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2802" w14:textId="3E45B11C" w:rsidR="00B45F94" w:rsidRDefault="00B45F94" w:rsidP="00EF05F8">
      <w:pPr>
        <w:shd w:val="clear" w:color="auto" w:fill="FFFFFF"/>
        <w:ind w:left="-227" w:right="-227"/>
        <w:rPr>
          <w:rFonts w:ascii="Roboto" w:eastAsia="Times New Roman" w:hAnsi="Roboto" w:cs="Arial"/>
          <w:b/>
          <w:bCs/>
          <w:color w:val="000000"/>
          <w:sz w:val="36"/>
          <w:szCs w:val="36"/>
        </w:rPr>
      </w:pPr>
      <w:r>
        <w:rPr>
          <w:rFonts w:ascii="Roboto" w:eastAsia="Times New Roman" w:hAnsi="Roboto" w:cs="Arial"/>
          <w:b/>
          <w:bCs/>
          <w:color w:val="000000"/>
          <w:sz w:val="36"/>
          <w:szCs w:val="36"/>
        </w:rPr>
        <w:t>Input for 2022 UNGA77</w:t>
      </w:r>
    </w:p>
    <w:p w14:paraId="07650311" w14:textId="49335467" w:rsidR="0059208C" w:rsidRDefault="0059208C" w:rsidP="00EF05F8">
      <w:pPr>
        <w:shd w:val="clear" w:color="auto" w:fill="FFFFFF"/>
        <w:ind w:left="-227" w:right="-227"/>
        <w:rPr>
          <w:rFonts w:ascii="Roboto" w:eastAsia="Times New Roman" w:hAnsi="Roboto" w:cs="Arial"/>
          <w:b/>
          <w:bCs/>
          <w:color w:val="000000"/>
          <w:sz w:val="36"/>
          <w:szCs w:val="36"/>
        </w:rPr>
      </w:pPr>
    </w:p>
    <w:p w14:paraId="74B219D1" w14:textId="6F9559F0" w:rsidR="00B45F94" w:rsidRDefault="00B45F94" w:rsidP="00EF05F8">
      <w:pPr>
        <w:shd w:val="clear" w:color="auto" w:fill="FFFFFF"/>
        <w:ind w:left="-227" w:right="-227"/>
        <w:rPr>
          <w:rFonts w:ascii="Roboto" w:eastAsia="Times New Roman" w:hAnsi="Roboto" w:cs="Arial"/>
          <w:b/>
          <w:bCs/>
          <w:color w:val="000000"/>
          <w:sz w:val="36"/>
          <w:szCs w:val="36"/>
        </w:rPr>
      </w:pPr>
    </w:p>
    <w:p w14:paraId="6EE3ED54" w14:textId="77777777" w:rsidR="0059208C" w:rsidRPr="0059208C" w:rsidRDefault="00B45F94" w:rsidP="0059208C">
      <w:pPr>
        <w:shd w:val="clear" w:color="auto" w:fill="FFFFFF"/>
        <w:ind w:left="-227" w:right="-227"/>
        <w:rPr>
          <w:rFonts w:ascii="Roboto" w:eastAsia="Times New Roman" w:hAnsi="Roboto" w:cs="Arial"/>
          <w:b/>
          <w:bCs/>
          <w:color w:val="000000"/>
          <w:sz w:val="36"/>
          <w:szCs w:val="36"/>
        </w:rPr>
      </w:pPr>
      <w:r>
        <w:rPr>
          <w:rFonts w:ascii="Roboto" w:eastAsia="Times New Roman" w:hAnsi="Roboto" w:cs="Arial"/>
          <w:b/>
          <w:bCs/>
          <w:color w:val="000000"/>
          <w:sz w:val="36"/>
          <w:szCs w:val="36"/>
        </w:rPr>
        <w:t>Answers from CARAM Asia in response to t</w:t>
      </w:r>
      <w:r w:rsidR="00B048FF" w:rsidRPr="00401A2E">
        <w:rPr>
          <w:rFonts w:ascii="Roboto" w:eastAsia="Times New Roman" w:hAnsi="Roboto" w:cs="Arial"/>
          <w:b/>
          <w:bCs/>
          <w:color w:val="000000"/>
          <w:sz w:val="36"/>
          <w:szCs w:val="36"/>
        </w:rPr>
        <w:t>he Special Rapporteur</w:t>
      </w:r>
      <w:r>
        <w:rPr>
          <w:rFonts w:ascii="Roboto" w:eastAsia="Times New Roman" w:hAnsi="Roboto" w:cs="Arial"/>
          <w:b/>
          <w:bCs/>
          <w:color w:val="000000"/>
          <w:sz w:val="36"/>
          <w:szCs w:val="36"/>
        </w:rPr>
        <w:t>’s Call for input</w:t>
      </w:r>
      <w:r w:rsidR="0059208C">
        <w:rPr>
          <w:rFonts w:ascii="Roboto" w:eastAsia="Times New Roman" w:hAnsi="Roboto" w:cs="Arial"/>
          <w:b/>
          <w:bCs/>
          <w:color w:val="000000"/>
          <w:sz w:val="36"/>
          <w:szCs w:val="36"/>
        </w:rPr>
        <w:t xml:space="preserve"> on </w:t>
      </w:r>
      <w:r w:rsidR="0059208C" w:rsidRPr="0059208C">
        <w:rPr>
          <w:rFonts w:ascii="Arial" w:hAnsi="Arial" w:cs="Arial"/>
          <w:b/>
          <w:bCs/>
          <w:color w:val="222222"/>
          <w:shd w:val="clear" w:color="auto" w:fill="FFFFFF"/>
        </w:rPr>
        <w:t>Promotion and Protection of Human Rights in the Context of Migration, Adaptation and Financial Actions to Address Climate Change with Particular Emphasis on Loss and Damage</w:t>
      </w:r>
    </w:p>
    <w:p w14:paraId="7B0F4563" w14:textId="39149BB6" w:rsidR="00B048FF" w:rsidRPr="00401A2E" w:rsidRDefault="00B048FF" w:rsidP="00EF05F8">
      <w:pPr>
        <w:shd w:val="clear" w:color="auto" w:fill="FFFFFF"/>
        <w:ind w:left="-227" w:right="-227"/>
        <w:rPr>
          <w:rFonts w:ascii="Arial" w:eastAsia="Times New Roman" w:hAnsi="Arial" w:cs="Arial"/>
          <w:color w:val="000000"/>
          <w:sz w:val="36"/>
          <w:szCs w:val="36"/>
        </w:rPr>
      </w:pPr>
      <w:r w:rsidRPr="00401A2E">
        <w:rPr>
          <w:rFonts w:ascii="Roboto" w:eastAsia="Times New Roman" w:hAnsi="Roboto" w:cs="Arial"/>
          <w:b/>
          <w:bCs/>
          <w:color w:val="000000"/>
          <w:sz w:val="36"/>
          <w:szCs w:val="36"/>
        </w:rPr>
        <w:t xml:space="preserve"> </w:t>
      </w:r>
    </w:p>
    <w:p w14:paraId="13E5EFD3" w14:textId="77777777" w:rsidR="00B048FF" w:rsidRPr="00401A2E"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What experiences and examples are you aware of that are being faced by particularly individuals and communities in vulnerable situations (as identified above) that have suffered loss and damage due to the adverse impacts of climate change?  </w:t>
      </w:r>
    </w:p>
    <w:p w14:paraId="772E2F77" w14:textId="2201CBA0" w:rsidR="00C80C75" w:rsidRPr="00401A2E" w:rsidRDefault="00C80C75"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r w:rsidRPr="00401A2E">
        <w:rPr>
          <w:rFonts w:ascii="Times New Roman" w:eastAsia="FuturaStd-Light" w:hAnsi="Times New Roman" w:cs="Times New Roman"/>
          <w:color w:val="365F91" w:themeColor="accent1" w:themeShade="BF"/>
        </w:rPr>
        <w:t xml:space="preserve">According to the Climate Change </w:t>
      </w:r>
      <w:r w:rsidR="00B45F94" w:rsidRPr="00401A2E">
        <w:rPr>
          <w:rFonts w:ascii="Times New Roman" w:eastAsia="FuturaStd-Light" w:hAnsi="Times New Roman" w:cs="Times New Roman"/>
          <w:color w:val="365F91" w:themeColor="accent1" w:themeShade="BF"/>
        </w:rPr>
        <w:t>and</w:t>
      </w:r>
      <w:r w:rsidRPr="00401A2E">
        <w:rPr>
          <w:rFonts w:ascii="Times New Roman" w:eastAsia="FuturaStd-Light" w:hAnsi="Times New Roman" w:cs="Times New Roman"/>
          <w:color w:val="365F91" w:themeColor="accent1" w:themeShade="BF"/>
        </w:rPr>
        <w:t xml:space="preserve"> Migration Analysis in Nepal, climate change has caused fluctuations in the ecosystem and biodiversity in South Asia. Due to the Himalayas being the “w</w:t>
      </w:r>
      <w:r w:rsidR="00C32073">
        <w:rPr>
          <w:rFonts w:ascii="Times New Roman" w:eastAsia="FuturaStd-Light" w:hAnsi="Times New Roman" w:cs="Times New Roman"/>
          <w:color w:val="365F91" w:themeColor="accent1" w:themeShade="BF"/>
        </w:rPr>
        <w:t xml:space="preserve">ater towers” of the region, </w:t>
      </w:r>
      <w:r w:rsidRPr="00401A2E">
        <w:rPr>
          <w:rFonts w:ascii="Times New Roman" w:eastAsia="FuturaStd-Light" w:hAnsi="Times New Roman" w:cs="Times New Roman"/>
          <w:color w:val="365F91" w:themeColor="accent1" w:themeShade="BF"/>
        </w:rPr>
        <w:t>rain pattern and water drainage systems are also affected.</w:t>
      </w:r>
      <w:r w:rsidR="00821CE9" w:rsidRPr="00401A2E">
        <w:rPr>
          <w:rFonts w:ascii="Times New Roman" w:eastAsia="FuturaStd-Light" w:hAnsi="Times New Roman" w:cs="Times New Roman"/>
          <w:color w:val="365F91" w:themeColor="accent1" w:themeShade="BF"/>
        </w:rPr>
        <w:t xml:space="preserve"> The result of climate change includes the change in temperatures, rising water levels, increased dry seasons in the winter, water scarcity, higher </w:t>
      </w:r>
      <w:r w:rsidR="007713F8" w:rsidRPr="00401A2E">
        <w:rPr>
          <w:rFonts w:ascii="Times New Roman" w:eastAsia="FuturaStd-Light" w:hAnsi="Times New Roman" w:cs="Times New Roman"/>
          <w:color w:val="365F91" w:themeColor="accent1" w:themeShade="BF"/>
        </w:rPr>
        <w:t>occurrences</w:t>
      </w:r>
      <w:r w:rsidR="00821CE9" w:rsidRPr="00401A2E">
        <w:rPr>
          <w:rFonts w:ascii="Times New Roman" w:eastAsia="FuturaStd-Light" w:hAnsi="Times New Roman" w:cs="Times New Roman"/>
          <w:color w:val="365F91" w:themeColor="accent1" w:themeShade="BF"/>
        </w:rPr>
        <w:t xml:space="preserve"> of natural disasters such as flood, typhoons, droughts and storms and increased risk of pests and diseases, that displaces natives from their land. These extreme climate conditions will cause an economic strain that affects agricultural production and food security.</w:t>
      </w:r>
    </w:p>
    <w:p w14:paraId="41DFE2D0" w14:textId="77777777" w:rsidR="00C80C75" w:rsidRPr="00401A2E" w:rsidRDefault="00C80C75"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p>
    <w:p w14:paraId="15212857" w14:textId="16727B78" w:rsidR="001F2101" w:rsidRDefault="00B11A58"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r w:rsidRPr="00B11A58">
        <w:rPr>
          <w:rFonts w:ascii="Times New Roman" w:eastAsia="FuturaStd-Light" w:hAnsi="Times New Roman" w:cs="Times New Roman"/>
          <w:color w:val="365F91" w:themeColor="accent1" w:themeShade="BF"/>
        </w:rPr>
        <w:t>Approximately 60</w:t>
      </w:r>
      <w:r>
        <w:rPr>
          <w:rFonts w:ascii="Times New Roman" w:eastAsia="FuturaStd-Light" w:hAnsi="Times New Roman" w:cs="Times New Roman"/>
          <w:color w:val="365F91" w:themeColor="accent1" w:themeShade="BF"/>
        </w:rPr>
        <w:t>%</w:t>
      </w:r>
      <w:r w:rsidRPr="00B11A58">
        <w:rPr>
          <w:rFonts w:ascii="Times New Roman" w:eastAsia="FuturaStd-Light" w:hAnsi="Times New Roman" w:cs="Times New Roman"/>
          <w:color w:val="365F91" w:themeColor="accent1" w:themeShade="BF"/>
        </w:rPr>
        <w:t xml:space="preserve"> of South Asia's 1.8 billion citizens are </w:t>
      </w:r>
      <w:r w:rsidR="00C80C75" w:rsidRPr="00B11A58">
        <w:rPr>
          <w:rFonts w:ascii="Times New Roman" w:eastAsia="FuturaStd-Light" w:hAnsi="Times New Roman" w:cs="Times New Roman"/>
          <w:color w:val="365F91" w:themeColor="accent1" w:themeShade="BF"/>
        </w:rPr>
        <w:t>dependent on agriculture as a major sour</w:t>
      </w:r>
      <w:r w:rsidR="00832C6F">
        <w:rPr>
          <w:rFonts w:ascii="Times New Roman" w:eastAsia="FuturaStd-Light" w:hAnsi="Times New Roman" w:cs="Times New Roman"/>
          <w:color w:val="365F91" w:themeColor="accent1" w:themeShade="BF"/>
        </w:rPr>
        <w:t>ce of livelihood. Therefore,</w:t>
      </w:r>
      <w:r w:rsidR="00C80C75" w:rsidRPr="00B11A58">
        <w:rPr>
          <w:rFonts w:ascii="Times New Roman" w:eastAsia="FuturaStd-Light" w:hAnsi="Times New Roman" w:cs="Times New Roman"/>
          <w:color w:val="365F91" w:themeColor="accent1" w:themeShade="BF"/>
        </w:rPr>
        <w:t xml:space="preserve"> populations in the region that depend most on agriculture, forestry, fishin</w:t>
      </w:r>
      <w:r w:rsidR="00752C11">
        <w:rPr>
          <w:rFonts w:ascii="Times New Roman" w:eastAsia="FuturaStd-Light" w:hAnsi="Times New Roman" w:cs="Times New Roman"/>
          <w:color w:val="365F91" w:themeColor="accent1" w:themeShade="BF"/>
        </w:rPr>
        <w:t>g, and use of natural resources as a main source of livelihood</w:t>
      </w:r>
      <w:r w:rsidR="00C80C75" w:rsidRPr="00B11A58">
        <w:rPr>
          <w:rFonts w:ascii="Times New Roman" w:eastAsia="FuturaStd-Light" w:hAnsi="Times New Roman" w:cs="Times New Roman"/>
          <w:color w:val="365F91" w:themeColor="accent1" w:themeShade="BF"/>
        </w:rPr>
        <w:t xml:space="preserve"> will be adversely affected due to</w:t>
      </w:r>
      <w:r w:rsidR="00C80C75" w:rsidRPr="00401A2E">
        <w:rPr>
          <w:rFonts w:ascii="Times New Roman" w:eastAsia="FuturaStd-Light" w:hAnsi="Times New Roman" w:cs="Times New Roman"/>
          <w:color w:val="365F91" w:themeColor="accent1" w:themeShade="BF"/>
        </w:rPr>
        <w:t xml:space="preserve"> </w:t>
      </w:r>
      <w:r w:rsidR="001A3B60" w:rsidRPr="00401A2E">
        <w:rPr>
          <w:rFonts w:ascii="Times New Roman" w:eastAsia="FuturaStd-Light" w:hAnsi="Times New Roman" w:cs="Times New Roman"/>
          <w:color w:val="365F91" w:themeColor="accent1" w:themeShade="BF"/>
        </w:rPr>
        <w:t xml:space="preserve">climate change. </w:t>
      </w:r>
      <w:r w:rsidR="00C80C75" w:rsidRPr="00401A2E">
        <w:rPr>
          <w:rFonts w:ascii="Times New Roman" w:eastAsia="FuturaStd-Light" w:hAnsi="Times New Roman" w:cs="Times New Roman"/>
          <w:color w:val="365F91" w:themeColor="accent1" w:themeShade="BF"/>
        </w:rPr>
        <w:t>This will directly impact the rise in migration</w:t>
      </w:r>
      <w:r w:rsidR="006506B7" w:rsidRPr="00401A2E">
        <w:rPr>
          <w:rFonts w:ascii="Times New Roman" w:eastAsia="FuturaStd-Light" w:hAnsi="Times New Roman" w:cs="Times New Roman"/>
          <w:color w:val="365F91" w:themeColor="accent1" w:themeShade="BF"/>
        </w:rPr>
        <w:t xml:space="preserve"> out of Nepal, as </w:t>
      </w:r>
      <w:r w:rsidR="002D478B">
        <w:rPr>
          <w:rFonts w:ascii="Times New Roman" w:eastAsia="FuturaStd-Light" w:hAnsi="Times New Roman" w:cs="Times New Roman"/>
          <w:color w:val="365F91" w:themeColor="accent1" w:themeShade="BF"/>
        </w:rPr>
        <w:t>people</w:t>
      </w:r>
      <w:r w:rsidR="006506B7" w:rsidRPr="00401A2E">
        <w:rPr>
          <w:rFonts w:ascii="Times New Roman" w:eastAsia="FuturaStd-Light" w:hAnsi="Times New Roman" w:cs="Times New Roman"/>
          <w:color w:val="365F91" w:themeColor="accent1" w:themeShade="BF"/>
        </w:rPr>
        <w:t xml:space="preserve"> search for other ways to provide and protect their livelihood. </w:t>
      </w:r>
    </w:p>
    <w:p w14:paraId="52C3BA6F" w14:textId="77777777" w:rsidR="002D478B" w:rsidRPr="00401A2E" w:rsidRDefault="002D478B"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p>
    <w:p w14:paraId="57BB0EAA" w14:textId="7C17CBA4" w:rsidR="008F4445" w:rsidRPr="00401A2E" w:rsidRDefault="008F4445"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r w:rsidRPr="00401A2E">
        <w:rPr>
          <w:rFonts w:ascii="Times New Roman" w:eastAsia="FuturaStd-Light" w:hAnsi="Times New Roman" w:cs="Times New Roman"/>
          <w:color w:val="365F91" w:themeColor="accent1" w:themeShade="BF"/>
        </w:rPr>
        <w:t>Evidence of migration, displacement and economic strain is stati</w:t>
      </w:r>
      <w:r w:rsidR="00EE4142">
        <w:rPr>
          <w:rFonts w:ascii="Times New Roman" w:eastAsia="FuturaStd-Light" w:hAnsi="Times New Roman" w:cs="Times New Roman"/>
          <w:color w:val="365F91" w:themeColor="accent1" w:themeShade="BF"/>
        </w:rPr>
        <w:t>sti</w:t>
      </w:r>
      <w:r w:rsidR="00557A2D">
        <w:rPr>
          <w:rFonts w:ascii="Times New Roman" w:eastAsia="FuturaStd-Light" w:hAnsi="Times New Roman" w:cs="Times New Roman"/>
          <w:color w:val="365F91" w:themeColor="accent1" w:themeShade="BF"/>
        </w:rPr>
        <w:t>cally clear in</w:t>
      </w:r>
      <w:r w:rsidRPr="00401A2E">
        <w:rPr>
          <w:rFonts w:ascii="Times New Roman" w:eastAsia="FuturaStd-Light" w:hAnsi="Times New Roman" w:cs="Times New Roman"/>
          <w:color w:val="365F91" w:themeColor="accent1" w:themeShade="BF"/>
        </w:rPr>
        <w:t xml:space="preserve"> South Asia. </w:t>
      </w:r>
      <w:r w:rsidR="003D08F7" w:rsidRPr="00401A2E">
        <w:rPr>
          <w:rFonts w:ascii="Times New Roman" w:hAnsi="Times New Roman" w:cs="Times New Roman"/>
          <w:color w:val="365F91" w:themeColor="accent1" w:themeShade="BF"/>
        </w:rPr>
        <w:t xml:space="preserve">The Internal Displacement Monitoring Centre (IDMC) estimated that the </w:t>
      </w:r>
      <w:r w:rsidR="00AD7168">
        <w:rPr>
          <w:rFonts w:ascii="Times New Roman" w:hAnsi="Times New Roman" w:cs="Times New Roman"/>
          <w:color w:val="365F91" w:themeColor="accent1" w:themeShade="BF"/>
        </w:rPr>
        <w:t xml:space="preserve">number of natural disasters </w:t>
      </w:r>
      <w:r w:rsidR="003D08F7" w:rsidRPr="00401A2E">
        <w:rPr>
          <w:rFonts w:ascii="Times New Roman" w:hAnsi="Times New Roman" w:cs="Times New Roman"/>
          <w:color w:val="365F91" w:themeColor="accent1" w:themeShade="BF"/>
        </w:rPr>
        <w:t>doubled over the last two</w:t>
      </w:r>
      <w:r w:rsidR="009D31C2" w:rsidRPr="00401A2E">
        <w:rPr>
          <w:rFonts w:ascii="Times New Roman" w:hAnsi="Times New Roman" w:cs="Times New Roman"/>
          <w:color w:val="365F91" w:themeColor="accent1" w:themeShade="BF"/>
        </w:rPr>
        <w:t xml:space="preserve"> decades</w:t>
      </w:r>
      <w:r w:rsidR="003D08F7" w:rsidRPr="00401A2E">
        <w:rPr>
          <w:rFonts w:ascii="Times New Roman" w:hAnsi="Times New Roman" w:cs="Times New Roman"/>
          <w:color w:val="365F91" w:themeColor="accent1" w:themeShade="BF"/>
        </w:rPr>
        <w:t>.</w:t>
      </w:r>
      <w:r w:rsidR="009D31C2" w:rsidRPr="00401A2E">
        <w:rPr>
          <w:rFonts w:ascii="Times New Roman" w:hAnsi="Times New Roman" w:cs="Times New Roman"/>
          <w:color w:val="365F91" w:themeColor="accent1" w:themeShade="BF"/>
        </w:rPr>
        <w:t xml:space="preserve"> An IDMC study has shown that more than 42 million people </w:t>
      </w:r>
      <w:r w:rsidR="0091373D">
        <w:rPr>
          <w:rFonts w:ascii="Times New Roman" w:hAnsi="Times New Roman" w:cs="Times New Roman"/>
          <w:color w:val="365F91" w:themeColor="accent1" w:themeShade="BF"/>
        </w:rPr>
        <w:t>were</w:t>
      </w:r>
      <w:r w:rsidR="005E4672">
        <w:rPr>
          <w:rFonts w:ascii="Times New Roman" w:hAnsi="Times New Roman" w:cs="Times New Roman"/>
          <w:color w:val="365F91" w:themeColor="accent1" w:themeShade="BF"/>
        </w:rPr>
        <w:t xml:space="preserve"> displaced between</w:t>
      </w:r>
      <w:r w:rsidR="009D31C2" w:rsidRPr="00401A2E">
        <w:rPr>
          <w:rFonts w:ascii="Times New Roman" w:hAnsi="Times New Roman" w:cs="Times New Roman"/>
          <w:color w:val="365F91" w:themeColor="accent1" w:themeShade="BF"/>
        </w:rPr>
        <w:t xml:space="preserve"> 2010-2011 and on</w:t>
      </w:r>
      <w:r w:rsidR="00360801">
        <w:rPr>
          <w:rFonts w:ascii="Times New Roman" w:hAnsi="Times New Roman" w:cs="Times New Roman"/>
          <w:color w:val="365F91" w:themeColor="accent1" w:themeShade="BF"/>
        </w:rPr>
        <w:t>e of the contributing factors is</w:t>
      </w:r>
      <w:r w:rsidR="009D31C2" w:rsidRPr="00401A2E">
        <w:rPr>
          <w:rFonts w:ascii="Times New Roman" w:hAnsi="Times New Roman" w:cs="Times New Roman"/>
          <w:color w:val="365F91" w:themeColor="accent1" w:themeShade="BF"/>
        </w:rPr>
        <w:t xml:space="preserve"> natural disaster</w:t>
      </w:r>
      <w:r w:rsidR="00360801">
        <w:rPr>
          <w:rFonts w:ascii="Times New Roman" w:hAnsi="Times New Roman" w:cs="Times New Roman"/>
          <w:color w:val="365F91" w:themeColor="accent1" w:themeShade="BF"/>
        </w:rPr>
        <w:t>s</w:t>
      </w:r>
      <w:r w:rsidR="009D31C2" w:rsidRPr="00401A2E">
        <w:rPr>
          <w:rFonts w:ascii="Times New Roman" w:hAnsi="Times New Roman" w:cs="Times New Roman"/>
          <w:color w:val="365F91" w:themeColor="accent1" w:themeShade="BF"/>
        </w:rPr>
        <w:t xml:space="preserve"> such as typhoons, storms, floods, heat and cold waves, drought and sea-level rise, which are all cause</w:t>
      </w:r>
      <w:r w:rsidR="0071767E">
        <w:rPr>
          <w:rFonts w:ascii="Times New Roman" w:hAnsi="Times New Roman" w:cs="Times New Roman"/>
          <w:color w:val="365F91" w:themeColor="accent1" w:themeShade="BF"/>
        </w:rPr>
        <w:t>d</w:t>
      </w:r>
      <w:r w:rsidR="009D31C2" w:rsidRPr="00401A2E">
        <w:rPr>
          <w:rFonts w:ascii="Times New Roman" w:hAnsi="Times New Roman" w:cs="Times New Roman"/>
          <w:color w:val="365F91" w:themeColor="accent1" w:themeShade="BF"/>
        </w:rPr>
        <w:t xml:space="preserve"> by climate change.</w:t>
      </w:r>
      <w:r w:rsidR="003D08F7" w:rsidRPr="00401A2E">
        <w:rPr>
          <w:rFonts w:ascii="Times New Roman" w:hAnsi="Times New Roman" w:cs="Times New Roman"/>
          <w:color w:val="000000"/>
        </w:rPr>
        <w:t xml:space="preserve"> </w:t>
      </w:r>
      <w:r w:rsidRPr="00401A2E">
        <w:rPr>
          <w:rFonts w:ascii="Times New Roman" w:eastAsia="FuturaStd-Light" w:hAnsi="Times New Roman" w:cs="Times New Roman"/>
          <w:color w:val="365F91" w:themeColor="accent1" w:themeShade="BF"/>
        </w:rPr>
        <w:t>A 2011 census estimates</w:t>
      </w:r>
      <w:r w:rsidR="00E8297D">
        <w:rPr>
          <w:rFonts w:ascii="Times New Roman" w:eastAsia="FuturaStd-Light" w:hAnsi="Times New Roman" w:cs="Times New Roman"/>
          <w:color w:val="365F91" w:themeColor="accent1" w:themeShade="BF"/>
        </w:rPr>
        <w:t xml:space="preserve"> about 2.6 million Nepalese</w:t>
      </w:r>
      <w:r w:rsidRPr="00401A2E">
        <w:rPr>
          <w:rFonts w:ascii="Times New Roman" w:eastAsia="FuturaStd-Light" w:hAnsi="Times New Roman" w:cs="Times New Roman"/>
          <w:color w:val="365F91" w:themeColor="accent1" w:themeShade="BF"/>
        </w:rPr>
        <w:t xml:space="preserve"> travelled outside the country for work. </w:t>
      </w:r>
      <w:r w:rsidR="00904572" w:rsidRPr="00401A2E">
        <w:rPr>
          <w:rFonts w:ascii="Times New Roman" w:eastAsia="FuturaStd-Light" w:hAnsi="Times New Roman" w:cs="Times New Roman"/>
          <w:color w:val="365F91" w:themeColor="accent1" w:themeShade="BF"/>
        </w:rPr>
        <w:t xml:space="preserve">The United Nation’s World Migration Report 2020 indicates that more than 40% (115 million) of all international migrants worldwide in 2020 were born in Asia, primarily originating from India, China, Bangladesh, </w:t>
      </w:r>
      <w:r w:rsidR="005A4D17">
        <w:rPr>
          <w:rFonts w:ascii="Times New Roman" w:eastAsia="FuturaStd-Light" w:hAnsi="Times New Roman" w:cs="Times New Roman"/>
          <w:color w:val="365F91" w:themeColor="accent1" w:themeShade="BF"/>
        </w:rPr>
        <w:t xml:space="preserve">Sri Lanka, </w:t>
      </w:r>
      <w:r w:rsidR="00904572" w:rsidRPr="00401A2E">
        <w:rPr>
          <w:rFonts w:ascii="Times New Roman" w:eastAsia="FuturaStd-Light" w:hAnsi="Times New Roman" w:cs="Times New Roman"/>
          <w:color w:val="365F91" w:themeColor="accent1" w:themeShade="BF"/>
        </w:rPr>
        <w:t xml:space="preserve">Pakistan, </w:t>
      </w:r>
      <w:r w:rsidR="005A4D17">
        <w:rPr>
          <w:rFonts w:ascii="Times New Roman" w:eastAsia="FuturaStd-Light" w:hAnsi="Times New Roman" w:cs="Times New Roman"/>
          <w:color w:val="365F91" w:themeColor="accent1" w:themeShade="BF"/>
        </w:rPr>
        <w:t>t</w:t>
      </w:r>
      <w:r w:rsidR="006611A4">
        <w:rPr>
          <w:rFonts w:ascii="Times New Roman" w:eastAsia="FuturaStd-Light" w:hAnsi="Times New Roman" w:cs="Times New Roman"/>
          <w:color w:val="365F91" w:themeColor="accent1" w:themeShade="BF"/>
        </w:rPr>
        <w:t xml:space="preserve">he </w:t>
      </w:r>
      <w:r w:rsidR="00904572" w:rsidRPr="00401A2E">
        <w:rPr>
          <w:rFonts w:ascii="Times New Roman" w:eastAsia="FuturaStd-Light" w:hAnsi="Times New Roman" w:cs="Times New Roman"/>
          <w:color w:val="365F91" w:themeColor="accent1" w:themeShade="BF"/>
        </w:rPr>
        <w:t xml:space="preserve">Philippines and Afghanistan. </w:t>
      </w:r>
    </w:p>
    <w:p w14:paraId="10FAD30F" w14:textId="77777777" w:rsidR="004A6AAC" w:rsidRPr="00401A2E" w:rsidRDefault="004A6AAC"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p>
    <w:p w14:paraId="3AE6A1A5" w14:textId="3DC12F04" w:rsidR="00C858CD" w:rsidRPr="00477AD3" w:rsidRDefault="004A6AAC" w:rsidP="00EF05F8">
      <w:pPr>
        <w:autoSpaceDE w:val="0"/>
        <w:autoSpaceDN w:val="0"/>
        <w:adjustRightInd w:val="0"/>
        <w:ind w:left="-227" w:right="-227"/>
        <w:jc w:val="both"/>
        <w:rPr>
          <w:rFonts w:ascii="Times New Roman" w:eastAsia="FuturaStd-Light" w:hAnsi="Times New Roman" w:cs="Times New Roman"/>
          <w:color w:val="365F91" w:themeColor="accent1" w:themeShade="BF"/>
        </w:rPr>
      </w:pPr>
      <w:r w:rsidRPr="00401A2E">
        <w:rPr>
          <w:rFonts w:ascii="Times New Roman" w:eastAsia="FuturaStd-Light" w:hAnsi="Times New Roman" w:cs="Times New Roman"/>
          <w:color w:val="365F91" w:themeColor="accent1" w:themeShade="BF"/>
        </w:rPr>
        <w:t xml:space="preserve">Additionally, the </w:t>
      </w:r>
      <w:r w:rsidR="003946EA" w:rsidRPr="00401A2E">
        <w:rPr>
          <w:rFonts w:ascii="Times New Roman" w:eastAsia="FuturaStd-Light" w:hAnsi="Times New Roman" w:cs="Times New Roman"/>
          <w:color w:val="365F91" w:themeColor="accent1" w:themeShade="BF"/>
        </w:rPr>
        <w:t>trickle-down</w:t>
      </w:r>
      <w:r w:rsidRPr="00401A2E">
        <w:rPr>
          <w:rFonts w:ascii="Times New Roman" w:eastAsia="FuturaStd-Light" w:hAnsi="Times New Roman" w:cs="Times New Roman"/>
          <w:color w:val="365F91" w:themeColor="accent1" w:themeShade="BF"/>
        </w:rPr>
        <w:t xml:space="preserve"> </w:t>
      </w:r>
      <w:proofErr w:type="spellStart"/>
      <w:r w:rsidRPr="00401A2E">
        <w:rPr>
          <w:rFonts w:ascii="Times New Roman" w:eastAsia="FuturaStd-Light" w:hAnsi="Times New Roman" w:cs="Times New Roman"/>
          <w:color w:val="365F91" w:themeColor="accent1" w:themeShade="BF"/>
        </w:rPr>
        <w:t>affect</w:t>
      </w:r>
      <w:proofErr w:type="spellEnd"/>
      <w:r w:rsidRPr="00401A2E">
        <w:rPr>
          <w:rFonts w:ascii="Times New Roman" w:eastAsia="FuturaStd-Light" w:hAnsi="Times New Roman" w:cs="Times New Roman"/>
          <w:color w:val="365F91" w:themeColor="accent1" w:themeShade="BF"/>
        </w:rPr>
        <w:t xml:space="preserve"> that </w:t>
      </w:r>
      <w:r w:rsidR="0053022F">
        <w:rPr>
          <w:rFonts w:ascii="Times New Roman" w:eastAsia="FuturaStd-Light" w:hAnsi="Times New Roman" w:cs="Times New Roman"/>
          <w:color w:val="365F91" w:themeColor="accent1" w:themeShade="BF"/>
        </w:rPr>
        <w:t>climate change has on migration</w:t>
      </w:r>
      <w:r w:rsidRPr="00401A2E">
        <w:rPr>
          <w:rFonts w:ascii="Times New Roman" w:eastAsia="FuturaStd-Light" w:hAnsi="Times New Roman" w:cs="Times New Roman"/>
          <w:color w:val="365F91" w:themeColor="accent1" w:themeShade="BF"/>
        </w:rPr>
        <w:t xml:space="preserve"> will further affect women, children and the elderly. Womenfolk will have to step up and manage village life activities such as farming and fetching water, and develop practices to adapt to this new lifestyle in the absence of male members of their family </w:t>
      </w:r>
      <w:r w:rsidR="000459D1">
        <w:rPr>
          <w:rFonts w:ascii="Times New Roman" w:eastAsia="FuturaStd-Light" w:hAnsi="Times New Roman" w:cs="Times New Roman"/>
          <w:color w:val="365F91" w:themeColor="accent1" w:themeShade="BF"/>
        </w:rPr>
        <w:t xml:space="preserve">who </w:t>
      </w:r>
      <w:r w:rsidRPr="00401A2E">
        <w:rPr>
          <w:rFonts w:ascii="Times New Roman" w:eastAsia="FuturaStd-Light" w:hAnsi="Times New Roman" w:cs="Times New Roman"/>
          <w:color w:val="365F91" w:themeColor="accent1" w:themeShade="BF"/>
        </w:rPr>
        <w:t xml:space="preserve">migrated to earn a living. The increased workload on women will have negative effects on them and their </w:t>
      </w:r>
      <w:r w:rsidR="001D5B52" w:rsidRPr="00401A2E">
        <w:rPr>
          <w:rFonts w:ascii="Times New Roman" w:eastAsia="FuturaStd-Light" w:hAnsi="Times New Roman" w:cs="Times New Roman"/>
          <w:color w:val="365F91" w:themeColor="accent1" w:themeShade="BF"/>
        </w:rPr>
        <w:t xml:space="preserve">dependants with regards to their health and welfare. </w:t>
      </w:r>
      <w:r w:rsidR="00E055EA" w:rsidRPr="00401A2E">
        <w:rPr>
          <w:rFonts w:ascii="Times New Roman" w:eastAsia="FuturaStd-Light" w:hAnsi="Times New Roman" w:cs="Times New Roman"/>
          <w:color w:val="365F91" w:themeColor="accent1" w:themeShade="BF"/>
        </w:rPr>
        <w:t xml:space="preserve">Illiteracy will </w:t>
      </w:r>
      <w:r w:rsidR="002541B5" w:rsidRPr="00401A2E">
        <w:rPr>
          <w:rFonts w:ascii="Times New Roman" w:eastAsia="FuturaStd-Light" w:hAnsi="Times New Roman" w:cs="Times New Roman"/>
          <w:color w:val="365F91" w:themeColor="accent1" w:themeShade="BF"/>
        </w:rPr>
        <w:t>increase,</w:t>
      </w:r>
      <w:r w:rsidR="00E055EA" w:rsidRPr="00401A2E">
        <w:rPr>
          <w:rFonts w:ascii="Times New Roman" w:eastAsia="FuturaStd-Light" w:hAnsi="Times New Roman" w:cs="Times New Roman"/>
          <w:color w:val="365F91" w:themeColor="accent1" w:themeShade="BF"/>
        </w:rPr>
        <w:t xml:space="preserve"> as children will be removed from schools to help financially or to take care of livestock and younger and elderly family </w:t>
      </w:r>
      <w:r w:rsidR="00E055EA" w:rsidRPr="00401A2E">
        <w:rPr>
          <w:rFonts w:ascii="Times New Roman" w:eastAsia="FuturaStd-Light" w:hAnsi="Times New Roman" w:cs="Times New Roman"/>
          <w:color w:val="365F91" w:themeColor="accent1" w:themeShade="BF"/>
        </w:rPr>
        <w:lastRenderedPageBreak/>
        <w:t>members</w:t>
      </w:r>
      <w:r w:rsidR="002541B5" w:rsidRPr="00401A2E">
        <w:rPr>
          <w:rFonts w:ascii="Times New Roman" w:eastAsia="FuturaStd-Light" w:hAnsi="Times New Roman" w:cs="Times New Roman"/>
          <w:color w:val="365F91" w:themeColor="accent1" w:themeShade="BF"/>
        </w:rPr>
        <w:t>. The</w:t>
      </w:r>
      <w:r w:rsidR="00E055EA" w:rsidRPr="00401A2E">
        <w:rPr>
          <w:rFonts w:ascii="Times New Roman" w:eastAsia="FuturaStd-Light" w:hAnsi="Times New Roman" w:cs="Times New Roman"/>
          <w:color w:val="365F91" w:themeColor="accent1" w:themeShade="BF"/>
        </w:rPr>
        <w:t xml:space="preserve"> number of single women will increase as there will be a shortage of men, the risk of sexual assault on women and children will rise in the absence of a family members and women of l</w:t>
      </w:r>
      <w:r w:rsidR="00D23D87" w:rsidRPr="00401A2E">
        <w:rPr>
          <w:rFonts w:ascii="Times New Roman" w:eastAsia="FuturaStd-Light" w:hAnsi="Times New Roman" w:cs="Times New Roman"/>
          <w:color w:val="365F91" w:themeColor="accent1" w:themeShade="BF"/>
        </w:rPr>
        <w:t>ower castes are at higher risk as they are more vulnerable to domestic violence, rape and harassment due to the risks of their new perceived social role.</w:t>
      </w:r>
    </w:p>
    <w:p w14:paraId="71D7E8D5" w14:textId="77777777" w:rsidR="00260F01" w:rsidRPr="00260F01" w:rsidRDefault="00B048FF" w:rsidP="00EF05F8">
      <w:pPr>
        <w:numPr>
          <w:ilvl w:val="0"/>
          <w:numId w:val="1"/>
        </w:numPr>
        <w:shd w:val="clear" w:color="auto" w:fill="FFFFFF"/>
        <w:spacing w:before="100" w:beforeAutospacing="1" w:after="100" w:afterAutospacing="1"/>
        <w:ind w:left="-227" w:right="-227" w:hanging="284"/>
        <w:jc w:val="both"/>
        <w:rPr>
          <w:rFonts w:ascii="Roboto" w:eastAsia="Times New Roman" w:hAnsi="Roboto" w:cs="Arial"/>
          <w:color w:val="365F91" w:themeColor="accent1" w:themeShade="BF"/>
        </w:rPr>
      </w:pPr>
      <w:r w:rsidRPr="00260F01">
        <w:rPr>
          <w:rFonts w:ascii="Roboto" w:eastAsia="Times New Roman" w:hAnsi="Roboto" w:cs="Arial"/>
          <w:color w:val="000000"/>
        </w:rPr>
        <w:t>What legislation, policies and practices do you think are necessary to provide redress for particularly individuals and communities in vulnerable situations that have suffered and will continue to suffer loss and damage due to the adverse impacts of climate change?</w:t>
      </w:r>
      <w:r w:rsidR="00190D98" w:rsidRPr="00260F01">
        <w:rPr>
          <w:rFonts w:ascii="Roboto" w:eastAsia="Times New Roman" w:hAnsi="Roboto" w:cs="Arial"/>
          <w:color w:val="000000"/>
        </w:rPr>
        <w:t xml:space="preserve"> </w:t>
      </w:r>
    </w:p>
    <w:p w14:paraId="74889E04" w14:textId="6B64B200" w:rsidR="00D51CA1" w:rsidRPr="00260F01" w:rsidRDefault="00D51CA1"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260F01">
        <w:rPr>
          <w:rFonts w:ascii="Roboto" w:eastAsia="Times New Roman" w:hAnsi="Roboto" w:cs="Arial"/>
          <w:color w:val="365F91" w:themeColor="accent1" w:themeShade="BF"/>
        </w:rPr>
        <w:t>To combat the adverse effects of climate change, governments and policy makers around the world need to create sustainable and multi-faceted</w:t>
      </w:r>
      <w:r w:rsidR="003C01B4" w:rsidRPr="00260F01">
        <w:rPr>
          <w:rFonts w:ascii="Roboto" w:eastAsia="Times New Roman" w:hAnsi="Roboto" w:cs="Arial"/>
          <w:color w:val="365F91" w:themeColor="accent1" w:themeShade="BF"/>
        </w:rPr>
        <w:t>, international</w:t>
      </w:r>
      <w:r w:rsidRPr="00260F01">
        <w:rPr>
          <w:rFonts w:ascii="Roboto" w:eastAsia="Times New Roman" w:hAnsi="Roboto" w:cs="Arial"/>
          <w:color w:val="365F91" w:themeColor="accent1" w:themeShade="BF"/>
        </w:rPr>
        <w:t xml:space="preserve"> framework across regions and countries</w:t>
      </w:r>
      <w:r w:rsidR="009828EB" w:rsidRPr="00260F01">
        <w:rPr>
          <w:rFonts w:ascii="Roboto" w:eastAsia="Times New Roman" w:hAnsi="Roboto" w:cs="Arial"/>
          <w:color w:val="365F91" w:themeColor="accent1" w:themeShade="BF"/>
        </w:rPr>
        <w:t xml:space="preserve"> as </w:t>
      </w:r>
      <w:r w:rsidR="003C01B4" w:rsidRPr="00260F01">
        <w:rPr>
          <w:rFonts w:ascii="Roboto" w:eastAsia="Times New Roman" w:hAnsi="Roboto" w:cs="Arial"/>
          <w:color w:val="365F91" w:themeColor="accent1" w:themeShade="BF"/>
        </w:rPr>
        <w:t xml:space="preserve">the </w:t>
      </w:r>
      <w:r w:rsidR="009828EB" w:rsidRPr="00260F01">
        <w:rPr>
          <w:rFonts w:ascii="Roboto" w:eastAsia="Times New Roman" w:hAnsi="Roboto" w:cs="Arial"/>
          <w:color w:val="365F91" w:themeColor="accent1" w:themeShade="BF"/>
        </w:rPr>
        <w:t xml:space="preserve">effects of migration spans across countries. </w:t>
      </w:r>
      <w:r w:rsidR="00401A2E" w:rsidRPr="00260F01">
        <w:rPr>
          <w:rFonts w:ascii="Roboto" w:eastAsia="Times New Roman" w:hAnsi="Roboto" w:cs="Arial"/>
          <w:color w:val="365F91" w:themeColor="accent1" w:themeShade="BF"/>
        </w:rPr>
        <w:t>Moreover</w:t>
      </w:r>
      <w:r w:rsidR="009828EB" w:rsidRPr="00260F01">
        <w:rPr>
          <w:rFonts w:ascii="Roboto" w:eastAsia="Times New Roman" w:hAnsi="Roboto" w:cs="Arial"/>
          <w:color w:val="365F91" w:themeColor="accent1" w:themeShade="BF"/>
        </w:rPr>
        <w:t xml:space="preserve">, these laws, policies and framework need to aid vulnerable communities even in the most </w:t>
      </w:r>
      <w:r w:rsidR="003C01B4" w:rsidRPr="00260F01">
        <w:rPr>
          <w:rFonts w:ascii="Roboto" w:eastAsia="Times New Roman" w:hAnsi="Roboto" w:cs="Arial"/>
          <w:color w:val="365F91" w:themeColor="accent1" w:themeShade="BF"/>
        </w:rPr>
        <w:t>remote</w:t>
      </w:r>
      <w:r w:rsidR="009828EB" w:rsidRPr="00260F01">
        <w:rPr>
          <w:rFonts w:ascii="Roboto" w:eastAsia="Times New Roman" w:hAnsi="Roboto" w:cs="Arial"/>
          <w:color w:val="365F91" w:themeColor="accent1" w:themeShade="BF"/>
        </w:rPr>
        <w:t xml:space="preserve"> villages in the world. This can only be achieved by educating vulnerable communities what these laws and policies are, how it can benefit them, where they can receive more information and aid</w:t>
      </w:r>
      <w:r w:rsidR="008B3D76">
        <w:rPr>
          <w:rFonts w:ascii="Roboto" w:eastAsia="Times New Roman" w:hAnsi="Roboto" w:cs="Arial"/>
          <w:color w:val="365F91" w:themeColor="accent1" w:themeShade="BF"/>
        </w:rPr>
        <w:t>, and</w:t>
      </w:r>
      <w:r w:rsidR="009828EB" w:rsidRPr="00260F01">
        <w:rPr>
          <w:rFonts w:ascii="Roboto" w:eastAsia="Times New Roman" w:hAnsi="Roboto" w:cs="Arial"/>
          <w:color w:val="365F91" w:themeColor="accent1" w:themeShade="BF"/>
        </w:rPr>
        <w:t xml:space="preserve"> who they can approach to find a solution. </w:t>
      </w:r>
      <w:r w:rsidR="003C01B4" w:rsidRPr="00260F01">
        <w:rPr>
          <w:rFonts w:ascii="Roboto" w:eastAsia="Times New Roman" w:hAnsi="Roboto" w:cs="Arial"/>
          <w:color w:val="365F91" w:themeColor="accent1" w:themeShade="BF"/>
        </w:rPr>
        <w:t xml:space="preserve">These laws and policies should be </w:t>
      </w:r>
      <w:r w:rsidR="00401A2E" w:rsidRPr="00260F01">
        <w:rPr>
          <w:rFonts w:ascii="Roboto" w:eastAsia="Times New Roman" w:hAnsi="Roboto" w:cs="Arial"/>
          <w:color w:val="365F91" w:themeColor="accent1" w:themeShade="BF"/>
        </w:rPr>
        <w:t>preventive</w:t>
      </w:r>
      <w:r w:rsidR="003C01B4" w:rsidRPr="00260F01">
        <w:rPr>
          <w:rFonts w:ascii="Roboto" w:eastAsia="Times New Roman" w:hAnsi="Roboto" w:cs="Arial"/>
          <w:color w:val="365F91" w:themeColor="accent1" w:themeShade="BF"/>
        </w:rPr>
        <w:t xml:space="preserve"> and reformative in nature, </w:t>
      </w:r>
      <w:r w:rsidR="00980BC1" w:rsidRPr="00260F01">
        <w:rPr>
          <w:rFonts w:ascii="Roboto" w:eastAsia="Times New Roman" w:hAnsi="Roboto" w:cs="Arial"/>
          <w:color w:val="365F91" w:themeColor="accent1" w:themeShade="BF"/>
        </w:rPr>
        <w:t xml:space="preserve">not only </w:t>
      </w:r>
      <w:r w:rsidR="003C01B4" w:rsidRPr="00260F01">
        <w:rPr>
          <w:rFonts w:ascii="Roboto" w:eastAsia="Times New Roman" w:hAnsi="Roboto" w:cs="Arial"/>
          <w:color w:val="365F91" w:themeColor="accent1" w:themeShade="BF"/>
        </w:rPr>
        <w:t>to reduce migration cause</w:t>
      </w:r>
      <w:r w:rsidR="00EF1864">
        <w:rPr>
          <w:rFonts w:ascii="Roboto" w:eastAsia="Times New Roman" w:hAnsi="Roboto" w:cs="Arial"/>
          <w:color w:val="365F91" w:themeColor="accent1" w:themeShade="BF"/>
        </w:rPr>
        <w:t>d</w:t>
      </w:r>
      <w:r w:rsidR="003C01B4" w:rsidRPr="00260F01">
        <w:rPr>
          <w:rFonts w:ascii="Roboto" w:eastAsia="Times New Roman" w:hAnsi="Roboto" w:cs="Arial"/>
          <w:color w:val="365F91" w:themeColor="accent1" w:themeShade="BF"/>
        </w:rPr>
        <w:t xml:space="preserve"> by </w:t>
      </w:r>
      <w:r w:rsidR="00980BC1" w:rsidRPr="00260F01">
        <w:rPr>
          <w:rFonts w:ascii="Roboto" w:eastAsia="Times New Roman" w:hAnsi="Roboto" w:cs="Arial"/>
          <w:color w:val="365F91" w:themeColor="accent1" w:themeShade="BF"/>
        </w:rPr>
        <w:t>climate change</w:t>
      </w:r>
      <w:r w:rsidR="003C01B4" w:rsidRPr="00260F01">
        <w:rPr>
          <w:rFonts w:ascii="Roboto" w:eastAsia="Times New Roman" w:hAnsi="Roboto" w:cs="Arial"/>
          <w:color w:val="365F91" w:themeColor="accent1" w:themeShade="BF"/>
        </w:rPr>
        <w:t xml:space="preserve"> </w:t>
      </w:r>
      <w:r w:rsidR="00980BC1" w:rsidRPr="00260F01">
        <w:rPr>
          <w:rFonts w:ascii="Roboto" w:eastAsia="Times New Roman" w:hAnsi="Roboto" w:cs="Arial"/>
          <w:color w:val="365F91" w:themeColor="accent1" w:themeShade="BF"/>
        </w:rPr>
        <w:t xml:space="preserve">but also to help those who are affected by it. </w:t>
      </w:r>
      <w:r w:rsidR="003C01B4" w:rsidRPr="00260F01">
        <w:rPr>
          <w:rFonts w:ascii="Roboto" w:eastAsia="Times New Roman" w:hAnsi="Roboto" w:cs="Arial"/>
          <w:color w:val="365F91" w:themeColor="accent1" w:themeShade="BF"/>
        </w:rPr>
        <w:t xml:space="preserve">  </w:t>
      </w:r>
    </w:p>
    <w:p w14:paraId="6BE90803" w14:textId="29BCA9CD" w:rsidR="009828EB" w:rsidRDefault="002A49FE"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401A2E">
        <w:rPr>
          <w:rFonts w:ascii="Roboto" w:eastAsia="Times New Roman" w:hAnsi="Roboto" w:cs="Arial"/>
          <w:color w:val="365F91" w:themeColor="accent1" w:themeShade="BF"/>
        </w:rPr>
        <w:t xml:space="preserve">Policies </w:t>
      </w:r>
      <w:r w:rsidR="007707B7">
        <w:rPr>
          <w:rFonts w:ascii="Roboto" w:eastAsia="Times New Roman" w:hAnsi="Roboto" w:cs="Arial"/>
          <w:color w:val="365F91" w:themeColor="accent1" w:themeShade="BF"/>
        </w:rPr>
        <w:t>are need</w:t>
      </w:r>
      <w:r w:rsidR="00E165F6">
        <w:rPr>
          <w:rFonts w:ascii="Roboto" w:eastAsia="Times New Roman" w:hAnsi="Roboto" w:cs="Arial"/>
          <w:color w:val="365F91" w:themeColor="accent1" w:themeShade="BF"/>
        </w:rPr>
        <w:t>ed</w:t>
      </w:r>
      <w:r w:rsidR="007707B7">
        <w:rPr>
          <w:rFonts w:ascii="Roboto" w:eastAsia="Times New Roman" w:hAnsi="Roboto" w:cs="Arial"/>
          <w:color w:val="365F91" w:themeColor="accent1" w:themeShade="BF"/>
        </w:rPr>
        <w:t xml:space="preserve"> to </w:t>
      </w:r>
      <w:r w:rsidRPr="00401A2E">
        <w:rPr>
          <w:rFonts w:ascii="Roboto" w:eastAsia="Times New Roman" w:hAnsi="Roboto" w:cs="Arial"/>
          <w:color w:val="365F91" w:themeColor="accent1" w:themeShade="BF"/>
        </w:rPr>
        <w:t>help vulnerab</w:t>
      </w:r>
      <w:r w:rsidR="007707B7">
        <w:rPr>
          <w:rFonts w:ascii="Roboto" w:eastAsia="Times New Roman" w:hAnsi="Roboto" w:cs="Arial"/>
          <w:color w:val="365F91" w:themeColor="accent1" w:themeShade="BF"/>
        </w:rPr>
        <w:t xml:space="preserve">le communities </w:t>
      </w:r>
      <w:r w:rsidR="0056394C" w:rsidRPr="00401A2E">
        <w:rPr>
          <w:rFonts w:ascii="Roboto" w:eastAsia="Times New Roman" w:hAnsi="Roboto" w:cs="Arial"/>
          <w:color w:val="365F91" w:themeColor="accent1" w:themeShade="BF"/>
        </w:rPr>
        <w:t>cope with the damage and loss, as well as strengthen social, financial, natural, human and political assets that will create a sustainable livelihoo</w:t>
      </w:r>
      <w:r w:rsidR="00D86675">
        <w:rPr>
          <w:rFonts w:ascii="Roboto" w:eastAsia="Times New Roman" w:hAnsi="Roboto" w:cs="Arial"/>
          <w:color w:val="365F91" w:themeColor="accent1" w:themeShade="BF"/>
        </w:rPr>
        <w:t>d and provide security</w:t>
      </w:r>
      <w:r w:rsidR="0056394C" w:rsidRPr="00401A2E">
        <w:rPr>
          <w:rFonts w:ascii="Roboto" w:eastAsia="Times New Roman" w:hAnsi="Roboto" w:cs="Arial"/>
          <w:color w:val="365F91" w:themeColor="accent1" w:themeShade="BF"/>
        </w:rPr>
        <w:t>. These policies should also help migrants who need assistance in terms of adapting to living and working in a new country as many of them face prejudice, lack of knowledge on local laws, rules and customs</w:t>
      </w:r>
      <w:r w:rsidR="00B535B8">
        <w:rPr>
          <w:rFonts w:ascii="Roboto" w:eastAsia="Times New Roman" w:hAnsi="Roboto" w:cs="Arial"/>
          <w:color w:val="365F91" w:themeColor="accent1" w:themeShade="BF"/>
        </w:rPr>
        <w:t xml:space="preserve">, communication issues due to </w:t>
      </w:r>
      <w:r w:rsidR="0056394C" w:rsidRPr="00401A2E">
        <w:rPr>
          <w:rFonts w:ascii="Roboto" w:eastAsia="Times New Roman" w:hAnsi="Roboto" w:cs="Arial"/>
          <w:color w:val="365F91" w:themeColor="accent1" w:themeShade="BF"/>
        </w:rPr>
        <w:t xml:space="preserve">language </w:t>
      </w:r>
      <w:r w:rsidR="00401A2E" w:rsidRPr="00401A2E">
        <w:rPr>
          <w:rFonts w:ascii="Roboto" w:eastAsia="Times New Roman" w:hAnsi="Roboto" w:cs="Arial"/>
          <w:color w:val="365F91" w:themeColor="accent1" w:themeShade="BF"/>
        </w:rPr>
        <w:t>barriers</w:t>
      </w:r>
      <w:r w:rsidR="0056394C" w:rsidRPr="00401A2E">
        <w:rPr>
          <w:rFonts w:ascii="Roboto" w:eastAsia="Times New Roman" w:hAnsi="Roboto" w:cs="Arial"/>
          <w:color w:val="365F91" w:themeColor="accent1" w:themeShade="BF"/>
        </w:rPr>
        <w:t xml:space="preserve"> and </w:t>
      </w:r>
      <w:r w:rsidR="00E072CE" w:rsidRPr="00401A2E">
        <w:rPr>
          <w:rFonts w:ascii="Roboto" w:eastAsia="Times New Roman" w:hAnsi="Roboto" w:cs="Arial"/>
          <w:color w:val="365F91" w:themeColor="accent1" w:themeShade="BF"/>
        </w:rPr>
        <w:t xml:space="preserve">fall victim to crimes such as slavery, </w:t>
      </w:r>
      <w:r w:rsidR="003C01B4" w:rsidRPr="00401A2E">
        <w:rPr>
          <w:rFonts w:ascii="Roboto" w:eastAsia="Times New Roman" w:hAnsi="Roboto" w:cs="Arial"/>
          <w:color w:val="365F91" w:themeColor="accent1" w:themeShade="BF"/>
        </w:rPr>
        <w:t xml:space="preserve">human trafficking, </w:t>
      </w:r>
      <w:r w:rsidR="00E072CE" w:rsidRPr="00401A2E">
        <w:rPr>
          <w:rFonts w:ascii="Roboto" w:eastAsia="Times New Roman" w:hAnsi="Roboto" w:cs="Arial"/>
          <w:color w:val="365F91" w:themeColor="accent1" w:themeShade="BF"/>
        </w:rPr>
        <w:t xml:space="preserve">fraud and assault. </w:t>
      </w:r>
    </w:p>
    <w:p w14:paraId="3D8495C6" w14:textId="38994191" w:rsidR="00260F01" w:rsidRPr="00401A2E" w:rsidRDefault="00260F01"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 xml:space="preserve">Regional projects should also be available to provide training and awareness on safe migration practices and </w:t>
      </w:r>
      <w:r w:rsidR="004B0B5A">
        <w:rPr>
          <w:rFonts w:ascii="Roboto" w:eastAsia="Times New Roman" w:hAnsi="Roboto" w:cs="Arial"/>
          <w:color w:val="365F91" w:themeColor="accent1" w:themeShade="BF"/>
        </w:rPr>
        <w:t xml:space="preserve">to prevent </w:t>
      </w:r>
      <w:r>
        <w:rPr>
          <w:rFonts w:ascii="Roboto" w:eastAsia="Times New Roman" w:hAnsi="Roboto" w:cs="Arial"/>
          <w:color w:val="365F91" w:themeColor="accent1" w:themeShade="BF"/>
        </w:rPr>
        <w:t xml:space="preserve">trafficking </w:t>
      </w:r>
      <w:r w:rsidR="004B0B5A">
        <w:rPr>
          <w:rFonts w:ascii="Roboto" w:eastAsia="Times New Roman" w:hAnsi="Roboto" w:cs="Arial"/>
          <w:color w:val="365F91" w:themeColor="accent1" w:themeShade="BF"/>
        </w:rPr>
        <w:t>in persons</w:t>
      </w:r>
      <w:r>
        <w:rPr>
          <w:rFonts w:ascii="Roboto" w:eastAsia="Times New Roman" w:hAnsi="Roboto" w:cs="Arial"/>
          <w:color w:val="365F91" w:themeColor="accent1" w:themeShade="BF"/>
        </w:rPr>
        <w:t xml:space="preserve">. Safe migration process should be taught to all individuals at a community level to ensure that there is more awareness on the dangers of </w:t>
      </w:r>
      <w:r w:rsidR="004B0B5A">
        <w:rPr>
          <w:rFonts w:ascii="Roboto" w:eastAsia="Times New Roman" w:hAnsi="Roboto" w:cs="Arial"/>
          <w:color w:val="365F91" w:themeColor="accent1" w:themeShade="BF"/>
        </w:rPr>
        <w:t xml:space="preserve">undocumented/irregular </w:t>
      </w:r>
      <w:r>
        <w:rPr>
          <w:rFonts w:ascii="Roboto" w:eastAsia="Times New Roman" w:hAnsi="Roboto" w:cs="Arial"/>
          <w:color w:val="365F91" w:themeColor="accent1" w:themeShade="BF"/>
        </w:rPr>
        <w:t xml:space="preserve">migration, and to educate the masses on their rights and how they can protect it. </w:t>
      </w:r>
    </w:p>
    <w:p w14:paraId="43401ED4" w14:textId="3A85EC05" w:rsidR="00C93078" w:rsidRDefault="003C01B4"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401A2E">
        <w:rPr>
          <w:rFonts w:ascii="Roboto" w:eastAsia="Times New Roman" w:hAnsi="Roboto" w:cs="Arial"/>
          <w:color w:val="365F91" w:themeColor="accent1" w:themeShade="BF"/>
        </w:rPr>
        <w:t>In addition, there should be laws and policies to address the issue</w:t>
      </w:r>
      <w:r w:rsidR="00B44732" w:rsidRPr="00401A2E">
        <w:rPr>
          <w:rFonts w:ascii="Roboto" w:eastAsia="Times New Roman" w:hAnsi="Roboto" w:cs="Arial"/>
          <w:color w:val="365F91" w:themeColor="accent1" w:themeShade="BF"/>
        </w:rPr>
        <w:t>s these vulnerable community fa</w:t>
      </w:r>
      <w:r w:rsidRPr="00401A2E">
        <w:rPr>
          <w:rFonts w:ascii="Roboto" w:eastAsia="Times New Roman" w:hAnsi="Roboto" w:cs="Arial"/>
          <w:color w:val="365F91" w:themeColor="accent1" w:themeShade="BF"/>
        </w:rPr>
        <w:t>ce locally, in order to reduce migration due to climate change</w:t>
      </w:r>
      <w:r w:rsidR="004B0B5A">
        <w:rPr>
          <w:rFonts w:ascii="Roboto" w:eastAsia="Times New Roman" w:hAnsi="Roboto" w:cs="Arial"/>
          <w:color w:val="365F91" w:themeColor="accent1" w:themeShade="BF"/>
        </w:rPr>
        <w:t xml:space="preserve"> and prevent trafficking in persons. </w:t>
      </w:r>
      <w:r w:rsidR="00B44732" w:rsidRPr="00401A2E">
        <w:rPr>
          <w:rFonts w:ascii="Roboto" w:eastAsia="Times New Roman" w:hAnsi="Roboto" w:cs="Arial"/>
          <w:color w:val="365F91" w:themeColor="accent1" w:themeShade="BF"/>
        </w:rPr>
        <w:t xml:space="preserve">These laws and policies should teach vulnerable </w:t>
      </w:r>
      <w:proofErr w:type="gramStart"/>
      <w:r w:rsidR="00B44732" w:rsidRPr="00401A2E">
        <w:rPr>
          <w:rFonts w:ascii="Roboto" w:eastAsia="Times New Roman" w:hAnsi="Roboto" w:cs="Arial"/>
          <w:color w:val="365F91" w:themeColor="accent1" w:themeShade="BF"/>
        </w:rPr>
        <w:t>communities</w:t>
      </w:r>
      <w:proofErr w:type="gramEnd"/>
      <w:r w:rsidR="00B44732" w:rsidRPr="00401A2E">
        <w:rPr>
          <w:rFonts w:ascii="Roboto" w:eastAsia="Times New Roman" w:hAnsi="Roboto" w:cs="Arial"/>
          <w:color w:val="365F91" w:themeColor="accent1" w:themeShade="BF"/>
        </w:rPr>
        <w:t xml:space="preserve"> eco-</w:t>
      </w:r>
      <w:r w:rsidR="00401A2E" w:rsidRPr="00401A2E">
        <w:rPr>
          <w:rFonts w:ascii="Roboto" w:eastAsia="Times New Roman" w:hAnsi="Roboto" w:cs="Arial"/>
          <w:color w:val="365F91" w:themeColor="accent1" w:themeShade="BF"/>
        </w:rPr>
        <w:t>friendly</w:t>
      </w:r>
      <w:r w:rsidR="00B44732" w:rsidRPr="00401A2E">
        <w:rPr>
          <w:rFonts w:ascii="Roboto" w:eastAsia="Times New Roman" w:hAnsi="Roboto" w:cs="Arial"/>
          <w:color w:val="365F91" w:themeColor="accent1" w:themeShade="BF"/>
        </w:rPr>
        <w:t xml:space="preserve"> practices, ecosystem management, </w:t>
      </w:r>
      <w:r w:rsidR="00401A2E" w:rsidRPr="00401A2E">
        <w:rPr>
          <w:rFonts w:ascii="Roboto" w:eastAsia="Times New Roman" w:hAnsi="Roboto" w:cs="Arial"/>
          <w:color w:val="365F91" w:themeColor="accent1" w:themeShade="BF"/>
        </w:rPr>
        <w:t>reducing</w:t>
      </w:r>
      <w:r w:rsidR="00B44732" w:rsidRPr="00401A2E">
        <w:rPr>
          <w:rFonts w:ascii="Roboto" w:eastAsia="Times New Roman" w:hAnsi="Roboto" w:cs="Arial"/>
          <w:color w:val="365F91" w:themeColor="accent1" w:themeShade="BF"/>
        </w:rPr>
        <w:t xml:space="preserve"> </w:t>
      </w:r>
      <w:r w:rsidR="00401A2E" w:rsidRPr="00401A2E">
        <w:rPr>
          <w:rFonts w:ascii="Roboto" w:eastAsia="Times New Roman" w:hAnsi="Roboto" w:cs="Arial"/>
          <w:color w:val="365F91" w:themeColor="accent1" w:themeShade="BF"/>
        </w:rPr>
        <w:t>their</w:t>
      </w:r>
      <w:r w:rsidR="00B44732" w:rsidRPr="00401A2E">
        <w:rPr>
          <w:rFonts w:ascii="Roboto" w:eastAsia="Times New Roman" w:hAnsi="Roboto" w:cs="Arial"/>
          <w:color w:val="365F91" w:themeColor="accent1" w:themeShade="BF"/>
        </w:rPr>
        <w:t xml:space="preserve"> carbon footprint, energy efficiency and establishing a green economy. </w:t>
      </w:r>
      <w:r w:rsidR="00401A2E">
        <w:rPr>
          <w:rFonts w:ascii="Roboto" w:eastAsia="Times New Roman" w:hAnsi="Roboto" w:cs="Arial"/>
          <w:color w:val="365F91" w:themeColor="accent1" w:themeShade="BF"/>
        </w:rPr>
        <w:t xml:space="preserve">Education is a key factor in enabling illiterate and impoverished communities to be more conscious about climate change and its effects. </w:t>
      </w:r>
      <w:r w:rsidR="00004E43">
        <w:rPr>
          <w:rFonts w:ascii="Roboto" w:eastAsia="Times New Roman" w:hAnsi="Roboto" w:cs="Arial"/>
          <w:color w:val="365F91" w:themeColor="accent1" w:themeShade="BF"/>
        </w:rPr>
        <w:t>Laws</w:t>
      </w:r>
      <w:r w:rsidR="00401A2E">
        <w:rPr>
          <w:rFonts w:ascii="Roboto" w:eastAsia="Times New Roman" w:hAnsi="Roboto" w:cs="Arial"/>
          <w:color w:val="365F91" w:themeColor="accent1" w:themeShade="BF"/>
        </w:rPr>
        <w:t xml:space="preserve"> should be made to protect </w:t>
      </w:r>
      <w:r w:rsidR="00C93078">
        <w:rPr>
          <w:rFonts w:ascii="Roboto" w:eastAsia="Times New Roman" w:hAnsi="Roboto" w:cs="Arial"/>
          <w:color w:val="365F91" w:themeColor="accent1" w:themeShade="BF"/>
        </w:rPr>
        <w:t>defenceless communities agains</w:t>
      </w:r>
      <w:r w:rsidR="005463C8">
        <w:rPr>
          <w:rFonts w:ascii="Roboto" w:eastAsia="Times New Roman" w:hAnsi="Roboto" w:cs="Arial"/>
          <w:color w:val="365F91" w:themeColor="accent1" w:themeShade="BF"/>
        </w:rPr>
        <w:t xml:space="preserve">t the main causes of migration </w:t>
      </w:r>
      <w:r w:rsidR="00C93078">
        <w:rPr>
          <w:rFonts w:ascii="Roboto" w:eastAsia="Times New Roman" w:hAnsi="Roboto" w:cs="Arial"/>
          <w:color w:val="365F91" w:themeColor="accent1" w:themeShade="BF"/>
        </w:rPr>
        <w:t xml:space="preserve">such </w:t>
      </w:r>
      <w:r w:rsidR="001B7148">
        <w:rPr>
          <w:rFonts w:ascii="Roboto" w:eastAsia="Times New Roman" w:hAnsi="Roboto" w:cs="Arial"/>
          <w:color w:val="365F91" w:themeColor="accent1" w:themeShade="BF"/>
        </w:rPr>
        <w:t xml:space="preserve">as </w:t>
      </w:r>
      <w:r w:rsidR="00C93078">
        <w:rPr>
          <w:rFonts w:ascii="Roboto" w:eastAsia="Times New Roman" w:hAnsi="Roboto" w:cs="Arial"/>
          <w:color w:val="365F91" w:themeColor="accent1" w:themeShade="BF"/>
        </w:rPr>
        <w:t>lack of job op</w:t>
      </w:r>
      <w:r w:rsidR="00153868">
        <w:rPr>
          <w:rFonts w:ascii="Roboto" w:eastAsia="Times New Roman" w:hAnsi="Roboto" w:cs="Arial"/>
          <w:color w:val="365F91" w:themeColor="accent1" w:themeShade="BF"/>
        </w:rPr>
        <w:t xml:space="preserve">portunities, lack of education </w:t>
      </w:r>
      <w:r w:rsidR="00C93078">
        <w:rPr>
          <w:rFonts w:ascii="Roboto" w:eastAsia="Times New Roman" w:hAnsi="Roboto" w:cs="Arial"/>
          <w:color w:val="365F91" w:themeColor="accent1" w:themeShade="BF"/>
        </w:rPr>
        <w:t xml:space="preserve">and poverty. </w:t>
      </w:r>
    </w:p>
    <w:p w14:paraId="2C6DF88F" w14:textId="632CE03D" w:rsidR="00B44732" w:rsidRPr="00401A2E" w:rsidRDefault="00C93078"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Moreover, monetary compensations should be available for vulnerable communities</w:t>
      </w:r>
      <w:r w:rsidR="00BA3630">
        <w:rPr>
          <w:rFonts w:ascii="Roboto" w:eastAsia="Times New Roman" w:hAnsi="Roboto" w:cs="Arial"/>
          <w:color w:val="365F91" w:themeColor="accent1" w:themeShade="BF"/>
        </w:rPr>
        <w:t>,</w:t>
      </w:r>
      <w:r>
        <w:rPr>
          <w:rFonts w:ascii="Roboto" w:eastAsia="Times New Roman" w:hAnsi="Roboto" w:cs="Arial"/>
          <w:color w:val="365F91" w:themeColor="accent1" w:themeShade="BF"/>
        </w:rPr>
        <w:t xml:space="preserve"> </w:t>
      </w:r>
      <w:r w:rsidR="00BA3630">
        <w:rPr>
          <w:rFonts w:ascii="Roboto" w:eastAsia="Times New Roman" w:hAnsi="Roboto" w:cs="Arial"/>
          <w:color w:val="365F91" w:themeColor="accent1" w:themeShade="BF"/>
        </w:rPr>
        <w:t xml:space="preserve">victims of climate change and migrants </w:t>
      </w:r>
      <w:r>
        <w:rPr>
          <w:rFonts w:ascii="Roboto" w:eastAsia="Times New Roman" w:hAnsi="Roboto" w:cs="Arial"/>
          <w:color w:val="365F91" w:themeColor="accent1" w:themeShade="BF"/>
        </w:rPr>
        <w:t>who lack finance</w:t>
      </w:r>
      <w:r w:rsidR="00BA3630">
        <w:rPr>
          <w:rFonts w:ascii="Roboto" w:eastAsia="Times New Roman" w:hAnsi="Roboto" w:cs="Arial"/>
          <w:color w:val="365F91" w:themeColor="accent1" w:themeShade="BF"/>
        </w:rPr>
        <w:t xml:space="preserve"> to improve their livelihood. </w:t>
      </w:r>
      <w:r>
        <w:rPr>
          <w:rFonts w:ascii="Roboto" w:eastAsia="Times New Roman" w:hAnsi="Roboto" w:cs="Arial"/>
          <w:color w:val="365F91" w:themeColor="accent1" w:themeShade="BF"/>
        </w:rPr>
        <w:lastRenderedPageBreak/>
        <w:t xml:space="preserve">Financial aid should also be </w:t>
      </w:r>
      <w:r w:rsidR="008F73F0">
        <w:rPr>
          <w:rFonts w:ascii="Roboto" w:eastAsia="Times New Roman" w:hAnsi="Roboto" w:cs="Arial"/>
          <w:color w:val="365F91" w:themeColor="accent1" w:themeShade="BF"/>
        </w:rPr>
        <w:t>offered</w:t>
      </w:r>
      <w:r>
        <w:rPr>
          <w:rFonts w:ascii="Roboto" w:eastAsia="Times New Roman" w:hAnsi="Roboto" w:cs="Arial"/>
          <w:color w:val="365F91" w:themeColor="accent1" w:themeShade="BF"/>
        </w:rPr>
        <w:t xml:space="preserve"> to organisation</w:t>
      </w:r>
      <w:r w:rsidR="00893504">
        <w:rPr>
          <w:rFonts w:ascii="Roboto" w:eastAsia="Times New Roman" w:hAnsi="Roboto" w:cs="Arial"/>
          <w:color w:val="365F91" w:themeColor="accent1" w:themeShade="BF"/>
        </w:rPr>
        <w:t>s that help to educate, counsel</w:t>
      </w:r>
      <w:r>
        <w:rPr>
          <w:rFonts w:ascii="Roboto" w:eastAsia="Times New Roman" w:hAnsi="Roboto" w:cs="Arial"/>
          <w:color w:val="365F91" w:themeColor="accent1" w:themeShade="BF"/>
        </w:rPr>
        <w:t xml:space="preserve"> and </w:t>
      </w:r>
      <w:r w:rsidR="008F73F0">
        <w:rPr>
          <w:rFonts w:ascii="Roboto" w:eastAsia="Times New Roman" w:hAnsi="Roboto" w:cs="Arial"/>
          <w:color w:val="365F91" w:themeColor="accent1" w:themeShade="BF"/>
        </w:rPr>
        <w:t xml:space="preserve">provide aid to victims in an effort to protect these vulnerable communities. </w:t>
      </w:r>
    </w:p>
    <w:p w14:paraId="5AF0D647" w14:textId="3B6277E0" w:rsidR="00B048FF"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r w:rsidR="00190D98">
        <w:rPr>
          <w:rFonts w:ascii="Roboto" w:eastAsia="Times New Roman" w:hAnsi="Roboto" w:cs="Arial"/>
          <w:color w:val="000000"/>
        </w:rPr>
        <w:t xml:space="preserve"> What can be done</w:t>
      </w:r>
    </w:p>
    <w:p w14:paraId="7BEA3894" w14:textId="3F6B7A52" w:rsidR="00537941" w:rsidRDefault="00537941" w:rsidP="00EF05F8">
      <w:pPr>
        <w:shd w:val="clear" w:color="auto" w:fill="FFFFFF"/>
        <w:spacing w:before="100" w:beforeAutospacing="1" w:after="100" w:afterAutospacing="1"/>
        <w:ind w:left="-227" w:right="-227"/>
        <w:jc w:val="both"/>
        <w:rPr>
          <w:rFonts w:ascii="Roboto" w:eastAsia="Times New Roman" w:hAnsi="Roboto" w:cs="Arial"/>
          <w:color w:val="4F81BD" w:themeColor="accent1"/>
        </w:rPr>
      </w:pPr>
      <w:r w:rsidRPr="00537941">
        <w:rPr>
          <w:rFonts w:ascii="Roboto" w:eastAsia="Times New Roman" w:hAnsi="Roboto" w:cs="Arial"/>
          <w:color w:val="4F81BD" w:themeColor="accent1"/>
        </w:rPr>
        <w:t xml:space="preserve">Redress and remedies can be provided through raising awareness on safe migration practices and trafficking in person; increased funding to provide training and counselling to victims to help them live a secure livelihood; free legal resources, </w:t>
      </w:r>
      <w:r w:rsidR="00C85A05">
        <w:rPr>
          <w:rFonts w:ascii="Roboto" w:eastAsia="Times New Roman" w:hAnsi="Roboto" w:cs="Arial"/>
          <w:color w:val="4F81BD" w:themeColor="accent1"/>
        </w:rPr>
        <w:t xml:space="preserve">and enhance access to justice </w:t>
      </w:r>
      <w:r w:rsidRPr="00537941">
        <w:rPr>
          <w:rFonts w:ascii="Roboto" w:eastAsia="Times New Roman" w:hAnsi="Roboto" w:cs="Arial"/>
          <w:color w:val="4F81BD" w:themeColor="accent1"/>
        </w:rPr>
        <w:t>and compensation to individuals and communities who have fallen victim to the adverse effects of climate change</w:t>
      </w:r>
      <w:r w:rsidR="00C85A05">
        <w:rPr>
          <w:rFonts w:ascii="Roboto" w:eastAsia="Times New Roman" w:hAnsi="Roboto" w:cs="Arial"/>
          <w:color w:val="4F81BD" w:themeColor="accent1"/>
        </w:rPr>
        <w:t xml:space="preserve"> and consequently experienced exploitation, forced labour, trafficking in persons and irregular migration</w:t>
      </w:r>
      <w:r w:rsidRPr="00537941">
        <w:rPr>
          <w:rFonts w:ascii="Roboto" w:eastAsia="Times New Roman" w:hAnsi="Roboto" w:cs="Arial"/>
          <w:color w:val="4F81BD" w:themeColor="accent1"/>
        </w:rPr>
        <w:t xml:space="preserve">. </w:t>
      </w:r>
    </w:p>
    <w:p w14:paraId="23FB134A" w14:textId="661F6819" w:rsidR="00714F19" w:rsidRPr="00537941" w:rsidRDefault="00714F19" w:rsidP="00EF05F8">
      <w:pPr>
        <w:shd w:val="clear" w:color="auto" w:fill="FFFFFF"/>
        <w:spacing w:before="100" w:beforeAutospacing="1" w:after="100" w:afterAutospacing="1"/>
        <w:ind w:left="-227" w:right="-227"/>
        <w:jc w:val="both"/>
        <w:rPr>
          <w:rFonts w:ascii="Roboto" w:eastAsia="Times New Roman" w:hAnsi="Roboto" w:cs="Arial"/>
          <w:color w:val="4F81BD" w:themeColor="accent1"/>
        </w:rPr>
      </w:pPr>
      <w:r>
        <w:rPr>
          <w:rFonts w:ascii="Roboto" w:eastAsia="Times New Roman" w:hAnsi="Roboto" w:cs="Arial"/>
          <w:color w:val="4F81BD" w:themeColor="accent1"/>
        </w:rPr>
        <w:t xml:space="preserve">Business enterprises and local governments should provide job </w:t>
      </w:r>
      <w:r w:rsidR="00C003B3">
        <w:rPr>
          <w:rFonts w:ascii="Roboto" w:eastAsia="Times New Roman" w:hAnsi="Roboto" w:cs="Arial"/>
          <w:color w:val="4F81BD" w:themeColor="accent1"/>
        </w:rPr>
        <w:t xml:space="preserve">opportunities </w:t>
      </w:r>
      <w:r>
        <w:rPr>
          <w:rFonts w:ascii="Roboto" w:eastAsia="Times New Roman" w:hAnsi="Roboto" w:cs="Arial"/>
          <w:color w:val="4F81BD" w:themeColor="accent1"/>
        </w:rPr>
        <w:t xml:space="preserve">and training </w:t>
      </w:r>
      <w:r w:rsidR="00C003B3">
        <w:rPr>
          <w:rFonts w:ascii="Roboto" w:eastAsia="Times New Roman" w:hAnsi="Roboto" w:cs="Arial"/>
          <w:color w:val="4F81BD" w:themeColor="accent1"/>
        </w:rPr>
        <w:t xml:space="preserve">to the affected community </w:t>
      </w:r>
      <w:r>
        <w:rPr>
          <w:rFonts w:ascii="Roboto" w:eastAsia="Times New Roman" w:hAnsi="Roboto" w:cs="Arial"/>
          <w:color w:val="4F81BD" w:themeColor="accent1"/>
        </w:rPr>
        <w:t>to help them learn new trade skills and entrepreneurships. This in turn will help create a more secure livelihood for individual victims and communities to earn a living wage and not resort to returning to migration as an</w:t>
      </w:r>
      <w:r w:rsidR="00D53501">
        <w:rPr>
          <w:rFonts w:ascii="Roboto" w:eastAsia="Times New Roman" w:hAnsi="Roboto" w:cs="Arial"/>
          <w:color w:val="4F81BD" w:themeColor="accent1"/>
        </w:rPr>
        <w:t xml:space="preserve"> only</w:t>
      </w:r>
      <w:r>
        <w:rPr>
          <w:rFonts w:ascii="Roboto" w:eastAsia="Times New Roman" w:hAnsi="Roboto" w:cs="Arial"/>
          <w:color w:val="4F81BD" w:themeColor="accent1"/>
        </w:rPr>
        <w:t xml:space="preserve"> option to earn an income.</w:t>
      </w:r>
      <w:r w:rsidR="00F40778">
        <w:rPr>
          <w:rFonts w:ascii="Roboto" w:eastAsia="Times New Roman" w:hAnsi="Roboto" w:cs="Arial"/>
          <w:color w:val="4F81BD" w:themeColor="accent1"/>
        </w:rPr>
        <w:t xml:space="preserve">  People have right to mobility and look for opportunities around the globe.  Those who wish to migrate  </w:t>
      </w:r>
      <w:r>
        <w:rPr>
          <w:rFonts w:ascii="Roboto" w:eastAsia="Times New Roman" w:hAnsi="Roboto" w:cs="Arial"/>
          <w:color w:val="4F81BD" w:themeColor="accent1"/>
        </w:rPr>
        <w:t xml:space="preserve">  for work need to be given basic education on their rights as migrants, entry level English language training and basic knowledge on the laws and customs of the country they are going to work in. </w:t>
      </w:r>
      <w:r w:rsidR="00BC4CE7">
        <w:rPr>
          <w:rFonts w:ascii="Roboto" w:eastAsia="Times New Roman" w:hAnsi="Roboto" w:cs="Arial"/>
          <w:color w:val="4F81BD" w:themeColor="accent1"/>
        </w:rPr>
        <w:t xml:space="preserve">The trainings must include information on prevention of HIV &amp; AIDS, Sexually Transmittable </w:t>
      </w:r>
      <w:r w:rsidR="00F40778">
        <w:rPr>
          <w:rFonts w:ascii="Roboto" w:eastAsia="Times New Roman" w:hAnsi="Roboto" w:cs="Arial"/>
          <w:color w:val="4F81BD" w:themeColor="accent1"/>
        </w:rPr>
        <w:t xml:space="preserve">Infections, </w:t>
      </w:r>
      <w:r w:rsidR="00BC4CE7">
        <w:rPr>
          <w:rFonts w:ascii="Roboto" w:eastAsia="Times New Roman" w:hAnsi="Roboto" w:cs="Arial"/>
          <w:color w:val="4F81BD" w:themeColor="accent1"/>
        </w:rPr>
        <w:t>Reproductive Health</w:t>
      </w:r>
      <w:r w:rsidR="00F40778">
        <w:rPr>
          <w:rFonts w:ascii="Roboto" w:eastAsia="Times New Roman" w:hAnsi="Roboto" w:cs="Arial"/>
          <w:color w:val="4F81BD" w:themeColor="accent1"/>
        </w:rPr>
        <w:t>, Coronavirus etc</w:t>
      </w:r>
      <w:r w:rsidR="00BC4CE7">
        <w:rPr>
          <w:rFonts w:ascii="Roboto" w:eastAsia="Times New Roman" w:hAnsi="Roboto" w:cs="Arial"/>
          <w:color w:val="4F81BD" w:themeColor="accent1"/>
        </w:rPr>
        <w:t xml:space="preserve">.  </w:t>
      </w:r>
      <w:r>
        <w:rPr>
          <w:rFonts w:ascii="Roboto" w:eastAsia="Times New Roman" w:hAnsi="Roboto" w:cs="Arial"/>
          <w:color w:val="4F81BD" w:themeColor="accent1"/>
        </w:rPr>
        <w:t>This training should be fully subsidised and conducted by the government to ensure full participation of all migrants and a standardised framework that is followed by all.</w:t>
      </w:r>
      <w:r w:rsidR="004C7F82">
        <w:rPr>
          <w:rFonts w:ascii="Roboto" w:eastAsia="Times New Roman" w:hAnsi="Roboto" w:cs="Arial"/>
          <w:color w:val="4F81BD" w:themeColor="accent1"/>
        </w:rPr>
        <w:t xml:space="preserve">  The training </w:t>
      </w:r>
      <w:r w:rsidR="00CB5C77">
        <w:rPr>
          <w:rFonts w:ascii="Roboto" w:eastAsia="Times New Roman" w:hAnsi="Roboto" w:cs="Arial"/>
          <w:color w:val="4F81BD" w:themeColor="accent1"/>
        </w:rPr>
        <w:t xml:space="preserve">curriculums must be developed in consultation with NGOs who are working on climate change and migration issues.  </w:t>
      </w:r>
      <w:r>
        <w:rPr>
          <w:rFonts w:ascii="Roboto" w:eastAsia="Times New Roman" w:hAnsi="Roboto" w:cs="Arial"/>
          <w:color w:val="4F81BD" w:themeColor="accent1"/>
        </w:rPr>
        <w:t xml:space="preserve"> </w:t>
      </w:r>
    </w:p>
    <w:p w14:paraId="5014D338" w14:textId="77777777" w:rsidR="00B048FF" w:rsidRPr="00401A2E"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Please provide examples of ways in which States, the business enterprises, civil society and intergovernmental organisations have provided redress and remedies for individuals and communities in vulnerable situations who have suffered loss and damage due to the adverse effects of climate change.</w:t>
      </w:r>
    </w:p>
    <w:p w14:paraId="0B707E83" w14:textId="4F015BAC" w:rsidR="00272849" w:rsidRDefault="00190D98"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272849">
        <w:rPr>
          <w:rFonts w:ascii="Roboto" w:eastAsia="Times New Roman" w:hAnsi="Roboto" w:cs="Arial"/>
          <w:color w:val="365F91" w:themeColor="accent1" w:themeShade="BF"/>
        </w:rPr>
        <w:t>An example of said policy is the United Nations</w:t>
      </w:r>
      <w:r w:rsidR="0062290B">
        <w:rPr>
          <w:rFonts w:ascii="Roboto" w:eastAsia="Times New Roman" w:hAnsi="Roboto" w:cs="Arial"/>
          <w:color w:val="365F91" w:themeColor="accent1" w:themeShade="BF"/>
        </w:rPr>
        <w:t xml:space="preserve"> Compensation Commission (UNCC) </w:t>
      </w:r>
      <w:r w:rsidR="00E207EE">
        <w:rPr>
          <w:rFonts w:ascii="Roboto" w:eastAsia="Times New Roman" w:hAnsi="Roboto" w:cs="Arial"/>
          <w:color w:val="365F91" w:themeColor="accent1" w:themeShade="BF"/>
        </w:rPr>
        <w:t xml:space="preserve">that </w:t>
      </w:r>
      <w:r w:rsidRPr="00272849">
        <w:rPr>
          <w:rFonts w:ascii="Roboto" w:eastAsia="Times New Roman" w:hAnsi="Roboto" w:cs="Arial"/>
          <w:color w:val="365F91" w:themeColor="accent1" w:themeShade="BF"/>
        </w:rPr>
        <w:t xml:space="preserve">awarded approximately $5 billion in remunerations to 109 claims of damages to pure (non-marketable) environmental resources as a result of </w:t>
      </w:r>
      <w:r w:rsidR="0062290B">
        <w:rPr>
          <w:rFonts w:ascii="Roboto" w:eastAsia="Times New Roman" w:hAnsi="Roboto" w:cs="Arial"/>
          <w:color w:val="365F91" w:themeColor="accent1" w:themeShade="BF"/>
        </w:rPr>
        <w:t xml:space="preserve">the </w:t>
      </w:r>
      <w:r w:rsidRPr="00272849">
        <w:rPr>
          <w:rFonts w:ascii="Roboto" w:eastAsia="Times New Roman" w:hAnsi="Roboto" w:cs="Arial"/>
          <w:color w:val="365F91" w:themeColor="accent1" w:themeShade="BF"/>
        </w:rPr>
        <w:t>Iraq</w:t>
      </w:r>
      <w:r w:rsidR="00E207EE">
        <w:rPr>
          <w:rFonts w:ascii="Roboto" w:eastAsia="Times New Roman" w:hAnsi="Roboto" w:cs="Arial"/>
          <w:color w:val="365F91" w:themeColor="accent1" w:themeShade="BF"/>
        </w:rPr>
        <w:t xml:space="preserve"> </w:t>
      </w:r>
      <w:r w:rsidRPr="00272849">
        <w:rPr>
          <w:rFonts w:ascii="Roboto" w:eastAsia="Times New Roman" w:hAnsi="Roboto" w:cs="Arial"/>
          <w:color w:val="365F91" w:themeColor="accent1" w:themeShade="BF"/>
        </w:rPr>
        <w:t xml:space="preserve">invasion. Moreover, a civil court in Netherlands ruled that SHELL must cut its CO2 emissions by 45%, </w:t>
      </w:r>
      <w:r w:rsidR="00C63086">
        <w:rPr>
          <w:rFonts w:ascii="Roboto" w:eastAsia="Times New Roman" w:hAnsi="Roboto" w:cs="Arial"/>
          <w:color w:val="365F91" w:themeColor="accent1" w:themeShade="BF"/>
        </w:rPr>
        <w:t xml:space="preserve">which </w:t>
      </w:r>
      <w:r w:rsidRPr="00272849">
        <w:rPr>
          <w:rFonts w:ascii="Roboto" w:eastAsia="Times New Roman" w:hAnsi="Roboto" w:cs="Arial"/>
          <w:color w:val="365F91" w:themeColor="accent1" w:themeShade="BF"/>
        </w:rPr>
        <w:t xml:space="preserve">will force a change in the long run and set a precedent for other legal claims for damages caused by climate change. </w:t>
      </w:r>
    </w:p>
    <w:p w14:paraId="49F7E9E7" w14:textId="00B0C789" w:rsidR="00C858CD" w:rsidRPr="00714F19" w:rsidRDefault="00272849"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 xml:space="preserve">Organisations like CARAM Asia, work to raise awareness on safe migration with its regional partners across Asia and Middle East. The organisation works at a community level by providing talks, training, </w:t>
      </w:r>
      <w:r w:rsidR="00537941">
        <w:rPr>
          <w:rFonts w:ascii="Roboto" w:eastAsia="Times New Roman" w:hAnsi="Roboto" w:cs="Arial"/>
          <w:color w:val="365F91" w:themeColor="accent1" w:themeShade="BF"/>
        </w:rPr>
        <w:t xml:space="preserve">legal resources, </w:t>
      </w:r>
      <w:r>
        <w:rPr>
          <w:rFonts w:ascii="Roboto" w:eastAsia="Times New Roman" w:hAnsi="Roboto" w:cs="Arial"/>
          <w:color w:val="365F91" w:themeColor="accent1" w:themeShade="BF"/>
        </w:rPr>
        <w:t>frameworks and toolkits to educate and raise awareness</w:t>
      </w:r>
      <w:r w:rsidR="00537941">
        <w:rPr>
          <w:rFonts w:ascii="Roboto" w:eastAsia="Times New Roman" w:hAnsi="Roboto" w:cs="Arial"/>
          <w:color w:val="365F91" w:themeColor="accent1" w:themeShade="BF"/>
        </w:rPr>
        <w:t xml:space="preserve"> with a limited </w:t>
      </w:r>
      <w:r w:rsidR="007E1666">
        <w:rPr>
          <w:rFonts w:ascii="Roboto" w:eastAsia="Times New Roman" w:hAnsi="Roboto" w:cs="Arial"/>
          <w:color w:val="365F91" w:themeColor="accent1" w:themeShade="BF"/>
        </w:rPr>
        <w:t>resource. Their work may be</w:t>
      </w:r>
      <w:r w:rsidR="00537941">
        <w:rPr>
          <w:rFonts w:ascii="Roboto" w:eastAsia="Times New Roman" w:hAnsi="Roboto" w:cs="Arial"/>
          <w:color w:val="365F91" w:themeColor="accent1" w:themeShade="BF"/>
        </w:rPr>
        <w:t xml:space="preserve"> </w:t>
      </w:r>
      <w:r w:rsidR="00537941">
        <w:rPr>
          <w:rFonts w:ascii="Roboto" w:eastAsia="Times New Roman" w:hAnsi="Roboto" w:cs="Arial"/>
          <w:color w:val="365F91" w:themeColor="accent1" w:themeShade="BF"/>
        </w:rPr>
        <w:lastRenderedPageBreak/>
        <w:t>enhance</w:t>
      </w:r>
      <w:r w:rsidR="007E1666">
        <w:rPr>
          <w:rFonts w:ascii="Roboto" w:eastAsia="Times New Roman" w:hAnsi="Roboto" w:cs="Arial"/>
          <w:color w:val="365F91" w:themeColor="accent1" w:themeShade="BF"/>
        </w:rPr>
        <w:t>d</w:t>
      </w:r>
      <w:r w:rsidR="00537941">
        <w:rPr>
          <w:rFonts w:ascii="Roboto" w:eastAsia="Times New Roman" w:hAnsi="Roboto" w:cs="Arial"/>
          <w:color w:val="365F91" w:themeColor="accent1" w:themeShade="BF"/>
        </w:rPr>
        <w:t xml:space="preserve"> with additional resources and aid </w:t>
      </w:r>
      <w:r w:rsidR="00C07C3E">
        <w:rPr>
          <w:rFonts w:ascii="Roboto" w:eastAsia="Times New Roman" w:hAnsi="Roboto" w:cs="Arial"/>
          <w:color w:val="365F91" w:themeColor="accent1" w:themeShade="BF"/>
        </w:rPr>
        <w:t>vis international funds from donor organizations and</w:t>
      </w:r>
      <w:r w:rsidR="00537941">
        <w:rPr>
          <w:rFonts w:ascii="Roboto" w:eastAsia="Times New Roman" w:hAnsi="Roboto" w:cs="Arial"/>
          <w:color w:val="365F91" w:themeColor="accent1" w:themeShade="BF"/>
        </w:rPr>
        <w:t xml:space="preserve"> government initiatives</w:t>
      </w:r>
      <w:r w:rsidR="00C07C3E">
        <w:rPr>
          <w:rFonts w:ascii="Roboto" w:eastAsia="Times New Roman" w:hAnsi="Roboto" w:cs="Arial"/>
          <w:color w:val="365F91" w:themeColor="accent1" w:themeShade="BF"/>
        </w:rPr>
        <w:t xml:space="preserve">. </w:t>
      </w:r>
      <w:r w:rsidR="00537941">
        <w:rPr>
          <w:rFonts w:ascii="Roboto" w:eastAsia="Times New Roman" w:hAnsi="Roboto" w:cs="Arial"/>
          <w:color w:val="365F91" w:themeColor="accent1" w:themeShade="BF"/>
        </w:rPr>
        <w:t xml:space="preserve"> </w:t>
      </w:r>
      <w:r w:rsidR="00190D98" w:rsidRPr="00272849">
        <w:rPr>
          <w:rFonts w:ascii="Roboto" w:eastAsia="Times New Roman" w:hAnsi="Roboto" w:cs="Arial"/>
          <w:color w:val="365F91" w:themeColor="accent1" w:themeShade="BF"/>
        </w:rPr>
        <w:t xml:space="preserve"> </w:t>
      </w:r>
    </w:p>
    <w:p w14:paraId="46D52599" w14:textId="77777777" w:rsidR="00B048FF" w:rsidRPr="00401A2E"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12DC465A" w14:textId="77777777" w:rsidR="005B5A98" w:rsidRDefault="005D23BB"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There</w:t>
      </w:r>
      <w:r w:rsidRPr="005D23BB">
        <w:rPr>
          <w:rFonts w:ascii="Roboto" w:eastAsia="Times New Roman" w:hAnsi="Roboto" w:cs="Arial"/>
          <w:color w:val="365F91" w:themeColor="accent1" w:themeShade="BF"/>
        </w:rPr>
        <w:t xml:space="preserve"> needs to be</w:t>
      </w:r>
      <w:r>
        <w:rPr>
          <w:rFonts w:ascii="Roboto" w:eastAsia="Times New Roman" w:hAnsi="Roboto" w:cs="Arial"/>
          <w:color w:val="365F91" w:themeColor="accent1" w:themeShade="BF"/>
        </w:rPr>
        <w:t xml:space="preserve"> an improvement</w:t>
      </w:r>
      <w:r w:rsidRPr="005D23BB">
        <w:rPr>
          <w:rFonts w:ascii="Roboto" w:eastAsia="Times New Roman" w:hAnsi="Roboto" w:cs="Arial"/>
          <w:color w:val="365F91" w:themeColor="accent1" w:themeShade="BF"/>
        </w:rPr>
        <w:t xml:space="preserve"> </w:t>
      </w:r>
      <w:r>
        <w:rPr>
          <w:rFonts w:ascii="Roboto" w:eastAsia="Times New Roman" w:hAnsi="Roboto" w:cs="Arial"/>
          <w:color w:val="365F91" w:themeColor="accent1" w:themeShade="BF"/>
        </w:rPr>
        <w:t xml:space="preserve">in energy efficiency, more usage of </w:t>
      </w:r>
      <w:r>
        <w:rPr>
          <w:rFonts w:ascii="Roboto" w:eastAsia="Times New Roman" w:hAnsi="Roboto" w:cs="Arial" w:hint="eastAsia"/>
          <w:color w:val="365F91" w:themeColor="accent1" w:themeShade="BF"/>
        </w:rPr>
        <w:t>‘</w:t>
      </w:r>
      <w:r>
        <w:rPr>
          <w:rFonts w:ascii="Roboto" w:eastAsia="Times New Roman" w:hAnsi="Roboto" w:cs="Arial"/>
          <w:color w:val="365F91" w:themeColor="accent1" w:themeShade="BF"/>
        </w:rPr>
        <w:t>Green</w:t>
      </w:r>
      <w:r>
        <w:rPr>
          <w:rFonts w:ascii="Roboto" w:eastAsia="Times New Roman" w:hAnsi="Roboto" w:cs="Arial" w:hint="eastAsia"/>
          <w:color w:val="365F91" w:themeColor="accent1" w:themeShade="BF"/>
        </w:rPr>
        <w:t>’</w:t>
      </w:r>
      <w:r>
        <w:rPr>
          <w:rFonts w:ascii="Roboto" w:eastAsia="Times New Roman" w:hAnsi="Roboto" w:cs="Arial"/>
          <w:color w:val="365F91" w:themeColor="accent1" w:themeShade="BF"/>
        </w:rPr>
        <w:t xml:space="preserve"> energy, such as wind and solar power and biofuels from recycled organic waste, decreased usage of plastic, innovative solutions for recyclable wastes and overall mindfulness of the environment; which can only be achieved through educating the population. </w:t>
      </w:r>
    </w:p>
    <w:p w14:paraId="7F82EDB6" w14:textId="722E0A47" w:rsidR="005B5A98" w:rsidRDefault="005D23BB"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Additionally, laws should be imple</w:t>
      </w:r>
      <w:r w:rsidR="005B5A98">
        <w:rPr>
          <w:rFonts w:ascii="Roboto" w:eastAsia="Times New Roman" w:hAnsi="Roboto" w:cs="Arial"/>
          <w:color w:val="365F91" w:themeColor="accent1" w:themeShade="BF"/>
        </w:rPr>
        <w:t>mented with harsh penalties to deter civilians and large organisations from cont</w:t>
      </w:r>
      <w:r w:rsidR="009F74A6">
        <w:rPr>
          <w:rFonts w:ascii="Roboto" w:eastAsia="Times New Roman" w:hAnsi="Roboto" w:cs="Arial"/>
          <w:color w:val="365F91" w:themeColor="accent1" w:themeShade="BF"/>
        </w:rPr>
        <w:t>ributing to climate change. As a</w:t>
      </w:r>
      <w:r w:rsidR="0065235C">
        <w:rPr>
          <w:rFonts w:ascii="Roboto" w:eastAsia="Times New Roman" w:hAnsi="Roboto" w:cs="Arial"/>
          <w:color w:val="365F91" w:themeColor="accent1" w:themeShade="BF"/>
        </w:rPr>
        <w:t>n example</w:t>
      </w:r>
      <w:r w:rsidR="005B5A98">
        <w:rPr>
          <w:rFonts w:ascii="Roboto" w:eastAsia="Times New Roman" w:hAnsi="Roboto" w:cs="Arial"/>
          <w:color w:val="365F91" w:themeColor="accent1" w:themeShade="BF"/>
        </w:rPr>
        <w:t xml:space="preserve">, laws should be brought forth to increase the price on carbon, banning deforestation, illegal waste management practices and even littering. </w:t>
      </w:r>
      <w:r w:rsidR="00580643">
        <w:rPr>
          <w:rFonts w:ascii="Roboto" w:eastAsia="Times New Roman" w:hAnsi="Roboto" w:cs="Arial"/>
          <w:color w:val="365F91" w:themeColor="accent1" w:themeShade="BF"/>
        </w:rPr>
        <w:t xml:space="preserve">Sanctions should be handed down </w:t>
      </w:r>
      <w:r w:rsidR="005B5A98">
        <w:rPr>
          <w:rFonts w:ascii="Roboto" w:eastAsia="Times New Roman" w:hAnsi="Roboto" w:cs="Arial"/>
          <w:color w:val="365F91" w:themeColor="accent1" w:themeShade="BF"/>
        </w:rPr>
        <w:t xml:space="preserve">to countries that still allow large corporations to </w:t>
      </w:r>
      <w:r w:rsidR="00580643">
        <w:rPr>
          <w:rFonts w:ascii="Roboto" w:eastAsia="Times New Roman" w:hAnsi="Roboto" w:cs="Arial"/>
          <w:color w:val="365F91" w:themeColor="accent1" w:themeShade="BF"/>
        </w:rPr>
        <w:t xml:space="preserve">engage in deforestation, oil spills and cause significant damage to the environment by a neutral international governing body. Said corporations should be punished by the law and forced to pay remunerations to the affected parties and engage in efforts that will aid in reversing climate change. </w:t>
      </w:r>
    </w:p>
    <w:p w14:paraId="7A1040E2" w14:textId="5CE66DC7" w:rsidR="00C858CD" w:rsidRPr="005D23BB" w:rsidRDefault="005B5A98"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 xml:space="preserve">Furthermore, research and development should be funded and undertaken by countries and organisations with the single objective of creating a renewable energy source, zero-emission fuel, eco-friendly and biodegradable products, for both commercial and industrial use. On a more basic level, every country should plant more trees in an effort to reduce the Greenhouse effect and reduce the carbon emission in the world. </w:t>
      </w:r>
    </w:p>
    <w:p w14:paraId="5C962A4A" w14:textId="77777777" w:rsidR="00B048FF" w:rsidRPr="00401A2E"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In 2021 at 26th session of the UN Climate Change Conference (COP26), some Parties and civil society organisations proposed a new financial facility to support loss and damage.</w:t>
      </w:r>
    </w:p>
    <w:p w14:paraId="07E15365" w14:textId="77777777" w:rsidR="00B048FF" w:rsidRDefault="00B048FF" w:rsidP="00EF05F8">
      <w:pPr>
        <w:numPr>
          <w:ilvl w:val="1"/>
          <w:numId w:val="1"/>
        </w:numPr>
        <w:shd w:val="clear" w:color="auto" w:fill="FFFFFF"/>
        <w:tabs>
          <w:tab w:val="left" w:pos="1276"/>
        </w:tabs>
        <w:spacing w:before="100" w:beforeAutospacing="1" w:after="100" w:afterAutospacing="1"/>
        <w:ind w:left="-227" w:right="-227" w:hanging="425"/>
        <w:rPr>
          <w:rFonts w:ascii="Roboto" w:eastAsia="Times New Roman" w:hAnsi="Roboto" w:cs="Arial"/>
          <w:color w:val="000000"/>
        </w:rPr>
      </w:pPr>
      <w:r w:rsidRPr="00401A2E">
        <w:rPr>
          <w:rFonts w:ascii="Roboto" w:eastAsia="Times New Roman" w:hAnsi="Roboto" w:cs="Arial"/>
          <w:color w:val="000000"/>
        </w:rPr>
        <w:t>Please provide ideas and concepts on how a new facility would operate and how the funds needed to underwrite this fund would be established and maintained.</w:t>
      </w:r>
    </w:p>
    <w:p w14:paraId="08910735" w14:textId="4FA16AFA" w:rsidR="00E36262" w:rsidRPr="00D03845" w:rsidRDefault="00D03845"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D03845">
        <w:rPr>
          <w:rFonts w:ascii="Roboto" w:eastAsia="Times New Roman" w:hAnsi="Roboto" w:cs="Arial"/>
          <w:color w:val="365F91" w:themeColor="accent1" w:themeShade="BF"/>
        </w:rPr>
        <w:t>A new financial will need to be free of all political influence, and still be an international body, governed by a committee with representatives from all countries. All legal, financial, administrative documentation and transactions must be available to the public. The amount of funds allocated by each country should be fair and proportionate, whereby richer first world countries need to pay a higher amount and extremely poor and smaller countries can pay a smaller percentage. Individuals and organisations may also privately donate funds. Division of funds should be based on the most critical issues and must be submitted to a majority vote by members of the financial facility committee. As an example</w:t>
      </w:r>
      <w:r w:rsidR="001B1986">
        <w:rPr>
          <w:rFonts w:ascii="Roboto" w:eastAsia="Times New Roman" w:hAnsi="Roboto" w:cs="Arial"/>
          <w:color w:val="365F91" w:themeColor="accent1" w:themeShade="BF"/>
        </w:rPr>
        <w:t>,</w:t>
      </w:r>
      <w:r w:rsidRPr="00D03845">
        <w:rPr>
          <w:rFonts w:ascii="Roboto" w:eastAsia="Times New Roman" w:hAnsi="Roboto" w:cs="Arial"/>
          <w:color w:val="365F91" w:themeColor="accent1" w:themeShade="BF"/>
        </w:rPr>
        <w:t xml:space="preserve"> the largest victims of climate change suffer from hunger, that has affected over 42 million people around world, therefore </w:t>
      </w:r>
      <w:r w:rsidRPr="00D03845">
        <w:rPr>
          <w:rFonts w:ascii="Roboto" w:eastAsia="Times New Roman" w:hAnsi="Roboto" w:cs="Arial"/>
          <w:color w:val="365F91" w:themeColor="accent1" w:themeShade="BF"/>
        </w:rPr>
        <w:lastRenderedPageBreak/>
        <w:t xml:space="preserve">funds should be allocated to provide clean food and water as well as medical aid to those affected. </w:t>
      </w:r>
    </w:p>
    <w:p w14:paraId="6A48FC7E" w14:textId="77777777" w:rsidR="00C858CD" w:rsidRDefault="00B048FF" w:rsidP="00EF05F8">
      <w:pPr>
        <w:numPr>
          <w:ilvl w:val="1"/>
          <w:numId w:val="1"/>
        </w:numPr>
        <w:shd w:val="clear" w:color="auto" w:fill="FFFFFF"/>
        <w:spacing w:before="100" w:beforeAutospacing="1" w:after="100" w:afterAutospacing="1"/>
        <w:ind w:left="-227" w:right="-227" w:hanging="425"/>
        <w:rPr>
          <w:rFonts w:ascii="Roboto" w:eastAsia="Times New Roman" w:hAnsi="Roboto" w:cs="Arial"/>
          <w:color w:val="000000"/>
        </w:rPr>
      </w:pPr>
      <w:r w:rsidRPr="00401A2E">
        <w:rPr>
          <w:rFonts w:ascii="Roboto" w:eastAsia="Times New Roman" w:hAnsi="Roboto" w:cs="Arial"/>
          <w:color w:val="000000"/>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D0B4D76" w14:textId="4EB1264F" w:rsidR="00C858CD" w:rsidRPr="00477AD3" w:rsidRDefault="005F17F2"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sidRPr="005F17F2">
        <w:rPr>
          <w:rFonts w:ascii="Roboto" w:eastAsia="Times New Roman" w:hAnsi="Roboto" w:cs="Arial"/>
          <w:color w:val="365F91" w:themeColor="accent1" w:themeShade="BF"/>
        </w:rPr>
        <w:t>The new finan</w:t>
      </w:r>
      <w:r>
        <w:rPr>
          <w:rFonts w:ascii="Roboto" w:eastAsia="Times New Roman" w:hAnsi="Roboto" w:cs="Arial"/>
          <w:color w:val="365F91" w:themeColor="accent1" w:themeShade="BF"/>
        </w:rPr>
        <w:t xml:space="preserve">cial facility </w:t>
      </w:r>
      <w:r w:rsidR="00C07C3E">
        <w:rPr>
          <w:rFonts w:ascii="Roboto" w:eastAsia="Times New Roman" w:hAnsi="Roboto" w:cs="Arial"/>
          <w:color w:val="365F91" w:themeColor="accent1" w:themeShade="BF"/>
        </w:rPr>
        <w:t>needs</w:t>
      </w:r>
      <w:r>
        <w:rPr>
          <w:rFonts w:ascii="Roboto" w:eastAsia="Times New Roman" w:hAnsi="Roboto" w:cs="Arial"/>
          <w:color w:val="365F91" w:themeColor="accent1" w:themeShade="BF"/>
        </w:rPr>
        <w:t xml:space="preserve"> to have allocated funds to heal the communities that have loss and damages due to climate change. There needs to be a guideline for the amount</w:t>
      </w:r>
      <w:r w:rsidR="00C07C3E">
        <w:rPr>
          <w:rFonts w:ascii="Roboto" w:eastAsia="Times New Roman" w:hAnsi="Roboto" w:cs="Arial"/>
          <w:color w:val="365F91" w:themeColor="accent1" w:themeShade="BF"/>
        </w:rPr>
        <w:t>s</w:t>
      </w:r>
      <w:r>
        <w:rPr>
          <w:rFonts w:ascii="Roboto" w:eastAsia="Times New Roman" w:hAnsi="Roboto" w:cs="Arial"/>
          <w:color w:val="365F91" w:themeColor="accent1" w:themeShade="BF"/>
        </w:rPr>
        <w:t xml:space="preserve"> of remunerations that will be provided to the affected communit</w:t>
      </w:r>
      <w:r w:rsidR="00C07C3E">
        <w:rPr>
          <w:rFonts w:ascii="Roboto" w:eastAsia="Times New Roman" w:hAnsi="Roboto" w:cs="Arial"/>
          <w:color w:val="365F91" w:themeColor="accent1" w:themeShade="BF"/>
        </w:rPr>
        <w:t>ies</w:t>
      </w:r>
      <w:r>
        <w:rPr>
          <w:rFonts w:ascii="Roboto" w:eastAsia="Times New Roman" w:hAnsi="Roboto" w:cs="Arial"/>
          <w:color w:val="365F91" w:themeColor="accent1" w:themeShade="BF"/>
        </w:rPr>
        <w:t>. The amount provided will need to be standard, regardless of race, gender and economic class. Though loss cannot be quantified, there should</w:t>
      </w:r>
      <w:r w:rsidR="00C07C3E">
        <w:rPr>
          <w:rFonts w:ascii="Roboto" w:eastAsia="Times New Roman" w:hAnsi="Roboto" w:cs="Arial"/>
          <w:color w:val="365F91" w:themeColor="accent1" w:themeShade="BF"/>
        </w:rPr>
        <w:t xml:space="preserve"> be</w:t>
      </w:r>
      <w:r>
        <w:rPr>
          <w:rFonts w:ascii="Roboto" w:eastAsia="Times New Roman" w:hAnsi="Roboto" w:cs="Arial"/>
          <w:color w:val="365F91" w:themeColor="accent1" w:themeShade="BF"/>
        </w:rPr>
        <w:t xml:space="preserve"> a sustainable amount provided to the community to help them continue a sustainable and secure livelihood. </w:t>
      </w:r>
    </w:p>
    <w:p w14:paraId="05A759A0" w14:textId="77777777" w:rsidR="00B048FF"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3240DDC2" w14:textId="2D59C749" w:rsidR="00B6095F" w:rsidRPr="00B6095F" w:rsidRDefault="00B6095F"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Due the need for equity, developing countries must be allowed to emit more carbon until they have developed enough that they no longer need to rely on carbon intensive industries. To encourage this, more job opportunities, education, training, and investments must be conducted in developing countr</w:t>
      </w:r>
      <w:r w:rsidR="00442088">
        <w:rPr>
          <w:rFonts w:ascii="Roboto" w:eastAsia="Times New Roman" w:hAnsi="Roboto" w:cs="Arial"/>
          <w:color w:val="365F91" w:themeColor="accent1" w:themeShade="BF"/>
        </w:rPr>
        <w:t>ies to drastically see a change</w:t>
      </w:r>
      <w:r>
        <w:rPr>
          <w:rFonts w:ascii="Roboto" w:eastAsia="Times New Roman" w:hAnsi="Roboto" w:cs="Arial"/>
          <w:color w:val="365F91" w:themeColor="accent1" w:themeShade="BF"/>
        </w:rPr>
        <w:t xml:space="preserve"> in the near future. Moreover, developing countries should look into harvesting solar and wind energy to reduce c</w:t>
      </w:r>
      <w:r w:rsidR="001978DC">
        <w:rPr>
          <w:rFonts w:ascii="Roboto" w:eastAsia="Times New Roman" w:hAnsi="Roboto" w:cs="Arial"/>
          <w:color w:val="365F91" w:themeColor="accent1" w:themeShade="BF"/>
        </w:rPr>
        <w:t xml:space="preserve">arbon emissions while working towards becoming a developed country, right from the start thus adapting and creating a developed nation, without having to waste resources in the future trying to become more </w:t>
      </w:r>
      <w:r w:rsidR="001978DC">
        <w:rPr>
          <w:rFonts w:ascii="Roboto" w:eastAsia="Times New Roman" w:hAnsi="Roboto" w:cs="Arial" w:hint="eastAsia"/>
          <w:color w:val="365F91" w:themeColor="accent1" w:themeShade="BF"/>
        </w:rPr>
        <w:t>‘</w:t>
      </w:r>
      <w:r w:rsidR="001978DC">
        <w:rPr>
          <w:rFonts w:ascii="Roboto" w:eastAsia="Times New Roman" w:hAnsi="Roboto" w:cs="Arial"/>
          <w:color w:val="365F91" w:themeColor="accent1" w:themeShade="BF"/>
        </w:rPr>
        <w:t>Green</w:t>
      </w:r>
      <w:r w:rsidR="001978DC">
        <w:rPr>
          <w:rFonts w:ascii="Roboto" w:eastAsia="Times New Roman" w:hAnsi="Roboto" w:cs="Arial" w:hint="eastAsia"/>
          <w:color w:val="365F91" w:themeColor="accent1" w:themeShade="BF"/>
        </w:rPr>
        <w:t>’</w:t>
      </w:r>
      <w:r w:rsidR="001978DC">
        <w:rPr>
          <w:rFonts w:ascii="Roboto" w:eastAsia="Times New Roman" w:hAnsi="Roboto" w:cs="Arial"/>
          <w:color w:val="365F91" w:themeColor="accent1" w:themeShade="BF"/>
        </w:rPr>
        <w:t xml:space="preserve">, as seen in developed countries. </w:t>
      </w:r>
      <w:r w:rsidR="00A96623">
        <w:rPr>
          <w:rFonts w:ascii="Roboto" w:eastAsia="Times New Roman" w:hAnsi="Roboto" w:cs="Arial"/>
          <w:color w:val="365F91" w:themeColor="accent1" w:themeShade="BF"/>
        </w:rPr>
        <w:t>This can also be achieved by creating policies that will shift their economy away from carbon-intensive industries.</w:t>
      </w:r>
    </w:p>
    <w:p w14:paraId="0025F39F" w14:textId="77777777" w:rsidR="00C858CD" w:rsidRPr="00401A2E" w:rsidRDefault="00C858CD" w:rsidP="00EF05F8">
      <w:pPr>
        <w:shd w:val="clear" w:color="auto" w:fill="FFFFFF"/>
        <w:spacing w:before="100" w:beforeAutospacing="1" w:after="100" w:afterAutospacing="1"/>
        <w:ind w:left="-227" w:right="-227"/>
        <w:rPr>
          <w:rFonts w:ascii="Roboto" w:eastAsia="Times New Roman" w:hAnsi="Roboto" w:cs="Arial"/>
          <w:color w:val="000000"/>
        </w:rPr>
      </w:pPr>
    </w:p>
    <w:p w14:paraId="0C8CF146" w14:textId="2956B27C" w:rsidR="00D030E1" w:rsidRPr="00D030E1" w:rsidRDefault="00B048FF" w:rsidP="00EF05F8">
      <w:pPr>
        <w:numPr>
          <w:ilvl w:val="0"/>
          <w:numId w:val="1"/>
        </w:numPr>
        <w:shd w:val="clear" w:color="auto" w:fill="FFFFFF"/>
        <w:spacing w:before="100" w:beforeAutospacing="1" w:after="100" w:afterAutospacing="1"/>
        <w:ind w:left="-227" w:right="-227"/>
        <w:rPr>
          <w:rFonts w:ascii="Roboto" w:eastAsia="Times New Roman" w:hAnsi="Roboto" w:cs="Arial"/>
          <w:color w:val="000000"/>
        </w:rPr>
      </w:pPr>
      <w:r w:rsidRPr="00401A2E">
        <w:rPr>
          <w:rFonts w:ascii="Roboto" w:eastAsia="Times New Roman" w:hAnsi="Roboto" w:cs="Arial"/>
          <w:color w:val="000000"/>
        </w:rPr>
        <w:t>What actions are necessary to enhance actions by States, business enterprises, civil society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14:paraId="2F9B6E84" w14:textId="764C893B" w:rsidR="00556F73" w:rsidRDefault="00417233"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 xml:space="preserve">States, business enterprises, civil society and intergovernmental organisations should focus on educating vulnerable communities as it </w:t>
      </w:r>
      <w:r w:rsidR="00C07C3E">
        <w:rPr>
          <w:rFonts w:ascii="Roboto" w:eastAsia="Times New Roman" w:hAnsi="Roboto" w:cs="Arial"/>
          <w:color w:val="365F91" w:themeColor="accent1" w:themeShade="BF"/>
        </w:rPr>
        <w:t xml:space="preserve">is </w:t>
      </w:r>
      <w:r>
        <w:rPr>
          <w:rFonts w:ascii="Roboto" w:eastAsia="Times New Roman" w:hAnsi="Roboto" w:cs="Arial"/>
          <w:color w:val="365F91" w:themeColor="accent1" w:themeShade="BF"/>
        </w:rPr>
        <w:t>the most important factor in the success of any program, policy, framework, law and organisation. People from communities that</w:t>
      </w:r>
      <w:r w:rsidR="00381040">
        <w:rPr>
          <w:rFonts w:ascii="Roboto" w:eastAsia="Times New Roman" w:hAnsi="Roboto" w:cs="Arial"/>
          <w:color w:val="365F91" w:themeColor="accent1" w:themeShade="BF"/>
        </w:rPr>
        <w:t xml:space="preserve"> are</w:t>
      </w:r>
      <w:r>
        <w:rPr>
          <w:rFonts w:ascii="Roboto" w:eastAsia="Times New Roman" w:hAnsi="Roboto" w:cs="Arial"/>
          <w:color w:val="365F91" w:themeColor="accent1" w:themeShade="BF"/>
        </w:rPr>
        <w:t xml:space="preserve"> poor, illiterate, unable to access basic needs </w:t>
      </w:r>
      <w:r w:rsidR="00556F73">
        <w:rPr>
          <w:rFonts w:ascii="Roboto" w:eastAsia="Times New Roman" w:hAnsi="Roboto" w:cs="Arial"/>
          <w:color w:val="365F91" w:themeColor="accent1" w:themeShade="BF"/>
        </w:rPr>
        <w:t>and live</w:t>
      </w:r>
      <w:r>
        <w:rPr>
          <w:rFonts w:ascii="Roboto" w:eastAsia="Times New Roman" w:hAnsi="Roboto" w:cs="Arial"/>
          <w:color w:val="365F91" w:themeColor="accent1" w:themeShade="BF"/>
        </w:rPr>
        <w:t xml:space="preserve"> in remote l</w:t>
      </w:r>
      <w:r w:rsidR="00556F73">
        <w:rPr>
          <w:rFonts w:ascii="Roboto" w:eastAsia="Times New Roman" w:hAnsi="Roboto" w:cs="Arial"/>
          <w:color w:val="365F91" w:themeColor="accent1" w:themeShade="BF"/>
        </w:rPr>
        <w:t xml:space="preserve">ocations need to </w:t>
      </w:r>
      <w:r>
        <w:rPr>
          <w:rFonts w:ascii="Roboto" w:eastAsia="Times New Roman" w:hAnsi="Roboto" w:cs="Arial"/>
          <w:color w:val="365F91" w:themeColor="accent1" w:themeShade="BF"/>
        </w:rPr>
        <w:t xml:space="preserve">understand that they have rights and those rights are protected by </w:t>
      </w:r>
      <w:r>
        <w:rPr>
          <w:rFonts w:ascii="Roboto" w:eastAsia="Times New Roman" w:hAnsi="Roboto" w:cs="Arial"/>
          <w:color w:val="365F91" w:themeColor="accent1" w:themeShade="BF"/>
        </w:rPr>
        <w:lastRenderedPageBreak/>
        <w:t>the law; that justice and aid is provided</w:t>
      </w:r>
      <w:r w:rsidR="00556F73">
        <w:rPr>
          <w:rFonts w:ascii="Roboto" w:eastAsia="Times New Roman" w:hAnsi="Roboto" w:cs="Arial"/>
          <w:color w:val="365F91" w:themeColor="accent1" w:themeShade="BF"/>
        </w:rPr>
        <w:t xml:space="preserve"> to victims of climate change and that can be their last option.</w:t>
      </w:r>
    </w:p>
    <w:p w14:paraId="08B9DCC3" w14:textId="2B1A72CD" w:rsidR="00147BF8" w:rsidRDefault="00147BF8"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 xml:space="preserve">To ensure the actions taken are enforced and adapted, there needs to be continuous funding and educating to ensure the sustainability of actions taken by the state, </w:t>
      </w:r>
      <w:r w:rsidRPr="00147BF8">
        <w:rPr>
          <w:rFonts w:ascii="Roboto" w:eastAsia="Times New Roman" w:hAnsi="Roboto" w:cs="Arial"/>
          <w:color w:val="365F91" w:themeColor="accent1" w:themeShade="BF"/>
        </w:rPr>
        <w:t>business enterprises, civil society and intergovernmental organisation</w:t>
      </w:r>
      <w:r>
        <w:rPr>
          <w:rFonts w:ascii="Roboto" w:eastAsia="Times New Roman" w:hAnsi="Roboto" w:cs="Arial"/>
          <w:color w:val="365F91" w:themeColor="accent1" w:themeShade="BF"/>
        </w:rPr>
        <w:t xml:space="preserve">. The public needs to be reminded constantly of the negative effect of climate change. Fines and penalties need to be imposed by local governing bodies to ensure negative behaviour </w:t>
      </w:r>
      <w:r w:rsidR="00076682">
        <w:rPr>
          <w:rFonts w:ascii="Roboto" w:eastAsia="Times New Roman" w:hAnsi="Roboto" w:cs="Arial"/>
          <w:color w:val="365F91" w:themeColor="accent1" w:themeShade="BF"/>
        </w:rPr>
        <w:t>that cause</w:t>
      </w:r>
      <w:r w:rsidR="00C25243">
        <w:rPr>
          <w:rFonts w:ascii="Roboto" w:eastAsia="Times New Roman" w:hAnsi="Roboto" w:cs="Arial"/>
          <w:color w:val="365F91" w:themeColor="accent1" w:themeShade="BF"/>
        </w:rPr>
        <w:t xml:space="preserve"> climate change does not re</w:t>
      </w:r>
      <w:r w:rsidR="005473CC">
        <w:rPr>
          <w:rFonts w:ascii="Roboto" w:eastAsia="Times New Roman" w:hAnsi="Roboto" w:cs="Arial"/>
          <w:color w:val="365F91" w:themeColor="accent1" w:themeShade="BF"/>
        </w:rPr>
        <w:t>oc</w:t>
      </w:r>
      <w:r>
        <w:rPr>
          <w:rFonts w:ascii="Roboto" w:eastAsia="Times New Roman" w:hAnsi="Roboto" w:cs="Arial"/>
          <w:color w:val="365F91" w:themeColor="accent1" w:themeShade="BF"/>
        </w:rPr>
        <w:t>cur. Education on the effects of climate change and various ways to combat it needs to be taught to children in schools and all education</w:t>
      </w:r>
      <w:r w:rsidR="00110FE3">
        <w:rPr>
          <w:rFonts w:ascii="Roboto" w:eastAsia="Times New Roman" w:hAnsi="Roboto" w:cs="Arial"/>
          <w:color w:val="365F91" w:themeColor="accent1" w:themeShade="BF"/>
        </w:rPr>
        <w:t>al</w:t>
      </w:r>
      <w:r>
        <w:rPr>
          <w:rFonts w:ascii="Roboto" w:eastAsia="Times New Roman" w:hAnsi="Roboto" w:cs="Arial"/>
          <w:color w:val="365F91" w:themeColor="accent1" w:themeShade="BF"/>
        </w:rPr>
        <w:t xml:space="preserve"> institutions to ensure people understand</w:t>
      </w:r>
      <w:r w:rsidR="00C77ECD">
        <w:rPr>
          <w:rFonts w:ascii="Roboto" w:eastAsia="Times New Roman" w:hAnsi="Roboto" w:cs="Arial"/>
          <w:color w:val="365F91" w:themeColor="accent1" w:themeShade="BF"/>
        </w:rPr>
        <w:t xml:space="preserve"> the impacts of climate change, therefore empowering them with skills, knowledge, attitudes and values that will act as proxies of change in the long run. </w:t>
      </w:r>
    </w:p>
    <w:p w14:paraId="7E0A1835" w14:textId="17408B7F" w:rsidR="00D030E1" w:rsidRDefault="00556F73"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Moreover, the above bodies should invest in regional research to enable migrants and their communities. As migrant issue is an international problem, countries from all regions should work together to create an international framework that works directly with the affected communities. This regional research should empower migrants and their communitie</w:t>
      </w:r>
      <w:r w:rsidR="00D6236C">
        <w:rPr>
          <w:rFonts w:ascii="Roboto" w:eastAsia="Times New Roman" w:hAnsi="Roboto" w:cs="Arial"/>
          <w:color w:val="365F91" w:themeColor="accent1" w:themeShade="BF"/>
        </w:rPr>
        <w:t>s to create a better livelihood;</w:t>
      </w:r>
      <w:r>
        <w:rPr>
          <w:rFonts w:ascii="Roboto" w:eastAsia="Times New Roman" w:hAnsi="Roboto" w:cs="Arial"/>
          <w:color w:val="365F91" w:themeColor="accent1" w:themeShade="BF"/>
        </w:rPr>
        <w:t xml:space="preserve"> and collect data and information that can be used by governments and private organisations to aid and understand t</w:t>
      </w:r>
      <w:r w:rsidR="00835373">
        <w:rPr>
          <w:rFonts w:ascii="Roboto" w:eastAsia="Times New Roman" w:hAnsi="Roboto" w:cs="Arial"/>
          <w:color w:val="365F91" w:themeColor="accent1" w:themeShade="BF"/>
        </w:rPr>
        <w:t xml:space="preserve">he issues that affect migrants. </w:t>
      </w:r>
    </w:p>
    <w:p w14:paraId="71734290" w14:textId="3B72F364" w:rsidR="00556F73" w:rsidRPr="00417233" w:rsidRDefault="00556F73" w:rsidP="00EF05F8">
      <w:pPr>
        <w:shd w:val="clear" w:color="auto" w:fill="FFFFFF"/>
        <w:spacing w:before="100" w:beforeAutospacing="1" w:after="100" w:afterAutospacing="1"/>
        <w:ind w:left="-227" w:right="-227"/>
        <w:jc w:val="both"/>
        <w:rPr>
          <w:rFonts w:ascii="Roboto" w:eastAsia="Times New Roman" w:hAnsi="Roboto" w:cs="Arial"/>
          <w:color w:val="365F91" w:themeColor="accent1" w:themeShade="BF"/>
        </w:rPr>
      </w:pPr>
      <w:r>
        <w:rPr>
          <w:rFonts w:ascii="Roboto" w:eastAsia="Times New Roman" w:hAnsi="Roboto" w:cs="Arial"/>
          <w:color w:val="365F91" w:themeColor="accent1" w:themeShade="BF"/>
        </w:rPr>
        <w:t>An example of this research is the Participato</w:t>
      </w:r>
      <w:r w:rsidR="00835373">
        <w:rPr>
          <w:rFonts w:ascii="Roboto" w:eastAsia="Times New Roman" w:hAnsi="Roboto" w:cs="Arial"/>
          <w:color w:val="365F91" w:themeColor="accent1" w:themeShade="BF"/>
        </w:rPr>
        <w:t>ry Action Research (PAR) by CARAM Asia which has collected data in the span of 15 years and used it to create many programs, toolkits, reports and manuals on how to better aid and educate migrants and impoverished communities in Asia, with a focus on migrant</w:t>
      </w:r>
      <w:r w:rsidR="006D4ABB">
        <w:rPr>
          <w:rFonts w:ascii="Roboto" w:eastAsia="Times New Roman" w:hAnsi="Roboto" w:cs="Arial"/>
          <w:color w:val="365F91" w:themeColor="accent1" w:themeShade="BF"/>
        </w:rPr>
        <w:t xml:space="preserve">’s </w:t>
      </w:r>
      <w:r w:rsidR="00225BBE">
        <w:rPr>
          <w:rFonts w:ascii="Roboto" w:eastAsia="Times New Roman" w:hAnsi="Roboto" w:cs="Arial"/>
          <w:color w:val="365F91" w:themeColor="accent1" w:themeShade="BF"/>
        </w:rPr>
        <w:t xml:space="preserve">health and </w:t>
      </w:r>
      <w:r w:rsidR="006D4ABB">
        <w:rPr>
          <w:rFonts w:ascii="Roboto" w:eastAsia="Times New Roman" w:hAnsi="Roboto" w:cs="Arial"/>
          <w:color w:val="365F91" w:themeColor="accent1" w:themeShade="BF"/>
        </w:rPr>
        <w:t xml:space="preserve">HIV </w:t>
      </w:r>
      <w:r w:rsidR="00225BBE">
        <w:rPr>
          <w:rFonts w:ascii="Roboto" w:eastAsia="Times New Roman" w:hAnsi="Roboto" w:cs="Arial"/>
          <w:color w:val="365F91" w:themeColor="accent1" w:themeShade="BF"/>
        </w:rPr>
        <w:t>related</w:t>
      </w:r>
      <w:r w:rsidR="00835373">
        <w:rPr>
          <w:rFonts w:ascii="Roboto" w:eastAsia="Times New Roman" w:hAnsi="Roboto" w:cs="Arial"/>
          <w:color w:val="365F91" w:themeColor="accent1" w:themeShade="BF"/>
        </w:rPr>
        <w:t xml:space="preserve"> rights. </w:t>
      </w:r>
    </w:p>
    <w:p w14:paraId="4F7B8FA8" w14:textId="77777777" w:rsidR="00B048FF" w:rsidRPr="00401A2E" w:rsidRDefault="00B048FF" w:rsidP="00EF05F8">
      <w:pPr>
        <w:ind w:left="-227" w:right="-227"/>
      </w:pPr>
    </w:p>
    <w:sectPr w:rsidR="00B048FF" w:rsidRPr="00401A2E" w:rsidSect="004455DB">
      <w:pgSz w:w="11900" w:h="16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uturaStd-Light">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F69"/>
    <w:multiLevelType w:val="multilevel"/>
    <w:tmpl w:val="F50C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02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87"/>
    <w:rsid w:val="00004E43"/>
    <w:rsid w:val="000426B9"/>
    <w:rsid w:val="000459D1"/>
    <w:rsid w:val="000629C3"/>
    <w:rsid w:val="00076682"/>
    <w:rsid w:val="00081476"/>
    <w:rsid w:val="000E73F8"/>
    <w:rsid w:val="00110FE3"/>
    <w:rsid w:val="00147BF8"/>
    <w:rsid w:val="00153868"/>
    <w:rsid w:val="00190D98"/>
    <w:rsid w:val="001978DC"/>
    <w:rsid w:val="001A3B60"/>
    <w:rsid w:val="001B1986"/>
    <w:rsid w:val="001B7148"/>
    <w:rsid w:val="001C33EA"/>
    <w:rsid w:val="001D5B52"/>
    <w:rsid w:val="001F2101"/>
    <w:rsid w:val="00225BBE"/>
    <w:rsid w:val="002541B5"/>
    <w:rsid w:val="00260F01"/>
    <w:rsid w:val="002644DB"/>
    <w:rsid w:val="00272849"/>
    <w:rsid w:val="002A49FE"/>
    <w:rsid w:val="002D478B"/>
    <w:rsid w:val="002F1093"/>
    <w:rsid w:val="00360801"/>
    <w:rsid w:val="00371D67"/>
    <w:rsid w:val="00381040"/>
    <w:rsid w:val="003946EA"/>
    <w:rsid w:val="003C01B4"/>
    <w:rsid w:val="003D08F7"/>
    <w:rsid w:val="003D0B6D"/>
    <w:rsid w:val="003F4BAC"/>
    <w:rsid w:val="00401A2E"/>
    <w:rsid w:val="00412C8F"/>
    <w:rsid w:val="00417233"/>
    <w:rsid w:val="0043465C"/>
    <w:rsid w:val="00442088"/>
    <w:rsid w:val="004455DB"/>
    <w:rsid w:val="00477AD3"/>
    <w:rsid w:val="004968D4"/>
    <w:rsid w:val="004A6AAC"/>
    <w:rsid w:val="004B0B5A"/>
    <w:rsid w:val="004C7F82"/>
    <w:rsid w:val="004F1649"/>
    <w:rsid w:val="0051033B"/>
    <w:rsid w:val="0053022F"/>
    <w:rsid w:val="00534191"/>
    <w:rsid w:val="00537941"/>
    <w:rsid w:val="005463C8"/>
    <w:rsid w:val="005473CC"/>
    <w:rsid w:val="00556F73"/>
    <w:rsid w:val="00557A2D"/>
    <w:rsid w:val="0056394C"/>
    <w:rsid w:val="00580643"/>
    <w:rsid w:val="0059208C"/>
    <w:rsid w:val="005A485E"/>
    <w:rsid w:val="005A4D17"/>
    <w:rsid w:val="005B5A98"/>
    <w:rsid w:val="005D23BB"/>
    <w:rsid w:val="005E4672"/>
    <w:rsid w:val="005F17F2"/>
    <w:rsid w:val="0062290B"/>
    <w:rsid w:val="006506B7"/>
    <w:rsid w:val="0065168F"/>
    <w:rsid w:val="0065235C"/>
    <w:rsid w:val="006611A4"/>
    <w:rsid w:val="006D4176"/>
    <w:rsid w:val="006D4ABB"/>
    <w:rsid w:val="00714F19"/>
    <w:rsid w:val="0071767E"/>
    <w:rsid w:val="00752C11"/>
    <w:rsid w:val="007707B7"/>
    <w:rsid w:val="007713F8"/>
    <w:rsid w:val="007E1666"/>
    <w:rsid w:val="00821CE9"/>
    <w:rsid w:val="00832C6F"/>
    <w:rsid w:val="00835373"/>
    <w:rsid w:val="008854BB"/>
    <w:rsid w:val="00893504"/>
    <w:rsid w:val="008B3D76"/>
    <w:rsid w:val="008F4445"/>
    <w:rsid w:val="008F73F0"/>
    <w:rsid w:val="00904572"/>
    <w:rsid w:val="0091373D"/>
    <w:rsid w:val="00980BC1"/>
    <w:rsid w:val="009828EB"/>
    <w:rsid w:val="00986387"/>
    <w:rsid w:val="009D31C2"/>
    <w:rsid w:val="009F74A6"/>
    <w:rsid w:val="00A96623"/>
    <w:rsid w:val="00AD7168"/>
    <w:rsid w:val="00B048FF"/>
    <w:rsid w:val="00B11A58"/>
    <w:rsid w:val="00B44732"/>
    <w:rsid w:val="00B45F94"/>
    <w:rsid w:val="00B535B8"/>
    <w:rsid w:val="00B60931"/>
    <w:rsid w:val="00B6095F"/>
    <w:rsid w:val="00BA3630"/>
    <w:rsid w:val="00BC4CE7"/>
    <w:rsid w:val="00C003B3"/>
    <w:rsid w:val="00C07C3E"/>
    <w:rsid w:val="00C25243"/>
    <w:rsid w:val="00C32073"/>
    <w:rsid w:val="00C63086"/>
    <w:rsid w:val="00C77ECD"/>
    <w:rsid w:val="00C80C75"/>
    <w:rsid w:val="00C858CD"/>
    <w:rsid w:val="00C85A05"/>
    <w:rsid w:val="00C93078"/>
    <w:rsid w:val="00CB5C77"/>
    <w:rsid w:val="00D030E1"/>
    <w:rsid w:val="00D03845"/>
    <w:rsid w:val="00D23D87"/>
    <w:rsid w:val="00D51CA1"/>
    <w:rsid w:val="00D53501"/>
    <w:rsid w:val="00D6236C"/>
    <w:rsid w:val="00D80C57"/>
    <w:rsid w:val="00D86675"/>
    <w:rsid w:val="00E055EA"/>
    <w:rsid w:val="00E072CE"/>
    <w:rsid w:val="00E10F5F"/>
    <w:rsid w:val="00E165F6"/>
    <w:rsid w:val="00E207EE"/>
    <w:rsid w:val="00E36262"/>
    <w:rsid w:val="00E5249E"/>
    <w:rsid w:val="00E8297D"/>
    <w:rsid w:val="00ED2385"/>
    <w:rsid w:val="00EE4142"/>
    <w:rsid w:val="00EF05F8"/>
    <w:rsid w:val="00EF1864"/>
    <w:rsid w:val="00F4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809CB"/>
  <w14:defaultImageDpi w14:val="300"/>
  <w15:docId w15:val="{CFC3B881-A46C-4A90-B792-5316EF77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8FF"/>
    <w:pPr>
      <w:spacing w:before="100" w:beforeAutospacing="1" w:after="100" w:afterAutospacing="1"/>
    </w:pPr>
    <w:rPr>
      <w:rFonts w:ascii="Times New Roman" w:hAnsi="Times New Roman" w:cs="Times New Roman"/>
      <w:sz w:val="20"/>
      <w:szCs w:val="20"/>
      <w:lang w:val="en-MY"/>
    </w:rPr>
  </w:style>
  <w:style w:type="paragraph" w:styleId="ListParagraph">
    <w:name w:val="List Paragraph"/>
    <w:basedOn w:val="Normal"/>
    <w:uiPriority w:val="34"/>
    <w:qFormat/>
    <w:rsid w:val="00C80C75"/>
    <w:pPr>
      <w:ind w:left="720"/>
      <w:contextualSpacing/>
    </w:pPr>
  </w:style>
  <w:style w:type="paragraph" w:styleId="Footer">
    <w:name w:val="footer"/>
    <w:basedOn w:val="Normal"/>
    <w:link w:val="FooterChar"/>
    <w:uiPriority w:val="99"/>
    <w:semiHidden/>
    <w:unhideWhenUsed/>
    <w:rsid w:val="00C80C75"/>
    <w:pPr>
      <w:tabs>
        <w:tab w:val="center" w:pos="4320"/>
        <w:tab w:val="right" w:pos="8640"/>
      </w:tabs>
    </w:pPr>
  </w:style>
  <w:style w:type="character" w:customStyle="1" w:styleId="FooterChar">
    <w:name w:val="Footer Char"/>
    <w:basedOn w:val="DefaultParagraphFont"/>
    <w:link w:val="Footer"/>
    <w:uiPriority w:val="99"/>
    <w:semiHidden/>
    <w:rsid w:val="00C80C75"/>
    <w:rPr>
      <w:lang w:val="en-GB"/>
    </w:rPr>
  </w:style>
  <w:style w:type="character" w:styleId="PageNumber">
    <w:name w:val="page number"/>
    <w:basedOn w:val="DefaultParagraphFont"/>
    <w:uiPriority w:val="99"/>
    <w:semiHidden/>
    <w:unhideWhenUsed/>
    <w:rsid w:val="00C80C75"/>
  </w:style>
  <w:style w:type="character" w:styleId="CommentReference">
    <w:name w:val="annotation reference"/>
    <w:basedOn w:val="DefaultParagraphFont"/>
    <w:uiPriority w:val="99"/>
    <w:semiHidden/>
    <w:unhideWhenUsed/>
    <w:rsid w:val="000E73F8"/>
    <w:rPr>
      <w:sz w:val="18"/>
      <w:szCs w:val="18"/>
    </w:rPr>
  </w:style>
  <w:style w:type="paragraph" w:styleId="CommentText">
    <w:name w:val="annotation text"/>
    <w:basedOn w:val="Normal"/>
    <w:link w:val="CommentTextChar"/>
    <w:uiPriority w:val="99"/>
    <w:semiHidden/>
    <w:unhideWhenUsed/>
    <w:rsid w:val="000E73F8"/>
  </w:style>
  <w:style w:type="character" w:customStyle="1" w:styleId="CommentTextChar">
    <w:name w:val="Comment Text Char"/>
    <w:basedOn w:val="DefaultParagraphFont"/>
    <w:link w:val="CommentText"/>
    <w:uiPriority w:val="99"/>
    <w:semiHidden/>
    <w:rsid w:val="000E73F8"/>
    <w:rPr>
      <w:lang w:val="en-GB"/>
    </w:rPr>
  </w:style>
  <w:style w:type="paragraph" w:styleId="CommentSubject">
    <w:name w:val="annotation subject"/>
    <w:basedOn w:val="CommentText"/>
    <w:next w:val="CommentText"/>
    <w:link w:val="CommentSubjectChar"/>
    <w:uiPriority w:val="99"/>
    <w:semiHidden/>
    <w:unhideWhenUsed/>
    <w:rsid w:val="000E73F8"/>
    <w:rPr>
      <w:b/>
      <w:bCs/>
      <w:sz w:val="20"/>
      <w:szCs w:val="20"/>
    </w:rPr>
  </w:style>
  <w:style w:type="character" w:customStyle="1" w:styleId="CommentSubjectChar">
    <w:name w:val="Comment Subject Char"/>
    <w:basedOn w:val="CommentTextChar"/>
    <w:link w:val="CommentSubject"/>
    <w:uiPriority w:val="99"/>
    <w:semiHidden/>
    <w:rsid w:val="000E73F8"/>
    <w:rPr>
      <w:b/>
      <w:bCs/>
      <w:sz w:val="20"/>
      <w:szCs w:val="20"/>
      <w:lang w:val="en-GB"/>
    </w:rPr>
  </w:style>
  <w:style w:type="paragraph" w:styleId="BalloonText">
    <w:name w:val="Balloon Text"/>
    <w:basedOn w:val="Normal"/>
    <w:link w:val="BalloonTextChar"/>
    <w:uiPriority w:val="99"/>
    <w:semiHidden/>
    <w:unhideWhenUsed/>
    <w:rsid w:val="000E7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3F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7752">
      <w:bodyDiv w:val="1"/>
      <w:marLeft w:val="0"/>
      <w:marRight w:val="0"/>
      <w:marTop w:val="0"/>
      <w:marBottom w:val="0"/>
      <w:divBdr>
        <w:top w:val="none" w:sz="0" w:space="0" w:color="auto"/>
        <w:left w:val="none" w:sz="0" w:space="0" w:color="auto"/>
        <w:bottom w:val="none" w:sz="0" w:space="0" w:color="auto"/>
        <w:right w:val="none" w:sz="0" w:space="0" w:color="auto"/>
      </w:divBdr>
    </w:div>
    <w:div w:id="362487894">
      <w:bodyDiv w:val="1"/>
      <w:marLeft w:val="0"/>
      <w:marRight w:val="0"/>
      <w:marTop w:val="0"/>
      <w:marBottom w:val="0"/>
      <w:divBdr>
        <w:top w:val="none" w:sz="0" w:space="0" w:color="auto"/>
        <w:left w:val="none" w:sz="0" w:space="0" w:color="auto"/>
        <w:bottom w:val="none" w:sz="0" w:space="0" w:color="auto"/>
        <w:right w:val="none" w:sz="0" w:space="0" w:color="auto"/>
      </w:divBdr>
      <w:divsChild>
        <w:div w:id="827667470">
          <w:marLeft w:val="0"/>
          <w:marRight w:val="0"/>
          <w:marTop w:val="0"/>
          <w:marBottom w:val="0"/>
          <w:divBdr>
            <w:top w:val="none" w:sz="0" w:space="0" w:color="auto"/>
            <w:left w:val="none" w:sz="0" w:space="0" w:color="auto"/>
            <w:bottom w:val="none" w:sz="0" w:space="0" w:color="auto"/>
            <w:right w:val="none" w:sz="0" w:space="0" w:color="auto"/>
          </w:divBdr>
        </w:div>
        <w:div w:id="172112397">
          <w:marLeft w:val="0"/>
          <w:marRight w:val="0"/>
          <w:marTop w:val="0"/>
          <w:marBottom w:val="0"/>
          <w:divBdr>
            <w:top w:val="none" w:sz="0" w:space="0" w:color="auto"/>
            <w:left w:val="none" w:sz="0" w:space="0" w:color="auto"/>
            <w:bottom w:val="none" w:sz="0" w:space="0" w:color="auto"/>
            <w:right w:val="none" w:sz="0" w:space="0" w:color="auto"/>
          </w:divBdr>
          <w:divsChild>
            <w:div w:id="663555397">
              <w:marLeft w:val="0"/>
              <w:marRight w:val="0"/>
              <w:marTop w:val="0"/>
              <w:marBottom w:val="0"/>
              <w:divBdr>
                <w:top w:val="none" w:sz="0" w:space="0" w:color="auto"/>
                <w:left w:val="none" w:sz="0" w:space="0" w:color="auto"/>
                <w:bottom w:val="none" w:sz="0" w:space="0" w:color="auto"/>
                <w:right w:val="none" w:sz="0" w:space="0" w:color="auto"/>
              </w:divBdr>
            </w:div>
            <w:div w:id="15073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6461">
      <w:bodyDiv w:val="1"/>
      <w:marLeft w:val="0"/>
      <w:marRight w:val="0"/>
      <w:marTop w:val="0"/>
      <w:marBottom w:val="0"/>
      <w:divBdr>
        <w:top w:val="none" w:sz="0" w:space="0" w:color="auto"/>
        <w:left w:val="none" w:sz="0" w:space="0" w:color="auto"/>
        <w:bottom w:val="none" w:sz="0" w:space="0" w:color="auto"/>
        <w:right w:val="none" w:sz="0" w:space="0" w:color="auto"/>
      </w:divBdr>
    </w:div>
    <w:div w:id="1419137016">
      <w:bodyDiv w:val="1"/>
      <w:marLeft w:val="0"/>
      <w:marRight w:val="0"/>
      <w:marTop w:val="0"/>
      <w:marBottom w:val="0"/>
      <w:divBdr>
        <w:top w:val="none" w:sz="0" w:space="0" w:color="auto"/>
        <w:left w:val="none" w:sz="0" w:space="0" w:color="auto"/>
        <w:bottom w:val="none" w:sz="0" w:space="0" w:color="auto"/>
        <w:right w:val="none" w:sz="0" w:space="0" w:color="auto"/>
      </w:divBdr>
    </w:div>
    <w:div w:id="1791392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A46F6B5-5F77-45ED-9595-2E5DD789D3E6}"/>
</file>

<file path=customXml/itemProps2.xml><?xml version="1.0" encoding="utf-8"?>
<ds:datastoreItem xmlns:ds="http://schemas.openxmlformats.org/officeDocument/2006/customXml" ds:itemID="{5C5F5765-D7AA-4666-9318-7087FCE2A64E}"/>
</file>

<file path=customXml/itemProps3.xml><?xml version="1.0" encoding="utf-8"?>
<ds:datastoreItem xmlns:ds="http://schemas.openxmlformats.org/officeDocument/2006/customXml" ds:itemID="{4519A646-2DF0-4AB8-9DE8-66854354471E}"/>
</file>

<file path=docProps/app.xml><?xml version="1.0" encoding="utf-8"?>
<Properties xmlns="http://schemas.openxmlformats.org/officeDocument/2006/extended-properties" xmlns:vt="http://schemas.openxmlformats.org/officeDocument/2006/docPropsVTypes">
  <Template>Normal</Template>
  <TotalTime>49</TotalTime>
  <Pages>6</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Own</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nathan</dc:creator>
  <cp:keywords/>
  <dc:description/>
  <cp:lastModifiedBy>moonperveen@gmail.com</cp:lastModifiedBy>
  <cp:revision>15</cp:revision>
  <dcterms:created xsi:type="dcterms:W3CDTF">2022-06-22T05:03:00Z</dcterms:created>
  <dcterms:modified xsi:type="dcterms:W3CDTF">2022-06-23T06:14:00Z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