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C3" w:rsidRPr="001B0125" w:rsidRDefault="006F1D0E" w:rsidP="001609C3">
      <w:pPr>
        <w:pStyle w:val="20"/>
        <w:shd w:val="clear" w:color="auto" w:fill="auto"/>
        <w:spacing w:after="0"/>
        <w:ind w:firstLine="0"/>
        <w:jc w:val="center"/>
        <w:rPr>
          <w:b/>
          <w:sz w:val="24"/>
          <w:szCs w:val="24"/>
          <w:lang w:val="en-US"/>
        </w:rPr>
      </w:pPr>
      <w:r>
        <w:rPr>
          <w:b/>
          <w:sz w:val="24"/>
          <w:szCs w:val="24"/>
          <w:lang w:val="en-US"/>
        </w:rPr>
        <w:t>Inputs</w:t>
      </w:r>
      <w:r w:rsidR="001609C3" w:rsidRPr="001B0125">
        <w:rPr>
          <w:b/>
          <w:sz w:val="24"/>
          <w:szCs w:val="24"/>
          <w:lang w:val="en-US"/>
        </w:rPr>
        <w:t xml:space="preserve"> of the Republic of Uzbekistan</w:t>
      </w:r>
    </w:p>
    <w:p w:rsidR="001609C3" w:rsidRPr="0062041A" w:rsidRDefault="001609C3" w:rsidP="0062041A">
      <w:pPr>
        <w:pStyle w:val="20"/>
        <w:shd w:val="clear" w:color="auto" w:fill="auto"/>
        <w:spacing w:after="0"/>
        <w:ind w:firstLine="0"/>
        <w:jc w:val="center"/>
        <w:rPr>
          <w:b/>
          <w:sz w:val="24"/>
          <w:szCs w:val="24"/>
          <w:lang w:val="en-US"/>
        </w:rPr>
      </w:pPr>
      <w:r w:rsidRPr="001B0125">
        <w:rPr>
          <w:b/>
          <w:sz w:val="24"/>
          <w:szCs w:val="24"/>
          <w:lang w:val="en-US"/>
        </w:rPr>
        <w:t>to the questionnaire</w:t>
      </w:r>
      <w:r w:rsidR="008B0E6E" w:rsidRPr="001B0125">
        <w:rPr>
          <w:b/>
          <w:sz w:val="24"/>
          <w:szCs w:val="24"/>
          <w:lang w:val="en-US"/>
        </w:rPr>
        <w:t xml:space="preserve"> </w:t>
      </w:r>
      <w:r w:rsidRPr="001B0125">
        <w:rPr>
          <w:b/>
          <w:sz w:val="24"/>
          <w:szCs w:val="24"/>
          <w:lang w:val="en-US"/>
        </w:rPr>
        <w:t>by the UN Special Rapporteur on the promotion and protection of human rights in the context of</w:t>
      </w:r>
      <w:r w:rsidR="0062041A">
        <w:rPr>
          <w:b/>
          <w:sz w:val="24"/>
          <w:szCs w:val="24"/>
          <w:lang w:val="en-US"/>
        </w:rPr>
        <w:t xml:space="preserve"> </w:t>
      </w:r>
      <w:r w:rsidRPr="0062041A">
        <w:rPr>
          <w:b/>
          <w:sz w:val="24"/>
          <w:szCs w:val="24"/>
          <w:lang w:val="en-US"/>
        </w:rPr>
        <w:t>climate change</w:t>
      </w:r>
    </w:p>
    <w:p w:rsidR="0042180D" w:rsidRPr="001B0125" w:rsidRDefault="003305BE" w:rsidP="009F1234">
      <w:pPr>
        <w:widowControl/>
        <w:numPr>
          <w:ilvl w:val="0"/>
          <w:numId w:val="2"/>
        </w:numPr>
        <w:tabs>
          <w:tab w:val="left" w:pos="0"/>
          <w:tab w:val="left" w:pos="284"/>
        </w:tabs>
        <w:spacing w:before="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 xml:space="preserve">On October 12, 2022, the UN Special Rapporteur on the promotion and protection of human rights in the context of climate change, Ian Fry, sent a call to all UN Permanent Missions in Geneva </w:t>
      </w:r>
      <w:r w:rsidR="00CD7F16">
        <w:rPr>
          <w:rFonts w:ascii="Times New Roman" w:eastAsia="Times New Roman" w:hAnsi="Times New Roman" w:cs="Times New Roman"/>
        </w:rPr>
        <w:t xml:space="preserve">to contribute </w:t>
      </w:r>
      <w:r w:rsidR="0062041A">
        <w:rPr>
          <w:rFonts w:ascii="Times New Roman" w:eastAsia="Times New Roman" w:hAnsi="Times New Roman" w:cs="Times New Roman"/>
        </w:rPr>
        <w:t>“</w:t>
      </w:r>
      <w:r w:rsidR="0042180D" w:rsidRPr="001B0125">
        <w:rPr>
          <w:rFonts w:ascii="Times New Roman" w:eastAsia="Times New Roman" w:hAnsi="Times New Roman" w:cs="Times New Roman"/>
        </w:rPr>
        <w:t>Consideration of the impact of climate change on human rights, including legal protection of persons displaced across international borders”</w:t>
      </w:r>
      <w:r w:rsidR="00D916BE" w:rsidRPr="001B0125">
        <w:rPr>
          <w:rFonts w:ascii="Times New Roman" w:eastAsia="Times New Roman" w:hAnsi="Times New Roman" w:cs="Times New Roman"/>
        </w:rPr>
        <w:t xml:space="preserve"> to the report of the Spec</w:t>
      </w:r>
      <w:r w:rsidR="0062041A">
        <w:rPr>
          <w:rFonts w:ascii="Times New Roman" w:eastAsia="Times New Roman" w:hAnsi="Times New Roman" w:cs="Times New Roman"/>
        </w:rPr>
        <w:t>ial Rapporteur to be submitted a</w:t>
      </w:r>
      <w:r w:rsidR="00D916BE" w:rsidRPr="001B0125">
        <w:rPr>
          <w:rFonts w:ascii="Times New Roman" w:eastAsia="Times New Roman" w:hAnsi="Times New Roman" w:cs="Times New Roman"/>
        </w:rPr>
        <w:t>t the 53rd session of the UN Human Rights Council</w:t>
      </w:r>
      <w:r w:rsidR="009F1234" w:rsidRPr="001B0125">
        <w:rPr>
          <w:rFonts w:ascii="Times New Roman" w:eastAsia="Times New Roman" w:hAnsi="Times New Roman" w:cs="Times New Roman"/>
        </w:rPr>
        <w:t xml:space="preserve"> in 2023, focus</w:t>
      </w:r>
      <w:r w:rsidR="005169C3">
        <w:rPr>
          <w:rFonts w:ascii="Times New Roman" w:eastAsia="Times New Roman" w:hAnsi="Times New Roman" w:cs="Times New Roman"/>
        </w:rPr>
        <w:t>ing</w:t>
      </w:r>
      <w:r w:rsidR="009F1234" w:rsidRPr="001B0125">
        <w:rPr>
          <w:rFonts w:ascii="Times New Roman" w:eastAsia="Times New Roman" w:hAnsi="Times New Roman" w:cs="Times New Roman"/>
        </w:rPr>
        <w:t xml:space="preserve"> on the </w:t>
      </w:r>
      <w:r w:rsidR="005169C3" w:rsidRPr="001B0125">
        <w:rPr>
          <w:rFonts w:ascii="Times New Roman" w:eastAsia="Times New Roman" w:hAnsi="Times New Roman" w:cs="Times New Roman"/>
        </w:rPr>
        <w:t xml:space="preserve">human rights </w:t>
      </w:r>
      <w:r w:rsidR="006F1D0E">
        <w:rPr>
          <w:rFonts w:ascii="Times New Roman" w:eastAsia="Times New Roman" w:hAnsi="Times New Roman" w:cs="Times New Roman"/>
        </w:rPr>
        <w:t>implications</w:t>
      </w:r>
      <w:r w:rsidR="009F1234" w:rsidRPr="001B0125">
        <w:rPr>
          <w:rFonts w:ascii="Times New Roman" w:eastAsia="Times New Roman" w:hAnsi="Times New Roman" w:cs="Times New Roman"/>
        </w:rPr>
        <w:t xml:space="preserve"> of climate </w:t>
      </w:r>
      <w:bookmarkStart w:id="0" w:name="_GoBack"/>
      <w:bookmarkEnd w:id="0"/>
      <w:r w:rsidR="009F1234" w:rsidRPr="001B0125">
        <w:rPr>
          <w:rFonts w:ascii="Times New Roman" w:eastAsia="Times New Roman" w:hAnsi="Times New Roman" w:cs="Times New Roman"/>
        </w:rPr>
        <w:t xml:space="preserve">change </w:t>
      </w:r>
      <w:r w:rsidR="006F1D0E">
        <w:rPr>
          <w:rFonts w:ascii="Times New Roman" w:eastAsia="Times New Roman" w:hAnsi="Times New Roman" w:cs="Times New Roman"/>
        </w:rPr>
        <w:t>displacement</w:t>
      </w:r>
      <w:r w:rsidR="009F1234" w:rsidRPr="001B0125">
        <w:rPr>
          <w:rFonts w:ascii="Times New Roman" w:eastAsia="Times New Roman" w:hAnsi="Times New Roman" w:cs="Times New Roman"/>
        </w:rPr>
        <w:t xml:space="preserve">, including legal protection </w:t>
      </w:r>
      <w:r w:rsidR="006F1D0E">
        <w:rPr>
          <w:rFonts w:ascii="Times New Roman" w:eastAsia="Times New Roman" w:hAnsi="Times New Roman" w:cs="Times New Roman"/>
        </w:rPr>
        <w:t>of people</w:t>
      </w:r>
      <w:r w:rsidR="009F1234" w:rsidRPr="001B0125">
        <w:rPr>
          <w:rFonts w:ascii="Times New Roman" w:eastAsia="Times New Roman" w:hAnsi="Times New Roman" w:cs="Times New Roman"/>
        </w:rPr>
        <w:t xml:space="preserve"> displaced across international borders.</w:t>
      </w:r>
      <w:r w:rsidR="00CD7F16">
        <w:rPr>
          <w:rFonts w:ascii="Times New Roman" w:eastAsia="Times New Roman" w:hAnsi="Times New Roman" w:cs="Times New Roman"/>
        </w:rPr>
        <w:t xml:space="preserve"> </w:t>
      </w:r>
      <w:r w:rsidR="0062041A">
        <w:rPr>
          <w:rFonts w:ascii="Times New Roman" w:eastAsia="Times New Roman" w:hAnsi="Times New Roman" w:cs="Times New Roman"/>
        </w:rPr>
        <w:t xml:space="preserve"> </w:t>
      </w:r>
    </w:p>
    <w:p w:rsidR="003305BE" w:rsidRPr="001B0125" w:rsidRDefault="003305BE" w:rsidP="005B4232">
      <w:pPr>
        <w:widowControl/>
        <w:numPr>
          <w:ilvl w:val="0"/>
          <w:numId w:val="2"/>
        </w:numPr>
        <w:tabs>
          <w:tab w:val="left" w:pos="0"/>
          <w:tab w:val="left" w:pos="284"/>
        </w:tabs>
        <w:spacing w:before="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 xml:space="preserve"> The Government of Uzbekistan appreciates the opportunity to respond to this communication. </w:t>
      </w:r>
      <w:r w:rsidR="009F1234" w:rsidRPr="001B0125">
        <w:rPr>
          <w:rFonts w:ascii="Times New Roman" w:eastAsia="Times New Roman" w:hAnsi="Times New Roman" w:cs="Times New Roman"/>
        </w:rPr>
        <w:t xml:space="preserve">This information </w:t>
      </w:r>
      <w:r w:rsidRPr="001B0125">
        <w:rPr>
          <w:rFonts w:ascii="Times New Roman" w:eastAsia="Times New Roman" w:hAnsi="Times New Roman" w:cs="Times New Roman"/>
        </w:rPr>
        <w:t>was prepared</w:t>
      </w:r>
      <w:r w:rsidR="0062041A">
        <w:rPr>
          <w:rFonts w:ascii="Times New Roman" w:eastAsia="Times New Roman" w:hAnsi="Times New Roman" w:cs="Times New Roman"/>
        </w:rPr>
        <w:t xml:space="preserve"> </w:t>
      </w:r>
      <w:r w:rsidR="009F1234" w:rsidRPr="001B0125">
        <w:rPr>
          <w:rFonts w:ascii="Times New Roman" w:eastAsia="Times New Roman" w:hAnsi="Times New Roman" w:cs="Times New Roman"/>
        </w:rPr>
        <w:t>by the</w:t>
      </w:r>
      <w:r w:rsidRPr="001B0125">
        <w:rPr>
          <w:rFonts w:ascii="Times New Roman" w:eastAsia="Times New Roman" w:hAnsi="Times New Roman" w:cs="Times New Roman"/>
        </w:rPr>
        <w:t xml:space="preserve"> National Center</w:t>
      </w:r>
      <w:r w:rsidR="00D24FAF" w:rsidRPr="00D24FAF">
        <w:rPr>
          <w:rFonts w:ascii="Times New Roman" w:eastAsia="Times New Roman" w:hAnsi="Times New Roman" w:cs="Times New Roman"/>
        </w:rPr>
        <w:t xml:space="preserve"> </w:t>
      </w:r>
      <w:r w:rsidR="00D24FAF" w:rsidRPr="001B0125">
        <w:rPr>
          <w:rFonts w:ascii="Times New Roman" w:eastAsia="Times New Roman" w:hAnsi="Times New Roman" w:cs="Times New Roman"/>
        </w:rPr>
        <w:t>of the Republic of Uzbekistan</w:t>
      </w:r>
      <w:r w:rsidRPr="001B0125">
        <w:rPr>
          <w:rFonts w:ascii="Times New Roman" w:eastAsia="Times New Roman" w:hAnsi="Times New Roman" w:cs="Times New Roman"/>
        </w:rPr>
        <w:t xml:space="preserve"> for Human Rights on the basis of information provided</w:t>
      </w:r>
      <w:r w:rsidR="009F1234" w:rsidRPr="001B0125">
        <w:rPr>
          <w:rFonts w:ascii="Times New Roman" w:eastAsia="Times New Roman" w:hAnsi="Times New Roman" w:cs="Times New Roman"/>
        </w:rPr>
        <w:t xml:space="preserve"> by the Legislative Chamber of the Oliy Majlis of the Republic of Uzbekistan, the Ministry of Internal Affairs of the Republic of Uzbekistan, the Agency for External Labor Migration under the Ministry of Employment and Labor Relations </w:t>
      </w:r>
      <w:r w:rsidRPr="001B0125">
        <w:rPr>
          <w:rFonts w:ascii="Times New Roman" w:eastAsia="Times New Roman" w:hAnsi="Times New Roman" w:cs="Times New Roman"/>
        </w:rPr>
        <w:t>of the Republic of Uzbekistan</w:t>
      </w:r>
      <w:r w:rsidR="009F1234" w:rsidRPr="001B0125">
        <w:rPr>
          <w:rFonts w:ascii="Times New Roman" w:eastAsia="Times New Roman" w:hAnsi="Times New Roman" w:cs="Times New Roman"/>
        </w:rPr>
        <w:t xml:space="preserve">, the </w:t>
      </w:r>
      <w:r w:rsidR="0062041A" w:rsidRPr="0062041A">
        <w:rPr>
          <w:rFonts w:ascii="Times New Roman" w:eastAsia="Times New Roman" w:hAnsi="Times New Roman" w:cs="Times New Roman"/>
        </w:rPr>
        <w:t>Authorized Person of the Oliy Majlis of the Republic of Uzbekistan for Human Rights (Ombudsman)</w:t>
      </w:r>
      <w:r w:rsidR="009F1234" w:rsidRPr="001B0125">
        <w:rPr>
          <w:rFonts w:ascii="Times New Roman" w:eastAsia="Times New Roman" w:hAnsi="Times New Roman" w:cs="Times New Roman"/>
        </w:rPr>
        <w:t>.</w:t>
      </w:r>
      <w:r w:rsidR="0062041A">
        <w:rPr>
          <w:rFonts w:ascii="Times New Roman" w:eastAsia="Times New Roman" w:hAnsi="Times New Roman" w:cs="Times New Roman"/>
        </w:rPr>
        <w:t xml:space="preserve"> </w:t>
      </w:r>
    </w:p>
    <w:p w:rsidR="003305BE" w:rsidRPr="001B0125" w:rsidRDefault="003305BE" w:rsidP="003305BE">
      <w:pPr>
        <w:widowControl/>
        <w:numPr>
          <w:ilvl w:val="0"/>
          <w:numId w:val="2"/>
        </w:numPr>
        <w:tabs>
          <w:tab w:val="left" w:pos="0"/>
          <w:tab w:val="left" w:pos="284"/>
        </w:tabs>
        <w:spacing w:before="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Uzbekistan</w:t>
      </w:r>
      <w:r w:rsidR="009F1234" w:rsidRPr="001B0125">
        <w:rPr>
          <w:rFonts w:ascii="Times New Roman" w:eastAsia="Times New Roman" w:hAnsi="Times New Roman" w:cs="Times New Roman"/>
        </w:rPr>
        <w:t xml:space="preserve">, as a member of the UN Human Rights Council, </w:t>
      </w:r>
      <w:r w:rsidRPr="001B0125">
        <w:rPr>
          <w:rFonts w:ascii="Times New Roman" w:eastAsia="Times New Roman" w:hAnsi="Times New Roman" w:cs="Times New Roman"/>
        </w:rPr>
        <w:t xml:space="preserve">maintains constructive interaction with special mandate holders </w:t>
      </w:r>
      <w:r w:rsidR="009F1234" w:rsidRPr="001B0125">
        <w:rPr>
          <w:rFonts w:ascii="Times New Roman" w:eastAsia="Times New Roman" w:hAnsi="Times New Roman" w:cs="Times New Roman"/>
        </w:rPr>
        <w:t xml:space="preserve">and </w:t>
      </w:r>
      <w:r w:rsidRPr="001B0125">
        <w:rPr>
          <w:rFonts w:ascii="Times New Roman" w:eastAsia="Times New Roman" w:hAnsi="Times New Roman" w:cs="Times New Roman"/>
        </w:rPr>
        <w:t xml:space="preserve">provides the following information in response to the </w:t>
      </w:r>
      <w:r w:rsidR="009F1234" w:rsidRPr="001B0125">
        <w:rPr>
          <w:rFonts w:ascii="Times New Roman" w:eastAsia="Times New Roman" w:hAnsi="Times New Roman" w:cs="Times New Roman"/>
        </w:rPr>
        <w:t>questionnaire of the UN Special Rapporteur on the Promotion and protection of human rights in the context of climate Change.</w:t>
      </w:r>
    </w:p>
    <w:p w:rsidR="003305BE" w:rsidRPr="001B0125" w:rsidRDefault="003305BE" w:rsidP="00B72538">
      <w:pPr>
        <w:pStyle w:val="20"/>
        <w:shd w:val="clear" w:color="auto" w:fill="auto"/>
        <w:spacing w:after="0"/>
        <w:ind w:firstLine="851"/>
        <w:rPr>
          <w:b/>
          <w:i/>
          <w:sz w:val="24"/>
          <w:szCs w:val="24"/>
          <w:lang w:val="en-US"/>
        </w:rPr>
      </w:pPr>
    </w:p>
    <w:p w:rsidR="009F1234" w:rsidRPr="003221EE" w:rsidRDefault="009F1234" w:rsidP="00B72538">
      <w:pPr>
        <w:pStyle w:val="20"/>
        <w:shd w:val="clear" w:color="auto" w:fill="auto"/>
        <w:spacing w:after="0"/>
        <w:ind w:firstLine="851"/>
        <w:rPr>
          <w:b/>
          <w:i/>
          <w:sz w:val="24"/>
          <w:szCs w:val="24"/>
          <w:lang w:val="uz-Cyrl-UZ"/>
        </w:rPr>
      </w:pPr>
      <w:r w:rsidRPr="001B0125">
        <w:rPr>
          <w:b/>
          <w:i/>
          <w:sz w:val="24"/>
          <w:szCs w:val="24"/>
          <w:lang w:val="en-US"/>
        </w:rPr>
        <w:t xml:space="preserve">Examples of </w:t>
      </w:r>
      <w:r w:rsidR="00D522BB" w:rsidRPr="003221EE">
        <w:rPr>
          <w:b/>
          <w:i/>
          <w:sz w:val="24"/>
          <w:szCs w:val="24"/>
          <w:lang w:val="uz-Cyrl-UZ"/>
        </w:rPr>
        <w:t>the impact</w:t>
      </w:r>
      <w:r w:rsidR="005B4232">
        <w:rPr>
          <w:b/>
          <w:i/>
          <w:sz w:val="24"/>
          <w:szCs w:val="24"/>
          <w:lang w:val="en-US"/>
        </w:rPr>
        <w:t xml:space="preserve"> </w:t>
      </w:r>
      <w:r w:rsidR="00831298" w:rsidRPr="003221EE">
        <w:rPr>
          <w:b/>
          <w:i/>
          <w:sz w:val="24"/>
          <w:szCs w:val="24"/>
          <w:lang w:val="uz-Cyrl-UZ"/>
        </w:rPr>
        <w:t>of</w:t>
      </w:r>
      <w:r w:rsidR="005B4232">
        <w:rPr>
          <w:b/>
          <w:i/>
          <w:sz w:val="24"/>
          <w:szCs w:val="24"/>
          <w:lang w:val="en-US"/>
        </w:rPr>
        <w:t xml:space="preserve"> </w:t>
      </w:r>
      <w:r w:rsidR="00D522BB" w:rsidRPr="003221EE">
        <w:rPr>
          <w:b/>
          <w:i/>
          <w:sz w:val="24"/>
          <w:szCs w:val="24"/>
          <w:lang w:val="uz-Cyrl-UZ"/>
        </w:rPr>
        <w:t>climate change on the movement of people and communities</w:t>
      </w:r>
    </w:p>
    <w:p w:rsidR="009F1234" w:rsidRPr="001B0125" w:rsidRDefault="009F1234" w:rsidP="00B97567">
      <w:pPr>
        <w:widowControl/>
        <w:numPr>
          <w:ilvl w:val="0"/>
          <w:numId w:val="2"/>
        </w:numPr>
        <w:tabs>
          <w:tab w:val="left" w:pos="0"/>
          <w:tab w:val="left" w:pos="284"/>
        </w:tabs>
        <w:spacing w:before="240" w:after="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The key environmental problem of the Central Asian region is the Aral Sea disaster.</w:t>
      </w:r>
      <w:r w:rsidR="001C2F45" w:rsidRPr="001B0125">
        <w:rPr>
          <w:rFonts w:ascii="Times New Roman" w:eastAsia="Times New Roman" w:hAnsi="Times New Roman" w:cs="Times New Roman"/>
        </w:rPr>
        <w:t xml:space="preserve"> </w:t>
      </w:r>
      <w:r w:rsidRPr="001B0125">
        <w:rPr>
          <w:rFonts w:ascii="Times New Roman" w:eastAsia="Times New Roman" w:hAnsi="Times New Roman" w:cs="Times New Roman"/>
        </w:rPr>
        <w:t xml:space="preserve">Uzbekistan is directly facing the negative impacts of climate change, water depletion, soil degradation, desertification, loss of biodiversity and air pollution. </w:t>
      </w:r>
    </w:p>
    <w:p w:rsidR="00811358" w:rsidRPr="001B0125" w:rsidRDefault="00811358" w:rsidP="001C2F45">
      <w:pPr>
        <w:widowControl/>
        <w:numPr>
          <w:ilvl w:val="0"/>
          <w:numId w:val="2"/>
        </w:numPr>
        <w:tabs>
          <w:tab w:val="left" w:pos="0"/>
          <w:tab w:val="left" w:pos="284"/>
        </w:tabs>
        <w:spacing w:before="240" w:after="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 xml:space="preserve">A third of the total population lives in areas of natural </w:t>
      </w:r>
      <w:r w:rsidR="005B4232" w:rsidRPr="001B0125">
        <w:rPr>
          <w:rFonts w:ascii="Times New Roman" w:eastAsia="Times New Roman" w:hAnsi="Times New Roman" w:cs="Times New Roman"/>
        </w:rPr>
        <w:t>hydro meteorological</w:t>
      </w:r>
      <w:r w:rsidRPr="001B0125">
        <w:rPr>
          <w:rFonts w:ascii="Times New Roman" w:eastAsia="Times New Roman" w:hAnsi="Times New Roman" w:cs="Times New Roman"/>
        </w:rPr>
        <w:t xml:space="preserve"> disasters (droughts, mudslides, landslides, floods, avalanches, frosts, dust storms, heat waves), where the situation may worsen due to increased </w:t>
      </w:r>
      <w:r w:rsidR="001C2F45" w:rsidRPr="003221EE">
        <w:rPr>
          <w:rFonts w:ascii="Times New Roman" w:eastAsia="Times New Roman" w:hAnsi="Times New Roman" w:cs="Times New Roman"/>
          <w:lang w:val="ru-RU"/>
        </w:rPr>
        <w:t>и</w:t>
      </w:r>
      <w:r w:rsidRPr="001B0125">
        <w:rPr>
          <w:rFonts w:ascii="Times New Roman" w:eastAsia="Times New Roman" w:hAnsi="Times New Roman" w:cs="Times New Roman"/>
        </w:rPr>
        <w:t xml:space="preserve">precipitation, temperature and evaporation. </w:t>
      </w:r>
    </w:p>
    <w:p w:rsidR="00B97567" w:rsidRPr="001B0125" w:rsidRDefault="00811358" w:rsidP="00B97567">
      <w:pPr>
        <w:widowControl/>
        <w:numPr>
          <w:ilvl w:val="0"/>
          <w:numId w:val="2"/>
        </w:numPr>
        <w:tabs>
          <w:tab w:val="left" w:pos="0"/>
          <w:tab w:val="left" w:pos="284"/>
        </w:tabs>
        <w:spacing w:before="240" w:after="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These problems annually lead to serious socio-economic consequences, internal migration of people, destroy infrastructure and reduce the availability of water for agriculture (90% of agricultural land is irrigated artificially).</w:t>
      </w:r>
    </w:p>
    <w:p w:rsidR="003221EE" w:rsidRPr="001C34D0" w:rsidRDefault="00627000" w:rsidP="003221EE">
      <w:pPr>
        <w:widowControl/>
        <w:numPr>
          <w:ilvl w:val="0"/>
          <w:numId w:val="2"/>
        </w:numPr>
        <w:tabs>
          <w:tab w:val="left" w:pos="0"/>
          <w:tab w:val="left" w:pos="284"/>
        </w:tabs>
        <w:spacing w:before="240" w:after="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 xml:space="preserve">At the same time, the country has not recorded massive cases of displacement of individuals and communities as a result of climate change. People do not migrate from places affected by climate change, but work together with the State to correct such consequences and adapt to them. </w:t>
      </w:r>
    </w:p>
    <w:p w:rsidR="00B72538" w:rsidRPr="001B0125" w:rsidRDefault="00D53F7D" w:rsidP="00D53F7D">
      <w:pPr>
        <w:pStyle w:val="20"/>
        <w:shd w:val="clear" w:color="auto" w:fill="auto"/>
        <w:spacing w:after="0"/>
        <w:ind w:firstLine="0"/>
        <w:rPr>
          <w:b/>
          <w:i/>
          <w:sz w:val="24"/>
          <w:szCs w:val="24"/>
          <w:lang w:val="en-US"/>
        </w:rPr>
      </w:pPr>
      <w:r w:rsidRPr="001B0125">
        <w:rPr>
          <w:b/>
          <w:i/>
          <w:sz w:val="24"/>
          <w:szCs w:val="24"/>
          <w:lang w:val="en-US"/>
        </w:rPr>
        <w:t xml:space="preserve">About </w:t>
      </w:r>
      <w:r w:rsidR="00C51BB6" w:rsidRPr="001B0125">
        <w:rPr>
          <w:b/>
          <w:i/>
          <w:sz w:val="24"/>
          <w:szCs w:val="24"/>
          <w:lang w:val="en-US"/>
        </w:rPr>
        <w:t>laws, policies</w:t>
      </w:r>
      <w:r w:rsidR="00B72538" w:rsidRPr="001B0125">
        <w:rPr>
          <w:b/>
          <w:i/>
          <w:sz w:val="24"/>
          <w:szCs w:val="24"/>
          <w:lang w:val="en-US"/>
        </w:rPr>
        <w:t xml:space="preserve"> and practices</w:t>
      </w:r>
      <w:r w:rsidR="00390FA6" w:rsidRPr="00390FA6">
        <w:rPr>
          <w:b/>
          <w:i/>
          <w:sz w:val="24"/>
          <w:szCs w:val="24"/>
          <w:lang w:val="en-US"/>
        </w:rPr>
        <w:t xml:space="preserve"> </w:t>
      </w:r>
      <w:r w:rsidR="00B72538" w:rsidRPr="001B0125">
        <w:rPr>
          <w:b/>
          <w:i/>
          <w:sz w:val="24"/>
          <w:szCs w:val="24"/>
          <w:lang w:val="en-US"/>
        </w:rPr>
        <w:t>that protect the rights of individuals and communities displaced by climate change</w:t>
      </w:r>
    </w:p>
    <w:p w:rsidR="002A57D9" w:rsidRPr="001B0125" w:rsidRDefault="00811358" w:rsidP="002A57D9">
      <w:pPr>
        <w:widowControl/>
        <w:numPr>
          <w:ilvl w:val="0"/>
          <w:numId w:val="2"/>
        </w:numPr>
        <w:tabs>
          <w:tab w:val="left" w:pos="0"/>
          <w:tab w:val="left" w:pos="284"/>
        </w:tabs>
        <w:spacing w:before="240" w:after="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 xml:space="preserve">The Government of the Republic of Uzbekistan pays great attention to climate change issues. Climate change issues are included in most national strategic documents, including the State </w:t>
      </w:r>
      <w:r w:rsidR="00B97567" w:rsidRPr="001B0125">
        <w:rPr>
          <w:rFonts w:ascii="Times New Roman" w:eastAsia="Times New Roman" w:hAnsi="Times New Roman" w:cs="Times New Roman"/>
        </w:rPr>
        <w:t>Program</w:t>
      </w:r>
      <w:r w:rsidR="005B4232">
        <w:rPr>
          <w:rFonts w:ascii="Times New Roman" w:eastAsia="Times New Roman" w:hAnsi="Times New Roman" w:cs="Times New Roman"/>
        </w:rPr>
        <w:t xml:space="preserve"> </w:t>
      </w:r>
      <w:r w:rsidRPr="001B0125">
        <w:rPr>
          <w:rFonts w:ascii="Times New Roman" w:eastAsia="Times New Roman" w:hAnsi="Times New Roman" w:cs="Times New Roman"/>
        </w:rPr>
        <w:t xml:space="preserve">for the Implementation of the Action Strategy for Five priority areas of Development of the Republic of Uzbekistan for 2017-2021, the </w:t>
      </w:r>
      <w:r w:rsidR="00B97567" w:rsidRPr="001B0125">
        <w:rPr>
          <w:rFonts w:ascii="Times New Roman" w:eastAsia="Times New Roman" w:hAnsi="Times New Roman" w:cs="Times New Roman"/>
        </w:rPr>
        <w:t>New Uzbekistan Dev</w:t>
      </w:r>
      <w:r w:rsidR="007B5989">
        <w:rPr>
          <w:rFonts w:ascii="Times New Roman" w:eastAsia="Times New Roman" w:hAnsi="Times New Roman" w:cs="Times New Roman"/>
        </w:rPr>
        <w:t>elopment Strategy for 2022-2026</w:t>
      </w:r>
      <w:r w:rsidR="002A57D9" w:rsidRPr="001B0125">
        <w:rPr>
          <w:rFonts w:ascii="Times New Roman" w:eastAsia="Times New Roman" w:hAnsi="Times New Roman" w:cs="Times New Roman"/>
        </w:rPr>
        <w:t>.</w:t>
      </w:r>
    </w:p>
    <w:p w:rsidR="00627000" w:rsidRPr="001B0125" w:rsidRDefault="00627000" w:rsidP="00627000">
      <w:pPr>
        <w:widowControl/>
        <w:numPr>
          <w:ilvl w:val="0"/>
          <w:numId w:val="2"/>
        </w:numPr>
        <w:tabs>
          <w:tab w:val="left" w:pos="0"/>
          <w:tab w:val="left" w:pos="284"/>
        </w:tabs>
        <w:spacing w:before="240" w:after="240"/>
        <w:ind w:left="0" w:firstLine="0"/>
        <w:jc w:val="both"/>
        <w:rPr>
          <w:rFonts w:ascii="Times New Roman" w:eastAsia="Times New Roman" w:hAnsi="Times New Roman" w:cs="Times New Roman"/>
        </w:rPr>
      </w:pPr>
      <w:r w:rsidRPr="001B0125">
        <w:rPr>
          <w:rFonts w:ascii="Times New Roman" w:eastAsia="Times New Roman" w:hAnsi="Times New Roman" w:cs="Times New Roman"/>
        </w:rPr>
        <w:lastRenderedPageBreak/>
        <w:t xml:space="preserve">In recent years, a solid legislative framework has been formed in the field of environmental protection, in particular, more than 30 laws and over 350 regulatory documents have been adopted. </w:t>
      </w:r>
    </w:p>
    <w:p w:rsidR="00811358" w:rsidRPr="001B0125" w:rsidRDefault="002A57D9" w:rsidP="00627000">
      <w:pPr>
        <w:widowControl/>
        <w:numPr>
          <w:ilvl w:val="0"/>
          <w:numId w:val="2"/>
        </w:numPr>
        <w:tabs>
          <w:tab w:val="left" w:pos="0"/>
          <w:tab w:val="left" w:pos="284"/>
        </w:tabs>
        <w:spacing w:before="240" w:after="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The</w:t>
      </w:r>
      <w:r w:rsidR="005B4232">
        <w:rPr>
          <w:rFonts w:ascii="Times New Roman" w:eastAsia="Times New Roman" w:hAnsi="Times New Roman" w:cs="Times New Roman"/>
        </w:rPr>
        <w:t xml:space="preserve"> </w:t>
      </w:r>
      <w:r w:rsidR="00811358" w:rsidRPr="001B0125">
        <w:rPr>
          <w:rFonts w:ascii="Times New Roman" w:eastAsia="Times New Roman" w:hAnsi="Times New Roman" w:cs="Times New Roman"/>
        </w:rPr>
        <w:t>Government has adopted a number of documents related to regulating actions and implementing measures in the field of climate</w:t>
      </w:r>
      <w:r w:rsidR="005B4232">
        <w:rPr>
          <w:rFonts w:ascii="Times New Roman" w:eastAsia="Times New Roman" w:hAnsi="Times New Roman" w:cs="Times New Roman"/>
        </w:rPr>
        <w:t xml:space="preserve"> </w:t>
      </w:r>
      <w:r w:rsidR="00811358" w:rsidRPr="001B0125">
        <w:rPr>
          <w:rFonts w:ascii="Times New Roman" w:eastAsia="Times New Roman" w:hAnsi="Times New Roman" w:cs="Times New Roman"/>
        </w:rPr>
        <w:t>change, including</w:t>
      </w:r>
      <w:r w:rsidRPr="001B0125">
        <w:rPr>
          <w:rFonts w:ascii="Times New Roman" w:eastAsia="Times New Roman" w:hAnsi="Times New Roman" w:cs="Times New Roman"/>
        </w:rPr>
        <w:t>.</w:t>
      </w:r>
      <w:r w:rsidR="005B4232">
        <w:rPr>
          <w:rFonts w:ascii="Times New Roman" w:eastAsia="Times New Roman" w:hAnsi="Times New Roman" w:cs="Times New Roman"/>
        </w:rPr>
        <w:t xml:space="preserve"> the Law “</w:t>
      </w:r>
      <w:r w:rsidR="00811358" w:rsidRPr="001B0125">
        <w:rPr>
          <w:rFonts w:ascii="Times New Roman" w:eastAsia="Times New Roman" w:hAnsi="Times New Roman" w:cs="Times New Roman"/>
        </w:rPr>
        <w:t xml:space="preserve">On the </w:t>
      </w:r>
      <w:r w:rsidR="005B4232">
        <w:rPr>
          <w:rFonts w:ascii="Times New Roman" w:eastAsia="Times New Roman" w:hAnsi="Times New Roman" w:cs="Times New Roman"/>
        </w:rPr>
        <w:t>Use of Renewable Energy Sources” of 21.05.2019, “</w:t>
      </w:r>
      <w:r w:rsidR="00811358" w:rsidRPr="001B0125">
        <w:rPr>
          <w:rFonts w:ascii="Times New Roman" w:eastAsia="Times New Roman" w:hAnsi="Times New Roman" w:cs="Times New Roman"/>
        </w:rPr>
        <w:t>Program of measures for further development of renewable energy, improving</w:t>
      </w:r>
      <w:r w:rsidRPr="001B0125">
        <w:rPr>
          <w:rFonts w:ascii="Times New Roman" w:eastAsia="Times New Roman" w:hAnsi="Times New Roman" w:cs="Times New Roman"/>
        </w:rPr>
        <w:t xml:space="preserve"> </w:t>
      </w:r>
      <w:r w:rsidR="00811358" w:rsidRPr="001B0125">
        <w:rPr>
          <w:rFonts w:ascii="Times New Roman" w:eastAsia="Times New Roman" w:hAnsi="Times New Roman" w:cs="Times New Roman"/>
        </w:rPr>
        <w:t>energy efficiency in economic a</w:t>
      </w:r>
      <w:r w:rsidR="005B4232">
        <w:rPr>
          <w:rFonts w:ascii="Times New Roman" w:eastAsia="Times New Roman" w:hAnsi="Times New Roman" w:cs="Times New Roman"/>
        </w:rPr>
        <w:t>nd social sectors for 2017-2021”</w:t>
      </w:r>
      <w:r w:rsidR="00811358" w:rsidRPr="001B0125">
        <w:rPr>
          <w:rFonts w:ascii="Times New Roman" w:eastAsia="Times New Roman" w:hAnsi="Times New Roman" w:cs="Times New Roman"/>
        </w:rPr>
        <w:t>, etc.</w:t>
      </w:r>
    </w:p>
    <w:p w:rsidR="00811358" w:rsidRPr="001B0125" w:rsidRDefault="00811358" w:rsidP="00627000">
      <w:pPr>
        <w:widowControl/>
        <w:numPr>
          <w:ilvl w:val="0"/>
          <w:numId w:val="2"/>
        </w:numPr>
        <w:tabs>
          <w:tab w:val="left" w:pos="0"/>
          <w:tab w:val="left" w:pos="284"/>
        </w:tabs>
        <w:spacing w:before="240" w:after="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The Presidential Decree of 04.10.2019 approved</w:t>
      </w:r>
      <w:r w:rsidR="005B4232">
        <w:rPr>
          <w:rFonts w:ascii="Times New Roman" w:eastAsia="Times New Roman" w:hAnsi="Times New Roman" w:cs="Times New Roman"/>
        </w:rPr>
        <w:t xml:space="preserve"> </w:t>
      </w:r>
      <w:r w:rsidR="002A57D9" w:rsidRPr="001B0125">
        <w:rPr>
          <w:rFonts w:ascii="Times New Roman" w:eastAsia="Times New Roman" w:hAnsi="Times New Roman" w:cs="Times New Roman"/>
        </w:rPr>
        <w:t>the</w:t>
      </w:r>
      <w:r w:rsidRPr="001B0125">
        <w:rPr>
          <w:rFonts w:ascii="Times New Roman" w:eastAsia="Times New Roman" w:hAnsi="Times New Roman" w:cs="Times New Roman"/>
        </w:rPr>
        <w:t xml:space="preserve"> Strategy for the transition of t</w:t>
      </w:r>
      <w:r w:rsidR="005B4232">
        <w:rPr>
          <w:rFonts w:ascii="Times New Roman" w:eastAsia="Times New Roman" w:hAnsi="Times New Roman" w:cs="Times New Roman"/>
        </w:rPr>
        <w:t>he Republic of Uzbekistan to a “green”</w:t>
      </w:r>
      <w:r w:rsidRPr="001B0125">
        <w:rPr>
          <w:rFonts w:ascii="Times New Roman" w:eastAsia="Times New Roman" w:hAnsi="Times New Roman" w:cs="Times New Roman"/>
        </w:rPr>
        <w:t xml:space="preserve"> economy for </w:t>
      </w:r>
      <w:r w:rsidR="002A57D9" w:rsidRPr="001B0125">
        <w:rPr>
          <w:rFonts w:ascii="Times New Roman" w:eastAsia="Times New Roman" w:hAnsi="Times New Roman" w:cs="Times New Roman"/>
        </w:rPr>
        <w:t>the</w:t>
      </w:r>
      <w:r w:rsidR="005B4232">
        <w:rPr>
          <w:rFonts w:ascii="Times New Roman" w:eastAsia="Times New Roman" w:hAnsi="Times New Roman" w:cs="Times New Roman"/>
        </w:rPr>
        <w:t xml:space="preserve"> </w:t>
      </w:r>
      <w:r w:rsidRPr="001B0125">
        <w:rPr>
          <w:rFonts w:ascii="Times New Roman" w:eastAsia="Times New Roman" w:hAnsi="Times New Roman" w:cs="Times New Roman"/>
        </w:rPr>
        <w:t>period</w:t>
      </w:r>
      <w:r w:rsidR="005B4232">
        <w:rPr>
          <w:rFonts w:ascii="Times New Roman" w:eastAsia="Times New Roman" w:hAnsi="Times New Roman" w:cs="Times New Roman"/>
        </w:rPr>
        <w:t xml:space="preserve"> </w:t>
      </w:r>
      <w:r w:rsidRPr="001B0125">
        <w:rPr>
          <w:rFonts w:ascii="Times New Roman" w:eastAsia="Times New Roman" w:hAnsi="Times New Roman" w:cs="Times New Roman"/>
        </w:rPr>
        <w:t>2019-2030</w:t>
      </w:r>
      <w:r w:rsidR="002A57D9" w:rsidRPr="001B0125">
        <w:rPr>
          <w:rFonts w:ascii="Times New Roman" w:eastAsia="Times New Roman" w:hAnsi="Times New Roman" w:cs="Times New Roman"/>
        </w:rPr>
        <w:t xml:space="preserve"> </w:t>
      </w:r>
      <w:r w:rsidR="005B4232">
        <w:rPr>
          <w:rFonts w:ascii="Times New Roman" w:eastAsia="Times New Roman" w:hAnsi="Times New Roman" w:cs="Times New Roman"/>
        </w:rPr>
        <w:t>years</w:t>
      </w:r>
      <w:r w:rsidR="00627000" w:rsidRPr="001B0125">
        <w:rPr>
          <w:rFonts w:ascii="Times New Roman" w:eastAsia="Times New Roman" w:hAnsi="Times New Roman" w:cs="Times New Roman"/>
        </w:rPr>
        <w:t>,</w:t>
      </w:r>
      <w:r w:rsidRPr="001B0125">
        <w:rPr>
          <w:rFonts w:ascii="Times New Roman" w:eastAsia="Times New Roman" w:hAnsi="Times New Roman" w:cs="Times New Roman"/>
        </w:rPr>
        <w:t xml:space="preserve"> and established an Interdepartmental Council for the Promotion and implementation of this</w:t>
      </w:r>
      <w:r w:rsidR="002A57D9" w:rsidRPr="001B0125">
        <w:rPr>
          <w:rFonts w:ascii="Times New Roman" w:eastAsia="Times New Roman" w:hAnsi="Times New Roman" w:cs="Times New Roman"/>
        </w:rPr>
        <w:t xml:space="preserve"> </w:t>
      </w:r>
      <w:r w:rsidRPr="001B0125">
        <w:rPr>
          <w:rFonts w:ascii="Times New Roman" w:eastAsia="Times New Roman" w:hAnsi="Times New Roman" w:cs="Times New Roman"/>
        </w:rPr>
        <w:t xml:space="preserve">Strategy. </w:t>
      </w:r>
    </w:p>
    <w:p w:rsidR="00AD7364" w:rsidRPr="001B0125" w:rsidRDefault="00AD7364" w:rsidP="00AD7364">
      <w:pPr>
        <w:widowControl/>
        <w:numPr>
          <w:ilvl w:val="0"/>
          <w:numId w:val="2"/>
        </w:numPr>
        <w:tabs>
          <w:tab w:val="left" w:pos="0"/>
          <w:tab w:val="left" w:pos="284"/>
        </w:tabs>
        <w:spacing w:before="240" w:after="240"/>
        <w:ind w:left="0" w:firstLine="0"/>
        <w:jc w:val="both"/>
        <w:rPr>
          <w:rFonts w:ascii="Times New Roman" w:hAnsi="Times New Roman" w:cs="Times New Roman"/>
        </w:rPr>
      </w:pPr>
      <w:r w:rsidRPr="001B0125">
        <w:rPr>
          <w:rFonts w:ascii="Times New Roman" w:eastAsia="Times New Roman" w:hAnsi="Times New Roman" w:cs="Times New Roman"/>
        </w:rPr>
        <w:t>National Sustainable Development Goals have been approved, which include targets and</w:t>
      </w:r>
      <w:r w:rsidR="005B4232">
        <w:rPr>
          <w:rFonts w:ascii="Times New Roman" w:eastAsia="Times New Roman" w:hAnsi="Times New Roman" w:cs="Times New Roman"/>
        </w:rPr>
        <w:t xml:space="preserve"> indicators aimed at reducing g</w:t>
      </w:r>
      <w:r w:rsidR="005B4232" w:rsidRPr="001B0125">
        <w:rPr>
          <w:rFonts w:ascii="Times New Roman" w:eastAsia="Times New Roman" w:hAnsi="Times New Roman" w:cs="Times New Roman"/>
        </w:rPr>
        <w:t>reenhouse</w:t>
      </w:r>
      <w:r w:rsidRPr="001B0125">
        <w:rPr>
          <w:rFonts w:ascii="Times New Roman" w:eastAsia="Times New Roman" w:hAnsi="Times New Roman" w:cs="Times New Roman"/>
        </w:rPr>
        <w:t xml:space="preserve"> gas emissions.</w:t>
      </w:r>
      <w:r w:rsidRPr="001B0125">
        <w:rPr>
          <w:rFonts w:ascii="Times New Roman" w:hAnsi="Times New Roman" w:cs="Times New Roman"/>
        </w:rPr>
        <w:t xml:space="preserve"> </w:t>
      </w:r>
    </w:p>
    <w:p w:rsidR="00AD7364" w:rsidRPr="001B0125" w:rsidRDefault="00AD7364" w:rsidP="00C65BF8">
      <w:pPr>
        <w:widowControl/>
        <w:numPr>
          <w:ilvl w:val="0"/>
          <w:numId w:val="2"/>
        </w:numPr>
        <w:tabs>
          <w:tab w:val="left" w:pos="0"/>
          <w:tab w:val="left" w:pos="284"/>
        </w:tabs>
        <w:spacing w:before="240" w:after="240"/>
        <w:ind w:left="0" w:firstLine="0"/>
        <w:jc w:val="both"/>
        <w:rPr>
          <w:rFonts w:ascii="Times New Roman" w:hAnsi="Times New Roman" w:cs="Times New Roman"/>
        </w:rPr>
      </w:pPr>
      <w:r w:rsidRPr="001B0125">
        <w:rPr>
          <w:rFonts w:ascii="Times New Roman" w:eastAsia="Times New Roman" w:hAnsi="Times New Roman" w:cs="Times New Roman"/>
        </w:rPr>
        <w:t>As part of the ongoing institutional reform, a number of new specialized ministries and departments have been established to implement measures to improve energy efficiency and reduce greenhouse gas</w:t>
      </w:r>
      <w:r w:rsidR="005B4232">
        <w:rPr>
          <w:rFonts w:ascii="Times New Roman" w:eastAsia="Times New Roman" w:hAnsi="Times New Roman" w:cs="Times New Roman"/>
        </w:rPr>
        <w:t xml:space="preserve"> </w:t>
      </w:r>
      <w:r w:rsidRPr="001B0125">
        <w:rPr>
          <w:rFonts w:ascii="Times New Roman" w:hAnsi="Times New Roman" w:cs="Times New Roman"/>
        </w:rPr>
        <w:t xml:space="preserve">emissions. </w:t>
      </w:r>
    </w:p>
    <w:p w:rsidR="00AD7364" w:rsidRPr="001B0125" w:rsidRDefault="00AD7364" w:rsidP="003847F5">
      <w:pPr>
        <w:widowControl/>
        <w:numPr>
          <w:ilvl w:val="0"/>
          <w:numId w:val="2"/>
        </w:numPr>
        <w:tabs>
          <w:tab w:val="left" w:pos="0"/>
          <w:tab w:val="left" w:pos="284"/>
        </w:tabs>
        <w:spacing w:before="240" w:after="240"/>
        <w:ind w:left="0" w:firstLine="0"/>
        <w:jc w:val="both"/>
        <w:rPr>
          <w:rFonts w:ascii="Times New Roman" w:hAnsi="Times New Roman" w:cs="Times New Roman"/>
        </w:rPr>
      </w:pPr>
      <w:r w:rsidRPr="001B0125">
        <w:rPr>
          <w:rFonts w:ascii="Times New Roman" w:eastAsia="Times New Roman" w:hAnsi="Times New Roman" w:cs="Times New Roman"/>
        </w:rPr>
        <w:t>Measures and actions aimed at combating climate</w:t>
      </w:r>
      <w:r w:rsidRPr="001B0125">
        <w:rPr>
          <w:rFonts w:ascii="Times New Roman" w:hAnsi="Times New Roman" w:cs="Times New Roman"/>
        </w:rPr>
        <w:t xml:space="preserve"> change are integrated into</w:t>
      </w:r>
      <w:r w:rsidR="00C65BF8" w:rsidRPr="001B0125">
        <w:rPr>
          <w:rFonts w:ascii="Times New Roman" w:hAnsi="Times New Roman" w:cs="Times New Roman"/>
        </w:rPr>
        <w:t xml:space="preserve"> </w:t>
      </w:r>
      <w:r w:rsidRPr="001B0125">
        <w:rPr>
          <w:rFonts w:ascii="Times New Roman" w:hAnsi="Times New Roman" w:cs="Times New Roman"/>
        </w:rPr>
        <w:t>sectoral development strategies: the Strategy for Innovative Development of the Republic of Uzbekistan for 2019-2021, the Strategy for Solid Waste Management in the Republic of Uzbekistan for the period</w:t>
      </w:r>
      <w:r w:rsidR="00C65BF8" w:rsidRPr="001B0125">
        <w:rPr>
          <w:rFonts w:ascii="Times New Roman" w:hAnsi="Times New Roman" w:cs="Times New Roman"/>
        </w:rPr>
        <w:t xml:space="preserve"> </w:t>
      </w:r>
      <w:r w:rsidRPr="001B0125">
        <w:rPr>
          <w:rFonts w:ascii="Times New Roman" w:hAnsi="Times New Roman" w:cs="Times New Roman"/>
        </w:rPr>
        <w:t xml:space="preserve">2019-2028, </w:t>
      </w:r>
      <w:r w:rsidR="003847F5" w:rsidRPr="001B0125">
        <w:rPr>
          <w:rFonts w:ascii="Times New Roman" w:hAnsi="Times New Roman" w:cs="Times New Roman"/>
        </w:rPr>
        <w:t xml:space="preserve">the Strategy for the Conservation of </w:t>
      </w:r>
      <w:r w:rsidR="005B4232">
        <w:rPr>
          <w:rFonts w:ascii="Times New Roman" w:hAnsi="Times New Roman" w:cs="Times New Roman"/>
        </w:rPr>
        <w:t xml:space="preserve"> </w:t>
      </w:r>
      <w:r w:rsidR="003847F5" w:rsidRPr="001B0125">
        <w:rPr>
          <w:rFonts w:ascii="Times New Roman" w:hAnsi="Times New Roman" w:cs="Times New Roman"/>
        </w:rPr>
        <w:t xml:space="preserve">Biological Diversity in the Republic of Uzbekistan until 2028, </w:t>
      </w:r>
      <w:r w:rsidRPr="001B0125">
        <w:rPr>
          <w:rFonts w:ascii="Times New Roman" w:hAnsi="Times New Roman" w:cs="Times New Roman"/>
        </w:rPr>
        <w:t>the Concept of environmental protection of the Republic of Uzbekistan until 2030, the Concept of providing the Republic of Uzbekistan with electric energy for 2020-2030.</w:t>
      </w:r>
    </w:p>
    <w:p w:rsidR="00831298" w:rsidRPr="001B0125" w:rsidRDefault="00831298" w:rsidP="00831298">
      <w:pPr>
        <w:widowControl/>
        <w:numPr>
          <w:ilvl w:val="0"/>
          <w:numId w:val="2"/>
        </w:numPr>
        <w:tabs>
          <w:tab w:val="left" w:pos="0"/>
          <w:tab w:val="left" w:pos="284"/>
        </w:tabs>
        <w:spacing w:before="240" w:after="240"/>
        <w:ind w:left="0" w:firstLine="0"/>
        <w:jc w:val="both"/>
        <w:rPr>
          <w:rFonts w:ascii="Times New Roman" w:hAnsi="Times New Roman" w:cs="Times New Roman"/>
        </w:rPr>
      </w:pPr>
      <w:r w:rsidRPr="001B0125">
        <w:rPr>
          <w:rFonts w:ascii="Times New Roman" w:eastAsia="Times New Roman" w:hAnsi="Times New Roman" w:cs="Times New Roman"/>
        </w:rPr>
        <w:t>One</w:t>
      </w:r>
      <w:r w:rsidRPr="001B0125">
        <w:rPr>
          <w:rFonts w:ascii="Times New Roman" w:hAnsi="Times New Roman" w:cs="Times New Roman"/>
        </w:rPr>
        <w:t xml:space="preserve"> of the objectives of the Environmental Protection Concept of the Republic of Uzbekistan for the period up to 2030 is to mitigate the consequences of the Aral disaster by increasing the area of forest plantations on the Uzbek part of the dried bottom of th</w:t>
      </w:r>
      <w:r w:rsidR="003324B6">
        <w:rPr>
          <w:rFonts w:ascii="Times New Roman" w:hAnsi="Times New Roman" w:cs="Times New Roman"/>
        </w:rPr>
        <w:t>e Aral Sea, creating a “green belt”</w:t>
      </w:r>
      <w:r w:rsidRPr="001B0125">
        <w:rPr>
          <w:rFonts w:ascii="Times New Roman" w:hAnsi="Times New Roman" w:cs="Times New Roman"/>
        </w:rPr>
        <w:t xml:space="preserve"> around the cities of Nukus, Urgench and Khiva from local woody and shrubby plants. </w:t>
      </w:r>
    </w:p>
    <w:p w:rsidR="00831298" w:rsidRPr="001B0125" w:rsidRDefault="00831298" w:rsidP="00571C1C">
      <w:pPr>
        <w:widowControl/>
        <w:numPr>
          <w:ilvl w:val="0"/>
          <w:numId w:val="2"/>
        </w:numPr>
        <w:tabs>
          <w:tab w:val="left" w:pos="0"/>
          <w:tab w:val="left" w:pos="284"/>
        </w:tabs>
        <w:spacing w:before="240" w:after="240"/>
        <w:ind w:left="0" w:firstLine="0"/>
        <w:jc w:val="both"/>
        <w:rPr>
          <w:rFonts w:ascii="Times New Roman" w:hAnsi="Times New Roman" w:cs="Times New Roman"/>
        </w:rPr>
      </w:pPr>
      <w:r w:rsidRPr="001B0125">
        <w:rPr>
          <w:rFonts w:ascii="Times New Roman" w:hAnsi="Times New Roman" w:cs="Times New Roman"/>
        </w:rPr>
        <w:t xml:space="preserve">In order to improve the ecological situation on the drained bottom of the Aral Sea, large-scale forest planting is being carried out.  </w:t>
      </w:r>
      <w:r w:rsidR="00571C1C" w:rsidRPr="001B0125">
        <w:rPr>
          <w:rFonts w:ascii="Times New Roman" w:hAnsi="Times New Roman" w:cs="Times New Roman"/>
        </w:rPr>
        <w:t xml:space="preserve">The Government decree </w:t>
      </w:r>
      <w:r w:rsidR="003324B6">
        <w:rPr>
          <w:rFonts w:ascii="Times New Roman" w:hAnsi="Times New Roman" w:cs="Times New Roman"/>
        </w:rPr>
        <w:t>of February 15, 2019 “</w:t>
      </w:r>
      <w:r w:rsidRPr="001B0125">
        <w:rPr>
          <w:rFonts w:ascii="Times New Roman" w:hAnsi="Times New Roman" w:cs="Times New Roman"/>
        </w:rPr>
        <w:t>On measures</w:t>
      </w:r>
      <w:r w:rsidR="003324B6">
        <w:rPr>
          <w:rFonts w:ascii="Times New Roman" w:hAnsi="Times New Roman" w:cs="Times New Roman"/>
        </w:rPr>
        <w:t xml:space="preserve"> to accelerate the creation of “green areas”</w:t>
      </w:r>
      <w:r w:rsidRPr="001B0125">
        <w:rPr>
          <w:rFonts w:ascii="Times New Roman" w:hAnsi="Times New Roman" w:cs="Times New Roman"/>
        </w:rPr>
        <w:t xml:space="preserve"> — protective forest stands on the d</w:t>
      </w:r>
      <w:r w:rsidR="003324B6">
        <w:rPr>
          <w:rFonts w:ascii="Times New Roman" w:hAnsi="Times New Roman" w:cs="Times New Roman"/>
        </w:rPr>
        <w:t xml:space="preserve">rained bottom of the Aral Sea” </w:t>
      </w:r>
      <w:r w:rsidRPr="001B0125">
        <w:rPr>
          <w:rFonts w:ascii="Times New Roman" w:hAnsi="Times New Roman" w:cs="Times New Roman"/>
        </w:rPr>
        <w:t>provides for planting 500 thousand hectares in 2019.</w:t>
      </w:r>
    </w:p>
    <w:p w:rsidR="00DF2006" w:rsidRPr="001B0125" w:rsidRDefault="003847F5" w:rsidP="00DF2006">
      <w:pPr>
        <w:widowControl/>
        <w:numPr>
          <w:ilvl w:val="0"/>
          <w:numId w:val="2"/>
        </w:numPr>
        <w:tabs>
          <w:tab w:val="left" w:pos="0"/>
          <w:tab w:val="left" w:pos="284"/>
        </w:tabs>
        <w:spacing w:before="240" w:after="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The Laws of the Republic of Uzbekist</w:t>
      </w:r>
      <w:r w:rsidR="003324B6">
        <w:rPr>
          <w:rFonts w:ascii="Times New Roman" w:eastAsia="Times New Roman" w:hAnsi="Times New Roman" w:cs="Times New Roman"/>
        </w:rPr>
        <w:t>an “On environmental audit”, “</w:t>
      </w:r>
      <w:r w:rsidRPr="001B0125">
        <w:rPr>
          <w:rFonts w:ascii="Times New Roman" w:eastAsia="Times New Roman" w:hAnsi="Times New Roman" w:cs="Times New Roman"/>
        </w:rPr>
        <w:t>On</w:t>
      </w:r>
      <w:r w:rsidR="003324B6">
        <w:rPr>
          <w:rFonts w:ascii="Times New Roman" w:eastAsia="Times New Roman" w:hAnsi="Times New Roman" w:cs="Times New Roman"/>
        </w:rPr>
        <w:t xml:space="preserve"> hydrometeorological activities”, as well as “On Forest”</w:t>
      </w:r>
      <w:r w:rsidRPr="001B0125">
        <w:rPr>
          <w:rFonts w:ascii="Times New Roman" w:eastAsia="Times New Roman" w:hAnsi="Times New Roman" w:cs="Times New Roman"/>
        </w:rPr>
        <w:t xml:space="preserve"> in a new version and many others were adopted. </w:t>
      </w:r>
    </w:p>
    <w:p w:rsidR="003847F5" w:rsidRPr="001B0125" w:rsidRDefault="003847F5" w:rsidP="00DF2006">
      <w:pPr>
        <w:widowControl/>
        <w:numPr>
          <w:ilvl w:val="0"/>
          <w:numId w:val="2"/>
        </w:numPr>
        <w:tabs>
          <w:tab w:val="left" w:pos="0"/>
          <w:tab w:val="left" w:pos="284"/>
        </w:tabs>
        <w:spacing w:before="240" w:after="240"/>
        <w:ind w:left="0" w:firstLine="0"/>
        <w:jc w:val="both"/>
        <w:rPr>
          <w:rFonts w:ascii="Times New Roman" w:hAnsi="Times New Roman" w:cs="Times New Roman"/>
        </w:rPr>
      </w:pPr>
      <w:r w:rsidRPr="001B0125">
        <w:rPr>
          <w:rFonts w:ascii="Times New Roman" w:eastAsia="Times New Roman" w:hAnsi="Times New Roman" w:cs="Times New Roman"/>
        </w:rPr>
        <w:t xml:space="preserve">Currently, a draft Environmental Code of Uzbekistan has been prepared, which embodies all aspects of the legislative framework for climate adaptation and change in one legal act.    </w:t>
      </w:r>
    </w:p>
    <w:p w:rsidR="00DF2006" w:rsidRPr="001B0125" w:rsidRDefault="00DF2006" w:rsidP="00DF2006">
      <w:pPr>
        <w:widowControl/>
        <w:numPr>
          <w:ilvl w:val="0"/>
          <w:numId w:val="2"/>
        </w:numPr>
        <w:tabs>
          <w:tab w:val="left" w:pos="0"/>
          <w:tab w:val="left" w:pos="284"/>
        </w:tabs>
        <w:spacing w:before="240" w:after="240"/>
        <w:ind w:left="0" w:firstLine="0"/>
        <w:jc w:val="both"/>
        <w:rPr>
          <w:rFonts w:ascii="Times New Roman" w:hAnsi="Times New Roman" w:cs="Times New Roman"/>
        </w:rPr>
      </w:pPr>
      <w:r w:rsidRPr="001B0125">
        <w:rPr>
          <w:rFonts w:ascii="Times New Roman" w:eastAsia="Times New Roman" w:hAnsi="Times New Roman" w:cs="Times New Roman"/>
        </w:rPr>
        <w:t>A new draft</w:t>
      </w:r>
      <w:r w:rsidRPr="001B0125">
        <w:rPr>
          <w:rFonts w:ascii="Times New Roman" w:hAnsi="Times New Roman" w:cs="Times New Roman"/>
        </w:rPr>
        <w:t xml:space="preserve"> </w:t>
      </w:r>
      <w:r w:rsidRPr="001B0125">
        <w:rPr>
          <w:rFonts w:ascii="Times New Roman" w:eastAsia="Times New Roman" w:hAnsi="Times New Roman" w:cs="Times New Roman"/>
        </w:rPr>
        <w:t xml:space="preserve">of the Constitution of the Republic of Uzbekistan is being developed, which includes norms on climate change.  </w:t>
      </w:r>
    </w:p>
    <w:p w:rsidR="00627000" w:rsidRPr="001B0125" w:rsidRDefault="00627000" w:rsidP="00D53F7D">
      <w:pPr>
        <w:pStyle w:val="20"/>
        <w:shd w:val="clear" w:color="auto" w:fill="auto"/>
        <w:spacing w:after="0"/>
        <w:ind w:firstLine="0"/>
        <w:rPr>
          <w:b/>
          <w:i/>
          <w:sz w:val="24"/>
          <w:szCs w:val="24"/>
          <w:lang w:val="en-US"/>
        </w:rPr>
      </w:pPr>
      <w:r w:rsidRPr="001B0125">
        <w:rPr>
          <w:b/>
          <w:i/>
          <w:sz w:val="24"/>
          <w:szCs w:val="24"/>
          <w:lang w:val="en-US"/>
        </w:rPr>
        <w:t>Examples of</w:t>
      </w:r>
      <w:r w:rsidR="003324B6">
        <w:rPr>
          <w:b/>
          <w:i/>
          <w:sz w:val="24"/>
          <w:szCs w:val="24"/>
          <w:lang w:val="en-US"/>
        </w:rPr>
        <w:t xml:space="preserve"> </w:t>
      </w:r>
      <w:r w:rsidR="00D53F7D" w:rsidRPr="001B0125">
        <w:rPr>
          <w:b/>
          <w:i/>
          <w:sz w:val="24"/>
          <w:szCs w:val="24"/>
          <w:lang w:val="en-US"/>
        </w:rPr>
        <w:t>policies</w:t>
      </w:r>
      <w:r w:rsidRPr="001B0125">
        <w:rPr>
          <w:b/>
          <w:i/>
          <w:sz w:val="24"/>
          <w:szCs w:val="24"/>
          <w:lang w:val="en-US"/>
        </w:rPr>
        <w:t>, practices, remedies, and concepts on how States, businesses, civil society, and intergovernmental organizations can protect people and communities displaced by climate change</w:t>
      </w:r>
    </w:p>
    <w:p w:rsidR="003847F5" w:rsidRPr="001B0125" w:rsidRDefault="003847F5" w:rsidP="003847F5">
      <w:pPr>
        <w:widowControl/>
        <w:numPr>
          <w:ilvl w:val="0"/>
          <w:numId w:val="2"/>
        </w:numPr>
        <w:tabs>
          <w:tab w:val="left" w:pos="0"/>
          <w:tab w:val="left" w:pos="426"/>
        </w:tabs>
        <w:spacing w:before="240"/>
        <w:ind w:left="0" w:firstLine="0"/>
        <w:jc w:val="both"/>
        <w:rPr>
          <w:rFonts w:ascii="Times New Roman" w:hAnsi="Times New Roman" w:cs="Times New Roman"/>
        </w:rPr>
      </w:pPr>
      <w:r w:rsidRPr="001B0125">
        <w:rPr>
          <w:rFonts w:ascii="Times New Roman" w:hAnsi="Times New Roman" w:cs="Times New Roman"/>
        </w:rPr>
        <w:lastRenderedPageBreak/>
        <w:t>The Government of Uzbekistan has radically changed its approach to solving environmental problems. First, work in this area is carried out on the basis of involving all social groups, including business and civil society. Secondly, all of them act not only as executors, but also as direct initiators, developers and supervisors of environmental policy.</w:t>
      </w:r>
    </w:p>
    <w:p w:rsidR="00AD7364" w:rsidRPr="001B0125" w:rsidRDefault="00627000" w:rsidP="00AD7364">
      <w:pPr>
        <w:widowControl/>
        <w:numPr>
          <w:ilvl w:val="0"/>
          <w:numId w:val="2"/>
        </w:numPr>
        <w:tabs>
          <w:tab w:val="left" w:pos="0"/>
          <w:tab w:val="left" w:pos="426"/>
        </w:tabs>
        <w:spacing w:before="240"/>
        <w:ind w:left="0" w:firstLine="0"/>
        <w:jc w:val="both"/>
        <w:rPr>
          <w:rFonts w:ascii="Times New Roman" w:hAnsi="Times New Roman" w:cs="Times New Roman"/>
        </w:rPr>
      </w:pPr>
      <w:r w:rsidRPr="001B0125">
        <w:rPr>
          <w:rFonts w:ascii="Times New Roman" w:eastAsia="Times New Roman" w:hAnsi="Times New Roman" w:cs="Times New Roman"/>
        </w:rPr>
        <w:t>The state policy of Uzbekistan in relation to climate-dependent and environmentally disadvantaged areas also provides for comprehensive measures aimed at</w:t>
      </w:r>
      <w:r w:rsidR="00AD7364" w:rsidRPr="001B0125">
        <w:rPr>
          <w:rFonts w:ascii="Times New Roman" w:eastAsia="Times New Roman" w:hAnsi="Times New Roman" w:cs="Times New Roman"/>
        </w:rPr>
        <w:t xml:space="preserve"> </w:t>
      </w:r>
      <w:r w:rsidRPr="001B0125">
        <w:rPr>
          <w:rFonts w:ascii="Times New Roman" w:eastAsia="Times New Roman" w:hAnsi="Times New Roman" w:cs="Times New Roman"/>
        </w:rPr>
        <w:t>their socio-economic support in the form of the creation of special assistance funds and the development of entrepreneurship</w:t>
      </w:r>
      <w:r w:rsidRPr="003221EE">
        <w:rPr>
          <w:rStyle w:val="a7"/>
          <w:rFonts w:ascii="Times New Roman" w:eastAsia="Times New Roman" w:hAnsi="Times New Roman" w:cs="Times New Roman"/>
          <w:b/>
          <w:lang w:val="ru-RU"/>
        </w:rPr>
        <w:footnoteReference w:id="1"/>
      </w:r>
      <w:r w:rsidRPr="001B0125">
        <w:rPr>
          <w:rFonts w:ascii="Times New Roman" w:eastAsia="Times New Roman" w:hAnsi="Times New Roman" w:cs="Times New Roman"/>
          <w:b/>
        </w:rPr>
        <w:t>;</w:t>
      </w:r>
      <w:r w:rsidRPr="001B0125">
        <w:rPr>
          <w:rFonts w:ascii="Times New Roman" w:eastAsia="Times New Roman" w:hAnsi="Times New Roman" w:cs="Times New Roman"/>
        </w:rPr>
        <w:t xml:space="preserve"> - attracting investment, environmental innovations and technologies</w:t>
      </w:r>
      <w:r w:rsidRPr="003221EE">
        <w:rPr>
          <w:rStyle w:val="a7"/>
          <w:rFonts w:ascii="Times New Roman" w:eastAsia="Times New Roman" w:hAnsi="Times New Roman" w:cs="Times New Roman"/>
          <w:lang w:val="ru-RU"/>
        </w:rPr>
        <w:footnoteReference w:id="2"/>
      </w:r>
      <w:r w:rsidRPr="001B0125">
        <w:rPr>
          <w:rFonts w:ascii="Times New Roman" w:eastAsia="Times New Roman" w:hAnsi="Times New Roman" w:cs="Times New Roman"/>
        </w:rPr>
        <w:t>; reducing the tax burden, applying tax incentives and preferences, issuing subsidies for the development of entrepreneurship, social support for the population, as well as measures to restore soils</w:t>
      </w:r>
      <w:r w:rsidRPr="003221EE">
        <w:rPr>
          <w:rStyle w:val="a7"/>
          <w:rFonts w:ascii="Times New Roman" w:eastAsia="Times New Roman" w:hAnsi="Times New Roman" w:cs="Times New Roman"/>
          <w:lang w:val="ru-RU"/>
        </w:rPr>
        <w:footnoteReference w:id="3"/>
      </w:r>
      <w:r w:rsidRPr="001B0125">
        <w:rPr>
          <w:rFonts w:ascii="Times New Roman" w:eastAsia="Times New Roman" w:hAnsi="Times New Roman" w:cs="Times New Roman"/>
        </w:rPr>
        <w:t>;</w:t>
      </w:r>
      <w:r w:rsidR="00AD7364" w:rsidRPr="001B0125">
        <w:rPr>
          <w:rFonts w:ascii="Times New Roman" w:eastAsia="Times New Roman" w:hAnsi="Times New Roman" w:cs="Times New Roman"/>
        </w:rPr>
        <w:t xml:space="preserve"> </w:t>
      </w:r>
      <w:r w:rsidRPr="001B0125">
        <w:rPr>
          <w:rFonts w:ascii="Times New Roman" w:eastAsia="Times New Roman" w:hAnsi="Times New Roman" w:cs="Times New Roman"/>
        </w:rPr>
        <w:t>ecological balance, providing the population with clean drinking water</w:t>
      </w:r>
      <w:r w:rsidRPr="003221EE">
        <w:rPr>
          <w:rStyle w:val="a7"/>
          <w:rFonts w:ascii="Times New Roman" w:eastAsia="Times New Roman" w:hAnsi="Times New Roman" w:cs="Times New Roman"/>
          <w:lang w:val="ru-RU"/>
        </w:rPr>
        <w:footnoteReference w:id="4"/>
      </w:r>
      <w:r w:rsidR="00AD7364" w:rsidRPr="001B0125">
        <w:rPr>
          <w:rFonts w:ascii="Times New Roman" w:eastAsia="Times New Roman" w:hAnsi="Times New Roman" w:cs="Times New Roman"/>
        </w:rPr>
        <w:t>, and</w:t>
      </w:r>
      <w:r w:rsidRPr="001B0125">
        <w:rPr>
          <w:rFonts w:ascii="Times New Roman" w:eastAsia="Times New Roman" w:hAnsi="Times New Roman" w:cs="Times New Roman"/>
        </w:rPr>
        <w:t xml:space="preserve"> others</w:t>
      </w:r>
      <w:r w:rsidR="00AD7364" w:rsidRPr="003221EE">
        <w:rPr>
          <w:rStyle w:val="a7"/>
          <w:rFonts w:ascii="Times New Roman" w:eastAsia="Times New Roman" w:hAnsi="Times New Roman" w:cs="Times New Roman"/>
          <w:lang w:val="ru-RU"/>
        </w:rPr>
        <w:footnoteReference w:id="5"/>
      </w:r>
      <w:r w:rsidR="00AD7364" w:rsidRPr="001B0125">
        <w:rPr>
          <w:rFonts w:ascii="Times New Roman" w:eastAsia="Times New Roman" w:hAnsi="Times New Roman" w:cs="Times New Roman"/>
        </w:rPr>
        <w:t>.</w:t>
      </w:r>
    </w:p>
    <w:p w:rsidR="00627000" w:rsidRPr="001B0125" w:rsidRDefault="00AD7364" w:rsidP="00AD7364">
      <w:pPr>
        <w:widowControl/>
        <w:numPr>
          <w:ilvl w:val="0"/>
          <w:numId w:val="2"/>
        </w:numPr>
        <w:tabs>
          <w:tab w:val="left" w:pos="0"/>
          <w:tab w:val="left" w:pos="426"/>
        </w:tabs>
        <w:spacing w:before="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In</w:t>
      </w:r>
      <w:r w:rsidR="00627000" w:rsidRPr="001B0125">
        <w:rPr>
          <w:rFonts w:ascii="Times New Roman" w:eastAsia="Times New Roman" w:hAnsi="Times New Roman" w:cs="Times New Roman"/>
        </w:rPr>
        <w:t xml:space="preserve"> order to strengthen parliamentary control over the implementation of adopted programs and plans</w:t>
      </w:r>
      <w:r w:rsidRPr="001B0125">
        <w:rPr>
          <w:rFonts w:ascii="Times New Roman" w:eastAsia="Times New Roman" w:hAnsi="Times New Roman" w:cs="Times New Roman"/>
        </w:rPr>
        <w:t>, a Committee on the Development of the Aral Sea region and Ecology was established in the Senate of the Oliy Majlis of the Re</w:t>
      </w:r>
      <w:r w:rsidR="003324B6">
        <w:rPr>
          <w:rFonts w:ascii="Times New Roman" w:eastAsia="Times New Roman" w:hAnsi="Times New Roman" w:cs="Times New Roman"/>
        </w:rPr>
        <w:t>public of Uzbekistan in October.</w:t>
      </w:r>
    </w:p>
    <w:p w:rsidR="00831298" w:rsidRPr="001B0125" w:rsidRDefault="00831298" w:rsidP="00831298">
      <w:pPr>
        <w:widowControl/>
        <w:numPr>
          <w:ilvl w:val="0"/>
          <w:numId w:val="2"/>
        </w:numPr>
        <w:tabs>
          <w:tab w:val="left" w:pos="0"/>
          <w:tab w:val="left" w:pos="426"/>
        </w:tabs>
        <w:spacing w:before="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Civil society (mahalla gatherings) helps with the employment of residents of climate-dependent regions, especially young people, attracting unemployed young people to paid public and seasonal work, personalized financial assistan</w:t>
      </w:r>
      <w:r w:rsidR="003324B6">
        <w:rPr>
          <w:rFonts w:ascii="Times New Roman" w:eastAsia="Times New Roman" w:hAnsi="Times New Roman" w:cs="Times New Roman"/>
        </w:rPr>
        <w:t>ce within the framework of the “Iron Notebook”, “Women’s Notebook”, “Youth Notebook”</w:t>
      </w:r>
      <w:r w:rsidRPr="001B0125">
        <w:rPr>
          <w:rFonts w:ascii="Times New Roman" w:eastAsia="Times New Roman" w:hAnsi="Times New Roman" w:cs="Times New Roman"/>
        </w:rPr>
        <w:t xml:space="preserve"> systems. </w:t>
      </w:r>
    </w:p>
    <w:p w:rsidR="00831298" w:rsidRPr="001B0125" w:rsidRDefault="00831298" w:rsidP="004811F3">
      <w:pPr>
        <w:widowControl/>
        <w:numPr>
          <w:ilvl w:val="0"/>
          <w:numId w:val="2"/>
        </w:numPr>
        <w:tabs>
          <w:tab w:val="left" w:pos="0"/>
          <w:tab w:val="left" w:pos="426"/>
        </w:tabs>
        <w:spacing w:before="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Mahalla</w:t>
      </w:r>
      <w:r w:rsidR="001C34D0">
        <w:rPr>
          <w:rFonts w:ascii="Times New Roman" w:eastAsia="Times New Roman" w:hAnsi="Times New Roman" w:cs="Times New Roman"/>
          <w:lang w:val="uz-Cyrl-UZ"/>
        </w:rPr>
        <w:t xml:space="preserve">citizens </w:t>
      </w:r>
      <w:r w:rsidRPr="003221EE">
        <w:rPr>
          <w:rFonts w:ascii="Times New Roman" w:eastAsia="Times New Roman" w:hAnsi="Times New Roman" w:cs="Times New Roman"/>
          <w:lang w:val="uz-Cyrl-UZ"/>
        </w:rPr>
        <w:t xml:space="preserve">assemblies </w:t>
      </w:r>
      <w:r w:rsidRPr="001B0125">
        <w:rPr>
          <w:rFonts w:ascii="Times New Roman" w:eastAsia="Times New Roman" w:hAnsi="Times New Roman" w:cs="Times New Roman"/>
        </w:rPr>
        <w:t>have introduced the positions of assistant khokim for entrepreneurship development, employment and poverty reduction and deputy chairman of the citizens' assembly for youth issues, whose tasks are to provide comprehensive assistance to the young generation in learning a profession, employment, assistance in organizing cultural leisure, etc.</w:t>
      </w:r>
    </w:p>
    <w:p w:rsidR="006D7F1F" w:rsidRPr="001B0125" w:rsidRDefault="006D7F1F" w:rsidP="006D7F1F">
      <w:pPr>
        <w:pStyle w:val="a4"/>
        <w:ind w:left="0"/>
        <w:rPr>
          <w:rFonts w:ascii="Times New Roman" w:hAnsi="Times New Roman" w:cs="Times New Roman"/>
        </w:rPr>
      </w:pPr>
    </w:p>
    <w:p w:rsidR="005169C3" w:rsidRDefault="006D7F1F" w:rsidP="005169C3">
      <w:pPr>
        <w:widowControl/>
        <w:numPr>
          <w:ilvl w:val="0"/>
          <w:numId w:val="2"/>
        </w:numPr>
        <w:tabs>
          <w:tab w:val="left" w:pos="0"/>
          <w:tab w:val="left" w:pos="284"/>
        </w:tabs>
        <w:spacing w:before="240"/>
        <w:ind w:left="0" w:firstLine="0"/>
        <w:jc w:val="both"/>
        <w:rPr>
          <w:rFonts w:ascii="Times New Roman" w:hAnsi="Times New Roman" w:cs="Times New Roman"/>
        </w:rPr>
      </w:pPr>
      <w:r w:rsidRPr="005169C3">
        <w:rPr>
          <w:rFonts w:ascii="Times New Roman" w:eastAsia="Times New Roman" w:hAnsi="Times New Roman" w:cs="Times New Roman"/>
        </w:rPr>
        <w:t xml:space="preserve">State standards for environmental education have been developed in schools in Uzbekistan. They are included in the program of lessons for 34 hours a year, and programs for conducting these lessons have been developed.  </w:t>
      </w:r>
      <w:r w:rsidR="00390FA6" w:rsidRPr="005169C3">
        <w:rPr>
          <w:rFonts w:ascii="Times New Roman" w:eastAsia="Times New Roman" w:hAnsi="Times New Roman" w:cs="Times New Roman"/>
        </w:rPr>
        <w:t>In grades 1-2, they teach “</w:t>
      </w:r>
      <w:r w:rsidRPr="005169C3">
        <w:rPr>
          <w:rFonts w:ascii="Times New Roman" w:eastAsia="Times New Roman" w:hAnsi="Times New Roman" w:cs="Times New Roman"/>
        </w:rPr>
        <w:t>The wor</w:t>
      </w:r>
      <w:r w:rsidR="00390FA6" w:rsidRPr="005169C3">
        <w:rPr>
          <w:rFonts w:ascii="Times New Roman" w:eastAsia="Times New Roman" w:hAnsi="Times New Roman" w:cs="Times New Roman"/>
        </w:rPr>
        <w:t>ld around us”</w:t>
      </w:r>
      <w:r w:rsidR="001C34D0" w:rsidRPr="005169C3">
        <w:rPr>
          <w:rFonts w:ascii="Times New Roman" w:eastAsia="Times New Roman" w:hAnsi="Times New Roman" w:cs="Times New Roman"/>
        </w:rPr>
        <w:t>, in grades 3-4 – “</w:t>
      </w:r>
      <w:r w:rsidR="00390FA6" w:rsidRPr="005169C3">
        <w:rPr>
          <w:rFonts w:ascii="Times New Roman" w:eastAsia="Times New Roman" w:hAnsi="Times New Roman" w:cs="Times New Roman"/>
        </w:rPr>
        <w:t>Natural Science”</w:t>
      </w:r>
      <w:r w:rsidRPr="005169C3">
        <w:rPr>
          <w:rFonts w:ascii="Times New Roman" w:eastAsia="Times New Roman" w:hAnsi="Times New Roman" w:cs="Times New Roman"/>
        </w:rPr>
        <w:t xml:space="preserve">. Ecological five-minute sessions are held.  </w:t>
      </w:r>
    </w:p>
    <w:p w:rsidR="005169C3" w:rsidRPr="005169C3" w:rsidRDefault="005169C3" w:rsidP="005169C3">
      <w:pPr>
        <w:widowControl/>
        <w:tabs>
          <w:tab w:val="left" w:pos="0"/>
          <w:tab w:val="left" w:pos="284"/>
        </w:tabs>
        <w:spacing w:before="240"/>
        <w:jc w:val="both"/>
        <w:rPr>
          <w:rFonts w:ascii="Times New Roman" w:hAnsi="Times New Roman" w:cs="Times New Roman"/>
        </w:rPr>
      </w:pPr>
    </w:p>
    <w:p w:rsidR="006D7F1F" w:rsidRPr="001B0125" w:rsidRDefault="006D7F1F" w:rsidP="00355616">
      <w:pPr>
        <w:pStyle w:val="a4"/>
        <w:numPr>
          <w:ilvl w:val="0"/>
          <w:numId w:val="2"/>
        </w:numPr>
        <w:ind w:left="0" w:firstLine="0"/>
        <w:jc w:val="both"/>
        <w:rPr>
          <w:rFonts w:ascii="Times New Roman" w:hAnsi="Times New Roman" w:cs="Times New Roman"/>
        </w:rPr>
      </w:pPr>
      <w:r w:rsidRPr="001B0125">
        <w:rPr>
          <w:rFonts w:ascii="Times New Roman" w:hAnsi="Times New Roman" w:cs="Times New Roman"/>
        </w:rPr>
        <w:t xml:space="preserve">Local authorities, as well as international organizations and NGOs operating in the country, are actively involved in initiatives and campaigns to raise awareness and improve education and awareness of citizens on climate change-related issues, with most of these activities funded </w:t>
      </w:r>
      <w:r w:rsidRPr="001B0125">
        <w:rPr>
          <w:rFonts w:ascii="Times New Roman" w:hAnsi="Times New Roman" w:cs="Times New Roman"/>
        </w:rPr>
        <w:lastRenderedPageBreak/>
        <w:t xml:space="preserve">through projects. </w:t>
      </w:r>
    </w:p>
    <w:p w:rsidR="006D7F1F" w:rsidRPr="001B0125" w:rsidRDefault="006D7F1F" w:rsidP="006D7F1F">
      <w:pPr>
        <w:pStyle w:val="a4"/>
        <w:ind w:left="1070"/>
        <w:jc w:val="both"/>
        <w:rPr>
          <w:rFonts w:ascii="Times New Roman" w:hAnsi="Times New Roman" w:cs="Times New Roman"/>
        </w:rPr>
      </w:pPr>
    </w:p>
    <w:p w:rsidR="00831298" w:rsidRPr="001B0125" w:rsidRDefault="00831298" w:rsidP="00D53F7D">
      <w:pPr>
        <w:widowControl/>
        <w:numPr>
          <w:ilvl w:val="0"/>
          <w:numId w:val="2"/>
        </w:numPr>
        <w:tabs>
          <w:tab w:val="left" w:pos="0"/>
          <w:tab w:val="left" w:pos="426"/>
        </w:tabs>
        <w:spacing w:before="240"/>
        <w:ind w:left="0" w:firstLine="0"/>
        <w:jc w:val="both"/>
        <w:rPr>
          <w:rFonts w:ascii="Times New Roman" w:hAnsi="Times New Roman" w:cs="Times New Roman"/>
          <w:b/>
          <w:i/>
        </w:rPr>
      </w:pPr>
      <w:r w:rsidRPr="001B0125">
        <w:rPr>
          <w:rFonts w:ascii="Times New Roman" w:eastAsia="Times New Roman" w:hAnsi="Times New Roman" w:cs="Times New Roman"/>
        </w:rPr>
        <w:t>Intergovernmental organizations ensure the attraction of foreign direct investment and advanced technologies, grants, concessional loans and technical assistance to implement priority programs and projects for the development and modernization of basic sectors of the economy and infrastructure of the Republic of Uzbekistan, as well as solving issues of rational and equitable use of resource</w:t>
      </w:r>
      <w:r w:rsidR="005169C3">
        <w:rPr>
          <w:rFonts w:ascii="Times New Roman" w:eastAsia="Times New Roman" w:hAnsi="Times New Roman" w:cs="Times New Roman"/>
        </w:rPr>
        <w:t>s of transboundary watercourses</w:t>
      </w:r>
      <w:r w:rsidRPr="001B0125">
        <w:rPr>
          <w:rFonts w:ascii="Times New Roman" w:eastAsia="Times New Roman" w:hAnsi="Times New Roman" w:cs="Times New Roman"/>
        </w:rPr>
        <w:t>.</w:t>
      </w:r>
      <w:r w:rsidR="00D53F7D" w:rsidRPr="001B0125">
        <w:rPr>
          <w:rFonts w:ascii="Times New Roman" w:hAnsi="Times New Roman" w:cs="Times New Roman"/>
          <w:b/>
          <w:i/>
        </w:rPr>
        <w:t xml:space="preserve"> </w:t>
      </w:r>
    </w:p>
    <w:p w:rsidR="00831298" w:rsidRPr="001B0125" w:rsidRDefault="00831298" w:rsidP="00831298">
      <w:pPr>
        <w:pStyle w:val="20"/>
        <w:shd w:val="clear" w:color="auto" w:fill="auto"/>
        <w:spacing w:after="0"/>
        <w:ind w:firstLine="851"/>
        <w:jc w:val="left"/>
        <w:rPr>
          <w:b/>
          <w:i/>
          <w:sz w:val="24"/>
          <w:szCs w:val="24"/>
          <w:lang w:val="en-US"/>
        </w:rPr>
      </w:pPr>
    </w:p>
    <w:p w:rsidR="003847F5" w:rsidRPr="001B0125" w:rsidRDefault="003847F5" w:rsidP="00D53F7D">
      <w:pPr>
        <w:pStyle w:val="20"/>
        <w:shd w:val="clear" w:color="auto" w:fill="auto"/>
        <w:spacing w:after="0"/>
        <w:ind w:firstLine="0"/>
        <w:rPr>
          <w:b/>
          <w:i/>
          <w:sz w:val="24"/>
          <w:szCs w:val="24"/>
          <w:lang w:val="en-US" w:bidi="en-US"/>
        </w:rPr>
      </w:pPr>
      <w:r w:rsidRPr="001B0125">
        <w:rPr>
          <w:b/>
          <w:i/>
          <w:sz w:val="24"/>
          <w:szCs w:val="24"/>
          <w:lang w:val="en-US" w:bidi="en-US"/>
        </w:rPr>
        <w:t>International, regional</w:t>
      </w:r>
      <w:r w:rsidR="001C34D0">
        <w:rPr>
          <w:b/>
          <w:i/>
          <w:sz w:val="24"/>
          <w:szCs w:val="24"/>
          <w:lang w:val="en-US" w:bidi="en-US"/>
        </w:rPr>
        <w:t xml:space="preserve"> </w:t>
      </w:r>
      <w:r w:rsidRPr="001B0125">
        <w:rPr>
          <w:b/>
          <w:i/>
          <w:sz w:val="24"/>
          <w:szCs w:val="24"/>
          <w:lang w:val="en-US" w:bidi="en-US"/>
        </w:rPr>
        <w:t>and national policies and legal approaches</w:t>
      </w:r>
      <w:r w:rsidR="00D53F7D" w:rsidRPr="001B0125">
        <w:rPr>
          <w:b/>
          <w:i/>
          <w:sz w:val="24"/>
          <w:szCs w:val="24"/>
          <w:lang w:val="en-US" w:bidi="en-US"/>
        </w:rPr>
        <w:t>,</w:t>
      </w:r>
      <w:r w:rsidRPr="001B0125">
        <w:rPr>
          <w:b/>
          <w:i/>
          <w:sz w:val="24"/>
          <w:szCs w:val="24"/>
          <w:lang w:val="en-US" w:bidi="en-US"/>
        </w:rPr>
        <w:t xml:space="preserve"> needed to protect people and communities displaced by climate change</w:t>
      </w:r>
    </w:p>
    <w:p w:rsidR="008A1B98" w:rsidRPr="001B0125" w:rsidRDefault="008A1B98" w:rsidP="008A1B98">
      <w:pPr>
        <w:widowControl/>
        <w:numPr>
          <w:ilvl w:val="0"/>
          <w:numId w:val="2"/>
        </w:numPr>
        <w:tabs>
          <w:tab w:val="left" w:pos="0"/>
          <w:tab w:val="left" w:pos="426"/>
        </w:tabs>
        <w:spacing w:before="240"/>
        <w:ind w:left="0" w:firstLine="0"/>
        <w:jc w:val="both"/>
        <w:rPr>
          <w:rFonts w:ascii="Times New Roman" w:hAnsi="Times New Roman" w:cs="Times New Roman"/>
        </w:rPr>
      </w:pPr>
      <w:r w:rsidRPr="001B0125">
        <w:rPr>
          <w:rFonts w:ascii="Times New Roman" w:hAnsi="Times New Roman" w:cs="Times New Roman"/>
        </w:rPr>
        <w:t>Uzbekistan, which has been a party to the UN Framework Convention on Climate Change and the Paris Agreement since 2018, implements international obligations in the implemented strategies for the development of economic sectors, as well as in the Sustainable Development Goals, which are aimed at improving energy efficiency and resource conservation, developin</w:t>
      </w:r>
      <w:r w:rsidR="001C34D0">
        <w:rPr>
          <w:rFonts w:ascii="Times New Roman" w:hAnsi="Times New Roman" w:cs="Times New Roman"/>
        </w:rPr>
        <w:t>g a “green economy”</w:t>
      </w:r>
      <w:r w:rsidRPr="001B0125">
        <w:rPr>
          <w:rFonts w:ascii="Times New Roman" w:hAnsi="Times New Roman" w:cs="Times New Roman"/>
        </w:rPr>
        <w:t xml:space="preserve"> increasing forest plantations and reducing greenhouse gas emissions.</w:t>
      </w:r>
    </w:p>
    <w:p w:rsidR="00DF2006" w:rsidRPr="001B0125" w:rsidRDefault="00DF2006" w:rsidP="008A1B98">
      <w:pPr>
        <w:widowControl/>
        <w:numPr>
          <w:ilvl w:val="0"/>
          <w:numId w:val="2"/>
        </w:numPr>
        <w:tabs>
          <w:tab w:val="left" w:pos="0"/>
          <w:tab w:val="left" w:pos="426"/>
        </w:tabs>
        <w:spacing w:before="240"/>
        <w:ind w:left="0" w:firstLine="0"/>
        <w:jc w:val="both"/>
        <w:rPr>
          <w:rFonts w:ascii="Times New Roman" w:hAnsi="Times New Roman" w:cs="Times New Roman"/>
        </w:rPr>
      </w:pPr>
      <w:r w:rsidRPr="001B0125">
        <w:rPr>
          <w:rFonts w:ascii="Times New Roman" w:hAnsi="Times New Roman" w:cs="Times New Roman"/>
        </w:rPr>
        <w:t xml:space="preserve">Moreover, since 2018, as part of the </w:t>
      </w:r>
      <w:r w:rsidR="001C34D0">
        <w:rPr>
          <w:rFonts w:ascii="Times New Roman" w:hAnsi="Times New Roman" w:cs="Times New Roman"/>
        </w:rPr>
        <w:t>“</w:t>
      </w:r>
      <w:r w:rsidRPr="001B0125">
        <w:rPr>
          <w:rFonts w:ascii="Times New Roman" w:hAnsi="Times New Roman" w:cs="Times New Roman"/>
        </w:rPr>
        <w:t>Bonn Challenge</w:t>
      </w:r>
      <w:r w:rsidR="001C34D0">
        <w:rPr>
          <w:rFonts w:ascii="Times New Roman" w:hAnsi="Times New Roman" w:cs="Times New Roman"/>
        </w:rPr>
        <w:t>”</w:t>
      </w:r>
      <w:r w:rsidRPr="001B0125">
        <w:rPr>
          <w:rFonts w:ascii="Times New Roman" w:hAnsi="Times New Roman" w:cs="Times New Roman"/>
        </w:rPr>
        <w:t>, Uzbekistan has been working on planting forests and planted forests throughout the country. So, at the moment, 1.7 million hectares have been planted, which is more than three times higher than the previously assumed obligations (500 thousand hectares) for the restoration of forest areas.</w:t>
      </w:r>
    </w:p>
    <w:p w:rsidR="00DF2006" w:rsidRPr="001C34D0" w:rsidRDefault="00DF2006" w:rsidP="008A1B98">
      <w:pPr>
        <w:widowControl/>
        <w:numPr>
          <w:ilvl w:val="0"/>
          <w:numId w:val="2"/>
        </w:numPr>
        <w:tabs>
          <w:tab w:val="left" w:pos="0"/>
          <w:tab w:val="left" w:pos="426"/>
        </w:tabs>
        <w:spacing w:before="240"/>
        <w:ind w:left="0" w:firstLine="0"/>
        <w:jc w:val="both"/>
        <w:rPr>
          <w:rFonts w:ascii="Times New Roman" w:hAnsi="Times New Roman" w:cs="Times New Roman"/>
        </w:rPr>
      </w:pPr>
      <w:r w:rsidRPr="001B0125">
        <w:rPr>
          <w:rFonts w:ascii="Times New Roman" w:hAnsi="Times New Roman" w:cs="Times New Roman"/>
        </w:rPr>
        <w:t>At the same time, since 2021, Uzbekistan has been imp</w:t>
      </w:r>
      <w:r w:rsidR="001C34D0">
        <w:rPr>
          <w:rFonts w:ascii="Times New Roman" w:hAnsi="Times New Roman" w:cs="Times New Roman"/>
        </w:rPr>
        <w:t>lementing the national program “Yashil Makon”</w:t>
      </w:r>
      <w:r w:rsidRPr="001B0125">
        <w:rPr>
          <w:rFonts w:ascii="Times New Roman" w:hAnsi="Times New Roman" w:cs="Times New Roman"/>
        </w:rPr>
        <w:t xml:space="preserve">, aimed at increasing the area of green areas and parks from the current 8% to 30% by 2026. </w:t>
      </w:r>
      <w:r w:rsidRPr="001C34D0">
        <w:rPr>
          <w:rFonts w:ascii="Times New Roman" w:hAnsi="Times New Roman" w:cs="Times New Roman"/>
        </w:rPr>
        <w:t xml:space="preserve">It is planned to plant 1 billion trees within 5 years. </w:t>
      </w:r>
    </w:p>
    <w:p w:rsidR="003847F5" w:rsidRPr="001B0125" w:rsidRDefault="003847F5" w:rsidP="008A1B98">
      <w:pPr>
        <w:widowControl/>
        <w:numPr>
          <w:ilvl w:val="0"/>
          <w:numId w:val="2"/>
        </w:numPr>
        <w:tabs>
          <w:tab w:val="left" w:pos="0"/>
          <w:tab w:val="left" w:pos="426"/>
        </w:tabs>
        <w:spacing w:before="240"/>
        <w:ind w:left="0" w:firstLine="0"/>
        <w:jc w:val="both"/>
        <w:rPr>
          <w:rFonts w:ascii="Times New Roman" w:hAnsi="Times New Roman" w:cs="Times New Roman"/>
        </w:rPr>
      </w:pPr>
      <w:r w:rsidRPr="001B0125">
        <w:rPr>
          <w:rFonts w:ascii="Times New Roman" w:hAnsi="Times New Roman" w:cs="Times New Roman"/>
        </w:rPr>
        <w:t>Today, environmental initiatives announced by the President of the Republic of Uzbekistan Shavkat</w:t>
      </w:r>
      <w:r w:rsidR="001C34D0" w:rsidRPr="001B0125">
        <w:rPr>
          <w:rFonts w:ascii="Times New Roman" w:hAnsi="Times New Roman" w:cs="Times New Roman"/>
        </w:rPr>
        <w:t xml:space="preserve"> </w:t>
      </w:r>
      <w:r w:rsidRPr="001B0125">
        <w:rPr>
          <w:rFonts w:ascii="Times New Roman" w:hAnsi="Times New Roman" w:cs="Times New Roman"/>
        </w:rPr>
        <w:t>Mirziyoyev from the highest rostrums of the world have received the support of the international community</w:t>
      </w:r>
      <w:r w:rsidR="005169C3">
        <w:rPr>
          <w:rFonts w:ascii="Times New Roman" w:hAnsi="Times New Roman" w:cs="Times New Roman"/>
        </w:rPr>
        <w:t>.</w:t>
      </w:r>
    </w:p>
    <w:p w:rsidR="003847F5" w:rsidRPr="001B0125" w:rsidRDefault="003847F5" w:rsidP="008B7DB5">
      <w:pPr>
        <w:widowControl/>
        <w:numPr>
          <w:ilvl w:val="0"/>
          <w:numId w:val="2"/>
        </w:numPr>
        <w:tabs>
          <w:tab w:val="left" w:pos="0"/>
          <w:tab w:val="left" w:pos="426"/>
        </w:tabs>
        <w:spacing w:before="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The initiative of the President of Uzbekistan to establish the SCO Climate Council will increase the effectiveness of cooperation in the field of climate adaptation, combating desertification and land degradation, and introducing water-saving technologies. The UN Human Security Trust Fund for the Aral Sea region was established, and the Aral Sea region was declared a zone of environmental innovation and technology.</w:t>
      </w:r>
    </w:p>
    <w:p w:rsidR="00DF2006" w:rsidRPr="001B0125" w:rsidRDefault="00DB0595" w:rsidP="00DB0595">
      <w:pPr>
        <w:widowControl/>
        <w:numPr>
          <w:ilvl w:val="0"/>
          <w:numId w:val="2"/>
        </w:numPr>
        <w:tabs>
          <w:tab w:val="left" w:pos="0"/>
          <w:tab w:val="left" w:pos="426"/>
        </w:tabs>
        <w:spacing w:before="240"/>
        <w:ind w:left="0" w:firstLine="0"/>
        <w:jc w:val="both"/>
        <w:rPr>
          <w:rFonts w:ascii="Times New Roman" w:hAnsi="Times New Roman" w:cs="Times New Roman"/>
        </w:rPr>
      </w:pPr>
      <w:r w:rsidRPr="003221EE">
        <w:rPr>
          <w:rFonts w:ascii="Times New Roman" w:hAnsi="Times New Roman" w:cs="Times New Roman"/>
        </w:rPr>
        <w:t>C</w:t>
      </w:r>
      <w:r w:rsidR="00DF2006" w:rsidRPr="001B0125">
        <w:rPr>
          <w:rFonts w:ascii="Times New Roman" w:hAnsi="Times New Roman" w:cs="Times New Roman"/>
        </w:rPr>
        <w:t>A strategy for achieving carbon neutrality by 2050 is being developed jointly with the World Bank and the European Bank for Reconstruction and Development.</w:t>
      </w:r>
    </w:p>
    <w:p w:rsidR="00DF2006" w:rsidRPr="001B0125" w:rsidRDefault="00DF2006" w:rsidP="00DB0595">
      <w:pPr>
        <w:widowControl/>
        <w:numPr>
          <w:ilvl w:val="0"/>
          <w:numId w:val="2"/>
        </w:numPr>
        <w:tabs>
          <w:tab w:val="left" w:pos="0"/>
          <w:tab w:val="left" w:pos="426"/>
        </w:tabs>
        <w:spacing w:before="240"/>
        <w:ind w:left="0" w:firstLine="0"/>
        <w:jc w:val="both"/>
        <w:rPr>
          <w:rFonts w:ascii="Times New Roman" w:hAnsi="Times New Roman" w:cs="Times New Roman"/>
        </w:rPr>
      </w:pPr>
      <w:r w:rsidRPr="001B0125">
        <w:rPr>
          <w:rFonts w:ascii="Times New Roman" w:hAnsi="Times New Roman" w:cs="Times New Roman"/>
        </w:rPr>
        <w:t xml:space="preserve">Renewable energy sources are being actively introduced. The goals </w:t>
      </w:r>
      <w:r w:rsidRPr="003221EE">
        <w:rPr>
          <w:rFonts w:ascii="Times New Roman" w:hAnsi="Times New Roman" w:cs="Times New Roman"/>
        </w:rPr>
        <w:t>are set to</w:t>
      </w:r>
      <w:r w:rsidRPr="001B0125">
        <w:rPr>
          <w:rFonts w:ascii="Times New Roman" w:hAnsi="Times New Roman" w:cs="Times New Roman"/>
        </w:rPr>
        <w:t xml:space="preserve"> increase their share to 25% of the total electricity generation by 2026, and to 30% by 2030.</w:t>
      </w:r>
    </w:p>
    <w:p w:rsidR="00DF2006" w:rsidRPr="001B0125" w:rsidRDefault="00DF2006" w:rsidP="00DB0595">
      <w:pPr>
        <w:widowControl/>
        <w:numPr>
          <w:ilvl w:val="0"/>
          <w:numId w:val="2"/>
        </w:numPr>
        <w:tabs>
          <w:tab w:val="left" w:pos="0"/>
          <w:tab w:val="left" w:pos="426"/>
        </w:tabs>
        <w:spacing w:before="240"/>
        <w:ind w:left="0" w:firstLine="0"/>
        <w:jc w:val="both"/>
        <w:rPr>
          <w:rFonts w:ascii="Times New Roman" w:hAnsi="Times New Roman" w:cs="Times New Roman"/>
        </w:rPr>
      </w:pPr>
      <w:r w:rsidRPr="001B0125">
        <w:rPr>
          <w:rFonts w:ascii="Times New Roman" w:hAnsi="Times New Roman" w:cs="Times New Roman"/>
        </w:rPr>
        <w:t>All this will significantly reduce the burden on the environment, ensure the rational use of natural resources and their conservation for future generations, which is fully consistent with the Paris Agreement and the Sustainable Development Goals.</w:t>
      </w:r>
    </w:p>
    <w:p w:rsidR="00DF2006" w:rsidRPr="001B0125" w:rsidRDefault="00DF2006" w:rsidP="00831298">
      <w:pPr>
        <w:widowControl/>
        <w:numPr>
          <w:ilvl w:val="0"/>
          <w:numId w:val="2"/>
        </w:numPr>
        <w:tabs>
          <w:tab w:val="left" w:pos="0"/>
          <w:tab w:val="left" w:pos="426"/>
        </w:tabs>
        <w:spacing w:before="240"/>
        <w:ind w:left="0" w:firstLine="0"/>
        <w:jc w:val="both"/>
        <w:rPr>
          <w:rFonts w:ascii="Times New Roman" w:eastAsia="Calibri" w:hAnsi="Times New Roman" w:cs="Times New Roman"/>
          <w:lang w:eastAsia="ru-RU" w:bidi="ar-SA"/>
        </w:rPr>
      </w:pPr>
      <w:r w:rsidRPr="001B0125">
        <w:rPr>
          <w:rFonts w:ascii="Times New Roman" w:eastAsia="Times New Roman" w:hAnsi="Times New Roman" w:cs="Times New Roman"/>
        </w:rPr>
        <w:t>Despite the fact that the development of Uzbekistan is already significantly affected by such climate changes as increasing overall aridity of the climate;</w:t>
      </w:r>
      <w:r w:rsidRPr="001B0125">
        <w:rPr>
          <w:rFonts w:ascii="Times New Roman" w:hAnsi="Times New Roman" w:cs="Times New Roman"/>
        </w:rPr>
        <w:t xml:space="preserve"> </w:t>
      </w:r>
      <w:r w:rsidRPr="001B0125">
        <w:rPr>
          <w:rFonts w:ascii="Times New Roman" w:eastAsia="Times New Roman" w:hAnsi="Times New Roman" w:cs="Times New Roman"/>
          <w:lang w:eastAsia="ru-RU" w:bidi="ar-SA"/>
        </w:rPr>
        <w:t xml:space="preserve">increasing risks of water scarcity; increasing frequency, severity and scale of droughts; intensification of desertification processes; increasing risks to public health (increase in cardiovascular, vector-borne and infectious diseases); increasing risks to food security and food security. </w:t>
      </w:r>
      <w:r w:rsidR="005169C3">
        <w:rPr>
          <w:rFonts w:ascii="Times New Roman" w:eastAsia="Times New Roman" w:hAnsi="Times New Roman" w:cs="Times New Roman"/>
          <w:lang w:eastAsia="ru-RU" w:bidi="ar-SA"/>
        </w:rPr>
        <w:t>While there are other countries’</w:t>
      </w:r>
      <w:r w:rsidRPr="001B0125">
        <w:rPr>
          <w:rFonts w:ascii="Times New Roman" w:eastAsia="Times New Roman" w:hAnsi="Times New Roman" w:cs="Times New Roman"/>
          <w:lang w:eastAsia="ru-RU" w:bidi="ar-SA"/>
        </w:rPr>
        <w:t xml:space="preserve"> security </w:t>
      </w:r>
      <w:r w:rsidRPr="001B0125">
        <w:rPr>
          <w:rFonts w:ascii="Times New Roman" w:eastAsia="Times New Roman" w:hAnsi="Times New Roman" w:cs="Times New Roman"/>
          <w:lang w:eastAsia="ru-RU" w:bidi="ar-SA"/>
        </w:rPr>
        <w:lastRenderedPageBreak/>
        <w:t xml:space="preserve">concerns, </w:t>
      </w:r>
      <w:r w:rsidRPr="001B0125">
        <w:rPr>
          <w:rFonts w:ascii="Times New Roman" w:eastAsia="Times New Roman" w:hAnsi="Times New Roman" w:cs="Times New Roman"/>
          <w:b/>
          <w:lang w:eastAsia="ru-RU" w:bidi="ar-SA"/>
        </w:rPr>
        <w:t>at the moment these factors do not cause migration for the majority of the population.</w:t>
      </w:r>
      <w:r w:rsidRPr="001B0125">
        <w:rPr>
          <w:rFonts w:ascii="Times New Roman" w:eastAsia="Times New Roman" w:hAnsi="Times New Roman" w:cs="Times New Roman"/>
          <w:lang w:eastAsia="ru-RU" w:bidi="ar-SA"/>
        </w:rPr>
        <w:t xml:space="preserve">  </w:t>
      </w:r>
    </w:p>
    <w:p w:rsidR="00DF2006" w:rsidRPr="001C34D0" w:rsidRDefault="00DF2006" w:rsidP="00831298">
      <w:pPr>
        <w:widowControl/>
        <w:numPr>
          <w:ilvl w:val="0"/>
          <w:numId w:val="2"/>
        </w:numPr>
        <w:tabs>
          <w:tab w:val="left" w:pos="0"/>
          <w:tab w:val="left" w:pos="426"/>
        </w:tabs>
        <w:spacing w:before="240"/>
        <w:ind w:left="0" w:firstLine="0"/>
        <w:jc w:val="both"/>
        <w:rPr>
          <w:rFonts w:ascii="Times New Roman" w:eastAsia="Calibri" w:hAnsi="Times New Roman" w:cs="Times New Roman"/>
          <w:lang w:eastAsia="ru-RU" w:bidi="ar-SA"/>
        </w:rPr>
      </w:pPr>
      <w:r w:rsidRPr="001B0125">
        <w:rPr>
          <w:rFonts w:ascii="Times New Roman" w:eastAsia="Times New Roman" w:hAnsi="Times New Roman" w:cs="Times New Roman"/>
          <w:lang w:eastAsia="ru-RU" w:bidi="ar-SA"/>
        </w:rPr>
        <w:t xml:space="preserve">This is due to the fact that the state has committed itself in the field of combating land degradation processes, which include the construction of catchment areas in mountainous and foothill areas, the expansion of forest-covered areas; reducing the emission of harmful waste by installing modern systems for cleaning harmful vapors, dust and toxic waste from industrial enterprises; creating a </w:t>
      </w:r>
      <w:r w:rsidR="005169C3">
        <w:rPr>
          <w:rFonts w:ascii="Times New Roman" w:eastAsia="Times New Roman" w:hAnsi="Times New Roman" w:cs="Times New Roman"/>
          <w:lang w:eastAsia="ru-RU" w:bidi="ar-SA"/>
        </w:rPr>
        <w:t>new environment around the city</w:t>
      </w:r>
      <w:r w:rsidRPr="001B0125">
        <w:rPr>
          <w:rFonts w:ascii="Times New Roman" w:eastAsia="Times New Roman" w:hAnsi="Times New Roman" w:cs="Times New Roman"/>
          <w:lang w:eastAsia="ru-RU" w:bidi="ar-SA"/>
        </w:rPr>
        <w:t>; activation of anti-erosion plantings on mountain slopes, in ravines, on abandoned lands (Decree of the President</w:t>
      </w:r>
      <w:r w:rsidR="001C34D0">
        <w:rPr>
          <w:rFonts w:ascii="Times New Roman" w:eastAsia="Times New Roman" w:hAnsi="Times New Roman" w:cs="Times New Roman"/>
          <w:lang w:eastAsia="ru-RU" w:bidi="ar-SA"/>
        </w:rPr>
        <w:t xml:space="preserve"> of the Republic of Uzbekistan “</w:t>
      </w:r>
      <w:r w:rsidRPr="001B0125">
        <w:rPr>
          <w:rFonts w:ascii="Times New Roman" w:eastAsia="Times New Roman" w:hAnsi="Times New Roman" w:cs="Times New Roman"/>
          <w:lang w:eastAsia="ru-RU" w:bidi="ar-SA"/>
        </w:rPr>
        <w:t>On measures to create an effective system</w:t>
      </w:r>
      <w:r w:rsidR="001C34D0">
        <w:rPr>
          <w:rFonts w:ascii="Times New Roman" w:eastAsia="Times New Roman" w:hAnsi="Times New Roman" w:cs="Times New Roman"/>
          <w:lang w:eastAsia="ru-RU" w:bidi="ar-SA"/>
        </w:rPr>
        <w:t xml:space="preserve"> for combating land degradation”</w:t>
      </w:r>
      <w:r w:rsidRPr="001B0125">
        <w:rPr>
          <w:rFonts w:ascii="Times New Roman" w:eastAsia="Times New Roman" w:hAnsi="Times New Roman" w:cs="Times New Roman"/>
          <w:lang w:eastAsia="ru-RU" w:bidi="ar-SA"/>
        </w:rPr>
        <w:t xml:space="preserve"> dated 10.06.2022 No. </w:t>
      </w:r>
      <w:r w:rsidRPr="001C34D0">
        <w:rPr>
          <w:rFonts w:ascii="Times New Roman" w:eastAsia="Times New Roman" w:hAnsi="Times New Roman" w:cs="Times New Roman"/>
          <w:lang w:eastAsia="ru-RU" w:bidi="ar-SA"/>
        </w:rPr>
        <w:t>PP-277).</w:t>
      </w:r>
    </w:p>
    <w:p w:rsidR="006D7F1F" w:rsidRPr="001C34D0" w:rsidRDefault="006D7F1F" w:rsidP="003847F5">
      <w:pPr>
        <w:ind w:firstLine="709"/>
        <w:jc w:val="both"/>
        <w:rPr>
          <w:rFonts w:ascii="Times New Roman" w:hAnsi="Times New Roman" w:cs="Times New Roman"/>
        </w:rPr>
      </w:pPr>
    </w:p>
    <w:p w:rsidR="00DF2006" w:rsidRPr="001B0125" w:rsidRDefault="00DF2006" w:rsidP="00F92B75">
      <w:pPr>
        <w:pStyle w:val="20"/>
        <w:shd w:val="clear" w:color="auto" w:fill="auto"/>
        <w:spacing w:after="0"/>
        <w:ind w:firstLine="0"/>
        <w:rPr>
          <w:b/>
          <w:i/>
          <w:sz w:val="24"/>
          <w:szCs w:val="24"/>
          <w:lang w:val="en-US" w:bidi="en-US"/>
        </w:rPr>
      </w:pPr>
      <w:r w:rsidRPr="001B0125">
        <w:rPr>
          <w:b/>
          <w:i/>
          <w:sz w:val="24"/>
          <w:szCs w:val="24"/>
          <w:lang w:val="en-US" w:bidi="en-US"/>
        </w:rPr>
        <w:t xml:space="preserve">Selected considerations for people </w:t>
      </w:r>
      <w:r w:rsidR="00D53F7D" w:rsidRPr="001B0125">
        <w:rPr>
          <w:b/>
          <w:i/>
          <w:sz w:val="24"/>
          <w:szCs w:val="24"/>
          <w:lang w:val="en-US" w:bidi="en-US"/>
        </w:rPr>
        <w:t>and</w:t>
      </w:r>
      <w:r w:rsidR="001C34D0">
        <w:rPr>
          <w:b/>
          <w:i/>
          <w:sz w:val="24"/>
          <w:szCs w:val="24"/>
          <w:lang w:val="en-US" w:bidi="en-US"/>
        </w:rPr>
        <w:t xml:space="preserve"> </w:t>
      </w:r>
      <w:r w:rsidRPr="001B0125">
        <w:rPr>
          <w:b/>
          <w:i/>
          <w:sz w:val="24"/>
          <w:szCs w:val="24"/>
          <w:lang w:val="en-US" w:bidi="en-US"/>
        </w:rPr>
        <w:t>communities displaced within the country and those displaced abroad</w:t>
      </w:r>
    </w:p>
    <w:p w:rsidR="00831FCD" w:rsidRPr="001B0125" w:rsidRDefault="00831FCD" w:rsidP="00831FCD">
      <w:pPr>
        <w:widowControl/>
        <w:numPr>
          <w:ilvl w:val="0"/>
          <w:numId w:val="2"/>
        </w:numPr>
        <w:tabs>
          <w:tab w:val="left" w:pos="0"/>
          <w:tab w:val="left" w:pos="426"/>
        </w:tabs>
        <w:spacing w:before="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Not only the territories surrounding the Aral Sea, but also the entire Central Asian region are at constant environmental risk, which negatively affects the quality of life, health and, most importantly, the human gene pool.</w:t>
      </w:r>
    </w:p>
    <w:p w:rsidR="00831FCD" w:rsidRPr="001B0125" w:rsidRDefault="00831FCD" w:rsidP="00831FCD">
      <w:pPr>
        <w:widowControl/>
        <w:numPr>
          <w:ilvl w:val="0"/>
          <w:numId w:val="2"/>
        </w:numPr>
        <w:tabs>
          <w:tab w:val="left" w:pos="0"/>
          <w:tab w:val="left" w:pos="426"/>
        </w:tabs>
        <w:spacing w:before="240"/>
        <w:ind w:left="0" w:firstLine="0"/>
        <w:jc w:val="both"/>
        <w:rPr>
          <w:rFonts w:ascii="Times New Roman" w:eastAsia="Times New Roman" w:hAnsi="Times New Roman" w:cs="Times New Roman"/>
        </w:rPr>
      </w:pPr>
      <w:r w:rsidRPr="001B0125">
        <w:rPr>
          <w:rFonts w:ascii="Times New Roman" w:eastAsia="Times New Roman" w:hAnsi="Times New Roman" w:cs="Times New Roman"/>
        </w:rPr>
        <w:t>For example, due to the above-mentioned factors, residents of the Republic of Karakalpakstan annually receive sanatorium treatment, there is a high risk of congenital anomalies, and there is insufficient access to fresh water.</w:t>
      </w:r>
    </w:p>
    <w:p w:rsidR="00D53F7D" w:rsidRPr="001B0125" w:rsidRDefault="00831FCD" w:rsidP="005B26D1">
      <w:pPr>
        <w:widowControl/>
        <w:numPr>
          <w:ilvl w:val="0"/>
          <w:numId w:val="2"/>
        </w:numPr>
        <w:tabs>
          <w:tab w:val="left" w:pos="0"/>
          <w:tab w:val="left" w:pos="426"/>
        </w:tabs>
        <w:spacing w:before="240"/>
        <w:ind w:left="0" w:firstLine="0"/>
        <w:jc w:val="both"/>
        <w:rPr>
          <w:rFonts w:ascii="Times New Roman" w:hAnsi="Times New Roman" w:cs="Times New Roman"/>
          <w:b/>
          <w:i/>
        </w:rPr>
      </w:pPr>
      <w:r w:rsidRPr="001B0125">
        <w:rPr>
          <w:rFonts w:ascii="Times New Roman" w:eastAsia="Times New Roman" w:hAnsi="Times New Roman" w:cs="Times New Roman"/>
        </w:rPr>
        <w:t>Measures</w:t>
      </w:r>
      <w:r w:rsidR="001C34D0">
        <w:rPr>
          <w:rFonts w:ascii="Times New Roman" w:eastAsia="Times New Roman" w:hAnsi="Times New Roman" w:cs="Times New Roman"/>
        </w:rPr>
        <w:t xml:space="preserve"> </w:t>
      </w:r>
      <w:r w:rsidR="00D53F7D" w:rsidRPr="001B0125">
        <w:rPr>
          <w:rFonts w:ascii="Times New Roman" w:eastAsia="Times New Roman" w:hAnsi="Times New Roman" w:cs="Times New Roman"/>
        </w:rPr>
        <w:t>have been</w:t>
      </w:r>
      <w:r w:rsidR="001C34D0">
        <w:rPr>
          <w:rFonts w:ascii="Times New Roman" w:eastAsia="Times New Roman" w:hAnsi="Times New Roman" w:cs="Times New Roman"/>
        </w:rPr>
        <w:t xml:space="preserve"> taken to create a “Green Cover”</w:t>
      </w:r>
      <w:r w:rsidR="00D53F7D" w:rsidRPr="001B0125">
        <w:rPr>
          <w:rFonts w:ascii="Times New Roman" w:eastAsia="Times New Roman" w:hAnsi="Times New Roman" w:cs="Times New Roman"/>
        </w:rPr>
        <w:t xml:space="preserve"> </w:t>
      </w:r>
      <w:r w:rsidRPr="001B0125">
        <w:rPr>
          <w:rFonts w:ascii="Times New Roman" w:eastAsia="Times New Roman" w:hAnsi="Times New Roman" w:cs="Times New Roman"/>
        </w:rPr>
        <w:t>-</w:t>
      </w:r>
      <w:r w:rsidR="00D53F7D" w:rsidRPr="001B0125">
        <w:rPr>
          <w:rFonts w:ascii="Times New Roman" w:eastAsia="Times New Roman" w:hAnsi="Times New Roman" w:cs="Times New Roman"/>
        </w:rPr>
        <w:t xml:space="preserve"> </w:t>
      </w:r>
      <w:r w:rsidRPr="001B0125">
        <w:rPr>
          <w:rFonts w:ascii="Times New Roman" w:eastAsia="Times New Roman" w:hAnsi="Times New Roman" w:cs="Times New Roman"/>
        </w:rPr>
        <w:t>protective forests on the dried-up bottom of the Aral Sea and in the Aral</w:t>
      </w:r>
      <w:r w:rsidR="001C34D0">
        <w:rPr>
          <w:rFonts w:ascii="Times New Roman" w:eastAsia="Times New Roman" w:hAnsi="Times New Roman" w:cs="Times New Roman"/>
        </w:rPr>
        <w:t xml:space="preserve"> </w:t>
      </w:r>
      <w:r w:rsidR="00D53F7D" w:rsidRPr="001B0125">
        <w:rPr>
          <w:rFonts w:ascii="Times New Roman" w:eastAsia="Times New Roman" w:hAnsi="Times New Roman" w:cs="Times New Roman"/>
        </w:rPr>
        <w:t xml:space="preserve">Sea region. </w:t>
      </w:r>
      <w:r w:rsidRPr="001B0125">
        <w:rPr>
          <w:rFonts w:ascii="Times New Roman" w:eastAsia="Times New Roman" w:hAnsi="Times New Roman" w:cs="Times New Roman"/>
        </w:rPr>
        <w:t xml:space="preserve"> </w:t>
      </w:r>
    </w:p>
    <w:p w:rsidR="003847F5" w:rsidRPr="001B0125" w:rsidRDefault="003847F5" w:rsidP="00831298">
      <w:pPr>
        <w:widowControl/>
        <w:numPr>
          <w:ilvl w:val="0"/>
          <w:numId w:val="2"/>
        </w:numPr>
        <w:tabs>
          <w:tab w:val="left" w:pos="0"/>
          <w:tab w:val="left" w:pos="426"/>
        </w:tabs>
        <w:spacing w:before="240"/>
        <w:ind w:left="0" w:firstLine="0"/>
        <w:jc w:val="both"/>
        <w:rPr>
          <w:rFonts w:ascii="Times New Roman" w:eastAsia="Times New Roman" w:hAnsi="Times New Roman" w:cs="Times New Roman"/>
          <w:lang w:eastAsia="ru-RU" w:bidi="ar-SA"/>
        </w:rPr>
      </w:pPr>
      <w:r w:rsidRPr="001B0125">
        <w:rPr>
          <w:rFonts w:ascii="Times New Roman" w:eastAsia="Times New Roman" w:hAnsi="Times New Roman" w:cs="Times New Roman"/>
          <w:lang w:eastAsia="ru-RU" w:bidi="ar-SA"/>
        </w:rPr>
        <w:t xml:space="preserve">In the absence of additional resource-saving measures, the country may face water scarcity, increased droughts and hazards that lead to instability of agricultural production and threaten food and environmental </w:t>
      </w:r>
      <w:r w:rsidR="00831298" w:rsidRPr="001B0125">
        <w:rPr>
          <w:rFonts w:ascii="Times New Roman" w:eastAsia="Times New Roman" w:hAnsi="Times New Roman" w:cs="Times New Roman"/>
          <w:lang w:eastAsia="ru-RU" w:bidi="ar-SA"/>
        </w:rPr>
        <w:t>security</w:t>
      </w:r>
      <w:r w:rsidRPr="001B0125">
        <w:rPr>
          <w:rFonts w:ascii="Times New Roman" w:eastAsia="Times New Roman" w:hAnsi="Times New Roman" w:cs="Times New Roman"/>
          <w:lang w:eastAsia="ru-RU" w:bidi="ar-SA"/>
        </w:rPr>
        <w:t>.</w:t>
      </w:r>
    </w:p>
    <w:p w:rsidR="003847F5" w:rsidRPr="001B0125" w:rsidRDefault="003847F5" w:rsidP="00831298">
      <w:pPr>
        <w:widowControl/>
        <w:numPr>
          <w:ilvl w:val="0"/>
          <w:numId w:val="2"/>
        </w:numPr>
        <w:tabs>
          <w:tab w:val="left" w:pos="0"/>
          <w:tab w:val="left" w:pos="426"/>
        </w:tabs>
        <w:spacing w:before="240"/>
        <w:ind w:left="0" w:firstLine="0"/>
        <w:jc w:val="both"/>
        <w:rPr>
          <w:rFonts w:ascii="Times New Roman" w:eastAsia="Times New Roman" w:hAnsi="Times New Roman" w:cs="Times New Roman"/>
          <w:lang w:eastAsia="ru-RU" w:bidi="ar-SA"/>
        </w:rPr>
      </w:pPr>
      <w:r w:rsidRPr="001B0125">
        <w:rPr>
          <w:rFonts w:ascii="Times New Roman" w:eastAsia="Times New Roman" w:hAnsi="Times New Roman" w:cs="Times New Roman"/>
          <w:lang w:eastAsia="ru-RU" w:bidi="ar-SA"/>
        </w:rPr>
        <w:t>For this reason, it is proposed to strengthen international cooperation in the field of protection of displaced lime trees due to climate change, taking into account the possibility of resettlement of citizens of the Republic of Uzbekistan due to climate change, as well as participation in the efforts of the international community to maintain a safe environment and combat climate change.</w:t>
      </w:r>
    </w:p>
    <w:p w:rsidR="003847F5" w:rsidRPr="001B0125" w:rsidRDefault="003847F5" w:rsidP="003847F5">
      <w:pPr>
        <w:pStyle w:val="20"/>
        <w:shd w:val="clear" w:color="auto" w:fill="auto"/>
        <w:spacing w:after="0"/>
        <w:ind w:firstLine="851"/>
        <w:rPr>
          <w:color w:val="000000"/>
          <w:sz w:val="24"/>
          <w:szCs w:val="24"/>
          <w:lang w:val="en-US" w:eastAsia="ru-RU"/>
        </w:rPr>
      </w:pPr>
    </w:p>
    <w:p w:rsidR="003221EE" w:rsidRPr="003221EE" w:rsidRDefault="001C34D0" w:rsidP="003221EE">
      <w:pPr>
        <w:pStyle w:val="20"/>
        <w:shd w:val="clear" w:color="auto" w:fill="auto"/>
        <w:spacing w:after="0"/>
        <w:ind w:firstLine="0"/>
        <w:rPr>
          <w:b/>
          <w:i/>
          <w:sz w:val="24"/>
          <w:szCs w:val="24"/>
          <w:lang w:val="en-US" w:bidi="en-US"/>
        </w:rPr>
      </w:pPr>
      <w:r>
        <w:rPr>
          <w:b/>
          <w:i/>
          <w:sz w:val="24"/>
          <w:szCs w:val="24"/>
          <w:lang w:val="en-US" w:bidi="en-US"/>
        </w:rPr>
        <w:t>Defining the concepts of “climate change refugee”</w:t>
      </w:r>
      <w:r w:rsidR="003221EE" w:rsidRPr="001B0125">
        <w:rPr>
          <w:b/>
          <w:i/>
          <w:sz w:val="24"/>
          <w:szCs w:val="24"/>
          <w:lang w:val="en-US" w:bidi="en-US"/>
        </w:rPr>
        <w:t xml:space="preserve">. Opinion on the feasibility of including a separate category for refugees due to climate change in </w:t>
      </w:r>
      <w:r w:rsidR="003221EE" w:rsidRPr="003221EE">
        <w:rPr>
          <w:b/>
          <w:i/>
          <w:sz w:val="24"/>
          <w:szCs w:val="24"/>
          <w:lang w:val="en-US" w:bidi="en-US"/>
        </w:rPr>
        <w:t>the UN Refugee Convention</w:t>
      </w:r>
    </w:p>
    <w:p w:rsidR="003221EE" w:rsidRPr="003221EE" w:rsidRDefault="003221EE" w:rsidP="003221EE">
      <w:pPr>
        <w:pStyle w:val="20"/>
        <w:shd w:val="clear" w:color="auto" w:fill="auto"/>
        <w:spacing w:after="0"/>
        <w:ind w:firstLine="0"/>
        <w:rPr>
          <w:b/>
          <w:i/>
          <w:sz w:val="24"/>
          <w:szCs w:val="24"/>
          <w:lang w:val="en-US" w:bidi="en-US"/>
        </w:rPr>
      </w:pPr>
    </w:p>
    <w:p w:rsidR="003221EE" w:rsidRPr="001B0125" w:rsidRDefault="003221EE" w:rsidP="003221EE">
      <w:pPr>
        <w:widowControl/>
        <w:numPr>
          <w:ilvl w:val="0"/>
          <w:numId w:val="2"/>
        </w:numPr>
        <w:tabs>
          <w:tab w:val="left" w:pos="0"/>
          <w:tab w:val="left" w:pos="426"/>
        </w:tabs>
        <w:spacing w:after="240"/>
        <w:ind w:left="0" w:firstLine="0"/>
        <w:jc w:val="both"/>
        <w:rPr>
          <w:rFonts w:ascii="Times New Roman" w:eastAsia="Times New Roman" w:hAnsi="Times New Roman" w:cs="Times New Roman"/>
          <w:lang w:eastAsia="ru-RU" w:bidi="ar-SA"/>
        </w:rPr>
      </w:pPr>
      <w:r w:rsidRPr="001B0125">
        <w:rPr>
          <w:rFonts w:ascii="Times New Roman" w:eastAsia="Times New Roman" w:hAnsi="Times New Roman" w:cs="Times New Roman"/>
          <w:lang w:eastAsia="ru-RU" w:bidi="ar-SA"/>
        </w:rPr>
        <w:t xml:space="preserve">We consider </w:t>
      </w:r>
      <w:r w:rsidR="001C34D0">
        <w:rPr>
          <w:rFonts w:ascii="Times New Roman" w:eastAsia="Times New Roman" w:hAnsi="Times New Roman" w:cs="Times New Roman"/>
          <w:lang w:eastAsia="ru-RU" w:bidi="ar-SA"/>
        </w:rPr>
        <w:t>it appropriate to use the term “climate refugees”</w:t>
      </w:r>
      <w:r w:rsidRPr="001B0125">
        <w:rPr>
          <w:rFonts w:ascii="Times New Roman" w:eastAsia="Times New Roman" w:hAnsi="Times New Roman" w:cs="Times New Roman"/>
          <w:lang w:eastAsia="ru-RU" w:bidi="ar-SA"/>
        </w:rPr>
        <w:t xml:space="preserve">, since we are talking about people who are forced to leave the territory of their country of citizenship due to climate change, namely natural disasters </w:t>
      </w:r>
      <w:r w:rsidR="005169C3">
        <w:rPr>
          <w:rFonts w:ascii="Times New Roman" w:eastAsia="Times New Roman" w:hAnsi="Times New Roman" w:cs="Times New Roman"/>
          <w:lang w:eastAsia="ru-RU" w:bidi="ar-SA"/>
        </w:rPr>
        <w:t>(natural hazards to human life)</w:t>
      </w:r>
      <w:r w:rsidRPr="001B0125">
        <w:rPr>
          <w:rFonts w:ascii="Times New Roman" w:eastAsia="Times New Roman" w:hAnsi="Times New Roman" w:cs="Times New Roman"/>
          <w:lang w:eastAsia="ru-RU" w:bidi="ar-SA"/>
        </w:rPr>
        <w:t>.</w:t>
      </w:r>
    </w:p>
    <w:p w:rsidR="003221EE" w:rsidRPr="001B0125" w:rsidRDefault="003221EE" w:rsidP="003221EE">
      <w:pPr>
        <w:widowControl/>
        <w:numPr>
          <w:ilvl w:val="0"/>
          <w:numId w:val="2"/>
        </w:numPr>
        <w:tabs>
          <w:tab w:val="left" w:pos="0"/>
          <w:tab w:val="left" w:pos="426"/>
        </w:tabs>
        <w:spacing w:after="240"/>
        <w:ind w:left="0" w:firstLine="0"/>
        <w:jc w:val="both"/>
        <w:rPr>
          <w:rFonts w:ascii="Times New Roman" w:eastAsia="Times New Roman" w:hAnsi="Times New Roman" w:cs="Times New Roman"/>
          <w:lang w:eastAsia="ru-RU" w:bidi="ar-SA"/>
        </w:rPr>
      </w:pPr>
      <w:r w:rsidRPr="001B0125">
        <w:rPr>
          <w:rFonts w:ascii="Times New Roman" w:eastAsia="Times New Roman" w:hAnsi="Times New Roman" w:cs="Times New Roman"/>
          <w:lang w:eastAsia="ru-RU" w:bidi="ar-SA"/>
        </w:rPr>
        <w:t>Climate refugees are people who are forced to leave their country of citizenship due to the well-established risks of becoming victims of natural disasters that p</w:t>
      </w:r>
      <w:r w:rsidR="006F1D0E">
        <w:rPr>
          <w:rFonts w:ascii="Times New Roman" w:eastAsia="Times New Roman" w:hAnsi="Times New Roman" w:cs="Times New Roman"/>
          <w:lang w:eastAsia="ru-RU" w:bidi="ar-SA"/>
        </w:rPr>
        <w:t>ose a real threat to human life.</w:t>
      </w:r>
    </w:p>
    <w:p w:rsidR="003221EE" w:rsidRPr="001B0125" w:rsidRDefault="003221EE" w:rsidP="003221EE">
      <w:pPr>
        <w:widowControl/>
        <w:numPr>
          <w:ilvl w:val="0"/>
          <w:numId w:val="2"/>
        </w:numPr>
        <w:tabs>
          <w:tab w:val="left" w:pos="0"/>
          <w:tab w:val="left" w:pos="426"/>
        </w:tabs>
        <w:spacing w:after="240"/>
        <w:ind w:left="0" w:firstLine="0"/>
        <w:jc w:val="both"/>
        <w:rPr>
          <w:rFonts w:ascii="Times New Roman" w:eastAsia="Times New Roman" w:hAnsi="Times New Roman" w:cs="Times New Roman"/>
          <w:lang w:eastAsia="ru-RU" w:bidi="ar-SA"/>
        </w:rPr>
      </w:pPr>
      <w:r w:rsidRPr="001B0125">
        <w:rPr>
          <w:rFonts w:ascii="Times New Roman" w:eastAsia="Times New Roman" w:hAnsi="Times New Roman" w:cs="Times New Roman"/>
          <w:lang w:eastAsia="ru-RU" w:bidi="ar-SA"/>
        </w:rPr>
        <w:t xml:space="preserve">A climate change refugee is a citizen who is forced to leave their country of permanent residence as a result of natural and other disasters that pose a threat to life. At the same time, climate change as a result of the use of chemical, biological, radioactive and nuclear weapons should not be qualified </w:t>
      </w:r>
      <w:r w:rsidR="006F1D0E">
        <w:rPr>
          <w:rFonts w:ascii="Times New Roman" w:eastAsia="Times New Roman" w:hAnsi="Times New Roman" w:cs="Times New Roman"/>
          <w:lang w:eastAsia="ru-RU" w:bidi="ar-SA"/>
        </w:rPr>
        <w:t>as a natural or other cataclysm.</w:t>
      </w:r>
    </w:p>
    <w:p w:rsidR="003221EE" w:rsidRPr="001B0125" w:rsidRDefault="003221EE" w:rsidP="003221EE">
      <w:pPr>
        <w:widowControl/>
        <w:numPr>
          <w:ilvl w:val="0"/>
          <w:numId w:val="2"/>
        </w:numPr>
        <w:tabs>
          <w:tab w:val="left" w:pos="0"/>
          <w:tab w:val="left" w:pos="142"/>
        </w:tabs>
        <w:ind w:left="0" w:firstLine="0"/>
        <w:jc w:val="both"/>
        <w:rPr>
          <w:rFonts w:ascii="Times New Roman" w:eastAsia="Times New Roman" w:hAnsi="Times New Roman" w:cs="Times New Roman"/>
          <w:lang w:eastAsia="ru-RU" w:bidi="ar-SA"/>
        </w:rPr>
      </w:pPr>
      <w:r w:rsidRPr="001B0125">
        <w:rPr>
          <w:rFonts w:ascii="Times New Roman" w:eastAsia="Times New Roman" w:hAnsi="Times New Roman" w:cs="Times New Roman"/>
          <w:lang w:eastAsia="ru-RU" w:bidi="ar-SA"/>
        </w:rPr>
        <w:t>We also consider it appropriate to include this category in the UN Refugee Convention, but taking into account the following factors:</w:t>
      </w:r>
    </w:p>
    <w:p w:rsidR="003221EE" w:rsidRPr="001B0125" w:rsidRDefault="003221EE" w:rsidP="003221EE">
      <w:pPr>
        <w:pStyle w:val="20"/>
        <w:tabs>
          <w:tab w:val="left" w:pos="142"/>
          <w:tab w:val="left" w:pos="426"/>
        </w:tabs>
        <w:spacing w:after="0" w:line="240" w:lineRule="auto"/>
        <w:ind w:left="426" w:firstLine="0"/>
        <w:rPr>
          <w:sz w:val="24"/>
          <w:szCs w:val="24"/>
          <w:lang w:val="en-US" w:bidi="en-US"/>
        </w:rPr>
      </w:pPr>
      <w:r w:rsidRPr="001B0125">
        <w:rPr>
          <w:sz w:val="24"/>
          <w:szCs w:val="24"/>
          <w:lang w:val="en-US" w:bidi="en-US"/>
        </w:rPr>
        <w:t>-</w:t>
      </w:r>
      <w:r w:rsidRPr="001B0125">
        <w:rPr>
          <w:sz w:val="24"/>
          <w:szCs w:val="24"/>
          <w:lang w:val="en-US" w:bidi="en-US"/>
        </w:rPr>
        <w:tab/>
        <w:t>the temporary nature of the stay of this category of citizens in the territory of the host state;</w:t>
      </w:r>
    </w:p>
    <w:p w:rsidR="003221EE" w:rsidRPr="001B0125" w:rsidRDefault="003221EE" w:rsidP="003221EE">
      <w:pPr>
        <w:pStyle w:val="20"/>
        <w:tabs>
          <w:tab w:val="left" w:pos="142"/>
          <w:tab w:val="left" w:pos="426"/>
        </w:tabs>
        <w:spacing w:after="0" w:line="240" w:lineRule="auto"/>
        <w:ind w:left="426" w:firstLine="0"/>
        <w:rPr>
          <w:sz w:val="24"/>
          <w:szCs w:val="24"/>
          <w:lang w:val="en-US" w:bidi="en-US"/>
        </w:rPr>
      </w:pPr>
      <w:r w:rsidRPr="001B0125">
        <w:rPr>
          <w:sz w:val="24"/>
          <w:szCs w:val="24"/>
          <w:lang w:val="en-US" w:bidi="en-US"/>
        </w:rPr>
        <w:lastRenderedPageBreak/>
        <w:t>-</w:t>
      </w:r>
      <w:r w:rsidRPr="001B0125">
        <w:rPr>
          <w:sz w:val="24"/>
          <w:szCs w:val="24"/>
          <w:lang w:val="en-US" w:bidi="en-US"/>
        </w:rPr>
        <w:tab/>
        <w:t>financing the creation of rehabilitation centers for climate change refugees and providing them with material support at the expense of those who send them;</w:t>
      </w:r>
    </w:p>
    <w:p w:rsidR="003221EE" w:rsidRPr="001B0125" w:rsidRDefault="003221EE" w:rsidP="003221EE">
      <w:pPr>
        <w:pStyle w:val="20"/>
        <w:tabs>
          <w:tab w:val="left" w:pos="142"/>
          <w:tab w:val="left" w:pos="426"/>
        </w:tabs>
        <w:spacing w:after="0" w:line="240" w:lineRule="auto"/>
        <w:ind w:left="426" w:firstLine="0"/>
        <w:rPr>
          <w:sz w:val="24"/>
          <w:szCs w:val="24"/>
          <w:lang w:val="en-US" w:bidi="en-US"/>
        </w:rPr>
      </w:pPr>
      <w:r w:rsidRPr="001B0125">
        <w:rPr>
          <w:sz w:val="24"/>
          <w:szCs w:val="24"/>
          <w:lang w:val="en-US" w:bidi="en-US"/>
        </w:rPr>
        <w:t>-</w:t>
      </w:r>
      <w:r w:rsidRPr="001B0125">
        <w:rPr>
          <w:sz w:val="24"/>
          <w:szCs w:val="24"/>
          <w:lang w:val="en-US" w:bidi="en-US"/>
        </w:rPr>
        <w:tab/>
        <w:t>construction of rehabilitation centers in remote parts of the country, isolated from the local population;</w:t>
      </w:r>
    </w:p>
    <w:p w:rsidR="003221EE" w:rsidRPr="001B0125" w:rsidRDefault="003221EE" w:rsidP="003221EE">
      <w:pPr>
        <w:pStyle w:val="20"/>
        <w:tabs>
          <w:tab w:val="left" w:pos="142"/>
          <w:tab w:val="left" w:pos="426"/>
        </w:tabs>
        <w:spacing w:after="0" w:line="240" w:lineRule="auto"/>
        <w:ind w:left="426" w:firstLine="0"/>
        <w:rPr>
          <w:sz w:val="24"/>
          <w:szCs w:val="24"/>
          <w:lang w:val="en-US" w:bidi="en-US"/>
        </w:rPr>
      </w:pPr>
      <w:r w:rsidRPr="001B0125">
        <w:rPr>
          <w:sz w:val="24"/>
          <w:szCs w:val="24"/>
          <w:lang w:val="en-US" w:bidi="en-US"/>
        </w:rPr>
        <w:t>- without the right to continue obtaining citizenship of the country of temporary stay.</w:t>
      </w:r>
    </w:p>
    <w:p w:rsidR="003847F5" w:rsidRPr="001B0125" w:rsidRDefault="003847F5" w:rsidP="003221EE">
      <w:pPr>
        <w:pStyle w:val="20"/>
        <w:shd w:val="clear" w:color="auto" w:fill="auto"/>
        <w:spacing w:after="240" w:line="240" w:lineRule="auto"/>
        <w:ind w:firstLine="851"/>
        <w:rPr>
          <w:sz w:val="24"/>
          <w:szCs w:val="24"/>
          <w:lang w:val="en-US" w:bidi="en-US"/>
        </w:rPr>
      </w:pPr>
    </w:p>
    <w:p w:rsidR="00AD7364" w:rsidRPr="001B0125" w:rsidRDefault="00AD7364" w:rsidP="003221EE">
      <w:pPr>
        <w:widowControl/>
        <w:tabs>
          <w:tab w:val="left" w:pos="0"/>
          <w:tab w:val="left" w:pos="284"/>
        </w:tabs>
        <w:spacing w:before="240" w:after="240" w:line="258" w:lineRule="auto"/>
        <w:ind w:right="69"/>
        <w:jc w:val="both"/>
        <w:rPr>
          <w:rFonts w:ascii="Times New Roman" w:eastAsia="Times New Roman" w:hAnsi="Times New Roman" w:cs="Times New Roman"/>
        </w:rPr>
      </w:pPr>
    </w:p>
    <w:p w:rsidR="003847F5" w:rsidRPr="001B0125" w:rsidRDefault="003847F5" w:rsidP="00627000">
      <w:pPr>
        <w:widowControl/>
        <w:tabs>
          <w:tab w:val="left" w:pos="0"/>
          <w:tab w:val="left" w:pos="284"/>
        </w:tabs>
        <w:spacing w:before="240" w:after="240" w:line="258" w:lineRule="auto"/>
        <w:ind w:right="69"/>
        <w:jc w:val="both"/>
        <w:rPr>
          <w:rFonts w:ascii="Times New Roman" w:eastAsia="Times New Roman" w:hAnsi="Times New Roman" w:cs="Times New Roman"/>
        </w:rPr>
      </w:pPr>
    </w:p>
    <w:p w:rsidR="003847F5" w:rsidRPr="001B0125" w:rsidRDefault="003847F5" w:rsidP="00627000">
      <w:pPr>
        <w:widowControl/>
        <w:tabs>
          <w:tab w:val="left" w:pos="0"/>
          <w:tab w:val="left" w:pos="284"/>
        </w:tabs>
        <w:spacing w:before="240" w:after="240" w:line="258" w:lineRule="auto"/>
        <w:ind w:right="69"/>
        <w:jc w:val="both"/>
        <w:rPr>
          <w:rFonts w:ascii="Times New Roman" w:eastAsia="Times New Roman" w:hAnsi="Times New Roman" w:cs="Times New Roman"/>
        </w:rPr>
      </w:pPr>
    </w:p>
    <w:p w:rsidR="003847F5" w:rsidRPr="001B0125" w:rsidRDefault="003847F5" w:rsidP="00627000">
      <w:pPr>
        <w:widowControl/>
        <w:tabs>
          <w:tab w:val="left" w:pos="0"/>
          <w:tab w:val="left" w:pos="284"/>
        </w:tabs>
        <w:spacing w:before="240" w:after="240" w:line="258" w:lineRule="auto"/>
        <w:ind w:right="69"/>
        <w:jc w:val="both"/>
        <w:rPr>
          <w:rFonts w:ascii="Times New Roman" w:eastAsia="Times New Roman" w:hAnsi="Times New Roman" w:cs="Times New Roman"/>
        </w:rPr>
      </w:pPr>
    </w:p>
    <w:p w:rsidR="00831298" w:rsidRPr="001B0125" w:rsidRDefault="00831298" w:rsidP="00627000">
      <w:pPr>
        <w:widowControl/>
        <w:tabs>
          <w:tab w:val="left" w:pos="0"/>
          <w:tab w:val="left" w:pos="284"/>
        </w:tabs>
        <w:spacing w:before="240" w:after="240" w:line="258" w:lineRule="auto"/>
        <w:ind w:right="69"/>
        <w:jc w:val="both"/>
        <w:rPr>
          <w:rFonts w:ascii="Times New Roman" w:eastAsia="Times New Roman" w:hAnsi="Times New Roman" w:cs="Times New Roman"/>
          <w:sz w:val="28"/>
        </w:rPr>
      </w:pPr>
    </w:p>
    <w:sectPr w:rsidR="00831298" w:rsidRPr="001B012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86" w:rsidRDefault="009F1586" w:rsidP="00627000">
      <w:r>
        <w:separator/>
      </w:r>
    </w:p>
  </w:endnote>
  <w:endnote w:type="continuationSeparator" w:id="0">
    <w:p w:rsidR="009F1586" w:rsidRDefault="009F1586" w:rsidP="0062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522368"/>
      <w:docPartObj>
        <w:docPartGallery w:val="Page Numbers (Bottom of Page)"/>
        <w:docPartUnique/>
      </w:docPartObj>
    </w:sdtPr>
    <w:sdtEndPr/>
    <w:sdtContent>
      <w:p w:rsidR="003221EE" w:rsidRDefault="003221EE">
        <w:pPr>
          <w:pStyle w:val="aa"/>
          <w:jc w:val="center"/>
        </w:pPr>
        <w:r>
          <w:fldChar w:fldCharType="begin"/>
        </w:r>
        <w:r>
          <w:instrText>PAGE   \* MERGEFORMAT</w:instrText>
        </w:r>
        <w:r>
          <w:fldChar w:fldCharType="separate"/>
        </w:r>
        <w:r w:rsidR="00BD56F5" w:rsidRPr="00BD56F5">
          <w:rPr>
            <w:noProof/>
            <w:lang w:val="ru-RU"/>
          </w:rPr>
          <w:t>1</w:t>
        </w:r>
        <w:r>
          <w:fldChar w:fldCharType="end"/>
        </w:r>
      </w:p>
    </w:sdtContent>
  </w:sdt>
  <w:p w:rsidR="003221EE" w:rsidRDefault="003221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86" w:rsidRDefault="009F1586" w:rsidP="00627000">
      <w:r>
        <w:separator/>
      </w:r>
    </w:p>
  </w:footnote>
  <w:footnote w:type="continuationSeparator" w:id="0">
    <w:p w:rsidR="009F1586" w:rsidRDefault="009F1586" w:rsidP="00627000">
      <w:r>
        <w:continuationSeparator/>
      </w:r>
    </w:p>
  </w:footnote>
  <w:footnote w:id="1">
    <w:p w:rsidR="00627000" w:rsidRPr="006F5DE1" w:rsidRDefault="00627000" w:rsidP="006F5DE1">
      <w:pPr>
        <w:pStyle w:val="a5"/>
        <w:jc w:val="both"/>
        <w:rPr>
          <w:rFonts w:ascii="Times New Roman" w:eastAsia="Times New Roman" w:hAnsi="Times New Roman" w:cs="Times New Roman"/>
          <w:lang w:val="ru-RU"/>
        </w:rPr>
      </w:pPr>
      <w:r w:rsidRPr="003221EE">
        <w:rPr>
          <w:rStyle w:val="a7"/>
          <w:rFonts w:ascii="Times New Roman" w:hAnsi="Times New Roman" w:cs="Times New Roman"/>
        </w:rPr>
        <w:footnoteRef/>
      </w:r>
      <w:r w:rsidRPr="006F5DE1">
        <w:rPr>
          <w:rFonts w:ascii="Times New Roman" w:hAnsi="Times New Roman" w:cs="Times New Roman"/>
        </w:rPr>
        <w:t xml:space="preserve"> </w:t>
      </w:r>
      <w:r w:rsidR="006F5DE1" w:rsidRPr="006F5DE1">
        <w:rPr>
          <w:rFonts w:ascii="Times New Roman" w:eastAsia="Times New Roman" w:hAnsi="Times New Roman" w:cs="Times New Roman"/>
        </w:rPr>
        <w:t xml:space="preserve">See: Resolution of the President of the Republic of Uzbekistan No. </w:t>
      </w:r>
      <w:r w:rsidR="006F5DE1">
        <w:rPr>
          <w:rFonts w:ascii="Times New Roman" w:eastAsia="Times New Roman" w:hAnsi="Times New Roman" w:cs="Times New Roman"/>
          <w:lang w:val="ru-RU"/>
        </w:rPr>
        <w:t xml:space="preserve">PP-264 dated 30.05.2022 </w:t>
      </w:r>
      <w:r w:rsidR="006F5DE1">
        <w:rPr>
          <w:rFonts w:ascii="Times New Roman" w:eastAsia="Times New Roman" w:hAnsi="Times New Roman" w:cs="Times New Roman"/>
        </w:rPr>
        <w:t>“</w:t>
      </w:r>
      <w:r w:rsidR="006F5DE1" w:rsidRPr="006F5DE1">
        <w:rPr>
          <w:rFonts w:ascii="Times New Roman" w:eastAsia="Times New Roman" w:hAnsi="Times New Roman" w:cs="Times New Roman"/>
        </w:rPr>
        <w:t>On additional measures for the development of entrepreneurship in the northern regions of</w:t>
      </w:r>
      <w:r w:rsidR="006F5DE1">
        <w:rPr>
          <w:rFonts w:ascii="Times New Roman" w:eastAsia="Times New Roman" w:hAnsi="Times New Roman" w:cs="Times New Roman"/>
        </w:rPr>
        <w:t xml:space="preserve"> the Republic of Karakalpakstan”</w:t>
      </w:r>
      <w:r w:rsidR="006F5DE1" w:rsidRPr="006F5DE1">
        <w:rPr>
          <w:rFonts w:ascii="Times New Roman" w:eastAsia="Times New Roman" w:hAnsi="Times New Roman" w:cs="Times New Roman"/>
        </w:rPr>
        <w:t>.</w:t>
      </w:r>
    </w:p>
  </w:footnote>
  <w:footnote w:id="2">
    <w:p w:rsidR="00627000" w:rsidRPr="006F5DE1" w:rsidRDefault="00627000" w:rsidP="00627000">
      <w:pPr>
        <w:pStyle w:val="a5"/>
        <w:jc w:val="both"/>
        <w:rPr>
          <w:rFonts w:ascii="Times New Roman" w:hAnsi="Times New Roman" w:cs="Times New Roman"/>
        </w:rPr>
      </w:pPr>
      <w:r w:rsidRPr="003221EE">
        <w:rPr>
          <w:rStyle w:val="a7"/>
          <w:rFonts w:ascii="Times New Roman" w:hAnsi="Times New Roman" w:cs="Times New Roman"/>
        </w:rPr>
        <w:footnoteRef/>
      </w:r>
      <w:r w:rsidRPr="006F5DE1">
        <w:rPr>
          <w:rFonts w:ascii="Times New Roman" w:hAnsi="Times New Roman" w:cs="Times New Roman"/>
        </w:rPr>
        <w:t xml:space="preserve"> </w:t>
      </w:r>
      <w:r w:rsidR="006F5DE1" w:rsidRPr="006F5DE1">
        <w:rPr>
          <w:rFonts w:ascii="Times New Roman" w:eastAsia="Times New Roman" w:hAnsi="Times New Roman" w:cs="Times New Roman"/>
        </w:rPr>
        <w:t>See: Resolution of the President of the Republic of Uzbekista</w:t>
      </w:r>
      <w:r w:rsidR="006F5DE1">
        <w:rPr>
          <w:rFonts w:ascii="Times New Roman" w:eastAsia="Times New Roman" w:hAnsi="Times New Roman" w:cs="Times New Roman"/>
        </w:rPr>
        <w:t>n No. PP-5202 dated 07/29/2021 “</w:t>
      </w:r>
      <w:r w:rsidR="006F5DE1" w:rsidRPr="006F5DE1">
        <w:rPr>
          <w:rFonts w:ascii="Times New Roman" w:eastAsia="Times New Roman" w:hAnsi="Times New Roman" w:cs="Times New Roman"/>
        </w:rPr>
        <w:t>On measures to implement the special resolution of the United Nations General Assembly</w:t>
      </w:r>
      <w:r w:rsidR="006F5DE1">
        <w:rPr>
          <w:rFonts w:ascii="Times New Roman" w:eastAsia="Times New Roman" w:hAnsi="Times New Roman" w:cs="Times New Roman"/>
        </w:rPr>
        <w:t>” of May 18, 2021 “</w:t>
      </w:r>
      <w:r w:rsidR="006F5DE1" w:rsidRPr="006F5DE1">
        <w:rPr>
          <w:rFonts w:ascii="Times New Roman" w:eastAsia="Times New Roman" w:hAnsi="Times New Roman" w:cs="Times New Roman"/>
        </w:rPr>
        <w:t>On declaring the Aral Sea region a zone of environmental in</w:t>
      </w:r>
      <w:r w:rsidR="006F5DE1">
        <w:rPr>
          <w:rFonts w:ascii="Times New Roman" w:eastAsia="Times New Roman" w:hAnsi="Times New Roman" w:cs="Times New Roman"/>
        </w:rPr>
        <w:t>novations and technologies”</w:t>
      </w:r>
      <w:r w:rsidR="006F5DE1" w:rsidRPr="006F5DE1">
        <w:rPr>
          <w:rFonts w:ascii="Times New Roman" w:eastAsia="Times New Roman" w:hAnsi="Times New Roman" w:cs="Times New Roman"/>
        </w:rPr>
        <w:t>.</w:t>
      </w:r>
    </w:p>
  </w:footnote>
  <w:footnote w:id="3">
    <w:p w:rsidR="00627000" w:rsidRPr="003221EE" w:rsidRDefault="00627000" w:rsidP="00627000">
      <w:pPr>
        <w:pStyle w:val="a5"/>
        <w:rPr>
          <w:rFonts w:ascii="Times New Roman" w:hAnsi="Times New Roman" w:cs="Times New Roman"/>
          <w:lang w:val="ru-RU"/>
        </w:rPr>
      </w:pPr>
      <w:r w:rsidRPr="003221EE">
        <w:rPr>
          <w:rStyle w:val="a7"/>
          <w:rFonts w:ascii="Times New Roman" w:hAnsi="Times New Roman" w:cs="Times New Roman"/>
        </w:rPr>
        <w:footnoteRef/>
      </w:r>
      <w:r w:rsidRPr="006F5DE1">
        <w:rPr>
          <w:rFonts w:ascii="Times New Roman" w:hAnsi="Times New Roman" w:cs="Times New Roman"/>
        </w:rPr>
        <w:t xml:space="preserve"> </w:t>
      </w:r>
      <w:r w:rsidR="006F5DE1" w:rsidRPr="006F5DE1">
        <w:rPr>
          <w:rFonts w:ascii="Times New Roman" w:eastAsia="Times New Roman" w:hAnsi="Times New Roman" w:cs="Times New Roman"/>
        </w:rPr>
        <w:t xml:space="preserve">See: Resolution of the President of the Republic of Uzbekistan No. </w:t>
      </w:r>
      <w:r w:rsidR="006F5DE1">
        <w:rPr>
          <w:rFonts w:ascii="Times New Roman" w:eastAsia="Times New Roman" w:hAnsi="Times New Roman" w:cs="Times New Roman"/>
          <w:lang w:val="ru-RU"/>
        </w:rPr>
        <w:t xml:space="preserve">PP-277 dated 10.06.2022 </w:t>
      </w:r>
      <w:r w:rsidR="006F5DE1">
        <w:rPr>
          <w:rFonts w:ascii="Times New Roman" w:eastAsia="Times New Roman" w:hAnsi="Times New Roman" w:cs="Times New Roman"/>
        </w:rPr>
        <w:t>“</w:t>
      </w:r>
      <w:r w:rsidR="006F5DE1" w:rsidRPr="006F5DE1">
        <w:rPr>
          <w:rFonts w:ascii="Times New Roman" w:eastAsia="Times New Roman" w:hAnsi="Times New Roman" w:cs="Times New Roman"/>
          <w:lang w:val="ru-RU"/>
        </w:rPr>
        <w:t>On measures to create an effective sy</w:t>
      </w:r>
      <w:r w:rsidR="006F5DE1">
        <w:rPr>
          <w:rFonts w:ascii="Times New Roman" w:eastAsia="Times New Roman" w:hAnsi="Times New Roman" w:cs="Times New Roman"/>
          <w:lang w:val="ru-RU"/>
        </w:rPr>
        <w:t>stem to combat land degradation</w:t>
      </w:r>
      <w:r w:rsidR="006F5DE1">
        <w:rPr>
          <w:rFonts w:ascii="Times New Roman" w:eastAsia="Times New Roman" w:hAnsi="Times New Roman" w:cs="Times New Roman"/>
        </w:rPr>
        <w:t>”</w:t>
      </w:r>
      <w:r w:rsidR="006F5DE1" w:rsidRPr="006F5DE1">
        <w:rPr>
          <w:rFonts w:ascii="Times New Roman" w:eastAsia="Times New Roman" w:hAnsi="Times New Roman" w:cs="Times New Roman"/>
          <w:lang w:val="ru-RU"/>
        </w:rPr>
        <w:t>.</w:t>
      </w:r>
    </w:p>
  </w:footnote>
  <w:footnote w:id="4">
    <w:p w:rsidR="00627000" w:rsidRPr="006F5DE1" w:rsidRDefault="00627000" w:rsidP="00627000">
      <w:pPr>
        <w:pStyle w:val="a5"/>
        <w:jc w:val="both"/>
        <w:rPr>
          <w:rFonts w:ascii="Times New Roman" w:hAnsi="Times New Roman" w:cs="Times New Roman"/>
          <w:lang w:val="ru-RU"/>
        </w:rPr>
      </w:pPr>
      <w:r w:rsidRPr="003221EE">
        <w:rPr>
          <w:rStyle w:val="a7"/>
          <w:rFonts w:ascii="Times New Roman" w:hAnsi="Times New Roman" w:cs="Times New Roman"/>
        </w:rPr>
        <w:footnoteRef/>
      </w:r>
      <w:r w:rsidRPr="006F5DE1">
        <w:rPr>
          <w:rFonts w:ascii="Times New Roman" w:hAnsi="Times New Roman" w:cs="Times New Roman"/>
        </w:rPr>
        <w:t xml:space="preserve"> </w:t>
      </w:r>
      <w:r w:rsidR="006F5DE1" w:rsidRPr="006F5DE1">
        <w:rPr>
          <w:rFonts w:ascii="Times New Roman" w:eastAsia="Times New Roman" w:hAnsi="Times New Roman" w:cs="Times New Roman"/>
        </w:rPr>
        <w:t xml:space="preserve">See: Resolution of the President of the Republic of Uzbekistan dated 27.09.2022, No. </w:t>
      </w:r>
      <w:r w:rsidR="006F5DE1">
        <w:rPr>
          <w:rFonts w:ascii="Times New Roman" w:eastAsia="Times New Roman" w:hAnsi="Times New Roman" w:cs="Times New Roman"/>
          <w:lang w:val="ru-RU"/>
        </w:rPr>
        <w:t xml:space="preserve">PP381 </w:t>
      </w:r>
      <w:r w:rsidR="006F5DE1">
        <w:rPr>
          <w:rFonts w:ascii="Times New Roman" w:eastAsia="Times New Roman" w:hAnsi="Times New Roman" w:cs="Times New Roman"/>
        </w:rPr>
        <w:t>“</w:t>
      </w:r>
      <w:r w:rsidR="006F5DE1" w:rsidRPr="006F5DE1">
        <w:rPr>
          <w:rFonts w:ascii="Times New Roman" w:eastAsia="Times New Roman" w:hAnsi="Times New Roman" w:cs="Times New Roman"/>
          <w:lang w:val="ru-RU"/>
        </w:rPr>
        <w:t>On measures for the implementation of the project</w:t>
      </w:r>
      <w:r w:rsidR="006F5DE1">
        <w:rPr>
          <w:rFonts w:ascii="Times New Roman" w:eastAsia="Times New Roman" w:hAnsi="Times New Roman" w:cs="Times New Roman"/>
        </w:rPr>
        <w:t>”</w:t>
      </w:r>
      <w:r w:rsidR="006F5DE1" w:rsidRPr="006F5DE1">
        <w:rPr>
          <w:rFonts w:ascii="Times New Roman" w:eastAsia="Times New Roman" w:hAnsi="Times New Roman" w:cs="Times New Roman"/>
          <w:lang w:val="ru-RU"/>
        </w:rPr>
        <w:t xml:space="preserve"> </w:t>
      </w:r>
      <w:r w:rsidR="006F5DE1">
        <w:rPr>
          <w:rFonts w:ascii="Times New Roman" w:eastAsia="Times New Roman" w:hAnsi="Times New Roman" w:cs="Times New Roman"/>
        </w:rPr>
        <w:t>“</w:t>
      </w:r>
      <w:r w:rsidR="006F5DE1" w:rsidRPr="006F5DE1">
        <w:rPr>
          <w:rFonts w:ascii="Times New Roman" w:eastAsia="Times New Roman" w:hAnsi="Times New Roman" w:cs="Times New Roman"/>
          <w:lang w:val="ru-RU"/>
        </w:rPr>
        <w:t>Water resources management in the Aral Sea basin taking into accou</w:t>
      </w:r>
      <w:r w:rsidR="006F5DE1">
        <w:rPr>
          <w:rFonts w:ascii="Times New Roman" w:eastAsia="Times New Roman" w:hAnsi="Times New Roman" w:cs="Times New Roman"/>
          <w:lang w:val="ru-RU"/>
        </w:rPr>
        <w:t>nt adaptation to climate change</w:t>
      </w:r>
      <w:r w:rsidR="006F5DE1">
        <w:rPr>
          <w:rFonts w:ascii="Times New Roman" w:eastAsia="Times New Roman" w:hAnsi="Times New Roman" w:cs="Times New Roman"/>
        </w:rPr>
        <w:t>”</w:t>
      </w:r>
      <w:r w:rsidR="006F5DE1" w:rsidRPr="006F5DE1">
        <w:rPr>
          <w:rFonts w:ascii="Times New Roman" w:eastAsia="Times New Roman" w:hAnsi="Times New Roman" w:cs="Times New Roman"/>
          <w:lang w:val="ru-RU"/>
        </w:rPr>
        <w:t xml:space="preserve"> with the participation of the Asian Development Bank, dated 27.09.2022.</w:t>
      </w:r>
    </w:p>
  </w:footnote>
  <w:footnote w:id="5">
    <w:p w:rsidR="00AD7364" w:rsidRPr="006F5DE1" w:rsidRDefault="00AD7364" w:rsidP="00AD7364">
      <w:pPr>
        <w:widowControl/>
        <w:tabs>
          <w:tab w:val="left" w:pos="0"/>
          <w:tab w:val="left" w:pos="284"/>
        </w:tabs>
        <w:jc w:val="both"/>
        <w:rPr>
          <w:rFonts w:ascii="Times New Roman" w:eastAsia="Times New Roman" w:hAnsi="Times New Roman" w:cs="Times New Roman"/>
          <w:sz w:val="22"/>
        </w:rPr>
      </w:pPr>
      <w:r w:rsidRPr="003221EE">
        <w:rPr>
          <w:rStyle w:val="a7"/>
          <w:rFonts w:ascii="Times New Roman" w:hAnsi="Times New Roman" w:cs="Times New Roman"/>
          <w:sz w:val="20"/>
          <w:szCs w:val="20"/>
        </w:rPr>
        <w:footnoteRef/>
      </w:r>
      <w:r w:rsidRPr="006F5DE1">
        <w:rPr>
          <w:rFonts w:ascii="Times New Roman" w:hAnsi="Times New Roman" w:cs="Times New Roman"/>
          <w:sz w:val="20"/>
          <w:szCs w:val="20"/>
        </w:rPr>
        <w:t xml:space="preserve"> </w:t>
      </w:r>
      <w:r w:rsidR="006F5DE1" w:rsidRPr="006F5DE1">
        <w:rPr>
          <w:rFonts w:ascii="Times New Roman" w:eastAsia="Times New Roman" w:hAnsi="Times New Roman" w:cs="Times New Roman"/>
          <w:sz w:val="20"/>
          <w:szCs w:val="20"/>
        </w:rPr>
        <w:t>See: Decree of the President of the Republic of Uzbekistan dated 31.08.2022 No. UP-213 “On additional measures to improve the welfare of the population of the Republic of Karakalpakstan through accelerated development of entrepreneurship, innovative technologies and infrastructures”; Decree of the President of the Republic of Uzbekistan</w:t>
      </w:r>
      <w:r w:rsidR="006F5DE1">
        <w:rPr>
          <w:rFonts w:ascii="Times New Roman" w:eastAsia="Times New Roman" w:hAnsi="Times New Roman" w:cs="Times New Roman"/>
          <w:sz w:val="20"/>
          <w:szCs w:val="20"/>
        </w:rPr>
        <w:t xml:space="preserve"> dated 11.11.2020, No. PP-4889 “</w:t>
      </w:r>
      <w:r w:rsidR="006F5DE1" w:rsidRPr="006F5DE1">
        <w:rPr>
          <w:rFonts w:ascii="Times New Roman" w:eastAsia="Times New Roman" w:hAnsi="Times New Roman" w:cs="Times New Roman"/>
          <w:sz w:val="20"/>
          <w:szCs w:val="20"/>
        </w:rPr>
        <w:t>On measures for integrated socio-economic development of the Republic o</w:t>
      </w:r>
      <w:r w:rsidR="006F5DE1">
        <w:rPr>
          <w:rFonts w:ascii="Times New Roman" w:eastAsia="Times New Roman" w:hAnsi="Times New Roman" w:cs="Times New Roman"/>
          <w:sz w:val="20"/>
          <w:szCs w:val="20"/>
        </w:rPr>
        <w:t>f Karakalpakstan in 2020 – 2023”</w:t>
      </w:r>
      <w:r w:rsidR="006F5DE1" w:rsidRPr="006F5DE1">
        <w:rPr>
          <w:rFonts w:ascii="Times New Roman" w:eastAsia="Times New Roman" w:hAnsi="Times New Roman" w:cs="Times New Roman"/>
          <w:sz w:val="20"/>
          <w:szCs w:val="20"/>
        </w:rPr>
        <w:t>; Decree of the President of the Republic of Uzbekis</w:t>
      </w:r>
      <w:r w:rsidR="006F5DE1">
        <w:rPr>
          <w:rFonts w:ascii="Times New Roman" w:eastAsia="Times New Roman" w:hAnsi="Times New Roman" w:cs="Times New Roman"/>
          <w:sz w:val="20"/>
          <w:szCs w:val="20"/>
        </w:rPr>
        <w:t>tan dated 11/23/2021 No. DP-25 “</w:t>
      </w:r>
      <w:r w:rsidR="006F5DE1" w:rsidRPr="006F5DE1">
        <w:rPr>
          <w:rFonts w:ascii="Times New Roman" w:eastAsia="Times New Roman" w:hAnsi="Times New Roman" w:cs="Times New Roman"/>
          <w:sz w:val="20"/>
          <w:szCs w:val="20"/>
        </w:rPr>
        <w:t>On additional measures to accelerate the development of entrepre</w:t>
      </w:r>
      <w:r w:rsidR="006F5DE1">
        <w:rPr>
          <w:rFonts w:ascii="Times New Roman" w:eastAsia="Times New Roman" w:hAnsi="Times New Roman" w:cs="Times New Roman"/>
          <w:sz w:val="20"/>
          <w:szCs w:val="20"/>
        </w:rPr>
        <w:t>neurship in the Aral Sea region”</w:t>
      </w:r>
      <w:r w:rsidR="006F5DE1" w:rsidRPr="006F5DE1">
        <w:rPr>
          <w:rFonts w:ascii="Times New Roman" w:eastAsia="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633F1"/>
    <w:multiLevelType w:val="hybridMultilevel"/>
    <w:tmpl w:val="708E75D2"/>
    <w:lvl w:ilvl="0" w:tplc="9634E380">
      <w:start w:val="1"/>
      <w:numFmt w:val="decimal"/>
      <w:lvlText w:val="%1."/>
      <w:lvlJc w:val="left"/>
      <w:pPr>
        <w:ind w:left="1070" w:hanging="360"/>
      </w:pPr>
      <w:rPr>
        <w:rFonts w:ascii="Times New Roman" w:eastAsia="Times New Roman" w:hAnsi="Times New Roman" w:cs="Times New Roman"/>
        <w:b w:val="0"/>
        <w:i w:val="0"/>
      </w:rPr>
    </w:lvl>
    <w:lvl w:ilvl="1" w:tplc="E8DE50D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536BC"/>
    <w:multiLevelType w:val="hybridMultilevel"/>
    <w:tmpl w:val="1CE048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2C64B8"/>
    <w:multiLevelType w:val="hybridMultilevel"/>
    <w:tmpl w:val="708E75D2"/>
    <w:lvl w:ilvl="0" w:tplc="9634E380">
      <w:start w:val="1"/>
      <w:numFmt w:val="decimal"/>
      <w:lvlText w:val="%1."/>
      <w:lvlJc w:val="left"/>
      <w:pPr>
        <w:ind w:left="1778" w:hanging="360"/>
      </w:pPr>
      <w:rPr>
        <w:rFonts w:ascii="Times New Roman" w:eastAsia="Times New Roman" w:hAnsi="Times New Roman" w:cs="Times New Roman"/>
        <w:b w:val="0"/>
        <w:i w:val="0"/>
      </w:rPr>
    </w:lvl>
    <w:lvl w:ilvl="1" w:tplc="E8DE50D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F75267"/>
    <w:multiLevelType w:val="hybridMultilevel"/>
    <w:tmpl w:val="708E75D2"/>
    <w:lvl w:ilvl="0" w:tplc="9634E380">
      <w:start w:val="1"/>
      <w:numFmt w:val="decimal"/>
      <w:lvlText w:val="%1."/>
      <w:lvlJc w:val="left"/>
      <w:pPr>
        <w:ind w:left="786" w:hanging="360"/>
      </w:pPr>
      <w:rPr>
        <w:rFonts w:ascii="Times New Roman" w:eastAsia="Times New Roman" w:hAnsi="Times New Roman" w:cs="Times New Roman"/>
        <w:b w:val="0"/>
        <w:i w:val="0"/>
      </w:rPr>
    </w:lvl>
    <w:lvl w:ilvl="1" w:tplc="E8DE50D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72"/>
    <w:rsid w:val="00093F2B"/>
    <w:rsid w:val="000B5000"/>
    <w:rsid w:val="0011582A"/>
    <w:rsid w:val="001609C3"/>
    <w:rsid w:val="00163872"/>
    <w:rsid w:val="00167AE7"/>
    <w:rsid w:val="001B0125"/>
    <w:rsid w:val="001C2F45"/>
    <w:rsid w:val="001C34D0"/>
    <w:rsid w:val="001D6364"/>
    <w:rsid w:val="00210607"/>
    <w:rsid w:val="002350CC"/>
    <w:rsid w:val="00243EFD"/>
    <w:rsid w:val="002A57D9"/>
    <w:rsid w:val="00301A9E"/>
    <w:rsid w:val="003221EE"/>
    <w:rsid w:val="003305BE"/>
    <w:rsid w:val="003324B6"/>
    <w:rsid w:val="00355FFA"/>
    <w:rsid w:val="003847F5"/>
    <w:rsid w:val="00390FA6"/>
    <w:rsid w:val="0042180D"/>
    <w:rsid w:val="004A5FA3"/>
    <w:rsid w:val="005169C3"/>
    <w:rsid w:val="005448DB"/>
    <w:rsid w:val="00571C1C"/>
    <w:rsid w:val="00594730"/>
    <w:rsid w:val="005B4232"/>
    <w:rsid w:val="005F578F"/>
    <w:rsid w:val="0062041A"/>
    <w:rsid w:val="00627000"/>
    <w:rsid w:val="00681E72"/>
    <w:rsid w:val="006C6BBD"/>
    <w:rsid w:val="006D7F1F"/>
    <w:rsid w:val="006F1D0E"/>
    <w:rsid w:val="006F5DE1"/>
    <w:rsid w:val="007B5989"/>
    <w:rsid w:val="007C29A7"/>
    <w:rsid w:val="007E0DD5"/>
    <w:rsid w:val="00811358"/>
    <w:rsid w:val="00831298"/>
    <w:rsid w:val="00831FCD"/>
    <w:rsid w:val="0088485E"/>
    <w:rsid w:val="008A1B98"/>
    <w:rsid w:val="008B0E6E"/>
    <w:rsid w:val="0097649E"/>
    <w:rsid w:val="009F1234"/>
    <w:rsid w:val="009F1586"/>
    <w:rsid w:val="00AB6F7E"/>
    <w:rsid w:val="00AD7364"/>
    <w:rsid w:val="00B21DD7"/>
    <w:rsid w:val="00B72538"/>
    <w:rsid w:val="00B97567"/>
    <w:rsid w:val="00BD56F5"/>
    <w:rsid w:val="00C51BB6"/>
    <w:rsid w:val="00C65BF8"/>
    <w:rsid w:val="00CD7F16"/>
    <w:rsid w:val="00CF0808"/>
    <w:rsid w:val="00D24FAF"/>
    <w:rsid w:val="00D522BB"/>
    <w:rsid w:val="00D53F7D"/>
    <w:rsid w:val="00D916BE"/>
    <w:rsid w:val="00DA4200"/>
    <w:rsid w:val="00DB0595"/>
    <w:rsid w:val="00DF2006"/>
    <w:rsid w:val="00E246DC"/>
    <w:rsid w:val="00E462FD"/>
    <w:rsid w:val="00E81A93"/>
    <w:rsid w:val="00EC3BFB"/>
    <w:rsid w:val="00F25CB5"/>
    <w:rsid w:val="00F75C08"/>
    <w:rsid w:val="00F9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3F1E0-0B38-44BE-BA65-C246CBF7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C3"/>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609C3"/>
    <w:rPr>
      <w:rFonts w:ascii="Times New Roman" w:eastAsia="Times New Roman" w:hAnsi="Times New Roman" w:cs="Times New Roman"/>
      <w:shd w:val="clear" w:color="auto" w:fill="FFFFFF"/>
    </w:rPr>
  </w:style>
  <w:style w:type="paragraph" w:customStyle="1" w:styleId="20">
    <w:name w:val="Основной текст (2)"/>
    <w:basedOn w:val="a"/>
    <w:link w:val="2"/>
    <w:rsid w:val="001609C3"/>
    <w:pPr>
      <w:shd w:val="clear" w:color="auto" w:fill="FFFFFF"/>
      <w:spacing w:after="180" w:line="278" w:lineRule="exact"/>
      <w:ind w:hanging="360"/>
      <w:jc w:val="both"/>
    </w:pPr>
    <w:rPr>
      <w:rFonts w:ascii="Times New Roman" w:eastAsia="Times New Roman" w:hAnsi="Times New Roman" w:cs="Times New Roman"/>
      <w:color w:val="auto"/>
      <w:sz w:val="22"/>
      <w:szCs w:val="22"/>
      <w:lang w:val="ru-RU" w:bidi="ar-SA"/>
    </w:rPr>
  </w:style>
  <w:style w:type="table" w:styleId="a3">
    <w:name w:val="Table Grid"/>
    <w:basedOn w:val="a1"/>
    <w:uiPriority w:val="39"/>
    <w:rsid w:val="001609C3"/>
    <w:pPr>
      <w:widowControl w:val="0"/>
      <w:spacing w:after="0" w:line="240" w:lineRule="auto"/>
    </w:pPr>
    <w:rPr>
      <w:rFonts w:ascii="Microsoft Sans Serif" w:eastAsia="Microsoft Sans Serif" w:hAnsi="Microsoft Sans Serif" w:cs="Microsoft Sans Serif"/>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F578F"/>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42180D"/>
    <w:pPr>
      <w:ind w:left="720"/>
      <w:contextualSpacing/>
    </w:pPr>
  </w:style>
  <w:style w:type="paragraph" w:styleId="a5">
    <w:name w:val="footnote text"/>
    <w:basedOn w:val="a"/>
    <w:link w:val="a6"/>
    <w:uiPriority w:val="99"/>
    <w:semiHidden/>
    <w:unhideWhenUsed/>
    <w:rsid w:val="00627000"/>
    <w:rPr>
      <w:sz w:val="20"/>
      <w:szCs w:val="20"/>
    </w:rPr>
  </w:style>
  <w:style w:type="character" w:customStyle="1" w:styleId="a6">
    <w:name w:val="Текст сноски Знак"/>
    <w:basedOn w:val="a0"/>
    <w:link w:val="a5"/>
    <w:uiPriority w:val="99"/>
    <w:semiHidden/>
    <w:rsid w:val="00627000"/>
    <w:rPr>
      <w:rFonts w:ascii="Microsoft Sans Serif" w:eastAsia="Microsoft Sans Serif" w:hAnsi="Microsoft Sans Serif" w:cs="Microsoft Sans Serif"/>
      <w:color w:val="000000"/>
      <w:sz w:val="20"/>
      <w:szCs w:val="20"/>
      <w:lang w:val="en-US" w:bidi="en-US"/>
    </w:rPr>
  </w:style>
  <w:style w:type="character" w:styleId="a7">
    <w:name w:val="footnote reference"/>
    <w:basedOn w:val="a0"/>
    <w:uiPriority w:val="99"/>
    <w:semiHidden/>
    <w:unhideWhenUsed/>
    <w:rsid w:val="00627000"/>
    <w:rPr>
      <w:vertAlign w:val="superscript"/>
    </w:rPr>
  </w:style>
  <w:style w:type="paragraph" w:styleId="a8">
    <w:name w:val="header"/>
    <w:basedOn w:val="a"/>
    <w:link w:val="a9"/>
    <w:uiPriority w:val="99"/>
    <w:unhideWhenUsed/>
    <w:rsid w:val="003221EE"/>
    <w:pPr>
      <w:tabs>
        <w:tab w:val="center" w:pos="4677"/>
        <w:tab w:val="right" w:pos="9355"/>
      </w:tabs>
    </w:pPr>
  </w:style>
  <w:style w:type="character" w:customStyle="1" w:styleId="a9">
    <w:name w:val="Верхний колонтитул Знак"/>
    <w:basedOn w:val="a0"/>
    <w:link w:val="a8"/>
    <w:uiPriority w:val="99"/>
    <w:rsid w:val="003221EE"/>
    <w:rPr>
      <w:rFonts w:ascii="Microsoft Sans Serif" w:eastAsia="Microsoft Sans Serif" w:hAnsi="Microsoft Sans Serif" w:cs="Microsoft Sans Serif"/>
      <w:color w:val="000000"/>
      <w:sz w:val="24"/>
      <w:szCs w:val="24"/>
      <w:lang w:val="en-US" w:bidi="en-US"/>
    </w:rPr>
  </w:style>
  <w:style w:type="paragraph" w:styleId="aa">
    <w:name w:val="footer"/>
    <w:basedOn w:val="a"/>
    <w:link w:val="ab"/>
    <w:uiPriority w:val="99"/>
    <w:unhideWhenUsed/>
    <w:rsid w:val="003221EE"/>
    <w:pPr>
      <w:tabs>
        <w:tab w:val="center" w:pos="4677"/>
        <w:tab w:val="right" w:pos="9355"/>
      </w:tabs>
    </w:pPr>
  </w:style>
  <w:style w:type="character" w:customStyle="1" w:styleId="ab">
    <w:name w:val="Нижний колонтитул Знак"/>
    <w:basedOn w:val="a0"/>
    <w:link w:val="aa"/>
    <w:uiPriority w:val="99"/>
    <w:rsid w:val="003221EE"/>
    <w:rPr>
      <w:rFonts w:ascii="Microsoft Sans Serif" w:eastAsia="Microsoft Sans Serif" w:hAnsi="Microsoft Sans Serif" w:cs="Microsoft Sans Serif"/>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2540">
      <w:bodyDiv w:val="1"/>
      <w:marLeft w:val="0"/>
      <w:marRight w:val="0"/>
      <w:marTop w:val="0"/>
      <w:marBottom w:val="0"/>
      <w:divBdr>
        <w:top w:val="none" w:sz="0" w:space="0" w:color="auto"/>
        <w:left w:val="none" w:sz="0" w:space="0" w:color="auto"/>
        <w:bottom w:val="none" w:sz="0" w:space="0" w:color="auto"/>
        <w:right w:val="none" w:sz="0" w:space="0" w:color="auto"/>
      </w:divBdr>
    </w:div>
    <w:div w:id="1991981231">
      <w:bodyDiv w:val="1"/>
      <w:marLeft w:val="0"/>
      <w:marRight w:val="0"/>
      <w:marTop w:val="0"/>
      <w:marBottom w:val="0"/>
      <w:divBdr>
        <w:top w:val="none" w:sz="0" w:space="0" w:color="auto"/>
        <w:left w:val="none" w:sz="0" w:space="0" w:color="auto"/>
        <w:bottom w:val="none" w:sz="0" w:space="0" w:color="auto"/>
        <w:right w:val="none" w:sz="0" w:space="0" w:color="auto"/>
      </w:divBdr>
      <w:divsChild>
        <w:div w:id="1814641139">
          <w:marLeft w:val="0"/>
          <w:marRight w:val="0"/>
          <w:marTop w:val="120"/>
          <w:marBottom w:val="60"/>
          <w:divBdr>
            <w:top w:val="none" w:sz="0" w:space="0" w:color="auto"/>
            <w:left w:val="none" w:sz="0" w:space="0" w:color="auto"/>
            <w:bottom w:val="none" w:sz="0" w:space="0" w:color="auto"/>
            <w:right w:val="none" w:sz="0" w:space="0" w:color="auto"/>
          </w:divBdr>
        </w:div>
        <w:div w:id="1040940933">
          <w:marLeft w:val="0"/>
          <w:marRight w:val="0"/>
          <w:marTop w:val="0"/>
          <w:marBottom w:val="150"/>
          <w:divBdr>
            <w:top w:val="none" w:sz="0" w:space="0" w:color="auto"/>
            <w:left w:val="none" w:sz="0" w:space="0" w:color="auto"/>
            <w:bottom w:val="none" w:sz="0" w:space="0" w:color="auto"/>
            <w:right w:val="none" w:sz="0" w:space="0" w:color="auto"/>
          </w:divBdr>
        </w:div>
        <w:div w:id="1323852829">
          <w:marLeft w:val="0"/>
          <w:marRight w:val="0"/>
          <w:marTop w:val="0"/>
          <w:marBottom w:val="150"/>
          <w:divBdr>
            <w:top w:val="none" w:sz="0" w:space="0" w:color="auto"/>
            <w:left w:val="none" w:sz="0" w:space="0" w:color="auto"/>
            <w:bottom w:val="none" w:sz="0" w:space="0" w:color="auto"/>
            <w:right w:val="none" w:sz="0" w:space="0" w:color="auto"/>
          </w:divBdr>
        </w:div>
        <w:div w:id="1366906380">
          <w:marLeft w:val="0"/>
          <w:marRight w:val="0"/>
          <w:marTop w:val="0"/>
          <w:marBottom w:val="150"/>
          <w:divBdr>
            <w:top w:val="none" w:sz="0" w:space="0" w:color="auto"/>
            <w:left w:val="none" w:sz="0" w:space="0" w:color="auto"/>
            <w:bottom w:val="none" w:sz="0" w:space="0" w:color="auto"/>
            <w:right w:val="none" w:sz="0" w:space="0" w:color="auto"/>
          </w:divBdr>
        </w:div>
        <w:div w:id="796484782">
          <w:marLeft w:val="0"/>
          <w:marRight w:val="0"/>
          <w:marTop w:val="0"/>
          <w:marBottom w:val="150"/>
          <w:divBdr>
            <w:top w:val="none" w:sz="0" w:space="0" w:color="auto"/>
            <w:left w:val="none" w:sz="0" w:space="0" w:color="auto"/>
            <w:bottom w:val="none" w:sz="0" w:space="0" w:color="auto"/>
            <w:right w:val="none" w:sz="0" w:space="0" w:color="auto"/>
          </w:divBdr>
        </w:div>
        <w:div w:id="291373890">
          <w:marLeft w:val="0"/>
          <w:marRight w:val="0"/>
          <w:marTop w:val="0"/>
          <w:marBottom w:val="150"/>
          <w:divBdr>
            <w:top w:val="none" w:sz="0" w:space="0" w:color="auto"/>
            <w:left w:val="none" w:sz="0" w:space="0" w:color="auto"/>
            <w:bottom w:val="none" w:sz="0" w:space="0" w:color="auto"/>
            <w:right w:val="none" w:sz="0" w:space="0" w:color="auto"/>
          </w:divBdr>
        </w:div>
        <w:div w:id="1967852507">
          <w:marLeft w:val="0"/>
          <w:marRight w:val="0"/>
          <w:marTop w:val="0"/>
          <w:marBottom w:val="150"/>
          <w:divBdr>
            <w:top w:val="none" w:sz="0" w:space="0" w:color="auto"/>
            <w:left w:val="none" w:sz="0" w:space="0" w:color="auto"/>
            <w:bottom w:val="none" w:sz="0" w:space="0" w:color="auto"/>
            <w:right w:val="none" w:sz="0" w:space="0" w:color="auto"/>
          </w:divBdr>
        </w:div>
        <w:div w:id="1518275450">
          <w:marLeft w:val="0"/>
          <w:marRight w:val="0"/>
          <w:marTop w:val="0"/>
          <w:marBottom w:val="150"/>
          <w:divBdr>
            <w:top w:val="none" w:sz="0" w:space="0" w:color="auto"/>
            <w:left w:val="none" w:sz="0" w:space="0" w:color="auto"/>
            <w:bottom w:val="none" w:sz="0" w:space="0" w:color="auto"/>
            <w:right w:val="none" w:sz="0" w:space="0" w:color="auto"/>
          </w:divBdr>
        </w:div>
        <w:div w:id="1332368717">
          <w:marLeft w:val="0"/>
          <w:marRight w:val="0"/>
          <w:marTop w:val="0"/>
          <w:marBottom w:val="150"/>
          <w:divBdr>
            <w:top w:val="none" w:sz="0" w:space="0" w:color="auto"/>
            <w:left w:val="none" w:sz="0" w:space="0" w:color="auto"/>
            <w:bottom w:val="none" w:sz="0" w:space="0" w:color="auto"/>
            <w:right w:val="none" w:sz="0" w:space="0" w:color="auto"/>
          </w:divBdr>
        </w:div>
        <w:div w:id="2065135264">
          <w:marLeft w:val="0"/>
          <w:marRight w:val="0"/>
          <w:marTop w:val="0"/>
          <w:marBottom w:val="150"/>
          <w:divBdr>
            <w:top w:val="none" w:sz="0" w:space="0" w:color="auto"/>
            <w:left w:val="none" w:sz="0" w:space="0" w:color="auto"/>
            <w:bottom w:val="none" w:sz="0" w:space="0" w:color="auto"/>
            <w:right w:val="none" w:sz="0" w:space="0" w:color="auto"/>
          </w:divBdr>
        </w:div>
        <w:div w:id="2128160816">
          <w:marLeft w:val="0"/>
          <w:marRight w:val="0"/>
          <w:marTop w:val="0"/>
          <w:marBottom w:val="150"/>
          <w:divBdr>
            <w:top w:val="none" w:sz="0" w:space="0" w:color="auto"/>
            <w:left w:val="none" w:sz="0" w:space="0" w:color="auto"/>
            <w:bottom w:val="none" w:sz="0" w:space="0" w:color="auto"/>
            <w:right w:val="none" w:sz="0" w:space="0" w:color="auto"/>
          </w:divBdr>
        </w:div>
        <w:div w:id="1003050582">
          <w:marLeft w:val="0"/>
          <w:marRight w:val="0"/>
          <w:marTop w:val="0"/>
          <w:marBottom w:val="150"/>
          <w:divBdr>
            <w:top w:val="none" w:sz="0" w:space="0" w:color="auto"/>
            <w:left w:val="none" w:sz="0" w:space="0" w:color="auto"/>
            <w:bottom w:val="none" w:sz="0" w:space="0" w:color="auto"/>
            <w:right w:val="none" w:sz="0" w:space="0" w:color="auto"/>
          </w:divBdr>
        </w:div>
        <w:div w:id="863979743">
          <w:marLeft w:val="0"/>
          <w:marRight w:val="0"/>
          <w:marTop w:val="0"/>
          <w:marBottom w:val="150"/>
          <w:divBdr>
            <w:top w:val="none" w:sz="0" w:space="0" w:color="auto"/>
            <w:left w:val="none" w:sz="0" w:space="0" w:color="auto"/>
            <w:bottom w:val="none" w:sz="0" w:space="0" w:color="auto"/>
            <w:right w:val="none" w:sz="0" w:space="0" w:color="auto"/>
          </w:divBdr>
        </w:div>
        <w:div w:id="723791738">
          <w:marLeft w:val="0"/>
          <w:marRight w:val="0"/>
          <w:marTop w:val="0"/>
          <w:marBottom w:val="150"/>
          <w:divBdr>
            <w:top w:val="none" w:sz="0" w:space="0" w:color="auto"/>
            <w:left w:val="none" w:sz="0" w:space="0" w:color="auto"/>
            <w:bottom w:val="none" w:sz="0" w:space="0" w:color="auto"/>
            <w:right w:val="none" w:sz="0" w:space="0" w:color="auto"/>
          </w:divBdr>
        </w:div>
        <w:div w:id="1613826635">
          <w:marLeft w:val="0"/>
          <w:marRight w:val="0"/>
          <w:marTop w:val="0"/>
          <w:marBottom w:val="150"/>
          <w:divBdr>
            <w:top w:val="none" w:sz="0" w:space="0" w:color="auto"/>
            <w:left w:val="none" w:sz="0" w:space="0" w:color="auto"/>
            <w:bottom w:val="none" w:sz="0" w:space="0" w:color="auto"/>
            <w:right w:val="none" w:sz="0" w:space="0" w:color="auto"/>
          </w:divBdr>
        </w:div>
        <w:div w:id="1775009631">
          <w:marLeft w:val="0"/>
          <w:marRight w:val="0"/>
          <w:marTop w:val="0"/>
          <w:marBottom w:val="150"/>
          <w:divBdr>
            <w:top w:val="none" w:sz="0" w:space="0" w:color="auto"/>
            <w:left w:val="none" w:sz="0" w:space="0" w:color="auto"/>
            <w:bottom w:val="none" w:sz="0" w:space="0" w:color="auto"/>
            <w:right w:val="none" w:sz="0" w:space="0" w:color="auto"/>
          </w:divBdr>
        </w:div>
        <w:div w:id="26564059">
          <w:marLeft w:val="0"/>
          <w:marRight w:val="0"/>
          <w:marTop w:val="0"/>
          <w:marBottom w:val="150"/>
          <w:divBdr>
            <w:top w:val="none" w:sz="0" w:space="0" w:color="auto"/>
            <w:left w:val="none" w:sz="0" w:space="0" w:color="auto"/>
            <w:bottom w:val="none" w:sz="0" w:space="0" w:color="auto"/>
            <w:right w:val="none" w:sz="0" w:space="0" w:color="auto"/>
          </w:divBdr>
        </w:div>
        <w:div w:id="1504275191">
          <w:marLeft w:val="0"/>
          <w:marRight w:val="0"/>
          <w:marTop w:val="0"/>
          <w:marBottom w:val="150"/>
          <w:divBdr>
            <w:top w:val="none" w:sz="0" w:space="0" w:color="auto"/>
            <w:left w:val="none" w:sz="0" w:space="0" w:color="auto"/>
            <w:bottom w:val="none" w:sz="0" w:space="0" w:color="auto"/>
            <w:right w:val="none" w:sz="0" w:space="0" w:color="auto"/>
          </w:divBdr>
        </w:div>
        <w:div w:id="588001602">
          <w:marLeft w:val="0"/>
          <w:marRight w:val="0"/>
          <w:marTop w:val="0"/>
          <w:marBottom w:val="150"/>
          <w:divBdr>
            <w:top w:val="none" w:sz="0" w:space="0" w:color="auto"/>
            <w:left w:val="none" w:sz="0" w:space="0" w:color="auto"/>
            <w:bottom w:val="none" w:sz="0" w:space="0" w:color="auto"/>
            <w:right w:val="none" w:sz="0" w:space="0" w:color="auto"/>
          </w:divBdr>
        </w:div>
        <w:div w:id="1074663402">
          <w:marLeft w:val="0"/>
          <w:marRight w:val="0"/>
          <w:marTop w:val="0"/>
          <w:marBottom w:val="150"/>
          <w:divBdr>
            <w:top w:val="none" w:sz="0" w:space="0" w:color="auto"/>
            <w:left w:val="none" w:sz="0" w:space="0" w:color="auto"/>
            <w:bottom w:val="none" w:sz="0" w:space="0" w:color="auto"/>
            <w:right w:val="none" w:sz="0" w:space="0" w:color="auto"/>
          </w:divBdr>
        </w:div>
        <w:div w:id="304704538">
          <w:marLeft w:val="0"/>
          <w:marRight w:val="0"/>
          <w:marTop w:val="0"/>
          <w:marBottom w:val="150"/>
          <w:divBdr>
            <w:top w:val="none" w:sz="0" w:space="0" w:color="auto"/>
            <w:left w:val="none" w:sz="0" w:space="0" w:color="auto"/>
            <w:bottom w:val="none" w:sz="0" w:space="0" w:color="auto"/>
            <w:right w:val="none" w:sz="0" w:space="0" w:color="auto"/>
          </w:divBdr>
        </w:div>
        <w:div w:id="1135683033">
          <w:marLeft w:val="0"/>
          <w:marRight w:val="0"/>
          <w:marTop w:val="0"/>
          <w:marBottom w:val="150"/>
          <w:divBdr>
            <w:top w:val="none" w:sz="0" w:space="0" w:color="auto"/>
            <w:left w:val="none" w:sz="0" w:space="0" w:color="auto"/>
            <w:bottom w:val="none" w:sz="0" w:space="0" w:color="auto"/>
            <w:right w:val="none" w:sz="0" w:space="0" w:color="auto"/>
          </w:divBdr>
        </w:div>
        <w:div w:id="224146596">
          <w:marLeft w:val="0"/>
          <w:marRight w:val="0"/>
          <w:marTop w:val="0"/>
          <w:marBottom w:val="150"/>
          <w:divBdr>
            <w:top w:val="none" w:sz="0" w:space="0" w:color="auto"/>
            <w:left w:val="none" w:sz="0" w:space="0" w:color="auto"/>
            <w:bottom w:val="none" w:sz="0" w:space="0" w:color="auto"/>
            <w:right w:val="none" w:sz="0" w:space="0" w:color="auto"/>
          </w:divBdr>
        </w:div>
        <w:div w:id="18630622">
          <w:marLeft w:val="0"/>
          <w:marRight w:val="0"/>
          <w:marTop w:val="0"/>
          <w:marBottom w:val="150"/>
          <w:divBdr>
            <w:top w:val="none" w:sz="0" w:space="0" w:color="auto"/>
            <w:left w:val="none" w:sz="0" w:space="0" w:color="auto"/>
            <w:bottom w:val="none" w:sz="0" w:space="0" w:color="auto"/>
            <w:right w:val="none" w:sz="0" w:space="0" w:color="auto"/>
          </w:divBdr>
        </w:div>
        <w:div w:id="872840401">
          <w:marLeft w:val="0"/>
          <w:marRight w:val="0"/>
          <w:marTop w:val="0"/>
          <w:marBottom w:val="150"/>
          <w:divBdr>
            <w:top w:val="none" w:sz="0" w:space="0" w:color="auto"/>
            <w:left w:val="none" w:sz="0" w:space="0" w:color="auto"/>
            <w:bottom w:val="none" w:sz="0" w:space="0" w:color="auto"/>
            <w:right w:val="none" w:sz="0" w:space="0" w:color="auto"/>
          </w:divBdr>
        </w:div>
        <w:div w:id="56361874">
          <w:marLeft w:val="0"/>
          <w:marRight w:val="0"/>
          <w:marTop w:val="0"/>
          <w:marBottom w:val="150"/>
          <w:divBdr>
            <w:top w:val="none" w:sz="0" w:space="0" w:color="auto"/>
            <w:left w:val="none" w:sz="0" w:space="0" w:color="auto"/>
            <w:bottom w:val="none" w:sz="0" w:space="0" w:color="auto"/>
            <w:right w:val="none" w:sz="0" w:space="0" w:color="auto"/>
          </w:divBdr>
        </w:div>
        <w:div w:id="2019380262">
          <w:marLeft w:val="0"/>
          <w:marRight w:val="0"/>
          <w:marTop w:val="0"/>
          <w:marBottom w:val="150"/>
          <w:divBdr>
            <w:top w:val="none" w:sz="0" w:space="0" w:color="auto"/>
            <w:left w:val="none" w:sz="0" w:space="0" w:color="auto"/>
            <w:bottom w:val="none" w:sz="0" w:space="0" w:color="auto"/>
            <w:right w:val="none" w:sz="0" w:space="0" w:color="auto"/>
          </w:divBdr>
        </w:div>
        <w:div w:id="1687756034">
          <w:marLeft w:val="0"/>
          <w:marRight w:val="0"/>
          <w:marTop w:val="0"/>
          <w:marBottom w:val="150"/>
          <w:divBdr>
            <w:top w:val="none" w:sz="0" w:space="0" w:color="auto"/>
            <w:left w:val="none" w:sz="0" w:space="0" w:color="auto"/>
            <w:bottom w:val="none" w:sz="0" w:space="0" w:color="auto"/>
            <w:right w:val="none" w:sz="0" w:space="0" w:color="auto"/>
          </w:divBdr>
        </w:div>
        <w:div w:id="1603414435">
          <w:marLeft w:val="0"/>
          <w:marRight w:val="0"/>
          <w:marTop w:val="0"/>
          <w:marBottom w:val="150"/>
          <w:divBdr>
            <w:top w:val="none" w:sz="0" w:space="0" w:color="auto"/>
            <w:left w:val="none" w:sz="0" w:space="0" w:color="auto"/>
            <w:bottom w:val="none" w:sz="0" w:space="0" w:color="auto"/>
            <w:right w:val="none" w:sz="0" w:space="0" w:color="auto"/>
          </w:divBdr>
        </w:div>
        <w:div w:id="1806116819">
          <w:marLeft w:val="0"/>
          <w:marRight w:val="0"/>
          <w:marTop w:val="0"/>
          <w:marBottom w:val="150"/>
          <w:divBdr>
            <w:top w:val="none" w:sz="0" w:space="0" w:color="auto"/>
            <w:left w:val="none" w:sz="0" w:space="0" w:color="auto"/>
            <w:bottom w:val="none" w:sz="0" w:space="0" w:color="auto"/>
            <w:right w:val="none" w:sz="0" w:space="0" w:color="auto"/>
          </w:divBdr>
        </w:div>
        <w:div w:id="1489706709">
          <w:marLeft w:val="0"/>
          <w:marRight w:val="0"/>
          <w:marTop w:val="0"/>
          <w:marBottom w:val="150"/>
          <w:divBdr>
            <w:top w:val="none" w:sz="0" w:space="0" w:color="auto"/>
            <w:left w:val="none" w:sz="0" w:space="0" w:color="auto"/>
            <w:bottom w:val="none" w:sz="0" w:space="0" w:color="auto"/>
            <w:right w:val="none" w:sz="0" w:space="0" w:color="auto"/>
          </w:divBdr>
        </w:div>
        <w:div w:id="1967929172">
          <w:marLeft w:val="0"/>
          <w:marRight w:val="0"/>
          <w:marTop w:val="0"/>
          <w:marBottom w:val="150"/>
          <w:divBdr>
            <w:top w:val="none" w:sz="0" w:space="0" w:color="auto"/>
            <w:left w:val="none" w:sz="0" w:space="0" w:color="auto"/>
            <w:bottom w:val="none" w:sz="0" w:space="0" w:color="auto"/>
            <w:right w:val="none" w:sz="0" w:space="0" w:color="auto"/>
          </w:divBdr>
        </w:div>
        <w:div w:id="972248626">
          <w:marLeft w:val="0"/>
          <w:marRight w:val="0"/>
          <w:marTop w:val="0"/>
          <w:marBottom w:val="150"/>
          <w:divBdr>
            <w:top w:val="none" w:sz="0" w:space="0" w:color="auto"/>
            <w:left w:val="none" w:sz="0" w:space="0" w:color="auto"/>
            <w:bottom w:val="none" w:sz="0" w:space="0" w:color="auto"/>
            <w:right w:val="none" w:sz="0" w:space="0" w:color="auto"/>
          </w:divBdr>
        </w:div>
        <w:div w:id="1527014096">
          <w:marLeft w:val="0"/>
          <w:marRight w:val="0"/>
          <w:marTop w:val="0"/>
          <w:marBottom w:val="150"/>
          <w:divBdr>
            <w:top w:val="none" w:sz="0" w:space="0" w:color="auto"/>
            <w:left w:val="none" w:sz="0" w:space="0" w:color="auto"/>
            <w:bottom w:val="none" w:sz="0" w:space="0" w:color="auto"/>
            <w:right w:val="none" w:sz="0" w:space="0" w:color="auto"/>
          </w:divBdr>
        </w:div>
        <w:div w:id="1981762331">
          <w:marLeft w:val="0"/>
          <w:marRight w:val="0"/>
          <w:marTop w:val="0"/>
          <w:marBottom w:val="150"/>
          <w:divBdr>
            <w:top w:val="none" w:sz="0" w:space="0" w:color="auto"/>
            <w:left w:val="none" w:sz="0" w:space="0" w:color="auto"/>
            <w:bottom w:val="none" w:sz="0" w:space="0" w:color="auto"/>
            <w:right w:val="none" w:sz="0" w:space="0" w:color="auto"/>
          </w:divBdr>
        </w:div>
        <w:div w:id="1559168014">
          <w:marLeft w:val="0"/>
          <w:marRight w:val="0"/>
          <w:marTop w:val="0"/>
          <w:marBottom w:val="150"/>
          <w:divBdr>
            <w:top w:val="none" w:sz="0" w:space="0" w:color="auto"/>
            <w:left w:val="none" w:sz="0" w:space="0" w:color="auto"/>
            <w:bottom w:val="none" w:sz="0" w:space="0" w:color="auto"/>
            <w:right w:val="none" w:sz="0" w:space="0" w:color="auto"/>
          </w:divBdr>
        </w:div>
        <w:div w:id="367342996">
          <w:marLeft w:val="0"/>
          <w:marRight w:val="0"/>
          <w:marTop w:val="0"/>
          <w:marBottom w:val="150"/>
          <w:divBdr>
            <w:top w:val="none" w:sz="0" w:space="0" w:color="auto"/>
            <w:left w:val="none" w:sz="0" w:space="0" w:color="auto"/>
            <w:bottom w:val="none" w:sz="0" w:space="0" w:color="auto"/>
            <w:right w:val="none" w:sz="0" w:space="0" w:color="auto"/>
          </w:divBdr>
        </w:div>
        <w:div w:id="130098059">
          <w:marLeft w:val="0"/>
          <w:marRight w:val="0"/>
          <w:marTop w:val="0"/>
          <w:marBottom w:val="150"/>
          <w:divBdr>
            <w:top w:val="none" w:sz="0" w:space="0" w:color="auto"/>
            <w:left w:val="none" w:sz="0" w:space="0" w:color="auto"/>
            <w:bottom w:val="none" w:sz="0" w:space="0" w:color="auto"/>
            <w:right w:val="none" w:sz="0" w:space="0" w:color="auto"/>
          </w:divBdr>
        </w:div>
        <w:div w:id="425687819">
          <w:marLeft w:val="0"/>
          <w:marRight w:val="0"/>
          <w:marTop w:val="0"/>
          <w:marBottom w:val="150"/>
          <w:divBdr>
            <w:top w:val="none" w:sz="0" w:space="0" w:color="auto"/>
            <w:left w:val="none" w:sz="0" w:space="0" w:color="auto"/>
            <w:bottom w:val="none" w:sz="0" w:space="0" w:color="auto"/>
            <w:right w:val="none" w:sz="0" w:space="0" w:color="auto"/>
          </w:divBdr>
        </w:div>
        <w:div w:id="1875652483">
          <w:marLeft w:val="0"/>
          <w:marRight w:val="0"/>
          <w:marTop w:val="0"/>
          <w:marBottom w:val="150"/>
          <w:divBdr>
            <w:top w:val="none" w:sz="0" w:space="0" w:color="auto"/>
            <w:left w:val="none" w:sz="0" w:space="0" w:color="auto"/>
            <w:bottom w:val="none" w:sz="0" w:space="0" w:color="auto"/>
            <w:right w:val="none" w:sz="0" w:space="0" w:color="auto"/>
          </w:divBdr>
        </w:div>
        <w:div w:id="1301686534">
          <w:marLeft w:val="0"/>
          <w:marRight w:val="0"/>
          <w:marTop w:val="0"/>
          <w:marBottom w:val="150"/>
          <w:divBdr>
            <w:top w:val="none" w:sz="0" w:space="0" w:color="auto"/>
            <w:left w:val="none" w:sz="0" w:space="0" w:color="auto"/>
            <w:bottom w:val="none" w:sz="0" w:space="0" w:color="auto"/>
            <w:right w:val="none" w:sz="0" w:space="0" w:color="auto"/>
          </w:divBdr>
        </w:div>
        <w:div w:id="1904945877">
          <w:marLeft w:val="0"/>
          <w:marRight w:val="0"/>
          <w:marTop w:val="0"/>
          <w:marBottom w:val="150"/>
          <w:divBdr>
            <w:top w:val="none" w:sz="0" w:space="0" w:color="auto"/>
            <w:left w:val="none" w:sz="0" w:space="0" w:color="auto"/>
            <w:bottom w:val="none" w:sz="0" w:space="0" w:color="auto"/>
            <w:right w:val="none" w:sz="0" w:space="0" w:color="auto"/>
          </w:divBdr>
        </w:div>
        <w:div w:id="1085150544">
          <w:marLeft w:val="0"/>
          <w:marRight w:val="0"/>
          <w:marTop w:val="0"/>
          <w:marBottom w:val="150"/>
          <w:divBdr>
            <w:top w:val="none" w:sz="0" w:space="0" w:color="auto"/>
            <w:left w:val="none" w:sz="0" w:space="0" w:color="auto"/>
            <w:bottom w:val="none" w:sz="0" w:space="0" w:color="auto"/>
            <w:right w:val="none" w:sz="0" w:space="0" w:color="auto"/>
          </w:divBdr>
        </w:div>
        <w:div w:id="784882203">
          <w:marLeft w:val="0"/>
          <w:marRight w:val="0"/>
          <w:marTop w:val="0"/>
          <w:marBottom w:val="150"/>
          <w:divBdr>
            <w:top w:val="none" w:sz="0" w:space="0" w:color="auto"/>
            <w:left w:val="none" w:sz="0" w:space="0" w:color="auto"/>
            <w:bottom w:val="none" w:sz="0" w:space="0" w:color="auto"/>
            <w:right w:val="none" w:sz="0" w:space="0" w:color="auto"/>
          </w:divBdr>
        </w:div>
        <w:div w:id="1737046012">
          <w:marLeft w:val="0"/>
          <w:marRight w:val="0"/>
          <w:marTop w:val="0"/>
          <w:marBottom w:val="150"/>
          <w:divBdr>
            <w:top w:val="none" w:sz="0" w:space="0" w:color="auto"/>
            <w:left w:val="none" w:sz="0" w:space="0" w:color="auto"/>
            <w:bottom w:val="none" w:sz="0" w:space="0" w:color="auto"/>
            <w:right w:val="none" w:sz="0" w:space="0" w:color="auto"/>
          </w:divBdr>
        </w:div>
        <w:div w:id="1600604723">
          <w:marLeft w:val="0"/>
          <w:marRight w:val="0"/>
          <w:marTop w:val="0"/>
          <w:marBottom w:val="150"/>
          <w:divBdr>
            <w:top w:val="none" w:sz="0" w:space="0" w:color="auto"/>
            <w:left w:val="none" w:sz="0" w:space="0" w:color="auto"/>
            <w:bottom w:val="none" w:sz="0" w:space="0" w:color="auto"/>
            <w:right w:val="none" w:sz="0" w:space="0" w:color="auto"/>
          </w:divBdr>
        </w:div>
        <w:div w:id="435633810">
          <w:marLeft w:val="0"/>
          <w:marRight w:val="0"/>
          <w:marTop w:val="0"/>
          <w:marBottom w:val="150"/>
          <w:divBdr>
            <w:top w:val="none" w:sz="0" w:space="0" w:color="auto"/>
            <w:left w:val="none" w:sz="0" w:space="0" w:color="auto"/>
            <w:bottom w:val="none" w:sz="0" w:space="0" w:color="auto"/>
            <w:right w:val="none" w:sz="0" w:space="0" w:color="auto"/>
          </w:divBdr>
        </w:div>
        <w:div w:id="1920168060">
          <w:marLeft w:val="0"/>
          <w:marRight w:val="0"/>
          <w:marTop w:val="0"/>
          <w:marBottom w:val="150"/>
          <w:divBdr>
            <w:top w:val="none" w:sz="0" w:space="0" w:color="auto"/>
            <w:left w:val="none" w:sz="0" w:space="0" w:color="auto"/>
            <w:bottom w:val="none" w:sz="0" w:space="0" w:color="auto"/>
            <w:right w:val="none" w:sz="0" w:space="0" w:color="auto"/>
          </w:divBdr>
        </w:div>
        <w:div w:id="2000884318">
          <w:marLeft w:val="0"/>
          <w:marRight w:val="0"/>
          <w:marTop w:val="0"/>
          <w:marBottom w:val="150"/>
          <w:divBdr>
            <w:top w:val="none" w:sz="0" w:space="0" w:color="auto"/>
            <w:left w:val="none" w:sz="0" w:space="0" w:color="auto"/>
            <w:bottom w:val="none" w:sz="0" w:space="0" w:color="auto"/>
            <w:right w:val="none" w:sz="0" w:space="0" w:color="auto"/>
          </w:divBdr>
        </w:div>
        <w:div w:id="486365876">
          <w:marLeft w:val="0"/>
          <w:marRight w:val="0"/>
          <w:marTop w:val="0"/>
          <w:marBottom w:val="150"/>
          <w:divBdr>
            <w:top w:val="none" w:sz="0" w:space="0" w:color="auto"/>
            <w:left w:val="none" w:sz="0" w:space="0" w:color="auto"/>
            <w:bottom w:val="none" w:sz="0" w:space="0" w:color="auto"/>
            <w:right w:val="none" w:sz="0" w:space="0" w:color="auto"/>
          </w:divBdr>
        </w:div>
        <w:div w:id="1556698595">
          <w:marLeft w:val="0"/>
          <w:marRight w:val="0"/>
          <w:marTop w:val="0"/>
          <w:marBottom w:val="150"/>
          <w:divBdr>
            <w:top w:val="none" w:sz="0" w:space="0" w:color="auto"/>
            <w:left w:val="none" w:sz="0" w:space="0" w:color="auto"/>
            <w:bottom w:val="none" w:sz="0" w:space="0" w:color="auto"/>
            <w:right w:val="none" w:sz="0" w:space="0" w:color="auto"/>
          </w:divBdr>
        </w:div>
        <w:div w:id="342241073">
          <w:marLeft w:val="0"/>
          <w:marRight w:val="0"/>
          <w:marTop w:val="0"/>
          <w:marBottom w:val="150"/>
          <w:divBdr>
            <w:top w:val="none" w:sz="0" w:space="0" w:color="auto"/>
            <w:left w:val="none" w:sz="0" w:space="0" w:color="auto"/>
            <w:bottom w:val="none" w:sz="0" w:space="0" w:color="auto"/>
            <w:right w:val="none" w:sz="0" w:space="0" w:color="auto"/>
          </w:divBdr>
        </w:div>
        <w:div w:id="1909612779">
          <w:marLeft w:val="0"/>
          <w:marRight w:val="0"/>
          <w:marTop w:val="0"/>
          <w:marBottom w:val="150"/>
          <w:divBdr>
            <w:top w:val="none" w:sz="0" w:space="0" w:color="auto"/>
            <w:left w:val="none" w:sz="0" w:space="0" w:color="auto"/>
            <w:bottom w:val="none" w:sz="0" w:space="0" w:color="auto"/>
            <w:right w:val="none" w:sz="0" w:space="0" w:color="auto"/>
          </w:divBdr>
        </w:div>
        <w:div w:id="756749778">
          <w:marLeft w:val="0"/>
          <w:marRight w:val="0"/>
          <w:marTop w:val="0"/>
          <w:marBottom w:val="150"/>
          <w:divBdr>
            <w:top w:val="none" w:sz="0" w:space="0" w:color="auto"/>
            <w:left w:val="none" w:sz="0" w:space="0" w:color="auto"/>
            <w:bottom w:val="none" w:sz="0" w:space="0" w:color="auto"/>
            <w:right w:val="none" w:sz="0" w:space="0" w:color="auto"/>
          </w:divBdr>
        </w:div>
        <w:div w:id="687877676">
          <w:marLeft w:val="0"/>
          <w:marRight w:val="0"/>
          <w:marTop w:val="0"/>
          <w:marBottom w:val="150"/>
          <w:divBdr>
            <w:top w:val="none" w:sz="0" w:space="0" w:color="auto"/>
            <w:left w:val="none" w:sz="0" w:space="0" w:color="auto"/>
            <w:bottom w:val="none" w:sz="0" w:space="0" w:color="auto"/>
            <w:right w:val="none" w:sz="0" w:space="0" w:color="auto"/>
          </w:divBdr>
        </w:div>
        <w:div w:id="1667053610">
          <w:marLeft w:val="0"/>
          <w:marRight w:val="0"/>
          <w:marTop w:val="0"/>
          <w:marBottom w:val="150"/>
          <w:divBdr>
            <w:top w:val="none" w:sz="0" w:space="0" w:color="auto"/>
            <w:left w:val="none" w:sz="0" w:space="0" w:color="auto"/>
            <w:bottom w:val="none" w:sz="0" w:space="0" w:color="auto"/>
            <w:right w:val="none" w:sz="0" w:space="0" w:color="auto"/>
          </w:divBdr>
        </w:div>
        <w:div w:id="925500535">
          <w:marLeft w:val="0"/>
          <w:marRight w:val="0"/>
          <w:marTop w:val="0"/>
          <w:marBottom w:val="150"/>
          <w:divBdr>
            <w:top w:val="none" w:sz="0" w:space="0" w:color="auto"/>
            <w:left w:val="none" w:sz="0" w:space="0" w:color="auto"/>
            <w:bottom w:val="none" w:sz="0" w:space="0" w:color="auto"/>
            <w:right w:val="none" w:sz="0" w:space="0" w:color="auto"/>
          </w:divBdr>
        </w:div>
        <w:div w:id="1120341795">
          <w:marLeft w:val="0"/>
          <w:marRight w:val="0"/>
          <w:marTop w:val="0"/>
          <w:marBottom w:val="150"/>
          <w:divBdr>
            <w:top w:val="none" w:sz="0" w:space="0" w:color="auto"/>
            <w:left w:val="none" w:sz="0" w:space="0" w:color="auto"/>
            <w:bottom w:val="none" w:sz="0" w:space="0" w:color="auto"/>
            <w:right w:val="none" w:sz="0" w:space="0" w:color="auto"/>
          </w:divBdr>
        </w:div>
        <w:div w:id="1084764432">
          <w:marLeft w:val="0"/>
          <w:marRight w:val="0"/>
          <w:marTop w:val="0"/>
          <w:marBottom w:val="150"/>
          <w:divBdr>
            <w:top w:val="none" w:sz="0" w:space="0" w:color="auto"/>
            <w:left w:val="none" w:sz="0" w:space="0" w:color="auto"/>
            <w:bottom w:val="none" w:sz="0" w:space="0" w:color="auto"/>
            <w:right w:val="none" w:sz="0" w:space="0" w:color="auto"/>
          </w:divBdr>
        </w:div>
        <w:div w:id="1373579368">
          <w:marLeft w:val="0"/>
          <w:marRight w:val="0"/>
          <w:marTop w:val="0"/>
          <w:marBottom w:val="150"/>
          <w:divBdr>
            <w:top w:val="none" w:sz="0" w:space="0" w:color="auto"/>
            <w:left w:val="none" w:sz="0" w:space="0" w:color="auto"/>
            <w:bottom w:val="none" w:sz="0" w:space="0" w:color="auto"/>
            <w:right w:val="none" w:sz="0" w:space="0" w:color="auto"/>
          </w:divBdr>
        </w:div>
        <w:div w:id="851605234">
          <w:marLeft w:val="0"/>
          <w:marRight w:val="0"/>
          <w:marTop w:val="0"/>
          <w:marBottom w:val="150"/>
          <w:divBdr>
            <w:top w:val="none" w:sz="0" w:space="0" w:color="auto"/>
            <w:left w:val="none" w:sz="0" w:space="0" w:color="auto"/>
            <w:bottom w:val="none" w:sz="0" w:space="0" w:color="auto"/>
            <w:right w:val="none" w:sz="0" w:space="0" w:color="auto"/>
          </w:divBdr>
        </w:div>
        <w:div w:id="1262252384">
          <w:marLeft w:val="0"/>
          <w:marRight w:val="0"/>
          <w:marTop w:val="0"/>
          <w:marBottom w:val="150"/>
          <w:divBdr>
            <w:top w:val="none" w:sz="0" w:space="0" w:color="auto"/>
            <w:left w:val="none" w:sz="0" w:space="0" w:color="auto"/>
            <w:bottom w:val="none" w:sz="0" w:space="0" w:color="auto"/>
            <w:right w:val="none" w:sz="0" w:space="0" w:color="auto"/>
          </w:divBdr>
        </w:div>
        <w:div w:id="443117815">
          <w:marLeft w:val="0"/>
          <w:marRight w:val="0"/>
          <w:marTop w:val="0"/>
          <w:marBottom w:val="150"/>
          <w:divBdr>
            <w:top w:val="none" w:sz="0" w:space="0" w:color="auto"/>
            <w:left w:val="none" w:sz="0" w:space="0" w:color="auto"/>
            <w:bottom w:val="none" w:sz="0" w:space="0" w:color="auto"/>
            <w:right w:val="none" w:sz="0" w:space="0" w:color="auto"/>
          </w:divBdr>
        </w:div>
        <w:div w:id="1388454090">
          <w:marLeft w:val="0"/>
          <w:marRight w:val="0"/>
          <w:marTop w:val="0"/>
          <w:marBottom w:val="150"/>
          <w:divBdr>
            <w:top w:val="none" w:sz="0" w:space="0" w:color="auto"/>
            <w:left w:val="none" w:sz="0" w:space="0" w:color="auto"/>
            <w:bottom w:val="none" w:sz="0" w:space="0" w:color="auto"/>
            <w:right w:val="none" w:sz="0" w:space="0" w:color="auto"/>
          </w:divBdr>
        </w:div>
        <w:div w:id="1716351078">
          <w:marLeft w:val="0"/>
          <w:marRight w:val="0"/>
          <w:marTop w:val="0"/>
          <w:marBottom w:val="150"/>
          <w:divBdr>
            <w:top w:val="none" w:sz="0" w:space="0" w:color="auto"/>
            <w:left w:val="none" w:sz="0" w:space="0" w:color="auto"/>
            <w:bottom w:val="none" w:sz="0" w:space="0" w:color="auto"/>
            <w:right w:val="none" w:sz="0" w:space="0" w:color="auto"/>
          </w:divBdr>
        </w:div>
        <w:div w:id="263458811">
          <w:marLeft w:val="0"/>
          <w:marRight w:val="0"/>
          <w:marTop w:val="0"/>
          <w:marBottom w:val="150"/>
          <w:divBdr>
            <w:top w:val="none" w:sz="0" w:space="0" w:color="auto"/>
            <w:left w:val="none" w:sz="0" w:space="0" w:color="auto"/>
            <w:bottom w:val="none" w:sz="0" w:space="0" w:color="auto"/>
            <w:right w:val="none" w:sz="0" w:space="0" w:color="auto"/>
          </w:divBdr>
        </w:div>
        <w:div w:id="275141268">
          <w:marLeft w:val="0"/>
          <w:marRight w:val="0"/>
          <w:marTop w:val="0"/>
          <w:marBottom w:val="150"/>
          <w:divBdr>
            <w:top w:val="none" w:sz="0" w:space="0" w:color="auto"/>
            <w:left w:val="none" w:sz="0" w:space="0" w:color="auto"/>
            <w:bottom w:val="none" w:sz="0" w:space="0" w:color="auto"/>
            <w:right w:val="none" w:sz="0" w:space="0" w:color="auto"/>
          </w:divBdr>
        </w:div>
        <w:div w:id="608245359">
          <w:marLeft w:val="0"/>
          <w:marRight w:val="0"/>
          <w:marTop w:val="0"/>
          <w:marBottom w:val="150"/>
          <w:divBdr>
            <w:top w:val="none" w:sz="0" w:space="0" w:color="auto"/>
            <w:left w:val="none" w:sz="0" w:space="0" w:color="auto"/>
            <w:bottom w:val="none" w:sz="0" w:space="0" w:color="auto"/>
            <w:right w:val="none" w:sz="0" w:space="0" w:color="auto"/>
          </w:divBdr>
        </w:div>
        <w:div w:id="523515117">
          <w:marLeft w:val="0"/>
          <w:marRight w:val="0"/>
          <w:marTop w:val="0"/>
          <w:marBottom w:val="150"/>
          <w:divBdr>
            <w:top w:val="none" w:sz="0" w:space="0" w:color="auto"/>
            <w:left w:val="none" w:sz="0" w:space="0" w:color="auto"/>
            <w:bottom w:val="none" w:sz="0" w:space="0" w:color="auto"/>
            <w:right w:val="none" w:sz="0" w:space="0" w:color="auto"/>
          </w:divBdr>
        </w:div>
        <w:div w:id="102307476">
          <w:marLeft w:val="0"/>
          <w:marRight w:val="0"/>
          <w:marTop w:val="0"/>
          <w:marBottom w:val="150"/>
          <w:divBdr>
            <w:top w:val="none" w:sz="0" w:space="0" w:color="auto"/>
            <w:left w:val="none" w:sz="0" w:space="0" w:color="auto"/>
            <w:bottom w:val="none" w:sz="0" w:space="0" w:color="auto"/>
            <w:right w:val="none" w:sz="0" w:space="0" w:color="auto"/>
          </w:divBdr>
        </w:div>
        <w:div w:id="1002397281">
          <w:marLeft w:val="0"/>
          <w:marRight w:val="0"/>
          <w:marTop w:val="0"/>
          <w:marBottom w:val="150"/>
          <w:divBdr>
            <w:top w:val="none" w:sz="0" w:space="0" w:color="auto"/>
            <w:left w:val="none" w:sz="0" w:space="0" w:color="auto"/>
            <w:bottom w:val="none" w:sz="0" w:space="0" w:color="auto"/>
            <w:right w:val="none" w:sz="0" w:space="0" w:color="auto"/>
          </w:divBdr>
        </w:div>
        <w:div w:id="1456562199">
          <w:marLeft w:val="0"/>
          <w:marRight w:val="0"/>
          <w:marTop w:val="0"/>
          <w:marBottom w:val="150"/>
          <w:divBdr>
            <w:top w:val="none" w:sz="0" w:space="0" w:color="auto"/>
            <w:left w:val="none" w:sz="0" w:space="0" w:color="auto"/>
            <w:bottom w:val="none" w:sz="0" w:space="0" w:color="auto"/>
            <w:right w:val="none" w:sz="0" w:space="0" w:color="auto"/>
          </w:divBdr>
        </w:div>
        <w:div w:id="2048674970">
          <w:marLeft w:val="0"/>
          <w:marRight w:val="0"/>
          <w:marTop w:val="0"/>
          <w:marBottom w:val="150"/>
          <w:divBdr>
            <w:top w:val="none" w:sz="0" w:space="0" w:color="auto"/>
            <w:left w:val="none" w:sz="0" w:space="0" w:color="auto"/>
            <w:bottom w:val="none" w:sz="0" w:space="0" w:color="auto"/>
            <w:right w:val="none" w:sz="0" w:space="0" w:color="auto"/>
          </w:divBdr>
        </w:div>
        <w:div w:id="1103383706">
          <w:marLeft w:val="0"/>
          <w:marRight w:val="0"/>
          <w:marTop w:val="0"/>
          <w:marBottom w:val="150"/>
          <w:divBdr>
            <w:top w:val="none" w:sz="0" w:space="0" w:color="auto"/>
            <w:left w:val="none" w:sz="0" w:space="0" w:color="auto"/>
            <w:bottom w:val="none" w:sz="0" w:space="0" w:color="auto"/>
            <w:right w:val="none" w:sz="0" w:space="0" w:color="auto"/>
          </w:divBdr>
        </w:div>
        <w:div w:id="1573273336">
          <w:marLeft w:val="0"/>
          <w:marRight w:val="0"/>
          <w:marTop w:val="0"/>
          <w:marBottom w:val="150"/>
          <w:divBdr>
            <w:top w:val="none" w:sz="0" w:space="0" w:color="auto"/>
            <w:left w:val="none" w:sz="0" w:space="0" w:color="auto"/>
            <w:bottom w:val="none" w:sz="0" w:space="0" w:color="auto"/>
            <w:right w:val="none" w:sz="0" w:space="0" w:color="auto"/>
          </w:divBdr>
        </w:div>
        <w:div w:id="1350334881">
          <w:marLeft w:val="0"/>
          <w:marRight w:val="0"/>
          <w:marTop w:val="0"/>
          <w:marBottom w:val="150"/>
          <w:divBdr>
            <w:top w:val="none" w:sz="0" w:space="0" w:color="auto"/>
            <w:left w:val="none" w:sz="0" w:space="0" w:color="auto"/>
            <w:bottom w:val="none" w:sz="0" w:space="0" w:color="auto"/>
            <w:right w:val="none" w:sz="0" w:space="0" w:color="auto"/>
          </w:divBdr>
        </w:div>
        <w:div w:id="1354116564">
          <w:marLeft w:val="0"/>
          <w:marRight w:val="0"/>
          <w:marTop w:val="0"/>
          <w:marBottom w:val="150"/>
          <w:divBdr>
            <w:top w:val="none" w:sz="0" w:space="0" w:color="auto"/>
            <w:left w:val="none" w:sz="0" w:space="0" w:color="auto"/>
            <w:bottom w:val="none" w:sz="0" w:space="0" w:color="auto"/>
            <w:right w:val="none" w:sz="0" w:space="0" w:color="auto"/>
          </w:divBdr>
        </w:div>
        <w:div w:id="691343801">
          <w:marLeft w:val="0"/>
          <w:marRight w:val="0"/>
          <w:marTop w:val="0"/>
          <w:marBottom w:val="150"/>
          <w:divBdr>
            <w:top w:val="none" w:sz="0" w:space="0" w:color="auto"/>
            <w:left w:val="none" w:sz="0" w:space="0" w:color="auto"/>
            <w:bottom w:val="none" w:sz="0" w:space="0" w:color="auto"/>
            <w:right w:val="none" w:sz="0" w:space="0" w:color="auto"/>
          </w:divBdr>
        </w:div>
        <w:div w:id="2052917372">
          <w:marLeft w:val="0"/>
          <w:marRight w:val="0"/>
          <w:marTop w:val="0"/>
          <w:marBottom w:val="150"/>
          <w:divBdr>
            <w:top w:val="none" w:sz="0" w:space="0" w:color="auto"/>
            <w:left w:val="none" w:sz="0" w:space="0" w:color="auto"/>
            <w:bottom w:val="none" w:sz="0" w:space="0" w:color="auto"/>
            <w:right w:val="none" w:sz="0" w:space="0" w:color="auto"/>
          </w:divBdr>
        </w:div>
        <w:div w:id="343672687">
          <w:marLeft w:val="0"/>
          <w:marRight w:val="0"/>
          <w:marTop w:val="0"/>
          <w:marBottom w:val="150"/>
          <w:divBdr>
            <w:top w:val="none" w:sz="0" w:space="0" w:color="auto"/>
            <w:left w:val="none" w:sz="0" w:space="0" w:color="auto"/>
            <w:bottom w:val="none" w:sz="0" w:space="0" w:color="auto"/>
            <w:right w:val="none" w:sz="0" w:space="0" w:color="auto"/>
          </w:divBdr>
        </w:div>
        <w:div w:id="1078139928">
          <w:marLeft w:val="0"/>
          <w:marRight w:val="0"/>
          <w:marTop w:val="0"/>
          <w:marBottom w:val="150"/>
          <w:divBdr>
            <w:top w:val="none" w:sz="0" w:space="0" w:color="auto"/>
            <w:left w:val="none" w:sz="0" w:space="0" w:color="auto"/>
            <w:bottom w:val="none" w:sz="0" w:space="0" w:color="auto"/>
            <w:right w:val="none" w:sz="0" w:space="0" w:color="auto"/>
          </w:divBdr>
        </w:div>
        <w:div w:id="1152405575">
          <w:marLeft w:val="0"/>
          <w:marRight w:val="0"/>
          <w:marTop w:val="0"/>
          <w:marBottom w:val="150"/>
          <w:divBdr>
            <w:top w:val="none" w:sz="0" w:space="0" w:color="auto"/>
            <w:left w:val="none" w:sz="0" w:space="0" w:color="auto"/>
            <w:bottom w:val="none" w:sz="0" w:space="0" w:color="auto"/>
            <w:right w:val="none" w:sz="0" w:space="0" w:color="auto"/>
          </w:divBdr>
        </w:div>
        <w:div w:id="1606308443">
          <w:marLeft w:val="0"/>
          <w:marRight w:val="0"/>
          <w:marTop w:val="0"/>
          <w:marBottom w:val="150"/>
          <w:divBdr>
            <w:top w:val="none" w:sz="0" w:space="0" w:color="auto"/>
            <w:left w:val="none" w:sz="0" w:space="0" w:color="auto"/>
            <w:bottom w:val="none" w:sz="0" w:space="0" w:color="auto"/>
            <w:right w:val="none" w:sz="0" w:space="0" w:color="auto"/>
          </w:divBdr>
        </w:div>
        <w:div w:id="161817139">
          <w:marLeft w:val="0"/>
          <w:marRight w:val="0"/>
          <w:marTop w:val="0"/>
          <w:marBottom w:val="150"/>
          <w:divBdr>
            <w:top w:val="none" w:sz="0" w:space="0" w:color="auto"/>
            <w:left w:val="none" w:sz="0" w:space="0" w:color="auto"/>
            <w:bottom w:val="none" w:sz="0" w:space="0" w:color="auto"/>
            <w:right w:val="none" w:sz="0" w:space="0" w:color="auto"/>
          </w:divBdr>
        </w:div>
        <w:div w:id="60714794">
          <w:marLeft w:val="0"/>
          <w:marRight w:val="0"/>
          <w:marTop w:val="0"/>
          <w:marBottom w:val="150"/>
          <w:divBdr>
            <w:top w:val="none" w:sz="0" w:space="0" w:color="auto"/>
            <w:left w:val="none" w:sz="0" w:space="0" w:color="auto"/>
            <w:bottom w:val="none" w:sz="0" w:space="0" w:color="auto"/>
            <w:right w:val="none" w:sz="0" w:space="0" w:color="auto"/>
          </w:divBdr>
        </w:div>
        <w:div w:id="1412854778">
          <w:marLeft w:val="0"/>
          <w:marRight w:val="0"/>
          <w:marTop w:val="0"/>
          <w:marBottom w:val="150"/>
          <w:divBdr>
            <w:top w:val="none" w:sz="0" w:space="0" w:color="auto"/>
            <w:left w:val="none" w:sz="0" w:space="0" w:color="auto"/>
            <w:bottom w:val="none" w:sz="0" w:space="0" w:color="auto"/>
            <w:right w:val="none" w:sz="0" w:space="0" w:color="auto"/>
          </w:divBdr>
        </w:div>
        <w:div w:id="1442795339">
          <w:marLeft w:val="0"/>
          <w:marRight w:val="0"/>
          <w:marTop w:val="0"/>
          <w:marBottom w:val="150"/>
          <w:divBdr>
            <w:top w:val="none" w:sz="0" w:space="0" w:color="auto"/>
            <w:left w:val="none" w:sz="0" w:space="0" w:color="auto"/>
            <w:bottom w:val="none" w:sz="0" w:space="0" w:color="auto"/>
            <w:right w:val="none" w:sz="0" w:space="0" w:color="auto"/>
          </w:divBdr>
        </w:div>
        <w:div w:id="50542889">
          <w:marLeft w:val="0"/>
          <w:marRight w:val="0"/>
          <w:marTop w:val="0"/>
          <w:marBottom w:val="150"/>
          <w:divBdr>
            <w:top w:val="none" w:sz="0" w:space="0" w:color="auto"/>
            <w:left w:val="none" w:sz="0" w:space="0" w:color="auto"/>
            <w:bottom w:val="none" w:sz="0" w:space="0" w:color="auto"/>
            <w:right w:val="none" w:sz="0" w:space="0" w:color="auto"/>
          </w:divBdr>
        </w:div>
        <w:div w:id="2073458654">
          <w:marLeft w:val="0"/>
          <w:marRight w:val="0"/>
          <w:marTop w:val="0"/>
          <w:marBottom w:val="150"/>
          <w:divBdr>
            <w:top w:val="none" w:sz="0" w:space="0" w:color="auto"/>
            <w:left w:val="none" w:sz="0" w:space="0" w:color="auto"/>
            <w:bottom w:val="none" w:sz="0" w:space="0" w:color="auto"/>
            <w:right w:val="none" w:sz="0" w:space="0" w:color="auto"/>
          </w:divBdr>
        </w:div>
        <w:div w:id="818960587">
          <w:marLeft w:val="0"/>
          <w:marRight w:val="0"/>
          <w:marTop w:val="0"/>
          <w:marBottom w:val="150"/>
          <w:divBdr>
            <w:top w:val="none" w:sz="0" w:space="0" w:color="auto"/>
            <w:left w:val="none" w:sz="0" w:space="0" w:color="auto"/>
            <w:bottom w:val="none" w:sz="0" w:space="0" w:color="auto"/>
            <w:right w:val="none" w:sz="0" w:space="0" w:color="auto"/>
          </w:divBdr>
        </w:div>
        <w:div w:id="118763547">
          <w:marLeft w:val="0"/>
          <w:marRight w:val="0"/>
          <w:marTop w:val="0"/>
          <w:marBottom w:val="150"/>
          <w:divBdr>
            <w:top w:val="none" w:sz="0" w:space="0" w:color="auto"/>
            <w:left w:val="none" w:sz="0" w:space="0" w:color="auto"/>
            <w:bottom w:val="none" w:sz="0" w:space="0" w:color="auto"/>
            <w:right w:val="none" w:sz="0" w:space="0" w:color="auto"/>
          </w:divBdr>
        </w:div>
        <w:div w:id="475144417">
          <w:marLeft w:val="0"/>
          <w:marRight w:val="0"/>
          <w:marTop w:val="0"/>
          <w:marBottom w:val="150"/>
          <w:divBdr>
            <w:top w:val="none" w:sz="0" w:space="0" w:color="auto"/>
            <w:left w:val="none" w:sz="0" w:space="0" w:color="auto"/>
            <w:bottom w:val="none" w:sz="0" w:space="0" w:color="auto"/>
            <w:right w:val="none" w:sz="0" w:space="0" w:color="auto"/>
          </w:divBdr>
        </w:div>
        <w:div w:id="1813055683">
          <w:marLeft w:val="0"/>
          <w:marRight w:val="0"/>
          <w:marTop w:val="0"/>
          <w:marBottom w:val="150"/>
          <w:divBdr>
            <w:top w:val="none" w:sz="0" w:space="0" w:color="auto"/>
            <w:left w:val="none" w:sz="0" w:space="0" w:color="auto"/>
            <w:bottom w:val="none" w:sz="0" w:space="0" w:color="auto"/>
            <w:right w:val="none" w:sz="0" w:space="0" w:color="auto"/>
          </w:divBdr>
        </w:div>
        <w:div w:id="996423710">
          <w:marLeft w:val="0"/>
          <w:marRight w:val="0"/>
          <w:marTop w:val="0"/>
          <w:marBottom w:val="150"/>
          <w:divBdr>
            <w:top w:val="none" w:sz="0" w:space="0" w:color="auto"/>
            <w:left w:val="none" w:sz="0" w:space="0" w:color="auto"/>
            <w:bottom w:val="none" w:sz="0" w:space="0" w:color="auto"/>
            <w:right w:val="none" w:sz="0" w:space="0" w:color="auto"/>
          </w:divBdr>
        </w:div>
        <w:div w:id="1623728199">
          <w:marLeft w:val="0"/>
          <w:marRight w:val="0"/>
          <w:marTop w:val="0"/>
          <w:marBottom w:val="150"/>
          <w:divBdr>
            <w:top w:val="none" w:sz="0" w:space="0" w:color="auto"/>
            <w:left w:val="none" w:sz="0" w:space="0" w:color="auto"/>
            <w:bottom w:val="none" w:sz="0" w:space="0" w:color="auto"/>
            <w:right w:val="none" w:sz="0" w:space="0" w:color="auto"/>
          </w:divBdr>
        </w:div>
        <w:div w:id="1177422383">
          <w:marLeft w:val="0"/>
          <w:marRight w:val="0"/>
          <w:marTop w:val="0"/>
          <w:marBottom w:val="150"/>
          <w:divBdr>
            <w:top w:val="none" w:sz="0" w:space="0" w:color="auto"/>
            <w:left w:val="none" w:sz="0" w:space="0" w:color="auto"/>
            <w:bottom w:val="none" w:sz="0" w:space="0" w:color="auto"/>
            <w:right w:val="none" w:sz="0" w:space="0" w:color="auto"/>
          </w:divBdr>
        </w:div>
        <w:div w:id="1222011992">
          <w:marLeft w:val="0"/>
          <w:marRight w:val="0"/>
          <w:marTop w:val="0"/>
          <w:marBottom w:val="150"/>
          <w:divBdr>
            <w:top w:val="none" w:sz="0" w:space="0" w:color="auto"/>
            <w:left w:val="none" w:sz="0" w:space="0" w:color="auto"/>
            <w:bottom w:val="none" w:sz="0" w:space="0" w:color="auto"/>
            <w:right w:val="none" w:sz="0" w:space="0" w:color="auto"/>
          </w:divBdr>
        </w:div>
        <w:div w:id="67658350">
          <w:marLeft w:val="0"/>
          <w:marRight w:val="0"/>
          <w:marTop w:val="0"/>
          <w:marBottom w:val="150"/>
          <w:divBdr>
            <w:top w:val="none" w:sz="0" w:space="0" w:color="auto"/>
            <w:left w:val="none" w:sz="0" w:space="0" w:color="auto"/>
            <w:bottom w:val="none" w:sz="0" w:space="0" w:color="auto"/>
            <w:right w:val="none" w:sz="0" w:space="0" w:color="auto"/>
          </w:divBdr>
        </w:div>
        <w:div w:id="686249279">
          <w:marLeft w:val="0"/>
          <w:marRight w:val="0"/>
          <w:marTop w:val="0"/>
          <w:marBottom w:val="150"/>
          <w:divBdr>
            <w:top w:val="none" w:sz="0" w:space="0" w:color="auto"/>
            <w:left w:val="none" w:sz="0" w:space="0" w:color="auto"/>
            <w:bottom w:val="none" w:sz="0" w:space="0" w:color="auto"/>
            <w:right w:val="none" w:sz="0" w:space="0" w:color="auto"/>
          </w:divBdr>
        </w:div>
        <w:div w:id="1983265048">
          <w:marLeft w:val="0"/>
          <w:marRight w:val="0"/>
          <w:marTop w:val="0"/>
          <w:marBottom w:val="150"/>
          <w:divBdr>
            <w:top w:val="none" w:sz="0" w:space="0" w:color="auto"/>
            <w:left w:val="none" w:sz="0" w:space="0" w:color="auto"/>
            <w:bottom w:val="none" w:sz="0" w:space="0" w:color="auto"/>
            <w:right w:val="none" w:sz="0" w:space="0" w:color="auto"/>
          </w:divBdr>
        </w:div>
        <w:div w:id="2019043707">
          <w:marLeft w:val="0"/>
          <w:marRight w:val="0"/>
          <w:marTop w:val="0"/>
          <w:marBottom w:val="150"/>
          <w:divBdr>
            <w:top w:val="none" w:sz="0" w:space="0" w:color="auto"/>
            <w:left w:val="none" w:sz="0" w:space="0" w:color="auto"/>
            <w:bottom w:val="none" w:sz="0" w:space="0" w:color="auto"/>
            <w:right w:val="none" w:sz="0" w:space="0" w:color="auto"/>
          </w:divBdr>
        </w:div>
        <w:div w:id="1632203355">
          <w:marLeft w:val="0"/>
          <w:marRight w:val="0"/>
          <w:marTop w:val="0"/>
          <w:marBottom w:val="150"/>
          <w:divBdr>
            <w:top w:val="none" w:sz="0" w:space="0" w:color="auto"/>
            <w:left w:val="none" w:sz="0" w:space="0" w:color="auto"/>
            <w:bottom w:val="none" w:sz="0" w:space="0" w:color="auto"/>
            <w:right w:val="none" w:sz="0" w:space="0" w:color="auto"/>
          </w:divBdr>
        </w:div>
        <w:div w:id="1210073477">
          <w:marLeft w:val="0"/>
          <w:marRight w:val="0"/>
          <w:marTop w:val="0"/>
          <w:marBottom w:val="150"/>
          <w:divBdr>
            <w:top w:val="none" w:sz="0" w:space="0" w:color="auto"/>
            <w:left w:val="none" w:sz="0" w:space="0" w:color="auto"/>
            <w:bottom w:val="none" w:sz="0" w:space="0" w:color="auto"/>
            <w:right w:val="none" w:sz="0" w:space="0" w:color="auto"/>
          </w:divBdr>
        </w:div>
        <w:div w:id="848300458">
          <w:marLeft w:val="0"/>
          <w:marRight w:val="0"/>
          <w:marTop w:val="0"/>
          <w:marBottom w:val="150"/>
          <w:divBdr>
            <w:top w:val="none" w:sz="0" w:space="0" w:color="auto"/>
            <w:left w:val="none" w:sz="0" w:space="0" w:color="auto"/>
            <w:bottom w:val="none" w:sz="0" w:space="0" w:color="auto"/>
            <w:right w:val="none" w:sz="0" w:space="0" w:color="auto"/>
          </w:divBdr>
        </w:div>
        <w:div w:id="1028802032">
          <w:marLeft w:val="0"/>
          <w:marRight w:val="0"/>
          <w:marTop w:val="0"/>
          <w:marBottom w:val="150"/>
          <w:divBdr>
            <w:top w:val="none" w:sz="0" w:space="0" w:color="auto"/>
            <w:left w:val="none" w:sz="0" w:space="0" w:color="auto"/>
            <w:bottom w:val="none" w:sz="0" w:space="0" w:color="auto"/>
            <w:right w:val="none" w:sz="0" w:space="0" w:color="auto"/>
          </w:divBdr>
        </w:div>
        <w:div w:id="525412512">
          <w:marLeft w:val="0"/>
          <w:marRight w:val="0"/>
          <w:marTop w:val="0"/>
          <w:marBottom w:val="150"/>
          <w:divBdr>
            <w:top w:val="none" w:sz="0" w:space="0" w:color="auto"/>
            <w:left w:val="none" w:sz="0" w:space="0" w:color="auto"/>
            <w:bottom w:val="none" w:sz="0" w:space="0" w:color="auto"/>
            <w:right w:val="none" w:sz="0" w:space="0" w:color="auto"/>
          </w:divBdr>
        </w:div>
        <w:div w:id="248732799">
          <w:marLeft w:val="0"/>
          <w:marRight w:val="0"/>
          <w:marTop w:val="0"/>
          <w:marBottom w:val="150"/>
          <w:divBdr>
            <w:top w:val="none" w:sz="0" w:space="0" w:color="auto"/>
            <w:left w:val="none" w:sz="0" w:space="0" w:color="auto"/>
            <w:bottom w:val="none" w:sz="0" w:space="0" w:color="auto"/>
            <w:right w:val="none" w:sz="0" w:space="0" w:color="auto"/>
          </w:divBdr>
        </w:div>
        <w:div w:id="234901256">
          <w:marLeft w:val="0"/>
          <w:marRight w:val="0"/>
          <w:marTop w:val="0"/>
          <w:marBottom w:val="150"/>
          <w:divBdr>
            <w:top w:val="none" w:sz="0" w:space="0" w:color="auto"/>
            <w:left w:val="none" w:sz="0" w:space="0" w:color="auto"/>
            <w:bottom w:val="none" w:sz="0" w:space="0" w:color="auto"/>
            <w:right w:val="none" w:sz="0" w:space="0" w:color="auto"/>
          </w:divBdr>
        </w:div>
        <w:div w:id="235865098">
          <w:marLeft w:val="0"/>
          <w:marRight w:val="0"/>
          <w:marTop w:val="0"/>
          <w:marBottom w:val="150"/>
          <w:divBdr>
            <w:top w:val="none" w:sz="0" w:space="0" w:color="auto"/>
            <w:left w:val="none" w:sz="0" w:space="0" w:color="auto"/>
            <w:bottom w:val="none" w:sz="0" w:space="0" w:color="auto"/>
            <w:right w:val="none" w:sz="0" w:space="0" w:color="auto"/>
          </w:divBdr>
        </w:div>
        <w:div w:id="163014084">
          <w:marLeft w:val="0"/>
          <w:marRight w:val="0"/>
          <w:marTop w:val="0"/>
          <w:marBottom w:val="150"/>
          <w:divBdr>
            <w:top w:val="none" w:sz="0" w:space="0" w:color="auto"/>
            <w:left w:val="none" w:sz="0" w:space="0" w:color="auto"/>
            <w:bottom w:val="none" w:sz="0" w:space="0" w:color="auto"/>
            <w:right w:val="none" w:sz="0" w:space="0" w:color="auto"/>
          </w:divBdr>
        </w:div>
        <w:div w:id="608899716">
          <w:marLeft w:val="0"/>
          <w:marRight w:val="0"/>
          <w:marTop w:val="0"/>
          <w:marBottom w:val="150"/>
          <w:divBdr>
            <w:top w:val="none" w:sz="0" w:space="0" w:color="auto"/>
            <w:left w:val="none" w:sz="0" w:space="0" w:color="auto"/>
            <w:bottom w:val="none" w:sz="0" w:space="0" w:color="auto"/>
            <w:right w:val="none" w:sz="0" w:space="0" w:color="auto"/>
          </w:divBdr>
        </w:div>
        <w:div w:id="1340935411">
          <w:marLeft w:val="0"/>
          <w:marRight w:val="0"/>
          <w:marTop w:val="0"/>
          <w:marBottom w:val="150"/>
          <w:divBdr>
            <w:top w:val="none" w:sz="0" w:space="0" w:color="auto"/>
            <w:left w:val="none" w:sz="0" w:space="0" w:color="auto"/>
            <w:bottom w:val="none" w:sz="0" w:space="0" w:color="auto"/>
            <w:right w:val="none" w:sz="0" w:space="0" w:color="auto"/>
          </w:divBdr>
        </w:div>
        <w:div w:id="1408576304">
          <w:marLeft w:val="0"/>
          <w:marRight w:val="0"/>
          <w:marTop w:val="0"/>
          <w:marBottom w:val="150"/>
          <w:divBdr>
            <w:top w:val="none" w:sz="0" w:space="0" w:color="auto"/>
            <w:left w:val="none" w:sz="0" w:space="0" w:color="auto"/>
            <w:bottom w:val="none" w:sz="0" w:space="0" w:color="auto"/>
            <w:right w:val="none" w:sz="0" w:space="0" w:color="auto"/>
          </w:divBdr>
        </w:div>
        <w:div w:id="1522935466">
          <w:marLeft w:val="0"/>
          <w:marRight w:val="0"/>
          <w:marTop w:val="0"/>
          <w:marBottom w:val="150"/>
          <w:divBdr>
            <w:top w:val="none" w:sz="0" w:space="0" w:color="auto"/>
            <w:left w:val="none" w:sz="0" w:space="0" w:color="auto"/>
            <w:bottom w:val="none" w:sz="0" w:space="0" w:color="auto"/>
            <w:right w:val="none" w:sz="0" w:space="0" w:color="auto"/>
          </w:divBdr>
        </w:div>
        <w:div w:id="1636135601">
          <w:marLeft w:val="0"/>
          <w:marRight w:val="0"/>
          <w:marTop w:val="0"/>
          <w:marBottom w:val="150"/>
          <w:divBdr>
            <w:top w:val="none" w:sz="0" w:space="0" w:color="auto"/>
            <w:left w:val="none" w:sz="0" w:space="0" w:color="auto"/>
            <w:bottom w:val="none" w:sz="0" w:space="0" w:color="auto"/>
            <w:right w:val="none" w:sz="0" w:space="0" w:color="auto"/>
          </w:divBdr>
        </w:div>
        <w:div w:id="719479911">
          <w:marLeft w:val="0"/>
          <w:marRight w:val="0"/>
          <w:marTop w:val="0"/>
          <w:marBottom w:val="150"/>
          <w:divBdr>
            <w:top w:val="none" w:sz="0" w:space="0" w:color="auto"/>
            <w:left w:val="none" w:sz="0" w:space="0" w:color="auto"/>
            <w:bottom w:val="none" w:sz="0" w:space="0" w:color="auto"/>
            <w:right w:val="none" w:sz="0" w:space="0" w:color="auto"/>
          </w:divBdr>
        </w:div>
        <w:div w:id="1519150536">
          <w:marLeft w:val="0"/>
          <w:marRight w:val="0"/>
          <w:marTop w:val="0"/>
          <w:marBottom w:val="150"/>
          <w:divBdr>
            <w:top w:val="none" w:sz="0" w:space="0" w:color="auto"/>
            <w:left w:val="none" w:sz="0" w:space="0" w:color="auto"/>
            <w:bottom w:val="none" w:sz="0" w:space="0" w:color="auto"/>
            <w:right w:val="none" w:sz="0" w:space="0" w:color="auto"/>
          </w:divBdr>
        </w:div>
        <w:div w:id="1341421675">
          <w:marLeft w:val="0"/>
          <w:marRight w:val="0"/>
          <w:marTop w:val="0"/>
          <w:marBottom w:val="150"/>
          <w:divBdr>
            <w:top w:val="none" w:sz="0" w:space="0" w:color="auto"/>
            <w:left w:val="none" w:sz="0" w:space="0" w:color="auto"/>
            <w:bottom w:val="none" w:sz="0" w:space="0" w:color="auto"/>
            <w:right w:val="none" w:sz="0" w:space="0" w:color="auto"/>
          </w:divBdr>
        </w:div>
        <w:div w:id="1127505587">
          <w:marLeft w:val="0"/>
          <w:marRight w:val="0"/>
          <w:marTop w:val="0"/>
          <w:marBottom w:val="150"/>
          <w:divBdr>
            <w:top w:val="none" w:sz="0" w:space="0" w:color="auto"/>
            <w:left w:val="none" w:sz="0" w:space="0" w:color="auto"/>
            <w:bottom w:val="none" w:sz="0" w:space="0" w:color="auto"/>
            <w:right w:val="none" w:sz="0" w:space="0" w:color="auto"/>
          </w:divBdr>
        </w:div>
        <w:div w:id="635650266">
          <w:marLeft w:val="0"/>
          <w:marRight w:val="0"/>
          <w:marTop w:val="0"/>
          <w:marBottom w:val="150"/>
          <w:divBdr>
            <w:top w:val="none" w:sz="0" w:space="0" w:color="auto"/>
            <w:left w:val="none" w:sz="0" w:space="0" w:color="auto"/>
            <w:bottom w:val="none" w:sz="0" w:space="0" w:color="auto"/>
            <w:right w:val="none" w:sz="0" w:space="0" w:color="auto"/>
          </w:divBdr>
        </w:div>
        <w:div w:id="2091660195">
          <w:marLeft w:val="0"/>
          <w:marRight w:val="0"/>
          <w:marTop w:val="0"/>
          <w:marBottom w:val="150"/>
          <w:divBdr>
            <w:top w:val="none" w:sz="0" w:space="0" w:color="auto"/>
            <w:left w:val="none" w:sz="0" w:space="0" w:color="auto"/>
            <w:bottom w:val="none" w:sz="0" w:space="0" w:color="auto"/>
            <w:right w:val="none" w:sz="0" w:space="0" w:color="auto"/>
          </w:divBdr>
        </w:div>
        <w:div w:id="94250576">
          <w:marLeft w:val="0"/>
          <w:marRight w:val="0"/>
          <w:marTop w:val="0"/>
          <w:marBottom w:val="150"/>
          <w:divBdr>
            <w:top w:val="none" w:sz="0" w:space="0" w:color="auto"/>
            <w:left w:val="none" w:sz="0" w:space="0" w:color="auto"/>
            <w:bottom w:val="none" w:sz="0" w:space="0" w:color="auto"/>
            <w:right w:val="none" w:sz="0" w:space="0" w:color="auto"/>
          </w:divBdr>
        </w:div>
        <w:div w:id="1547451803">
          <w:marLeft w:val="0"/>
          <w:marRight w:val="0"/>
          <w:marTop w:val="0"/>
          <w:marBottom w:val="150"/>
          <w:divBdr>
            <w:top w:val="none" w:sz="0" w:space="0" w:color="auto"/>
            <w:left w:val="none" w:sz="0" w:space="0" w:color="auto"/>
            <w:bottom w:val="none" w:sz="0" w:space="0" w:color="auto"/>
            <w:right w:val="none" w:sz="0" w:space="0" w:color="auto"/>
          </w:divBdr>
        </w:div>
        <w:div w:id="198662312">
          <w:marLeft w:val="0"/>
          <w:marRight w:val="0"/>
          <w:marTop w:val="0"/>
          <w:marBottom w:val="150"/>
          <w:divBdr>
            <w:top w:val="none" w:sz="0" w:space="0" w:color="auto"/>
            <w:left w:val="none" w:sz="0" w:space="0" w:color="auto"/>
            <w:bottom w:val="none" w:sz="0" w:space="0" w:color="auto"/>
            <w:right w:val="none" w:sz="0" w:space="0" w:color="auto"/>
          </w:divBdr>
        </w:div>
        <w:div w:id="1017543323">
          <w:marLeft w:val="0"/>
          <w:marRight w:val="0"/>
          <w:marTop w:val="0"/>
          <w:marBottom w:val="150"/>
          <w:divBdr>
            <w:top w:val="none" w:sz="0" w:space="0" w:color="auto"/>
            <w:left w:val="none" w:sz="0" w:space="0" w:color="auto"/>
            <w:bottom w:val="none" w:sz="0" w:space="0" w:color="auto"/>
            <w:right w:val="none" w:sz="0" w:space="0" w:color="auto"/>
          </w:divBdr>
        </w:div>
        <w:div w:id="793520028">
          <w:marLeft w:val="0"/>
          <w:marRight w:val="0"/>
          <w:marTop w:val="0"/>
          <w:marBottom w:val="150"/>
          <w:divBdr>
            <w:top w:val="none" w:sz="0" w:space="0" w:color="auto"/>
            <w:left w:val="none" w:sz="0" w:space="0" w:color="auto"/>
            <w:bottom w:val="none" w:sz="0" w:space="0" w:color="auto"/>
            <w:right w:val="none" w:sz="0" w:space="0" w:color="auto"/>
          </w:divBdr>
        </w:div>
        <w:div w:id="587345560">
          <w:marLeft w:val="0"/>
          <w:marRight w:val="0"/>
          <w:marTop w:val="0"/>
          <w:marBottom w:val="150"/>
          <w:divBdr>
            <w:top w:val="none" w:sz="0" w:space="0" w:color="auto"/>
            <w:left w:val="none" w:sz="0" w:space="0" w:color="auto"/>
            <w:bottom w:val="none" w:sz="0" w:space="0" w:color="auto"/>
            <w:right w:val="none" w:sz="0" w:space="0" w:color="auto"/>
          </w:divBdr>
        </w:div>
        <w:div w:id="3735828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DACA-8AE8-4E47-8C9B-F5C4E155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Iqbol Y. Abdumajidov</cp:lastModifiedBy>
  <cp:revision>2</cp:revision>
  <dcterms:created xsi:type="dcterms:W3CDTF">2022-11-21T13:14:00Z</dcterms:created>
  <dcterms:modified xsi:type="dcterms:W3CDTF">2022-11-21T13:14:00Z</dcterms:modified>
</cp:coreProperties>
</file>