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31919" w14:textId="6E102BBA" w:rsidR="001F0EE7" w:rsidRPr="00857D0A" w:rsidRDefault="00C61E7B" w:rsidP="004A71AB">
      <w:pPr>
        <w:contextualSpacing/>
        <w:jc w:val="center"/>
        <w:rPr>
          <w:rFonts w:ascii="Tahoma" w:eastAsia="Times New Roman" w:hAnsi="Tahoma" w:cs="Tahoma"/>
          <w:b/>
          <w:bCs/>
          <w:color w:val="000000"/>
          <w:shd w:val="clear" w:color="auto" w:fill="FFFFFF"/>
          <w:lang w:eastAsia="en-GB"/>
        </w:rPr>
      </w:pPr>
      <w:r>
        <w:rPr>
          <w:i/>
          <w:iCs/>
          <w:noProof/>
        </w:rPr>
        <w:drawing>
          <wp:anchor distT="0" distB="0" distL="114300" distR="114300" simplePos="0" relativeHeight="251659264" behindDoc="0" locked="0" layoutInCell="1" allowOverlap="1" wp14:anchorId="3095C02A" wp14:editId="0D577BCB">
            <wp:simplePos x="0" y="0"/>
            <wp:positionH relativeFrom="page">
              <wp:posOffset>2616200</wp:posOffset>
            </wp:positionH>
            <wp:positionV relativeFrom="paragraph">
              <wp:posOffset>-965200</wp:posOffset>
            </wp:positionV>
            <wp:extent cx="2324100" cy="1008803"/>
            <wp:effectExtent l="0" t="0" r="0" b="0"/>
            <wp:wrapNone/>
            <wp:docPr id="504720187"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20187" name="Picture 3" descr="A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24100" cy="1008803"/>
                    </a:xfrm>
                    <a:prstGeom prst="rect">
                      <a:avLst/>
                    </a:prstGeom>
                    <a:noFill/>
                  </pic:spPr>
                </pic:pic>
              </a:graphicData>
            </a:graphic>
            <wp14:sizeRelH relativeFrom="margin">
              <wp14:pctWidth>0</wp14:pctWidth>
            </wp14:sizeRelH>
            <wp14:sizeRelV relativeFrom="margin">
              <wp14:pctHeight>0</wp14:pctHeight>
            </wp14:sizeRelV>
          </wp:anchor>
        </w:drawing>
      </w:r>
      <w:r w:rsidR="00BA260F" w:rsidRPr="00857D0A">
        <w:rPr>
          <w:rFonts w:ascii="Tahoma" w:eastAsia="Times New Roman" w:hAnsi="Tahoma" w:cs="Tahoma"/>
          <w:b/>
          <w:bCs/>
          <w:color w:val="000000"/>
          <w:shd w:val="clear" w:color="auto" w:fill="FFFFFF"/>
          <w:lang w:eastAsia="en-GB"/>
        </w:rPr>
        <w:t xml:space="preserve">Preliminary </w:t>
      </w:r>
      <w:r w:rsidR="00051A60">
        <w:rPr>
          <w:rFonts w:ascii="Tahoma" w:eastAsia="Times New Roman" w:hAnsi="Tahoma" w:cs="Tahoma"/>
          <w:b/>
          <w:bCs/>
          <w:color w:val="000000"/>
          <w:shd w:val="clear" w:color="auto" w:fill="FFFFFF"/>
          <w:lang w:eastAsia="en-GB"/>
        </w:rPr>
        <w:t>o</w:t>
      </w:r>
      <w:r w:rsidR="00BA260F" w:rsidRPr="00857D0A">
        <w:rPr>
          <w:rFonts w:ascii="Tahoma" w:eastAsia="Times New Roman" w:hAnsi="Tahoma" w:cs="Tahoma"/>
          <w:b/>
          <w:bCs/>
          <w:color w:val="000000"/>
          <w:shd w:val="clear" w:color="auto" w:fill="FFFFFF"/>
          <w:lang w:eastAsia="en-GB"/>
        </w:rPr>
        <w:t xml:space="preserve">bservations and </w:t>
      </w:r>
      <w:r w:rsidR="00051A60">
        <w:rPr>
          <w:rFonts w:ascii="Tahoma" w:eastAsia="Times New Roman" w:hAnsi="Tahoma" w:cs="Tahoma"/>
          <w:b/>
          <w:bCs/>
          <w:color w:val="000000"/>
          <w:shd w:val="clear" w:color="auto" w:fill="FFFFFF"/>
          <w:lang w:eastAsia="en-GB"/>
        </w:rPr>
        <w:t>e</w:t>
      </w:r>
      <w:r w:rsidR="00BA260F" w:rsidRPr="00857D0A">
        <w:rPr>
          <w:rFonts w:ascii="Tahoma" w:eastAsia="Times New Roman" w:hAnsi="Tahoma" w:cs="Tahoma"/>
          <w:b/>
          <w:bCs/>
          <w:color w:val="000000"/>
          <w:shd w:val="clear" w:color="auto" w:fill="FFFFFF"/>
          <w:lang w:eastAsia="en-GB"/>
        </w:rPr>
        <w:t>nd of mission statement</w:t>
      </w:r>
      <w:r w:rsidR="00DF0257" w:rsidRPr="00857D0A">
        <w:rPr>
          <w:rFonts w:ascii="Tahoma" w:eastAsia="Times New Roman" w:hAnsi="Tahoma" w:cs="Tahoma"/>
          <w:b/>
          <w:bCs/>
          <w:color w:val="000000"/>
          <w:shd w:val="clear" w:color="auto" w:fill="FFFFFF"/>
          <w:lang w:eastAsia="en-GB"/>
        </w:rPr>
        <w:t xml:space="preserve"> of the</w:t>
      </w:r>
    </w:p>
    <w:p w14:paraId="66C6CF79" w14:textId="77777777" w:rsidR="00DF0257" w:rsidRPr="00857D0A" w:rsidRDefault="00DF0257" w:rsidP="004A71AB">
      <w:pPr>
        <w:contextualSpacing/>
        <w:jc w:val="center"/>
        <w:rPr>
          <w:rFonts w:ascii="Tahoma" w:eastAsia="Times New Roman" w:hAnsi="Tahoma" w:cs="Tahoma"/>
          <w:b/>
          <w:bCs/>
          <w:color w:val="000000"/>
          <w:shd w:val="clear" w:color="auto" w:fill="FFFFFF"/>
          <w:lang w:eastAsia="en-GB"/>
        </w:rPr>
      </w:pPr>
    </w:p>
    <w:p w14:paraId="73CB9536" w14:textId="1DAAF75A" w:rsidR="00634CF3" w:rsidRPr="00857D0A" w:rsidRDefault="00DF0257" w:rsidP="004A71AB">
      <w:pPr>
        <w:contextualSpacing/>
        <w:jc w:val="center"/>
        <w:rPr>
          <w:rFonts w:ascii="Tahoma" w:eastAsia="Times New Roman" w:hAnsi="Tahoma" w:cs="Tahoma"/>
          <w:b/>
          <w:bCs/>
          <w:color w:val="000000"/>
          <w:shd w:val="clear" w:color="auto" w:fill="FFFFFF"/>
          <w:lang w:eastAsia="en-GB"/>
        </w:rPr>
      </w:pPr>
      <w:r w:rsidRPr="00857D0A">
        <w:rPr>
          <w:rFonts w:ascii="Tahoma" w:eastAsia="Times New Roman" w:hAnsi="Tahoma" w:cs="Tahoma"/>
          <w:b/>
          <w:bCs/>
          <w:color w:val="000000"/>
          <w:shd w:val="clear" w:color="auto" w:fill="FFFFFF"/>
          <w:lang w:eastAsia="en-GB"/>
        </w:rPr>
        <w:t>UN Special Rapporteur on the sale</w:t>
      </w:r>
      <w:r w:rsidR="00634CF3" w:rsidRPr="00857D0A">
        <w:rPr>
          <w:rFonts w:ascii="Tahoma" w:eastAsia="Times New Roman" w:hAnsi="Tahoma" w:cs="Tahoma"/>
          <w:b/>
          <w:bCs/>
          <w:color w:val="000000"/>
          <w:shd w:val="clear" w:color="auto" w:fill="FFFFFF"/>
          <w:lang w:eastAsia="en-GB"/>
        </w:rPr>
        <w:t xml:space="preserve">, </w:t>
      </w:r>
      <w:r w:rsidRPr="00857D0A">
        <w:rPr>
          <w:rFonts w:ascii="Tahoma" w:eastAsia="Times New Roman" w:hAnsi="Tahoma" w:cs="Tahoma"/>
          <w:b/>
          <w:bCs/>
          <w:color w:val="000000"/>
          <w:shd w:val="clear" w:color="auto" w:fill="FFFFFF"/>
          <w:lang w:eastAsia="en-GB"/>
        </w:rPr>
        <w:t xml:space="preserve">sexual exploitation </w:t>
      </w:r>
      <w:r w:rsidR="00634CF3" w:rsidRPr="00857D0A">
        <w:rPr>
          <w:rFonts w:ascii="Tahoma" w:eastAsia="Times New Roman" w:hAnsi="Tahoma" w:cs="Tahoma"/>
          <w:b/>
          <w:bCs/>
          <w:color w:val="000000"/>
          <w:shd w:val="clear" w:color="auto" w:fill="FFFFFF"/>
          <w:lang w:eastAsia="en-GB"/>
        </w:rPr>
        <w:t xml:space="preserve">and sexual abuse </w:t>
      </w:r>
      <w:r w:rsidRPr="00857D0A">
        <w:rPr>
          <w:rFonts w:ascii="Tahoma" w:eastAsia="Times New Roman" w:hAnsi="Tahoma" w:cs="Tahoma"/>
          <w:b/>
          <w:bCs/>
          <w:color w:val="000000"/>
          <w:shd w:val="clear" w:color="auto" w:fill="FFFFFF"/>
          <w:lang w:eastAsia="en-GB"/>
        </w:rPr>
        <w:t xml:space="preserve">of children, </w:t>
      </w:r>
    </w:p>
    <w:p w14:paraId="0E8DBACD" w14:textId="41264255" w:rsidR="00DF0257" w:rsidRPr="00857D0A" w:rsidRDefault="00DF0257" w:rsidP="00634CF3">
      <w:pPr>
        <w:contextualSpacing/>
        <w:jc w:val="center"/>
        <w:rPr>
          <w:rFonts w:ascii="Tahoma" w:eastAsia="Times New Roman" w:hAnsi="Tahoma" w:cs="Tahoma"/>
          <w:b/>
          <w:bCs/>
          <w:color w:val="000000"/>
          <w:shd w:val="clear" w:color="auto" w:fill="FFFFFF"/>
          <w:lang w:eastAsia="en-GB"/>
        </w:rPr>
      </w:pPr>
      <w:r w:rsidRPr="00857D0A">
        <w:rPr>
          <w:rFonts w:ascii="Tahoma" w:eastAsia="Times New Roman" w:hAnsi="Tahoma" w:cs="Tahoma"/>
          <w:b/>
          <w:bCs/>
          <w:color w:val="000000"/>
          <w:shd w:val="clear" w:color="auto" w:fill="FFFFFF"/>
          <w:lang w:eastAsia="en-GB"/>
        </w:rPr>
        <w:t>Mama Fatima Singhateh</w:t>
      </w:r>
    </w:p>
    <w:p w14:paraId="22BED3F7" w14:textId="77777777" w:rsidR="00B62AFD" w:rsidRPr="00857D0A" w:rsidRDefault="00B62AFD" w:rsidP="004A71AB">
      <w:pPr>
        <w:contextualSpacing/>
        <w:jc w:val="center"/>
        <w:rPr>
          <w:rFonts w:ascii="Tahoma" w:eastAsia="Times New Roman" w:hAnsi="Tahoma" w:cs="Tahoma"/>
          <w:b/>
          <w:bCs/>
          <w:color w:val="000000"/>
          <w:shd w:val="clear" w:color="auto" w:fill="FFFFFF"/>
          <w:lang w:eastAsia="en-GB"/>
        </w:rPr>
      </w:pPr>
    </w:p>
    <w:p w14:paraId="09C260BE" w14:textId="74DB7906" w:rsidR="00BA260F" w:rsidRPr="00857D0A" w:rsidRDefault="00BA260F" w:rsidP="004A71AB">
      <w:pPr>
        <w:contextualSpacing/>
        <w:jc w:val="center"/>
        <w:rPr>
          <w:rFonts w:ascii="Tahoma" w:eastAsia="Times New Roman" w:hAnsi="Tahoma" w:cs="Tahoma"/>
          <w:b/>
          <w:bCs/>
          <w:color w:val="000000"/>
          <w:shd w:val="clear" w:color="auto" w:fill="FFFFFF"/>
          <w:lang w:eastAsia="en-GB"/>
        </w:rPr>
      </w:pPr>
      <w:r w:rsidRPr="00857D0A">
        <w:rPr>
          <w:rFonts w:ascii="Tahoma" w:eastAsia="Times New Roman" w:hAnsi="Tahoma" w:cs="Tahoma"/>
          <w:b/>
          <w:bCs/>
          <w:color w:val="000000"/>
          <w:shd w:val="clear" w:color="auto" w:fill="FFFFFF"/>
          <w:lang w:eastAsia="en-GB"/>
        </w:rPr>
        <w:t>Berlin</w:t>
      </w:r>
      <w:r w:rsidR="001F0EE7" w:rsidRPr="00857D0A">
        <w:rPr>
          <w:rFonts w:ascii="Tahoma" w:eastAsia="Times New Roman" w:hAnsi="Tahoma" w:cs="Tahoma"/>
          <w:b/>
          <w:bCs/>
          <w:color w:val="000000"/>
          <w:shd w:val="clear" w:color="auto" w:fill="FFFFFF"/>
          <w:lang w:eastAsia="en-GB"/>
        </w:rPr>
        <w:t>, 25</w:t>
      </w:r>
      <w:r w:rsidRPr="00857D0A">
        <w:rPr>
          <w:rFonts w:ascii="Tahoma" w:eastAsia="Times New Roman" w:hAnsi="Tahoma" w:cs="Tahoma"/>
          <w:b/>
          <w:bCs/>
          <w:color w:val="000000"/>
          <w:shd w:val="clear" w:color="auto" w:fill="FFFFFF"/>
          <w:lang w:eastAsia="en-GB"/>
        </w:rPr>
        <w:t xml:space="preserve"> October 2024</w:t>
      </w:r>
    </w:p>
    <w:p w14:paraId="568E63F3" w14:textId="77777777" w:rsidR="00BA260F" w:rsidRPr="00857D0A" w:rsidRDefault="00BA260F" w:rsidP="004A71AB">
      <w:pPr>
        <w:contextualSpacing/>
        <w:jc w:val="both"/>
        <w:rPr>
          <w:rFonts w:ascii="Tahoma" w:eastAsia="Times New Roman" w:hAnsi="Tahoma" w:cs="Tahoma"/>
          <w:b/>
          <w:bCs/>
          <w:color w:val="000000"/>
          <w:shd w:val="clear" w:color="auto" w:fill="FFFFFF"/>
          <w:lang w:eastAsia="en-GB"/>
        </w:rPr>
      </w:pPr>
    </w:p>
    <w:p w14:paraId="40CBDEB9" w14:textId="77777777" w:rsidR="00BA260F" w:rsidRPr="00857D0A" w:rsidRDefault="00BA260F" w:rsidP="004A71AB">
      <w:pPr>
        <w:contextualSpacing/>
        <w:jc w:val="both"/>
        <w:rPr>
          <w:rFonts w:ascii="Tahoma" w:eastAsia="Times New Roman" w:hAnsi="Tahoma" w:cs="Tahoma"/>
          <w:b/>
          <w:bCs/>
          <w:color w:val="000000"/>
          <w:shd w:val="clear" w:color="auto" w:fill="FFFFFF"/>
          <w:lang w:eastAsia="en-GB"/>
        </w:rPr>
      </w:pPr>
    </w:p>
    <w:p w14:paraId="53F2DFD7" w14:textId="7D69021E" w:rsidR="00BA260F" w:rsidRPr="00857D0A" w:rsidRDefault="00BA260F" w:rsidP="00634CF3">
      <w:pPr>
        <w:contextualSpacing/>
        <w:jc w:val="both"/>
        <w:rPr>
          <w:rFonts w:ascii="Tahoma" w:eastAsia="Times New Roman" w:hAnsi="Tahoma" w:cs="Tahoma"/>
          <w:b/>
          <w:bCs/>
          <w:color w:val="000000"/>
          <w:shd w:val="clear" w:color="auto" w:fill="FFFFFF"/>
          <w:lang w:eastAsia="en-GB"/>
        </w:rPr>
      </w:pPr>
      <w:r w:rsidRPr="00857D0A">
        <w:rPr>
          <w:rFonts w:ascii="Tahoma" w:eastAsia="Times New Roman" w:hAnsi="Tahoma" w:cs="Tahoma"/>
          <w:b/>
          <w:bCs/>
          <w:color w:val="000000"/>
          <w:shd w:val="clear" w:color="auto" w:fill="FFFFFF"/>
          <w:lang w:eastAsia="en-GB"/>
        </w:rPr>
        <w:t>Introduction</w:t>
      </w:r>
    </w:p>
    <w:p w14:paraId="27CB0CD4" w14:textId="78D0B633" w:rsidR="008C7EF1" w:rsidRPr="00857D0A" w:rsidRDefault="008C7EF1" w:rsidP="004A71AB">
      <w:pPr>
        <w:contextualSpacing/>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 xml:space="preserve">Let me begin by thanking the Government of Germany for the invitation extended to me to undertake this country visit from 14-25 October 2024. I appreciate the full cooperation extended to my mandate prior to and during my visit. </w:t>
      </w:r>
    </w:p>
    <w:p w14:paraId="69958072" w14:textId="77777777" w:rsidR="00B62AFD" w:rsidRPr="00857D0A" w:rsidRDefault="00B62AFD" w:rsidP="004A71AB">
      <w:pPr>
        <w:contextualSpacing/>
        <w:jc w:val="both"/>
        <w:rPr>
          <w:rFonts w:ascii="Tahoma" w:eastAsia="Times New Roman" w:hAnsi="Tahoma" w:cs="Tahoma"/>
          <w:color w:val="000000"/>
          <w:shd w:val="clear" w:color="auto" w:fill="FFFFFF"/>
          <w:lang w:eastAsia="en-GB"/>
        </w:rPr>
      </w:pPr>
    </w:p>
    <w:p w14:paraId="33B7E653" w14:textId="2AADD372" w:rsidR="008C7EF1" w:rsidRPr="00857D0A" w:rsidRDefault="008C7EF1" w:rsidP="004A71AB">
      <w:pPr>
        <w:contextualSpacing/>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 xml:space="preserve">The objective of my visit was to assess the scope of sale, sexual exploitation and sexual abuse of children in the country, and the measures adopted by the authorities to prevent and combat the phenomena, and to assist in the care, recovery and reintegration of child victims. </w:t>
      </w:r>
    </w:p>
    <w:p w14:paraId="7AB35062" w14:textId="77777777" w:rsidR="00B62AFD" w:rsidRPr="00857D0A" w:rsidRDefault="00B62AFD" w:rsidP="004A71AB">
      <w:pPr>
        <w:contextualSpacing/>
        <w:jc w:val="both"/>
        <w:rPr>
          <w:rFonts w:ascii="Tahoma" w:eastAsia="Times New Roman" w:hAnsi="Tahoma" w:cs="Tahoma"/>
          <w:color w:val="000000"/>
          <w:shd w:val="clear" w:color="auto" w:fill="FFFFFF"/>
          <w:lang w:eastAsia="en-GB"/>
        </w:rPr>
      </w:pPr>
    </w:p>
    <w:p w14:paraId="310BD8AB" w14:textId="58D60352" w:rsidR="008C7EF1" w:rsidRPr="00857D0A" w:rsidRDefault="008C7EF1" w:rsidP="004A71AB">
      <w:pPr>
        <w:contextualSpacing/>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 xml:space="preserve">During my visit, </w:t>
      </w:r>
      <w:r w:rsidR="00B877CA">
        <w:rPr>
          <w:rFonts w:ascii="Tahoma" w:eastAsia="Times New Roman" w:hAnsi="Tahoma" w:cs="Tahoma"/>
          <w:color w:val="000000"/>
          <w:shd w:val="clear" w:color="auto" w:fill="FFFFFF"/>
          <w:lang w:eastAsia="en-GB"/>
        </w:rPr>
        <w:t xml:space="preserve">I travelled to </w:t>
      </w:r>
      <w:r w:rsidR="00B877CA" w:rsidRPr="00857D0A">
        <w:rPr>
          <w:rFonts w:ascii="Tahoma" w:eastAsia="Times New Roman" w:hAnsi="Tahoma" w:cs="Tahoma"/>
          <w:color w:val="000000"/>
          <w:shd w:val="clear" w:color="auto" w:fill="FFFFFF"/>
          <w:lang w:eastAsia="en-GB"/>
        </w:rPr>
        <w:t>Berlin, Dusseldorf, Cologne and Wiesbaden</w:t>
      </w:r>
      <w:r w:rsidR="00B877CA">
        <w:rPr>
          <w:rFonts w:ascii="Tahoma" w:eastAsia="Times New Roman" w:hAnsi="Tahoma" w:cs="Tahoma"/>
          <w:color w:val="000000"/>
          <w:shd w:val="clear" w:color="auto" w:fill="FFFFFF"/>
          <w:lang w:eastAsia="en-GB"/>
        </w:rPr>
        <w:t>.</w:t>
      </w:r>
      <w:r w:rsidR="00B877CA" w:rsidRPr="00857D0A">
        <w:rPr>
          <w:rFonts w:ascii="Tahoma" w:eastAsia="Times New Roman" w:hAnsi="Tahoma" w:cs="Tahoma"/>
          <w:color w:val="000000"/>
          <w:shd w:val="clear" w:color="auto" w:fill="FFFFFF"/>
          <w:lang w:eastAsia="en-GB"/>
        </w:rPr>
        <w:t xml:space="preserve"> </w:t>
      </w:r>
      <w:r w:rsidRPr="00857D0A">
        <w:rPr>
          <w:rFonts w:ascii="Tahoma" w:eastAsia="Times New Roman" w:hAnsi="Tahoma" w:cs="Tahoma"/>
          <w:color w:val="000000"/>
          <w:shd w:val="clear" w:color="auto" w:fill="FFFFFF"/>
          <w:lang w:eastAsia="en-GB"/>
        </w:rPr>
        <w:t xml:space="preserve">I had the opportunity to meet with representatives of the </w:t>
      </w:r>
      <w:r w:rsidR="008D7B49" w:rsidRPr="00857D0A">
        <w:rPr>
          <w:rFonts w:ascii="Tahoma" w:eastAsia="Times New Roman" w:hAnsi="Tahoma" w:cs="Tahoma"/>
          <w:color w:val="000000"/>
          <w:shd w:val="clear" w:color="auto" w:fill="FFFFFF"/>
          <w:lang w:eastAsia="en-GB"/>
        </w:rPr>
        <w:t>federal</w:t>
      </w:r>
      <w:r w:rsidR="008E465A" w:rsidRPr="00857D0A">
        <w:rPr>
          <w:rFonts w:ascii="Tahoma" w:eastAsia="Times New Roman" w:hAnsi="Tahoma" w:cs="Tahoma"/>
          <w:color w:val="000000"/>
          <w:shd w:val="clear" w:color="auto" w:fill="FFFFFF"/>
          <w:lang w:eastAsia="en-GB"/>
        </w:rPr>
        <w:t>, state and local</w:t>
      </w:r>
      <w:r w:rsidRPr="00857D0A">
        <w:rPr>
          <w:rFonts w:ascii="Tahoma" w:eastAsia="Times New Roman" w:hAnsi="Tahoma" w:cs="Tahoma"/>
          <w:color w:val="000000"/>
          <w:shd w:val="clear" w:color="auto" w:fill="FFFFFF"/>
          <w:lang w:eastAsia="en-GB"/>
        </w:rPr>
        <w:t xml:space="preserve"> government</w:t>
      </w:r>
      <w:r w:rsidR="000F4663" w:rsidRPr="00857D0A">
        <w:rPr>
          <w:rFonts w:ascii="Tahoma" w:eastAsia="Times New Roman" w:hAnsi="Tahoma" w:cs="Tahoma"/>
          <w:color w:val="000000"/>
          <w:shd w:val="clear" w:color="auto" w:fill="FFFFFF"/>
          <w:lang w:eastAsia="en-GB"/>
        </w:rPr>
        <w:t xml:space="preserve"> </w:t>
      </w:r>
      <w:r w:rsidR="00A32853" w:rsidRPr="00857D0A">
        <w:rPr>
          <w:rFonts w:ascii="Tahoma" w:eastAsia="Times New Roman" w:hAnsi="Tahoma" w:cs="Tahoma"/>
          <w:color w:val="000000"/>
          <w:shd w:val="clear" w:color="auto" w:fill="FFFFFF"/>
          <w:lang w:eastAsia="en-GB"/>
        </w:rPr>
        <w:t>as well as the police</w:t>
      </w:r>
      <w:r w:rsidR="00DF7810" w:rsidRPr="00857D0A">
        <w:rPr>
          <w:rFonts w:ascii="Tahoma" w:eastAsia="Times New Roman" w:hAnsi="Tahoma" w:cs="Tahoma"/>
          <w:color w:val="000000"/>
          <w:shd w:val="clear" w:color="auto" w:fill="FFFFFF"/>
          <w:lang w:eastAsia="en-GB"/>
        </w:rPr>
        <w:t xml:space="preserve">. I </w:t>
      </w:r>
      <w:r w:rsidR="00824958" w:rsidRPr="00857D0A">
        <w:rPr>
          <w:rFonts w:ascii="Tahoma" w:eastAsia="Times New Roman" w:hAnsi="Tahoma" w:cs="Tahoma"/>
          <w:color w:val="000000"/>
          <w:shd w:val="clear" w:color="auto" w:fill="FFFFFF"/>
          <w:lang w:eastAsia="en-GB"/>
        </w:rPr>
        <w:t xml:space="preserve">also </w:t>
      </w:r>
      <w:r w:rsidR="00DF7810" w:rsidRPr="00857D0A">
        <w:rPr>
          <w:rFonts w:ascii="Tahoma" w:eastAsia="Times New Roman" w:hAnsi="Tahoma" w:cs="Tahoma"/>
          <w:color w:val="000000"/>
          <w:shd w:val="clear" w:color="auto" w:fill="FFFFFF"/>
          <w:lang w:eastAsia="en-GB"/>
        </w:rPr>
        <w:t xml:space="preserve">met with </w:t>
      </w:r>
      <w:r w:rsidR="001B655E" w:rsidRPr="00857D0A">
        <w:rPr>
          <w:rFonts w:ascii="Tahoma" w:eastAsia="Times New Roman" w:hAnsi="Tahoma" w:cs="Tahoma"/>
          <w:color w:val="000000"/>
          <w:shd w:val="clear" w:color="auto" w:fill="FFFFFF"/>
          <w:lang w:eastAsia="en-GB"/>
        </w:rPr>
        <w:t xml:space="preserve">judges, </w:t>
      </w:r>
      <w:r w:rsidR="00714BE4" w:rsidRPr="00857D0A">
        <w:rPr>
          <w:rFonts w:ascii="Tahoma" w:eastAsia="Times New Roman" w:hAnsi="Tahoma" w:cs="Tahoma"/>
          <w:color w:val="000000"/>
          <w:shd w:val="clear" w:color="auto" w:fill="FFFFFF"/>
          <w:lang w:eastAsia="en-GB"/>
        </w:rPr>
        <w:t xml:space="preserve">The </w:t>
      </w:r>
      <w:r w:rsidR="00121866" w:rsidRPr="00857D0A">
        <w:rPr>
          <w:rFonts w:ascii="Tahoma" w:eastAsia="Times New Roman" w:hAnsi="Tahoma" w:cs="Tahoma"/>
          <w:color w:val="000000"/>
          <w:shd w:val="clear" w:color="auto" w:fill="FFFFFF"/>
          <w:lang w:eastAsia="en-GB"/>
        </w:rPr>
        <w:t>Independent</w:t>
      </w:r>
      <w:r w:rsidR="00324DEA" w:rsidRPr="00857D0A">
        <w:rPr>
          <w:rFonts w:ascii="Tahoma" w:eastAsia="Times New Roman" w:hAnsi="Tahoma" w:cs="Tahoma"/>
          <w:color w:val="000000"/>
          <w:shd w:val="clear" w:color="auto" w:fill="FFFFFF"/>
          <w:lang w:eastAsia="en-GB"/>
        </w:rPr>
        <w:t xml:space="preserve"> </w:t>
      </w:r>
      <w:r w:rsidR="00121866" w:rsidRPr="00857D0A">
        <w:rPr>
          <w:rFonts w:ascii="Tahoma" w:eastAsia="Times New Roman" w:hAnsi="Tahoma" w:cs="Tahoma"/>
          <w:color w:val="000000"/>
          <w:shd w:val="clear" w:color="auto" w:fill="FFFFFF"/>
          <w:lang w:eastAsia="en-GB"/>
        </w:rPr>
        <w:t xml:space="preserve">Commissioner for Child Sexual Abuse Issues, </w:t>
      </w:r>
      <w:r w:rsidR="00286154" w:rsidRPr="00857D0A">
        <w:rPr>
          <w:rFonts w:ascii="Tahoma" w:eastAsia="Times New Roman" w:hAnsi="Tahoma" w:cs="Tahoma"/>
          <w:color w:val="000000"/>
          <w:shd w:val="clear" w:color="auto" w:fill="FFFFFF"/>
          <w:lang w:eastAsia="en-GB"/>
        </w:rPr>
        <w:t>National Rapporteur Mechanism</w:t>
      </w:r>
      <w:r w:rsidR="00857D0A">
        <w:rPr>
          <w:rFonts w:ascii="Tahoma" w:eastAsia="Times New Roman" w:hAnsi="Tahoma" w:cs="Tahoma"/>
          <w:color w:val="000000"/>
          <w:shd w:val="clear" w:color="auto" w:fill="FFFFFF"/>
          <w:lang w:eastAsia="en-GB"/>
        </w:rPr>
        <w:t xml:space="preserve"> </w:t>
      </w:r>
      <w:r w:rsidR="00286154" w:rsidRPr="00857D0A">
        <w:rPr>
          <w:rFonts w:ascii="Tahoma" w:eastAsia="Times New Roman" w:hAnsi="Tahoma" w:cs="Tahoma"/>
          <w:color w:val="000000"/>
          <w:shd w:val="clear" w:color="auto" w:fill="FFFFFF"/>
          <w:lang w:eastAsia="en-GB"/>
        </w:rPr>
        <w:t>on trafficking in</w:t>
      </w:r>
      <w:r w:rsidR="00857D0A">
        <w:rPr>
          <w:rFonts w:ascii="Tahoma" w:eastAsia="Times New Roman" w:hAnsi="Tahoma" w:cs="Tahoma"/>
          <w:color w:val="000000"/>
          <w:shd w:val="clear" w:color="auto" w:fill="FFFFFF"/>
          <w:lang w:eastAsia="en-GB"/>
        </w:rPr>
        <w:t xml:space="preserve"> </w:t>
      </w:r>
      <w:r w:rsidR="00286154" w:rsidRPr="00857D0A">
        <w:rPr>
          <w:rFonts w:ascii="Tahoma" w:eastAsia="Times New Roman" w:hAnsi="Tahoma" w:cs="Tahoma"/>
          <w:color w:val="000000"/>
          <w:shd w:val="clear" w:color="auto" w:fill="FFFFFF"/>
          <w:lang w:eastAsia="en-GB"/>
        </w:rPr>
        <w:t xml:space="preserve">human beings, </w:t>
      </w:r>
      <w:r w:rsidRPr="00857D0A">
        <w:rPr>
          <w:rFonts w:ascii="Tahoma" w:eastAsia="Times New Roman" w:hAnsi="Tahoma" w:cs="Tahoma"/>
          <w:color w:val="000000"/>
          <w:shd w:val="clear" w:color="auto" w:fill="FFFFFF"/>
          <w:lang w:eastAsia="en-GB"/>
        </w:rPr>
        <w:t xml:space="preserve">members of the civil society and academia, service and care providers, and children. </w:t>
      </w:r>
    </w:p>
    <w:p w14:paraId="642B4E2C" w14:textId="77777777" w:rsidR="00B62AFD" w:rsidRPr="00857D0A" w:rsidRDefault="00B62AFD" w:rsidP="004A71AB">
      <w:pPr>
        <w:contextualSpacing/>
        <w:jc w:val="both"/>
        <w:rPr>
          <w:rFonts w:ascii="Tahoma" w:eastAsia="Times New Roman" w:hAnsi="Tahoma" w:cs="Tahoma"/>
          <w:color w:val="000000"/>
          <w:shd w:val="clear" w:color="auto" w:fill="FFFFFF"/>
          <w:lang w:eastAsia="en-GB"/>
        </w:rPr>
      </w:pPr>
    </w:p>
    <w:p w14:paraId="2E83DBC8" w14:textId="5D5488D0" w:rsidR="008C7EF1" w:rsidRPr="00857D0A" w:rsidRDefault="008C7EF1" w:rsidP="004A71AB">
      <w:pPr>
        <w:contextualSpacing/>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 xml:space="preserve">I also had the opportunity to visit </w:t>
      </w:r>
      <w:r w:rsidR="00036C4D" w:rsidRPr="00857D0A">
        <w:rPr>
          <w:rFonts w:ascii="Tahoma" w:eastAsia="Times New Roman" w:hAnsi="Tahoma" w:cs="Tahoma"/>
          <w:color w:val="000000"/>
          <w:shd w:val="clear" w:color="auto" w:fill="FFFFFF"/>
          <w:lang w:eastAsia="en-GB"/>
        </w:rPr>
        <w:t xml:space="preserve">Childhood Houses in Berlin and Dusseldorf, </w:t>
      </w:r>
      <w:proofErr w:type="spellStart"/>
      <w:r w:rsidR="00D9683F" w:rsidRPr="00857D0A">
        <w:rPr>
          <w:rFonts w:ascii="Tahoma" w:eastAsia="Times New Roman" w:hAnsi="Tahoma" w:cs="Tahoma"/>
          <w:color w:val="000000"/>
          <w:shd w:val="clear" w:color="auto" w:fill="FFFFFF"/>
          <w:lang w:eastAsia="en-GB"/>
        </w:rPr>
        <w:t>Hilfe</w:t>
      </w:r>
      <w:proofErr w:type="spellEnd"/>
      <w:r w:rsidR="00D9683F" w:rsidRPr="00857D0A">
        <w:rPr>
          <w:rFonts w:ascii="Tahoma" w:eastAsia="Times New Roman" w:hAnsi="Tahoma" w:cs="Tahoma"/>
          <w:color w:val="000000"/>
          <w:shd w:val="clear" w:color="auto" w:fill="FFFFFF"/>
          <w:lang w:eastAsia="en-GB"/>
        </w:rPr>
        <w:t xml:space="preserve"> fur Jungs’ </w:t>
      </w:r>
      <w:r w:rsidR="009119D4" w:rsidRPr="00857D0A">
        <w:rPr>
          <w:rFonts w:ascii="Tahoma" w:eastAsia="Times New Roman" w:hAnsi="Tahoma" w:cs="Tahoma"/>
          <w:color w:val="000000"/>
          <w:shd w:val="clear" w:color="auto" w:fill="FFFFFF"/>
          <w:lang w:eastAsia="en-GB"/>
        </w:rPr>
        <w:t>Subway project</w:t>
      </w:r>
      <w:r w:rsidR="00582C7F" w:rsidRPr="00857D0A">
        <w:rPr>
          <w:rFonts w:ascii="Tahoma" w:eastAsia="Times New Roman" w:hAnsi="Tahoma" w:cs="Tahoma"/>
          <w:color w:val="000000"/>
          <w:shd w:val="clear" w:color="auto" w:fill="FFFFFF"/>
          <w:lang w:eastAsia="en-GB"/>
        </w:rPr>
        <w:t xml:space="preserve"> </w:t>
      </w:r>
      <w:r w:rsidR="00D347A3" w:rsidRPr="00857D0A">
        <w:rPr>
          <w:rFonts w:ascii="Tahoma" w:eastAsia="Times New Roman" w:hAnsi="Tahoma" w:cs="Tahoma"/>
          <w:color w:val="000000"/>
          <w:shd w:val="clear" w:color="auto" w:fill="FFFFFF"/>
          <w:lang w:eastAsia="en-GB"/>
        </w:rPr>
        <w:t xml:space="preserve">and the </w:t>
      </w:r>
      <w:r w:rsidR="00D4580B" w:rsidRPr="00857D0A">
        <w:rPr>
          <w:rFonts w:ascii="Tahoma" w:eastAsia="Times New Roman" w:hAnsi="Tahoma" w:cs="Tahoma"/>
          <w:color w:val="000000"/>
          <w:shd w:val="clear" w:color="auto" w:fill="FFFFFF"/>
          <w:lang w:eastAsia="en-GB"/>
        </w:rPr>
        <w:t>shelter for refugees</w:t>
      </w:r>
      <w:r w:rsidR="00BE00DB" w:rsidRPr="00857D0A">
        <w:rPr>
          <w:rFonts w:ascii="Tahoma" w:eastAsia="Times New Roman" w:hAnsi="Tahoma" w:cs="Tahoma"/>
          <w:color w:val="000000"/>
          <w:shd w:val="clear" w:color="auto" w:fill="FFFFFF"/>
          <w:lang w:eastAsia="en-GB"/>
        </w:rPr>
        <w:t xml:space="preserve"> in Berlin</w:t>
      </w:r>
      <w:r w:rsidRPr="00857D0A">
        <w:rPr>
          <w:rFonts w:ascii="Tahoma" w:eastAsia="Times New Roman" w:hAnsi="Tahoma" w:cs="Tahoma"/>
          <w:color w:val="000000"/>
          <w:shd w:val="clear" w:color="auto" w:fill="FFFFFF"/>
          <w:lang w:eastAsia="en-GB"/>
        </w:rPr>
        <w:t xml:space="preserve">. </w:t>
      </w:r>
    </w:p>
    <w:p w14:paraId="4EBB00AB" w14:textId="77777777" w:rsidR="00AE1B89" w:rsidRPr="00857D0A" w:rsidRDefault="00AE1B89" w:rsidP="004A71AB">
      <w:pPr>
        <w:contextualSpacing/>
        <w:jc w:val="both"/>
        <w:rPr>
          <w:rFonts w:ascii="Tahoma" w:eastAsia="Times New Roman" w:hAnsi="Tahoma" w:cs="Tahoma"/>
          <w:color w:val="000000"/>
          <w:shd w:val="clear" w:color="auto" w:fill="FFFFFF"/>
          <w:lang w:eastAsia="en-GB"/>
        </w:rPr>
      </w:pPr>
    </w:p>
    <w:p w14:paraId="13936253" w14:textId="1FA9C36D" w:rsidR="008C7EF1" w:rsidRPr="00857D0A" w:rsidRDefault="008C7EF1" w:rsidP="004A71AB">
      <w:pPr>
        <w:contextualSpacing/>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 xml:space="preserve">I am grateful to the Government representatives for their excellent collaboration. I would like to thank all interlocutors for their engagement in constructive dialogue and look forward to receiving additional information requested including data and statistics. </w:t>
      </w:r>
    </w:p>
    <w:p w14:paraId="2E3AD8B9" w14:textId="77777777" w:rsidR="00AE1B89" w:rsidRPr="00857D0A" w:rsidRDefault="00AE1B89" w:rsidP="004A71AB">
      <w:pPr>
        <w:contextualSpacing/>
        <w:jc w:val="both"/>
        <w:rPr>
          <w:rFonts w:ascii="Tahoma" w:eastAsia="Times New Roman" w:hAnsi="Tahoma" w:cs="Tahoma"/>
          <w:color w:val="000000"/>
          <w:shd w:val="clear" w:color="auto" w:fill="FFFFFF"/>
          <w:lang w:eastAsia="en-GB"/>
        </w:rPr>
      </w:pPr>
    </w:p>
    <w:p w14:paraId="0CB449E7" w14:textId="6D7B47E8" w:rsidR="001F52AD" w:rsidRPr="00857D0A" w:rsidRDefault="008C7EF1" w:rsidP="004A71AB">
      <w:pPr>
        <w:contextualSpacing/>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To everyone who met with me, and especially the service providers and representatives of civil society organizations, I would like to express my gratitude for their readiness to engage in an open dialogue on the issue of sale, sexual exploitation and sexual abuse of children in the country, and for their dedication and commitment to provide protection and assistance to child victims</w:t>
      </w:r>
      <w:r w:rsidR="00B44CB9" w:rsidRPr="00857D0A">
        <w:rPr>
          <w:rFonts w:ascii="Tahoma" w:eastAsia="Times New Roman" w:hAnsi="Tahoma" w:cs="Tahoma"/>
          <w:color w:val="000000"/>
          <w:shd w:val="clear" w:color="auto" w:fill="FFFFFF"/>
          <w:lang w:eastAsia="en-GB"/>
        </w:rPr>
        <w:t>, including</w:t>
      </w:r>
      <w:r w:rsidRPr="00857D0A">
        <w:rPr>
          <w:rFonts w:ascii="Tahoma" w:eastAsia="Times New Roman" w:hAnsi="Tahoma" w:cs="Tahoma"/>
          <w:color w:val="000000"/>
          <w:shd w:val="clear" w:color="auto" w:fill="FFFFFF"/>
          <w:lang w:eastAsia="en-GB"/>
        </w:rPr>
        <w:t xml:space="preserve"> children in vulnerable situations. </w:t>
      </w:r>
    </w:p>
    <w:p w14:paraId="3817326E" w14:textId="77777777" w:rsidR="00AE1B89" w:rsidRPr="00857D0A" w:rsidRDefault="00AE1B89" w:rsidP="004A71AB">
      <w:pPr>
        <w:contextualSpacing/>
        <w:jc w:val="both"/>
        <w:rPr>
          <w:rFonts w:ascii="Tahoma" w:eastAsia="Times New Roman" w:hAnsi="Tahoma" w:cs="Tahoma"/>
          <w:color w:val="000000"/>
          <w:shd w:val="clear" w:color="auto" w:fill="FFFFFF"/>
          <w:lang w:eastAsia="en-GB"/>
        </w:rPr>
      </w:pPr>
    </w:p>
    <w:p w14:paraId="31859842" w14:textId="33EB2271" w:rsidR="00BA260F" w:rsidRPr="00857D0A" w:rsidRDefault="008C7EF1" w:rsidP="004A71AB">
      <w:pPr>
        <w:contextualSpacing/>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 xml:space="preserve">I also wish to express my gratitude to </w:t>
      </w:r>
      <w:r w:rsidR="00A535B2" w:rsidRPr="00857D0A">
        <w:rPr>
          <w:rFonts w:ascii="Tahoma" w:eastAsia="Times New Roman" w:hAnsi="Tahoma" w:cs="Tahoma"/>
          <w:color w:val="000000"/>
          <w:shd w:val="clear" w:color="auto" w:fill="FFFFFF"/>
          <w:lang w:eastAsia="en-GB"/>
        </w:rPr>
        <w:t xml:space="preserve">UNICEF Berlin, </w:t>
      </w:r>
      <w:r w:rsidR="0078033F" w:rsidRPr="00857D0A">
        <w:rPr>
          <w:rFonts w:ascii="Tahoma" w:eastAsia="Times New Roman" w:hAnsi="Tahoma" w:cs="Tahoma"/>
          <w:color w:val="000000"/>
          <w:shd w:val="clear" w:color="auto" w:fill="FFFFFF"/>
          <w:lang w:eastAsia="en-GB"/>
        </w:rPr>
        <w:t>the UN Regional Information Centre</w:t>
      </w:r>
      <w:r w:rsidR="00D14BA4" w:rsidRPr="00857D0A">
        <w:rPr>
          <w:rFonts w:ascii="Tahoma" w:eastAsia="Times New Roman" w:hAnsi="Tahoma" w:cs="Tahoma"/>
          <w:color w:val="000000"/>
          <w:shd w:val="clear" w:color="auto" w:fill="FFFFFF"/>
          <w:lang w:eastAsia="en-GB"/>
        </w:rPr>
        <w:t xml:space="preserve">, ECPAT Germany and World Vision Germany </w:t>
      </w:r>
      <w:r w:rsidRPr="00857D0A">
        <w:rPr>
          <w:rFonts w:ascii="Tahoma" w:eastAsia="Times New Roman" w:hAnsi="Tahoma" w:cs="Tahoma"/>
          <w:color w:val="000000"/>
          <w:shd w:val="clear" w:color="auto" w:fill="FFFFFF"/>
          <w:lang w:eastAsia="en-GB"/>
        </w:rPr>
        <w:t>for their support during the mission.</w:t>
      </w:r>
    </w:p>
    <w:p w14:paraId="27E65671" w14:textId="77777777" w:rsidR="008C7EF1" w:rsidRPr="00857D0A" w:rsidRDefault="008C7EF1" w:rsidP="004A71AB">
      <w:pPr>
        <w:contextualSpacing/>
        <w:jc w:val="both"/>
        <w:rPr>
          <w:rFonts w:ascii="Tahoma" w:eastAsia="Times New Roman" w:hAnsi="Tahoma" w:cs="Tahoma"/>
          <w:b/>
          <w:bCs/>
          <w:color w:val="000000"/>
          <w:shd w:val="clear" w:color="auto" w:fill="FFFFFF"/>
          <w:lang w:eastAsia="en-GB"/>
        </w:rPr>
      </w:pPr>
    </w:p>
    <w:p w14:paraId="5FF2E983" w14:textId="516798BF" w:rsidR="00BA260F" w:rsidRPr="00857D0A" w:rsidRDefault="00BA260F" w:rsidP="004A71AB">
      <w:pPr>
        <w:contextualSpacing/>
        <w:jc w:val="both"/>
        <w:rPr>
          <w:rFonts w:ascii="Tahoma" w:eastAsia="Times New Roman" w:hAnsi="Tahoma" w:cs="Tahoma"/>
          <w:b/>
          <w:bCs/>
          <w:color w:val="000000"/>
          <w:shd w:val="clear" w:color="auto" w:fill="FFFFFF"/>
          <w:lang w:eastAsia="en-GB"/>
        </w:rPr>
      </w:pPr>
      <w:r w:rsidRPr="00857D0A">
        <w:rPr>
          <w:rFonts w:ascii="Tahoma" w:eastAsia="Times New Roman" w:hAnsi="Tahoma" w:cs="Tahoma"/>
          <w:b/>
          <w:bCs/>
          <w:color w:val="000000"/>
          <w:shd w:val="clear" w:color="auto" w:fill="FFFFFF"/>
          <w:lang w:eastAsia="en-GB"/>
        </w:rPr>
        <w:t>Positive steps and developments</w:t>
      </w:r>
    </w:p>
    <w:p w14:paraId="14A2156C" w14:textId="16C6FFE0" w:rsidR="004B49D4" w:rsidRPr="0021480B" w:rsidRDefault="007A705F" w:rsidP="0021480B">
      <w:pPr>
        <w:contextualSpacing/>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 xml:space="preserve">Germany has devoted increased attention and resources to improve policy, legal and institutional frameworks for adequate prevention and protection of children from </w:t>
      </w:r>
      <w:r w:rsidR="00714BE4">
        <w:rPr>
          <w:rFonts w:ascii="Tahoma" w:eastAsia="Times New Roman" w:hAnsi="Tahoma" w:cs="Tahoma"/>
          <w:color w:val="000000"/>
          <w:shd w:val="clear" w:color="auto" w:fill="FFFFFF"/>
          <w:lang w:eastAsia="en-GB"/>
        </w:rPr>
        <w:t xml:space="preserve">sale, </w:t>
      </w:r>
      <w:r w:rsidR="006A45A9" w:rsidRPr="00857D0A">
        <w:rPr>
          <w:rFonts w:ascii="Tahoma" w:eastAsia="Times New Roman" w:hAnsi="Tahoma" w:cs="Tahoma"/>
          <w:color w:val="000000"/>
          <w:shd w:val="clear" w:color="auto" w:fill="FFFFFF"/>
          <w:lang w:eastAsia="en-GB"/>
        </w:rPr>
        <w:t xml:space="preserve">sexual abuse </w:t>
      </w:r>
      <w:r w:rsidRPr="00857D0A">
        <w:rPr>
          <w:rFonts w:ascii="Tahoma" w:eastAsia="Times New Roman" w:hAnsi="Tahoma" w:cs="Tahoma"/>
          <w:color w:val="000000"/>
          <w:shd w:val="clear" w:color="auto" w:fill="FFFFFF"/>
          <w:lang w:eastAsia="en-GB"/>
        </w:rPr>
        <w:t>and exploitation.</w:t>
      </w:r>
    </w:p>
    <w:p w14:paraId="5FB38825" w14:textId="408336C7" w:rsidR="00BA260F" w:rsidRPr="00857D0A" w:rsidRDefault="00BA260F" w:rsidP="00857D0A">
      <w:pPr>
        <w:pStyle w:val="ListParagraph"/>
        <w:numPr>
          <w:ilvl w:val="0"/>
          <w:numId w:val="24"/>
        </w:numPr>
        <w:jc w:val="both"/>
        <w:rPr>
          <w:rFonts w:ascii="Tahoma" w:eastAsia="Times New Roman" w:hAnsi="Tahoma" w:cs="Tahoma"/>
          <w:b/>
          <w:bCs/>
          <w:color w:val="000000"/>
          <w:shd w:val="clear" w:color="auto" w:fill="FFFFFF"/>
          <w:lang w:eastAsia="en-GB"/>
        </w:rPr>
      </w:pPr>
      <w:r w:rsidRPr="00857D0A">
        <w:rPr>
          <w:rFonts w:ascii="Tahoma" w:eastAsia="Times New Roman" w:hAnsi="Tahoma" w:cs="Tahoma"/>
          <w:b/>
          <w:bCs/>
          <w:color w:val="000000"/>
          <w:shd w:val="clear" w:color="auto" w:fill="FFFFFF"/>
          <w:lang w:eastAsia="en-GB"/>
        </w:rPr>
        <w:lastRenderedPageBreak/>
        <w:t>Legislation</w:t>
      </w:r>
    </w:p>
    <w:p w14:paraId="51176723" w14:textId="04EEF293" w:rsidR="005B6259" w:rsidRPr="00857D0A" w:rsidRDefault="00714BE4" w:rsidP="007D1C9D">
      <w:pPr>
        <w:pStyle w:val="Default"/>
        <w:contextualSpacing/>
        <w:jc w:val="both"/>
        <w:rPr>
          <w:rFonts w:ascii="Tahoma" w:eastAsia="Times New Roman" w:hAnsi="Tahoma" w:cs="Tahoma"/>
          <w:shd w:val="clear" w:color="auto" w:fill="FFFFFF"/>
          <w:lang w:eastAsia="en-GB"/>
        </w:rPr>
      </w:pPr>
      <w:r>
        <w:rPr>
          <w:rFonts w:ascii="Tahoma" w:eastAsia="Times New Roman" w:hAnsi="Tahoma" w:cs="Tahoma"/>
          <w:shd w:val="clear" w:color="auto" w:fill="FFFFFF"/>
          <w:lang w:eastAsia="en-GB"/>
          <w14:ligatures w14:val="none"/>
        </w:rPr>
        <w:t>In terms of legislation relevant to the issues under review, I note that t</w:t>
      </w:r>
      <w:r w:rsidR="00D55882" w:rsidRPr="00857D0A">
        <w:rPr>
          <w:rFonts w:ascii="Tahoma" w:eastAsia="Times New Roman" w:hAnsi="Tahoma" w:cs="Tahoma"/>
          <w:shd w:val="clear" w:color="auto" w:fill="FFFFFF"/>
          <w:lang w:eastAsia="en-GB"/>
          <w14:ligatures w14:val="none"/>
        </w:rPr>
        <w:t xml:space="preserve">he </w:t>
      </w:r>
      <w:r w:rsidR="00D55882" w:rsidRPr="00857D0A">
        <w:rPr>
          <w:rFonts w:ascii="Tahoma" w:eastAsia="Times New Roman" w:hAnsi="Tahoma" w:cs="Tahoma"/>
          <w:b/>
          <w:bCs/>
          <w:shd w:val="clear" w:color="auto" w:fill="FFFFFF"/>
          <w:lang w:eastAsia="en-GB"/>
          <w14:ligatures w14:val="none"/>
        </w:rPr>
        <w:t>German Criminal Code</w:t>
      </w:r>
      <w:r w:rsidR="00D55882" w:rsidRPr="00857D0A">
        <w:rPr>
          <w:rFonts w:ascii="Tahoma" w:eastAsia="Times New Roman" w:hAnsi="Tahoma" w:cs="Tahoma"/>
          <w:shd w:val="clear" w:color="auto" w:fill="FFFFFF"/>
          <w:lang w:eastAsia="en-GB"/>
          <w14:ligatures w14:val="none"/>
        </w:rPr>
        <w:t xml:space="preserve"> criminalizes the sexual abuse of children</w:t>
      </w:r>
      <w:r w:rsidR="005F57D4">
        <w:rPr>
          <w:rFonts w:ascii="Tahoma" w:eastAsia="Times New Roman" w:hAnsi="Tahoma" w:cs="Tahoma"/>
          <w:shd w:val="clear" w:color="auto" w:fill="FFFFFF"/>
          <w:lang w:eastAsia="en-GB"/>
          <w14:ligatures w14:val="none"/>
        </w:rPr>
        <w:t>,</w:t>
      </w:r>
      <w:r>
        <w:rPr>
          <w:rFonts w:ascii="Tahoma" w:eastAsia="Times New Roman" w:hAnsi="Tahoma" w:cs="Tahoma"/>
          <w:shd w:val="clear" w:color="auto" w:fill="FFFFFF"/>
          <w:lang w:eastAsia="en-GB"/>
          <w14:ligatures w14:val="none"/>
        </w:rPr>
        <w:t xml:space="preserve"> and </w:t>
      </w:r>
      <w:r w:rsidRPr="002A1B1B">
        <w:rPr>
          <w:rFonts w:ascii="Tahoma" w:eastAsia="Times New Roman" w:hAnsi="Tahoma" w:cs="Tahoma"/>
          <w:shd w:val="clear" w:color="auto" w:fill="FFFFFF"/>
          <w:lang w:eastAsia="en-GB"/>
          <w14:ligatures w14:val="none"/>
        </w:rPr>
        <w:t>harsher penalties for child sexual abuse</w:t>
      </w:r>
      <w:r w:rsidR="005F57D4">
        <w:rPr>
          <w:rFonts w:ascii="Tahoma" w:eastAsia="Times New Roman" w:hAnsi="Tahoma" w:cs="Tahoma"/>
          <w:shd w:val="clear" w:color="auto" w:fill="FFFFFF"/>
          <w:lang w:eastAsia="en-GB"/>
          <w14:ligatures w14:val="none"/>
        </w:rPr>
        <w:t xml:space="preserve"> and</w:t>
      </w:r>
      <w:r w:rsidRPr="002A1B1B">
        <w:rPr>
          <w:rFonts w:ascii="Tahoma" w:eastAsia="Times New Roman" w:hAnsi="Tahoma" w:cs="Tahoma"/>
          <w:shd w:val="clear" w:color="auto" w:fill="FFFFFF"/>
          <w:lang w:eastAsia="en-GB"/>
          <w14:ligatures w14:val="none"/>
        </w:rPr>
        <w:t xml:space="preserve"> </w:t>
      </w:r>
      <w:r w:rsidR="005F57D4" w:rsidRPr="00857D0A">
        <w:rPr>
          <w:rFonts w:ascii="Tahoma" w:eastAsia="Times New Roman" w:hAnsi="Tahoma" w:cs="Tahoma"/>
          <w:shd w:val="clear" w:color="auto" w:fill="FFFFFF"/>
          <w:lang w:eastAsia="en-GB"/>
          <w14:ligatures w14:val="none"/>
        </w:rPr>
        <w:t>the dissemination and possession of child sexual abuse materials</w:t>
      </w:r>
      <w:r w:rsidR="005F57D4" w:rsidRPr="002A1B1B">
        <w:rPr>
          <w:rFonts w:ascii="Tahoma" w:eastAsia="Times New Roman" w:hAnsi="Tahoma" w:cs="Tahoma"/>
          <w:shd w:val="clear" w:color="auto" w:fill="FFFFFF"/>
          <w:lang w:eastAsia="en-GB"/>
          <w14:ligatures w14:val="none"/>
        </w:rPr>
        <w:t xml:space="preserve"> </w:t>
      </w:r>
      <w:r w:rsidRPr="002A1B1B">
        <w:rPr>
          <w:rFonts w:ascii="Tahoma" w:eastAsia="Times New Roman" w:hAnsi="Tahoma" w:cs="Tahoma"/>
          <w:shd w:val="clear" w:color="auto" w:fill="FFFFFF"/>
          <w:lang w:eastAsia="en-GB"/>
          <w14:ligatures w14:val="none"/>
        </w:rPr>
        <w:t>were introduced</w:t>
      </w:r>
      <w:r>
        <w:rPr>
          <w:rFonts w:ascii="Tahoma" w:eastAsia="Times New Roman" w:hAnsi="Tahoma" w:cs="Tahoma"/>
          <w:shd w:val="clear" w:color="auto" w:fill="FFFFFF"/>
          <w:lang w:eastAsia="en-GB"/>
          <w14:ligatures w14:val="none"/>
        </w:rPr>
        <w:t xml:space="preserve"> in </w:t>
      </w:r>
      <w:r w:rsidR="008B43A9" w:rsidRPr="00857D0A">
        <w:rPr>
          <w:rFonts w:ascii="Tahoma" w:eastAsia="Times New Roman" w:hAnsi="Tahoma" w:cs="Tahoma"/>
          <w:b/>
          <w:bCs/>
          <w:shd w:val="clear" w:color="auto" w:fill="FFFFFF"/>
          <w:lang w:eastAsia="en-GB"/>
          <w14:ligatures w14:val="none"/>
        </w:rPr>
        <w:t xml:space="preserve">2021 </w:t>
      </w:r>
      <w:r w:rsidRPr="00857D0A">
        <w:rPr>
          <w:rFonts w:ascii="Tahoma" w:eastAsia="Times New Roman" w:hAnsi="Tahoma" w:cs="Tahoma"/>
          <w:shd w:val="clear" w:color="auto" w:fill="FFFFFF"/>
          <w:lang w:eastAsia="en-GB"/>
          <w14:ligatures w14:val="none"/>
        </w:rPr>
        <w:t>under the</w:t>
      </w:r>
      <w:r>
        <w:rPr>
          <w:rFonts w:ascii="Tahoma" w:eastAsia="Times New Roman" w:hAnsi="Tahoma" w:cs="Tahoma"/>
          <w:b/>
          <w:bCs/>
          <w:shd w:val="clear" w:color="auto" w:fill="FFFFFF"/>
          <w:lang w:eastAsia="en-GB"/>
          <w14:ligatures w14:val="none"/>
        </w:rPr>
        <w:t xml:space="preserve"> </w:t>
      </w:r>
      <w:r w:rsidR="008B43A9" w:rsidRPr="00857D0A">
        <w:rPr>
          <w:rFonts w:ascii="Tahoma" w:eastAsia="Times New Roman" w:hAnsi="Tahoma" w:cs="Tahoma"/>
          <w:b/>
          <w:bCs/>
          <w:shd w:val="clear" w:color="auto" w:fill="FFFFFF"/>
          <w:lang w:eastAsia="en-GB"/>
          <w14:ligatures w14:val="none"/>
        </w:rPr>
        <w:t>Act to Combat Sexual Violence against Children</w:t>
      </w:r>
      <w:r w:rsidR="008B43A9" w:rsidRPr="00857D0A">
        <w:rPr>
          <w:rFonts w:ascii="Tahoma" w:eastAsia="Times New Roman" w:hAnsi="Tahoma" w:cs="Tahoma"/>
          <w:shd w:val="clear" w:color="auto" w:fill="FFFFFF"/>
          <w:lang w:eastAsia="en-GB"/>
          <w14:ligatures w14:val="none"/>
        </w:rPr>
        <w:t xml:space="preserve">. </w:t>
      </w:r>
      <w:r w:rsidR="007D1C9D" w:rsidRPr="007D1C9D">
        <w:rPr>
          <w:rFonts w:ascii="Tahoma" w:eastAsia="Times New Roman" w:hAnsi="Tahoma" w:cs="Tahoma"/>
          <w:shd w:val="clear" w:color="auto" w:fill="FFFFFF"/>
          <w:lang w:val="en-CH" w:eastAsia="en-GB"/>
          <w14:ligatures w14:val="none"/>
        </w:rPr>
        <w:t xml:space="preserve">The </w:t>
      </w:r>
      <w:r w:rsidR="007D1C9D" w:rsidRPr="007D1C9D">
        <w:rPr>
          <w:rFonts w:ascii="Tahoma" w:eastAsia="Times New Roman" w:hAnsi="Tahoma" w:cs="Tahoma"/>
          <w:b/>
          <w:bCs/>
          <w:shd w:val="clear" w:color="auto" w:fill="FFFFFF"/>
          <w:lang w:val="en-CH" w:eastAsia="en-GB"/>
          <w14:ligatures w14:val="none"/>
        </w:rPr>
        <w:t xml:space="preserve">Youth Protection Act </w:t>
      </w:r>
      <w:r w:rsidR="007D1C9D" w:rsidRPr="007D1C9D">
        <w:rPr>
          <w:rFonts w:ascii="Tahoma" w:eastAsia="Times New Roman" w:hAnsi="Tahoma" w:cs="Tahoma"/>
          <w:shd w:val="clear" w:color="auto" w:fill="FFFFFF"/>
          <w:lang w:val="en-CH" w:eastAsia="en-GB"/>
          <w14:ligatures w14:val="none"/>
        </w:rPr>
        <w:t xml:space="preserve">was amended in 2021 to </w:t>
      </w:r>
      <w:r w:rsidR="00D85D73">
        <w:rPr>
          <w:rFonts w:ascii="Tahoma" w:eastAsia="Times New Roman" w:hAnsi="Tahoma" w:cs="Tahoma"/>
          <w:shd w:val="clear" w:color="auto" w:fill="FFFFFF"/>
          <w:lang w:val="en-CH" w:eastAsia="en-GB"/>
          <w14:ligatures w14:val="none"/>
        </w:rPr>
        <w:t xml:space="preserve">provide protection </w:t>
      </w:r>
      <w:r w:rsidR="000A66D1">
        <w:rPr>
          <w:rFonts w:ascii="Tahoma" w:eastAsia="Times New Roman" w:hAnsi="Tahoma" w:cs="Tahoma"/>
          <w:shd w:val="clear" w:color="auto" w:fill="FFFFFF"/>
          <w:lang w:val="en-CH" w:eastAsia="en-GB"/>
          <w14:ligatures w14:val="none"/>
        </w:rPr>
        <w:t>to young people in the media</w:t>
      </w:r>
      <w:r w:rsidR="007D1C9D" w:rsidRPr="007D1C9D">
        <w:rPr>
          <w:rFonts w:ascii="Tahoma" w:eastAsia="Times New Roman" w:hAnsi="Tahoma" w:cs="Tahoma"/>
          <w:shd w:val="clear" w:color="auto" w:fill="FFFFFF"/>
          <w:lang w:val="en-CH" w:eastAsia="en-GB"/>
          <w14:ligatures w14:val="none"/>
        </w:rPr>
        <w:t>.</w:t>
      </w:r>
    </w:p>
    <w:p w14:paraId="4AC3B584" w14:textId="77777777" w:rsidR="005B6259" w:rsidRPr="00857D0A" w:rsidRDefault="005B6259" w:rsidP="004A71AB">
      <w:pPr>
        <w:pStyle w:val="Default"/>
        <w:contextualSpacing/>
        <w:jc w:val="both"/>
        <w:rPr>
          <w:rFonts w:ascii="Tahoma" w:eastAsia="Times New Roman" w:hAnsi="Tahoma" w:cs="Tahoma"/>
          <w:shd w:val="clear" w:color="auto" w:fill="FFFFFF"/>
          <w:lang w:eastAsia="en-GB"/>
          <w14:ligatures w14:val="none"/>
        </w:rPr>
      </w:pPr>
    </w:p>
    <w:p w14:paraId="4454A131" w14:textId="2090E96A" w:rsidR="00927BFD" w:rsidRPr="00857D0A" w:rsidRDefault="00714BE4" w:rsidP="004A71AB">
      <w:pPr>
        <w:pStyle w:val="Default"/>
        <w:contextualSpacing/>
        <w:jc w:val="both"/>
        <w:rPr>
          <w:rFonts w:ascii="Tahoma" w:eastAsia="Times New Roman" w:hAnsi="Tahoma" w:cs="Tahoma"/>
          <w:shd w:val="clear" w:color="auto" w:fill="FFFFFF"/>
          <w:lang w:eastAsia="en-GB"/>
        </w:rPr>
      </w:pPr>
      <w:r>
        <w:rPr>
          <w:rFonts w:ascii="Tahoma" w:eastAsia="Times New Roman" w:hAnsi="Tahoma" w:cs="Tahoma"/>
          <w:shd w:val="clear" w:color="auto" w:fill="FFFFFF"/>
          <w:lang w:eastAsia="en-GB"/>
          <w14:ligatures w14:val="none"/>
        </w:rPr>
        <w:t xml:space="preserve">I also note that </w:t>
      </w:r>
      <w:r w:rsidRPr="00954780">
        <w:rPr>
          <w:rFonts w:ascii="Tahoma" w:eastAsia="Times New Roman" w:hAnsi="Tahoma" w:cs="Tahoma"/>
          <w:shd w:val="clear" w:color="auto" w:fill="FFFFFF"/>
          <w:lang w:eastAsia="en-GB"/>
          <w14:ligatures w14:val="none"/>
        </w:rPr>
        <w:t xml:space="preserve">the </w:t>
      </w:r>
      <w:r w:rsidRPr="00954780">
        <w:rPr>
          <w:rFonts w:ascii="Tahoma" w:eastAsia="Times New Roman" w:hAnsi="Tahoma" w:cs="Tahoma"/>
          <w:b/>
          <w:bCs/>
          <w:shd w:val="clear" w:color="auto" w:fill="FFFFFF"/>
          <w:lang w:eastAsia="en-GB"/>
          <w14:ligatures w14:val="none"/>
        </w:rPr>
        <w:t>German Criminal Code</w:t>
      </w:r>
      <w:r w:rsidRPr="00954780">
        <w:rPr>
          <w:rFonts w:ascii="Tahoma" w:eastAsia="Times New Roman" w:hAnsi="Tahoma" w:cs="Tahoma"/>
          <w:shd w:val="clear" w:color="auto" w:fill="FFFFFF"/>
          <w:lang w:eastAsia="en-GB"/>
          <w14:ligatures w14:val="none"/>
        </w:rPr>
        <w:t xml:space="preserve"> was amended</w:t>
      </w:r>
      <w:r w:rsidR="00857D0A">
        <w:rPr>
          <w:rFonts w:ascii="Tahoma" w:eastAsia="Times New Roman" w:hAnsi="Tahoma" w:cs="Tahoma"/>
          <w:shd w:val="clear" w:color="auto" w:fill="FFFFFF"/>
          <w:lang w:eastAsia="en-GB"/>
          <w14:ligatures w14:val="none"/>
        </w:rPr>
        <w:t xml:space="preserve"> in</w:t>
      </w:r>
      <w:r w:rsidRPr="00714BE4">
        <w:rPr>
          <w:rFonts w:ascii="Tahoma" w:eastAsia="Times New Roman" w:hAnsi="Tahoma" w:cs="Tahoma"/>
          <w:shd w:val="clear" w:color="auto" w:fill="FFFFFF"/>
          <w:lang w:eastAsia="en-GB"/>
          <w14:ligatures w14:val="none"/>
        </w:rPr>
        <w:t xml:space="preserve"> </w:t>
      </w:r>
      <w:r w:rsidRPr="006E2F4D">
        <w:rPr>
          <w:rFonts w:ascii="Tahoma" w:eastAsia="Times New Roman" w:hAnsi="Tahoma" w:cs="Tahoma"/>
          <w:shd w:val="clear" w:color="auto" w:fill="FFFFFF"/>
          <w:lang w:eastAsia="en-GB"/>
          <w14:ligatures w14:val="none"/>
        </w:rPr>
        <w:t>2016</w:t>
      </w:r>
      <w:r>
        <w:rPr>
          <w:rFonts w:ascii="Tahoma" w:eastAsia="Times New Roman" w:hAnsi="Tahoma" w:cs="Tahoma"/>
          <w:shd w:val="clear" w:color="auto" w:fill="FFFFFF"/>
          <w:lang w:eastAsia="en-GB"/>
          <w14:ligatures w14:val="none"/>
        </w:rPr>
        <w:t xml:space="preserve"> </w:t>
      </w:r>
      <w:r w:rsidR="008B17B1" w:rsidRPr="00857D0A">
        <w:rPr>
          <w:rFonts w:ascii="Tahoma" w:eastAsia="Times New Roman" w:hAnsi="Tahoma" w:cs="Tahoma"/>
          <w:shd w:val="clear" w:color="auto" w:fill="FFFFFF"/>
          <w:lang w:eastAsia="en-GB"/>
          <w14:ligatures w14:val="none"/>
        </w:rPr>
        <w:t xml:space="preserve">to implement the EU Directive on Combating Trafficking in Human Beings and Protecting its Victims, </w:t>
      </w:r>
      <w:r>
        <w:rPr>
          <w:rFonts w:ascii="Tahoma" w:eastAsia="Times New Roman" w:hAnsi="Tahoma" w:cs="Tahoma"/>
          <w:shd w:val="clear" w:color="auto" w:fill="FFFFFF"/>
          <w:lang w:eastAsia="en-GB"/>
          <w14:ligatures w14:val="none"/>
        </w:rPr>
        <w:t xml:space="preserve">thereby </w:t>
      </w:r>
      <w:r w:rsidR="00793DA1">
        <w:rPr>
          <w:rFonts w:ascii="Tahoma" w:eastAsia="Times New Roman" w:hAnsi="Tahoma" w:cs="Tahoma"/>
          <w:shd w:val="clear" w:color="auto" w:fill="FFFFFF"/>
          <w:lang w:eastAsia="en-GB"/>
          <w14:ligatures w14:val="none"/>
        </w:rPr>
        <w:t>making provisions for the</w:t>
      </w:r>
      <w:r w:rsidR="008B17B1" w:rsidRPr="00857D0A">
        <w:rPr>
          <w:rFonts w:ascii="Tahoma" w:eastAsia="Times New Roman" w:hAnsi="Tahoma" w:cs="Tahoma"/>
          <w:shd w:val="clear" w:color="auto" w:fill="FFFFFF"/>
          <w:lang w:eastAsia="en-GB"/>
          <w14:ligatures w14:val="none"/>
        </w:rPr>
        <w:t xml:space="preserve"> different manifestations of trafficking, including forced prostitution, forced labour, labour exploitation, forced begging, forced criminality and organ harvesting.</w:t>
      </w:r>
    </w:p>
    <w:p w14:paraId="5C1E4209" w14:textId="77777777" w:rsidR="00F46208" w:rsidRPr="00857D0A" w:rsidRDefault="00F46208" w:rsidP="004A71AB">
      <w:pPr>
        <w:pStyle w:val="Default"/>
        <w:contextualSpacing/>
        <w:jc w:val="both"/>
        <w:rPr>
          <w:rFonts w:ascii="Tahoma" w:eastAsia="Times New Roman" w:hAnsi="Tahoma" w:cs="Tahoma"/>
          <w:shd w:val="clear" w:color="auto" w:fill="FFFFFF"/>
          <w:lang w:eastAsia="en-GB"/>
        </w:rPr>
      </w:pPr>
    </w:p>
    <w:p w14:paraId="07673408" w14:textId="1E36F658" w:rsidR="002D3B54" w:rsidRPr="00857D0A" w:rsidRDefault="007E6255" w:rsidP="004A71AB">
      <w:pPr>
        <w:pStyle w:val="Default"/>
        <w:contextualSpacing/>
        <w:jc w:val="both"/>
        <w:rPr>
          <w:rFonts w:ascii="Tahoma" w:eastAsia="Times New Roman" w:hAnsi="Tahoma" w:cs="Tahoma"/>
          <w:shd w:val="clear" w:color="auto" w:fill="FFFFFF"/>
          <w:lang w:eastAsia="en-GB"/>
          <w14:ligatures w14:val="none"/>
        </w:rPr>
      </w:pPr>
      <w:r w:rsidRPr="00857D0A">
        <w:rPr>
          <w:rFonts w:ascii="Tahoma" w:eastAsia="Times New Roman" w:hAnsi="Tahoma" w:cs="Tahoma"/>
          <w:shd w:val="clear" w:color="auto" w:fill="FFFFFF"/>
          <w:lang w:eastAsia="en-GB"/>
          <w14:ligatures w14:val="none"/>
        </w:rPr>
        <w:t xml:space="preserve">Book 8 of the </w:t>
      </w:r>
      <w:r w:rsidRPr="00857D0A">
        <w:rPr>
          <w:rFonts w:ascii="Tahoma" w:eastAsia="Times New Roman" w:hAnsi="Tahoma" w:cs="Tahoma"/>
          <w:b/>
          <w:bCs/>
          <w:shd w:val="clear" w:color="auto" w:fill="FFFFFF"/>
          <w:lang w:eastAsia="en-GB"/>
          <w14:ligatures w14:val="none"/>
        </w:rPr>
        <w:t>German Social Code</w:t>
      </w:r>
      <w:r w:rsidRPr="00857D0A">
        <w:rPr>
          <w:rFonts w:ascii="Tahoma" w:eastAsia="Times New Roman" w:hAnsi="Tahoma" w:cs="Tahoma"/>
          <w:shd w:val="clear" w:color="auto" w:fill="FFFFFF"/>
          <w:lang w:eastAsia="en-GB"/>
          <w14:ligatures w14:val="none"/>
        </w:rPr>
        <w:t xml:space="preserve"> regulates many of the services and responsibilities of child and youth services.</w:t>
      </w:r>
      <w:r w:rsidR="008F6039" w:rsidRPr="00857D0A">
        <w:rPr>
          <w:rFonts w:ascii="Tahoma" w:eastAsia="Times New Roman" w:hAnsi="Tahoma" w:cs="Tahoma"/>
          <w:shd w:val="clear" w:color="auto" w:fill="FFFFFF"/>
          <w:lang w:eastAsia="en-GB"/>
          <w14:ligatures w14:val="none"/>
        </w:rPr>
        <w:t xml:space="preserve"> </w:t>
      </w:r>
      <w:r w:rsidR="00804A81" w:rsidRPr="00857D0A">
        <w:rPr>
          <w:rFonts w:ascii="Tahoma" w:eastAsia="Times New Roman" w:hAnsi="Tahoma" w:cs="Tahoma"/>
          <w:shd w:val="clear" w:color="auto" w:fill="FFFFFF"/>
          <w:lang w:eastAsia="en-GB"/>
          <w14:ligatures w14:val="none"/>
        </w:rPr>
        <w:t xml:space="preserve">The </w:t>
      </w:r>
      <w:r w:rsidR="00FE0018" w:rsidRPr="00857D0A">
        <w:rPr>
          <w:rFonts w:ascii="Tahoma" w:eastAsia="Times New Roman" w:hAnsi="Tahoma" w:cs="Tahoma"/>
          <w:b/>
          <w:bCs/>
          <w:shd w:val="clear" w:color="auto" w:fill="FFFFFF"/>
          <w:lang w:eastAsia="en-GB"/>
          <w14:ligatures w14:val="none"/>
        </w:rPr>
        <w:t>2005</w:t>
      </w:r>
      <w:r w:rsidR="00FE0018" w:rsidRPr="00857D0A">
        <w:rPr>
          <w:rFonts w:ascii="Tahoma" w:eastAsia="Times New Roman" w:hAnsi="Tahoma" w:cs="Tahoma"/>
          <w:shd w:val="clear" w:color="auto" w:fill="FFFFFF"/>
          <w:lang w:eastAsia="en-GB"/>
          <w14:ligatures w14:val="none"/>
        </w:rPr>
        <w:t xml:space="preserve"> </w:t>
      </w:r>
      <w:r w:rsidR="00804A81" w:rsidRPr="00857D0A">
        <w:rPr>
          <w:rFonts w:ascii="Tahoma" w:eastAsia="Times New Roman" w:hAnsi="Tahoma" w:cs="Tahoma"/>
          <w:b/>
          <w:bCs/>
          <w:shd w:val="clear" w:color="auto" w:fill="FFFFFF"/>
          <w:lang w:eastAsia="en-GB"/>
          <w14:ligatures w14:val="none"/>
        </w:rPr>
        <w:t xml:space="preserve">Child and Youth Welfare Advancement Act </w:t>
      </w:r>
      <w:r w:rsidR="00804A81" w:rsidRPr="00857D0A">
        <w:rPr>
          <w:rFonts w:ascii="Tahoma" w:eastAsia="Times New Roman" w:hAnsi="Tahoma" w:cs="Tahoma"/>
          <w:shd w:val="clear" w:color="auto" w:fill="FFFFFF"/>
          <w:lang w:eastAsia="en-GB"/>
          <w14:ligatures w14:val="none"/>
        </w:rPr>
        <w:t xml:space="preserve">extensively revised </w:t>
      </w:r>
      <w:r w:rsidR="00D316DC" w:rsidRPr="00857D0A">
        <w:rPr>
          <w:rFonts w:ascii="Tahoma" w:eastAsia="Times New Roman" w:hAnsi="Tahoma" w:cs="Tahoma"/>
          <w:shd w:val="clear" w:color="auto" w:fill="FFFFFF"/>
          <w:lang w:eastAsia="en-GB"/>
          <w14:ligatures w14:val="none"/>
        </w:rPr>
        <w:t xml:space="preserve">Book 8 of </w:t>
      </w:r>
      <w:r w:rsidR="00E37A95" w:rsidRPr="00857D0A">
        <w:rPr>
          <w:rFonts w:ascii="Tahoma" w:eastAsia="Times New Roman" w:hAnsi="Tahoma" w:cs="Tahoma"/>
          <w:shd w:val="clear" w:color="auto" w:fill="FFFFFF"/>
          <w:lang w:eastAsia="en-GB"/>
          <w14:ligatures w14:val="none"/>
        </w:rPr>
        <w:t>the Social Code</w:t>
      </w:r>
      <w:r w:rsidR="00D316DC" w:rsidRPr="00857D0A">
        <w:rPr>
          <w:rFonts w:ascii="Tahoma" w:eastAsia="Times New Roman" w:hAnsi="Tahoma" w:cs="Tahoma"/>
          <w:shd w:val="clear" w:color="auto" w:fill="FFFFFF"/>
          <w:lang w:eastAsia="en-GB"/>
          <w14:ligatures w14:val="none"/>
        </w:rPr>
        <w:t xml:space="preserve"> and </w:t>
      </w:r>
      <w:r w:rsidR="00F15164" w:rsidRPr="00857D0A">
        <w:rPr>
          <w:rFonts w:ascii="Tahoma" w:eastAsia="Times New Roman" w:hAnsi="Tahoma" w:cs="Tahoma"/>
          <w:shd w:val="clear" w:color="auto" w:fill="FFFFFF"/>
          <w:lang w:eastAsia="en-GB"/>
          <w14:ligatures w14:val="none"/>
        </w:rPr>
        <w:t>regulates child protection investigations by local child and youth welfare authorities as well as child and youth welfare service providers</w:t>
      </w:r>
      <w:r w:rsidR="00113333" w:rsidRPr="00857D0A">
        <w:rPr>
          <w:rFonts w:ascii="Tahoma" w:eastAsia="Times New Roman" w:hAnsi="Tahoma" w:cs="Tahoma"/>
          <w:shd w:val="clear" w:color="auto" w:fill="FFFFFF"/>
          <w:lang w:eastAsia="en-GB"/>
          <w14:ligatures w14:val="none"/>
        </w:rPr>
        <w:t>.</w:t>
      </w:r>
      <w:r w:rsidR="001C7345" w:rsidRPr="00857D0A">
        <w:rPr>
          <w:rFonts w:ascii="Tahoma" w:eastAsia="Times New Roman" w:hAnsi="Tahoma" w:cs="Tahoma"/>
          <w:shd w:val="clear" w:color="auto" w:fill="FFFFFF"/>
          <w:lang w:eastAsia="en-GB"/>
          <w14:ligatures w14:val="none"/>
        </w:rPr>
        <w:t xml:space="preserve"> </w:t>
      </w:r>
    </w:p>
    <w:p w14:paraId="086F7816" w14:textId="6D3FA5C5" w:rsidR="00793DA1" w:rsidRPr="00857D0A" w:rsidRDefault="00793DA1" w:rsidP="004A71AB">
      <w:pPr>
        <w:pStyle w:val="Default"/>
        <w:contextualSpacing/>
        <w:jc w:val="both"/>
        <w:rPr>
          <w:rFonts w:ascii="Tahoma" w:eastAsia="Times New Roman" w:hAnsi="Tahoma" w:cs="Tahoma"/>
          <w:shd w:val="clear" w:color="auto" w:fill="FFFFFF"/>
          <w:lang w:eastAsia="en-GB"/>
        </w:rPr>
      </w:pPr>
    </w:p>
    <w:p w14:paraId="24429333" w14:textId="6654765A" w:rsidR="00310A59" w:rsidRDefault="00793DA1" w:rsidP="004A71AB">
      <w:pPr>
        <w:pStyle w:val="Default"/>
        <w:contextualSpacing/>
        <w:jc w:val="both"/>
        <w:rPr>
          <w:rFonts w:ascii="Tahoma" w:eastAsia="Times New Roman" w:hAnsi="Tahoma" w:cs="Tahoma"/>
          <w:shd w:val="clear" w:color="auto" w:fill="FFFFFF"/>
          <w:lang w:eastAsia="en-GB"/>
        </w:rPr>
      </w:pPr>
      <w:r>
        <w:rPr>
          <w:rFonts w:ascii="Tahoma" w:eastAsia="Times New Roman" w:hAnsi="Tahoma" w:cs="Tahoma"/>
          <w:shd w:val="clear" w:color="auto" w:fill="FFFFFF"/>
          <w:lang w:eastAsia="en-GB"/>
          <w14:ligatures w14:val="none"/>
        </w:rPr>
        <w:t>T</w:t>
      </w:r>
      <w:r w:rsidR="0035037C" w:rsidRPr="00857D0A">
        <w:rPr>
          <w:rFonts w:ascii="Tahoma" w:eastAsia="Times New Roman" w:hAnsi="Tahoma" w:cs="Tahoma"/>
          <w:shd w:val="clear" w:color="auto" w:fill="FFFFFF"/>
          <w:lang w:eastAsia="en-GB"/>
          <w14:ligatures w14:val="none"/>
        </w:rPr>
        <w:t xml:space="preserve">he </w:t>
      </w:r>
      <w:r w:rsidR="0035037C" w:rsidRPr="00857D0A">
        <w:rPr>
          <w:rFonts w:ascii="Tahoma" w:eastAsia="Times New Roman" w:hAnsi="Tahoma" w:cs="Tahoma"/>
          <w:b/>
          <w:bCs/>
          <w:shd w:val="clear" w:color="auto" w:fill="FFFFFF"/>
          <w:lang w:eastAsia="en-GB"/>
          <w14:ligatures w14:val="none"/>
        </w:rPr>
        <w:t xml:space="preserve">Social Compensation </w:t>
      </w:r>
      <w:r w:rsidR="002D7334" w:rsidRPr="00857D0A">
        <w:rPr>
          <w:rFonts w:ascii="Tahoma" w:eastAsia="Times New Roman" w:hAnsi="Tahoma" w:cs="Tahoma"/>
          <w:b/>
          <w:bCs/>
          <w:shd w:val="clear" w:color="auto" w:fill="FFFFFF"/>
          <w:lang w:eastAsia="en-GB"/>
          <w14:ligatures w14:val="none"/>
        </w:rPr>
        <w:t>Law</w:t>
      </w:r>
      <w:r w:rsidR="002D7334" w:rsidRPr="00857D0A">
        <w:rPr>
          <w:rFonts w:ascii="Tahoma" w:eastAsia="Times New Roman" w:hAnsi="Tahoma" w:cs="Tahoma"/>
          <w:shd w:val="clear" w:color="auto" w:fill="FFFFFF"/>
          <w:lang w:eastAsia="en-GB"/>
          <w14:ligatures w14:val="none"/>
        </w:rPr>
        <w:t xml:space="preserve"> </w:t>
      </w:r>
      <w:r>
        <w:rPr>
          <w:rFonts w:ascii="Tahoma" w:eastAsia="Times New Roman" w:hAnsi="Tahoma" w:cs="Tahoma"/>
          <w:shd w:val="clear" w:color="auto" w:fill="FFFFFF"/>
          <w:lang w:eastAsia="en-GB"/>
          <w14:ligatures w14:val="none"/>
        </w:rPr>
        <w:t xml:space="preserve">which was enacted and came into force early 2024 provides for eligible </w:t>
      </w:r>
      <w:r w:rsidR="00F3124E" w:rsidRPr="00857D0A">
        <w:rPr>
          <w:rFonts w:ascii="Tahoma" w:eastAsia="Times New Roman" w:hAnsi="Tahoma" w:cs="Tahoma"/>
          <w:shd w:val="clear" w:color="auto" w:fill="FFFFFF"/>
          <w:lang w:eastAsia="en-GB"/>
          <w14:ligatures w14:val="none"/>
        </w:rPr>
        <w:t xml:space="preserve">victims of </w:t>
      </w:r>
      <w:r w:rsidR="002A171C" w:rsidRPr="00857D0A">
        <w:rPr>
          <w:rFonts w:ascii="Tahoma" w:eastAsia="Times New Roman" w:hAnsi="Tahoma" w:cs="Tahoma"/>
          <w:shd w:val="clear" w:color="auto" w:fill="FFFFFF"/>
          <w:lang w:eastAsia="en-GB"/>
          <w14:ligatures w14:val="none"/>
        </w:rPr>
        <w:t xml:space="preserve">violence, including sexual abuse and exploitation, </w:t>
      </w:r>
      <w:r>
        <w:rPr>
          <w:rFonts w:ascii="Tahoma" w:eastAsia="Times New Roman" w:hAnsi="Tahoma" w:cs="Tahoma"/>
          <w:shd w:val="clear" w:color="auto" w:fill="FFFFFF"/>
          <w:lang w:eastAsia="en-GB"/>
          <w14:ligatures w14:val="none"/>
        </w:rPr>
        <w:t>to acces</w:t>
      </w:r>
      <w:r w:rsidR="00857D0A">
        <w:rPr>
          <w:rFonts w:ascii="Tahoma" w:eastAsia="Times New Roman" w:hAnsi="Tahoma" w:cs="Tahoma"/>
          <w:shd w:val="clear" w:color="auto" w:fill="FFFFFF"/>
          <w:lang w:eastAsia="en-GB"/>
          <w14:ligatures w14:val="none"/>
        </w:rPr>
        <w:t>s</w:t>
      </w:r>
      <w:r w:rsidR="00310A59" w:rsidRPr="00857D0A">
        <w:rPr>
          <w:rFonts w:ascii="Tahoma" w:eastAsia="Times New Roman" w:hAnsi="Tahoma" w:cs="Tahoma"/>
          <w:shd w:val="clear" w:color="auto" w:fill="FFFFFF"/>
          <w:lang w:eastAsia="en-GB"/>
          <w14:ligatures w14:val="none"/>
        </w:rPr>
        <w:t xml:space="preserve"> </w:t>
      </w:r>
      <w:r w:rsidR="00FA3377" w:rsidRPr="00857D0A">
        <w:rPr>
          <w:rFonts w:ascii="Tahoma" w:eastAsia="Times New Roman" w:hAnsi="Tahoma" w:cs="Tahoma"/>
          <w:shd w:val="clear" w:color="auto" w:fill="FFFFFF"/>
          <w:lang w:eastAsia="en-GB"/>
          <w14:ligatures w14:val="none"/>
        </w:rPr>
        <w:t>support and assistance,</w:t>
      </w:r>
      <w:r w:rsidR="00310A59" w:rsidRPr="00857D0A">
        <w:rPr>
          <w:rFonts w:ascii="Tahoma" w:eastAsia="Times New Roman" w:hAnsi="Tahoma" w:cs="Tahoma"/>
          <w:shd w:val="clear" w:color="auto" w:fill="FFFFFF"/>
          <w:lang w:eastAsia="en-GB"/>
          <w14:ligatures w14:val="none"/>
        </w:rPr>
        <w:t xml:space="preserve"> including </w:t>
      </w:r>
      <w:r w:rsidR="00310A59" w:rsidRPr="00857D0A">
        <w:rPr>
          <w:rFonts w:ascii="Tahoma" w:eastAsia="Times New Roman" w:hAnsi="Tahoma" w:cs="Tahoma"/>
          <w:shd w:val="clear" w:color="auto" w:fill="FFFFFF"/>
          <w:lang w:eastAsia="en-GB"/>
        </w:rPr>
        <w:t xml:space="preserve">psychosocial </w:t>
      </w:r>
      <w:r w:rsidR="0046532F" w:rsidRPr="00857D0A">
        <w:rPr>
          <w:rFonts w:ascii="Tahoma" w:eastAsia="Times New Roman" w:hAnsi="Tahoma" w:cs="Tahoma"/>
          <w:shd w:val="clear" w:color="auto" w:fill="FFFFFF"/>
          <w:lang w:eastAsia="en-GB"/>
        </w:rPr>
        <w:t xml:space="preserve">and trauma </w:t>
      </w:r>
      <w:r w:rsidR="00310A59" w:rsidRPr="00857D0A">
        <w:rPr>
          <w:rFonts w:ascii="Tahoma" w:eastAsia="Times New Roman" w:hAnsi="Tahoma" w:cs="Tahoma"/>
          <w:shd w:val="clear" w:color="auto" w:fill="FFFFFF"/>
          <w:lang w:eastAsia="en-GB"/>
        </w:rPr>
        <w:t>counselling</w:t>
      </w:r>
      <w:r w:rsidR="0046532F" w:rsidRPr="00857D0A">
        <w:rPr>
          <w:rFonts w:ascii="Tahoma" w:eastAsia="Times New Roman" w:hAnsi="Tahoma" w:cs="Tahoma"/>
          <w:shd w:val="clear" w:color="auto" w:fill="FFFFFF"/>
          <w:lang w:eastAsia="en-GB"/>
        </w:rPr>
        <w:t>, m</w:t>
      </w:r>
      <w:r w:rsidR="00310A59" w:rsidRPr="00857D0A">
        <w:rPr>
          <w:rFonts w:ascii="Tahoma" w:eastAsia="Times New Roman" w:hAnsi="Tahoma" w:cs="Tahoma"/>
          <w:shd w:val="clear" w:color="auto" w:fill="FFFFFF"/>
          <w:lang w:eastAsia="en-GB"/>
        </w:rPr>
        <w:t xml:space="preserve">edical treatment </w:t>
      </w:r>
      <w:r w:rsidR="00FA3377" w:rsidRPr="00857D0A">
        <w:rPr>
          <w:rFonts w:ascii="Tahoma" w:eastAsia="Times New Roman" w:hAnsi="Tahoma" w:cs="Tahoma"/>
          <w:shd w:val="clear" w:color="auto" w:fill="FFFFFF"/>
          <w:lang w:eastAsia="en-GB"/>
        </w:rPr>
        <w:t>and financial compensation.</w:t>
      </w:r>
      <w:r w:rsidR="00B877CA">
        <w:rPr>
          <w:rFonts w:ascii="Tahoma" w:eastAsia="Times New Roman" w:hAnsi="Tahoma" w:cs="Tahoma"/>
          <w:shd w:val="clear" w:color="auto" w:fill="FFFFFF"/>
          <w:lang w:eastAsia="en-GB"/>
        </w:rPr>
        <w:t xml:space="preserve"> I look forward to learning about how effective the law will be in responding to the needs of child victims of sexual abuse and sexual exploitation.  </w:t>
      </w:r>
    </w:p>
    <w:p w14:paraId="3835F31F" w14:textId="77777777" w:rsidR="00793DA1" w:rsidRDefault="00793DA1" w:rsidP="004A71AB">
      <w:pPr>
        <w:pStyle w:val="Default"/>
        <w:contextualSpacing/>
        <w:jc w:val="both"/>
        <w:rPr>
          <w:rFonts w:ascii="Tahoma" w:eastAsia="Times New Roman" w:hAnsi="Tahoma" w:cs="Tahoma"/>
          <w:shd w:val="clear" w:color="auto" w:fill="FFFFFF"/>
          <w:lang w:eastAsia="en-GB"/>
        </w:rPr>
      </w:pPr>
    </w:p>
    <w:p w14:paraId="2483200E" w14:textId="5E127DEC" w:rsidR="00793DA1" w:rsidRDefault="00793DA1" w:rsidP="00793DA1">
      <w:pPr>
        <w:contextualSpacing/>
        <w:jc w:val="both"/>
        <w:rPr>
          <w:rFonts w:ascii="Tahoma" w:eastAsia="Times New Roman" w:hAnsi="Tahoma" w:cs="Tahoma"/>
          <w:color w:val="000000"/>
          <w:shd w:val="clear" w:color="auto" w:fill="FFFFFF"/>
          <w:lang w:eastAsia="en-GB"/>
        </w:rPr>
      </w:pPr>
      <w:r>
        <w:rPr>
          <w:rFonts w:ascii="Tahoma" w:eastAsia="Times New Roman" w:hAnsi="Tahoma" w:cs="Tahoma"/>
          <w:shd w:val="clear" w:color="auto" w:fill="FFFFFF"/>
          <w:lang w:eastAsia="en-GB"/>
        </w:rPr>
        <w:t xml:space="preserve">In terms of policies and guidelines, I learned that </w:t>
      </w:r>
      <w:r>
        <w:rPr>
          <w:rFonts w:ascii="Tahoma" w:eastAsia="Times New Roman" w:hAnsi="Tahoma" w:cs="Tahoma"/>
          <w:color w:val="000000"/>
          <w:shd w:val="clear" w:color="auto" w:fill="FFFFFF"/>
          <w:lang w:eastAsia="en-GB"/>
        </w:rPr>
        <w:t>i</w:t>
      </w:r>
      <w:r w:rsidRPr="00C450E1">
        <w:rPr>
          <w:rFonts w:ascii="Tahoma" w:eastAsia="Times New Roman" w:hAnsi="Tahoma" w:cs="Tahoma"/>
          <w:color w:val="000000"/>
          <w:shd w:val="clear" w:color="auto" w:fill="FFFFFF"/>
          <w:lang w:eastAsia="en-GB"/>
        </w:rPr>
        <w:t xml:space="preserve">n 2023, the Standing Conference of the Ministers of Education and Cultural Affairs adopted </w:t>
      </w:r>
      <w:r>
        <w:rPr>
          <w:rFonts w:ascii="Tahoma" w:eastAsia="Times New Roman" w:hAnsi="Tahoma" w:cs="Tahoma"/>
          <w:color w:val="000000"/>
          <w:shd w:val="clear" w:color="auto" w:fill="FFFFFF"/>
          <w:lang w:eastAsia="en-GB"/>
        </w:rPr>
        <w:t xml:space="preserve">the </w:t>
      </w:r>
      <w:r w:rsidRPr="00C450E1">
        <w:rPr>
          <w:rFonts w:ascii="Tahoma" w:eastAsia="Times New Roman" w:hAnsi="Tahoma" w:cs="Tahoma"/>
          <w:b/>
          <w:bCs/>
          <w:color w:val="000000"/>
          <w:shd w:val="clear" w:color="auto" w:fill="FFFFFF"/>
          <w:lang w:eastAsia="en-GB"/>
        </w:rPr>
        <w:t>Child protection at school guidelines</w:t>
      </w:r>
      <w:r w:rsidRPr="00C450E1">
        <w:rPr>
          <w:rFonts w:ascii="Tahoma" w:eastAsia="Times New Roman" w:hAnsi="Tahoma" w:cs="Tahoma"/>
          <w:color w:val="000000"/>
          <w:shd w:val="clear" w:color="auto" w:fill="FFFFFF"/>
          <w:lang w:eastAsia="en-GB"/>
        </w:rPr>
        <w:t xml:space="preserve">, </w:t>
      </w:r>
      <w:r>
        <w:rPr>
          <w:rFonts w:ascii="Tahoma" w:eastAsia="Times New Roman" w:hAnsi="Tahoma" w:cs="Tahoma"/>
          <w:color w:val="000000"/>
          <w:shd w:val="clear" w:color="auto" w:fill="FFFFFF"/>
          <w:lang w:eastAsia="en-GB"/>
        </w:rPr>
        <w:t>applicable</w:t>
      </w:r>
      <w:r w:rsidRPr="00C450E1">
        <w:rPr>
          <w:rFonts w:ascii="Tahoma" w:eastAsia="Times New Roman" w:hAnsi="Tahoma" w:cs="Tahoma"/>
          <w:color w:val="000000"/>
          <w:shd w:val="clear" w:color="auto" w:fill="FFFFFF"/>
          <w:lang w:eastAsia="en-GB"/>
        </w:rPr>
        <w:t xml:space="preserve"> to all schools in Germany, </w:t>
      </w:r>
      <w:r>
        <w:rPr>
          <w:rFonts w:ascii="Tahoma" w:eastAsia="Times New Roman" w:hAnsi="Tahoma" w:cs="Tahoma"/>
          <w:color w:val="000000"/>
          <w:shd w:val="clear" w:color="auto" w:fill="FFFFFF"/>
          <w:lang w:eastAsia="en-GB"/>
        </w:rPr>
        <w:t>and</w:t>
      </w:r>
      <w:r w:rsidRPr="00C450E1">
        <w:rPr>
          <w:rFonts w:ascii="Tahoma" w:eastAsia="Times New Roman" w:hAnsi="Tahoma" w:cs="Tahoma"/>
          <w:color w:val="000000"/>
          <w:shd w:val="clear" w:color="auto" w:fill="FFFFFF"/>
          <w:lang w:eastAsia="en-GB"/>
        </w:rPr>
        <w:t xml:space="preserve"> </w:t>
      </w:r>
      <w:r>
        <w:rPr>
          <w:rFonts w:ascii="Tahoma" w:eastAsia="Times New Roman" w:hAnsi="Tahoma" w:cs="Tahoma"/>
          <w:color w:val="000000"/>
          <w:shd w:val="clear" w:color="auto" w:fill="FFFFFF"/>
          <w:lang w:eastAsia="en-GB"/>
        </w:rPr>
        <w:t xml:space="preserve">provides </w:t>
      </w:r>
      <w:r w:rsidRPr="00C450E1">
        <w:rPr>
          <w:rFonts w:ascii="Tahoma" w:eastAsia="Times New Roman" w:hAnsi="Tahoma" w:cs="Tahoma"/>
          <w:color w:val="000000"/>
          <w:shd w:val="clear" w:color="auto" w:fill="FFFFFF"/>
          <w:lang w:eastAsia="en-GB"/>
        </w:rPr>
        <w:t>guidance on the development and practical implementation of protection concepts and measures against sexual violence in schools.</w:t>
      </w:r>
      <w:r w:rsidRPr="00793DA1">
        <w:rPr>
          <w:rFonts w:ascii="Tahoma" w:eastAsia="Times New Roman" w:hAnsi="Tahoma" w:cs="Tahoma"/>
          <w:color w:val="000000"/>
          <w:shd w:val="clear" w:color="auto" w:fill="FFFFFF"/>
          <w:lang w:eastAsia="en-GB"/>
        </w:rPr>
        <w:t xml:space="preserve"> </w:t>
      </w:r>
    </w:p>
    <w:p w14:paraId="4BA03A6A" w14:textId="77777777" w:rsidR="00793DA1" w:rsidRDefault="00793DA1" w:rsidP="00793DA1">
      <w:pPr>
        <w:contextualSpacing/>
        <w:jc w:val="both"/>
        <w:rPr>
          <w:rFonts w:ascii="Tahoma" w:eastAsia="Times New Roman" w:hAnsi="Tahoma" w:cs="Tahoma"/>
          <w:color w:val="000000"/>
          <w:shd w:val="clear" w:color="auto" w:fill="FFFFFF"/>
          <w:lang w:eastAsia="en-GB"/>
        </w:rPr>
      </w:pPr>
    </w:p>
    <w:p w14:paraId="2F921C46" w14:textId="77777777" w:rsidR="00793DA1" w:rsidRDefault="00793DA1" w:rsidP="00793DA1">
      <w:pPr>
        <w:contextualSpacing/>
        <w:jc w:val="both"/>
        <w:rPr>
          <w:rFonts w:ascii="Tahoma" w:eastAsia="Times New Roman" w:hAnsi="Tahoma" w:cs="Tahoma"/>
          <w:color w:val="000000"/>
          <w:shd w:val="clear" w:color="auto" w:fill="FFFFFF"/>
          <w:lang w:eastAsia="en-GB"/>
        </w:rPr>
      </w:pPr>
      <w:r>
        <w:rPr>
          <w:rFonts w:ascii="Tahoma" w:eastAsia="Times New Roman" w:hAnsi="Tahoma" w:cs="Tahoma"/>
          <w:color w:val="000000"/>
          <w:shd w:val="clear" w:color="auto" w:fill="FFFFFF"/>
          <w:lang w:eastAsia="en-GB"/>
        </w:rPr>
        <w:t>T</w:t>
      </w:r>
      <w:r w:rsidRPr="00C450E1">
        <w:rPr>
          <w:rFonts w:ascii="Tahoma" w:eastAsia="Times New Roman" w:hAnsi="Tahoma" w:cs="Tahoma"/>
          <w:color w:val="000000"/>
          <w:shd w:val="clear" w:color="auto" w:fill="FFFFFF"/>
          <w:lang w:eastAsia="en-GB"/>
        </w:rPr>
        <w:t>he</w:t>
      </w:r>
      <w:r w:rsidRPr="00C450E1">
        <w:rPr>
          <w:rFonts w:ascii="Tahoma" w:eastAsia="Times New Roman" w:hAnsi="Tahoma" w:cs="Tahoma"/>
          <w:b/>
          <w:bCs/>
          <w:color w:val="000000"/>
          <w:shd w:val="clear" w:color="auto" w:fill="FFFFFF"/>
          <w:lang w:eastAsia="en-GB"/>
        </w:rPr>
        <w:t xml:space="preserve"> </w:t>
      </w:r>
      <w:r w:rsidRPr="00C450E1">
        <w:rPr>
          <w:rFonts w:ascii="Tahoma" w:eastAsia="Times New Roman" w:hAnsi="Tahoma" w:cs="Tahoma"/>
          <w:color w:val="000000"/>
          <w:shd w:val="clear" w:color="auto" w:fill="FFFFFF"/>
          <w:lang w:eastAsia="en-GB"/>
        </w:rPr>
        <w:t>Federal Ministry for Family Affairs, Senior Citizens, Women and Youth in 2020</w:t>
      </w:r>
      <w:r>
        <w:rPr>
          <w:rFonts w:ascii="Tahoma" w:eastAsia="Times New Roman" w:hAnsi="Tahoma" w:cs="Tahoma"/>
          <w:color w:val="000000"/>
          <w:shd w:val="clear" w:color="auto" w:fill="FFFFFF"/>
          <w:lang w:eastAsia="en-GB"/>
        </w:rPr>
        <w:t xml:space="preserve">, </w:t>
      </w:r>
      <w:r w:rsidRPr="00C450E1">
        <w:rPr>
          <w:rFonts w:ascii="Tahoma" w:eastAsia="Times New Roman" w:hAnsi="Tahoma" w:cs="Tahoma"/>
          <w:color w:val="000000"/>
          <w:shd w:val="clear" w:color="auto" w:fill="FFFFFF"/>
          <w:lang w:eastAsia="en-GB"/>
        </w:rPr>
        <w:t xml:space="preserve">issued the </w:t>
      </w:r>
      <w:r w:rsidRPr="00C450E1">
        <w:rPr>
          <w:rFonts w:ascii="Tahoma" w:eastAsia="Times New Roman" w:hAnsi="Tahoma" w:cs="Tahoma"/>
          <w:b/>
          <w:bCs/>
          <w:color w:val="000000"/>
          <w:shd w:val="clear" w:color="auto" w:fill="FFFFFF"/>
          <w:lang w:eastAsia="en-GB"/>
        </w:rPr>
        <w:t xml:space="preserve">Federal cooperation concept on the protection and help in cases of trafficking in and exploitation of children, </w:t>
      </w:r>
      <w:r w:rsidRPr="00C450E1">
        <w:rPr>
          <w:rFonts w:ascii="Tahoma" w:eastAsia="Times New Roman" w:hAnsi="Tahoma" w:cs="Tahoma"/>
          <w:color w:val="000000"/>
          <w:shd w:val="clear" w:color="auto" w:fill="FFFFFF"/>
          <w:lang w:eastAsia="en-GB"/>
        </w:rPr>
        <w:t>which contains recommendations for collaboration between the youth welfare office, police, specialised counselling centres and other entities involved in the identification and protection of children who are victims of human trafficking</w:t>
      </w:r>
      <w:r>
        <w:rPr>
          <w:rFonts w:ascii="Tahoma" w:eastAsia="Times New Roman" w:hAnsi="Tahoma" w:cs="Tahoma"/>
          <w:color w:val="000000"/>
          <w:shd w:val="clear" w:color="auto" w:fill="FFFFFF"/>
          <w:lang w:eastAsia="en-GB"/>
        </w:rPr>
        <w:t>.</w:t>
      </w:r>
    </w:p>
    <w:p w14:paraId="03B79542" w14:textId="77777777" w:rsidR="00793DA1" w:rsidRDefault="00793DA1" w:rsidP="00793DA1">
      <w:pPr>
        <w:contextualSpacing/>
        <w:jc w:val="both"/>
        <w:rPr>
          <w:rFonts w:ascii="Tahoma" w:eastAsia="Times New Roman" w:hAnsi="Tahoma" w:cs="Tahoma"/>
          <w:color w:val="000000"/>
          <w:shd w:val="clear" w:color="auto" w:fill="FFFFFF"/>
          <w:lang w:eastAsia="en-GB"/>
        </w:rPr>
      </w:pPr>
    </w:p>
    <w:p w14:paraId="1C067027" w14:textId="19399272" w:rsidR="002B718A" w:rsidRDefault="00793DA1" w:rsidP="00F5318C">
      <w:pPr>
        <w:contextualSpacing/>
        <w:jc w:val="both"/>
        <w:rPr>
          <w:rFonts w:ascii="Tahoma" w:eastAsia="Times New Roman" w:hAnsi="Tahoma" w:cs="Tahoma"/>
          <w:color w:val="000000"/>
          <w:shd w:val="clear" w:color="auto" w:fill="FFFFFF"/>
          <w:lang w:eastAsia="en-GB"/>
        </w:rPr>
      </w:pPr>
      <w:r>
        <w:rPr>
          <w:rFonts w:ascii="Tahoma" w:eastAsia="Times New Roman" w:hAnsi="Tahoma" w:cs="Tahoma"/>
          <w:color w:val="000000"/>
          <w:shd w:val="clear" w:color="auto" w:fill="FFFFFF"/>
          <w:lang w:eastAsia="en-GB"/>
        </w:rPr>
        <w:t>T</w:t>
      </w:r>
      <w:r w:rsidRPr="00C450E1">
        <w:rPr>
          <w:rFonts w:ascii="Tahoma" w:eastAsia="Times New Roman" w:hAnsi="Tahoma" w:cs="Tahoma"/>
          <w:color w:val="000000"/>
          <w:shd w:val="clear" w:color="auto" w:fill="FFFFFF"/>
          <w:lang w:eastAsia="en-GB"/>
        </w:rPr>
        <w:t xml:space="preserve">he National Council on Combatting Sexual Violence Against Children and Young People also </w:t>
      </w:r>
      <w:r>
        <w:rPr>
          <w:rFonts w:ascii="Tahoma" w:eastAsia="Times New Roman" w:hAnsi="Tahoma" w:cs="Tahoma"/>
          <w:color w:val="000000"/>
          <w:shd w:val="clear" w:color="auto" w:fill="FFFFFF"/>
          <w:lang w:eastAsia="en-GB"/>
        </w:rPr>
        <w:t>i</w:t>
      </w:r>
      <w:r w:rsidRPr="00C450E1">
        <w:rPr>
          <w:rFonts w:ascii="Tahoma" w:eastAsia="Times New Roman" w:hAnsi="Tahoma" w:cs="Tahoma"/>
          <w:color w:val="000000"/>
          <w:shd w:val="clear" w:color="auto" w:fill="FFFFFF"/>
          <w:lang w:eastAsia="en-GB"/>
        </w:rPr>
        <w:t>n 2021</w:t>
      </w:r>
      <w:r>
        <w:rPr>
          <w:rFonts w:ascii="Tahoma" w:eastAsia="Times New Roman" w:hAnsi="Tahoma" w:cs="Tahoma"/>
          <w:color w:val="000000"/>
          <w:shd w:val="clear" w:color="auto" w:fill="FFFFFF"/>
          <w:lang w:eastAsia="en-GB"/>
        </w:rPr>
        <w:t xml:space="preserve"> </w:t>
      </w:r>
      <w:r w:rsidRPr="00C450E1">
        <w:rPr>
          <w:rFonts w:ascii="Tahoma" w:eastAsia="Times New Roman" w:hAnsi="Tahoma" w:cs="Tahoma"/>
          <w:color w:val="000000"/>
          <w:shd w:val="clear" w:color="auto" w:fill="FFFFFF"/>
          <w:lang w:eastAsia="en-GB"/>
        </w:rPr>
        <w:t>issued the</w:t>
      </w:r>
      <w:r w:rsidRPr="00C450E1">
        <w:rPr>
          <w:rFonts w:ascii="Tahoma" w:eastAsia="Times New Roman" w:hAnsi="Tahoma" w:cs="Tahoma"/>
          <w:b/>
          <w:bCs/>
          <w:color w:val="000000"/>
          <w:shd w:val="clear" w:color="auto" w:fill="FFFFFF"/>
          <w:lang w:eastAsia="en-GB"/>
        </w:rPr>
        <w:t xml:space="preserve"> Practical guide to the application of child-friendly</w:t>
      </w:r>
      <w:r w:rsidR="00D55B8D">
        <w:rPr>
          <w:rFonts w:ascii="Tahoma" w:eastAsia="Times New Roman" w:hAnsi="Tahoma" w:cs="Tahoma"/>
          <w:b/>
          <w:bCs/>
          <w:color w:val="000000"/>
          <w:shd w:val="clear" w:color="auto" w:fill="FFFFFF"/>
          <w:lang w:eastAsia="en-GB"/>
        </w:rPr>
        <w:t xml:space="preserve"> criteria for</w:t>
      </w:r>
      <w:r w:rsidRPr="00C450E1">
        <w:rPr>
          <w:rFonts w:ascii="Tahoma" w:eastAsia="Times New Roman" w:hAnsi="Tahoma" w:cs="Tahoma"/>
          <w:b/>
          <w:bCs/>
          <w:color w:val="000000"/>
          <w:shd w:val="clear" w:color="auto" w:fill="FFFFFF"/>
          <w:lang w:eastAsia="en-GB"/>
        </w:rPr>
        <w:t xml:space="preserve"> criminal </w:t>
      </w:r>
      <w:r w:rsidR="00F5318C">
        <w:rPr>
          <w:rFonts w:ascii="Tahoma" w:eastAsia="Times New Roman" w:hAnsi="Tahoma" w:cs="Tahoma"/>
          <w:b/>
          <w:bCs/>
          <w:color w:val="000000"/>
          <w:shd w:val="clear" w:color="auto" w:fill="FFFFFF"/>
          <w:lang w:eastAsia="en-GB"/>
        </w:rPr>
        <w:t xml:space="preserve">and family court </w:t>
      </w:r>
      <w:r w:rsidRPr="00C450E1">
        <w:rPr>
          <w:rFonts w:ascii="Tahoma" w:eastAsia="Times New Roman" w:hAnsi="Tahoma" w:cs="Tahoma"/>
          <w:b/>
          <w:bCs/>
          <w:color w:val="000000"/>
          <w:shd w:val="clear" w:color="auto" w:fill="FFFFFF"/>
          <w:lang w:eastAsia="en-GB"/>
        </w:rPr>
        <w:t xml:space="preserve">proceedings </w:t>
      </w:r>
      <w:r w:rsidRPr="00C450E1">
        <w:rPr>
          <w:rFonts w:ascii="Tahoma" w:eastAsia="Times New Roman" w:hAnsi="Tahoma" w:cs="Tahoma"/>
          <w:color w:val="000000"/>
          <w:shd w:val="clear" w:color="auto" w:fill="FFFFFF"/>
          <w:lang w:eastAsia="en-GB"/>
        </w:rPr>
        <w:t>which contain recommendations to ensure child-</w:t>
      </w:r>
      <w:proofErr w:type="spellStart"/>
      <w:r w:rsidRPr="00C450E1">
        <w:rPr>
          <w:rFonts w:ascii="Tahoma" w:eastAsia="Times New Roman" w:hAnsi="Tahoma" w:cs="Tahoma"/>
          <w:color w:val="000000"/>
          <w:shd w:val="clear" w:color="auto" w:fill="FFFFFF"/>
          <w:lang w:eastAsia="en-GB"/>
        </w:rPr>
        <w:t>centered</w:t>
      </w:r>
      <w:proofErr w:type="spellEnd"/>
      <w:r w:rsidRPr="00C450E1">
        <w:rPr>
          <w:rFonts w:ascii="Tahoma" w:eastAsia="Times New Roman" w:hAnsi="Tahoma" w:cs="Tahoma"/>
          <w:color w:val="000000"/>
          <w:shd w:val="clear" w:color="auto" w:fill="FFFFFF"/>
          <w:lang w:eastAsia="en-GB"/>
        </w:rPr>
        <w:t xml:space="preserve"> approaches when dealing with child victims and witnesses</w:t>
      </w:r>
      <w:r w:rsidR="004B49D4">
        <w:rPr>
          <w:rFonts w:ascii="Tahoma" w:eastAsia="Times New Roman" w:hAnsi="Tahoma" w:cs="Tahoma"/>
          <w:color w:val="000000"/>
          <w:shd w:val="clear" w:color="auto" w:fill="FFFFFF"/>
          <w:lang w:eastAsia="en-GB"/>
        </w:rPr>
        <w:t>.</w:t>
      </w:r>
    </w:p>
    <w:p w14:paraId="30081C0A" w14:textId="77777777" w:rsidR="00F5318C" w:rsidRDefault="00F5318C" w:rsidP="00F5318C">
      <w:pPr>
        <w:contextualSpacing/>
        <w:jc w:val="both"/>
        <w:rPr>
          <w:rFonts w:ascii="Tahoma" w:eastAsia="Times New Roman" w:hAnsi="Tahoma" w:cs="Tahoma"/>
          <w:color w:val="000000"/>
          <w:shd w:val="clear" w:color="auto" w:fill="FFFFFF"/>
          <w:lang w:eastAsia="en-GB"/>
        </w:rPr>
      </w:pPr>
    </w:p>
    <w:p w14:paraId="1E142B4F" w14:textId="77777777" w:rsidR="00BB6CDE" w:rsidRDefault="00BB6CDE" w:rsidP="00F5318C">
      <w:pPr>
        <w:contextualSpacing/>
        <w:jc w:val="both"/>
        <w:rPr>
          <w:rFonts w:ascii="Tahoma" w:eastAsia="Times New Roman" w:hAnsi="Tahoma" w:cs="Tahoma"/>
          <w:color w:val="000000"/>
          <w:shd w:val="clear" w:color="auto" w:fill="FFFFFF"/>
          <w:lang w:eastAsia="en-GB"/>
        </w:rPr>
      </w:pPr>
    </w:p>
    <w:p w14:paraId="2DD4F79C" w14:textId="77777777" w:rsidR="00BB6CDE" w:rsidRPr="00F5318C" w:rsidRDefault="00BB6CDE" w:rsidP="00F5318C">
      <w:pPr>
        <w:contextualSpacing/>
        <w:jc w:val="both"/>
        <w:rPr>
          <w:rFonts w:ascii="Tahoma" w:eastAsia="Times New Roman" w:hAnsi="Tahoma" w:cs="Tahoma"/>
          <w:color w:val="000000"/>
          <w:shd w:val="clear" w:color="auto" w:fill="FFFFFF"/>
          <w:lang w:eastAsia="en-GB"/>
        </w:rPr>
      </w:pPr>
    </w:p>
    <w:p w14:paraId="29AD1358" w14:textId="1001BA56" w:rsidR="00BA260F" w:rsidRPr="00857D0A" w:rsidRDefault="00BA260F" w:rsidP="00857D0A">
      <w:pPr>
        <w:pStyle w:val="ListParagraph"/>
        <w:numPr>
          <w:ilvl w:val="0"/>
          <w:numId w:val="24"/>
        </w:numPr>
        <w:jc w:val="both"/>
        <w:rPr>
          <w:rFonts w:ascii="Tahoma" w:eastAsia="Times New Roman" w:hAnsi="Tahoma" w:cs="Tahoma"/>
          <w:b/>
          <w:bCs/>
          <w:color w:val="000000"/>
          <w:shd w:val="clear" w:color="auto" w:fill="FFFFFF"/>
          <w:lang w:eastAsia="en-GB"/>
        </w:rPr>
      </w:pPr>
      <w:r w:rsidRPr="00857D0A">
        <w:rPr>
          <w:rFonts w:ascii="Tahoma" w:eastAsia="Times New Roman" w:hAnsi="Tahoma" w:cs="Tahoma"/>
          <w:b/>
          <w:bCs/>
          <w:color w:val="000000"/>
          <w:shd w:val="clear" w:color="auto" w:fill="FFFFFF"/>
          <w:lang w:eastAsia="en-GB"/>
        </w:rPr>
        <w:lastRenderedPageBreak/>
        <w:t>Child Protection structures</w:t>
      </w:r>
    </w:p>
    <w:p w14:paraId="20A65D61" w14:textId="4DEC34C0" w:rsidR="00660452" w:rsidRPr="00857D0A" w:rsidRDefault="001158A5" w:rsidP="004A71AB">
      <w:pPr>
        <w:contextualSpacing/>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 xml:space="preserve">In terms of institutional structures, the </w:t>
      </w:r>
      <w:r w:rsidR="00660452" w:rsidRPr="00857D0A">
        <w:rPr>
          <w:rFonts w:ascii="Tahoma" w:eastAsia="Times New Roman" w:hAnsi="Tahoma" w:cs="Tahoma"/>
          <w:b/>
          <w:bCs/>
          <w:color w:val="000000"/>
          <w:shd w:val="clear" w:color="auto" w:fill="FFFFFF"/>
          <w:lang w:eastAsia="en-GB"/>
        </w:rPr>
        <w:t>Independent Commissioner for Child Sexual Abuse Issues</w:t>
      </w:r>
      <w:r w:rsidR="000F10DF" w:rsidRPr="00857D0A">
        <w:rPr>
          <w:rFonts w:ascii="Tahoma" w:eastAsia="Times New Roman" w:hAnsi="Tahoma" w:cs="Tahoma"/>
          <w:color w:val="000000"/>
          <w:shd w:val="clear" w:color="auto" w:fill="FFFFFF"/>
          <w:lang w:eastAsia="en-GB"/>
        </w:rPr>
        <w:t>, established</w:t>
      </w:r>
      <w:r w:rsidR="00870E5E" w:rsidRPr="00857D0A">
        <w:rPr>
          <w:rFonts w:ascii="Tahoma" w:eastAsia="Times New Roman" w:hAnsi="Tahoma" w:cs="Tahoma"/>
          <w:color w:val="000000"/>
          <w:shd w:val="clear" w:color="auto" w:fill="FFFFFF"/>
          <w:lang w:eastAsia="en-GB"/>
        </w:rPr>
        <w:t xml:space="preserve"> </w:t>
      </w:r>
      <w:r w:rsidR="000F10DF" w:rsidRPr="00857D0A">
        <w:rPr>
          <w:rFonts w:ascii="Tahoma" w:eastAsia="Times New Roman" w:hAnsi="Tahoma" w:cs="Tahoma"/>
          <w:color w:val="000000"/>
          <w:shd w:val="clear" w:color="auto" w:fill="FFFFFF"/>
          <w:lang w:eastAsia="en-GB"/>
        </w:rPr>
        <w:t xml:space="preserve">in 2010, </w:t>
      </w:r>
      <w:r w:rsidR="005C4E25" w:rsidRPr="00857D0A">
        <w:rPr>
          <w:rFonts w:ascii="Tahoma" w:eastAsia="Times New Roman" w:hAnsi="Tahoma" w:cs="Tahoma"/>
          <w:color w:val="000000"/>
          <w:shd w:val="clear" w:color="auto" w:fill="FFFFFF"/>
          <w:lang w:eastAsia="en-GB"/>
        </w:rPr>
        <w:t>holds a central role in protecting children from sexual abuse.</w:t>
      </w:r>
      <w:r w:rsidR="00DE61AF" w:rsidRPr="00857D0A">
        <w:rPr>
          <w:rFonts w:ascii="Tahoma" w:eastAsia="Times New Roman" w:hAnsi="Tahoma" w:cs="Tahoma"/>
          <w:color w:val="000000"/>
          <w:shd w:val="clear" w:color="auto" w:fill="FFFFFF"/>
          <w:lang w:eastAsia="en-GB"/>
        </w:rPr>
        <w:t xml:space="preserve"> It serves as a point of contact for survivors, promotes public and political awareness on the issue, and supports the development of preventive and intervention measure</w:t>
      </w:r>
      <w:r w:rsidR="00660452" w:rsidRPr="00857D0A">
        <w:rPr>
          <w:rFonts w:ascii="Tahoma" w:eastAsia="Times New Roman" w:hAnsi="Tahoma" w:cs="Tahoma"/>
          <w:color w:val="000000"/>
          <w:shd w:val="clear" w:color="auto" w:fill="FFFFFF"/>
          <w:lang w:eastAsia="en-GB"/>
        </w:rPr>
        <w:t>.</w:t>
      </w:r>
    </w:p>
    <w:p w14:paraId="447942BB" w14:textId="77777777" w:rsidR="00A80F18" w:rsidRPr="00857D0A" w:rsidRDefault="00A80F18" w:rsidP="004A71AB">
      <w:pPr>
        <w:contextualSpacing/>
        <w:jc w:val="both"/>
        <w:rPr>
          <w:rFonts w:ascii="Tahoma" w:eastAsia="Times New Roman" w:hAnsi="Tahoma" w:cs="Tahoma"/>
          <w:color w:val="000000"/>
          <w:shd w:val="clear" w:color="auto" w:fill="FFFFFF"/>
          <w:lang w:eastAsia="en-GB"/>
        </w:rPr>
      </w:pPr>
    </w:p>
    <w:p w14:paraId="78513867" w14:textId="74A743A3" w:rsidR="00B342BB" w:rsidRDefault="00793DA1" w:rsidP="004A71AB">
      <w:pPr>
        <w:contextualSpacing/>
        <w:jc w:val="both"/>
        <w:rPr>
          <w:rFonts w:ascii="Tahoma" w:eastAsia="Times New Roman" w:hAnsi="Tahoma" w:cs="Tahoma"/>
          <w:color w:val="000000"/>
          <w:shd w:val="clear" w:color="auto" w:fill="FFFFFF"/>
          <w:lang w:eastAsia="en-GB"/>
        </w:rPr>
      </w:pPr>
      <w:r>
        <w:rPr>
          <w:rFonts w:ascii="Tahoma" w:eastAsia="Times New Roman" w:hAnsi="Tahoma" w:cs="Tahoma"/>
          <w:color w:val="000000"/>
          <w:shd w:val="clear" w:color="auto" w:fill="FFFFFF"/>
          <w:lang w:eastAsia="en-GB"/>
        </w:rPr>
        <w:t xml:space="preserve">There is also </w:t>
      </w:r>
      <w:r w:rsidR="007044BF" w:rsidRPr="00857D0A">
        <w:rPr>
          <w:rFonts w:ascii="Tahoma" w:eastAsia="Times New Roman" w:hAnsi="Tahoma" w:cs="Tahoma"/>
          <w:color w:val="000000"/>
          <w:shd w:val="clear" w:color="auto" w:fill="FFFFFF"/>
          <w:lang w:eastAsia="en-GB"/>
        </w:rPr>
        <w:t xml:space="preserve">the </w:t>
      </w:r>
      <w:r w:rsidR="00C43437" w:rsidRPr="00857D0A">
        <w:rPr>
          <w:rFonts w:ascii="Tahoma" w:eastAsia="Times New Roman" w:hAnsi="Tahoma" w:cs="Tahoma"/>
          <w:b/>
          <w:bCs/>
          <w:color w:val="000000"/>
          <w:shd w:val="clear" w:color="auto" w:fill="FFFFFF"/>
          <w:lang w:eastAsia="en-GB"/>
        </w:rPr>
        <w:t xml:space="preserve">Survivors' </w:t>
      </w:r>
      <w:r w:rsidR="00D00DD9" w:rsidRPr="00857D0A">
        <w:rPr>
          <w:rFonts w:ascii="Tahoma" w:eastAsia="Times New Roman" w:hAnsi="Tahoma" w:cs="Tahoma"/>
          <w:b/>
          <w:bCs/>
          <w:color w:val="000000"/>
          <w:shd w:val="clear" w:color="auto" w:fill="FFFFFF"/>
          <w:lang w:eastAsia="en-GB"/>
        </w:rPr>
        <w:t>Board</w:t>
      </w:r>
      <w:r w:rsidR="00630AD0" w:rsidRPr="00857D0A">
        <w:rPr>
          <w:rFonts w:ascii="Tahoma" w:eastAsia="Times New Roman" w:hAnsi="Tahoma" w:cs="Tahoma"/>
          <w:color w:val="000000"/>
          <w:shd w:val="clear" w:color="auto" w:fill="FFFFFF"/>
          <w:lang w:eastAsia="en-GB"/>
        </w:rPr>
        <w:t>, which consists of individuals who have personally experienced sexual abuse in childhood or adolescence</w:t>
      </w:r>
      <w:r w:rsidR="00C0215E" w:rsidRPr="00857D0A">
        <w:rPr>
          <w:rFonts w:ascii="Tahoma" w:eastAsia="Times New Roman" w:hAnsi="Tahoma" w:cs="Tahoma"/>
          <w:color w:val="000000"/>
          <w:shd w:val="clear" w:color="auto" w:fill="FFFFFF"/>
          <w:lang w:eastAsia="en-GB"/>
        </w:rPr>
        <w:t>,</w:t>
      </w:r>
      <w:r w:rsidR="00C43437" w:rsidRPr="00857D0A">
        <w:rPr>
          <w:rFonts w:ascii="Tahoma" w:eastAsia="Times New Roman" w:hAnsi="Tahoma" w:cs="Tahoma"/>
          <w:color w:val="000000"/>
          <w:shd w:val="clear" w:color="auto" w:fill="FFFFFF"/>
          <w:lang w:eastAsia="en-GB"/>
        </w:rPr>
        <w:t xml:space="preserve"> </w:t>
      </w:r>
      <w:r w:rsidR="0011402F" w:rsidRPr="00857D0A">
        <w:rPr>
          <w:rFonts w:ascii="Tahoma" w:eastAsia="Times New Roman" w:hAnsi="Tahoma" w:cs="Tahoma"/>
          <w:color w:val="000000"/>
          <w:shd w:val="clear" w:color="auto" w:fill="FFFFFF"/>
          <w:lang w:eastAsia="en-GB"/>
        </w:rPr>
        <w:t xml:space="preserve">to ensure </w:t>
      </w:r>
      <w:r w:rsidR="00630AD0" w:rsidRPr="00857D0A">
        <w:rPr>
          <w:rFonts w:ascii="Tahoma" w:eastAsia="Times New Roman" w:hAnsi="Tahoma" w:cs="Tahoma"/>
          <w:color w:val="000000"/>
          <w:shd w:val="clear" w:color="auto" w:fill="FFFFFF"/>
          <w:lang w:eastAsia="en-GB"/>
        </w:rPr>
        <w:t xml:space="preserve">that </w:t>
      </w:r>
      <w:r w:rsidR="0011402F" w:rsidRPr="00857D0A">
        <w:rPr>
          <w:rFonts w:ascii="Tahoma" w:eastAsia="Times New Roman" w:hAnsi="Tahoma" w:cs="Tahoma"/>
          <w:color w:val="000000"/>
          <w:shd w:val="clear" w:color="auto" w:fill="FFFFFF"/>
          <w:lang w:eastAsia="en-GB"/>
        </w:rPr>
        <w:t xml:space="preserve">survivors’ voices and perspectives </w:t>
      </w:r>
      <w:r w:rsidR="00630AD0" w:rsidRPr="00857D0A">
        <w:rPr>
          <w:rFonts w:ascii="Tahoma" w:eastAsia="Times New Roman" w:hAnsi="Tahoma" w:cs="Tahoma"/>
          <w:color w:val="000000"/>
          <w:shd w:val="clear" w:color="auto" w:fill="FFFFFF"/>
          <w:lang w:eastAsia="en-GB"/>
        </w:rPr>
        <w:t>inform the work of the Independent Commissioner</w:t>
      </w:r>
      <w:r w:rsidR="00F6541E">
        <w:rPr>
          <w:rFonts w:ascii="Tahoma" w:eastAsia="Times New Roman" w:hAnsi="Tahoma" w:cs="Tahoma"/>
          <w:color w:val="000000"/>
          <w:shd w:val="clear" w:color="auto" w:fill="FFFFFF"/>
          <w:lang w:eastAsia="en-GB"/>
        </w:rPr>
        <w:t xml:space="preserve">; and </w:t>
      </w:r>
      <w:r w:rsidR="00041F8E" w:rsidRPr="00857D0A">
        <w:rPr>
          <w:rFonts w:ascii="Tahoma" w:eastAsia="Times New Roman" w:hAnsi="Tahoma" w:cs="Tahoma"/>
          <w:color w:val="000000"/>
          <w:shd w:val="clear" w:color="auto" w:fill="FFFFFF"/>
          <w:lang w:eastAsia="en-GB"/>
        </w:rPr>
        <w:t xml:space="preserve">the </w:t>
      </w:r>
      <w:r w:rsidR="00041F8E" w:rsidRPr="00857D0A">
        <w:rPr>
          <w:rFonts w:ascii="Tahoma" w:eastAsia="Times New Roman" w:hAnsi="Tahoma" w:cs="Tahoma"/>
          <w:b/>
          <w:bCs/>
          <w:color w:val="000000"/>
          <w:shd w:val="clear" w:color="auto" w:fill="FFFFFF"/>
          <w:lang w:eastAsia="en-GB"/>
        </w:rPr>
        <w:t>Independent Inquiry into Child Sexual Abuse</w:t>
      </w:r>
      <w:r w:rsidR="00041F8E" w:rsidRPr="00857D0A">
        <w:rPr>
          <w:rFonts w:ascii="Tahoma" w:eastAsia="Times New Roman" w:hAnsi="Tahoma" w:cs="Tahoma"/>
          <w:color w:val="000000"/>
          <w:shd w:val="clear" w:color="auto" w:fill="FFFFFF"/>
          <w:lang w:eastAsia="en-GB"/>
        </w:rPr>
        <w:t xml:space="preserve"> </w:t>
      </w:r>
      <w:r w:rsidR="00F6541E">
        <w:rPr>
          <w:rFonts w:ascii="Tahoma" w:eastAsia="Times New Roman" w:hAnsi="Tahoma" w:cs="Tahoma"/>
          <w:color w:val="000000"/>
          <w:shd w:val="clear" w:color="auto" w:fill="FFFFFF"/>
          <w:lang w:eastAsia="en-GB"/>
        </w:rPr>
        <w:t xml:space="preserve">which </w:t>
      </w:r>
      <w:r w:rsidR="00041F8E" w:rsidRPr="00857D0A">
        <w:rPr>
          <w:rFonts w:ascii="Tahoma" w:eastAsia="Times New Roman" w:hAnsi="Tahoma" w:cs="Tahoma"/>
          <w:color w:val="000000"/>
          <w:shd w:val="clear" w:color="auto" w:fill="FFFFFF"/>
          <w:lang w:eastAsia="en-GB"/>
        </w:rPr>
        <w:t>investigates sexual violence against children and adolescents in both institutional and family contexts.</w:t>
      </w:r>
    </w:p>
    <w:p w14:paraId="3B068F04" w14:textId="77777777" w:rsidR="00F6541E" w:rsidRDefault="00F6541E" w:rsidP="004A71AB">
      <w:pPr>
        <w:contextualSpacing/>
        <w:jc w:val="both"/>
        <w:rPr>
          <w:rFonts w:ascii="Tahoma" w:eastAsia="Times New Roman" w:hAnsi="Tahoma" w:cs="Tahoma"/>
          <w:color w:val="000000"/>
          <w:shd w:val="clear" w:color="auto" w:fill="FFFFFF"/>
          <w:lang w:eastAsia="en-GB"/>
        </w:rPr>
      </w:pPr>
    </w:p>
    <w:p w14:paraId="3AD87D43" w14:textId="7633B70E" w:rsidR="00F6541E" w:rsidRPr="00857D0A" w:rsidRDefault="00F6541E" w:rsidP="00F6541E">
      <w:pPr>
        <w:contextualSpacing/>
        <w:jc w:val="both"/>
        <w:rPr>
          <w:rFonts w:ascii="Tahoma" w:hAnsi="Tahoma" w:cs="Tahoma"/>
        </w:rPr>
      </w:pPr>
      <w:r w:rsidRPr="00857D0A">
        <w:rPr>
          <w:rFonts w:ascii="Tahoma" w:eastAsia="Times New Roman" w:hAnsi="Tahoma" w:cs="Tahoma"/>
          <w:color w:val="000000"/>
          <w:shd w:val="clear" w:color="auto" w:fill="FFFFFF"/>
          <w:lang w:eastAsia="en-GB"/>
        </w:rPr>
        <w:t xml:space="preserve">I understand that a </w:t>
      </w:r>
      <w:r w:rsidRPr="00857D0A">
        <w:rPr>
          <w:rFonts w:ascii="Tahoma" w:eastAsia="Times New Roman" w:hAnsi="Tahoma" w:cs="Tahoma"/>
          <w:b/>
          <w:bCs/>
          <w:color w:val="000000"/>
          <w:shd w:val="clear" w:color="auto" w:fill="FFFFFF"/>
          <w:lang w:eastAsia="en-GB"/>
        </w:rPr>
        <w:t xml:space="preserve">Draft </w:t>
      </w:r>
      <w:r w:rsidRPr="00857D0A">
        <w:rPr>
          <w:rFonts w:ascii="Tahoma" w:hAnsi="Tahoma" w:cs="Tahoma"/>
          <w:b/>
          <w:bCs/>
        </w:rPr>
        <w:t>Law to strengthen structures against sexual violence against children and young people</w:t>
      </w:r>
      <w:r w:rsidRPr="00857D0A">
        <w:rPr>
          <w:rFonts w:ascii="Tahoma" w:hAnsi="Tahoma" w:cs="Tahoma"/>
        </w:rPr>
        <w:t xml:space="preserve"> is currently under discussion in the Parliament</w:t>
      </w:r>
      <w:r w:rsidR="00857D0A">
        <w:rPr>
          <w:rFonts w:ascii="Tahoma" w:hAnsi="Tahoma" w:cs="Tahoma"/>
        </w:rPr>
        <w:t>.</w:t>
      </w:r>
      <w:r w:rsidRPr="00857D0A">
        <w:rPr>
          <w:rFonts w:ascii="Tahoma" w:hAnsi="Tahoma" w:cs="Tahoma"/>
        </w:rPr>
        <w:t xml:space="preserve"> </w:t>
      </w:r>
      <w:r w:rsidR="00857D0A">
        <w:rPr>
          <w:rFonts w:ascii="Tahoma" w:hAnsi="Tahoma" w:cs="Tahoma"/>
        </w:rPr>
        <w:t>I</w:t>
      </w:r>
      <w:r w:rsidRPr="00857D0A">
        <w:rPr>
          <w:rFonts w:ascii="Tahoma" w:hAnsi="Tahoma" w:cs="Tahoma"/>
        </w:rPr>
        <w:t>t will institutionalize the Independent Commissioner against Sexual Abuse of Children and Adolescents and establish a reporting obligation for the Independent Commissioner on the extent of sexual violence against children and adolescents both online and offline. I commend the Government for</w:t>
      </w:r>
      <w:r w:rsidR="00E607E8">
        <w:rPr>
          <w:rFonts w:ascii="Tahoma" w:hAnsi="Tahoma" w:cs="Tahoma"/>
        </w:rPr>
        <w:t xml:space="preserve"> the</w:t>
      </w:r>
      <w:r w:rsidRPr="00857D0A">
        <w:rPr>
          <w:rFonts w:ascii="Tahoma" w:hAnsi="Tahoma" w:cs="Tahoma"/>
        </w:rPr>
        <w:t xml:space="preserve"> significant step</w:t>
      </w:r>
      <w:r w:rsidR="00E607E8">
        <w:rPr>
          <w:rFonts w:ascii="Tahoma" w:hAnsi="Tahoma" w:cs="Tahoma"/>
        </w:rPr>
        <w:t>s it has taken</w:t>
      </w:r>
      <w:r w:rsidRPr="00857D0A">
        <w:rPr>
          <w:rFonts w:ascii="Tahoma" w:hAnsi="Tahoma" w:cs="Tahoma"/>
        </w:rPr>
        <w:t xml:space="preserve"> </w:t>
      </w:r>
      <w:r w:rsidR="00E607E8">
        <w:rPr>
          <w:rFonts w:ascii="Tahoma" w:hAnsi="Tahoma" w:cs="Tahoma"/>
        </w:rPr>
        <w:t>to</w:t>
      </w:r>
      <w:r w:rsidRPr="00857D0A">
        <w:rPr>
          <w:rFonts w:ascii="Tahoma" w:hAnsi="Tahoma" w:cs="Tahoma"/>
        </w:rPr>
        <w:t xml:space="preserve"> reinforc</w:t>
      </w:r>
      <w:r w:rsidR="00E607E8">
        <w:rPr>
          <w:rFonts w:ascii="Tahoma" w:hAnsi="Tahoma" w:cs="Tahoma"/>
        </w:rPr>
        <w:t>e</w:t>
      </w:r>
      <w:r w:rsidRPr="00857D0A">
        <w:rPr>
          <w:rFonts w:ascii="Tahoma" w:hAnsi="Tahoma" w:cs="Tahoma"/>
        </w:rPr>
        <w:t xml:space="preserve"> Germany’s commitment to child protection, ensuring that child sexual abuse is met with a comprehensive, coordinated, and child-</w:t>
      </w:r>
      <w:proofErr w:type="spellStart"/>
      <w:r w:rsidRPr="00857D0A">
        <w:rPr>
          <w:rFonts w:ascii="Tahoma" w:hAnsi="Tahoma" w:cs="Tahoma"/>
        </w:rPr>
        <w:t>centered</w:t>
      </w:r>
      <w:proofErr w:type="spellEnd"/>
      <w:r w:rsidRPr="00857D0A">
        <w:rPr>
          <w:rFonts w:ascii="Tahoma" w:hAnsi="Tahoma" w:cs="Tahoma"/>
        </w:rPr>
        <w:t xml:space="preserve"> approach. I look forward to </w:t>
      </w:r>
      <w:r w:rsidR="00E607E8">
        <w:rPr>
          <w:rFonts w:ascii="Tahoma" w:hAnsi="Tahoma" w:cs="Tahoma"/>
        </w:rPr>
        <w:t xml:space="preserve">the </w:t>
      </w:r>
      <w:r w:rsidRPr="00857D0A">
        <w:rPr>
          <w:rFonts w:ascii="Tahoma" w:hAnsi="Tahoma" w:cs="Tahoma"/>
        </w:rPr>
        <w:t>successful enactment</w:t>
      </w:r>
      <w:r w:rsidR="00E607E8">
        <w:rPr>
          <w:rFonts w:ascii="Tahoma" w:hAnsi="Tahoma" w:cs="Tahoma"/>
        </w:rPr>
        <w:t xml:space="preserve"> of this law,</w:t>
      </w:r>
      <w:r w:rsidRPr="00857D0A">
        <w:rPr>
          <w:rFonts w:ascii="Tahoma" w:hAnsi="Tahoma" w:cs="Tahoma"/>
        </w:rPr>
        <w:t xml:space="preserve"> and</w:t>
      </w:r>
      <w:r w:rsidR="00857D0A">
        <w:rPr>
          <w:rFonts w:ascii="Tahoma" w:hAnsi="Tahoma" w:cs="Tahoma"/>
        </w:rPr>
        <w:t xml:space="preserve"> the</w:t>
      </w:r>
      <w:r w:rsidRPr="00857D0A">
        <w:rPr>
          <w:rFonts w:ascii="Tahoma" w:hAnsi="Tahoma" w:cs="Tahoma"/>
        </w:rPr>
        <w:t xml:space="preserve"> </w:t>
      </w:r>
      <w:r w:rsidRPr="005E0FC3">
        <w:rPr>
          <w:rFonts w:ascii="Tahoma" w:hAnsi="Tahoma" w:cs="Tahoma"/>
        </w:rPr>
        <w:t>sufficient</w:t>
      </w:r>
      <w:r w:rsidRPr="00F6541E">
        <w:rPr>
          <w:rFonts w:ascii="Tahoma" w:hAnsi="Tahoma" w:cs="Tahoma"/>
        </w:rPr>
        <w:t xml:space="preserve"> </w:t>
      </w:r>
      <w:r w:rsidRPr="00857D0A">
        <w:rPr>
          <w:rFonts w:ascii="Tahoma" w:hAnsi="Tahoma" w:cs="Tahoma"/>
        </w:rPr>
        <w:t xml:space="preserve">allocation of funding </w:t>
      </w:r>
      <w:r>
        <w:rPr>
          <w:rFonts w:ascii="Tahoma" w:hAnsi="Tahoma" w:cs="Tahoma"/>
        </w:rPr>
        <w:t xml:space="preserve">to effectively implement </w:t>
      </w:r>
      <w:r w:rsidR="00E607E8">
        <w:rPr>
          <w:rFonts w:ascii="Tahoma" w:hAnsi="Tahoma" w:cs="Tahoma"/>
        </w:rPr>
        <w:t>it</w:t>
      </w:r>
      <w:r>
        <w:rPr>
          <w:rFonts w:ascii="Tahoma" w:hAnsi="Tahoma" w:cs="Tahoma"/>
        </w:rPr>
        <w:t xml:space="preserve"> once it comes into force. </w:t>
      </w:r>
    </w:p>
    <w:p w14:paraId="779CDB9D" w14:textId="77777777" w:rsidR="00B877CA" w:rsidRDefault="00B877CA" w:rsidP="004A71AB">
      <w:pPr>
        <w:contextualSpacing/>
        <w:jc w:val="both"/>
        <w:rPr>
          <w:rFonts w:ascii="Tahoma" w:eastAsia="Times New Roman" w:hAnsi="Tahoma" w:cs="Tahoma"/>
          <w:color w:val="000000"/>
          <w:shd w:val="clear" w:color="auto" w:fill="FFFFFF"/>
          <w:lang w:eastAsia="en-GB"/>
        </w:rPr>
      </w:pPr>
    </w:p>
    <w:p w14:paraId="48F91945" w14:textId="2638DEE0" w:rsidR="00F6541E" w:rsidRDefault="00F6541E" w:rsidP="004A71AB">
      <w:pPr>
        <w:contextualSpacing/>
        <w:jc w:val="both"/>
        <w:rPr>
          <w:rFonts w:ascii="Tahoma" w:eastAsia="Times New Roman" w:hAnsi="Tahoma" w:cs="Tahoma"/>
          <w:color w:val="000000"/>
          <w:shd w:val="clear" w:color="auto" w:fill="FFFFFF"/>
          <w:lang w:eastAsia="en-GB"/>
        </w:rPr>
      </w:pPr>
      <w:r>
        <w:rPr>
          <w:rFonts w:ascii="Tahoma" w:eastAsia="Times New Roman" w:hAnsi="Tahoma" w:cs="Tahoma"/>
          <w:color w:val="000000"/>
          <w:shd w:val="clear" w:color="auto" w:fill="FFFFFF"/>
          <w:lang w:eastAsia="en-GB"/>
        </w:rPr>
        <w:t>I note also the establishment i</w:t>
      </w:r>
      <w:r w:rsidR="00EC4035" w:rsidRPr="00857D0A">
        <w:rPr>
          <w:rFonts w:ascii="Tahoma" w:eastAsia="Times New Roman" w:hAnsi="Tahoma" w:cs="Tahoma"/>
          <w:color w:val="000000"/>
          <w:shd w:val="clear" w:color="auto" w:fill="FFFFFF"/>
          <w:lang w:eastAsia="en-GB"/>
        </w:rPr>
        <w:t>n 2019</w:t>
      </w:r>
      <w:r>
        <w:rPr>
          <w:rFonts w:ascii="Tahoma" w:eastAsia="Times New Roman" w:hAnsi="Tahoma" w:cs="Tahoma"/>
          <w:color w:val="000000"/>
          <w:shd w:val="clear" w:color="auto" w:fill="FFFFFF"/>
          <w:lang w:eastAsia="en-GB"/>
        </w:rPr>
        <w:t xml:space="preserve"> of </w:t>
      </w:r>
      <w:r w:rsidR="00EC4035" w:rsidRPr="00857D0A">
        <w:rPr>
          <w:rFonts w:ascii="Tahoma" w:eastAsia="Times New Roman" w:hAnsi="Tahoma" w:cs="Tahoma"/>
          <w:color w:val="000000"/>
          <w:shd w:val="clear" w:color="auto" w:fill="FFFFFF"/>
          <w:lang w:eastAsia="en-GB"/>
        </w:rPr>
        <w:t xml:space="preserve">the </w:t>
      </w:r>
      <w:r w:rsidR="00336746" w:rsidRPr="00857D0A">
        <w:rPr>
          <w:rFonts w:ascii="Tahoma" w:eastAsia="Times New Roman" w:hAnsi="Tahoma" w:cs="Tahoma"/>
          <w:b/>
          <w:bCs/>
          <w:color w:val="000000"/>
          <w:shd w:val="clear" w:color="auto" w:fill="FFFFFF"/>
          <w:lang w:eastAsia="en-GB"/>
        </w:rPr>
        <w:t>National</w:t>
      </w:r>
      <w:r w:rsidR="00336746" w:rsidRPr="00857D0A">
        <w:rPr>
          <w:rFonts w:ascii="Tahoma" w:eastAsia="Times New Roman" w:hAnsi="Tahoma" w:cs="Tahoma"/>
          <w:color w:val="000000"/>
          <w:shd w:val="clear" w:color="auto" w:fill="FFFFFF"/>
          <w:lang w:eastAsia="en-GB"/>
        </w:rPr>
        <w:t xml:space="preserve"> </w:t>
      </w:r>
      <w:r w:rsidR="00336746" w:rsidRPr="00857D0A">
        <w:rPr>
          <w:rFonts w:ascii="Tahoma" w:eastAsia="Times New Roman" w:hAnsi="Tahoma" w:cs="Tahoma"/>
          <w:b/>
          <w:bCs/>
          <w:color w:val="000000"/>
          <w:shd w:val="clear" w:color="auto" w:fill="FFFFFF"/>
          <w:lang w:eastAsia="en-GB"/>
        </w:rPr>
        <w:t>Council on Combatting Sexual Violence Against Children and Young People</w:t>
      </w:r>
      <w:r w:rsidR="00F403A8">
        <w:rPr>
          <w:rFonts w:ascii="Tahoma" w:eastAsia="Times New Roman" w:hAnsi="Tahoma" w:cs="Tahoma"/>
          <w:b/>
          <w:bCs/>
          <w:color w:val="000000"/>
          <w:shd w:val="clear" w:color="auto" w:fill="FFFFFF"/>
          <w:lang w:eastAsia="en-GB"/>
        </w:rPr>
        <w:t xml:space="preserve"> </w:t>
      </w:r>
      <w:r w:rsidR="00B122D8" w:rsidRPr="00B122D8">
        <w:rPr>
          <w:rFonts w:ascii="Tahoma" w:eastAsia="Times New Roman" w:hAnsi="Tahoma" w:cs="Tahoma"/>
          <w:color w:val="000000"/>
          <w:shd w:val="clear" w:color="auto" w:fill="FFFFFF"/>
          <w:lang w:eastAsia="en-GB"/>
        </w:rPr>
        <w:t xml:space="preserve">as a platform for exchange </w:t>
      </w:r>
      <w:r w:rsidR="00F403A8" w:rsidRPr="00857D0A">
        <w:rPr>
          <w:rFonts w:ascii="Tahoma" w:eastAsia="Times New Roman" w:hAnsi="Tahoma" w:cs="Tahoma"/>
          <w:color w:val="000000"/>
          <w:shd w:val="clear" w:color="auto" w:fill="FFFFFF"/>
          <w:lang w:eastAsia="en-GB"/>
        </w:rPr>
        <w:t>as well as</w:t>
      </w:r>
      <w:r w:rsidRPr="00857D0A">
        <w:rPr>
          <w:rFonts w:ascii="Tahoma" w:eastAsia="Times New Roman" w:hAnsi="Tahoma" w:cs="Tahoma"/>
          <w:color w:val="000000"/>
          <w:shd w:val="clear" w:color="auto" w:fill="FFFFFF"/>
          <w:lang w:eastAsia="en-GB"/>
        </w:rPr>
        <w:t xml:space="preserve"> the </w:t>
      </w:r>
      <w:r w:rsidR="004B46C4">
        <w:rPr>
          <w:rFonts w:ascii="Tahoma" w:eastAsia="Times New Roman" w:hAnsi="Tahoma" w:cs="Tahoma"/>
          <w:color w:val="000000"/>
          <w:shd w:val="clear" w:color="auto" w:fill="FFFFFF"/>
          <w:lang w:eastAsia="en-GB"/>
        </w:rPr>
        <w:t>establishment</w:t>
      </w:r>
      <w:r w:rsidR="00F403A8" w:rsidRPr="00857D0A">
        <w:rPr>
          <w:rFonts w:ascii="Tahoma" w:eastAsia="Times New Roman" w:hAnsi="Tahoma" w:cs="Tahoma"/>
          <w:color w:val="000000"/>
          <w:shd w:val="clear" w:color="auto" w:fill="FFFFFF"/>
          <w:lang w:eastAsia="en-GB"/>
        </w:rPr>
        <w:t xml:space="preserve"> in 2022 of </w:t>
      </w:r>
      <w:r w:rsidR="00F403A8" w:rsidRPr="00AB28CF">
        <w:rPr>
          <w:rFonts w:ascii="Tahoma" w:eastAsia="Times New Roman" w:hAnsi="Tahoma" w:cs="Tahoma"/>
          <w:color w:val="000000"/>
          <w:shd w:val="clear" w:color="auto" w:fill="FFFFFF"/>
          <w:lang w:eastAsia="en-GB"/>
        </w:rPr>
        <w:t xml:space="preserve">the </w:t>
      </w:r>
      <w:r w:rsidR="00F403A8" w:rsidRPr="00AB28CF">
        <w:rPr>
          <w:rFonts w:ascii="Tahoma" w:eastAsia="Times New Roman" w:hAnsi="Tahoma" w:cs="Tahoma"/>
          <w:b/>
          <w:bCs/>
          <w:color w:val="000000"/>
          <w:shd w:val="clear" w:color="auto" w:fill="FFFFFF"/>
          <w:lang w:eastAsia="en-GB"/>
        </w:rPr>
        <w:t>National Rapporteur Mechanism for Trafficking in Human Beings</w:t>
      </w:r>
      <w:r w:rsidR="00F403A8" w:rsidRPr="00AB28CF">
        <w:rPr>
          <w:rFonts w:ascii="Tahoma" w:eastAsia="Times New Roman" w:hAnsi="Tahoma" w:cs="Tahoma"/>
          <w:color w:val="000000"/>
          <w:shd w:val="clear" w:color="auto" w:fill="FFFFFF"/>
          <w:lang w:eastAsia="en-GB"/>
        </w:rPr>
        <w:t xml:space="preserve"> </w:t>
      </w:r>
      <w:r w:rsidR="004B46C4">
        <w:rPr>
          <w:rFonts w:ascii="Tahoma" w:eastAsia="Times New Roman" w:hAnsi="Tahoma" w:cs="Tahoma"/>
          <w:color w:val="000000"/>
          <w:shd w:val="clear" w:color="auto" w:fill="FFFFFF"/>
          <w:lang w:eastAsia="en-GB"/>
        </w:rPr>
        <w:t xml:space="preserve">within </w:t>
      </w:r>
      <w:r w:rsidR="004B46C4" w:rsidRPr="00AB28CF">
        <w:rPr>
          <w:rFonts w:ascii="Tahoma" w:eastAsia="Times New Roman" w:hAnsi="Tahoma" w:cs="Tahoma"/>
          <w:color w:val="000000"/>
          <w:shd w:val="clear" w:color="auto" w:fill="FFFFFF"/>
          <w:lang w:eastAsia="en-GB"/>
        </w:rPr>
        <w:t xml:space="preserve">the German Institute of Human Rights </w:t>
      </w:r>
      <w:r w:rsidR="00F403A8" w:rsidRPr="00AB28CF">
        <w:rPr>
          <w:rFonts w:ascii="Tahoma" w:eastAsia="Times New Roman" w:hAnsi="Tahoma" w:cs="Tahoma"/>
          <w:color w:val="000000"/>
          <w:shd w:val="clear" w:color="auto" w:fill="FFFFFF"/>
          <w:lang w:eastAsia="en-GB"/>
        </w:rPr>
        <w:t>with the core tasks of making trafficking in human beings visible, establishing a solid base of data and monitoring case law and legislation in order to report on the implementation of the relevant regional and international instruments</w:t>
      </w:r>
      <w:r w:rsidR="00F403A8">
        <w:rPr>
          <w:rFonts w:ascii="Tahoma" w:eastAsia="Times New Roman" w:hAnsi="Tahoma" w:cs="Tahoma"/>
          <w:color w:val="000000"/>
          <w:shd w:val="clear" w:color="auto" w:fill="FFFFFF"/>
          <w:lang w:eastAsia="en-GB"/>
        </w:rPr>
        <w:t>.</w:t>
      </w:r>
    </w:p>
    <w:p w14:paraId="0D179B6E" w14:textId="77777777" w:rsidR="00F403A8" w:rsidRDefault="00F403A8" w:rsidP="004A71AB">
      <w:pPr>
        <w:contextualSpacing/>
        <w:jc w:val="both"/>
        <w:rPr>
          <w:rFonts w:ascii="Tahoma" w:eastAsia="Times New Roman" w:hAnsi="Tahoma" w:cs="Tahoma"/>
          <w:color w:val="000000"/>
          <w:shd w:val="clear" w:color="auto" w:fill="FFFFFF"/>
          <w:lang w:eastAsia="en-GB"/>
        </w:rPr>
      </w:pPr>
    </w:p>
    <w:p w14:paraId="3FD57C96" w14:textId="74CA958D" w:rsidR="00F403A8" w:rsidRDefault="00F403A8" w:rsidP="004A71AB">
      <w:pPr>
        <w:contextualSpacing/>
        <w:jc w:val="both"/>
        <w:rPr>
          <w:rFonts w:ascii="Tahoma" w:eastAsia="Times New Roman" w:hAnsi="Tahoma" w:cs="Tahoma"/>
          <w:color w:val="000000"/>
          <w:shd w:val="clear" w:color="auto" w:fill="FFFFFF"/>
          <w:lang w:eastAsia="en-GB"/>
        </w:rPr>
      </w:pPr>
      <w:r>
        <w:rPr>
          <w:rFonts w:ascii="Tahoma" w:eastAsia="Times New Roman" w:hAnsi="Tahoma" w:cs="Tahoma"/>
          <w:color w:val="000000"/>
          <w:shd w:val="clear" w:color="auto" w:fill="FFFFFF"/>
          <w:lang w:eastAsia="en-GB"/>
        </w:rPr>
        <w:t>These are some of the structures that have been put in place to respond to the different manifestation of sale, sexual abuse and sexual exploitation of children</w:t>
      </w:r>
      <w:r w:rsidR="00E46BD7">
        <w:rPr>
          <w:rFonts w:ascii="Tahoma" w:eastAsia="Times New Roman" w:hAnsi="Tahoma" w:cs="Tahoma"/>
          <w:color w:val="000000"/>
          <w:shd w:val="clear" w:color="auto" w:fill="FFFFFF"/>
          <w:lang w:eastAsia="en-GB"/>
        </w:rPr>
        <w:t xml:space="preserve"> in Germany, which I shall now discuss</w:t>
      </w:r>
      <w:r>
        <w:rPr>
          <w:rFonts w:ascii="Tahoma" w:eastAsia="Times New Roman" w:hAnsi="Tahoma" w:cs="Tahoma"/>
          <w:color w:val="000000"/>
          <w:shd w:val="clear" w:color="auto" w:fill="FFFFFF"/>
          <w:lang w:eastAsia="en-GB"/>
        </w:rPr>
        <w:t>.</w:t>
      </w:r>
    </w:p>
    <w:p w14:paraId="70DC84E0" w14:textId="77777777" w:rsidR="00BA260F" w:rsidRPr="00E46BD7" w:rsidRDefault="00BA260F" w:rsidP="00E46BD7">
      <w:pPr>
        <w:jc w:val="both"/>
        <w:rPr>
          <w:rFonts w:ascii="Tahoma" w:eastAsia="Times New Roman" w:hAnsi="Tahoma" w:cs="Tahoma"/>
          <w:b/>
          <w:bCs/>
          <w:color w:val="000000"/>
          <w:shd w:val="clear" w:color="auto" w:fill="FFFFFF"/>
          <w:lang w:eastAsia="en-GB"/>
        </w:rPr>
      </w:pPr>
    </w:p>
    <w:p w14:paraId="04E1A747" w14:textId="7EC67A43" w:rsidR="005B1680" w:rsidRPr="00857D0A" w:rsidRDefault="005B1680" w:rsidP="00857D0A">
      <w:pPr>
        <w:pStyle w:val="ListParagraph"/>
        <w:numPr>
          <w:ilvl w:val="0"/>
          <w:numId w:val="23"/>
        </w:numPr>
        <w:jc w:val="both"/>
        <w:rPr>
          <w:rFonts w:ascii="Tahoma" w:eastAsia="Times New Roman" w:hAnsi="Tahoma" w:cs="Tahoma"/>
          <w:b/>
          <w:bCs/>
          <w:color w:val="000000"/>
          <w:shd w:val="clear" w:color="auto" w:fill="FFFFFF"/>
          <w:lang w:eastAsia="en-GB"/>
        </w:rPr>
      </w:pPr>
      <w:r w:rsidRPr="00857D0A">
        <w:rPr>
          <w:rFonts w:ascii="Tahoma" w:eastAsia="Times New Roman" w:hAnsi="Tahoma" w:cs="Tahoma"/>
          <w:b/>
          <w:bCs/>
          <w:color w:val="000000"/>
          <w:shd w:val="clear" w:color="auto" w:fill="FFFFFF"/>
          <w:lang w:eastAsia="en-GB"/>
        </w:rPr>
        <w:t xml:space="preserve">Sexual abuse of minors within the circle of trust and within communities </w:t>
      </w:r>
    </w:p>
    <w:p w14:paraId="60230CF9" w14:textId="4FDAB08F" w:rsidR="004732E6" w:rsidRPr="00857D0A" w:rsidRDefault="0020326C" w:rsidP="004A71AB">
      <w:pPr>
        <w:contextualSpacing/>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While th</w:t>
      </w:r>
      <w:r w:rsidR="004732E6" w:rsidRPr="00857D0A">
        <w:rPr>
          <w:rFonts w:ascii="Tahoma" w:eastAsia="Times New Roman" w:hAnsi="Tahoma" w:cs="Tahoma"/>
          <w:color w:val="000000"/>
          <w:shd w:val="clear" w:color="auto" w:fill="FFFFFF"/>
          <w:lang w:eastAsia="en-GB"/>
        </w:rPr>
        <w:t xml:space="preserve">ere is </w:t>
      </w:r>
      <w:r w:rsidR="00E20076" w:rsidRPr="00857D0A">
        <w:rPr>
          <w:rFonts w:ascii="Tahoma" w:eastAsia="Times New Roman" w:hAnsi="Tahoma" w:cs="Tahoma"/>
          <w:color w:val="000000"/>
          <w:shd w:val="clear" w:color="auto" w:fill="FFFFFF"/>
          <w:lang w:eastAsia="en-GB"/>
        </w:rPr>
        <w:t>no comprehensive</w:t>
      </w:r>
      <w:r w:rsidR="004732E6" w:rsidRPr="00857D0A">
        <w:rPr>
          <w:rFonts w:ascii="Tahoma" w:eastAsia="Times New Roman" w:hAnsi="Tahoma" w:cs="Tahoma"/>
          <w:color w:val="000000"/>
          <w:shd w:val="clear" w:color="auto" w:fill="FFFFFF"/>
          <w:lang w:eastAsia="en-GB"/>
        </w:rPr>
        <w:t xml:space="preserve"> data </w:t>
      </w:r>
      <w:r w:rsidR="00D02891" w:rsidRPr="00857D0A">
        <w:rPr>
          <w:rFonts w:ascii="Tahoma" w:eastAsia="Times New Roman" w:hAnsi="Tahoma" w:cs="Tahoma"/>
          <w:color w:val="000000"/>
          <w:shd w:val="clear" w:color="auto" w:fill="FFFFFF"/>
          <w:lang w:eastAsia="en-GB"/>
        </w:rPr>
        <w:t>on inciden</w:t>
      </w:r>
      <w:r w:rsidR="00B877CA">
        <w:rPr>
          <w:rFonts w:ascii="Tahoma" w:eastAsia="Times New Roman" w:hAnsi="Tahoma" w:cs="Tahoma"/>
          <w:color w:val="000000"/>
          <w:shd w:val="clear" w:color="auto" w:fill="FFFFFF"/>
          <w:lang w:eastAsia="en-GB"/>
        </w:rPr>
        <w:t>ce</w:t>
      </w:r>
      <w:r w:rsidR="00D02891" w:rsidRPr="00857D0A">
        <w:rPr>
          <w:rFonts w:ascii="Tahoma" w:eastAsia="Times New Roman" w:hAnsi="Tahoma" w:cs="Tahoma"/>
          <w:color w:val="000000"/>
          <w:shd w:val="clear" w:color="auto" w:fill="FFFFFF"/>
          <w:lang w:eastAsia="en-GB"/>
        </w:rPr>
        <w:t xml:space="preserve"> of sexual abuse of children in Germany, </w:t>
      </w:r>
      <w:r w:rsidR="00FD1C62" w:rsidRPr="00857D0A">
        <w:rPr>
          <w:rFonts w:ascii="Tahoma" w:eastAsia="Times New Roman" w:hAnsi="Tahoma" w:cs="Tahoma"/>
          <w:color w:val="000000"/>
          <w:shd w:val="clear" w:color="auto" w:fill="FFFFFF"/>
          <w:lang w:eastAsia="en-GB"/>
        </w:rPr>
        <w:t xml:space="preserve">it is </w:t>
      </w:r>
      <w:hyperlink r:id="rId11" w:history="1">
        <w:r w:rsidR="00FD1C62" w:rsidRPr="00857D0A">
          <w:rPr>
            <w:rStyle w:val="Hyperlink"/>
            <w:rFonts w:ascii="Tahoma" w:eastAsia="Times New Roman" w:hAnsi="Tahoma" w:cs="Tahoma"/>
            <w:shd w:val="clear" w:color="auto" w:fill="FFFFFF"/>
            <w:lang w:eastAsia="en-GB"/>
          </w:rPr>
          <w:t>estimated</w:t>
        </w:r>
      </w:hyperlink>
      <w:r w:rsidR="00FD1C62" w:rsidRPr="00857D0A">
        <w:rPr>
          <w:rFonts w:ascii="Tahoma" w:eastAsia="Times New Roman" w:hAnsi="Tahoma" w:cs="Tahoma"/>
          <w:color w:val="000000"/>
          <w:shd w:val="clear" w:color="auto" w:fill="FFFFFF"/>
          <w:lang w:eastAsia="en-GB"/>
        </w:rPr>
        <w:t xml:space="preserve"> that </w:t>
      </w:r>
      <w:r w:rsidR="002A1887" w:rsidRPr="00857D0A">
        <w:rPr>
          <w:rFonts w:ascii="Tahoma" w:eastAsia="Times New Roman" w:hAnsi="Tahoma" w:cs="Tahoma"/>
          <w:color w:val="000000"/>
          <w:shd w:val="clear" w:color="auto" w:fill="FFFFFF"/>
          <w:lang w:eastAsia="en-GB"/>
        </w:rPr>
        <w:t xml:space="preserve">around </w:t>
      </w:r>
      <w:r w:rsidR="00E20076" w:rsidRPr="00857D0A">
        <w:rPr>
          <w:rFonts w:ascii="Tahoma" w:eastAsia="Times New Roman" w:hAnsi="Tahoma" w:cs="Tahoma"/>
          <w:color w:val="000000"/>
          <w:shd w:val="clear" w:color="auto" w:fill="FFFFFF"/>
          <w:lang w:eastAsia="en-GB"/>
        </w:rPr>
        <w:t xml:space="preserve">one to </w:t>
      </w:r>
      <w:r w:rsidR="002A1887" w:rsidRPr="00857D0A">
        <w:rPr>
          <w:rFonts w:ascii="Tahoma" w:eastAsia="Times New Roman" w:hAnsi="Tahoma" w:cs="Tahoma"/>
          <w:color w:val="000000"/>
          <w:shd w:val="clear" w:color="auto" w:fill="FFFFFF"/>
          <w:lang w:eastAsia="en-GB"/>
        </w:rPr>
        <w:t xml:space="preserve">two children in every classroom </w:t>
      </w:r>
      <w:r w:rsidR="004732E6" w:rsidRPr="00857D0A">
        <w:rPr>
          <w:rFonts w:ascii="Tahoma" w:eastAsia="Times New Roman" w:hAnsi="Tahoma" w:cs="Tahoma"/>
          <w:color w:val="000000"/>
          <w:shd w:val="clear" w:color="auto" w:fill="FFFFFF"/>
          <w:lang w:eastAsia="en-GB"/>
        </w:rPr>
        <w:t xml:space="preserve">have already experienced or are experiencing sexual violence. </w:t>
      </w:r>
    </w:p>
    <w:p w14:paraId="72D2FCBD" w14:textId="77777777" w:rsidR="00DB3852" w:rsidRPr="00857D0A" w:rsidRDefault="00DB3852" w:rsidP="004A71AB">
      <w:pPr>
        <w:contextualSpacing/>
        <w:jc w:val="both"/>
        <w:rPr>
          <w:rFonts w:ascii="Tahoma" w:eastAsia="Times New Roman" w:hAnsi="Tahoma" w:cs="Tahoma"/>
          <w:color w:val="000000"/>
          <w:shd w:val="clear" w:color="auto" w:fill="FFFFFF"/>
          <w:lang w:eastAsia="en-GB"/>
        </w:rPr>
      </w:pPr>
    </w:p>
    <w:p w14:paraId="0F3EF405" w14:textId="3C68A7DC" w:rsidR="00BA260F" w:rsidRPr="00857D0A" w:rsidRDefault="00C56C84" w:rsidP="004A71AB">
      <w:pPr>
        <w:contextualSpacing/>
        <w:jc w:val="both"/>
        <w:rPr>
          <w:rFonts w:ascii="Tahoma" w:eastAsia="Times New Roman" w:hAnsi="Tahoma" w:cs="Tahoma"/>
          <w:i/>
          <w:iCs/>
          <w:color w:val="000000"/>
          <w:shd w:val="clear" w:color="auto" w:fill="FFFFFF"/>
          <w:lang w:eastAsia="en-GB"/>
        </w:rPr>
      </w:pPr>
      <w:r w:rsidRPr="00857D0A">
        <w:rPr>
          <w:rFonts w:ascii="Tahoma" w:eastAsia="Times New Roman" w:hAnsi="Tahoma" w:cs="Tahoma"/>
          <w:color w:val="000000"/>
          <w:shd w:val="clear" w:color="auto" w:fill="FFFFFF"/>
          <w:lang w:eastAsia="en-GB"/>
        </w:rPr>
        <w:t xml:space="preserve">Information gathered </w:t>
      </w:r>
      <w:r w:rsidR="00051C77" w:rsidRPr="00857D0A">
        <w:rPr>
          <w:rFonts w:ascii="Tahoma" w:eastAsia="Times New Roman" w:hAnsi="Tahoma" w:cs="Tahoma"/>
          <w:color w:val="000000"/>
          <w:shd w:val="clear" w:color="auto" w:fill="FFFFFF"/>
          <w:lang w:eastAsia="en-GB"/>
        </w:rPr>
        <w:t>from</w:t>
      </w:r>
      <w:r w:rsidRPr="00857D0A">
        <w:rPr>
          <w:rFonts w:ascii="Tahoma" w:eastAsia="Times New Roman" w:hAnsi="Tahoma" w:cs="Tahoma"/>
          <w:color w:val="000000"/>
          <w:shd w:val="clear" w:color="auto" w:fill="FFFFFF"/>
          <w:lang w:eastAsia="en-GB"/>
        </w:rPr>
        <w:t xml:space="preserve"> the interlocut</w:t>
      </w:r>
      <w:r w:rsidR="000A0008" w:rsidRPr="00857D0A">
        <w:rPr>
          <w:rFonts w:ascii="Tahoma" w:eastAsia="Times New Roman" w:hAnsi="Tahoma" w:cs="Tahoma"/>
          <w:color w:val="000000"/>
          <w:shd w:val="clear" w:color="auto" w:fill="FFFFFF"/>
          <w:lang w:eastAsia="en-GB"/>
        </w:rPr>
        <w:t>o</w:t>
      </w:r>
      <w:r w:rsidRPr="00857D0A">
        <w:rPr>
          <w:rFonts w:ascii="Tahoma" w:eastAsia="Times New Roman" w:hAnsi="Tahoma" w:cs="Tahoma"/>
          <w:color w:val="000000"/>
          <w:shd w:val="clear" w:color="auto" w:fill="FFFFFF"/>
          <w:lang w:eastAsia="en-GB"/>
        </w:rPr>
        <w:t xml:space="preserve">rs indicate that the highest number of child sexual abuse cases </w:t>
      </w:r>
      <w:r w:rsidR="001E070B" w:rsidRPr="00857D0A">
        <w:rPr>
          <w:rFonts w:ascii="Tahoma" w:eastAsia="Times New Roman" w:hAnsi="Tahoma" w:cs="Tahoma"/>
          <w:color w:val="000000"/>
          <w:shd w:val="clear" w:color="auto" w:fill="FFFFFF"/>
          <w:lang w:eastAsia="en-GB"/>
        </w:rPr>
        <w:t xml:space="preserve">take place in the family as well as institutional settings, such as churches, </w:t>
      </w:r>
      <w:r w:rsidR="00600D5E" w:rsidRPr="00857D0A">
        <w:rPr>
          <w:rFonts w:ascii="Tahoma" w:eastAsia="Times New Roman" w:hAnsi="Tahoma" w:cs="Tahoma"/>
          <w:color w:val="000000"/>
          <w:shd w:val="clear" w:color="auto" w:fill="FFFFFF"/>
          <w:lang w:eastAsia="en-GB"/>
        </w:rPr>
        <w:t xml:space="preserve">schools, </w:t>
      </w:r>
      <w:r w:rsidR="001E070B" w:rsidRPr="00857D0A">
        <w:rPr>
          <w:rFonts w:ascii="Tahoma" w:eastAsia="Times New Roman" w:hAnsi="Tahoma" w:cs="Tahoma"/>
          <w:color w:val="000000"/>
          <w:shd w:val="clear" w:color="auto" w:fill="FFFFFF"/>
          <w:lang w:eastAsia="en-GB"/>
        </w:rPr>
        <w:t>sports clubs, e</w:t>
      </w:r>
      <w:r w:rsidR="0015096E" w:rsidRPr="00857D0A">
        <w:rPr>
          <w:rFonts w:ascii="Tahoma" w:eastAsia="Times New Roman" w:hAnsi="Tahoma" w:cs="Tahoma"/>
          <w:color w:val="000000"/>
          <w:shd w:val="clear" w:color="auto" w:fill="FFFFFF"/>
          <w:lang w:eastAsia="en-GB"/>
        </w:rPr>
        <w:t>tc</w:t>
      </w:r>
      <w:r w:rsidR="00F403A8">
        <w:rPr>
          <w:rFonts w:ascii="Tahoma" w:eastAsia="Times New Roman" w:hAnsi="Tahoma" w:cs="Tahoma"/>
          <w:color w:val="000000"/>
          <w:shd w:val="clear" w:color="auto" w:fill="FFFFFF"/>
          <w:lang w:eastAsia="en-GB"/>
        </w:rPr>
        <w:t xml:space="preserve">. </w:t>
      </w:r>
      <w:r w:rsidR="0015096E" w:rsidRPr="00857D0A">
        <w:rPr>
          <w:rFonts w:ascii="Tahoma" w:eastAsia="Times New Roman" w:hAnsi="Tahoma" w:cs="Tahoma"/>
          <w:color w:val="000000"/>
          <w:shd w:val="clear" w:color="auto" w:fill="FFFFFF"/>
          <w:lang w:eastAsia="en-GB"/>
        </w:rPr>
        <w:t xml:space="preserve"> </w:t>
      </w:r>
    </w:p>
    <w:p w14:paraId="02829D0B" w14:textId="77777777" w:rsidR="005B1680" w:rsidRDefault="005B1680" w:rsidP="004A71AB">
      <w:pPr>
        <w:contextualSpacing/>
        <w:jc w:val="both"/>
        <w:rPr>
          <w:rFonts w:ascii="Tahoma" w:eastAsia="Times New Roman" w:hAnsi="Tahoma" w:cs="Tahoma"/>
          <w:color w:val="000000"/>
          <w:shd w:val="clear" w:color="auto" w:fill="FFFFFF"/>
          <w:lang w:eastAsia="en-GB"/>
        </w:rPr>
      </w:pPr>
    </w:p>
    <w:p w14:paraId="7E4AFFD4" w14:textId="77777777" w:rsidR="0021480B" w:rsidRPr="00857D0A" w:rsidRDefault="0021480B" w:rsidP="004A71AB">
      <w:pPr>
        <w:contextualSpacing/>
        <w:jc w:val="both"/>
        <w:rPr>
          <w:rFonts w:ascii="Tahoma" w:eastAsia="Times New Roman" w:hAnsi="Tahoma" w:cs="Tahoma"/>
          <w:color w:val="000000"/>
          <w:shd w:val="clear" w:color="auto" w:fill="FFFFFF"/>
          <w:lang w:eastAsia="en-GB"/>
        </w:rPr>
      </w:pPr>
    </w:p>
    <w:p w14:paraId="7748985A" w14:textId="74D745EB" w:rsidR="005B1680" w:rsidRPr="00857D0A" w:rsidRDefault="005B1680" w:rsidP="00857D0A">
      <w:pPr>
        <w:pStyle w:val="ListParagraph"/>
        <w:numPr>
          <w:ilvl w:val="0"/>
          <w:numId w:val="23"/>
        </w:numPr>
        <w:jc w:val="both"/>
        <w:rPr>
          <w:rFonts w:ascii="Tahoma" w:eastAsia="Times New Roman" w:hAnsi="Tahoma" w:cs="Tahoma"/>
          <w:b/>
          <w:bCs/>
          <w:color w:val="000000"/>
          <w:shd w:val="clear" w:color="auto" w:fill="FFFFFF"/>
          <w:lang w:eastAsia="en-GB"/>
        </w:rPr>
      </w:pPr>
      <w:bookmarkStart w:id="0" w:name="_Toc180250713"/>
      <w:r w:rsidRPr="00857D0A">
        <w:rPr>
          <w:rFonts w:ascii="Tahoma" w:eastAsia="Times New Roman" w:hAnsi="Tahoma" w:cs="Tahoma"/>
          <w:b/>
          <w:bCs/>
          <w:color w:val="000000"/>
          <w:shd w:val="clear" w:color="auto" w:fill="FFFFFF"/>
          <w:lang w:eastAsia="en-GB"/>
        </w:rPr>
        <w:lastRenderedPageBreak/>
        <w:t>Sale and trafficking of children for the purpose of sexual exploitation and forced labour</w:t>
      </w:r>
      <w:bookmarkEnd w:id="0"/>
      <w:r w:rsidRPr="00857D0A">
        <w:rPr>
          <w:rFonts w:ascii="Tahoma" w:eastAsia="Times New Roman" w:hAnsi="Tahoma" w:cs="Tahoma"/>
          <w:b/>
          <w:bCs/>
          <w:color w:val="000000"/>
          <w:shd w:val="clear" w:color="auto" w:fill="FFFFFF"/>
          <w:lang w:eastAsia="en-GB"/>
        </w:rPr>
        <w:t xml:space="preserve"> </w:t>
      </w:r>
    </w:p>
    <w:p w14:paraId="304FF200" w14:textId="34A1AE16" w:rsidR="008C6E94" w:rsidRDefault="006A38B6" w:rsidP="004A71AB">
      <w:pPr>
        <w:contextualSpacing/>
        <w:jc w:val="both"/>
        <w:rPr>
          <w:rFonts w:ascii="Tahoma" w:eastAsia="Times New Roman" w:hAnsi="Tahoma" w:cs="Tahoma"/>
          <w:color w:val="000000"/>
          <w:shd w:val="clear" w:color="auto" w:fill="FFFFFF"/>
          <w:lang w:val="de-DE" w:eastAsia="en-GB"/>
        </w:rPr>
      </w:pPr>
      <w:r w:rsidRPr="00857D0A">
        <w:rPr>
          <w:rFonts w:ascii="Tahoma" w:eastAsia="Times New Roman" w:hAnsi="Tahoma" w:cs="Tahoma"/>
          <w:color w:val="000000"/>
          <w:shd w:val="clear" w:color="auto" w:fill="FFFFFF"/>
          <w:lang w:eastAsia="en-GB"/>
        </w:rPr>
        <w:t xml:space="preserve">In Germany, </w:t>
      </w:r>
      <w:r w:rsidR="004A42DE" w:rsidRPr="00857D0A">
        <w:rPr>
          <w:rFonts w:ascii="Tahoma" w:eastAsia="Times New Roman" w:hAnsi="Tahoma" w:cs="Tahoma"/>
          <w:color w:val="000000"/>
          <w:shd w:val="clear" w:color="auto" w:fill="FFFFFF"/>
          <w:lang w:eastAsia="en-GB"/>
        </w:rPr>
        <w:t xml:space="preserve">sexual exploitation </w:t>
      </w:r>
      <w:r w:rsidR="00C71888" w:rsidRPr="00857D0A">
        <w:rPr>
          <w:rFonts w:ascii="Tahoma" w:eastAsia="Times New Roman" w:hAnsi="Tahoma" w:cs="Tahoma"/>
          <w:color w:val="000000"/>
          <w:shd w:val="clear" w:color="auto" w:fill="FFFFFF"/>
          <w:lang w:eastAsia="en-GB"/>
        </w:rPr>
        <w:t>appears to be</w:t>
      </w:r>
      <w:r w:rsidR="004A42DE" w:rsidRPr="00857D0A">
        <w:rPr>
          <w:rFonts w:ascii="Tahoma" w:eastAsia="Times New Roman" w:hAnsi="Tahoma" w:cs="Tahoma"/>
          <w:color w:val="000000"/>
          <w:shd w:val="clear" w:color="auto" w:fill="FFFFFF"/>
          <w:lang w:eastAsia="en-GB"/>
        </w:rPr>
        <w:t xml:space="preserve"> the most </w:t>
      </w:r>
      <w:r w:rsidR="00F57AB5" w:rsidRPr="00857D0A">
        <w:rPr>
          <w:rFonts w:ascii="Tahoma" w:eastAsia="Times New Roman" w:hAnsi="Tahoma" w:cs="Tahoma"/>
          <w:color w:val="000000"/>
          <w:shd w:val="clear" w:color="auto" w:fill="FFFFFF"/>
          <w:lang w:eastAsia="en-GB"/>
        </w:rPr>
        <w:t>prevalent</w:t>
      </w:r>
      <w:r w:rsidR="004A42DE" w:rsidRPr="00857D0A">
        <w:rPr>
          <w:rFonts w:ascii="Tahoma" w:eastAsia="Times New Roman" w:hAnsi="Tahoma" w:cs="Tahoma"/>
          <w:color w:val="000000"/>
          <w:shd w:val="clear" w:color="auto" w:fill="FFFFFF"/>
          <w:lang w:eastAsia="en-GB"/>
        </w:rPr>
        <w:t xml:space="preserve"> form of trafficking of children. The </w:t>
      </w:r>
      <w:r w:rsidR="00B877CA">
        <w:rPr>
          <w:rFonts w:ascii="Tahoma" w:eastAsia="Times New Roman" w:hAnsi="Tahoma" w:cs="Tahoma"/>
          <w:color w:val="000000"/>
          <w:shd w:val="clear" w:color="auto" w:fill="FFFFFF"/>
          <w:lang w:eastAsia="en-GB"/>
        </w:rPr>
        <w:t>method</w:t>
      </w:r>
      <w:r w:rsidR="00B877CA" w:rsidRPr="00857D0A">
        <w:rPr>
          <w:rFonts w:ascii="Tahoma" w:eastAsia="Times New Roman" w:hAnsi="Tahoma" w:cs="Tahoma"/>
          <w:color w:val="000000"/>
          <w:shd w:val="clear" w:color="auto" w:fill="FFFFFF"/>
          <w:lang w:eastAsia="en-GB"/>
        </w:rPr>
        <w:t xml:space="preserve">s </w:t>
      </w:r>
      <w:r w:rsidR="00B877CA">
        <w:rPr>
          <w:rFonts w:ascii="Tahoma" w:eastAsia="Times New Roman" w:hAnsi="Tahoma" w:cs="Tahoma"/>
          <w:color w:val="000000"/>
          <w:shd w:val="clear" w:color="auto" w:fill="FFFFFF"/>
          <w:lang w:eastAsia="en-GB"/>
        </w:rPr>
        <w:t>through</w:t>
      </w:r>
      <w:r w:rsidR="00B877CA" w:rsidRPr="00857D0A">
        <w:rPr>
          <w:rFonts w:ascii="Tahoma" w:eastAsia="Times New Roman" w:hAnsi="Tahoma" w:cs="Tahoma"/>
          <w:color w:val="000000"/>
          <w:shd w:val="clear" w:color="auto" w:fill="FFFFFF"/>
          <w:lang w:eastAsia="en-GB"/>
        </w:rPr>
        <w:t xml:space="preserve"> </w:t>
      </w:r>
      <w:r w:rsidR="004A42DE" w:rsidRPr="00857D0A">
        <w:rPr>
          <w:rFonts w:ascii="Tahoma" w:eastAsia="Times New Roman" w:hAnsi="Tahoma" w:cs="Tahoma"/>
          <w:color w:val="000000"/>
          <w:shd w:val="clear" w:color="auto" w:fill="FFFFFF"/>
          <w:lang w:eastAsia="en-GB"/>
        </w:rPr>
        <w:t>which children are brought into situations of exploitation vary greatly and range from exploitation by family members to organised structures of violence.</w:t>
      </w:r>
      <w:r w:rsidR="004A42DE" w:rsidRPr="00857D0A">
        <w:rPr>
          <w:rFonts w:ascii="Tahoma" w:eastAsia="Times New Roman" w:hAnsi="Tahoma" w:cs="Tahoma"/>
          <w:color w:val="000000"/>
          <w:shd w:val="clear" w:color="auto" w:fill="FFFFFF"/>
          <w:lang w:val="de-DE" w:eastAsia="en-GB"/>
        </w:rPr>
        <w:t xml:space="preserve"> </w:t>
      </w:r>
      <w:proofErr w:type="spellStart"/>
      <w:r w:rsidR="00AF414C" w:rsidRPr="00857D0A">
        <w:rPr>
          <w:rFonts w:ascii="Tahoma" w:eastAsia="Times New Roman" w:hAnsi="Tahoma" w:cs="Tahoma"/>
          <w:color w:val="000000"/>
          <w:shd w:val="clear" w:color="auto" w:fill="FFFFFF"/>
          <w:lang w:val="de-DE" w:eastAsia="en-GB"/>
        </w:rPr>
        <w:t>While</w:t>
      </w:r>
      <w:proofErr w:type="spellEnd"/>
      <w:r w:rsidR="00AF414C" w:rsidRPr="00857D0A">
        <w:rPr>
          <w:rFonts w:ascii="Tahoma" w:eastAsia="Times New Roman" w:hAnsi="Tahoma" w:cs="Tahoma"/>
          <w:color w:val="000000"/>
          <w:shd w:val="clear" w:color="auto" w:fill="FFFFFF"/>
          <w:lang w:val="de-DE" w:eastAsia="en-GB"/>
        </w:rPr>
        <w:t xml:space="preserve"> </w:t>
      </w:r>
      <w:proofErr w:type="spellStart"/>
      <w:r w:rsidR="00AF414C" w:rsidRPr="00857D0A">
        <w:rPr>
          <w:rFonts w:ascii="Tahoma" w:eastAsia="Times New Roman" w:hAnsi="Tahoma" w:cs="Tahoma"/>
          <w:color w:val="000000"/>
          <w:shd w:val="clear" w:color="auto" w:fill="FFFFFF"/>
          <w:lang w:val="de-DE" w:eastAsia="en-GB"/>
        </w:rPr>
        <w:t>many</w:t>
      </w:r>
      <w:proofErr w:type="spellEnd"/>
      <w:r w:rsidR="00AF414C" w:rsidRPr="00857D0A">
        <w:rPr>
          <w:rFonts w:ascii="Tahoma" w:eastAsia="Times New Roman" w:hAnsi="Tahoma" w:cs="Tahoma"/>
          <w:color w:val="000000"/>
          <w:shd w:val="clear" w:color="auto" w:fill="FFFFFF"/>
          <w:lang w:val="de-DE" w:eastAsia="en-GB"/>
        </w:rPr>
        <w:t xml:space="preserve"> of </w:t>
      </w:r>
      <w:proofErr w:type="spellStart"/>
      <w:r w:rsidR="00AF414C" w:rsidRPr="00857D0A">
        <w:rPr>
          <w:rFonts w:ascii="Tahoma" w:eastAsia="Times New Roman" w:hAnsi="Tahoma" w:cs="Tahoma"/>
          <w:color w:val="000000"/>
          <w:shd w:val="clear" w:color="auto" w:fill="FFFFFF"/>
          <w:lang w:val="de-DE" w:eastAsia="en-GB"/>
        </w:rPr>
        <w:t>the</w:t>
      </w:r>
      <w:proofErr w:type="spellEnd"/>
      <w:r w:rsidR="00AF414C" w:rsidRPr="00857D0A">
        <w:rPr>
          <w:rFonts w:ascii="Tahoma" w:eastAsia="Times New Roman" w:hAnsi="Tahoma" w:cs="Tahoma"/>
          <w:color w:val="000000"/>
          <w:shd w:val="clear" w:color="auto" w:fill="FFFFFF"/>
          <w:lang w:val="de-DE" w:eastAsia="en-GB"/>
        </w:rPr>
        <w:t xml:space="preserve"> </w:t>
      </w:r>
      <w:proofErr w:type="spellStart"/>
      <w:r w:rsidR="00F403A8" w:rsidRPr="003D5356">
        <w:rPr>
          <w:rFonts w:ascii="Tahoma" w:eastAsia="Times New Roman" w:hAnsi="Tahoma" w:cs="Tahoma"/>
          <w:color w:val="000000"/>
          <w:shd w:val="clear" w:color="auto" w:fill="FFFFFF"/>
          <w:lang w:val="de-DE" w:eastAsia="en-GB"/>
        </w:rPr>
        <w:t>victims</w:t>
      </w:r>
      <w:proofErr w:type="spellEnd"/>
      <w:r w:rsidR="00F403A8" w:rsidRPr="00F403A8">
        <w:rPr>
          <w:rFonts w:ascii="Tahoma" w:eastAsia="Times New Roman" w:hAnsi="Tahoma" w:cs="Tahoma"/>
          <w:color w:val="000000"/>
          <w:shd w:val="clear" w:color="auto" w:fill="FFFFFF"/>
          <w:lang w:val="de-DE" w:eastAsia="en-GB"/>
        </w:rPr>
        <w:t xml:space="preserve"> </w:t>
      </w:r>
      <w:proofErr w:type="spellStart"/>
      <w:r w:rsidR="00F403A8">
        <w:rPr>
          <w:rFonts w:ascii="Tahoma" w:eastAsia="Times New Roman" w:hAnsi="Tahoma" w:cs="Tahoma"/>
          <w:color w:val="000000"/>
          <w:shd w:val="clear" w:color="auto" w:fill="FFFFFF"/>
          <w:lang w:val="de-DE" w:eastAsia="en-GB"/>
        </w:rPr>
        <w:t>are</w:t>
      </w:r>
      <w:proofErr w:type="spellEnd"/>
      <w:r w:rsidR="00F403A8">
        <w:rPr>
          <w:rFonts w:ascii="Tahoma" w:eastAsia="Times New Roman" w:hAnsi="Tahoma" w:cs="Tahoma"/>
          <w:color w:val="000000"/>
          <w:shd w:val="clear" w:color="auto" w:fill="FFFFFF"/>
          <w:lang w:val="de-DE" w:eastAsia="en-GB"/>
        </w:rPr>
        <w:t xml:space="preserve"> </w:t>
      </w:r>
      <w:proofErr w:type="spellStart"/>
      <w:r w:rsidR="00AF414C" w:rsidRPr="00857D0A">
        <w:rPr>
          <w:rFonts w:ascii="Tahoma" w:eastAsia="Times New Roman" w:hAnsi="Tahoma" w:cs="Tahoma"/>
          <w:color w:val="000000"/>
          <w:shd w:val="clear" w:color="auto" w:fill="FFFFFF"/>
          <w:lang w:val="de-DE" w:eastAsia="en-GB"/>
        </w:rPr>
        <w:t>girl</w:t>
      </w:r>
      <w:r w:rsidR="00F403A8">
        <w:rPr>
          <w:rFonts w:ascii="Tahoma" w:eastAsia="Times New Roman" w:hAnsi="Tahoma" w:cs="Tahoma"/>
          <w:color w:val="000000"/>
          <w:shd w:val="clear" w:color="auto" w:fill="FFFFFF"/>
          <w:lang w:val="de-DE" w:eastAsia="en-GB"/>
        </w:rPr>
        <w:t>s</w:t>
      </w:r>
      <w:proofErr w:type="spellEnd"/>
      <w:r w:rsidR="00AF414C" w:rsidRPr="00857D0A">
        <w:rPr>
          <w:rFonts w:ascii="Tahoma" w:eastAsia="Times New Roman" w:hAnsi="Tahoma" w:cs="Tahoma"/>
          <w:color w:val="000000"/>
          <w:shd w:val="clear" w:color="auto" w:fill="FFFFFF"/>
          <w:lang w:val="de-DE" w:eastAsia="en-GB"/>
        </w:rPr>
        <w:t xml:space="preserve">, </w:t>
      </w:r>
      <w:r w:rsidR="00B52CD2" w:rsidRPr="00857D0A">
        <w:rPr>
          <w:rFonts w:ascii="Tahoma" w:eastAsia="Times New Roman" w:hAnsi="Tahoma" w:cs="Tahoma"/>
          <w:color w:val="000000"/>
          <w:shd w:val="clear" w:color="auto" w:fill="FFFFFF"/>
          <w:lang w:eastAsia="en-GB"/>
        </w:rPr>
        <w:t xml:space="preserve">there are </w:t>
      </w:r>
      <w:r w:rsidR="00F403A8">
        <w:rPr>
          <w:rFonts w:ascii="Tahoma" w:eastAsia="Times New Roman" w:hAnsi="Tahoma" w:cs="Tahoma"/>
          <w:color w:val="000000"/>
          <w:shd w:val="clear" w:color="auto" w:fill="FFFFFF"/>
          <w:lang w:eastAsia="en-GB"/>
        </w:rPr>
        <w:t xml:space="preserve">reported </w:t>
      </w:r>
      <w:r w:rsidR="00B52CD2" w:rsidRPr="00857D0A">
        <w:rPr>
          <w:rFonts w:ascii="Tahoma" w:eastAsia="Times New Roman" w:hAnsi="Tahoma" w:cs="Tahoma"/>
          <w:color w:val="000000"/>
          <w:shd w:val="clear" w:color="auto" w:fill="FFFFFF"/>
          <w:lang w:eastAsia="en-GB"/>
        </w:rPr>
        <w:t xml:space="preserve">cases of boys </w:t>
      </w:r>
      <w:r w:rsidR="00F403A8">
        <w:rPr>
          <w:rFonts w:ascii="Tahoma" w:eastAsia="Times New Roman" w:hAnsi="Tahoma" w:cs="Tahoma"/>
          <w:color w:val="000000"/>
          <w:shd w:val="clear" w:color="auto" w:fill="FFFFFF"/>
          <w:lang w:eastAsia="en-GB"/>
        </w:rPr>
        <w:t xml:space="preserve">and </w:t>
      </w:r>
      <w:r w:rsidR="00A232DC" w:rsidRPr="00857D0A">
        <w:rPr>
          <w:rFonts w:ascii="Tahoma" w:eastAsia="Times New Roman" w:hAnsi="Tahoma" w:cs="Tahoma"/>
          <w:color w:val="000000"/>
          <w:shd w:val="clear" w:color="auto" w:fill="FFFFFF"/>
          <w:lang w:eastAsia="en-GB"/>
        </w:rPr>
        <w:t>LGBT</w:t>
      </w:r>
      <w:r w:rsidR="00393A6E">
        <w:rPr>
          <w:rFonts w:ascii="Tahoma" w:eastAsia="Times New Roman" w:hAnsi="Tahoma" w:cs="Tahoma"/>
          <w:color w:val="000000"/>
          <w:shd w:val="clear" w:color="auto" w:fill="FFFFFF"/>
          <w:lang w:eastAsia="en-GB"/>
        </w:rPr>
        <w:t>Q</w:t>
      </w:r>
      <w:r w:rsidR="00A232DC" w:rsidRPr="00857D0A">
        <w:rPr>
          <w:rFonts w:ascii="Tahoma" w:eastAsia="Times New Roman" w:hAnsi="Tahoma" w:cs="Tahoma"/>
          <w:color w:val="000000"/>
          <w:shd w:val="clear" w:color="auto" w:fill="FFFFFF"/>
          <w:lang w:eastAsia="en-GB"/>
        </w:rPr>
        <w:t>I</w:t>
      </w:r>
      <w:r w:rsidR="00B52CD2" w:rsidRPr="00857D0A">
        <w:rPr>
          <w:rFonts w:ascii="Tahoma" w:eastAsia="Times New Roman" w:hAnsi="Tahoma" w:cs="Tahoma"/>
          <w:color w:val="000000"/>
          <w:shd w:val="clear" w:color="auto" w:fill="FFFFFF"/>
          <w:lang w:eastAsia="en-GB"/>
        </w:rPr>
        <w:t xml:space="preserve"> </w:t>
      </w:r>
      <w:r w:rsidR="00F403A8">
        <w:rPr>
          <w:rFonts w:ascii="Tahoma" w:eastAsia="Times New Roman" w:hAnsi="Tahoma" w:cs="Tahoma"/>
          <w:color w:val="000000"/>
          <w:shd w:val="clear" w:color="auto" w:fill="FFFFFF"/>
          <w:lang w:eastAsia="en-GB"/>
        </w:rPr>
        <w:t xml:space="preserve">youth who are also </w:t>
      </w:r>
      <w:r w:rsidR="00B52CD2" w:rsidRPr="00857D0A">
        <w:rPr>
          <w:rFonts w:ascii="Tahoma" w:eastAsia="Times New Roman" w:hAnsi="Tahoma" w:cs="Tahoma"/>
          <w:color w:val="000000"/>
          <w:shd w:val="clear" w:color="auto" w:fill="FFFFFF"/>
          <w:lang w:eastAsia="en-GB"/>
        </w:rPr>
        <w:t>sexually exploited.</w:t>
      </w:r>
      <w:r w:rsidR="00AE0F15">
        <w:rPr>
          <w:rFonts w:ascii="Tahoma" w:eastAsia="Times New Roman" w:hAnsi="Tahoma" w:cs="Tahoma"/>
          <w:color w:val="000000"/>
          <w:shd w:val="clear" w:color="auto" w:fill="FFFFFF"/>
          <w:lang w:val="de-DE" w:eastAsia="en-GB"/>
        </w:rPr>
        <w:t xml:space="preserve"> </w:t>
      </w:r>
      <w:r w:rsidR="00F403A8">
        <w:rPr>
          <w:rFonts w:ascii="Tahoma" w:eastAsia="Times New Roman" w:hAnsi="Tahoma" w:cs="Tahoma"/>
          <w:color w:val="000000"/>
          <w:shd w:val="clear" w:color="auto" w:fill="FFFFFF"/>
          <w:lang w:val="de-DE" w:eastAsia="en-GB"/>
        </w:rPr>
        <w:t xml:space="preserve">The </w:t>
      </w:r>
      <w:r w:rsidR="00AE0F15">
        <w:rPr>
          <w:rFonts w:ascii="Tahoma" w:eastAsia="Times New Roman" w:hAnsi="Tahoma" w:cs="Tahoma"/>
          <w:color w:val="000000"/>
          <w:shd w:val="clear" w:color="auto" w:fill="FFFFFF"/>
          <w:lang w:val="de-DE" w:eastAsia="en-GB"/>
        </w:rPr>
        <w:t>l</w:t>
      </w:r>
      <w:r w:rsidR="00F403A8">
        <w:rPr>
          <w:rFonts w:ascii="Tahoma" w:eastAsia="Times New Roman" w:hAnsi="Tahoma" w:cs="Tahoma"/>
          <w:color w:val="000000"/>
          <w:shd w:val="clear" w:color="auto" w:fill="FFFFFF"/>
          <w:lang w:val="de-DE" w:eastAsia="en-GB"/>
        </w:rPr>
        <w:t xml:space="preserve">ack of </w:t>
      </w:r>
      <w:proofErr w:type="spellStart"/>
      <w:r w:rsidR="00F403A8">
        <w:rPr>
          <w:rFonts w:ascii="Tahoma" w:eastAsia="Times New Roman" w:hAnsi="Tahoma" w:cs="Tahoma"/>
          <w:color w:val="000000"/>
          <w:shd w:val="clear" w:color="auto" w:fill="FFFFFF"/>
          <w:lang w:val="de-DE" w:eastAsia="en-GB"/>
        </w:rPr>
        <w:t>data</w:t>
      </w:r>
      <w:proofErr w:type="spellEnd"/>
      <w:r w:rsidR="00F403A8">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makes</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it</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very</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difficult</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to</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ascertain</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the</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scope</w:t>
      </w:r>
      <w:proofErr w:type="spellEnd"/>
      <w:r w:rsidR="00AE0F15">
        <w:rPr>
          <w:rFonts w:ascii="Tahoma" w:eastAsia="Times New Roman" w:hAnsi="Tahoma" w:cs="Tahoma"/>
          <w:color w:val="000000"/>
          <w:shd w:val="clear" w:color="auto" w:fill="FFFFFF"/>
          <w:lang w:val="de-DE" w:eastAsia="en-GB"/>
        </w:rPr>
        <w:t xml:space="preserve"> and </w:t>
      </w:r>
      <w:proofErr w:type="spellStart"/>
      <w:r w:rsidR="00AE0F15">
        <w:rPr>
          <w:rFonts w:ascii="Tahoma" w:eastAsia="Times New Roman" w:hAnsi="Tahoma" w:cs="Tahoma"/>
          <w:color w:val="000000"/>
          <w:shd w:val="clear" w:color="auto" w:fill="FFFFFF"/>
          <w:lang w:val="de-DE" w:eastAsia="en-GB"/>
        </w:rPr>
        <w:t>magnitude</w:t>
      </w:r>
      <w:proofErr w:type="spellEnd"/>
      <w:r w:rsidR="00AE0F15">
        <w:rPr>
          <w:rFonts w:ascii="Tahoma" w:eastAsia="Times New Roman" w:hAnsi="Tahoma" w:cs="Tahoma"/>
          <w:color w:val="000000"/>
          <w:shd w:val="clear" w:color="auto" w:fill="FFFFFF"/>
          <w:lang w:val="de-DE" w:eastAsia="en-GB"/>
        </w:rPr>
        <w:t xml:space="preserve"> of </w:t>
      </w:r>
      <w:proofErr w:type="spellStart"/>
      <w:r w:rsidR="00AE0F15">
        <w:rPr>
          <w:rFonts w:ascii="Tahoma" w:eastAsia="Times New Roman" w:hAnsi="Tahoma" w:cs="Tahoma"/>
          <w:color w:val="000000"/>
          <w:shd w:val="clear" w:color="auto" w:fill="FFFFFF"/>
          <w:lang w:val="de-DE" w:eastAsia="en-GB"/>
        </w:rPr>
        <w:t>this</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phenomenon</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Discussions</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with</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interlocutors</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however</w:t>
      </w:r>
      <w:proofErr w:type="spellEnd"/>
      <w:r w:rsidR="00AE0F15">
        <w:rPr>
          <w:rFonts w:ascii="Tahoma" w:eastAsia="Times New Roman" w:hAnsi="Tahoma" w:cs="Tahoma"/>
          <w:color w:val="000000"/>
          <w:shd w:val="clear" w:color="auto" w:fill="FFFFFF"/>
          <w:lang w:val="de-DE" w:eastAsia="en-GB"/>
        </w:rPr>
        <w:t xml:space="preserve"> highlight </w:t>
      </w:r>
      <w:proofErr w:type="spellStart"/>
      <w:r w:rsidR="00AE0F15">
        <w:rPr>
          <w:rFonts w:ascii="Tahoma" w:eastAsia="Times New Roman" w:hAnsi="Tahoma" w:cs="Tahoma"/>
          <w:color w:val="000000"/>
          <w:shd w:val="clear" w:color="auto" w:fill="FFFFFF"/>
          <w:lang w:val="de-DE" w:eastAsia="en-GB"/>
        </w:rPr>
        <w:t>the</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need</w:t>
      </w:r>
      <w:proofErr w:type="spellEnd"/>
      <w:r w:rsidR="00AE0F15">
        <w:rPr>
          <w:rFonts w:ascii="Tahoma" w:eastAsia="Times New Roman" w:hAnsi="Tahoma" w:cs="Tahoma"/>
          <w:color w:val="000000"/>
          <w:shd w:val="clear" w:color="auto" w:fill="FFFFFF"/>
          <w:lang w:val="de-DE" w:eastAsia="en-GB"/>
        </w:rPr>
        <w:t xml:space="preserve"> for </w:t>
      </w:r>
      <w:proofErr w:type="spellStart"/>
      <w:r w:rsidR="00AE0F15">
        <w:rPr>
          <w:rFonts w:ascii="Tahoma" w:eastAsia="Times New Roman" w:hAnsi="Tahoma" w:cs="Tahoma"/>
          <w:color w:val="000000"/>
          <w:shd w:val="clear" w:color="auto" w:fill="FFFFFF"/>
          <w:lang w:val="de-DE" w:eastAsia="en-GB"/>
        </w:rPr>
        <w:t>more</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public</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awarenss</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campaign</w:t>
      </w:r>
      <w:proofErr w:type="spellEnd"/>
      <w:r w:rsidR="00AE0F15">
        <w:rPr>
          <w:rFonts w:ascii="Tahoma" w:eastAsia="Times New Roman" w:hAnsi="Tahoma" w:cs="Tahoma"/>
          <w:color w:val="000000"/>
          <w:shd w:val="clear" w:color="auto" w:fill="FFFFFF"/>
          <w:lang w:val="de-DE" w:eastAsia="en-GB"/>
        </w:rPr>
        <w:t xml:space="preserve"> on </w:t>
      </w:r>
      <w:proofErr w:type="spellStart"/>
      <w:r w:rsidR="00AE0F15">
        <w:rPr>
          <w:rFonts w:ascii="Tahoma" w:eastAsia="Times New Roman" w:hAnsi="Tahoma" w:cs="Tahoma"/>
          <w:color w:val="000000"/>
          <w:shd w:val="clear" w:color="auto" w:fill="FFFFFF"/>
          <w:lang w:val="de-DE" w:eastAsia="en-GB"/>
        </w:rPr>
        <w:t>the</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phenomenon</w:t>
      </w:r>
      <w:proofErr w:type="spellEnd"/>
      <w:r w:rsidR="00E607E8">
        <w:rPr>
          <w:rFonts w:ascii="Tahoma" w:eastAsia="Times New Roman" w:hAnsi="Tahoma" w:cs="Tahoma"/>
          <w:color w:val="000000"/>
          <w:shd w:val="clear" w:color="auto" w:fill="FFFFFF"/>
          <w:lang w:val="de-DE" w:eastAsia="en-GB"/>
        </w:rPr>
        <w:t>,</w:t>
      </w:r>
      <w:r w:rsidR="00AE0F15">
        <w:rPr>
          <w:rFonts w:ascii="Tahoma" w:eastAsia="Times New Roman" w:hAnsi="Tahoma" w:cs="Tahoma"/>
          <w:color w:val="000000"/>
          <w:shd w:val="clear" w:color="auto" w:fill="FFFFFF"/>
          <w:lang w:val="de-DE" w:eastAsia="en-GB"/>
        </w:rPr>
        <w:t xml:space="preserve"> and </w:t>
      </w:r>
      <w:proofErr w:type="spellStart"/>
      <w:r w:rsidR="00AE0F15">
        <w:rPr>
          <w:rFonts w:ascii="Tahoma" w:eastAsia="Times New Roman" w:hAnsi="Tahoma" w:cs="Tahoma"/>
          <w:color w:val="000000"/>
          <w:shd w:val="clear" w:color="auto" w:fill="FFFFFF"/>
          <w:lang w:val="de-DE" w:eastAsia="en-GB"/>
        </w:rPr>
        <w:t>capacity</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building</w:t>
      </w:r>
      <w:proofErr w:type="spellEnd"/>
      <w:r w:rsidR="00AE0F15">
        <w:rPr>
          <w:rFonts w:ascii="Tahoma" w:eastAsia="Times New Roman" w:hAnsi="Tahoma" w:cs="Tahoma"/>
          <w:color w:val="000000"/>
          <w:shd w:val="clear" w:color="auto" w:fill="FFFFFF"/>
          <w:lang w:val="de-DE" w:eastAsia="en-GB"/>
        </w:rPr>
        <w:t xml:space="preserve"> for </w:t>
      </w:r>
      <w:proofErr w:type="spellStart"/>
      <w:r w:rsidR="00AE0F15">
        <w:rPr>
          <w:rFonts w:ascii="Tahoma" w:eastAsia="Times New Roman" w:hAnsi="Tahoma" w:cs="Tahoma"/>
          <w:color w:val="000000"/>
          <w:shd w:val="clear" w:color="auto" w:fill="FFFFFF"/>
          <w:lang w:val="de-DE" w:eastAsia="en-GB"/>
        </w:rPr>
        <w:t>law</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enfrocement</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to</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strenghten</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their</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skills</w:t>
      </w:r>
      <w:proofErr w:type="spellEnd"/>
      <w:r w:rsidR="00AE0F15">
        <w:rPr>
          <w:rFonts w:ascii="Tahoma" w:eastAsia="Times New Roman" w:hAnsi="Tahoma" w:cs="Tahoma"/>
          <w:color w:val="000000"/>
          <w:shd w:val="clear" w:color="auto" w:fill="FFFFFF"/>
          <w:lang w:val="de-DE" w:eastAsia="en-GB"/>
        </w:rPr>
        <w:t xml:space="preserve"> in </w:t>
      </w:r>
      <w:proofErr w:type="spellStart"/>
      <w:r w:rsidR="00AE0F15">
        <w:rPr>
          <w:rFonts w:ascii="Tahoma" w:eastAsia="Times New Roman" w:hAnsi="Tahoma" w:cs="Tahoma"/>
          <w:color w:val="000000"/>
          <w:shd w:val="clear" w:color="auto" w:fill="FFFFFF"/>
          <w:lang w:val="de-DE" w:eastAsia="en-GB"/>
        </w:rPr>
        <w:t>detections</w:t>
      </w:r>
      <w:proofErr w:type="spellEnd"/>
      <w:r w:rsidR="00AE0F15">
        <w:rPr>
          <w:rFonts w:ascii="Tahoma" w:eastAsia="Times New Roman" w:hAnsi="Tahoma" w:cs="Tahoma"/>
          <w:color w:val="000000"/>
          <w:shd w:val="clear" w:color="auto" w:fill="FFFFFF"/>
          <w:lang w:val="de-DE" w:eastAsia="en-GB"/>
        </w:rPr>
        <w:t xml:space="preserve"> of </w:t>
      </w:r>
      <w:proofErr w:type="spellStart"/>
      <w:r w:rsidR="00AE0F15">
        <w:rPr>
          <w:rFonts w:ascii="Tahoma" w:eastAsia="Times New Roman" w:hAnsi="Tahoma" w:cs="Tahoma"/>
          <w:color w:val="000000"/>
          <w:shd w:val="clear" w:color="auto" w:fill="FFFFFF"/>
          <w:lang w:val="de-DE" w:eastAsia="en-GB"/>
        </w:rPr>
        <w:t>these</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crimes</w:t>
      </w:r>
      <w:proofErr w:type="spellEnd"/>
      <w:r w:rsidR="00E46BD7">
        <w:rPr>
          <w:rFonts w:ascii="Tahoma" w:eastAsia="Times New Roman" w:hAnsi="Tahoma" w:cs="Tahoma"/>
          <w:color w:val="000000"/>
          <w:shd w:val="clear" w:color="auto" w:fill="FFFFFF"/>
          <w:lang w:val="de-DE" w:eastAsia="en-GB"/>
        </w:rPr>
        <w:t xml:space="preserve"> and</w:t>
      </w:r>
      <w:r w:rsidR="00135836">
        <w:rPr>
          <w:rFonts w:ascii="Tahoma" w:eastAsia="Times New Roman" w:hAnsi="Tahoma" w:cs="Tahoma"/>
          <w:color w:val="000000"/>
          <w:shd w:val="clear" w:color="auto" w:fill="FFFFFF"/>
          <w:lang w:val="de-DE" w:eastAsia="en-GB"/>
        </w:rPr>
        <w:t xml:space="preserve"> </w:t>
      </w:r>
      <w:proofErr w:type="spellStart"/>
      <w:r w:rsidR="00135836">
        <w:rPr>
          <w:rFonts w:ascii="Tahoma" w:eastAsia="Times New Roman" w:hAnsi="Tahoma" w:cs="Tahoma"/>
          <w:color w:val="000000"/>
          <w:shd w:val="clear" w:color="auto" w:fill="FFFFFF"/>
          <w:lang w:val="de-DE" w:eastAsia="en-GB"/>
        </w:rPr>
        <w:t>identification</w:t>
      </w:r>
      <w:proofErr w:type="spellEnd"/>
      <w:r w:rsidR="00135836">
        <w:rPr>
          <w:rFonts w:ascii="Tahoma" w:eastAsia="Times New Roman" w:hAnsi="Tahoma" w:cs="Tahoma"/>
          <w:color w:val="000000"/>
          <w:shd w:val="clear" w:color="auto" w:fill="FFFFFF"/>
          <w:lang w:val="de-DE" w:eastAsia="en-GB"/>
        </w:rPr>
        <w:t xml:space="preserve"> of </w:t>
      </w:r>
      <w:proofErr w:type="spellStart"/>
      <w:r w:rsidR="00135836">
        <w:rPr>
          <w:rFonts w:ascii="Tahoma" w:eastAsia="Times New Roman" w:hAnsi="Tahoma" w:cs="Tahoma"/>
          <w:color w:val="000000"/>
          <w:shd w:val="clear" w:color="auto" w:fill="FFFFFF"/>
          <w:lang w:val="de-DE" w:eastAsia="en-GB"/>
        </w:rPr>
        <w:t>victims</w:t>
      </w:r>
      <w:proofErr w:type="spellEnd"/>
      <w:r w:rsidR="00E607E8">
        <w:rPr>
          <w:rFonts w:ascii="Tahoma" w:eastAsia="Times New Roman" w:hAnsi="Tahoma" w:cs="Tahoma"/>
          <w:color w:val="000000"/>
          <w:shd w:val="clear" w:color="auto" w:fill="FFFFFF"/>
          <w:lang w:val="de-DE" w:eastAsia="en-GB"/>
        </w:rPr>
        <w:t>,</w:t>
      </w:r>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as</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well</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as</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equip</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them</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with</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the</w:t>
      </w:r>
      <w:proofErr w:type="spellEnd"/>
      <w:r w:rsidR="00AE0F15">
        <w:rPr>
          <w:rFonts w:ascii="Tahoma" w:eastAsia="Times New Roman" w:hAnsi="Tahoma" w:cs="Tahoma"/>
          <w:color w:val="000000"/>
          <w:shd w:val="clear" w:color="auto" w:fill="FFFFFF"/>
          <w:lang w:val="de-DE" w:eastAsia="en-GB"/>
        </w:rPr>
        <w:t xml:space="preserve"> </w:t>
      </w:r>
      <w:proofErr w:type="spellStart"/>
      <w:r w:rsidR="00AE0F15">
        <w:rPr>
          <w:rFonts w:ascii="Tahoma" w:eastAsia="Times New Roman" w:hAnsi="Tahoma" w:cs="Tahoma"/>
          <w:color w:val="000000"/>
          <w:shd w:val="clear" w:color="auto" w:fill="FFFFFF"/>
          <w:lang w:val="de-DE" w:eastAsia="en-GB"/>
        </w:rPr>
        <w:t>tools</w:t>
      </w:r>
      <w:proofErr w:type="spellEnd"/>
      <w:r w:rsidR="00135836">
        <w:rPr>
          <w:rFonts w:ascii="Tahoma" w:eastAsia="Times New Roman" w:hAnsi="Tahoma" w:cs="Tahoma"/>
          <w:color w:val="000000"/>
          <w:shd w:val="clear" w:color="auto" w:fill="FFFFFF"/>
          <w:lang w:val="de-DE" w:eastAsia="en-GB"/>
        </w:rPr>
        <w:t xml:space="preserve"> </w:t>
      </w:r>
      <w:proofErr w:type="spellStart"/>
      <w:r w:rsidR="00135836">
        <w:rPr>
          <w:rFonts w:ascii="Tahoma" w:eastAsia="Times New Roman" w:hAnsi="Tahoma" w:cs="Tahoma"/>
          <w:color w:val="000000"/>
          <w:shd w:val="clear" w:color="auto" w:fill="FFFFFF"/>
          <w:lang w:val="de-DE" w:eastAsia="en-GB"/>
        </w:rPr>
        <w:t>they</w:t>
      </w:r>
      <w:proofErr w:type="spellEnd"/>
      <w:r w:rsidR="00135836">
        <w:rPr>
          <w:rFonts w:ascii="Tahoma" w:eastAsia="Times New Roman" w:hAnsi="Tahoma" w:cs="Tahoma"/>
          <w:color w:val="000000"/>
          <w:shd w:val="clear" w:color="auto" w:fill="FFFFFF"/>
          <w:lang w:val="de-DE" w:eastAsia="en-GB"/>
        </w:rPr>
        <w:t xml:space="preserve"> </w:t>
      </w:r>
      <w:proofErr w:type="spellStart"/>
      <w:r w:rsidR="00135836">
        <w:rPr>
          <w:rFonts w:ascii="Tahoma" w:eastAsia="Times New Roman" w:hAnsi="Tahoma" w:cs="Tahoma"/>
          <w:color w:val="000000"/>
          <w:shd w:val="clear" w:color="auto" w:fill="FFFFFF"/>
          <w:lang w:val="de-DE" w:eastAsia="en-GB"/>
        </w:rPr>
        <w:t>need</w:t>
      </w:r>
      <w:proofErr w:type="spellEnd"/>
      <w:r w:rsidR="00135836">
        <w:rPr>
          <w:rFonts w:ascii="Tahoma" w:eastAsia="Times New Roman" w:hAnsi="Tahoma" w:cs="Tahoma"/>
          <w:color w:val="000000"/>
          <w:shd w:val="clear" w:color="auto" w:fill="FFFFFF"/>
          <w:lang w:val="de-DE" w:eastAsia="en-GB"/>
        </w:rPr>
        <w:t xml:space="preserve"> </w:t>
      </w:r>
      <w:proofErr w:type="spellStart"/>
      <w:r w:rsidR="00E46BD7">
        <w:rPr>
          <w:rFonts w:ascii="Tahoma" w:eastAsia="Times New Roman" w:hAnsi="Tahoma" w:cs="Tahoma"/>
          <w:color w:val="000000"/>
          <w:shd w:val="clear" w:color="auto" w:fill="FFFFFF"/>
          <w:lang w:val="de-DE" w:eastAsia="en-GB"/>
        </w:rPr>
        <w:t>to</w:t>
      </w:r>
      <w:proofErr w:type="spellEnd"/>
      <w:r w:rsidR="00E46BD7">
        <w:rPr>
          <w:rFonts w:ascii="Tahoma" w:eastAsia="Times New Roman" w:hAnsi="Tahoma" w:cs="Tahoma"/>
          <w:color w:val="000000"/>
          <w:shd w:val="clear" w:color="auto" w:fill="FFFFFF"/>
          <w:lang w:val="de-DE" w:eastAsia="en-GB"/>
        </w:rPr>
        <w:t xml:space="preserve"> </w:t>
      </w:r>
      <w:proofErr w:type="spellStart"/>
      <w:r w:rsidR="00135836">
        <w:rPr>
          <w:rFonts w:ascii="Tahoma" w:eastAsia="Times New Roman" w:hAnsi="Tahoma" w:cs="Tahoma"/>
          <w:color w:val="000000"/>
          <w:shd w:val="clear" w:color="auto" w:fill="FFFFFF"/>
          <w:lang w:val="de-DE" w:eastAsia="en-GB"/>
        </w:rPr>
        <w:t>meet</w:t>
      </w:r>
      <w:proofErr w:type="spellEnd"/>
      <w:r w:rsidR="00135836">
        <w:rPr>
          <w:rFonts w:ascii="Tahoma" w:eastAsia="Times New Roman" w:hAnsi="Tahoma" w:cs="Tahoma"/>
          <w:color w:val="000000"/>
          <w:shd w:val="clear" w:color="auto" w:fill="FFFFFF"/>
          <w:lang w:val="de-DE" w:eastAsia="en-GB"/>
        </w:rPr>
        <w:t xml:space="preserve"> </w:t>
      </w:r>
      <w:proofErr w:type="spellStart"/>
      <w:r w:rsidR="00135836">
        <w:rPr>
          <w:rFonts w:ascii="Tahoma" w:eastAsia="Times New Roman" w:hAnsi="Tahoma" w:cs="Tahoma"/>
          <w:color w:val="000000"/>
          <w:shd w:val="clear" w:color="auto" w:fill="FFFFFF"/>
          <w:lang w:val="de-DE" w:eastAsia="en-GB"/>
        </w:rPr>
        <w:t>their</w:t>
      </w:r>
      <w:proofErr w:type="spellEnd"/>
      <w:r w:rsidR="00135836">
        <w:rPr>
          <w:rFonts w:ascii="Tahoma" w:eastAsia="Times New Roman" w:hAnsi="Tahoma" w:cs="Tahoma"/>
          <w:color w:val="000000"/>
          <w:shd w:val="clear" w:color="auto" w:fill="FFFFFF"/>
          <w:lang w:val="de-DE" w:eastAsia="en-GB"/>
        </w:rPr>
        <w:t xml:space="preserve"> </w:t>
      </w:r>
      <w:proofErr w:type="spellStart"/>
      <w:r w:rsidR="00135836">
        <w:rPr>
          <w:rFonts w:ascii="Tahoma" w:eastAsia="Times New Roman" w:hAnsi="Tahoma" w:cs="Tahoma"/>
          <w:color w:val="000000"/>
          <w:shd w:val="clear" w:color="auto" w:fill="FFFFFF"/>
          <w:lang w:val="de-DE" w:eastAsia="en-GB"/>
        </w:rPr>
        <w:t>evidential</w:t>
      </w:r>
      <w:proofErr w:type="spellEnd"/>
      <w:r w:rsidR="00135836">
        <w:rPr>
          <w:rFonts w:ascii="Tahoma" w:eastAsia="Times New Roman" w:hAnsi="Tahoma" w:cs="Tahoma"/>
          <w:color w:val="000000"/>
          <w:shd w:val="clear" w:color="auto" w:fill="FFFFFF"/>
          <w:lang w:val="de-DE" w:eastAsia="en-GB"/>
        </w:rPr>
        <w:t xml:space="preserve"> </w:t>
      </w:r>
      <w:proofErr w:type="spellStart"/>
      <w:r w:rsidR="00135836">
        <w:rPr>
          <w:rFonts w:ascii="Tahoma" w:eastAsia="Times New Roman" w:hAnsi="Tahoma" w:cs="Tahoma"/>
          <w:color w:val="000000"/>
          <w:shd w:val="clear" w:color="auto" w:fill="FFFFFF"/>
          <w:lang w:val="de-DE" w:eastAsia="en-GB"/>
        </w:rPr>
        <w:t>burden</w:t>
      </w:r>
      <w:proofErr w:type="spellEnd"/>
      <w:r w:rsidR="00135836">
        <w:rPr>
          <w:rFonts w:ascii="Tahoma" w:eastAsia="Times New Roman" w:hAnsi="Tahoma" w:cs="Tahoma"/>
          <w:color w:val="000000"/>
          <w:shd w:val="clear" w:color="auto" w:fill="FFFFFF"/>
          <w:lang w:val="de-DE" w:eastAsia="en-GB"/>
        </w:rPr>
        <w:t xml:space="preserve"> </w:t>
      </w:r>
      <w:proofErr w:type="spellStart"/>
      <w:r w:rsidR="00135836">
        <w:rPr>
          <w:rFonts w:ascii="Tahoma" w:eastAsia="Times New Roman" w:hAnsi="Tahoma" w:cs="Tahoma"/>
          <w:color w:val="000000"/>
          <w:shd w:val="clear" w:color="auto" w:fill="FFFFFF"/>
          <w:lang w:val="de-DE" w:eastAsia="en-GB"/>
        </w:rPr>
        <w:t>during</w:t>
      </w:r>
      <w:proofErr w:type="spellEnd"/>
      <w:r w:rsidR="00135836">
        <w:rPr>
          <w:rFonts w:ascii="Tahoma" w:eastAsia="Times New Roman" w:hAnsi="Tahoma" w:cs="Tahoma"/>
          <w:color w:val="000000"/>
          <w:shd w:val="clear" w:color="auto" w:fill="FFFFFF"/>
          <w:lang w:val="de-DE" w:eastAsia="en-GB"/>
        </w:rPr>
        <w:t xml:space="preserve"> </w:t>
      </w:r>
      <w:proofErr w:type="spellStart"/>
      <w:r w:rsidR="00135836">
        <w:rPr>
          <w:rFonts w:ascii="Tahoma" w:eastAsia="Times New Roman" w:hAnsi="Tahoma" w:cs="Tahoma"/>
          <w:color w:val="000000"/>
          <w:shd w:val="clear" w:color="auto" w:fill="FFFFFF"/>
          <w:lang w:val="de-DE" w:eastAsia="en-GB"/>
        </w:rPr>
        <w:t>criminal</w:t>
      </w:r>
      <w:proofErr w:type="spellEnd"/>
      <w:r w:rsidR="00135836">
        <w:rPr>
          <w:rFonts w:ascii="Tahoma" w:eastAsia="Times New Roman" w:hAnsi="Tahoma" w:cs="Tahoma"/>
          <w:color w:val="000000"/>
          <w:shd w:val="clear" w:color="auto" w:fill="FFFFFF"/>
          <w:lang w:val="de-DE" w:eastAsia="en-GB"/>
        </w:rPr>
        <w:t xml:space="preserve"> </w:t>
      </w:r>
      <w:proofErr w:type="spellStart"/>
      <w:r w:rsidR="00135836">
        <w:rPr>
          <w:rFonts w:ascii="Tahoma" w:eastAsia="Times New Roman" w:hAnsi="Tahoma" w:cs="Tahoma"/>
          <w:color w:val="000000"/>
          <w:shd w:val="clear" w:color="auto" w:fill="FFFFFF"/>
          <w:lang w:val="de-DE" w:eastAsia="en-GB"/>
        </w:rPr>
        <w:t>proceedings</w:t>
      </w:r>
      <w:proofErr w:type="spellEnd"/>
      <w:r w:rsidR="00135836">
        <w:rPr>
          <w:rFonts w:ascii="Tahoma" w:eastAsia="Times New Roman" w:hAnsi="Tahoma" w:cs="Tahoma"/>
          <w:color w:val="000000"/>
          <w:shd w:val="clear" w:color="auto" w:fill="FFFFFF"/>
          <w:lang w:val="de-DE" w:eastAsia="en-GB"/>
        </w:rPr>
        <w:t xml:space="preserve"> against </w:t>
      </w:r>
      <w:proofErr w:type="spellStart"/>
      <w:r w:rsidR="00135836">
        <w:rPr>
          <w:rFonts w:ascii="Tahoma" w:eastAsia="Times New Roman" w:hAnsi="Tahoma" w:cs="Tahoma"/>
          <w:color w:val="000000"/>
          <w:shd w:val="clear" w:color="auto" w:fill="FFFFFF"/>
          <w:lang w:val="de-DE" w:eastAsia="en-GB"/>
        </w:rPr>
        <w:t>alleged</w:t>
      </w:r>
      <w:proofErr w:type="spellEnd"/>
      <w:r w:rsidR="00135836">
        <w:rPr>
          <w:rFonts w:ascii="Tahoma" w:eastAsia="Times New Roman" w:hAnsi="Tahoma" w:cs="Tahoma"/>
          <w:color w:val="000000"/>
          <w:shd w:val="clear" w:color="auto" w:fill="FFFFFF"/>
          <w:lang w:val="de-DE" w:eastAsia="en-GB"/>
        </w:rPr>
        <w:t xml:space="preserve"> </w:t>
      </w:r>
      <w:proofErr w:type="spellStart"/>
      <w:r w:rsidR="00135836">
        <w:rPr>
          <w:rFonts w:ascii="Tahoma" w:eastAsia="Times New Roman" w:hAnsi="Tahoma" w:cs="Tahoma"/>
          <w:color w:val="000000"/>
          <w:shd w:val="clear" w:color="auto" w:fill="FFFFFF"/>
          <w:lang w:val="de-DE" w:eastAsia="en-GB"/>
        </w:rPr>
        <w:t>perpetrators</w:t>
      </w:r>
      <w:proofErr w:type="spellEnd"/>
      <w:r w:rsidR="00135836">
        <w:rPr>
          <w:rFonts w:ascii="Tahoma" w:eastAsia="Times New Roman" w:hAnsi="Tahoma" w:cs="Tahoma"/>
          <w:color w:val="000000"/>
          <w:shd w:val="clear" w:color="auto" w:fill="FFFFFF"/>
          <w:lang w:val="de-DE" w:eastAsia="en-GB"/>
        </w:rPr>
        <w:t xml:space="preserve">. </w:t>
      </w:r>
    </w:p>
    <w:p w14:paraId="6F0E81C3" w14:textId="77777777" w:rsidR="00135836" w:rsidRDefault="00135836" w:rsidP="004A71AB">
      <w:pPr>
        <w:contextualSpacing/>
        <w:jc w:val="both"/>
        <w:rPr>
          <w:rFonts w:ascii="Tahoma" w:eastAsia="Times New Roman" w:hAnsi="Tahoma" w:cs="Tahoma"/>
          <w:color w:val="000000"/>
          <w:shd w:val="clear" w:color="auto" w:fill="FFFFFF"/>
          <w:lang w:val="de-DE" w:eastAsia="en-GB"/>
        </w:rPr>
      </w:pPr>
    </w:p>
    <w:p w14:paraId="6B8E3F0A" w14:textId="2CE3868E" w:rsidR="00135836" w:rsidRPr="00857D0A" w:rsidRDefault="00135836" w:rsidP="004A71AB">
      <w:pPr>
        <w:contextualSpacing/>
        <w:jc w:val="both"/>
        <w:rPr>
          <w:rFonts w:ascii="Tahoma" w:eastAsia="Times New Roman" w:hAnsi="Tahoma" w:cs="Tahoma"/>
          <w:color w:val="000000"/>
          <w:shd w:val="clear" w:color="auto" w:fill="FFFFFF"/>
          <w:lang w:eastAsia="en-GB"/>
        </w:rPr>
      </w:pPr>
      <w:r>
        <w:rPr>
          <w:rFonts w:ascii="Tahoma" w:eastAsia="Times New Roman" w:hAnsi="Tahoma" w:cs="Tahoma"/>
          <w:color w:val="000000"/>
          <w:shd w:val="clear" w:color="auto" w:fill="FFFFFF"/>
          <w:lang w:val="de-DE" w:eastAsia="en-GB"/>
        </w:rPr>
        <w:t xml:space="preserve">I also </w:t>
      </w:r>
      <w:proofErr w:type="spellStart"/>
      <w:r>
        <w:rPr>
          <w:rFonts w:ascii="Tahoma" w:eastAsia="Times New Roman" w:hAnsi="Tahoma" w:cs="Tahoma"/>
          <w:color w:val="000000"/>
          <w:shd w:val="clear" w:color="auto" w:fill="FFFFFF"/>
          <w:lang w:val="de-DE" w:eastAsia="en-GB"/>
        </w:rPr>
        <w:t>learned</w:t>
      </w:r>
      <w:proofErr w:type="spellEnd"/>
      <w:r>
        <w:rPr>
          <w:rFonts w:ascii="Tahoma" w:eastAsia="Times New Roman" w:hAnsi="Tahoma" w:cs="Tahoma"/>
          <w:color w:val="000000"/>
          <w:shd w:val="clear" w:color="auto" w:fill="FFFFFF"/>
          <w:lang w:val="de-DE" w:eastAsia="en-GB"/>
        </w:rPr>
        <w:t xml:space="preserve"> </w:t>
      </w:r>
      <w:proofErr w:type="spellStart"/>
      <w:r>
        <w:rPr>
          <w:rFonts w:ascii="Tahoma" w:eastAsia="Times New Roman" w:hAnsi="Tahoma" w:cs="Tahoma"/>
          <w:color w:val="000000"/>
          <w:shd w:val="clear" w:color="auto" w:fill="FFFFFF"/>
          <w:lang w:val="de-DE" w:eastAsia="en-GB"/>
        </w:rPr>
        <w:t>that</w:t>
      </w:r>
      <w:proofErr w:type="spellEnd"/>
      <w:r>
        <w:rPr>
          <w:rFonts w:ascii="Tahoma" w:eastAsia="Times New Roman" w:hAnsi="Tahoma" w:cs="Tahoma"/>
          <w:color w:val="000000"/>
          <w:shd w:val="clear" w:color="auto" w:fill="FFFFFF"/>
          <w:lang w:val="de-DE" w:eastAsia="en-GB"/>
        </w:rPr>
        <w:t xml:space="preserve"> </w:t>
      </w:r>
      <w:proofErr w:type="spellStart"/>
      <w:r>
        <w:rPr>
          <w:rFonts w:ascii="Tahoma" w:eastAsia="Times New Roman" w:hAnsi="Tahoma" w:cs="Tahoma"/>
          <w:color w:val="000000"/>
          <w:shd w:val="clear" w:color="auto" w:fill="FFFFFF"/>
          <w:lang w:val="de-DE" w:eastAsia="en-GB"/>
        </w:rPr>
        <w:t>there</w:t>
      </w:r>
      <w:proofErr w:type="spellEnd"/>
      <w:r>
        <w:rPr>
          <w:rFonts w:ascii="Tahoma" w:eastAsia="Times New Roman" w:hAnsi="Tahoma" w:cs="Tahoma"/>
          <w:color w:val="000000"/>
          <w:shd w:val="clear" w:color="auto" w:fill="FFFFFF"/>
          <w:lang w:val="de-DE" w:eastAsia="en-GB"/>
        </w:rPr>
        <w:t xml:space="preserve"> </w:t>
      </w:r>
      <w:proofErr w:type="spellStart"/>
      <w:r>
        <w:rPr>
          <w:rFonts w:ascii="Tahoma" w:eastAsia="Times New Roman" w:hAnsi="Tahoma" w:cs="Tahoma"/>
          <w:color w:val="000000"/>
          <w:shd w:val="clear" w:color="auto" w:fill="FFFFFF"/>
          <w:lang w:val="de-DE" w:eastAsia="en-GB"/>
        </w:rPr>
        <w:t>is</w:t>
      </w:r>
      <w:proofErr w:type="spellEnd"/>
      <w:r>
        <w:rPr>
          <w:rFonts w:ascii="Tahoma" w:eastAsia="Times New Roman" w:hAnsi="Tahoma" w:cs="Tahoma"/>
          <w:color w:val="000000"/>
          <w:shd w:val="clear" w:color="auto" w:fill="FFFFFF"/>
          <w:lang w:val="de-DE" w:eastAsia="en-GB"/>
        </w:rPr>
        <w:t xml:space="preserve"> </w:t>
      </w:r>
      <w:proofErr w:type="spellStart"/>
      <w:r>
        <w:rPr>
          <w:rFonts w:ascii="Tahoma" w:eastAsia="Times New Roman" w:hAnsi="Tahoma" w:cs="Tahoma"/>
          <w:color w:val="000000"/>
          <w:shd w:val="clear" w:color="auto" w:fill="FFFFFF"/>
          <w:lang w:val="de-DE" w:eastAsia="en-GB"/>
        </w:rPr>
        <w:t>no</w:t>
      </w:r>
      <w:proofErr w:type="spellEnd"/>
      <w:r>
        <w:rPr>
          <w:rFonts w:ascii="Tahoma" w:eastAsia="Times New Roman" w:hAnsi="Tahoma" w:cs="Tahoma"/>
          <w:color w:val="000000"/>
          <w:shd w:val="clear" w:color="auto" w:fill="FFFFFF"/>
          <w:lang w:val="de-DE" w:eastAsia="en-GB"/>
        </w:rPr>
        <w:t xml:space="preserve"> </w:t>
      </w:r>
      <w:proofErr w:type="spellStart"/>
      <w:r>
        <w:rPr>
          <w:rFonts w:ascii="Tahoma" w:eastAsia="Times New Roman" w:hAnsi="Tahoma" w:cs="Tahoma"/>
          <w:color w:val="000000"/>
          <w:shd w:val="clear" w:color="auto" w:fill="FFFFFF"/>
          <w:lang w:val="de-DE" w:eastAsia="en-GB"/>
        </w:rPr>
        <w:t>functional</w:t>
      </w:r>
      <w:proofErr w:type="spellEnd"/>
      <w:r>
        <w:rPr>
          <w:rFonts w:ascii="Tahoma" w:eastAsia="Times New Roman" w:hAnsi="Tahoma" w:cs="Tahoma"/>
          <w:color w:val="000000"/>
          <w:shd w:val="clear" w:color="auto" w:fill="FFFFFF"/>
          <w:lang w:val="de-DE" w:eastAsia="en-GB"/>
        </w:rPr>
        <w:t xml:space="preserve"> </w:t>
      </w:r>
      <w:proofErr w:type="spellStart"/>
      <w:r>
        <w:rPr>
          <w:rFonts w:ascii="Tahoma" w:eastAsia="Times New Roman" w:hAnsi="Tahoma" w:cs="Tahoma"/>
          <w:color w:val="000000"/>
          <w:shd w:val="clear" w:color="auto" w:fill="FFFFFF"/>
          <w:lang w:val="de-DE" w:eastAsia="en-GB"/>
        </w:rPr>
        <w:t>referal</w:t>
      </w:r>
      <w:proofErr w:type="spellEnd"/>
      <w:r>
        <w:rPr>
          <w:rFonts w:ascii="Tahoma" w:eastAsia="Times New Roman" w:hAnsi="Tahoma" w:cs="Tahoma"/>
          <w:color w:val="000000"/>
          <w:shd w:val="clear" w:color="auto" w:fill="FFFFFF"/>
          <w:lang w:val="de-DE" w:eastAsia="en-GB"/>
        </w:rPr>
        <w:t xml:space="preserve"> </w:t>
      </w:r>
      <w:proofErr w:type="spellStart"/>
      <w:r>
        <w:rPr>
          <w:rFonts w:ascii="Tahoma" w:eastAsia="Times New Roman" w:hAnsi="Tahoma" w:cs="Tahoma"/>
          <w:color w:val="000000"/>
          <w:shd w:val="clear" w:color="auto" w:fill="FFFFFF"/>
          <w:lang w:val="de-DE" w:eastAsia="en-GB"/>
        </w:rPr>
        <w:t>system</w:t>
      </w:r>
      <w:proofErr w:type="spellEnd"/>
      <w:r>
        <w:rPr>
          <w:rFonts w:ascii="Tahoma" w:eastAsia="Times New Roman" w:hAnsi="Tahoma" w:cs="Tahoma"/>
          <w:color w:val="000000"/>
          <w:shd w:val="clear" w:color="auto" w:fill="FFFFFF"/>
          <w:lang w:val="de-DE" w:eastAsia="en-GB"/>
        </w:rPr>
        <w:t xml:space="preserve"> for </w:t>
      </w:r>
      <w:proofErr w:type="spellStart"/>
      <w:r>
        <w:rPr>
          <w:rFonts w:ascii="Tahoma" w:eastAsia="Times New Roman" w:hAnsi="Tahoma" w:cs="Tahoma"/>
          <w:color w:val="000000"/>
          <w:shd w:val="clear" w:color="auto" w:fill="FFFFFF"/>
          <w:lang w:val="de-DE" w:eastAsia="en-GB"/>
        </w:rPr>
        <w:t>child</w:t>
      </w:r>
      <w:proofErr w:type="spellEnd"/>
      <w:r>
        <w:rPr>
          <w:rFonts w:ascii="Tahoma" w:eastAsia="Times New Roman" w:hAnsi="Tahoma" w:cs="Tahoma"/>
          <w:color w:val="000000"/>
          <w:shd w:val="clear" w:color="auto" w:fill="FFFFFF"/>
          <w:lang w:val="de-DE" w:eastAsia="en-GB"/>
        </w:rPr>
        <w:t xml:space="preserve"> </w:t>
      </w:r>
      <w:proofErr w:type="spellStart"/>
      <w:r>
        <w:rPr>
          <w:rFonts w:ascii="Tahoma" w:eastAsia="Times New Roman" w:hAnsi="Tahoma" w:cs="Tahoma"/>
          <w:color w:val="000000"/>
          <w:shd w:val="clear" w:color="auto" w:fill="FFFFFF"/>
          <w:lang w:val="de-DE" w:eastAsia="en-GB"/>
        </w:rPr>
        <w:t>victims</w:t>
      </w:r>
      <w:proofErr w:type="spellEnd"/>
      <w:r>
        <w:rPr>
          <w:rFonts w:ascii="Tahoma" w:eastAsia="Times New Roman" w:hAnsi="Tahoma" w:cs="Tahoma"/>
          <w:color w:val="000000"/>
          <w:shd w:val="clear" w:color="auto" w:fill="FFFFFF"/>
          <w:lang w:val="de-DE" w:eastAsia="en-GB"/>
        </w:rPr>
        <w:t xml:space="preserve"> of </w:t>
      </w:r>
      <w:proofErr w:type="spellStart"/>
      <w:r>
        <w:rPr>
          <w:rFonts w:ascii="Tahoma" w:eastAsia="Times New Roman" w:hAnsi="Tahoma" w:cs="Tahoma"/>
          <w:color w:val="000000"/>
          <w:shd w:val="clear" w:color="auto" w:fill="FFFFFF"/>
          <w:lang w:val="de-DE" w:eastAsia="en-GB"/>
        </w:rPr>
        <w:t>trifficking</w:t>
      </w:r>
      <w:proofErr w:type="spellEnd"/>
      <w:r w:rsidR="00E46BD7">
        <w:rPr>
          <w:rFonts w:ascii="Tahoma" w:eastAsia="Times New Roman" w:hAnsi="Tahoma" w:cs="Tahoma"/>
          <w:color w:val="000000"/>
          <w:shd w:val="clear" w:color="auto" w:fill="FFFFFF"/>
          <w:lang w:val="de-DE" w:eastAsia="en-GB"/>
        </w:rPr>
        <w:t>.</w:t>
      </w:r>
      <w:r>
        <w:rPr>
          <w:rFonts w:ascii="Tahoma" w:eastAsia="Times New Roman" w:hAnsi="Tahoma" w:cs="Tahoma"/>
          <w:color w:val="000000"/>
          <w:shd w:val="clear" w:color="auto" w:fill="FFFFFF"/>
          <w:lang w:val="de-DE" w:eastAsia="en-GB"/>
        </w:rPr>
        <w:t xml:space="preserve"> </w:t>
      </w:r>
      <w:r w:rsidR="00E46BD7">
        <w:rPr>
          <w:rFonts w:ascii="Tahoma" w:eastAsia="Times New Roman" w:hAnsi="Tahoma" w:cs="Tahoma"/>
          <w:color w:val="000000"/>
          <w:shd w:val="clear" w:color="auto" w:fill="FFFFFF"/>
          <w:lang w:val="de-DE" w:eastAsia="en-GB"/>
        </w:rPr>
        <w:t>A</w:t>
      </w:r>
      <w:r>
        <w:rPr>
          <w:rFonts w:ascii="Tahoma" w:eastAsia="Times New Roman" w:hAnsi="Tahoma" w:cs="Tahoma"/>
          <w:color w:val="000000"/>
          <w:shd w:val="clear" w:color="auto" w:fill="FFFFFF"/>
          <w:lang w:val="de-DE" w:eastAsia="en-GB"/>
        </w:rPr>
        <w:t xml:space="preserve"> </w:t>
      </w:r>
      <w:proofErr w:type="spellStart"/>
      <w:r>
        <w:rPr>
          <w:rFonts w:ascii="Tahoma" w:eastAsia="Times New Roman" w:hAnsi="Tahoma" w:cs="Tahoma"/>
          <w:color w:val="000000"/>
          <w:shd w:val="clear" w:color="auto" w:fill="FFFFFF"/>
          <w:lang w:val="de-DE" w:eastAsia="en-GB"/>
        </w:rPr>
        <w:t>lot</w:t>
      </w:r>
      <w:proofErr w:type="spellEnd"/>
      <w:r>
        <w:rPr>
          <w:rFonts w:ascii="Tahoma" w:eastAsia="Times New Roman" w:hAnsi="Tahoma" w:cs="Tahoma"/>
          <w:color w:val="000000"/>
          <w:shd w:val="clear" w:color="auto" w:fill="FFFFFF"/>
          <w:lang w:val="de-DE" w:eastAsia="en-GB"/>
        </w:rPr>
        <w:t xml:space="preserve"> of </w:t>
      </w:r>
      <w:proofErr w:type="spellStart"/>
      <w:r>
        <w:rPr>
          <w:rFonts w:ascii="Tahoma" w:eastAsia="Times New Roman" w:hAnsi="Tahoma" w:cs="Tahoma"/>
          <w:color w:val="000000"/>
          <w:shd w:val="clear" w:color="auto" w:fill="FFFFFF"/>
          <w:lang w:val="de-DE" w:eastAsia="en-GB"/>
        </w:rPr>
        <w:t>work</w:t>
      </w:r>
      <w:proofErr w:type="spellEnd"/>
      <w:r>
        <w:rPr>
          <w:rFonts w:ascii="Tahoma" w:eastAsia="Times New Roman" w:hAnsi="Tahoma" w:cs="Tahoma"/>
          <w:color w:val="000000"/>
          <w:shd w:val="clear" w:color="auto" w:fill="FFFFFF"/>
          <w:lang w:val="de-DE" w:eastAsia="en-GB"/>
        </w:rPr>
        <w:t xml:space="preserve"> </w:t>
      </w:r>
      <w:proofErr w:type="spellStart"/>
      <w:r>
        <w:rPr>
          <w:rFonts w:ascii="Tahoma" w:eastAsia="Times New Roman" w:hAnsi="Tahoma" w:cs="Tahoma"/>
          <w:color w:val="000000"/>
          <w:shd w:val="clear" w:color="auto" w:fill="FFFFFF"/>
          <w:lang w:val="de-DE" w:eastAsia="en-GB"/>
        </w:rPr>
        <w:t>needs</w:t>
      </w:r>
      <w:proofErr w:type="spellEnd"/>
      <w:r>
        <w:rPr>
          <w:rFonts w:ascii="Tahoma" w:eastAsia="Times New Roman" w:hAnsi="Tahoma" w:cs="Tahoma"/>
          <w:color w:val="000000"/>
          <w:shd w:val="clear" w:color="auto" w:fill="FFFFFF"/>
          <w:lang w:val="de-DE" w:eastAsia="en-GB"/>
        </w:rPr>
        <w:t xml:space="preserve"> </w:t>
      </w:r>
      <w:proofErr w:type="spellStart"/>
      <w:r>
        <w:rPr>
          <w:rFonts w:ascii="Tahoma" w:eastAsia="Times New Roman" w:hAnsi="Tahoma" w:cs="Tahoma"/>
          <w:color w:val="000000"/>
          <w:shd w:val="clear" w:color="auto" w:fill="FFFFFF"/>
          <w:lang w:val="de-DE" w:eastAsia="en-GB"/>
        </w:rPr>
        <w:t>to</w:t>
      </w:r>
      <w:proofErr w:type="spellEnd"/>
      <w:r>
        <w:rPr>
          <w:rFonts w:ascii="Tahoma" w:eastAsia="Times New Roman" w:hAnsi="Tahoma" w:cs="Tahoma"/>
          <w:color w:val="000000"/>
          <w:shd w:val="clear" w:color="auto" w:fill="FFFFFF"/>
          <w:lang w:val="de-DE" w:eastAsia="en-GB"/>
        </w:rPr>
        <w:t xml:space="preserve"> </w:t>
      </w:r>
      <w:proofErr w:type="spellStart"/>
      <w:r>
        <w:rPr>
          <w:rFonts w:ascii="Tahoma" w:eastAsia="Times New Roman" w:hAnsi="Tahoma" w:cs="Tahoma"/>
          <w:color w:val="000000"/>
          <w:shd w:val="clear" w:color="auto" w:fill="FFFFFF"/>
          <w:lang w:val="de-DE" w:eastAsia="en-GB"/>
        </w:rPr>
        <w:t>be</w:t>
      </w:r>
      <w:proofErr w:type="spellEnd"/>
      <w:r>
        <w:rPr>
          <w:rFonts w:ascii="Tahoma" w:eastAsia="Times New Roman" w:hAnsi="Tahoma" w:cs="Tahoma"/>
          <w:color w:val="000000"/>
          <w:shd w:val="clear" w:color="auto" w:fill="FFFFFF"/>
          <w:lang w:val="de-DE" w:eastAsia="en-GB"/>
        </w:rPr>
        <w:t xml:space="preserve"> </w:t>
      </w:r>
      <w:proofErr w:type="spellStart"/>
      <w:r>
        <w:rPr>
          <w:rFonts w:ascii="Tahoma" w:eastAsia="Times New Roman" w:hAnsi="Tahoma" w:cs="Tahoma"/>
          <w:color w:val="000000"/>
          <w:shd w:val="clear" w:color="auto" w:fill="FFFFFF"/>
          <w:lang w:val="de-DE" w:eastAsia="en-GB"/>
        </w:rPr>
        <w:t>done</w:t>
      </w:r>
      <w:proofErr w:type="spellEnd"/>
      <w:r>
        <w:rPr>
          <w:rFonts w:ascii="Tahoma" w:eastAsia="Times New Roman" w:hAnsi="Tahoma" w:cs="Tahoma"/>
          <w:color w:val="000000"/>
          <w:shd w:val="clear" w:color="auto" w:fill="FFFFFF"/>
          <w:lang w:val="de-DE" w:eastAsia="en-GB"/>
        </w:rPr>
        <w:t xml:space="preserve"> in </w:t>
      </w:r>
      <w:proofErr w:type="spellStart"/>
      <w:r>
        <w:rPr>
          <w:rFonts w:ascii="Tahoma" w:eastAsia="Times New Roman" w:hAnsi="Tahoma" w:cs="Tahoma"/>
          <w:color w:val="000000"/>
          <w:shd w:val="clear" w:color="auto" w:fill="FFFFFF"/>
          <w:lang w:val="de-DE" w:eastAsia="en-GB"/>
        </w:rPr>
        <w:t>terms</w:t>
      </w:r>
      <w:proofErr w:type="spellEnd"/>
      <w:r>
        <w:rPr>
          <w:rFonts w:ascii="Tahoma" w:eastAsia="Times New Roman" w:hAnsi="Tahoma" w:cs="Tahoma"/>
          <w:color w:val="000000"/>
          <w:shd w:val="clear" w:color="auto" w:fill="FFFFFF"/>
          <w:lang w:val="de-DE" w:eastAsia="en-GB"/>
        </w:rPr>
        <w:t xml:space="preserve"> of a </w:t>
      </w:r>
      <w:proofErr w:type="spellStart"/>
      <w:r>
        <w:rPr>
          <w:rFonts w:ascii="Tahoma" w:eastAsia="Times New Roman" w:hAnsi="Tahoma" w:cs="Tahoma"/>
          <w:color w:val="000000"/>
          <w:shd w:val="clear" w:color="auto" w:fill="FFFFFF"/>
          <w:lang w:val="de-DE" w:eastAsia="en-GB"/>
        </w:rPr>
        <w:t>systems</w:t>
      </w:r>
      <w:proofErr w:type="spellEnd"/>
      <w:r>
        <w:rPr>
          <w:rFonts w:ascii="Tahoma" w:eastAsia="Times New Roman" w:hAnsi="Tahoma" w:cs="Tahoma"/>
          <w:color w:val="000000"/>
          <w:shd w:val="clear" w:color="auto" w:fill="FFFFFF"/>
          <w:lang w:val="de-DE" w:eastAsia="en-GB"/>
        </w:rPr>
        <w:t xml:space="preserve"> </w:t>
      </w:r>
      <w:proofErr w:type="spellStart"/>
      <w:r>
        <w:rPr>
          <w:rFonts w:ascii="Tahoma" w:eastAsia="Times New Roman" w:hAnsi="Tahoma" w:cs="Tahoma"/>
          <w:color w:val="000000"/>
          <w:shd w:val="clear" w:color="auto" w:fill="FFFFFF"/>
          <w:lang w:val="de-DE" w:eastAsia="en-GB"/>
        </w:rPr>
        <w:t>response</w:t>
      </w:r>
      <w:proofErr w:type="spellEnd"/>
      <w:r>
        <w:rPr>
          <w:rFonts w:ascii="Tahoma" w:eastAsia="Times New Roman" w:hAnsi="Tahoma" w:cs="Tahoma"/>
          <w:color w:val="000000"/>
          <w:shd w:val="clear" w:color="auto" w:fill="FFFFFF"/>
          <w:lang w:val="de-DE" w:eastAsia="en-GB"/>
        </w:rPr>
        <w:t xml:space="preserve"> </w:t>
      </w:r>
      <w:proofErr w:type="spellStart"/>
      <w:r>
        <w:rPr>
          <w:rFonts w:ascii="Tahoma" w:eastAsia="Times New Roman" w:hAnsi="Tahoma" w:cs="Tahoma"/>
          <w:color w:val="000000"/>
          <w:shd w:val="clear" w:color="auto" w:fill="FFFFFF"/>
          <w:lang w:val="de-DE" w:eastAsia="en-GB"/>
        </w:rPr>
        <w:t>to</w:t>
      </w:r>
      <w:proofErr w:type="spellEnd"/>
      <w:r>
        <w:rPr>
          <w:rFonts w:ascii="Tahoma" w:eastAsia="Times New Roman" w:hAnsi="Tahoma" w:cs="Tahoma"/>
          <w:color w:val="000000"/>
          <w:shd w:val="clear" w:color="auto" w:fill="FFFFFF"/>
          <w:lang w:val="de-DE" w:eastAsia="en-GB"/>
        </w:rPr>
        <w:t xml:space="preserve"> </w:t>
      </w:r>
      <w:proofErr w:type="spellStart"/>
      <w:r>
        <w:rPr>
          <w:rFonts w:ascii="Tahoma" w:eastAsia="Times New Roman" w:hAnsi="Tahoma" w:cs="Tahoma"/>
          <w:color w:val="000000"/>
          <w:shd w:val="clear" w:color="auto" w:fill="FFFFFF"/>
          <w:lang w:val="de-DE" w:eastAsia="en-GB"/>
        </w:rPr>
        <w:t>the</w:t>
      </w:r>
      <w:proofErr w:type="spellEnd"/>
      <w:r>
        <w:rPr>
          <w:rFonts w:ascii="Tahoma" w:eastAsia="Times New Roman" w:hAnsi="Tahoma" w:cs="Tahoma"/>
          <w:color w:val="000000"/>
          <w:shd w:val="clear" w:color="auto" w:fill="FFFFFF"/>
          <w:lang w:val="de-DE" w:eastAsia="en-GB"/>
        </w:rPr>
        <w:t xml:space="preserve"> </w:t>
      </w:r>
      <w:proofErr w:type="spellStart"/>
      <w:r>
        <w:rPr>
          <w:rFonts w:ascii="Tahoma" w:eastAsia="Times New Roman" w:hAnsi="Tahoma" w:cs="Tahoma"/>
          <w:color w:val="000000"/>
          <w:shd w:val="clear" w:color="auto" w:fill="FFFFFF"/>
          <w:lang w:val="de-DE" w:eastAsia="en-GB"/>
        </w:rPr>
        <w:t>trafficking</w:t>
      </w:r>
      <w:proofErr w:type="spellEnd"/>
      <w:r>
        <w:rPr>
          <w:rFonts w:ascii="Tahoma" w:eastAsia="Times New Roman" w:hAnsi="Tahoma" w:cs="Tahoma"/>
          <w:color w:val="000000"/>
          <w:shd w:val="clear" w:color="auto" w:fill="FFFFFF"/>
          <w:lang w:val="de-DE" w:eastAsia="en-GB"/>
        </w:rPr>
        <w:t xml:space="preserve"> of children.</w:t>
      </w:r>
    </w:p>
    <w:p w14:paraId="05C057F0" w14:textId="77777777" w:rsidR="0075120B" w:rsidRPr="00857D0A" w:rsidRDefault="0075120B" w:rsidP="004A71AB">
      <w:pPr>
        <w:contextualSpacing/>
        <w:jc w:val="both"/>
        <w:rPr>
          <w:rFonts w:ascii="Tahoma" w:eastAsia="Times New Roman" w:hAnsi="Tahoma" w:cs="Tahoma"/>
          <w:color w:val="000000"/>
          <w:shd w:val="clear" w:color="auto" w:fill="FFFFFF"/>
          <w:lang w:eastAsia="en-GB"/>
        </w:rPr>
      </w:pPr>
    </w:p>
    <w:p w14:paraId="219D2473" w14:textId="39027A83" w:rsidR="0075120B" w:rsidRPr="00857D0A" w:rsidRDefault="0075120B" w:rsidP="004A71AB">
      <w:pPr>
        <w:contextualSpacing/>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 xml:space="preserve">I </w:t>
      </w:r>
      <w:r w:rsidR="00135836">
        <w:rPr>
          <w:rFonts w:ascii="Tahoma" w:eastAsia="Times New Roman" w:hAnsi="Tahoma" w:cs="Tahoma"/>
          <w:color w:val="000000"/>
          <w:shd w:val="clear" w:color="auto" w:fill="FFFFFF"/>
          <w:lang w:eastAsia="en-GB"/>
        </w:rPr>
        <w:t>understand</w:t>
      </w:r>
      <w:r w:rsidR="00135836" w:rsidRPr="00857D0A">
        <w:rPr>
          <w:rFonts w:ascii="Tahoma" w:eastAsia="Times New Roman" w:hAnsi="Tahoma" w:cs="Tahoma"/>
          <w:color w:val="000000"/>
          <w:shd w:val="clear" w:color="auto" w:fill="FFFFFF"/>
          <w:lang w:eastAsia="en-GB"/>
        </w:rPr>
        <w:t xml:space="preserve"> </w:t>
      </w:r>
      <w:r w:rsidRPr="00857D0A">
        <w:rPr>
          <w:rFonts w:ascii="Tahoma" w:eastAsia="Times New Roman" w:hAnsi="Tahoma" w:cs="Tahoma"/>
          <w:color w:val="000000"/>
          <w:shd w:val="clear" w:color="auto" w:fill="FFFFFF"/>
          <w:lang w:eastAsia="en-GB"/>
        </w:rPr>
        <w:t>that there is currently a draft National Action Plan</w:t>
      </w:r>
      <w:r w:rsidR="00033989" w:rsidRPr="00857D0A">
        <w:rPr>
          <w:rFonts w:ascii="Tahoma" w:eastAsia="Times New Roman" w:hAnsi="Tahoma" w:cs="Tahoma"/>
          <w:color w:val="000000"/>
          <w:shd w:val="clear" w:color="auto" w:fill="FFFFFF"/>
          <w:lang w:eastAsia="en-GB"/>
        </w:rPr>
        <w:t xml:space="preserve"> against Human Trafficking</w:t>
      </w:r>
      <w:r w:rsidR="00135836">
        <w:rPr>
          <w:rFonts w:ascii="Tahoma" w:eastAsia="Times New Roman" w:hAnsi="Tahoma" w:cs="Tahoma"/>
          <w:color w:val="000000"/>
          <w:shd w:val="clear" w:color="auto" w:fill="FFFFFF"/>
          <w:lang w:eastAsia="en-GB"/>
        </w:rPr>
        <w:t xml:space="preserve"> in </w:t>
      </w:r>
      <w:r w:rsidR="00E607E8">
        <w:rPr>
          <w:rFonts w:ascii="Tahoma" w:eastAsia="Times New Roman" w:hAnsi="Tahoma" w:cs="Tahoma"/>
          <w:color w:val="000000"/>
          <w:shd w:val="clear" w:color="auto" w:fill="FFFFFF"/>
          <w:lang w:eastAsia="en-GB"/>
        </w:rPr>
        <w:t>progress</w:t>
      </w:r>
      <w:r w:rsidR="00033989" w:rsidRPr="00857D0A">
        <w:rPr>
          <w:rFonts w:ascii="Tahoma" w:eastAsia="Times New Roman" w:hAnsi="Tahoma" w:cs="Tahoma"/>
          <w:color w:val="000000"/>
          <w:shd w:val="clear" w:color="auto" w:fill="FFFFFF"/>
          <w:lang w:eastAsia="en-GB"/>
        </w:rPr>
        <w:t xml:space="preserve">. I </w:t>
      </w:r>
      <w:r w:rsidR="00135836">
        <w:rPr>
          <w:rFonts w:ascii="Tahoma" w:eastAsia="Times New Roman" w:hAnsi="Tahoma" w:cs="Tahoma"/>
          <w:color w:val="000000"/>
          <w:shd w:val="clear" w:color="auto" w:fill="FFFFFF"/>
          <w:lang w:eastAsia="en-GB"/>
        </w:rPr>
        <w:t xml:space="preserve">strongly </w:t>
      </w:r>
      <w:r w:rsidR="00033989" w:rsidRPr="00857D0A">
        <w:rPr>
          <w:rFonts w:ascii="Tahoma" w:eastAsia="Times New Roman" w:hAnsi="Tahoma" w:cs="Tahoma"/>
          <w:color w:val="000000"/>
          <w:shd w:val="clear" w:color="auto" w:fill="FFFFFF"/>
          <w:lang w:eastAsia="en-GB"/>
        </w:rPr>
        <w:t xml:space="preserve">encourage </w:t>
      </w:r>
      <w:r w:rsidR="00135836">
        <w:rPr>
          <w:rFonts w:ascii="Tahoma" w:eastAsia="Times New Roman" w:hAnsi="Tahoma" w:cs="Tahoma"/>
          <w:color w:val="000000"/>
          <w:shd w:val="clear" w:color="auto" w:fill="FFFFFF"/>
          <w:lang w:eastAsia="en-GB"/>
        </w:rPr>
        <w:t xml:space="preserve">the Government to ensure that </w:t>
      </w:r>
      <w:r w:rsidR="00135836" w:rsidRPr="00C450E1">
        <w:rPr>
          <w:rFonts w:ascii="Tahoma" w:eastAsia="Times New Roman" w:hAnsi="Tahoma" w:cs="Tahoma"/>
          <w:color w:val="000000"/>
          <w:shd w:val="clear" w:color="auto" w:fill="FFFFFF"/>
          <w:lang w:eastAsia="en-GB"/>
        </w:rPr>
        <w:t>draft National Action Plan against Human Trafficking</w:t>
      </w:r>
      <w:r w:rsidR="00135836" w:rsidRPr="00135836" w:rsidDel="00135836">
        <w:rPr>
          <w:rFonts w:ascii="Tahoma" w:eastAsia="Times New Roman" w:hAnsi="Tahoma" w:cs="Tahoma"/>
          <w:color w:val="000000"/>
          <w:shd w:val="clear" w:color="auto" w:fill="FFFFFF"/>
          <w:lang w:eastAsia="en-GB"/>
        </w:rPr>
        <w:t xml:space="preserve"> </w:t>
      </w:r>
      <w:r w:rsidR="007518BE">
        <w:rPr>
          <w:rFonts w:ascii="Tahoma" w:eastAsia="Times New Roman" w:hAnsi="Tahoma" w:cs="Tahoma"/>
          <w:color w:val="000000"/>
          <w:shd w:val="clear" w:color="auto" w:fill="FFFFFF"/>
          <w:lang w:eastAsia="en-GB"/>
        </w:rPr>
        <w:t>includes</w:t>
      </w:r>
      <w:r w:rsidR="007518BE" w:rsidRPr="00857D0A">
        <w:rPr>
          <w:rFonts w:ascii="Tahoma" w:eastAsia="Times New Roman" w:hAnsi="Tahoma" w:cs="Tahoma"/>
          <w:color w:val="000000"/>
          <w:shd w:val="clear" w:color="auto" w:fill="FFFFFF"/>
          <w:lang w:eastAsia="en-GB"/>
        </w:rPr>
        <w:t xml:space="preserve"> </w:t>
      </w:r>
      <w:r w:rsidR="00033989" w:rsidRPr="00857D0A">
        <w:rPr>
          <w:rFonts w:ascii="Tahoma" w:eastAsia="Times New Roman" w:hAnsi="Tahoma" w:cs="Tahoma"/>
          <w:color w:val="000000"/>
          <w:shd w:val="clear" w:color="auto" w:fill="FFFFFF"/>
          <w:lang w:eastAsia="en-GB"/>
        </w:rPr>
        <w:t>a specific focus on trafficking of children</w:t>
      </w:r>
      <w:r w:rsidRPr="00857D0A">
        <w:rPr>
          <w:rFonts w:ascii="Tahoma" w:eastAsia="Times New Roman" w:hAnsi="Tahoma" w:cs="Tahoma"/>
          <w:color w:val="000000"/>
          <w:shd w:val="clear" w:color="auto" w:fill="FFFFFF"/>
          <w:lang w:eastAsia="en-GB"/>
        </w:rPr>
        <w:t xml:space="preserve">, </w:t>
      </w:r>
      <w:r w:rsidR="007518BE">
        <w:rPr>
          <w:rFonts w:ascii="Tahoma" w:eastAsia="Times New Roman" w:hAnsi="Tahoma" w:cs="Tahoma"/>
          <w:color w:val="000000"/>
          <w:shd w:val="clear" w:color="auto" w:fill="FFFFFF"/>
          <w:lang w:eastAsia="en-GB"/>
        </w:rPr>
        <w:t xml:space="preserve">as well as </w:t>
      </w:r>
      <w:r w:rsidR="00033989" w:rsidRPr="00857D0A">
        <w:rPr>
          <w:rFonts w:ascii="Tahoma" w:eastAsia="Times New Roman" w:hAnsi="Tahoma" w:cs="Tahoma"/>
          <w:color w:val="000000"/>
          <w:shd w:val="clear" w:color="auto" w:fill="FFFFFF"/>
          <w:lang w:eastAsia="en-GB"/>
        </w:rPr>
        <w:t>the appropriate</w:t>
      </w:r>
      <w:r w:rsidRPr="00857D0A">
        <w:rPr>
          <w:rFonts w:ascii="Tahoma" w:eastAsia="Times New Roman" w:hAnsi="Tahoma" w:cs="Tahoma"/>
          <w:color w:val="000000"/>
          <w:shd w:val="clear" w:color="auto" w:fill="FFFFFF"/>
          <w:lang w:eastAsia="en-GB"/>
        </w:rPr>
        <w:t xml:space="preserve"> measures for </w:t>
      </w:r>
      <w:r w:rsidR="00C535AE" w:rsidRPr="00857D0A">
        <w:rPr>
          <w:rFonts w:ascii="Tahoma" w:eastAsia="Times New Roman" w:hAnsi="Tahoma" w:cs="Tahoma"/>
          <w:color w:val="000000"/>
          <w:shd w:val="clear" w:color="auto" w:fill="FFFFFF"/>
          <w:lang w:eastAsia="en-GB"/>
        </w:rPr>
        <w:t>child victims.</w:t>
      </w:r>
    </w:p>
    <w:p w14:paraId="7644038A" w14:textId="77777777" w:rsidR="00B65F4E" w:rsidRPr="00857D0A" w:rsidRDefault="00B65F4E" w:rsidP="004A71AB">
      <w:pPr>
        <w:contextualSpacing/>
        <w:jc w:val="both"/>
        <w:rPr>
          <w:rFonts w:ascii="Tahoma" w:eastAsia="Times New Roman" w:hAnsi="Tahoma" w:cs="Tahoma"/>
          <w:color w:val="000000"/>
          <w:shd w:val="clear" w:color="auto" w:fill="FFFFFF"/>
          <w:lang w:eastAsia="en-GB"/>
        </w:rPr>
      </w:pPr>
    </w:p>
    <w:p w14:paraId="6A3B2717" w14:textId="5CD2CB34" w:rsidR="005B1680" w:rsidRPr="00857D0A" w:rsidRDefault="005B1680" w:rsidP="00857D0A">
      <w:pPr>
        <w:pStyle w:val="ListParagraph"/>
        <w:numPr>
          <w:ilvl w:val="0"/>
          <w:numId w:val="23"/>
        </w:numPr>
        <w:jc w:val="both"/>
        <w:rPr>
          <w:rFonts w:ascii="Tahoma" w:eastAsia="Times New Roman" w:hAnsi="Tahoma" w:cs="Tahoma"/>
          <w:b/>
          <w:bCs/>
          <w:color w:val="000000"/>
          <w:shd w:val="clear" w:color="auto" w:fill="FFFFFF"/>
          <w:lang w:eastAsia="en-GB"/>
        </w:rPr>
      </w:pPr>
      <w:r w:rsidRPr="00857D0A">
        <w:rPr>
          <w:rFonts w:ascii="Tahoma" w:eastAsia="Times New Roman" w:hAnsi="Tahoma" w:cs="Tahoma"/>
          <w:b/>
          <w:bCs/>
          <w:color w:val="000000"/>
          <w:shd w:val="clear" w:color="auto" w:fill="FFFFFF"/>
          <w:lang w:eastAsia="en-GB"/>
        </w:rPr>
        <w:t>Sexual exploitation of children in the context of travel and tourism</w:t>
      </w:r>
    </w:p>
    <w:p w14:paraId="62C5E690" w14:textId="09DA9785" w:rsidR="00E72124" w:rsidRPr="00857D0A" w:rsidRDefault="00135836" w:rsidP="004A71AB">
      <w:pPr>
        <w:contextualSpacing/>
        <w:jc w:val="both"/>
        <w:rPr>
          <w:rFonts w:ascii="Tahoma" w:eastAsia="Times New Roman" w:hAnsi="Tahoma" w:cs="Tahoma"/>
          <w:i/>
          <w:iCs/>
          <w:color w:val="000000"/>
          <w:shd w:val="clear" w:color="auto" w:fill="FFFFFF"/>
          <w:lang w:val="en-US" w:eastAsia="en-GB"/>
        </w:rPr>
      </w:pPr>
      <w:r>
        <w:rPr>
          <w:rFonts w:ascii="Tahoma" w:eastAsia="Times New Roman" w:hAnsi="Tahoma" w:cs="Tahoma"/>
          <w:color w:val="000000"/>
          <w:shd w:val="clear" w:color="auto" w:fill="FFFFFF"/>
          <w:lang w:eastAsia="en-GB"/>
        </w:rPr>
        <w:t>I learnt that i</w:t>
      </w:r>
      <w:r w:rsidR="00272830" w:rsidRPr="00857D0A">
        <w:rPr>
          <w:rFonts w:ascii="Tahoma" w:eastAsia="Times New Roman" w:hAnsi="Tahoma" w:cs="Tahoma"/>
          <w:color w:val="000000"/>
          <w:shd w:val="clear" w:color="auto" w:fill="FFFFFF"/>
          <w:lang w:eastAsia="en-GB"/>
        </w:rPr>
        <w:t xml:space="preserve">n Germany, there are no child protection measures in place for commercial travel </w:t>
      </w:r>
      <w:r w:rsidR="00BE1444" w:rsidRPr="00857D0A">
        <w:rPr>
          <w:rFonts w:ascii="Tahoma" w:eastAsia="Times New Roman" w:hAnsi="Tahoma" w:cs="Tahoma"/>
          <w:color w:val="000000"/>
          <w:shd w:val="clear" w:color="auto" w:fill="FFFFFF"/>
          <w:lang w:eastAsia="en-GB"/>
        </w:rPr>
        <w:t>operators whose services are often used to organize school trips and holiday camps for children</w:t>
      </w:r>
      <w:r w:rsidR="00272830" w:rsidRPr="00857D0A">
        <w:rPr>
          <w:rFonts w:ascii="Tahoma" w:eastAsia="Times New Roman" w:hAnsi="Tahoma" w:cs="Tahoma"/>
          <w:color w:val="000000"/>
          <w:shd w:val="clear" w:color="auto" w:fill="FFFFFF"/>
          <w:lang w:eastAsia="en-GB"/>
        </w:rPr>
        <w:t>.</w:t>
      </w:r>
      <w:r w:rsidR="00BE1444" w:rsidRPr="00857D0A">
        <w:rPr>
          <w:rFonts w:ascii="Tahoma" w:eastAsia="Times New Roman" w:hAnsi="Tahoma" w:cs="Tahoma"/>
          <w:color w:val="000000"/>
          <w:shd w:val="clear" w:color="auto" w:fill="FFFFFF"/>
          <w:lang w:eastAsia="en-GB"/>
        </w:rPr>
        <w:t xml:space="preserve"> </w:t>
      </w:r>
      <w:r w:rsidR="00623F05">
        <w:rPr>
          <w:rFonts w:ascii="Tahoma" w:eastAsia="Times New Roman" w:hAnsi="Tahoma" w:cs="Tahoma"/>
          <w:color w:val="000000"/>
          <w:shd w:val="clear" w:color="auto" w:fill="FFFFFF"/>
          <w:lang w:eastAsia="en-GB"/>
        </w:rPr>
        <w:t>Although</w:t>
      </w:r>
      <w:r w:rsidR="00623F05" w:rsidRPr="00857D0A">
        <w:rPr>
          <w:rFonts w:ascii="Tahoma" w:eastAsia="Times New Roman" w:hAnsi="Tahoma" w:cs="Tahoma"/>
          <w:color w:val="000000"/>
          <w:shd w:val="clear" w:color="auto" w:fill="FFFFFF"/>
          <w:lang w:eastAsia="en-GB"/>
        </w:rPr>
        <w:t xml:space="preserve"> </w:t>
      </w:r>
      <w:r w:rsidR="00272830" w:rsidRPr="00857D0A">
        <w:rPr>
          <w:rFonts w:ascii="Tahoma" w:eastAsia="Times New Roman" w:hAnsi="Tahoma" w:cs="Tahoma"/>
          <w:color w:val="000000"/>
          <w:shd w:val="clear" w:color="auto" w:fill="FFFFFF"/>
          <w:lang w:eastAsia="en-GB"/>
        </w:rPr>
        <w:t xml:space="preserve">Book 8 of the Social Code </w:t>
      </w:r>
      <w:r w:rsidR="00272830" w:rsidRPr="00857D0A">
        <w:rPr>
          <w:rFonts w:ascii="Tahoma" w:eastAsia="Times New Roman" w:hAnsi="Tahoma" w:cs="Tahoma"/>
          <w:color w:val="000000"/>
          <w:shd w:val="clear" w:color="auto" w:fill="FFFFFF"/>
          <w:lang w:val="en-US" w:eastAsia="en-GB"/>
        </w:rPr>
        <w:t>regulates the exclusion of persons with relevant criminal record from working with children, this law applies only to public child and youth welfare organizations.</w:t>
      </w:r>
      <w:r w:rsidR="00272830" w:rsidRPr="00857D0A">
        <w:rPr>
          <w:rFonts w:ascii="Tahoma" w:eastAsia="Times New Roman" w:hAnsi="Tahoma" w:cs="Tahoma"/>
          <w:i/>
          <w:iCs/>
          <w:color w:val="000000"/>
          <w:shd w:val="clear" w:color="auto" w:fill="FFFFFF"/>
          <w:lang w:val="en-US" w:eastAsia="en-GB"/>
        </w:rPr>
        <w:t xml:space="preserve"> </w:t>
      </w:r>
    </w:p>
    <w:p w14:paraId="63C15C88" w14:textId="3A04AE23" w:rsidR="00F727C2" w:rsidRPr="00857D0A" w:rsidRDefault="00F727C2" w:rsidP="004A71AB">
      <w:pPr>
        <w:contextualSpacing/>
        <w:jc w:val="both"/>
        <w:rPr>
          <w:rFonts w:ascii="Tahoma" w:eastAsia="Times New Roman" w:hAnsi="Tahoma" w:cs="Tahoma"/>
          <w:i/>
          <w:iCs/>
          <w:color w:val="000000"/>
          <w:shd w:val="clear" w:color="auto" w:fill="FFFFFF"/>
          <w:lang w:val="en-US" w:eastAsia="en-GB"/>
        </w:rPr>
      </w:pPr>
    </w:p>
    <w:p w14:paraId="51DB66E9" w14:textId="641CFF03" w:rsidR="003720ED" w:rsidRPr="00857D0A" w:rsidRDefault="00623F05" w:rsidP="004A71AB">
      <w:pPr>
        <w:contextualSpacing/>
        <w:jc w:val="both"/>
        <w:rPr>
          <w:rFonts w:ascii="Tahoma" w:eastAsia="Times New Roman" w:hAnsi="Tahoma" w:cs="Tahoma"/>
          <w:color w:val="000000"/>
          <w:shd w:val="clear" w:color="auto" w:fill="FFFFFF"/>
          <w:lang w:eastAsia="en-GB"/>
        </w:rPr>
      </w:pPr>
      <w:r>
        <w:rPr>
          <w:rFonts w:ascii="Tahoma" w:eastAsia="Times New Roman" w:hAnsi="Tahoma" w:cs="Tahoma"/>
          <w:color w:val="000000"/>
          <w:shd w:val="clear" w:color="auto" w:fill="FFFFFF"/>
          <w:lang w:val="en-US" w:eastAsia="en-GB"/>
        </w:rPr>
        <w:t xml:space="preserve">I note that </w:t>
      </w:r>
      <w:r w:rsidR="00674855" w:rsidRPr="00857D0A">
        <w:rPr>
          <w:rFonts w:ascii="Tahoma" w:eastAsia="Times New Roman" w:hAnsi="Tahoma" w:cs="Tahoma"/>
          <w:color w:val="000000"/>
          <w:shd w:val="clear" w:color="auto" w:fill="FFFFFF"/>
          <w:lang w:val="en-US" w:eastAsia="en-GB"/>
        </w:rPr>
        <w:t xml:space="preserve">the </w:t>
      </w:r>
      <w:r w:rsidR="00674855" w:rsidRPr="00857D0A">
        <w:rPr>
          <w:rFonts w:ascii="Tahoma" w:eastAsia="Times New Roman" w:hAnsi="Tahoma" w:cs="Tahoma"/>
          <w:b/>
          <w:bCs/>
          <w:color w:val="000000"/>
          <w:shd w:val="clear" w:color="auto" w:fill="FFFFFF"/>
          <w:lang w:val="en-US" w:eastAsia="en-GB"/>
        </w:rPr>
        <w:t>2023</w:t>
      </w:r>
      <w:r w:rsidR="00674855" w:rsidRPr="00857D0A">
        <w:rPr>
          <w:rFonts w:ascii="Tahoma" w:eastAsia="Times New Roman" w:hAnsi="Tahoma" w:cs="Tahoma"/>
          <w:color w:val="000000"/>
          <w:shd w:val="clear" w:color="auto" w:fill="FFFFFF"/>
          <w:lang w:val="en-US" w:eastAsia="en-GB"/>
        </w:rPr>
        <w:t xml:space="preserve"> </w:t>
      </w:r>
      <w:r w:rsidR="00BE07A4" w:rsidRPr="00857D0A">
        <w:rPr>
          <w:rFonts w:ascii="Tahoma" w:eastAsia="Times New Roman" w:hAnsi="Tahoma" w:cs="Tahoma"/>
          <w:b/>
          <w:bCs/>
          <w:color w:val="000000"/>
          <w:shd w:val="clear" w:color="auto" w:fill="FFFFFF"/>
          <w:lang w:val="en-US" w:eastAsia="en-GB"/>
        </w:rPr>
        <w:t xml:space="preserve">Supply Chain </w:t>
      </w:r>
      <w:r w:rsidR="00674855" w:rsidRPr="00857D0A">
        <w:rPr>
          <w:rFonts w:ascii="Tahoma" w:eastAsia="Times New Roman" w:hAnsi="Tahoma" w:cs="Tahoma"/>
          <w:b/>
          <w:bCs/>
          <w:color w:val="000000"/>
          <w:shd w:val="clear" w:color="auto" w:fill="FFFFFF"/>
          <w:lang w:val="en-US" w:eastAsia="en-GB"/>
        </w:rPr>
        <w:t xml:space="preserve">Act </w:t>
      </w:r>
      <w:r w:rsidR="002C35FF" w:rsidRPr="00857D0A">
        <w:rPr>
          <w:rFonts w:ascii="Tahoma" w:eastAsia="Times New Roman" w:hAnsi="Tahoma" w:cs="Tahoma"/>
          <w:color w:val="000000"/>
          <w:shd w:val="clear" w:color="auto" w:fill="FFFFFF"/>
          <w:lang w:val="en-US" w:eastAsia="en-GB"/>
        </w:rPr>
        <w:t>mandates</w:t>
      </w:r>
      <w:r w:rsidR="00AC390C" w:rsidRPr="00857D0A">
        <w:rPr>
          <w:rFonts w:ascii="Tahoma" w:eastAsia="Times New Roman" w:hAnsi="Tahoma" w:cs="Tahoma"/>
          <w:color w:val="000000"/>
          <w:shd w:val="clear" w:color="auto" w:fill="FFFFFF"/>
          <w:lang w:val="en-US" w:eastAsia="en-GB"/>
        </w:rPr>
        <w:t xml:space="preserve"> companies to ensure human rights compliance among their entire supply chain and </w:t>
      </w:r>
      <w:r w:rsidR="00D60758" w:rsidRPr="00857D0A">
        <w:rPr>
          <w:rFonts w:ascii="Tahoma" w:eastAsia="Times New Roman" w:hAnsi="Tahoma" w:cs="Tahoma"/>
          <w:color w:val="000000"/>
          <w:shd w:val="clear" w:color="auto" w:fill="FFFFFF"/>
          <w:lang w:val="en-US" w:eastAsia="en-GB"/>
        </w:rPr>
        <w:t>set</w:t>
      </w:r>
      <w:r w:rsidR="007518BE">
        <w:rPr>
          <w:rFonts w:ascii="Tahoma" w:eastAsia="Times New Roman" w:hAnsi="Tahoma" w:cs="Tahoma"/>
          <w:color w:val="000000"/>
          <w:shd w:val="clear" w:color="auto" w:fill="FFFFFF"/>
          <w:lang w:val="en-US" w:eastAsia="en-GB"/>
        </w:rPr>
        <w:t>s</w:t>
      </w:r>
      <w:r w:rsidR="00D60758" w:rsidRPr="00857D0A">
        <w:rPr>
          <w:rFonts w:ascii="Tahoma" w:eastAsia="Times New Roman" w:hAnsi="Tahoma" w:cs="Tahoma"/>
          <w:color w:val="000000"/>
          <w:shd w:val="clear" w:color="auto" w:fill="FFFFFF"/>
          <w:lang w:val="en-US" w:eastAsia="en-GB"/>
        </w:rPr>
        <w:t xml:space="preserve"> up</w:t>
      </w:r>
      <w:r w:rsidR="007518BE">
        <w:rPr>
          <w:rFonts w:ascii="Tahoma" w:eastAsia="Times New Roman" w:hAnsi="Tahoma" w:cs="Tahoma"/>
          <w:color w:val="000000"/>
          <w:shd w:val="clear" w:color="auto" w:fill="FFFFFF"/>
          <w:lang w:val="en-US" w:eastAsia="en-GB"/>
        </w:rPr>
        <w:t xml:space="preserve"> a</w:t>
      </w:r>
      <w:r w:rsidR="00D60758" w:rsidRPr="00857D0A">
        <w:rPr>
          <w:rFonts w:ascii="Tahoma" w:eastAsia="Times New Roman" w:hAnsi="Tahoma" w:cs="Tahoma"/>
          <w:color w:val="000000"/>
          <w:shd w:val="clear" w:color="auto" w:fill="FFFFFF"/>
          <w:lang w:val="en-US" w:eastAsia="en-GB"/>
        </w:rPr>
        <w:t xml:space="preserve"> grievance mechanism and</w:t>
      </w:r>
      <w:r w:rsidR="007518BE">
        <w:rPr>
          <w:rFonts w:ascii="Tahoma" w:eastAsia="Times New Roman" w:hAnsi="Tahoma" w:cs="Tahoma"/>
          <w:color w:val="000000"/>
          <w:shd w:val="clear" w:color="auto" w:fill="FFFFFF"/>
          <w:lang w:val="en-US" w:eastAsia="en-GB"/>
        </w:rPr>
        <w:t xml:space="preserve"> a requirement to</w:t>
      </w:r>
      <w:r w:rsidR="00D60758" w:rsidRPr="00857D0A">
        <w:rPr>
          <w:rFonts w:ascii="Tahoma" w:eastAsia="Times New Roman" w:hAnsi="Tahoma" w:cs="Tahoma"/>
          <w:color w:val="000000"/>
          <w:shd w:val="clear" w:color="auto" w:fill="FFFFFF"/>
          <w:lang w:val="en-US" w:eastAsia="en-GB"/>
        </w:rPr>
        <w:t xml:space="preserve"> report o</w:t>
      </w:r>
      <w:r w:rsidR="007518BE">
        <w:rPr>
          <w:rFonts w:ascii="Tahoma" w:eastAsia="Times New Roman" w:hAnsi="Tahoma" w:cs="Tahoma"/>
          <w:color w:val="000000"/>
          <w:shd w:val="clear" w:color="auto" w:fill="FFFFFF"/>
          <w:lang w:val="en-US" w:eastAsia="en-GB"/>
        </w:rPr>
        <w:t>n</w:t>
      </w:r>
      <w:r w:rsidR="00D60758" w:rsidRPr="00857D0A">
        <w:rPr>
          <w:rFonts w:ascii="Tahoma" w:eastAsia="Times New Roman" w:hAnsi="Tahoma" w:cs="Tahoma"/>
          <w:color w:val="000000"/>
          <w:shd w:val="clear" w:color="auto" w:fill="FFFFFF"/>
          <w:lang w:val="en-US" w:eastAsia="en-GB"/>
        </w:rPr>
        <w:t xml:space="preserve"> their activities.</w:t>
      </w:r>
      <w:r w:rsidR="00D60758" w:rsidRPr="00857D0A">
        <w:rPr>
          <w:rFonts w:ascii="Tahoma" w:eastAsia="Times New Roman" w:hAnsi="Tahoma" w:cs="Tahoma"/>
          <w:b/>
          <w:bCs/>
          <w:color w:val="000000"/>
          <w:shd w:val="clear" w:color="auto" w:fill="FFFFFF"/>
          <w:lang w:val="en-US" w:eastAsia="en-GB"/>
        </w:rPr>
        <w:t xml:space="preserve"> </w:t>
      </w:r>
      <w:r w:rsidR="00D60758" w:rsidRPr="00857D0A">
        <w:rPr>
          <w:rFonts w:ascii="Tahoma" w:eastAsia="Times New Roman" w:hAnsi="Tahoma" w:cs="Tahoma"/>
          <w:color w:val="000000"/>
          <w:shd w:val="clear" w:color="auto" w:fill="FFFFFF"/>
          <w:lang w:val="en-US" w:eastAsia="en-GB"/>
        </w:rPr>
        <w:t>However, the law</w:t>
      </w:r>
      <w:r w:rsidR="00D60758" w:rsidRPr="00857D0A">
        <w:rPr>
          <w:rFonts w:ascii="Tahoma" w:eastAsia="Times New Roman" w:hAnsi="Tahoma" w:cs="Tahoma"/>
          <w:b/>
          <w:bCs/>
          <w:color w:val="000000"/>
          <w:shd w:val="clear" w:color="auto" w:fill="FFFFFF"/>
          <w:lang w:val="en-US" w:eastAsia="en-GB"/>
        </w:rPr>
        <w:t xml:space="preserve"> </w:t>
      </w:r>
      <w:r w:rsidR="00BE07A4" w:rsidRPr="00857D0A">
        <w:rPr>
          <w:rFonts w:ascii="Tahoma" w:eastAsia="Times New Roman" w:hAnsi="Tahoma" w:cs="Tahoma"/>
          <w:color w:val="000000"/>
          <w:shd w:val="clear" w:color="auto" w:fill="FFFFFF"/>
          <w:lang w:val="en-US" w:eastAsia="en-GB"/>
        </w:rPr>
        <w:t xml:space="preserve">applies </w:t>
      </w:r>
      <w:r>
        <w:rPr>
          <w:rFonts w:ascii="Tahoma" w:eastAsia="Times New Roman" w:hAnsi="Tahoma" w:cs="Tahoma"/>
          <w:color w:val="000000"/>
          <w:shd w:val="clear" w:color="auto" w:fill="FFFFFF"/>
          <w:lang w:val="en-US" w:eastAsia="en-GB"/>
        </w:rPr>
        <w:t xml:space="preserve">only </w:t>
      </w:r>
      <w:r w:rsidR="00BE07A4" w:rsidRPr="00857D0A">
        <w:rPr>
          <w:rFonts w:ascii="Tahoma" w:eastAsia="Times New Roman" w:hAnsi="Tahoma" w:cs="Tahoma"/>
          <w:color w:val="000000"/>
          <w:shd w:val="clear" w:color="auto" w:fill="FFFFFF"/>
          <w:lang w:val="en-US" w:eastAsia="en-GB"/>
        </w:rPr>
        <w:t>to large companies with 1,000 employees</w:t>
      </w:r>
      <w:r w:rsidR="00BF082C" w:rsidRPr="00857D0A">
        <w:rPr>
          <w:rFonts w:ascii="Tahoma" w:eastAsia="Times New Roman" w:hAnsi="Tahoma" w:cs="Tahoma"/>
          <w:color w:val="000000"/>
          <w:shd w:val="clear" w:color="auto" w:fill="FFFFFF"/>
          <w:lang w:val="en-US" w:eastAsia="en-GB"/>
        </w:rPr>
        <w:t xml:space="preserve"> or more and </w:t>
      </w:r>
      <w:r>
        <w:rPr>
          <w:rFonts w:ascii="Tahoma" w:eastAsia="Times New Roman" w:hAnsi="Tahoma" w:cs="Tahoma"/>
          <w:color w:val="000000"/>
          <w:shd w:val="clear" w:color="auto" w:fill="FFFFFF"/>
          <w:lang w:val="en-US" w:eastAsia="en-GB"/>
        </w:rPr>
        <w:t xml:space="preserve">I understand that </w:t>
      </w:r>
      <w:r w:rsidR="00BF082C" w:rsidRPr="00857D0A">
        <w:rPr>
          <w:rFonts w:ascii="Tahoma" w:eastAsia="Times New Roman" w:hAnsi="Tahoma" w:cs="Tahoma"/>
          <w:color w:val="000000"/>
          <w:shd w:val="clear" w:color="auto" w:fill="FFFFFF"/>
          <w:lang w:val="en-US" w:eastAsia="en-GB"/>
        </w:rPr>
        <w:t>no</w:t>
      </w:r>
      <w:r w:rsidR="00BE07A4" w:rsidRPr="00857D0A">
        <w:rPr>
          <w:rFonts w:ascii="Tahoma" w:eastAsia="Times New Roman" w:hAnsi="Tahoma" w:cs="Tahoma"/>
          <w:color w:val="000000"/>
          <w:shd w:val="clear" w:color="auto" w:fill="FFFFFF"/>
          <w:lang w:val="en-US" w:eastAsia="en-GB"/>
        </w:rPr>
        <w:t xml:space="preserve">ne of the </w:t>
      </w:r>
      <w:r w:rsidR="00BF082C" w:rsidRPr="00857D0A">
        <w:rPr>
          <w:rFonts w:ascii="Tahoma" w:eastAsia="Times New Roman" w:hAnsi="Tahoma" w:cs="Tahoma"/>
          <w:color w:val="000000"/>
          <w:shd w:val="clear" w:color="auto" w:fill="FFFFFF"/>
          <w:lang w:val="en-US" w:eastAsia="en-GB"/>
        </w:rPr>
        <w:t>commercial travel operators</w:t>
      </w:r>
      <w:r w:rsidR="00BE07A4" w:rsidRPr="00857D0A">
        <w:rPr>
          <w:rFonts w:ascii="Tahoma" w:eastAsia="Times New Roman" w:hAnsi="Tahoma" w:cs="Tahoma"/>
          <w:color w:val="000000"/>
          <w:shd w:val="clear" w:color="auto" w:fill="FFFFFF"/>
          <w:lang w:val="en-US" w:eastAsia="en-GB"/>
        </w:rPr>
        <w:t xml:space="preserve"> are subject to this law. </w:t>
      </w:r>
    </w:p>
    <w:p w14:paraId="7F3AACA6" w14:textId="77777777" w:rsidR="005B1680" w:rsidRPr="00857D0A" w:rsidRDefault="005B1680" w:rsidP="004A71AB">
      <w:pPr>
        <w:contextualSpacing/>
        <w:jc w:val="both"/>
        <w:rPr>
          <w:rFonts w:ascii="Tahoma" w:eastAsia="Times New Roman" w:hAnsi="Tahoma" w:cs="Tahoma"/>
          <w:b/>
          <w:bCs/>
          <w:color w:val="000000"/>
          <w:shd w:val="clear" w:color="auto" w:fill="FFFFFF"/>
          <w:lang w:eastAsia="en-GB"/>
        </w:rPr>
      </w:pPr>
    </w:p>
    <w:p w14:paraId="02C5F452" w14:textId="5B5377F2" w:rsidR="005B1680" w:rsidRPr="00857D0A" w:rsidRDefault="005B1680" w:rsidP="00857D0A">
      <w:pPr>
        <w:pStyle w:val="ListParagraph"/>
        <w:numPr>
          <w:ilvl w:val="0"/>
          <w:numId w:val="23"/>
        </w:numPr>
        <w:jc w:val="both"/>
        <w:rPr>
          <w:rFonts w:ascii="Tahoma" w:eastAsia="Times New Roman" w:hAnsi="Tahoma" w:cs="Tahoma"/>
          <w:b/>
          <w:bCs/>
          <w:color w:val="000000"/>
          <w:shd w:val="clear" w:color="auto" w:fill="FFFFFF"/>
          <w:lang w:eastAsia="en-GB"/>
        </w:rPr>
      </w:pPr>
      <w:r w:rsidRPr="00857D0A">
        <w:rPr>
          <w:rFonts w:ascii="Tahoma" w:eastAsia="Times New Roman" w:hAnsi="Tahoma" w:cs="Tahoma"/>
          <w:b/>
          <w:bCs/>
          <w:color w:val="000000"/>
          <w:shd w:val="clear" w:color="auto" w:fill="FFFFFF"/>
          <w:lang w:eastAsia="en-GB"/>
        </w:rPr>
        <w:t>Online child sexual exploitation and abuse and child sexual abuse material</w:t>
      </w:r>
    </w:p>
    <w:p w14:paraId="1238BB54" w14:textId="5A4D9B18" w:rsidR="00623F05" w:rsidRDefault="001F3E37" w:rsidP="008B7BB6">
      <w:pPr>
        <w:contextualSpacing/>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 xml:space="preserve">The digital </w:t>
      </w:r>
      <w:r w:rsidR="00623F05">
        <w:rPr>
          <w:rFonts w:ascii="Tahoma" w:eastAsia="Times New Roman" w:hAnsi="Tahoma" w:cs="Tahoma"/>
          <w:color w:val="000000"/>
          <w:shd w:val="clear" w:color="auto" w:fill="FFFFFF"/>
          <w:lang w:eastAsia="en-GB"/>
        </w:rPr>
        <w:t>environment</w:t>
      </w:r>
      <w:r w:rsidR="00623F05" w:rsidRPr="00857D0A">
        <w:rPr>
          <w:rFonts w:ascii="Tahoma" w:eastAsia="Times New Roman" w:hAnsi="Tahoma" w:cs="Tahoma"/>
          <w:color w:val="000000"/>
          <w:shd w:val="clear" w:color="auto" w:fill="FFFFFF"/>
          <w:lang w:eastAsia="en-GB"/>
        </w:rPr>
        <w:t xml:space="preserve"> </w:t>
      </w:r>
      <w:r w:rsidRPr="00857D0A">
        <w:rPr>
          <w:rFonts w:ascii="Tahoma" w:eastAsia="Times New Roman" w:hAnsi="Tahoma" w:cs="Tahoma"/>
          <w:color w:val="000000"/>
          <w:shd w:val="clear" w:color="auto" w:fill="FFFFFF"/>
          <w:lang w:eastAsia="en-GB"/>
        </w:rPr>
        <w:t>plays an increasingly important role in cases of sexual</w:t>
      </w:r>
      <w:r w:rsidR="00895C86" w:rsidRPr="00857D0A">
        <w:rPr>
          <w:rFonts w:ascii="Tahoma" w:eastAsia="Times New Roman" w:hAnsi="Tahoma" w:cs="Tahoma"/>
          <w:color w:val="000000"/>
          <w:shd w:val="clear" w:color="auto" w:fill="FFFFFF"/>
          <w:lang w:eastAsia="en-GB"/>
        </w:rPr>
        <w:t xml:space="preserve"> abuse and exploitation of children.</w:t>
      </w:r>
      <w:r w:rsidR="00EB7034" w:rsidRPr="00857D0A">
        <w:rPr>
          <w:rFonts w:ascii="Tahoma" w:eastAsia="Times New Roman" w:hAnsi="Tahoma" w:cs="Tahoma"/>
          <w:color w:val="000000"/>
          <w:shd w:val="clear" w:color="auto" w:fill="FFFFFF"/>
          <w:lang w:eastAsia="en-GB"/>
        </w:rPr>
        <w:t xml:space="preserve"> </w:t>
      </w:r>
      <w:r w:rsidR="008B7BB6">
        <w:rPr>
          <w:rFonts w:ascii="Tahoma" w:eastAsia="Times New Roman" w:hAnsi="Tahoma" w:cs="Tahoma"/>
          <w:color w:val="000000"/>
          <w:shd w:val="clear" w:color="auto" w:fill="FFFFFF"/>
          <w:lang w:eastAsia="en-GB"/>
        </w:rPr>
        <w:t>T</w:t>
      </w:r>
      <w:r w:rsidR="00EB7034" w:rsidRPr="00857D0A">
        <w:rPr>
          <w:rFonts w:ascii="Tahoma" w:eastAsia="Times New Roman" w:hAnsi="Tahoma" w:cs="Tahoma"/>
          <w:color w:val="000000"/>
          <w:shd w:val="clear" w:color="auto" w:fill="FFFFFF"/>
          <w:lang w:eastAsia="en-GB"/>
        </w:rPr>
        <w:t>he Federal Crim</w:t>
      </w:r>
      <w:r w:rsidR="00456377" w:rsidRPr="00857D0A">
        <w:rPr>
          <w:rFonts w:ascii="Tahoma" w:eastAsia="Times New Roman" w:hAnsi="Tahoma" w:cs="Tahoma"/>
          <w:color w:val="000000"/>
          <w:shd w:val="clear" w:color="auto" w:fill="FFFFFF"/>
          <w:lang w:eastAsia="en-GB"/>
        </w:rPr>
        <w:t>i</w:t>
      </w:r>
      <w:r w:rsidR="00EB7034" w:rsidRPr="00857D0A">
        <w:rPr>
          <w:rFonts w:ascii="Tahoma" w:eastAsia="Times New Roman" w:hAnsi="Tahoma" w:cs="Tahoma"/>
          <w:color w:val="000000"/>
          <w:shd w:val="clear" w:color="auto" w:fill="FFFFFF"/>
          <w:lang w:eastAsia="en-GB"/>
        </w:rPr>
        <w:t xml:space="preserve">nal Police </w:t>
      </w:r>
      <w:hyperlink r:id="rId12" w:history="1">
        <w:r w:rsidR="00EB7034" w:rsidRPr="008B7BB6">
          <w:rPr>
            <w:rStyle w:val="Hyperlink"/>
            <w:rFonts w:ascii="Tahoma" w:eastAsia="Times New Roman" w:hAnsi="Tahoma" w:cs="Tahoma"/>
            <w:shd w:val="clear" w:color="auto" w:fill="FFFFFF"/>
            <w:lang w:eastAsia="en-GB"/>
          </w:rPr>
          <w:t>reported</w:t>
        </w:r>
      </w:hyperlink>
      <w:r w:rsidR="00EB7034" w:rsidRPr="00857D0A">
        <w:rPr>
          <w:rFonts w:ascii="Tahoma" w:eastAsia="Times New Roman" w:hAnsi="Tahoma" w:cs="Tahoma"/>
          <w:color w:val="000000"/>
          <w:shd w:val="clear" w:color="auto" w:fill="FFFFFF"/>
          <w:lang w:eastAsia="en-GB"/>
        </w:rPr>
        <w:t xml:space="preserve"> that </w:t>
      </w:r>
      <w:r w:rsidR="008B7BB6">
        <w:rPr>
          <w:rFonts w:ascii="Tahoma" w:eastAsia="Times New Roman" w:hAnsi="Tahoma" w:cs="Tahoma"/>
          <w:color w:val="000000"/>
          <w:shd w:val="clear" w:color="auto" w:fill="FFFFFF"/>
          <w:lang w:eastAsia="en-GB"/>
        </w:rPr>
        <w:t>t</w:t>
      </w:r>
      <w:r w:rsidR="008B7BB6" w:rsidRPr="00062FB6">
        <w:rPr>
          <w:rFonts w:ascii="Tahoma" w:eastAsia="Times New Roman" w:hAnsi="Tahoma" w:cs="Tahoma"/>
          <w:color w:val="000000"/>
          <w:shd w:val="clear" w:color="auto" w:fill="FFFFFF"/>
          <w:lang w:eastAsia="en-GB"/>
        </w:rPr>
        <w:t xml:space="preserve">he number of cases of production, distribution, acquisition and </w:t>
      </w:r>
      <w:r w:rsidR="008B7BB6" w:rsidRPr="008B7BB6">
        <w:rPr>
          <w:rFonts w:ascii="Tahoma" w:eastAsia="Times New Roman" w:hAnsi="Tahoma" w:cs="Tahoma"/>
          <w:color w:val="000000"/>
          <w:shd w:val="clear" w:color="auto" w:fill="FFFFFF"/>
          <w:lang w:eastAsia="en-GB"/>
        </w:rPr>
        <w:t>possession of child sexual abuse material has risen steadily in recent years and reached 45,191</w:t>
      </w:r>
      <w:r w:rsidR="008B7BB6" w:rsidRPr="00062FB6">
        <w:rPr>
          <w:rFonts w:ascii="Tahoma" w:eastAsia="Times New Roman" w:hAnsi="Tahoma" w:cs="Tahoma"/>
          <w:color w:val="000000"/>
          <w:shd w:val="clear" w:color="auto" w:fill="FFFFFF"/>
          <w:lang w:eastAsia="en-GB"/>
        </w:rPr>
        <w:t xml:space="preserve"> cases in the reporting year</w:t>
      </w:r>
      <w:r w:rsidR="008B7BB6">
        <w:rPr>
          <w:rFonts w:ascii="Tahoma" w:eastAsia="Times New Roman" w:hAnsi="Tahoma" w:cs="Tahoma"/>
          <w:color w:val="000000"/>
          <w:shd w:val="clear" w:color="auto" w:fill="FFFFFF"/>
          <w:lang w:eastAsia="en-GB"/>
        </w:rPr>
        <w:t xml:space="preserve"> of 2023</w:t>
      </w:r>
      <w:r w:rsidR="003F609F" w:rsidRPr="00857D0A">
        <w:rPr>
          <w:rFonts w:ascii="Tahoma" w:eastAsia="Times New Roman" w:hAnsi="Tahoma" w:cs="Tahoma"/>
          <w:color w:val="000000"/>
          <w:shd w:val="clear" w:color="auto" w:fill="FFFFFF"/>
          <w:lang w:eastAsia="en-GB"/>
        </w:rPr>
        <w:t>.</w:t>
      </w:r>
      <w:r w:rsidR="003E6980" w:rsidRPr="00857D0A">
        <w:rPr>
          <w:rFonts w:ascii="Tahoma" w:eastAsia="Times New Roman" w:hAnsi="Tahoma" w:cs="Tahoma"/>
          <w:color w:val="000000"/>
          <w:shd w:val="clear" w:color="auto" w:fill="FFFFFF"/>
          <w:lang w:eastAsia="en-GB"/>
        </w:rPr>
        <w:t xml:space="preserve"> </w:t>
      </w:r>
      <w:r w:rsidR="00006690" w:rsidRPr="00857D0A">
        <w:rPr>
          <w:rFonts w:ascii="Tahoma" w:eastAsia="Times New Roman" w:hAnsi="Tahoma" w:cs="Tahoma"/>
          <w:color w:val="000000"/>
          <w:shd w:val="clear" w:color="auto" w:fill="FFFFFF"/>
          <w:lang w:eastAsia="en-GB"/>
        </w:rPr>
        <w:t xml:space="preserve">I learned </w:t>
      </w:r>
      <w:r w:rsidR="00623F05">
        <w:rPr>
          <w:rFonts w:ascii="Tahoma" w:eastAsia="Times New Roman" w:hAnsi="Tahoma" w:cs="Tahoma"/>
          <w:color w:val="000000"/>
          <w:shd w:val="clear" w:color="auto" w:fill="FFFFFF"/>
          <w:lang w:eastAsia="en-GB"/>
        </w:rPr>
        <w:t xml:space="preserve">during my discussions with </w:t>
      </w:r>
      <w:r w:rsidR="00623F05" w:rsidRPr="00CC1DA1">
        <w:rPr>
          <w:rFonts w:ascii="Tahoma" w:eastAsia="Times New Roman" w:hAnsi="Tahoma" w:cs="Tahoma"/>
          <w:color w:val="000000"/>
          <w:shd w:val="clear" w:color="auto" w:fill="FFFFFF"/>
          <w:lang w:eastAsia="en-GB"/>
        </w:rPr>
        <w:t>interlocutors</w:t>
      </w:r>
      <w:r w:rsidR="00623F05" w:rsidRPr="00623F05">
        <w:rPr>
          <w:rFonts w:ascii="Tahoma" w:eastAsia="Times New Roman" w:hAnsi="Tahoma" w:cs="Tahoma"/>
          <w:color w:val="000000"/>
          <w:shd w:val="clear" w:color="auto" w:fill="FFFFFF"/>
          <w:lang w:eastAsia="en-GB"/>
        </w:rPr>
        <w:t xml:space="preserve"> </w:t>
      </w:r>
      <w:r w:rsidR="00006690" w:rsidRPr="00857D0A">
        <w:rPr>
          <w:rFonts w:ascii="Tahoma" w:eastAsia="Times New Roman" w:hAnsi="Tahoma" w:cs="Tahoma"/>
          <w:color w:val="000000"/>
          <w:shd w:val="clear" w:color="auto" w:fill="FFFFFF"/>
          <w:lang w:eastAsia="en-GB"/>
        </w:rPr>
        <w:t>that t</w:t>
      </w:r>
      <w:r w:rsidR="00D46A07" w:rsidRPr="00857D0A">
        <w:rPr>
          <w:rFonts w:ascii="Tahoma" w:eastAsia="Times New Roman" w:hAnsi="Tahoma" w:cs="Tahoma"/>
          <w:color w:val="000000"/>
          <w:shd w:val="clear" w:color="auto" w:fill="FFFFFF"/>
          <w:lang w:eastAsia="en-GB"/>
        </w:rPr>
        <w:t>here is an increasing trend</w:t>
      </w:r>
      <w:r w:rsidR="009A5537" w:rsidRPr="00857D0A">
        <w:rPr>
          <w:rFonts w:ascii="Tahoma" w:eastAsia="Times New Roman" w:hAnsi="Tahoma" w:cs="Tahoma"/>
          <w:color w:val="000000"/>
          <w:shd w:val="clear" w:color="auto" w:fill="FFFFFF"/>
          <w:lang w:eastAsia="en-GB"/>
        </w:rPr>
        <w:t xml:space="preserve"> </w:t>
      </w:r>
      <w:r w:rsidR="00F40DB6" w:rsidRPr="00857D0A">
        <w:rPr>
          <w:rFonts w:ascii="Tahoma" w:eastAsia="Times New Roman" w:hAnsi="Tahoma" w:cs="Tahoma"/>
          <w:color w:val="000000"/>
          <w:shd w:val="clear" w:color="auto" w:fill="FFFFFF"/>
          <w:lang w:eastAsia="en-GB"/>
        </w:rPr>
        <w:t>of</w:t>
      </w:r>
      <w:r w:rsidR="006F6B06" w:rsidRPr="00857D0A">
        <w:rPr>
          <w:rFonts w:ascii="Tahoma" w:eastAsia="Times New Roman" w:hAnsi="Tahoma" w:cs="Tahoma"/>
          <w:color w:val="000000"/>
          <w:shd w:val="clear" w:color="auto" w:fill="FFFFFF"/>
          <w:lang w:eastAsia="en-GB"/>
        </w:rPr>
        <w:t xml:space="preserve"> </w:t>
      </w:r>
      <w:r w:rsidR="00627AFD" w:rsidRPr="00857D0A">
        <w:rPr>
          <w:rFonts w:ascii="Tahoma" w:eastAsia="Times New Roman" w:hAnsi="Tahoma" w:cs="Tahoma"/>
          <w:color w:val="000000"/>
          <w:shd w:val="clear" w:color="auto" w:fill="FFFFFF"/>
          <w:lang w:eastAsia="en-GB"/>
        </w:rPr>
        <w:t>livestreaming of child sexual abuse,</w:t>
      </w:r>
      <w:r w:rsidR="0094074C" w:rsidRPr="00857D0A">
        <w:rPr>
          <w:rFonts w:ascii="Tahoma" w:eastAsia="Times New Roman" w:hAnsi="Tahoma" w:cs="Tahoma"/>
          <w:color w:val="000000"/>
          <w:shd w:val="clear" w:color="auto" w:fill="FFFFFF"/>
          <w:lang w:eastAsia="en-GB"/>
        </w:rPr>
        <w:t xml:space="preserve"> </w:t>
      </w:r>
      <w:r w:rsidR="00623F05">
        <w:rPr>
          <w:rFonts w:ascii="Tahoma" w:eastAsia="Times New Roman" w:hAnsi="Tahoma" w:cs="Tahoma"/>
          <w:color w:val="000000"/>
          <w:shd w:val="clear" w:color="auto" w:fill="FFFFFF"/>
          <w:lang w:eastAsia="en-GB"/>
        </w:rPr>
        <w:t>with</w:t>
      </w:r>
      <w:r w:rsidR="00F40DB6" w:rsidRPr="00857D0A">
        <w:rPr>
          <w:rFonts w:ascii="Tahoma" w:eastAsia="Times New Roman" w:hAnsi="Tahoma" w:cs="Tahoma"/>
          <w:color w:val="000000"/>
          <w:shd w:val="clear" w:color="auto" w:fill="FFFFFF"/>
          <w:lang w:eastAsia="en-GB"/>
        </w:rPr>
        <w:t xml:space="preserve"> perpetrators </w:t>
      </w:r>
      <w:r w:rsidR="00623F05">
        <w:rPr>
          <w:rFonts w:ascii="Tahoma" w:eastAsia="Times New Roman" w:hAnsi="Tahoma" w:cs="Tahoma"/>
          <w:color w:val="000000"/>
          <w:shd w:val="clear" w:color="auto" w:fill="FFFFFF"/>
          <w:lang w:eastAsia="en-GB"/>
        </w:rPr>
        <w:t xml:space="preserve">residing </w:t>
      </w:r>
      <w:r w:rsidR="00F40DB6" w:rsidRPr="00857D0A">
        <w:rPr>
          <w:rFonts w:ascii="Tahoma" w:eastAsia="Times New Roman" w:hAnsi="Tahoma" w:cs="Tahoma"/>
          <w:color w:val="000000"/>
          <w:shd w:val="clear" w:color="auto" w:fill="FFFFFF"/>
          <w:lang w:eastAsia="en-GB"/>
        </w:rPr>
        <w:t xml:space="preserve">in Germany </w:t>
      </w:r>
      <w:r w:rsidR="00623F05">
        <w:rPr>
          <w:rFonts w:ascii="Tahoma" w:eastAsia="Times New Roman" w:hAnsi="Tahoma" w:cs="Tahoma"/>
          <w:color w:val="000000"/>
          <w:shd w:val="clear" w:color="auto" w:fill="FFFFFF"/>
          <w:lang w:eastAsia="en-GB"/>
        </w:rPr>
        <w:t>facilitating and instructing the</w:t>
      </w:r>
      <w:r w:rsidR="008250ED" w:rsidRPr="00857D0A">
        <w:rPr>
          <w:rFonts w:ascii="Tahoma" w:eastAsia="Times New Roman" w:hAnsi="Tahoma" w:cs="Tahoma"/>
          <w:color w:val="000000"/>
          <w:shd w:val="clear" w:color="auto" w:fill="FFFFFF"/>
          <w:lang w:eastAsia="en-GB"/>
        </w:rPr>
        <w:t xml:space="preserve"> sexual abuse of children abroad</w:t>
      </w:r>
      <w:r w:rsidR="0094074C" w:rsidRPr="00857D0A">
        <w:rPr>
          <w:rFonts w:ascii="Tahoma" w:eastAsia="Times New Roman" w:hAnsi="Tahoma" w:cs="Tahoma"/>
          <w:color w:val="000000"/>
          <w:shd w:val="clear" w:color="auto" w:fill="FFFFFF"/>
          <w:lang w:eastAsia="en-GB"/>
        </w:rPr>
        <w:t>.</w:t>
      </w:r>
      <w:r w:rsidR="00624088" w:rsidRPr="00857D0A">
        <w:rPr>
          <w:rFonts w:ascii="Tahoma" w:eastAsia="Times New Roman" w:hAnsi="Tahoma" w:cs="Tahoma"/>
          <w:color w:val="000000"/>
          <w:shd w:val="clear" w:color="auto" w:fill="FFFFFF"/>
          <w:lang w:eastAsia="en-GB"/>
        </w:rPr>
        <w:t xml:space="preserve"> </w:t>
      </w:r>
    </w:p>
    <w:p w14:paraId="2167A3AA" w14:textId="77777777" w:rsidR="00623F05" w:rsidRDefault="00623F05" w:rsidP="004A71AB">
      <w:pPr>
        <w:contextualSpacing/>
        <w:jc w:val="both"/>
        <w:rPr>
          <w:rFonts w:ascii="Tahoma" w:eastAsia="Times New Roman" w:hAnsi="Tahoma" w:cs="Tahoma"/>
          <w:color w:val="000000"/>
          <w:shd w:val="clear" w:color="auto" w:fill="FFFFFF"/>
          <w:lang w:eastAsia="en-GB"/>
        </w:rPr>
      </w:pPr>
    </w:p>
    <w:p w14:paraId="00254DBA" w14:textId="209A451D" w:rsidR="00D46A07" w:rsidRPr="00857D0A" w:rsidRDefault="00623F05" w:rsidP="004A71AB">
      <w:pPr>
        <w:contextualSpacing/>
        <w:jc w:val="both"/>
        <w:rPr>
          <w:rFonts w:ascii="Tahoma" w:eastAsia="Times New Roman" w:hAnsi="Tahoma" w:cs="Tahoma"/>
          <w:color w:val="000000"/>
          <w:shd w:val="clear" w:color="auto" w:fill="FFFFFF"/>
          <w:lang w:eastAsia="en-GB"/>
        </w:rPr>
      </w:pPr>
      <w:r>
        <w:rPr>
          <w:rFonts w:ascii="Tahoma" w:eastAsia="Times New Roman" w:hAnsi="Tahoma" w:cs="Tahoma"/>
          <w:color w:val="000000"/>
          <w:shd w:val="clear" w:color="auto" w:fill="FFFFFF"/>
          <w:lang w:eastAsia="en-GB"/>
        </w:rPr>
        <w:t xml:space="preserve">I also learned with concern the rise in </w:t>
      </w:r>
      <w:r w:rsidR="00830861" w:rsidRPr="00A443F9">
        <w:rPr>
          <w:rFonts w:ascii="Tahoma" w:eastAsia="Times New Roman" w:hAnsi="Tahoma" w:cs="Tahoma"/>
          <w:i/>
          <w:iCs/>
          <w:color w:val="000000"/>
          <w:shd w:val="clear" w:color="auto" w:fill="FFFFFF"/>
          <w:lang w:eastAsia="en-GB"/>
        </w:rPr>
        <w:t>S</w:t>
      </w:r>
      <w:r w:rsidR="00624088" w:rsidRPr="00A443F9">
        <w:rPr>
          <w:rFonts w:ascii="Tahoma" w:eastAsia="Times New Roman" w:hAnsi="Tahoma" w:cs="Tahoma"/>
          <w:i/>
          <w:iCs/>
          <w:color w:val="000000"/>
          <w:shd w:val="clear" w:color="auto" w:fill="FFFFFF"/>
          <w:lang w:eastAsia="en-GB"/>
        </w:rPr>
        <w:t>harenting</w:t>
      </w:r>
      <w:r w:rsidR="00624088" w:rsidRPr="00857D0A">
        <w:rPr>
          <w:rFonts w:ascii="Tahoma" w:eastAsia="Times New Roman" w:hAnsi="Tahoma" w:cs="Tahoma"/>
          <w:color w:val="000000"/>
          <w:shd w:val="clear" w:color="auto" w:fill="FFFFFF"/>
          <w:lang w:eastAsia="en-GB"/>
        </w:rPr>
        <w:t xml:space="preserve">, where parents share </w:t>
      </w:r>
      <w:r w:rsidR="00623465" w:rsidRPr="00857D0A">
        <w:rPr>
          <w:rFonts w:ascii="Tahoma" w:eastAsia="Times New Roman" w:hAnsi="Tahoma" w:cs="Tahoma"/>
          <w:color w:val="000000"/>
          <w:shd w:val="clear" w:color="auto" w:fill="FFFFFF"/>
          <w:lang w:eastAsia="en-GB"/>
        </w:rPr>
        <w:t>publicly the day-to-day li</w:t>
      </w:r>
      <w:r>
        <w:rPr>
          <w:rFonts w:ascii="Tahoma" w:eastAsia="Times New Roman" w:hAnsi="Tahoma" w:cs="Tahoma"/>
          <w:color w:val="000000"/>
          <w:shd w:val="clear" w:color="auto" w:fill="FFFFFF"/>
          <w:lang w:eastAsia="en-GB"/>
        </w:rPr>
        <w:t>ves</w:t>
      </w:r>
      <w:r w:rsidR="00623465" w:rsidRPr="00857D0A">
        <w:rPr>
          <w:rFonts w:ascii="Tahoma" w:eastAsia="Times New Roman" w:hAnsi="Tahoma" w:cs="Tahoma"/>
          <w:color w:val="000000"/>
          <w:shd w:val="clear" w:color="auto" w:fill="FFFFFF"/>
          <w:lang w:eastAsia="en-GB"/>
        </w:rPr>
        <w:t xml:space="preserve"> of their children</w:t>
      </w:r>
      <w:r>
        <w:rPr>
          <w:rFonts w:ascii="Tahoma" w:eastAsia="Times New Roman" w:hAnsi="Tahoma" w:cs="Tahoma"/>
          <w:color w:val="000000"/>
          <w:shd w:val="clear" w:color="auto" w:fill="FFFFFF"/>
          <w:lang w:eastAsia="en-GB"/>
        </w:rPr>
        <w:t xml:space="preserve">. The Government is strongly </w:t>
      </w:r>
      <w:r w:rsidR="00EB5EC6">
        <w:rPr>
          <w:rFonts w:ascii="Tahoma" w:eastAsia="Times New Roman" w:hAnsi="Tahoma" w:cs="Tahoma"/>
          <w:color w:val="000000"/>
          <w:shd w:val="clear" w:color="auto" w:fill="FFFFFF"/>
          <w:lang w:eastAsia="en-GB"/>
        </w:rPr>
        <w:t>encouraged</w:t>
      </w:r>
      <w:r>
        <w:rPr>
          <w:rFonts w:ascii="Tahoma" w:eastAsia="Times New Roman" w:hAnsi="Tahoma" w:cs="Tahoma"/>
          <w:color w:val="000000"/>
          <w:shd w:val="clear" w:color="auto" w:fill="FFFFFF"/>
          <w:lang w:eastAsia="en-GB"/>
        </w:rPr>
        <w:t xml:space="preserve"> to </w:t>
      </w:r>
      <w:r w:rsidR="00EB5EC6">
        <w:rPr>
          <w:rFonts w:ascii="Tahoma" w:eastAsia="Times New Roman" w:hAnsi="Tahoma" w:cs="Tahoma"/>
          <w:color w:val="000000"/>
          <w:shd w:val="clear" w:color="auto" w:fill="FFFFFF"/>
          <w:lang w:eastAsia="en-GB"/>
        </w:rPr>
        <w:t>raise</w:t>
      </w:r>
      <w:r>
        <w:rPr>
          <w:rFonts w:ascii="Tahoma" w:eastAsia="Times New Roman" w:hAnsi="Tahoma" w:cs="Tahoma"/>
          <w:color w:val="000000"/>
          <w:shd w:val="clear" w:color="auto" w:fill="FFFFFF"/>
          <w:lang w:eastAsia="en-GB"/>
        </w:rPr>
        <w:t xml:space="preserve"> </w:t>
      </w:r>
      <w:r>
        <w:rPr>
          <w:rFonts w:ascii="Tahoma" w:eastAsia="Times New Roman" w:hAnsi="Tahoma" w:cs="Tahoma"/>
          <w:color w:val="000000"/>
          <w:shd w:val="clear" w:color="auto" w:fill="FFFFFF"/>
          <w:lang w:eastAsia="en-GB"/>
        </w:rPr>
        <w:lastRenderedPageBreak/>
        <w:t xml:space="preserve">awareness on the risks </w:t>
      </w:r>
      <w:r w:rsidR="00EB10E5" w:rsidRPr="00857D0A">
        <w:rPr>
          <w:rFonts w:ascii="Tahoma" w:eastAsia="Times New Roman" w:hAnsi="Tahoma" w:cs="Tahoma"/>
          <w:color w:val="000000"/>
          <w:shd w:val="clear" w:color="auto" w:fill="FFFFFF"/>
          <w:lang w:eastAsia="en-GB"/>
        </w:rPr>
        <w:t xml:space="preserve">associated with </w:t>
      </w:r>
      <w:r>
        <w:rPr>
          <w:rFonts w:ascii="Tahoma" w:eastAsia="Times New Roman" w:hAnsi="Tahoma" w:cs="Tahoma"/>
          <w:color w:val="000000"/>
          <w:shd w:val="clear" w:color="auto" w:fill="FFFFFF"/>
          <w:lang w:eastAsia="en-GB"/>
        </w:rPr>
        <w:t xml:space="preserve">parents </w:t>
      </w:r>
      <w:r w:rsidR="003373AE" w:rsidRPr="00857D0A">
        <w:rPr>
          <w:rFonts w:ascii="Tahoma" w:eastAsia="Times New Roman" w:hAnsi="Tahoma" w:cs="Tahoma"/>
          <w:color w:val="000000"/>
          <w:shd w:val="clear" w:color="auto" w:fill="FFFFFF"/>
          <w:lang w:eastAsia="en-GB"/>
        </w:rPr>
        <w:t>posting pictures and videos of their children online.</w:t>
      </w:r>
      <w:r w:rsidR="00EB10E5" w:rsidRPr="00857D0A">
        <w:rPr>
          <w:rFonts w:ascii="Tahoma" w:eastAsia="Times New Roman" w:hAnsi="Tahoma" w:cs="Tahoma"/>
          <w:color w:val="000000"/>
          <w:shd w:val="clear" w:color="auto" w:fill="FFFFFF"/>
          <w:lang w:eastAsia="en-GB"/>
        </w:rPr>
        <w:t xml:space="preserve"> </w:t>
      </w:r>
      <w:r w:rsidR="00B02FF2" w:rsidRPr="00857D0A">
        <w:rPr>
          <w:rFonts w:ascii="Tahoma" w:eastAsia="Times New Roman" w:hAnsi="Tahoma" w:cs="Tahoma"/>
          <w:color w:val="000000"/>
          <w:shd w:val="clear" w:color="auto" w:fill="FFFFFF"/>
          <w:lang w:eastAsia="en-GB"/>
        </w:rPr>
        <w:t xml:space="preserve">The </w:t>
      </w:r>
      <w:r w:rsidR="00EB5EC6">
        <w:rPr>
          <w:rFonts w:ascii="Tahoma" w:eastAsia="Times New Roman" w:hAnsi="Tahoma" w:cs="Tahoma"/>
          <w:color w:val="000000"/>
          <w:shd w:val="clear" w:color="auto" w:fill="FFFFFF"/>
          <w:lang w:eastAsia="en-GB"/>
        </w:rPr>
        <w:t xml:space="preserve">rising </w:t>
      </w:r>
      <w:r>
        <w:rPr>
          <w:rFonts w:ascii="Tahoma" w:eastAsia="Times New Roman" w:hAnsi="Tahoma" w:cs="Tahoma"/>
          <w:color w:val="000000"/>
          <w:shd w:val="clear" w:color="auto" w:fill="FFFFFF"/>
          <w:lang w:eastAsia="en-GB"/>
        </w:rPr>
        <w:t xml:space="preserve">phenomenon of </w:t>
      </w:r>
      <w:proofErr w:type="spellStart"/>
      <w:r w:rsidR="00623465" w:rsidRPr="00A443F9">
        <w:rPr>
          <w:rFonts w:ascii="Tahoma" w:eastAsia="Times New Roman" w:hAnsi="Tahoma" w:cs="Tahoma"/>
          <w:i/>
          <w:iCs/>
          <w:color w:val="000000"/>
          <w:shd w:val="clear" w:color="auto" w:fill="FFFFFF"/>
          <w:lang w:eastAsia="en-GB"/>
        </w:rPr>
        <w:t>kidfluencing</w:t>
      </w:r>
      <w:proofErr w:type="spellEnd"/>
      <w:r>
        <w:rPr>
          <w:rFonts w:ascii="Tahoma" w:eastAsia="Times New Roman" w:hAnsi="Tahoma" w:cs="Tahoma"/>
          <w:color w:val="000000"/>
          <w:shd w:val="clear" w:color="auto" w:fill="FFFFFF"/>
          <w:lang w:eastAsia="en-GB"/>
        </w:rPr>
        <w:t xml:space="preserve"> is also a cause for concern and </w:t>
      </w:r>
      <w:r w:rsidR="00EB5EC6">
        <w:rPr>
          <w:rFonts w:ascii="Tahoma" w:eastAsia="Times New Roman" w:hAnsi="Tahoma" w:cs="Tahoma"/>
          <w:color w:val="000000"/>
          <w:shd w:val="clear" w:color="auto" w:fill="FFFFFF"/>
          <w:lang w:eastAsia="en-GB"/>
        </w:rPr>
        <w:t xml:space="preserve">must be regulated. </w:t>
      </w:r>
    </w:p>
    <w:p w14:paraId="28D64844" w14:textId="77777777" w:rsidR="00BA260F" w:rsidRDefault="00BA260F" w:rsidP="004A71AB">
      <w:pPr>
        <w:contextualSpacing/>
        <w:jc w:val="both"/>
        <w:rPr>
          <w:rFonts w:ascii="Tahoma" w:eastAsia="Times New Roman" w:hAnsi="Tahoma" w:cs="Tahoma"/>
          <w:color w:val="000000"/>
          <w:shd w:val="clear" w:color="auto" w:fill="FFFFFF"/>
          <w:lang w:eastAsia="en-GB"/>
        </w:rPr>
      </w:pPr>
    </w:p>
    <w:p w14:paraId="51EE3C85" w14:textId="77777777" w:rsidR="00E46BD7" w:rsidRPr="00857D0A" w:rsidRDefault="00E46BD7" w:rsidP="004A71AB">
      <w:pPr>
        <w:contextualSpacing/>
        <w:jc w:val="both"/>
        <w:rPr>
          <w:rFonts w:ascii="Tahoma" w:eastAsia="Times New Roman" w:hAnsi="Tahoma" w:cs="Tahoma"/>
          <w:color w:val="000000"/>
          <w:shd w:val="clear" w:color="auto" w:fill="FFFFFF"/>
          <w:lang w:eastAsia="en-GB"/>
        </w:rPr>
      </w:pPr>
    </w:p>
    <w:p w14:paraId="394BBC10" w14:textId="6090673F" w:rsidR="005B1680" w:rsidRPr="00857D0A" w:rsidRDefault="00BA260F" w:rsidP="00857D0A">
      <w:pPr>
        <w:pStyle w:val="ListParagraph"/>
        <w:numPr>
          <w:ilvl w:val="0"/>
          <w:numId w:val="24"/>
        </w:numPr>
        <w:jc w:val="both"/>
        <w:rPr>
          <w:rFonts w:ascii="Tahoma" w:eastAsia="Times New Roman" w:hAnsi="Tahoma" w:cs="Tahoma"/>
          <w:color w:val="000000"/>
          <w:shd w:val="clear" w:color="auto" w:fill="FFFFFF"/>
          <w:lang w:eastAsia="en-GB"/>
        </w:rPr>
      </w:pPr>
      <w:r w:rsidRPr="00857D0A">
        <w:rPr>
          <w:rFonts w:ascii="Tahoma" w:eastAsia="Times New Roman" w:hAnsi="Tahoma" w:cs="Tahoma"/>
          <w:b/>
          <w:bCs/>
          <w:color w:val="000000"/>
          <w:shd w:val="clear" w:color="auto" w:fill="FFFFFF"/>
          <w:lang w:eastAsia="en-GB"/>
        </w:rPr>
        <w:t>Vulnerable</w:t>
      </w:r>
      <w:r w:rsidR="005B1680" w:rsidRPr="00857D0A">
        <w:rPr>
          <w:rFonts w:ascii="Tahoma" w:eastAsia="Times New Roman" w:hAnsi="Tahoma" w:cs="Tahoma"/>
          <w:b/>
          <w:bCs/>
          <w:color w:val="000000"/>
          <w:shd w:val="clear" w:color="auto" w:fill="FFFFFF"/>
          <w:lang w:eastAsia="en-GB"/>
        </w:rPr>
        <w:t xml:space="preserve"> </w:t>
      </w:r>
      <w:r w:rsidRPr="00857D0A">
        <w:rPr>
          <w:rFonts w:ascii="Tahoma" w:eastAsia="Times New Roman" w:hAnsi="Tahoma" w:cs="Tahoma"/>
          <w:b/>
          <w:bCs/>
          <w:color w:val="000000"/>
          <w:shd w:val="clear" w:color="auto" w:fill="FFFFFF"/>
          <w:lang w:eastAsia="en-GB"/>
        </w:rPr>
        <w:t>groups</w:t>
      </w:r>
    </w:p>
    <w:p w14:paraId="37226F1D" w14:textId="77777777" w:rsidR="00131504" w:rsidRPr="00857D0A" w:rsidRDefault="00131504" w:rsidP="004A71AB">
      <w:pPr>
        <w:jc w:val="both"/>
        <w:rPr>
          <w:rFonts w:ascii="Tahoma" w:eastAsia="Times New Roman" w:hAnsi="Tahoma" w:cs="Tahoma"/>
          <w:b/>
          <w:bCs/>
          <w:color w:val="000000"/>
          <w:shd w:val="clear" w:color="auto" w:fill="FFFFFF"/>
          <w:lang w:eastAsia="en-GB"/>
        </w:rPr>
      </w:pPr>
    </w:p>
    <w:p w14:paraId="2D5577AC" w14:textId="5482C091" w:rsidR="00313DFA" w:rsidRPr="00857D0A" w:rsidRDefault="00880F49" w:rsidP="004A71AB">
      <w:pPr>
        <w:jc w:val="both"/>
        <w:rPr>
          <w:rFonts w:ascii="Tahoma" w:eastAsia="Times New Roman" w:hAnsi="Tahoma" w:cs="Tahoma"/>
          <w:b/>
          <w:bCs/>
          <w:color w:val="000000"/>
          <w:shd w:val="clear" w:color="auto" w:fill="FFFFFF"/>
          <w:lang w:eastAsia="en-GB"/>
        </w:rPr>
      </w:pPr>
      <w:r w:rsidRPr="00857D0A">
        <w:rPr>
          <w:rFonts w:ascii="Tahoma" w:eastAsia="Times New Roman" w:hAnsi="Tahoma" w:cs="Tahoma"/>
          <w:b/>
          <w:bCs/>
          <w:color w:val="000000"/>
          <w:shd w:val="clear" w:color="auto" w:fill="FFFFFF"/>
          <w:lang w:eastAsia="en-GB"/>
        </w:rPr>
        <w:t>R</w:t>
      </w:r>
      <w:r w:rsidR="005B1680" w:rsidRPr="00857D0A">
        <w:rPr>
          <w:rFonts w:ascii="Tahoma" w:eastAsia="Times New Roman" w:hAnsi="Tahoma" w:cs="Tahoma"/>
          <w:b/>
          <w:bCs/>
          <w:color w:val="000000"/>
          <w:shd w:val="clear" w:color="auto" w:fill="FFFFFF"/>
          <w:lang w:eastAsia="en-GB"/>
        </w:rPr>
        <w:t>efugee</w:t>
      </w:r>
      <w:r w:rsidRPr="00857D0A">
        <w:rPr>
          <w:rFonts w:ascii="Tahoma" w:eastAsia="Times New Roman" w:hAnsi="Tahoma" w:cs="Tahoma"/>
          <w:b/>
          <w:bCs/>
          <w:color w:val="000000"/>
          <w:shd w:val="clear" w:color="auto" w:fill="FFFFFF"/>
          <w:lang w:eastAsia="en-GB"/>
        </w:rPr>
        <w:t xml:space="preserve"> and</w:t>
      </w:r>
      <w:r w:rsidR="005B1680" w:rsidRPr="00857D0A">
        <w:rPr>
          <w:rFonts w:ascii="Tahoma" w:eastAsia="Times New Roman" w:hAnsi="Tahoma" w:cs="Tahoma"/>
          <w:b/>
          <w:bCs/>
          <w:color w:val="000000"/>
          <w:shd w:val="clear" w:color="auto" w:fill="FFFFFF"/>
          <w:lang w:eastAsia="en-GB"/>
        </w:rPr>
        <w:t xml:space="preserve"> asylum-seeking children </w:t>
      </w:r>
    </w:p>
    <w:p w14:paraId="783FDB97" w14:textId="20169F29" w:rsidR="00FB3869" w:rsidRPr="00857D0A" w:rsidRDefault="00FB3869" w:rsidP="004A71AB">
      <w:pPr>
        <w:contextualSpacing/>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Refugee children face higher risk of falling victim to sexual abuse and trafficking as they often remain outside the reach of traditional youth welfare programs in Germany. Language barriers and the lack of knowledge about German systems and support services within the refugee community exacerbates their vulnerability. I am pleased to learn that the Federal Ministry for Family, Senior Cit</w:t>
      </w:r>
      <w:r w:rsidRPr="00857D0A">
        <w:rPr>
          <w:rFonts w:ascii="Tahoma" w:eastAsia="Times New Roman" w:hAnsi="Tahoma" w:cs="Tahoma"/>
          <w:color w:val="000000"/>
          <w:shd w:val="clear" w:color="auto" w:fill="FFFFFF"/>
          <w:lang w:eastAsia="en-GB"/>
        </w:rPr>
        <w:softHyphen/>
        <w:t xml:space="preserve">izens, Women and Youth and UNICEF, together with many partner organizations, developed </w:t>
      </w:r>
      <w:r w:rsidRPr="00857D0A">
        <w:rPr>
          <w:rFonts w:ascii="Tahoma" w:eastAsia="Times New Roman" w:hAnsi="Tahoma" w:cs="Tahoma"/>
          <w:b/>
          <w:bCs/>
          <w:color w:val="000000"/>
          <w:shd w:val="clear" w:color="auto" w:fill="FFFFFF"/>
          <w:lang w:eastAsia="en-GB"/>
        </w:rPr>
        <w:t>minimum standards for the protection of refu</w:t>
      </w:r>
      <w:r w:rsidRPr="00857D0A">
        <w:rPr>
          <w:rFonts w:ascii="Tahoma" w:eastAsia="Times New Roman" w:hAnsi="Tahoma" w:cs="Tahoma"/>
          <w:b/>
          <w:bCs/>
          <w:color w:val="000000"/>
          <w:shd w:val="clear" w:color="auto" w:fill="FFFFFF"/>
          <w:lang w:eastAsia="en-GB"/>
        </w:rPr>
        <w:softHyphen/>
        <w:t>gees and migrants in refugee accommodation centres</w:t>
      </w:r>
      <w:r w:rsidRPr="00857D0A">
        <w:rPr>
          <w:rFonts w:ascii="Tahoma" w:eastAsia="Times New Roman" w:hAnsi="Tahoma" w:cs="Tahoma"/>
          <w:color w:val="000000"/>
          <w:shd w:val="clear" w:color="auto" w:fill="FFFFFF"/>
          <w:lang w:eastAsia="en-GB"/>
        </w:rPr>
        <w:t xml:space="preserve">, </w:t>
      </w:r>
      <w:r w:rsidR="00275AB8">
        <w:rPr>
          <w:rFonts w:ascii="Tahoma" w:eastAsia="Times New Roman" w:hAnsi="Tahoma" w:cs="Tahoma"/>
          <w:color w:val="000000"/>
          <w:shd w:val="clear" w:color="auto" w:fill="FFFFFF"/>
          <w:lang w:eastAsia="en-GB"/>
        </w:rPr>
        <w:t xml:space="preserve">last updated in 2021, </w:t>
      </w:r>
      <w:r w:rsidRPr="00857D0A">
        <w:rPr>
          <w:rFonts w:ascii="Tahoma" w:eastAsia="Times New Roman" w:hAnsi="Tahoma" w:cs="Tahoma"/>
          <w:color w:val="000000"/>
          <w:shd w:val="clear" w:color="auto" w:fill="FFFFFF"/>
          <w:lang w:eastAsia="en-GB"/>
        </w:rPr>
        <w:t xml:space="preserve">which contain a differentiated focus on children and youth as a group which is </w:t>
      </w:r>
      <w:proofErr w:type="gramStart"/>
      <w:r w:rsidRPr="00857D0A">
        <w:rPr>
          <w:rFonts w:ascii="Tahoma" w:eastAsia="Times New Roman" w:hAnsi="Tahoma" w:cs="Tahoma"/>
          <w:color w:val="000000"/>
          <w:shd w:val="clear" w:color="auto" w:fill="FFFFFF"/>
          <w:lang w:eastAsia="en-GB"/>
        </w:rPr>
        <w:t>in particular need</w:t>
      </w:r>
      <w:proofErr w:type="gramEnd"/>
      <w:r w:rsidRPr="00857D0A">
        <w:rPr>
          <w:rFonts w:ascii="Tahoma" w:eastAsia="Times New Roman" w:hAnsi="Tahoma" w:cs="Tahoma"/>
          <w:color w:val="000000"/>
          <w:shd w:val="clear" w:color="auto" w:fill="FFFFFF"/>
          <w:lang w:eastAsia="en-GB"/>
        </w:rPr>
        <w:t xml:space="preserve"> of protection.</w:t>
      </w:r>
      <w:r w:rsidR="00934EB4">
        <w:rPr>
          <w:rFonts w:ascii="Tahoma" w:eastAsia="Times New Roman" w:hAnsi="Tahoma" w:cs="Tahoma"/>
          <w:color w:val="000000"/>
          <w:shd w:val="clear" w:color="auto" w:fill="FFFFFF"/>
          <w:lang w:eastAsia="en-GB"/>
        </w:rPr>
        <w:t xml:space="preserve"> I look forward to learning more about how effective it is in reaching and protecting this vulnerable group.</w:t>
      </w:r>
    </w:p>
    <w:p w14:paraId="35F86096" w14:textId="77777777" w:rsidR="00FB3869" w:rsidRPr="00857D0A" w:rsidRDefault="00FB3869" w:rsidP="004A71AB">
      <w:pPr>
        <w:contextualSpacing/>
        <w:jc w:val="both"/>
        <w:rPr>
          <w:rFonts w:ascii="Tahoma" w:eastAsia="Times New Roman" w:hAnsi="Tahoma" w:cs="Tahoma"/>
          <w:b/>
          <w:bCs/>
          <w:color w:val="000000"/>
          <w:shd w:val="clear" w:color="auto" w:fill="FFFFFF"/>
          <w:lang w:eastAsia="en-GB"/>
        </w:rPr>
      </w:pPr>
    </w:p>
    <w:p w14:paraId="38E53C2E" w14:textId="3669A547" w:rsidR="00FB3869" w:rsidRPr="00857D0A" w:rsidRDefault="00B945AB" w:rsidP="004A71AB">
      <w:pPr>
        <w:jc w:val="both"/>
        <w:rPr>
          <w:rFonts w:ascii="Tahoma" w:eastAsia="Times New Roman" w:hAnsi="Tahoma" w:cs="Tahoma"/>
          <w:b/>
          <w:bCs/>
          <w:color w:val="000000"/>
          <w:shd w:val="clear" w:color="auto" w:fill="FFFFFF"/>
          <w:lang w:eastAsia="en-GB"/>
        </w:rPr>
      </w:pPr>
      <w:r w:rsidRPr="00857D0A">
        <w:rPr>
          <w:rFonts w:ascii="Tahoma" w:eastAsia="Times New Roman" w:hAnsi="Tahoma" w:cs="Tahoma"/>
          <w:b/>
          <w:bCs/>
          <w:color w:val="000000"/>
          <w:shd w:val="clear" w:color="auto" w:fill="FFFFFF"/>
          <w:lang w:eastAsia="en-GB"/>
        </w:rPr>
        <w:t>Migrant c</w:t>
      </w:r>
      <w:r w:rsidR="006D016F" w:rsidRPr="00857D0A">
        <w:rPr>
          <w:rFonts w:ascii="Tahoma" w:eastAsia="Times New Roman" w:hAnsi="Tahoma" w:cs="Tahoma"/>
          <w:b/>
          <w:bCs/>
          <w:color w:val="000000"/>
          <w:shd w:val="clear" w:color="auto" w:fill="FFFFFF"/>
          <w:lang w:eastAsia="en-GB"/>
        </w:rPr>
        <w:t>hildren</w:t>
      </w:r>
      <w:r w:rsidR="004B42CB" w:rsidRPr="00857D0A">
        <w:rPr>
          <w:rFonts w:ascii="Tahoma" w:eastAsia="Times New Roman" w:hAnsi="Tahoma" w:cs="Tahoma"/>
          <w:b/>
          <w:bCs/>
          <w:color w:val="000000"/>
          <w:shd w:val="clear" w:color="auto" w:fill="FFFFFF"/>
          <w:lang w:eastAsia="en-GB"/>
        </w:rPr>
        <w:t xml:space="preserve"> </w:t>
      </w:r>
    </w:p>
    <w:p w14:paraId="62020CAC" w14:textId="684BBB64" w:rsidR="005B1680" w:rsidRPr="00857D0A" w:rsidRDefault="008C7985" w:rsidP="00E46BD7">
      <w:pPr>
        <w:contextualSpacing/>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 xml:space="preserve">My discussions with the interlocutors </w:t>
      </w:r>
      <w:r w:rsidR="006D016F" w:rsidRPr="00857D0A">
        <w:rPr>
          <w:rFonts w:ascii="Tahoma" w:eastAsia="Times New Roman" w:hAnsi="Tahoma" w:cs="Tahoma"/>
          <w:color w:val="000000"/>
          <w:shd w:val="clear" w:color="auto" w:fill="FFFFFF"/>
          <w:lang w:eastAsia="en-GB"/>
        </w:rPr>
        <w:t>reveal</w:t>
      </w:r>
      <w:r w:rsidR="00537931" w:rsidRPr="00857D0A">
        <w:rPr>
          <w:rFonts w:ascii="Tahoma" w:eastAsia="Times New Roman" w:hAnsi="Tahoma" w:cs="Tahoma"/>
          <w:color w:val="000000"/>
          <w:shd w:val="clear" w:color="auto" w:fill="FFFFFF"/>
          <w:lang w:eastAsia="en-GB"/>
        </w:rPr>
        <w:t xml:space="preserve"> that child trafficking </w:t>
      </w:r>
      <w:r w:rsidR="00EB4901" w:rsidRPr="00857D0A">
        <w:rPr>
          <w:rFonts w:ascii="Tahoma" w:eastAsia="Times New Roman" w:hAnsi="Tahoma" w:cs="Tahoma"/>
          <w:color w:val="000000"/>
          <w:shd w:val="clear" w:color="auto" w:fill="FFFFFF"/>
          <w:lang w:eastAsia="en-GB"/>
        </w:rPr>
        <w:t>for the purpose</w:t>
      </w:r>
      <w:r w:rsidR="00537931" w:rsidRPr="00857D0A">
        <w:rPr>
          <w:rFonts w:ascii="Tahoma" w:eastAsia="Times New Roman" w:hAnsi="Tahoma" w:cs="Tahoma"/>
          <w:color w:val="000000"/>
          <w:shd w:val="clear" w:color="auto" w:fill="FFFFFF"/>
          <w:lang w:eastAsia="en-GB"/>
        </w:rPr>
        <w:t xml:space="preserve"> of sexual exploitation </w:t>
      </w:r>
      <w:r w:rsidR="00EB4901" w:rsidRPr="00857D0A">
        <w:rPr>
          <w:rFonts w:ascii="Tahoma" w:eastAsia="Times New Roman" w:hAnsi="Tahoma" w:cs="Tahoma"/>
          <w:color w:val="000000"/>
          <w:shd w:val="clear" w:color="auto" w:fill="FFFFFF"/>
          <w:lang w:eastAsia="en-GB"/>
        </w:rPr>
        <w:t xml:space="preserve">is </w:t>
      </w:r>
      <w:r w:rsidR="005D7067" w:rsidRPr="00857D0A">
        <w:rPr>
          <w:rFonts w:ascii="Tahoma" w:eastAsia="Times New Roman" w:hAnsi="Tahoma" w:cs="Tahoma"/>
          <w:color w:val="000000"/>
          <w:shd w:val="clear" w:color="auto" w:fill="FFFFFF"/>
          <w:lang w:eastAsia="en-GB"/>
        </w:rPr>
        <w:t xml:space="preserve">most </w:t>
      </w:r>
      <w:r w:rsidR="00EB4901" w:rsidRPr="00857D0A">
        <w:rPr>
          <w:rFonts w:ascii="Tahoma" w:eastAsia="Times New Roman" w:hAnsi="Tahoma" w:cs="Tahoma"/>
          <w:color w:val="000000"/>
          <w:shd w:val="clear" w:color="auto" w:fill="FFFFFF"/>
          <w:lang w:eastAsia="en-GB"/>
        </w:rPr>
        <w:t xml:space="preserve">prevalent in </w:t>
      </w:r>
      <w:r w:rsidR="00A70B78" w:rsidRPr="00857D0A">
        <w:rPr>
          <w:rFonts w:ascii="Tahoma" w:eastAsia="Times New Roman" w:hAnsi="Tahoma" w:cs="Tahoma"/>
          <w:color w:val="000000"/>
          <w:shd w:val="clear" w:color="auto" w:fill="FFFFFF"/>
          <w:lang w:eastAsia="en-GB"/>
        </w:rPr>
        <w:t>children</w:t>
      </w:r>
      <w:r w:rsidR="00FF2E5D" w:rsidRPr="00857D0A">
        <w:rPr>
          <w:rFonts w:ascii="Tahoma" w:eastAsia="Times New Roman" w:hAnsi="Tahoma" w:cs="Tahoma"/>
          <w:color w:val="000000"/>
          <w:shd w:val="clear" w:color="auto" w:fill="FFFFFF"/>
          <w:lang w:eastAsia="en-GB"/>
        </w:rPr>
        <w:t>, aged 15-17 years old,</w:t>
      </w:r>
      <w:r w:rsidR="00A70B78" w:rsidRPr="00857D0A">
        <w:rPr>
          <w:rFonts w:ascii="Tahoma" w:eastAsia="Times New Roman" w:hAnsi="Tahoma" w:cs="Tahoma"/>
          <w:color w:val="000000"/>
          <w:shd w:val="clear" w:color="auto" w:fill="FFFFFF"/>
          <w:lang w:eastAsia="en-GB"/>
        </w:rPr>
        <w:t xml:space="preserve"> who come from Romania, Bulgaria, Poland and Czech Republic</w:t>
      </w:r>
      <w:r w:rsidR="005D7067" w:rsidRPr="00857D0A">
        <w:rPr>
          <w:rFonts w:ascii="Tahoma" w:eastAsia="Times New Roman" w:hAnsi="Tahoma" w:cs="Tahoma"/>
          <w:color w:val="000000"/>
          <w:shd w:val="clear" w:color="auto" w:fill="FFFFFF"/>
          <w:lang w:eastAsia="en-GB"/>
        </w:rPr>
        <w:t>.</w:t>
      </w:r>
      <w:r w:rsidR="00665A13" w:rsidRPr="00857D0A">
        <w:rPr>
          <w:rFonts w:ascii="Tahoma" w:eastAsia="Times New Roman" w:hAnsi="Tahoma" w:cs="Tahoma"/>
          <w:color w:val="000000"/>
          <w:shd w:val="clear" w:color="auto" w:fill="FFFFFF"/>
          <w:lang w:eastAsia="en-GB"/>
        </w:rPr>
        <w:t xml:space="preserve"> They are often boys </w:t>
      </w:r>
      <w:r w:rsidR="0074757D" w:rsidRPr="00857D0A">
        <w:rPr>
          <w:rFonts w:ascii="Tahoma" w:eastAsia="Times New Roman" w:hAnsi="Tahoma" w:cs="Tahoma"/>
          <w:color w:val="000000"/>
          <w:shd w:val="clear" w:color="auto" w:fill="FFFFFF"/>
          <w:lang w:eastAsia="en-GB"/>
        </w:rPr>
        <w:t xml:space="preserve">who grew up in poverty and </w:t>
      </w:r>
      <w:r w:rsidR="004874FC" w:rsidRPr="00857D0A">
        <w:rPr>
          <w:rFonts w:ascii="Tahoma" w:eastAsia="Times New Roman" w:hAnsi="Tahoma" w:cs="Tahoma"/>
          <w:color w:val="000000"/>
          <w:shd w:val="clear" w:color="auto" w:fill="FFFFFF"/>
          <w:lang w:eastAsia="en-GB"/>
        </w:rPr>
        <w:t>are</w:t>
      </w:r>
      <w:r w:rsidR="00223943" w:rsidRPr="00857D0A">
        <w:rPr>
          <w:rFonts w:ascii="Tahoma" w:eastAsia="Times New Roman" w:hAnsi="Tahoma" w:cs="Tahoma"/>
          <w:color w:val="000000"/>
          <w:shd w:val="clear" w:color="auto" w:fill="FFFFFF"/>
          <w:lang w:eastAsia="en-GB"/>
        </w:rPr>
        <w:t xml:space="preserve"> forced into sex work</w:t>
      </w:r>
      <w:r w:rsidR="004874FC" w:rsidRPr="00857D0A">
        <w:rPr>
          <w:rFonts w:ascii="Tahoma" w:eastAsia="Times New Roman" w:hAnsi="Tahoma" w:cs="Tahoma"/>
          <w:color w:val="000000"/>
          <w:shd w:val="clear" w:color="auto" w:fill="FFFFFF"/>
          <w:lang w:eastAsia="en-GB"/>
        </w:rPr>
        <w:t xml:space="preserve"> </w:t>
      </w:r>
      <w:proofErr w:type="gramStart"/>
      <w:r w:rsidR="004874FC" w:rsidRPr="00857D0A">
        <w:rPr>
          <w:rFonts w:ascii="Tahoma" w:eastAsia="Times New Roman" w:hAnsi="Tahoma" w:cs="Tahoma"/>
          <w:color w:val="000000"/>
          <w:shd w:val="clear" w:color="auto" w:fill="FFFFFF"/>
          <w:lang w:eastAsia="en-GB"/>
        </w:rPr>
        <w:t>in order to</w:t>
      </w:r>
      <w:proofErr w:type="gramEnd"/>
      <w:r w:rsidR="004874FC" w:rsidRPr="00857D0A">
        <w:rPr>
          <w:rFonts w:ascii="Tahoma" w:eastAsia="Times New Roman" w:hAnsi="Tahoma" w:cs="Tahoma"/>
          <w:color w:val="000000"/>
          <w:shd w:val="clear" w:color="auto" w:fill="FFFFFF"/>
          <w:lang w:eastAsia="en-GB"/>
        </w:rPr>
        <w:t xml:space="preserve"> support their families back home</w:t>
      </w:r>
      <w:r w:rsidR="00223943" w:rsidRPr="00857D0A">
        <w:rPr>
          <w:rFonts w:ascii="Tahoma" w:eastAsia="Times New Roman" w:hAnsi="Tahoma" w:cs="Tahoma"/>
          <w:color w:val="000000"/>
          <w:shd w:val="clear" w:color="auto" w:fill="FFFFFF"/>
          <w:lang w:eastAsia="en-GB"/>
        </w:rPr>
        <w:t>.</w:t>
      </w:r>
      <w:r w:rsidR="00C00197" w:rsidRPr="00857D0A">
        <w:rPr>
          <w:rFonts w:ascii="Tahoma" w:eastAsia="Times New Roman" w:hAnsi="Tahoma" w:cs="Tahoma"/>
          <w:color w:val="000000"/>
          <w:shd w:val="clear" w:color="auto" w:fill="FFFFFF"/>
          <w:lang w:eastAsia="en-GB"/>
        </w:rPr>
        <w:t xml:space="preserve"> They often do not have their IDs with them, without any registered address nor health insurance.</w:t>
      </w:r>
      <w:r w:rsidR="007934F3" w:rsidRPr="00857D0A">
        <w:rPr>
          <w:rFonts w:ascii="Tahoma" w:eastAsia="Times New Roman" w:hAnsi="Tahoma" w:cs="Tahoma"/>
          <w:color w:val="000000"/>
          <w:shd w:val="clear" w:color="auto" w:fill="FFFFFF"/>
          <w:lang w:eastAsia="en-GB"/>
        </w:rPr>
        <w:t xml:space="preserve"> I learn </w:t>
      </w:r>
      <w:r w:rsidR="00EB5EC6">
        <w:rPr>
          <w:rFonts w:ascii="Tahoma" w:eastAsia="Times New Roman" w:hAnsi="Tahoma" w:cs="Tahoma"/>
          <w:color w:val="000000"/>
          <w:shd w:val="clear" w:color="auto" w:fill="FFFFFF"/>
          <w:lang w:eastAsia="en-GB"/>
        </w:rPr>
        <w:t xml:space="preserve">however </w:t>
      </w:r>
      <w:r w:rsidR="001413C2" w:rsidRPr="00857D0A">
        <w:rPr>
          <w:rFonts w:ascii="Tahoma" w:eastAsia="Times New Roman" w:hAnsi="Tahoma" w:cs="Tahoma"/>
          <w:color w:val="000000"/>
          <w:shd w:val="clear" w:color="auto" w:fill="FFFFFF"/>
          <w:lang w:eastAsia="en-GB"/>
        </w:rPr>
        <w:t xml:space="preserve">about </w:t>
      </w:r>
      <w:r w:rsidR="007934F3" w:rsidRPr="00857D0A">
        <w:rPr>
          <w:rFonts w:ascii="Tahoma" w:eastAsia="Times New Roman" w:hAnsi="Tahoma" w:cs="Tahoma"/>
          <w:color w:val="000000"/>
          <w:shd w:val="clear" w:color="auto" w:fill="FFFFFF"/>
          <w:lang w:eastAsia="en-GB"/>
        </w:rPr>
        <w:t xml:space="preserve">the close cooperation between various stakeholders, </w:t>
      </w:r>
      <w:r w:rsidR="001413C2" w:rsidRPr="00857D0A">
        <w:rPr>
          <w:rFonts w:ascii="Tahoma" w:eastAsia="Times New Roman" w:hAnsi="Tahoma" w:cs="Tahoma"/>
          <w:color w:val="000000"/>
          <w:shd w:val="clear" w:color="auto" w:fill="FFFFFF"/>
          <w:lang w:eastAsia="en-GB"/>
        </w:rPr>
        <w:t xml:space="preserve">such as the </w:t>
      </w:r>
      <w:r w:rsidR="00314DB8" w:rsidRPr="00857D0A">
        <w:rPr>
          <w:rFonts w:ascii="Tahoma" w:eastAsia="Times New Roman" w:hAnsi="Tahoma" w:cs="Tahoma"/>
          <w:color w:val="000000"/>
          <w:shd w:val="clear" w:color="auto" w:fill="FFFFFF"/>
          <w:lang w:eastAsia="en-GB"/>
        </w:rPr>
        <w:t xml:space="preserve">CSOs, the police and the community itself </w:t>
      </w:r>
      <w:r w:rsidR="00A07BE6" w:rsidRPr="00857D0A">
        <w:rPr>
          <w:rFonts w:ascii="Tahoma" w:eastAsia="Times New Roman" w:hAnsi="Tahoma" w:cs="Tahoma"/>
          <w:color w:val="000000"/>
          <w:shd w:val="clear" w:color="auto" w:fill="FFFFFF"/>
          <w:lang w:eastAsia="en-GB"/>
        </w:rPr>
        <w:t xml:space="preserve">in organizing public awareness raising campaigns in affected </w:t>
      </w:r>
      <w:r w:rsidR="00EA388C" w:rsidRPr="00857D0A">
        <w:rPr>
          <w:rFonts w:ascii="Tahoma" w:eastAsia="Times New Roman" w:hAnsi="Tahoma" w:cs="Tahoma"/>
          <w:color w:val="000000"/>
          <w:shd w:val="clear" w:color="auto" w:fill="FFFFFF"/>
          <w:lang w:eastAsia="en-GB"/>
        </w:rPr>
        <w:t>neighbourhoods</w:t>
      </w:r>
      <w:r w:rsidR="00A07BE6" w:rsidRPr="00857D0A">
        <w:rPr>
          <w:rFonts w:ascii="Tahoma" w:eastAsia="Times New Roman" w:hAnsi="Tahoma" w:cs="Tahoma"/>
          <w:color w:val="000000"/>
          <w:shd w:val="clear" w:color="auto" w:fill="FFFFFF"/>
          <w:lang w:eastAsia="en-GB"/>
        </w:rPr>
        <w:t xml:space="preserve"> as well as </w:t>
      </w:r>
      <w:r w:rsidR="00EA388C" w:rsidRPr="00857D0A">
        <w:rPr>
          <w:rFonts w:ascii="Tahoma" w:eastAsia="Times New Roman" w:hAnsi="Tahoma" w:cs="Tahoma"/>
          <w:color w:val="000000"/>
          <w:shd w:val="clear" w:color="auto" w:fill="FFFFFF"/>
          <w:lang w:eastAsia="en-GB"/>
        </w:rPr>
        <w:t xml:space="preserve">providing care and counselling services. </w:t>
      </w:r>
      <w:r w:rsidR="00934EB4">
        <w:rPr>
          <w:rFonts w:ascii="Tahoma" w:eastAsia="Times New Roman" w:hAnsi="Tahoma" w:cs="Tahoma"/>
          <w:color w:val="000000"/>
          <w:shd w:val="clear" w:color="auto" w:fill="FFFFFF"/>
          <w:lang w:eastAsia="en-GB"/>
        </w:rPr>
        <w:t xml:space="preserve">I however believe that more can be done in addressing the root causes of this problem including cooperation </w:t>
      </w:r>
      <w:r w:rsidR="00275AB8">
        <w:rPr>
          <w:rFonts w:ascii="Tahoma" w:eastAsia="Times New Roman" w:hAnsi="Tahoma" w:cs="Tahoma"/>
          <w:color w:val="000000"/>
          <w:shd w:val="clear" w:color="auto" w:fill="FFFFFF"/>
          <w:lang w:eastAsia="en-GB"/>
        </w:rPr>
        <w:t xml:space="preserve">with </w:t>
      </w:r>
      <w:r w:rsidR="00934EB4">
        <w:rPr>
          <w:rFonts w:ascii="Tahoma" w:eastAsia="Times New Roman" w:hAnsi="Tahoma" w:cs="Tahoma"/>
          <w:color w:val="000000"/>
          <w:shd w:val="clear" w:color="auto" w:fill="FFFFFF"/>
          <w:lang w:eastAsia="en-GB"/>
        </w:rPr>
        <w:t>the countries of origin of these children.</w:t>
      </w:r>
    </w:p>
    <w:p w14:paraId="03AD1DD2" w14:textId="77777777" w:rsidR="005B1680" w:rsidRPr="00857D0A" w:rsidRDefault="005B1680" w:rsidP="004A71AB">
      <w:pPr>
        <w:pStyle w:val="ListParagraph"/>
        <w:jc w:val="both"/>
        <w:rPr>
          <w:rFonts w:ascii="Tahoma" w:eastAsia="Times New Roman" w:hAnsi="Tahoma" w:cs="Tahoma"/>
          <w:color w:val="000000"/>
          <w:shd w:val="clear" w:color="auto" w:fill="FFFFFF"/>
          <w:lang w:eastAsia="en-GB"/>
        </w:rPr>
      </w:pPr>
    </w:p>
    <w:p w14:paraId="39BB70AF" w14:textId="77777777" w:rsidR="00BA260F" w:rsidRPr="00857D0A" w:rsidRDefault="00BA260F" w:rsidP="004A71AB">
      <w:pPr>
        <w:contextualSpacing/>
        <w:jc w:val="both"/>
        <w:rPr>
          <w:rFonts w:ascii="Tahoma" w:hAnsi="Tahoma" w:cs="Tahoma"/>
        </w:rPr>
      </w:pPr>
    </w:p>
    <w:p w14:paraId="66DEC655" w14:textId="77777777" w:rsidR="00BA260F" w:rsidRPr="00857D0A" w:rsidRDefault="00BA260F" w:rsidP="00857D0A">
      <w:pPr>
        <w:pStyle w:val="ListParagraph"/>
        <w:numPr>
          <w:ilvl w:val="0"/>
          <w:numId w:val="24"/>
        </w:numPr>
        <w:ind w:right="89"/>
        <w:jc w:val="both"/>
        <w:rPr>
          <w:rFonts w:ascii="Tahoma" w:eastAsia="Times New Roman" w:hAnsi="Tahoma" w:cs="Tahoma"/>
          <w:shd w:val="clear" w:color="auto" w:fill="00FF00"/>
          <w:lang w:eastAsia="en-GB"/>
        </w:rPr>
      </w:pPr>
      <w:r w:rsidRPr="00857D0A">
        <w:rPr>
          <w:rFonts w:ascii="Tahoma" w:eastAsia="Times New Roman" w:hAnsi="Tahoma" w:cs="Tahoma"/>
          <w:b/>
          <w:bCs/>
          <w:color w:val="000000"/>
          <w:lang w:eastAsia="en-GB"/>
        </w:rPr>
        <w:t>Systems Response</w:t>
      </w:r>
    </w:p>
    <w:p w14:paraId="5F51A011" w14:textId="77777777" w:rsidR="00EB5EC6" w:rsidRDefault="00EB5EC6" w:rsidP="004A71AB">
      <w:pPr>
        <w:jc w:val="both"/>
        <w:rPr>
          <w:rFonts w:ascii="Tahoma" w:eastAsia="Times New Roman" w:hAnsi="Tahoma" w:cs="Tahoma"/>
          <w:b/>
          <w:bCs/>
          <w:color w:val="000000"/>
          <w:shd w:val="clear" w:color="auto" w:fill="FFFFFF"/>
          <w:lang w:eastAsia="en-GB"/>
        </w:rPr>
      </w:pPr>
      <w:bookmarkStart w:id="1" w:name="_Toc180250679"/>
    </w:p>
    <w:p w14:paraId="1C3EC8BE" w14:textId="34751C68" w:rsidR="00E46BD7" w:rsidRPr="00857D0A" w:rsidRDefault="00F71B98" w:rsidP="004B49D4">
      <w:pPr>
        <w:jc w:val="both"/>
        <w:rPr>
          <w:rFonts w:ascii="Tahoma" w:eastAsia="Times New Roman" w:hAnsi="Tahoma" w:cs="Tahoma"/>
          <w:b/>
          <w:bCs/>
          <w:color w:val="000000"/>
          <w:shd w:val="clear" w:color="auto" w:fill="FFFFFF"/>
          <w:lang w:eastAsia="en-GB"/>
        </w:rPr>
      </w:pPr>
      <w:r w:rsidRPr="00857D0A">
        <w:rPr>
          <w:rFonts w:ascii="Tahoma" w:eastAsia="Times New Roman" w:hAnsi="Tahoma" w:cs="Tahoma"/>
          <w:b/>
          <w:bCs/>
          <w:color w:val="000000"/>
          <w:shd w:val="clear" w:color="auto" w:fill="FFFFFF"/>
          <w:lang w:eastAsia="en-GB"/>
        </w:rPr>
        <w:t>Youth Welfare Office</w:t>
      </w:r>
    </w:p>
    <w:p w14:paraId="27482E03" w14:textId="20582785" w:rsidR="00B16F04" w:rsidRPr="00857D0A" w:rsidRDefault="00497FB4" w:rsidP="004A71AB">
      <w:pPr>
        <w:pStyle w:val="Default"/>
        <w:contextualSpacing/>
        <w:jc w:val="both"/>
        <w:rPr>
          <w:rFonts w:ascii="Tahoma" w:hAnsi="Tahoma" w:cs="Tahoma"/>
        </w:rPr>
      </w:pPr>
      <w:r w:rsidRPr="00857D0A">
        <w:rPr>
          <w:rFonts w:ascii="Tahoma" w:hAnsi="Tahoma" w:cs="Tahoma"/>
        </w:rPr>
        <w:t xml:space="preserve">There are </w:t>
      </w:r>
      <w:hyperlink r:id="rId13" w:history="1">
        <w:r w:rsidRPr="004B49D4">
          <w:rPr>
            <w:rStyle w:val="Hyperlink"/>
            <w:rFonts w:ascii="Tahoma" w:hAnsi="Tahoma" w:cs="Tahoma"/>
          </w:rPr>
          <w:t>559</w:t>
        </w:r>
      </w:hyperlink>
      <w:r w:rsidRPr="00857D0A">
        <w:rPr>
          <w:rFonts w:ascii="Tahoma" w:hAnsi="Tahoma" w:cs="Tahoma"/>
        </w:rPr>
        <w:t xml:space="preserve"> </w:t>
      </w:r>
      <w:r w:rsidR="000F1570" w:rsidRPr="00857D0A">
        <w:rPr>
          <w:rFonts w:ascii="Tahoma" w:hAnsi="Tahoma" w:cs="Tahoma"/>
          <w:b/>
          <w:bCs/>
        </w:rPr>
        <w:t>Youth Welfare Offices</w:t>
      </w:r>
      <w:r w:rsidR="000F1570" w:rsidRPr="00857D0A">
        <w:rPr>
          <w:rFonts w:ascii="Tahoma" w:hAnsi="Tahoma" w:cs="Tahoma"/>
        </w:rPr>
        <w:t xml:space="preserve"> </w:t>
      </w:r>
      <w:r w:rsidRPr="00857D0A">
        <w:rPr>
          <w:rFonts w:ascii="Tahoma" w:hAnsi="Tahoma" w:cs="Tahoma"/>
        </w:rPr>
        <w:t>across Germany</w:t>
      </w:r>
      <w:r w:rsidR="000F1570" w:rsidRPr="00857D0A">
        <w:rPr>
          <w:rFonts w:ascii="Tahoma" w:hAnsi="Tahoma" w:cs="Tahoma"/>
        </w:rPr>
        <w:t xml:space="preserve"> </w:t>
      </w:r>
      <w:r w:rsidRPr="00857D0A">
        <w:rPr>
          <w:rFonts w:ascii="Tahoma" w:hAnsi="Tahoma" w:cs="Tahoma"/>
        </w:rPr>
        <w:t xml:space="preserve">to </w:t>
      </w:r>
      <w:r w:rsidR="003B7AFE" w:rsidRPr="00857D0A">
        <w:rPr>
          <w:rFonts w:ascii="Tahoma" w:hAnsi="Tahoma" w:cs="Tahoma"/>
        </w:rPr>
        <w:t xml:space="preserve">support parents or legal guardians in the upbringing and caring for children. </w:t>
      </w:r>
      <w:r w:rsidR="00C73569" w:rsidRPr="00857D0A">
        <w:rPr>
          <w:rFonts w:ascii="Tahoma" w:hAnsi="Tahoma" w:cs="Tahoma"/>
        </w:rPr>
        <w:t xml:space="preserve">One fundamental task of the Youth Welfare Office is </w:t>
      </w:r>
      <w:r w:rsidR="007608FC" w:rsidRPr="00857D0A">
        <w:rPr>
          <w:rFonts w:ascii="Tahoma" w:hAnsi="Tahoma" w:cs="Tahoma"/>
        </w:rPr>
        <w:t>child</w:t>
      </w:r>
      <w:r w:rsidR="00C73569" w:rsidRPr="00857D0A">
        <w:rPr>
          <w:rFonts w:ascii="Tahoma" w:hAnsi="Tahoma" w:cs="Tahoma"/>
        </w:rPr>
        <w:t xml:space="preserve"> protection. If a child is neglected or abused, the Youth Welfare Office </w:t>
      </w:r>
      <w:r w:rsidR="007608FC" w:rsidRPr="00857D0A">
        <w:rPr>
          <w:rFonts w:ascii="Tahoma" w:hAnsi="Tahoma" w:cs="Tahoma"/>
        </w:rPr>
        <w:t xml:space="preserve">is mandated to </w:t>
      </w:r>
      <w:r w:rsidR="00627652" w:rsidRPr="00857D0A">
        <w:rPr>
          <w:rFonts w:ascii="Tahoma" w:hAnsi="Tahoma" w:cs="Tahoma"/>
        </w:rPr>
        <w:t xml:space="preserve">investigate </w:t>
      </w:r>
      <w:r w:rsidR="00C73569" w:rsidRPr="00857D0A">
        <w:rPr>
          <w:rFonts w:ascii="Tahoma" w:hAnsi="Tahoma" w:cs="Tahoma"/>
        </w:rPr>
        <w:t xml:space="preserve">and look after the child in need. The Youth Welfare Office </w:t>
      </w:r>
      <w:r w:rsidR="00027B33" w:rsidRPr="00857D0A">
        <w:rPr>
          <w:rFonts w:ascii="Tahoma" w:hAnsi="Tahoma" w:cs="Tahoma"/>
        </w:rPr>
        <w:t>could take</w:t>
      </w:r>
      <w:r w:rsidR="00C73569" w:rsidRPr="00857D0A">
        <w:rPr>
          <w:rFonts w:ascii="Tahoma" w:hAnsi="Tahoma" w:cs="Tahoma"/>
        </w:rPr>
        <w:t xml:space="preserve"> over the guardianship of the children and youth without parents or those with parents currently unable to take care of them</w:t>
      </w:r>
      <w:r w:rsidR="003B7AFE" w:rsidRPr="00857D0A">
        <w:rPr>
          <w:rFonts w:ascii="Tahoma" w:hAnsi="Tahoma" w:cs="Tahoma"/>
        </w:rPr>
        <w:t>. </w:t>
      </w:r>
      <w:r w:rsidR="005E60EA" w:rsidRPr="00857D0A">
        <w:rPr>
          <w:rFonts w:ascii="Tahoma" w:hAnsi="Tahoma" w:cs="Tahoma"/>
        </w:rPr>
        <w:t>In cases of urgent danger affecting a child, the Youth Welfare Office can arrange for emergency placements.</w:t>
      </w:r>
      <w:r w:rsidR="00D4421F" w:rsidRPr="00857D0A">
        <w:rPr>
          <w:rFonts w:ascii="Tahoma" w:hAnsi="Tahoma" w:cs="Tahoma"/>
        </w:rPr>
        <w:t xml:space="preserve"> The Youth Welfare Office is also mandated to provide a concept for the protection of children’s rights and the prevention of any form of maltreatment in residential care facilities and foster care families.</w:t>
      </w:r>
      <w:r w:rsidR="00934EB4">
        <w:rPr>
          <w:rFonts w:ascii="Tahoma" w:hAnsi="Tahoma" w:cs="Tahoma"/>
        </w:rPr>
        <w:t xml:space="preserve"> These officials play a vital role in the protection of children and must be well trained with the required tools to carry out their responsibilities. They must specifically be exposed to information on the different </w:t>
      </w:r>
      <w:r w:rsidR="00934EB4">
        <w:rPr>
          <w:rFonts w:ascii="Tahoma" w:hAnsi="Tahoma" w:cs="Tahoma"/>
        </w:rPr>
        <w:lastRenderedPageBreak/>
        <w:t xml:space="preserve">manifestations of sale, sexual abuse and sexual exploitation of children to enable them </w:t>
      </w:r>
      <w:r w:rsidR="00275AB8">
        <w:rPr>
          <w:rFonts w:ascii="Tahoma" w:hAnsi="Tahoma" w:cs="Tahoma"/>
        </w:rPr>
        <w:t xml:space="preserve">to </w:t>
      </w:r>
      <w:r w:rsidR="00934EB4">
        <w:rPr>
          <w:rFonts w:ascii="Tahoma" w:hAnsi="Tahoma" w:cs="Tahoma"/>
        </w:rPr>
        <w:t>respond expeditiously and appropriately.</w:t>
      </w:r>
    </w:p>
    <w:p w14:paraId="3571767A" w14:textId="77777777" w:rsidR="00391825" w:rsidRPr="00857D0A" w:rsidRDefault="00391825" w:rsidP="004A71AB">
      <w:pPr>
        <w:contextualSpacing/>
        <w:jc w:val="both"/>
        <w:rPr>
          <w:rFonts w:ascii="Tahoma" w:eastAsia="Times New Roman" w:hAnsi="Tahoma" w:cs="Tahoma"/>
          <w:b/>
          <w:bCs/>
          <w:color w:val="000000"/>
          <w:shd w:val="clear" w:color="auto" w:fill="FFFFFF"/>
          <w:lang w:eastAsia="en-GB"/>
        </w:rPr>
      </w:pPr>
    </w:p>
    <w:p w14:paraId="41F6D37D" w14:textId="46C5A017" w:rsidR="00E46BD7" w:rsidRPr="00857D0A" w:rsidRDefault="004D579E" w:rsidP="004B49D4">
      <w:pPr>
        <w:jc w:val="both"/>
        <w:rPr>
          <w:rFonts w:ascii="Tahoma" w:eastAsia="Times New Roman" w:hAnsi="Tahoma" w:cs="Tahoma"/>
          <w:b/>
          <w:bCs/>
          <w:color w:val="000000"/>
          <w:shd w:val="clear" w:color="auto" w:fill="FFFFFF"/>
          <w:lang w:eastAsia="en-GB"/>
        </w:rPr>
      </w:pPr>
      <w:r w:rsidRPr="00857D0A">
        <w:rPr>
          <w:rFonts w:ascii="Tahoma" w:eastAsia="Times New Roman" w:hAnsi="Tahoma" w:cs="Tahoma"/>
          <w:b/>
          <w:bCs/>
          <w:color w:val="000000"/>
          <w:shd w:val="clear" w:color="auto" w:fill="FFFFFF"/>
          <w:lang w:eastAsia="en-GB"/>
        </w:rPr>
        <w:t>Childhood House</w:t>
      </w:r>
      <w:r w:rsidR="003D350E" w:rsidRPr="00857D0A">
        <w:rPr>
          <w:rFonts w:ascii="Tahoma" w:eastAsia="Times New Roman" w:hAnsi="Tahoma" w:cs="Tahoma"/>
          <w:b/>
          <w:bCs/>
          <w:color w:val="000000"/>
          <w:shd w:val="clear" w:color="auto" w:fill="FFFFFF"/>
          <w:lang w:eastAsia="en-GB"/>
        </w:rPr>
        <w:t>s in</w:t>
      </w:r>
      <w:r w:rsidRPr="00857D0A">
        <w:rPr>
          <w:rFonts w:ascii="Tahoma" w:eastAsia="Times New Roman" w:hAnsi="Tahoma" w:cs="Tahoma"/>
          <w:b/>
          <w:bCs/>
          <w:color w:val="000000"/>
          <w:shd w:val="clear" w:color="auto" w:fill="FFFFFF"/>
          <w:lang w:eastAsia="en-GB"/>
        </w:rPr>
        <w:t xml:space="preserve"> Berlin</w:t>
      </w:r>
      <w:bookmarkEnd w:id="1"/>
      <w:r w:rsidR="00642DEE" w:rsidRPr="00857D0A">
        <w:rPr>
          <w:rFonts w:ascii="Tahoma" w:eastAsia="Times New Roman" w:hAnsi="Tahoma" w:cs="Tahoma"/>
          <w:b/>
          <w:bCs/>
          <w:color w:val="000000"/>
          <w:shd w:val="clear" w:color="auto" w:fill="FFFFFF"/>
          <w:lang w:eastAsia="en-GB"/>
        </w:rPr>
        <w:t xml:space="preserve"> and Dusseldorf</w:t>
      </w:r>
    </w:p>
    <w:p w14:paraId="0CD78C94" w14:textId="4F1A0F8E" w:rsidR="004D579E" w:rsidRPr="00857D0A" w:rsidRDefault="004560A9" w:rsidP="004A71AB">
      <w:pPr>
        <w:autoSpaceDE w:val="0"/>
        <w:autoSpaceDN w:val="0"/>
        <w:adjustRightInd w:val="0"/>
        <w:contextualSpacing/>
        <w:jc w:val="both"/>
        <w:rPr>
          <w:rFonts w:ascii="Tahoma" w:eastAsia="Times New Roman" w:hAnsi="Tahoma" w:cs="Tahoma"/>
          <w:b/>
          <w:bCs/>
          <w:color w:val="000000"/>
          <w:u w:val="single"/>
          <w:shd w:val="clear" w:color="auto" w:fill="FFFFFF"/>
          <w:lang w:eastAsia="en-GB"/>
        </w:rPr>
      </w:pPr>
      <w:r w:rsidRPr="00857D0A">
        <w:rPr>
          <w:rFonts w:ascii="Tahoma" w:hAnsi="Tahoma" w:cs="Tahoma"/>
          <w:color w:val="000000"/>
          <w14:ligatures w14:val="standardContextual"/>
        </w:rPr>
        <w:t xml:space="preserve">I visited the </w:t>
      </w:r>
      <w:r w:rsidR="000E69BD" w:rsidRPr="00857D0A">
        <w:rPr>
          <w:rFonts w:ascii="Tahoma" w:hAnsi="Tahoma" w:cs="Tahoma"/>
          <w:b/>
          <w:bCs/>
          <w:color w:val="000000"/>
          <w14:ligatures w14:val="standardContextual"/>
        </w:rPr>
        <w:t>Childhood</w:t>
      </w:r>
      <w:r w:rsidRPr="00857D0A">
        <w:rPr>
          <w:rFonts w:ascii="Tahoma" w:hAnsi="Tahoma" w:cs="Tahoma"/>
          <w:b/>
          <w:bCs/>
          <w:color w:val="000000"/>
          <w14:ligatures w14:val="standardContextual"/>
        </w:rPr>
        <w:t xml:space="preserve"> H</w:t>
      </w:r>
      <w:r w:rsidR="000E69BD" w:rsidRPr="00857D0A">
        <w:rPr>
          <w:rFonts w:ascii="Tahoma" w:hAnsi="Tahoma" w:cs="Tahoma"/>
          <w:b/>
          <w:bCs/>
          <w:color w:val="000000"/>
          <w14:ligatures w14:val="standardContextual"/>
        </w:rPr>
        <w:t xml:space="preserve">ouses </w:t>
      </w:r>
      <w:r w:rsidRPr="00857D0A">
        <w:rPr>
          <w:rFonts w:ascii="Tahoma" w:hAnsi="Tahoma" w:cs="Tahoma"/>
          <w:b/>
          <w:bCs/>
          <w:color w:val="000000"/>
          <w14:ligatures w14:val="standardContextual"/>
        </w:rPr>
        <w:t>in Berlin and Dusseldorf</w:t>
      </w:r>
      <w:r w:rsidRPr="00857D0A">
        <w:rPr>
          <w:rFonts w:ascii="Tahoma" w:hAnsi="Tahoma" w:cs="Tahoma"/>
          <w:color w:val="000000"/>
          <w14:ligatures w14:val="standardContextual"/>
        </w:rPr>
        <w:t xml:space="preserve">, which </w:t>
      </w:r>
      <w:r w:rsidR="000E69BD" w:rsidRPr="00857D0A">
        <w:rPr>
          <w:rFonts w:ascii="Tahoma" w:hAnsi="Tahoma" w:cs="Tahoma"/>
          <w:color w:val="000000"/>
          <w14:ligatures w14:val="standardContextual"/>
        </w:rPr>
        <w:t>are outpatient, child</w:t>
      </w:r>
      <w:r w:rsidR="00FB6BEE" w:rsidRPr="00857D0A">
        <w:rPr>
          <w:rFonts w:ascii="Tahoma" w:hAnsi="Tahoma" w:cs="Tahoma"/>
          <w:color w:val="000000"/>
          <w14:ligatures w14:val="standardContextual"/>
        </w:rPr>
        <w:t>-</w:t>
      </w:r>
      <w:r w:rsidR="000E69BD" w:rsidRPr="00857D0A">
        <w:rPr>
          <w:rFonts w:ascii="Tahoma" w:hAnsi="Tahoma" w:cs="Tahoma"/>
          <w:color w:val="000000"/>
          <w14:ligatures w14:val="standardContextual"/>
        </w:rPr>
        <w:t xml:space="preserve">friendly and multidisciplinary points of contact and support for children and young people affected by violence. </w:t>
      </w:r>
      <w:r w:rsidR="00B33E76" w:rsidRPr="00857D0A">
        <w:rPr>
          <w:rFonts w:ascii="Tahoma" w:hAnsi="Tahoma" w:cs="Tahoma"/>
          <w:color w:val="000000"/>
          <w14:ligatures w14:val="standardContextual"/>
        </w:rPr>
        <w:t>During my visits, I observed that a</w:t>
      </w:r>
      <w:r w:rsidR="000E69BD" w:rsidRPr="00857D0A">
        <w:rPr>
          <w:rFonts w:ascii="Tahoma" w:hAnsi="Tahoma" w:cs="Tahoma"/>
          <w:color w:val="000000"/>
          <w14:ligatures w14:val="standardContextual"/>
        </w:rPr>
        <w:t xml:space="preserve">ll professions involved </w:t>
      </w:r>
      <w:r w:rsidR="00B33E76" w:rsidRPr="00857D0A">
        <w:rPr>
          <w:rFonts w:ascii="Tahoma" w:hAnsi="Tahoma" w:cs="Tahoma"/>
          <w:color w:val="000000"/>
          <w14:ligatures w14:val="standardContextual"/>
        </w:rPr>
        <w:t xml:space="preserve">– medical, psychological, youth welfare </w:t>
      </w:r>
      <w:r w:rsidR="00184D97" w:rsidRPr="00857D0A">
        <w:rPr>
          <w:rFonts w:ascii="Tahoma" w:hAnsi="Tahoma" w:cs="Tahoma"/>
          <w:color w:val="000000"/>
          <w14:ligatures w14:val="standardContextual"/>
        </w:rPr>
        <w:t>system</w:t>
      </w:r>
      <w:r w:rsidR="00B945FA" w:rsidRPr="00857D0A">
        <w:rPr>
          <w:rFonts w:ascii="Tahoma" w:hAnsi="Tahoma" w:cs="Tahoma"/>
          <w:color w:val="000000"/>
          <w14:ligatures w14:val="standardContextual"/>
        </w:rPr>
        <w:t xml:space="preserve"> and </w:t>
      </w:r>
      <w:r w:rsidR="00184D97" w:rsidRPr="00857D0A">
        <w:rPr>
          <w:rFonts w:ascii="Tahoma" w:hAnsi="Tahoma" w:cs="Tahoma"/>
          <w:color w:val="000000"/>
          <w14:ligatures w14:val="standardContextual"/>
        </w:rPr>
        <w:t xml:space="preserve">criminal </w:t>
      </w:r>
      <w:r w:rsidR="00B945FA" w:rsidRPr="00857D0A">
        <w:rPr>
          <w:rFonts w:ascii="Tahoma" w:hAnsi="Tahoma" w:cs="Tahoma"/>
          <w:color w:val="000000"/>
          <w14:ligatures w14:val="standardContextual"/>
        </w:rPr>
        <w:t xml:space="preserve">proceedings – </w:t>
      </w:r>
      <w:r w:rsidR="000E69BD" w:rsidRPr="00857D0A">
        <w:rPr>
          <w:rFonts w:ascii="Tahoma" w:hAnsi="Tahoma" w:cs="Tahoma"/>
          <w:color w:val="000000"/>
          <w14:ligatures w14:val="standardContextual"/>
        </w:rPr>
        <w:t>come together under one roof in a child-friendly environment</w:t>
      </w:r>
      <w:r w:rsidR="00BB6274" w:rsidRPr="00857D0A">
        <w:rPr>
          <w:rFonts w:ascii="Tahoma" w:hAnsi="Tahoma" w:cs="Tahoma"/>
          <w:color w:val="000000"/>
          <w14:ligatures w14:val="standardContextual"/>
        </w:rPr>
        <w:t xml:space="preserve"> </w:t>
      </w:r>
      <w:r w:rsidR="00B40D19">
        <w:rPr>
          <w:rFonts w:ascii="Tahoma" w:hAnsi="Tahoma" w:cs="Tahoma"/>
          <w:color w:val="000000"/>
          <w14:ligatures w14:val="standardContextual"/>
        </w:rPr>
        <w:t>to</w:t>
      </w:r>
      <w:r w:rsidR="00B40D19" w:rsidRPr="00857D0A">
        <w:rPr>
          <w:rFonts w:ascii="Tahoma" w:hAnsi="Tahoma" w:cs="Tahoma"/>
          <w:color w:val="000000"/>
          <w14:ligatures w14:val="standardContextual"/>
        </w:rPr>
        <w:t xml:space="preserve"> </w:t>
      </w:r>
      <w:r w:rsidR="000E69BD" w:rsidRPr="00857D0A">
        <w:rPr>
          <w:rFonts w:ascii="Tahoma" w:hAnsi="Tahoma" w:cs="Tahoma"/>
          <w:color w:val="000000"/>
          <w14:ligatures w14:val="standardContextual"/>
        </w:rPr>
        <w:t xml:space="preserve">work together in a coordinated </w:t>
      </w:r>
      <w:r w:rsidR="008371AE" w:rsidRPr="00857D0A">
        <w:rPr>
          <w:rFonts w:ascii="Tahoma" w:hAnsi="Tahoma" w:cs="Tahoma"/>
          <w:color w:val="000000"/>
          <w14:ligatures w14:val="standardContextual"/>
        </w:rPr>
        <w:t xml:space="preserve">and collaborative </w:t>
      </w:r>
      <w:r w:rsidR="000E69BD" w:rsidRPr="00857D0A">
        <w:rPr>
          <w:rFonts w:ascii="Tahoma" w:hAnsi="Tahoma" w:cs="Tahoma"/>
          <w:color w:val="000000"/>
          <w14:ligatures w14:val="standardContextual"/>
        </w:rPr>
        <w:t>manner</w:t>
      </w:r>
      <w:r w:rsidR="008371AE" w:rsidRPr="00857D0A">
        <w:rPr>
          <w:rFonts w:ascii="Tahoma" w:hAnsi="Tahoma" w:cs="Tahoma"/>
          <w:color w:val="000000"/>
          <w14:ligatures w14:val="standardContextual"/>
        </w:rPr>
        <w:t xml:space="preserve"> </w:t>
      </w:r>
      <w:proofErr w:type="gramStart"/>
      <w:r w:rsidR="008371AE" w:rsidRPr="00857D0A">
        <w:rPr>
          <w:rFonts w:ascii="Tahoma" w:hAnsi="Tahoma" w:cs="Tahoma"/>
          <w:color w:val="000000"/>
          <w14:ligatures w14:val="standardContextual"/>
        </w:rPr>
        <w:t>in order to</w:t>
      </w:r>
      <w:proofErr w:type="gramEnd"/>
      <w:r w:rsidR="008371AE" w:rsidRPr="00857D0A">
        <w:rPr>
          <w:rFonts w:ascii="Tahoma" w:hAnsi="Tahoma" w:cs="Tahoma"/>
          <w:color w:val="000000"/>
          <w14:ligatures w14:val="standardContextual"/>
        </w:rPr>
        <w:t xml:space="preserve"> reduce </w:t>
      </w:r>
      <w:r w:rsidR="000E69BD" w:rsidRPr="00857D0A">
        <w:rPr>
          <w:rFonts w:ascii="Tahoma" w:hAnsi="Tahoma" w:cs="Tahoma"/>
          <w:color w:val="000000"/>
          <w14:ligatures w14:val="standardContextual"/>
        </w:rPr>
        <w:t>possible re-traumatization</w:t>
      </w:r>
      <w:r w:rsidR="008371AE" w:rsidRPr="00857D0A">
        <w:rPr>
          <w:rFonts w:ascii="Tahoma" w:hAnsi="Tahoma" w:cs="Tahoma"/>
          <w:color w:val="000000"/>
          <w14:ligatures w14:val="standardContextual"/>
        </w:rPr>
        <w:t xml:space="preserve"> of the child</w:t>
      </w:r>
      <w:r w:rsidR="000E69BD" w:rsidRPr="00857D0A">
        <w:rPr>
          <w:rFonts w:ascii="Tahoma" w:hAnsi="Tahoma" w:cs="Tahoma"/>
          <w:color w:val="000000"/>
          <w14:ligatures w14:val="standardContextual"/>
        </w:rPr>
        <w:t>.</w:t>
      </w:r>
      <w:r w:rsidR="005F04FB" w:rsidRPr="00857D0A">
        <w:rPr>
          <w:rFonts w:ascii="Tahoma" w:hAnsi="Tahoma" w:cs="Tahoma"/>
          <w:color w:val="000000"/>
          <w14:ligatures w14:val="standardContextual"/>
        </w:rPr>
        <w:t xml:space="preserve"> I </w:t>
      </w:r>
      <w:r w:rsidR="00B40D19">
        <w:rPr>
          <w:rFonts w:ascii="Tahoma" w:hAnsi="Tahoma" w:cs="Tahoma"/>
          <w:color w:val="000000"/>
          <w14:ligatures w14:val="standardContextual"/>
        </w:rPr>
        <w:t xml:space="preserve">commend these initiatives and urge that they would be replicated across German in every Federal state, I also encourage the government to ground the Childhood houses in law </w:t>
      </w:r>
      <w:r w:rsidR="00034161" w:rsidRPr="00857D0A">
        <w:rPr>
          <w:rFonts w:ascii="Tahoma" w:hAnsi="Tahoma" w:cs="Tahoma"/>
          <w:color w:val="000000"/>
          <w14:ligatures w14:val="standardContextual"/>
        </w:rPr>
        <w:t>to ensure</w:t>
      </w:r>
      <w:r w:rsidR="0091649A" w:rsidRPr="00857D0A">
        <w:rPr>
          <w:rFonts w:ascii="Tahoma" w:hAnsi="Tahoma" w:cs="Tahoma"/>
          <w:color w:val="000000"/>
          <w14:ligatures w14:val="standardContextual"/>
        </w:rPr>
        <w:t xml:space="preserve"> its</w:t>
      </w:r>
      <w:r w:rsidR="00034161" w:rsidRPr="00857D0A">
        <w:rPr>
          <w:rFonts w:ascii="Tahoma" w:hAnsi="Tahoma" w:cs="Tahoma"/>
          <w:color w:val="000000"/>
          <w14:ligatures w14:val="standardContextual"/>
        </w:rPr>
        <w:t xml:space="preserve"> </w:t>
      </w:r>
      <w:r w:rsidR="0091649A" w:rsidRPr="00857D0A">
        <w:rPr>
          <w:rFonts w:ascii="Tahoma" w:hAnsi="Tahoma" w:cs="Tahoma"/>
          <w:color w:val="000000"/>
          <w14:ligatures w14:val="standardContextual"/>
        </w:rPr>
        <w:t>sustainability</w:t>
      </w:r>
      <w:r w:rsidR="00034161" w:rsidRPr="00857D0A">
        <w:rPr>
          <w:rFonts w:ascii="Tahoma" w:hAnsi="Tahoma" w:cs="Tahoma"/>
          <w:color w:val="000000"/>
          <w14:ligatures w14:val="standardContextual"/>
        </w:rPr>
        <w:t xml:space="preserve"> and authority</w:t>
      </w:r>
      <w:r w:rsidR="0091649A" w:rsidRPr="00857D0A">
        <w:rPr>
          <w:rFonts w:ascii="Tahoma" w:hAnsi="Tahoma" w:cs="Tahoma"/>
          <w:color w:val="000000"/>
          <w14:ligatures w14:val="standardContextual"/>
        </w:rPr>
        <w:t xml:space="preserve"> in child protection</w:t>
      </w:r>
      <w:r w:rsidR="00462493" w:rsidRPr="00857D0A">
        <w:rPr>
          <w:rFonts w:ascii="Tahoma" w:hAnsi="Tahoma" w:cs="Tahoma"/>
          <w:color w:val="000000"/>
          <w14:ligatures w14:val="standardContextual"/>
        </w:rPr>
        <w:t>.</w:t>
      </w:r>
    </w:p>
    <w:p w14:paraId="6A301493" w14:textId="77777777" w:rsidR="00BA260F" w:rsidRPr="00857D0A" w:rsidRDefault="00BA260F" w:rsidP="004A71AB">
      <w:pPr>
        <w:contextualSpacing/>
        <w:jc w:val="both"/>
        <w:rPr>
          <w:rFonts w:ascii="Tahoma" w:eastAsia="Times New Roman" w:hAnsi="Tahoma" w:cs="Tahoma"/>
          <w:color w:val="000000"/>
          <w:shd w:val="clear" w:color="auto" w:fill="FFFFFF"/>
          <w:lang w:eastAsia="en-GB"/>
        </w:rPr>
      </w:pPr>
    </w:p>
    <w:p w14:paraId="1504BC26" w14:textId="54A6108B" w:rsidR="00B40D19" w:rsidRDefault="00625D08" w:rsidP="00644DA7">
      <w:pPr>
        <w:jc w:val="both"/>
        <w:rPr>
          <w:rFonts w:ascii="Tahoma" w:eastAsia="Times New Roman" w:hAnsi="Tahoma" w:cs="Tahoma"/>
          <w:color w:val="000000"/>
          <w:shd w:val="clear" w:color="auto" w:fill="FFFFFF"/>
          <w:lang w:eastAsia="en-GB"/>
        </w:rPr>
      </w:pPr>
      <w:bookmarkStart w:id="2" w:name="_Toc180250716"/>
      <w:proofErr w:type="spellStart"/>
      <w:r w:rsidRPr="00857D0A">
        <w:rPr>
          <w:rFonts w:ascii="Tahoma" w:eastAsia="Times New Roman" w:hAnsi="Tahoma" w:cs="Tahoma"/>
          <w:b/>
          <w:bCs/>
          <w:color w:val="000000"/>
          <w:shd w:val="clear" w:color="auto" w:fill="FFFFFF"/>
          <w:lang w:eastAsia="en-GB"/>
        </w:rPr>
        <w:t>InVia</w:t>
      </w:r>
      <w:proofErr w:type="spellEnd"/>
      <w:r w:rsidRPr="00857D0A">
        <w:rPr>
          <w:rFonts w:ascii="Tahoma" w:eastAsia="Times New Roman" w:hAnsi="Tahoma" w:cs="Tahoma"/>
          <w:b/>
          <w:bCs/>
          <w:color w:val="000000"/>
          <w:shd w:val="clear" w:color="auto" w:fill="FFFFFF"/>
          <w:lang w:eastAsia="en-GB"/>
        </w:rPr>
        <w:t xml:space="preserve"> Counselling and Coordination Centre</w:t>
      </w:r>
      <w:bookmarkEnd w:id="2"/>
      <w:r w:rsidRPr="00857D0A">
        <w:rPr>
          <w:rFonts w:ascii="Tahoma" w:eastAsia="Times New Roman" w:hAnsi="Tahoma" w:cs="Tahoma"/>
          <w:b/>
          <w:bCs/>
          <w:color w:val="000000"/>
          <w:shd w:val="clear" w:color="auto" w:fill="FFFFFF"/>
          <w:lang w:eastAsia="en-GB"/>
        </w:rPr>
        <w:t xml:space="preserve"> </w:t>
      </w:r>
    </w:p>
    <w:p w14:paraId="74D522C7" w14:textId="66F03275" w:rsidR="00681534" w:rsidRPr="00857D0A" w:rsidRDefault="008C6509" w:rsidP="004A71AB">
      <w:pPr>
        <w:contextualSpacing/>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 xml:space="preserve">The </w:t>
      </w:r>
      <w:r w:rsidRPr="00857D0A">
        <w:rPr>
          <w:rFonts w:ascii="Tahoma" w:eastAsia="Times New Roman" w:hAnsi="Tahoma" w:cs="Tahoma"/>
          <w:b/>
          <w:bCs/>
          <w:color w:val="000000"/>
          <w:shd w:val="clear" w:color="auto" w:fill="FFFFFF"/>
          <w:lang w:eastAsia="en-GB"/>
        </w:rPr>
        <w:t>Specialist Advice and Coordination Centre for Human Trafficking and Exploitation of Minors in Berlin (IN VIA)</w:t>
      </w:r>
      <w:r w:rsidRPr="00857D0A">
        <w:rPr>
          <w:rFonts w:ascii="Tahoma" w:eastAsia="Times New Roman" w:hAnsi="Tahoma" w:cs="Tahoma"/>
          <w:color w:val="000000"/>
          <w:shd w:val="clear" w:color="auto" w:fill="FFFFFF"/>
          <w:lang w:eastAsia="en-GB"/>
        </w:rPr>
        <w:t xml:space="preserve"> was established in early 2024</w:t>
      </w:r>
      <w:r w:rsidR="00333676" w:rsidRPr="00857D0A">
        <w:rPr>
          <w:rFonts w:ascii="Tahoma" w:eastAsia="Times New Roman" w:hAnsi="Tahoma" w:cs="Tahoma"/>
          <w:color w:val="000000"/>
          <w:shd w:val="clear" w:color="auto" w:fill="FFFFFF"/>
          <w:lang w:eastAsia="en-GB"/>
        </w:rPr>
        <w:t xml:space="preserve"> with the support of </w:t>
      </w:r>
      <w:r w:rsidR="00006825" w:rsidRPr="00857D0A">
        <w:rPr>
          <w:rFonts w:ascii="Tahoma" w:eastAsia="Times New Roman" w:hAnsi="Tahoma" w:cs="Tahoma"/>
          <w:color w:val="000000"/>
          <w:shd w:val="clear" w:color="auto" w:fill="FFFFFF"/>
          <w:lang w:eastAsia="en-GB"/>
        </w:rPr>
        <w:t>the Berlin Senate Department for Education, Youth and Family</w:t>
      </w:r>
      <w:r w:rsidRPr="00857D0A">
        <w:rPr>
          <w:rFonts w:ascii="Tahoma" w:eastAsia="Times New Roman" w:hAnsi="Tahoma" w:cs="Tahoma"/>
          <w:color w:val="000000"/>
          <w:shd w:val="clear" w:color="auto" w:fill="FFFFFF"/>
          <w:lang w:eastAsia="en-GB"/>
        </w:rPr>
        <w:t xml:space="preserve">. </w:t>
      </w:r>
      <w:r w:rsidR="000A5E34" w:rsidRPr="00857D0A">
        <w:rPr>
          <w:rFonts w:ascii="Tahoma" w:eastAsia="Times New Roman" w:hAnsi="Tahoma" w:cs="Tahoma"/>
          <w:color w:val="000000"/>
          <w:shd w:val="clear" w:color="auto" w:fill="FFFFFF"/>
          <w:lang w:eastAsia="en-GB"/>
        </w:rPr>
        <w:t xml:space="preserve">I </w:t>
      </w:r>
      <w:r w:rsidR="00B40D19">
        <w:rPr>
          <w:rFonts w:ascii="Tahoma" w:eastAsia="Times New Roman" w:hAnsi="Tahoma" w:cs="Tahoma"/>
          <w:color w:val="000000"/>
          <w:shd w:val="clear" w:color="auto" w:fill="FFFFFF"/>
          <w:lang w:eastAsia="en-GB"/>
        </w:rPr>
        <w:t xml:space="preserve">had the opportunity </w:t>
      </w:r>
      <w:r w:rsidR="000A5E34" w:rsidRPr="00857D0A">
        <w:rPr>
          <w:rFonts w:ascii="Tahoma" w:eastAsia="Times New Roman" w:hAnsi="Tahoma" w:cs="Tahoma"/>
          <w:color w:val="000000"/>
          <w:shd w:val="clear" w:color="auto" w:fill="FFFFFF"/>
          <w:lang w:eastAsia="en-GB"/>
        </w:rPr>
        <w:t xml:space="preserve">to attend the official </w:t>
      </w:r>
      <w:r w:rsidR="00B40D19">
        <w:rPr>
          <w:rFonts w:ascii="Tahoma" w:eastAsia="Times New Roman" w:hAnsi="Tahoma" w:cs="Tahoma"/>
          <w:color w:val="000000"/>
          <w:shd w:val="clear" w:color="auto" w:fill="FFFFFF"/>
          <w:lang w:eastAsia="en-GB"/>
        </w:rPr>
        <w:t xml:space="preserve">launch </w:t>
      </w:r>
      <w:r w:rsidR="000A5E34" w:rsidRPr="00857D0A">
        <w:rPr>
          <w:rFonts w:ascii="Tahoma" w:eastAsia="Times New Roman" w:hAnsi="Tahoma" w:cs="Tahoma"/>
          <w:color w:val="000000"/>
          <w:shd w:val="clear" w:color="auto" w:fill="FFFFFF"/>
          <w:lang w:eastAsia="en-GB"/>
        </w:rPr>
        <w:t>during my visit</w:t>
      </w:r>
      <w:r w:rsidR="001A23DD" w:rsidRPr="00857D0A">
        <w:rPr>
          <w:rFonts w:ascii="Tahoma" w:eastAsia="Times New Roman" w:hAnsi="Tahoma" w:cs="Tahoma"/>
          <w:color w:val="000000"/>
          <w:shd w:val="clear" w:color="auto" w:fill="FFFFFF"/>
          <w:lang w:eastAsia="en-GB"/>
        </w:rPr>
        <w:t>. I learned that the</w:t>
      </w:r>
      <w:r w:rsidRPr="00857D0A">
        <w:rPr>
          <w:rFonts w:ascii="Tahoma" w:eastAsia="Times New Roman" w:hAnsi="Tahoma" w:cs="Tahoma"/>
          <w:color w:val="000000"/>
          <w:shd w:val="clear" w:color="auto" w:fill="FFFFFF"/>
          <w:lang w:eastAsia="en-GB"/>
        </w:rPr>
        <w:t xml:space="preserve"> </w:t>
      </w:r>
      <w:r w:rsidR="00724EC8" w:rsidRPr="00857D0A">
        <w:rPr>
          <w:rFonts w:ascii="Tahoma" w:eastAsia="Times New Roman" w:hAnsi="Tahoma" w:cs="Tahoma"/>
          <w:color w:val="000000"/>
          <w:shd w:val="clear" w:color="auto" w:fill="FFFFFF"/>
          <w:lang w:eastAsia="en-GB"/>
        </w:rPr>
        <w:t>centre</w:t>
      </w:r>
      <w:r w:rsidRPr="00857D0A">
        <w:rPr>
          <w:rFonts w:ascii="Tahoma" w:eastAsia="Times New Roman" w:hAnsi="Tahoma" w:cs="Tahoma"/>
          <w:color w:val="000000"/>
          <w:shd w:val="clear" w:color="auto" w:fill="FFFFFF"/>
          <w:lang w:eastAsia="en-GB"/>
        </w:rPr>
        <w:t xml:space="preserve"> </w:t>
      </w:r>
      <w:r w:rsidR="00B4157A" w:rsidRPr="00857D0A">
        <w:rPr>
          <w:rFonts w:ascii="Tahoma" w:eastAsia="Times New Roman" w:hAnsi="Tahoma" w:cs="Tahoma"/>
          <w:color w:val="000000"/>
          <w:shd w:val="clear" w:color="auto" w:fill="FFFFFF"/>
          <w:lang w:eastAsia="en-GB"/>
        </w:rPr>
        <w:t xml:space="preserve">aims to </w:t>
      </w:r>
      <w:r w:rsidR="007518BE">
        <w:rPr>
          <w:rFonts w:ascii="Tahoma" w:eastAsia="Times New Roman" w:hAnsi="Tahoma" w:cs="Tahoma"/>
          <w:color w:val="000000"/>
          <w:shd w:val="clear" w:color="auto" w:fill="FFFFFF"/>
          <w:lang w:eastAsia="en-GB"/>
        </w:rPr>
        <w:t>provide</w:t>
      </w:r>
      <w:r w:rsidR="00B4157A" w:rsidRPr="00857D0A">
        <w:rPr>
          <w:rFonts w:ascii="Tahoma" w:eastAsia="Times New Roman" w:hAnsi="Tahoma" w:cs="Tahoma"/>
          <w:color w:val="000000"/>
          <w:shd w:val="clear" w:color="auto" w:fill="FFFFFF"/>
          <w:lang w:eastAsia="en-GB"/>
        </w:rPr>
        <w:t xml:space="preserve"> child-</w:t>
      </w:r>
      <w:r w:rsidR="00724EC8" w:rsidRPr="00857D0A">
        <w:rPr>
          <w:rFonts w:ascii="Tahoma" w:eastAsia="Times New Roman" w:hAnsi="Tahoma" w:cs="Tahoma"/>
          <w:color w:val="000000"/>
          <w:shd w:val="clear" w:color="auto" w:fill="FFFFFF"/>
          <w:lang w:eastAsia="en-GB"/>
        </w:rPr>
        <w:t>centred</w:t>
      </w:r>
      <w:r w:rsidR="00B4157A" w:rsidRPr="00857D0A">
        <w:rPr>
          <w:rFonts w:ascii="Tahoma" w:eastAsia="Times New Roman" w:hAnsi="Tahoma" w:cs="Tahoma"/>
          <w:color w:val="000000"/>
          <w:shd w:val="clear" w:color="auto" w:fill="FFFFFF"/>
          <w:lang w:eastAsia="en-GB"/>
        </w:rPr>
        <w:t xml:space="preserve"> support </w:t>
      </w:r>
      <w:r w:rsidR="00EC51AD" w:rsidRPr="00857D0A">
        <w:rPr>
          <w:rFonts w:ascii="Tahoma" w:eastAsia="Times New Roman" w:hAnsi="Tahoma" w:cs="Tahoma"/>
          <w:color w:val="000000"/>
          <w:shd w:val="clear" w:color="auto" w:fill="FFFFFF"/>
          <w:lang w:eastAsia="en-GB"/>
        </w:rPr>
        <w:t>by empowering all relevant actors on early detection and identification of affected children</w:t>
      </w:r>
      <w:r w:rsidR="00876FE0" w:rsidRPr="00857D0A">
        <w:rPr>
          <w:rFonts w:ascii="Tahoma" w:eastAsia="Times New Roman" w:hAnsi="Tahoma" w:cs="Tahoma"/>
          <w:color w:val="000000"/>
          <w:shd w:val="clear" w:color="auto" w:fill="FFFFFF"/>
          <w:lang w:eastAsia="en-GB"/>
        </w:rPr>
        <w:t xml:space="preserve"> and strengthening the collaboration between youth welfare</w:t>
      </w:r>
      <w:r w:rsidR="001B3EED" w:rsidRPr="00857D0A">
        <w:rPr>
          <w:rFonts w:ascii="Tahoma" w:eastAsia="Times New Roman" w:hAnsi="Tahoma" w:cs="Tahoma"/>
          <w:color w:val="000000"/>
          <w:shd w:val="clear" w:color="auto" w:fill="FFFFFF"/>
          <w:lang w:eastAsia="en-GB"/>
        </w:rPr>
        <w:t xml:space="preserve"> system</w:t>
      </w:r>
      <w:r w:rsidR="00876FE0" w:rsidRPr="00857D0A">
        <w:rPr>
          <w:rFonts w:ascii="Tahoma" w:eastAsia="Times New Roman" w:hAnsi="Tahoma" w:cs="Tahoma"/>
          <w:color w:val="000000"/>
          <w:shd w:val="clear" w:color="auto" w:fill="FFFFFF"/>
          <w:lang w:eastAsia="en-GB"/>
        </w:rPr>
        <w:t>, criminal investigation and victim protection.</w:t>
      </w:r>
      <w:bookmarkStart w:id="3" w:name="_Toc180250717"/>
      <w:r w:rsidR="001B3EED" w:rsidRPr="00857D0A">
        <w:rPr>
          <w:rFonts w:ascii="Tahoma" w:eastAsia="Times New Roman" w:hAnsi="Tahoma" w:cs="Tahoma"/>
          <w:color w:val="000000"/>
          <w:shd w:val="clear" w:color="auto" w:fill="FFFFFF"/>
          <w:lang w:eastAsia="en-GB"/>
        </w:rPr>
        <w:t xml:space="preserve"> </w:t>
      </w:r>
      <w:r w:rsidR="00EF1BD2" w:rsidRPr="00857D0A">
        <w:rPr>
          <w:rFonts w:ascii="Tahoma" w:eastAsia="Times New Roman" w:hAnsi="Tahoma" w:cs="Tahoma"/>
          <w:color w:val="000000"/>
          <w:shd w:val="clear" w:color="auto" w:fill="FFFFFF"/>
          <w:lang w:eastAsia="en-GB"/>
        </w:rPr>
        <w:t>This is a good practice that should</w:t>
      </w:r>
      <w:r w:rsidR="00B40D19">
        <w:rPr>
          <w:rFonts w:ascii="Tahoma" w:eastAsia="Times New Roman" w:hAnsi="Tahoma" w:cs="Tahoma"/>
          <w:color w:val="000000"/>
          <w:shd w:val="clear" w:color="auto" w:fill="FFFFFF"/>
          <w:lang w:eastAsia="en-GB"/>
        </w:rPr>
        <w:t xml:space="preserve"> also</w:t>
      </w:r>
      <w:r w:rsidR="00EF1BD2" w:rsidRPr="00857D0A">
        <w:rPr>
          <w:rFonts w:ascii="Tahoma" w:eastAsia="Times New Roman" w:hAnsi="Tahoma" w:cs="Tahoma"/>
          <w:color w:val="000000"/>
          <w:shd w:val="clear" w:color="auto" w:fill="FFFFFF"/>
          <w:lang w:eastAsia="en-GB"/>
        </w:rPr>
        <w:t xml:space="preserve"> be replicated across the country. </w:t>
      </w:r>
      <w:r w:rsidR="00681534" w:rsidRPr="00857D0A">
        <w:rPr>
          <w:rFonts w:ascii="Tahoma" w:eastAsia="Times New Roman" w:hAnsi="Tahoma" w:cs="Tahoma"/>
          <w:color w:val="000000"/>
          <w:shd w:val="clear" w:color="auto" w:fill="FFFFFF"/>
          <w:lang w:eastAsia="en-GB"/>
        </w:rPr>
        <w:t xml:space="preserve">I </w:t>
      </w:r>
      <w:r w:rsidR="00BC150C" w:rsidRPr="00857D0A">
        <w:rPr>
          <w:rFonts w:ascii="Tahoma" w:eastAsia="Times New Roman" w:hAnsi="Tahoma" w:cs="Tahoma"/>
          <w:color w:val="000000"/>
          <w:shd w:val="clear" w:color="auto" w:fill="FFFFFF"/>
          <w:lang w:eastAsia="en-GB"/>
        </w:rPr>
        <w:t>encourage the establishment of</w:t>
      </w:r>
      <w:r w:rsidR="00625D08" w:rsidRPr="00857D0A">
        <w:rPr>
          <w:rFonts w:ascii="Tahoma" w:eastAsia="Times New Roman" w:hAnsi="Tahoma" w:cs="Tahoma"/>
          <w:color w:val="000000"/>
          <w:shd w:val="clear" w:color="auto" w:fill="FFFFFF"/>
          <w:lang w:eastAsia="en-GB"/>
        </w:rPr>
        <w:t xml:space="preserve"> </w:t>
      </w:r>
      <w:r w:rsidR="00E8280E" w:rsidRPr="00857D0A">
        <w:rPr>
          <w:rFonts w:ascii="Tahoma" w:eastAsia="Times New Roman" w:hAnsi="Tahoma" w:cs="Tahoma"/>
          <w:color w:val="000000"/>
          <w:shd w:val="clear" w:color="auto" w:fill="FFFFFF"/>
          <w:lang w:eastAsia="en-GB"/>
        </w:rPr>
        <w:t xml:space="preserve">at least one </w:t>
      </w:r>
      <w:r w:rsidR="00625D08" w:rsidRPr="00857D0A">
        <w:rPr>
          <w:rFonts w:ascii="Tahoma" w:eastAsia="Times New Roman" w:hAnsi="Tahoma" w:cs="Tahoma"/>
          <w:color w:val="000000"/>
          <w:shd w:val="clear" w:color="auto" w:fill="FFFFFF"/>
          <w:lang w:eastAsia="en-GB"/>
        </w:rPr>
        <w:t xml:space="preserve">specialized counselling </w:t>
      </w:r>
      <w:r w:rsidR="00724EC8" w:rsidRPr="00857D0A">
        <w:rPr>
          <w:rFonts w:ascii="Tahoma" w:eastAsia="Times New Roman" w:hAnsi="Tahoma" w:cs="Tahoma"/>
          <w:color w:val="000000"/>
          <w:shd w:val="clear" w:color="auto" w:fill="FFFFFF"/>
          <w:lang w:eastAsia="en-GB"/>
        </w:rPr>
        <w:t>centre</w:t>
      </w:r>
      <w:r w:rsidR="00E8280E" w:rsidRPr="00857D0A">
        <w:rPr>
          <w:rFonts w:ascii="Tahoma" w:eastAsia="Times New Roman" w:hAnsi="Tahoma" w:cs="Tahoma"/>
          <w:color w:val="000000"/>
          <w:shd w:val="clear" w:color="auto" w:fill="FFFFFF"/>
          <w:lang w:eastAsia="en-GB"/>
        </w:rPr>
        <w:t xml:space="preserve"> </w:t>
      </w:r>
      <w:r w:rsidR="00625D08" w:rsidRPr="00857D0A">
        <w:rPr>
          <w:rFonts w:ascii="Tahoma" w:eastAsia="Times New Roman" w:hAnsi="Tahoma" w:cs="Tahoma"/>
          <w:color w:val="000000"/>
          <w:shd w:val="clear" w:color="auto" w:fill="FFFFFF"/>
          <w:lang w:eastAsia="en-GB"/>
        </w:rPr>
        <w:t>for child victim</w:t>
      </w:r>
      <w:r w:rsidR="007518BE">
        <w:rPr>
          <w:rFonts w:ascii="Tahoma" w:eastAsia="Times New Roman" w:hAnsi="Tahoma" w:cs="Tahoma"/>
          <w:color w:val="000000"/>
          <w:shd w:val="clear" w:color="auto" w:fill="FFFFFF"/>
          <w:lang w:eastAsia="en-GB"/>
        </w:rPr>
        <w:t>s</w:t>
      </w:r>
      <w:r w:rsidR="00625D08" w:rsidRPr="00857D0A">
        <w:rPr>
          <w:rFonts w:ascii="Tahoma" w:eastAsia="Times New Roman" w:hAnsi="Tahoma" w:cs="Tahoma"/>
          <w:color w:val="000000"/>
          <w:shd w:val="clear" w:color="auto" w:fill="FFFFFF"/>
          <w:lang w:eastAsia="en-GB"/>
        </w:rPr>
        <w:t xml:space="preserve"> of trafficking in every</w:t>
      </w:r>
      <w:r w:rsidR="00E8280E" w:rsidRPr="00857D0A">
        <w:rPr>
          <w:rFonts w:ascii="Tahoma" w:eastAsia="Times New Roman" w:hAnsi="Tahoma" w:cs="Tahoma"/>
          <w:color w:val="000000"/>
          <w:shd w:val="clear" w:color="auto" w:fill="FFFFFF"/>
          <w:lang w:eastAsia="en-GB"/>
        </w:rPr>
        <w:t xml:space="preserve"> federal</w:t>
      </w:r>
      <w:r w:rsidR="00625D08" w:rsidRPr="00857D0A">
        <w:rPr>
          <w:rFonts w:ascii="Tahoma" w:eastAsia="Times New Roman" w:hAnsi="Tahoma" w:cs="Tahoma"/>
          <w:color w:val="000000"/>
          <w:shd w:val="clear" w:color="auto" w:fill="FFFFFF"/>
          <w:lang w:eastAsia="en-GB"/>
        </w:rPr>
        <w:t xml:space="preserve"> state and </w:t>
      </w:r>
      <w:r w:rsidR="00BC150C" w:rsidRPr="00857D0A">
        <w:rPr>
          <w:rFonts w:ascii="Tahoma" w:eastAsia="Times New Roman" w:hAnsi="Tahoma" w:cs="Tahoma"/>
          <w:color w:val="000000"/>
          <w:shd w:val="clear" w:color="auto" w:fill="FFFFFF"/>
          <w:lang w:eastAsia="en-GB"/>
        </w:rPr>
        <w:t>where necessary</w:t>
      </w:r>
      <w:r w:rsidR="00625D08" w:rsidRPr="00857D0A">
        <w:rPr>
          <w:rFonts w:ascii="Tahoma" w:eastAsia="Times New Roman" w:hAnsi="Tahoma" w:cs="Tahoma"/>
          <w:color w:val="000000"/>
          <w:shd w:val="clear" w:color="auto" w:fill="FFFFFF"/>
          <w:lang w:eastAsia="en-GB"/>
        </w:rPr>
        <w:t xml:space="preserve">, </w:t>
      </w:r>
      <w:r w:rsidR="00BC150C" w:rsidRPr="00857D0A">
        <w:rPr>
          <w:rFonts w:ascii="Tahoma" w:eastAsia="Times New Roman" w:hAnsi="Tahoma" w:cs="Tahoma"/>
          <w:color w:val="000000"/>
          <w:shd w:val="clear" w:color="auto" w:fill="FFFFFF"/>
          <w:lang w:eastAsia="en-GB"/>
        </w:rPr>
        <w:t>the expansion of</w:t>
      </w:r>
      <w:r w:rsidR="00625D08" w:rsidRPr="00857D0A">
        <w:rPr>
          <w:rFonts w:ascii="Tahoma" w:eastAsia="Times New Roman" w:hAnsi="Tahoma" w:cs="Tahoma"/>
          <w:color w:val="000000"/>
          <w:shd w:val="clear" w:color="auto" w:fill="FFFFFF"/>
          <w:lang w:eastAsia="en-GB"/>
        </w:rPr>
        <w:t xml:space="preserve"> the mandate of existing counselling </w:t>
      </w:r>
      <w:r w:rsidR="00724EC8" w:rsidRPr="00857D0A">
        <w:rPr>
          <w:rFonts w:ascii="Tahoma" w:eastAsia="Times New Roman" w:hAnsi="Tahoma" w:cs="Tahoma"/>
          <w:color w:val="000000"/>
          <w:shd w:val="clear" w:color="auto" w:fill="FFFFFF"/>
          <w:lang w:eastAsia="en-GB"/>
        </w:rPr>
        <w:t>centres</w:t>
      </w:r>
      <w:r w:rsidR="00625D08" w:rsidRPr="00857D0A">
        <w:rPr>
          <w:rFonts w:ascii="Tahoma" w:eastAsia="Times New Roman" w:hAnsi="Tahoma" w:cs="Tahoma"/>
          <w:color w:val="000000"/>
          <w:shd w:val="clear" w:color="auto" w:fill="FFFFFF"/>
          <w:lang w:eastAsia="en-GB"/>
        </w:rPr>
        <w:t xml:space="preserve"> for adults to </w:t>
      </w:r>
      <w:r w:rsidR="00B40D19">
        <w:rPr>
          <w:rFonts w:ascii="Tahoma" w:eastAsia="Times New Roman" w:hAnsi="Tahoma" w:cs="Tahoma"/>
          <w:color w:val="000000"/>
          <w:shd w:val="clear" w:color="auto" w:fill="FFFFFF"/>
          <w:lang w:eastAsia="en-GB"/>
        </w:rPr>
        <w:t xml:space="preserve">provide services also for </w:t>
      </w:r>
      <w:r w:rsidR="00625D08" w:rsidRPr="00857D0A">
        <w:rPr>
          <w:rFonts w:ascii="Tahoma" w:eastAsia="Times New Roman" w:hAnsi="Tahoma" w:cs="Tahoma"/>
          <w:color w:val="000000"/>
          <w:shd w:val="clear" w:color="auto" w:fill="FFFFFF"/>
          <w:lang w:eastAsia="en-GB"/>
        </w:rPr>
        <w:t>children</w:t>
      </w:r>
      <w:r w:rsidR="00724EC8" w:rsidRPr="00857D0A">
        <w:rPr>
          <w:rFonts w:ascii="Tahoma" w:eastAsia="Times New Roman" w:hAnsi="Tahoma" w:cs="Tahoma"/>
          <w:color w:val="000000"/>
          <w:shd w:val="clear" w:color="auto" w:fill="FFFFFF"/>
          <w:lang w:eastAsia="en-GB"/>
        </w:rPr>
        <w:t>,</w:t>
      </w:r>
      <w:r w:rsidR="00625D08" w:rsidRPr="00857D0A">
        <w:rPr>
          <w:rFonts w:ascii="Tahoma" w:eastAsia="Times New Roman" w:hAnsi="Tahoma" w:cs="Tahoma"/>
          <w:color w:val="000000"/>
          <w:shd w:val="clear" w:color="auto" w:fill="FFFFFF"/>
          <w:lang w:eastAsia="en-GB"/>
        </w:rPr>
        <w:t xml:space="preserve"> and</w:t>
      </w:r>
      <w:r w:rsidR="00051A60">
        <w:rPr>
          <w:rFonts w:ascii="Tahoma" w:eastAsia="Times New Roman" w:hAnsi="Tahoma" w:cs="Tahoma"/>
          <w:color w:val="000000"/>
          <w:shd w:val="clear" w:color="auto" w:fill="FFFFFF"/>
          <w:lang w:eastAsia="en-GB"/>
        </w:rPr>
        <w:t xml:space="preserve"> that they be</w:t>
      </w:r>
      <w:r w:rsidR="00625D08" w:rsidRPr="00857D0A">
        <w:rPr>
          <w:rFonts w:ascii="Tahoma" w:eastAsia="Times New Roman" w:hAnsi="Tahoma" w:cs="Tahoma"/>
          <w:color w:val="000000"/>
          <w:shd w:val="clear" w:color="auto" w:fill="FFFFFF"/>
          <w:lang w:eastAsia="en-GB"/>
        </w:rPr>
        <w:t xml:space="preserve"> equip</w:t>
      </w:r>
      <w:r w:rsidR="00051A60">
        <w:rPr>
          <w:rFonts w:ascii="Tahoma" w:eastAsia="Times New Roman" w:hAnsi="Tahoma" w:cs="Tahoma"/>
          <w:color w:val="000000"/>
          <w:shd w:val="clear" w:color="auto" w:fill="FFFFFF"/>
          <w:lang w:eastAsia="en-GB"/>
        </w:rPr>
        <w:t>ped</w:t>
      </w:r>
      <w:r w:rsidR="00625D08" w:rsidRPr="00857D0A">
        <w:rPr>
          <w:rFonts w:ascii="Tahoma" w:eastAsia="Times New Roman" w:hAnsi="Tahoma" w:cs="Tahoma"/>
          <w:color w:val="000000"/>
          <w:shd w:val="clear" w:color="auto" w:fill="FFFFFF"/>
          <w:lang w:eastAsia="en-GB"/>
        </w:rPr>
        <w:t xml:space="preserve"> with the required competence</w:t>
      </w:r>
      <w:bookmarkEnd w:id="3"/>
      <w:r w:rsidR="00B40D19">
        <w:rPr>
          <w:rFonts w:ascii="Tahoma" w:eastAsia="Times New Roman" w:hAnsi="Tahoma" w:cs="Tahoma"/>
          <w:color w:val="000000"/>
          <w:shd w:val="clear" w:color="auto" w:fill="FFFFFF"/>
          <w:lang w:eastAsia="en-GB"/>
        </w:rPr>
        <w:t xml:space="preserve"> and resources to do so</w:t>
      </w:r>
      <w:r w:rsidR="005A5871" w:rsidRPr="00857D0A">
        <w:rPr>
          <w:rFonts w:ascii="Tahoma" w:eastAsia="Times New Roman" w:hAnsi="Tahoma" w:cs="Tahoma"/>
          <w:color w:val="000000"/>
          <w:shd w:val="clear" w:color="auto" w:fill="FFFFFF"/>
          <w:lang w:eastAsia="en-GB"/>
        </w:rPr>
        <w:t>.</w:t>
      </w:r>
    </w:p>
    <w:p w14:paraId="5CE35602" w14:textId="45D2904C" w:rsidR="00625D08" w:rsidRPr="00857D0A" w:rsidRDefault="00625D08" w:rsidP="004A71AB">
      <w:pPr>
        <w:contextualSpacing/>
        <w:jc w:val="both"/>
        <w:rPr>
          <w:rFonts w:ascii="Tahoma" w:eastAsia="Times New Roman" w:hAnsi="Tahoma" w:cs="Tahoma"/>
          <w:color w:val="000000"/>
          <w:shd w:val="clear" w:color="auto" w:fill="FFFFFF"/>
          <w:lang w:eastAsia="en-GB"/>
        </w:rPr>
      </w:pPr>
    </w:p>
    <w:p w14:paraId="719AFFCB" w14:textId="428F14C2" w:rsidR="00B40D19" w:rsidRDefault="00112BDB" w:rsidP="00644DA7">
      <w:pPr>
        <w:jc w:val="both"/>
        <w:rPr>
          <w:rFonts w:ascii="Tahoma" w:eastAsia="Times New Roman" w:hAnsi="Tahoma" w:cs="Tahoma"/>
          <w:color w:val="000000"/>
          <w:shd w:val="clear" w:color="auto" w:fill="FFFFFF"/>
          <w:lang w:eastAsia="en-GB"/>
        </w:rPr>
      </w:pPr>
      <w:bookmarkStart w:id="4" w:name="_Toc180250718"/>
      <w:r w:rsidRPr="00857D0A">
        <w:rPr>
          <w:rFonts w:ascii="Tahoma" w:eastAsia="Times New Roman" w:hAnsi="Tahoma" w:cs="Tahoma"/>
          <w:b/>
          <w:bCs/>
          <w:color w:val="000000"/>
          <w:shd w:val="clear" w:color="auto" w:fill="FFFFFF"/>
          <w:lang w:eastAsia="en-GB"/>
        </w:rPr>
        <w:t xml:space="preserve">HILFE-FUER-JUNGS </w:t>
      </w:r>
      <w:r w:rsidR="00625D08" w:rsidRPr="00857D0A">
        <w:rPr>
          <w:rFonts w:ascii="Tahoma" w:eastAsia="Times New Roman" w:hAnsi="Tahoma" w:cs="Tahoma"/>
          <w:b/>
          <w:bCs/>
          <w:color w:val="000000"/>
          <w:shd w:val="clear" w:color="auto" w:fill="FFFFFF"/>
          <w:lang w:eastAsia="en-GB"/>
        </w:rPr>
        <w:t>– Subway project</w:t>
      </w:r>
      <w:bookmarkEnd w:id="4"/>
    </w:p>
    <w:p w14:paraId="13D0E2FB" w14:textId="2832D36C" w:rsidR="0002213B" w:rsidRDefault="00B40D19" w:rsidP="004B49D4">
      <w:pPr>
        <w:contextualSpacing/>
        <w:jc w:val="both"/>
        <w:rPr>
          <w:rFonts w:ascii="Tahoma" w:eastAsia="Times New Roman" w:hAnsi="Tahoma" w:cs="Tahoma"/>
          <w:color w:val="000000"/>
          <w:shd w:val="clear" w:color="auto" w:fill="FFFFFF"/>
          <w:lang w:eastAsia="en-GB"/>
        </w:rPr>
      </w:pPr>
      <w:r>
        <w:rPr>
          <w:rFonts w:ascii="Tahoma" w:eastAsia="Times New Roman" w:hAnsi="Tahoma" w:cs="Tahoma"/>
          <w:color w:val="000000"/>
          <w:shd w:val="clear" w:color="auto" w:fill="FFFFFF"/>
          <w:lang w:eastAsia="en-GB"/>
        </w:rPr>
        <w:t xml:space="preserve">An initiative worth mentioning is the </w:t>
      </w:r>
      <w:r w:rsidR="00112BDB" w:rsidRPr="00857D0A">
        <w:rPr>
          <w:rFonts w:ascii="Tahoma" w:eastAsia="Times New Roman" w:hAnsi="Tahoma" w:cs="Tahoma"/>
          <w:b/>
          <w:bCs/>
          <w:color w:val="000000"/>
          <w:shd w:val="clear" w:color="auto" w:fill="FFFFFF"/>
          <w:lang w:eastAsia="en-GB"/>
        </w:rPr>
        <w:t xml:space="preserve">HILFE-FUER-JUNGS </w:t>
      </w:r>
      <w:proofErr w:type="spellStart"/>
      <w:r w:rsidR="00112BDB" w:rsidRPr="00857D0A">
        <w:rPr>
          <w:rFonts w:ascii="Tahoma" w:eastAsia="Times New Roman" w:hAnsi="Tahoma" w:cs="Tahoma"/>
          <w:b/>
          <w:bCs/>
          <w:color w:val="000000"/>
          <w:shd w:val="clear" w:color="auto" w:fill="FFFFFF"/>
          <w:lang w:eastAsia="en-GB"/>
        </w:rPr>
        <w:t>e.V.</w:t>
      </w:r>
      <w:r w:rsidR="004B49D4">
        <w:rPr>
          <w:rFonts w:ascii="Tahoma" w:eastAsia="Times New Roman" w:hAnsi="Tahoma" w:cs="Tahoma"/>
          <w:color w:val="000000"/>
          <w:shd w:val="clear" w:color="auto" w:fill="FFFFFF"/>
          <w:lang w:eastAsia="en-GB"/>
        </w:rPr>
        <w:t>’s</w:t>
      </w:r>
      <w:proofErr w:type="spellEnd"/>
      <w:r w:rsidR="004B49D4">
        <w:rPr>
          <w:rFonts w:ascii="Tahoma" w:eastAsia="Times New Roman" w:hAnsi="Tahoma" w:cs="Tahoma"/>
          <w:color w:val="000000"/>
          <w:shd w:val="clear" w:color="auto" w:fill="FFFFFF"/>
          <w:lang w:eastAsia="en-GB"/>
        </w:rPr>
        <w:t xml:space="preserve"> project</w:t>
      </w:r>
      <w:r w:rsidR="005B7C93" w:rsidRPr="00857D0A">
        <w:rPr>
          <w:rFonts w:ascii="Tahoma" w:eastAsia="Times New Roman" w:hAnsi="Tahoma" w:cs="Tahoma"/>
          <w:color w:val="000000"/>
          <w:shd w:val="clear" w:color="auto" w:fill="FFFFFF"/>
          <w:lang w:eastAsia="en-GB"/>
        </w:rPr>
        <w:t xml:space="preserve"> called </w:t>
      </w:r>
      <w:r w:rsidR="005B7C93" w:rsidRPr="00857D0A">
        <w:rPr>
          <w:rFonts w:ascii="Tahoma" w:eastAsia="Times New Roman" w:hAnsi="Tahoma" w:cs="Tahoma"/>
          <w:b/>
          <w:bCs/>
          <w:color w:val="000000"/>
          <w:shd w:val="clear" w:color="auto" w:fill="FFFFFF"/>
          <w:lang w:eastAsia="en-GB"/>
        </w:rPr>
        <w:t>Subway</w:t>
      </w:r>
      <w:r>
        <w:rPr>
          <w:rFonts w:ascii="Tahoma" w:eastAsia="Times New Roman" w:hAnsi="Tahoma" w:cs="Tahoma"/>
          <w:color w:val="000000"/>
          <w:shd w:val="clear" w:color="auto" w:fill="FFFFFF"/>
          <w:lang w:eastAsia="en-GB"/>
        </w:rPr>
        <w:t xml:space="preserve">, </w:t>
      </w:r>
      <w:r w:rsidR="005B7C93" w:rsidRPr="00857D0A">
        <w:rPr>
          <w:rFonts w:ascii="Tahoma" w:eastAsia="Times New Roman" w:hAnsi="Tahoma" w:cs="Tahoma"/>
          <w:color w:val="000000"/>
          <w:shd w:val="clear" w:color="auto" w:fill="FFFFFF"/>
          <w:lang w:eastAsia="en-GB"/>
        </w:rPr>
        <w:t>which</w:t>
      </w:r>
      <w:r w:rsidR="00112BDB" w:rsidRPr="00857D0A">
        <w:rPr>
          <w:rFonts w:ascii="Tahoma" w:eastAsia="Times New Roman" w:hAnsi="Tahoma" w:cs="Tahoma"/>
          <w:color w:val="000000"/>
          <w:shd w:val="clear" w:color="auto" w:fill="FFFFFF"/>
          <w:lang w:eastAsia="en-GB"/>
        </w:rPr>
        <w:t xml:space="preserve"> </w:t>
      </w:r>
      <w:r w:rsidR="005B7C93" w:rsidRPr="00857D0A">
        <w:rPr>
          <w:rFonts w:ascii="Tahoma" w:eastAsia="Times New Roman" w:hAnsi="Tahoma" w:cs="Tahoma"/>
          <w:color w:val="000000"/>
          <w:shd w:val="clear" w:color="auto" w:fill="FFFFFF"/>
          <w:lang w:eastAsia="en-GB"/>
        </w:rPr>
        <w:t>aims to provide care and support to</w:t>
      </w:r>
      <w:r w:rsidR="00112BDB" w:rsidRPr="00857D0A">
        <w:rPr>
          <w:rFonts w:ascii="Tahoma" w:eastAsia="Times New Roman" w:hAnsi="Tahoma" w:cs="Tahoma"/>
          <w:color w:val="000000"/>
          <w:shd w:val="clear" w:color="auto" w:fill="FFFFFF"/>
          <w:lang w:eastAsia="en-GB"/>
        </w:rPr>
        <w:t xml:space="preserve"> boys</w:t>
      </w:r>
      <w:r w:rsidR="00A8425A" w:rsidRPr="00857D0A">
        <w:rPr>
          <w:rFonts w:ascii="Tahoma" w:eastAsia="Times New Roman" w:hAnsi="Tahoma" w:cs="Tahoma"/>
          <w:color w:val="000000"/>
          <w:shd w:val="clear" w:color="auto" w:fill="FFFFFF"/>
          <w:lang w:eastAsia="en-GB"/>
        </w:rPr>
        <w:t xml:space="preserve">, </w:t>
      </w:r>
      <w:r w:rsidR="00112BDB" w:rsidRPr="00857D0A">
        <w:rPr>
          <w:rFonts w:ascii="Tahoma" w:eastAsia="Times New Roman" w:hAnsi="Tahoma" w:cs="Tahoma"/>
          <w:color w:val="000000"/>
          <w:shd w:val="clear" w:color="auto" w:fill="FFFFFF"/>
          <w:lang w:eastAsia="en-GB"/>
        </w:rPr>
        <w:t xml:space="preserve">young men </w:t>
      </w:r>
      <w:r w:rsidR="00A8425A" w:rsidRPr="00857D0A">
        <w:rPr>
          <w:rFonts w:ascii="Tahoma" w:eastAsia="Times New Roman" w:hAnsi="Tahoma" w:cs="Tahoma"/>
          <w:color w:val="000000"/>
          <w:shd w:val="clear" w:color="auto" w:fill="FFFFFF"/>
          <w:lang w:eastAsia="en-GB"/>
        </w:rPr>
        <w:t xml:space="preserve">and non-binary persons </w:t>
      </w:r>
      <w:r w:rsidR="00112BDB" w:rsidRPr="00857D0A">
        <w:rPr>
          <w:rFonts w:ascii="Tahoma" w:eastAsia="Times New Roman" w:hAnsi="Tahoma" w:cs="Tahoma"/>
          <w:color w:val="000000"/>
          <w:shd w:val="clear" w:color="auto" w:fill="FFFFFF"/>
          <w:lang w:eastAsia="en-GB"/>
        </w:rPr>
        <w:t xml:space="preserve">affected by sexual </w:t>
      </w:r>
      <w:r w:rsidR="00D17637" w:rsidRPr="00857D0A">
        <w:rPr>
          <w:rFonts w:ascii="Tahoma" w:eastAsia="Times New Roman" w:hAnsi="Tahoma" w:cs="Tahoma"/>
          <w:color w:val="000000"/>
          <w:shd w:val="clear" w:color="auto" w:fill="FFFFFF"/>
          <w:lang w:eastAsia="en-GB"/>
        </w:rPr>
        <w:t xml:space="preserve">abuse and </w:t>
      </w:r>
      <w:r w:rsidR="00112BDB" w:rsidRPr="00857D0A">
        <w:rPr>
          <w:rFonts w:ascii="Tahoma" w:eastAsia="Times New Roman" w:hAnsi="Tahoma" w:cs="Tahoma"/>
          <w:color w:val="000000"/>
          <w:shd w:val="clear" w:color="auto" w:fill="FFFFFF"/>
          <w:lang w:eastAsia="en-GB"/>
        </w:rPr>
        <w:t xml:space="preserve">exploitation. </w:t>
      </w:r>
      <w:r>
        <w:rPr>
          <w:rFonts w:ascii="Tahoma" w:eastAsia="Times New Roman" w:hAnsi="Tahoma" w:cs="Tahoma"/>
          <w:color w:val="000000"/>
          <w:shd w:val="clear" w:color="auto" w:fill="FFFFFF"/>
          <w:lang w:eastAsia="en-GB"/>
        </w:rPr>
        <w:t xml:space="preserve">I had an </w:t>
      </w:r>
      <w:r w:rsidR="004B49D4">
        <w:rPr>
          <w:rFonts w:ascii="Tahoma" w:eastAsia="Times New Roman" w:hAnsi="Tahoma" w:cs="Tahoma"/>
          <w:color w:val="000000"/>
          <w:shd w:val="clear" w:color="auto" w:fill="FFFFFF"/>
          <w:lang w:eastAsia="en-GB"/>
        </w:rPr>
        <w:t>opportunity</w:t>
      </w:r>
      <w:r>
        <w:rPr>
          <w:rFonts w:ascii="Tahoma" w:eastAsia="Times New Roman" w:hAnsi="Tahoma" w:cs="Tahoma"/>
          <w:color w:val="000000"/>
          <w:shd w:val="clear" w:color="auto" w:fill="FFFFFF"/>
          <w:lang w:eastAsia="en-GB"/>
        </w:rPr>
        <w:t xml:space="preserve"> to visit </w:t>
      </w:r>
      <w:r w:rsidR="00212DB1">
        <w:rPr>
          <w:rFonts w:ascii="Tahoma" w:eastAsia="Times New Roman" w:hAnsi="Tahoma" w:cs="Tahoma"/>
          <w:color w:val="000000"/>
          <w:shd w:val="clear" w:color="auto" w:fill="FFFFFF"/>
          <w:lang w:eastAsia="en-GB"/>
        </w:rPr>
        <w:t>their</w:t>
      </w:r>
      <w:r>
        <w:rPr>
          <w:rFonts w:ascii="Tahoma" w:eastAsia="Times New Roman" w:hAnsi="Tahoma" w:cs="Tahoma"/>
          <w:color w:val="000000"/>
          <w:shd w:val="clear" w:color="auto" w:fill="FFFFFF"/>
          <w:lang w:eastAsia="en-GB"/>
        </w:rPr>
        <w:t xml:space="preserve"> premises as well as </w:t>
      </w:r>
      <w:r w:rsidR="00212DB1">
        <w:rPr>
          <w:rFonts w:ascii="Tahoma" w:eastAsia="Times New Roman" w:hAnsi="Tahoma" w:cs="Tahoma"/>
          <w:color w:val="000000"/>
          <w:shd w:val="clear" w:color="auto" w:fill="FFFFFF"/>
          <w:lang w:eastAsia="en-GB"/>
        </w:rPr>
        <w:t>participate in their street outreach at night to learn about the realities and struggles faced by their clients.</w:t>
      </w:r>
      <w:r w:rsidR="004B49D4">
        <w:rPr>
          <w:rFonts w:ascii="Tahoma" w:eastAsia="Times New Roman" w:hAnsi="Tahoma" w:cs="Tahoma"/>
          <w:color w:val="000000"/>
          <w:shd w:val="clear" w:color="auto" w:fill="FFFFFF"/>
          <w:lang w:eastAsia="en-GB"/>
        </w:rPr>
        <w:t xml:space="preserve"> </w:t>
      </w:r>
      <w:r w:rsidR="001C5FCB" w:rsidRPr="00857D0A">
        <w:rPr>
          <w:rFonts w:ascii="Tahoma" w:eastAsia="Times New Roman" w:hAnsi="Tahoma" w:cs="Tahoma"/>
          <w:color w:val="000000"/>
          <w:shd w:val="clear" w:color="auto" w:fill="FFFFFF"/>
          <w:lang w:eastAsia="en-GB"/>
        </w:rPr>
        <w:t xml:space="preserve">They provide </w:t>
      </w:r>
      <w:r w:rsidR="00C519F0" w:rsidRPr="00857D0A">
        <w:rPr>
          <w:rFonts w:ascii="Tahoma" w:eastAsia="Times New Roman" w:hAnsi="Tahoma" w:cs="Tahoma"/>
          <w:color w:val="000000"/>
          <w:shd w:val="clear" w:color="auto" w:fill="FFFFFF"/>
          <w:lang w:eastAsia="en-GB"/>
        </w:rPr>
        <w:t xml:space="preserve">various </w:t>
      </w:r>
      <w:r w:rsidR="001C5FCB" w:rsidRPr="00857D0A">
        <w:rPr>
          <w:rFonts w:ascii="Tahoma" w:eastAsia="Times New Roman" w:hAnsi="Tahoma" w:cs="Tahoma"/>
          <w:color w:val="000000"/>
          <w:shd w:val="clear" w:color="auto" w:fill="FFFFFF"/>
          <w:lang w:eastAsia="en-GB"/>
        </w:rPr>
        <w:t>services, such as shelter</w:t>
      </w:r>
      <w:r w:rsidR="00DD736A" w:rsidRPr="00857D0A">
        <w:rPr>
          <w:rFonts w:ascii="Tahoma" w:eastAsia="Times New Roman" w:hAnsi="Tahoma" w:cs="Tahoma"/>
          <w:color w:val="000000"/>
          <w:shd w:val="clear" w:color="auto" w:fill="FFFFFF"/>
          <w:lang w:eastAsia="en-GB"/>
        </w:rPr>
        <w:t xml:space="preserve">, </w:t>
      </w:r>
      <w:r w:rsidR="00AC59B1" w:rsidRPr="00857D0A">
        <w:rPr>
          <w:rFonts w:ascii="Tahoma" w:eastAsia="Times New Roman" w:hAnsi="Tahoma" w:cs="Tahoma"/>
          <w:color w:val="000000"/>
          <w:shd w:val="clear" w:color="auto" w:fill="FFFFFF"/>
          <w:lang w:eastAsia="en-GB"/>
        </w:rPr>
        <w:t xml:space="preserve">food, </w:t>
      </w:r>
      <w:r w:rsidR="0084331A" w:rsidRPr="00857D0A">
        <w:rPr>
          <w:rFonts w:ascii="Tahoma" w:eastAsia="Times New Roman" w:hAnsi="Tahoma" w:cs="Tahoma"/>
          <w:color w:val="000000"/>
          <w:shd w:val="clear" w:color="auto" w:fill="FFFFFF"/>
          <w:lang w:eastAsia="en-GB"/>
        </w:rPr>
        <w:t xml:space="preserve">medical </w:t>
      </w:r>
      <w:r w:rsidR="00C519F0" w:rsidRPr="00857D0A">
        <w:rPr>
          <w:rFonts w:ascii="Tahoma" w:eastAsia="Times New Roman" w:hAnsi="Tahoma" w:cs="Tahoma"/>
          <w:color w:val="000000"/>
          <w:shd w:val="clear" w:color="auto" w:fill="FFFFFF"/>
          <w:lang w:eastAsia="en-GB"/>
        </w:rPr>
        <w:t>care</w:t>
      </w:r>
      <w:r w:rsidR="00B57565" w:rsidRPr="00857D0A">
        <w:rPr>
          <w:rFonts w:ascii="Tahoma" w:eastAsia="Times New Roman" w:hAnsi="Tahoma" w:cs="Tahoma"/>
          <w:color w:val="000000"/>
          <w:shd w:val="clear" w:color="auto" w:fill="FFFFFF"/>
          <w:lang w:eastAsia="en-GB"/>
        </w:rPr>
        <w:t xml:space="preserve">, </w:t>
      </w:r>
      <w:r w:rsidR="00AC59B1" w:rsidRPr="00857D0A">
        <w:rPr>
          <w:rFonts w:ascii="Tahoma" w:eastAsia="Times New Roman" w:hAnsi="Tahoma" w:cs="Tahoma"/>
          <w:color w:val="000000"/>
          <w:shd w:val="clear" w:color="auto" w:fill="FFFFFF"/>
          <w:lang w:eastAsia="en-GB"/>
        </w:rPr>
        <w:t>psychosocial</w:t>
      </w:r>
      <w:r w:rsidR="0084331A" w:rsidRPr="00857D0A">
        <w:rPr>
          <w:rFonts w:ascii="Tahoma" w:eastAsia="Times New Roman" w:hAnsi="Tahoma" w:cs="Tahoma"/>
          <w:color w:val="000000"/>
          <w:shd w:val="clear" w:color="auto" w:fill="FFFFFF"/>
          <w:lang w:eastAsia="en-GB"/>
        </w:rPr>
        <w:t xml:space="preserve"> </w:t>
      </w:r>
      <w:r w:rsidR="00DD736A" w:rsidRPr="00857D0A">
        <w:rPr>
          <w:rFonts w:ascii="Tahoma" w:eastAsia="Times New Roman" w:hAnsi="Tahoma" w:cs="Tahoma"/>
          <w:color w:val="000000"/>
          <w:shd w:val="clear" w:color="auto" w:fill="FFFFFF"/>
          <w:lang w:eastAsia="en-GB"/>
        </w:rPr>
        <w:t>counselling</w:t>
      </w:r>
      <w:r w:rsidR="00B57565" w:rsidRPr="00857D0A">
        <w:rPr>
          <w:rFonts w:ascii="Tahoma" w:eastAsia="Times New Roman" w:hAnsi="Tahoma" w:cs="Tahoma"/>
          <w:color w:val="000000"/>
          <w:shd w:val="clear" w:color="auto" w:fill="FFFFFF"/>
          <w:lang w:eastAsia="en-GB"/>
        </w:rPr>
        <w:t xml:space="preserve">, legal </w:t>
      </w:r>
      <w:r w:rsidR="00654AAE" w:rsidRPr="00857D0A">
        <w:rPr>
          <w:rFonts w:ascii="Tahoma" w:eastAsia="Times New Roman" w:hAnsi="Tahoma" w:cs="Tahoma"/>
          <w:color w:val="000000"/>
          <w:shd w:val="clear" w:color="auto" w:fill="FFFFFF"/>
          <w:lang w:eastAsia="en-GB"/>
        </w:rPr>
        <w:t>advice</w:t>
      </w:r>
      <w:r w:rsidR="001B7EF7" w:rsidRPr="00857D0A">
        <w:rPr>
          <w:rFonts w:ascii="Tahoma" w:eastAsia="Times New Roman" w:hAnsi="Tahoma" w:cs="Tahoma"/>
          <w:color w:val="000000"/>
          <w:shd w:val="clear" w:color="auto" w:fill="FFFFFF"/>
          <w:lang w:eastAsia="en-GB"/>
        </w:rPr>
        <w:t xml:space="preserve"> and</w:t>
      </w:r>
      <w:r w:rsidR="00DD736A" w:rsidRPr="00857D0A">
        <w:rPr>
          <w:rFonts w:ascii="Tahoma" w:eastAsia="Times New Roman" w:hAnsi="Tahoma" w:cs="Tahoma"/>
          <w:color w:val="000000"/>
          <w:shd w:val="clear" w:color="auto" w:fill="FFFFFF"/>
          <w:lang w:eastAsia="en-GB"/>
        </w:rPr>
        <w:t xml:space="preserve"> </w:t>
      </w:r>
      <w:r w:rsidR="00310DC3" w:rsidRPr="00857D0A">
        <w:rPr>
          <w:rFonts w:ascii="Tahoma" w:eastAsia="Times New Roman" w:hAnsi="Tahoma" w:cs="Tahoma"/>
          <w:color w:val="000000"/>
          <w:shd w:val="clear" w:color="auto" w:fill="FFFFFF"/>
          <w:lang w:eastAsia="en-GB"/>
        </w:rPr>
        <w:t>sexuality education</w:t>
      </w:r>
      <w:r w:rsidR="00F60A0A" w:rsidRPr="00857D0A">
        <w:rPr>
          <w:rFonts w:ascii="Tahoma" w:eastAsia="Times New Roman" w:hAnsi="Tahoma" w:cs="Tahoma"/>
          <w:color w:val="000000"/>
          <w:shd w:val="clear" w:color="auto" w:fill="FFFFFF"/>
          <w:lang w:eastAsia="en-GB"/>
        </w:rPr>
        <w:t xml:space="preserve">, including information on </w:t>
      </w:r>
      <w:r w:rsidR="008E39AF" w:rsidRPr="00857D0A">
        <w:rPr>
          <w:rFonts w:ascii="Tahoma" w:eastAsia="Times New Roman" w:hAnsi="Tahoma" w:cs="Tahoma"/>
          <w:color w:val="000000"/>
          <w:shd w:val="clear" w:color="auto" w:fill="FFFFFF"/>
          <w:lang w:eastAsia="en-GB"/>
        </w:rPr>
        <w:t>their sexual and reproductive health and rights</w:t>
      </w:r>
      <w:r w:rsidR="00112BDB" w:rsidRPr="00857D0A">
        <w:rPr>
          <w:rFonts w:ascii="Tahoma" w:eastAsia="Times New Roman" w:hAnsi="Tahoma" w:cs="Tahoma"/>
          <w:color w:val="000000"/>
          <w:shd w:val="clear" w:color="auto" w:fill="FFFFFF"/>
          <w:lang w:eastAsia="en-GB"/>
        </w:rPr>
        <w:t xml:space="preserve">. </w:t>
      </w:r>
      <w:r w:rsidR="00E71196" w:rsidRPr="00857D0A">
        <w:rPr>
          <w:rFonts w:ascii="Tahoma" w:eastAsia="Times New Roman" w:hAnsi="Tahoma" w:cs="Tahoma"/>
          <w:color w:val="000000"/>
          <w:shd w:val="clear" w:color="auto" w:fill="FFFFFF"/>
          <w:lang w:eastAsia="en-GB"/>
        </w:rPr>
        <w:t xml:space="preserve">In the case of child victims, </w:t>
      </w:r>
      <w:r w:rsidR="00C100C5" w:rsidRPr="00857D0A">
        <w:rPr>
          <w:rFonts w:ascii="Tahoma" w:eastAsia="Times New Roman" w:hAnsi="Tahoma" w:cs="Tahoma"/>
          <w:color w:val="000000"/>
          <w:shd w:val="clear" w:color="auto" w:fill="FFFFFF"/>
          <w:lang w:eastAsia="en-GB"/>
        </w:rPr>
        <w:t xml:space="preserve">HILFE-FUER-JUNGS </w:t>
      </w:r>
      <w:proofErr w:type="spellStart"/>
      <w:r w:rsidR="00C100C5" w:rsidRPr="00857D0A">
        <w:rPr>
          <w:rFonts w:ascii="Tahoma" w:eastAsia="Times New Roman" w:hAnsi="Tahoma" w:cs="Tahoma"/>
          <w:color w:val="000000"/>
          <w:shd w:val="clear" w:color="auto" w:fill="FFFFFF"/>
          <w:lang w:eastAsia="en-GB"/>
        </w:rPr>
        <w:t>e.V.</w:t>
      </w:r>
      <w:proofErr w:type="spellEnd"/>
      <w:r w:rsidR="00C100C5" w:rsidRPr="00857D0A">
        <w:rPr>
          <w:rFonts w:ascii="Tahoma" w:eastAsia="Times New Roman" w:hAnsi="Tahoma" w:cs="Tahoma"/>
          <w:color w:val="000000"/>
          <w:shd w:val="clear" w:color="auto" w:fill="FFFFFF"/>
          <w:lang w:eastAsia="en-GB"/>
        </w:rPr>
        <w:t xml:space="preserve"> </w:t>
      </w:r>
      <w:r w:rsidR="00E71196" w:rsidRPr="00857D0A">
        <w:rPr>
          <w:rFonts w:ascii="Tahoma" w:eastAsia="Times New Roman" w:hAnsi="Tahoma" w:cs="Tahoma"/>
          <w:color w:val="000000"/>
          <w:shd w:val="clear" w:color="auto" w:fill="FFFFFF"/>
          <w:lang w:eastAsia="en-GB"/>
        </w:rPr>
        <w:t>work</w:t>
      </w:r>
      <w:r w:rsidR="00C100C5" w:rsidRPr="00857D0A">
        <w:rPr>
          <w:rFonts w:ascii="Tahoma" w:eastAsia="Times New Roman" w:hAnsi="Tahoma" w:cs="Tahoma"/>
          <w:color w:val="000000"/>
          <w:shd w:val="clear" w:color="auto" w:fill="FFFFFF"/>
          <w:lang w:eastAsia="en-GB"/>
        </w:rPr>
        <w:t>s</w:t>
      </w:r>
      <w:r w:rsidR="00E71196" w:rsidRPr="00857D0A">
        <w:rPr>
          <w:rFonts w:ascii="Tahoma" w:eastAsia="Times New Roman" w:hAnsi="Tahoma" w:cs="Tahoma"/>
          <w:color w:val="000000"/>
          <w:shd w:val="clear" w:color="auto" w:fill="FFFFFF"/>
          <w:lang w:eastAsia="en-GB"/>
        </w:rPr>
        <w:t xml:space="preserve"> closely with the relevant authorities </w:t>
      </w:r>
      <w:r w:rsidR="003F6128" w:rsidRPr="00857D0A">
        <w:rPr>
          <w:rFonts w:ascii="Tahoma" w:eastAsia="Times New Roman" w:hAnsi="Tahoma" w:cs="Tahoma"/>
          <w:color w:val="000000"/>
          <w:shd w:val="clear" w:color="auto" w:fill="FFFFFF"/>
          <w:lang w:eastAsia="en-GB"/>
        </w:rPr>
        <w:t>–</w:t>
      </w:r>
      <w:r w:rsidR="00E71196" w:rsidRPr="00857D0A">
        <w:rPr>
          <w:rFonts w:ascii="Tahoma" w:eastAsia="Times New Roman" w:hAnsi="Tahoma" w:cs="Tahoma"/>
          <w:color w:val="000000"/>
          <w:shd w:val="clear" w:color="auto" w:fill="FFFFFF"/>
          <w:lang w:eastAsia="en-GB"/>
        </w:rPr>
        <w:t xml:space="preserve"> primarily</w:t>
      </w:r>
      <w:r w:rsidR="003F6128" w:rsidRPr="00857D0A">
        <w:rPr>
          <w:rFonts w:ascii="Tahoma" w:eastAsia="Times New Roman" w:hAnsi="Tahoma" w:cs="Tahoma"/>
          <w:color w:val="000000"/>
          <w:shd w:val="clear" w:color="auto" w:fill="FFFFFF"/>
          <w:lang w:eastAsia="en-GB"/>
        </w:rPr>
        <w:t xml:space="preserve"> </w:t>
      </w:r>
      <w:r w:rsidR="00E71196" w:rsidRPr="00857D0A">
        <w:rPr>
          <w:rFonts w:ascii="Tahoma" w:eastAsia="Times New Roman" w:hAnsi="Tahoma" w:cs="Tahoma"/>
          <w:color w:val="000000"/>
          <w:shd w:val="clear" w:color="auto" w:fill="FFFFFF"/>
          <w:lang w:eastAsia="en-GB"/>
        </w:rPr>
        <w:t xml:space="preserve">the youth welfare office </w:t>
      </w:r>
      <w:r w:rsidR="00B62D73" w:rsidRPr="00857D0A">
        <w:rPr>
          <w:rFonts w:ascii="Tahoma" w:eastAsia="Times New Roman" w:hAnsi="Tahoma" w:cs="Tahoma"/>
          <w:color w:val="000000"/>
          <w:shd w:val="clear" w:color="auto" w:fill="FFFFFF"/>
          <w:lang w:eastAsia="en-GB"/>
        </w:rPr>
        <w:t xml:space="preserve">– </w:t>
      </w:r>
      <w:r w:rsidR="00E71196" w:rsidRPr="00857D0A">
        <w:rPr>
          <w:rFonts w:ascii="Tahoma" w:eastAsia="Times New Roman" w:hAnsi="Tahoma" w:cs="Tahoma"/>
          <w:color w:val="000000"/>
          <w:shd w:val="clear" w:color="auto" w:fill="FFFFFF"/>
          <w:lang w:eastAsia="en-GB"/>
        </w:rPr>
        <w:t xml:space="preserve">to ensure </w:t>
      </w:r>
      <w:r w:rsidR="003F6128" w:rsidRPr="00857D0A">
        <w:rPr>
          <w:rFonts w:ascii="Tahoma" w:eastAsia="Times New Roman" w:hAnsi="Tahoma" w:cs="Tahoma"/>
          <w:color w:val="000000"/>
          <w:shd w:val="clear" w:color="auto" w:fill="FFFFFF"/>
          <w:lang w:eastAsia="en-GB"/>
        </w:rPr>
        <w:t>the</w:t>
      </w:r>
      <w:r w:rsidR="00C100C5" w:rsidRPr="00857D0A">
        <w:rPr>
          <w:rFonts w:ascii="Tahoma" w:eastAsia="Times New Roman" w:hAnsi="Tahoma" w:cs="Tahoma"/>
          <w:color w:val="000000"/>
          <w:shd w:val="clear" w:color="auto" w:fill="FFFFFF"/>
          <w:lang w:eastAsia="en-GB"/>
        </w:rPr>
        <w:t>ir</w:t>
      </w:r>
      <w:r w:rsidR="003F6128" w:rsidRPr="00857D0A">
        <w:rPr>
          <w:rFonts w:ascii="Tahoma" w:eastAsia="Times New Roman" w:hAnsi="Tahoma" w:cs="Tahoma"/>
          <w:color w:val="000000"/>
          <w:shd w:val="clear" w:color="auto" w:fill="FFFFFF"/>
          <w:lang w:eastAsia="en-GB"/>
        </w:rPr>
        <w:t xml:space="preserve"> </w:t>
      </w:r>
      <w:r w:rsidR="00E71196" w:rsidRPr="00857D0A">
        <w:rPr>
          <w:rFonts w:ascii="Tahoma" w:eastAsia="Times New Roman" w:hAnsi="Tahoma" w:cs="Tahoma"/>
          <w:color w:val="000000"/>
          <w:shd w:val="clear" w:color="auto" w:fill="FFFFFF"/>
          <w:lang w:eastAsia="en-GB"/>
        </w:rPr>
        <w:t>protection and well-being</w:t>
      </w:r>
      <w:r w:rsidR="003F6128" w:rsidRPr="00857D0A">
        <w:rPr>
          <w:rFonts w:ascii="Tahoma" w:eastAsia="Times New Roman" w:hAnsi="Tahoma" w:cs="Tahoma"/>
          <w:color w:val="000000"/>
          <w:shd w:val="clear" w:color="auto" w:fill="FFFFFF"/>
          <w:lang w:eastAsia="en-GB"/>
        </w:rPr>
        <w:t>.</w:t>
      </w:r>
      <w:r w:rsidR="00416E1E" w:rsidRPr="00857D0A">
        <w:rPr>
          <w:rFonts w:ascii="Tahoma" w:eastAsia="Times New Roman" w:hAnsi="Tahoma" w:cs="Tahoma"/>
          <w:color w:val="000000"/>
          <w:shd w:val="clear" w:color="auto" w:fill="FFFFFF"/>
          <w:lang w:eastAsia="en-GB"/>
        </w:rPr>
        <w:t xml:space="preserve"> </w:t>
      </w:r>
      <w:r w:rsidR="00212DB1">
        <w:rPr>
          <w:rFonts w:ascii="Tahoma" w:eastAsia="Times New Roman" w:hAnsi="Tahoma" w:cs="Tahoma"/>
          <w:color w:val="000000"/>
          <w:shd w:val="clear" w:color="auto" w:fill="FFFFFF"/>
          <w:lang w:eastAsia="en-GB"/>
        </w:rPr>
        <w:t>I learned that</w:t>
      </w:r>
      <w:r w:rsidR="00416E1E" w:rsidRPr="00857D0A">
        <w:rPr>
          <w:rFonts w:ascii="Tahoma" w:eastAsia="Times New Roman" w:hAnsi="Tahoma" w:cs="Tahoma"/>
          <w:color w:val="000000"/>
          <w:shd w:val="clear" w:color="auto" w:fill="FFFFFF"/>
          <w:lang w:eastAsia="en-GB"/>
        </w:rPr>
        <w:t xml:space="preserve"> </w:t>
      </w:r>
      <w:r w:rsidR="000462AD" w:rsidRPr="00857D0A">
        <w:rPr>
          <w:rFonts w:ascii="Tahoma" w:eastAsia="Times New Roman" w:hAnsi="Tahoma" w:cs="Tahoma"/>
          <w:color w:val="000000"/>
          <w:shd w:val="clear" w:color="auto" w:fill="FFFFFF"/>
          <w:lang w:eastAsia="en-GB"/>
        </w:rPr>
        <w:t xml:space="preserve">as of October </w:t>
      </w:r>
      <w:r w:rsidR="00416E1E" w:rsidRPr="00857D0A">
        <w:rPr>
          <w:rFonts w:ascii="Tahoma" w:eastAsia="Times New Roman" w:hAnsi="Tahoma" w:cs="Tahoma"/>
          <w:color w:val="000000"/>
          <w:shd w:val="clear" w:color="auto" w:fill="FFFFFF"/>
          <w:lang w:eastAsia="en-GB"/>
        </w:rPr>
        <w:t xml:space="preserve">this year, they have made 11 child protection reports </w:t>
      </w:r>
      <w:r w:rsidR="00DA2A3A" w:rsidRPr="00857D0A">
        <w:rPr>
          <w:rFonts w:ascii="Tahoma" w:eastAsia="Times New Roman" w:hAnsi="Tahoma" w:cs="Tahoma"/>
          <w:color w:val="000000"/>
          <w:shd w:val="clear" w:color="auto" w:fill="FFFFFF"/>
          <w:lang w:eastAsia="en-GB"/>
        </w:rPr>
        <w:t xml:space="preserve">to the youth welfare office on </w:t>
      </w:r>
      <w:r w:rsidR="00416E1E" w:rsidRPr="00857D0A">
        <w:rPr>
          <w:rFonts w:ascii="Tahoma" w:eastAsia="Times New Roman" w:hAnsi="Tahoma" w:cs="Tahoma"/>
          <w:color w:val="000000"/>
          <w:shd w:val="clear" w:color="auto" w:fill="FFFFFF"/>
          <w:lang w:eastAsia="en-GB"/>
        </w:rPr>
        <w:t xml:space="preserve">boys who are suspected </w:t>
      </w:r>
      <w:r w:rsidR="00DA2A3A" w:rsidRPr="00857D0A">
        <w:rPr>
          <w:rFonts w:ascii="Tahoma" w:eastAsia="Times New Roman" w:hAnsi="Tahoma" w:cs="Tahoma"/>
          <w:color w:val="000000"/>
          <w:shd w:val="clear" w:color="auto" w:fill="FFFFFF"/>
          <w:lang w:eastAsia="en-GB"/>
        </w:rPr>
        <w:t>to be victims of sexual exploitation</w:t>
      </w:r>
      <w:r w:rsidR="00416E1E" w:rsidRPr="00857D0A">
        <w:rPr>
          <w:rFonts w:ascii="Tahoma" w:eastAsia="Times New Roman" w:hAnsi="Tahoma" w:cs="Tahoma"/>
          <w:color w:val="000000"/>
          <w:shd w:val="clear" w:color="auto" w:fill="FFFFFF"/>
          <w:lang w:eastAsia="en-GB"/>
        </w:rPr>
        <w:t>.</w:t>
      </w:r>
      <w:r w:rsidR="006D16C3" w:rsidRPr="00857D0A">
        <w:rPr>
          <w:rFonts w:ascii="Tahoma" w:eastAsia="Times New Roman" w:hAnsi="Tahoma" w:cs="Tahoma"/>
          <w:color w:val="000000"/>
          <w:shd w:val="clear" w:color="auto" w:fill="FFFFFF"/>
          <w:lang w:eastAsia="en-GB"/>
        </w:rPr>
        <w:t xml:space="preserve"> </w:t>
      </w:r>
      <w:r w:rsidR="00B62D73" w:rsidRPr="00857D0A">
        <w:rPr>
          <w:rFonts w:ascii="Tahoma" w:eastAsia="Times New Roman" w:hAnsi="Tahoma" w:cs="Tahoma"/>
          <w:color w:val="000000"/>
          <w:shd w:val="clear" w:color="auto" w:fill="FFFFFF"/>
          <w:lang w:eastAsia="en-GB"/>
        </w:rPr>
        <w:t>T</w:t>
      </w:r>
      <w:r w:rsidR="00FC7FBF" w:rsidRPr="00857D0A">
        <w:rPr>
          <w:rFonts w:ascii="Tahoma" w:eastAsia="Times New Roman" w:hAnsi="Tahoma" w:cs="Tahoma"/>
          <w:color w:val="000000"/>
          <w:shd w:val="clear" w:color="auto" w:fill="FFFFFF"/>
          <w:lang w:eastAsia="en-GB"/>
        </w:rPr>
        <w:t>o</w:t>
      </w:r>
      <w:r w:rsidR="00B62D73" w:rsidRPr="00857D0A">
        <w:rPr>
          <w:rFonts w:ascii="Tahoma" w:eastAsia="Times New Roman" w:hAnsi="Tahoma" w:cs="Tahoma"/>
          <w:color w:val="000000"/>
          <w:shd w:val="clear" w:color="auto" w:fill="FFFFFF"/>
          <w:lang w:eastAsia="en-GB"/>
        </w:rPr>
        <w:t xml:space="preserve"> allow for sustained efforts </w:t>
      </w:r>
      <w:r w:rsidR="00FC7FBF" w:rsidRPr="00857D0A">
        <w:rPr>
          <w:rFonts w:ascii="Tahoma" w:eastAsia="Times New Roman" w:hAnsi="Tahoma" w:cs="Tahoma"/>
          <w:color w:val="000000"/>
          <w:shd w:val="clear" w:color="auto" w:fill="FFFFFF"/>
          <w:lang w:eastAsia="en-GB"/>
        </w:rPr>
        <w:t xml:space="preserve">in the care and support for boys and children of other gender identities, </w:t>
      </w:r>
      <w:r w:rsidR="006D16C3" w:rsidRPr="00857D0A">
        <w:rPr>
          <w:rFonts w:ascii="Tahoma" w:eastAsia="Times New Roman" w:hAnsi="Tahoma" w:cs="Tahoma"/>
          <w:color w:val="000000"/>
          <w:shd w:val="clear" w:color="auto" w:fill="FFFFFF"/>
          <w:lang w:eastAsia="en-GB"/>
        </w:rPr>
        <w:t xml:space="preserve">I encourage </w:t>
      </w:r>
      <w:r w:rsidR="00946B44" w:rsidRPr="00857D0A">
        <w:rPr>
          <w:rFonts w:ascii="Tahoma" w:eastAsia="Times New Roman" w:hAnsi="Tahoma" w:cs="Tahoma"/>
          <w:color w:val="000000"/>
          <w:shd w:val="clear" w:color="auto" w:fill="FFFFFF"/>
          <w:lang w:eastAsia="en-GB"/>
        </w:rPr>
        <w:t>continued</w:t>
      </w:r>
      <w:r w:rsidR="006D16C3" w:rsidRPr="00857D0A">
        <w:rPr>
          <w:rFonts w:ascii="Tahoma" w:eastAsia="Times New Roman" w:hAnsi="Tahoma" w:cs="Tahoma"/>
          <w:color w:val="000000"/>
          <w:shd w:val="clear" w:color="auto" w:fill="FFFFFF"/>
          <w:lang w:eastAsia="en-GB"/>
        </w:rPr>
        <w:t xml:space="preserve"> </w:t>
      </w:r>
      <w:r w:rsidR="00212DB1">
        <w:rPr>
          <w:rFonts w:ascii="Tahoma" w:eastAsia="Times New Roman" w:hAnsi="Tahoma" w:cs="Tahoma"/>
          <w:color w:val="000000"/>
          <w:shd w:val="clear" w:color="auto" w:fill="FFFFFF"/>
          <w:lang w:eastAsia="en-GB"/>
        </w:rPr>
        <w:t xml:space="preserve">support and </w:t>
      </w:r>
      <w:r w:rsidR="006D16C3" w:rsidRPr="00857D0A">
        <w:rPr>
          <w:rFonts w:ascii="Tahoma" w:eastAsia="Times New Roman" w:hAnsi="Tahoma" w:cs="Tahoma"/>
          <w:color w:val="000000"/>
          <w:shd w:val="clear" w:color="auto" w:fill="FFFFFF"/>
          <w:lang w:eastAsia="en-GB"/>
        </w:rPr>
        <w:t xml:space="preserve">allocation of </w:t>
      </w:r>
      <w:r w:rsidR="00946B44" w:rsidRPr="00857D0A">
        <w:rPr>
          <w:rFonts w:ascii="Tahoma" w:eastAsia="Times New Roman" w:hAnsi="Tahoma" w:cs="Tahoma"/>
          <w:color w:val="000000"/>
          <w:shd w:val="clear" w:color="auto" w:fill="FFFFFF"/>
          <w:lang w:eastAsia="en-GB"/>
        </w:rPr>
        <w:t xml:space="preserve">adequate </w:t>
      </w:r>
      <w:r w:rsidR="006D16C3" w:rsidRPr="00857D0A">
        <w:rPr>
          <w:rFonts w:ascii="Tahoma" w:eastAsia="Times New Roman" w:hAnsi="Tahoma" w:cs="Tahoma"/>
          <w:color w:val="000000"/>
          <w:shd w:val="clear" w:color="auto" w:fill="FFFFFF"/>
          <w:lang w:eastAsia="en-GB"/>
        </w:rPr>
        <w:t xml:space="preserve">resources to </w:t>
      </w:r>
      <w:r w:rsidR="00C55B87" w:rsidRPr="00857D0A">
        <w:rPr>
          <w:rFonts w:ascii="Tahoma" w:eastAsia="Times New Roman" w:hAnsi="Tahoma" w:cs="Tahoma"/>
          <w:color w:val="000000"/>
          <w:shd w:val="clear" w:color="auto" w:fill="FFFFFF"/>
          <w:lang w:eastAsia="en-GB"/>
        </w:rPr>
        <w:t>such initiatives.</w:t>
      </w:r>
    </w:p>
    <w:p w14:paraId="6FDB4C6E" w14:textId="77777777" w:rsidR="00BB6CDE" w:rsidRDefault="00BB6CDE" w:rsidP="004A71AB">
      <w:pPr>
        <w:contextualSpacing/>
        <w:jc w:val="both"/>
        <w:rPr>
          <w:rFonts w:ascii="Tahoma" w:eastAsia="Times New Roman" w:hAnsi="Tahoma" w:cs="Tahoma"/>
          <w:color w:val="000000"/>
          <w:shd w:val="clear" w:color="auto" w:fill="FFFFFF"/>
          <w:lang w:eastAsia="en-GB"/>
        </w:rPr>
      </w:pPr>
    </w:p>
    <w:p w14:paraId="758F6279" w14:textId="63DEC95C" w:rsidR="004B49D4" w:rsidRPr="00644DA7" w:rsidRDefault="004B49D4" w:rsidP="004A71AB">
      <w:pPr>
        <w:contextualSpacing/>
        <w:jc w:val="both"/>
        <w:rPr>
          <w:rFonts w:ascii="Tahoma" w:hAnsi="Tahoma" w:cs="Tahoma"/>
          <w:b/>
          <w:bCs/>
        </w:rPr>
      </w:pPr>
      <w:r w:rsidRPr="00644DA7">
        <w:rPr>
          <w:rFonts w:ascii="Tahoma" w:hAnsi="Tahoma" w:cs="Tahoma"/>
          <w:b/>
          <w:bCs/>
        </w:rPr>
        <w:t>Trau Dich</w:t>
      </w:r>
    </w:p>
    <w:p w14:paraId="7CE57707" w14:textId="2352F013" w:rsidR="00393A6E" w:rsidRPr="00857D0A" w:rsidRDefault="00393A6E" w:rsidP="004A71AB">
      <w:pPr>
        <w:contextualSpacing/>
        <w:jc w:val="both"/>
        <w:rPr>
          <w:rFonts w:ascii="Tahoma" w:eastAsia="Times New Roman" w:hAnsi="Tahoma" w:cs="Tahoma"/>
          <w:color w:val="000000"/>
          <w:shd w:val="clear" w:color="auto" w:fill="FFFFFF"/>
          <w:lang w:eastAsia="en-GB"/>
        </w:rPr>
      </w:pPr>
      <w:r w:rsidRPr="00857D0A">
        <w:rPr>
          <w:rFonts w:ascii="Tahoma" w:hAnsi="Tahoma" w:cs="Tahoma"/>
        </w:rPr>
        <w:t xml:space="preserve">I </w:t>
      </w:r>
      <w:r>
        <w:rPr>
          <w:rFonts w:ascii="Tahoma" w:hAnsi="Tahoma" w:cs="Tahoma"/>
        </w:rPr>
        <w:t xml:space="preserve">also </w:t>
      </w:r>
      <w:r w:rsidRPr="00857D0A">
        <w:rPr>
          <w:rFonts w:ascii="Tahoma" w:hAnsi="Tahoma" w:cs="Tahoma"/>
        </w:rPr>
        <w:t>learned about</w:t>
      </w:r>
      <w:r>
        <w:rPr>
          <w:rFonts w:ascii="Tahoma" w:hAnsi="Tahoma" w:cs="Tahoma"/>
        </w:rPr>
        <w:t xml:space="preserve"> the</w:t>
      </w:r>
      <w:r w:rsidRPr="00857D0A">
        <w:rPr>
          <w:rFonts w:ascii="Tahoma" w:hAnsi="Tahoma" w:cs="Tahoma"/>
        </w:rPr>
        <w:t xml:space="preserve"> </w:t>
      </w:r>
      <w:r w:rsidRPr="00857D0A">
        <w:rPr>
          <w:rFonts w:ascii="Tahoma" w:hAnsi="Tahoma" w:cs="Tahoma"/>
          <w:b/>
          <w:bCs/>
        </w:rPr>
        <w:t>Trau Dich</w:t>
      </w:r>
      <w:r w:rsidRPr="00857D0A">
        <w:rPr>
          <w:rFonts w:ascii="Tahoma" w:hAnsi="Tahoma" w:cs="Tahoma"/>
        </w:rPr>
        <w:t>,</w:t>
      </w:r>
      <w:r>
        <w:rPr>
          <w:rFonts w:ascii="Tahoma" w:hAnsi="Tahoma" w:cs="Tahoma"/>
        </w:rPr>
        <w:t xml:space="preserve"> </w:t>
      </w:r>
      <w:r w:rsidR="004B49D4">
        <w:rPr>
          <w:rFonts w:ascii="Tahoma" w:hAnsi="Tahoma" w:cs="Tahoma"/>
        </w:rPr>
        <w:t xml:space="preserve">an </w:t>
      </w:r>
      <w:r w:rsidRPr="00857D0A">
        <w:rPr>
          <w:rFonts w:ascii="Tahoma" w:hAnsi="Tahoma" w:cs="Tahoma"/>
        </w:rPr>
        <w:t>initiative launched in 2013 by the Ministry for Family Affairs, Senior Citizens, Women and Youth and the Federal Centre for Health Education</w:t>
      </w:r>
      <w:r w:rsidRPr="00857D0A">
        <w:rPr>
          <w:rFonts w:ascii="Tahoma" w:hAnsi="Tahoma" w:cs="Tahoma"/>
          <w:b/>
          <w:bCs/>
        </w:rPr>
        <w:t xml:space="preserve"> </w:t>
      </w:r>
      <w:r w:rsidRPr="00857D0A">
        <w:rPr>
          <w:rFonts w:ascii="Tahoma" w:hAnsi="Tahoma" w:cs="Tahoma"/>
        </w:rPr>
        <w:t xml:space="preserve">for the prevention of child sexual abuse. Through theatre performance, it </w:t>
      </w:r>
      <w:r w:rsidRPr="00857D0A">
        <w:rPr>
          <w:rFonts w:ascii="Tahoma" w:hAnsi="Tahoma" w:cs="Tahoma"/>
        </w:rPr>
        <w:lastRenderedPageBreak/>
        <w:t>aims to educate children between the ages of eight and twelve about their rights and boundaries as well as to sensitize schools, teachers, parents and counselling centres on the matter. It also informs children where to find help and support in the event of sexual abuse.</w:t>
      </w:r>
      <w:r>
        <w:rPr>
          <w:rFonts w:ascii="Tahoma" w:hAnsi="Tahoma" w:cs="Tahoma"/>
        </w:rPr>
        <w:t xml:space="preserve"> These are all laudable initiatives that can be strengthened and supported.</w:t>
      </w:r>
    </w:p>
    <w:p w14:paraId="0C9EAFAE" w14:textId="77777777" w:rsidR="00625D08" w:rsidRDefault="00625D08" w:rsidP="004A71AB">
      <w:pPr>
        <w:contextualSpacing/>
        <w:jc w:val="both"/>
        <w:rPr>
          <w:rFonts w:ascii="Tahoma" w:eastAsia="Times New Roman" w:hAnsi="Tahoma" w:cs="Tahoma"/>
          <w:color w:val="000000"/>
          <w:shd w:val="clear" w:color="auto" w:fill="FFFFFF"/>
          <w:lang w:eastAsia="en-GB"/>
        </w:rPr>
      </w:pPr>
    </w:p>
    <w:p w14:paraId="7629A78C" w14:textId="77777777" w:rsidR="004B49D4" w:rsidRPr="00857D0A" w:rsidRDefault="004B49D4" w:rsidP="004A71AB">
      <w:pPr>
        <w:contextualSpacing/>
        <w:jc w:val="both"/>
        <w:rPr>
          <w:rFonts w:ascii="Tahoma" w:eastAsia="Times New Roman" w:hAnsi="Tahoma" w:cs="Tahoma"/>
          <w:color w:val="000000"/>
          <w:shd w:val="clear" w:color="auto" w:fill="FFFFFF"/>
          <w:lang w:eastAsia="en-GB"/>
        </w:rPr>
      </w:pPr>
    </w:p>
    <w:p w14:paraId="51924DA1" w14:textId="7F901C5A" w:rsidR="00BA260F" w:rsidRPr="00857D0A" w:rsidRDefault="00BA260F" w:rsidP="00857D0A">
      <w:pPr>
        <w:pStyle w:val="ListParagraph"/>
        <w:numPr>
          <w:ilvl w:val="0"/>
          <w:numId w:val="24"/>
        </w:numPr>
        <w:jc w:val="both"/>
        <w:rPr>
          <w:rFonts w:ascii="Tahoma" w:eastAsia="Times New Roman" w:hAnsi="Tahoma" w:cs="Tahoma"/>
          <w:b/>
          <w:bCs/>
          <w:color w:val="000000"/>
          <w:shd w:val="clear" w:color="auto" w:fill="FFFFFF"/>
          <w:lang w:eastAsia="en-GB"/>
        </w:rPr>
      </w:pPr>
      <w:r w:rsidRPr="00857D0A">
        <w:rPr>
          <w:rFonts w:ascii="Tahoma" w:eastAsia="Times New Roman" w:hAnsi="Tahoma" w:cs="Tahoma"/>
          <w:b/>
          <w:bCs/>
          <w:color w:val="000000"/>
          <w:shd w:val="clear" w:color="auto" w:fill="FFFFFF"/>
          <w:lang w:eastAsia="en-GB"/>
        </w:rPr>
        <w:t>Gaps</w:t>
      </w:r>
      <w:r w:rsidR="00C8763B" w:rsidRPr="00857D0A">
        <w:rPr>
          <w:rFonts w:ascii="Tahoma" w:eastAsia="Times New Roman" w:hAnsi="Tahoma" w:cs="Tahoma"/>
          <w:b/>
          <w:bCs/>
          <w:color w:val="000000"/>
          <w:shd w:val="clear" w:color="auto" w:fill="FFFFFF"/>
          <w:lang w:eastAsia="en-GB"/>
        </w:rPr>
        <w:t xml:space="preserve"> and recommendations</w:t>
      </w:r>
      <w:r w:rsidRPr="00857D0A">
        <w:rPr>
          <w:rFonts w:ascii="Tahoma" w:eastAsia="Times New Roman" w:hAnsi="Tahoma" w:cs="Tahoma"/>
          <w:b/>
          <w:bCs/>
          <w:color w:val="000000"/>
          <w:shd w:val="clear" w:color="auto" w:fill="FFFFFF"/>
          <w:lang w:eastAsia="en-GB"/>
        </w:rPr>
        <w:t> </w:t>
      </w:r>
    </w:p>
    <w:p w14:paraId="02FD65A6" w14:textId="77777777" w:rsidR="00212DB1" w:rsidRDefault="00212DB1" w:rsidP="004A71AB">
      <w:pPr>
        <w:jc w:val="both"/>
        <w:rPr>
          <w:rFonts w:ascii="Tahoma" w:eastAsia="Times New Roman" w:hAnsi="Tahoma" w:cs="Tahoma"/>
          <w:b/>
          <w:bCs/>
          <w:color w:val="000000"/>
          <w:shd w:val="clear" w:color="auto" w:fill="FFFFFF"/>
          <w:lang w:eastAsia="en-GB"/>
        </w:rPr>
      </w:pPr>
    </w:p>
    <w:p w14:paraId="414CC394" w14:textId="0D91E26B" w:rsidR="00212DB1" w:rsidRDefault="00212DB1" w:rsidP="00644DA7">
      <w:pPr>
        <w:jc w:val="both"/>
        <w:rPr>
          <w:rFonts w:ascii="Tahoma" w:hAnsi="Tahoma" w:cs="Tahoma"/>
        </w:rPr>
      </w:pPr>
      <w:r>
        <w:rPr>
          <w:rFonts w:ascii="Tahoma" w:eastAsia="Times New Roman" w:hAnsi="Tahoma" w:cs="Tahoma"/>
          <w:b/>
          <w:bCs/>
          <w:color w:val="000000"/>
          <w:shd w:val="clear" w:color="auto" w:fill="FFFFFF"/>
          <w:lang w:eastAsia="en-GB"/>
        </w:rPr>
        <w:t>A child-</w:t>
      </w:r>
      <w:proofErr w:type="spellStart"/>
      <w:r>
        <w:rPr>
          <w:rFonts w:ascii="Tahoma" w:eastAsia="Times New Roman" w:hAnsi="Tahoma" w:cs="Tahoma"/>
          <w:b/>
          <w:bCs/>
          <w:color w:val="000000"/>
          <w:shd w:val="clear" w:color="auto" w:fill="FFFFFF"/>
          <w:lang w:eastAsia="en-GB"/>
        </w:rPr>
        <w:t>centered</w:t>
      </w:r>
      <w:proofErr w:type="spellEnd"/>
      <w:r>
        <w:rPr>
          <w:rFonts w:ascii="Tahoma" w:eastAsia="Times New Roman" w:hAnsi="Tahoma" w:cs="Tahoma"/>
          <w:b/>
          <w:bCs/>
          <w:color w:val="000000"/>
          <w:shd w:val="clear" w:color="auto" w:fill="FFFFFF"/>
          <w:lang w:eastAsia="en-GB"/>
        </w:rPr>
        <w:t xml:space="preserve"> </w:t>
      </w:r>
      <w:r w:rsidR="004B49D4">
        <w:rPr>
          <w:rFonts w:ascii="Tahoma" w:eastAsia="Times New Roman" w:hAnsi="Tahoma" w:cs="Tahoma"/>
          <w:b/>
          <w:bCs/>
          <w:color w:val="000000"/>
          <w:shd w:val="clear" w:color="auto" w:fill="FFFFFF"/>
          <w:lang w:eastAsia="en-GB"/>
        </w:rPr>
        <w:t>approach</w:t>
      </w:r>
    </w:p>
    <w:p w14:paraId="3EC189E2" w14:textId="47CACE4F" w:rsidR="00934EB4" w:rsidRDefault="00F801A4" w:rsidP="004A71AB">
      <w:pPr>
        <w:contextualSpacing/>
        <w:jc w:val="both"/>
        <w:rPr>
          <w:rFonts w:ascii="Tahoma" w:eastAsia="Times New Roman" w:hAnsi="Tahoma" w:cs="Tahoma"/>
          <w:color w:val="000000"/>
          <w:shd w:val="clear" w:color="auto" w:fill="FFFFFF"/>
          <w:lang w:eastAsia="en-GB"/>
        </w:rPr>
      </w:pPr>
      <w:r w:rsidRPr="00857D0A">
        <w:rPr>
          <w:rFonts w:ascii="Tahoma" w:hAnsi="Tahoma" w:cs="Tahoma"/>
        </w:rPr>
        <w:t xml:space="preserve">Children are </w:t>
      </w:r>
      <w:r w:rsidR="00212DB1" w:rsidRPr="00212DB1">
        <w:rPr>
          <w:rFonts w:ascii="Tahoma" w:hAnsi="Tahoma" w:cs="Tahoma"/>
        </w:rPr>
        <w:t>right holders</w:t>
      </w:r>
      <w:r w:rsidRPr="00857D0A">
        <w:rPr>
          <w:rFonts w:ascii="Tahoma" w:hAnsi="Tahoma" w:cs="Tahoma"/>
        </w:rPr>
        <w:t xml:space="preserve"> with their own agency. </w:t>
      </w:r>
      <w:r w:rsidRPr="00857D0A">
        <w:rPr>
          <w:rFonts w:ascii="Tahoma" w:eastAsia="Times New Roman" w:hAnsi="Tahoma" w:cs="Tahoma"/>
          <w:color w:val="000000"/>
          <w:shd w:val="clear" w:color="auto" w:fill="FFFFFF"/>
          <w:lang w:eastAsia="en-GB"/>
        </w:rPr>
        <w:t>There is a need to shift mindset from parents’ rights to protect children to the rights of children as individuals</w:t>
      </w:r>
      <w:r w:rsidR="00212DB1">
        <w:rPr>
          <w:rFonts w:ascii="Tahoma" w:eastAsia="Times New Roman" w:hAnsi="Tahoma" w:cs="Tahoma"/>
          <w:color w:val="000000"/>
          <w:shd w:val="clear" w:color="auto" w:fill="FFFFFF"/>
          <w:lang w:eastAsia="en-GB"/>
        </w:rPr>
        <w:t xml:space="preserve"> to be protected. To this end, children should be at the centre of every initiative or decision relating to the provision of care and services</w:t>
      </w:r>
      <w:r w:rsidR="00275AB8">
        <w:rPr>
          <w:rFonts w:ascii="Tahoma" w:eastAsia="Times New Roman" w:hAnsi="Tahoma" w:cs="Tahoma"/>
          <w:color w:val="000000"/>
          <w:shd w:val="clear" w:color="auto" w:fill="FFFFFF"/>
          <w:lang w:eastAsia="en-GB"/>
        </w:rPr>
        <w:t xml:space="preserve"> and should be able to meaningfully participate in decision-making processes that affect them</w:t>
      </w:r>
      <w:r w:rsidR="00212DB1">
        <w:rPr>
          <w:rFonts w:ascii="Tahoma" w:eastAsia="Times New Roman" w:hAnsi="Tahoma" w:cs="Tahoma"/>
          <w:color w:val="000000"/>
          <w:shd w:val="clear" w:color="auto" w:fill="FFFFFF"/>
          <w:lang w:eastAsia="en-GB"/>
        </w:rPr>
        <w:t xml:space="preserve">. </w:t>
      </w:r>
    </w:p>
    <w:p w14:paraId="46E8BBB6" w14:textId="77777777" w:rsidR="00934EB4" w:rsidRDefault="00934EB4" w:rsidP="004A71AB">
      <w:pPr>
        <w:contextualSpacing/>
        <w:jc w:val="both"/>
        <w:rPr>
          <w:rFonts w:ascii="Tahoma" w:eastAsia="Times New Roman" w:hAnsi="Tahoma" w:cs="Tahoma"/>
          <w:color w:val="000000"/>
          <w:shd w:val="clear" w:color="auto" w:fill="FFFFFF"/>
          <w:lang w:eastAsia="en-GB"/>
        </w:rPr>
      </w:pPr>
    </w:p>
    <w:p w14:paraId="7437D238" w14:textId="58830D23" w:rsidR="00F801A4" w:rsidRPr="00857D0A" w:rsidRDefault="00F801A4" w:rsidP="004A71AB">
      <w:pPr>
        <w:contextualSpacing/>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 xml:space="preserve">I would also encourage the </w:t>
      </w:r>
      <w:r w:rsidR="00212DB1">
        <w:rPr>
          <w:rFonts w:ascii="Tahoma" w:eastAsia="Times New Roman" w:hAnsi="Tahoma" w:cs="Tahoma"/>
          <w:color w:val="000000"/>
          <w:shd w:val="clear" w:color="auto" w:fill="FFFFFF"/>
          <w:lang w:eastAsia="en-GB"/>
        </w:rPr>
        <w:t>appointment of a National Commissioner for Children’s Rights</w:t>
      </w:r>
      <w:r w:rsidR="003867E0">
        <w:rPr>
          <w:rFonts w:ascii="Tahoma" w:eastAsia="Times New Roman" w:hAnsi="Tahoma" w:cs="Tahoma"/>
          <w:color w:val="000000"/>
          <w:shd w:val="clear" w:color="auto" w:fill="FFFFFF"/>
          <w:lang w:eastAsia="en-GB"/>
        </w:rPr>
        <w:t xml:space="preserve"> to inter alia ensure that laws and practices relating to children conform with the minimum requirements provided for under the Convention on the </w:t>
      </w:r>
      <w:r w:rsidR="00275AB8">
        <w:rPr>
          <w:rFonts w:ascii="Tahoma" w:eastAsia="Times New Roman" w:hAnsi="Tahoma" w:cs="Tahoma"/>
          <w:color w:val="000000"/>
          <w:shd w:val="clear" w:color="auto" w:fill="FFFFFF"/>
          <w:lang w:eastAsia="en-GB"/>
        </w:rPr>
        <w:t>R</w:t>
      </w:r>
      <w:r w:rsidR="003867E0">
        <w:rPr>
          <w:rFonts w:ascii="Tahoma" w:eastAsia="Times New Roman" w:hAnsi="Tahoma" w:cs="Tahoma"/>
          <w:color w:val="000000"/>
          <w:shd w:val="clear" w:color="auto" w:fill="FFFFFF"/>
          <w:lang w:eastAsia="en-GB"/>
        </w:rPr>
        <w:t xml:space="preserve">ights of the </w:t>
      </w:r>
      <w:r w:rsidR="00275AB8">
        <w:rPr>
          <w:rFonts w:ascii="Tahoma" w:eastAsia="Times New Roman" w:hAnsi="Tahoma" w:cs="Tahoma"/>
          <w:color w:val="000000"/>
          <w:shd w:val="clear" w:color="auto" w:fill="FFFFFF"/>
          <w:lang w:eastAsia="en-GB"/>
        </w:rPr>
        <w:t>C</w:t>
      </w:r>
      <w:r w:rsidR="003867E0">
        <w:rPr>
          <w:rFonts w:ascii="Tahoma" w:eastAsia="Times New Roman" w:hAnsi="Tahoma" w:cs="Tahoma"/>
          <w:color w:val="000000"/>
          <w:shd w:val="clear" w:color="auto" w:fill="FFFFFF"/>
          <w:lang w:eastAsia="en-GB"/>
        </w:rPr>
        <w:t>hild</w:t>
      </w:r>
      <w:r w:rsidR="00212DB1">
        <w:rPr>
          <w:rFonts w:ascii="Tahoma" w:eastAsia="Times New Roman" w:hAnsi="Tahoma" w:cs="Tahoma"/>
          <w:color w:val="000000"/>
          <w:shd w:val="clear" w:color="auto" w:fill="FFFFFF"/>
          <w:lang w:eastAsia="en-GB"/>
        </w:rPr>
        <w:t xml:space="preserve">. </w:t>
      </w:r>
    </w:p>
    <w:p w14:paraId="2C91DD70" w14:textId="77777777" w:rsidR="006C57BF" w:rsidRPr="00857D0A" w:rsidRDefault="006C57BF" w:rsidP="004A71AB">
      <w:pPr>
        <w:contextualSpacing/>
        <w:jc w:val="both"/>
        <w:rPr>
          <w:rFonts w:ascii="Tahoma" w:eastAsia="Times New Roman" w:hAnsi="Tahoma" w:cs="Tahoma"/>
          <w:b/>
          <w:bCs/>
          <w:color w:val="000000"/>
          <w:shd w:val="clear" w:color="auto" w:fill="FFFFFF"/>
          <w:lang w:eastAsia="en-GB"/>
        </w:rPr>
      </w:pPr>
    </w:p>
    <w:p w14:paraId="35F304A8" w14:textId="65F80E0C" w:rsidR="00675106" w:rsidRDefault="00BA260F" w:rsidP="00644DA7">
      <w:pPr>
        <w:jc w:val="both"/>
        <w:rPr>
          <w:rFonts w:ascii="Tahoma" w:eastAsia="Times New Roman" w:hAnsi="Tahoma" w:cs="Tahoma"/>
          <w:color w:val="000000"/>
          <w:shd w:val="clear" w:color="auto" w:fill="FFFFFF"/>
          <w:lang w:eastAsia="en-GB"/>
        </w:rPr>
      </w:pPr>
      <w:r w:rsidRPr="00857D0A">
        <w:rPr>
          <w:rFonts w:ascii="Tahoma" w:eastAsia="Times New Roman" w:hAnsi="Tahoma" w:cs="Tahoma"/>
          <w:b/>
          <w:bCs/>
          <w:color w:val="000000"/>
          <w:shd w:val="clear" w:color="auto" w:fill="FFFFFF"/>
          <w:lang w:eastAsia="en-GB"/>
        </w:rPr>
        <w:t xml:space="preserve">Comprehensive </w:t>
      </w:r>
      <w:r w:rsidR="009969E8" w:rsidRPr="00857D0A">
        <w:rPr>
          <w:rFonts w:ascii="Tahoma" w:eastAsia="Times New Roman" w:hAnsi="Tahoma" w:cs="Tahoma"/>
          <w:b/>
          <w:bCs/>
          <w:color w:val="000000"/>
          <w:shd w:val="clear" w:color="auto" w:fill="FFFFFF"/>
          <w:lang w:eastAsia="en-GB"/>
        </w:rPr>
        <w:t>n</w:t>
      </w:r>
      <w:r w:rsidRPr="00857D0A">
        <w:rPr>
          <w:rFonts w:ascii="Tahoma" w:eastAsia="Times New Roman" w:hAnsi="Tahoma" w:cs="Tahoma"/>
          <w:b/>
          <w:bCs/>
          <w:color w:val="000000"/>
          <w:shd w:val="clear" w:color="auto" w:fill="FFFFFF"/>
          <w:lang w:eastAsia="en-GB"/>
        </w:rPr>
        <w:t xml:space="preserve">ational </w:t>
      </w:r>
      <w:r w:rsidR="00F801A4" w:rsidRPr="00857D0A">
        <w:rPr>
          <w:rFonts w:ascii="Tahoma" w:eastAsia="Times New Roman" w:hAnsi="Tahoma" w:cs="Tahoma"/>
          <w:b/>
          <w:bCs/>
          <w:color w:val="000000"/>
          <w:shd w:val="clear" w:color="auto" w:fill="FFFFFF"/>
          <w:lang w:eastAsia="en-GB"/>
        </w:rPr>
        <w:t>strategy on child protection</w:t>
      </w:r>
      <w:r w:rsidRPr="00857D0A">
        <w:rPr>
          <w:rFonts w:ascii="Tahoma" w:eastAsia="Times New Roman" w:hAnsi="Tahoma" w:cs="Tahoma"/>
          <w:b/>
          <w:bCs/>
          <w:color w:val="000000"/>
          <w:shd w:val="clear" w:color="auto" w:fill="FFFFFF"/>
          <w:lang w:eastAsia="en-GB"/>
        </w:rPr>
        <w:t xml:space="preserve"> </w:t>
      </w:r>
    </w:p>
    <w:p w14:paraId="73D35E23" w14:textId="1E70FC27" w:rsidR="00675106" w:rsidRDefault="00675106" w:rsidP="004A71AB">
      <w:pPr>
        <w:contextualSpacing/>
        <w:jc w:val="both"/>
        <w:rPr>
          <w:rFonts w:ascii="Tahoma" w:eastAsia="Times New Roman" w:hAnsi="Tahoma" w:cs="Tahoma"/>
          <w:color w:val="000000"/>
          <w:shd w:val="clear" w:color="auto" w:fill="FFFFFF"/>
          <w:lang w:eastAsia="en-GB"/>
        </w:rPr>
      </w:pPr>
      <w:r>
        <w:rPr>
          <w:rFonts w:ascii="Tahoma" w:eastAsia="Times New Roman" w:hAnsi="Tahoma" w:cs="Tahoma"/>
          <w:color w:val="000000"/>
          <w:shd w:val="clear" w:color="auto" w:fill="FFFFFF"/>
          <w:lang w:eastAsia="en-GB"/>
        </w:rPr>
        <w:t xml:space="preserve">I learned that </w:t>
      </w:r>
      <w:r w:rsidRPr="000B5A73">
        <w:rPr>
          <w:rFonts w:ascii="Tahoma" w:eastAsia="Times New Roman" w:hAnsi="Tahoma" w:cs="Tahoma"/>
          <w:color w:val="000000"/>
          <w:shd w:val="clear" w:color="auto" w:fill="FFFFFF"/>
          <w:lang w:eastAsia="en-GB"/>
        </w:rPr>
        <w:t>each of the federal states and municipalities in Germany adopt</w:t>
      </w:r>
      <w:r w:rsidR="004B49D4">
        <w:rPr>
          <w:rFonts w:ascii="Tahoma" w:eastAsia="Times New Roman" w:hAnsi="Tahoma" w:cs="Tahoma"/>
          <w:color w:val="000000"/>
          <w:shd w:val="clear" w:color="auto" w:fill="FFFFFF"/>
          <w:lang w:eastAsia="en-GB"/>
        </w:rPr>
        <w:t>s</w:t>
      </w:r>
      <w:r w:rsidRPr="000B5A73">
        <w:rPr>
          <w:rFonts w:ascii="Tahoma" w:eastAsia="Times New Roman" w:hAnsi="Tahoma" w:cs="Tahoma"/>
          <w:color w:val="000000"/>
          <w:shd w:val="clear" w:color="auto" w:fill="FFFFFF"/>
          <w:lang w:eastAsia="en-GB"/>
        </w:rPr>
        <w:t xml:space="preserve"> varying approaches and practices on child protection</w:t>
      </w:r>
      <w:r w:rsidR="003867E0">
        <w:rPr>
          <w:rFonts w:ascii="Tahoma" w:eastAsia="Times New Roman" w:hAnsi="Tahoma" w:cs="Tahoma"/>
          <w:color w:val="000000"/>
          <w:shd w:val="clear" w:color="auto" w:fill="FFFFFF"/>
          <w:lang w:eastAsia="en-GB"/>
        </w:rPr>
        <w:t>, t</w:t>
      </w:r>
      <w:r>
        <w:rPr>
          <w:rFonts w:ascii="Tahoma" w:eastAsia="Times New Roman" w:hAnsi="Tahoma" w:cs="Tahoma"/>
          <w:color w:val="000000"/>
          <w:shd w:val="clear" w:color="auto" w:fill="FFFFFF"/>
          <w:lang w:eastAsia="en-GB"/>
        </w:rPr>
        <w:t xml:space="preserve">his </w:t>
      </w:r>
      <w:r w:rsidRPr="000B5A73">
        <w:rPr>
          <w:rFonts w:ascii="Tahoma" w:eastAsia="Times New Roman" w:hAnsi="Tahoma" w:cs="Tahoma"/>
          <w:color w:val="000000"/>
          <w:shd w:val="clear" w:color="auto" w:fill="FFFFFF"/>
          <w:lang w:eastAsia="en-GB"/>
        </w:rPr>
        <w:t>impact</w:t>
      </w:r>
      <w:r w:rsidR="004B49D4">
        <w:rPr>
          <w:rFonts w:ascii="Tahoma" w:eastAsia="Times New Roman" w:hAnsi="Tahoma" w:cs="Tahoma"/>
          <w:color w:val="000000"/>
          <w:shd w:val="clear" w:color="auto" w:fill="FFFFFF"/>
          <w:lang w:eastAsia="en-GB"/>
        </w:rPr>
        <w:t>s</w:t>
      </w:r>
      <w:r w:rsidRPr="000B5A73">
        <w:rPr>
          <w:rFonts w:ascii="Tahoma" w:eastAsia="Times New Roman" w:hAnsi="Tahoma" w:cs="Tahoma"/>
          <w:color w:val="000000"/>
          <w:shd w:val="clear" w:color="auto" w:fill="FFFFFF"/>
          <w:lang w:eastAsia="en-GB"/>
        </w:rPr>
        <w:t xml:space="preserve"> the care and services provided to the children</w:t>
      </w:r>
      <w:r>
        <w:rPr>
          <w:rFonts w:ascii="Tahoma" w:eastAsia="Times New Roman" w:hAnsi="Tahoma" w:cs="Tahoma"/>
          <w:color w:val="000000"/>
          <w:shd w:val="clear" w:color="auto" w:fill="FFFFFF"/>
          <w:lang w:eastAsia="en-GB"/>
        </w:rPr>
        <w:t>.</w:t>
      </w:r>
    </w:p>
    <w:p w14:paraId="1FB81526" w14:textId="77777777" w:rsidR="00675106" w:rsidRDefault="00675106" w:rsidP="004A71AB">
      <w:pPr>
        <w:contextualSpacing/>
        <w:jc w:val="both"/>
        <w:rPr>
          <w:rFonts w:ascii="Tahoma" w:eastAsia="Times New Roman" w:hAnsi="Tahoma" w:cs="Tahoma"/>
          <w:color w:val="000000"/>
          <w:shd w:val="clear" w:color="auto" w:fill="FFFFFF"/>
          <w:lang w:eastAsia="en-GB"/>
        </w:rPr>
      </w:pPr>
    </w:p>
    <w:p w14:paraId="19DAC50B" w14:textId="77777777" w:rsidR="003867E0" w:rsidRDefault="00657850" w:rsidP="004A71AB">
      <w:pPr>
        <w:contextualSpacing/>
        <w:jc w:val="both"/>
        <w:rPr>
          <w:rFonts w:ascii="Tahoma" w:eastAsia="Times New Roman" w:hAnsi="Tahoma" w:cs="Tahoma"/>
          <w:color w:val="000000"/>
          <w:shd w:val="clear" w:color="auto" w:fill="FFFFFF"/>
          <w:lang w:eastAsia="en-GB"/>
        </w:rPr>
      </w:pPr>
      <w:proofErr w:type="gramStart"/>
      <w:r w:rsidRPr="00857D0A">
        <w:rPr>
          <w:rFonts w:ascii="Tahoma" w:eastAsia="Times New Roman" w:hAnsi="Tahoma" w:cs="Tahoma"/>
          <w:color w:val="000000"/>
          <w:shd w:val="clear" w:color="auto" w:fill="FFFFFF"/>
          <w:lang w:eastAsia="en-GB"/>
        </w:rPr>
        <w:t>In order to</w:t>
      </w:r>
      <w:proofErr w:type="gramEnd"/>
      <w:r w:rsidRPr="00857D0A">
        <w:rPr>
          <w:rFonts w:ascii="Tahoma" w:eastAsia="Times New Roman" w:hAnsi="Tahoma" w:cs="Tahoma"/>
          <w:color w:val="000000"/>
          <w:shd w:val="clear" w:color="auto" w:fill="FFFFFF"/>
          <w:lang w:eastAsia="en-GB"/>
        </w:rPr>
        <w:t xml:space="preserve"> </w:t>
      </w:r>
      <w:r w:rsidR="00694433" w:rsidRPr="00857D0A">
        <w:rPr>
          <w:rFonts w:ascii="Tahoma" w:eastAsia="Times New Roman" w:hAnsi="Tahoma" w:cs="Tahoma"/>
          <w:color w:val="000000"/>
          <w:shd w:val="clear" w:color="auto" w:fill="FFFFFF"/>
          <w:lang w:eastAsia="en-GB"/>
        </w:rPr>
        <w:t xml:space="preserve">effectively </w:t>
      </w:r>
      <w:r w:rsidRPr="00857D0A">
        <w:rPr>
          <w:rFonts w:ascii="Tahoma" w:eastAsia="Times New Roman" w:hAnsi="Tahoma" w:cs="Tahoma"/>
          <w:color w:val="000000"/>
          <w:shd w:val="clear" w:color="auto" w:fill="FFFFFF"/>
          <w:lang w:eastAsia="en-GB"/>
        </w:rPr>
        <w:t>prevent and combat sale, sexual abuse and sexual exploitation of children, there is a need for sustainable</w:t>
      </w:r>
      <w:r w:rsidR="00CD7A6A" w:rsidRPr="00857D0A">
        <w:rPr>
          <w:rFonts w:ascii="Tahoma" w:eastAsia="Times New Roman" w:hAnsi="Tahoma" w:cs="Tahoma"/>
          <w:color w:val="000000"/>
          <w:shd w:val="clear" w:color="auto" w:fill="FFFFFF"/>
          <w:lang w:eastAsia="en-GB"/>
        </w:rPr>
        <w:t xml:space="preserve"> and </w:t>
      </w:r>
      <w:r w:rsidR="00675106">
        <w:rPr>
          <w:rFonts w:ascii="Tahoma" w:eastAsia="Times New Roman" w:hAnsi="Tahoma" w:cs="Tahoma"/>
          <w:color w:val="000000"/>
          <w:shd w:val="clear" w:color="auto" w:fill="FFFFFF"/>
          <w:lang w:eastAsia="en-GB"/>
        </w:rPr>
        <w:t xml:space="preserve">consistent </w:t>
      </w:r>
      <w:r w:rsidR="00CD7A6A" w:rsidRPr="00857D0A">
        <w:rPr>
          <w:rFonts w:ascii="Tahoma" w:eastAsia="Times New Roman" w:hAnsi="Tahoma" w:cs="Tahoma"/>
          <w:color w:val="000000"/>
          <w:shd w:val="clear" w:color="auto" w:fill="FFFFFF"/>
          <w:lang w:eastAsia="en-GB"/>
        </w:rPr>
        <w:t>intersectoral collaboration</w:t>
      </w:r>
      <w:r w:rsidRPr="00857D0A">
        <w:rPr>
          <w:rFonts w:ascii="Tahoma" w:eastAsia="Times New Roman" w:hAnsi="Tahoma" w:cs="Tahoma"/>
          <w:color w:val="000000"/>
          <w:shd w:val="clear" w:color="auto" w:fill="FFFFFF"/>
          <w:lang w:eastAsia="en-GB"/>
        </w:rPr>
        <w:t xml:space="preserve"> </w:t>
      </w:r>
      <w:r w:rsidR="00CD7A6A" w:rsidRPr="00857D0A">
        <w:rPr>
          <w:rFonts w:ascii="Tahoma" w:eastAsia="Times New Roman" w:hAnsi="Tahoma" w:cs="Tahoma"/>
          <w:color w:val="000000"/>
          <w:shd w:val="clear" w:color="auto" w:fill="FFFFFF"/>
          <w:lang w:eastAsia="en-GB"/>
        </w:rPr>
        <w:t xml:space="preserve">among relevant stakeholders </w:t>
      </w:r>
      <w:r w:rsidR="00C725CD" w:rsidRPr="00857D0A">
        <w:rPr>
          <w:rFonts w:ascii="Tahoma" w:eastAsia="Times New Roman" w:hAnsi="Tahoma" w:cs="Tahoma"/>
          <w:color w:val="000000"/>
          <w:shd w:val="clear" w:color="auto" w:fill="FFFFFF"/>
          <w:lang w:eastAsia="en-GB"/>
        </w:rPr>
        <w:t>in the</w:t>
      </w:r>
      <w:r w:rsidR="00CD7A6A" w:rsidRPr="00857D0A">
        <w:rPr>
          <w:rFonts w:ascii="Tahoma" w:eastAsia="Times New Roman" w:hAnsi="Tahoma" w:cs="Tahoma"/>
          <w:color w:val="000000"/>
          <w:shd w:val="clear" w:color="auto" w:fill="FFFFFF"/>
          <w:lang w:eastAsia="en-GB"/>
        </w:rPr>
        <w:t xml:space="preserve"> youth welfare</w:t>
      </w:r>
      <w:r w:rsidR="00C725CD" w:rsidRPr="00857D0A">
        <w:rPr>
          <w:rFonts w:ascii="Tahoma" w:eastAsia="Times New Roman" w:hAnsi="Tahoma" w:cs="Tahoma"/>
          <w:color w:val="000000"/>
          <w:shd w:val="clear" w:color="auto" w:fill="FFFFFF"/>
          <w:lang w:eastAsia="en-GB"/>
        </w:rPr>
        <w:t xml:space="preserve"> office</w:t>
      </w:r>
      <w:r w:rsidR="00CD7A6A" w:rsidRPr="00857D0A">
        <w:rPr>
          <w:rFonts w:ascii="Tahoma" w:eastAsia="Times New Roman" w:hAnsi="Tahoma" w:cs="Tahoma"/>
          <w:color w:val="000000"/>
          <w:shd w:val="clear" w:color="auto" w:fill="FFFFFF"/>
          <w:lang w:eastAsia="en-GB"/>
        </w:rPr>
        <w:t>, health</w:t>
      </w:r>
      <w:r w:rsidR="00C725CD" w:rsidRPr="00857D0A">
        <w:rPr>
          <w:rFonts w:ascii="Tahoma" w:eastAsia="Times New Roman" w:hAnsi="Tahoma" w:cs="Tahoma"/>
          <w:color w:val="000000"/>
          <w:shd w:val="clear" w:color="auto" w:fill="FFFFFF"/>
          <w:lang w:eastAsia="en-GB"/>
        </w:rPr>
        <w:t xml:space="preserve"> services</w:t>
      </w:r>
      <w:r w:rsidR="00CD7A6A" w:rsidRPr="00857D0A">
        <w:rPr>
          <w:rFonts w:ascii="Tahoma" w:eastAsia="Times New Roman" w:hAnsi="Tahoma" w:cs="Tahoma"/>
          <w:color w:val="000000"/>
          <w:shd w:val="clear" w:color="auto" w:fill="FFFFFF"/>
          <w:lang w:eastAsia="en-GB"/>
        </w:rPr>
        <w:t xml:space="preserve">, child psychology, </w:t>
      </w:r>
      <w:r w:rsidR="00C725CD" w:rsidRPr="00857D0A">
        <w:rPr>
          <w:rFonts w:ascii="Tahoma" w:eastAsia="Times New Roman" w:hAnsi="Tahoma" w:cs="Tahoma"/>
          <w:color w:val="000000"/>
          <w:shd w:val="clear" w:color="auto" w:fill="FFFFFF"/>
          <w:lang w:eastAsia="en-GB"/>
        </w:rPr>
        <w:t xml:space="preserve">counselling </w:t>
      </w:r>
      <w:proofErr w:type="spellStart"/>
      <w:r w:rsidR="00C725CD" w:rsidRPr="00857D0A">
        <w:rPr>
          <w:rFonts w:ascii="Tahoma" w:eastAsia="Times New Roman" w:hAnsi="Tahoma" w:cs="Tahoma"/>
          <w:color w:val="000000"/>
          <w:shd w:val="clear" w:color="auto" w:fill="FFFFFF"/>
          <w:lang w:eastAsia="en-GB"/>
        </w:rPr>
        <w:t>centers</w:t>
      </w:r>
      <w:proofErr w:type="spellEnd"/>
      <w:r w:rsidR="00C725CD" w:rsidRPr="00857D0A">
        <w:rPr>
          <w:rFonts w:ascii="Tahoma" w:eastAsia="Times New Roman" w:hAnsi="Tahoma" w:cs="Tahoma"/>
          <w:color w:val="000000"/>
          <w:shd w:val="clear" w:color="auto" w:fill="FFFFFF"/>
          <w:lang w:eastAsia="en-GB"/>
        </w:rPr>
        <w:t xml:space="preserve">, police offices, courts and </w:t>
      </w:r>
      <w:r w:rsidR="00CD7A6A" w:rsidRPr="00857D0A">
        <w:rPr>
          <w:rFonts w:ascii="Tahoma" w:eastAsia="Times New Roman" w:hAnsi="Tahoma" w:cs="Tahoma"/>
          <w:color w:val="000000"/>
          <w:shd w:val="clear" w:color="auto" w:fill="FFFFFF"/>
          <w:lang w:eastAsia="en-GB"/>
        </w:rPr>
        <w:t>education</w:t>
      </w:r>
      <w:r w:rsidR="00C725CD" w:rsidRPr="00857D0A">
        <w:rPr>
          <w:rFonts w:ascii="Tahoma" w:eastAsia="Times New Roman" w:hAnsi="Tahoma" w:cs="Tahoma"/>
          <w:color w:val="000000"/>
          <w:shd w:val="clear" w:color="auto" w:fill="FFFFFF"/>
          <w:lang w:eastAsia="en-GB"/>
        </w:rPr>
        <w:t>al institutions among others</w:t>
      </w:r>
      <w:r w:rsidR="005A71A9" w:rsidRPr="00857D0A">
        <w:rPr>
          <w:rFonts w:ascii="Tahoma" w:eastAsia="Times New Roman" w:hAnsi="Tahoma" w:cs="Tahoma"/>
          <w:color w:val="000000"/>
          <w:shd w:val="clear" w:color="auto" w:fill="FFFFFF"/>
          <w:lang w:eastAsia="en-GB"/>
        </w:rPr>
        <w:t>.</w:t>
      </w:r>
      <w:r w:rsidR="000D61D4" w:rsidRPr="00857D0A">
        <w:rPr>
          <w:rFonts w:ascii="Tahoma" w:eastAsia="Times New Roman" w:hAnsi="Tahoma" w:cs="Tahoma"/>
          <w:color w:val="000000"/>
          <w:shd w:val="clear" w:color="auto" w:fill="FFFFFF"/>
          <w:lang w:eastAsia="en-GB"/>
        </w:rPr>
        <w:t xml:space="preserve"> </w:t>
      </w:r>
    </w:p>
    <w:p w14:paraId="50977D73" w14:textId="77777777" w:rsidR="003867E0" w:rsidRDefault="003867E0" w:rsidP="004A71AB">
      <w:pPr>
        <w:contextualSpacing/>
        <w:jc w:val="both"/>
        <w:rPr>
          <w:rFonts w:ascii="Tahoma" w:eastAsia="Times New Roman" w:hAnsi="Tahoma" w:cs="Tahoma"/>
          <w:color w:val="000000"/>
          <w:shd w:val="clear" w:color="auto" w:fill="FFFFFF"/>
          <w:lang w:eastAsia="en-GB"/>
        </w:rPr>
      </w:pPr>
    </w:p>
    <w:p w14:paraId="74728806" w14:textId="12D81C09" w:rsidR="005A71A9" w:rsidRPr="00857D0A" w:rsidRDefault="00675106" w:rsidP="004A71AB">
      <w:pPr>
        <w:contextualSpacing/>
        <w:jc w:val="both"/>
        <w:rPr>
          <w:rFonts w:ascii="Tahoma" w:eastAsia="Times New Roman" w:hAnsi="Tahoma" w:cs="Tahoma"/>
          <w:color w:val="000000"/>
          <w:shd w:val="clear" w:color="auto" w:fill="FFFFFF"/>
          <w:lang w:eastAsia="en-GB"/>
        </w:rPr>
      </w:pPr>
      <w:r>
        <w:rPr>
          <w:rFonts w:ascii="Tahoma" w:eastAsia="Times New Roman" w:hAnsi="Tahoma" w:cs="Tahoma"/>
          <w:color w:val="000000"/>
          <w:shd w:val="clear" w:color="auto" w:fill="FFFFFF"/>
          <w:lang w:eastAsia="en-GB"/>
        </w:rPr>
        <w:t xml:space="preserve">A </w:t>
      </w:r>
      <w:r w:rsidR="00F83B8D">
        <w:rPr>
          <w:rFonts w:ascii="Tahoma" w:eastAsia="Times New Roman" w:hAnsi="Tahoma" w:cs="Tahoma"/>
          <w:color w:val="000000"/>
          <w:shd w:val="clear" w:color="auto" w:fill="FFFFFF"/>
          <w:lang w:eastAsia="en-GB"/>
        </w:rPr>
        <w:t>n</w:t>
      </w:r>
      <w:r>
        <w:rPr>
          <w:rFonts w:ascii="Tahoma" w:eastAsia="Times New Roman" w:hAnsi="Tahoma" w:cs="Tahoma"/>
          <w:color w:val="000000"/>
          <w:shd w:val="clear" w:color="auto" w:fill="FFFFFF"/>
          <w:lang w:eastAsia="en-GB"/>
        </w:rPr>
        <w:t>ational</w:t>
      </w:r>
      <w:r w:rsidR="000D61D4" w:rsidRPr="00857D0A">
        <w:rPr>
          <w:rFonts w:ascii="Tahoma" w:eastAsia="Times New Roman" w:hAnsi="Tahoma" w:cs="Tahoma"/>
          <w:color w:val="000000"/>
          <w:shd w:val="clear" w:color="auto" w:fill="FFFFFF"/>
          <w:lang w:eastAsia="en-GB"/>
        </w:rPr>
        <w:t xml:space="preserve"> </w:t>
      </w:r>
      <w:r w:rsidR="003722E6" w:rsidRPr="00857D0A">
        <w:rPr>
          <w:rFonts w:ascii="Tahoma" w:eastAsia="Times New Roman" w:hAnsi="Tahoma" w:cs="Tahoma"/>
          <w:color w:val="000000"/>
          <w:shd w:val="clear" w:color="auto" w:fill="FFFFFF"/>
          <w:lang w:eastAsia="en-GB"/>
        </w:rPr>
        <w:t xml:space="preserve">child protection </w:t>
      </w:r>
      <w:r w:rsidR="00E668AC" w:rsidRPr="00857D0A">
        <w:rPr>
          <w:rFonts w:ascii="Tahoma" w:eastAsia="Times New Roman" w:hAnsi="Tahoma" w:cs="Tahoma"/>
          <w:color w:val="000000"/>
          <w:shd w:val="clear" w:color="auto" w:fill="FFFFFF"/>
          <w:lang w:eastAsia="en-GB"/>
        </w:rPr>
        <w:t>strategy</w:t>
      </w:r>
      <w:r w:rsidR="000D61D4" w:rsidRPr="00857D0A">
        <w:rPr>
          <w:rFonts w:ascii="Tahoma" w:eastAsia="Times New Roman" w:hAnsi="Tahoma" w:cs="Tahoma"/>
          <w:color w:val="000000"/>
          <w:shd w:val="clear" w:color="auto" w:fill="FFFFFF"/>
          <w:lang w:eastAsia="en-GB"/>
        </w:rPr>
        <w:t xml:space="preserve"> </w:t>
      </w:r>
      <w:r w:rsidR="003722E6" w:rsidRPr="00857D0A">
        <w:rPr>
          <w:rFonts w:ascii="Tahoma" w:eastAsia="Times New Roman" w:hAnsi="Tahoma" w:cs="Tahoma"/>
          <w:color w:val="000000"/>
          <w:shd w:val="clear" w:color="auto" w:fill="FFFFFF"/>
          <w:lang w:eastAsia="en-GB"/>
        </w:rPr>
        <w:t xml:space="preserve">with an oversight mechanism to ensure consistency </w:t>
      </w:r>
      <w:r w:rsidR="00973F58" w:rsidRPr="00857D0A">
        <w:rPr>
          <w:rFonts w:ascii="Tahoma" w:eastAsia="Times New Roman" w:hAnsi="Tahoma" w:cs="Tahoma"/>
          <w:color w:val="000000"/>
          <w:shd w:val="clear" w:color="auto" w:fill="FFFFFF"/>
          <w:lang w:eastAsia="en-GB"/>
        </w:rPr>
        <w:t xml:space="preserve">and harmony </w:t>
      </w:r>
      <w:r w:rsidR="003722E6" w:rsidRPr="00857D0A">
        <w:rPr>
          <w:rFonts w:ascii="Tahoma" w:eastAsia="Times New Roman" w:hAnsi="Tahoma" w:cs="Tahoma"/>
          <w:color w:val="000000"/>
          <w:shd w:val="clear" w:color="auto" w:fill="FFFFFF"/>
          <w:lang w:eastAsia="en-GB"/>
        </w:rPr>
        <w:t>of approaches and implementation across Germany</w:t>
      </w:r>
      <w:r>
        <w:rPr>
          <w:rFonts w:ascii="Tahoma" w:eastAsia="Times New Roman" w:hAnsi="Tahoma" w:cs="Tahoma"/>
          <w:color w:val="000000"/>
          <w:shd w:val="clear" w:color="auto" w:fill="FFFFFF"/>
          <w:lang w:eastAsia="en-GB"/>
        </w:rPr>
        <w:t xml:space="preserve"> is encouraged.</w:t>
      </w:r>
      <w:r w:rsidR="003E0DCB" w:rsidRPr="00857D0A">
        <w:rPr>
          <w:rFonts w:ascii="Tahoma" w:eastAsia="Times New Roman" w:hAnsi="Tahoma" w:cs="Tahoma"/>
          <w:color w:val="000000"/>
          <w:shd w:val="clear" w:color="auto" w:fill="FFFFFF"/>
          <w:lang w:eastAsia="en-GB"/>
        </w:rPr>
        <w:t xml:space="preserve"> A child anywhere in Germany should </w:t>
      </w:r>
      <w:r>
        <w:rPr>
          <w:rFonts w:ascii="Tahoma" w:eastAsia="Times New Roman" w:hAnsi="Tahoma" w:cs="Tahoma"/>
          <w:color w:val="000000"/>
          <w:shd w:val="clear" w:color="auto" w:fill="FFFFFF"/>
          <w:lang w:eastAsia="en-GB"/>
        </w:rPr>
        <w:t xml:space="preserve">receive </w:t>
      </w:r>
      <w:r w:rsidRPr="0058033D">
        <w:rPr>
          <w:rFonts w:ascii="Tahoma" w:eastAsia="Times New Roman" w:hAnsi="Tahoma" w:cs="Tahoma"/>
          <w:color w:val="000000"/>
          <w:shd w:val="clear" w:color="auto" w:fill="FFFFFF"/>
          <w:lang w:eastAsia="en-GB"/>
        </w:rPr>
        <w:t>equal protection of their rights</w:t>
      </w:r>
      <w:r>
        <w:rPr>
          <w:rFonts w:ascii="Tahoma" w:eastAsia="Times New Roman" w:hAnsi="Tahoma" w:cs="Tahoma"/>
          <w:color w:val="000000"/>
          <w:shd w:val="clear" w:color="auto" w:fill="FFFFFF"/>
          <w:lang w:eastAsia="en-GB"/>
        </w:rPr>
        <w:t xml:space="preserve"> and similar support services and care. </w:t>
      </w:r>
    </w:p>
    <w:p w14:paraId="4CF3E4CC" w14:textId="77777777" w:rsidR="00684B50" w:rsidRPr="00857D0A" w:rsidRDefault="00684B50" w:rsidP="004A71AB">
      <w:pPr>
        <w:contextualSpacing/>
        <w:jc w:val="both"/>
        <w:rPr>
          <w:rFonts w:ascii="Tahoma" w:eastAsia="Times New Roman" w:hAnsi="Tahoma" w:cs="Tahoma"/>
          <w:color w:val="000000"/>
          <w:shd w:val="clear" w:color="auto" w:fill="FFFFFF"/>
          <w:lang w:eastAsia="en-GB"/>
        </w:rPr>
      </w:pPr>
    </w:p>
    <w:p w14:paraId="2A5ADBE3" w14:textId="785A0610" w:rsidR="00675106" w:rsidRDefault="007B7931" w:rsidP="00644DA7">
      <w:pPr>
        <w:jc w:val="both"/>
        <w:rPr>
          <w:rFonts w:ascii="Tahoma" w:hAnsi="Tahoma" w:cs="Tahoma"/>
        </w:rPr>
      </w:pPr>
      <w:r w:rsidRPr="00857D0A">
        <w:rPr>
          <w:rFonts w:ascii="Tahoma" w:eastAsia="Times New Roman" w:hAnsi="Tahoma" w:cs="Tahoma"/>
          <w:b/>
          <w:bCs/>
          <w:color w:val="000000"/>
          <w:shd w:val="clear" w:color="auto" w:fill="FFFFFF"/>
          <w:lang w:eastAsia="en-GB"/>
        </w:rPr>
        <w:t>Strengthening the</w:t>
      </w:r>
      <w:r w:rsidR="00695CC4" w:rsidRPr="00857D0A">
        <w:rPr>
          <w:rFonts w:ascii="Tahoma" w:eastAsia="Times New Roman" w:hAnsi="Tahoma" w:cs="Tahoma"/>
          <w:b/>
          <w:bCs/>
          <w:color w:val="000000"/>
          <w:shd w:val="clear" w:color="auto" w:fill="FFFFFF"/>
          <w:lang w:eastAsia="en-GB"/>
        </w:rPr>
        <w:t xml:space="preserve"> understanding of data </w:t>
      </w:r>
      <w:r w:rsidR="00151E2A" w:rsidRPr="00857D0A">
        <w:rPr>
          <w:rFonts w:ascii="Tahoma" w:eastAsia="Times New Roman" w:hAnsi="Tahoma" w:cs="Tahoma"/>
          <w:b/>
          <w:bCs/>
          <w:color w:val="000000"/>
          <w:shd w:val="clear" w:color="auto" w:fill="FFFFFF"/>
          <w:lang w:eastAsia="en-GB"/>
        </w:rPr>
        <w:t>protection</w:t>
      </w:r>
      <w:r w:rsidR="00695CC4" w:rsidRPr="00857D0A">
        <w:rPr>
          <w:rFonts w:ascii="Tahoma" w:eastAsia="Times New Roman" w:hAnsi="Tahoma" w:cs="Tahoma"/>
          <w:b/>
          <w:bCs/>
          <w:color w:val="000000"/>
          <w:shd w:val="clear" w:color="auto" w:fill="FFFFFF"/>
          <w:lang w:eastAsia="en-GB"/>
        </w:rPr>
        <w:t xml:space="preserve"> </w:t>
      </w:r>
      <w:r w:rsidR="0012443F" w:rsidRPr="00857D0A">
        <w:rPr>
          <w:rFonts w:ascii="Tahoma" w:eastAsia="Times New Roman" w:hAnsi="Tahoma" w:cs="Tahoma"/>
          <w:b/>
          <w:bCs/>
          <w:color w:val="000000"/>
          <w:shd w:val="clear" w:color="auto" w:fill="FFFFFF"/>
          <w:lang w:eastAsia="en-GB"/>
        </w:rPr>
        <w:t>vis-à-vis child protection</w:t>
      </w:r>
    </w:p>
    <w:p w14:paraId="7A02A521" w14:textId="7B6F9484" w:rsidR="00675106" w:rsidRDefault="009F284F" w:rsidP="004B49D4">
      <w:pPr>
        <w:contextualSpacing/>
        <w:jc w:val="both"/>
        <w:rPr>
          <w:rFonts w:ascii="Tahoma" w:hAnsi="Tahoma" w:cs="Tahoma"/>
        </w:rPr>
      </w:pPr>
      <w:r w:rsidRPr="00857D0A">
        <w:rPr>
          <w:rFonts w:ascii="Tahoma" w:hAnsi="Tahoma" w:cs="Tahoma"/>
        </w:rPr>
        <w:t>My discussions with interlocutors indicate</w:t>
      </w:r>
      <w:r w:rsidR="00936775" w:rsidRPr="00857D0A">
        <w:rPr>
          <w:rFonts w:ascii="Tahoma" w:hAnsi="Tahoma" w:cs="Tahoma"/>
        </w:rPr>
        <w:t xml:space="preserve"> that</w:t>
      </w:r>
      <w:r w:rsidRPr="00857D0A">
        <w:rPr>
          <w:rFonts w:ascii="Tahoma" w:hAnsi="Tahoma" w:cs="Tahoma"/>
        </w:rPr>
        <w:t xml:space="preserve"> there is </w:t>
      </w:r>
      <w:r w:rsidR="00936775" w:rsidRPr="00857D0A">
        <w:rPr>
          <w:rFonts w:ascii="Tahoma" w:hAnsi="Tahoma" w:cs="Tahoma"/>
        </w:rPr>
        <w:t>not a clear</w:t>
      </w:r>
      <w:r w:rsidRPr="00857D0A">
        <w:rPr>
          <w:rFonts w:ascii="Tahoma" w:hAnsi="Tahoma" w:cs="Tahoma"/>
        </w:rPr>
        <w:t xml:space="preserve"> understanding </w:t>
      </w:r>
      <w:r w:rsidR="00936775" w:rsidRPr="00857D0A">
        <w:rPr>
          <w:rFonts w:ascii="Tahoma" w:hAnsi="Tahoma" w:cs="Tahoma"/>
        </w:rPr>
        <w:t xml:space="preserve">among child protection actors </w:t>
      </w:r>
      <w:r w:rsidR="00613AC0" w:rsidRPr="00857D0A">
        <w:rPr>
          <w:rFonts w:ascii="Tahoma" w:hAnsi="Tahoma" w:cs="Tahoma"/>
        </w:rPr>
        <w:t>o</w:t>
      </w:r>
      <w:r w:rsidR="00F42154" w:rsidRPr="00857D0A">
        <w:rPr>
          <w:rFonts w:ascii="Tahoma" w:hAnsi="Tahoma" w:cs="Tahoma"/>
        </w:rPr>
        <w:t>n</w:t>
      </w:r>
      <w:r w:rsidR="00613AC0" w:rsidRPr="00857D0A">
        <w:rPr>
          <w:rFonts w:ascii="Tahoma" w:hAnsi="Tahoma" w:cs="Tahoma"/>
        </w:rPr>
        <w:t xml:space="preserve"> how data protection</w:t>
      </w:r>
      <w:r w:rsidR="00675106">
        <w:rPr>
          <w:rFonts w:ascii="Tahoma" w:hAnsi="Tahoma" w:cs="Tahoma"/>
        </w:rPr>
        <w:t xml:space="preserve"> law</w:t>
      </w:r>
      <w:r w:rsidR="00613AC0" w:rsidRPr="00857D0A">
        <w:rPr>
          <w:rFonts w:ascii="Tahoma" w:hAnsi="Tahoma" w:cs="Tahoma"/>
        </w:rPr>
        <w:t xml:space="preserve"> is applicable </w:t>
      </w:r>
      <w:r w:rsidR="00675106">
        <w:rPr>
          <w:rFonts w:ascii="Tahoma" w:hAnsi="Tahoma" w:cs="Tahoma"/>
        </w:rPr>
        <w:t>as it relates to their roles as child protection professionals</w:t>
      </w:r>
      <w:r w:rsidR="00613AC0" w:rsidRPr="00857D0A">
        <w:rPr>
          <w:rFonts w:ascii="Tahoma" w:hAnsi="Tahoma" w:cs="Tahoma"/>
        </w:rPr>
        <w:t xml:space="preserve">. </w:t>
      </w:r>
      <w:r w:rsidR="00F42154" w:rsidRPr="00857D0A">
        <w:rPr>
          <w:rFonts w:ascii="Tahoma" w:hAnsi="Tahoma" w:cs="Tahoma"/>
        </w:rPr>
        <w:t xml:space="preserve">The fear of </w:t>
      </w:r>
      <w:r w:rsidR="00675106">
        <w:rPr>
          <w:rFonts w:ascii="Tahoma" w:hAnsi="Tahoma" w:cs="Tahoma"/>
        </w:rPr>
        <w:t xml:space="preserve">violating the </w:t>
      </w:r>
      <w:r w:rsidR="00F42154" w:rsidRPr="00857D0A">
        <w:rPr>
          <w:rFonts w:ascii="Tahoma" w:hAnsi="Tahoma" w:cs="Tahoma"/>
        </w:rPr>
        <w:t>data protection</w:t>
      </w:r>
      <w:r w:rsidR="00675106">
        <w:rPr>
          <w:rFonts w:ascii="Tahoma" w:hAnsi="Tahoma" w:cs="Tahoma"/>
        </w:rPr>
        <w:t xml:space="preserve"> law </w:t>
      </w:r>
      <w:r w:rsidR="00086101" w:rsidRPr="00857D0A">
        <w:rPr>
          <w:rFonts w:ascii="Tahoma" w:hAnsi="Tahoma" w:cs="Tahoma"/>
        </w:rPr>
        <w:t xml:space="preserve">inhibits the exchange of information which is vital in ensuring appropriate care and support. </w:t>
      </w:r>
    </w:p>
    <w:p w14:paraId="062B4B50" w14:textId="77777777" w:rsidR="00675106" w:rsidRDefault="00675106" w:rsidP="004A71AB">
      <w:pPr>
        <w:contextualSpacing/>
        <w:jc w:val="both"/>
        <w:rPr>
          <w:rFonts w:ascii="Tahoma" w:hAnsi="Tahoma" w:cs="Tahoma"/>
        </w:rPr>
      </w:pPr>
    </w:p>
    <w:p w14:paraId="7146D69D" w14:textId="30F8B195" w:rsidR="00FB1336" w:rsidRPr="00857D0A" w:rsidRDefault="00675106" w:rsidP="004A71AB">
      <w:pPr>
        <w:contextualSpacing/>
        <w:jc w:val="both"/>
        <w:rPr>
          <w:rFonts w:ascii="Tahoma" w:hAnsi="Tahoma" w:cs="Tahoma"/>
        </w:rPr>
      </w:pPr>
      <w:r>
        <w:rPr>
          <w:rFonts w:ascii="Tahoma" w:hAnsi="Tahoma" w:cs="Tahoma"/>
        </w:rPr>
        <w:t xml:space="preserve">More training is required for child protection actors and professionals on their mandate </w:t>
      </w:r>
      <w:r w:rsidR="00151E2A" w:rsidRPr="00857D0A">
        <w:rPr>
          <w:rFonts w:ascii="Tahoma" w:hAnsi="Tahoma" w:cs="Tahoma"/>
        </w:rPr>
        <w:t>to</w:t>
      </w:r>
      <w:r w:rsidR="009E172F" w:rsidRPr="00857D0A">
        <w:rPr>
          <w:rFonts w:ascii="Tahoma" w:hAnsi="Tahoma" w:cs="Tahoma"/>
        </w:rPr>
        <w:t xml:space="preserve"> ensure</w:t>
      </w:r>
      <w:r w:rsidR="007A1F64">
        <w:rPr>
          <w:rFonts w:ascii="Tahoma" w:hAnsi="Tahoma" w:cs="Tahoma"/>
        </w:rPr>
        <w:t xml:space="preserve"> uninhibited</w:t>
      </w:r>
      <w:r w:rsidR="009E172F" w:rsidRPr="00857D0A">
        <w:rPr>
          <w:rFonts w:ascii="Tahoma" w:hAnsi="Tahoma" w:cs="Tahoma"/>
        </w:rPr>
        <w:t xml:space="preserve"> </w:t>
      </w:r>
      <w:r w:rsidR="00151E2A" w:rsidRPr="00857D0A">
        <w:rPr>
          <w:rFonts w:ascii="Tahoma" w:hAnsi="Tahoma" w:cs="Tahoma"/>
        </w:rPr>
        <w:t>multi-stakeholder exchange of information regard</w:t>
      </w:r>
      <w:r w:rsidR="007A1F64">
        <w:rPr>
          <w:rFonts w:ascii="Tahoma" w:hAnsi="Tahoma" w:cs="Tahoma"/>
        </w:rPr>
        <w:t xml:space="preserve">ing a child in need of care and protection. </w:t>
      </w:r>
      <w:r w:rsidR="00151E2A" w:rsidRPr="00857D0A">
        <w:rPr>
          <w:rFonts w:ascii="Tahoma" w:hAnsi="Tahoma" w:cs="Tahoma"/>
        </w:rPr>
        <w:t xml:space="preserve"> </w:t>
      </w:r>
      <w:r w:rsidR="003867E0">
        <w:rPr>
          <w:rFonts w:ascii="Tahoma" w:hAnsi="Tahoma" w:cs="Tahoma"/>
        </w:rPr>
        <w:t xml:space="preserve">The Government is also encouraged to put in place </w:t>
      </w:r>
      <w:r w:rsidR="003867E0">
        <w:rPr>
          <w:rFonts w:ascii="Tahoma" w:hAnsi="Tahoma" w:cs="Tahoma"/>
        </w:rPr>
        <w:lastRenderedPageBreak/>
        <w:t xml:space="preserve">measures that ensure that the protection </w:t>
      </w:r>
      <w:r w:rsidR="00275AB8">
        <w:rPr>
          <w:rFonts w:ascii="Tahoma" w:hAnsi="Tahoma" w:cs="Tahoma"/>
        </w:rPr>
        <w:t xml:space="preserve">and best interests </w:t>
      </w:r>
      <w:r w:rsidR="003867E0">
        <w:rPr>
          <w:rFonts w:ascii="Tahoma" w:hAnsi="Tahoma" w:cs="Tahoma"/>
        </w:rPr>
        <w:t>of the child should be the paramount consideration of any person or authority dealing with a child protection issue.</w:t>
      </w:r>
    </w:p>
    <w:p w14:paraId="030B9B30" w14:textId="77777777" w:rsidR="00160781" w:rsidRPr="00857D0A" w:rsidRDefault="00160781" w:rsidP="004A71AB">
      <w:pPr>
        <w:contextualSpacing/>
        <w:jc w:val="both"/>
        <w:rPr>
          <w:rFonts w:ascii="Tahoma" w:eastAsia="Times New Roman" w:hAnsi="Tahoma" w:cs="Tahoma"/>
          <w:b/>
          <w:bCs/>
          <w:color w:val="000000"/>
          <w:shd w:val="clear" w:color="auto" w:fill="FFFFFF"/>
          <w:lang w:eastAsia="en-GB"/>
        </w:rPr>
      </w:pPr>
    </w:p>
    <w:p w14:paraId="68CAED95" w14:textId="295CE31B" w:rsidR="007A1F64" w:rsidRDefault="00104982" w:rsidP="00644DA7">
      <w:pPr>
        <w:jc w:val="both"/>
        <w:rPr>
          <w:rFonts w:ascii="Tahoma" w:hAnsi="Tahoma" w:cs="Tahoma"/>
        </w:rPr>
      </w:pPr>
      <w:r w:rsidRPr="00857D0A">
        <w:rPr>
          <w:rFonts w:ascii="Tahoma" w:eastAsia="Times New Roman" w:hAnsi="Tahoma" w:cs="Tahoma"/>
          <w:b/>
          <w:bCs/>
          <w:color w:val="000000"/>
          <w:shd w:val="clear" w:color="auto" w:fill="FFFFFF"/>
          <w:lang w:eastAsia="en-GB"/>
        </w:rPr>
        <w:t>Legal framework on</w:t>
      </w:r>
      <w:r w:rsidR="00160781" w:rsidRPr="00857D0A">
        <w:rPr>
          <w:rFonts w:ascii="Tahoma" w:eastAsia="Times New Roman" w:hAnsi="Tahoma" w:cs="Tahoma"/>
          <w:b/>
          <w:bCs/>
          <w:color w:val="000000"/>
          <w:shd w:val="clear" w:color="auto" w:fill="FFFFFF"/>
          <w:lang w:eastAsia="en-GB"/>
        </w:rPr>
        <w:t xml:space="preserve"> online sexual exploitation and abuse and child sexual abuse material</w:t>
      </w:r>
    </w:p>
    <w:p w14:paraId="1DB9C902" w14:textId="05DE6B46" w:rsidR="007A1F64" w:rsidRDefault="007A1F64" w:rsidP="004A71AB">
      <w:pPr>
        <w:contextualSpacing/>
        <w:jc w:val="both"/>
        <w:rPr>
          <w:rFonts w:ascii="Tahoma" w:hAnsi="Tahoma" w:cs="Tahoma"/>
        </w:rPr>
      </w:pPr>
      <w:r>
        <w:rPr>
          <w:rFonts w:ascii="Tahoma" w:hAnsi="Tahoma" w:cs="Tahoma"/>
        </w:rPr>
        <w:t>T</w:t>
      </w:r>
      <w:r w:rsidR="00556898" w:rsidRPr="00857D0A">
        <w:rPr>
          <w:rFonts w:ascii="Tahoma" w:hAnsi="Tahoma" w:cs="Tahoma"/>
        </w:rPr>
        <w:t xml:space="preserve">here is a need to </w:t>
      </w:r>
      <w:r>
        <w:rPr>
          <w:rFonts w:ascii="Tahoma" w:hAnsi="Tahoma" w:cs="Tahoma"/>
        </w:rPr>
        <w:t>move away from terminologies such as “child pornography”</w:t>
      </w:r>
      <w:r w:rsidR="004B49D4">
        <w:rPr>
          <w:rFonts w:ascii="Tahoma" w:hAnsi="Tahoma" w:cs="Tahoma"/>
        </w:rPr>
        <w:t>. T</w:t>
      </w:r>
      <w:r>
        <w:rPr>
          <w:rFonts w:ascii="Tahoma" w:hAnsi="Tahoma" w:cs="Tahoma"/>
        </w:rPr>
        <w:t xml:space="preserve">hese words retraumatize and revictimize victims who have experienced abuse. I learned that provisions in the Criminal </w:t>
      </w:r>
      <w:r w:rsidR="004B49D4">
        <w:rPr>
          <w:rFonts w:ascii="Tahoma" w:hAnsi="Tahoma" w:cs="Tahoma"/>
        </w:rPr>
        <w:t>C</w:t>
      </w:r>
      <w:r>
        <w:rPr>
          <w:rFonts w:ascii="Tahoma" w:hAnsi="Tahoma" w:cs="Tahoma"/>
        </w:rPr>
        <w:t xml:space="preserve">ode still use such terminologies. I strongly urge the government to consider </w:t>
      </w:r>
      <w:r w:rsidR="003867E0">
        <w:rPr>
          <w:rFonts w:ascii="Tahoma" w:hAnsi="Tahoma" w:cs="Tahoma"/>
        </w:rPr>
        <w:t xml:space="preserve">reviewing </w:t>
      </w:r>
      <w:r>
        <w:rPr>
          <w:rFonts w:ascii="Tahoma" w:hAnsi="Tahoma" w:cs="Tahoma"/>
        </w:rPr>
        <w:t xml:space="preserve">any law that uses these terminologies by </w:t>
      </w:r>
      <w:r w:rsidR="00556898" w:rsidRPr="00857D0A">
        <w:rPr>
          <w:rFonts w:ascii="Tahoma" w:hAnsi="Tahoma" w:cs="Tahoma"/>
        </w:rPr>
        <w:t xml:space="preserve">replacing all references to 'child pornography' with 'child sexual abuse material' </w:t>
      </w:r>
      <w:r w:rsidR="00C75E02" w:rsidRPr="00857D0A">
        <w:rPr>
          <w:rFonts w:ascii="Tahoma" w:hAnsi="Tahoma" w:cs="Tahoma"/>
        </w:rPr>
        <w:t xml:space="preserve">in line with the </w:t>
      </w:r>
      <w:r w:rsidR="00F07F5F" w:rsidRPr="00857D0A">
        <w:rPr>
          <w:rFonts w:ascii="Tahoma" w:hAnsi="Tahoma" w:cs="Tahoma"/>
        </w:rPr>
        <w:t>Luxembourg Guidelines</w:t>
      </w:r>
      <w:r>
        <w:rPr>
          <w:rFonts w:ascii="Tahoma" w:hAnsi="Tahoma" w:cs="Tahoma"/>
        </w:rPr>
        <w:t>.</w:t>
      </w:r>
    </w:p>
    <w:p w14:paraId="51D455BC" w14:textId="77777777" w:rsidR="007A1F64" w:rsidRDefault="007A1F64" w:rsidP="004A71AB">
      <w:pPr>
        <w:contextualSpacing/>
        <w:jc w:val="both"/>
        <w:rPr>
          <w:rFonts w:ascii="Tahoma" w:hAnsi="Tahoma" w:cs="Tahoma"/>
        </w:rPr>
      </w:pPr>
    </w:p>
    <w:p w14:paraId="6F5CFE24" w14:textId="339D6B9D" w:rsidR="007A1F64" w:rsidRDefault="007A1F64" w:rsidP="004A71AB">
      <w:pPr>
        <w:contextualSpacing/>
        <w:jc w:val="both"/>
        <w:rPr>
          <w:rFonts w:ascii="Tahoma" w:hAnsi="Tahoma" w:cs="Tahoma"/>
        </w:rPr>
      </w:pPr>
      <w:r>
        <w:rPr>
          <w:rFonts w:ascii="Tahoma" w:hAnsi="Tahoma" w:cs="Tahoma"/>
        </w:rPr>
        <w:t xml:space="preserve">Furthermore, I understand that </w:t>
      </w:r>
      <w:r w:rsidR="00A51952" w:rsidRPr="00857D0A">
        <w:rPr>
          <w:rFonts w:ascii="Tahoma" w:hAnsi="Tahoma" w:cs="Tahoma"/>
        </w:rPr>
        <w:t xml:space="preserve">the </w:t>
      </w:r>
      <w:r>
        <w:rPr>
          <w:rFonts w:ascii="Tahoma" w:hAnsi="Tahoma" w:cs="Tahoma"/>
        </w:rPr>
        <w:t>current</w:t>
      </w:r>
      <w:r w:rsidRPr="00857D0A">
        <w:rPr>
          <w:rFonts w:ascii="Tahoma" w:hAnsi="Tahoma" w:cs="Tahoma"/>
        </w:rPr>
        <w:t xml:space="preserve"> </w:t>
      </w:r>
      <w:r>
        <w:rPr>
          <w:rFonts w:ascii="Tahoma" w:hAnsi="Tahoma" w:cs="Tahoma"/>
        </w:rPr>
        <w:t>Criminal Code</w:t>
      </w:r>
      <w:r w:rsidR="00160781" w:rsidRPr="00857D0A">
        <w:rPr>
          <w:rFonts w:ascii="Tahoma" w:hAnsi="Tahoma" w:cs="Tahoma"/>
        </w:rPr>
        <w:t xml:space="preserve"> lacks specific provisions that directly address the unique and evolving nature of</w:t>
      </w:r>
      <w:r w:rsidR="00965669" w:rsidRPr="00857D0A">
        <w:rPr>
          <w:rFonts w:ascii="Tahoma" w:hAnsi="Tahoma" w:cs="Tahoma"/>
        </w:rPr>
        <w:t xml:space="preserve"> technologies</w:t>
      </w:r>
      <w:r w:rsidR="00587D30" w:rsidRPr="00857D0A">
        <w:rPr>
          <w:rFonts w:ascii="Tahoma" w:hAnsi="Tahoma" w:cs="Tahoma"/>
        </w:rPr>
        <w:t>, which may lead to cases being underreported or misclassified, resulting in</w:t>
      </w:r>
      <w:r w:rsidR="00F83B8D">
        <w:rPr>
          <w:rFonts w:ascii="Tahoma" w:hAnsi="Tahoma" w:cs="Tahoma"/>
        </w:rPr>
        <w:t xml:space="preserve"> the</w:t>
      </w:r>
      <w:r w:rsidR="00587D30" w:rsidRPr="00857D0A">
        <w:rPr>
          <w:rFonts w:ascii="Tahoma" w:hAnsi="Tahoma" w:cs="Tahoma"/>
        </w:rPr>
        <w:t xml:space="preserve"> underestimation of the problem within national statistics.</w:t>
      </w:r>
      <w:r w:rsidR="0012443F" w:rsidRPr="00857D0A">
        <w:rPr>
          <w:rFonts w:ascii="Tahoma" w:hAnsi="Tahoma" w:cs="Tahoma"/>
        </w:rPr>
        <w:t xml:space="preserve"> </w:t>
      </w:r>
    </w:p>
    <w:p w14:paraId="33359367" w14:textId="77777777" w:rsidR="007A1F64" w:rsidRDefault="007A1F64" w:rsidP="004A71AB">
      <w:pPr>
        <w:contextualSpacing/>
        <w:jc w:val="both"/>
        <w:rPr>
          <w:rFonts w:ascii="Tahoma" w:hAnsi="Tahoma" w:cs="Tahoma"/>
        </w:rPr>
      </w:pPr>
    </w:p>
    <w:p w14:paraId="4CB96232" w14:textId="3146C9A6" w:rsidR="00334D04" w:rsidRPr="00857D0A" w:rsidRDefault="009000BA" w:rsidP="004A71AB">
      <w:pPr>
        <w:contextualSpacing/>
        <w:jc w:val="both"/>
        <w:rPr>
          <w:rFonts w:ascii="Tahoma" w:hAnsi="Tahoma" w:cs="Tahoma"/>
        </w:rPr>
      </w:pPr>
      <w:r>
        <w:rPr>
          <w:rFonts w:ascii="Tahoma" w:eastAsia="Times New Roman" w:hAnsi="Tahoma" w:cs="Tahoma"/>
          <w:color w:val="000000"/>
          <w:shd w:val="clear" w:color="auto" w:fill="FFFFFF"/>
          <w:lang w:eastAsia="en-GB"/>
        </w:rPr>
        <w:t>At the EU level</w:t>
      </w:r>
      <w:r w:rsidR="00334D04" w:rsidRPr="00857D0A">
        <w:rPr>
          <w:rFonts w:ascii="Tahoma" w:eastAsia="Times New Roman" w:hAnsi="Tahoma" w:cs="Tahoma"/>
          <w:color w:val="000000"/>
          <w:shd w:val="clear" w:color="auto" w:fill="FFFFFF"/>
          <w:lang w:eastAsia="en-GB"/>
        </w:rPr>
        <w:t>, I understand that there is currently a recast proposal of the EU Directive on combating the sexual abuse and sexual exploitation of children and child sexual abuse material</w:t>
      </w:r>
      <w:r w:rsidR="007A1F64">
        <w:rPr>
          <w:rFonts w:ascii="Tahoma" w:eastAsia="Times New Roman" w:hAnsi="Tahoma" w:cs="Tahoma"/>
          <w:color w:val="000000"/>
          <w:shd w:val="clear" w:color="auto" w:fill="FFFFFF"/>
          <w:lang w:eastAsia="en-GB"/>
        </w:rPr>
        <w:t>s</w:t>
      </w:r>
      <w:r w:rsidR="00334D04" w:rsidRPr="00857D0A">
        <w:rPr>
          <w:rFonts w:ascii="Tahoma" w:eastAsia="Times New Roman" w:hAnsi="Tahoma" w:cs="Tahoma"/>
          <w:color w:val="000000"/>
          <w:shd w:val="clear" w:color="auto" w:fill="FFFFFF"/>
          <w:lang w:eastAsia="en-GB"/>
        </w:rPr>
        <w:t>, which is a major step towards reflecting the reality of technological developments and emerging risks on child sexual abuse and exploitation</w:t>
      </w:r>
      <w:r w:rsidR="007A1F64">
        <w:rPr>
          <w:rFonts w:ascii="Tahoma" w:eastAsia="Times New Roman" w:hAnsi="Tahoma" w:cs="Tahoma"/>
          <w:color w:val="000000"/>
          <w:shd w:val="clear" w:color="auto" w:fill="FFFFFF"/>
          <w:lang w:eastAsia="en-GB"/>
        </w:rPr>
        <w:t xml:space="preserve">. I encourage </w:t>
      </w:r>
      <w:r w:rsidR="003C4E9E">
        <w:rPr>
          <w:rFonts w:ascii="Tahoma" w:eastAsia="Times New Roman" w:hAnsi="Tahoma" w:cs="Tahoma"/>
          <w:color w:val="000000"/>
          <w:shd w:val="clear" w:color="auto" w:fill="FFFFFF"/>
          <w:lang w:eastAsia="en-GB"/>
        </w:rPr>
        <w:t xml:space="preserve">the Government </w:t>
      </w:r>
      <w:r w:rsidR="00644DA7">
        <w:rPr>
          <w:rFonts w:ascii="Tahoma" w:eastAsia="Times New Roman" w:hAnsi="Tahoma" w:cs="Tahoma"/>
          <w:color w:val="000000"/>
          <w:shd w:val="clear" w:color="auto" w:fill="FFFFFF"/>
          <w:lang w:eastAsia="en-GB"/>
        </w:rPr>
        <w:t xml:space="preserve">to </w:t>
      </w:r>
      <w:r w:rsidR="002F7CC2" w:rsidRPr="00857D0A">
        <w:rPr>
          <w:rFonts w:ascii="Tahoma" w:hAnsi="Tahoma" w:cs="Tahoma"/>
        </w:rPr>
        <w:t>support the Recast Directive.</w:t>
      </w:r>
    </w:p>
    <w:p w14:paraId="4E90AD83" w14:textId="77777777" w:rsidR="007F0269" w:rsidRPr="00857D0A" w:rsidRDefault="007F0269" w:rsidP="004A71AB">
      <w:pPr>
        <w:contextualSpacing/>
        <w:jc w:val="both"/>
        <w:rPr>
          <w:rFonts w:ascii="Tahoma" w:eastAsia="Times New Roman" w:hAnsi="Tahoma" w:cs="Tahoma"/>
          <w:b/>
          <w:bCs/>
          <w:color w:val="000000"/>
          <w:shd w:val="clear" w:color="auto" w:fill="FFFFFF"/>
          <w:lang w:val="en-US" w:eastAsia="en-GB"/>
        </w:rPr>
      </w:pPr>
    </w:p>
    <w:p w14:paraId="1BC69288" w14:textId="1BFF6DF7" w:rsidR="005F66AB" w:rsidRPr="00857D0A" w:rsidRDefault="000B467A" w:rsidP="004A71AB">
      <w:pPr>
        <w:jc w:val="both"/>
        <w:rPr>
          <w:rFonts w:ascii="Tahoma" w:eastAsia="Times New Roman" w:hAnsi="Tahoma" w:cs="Tahoma"/>
          <w:b/>
          <w:bCs/>
          <w:color w:val="000000"/>
          <w:shd w:val="clear" w:color="auto" w:fill="FFFFFF"/>
          <w:lang w:eastAsia="en-GB"/>
        </w:rPr>
      </w:pPr>
      <w:r w:rsidRPr="00857D0A">
        <w:rPr>
          <w:rFonts w:ascii="Tahoma" w:eastAsia="Times New Roman" w:hAnsi="Tahoma" w:cs="Tahoma"/>
          <w:b/>
          <w:bCs/>
          <w:color w:val="000000"/>
          <w:shd w:val="clear" w:color="auto" w:fill="FFFFFF"/>
          <w:lang w:eastAsia="en-GB"/>
        </w:rPr>
        <w:t>Data</w:t>
      </w:r>
    </w:p>
    <w:p w14:paraId="3C32F2B6" w14:textId="4BCBAA28" w:rsidR="003C4E9E" w:rsidRDefault="00C92DAF" w:rsidP="004A71AB">
      <w:pPr>
        <w:contextualSpacing/>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 xml:space="preserve">There is a need </w:t>
      </w:r>
      <w:r w:rsidR="003C4E9E">
        <w:rPr>
          <w:rFonts w:ascii="Tahoma" w:eastAsia="Times New Roman" w:hAnsi="Tahoma" w:cs="Tahoma"/>
          <w:color w:val="000000"/>
          <w:shd w:val="clear" w:color="auto" w:fill="FFFFFF"/>
          <w:lang w:eastAsia="en-GB"/>
        </w:rPr>
        <w:t>to strengthen and harmonize</w:t>
      </w:r>
      <w:r w:rsidR="00457A39" w:rsidRPr="00857D0A">
        <w:rPr>
          <w:rFonts w:ascii="Tahoma" w:eastAsia="Times New Roman" w:hAnsi="Tahoma" w:cs="Tahoma"/>
          <w:color w:val="000000"/>
          <w:shd w:val="clear" w:color="auto" w:fill="FFFFFF"/>
          <w:lang w:eastAsia="en-GB"/>
        </w:rPr>
        <w:t xml:space="preserve"> data collection </w:t>
      </w:r>
      <w:r w:rsidR="003C4E9E">
        <w:rPr>
          <w:rFonts w:ascii="Tahoma" w:eastAsia="Times New Roman" w:hAnsi="Tahoma" w:cs="Tahoma"/>
          <w:color w:val="000000"/>
          <w:shd w:val="clear" w:color="auto" w:fill="FFFFFF"/>
          <w:lang w:eastAsia="en-GB"/>
        </w:rPr>
        <w:t>within</w:t>
      </w:r>
      <w:r w:rsidR="003C4E9E" w:rsidRPr="00857D0A">
        <w:rPr>
          <w:rFonts w:ascii="Tahoma" w:eastAsia="Times New Roman" w:hAnsi="Tahoma" w:cs="Tahoma"/>
          <w:color w:val="000000"/>
          <w:shd w:val="clear" w:color="auto" w:fill="FFFFFF"/>
          <w:lang w:eastAsia="en-GB"/>
        </w:rPr>
        <w:t xml:space="preserve"> </w:t>
      </w:r>
      <w:r w:rsidR="00457A39" w:rsidRPr="00857D0A">
        <w:rPr>
          <w:rFonts w:ascii="Tahoma" w:eastAsia="Times New Roman" w:hAnsi="Tahoma" w:cs="Tahoma"/>
          <w:color w:val="000000"/>
          <w:shd w:val="clear" w:color="auto" w:fill="FFFFFF"/>
          <w:lang w:eastAsia="en-GB"/>
        </w:rPr>
        <w:t>the federal government, the Länder and</w:t>
      </w:r>
      <w:r w:rsidR="003C4E9E">
        <w:rPr>
          <w:rFonts w:ascii="Tahoma" w:eastAsia="Times New Roman" w:hAnsi="Tahoma" w:cs="Tahoma"/>
          <w:color w:val="000000"/>
          <w:shd w:val="clear" w:color="auto" w:fill="FFFFFF"/>
          <w:lang w:eastAsia="en-GB"/>
        </w:rPr>
        <w:t xml:space="preserve"> amongst</w:t>
      </w:r>
      <w:r w:rsidR="00457A39" w:rsidRPr="00857D0A">
        <w:rPr>
          <w:rFonts w:ascii="Tahoma" w:eastAsia="Times New Roman" w:hAnsi="Tahoma" w:cs="Tahoma"/>
          <w:color w:val="000000"/>
          <w:shd w:val="clear" w:color="auto" w:fill="FFFFFF"/>
          <w:lang w:eastAsia="en-GB"/>
        </w:rPr>
        <w:t xml:space="preserve"> civil society</w:t>
      </w:r>
      <w:r w:rsidR="003C4E9E">
        <w:rPr>
          <w:rFonts w:ascii="Tahoma" w:eastAsia="Times New Roman" w:hAnsi="Tahoma" w:cs="Tahoma"/>
          <w:color w:val="000000"/>
          <w:shd w:val="clear" w:color="auto" w:fill="FFFFFF"/>
          <w:lang w:eastAsia="en-GB"/>
        </w:rPr>
        <w:t xml:space="preserve"> organisations</w:t>
      </w:r>
      <w:r w:rsidRPr="00857D0A">
        <w:rPr>
          <w:rFonts w:ascii="Tahoma" w:eastAsia="Times New Roman" w:hAnsi="Tahoma" w:cs="Tahoma"/>
          <w:color w:val="000000"/>
          <w:shd w:val="clear" w:color="auto" w:fill="FFFFFF"/>
          <w:lang w:eastAsia="en-GB"/>
        </w:rPr>
        <w:t xml:space="preserve">. </w:t>
      </w:r>
    </w:p>
    <w:p w14:paraId="3B2F6417" w14:textId="77777777" w:rsidR="003C4E9E" w:rsidRDefault="003C4E9E" w:rsidP="004A71AB">
      <w:pPr>
        <w:contextualSpacing/>
        <w:jc w:val="both"/>
        <w:rPr>
          <w:rFonts w:ascii="Tahoma" w:eastAsia="Times New Roman" w:hAnsi="Tahoma" w:cs="Tahoma"/>
          <w:color w:val="000000"/>
          <w:shd w:val="clear" w:color="auto" w:fill="FFFFFF"/>
          <w:lang w:eastAsia="en-GB"/>
        </w:rPr>
      </w:pPr>
    </w:p>
    <w:p w14:paraId="77744B62" w14:textId="794F3719" w:rsidR="000B467A" w:rsidRPr="00857D0A" w:rsidRDefault="003F2C1C" w:rsidP="004A71AB">
      <w:pPr>
        <w:contextualSpacing/>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T</w:t>
      </w:r>
      <w:r w:rsidR="00C92DAF" w:rsidRPr="00857D0A">
        <w:rPr>
          <w:rFonts w:ascii="Tahoma" w:eastAsia="Times New Roman" w:hAnsi="Tahoma" w:cs="Tahoma"/>
          <w:color w:val="000000"/>
          <w:shd w:val="clear" w:color="auto" w:fill="FFFFFF"/>
          <w:lang w:eastAsia="en-GB"/>
        </w:rPr>
        <w:t xml:space="preserve">he Government </w:t>
      </w:r>
      <w:r w:rsidR="003C4E9E">
        <w:rPr>
          <w:rFonts w:ascii="Tahoma" w:eastAsia="Times New Roman" w:hAnsi="Tahoma" w:cs="Tahoma"/>
          <w:color w:val="000000"/>
          <w:shd w:val="clear" w:color="auto" w:fill="FFFFFF"/>
          <w:lang w:eastAsia="en-GB"/>
        </w:rPr>
        <w:t xml:space="preserve">is encouraged to </w:t>
      </w:r>
      <w:r w:rsidR="00C92DAF" w:rsidRPr="00857D0A">
        <w:rPr>
          <w:rFonts w:ascii="Tahoma" w:eastAsia="Times New Roman" w:hAnsi="Tahoma" w:cs="Tahoma"/>
          <w:color w:val="000000"/>
          <w:shd w:val="clear" w:color="auto" w:fill="FFFFFF"/>
          <w:lang w:eastAsia="en-GB"/>
        </w:rPr>
        <w:t xml:space="preserve">support the establishment of a </w:t>
      </w:r>
      <w:r w:rsidR="003C4E9E">
        <w:rPr>
          <w:rFonts w:ascii="Tahoma" w:eastAsia="Times New Roman" w:hAnsi="Tahoma" w:cs="Tahoma"/>
          <w:color w:val="000000"/>
          <w:shd w:val="clear" w:color="auto" w:fill="FFFFFF"/>
          <w:lang w:eastAsia="en-GB"/>
        </w:rPr>
        <w:t>central</w:t>
      </w:r>
      <w:r w:rsidR="003C4E9E" w:rsidRPr="00857D0A">
        <w:rPr>
          <w:rFonts w:ascii="Tahoma" w:eastAsia="Times New Roman" w:hAnsi="Tahoma" w:cs="Tahoma"/>
          <w:color w:val="000000"/>
          <w:shd w:val="clear" w:color="auto" w:fill="FFFFFF"/>
          <w:lang w:eastAsia="en-GB"/>
        </w:rPr>
        <w:t xml:space="preserve"> </w:t>
      </w:r>
      <w:r w:rsidR="00367818" w:rsidRPr="00857D0A">
        <w:rPr>
          <w:rFonts w:ascii="Tahoma" w:eastAsia="Times New Roman" w:hAnsi="Tahoma" w:cs="Tahoma"/>
          <w:color w:val="000000"/>
          <w:shd w:val="clear" w:color="auto" w:fill="FFFFFF"/>
          <w:lang w:eastAsia="en-GB"/>
        </w:rPr>
        <w:t xml:space="preserve">national </w:t>
      </w:r>
      <w:r w:rsidR="00C92DAF" w:rsidRPr="00857D0A">
        <w:rPr>
          <w:rFonts w:ascii="Tahoma" w:eastAsia="Times New Roman" w:hAnsi="Tahoma" w:cs="Tahoma"/>
          <w:color w:val="000000"/>
          <w:shd w:val="clear" w:color="auto" w:fill="FFFFFF"/>
          <w:lang w:eastAsia="en-GB"/>
        </w:rPr>
        <w:t>system for comprehensive, systematically collected</w:t>
      </w:r>
      <w:r w:rsidR="00B9279A" w:rsidRPr="00857D0A">
        <w:rPr>
          <w:rFonts w:ascii="Tahoma" w:eastAsia="Times New Roman" w:hAnsi="Tahoma" w:cs="Tahoma"/>
          <w:color w:val="000000"/>
          <w:shd w:val="clear" w:color="auto" w:fill="FFFFFF"/>
          <w:lang w:eastAsia="en-GB"/>
        </w:rPr>
        <w:t>,</w:t>
      </w:r>
      <w:r w:rsidR="00C92DAF" w:rsidRPr="00857D0A">
        <w:rPr>
          <w:rFonts w:ascii="Tahoma" w:eastAsia="Times New Roman" w:hAnsi="Tahoma" w:cs="Tahoma"/>
          <w:color w:val="000000"/>
          <w:shd w:val="clear" w:color="auto" w:fill="FFFFFF"/>
          <w:lang w:eastAsia="en-GB"/>
        </w:rPr>
        <w:t xml:space="preserve"> reliable and disaggregated data </w:t>
      </w:r>
      <w:r w:rsidR="00B60A05" w:rsidRPr="00857D0A">
        <w:rPr>
          <w:rFonts w:ascii="Tahoma" w:eastAsia="Times New Roman" w:hAnsi="Tahoma" w:cs="Tahoma"/>
          <w:color w:val="000000"/>
          <w:shd w:val="clear" w:color="auto" w:fill="FFFFFF"/>
          <w:lang w:eastAsia="en-GB"/>
        </w:rPr>
        <w:t xml:space="preserve">on </w:t>
      </w:r>
      <w:r w:rsidR="00077156" w:rsidRPr="00857D0A">
        <w:rPr>
          <w:rFonts w:ascii="Tahoma" w:eastAsia="Times New Roman" w:hAnsi="Tahoma" w:cs="Tahoma"/>
          <w:color w:val="000000"/>
          <w:shd w:val="clear" w:color="auto" w:fill="FFFFFF"/>
          <w:lang w:eastAsia="en-GB"/>
        </w:rPr>
        <w:t>sexual abuse and sexual exploitation</w:t>
      </w:r>
      <w:r w:rsidR="00DC1565" w:rsidRPr="00857D0A">
        <w:rPr>
          <w:rFonts w:ascii="Tahoma" w:eastAsia="Times New Roman" w:hAnsi="Tahoma" w:cs="Tahoma"/>
          <w:color w:val="000000"/>
          <w:shd w:val="clear" w:color="auto" w:fill="FFFFFF"/>
          <w:lang w:eastAsia="en-GB"/>
        </w:rPr>
        <w:t xml:space="preserve"> of children</w:t>
      </w:r>
      <w:r w:rsidR="00077156" w:rsidRPr="00857D0A">
        <w:rPr>
          <w:rFonts w:ascii="Tahoma" w:eastAsia="Times New Roman" w:hAnsi="Tahoma" w:cs="Tahoma"/>
          <w:color w:val="000000"/>
          <w:shd w:val="clear" w:color="auto" w:fill="FFFFFF"/>
          <w:lang w:eastAsia="en-GB"/>
        </w:rPr>
        <w:t xml:space="preserve"> and its different manifestations,</w:t>
      </w:r>
      <w:r w:rsidR="00B60A05" w:rsidRPr="00857D0A">
        <w:rPr>
          <w:rFonts w:ascii="Tahoma" w:eastAsia="Times New Roman" w:hAnsi="Tahoma" w:cs="Tahoma"/>
          <w:color w:val="000000"/>
          <w:shd w:val="clear" w:color="auto" w:fill="FFFFFF"/>
          <w:lang w:eastAsia="en-GB"/>
        </w:rPr>
        <w:t xml:space="preserve"> </w:t>
      </w:r>
      <w:r w:rsidR="00C92DAF" w:rsidRPr="00857D0A">
        <w:rPr>
          <w:rFonts w:ascii="Tahoma" w:eastAsia="Times New Roman" w:hAnsi="Tahoma" w:cs="Tahoma"/>
          <w:color w:val="000000"/>
          <w:shd w:val="clear" w:color="auto" w:fill="FFFFFF"/>
          <w:lang w:eastAsia="en-GB"/>
        </w:rPr>
        <w:t xml:space="preserve">with emphasis on children </w:t>
      </w:r>
      <w:r w:rsidR="00DC1565" w:rsidRPr="00857D0A">
        <w:rPr>
          <w:rFonts w:ascii="Tahoma" w:eastAsia="Times New Roman" w:hAnsi="Tahoma" w:cs="Tahoma"/>
          <w:color w:val="000000"/>
          <w:shd w:val="clear" w:color="auto" w:fill="FFFFFF"/>
          <w:lang w:eastAsia="en-GB"/>
        </w:rPr>
        <w:t xml:space="preserve">in </w:t>
      </w:r>
      <w:r w:rsidR="003C4E9E">
        <w:rPr>
          <w:rFonts w:ascii="Tahoma" w:eastAsia="Times New Roman" w:hAnsi="Tahoma" w:cs="Tahoma"/>
          <w:color w:val="000000"/>
          <w:shd w:val="clear" w:color="auto" w:fill="FFFFFF"/>
          <w:lang w:eastAsia="en-GB"/>
        </w:rPr>
        <w:t xml:space="preserve">vulnerable </w:t>
      </w:r>
      <w:r w:rsidR="00DC1565" w:rsidRPr="00857D0A">
        <w:rPr>
          <w:rFonts w:ascii="Tahoma" w:eastAsia="Times New Roman" w:hAnsi="Tahoma" w:cs="Tahoma"/>
          <w:color w:val="000000"/>
          <w:shd w:val="clear" w:color="auto" w:fill="FFFFFF"/>
          <w:lang w:eastAsia="en-GB"/>
        </w:rPr>
        <w:t>situations</w:t>
      </w:r>
      <w:r w:rsidR="003C4E9E">
        <w:rPr>
          <w:rFonts w:ascii="Tahoma" w:eastAsia="Times New Roman" w:hAnsi="Tahoma" w:cs="Tahoma"/>
          <w:color w:val="000000"/>
          <w:shd w:val="clear" w:color="auto" w:fill="FFFFFF"/>
          <w:lang w:eastAsia="en-GB"/>
        </w:rPr>
        <w:t>.</w:t>
      </w:r>
    </w:p>
    <w:p w14:paraId="6E6D65D7" w14:textId="77777777" w:rsidR="008238EE" w:rsidRPr="00857D0A" w:rsidRDefault="008238EE" w:rsidP="004A71AB">
      <w:pPr>
        <w:contextualSpacing/>
        <w:jc w:val="both"/>
        <w:rPr>
          <w:rFonts w:ascii="Tahoma" w:eastAsia="Times New Roman" w:hAnsi="Tahoma" w:cs="Tahoma"/>
          <w:b/>
          <w:bCs/>
          <w:color w:val="000000"/>
          <w:shd w:val="clear" w:color="auto" w:fill="FFFFFF"/>
          <w:lang w:eastAsia="en-GB"/>
        </w:rPr>
      </w:pPr>
    </w:p>
    <w:p w14:paraId="0D97B59F" w14:textId="77777777" w:rsidR="00E27D27" w:rsidRPr="00857D0A" w:rsidRDefault="00D51158" w:rsidP="004A71AB">
      <w:pPr>
        <w:jc w:val="both"/>
        <w:rPr>
          <w:rFonts w:ascii="Tahoma" w:eastAsia="Times New Roman" w:hAnsi="Tahoma" w:cs="Tahoma"/>
          <w:b/>
          <w:bCs/>
          <w:color w:val="000000"/>
          <w:shd w:val="clear" w:color="auto" w:fill="FFFFFF"/>
          <w:lang w:eastAsia="en-GB"/>
        </w:rPr>
      </w:pPr>
      <w:r w:rsidRPr="00857D0A">
        <w:rPr>
          <w:rFonts w:ascii="Tahoma" w:eastAsia="Times New Roman" w:hAnsi="Tahoma" w:cs="Tahoma"/>
          <w:b/>
          <w:bCs/>
          <w:color w:val="000000"/>
          <w:shd w:val="clear" w:color="auto" w:fill="FFFFFF"/>
          <w:lang w:eastAsia="en-GB"/>
        </w:rPr>
        <w:t>Child victims of trafficking</w:t>
      </w:r>
    </w:p>
    <w:p w14:paraId="288330A6" w14:textId="77777777" w:rsidR="003C4E9E" w:rsidRDefault="00D81AF6" w:rsidP="004A71AB">
      <w:pPr>
        <w:contextualSpacing/>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 xml:space="preserve">Germany has no nationally standardised procedure </w:t>
      </w:r>
      <w:r w:rsidR="00596A6A" w:rsidRPr="00857D0A">
        <w:rPr>
          <w:rFonts w:ascii="Tahoma" w:eastAsia="Times New Roman" w:hAnsi="Tahoma" w:cs="Tahoma"/>
          <w:color w:val="000000"/>
          <w:shd w:val="clear" w:color="auto" w:fill="FFFFFF"/>
          <w:lang w:eastAsia="en-GB"/>
        </w:rPr>
        <w:t>for identification of</w:t>
      </w:r>
      <w:r w:rsidRPr="00857D0A">
        <w:rPr>
          <w:rFonts w:ascii="Tahoma" w:eastAsia="Times New Roman" w:hAnsi="Tahoma" w:cs="Tahoma"/>
          <w:color w:val="000000"/>
          <w:shd w:val="clear" w:color="auto" w:fill="FFFFFF"/>
          <w:lang w:eastAsia="en-GB"/>
        </w:rPr>
        <w:t xml:space="preserve"> victims of trafficking</w:t>
      </w:r>
      <w:r w:rsidR="007059A4" w:rsidRPr="00857D0A">
        <w:rPr>
          <w:rFonts w:ascii="Tahoma" w:eastAsia="Times New Roman" w:hAnsi="Tahoma" w:cs="Tahoma"/>
          <w:color w:val="000000"/>
          <w:shd w:val="clear" w:color="auto" w:fill="FFFFFF"/>
          <w:lang w:eastAsia="en-GB"/>
        </w:rPr>
        <w:t xml:space="preserve">. </w:t>
      </w:r>
      <w:r w:rsidRPr="00857D0A">
        <w:rPr>
          <w:rFonts w:ascii="Tahoma" w:eastAsia="Times New Roman" w:hAnsi="Tahoma" w:cs="Tahoma"/>
          <w:color w:val="000000"/>
          <w:shd w:val="clear" w:color="auto" w:fill="FFFFFF"/>
          <w:lang w:eastAsia="en-GB"/>
        </w:rPr>
        <w:t xml:space="preserve"> </w:t>
      </w:r>
      <w:r w:rsidR="006A08C2" w:rsidRPr="00857D0A">
        <w:rPr>
          <w:rFonts w:ascii="Tahoma" w:eastAsia="Times New Roman" w:hAnsi="Tahoma" w:cs="Tahoma"/>
          <w:color w:val="000000"/>
          <w:shd w:val="clear" w:color="auto" w:fill="FFFFFF"/>
          <w:lang w:eastAsia="en-GB"/>
        </w:rPr>
        <w:t>There is also no national referral mechanism that coordinates cooperation among all relevant bodies</w:t>
      </w:r>
      <w:r w:rsidR="00A92529" w:rsidRPr="00857D0A">
        <w:rPr>
          <w:rFonts w:ascii="Tahoma" w:eastAsia="Times New Roman" w:hAnsi="Tahoma" w:cs="Tahoma"/>
          <w:color w:val="000000"/>
          <w:shd w:val="clear" w:color="auto" w:fill="FFFFFF"/>
          <w:lang w:eastAsia="en-GB"/>
        </w:rPr>
        <w:t>, which means that victims of trafficking are left to the st</w:t>
      </w:r>
      <w:r w:rsidR="00B56A4A" w:rsidRPr="00857D0A">
        <w:rPr>
          <w:rFonts w:ascii="Tahoma" w:eastAsia="Times New Roman" w:hAnsi="Tahoma" w:cs="Tahoma"/>
          <w:color w:val="000000"/>
          <w:shd w:val="clear" w:color="auto" w:fill="FFFFFF"/>
          <w:lang w:eastAsia="en-GB"/>
        </w:rPr>
        <w:t xml:space="preserve">ructures and services available </w:t>
      </w:r>
      <w:r w:rsidR="003C4E9E">
        <w:rPr>
          <w:rFonts w:ascii="Tahoma" w:eastAsia="Times New Roman" w:hAnsi="Tahoma" w:cs="Tahoma"/>
          <w:color w:val="000000"/>
          <w:shd w:val="clear" w:color="auto" w:fill="FFFFFF"/>
          <w:lang w:eastAsia="en-GB"/>
        </w:rPr>
        <w:t xml:space="preserve">wherever they find them. </w:t>
      </w:r>
    </w:p>
    <w:p w14:paraId="442A4A79" w14:textId="77777777" w:rsidR="003C4E9E" w:rsidRDefault="003C4E9E" w:rsidP="004A71AB">
      <w:pPr>
        <w:contextualSpacing/>
        <w:jc w:val="both"/>
        <w:rPr>
          <w:rFonts w:ascii="Tahoma" w:eastAsia="Times New Roman" w:hAnsi="Tahoma" w:cs="Tahoma"/>
          <w:color w:val="000000"/>
          <w:shd w:val="clear" w:color="auto" w:fill="FFFFFF"/>
          <w:lang w:eastAsia="en-GB"/>
        </w:rPr>
      </w:pPr>
    </w:p>
    <w:p w14:paraId="60673C79" w14:textId="7789A871" w:rsidR="00D81AF6" w:rsidRPr="00857D0A" w:rsidRDefault="00644DA7" w:rsidP="004A71AB">
      <w:pPr>
        <w:contextualSpacing/>
        <w:jc w:val="both"/>
        <w:rPr>
          <w:rFonts w:ascii="Tahoma" w:eastAsia="Times New Roman" w:hAnsi="Tahoma" w:cs="Tahoma"/>
          <w:color w:val="000000"/>
          <w:shd w:val="clear" w:color="auto" w:fill="FFFFFF"/>
          <w:lang w:eastAsia="en-GB"/>
        </w:rPr>
      </w:pPr>
      <w:r>
        <w:rPr>
          <w:rFonts w:ascii="Tahoma" w:eastAsia="Times New Roman" w:hAnsi="Tahoma" w:cs="Tahoma"/>
          <w:color w:val="000000"/>
          <w:shd w:val="clear" w:color="auto" w:fill="FFFFFF"/>
          <w:lang w:eastAsia="en-GB"/>
        </w:rPr>
        <w:t>I</w:t>
      </w:r>
      <w:r w:rsidR="003C4E9E">
        <w:rPr>
          <w:rFonts w:ascii="Tahoma" w:eastAsia="Times New Roman" w:hAnsi="Tahoma" w:cs="Tahoma"/>
          <w:color w:val="000000"/>
          <w:shd w:val="clear" w:color="auto" w:fill="FFFFFF"/>
          <w:lang w:eastAsia="en-GB"/>
        </w:rPr>
        <w:t xml:space="preserve"> understand that only eight states provide shelters for adult victims of trafficking. There</w:t>
      </w:r>
      <w:r w:rsidR="00E27D27" w:rsidRPr="00857D0A">
        <w:rPr>
          <w:rFonts w:ascii="Tahoma" w:eastAsia="Times New Roman" w:hAnsi="Tahoma" w:cs="Tahoma"/>
          <w:color w:val="000000"/>
          <w:shd w:val="clear" w:color="auto" w:fill="FFFFFF"/>
          <w:lang w:eastAsia="en-GB"/>
        </w:rPr>
        <w:t xml:space="preserve"> are no shelter</w:t>
      </w:r>
      <w:r w:rsidR="008C4B2A" w:rsidRPr="00857D0A">
        <w:rPr>
          <w:rFonts w:ascii="Tahoma" w:eastAsia="Times New Roman" w:hAnsi="Tahoma" w:cs="Tahoma"/>
          <w:color w:val="000000"/>
          <w:shd w:val="clear" w:color="auto" w:fill="FFFFFF"/>
          <w:lang w:eastAsia="en-GB"/>
        </w:rPr>
        <w:t>s for child</w:t>
      </w:r>
      <w:r w:rsidR="00E65A83" w:rsidRPr="00857D0A">
        <w:rPr>
          <w:rFonts w:ascii="Tahoma" w:eastAsia="Times New Roman" w:hAnsi="Tahoma" w:cs="Tahoma"/>
          <w:color w:val="000000"/>
          <w:shd w:val="clear" w:color="auto" w:fill="FFFFFF"/>
          <w:lang w:eastAsia="en-GB"/>
        </w:rPr>
        <w:t xml:space="preserve"> victims of trafficking</w:t>
      </w:r>
      <w:r w:rsidR="00E27D27" w:rsidRPr="00857D0A">
        <w:rPr>
          <w:rFonts w:ascii="Tahoma" w:eastAsia="Times New Roman" w:hAnsi="Tahoma" w:cs="Tahoma"/>
          <w:color w:val="000000"/>
          <w:shd w:val="clear" w:color="auto" w:fill="FFFFFF"/>
          <w:lang w:eastAsia="en-GB"/>
        </w:rPr>
        <w:t xml:space="preserve">. </w:t>
      </w:r>
      <w:r w:rsidR="00E65A83" w:rsidRPr="00857D0A">
        <w:rPr>
          <w:rFonts w:ascii="Tahoma" w:eastAsia="Times New Roman" w:hAnsi="Tahoma" w:cs="Tahoma"/>
          <w:color w:val="000000"/>
          <w:shd w:val="clear" w:color="auto" w:fill="FFFFFF"/>
          <w:lang w:eastAsia="en-GB"/>
        </w:rPr>
        <w:t xml:space="preserve">All these point to the need to do more to protect child victims of trafficking in its different </w:t>
      </w:r>
      <w:r w:rsidR="003C4E9E">
        <w:rPr>
          <w:rFonts w:ascii="Tahoma" w:eastAsia="Times New Roman" w:hAnsi="Tahoma" w:cs="Tahoma"/>
          <w:color w:val="000000"/>
          <w:shd w:val="clear" w:color="auto" w:fill="FFFFFF"/>
          <w:lang w:eastAsia="en-GB"/>
        </w:rPr>
        <w:t>forms</w:t>
      </w:r>
      <w:r w:rsidR="003954F5" w:rsidRPr="00857D0A">
        <w:rPr>
          <w:rFonts w:ascii="Tahoma" w:eastAsia="Times New Roman" w:hAnsi="Tahoma" w:cs="Tahoma"/>
          <w:color w:val="000000"/>
          <w:shd w:val="clear" w:color="auto" w:fill="FFFFFF"/>
          <w:lang w:eastAsia="en-GB"/>
        </w:rPr>
        <w:t>.</w:t>
      </w:r>
    </w:p>
    <w:p w14:paraId="3EC48B52" w14:textId="77777777" w:rsidR="00BB6CDE" w:rsidRPr="00857D0A" w:rsidRDefault="00BB6CDE" w:rsidP="004A71AB">
      <w:pPr>
        <w:contextualSpacing/>
        <w:jc w:val="both"/>
        <w:rPr>
          <w:rFonts w:ascii="Tahoma" w:eastAsia="Times New Roman" w:hAnsi="Tahoma" w:cs="Tahoma"/>
          <w:b/>
          <w:bCs/>
          <w:color w:val="000000"/>
          <w:shd w:val="clear" w:color="auto" w:fill="FFFFFF"/>
          <w:lang w:eastAsia="en-GB"/>
        </w:rPr>
      </w:pPr>
    </w:p>
    <w:p w14:paraId="33D6DD0E" w14:textId="088E1245" w:rsidR="00275AB8" w:rsidRDefault="00BA260F" w:rsidP="00275AB8">
      <w:pPr>
        <w:jc w:val="both"/>
        <w:rPr>
          <w:rFonts w:ascii="Tahoma" w:hAnsi="Tahoma" w:cs="Tahoma"/>
          <w:lang w:eastAsia="fr-FR"/>
        </w:rPr>
      </w:pPr>
      <w:r w:rsidRPr="00857D0A">
        <w:rPr>
          <w:rFonts w:ascii="Tahoma" w:eastAsia="Times New Roman" w:hAnsi="Tahoma" w:cs="Tahoma"/>
          <w:b/>
          <w:bCs/>
          <w:color w:val="000000"/>
          <w:shd w:val="clear" w:color="auto" w:fill="FFFFFF"/>
          <w:lang w:eastAsia="en-GB"/>
        </w:rPr>
        <w:t xml:space="preserve">Training, education, and </w:t>
      </w:r>
      <w:r w:rsidR="00625D08" w:rsidRPr="00857D0A">
        <w:rPr>
          <w:rFonts w:ascii="Tahoma" w:eastAsia="Times New Roman" w:hAnsi="Tahoma" w:cs="Tahoma"/>
          <w:b/>
          <w:bCs/>
          <w:color w:val="000000"/>
          <w:shd w:val="clear" w:color="auto" w:fill="FFFFFF"/>
          <w:lang w:eastAsia="en-GB"/>
        </w:rPr>
        <w:t xml:space="preserve">public </w:t>
      </w:r>
      <w:r w:rsidRPr="00857D0A">
        <w:rPr>
          <w:rFonts w:ascii="Tahoma" w:eastAsia="Times New Roman" w:hAnsi="Tahoma" w:cs="Tahoma"/>
          <w:b/>
          <w:bCs/>
          <w:color w:val="000000"/>
          <w:shd w:val="clear" w:color="auto" w:fill="FFFFFF"/>
          <w:lang w:eastAsia="en-GB"/>
        </w:rPr>
        <w:t>awareness raising</w:t>
      </w:r>
      <w:r w:rsidR="00625D08" w:rsidRPr="00857D0A">
        <w:rPr>
          <w:rFonts w:ascii="Tahoma" w:eastAsia="Times New Roman" w:hAnsi="Tahoma" w:cs="Tahoma"/>
          <w:b/>
          <w:bCs/>
          <w:color w:val="000000"/>
          <w:shd w:val="clear" w:color="auto" w:fill="FFFFFF"/>
          <w:lang w:eastAsia="en-GB"/>
        </w:rPr>
        <w:t xml:space="preserve"> programs</w:t>
      </w:r>
    </w:p>
    <w:p w14:paraId="40ABAB22" w14:textId="4D5F89E7" w:rsidR="00B6378E" w:rsidRPr="00B6378E" w:rsidRDefault="00B6378E" w:rsidP="00275AB8">
      <w:pPr>
        <w:contextualSpacing/>
        <w:jc w:val="both"/>
        <w:rPr>
          <w:rFonts w:ascii="Tahoma" w:hAnsi="Tahoma" w:cs="Tahoma"/>
          <w:lang w:eastAsia="fr-FR"/>
        </w:rPr>
      </w:pPr>
      <w:r>
        <w:rPr>
          <w:rFonts w:ascii="Tahoma" w:hAnsi="Tahoma" w:cs="Tahoma"/>
          <w:lang w:eastAsia="fr-FR"/>
        </w:rPr>
        <w:t xml:space="preserve">It is clear from interactions with interlocutors that </w:t>
      </w:r>
      <w:r w:rsidRPr="00B6378E">
        <w:rPr>
          <w:rFonts w:ascii="Tahoma" w:hAnsi="Tahoma" w:cs="Tahoma"/>
          <w:lang w:eastAsia="fr-FR"/>
        </w:rPr>
        <w:t xml:space="preserve">there </w:t>
      </w:r>
      <w:r>
        <w:rPr>
          <w:rFonts w:ascii="Tahoma" w:hAnsi="Tahoma" w:cs="Tahoma"/>
          <w:lang w:eastAsia="fr-FR"/>
        </w:rPr>
        <w:t>exist several awareness raising and education campaigns on prevention</w:t>
      </w:r>
      <w:r w:rsidR="00B129F8">
        <w:rPr>
          <w:rFonts w:ascii="Tahoma" w:hAnsi="Tahoma" w:cs="Tahoma"/>
          <w:lang w:eastAsia="fr-FR"/>
        </w:rPr>
        <w:t>. T</w:t>
      </w:r>
      <w:r>
        <w:rPr>
          <w:rFonts w:ascii="Tahoma" w:hAnsi="Tahoma" w:cs="Tahoma"/>
          <w:lang w:eastAsia="fr-FR"/>
        </w:rPr>
        <w:t>here is however</w:t>
      </w:r>
      <w:r w:rsidR="00B129F8">
        <w:rPr>
          <w:rFonts w:ascii="Tahoma" w:hAnsi="Tahoma" w:cs="Tahoma"/>
          <w:lang w:eastAsia="fr-FR"/>
        </w:rPr>
        <w:t xml:space="preserve"> a need for a</w:t>
      </w:r>
      <w:r>
        <w:rPr>
          <w:rFonts w:ascii="Tahoma" w:hAnsi="Tahoma" w:cs="Tahoma"/>
          <w:lang w:eastAsia="fr-FR"/>
        </w:rPr>
        <w:t xml:space="preserve"> </w:t>
      </w:r>
      <w:r w:rsidRPr="00B6378E">
        <w:rPr>
          <w:rFonts w:ascii="Tahoma" w:hAnsi="Tahoma" w:cs="Tahoma"/>
          <w:lang w:eastAsia="fr-FR"/>
        </w:rPr>
        <w:t xml:space="preserve">standardised </w:t>
      </w:r>
      <w:r>
        <w:rPr>
          <w:rFonts w:ascii="Tahoma" w:hAnsi="Tahoma" w:cs="Tahoma"/>
          <w:lang w:eastAsia="fr-FR"/>
        </w:rPr>
        <w:t>approach and coordination of activities amongst child protection</w:t>
      </w:r>
      <w:r w:rsidR="00B129F8">
        <w:rPr>
          <w:rFonts w:ascii="Tahoma" w:hAnsi="Tahoma" w:cs="Tahoma"/>
          <w:lang w:eastAsia="fr-FR"/>
        </w:rPr>
        <w:t xml:space="preserve"> actors</w:t>
      </w:r>
      <w:r>
        <w:rPr>
          <w:rFonts w:ascii="Tahoma" w:hAnsi="Tahoma" w:cs="Tahoma"/>
          <w:lang w:eastAsia="fr-FR"/>
        </w:rPr>
        <w:t xml:space="preserve"> </w:t>
      </w:r>
      <w:r w:rsidR="00B129F8">
        <w:rPr>
          <w:rFonts w:ascii="Tahoma" w:hAnsi="Tahoma" w:cs="Tahoma"/>
          <w:lang w:eastAsia="fr-FR"/>
        </w:rPr>
        <w:t>to agree on</w:t>
      </w:r>
      <w:r w:rsidRPr="00B6378E">
        <w:rPr>
          <w:rFonts w:ascii="Tahoma" w:hAnsi="Tahoma" w:cs="Tahoma"/>
          <w:lang w:eastAsia="fr-FR"/>
        </w:rPr>
        <w:t xml:space="preserve"> a </w:t>
      </w:r>
      <w:r w:rsidRPr="00B6378E">
        <w:rPr>
          <w:rFonts w:ascii="Tahoma" w:hAnsi="Tahoma" w:cs="Tahoma"/>
          <w:lang w:eastAsia="fr-FR"/>
        </w:rPr>
        <w:lastRenderedPageBreak/>
        <w:t xml:space="preserve">strategy for how </w:t>
      </w:r>
      <w:r w:rsidR="00B129F8">
        <w:rPr>
          <w:rFonts w:ascii="Tahoma" w:hAnsi="Tahoma" w:cs="Tahoma"/>
          <w:lang w:eastAsia="fr-FR"/>
        </w:rPr>
        <w:t xml:space="preserve">these </w:t>
      </w:r>
      <w:r w:rsidRPr="00B6378E">
        <w:rPr>
          <w:rFonts w:ascii="Tahoma" w:hAnsi="Tahoma" w:cs="Tahoma"/>
          <w:lang w:eastAsia="fr-FR"/>
        </w:rPr>
        <w:t>awareness-raising</w:t>
      </w:r>
      <w:r w:rsidR="00B129F8">
        <w:rPr>
          <w:rFonts w:ascii="Tahoma" w:hAnsi="Tahoma" w:cs="Tahoma"/>
          <w:lang w:eastAsia="fr-FR"/>
        </w:rPr>
        <w:t xml:space="preserve"> campaigns</w:t>
      </w:r>
      <w:r w:rsidRPr="00B6378E">
        <w:rPr>
          <w:rFonts w:ascii="Tahoma" w:hAnsi="Tahoma" w:cs="Tahoma"/>
          <w:lang w:eastAsia="fr-FR"/>
        </w:rPr>
        <w:t xml:space="preserve"> should be implemented in schools </w:t>
      </w:r>
      <w:r w:rsidR="00B129F8">
        <w:rPr>
          <w:rFonts w:ascii="Tahoma" w:hAnsi="Tahoma" w:cs="Tahoma"/>
          <w:lang w:eastAsia="fr-FR"/>
        </w:rPr>
        <w:t>across the country</w:t>
      </w:r>
      <w:r w:rsidRPr="00B6378E">
        <w:rPr>
          <w:rFonts w:ascii="Tahoma" w:hAnsi="Tahoma" w:cs="Tahoma"/>
          <w:lang w:eastAsia="fr-FR"/>
        </w:rPr>
        <w:t>.</w:t>
      </w:r>
    </w:p>
    <w:p w14:paraId="3C8CBE9C" w14:textId="77777777" w:rsidR="00B6378E" w:rsidRDefault="00B6378E" w:rsidP="004A71AB">
      <w:pPr>
        <w:contextualSpacing/>
        <w:jc w:val="both"/>
        <w:rPr>
          <w:rFonts w:ascii="Tahoma" w:hAnsi="Tahoma" w:cs="Tahoma"/>
          <w:lang w:eastAsia="fr-FR"/>
        </w:rPr>
      </w:pPr>
    </w:p>
    <w:p w14:paraId="28FA7F4A" w14:textId="60462927" w:rsidR="00644DA7" w:rsidRDefault="005F5905" w:rsidP="004A71AB">
      <w:pPr>
        <w:contextualSpacing/>
        <w:jc w:val="both"/>
        <w:rPr>
          <w:rFonts w:ascii="Tahoma" w:hAnsi="Tahoma" w:cs="Tahoma"/>
          <w:lang w:eastAsia="fr-FR"/>
        </w:rPr>
      </w:pPr>
      <w:r w:rsidRPr="00857D0A">
        <w:rPr>
          <w:rFonts w:ascii="Tahoma" w:hAnsi="Tahoma" w:cs="Tahoma"/>
          <w:lang w:eastAsia="fr-FR"/>
        </w:rPr>
        <w:t>There is a need for mandatory training on the rights of children and their protection</w:t>
      </w:r>
      <w:r w:rsidR="004634AD" w:rsidRPr="00857D0A">
        <w:rPr>
          <w:rFonts w:ascii="Tahoma" w:hAnsi="Tahoma" w:cs="Tahoma"/>
          <w:lang w:eastAsia="fr-FR"/>
        </w:rPr>
        <w:t xml:space="preserve"> from sexual exploitation and abuse in all its manifestations</w:t>
      </w:r>
      <w:r w:rsidR="00665927" w:rsidRPr="00857D0A">
        <w:rPr>
          <w:rFonts w:ascii="Tahoma" w:hAnsi="Tahoma" w:cs="Tahoma"/>
          <w:lang w:eastAsia="fr-FR"/>
        </w:rPr>
        <w:t>, including in the digital environment</w:t>
      </w:r>
      <w:r w:rsidR="003C4E9E">
        <w:rPr>
          <w:rFonts w:ascii="Tahoma" w:hAnsi="Tahoma" w:cs="Tahoma"/>
          <w:lang w:eastAsia="fr-FR"/>
        </w:rPr>
        <w:t>. These trainings should be designed</w:t>
      </w:r>
      <w:r w:rsidRPr="00857D0A">
        <w:rPr>
          <w:rFonts w:ascii="Tahoma" w:hAnsi="Tahoma" w:cs="Tahoma"/>
          <w:lang w:eastAsia="fr-FR"/>
        </w:rPr>
        <w:t xml:space="preserve"> for profession</w:t>
      </w:r>
      <w:r w:rsidR="003C4E9E">
        <w:rPr>
          <w:rFonts w:ascii="Tahoma" w:hAnsi="Tahoma" w:cs="Tahoma"/>
          <w:lang w:eastAsia="fr-FR"/>
        </w:rPr>
        <w:t xml:space="preserve">als who work with or </w:t>
      </w:r>
      <w:proofErr w:type="gramStart"/>
      <w:r w:rsidR="003C4E9E">
        <w:rPr>
          <w:rFonts w:ascii="Tahoma" w:hAnsi="Tahoma" w:cs="Tahoma"/>
          <w:lang w:eastAsia="fr-FR"/>
        </w:rPr>
        <w:t>come in contact with</w:t>
      </w:r>
      <w:proofErr w:type="gramEnd"/>
      <w:r w:rsidR="003C4E9E">
        <w:rPr>
          <w:rFonts w:ascii="Tahoma" w:hAnsi="Tahoma" w:cs="Tahoma"/>
          <w:lang w:eastAsia="fr-FR"/>
        </w:rPr>
        <w:t xml:space="preserve"> children; these include educators, health and legal professionals, law enforcement officials, judicial and court officials, child and youth welfare officers as well as employees and volunteers </w:t>
      </w:r>
      <w:r w:rsidRPr="00857D0A">
        <w:rPr>
          <w:rFonts w:ascii="Tahoma" w:hAnsi="Tahoma" w:cs="Tahoma"/>
          <w:lang w:eastAsia="fr-FR"/>
        </w:rPr>
        <w:t xml:space="preserve">in areas relating to sport, culture and leisure activities. </w:t>
      </w:r>
    </w:p>
    <w:p w14:paraId="15B2EB23" w14:textId="77777777" w:rsidR="00644DA7" w:rsidRDefault="00644DA7" w:rsidP="004A71AB">
      <w:pPr>
        <w:contextualSpacing/>
        <w:jc w:val="both"/>
        <w:rPr>
          <w:rFonts w:ascii="Tahoma" w:hAnsi="Tahoma" w:cs="Tahoma"/>
          <w:lang w:eastAsia="fr-FR"/>
        </w:rPr>
      </w:pPr>
    </w:p>
    <w:p w14:paraId="66E29C33" w14:textId="653A3C88" w:rsidR="007E6DB9" w:rsidRDefault="00163F3C" w:rsidP="004A71AB">
      <w:pPr>
        <w:contextualSpacing/>
        <w:jc w:val="both"/>
        <w:rPr>
          <w:rFonts w:ascii="Tahoma" w:hAnsi="Tahoma" w:cs="Tahoma"/>
          <w:lang w:eastAsia="fr-FR"/>
        </w:rPr>
      </w:pPr>
      <w:r w:rsidRPr="00857D0A">
        <w:rPr>
          <w:rFonts w:ascii="Tahoma" w:hAnsi="Tahoma" w:cs="Tahoma"/>
          <w:lang w:eastAsia="fr-FR"/>
        </w:rPr>
        <w:t xml:space="preserve">Specific attention must be given to </w:t>
      </w:r>
      <w:r w:rsidR="004C426D" w:rsidRPr="00857D0A">
        <w:rPr>
          <w:rFonts w:ascii="Tahoma" w:hAnsi="Tahoma" w:cs="Tahoma"/>
        </w:rPr>
        <w:t xml:space="preserve">programs </w:t>
      </w:r>
      <w:r w:rsidR="005C2954" w:rsidRPr="00857D0A">
        <w:rPr>
          <w:rFonts w:ascii="Tahoma" w:hAnsi="Tahoma" w:cs="Tahoma"/>
        </w:rPr>
        <w:t xml:space="preserve">to enhance the early identification of at-risk children </w:t>
      </w:r>
      <w:r w:rsidR="00515DE0" w:rsidRPr="00857D0A">
        <w:rPr>
          <w:rFonts w:ascii="Tahoma" w:hAnsi="Tahoma" w:cs="Tahoma"/>
        </w:rPr>
        <w:t xml:space="preserve">for </w:t>
      </w:r>
      <w:r w:rsidR="005C2954" w:rsidRPr="00857D0A">
        <w:rPr>
          <w:rFonts w:ascii="Tahoma" w:hAnsi="Tahoma" w:cs="Tahoma"/>
        </w:rPr>
        <w:t xml:space="preserve">better </w:t>
      </w:r>
      <w:r w:rsidR="00906030" w:rsidRPr="00857D0A">
        <w:rPr>
          <w:rFonts w:ascii="Tahoma" w:hAnsi="Tahoma" w:cs="Tahoma"/>
        </w:rPr>
        <w:t>preventive efforts</w:t>
      </w:r>
      <w:r w:rsidR="00515DE0" w:rsidRPr="00857D0A">
        <w:rPr>
          <w:rFonts w:ascii="Tahoma" w:hAnsi="Tahoma" w:cs="Tahoma"/>
        </w:rPr>
        <w:t xml:space="preserve">. </w:t>
      </w:r>
      <w:r w:rsidR="005B5EB9" w:rsidRPr="00857D0A">
        <w:rPr>
          <w:rFonts w:ascii="Tahoma" w:hAnsi="Tahoma" w:cs="Tahoma"/>
        </w:rPr>
        <w:t xml:space="preserve">There is also a need for the Government to ensure that </w:t>
      </w:r>
      <w:r w:rsidR="007E6DB9" w:rsidRPr="00857D0A">
        <w:rPr>
          <w:rFonts w:ascii="Tahoma" w:hAnsi="Tahoma" w:cs="Tahoma"/>
          <w:lang w:eastAsia="fr-FR"/>
        </w:rPr>
        <w:t xml:space="preserve">all children receive </w:t>
      </w:r>
      <w:r w:rsidR="003867E0">
        <w:rPr>
          <w:rFonts w:ascii="Tahoma" w:hAnsi="Tahoma" w:cs="Tahoma"/>
          <w:lang w:eastAsia="fr-FR"/>
        </w:rPr>
        <w:t>age</w:t>
      </w:r>
      <w:r w:rsidR="00275AB8">
        <w:rPr>
          <w:rFonts w:ascii="Tahoma" w:hAnsi="Tahoma" w:cs="Tahoma"/>
          <w:lang w:eastAsia="fr-FR"/>
        </w:rPr>
        <w:t>-</w:t>
      </w:r>
      <w:r w:rsidR="003867E0">
        <w:rPr>
          <w:rFonts w:ascii="Tahoma" w:hAnsi="Tahoma" w:cs="Tahoma"/>
          <w:lang w:eastAsia="fr-FR"/>
        </w:rPr>
        <w:t xml:space="preserve">appropriate </w:t>
      </w:r>
      <w:r w:rsidR="005B5EB9" w:rsidRPr="00857D0A">
        <w:rPr>
          <w:rFonts w:ascii="Tahoma" w:hAnsi="Tahoma" w:cs="Tahoma"/>
          <w:lang w:eastAsia="fr-FR"/>
        </w:rPr>
        <w:t xml:space="preserve">sexuality education, including on prevention of </w:t>
      </w:r>
      <w:r w:rsidR="007E6DB9" w:rsidRPr="00857D0A">
        <w:rPr>
          <w:rFonts w:ascii="Tahoma" w:hAnsi="Tahoma" w:cs="Tahoma"/>
          <w:lang w:eastAsia="fr-FR"/>
        </w:rPr>
        <w:t xml:space="preserve">sexual exploitation and abuse </w:t>
      </w:r>
      <w:r w:rsidR="0044072A" w:rsidRPr="00857D0A">
        <w:rPr>
          <w:rFonts w:ascii="Tahoma" w:hAnsi="Tahoma" w:cs="Tahoma"/>
          <w:lang w:eastAsia="fr-FR"/>
        </w:rPr>
        <w:t>in both offline and online environments</w:t>
      </w:r>
      <w:r w:rsidR="00457F25" w:rsidRPr="00857D0A">
        <w:rPr>
          <w:rFonts w:ascii="Tahoma" w:hAnsi="Tahoma" w:cs="Tahoma"/>
          <w:lang w:eastAsia="fr-FR"/>
        </w:rPr>
        <w:t xml:space="preserve">, </w:t>
      </w:r>
      <w:proofErr w:type="gramStart"/>
      <w:r w:rsidR="00457F25" w:rsidRPr="00857D0A">
        <w:rPr>
          <w:rFonts w:ascii="Tahoma" w:hAnsi="Tahoma" w:cs="Tahoma"/>
          <w:lang w:eastAsia="fr-FR"/>
        </w:rPr>
        <w:t>in order to</w:t>
      </w:r>
      <w:proofErr w:type="gramEnd"/>
      <w:r w:rsidR="00457F25" w:rsidRPr="00857D0A">
        <w:rPr>
          <w:rFonts w:ascii="Tahoma" w:hAnsi="Tahoma" w:cs="Tahoma"/>
          <w:lang w:eastAsia="fr-FR"/>
        </w:rPr>
        <w:t xml:space="preserve"> empower them to know about their rights and prevent </w:t>
      </w:r>
      <w:r w:rsidR="00140373" w:rsidRPr="00857D0A">
        <w:rPr>
          <w:rFonts w:ascii="Tahoma" w:hAnsi="Tahoma" w:cs="Tahoma"/>
          <w:lang w:eastAsia="fr-FR"/>
        </w:rPr>
        <w:t>sexual exploitation and abuse</w:t>
      </w:r>
      <w:r w:rsidR="00457F25" w:rsidRPr="00857D0A">
        <w:rPr>
          <w:rFonts w:ascii="Tahoma" w:hAnsi="Tahoma" w:cs="Tahoma"/>
          <w:lang w:eastAsia="fr-FR"/>
        </w:rPr>
        <w:t xml:space="preserve"> incidents</w:t>
      </w:r>
      <w:r w:rsidR="0044072A" w:rsidRPr="00857D0A">
        <w:rPr>
          <w:rFonts w:ascii="Tahoma" w:hAnsi="Tahoma" w:cs="Tahoma"/>
          <w:lang w:eastAsia="fr-FR"/>
        </w:rPr>
        <w:t xml:space="preserve">. Teachers should be equipped with </w:t>
      </w:r>
      <w:r w:rsidR="00E24BFB" w:rsidRPr="00857D0A">
        <w:rPr>
          <w:rFonts w:ascii="Tahoma" w:hAnsi="Tahoma" w:cs="Tahoma"/>
          <w:lang w:eastAsia="fr-FR"/>
        </w:rPr>
        <w:t>the ability to impart the knowledge</w:t>
      </w:r>
      <w:r w:rsidR="00CF7C62" w:rsidRPr="00857D0A">
        <w:rPr>
          <w:rFonts w:ascii="Tahoma" w:hAnsi="Tahoma" w:cs="Tahoma"/>
          <w:lang w:eastAsia="fr-FR"/>
        </w:rPr>
        <w:t xml:space="preserve"> through pre-service and regular in-service training</w:t>
      </w:r>
      <w:r w:rsidR="00E24BFB" w:rsidRPr="00857D0A">
        <w:rPr>
          <w:rFonts w:ascii="Tahoma" w:hAnsi="Tahoma" w:cs="Tahoma"/>
          <w:lang w:eastAsia="fr-FR"/>
        </w:rPr>
        <w:t xml:space="preserve">. </w:t>
      </w:r>
    </w:p>
    <w:p w14:paraId="3AC3B73B" w14:textId="77777777" w:rsidR="003867E0" w:rsidRDefault="003867E0" w:rsidP="004A71AB">
      <w:pPr>
        <w:contextualSpacing/>
        <w:jc w:val="both"/>
        <w:rPr>
          <w:rFonts w:ascii="Tahoma" w:hAnsi="Tahoma" w:cs="Tahoma"/>
          <w:lang w:eastAsia="fr-FR"/>
        </w:rPr>
      </w:pPr>
    </w:p>
    <w:p w14:paraId="4DA2809F" w14:textId="61F623AE" w:rsidR="00B6378E" w:rsidRDefault="00B6378E" w:rsidP="004A71AB">
      <w:pPr>
        <w:contextualSpacing/>
        <w:jc w:val="both"/>
        <w:rPr>
          <w:rFonts w:ascii="Tahoma" w:hAnsi="Tahoma" w:cs="Tahoma"/>
          <w:lang w:eastAsia="fr-FR"/>
        </w:rPr>
      </w:pPr>
      <w:r>
        <w:rPr>
          <w:rFonts w:ascii="Tahoma" w:hAnsi="Tahoma" w:cs="Tahoma"/>
          <w:lang w:eastAsia="fr-FR"/>
        </w:rPr>
        <w:t xml:space="preserve">The government is also urged to incorporate media literacy for all children as a </w:t>
      </w:r>
      <w:r w:rsidRPr="00B6378E">
        <w:rPr>
          <w:rFonts w:ascii="Tahoma" w:hAnsi="Tahoma" w:cs="Tahoma"/>
          <w:lang w:eastAsia="fr-FR"/>
        </w:rPr>
        <w:t xml:space="preserve">compulsory subject </w:t>
      </w:r>
      <w:r>
        <w:rPr>
          <w:rFonts w:ascii="Tahoma" w:hAnsi="Tahoma" w:cs="Tahoma"/>
          <w:lang w:eastAsia="fr-FR"/>
        </w:rPr>
        <w:t xml:space="preserve">in all </w:t>
      </w:r>
      <w:r w:rsidRPr="00B6378E">
        <w:rPr>
          <w:rFonts w:ascii="Tahoma" w:hAnsi="Tahoma" w:cs="Tahoma"/>
          <w:lang w:eastAsia="fr-FR"/>
        </w:rPr>
        <w:t xml:space="preserve">schools </w:t>
      </w:r>
      <w:r>
        <w:rPr>
          <w:rFonts w:ascii="Tahoma" w:hAnsi="Tahoma" w:cs="Tahoma"/>
          <w:lang w:eastAsia="fr-FR"/>
        </w:rPr>
        <w:t xml:space="preserve">across the country and at all levels of governance. </w:t>
      </w:r>
    </w:p>
    <w:p w14:paraId="0586054F" w14:textId="77777777" w:rsidR="00B20ABC" w:rsidRPr="00857D0A" w:rsidRDefault="00B20ABC" w:rsidP="004A71AB">
      <w:pPr>
        <w:contextualSpacing/>
        <w:jc w:val="both"/>
        <w:rPr>
          <w:rFonts w:ascii="Tahoma" w:hAnsi="Tahoma" w:cs="Tahoma"/>
          <w:lang w:eastAsia="fr-FR"/>
        </w:rPr>
      </w:pPr>
    </w:p>
    <w:p w14:paraId="7478635B" w14:textId="26EBABFD" w:rsidR="00275AB8" w:rsidRDefault="0004528D" w:rsidP="00275AB8">
      <w:pPr>
        <w:jc w:val="both"/>
        <w:rPr>
          <w:rFonts w:ascii="Tahoma" w:eastAsia="Times New Roman" w:hAnsi="Tahoma" w:cs="Tahoma"/>
          <w:b/>
          <w:bCs/>
          <w:color w:val="000000"/>
          <w:shd w:val="clear" w:color="auto" w:fill="FFFFFF"/>
          <w:lang w:eastAsia="en-GB"/>
        </w:rPr>
      </w:pPr>
      <w:r>
        <w:rPr>
          <w:rFonts w:ascii="Tahoma" w:eastAsia="Times New Roman" w:hAnsi="Tahoma" w:cs="Tahoma"/>
          <w:b/>
          <w:bCs/>
          <w:color w:val="000000"/>
          <w:shd w:val="clear" w:color="auto" w:fill="FFFFFF"/>
          <w:lang w:eastAsia="en-GB"/>
        </w:rPr>
        <w:t xml:space="preserve">Collaboration and </w:t>
      </w:r>
      <w:r w:rsidR="00275AB8">
        <w:rPr>
          <w:rFonts w:ascii="Tahoma" w:eastAsia="Times New Roman" w:hAnsi="Tahoma" w:cs="Tahoma"/>
          <w:b/>
          <w:bCs/>
          <w:color w:val="000000"/>
          <w:shd w:val="clear" w:color="auto" w:fill="FFFFFF"/>
          <w:lang w:eastAsia="en-GB"/>
        </w:rPr>
        <w:t>Cooperation</w:t>
      </w:r>
    </w:p>
    <w:p w14:paraId="68611889" w14:textId="0D8DE3E4" w:rsidR="00275AB8" w:rsidRPr="00275AB8" w:rsidRDefault="0004528D" w:rsidP="00275AB8">
      <w:pPr>
        <w:jc w:val="both"/>
        <w:rPr>
          <w:rFonts w:ascii="Tahoma" w:eastAsia="Times New Roman" w:hAnsi="Tahoma" w:cs="Tahoma"/>
          <w:b/>
          <w:bCs/>
          <w:color w:val="000000"/>
          <w:shd w:val="clear" w:color="auto" w:fill="FFFFFF"/>
          <w:lang w:eastAsia="en-GB"/>
        </w:rPr>
      </w:pPr>
      <w:r>
        <w:rPr>
          <w:rFonts w:ascii="Tahoma" w:hAnsi="Tahoma" w:cs="Tahoma"/>
          <w:lang w:eastAsia="fr-FR"/>
        </w:rPr>
        <w:t xml:space="preserve">More can be done in the sharing of information, </w:t>
      </w:r>
      <w:r w:rsidR="00275AB8" w:rsidRPr="00275AB8">
        <w:rPr>
          <w:rFonts w:ascii="Tahoma" w:hAnsi="Tahoma" w:cs="Tahoma"/>
          <w:lang w:eastAsia="fr-FR"/>
        </w:rPr>
        <w:t>and coordination</w:t>
      </w:r>
      <w:r>
        <w:rPr>
          <w:rFonts w:ascii="Tahoma" w:hAnsi="Tahoma" w:cs="Tahoma"/>
          <w:lang w:eastAsia="fr-FR"/>
        </w:rPr>
        <w:t xml:space="preserve"> on</w:t>
      </w:r>
      <w:r w:rsidR="00275AB8" w:rsidRPr="00275AB8">
        <w:rPr>
          <w:rFonts w:ascii="Tahoma" w:hAnsi="Tahoma" w:cs="Tahoma"/>
          <w:lang w:eastAsia="fr-FR"/>
        </w:rPr>
        <w:t xml:space="preserve"> child protection strategies</w:t>
      </w:r>
      <w:r>
        <w:rPr>
          <w:rFonts w:ascii="Tahoma" w:hAnsi="Tahoma" w:cs="Tahoma"/>
          <w:lang w:eastAsia="fr-FR"/>
        </w:rPr>
        <w:t>.</w:t>
      </w:r>
      <w:r w:rsidR="00275AB8" w:rsidRPr="00275AB8">
        <w:rPr>
          <w:rFonts w:ascii="Tahoma" w:hAnsi="Tahoma" w:cs="Tahoma"/>
          <w:lang w:eastAsia="fr-FR"/>
        </w:rPr>
        <w:t xml:space="preserve"> </w:t>
      </w:r>
      <w:r>
        <w:rPr>
          <w:rFonts w:ascii="Tahoma" w:hAnsi="Tahoma" w:cs="Tahoma"/>
          <w:lang w:eastAsia="fr-FR"/>
        </w:rPr>
        <w:t>T</w:t>
      </w:r>
      <w:r w:rsidR="00275AB8" w:rsidRPr="00275AB8">
        <w:rPr>
          <w:rFonts w:ascii="Tahoma" w:hAnsi="Tahoma" w:cs="Tahoma"/>
          <w:lang w:eastAsia="fr-FR"/>
        </w:rPr>
        <w:t xml:space="preserve">his can be done through </w:t>
      </w:r>
      <w:r>
        <w:rPr>
          <w:rFonts w:ascii="Tahoma" w:hAnsi="Tahoma" w:cs="Tahoma"/>
          <w:lang w:eastAsia="fr-FR"/>
        </w:rPr>
        <w:t xml:space="preserve">stronger </w:t>
      </w:r>
      <w:r w:rsidR="00275AB8" w:rsidRPr="00275AB8">
        <w:rPr>
          <w:rFonts w:ascii="Tahoma" w:hAnsi="Tahoma" w:cs="Tahoma"/>
          <w:lang w:eastAsia="fr-FR"/>
        </w:rPr>
        <w:t>cooperation, communication and collaboration amongst government institutions</w:t>
      </w:r>
      <w:r w:rsidR="00275AB8">
        <w:rPr>
          <w:rFonts w:ascii="Tahoma" w:hAnsi="Tahoma" w:cs="Tahoma"/>
          <w:lang w:eastAsia="fr-FR"/>
        </w:rPr>
        <w:t xml:space="preserve"> at national, federal state and municipal levels</w:t>
      </w:r>
      <w:r w:rsidR="00275AB8" w:rsidRPr="00275AB8">
        <w:rPr>
          <w:rFonts w:ascii="Tahoma" w:hAnsi="Tahoma" w:cs="Tahoma"/>
          <w:lang w:eastAsia="fr-FR"/>
        </w:rPr>
        <w:t>,</w:t>
      </w:r>
      <w:r w:rsidR="00275AB8">
        <w:rPr>
          <w:rFonts w:ascii="Tahoma" w:hAnsi="Tahoma" w:cs="Tahoma"/>
          <w:lang w:eastAsia="fr-FR"/>
        </w:rPr>
        <w:t xml:space="preserve"> C</w:t>
      </w:r>
      <w:r>
        <w:rPr>
          <w:rFonts w:ascii="Tahoma" w:hAnsi="Tahoma" w:cs="Tahoma"/>
          <w:lang w:eastAsia="fr-FR"/>
        </w:rPr>
        <w:t xml:space="preserve">ivil </w:t>
      </w:r>
      <w:r w:rsidR="00275AB8">
        <w:rPr>
          <w:rFonts w:ascii="Tahoma" w:hAnsi="Tahoma" w:cs="Tahoma"/>
          <w:lang w:eastAsia="fr-FR"/>
        </w:rPr>
        <w:t>S</w:t>
      </w:r>
      <w:r>
        <w:rPr>
          <w:rFonts w:ascii="Tahoma" w:hAnsi="Tahoma" w:cs="Tahoma"/>
          <w:lang w:eastAsia="fr-FR"/>
        </w:rPr>
        <w:t xml:space="preserve">ociety </w:t>
      </w:r>
      <w:r w:rsidR="00275AB8">
        <w:rPr>
          <w:rFonts w:ascii="Tahoma" w:hAnsi="Tahoma" w:cs="Tahoma"/>
          <w:lang w:eastAsia="fr-FR"/>
        </w:rPr>
        <w:t>O</w:t>
      </w:r>
      <w:r>
        <w:rPr>
          <w:rFonts w:ascii="Tahoma" w:hAnsi="Tahoma" w:cs="Tahoma"/>
          <w:lang w:eastAsia="fr-FR"/>
        </w:rPr>
        <w:t>rganization</w:t>
      </w:r>
      <w:r w:rsidR="00275AB8">
        <w:rPr>
          <w:rFonts w:ascii="Tahoma" w:hAnsi="Tahoma" w:cs="Tahoma"/>
          <w:lang w:eastAsia="fr-FR"/>
        </w:rPr>
        <w:t xml:space="preserve">s </w:t>
      </w:r>
      <w:r>
        <w:rPr>
          <w:rFonts w:ascii="Tahoma" w:hAnsi="Tahoma" w:cs="Tahoma"/>
          <w:lang w:eastAsia="fr-FR"/>
        </w:rPr>
        <w:t xml:space="preserve">working with and for </w:t>
      </w:r>
      <w:proofErr w:type="gramStart"/>
      <w:r>
        <w:rPr>
          <w:rFonts w:ascii="Tahoma" w:hAnsi="Tahoma" w:cs="Tahoma"/>
          <w:lang w:eastAsia="fr-FR"/>
        </w:rPr>
        <w:t>children;</w:t>
      </w:r>
      <w:proofErr w:type="gramEnd"/>
      <w:r>
        <w:rPr>
          <w:rFonts w:ascii="Tahoma" w:hAnsi="Tahoma" w:cs="Tahoma"/>
          <w:lang w:eastAsia="fr-FR"/>
        </w:rPr>
        <w:t xml:space="preserve"> </w:t>
      </w:r>
      <w:r w:rsidR="00275AB8">
        <w:rPr>
          <w:rFonts w:ascii="Tahoma" w:hAnsi="Tahoma" w:cs="Tahoma"/>
          <w:lang w:eastAsia="fr-FR"/>
        </w:rPr>
        <w:t>as well as</w:t>
      </w:r>
      <w:r>
        <w:rPr>
          <w:rFonts w:ascii="Tahoma" w:hAnsi="Tahoma" w:cs="Tahoma"/>
          <w:lang w:eastAsia="fr-FR"/>
        </w:rPr>
        <w:t xml:space="preserve"> with</w:t>
      </w:r>
      <w:r w:rsidR="00275AB8">
        <w:rPr>
          <w:rFonts w:ascii="Tahoma" w:hAnsi="Tahoma" w:cs="Tahoma"/>
          <w:lang w:eastAsia="fr-FR"/>
        </w:rPr>
        <w:t xml:space="preserve"> </w:t>
      </w:r>
      <w:r>
        <w:rPr>
          <w:rFonts w:ascii="Tahoma" w:hAnsi="Tahoma" w:cs="Tahoma"/>
          <w:lang w:eastAsia="fr-FR"/>
        </w:rPr>
        <w:t xml:space="preserve">sister </w:t>
      </w:r>
      <w:r w:rsidR="00275AB8">
        <w:rPr>
          <w:rFonts w:ascii="Tahoma" w:hAnsi="Tahoma" w:cs="Tahoma"/>
          <w:lang w:eastAsia="fr-FR"/>
        </w:rPr>
        <w:t>authorities</w:t>
      </w:r>
      <w:r>
        <w:rPr>
          <w:rFonts w:ascii="Tahoma" w:hAnsi="Tahoma" w:cs="Tahoma"/>
          <w:lang w:eastAsia="fr-FR"/>
        </w:rPr>
        <w:t xml:space="preserve"> and agencies</w:t>
      </w:r>
      <w:r w:rsidR="00275AB8">
        <w:rPr>
          <w:rFonts w:ascii="Tahoma" w:hAnsi="Tahoma" w:cs="Tahoma"/>
          <w:lang w:eastAsia="fr-FR"/>
        </w:rPr>
        <w:t xml:space="preserve"> from other countries, especially countries of origin of victims of trafficking</w:t>
      </w:r>
      <w:r w:rsidR="00275AB8" w:rsidRPr="00275AB8">
        <w:rPr>
          <w:rFonts w:ascii="Tahoma" w:hAnsi="Tahoma" w:cs="Tahoma"/>
          <w:lang w:eastAsia="fr-FR"/>
        </w:rPr>
        <w:t>.</w:t>
      </w:r>
      <w:r w:rsidR="00275AB8">
        <w:rPr>
          <w:noProof/>
        </w:rPr>
        <w:t xml:space="preserve"> </w:t>
      </w:r>
    </w:p>
    <w:p w14:paraId="7729EECB" w14:textId="77777777" w:rsidR="00275AB8" w:rsidRPr="00275AB8" w:rsidRDefault="00275AB8" w:rsidP="004A71AB">
      <w:pPr>
        <w:jc w:val="both"/>
        <w:rPr>
          <w:rFonts w:ascii="Tahoma" w:eastAsia="Times New Roman" w:hAnsi="Tahoma" w:cs="Tahoma"/>
          <w:b/>
          <w:bCs/>
          <w:color w:val="000000"/>
          <w:shd w:val="clear" w:color="auto" w:fill="FFFFFF"/>
          <w:lang w:eastAsia="en-GB"/>
        </w:rPr>
      </w:pPr>
    </w:p>
    <w:p w14:paraId="394BB7E2" w14:textId="31251882" w:rsidR="00BA260F" w:rsidRPr="00857D0A" w:rsidRDefault="00107FEC" w:rsidP="004A71AB">
      <w:pPr>
        <w:jc w:val="both"/>
        <w:rPr>
          <w:rFonts w:ascii="Tahoma" w:eastAsia="Times New Roman" w:hAnsi="Tahoma" w:cs="Tahoma"/>
          <w:b/>
          <w:bCs/>
          <w:color w:val="000000"/>
          <w:shd w:val="clear" w:color="auto" w:fill="FFFFFF"/>
          <w:lang w:eastAsia="en-GB"/>
        </w:rPr>
      </w:pPr>
      <w:r w:rsidRPr="00857D0A">
        <w:rPr>
          <w:rFonts w:ascii="Tahoma" w:eastAsia="Times New Roman" w:hAnsi="Tahoma" w:cs="Tahoma"/>
          <w:b/>
          <w:bCs/>
          <w:color w:val="000000"/>
          <w:shd w:val="clear" w:color="auto" w:fill="FFFFFF"/>
          <w:lang w:eastAsia="en-GB"/>
        </w:rPr>
        <w:t>R</w:t>
      </w:r>
      <w:r w:rsidR="00BA260F" w:rsidRPr="00857D0A">
        <w:rPr>
          <w:rFonts w:ascii="Tahoma" w:eastAsia="Times New Roman" w:hAnsi="Tahoma" w:cs="Tahoma"/>
          <w:b/>
          <w:bCs/>
          <w:color w:val="000000"/>
          <w:shd w:val="clear" w:color="auto" w:fill="FFFFFF"/>
          <w:lang w:eastAsia="en-GB"/>
        </w:rPr>
        <w:t>esource allocation</w:t>
      </w:r>
    </w:p>
    <w:p w14:paraId="47896E98" w14:textId="3AC6C7C6" w:rsidR="00131504" w:rsidRPr="00857D0A" w:rsidRDefault="00667BFE" w:rsidP="004A71AB">
      <w:pPr>
        <w:jc w:val="both"/>
        <w:rPr>
          <w:rFonts w:ascii="Tahoma" w:eastAsia="Times New Roman" w:hAnsi="Tahoma" w:cs="Tahoma"/>
          <w:color w:val="000000"/>
          <w:shd w:val="clear" w:color="auto" w:fill="FFFFFF"/>
          <w:lang w:eastAsia="en-GB"/>
        </w:rPr>
      </w:pPr>
      <w:r w:rsidRPr="00857D0A">
        <w:rPr>
          <w:rFonts w:ascii="Tahoma" w:eastAsia="Times New Roman" w:hAnsi="Tahoma" w:cs="Tahoma"/>
          <w:color w:val="000000"/>
          <w:shd w:val="clear" w:color="auto" w:fill="FFFFFF"/>
          <w:lang w:eastAsia="en-GB"/>
        </w:rPr>
        <w:t xml:space="preserve">Commitment to combat the sale, sexual exploitation and sexual abuse of children </w:t>
      </w:r>
      <w:r w:rsidR="00393A6E">
        <w:rPr>
          <w:rFonts w:ascii="Tahoma" w:eastAsia="Times New Roman" w:hAnsi="Tahoma" w:cs="Tahoma"/>
          <w:color w:val="000000"/>
          <w:shd w:val="clear" w:color="auto" w:fill="FFFFFF"/>
          <w:lang w:eastAsia="en-GB"/>
        </w:rPr>
        <w:t>must</w:t>
      </w:r>
      <w:r w:rsidRPr="00857D0A">
        <w:rPr>
          <w:rFonts w:ascii="Tahoma" w:eastAsia="Times New Roman" w:hAnsi="Tahoma" w:cs="Tahoma"/>
          <w:color w:val="000000"/>
          <w:shd w:val="clear" w:color="auto" w:fill="FFFFFF"/>
          <w:lang w:eastAsia="en-GB"/>
        </w:rPr>
        <w:t xml:space="preserve"> be accompanied with </w:t>
      </w:r>
      <w:r w:rsidR="008C176A" w:rsidRPr="00857D0A">
        <w:rPr>
          <w:rFonts w:ascii="Tahoma" w:eastAsia="Times New Roman" w:hAnsi="Tahoma" w:cs="Tahoma"/>
          <w:color w:val="000000"/>
          <w:shd w:val="clear" w:color="auto" w:fill="FFFFFF"/>
          <w:lang w:eastAsia="en-GB"/>
        </w:rPr>
        <w:t xml:space="preserve">sustainable </w:t>
      </w:r>
      <w:r w:rsidRPr="00857D0A">
        <w:rPr>
          <w:rFonts w:ascii="Tahoma" w:eastAsia="Times New Roman" w:hAnsi="Tahoma" w:cs="Tahoma"/>
          <w:color w:val="000000"/>
          <w:shd w:val="clear" w:color="auto" w:fill="FFFFFF"/>
          <w:lang w:eastAsia="en-GB"/>
        </w:rPr>
        <w:t>resources</w:t>
      </w:r>
      <w:r w:rsidR="00052FCD" w:rsidRPr="00857D0A">
        <w:rPr>
          <w:rFonts w:ascii="Tahoma" w:eastAsia="Times New Roman" w:hAnsi="Tahoma" w:cs="Tahoma"/>
          <w:color w:val="000000"/>
          <w:shd w:val="clear" w:color="auto" w:fill="FFFFFF"/>
          <w:lang w:eastAsia="en-GB"/>
        </w:rPr>
        <w:t xml:space="preserve">, especially for service providers in this area so that they can provide adequate and necessary care and support for </w:t>
      </w:r>
      <w:r w:rsidR="008C176A" w:rsidRPr="00857D0A">
        <w:rPr>
          <w:rFonts w:ascii="Tahoma" w:eastAsia="Times New Roman" w:hAnsi="Tahoma" w:cs="Tahoma"/>
          <w:color w:val="000000"/>
          <w:shd w:val="clear" w:color="auto" w:fill="FFFFFF"/>
          <w:lang w:eastAsia="en-GB"/>
        </w:rPr>
        <w:t>child victims and survivors.</w:t>
      </w:r>
    </w:p>
    <w:p w14:paraId="44CD85A6" w14:textId="542314C3" w:rsidR="00393A6E" w:rsidRDefault="00393A6E" w:rsidP="004A71AB">
      <w:pPr>
        <w:contextualSpacing/>
        <w:jc w:val="both"/>
        <w:rPr>
          <w:rFonts w:ascii="Tahoma" w:eastAsia="Times New Roman" w:hAnsi="Tahoma" w:cs="Tahoma"/>
          <w:b/>
          <w:bCs/>
          <w:color w:val="000000"/>
          <w:shd w:val="clear" w:color="auto" w:fill="FFFFFF"/>
          <w:lang w:eastAsia="en-GB"/>
        </w:rPr>
      </w:pPr>
    </w:p>
    <w:p w14:paraId="2F76D47A" w14:textId="17193A50" w:rsidR="00BA260F" w:rsidRDefault="00BA260F" w:rsidP="004A71AB">
      <w:pPr>
        <w:contextualSpacing/>
        <w:jc w:val="both"/>
        <w:rPr>
          <w:rFonts w:ascii="Tahoma" w:eastAsia="Times New Roman" w:hAnsi="Tahoma" w:cs="Tahoma"/>
          <w:b/>
          <w:bCs/>
          <w:color w:val="000000"/>
          <w:shd w:val="clear" w:color="auto" w:fill="FFFFFF"/>
          <w:lang w:eastAsia="en-GB"/>
        </w:rPr>
      </w:pPr>
      <w:r w:rsidRPr="00857D0A">
        <w:rPr>
          <w:rFonts w:ascii="Tahoma" w:eastAsia="Times New Roman" w:hAnsi="Tahoma" w:cs="Tahoma"/>
          <w:b/>
          <w:bCs/>
          <w:color w:val="000000"/>
          <w:shd w:val="clear" w:color="auto" w:fill="FFFFFF"/>
          <w:lang w:eastAsia="en-GB"/>
        </w:rPr>
        <w:t>Conclusion</w:t>
      </w:r>
    </w:p>
    <w:p w14:paraId="7DE45459" w14:textId="60E059AD" w:rsidR="00F32C89" w:rsidRPr="00857D0A" w:rsidRDefault="00F32C89" w:rsidP="004A71AB">
      <w:pPr>
        <w:contextualSpacing/>
        <w:jc w:val="both"/>
        <w:rPr>
          <w:rFonts w:ascii="Tahoma" w:hAnsi="Tahoma" w:cs="Tahoma"/>
        </w:rPr>
      </w:pPr>
      <w:r w:rsidRPr="00857D0A">
        <w:rPr>
          <w:rFonts w:ascii="Tahoma" w:hAnsi="Tahoma" w:cs="Tahoma"/>
        </w:rPr>
        <w:t xml:space="preserve">Let me conclude by reiterating that I am very grateful to the Government of Germany for inviting me to visit the country. This invitation – and the cooperation provided during my visit – indicates that there is a strong commitment to address the issues of sale, sexual exploitation and sexual abuse of children and provide victims with the requisite care and support. I am encouraged by the significant work already done and hope that my visit and my report will contribute to the Government’s </w:t>
      </w:r>
      <w:r w:rsidR="00CE6488" w:rsidRPr="00857D0A">
        <w:rPr>
          <w:rFonts w:ascii="Tahoma" w:hAnsi="Tahoma" w:cs="Tahoma"/>
        </w:rPr>
        <w:t>efforts in</w:t>
      </w:r>
      <w:r w:rsidR="00393A6E">
        <w:rPr>
          <w:rFonts w:ascii="Tahoma" w:hAnsi="Tahoma" w:cs="Tahoma"/>
        </w:rPr>
        <w:t xml:space="preserve"> strengthening the measures already in place and respond and address</w:t>
      </w:r>
      <w:r w:rsidRPr="00857D0A">
        <w:rPr>
          <w:rFonts w:ascii="Tahoma" w:hAnsi="Tahoma" w:cs="Tahoma"/>
        </w:rPr>
        <w:t xml:space="preserve"> the gaps that exist</w:t>
      </w:r>
      <w:r w:rsidR="00CE6488" w:rsidRPr="00857D0A">
        <w:rPr>
          <w:rFonts w:ascii="Tahoma" w:hAnsi="Tahoma" w:cs="Tahoma"/>
        </w:rPr>
        <w:t>, which will require sustained commitment and collaboration from all stakeholders in child protection.</w:t>
      </w:r>
    </w:p>
    <w:p w14:paraId="2E0642DC" w14:textId="77777777" w:rsidR="00A75DCB" w:rsidRPr="00857D0A" w:rsidRDefault="00A75DCB" w:rsidP="004A71AB">
      <w:pPr>
        <w:contextualSpacing/>
        <w:jc w:val="both"/>
        <w:rPr>
          <w:rFonts w:ascii="Tahoma" w:hAnsi="Tahoma" w:cs="Tahoma"/>
        </w:rPr>
      </w:pPr>
    </w:p>
    <w:p w14:paraId="0390CC31" w14:textId="71191226" w:rsidR="00CE63EA" w:rsidRPr="00857D0A" w:rsidRDefault="00F32C89" w:rsidP="0021480B">
      <w:pPr>
        <w:contextualSpacing/>
        <w:jc w:val="both"/>
        <w:rPr>
          <w:rFonts w:ascii="Tahoma" w:hAnsi="Tahoma" w:cs="Tahoma"/>
        </w:rPr>
      </w:pPr>
      <w:r w:rsidRPr="00857D0A">
        <w:rPr>
          <w:rFonts w:ascii="Tahoma" w:hAnsi="Tahoma" w:cs="Tahoma"/>
        </w:rPr>
        <w:t xml:space="preserve">Thank you for your attention. </w:t>
      </w:r>
    </w:p>
    <w:sectPr w:rsidR="00CE63EA" w:rsidRPr="00857D0A" w:rsidSect="0021480B">
      <w:footerReference w:type="even" r:id="rId14"/>
      <w:footerReference w:type="default" r:id="rId15"/>
      <w:pgSz w:w="11900" w:h="16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5784E" w14:textId="77777777" w:rsidR="00E8753B" w:rsidRDefault="00E8753B" w:rsidP="008C7EF1">
      <w:r>
        <w:separator/>
      </w:r>
    </w:p>
  </w:endnote>
  <w:endnote w:type="continuationSeparator" w:id="0">
    <w:p w14:paraId="53A16649" w14:textId="77777777" w:rsidR="00E8753B" w:rsidRDefault="00E8753B" w:rsidP="008C7EF1">
      <w:r>
        <w:continuationSeparator/>
      </w:r>
    </w:p>
  </w:endnote>
  <w:endnote w:type="continuationNotice" w:id="1">
    <w:p w14:paraId="67070FFD" w14:textId="77777777" w:rsidR="00E8753B" w:rsidRDefault="00E87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89620940"/>
      <w:docPartObj>
        <w:docPartGallery w:val="Page Numbers (Bottom of Page)"/>
        <w:docPartUnique/>
      </w:docPartObj>
    </w:sdtPr>
    <w:sdtContent>
      <w:p w14:paraId="07400041" w14:textId="2CDF5951" w:rsidR="00393A6E" w:rsidRDefault="00393A6E" w:rsidP="000502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1480B">
          <w:rPr>
            <w:rStyle w:val="PageNumber"/>
            <w:noProof/>
          </w:rPr>
          <w:t>1</w:t>
        </w:r>
        <w:r>
          <w:rPr>
            <w:rStyle w:val="PageNumber"/>
          </w:rPr>
          <w:fldChar w:fldCharType="end"/>
        </w:r>
      </w:p>
    </w:sdtContent>
  </w:sdt>
  <w:p w14:paraId="67BAE069" w14:textId="77777777" w:rsidR="00393A6E" w:rsidRDefault="00393A6E" w:rsidP="00857D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81850920"/>
      <w:docPartObj>
        <w:docPartGallery w:val="Page Numbers (Bottom of Page)"/>
        <w:docPartUnique/>
      </w:docPartObj>
    </w:sdtPr>
    <w:sdtContent>
      <w:p w14:paraId="48B4962D" w14:textId="1DA92B64" w:rsidR="00393A6E" w:rsidRDefault="00393A6E" w:rsidP="000502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63F4D6" w14:textId="77777777" w:rsidR="00393A6E" w:rsidRDefault="00393A6E" w:rsidP="00857D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01445" w14:textId="77777777" w:rsidR="00E8753B" w:rsidRDefault="00E8753B" w:rsidP="008C7EF1">
      <w:r>
        <w:separator/>
      </w:r>
    </w:p>
  </w:footnote>
  <w:footnote w:type="continuationSeparator" w:id="0">
    <w:p w14:paraId="5555AF9B" w14:textId="77777777" w:rsidR="00E8753B" w:rsidRDefault="00E8753B" w:rsidP="008C7EF1">
      <w:r>
        <w:continuationSeparator/>
      </w:r>
    </w:p>
  </w:footnote>
  <w:footnote w:type="continuationNotice" w:id="1">
    <w:p w14:paraId="27E3D45B" w14:textId="77777777" w:rsidR="00E8753B" w:rsidRDefault="00E875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17C"/>
    <w:multiLevelType w:val="hybridMultilevel"/>
    <w:tmpl w:val="766EF78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0B72A1A"/>
    <w:multiLevelType w:val="multilevel"/>
    <w:tmpl w:val="A1FE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75F5E"/>
    <w:multiLevelType w:val="multilevel"/>
    <w:tmpl w:val="A4D289CE"/>
    <w:lvl w:ilvl="0">
      <w:start w:val="1"/>
      <w:numFmt w:val="decimal"/>
      <w:lvlText w:val="%1."/>
      <w:lvlJc w:val="left"/>
      <w:pPr>
        <w:ind w:left="720" w:hanging="360"/>
      </w:pPr>
      <w:rPr>
        <w:rFonts w:hint="default"/>
      </w:rPr>
    </w:lvl>
    <w:lvl w:ilvl="1">
      <w:start w:val="1"/>
      <w:numFmt w:val="decimal"/>
      <w:pStyle w:val="Style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A9763B"/>
    <w:multiLevelType w:val="hybridMultilevel"/>
    <w:tmpl w:val="114E2630"/>
    <w:lvl w:ilvl="0" w:tplc="6BF65258">
      <w:start w:val="1"/>
      <w:numFmt w:val="lowerLetter"/>
      <w:lvlText w:val="%1."/>
      <w:lvlJc w:val="left"/>
      <w:pPr>
        <w:ind w:left="720" w:hanging="360"/>
      </w:pPr>
      <w:rPr>
        <w:rFonts w:hint="default"/>
        <w:b/>
        <w:bCs/>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A482BC5"/>
    <w:multiLevelType w:val="hybridMultilevel"/>
    <w:tmpl w:val="D02C9F5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5C555B"/>
    <w:multiLevelType w:val="hybridMultilevel"/>
    <w:tmpl w:val="2FEE03A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9A216D"/>
    <w:multiLevelType w:val="hybridMultilevel"/>
    <w:tmpl w:val="C6B6E884"/>
    <w:lvl w:ilvl="0" w:tplc="CD688838">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637C9"/>
    <w:multiLevelType w:val="hybridMultilevel"/>
    <w:tmpl w:val="649AC7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A317F61"/>
    <w:multiLevelType w:val="hybridMultilevel"/>
    <w:tmpl w:val="382EAE3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990531"/>
    <w:multiLevelType w:val="hybridMultilevel"/>
    <w:tmpl w:val="AD32CF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D934253"/>
    <w:multiLevelType w:val="hybridMultilevel"/>
    <w:tmpl w:val="48A43F2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4DC49E3"/>
    <w:multiLevelType w:val="hybridMultilevel"/>
    <w:tmpl w:val="80162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033EE6"/>
    <w:multiLevelType w:val="hybridMultilevel"/>
    <w:tmpl w:val="2516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5FF2B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BB768E9"/>
    <w:multiLevelType w:val="multilevel"/>
    <w:tmpl w:val="FC6A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6D2C5A"/>
    <w:multiLevelType w:val="hybridMultilevel"/>
    <w:tmpl w:val="7D2A2E1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2E30650"/>
    <w:multiLevelType w:val="hybridMultilevel"/>
    <w:tmpl w:val="E294E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1218E5"/>
    <w:multiLevelType w:val="hybridMultilevel"/>
    <w:tmpl w:val="6C72A83E"/>
    <w:lvl w:ilvl="0" w:tplc="1730F80C">
      <w:start w:val="3"/>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77B0A6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38E7F9A"/>
    <w:multiLevelType w:val="hybridMultilevel"/>
    <w:tmpl w:val="43A8F796"/>
    <w:lvl w:ilvl="0" w:tplc="15C0AFF2">
      <w:start w:val="1"/>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A5F163A"/>
    <w:multiLevelType w:val="hybridMultilevel"/>
    <w:tmpl w:val="D556E3B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1" w15:restartNumberingAfterBreak="0">
    <w:nsid w:val="703C7382"/>
    <w:multiLevelType w:val="hybridMultilevel"/>
    <w:tmpl w:val="F1AACC3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15:restartNumberingAfterBreak="0">
    <w:nsid w:val="73AC5B55"/>
    <w:multiLevelType w:val="hybridMultilevel"/>
    <w:tmpl w:val="8CEA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35D36"/>
    <w:multiLevelType w:val="hybridMultilevel"/>
    <w:tmpl w:val="D172A6E2"/>
    <w:lvl w:ilvl="0" w:tplc="D71274A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265A9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55297882">
    <w:abstractNumId w:val="2"/>
  </w:num>
  <w:num w:numId="2" w16cid:durableId="2055277547">
    <w:abstractNumId w:val="22"/>
  </w:num>
  <w:num w:numId="3" w16cid:durableId="329334025">
    <w:abstractNumId w:val="12"/>
  </w:num>
  <w:num w:numId="4" w16cid:durableId="922377475">
    <w:abstractNumId w:val="6"/>
  </w:num>
  <w:num w:numId="5" w16cid:durableId="1284002770">
    <w:abstractNumId w:val="21"/>
  </w:num>
  <w:num w:numId="6" w16cid:durableId="50273451">
    <w:abstractNumId w:val="17"/>
  </w:num>
  <w:num w:numId="7" w16cid:durableId="723413308">
    <w:abstractNumId w:val="20"/>
  </w:num>
  <w:num w:numId="8" w16cid:durableId="1230578812">
    <w:abstractNumId w:val="16"/>
  </w:num>
  <w:num w:numId="9" w16cid:durableId="147980516">
    <w:abstractNumId w:val="14"/>
  </w:num>
  <w:num w:numId="10" w16cid:durableId="1201547991">
    <w:abstractNumId w:val="7"/>
  </w:num>
  <w:num w:numId="11" w16cid:durableId="1638028925">
    <w:abstractNumId w:val="3"/>
  </w:num>
  <w:num w:numId="12" w16cid:durableId="439837008">
    <w:abstractNumId w:val="1"/>
  </w:num>
  <w:num w:numId="13" w16cid:durableId="1989936921">
    <w:abstractNumId w:val="18"/>
  </w:num>
  <w:num w:numId="14" w16cid:durableId="1761246078">
    <w:abstractNumId w:val="13"/>
  </w:num>
  <w:num w:numId="15" w16cid:durableId="194118421">
    <w:abstractNumId w:val="24"/>
  </w:num>
  <w:num w:numId="16" w16cid:durableId="208761660">
    <w:abstractNumId w:val="8"/>
  </w:num>
  <w:num w:numId="17" w16cid:durableId="2030568287">
    <w:abstractNumId w:val="4"/>
  </w:num>
  <w:num w:numId="18" w16cid:durableId="912206163">
    <w:abstractNumId w:val="19"/>
  </w:num>
  <w:num w:numId="19" w16cid:durableId="866792105">
    <w:abstractNumId w:val="15"/>
  </w:num>
  <w:num w:numId="20" w16cid:durableId="223413898">
    <w:abstractNumId w:val="0"/>
  </w:num>
  <w:num w:numId="21" w16cid:durableId="363288602">
    <w:abstractNumId w:val="10"/>
  </w:num>
  <w:num w:numId="22" w16cid:durableId="354113385">
    <w:abstractNumId w:val="9"/>
  </w:num>
  <w:num w:numId="23" w16cid:durableId="11952868">
    <w:abstractNumId w:val="5"/>
  </w:num>
  <w:num w:numId="24" w16cid:durableId="148526001">
    <w:abstractNumId w:val="23"/>
  </w:num>
  <w:num w:numId="25" w16cid:durableId="962421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0F"/>
    <w:rsid w:val="00006690"/>
    <w:rsid w:val="00006825"/>
    <w:rsid w:val="00011620"/>
    <w:rsid w:val="0001559A"/>
    <w:rsid w:val="000158A4"/>
    <w:rsid w:val="000158C5"/>
    <w:rsid w:val="00017A5B"/>
    <w:rsid w:val="0002213B"/>
    <w:rsid w:val="00022F56"/>
    <w:rsid w:val="0002699F"/>
    <w:rsid w:val="00027B33"/>
    <w:rsid w:val="00033989"/>
    <w:rsid w:val="00033FE5"/>
    <w:rsid w:val="00034161"/>
    <w:rsid w:val="00036C4D"/>
    <w:rsid w:val="00041F8E"/>
    <w:rsid w:val="0004528D"/>
    <w:rsid w:val="000462AD"/>
    <w:rsid w:val="00051A60"/>
    <w:rsid w:val="00051C77"/>
    <w:rsid w:val="00052FCD"/>
    <w:rsid w:val="00053FC6"/>
    <w:rsid w:val="00056F32"/>
    <w:rsid w:val="00062FB6"/>
    <w:rsid w:val="00077156"/>
    <w:rsid w:val="00086101"/>
    <w:rsid w:val="00095E0F"/>
    <w:rsid w:val="000A0008"/>
    <w:rsid w:val="000A5E34"/>
    <w:rsid w:val="000A66D1"/>
    <w:rsid w:val="000B467A"/>
    <w:rsid w:val="000C0570"/>
    <w:rsid w:val="000C059C"/>
    <w:rsid w:val="000C1269"/>
    <w:rsid w:val="000D1093"/>
    <w:rsid w:val="000D3C93"/>
    <w:rsid w:val="000D61D4"/>
    <w:rsid w:val="000E69BD"/>
    <w:rsid w:val="000F10DF"/>
    <w:rsid w:val="000F1570"/>
    <w:rsid w:val="000F45BD"/>
    <w:rsid w:val="000F4663"/>
    <w:rsid w:val="00104982"/>
    <w:rsid w:val="0010571C"/>
    <w:rsid w:val="00107FEC"/>
    <w:rsid w:val="00111910"/>
    <w:rsid w:val="00112BDB"/>
    <w:rsid w:val="00113333"/>
    <w:rsid w:val="0011402F"/>
    <w:rsid w:val="00114174"/>
    <w:rsid w:val="001158A5"/>
    <w:rsid w:val="0011747B"/>
    <w:rsid w:val="00117A77"/>
    <w:rsid w:val="00121866"/>
    <w:rsid w:val="0012443F"/>
    <w:rsid w:val="00125722"/>
    <w:rsid w:val="001263C1"/>
    <w:rsid w:val="00126B9F"/>
    <w:rsid w:val="00131504"/>
    <w:rsid w:val="00135836"/>
    <w:rsid w:val="00140373"/>
    <w:rsid w:val="001413C2"/>
    <w:rsid w:val="0014240B"/>
    <w:rsid w:val="001424B5"/>
    <w:rsid w:val="00145208"/>
    <w:rsid w:val="0015096E"/>
    <w:rsid w:val="00151E2A"/>
    <w:rsid w:val="001576A3"/>
    <w:rsid w:val="00160344"/>
    <w:rsid w:val="00160781"/>
    <w:rsid w:val="00163F3C"/>
    <w:rsid w:val="00164813"/>
    <w:rsid w:val="001650B6"/>
    <w:rsid w:val="0016514A"/>
    <w:rsid w:val="001666CC"/>
    <w:rsid w:val="00184D97"/>
    <w:rsid w:val="00190DAB"/>
    <w:rsid w:val="001955C8"/>
    <w:rsid w:val="00195EB0"/>
    <w:rsid w:val="001A0111"/>
    <w:rsid w:val="001A23DD"/>
    <w:rsid w:val="001A68CD"/>
    <w:rsid w:val="001B3B67"/>
    <w:rsid w:val="001B3EED"/>
    <w:rsid w:val="001B4E5C"/>
    <w:rsid w:val="001B584B"/>
    <w:rsid w:val="001B655E"/>
    <w:rsid w:val="001B7EF7"/>
    <w:rsid w:val="001C352A"/>
    <w:rsid w:val="001C4AE1"/>
    <w:rsid w:val="001C5FCB"/>
    <w:rsid w:val="001C7345"/>
    <w:rsid w:val="001D1C76"/>
    <w:rsid w:val="001D7801"/>
    <w:rsid w:val="001E070B"/>
    <w:rsid w:val="001E24A1"/>
    <w:rsid w:val="001E493E"/>
    <w:rsid w:val="001F0EE7"/>
    <w:rsid w:val="001F3E37"/>
    <w:rsid w:val="001F52AD"/>
    <w:rsid w:val="0020326C"/>
    <w:rsid w:val="002111DE"/>
    <w:rsid w:val="00212DB1"/>
    <w:rsid w:val="0021480B"/>
    <w:rsid w:val="00223943"/>
    <w:rsid w:val="00232338"/>
    <w:rsid w:val="002435EC"/>
    <w:rsid w:val="00255EBF"/>
    <w:rsid w:val="00257490"/>
    <w:rsid w:val="00264218"/>
    <w:rsid w:val="00271930"/>
    <w:rsid w:val="00271CB0"/>
    <w:rsid w:val="00272830"/>
    <w:rsid w:val="002737BE"/>
    <w:rsid w:val="00275AB8"/>
    <w:rsid w:val="00280EC2"/>
    <w:rsid w:val="002829C5"/>
    <w:rsid w:val="00282E83"/>
    <w:rsid w:val="00283601"/>
    <w:rsid w:val="00283AE3"/>
    <w:rsid w:val="00286154"/>
    <w:rsid w:val="00287746"/>
    <w:rsid w:val="002915D0"/>
    <w:rsid w:val="00297611"/>
    <w:rsid w:val="002A119F"/>
    <w:rsid w:val="002A171C"/>
    <w:rsid w:val="002A1887"/>
    <w:rsid w:val="002B284B"/>
    <w:rsid w:val="002B718A"/>
    <w:rsid w:val="002C2FF1"/>
    <w:rsid w:val="002C35FF"/>
    <w:rsid w:val="002D002E"/>
    <w:rsid w:val="002D0DBE"/>
    <w:rsid w:val="002D3B54"/>
    <w:rsid w:val="002D7334"/>
    <w:rsid w:val="002E3B73"/>
    <w:rsid w:val="002F7CC2"/>
    <w:rsid w:val="003043AE"/>
    <w:rsid w:val="003057DC"/>
    <w:rsid w:val="00310A59"/>
    <w:rsid w:val="00310DC3"/>
    <w:rsid w:val="00311F56"/>
    <w:rsid w:val="00312B3D"/>
    <w:rsid w:val="00312CC4"/>
    <w:rsid w:val="00313DFA"/>
    <w:rsid w:val="00314DB8"/>
    <w:rsid w:val="00322AAD"/>
    <w:rsid w:val="00324DEA"/>
    <w:rsid w:val="00333676"/>
    <w:rsid w:val="00334D04"/>
    <w:rsid w:val="00336746"/>
    <w:rsid w:val="003373AE"/>
    <w:rsid w:val="00340E2B"/>
    <w:rsid w:val="00344A56"/>
    <w:rsid w:val="00347259"/>
    <w:rsid w:val="0035037C"/>
    <w:rsid w:val="003510BD"/>
    <w:rsid w:val="00352B70"/>
    <w:rsid w:val="00364936"/>
    <w:rsid w:val="00367818"/>
    <w:rsid w:val="003720ED"/>
    <w:rsid w:val="003722E6"/>
    <w:rsid w:val="00373792"/>
    <w:rsid w:val="00376406"/>
    <w:rsid w:val="00380944"/>
    <w:rsid w:val="003824C7"/>
    <w:rsid w:val="003867E0"/>
    <w:rsid w:val="00391825"/>
    <w:rsid w:val="00393421"/>
    <w:rsid w:val="00393A6E"/>
    <w:rsid w:val="00393C55"/>
    <w:rsid w:val="003954F5"/>
    <w:rsid w:val="003A4866"/>
    <w:rsid w:val="003B7AFE"/>
    <w:rsid w:val="003C351D"/>
    <w:rsid w:val="003C3AAB"/>
    <w:rsid w:val="003C3B5C"/>
    <w:rsid w:val="003C4E9E"/>
    <w:rsid w:val="003C5F83"/>
    <w:rsid w:val="003D350E"/>
    <w:rsid w:val="003D36F9"/>
    <w:rsid w:val="003E0DCB"/>
    <w:rsid w:val="003E0ECA"/>
    <w:rsid w:val="003E2DD5"/>
    <w:rsid w:val="003E504D"/>
    <w:rsid w:val="003E5784"/>
    <w:rsid w:val="003E6980"/>
    <w:rsid w:val="003F081B"/>
    <w:rsid w:val="003F27AF"/>
    <w:rsid w:val="003F2C1C"/>
    <w:rsid w:val="003F609F"/>
    <w:rsid w:val="003F6128"/>
    <w:rsid w:val="0040468C"/>
    <w:rsid w:val="004059C1"/>
    <w:rsid w:val="00416E1E"/>
    <w:rsid w:val="004266F2"/>
    <w:rsid w:val="004279D3"/>
    <w:rsid w:val="0043344E"/>
    <w:rsid w:val="0044059A"/>
    <w:rsid w:val="0044072A"/>
    <w:rsid w:val="00441446"/>
    <w:rsid w:val="00453AAE"/>
    <w:rsid w:val="00454EBE"/>
    <w:rsid w:val="00455108"/>
    <w:rsid w:val="004560A9"/>
    <w:rsid w:val="00456377"/>
    <w:rsid w:val="00457A39"/>
    <w:rsid w:val="00457F25"/>
    <w:rsid w:val="00462493"/>
    <w:rsid w:val="004634AD"/>
    <w:rsid w:val="0046532F"/>
    <w:rsid w:val="0046707C"/>
    <w:rsid w:val="00467399"/>
    <w:rsid w:val="004732E6"/>
    <w:rsid w:val="00475D19"/>
    <w:rsid w:val="004805C0"/>
    <w:rsid w:val="004874FC"/>
    <w:rsid w:val="00487948"/>
    <w:rsid w:val="004879BF"/>
    <w:rsid w:val="0049264F"/>
    <w:rsid w:val="00493D21"/>
    <w:rsid w:val="0049742D"/>
    <w:rsid w:val="00497FB4"/>
    <w:rsid w:val="004A00F6"/>
    <w:rsid w:val="004A42DE"/>
    <w:rsid w:val="004A71AB"/>
    <w:rsid w:val="004B00E8"/>
    <w:rsid w:val="004B120A"/>
    <w:rsid w:val="004B16F9"/>
    <w:rsid w:val="004B42CB"/>
    <w:rsid w:val="004B46C4"/>
    <w:rsid w:val="004B49D4"/>
    <w:rsid w:val="004C426D"/>
    <w:rsid w:val="004D2A80"/>
    <w:rsid w:val="004D579E"/>
    <w:rsid w:val="004E1D81"/>
    <w:rsid w:val="004E4423"/>
    <w:rsid w:val="004F3ABA"/>
    <w:rsid w:val="00500575"/>
    <w:rsid w:val="005018C7"/>
    <w:rsid w:val="00503DB0"/>
    <w:rsid w:val="005059F2"/>
    <w:rsid w:val="0051069B"/>
    <w:rsid w:val="005125C3"/>
    <w:rsid w:val="00515DD9"/>
    <w:rsid w:val="00515DE0"/>
    <w:rsid w:val="00523206"/>
    <w:rsid w:val="00535E65"/>
    <w:rsid w:val="0053648E"/>
    <w:rsid w:val="00537931"/>
    <w:rsid w:val="00556898"/>
    <w:rsid w:val="00560567"/>
    <w:rsid w:val="00564785"/>
    <w:rsid w:val="00566FC2"/>
    <w:rsid w:val="00582C7F"/>
    <w:rsid w:val="00587D30"/>
    <w:rsid w:val="00590CB0"/>
    <w:rsid w:val="00596A6A"/>
    <w:rsid w:val="005A5871"/>
    <w:rsid w:val="005A595F"/>
    <w:rsid w:val="005A71A9"/>
    <w:rsid w:val="005B1680"/>
    <w:rsid w:val="005B5EB9"/>
    <w:rsid w:val="005B6259"/>
    <w:rsid w:val="005B78CB"/>
    <w:rsid w:val="005B7C93"/>
    <w:rsid w:val="005C2954"/>
    <w:rsid w:val="005C4E25"/>
    <w:rsid w:val="005C4E98"/>
    <w:rsid w:val="005D186E"/>
    <w:rsid w:val="005D7067"/>
    <w:rsid w:val="005E60EA"/>
    <w:rsid w:val="005F04FB"/>
    <w:rsid w:val="005F57D4"/>
    <w:rsid w:val="005F5905"/>
    <w:rsid w:val="005F66AB"/>
    <w:rsid w:val="00600D5E"/>
    <w:rsid w:val="00601E1E"/>
    <w:rsid w:val="0060319A"/>
    <w:rsid w:val="006127B7"/>
    <w:rsid w:val="00613AC0"/>
    <w:rsid w:val="00623465"/>
    <w:rsid w:val="00623F05"/>
    <w:rsid w:val="00624088"/>
    <w:rsid w:val="00625D08"/>
    <w:rsid w:val="00627652"/>
    <w:rsid w:val="00627AFD"/>
    <w:rsid w:val="00630AD0"/>
    <w:rsid w:val="006346D5"/>
    <w:rsid w:val="00634CF3"/>
    <w:rsid w:val="006377DD"/>
    <w:rsid w:val="006416F5"/>
    <w:rsid w:val="0064265F"/>
    <w:rsid w:val="00642DEE"/>
    <w:rsid w:val="00644AD6"/>
    <w:rsid w:val="00644DA7"/>
    <w:rsid w:val="0064522B"/>
    <w:rsid w:val="006512F8"/>
    <w:rsid w:val="00651A42"/>
    <w:rsid w:val="00653252"/>
    <w:rsid w:val="00654AAE"/>
    <w:rsid w:val="00657850"/>
    <w:rsid w:val="00660452"/>
    <w:rsid w:val="00665927"/>
    <w:rsid w:val="0066594A"/>
    <w:rsid w:val="00665A13"/>
    <w:rsid w:val="00667BFE"/>
    <w:rsid w:val="00674855"/>
    <w:rsid w:val="00675106"/>
    <w:rsid w:val="00681534"/>
    <w:rsid w:val="0068270A"/>
    <w:rsid w:val="00684B50"/>
    <w:rsid w:val="006853FC"/>
    <w:rsid w:val="006913A8"/>
    <w:rsid w:val="00691CBE"/>
    <w:rsid w:val="00694433"/>
    <w:rsid w:val="00695CC4"/>
    <w:rsid w:val="006A08C2"/>
    <w:rsid w:val="006A16B4"/>
    <w:rsid w:val="006A38B6"/>
    <w:rsid w:val="006A45A9"/>
    <w:rsid w:val="006A73A3"/>
    <w:rsid w:val="006B33E0"/>
    <w:rsid w:val="006B4A2E"/>
    <w:rsid w:val="006C153B"/>
    <w:rsid w:val="006C3B51"/>
    <w:rsid w:val="006C57BF"/>
    <w:rsid w:val="006D016F"/>
    <w:rsid w:val="006D16C3"/>
    <w:rsid w:val="006D6E17"/>
    <w:rsid w:val="006E1D62"/>
    <w:rsid w:val="006E1F69"/>
    <w:rsid w:val="006F1987"/>
    <w:rsid w:val="006F3642"/>
    <w:rsid w:val="006F3DCB"/>
    <w:rsid w:val="006F45B0"/>
    <w:rsid w:val="006F6B06"/>
    <w:rsid w:val="007000C9"/>
    <w:rsid w:val="007044BF"/>
    <w:rsid w:val="007059A4"/>
    <w:rsid w:val="007147F3"/>
    <w:rsid w:val="00714BE4"/>
    <w:rsid w:val="00722B19"/>
    <w:rsid w:val="00724EC8"/>
    <w:rsid w:val="0074757D"/>
    <w:rsid w:val="0075120B"/>
    <w:rsid w:val="007518BE"/>
    <w:rsid w:val="00755C29"/>
    <w:rsid w:val="00755D74"/>
    <w:rsid w:val="00755FCC"/>
    <w:rsid w:val="00757572"/>
    <w:rsid w:val="007608FC"/>
    <w:rsid w:val="00767B97"/>
    <w:rsid w:val="007733C2"/>
    <w:rsid w:val="00774D80"/>
    <w:rsid w:val="0078033F"/>
    <w:rsid w:val="00784628"/>
    <w:rsid w:val="00786AF8"/>
    <w:rsid w:val="007934F3"/>
    <w:rsid w:val="00793DA1"/>
    <w:rsid w:val="007962B1"/>
    <w:rsid w:val="007A1F64"/>
    <w:rsid w:val="007A705F"/>
    <w:rsid w:val="007B36F6"/>
    <w:rsid w:val="007B7931"/>
    <w:rsid w:val="007D1C9D"/>
    <w:rsid w:val="007D4CFF"/>
    <w:rsid w:val="007E2BE8"/>
    <w:rsid w:val="007E6255"/>
    <w:rsid w:val="007E6DB9"/>
    <w:rsid w:val="007F0269"/>
    <w:rsid w:val="007F5D24"/>
    <w:rsid w:val="00804A81"/>
    <w:rsid w:val="00805464"/>
    <w:rsid w:val="00806375"/>
    <w:rsid w:val="00810EC3"/>
    <w:rsid w:val="008139C9"/>
    <w:rsid w:val="008238EE"/>
    <w:rsid w:val="00824958"/>
    <w:rsid w:val="008250ED"/>
    <w:rsid w:val="00825AA1"/>
    <w:rsid w:val="00830861"/>
    <w:rsid w:val="00831E61"/>
    <w:rsid w:val="008371AE"/>
    <w:rsid w:val="00841433"/>
    <w:rsid w:val="0084331A"/>
    <w:rsid w:val="00850407"/>
    <w:rsid w:val="0085279E"/>
    <w:rsid w:val="00857379"/>
    <w:rsid w:val="00857D0A"/>
    <w:rsid w:val="008601CD"/>
    <w:rsid w:val="00870E5E"/>
    <w:rsid w:val="00876090"/>
    <w:rsid w:val="00876FE0"/>
    <w:rsid w:val="00880B1E"/>
    <w:rsid w:val="00880F49"/>
    <w:rsid w:val="008957A2"/>
    <w:rsid w:val="00895C86"/>
    <w:rsid w:val="00896CD8"/>
    <w:rsid w:val="008B0B7C"/>
    <w:rsid w:val="008B17B1"/>
    <w:rsid w:val="008B229C"/>
    <w:rsid w:val="008B43A9"/>
    <w:rsid w:val="008B6677"/>
    <w:rsid w:val="008B7BB6"/>
    <w:rsid w:val="008C1235"/>
    <w:rsid w:val="008C176A"/>
    <w:rsid w:val="008C42CE"/>
    <w:rsid w:val="008C4B2A"/>
    <w:rsid w:val="008C6509"/>
    <w:rsid w:val="008C6E94"/>
    <w:rsid w:val="008C7985"/>
    <w:rsid w:val="008C7EF1"/>
    <w:rsid w:val="008D3B51"/>
    <w:rsid w:val="008D4A8C"/>
    <w:rsid w:val="008D54E7"/>
    <w:rsid w:val="008D6AE5"/>
    <w:rsid w:val="008D7B49"/>
    <w:rsid w:val="008E39AF"/>
    <w:rsid w:val="008E465A"/>
    <w:rsid w:val="008F6039"/>
    <w:rsid w:val="009000BA"/>
    <w:rsid w:val="0090132A"/>
    <w:rsid w:val="00906030"/>
    <w:rsid w:val="009119D4"/>
    <w:rsid w:val="0091649A"/>
    <w:rsid w:val="00917A44"/>
    <w:rsid w:val="009259B9"/>
    <w:rsid w:val="00927BFD"/>
    <w:rsid w:val="00934EB4"/>
    <w:rsid w:val="00936775"/>
    <w:rsid w:val="0094074C"/>
    <w:rsid w:val="0094458F"/>
    <w:rsid w:val="00945EFC"/>
    <w:rsid w:val="00946B44"/>
    <w:rsid w:val="00956F8A"/>
    <w:rsid w:val="00965669"/>
    <w:rsid w:val="00973650"/>
    <w:rsid w:val="00973F58"/>
    <w:rsid w:val="00982D27"/>
    <w:rsid w:val="00983A12"/>
    <w:rsid w:val="0099096E"/>
    <w:rsid w:val="009928E7"/>
    <w:rsid w:val="00996652"/>
    <w:rsid w:val="009969E8"/>
    <w:rsid w:val="00997DF2"/>
    <w:rsid w:val="009A1264"/>
    <w:rsid w:val="009A5537"/>
    <w:rsid w:val="009C3C56"/>
    <w:rsid w:val="009D4EF9"/>
    <w:rsid w:val="009D7916"/>
    <w:rsid w:val="009E172F"/>
    <w:rsid w:val="009E5EE5"/>
    <w:rsid w:val="009F219E"/>
    <w:rsid w:val="009F284F"/>
    <w:rsid w:val="00A02853"/>
    <w:rsid w:val="00A07421"/>
    <w:rsid w:val="00A07496"/>
    <w:rsid w:val="00A07BE6"/>
    <w:rsid w:val="00A14E79"/>
    <w:rsid w:val="00A160C5"/>
    <w:rsid w:val="00A20086"/>
    <w:rsid w:val="00A21170"/>
    <w:rsid w:val="00A232DC"/>
    <w:rsid w:val="00A27EA1"/>
    <w:rsid w:val="00A32853"/>
    <w:rsid w:val="00A40C74"/>
    <w:rsid w:val="00A41831"/>
    <w:rsid w:val="00A443F9"/>
    <w:rsid w:val="00A51174"/>
    <w:rsid w:val="00A51952"/>
    <w:rsid w:val="00A535B2"/>
    <w:rsid w:val="00A55AA5"/>
    <w:rsid w:val="00A63981"/>
    <w:rsid w:val="00A646C2"/>
    <w:rsid w:val="00A65604"/>
    <w:rsid w:val="00A70B78"/>
    <w:rsid w:val="00A71462"/>
    <w:rsid w:val="00A75DCB"/>
    <w:rsid w:val="00A80F18"/>
    <w:rsid w:val="00A838D4"/>
    <w:rsid w:val="00A83B95"/>
    <w:rsid w:val="00A8425A"/>
    <w:rsid w:val="00A847A4"/>
    <w:rsid w:val="00A9051C"/>
    <w:rsid w:val="00A92529"/>
    <w:rsid w:val="00A962E1"/>
    <w:rsid w:val="00A97C94"/>
    <w:rsid w:val="00AB3345"/>
    <w:rsid w:val="00AB5DA2"/>
    <w:rsid w:val="00AC02BD"/>
    <w:rsid w:val="00AC1994"/>
    <w:rsid w:val="00AC390C"/>
    <w:rsid w:val="00AC4EA7"/>
    <w:rsid w:val="00AC59B1"/>
    <w:rsid w:val="00AC78A8"/>
    <w:rsid w:val="00AD0B4A"/>
    <w:rsid w:val="00AD16ED"/>
    <w:rsid w:val="00AD1C04"/>
    <w:rsid w:val="00AE0F15"/>
    <w:rsid w:val="00AE1B89"/>
    <w:rsid w:val="00AF414C"/>
    <w:rsid w:val="00AF48EF"/>
    <w:rsid w:val="00AF76AA"/>
    <w:rsid w:val="00B02FF2"/>
    <w:rsid w:val="00B067BF"/>
    <w:rsid w:val="00B06AEB"/>
    <w:rsid w:val="00B117C0"/>
    <w:rsid w:val="00B122D8"/>
    <w:rsid w:val="00B129F8"/>
    <w:rsid w:val="00B13ED3"/>
    <w:rsid w:val="00B16F04"/>
    <w:rsid w:val="00B20ABC"/>
    <w:rsid w:val="00B23E52"/>
    <w:rsid w:val="00B2480D"/>
    <w:rsid w:val="00B33E76"/>
    <w:rsid w:val="00B342BB"/>
    <w:rsid w:val="00B407BB"/>
    <w:rsid w:val="00B40D19"/>
    <w:rsid w:val="00B40D67"/>
    <w:rsid w:val="00B4157A"/>
    <w:rsid w:val="00B440F3"/>
    <w:rsid w:val="00B44CB9"/>
    <w:rsid w:val="00B52CD2"/>
    <w:rsid w:val="00B56A4A"/>
    <w:rsid w:val="00B57565"/>
    <w:rsid w:val="00B60A05"/>
    <w:rsid w:val="00B61CA9"/>
    <w:rsid w:val="00B62AFD"/>
    <w:rsid w:val="00B62D73"/>
    <w:rsid w:val="00B6378E"/>
    <w:rsid w:val="00B65F4E"/>
    <w:rsid w:val="00B74E54"/>
    <w:rsid w:val="00B877CA"/>
    <w:rsid w:val="00B9279A"/>
    <w:rsid w:val="00B945AB"/>
    <w:rsid w:val="00B945FA"/>
    <w:rsid w:val="00BA1D16"/>
    <w:rsid w:val="00BA260F"/>
    <w:rsid w:val="00BA2E40"/>
    <w:rsid w:val="00BA4F22"/>
    <w:rsid w:val="00BA59D4"/>
    <w:rsid w:val="00BA7632"/>
    <w:rsid w:val="00BB3C64"/>
    <w:rsid w:val="00BB6274"/>
    <w:rsid w:val="00BB6CDE"/>
    <w:rsid w:val="00BB712A"/>
    <w:rsid w:val="00BB7754"/>
    <w:rsid w:val="00BC0261"/>
    <w:rsid w:val="00BC150C"/>
    <w:rsid w:val="00BC4680"/>
    <w:rsid w:val="00BD73BA"/>
    <w:rsid w:val="00BD7DCA"/>
    <w:rsid w:val="00BE00DB"/>
    <w:rsid w:val="00BE07A4"/>
    <w:rsid w:val="00BE1444"/>
    <w:rsid w:val="00BE3FBD"/>
    <w:rsid w:val="00BF082C"/>
    <w:rsid w:val="00BF75E0"/>
    <w:rsid w:val="00C00197"/>
    <w:rsid w:val="00C0215E"/>
    <w:rsid w:val="00C0530C"/>
    <w:rsid w:val="00C100C5"/>
    <w:rsid w:val="00C1153F"/>
    <w:rsid w:val="00C1439B"/>
    <w:rsid w:val="00C17B6F"/>
    <w:rsid w:val="00C33E20"/>
    <w:rsid w:val="00C37B69"/>
    <w:rsid w:val="00C41CA8"/>
    <w:rsid w:val="00C43437"/>
    <w:rsid w:val="00C45B0C"/>
    <w:rsid w:val="00C504A9"/>
    <w:rsid w:val="00C519F0"/>
    <w:rsid w:val="00C51BF9"/>
    <w:rsid w:val="00C52320"/>
    <w:rsid w:val="00C535AE"/>
    <w:rsid w:val="00C54534"/>
    <w:rsid w:val="00C55B87"/>
    <w:rsid w:val="00C56C84"/>
    <w:rsid w:val="00C61E7B"/>
    <w:rsid w:val="00C65B01"/>
    <w:rsid w:val="00C71888"/>
    <w:rsid w:val="00C725CD"/>
    <w:rsid w:val="00C726C7"/>
    <w:rsid w:val="00C73569"/>
    <w:rsid w:val="00C75E02"/>
    <w:rsid w:val="00C83D32"/>
    <w:rsid w:val="00C8763B"/>
    <w:rsid w:val="00C92DAF"/>
    <w:rsid w:val="00C93EAD"/>
    <w:rsid w:val="00CA0C77"/>
    <w:rsid w:val="00CB5BA4"/>
    <w:rsid w:val="00CC39EA"/>
    <w:rsid w:val="00CD36C4"/>
    <w:rsid w:val="00CD48C2"/>
    <w:rsid w:val="00CD4C23"/>
    <w:rsid w:val="00CD6DB7"/>
    <w:rsid w:val="00CD7A6A"/>
    <w:rsid w:val="00CE63EA"/>
    <w:rsid w:val="00CE6488"/>
    <w:rsid w:val="00CF283B"/>
    <w:rsid w:val="00CF30E6"/>
    <w:rsid w:val="00CF67DB"/>
    <w:rsid w:val="00CF7515"/>
    <w:rsid w:val="00CF7C62"/>
    <w:rsid w:val="00D00DD9"/>
    <w:rsid w:val="00D02891"/>
    <w:rsid w:val="00D02FBB"/>
    <w:rsid w:val="00D04B5D"/>
    <w:rsid w:val="00D07C57"/>
    <w:rsid w:val="00D11111"/>
    <w:rsid w:val="00D14BA4"/>
    <w:rsid w:val="00D17637"/>
    <w:rsid w:val="00D17F35"/>
    <w:rsid w:val="00D20868"/>
    <w:rsid w:val="00D22298"/>
    <w:rsid w:val="00D224FE"/>
    <w:rsid w:val="00D26ED5"/>
    <w:rsid w:val="00D27279"/>
    <w:rsid w:val="00D27A80"/>
    <w:rsid w:val="00D316DC"/>
    <w:rsid w:val="00D3447A"/>
    <w:rsid w:val="00D347A3"/>
    <w:rsid w:val="00D353A2"/>
    <w:rsid w:val="00D379D3"/>
    <w:rsid w:val="00D40236"/>
    <w:rsid w:val="00D41FB2"/>
    <w:rsid w:val="00D4421F"/>
    <w:rsid w:val="00D4580B"/>
    <w:rsid w:val="00D46A07"/>
    <w:rsid w:val="00D51158"/>
    <w:rsid w:val="00D55579"/>
    <w:rsid w:val="00D55882"/>
    <w:rsid w:val="00D55B8D"/>
    <w:rsid w:val="00D5712E"/>
    <w:rsid w:val="00D60757"/>
    <w:rsid w:val="00D60758"/>
    <w:rsid w:val="00D6503B"/>
    <w:rsid w:val="00D725B2"/>
    <w:rsid w:val="00D731ED"/>
    <w:rsid w:val="00D76A49"/>
    <w:rsid w:val="00D77FA6"/>
    <w:rsid w:val="00D813A8"/>
    <w:rsid w:val="00D81AF6"/>
    <w:rsid w:val="00D85D73"/>
    <w:rsid w:val="00D9683F"/>
    <w:rsid w:val="00DA2A3A"/>
    <w:rsid w:val="00DA5B75"/>
    <w:rsid w:val="00DB3852"/>
    <w:rsid w:val="00DC0B50"/>
    <w:rsid w:val="00DC1565"/>
    <w:rsid w:val="00DD1A08"/>
    <w:rsid w:val="00DD736A"/>
    <w:rsid w:val="00DD762C"/>
    <w:rsid w:val="00DE61AF"/>
    <w:rsid w:val="00DF0257"/>
    <w:rsid w:val="00DF5D18"/>
    <w:rsid w:val="00DF7810"/>
    <w:rsid w:val="00E06E7A"/>
    <w:rsid w:val="00E1112F"/>
    <w:rsid w:val="00E17263"/>
    <w:rsid w:val="00E17BA9"/>
    <w:rsid w:val="00E20076"/>
    <w:rsid w:val="00E24BFB"/>
    <w:rsid w:val="00E27D27"/>
    <w:rsid w:val="00E30B8D"/>
    <w:rsid w:val="00E36BFC"/>
    <w:rsid w:val="00E37A95"/>
    <w:rsid w:val="00E45B45"/>
    <w:rsid w:val="00E46BD7"/>
    <w:rsid w:val="00E52D82"/>
    <w:rsid w:val="00E57C27"/>
    <w:rsid w:val="00E57F6A"/>
    <w:rsid w:val="00E607E8"/>
    <w:rsid w:val="00E65A83"/>
    <w:rsid w:val="00E668AC"/>
    <w:rsid w:val="00E71196"/>
    <w:rsid w:val="00E72124"/>
    <w:rsid w:val="00E8280E"/>
    <w:rsid w:val="00E8745F"/>
    <w:rsid w:val="00E8753B"/>
    <w:rsid w:val="00EA388C"/>
    <w:rsid w:val="00EB10E5"/>
    <w:rsid w:val="00EB4901"/>
    <w:rsid w:val="00EB5EC6"/>
    <w:rsid w:val="00EB7034"/>
    <w:rsid w:val="00EC0872"/>
    <w:rsid w:val="00EC4035"/>
    <w:rsid w:val="00EC51AD"/>
    <w:rsid w:val="00ED0E59"/>
    <w:rsid w:val="00EE3433"/>
    <w:rsid w:val="00EE7195"/>
    <w:rsid w:val="00EF1BD2"/>
    <w:rsid w:val="00EF48EC"/>
    <w:rsid w:val="00EF6D60"/>
    <w:rsid w:val="00F0198D"/>
    <w:rsid w:val="00F034A3"/>
    <w:rsid w:val="00F0513A"/>
    <w:rsid w:val="00F07F5F"/>
    <w:rsid w:val="00F14926"/>
    <w:rsid w:val="00F15164"/>
    <w:rsid w:val="00F3124E"/>
    <w:rsid w:val="00F32C89"/>
    <w:rsid w:val="00F34504"/>
    <w:rsid w:val="00F37F94"/>
    <w:rsid w:val="00F403A8"/>
    <w:rsid w:val="00F40DB6"/>
    <w:rsid w:val="00F42154"/>
    <w:rsid w:val="00F46208"/>
    <w:rsid w:val="00F5318C"/>
    <w:rsid w:val="00F57AB5"/>
    <w:rsid w:val="00F60A0A"/>
    <w:rsid w:val="00F60E7B"/>
    <w:rsid w:val="00F6541E"/>
    <w:rsid w:val="00F71B98"/>
    <w:rsid w:val="00F727C2"/>
    <w:rsid w:val="00F801A4"/>
    <w:rsid w:val="00F80EFC"/>
    <w:rsid w:val="00F811CF"/>
    <w:rsid w:val="00F82244"/>
    <w:rsid w:val="00F822FF"/>
    <w:rsid w:val="00F831B0"/>
    <w:rsid w:val="00F83B8D"/>
    <w:rsid w:val="00F83EC7"/>
    <w:rsid w:val="00F84F40"/>
    <w:rsid w:val="00F86D48"/>
    <w:rsid w:val="00F93C6B"/>
    <w:rsid w:val="00F948ED"/>
    <w:rsid w:val="00FA3377"/>
    <w:rsid w:val="00FA57FA"/>
    <w:rsid w:val="00FA6575"/>
    <w:rsid w:val="00FB018B"/>
    <w:rsid w:val="00FB1336"/>
    <w:rsid w:val="00FB3869"/>
    <w:rsid w:val="00FB57AB"/>
    <w:rsid w:val="00FB6BEE"/>
    <w:rsid w:val="00FC2E0D"/>
    <w:rsid w:val="00FC3F9E"/>
    <w:rsid w:val="00FC7FBF"/>
    <w:rsid w:val="00FD1C62"/>
    <w:rsid w:val="00FD24AC"/>
    <w:rsid w:val="00FD75C0"/>
    <w:rsid w:val="00FE0018"/>
    <w:rsid w:val="00FE0368"/>
    <w:rsid w:val="00FF2E5D"/>
    <w:rsid w:val="00FF5E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8E70A"/>
  <w15:chartTrackingRefBased/>
  <w15:docId w15:val="{05939F02-FE91-6442-8793-8CF1E54B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60F"/>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F83EC7"/>
    <w:pPr>
      <w:keepNext/>
      <w:keepLines/>
      <w:spacing w:before="360"/>
      <w:outlineLvl w:val="0"/>
    </w:pPr>
    <w:rPr>
      <w:rFonts w:asciiTheme="majorHAnsi" w:eastAsiaTheme="majorEastAsia" w:hAnsiTheme="majorHAnsi" w:cstheme="majorBidi"/>
      <w:bCs/>
      <w:color w:val="0E2841" w:themeColor="text2"/>
      <w:sz w:val="32"/>
      <w:szCs w:val="28"/>
    </w:rPr>
  </w:style>
  <w:style w:type="paragraph" w:styleId="Heading2">
    <w:name w:val="heading 2"/>
    <w:basedOn w:val="Normal"/>
    <w:next w:val="Normal"/>
    <w:link w:val="Heading2Char"/>
    <w:uiPriority w:val="9"/>
    <w:semiHidden/>
    <w:unhideWhenUsed/>
    <w:qFormat/>
    <w:rsid w:val="00F83EC7"/>
    <w:pPr>
      <w:keepNext/>
      <w:keepLines/>
      <w:spacing w:before="120"/>
      <w:outlineLvl w:val="1"/>
    </w:pPr>
    <w:rPr>
      <w:rFonts w:asciiTheme="majorHAnsi" w:eastAsiaTheme="majorEastAsia" w:hAnsiTheme="majorHAnsi" w:cstheme="majorBidi"/>
      <w:b/>
      <w:bCs/>
      <w:color w:val="196B24" w:themeColor="accent3"/>
      <w:sz w:val="28"/>
      <w:szCs w:val="26"/>
    </w:rPr>
  </w:style>
  <w:style w:type="paragraph" w:styleId="Heading3">
    <w:name w:val="heading 3"/>
    <w:basedOn w:val="Normal"/>
    <w:next w:val="Normal"/>
    <w:link w:val="Heading3Char"/>
    <w:uiPriority w:val="9"/>
    <w:unhideWhenUsed/>
    <w:qFormat/>
    <w:rsid w:val="00F83EC7"/>
    <w:pPr>
      <w:keepNext/>
      <w:keepLines/>
      <w:spacing w:before="20"/>
      <w:outlineLvl w:val="2"/>
    </w:pPr>
    <w:rPr>
      <w:rFonts w:eastAsiaTheme="majorEastAsia" w:cstheme="majorBidi"/>
      <w:b/>
      <w:bCs/>
      <w:color w:val="0E2841" w:themeColor="text2"/>
    </w:rPr>
  </w:style>
  <w:style w:type="paragraph" w:styleId="Heading4">
    <w:name w:val="heading 4"/>
    <w:basedOn w:val="Normal"/>
    <w:next w:val="Normal"/>
    <w:link w:val="Heading4Char"/>
    <w:uiPriority w:val="9"/>
    <w:semiHidden/>
    <w:unhideWhenUsed/>
    <w:qFormat/>
    <w:rsid w:val="00F83EC7"/>
    <w:pPr>
      <w:keepNext/>
      <w:keepLines/>
      <w:spacing w:before="20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F83EC7"/>
    <w:pPr>
      <w:keepNext/>
      <w:keepLines/>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F83EC7"/>
    <w:pPr>
      <w:keepNext/>
      <w:keepLines/>
      <w:spacing w:before="20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F83EC7"/>
    <w:pPr>
      <w:keepNext/>
      <w:keepLines/>
      <w:spacing w:before="200"/>
      <w:outlineLvl w:val="6"/>
    </w:pPr>
    <w:rPr>
      <w:rFonts w:asciiTheme="majorHAnsi" w:eastAsiaTheme="majorEastAsia" w:hAnsiTheme="majorHAnsi" w:cstheme="majorBidi"/>
      <w:i/>
      <w:iCs/>
      <w:color w:val="0E2841" w:themeColor="text2"/>
    </w:rPr>
  </w:style>
  <w:style w:type="paragraph" w:styleId="Heading8">
    <w:name w:val="heading 8"/>
    <w:basedOn w:val="Normal"/>
    <w:next w:val="Normal"/>
    <w:link w:val="Heading8Char"/>
    <w:uiPriority w:val="9"/>
    <w:semiHidden/>
    <w:unhideWhenUsed/>
    <w:qFormat/>
    <w:rsid w:val="00F83EC7"/>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83EC7"/>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FE0368"/>
    <w:pPr>
      <w:keepNext w:val="0"/>
      <w:keepLines w:val="0"/>
      <w:numPr>
        <w:ilvl w:val="1"/>
        <w:numId w:val="1"/>
      </w:numPr>
      <w:pBdr>
        <w:top w:val="single" w:sz="4" w:space="0" w:color="E97132" w:themeColor="accent2"/>
        <w:left w:val="single" w:sz="48" w:space="2" w:color="E97132" w:themeColor="accent2"/>
        <w:bottom w:val="single" w:sz="4" w:space="0" w:color="E97132" w:themeColor="accent2"/>
        <w:right w:val="single" w:sz="4" w:space="4" w:color="E97132" w:themeColor="accent2"/>
      </w:pBdr>
      <w:spacing w:before="200" w:after="100" w:line="269" w:lineRule="auto"/>
      <w:contextualSpacing/>
      <w:jc w:val="both"/>
    </w:pPr>
    <w:rPr>
      <w:rFonts w:eastAsia="Times New Roman" w:cstheme="majorHAnsi"/>
      <w:color w:val="7030A0"/>
      <w:sz w:val="24"/>
      <w:szCs w:val="24"/>
      <w:lang w:eastAsia="en-GB"/>
    </w:rPr>
  </w:style>
  <w:style w:type="character" w:customStyle="1" w:styleId="Heading2Char">
    <w:name w:val="Heading 2 Char"/>
    <w:basedOn w:val="DefaultParagraphFont"/>
    <w:link w:val="Heading2"/>
    <w:uiPriority w:val="9"/>
    <w:semiHidden/>
    <w:rsid w:val="00F83EC7"/>
    <w:rPr>
      <w:rFonts w:asciiTheme="majorHAnsi" w:eastAsiaTheme="majorEastAsia" w:hAnsiTheme="majorHAnsi" w:cstheme="majorBidi"/>
      <w:b/>
      <w:bCs/>
      <w:color w:val="196B24" w:themeColor="accent3"/>
      <w:sz w:val="28"/>
      <w:szCs w:val="26"/>
    </w:rPr>
  </w:style>
  <w:style w:type="paragraph" w:customStyle="1" w:styleId="PersonalName">
    <w:name w:val="Personal Name"/>
    <w:basedOn w:val="Title"/>
    <w:qFormat/>
    <w:rsid w:val="00F83EC7"/>
    <w:rPr>
      <w:b/>
      <w:caps/>
      <w:color w:val="000000"/>
      <w:sz w:val="28"/>
      <w:szCs w:val="28"/>
    </w:rPr>
  </w:style>
  <w:style w:type="paragraph" w:styleId="Title">
    <w:name w:val="Title"/>
    <w:basedOn w:val="Normal"/>
    <w:next w:val="Normal"/>
    <w:link w:val="TitleChar"/>
    <w:uiPriority w:val="10"/>
    <w:qFormat/>
    <w:rsid w:val="00F83EC7"/>
    <w:pPr>
      <w:spacing w:after="120"/>
      <w:contextualSpacing/>
    </w:pPr>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F83EC7"/>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F83EC7"/>
    <w:rPr>
      <w:rFonts w:asciiTheme="majorHAnsi" w:eastAsiaTheme="majorEastAsia" w:hAnsiTheme="majorHAnsi" w:cstheme="majorBidi"/>
      <w:bCs/>
      <w:color w:val="0E2841" w:themeColor="text2"/>
      <w:sz w:val="32"/>
      <w:szCs w:val="28"/>
    </w:rPr>
  </w:style>
  <w:style w:type="character" w:customStyle="1" w:styleId="Heading3Char">
    <w:name w:val="Heading 3 Char"/>
    <w:basedOn w:val="DefaultParagraphFont"/>
    <w:link w:val="Heading3"/>
    <w:uiPriority w:val="9"/>
    <w:rsid w:val="00F83EC7"/>
    <w:rPr>
      <w:rFonts w:eastAsiaTheme="majorEastAsia" w:cstheme="majorBidi"/>
      <w:b/>
      <w:bCs/>
      <w:color w:val="0E2841" w:themeColor="text2"/>
      <w:sz w:val="24"/>
    </w:rPr>
  </w:style>
  <w:style w:type="character" w:customStyle="1" w:styleId="Heading4Char">
    <w:name w:val="Heading 4 Char"/>
    <w:basedOn w:val="DefaultParagraphFont"/>
    <w:link w:val="Heading4"/>
    <w:uiPriority w:val="9"/>
    <w:semiHidden/>
    <w:rsid w:val="00F83EC7"/>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F83EC7"/>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83EC7"/>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F83EC7"/>
    <w:rPr>
      <w:rFonts w:asciiTheme="majorHAnsi" w:eastAsiaTheme="majorEastAsia" w:hAnsiTheme="majorHAnsi" w:cstheme="majorBidi"/>
      <w:i/>
      <w:iCs/>
      <w:color w:val="0E2841" w:themeColor="text2"/>
    </w:rPr>
  </w:style>
  <w:style w:type="character" w:customStyle="1" w:styleId="Heading8Char">
    <w:name w:val="Heading 8 Char"/>
    <w:basedOn w:val="DefaultParagraphFont"/>
    <w:link w:val="Heading8"/>
    <w:uiPriority w:val="9"/>
    <w:semiHidden/>
    <w:rsid w:val="00F83EC7"/>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83EC7"/>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83EC7"/>
    <w:rPr>
      <w:rFonts w:eastAsiaTheme="minorEastAsia"/>
      <w:b/>
      <w:bCs/>
      <w:smallCaps/>
      <w:color w:val="0E2841" w:themeColor="text2"/>
      <w:spacing w:val="6"/>
      <w:szCs w:val="18"/>
    </w:rPr>
  </w:style>
  <w:style w:type="paragraph" w:styleId="Subtitle">
    <w:name w:val="Subtitle"/>
    <w:basedOn w:val="Normal"/>
    <w:next w:val="Normal"/>
    <w:link w:val="SubtitleChar"/>
    <w:uiPriority w:val="11"/>
    <w:qFormat/>
    <w:rsid w:val="00F83EC7"/>
    <w:pPr>
      <w:numPr>
        <w:ilvl w:val="1"/>
      </w:numPr>
    </w:pPr>
    <w:rPr>
      <w:rFonts w:eastAsiaTheme="majorEastAsia" w:cstheme="majorBidi"/>
      <w:iCs/>
      <w:color w:val="153D63" w:themeColor="text2" w:themeTint="E6"/>
      <w:sz w:val="32"/>
      <w14:ligatures w14:val="standard"/>
    </w:rPr>
  </w:style>
  <w:style w:type="character" w:customStyle="1" w:styleId="SubtitleChar">
    <w:name w:val="Subtitle Char"/>
    <w:basedOn w:val="DefaultParagraphFont"/>
    <w:link w:val="Subtitle"/>
    <w:uiPriority w:val="11"/>
    <w:rsid w:val="00F83EC7"/>
    <w:rPr>
      <w:rFonts w:eastAsiaTheme="majorEastAsia" w:cstheme="majorBidi"/>
      <w:iCs/>
      <w:color w:val="153D63" w:themeColor="text2" w:themeTint="E6"/>
      <w:sz w:val="32"/>
      <w:szCs w:val="24"/>
      <w14:ligatures w14:val="standard"/>
    </w:rPr>
  </w:style>
  <w:style w:type="character" w:styleId="Strong">
    <w:name w:val="Strong"/>
    <w:basedOn w:val="DefaultParagraphFont"/>
    <w:uiPriority w:val="22"/>
    <w:qFormat/>
    <w:rsid w:val="00F83EC7"/>
    <w:rPr>
      <w:b/>
      <w:bCs/>
      <w:color w:val="153D63" w:themeColor="text2" w:themeTint="E6"/>
    </w:rPr>
  </w:style>
  <w:style w:type="character" w:styleId="Emphasis">
    <w:name w:val="Emphasis"/>
    <w:basedOn w:val="DefaultParagraphFont"/>
    <w:uiPriority w:val="20"/>
    <w:qFormat/>
    <w:rsid w:val="00F83EC7"/>
    <w:rPr>
      <w:b w:val="0"/>
      <w:i/>
      <w:iCs/>
      <w:color w:val="0E2841" w:themeColor="text2"/>
    </w:rPr>
  </w:style>
  <w:style w:type="paragraph" w:styleId="NoSpacing">
    <w:name w:val="No Spacing"/>
    <w:link w:val="NoSpacingChar"/>
    <w:uiPriority w:val="1"/>
    <w:qFormat/>
    <w:rsid w:val="00F83EC7"/>
    <w:pPr>
      <w:spacing w:after="0" w:line="240" w:lineRule="auto"/>
    </w:pPr>
  </w:style>
  <w:style w:type="character" w:customStyle="1" w:styleId="NoSpacingChar">
    <w:name w:val="No Spacing Char"/>
    <w:basedOn w:val="DefaultParagraphFont"/>
    <w:link w:val="NoSpacing"/>
    <w:uiPriority w:val="1"/>
    <w:rsid w:val="00F83EC7"/>
  </w:style>
  <w:style w:type="paragraph" w:styleId="ListParagraph">
    <w:name w:val="List Paragraph"/>
    <w:basedOn w:val="Normal"/>
    <w:uiPriority w:val="34"/>
    <w:qFormat/>
    <w:rsid w:val="00F83EC7"/>
    <w:pPr>
      <w:ind w:left="720" w:hanging="288"/>
      <w:contextualSpacing/>
    </w:pPr>
    <w:rPr>
      <w:color w:val="0E2841" w:themeColor="text2"/>
    </w:rPr>
  </w:style>
  <w:style w:type="paragraph" w:styleId="Quote">
    <w:name w:val="Quote"/>
    <w:basedOn w:val="Normal"/>
    <w:next w:val="Normal"/>
    <w:link w:val="QuoteChar"/>
    <w:uiPriority w:val="29"/>
    <w:qFormat/>
    <w:rsid w:val="00F83EC7"/>
    <w:pPr>
      <w:pBdr>
        <w:left w:val="single" w:sz="48" w:space="13" w:color="156082" w:themeColor="accent1"/>
      </w:pBdr>
      <w:spacing w:line="360" w:lineRule="auto"/>
    </w:pPr>
    <w:rPr>
      <w:rFonts w:asciiTheme="majorHAnsi" w:eastAsiaTheme="minorEastAsia" w:hAnsiTheme="majorHAnsi"/>
      <w:b/>
      <w:i/>
      <w:iCs/>
      <w:color w:val="156082" w:themeColor="accent1"/>
    </w:rPr>
  </w:style>
  <w:style w:type="character" w:customStyle="1" w:styleId="QuoteChar">
    <w:name w:val="Quote Char"/>
    <w:basedOn w:val="DefaultParagraphFont"/>
    <w:link w:val="Quote"/>
    <w:uiPriority w:val="29"/>
    <w:rsid w:val="00F83EC7"/>
    <w:rPr>
      <w:rFonts w:asciiTheme="majorHAnsi" w:eastAsiaTheme="minorEastAsia" w:hAnsiTheme="majorHAnsi"/>
      <w:b/>
      <w:i/>
      <w:iCs/>
      <w:color w:val="156082" w:themeColor="accent1"/>
      <w:sz w:val="24"/>
    </w:rPr>
  </w:style>
  <w:style w:type="paragraph" w:styleId="IntenseQuote">
    <w:name w:val="Intense Quote"/>
    <w:basedOn w:val="Normal"/>
    <w:next w:val="Normal"/>
    <w:link w:val="IntenseQuoteChar"/>
    <w:uiPriority w:val="30"/>
    <w:qFormat/>
    <w:rsid w:val="00F83EC7"/>
    <w:pPr>
      <w:pBdr>
        <w:left w:val="single" w:sz="48" w:space="13" w:color="E97132" w:themeColor="accent2"/>
      </w:pBdr>
      <w:spacing w:before="240" w:after="120" w:line="300" w:lineRule="auto"/>
    </w:pPr>
    <w:rPr>
      <w:rFonts w:eastAsiaTheme="minorEastAsia"/>
      <w:b/>
      <w:bCs/>
      <w:i/>
      <w:iCs/>
      <w:color w:val="E97132" w:themeColor="accent2"/>
      <w:sz w:val="26"/>
      <w14:ligatures w14:val="standard"/>
      <w14:numForm w14:val="oldStyle"/>
    </w:rPr>
  </w:style>
  <w:style w:type="character" w:customStyle="1" w:styleId="IntenseQuoteChar">
    <w:name w:val="Intense Quote Char"/>
    <w:basedOn w:val="DefaultParagraphFont"/>
    <w:link w:val="IntenseQuote"/>
    <w:uiPriority w:val="30"/>
    <w:rsid w:val="00F83EC7"/>
    <w:rPr>
      <w:rFonts w:eastAsiaTheme="minorEastAsia"/>
      <w:b/>
      <w:bCs/>
      <w:i/>
      <w:iCs/>
      <w:color w:val="E97132" w:themeColor="accent2"/>
      <w:sz w:val="26"/>
      <w14:ligatures w14:val="standard"/>
      <w14:numForm w14:val="oldStyle"/>
    </w:rPr>
  </w:style>
  <w:style w:type="character" w:styleId="SubtleEmphasis">
    <w:name w:val="Subtle Emphasis"/>
    <w:basedOn w:val="DefaultParagraphFont"/>
    <w:uiPriority w:val="19"/>
    <w:qFormat/>
    <w:rsid w:val="00F83EC7"/>
    <w:rPr>
      <w:i/>
      <w:iCs/>
      <w:color w:val="000000"/>
    </w:rPr>
  </w:style>
  <w:style w:type="character" w:styleId="IntenseEmphasis">
    <w:name w:val="Intense Emphasis"/>
    <w:basedOn w:val="DefaultParagraphFont"/>
    <w:uiPriority w:val="21"/>
    <w:qFormat/>
    <w:rsid w:val="00F83EC7"/>
    <w:rPr>
      <w:b/>
      <w:bCs/>
      <w:i/>
      <w:iCs/>
      <w:color w:val="0E2841" w:themeColor="text2"/>
    </w:rPr>
  </w:style>
  <w:style w:type="character" w:styleId="SubtleReference">
    <w:name w:val="Subtle Reference"/>
    <w:basedOn w:val="DefaultParagraphFont"/>
    <w:uiPriority w:val="31"/>
    <w:qFormat/>
    <w:rsid w:val="00F83EC7"/>
    <w:rPr>
      <w:smallCaps/>
      <w:color w:val="000000"/>
      <w:u w:val="single"/>
    </w:rPr>
  </w:style>
  <w:style w:type="character" w:styleId="IntenseReference">
    <w:name w:val="Intense Reference"/>
    <w:basedOn w:val="DefaultParagraphFont"/>
    <w:uiPriority w:val="32"/>
    <w:qFormat/>
    <w:rsid w:val="00F83EC7"/>
    <w:rPr>
      <w:rFonts w:asciiTheme="minorHAnsi" w:hAnsiTheme="minorHAnsi"/>
      <w:b/>
      <w:bCs/>
      <w:smallCaps/>
      <w:color w:val="0E2841" w:themeColor="text2"/>
      <w:spacing w:val="5"/>
      <w:sz w:val="22"/>
      <w:u w:val="single"/>
    </w:rPr>
  </w:style>
  <w:style w:type="character" w:styleId="BookTitle">
    <w:name w:val="Book Title"/>
    <w:basedOn w:val="DefaultParagraphFont"/>
    <w:uiPriority w:val="33"/>
    <w:qFormat/>
    <w:rsid w:val="00F83EC7"/>
    <w:rPr>
      <w:rFonts w:asciiTheme="majorHAnsi" w:hAnsiTheme="majorHAnsi"/>
      <w:b/>
      <w:bCs/>
      <w:caps w:val="0"/>
      <w:smallCaps/>
      <w:color w:val="0E2841" w:themeColor="text2"/>
      <w:spacing w:val="10"/>
      <w:sz w:val="22"/>
    </w:rPr>
  </w:style>
  <w:style w:type="paragraph" w:styleId="TOCHeading">
    <w:name w:val="TOC Heading"/>
    <w:basedOn w:val="Heading1"/>
    <w:next w:val="Normal"/>
    <w:uiPriority w:val="39"/>
    <w:semiHidden/>
    <w:unhideWhenUsed/>
    <w:qFormat/>
    <w:rsid w:val="00F83EC7"/>
    <w:pPr>
      <w:spacing w:before="480" w:line="264" w:lineRule="auto"/>
      <w:outlineLvl w:val="9"/>
    </w:pPr>
    <w:rPr>
      <w:b/>
    </w:rPr>
  </w:style>
  <w:style w:type="paragraph" w:styleId="Header">
    <w:name w:val="header"/>
    <w:basedOn w:val="Normal"/>
    <w:link w:val="HeaderChar"/>
    <w:uiPriority w:val="99"/>
    <w:unhideWhenUsed/>
    <w:rsid w:val="008C7EF1"/>
    <w:pPr>
      <w:tabs>
        <w:tab w:val="center" w:pos="4513"/>
        <w:tab w:val="right" w:pos="9026"/>
      </w:tabs>
    </w:pPr>
  </w:style>
  <w:style w:type="character" w:customStyle="1" w:styleId="HeaderChar">
    <w:name w:val="Header Char"/>
    <w:basedOn w:val="DefaultParagraphFont"/>
    <w:link w:val="Header"/>
    <w:uiPriority w:val="99"/>
    <w:rsid w:val="008C7EF1"/>
    <w:rPr>
      <w:kern w:val="0"/>
      <w:sz w:val="24"/>
      <w:szCs w:val="24"/>
      <w14:ligatures w14:val="none"/>
    </w:rPr>
  </w:style>
  <w:style w:type="paragraph" w:styleId="Footer">
    <w:name w:val="footer"/>
    <w:basedOn w:val="Normal"/>
    <w:link w:val="FooterChar"/>
    <w:uiPriority w:val="99"/>
    <w:unhideWhenUsed/>
    <w:rsid w:val="008C7EF1"/>
    <w:pPr>
      <w:tabs>
        <w:tab w:val="center" w:pos="4513"/>
        <w:tab w:val="right" w:pos="9026"/>
      </w:tabs>
    </w:pPr>
  </w:style>
  <w:style w:type="character" w:customStyle="1" w:styleId="FooterChar">
    <w:name w:val="Footer Char"/>
    <w:basedOn w:val="DefaultParagraphFont"/>
    <w:link w:val="Footer"/>
    <w:uiPriority w:val="99"/>
    <w:rsid w:val="008C7EF1"/>
    <w:rPr>
      <w:kern w:val="0"/>
      <w:sz w:val="24"/>
      <w:szCs w:val="24"/>
      <w14:ligatures w14:val="none"/>
    </w:rPr>
  </w:style>
  <w:style w:type="paragraph" w:customStyle="1" w:styleId="Default">
    <w:name w:val="Default"/>
    <w:rsid w:val="008F6039"/>
    <w:pPr>
      <w:autoSpaceDE w:val="0"/>
      <w:autoSpaceDN w:val="0"/>
      <w:adjustRightInd w:val="0"/>
      <w:spacing w:after="0" w:line="240" w:lineRule="auto"/>
    </w:pPr>
    <w:rPr>
      <w:rFonts w:ascii="Calibri" w:eastAsiaTheme="minorEastAsia" w:hAnsi="Calibri" w:cs="Calibri"/>
      <w:color w:val="000000"/>
      <w:kern w:val="0"/>
      <w:sz w:val="24"/>
      <w:szCs w:val="24"/>
      <w:lang w:eastAsia="zh-CN"/>
    </w:rPr>
  </w:style>
  <w:style w:type="character" w:styleId="Hyperlink">
    <w:name w:val="Hyperlink"/>
    <w:basedOn w:val="DefaultParagraphFont"/>
    <w:uiPriority w:val="99"/>
    <w:unhideWhenUsed/>
    <w:rsid w:val="00D41FB2"/>
    <w:rPr>
      <w:color w:val="467886" w:themeColor="hyperlink"/>
      <w:u w:val="single"/>
    </w:rPr>
  </w:style>
  <w:style w:type="character" w:styleId="UnresolvedMention">
    <w:name w:val="Unresolved Mention"/>
    <w:basedOn w:val="DefaultParagraphFont"/>
    <w:uiPriority w:val="99"/>
    <w:semiHidden/>
    <w:unhideWhenUsed/>
    <w:rsid w:val="00D41FB2"/>
    <w:rPr>
      <w:color w:val="605E5C"/>
      <w:shd w:val="clear" w:color="auto" w:fill="E1DFDD"/>
    </w:rPr>
  </w:style>
  <w:style w:type="character" w:styleId="CommentReference">
    <w:name w:val="annotation reference"/>
    <w:basedOn w:val="DefaultParagraphFont"/>
    <w:uiPriority w:val="99"/>
    <w:semiHidden/>
    <w:unhideWhenUsed/>
    <w:rsid w:val="00C726C7"/>
    <w:rPr>
      <w:sz w:val="16"/>
      <w:szCs w:val="16"/>
    </w:rPr>
  </w:style>
  <w:style w:type="paragraph" w:styleId="CommentText">
    <w:name w:val="annotation text"/>
    <w:basedOn w:val="Normal"/>
    <w:link w:val="CommentTextChar"/>
    <w:uiPriority w:val="99"/>
    <w:unhideWhenUsed/>
    <w:rsid w:val="00C726C7"/>
    <w:rPr>
      <w:sz w:val="20"/>
      <w:szCs w:val="20"/>
    </w:rPr>
  </w:style>
  <w:style w:type="character" w:customStyle="1" w:styleId="CommentTextChar">
    <w:name w:val="Comment Text Char"/>
    <w:basedOn w:val="DefaultParagraphFont"/>
    <w:link w:val="CommentText"/>
    <w:uiPriority w:val="99"/>
    <w:rsid w:val="00C726C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26C7"/>
    <w:rPr>
      <w:b/>
      <w:bCs/>
    </w:rPr>
  </w:style>
  <w:style w:type="character" w:customStyle="1" w:styleId="CommentSubjectChar">
    <w:name w:val="Comment Subject Char"/>
    <w:basedOn w:val="CommentTextChar"/>
    <w:link w:val="CommentSubject"/>
    <w:uiPriority w:val="99"/>
    <w:semiHidden/>
    <w:rsid w:val="00C726C7"/>
    <w:rPr>
      <w:b/>
      <w:bCs/>
      <w:kern w:val="0"/>
      <w:sz w:val="20"/>
      <w:szCs w:val="20"/>
      <w14:ligatures w14:val="none"/>
    </w:rPr>
  </w:style>
  <w:style w:type="paragraph" w:styleId="NormalWeb">
    <w:name w:val="Normal (Web)"/>
    <w:basedOn w:val="Normal"/>
    <w:uiPriority w:val="99"/>
    <w:unhideWhenUsed/>
    <w:rsid w:val="008C6509"/>
    <w:pPr>
      <w:spacing w:before="100" w:beforeAutospacing="1" w:after="100" w:afterAutospacing="1"/>
    </w:pPr>
    <w:rPr>
      <w:rFonts w:ascii="Times New Roman" w:eastAsia="Times New Roman" w:hAnsi="Times New Roman" w:cs="Times New Roman"/>
      <w:lang w:val="de-DE" w:eastAsia="de-DE"/>
    </w:rPr>
  </w:style>
  <w:style w:type="paragraph" w:styleId="FootnoteText">
    <w:name w:val="footnote text"/>
    <w:aliases w:val="single space,footnote text,FOOTNOTES,fn,ft,ADB,pod carou,Footnote Text Char1 Char,Footnote Text Char2 Char Char,Footnote Text Char Char2 Char Char,Footnote Text Char1 Char Char Char,Footnote Text Char Char Char Char Char,Schriftart: 9 pt,o"/>
    <w:basedOn w:val="Normal"/>
    <w:link w:val="FootnoteTextChar"/>
    <w:uiPriority w:val="99"/>
    <w:unhideWhenUsed/>
    <w:qFormat/>
    <w:rsid w:val="00515DE0"/>
    <w:pPr>
      <w:jc w:val="both"/>
    </w:pPr>
    <w:rPr>
      <w:rFonts w:ascii="Times New Roman" w:eastAsia="Times New Roman" w:hAnsi="Times New Roman" w:cs="Times New Roman"/>
      <w:sz w:val="20"/>
      <w:szCs w:val="20"/>
      <w:lang w:eastAsia="es-MX"/>
    </w:rPr>
  </w:style>
  <w:style w:type="character" w:customStyle="1" w:styleId="FootnoteTextChar">
    <w:name w:val="Footnote Text Char"/>
    <w:aliases w:val="single space Char,footnote text Char,FOOTNOTES Char,fn Char,ft Char,ADB Char,pod carou Char,Footnote Text Char1 Char Char,Footnote Text Char2 Char Char Char,Footnote Text Char Char2 Char Char Char,Schriftart: 9 pt Char,o Char"/>
    <w:basedOn w:val="DefaultParagraphFont"/>
    <w:link w:val="FootnoteText"/>
    <w:uiPriority w:val="99"/>
    <w:qFormat/>
    <w:rsid w:val="00515DE0"/>
    <w:rPr>
      <w:rFonts w:ascii="Times New Roman" w:eastAsia="Times New Roman" w:hAnsi="Times New Roman" w:cs="Times New Roman"/>
      <w:kern w:val="0"/>
      <w:sz w:val="20"/>
      <w:szCs w:val="20"/>
      <w:lang w:eastAsia="es-MX"/>
      <w14:ligatures w14:val="none"/>
    </w:rPr>
  </w:style>
  <w:style w:type="character" w:styleId="FootnoteReference">
    <w:name w:val="footnote reference"/>
    <w:aliases w:val="Footnotes refss,Appel note de bas de p.,Footnote text,ftref,4_G,referencia nota al pie,BVI fnr,4_Footnote text,callout,nota pié di pagina,Fußnotenzeichen DISS,16 Point,Superscript 6 Point,Footnote Reference1,Footnote Reference Number"/>
    <w:basedOn w:val="DefaultParagraphFont"/>
    <w:link w:val="FootnotesymbolCarZchn"/>
    <w:uiPriority w:val="99"/>
    <w:unhideWhenUsed/>
    <w:qFormat/>
    <w:rsid w:val="00515DE0"/>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515DE0"/>
    <w:pPr>
      <w:spacing w:line="160" w:lineRule="exact"/>
      <w:ind w:left="284" w:hanging="284"/>
      <w:jc w:val="both"/>
    </w:pPr>
    <w:rPr>
      <w:kern w:val="2"/>
      <w:sz w:val="22"/>
      <w:szCs w:val="22"/>
      <w:vertAlign w:val="superscript"/>
      <w14:ligatures w14:val="standardContextual"/>
    </w:rPr>
  </w:style>
  <w:style w:type="paragraph" w:styleId="Revision">
    <w:name w:val="Revision"/>
    <w:hidden/>
    <w:uiPriority w:val="99"/>
    <w:semiHidden/>
    <w:rsid w:val="00714BE4"/>
    <w:pPr>
      <w:spacing w:after="0" w:line="240" w:lineRule="auto"/>
    </w:pPr>
    <w:rPr>
      <w:kern w:val="0"/>
      <w:sz w:val="24"/>
      <w:szCs w:val="24"/>
      <w14:ligatures w14:val="none"/>
    </w:rPr>
  </w:style>
  <w:style w:type="character" w:styleId="FollowedHyperlink">
    <w:name w:val="FollowedHyperlink"/>
    <w:basedOn w:val="DefaultParagraphFont"/>
    <w:uiPriority w:val="99"/>
    <w:semiHidden/>
    <w:unhideWhenUsed/>
    <w:rsid w:val="00EB5EC6"/>
    <w:rPr>
      <w:color w:val="96607D" w:themeColor="followedHyperlink"/>
      <w:u w:val="single"/>
    </w:rPr>
  </w:style>
  <w:style w:type="character" w:styleId="PageNumber">
    <w:name w:val="page number"/>
    <w:basedOn w:val="DefaultParagraphFont"/>
    <w:uiPriority w:val="99"/>
    <w:semiHidden/>
    <w:unhideWhenUsed/>
    <w:rsid w:val="00393A6E"/>
  </w:style>
  <w:style w:type="paragraph" w:styleId="TOC5">
    <w:name w:val="toc 5"/>
    <w:basedOn w:val="Normal"/>
    <w:next w:val="Normal"/>
    <w:autoRedefine/>
    <w:uiPriority w:val="39"/>
    <w:unhideWhenUsed/>
    <w:rsid w:val="00275AB8"/>
    <w:pPr>
      <w:spacing w:after="100" w:line="278" w:lineRule="auto"/>
      <w:ind w:left="960"/>
    </w:pPr>
    <w:rPr>
      <w:rFonts w:eastAsiaTheme="minorEastAsia"/>
      <w:kern w:val="2"/>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2422">
      <w:bodyDiv w:val="1"/>
      <w:marLeft w:val="0"/>
      <w:marRight w:val="0"/>
      <w:marTop w:val="0"/>
      <w:marBottom w:val="0"/>
      <w:divBdr>
        <w:top w:val="none" w:sz="0" w:space="0" w:color="auto"/>
        <w:left w:val="none" w:sz="0" w:space="0" w:color="auto"/>
        <w:bottom w:val="none" w:sz="0" w:space="0" w:color="auto"/>
        <w:right w:val="none" w:sz="0" w:space="0" w:color="auto"/>
      </w:divBdr>
    </w:div>
    <w:div w:id="88234592">
      <w:bodyDiv w:val="1"/>
      <w:marLeft w:val="0"/>
      <w:marRight w:val="0"/>
      <w:marTop w:val="0"/>
      <w:marBottom w:val="0"/>
      <w:divBdr>
        <w:top w:val="none" w:sz="0" w:space="0" w:color="auto"/>
        <w:left w:val="none" w:sz="0" w:space="0" w:color="auto"/>
        <w:bottom w:val="none" w:sz="0" w:space="0" w:color="auto"/>
        <w:right w:val="none" w:sz="0" w:space="0" w:color="auto"/>
      </w:divBdr>
    </w:div>
    <w:div w:id="122582069">
      <w:bodyDiv w:val="1"/>
      <w:marLeft w:val="0"/>
      <w:marRight w:val="0"/>
      <w:marTop w:val="0"/>
      <w:marBottom w:val="0"/>
      <w:divBdr>
        <w:top w:val="none" w:sz="0" w:space="0" w:color="auto"/>
        <w:left w:val="none" w:sz="0" w:space="0" w:color="auto"/>
        <w:bottom w:val="none" w:sz="0" w:space="0" w:color="auto"/>
        <w:right w:val="none" w:sz="0" w:space="0" w:color="auto"/>
      </w:divBdr>
    </w:div>
    <w:div w:id="234819546">
      <w:bodyDiv w:val="1"/>
      <w:marLeft w:val="0"/>
      <w:marRight w:val="0"/>
      <w:marTop w:val="0"/>
      <w:marBottom w:val="0"/>
      <w:divBdr>
        <w:top w:val="none" w:sz="0" w:space="0" w:color="auto"/>
        <w:left w:val="none" w:sz="0" w:space="0" w:color="auto"/>
        <w:bottom w:val="none" w:sz="0" w:space="0" w:color="auto"/>
        <w:right w:val="none" w:sz="0" w:space="0" w:color="auto"/>
      </w:divBdr>
    </w:div>
    <w:div w:id="284963882">
      <w:bodyDiv w:val="1"/>
      <w:marLeft w:val="0"/>
      <w:marRight w:val="0"/>
      <w:marTop w:val="0"/>
      <w:marBottom w:val="0"/>
      <w:divBdr>
        <w:top w:val="none" w:sz="0" w:space="0" w:color="auto"/>
        <w:left w:val="none" w:sz="0" w:space="0" w:color="auto"/>
        <w:bottom w:val="none" w:sz="0" w:space="0" w:color="auto"/>
        <w:right w:val="none" w:sz="0" w:space="0" w:color="auto"/>
      </w:divBdr>
    </w:div>
    <w:div w:id="557127462">
      <w:bodyDiv w:val="1"/>
      <w:marLeft w:val="0"/>
      <w:marRight w:val="0"/>
      <w:marTop w:val="0"/>
      <w:marBottom w:val="0"/>
      <w:divBdr>
        <w:top w:val="none" w:sz="0" w:space="0" w:color="auto"/>
        <w:left w:val="none" w:sz="0" w:space="0" w:color="auto"/>
        <w:bottom w:val="none" w:sz="0" w:space="0" w:color="auto"/>
        <w:right w:val="none" w:sz="0" w:space="0" w:color="auto"/>
      </w:divBdr>
    </w:div>
    <w:div w:id="673535682">
      <w:bodyDiv w:val="1"/>
      <w:marLeft w:val="0"/>
      <w:marRight w:val="0"/>
      <w:marTop w:val="0"/>
      <w:marBottom w:val="0"/>
      <w:divBdr>
        <w:top w:val="none" w:sz="0" w:space="0" w:color="auto"/>
        <w:left w:val="none" w:sz="0" w:space="0" w:color="auto"/>
        <w:bottom w:val="none" w:sz="0" w:space="0" w:color="auto"/>
        <w:right w:val="none" w:sz="0" w:space="0" w:color="auto"/>
      </w:divBdr>
    </w:div>
    <w:div w:id="823350188">
      <w:bodyDiv w:val="1"/>
      <w:marLeft w:val="0"/>
      <w:marRight w:val="0"/>
      <w:marTop w:val="0"/>
      <w:marBottom w:val="0"/>
      <w:divBdr>
        <w:top w:val="none" w:sz="0" w:space="0" w:color="auto"/>
        <w:left w:val="none" w:sz="0" w:space="0" w:color="auto"/>
        <w:bottom w:val="none" w:sz="0" w:space="0" w:color="auto"/>
        <w:right w:val="none" w:sz="0" w:space="0" w:color="auto"/>
      </w:divBdr>
    </w:div>
    <w:div w:id="889877935">
      <w:bodyDiv w:val="1"/>
      <w:marLeft w:val="0"/>
      <w:marRight w:val="0"/>
      <w:marTop w:val="0"/>
      <w:marBottom w:val="0"/>
      <w:divBdr>
        <w:top w:val="none" w:sz="0" w:space="0" w:color="auto"/>
        <w:left w:val="none" w:sz="0" w:space="0" w:color="auto"/>
        <w:bottom w:val="none" w:sz="0" w:space="0" w:color="auto"/>
        <w:right w:val="none" w:sz="0" w:space="0" w:color="auto"/>
      </w:divBdr>
    </w:div>
    <w:div w:id="1061557099">
      <w:bodyDiv w:val="1"/>
      <w:marLeft w:val="0"/>
      <w:marRight w:val="0"/>
      <w:marTop w:val="0"/>
      <w:marBottom w:val="0"/>
      <w:divBdr>
        <w:top w:val="none" w:sz="0" w:space="0" w:color="auto"/>
        <w:left w:val="none" w:sz="0" w:space="0" w:color="auto"/>
        <w:bottom w:val="none" w:sz="0" w:space="0" w:color="auto"/>
        <w:right w:val="none" w:sz="0" w:space="0" w:color="auto"/>
      </w:divBdr>
    </w:div>
    <w:div w:id="1151599819">
      <w:bodyDiv w:val="1"/>
      <w:marLeft w:val="0"/>
      <w:marRight w:val="0"/>
      <w:marTop w:val="0"/>
      <w:marBottom w:val="0"/>
      <w:divBdr>
        <w:top w:val="none" w:sz="0" w:space="0" w:color="auto"/>
        <w:left w:val="none" w:sz="0" w:space="0" w:color="auto"/>
        <w:bottom w:val="none" w:sz="0" w:space="0" w:color="auto"/>
        <w:right w:val="none" w:sz="0" w:space="0" w:color="auto"/>
      </w:divBdr>
    </w:div>
    <w:div w:id="1262033629">
      <w:bodyDiv w:val="1"/>
      <w:marLeft w:val="0"/>
      <w:marRight w:val="0"/>
      <w:marTop w:val="0"/>
      <w:marBottom w:val="0"/>
      <w:divBdr>
        <w:top w:val="none" w:sz="0" w:space="0" w:color="auto"/>
        <w:left w:val="none" w:sz="0" w:space="0" w:color="auto"/>
        <w:bottom w:val="none" w:sz="0" w:space="0" w:color="auto"/>
        <w:right w:val="none" w:sz="0" w:space="0" w:color="auto"/>
      </w:divBdr>
    </w:div>
    <w:div w:id="1452743266">
      <w:bodyDiv w:val="1"/>
      <w:marLeft w:val="0"/>
      <w:marRight w:val="0"/>
      <w:marTop w:val="0"/>
      <w:marBottom w:val="0"/>
      <w:divBdr>
        <w:top w:val="none" w:sz="0" w:space="0" w:color="auto"/>
        <w:left w:val="none" w:sz="0" w:space="0" w:color="auto"/>
        <w:bottom w:val="none" w:sz="0" w:space="0" w:color="auto"/>
        <w:right w:val="none" w:sz="0" w:space="0" w:color="auto"/>
      </w:divBdr>
    </w:div>
    <w:div w:id="1820338248">
      <w:bodyDiv w:val="1"/>
      <w:marLeft w:val="0"/>
      <w:marRight w:val="0"/>
      <w:marTop w:val="0"/>
      <w:marBottom w:val="0"/>
      <w:divBdr>
        <w:top w:val="none" w:sz="0" w:space="0" w:color="auto"/>
        <w:left w:val="none" w:sz="0" w:space="0" w:color="auto"/>
        <w:bottom w:val="none" w:sz="0" w:space="0" w:color="auto"/>
        <w:right w:val="none" w:sz="0" w:space="0" w:color="auto"/>
      </w:divBdr>
    </w:div>
    <w:div w:id="1947957311">
      <w:bodyDiv w:val="1"/>
      <w:marLeft w:val="0"/>
      <w:marRight w:val="0"/>
      <w:marTop w:val="0"/>
      <w:marBottom w:val="0"/>
      <w:divBdr>
        <w:top w:val="none" w:sz="0" w:space="0" w:color="auto"/>
        <w:left w:val="none" w:sz="0" w:space="0" w:color="auto"/>
        <w:bottom w:val="none" w:sz="0" w:space="0" w:color="auto"/>
        <w:right w:val="none" w:sz="0" w:space="0" w:color="auto"/>
      </w:divBdr>
    </w:div>
    <w:div w:id="2036614498">
      <w:bodyDiv w:val="1"/>
      <w:marLeft w:val="0"/>
      <w:marRight w:val="0"/>
      <w:marTop w:val="0"/>
      <w:marBottom w:val="0"/>
      <w:divBdr>
        <w:top w:val="none" w:sz="0" w:space="0" w:color="auto"/>
        <w:left w:val="none" w:sz="0" w:space="0" w:color="auto"/>
        <w:bottom w:val="none" w:sz="0" w:space="0" w:color="auto"/>
        <w:right w:val="none" w:sz="0" w:space="0" w:color="auto"/>
      </w:divBdr>
    </w:div>
    <w:div w:id="20477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inder-jugendhilfe.info/en/structures/institutions/the-dual-structure-of-the-youth-welfare-off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ka.de/DE/Presse/Listenseite_Pressemitteilungen/2024/Presse2024/240708_PM_PK_SexualdeliktezNvKinderuJugendlichen.html?nn=2322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auftragte-missbrauch.de/en/themen/definition/figures-on-child-sexual-abuse-in-german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Props1.xml><?xml version="1.0" encoding="utf-8"?>
<ds:datastoreItem xmlns:ds="http://schemas.openxmlformats.org/officeDocument/2006/customXml" ds:itemID="{022874DD-E5C2-47F6-8460-FC5221213F90}">
  <ds:schemaRefs>
    <ds:schemaRef ds:uri="http://schemas.microsoft.com/sharepoint/v3/contenttype/forms"/>
  </ds:schemaRefs>
</ds:datastoreItem>
</file>

<file path=customXml/itemProps2.xml><?xml version="1.0" encoding="utf-8"?>
<ds:datastoreItem xmlns:ds="http://schemas.openxmlformats.org/officeDocument/2006/customXml" ds:itemID="{9F2394B3-7F78-4F86-85D6-842DEB614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BE341-C37B-4226-B855-2CF4CC7EF614}">
  <ds:schemaRefs>
    <ds:schemaRef ds:uri="http://schemas.microsoft.com/office/2006/metadata/properties"/>
    <ds:schemaRef ds:uri="http://schemas.microsoft.com/office/infopath/2007/PartnerControls"/>
    <ds:schemaRef ds:uri="f62cadcd-e163-4118-ac05-a32b5a627a72"/>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32</TotalTime>
  <Pages>9</Pages>
  <Words>3905</Words>
  <Characters>22261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 Fatima Singhateh</dc:creator>
  <cp:keywords/>
  <dc:description/>
  <cp:lastModifiedBy>Paulina Tandiono</cp:lastModifiedBy>
  <cp:revision>20</cp:revision>
  <dcterms:created xsi:type="dcterms:W3CDTF">2024-10-24T14:44:00Z</dcterms:created>
  <dcterms:modified xsi:type="dcterms:W3CDTF">2024-10-24T19:26:00Z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