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437E" w14:textId="00AD2216" w:rsidR="00167583" w:rsidRDefault="007E4B86" w:rsidP="007E4B86">
      <w:pPr>
        <w:jc w:val="center"/>
        <w:rPr>
          <w:rFonts w:ascii="Times New Roman,Bold" w:hAnsi="Times New Roman,Bold" w:cs="Times New Roman,Bold"/>
          <w:b/>
          <w:bCs/>
          <w:sz w:val="28"/>
          <w:szCs w:val="28"/>
        </w:rPr>
      </w:pPr>
      <w:r>
        <w:rPr>
          <w:rFonts w:ascii="Times New Roman,Bold" w:hAnsi="Times New Roman,Bold" w:cs="Times New Roman,Bold"/>
          <w:b/>
          <w:bCs/>
          <w:sz w:val="28"/>
          <w:szCs w:val="28"/>
        </w:rPr>
        <w:t>Submission for the Call for inputs from the Special Rapporteur on the sale and sexual exploitation of children</w:t>
      </w:r>
    </w:p>
    <w:p w14:paraId="0D0153B4" w14:textId="06F4CC3B" w:rsidR="007E4B86" w:rsidRDefault="007E4B86" w:rsidP="007E4B86">
      <w:pPr>
        <w:jc w:val="center"/>
        <w:rPr>
          <w:rFonts w:ascii="Times New Roman,Bold" w:hAnsi="Times New Roman,Bold" w:cs="Times New Roman,Bold"/>
          <w:b/>
          <w:bCs/>
          <w:sz w:val="28"/>
          <w:szCs w:val="28"/>
        </w:rPr>
      </w:pPr>
    </w:p>
    <w:p w14:paraId="34D75B40" w14:textId="77777777" w:rsidR="007E4B86" w:rsidRDefault="007E4B86" w:rsidP="007E4B86">
      <w:pPr>
        <w:pStyle w:val="BodyText"/>
        <w:spacing w:line="360" w:lineRule="auto"/>
        <w:ind w:right="156"/>
      </w:pPr>
      <w:r>
        <w:t>Children’s</w:t>
      </w:r>
      <w:r>
        <w:rPr>
          <w:spacing w:val="-9"/>
        </w:rPr>
        <w:t xml:space="preserve"> </w:t>
      </w:r>
      <w:r>
        <w:t>Ombudsperson’s</w:t>
      </w:r>
      <w:r>
        <w:rPr>
          <w:spacing w:val="-9"/>
        </w:rPr>
        <w:t xml:space="preserve"> </w:t>
      </w:r>
      <w:r>
        <w:t>Office</w:t>
      </w:r>
      <w:r>
        <w:rPr>
          <w:spacing w:val="-10"/>
        </w:rPr>
        <w:t xml:space="preserve"> </w:t>
      </w:r>
      <w:r>
        <w:t>(hereafter</w:t>
      </w:r>
      <w:r>
        <w:rPr>
          <w:spacing w:val="-10"/>
        </w:rPr>
        <w:t xml:space="preserve"> </w:t>
      </w:r>
      <w:r>
        <w:t>referred</w:t>
      </w:r>
      <w:r>
        <w:rPr>
          <w:spacing w:val="-9"/>
        </w:rPr>
        <w:t xml:space="preserve"> </w:t>
      </w:r>
      <w:r>
        <w:t>to</w:t>
      </w:r>
      <w:r>
        <w:rPr>
          <w:spacing w:val="-9"/>
        </w:rPr>
        <w:t xml:space="preserve"> </w:t>
      </w:r>
      <w:r>
        <w:t>as</w:t>
      </w:r>
      <w:r>
        <w:rPr>
          <w:spacing w:val="-9"/>
        </w:rPr>
        <w:t xml:space="preserve"> </w:t>
      </w:r>
      <w:r>
        <w:t>COO)</w:t>
      </w:r>
      <w:r>
        <w:rPr>
          <w:spacing w:val="-10"/>
        </w:rPr>
        <w:t xml:space="preserve"> </w:t>
      </w:r>
      <w:r>
        <w:t>was</w:t>
      </w:r>
      <w:r>
        <w:rPr>
          <w:spacing w:val="-9"/>
        </w:rPr>
        <w:t xml:space="preserve"> </w:t>
      </w:r>
      <w:r>
        <w:t>established</w:t>
      </w:r>
      <w:r>
        <w:rPr>
          <w:spacing w:val="-9"/>
        </w:rPr>
        <w:t xml:space="preserve"> </w:t>
      </w:r>
      <w:r>
        <w:t>in</w:t>
      </w:r>
      <w:r>
        <w:rPr>
          <w:spacing w:val="-9"/>
        </w:rPr>
        <w:t xml:space="preserve"> </w:t>
      </w:r>
      <w:r>
        <w:t>accordance</w:t>
      </w:r>
      <w:r>
        <w:rPr>
          <w:spacing w:val="-10"/>
        </w:rPr>
        <w:t xml:space="preserve"> </w:t>
      </w:r>
      <w:r>
        <w:t>with Article 113 of Act No. 19/2019 (Child Rights Protection Act) (hereafter referred to as CRPA). The main responsibility of the office is to monitor the implementation of CRPA and United Nation’s Convention on the Rights of the Child (hereafter referred to as UNCRC), with four main legal responsibilities mandated to the office.</w:t>
      </w:r>
    </w:p>
    <w:p w14:paraId="44D471A1" w14:textId="77777777" w:rsidR="007E4B86" w:rsidRDefault="007E4B86" w:rsidP="007E4B86">
      <w:pPr>
        <w:pStyle w:val="ListParagraph"/>
        <w:numPr>
          <w:ilvl w:val="0"/>
          <w:numId w:val="1"/>
        </w:numPr>
        <w:tabs>
          <w:tab w:val="left" w:pos="838"/>
        </w:tabs>
        <w:spacing w:before="122"/>
        <w:ind w:hanging="361"/>
        <w:rPr>
          <w:sz w:val="24"/>
        </w:rPr>
      </w:pPr>
      <w:r>
        <w:rPr>
          <w:sz w:val="24"/>
        </w:rPr>
        <w:t>Monitor</w:t>
      </w:r>
      <w:r>
        <w:rPr>
          <w:spacing w:val="-1"/>
          <w:sz w:val="24"/>
        </w:rPr>
        <w:t xml:space="preserve"> </w:t>
      </w:r>
      <w:r>
        <w:rPr>
          <w:sz w:val="24"/>
        </w:rPr>
        <w:t>and</w:t>
      </w:r>
      <w:r>
        <w:rPr>
          <w:spacing w:val="-1"/>
          <w:sz w:val="24"/>
        </w:rPr>
        <w:t xml:space="preserve"> </w:t>
      </w:r>
      <w:r>
        <w:rPr>
          <w:sz w:val="24"/>
        </w:rPr>
        <w:t>enforce</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state</w:t>
      </w:r>
      <w:r>
        <w:rPr>
          <w:spacing w:val="-1"/>
          <w:sz w:val="24"/>
        </w:rPr>
        <w:t xml:space="preserve"> </w:t>
      </w:r>
      <w:r>
        <w:rPr>
          <w:sz w:val="24"/>
        </w:rPr>
        <w:t>institutions</w:t>
      </w:r>
      <w:r>
        <w:rPr>
          <w:spacing w:val="-1"/>
          <w:sz w:val="24"/>
        </w:rPr>
        <w:t xml:space="preserve"> </w:t>
      </w:r>
      <w:r>
        <w:rPr>
          <w:sz w:val="24"/>
        </w:rPr>
        <w:t>to</w:t>
      </w:r>
      <w:r>
        <w:rPr>
          <w:spacing w:val="-1"/>
          <w:sz w:val="24"/>
        </w:rPr>
        <w:t xml:space="preserve"> </w:t>
      </w:r>
      <w:r>
        <w:rPr>
          <w:sz w:val="24"/>
        </w:rPr>
        <w:t>ensure</w:t>
      </w:r>
      <w:r>
        <w:rPr>
          <w:spacing w:val="-2"/>
          <w:sz w:val="24"/>
        </w:rPr>
        <w:t xml:space="preserve"> </w:t>
      </w:r>
      <w:r>
        <w:rPr>
          <w:sz w:val="24"/>
        </w:rPr>
        <w:t>that</w:t>
      </w:r>
      <w:r>
        <w:rPr>
          <w:spacing w:val="-1"/>
          <w:sz w:val="24"/>
        </w:rPr>
        <w:t xml:space="preserve"> </w:t>
      </w:r>
      <w:r>
        <w:rPr>
          <w:sz w:val="24"/>
        </w:rPr>
        <w:t>they</w:t>
      </w:r>
      <w:r>
        <w:rPr>
          <w:spacing w:val="-6"/>
          <w:sz w:val="24"/>
        </w:rPr>
        <w:t xml:space="preserve"> </w:t>
      </w:r>
      <w:r>
        <w:rPr>
          <w:sz w:val="24"/>
        </w:rPr>
        <w:t>adhere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CRPA;</w:t>
      </w:r>
    </w:p>
    <w:p w14:paraId="2517FCFD" w14:textId="77777777" w:rsidR="007E4B86" w:rsidRDefault="007E4B86" w:rsidP="007E4B86">
      <w:pPr>
        <w:pStyle w:val="ListParagraph"/>
        <w:numPr>
          <w:ilvl w:val="0"/>
          <w:numId w:val="1"/>
        </w:numPr>
        <w:tabs>
          <w:tab w:val="left" w:pos="838"/>
        </w:tabs>
        <w:spacing w:before="137"/>
        <w:ind w:hanging="361"/>
        <w:rPr>
          <w:sz w:val="24"/>
        </w:rPr>
      </w:pPr>
      <w:r>
        <w:rPr>
          <w:sz w:val="24"/>
        </w:rPr>
        <w:t>Monitor</w:t>
      </w:r>
      <w:r>
        <w:rPr>
          <w:spacing w:val="-1"/>
          <w:sz w:val="24"/>
        </w:rPr>
        <w:t xml:space="preserve"> </w:t>
      </w:r>
      <w:r>
        <w:rPr>
          <w:sz w:val="24"/>
        </w:rPr>
        <w:t>and enforce</w:t>
      </w:r>
      <w:r>
        <w:rPr>
          <w:spacing w:val="-2"/>
          <w:sz w:val="24"/>
        </w:rPr>
        <w:t xml:space="preserve"> </w:t>
      </w:r>
      <w:r>
        <w:rPr>
          <w:sz w:val="24"/>
        </w:rPr>
        <w:t>all state</w:t>
      </w:r>
      <w:r>
        <w:rPr>
          <w:spacing w:val="-2"/>
          <w:sz w:val="24"/>
        </w:rPr>
        <w:t xml:space="preserve"> </w:t>
      </w:r>
      <w:r>
        <w:rPr>
          <w:sz w:val="24"/>
        </w:rPr>
        <w:t>institutions to</w:t>
      </w:r>
      <w:r>
        <w:rPr>
          <w:spacing w:val="-1"/>
          <w:sz w:val="24"/>
        </w:rPr>
        <w:t xml:space="preserve"> </w:t>
      </w:r>
      <w:r>
        <w:rPr>
          <w:sz w:val="24"/>
        </w:rPr>
        <w:t>ensure</w:t>
      </w:r>
      <w:r>
        <w:rPr>
          <w:spacing w:val="-2"/>
          <w:sz w:val="24"/>
        </w:rPr>
        <w:t xml:space="preserve"> </w:t>
      </w:r>
      <w:r>
        <w:rPr>
          <w:sz w:val="24"/>
        </w:rPr>
        <w:t>that</w:t>
      </w:r>
      <w:r>
        <w:rPr>
          <w:spacing w:val="-1"/>
          <w:sz w:val="24"/>
        </w:rPr>
        <w:t xml:space="preserve"> </w:t>
      </w:r>
      <w:r>
        <w:rPr>
          <w:sz w:val="24"/>
        </w:rPr>
        <w:t>they</w:t>
      </w:r>
      <w:r>
        <w:rPr>
          <w:spacing w:val="-3"/>
          <w:sz w:val="24"/>
        </w:rPr>
        <w:t xml:space="preserve"> </w:t>
      </w:r>
      <w:r>
        <w:rPr>
          <w:sz w:val="24"/>
        </w:rPr>
        <w:t>adhere</w:t>
      </w:r>
      <w:r>
        <w:rPr>
          <w:spacing w:val="-2"/>
          <w:sz w:val="24"/>
        </w:rPr>
        <w:t xml:space="preserve"> </w:t>
      </w:r>
      <w:r>
        <w:rPr>
          <w:sz w:val="24"/>
        </w:rPr>
        <w:t>to the</w:t>
      </w:r>
      <w:r>
        <w:rPr>
          <w:spacing w:val="-1"/>
          <w:sz w:val="24"/>
        </w:rPr>
        <w:t xml:space="preserve"> </w:t>
      </w:r>
      <w:r>
        <w:rPr>
          <w:spacing w:val="-2"/>
          <w:sz w:val="24"/>
        </w:rPr>
        <w:t>UNCRC;</w:t>
      </w:r>
    </w:p>
    <w:p w14:paraId="24514509" w14:textId="77777777" w:rsidR="007E4B86" w:rsidRDefault="007E4B86" w:rsidP="007E4B86">
      <w:pPr>
        <w:pStyle w:val="ListParagraph"/>
        <w:numPr>
          <w:ilvl w:val="0"/>
          <w:numId w:val="1"/>
        </w:numPr>
        <w:tabs>
          <w:tab w:val="left" w:pos="838"/>
        </w:tabs>
        <w:spacing w:before="139" w:line="360" w:lineRule="auto"/>
        <w:ind w:right="165"/>
        <w:rPr>
          <w:sz w:val="24"/>
        </w:rPr>
      </w:pPr>
      <w:r>
        <w:rPr>
          <w:sz w:val="24"/>
        </w:rPr>
        <w:t>Monitor and evaluate the performance of state institutions and employees under the purview of the CRPA;</w:t>
      </w:r>
    </w:p>
    <w:p w14:paraId="5CD23CEA" w14:textId="77777777" w:rsidR="007E4B86" w:rsidRDefault="007E4B86" w:rsidP="007E4B86">
      <w:pPr>
        <w:pStyle w:val="ListParagraph"/>
        <w:numPr>
          <w:ilvl w:val="0"/>
          <w:numId w:val="1"/>
        </w:numPr>
        <w:tabs>
          <w:tab w:val="left" w:pos="838"/>
        </w:tabs>
        <w:spacing w:line="360" w:lineRule="auto"/>
        <w:ind w:right="158"/>
        <w:rPr>
          <w:sz w:val="24"/>
        </w:rPr>
      </w:pPr>
      <w:r>
        <w:rPr>
          <w:sz w:val="24"/>
        </w:rPr>
        <w:t>Investigate and review actions of the state institutions and employees concerning the rights and welfare of the child.</w:t>
      </w:r>
    </w:p>
    <w:p w14:paraId="0877C443" w14:textId="77777777" w:rsidR="007E4B86" w:rsidRDefault="007E4B86" w:rsidP="007E4B86">
      <w:pPr>
        <w:pStyle w:val="BodyText"/>
        <w:spacing w:before="200" w:line="360" w:lineRule="auto"/>
        <w:ind w:right="156"/>
      </w:pPr>
      <w:r>
        <w:t>The information for this report is based on evidence collected through the Baseline Study conducted by COO in 2020-2021, the Alternative Care Facilities audits conducted in 2021 as well as various child-rights audits such as spot audits and community audits undertaken in 2022. In addition to this, information was obtained from reviews and investigations of child-rights related cases, parents awareness</w:t>
      </w:r>
      <w:r>
        <w:rPr>
          <w:spacing w:val="-5"/>
        </w:rPr>
        <w:t xml:space="preserve"> </w:t>
      </w:r>
      <w:r>
        <w:t>sessions,</w:t>
      </w:r>
      <w:r>
        <w:rPr>
          <w:spacing w:val="-4"/>
        </w:rPr>
        <w:t xml:space="preserve"> </w:t>
      </w:r>
      <w:r>
        <w:t>engagements</w:t>
      </w:r>
      <w:r>
        <w:rPr>
          <w:spacing w:val="-4"/>
        </w:rPr>
        <w:t xml:space="preserve"> </w:t>
      </w:r>
      <w:r>
        <w:t>and</w:t>
      </w:r>
      <w:r>
        <w:rPr>
          <w:spacing w:val="-4"/>
        </w:rPr>
        <w:t xml:space="preserve"> </w:t>
      </w:r>
      <w:r>
        <w:t>discussions</w:t>
      </w:r>
      <w:r>
        <w:rPr>
          <w:spacing w:val="-4"/>
        </w:rPr>
        <w:t xml:space="preserve"> </w:t>
      </w:r>
      <w:r>
        <w:t>with</w:t>
      </w:r>
      <w:r>
        <w:rPr>
          <w:spacing w:val="-4"/>
        </w:rPr>
        <w:t xml:space="preserve"> </w:t>
      </w:r>
      <w:r>
        <w:t>stakeholder</w:t>
      </w:r>
      <w:r>
        <w:rPr>
          <w:spacing w:val="-3"/>
        </w:rPr>
        <w:t xml:space="preserve"> </w:t>
      </w:r>
      <w:r>
        <w:t>institutions</w:t>
      </w:r>
      <w:r>
        <w:rPr>
          <w:spacing w:val="-4"/>
        </w:rPr>
        <w:t xml:space="preserve"> </w:t>
      </w:r>
      <w:r>
        <w:t>as</w:t>
      </w:r>
      <w:r>
        <w:rPr>
          <w:spacing w:val="-5"/>
        </w:rPr>
        <w:t xml:space="preserve"> </w:t>
      </w:r>
      <w:r>
        <w:t>well</w:t>
      </w:r>
      <w:r>
        <w:rPr>
          <w:spacing w:val="-4"/>
        </w:rPr>
        <w:t xml:space="preserve"> </w:t>
      </w:r>
      <w:r>
        <w:t>as</w:t>
      </w:r>
      <w:r>
        <w:rPr>
          <w:spacing w:val="-5"/>
        </w:rPr>
        <w:t xml:space="preserve"> </w:t>
      </w:r>
      <w:r>
        <w:t>child-rights forums conducted with school children (14 – 18 years old) from selective atolls.</w:t>
      </w:r>
    </w:p>
    <w:p w14:paraId="75B0FD5A" w14:textId="68860887" w:rsidR="007E4B86" w:rsidRDefault="007E4B86" w:rsidP="007E4B86">
      <w:pPr>
        <w:pStyle w:val="BodyText"/>
        <w:spacing w:before="120" w:line="360" w:lineRule="auto"/>
        <w:ind w:right="153"/>
      </w:pPr>
      <w:r>
        <w:rPr>
          <w:noProof/>
        </w:rPr>
        <mc:AlternateContent>
          <mc:Choice Requires="wps">
            <w:drawing>
              <wp:anchor distT="0" distB="0" distL="114300" distR="114300" simplePos="0" relativeHeight="251659264" behindDoc="0" locked="0" layoutInCell="1" allowOverlap="1" wp14:anchorId="3F0B7013" wp14:editId="49CA14A0">
                <wp:simplePos x="0" y="0"/>
                <wp:positionH relativeFrom="page">
                  <wp:posOffset>810895</wp:posOffset>
                </wp:positionH>
                <wp:positionV relativeFrom="paragraph">
                  <wp:posOffset>2896235</wp:posOffset>
                </wp:positionV>
                <wp:extent cx="6005830" cy="6350"/>
                <wp:effectExtent l="1270" t="635" r="3175" b="254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5830" cy="6350"/>
                        </a:xfrm>
                        <a:custGeom>
                          <a:avLst/>
                          <a:gdLst>
                            <a:gd name="T0" fmla="+- 0 3978 1277"/>
                            <a:gd name="T1" fmla="*/ T0 w 9458"/>
                            <a:gd name="T2" fmla="+- 0 4561 4561"/>
                            <a:gd name="T3" fmla="*/ 4561 h 10"/>
                            <a:gd name="T4" fmla="+- 0 1277 1277"/>
                            <a:gd name="T5" fmla="*/ T4 w 9458"/>
                            <a:gd name="T6" fmla="+- 0 4561 4561"/>
                            <a:gd name="T7" fmla="*/ 4561 h 10"/>
                            <a:gd name="T8" fmla="+- 0 1277 1277"/>
                            <a:gd name="T9" fmla="*/ T8 w 9458"/>
                            <a:gd name="T10" fmla="+- 0 4571 4561"/>
                            <a:gd name="T11" fmla="*/ 4571 h 10"/>
                            <a:gd name="T12" fmla="+- 0 3978 1277"/>
                            <a:gd name="T13" fmla="*/ T12 w 9458"/>
                            <a:gd name="T14" fmla="+- 0 4571 4561"/>
                            <a:gd name="T15" fmla="*/ 4571 h 10"/>
                            <a:gd name="T16" fmla="+- 0 3978 1277"/>
                            <a:gd name="T17" fmla="*/ T16 w 9458"/>
                            <a:gd name="T18" fmla="+- 0 4561 4561"/>
                            <a:gd name="T19" fmla="*/ 4561 h 10"/>
                            <a:gd name="T20" fmla="+- 0 3987 1277"/>
                            <a:gd name="T21" fmla="*/ T20 w 9458"/>
                            <a:gd name="T22" fmla="+- 0 4561 4561"/>
                            <a:gd name="T23" fmla="*/ 4561 h 10"/>
                            <a:gd name="T24" fmla="+- 0 3978 1277"/>
                            <a:gd name="T25" fmla="*/ T24 w 9458"/>
                            <a:gd name="T26" fmla="+- 0 4561 4561"/>
                            <a:gd name="T27" fmla="*/ 4561 h 10"/>
                            <a:gd name="T28" fmla="+- 0 3978 1277"/>
                            <a:gd name="T29" fmla="*/ T28 w 9458"/>
                            <a:gd name="T30" fmla="+- 0 4571 4561"/>
                            <a:gd name="T31" fmla="*/ 4571 h 10"/>
                            <a:gd name="T32" fmla="+- 0 3987 1277"/>
                            <a:gd name="T33" fmla="*/ T32 w 9458"/>
                            <a:gd name="T34" fmla="+- 0 4571 4561"/>
                            <a:gd name="T35" fmla="*/ 4571 h 10"/>
                            <a:gd name="T36" fmla="+- 0 3987 1277"/>
                            <a:gd name="T37" fmla="*/ T36 w 9458"/>
                            <a:gd name="T38" fmla="+- 0 4561 4561"/>
                            <a:gd name="T39" fmla="*/ 4561 h 10"/>
                            <a:gd name="T40" fmla="+- 0 7770 1277"/>
                            <a:gd name="T41" fmla="*/ T40 w 9458"/>
                            <a:gd name="T42" fmla="+- 0 4561 4561"/>
                            <a:gd name="T43" fmla="*/ 4561 h 10"/>
                            <a:gd name="T44" fmla="+- 0 7761 1277"/>
                            <a:gd name="T45" fmla="*/ T44 w 9458"/>
                            <a:gd name="T46" fmla="+- 0 4561 4561"/>
                            <a:gd name="T47" fmla="*/ 4561 h 10"/>
                            <a:gd name="T48" fmla="+- 0 3987 1277"/>
                            <a:gd name="T49" fmla="*/ T48 w 9458"/>
                            <a:gd name="T50" fmla="+- 0 4561 4561"/>
                            <a:gd name="T51" fmla="*/ 4561 h 10"/>
                            <a:gd name="T52" fmla="+- 0 3987 1277"/>
                            <a:gd name="T53" fmla="*/ T52 w 9458"/>
                            <a:gd name="T54" fmla="+- 0 4571 4561"/>
                            <a:gd name="T55" fmla="*/ 4571 h 10"/>
                            <a:gd name="T56" fmla="+- 0 7761 1277"/>
                            <a:gd name="T57" fmla="*/ T56 w 9458"/>
                            <a:gd name="T58" fmla="+- 0 4571 4561"/>
                            <a:gd name="T59" fmla="*/ 4571 h 10"/>
                            <a:gd name="T60" fmla="+- 0 7770 1277"/>
                            <a:gd name="T61" fmla="*/ T60 w 9458"/>
                            <a:gd name="T62" fmla="+- 0 4571 4561"/>
                            <a:gd name="T63" fmla="*/ 4571 h 10"/>
                            <a:gd name="T64" fmla="+- 0 7770 1277"/>
                            <a:gd name="T65" fmla="*/ T64 w 9458"/>
                            <a:gd name="T66" fmla="+- 0 4561 4561"/>
                            <a:gd name="T67" fmla="*/ 4561 h 10"/>
                            <a:gd name="T68" fmla="+- 0 10735 1277"/>
                            <a:gd name="T69" fmla="*/ T68 w 9458"/>
                            <a:gd name="T70" fmla="+- 0 4561 4561"/>
                            <a:gd name="T71" fmla="*/ 4561 h 10"/>
                            <a:gd name="T72" fmla="+- 0 7770 1277"/>
                            <a:gd name="T73" fmla="*/ T72 w 9458"/>
                            <a:gd name="T74" fmla="+- 0 4561 4561"/>
                            <a:gd name="T75" fmla="*/ 4561 h 10"/>
                            <a:gd name="T76" fmla="+- 0 7770 1277"/>
                            <a:gd name="T77" fmla="*/ T76 w 9458"/>
                            <a:gd name="T78" fmla="+- 0 4571 4561"/>
                            <a:gd name="T79" fmla="*/ 4571 h 10"/>
                            <a:gd name="T80" fmla="+- 0 10735 1277"/>
                            <a:gd name="T81" fmla="*/ T80 w 9458"/>
                            <a:gd name="T82" fmla="+- 0 4571 4561"/>
                            <a:gd name="T83" fmla="*/ 4571 h 10"/>
                            <a:gd name="T84" fmla="+- 0 10735 1277"/>
                            <a:gd name="T85" fmla="*/ T84 w 9458"/>
                            <a:gd name="T86" fmla="+- 0 4561 4561"/>
                            <a:gd name="T87" fmla="*/ 4561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458" h="10">
                              <a:moveTo>
                                <a:pt x="2701" y="0"/>
                              </a:moveTo>
                              <a:lnTo>
                                <a:pt x="0" y="0"/>
                              </a:lnTo>
                              <a:lnTo>
                                <a:pt x="0" y="10"/>
                              </a:lnTo>
                              <a:lnTo>
                                <a:pt x="2701" y="10"/>
                              </a:lnTo>
                              <a:lnTo>
                                <a:pt x="2701" y="0"/>
                              </a:lnTo>
                              <a:close/>
                              <a:moveTo>
                                <a:pt x="2710" y="0"/>
                              </a:moveTo>
                              <a:lnTo>
                                <a:pt x="2701" y="0"/>
                              </a:lnTo>
                              <a:lnTo>
                                <a:pt x="2701" y="10"/>
                              </a:lnTo>
                              <a:lnTo>
                                <a:pt x="2710" y="10"/>
                              </a:lnTo>
                              <a:lnTo>
                                <a:pt x="2710" y="0"/>
                              </a:lnTo>
                              <a:close/>
                              <a:moveTo>
                                <a:pt x="6493" y="0"/>
                              </a:moveTo>
                              <a:lnTo>
                                <a:pt x="6484" y="0"/>
                              </a:lnTo>
                              <a:lnTo>
                                <a:pt x="2710" y="0"/>
                              </a:lnTo>
                              <a:lnTo>
                                <a:pt x="2710" y="10"/>
                              </a:lnTo>
                              <a:lnTo>
                                <a:pt x="6484" y="10"/>
                              </a:lnTo>
                              <a:lnTo>
                                <a:pt x="6493" y="10"/>
                              </a:lnTo>
                              <a:lnTo>
                                <a:pt x="6493" y="0"/>
                              </a:lnTo>
                              <a:close/>
                              <a:moveTo>
                                <a:pt x="9458" y="0"/>
                              </a:moveTo>
                              <a:lnTo>
                                <a:pt x="6493" y="0"/>
                              </a:lnTo>
                              <a:lnTo>
                                <a:pt x="6493" y="10"/>
                              </a:lnTo>
                              <a:lnTo>
                                <a:pt x="9458" y="10"/>
                              </a:lnTo>
                              <a:lnTo>
                                <a:pt x="94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41717" id="Freeform: Shape 1" o:spid="_x0000_s1026" style="position:absolute;margin-left:63.85pt;margin-top:228.05pt;width:472.9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" path="m2701,l,,,10r2701,l2701,xm2710,r-9,l2701,10r9,l2710,xm6493,r-9,l2710,r,10l6484,10r9,l6493,xm9458,l6493,r,10l9458,10r,-10xe" fillcolor="black" stroked="f">
                <v:path arrowok="t" o:connecttype="custom" o:connectlocs="1715135,2896235;0,2896235;0,2902585;1715135,2902585;1715135,2896235;1720850,2896235;1715135,2896235;1715135,2902585;1720850,2902585;1720850,2896235;4123055,2896235;4117340,2896235;1720850,2896235;1720850,2902585;4117340,2902585;4123055,2902585;4123055,2896235;6005830,2896235;4123055,2896235;4123055,2902585;6005830,2902585;6005830,2896235" o:connectangles="0,0,0,0,0,0,0,0,0,0,0,0,0,0,0,0,0,0,0,0,0,0"/>
                <w10:wrap anchorx="page"/>
              </v:shape>
            </w:pict>
          </mc:Fallback>
        </mc:AlternateContent>
      </w:r>
      <w:r>
        <w:t>Existing</w:t>
      </w:r>
      <w:r>
        <w:rPr>
          <w:spacing w:val="-9"/>
        </w:rPr>
        <w:t xml:space="preserve"> </w:t>
      </w:r>
      <w:r>
        <w:t>laws</w:t>
      </w:r>
      <w:r>
        <w:rPr>
          <w:spacing w:val="-7"/>
        </w:rPr>
        <w:t xml:space="preserve"> </w:t>
      </w:r>
      <w:r>
        <w:t>such</w:t>
      </w:r>
      <w:r>
        <w:rPr>
          <w:spacing w:val="-5"/>
        </w:rPr>
        <w:t xml:space="preserve"> </w:t>
      </w:r>
      <w:r>
        <w:t>as</w:t>
      </w:r>
      <w:r>
        <w:rPr>
          <w:spacing w:val="-7"/>
        </w:rPr>
        <w:t xml:space="preserve"> </w:t>
      </w:r>
      <w:r>
        <w:t>CRPA</w:t>
      </w:r>
      <w:r>
        <w:rPr>
          <w:spacing w:val="-8"/>
        </w:rPr>
        <w:t xml:space="preserve"> </w:t>
      </w:r>
      <w:r>
        <w:t>and</w:t>
      </w:r>
      <w:r>
        <w:rPr>
          <w:spacing w:val="-7"/>
        </w:rPr>
        <w:t xml:space="preserve"> </w:t>
      </w:r>
      <w:r>
        <w:t>Act</w:t>
      </w:r>
      <w:r>
        <w:rPr>
          <w:spacing w:val="-7"/>
        </w:rPr>
        <w:t xml:space="preserve"> </w:t>
      </w:r>
      <w:r>
        <w:t>No.</w:t>
      </w:r>
      <w:r>
        <w:rPr>
          <w:spacing w:val="-8"/>
        </w:rPr>
        <w:t xml:space="preserve"> </w:t>
      </w:r>
      <w:r>
        <w:t>18/2019</w:t>
      </w:r>
      <w:r>
        <w:rPr>
          <w:spacing w:val="-4"/>
        </w:rPr>
        <w:t xml:space="preserve"> </w:t>
      </w:r>
      <w:r>
        <w:t>(Juvenile</w:t>
      </w:r>
      <w:r>
        <w:rPr>
          <w:spacing w:val="-8"/>
        </w:rPr>
        <w:t xml:space="preserve"> </w:t>
      </w:r>
      <w:r>
        <w:t>Justice</w:t>
      </w:r>
      <w:r>
        <w:rPr>
          <w:spacing w:val="-8"/>
        </w:rPr>
        <w:t xml:space="preserve"> </w:t>
      </w:r>
      <w:r>
        <w:t>Act)</w:t>
      </w:r>
      <w:r>
        <w:rPr>
          <w:spacing w:val="-7"/>
        </w:rPr>
        <w:t xml:space="preserve"> </w:t>
      </w:r>
      <w:r>
        <w:t>(hereafter</w:t>
      </w:r>
      <w:r>
        <w:rPr>
          <w:spacing w:val="-8"/>
        </w:rPr>
        <w:t xml:space="preserve"> </w:t>
      </w:r>
      <w:r>
        <w:t>referred</w:t>
      </w:r>
      <w:r>
        <w:rPr>
          <w:spacing w:val="-7"/>
        </w:rPr>
        <w:t xml:space="preserve"> </w:t>
      </w:r>
      <w:r>
        <w:t>to</w:t>
      </w:r>
      <w:r>
        <w:rPr>
          <w:spacing w:val="-4"/>
        </w:rPr>
        <w:t xml:space="preserve"> </w:t>
      </w:r>
      <w:r>
        <w:t>as</w:t>
      </w:r>
      <w:r>
        <w:rPr>
          <w:spacing w:val="-7"/>
        </w:rPr>
        <w:t xml:space="preserve"> </w:t>
      </w:r>
      <w:r>
        <w:t>JJA) have</w:t>
      </w:r>
      <w:r>
        <w:rPr>
          <w:spacing w:val="-1"/>
        </w:rPr>
        <w:t xml:space="preserve"> </w:t>
      </w:r>
      <w:r>
        <w:t>specified the responsibilities of</w:t>
      </w:r>
      <w:r>
        <w:rPr>
          <w:spacing w:val="-1"/>
        </w:rPr>
        <w:t xml:space="preserve"> </w:t>
      </w:r>
      <w:r>
        <w:t>state</w:t>
      </w:r>
      <w:r>
        <w:rPr>
          <w:spacing w:val="-1"/>
        </w:rPr>
        <w:t xml:space="preserve"> </w:t>
      </w:r>
      <w:r>
        <w:t>institutions in implementing</w:t>
      </w:r>
      <w:r>
        <w:rPr>
          <w:spacing w:val="-3"/>
        </w:rPr>
        <w:t xml:space="preserve"> </w:t>
      </w:r>
      <w:r>
        <w:t>these</w:t>
      </w:r>
      <w:r>
        <w:rPr>
          <w:spacing w:val="-1"/>
        </w:rPr>
        <w:t xml:space="preserve"> </w:t>
      </w:r>
      <w:r>
        <w:t>Acts. Through the child rights</w:t>
      </w:r>
      <w:r>
        <w:rPr>
          <w:spacing w:val="-2"/>
        </w:rPr>
        <w:t xml:space="preserve"> </w:t>
      </w:r>
      <w:r>
        <w:t>audits</w:t>
      </w:r>
      <w:r>
        <w:rPr>
          <w:spacing w:val="-3"/>
        </w:rPr>
        <w:t xml:space="preserve"> </w:t>
      </w:r>
      <w:r>
        <w:t>conducted</w:t>
      </w:r>
      <w:r>
        <w:rPr>
          <w:spacing w:val="-2"/>
        </w:rPr>
        <w:t xml:space="preserve"> </w:t>
      </w:r>
      <w:r>
        <w:t>by</w:t>
      </w:r>
      <w:r>
        <w:rPr>
          <w:spacing w:val="-7"/>
        </w:rPr>
        <w:t xml:space="preserve"> </w:t>
      </w:r>
      <w:r>
        <w:t>COO</w:t>
      </w:r>
      <w:r>
        <w:rPr>
          <w:spacing w:val="-3"/>
        </w:rPr>
        <w:t xml:space="preserve"> </w:t>
      </w:r>
      <w:r>
        <w:t>so</w:t>
      </w:r>
      <w:r>
        <w:rPr>
          <w:spacing w:val="-3"/>
        </w:rPr>
        <w:t xml:space="preserve"> </w:t>
      </w:r>
      <w:r>
        <w:t>far,</w:t>
      </w:r>
      <w:r>
        <w:rPr>
          <w:spacing w:val="-2"/>
        </w:rPr>
        <w:t xml:space="preserve"> </w:t>
      </w:r>
      <w:r>
        <w:t>it</w:t>
      </w:r>
      <w:r>
        <w:rPr>
          <w:spacing w:val="-2"/>
        </w:rPr>
        <w:t xml:space="preserve"> </w:t>
      </w:r>
      <w:r>
        <w:t>was</w:t>
      </w:r>
      <w:r>
        <w:rPr>
          <w:spacing w:val="-3"/>
        </w:rPr>
        <w:t xml:space="preserve"> </w:t>
      </w:r>
      <w:r>
        <w:t>identified</w:t>
      </w:r>
      <w:r>
        <w:rPr>
          <w:spacing w:val="-2"/>
        </w:rPr>
        <w:t xml:space="preserve"> </w:t>
      </w:r>
      <w:r>
        <w:t>that</w:t>
      </w:r>
      <w:r>
        <w:rPr>
          <w:spacing w:val="-2"/>
        </w:rPr>
        <w:t xml:space="preserve"> </w:t>
      </w:r>
      <w:r>
        <w:t>there</w:t>
      </w:r>
      <w:r>
        <w:rPr>
          <w:spacing w:val="-3"/>
        </w:rPr>
        <w:t xml:space="preserve"> </w:t>
      </w:r>
      <w:r>
        <w:t>is</w:t>
      </w:r>
      <w:r>
        <w:rPr>
          <w:spacing w:val="-2"/>
        </w:rPr>
        <w:t xml:space="preserve"> </w:t>
      </w:r>
      <w:r>
        <w:t>lack</w:t>
      </w:r>
      <w:r>
        <w:rPr>
          <w:spacing w:val="-2"/>
        </w:rPr>
        <w:t xml:space="preserve"> </w:t>
      </w:r>
      <w:r>
        <w:t>of</w:t>
      </w:r>
      <w:r>
        <w:rPr>
          <w:spacing w:val="-2"/>
        </w:rPr>
        <w:t xml:space="preserve"> </w:t>
      </w:r>
      <w:r>
        <w:t>awareness</w:t>
      </w:r>
      <w:r>
        <w:rPr>
          <w:spacing w:val="-3"/>
        </w:rPr>
        <w:t xml:space="preserve"> </w:t>
      </w:r>
      <w:r>
        <w:t>on</w:t>
      </w:r>
      <w:r>
        <w:rPr>
          <w:spacing w:val="-2"/>
        </w:rPr>
        <w:t xml:space="preserve"> </w:t>
      </w:r>
      <w:r>
        <w:t>these</w:t>
      </w:r>
      <w:r>
        <w:rPr>
          <w:spacing w:val="-3"/>
        </w:rPr>
        <w:t xml:space="preserve"> </w:t>
      </w:r>
      <w:r>
        <w:t>laws, across the board. It was also noted in our sessions and interactions with stakeholders, that there is a lack of awareness on children’s rights among stakeholders and general public, especially regarding the</w:t>
      </w:r>
      <w:r>
        <w:rPr>
          <w:spacing w:val="-3"/>
        </w:rPr>
        <w:t xml:space="preserve"> </w:t>
      </w:r>
      <w:r>
        <w:t>available</w:t>
      </w:r>
      <w:r>
        <w:rPr>
          <w:spacing w:val="-2"/>
        </w:rPr>
        <w:t xml:space="preserve"> </w:t>
      </w:r>
      <w:r>
        <w:t>avenues</w:t>
      </w:r>
      <w:r>
        <w:rPr>
          <w:spacing w:val="-1"/>
        </w:rPr>
        <w:t xml:space="preserve"> </w:t>
      </w:r>
      <w:r>
        <w:t>for</w:t>
      </w:r>
      <w:r>
        <w:rPr>
          <w:spacing w:val="-3"/>
        </w:rPr>
        <w:t xml:space="preserve"> </w:t>
      </w:r>
      <w:r>
        <w:t>reporting.</w:t>
      </w:r>
      <w:r>
        <w:rPr>
          <w:spacing w:val="-3"/>
        </w:rPr>
        <w:t xml:space="preserve"> </w:t>
      </w:r>
      <w:r>
        <w:t>Hence,</w:t>
      </w:r>
      <w:r>
        <w:rPr>
          <w:spacing w:val="-3"/>
        </w:rPr>
        <w:t xml:space="preserve"> </w:t>
      </w:r>
      <w:r>
        <w:t>institutions</w:t>
      </w:r>
      <w:r>
        <w:rPr>
          <w:spacing w:val="-3"/>
        </w:rPr>
        <w:t xml:space="preserve"> </w:t>
      </w:r>
      <w:r>
        <w:t>must</w:t>
      </w:r>
      <w:r>
        <w:rPr>
          <w:spacing w:val="-3"/>
        </w:rPr>
        <w:t xml:space="preserve"> </w:t>
      </w:r>
      <w:r>
        <w:t>increase</w:t>
      </w:r>
      <w:r>
        <w:rPr>
          <w:spacing w:val="-4"/>
        </w:rPr>
        <w:t xml:space="preserve"> </w:t>
      </w:r>
      <w:r>
        <w:t>awareness</w:t>
      </w:r>
      <w:r>
        <w:rPr>
          <w:spacing w:val="-4"/>
        </w:rPr>
        <w:t xml:space="preserve"> </w:t>
      </w:r>
      <w:r>
        <w:t>regarding</w:t>
      </w:r>
      <w:r>
        <w:rPr>
          <w:spacing w:val="-6"/>
        </w:rPr>
        <w:t xml:space="preserve"> </w:t>
      </w:r>
      <w:r>
        <w:t>these</w:t>
      </w:r>
      <w:r>
        <w:rPr>
          <w:spacing w:val="-4"/>
        </w:rPr>
        <w:t xml:space="preserve"> </w:t>
      </w:r>
      <w:r>
        <w:t>laws and other relevant laws pertaining to child rights protection and juvenile justice system.</w:t>
      </w:r>
    </w:p>
    <w:p w14:paraId="21F45CAF" w14:textId="77777777" w:rsidR="007E4B86" w:rsidRDefault="007E4B86" w:rsidP="007E4B86">
      <w:pPr>
        <w:spacing w:line="360" w:lineRule="auto"/>
        <w:sectPr w:rsidR="007E4B86" w:rsidSect="007E4B86">
          <w:footerReference w:type="default" r:id="rId7"/>
          <w:pgSz w:w="12240" w:h="15840"/>
          <w:pgMar w:top="1170" w:right="1100" w:bottom="880" w:left="1160" w:header="0" w:footer="697" w:gutter="0"/>
          <w:pgNumType w:start="1"/>
          <w:cols w:space="720"/>
        </w:sectPr>
      </w:pPr>
    </w:p>
    <w:p w14:paraId="36946A22" w14:textId="77777777" w:rsidR="007E4B86" w:rsidRDefault="007E4B86" w:rsidP="007E4B86">
      <w:pPr>
        <w:pStyle w:val="BodyText"/>
        <w:spacing w:before="1"/>
        <w:ind w:left="0"/>
        <w:jc w:val="left"/>
        <w:rPr>
          <w:sz w:val="15"/>
        </w:rPr>
      </w:pPr>
    </w:p>
    <w:p w14:paraId="76B87BE8" w14:textId="77777777" w:rsidR="007E4B86" w:rsidRDefault="007E4B86" w:rsidP="007E4B86">
      <w:pPr>
        <w:pStyle w:val="Heading1"/>
        <w:spacing w:before="90" w:line="360" w:lineRule="auto"/>
        <w:ind w:right="157"/>
      </w:pPr>
      <w:r>
        <w:t>What are the current needs of the child victims and survivors to redress and reparation both in conflict and non-conflict settings?</w:t>
      </w:r>
    </w:p>
    <w:p w14:paraId="1E766028" w14:textId="77777777" w:rsidR="007E4B86" w:rsidRDefault="007E4B86" w:rsidP="007E4B86">
      <w:pPr>
        <w:pStyle w:val="BodyText"/>
        <w:spacing w:before="113" w:line="360" w:lineRule="auto"/>
        <w:ind w:right="153"/>
      </w:pPr>
      <w:r>
        <w:t>Child</w:t>
      </w:r>
      <w:r>
        <w:rPr>
          <w:spacing w:val="-8"/>
        </w:rPr>
        <w:t xml:space="preserve"> </w:t>
      </w:r>
      <w:r>
        <w:t>victims</w:t>
      </w:r>
      <w:r>
        <w:rPr>
          <w:spacing w:val="-8"/>
        </w:rPr>
        <w:t xml:space="preserve"> </w:t>
      </w:r>
      <w:r>
        <w:t>and</w:t>
      </w:r>
      <w:r>
        <w:rPr>
          <w:spacing w:val="-8"/>
        </w:rPr>
        <w:t xml:space="preserve"> </w:t>
      </w:r>
      <w:r>
        <w:t>survivors</w:t>
      </w:r>
      <w:r>
        <w:rPr>
          <w:spacing w:val="-8"/>
        </w:rPr>
        <w:t xml:space="preserve"> </w:t>
      </w:r>
      <w:r>
        <w:t>need</w:t>
      </w:r>
      <w:r>
        <w:rPr>
          <w:spacing w:val="-6"/>
        </w:rPr>
        <w:t xml:space="preserve"> </w:t>
      </w:r>
      <w:r>
        <w:t>access</w:t>
      </w:r>
      <w:r>
        <w:rPr>
          <w:spacing w:val="-8"/>
        </w:rPr>
        <w:t xml:space="preserve"> </w:t>
      </w:r>
      <w:r>
        <w:t>to</w:t>
      </w:r>
      <w:r>
        <w:rPr>
          <w:spacing w:val="-8"/>
        </w:rPr>
        <w:t xml:space="preserve"> </w:t>
      </w:r>
      <w:r>
        <w:t>mental</w:t>
      </w:r>
      <w:r>
        <w:rPr>
          <w:spacing w:val="-6"/>
        </w:rPr>
        <w:t xml:space="preserve"> </w:t>
      </w:r>
      <w:r>
        <w:t>health</w:t>
      </w:r>
      <w:r>
        <w:rPr>
          <w:spacing w:val="-8"/>
        </w:rPr>
        <w:t xml:space="preserve"> </w:t>
      </w:r>
      <w:r>
        <w:t>services</w:t>
      </w:r>
      <w:r>
        <w:rPr>
          <w:spacing w:val="-8"/>
        </w:rPr>
        <w:t xml:space="preserve"> </w:t>
      </w:r>
      <w:r>
        <w:t>and</w:t>
      </w:r>
      <w:r>
        <w:rPr>
          <w:spacing w:val="-6"/>
        </w:rPr>
        <w:t xml:space="preserve"> </w:t>
      </w:r>
      <w:r>
        <w:t>resources.</w:t>
      </w:r>
      <w:r>
        <w:rPr>
          <w:spacing w:val="-6"/>
        </w:rPr>
        <w:t xml:space="preserve"> </w:t>
      </w:r>
      <w:r>
        <w:t>Findings</w:t>
      </w:r>
      <w:r>
        <w:rPr>
          <w:spacing w:val="-8"/>
        </w:rPr>
        <w:t xml:space="preserve"> </w:t>
      </w:r>
      <w:r>
        <w:t>of</w:t>
      </w:r>
      <w:r>
        <w:rPr>
          <w:spacing w:val="-9"/>
        </w:rPr>
        <w:t xml:space="preserve"> </w:t>
      </w:r>
      <w:r>
        <w:t>the</w:t>
      </w:r>
      <w:r>
        <w:rPr>
          <w:spacing w:val="-6"/>
        </w:rPr>
        <w:t xml:space="preserve"> </w:t>
      </w:r>
      <w:r>
        <w:t>child rights audit of alternative care facilities and the community audits conducted by our office in 2021- 2022</w:t>
      </w:r>
      <w:r>
        <w:rPr>
          <w:spacing w:val="-5"/>
        </w:rPr>
        <w:t xml:space="preserve"> </w:t>
      </w:r>
      <w:r>
        <w:t>have</w:t>
      </w:r>
      <w:r>
        <w:rPr>
          <w:spacing w:val="-6"/>
        </w:rPr>
        <w:t xml:space="preserve"> </w:t>
      </w:r>
      <w:r>
        <w:t>shown</w:t>
      </w:r>
      <w:r>
        <w:rPr>
          <w:spacing w:val="-5"/>
        </w:rPr>
        <w:t xml:space="preserve"> </w:t>
      </w:r>
      <w:r>
        <w:t>that</w:t>
      </w:r>
      <w:r>
        <w:rPr>
          <w:spacing w:val="-5"/>
        </w:rPr>
        <w:t xml:space="preserve"> </w:t>
      </w:r>
      <w:r>
        <w:t>the</w:t>
      </w:r>
      <w:r>
        <w:rPr>
          <w:spacing w:val="-3"/>
        </w:rPr>
        <w:t xml:space="preserve"> </w:t>
      </w:r>
      <w:r>
        <w:t>availability</w:t>
      </w:r>
      <w:r>
        <w:rPr>
          <w:spacing w:val="-10"/>
        </w:rPr>
        <w:t xml:space="preserve"> </w:t>
      </w:r>
      <w:r>
        <w:t>of</w:t>
      </w:r>
      <w:r>
        <w:rPr>
          <w:spacing w:val="-6"/>
        </w:rPr>
        <w:t xml:space="preserve"> </w:t>
      </w:r>
      <w:r>
        <w:t>mental</w:t>
      </w:r>
      <w:r>
        <w:rPr>
          <w:spacing w:val="-4"/>
        </w:rPr>
        <w:t xml:space="preserve"> </w:t>
      </w:r>
      <w:r>
        <w:t>health</w:t>
      </w:r>
      <w:r>
        <w:rPr>
          <w:spacing w:val="-5"/>
        </w:rPr>
        <w:t xml:space="preserve"> </w:t>
      </w:r>
      <w:r>
        <w:t>services</w:t>
      </w:r>
      <w:r>
        <w:rPr>
          <w:spacing w:val="-5"/>
        </w:rPr>
        <w:t xml:space="preserve"> </w:t>
      </w:r>
      <w:r>
        <w:t>in</w:t>
      </w:r>
      <w:r>
        <w:rPr>
          <w:spacing w:val="-4"/>
        </w:rPr>
        <w:t xml:space="preserve"> </w:t>
      </w:r>
      <w:r>
        <w:t>islands</w:t>
      </w:r>
      <w:r>
        <w:rPr>
          <w:spacing w:val="-5"/>
        </w:rPr>
        <w:t xml:space="preserve"> </w:t>
      </w:r>
      <w:r>
        <w:t>is</w:t>
      </w:r>
      <w:r>
        <w:rPr>
          <w:spacing w:val="-4"/>
        </w:rPr>
        <w:t xml:space="preserve"> </w:t>
      </w:r>
      <w:r>
        <w:t>limited</w:t>
      </w:r>
      <w:r>
        <w:rPr>
          <w:spacing w:val="-5"/>
        </w:rPr>
        <w:t xml:space="preserve"> </w:t>
      </w:r>
      <w:r>
        <w:t>and</w:t>
      </w:r>
      <w:r>
        <w:rPr>
          <w:spacing w:val="-5"/>
        </w:rPr>
        <w:t xml:space="preserve"> </w:t>
      </w:r>
      <w:r>
        <w:t>centralized</w:t>
      </w:r>
      <w:r>
        <w:rPr>
          <w:spacing w:val="-1"/>
        </w:rPr>
        <w:t xml:space="preserve"> </w:t>
      </w:r>
      <w:r>
        <w:t>to Male’ only. Most islands lack basic mental health services, including psychosocial support services and after care. In order to establish effective social reintegration programs for child victims and survivors, it is essential to provide psychological support, educational and vocational programs, as well as social and economic assistance needed for the families. In the current system, there is inadequate health services including mental health, sexual reproductive health and chronic diseases. As</w:t>
      </w:r>
      <w:r>
        <w:rPr>
          <w:spacing w:val="-10"/>
        </w:rPr>
        <w:t xml:space="preserve"> </w:t>
      </w:r>
      <w:r>
        <w:t>a</w:t>
      </w:r>
      <w:r>
        <w:rPr>
          <w:spacing w:val="-11"/>
        </w:rPr>
        <w:t xml:space="preserve"> </w:t>
      </w:r>
      <w:r>
        <w:t>preventive</w:t>
      </w:r>
      <w:r>
        <w:rPr>
          <w:spacing w:val="-11"/>
        </w:rPr>
        <w:t xml:space="preserve"> </w:t>
      </w:r>
      <w:r>
        <w:t>measure</w:t>
      </w:r>
      <w:r>
        <w:rPr>
          <w:spacing w:val="-9"/>
        </w:rPr>
        <w:t xml:space="preserve"> </w:t>
      </w:r>
      <w:r>
        <w:t>to</w:t>
      </w:r>
      <w:r>
        <w:rPr>
          <w:spacing w:val="-9"/>
        </w:rPr>
        <w:t xml:space="preserve"> </w:t>
      </w:r>
      <w:r>
        <w:t>ensure</w:t>
      </w:r>
      <w:r>
        <w:rPr>
          <w:spacing w:val="-11"/>
        </w:rPr>
        <w:t xml:space="preserve"> </w:t>
      </w:r>
      <w:r>
        <w:t>that</w:t>
      </w:r>
      <w:r>
        <w:rPr>
          <w:spacing w:val="-10"/>
        </w:rPr>
        <w:t xml:space="preserve"> </w:t>
      </w:r>
      <w:r>
        <w:t>children</w:t>
      </w:r>
      <w:r>
        <w:rPr>
          <w:spacing w:val="-10"/>
        </w:rPr>
        <w:t xml:space="preserve"> </w:t>
      </w:r>
      <w:r>
        <w:t>are</w:t>
      </w:r>
      <w:r>
        <w:rPr>
          <w:spacing w:val="-11"/>
        </w:rPr>
        <w:t xml:space="preserve"> </w:t>
      </w:r>
      <w:r>
        <w:t>not</w:t>
      </w:r>
      <w:r>
        <w:rPr>
          <w:spacing w:val="-9"/>
        </w:rPr>
        <w:t xml:space="preserve"> </w:t>
      </w:r>
      <w:r>
        <w:t>victimized,</w:t>
      </w:r>
      <w:r>
        <w:rPr>
          <w:spacing w:val="-10"/>
        </w:rPr>
        <w:t xml:space="preserve"> </w:t>
      </w:r>
      <w:r>
        <w:t>awareness</w:t>
      </w:r>
      <w:r>
        <w:rPr>
          <w:spacing w:val="-9"/>
        </w:rPr>
        <w:t xml:space="preserve"> </w:t>
      </w:r>
      <w:r>
        <w:t>programs</w:t>
      </w:r>
      <w:r>
        <w:rPr>
          <w:spacing w:val="-9"/>
        </w:rPr>
        <w:t xml:space="preserve"> </w:t>
      </w:r>
      <w:r>
        <w:t>on</w:t>
      </w:r>
      <w:r>
        <w:rPr>
          <w:spacing w:val="-10"/>
        </w:rPr>
        <w:t xml:space="preserve"> </w:t>
      </w:r>
      <w:r>
        <w:t>sexual</w:t>
      </w:r>
      <w:r>
        <w:rPr>
          <w:spacing w:val="-9"/>
        </w:rPr>
        <w:t xml:space="preserve"> </w:t>
      </w:r>
      <w:r>
        <w:t>and reproductive health needs to be conducted consistently for children and parents.</w:t>
      </w:r>
    </w:p>
    <w:p w14:paraId="3E538F29" w14:textId="77777777" w:rsidR="007E4B86" w:rsidRDefault="007E4B86" w:rsidP="007E4B86">
      <w:pPr>
        <w:pStyle w:val="BodyText"/>
        <w:ind w:left="0"/>
        <w:jc w:val="left"/>
        <w:rPr>
          <w:sz w:val="26"/>
        </w:rPr>
      </w:pPr>
    </w:p>
    <w:p w14:paraId="26A7ED51" w14:textId="77777777" w:rsidR="007E4B86" w:rsidRDefault="007E4B86" w:rsidP="007E4B86">
      <w:pPr>
        <w:pStyle w:val="BodyText"/>
        <w:spacing w:before="6"/>
        <w:ind w:left="0"/>
        <w:jc w:val="left"/>
        <w:rPr>
          <w:sz w:val="31"/>
        </w:rPr>
      </w:pPr>
    </w:p>
    <w:p w14:paraId="1347F29A" w14:textId="77777777" w:rsidR="007E4B86" w:rsidRDefault="007E4B86" w:rsidP="007E4B86">
      <w:pPr>
        <w:pStyle w:val="Heading1"/>
        <w:spacing w:line="360" w:lineRule="auto"/>
        <w:ind w:right="162"/>
      </w:pPr>
      <w:r>
        <w:t xml:space="preserve">What are the gaps and challenges within the ambit of the international human rights and </w:t>
      </w:r>
      <w:r>
        <w:rPr>
          <w:spacing w:val="-2"/>
        </w:rPr>
        <w:t>humanitarian</w:t>
      </w:r>
      <w:r>
        <w:rPr>
          <w:spacing w:val="-7"/>
        </w:rPr>
        <w:t xml:space="preserve"> </w:t>
      </w:r>
      <w:r>
        <w:rPr>
          <w:spacing w:val="-2"/>
        </w:rPr>
        <w:t>law,</w:t>
      </w:r>
      <w:r>
        <w:rPr>
          <w:spacing w:val="-6"/>
        </w:rPr>
        <w:t xml:space="preserve"> </w:t>
      </w:r>
      <w:r>
        <w:rPr>
          <w:spacing w:val="-2"/>
        </w:rPr>
        <w:t>in</w:t>
      </w:r>
      <w:r>
        <w:rPr>
          <w:spacing w:val="-4"/>
        </w:rPr>
        <w:t xml:space="preserve"> </w:t>
      </w:r>
      <w:r>
        <w:rPr>
          <w:spacing w:val="-2"/>
        </w:rPr>
        <w:t>terms</w:t>
      </w:r>
      <w:r>
        <w:rPr>
          <w:spacing w:val="-6"/>
        </w:rPr>
        <w:t xml:space="preserve"> </w:t>
      </w:r>
      <w:r>
        <w:rPr>
          <w:spacing w:val="-2"/>
        </w:rPr>
        <w:t>of</w:t>
      </w:r>
      <w:r>
        <w:rPr>
          <w:spacing w:val="-7"/>
        </w:rPr>
        <w:t xml:space="preserve"> </w:t>
      </w:r>
      <w:r>
        <w:rPr>
          <w:spacing w:val="-2"/>
        </w:rPr>
        <w:t>both</w:t>
      </w:r>
      <w:r>
        <w:rPr>
          <w:spacing w:val="-4"/>
        </w:rPr>
        <w:t xml:space="preserve"> </w:t>
      </w:r>
      <w:r>
        <w:rPr>
          <w:spacing w:val="-2"/>
        </w:rPr>
        <w:t>the</w:t>
      </w:r>
      <w:r>
        <w:rPr>
          <w:spacing w:val="-7"/>
        </w:rPr>
        <w:t xml:space="preserve"> </w:t>
      </w:r>
      <w:r>
        <w:rPr>
          <w:spacing w:val="-2"/>
        </w:rPr>
        <w:t>existing</w:t>
      </w:r>
      <w:r>
        <w:rPr>
          <w:spacing w:val="-6"/>
        </w:rPr>
        <w:t xml:space="preserve"> </w:t>
      </w:r>
      <w:r>
        <w:rPr>
          <w:spacing w:val="-2"/>
        </w:rPr>
        <w:t>framework</w:t>
      </w:r>
      <w:r>
        <w:rPr>
          <w:spacing w:val="-6"/>
        </w:rPr>
        <w:t xml:space="preserve"> </w:t>
      </w:r>
      <w:r>
        <w:rPr>
          <w:spacing w:val="-2"/>
        </w:rPr>
        <w:t>and</w:t>
      </w:r>
      <w:r>
        <w:rPr>
          <w:spacing w:val="-8"/>
        </w:rPr>
        <w:t xml:space="preserve"> </w:t>
      </w:r>
      <w:r>
        <w:rPr>
          <w:spacing w:val="-2"/>
        </w:rPr>
        <w:t>the</w:t>
      </w:r>
      <w:r>
        <w:rPr>
          <w:spacing w:val="-7"/>
        </w:rPr>
        <w:t xml:space="preserve"> </w:t>
      </w:r>
      <w:r>
        <w:rPr>
          <w:spacing w:val="-2"/>
        </w:rPr>
        <w:t>implementation</w:t>
      </w:r>
      <w:r>
        <w:rPr>
          <w:spacing w:val="-4"/>
        </w:rPr>
        <w:t xml:space="preserve"> </w:t>
      </w:r>
      <w:r>
        <w:rPr>
          <w:spacing w:val="-2"/>
        </w:rPr>
        <w:t>status</w:t>
      </w:r>
      <w:r>
        <w:rPr>
          <w:spacing w:val="-6"/>
        </w:rPr>
        <w:t xml:space="preserve"> </w:t>
      </w:r>
      <w:r>
        <w:rPr>
          <w:spacing w:val="-2"/>
        </w:rPr>
        <w:t>to</w:t>
      </w:r>
      <w:r>
        <w:rPr>
          <w:spacing w:val="-4"/>
        </w:rPr>
        <w:t xml:space="preserve"> </w:t>
      </w:r>
      <w:r>
        <w:rPr>
          <w:spacing w:val="-2"/>
        </w:rPr>
        <w:t xml:space="preserve">address </w:t>
      </w:r>
      <w:r>
        <w:t>to the needs of the child victims and survivors?</w:t>
      </w:r>
    </w:p>
    <w:p w14:paraId="4A32BDEF" w14:textId="77777777" w:rsidR="007E4B86" w:rsidRDefault="007E4B86" w:rsidP="007E4B86">
      <w:pPr>
        <w:pStyle w:val="BodyText"/>
        <w:spacing w:before="114" w:line="360" w:lineRule="auto"/>
        <w:ind w:right="152"/>
      </w:pPr>
      <w:r>
        <w:t>Even though laws such as CRPA and JJA have been enacted, it was found through our various child right audits that the</w:t>
      </w:r>
      <w:r>
        <w:rPr>
          <w:spacing w:val="-1"/>
        </w:rPr>
        <w:t xml:space="preserve"> </w:t>
      </w:r>
      <w:r>
        <w:t>implementation of</w:t>
      </w:r>
      <w:r>
        <w:rPr>
          <w:spacing w:val="-1"/>
        </w:rPr>
        <w:t xml:space="preserve"> </w:t>
      </w:r>
      <w:r>
        <w:t>these</w:t>
      </w:r>
      <w:r>
        <w:rPr>
          <w:spacing w:val="-1"/>
        </w:rPr>
        <w:t xml:space="preserve"> </w:t>
      </w:r>
      <w:r>
        <w:t>laws and relevant child protection policies are</w:t>
      </w:r>
      <w:r>
        <w:rPr>
          <w:spacing w:val="-2"/>
        </w:rPr>
        <w:t xml:space="preserve"> </w:t>
      </w:r>
      <w:r>
        <w:t>still quite low as aligning current practices with the new laws and UNCRC has been a very slow process, lack of</w:t>
      </w:r>
      <w:r>
        <w:rPr>
          <w:spacing w:val="-11"/>
        </w:rPr>
        <w:t xml:space="preserve"> </w:t>
      </w:r>
      <w:r>
        <w:t>inter-agency</w:t>
      </w:r>
      <w:r>
        <w:rPr>
          <w:spacing w:val="-14"/>
        </w:rPr>
        <w:t xml:space="preserve"> </w:t>
      </w:r>
      <w:r>
        <w:t>coordination</w:t>
      </w:r>
      <w:r>
        <w:rPr>
          <w:spacing w:val="-10"/>
        </w:rPr>
        <w:t xml:space="preserve"> </w:t>
      </w:r>
      <w:r>
        <w:t>amongst</w:t>
      </w:r>
      <w:r>
        <w:rPr>
          <w:spacing w:val="-10"/>
        </w:rPr>
        <w:t xml:space="preserve"> </w:t>
      </w:r>
      <w:r>
        <w:t>stakeholders,</w:t>
      </w:r>
      <w:r>
        <w:rPr>
          <w:spacing w:val="-11"/>
        </w:rPr>
        <w:t xml:space="preserve"> </w:t>
      </w:r>
      <w:r>
        <w:t>lack</w:t>
      </w:r>
      <w:r>
        <w:rPr>
          <w:spacing w:val="-11"/>
        </w:rPr>
        <w:t xml:space="preserve"> </w:t>
      </w:r>
      <w:r>
        <w:t>of</w:t>
      </w:r>
      <w:r>
        <w:rPr>
          <w:spacing w:val="-11"/>
        </w:rPr>
        <w:t xml:space="preserve"> </w:t>
      </w:r>
      <w:r>
        <w:t>systematic</w:t>
      </w:r>
      <w:r>
        <w:rPr>
          <w:spacing w:val="-12"/>
        </w:rPr>
        <w:t xml:space="preserve"> </w:t>
      </w:r>
      <w:r>
        <w:t>mechanisms</w:t>
      </w:r>
      <w:r>
        <w:rPr>
          <w:spacing w:val="-11"/>
        </w:rPr>
        <w:t xml:space="preserve"> </w:t>
      </w:r>
      <w:r>
        <w:t>to</w:t>
      </w:r>
      <w:r>
        <w:rPr>
          <w:spacing w:val="-10"/>
        </w:rPr>
        <w:t xml:space="preserve"> </w:t>
      </w:r>
      <w:r>
        <w:t>coordinate</w:t>
      </w:r>
      <w:r>
        <w:rPr>
          <w:spacing w:val="-11"/>
        </w:rPr>
        <w:t xml:space="preserve"> </w:t>
      </w:r>
      <w:r>
        <w:t>their work and mismanagement of available resources. Furthermore, it was found that there is an overall lack of awareness among relevant leading agencies on child rights laws and good practices.</w:t>
      </w:r>
    </w:p>
    <w:p w14:paraId="17AD5850" w14:textId="77777777" w:rsidR="007E4B86" w:rsidRDefault="007E4B86" w:rsidP="007E4B86">
      <w:pPr>
        <w:pStyle w:val="BodyText"/>
        <w:spacing w:before="120" w:line="360" w:lineRule="auto"/>
        <w:ind w:right="154"/>
      </w:pPr>
      <w:r>
        <w:t>It</w:t>
      </w:r>
      <w:r>
        <w:rPr>
          <w:spacing w:val="-12"/>
        </w:rPr>
        <w:t xml:space="preserve"> </w:t>
      </w:r>
      <w:r>
        <w:t>is</w:t>
      </w:r>
      <w:r>
        <w:rPr>
          <w:spacing w:val="-10"/>
        </w:rPr>
        <w:t xml:space="preserve"> </w:t>
      </w:r>
      <w:r>
        <w:t>evident</w:t>
      </w:r>
      <w:r>
        <w:rPr>
          <w:spacing w:val="-12"/>
        </w:rPr>
        <w:t xml:space="preserve"> </w:t>
      </w:r>
      <w:r>
        <w:t>from</w:t>
      </w:r>
      <w:r>
        <w:rPr>
          <w:spacing w:val="-12"/>
        </w:rPr>
        <w:t xml:space="preserve"> </w:t>
      </w:r>
      <w:r>
        <w:t>the</w:t>
      </w:r>
      <w:r>
        <w:rPr>
          <w:spacing w:val="-13"/>
        </w:rPr>
        <w:t xml:space="preserve"> </w:t>
      </w:r>
      <w:r>
        <w:t>baseline</w:t>
      </w:r>
      <w:r>
        <w:rPr>
          <w:spacing w:val="-13"/>
        </w:rPr>
        <w:t xml:space="preserve"> </w:t>
      </w:r>
      <w:r>
        <w:t>study,</w:t>
      </w:r>
      <w:r>
        <w:rPr>
          <w:spacing w:val="-10"/>
        </w:rPr>
        <w:t xml:space="preserve"> </w:t>
      </w:r>
      <w:r>
        <w:t>child</w:t>
      </w:r>
      <w:r>
        <w:rPr>
          <w:spacing w:val="-12"/>
        </w:rPr>
        <w:t xml:space="preserve"> </w:t>
      </w:r>
      <w:r>
        <w:t>rights</w:t>
      </w:r>
      <w:r>
        <w:rPr>
          <w:spacing w:val="-11"/>
        </w:rPr>
        <w:t xml:space="preserve"> </w:t>
      </w:r>
      <w:r>
        <w:t>audits</w:t>
      </w:r>
      <w:r>
        <w:rPr>
          <w:spacing w:val="-12"/>
        </w:rPr>
        <w:t xml:space="preserve"> </w:t>
      </w:r>
      <w:r>
        <w:t>and</w:t>
      </w:r>
      <w:r>
        <w:rPr>
          <w:spacing w:val="-10"/>
        </w:rPr>
        <w:t xml:space="preserve"> </w:t>
      </w:r>
      <w:r>
        <w:t>through</w:t>
      </w:r>
      <w:r>
        <w:rPr>
          <w:spacing w:val="-12"/>
        </w:rPr>
        <w:t xml:space="preserve"> </w:t>
      </w:r>
      <w:r>
        <w:t>our</w:t>
      </w:r>
      <w:r>
        <w:rPr>
          <w:spacing w:val="-10"/>
        </w:rPr>
        <w:t xml:space="preserve"> </w:t>
      </w:r>
      <w:r>
        <w:t>engagements</w:t>
      </w:r>
      <w:r>
        <w:rPr>
          <w:spacing w:val="-11"/>
        </w:rPr>
        <w:t xml:space="preserve"> </w:t>
      </w:r>
      <w:r>
        <w:t>with</w:t>
      </w:r>
      <w:r>
        <w:rPr>
          <w:spacing w:val="-12"/>
        </w:rPr>
        <w:t xml:space="preserve"> </w:t>
      </w:r>
      <w:r>
        <w:t>stakeholder agencies</w:t>
      </w:r>
      <w:r>
        <w:rPr>
          <w:spacing w:val="-5"/>
        </w:rPr>
        <w:t xml:space="preserve"> </w:t>
      </w:r>
      <w:r>
        <w:t>that</w:t>
      </w:r>
      <w:r>
        <w:rPr>
          <w:spacing w:val="-5"/>
        </w:rPr>
        <w:t xml:space="preserve"> </w:t>
      </w:r>
      <w:r>
        <w:t>there</w:t>
      </w:r>
      <w:r>
        <w:rPr>
          <w:spacing w:val="-5"/>
        </w:rPr>
        <w:t xml:space="preserve"> </w:t>
      </w:r>
      <w:r>
        <w:t>is</w:t>
      </w:r>
      <w:r>
        <w:rPr>
          <w:spacing w:val="-5"/>
        </w:rPr>
        <w:t xml:space="preserve"> </w:t>
      </w:r>
      <w:r>
        <w:t>little</w:t>
      </w:r>
      <w:r>
        <w:rPr>
          <w:spacing w:val="-5"/>
        </w:rPr>
        <w:t xml:space="preserve"> </w:t>
      </w:r>
      <w:r>
        <w:t>effort</w:t>
      </w:r>
      <w:r>
        <w:rPr>
          <w:spacing w:val="-5"/>
        </w:rPr>
        <w:t xml:space="preserve"> </w:t>
      </w:r>
      <w:r>
        <w:t>by</w:t>
      </w:r>
      <w:r>
        <w:rPr>
          <w:spacing w:val="-10"/>
        </w:rPr>
        <w:t xml:space="preserve"> </w:t>
      </w:r>
      <w:r>
        <w:t>relevant</w:t>
      </w:r>
      <w:r>
        <w:rPr>
          <w:spacing w:val="-5"/>
        </w:rPr>
        <w:t xml:space="preserve"> </w:t>
      </w:r>
      <w:r>
        <w:t>state</w:t>
      </w:r>
      <w:r>
        <w:rPr>
          <w:spacing w:val="-2"/>
        </w:rPr>
        <w:t xml:space="preserve"> </w:t>
      </w:r>
      <w:r>
        <w:t>agencies</w:t>
      </w:r>
      <w:r>
        <w:rPr>
          <w:spacing w:val="-3"/>
        </w:rPr>
        <w:t xml:space="preserve"> </w:t>
      </w:r>
      <w:r>
        <w:t>for</w:t>
      </w:r>
      <w:r>
        <w:rPr>
          <w:spacing w:val="-6"/>
        </w:rPr>
        <w:t xml:space="preserve"> </w:t>
      </w:r>
      <w:r>
        <w:t>prevention</w:t>
      </w:r>
      <w:r>
        <w:rPr>
          <w:spacing w:val="-3"/>
        </w:rPr>
        <w:t xml:space="preserve"> </w:t>
      </w:r>
      <w:r>
        <w:t>work.</w:t>
      </w:r>
      <w:r>
        <w:rPr>
          <w:spacing w:val="-5"/>
        </w:rPr>
        <w:t xml:space="preserve"> </w:t>
      </w:r>
      <w:r>
        <w:t>Even</w:t>
      </w:r>
      <w:r>
        <w:rPr>
          <w:spacing w:val="-6"/>
        </w:rPr>
        <w:t xml:space="preserve"> </w:t>
      </w:r>
      <w:r>
        <w:t>though</w:t>
      </w:r>
      <w:r>
        <w:rPr>
          <w:spacing w:val="-3"/>
        </w:rPr>
        <w:t xml:space="preserve"> </w:t>
      </w:r>
      <w:r>
        <w:t>all</w:t>
      </w:r>
      <w:r>
        <w:rPr>
          <w:spacing w:val="-5"/>
        </w:rPr>
        <w:t xml:space="preserve"> </w:t>
      </w:r>
      <w:r>
        <w:t>state agencies</w:t>
      </w:r>
      <w:r>
        <w:rPr>
          <w:spacing w:val="-3"/>
        </w:rPr>
        <w:t xml:space="preserve"> </w:t>
      </w:r>
      <w:r>
        <w:t>are</w:t>
      </w:r>
      <w:r>
        <w:rPr>
          <w:spacing w:val="-6"/>
        </w:rPr>
        <w:t xml:space="preserve"> </w:t>
      </w:r>
      <w:r>
        <w:t>mandated</w:t>
      </w:r>
      <w:r>
        <w:rPr>
          <w:spacing w:val="-5"/>
        </w:rPr>
        <w:t xml:space="preserve"> </w:t>
      </w:r>
      <w:r>
        <w:t>to</w:t>
      </w:r>
      <w:r>
        <w:rPr>
          <w:spacing w:val="-2"/>
        </w:rPr>
        <w:t xml:space="preserve"> </w:t>
      </w:r>
      <w:r>
        <w:t>work</w:t>
      </w:r>
      <w:r>
        <w:rPr>
          <w:spacing w:val="-2"/>
        </w:rPr>
        <w:t xml:space="preserve"> </w:t>
      </w:r>
      <w:r>
        <w:t>for</w:t>
      </w:r>
      <w:r>
        <w:rPr>
          <w:spacing w:val="-6"/>
        </w:rPr>
        <w:t xml:space="preserve"> </w:t>
      </w:r>
      <w:r>
        <w:t>prevention,</w:t>
      </w:r>
      <w:r>
        <w:rPr>
          <w:spacing w:val="-5"/>
        </w:rPr>
        <w:t xml:space="preserve"> </w:t>
      </w:r>
      <w:r>
        <w:t>our</w:t>
      </w:r>
      <w:r>
        <w:rPr>
          <w:spacing w:val="-3"/>
        </w:rPr>
        <w:t xml:space="preserve"> </w:t>
      </w:r>
      <w:r>
        <w:t>audits</w:t>
      </w:r>
      <w:r>
        <w:rPr>
          <w:spacing w:val="-5"/>
        </w:rPr>
        <w:t xml:space="preserve"> </w:t>
      </w:r>
      <w:r>
        <w:t>show</w:t>
      </w:r>
      <w:r>
        <w:rPr>
          <w:spacing w:val="-5"/>
        </w:rPr>
        <w:t xml:space="preserve"> </w:t>
      </w:r>
      <w:r>
        <w:t>that</w:t>
      </w:r>
      <w:r>
        <w:rPr>
          <w:spacing w:val="-5"/>
        </w:rPr>
        <w:t xml:space="preserve"> </w:t>
      </w:r>
      <w:r>
        <w:t>limited</w:t>
      </w:r>
      <w:r>
        <w:rPr>
          <w:spacing w:val="-2"/>
        </w:rPr>
        <w:t xml:space="preserve"> </w:t>
      </w:r>
      <w:r>
        <w:t>or</w:t>
      </w:r>
      <w:r>
        <w:rPr>
          <w:spacing w:val="-6"/>
        </w:rPr>
        <w:t xml:space="preserve"> </w:t>
      </w:r>
      <w:r>
        <w:t>no</w:t>
      </w:r>
      <w:r>
        <w:rPr>
          <w:spacing w:val="-5"/>
        </w:rPr>
        <w:t xml:space="preserve"> </w:t>
      </w:r>
      <w:r>
        <w:t>work</w:t>
      </w:r>
      <w:r>
        <w:rPr>
          <w:spacing w:val="-6"/>
        </w:rPr>
        <w:t xml:space="preserve"> </w:t>
      </w:r>
      <w:r>
        <w:t>has</w:t>
      </w:r>
      <w:r>
        <w:rPr>
          <w:spacing w:val="-3"/>
        </w:rPr>
        <w:t xml:space="preserve"> </w:t>
      </w:r>
      <w:r>
        <w:t>been</w:t>
      </w:r>
      <w:r>
        <w:rPr>
          <w:spacing w:val="-3"/>
        </w:rPr>
        <w:t xml:space="preserve"> </w:t>
      </w:r>
      <w:r>
        <w:t>done in</w:t>
      </w:r>
      <w:r>
        <w:rPr>
          <w:spacing w:val="-10"/>
        </w:rPr>
        <w:t xml:space="preserve"> </w:t>
      </w:r>
      <w:r>
        <w:t>this</w:t>
      </w:r>
      <w:r>
        <w:rPr>
          <w:spacing w:val="-11"/>
        </w:rPr>
        <w:t xml:space="preserve"> </w:t>
      </w:r>
      <w:r>
        <w:t>regard.</w:t>
      </w:r>
      <w:r>
        <w:rPr>
          <w:spacing w:val="-11"/>
        </w:rPr>
        <w:t xml:space="preserve"> </w:t>
      </w:r>
      <w:r>
        <w:t>Case</w:t>
      </w:r>
      <w:r>
        <w:rPr>
          <w:spacing w:val="-11"/>
        </w:rPr>
        <w:t xml:space="preserve"> </w:t>
      </w:r>
      <w:r>
        <w:t>management</w:t>
      </w:r>
      <w:r>
        <w:rPr>
          <w:spacing w:val="-10"/>
        </w:rPr>
        <w:t xml:space="preserve"> </w:t>
      </w:r>
      <w:r>
        <w:t>has</w:t>
      </w:r>
      <w:r>
        <w:rPr>
          <w:spacing w:val="-11"/>
        </w:rPr>
        <w:t xml:space="preserve"> </w:t>
      </w:r>
      <w:r>
        <w:t>become</w:t>
      </w:r>
      <w:r>
        <w:rPr>
          <w:spacing w:val="-11"/>
        </w:rPr>
        <w:t xml:space="preserve"> </w:t>
      </w:r>
      <w:r>
        <w:t>a</w:t>
      </w:r>
      <w:r>
        <w:rPr>
          <w:spacing w:val="-12"/>
        </w:rPr>
        <w:t xml:space="preserve"> </w:t>
      </w:r>
      <w:r>
        <w:t>focus</w:t>
      </w:r>
      <w:r>
        <w:rPr>
          <w:spacing w:val="-10"/>
        </w:rPr>
        <w:t xml:space="preserve"> </w:t>
      </w:r>
      <w:r>
        <w:t>rather</w:t>
      </w:r>
      <w:r>
        <w:rPr>
          <w:spacing w:val="-12"/>
        </w:rPr>
        <w:t xml:space="preserve"> </w:t>
      </w:r>
      <w:r>
        <w:t>than</w:t>
      </w:r>
      <w:r>
        <w:rPr>
          <w:spacing w:val="-11"/>
        </w:rPr>
        <w:t xml:space="preserve"> </w:t>
      </w:r>
      <w:r>
        <w:t>working</w:t>
      </w:r>
      <w:r>
        <w:rPr>
          <w:spacing w:val="-13"/>
        </w:rPr>
        <w:t xml:space="preserve"> </w:t>
      </w:r>
      <w:r>
        <w:t>with</w:t>
      </w:r>
      <w:r>
        <w:rPr>
          <w:spacing w:val="-10"/>
        </w:rPr>
        <w:t xml:space="preserve"> </w:t>
      </w:r>
      <w:r>
        <w:t>vulnerable</w:t>
      </w:r>
      <w:r>
        <w:rPr>
          <w:spacing w:val="-11"/>
        </w:rPr>
        <w:t xml:space="preserve"> </w:t>
      </w:r>
      <w:r>
        <w:t>families</w:t>
      </w:r>
      <w:r>
        <w:rPr>
          <w:spacing w:val="-11"/>
        </w:rPr>
        <w:t xml:space="preserve"> </w:t>
      </w:r>
      <w:r>
        <w:t>and children for prevention. Identification of vulnerable families within communities is not conducted systematically.</w:t>
      </w:r>
      <w:r>
        <w:rPr>
          <w:spacing w:val="-1"/>
        </w:rPr>
        <w:t xml:space="preserve"> </w:t>
      </w:r>
      <w:r>
        <w:t>Thus, an effective</w:t>
      </w:r>
      <w:r>
        <w:rPr>
          <w:spacing w:val="-2"/>
        </w:rPr>
        <w:t xml:space="preserve"> </w:t>
      </w:r>
      <w:r>
        <w:t>framework</w:t>
      </w:r>
      <w:r>
        <w:rPr>
          <w:spacing w:val="-1"/>
        </w:rPr>
        <w:t xml:space="preserve"> </w:t>
      </w:r>
      <w:r>
        <w:t>should</w:t>
      </w:r>
      <w:r>
        <w:rPr>
          <w:spacing w:val="-1"/>
        </w:rPr>
        <w:t xml:space="preserve"> </w:t>
      </w:r>
      <w:r>
        <w:t>be</w:t>
      </w:r>
      <w:r>
        <w:rPr>
          <w:spacing w:val="-1"/>
        </w:rPr>
        <w:t xml:space="preserve"> </w:t>
      </w:r>
      <w:r>
        <w:t>established</w:t>
      </w:r>
      <w:r>
        <w:rPr>
          <w:spacing w:val="-1"/>
        </w:rPr>
        <w:t xml:space="preserve"> </w:t>
      </w:r>
      <w:r>
        <w:t>for</w:t>
      </w:r>
      <w:r>
        <w:rPr>
          <w:spacing w:val="-3"/>
        </w:rPr>
        <w:t xml:space="preserve"> </w:t>
      </w:r>
      <w:r>
        <w:t>prevention</w:t>
      </w:r>
      <w:r>
        <w:rPr>
          <w:spacing w:val="-1"/>
        </w:rPr>
        <w:t xml:space="preserve"> </w:t>
      </w:r>
      <w:r>
        <w:t>and</w:t>
      </w:r>
      <w:r>
        <w:rPr>
          <w:spacing w:val="-1"/>
        </w:rPr>
        <w:t xml:space="preserve"> </w:t>
      </w:r>
      <w:r>
        <w:t>rehabilitation.</w:t>
      </w:r>
    </w:p>
    <w:p w14:paraId="7021AA69" w14:textId="77777777" w:rsidR="007E4B86" w:rsidRDefault="007E4B86" w:rsidP="007E4B86">
      <w:pPr>
        <w:pStyle w:val="BodyText"/>
        <w:spacing w:before="121" w:line="360" w:lineRule="auto"/>
        <w:ind w:right="156"/>
      </w:pPr>
      <w:r>
        <w:t>Although our office has not reviewed many cases directly related to sale and sexual exploitation of children,</w:t>
      </w:r>
      <w:r>
        <w:rPr>
          <w:spacing w:val="-8"/>
        </w:rPr>
        <w:t xml:space="preserve"> </w:t>
      </w:r>
      <w:r>
        <w:t>a</w:t>
      </w:r>
      <w:r>
        <w:rPr>
          <w:spacing w:val="-9"/>
        </w:rPr>
        <w:t xml:space="preserve"> </w:t>
      </w:r>
      <w:r>
        <w:t>backlog</w:t>
      </w:r>
      <w:r>
        <w:rPr>
          <w:spacing w:val="-11"/>
        </w:rPr>
        <w:t xml:space="preserve"> </w:t>
      </w:r>
      <w:r>
        <w:t>of</w:t>
      </w:r>
      <w:r>
        <w:rPr>
          <w:spacing w:val="-9"/>
        </w:rPr>
        <w:t xml:space="preserve"> </w:t>
      </w:r>
      <w:r>
        <w:t>cases</w:t>
      </w:r>
      <w:r>
        <w:rPr>
          <w:spacing w:val="-8"/>
        </w:rPr>
        <w:t xml:space="preserve"> </w:t>
      </w:r>
      <w:r>
        <w:t>during</w:t>
      </w:r>
      <w:r>
        <w:rPr>
          <w:spacing w:val="-11"/>
        </w:rPr>
        <w:t xml:space="preserve"> </w:t>
      </w:r>
      <w:r>
        <w:t>prosecution</w:t>
      </w:r>
      <w:r>
        <w:rPr>
          <w:spacing w:val="-8"/>
        </w:rPr>
        <w:t xml:space="preserve"> </w:t>
      </w:r>
      <w:r>
        <w:t>stage</w:t>
      </w:r>
      <w:r>
        <w:rPr>
          <w:spacing w:val="-9"/>
        </w:rPr>
        <w:t xml:space="preserve"> </w:t>
      </w:r>
      <w:r>
        <w:t>were</w:t>
      </w:r>
      <w:r>
        <w:rPr>
          <w:spacing w:val="-10"/>
        </w:rPr>
        <w:t xml:space="preserve"> </w:t>
      </w:r>
      <w:r>
        <w:t>noticed</w:t>
      </w:r>
      <w:r>
        <w:rPr>
          <w:spacing w:val="-5"/>
        </w:rPr>
        <w:t xml:space="preserve"> </w:t>
      </w:r>
      <w:r>
        <w:t>in</w:t>
      </w:r>
      <w:r>
        <w:rPr>
          <w:spacing w:val="-8"/>
        </w:rPr>
        <w:t xml:space="preserve"> </w:t>
      </w:r>
      <w:r>
        <w:t>our</w:t>
      </w:r>
      <w:r>
        <w:rPr>
          <w:spacing w:val="-9"/>
        </w:rPr>
        <w:t xml:space="preserve"> </w:t>
      </w:r>
      <w:r>
        <w:t>general</w:t>
      </w:r>
      <w:r>
        <w:rPr>
          <w:spacing w:val="-8"/>
        </w:rPr>
        <w:t xml:space="preserve"> </w:t>
      </w:r>
      <w:r>
        <w:t>line</w:t>
      </w:r>
      <w:r>
        <w:rPr>
          <w:spacing w:val="-9"/>
        </w:rPr>
        <w:t xml:space="preserve"> </w:t>
      </w:r>
      <w:r>
        <w:t>of</w:t>
      </w:r>
      <w:r>
        <w:rPr>
          <w:spacing w:val="-9"/>
        </w:rPr>
        <w:t xml:space="preserve"> </w:t>
      </w:r>
      <w:r>
        <w:t>work,</w:t>
      </w:r>
      <w:r>
        <w:rPr>
          <w:spacing w:val="-8"/>
        </w:rPr>
        <w:t xml:space="preserve"> </w:t>
      </w:r>
      <w:r>
        <w:t>despite the</w:t>
      </w:r>
      <w:r>
        <w:rPr>
          <w:spacing w:val="18"/>
        </w:rPr>
        <w:t xml:space="preserve"> </w:t>
      </w:r>
      <w:r>
        <w:t>statutory</w:t>
      </w:r>
      <w:r>
        <w:rPr>
          <w:spacing w:val="12"/>
        </w:rPr>
        <w:t xml:space="preserve"> </w:t>
      </w:r>
      <w:r>
        <w:t>limitations</w:t>
      </w:r>
      <w:r>
        <w:rPr>
          <w:spacing w:val="19"/>
        </w:rPr>
        <w:t xml:space="preserve"> </w:t>
      </w:r>
      <w:r>
        <w:t>set</w:t>
      </w:r>
      <w:r>
        <w:rPr>
          <w:spacing w:val="19"/>
        </w:rPr>
        <w:t xml:space="preserve"> </w:t>
      </w:r>
      <w:r>
        <w:t>in</w:t>
      </w:r>
      <w:r>
        <w:rPr>
          <w:spacing w:val="19"/>
        </w:rPr>
        <w:t xml:space="preserve"> </w:t>
      </w:r>
      <w:r>
        <w:t>the</w:t>
      </w:r>
      <w:r>
        <w:rPr>
          <w:spacing w:val="16"/>
        </w:rPr>
        <w:t xml:space="preserve"> </w:t>
      </w:r>
      <w:r>
        <w:t>law.</w:t>
      </w:r>
      <w:r>
        <w:rPr>
          <w:spacing w:val="19"/>
        </w:rPr>
        <w:t xml:space="preserve"> </w:t>
      </w:r>
      <w:r>
        <w:t>Current</w:t>
      </w:r>
      <w:r>
        <w:rPr>
          <w:spacing w:val="19"/>
        </w:rPr>
        <w:t xml:space="preserve"> </w:t>
      </w:r>
      <w:r>
        <w:t>justice</w:t>
      </w:r>
      <w:r>
        <w:rPr>
          <w:spacing w:val="18"/>
        </w:rPr>
        <w:t xml:space="preserve"> </w:t>
      </w:r>
      <w:r>
        <w:t>system</w:t>
      </w:r>
      <w:r>
        <w:rPr>
          <w:spacing w:val="19"/>
        </w:rPr>
        <w:t xml:space="preserve"> </w:t>
      </w:r>
      <w:r>
        <w:t>needs</w:t>
      </w:r>
      <w:r>
        <w:rPr>
          <w:spacing w:val="19"/>
        </w:rPr>
        <w:t xml:space="preserve"> </w:t>
      </w:r>
      <w:r>
        <w:t>to</w:t>
      </w:r>
      <w:r>
        <w:rPr>
          <w:spacing w:val="19"/>
        </w:rPr>
        <w:t xml:space="preserve"> </w:t>
      </w:r>
      <w:r>
        <w:t>be</w:t>
      </w:r>
      <w:r>
        <w:rPr>
          <w:spacing w:val="18"/>
        </w:rPr>
        <w:t xml:space="preserve"> </w:t>
      </w:r>
      <w:r>
        <w:t>strengthened</w:t>
      </w:r>
      <w:r>
        <w:rPr>
          <w:spacing w:val="19"/>
        </w:rPr>
        <w:t xml:space="preserve"> </w:t>
      </w:r>
      <w:r>
        <w:t>to</w:t>
      </w:r>
      <w:r>
        <w:rPr>
          <w:spacing w:val="20"/>
        </w:rPr>
        <w:t xml:space="preserve"> </w:t>
      </w:r>
      <w:r>
        <w:rPr>
          <w:spacing w:val="-2"/>
        </w:rPr>
        <w:t>increase</w:t>
      </w:r>
    </w:p>
    <w:p w14:paraId="56936492" w14:textId="77777777" w:rsidR="007E4B86" w:rsidRDefault="007E4B86" w:rsidP="007E4B86">
      <w:pPr>
        <w:spacing w:line="360" w:lineRule="auto"/>
        <w:sectPr w:rsidR="007E4B86">
          <w:headerReference w:type="default" r:id="rId8"/>
          <w:footerReference w:type="default" r:id="rId9"/>
          <w:pgSz w:w="12240" w:h="15840"/>
          <w:pgMar w:top="720" w:right="1100" w:bottom="1080" w:left="1160" w:header="527" w:footer="888" w:gutter="0"/>
          <w:pgNumType w:start="2"/>
          <w:cols w:space="720"/>
        </w:sectPr>
      </w:pPr>
    </w:p>
    <w:p w14:paraId="6F861A90" w14:textId="77777777" w:rsidR="007E4B86" w:rsidRDefault="007E4B86" w:rsidP="007E4B86">
      <w:pPr>
        <w:pStyle w:val="BodyText"/>
        <w:spacing w:before="8"/>
        <w:ind w:left="0"/>
        <w:jc w:val="left"/>
        <w:rPr>
          <w:sz w:val="14"/>
        </w:rPr>
      </w:pPr>
    </w:p>
    <w:p w14:paraId="06B60B3D" w14:textId="77777777" w:rsidR="007E4B86" w:rsidRDefault="007E4B86" w:rsidP="007E4B86">
      <w:pPr>
        <w:pStyle w:val="BodyText"/>
        <w:spacing w:before="90" w:line="360" w:lineRule="auto"/>
        <w:ind w:right="154"/>
      </w:pPr>
      <w:r>
        <w:t>effective implementation of the laws. Issues hindering justice for children include delays in investigation and prosecution as well as perpetrators being released due to lack of evidence. It was noted</w:t>
      </w:r>
      <w:r>
        <w:rPr>
          <w:spacing w:val="-10"/>
        </w:rPr>
        <w:t xml:space="preserve"> </w:t>
      </w:r>
      <w:r>
        <w:t>that</w:t>
      </w:r>
      <w:r>
        <w:rPr>
          <w:spacing w:val="-10"/>
        </w:rPr>
        <w:t xml:space="preserve"> </w:t>
      </w:r>
      <w:r>
        <w:t>obtaining</w:t>
      </w:r>
      <w:r>
        <w:rPr>
          <w:spacing w:val="-9"/>
        </w:rPr>
        <w:t xml:space="preserve"> </w:t>
      </w:r>
      <w:r>
        <w:t>of</w:t>
      </w:r>
      <w:r>
        <w:rPr>
          <w:spacing w:val="-8"/>
        </w:rPr>
        <w:t xml:space="preserve"> </w:t>
      </w:r>
      <w:r>
        <w:t>evidence</w:t>
      </w:r>
      <w:r>
        <w:rPr>
          <w:spacing w:val="-11"/>
        </w:rPr>
        <w:t xml:space="preserve"> </w:t>
      </w:r>
      <w:r>
        <w:t>is</w:t>
      </w:r>
      <w:r>
        <w:rPr>
          <w:spacing w:val="-9"/>
        </w:rPr>
        <w:t xml:space="preserve"> </w:t>
      </w:r>
      <w:r>
        <w:t>not</w:t>
      </w:r>
      <w:r>
        <w:rPr>
          <w:spacing w:val="-7"/>
        </w:rPr>
        <w:t xml:space="preserve"> </w:t>
      </w:r>
      <w:r>
        <w:t>completed</w:t>
      </w:r>
      <w:r>
        <w:rPr>
          <w:spacing w:val="-10"/>
        </w:rPr>
        <w:t xml:space="preserve"> </w:t>
      </w:r>
      <w:r>
        <w:t>in</w:t>
      </w:r>
      <w:r>
        <w:rPr>
          <w:spacing w:val="-10"/>
        </w:rPr>
        <w:t xml:space="preserve"> </w:t>
      </w:r>
      <w:r>
        <w:t>a</w:t>
      </w:r>
      <w:r>
        <w:rPr>
          <w:spacing w:val="-11"/>
        </w:rPr>
        <w:t xml:space="preserve"> </w:t>
      </w:r>
      <w:r>
        <w:t>timely</w:t>
      </w:r>
      <w:r>
        <w:rPr>
          <w:spacing w:val="-10"/>
        </w:rPr>
        <w:t xml:space="preserve"> </w:t>
      </w:r>
      <w:r>
        <w:t>and</w:t>
      </w:r>
      <w:r>
        <w:rPr>
          <w:spacing w:val="-10"/>
        </w:rPr>
        <w:t xml:space="preserve"> </w:t>
      </w:r>
      <w:r>
        <w:t>systematic</w:t>
      </w:r>
      <w:r>
        <w:rPr>
          <w:spacing w:val="-8"/>
        </w:rPr>
        <w:t xml:space="preserve"> </w:t>
      </w:r>
      <w:r>
        <w:t>manner</w:t>
      </w:r>
      <w:r>
        <w:rPr>
          <w:spacing w:val="-10"/>
        </w:rPr>
        <w:t xml:space="preserve"> </w:t>
      </w:r>
      <w:r>
        <w:t>thus</w:t>
      </w:r>
      <w:r>
        <w:rPr>
          <w:spacing w:val="-9"/>
        </w:rPr>
        <w:t xml:space="preserve"> </w:t>
      </w:r>
      <w:r>
        <w:t>the</w:t>
      </w:r>
      <w:r>
        <w:rPr>
          <w:spacing w:val="-8"/>
        </w:rPr>
        <w:t xml:space="preserve"> </w:t>
      </w:r>
      <w:r>
        <w:t>evidence is</w:t>
      </w:r>
      <w:r>
        <w:rPr>
          <w:spacing w:val="-3"/>
        </w:rPr>
        <w:t xml:space="preserve"> </w:t>
      </w:r>
      <w:r>
        <w:t>not</w:t>
      </w:r>
      <w:r>
        <w:rPr>
          <w:spacing w:val="-3"/>
        </w:rPr>
        <w:t xml:space="preserve"> </w:t>
      </w:r>
      <w:r>
        <w:t>admissible/</w:t>
      </w:r>
      <w:r>
        <w:rPr>
          <w:spacing w:val="-3"/>
        </w:rPr>
        <w:t xml:space="preserve"> </w:t>
      </w:r>
      <w:r>
        <w:t>rejected</w:t>
      </w:r>
      <w:r>
        <w:rPr>
          <w:spacing w:val="-3"/>
        </w:rPr>
        <w:t xml:space="preserve"> </w:t>
      </w:r>
      <w:r>
        <w:t>in</w:t>
      </w:r>
      <w:r>
        <w:rPr>
          <w:spacing w:val="-3"/>
        </w:rPr>
        <w:t xml:space="preserve"> </w:t>
      </w:r>
      <w:r>
        <w:t>prosecution.</w:t>
      </w:r>
      <w:r>
        <w:rPr>
          <w:spacing w:val="-3"/>
        </w:rPr>
        <w:t xml:space="preserve"> </w:t>
      </w:r>
      <w:r>
        <w:t>The</w:t>
      </w:r>
      <w:r>
        <w:rPr>
          <w:spacing w:val="-5"/>
        </w:rPr>
        <w:t xml:space="preserve"> </w:t>
      </w:r>
      <w:r>
        <w:t>Witness</w:t>
      </w:r>
      <w:r>
        <w:rPr>
          <w:spacing w:val="-3"/>
        </w:rPr>
        <w:t xml:space="preserve"> </w:t>
      </w:r>
      <w:r>
        <w:t>Protection</w:t>
      </w:r>
      <w:r>
        <w:rPr>
          <w:spacing w:val="-3"/>
        </w:rPr>
        <w:t xml:space="preserve"> </w:t>
      </w:r>
      <w:r>
        <w:t>Act</w:t>
      </w:r>
      <w:r>
        <w:rPr>
          <w:spacing w:val="-1"/>
        </w:rPr>
        <w:t xml:space="preserve"> </w:t>
      </w:r>
      <w:r>
        <w:t>has</w:t>
      </w:r>
      <w:r>
        <w:rPr>
          <w:spacing w:val="-1"/>
        </w:rPr>
        <w:t xml:space="preserve"> </w:t>
      </w:r>
      <w:r>
        <w:t>not</w:t>
      </w:r>
      <w:r>
        <w:rPr>
          <w:spacing w:val="-3"/>
        </w:rPr>
        <w:t xml:space="preserve"> </w:t>
      </w:r>
      <w:r>
        <w:t>been</w:t>
      </w:r>
      <w:r>
        <w:rPr>
          <w:spacing w:val="-3"/>
        </w:rPr>
        <w:t xml:space="preserve"> </w:t>
      </w:r>
      <w:r>
        <w:t>implemented yet, which is another hinderance in obtaining evidence. Furthermore, there is also public belief that there are political influences in some cases which leads to perpetrators being released.</w:t>
      </w:r>
    </w:p>
    <w:p w14:paraId="10D9DFA1" w14:textId="77777777" w:rsidR="007E4B86" w:rsidRDefault="007E4B86" w:rsidP="007E4B86">
      <w:pPr>
        <w:pStyle w:val="BodyText"/>
        <w:spacing w:before="118" w:line="360" w:lineRule="auto"/>
        <w:ind w:right="154"/>
      </w:pPr>
      <w:r>
        <w:t>It was further noted that regulations such as the Child Protection Policy for children in Alternative Care Facilities, have not been formulated although the law stipulates a time frame. Lack of such regulations</w:t>
      </w:r>
      <w:r>
        <w:rPr>
          <w:spacing w:val="-15"/>
        </w:rPr>
        <w:t xml:space="preserve"> </w:t>
      </w:r>
      <w:r>
        <w:t>and</w:t>
      </w:r>
      <w:r>
        <w:rPr>
          <w:spacing w:val="-15"/>
        </w:rPr>
        <w:t xml:space="preserve"> </w:t>
      </w:r>
      <w:r>
        <w:t>Standard</w:t>
      </w:r>
      <w:r>
        <w:rPr>
          <w:spacing w:val="-15"/>
        </w:rPr>
        <w:t xml:space="preserve"> </w:t>
      </w:r>
      <w:r>
        <w:t>Operating</w:t>
      </w:r>
      <w:r>
        <w:rPr>
          <w:spacing w:val="-15"/>
        </w:rPr>
        <w:t xml:space="preserve"> </w:t>
      </w:r>
      <w:r>
        <w:t>Procedures</w:t>
      </w:r>
      <w:r>
        <w:rPr>
          <w:spacing w:val="-15"/>
        </w:rPr>
        <w:t xml:space="preserve"> </w:t>
      </w:r>
      <w:r>
        <w:t>(SOPs)</w:t>
      </w:r>
      <w:r>
        <w:rPr>
          <w:spacing w:val="-15"/>
        </w:rPr>
        <w:t xml:space="preserve"> </w:t>
      </w:r>
      <w:r>
        <w:t>leave</w:t>
      </w:r>
      <w:r>
        <w:rPr>
          <w:spacing w:val="-15"/>
        </w:rPr>
        <w:t xml:space="preserve"> </w:t>
      </w:r>
      <w:r>
        <w:t>a</w:t>
      </w:r>
      <w:r>
        <w:rPr>
          <w:spacing w:val="-15"/>
        </w:rPr>
        <w:t xml:space="preserve"> </w:t>
      </w:r>
      <w:r>
        <w:t>gap</w:t>
      </w:r>
      <w:r>
        <w:rPr>
          <w:spacing w:val="-15"/>
        </w:rPr>
        <w:t xml:space="preserve"> </w:t>
      </w:r>
      <w:r>
        <w:t>in</w:t>
      </w:r>
      <w:r>
        <w:rPr>
          <w:spacing w:val="-15"/>
        </w:rPr>
        <w:t xml:space="preserve"> </w:t>
      </w:r>
      <w:r>
        <w:t>the</w:t>
      </w:r>
      <w:r>
        <w:rPr>
          <w:spacing w:val="-15"/>
        </w:rPr>
        <w:t xml:space="preserve"> </w:t>
      </w:r>
      <w:r>
        <w:t>system</w:t>
      </w:r>
      <w:r>
        <w:rPr>
          <w:spacing w:val="-15"/>
        </w:rPr>
        <w:t xml:space="preserve"> </w:t>
      </w:r>
      <w:r>
        <w:t>which</w:t>
      </w:r>
      <w:r>
        <w:rPr>
          <w:spacing w:val="-15"/>
        </w:rPr>
        <w:t xml:space="preserve"> </w:t>
      </w:r>
      <w:r>
        <w:t>means</w:t>
      </w:r>
      <w:r>
        <w:rPr>
          <w:spacing w:val="-15"/>
        </w:rPr>
        <w:t xml:space="preserve"> </w:t>
      </w:r>
      <w:r>
        <w:t>a</w:t>
      </w:r>
      <w:r>
        <w:rPr>
          <w:spacing w:val="-15"/>
        </w:rPr>
        <w:t xml:space="preserve"> </w:t>
      </w:r>
      <w:r>
        <w:t>proper redress</w:t>
      </w:r>
      <w:r>
        <w:rPr>
          <w:spacing w:val="-8"/>
        </w:rPr>
        <w:t xml:space="preserve"> </w:t>
      </w:r>
      <w:r>
        <w:t>cannot</w:t>
      </w:r>
      <w:r>
        <w:rPr>
          <w:spacing w:val="-8"/>
        </w:rPr>
        <w:t xml:space="preserve"> </w:t>
      </w:r>
      <w:r>
        <w:t>be</w:t>
      </w:r>
      <w:r>
        <w:rPr>
          <w:spacing w:val="-9"/>
        </w:rPr>
        <w:t xml:space="preserve"> </w:t>
      </w:r>
      <w:r>
        <w:t>ensured</w:t>
      </w:r>
      <w:r>
        <w:rPr>
          <w:spacing w:val="-6"/>
        </w:rPr>
        <w:t xml:space="preserve"> </w:t>
      </w:r>
      <w:r>
        <w:t>to</w:t>
      </w:r>
      <w:r>
        <w:rPr>
          <w:spacing w:val="-8"/>
        </w:rPr>
        <w:t xml:space="preserve"> </w:t>
      </w:r>
      <w:r>
        <w:t>the</w:t>
      </w:r>
      <w:r>
        <w:rPr>
          <w:spacing w:val="-9"/>
        </w:rPr>
        <w:t xml:space="preserve"> </w:t>
      </w:r>
      <w:r>
        <w:t>victims.</w:t>
      </w:r>
      <w:r>
        <w:rPr>
          <w:spacing w:val="-10"/>
        </w:rPr>
        <w:t xml:space="preserve"> </w:t>
      </w:r>
      <w:r>
        <w:t>Another</w:t>
      </w:r>
      <w:r>
        <w:rPr>
          <w:spacing w:val="-9"/>
        </w:rPr>
        <w:t xml:space="preserve"> </w:t>
      </w:r>
      <w:r>
        <w:t>challenge</w:t>
      </w:r>
      <w:r>
        <w:rPr>
          <w:spacing w:val="-9"/>
        </w:rPr>
        <w:t xml:space="preserve"> </w:t>
      </w:r>
      <w:r>
        <w:t>that</w:t>
      </w:r>
      <w:r>
        <w:rPr>
          <w:spacing w:val="-8"/>
        </w:rPr>
        <w:t xml:space="preserve"> </w:t>
      </w:r>
      <w:r>
        <w:t>was</w:t>
      </w:r>
      <w:r>
        <w:rPr>
          <w:spacing w:val="-8"/>
        </w:rPr>
        <w:t xml:space="preserve"> </w:t>
      </w:r>
      <w:r>
        <w:t>identified</w:t>
      </w:r>
      <w:r>
        <w:rPr>
          <w:spacing w:val="-8"/>
        </w:rPr>
        <w:t xml:space="preserve"> </w:t>
      </w:r>
      <w:r>
        <w:t>in</w:t>
      </w:r>
      <w:r>
        <w:rPr>
          <w:spacing w:val="-8"/>
        </w:rPr>
        <w:t xml:space="preserve"> </w:t>
      </w:r>
      <w:r>
        <w:t>our</w:t>
      </w:r>
      <w:r>
        <w:rPr>
          <w:spacing w:val="-9"/>
        </w:rPr>
        <w:t xml:space="preserve"> </w:t>
      </w:r>
      <w:r>
        <w:t>line</w:t>
      </w:r>
      <w:r>
        <w:rPr>
          <w:spacing w:val="-9"/>
        </w:rPr>
        <w:t xml:space="preserve"> </w:t>
      </w:r>
      <w:r>
        <w:t>of</w:t>
      </w:r>
      <w:r>
        <w:rPr>
          <w:spacing w:val="-9"/>
        </w:rPr>
        <w:t xml:space="preserve"> </w:t>
      </w:r>
      <w:r>
        <w:t>work</w:t>
      </w:r>
      <w:r>
        <w:rPr>
          <w:spacing w:val="-8"/>
        </w:rPr>
        <w:t xml:space="preserve"> </w:t>
      </w:r>
      <w:r>
        <w:t>has been the lack of expertise, especially in areas such as mental health and psycho-social support for child victims and</w:t>
      </w:r>
      <w:r>
        <w:rPr>
          <w:spacing w:val="-1"/>
        </w:rPr>
        <w:t xml:space="preserve"> </w:t>
      </w:r>
      <w:r>
        <w:t>survivors. Consequently, there is no mechanism such as social service providers to support</w:t>
      </w:r>
      <w:r>
        <w:rPr>
          <w:spacing w:val="-1"/>
        </w:rPr>
        <w:t xml:space="preserve"> </w:t>
      </w:r>
      <w:r>
        <w:t>and</w:t>
      </w:r>
      <w:r>
        <w:rPr>
          <w:spacing w:val="-1"/>
        </w:rPr>
        <w:t xml:space="preserve"> </w:t>
      </w:r>
      <w:r>
        <w:t>provide holistic</w:t>
      </w:r>
      <w:r>
        <w:rPr>
          <w:spacing w:val="-2"/>
        </w:rPr>
        <w:t xml:space="preserve"> </w:t>
      </w:r>
      <w:r>
        <w:t>after care</w:t>
      </w:r>
      <w:r>
        <w:rPr>
          <w:spacing w:val="-3"/>
        </w:rPr>
        <w:t xml:space="preserve"> </w:t>
      </w:r>
      <w:r>
        <w:t>program for</w:t>
      </w:r>
      <w:r>
        <w:rPr>
          <w:spacing w:val="-1"/>
        </w:rPr>
        <w:t xml:space="preserve"> </w:t>
      </w:r>
      <w:r>
        <w:t>victims</w:t>
      </w:r>
      <w:r>
        <w:rPr>
          <w:spacing w:val="-1"/>
        </w:rPr>
        <w:t xml:space="preserve"> </w:t>
      </w:r>
      <w:r>
        <w:t>and</w:t>
      </w:r>
      <w:r>
        <w:rPr>
          <w:spacing w:val="-1"/>
        </w:rPr>
        <w:t xml:space="preserve"> </w:t>
      </w:r>
      <w:r>
        <w:t>survivors. It should</w:t>
      </w:r>
      <w:r>
        <w:rPr>
          <w:spacing w:val="-1"/>
        </w:rPr>
        <w:t xml:space="preserve"> </w:t>
      </w:r>
      <w:r>
        <w:t>be</w:t>
      </w:r>
      <w:r>
        <w:rPr>
          <w:spacing w:val="-2"/>
        </w:rPr>
        <w:t xml:space="preserve"> </w:t>
      </w:r>
      <w:r>
        <w:t>noted that</w:t>
      </w:r>
      <w:r>
        <w:rPr>
          <w:spacing w:val="-1"/>
        </w:rPr>
        <w:t xml:space="preserve"> </w:t>
      </w:r>
      <w:r>
        <w:t>due to lack of capacity and underutilization of existing resources, there have been delays in attending to urgent cases involving the exploitation of children. Hence, case workers working with victims currently work under heavy load and are not provided with psychosocial support.</w:t>
      </w:r>
    </w:p>
    <w:p w14:paraId="1164ED5F" w14:textId="77777777" w:rsidR="007E4B86" w:rsidRDefault="007E4B86" w:rsidP="007E4B86">
      <w:pPr>
        <w:pStyle w:val="BodyText"/>
        <w:ind w:left="0"/>
        <w:jc w:val="left"/>
        <w:rPr>
          <w:sz w:val="26"/>
        </w:rPr>
      </w:pPr>
    </w:p>
    <w:p w14:paraId="67F30CBB" w14:textId="77777777" w:rsidR="007E4B86" w:rsidRDefault="007E4B86" w:rsidP="007E4B86">
      <w:pPr>
        <w:pStyle w:val="BodyText"/>
        <w:spacing w:before="6"/>
        <w:ind w:left="0"/>
        <w:jc w:val="left"/>
        <w:rPr>
          <w:sz w:val="31"/>
        </w:rPr>
      </w:pPr>
    </w:p>
    <w:p w14:paraId="723C5D1D" w14:textId="77777777" w:rsidR="007E4B86" w:rsidRDefault="007E4B86" w:rsidP="007E4B86">
      <w:pPr>
        <w:pStyle w:val="Heading1"/>
        <w:ind w:right="0"/>
      </w:pPr>
      <w:r>
        <w:t>What</w:t>
      </w:r>
      <w:r>
        <w:rPr>
          <w:spacing w:val="-4"/>
        </w:rPr>
        <w:t xml:space="preserve"> </w:t>
      </w:r>
      <w:r>
        <w:t>measures</w:t>
      </w:r>
      <w:r>
        <w:rPr>
          <w:spacing w:val="-2"/>
        </w:rPr>
        <w:t xml:space="preserve"> </w:t>
      </w:r>
      <w:r>
        <w:t>can</w:t>
      </w:r>
      <w:r>
        <w:rPr>
          <w:spacing w:val="-1"/>
        </w:rPr>
        <w:t xml:space="preserve"> </w:t>
      </w:r>
      <w:r>
        <w:t>be</w:t>
      </w:r>
      <w:r>
        <w:rPr>
          <w:spacing w:val="-2"/>
        </w:rPr>
        <w:t xml:space="preserve"> </w:t>
      </w:r>
      <w:r>
        <w:t>taken</w:t>
      </w:r>
      <w:r>
        <w:rPr>
          <w:spacing w:val="-1"/>
        </w:rPr>
        <w:t xml:space="preserve"> </w:t>
      </w:r>
      <w:r>
        <w:t>to</w:t>
      </w:r>
      <w:r>
        <w:rPr>
          <w:spacing w:val="-1"/>
        </w:rPr>
        <w:t xml:space="preserve"> </w:t>
      </w:r>
      <w:r>
        <w:t>overcome</w:t>
      </w:r>
      <w:r>
        <w:rPr>
          <w:spacing w:val="-2"/>
        </w:rPr>
        <w:t xml:space="preserve"> </w:t>
      </w:r>
      <w:r>
        <w:t>these</w:t>
      </w:r>
      <w:r>
        <w:rPr>
          <w:spacing w:val="-2"/>
        </w:rPr>
        <w:t xml:space="preserve"> gaps?</w:t>
      </w:r>
    </w:p>
    <w:p w14:paraId="10CD130E" w14:textId="77777777" w:rsidR="007E4B86" w:rsidRDefault="007E4B86" w:rsidP="007E4B86">
      <w:pPr>
        <w:pStyle w:val="BodyText"/>
        <w:spacing w:before="10"/>
        <w:ind w:left="0"/>
        <w:jc w:val="left"/>
        <w:rPr>
          <w:b/>
          <w:i/>
          <w:sz w:val="21"/>
        </w:rPr>
      </w:pPr>
    </w:p>
    <w:p w14:paraId="2660BAC2" w14:textId="77777777" w:rsidR="007E4B86" w:rsidRDefault="007E4B86" w:rsidP="007E4B86">
      <w:pPr>
        <w:pStyle w:val="BodyText"/>
        <w:spacing w:line="360" w:lineRule="auto"/>
        <w:ind w:right="152"/>
      </w:pPr>
      <w:r>
        <w:t>To overcome these gaps, short and long-term steps should be taken. Capacity building of technical staff, such as medical officers, mental health professionals, investigation officers, case workers and social workers should be a priority area for immediate action. Increase of professional development and</w:t>
      </w:r>
      <w:r>
        <w:rPr>
          <w:spacing w:val="-2"/>
        </w:rPr>
        <w:t xml:space="preserve"> </w:t>
      </w:r>
      <w:r>
        <w:t>training</w:t>
      </w:r>
      <w:r>
        <w:rPr>
          <w:spacing w:val="-5"/>
        </w:rPr>
        <w:t xml:space="preserve"> </w:t>
      </w:r>
      <w:r>
        <w:t>opportunities</w:t>
      </w:r>
      <w:r>
        <w:rPr>
          <w:spacing w:val="-3"/>
        </w:rPr>
        <w:t xml:space="preserve"> </w:t>
      </w:r>
      <w:r>
        <w:t>to</w:t>
      </w:r>
      <w:r>
        <w:rPr>
          <w:spacing w:val="-2"/>
        </w:rPr>
        <w:t xml:space="preserve"> </w:t>
      </w:r>
      <w:r>
        <w:t>existing</w:t>
      </w:r>
      <w:r>
        <w:rPr>
          <w:spacing w:val="-4"/>
        </w:rPr>
        <w:t xml:space="preserve"> </w:t>
      </w:r>
      <w:r>
        <w:t>staff</w:t>
      </w:r>
      <w:r>
        <w:rPr>
          <w:spacing w:val="-2"/>
        </w:rPr>
        <w:t xml:space="preserve"> </w:t>
      </w:r>
      <w:r>
        <w:t>should be</w:t>
      </w:r>
      <w:r>
        <w:rPr>
          <w:spacing w:val="-3"/>
        </w:rPr>
        <w:t xml:space="preserve"> </w:t>
      </w:r>
      <w:r>
        <w:t>conducted</w:t>
      </w:r>
      <w:r>
        <w:rPr>
          <w:spacing w:val="-2"/>
        </w:rPr>
        <w:t xml:space="preserve"> </w:t>
      </w:r>
      <w:r>
        <w:t>through a</w:t>
      </w:r>
      <w:r>
        <w:rPr>
          <w:spacing w:val="-3"/>
        </w:rPr>
        <w:t xml:space="preserve"> </w:t>
      </w:r>
      <w:r>
        <w:t>short-term</w:t>
      </w:r>
      <w:r>
        <w:rPr>
          <w:spacing w:val="-2"/>
        </w:rPr>
        <w:t xml:space="preserve"> </w:t>
      </w:r>
      <w:r>
        <w:t>plan. As</w:t>
      </w:r>
      <w:r>
        <w:rPr>
          <w:spacing w:val="-3"/>
        </w:rPr>
        <w:t xml:space="preserve"> </w:t>
      </w:r>
      <w:r>
        <w:t>a</w:t>
      </w:r>
      <w:r>
        <w:rPr>
          <w:spacing w:val="-1"/>
        </w:rPr>
        <w:t xml:space="preserve"> </w:t>
      </w:r>
      <w:r>
        <w:t>long- term plan, services related to child protection should be extended to other cities and atolls as well. Integrating mental health into primary</w:t>
      </w:r>
      <w:r>
        <w:rPr>
          <w:spacing w:val="-2"/>
        </w:rPr>
        <w:t xml:space="preserve"> </w:t>
      </w:r>
      <w:r>
        <w:t>healthcare system to increase accessibility</w:t>
      </w:r>
      <w:r>
        <w:rPr>
          <w:spacing w:val="-4"/>
        </w:rPr>
        <w:t xml:space="preserve"> </w:t>
      </w:r>
      <w:r>
        <w:t>in islands that lack these</w:t>
      </w:r>
      <w:r>
        <w:rPr>
          <w:spacing w:val="-15"/>
        </w:rPr>
        <w:t xml:space="preserve"> </w:t>
      </w:r>
      <w:r>
        <w:t>services</w:t>
      </w:r>
      <w:r>
        <w:rPr>
          <w:spacing w:val="-15"/>
        </w:rPr>
        <w:t xml:space="preserve"> </w:t>
      </w:r>
      <w:r>
        <w:t>are</w:t>
      </w:r>
      <w:r>
        <w:rPr>
          <w:spacing w:val="-15"/>
        </w:rPr>
        <w:t xml:space="preserve"> </w:t>
      </w:r>
      <w:r>
        <w:t>essential</w:t>
      </w:r>
      <w:r>
        <w:rPr>
          <w:spacing w:val="-15"/>
        </w:rPr>
        <w:t xml:space="preserve"> </w:t>
      </w:r>
      <w:r>
        <w:t>steps</w:t>
      </w:r>
      <w:r>
        <w:rPr>
          <w:spacing w:val="-15"/>
        </w:rPr>
        <w:t xml:space="preserve"> </w:t>
      </w:r>
      <w:r>
        <w:t>that</w:t>
      </w:r>
      <w:r>
        <w:rPr>
          <w:spacing w:val="-15"/>
        </w:rPr>
        <w:t xml:space="preserve"> </w:t>
      </w:r>
      <w:r>
        <w:t>needs</w:t>
      </w:r>
      <w:r>
        <w:rPr>
          <w:spacing w:val="-15"/>
        </w:rPr>
        <w:t xml:space="preserve"> </w:t>
      </w:r>
      <w:r>
        <w:t>to</w:t>
      </w:r>
      <w:r>
        <w:rPr>
          <w:spacing w:val="-15"/>
        </w:rPr>
        <w:t xml:space="preserve"> </w:t>
      </w:r>
      <w:r>
        <w:t>be</w:t>
      </w:r>
      <w:r>
        <w:rPr>
          <w:spacing w:val="-15"/>
        </w:rPr>
        <w:t xml:space="preserve"> </w:t>
      </w:r>
      <w:r>
        <w:t>addressed</w:t>
      </w:r>
      <w:r>
        <w:rPr>
          <w:spacing w:val="-15"/>
        </w:rPr>
        <w:t xml:space="preserve"> </w:t>
      </w:r>
      <w:r>
        <w:t>immediately.</w:t>
      </w:r>
      <w:r>
        <w:rPr>
          <w:spacing w:val="-15"/>
        </w:rPr>
        <w:t xml:space="preserve"> </w:t>
      </w:r>
      <w:r>
        <w:t>Furthermore,</w:t>
      </w:r>
      <w:r>
        <w:rPr>
          <w:spacing w:val="-15"/>
        </w:rPr>
        <w:t xml:space="preserve"> </w:t>
      </w:r>
      <w:r>
        <w:t>emphasis</w:t>
      </w:r>
      <w:r>
        <w:rPr>
          <w:spacing w:val="-15"/>
        </w:rPr>
        <w:t xml:space="preserve"> </w:t>
      </w:r>
      <w:r>
        <w:t>needs to</w:t>
      </w:r>
      <w:r>
        <w:rPr>
          <w:spacing w:val="-15"/>
        </w:rPr>
        <w:t xml:space="preserve"> </w:t>
      </w:r>
      <w:r>
        <w:t>be</w:t>
      </w:r>
      <w:r>
        <w:rPr>
          <w:spacing w:val="-15"/>
        </w:rPr>
        <w:t xml:space="preserve"> </w:t>
      </w:r>
      <w:r>
        <w:t>given</w:t>
      </w:r>
      <w:r>
        <w:rPr>
          <w:spacing w:val="-15"/>
        </w:rPr>
        <w:t xml:space="preserve"> </w:t>
      </w:r>
      <w:r>
        <w:t>to</w:t>
      </w:r>
      <w:r>
        <w:rPr>
          <w:spacing w:val="-14"/>
        </w:rPr>
        <w:t xml:space="preserve"> </w:t>
      </w:r>
      <w:r>
        <w:t>strengthen</w:t>
      </w:r>
      <w:r>
        <w:rPr>
          <w:spacing w:val="-14"/>
        </w:rPr>
        <w:t xml:space="preserve"> </w:t>
      </w:r>
      <w:r>
        <w:t>the</w:t>
      </w:r>
      <w:r>
        <w:rPr>
          <w:spacing w:val="-14"/>
        </w:rPr>
        <w:t xml:space="preserve"> </w:t>
      </w:r>
      <w:r>
        <w:t>social</w:t>
      </w:r>
      <w:r>
        <w:rPr>
          <w:spacing w:val="-13"/>
        </w:rPr>
        <w:t xml:space="preserve"> </w:t>
      </w:r>
      <w:r>
        <w:t>service</w:t>
      </w:r>
      <w:r>
        <w:rPr>
          <w:spacing w:val="-14"/>
        </w:rPr>
        <w:t xml:space="preserve"> </w:t>
      </w:r>
      <w:r>
        <w:t>workforce</w:t>
      </w:r>
      <w:r>
        <w:rPr>
          <w:spacing w:val="-14"/>
        </w:rPr>
        <w:t xml:space="preserve"> </w:t>
      </w:r>
      <w:r>
        <w:t>by</w:t>
      </w:r>
      <w:r>
        <w:rPr>
          <w:spacing w:val="-15"/>
        </w:rPr>
        <w:t xml:space="preserve"> </w:t>
      </w:r>
      <w:r>
        <w:t>establishing</w:t>
      </w:r>
      <w:r>
        <w:rPr>
          <w:spacing w:val="-15"/>
        </w:rPr>
        <w:t xml:space="preserve"> </w:t>
      </w:r>
      <w:r>
        <w:t>a</w:t>
      </w:r>
      <w:r>
        <w:rPr>
          <w:spacing w:val="-14"/>
        </w:rPr>
        <w:t xml:space="preserve"> </w:t>
      </w:r>
      <w:r>
        <w:t>regulatory</w:t>
      </w:r>
      <w:r>
        <w:rPr>
          <w:spacing w:val="-15"/>
        </w:rPr>
        <w:t xml:space="preserve"> </w:t>
      </w:r>
      <w:r>
        <w:t>framework</w:t>
      </w:r>
      <w:r>
        <w:rPr>
          <w:spacing w:val="-13"/>
        </w:rPr>
        <w:t xml:space="preserve"> </w:t>
      </w:r>
      <w:r>
        <w:t>on</w:t>
      </w:r>
      <w:r>
        <w:rPr>
          <w:spacing w:val="-13"/>
        </w:rPr>
        <w:t xml:space="preserve"> </w:t>
      </w:r>
      <w:r>
        <w:t>social work, which reflects international good practices, and increasing educational and training opportunities</w:t>
      </w:r>
      <w:r>
        <w:rPr>
          <w:spacing w:val="-13"/>
        </w:rPr>
        <w:t xml:space="preserve"> </w:t>
      </w:r>
      <w:r>
        <w:t>for</w:t>
      </w:r>
      <w:r>
        <w:rPr>
          <w:spacing w:val="-15"/>
        </w:rPr>
        <w:t xml:space="preserve"> </w:t>
      </w:r>
      <w:r>
        <w:t>those</w:t>
      </w:r>
      <w:r>
        <w:rPr>
          <w:spacing w:val="-14"/>
        </w:rPr>
        <w:t xml:space="preserve"> </w:t>
      </w:r>
      <w:r>
        <w:t>involved</w:t>
      </w:r>
      <w:r>
        <w:rPr>
          <w:spacing w:val="-13"/>
        </w:rPr>
        <w:t xml:space="preserve"> </w:t>
      </w:r>
      <w:r>
        <w:t>in</w:t>
      </w:r>
      <w:r>
        <w:rPr>
          <w:spacing w:val="-13"/>
        </w:rPr>
        <w:t xml:space="preserve"> </w:t>
      </w:r>
      <w:r>
        <w:t>the</w:t>
      </w:r>
      <w:r>
        <w:rPr>
          <w:spacing w:val="-14"/>
        </w:rPr>
        <w:t xml:space="preserve"> </w:t>
      </w:r>
      <w:r>
        <w:t>sector.</w:t>
      </w:r>
      <w:r>
        <w:rPr>
          <w:spacing w:val="-14"/>
        </w:rPr>
        <w:t xml:space="preserve"> </w:t>
      </w:r>
      <w:r>
        <w:t>There</w:t>
      </w:r>
      <w:r>
        <w:rPr>
          <w:spacing w:val="-14"/>
        </w:rPr>
        <w:t xml:space="preserve"> </w:t>
      </w:r>
      <w:r>
        <w:t>also</w:t>
      </w:r>
      <w:r>
        <w:rPr>
          <w:spacing w:val="-13"/>
        </w:rPr>
        <w:t xml:space="preserve"> </w:t>
      </w:r>
      <w:r>
        <w:t>needs</w:t>
      </w:r>
      <w:r>
        <w:rPr>
          <w:spacing w:val="-13"/>
        </w:rPr>
        <w:t xml:space="preserve"> </w:t>
      </w:r>
      <w:r>
        <w:t>to</w:t>
      </w:r>
      <w:r>
        <w:rPr>
          <w:spacing w:val="-13"/>
        </w:rPr>
        <w:t xml:space="preserve"> </w:t>
      </w:r>
      <w:r>
        <w:t>be</w:t>
      </w:r>
      <w:r>
        <w:rPr>
          <w:spacing w:val="-14"/>
        </w:rPr>
        <w:t xml:space="preserve"> </w:t>
      </w:r>
      <w:r>
        <w:t>more</w:t>
      </w:r>
      <w:r>
        <w:rPr>
          <w:spacing w:val="-12"/>
        </w:rPr>
        <w:t xml:space="preserve"> </w:t>
      </w:r>
      <w:r>
        <w:t>awareness</w:t>
      </w:r>
      <w:r>
        <w:rPr>
          <w:spacing w:val="-13"/>
        </w:rPr>
        <w:t xml:space="preserve"> </w:t>
      </w:r>
      <w:r>
        <w:t>into</w:t>
      </w:r>
      <w:r>
        <w:rPr>
          <w:spacing w:val="-13"/>
        </w:rPr>
        <w:t xml:space="preserve"> </w:t>
      </w:r>
      <w:r>
        <w:t>health</w:t>
      </w:r>
      <w:r>
        <w:rPr>
          <w:spacing w:val="-13"/>
        </w:rPr>
        <w:t xml:space="preserve"> </w:t>
      </w:r>
      <w:r>
        <w:t>sector response such as gender-based violence, sexual reproductive health, chronic illnesses, disability and other vulnerability factors. The gap in the availability and accessibility of mental health care should be filled by providing psychosocial support to victims of sexual exploitation.</w:t>
      </w:r>
    </w:p>
    <w:p w14:paraId="67E96091" w14:textId="77777777" w:rsidR="007E4B86" w:rsidRDefault="007E4B86" w:rsidP="007E4B86">
      <w:pPr>
        <w:spacing w:line="360" w:lineRule="auto"/>
        <w:sectPr w:rsidR="007E4B86">
          <w:pgSz w:w="12240" w:h="15840"/>
          <w:pgMar w:top="720" w:right="1100" w:bottom="1080" w:left="1160" w:header="527" w:footer="888" w:gutter="0"/>
          <w:cols w:space="720"/>
        </w:sectPr>
      </w:pPr>
    </w:p>
    <w:p w14:paraId="7F2A8E70" w14:textId="77777777" w:rsidR="007E4B86" w:rsidRDefault="007E4B86" w:rsidP="007E4B86">
      <w:pPr>
        <w:pStyle w:val="BodyText"/>
        <w:spacing w:before="1"/>
        <w:ind w:left="0"/>
        <w:jc w:val="left"/>
        <w:rPr>
          <w:sz w:val="15"/>
        </w:rPr>
      </w:pPr>
    </w:p>
    <w:p w14:paraId="1EA750E1" w14:textId="77777777" w:rsidR="007E4B86" w:rsidRDefault="007E4B86" w:rsidP="007E4B86">
      <w:pPr>
        <w:pStyle w:val="Heading1"/>
        <w:spacing w:before="90" w:line="360" w:lineRule="auto"/>
        <w:ind w:right="159"/>
      </w:pPr>
      <w:r>
        <w:t>Who are the duty bearers to define, implement and provide the reparation to child victims and survivors? In what forms should the reparation be provided; how should they be assessed?</w:t>
      </w:r>
    </w:p>
    <w:p w14:paraId="13D69AB0" w14:textId="77777777" w:rsidR="007E4B86" w:rsidRDefault="007E4B86" w:rsidP="007E4B86">
      <w:pPr>
        <w:pStyle w:val="BodyText"/>
        <w:spacing w:before="113" w:line="360" w:lineRule="auto"/>
        <w:ind w:right="153"/>
      </w:pPr>
      <w:r>
        <w:t>For successful reparation, a proper child protection system needs to be strengthened in accordance with CRPA and UNCRC and the optional protocols. Emphasis should be given to align existing practices with new laws and UNCRC, strengthen inter-agency coordination amongst stakeholders, establish a</w:t>
      </w:r>
      <w:r>
        <w:rPr>
          <w:spacing w:val="-1"/>
        </w:rPr>
        <w:t xml:space="preserve"> </w:t>
      </w:r>
      <w:r>
        <w:t>systematic</w:t>
      </w:r>
      <w:r>
        <w:rPr>
          <w:spacing w:val="-1"/>
        </w:rPr>
        <w:t xml:space="preserve"> </w:t>
      </w:r>
      <w:r>
        <w:t>mechanism to coordinate their</w:t>
      </w:r>
      <w:r>
        <w:rPr>
          <w:spacing w:val="-1"/>
        </w:rPr>
        <w:t xml:space="preserve"> </w:t>
      </w:r>
      <w:r>
        <w:t>work and efficiently</w:t>
      </w:r>
      <w:r>
        <w:rPr>
          <w:spacing w:val="-4"/>
        </w:rPr>
        <w:t xml:space="preserve"> </w:t>
      </w:r>
      <w:r>
        <w:t>utilize</w:t>
      </w:r>
      <w:r>
        <w:rPr>
          <w:spacing w:val="-1"/>
        </w:rPr>
        <w:t xml:space="preserve"> </w:t>
      </w:r>
      <w:r>
        <w:t>available</w:t>
      </w:r>
      <w:r>
        <w:rPr>
          <w:spacing w:val="-1"/>
        </w:rPr>
        <w:t xml:space="preserve"> </w:t>
      </w:r>
      <w:r>
        <w:t>resources. All</w:t>
      </w:r>
      <w:r>
        <w:rPr>
          <w:spacing w:val="-9"/>
        </w:rPr>
        <w:t xml:space="preserve"> </w:t>
      </w:r>
      <w:r>
        <w:t>state</w:t>
      </w:r>
      <w:r>
        <w:rPr>
          <w:spacing w:val="-7"/>
        </w:rPr>
        <w:t xml:space="preserve"> </w:t>
      </w:r>
      <w:r>
        <w:t>institutions</w:t>
      </w:r>
      <w:r>
        <w:rPr>
          <w:spacing w:val="-6"/>
        </w:rPr>
        <w:t xml:space="preserve"> </w:t>
      </w:r>
      <w:r>
        <w:t>should</w:t>
      </w:r>
      <w:r>
        <w:rPr>
          <w:spacing w:val="-7"/>
        </w:rPr>
        <w:t xml:space="preserve"> </w:t>
      </w:r>
      <w:r>
        <w:t>develop</w:t>
      </w:r>
      <w:r>
        <w:rPr>
          <w:spacing w:val="-3"/>
        </w:rPr>
        <w:t xml:space="preserve"> </w:t>
      </w:r>
      <w:r>
        <w:t>an</w:t>
      </w:r>
      <w:r>
        <w:rPr>
          <w:spacing w:val="-6"/>
        </w:rPr>
        <w:t xml:space="preserve"> </w:t>
      </w:r>
      <w:r>
        <w:t>effective</w:t>
      </w:r>
      <w:r>
        <w:rPr>
          <w:spacing w:val="-8"/>
        </w:rPr>
        <w:t xml:space="preserve"> </w:t>
      </w:r>
      <w:r>
        <w:t>framework</w:t>
      </w:r>
      <w:r>
        <w:rPr>
          <w:spacing w:val="-5"/>
        </w:rPr>
        <w:t xml:space="preserve"> </w:t>
      </w:r>
      <w:r>
        <w:t>focused</w:t>
      </w:r>
      <w:r>
        <w:rPr>
          <w:spacing w:val="-5"/>
        </w:rPr>
        <w:t xml:space="preserve"> </w:t>
      </w:r>
      <w:r>
        <w:t>on</w:t>
      </w:r>
      <w:r>
        <w:rPr>
          <w:spacing w:val="-6"/>
        </w:rPr>
        <w:t xml:space="preserve"> </w:t>
      </w:r>
      <w:r>
        <w:t>prevention</w:t>
      </w:r>
      <w:r>
        <w:rPr>
          <w:spacing w:val="-6"/>
        </w:rPr>
        <w:t xml:space="preserve"> </w:t>
      </w:r>
      <w:r>
        <w:t>and</w:t>
      </w:r>
      <w:r>
        <w:rPr>
          <w:spacing w:val="-6"/>
        </w:rPr>
        <w:t xml:space="preserve"> </w:t>
      </w:r>
      <w:r>
        <w:rPr>
          <w:spacing w:val="-2"/>
        </w:rPr>
        <w:t>rehabilitation.</w:t>
      </w:r>
    </w:p>
    <w:p w14:paraId="2AF90856" w14:textId="77777777" w:rsidR="007E4B86" w:rsidRDefault="007E4B86" w:rsidP="007E4B86">
      <w:pPr>
        <w:pStyle w:val="BodyText"/>
        <w:spacing w:before="122" w:line="360" w:lineRule="auto"/>
        <w:ind w:right="153"/>
      </w:pPr>
      <w:r>
        <w:t>To</w:t>
      </w:r>
      <w:r>
        <w:rPr>
          <w:spacing w:val="-12"/>
        </w:rPr>
        <w:t xml:space="preserve"> </w:t>
      </w:r>
      <w:r>
        <w:t>ensure</w:t>
      </w:r>
      <w:r>
        <w:rPr>
          <w:spacing w:val="-11"/>
        </w:rPr>
        <w:t xml:space="preserve"> </w:t>
      </w:r>
      <w:r>
        <w:t>a</w:t>
      </w:r>
      <w:r>
        <w:rPr>
          <w:spacing w:val="-13"/>
        </w:rPr>
        <w:t xml:space="preserve"> </w:t>
      </w:r>
      <w:r>
        <w:t>holistic</w:t>
      </w:r>
      <w:r>
        <w:rPr>
          <w:spacing w:val="-13"/>
        </w:rPr>
        <w:t xml:space="preserve"> </w:t>
      </w:r>
      <w:r>
        <w:t>approach</w:t>
      </w:r>
      <w:r>
        <w:rPr>
          <w:spacing w:val="-12"/>
        </w:rPr>
        <w:t xml:space="preserve"> </w:t>
      </w:r>
      <w:r>
        <w:t>in</w:t>
      </w:r>
      <w:r>
        <w:rPr>
          <w:spacing w:val="-12"/>
        </w:rPr>
        <w:t xml:space="preserve"> </w:t>
      </w:r>
      <w:r>
        <w:t>providing</w:t>
      </w:r>
      <w:r>
        <w:rPr>
          <w:spacing w:val="-14"/>
        </w:rPr>
        <w:t xml:space="preserve"> </w:t>
      </w:r>
      <w:r>
        <w:t>support</w:t>
      </w:r>
      <w:r>
        <w:rPr>
          <w:spacing w:val="-10"/>
        </w:rPr>
        <w:t xml:space="preserve"> </w:t>
      </w:r>
      <w:r>
        <w:t>to</w:t>
      </w:r>
      <w:r>
        <w:rPr>
          <w:spacing w:val="-12"/>
        </w:rPr>
        <w:t xml:space="preserve"> </w:t>
      </w:r>
      <w:r>
        <w:t>victims,</w:t>
      </w:r>
      <w:r>
        <w:rPr>
          <w:spacing w:val="-12"/>
        </w:rPr>
        <w:t xml:space="preserve"> </w:t>
      </w:r>
      <w:r>
        <w:t>there</w:t>
      </w:r>
      <w:r>
        <w:rPr>
          <w:spacing w:val="-13"/>
        </w:rPr>
        <w:t xml:space="preserve"> </w:t>
      </w:r>
      <w:r>
        <w:t>should</w:t>
      </w:r>
      <w:r>
        <w:rPr>
          <w:spacing w:val="-12"/>
        </w:rPr>
        <w:t xml:space="preserve"> </w:t>
      </w:r>
      <w:r>
        <w:t>be</w:t>
      </w:r>
      <w:r>
        <w:rPr>
          <w:spacing w:val="-13"/>
        </w:rPr>
        <w:t xml:space="preserve"> </w:t>
      </w:r>
      <w:r>
        <w:t>systematic</w:t>
      </w:r>
      <w:r>
        <w:rPr>
          <w:spacing w:val="-12"/>
        </w:rPr>
        <w:t xml:space="preserve"> </w:t>
      </w:r>
      <w:r>
        <w:t>prioritization of</w:t>
      </w:r>
      <w:r>
        <w:rPr>
          <w:spacing w:val="-3"/>
        </w:rPr>
        <w:t xml:space="preserve"> </w:t>
      </w:r>
      <w:r>
        <w:t>needs</w:t>
      </w:r>
      <w:r>
        <w:rPr>
          <w:spacing w:val="-3"/>
        </w:rPr>
        <w:t xml:space="preserve"> </w:t>
      </w:r>
      <w:r>
        <w:t>through</w:t>
      </w:r>
      <w:r>
        <w:rPr>
          <w:spacing w:val="-3"/>
        </w:rPr>
        <w:t xml:space="preserve"> </w:t>
      </w:r>
      <w:r>
        <w:t>assessments</w:t>
      </w:r>
      <w:r>
        <w:rPr>
          <w:spacing w:val="-3"/>
        </w:rPr>
        <w:t xml:space="preserve"> </w:t>
      </w:r>
      <w:r>
        <w:t>and</w:t>
      </w:r>
      <w:r>
        <w:rPr>
          <w:spacing w:val="-3"/>
        </w:rPr>
        <w:t xml:space="preserve"> </w:t>
      </w:r>
      <w:r>
        <w:t>evaluations,</w:t>
      </w:r>
      <w:r>
        <w:rPr>
          <w:spacing w:val="-3"/>
        </w:rPr>
        <w:t xml:space="preserve"> </w:t>
      </w:r>
      <w:r>
        <w:t>improve</w:t>
      </w:r>
      <w:r>
        <w:rPr>
          <w:spacing w:val="-5"/>
        </w:rPr>
        <w:t xml:space="preserve"> </w:t>
      </w:r>
      <w:r>
        <w:t>coordination</w:t>
      </w:r>
      <w:r>
        <w:rPr>
          <w:spacing w:val="-3"/>
        </w:rPr>
        <w:t xml:space="preserve"> </w:t>
      </w:r>
      <w:r>
        <w:t>and</w:t>
      </w:r>
      <w:r>
        <w:rPr>
          <w:spacing w:val="-3"/>
        </w:rPr>
        <w:t xml:space="preserve"> </w:t>
      </w:r>
      <w:r>
        <w:t>collaboration</w:t>
      </w:r>
      <w:r>
        <w:rPr>
          <w:spacing w:val="-3"/>
        </w:rPr>
        <w:t xml:space="preserve"> </w:t>
      </w:r>
      <w:r>
        <w:t>of</w:t>
      </w:r>
      <w:r>
        <w:rPr>
          <w:spacing w:val="-4"/>
        </w:rPr>
        <w:t xml:space="preserve"> </w:t>
      </w:r>
      <w:r>
        <w:t>institutions and streamline their efforts. In addition, this would also be helpful in resource management to tackle issues</w:t>
      </w:r>
      <w:r>
        <w:rPr>
          <w:spacing w:val="-15"/>
        </w:rPr>
        <w:t xml:space="preserve"> </w:t>
      </w:r>
      <w:r>
        <w:t>of</w:t>
      </w:r>
      <w:r>
        <w:rPr>
          <w:spacing w:val="-14"/>
        </w:rPr>
        <w:t xml:space="preserve"> </w:t>
      </w:r>
      <w:r>
        <w:t>mismanagement.</w:t>
      </w:r>
      <w:r>
        <w:rPr>
          <w:spacing w:val="-12"/>
        </w:rPr>
        <w:t xml:space="preserve"> </w:t>
      </w:r>
      <w:r>
        <w:t>An</w:t>
      </w:r>
      <w:r>
        <w:rPr>
          <w:spacing w:val="-13"/>
        </w:rPr>
        <w:t xml:space="preserve"> </w:t>
      </w:r>
      <w:r>
        <w:t>extensive</w:t>
      </w:r>
      <w:r>
        <w:rPr>
          <w:spacing w:val="-13"/>
        </w:rPr>
        <w:t xml:space="preserve"> </w:t>
      </w:r>
      <w:r>
        <w:t>network</w:t>
      </w:r>
      <w:r>
        <w:rPr>
          <w:spacing w:val="-13"/>
        </w:rPr>
        <w:t xml:space="preserve"> </w:t>
      </w:r>
      <w:r>
        <w:t>of</w:t>
      </w:r>
      <w:r>
        <w:rPr>
          <w:spacing w:val="-13"/>
        </w:rPr>
        <w:t xml:space="preserve"> </w:t>
      </w:r>
      <w:r>
        <w:t>duty</w:t>
      </w:r>
      <w:r>
        <w:rPr>
          <w:spacing w:val="-15"/>
        </w:rPr>
        <w:t xml:space="preserve"> </w:t>
      </w:r>
      <w:r>
        <w:t>bearers</w:t>
      </w:r>
      <w:r>
        <w:rPr>
          <w:spacing w:val="-13"/>
        </w:rPr>
        <w:t xml:space="preserve"> </w:t>
      </w:r>
      <w:r>
        <w:t>including</w:t>
      </w:r>
      <w:r>
        <w:rPr>
          <w:spacing w:val="-14"/>
        </w:rPr>
        <w:t xml:space="preserve"> </w:t>
      </w:r>
      <w:r>
        <w:t>the</w:t>
      </w:r>
      <w:r>
        <w:rPr>
          <w:spacing w:val="-13"/>
        </w:rPr>
        <w:t xml:space="preserve"> </w:t>
      </w:r>
      <w:r>
        <w:t>multi</w:t>
      </w:r>
      <w:r>
        <w:rPr>
          <w:spacing w:val="-11"/>
        </w:rPr>
        <w:t xml:space="preserve"> </w:t>
      </w:r>
      <w:r>
        <w:t>stakeholders</w:t>
      </w:r>
      <w:r>
        <w:rPr>
          <w:spacing w:val="-12"/>
        </w:rPr>
        <w:t xml:space="preserve"> </w:t>
      </w:r>
      <w:r>
        <w:t>such as state institutions, private organizations, civil society organizations and community should be established to provide support to child victims of sexual exploitation.</w:t>
      </w:r>
    </w:p>
    <w:p w14:paraId="2EC1A023" w14:textId="77777777" w:rsidR="007E4B86" w:rsidRDefault="007E4B86" w:rsidP="007E4B86">
      <w:pPr>
        <w:pStyle w:val="BodyText"/>
        <w:spacing w:before="120" w:line="360" w:lineRule="auto"/>
        <w:ind w:right="154"/>
      </w:pPr>
      <w:r>
        <w:t>We have noted that child participation and involvement of children in decision-making and during policy</w:t>
      </w:r>
      <w:r>
        <w:rPr>
          <w:spacing w:val="-7"/>
        </w:rPr>
        <w:t xml:space="preserve"> </w:t>
      </w:r>
      <w:r>
        <w:t>formation</w:t>
      </w:r>
      <w:r>
        <w:rPr>
          <w:spacing w:val="-2"/>
        </w:rPr>
        <w:t xml:space="preserve"> </w:t>
      </w:r>
      <w:r>
        <w:t>processes</w:t>
      </w:r>
      <w:r>
        <w:rPr>
          <w:spacing w:val="-3"/>
        </w:rPr>
        <w:t xml:space="preserve"> </w:t>
      </w:r>
      <w:r>
        <w:t>are</w:t>
      </w:r>
      <w:r>
        <w:rPr>
          <w:spacing w:val="-3"/>
        </w:rPr>
        <w:t xml:space="preserve"> </w:t>
      </w:r>
      <w:r>
        <w:t>quite</w:t>
      </w:r>
      <w:r>
        <w:rPr>
          <w:spacing w:val="-3"/>
        </w:rPr>
        <w:t xml:space="preserve"> </w:t>
      </w:r>
      <w:r>
        <w:t>low,</w:t>
      </w:r>
      <w:r>
        <w:rPr>
          <w:spacing w:val="-1"/>
        </w:rPr>
        <w:t xml:space="preserve"> </w:t>
      </w:r>
      <w:r>
        <w:t>as</w:t>
      </w:r>
      <w:r>
        <w:rPr>
          <w:spacing w:val="-3"/>
        </w:rPr>
        <w:t xml:space="preserve"> </w:t>
      </w:r>
      <w:r>
        <w:t>there</w:t>
      </w:r>
      <w:r>
        <w:rPr>
          <w:spacing w:val="-1"/>
        </w:rPr>
        <w:t xml:space="preserve"> </w:t>
      </w:r>
      <w:r>
        <w:t>is</w:t>
      </w:r>
      <w:r>
        <w:rPr>
          <w:spacing w:val="-2"/>
        </w:rPr>
        <w:t xml:space="preserve"> </w:t>
      </w:r>
      <w:r>
        <w:t>no</w:t>
      </w:r>
      <w:r>
        <w:rPr>
          <w:spacing w:val="-2"/>
        </w:rPr>
        <w:t xml:space="preserve"> </w:t>
      </w:r>
      <w:r>
        <w:t>established</w:t>
      </w:r>
      <w:r>
        <w:rPr>
          <w:spacing w:val="-2"/>
        </w:rPr>
        <w:t xml:space="preserve"> </w:t>
      </w:r>
      <w:r>
        <w:t>mechanism</w:t>
      </w:r>
      <w:r>
        <w:rPr>
          <w:spacing w:val="-1"/>
        </w:rPr>
        <w:t xml:space="preserve"> </w:t>
      </w:r>
      <w:r>
        <w:t>that involves</w:t>
      </w:r>
      <w:r>
        <w:rPr>
          <w:spacing w:val="-3"/>
        </w:rPr>
        <w:t xml:space="preserve"> </w:t>
      </w:r>
      <w:r>
        <w:t>children in</w:t>
      </w:r>
      <w:r>
        <w:rPr>
          <w:spacing w:val="-3"/>
        </w:rPr>
        <w:t xml:space="preserve"> </w:t>
      </w:r>
      <w:r>
        <w:t>these</w:t>
      </w:r>
      <w:r>
        <w:rPr>
          <w:spacing w:val="-4"/>
        </w:rPr>
        <w:t xml:space="preserve"> </w:t>
      </w:r>
      <w:r>
        <w:t>decisions.</w:t>
      </w:r>
      <w:r>
        <w:rPr>
          <w:spacing w:val="-3"/>
        </w:rPr>
        <w:t xml:space="preserve"> </w:t>
      </w:r>
      <w:r>
        <w:t>This</w:t>
      </w:r>
      <w:r>
        <w:rPr>
          <w:spacing w:val="-1"/>
        </w:rPr>
        <w:t xml:space="preserve"> </w:t>
      </w:r>
      <w:r>
        <w:t>year,</w:t>
      </w:r>
      <w:r>
        <w:rPr>
          <w:spacing w:val="-4"/>
        </w:rPr>
        <w:t xml:space="preserve"> </w:t>
      </w:r>
      <w:r>
        <w:t>COO</w:t>
      </w:r>
      <w:r>
        <w:rPr>
          <w:spacing w:val="-4"/>
        </w:rPr>
        <w:t xml:space="preserve"> </w:t>
      </w:r>
      <w:r>
        <w:t>has</w:t>
      </w:r>
      <w:r>
        <w:rPr>
          <w:spacing w:val="-4"/>
        </w:rPr>
        <w:t xml:space="preserve"> </w:t>
      </w:r>
      <w:r>
        <w:t>initiated</w:t>
      </w:r>
      <w:r>
        <w:rPr>
          <w:spacing w:val="-3"/>
        </w:rPr>
        <w:t xml:space="preserve"> </w:t>
      </w:r>
      <w:r>
        <w:t>forums</w:t>
      </w:r>
      <w:r>
        <w:rPr>
          <w:spacing w:val="-3"/>
        </w:rPr>
        <w:t xml:space="preserve"> </w:t>
      </w:r>
      <w:r>
        <w:t>with</w:t>
      </w:r>
      <w:r>
        <w:rPr>
          <w:spacing w:val="-2"/>
        </w:rPr>
        <w:t xml:space="preserve"> </w:t>
      </w:r>
      <w:r>
        <w:t>school</w:t>
      </w:r>
      <w:r>
        <w:rPr>
          <w:spacing w:val="-3"/>
        </w:rPr>
        <w:t xml:space="preserve"> </w:t>
      </w:r>
      <w:r>
        <w:t>children</w:t>
      </w:r>
      <w:r>
        <w:rPr>
          <w:spacing w:val="-3"/>
        </w:rPr>
        <w:t xml:space="preserve"> </w:t>
      </w:r>
      <w:r>
        <w:t>where</w:t>
      </w:r>
      <w:r>
        <w:rPr>
          <w:spacing w:val="-4"/>
        </w:rPr>
        <w:t xml:space="preserve"> </w:t>
      </w:r>
      <w:r>
        <w:t>they</w:t>
      </w:r>
      <w:r>
        <w:rPr>
          <w:spacing w:val="-8"/>
        </w:rPr>
        <w:t xml:space="preserve"> </w:t>
      </w:r>
      <w:r>
        <w:t>are</w:t>
      </w:r>
      <w:r>
        <w:rPr>
          <w:spacing w:val="-5"/>
        </w:rPr>
        <w:t xml:space="preserve"> </w:t>
      </w:r>
      <w:r>
        <w:t>provided with</w:t>
      </w:r>
      <w:r>
        <w:rPr>
          <w:spacing w:val="-1"/>
        </w:rPr>
        <w:t xml:space="preserve"> </w:t>
      </w:r>
      <w:r>
        <w:t>information</w:t>
      </w:r>
      <w:r>
        <w:rPr>
          <w:spacing w:val="-1"/>
        </w:rPr>
        <w:t xml:space="preserve"> </w:t>
      </w:r>
      <w:r>
        <w:t>on</w:t>
      </w:r>
      <w:r>
        <w:rPr>
          <w:spacing w:val="-1"/>
        </w:rPr>
        <w:t xml:space="preserve"> </w:t>
      </w:r>
      <w:r>
        <w:t>their rights and responsibilities. This</w:t>
      </w:r>
      <w:r>
        <w:rPr>
          <w:spacing w:val="-1"/>
        </w:rPr>
        <w:t xml:space="preserve"> </w:t>
      </w:r>
      <w:r>
        <w:t>forum also</w:t>
      </w:r>
      <w:r>
        <w:rPr>
          <w:spacing w:val="-1"/>
        </w:rPr>
        <w:t xml:space="preserve"> </w:t>
      </w:r>
      <w:r>
        <w:t>creates a</w:t>
      </w:r>
      <w:r>
        <w:rPr>
          <w:spacing w:val="-2"/>
        </w:rPr>
        <w:t xml:space="preserve"> </w:t>
      </w:r>
      <w:r>
        <w:t>platform</w:t>
      </w:r>
      <w:r>
        <w:rPr>
          <w:spacing w:val="-2"/>
        </w:rPr>
        <w:t xml:space="preserve"> </w:t>
      </w:r>
      <w:r>
        <w:t>and provides opportunities for school children to express their views on issues related to them. As the CRPA as well as the UNCRC emphasizes the importance of taking a child’s view on issues related to them, reparation should be provided after consulting with children, to identify their needs, and to include them</w:t>
      </w:r>
      <w:r>
        <w:rPr>
          <w:spacing w:val="-15"/>
        </w:rPr>
        <w:t xml:space="preserve"> </w:t>
      </w:r>
      <w:r>
        <w:t>in</w:t>
      </w:r>
      <w:r>
        <w:rPr>
          <w:spacing w:val="-15"/>
        </w:rPr>
        <w:t xml:space="preserve"> </w:t>
      </w:r>
      <w:r>
        <w:t>decisions</w:t>
      </w:r>
      <w:r>
        <w:rPr>
          <w:spacing w:val="-15"/>
        </w:rPr>
        <w:t xml:space="preserve"> </w:t>
      </w:r>
      <w:r>
        <w:t>that</w:t>
      </w:r>
      <w:r>
        <w:rPr>
          <w:spacing w:val="-15"/>
        </w:rPr>
        <w:t xml:space="preserve"> </w:t>
      </w:r>
      <w:r>
        <w:t>involve</w:t>
      </w:r>
      <w:r>
        <w:rPr>
          <w:spacing w:val="-15"/>
        </w:rPr>
        <w:t xml:space="preserve"> </w:t>
      </w:r>
      <w:r>
        <w:t>their</w:t>
      </w:r>
      <w:r>
        <w:rPr>
          <w:spacing w:val="-15"/>
        </w:rPr>
        <w:t xml:space="preserve"> </w:t>
      </w:r>
      <w:r>
        <w:t>well-being.</w:t>
      </w:r>
      <w:r>
        <w:rPr>
          <w:spacing w:val="-15"/>
        </w:rPr>
        <w:t xml:space="preserve"> </w:t>
      </w:r>
      <w:r>
        <w:t>To</w:t>
      </w:r>
      <w:r>
        <w:rPr>
          <w:spacing w:val="-15"/>
        </w:rPr>
        <w:t xml:space="preserve"> </w:t>
      </w:r>
      <w:r>
        <w:t>further</w:t>
      </w:r>
      <w:r>
        <w:rPr>
          <w:spacing w:val="-15"/>
        </w:rPr>
        <w:t xml:space="preserve"> </w:t>
      </w:r>
      <w:r>
        <w:t>ensure</w:t>
      </w:r>
      <w:r>
        <w:rPr>
          <w:spacing w:val="-15"/>
        </w:rPr>
        <w:t xml:space="preserve"> </w:t>
      </w:r>
      <w:r>
        <w:t>the</w:t>
      </w:r>
      <w:r>
        <w:rPr>
          <w:spacing w:val="-15"/>
        </w:rPr>
        <w:t xml:space="preserve"> </w:t>
      </w:r>
      <w:r>
        <w:t>best</w:t>
      </w:r>
      <w:r>
        <w:rPr>
          <w:spacing w:val="-15"/>
        </w:rPr>
        <w:t xml:space="preserve"> </w:t>
      </w:r>
      <w:r>
        <w:t>interest</w:t>
      </w:r>
      <w:r>
        <w:rPr>
          <w:spacing w:val="-15"/>
        </w:rPr>
        <w:t xml:space="preserve"> </w:t>
      </w:r>
      <w:r>
        <w:t>of</w:t>
      </w:r>
      <w:r>
        <w:rPr>
          <w:spacing w:val="-15"/>
        </w:rPr>
        <w:t xml:space="preserve"> </w:t>
      </w:r>
      <w:r>
        <w:t>the</w:t>
      </w:r>
      <w:r>
        <w:rPr>
          <w:spacing w:val="-15"/>
        </w:rPr>
        <w:t xml:space="preserve"> </w:t>
      </w:r>
      <w:r>
        <w:t>child,</w:t>
      </w:r>
      <w:r>
        <w:rPr>
          <w:spacing w:val="-15"/>
        </w:rPr>
        <w:t xml:space="preserve"> </w:t>
      </w:r>
      <w:r>
        <w:t>effective rehabilitation and reintegration programs should be conducted for perpetrators to ensure non- repetition of offences. Furthermore, preventive mechanisms need to be put in place through family and community sensitization programs. Rehabilitation, reintegration programs and other awareness programs</w:t>
      </w:r>
      <w:r>
        <w:rPr>
          <w:spacing w:val="-1"/>
        </w:rPr>
        <w:t xml:space="preserve"> </w:t>
      </w:r>
      <w:r>
        <w:t>should</w:t>
      </w:r>
      <w:r>
        <w:rPr>
          <w:spacing w:val="-1"/>
        </w:rPr>
        <w:t xml:space="preserve"> </w:t>
      </w:r>
      <w:r>
        <w:t>be</w:t>
      </w:r>
      <w:r>
        <w:rPr>
          <w:spacing w:val="-1"/>
        </w:rPr>
        <w:t xml:space="preserve"> </w:t>
      </w:r>
      <w:r>
        <w:t>developed</w:t>
      </w:r>
      <w:r>
        <w:rPr>
          <w:spacing w:val="-1"/>
        </w:rPr>
        <w:t xml:space="preserve"> </w:t>
      </w:r>
      <w:r>
        <w:t>through</w:t>
      </w:r>
      <w:r>
        <w:rPr>
          <w:spacing w:val="-1"/>
        </w:rPr>
        <w:t xml:space="preserve"> </w:t>
      </w:r>
      <w:r>
        <w:t>partnerships</w:t>
      </w:r>
      <w:r>
        <w:rPr>
          <w:spacing w:val="-1"/>
        </w:rPr>
        <w:t xml:space="preserve"> </w:t>
      </w:r>
      <w:r>
        <w:t>with</w:t>
      </w:r>
      <w:r>
        <w:rPr>
          <w:spacing w:val="-1"/>
        </w:rPr>
        <w:t xml:space="preserve"> </w:t>
      </w:r>
      <w:r>
        <w:t>parent</w:t>
      </w:r>
      <w:r>
        <w:rPr>
          <w:spacing w:val="-1"/>
        </w:rPr>
        <w:t xml:space="preserve"> </w:t>
      </w:r>
      <w:r>
        <w:t>institutions</w:t>
      </w:r>
      <w:r>
        <w:rPr>
          <w:spacing w:val="-2"/>
        </w:rPr>
        <w:t xml:space="preserve"> </w:t>
      </w:r>
      <w:r>
        <w:t>and</w:t>
      </w:r>
      <w:r>
        <w:rPr>
          <w:spacing w:val="-1"/>
        </w:rPr>
        <w:t xml:space="preserve"> </w:t>
      </w:r>
      <w:r>
        <w:t>international</w:t>
      </w:r>
      <w:r>
        <w:rPr>
          <w:spacing w:val="-1"/>
        </w:rPr>
        <w:t xml:space="preserve"> </w:t>
      </w:r>
      <w:r>
        <w:t>bodies.</w:t>
      </w:r>
    </w:p>
    <w:p w14:paraId="552930D6" w14:textId="77777777" w:rsidR="007E4B86" w:rsidRDefault="007E4B86" w:rsidP="007E4B86">
      <w:pPr>
        <w:pStyle w:val="BodyText"/>
        <w:spacing w:before="122" w:line="360" w:lineRule="auto"/>
        <w:ind w:right="154"/>
      </w:pPr>
      <w:r>
        <w:t>Furthermore, it is important to reduce / eliminate recidivism. Convicted perpetrators must be effectively rehabilitated and reintegrated, hence such programs need to be formulated with regard to international</w:t>
      </w:r>
      <w:r>
        <w:rPr>
          <w:spacing w:val="-6"/>
        </w:rPr>
        <w:t xml:space="preserve"> </w:t>
      </w:r>
      <w:r>
        <w:t>good</w:t>
      </w:r>
      <w:r>
        <w:rPr>
          <w:spacing w:val="-7"/>
        </w:rPr>
        <w:t xml:space="preserve"> </w:t>
      </w:r>
      <w:r>
        <w:t>practices.</w:t>
      </w:r>
      <w:r>
        <w:rPr>
          <w:spacing w:val="-7"/>
        </w:rPr>
        <w:t xml:space="preserve"> </w:t>
      </w:r>
      <w:r>
        <w:t>These</w:t>
      </w:r>
      <w:r>
        <w:rPr>
          <w:spacing w:val="-8"/>
        </w:rPr>
        <w:t xml:space="preserve"> </w:t>
      </w:r>
      <w:r>
        <w:t>programs</w:t>
      </w:r>
      <w:r>
        <w:rPr>
          <w:spacing w:val="-6"/>
        </w:rPr>
        <w:t xml:space="preserve"> </w:t>
      </w:r>
      <w:r>
        <w:t>must</w:t>
      </w:r>
      <w:r>
        <w:rPr>
          <w:spacing w:val="-6"/>
        </w:rPr>
        <w:t xml:space="preserve"> </w:t>
      </w:r>
      <w:r>
        <w:t>also</w:t>
      </w:r>
      <w:r>
        <w:rPr>
          <w:spacing w:val="-6"/>
        </w:rPr>
        <w:t xml:space="preserve"> </w:t>
      </w:r>
      <w:r>
        <w:t>reflect</w:t>
      </w:r>
      <w:r>
        <w:rPr>
          <w:spacing w:val="-6"/>
        </w:rPr>
        <w:t xml:space="preserve"> </w:t>
      </w:r>
      <w:r>
        <w:t>the</w:t>
      </w:r>
      <w:r>
        <w:rPr>
          <w:spacing w:val="-5"/>
        </w:rPr>
        <w:t xml:space="preserve"> </w:t>
      </w:r>
      <w:r>
        <w:t>socio-cultural</w:t>
      </w:r>
      <w:r>
        <w:rPr>
          <w:spacing w:val="-6"/>
        </w:rPr>
        <w:t xml:space="preserve"> </w:t>
      </w:r>
      <w:r>
        <w:t>context</w:t>
      </w:r>
      <w:r>
        <w:rPr>
          <w:spacing w:val="-6"/>
        </w:rPr>
        <w:t xml:space="preserve"> </w:t>
      </w:r>
      <w:r>
        <w:t>of</w:t>
      </w:r>
      <w:r>
        <w:rPr>
          <w:spacing w:val="-8"/>
        </w:rPr>
        <w:t xml:space="preserve"> </w:t>
      </w:r>
      <w:r>
        <w:t>Maldives, by identifying the prevalent causes that pose risk of sexual exploitation and abuse of children. Moreover, the community sensitization programs on sexual exploitation and abuse needs to be conducted for the public (parents, guardians, educators, healthcare professionals, policy</w:t>
      </w:r>
      <w:r>
        <w:rPr>
          <w:spacing w:val="-4"/>
        </w:rPr>
        <w:t xml:space="preserve"> </w:t>
      </w:r>
      <w:r>
        <w:t>makers, law enforcement)</w:t>
      </w:r>
      <w:r>
        <w:rPr>
          <w:spacing w:val="34"/>
        </w:rPr>
        <w:t xml:space="preserve"> </w:t>
      </w:r>
      <w:r>
        <w:t>to</w:t>
      </w:r>
      <w:r>
        <w:rPr>
          <w:spacing w:val="39"/>
        </w:rPr>
        <w:t xml:space="preserve"> </w:t>
      </w:r>
      <w:r>
        <w:t>reduce</w:t>
      </w:r>
      <w:r>
        <w:rPr>
          <w:spacing w:val="37"/>
        </w:rPr>
        <w:t xml:space="preserve"> </w:t>
      </w:r>
      <w:r>
        <w:t>stigma</w:t>
      </w:r>
      <w:r>
        <w:rPr>
          <w:spacing w:val="38"/>
        </w:rPr>
        <w:t xml:space="preserve"> </w:t>
      </w:r>
      <w:r>
        <w:t>towards</w:t>
      </w:r>
      <w:r>
        <w:rPr>
          <w:spacing w:val="38"/>
        </w:rPr>
        <w:t xml:space="preserve"> </w:t>
      </w:r>
      <w:r>
        <w:t>victims.</w:t>
      </w:r>
      <w:r>
        <w:rPr>
          <w:spacing w:val="37"/>
        </w:rPr>
        <w:t xml:space="preserve"> </w:t>
      </w:r>
      <w:r>
        <w:t>For</w:t>
      </w:r>
      <w:r>
        <w:rPr>
          <w:spacing w:val="37"/>
        </w:rPr>
        <w:t xml:space="preserve"> </w:t>
      </w:r>
      <w:r>
        <w:t>child</w:t>
      </w:r>
      <w:r>
        <w:rPr>
          <w:spacing w:val="38"/>
        </w:rPr>
        <w:t xml:space="preserve"> </w:t>
      </w:r>
      <w:r>
        <w:t>victims</w:t>
      </w:r>
      <w:r>
        <w:rPr>
          <w:spacing w:val="38"/>
        </w:rPr>
        <w:t xml:space="preserve"> </w:t>
      </w:r>
      <w:r>
        <w:t>and</w:t>
      </w:r>
      <w:r>
        <w:rPr>
          <w:spacing w:val="36"/>
        </w:rPr>
        <w:t xml:space="preserve"> </w:t>
      </w:r>
      <w:r>
        <w:t>survivors,</w:t>
      </w:r>
      <w:r>
        <w:rPr>
          <w:spacing w:val="38"/>
        </w:rPr>
        <w:t xml:space="preserve"> </w:t>
      </w:r>
      <w:r>
        <w:t>trauma</w:t>
      </w:r>
      <w:r>
        <w:rPr>
          <w:spacing w:val="38"/>
        </w:rPr>
        <w:t xml:space="preserve"> </w:t>
      </w:r>
      <w:r>
        <w:rPr>
          <w:spacing w:val="-2"/>
        </w:rPr>
        <w:t>focused</w:t>
      </w:r>
    </w:p>
    <w:p w14:paraId="28435E95" w14:textId="77777777" w:rsidR="007E4B86" w:rsidRDefault="007E4B86" w:rsidP="007E4B86">
      <w:pPr>
        <w:spacing w:line="360" w:lineRule="auto"/>
        <w:sectPr w:rsidR="007E4B86">
          <w:pgSz w:w="12240" w:h="15840"/>
          <w:pgMar w:top="720" w:right="1100" w:bottom="1080" w:left="1160" w:header="527" w:footer="888" w:gutter="0"/>
          <w:cols w:space="720"/>
        </w:sectPr>
      </w:pPr>
    </w:p>
    <w:p w14:paraId="3B902FA1" w14:textId="77777777" w:rsidR="007E4B86" w:rsidRDefault="007E4B86" w:rsidP="007E4B86">
      <w:pPr>
        <w:pStyle w:val="BodyText"/>
        <w:spacing w:before="8"/>
        <w:ind w:left="0"/>
        <w:jc w:val="left"/>
        <w:rPr>
          <w:sz w:val="14"/>
        </w:rPr>
      </w:pPr>
    </w:p>
    <w:p w14:paraId="2580017E" w14:textId="77777777" w:rsidR="007E4B86" w:rsidRDefault="007E4B86" w:rsidP="007E4B86">
      <w:pPr>
        <w:pStyle w:val="BodyText"/>
        <w:spacing w:before="90" w:line="360" w:lineRule="auto"/>
        <w:ind w:right="152"/>
      </w:pPr>
      <w:r>
        <w:t>mental health services should be provided. As there are several challenges in accessing these resources, international cooperation is needed to train technical staff in providing trauma focused rehabilitation and reintegration.</w:t>
      </w:r>
    </w:p>
    <w:p w14:paraId="3AC5F59F" w14:textId="77777777" w:rsidR="007E4B86" w:rsidRDefault="007E4B86" w:rsidP="007E4B86">
      <w:pPr>
        <w:pStyle w:val="BodyText"/>
        <w:spacing w:before="119" w:line="360" w:lineRule="auto"/>
        <w:ind w:right="159"/>
      </w:pPr>
      <w:r>
        <w:t>To</w:t>
      </w:r>
      <w:r>
        <w:rPr>
          <w:spacing w:val="-6"/>
        </w:rPr>
        <w:t xml:space="preserve"> </w:t>
      </w:r>
      <w:r>
        <w:t>ensure</w:t>
      </w:r>
      <w:r>
        <w:rPr>
          <w:spacing w:val="-7"/>
        </w:rPr>
        <w:t xml:space="preserve"> </w:t>
      </w:r>
      <w:r>
        <w:t>that</w:t>
      </w:r>
      <w:r>
        <w:rPr>
          <w:spacing w:val="-6"/>
        </w:rPr>
        <w:t xml:space="preserve"> </w:t>
      </w:r>
      <w:r>
        <w:t>children’s</w:t>
      </w:r>
      <w:r>
        <w:rPr>
          <w:spacing w:val="-6"/>
        </w:rPr>
        <w:t xml:space="preserve"> </w:t>
      </w:r>
      <w:r>
        <w:t>rights</w:t>
      </w:r>
      <w:r>
        <w:rPr>
          <w:spacing w:val="-5"/>
        </w:rPr>
        <w:t xml:space="preserve"> </w:t>
      </w:r>
      <w:r>
        <w:t>are</w:t>
      </w:r>
      <w:r>
        <w:rPr>
          <w:spacing w:val="-7"/>
        </w:rPr>
        <w:t xml:space="preserve"> </w:t>
      </w:r>
      <w:r>
        <w:t>fully</w:t>
      </w:r>
      <w:r>
        <w:rPr>
          <w:spacing w:val="-11"/>
        </w:rPr>
        <w:t xml:space="preserve"> </w:t>
      </w:r>
      <w:r>
        <w:t>protected,</w:t>
      </w:r>
      <w:r>
        <w:rPr>
          <w:spacing w:val="-4"/>
        </w:rPr>
        <w:t xml:space="preserve"> </w:t>
      </w:r>
      <w:r>
        <w:t>strong</w:t>
      </w:r>
      <w:r>
        <w:rPr>
          <w:spacing w:val="-8"/>
        </w:rPr>
        <w:t xml:space="preserve"> </w:t>
      </w:r>
      <w:r>
        <w:t>monitoring</w:t>
      </w:r>
      <w:r>
        <w:rPr>
          <w:spacing w:val="-8"/>
        </w:rPr>
        <w:t xml:space="preserve"> </w:t>
      </w:r>
      <w:r>
        <w:t>and</w:t>
      </w:r>
      <w:r>
        <w:rPr>
          <w:spacing w:val="-3"/>
        </w:rPr>
        <w:t xml:space="preserve"> </w:t>
      </w:r>
      <w:r>
        <w:t>accountability</w:t>
      </w:r>
      <w:r>
        <w:rPr>
          <w:spacing w:val="-11"/>
        </w:rPr>
        <w:t xml:space="preserve"> </w:t>
      </w:r>
      <w:r>
        <w:t>mechanisms should</w:t>
      </w:r>
      <w:r>
        <w:rPr>
          <w:spacing w:val="-4"/>
        </w:rPr>
        <w:t xml:space="preserve"> </w:t>
      </w:r>
      <w:r>
        <w:t>be</w:t>
      </w:r>
      <w:r>
        <w:rPr>
          <w:spacing w:val="-5"/>
        </w:rPr>
        <w:t xml:space="preserve"> </w:t>
      </w:r>
      <w:r>
        <w:t>established</w:t>
      </w:r>
      <w:r>
        <w:rPr>
          <w:spacing w:val="-4"/>
        </w:rPr>
        <w:t xml:space="preserve"> </w:t>
      </w:r>
      <w:r>
        <w:t>within</w:t>
      </w:r>
      <w:r>
        <w:rPr>
          <w:spacing w:val="-4"/>
        </w:rPr>
        <w:t xml:space="preserve"> </w:t>
      </w:r>
      <w:r>
        <w:t>the</w:t>
      </w:r>
      <w:r>
        <w:rPr>
          <w:spacing w:val="-4"/>
        </w:rPr>
        <w:t xml:space="preserve"> </w:t>
      </w:r>
      <w:r>
        <w:t>system.</w:t>
      </w:r>
      <w:r>
        <w:rPr>
          <w:spacing w:val="-5"/>
        </w:rPr>
        <w:t xml:space="preserve"> </w:t>
      </w:r>
      <w:r>
        <w:t>Additionally,</w:t>
      </w:r>
      <w:r>
        <w:rPr>
          <w:spacing w:val="-4"/>
        </w:rPr>
        <w:t xml:space="preserve"> </w:t>
      </w:r>
      <w:r>
        <w:t>international</w:t>
      </w:r>
      <w:r>
        <w:rPr>
          <w:spacing w:val="-4"/>
        </w:rPr>
        <w:t xml:space="preserve"> </w:t>
      </w:r>
      <w:r>
        <w:t>cooperation</w:t>
      </w:r>
      <w:r>
        <w:rPr>
          <w:spacing w:val="-4"/>
        </w:rPr>
        <w:t xml:space="preserve"> </w:t>
      </w:r>
      <w:r>
        <w:t>would</w:t>
      </w:r>
      <w:r>
        <w:rPr>
          <w:spacing w:val="-5"/>
        </w:rPr>
        <w:t xml:space="preserve"> </w:t>
      </w:r>
      <w:r>
        <w:t>also</w:t>
      </w:r>
      <w:r>
        <w:rPr>
          <w:spacing w:val="-4"/>
        </w:rPr>
        <w:t xml:space="preserve"> </w:t>
      </w:r>
      <w:r>
        <w:t>be</w:t>
      </w:r>
      <w:r>
        <w:rPr>
          <w:spacing w:val="-4"/>
        </w:rPr>
        <w:t xml:space="preserve"> </w:t>
      </w:r>
      <w:r>
        <w:t>useful towards establishing effective rehabilitation and reintegration programs as well as development of assessment</w:t>
      </w:r>
      <w:r>
        <w:rPr>
          <w:spacing w:val="-14"/>
        </w:rPr>
        <w:t xml:space="preserve"> </w:t>
      </w:r>
      <w:r>
        <w:t>tools</w:t>
      </w:r>
      <w:r>
        <w:rPr>
          <w:spacing w:val="-14"/>
        </w:rPr>
        <w:t xml:space="preserve"> </w:t>
      </w:r>
      <w:r>
        <w:t>such</w:t>
      </w:r>
      <w:r>
        <w:rPr>
          <w:spacing w:val="-14"/>
        </w:rPr>
        <w:t xml:space="preserve"> </w:t>
      </w:r>
      <w:r>
        <w:t>as</w:t>
      </w:r>
      <w:r>
        <w:rPr>
          <w:spacing w:val="-14"/>
        </w:rPr>
        <w:t xml:space="preserve"> </w:t>
      </w:r>
      <w:r>
        <w:t>risk</w:t>
      </w:r>
      <w:r>
        <w:rPr>
          <w:spacing w:val="-14"/>
        </w:rPr>
        <w:t xml:space="preserve"> </w:t>
      </w:r>
      <w:r>
        <w:t>assessments</w:t>
      </w:r>
      <w:r>
        <w:rPr>
          <w:spacing w:val="-14"/>
        </w:rPr>
        <w:t xml:space="preserve"> </w:t>
      </w:r>
      <w:r>
        <w:t>and</w:t>
      </w:r>
      <w:r>
        <w:rPr>
          <w:spacing w:val="-14"/>
        </w:rPr>
        <w:t xml:space="preserve"> </w:t>
      </w:r>
      <w:r>
        <w:t>psychological</w:t>
      </w:r>
      <w:r>
        <w:rPr>
          <w:spacing w:val="-14"/>
        </w:rPr>
        <w:t xml:space="preserve"> </w:t>
      </w:r>
      <w:r>
        <w:t>assessment</w:t>
      </w:r>
      <w:r>
        <w:rPr>
          <w:spacing w:val="-10"/>
        </w:rPr>
        <w:t xml:space="preserve"> </w:t>
      </w:r>
      <w:r>
        <w:t>that</w:t>
      </w:r>
      <w:r>
        <w:rPr>
          <w:spacing w:val="-14"/>
        </w:rPr>
        <w:t xml:space="preserve"> </w:t>
      </w:r>
      <w:r>
        <w:t>reflect</w:t>
      </w:r>
      <w:r>
        <w:rPr>
          <w:spacing w:val="-14"/>
        </w:rPr>
        <w:t xml:space="preserve"> </w:t>
      </w:r>
      <w:r>
        <w:t>international</w:t>
      </w:r>
      <w:r>
        <w:rPr>
          <w:spacing w:val="-14"/>
        </w:rPr>
        <w:t xml:space="preserve"> </w:t>
      </w:r>
      <w:r>
        <w:t>good practices as we lack technical knowledge in these areas in Maldives.</w:t>
      </w:r>
    </w:p>
    <w:p w14:paraId="576CAD1A" w14:textId="77777777" w:rsidR="007E4B86" w:rsidRDefault="007E4B86" w:rsidP="007E4B86">
      <w:pPr>
        <w:pStyle w:val="BodyText"/>
        <w:ind w:left="0"/>
        <w:jc w:val="left"/>
        <w:rPr>
          <w:sz w:val="26"/>
        </w:rPr>
      </w:pPr>
    </w:p>
    <w:p w14:paraId="7F399E33" w14:textId="77777777" w:rsidR="007E4B86" w:rsidRDefault="007E4B86" w:rsidP="007E4B86">
      <w:pPr>
        <w:pStyle w:val="BodyText"/>
        <w:spacing w:before="4"/>
        <w:ind w:left="0"/>
        <w:jc w:val="left"/>
        <w:rPr>
          <w:sz w:val="31"/>
        </w:rPr>
      </w:pPr>
    </w:p>
    <w:p w14:paraId="60770FF9" w14:textId="77777777" w:rsidR="007E4B86" w:rsidRDefault="007E4B86" w:rsidP="007E4B86">
      <w:pPr>
        <w:pStyle w:val="Heading1"/>
        <w:spacing w:line="360" w:lineRule="auto"/>
        <w:ind w:right="160"/>
      </w:pPr>
      <w:r>
        <w:t>What measures are put in place to hear and understand how child victims and survivors would perceive meaningful reparation?</w:t>
      </w:r>
    </w:p>
    <w:p w14:paraId="52ACB0A0" w14:textId="732E8066" w:rsidR="007E4B86" w:rsidRDefault="007E4B86" w:rsidP="007E4B86">
      <w:pPr>
        <w:pStyle w:val="BodyText"/>
        <w:spacing w:before="115" w:line="360" w:lineRule="auto"/>
        <w:ind w:right="153"/>
      </w:pPr>
      <w:r>
        <w:t>There are existing</w:t>
      </w:r>
      <w:r>
        <w:rPr>
          <w:spacing w:val="-1"/>
        </w:rPr>
        <w:t xml:space="preserve"> </w:t>
      </w:r>
      <w:r>
        <w:t>measures such as the call centers with toll free numbers established in Ministry</w:t>
      </w:r>
      <w:r>
        <w:rPr>
          <w:spacing w:val="-2"/>
        </w:rPr>
        <w:t xml:space="preserve"> </w:t>
      </w:r>
      <w:r>
        <w:t>of Gender,</w:t>
      </w:r>
      <w:r>
        <w:rPr>
          <w:spacing w:val="-12"/>
        </w:rPr>
        <w:t xml:space="preserve"> </w:t>
      </w:r>
      <w:r>
        <w:t>Family</w:t>
      </w:r>
      <w:r>
        <w:rPr>
          <w:spacing w:val="-15"/>
        </w:rPr>
        <w:t xml:space="preserve"> </w:t>
      </w:r>
      <w:r>
        <w:t>and</w:t>
      </w:r>
      <w:r>
        <w:rPr>
          <w:spacing w:val="-13"/>
        </w:rPr>
        <w:t xml:space="preserve"> </w:t>
      </w:r>
      <w:r>
        <w:t>Social</w:t>
      </w:r>
      <w:r>
        <w:rPr>
          <w:spacing w:val="-13"/>
        </w:rPr>
        <w:t xml:space="preserve"> </w:t>
      </w:r>
      <w:r>
        <w:t>Services</w:t>
      </w:r>
      <w:r>
        <w:rPr>
          <w:spacing w:val="-13"/>
        </w:rPr>
        <w:t xml:space="preserve"> </w:t>
      </w:r>
      <w:r>
        <w:t>as</w:t>
      </w:r>
      <w:r>
        <w:rPr>
          <w:spacing w:val="-13"/>
        </w:rPr>
        <w:t xml:space="preserve"> </w:t>
      </w:r>
      <w:r>
        <w:t>well</w:t>
      </w:r>
      <w:r>
        <w:rPr>
          <w:spacing w:val="-12"/>
        </w:rPr>
        <w:t xml:space="preserve"> </w:t>
      </w:r>
      <w:r>
        <w:t>as</w:t>
      </w:r>
      <w:r>
        <w:rPr>
          <w:spacing w:val="-13"/>
        </w:rPr>
        <w:t xml:space="preserve"> </w:t>
      </w:r>
      <w:r>
        <w:t>the</w:t>
      </w:r>
      <w:r>
        <w:rPr>
          <w:spacing w:val="-11"/>
        </w:rPr>
        <w:t xml:space="preserve"> </w:t>
      </w:r>
      <w:r>
        <w:t>victim</w:t>
      </w:r>
      <w:r>
        <w:rPr>
          <w:spacing w:val="-12"/>
        </w:rPr>
        <w:t xml:space="preserve"> </w:t>
      </w:r>
      <w:r>
        <w:t>support</w:t>
      </w:r>
      <w:r>
        <w:rPr>
          <w:spacing w:val="-13"/>
        </w:rPr>
        <w:t xml:space="preserve"> </w:t>
      </w:r>
      <w:r>
        <w:t>unit</w:t>
      </w:r>
      <w:r>
        <w:rPr>
          <w:spacing w:val="-14"/>
        </w:rPr>
        <w:t xml:space="preserve"> </w:t>
      </w:r>
      <w:r>
        <w:t>in</w:t>
      </w:r>
      <w:r>
        <w:rPr>
          <w:spacing w:val="-13"/>
        </w:rPr>
        <w:t xml:space="preserve"> </w:t>
      </w:r>
      <w:r>
        <w:t>Maldives</w:t>
      </w:r>
      <w:r>
        <w:rPr>
          <w:spacing w:val="-13"/>
        </w:rPr>
        <w:t xml:space="preserve"> </w:t>
      </w:r>
      <w:r>
        <w:t>Police</w:t>
      </w:r>
      <w:r>
        <w:rPr>
          <w:spacing w:val="-14"/>
        </w:rPr>
        <w:t xml:space="preserve"> </w:t>
      </w:r>
      <w:r>
        <w:t>Service.</w:t>
      </w:r>
      <w:r>
        <w:rPr>
          <w:spacing w:val="-13"/>
        </w:rPr>
        <w:t xml:space="preserve"> </w:t>
      </w:r>
      <w:r>
        <w:t>This has</w:t>
      </w:r>
      <w:r>
        <w:rPr>
          <w:spacing w:val="-5"/>
        </w:rPr>
        <w:t xml:space="preserve"> </w:t>
      </w:r>
      <w:r>
        <w:t>been</w:t>
      </w:r>
      <w:r>
        <w:rPr>
          <w:spacing w:val="-3"/>
        </w:rPr>
        <w:t xml:space="preserve"> </w:t>
      </w:r>
      <w:r>
        <w:t>established</w:t>
      </w:r>
      <w:r>
        <w:rPr>
          <w:spacing w:val="-3"/>
        </w:rPr>
        <w:t xml:space="preserve"> </w:t>
      </w:r>
      <w:r>
        <w:t>to</w:t>
      </w:r>
      <w:r>
        <w:rPr>
          <w:spacing w:val="-4"/>
        </w:rPr>
        <w:t xml:space="preserve"> </w:t>
      </w:r>
      <w:r>
        <w:t>ensure</w:t>
      </w:r>
      <w:r>
        <w:rPr>
          <w:spacing w:val="-6"/>
        </w:rPr>
        <w:t xml:space="preserve"> </w:t>
      </w:r>
      <w:r>
        <w:t>that</w:t>
      </w:r>
      <w:r>
        <w:rPr>
          <w:spacing w:val="-2"/>
        </w:rPr>
        <w:t xml:space="preserve"> </w:t>
      </w:r>
      <w:r>
        <w:t>cases</w:t>
      </w:r>
      <w:r>
        <w:rPr>
          <w:spacing w:val="-1"/>
        </w:rPr>
        <w:t xml:space="preserve"> </w:t>
      </w:r>
      <w:r>
        <w:t>can</w:t>
      </w:r>
      <w:r>
        <w:rPr>
          <w:spacing w:val="-3"/>
        </w:rPr>
        <w:t xml:space="preserve"> </w:t>
      </w:r>
      <w:r>
        <w:t>be</w:t>
      </w:r>
      <w:r>
        <w:rPr>
          <w:spacing w:val="-4"/>
        </w:rPr>
        <w:t xml:space="preserve"> </w:t>
      </w:r>
      <w:r>
        <w:t>reported</w:t>
      </w:r>
      <w:r>
        <w:rPr>
          <w:spacing w:val="-5"/>
        </w:rPr>
        <w:t xml:space="preserve"> </w:t>
      </w:r>
      <w:r>
        <w:t>and</w:t>
      </w:r>
      <w:r>
        <w:rPr>
          <w:spacing w:val="-3"/>
        </w:rPr>
        <w:t xml:space="preserve"> </w:t>
      </w:r>
      <w:r>
        <w:t>attended</w:t>
      </w:r>
      <w:r>
        <w:rPr>
          <w:spacing w:val="-1"/>
        </w:rPr>
        <w:t xml:space="preserve"> </w:t>
      </w:r>
      <w:r>
        <w:t>in</w:t>
      </w:r>
      <w:r>
        <w:rPr>
          <w:spacing w:val="-4"/>
        </w:rPr>
        <w:t xml:space="preserve"> </w:t>
      </w:r>
      <w:r>
        <w:t>a</w:t>
      </w:r>
      <w:r>
        <w:rPr>
          <w:spacing w:val="-4"/>
        </w:rPr>
        <w:t xml:space="preserve"> </w:t>
      </w:r>
      <w:r>
        <w:t>timely</w:t>
      </w:r>
      <w:r>
        <w:rPr>
          <w:spacing w:val="-10"/>
        </w:rPr>
        <w:t xml:space="preserve"> </w:t>
      </w:r>
      <w:r>
        <w:t>manner.</w:t>
      </w:r>
      <w:r>
        <w:rPr>
          <w:spacing w:val="-1"/>
        </w:rPr>
        <w:t xml:space="preserve"> </w:t>
      </w:r>
      <w:r>
        <w:t>In</w:t>
      </w:r>
      <w:r>
        <w:rPr>
          <w:spacing w:val="-5"/>
        </w:rPr>
        <w:t xml:space="preserve"> </w:t>
      </w:r>
      <w:r>
        <w:t>addition to</w:t>
      </w:r>
      <w:r>
        <w:rPr>
          <w:spacing w:val="-15"/>
        </w:rPr>
        <w:t xml:space="preserve"> </w:t>
      </w:r>
      <w:r>
        <w:t>this,</w:t>
      </w:r>
      <w:r>
        <w:rPr>
          <w:spacing w:val="-15"/>
        </w:rPr>
        <w:t xml:space="preserve"> </w:t>
      </w:r>
      <w:r>
        <w:t>state</w:t>
      </w:r>
      <w:r>
        <w:rPr>
          <w:spacing w:val="-15"/>
        </w:rPr>
        <w:t xml:space="preserve"> </w:t>
      </w:r>
      <w:r>
        <w:t>has</w:t>
      </w:r>
      <w:r>
        <w:rPr>
          <w:spacing w:val="-15"/>
        </w:rPr>
        <w:t xml:space="preserve"> </w:t>
      </w:r>
      <w:r>
        <w:t>institutions</w:t>
      </w:r>
      <w:r>
        <w:rPr>
          <w:spacing w:val="-15"/>
        </w:rPr>
        <w:t xml:space="preserve"> </w:t>
      </w:r>
      <w:r>
        <w:t>such</w:t>
      </w:r>
      <w:r>
        <w:rPr>
          <w:spacing w:val="-15"/>
        </w:rPr>
        <w:t xml:space="preserve"> </w:t>
      </w:r>
      <w:r>
        <w:t>as</w:t>
      </w:r>
      <w:r>
        <w:rPr>
          <w:spacing w:val="-15"/>
        </w:rPr>
        <w:t xml:space="preserve"> </w:t>
      </w:r>
      <w:r>
        <w:t>Family</w:t>
      </w:r>
      <w:r>
        <w:rPr>
          <w:spacing w:val="-15"/>
        </w:rPr>
        <w:t xml:space="preserve"> </w:t>
      </w:r>
      <w:r>
        <w:t>Protection</w:t>
      </w:r>
      <w:r>
        <w:rPr>
          <w:spacing w:val="-15"/>
        </w:rPr>
        <w:t xml:space="preserve"> </w:t>
      </w:r>
      <w:r>
        <w:t>Authorit</w:t>
      </w:r>
      <w:r w:rsidR="0082720D">
        <w:t xml:space="preserve">y that </w:t>
      </w:r>
      <w:r>
        <w:t>is</w:t>
      </w:r>
      <w:r>
        <w:rPr>
          <w:spacing w:val="-15"/>
        </w:rPr>
        <w:t xml:space="preserve"> </w:t>
      </w:r>
      <w:r>
        <w:t>established</w:t>
      </w:r>
      <w:r>
        <w:rPr>
          <w:spacing w:val="-14"/>
        </w:rPr>
        <w:t xml:space="preserve"> </w:t>
      </w:r>
      <w:r>
        <w:t>to</w:t>
      </w:r>
      <w:r>
        <w:rPr>
          <w:spacing w:val="-15"/>
        </w:rPr>
        <w:t xml:space="preserve"> </w:t>
      </w:r>
      <w:r>
        <w:t>monitor</w:t>
      </w:r>
      <w:r>
        <w:rPr>
          <w:spacing w:val="-15"/>
        </w:rPr>
        <w:t xml:space="preserve"> </w:t>
      </w:r>
      <w:r>
        <w:t>cases</w:t>
      </w:r>
      <w:r>
        <w:rPr>
          <w:spacing w:val="-14"/>
        </w:rPr>
        <w:t xml:space="preserve"> </w:t>
      </w:r>
      <w:r>
        <w:t>related to domestic violence. State also provides alternative care facilities as a final resort for vulnerable children with no means for reintegration into families. There are some CSOs that provide victim support and legal firms that provide pro-bono legal aid to victims of abuse including children.</w:t>
      </w:r>
    </w:p>
    <w:p w14:paraId="4600DCEA" w14:textId="77777777" w:rsidR="007E4B86" w:rsidRDefault="007E4B86" w:rsidP="007E4B86">
      <w:pPr>
        <w:pStyle w:val="BodyText"/>
        <w:ind w:left="0"/>
        <w:jc w:val="left"/>
        <w:rPr>
          <w:sz w:val="26"/>
        </w:rPr>
      </w:pPr>
    </w:p>
    <w:p w14:paraId="2A27E157" w14:textId="77777777" w:rsidR="007E4B86" w:rsidRDefault="007E4B86" w:rsidP="007E4B86">
      <w:pPr>
        <w:pStyle w:val="BodyText"/>
        <w:spacing w:before="4"/>
        <w:ind w:left="0"/>
        <w:jc w:val="left"/>
        <w:rPr>
          <w:sz w:val="31"/>
        </w:rPr>
      </w:pPr>
    </w:p>
    <w:p w14:paraId="56FC8266" w14:textId="77777777" w:rsidR="007E4B86" w:rsidRDefault="007E4B86" w:rsidP="007E4B86">
      <w:pPr>
        <w:pStyle w:val="Heading1"/>
        <w:spacing w:line="360" w:lineRule="auto"/>
        <w:ind w:right="155"/>
      </w:pPr>
      <w:r>
        <w:t>How do we identify and delineate the roles of state, non-state and individual actors to ensure that reparation reach the child victims and survivors?</w:t>
      </w:r>
    </w:p>
    <w:p w14:paraId="30235AF2" w14:textId="77777777" w:rsidR="007E4B86" w:rsidRDefault="007E4B86" w:rsidP="007E4B86">
      <w:pPr>
        <w:pStyle w:val="BodyText"/>
        <w:spacing w:before="116" w:line="360" w:lineRule="auto"/>
        <w:ind w:right="156"/>
      </w:pPr>
      <w:r>
        <w:t>It is important to establish a systematic mechanism towards child protection that supports reparation reach of the child victims and survivors. This can be achieved through timely and coordinated responses within stakeholders by strengthening existing programs and ensuring accountability of all stakeholders. In order to ensure victims’ rights are protected, accountability of state, employees and other agencies needs to be reviewed and investigated if necessary. In addition, effective after care monitoring and evaluation needs to be systematically formulated and strengthened.</w:t>
      </w:r>
    </w:p>
    <w:p w14:paraId="5764D23A" w14:textId="77777777" w:rsidR="007E4B86" w:rsidRDefault="007E4B86" w:rsidP="007E4B86">
      <w:pPr>
        <w:spacing w:line="360" w:lineRule="auto"/>
        <w:sectPr w:rsidR="007E4B86">
          <w:pgSz w:w="12240" w:h="15840"/>
          <w:pgMar w:top="720" w:right="1100" w:bottom="1080" w:left="1160" w:header="527" w:footer="888" w:gutter="0"/>
          <w:cols w:space="720"/>
        </w:sectPr>
      </w:pPr>
    </w:p>
    <w:p w14:paraId="51E1CC84" w14:textId="77777777" w:rsidR="007E4B86" w:rsidRDefault="007E4B86" w:rsidP="007E4B86">
      <w:pPr>
        <w:pStyle w:val="BodyText"/>
        <w:spacing w:before="1"/>
        <w:ind w:left="0"/>
        <w:jc w:val="left"/>
        <w:rPr>
          <w:sz w:val="15"/>
        </w:rPr>
      </w:pPr>
    </w:p>
    <w:p w14:paraId="5E6FCECD" w14:textId="77777777" w:rsidR="007E4B86" w:rsidRDefault="007E4B86" w:rsidP="007E4B86">
      <w:pPr>
        <w:pStyle w:val="Heading1"/>
        <w:spacing w:before="90" w:line="360" w:lineRule="auto"/>
        <w:ind w:right="156"/>
      </w:pPr>
      <w:r>
        <w:t>What role do civil society organizations and victims’ groups play in devising, consulting and developing various reparation measures and programmes?</w:t>
      </w:r>
    </w:p>
    <w:p w14:paraId="025D6911" w14:textId="77777777" w:rsidR="007E4B86" w:rsidRDefault="007E4B86" w:rsidP="007E4B86">
      <w:pPr>
        <w:pStyle w:val="BodyText"/>
        <w:spacing w:before="113" w:line="360" w:lineRule="auto"/>
        <w:ind w:right="153"/>
      </w:pPr>
      <w:r>
        <w:t>Civil society</w:t>
      </w:r>
      <w:r>
        <w:rPr>
          <w:spacing w:val="-2"/>
        </w:rPr>
        <w:t xml:space="preserve"> </w:t>
      </w:r>
      <w:r>
        <w:t>has an important role to play in devising, consulting and developing various reparation measures and programs. Currently, the main role of civil society organizations can be seen in the policy</w:t>
      </w:r>
      <w:r>
        <w:rPr>
          <w:spacing w:val="-15"/>
        </w:rPr>
        <w:t xml:space="preserve"> </w:t>
      </w:r>
      <w:r>
        <w:t>level</w:t>
      </w:r>
      <w:r>
        <w:rPr>
          <w:spacing w:val="-15"/>
        </w:rPr>
        <w:t xml:space="preserve"> </w:t>
      </w:r>
      <w:r>
        <w:t>consultation</w:t>
      </w:r>
      <w:r>
        <w:rPr>
          <w:spacing w:val="-15"/>
        </w:rPr>
        <w:t xml:space="preserve"> </w:t>
      </w:r>
      <w:r>
        <w:t>such</w:t>
      </w:r>
      <w:r>
        <w:rPr>
          <w:spacing w:val="-15"/>
        </w:rPr>
        <w:t xml:space="preserve"> </w:t>
      </w:r>
      <w:r>
        <w:t>as</w:t>
      </w:r>
      <w:r>
        <w:rPr>
          <w:spacing w:val="-15"/>
        </w:rPr>
        <w:t xml:space="preserve"> </w:t>
      </w:r>
      <w:r>
        <w:t>the</w:t>
      </w:r>
      <w:r>
        <w:rPr>
          <w:spacing w:val="-15"/>
        </w:rPr>
        <w:t xml:space="preserve"> </w:t>
      </w:r>
      <w:r>
        <w:t>formulation</w:t>
      </w:r>
      <w:r>
        <w:rPr>
          <w:spacing w:val="-15"/>
        </w:rPr>
        <w:t xml:space="preserve"> </w:t>
      </w:r>
      <w:r>
        <w:t>of</w:t>
      </w:r>
      <w:r>
        <w:rPr>
          <w:spacing w:val="-15"/>
        </w:rPr>
        <w:t xml:space="preserve"> </w:t>
      </w:r>
      <w:r>
        <w:t>laws</w:t>
      </w:r>
      <w:r>
        <w:rPr>
          <w:spacing w:val="-15"/>
        </w:rPr>
        <w:t xml:space="preserve"> </w:t>
      </w:r>
      <w:r>
        <w:t>and</w:t>
      </w:r>
      <w:r>
        <w:rPr>
          <w:spacing w:val="-15"/>
        </w:rPr>
        <w:t xml:space="preserve"> </w:t>
      </w:r>
      <w:r>
        <w:t>regulations</w:t>
      </w:r>
      <w:r>
        <w:rPr>
          <w:spacing w:val="-15"/>
        </w:rPr>
        <w:t xml:space="preserve"> </w:t>
      </w:r>
      <w:r>
        <w:t>related</w:t>
      </w:r>
      <w:r>
        <w:rPr>
          <w:spacing w:val="-15"/>
        </w:rPr>
        <w:t xml:space="preserve"> </w:t>
      </w:r>
      <w:r>
        <w:t>to</w:t>
      </w:r>
      <w:r>
        <w:rPr>
          <w:spacing w:val="-15"/>
        </w:rPr>
        <w:t xml:space="preserve"> </w:t>
      </w:r>
      <w:r>
        <w:t>children.</w:t>
      </w:r>
      <w:r>
        <w:rPr>
          <w:spacing w:val="-15"/>
        </w:rPr>
        <w:t xml:space="preserve"> </w:t>
      </w:r>
      <w:r>
        <w:t>Moreover, CSOs</w:t>
      </w:r>
      <w:r>
        <w:rPr>
          <w:spacing w:val="-15"/>
        </w:rPr>
        <w:t xml:space="preserve"> </w:t>
      </w:r>
      <w:r>
        <w:t>contribute</w:t>
      </w:r>
      <w:r>
        <w:rPr>
          <w:spacing w:val="-15"/>
        </w:rPr>
        <w:t xml:space="preserve"> </w:t>
      </w:r>
      <w:r>
        <w:t>to</w:t>
      </w:r>
      <w:r>
        <w:rPr>
          <w:spacing w:val="-15"/>
        </w:rPr>
        <w:t xml:space="preserve"> </w:t>
      </w:r>
      <w:r>
        <w:t>the</w:t>
      </w:r>
      <w:r>
        <w:rPr>
          <w:spacing w:val="-15"/>
        </w:rPr>
        <w:t xml:space="preserve"> </w:t>
      </w:r>
      <w:r>
        <w:t>shadow</w:t>
      </w:r>
      <w:r>
        <w:rPr>
          <w:spacing w:val="-15"/>
        </w:rPr>
        <w:t xml:space="preserve"> </w:t>
      </w:r>
      <w:r>
        <w:t>reports</w:t>
      </w:r>
      <w:r>
        <w:rPr>
          <w:spacing w:val="-15"/>
        </w:rPr>
        <w:t xml:space="preserve"> </w:t>
      </w:r>
      <w:r>
        <w:t>written</w:t>
      </w:r>
      <w:r>
        <w:rPr>
          <w:spacing w:val="-15"/>
        </w:rPr>
        <w:t xml:space="preserve"> </w:t>
      </w:r>
      <w:r>
        <w:t>under</w:t>
      </w:r>
      <w:r>
        <w:rPr>
          <w:spacing w:val="-15"/>
        </w:rPr>
        <w:t xml:space="preserve"> </w:t>
      </w:r>
      <w:r>
        <w:t>international</w:t>
      </w:r>
      <w:r>
        <w:rPr>
          <w:spacing w:val="-15"/>
        </w:rPr>
        <w:t xml:space="preserve"> </w:t>
      </w:r>
      <w:r>
        <w:t>conventions</w:t>
      </w:r>
      <w:r>
        <w:rPr>
          <w:spacing w:val="-15"/>
        </w:rPr>
        <w:t xml:space="preserve"> </w:t>
      </w:r>
      <w:r>
        <w:t>such</w:t>
      </w:r>
      <w:r>
        <w:rPr>
          <w:spacing w:val="-15"/>
        </w:rPr>
        <w:t xml:space="preserve"> </w:t>
      </w:r>
      <w:r>
        <w:t>as</w:t>
      </w:r>
      <w:r>
        <w:rPr>
          <w:spacing w:val="-15"/>
        </w:rPr>
        <w:t xml:space="preserve"> </w:t>
      </w:r>
      <w:r>
        <w:t>UNCRC.</w:t>
      </w:r>
      <w:r>
        <w:rPr>
          <w:spacing w:val="-15"/>
        </w:rPr>
        <w:t xml:space="preserve"> </w:t>
      </w:r>
      <w:r>
        <w:t>There are very few CSOs that provide victim support and legal firms that provide pro-bono legal aid to victims of abuse including children. Apart from that, awareness sessions for children on adolescent health, violence against women and girls are conducted by some uniform bodies. However, these services are centralized only</w:t>
      </w:r>
      <w:r>
        <w:rPr>
          <w:spacing w:val="-5"/>
        </w:rPr>
        <w:t xml:space="preserve"> </w:t>
      </w:r>
      <w:r>
        <w:t>in Male’ and are</w:t>
      </w:r>
      <w:r>
        <w:rPr>
          <w:spacing w:val="-2"/>
        </w:rPr>
        <w:t xml:space="preserve"> </w:t>
      </w:r>
      <w:r>
        <w:t>not accessible</w:t>
      </w:r>
      <w:r>
        <w:rPr>
          <w:spacing w:val="-1"/>
        </w:rPr>
        <w:t xml:space="preserve"> </w:t>
      </w:r>
      <w:r>
        <w:t>to victims throughout the</w:t>
      </w:r>
      <w:r>
        <w:rPr>
          <w:spacing w:val="-1"/>
        </w:rPr>
        <w:t xml:space="preserve"> </w:t>
      </w:r>
      <w:r>
        <w:t>country</w:t>
      </w:r>
      <w:r>
        <w:rPr>
          <w:spacing w:val="-5"/>
        </w:rPr>
        <w:t xml:space="preserve"> </w:t>
      </w:r>
      <w:r>
        <w:t>as not many are aware of the available services.</w:t>
      </w:r>
    </w:p>
    <w:p w14:paraId="54945571" w14:textId="77777777" w:rsidR="007E4B86" w:rsidRDefault="007E4B86" w:rsidP="007E4B86">
      <w:pPr>
        <w:pStyle w:val="BodyText"/>
        <w:ind w:left="0"/>
        <w:jc w:val="left"/>
        <w:rPr>
          <w:sz w:val="26"/>
        </w:rPr>
      </w:pPr>
    </w:p>
    <w:p w14:paraId="599EA698" w14:textId="77777777" w:rsidR="007E4B86" w:rsidRDefault="007E4B86" w:rsidP="007E4B86">
      <w:pPr>
        <w:pStyle w:val="BodyText"/>
        <w:spacing w:before="4"/>
        <w:ind w:left="0"/>
        <w:jc w:val="left"/>
        <w:rPr>
          <w:sz w:val="31"/>
        </w:rPr>
      </w:pPr>
    </w:p>
    <w:p w14:paraId="3669FE32" w14:textId="77777777" w:rsidR="007E4B86" w:rsidRDefault="007E4B86" w:rsidP="007E4B86">
      <w:pPr>
        <w:pStyle w:val="Heading1"/>
        <w:spacing w:line="360" w:lineRule="auto"/>
      </w:pPr>
      <w:r>
        <w:t>What</w:t>
      </w:r>
      <w:r>
        <w:rPr>
          <w:spacing w:val="-10"/>
        </w:rPr>
        <w:t xml:space="preserve"> </w:t>
      </w:r>
      <w:r>
        <w:t>are</w:t>
      </w:r>
      <w:r>
        <w:rPr>
          <w:spacing w:val="-14"/>
        </w:rPr>
        <w:t xml:space="preserve"> </w:t>
      </w:r>
      <w:r>
        <w:t>the</w:t>
      </w:r>
      <w:r>
        <w:rPr>
          <w:spacing w:val="-12"/>
        </w:rPr>
        <w:t xml:space="preserve"> </w:t>
      </w:r>
      <w:r>
        <w:t>good</w:t>
      </w:r>
      <w:r>
        <w:rPr>
          <w:spacing w:val="-11"/>
        </w:rPr>
        <w:t xml:space="preserve"> </w:t>
      </w:r>
      <w:r>
        <w:t>practices</w:t>
      </w:r>
      <w:r>
        <w:rPr>
          <w:spacing w:val="-11"/>
        </w:rPr>
        <w:t xml:space="preserve"> </w:t>
      </w:r>
      <w:r>
        <w:t>initiated</w:t>
      </w:r>
      <w:r>
        <w:rPr>
          <w:spacing w:val="-11"/>
        </w:rPr>
        <w:t xml:space="preserve"> </w:t>
      </w:r>
      <w:r>
        <w:t>by</w:t>
      </w:r>
      <w:r>
        <w:rPr>
          <w:spacing w:val="-14"/>
        </w:rPr>
        <w:t xml:space="preserve"> </w:t>
      </w:r>
      <w:r>
        <w:t>the</w:t>
      </w:r>
      <w:r>
        <w:rPr>
          <w:spacing w:val="-12"/>
        </w:rPr>
        <w:t xml:space="preserve"> </w:t>
      </w:r>
      <w:r>
        <w:t>stakeholders,</w:t>
      </w:r>
      <w:r>
        <w:rPr>
          <w:spacing w:val="-11"/>
        </w:rPr>
        <w:t xml:space="preserve"> </w:t>
      </w:r>
      <w:r>
        <w:t>and</w:t>
      </w:r>
      <w:r>
        <w:rPr>
          <w:spacing w:val="-13"/>
        </w:rPr>
        <w:t xml:space="preserve"> </w:t>
      </w:r>
      <w:r>
        <w:t>what</w:t>
      </w:r>
      <w:r>
        <w:rPr>
          <w:spacing w:val="-10"/>
        </w:rPr>
        <w:t xml:space="preserve"> </w:t>
      </w:r>
      <w:r>
        <w:t>remaining</w:t>
      </w:r>
      <w:r>
        <w:rPr>
          <w:spacing w:val="-11"/>
        </w:rPr>
        <w:t xml:space="preserve"> </w:t>
      </w:r>
      <w:r>
        <w:t>areas</w:t>
      </w:r>
      <w:r>
        <w:rPr>
          <w:spacing w:val="-10"/>
        </w:rPr>
        <w:t xml:space="preserve"> </w:t>
      </w:r>
      <w:r>
        <w:t>of</w:t>
      </w:r>
      <w:r>
        <w:rPr>
          <w:spacing w:val="-11"/>
        </w:rPr>
        <w:t xml:space="preserve"> </w:t>
      </w:r>
      <w:r>
        <w:t>intervention need to be introduced and/or improved?</w:t>
      </w:r>
    </w:p>
    <w:p w14:paraId="1B498A00" w14:textId="77777777" w:rsidR="007E4B86" w:rsidRDefault="007E4B86" w:rsidP="007E4B86">
      <w:pPr>
        <w:pStyle w:val="BodyText"/>
        <w:spacing w:before="116" w:line="360" w:lineRule="auto"/>
        <w:ind w:right="152"/>
      </w:pPr>
      <w:r>
        <w:t>The current CRPA and JJA are a good step towards protection of children. However, all areas pertaining</w:t>
      </w:r>
      <w:r>
        <w:rPr>
          <w:spacing w:val="-10"/>
        </w:rPr>
        <w:t xml:space="preserve"> </w:t>
      </w:r>
      <w:r>
        <w:t>to</w:t>
      </w:r>
      <w:r>
        <w:rPr>
          <w:spacing w:val="-9"/>
        </w:rPr>
        <w:t xml:space="preserve"> </w:t>
      </w:r>
      <w:r>
        <w:t>child</w:t>
      </w:r>
      <w:r>
        <w:rPr>
          <w:spacing w:val="-10"/>
        </w:rPr>
        <w:t xml:space="preserve"> </w:t>
      </w:r>
      <w:r>
        <w:t>rights</w:t>
      </w:r>
      <w:r>
        <w:rPr>
          <w:spacing w:val="-7"/>
        </w:rPr>
        <w:t xml:space="preserve"> </w:t>
      </w:r>
      <w:r>
        <w:t>require</w:t>
      </w:r>
      <w:r>
        <w:rPr>
          <w:spacing w:val="-11"/>
        </w:rPr>
        <w:t xml:space="preserve"> </w:t>
      </w:r>
      <w:r>
        <w:t>improvement.</w:t>
      </w:r>
      <w:r>
        <w:rPr>
          <w:spacing w:val="-10"/>
        </w:rPr>
        <w:t xml:space="preserve"> </w:t>
      </w:r>
      <w:r>
        <w:t>Through</w:t>
      </w:r>
      <w:r>
        <w:rPr>
          <w:spacing w:val="-8"/>
        </w:rPr>
        <w:t xml:space="preserve"> </w:t>
      </w:r>
      <w:r>
        <w:t>the</w:t>
      </w:r>
      <w:r>
        <w:rPr>
          <w:spacing w:val="-11"/>
        </w:rPr>
        <w:t xml:space="preserve"> </w:t>
      </w:r>
      <w:r>
        <w:t>child</w:t>
      </w:r>
      <w:r>
        <w:rPr>
          <w:spacing w:val="-10"/>
        </w:rPr>
        <w:t xml:space="preserve"> </w:t>
      </w:r>
      <w:r>
        <w:t>rights</w:t>
      </w:r>
      <w:r>
        <w:rPr>
          <w:spacing w:val="-7"/>
        </w:rPr>
        <w:t xml:space="preserve"> </w:t>
      </w:r>
      <w:r>
        <w:t>audits</w:t>
      </w:r>
      <w:r>
        <w:rPr>
          <w:spacing w:val="-10"/>
        </w:rPr>
        <w:t xml:space="preserve"> </w:t>
      </w:r>
      <w:r>
        <w:t>conducted</w:t>
      </w:r>
      <w:r>
        <w:rPr>
          <w:spacing w:val="-10"/>
        </w:rPr>
        <w:t xml:space="preserve"> </w:t>
      </w:r>
      <w:r>
        <w:t>so</w:t>
      </w:r>
      <w:r>
        <w:rPr>
          <w:spacing w:val="-10"/>
        </w:rPr>
        <w:t xml:space="preserve"> </w:t>
      </w:r>
      <w:r>
        <w:t>far,</w:t>
      </w:r>
      <w:r>
        <w:rPr>
          <w:spacing w:val="-10"/>
        </w:rPr>
        <w:t xml:space="preserve"> </w:t>
      </w:r>
      <w:r>
        <w:t>it</w:t>
      </w:r>
      <w:r>
        <w:rPr>
          <w:spacing w:val="-9"/>
        </w:rPr>
        <w:t xml:space="preserve"> </w:t>
      </w:r>
      <w:r>
        <w:t>has been identified that necessary procedures (such as rape kit examinations and the awareness towards gender-based violence)</w:t>
      </w:r>
      <w:r>
        <w:rPr>
          <w:spacing w:val="-1"/>
        </w:rPr>
        <w:t xml:space="preserve"> </w:t>
      </w:r>
      <w:r>
        <w:t>are</w:t>
      </w:r>
      <w:r>
        <w:rPr>
          <w:spacing w:val="-2"/>
        </w:rPr>
        <w:t xml:space="preserve"> </w:t>
      </w:r>
      <w:r>
        <w:t>still not adequate.</w:t>
      </w:r>
      <w:r>
        <w:rPr>
          <w:spacing w:val="-1"/>
        </w:rPr>
        <w:t xml:space="preserve"> </w:t>
      </w:r>
      <w:r>
        <w:t>This is more</w:t>
      </w:r>
      <w:r>
        <w:rPr>
          <w:spacing w:val="-1"/>
        </w:rPr>
        <w:t xml:space="preserve"> </w:t>
      </w:r>
      <w:r>
        <w:t>substantial in</w:t>
      </w:r>
      <w:r>
        <w:rPr>
          <w:spacing w:val="-2"/>
        </w:rPr>
        <w:t xml:space="preserve"> </w:t>
      </w:r>
      <w:r>
        <w:t>smaller</w:t>
      </w:r>
      <w:r>
        <w:rPr>
          <w:spacing w:val="-1"/>
        </w:rPr>
        <w:t xml:space="preserve"> </w:t>
      </w:r>
      <w:r>
        <w:t>islands, as there</w:t>
      </w:r>
      <w:r>
        <w:rPr>
          <w:spacing w:val="-1"/>
        </w:rPr>
        <w:t xml:space="preserve"> </w:t>
      </w:r>
      <w:r>
        <w:t>is a significant need to strengthen the availability of basic healthcare services as well. Therefore, interventions need to be made to ensure that necessary procedures for evidence collection, victim support and after care are in place. Last but not the least, education, health, social services and the legal</w:t>
      </w:r>
      <w:r>
        <w:rPr>
          <w:spacing w:val="-4"/>
        </w:rPr>
        <w:t xml:space="preserve"> </w:t>
      </w:r>
      <w:r>
        <w:t>system</w:t>
      </w:r>
      <w:r>
        <w:rPr>
          <w:spacing w:val="-4"/>
        </w:rPr>
        <w:t xml:space="preserve"> </w:t>
      </w:r>
      <w:r>
        <w:t>must</w:t>
      </w:r>
      <w:r>
        <w:rPr>
          <w:spacing w:val="-4"/>
        </w:rPr>
        <w:t xml:space="preserve"> </w:t>
      </w:r>
      <w:r>
        <w:t>work</w:t>
      </w:r>
      <w:r>
        <w:rPr>
          <w:spacing w:val="-5"/>
        </w:rPr>
        <w:t xml:space="preserve"> </w:t>
      </w:r>
      <w:r>
        <w:t>collaboratively</w:t>
      </w:r>
      <w:r>
        <w:rPr>
          <w:spacing w:val="-10"/>
        </w:rPr>
        <w:t xml:space="preserve"> </w:t>
      </w:r>
      <w:r>
        <w:t>towards</w:t>
      </w:r>
      <w:r>
        <w:rPr>
          <w:spacing w:val="-5"/>
        </w:rPr>
        <w:t xml:space="preserve"> </w:t>
      </w:r>
      <w:r>
        <w:t>prevention</w:t>
      </w:r>
      <w:r>
        <w:rPr>
          <w:spacing w:val="-5"/>
        </w:rPr>
        <w:t xml:space="preserve"> </w:t>
      </w:r>
      <w:r>
        <w:t>of</w:t>
      </w:r>
      <w:r>
        <w:rPr>
          <w:spacing w:val="-6"/>
        </w:rPr>
        <w:t xml:space="preserve"> </w:t>
      </w:r>
      <w:r>
        <w:t>child</w:t>
      </w:r>
      <w:r>
        <w:rPr>
          <w:spacing w:val="-5"/>
        </w:rPr>
        <w:t xml:space="preserve"> </w:t>
      </w:r>
      <w:r>
        <w:t>sexual</w:t>
      </w:r>
      <w:r>
        <w:rPr>
          <w:spacing w:val="-2"/>
        </w:rPr>
        <w:t xml:space="preserve"> </w:t>
      </w:r>
      <w:r>
        <w:t>exploitation</w:t>
      </w:r>
      <w:r>
        <w:rPr>
          <w:spacing w:val="-4"/>
        </w:rPr>
        <w:t xml:space="preserve"> </w:t>
      </w:r>
      <w:r>
        <w:t>and</w:t>
      </w:r>
      <w:r>
        <w:rPr>
          <w:spacing w:val="-5"/>
        </w:rPr>
        <w:t xml:space="preserve"> </w:t>
      </w:r>
      <w:r>
        <w:t>abuse,</w:t>
      </w:r>
      <w:r>
        <w:rPr>
          <w:spacing w:val="-5"/>
        </w:rPr>
        <w:t xml:space="preserve"> </w:t>
      </w:r>
      <w:r>
        <w:t>by establishing systematic procedures.</w:t>
      </w:r>
    </w:p>
    <w:p w14:paraId="6F3FE090" w14:textId="77777777" w:rsidR="007E4B86" w:rsidRDefault="007E4B86" w:rsidP="007E4B86">
      <w:pPr>
        <w:pStyle w:val="BodyText"/>
        <w:spacing w:before="122" w:line="360" w:lineRule="auto"/>
        <w:ind w:right="159"/>
      </w:pPr>
      <w:r>
        <w:t>Community</w:t>
      </w:r>
      <w:r>
        <w:rPr>
          <w:spacing w:val="-11"/>
        </w:rPr>
        <w:t xml:space="preserve"> </w:t>
      </w:r>
      <w:r>
        <w:t>social</w:t>
      </w:r>
      <w:r>
        <w:rPr>
          <w:spacing w:val="-2"/>
        </w:rPr>
        <w:t xml:space="preserve"> </w:t>
      </w:r>
      <w:r>
        <w:t>group,</w:t>
      </w:r>
      <w:r>
        <w:rPr>
          <w:spacing w:val="-1"/>
        </w:rPr>
        <w:t xml:space="preserve"> </w:t>
      </w:r>
      <w:r>
        <w:t>IBAMA</w:t>
      </w:r>
      <w:r>
        <w:rPr>
          <w:spacing w:val="-6"/>
        </w:rPr>
        <w:t xml:space="preserve"> </w:t>
      </w:r>
      <w:r>
        <w:t>which</w:t>
      </w:r>
      <w:r>
        <w:rPr>
          <w:spacing w:val="-3"/>
        </w:rPr>
        <w:t xml:space="preserve"> </w:t>
      </w:r>
      <w:r>
        <w:t>was</w:t>
      </w:r>
      <w:r>
        <w:rPr>
          <w:spacing w:val="-3"/>
        </w:rPr>
        <w:t xml:space="preserve"> </w:t>
      </w:r>
      <w:r>
        <w:t>recently</w:t>
      </w:r>
      <w:r>
        <w:rPr>
          <w:spacing w:val="-9"/>
        </w:rPr>
        <w:t xml:space="preserve"> </w:t>
      </w:r>
      <w:r>
        <w:t>introduced</w:t>
      </w:r>
      <w:r>
        <w:rPr>
          <w:spacing w:val="-5"/>
        </w:rPr>
        <w:t xml:space="preserve"> </w:t>
      </w:r>
      <w:r>
        <w:t>by</w:t>
      </w:r>
      <w:r>
        <w:rPr>
          <w:spacing w:val="-9"/>
        </w:rPr>
        <w:t xml:space="preserve"> </w:t>
      </w:r>
      <w:r>
        <w:t>Ministry</w:t>
      </w:r>
      <w:r>
        <w:rPr>
          <w:spacing w:val="-6"/>
        </w:rPr>
        <w:t xml:space="preserve"> </w:t>
      </w:r>
      <w:r>
        <w:t>of</w:t>
      </w:r>
      <w:r>
        <w:rPr>
          <w:spacing w:val="-6"/>
        </w:rPr>
        <w:t xml:space="preserve"> </w:t>
      </w:r>
      <w:r>
        <w:t>Gender,</w:t>
      </w:r>
      <w:r>
        <w:rPr>
          <w:spacing w:val="-2"/>
        </w:rPr>
        <w:t xml:space="preserve"> </w:t>
      </w:r>
      <w:r>
        <w:t>Family</w:t>
      </w:r>
      <w:r>
        <w:rPr>
          <w:spacing w:val="-6"/>
        </w:rPr>
        <w:t xml:space="preserve"> </w:t>
      </w:r>
      <w:r>
        <w:t>and Social</w:t>
      </w:r>
      <w:r>
        <w:rPr>
          <w:spacing w:val="-5"/>
        </w:rPr>
        <w:t xml:space="preserve"> </w:t>
      </w:r>
      <w:r>
        <w:t>Services</w:t>
      </w:r>
      <w:r>
        <w:rPr>
          <w:spacing w:val="-5"/>
        </w:rPr>
        <w:t xml:space="preserve"> </w:t>
      </w:r>
      <w:r>
        <w:t>in</w:t>
      </w:r>
      <w:r>
        <w:rPr>
          <w:spacing w:val="-2"/>
        </w:rPr>
        <w:t xml:space="preserve"> </w:t>
      </w:r>
      <w:r>
        <w:t>collaboration</w:t>
      </w:r>
      <w:r>
        <w:rPr>
          <w:spacing w:val="-5"/>
        </w:rPr>
        <w:t xml:space="preserve"> </w:t>
      </w:r>
      <w:r>
        <w:t>with</w:t>
      </w:r>
      <w:r>
        <w:rPr>
          <w:spacing w:val="-4"/>
        </w:rPr>
        <w:t xml:space="preserve"> </w:t>
      </w:r>
      <w:r>
        <w:t>UNICEF</w:t>
      </w:r>
      <w:r>
        <w:rPr>
          <w:spacing w:val="-6"/>
        </w:rPr>
        <w:t xml:space="preserve"> </w:t>
      </w:r>
      <w:r>
        <w:t>Maldives</w:t>
      </w:r>
      <w:r>
        <w:rPr>
          <w:spacing w:val="-5"/>
        </w:rPr>
        <w:t xml:space="preserve"> </w:t>
      </w:r>
      <w:r>
        <w:t>is</w:t>
      </w:r>
      <w:r>
        <w:rPr>
          <w:spacing w:val="-4"/>
        </w:rPr>
        <w:t xml:space="preserve"> </w:t>
      </w:r>
      <w:r>
        <w:t>a</w:t>
      </w:r>
      <w:r>
        <w:rPr>
          <w:spacing w:val="-3"/>
        </w:rPr>
        <w:t xml:space="preserve"> </w:t>
      </w:r>
      <w:r>
        <w:t>good</w:t>
      </w:r>
      <w:r>
        <w:rPr>
          <w:spacing w:val="-5"/>
        </w:rPr>
        <w:t xml:space="preserve"> </w:t>
      </w:r>
      <w:r>
        <w:t>initiative</w:t>
      </w:r>
      <w:r>
        <w:rPr>
          <w:spacing w:val="-6"/>
        </w:rPr>
        <w:t xml:space="preserve"> </w:t>
      </w:r>
      <w:r>
        <w:t>to</w:t>
      </w:r>
      <w:r>
        <w:rPr>
          <w:spacing w:val="-4"/>
        </w:rPr>
        <w:t xml:space="preserve"> </w:t>
      </w:r>
      <w:r>
        <w:t>identify</w:t>
      </w:r>
      <w:r>
        <w:rPr>
          <w:spacing w:val="-10"/>
        </w:rPr>
        <w:t xml:space="preserve"> </w:t>
      </w:r>
      <w:r>
        <w:t>the</w:t>
      </w:r>
      <w:r>
        <w:rPr>
          <w:spacing w:val="-5"/>
        </w:rPr>
        <w:t xml:space="preserve"> </w:t>
      </w:r>
      <w:r>
        <w:t>vulnerable families in local communities by</w:t>
      </w:r>
      <w:r>
        <w:rPr>
          <w:spacing w:val="-3"/>
        </w:rPr>
        <w:t xml:space="preserve"> </w:t>
      </w:r>
      <w:r>
        <w:t>institutions in the social sector and work collaboratively</w:t>
      </w:r>
      <w:r>
        <w:rPr>
          <w:spacing w:val="-3"/>
        </w:rPr>
        <w:t xml:space="preserve"> </w:t>
      </w:r>
      <w:r>
        <w:t>to provide the necessary assistance. Their main aim is to work proactively with vulnerable families to prevent and protect them from all forms of abuse.</w:t>
      </w:r>
    </w:p>
    <w:p w14:paraId="0096E7DB" w14:textId="77777777" w:rsidR="007E4B86" w:rsidRDefault="007E4B86" w:rsidP="007E4B86">
      <w:pPr>
        <w:pStyle w:val="BodyText"/>
        <w:spacing w:before="119" w:line="360" w:lineRule="auto"/>
        <w:ind w:right="162"/>
      </w:pPr>
      <w:r>
        <w:t>Stakeholders are working on increasing the awareness of general public through dissemination of advocacy materials such as flyers and videos and by conducting awareness sessions.</w:t>
      </w:r>
    </w:p>
    <w:p w14:paraId="384973A2" w14:textId="77777777" w:rsidR="007E4B86" w:rsidRDefault="007E4B86" w:rsidP="007E4B86">
      <w:pPr>
        <w:spacing w:line="360" w:lineRule="auto"/>
        <w:sectPr w:rsidR="007E4B86">
          <w:pgSz w:w="12240" w:h="15840"/>
          <w:pgMar w:top="720" w:right="1100" w:bottom="1080" w:left="1160" w:header="527" w:footer="888" w:gutter="0"/>
          <w:cols w:space="720"/>
        </w:sectPr>
      </w:pPr>
    </w:p>
    <w:p w14:paraId="74E5D4BB" w14:textId="77777777" w:rsidR="007E4B86" w:rsidRDefault="007E4B86" w:rsidP="007E4B86">
      <w:pPr>
        <w:pStyle w:val="BodyText"/>
        <w:spacing w:before="1"/>
        <w:ind w:left="0"/>
        <w:jc w:val="left"/>
        <w:rPr>
          <w:sz w:val="15"/>
        </w:rPr>
      </w:pPr>
    </w:p>
    <w:p w14:paraId="301F0F28" w14:textId="77777777" w:rsidR="007E4B86" w:rsidRDefault="007E4B86" w:rsidP="007E4B86">
      <w:pPr>
        <w:pStyle w:val="Heading1"/>
        <w:spacing w:before="90" w:line="360" w:lineRule="auto"/>
      </w:pPr>
      <w:r>
        <w:t>How can States and other stakeholders deliver more effectively with respect to amplifying the effective implementation of meaningful reparation to child victims and survivors? Within the purview</w:t>
      </w:r>
      <w:r>
        <w:rPr>
          <w:spacing w:val="-9"/>
        </w:rPr>
        <w:t xml:space="preserve"> </w:t>
      </w:r>
      <w:r>
        <w:t>of</w:t>
      </w:r>
      <w:r>
        <w:rPr>
          <w:spacing w:val="-10"/>
        </w:rPr>
        <w:t xml:space="preserve"> </w:t>
      </w:r>
      <w:r>
        <w:t>international</w:t>
      </w:r>
      <w:r>
        <w:rPr>
          <w:spacing w:val="-12"/>
        </w:rPr>
        <w:t xml:space="preserve"> </w:t>
      </w:r>
      <w:r>
        <w:t>cooperation,</w:t>
      </w:r>
      <w:r>
        <w:rPr>
          <w:spacing w:val="-10"/>
        </w:rPr>
        <w:t xml:space="preserve"> </w:t>
      </w:r>
      <w:r>
        <w:t>what</w:t>
      </w:r>
      <w:r>
        <w:rPr>
          <w:spacing w:val="-9"/>
        </w:rPr>
        <w:t xml:space="preserve"> </w:t>
      </w:r>
      <w:r>
        <w:t>specific</w:t>
      </w:r>
      <w:r>
        <w:rPr>
          <w:spacing w:val="-10"/>
        </w:rPr>
        <w:t xml:space="preserve"> </w:t>
      </w:r>
      <w:r>
        <w:t>measures</w:t>
      </w:r>
      <w:r>
        <w:rPr>
          <w:spacing w:val="-10"/>
        </w:rPr>
        <w:t xml:space="preserve"> </w:t>
      </w:r>
      <w:r>
        <w:t>should</w:t>
      </w:r>
      <w:r>
        <w:rPr>
          <w:spacing w:val="-9"/>
        </w:rPr>
        <w:t xml:space="preserve"> </w:t>
      </w:r>
      <w:r>
        <w:t>be</w:t>
      </w:r>
      <w:r>
        <w:rPr>
          <w:spacing w:val="-11"/>
        </w:rPr>
        <w:t xml:space="preserve"> </w:t>
      </w:r>
      <w:r>
        <w:t>taken</w:t>
      </w:r>
      <w:r>
        <w:rPr>
          <w:spacing w:val="-9"/>
        </w:rPr>
        <w:t xml:space="preserve"> </w:t>
      </w:r>
      <w:r>
        <w:t>based</w:t>
      </w:r>
      <w:r>
        <w:rPr>
          <w:spacing w:val="-10"/>
        </w:rPr>
        <w:t xml:space="preserve"> </w:t>
      </w:r>
      <w:r>
        <w:t>on</w:t>
      </w:r>
      <w:r>
        <w:rPr>
          <w:spacing w:val="-9"/>
        </w:rPr>
        <w:t xml:space="preserve"> </w:t>
      </w:r>
      <w:r>
        <w:t>the</w:t>
      </w:r>
      <w:r>
        <w:rPr>
          <w:spacing w:val="-11"/>
        </w:rPr>
        <w:t xml:space="preserve"> </w:t>
      </w:r>
      <w:r>
        <w:t>existing structures.</w:t>
      </w:r>
      <w:r>
        <w:rPr>
          <w:spacing w:val="-8"/>
        </w:rPr>
        <w:t xml:space="preserve"> </w:t>
      </w:r>
      <w:r>
        <w:t>What</w:t>
      </w:r>
      <w:r>
        <w:rPr>
          <w:spacing w:val="-8"/>
        </w:rPr>
        <w:t xml:space="preserve"> </w:t>
      </w:r>
      <w:r>
        <w:t>is</w:t>
      </w:r>
      <w:r>
        <w:rPr>
          <w:spacing w:val="-10"/>
        </w:rPr>
        <w:t xml:space="preserve"> </w:t>
      </w:r>
      <w:r>
        <w:t>needed</w:t>
      </w:r>
      <w:r>
        <w:rPr>
          <w:spacing w:val="-8"/>
        </w:rPr>
        <w:t xml:space="preserve"> </w:t>
      </w:r>
      <w:r>
        <w:t>for</w:t>
      </w:r>
      <w:r>
        <w:rPr>
          <w:spacing w:val="-9"/>
        </w:rPr>
        <w:t xml:space="preserve"> </w:t>
      </w:r>
      <w:r>
        <w:t>a</w:t>
      </w:r>
      <w:r>
        <w:rPr>
          <w:spacing w:val="-8"/>
        </w:rPr>
        <w:t xml:space="preserve"> </w:t>
      </w:r>
      <w:r>
        <w:t>more</w:t>
      </w:r>
      <w:r>
        <w:rPr>
          <w:spacing w:val="-9"/>
        </w:rPr>
        <w:t xml:space="preserve"> </w:t>
      </w:r>
      <w:r>
        <w:t>coordinated</w:t>
      </w:r>
      <w:r>
        <w:rPr>
          <w:spacing w:val="-9"/>
        </w:rPr>
        <w:t xml:space="preserve"> </w:t>
      </w:r>
      <w:r>
        <w:t>response</w:t>
      </w:r>
      <w:r>
        <w:rPr>
          <w:spacing w:val="-9"/>
        </w:rPr>
        <w:t xml:space="preserve"> </w:t>
      </w:r>
      <w:r>
        <w:t>by</w:t>
      </w:r>
      <w:r>
        <w:rPr>
          <w:spacing w:val="-9"/>
        </w:rPr>
        <w:t xml:space="preserve"> </w:t>
      </w:r>
      <w:r>
        <w:t>the</w:t>
      </w:r>
      <w:r>
        <w:rPr>
          <w:spacing w:val="-9"/>
        </w:rPr>
        <w:t xml:space="preserve"> </w:t>
      </w:r>
      <w:r>
        <w:t>States/other</w:t>
      </w:r>
      <w:r>
        <w:rPr>
          <w:spacing w:val="-8"/>
        </w:rPr>
        <w:t xml:space="preserve"> </w:t>
      </w:r>
      <w:r>
        <w:t>international</w:t>
      </w:r>
      <w:r>
        <w:rPr>
          <w:spacing w:val="-10"/>
        </w:rPr>
        <w:t xml:space="preserve"> </w:t>
      </w:r>
      <w:r>
        <w:t>actors to provide reparation to child victims and survivors?</w:t>
      </w:r>
    </w:p>
    <w:p w14:paraId="329549DF" w14:textId="77777777" w:rsidR="007E4B86" w:rsidRDefault="007E4B86" w:rsidP="007E4B86">
      <w:pPr>
        <w:pStyle w:val="BodyText"/>
        <w:spacing w:before="115" w:line="360" w:lineRule="auto"/>
        <w:ind w:right="154"/>
      </w:pPr>
      <w:r>
        <w:t>All</w:t>
      </w:r>
      <w:r>
        <w:rPr>
          <w:spacing w:val="-7"/>
        </w:rPr>
        <w:t xml:space="preserve"> </w:t>
      </w:r>
      <w:r>
        <w:t>stakeholders</w:t>
      </w:r>
      <w:r>
        <w:rPr>
          <w:spacing w:val="-5"/>
        </w:rPr>
        <w:t xml:space="preserve"> </w:t>
      </w:r>
      <w:r>
        <w:t>working</w:t>
      </w:r>
      <w:r>
        <w:rPr>
          <w:spacing w:val="-7"/>
        </w:rPr>
        <w:t xml:space="preserve"> </w:t>
      </w:r>
      <w:r>
        <w:t>in</w:t>
      </w:r>
      <w:r>
        <w:rPr>
          <w:spacing w:val="-7"/>
        </w:rPr>
        <w:t xml:space="preserve"> </w:t>
      </w:r>
      <w:r>
        <w:t>the</w:t>
      </w:r>
      <w:r>
        <w:rPr>
          <w:spacing w:val="-8"/>
        </w:rPr>
        <w:t xml:space="preserve"> </w:t>
      </w:r>
      <w:r>
        <w:t>protection</w:t>
      </w:r>
      <w:r>
        <w:rPr>
          <w:spacing w:val="-7"/>
        </w:rPr>
        <w:t xml:space="preserve"> </w:t>
      </w:r>
      <w:r>
        <w:t>of</w:t>
      </w:r>
      <w:r>
        <w:rPr>
          <w:spacing w:val="-6"/>
        </w:rPr>
        <w:t xml:space="preserve"> </w:t>
      </w:r>
      <w:r>
        <w:t>children</w:t>
      </w:r>
      <w:r>
        <w:rPr>
          <w:spacing w:val="-7"/>
        </w:rPr>
        <w:t xml:space="preserve"> </w:t>
      </w:r>
      <w:r>
        <w:t>need</w:t>
      </w:r>
      <w:r>
        <w:rPr>
          <w:spacing w:val="-7"/>
        </w:rPr>
        <w:t xml:space="preserve"> </w:t>
      </w:r>
      <w:r>
        <w:t>to</w:t>
      </w:r>
      <w:r>
        <w:rPr>
          <w:spacing w:val="-4"/>
        </w:rPr>
        <w:t xml:space="preserve"> </w:t>
      </w:r>
      <w:r>
        <w:t>work</w:t>
      </w:r>
      <w:r>
        <w:rPr>
          <w:spacing w:val="-5"/>
        </w:rPr>
        <w:t xml:space="preserve"> </w:t>
      </w:r>
      <w:r>
        <w:t>collaboratively</w:t>
      </w:r>
      <w:r>
        <w:rPr>
          <w:spacing w:val="-12"/>
        </w:rPr>
        <w:t xml:space="preserve"> </w:t>
      </w:r>
      <w:r>
        <w:t>in</w:t>
      </w:r>
      <w:r>
        <w:rPr>
          <w:spacing w:val="-5"/>
        </w:rPr>
        <w:t xml:space="preserve"> </w:t>
      </w:r>
      <w:r>
        <w:t>order</w:t>
      </w:r>
      <w:r>
        <w:rPr>
          <w:spacing w:val="-8"/>
        </w:rPr>
        <w:t xml:space="preserve"> </w:t>
      </w:r>
      <w:r>
        <w:t>to</w:t>
      </w:r>
      <w:r>
        <w:rPr>
          <w:spacing w:val="-7"/>
        </w:rPr>
        <w:t xml:space="preserve"> </w:t>
      </w:r>
      <w:r>
        <w:t>deliver more</w:t>
      </w:r>
      <w:r>
        <w:rPr>
          <w:spacing w:val="-6"/>
        </w:rPr>
        <w:t xml:space="preserve"> </w:t>
      </w:r>
      <w:r>
        <w:t>effective</w:t>
      </w:r>
      <w:r>
        <w:rPr>
          <w:spacing w:val="-5"/>
        </w:rPr>
        <w:t xml:space="preserve"> </w:t>
      </w:r>
      <w:r>
        <w:t>implementation.</w:t>
      </w:r>
      <w:r>
        <w:rPr>
          <w:spacing w:val="-4"/>
        </w:rPr>
        <w:t xml:space="preserve"> </w:t>
      </w:r>
      <w:r>
        <w:t>This</w:t>
      </w:r>
      <w:r>
        <w:rPr>
          <w:spacing w:val="-5"/>
        </w:rPr>
        <w:t xml:space="preserve"> </w:t>
      </w:r>
      <w:r>
        <w:t>can</w:t>
      </w:r>
      <w:r>
        <w:rPr>
          <w:spacing w:val="-4"/>
        </w:rPr>
        <w:t xml:space="preserve"> </w:t>
      </w:r>
      <w:r>
        <w:t>be</w:t>
      </w:r>
      <w:r>
        <w:rPr>
          <w:spacing w:val="-5"/>
        </w:rPr>
        <w:t xml:space="preserve"> </w:t>
      </w:r>
      <w:r>
        <w:t>attained</w:t>
      </w:r>
      <w:r>
        <w:rPr>
          <w:spacing w:val="-4"/>
        </w:rPr>
        <w:t xml:space="preserve"> </w:t>
      </w:r>
      <w:r>
        <w:t>through</w:t>
      </w:r>
      <w:r>
        <w:rPr>
          <w:spacing w:val="-4"/>
        </w:rPr>
        <w:t xml:space="preserve"> </w:t>
      </w:r>
      <w:r>
        <w:t>a</w:t>
      </w:r>
      <w:r>
        <w:rPr>
          <w:spacing w:val="-5"/>
        </w:rPr>
        <w:t xml:space="preserve"> </w:t>
      </w:r>
      <w:r>
        <w:t>multi-sectoral</w:t>
      </w:r>
      <w:r>
        <w:rPr>
          <w:spacing w:val="-4"/>
        </w:rPr>
        <w:t xml:space="preserve"> </w:t>
      </w:r>
      <w:r>
        <w:t>action</w:t>
      </w:r>
      <w:r>
        <w:rPr>
          <w:spacing w:val="-4"/>
        </w:rPr>
        <w:t xml:space="preserve"> </w:t>
      </w:r>
      <w:r>
        <w:t>plan</w:t>
      </w:r>
      <w:r>
        <w:rPr>
          <w:spacing w:val="-4"/>
        </w:rPr>
        <w:t xml:space="preserve"> </w:t>
      </w:r>
      <w:r>
        <w:t>endorsed</w:t>
      </w:r>
      <w:r>
        <w:rPr>
          <w:spacing w:val="-4"/>
        </w:rPr>
        <w:t xml:space="preserve"> </w:t>
      </w:r>
      <w:r>
        <w:t>by all</w:t>
      </w:r>
      <w:r>
        <w:rPr>
          <w:spacing w:val="-8"/>
        </w:rPr>
        <w:t xml:space="preserve"> </w:t>
      </w:r>
      <w:r>
        <w:t>the</w:t>
      </w:r>
      <w:r>
        <w:rPr>
          <w:spacing w:val="-9"/>
        </w:rPr>
        <w:t xml:space="preserve"> </w:t>
      </w:r>
      <w:r>
        <w:t>institutions</w:t>
      </w:r>
      <w:r>
        <w:rPr>
          <w:spacing w:val="-7"/>
        </w:rPr>
        <w:t xml:space="preserve"> </w:t>
      </w:r>
      <w:r>
        <w:t>with</w:t>
      </w:r>
      <w:r>
        <w:rPr>
          <w:spacing w:val="-8"/>
        </w:rPr>
        <w:t xml:space="preserve"> </w:t>
      </w:r>
      <w:r>
        <w:t>an</w:t>
      </w:r>
      <w:r>
        <w:rPr>
          <w:spacing w:val="-8"/>
        </w:rPr>
        <w:t xml:space="preserve"> </w:t>
      </w:r>
      <w:r>
        <w:t>effective</w:t>
      </w:r>
      <w:r>
        <w:rPr>
          <w:spacing w:val="-9"/>
        </w:rPr>
        <w:t xml:space="preserve"> </w:t>
      </w:r>
      <w:r>
        <w:t>monitoring</w:t>
      </w:r>
      <w:r>
        <w:rPr>
          <w:spacing w:val="-10"/>
        </w:rPr>
        <w:t xml:space="preserve"> </w:t>
      </w:r>
      <w:r>
        <w:t>and</w:t>
      </w:r>
      <w:r>
        <w:rPr>
          <w:spacing w:val="-8"/>
        </w:rPr>
        <w:t xml:space="preserve"> </w:t>
      </w:r>
      <w:r>
        <w:t>evaluation</w:t>
      </w:r>
      <w:r>
        <w:rPr>
          <w:spacing w:val="-8"/>
        </w:rPr>
        <w:t xml:space="preserve"> </w:t>
      </w:r>
      <w:r>
        <w:t>component.</w:t>
      </w:r>
      <w:r>
        <w:rPr>
          <w:spacing w:val="-8"/>
        </w:rPr>
        <w:t xml:space="preserve"> </w:t>
      </w:r>
      <w:r>
        <w:t>A</w:t>
      </w:r>
      <w:r>
        <w:rPr>
          <w:spacing w:val="-9"/>
        </w:rPr>
        <w:t xml:space="preserve"> </w:t>
      </w:r>
      <w:r>
        <w:t>monitoring</w:t>
      </w:r>
      <w:r>
        <w:rPr>
          <w:spacing w:val="-10"/>
        </w:rPr>
        <w:t xml:space="preserve"> </w:t>
      </w:r>
      <w:r>
        <w:t>body</w:t>
      </w:r>
      <w:r>
        <w:rPr>
          <w:spacing w:val="-12"/>
        </w:rPr>
        <w:t xml:space="preserve"> </w:t>
      </w:r>
      <w:r>
        <w:t>should take the lead role in overlooking the implementation of the action plan.</w:t>
      </w:r>
    </w:p>
    <w:p w14:paraId="243FCFC6" w14:textId="77777777" w:rsidR="007E4B86" w:rsidRDefault="007E4B86" w:rsidP="007E4B86">
      <w:pPr>
        <w:pStyle w:val="BodyText"/>
        <w:spacing w:before="120" w:line="360" w:lineRule="auto"/>
        <w:ind w:right="156"/>
      </w:pPr>
      <w:r>
        <w:rPr>
          <w:color w:val="1F2023"/>
        </w:rPr>
        <w:t>There is a national mechanism for reporting and follow-up already in place within the Attorney General’s</w:t>
      </w:r>
      <w:r>
        <w:rPr>
          <w:color w:val="1F2023"/>
          <w:spacing w:val="-8"/>
        </w:rPr>
        <w:t xml:space="preserve"> </w:t>
      </w:r>
      <w:r>
        <w:rPr>
          <w:color w:val="1F2023"/>
        </w:rPr>
        <w:t>Office</w:t>
      </w:r>
      <w:r>
        <w:rPr>
          <w:color w:val="1F2023"/>
          <w:spacing w:val="-9"/>
        </w:rPr>
        <w:t xml:space="preserve"> </w:t>
      </w:r>
      <w:r>
        <w:rPr>
          <w:color w:val="1F2023"/>
        </w:rPr>
        <w:t>that</w:t>
      </w:r>
      <w:r>
        <w:rPr>
          <w:color w:val="1F2023"/>
          <w:spacing w:val="-8"/>
        </w:rPr>
        <w:t xml:space="preserve"> </w:t>
      </w:r>
      <w:r>
        <w:rPr>
          <w:color w:val="1F2023"/>
        </w:rPr>
        <w:t>is</w:t>
      </w:r>
      <w:r>
        <w:rPr>
          <w:color w:val="1F2023"/>
          <w:spacing w:val="-10"/>
        </w:rPr>
        <w:t xml:space="preserve"> </w:t>
      </w:r>
      <w:r>
        <w:rPr>
          <w:color w:val="1F2023"/>
        </w:rPr>
        <w:t>mandated</w:t>
      </w:r>
      <w:r>
        <w:rPr>
          <w:color w:val="1F2023"/>
          <w:spacing w:val="-9"/>
        </w:rPr>
        <w:t xml:space="preserve"> </w:t>
      </w:r>
      <w:r>
        <w:rPr>
          <w:color w:val="1F2023"/>
        </w:rPr>
        <w:t>to</w:t>
      </w:r>
      <w:r>
        <w:rPr>
          <w:color w:val="1F2023"/>
          <w:spacing w:val="-8"/>
        </w:rPr>
        <w:t xml:space="preserve"> </w:t>
      </w:r>
      <w:r>
        <w:rPr>
          <w:color w:val="1F2023"/>
        </w:rPr>
        <w:t>coordinate</w:t>
      </w:r>
      <w:r>
        <w:rPr>
          <w:color w:val="1F2023"/>
          <w:spacing w:val="-9"/>
        </w:rPr>
        <w:t xml:space="preserve"> </w:t>
      </w:r>
      <w:r>
        <w:rPr>
          <w:color w:val="1F2023"/>
        </w:rPr>
        <w:t>and</w:t>
      </w:r>
      <w:r>
        <w:rPr>
          <w:color w:val="1F2023"/>
          <w:spacing w:val="-8"/>
        </w:rPr>
        <w:t xml:space="preserve"> </w:t>
      </w:r>
      <w:r>
        <w:rPr>
          <w:color w:val="1F2023"/>
        </w:rPr>
        <w:t>prepare</w:t>
      </w:r>
      <w:r>
        <w:rPr>
          <w:color w:val="1F2023"/>
          <w:spacing w:val="-10"/>
        </w:rPr>
        <w:t xml:space="preserve"> </w:t>
      </w:r>
      <w:r>
        <w:rPr>
          <w:color w:val="1F2023"/>
        </w:rPr>
        <w:t>reports</w:t>
      </w:r>
      <w:r>
        <w:rPr>
          <w:color w:val="1F2023"/>
          <w:spacing w:val="-8"/>
        </w:rPr>
        <w:t xml:space="preserve"> </w:t>
      </w:r>
      <w:r>
        <w:rPr>
          <w:color w:val="1F2023"/>
        </w:rPr>
        <w:t>and</w:t>
      </w:r>
      <w:r>
        <w:rPr>
          <w:color w:val="1F2023"/>
          <w:spacing w:val="-8"/>
        </w:rPr>
        <w:t xml:space="preserve"> </w:t>
      </w:r>
      <w:r>
        <w:rPr>
          <w:color w:val="1F2023"/>
        </w:rPr>
        <w:t>engage</w:t>
      </w:r>
      <w:r>
        <w:rPr>
          <w:color w:val="1F2023"/>
          <w:spacing w:val="-9"/>
        </w:rPr>
        <w:t xml:space="preserve"> </w:t>
      </w:r>
      <w:r>
        <w:rPr>
          <w:color w:val="1F2023"/>
        </w:rPr>
        <w:t>with</w:t>
      </w:r>
      <w:r>
        <w:rPr>
          <w:color w:val="1F2023"/>
          <w:spacing w:val="-8"/>
        </w:rPr>
        <w:t xml:space="preserve"> </w:t>
      </w:r>
      <w:r>
        <w:rPr>
          <w:color w:val="1F2023"/>
        </w:rPr>
        <w:t>international</w:t>
      </w:r>
      <w:r>
        <w:rPr>
          <w:color w:val="1F2023"/>
          <w:spacing w:val="-8"/>
        </w:rPr>
        <w:t xml:space="preserve"> </w:t>
      </w:r>
      <w:r>
        <w:rPr>
          <w:color w:val="1F2023"/>
        </w:rPr>
        <w:t>and regional</w:t>
      </w:r>
      <w:r>
        <w:rPr>
          <w:color w:val="1F2023"/>
          <w:spacing w:val="-6"/>
        </w:rPr>
        <w:t xml:space="preserve"> </w:t>
      </w:r>
      <w:r>
        <w:rPr>
          <w:color w:val="1F2023"/>
        </w:rPr>
        <w:t>human</w:t>
      </w:r>
      <w:r>
        <w:rPr>
          <w:color w:val="1F2023"/>
          <w:spacing w:val="-6"/>
        </w:rPr>
        <w:t xml:space="preserve"> </w:t>
      </w:r>
      <w:r>
        <w:rPr>
          <w:color w:val="1F2023"/>
        </w:rPr>
        <w:t>rights</w:t>
      </w:r>
      <w:r>
        <w:rPr>
          <w:color w:val="1F2023"/>
          <w:spacing w:val="-5"/>
        </w:rPr>
        <w:t xml:space="preserve"> </w:t>
      </w:r>
      <w:r>
        <w:rPr>
          <w:color w:val="1F2023"/>
        </w:rPr>
        <w:t>mechanisms</w:t>
      </w:r>
      <w:r>
        <w:rPr>
          <w:color w:val="1F2023"/>
          <w:spacing w:val="-6"/>
        </w:rPr>
        <w:t xml:space="preserve"> </w:t>
      </w:r>
      <w:r>
        <w:rPr>
          <w:color w:val="1F2023"/>
        </w:rPr>
        <w:t>(including</w:t>
      </w:r>
      <w:r>
        <w:rPr>
          <w:color w:val="1F2023"/>
          <w:spacing w:val="-8"/>
        </w:rPr>
        <w:t xml:space="preserve"> </w:t>
      </w:r>
      <w:r>
        <w:rPr>
          <w:color w:val="1F2023"/>
        </w:rPr>
        <w:t>treaty</w:t>
      </w:r>
      <w:r>
        <w:rPr>
          <w:color w:val="1F2023"/>
          <w:spacing w:val="-8"/>
        </w:rPr>
        <w:t xml:space="preserve"> </w:t>
      </w:r>
      <w:r>
        <w:rPr>
          <w:color w:val="1F2023"/>
        </w:rPr>
        <w:t>bodies,</w:t>
      </w:r>
      <w:r>
        <w:rPr>
          <w:color w:val="1F2023"/>
          <w:spacing w:val="-6"/>
        </w:rPr>
        <w:t xml:space="preserve"> </w:t>
      </w:r>
      <w:r>
        <w:rPr>
          <w:color w:val="1F2023"/>
        </w:rPr>
        <w:t>the</w:t>
      </w:r>
      <w:r>
        <w:rPr>
          <w:color w:val="1F2023"/>
          <w:spacing w:val="-6"/>
        </w:rPr>
        <w:t xml:space="preserve"> </w:t>
      </w:r>
      <w:r>
        <w:rPr>
          <w:color w:val="1F2023"/>
        </w:rPr>
        <w:t>universal</w:t>
      </w:r>
      <w:r>
        <w:rPr>
          <w:color w:val="1F2023"/>
          <w:spacing w:val="-5"/>
        </w:rPr>
        <w:t xml:space="preserve"> </w:t>
      </w:r>
      <w:r>
        <w:rPr>
          <w:color w:val="1F2023"/>
        </w:rPr>
        <w:t>periodic</w:t>
      </w:r>
      <w:r>
        <w:rPr>
          <w:color w:val="1F2023"/>
          <w:spacing w:val="-7"/>
        </w:rPr>
        <w:t xml:space="preserve"> </w:t>
      </w:r>
      <w:r>
        <w:rPr>
          <w:color w:val="1F2023"/>
        </w:rPr>
        <w:t>review</w:t>
      </w:r>
      <w:r>
        <w:rPr>
          <w:color w:val="1F2023"/>
          <w:spacing w:val="-7"/>
        </w:rPr>
        <w:t xml:space="preserve"> </w:t>
      </w:r>
      <w:r>
        <w:rPr>
          <w:color w:val="1F2023"/>
        </w:rPr>
        <w:t>and</w:t>
      </w:r>
      <w:r>
        <w:rPr>
          <w:color w:val="1F2023"/>
          <w:spacing w:val="-6"/>
        </w:rPr>
        <w:t xml:space="preserve"> </w:t>
      </w:r>
      <w:r>
        <w:rPr>
          <w:color w:val="1F2023"/>
        </w:rPr>
        <w:t xml:space="preserve">special procedures), and to coordinate </w:t>
      </w:r>
      <w:r>
        <w:t>and track national follow-up and implementation of the treaty obligations and the recommendations emanating from these mechanisms.</w:t>
      </w:r>
    </w:p>
    <w:p w14:paraId="3F1297A7" w14:textId="0D6E2776" w:rsidR="007E4B86" w:rsidRDefault="007E4B86" w:rsidP="007E4B86">
      <w:pPr>
        <w:spacing w:line="275" w:lineRule="exact"/>
        <w:ind w:left="4235" w:right="4276"/>
        <w:jc w:val="center"/>
        <w:rPr>
          <w:sz w:val="24"/>
        </w:rPr>
      </w:pPr>
      <w:r>
        <w:rPr>
          <w:spacing w:val="-2"/>
          <w:sz w:val="24"/>
        </w:rPr>
        <w:t>……………</w:t>
      </w:r>
    </w:p>
    <w:p w14:paraId="784B9603" w14:textId="77777777" w:rsidR="007E4B86" w:rsidRDefault="007E4B86" w:rsidP="007E4B86">
      <w:pPr>
        <w:jc w:val="center"/>
      </w:pPr>
    </w:p>
    <w:sectPr w:rsidR="007E4B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534AC" w14:textId="77777777" w:rsidR="007E4B86" w:rsidRDefault="007E4B86" w:rsidP="007E4B86">
      <w:pPr>
        <w:spacing w:after="0" w:line="240" w:lineRule="auto"/>
      </w:pPr>
      <w:r>
        <w:separator/>
      </w:r>
    </w:p>
  </w:endnote>
  <w:endnote w:type="continuationSeparator" w:id="0">
    <w:p w14:paraId="60A11187" w14:textId="77777777" w:rsidR="007E4B86" w:rsidRDefault="007E4B86" w:rsidP="007E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8661" w14:textId="5A3D2C96" w:rsidR="00AC5100" w:rsidRDefault="0082720D" w:rsidP="007E4B86">
    <w:pPr>
      <w:pStyle w:val="BodyText"/>
      <w:spacing w:line="14" w:lineRule="auto"/>
      <w:ind w:left="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07CA" w14:textId="36E329AF" w:rsidR="00AC5100" w:rsidRPr="007E4B86" w:rsidRDefault="0082720D" w:rsidP="007E4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0AA8" w14:textId="77777777" w:rsidR="007E4B86" w:rsidRDefault="007E4B86" w:rsidP="007E4B86">
      <w:pPr>
        <w:spacing w:after="0" w:line="240" w:lineRule="auto"/>
      </w:pPr>
      <w:r>
        <w:separator/>
      </w:r>
    </w:p>
  </w:footnote>
  <w:footnote w:type="continuationSeparator" w:id="0">
    <w:p w14:paraId="58947948" w14:textId="77777777" w:rsidR="007E4B86" w:rsidRDefault="007E4B86" w:rsidP="007E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E0E9" w14:textId="17B40340" w:rsidR="00AC5100" w:rsidRDefault="007E4B86">
    <w:pPr>
      <w:pStyle w:val="BodyText"/>
      <w:spacing w:line="14" w:lineRule="auto"/>
      <w:ind w:left="0"/>
      <w:jc w:val="left"/>
      <w:rPr>
        <w:sz w:val="20"/>
      </w:rPr>
    </w:pPr>
    <w:r>
      <w:rPr>
        <w:noProof/>
      </w:rPr>
      <mc:AlternateContent>
        <mc:Choice Requires="wps">
          <w:drawing>
            <wp:anchor distT="0" distB="0" distL="114300" distR="114300" simplePos="0" relativeHeight="251663360" behindDoc="1" locked="0" layoutInCell="1" allowOverlap="1" wp14:anchorId="1BBDEA7B" wp14:editId="4256D19B">
              <wp:simplePos x="0" y="0"/>
              <wp:positionH relativeFrom="page">
                <wp:posOffset>3593465</wp:posOffset>
              </wp:positionH>
              <wp:positionV relativeFrom="page">
                <wp:posOffset>321945</wp:posOffset>
              </wp:positionV>
              <wp:extent cx="594360" cy="152400"/>
              <wp:effectExtent l="2540" t="0" r="3175" b="19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F9880" w14:textId="77777777" w:rsidR="00AC5100" w:rsidRDefault="0082720D">
                          <w:pPr>
                            <w:spacing w:line="223" w:lineRule="exact"/>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2</w:t>
                          </w:r>
                          <w:r>
                            <w:rPr>
                              <w:rFonts w:ascii="Calibri"/>
                              <w:b/>
                              <w:sz w:val="20"/>
                            </w:rPr>
                            <w:fldChar w:fldCharType="end"/>
                          </w:r>
                          <w:r>
                            <w:rPr>
                              <w:rFonts w:ascii="Calibri"/>
                              <w:b/>
                              <w:spacing w:val="-2"/>
                              <w:sz w:val="20"/>
                            </w:rPr>
                            <w:t xml:space="preserve"> </w:t>
                          </w:r>
                          <w:r>
                            <w:rPr>
                              <w:rFonts w:ascii="Calibri"/>
                              <w:sz w:val="20"/>
                            </w:rPr>
                            <w:t>of</w:t>
                          </w:r>
                          <w:r>
                            <w:rPr>
                              <w:rFonts w:ascii="Calibri"/>
                              <w:spacing w:val="-2"/>
                              <w:sz w:val="20"/>
                            </w:rPr>
                            <w:t xml:space="preserve"> </w:t>
                          </w:r>
                          <w:r>
                            <w:rPr>
                              <w:rFonts w:ascii="Calibri"/>
                              <w:b/>
                              <w:spacing w:val="-10"/>
                              <w:sz w:val="20"/>
                            </w:rPr>
                            <w:fldChar w:fldCharType="begin"/>
                          </w:r>
                          <w:r>
                            <w:rPr>
                              <w:rFonts w:ascii="Calibri"/>
                              <w:b/>
                              <w:spacing w:val="-10"/>
                              <w:sz w:val="20"/>
                            </w:rPr>
                            <w:instrText xml:space="preserve"> NUMPAGES </w:instrText>
                          </w:r>
                          <w:r>
                            <w:rPr>
                              <w:rFonts w:ascii="Calibri"/>
                              <w:b/>
                              <w:spacing w:val="-10"/>
                              <w:sz w:val="20"/>
                            </w:rPr>
                            <w:fldChar w:fldCharType="separate"/>
                          </w:r>
                          <w:r>
                            <w:rPr>
                              <w:rFonts w:ascii="Calibri"/>
                              <w:b/>
                              <w:spacing w:val="-10"/>
                              <w:sz w:val="20"/>
                            </w:rPr>
                            <w:t>7</w:t>
                          </w:r>
                          <w:r>
                            <w:rPr>
                              <w:rFonts w:ascii="Calibri"/>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DEA7B" id="_x0000_t202" coordsize="21600,21600" o:spt="202" path="m,l,21600r21600,l21600,xe">
              <v:stroke joinstyle="miter"/>
              <v:path gradientshapeok="t" o:connecttype="rect"/>
            </v:shapetype>
            <v:shape id="Text Box 21" o:spid="_x0000_s1026" type="#_x0000_t202" style="position:absolute;margin-left:282.95pt;margin-top:25.35pt;width:46.8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" filled="f" stroked="f">
              <v:textbox inset="0,0,0,0">
                <w:txbxContent>
                  <w:p w14:paraId="594F9880" w14:textId="77777777" w:rsidR="00AC5100" w:rsidRDefault="0082720D">
                    <w:pPr>
                      <w:spacing w:line="223" w:lineRule="exact"/>
                      <w:ind w:left="20"/>
                      <w:rPr>
                        <w:rFonts w:ascii="Calibri"/>
                        <w:b/>
                        <w:sz w:val="20"/>
                      </w:rPr>
                    </w:pPr>
                    <w:r>
                      <w:rPr>
                        <w:rFonts w:ascii="Calibri"/>
                        <w:sz w:val="20"/>
                      </w:rPr>
                      <w:t>Page</w:t>
                    </w:r>
                    <w:r>
                      <w:rPr>
                        <w:rFonts w:ascii="Calibri"/>
                        <w:spacing w:val="-4"/>
                        <w:sz w:val="20"/>
                      </w:rPr>
                      <w:t xml:space="preserve"> </w:t>
                    </w:r>
                    <w:r>
                      <w:rPr>
                        <w:rFonts w:ascii="Calibri"/>
                        <w:b/>
                        <w:sz w:val="20"/>
                      </w:rPr>
                      <w:fldChar w:fldCharType="begin"/>
                    </w:r>
                    <w:r>
                      <w:rPr>
                        <w:rFonts w:ascii="Calibri"/>
                        <w:b/>
                        <w:sz w:val="20"/>
                      </w:rPr>
                      <w:instrText xml:space="preserve"> PAGE </w:instrText>
                    </w:r>
                    <w:r>
                      <w:rPr>
                        <w:rFonts w:ascii="Calibri"/>
                        <w:b/>
                        <w:sz w:val="20"/>
                      </w:rPr>
                      <w:fldChar w:fldCharType="separate"/>
                    </w:r>
                    <w:r>
                      <w:rPr>
                        <w:rFonts w:ascii="Calibri"/>
                        <w:b/>
                        <w:sz w:val="20"/>
                      </w:rPr>
                      <w:t>2</w:t>
                    </w:r>
                    <w:r>
                      <w:rPr>
                        <w:rFonts w:ascii="Calibri"/>
                        <w:b/>
                        <w:sz w:val="20"/>
                      </w:rPr>
                      <w:fldChar w:fldCharType="end"/>
                    </w:r>
                    <w:r>
                      <w:rPr>
                        <w:rFonts w:ascii="Calibri"/>
                        <w:b/>
                        <w:spacing w:val="-2"/>
                        <w:sz w:val="20"/>
                      </w:rPr>
                      <w:t xml:space="preserve"> </w:t>
                    </w:r>
                    <w:r>
                      <w:rPr>
                        <w:rFonts w:ascii="Calibri"/>
                        <w:sz w:val="20"/>
                      </w:rPr>
                      <w:t>of</w:t>
                    </w:r>
                    <w:r>
                      <w:rPr>
                        <w:rFonts w:ascii="Calibri"/>
                        <w:spacing w:val="-2"/>
                        <w:sz w:val="20"/>
                      </w:rPr>
                      <w:t xml:space="preserve"> </w:t>
                    </w:r>
                    <w:r>
                      <w:rPr>
                        <w:rFonts w:ascii="Calibri"/>
                        <w:b/>
                        <w:spacing w:val="-10"/>
                        <w:sz w:val="20"/>
                      </w:rPr>
                      <w:fldChar w:fldCharType="begin"/>
                    </w:r>
                    <w:r>
                      <w:rPr>
                        <w:rFonts w:ascii="Calibri"/>
                        <w:b/>
                        <w:spacing w:val="-10"/>
                        <w:sz w:val="20"/>
                      </w:rPr>
                      <w:instrText xml:space="preserve"> NUMPAGES </w:instrText>
                    </w:r>
                    <w:r>
                      <w:rPr>
                        <w:rFonts w:ascii="Calibri"/>
                        <w:b/>
                        <w:spacing w:val="-10"/>
                        <w:sz w:val="20"/>
                      </w:rPr>
                      <w:fldChar w:fldCharType="separate"/>
                    </w:r>
                    <w:r>
                      <w:rPr>
                        <w:rFonts w:ascii="Calibri"/>
                        <w:b/>
                        <w:spacing w:val="-10"/>
                        <w:sz w:val="20"/>
                      </w:rPr>
                      <w:t>7</w:t>
                    </w:r>
                    <w:r>
                      <w:rPr>
                        <w:rFonts w:ascii="Calibri"/>
                        <w:b/>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DDB"/>
    <w:multiLevelType w:val="hybridMultilevel"/>
    <w:tmpl w:val="CCF097FC"/>
    <w:lvl w:ilvl="0" w:tplc="0BBEBB5E">
      <w:numFmt w:val="bullet"/>
      <w:lvlText w:val=""/>
      <w:lvlJc w:val="left"/>
      <w:pPr>
        <w:ind w:left="837" w:hanging="360"/>
      </w:pPr>
      <w:rPr>
        <w:rFonts w:ascii="Wingdings" w:eastAsia="Wingdings" w:hAnsi="Wingdings" w:cs="Wingdings" w:hint="default"/>
        <w:b w:val="0"/>
        <w:bCs w:val="0"/>
        <w:i w:val="0"/>
        <w:iCs w:val="0"/>
        <w:w w:val="100"/>
        <w:sz w:val="24"/>
        <w:szCs w:val="24"/>
        <w:lang w:val="en-US" w:eastAsia="en-US" w:bidi="ar-SA"/>
      </w:rPr>
    </w:lvl>
    <w:lvl w:ilvl="1" w:tplc="85BCF688">
      <w:numFmt w:val="bullet"/>
      <w:lvlText w:val="•"/>
      <w:lvlJc w:val="left"/>
      <w:pPr>
        <w:ind w:left="1754" w:hanging="360"/>
      </w:pPr>
      <w:rPr>
        <w:rFonts w:hint="default"/>
        <w:lang w:val="en-US" w:eastAsia="en-US" w:bidi="ar-SA"/>
      </w:rPr>
    </w:lvl>
    <w:lvl w:ilvl="2" w:tplc="6F5A3736">
      <w:numFmt w:val="bullet"/>
      <w:lvlText w:val="•"/>
      <w:lvlJc w:val="left"/>
      <w:pPr>
        <w:ind w:left="2668" w:hanging="360"/>
      </w:pPr>
      <w:rPr>
        <w:rFonts w:hint="default"/>
        <w:lang w:val="en-US" w:eastAsia="en-US" w:bidi="ar-SA"/>
      </w:rPr>
    </w:lvl>
    <w:lvl w:ilvl="3" w:tplc="82800970">
      <w:numFmt w:val="bullet"/>
      <w:lvlText w:val="•"/>
      <w:lvlJc w:val="left"/>
      <w:pPr>
        <w:ind w:left="3582" w:hanging="360"/>
      </w:pPr>
      <w:rPr>
        <w:rFonts w:hint="default"/>
        <w:lang w:val="en-US" w:eastAsia="en-US" w:bidi="ar-SA"/>
      </w:rPr>
    </w:lvl>
    <w:lvl w:ilvl="4" w:tplc="606A30D6">
      <w:numFmt w:val="bullet"/>
      <w:lvlText w:val="•"/>
      <w:lvlJc w:val="left"/>
      <w:pPr>
        <w:ind w:left="4496" w:hanging="360"/>
      </w:pPr>
      <w:rPr>
        <w:rFonts w:hint="default"/>
        <w:lang w:val="en-US" w:eastAsia="en-US" w:bidi="ar-SA"/>
      </w:rPr>
    </w:lvl>
    <w:lvl w:ilvl="5" w:tplc="EBB624B2">
      <w:numFmt w:val="bullet"/>
      <w:lvlText w:val="•"/>
      <w:lvlJc w:val="left"/>
      <w:pPr>
        <w:ind w:left="5410" w:hanging="360"/>
      </w:pPr>
      <w:rPr>
        <w:rFonts w:hint="default"/>
        <w:lang w:val="en-US" w:eastAsia="en-US" w:bidi="ar-SA"/>
      </w:rPr>
    </w:lvl>
    <w:lvl w:ilvl="6" w:tplc="0644BD58">
      <w:numFmt w:val="bullet"/>
      <w:lvlText w:val="•"/>
      <w:lvlJc w:val="left"/>
      <w:pPr>
        <w:ind w:left="6324" w:hanging="360"/>
      </w:pPr>
      <w:rPr>
        <w:rFonts w:hint="default"/>
        <w:lang w:val="en-US" w:eastAsia="en-US" w:bidi="ar-SA"/>
      </w:rPr>
    </w:lvl>
    <w:lvl w:ilvl="7" w:tplc="61A0B56A">
      <w:numFmt w:val="bullet"/>
      <w:lvlText w:val="•"/>
      <w:lvlJc w:val="left"/>
      <w:pPr>
        <w:ind w:left="7238" w:hanging="360"/>
      </w:pPr>
      <w:rPr>
        <w:rFonts w:hint="default"/>
        <w:lang w:val="en-US" w:eastAsia="en-US" w:bidi="ar-SA"/>
      </w:rPr>
    </w:lvl>
    <w:lvl w:ilvl="8" w:tplc="25464820">
      <w:numFmt w:val="bullet"/>
      <w:lvlText w:val="•"/>
      <w:lvlJc w:val="left"/>
      <w:pPr>
        <w:ind w:left="8152" w:hanging="360"/>
      </w:pPr>
      <w:rPr>
        <w:rFonts w:hint="default"/>
        <w:lang w:val="en-US" w:eastAsia="en-US" w:bidi="ar-SA"/>
      </w:rPr>
    </w:lvl>
  </w:abstractNum>
  <w:num w:numId="1" w16cid:durableId="538662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86"/>
    <w:rsid w:val="002114E5"/>
    <w:rsid w:val="007E4B86"/>
    <w:rsid w:val="0082720D"/>
    <w:rsid w:val="00B538CD"/>
    <w:rsid w:val="00FD6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680F969"/>
  <w15:chartTrackingRefBased/>
  <w15:docId w15:val="{FB61DB93-065E-4368-988C-2F3E7180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4B86"/>
    <w:pPr>
      <w:widowControl w:val="0"/>
      <w:autoSpaceDE w:val="0"/>
      <w:autoSpaceDN w:val="0"/>
      <w:spacing w:after="0" w:line="240" w:lineRule="auto"/>
      <w:ind w:left="117" w:right="158"/>
      <w:jc w:val="both"/>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B86"/>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7E4B86"/>
    <w:pPr>
      <w:widowControl w:val="0"/>
      <w:autoSpaceDE w:val="0"/>
      <w:autoSpaceDN w:val="0"/>
      <w:spacing w:after="0" w:line="240" w:lineRule="auto"/>
      <w:ind w:left="11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4B86"/>
    <w:rPr>
      <w:rFonts w:ascii="Times New Roman" w:eastAsia="Times New Roman" w:hAnsi="Times New Roman" w:cs="Times New Roman"/>
      <w:sz w:val="24"/>
      <w:szCs w:val="24"/>
    </w:rPr>
  </w:style>
  <w:style w:type="paragraph" w:styleId="Title">
    <w:name w:val="Title"/>
    <w:basedOn w:val="Normal"/>
    <w:link w:val="TitleChar"/>
    <w:uiPriority w:val="10"/>
    <w:qFormat/>
    <w:rsid w:val="007E4B86"/>
    <w:pPr>
      <w:widowControl w:val="0"/>
      <w:autoSpaceDE w:val="0"/>
      <w:autoSpaceDN w:val="0"/>
      <w:spacing w:before="60" w:after="0" w:line="240" w:lineRule="auto"/>
      <w:ind w:left="3134" w:hanging="2905"/>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7E4B86"/>
    <w:rPr>
      <w:rFonts w:ascii="Times New Roman" w:eastAsia="Times New Roman" w:hAnsi="Times New Roman" w:cs="Times New Roman"/>
      <w:b/>
      <w:bCs/>
      <w:sz w:val="28"/>
      <w:szCs w:val="28"/>
    </w:rPr>
  </w:style>
  <w:style w:type="paragraph" w:styleId="ListParagraph">
    <w:name w:val="List Paragraph"/>
    <w:basedOn w:val="Normal"/>
    <w:uiPriority w:val="1"/>
    <w:qFormat/>
    <w:rsid w:val="007E4B86"/>
    <w:pPr>
      <w:widowControl w:val="0"/>
      <w:autoSpaceDE w:val="0"/>
      <w:autoSpaceDN w:val="0"/>
      <w:spacing w:after="0" w:line="240" w:lineRule="auto"/>
      <w:ind w:left="837"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7E4B86"/>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7E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B86"/>
  </w:style>
  <w:style w:type="paragraph" w:styleId="Footer">
    <w:name w:val="footer"/>
    <w:basedOn w:val="Normal"/>
    <w:link w:val="FooterChar"/>
    <w:uiPriority w:val="99"/>
    <w:unhideWhenUsed/>
    <w:rsid w:val="007E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2582</Words>
  <Characters>14723</Characters>
  <Application>Microsoft Office Word</Application>
  <DocSecurity>0</DocSecurity>
  <Lines>122</Lines>
  <Paragraphs>34</Paragraphs>
  <ScaleCrop>false</ScaleCrop>
  <Company>Ministry of Foreign Affairs of Maldives</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Mizna Waheed</dc:creator>
  <cp:keywords/>
  <dc:description/>
  <cp:lastModifiedBy>Mizna Waheed</cp:lastModifiedBy>
  <cp:revision>3</cp:revision>
  <dcterms:created xsi:type="dcterms:W3CDTF">2022-11-20T08:04:00Z</dcterms:created>
  <dcterms:modified xsi:type="dcterms:W3CDTF">2022-11-20T08:15:00Z</dcterms:modified>
</cp:coreProperties>
</file>