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94" w:rsidRPr="009159CE" w:rsidRDefault="00B52F94" w:rsidP="009159CE">
      <w:pPr>
        <w:spacing w:after="0" w:line="304" w:lineRule="exact"/>
        <w:jc w:val="center"/>
        <w:rPr>
          <w:rFonts w:cstheme="minorHAnsi"/>
          <w:b/>
          <w:color w:val="000000"/>
          <w:spacing w:val="-1"/>
          <w:sz w:val="24"/>
          <w:szCs w:val="24"/>
          <w:u w:val="single"/>
          <w:lang w:val="en-US"/>
        </w:rPr>
      </w:pPr>
      <w:proofErr w:type="spellStart"/>
      <w:r w:rsidRPr="009159CE">
        <w:rPr>
          <w:rFonts w:cstheme="minorHAnsi"/>
          <w:b/>
          <w:color w:val="000000"/>
          <w:spacing w:val="-1"/>
          <w:sz w:val="24"/>
          <w:szCs w:val="24"/>
          <w:u w:val="single"/>
          <w:lang w:val="en-US"/>
        </w:rPr>
        <w:t>R</w:t>
      </w:r>
      <w:bookmarkStart w:id="0" w:name="_GoBack"/>
      <w:bookmarkEnd w:id="0"/>
      <w:r w:rsidRPr="009159CE">
        <w:rPr>
          <w:rFonts w:cstheme="minorHAnsi"/>
          <w:b/>
          <w:color w:val="000000"/>
          <w:spacing w:val="-1"/>
          <w:sz w:val="24"/>
          <w:szCs w:val="24"/>
          <w:u w:val="single"/>
          <w:lang w:val="en-US"/>
        </w:rPr>
        <w:t>éponse</w:t>
      </w:r>
      <w:proofErr w:type="spellEnd"/>
      <w:r w:rsidRPr="009159CE">
        <w:rPr>
          <w:rFonts w:cstheme="minorHAnsi"/>
          <w:b/>
          <w:color w:val="000000"/>
          <w:spacing w:val="-1"/>
          <w:sz w:val="24"/>
          <w:szCs w:val="24"/>
          <w:u w:val="single"/>
          <w:lang w:val="en-US"/>
        </w:rPr>
        <w:t xml:space="preserve"> du Luxembourg à la </w:t>
      </w:r>
      <w:r w:rsidR="009159CE" w:rsidRPr="009159CE">
        <w:rPr>
          <w:rFonts w:cstheme="minorHAnsi"/>
          <w:b/>
          <w:color w:val="000000"/>
          <w:spacing w:val="-1"/>
          <w:sz w:val="24"/>
          <w:szCs w:val="24"/>
          <w:u w:val="single"/>
          <w:lang w:val="en-US"/>
        </w:rPr>
        <w:t>« </w:t>
      </w:r>
      <w:r w:rsidRPr="009159CE">
        <w:rPr>
          <w:rFonts w:cstheme="minorHAnsi"/>
          <w:b/>
          <w:color w:val="000000"/>
          <w:sz w:val="24"/>
          <w:u w:val="single"/>
        </w:rPr>
        <w:t>Letter</w:t>
      </w:r>
      <w:r w:rsidRPr="009159CE">
        <w:rPr>
          <w:rFonts w:cstheme="minorHAnsi"/>
          <w:b/>
          <w:color w:val="000000"/>
          <w:spacing w:val="2"/>
          <w:sz w:val="24"/>
          <w:u w:val="single"/>
        </w:rPr>
        <w:t xml:space="preserve"> </w:t>
      </w:r>
      <w:r w:rsidRPr="009159CE">
        <w:rPr>
          <w:rFonts w:cstheme="minorHAnsi"/>
          <w:b/>
          <w:color w:val="000000"/>
          <w:sz w:val="24"/>
          <w:u w:val="single"/>
        </w:rPr>
        <w:t>from</w:t>
      </w:r>
      <w:r w:rsidRPr="009159CE">
        <w:rPr>
          <w:rFonts w:cstheme="minorHAnsi"/>
          <w:b/>
          <w:color w:val="000000"/>
          <w:spacing w:val="-1"/>
          <w:sz w:val="24"/>
          <w:u w:val="single"/>
        </w:rPr>
        <w:t xml:space="preserve"> </w:t>
      </w:r>
      <w:r w:rsidRPr="009159CE">
        <w:rPr>
          <w:rFonts w:cstheme="minorHAnsi"/>
          <w:b/>
          <w:color w:val="000000"/>
          <w:spacing w:val="1"/>
          <w:sz w:val="24"/>
          <w:u w:val="single"/>
        </w:rPr>
        <w:t>the</w:t>
      </w:r>
      <w:r w:rsidRPr="009159CE">
        <w:rPr>
          <w:rFonts w:cstheme="minorHAnsi"/>
          <w:b/>
          <w:color w:val="000000"/>
          <w:sz w:val="24"/>
          <w:u w:val="single"/>
        </w:rPr>
        <w:t xml:space="preserve"> </w:t>
      </w:r>
      <w:r w:rsidRPr="009159CE">
        <w:rPr>
          <w:rFonts w:cstheme="minorHAnsi"/>
          <w:b/>
          <w:color w:val="000000"/>
          <w:spacing w:val="-1"/>
          <w:sz w:val="24"/>
          <w:u w:val="single"/>
        </w:rPr>
        <w:t>Special</w:t>
      </w:r>
      <w:r w:rsidRPr="009159CE">
        <w:rPr>
          <w:rFonts w:cstheme="minorHAnsi"/>
          <w:b/>
          <w:color w:val="000000"/>
          <w:spacing w:val="4"/>
          <w:sz w:val="24"/>
          <w:u w:val="single"/>
        </w:rPr>
        <w:t xml:space="preserve"> </w:t>
      </w:r>
      <w:r w:rsidRPr="009159CE">
        <w:rPr>
          <w:rFonts w:cstheme="minorHAnsi"/>
          <w:b/>
          <w:color w:val="000000"/>
          <w:sz w:val="24"/>
          <w:u w:val="single"/>
        </w:rPr>
        <w:t>Rapporteur</w:t>
      </w:r>
      <w:r w:rsidRPr="009159CE">
        <w:rPr>
          <w:rFonts w:cstheme="minorHAnsi"/>
          <w:b/>
          <w:color w:val="000000"/>
          <w:spacing w:val="-3"/>
          <w:sz w:val="24"/>
          <w:u w:val="single"/>
        </w:rPr>
        <w:t xml:space="preserve"> </w:t>
      </w:r>
      <w:r w:rsidRPr="009159CE">
        <w:rPr>
          <w:rFonts w:cstheme="minorHAnsi"/>
          <w:b/>
          <w:color w:val="000000"/>
          <w:sz w:val="24"/>
          <w:u w:val="single"/>
        </w:rPr>
        <w:t>on</w:t>
      </w:r>
      <w:r w:rsidRPr="009159CE">
        <w:rPr>
          <w:rFonts w:cstheme="minorHAnsi"/>
          <w:b/>
          <w:color w:val="000000"/>
          <w:spacing w:val="-1"/>
          <w:sz w:val="24"/>
          <w:u w:val="single"/>
        </w:rPr>
        <w:t xml:space="preserve"> </w:t>
      </w:r>
      <w:r w:rsidRPr="009159CE">
        <w:rPr>
          <w:rFonts w:cstheme="minorHAnsi"/>
          <w:b/>
          <w:color w:val="000000"/>
          <w:spacing w:val="1"/>
          <w:sz w:val="24"/>
          <w:u w:val="single"/>
        </w:rPr>
        <w:t>the</w:t>
      </w:r>
      <w:r w:rsidRPr="009159CE">
        <w:rPr>
          <w:rFonts w:cstheme="minorHAnsi"/>
          <w:b/>
          <w:color w:val="000000"/>
          <w:sz w:val="24"/>
          <w:u w:val="single"/>
        </w:rPr>
        <w:t xml:space="preserve"> </w:t>
      </w:r>
      <w:r w:rsidRPr="009159CE">
        <w:rPr>
          <w:rFonts w:cstheme="minorHAnsi"/>
          <w:b/>
          <w:color w:val="000000"/>
          <w:spacing w:val="-1"/>
          <w:sz w:val="24"/>
          <w:u w:val="single"/>
        </w:rPr>
        <w:t>sale</w:t>
      </w:r>
      <w:r w:rsidRPr="009159CE">
        <w:rPr>
          <w:rFonts w:cstheme="minorHAnsi"/>
          <w:b/>
          <w:color w:val="000000"/>
          <w:spacing w:val="-2"/>
          <w:sz w:val="24"/>
          <w:u w:val="single"/>
        </w:rPr>
        <w:t xml:space="preserve"> </w:t>
      </w:r>
      <w:r w:rsidRPr="009159CE">
        <w:rPr>
          <w:rFonts w:cstheme="minorHAnsi"/>
          <w:b/>
          <w:color w:val="000000"/>
          <w:sz w:val="24"/>
          <w:u w:val="single"/>
        </w:rPr>
        <w:t>and</w:t>
      </w:r>
      <w:r w:rsidRPr="009159CE">
        <w:rPr>
          <w:rFonts w:cstheme="minorHAnsi"/>
          <w:b/>
          <w:color w:val="000000"/>
          <w:spacing w:val="2"/>
          <w:sz w:val="24"/>
          <w:u w:val="single"/>
        </w:rPr>
        <w:t xml:space="preserve"> </w:t>
      </w:r>
      <w:r w:rsidRPr="009159CE">
        <w:rPr>
          <w:rFonts w:cstheme="minorHAnsi"/>
          <w:b/>
          <w:color w:val="000000"/>
          <w:sz w:val="24"/>
          <w:u w:val="single"/>
        </w:rPr>
        <w:t>sexual</w:t>
      </w:r>
      <w:r w:rsidRPr="009159CE">
        <w:rPr>
          <w:rFonts w:cstheme="minorHAnsi"/>
          <w:b/>
          <w:color w:val="000000"/>
          <w:spacing w:val="3"/>
          <w:sz w:val="24"/>
          <w:u w:val="single"/>
        </w:rPr>
        <w:t xml:space="preserve"> </w:t>
      </w:r>
      <w:r w:rsidRPr="009159CE">
        <w:rPr>
          <w:rFonts w:cstheme="minorHAnsi"/>
          <w:b/>
          <w:color w:val="000000"/>
          <w:sz w:val="24"/>
          <w:u w:val="single"/>
        </w:rPr>
        <w:t>exploitation</w:t>
      </w:r>
      <w:r w:rsidR="009159CE" w:rsidRPr="009159CE">
        <w:rPr>
          <w:rFonts w:cstheme="minorHAnsi"/>
          <w:b/>
          <w:color w:val="000000"/>
          <w:spacing w:val="-1"/>
          <w:sz w:val="24"/>
          <w:szCs w:val="24"/>
          <w:u w:val="single"/>
          <w:lang w:val="en-US"/>
        </w:rPr>
        <w:t xml:space="preserve"> </w:t>
      </w:r>
      <w:r w:rsidRPr="009159CE">
        <w:rPr>
          <w:rFonts w:cstheme="minorHAnsi"/>
          <w:b/>
          <w:color w:val="000000"/>
          <w:sz w:val="24"/>
          <w:u w:val="single"/>
        </w:rPr>
        <w:t>of</w:t>
      </w:r>
      <w:r w:rsidRPr="009159CE">
        <w:rPr>
          <w:rFonts w:cstheme="minorHAnsi"/>
          <w:b/>
          <w:color w:val="000000"/>
          <w:spacing w:val="4"/>
          <w:sz w:val="24"/>
          <w:u w:val="single"/>
        </w:rPr>
        <w:t xml:space="preserve"> </w:t>
      </w:r>
      <w:r w:rsidRPr="009159CE">
        <w:rPr>
          <w:rFonts w:cstheme="minorHAnsi"/>
          <w:b/>
          <w:color w:val="000000"/>
          <w:sz w:val="24"/>
          <w:u w:val="single"/>
        </w:rPr>
        <w:t>children,</w:t>
      </w:r>
      <w:r w:rsidRPr="009159CE">
        <w:rPr>
          <w:rFonts w:cstheme="minorHAnsi"/>
          <w:b/>
          <w:color w:val="000000"/>
          <w:spacing w:val="5"/>
          <w:sz w:val="24"/>
          <w:u w:val="single"/>
        </w:rPr>
        <w:t xml:space="preserve"> </w:t>
      </w:r>
      <w:r w:rsidRPr="009159CE">
        <w:rPr>
          <w:rFonts w:cstheme="minorHAnsi"/>
          <w:b/>
          <w:color w:val="000000"/>
          <w:sz w:val="24"/>
          <w:u w:val="single"/>
        </w:rPr>
        <w:t>including</w:t>
      </w:r>
      <w:r w:rsidRPr="009159CE">
        <w:rPr>
          <w:rFonts w:cstheme="minorHAnsi"/>
          <w:b/>
          <w:color w:val="000000"/>
          <w:spacing w:val="-2"/>
          <w:sz w:val="24"/>
          <w:u w:val="single"/>
        </w:rPr>
        <w:t xml:space="preserve"> </w:t>
      </w:r>
      <w:r w:rsidRPr="009159CE">
        <w:rPr>
          <w:rFonts w:cstheme="minorHAnsi"/>
          <w:b/>
          <w:color w:val="000000"/>
          <w:sz w:val="24"/>
          <w:u w:val="single"/>
        </w:rPr>
        <w:t>child</w:t>
      </w:r>
      <w:r w:rsidRPr="009159CE">
        <w:rPr>
          <w:rFonts w:cstheme="minorHAnsi"/>
          <w:b/>
          <w:color w:val="000000"/>
          <w:spacing w:val="-2"/>
          <w:sz w:val="24"/>
          <w:u w:val="single"/>
        </w:rPr>
        <w:t xml:space="preserve"> </w:t>
      </w:r>
      <w:r w:rsidRPr="009159CE">
        <w:rPr>
          <w:rFonts w:cstheme="minorHAnsi"/>
          <w:b/>
          <w:color w:val="000000"/>
          <w:sz w:val="24"/>
          <w:u w:val="single"/>
        </w:rPr>
        <w:t>prostitution, child</w:t>
      </w:r>
      <w:r w:rsidRPr="009159CE">
        <w:rPr>
          <w:rFonts w:cstheme="minorHAnsi"/>
          <w:b/>
          <w:color w:val="000000"/>
          <w:spacing w:val="-2"/>
          <w:sz w:val="24"/>
          <w:u w:val="single"/>
        </w:rPr>
        <w:t xml:space="preserve"> </w:t>
      </w:r>
      <w:r w:rsidRPr="009159CE">
        <w:rPr>
          <w:rFonts w:cstheme="minorHAnsi"/>
          <w:b/>
          <w:color w:val="000000"/>
          <w:sz w:val="24"/>
          <w:u w:val="single"/>
        </w:rPr>
        <w:t>pornography</w:t>
      </w:r>
      <w:r w:rsidRPr="009159CE">
        <w:rPr>
          <w:rFonts w:cstheme="minorHAnsi"/>
          <w:b/>
          <w:color w:val="000000"/>
          <w:spacing w:val="3"/>
          <w:sz w:val="24"/>
          <w:u w:val="single"/>
        </w:rPr>
        <w:t xml:space="preserve"> </w:t>
      </w:r>
      <w:r w:rsidRPr="009159CE">
        <w:rPr>
          <w:rFonts w:cstheme="minorHAnsi"/>
          <w:b/>
          <w:color w:val="000000"/>
          <w:sz w:val="24"/>
          <w:u w:val="single"/>
        </w:rPr>
        <w:t>and</w:t>
      </w:r>
      <w:r w:rsidRPr="009159CE">
        <w:rPr>
          <w:rFonts w:cstheme="minorHAnsi"/>
          <w:b/>
          <w:color w:val="000000"/>
          <w:spacing w:val="-2"/>
          <w:sz w:val="24"/>
          <w:u w:val="single"/>
        </w:rPr>
        <w:t xml:space="preserve"> </w:t>
      </w:r>
      <w:r w:rsidRPr="009159CE">
        <w:rPr>
          <w:rFonts w:cstheme="minorHAnsi"/>
          <w:b/>
          <w:color w:val="000000"/>
          <w:sz w:val="24"/>
          <w:u w:val="single"/>
        </w:rPr>
        <w:t>other</w:t>
      </w:r>
      <w:r w:rsidRPr="009159CE">
        <w:rPr>
          <w:rFonts w:cstheme="minorHAnsi"/>
          <w:b/>
          <w:color w:val="000000"/>
          <w:spacing w:val="1"/>
          <w:sz w:val="24"/>
          <w:u w:val="single"/>
        </w:rPr>
        <w:t xml:space="preserve"> </w:t>
      </w:r>
      <w:r w:rsidRPr="009159CE">
        <w:rPr>
          <w:rFonts w:cstheme="minorHAnsi"/>
          <w:b/>
          <w:color w:val="000000"/>
          <w:spacing w:val="-1"/>
          <w:sz w:val="24"/>
          <w:u w:val="single"/>
        </w:rPr>
        <w:t>child</w:t>
      </w:r>
    </w:p>
    <w:p w:rsidR="00B52F94" w:rsidRPr="009159CE" w:rsidRDefault="00B52F94" w:rsidP="009159CE">
      <w:pPr>
        <w:spacing w:after="0" w:line="304" w:lineRule="exact"/>
        <w:jc w:val="center"/>
        <w:rPr>
          <w:rFonts w:cstheme="minorHAnsi"/>
          <w:b/>
          <w:color w:val="000000"/>
          <w:sz w:val="24"/>
          <w:u w:val="single"/>
        </w:rPr>
      </w:pPr>
      <w:r w:rsidRPr="009159CE">
        <w:rPr>
          <w:rFonts w:cstheme="minorHAnsi"/>
          <w:b/>
          <w:color w:val="000000"/>
          <w:sz w:val="24"/>
          <w:u w:val="single"/>
        </w:rPr>
        <w:t>sexual</w:t>
      </w:r>
      <w:r w:rsidRPr="009159CE">
        <w:rPr>
          <w:rFonts w:cstheme="minorHAnsi"/>
          <w:b/>
          <w:color w:val="000000"/>
          <w:spacing w:val="3"/>
          <w:sz w:val="24"/>
          <w:u w:val="single"/>
        </w:rPr>
        <w:t xml:space="preserve"> </w:t>
      </w:r>
      <w:r w:rsidRPr="009159CE">
        <w:rPr>
          <w:rFonts w:cstheme="minorHAnsi"/>
          <w:b/>
          <w:color w:val="000000"/>
          <w:sz w:val="24"/>
          <w:u w:val="single"/>
        </w:rPr>
        <w:t>abuse</w:t>
      </w:r>
      <w:r w:rsidRPr="009159CE">
        <w:rPr>
          <w:rFonts w:cstheme="minorHAnsi"/>
          <w:b/>
          <w:color w:val="000000"/>
          <w:spacing w:val="2"/>
          <w:sz w:val="24"/>
          <w:u w:val="single"/>
        </w:rPr>
        <w:t xml:space="preserve"> </w:t>
      </w:r>
      <w:r w:rsidRPr="009159CE">
        <w:rPr>
          <w:rFonts w:cstheme="minorHAnsi"/>
          <w:b/>
          <w:color w:val="000000"/>
          <w:sz w:val="24"/>
          <w:u w:val="single"/>
        </w:rPr>
        <w:t>material</w:t>
      </w:r>
      <w:r w:rsidR="009159CE" w:rsidRPr="009159CE">
        <w:rPr>
          <w:rFonts w:cstheme="minorHAnsi"/>
          <w:b/>
          <w:color w:val="000000"/>
          <w:sz w:val="24"/>
          <w:u w:val="single"/>
        </w:rPr>
        <w:t xml:space="preserve">” </w:t>
      </w:r>
      <w:r w:rsidRPr="009159CE">
        <w:rPr>
          <w:rFonts w:cstheme="minorHAnsi"/>
          <w:b/>
          <w:color w:val="000000"/>
          <w:spacing w:val="-1"/>
          <w:sz w:val="24"/>
          <w:szCs w:val="24"/>
          <w:u w:val="single"/>
          <w:lang w:val="fr-CH"/>
        </w:rPr>
        <w:t>du 22 septembre 2022</w:t>
      </w:r>
    </w:p>
    <w:p w:rsidR="00B52F94" w:rsidRPr="009159CE" w:rsidRDefault="00B52F94" w:rsidP="00B52F94">
      <w:pPr>
        <w:spacing w:after="0" w:line="304" w:lineRule="exact"/>
        <w:rPr>
          <w:rFonts w:cstheme="minorHAnsi"/>
          <w:b/>
          <w:color w:val="000000"/>
          <w:spacing w:val="-1"/>
          <w:sz w:val="24"/>
          <w:szCs w:val="24"/>
          <w:lang w:val="fr-CH"/>
        </w:rPr>
      </w:pPr>
    </w:p>
    <w:p w:rsidR="0060469F" w:rsidRPr="0060469F" w:rsidRDefault="0060469F" w:rsidP="0060469F">
      <w:pPr>
        <w:spacing w:line="304" w:lineRule="exact"/>
        <w:rPr>
          <w:rFonts w:cstheme="minorHAnsi"/>
          <w:b/>
          <w:sz w:val="24"/>
          <w:szCs w:val="24"/>
          <w:lang w:val="en-GB"/>
        </w:rPr>
      </w:pPr>
      <w:r w:rsidRPr="0060469F">
        <w:rPr>
          <w:rFonts w:cstheme="minorHAnsi"/>
          <w:b/>
          <w:color w:val="000000"/>
          <w:spacing w:val="-1"/>
          <w:sz w:val="24"/>
          <w:szCs w:val="24"/>
          <w:lang w:val="en-GB"/>
        </w:rPr>
        <w:t>What</w:t>
      </w:r>
      <w:r w:rsidRPr="0060469F">
        <w:rPr>
          <w:rFonts w:cstheme="minorHAnsi"/>
          <w:b/>
          <w:color w:val="000000"/>
          <w:spacing w:val="47"/>
          <w:sz w:val="24"/>
          <w:szCs w:val="24"/>
          <w:lang w:val="en-GB"/>
        </w:rPr>
        <w:t xml:space="preserve"> </w:t>
      </w:r>
      <w:r w:rsidRPr="0060469F">
        <w:rPr>
          <w:rFonts w:cstheme="minorHAnsi"/>
          <w:b/>
          <w:color w:val="000000"/>
          <w:sz w:val="24"/>
          <w:szCs w:val="24"/>
          <w:lang w:val="en-GB"/>
        </w:rPr>
        <w:t>are</w:t>
      </w:r>
      <w:r w:rsidRPr="0060469F">
        <w:rPr>
          <w:rFonts w:cstheme="minorHAnsi"/>
          <w:b/>
          <w:color w:val="000000"/>
          <w:spacing w:val="39"/>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44"/>
          <w:sz w:val="24"/>
          <w:szCs w:val="24"/>
          <w:lang w:val="en-GB"/>
        </w:rPr>
        <w:t xml:space="preserve"> </w:t>
      </w:r>
      <w:r w:rsidRPr="0060469F">
        <w:rPr>
          <w:rFonts w:cstheme="minorHAnsi"/>
          <w:b/>
          <w:color w:val="000000"/>
          <w:spacing w:val="-1"/>
          <w:sz w:val="24"/>
          <w:szCs w:val="24"/>
          <w:lang w:val="en-GB"/>
        </w:rPr>
        <w:t>current</w:t>
      </w:r>
      <w:r w:rsidRPr="0060469F">
        <w:rPr>
          <w:rFonts w:cstheme="minorHAnsi"/>
          <w:b/>
          <w:color w:val="000000"/>
          <w:spacing w:val="42"/>
          <w:sz w:val="24"/>
          <w:szCs w:val="24"/>
          <w:lang w:val="en-GB"/>
        </w:rPr>
        <w:t xml:space="preserve"> </w:t>
      </w:r>
      <w:r w:rsidRPr="0060469F">
        <w:rPr>
          <w:rFonts w:cstheme="minorHAnsi"/>
          <w:b/>
          <w:color w:val="000000"/>
          <w:sz w:val="24"/>
          <w:szCs w:val="24"/>
          <w:lang w:val="en-GB"/>
        </w:rPr>
        <w:t>needs</w:t>
      </w:r>
      <w:r w:rsidRPr="0060469F">
        <w:rPr>
          <w:rFonts w:cstheme="minorHAnsi"/>
          <w:b/>
          <w:color w:val="000000"/>
          <w:spacing w:val="44"/>
          <w:sz w:val="24"/>
          <w:szCs w:val="24"/>
          <w:lang w:val="en-GB"/>
        </w:rPr>
        <w:t xml:space="preserve"> </w:t>
      </w:r>
      <w:r w:rsidRPr="0060469F">
        <w:rPr>
          <w:rFonts w:cstheme="minorHAnsi"/>
          <w:b/>
          <w:color w:val="000000"/>
          <w:sz w:val="24"/>
          <w:szCs w:val="24"/>
          <w:lang w:val="en-GB"/>
        </w:rPr>
        <w:t>of</w:t>
      </w:r>
      <w:r w:rsidRPr="0060469F">
        <w:rPr>
          <w:rFonts w:cstheme="minorHAnsi"/>
          <w:b/>
          <w:color w:val="000000"/>
          <w:spacing w:val="42"/>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40"/>
          <w:sz w:val="24"/>
          <w:szCs w:val="24"/>
          <w:lang w:val="en-GB"/>
        </w:rPr>
        <w:t xml:space="preserve"> </w:t>
      </w:r>
      <w:r w:rsidRPr="0060469F">
        <w:rPr>
          <w:rFonts w:cstheme="minorHAnsi"/>
          <w:b/>
          <w:color w:val="000000"/>
          <w:sz w:val="24"/>
          <w:szCs w:val="24"/>
          <w:lang w:val="en-GB"/>
        </w:rPr>
        <w:t>child</w:t>
      </w:r>
      <w:r w:rsidRPr="0060469F">
        <w:rPr>
          <w:rFonts w:cstheme="minorHAnsi"/>
          <w:b/>
          <w:color w:val="000000"/>
          <w:spacing w:val="46"/>
          <w:sz w:val="24"/>
          <w:szCs w:val="24"/>
          <w:lang w:val="en-GB"/>
        </w:rPr>
        <w:t xml:space="preserve"> </w:t>
      </w:r>
      <w:r w:rsidRPr="0060469F">
        <w:rPr>
          <w:rFonts w:cstheme="minorHAnsi"/>
          <w:b/>
          <w:color w:val="000000"/>
          <w:spacing w:val="-1"/>
          <w:sz w:val="24"/>
          <w:szCs w:val="24"/>
          <w:lang w:val="en-GB"/>
        </w:rPr>
        <w:t>victims</w:t>
      </w:r>
      <w:r w:rsidRPr="0060469F">
        <w:rPr>
          <w:rFonts w:cstheme="minorHAnsi"/>
          <w:b/>
          <w:color w:val="000000"/>
          <w:spacing w:val="44"/>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41"/>
          <w:sz w:val="24"/>
          <w:szCs w:val="24"/>
          <w:lang w:val="en-GB"/>
        </w:rPr>
        <w:t xml:space="preserve"> </w:t>
      </w:r>
      <w:r w:rsidRPr="0060469F">
        <w:rPr>
          <w:rFonts w:cstheme="minorHAnsi"/>
          <w:b/>
          <w:color w:val="000000"/>
          <w:sz w:val="24"/>
          <w:szCs w:val="24"/>
          <w:lang w:val="en-GB"/>
        </w:rPr>
        <w:t>survivors</w:t>
      </w:r>
      <w:r w:rsidRPr="0060469F">
        <w:rPr>
          <w:rFonts w:cstheme="minorHAnsi"/>
          <w:b/>
          <w:color w:val="000000"/>
          <w:spacing w:val="43"/>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35"/>
          <w:sz w:val="24"/>
          <w:szCs w:val="24"/>
          <w:lang w:val="en-GB"/>
        </w:rPr>
        <w:t xml:space="preserve"> </w:t>
      </w:r>
      <w:r w:rsidRPr="0060469F">
        <w:rPr>
          <w:rFonts w:cstheme="minorHAnsi"/>
          <w:b/>
          <w:color w:val="000000"/>
          <w:sz w:val="24"/>
          <w:szCs w:val="24"/>
          <w:lang w:val="en-GB"/>
        </w:rPr>
        <w:t>redress</w:t>
      </w:r>
      <w:r w:rsidRPr="0060469F">
        <w:rPr>
          <w:rFonts w:cstheme="minorHAnsi"/>
          <w:b/>
          <w:color w:val="000000"/>
          <w:spacing w:val="44"/>
          <w:sz w:val="24"/>
          <w:szCs w:val="24"/>
          <w:lang w:val="en-GB"/>
        </w:rPr>
        <w:t xml:space="preserve"> </w:t>
      </w:r>
      <w:r w:rsidRPr="0060469F">
        <w:rPr>
          <w:rFonts w:cstheme="minorHAnsi"/>
          <w:b/>
          <w:color w:val="000000"/>
          <w:sz w:val="24"/>
          <w:szCs w:val="24"/>
          <w:lang w:val="en-GB"/>
        </w:rPr>
        <w:t>and reparation</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both</w:t>
      </w:r>
      <w:r w:rsidRPr="0060469F">
        <w:rPr>
          <w:rFonts w:cstheme="minorHAnsi"/>
          <w:b/>
          <w:color w:val="000000"/>
          <w:spacing w:val="-3"/>
          <w:sz w:val="24"/>
          <w:szCs w:val="24"/>
          <w:lang w:val="en-GB"/>
        </w:rPr>
        <w:t xml:space="preserve"> </w:t>
      </w:r>
      <w:r w:rsidRPr="0060469F">
        <w:rPr>
          <w:rFonts w:cstheme="minorHAnsi"/>
          <w:b/>
          <w:color w:val="000000"/>
          <w:spacing w:val="1"/>
          <w:sz w:val="24"/>
          <w:szCs w:val="24"/>
          <w:lang w:val="en-GB"/>
        </w:rPr>
        <w:t>in</w:t>
      </w:r>
      <w:r w:rsidRPr="0060469F">
        <w:rPr>
          <w:rFonts w:cstheme="minorHAnsi"/>
          <w:b/>
          <w:color w:val="000000"/>
          <w:spacing w:val="2"/>
          <w:sz w:val="24"/>
          <w:szCs w:val="24"/>
          <w:lang w:val="en-GB"/>
        </w:rPr>
        <w:t xml:space="preserve"> </w:t>
      </w:r>
      <w:r w:rsidRPr="0060469F">
        <w:rPr>
          <w:rFonts w:cstheme="minorHAnsi"/>
          <w:b/>
          <w:color w:val="000000"/>
          <w:spacing w:val="-1"/>
          <w:sz w:val="24"/>
          <w:szCs w:val="24"/>
          <w:lang w:val="en-GB"/>
        </w:rPr>
        <w:t>conflict</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non-conflict</w:t>
      </w:r>
      <w:r w:rsidRPr="0060469F">
        <w:rPr>
          <w:rFonts w:cstheme="minorHAnsi"/>
          <w:b/>
          <w:color w:val="000000"/>
          <w:spacing w:val="3"/>
          <w:sz w:val="24"/>
          <w:szCs w:val="24"/>
          <w:lang w:val="en-GB"/>
        </w:rPr>
        <w:t xml:space="preserve"> </w:t>
      </w:r>
      <w:r w:rsidRPr="0060469F">
        <w:rPr>
          <w:rFonts w:cstheme="minorHAnsi"/>
          <w:b/>
          <w:color w:val="000000"/>
          <w:spacing w:val="-1"/>
          <w:sz w:val="24"/>
          <w:szCs w:val="24"/>
          <w:lang w:val="en-GB"/>
        </w:rPr>
        <w:t>settings?</w:t>
      </w:r>
    </w:p>
    <w:p w:rsidR="003A6CBF" w:rsidRPr="0060469F" w:rsidRDefault="003A6CBF">
      <w:pPr>
        <w:rPr>
          <w:sz w:val="24"/>
          <w:szCs w:val="24"/>
          <w:lang w:val="en-GB"/>
        </w:rPr>
      </w:pPr>
    </w:p>
    <w:p w:rsidR="0060469F" w:rsidRPr="0060469F" w:rsidRDefault="0060469F">
      <w:pPr>
        <w:rPr>
          <w:rFonts w:cstheme="minorHAnsi"/>
          <w:b/>
          <w:color w:val="000000"/>
          <w:spacing w:val="-1"/>
          <w:sz w:val="24"/>
          <w:szCs w:val="24"/>
          <w:lang w:val="en-GB"/>
        </w:rPr>
      </w:pPr>
      <w:r w:rsidRPr="0060469F">
        <w:rPr>
          <w:rFonts w:cstheme="minorHAnsi"/>
          <w:b/>
          <w:color w:val="000000"/>
          <w:spacing w:val="-1"/>
          <w:sz w:val="24"/>
          <w:szCs w:val="24"/>
          <w:lang w:val="en-GB"/>
        </w:rPr>
        <w:t>What</w:t>
      </w:r>
      <w:r w:rsidRPr="0060469F">
        <w:rPr>
          <w:rFonts w:cstheme="minorHAnsi"/>
          <w:b/>
          <w:color w:val="000000"/>
          <w:spacing w:val="32"/>
          <w:sz w:val="24"/>
          <w:szCs w:val="24"/>
          <w:lang w:val="en-GB"/>
        </w:rPr>
        <w:t xml:space="preserve"> </w:t>
      </w:r>
      <w:r w:rsidRPr="0060469F">
        <w:rPr>
          <w:rFonts w:cstheme="minorHAnsi"/>
          <w:b/>
          <w:color w:val="000000"/>
          <w:sz w:val="24"/>
          <w:szCs w:val="24"/>
          <w:lang w:val="en-GB"/>
        </w:rPr>
        <w:t>are</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gaps</w:t>
      </w:r>
      <w:r w:rsidRPr="0060469F">
        <w:rPr>
          <w:rFonts w:cstheme="minorHAnsi"/>
          <w:b/>
          <w:color w:val="000000"/>
          <w:spacing w:val="29"/>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2"/>
          <w:sz w:val="24"/>
          <w:szCs w:val="24"/>
          <w:lang w:val="en-GB"/>
        </w:rPr>
        <w:t xml:space="preserve"> </w:t>
      </w:r>
      <w:r w:rsidRPr="0060469F">
        <w:rPr>
          <w:rFonts w:cstheme="minorHAnsi"/>
          <w:b/>
          <w:color w:val="000000"/>
          <w:sz w:val="24"/>
          <w:szCs w:val="24"/>
          <w:lang w:val="en-GB"/>
        </w:rPr>
        <w:t>challenges</w:t>
      </w:r>
      <w:r w:rsidRPr="0060469F">
        <w:rPr>
          <w:rFonts w:cstheme="minorHAnsi"/>
          <w:b/>
          <w:color w:val="000000"/>
          <w:spacing w:val="29"/>
          <w:sz w:val="24"/>
          <w:szCs w:val="24"/>
          <w:lang w:val="en-GB"/>
        </w:rPr>
        <w:t xml:space="preserve"> </w:t>
      </w:r>
      <w:r w:rsidRPr="0060469F">
        <w:rPr>
          <w:rFonts w:cstheme="minorHAnsi"/>
          <w:b/>
          <w:color w:val="000000"/>
          <w:sz w:val="24"/>
          <w:szCs w:val="24"/>
          <w:lang w:val="en-GB"/>
        </w:rPr>
        <w:t>within</w:t>
      </w:r>
      <w:r w:rsidRPr="0060469F">
        <w:rPr>
          <w:rFonts w:cstheme="minorHAnsi"/>
          <w:b/>
          <w:color w:val="000000"/>
          <w:spacing w:val="26"/>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30"/>
          <w:sz w:val="24"/>
          <w:szCs w:val="24"/>
          <w:lang w:val="en-GB"/>
        </w:rPr>
        <w:t xml:space="preserve"> </w:t>
      </w:r>
      <w:r w:rsidRPr="0060469F">
        <w:rPr>
          <w:rFonts w:cstheme="minorHAnsi"/>
          <w:b/>
          <w:color w:val="000000"/>
          <w:spacing w:val="-1"/>
          <w:sz w:val="24"/>
          <w:szCs w:val="24"/>
          <w:lang w:val="en-GB"/>
        </w:rPr>
        <w:t>ambit</w:t>
      </w:r>
      <w:r w:rsidRPr="0060469F">
        <w:rPr>
          <w:rFonts w:cstheme="minorHAnsi"/>
          <w:b/>
          <w:color w:val="000000"/>
          <w:spacing w:val="33"/>
          <w:sz w:val="24"/>
          <w:szCs w:val="24"/>
          <w:lang w:val="en-GB"/>
        </w:rPr>
        <w:t xml:space="preserve"> </w:t>
      </w:r>
      <w:r w:rsidRPr="0060469F">
        <w:rPr>
          <w:rFonts w:cstheme="minorHAnsi"/>
          <w:b/>
          <w:color w:val="000000"/>
          <w:sz w:val="24"/>
          <w:szCs w:val="24"/>
          <w:lang w:val="en-GB"/>
        </w:rPr>
        <w:t>of</w:t>
      </w:r>
      <w:r w:rsidRPr="0060469F">
        <w:rPr>
          <w:rFonts w:cstheme="minorHAnsi"/>
          <w:b/>
          <w:color w:val="000000"/>
          <w:spacing w:val="28"/>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international</w:t>
      </w:r>
      <w:r w:rsidRPr="0060469F">
        <w:rPr>
          <w:rFonts w:cstheme="minorHAnsi"/>
          <w:b/>
          <w:color w:val="000000"/>
          <w:spacing w:val="27"/>
          <w:sz w:val="24"/>
          <w:szCs w:val="24"/>
          <w:lang w:val="en-GB"/>
        </w:rPr>
        <w:t xml:space="preserve"> </w:t>
      </w:r>
      <w:r w:rsidRPr="0060469F">
        <w:rPr>
          <w:rFonts w:cstheme="minorHAnsi"/>
          <w:b/>
          <w:color w:val="000000"/>
          <w:sz w:val="24"/>
          <w:szCs w:val="24"/>
          <w:lang w:val="en-GB"/>
        </w:rPr>
        <w:t xml:space="preserve">human </w:t>
      </w:r>
      <w:r w:rsidRPr="0060469F">
        <w:rPr>
          <w:rFonts w:cstheme="minorHAnsi"/>
          <w:b/>
          <w:color w:val="000000"/>
          <w:spacing w:val="1"/>
          <w:sz w:val="24"/>
          <w:szCs w:val="24"/>
          <w:lang w:val="en-GB"/>
        </w:rPr>
        <w:t>rights</w:t>
      </w:r>
      <w:r w:rsidRPr="0060469F">
        <w:rPr>
          <w:rFonts w:cstheme="minorHAnsi"/>
          <w:b/>
          <w:color w:val="000000"/>
          <w:spacing w:val="33"/>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6"/>
          <w:sz w:val="24"/>
          <w:szCs w:val="24"/>
          <w:lang w:val="en-GB"/>
        </w:rPr>
        <w:t xml:space="preserve"> </w:t>
      </w:r>
      <w:r w:rsidRPr="0060469F">
        <w:rPr>
          <w:rFonts w:cstheme="minorHAnsi"/>
          <w:b/>
          <w:color w:val="000000"/>
          <w:sz w:val="24"/>
          <w:szCs w:val="24"/>
          <w:lang w:val="en-GB"/>
        </w:rPr>
        <w:t>humanitarian</w:t>
      </w:r>
      <w:r w:rsidRPr="0060469F">
        <w:rPr>
          <w:rFonts w:cstheme="minorHAnsi"/>
          <w:b/>
          <w:color w:val="000000"/>
          <w:spacing w:val="31"/>
          <w:sz w:val="24"/>
          <w:szCs w:val="24"/>
          <w:lang w:val="en-GB"/>
        </w:rPr>
        <w:t xml:space="preserve"> </w:t>
      </w:r>
      <w:r w:rsidRPr="0060469F">
        <w:rPr>
          <w:rFonts w:cstheme="minorHAnsi"/>
          <w:b/>
          <w:color w:val="000000"/>
          <w:sz w:val="24"/>
          <w:szCs w:val="24"/>
          <w:lang w:val="en-GB"/>
        </w:rPr>
        <w:t>law,</w:t>
      </w:r>
      <w:r w:rsidRPr="0060469F">
        <w:rPr>
          <w:rFonts w:cstheme="minorHAnsi"/>
          <w:b/>
          <w:color w:val="000000"/>
          <w:spacing w:val="39"/>
          <w:sz w:val="24"/>
          <w:szCs w:val="24"/>
          <w:lang w:val="en-GB"/>
        </w:rPr>
        <w:t xml:space="preserve"> </w:t>
      </w:r>
      <w:r w:rsidRPr="0060469F">
        <w:rPr>
          <w:rFonts w:cstheme="minorHAnsi"/>
          <w:b/>
          <w:color w:val="000000"/>
          <w:spacing w:val="1"/>
          <w:sz w:val="24"/>
          <w:szCs w:val="24"/>
          <w:lang w:val="en-GB"/>
        </w:rPr>
        <w:t>in</w:t>
      </w:r>
      <w:r w:rsidRPr="0060469F">
        <w:rPr>
          <w:rFonts w:cstheme="minorHAnsi"/>
          <w:b/>
          <w:color w:val="000000"/>
          <w:spacing w:val="31"/>
          <w:sz w:val="24"/>
          <w:szCs w:val="24"/>
          <w:lang w:val="en-GB"/>
        </w:rPr>
        <w:t xml:space="preserve"> </w:t>
      </w:r>
      <w:r w:rsidRPr="0060469F">
        <w:rPr>
          <w:rFonts w:cstheme="minorHAnsi"/>
          <w:b/>
          <w:color w:val="000000"/>
          <w:sz w:val="24"/>
          <w:szCs w:val="24"/>
          <w:lang w:val="en-GB"/>
        </w:rPr>
        <w:t>terms</w:t>
      </w:r>
      <w:r w:rsidRPr="0060469F">
        <w:rPr>
          <w:rFonts w:cstheme="minorHAnsi"/>
          <w:b/>
          <w:color w:val="000000"/>
          <w:spacing w:val="33"/>
          <w:sz w:val="24"/>
          <w:szCs w:val="24"/>
          <w:lang w:val="en-GB"/>
        </w:rPr>
        <w:t xml:space="preserve"> </w:t>
      </w:r>
      <w:r w:rsidRPr="0060469F">
        <w:rPr>
          <w:rFonts w:cstheme="minorHAnsi"/>
          <w:b/>
          <w:color w:val="000000"/>
          <w:spacing w:val="-5"/>
          <w:sz w:val="24"/>
          <w:szCs w:val="24"/>
          <w:lang w:val="en-GB"/>
        </w:rPr>
        <w:t>of</w:t>
      </w:r>
      <w:r w:rsidRPr="0060469F">
        <w:rPr>
          <w:rFonts w:cstheme="minorHAnsi"/>
          <w:b/>
          <w:color w:val="000000"/>
          <w:spacing w:val="42"/>
          <w:sz w:val="24"/>
          <w:szCs w:val="24"/>
          <w:lang w:val="en-GB"/>
        </w:rPr>
        <w:t xml:space="preserve"> </w:t>
      </w:r>
      <w:r w:rsidRPr="0060469F">
        <w:rPr>
          <w:rFonts w:cstheme="minorHAnsi"/>
          <w:b/>
          <w:color w:val="000000"/>
          <w:sz w:val="24"/>
          <w:szCs w:val="24"/>
          <w:lang w:val="en-GB"/>
        </w:rPr>
        <w:t>both</w:t>
      </w:r>
      <w:r w:rsidRPr="0060469F">
        <w:rPr>
          <w:rFonts w:cstheme="minorHAnsi"/>
          <w:b/>
          <w:color w:val="000000"/>
          <w:spacing w:val="31"/>
          <w:sz w:val="24"/>
          <w:szCs w:val="24"/>
          <w:lang w:val="en-GB"/>
        </w:rPr>
        <w:t xml:space="preserve"> </w:t>
      </w:r>
      <w:r w:rsidRPr="0060469F">
        <w:rPr>
          <w:rFonts w:cstheme="minorHAnsi"/>
          <w:b/>
          <w:color w:val="000000"/>
          <w:spacing w:val="-2"/>
          <w:sz w:val="24"/>
          <w:szCs w:val="24"/>
          <w:lang w:val="en-GB"/>
        </w:rPr>
        <w:t>the</w:t>
      </w:r>
      <w:r w:rsidRPr="0060469F">
        <w:rPr>
          <w:rFonts w:cstheme="minorHAnsi"/>
          <w:b/>
          <w:color w:val="000000"/>
          <w:spacing w:val="37"/>
          <w:sz w:val="24"/>
          <w:szCs w:val="24"/>
          <w:lang w:val="en-GB"/>
        </w:rPr>
        <w:t xml:space="preserve"> </w:t>
      </w:r>
      <w:r w:rsidRPr="0060469F">
        <w:rPr>
          <w:rFonts w:cstheme="minorHAnsi"/>
          <w:b/>
          <w:color w:val="000000"/>
          <w:sz w:val="24"/>
          <w:szCs w:val="24"/>
          <w:lang w:val="en-GB"/>
        </w:rPr>
        <w:t>existing</w:t>
      </w:r>
      <w:r w:rsidRPr="0060469F">
        <w:rPr>
          <w:rFonts w:cstheme="minorHAnsi"/>
          <w:b/>
          <w:color w:val="000000"/>
          <w:spacing w:val="36"/>
          <w:sz w:val="24"/>
          <w:szCs w:val="24"/>
          <w:lang w:val="en-GB"/>
        </w:rPr>
        <w:t xml:space="preserve"> </w:t>
      </w:r>
      <w:r w:rsidRPr="0060469F">
        <w:rPr>
          <w:rFonts w:cstheme="minorHAnsi"/>
          <w:b/>
          <w:color w:val="000000"/>
          <w:sz w:val="24"/>
          <w:szCs w:val="24"/>
          <w:lang w:val="en-GB"/>
        </w:rPr>
        <w:t>framework</w:t>
      </w:r>
      <w:r w:rsidRPr="0060469F">
        <w:rPr>
          <w:rFonts w:cstheme="minorHAnsi"/>
          <w:b/>
          <w:color w:val="000000"/>
          <w:spacing w:val="31"/>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6"/>
          <w:sz w:val="24"/>
          <w:szCs w:val="24"/>
          <w:lang w:val="en-GB"/>
        </w:rPr>
        <w:t xml:space="preserve"> </w:t>
      </w:r>
      <w:r w:rsidRPr="0060469F">
        <w:rPr>
          <w:rFonts w:cstheme="minorHAnsi"/>
          <w:b/>
          <w:color w:val="000000"/>
          <w:sz w:val="24"/>
          <w:szCs w:val="24"/>
          <w:lang w:val="en-GB"/>
        </w:rPr>
        <w:t>the implementation</w:t>
      </w:r>
      <w:r w:rsidRPr="0060469F">
        <w:rPr>
          <w:rFonts w:cstheme="minorHAnsi"/>
          <w:b/>
          <w:color w:val="000000"/>
          <w:spacing w:val="7"/>
          <w:sz w:val="24"/>
          <w:szCs w:val="24"/>
          <w:lang w:val="en-GB"/>
        </w:rPr>
        <w:t xml:space="preserve"> </w:t>
      </w:r>
      <w:r w:rsidRPr="0060469F">
        <w:rPr>
          <w:rFonts w:cstheme="minorHAnsi"/>
          <w:b/>
          <w:color w:val="000000"/>
          <w:sz w:val="24"/>
          <w:szCs w:val="24"/>
          <w:lang w:val="en-GB"/>
        </w:rPr>
        <w:t>status</w:t>
      </w:r>
      <w:r w:rsidRPr="0060469F">
        <w:rPr>
          <w:rFonts w:cstheme="minorHAnsi"/>
          <w:b/>
          <w:color w:val="000000"/>
          <w:spacing w:val="5"/>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7"/>
          <w:sz w:val="24"/>
          <w:szCs w:val="24"/>
          <w:lang w:val="en-GB"/>
        </w:rPr>
        <w:t xml:space="preserve"> </w:t>
      </w:r>
      <w:r w:rsidRPr="0060469F">
        <w:rPr>
          <w:rFonts w:cstheme="minorHAnsi"/>
          <w:b/>
          <w:color w:val="000000"/>
          <w:sz w:val="24"/>
          <w:szCs w:val="24"/>
          <w:lang w:val="en-GB"/>
        </w:rPr>
        <w:t>address</w:t>
      </w:r>
      <w:r w:rsidRPr="0060469F">
        <w:rPr>
          <w:rFonts w:cstheme="minorHAnsi"/>
          <w:b/>
          <w:color w:val="000000"/>
          <w:spacing w:val="5"/>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6"/>
          <w:sz w:val="24"/>
          <w:szCs w:val="24"/>
          <w:lang w:val="en-GB"/>
        </w:rPr>
        <w:t xml:space="preserve"> </w:t>
      </w:r>
      <w:r w:rsidRPr="0060469F">
        <w:rPr>
          <w:rFonts w:cstheme="minorHAnsi"/>
          <w:b/>
          <w:color w:val="000000"/>
          <w:sz w:val="24"/>
          <w:szCs w:val="24"/>
          <w:lang w:val="en-GB"/>
        </w:rPr>
        <w:t>needs</w:t>
      </w:r>
      <w:r w:rsidRPr="0060469F">
        <w:rPr>
          <w:rFonts w:cstheme="minorHAnsi"/>
          <w:b/>
          <w:color w:val="000000"/>
          <w:spacing w:val="5"/>
          <w:sz w:val="24"/>
          <w:szCs w:val="24"/>
          <w:lang w:val="en-GB"/>
        </w:rPr>
        <w:t xml:space="preserve"> </w:t>
      </w:r>
      <w:r w:rsidRPr="0060469F">
        <w:rPr>
          <w:rFonts w:cstheme="minorHAnsi"/>
          <w:b/>
          <w:color w:val="000000"/>
          <w:sz w:val="24"/>
          <w:szCs w:val="24"/>
          <w:lang w:val="en-GB"/>
        </w:rPr>
        <w:t>of</w:t>
      </w:r>
      <w:r w:rsidRPr="0060469F">
        <w:rPr>
          <w:rFonts w:cstheme="minorHAnsi"/>
          <w:b/>
          <w:color w:val="000000"/>
          <w:spacing w:val="4"/>
          <w:sz w:val="24"/>
          <w:szCs w:val="24"/>
          <w:lang w:val="en-GB"/>
        </w:rPr>
        <w:t xml:space="preserve"> </w:t>
      </w:r>
      <w:r w:rsidRPr="0060469F">
        <w:rPr>
          <w:rFonts w:cstheme="minorHAnsi"/>
          <w:b/>
          <w:color w:val="000000"/>
          <w:spacing w:val="-2"/>
          <w:sz w:val="24"/>
          <w:szCs w:val="24"/>
          <w:lang w:val="en-GB"/>
        </w:rPr>
        <w:t>the</w:t>
      </w:r>
      <w:r w:rsidRPr="0060469F">
        <w:rPr>
          <w:rFonts w:cstheme="minorHAnsi"/>
          <w:b/>
          <w:color w:val="000000"/>
          <w:spacing w:val="8"/>
          <w:sz w:val="24"/>
          <w:szCs w:val="24"/>
          <w:lang w:val="en-GB"/>
        </w:rPr>
        <w:t xml:space="preserve"> </w:t>
      </w:r>
      <w:r w:rsidRPr="0060469F">
        <w:rPr>
          <w:rFonts w:cstheme="minorHAnsi"/>
          <w:b/>
          <w:color w:val="000000"/>
          <w:sz w:val="24"/>
          <w:szCs w:val="24"/>
          <w:lang w:val="en-GB"/>
        </w:rPr>
        <w:t>child</w:t>
      </w:r>
      <w:r w:rsidRPr="0060469F">
        <w:rPr>
          <w:rFonts w:cstheme="minorHAnsi"/>
          <w:b/>
          <w:color w:val="000000"/>
          <w:spacing w:val="7"/>
          <w:sz w:val="24"/>
          <w:szCs w:val="24"/>
          <w:lang w:val="en-GB"/>
        </w:rPr>
        <w:t xml:space="preserve"> </w:t>
      </w:r>
      <w:r w:rsidRPr="0060469F">
        <w:rPr>
          <w:rFonts w:cstheme="minorHAnsi"/>
          <w:b/>
          <w:color w:val="000000"/>
          <w:sz w:val="24"/>
          <w:szCs w:val="24"/>
          <w:lang w:val="en-GB"/>
        </w:rPr>
        <w:t>victims</w:t>
      </w:r>
      <w:r w:rsidRPr="0060469F">
        <w:rPr>
          <w:rFonts w:cstheme="minorHAnsi"/>
          <w:b/>
          <w:color w:val="000000"/>
          <w:spacing w:val="5"/>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survivors?</w:t>
      </w:r>
      <w:r w:rsidRPr="0060469F">
        <w:rPr>
          <w:rFonts w:cstheme="minorHAnsi"/>
          <w:b/>
          <w:color w:val="000000"/>
          <w:sz w:val="24"/>
          <w:szCs w:val="24"/>
          <w:lang w:val="en-GB"/>
        </w:rPr>
        <w:cr/>
      </w:r>
      <w:r w:rsidRPr="0060469F">
        <w:rPr>
          <w:rFonts w:cstheme="minorHAnsi"/>
          <w:b/>
          <w:color w:val="000000"/>
          <w:spacing w:val="-1"/>
          <w:sz w:val="24"/>
          <w:szCs w:val="24"/>
          <w:lang w:val="en-GB"/>
        </w:rPr>
        <w:t>What</w:t>
      </w:r>
      <w:r w:rsidRPr="0060469F">
        <w:rPr>
          <w:rFonts w:cstheme="minorHAnsi"/>
          <w:b/>
          <w:color w:val="000000"/>
          <w:spacing w:val="4"/>
          <w:sz w:val="24"/>
          <w:szCs w:val="24"/>
          <w:lang w:val="en-GB"/>
        </w:rPr>
        <w:t xml:space="preserve"> </w:t>
      </w:r>
      <w:r w:rsidRPr="0060469F">
        <w:rPr>
          <w:rFonts w:cstheme="minorHAnsi"/>
          <w:b/>
          <w:color w:val="000000"/>
          <w:sz w:val="24"/>
          <w:szCs w:val="24"/>
          <w:lang w:val="en-GB"/>
        </w:rPr>
        <w:t>measures</w:t>
      </w:r>
      <w:r w:rsidRPr="0060469F">
        <w:rPr>
          <w:rFonts w:cstheme="minorHAnsi"/>
          <w:b/>
          <w:color w:val="000000"/>
          <w:spacing w:val="1"/>
          <w:sz w:val="24"/>
          <w:szCs w:val="24"/>
          <w:lang w:val="en-GB"/>
        </w:rPr>
        <w:t xml:space="preserve"> </w:t>
      </w:r>
      <w:r w:rsidRPr="0060469F">
        <w:rPr>
          <w:rFonts w:cstheme="minorHAnsi"/>
          <w:b/>
          <w:color w:val="000000"/>
          <w:spacing w:val="-1"/>
          <w:sz w:val="24"/>
          <w:szCs w:val="24"/>
          <w:lang w:val="en-GB"/>
        </w:rPr>
        <w:t>can</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be</w:t>
      </w:r>
      <w:r w:rsidRPr="0060469F">
        <w:rPr>
          <w:rFonts w:cstheme="minorHAnsi"/>
          <w:b/>
          <w:color w:val="000000"/>
          <w:spacing w:val="1"/>
          <w:sz w:val="24"/>
          <w:szCs w:val="24"/>
          <w:lang w:val="en-GB"/>
        </w:rPr>
        <w:t xml:space="preserve"> </w:t>
      </w:r>
      <w:r w:rsidRPr="0060469F">
        <w:rPr>
          <w:rFonts w:cstheme="minorHAnsi"/>
          <w:b/>
          <w:color w:val="000000"/>
          <w:sz w:val="24"/>
          <w:szCs w:val="24"/>
          <w:lang w:val="en-GB"/>
        </w:rPr>
        <w:t>taken</w:t>
      </w:r>
      <w:r w:rsidRPr="0060469F">
        <w:rPr>
          <w:rFonts w:cstheme="minorHAnsi"/>
          <w:b/>
          <w:color w:val="000000"/>
          <w:spacing w:val="3"/>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overcome</w:t>
      </w:r>
      <w:r w:rsidRPr="0060469F">
        <w:rPr>
          <w:rFonts w:cstheme="minorHAnsi"/>
          <w:b/>
          <w:color w:val="000000"/>
          <w:spacing w:val="-3"/>
          <w:sz w:val="24"/>
          <w:szCs w:val="24"/>
          <w:lang w:val="en-GB"/>
        </w:rPr>
        <w:t xml:space="preserve"> </w:t>
      </w:r>
      <w:r w:rsidRPr="0060469F">
        <w:rPr>
          <w:rFonts w:cstheme="minorHAnsi"/>
          <w:b/>
          <w:color w:val="000000"/>
          <w:spacing w:val="-1"/>
          <w:sz w:val="24"/>
          <w:szCs w:val="24"/>
          <w:lang w:val="en-GB"/>
        </w:rPr>
        <w:t>these</w:t>
      </w:r>
      <w:r w:rsidRPr="0060469F">
        <w:rPr>
          <w:rFonts w:cstheme="minorHAnsi"/>
          <w:b/>
          <w:color w:val="000000"/>
          <w:spacing w:val="2"/>
          <w:sz w:val="24"/>
          <w:szCs w:val="24"/>
          <w:lang w:val="en-GB"/>
        </w:rPr>
        <w:t xml:space="preserve"> </w:t>
      </w:r>
      <w:r w:rsidRPr="0060469F">
        <w:rPr>
          <w:rFonts w:cstheme="minorHAnsi"/>
          <w:b/>
          <w:color w:val="000000"/>
          <w:spacing w:val="-1"/>
          <w:sz w:val="24"/>
          <w:szCs w:val="24"/>
          <w:lang w:val="en-GB"/>
        </w:rPr>
        <w:t>gaps?</w:t>
      </w:r>
    </w:p>
    <w:p w:rsidR="0060469F" w:rsidRPr="0060469F" w:rsidRDefault="0060469F">
      <w:pPr>
        <w:rPr>
          <w:b/>
          <w:sz w:val="24"/>
          <w:szCs w:val="24"/>
          <w:lang w:val="en-GB"/>
        </w:rPr>
      </w:pPr>
    </w:p>
    <w:p w:rsidR="0060469F" w:rsidRPr="0060469F" w:rsidRDefault="0060469F">
      <w:pPr>
        <w:rPr>
          <w:rFonts w:cstheme="minorHAnsi"/>
          <w:b/>
          <w:color w:val="000000"/>
          <w:spacing w:val="-1"/>
          <w:sz w:val="24"/>
          <w:szCs w:val="24"/>
          <w:lang w:val="en-GB"/>
        </w:rPr>
      </w:pPr>
      <w:r w:rsidRPr="0060469F">
        <w:rPr>
          <w:rFonts w:cstheme="minorHAnsi"/>
          <w:b/>
          <w:color w:val="000000"/>
          <w:sz w:val="24"/>
          <w:szCs w:val="24"/>
          <w:lang w:val="en-GB"/>
        </w:rPr>
        <w:t>Who</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are</w:t>
      </w:r>
      <w:r w:rsidRPr="0060469F">
        <w:rPr>
          <w:rFonts w:cstheme="minorHAnsi"/>
          <w:b/>
          <w:color w:val="000000"/>
          <w:spacing w:val="-4"/>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4"/>
          <w:sz w:val="24"/>
          <w:szCs w:val="24"/>
          <w:lang w:val="en-GB"/>
        </w:rPr>
        <w:t xml:space="preserve"> </w:t>
      </w:r>
      <w:r w:rsidRPr="0060469F">
        <w:rPr>
          <w:rFonts w:cstheme="minorHAnsi"/>
          <w:b/>
          <w:color w:val="000000"/>
          <w:sz w:val="24"/>
          <w:szCs w:val="24"/>
          <w:lang w:val="en-GB"/>
        </w:rPr>
        <w:t>duty</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bearers</w:t>
      </w:r>
      <w:r w:rsidRPr="0060469F">
        <w:rPr>
          <w:rFonts w:cstheme="minorHAnsi"/>
          <w:b/>
          <w:color w:val="000000"/>
          <w:spacing w:val="-5"/>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8"/>
          <w:sz w:val="24"/>
          <w:szCs w:val="24"/>
          <w:lang w:val="en-GB"/>
        </w:rPr>
        <w:t xml:space="preserve"> </w:t>
      </w:r>
      <w:r w:rsidRPr="0060469F">
        <w:rPr>
          <w:rFonts w:cstheme="minorHAnsi"/>
          <w:b/>
          <w:color w:val="000000"/>
          <w:sz w:val="24"/>
          <w:szCs w:val="24"/>
          <w:lang w:val="en-GB"/>
        </w:rPr>
        <w:t>define,</w:t>
      </w:r>
      <w:r w:rsidRPr="0060469F">
        <w:rPr>
          <w:rFonts w:cstheme="minorHAnsi"/>
          <w:b/>
          <w:color w:val="000000"/>
          <w:spacing w:val="-5"/>
          <w:sz w:val="24"/>
          <w:szCs w:val="24"/>
          <w:lang w:val="en-GB"/>
        </w:rPr>
        <w:t xml:space="preserve"> </w:t>
      </w:r>
      <w:r w:rsidRPr="0060469F">
        <w:rPr>
          <w:rFonts w:cstheme="minorHAnsi"/>
          <w:b/>
          <w:color w:val="000000"/>
          <w:sz w:val="24"/>
          <w:szCs w:val="24"/>
          <w:lang w:val="en-GB"/>
        </w:rPr>
        <w:t>implement</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7"/>
          <w:sz w:val="24"/>
          <w:szCs w:val="24"/>
          <w:lang w:val="en-GB"/>
        </w:rPr>
        <w:t xml:space="preserve"> </w:t>
      </w:r>
      <w:r w:rsidRPr="0060469F">
        <w:rPr>
          <w:rFonts w:cstheme="minorHAnsi"/>
          <w:b/>
          <w:color w:val="000000"/>
          <w:sz w:val="24"/>
          <w:szCs w:val="24"/>
          <w:lang w:val="en-GB"/>
        </w:rPr>
        <w:t>provide</w:t>
      </w:r>
      <w:r w:rsidRPr="0060469F">
        <w:rPr>
          <w:rFonts w:cstheme="minorHAnsi"/>
          <w:b/>
          <w:color w:val="000000"/>
          <w:spacing w:val="-4"/>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reparation</w:t>
      </w:r>
      <w:r w:rsidRPr="0060469F">
        <w:rPr>
          <w:rFonts w:cstheme="minorHAnsi"/>
          <w:b/>
          <w:color w:val="000000"/>
          <w:spacing w:val="-7"/>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child victims</w:t>
      </w:r>
      <w:r w:rsidRPr="0060469F">
        <w:rPr>
          <w:rFonts w:cstheme="minorHAnsi"/>
          <w:b/>
          <w:color w:val="000000"/>
          <w:spacing w:val="34"/>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6"/>
          <w:sz w:val="24"/>
          <w:szCs w:val="24"/>
          <w:lang w:val="en-GB"/>
        </w:rPr>
        <w:t xml:space="preserve"> </w:t>
      </w:r>
      <w:r w:rsidRPr="0060469F">
        <w:rPr>
          <w:rFonts w:cstheme="minorHAnsi"/>
          <w:b/>
          <w:color w:val="000000"/>
          <w:sz w:val="24"/>
          <w:szCs w:val="24"/>
          <w:lang w:val="en-GB"/>
        </w:rPr>
        <w:t>survivors?</w:t>
      </w:r>
      <w:r w:rsidRPr="0060469F">
        <w:rPr>
          <w:rFonts w:cstheme="minorHAnsi"/>
          <w:b/>
          <w:color w:val="000000"/>
          <w:spacing w:val="35"/>
          <w:sz w:val="24"/>
          <w:szCs w:val="24"/>
          <w:lang w:val="en-GB"/>
        </w:rPr>
        <w:t xml:space="preserve"> </w:t>
      </w:r>
      <w:r w:rsidRPr="0060469F">
        <w:rPr>
          <w:rFonts w:cstheme="minorHAnsi"/>
          <w:b/>
          <w:color w:val="000000"/>
          <w:spacing w:val="2"/>
          <w:sz w:val="24"/>
          <w:szCs w:val="24"/>
          <w:lang w:val="en-GB"/>
        </w:rPr>
        <w:t>In</w:t>
      </w:r>
      <w:r w:rsidRPr="0060469F">
        <w:rPr>
          <w:rFonts w:cstheme="minorHAnsi"/>
          <w:b/>
          <w:color w:val="000000"/>
          <w:spacing w:val="34"/>
          <w:sz w:val="24"/>
          <w:szCs w:val="24"/>
          <w:lang w:val="en-GB"/>
        </w:rPr>
        <w:t xml:space="preserve"> </w:t>
      </w:r>
      <w:r w:rsidRPr="0060469F">
        <w:rPr>
          <w:rFonts w:cstheme="minorHAnsi"/>
          <w:b/>
          <w:color w:val="000000"/>
          <w:sz w:val="24"/>
          <w:szCs w:val="24"/>
          <w:lang w:val="en-GB"/>
        </w:rPr>
        <w:t>what</w:t>
      </w:r>
      <w:r w:rsidRPr="0060469F">
        <w:rPr>
          <w:rFonts w:cstheme="minorHAnsi"/>
          <w:b/>
          <w:color w:val="000000"/>
          <w:spacing w:val="37"/>
          <w:sz w:val="24"/>
          <w:szCs w:val="24"/>
          <w:lang w:val="en-GB"/>
        </w:rPr>
        <w:t xml:space="preserve"> </w:t>
      </w:r>
      <w:r w:rsidRPr="0060469F">
        <w:rPr>
          <w:rFonts w:cstheme="minorHAnsi"/>
          <w:b/>
          <w:color w:val="000000"/>
          <w:spacing w:val="1"/>
          <w:sz w:val="24"/>
          <w:szCs w:val="24"/>
          <w:lang w:val="en-GB"/>
        </w:rPr>
        <w:t>forms</w:t>
      </w:r>
      <w:r w:rsidRPr="0060469F">
        <w:rPr>
          <w:rFonts w:cstheme="minorHAnsi"/>
          <w:b/>
          <w:color w:val="000000"/>
          <w:spacing w:val="33"/>
          <w:sz w:val="24"/>
          <w:szCs w:val="24"/>
          <w:lang w:val="en-GB"/>
        </w:rPr>
        <w:t xml:space="preserve"> </w:t>
      </w:r>
      <w:r w:rsidRPr="0060469F">
        <w:rPr>
          <w:rFonts w:cstheme="minorHAnsi"/>
          <w:b/>
          <w:color w:val="000000"/>
          <w:sz w:val="24"/>
          <w:szCs w:val="24"/>
          <w:lang w:val="en-GB"/>
        </w:rPr>
        <w:t>should</w:t>
      </w:r>
      <w:r w:rsidRPr="0060469F">
        <w:rPr>
          <w:rFonts w:cstheme="minorHAnsi"/>
          <w:b/>
          <w:color w:val="000000"/>
          <w:spacing w:val="36"/>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reparation</w:t>
      </w:r>
      <w:r w:rsidRPr="0060469F">
        <w:rPr>
          <w:rFonts w:cstheme="minorHAnsi"/>
          <w:b/>
          <w:color w:val="000000"/>
          <w:spacing w:val="36"/>
          <w:sz w:val="24"/>
          <w:szCs w:val="24"/>
          <w:lang w:val="en-GB"/>
        </w:rPr>
        <w:t xml:space="preserve"> </w:t>
      </w:r>
      <w:r w:rsidRPr="0060469F">
        <w:rPr>
          <w:rFonts w:cstheme="minorHAnsi"/>
          <w:b/>
          <w:color w:val="000000"/>
          <w:sz w:val="24"/>
          <w:szCs w:val="24"/>
          <w:lang w:val="en-GB"/>
        </w:rPr>
        <w:t>be</w:t>
      </w:r>
      <w:r w:rsidRPr="0060469F">
        <w:rPr>
          <w:rFonts w:cstheme="minorHAnsi"/>
          <w:b/>
          <w:color w:val="000000"/>
          <w:spacing w:val="35"/>
          <w:sz w:val="24"/>
          <w:szCs w:val="24"/>
          <w:lang w:val="en-GB"/>
        </w:rPr>
        <w:t xml:space="preserve"> </w:t>
      </w:r>
      <w:r w:rsidRPr="0060469F">
        <w:rPr>
          <w:rFonts w:cstheme="minorHAnsi"/>
          <w:b/>
          <w:color w:val="000000"/>
          <w:sz w:val="24"/>
          <w:szCs w:val="24"/>
          <w:lang w:val="en-GB"/>
        </w:rPr>
        <w:t>provided,</w:t>
      </w:r>
      <w:r w:rsidRPr="0060469F">
        <w:rPr>
          <w:rFonts w:cstheme="minorHAnsi"/>
          <w:b/>
          <w:color w:val="000000"/>
          <w:spacing w:val="39"/>
          <w:sz w:val="24"/>
          <w:szCs w:val="24"/>
          <w:lang w:val="en-GB"/>
        </w:rPr>
        <w:t xml:space="preserve"> </w:t>
      </w:r>
      <w:r w:rsidRPr="0060469F">
        <w:rPr>
          <w:rFonts w:cstheme="minorHAnsi"/>
          <w:b/>
          <w:color w:val="000000"/>
          <w:sz w:val="24"/>
          <w:szCs w:val="24"/>
          <w:lang w:val="en-GB"/>
        </w:rPr>
        <w:t>how should</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they</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be</w:t>
      </w:r>
      <w:r w:rsidRPr="0060469F">
        <w:rPr>
          <w:rFonts w:cstheme="minorHAnsi"/>
          <w:b/>
          <w:color w:val="000000"/>
          <w:spacing w:val="1"/>
          <w:sz w:val="24"/>
          <w:szCs w:val="24"/>
          <w:lang w:val="en-GB"/>
        </w:rPr>
        <w:t xml:space="preserve"> </w:t>
      </w:r>
      <w:r w:rsidRPr="0060469F">
        <w:rPr>
          <w:rFonts w:cstheme="minorHAnsi"/>
          <w:b/>
          <w:color w:val="000000"/>
          <w:spacing w:val="-1"/>
          <w:sz w:val="24"/>
          <w:szCs w:val="24"/>
          <w:lang w:val="en-GB"/>
        </w:rPr>
        <w:t>assessed?</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La réparation des victimes est de la compétence des tribunaux d’une part et du ministère de la Justice d’autre part. </w:t>
      </w:r>
    </w:p>
    <w:p w:rsidR="0060469F" w:rsidRPr="0060469F" w:rsidRDefault="0060469F" w:rsidP="0060469F">
      <w:pPr>
        <w:jc w:val="both"/>
        <w:rPr>
          <w:rFonts w:cstheme="minorHAnsi"/>
          <w:sz w:val="24"/>
          <w:szCs w:val="24"/>
          <w:lang w:val="fr-FR"/>
        </w:rPr>
      </w:pPr>
      <w:r w:rsidRPr="0060469F">
        <w:rPr>
          <w:rFonts w:cstheme="minorHAnsi"/>
          <w:sz w:val="24"/>
          <w:szCs w:val="24"/>
          <w:lang w:val="fr-FR"/>
        </w:rPr>
        <w:t>Concernant la réparation par les tribunaux, la victime peut se constituer partie civile dans le cadre d’une procédure pénale, ou elle peut demander réparation en application du droit commun de la responsabilité civile devant les juridictions civiles.</w:t>
      </w:r>
    </w:p>
    <w:p w:rsidR="0060469F" w:rsidRPr="0060469F" w:rsidRDefault="0060469F" w:rsidP="0060469F">
      <w:pPr>
        <w:jc w:val="both"/>
        <w:rPr>
          <w:rFonts w:cstheme="minorHAnsi"/>
          <w:sz w:val="24"/>
          <w:szCs w:val="24"/>
          <w:lang w:val="fr-FR"/>
        </w:rPr>
      </w:pPr>
      <w:r w:rsidRPr="0060469F">
        <w:rPr>
          <w:rFonts w:cstheme="minorHAnsi"/>
          <w:sz w:val="24"/>
          <w:szCs w:val="24"/>
          <w:lang w:val="fr-FR"/>
        </w:rPr>
        <w:t>Le préjudice est indemnisé en numéraire et dans sa totalité. Les juridictions procèdent à l’évaluation du préjudice sur base de principes jurisprudentiels dégagés en la matière, des expertises pouvant également être ordonnées, tant au niveau médical qu’au niveau du calcul du préjudice lorsque celui revêt une certaine complexité.</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Concernant la réparation par le ministère de la Justice, la loi modifiée du 12 mars 1984 relative à l'indemnisation de certaines victimes de dommages corporels résultant d'une infraction et à la répression de l'insolvabilité frauduleuse prévoit une indemnisation de victimes d’infractions à charge du budget de l’Etat lorsque certaines conditions sont remplies, relatives notamment à la gravité du préjudice subi. L’indemnisation est néanmoins plafonnée, le plafond étant défini chaque année par le biais d’un règlement grand-ducal (actuellement 63.000 €). </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Cependant, dans certains cas, notamment en cas de viol, d’attentat à la pudeur ou de traite des êtres humains, le préjudice de la victime est présumé. </w:t>
      </w:r>
    </w:p>
    <w:p w:rsidR="0060469F" w:rsidRPr="0060469F" w:rsidRDefault="0060469F" w:rsidP="0060469F">
      <w:pPr>
        <w:jc w:val="both"/>
        <w:rPr>
          <w:rFonts w:cstheme="minorHAnsi"/>
          <w:sz w:val="24"/>
          <w:szCs w:val="24"/>
          <w:lang w:val="fr-FR"/>
        </w:rPr>
      </w:pPr>
      <w:r w:rsidRPr="0060469F">
        <w:rPr>
          <w:rFonts w:cstheme="minorHAnsi"/>
          <w:sz w:val="24"/>
          <w:szCs w:val="24"/>
          <w:lang w:val="fr-FR"/>
        </w:rPr>
        <w:t>En tout état de cause, la victime peut être assistée d’un avocat.</w:t>
      </w:r>
    </w:p>
    <w:p w:rsidR="0060469F" w:rsidRPr="0060469F" w:rsidRDefault="009159CE" w:rsidP="0060469F">
      <w:pPr>
        <w:jc w:val="both"/>
        <w:rPr>
          <w:rFonts w:cstheme="minorHAnsi"/>
          <w:sz w:val="24"/>
          <w:szCs w:val="24"/>
          <w:lang w:val="fr-FR"/>
        </w:rPr>
      </w:pPr>
      <w:hyperlink r:id="rId4" w:history="1">
        <w:r w:rsidR="0060469F" w:rsidRPr="0060469F">
          <w:rPr>
            <w:rStyle w:val="Hyperlink"/>
            <w:rFonts w:cstheme="minorHAnsi"/>
            <w:sz w:val="24"/>
            <w:szCs w:val="24"/>
            <w:lang w:val="fr-FR"/>
          </w:rPr>
          <w:t>https://mj.gouvernement.lu/fr/service-citoyens/indemnisation-victimes.html</w:t>
        </w:r>
      </w:hyperlink>
      <w:r w:rsidR="0060469F" w:rsidRPr="0060469F">
        <w:rPr>
          <w:rFonts w:cstheme="minorHAnsi"/>
          <w:sz w:val="24"/>
          <w:szCs w:val="24"/>
          <w:lang w:val="fr-FR"/>
        </w:rPr>
        <w:t xml:space="preserve"> </w:t>
      </w:r>
    </w:p>
    <w:p w:rsidR="0060469F" w:rsidRPr="009159CE" w:rsidRDefault="0060469F" w:rsidP="0060469F">
      <w:pPr>
        <w:rPr>
          <w:rFonts w:cstheme="minorHAnsi"/>
          <w:sz w:val="24"/>
          <w:szCs w:val="24"/>
          <w:lang w:val="en-US"/>
        </w:rPr>
      </w:pPr>
      <w:r w:rsidRPr="0060469F">
        <w:rPr>
          <w:rFonts w:cstheme="minorHAnsi"/>
          <w:sz w:val="24"/>
          <w:szCs w:val="24"/>
          <w:lang w:val="fr-FR"/>
        </w:rPr>
        <w:t xml:space="preserve">Des mesures de justice restaurative et la médiation sont également prévues comme modes alternatifs de résolution des litiges en matière pénale, et peuvent également comprendre </w:t>
      </w:r>
      <w:r w:rsidRPr="0060469F">
        <w:rPr>
          <w:rFonts w:cstheme="minorHAnsi"/>
          <w:sz w:val="24"/>
          <w:szCs w:val="24"/>
          <w:lang w:val="fr-FR"/>
        </w:rPr>
        <w:lastRenderedPageBreak/>
        <w:t xml:space="preserve">une indemnisation de la victime, que ce soit en numéraire ou en nature. </w:t>
      </w:r>
      <w:r w:rsidRPr="009159CE">
        <w:rPr>
          <w:rFonts w:cstheme="minorHAnsi"/>
          <w:sz w:val="24"/>
          <w:szCs w:val="24"/>
          <w:lang w:val="en-US"/>
        </w:rPr>
        <w:t xml:space="preserve">La </w:t>
      </w:r>
      <w:proofErr w:type="spellStart"/>
      <w:r w:rsidRPr="009159CE">
        <w:rPr>
          <w:rFonts w:cstheme="minorHAnsi"/>
          <w:sz w:val="24"/>
          <w:szCs w:val="24"/>
          <w:lang w:val="en-US"/>
        </w:rPr>
        <w:t>victime</w:t>
      </w:r>
      <w:proofErr w:type="spellEnd"/>
      <w:r w:rsidRPr="009159CE">
        <w:rPr>
          <w:rFonts w:cstheme="minorHAnsi"/>
          <w:sz w:val="24"/>
          <w:szCs w:val="24"/>
          <w:lang w:val="en-US"/>
        </w:rPr>
        <w:t xml:space="preserve"> </w:t>
      </w:r>
      <w:proofErr w:type="spellStart"/>
      <w:r w:rsidRPr="009159CE">
        <w:rPr>
          <w:rFonts w:cstheme="minorHAnsi"/>
          <w:sz w:val="24"/>
          <w:szCs w:val="24"/>
          <w:lang w:val="en-US"/>
        </w:rPr>
        <w:t>doit</w:t>
      </w:r>
      <w:proofErr w:type="spellEnd"/>
      <w:r w:rsidRPr="009159CE">
        <w:rPr>
          <w:rFonts w:cstheme="minorHAnsi"/>
          <w:sz w:val="24"/>
          <w:szCs w:val="24"/>
          <w:lang w:val="en-US"/>
        </w:rPr>
        <w:t xml:space="preserve"> </w:t>
      </w:r>
      <w:proofErr w:type="spellStart"/>
      <w:r w:rsidRPr="009159CE">
        <w:rPr>
          <w:rFonts w:cstheme="minorHAnsi"/>
          <w:sz w:val="24"/>
          <w:szCs w:val="24"/>
          <w:lang w:val="en-US"/>
        </w:rPr>
        <w:t>néanmoins</w:t>
      </w:r>
      <w:proofErr w:type="spellEnd"/>
      <w:r w:rsidRPr="009159CE">
        <w:rPr>
          <w:rFonts w:cstheme="minorHAnsi"/>
          <w:sz w:val="24"/>
          <w:szCs w:val="24"/>
          <w:lang w:val="en-US"/>
        </w:rPr>
        <w:t xml:space="preserve"> </w:t>
      </w:r>
      <w:proofErr w:type="spellStart"/>
      <w:r w:rsidRPr="009159CE">
        <w:rPr>
          <w:rFonts w:cstheme="minorHAnsi"/>
          <w:sz w:val="24"/>
          <w:szCs w:val="24"/>
          <w:lang w:val="en-US"/>
        </w:rPr>
        <w:t>consentir</w:t>
      </w:r>
      <w:proofErr w:type="spellEnd"/>
      <w:r w:rsidRPr="009159CE">
        <w:rPr>
          <w:rFonts w:cstheme="minorHAnsi"/>
          <w:sz w:val="24"/>
          <w:szCs w:val="24"/>
          <w:lang w:val="en-US"/>
        </w:rPr>
        <w:t xml:space="preserve"> à </w:t>
      </w:r>
      <w:proofErr w:type="spellStart"/>
      <w:r w:rsidRPr="009159CE">
        <w:rPr>
          <w:rFonts w:cstheme="minorHAnsi"/>
          <w:sz w:val="24"/>
          <w:szCs w:val="24"/>
          <w:lang w:val="en-US"/>
        </w:rPr>
        <w:t>ces</w:t>
      </w:r>
      <w:proofErr w:type="spellEnd"/>
      <w:r w:rsidRPr="009159CE">
        <w:rPr>
          <w:rFonts w:cstheme="minorHAnsi"/>
          <w:sz w:val="24"/>
          <w:szCs w:val="24"/>
          <w:lang w:val="en-US"/>
        </w:rPr>
        <w:t xml:space="preserve"> </w:t>
      </w:r>
      <w:proofErr w:type="spellStart"/>
      <w:r w:rsidRPr="009159CE">
        <w:rPr>
          <w:rFonts w:cstheme="minorHAnsi"/>
          <w:sz w:val="24"/>
          <w:szCs w:val="24"/>
          <w:lang w:val="en-US"/>
        </w:rPr>
        <w:t>mesures</w:t>
      </w:r>
      <w:proofErr w:type="spellEnd"/>
      <w:r w:rsidRPr="009159CE">
        <w:rPr>
          <w:rFonts w:cstheme="minorHAnsi"/>
          <w:sz w:val="24"/>
          <w:szCs w:val="24"/>
          <w:lang w:val="en-US"/>
        </w:rPr>
        <w:t>.</w:t>
      </w:r>
    </w:p>
    <w:p w:rsidR="0060469F" w:rsidRPr="009159CE" w:rsidRDefault="0060469F" w:rsidP="0060469F">
      <w:pPr>
        <w:rPr>
          <w:rFonts w:cstheme="minorHAnsi"/>
          <w:sz w:val="24"/>
          <w:szCs w:val="24"/>
          <w:lang w:val="en-US"/>
        </w:rPr>
      </w:pPr>
    </w:p>
    <w:p w:rsidR="0060469F" w:rsidRPr="0060469F" w:rsidRDefault="0060469F" w:rsidP="0060469F">
      <w:pPr>
        <w:rPr>
          <w:rFonts w:cstheme="minorHAnsi"/>
          <w:b/>
          <w:color w:val="000000"/>
          <w:sz w:val="24"/>
          <w:szCs w:val="24"/>
          <w:lang w:val="en-GB"/>
        </w:rPr>
      </w:pPr>
      <w:r w:rsidRPr="0060469F">
        <w:rPr>
          <w:rFonts w:cstheme="minorHAnsi"/>
          <w:b/>
          <w:color w:val="000000"/>
          <w:sz w:val="24"/>
          <w:szCs w:val="24"/>
          <w:lang w:val="en-GB"/>
        </w:rPr>
        <w:t>How</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do</w:t>
      </w:r>
      <w:r w:rsidRPr="0060469F">
        <w:rPr>
          <w:rFonts w:cstheme="minorHAnsi"/>
          <w:b/>
          <w:color w:val="000000"/>
          <w:spacing w:val="-12"/>
          <w:sz w:val="24"/>
          <w:szCs w:val="24"/>
          <w:lang w:val="en-GB"/>
        </w:rPr>
        <w:t xml:space="preserve"> </w:t>
      </w:r>
      <w:r w:rsidRPr="0060469F">
        <w:rPr>
          <w:rFonts w:cstheme="minorHAnsi"/>
          <w:b/>
          <w:color w:val="000000"/>
          <w:spacing w:val="-1"/>
          <w:sz w:val="24"/>
          <w:szCs w:val="24"/>
          <w:lang w:val="en-GB"/>
        </w:rPr>
        <w:t>we</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identify</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delineate</w:t>
      </w:r>
      <w:r w:rsidRPr="0060469F">
        <w:rPr>
          <w:rFonts w:cstheme="minorHAnsi"/>
          <w:b/>
          <w:color w:val="000000"/>
          <w:spacing w:val="-13"/>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18"/>
          <w:sz w:val="24"/>
          <w:szCs w:val="24"/>
          <w:lang w:val="en-GB"/>
        </w:rPr>
        <w:t xml:space="preserve"> </w:t>
      </w:r>
      <w:r w:rsidRPr="0060469F">
        <w:rPr>
          <w:rFonts w:cstheme="minorHAnsi"/>
          <w:b/>
          <w:color w:val="000000"/>
          <w:sz w:val="24"/>
          <w:szCs w:val="24"/>
          <w:lang w:val="en-GB"/>
        </w:rPr>
        <w:t>roles</w:t>
      </w:r>
      <w:r w:rsidRPr="0060469F">
        <w:rPr>
          <w:rFonts w:cstheme="minorHAnsi"/>
          <w:b/>
          <w:color w:val="000000"/>
          <w:spacing w:val="-15"/>
          <w:sz w:val="24"/>
          <w:szCs w:val="24"/>
          <w:lang w:val="en-GB"/>
        </w:rPr>
        <w:t xml:space="preserve"> </w:t>
      </w:r>
      <w:r w:rsidRPr="0060469F">
        <w:rPr>
          <w:rFonts w:cstheme="minorHAnsi"/>
          <w:b/>
          <w:color w:val="000000"/>
          <w:sz w:val="24"/>
          <w:szCs w:val="24"/>
          <w:lang w:val="en-GB"/>
        </w:rPr>
        <w:t>of</w:t>
      </w:r>
      <w:r w:rsidRPr="0060469F">
        <w:rPr>
          <w:rFonts w:cstheme="minorHAnsi"/>
          <w:b/>
          <w:color w:val="000000"/>
          <w:spacing w:val="-10"/>
          <w:sz w:val="24"/>
          <w:szCs w:val="24"/>
          <w:lang w:val="en-GB"/>
        </w:rPr>
        <w:t xml:space="preserve"> </w:t>
      </w:r>
      <w:r w:rsidRPr="0060469F">
        <w:rPr>
          <w:rFonts w:cstheme="minorHAnsi"/>
          <w:b/>
          <w:color w:val="000000"/>
          <w:spacing w:val="-1"/>
          <w:sz w:val="24"/>
          <w:szCs w:val="24"/>
          <w:lang w:val="en-GB"/>
        </w:rPr>
        <w:t>state,</w:t>
      </w:r>
      <w:r w:rsidRPr="0060469F">
        <w:rPr>
          <w:rFonts w:cstheme="minorHAnsi"/>
          <w:b/>
          <w:color w:val="000000"/>
          <w:spacing w:val="-14"/>
          <w:sz w:val="24"/>
          <w:szCs w:val="24"/>
          <w:lang w:val="en-GB"/>
        </w:rPr>
        <w:t xml:space="preserve"> </w:t>
      </w:r>
      <w:r w:rsidRPr="0060469F">
        <w:rPr>
          <w:rFonts w:cstheme="minorHAnsi"/>
          <w:b/>
          <w:color w:val="000000"/>
          <w:spacing w:val="-1"/>
          <w:sz w:val="24"/>
          <w:szCs w:val="24"/>
          <w:lang w:val="en-GB"/>
        </w:rPr>
        <w:t>non-state</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individual</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 xml:space="preserve">actors </w:t>
      </w:r>
      <w:r w:rsidRPr="0060469F">
        <w:rPr>
          <w:rFonts w:cstheme="minorHAnsi"/>
          <w:b/>
          <w:color w:val="000000"/>
          <w:spacing w:val="1"/>
          <w:sz w:val="24"/>
          <w:szCs w:val="24"/>
          <w:lang w:val="en-GB"/>
        </w:rPr>
        <w:t>to</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ensure</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that</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reparation</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reach</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4"/>
          <w:sz w:val="24"/>
          <w:szCs w:val="24"/>
          <w:lang w:val="en-GB"/>
        </w:rPr>
        <w:t xml:space="preserve"> </w:t>
      </w:r>
      <w:r w:rsidRPr="0060469F">
        <w:rPr>
          <w:rFonts w:cstheme="minorHAnsi"/>
          <w:b/>
          <w:color w:val="000000"/>
          <w:sz w:val="24"/>
          <w:szCs w:val="24"/>
          <w:lang w:val="en-GB"/>
        </w:rPr>
        <w:t>child</w:t>
      </w:r>
      <w:r w:rsidRPr="0060469F">
        <w:rPr>
          <w:rFonts w:cstheme="minorHAnsi"/>
          <w:b/>
          <w:color w:val="000000"/>
          <w:spacing w:val="2"/>
          <w:sz w:val="24"/>
          <w:szCs w:val="24"/>
          <w:lang w:val="en-GB"/>
        </w:rPr>
        <w:t xml:space="preserve"> </w:t>
      </w:r>
      <w:r w:rsidRPr="0060469F">
        <w:rPr>
          <w:rFonts w:cstheme="minorHAnsi"/>
          <w:b/>
          <w:color w:val="000000"/>
          <w:spacing w:val="-1"/>
          <w:sz w:val="24"/>
          <w:szCs w:val="24"/>
          <w:lang w:val="en-GB"/>
        </w:rPr>
        <w:t>victims</w:t>
      </w:r>
      <w:r w:rsidRPr="0060469F">
        <w:rPr>
          <w:rFonts w:cstheme="minorHAnsi"/>
          <w:b/>
          <w:color w:val="000000"/>
          <w:spacing w:val="1"/>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survivors?</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Les dispositions légales et pratiques en vigueur procèdent à une répartition des rôles entre les différentes institutions (cf. question précédente). Les avocats ainsi que les ONG fournissent un support notamment juridique à la victime, l’Etat et les autorités judiciaires étant compétentes pour décider de l’indemnisation du préjudice. Une fois un arrêté ministériel ou un jugement pris qui retient le montant à indemniser, l’Etat, plus précisément l’Administration de l’enregistrement, des domaines et de la TVA, se charge du versement effectif de l’indemnisation sur le compte bancaire de la victime. </w:t>
      </w:r>
    </w:p>
    <w:p w:rsidR="0060469F" w:rsidRPr="0060469F" w:rsidRDefault="0060469F" w:rsidP="0060469F">
      <w:pPr>
        <w:rPr>
          <w:rFonts w:cstheme="minorHAnsi"/>
          <w:sz w:val="24"/>
          <w:szCs w:val="24"/>
          <w:lang w:val="fr-FR"/>
        </w:rPr>
      </w:pPr>
      <w:r w:rsidRPr="0060469F">
        <w:rPr>
          <w:rFonts w:cstheme="minorHAnsi"/>
          <w:sz w:val="24"/>
          <w:szCs w:val="24"/>
          <w:lang w:val="fr-FR"/>
        </w:rPr>
        <w:t>Lorsque l’auteur fait l’objet d’une mesure d’aménagement de peine ou d’une peine comprenant une obligation d’indemnisation de la victime, le Service central d’assistance sociale (SCAS) s’assure du respect de cette condition et en réfère au Service de l’exécution des peines du Parquet général du Grand-Duché de Luxembourg (p.ex. sursis probatoire, libération conditionnelle, semi-liberté).</w:t>
      </w:r>
    </w:p>
    <w:p w:rsidR="0060469F" w:rsidRPr="0060469F" w:rsidRDefault="0060469F" w:rsidP="0060469F">
      <w:pPr>
        <w:rPr>
          <w:b/>
          <w:sz w:val="24"/>
          <w:szCs w:val="24"/>
          <w:lang w:val="fr-FR"/>
        </w:rPr>
      </w:pPr>
    </w:p>
    <w:p w:rsidR="0060469F" w:rsidRPr="0060469F" w:rsidRDefault="0060469F" w:rsidP="0060469F">
      <w:pPr>
        <w:rPr>
          <w:b/>
          <w:sz w:val="24"/>
          <w:szCs w:val="24"/>
          <w:lang w:val="en-US"/>
        </w:rPr>
      </w:pPr>
      <w:r w:rsidRPr="0060469F">
        <w:rPr>
          <w:rFonts w:cstheme="minorHAnsi"/>
          <w:b/>
          <w:color w:val="000000"/>
          <w:spacing w:val="-1"/>
          <w:sz w:val="24"/>
          <w:szCs w:val="24"/>
          <w:lang w:val="en-GB"/>
        </w:rPr>
        <w:t>What</w:t>
      </w:r>
      <w:r w:rsidRPr="0060469F">
        <w:rPr>
          <w:rFonts w:cstheme="minorHAnsi"/>
          <w:b/>
          <w:color w:val="000000"/>
          <w:spacing w:val="32"/>
          <w:sz w:val="24"/>
          <w:szCs w:val="24"/>
          <w:lang w:val="en-GB"/>
        </w:rPr>
        <w:t xml:space="preserve"> </w:t>
      </w:r>
      <w:r w:rsidRPr="0060469F">
        <w:rPr>
          <w:rFonts w:cstheme="minorHAnsi"/>
          <w:b/>
          <w:color w:val="000000"/>
          <w:sz w:val="24"/>
          <w:szCs w:val="24"/>
          <w:lang w:val="en-GB"/>
        </w:rPr>
        <w:t>measures</w:t>
      </w:r>
      <w:r w:rsidRPr="0060469F">
        <w:rPr>
          <w:rFonts w:cstheme="minorHAnsi"/>
          <w:b/>
          <w:color w:val="000000"/>
          <w:spacing w:val="29"/>
          <w:sz w:val="24"/>
          <w:szCs w:val="24"/>
          <w:lang w:val="en-GB"/>
        </w:rPr>
        <w:t xml:space="preserve"> </w:t>
      </w:r>
      <w:r w:rsidRPr="0060469F">
        <w:rPr>
          <w:rFonts w:cstheme="minorHAnsi"/>
          <w:b/>
          <w:color w:val="000000"/>
          <w:sz w:val="24"/>
          <w:szCs w:val="24"/>
          <w:lang w:val="en-GB"/>
        </w:rPr>
        <w:t>are</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put</w:t>
      </w:r>
      <w:r w:rsidRPr="0060469F">
        <w:rPr>
          <w:rFonts w:cstheme="minorHAnsi"/>
          <w:b/>
          <w:color w:val="000000"/>
          <w:spacing w:val="27"/>
          <w:sz w:val="24"/>
          <w:szCs w:val="24"/>
          <w:lang w:val="en-GB"/>
        </w:rPr>
        <w:t xml:space="preserve"> </w:t>
      </w:r>
      <w:r w:rsidRPr="0060469F">
        <w:rPr>
          <w:rFonts w:cstheme="minorHAnsi"/>
          <w:b/>
          <w:color w:val="000000"/>
          <w:spacing w:val="1"/>
          <w:sz w:val="24"/>
          <w:szCs w:val="24"/>
          <w:lang w:val="en-GB"/>
        </w:rPr>
        <w:t>in</w:t>
      </w:r>
      <w:r w:rsidRPr="0060469F">
        <w:rPr>
          <w:rFonts w:cstheme="minorHAnsi"/>
          <w:b/>
          <w:color w:val="000000"/>
          <w:spacing w:val="26"/>
          <w:sz w:val="24"/>
          <w:szCs w:val="24"/>
          <w:lang w:val="en-GB"/>
        </w:rPr>
        <w:t xml:space="preserve"> </w:t>
      </w:r>
      <w:r w:rsidRPr="0060469F">
        <w:rPr>
          <w:rFonts w:cstheme="minorHAnsi"/>
          <w:b/>
          <w:color w:val="000000"/>
          <w:sz w:val="24"/>
          <w:szCs w:val="24"/>
          <w:lang w:val="en-GB"/>
        </w:rPr>
        <w:t>place</w:t>
      </w:r>
      <w:r w:rsidRPr="0060469F">
        <w:rPr>
          <w:rFonts w:cstheme="minorHAnsi"/>
          <w:b/>
          <w:color w:val="000000"/>
          <w:spacing w:val="26"/>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26"/>
          <w:sz w:val="24"/>
          <w:szCs w:val="24"/>
          <w:lang w:val="en-GB"/>
        </w:rPr>
        <w:t xml:space="preserve"> </w:t>
      </w:r>
      <w:r w:rsidRPr="0060469F">
        <w:rPr>
          <w:rFonts w:cstheme="minorHAnsi"/>
          <w:b/>
          <w:color w:val="000000"/>
          <w:spacing w:val="-1"/>
          <w:sz w:val="24"/>
          <w:szCs w:val="24"/>
          <w:lang w:val="en-GB"/>
        </w:rPr>
        <w:t>hear</w:t>
      </w:r>
      <w:r w:rsidRPr="0060469F">
        <w:rPr>
          <w:rFonts w:cstheme="minorHAnsi"/>
          <w:b/>
          <w:color w:val="000000"/>
          <w:spacing w:val="33"/>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27"/>
          <w:sz w:val="24"/>
          <w:szCs w:val="24"/>
          <w:lang w:val="en-GB"/>
        </w:rPr>
        <w:t xml:space="preserve"> </w:t>
      </w:r>
      <w:r w:rsidRPr="0060469F">
        <w:rPr>
          <w:rFonts w:cstheme="minorHAnsi"/>
          <w:b/>
          <w:color w:val="000000"/>
          <w:spacing w:val="-1"/>
          <w:sz w:val="24"/>
          <w:szCs w:val="24"/>
          <w:lang w:val="en-GB"/>
        </w:rPr>
        <w:t>understand</w:t>
      </w:r>
      <w:r w:rsidRPr="0060469F">
        <w:rPr>
          <w:rFonts w:cstheme="minorHAnsi"/>
          <w:b/>
          <w:color w:val="000000"/>
          <w:spacing w:val="32"/>
          <w:sz w:val="24"/>
          <w:szCs w:val="24"/>
          <w:lang w:val="en-GB"/>
        </w:rPr>
        <w:t xml:space="preserve"> </w:t>
      </w:r>
      <w:r w:rsidRPr="0060469F">
        <w:rPr>
          <w:rFonts w:cstheme="minorHAnsi"/>
          <w:b/>
          <w:color w:val="000000"/>
          <w:sz w:val="24"/>
          <w:szCs w:val="24"/>
          <w:lang w:val="en-GB"/>
        </w:rPr>
        <w:t>how</w:t>
      </w:r>
      <w:r w:rsidRPr="0060469F">
        <w:rPr>
          <w:rFonts w:cstheme="minorHAnsi"/>
          <w:b/>
          <w:color w:val="000000"/>
          <w:spacing w:val="31"/>
          <w:sz w:val="24"/>
          <w:szCs w:val="24"/>
          <w:lang w:val="en-GB"/>
        </w:rPr>
        <w:t xml:space="preserve"> </w:t>
      </w:r>
      <w:r w:rsidRPr="0060469F">
        <w:rPr>
          <w:rFonts w:cstheme="minorHAnsi"/>
          <w:b/>
          <w:color w:val="000000"/>
          <w:sz w:val="24"/>
          <w:szCs w:val="24"/>
          <w:lang w:val="en-GB"/>
        </w:rPr>
        <w:t>child</w:t>
      </w:r>
      <w:r w:rsidRPr="0060469F">
        <w:rPr>
          <w:rFonts w:cstheme="minorHAnsi"/>
          <w:b/>
          <w:color w:val="000000"/>
          <w:spacing w:val="27"/>
          <w:sz w:val="24"/>
          <w:szCs w:val="24"/>
          <w:lang w:val="en-GB"/>
        </w:rPr>
        <w:t xml:space="preserve"> </w:t>
      </w:r>
      <w:r w:rsidRPr="0060469F">
        <w:rPr>
          <w:rFonts w:cstheme="minorHAnsi"/>
          <w:b/>
          <w:color w:val="000000"/>
          <w:spacing w:val="-1"/>
          <w:sz w:val="24"/>
          <w:szCs w:val="24"/>
          <w:lang w:val="en-GB"/>
        </w:rPr>
        <w:t>victims</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and survivors would</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perceive</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meaningful</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reparation?</w:t>
      </w:r>
    </w:p>
    <w:p w:rsidR="0060469F" w:rsidRPr="0060469F" w:rsidRDefault="0060469F">
      <w:pPr>
        <w:rPr>
          <w:rFonts w:cstheme="minorHAnsi"/>
          <w:sz w:val="24"/>
          <w:szCs w:val="24"/>
          <w:lang w:val="fr-FR"/>
        </w:rPr>
      </w:pPr>
      <w:r w:rsidRPr="0060469F">
        <w:rPr>
          <w:rFonts w:cstheme="minorHAnsi"/>
          <w:sz w:val="24"/>
          <w:szCs w:val="24"/>
          <w:lang w:val="fr-FR"/>
        </w:rPr>
        <w:t>Dans le cadre de demandes d’indemnisations devant les tribunaux et le ministère de la Justice, la victime, respectivement son représentant légal, est entendue afin d’exposer sa demande et le cas échéant verser les pièces justificatives de sa demande d’indemnisation. La victime peut se faire accompagner par toute personne de son choix, y compris par un avocat ou un assistant social du Service d’Aide aux Victimes du SCAS.</w:t>
      </w:r>
    </w:p>
    <w:p w:rsidR="0060469F" w:rsidRPr="0060469F" w:rsidRDefault="0060469F">
      <w:pPr>
        <w:rPr>
          <w:b/>
          <w:sz w:val="24"/>
          <w:szCs w:val="24"/>
          <w:lang w:val="fr-FR"/>
        </w:rPr>
      </w:pPr>
    </w:p>
    <w:p w:rsidR="0060469F" w:rsidRPr="0060469F" w:rsidRDefault="0060469F">
      <w:pPr>
        <w:rPr>
          <w:rFonts w:cstheme="minorHAnsi"/>
          <w:b/>
          <w:color w:val="000000"/>
          <w:sz w:val="24"/>
          <w:szCs w:val="24"/>
          <w:lang w:val="en-GB"/>
        </w:rPr>
      </w:pPr>
      <w:r w:rsidRPr="0060469F">
        <w:rPr>
          <w:rFonts w:cstheme="minorHAnsi"/>
          <w:b/>
          <w:color w:val="000000"/>
          <w:spacing w:val="-1"/>
          <w:sz w:val="24"/>
          <w:szCs w:val="24"/>
          <w:lang w:val="en-GB"/>
        </w:rPr>
        <w:t>What</w:t>
      </w:r>
      <w:r w:rsidRPr="0060469F">
        <w:rPr>
          <w:rFonts w:cstheme="minorHAnsi"/>
          <w:b/>
          <w:color w:val="000000"/>
          <w:spacing w:val="37"/>
          <w:sz w:val="24"/>
          <w:szCs w:val="24"/>
          <w:lang w:val="en-GB"/>
        </w:rPr>
        <w:t xml:space="preserve"> </w:t>
      </w:r>
      <w:r w:rsidRPr="0060469F">
        <w:rPr>
          <w:rFonts w:cstheme="minorHAnsi"/>
          <w:b/>
          <w:color w:val="000000"/>
          <w:spacing w:val="1"/>
          <w:sz w:val="24"/>
          <w:szCs w:val="24"/>
          <w:lang w:val="en-GB"/>
        </w:rPr>
        <w:t>role</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do</w:t>
      </w:r>
      <w:r w:rsidRPr="0060469F">
        <w:rPr>
          <w:rFonts w:cstheme="minorHAnsi"/>
          <w:b/>
          <w:color w:val="000000"/>
          <w:spacing w:val="31"/>
          <w:sz w:val="24"/>
          <w:szCs w:val="24"/>
          <w:lang w:val="en-GB"/>
        </w:rPr>
        <w:t xml:space="preserve"> </w:t>
      </w:r>
      <w:r w:rsidRPr="0060469F">
        <w:rPr>
          <w:rFonts w:cstheme="minorHAnsi"/>
          <w:b/>
          <w:color w:val="000000"/>
          <w:sz w:val="24"/>
          <w:szCs w:val="24"/>
          <w:lang w:val="en-GB"/>
        </w:rPr>
        <w:t>civil</w:t>
      </w:r>
      <w:r w:rsidRPr="0060469F">
        <w:rPr>
          <w:rFonts w:cstheme="minorHAnsi"/>
          <w:b/>
          <w:color w:val="000000"/>
          <w:spacing w:val="32"/>
          <w:sz w:val="24"/>
          <w:szCs w:val="24"/>
          <w:lang w:val="en-GB"/>
        </w:rPr>
        <w:t xml:space="preserve"> </w:t>
      </w:r>
      <w:r w:rsidRPr="0060469F">
        <w:rPr>
          <w:rFonts w:cstheme="minorHAnsi"/>
          <w:b/>
          <w:color w:val="000000"/>
          <w:spacing w:val="-1"/>
          <w:sz w:val="24"/>
          <w:szCs w:val="24"/>
          <w:lang w:val="en-GB"/>
        </w:rPr>
        <w:t>society</w:t>
      </w:r>
      <w:r w:rsidRPr="0060469F">
        <w:rPr>
          <w:rFonts w:cstheme="minorHAnsi"/>
          <w:b/>
          <w:color w:val="000000"/>
          <w:spacing w:val="37"/>
          <w:sz w:val="24"/>
          <w:szCs w:val="24"/>
          <w:lang w:val="en-GB"/>
        </w:rPr>
        <w:t xml:space="preserve"> </w:t>
      </w:r>
      <w:r w:rsidRPr="0060469F">
        <w:rPr>
          <w:rFonts w:cstheme="minorHAnsi"/>
          <w:b/>
          <w:color w:val="000000"/>
          <w:sz w:val="24"/>
          <w:szCs w:val="24"/>
          <w:lang w:val="en-GB"/>
        </w:rPr>
        <w:t>organisations</w:t>
      </w:r>
      <w:r w:rsidRPr="0060469F">
        <w:rPr>
          <w:rFonts w:cstheme="minorHAnsi"/>
          <w:b/>
          <w:color w:val="000000"/>
          <w:spacing w:val="34"/>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2"/>
          <w:sz w:val="24"/>
          <w:szCs w:val="24"/>
          <w:lang w:val="en-GB"/>
        </w:rPr>
        <w:t xml:space="preserve"> </w:t>
      </w:r>
      <w:r w:rsidRPr="0060469F">
        <w:rPr>
          <w:rFonts w:cstheme="minorHAnsi"/>
          <w:b/>
          <w:color w:val="000000"/>
          <w:spacing w:val="-1"/>
          <w:sz w:val="24"/>
          <w:szCs w:val="24"/>
          <w:lang w:val="en-GB"/>
        </w:rPr>
        <w:t>victims’</w:t>
      </w:r>
      <w:r w:rsidRPr="0060469F">
        <w:rPr>
          <w:rFonts w:cstheme="minorHAnsi"/>
          <w:b/>
          <w:color w:val="000000"/>
          <w:spacing w:val="39"/>
          <w:sz w:val="24"/>
          <w:szCs w:val="24"/>
          <w:lang w:val="en-GB"/>
        </w:rPr>
        <w:t xml:space="preserve"> </w:t>
      </w:r>
      <w:r w:rsidRPr="0060469F">
        <w:rPr>
          <w:rFonts w:cstheme="minorHAnsi"/>
          <w:b/>
          <w:color w:val="000000"/>
          <w:sz w:val="24"/>
          <w:szCs w:val="24"/>
          <w:lang w:val="en-GB"/>
        </w:rPr>
        <w:t>groups</w:t>
      </w:r>
      <w:r w:rsidRPr="0060469F">
        <w:rPr>
          <w:rFonts w:cstheme="minorHAnsi"/>
          <w:b/>
          <w:color w:val="000000"/>
          <w:spacing w:val="28"/>
          <w:sz w:val="24"/>
          <w:szCs w:val="24"/>
          <w:lang w:val="en-GB"/>
        </w:rPr>
        <w:t xml:space="preserve"> </w:t>
      </w:r>
      <w:r w:rsidRPr="0060469F">
        <w:rPr>
          <w:rFonts w:cstheme="minorHAnsi"/>
          <w:b/>
          <w:color w:val="000000"/>
          <w:sz w:val="24"/>
          <w:szCs w:val="24"/>
          <w:lang w:val="en-GB"/>
        </w:rPr>
        <w:t>play</w:t>
      </w:r>
      <w:r w:rsidRPr="0060469F">
        <w:rPr>
          <w:rFonts w:cstheme="minorHAnsi"/>
          <w:b/>
          <w:color w:val="000000"/>
          <w:spacing w:val="32"/>
          <w:sz w:val="24"/>
          <w:szCs w:val="24"/>
          <w:lang w:val="en-GB"/>
        </w:rPr>
        <w:t xml:space="preserve"> </w:t>
      </w:r>
      <w:r w:rsidRPr="0060469F">
        <w:rPr>
          <w:rFonts w:cstheme="minorHAnsi"/>
          <w:b/>
          <w:color w:val="000000"/>
          <w:spacing w:val="1"/>
          <w:sz w:val="24"/>
          <w:szCs w:val="24"/>
          <w:lang w:val="en-GB"/>
        </w:rPr>
        <w:t>in</w:t>
      </w:r>
      <w:r w:rsidRPr="0060469F">
        <w:rPr>
          <w:rFonts w:cstheme="minorHAnsi"/>
          <w:b/>
          <w:color w:val="000000"/>
          <w:spacing w:val="31"/>
          <w:sz w:val="24"/>
          <w:szCs w:val="24"/>
          <w:lang w:val="en-GB"/>
        </w:rPr>
        <w:t xml:space="preserve"> </w:t>
      </w:r>
      <w:r w:rsidRPr="0060469F">
        <w:rPr>
          <w:rFonts w:cstheme="minorHAnsi"/>
          <w:b/>
          <w:color w:val="000000"/>
          <w:sz w:val="24"/>
          <w:szCs w:val="24"/>
          <w:lang w:val="en-GB"/>
        </w:rPr>
        <w:t>devising, consulting</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developing</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various</w:t>
      </w:r>
      <w:r w:rsidRPr="0060469F">
        <w:rPr>
          <w:rFonts w:cstheme="minorHAnsi"/>
          <w:b/>
          <w:color w:val="000000"/>
          <w:spacing w:val="-5"/>
          <w:sz w:val="24"/>
          <w:szCs w:val="24"/>
          <w:lang w:val="en-GB"/>
        </w:rPr>
        <w:t xml:space="preserve"> </w:t>
      </w:r>
      <w:r w:rsidRPr="0060469F">
        <w:rPr>
          <w:rFonts w:cstheme="minorHAnsi"/>
          <w:b/>
          <w:color w:val="000000"/>
          <w:sz w:val="24"/>
          <w:szCs w:val="24"/>
          <w:lang w:val="en-GB"/>
        </w:rPr>
        <w:t>reparation</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measures</w:t>
      </w:r>
      <w:r w:rsidRPr="0060469F">
        <w:rPr>
          <w:rFonts w:cstheme="minorHAnsi"/>
          <w:b/>
          <w:color w:val="000000"/>
          <w:spacing w:val="1"/>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programmes?</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Les différentes ONG et services d’assistance pour les victimes ne fournissent pas de programmes ou mesures de réparation ou d’indemnisation en tant que telles mais fournissent des conseils juridiques généraux ainsi qu’un soutien psychologique. L’on peut citer à titre d’exemple le service d’aide aux victimes de traite des êtres humains INFOTRAITE, le SCAS, le Service d’Aide aux Victimes de Violence Domestique de l’ASBL Femmes en détresse. </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Certains services de soutien peuvent également accompagner les victimes dans leurs démarches administratives et judiciaires. </w:t>
      </w:r>
    </w:p>
    <w:p w:rsidR="0060469F" w:rsidRPr="0060469F" w:rsidRDefault="0060469F">
      <w:pPr>
        <w:rPr>
          <w:rFonts w:cstheme="minorHAnsi"/>
          <w:sz w:val="24"/>
          <w:szCs w:val="24"/>
          <w:lang w:val="fr-FR"/>
        </w:rPr>
      </w:pPr>
      <w:r w:rsidRPr="0060469F">
        <w:rPr>
          <w:rFonts w:cstheme="minorHAnsi"/>
          <w:sz w:val="24"/>
          <w:szCs w:val="24"/>
          <w:lang w:val="fr-FR"/>
        </w:rPr>
        <w:t>En revanche, le Centre de Médiation Civile et Commerciale a pour objet de mener des médiations en matière civile et commerciale.</w:t>
      </w:r>
    </w:p>
    <w:p w:rsidR="0060469F" w:rsidRPr="0060469F" w:rsidRDefault="0060469F">
      <w:pPr>
        <w:rPr>
          <w:b/>
          <w:sz w:val="24"/>
          <w:szCs w:val="24"/>
          <w:lang w:val="fr-FR"/>
        </w:rPr>
      </w:pPr>
    </w:p>
    <w:p w:rsidR="0060469F" w:rsidRPr="0060469F" w:rsidRDefault="0060469F" w:rsidP="0060469F">
      <w:pPr>
        <w:spacing w:before="7" w:line="306" w:lineRule="exact"/>
        <w:rPr>
          <w:rFonts w:cstheme="minorHAnsi"/>
          <w:b/>
          <w:color w:val="000000"/>
          <w:sz w:val="24"/>
          <w:szCs w:val="24"/>
          <w:lang w:val="en-GB"/>
        </w:rPr>
      </w:pPr>
      <w:r w:rsidRPr="0060469F">
        <w:rPr>
          <w:rFonts w:cstheme="minorHAnsi"/>
          <w:b/>
          <w:color w:val="000000"/>
          <w:spacing w:val="-1"/>
          <w:sz w:val="24"/>
          <w:szCs w:val="24"/>
          <w:lang w:val="en-GB"/>
        </w:rPr>
        <w:t>What</w:t>
      </w:r>
      <w:r w:rsidRPr="0060469F">
        <w:rPr>
          <w:rFonts w:cstheme="minorHAnsi"/>
          <w:b/>
          <w:color w:val="000000"/>
          <w:spacing w:val="32"/>
          <w:sz w:val="24"/>
          <w:szCs w:val="24"/>
          <w:lang w:val="en-GB"/>
        </w:rPr>
        <w:t xml:space="preserve"> </w:t>
      </w:r>
      <w:r w:rsidRPr="0060469F">
        <w:rPr>
          <w:rFonts w:cstheme="minorHAnsi"/>
          <w:b/>
          <w:color w:val="000000"/>
          <w:sz w:val="24"/>
          <w:szCs w:val="24"/>
          <w:lang w:val="en-GB"/>
        </w:rPr>
        <w:t>are</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good</w:t>
      </w:r>
      <w:r w:rsidRPr="0060469F">
        <w:rPr>
          <w:rFonts w:cstheme="minorHAnsi"/>
          <w:b/>
          <w:color w:val="000000"/>
          <w:spacing w:val="31"/>
          <w:sz w:val="24"/>
          <w:szCs w:val="24"/>
          <w:lang w:val="en-GB"/>
        </w:rPr>
        <w:t xml:space="preserve"> </w:t>
      </w:r>
      <w:r w:rsidRPr="0060469F">
        <w:rPr>
          <w:rFonts w:cstheme="minorHAnsi"/>
          <w:b/>
          <w:color w:val="000000"/>
          <w:spacing w:val="-1"/>
          <w:sz w:val="24"/>
          <w:szCs w:val="24"/>
          <w:lang w:val="en-GB"/>
        </w:rPr>
        <w:t>practices</w:t>
      </w:r>
      <w:r w:rsidRPr="0060469F">
        <w:rPr>
          <w:rFonts w:cstheme="minorHAnsi"/>
          <w:b/>
          <w:color w:val="000000"/>
          <w:spacing w:val="30"/>
          <w:sz w:val="24"/>
          <w:szCs w:val="24"/>
          <w:lang w:val="en-GB"/>
        </w:rPr>
        <w:t xml:space="preserve"> </w:t>
      </w:r>
      <w:r w:rsidRPr="0060469F">
        <w:rPr>
          <w:rFonts w:cstheme="minorHAnsi"/>
          <w:b/>
          <w:color w:val="000000"/>
          <w:sz w:val="24"/>
          <w:szCs w:val="24"/>
          <w:lang w:val="en-GB"/>
        </w:rPr>
        <w:t>initiated</w:t>
      </w:r>
      <w:r w:rsidRPr="0060469F">
        <w:rPr>
          <w:rFonts w:cstheme="minorHAnsi"/>
          <w:b/>
          <w:color w:val="000000"/>
          <w:spacing w:val="31"/>
          <w:sz w:val="24"/>
          <w:szCs w:val="24"/>
          <w:lang w:val="en-GB"/>
        </w:rPr>
        <w:t xml:space="preserve"> </w:t>
      </w:r>
      <w:r w:rsidRPr="0060469F">
        <w:rPr>
          <w:rFonts w:cstheme="minorHAnsi"/>
          <w:b/>
          <w:color w:val="000000"/>
          <w:sz w:val="24"/>
          <w:szCs w:val="24"/>
          <w:lang w:val="en-GB"/>
        </w:rPr>
        <w:t>by</w:t>
      </w:r>
      <w:r w:rsidRPr="0060469F">
        <w:rPr>
          <w:rFonts w:cstheme="minorHAnsi"/>
          <w:b/>
          <w:color w:val="000000"/>
          <w:spacing w:val="31"/>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25"/>
          <w:sz w:val="24"/>
          <w:szCs w:val="24"/>
          <w:lang w:val="en-GB"/>
        </w:rPr>
        <w:t xml:space="preserve"> </w:t>
      </w:r>
      <w:r w:rsidRPr="0060469F">
        <w:rPr>
          <w:rFonts w:cstheme="minorHAnsi"/>
          <w:b/>
          <w:color w:val="000000"/>
          <w:sz w:val="24"/>
          <w:szCs w:val="24"/>
          <w:lang w:val="en-GB"/>
        </w:rPr>
        <w:t>stakeholders,</w:t>
      </w:r>
      <w:r w:rsidRPr="0060469F">
        <w:rPr>
          <w:rFonts w:cstheme="minorHAnsi"/>
          <w:b/>
          <w:color w:val="000000"/>
          <w:spacing w:val="34"/>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32"/>
          <w:sz w:val="24"/>
          <w:szCs w:val="24"/>
          <w:lang w:val="en-GB"/>
        </w:rPr>
        <w:t xml:space="preserve"> </w:t>
      </w:r>
      <w:r w:rsidRPr="0060469F">
        <w:rPr>
          <w:rFonts w:cstheme="minorHAnsi"/>
          <w:b/>
          <w:color w:val="000000"/>
          <w:sz w:val="24"/>
          <w:szCs w:val="24"/>
          <w:lang w:val="en-GB"/>
        </w:rPr>
        <w:t>what</w:t>
      </w:r>
      <w:r w:rsidRPr="0060469F">
        <w:rPr>
          <w:rFonts w:cstheme="minorHAnsi"/>
          <w:b/>
          <w:color w:val="000000"/>
          <w:spacing w:val="33"/>
          <w:sz w:val="24"/>
          <w:szCs w:val="24"/>
          <w:lang w:val="en-GB"/>
        </w:rPr>
        <w:t xml:space="preserve"> </w:t>
      </w:r>
      <w:r w:rsidRPr="0060469F">
        <w:rPr>
          <w:rFonts w:cstheme="minorHAnsi"/>
          <w:b/>
          <w:color w:val="000000"/>
          <w:sz w:val="24"/>
          <w:szCs w:val="24"/>
          <w:lang w:val="en-GB"/>
        </w:rPr>
        <w:t>remaining areas of</w:t>
      </w:r>
      <w:r w:rsidRPr="0060469F">
        <w:rPr>
          <w:rFonts w:cstheme="minorHAnsi"/>
          <w:b/>
          <w:color w:val="000000"/>
          <w:spacing w:val="4"/>
          <w:sz w:val="24"/>
          <w:szCs w:val="24"/>
          <w:lang w:val="en-GB"/>
        </w:rPr>
        <w:t xml:space="preserve"> </w:t>
      </w:r>
      <w:r w:rsidRPr="0060469F">
        <w:rPr>
          <w:rFonts w:cstheme="minorHAnsi"/>
          <w:b/>
          <w:color w:val="000000"/>
          <w:sz w:val="24"/>
          <w:szCs w:val="24"/>
          <w:lang w:val="en-GB"/>
        </w:rPr>
        <w:t>intervention</w:t>
      </w:r>
      <w:r w:rsidRPr="0060469F">
        <w:rPr>
          <w:rFonts w:cstheme="minorHAnsi"/>
          <w:b/>
          <w:color w:val="000000"/>
          <w:spacing w:val="-3"/>
          <w:sz w:val="24"/>
          <w:szCs w:val="24"/>
          <w:lang w:val="en-GB"/>
        </w:rPr>
        <w:t xml:space="preserve"> </w:t>
      </w:r>
      <w:r w:rsidRPr="0060469F">
        <w:rPr>
          <w:rFonts w:cstheme="minorHAnsi"/>
          <w:b/>
          <w:color w:val="000000"/>
          <w:spacing w:val="-1"/>
          <w:sz w:val="24"/>
          <w:szCs w:val="24"/>
          <w:lang w:val="en-GB"/>
        </w:rPr>
        <w:t>need</w:t>
      </w:r>
      <w:r w:rsidRPr="0060469F">
        <w:rPr>
          <w:rFonts w:cstheme="minorHAnsi"/>
          <w:b/>
          <w:color w:val="000000"/>
          <w:spacing w:val="3"/>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be</w:t>
      </w:r>
      <w:r w:rsidRPr="0060469F">
        <w:rPr>
          <w:rFonts w:cstheme="minorHAnsi"/>
          <w:b/>
          <w:color w:val="000000"/>
          <w:spacing w:val="-3"/>
          <w:sz w:val="24"/>
          <w:szCs w:val="24"/>
          <w:lang w:val="en-GB"/>
        </w:rPr>
        <w:t xml:space="preserve"> </w:t>
      </w:r>
      <w:r w:rsidRPr="0060469F">
        <w:rPr>
          <w:rFonts w:cstheme="minorHAnsi"/>
          <w:b/>
          <w:color w:val="000000"/>
          <w:sz w:val="24"/>
          <w:szCs w:val="24"/>
          <w:lang w:val="en-GB"/>
        </w:rPr>
        <w:t>introduced</w:t>
      </w:r>
      <w:r w:rsidRPr="0060469F">
        <w:rPr>
          <w:rFonts w:cstheme="minorHAnsi"/>
          <w:b/>
          <w:color w:val="000000"/>
          <w:spacing w:val="2"/>
          <w:sz w:val="24"/>
          <w:szCs w:val="24"/>
          <w:lang w:val="en-GB"/>
        </w:rPr>
        <w:t xml:space="preserve"> </w:t>
      </w:r>
      <w:r w:rsidRPr="0060469F">
        <w:rPr>
          <w:rFonts w:cstheme="minorHAnsi"/>
          <w:b/>
          <w:color w:val="000000"/>
          <w:spacing w:val="-1"/>
          <w:sz w:val="24"/>
          <w:szCs w:val="24"/>
          <w:lang w:val="en-GB"/>
        </w:rPr>
        <w:t>and/or</w:t>
      </w:r>
      <w:r w:rsidRPr="0060469F">
        <w:rPr>
          <w:rFonts w:cstheme="minorHAnsi"/>
          <w:b/>
          <w:color w:val="000000"/>
          <w:spacing w:val="5"/>
          <w:sz w:val="24"/>
          <w:szCs w:val="24"/>
          <w:lang w:val="en-GB"/>
        </w:rPr>
        <w:t xml:space="preserve"> </w:t>
      </w:r>
      <w:r w:rsidRPr="0060469F">
        <w:rPr>
          <w:rFonts w:cstheme="minorHAnsi"/>
          <w:b/>
          <w:color w:val="000000"/>
          <w:sz w:val="24"/>
          <w:szCs w:val="24"/>
          <w:lang w:val="en-GB"/>
        </w:rPr>
        <w:t>improved?</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Actuellement, les mineurs étant parties à une procédure judiciaire, notamment les mineurs victimes d’infractions pénales, ont droit à l’assistance judiciaire indépendamment des revenus de leurs représentants légaux. Dans ce contexte, chaque mineur se voit nommer un avocat pour enfant, les juridictions ayant le réflexe de nommer un tel avocat au moindre risque d’opposition d’intérêts entre titulaires de l’autorité parentale et les enfants, ainsi qu’en cas d’insuffisance des ressources des titulaires légaux de l’autorité parentale suivant la législation applicable. </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L’Etat peut néanmoins procéder au recouvrement auprès des représentants légaux du mineur des frais engendrés par l’assistance judiciaire s’il s’avère que les parents disposent de moyens suffisants pour prendre en charge les frais d’avocat. </w:t>
      </w:r>
    </w:p>
    <w:p w:rsidR="0060469F" w:rsidRPr="0060469F" w:rsidRDefault="0060469F" w:rsidP="0060469F">
      <w:pPr>
        <w:jc w:val="both"/>
        <w:rPr>
          <w:rFonts w:cstheme="minorHAnsi"/>
          <w:sz w:val="24"/>
          <w:szCs w:val="24"/>
          <w:lang w:val="fr-FR"/>
        </w:rPr>
      </w:pPr>
      <w:r w:rsidRPr="0060469F">
        <w:rPr>
          <w:rFonts w:cstheme="minorHAnsi"/>
          <w:sz w:val="24"/>
          <w:szCs w:val="24"/>
          <w:lang w:val="fr-FR"/>
        </w:rPr>
        <w:t>Il est néanmoins prévu de rendre ce régime d’assistance judiciaire plus favorable aux mineurs, un projet de loi portant organisation de l’assistance judiciaire prévoyant la suppression du droit de recouvrement au profit de l’Etat.</w:t>
      </w:r>
    </w:p>
    <w:p w:rsidR="0060469F" w:rsidRPr="0060469F" w:rsidRDefault="0060469F" w:rsidP="0060469F">
      <w:pPr>
        <w:jc w:val="both"/>
        <w:rPr>
          <w:rFonts w:cstheme="minorHAnsi"/>
          <w:sz w:val="24"/>
          <w:szCs w:val="24"/>
          <w:lang w:val="fr-FR"/>
        </w:rPr>
      </w:pPr>
      <w:r w:rsidRPr="0060469F">
        <w:rPr>
          <w:rFonts w:cstheme="minorHAnsi"/>
          <w:sz w:val="24"/>
          <w:szCs w:val="24"/>
          <w:lang w:val="fr-FR"/>
        </w:rPr>
        <w:t xml:space="preserve">Les réparations sont en principe effectives, alors que même dans la mesure où une personne jugée coupable soit insolvable, le ministère de la Justice peut procéder à l’indemnisation des victimes de certaines infractions (cf. question 3), parmi lesquelles figurent les enfants mineurs victimes d’infractions sexuelles. </w:t>
      </w:r>
    </w:p>
    <w:p w:rsidR="0060469F" w:rsidRPr="0060469F" w:rsidRDefault="0060469F" w:rsidP="0060469F">
      <w:pPr>
        <w:jc w:val="both"/>
        <w:rPr>
          <w:rFonts w:cstheme="minorHAnsi"/>
          <w:sz w:val="24"/>
          <w:szCs w:val="24"/>
          <w:lang w:val="fr-FR"/>
        </w:rPr>
      </w:pPr>
      <w:r w:rsidRPr="0060469F">
        <w:rPr>
          <w:rFonts w:cstheme="minorHAnsi"/>
          <w:sz w:val="24"/>
          <w:szCs w:val="24"/>
          <w:lang w:val="fr-FR"/>
        </w:rPr>
        <w:t>Les enfants sont, si les infractions sexuelles ont été susceptibles d’être commises dans le milieu familial, placés dans des foyers d’accueil aux fins de protection. Un suivi psychologique et médical est assuré.</w:t>
      </w:r>
    </w:p>
    <w:p w:rsidR="0060469F" w:rsidRPr="0060469F" w:rsidRDefault="0060469F" w:rsidP="0060469F">
      <w:pPr>
        <w:rPr>
          <w:rFonts w:cstheme="minorHAnsi"/>
          <w:sz w:val="24"/>
          <w:szCs w:val="24"/>
          <w:lang w:val="fr-FR"/>
        </w:rPr>
      </w:pPr>
      <w:r>
        <w:rPr>
          <w:rFonts w:cstheme="minorHAnsi"/>
          <w:sz w:val="24"/>
          <w:szCs w:val="24"/>
          <w:lang w:val="fr-FR"/>
        </w:rPr>
        <w:t>Depuis</w:t>
      </w:r>
      <w:r w:rsidRPr="0060469F">
        <w:rPr>
          <w:rFonts w:cstheme="minorHAnsi"/>
          <w:sz w:val="24"/>
          <w:szCs w:val="24"/>
          <w:lang w:val="fr-FR"/>
        </w:rPr>
        <w:t xml:space="preserve"> 2010, le </w:t>
      </w:r>
      <w:bookmarkStart w:id="1" w:name="_Hlk119684823"/>
      <w:r w:rsidRPr="0060469F">
        <w:rPr>
          <w:rFonts w:cstheme="minorHAnsi"/>
          <w:sz w:val="24"/>
          <w:szCs w:val="24"/>
          <w:lang w:val="fr-FR"/>
        </w:rPr>
        <w:t xml:space="preserve">Ministère de l’Egalité entre les femmes et les hommes </w:t>
      </w:r>
      <w:bookmarkEnd w:id="1"/>
      <w:r w:rsidRPr="0060469F">
        <w:rPr>
          <w:rFonts w:cstheme="minorHAnsi"/>
          <w:sz w:val="24"/>
          <w:szCs w:val="24"/>
          <w:lang w:val="fr-FR"/>
        </w:rPr>
        <w:t xml:space="preserve">a instauré le site violence.lu, qui a été remanié en 2018 et 2021 pour le rendre plus lisible et accessible, spécifiquement aux victimes de violence majeures et mineures, auteurs de violence, témoins et professionnels. </w:t>
      </w:r>
    </w:p>
    <w:p w:rsidR="0060469F" w:rsidRPr="0060469F" w:rsidRDefault="0060469F" w:rsidP="0060469F">
      <w:pPr>
        <w:rPr>
          <w:rFonts w:cstheme="minorHAnsi"/>
          <w:sz w:val="24"/>
          <w:szCs w:val="24"/>
          <w:lang w:val="fr-FR"/>
        </w:rPr>
      </w:pPr>
      <w:r w:rsidRPr="0060469F">
        <w:rPr>
          <w:rFonts w:cstheme="minorHAnsi"/>
          <w:sz w:val="24"/>
          <w:szCs w:val="24"/>
          <w:lang w:val="fr-FR"/>
        </w:rPr>
        <w:t xml:space="preserve">Le site reprend toutes les formes de violences couvertes par la Convention d’Istanbul, y inclues celles concernant les mineures victimes de mariages forcés, les mutilations génitales féminines et les violences domestiques. Il indique également les dispositions législatives incriminantes et les services d’aide existants. Un moteur de recherche permet de trouver plus vite le service adéquat en fonction de la violence subie, du sexe et de l’âge (majeur ou mineur) de la victime. </w:t>
      </w:r>
    </w:p>
    <w:p w:rsidR="0060469F" w:rsidRPr="0060469F" w:rsidRDefault="0060469F" w:rsidP="0060469F">
      <w:pPr>
        <w:rPr>
          <w:rFonts w:cstheme="minorHAnsi"/>
          <w:sz w:val="24"/>
          <w:szCs w:val="24"/>
          <w:lang w:val="fr-FR"/>
        </w:rPr>
      </w:pPr>
      <w:r w:rsidRPr="0060469F">
        <w:rPr>
          <w:rFonts w:cstheme="minorHAnsi"/>
          <w:sz w:val="24"/>
          <w:szCs w:val="24"/>
          <w:lang w:val="fr-FR"/>
        </w:rPr>
        <w:t xml:space="preserve">La page d’ouverture renseigne d’office le numéro de la police, pour les urgences, et la </w:t>
      </w:r>
      <w:proofErr w:type="spellStart"/>
      <w:r w:rsidRPr="0060469F">
        <w:rPr>
          <w:rFonts w:cstheme="minorHAnsi"/>
          <w:sz w:val="24"/>
          <w:szCs w:val="24"/>
          <w:lang w:val="fr-FR"/>
        </w:rPr>
        <w:t>Helpline</w:t>
      </w:r>
      <w:proofErr w:type="spellEnd"/>
      <w:r w:rsidRPr="0060469F">
        <w:rPr>
          <w:rFonts w:cstheme="minorHAnsi"/>
          <w:sz w:val="24"/>
          <w:szCs w:val="24"/>
          <w:lang w:val="fr-FR"/>
        </w:rPr>
        <w:t xml:space="preserve"> 20601060. Le site est accessible en français, anglais, allemand et portugais.</w:t>
      </w:r>
    </w:p>
    <w:p w:rsidR="0060469F" w:rsidRPr="0060469F" w:rsidRDefault="0060469F" w:rsidP="0060469F">
      <w:pPr>
        <w:rPr>
          <w:rFonts w:cstheme="minorHAnsi"/>
          <w:sz w:val="24"/>
          <w:szCs w:val="24"/>
          <w:lang w:val="fr-FR"/>
        </w:rPr>
      </w:pPr>
      <w:r w:rsidRPr="0060469F">
        <w:rPr>
          <w:rFonts w:cstheme="minorHAnsi"/>
          <w:sz w:val="24"/>
          <w:szCs w:val="24"/>
          <w:lang w:val="fr-FR"/>
        </w:rPr>
        <w:t xml:space="preserve">Le Luxembourg dispose également d’un cadre progressif en matière de violence domestique. La loi modifiée du 8 septembre 2003 sur la violence domestique prévoit outre l’expulsion de l’auteur, la prise en charge obligatoire des victimes majeures et mineures. Ce sont notamment les services d’assistance aux victimes </w:t>
      </w:r>
      <w:r>
        <w:rPr>
          <w:rFonts w:cstheme="minorHAnsi"/>
          <w:sz w:val="24"/>
          <w:szCs w:val="24"/>
          <w:lang w:val="fr-FR"/>
        </w:rPr>
        <w:t xml:space="preserve">mineures </w:t>
      </w:r>
      <w:r w:rsidRPr="0060469F">
        <w:rPr>
          <w:rFonts w:cstheme="minorHAnsi"/>
          <w:sz w:val="24"/>
          <w:szCs w:val="24"/>
          <w:lang w:val="fr-FR"/>
        </w:rPr>
        <w:t xml:space="preserve">de violence domestique </w:t>
      </w:r>
      <w:r>
        <w:rPr>
          <w:rFonts w:cstheme="minorHAnsi"/>
          <w:sz w:val="24"/>
          <w:szCs w:val="24"/>
          <w:lang w:val="fr-FR"/>
        </w:rPr>
        <w:lastRenderedPageBreak/>
        <w:t>(</w:t>
      </w:r>
      <w:proofErr w:type="spellStart"/>
      <w:r w:rsidRPr="0060469F">
        <w:rPr>
          <w:rFonts w:cstheme="minorHAnsi"/>
          <w:sz w:val="24"/>
          <w:szCs w:val="24"/>
          <w:lang w:val="fr-FR"/>
        </w:rPr>
        <w:t>PSYea</w:t>
      </w:r>
      <w:proofErr w:type="spellEnd"/>
      <w:r w:rsidRPr="0060469F">
        <w:rPr>
          <w:rFonts w:cstheme="minorHAnsi"/>
          <w:sz w:val="24"/>
          <w:szCs w:val="24"/>
          <w:lang w:val="fr-FR"/>
        </w:rPr>
        <w:t xml:space="preserve"> de Femmes en Détresse et Alternatives de la Fondation pro Familia</w:t>
      </w:r>
      <w:r>
        <w:rPr>
          <w:rFonts w:cstheme="minorHAnsi"/>
          <w:sz w:val="24"/>
          <w:szCs w:val="24"/>
          <w:lang w:val="fr-FR"/>
        </w:rPr>
        <w:t>)</w:t>
      </w:r>
      <w:r w:rsidRPr="0060469F">
        <w:rPr>
          <w:rFonts w:cstheme="minorHAnsi"/>
          <w:sz w:val="24"/>
          <w:szCs w:val="24"/>
          <w:lang w:val="fr-FR"/>
        </w:rPr>
        <w:t xml:space="preserve"> qui se chargent de la prise en charge des victimes mineures de violence domestique dans le cadre d’une expulsion. Ils travaillent aussi comme services de consultation pour enfants victimes de violences ou ils prennent en charge des enfants ayant subi des violences.  </w:t>
      </w:r>
    </w:p>
    <w:p w:rsidR="0060469F" w:rsidRPr="0060469F" w:rsidRDefault="0060469F" w:rsidP="0060469F">
      <w:pPr>
        <w:spacing w:after="0" w:line="240" w:lineRule="auto"/>
        <w:rPr>
          <w:rFonts w:cstheme="minorHAnsi"/>
          <w:sz w:val="24"/>
          <w:szCs w:val="24"/>
          <w:lang w:val="fr-FR"/>
        </w:rPr>
      </w:pPr>
      <w:r w:rsidRPr="0060469F">
        <w:rPr>
          <w:rFonts w:cstheme="minorHAnsi"/>
          <w:sz w:val="24"/>
          <w:szCs w:val="24"/>
          <w:lang w:val="fr-FR"/>
        </w:rPr>
        <w:t>L'Office national de l'Enfance (ONE) fournit toute une série de mesures de soins et de soutien aux enfants victimes d'abus sous forme d'aide émotionnelle ; comme des conseils psychologiques, l'orientation et des traitements ...</w:t>
      </w:r>
    </w:p>
    <w:p w:rsidR="0060469F" w:rsidRPr="0060469F" w:rsidRDefault="0060469F" w:rsidP="0060469F">
      <w:pPr>
        <w:spacing w:after="0" w:line="240" w:lineRule="auto"/>
        <w:rPr>
          <w:rFonts w:cstheme="minorHAnsi"/>
          <w:sz w:val="24"/>
          <w:szCs w:val="24"/>
          <w:lang w:val="fr-FR"/>
        </w:rPr>
      </w:pPr>
      <w:r w:rsidRPr="0060469F">
        <w:rPr>
          <w:rFonts w:cstheme="minorHAnsi"/>
          <w:sz w:val="24"/>
          <w:szCs w:val="24"/>
          <w:lang w:val="fr-FR"/>
        </w:rPr>
        <w:t>(Mesures d'assistance pratique à leurs familles ?)</w:t>
      </w:r>
    </w:p>
    <w:p w:rsidR="0060469F" w:rsidRDefault="0060469F" w:rsidP="0060469F">
      <w:pPr>
        <w:spacing w:before="7" w:line="306" w:lineRule="exact"/>
        <w:rPr>
          <w:rFonts w:cstheme="minorHAnsi"/>
          <w:sz w:val="24"/>
          <w:szCs w:val="24"/>
          <w:lang w:val="fr-FR"/>
        </w:rPr>
      </w:pPr>
      <w:r w:rsidRPr="0060469F">
        <w:rPr>
          <w:rFonts w:cstheme="minorHAnsi"/>
          <w:sz w:val="24"/>
          <w:szCs w:val="24"/>
          <w:lang w:val="fr-FR"/>
        </w:rPr>
        <w:t>Il assure la protection de l'enfant par un placement en cas de maltraitance intrafamiliale dans des institutions d'accueil appropriées et des familles d’accueil.</w:t>
      </w:r>
    </w:p>
    <w:p w:rsidR="0060469F" w:rsidRPr="0060469F" w:rsidRDefault="0060469F" w:rsidP="0060469F">
      <w:pPr>
        <w:spacing w:before="7" w:line="306" w:lineRule="exact"/>
        <w:rPr>
          <w:rFonts w:cstheme="minorHAnsi"/>
          <w:b/>
          <w:color w:val="000000"/>
          <w:sz w:val="24"/>
          <w:szCs w:val="24"/>
          <w:lang w:val="fr-FR"/>
        </w:rPr>
      </w:pPr>
    </w:p>
    <w:p w:rsidR="0060469F" w:rsidRPr="0060469F" w:rsidRDefault="0060469F" w:rsidP="0060469F">
      <w:pPr>
        <w:spacing w:before="7" w:line="306" w:lineRule="exact"/>
        <w:rPr>
          <w:rFonts w:cstheme="minorHAnsi"/>
          <w:b/>
          <w:color w:val="000000"/>
          <w:sz w:val="24"/>
          <w:szCs w:val="24"/>
          <w:lang w:val="en-GB"/>
        </w:rPr>
      </w:pPr>
      <w:r w:rsidRPr="0060469F">
        <w:rPr>
          <w:rFonts w:cstheme="minorHAnsi"/>
          <w:b/>
          <w:color w:val="000000"/>
          <w:sz w:val="24"/>
          <w:szCs w:val="24"/>
          <w:lang w:val="en-GB"/>
        </w:rPr>
        <w:t>How</w:t>
      </w:r>
      <w:r w:rsidRPr="0060469F">
        <w:rPr>
          <w:rFonts w:cstheme="minorHAnsi"/>
          <w:b/>
          <w:color w:val="000000"/>
          <w:spacing w:val="21"/>
          <w:sz w:val="24"/>
          <w:szCs w:val="24"/>
          <w:lang w:val="en-GB"/>
        </w:rPr>
        <w:t xml:space="preserve"> </w:t>
      </w:r>
      <w:r w:rsidRPr="0060469F">
        <w:rPr>
          <w:rFonts w:cstheme="minorHAnsi"/>
          <w:b/>
          <w:color w:val="000000"/>
          <w:spacing w:val="-1"/>
          <w:sz w:val="24"/>
          <w:szCs w:val="24"/>
          <w:lang w:val="en-GB"/>
        </w:rPr>
        <w:t>can</w:t>
      </w:r>
      <w:r w:rsidRPr="0060469F">
        <w:rPr>
          <w:rFonts w:cstheme="minorHAnsi"/>
          <w:b/>
          <w:color w:val="000000"/>
          <w:spacing w:val="23"/>
          <w:sz w:val="24"/>
          <w:szCs w:val="24"/>
          <w:lang w:val="en-GB"/>
        </w:rPr>
        <w:t xml:space="preserve"> </w:t>
      </w:r>
      <w:r w:rsidRPr="0060469F">
        <w:rPr>
          <w:rFonts w:cstheme="minorHAnsi"/>
          <w:b/>
          <w:color w:val="000000"/>
          <w:sz w:val="24"/>
          <w:szCs w:val="24"/>
          <w:lang w:val="en-GB"/>
        </w:rPr>
        <w:t>States</w:t>
      </w:r>
      <w:r w:rsidRPr="0060469F">
        <w:rPr>
          <w:rFonts w:cstheme="minorHAnsi"/>
          <w:b/>
          <w:color w:val="000000"/>
          <w:spacing w:val="19"/>
          <w:sz w:val="24"/>
          <w:szCs w:val="24"/>
          <w:lang w:val="en-GB"/>
        </w:rPr>
        <w:t xml:space="preserve"> </w:t>
      </w:r>
      <w:r w:rsidRPr="0060469F">
        <w:rPr>
          <w:rFonts w:cstheme="minorHAnsi"/>
          <w:b/>
          <w:color w:val="000000"/>
          <w:sz w:val="24"/>
          <w:szCs w:val="24"/>
          <w:lang w:val="en-GB"/>
        </w:rPr>
        <w:t>and</w:t>
      </w:r>
      <w:r w:rsidRPr="0060469F">
        <w:rPr>
          <w:rFonts w:cstheme="minorHAnsi"/>
          <w:b/>
          <w:color w:val="000000"/>
          <w:spacing w:val="22"/>
          <w:sz w:val="24"/>
          <w:szCs w:val="24"/>
          <w:lang w:val="en-GB"/>
        </w:rPr>
        <w:t xml:space="preserve"> </w:t>
      </w:r>
      <w:r w:rsidRPr="0060469F">
        <w:rPr>
          <w:rFonts w:cstheme="minorHAnsi"/>
          <w:b/>
          <w:color w:val="000000"/>
          <w:sz w:val="24"/>
          <w:szCs w:val="24"/>
          <w:lang w:val="en-GB"/>
        </w:rPr>
        <w:t>other</w:t>
      </w:r>
      <w:r w:rsidRPr="0060469F">
        <w:rPr>
          <w:rFonts w:cstheme="minorHAnsi"/>
          <w:b/>
          <w:color w:val="000000"/>
          <w:spacing w:val="23"/>
          <w:sz w:val="24"/>
          <w:szCs w:val="24"/>
          <w:lang w:val="en-GB"/>
        </w:rPr>
        <w:t xml:space="preserve"> </w:t>
      </w:r>
      <w:r w:rsidRPr="0060469F">
        <w:rPr>
          <w:rFonts w:cstheme="minorHAnsi"/>
          <w:b/>
          <w:color w:val="000000"/>
          <w:sz w:val="24"/>
          <w:szCs w:val="24"/>
          <w:lang w:val="en-GB"/>
        </w:rPr>
        <w:t>stakeholders</w:t>
      </w:r>
      <w:r w:rsidRPr="0060469F">
        <w:rPr>
          <w:rFonts w:cstheme="minorHAnsi"/>
          <w:b/>
          <w:color w:val="000000"/>
          <w:spacing w:val="20"/>
          <w:sz w:val="24"/>
          <w:szCs w:val="24"/>
          <w:lang w:val="en-GB"/>
        </w:rPr>
        <w:t xml:space="preserve"> </w:t>
      </w:r>
      <w:r w:rsidRPr="0060469F">
        <w:rPr>
          <w:rFonts w:cstheme="minorHAnsi"/>
          <w:b/>
          <w:color w:val="000000"/>
          <w:sz w:val="24"/>
          <w:szCs w:val="24"/>
          <w:lang w:val="en-GB"/>
        </w:rPr>
        <w:t>deliver</w:t>
      </w:r>
      <w:r w:rsidRPr="0060469F">
        <w:rPr>
          <w:rFonts w:cstheme="minorHAnsi"/>
          <w:b/>
          <w:color w:val="000000"/>
          <w:spacing w:val="23"/>
          <w:sz w:val="24"/>
          <w:szCs w:val="24"/>
          <w:lang w:val="en-GB"/>
        </w:rPr>
        <w:t xml:space="preserve"> </w:t>
      </w:r>
      <w:r w:rsidRPr="0060469F">
        <w:rPr>
          <w:rFonts w:cstheme="minorHAnsi"/>
          <w:b/>
          <w:color w:val="000000"/>
          <w:spacing w:val="2"/>
          <w:sz w:val="24"/>
          <w:szCs w:val="24"/>
          <w:lang w:val="en-GB"/>
        </w:rPr>
        <w:t>more</w:t>
      </w:r>
      <w:r w:rsidRPr="0060469F">
        <w:rPr>
          <w:rFonts w:cstheme="minorHAnsi"/>
          <w:b/>
          <w:color w:val="000000"/>
          <w:spacing w:val="18"/>
          <w:sz w:val="24"/>
          <w:szCs w:val="24"/>
          <w:lang w:val="en-GB"/>
        </w:rPr>
        <w:t xml:space="preserve"> </w:t>
      </w:r>
      <w:r w:rsidRPr="0060469F">
        <w:rPr>
          <w:rFonts w:cstheme="minorHAnsi"/>
          <w:b/>
          <w:color w:val="000000"/>
          <w:sz w:val="24"/>
          <w:szCs w:val="24"/>
          <w:lang w:val="en-GB"/>
        </w:rPr>
        <w:t>effectively</w:t>
      </w:r>
      <w:r w:rsidRPr="0060469F">
        <w:rPr>
          <w:rFonts w:cstheme="minorHAnsi"/>
          <w:b/>
          <w:color w:val="000000"/>
          <w:spacing w:val="21"/>
          <w:sz w:val="24"/>
          <w:szCs w:val="24"/>
          <w:lang w:val="en-GB"/>
        </w:rPr>
        <w:t xml:space="preserve"> </w:t>
      </w:r>
      <w:r w:rsidRPr="0060469F">
        <w:rPr>
          <w:rFonts w:cstheme="minorHAnsi"/>
          <w:b/>
          <w:color w:val="000000"/>
          <w:sz w:val="24"/>
          <w:szCs w:val="24"/>
          <w:lang w:val="en-GB"/>
        </w:rPr>
        <w:t>with</w:t>
      </w:r>
      <w:r w:rsidRPr="0060469F">
        <w:rPr>
          <w:rFonts w:cstheme="minorHAnsi"/>
          <w:b/>
          <w:color w:val="000000"/>
          <w:spacing w:val="21"/>
          <w:sz w:val="24"/>
          <w:szCs w:val="24"/>
          <w:lang w:val="en-GB"/>
        </w:rPr>
        <w:t xml:space="preserve"> </w:t>
      </w:r>
      <w:r w:rsidRPr="0060469F">
        <w:rPr>
          <w:rFonts w:cstheme="minorHAnsi"/>
          <w:b/>
          <w:color w:val="000000"/>
          <w:spacing w:val="-1"/>
          <w:sz w:val="24"/>
          <w:szCs w:val="24"/>
          <w:lang w:val="en-GB"/>
        </w:rPr>
        <w:t>respect</w:t>
      </w:r>
      <w:r w:rsidRPr="0060469F">
        <w:rPr>
          <w:rFonts w:cstheme="minorHAnsi"/>
          <w:b/>
          <w:color w:val="000000"/>
          <w:spacing w:val="23"/>
          <w:sz w:val="24"/>
          <w:szCs w:val="24"/>
          <w:lang w:val="en-GB"/>
        </w:rPr>
        <w:t xml:space="preserve"> </w:t>
      </w:r>
      <w:r w:rsidRPr="0060469F">
        <w:rPr>
          <w:rFonts w:cstheme="minorHAnsi"/>
          <w:b/>
          <w:color w:val="000000"/>
          <w:spacing w:val="1"/>
          <w:sz w:val="24"/>
          <w:szCs w:val="24"/>
          <w:lang w:val="en-GB"/>
        </w:rPr>
        <w:t xml:space="preserve">to </w:t>
      </w:r>
      <w:r w:rsidRPr="0060469F">
        <w:rPr>
          <w:rFonts w:cstheme="minorHAnsi"/>
          <w:b/>
          <w:color w:val="000000"/>
          <w:sz w:val="24"/>
          <w:szCs w:val="24"/>
          <w:lang w:val="en-GB"/>
        </w:rPr>
        <w:t>amplifying</w:t>
      </w:r>
      <w:r w:rsidRPr="0060469F">
        <w:rPr>
          <w:rFonts w:cstheme="minorHAnsi"/>
          <w:b/>
          <w:color w:val="000000"/>
          <w:spacing w:val="-7"/>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13"/>
          <w:sz w:val="24"/>
          <w:szCs w:val="24"/>
          <w:lang w:val="en-GB"/>
        </w:rPr>
        <w:t xml:space="preserve"> </w:t>
      </w:r>
      <w:r w:rsidRPr="0060469F">
        <w:rPr>
          <w:rFonts w:cstheme="minorHAnsi"/>
          <w:b/>
          <w:color w:val="000000"/>
          <w:sz w:val="24"/>
          <w:szCs w:val="24"/>
          <w:lang w:val="en-GB"/>
        </w:rPr>
        <w:t>effective</w:t>
      </w:r>
      <w:r w:rsidRPr="0060469F">
        <w:rPr>
          <w:rFonts w:cstheme="minorHAnsi"/>
          <w:b/>
          <w:color w:val="000000"/>
          <w:spacing w:val="-8"/>
          <w:sz w:val="24"/>
          <w:szCs w:val="24"/>
          <w:lang w:val="en-GB"/>
        </w:rPr>
        <w:t xml:space="preserve"> </w:t>
      </w:r>
      <w:r w:rsidRPr="0060469F">
        <w:rPr>
          <w:rFonts w:cstheme="minorHAnsi"/>
          <w:b/>
          <w:color w:val="000000"/>
          <w:sz w:val="24"/>
          <w:szCs w:val="24"/>
          <w:lang w:val="en-GB"/>
        </w:rPr>
        <w:t>implementation</w:t>
      </w:r>
      <w:r w:rsidRPr="0060469F">
        <w:rPr>
          <w:rFonts w:cstheme="minorHAnsi"/>
          <w:b/>
          <w:color w:val="000000"/>
          <w:spacing w:val="-7"/>
          <w:sz w:val="24"/>
          <w:szCs w:val="24"/>
          <w:lang w:val="en-GB"/>
        </w:rPr>
        <w:t xml:space="preserve"> </w:t>
      </w:r>
      <w:r w:rsidRPr="0060469F">
        <w:rPr>
          <w:rFonts w:cstheme="minorHAnsi"/>
          <w:b/>
          <w:color w:val="000000"/>
          <w:sz w:val="24"/>
          <w:szCs w:val="24"/>
          <w:lang w:val="en-GB"/>
        </w:rPr>
        <w:t>of</w:t>
      </w:r>
      <w:r w:rsidRPr="0060469F">
        <w:rPr>
          <w:rFonts w:cstheme="minorHAnsi"/>
          <w:b/>
          <w:color w:val="000000"/>
          <w:spacing w:val="-10"/>
          <w:sz w:val="24"/>
          <w:szCs w:val="24"/>
          <w:lang w:val="en-GB"/>
        </w:rPr>
        <w:t xml:space="preserve"> </w:t>
      </w:r>
      <w:r w:rsidRPr="0060469F">
        <w:rPr>
          <w:rFonts w:cstheme="minorHAnsi"/>
          <w:b/>
          <w:color w:val="000000"/>
          <w:sz w:val="24"/>
          <w:szCs w:val="24"/>
          <w:lang w:val="en-GB"/>
        </w:rPr>
        <w:t>meaningful</w:t>
      </w:r>
      <w:r w:rsidRPr="0060469F">
        <w:rPr>
          <w:rFonts w:cstheme="minorHAnsi"/>
          <w:b/>
          <w:color w:val="000000"/>
          <w:spacing w:val="-6"/>
          <w:sz w:val="24"/>
          <w:szCs w:val="24"/>
          <w:lang w:val="en-GB"/>
        </w:rPr>
        <w:t xml:space="preserve"> </w:t>
      </w:r>
      <w:r w:rsidRPr="0060469F">
        <w:rPr>
          <w:rFonts w:cstheme="minorHAnsi"/>
          <w:b/>
          <w:color w:val="000000"/>
          <w:sz w:val="24"/>
          <w:szCs w:val="24"/>
          <w:lang w:val="en-GB"/>
        </w:rPr>
        <w:t>reparation</w:t>
      </w:r>
      <w:r w:rsidRPr="0060469F">
        <w:rPr>
          <w:rFonts w:cstheme="minorHAnsi"/>
          <w:b/>
          <w:color w:val="000000"/>
          <w:spacing w:val="-12"/>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8"/>
          <w:sz w:val="24"/>
          <w:szCs w:val="24"/>
          <w:lang w:val="en-GB"/>
        </w:rPr>
        <w:t xml:space="preserve"> </w:t>
      </w:r>
      <w:r w:rsidRPr="0060469F">
        <w:rPr>
          <w:rFonts w:cstheme="minorHAnsi"/>
          <w:b/>
          <w:color w:val="000000"/>
          <w:spacing w:val="-1"/>
          <w:sz w:val="24"/>
          <w:szCs w:val="24"/>
          <w:lang w:val="en-GB"/>
        </w:rPr>
        <w:t>child</w:t>
      </w:r>
      <w:r w:rsidRPr="0060469F">
        <w:rPr>
          <w:rFonts w:cstheme="minorHAnsi"/>
          <w:b/>
          <w:color w:val="000000"/>
          <w:spacing w:val="-6"/>
          <w:sz w:val="24"/>
          <w:szCs w:val="24"/>
          <w:lang w:val="en-GB"/>
        </w:rPr>
        <w:t xml:space="preserve"> </w:t>
      </w:r>
      <w:r w:rsidRPr="0060469F">
        <w:rPr>
          <w:rFonts w:cstheme="minorHAnsi"/>
          <w:b/>
          <w:color w:val="000000"/>
          <w:sz w:val="24"/>
          <w:szCs w:val="24"/>
          <w:lang w:val="en-GB"/>
        </w:rPr>
        <w:t>victims and</w:t>
      </w:r>
      <w:r w:rsidRPr="0060469F">
        <w:rPr>
          <w:rFonts w:cstheme="minorHAnsi"/>
          <w:b/>
          <w:color w:val="000000"/>
          <w:spacing w:val="41"/>
          <w:sz w:val="24"/>
          <w:szCs w:val="24"/>
          <w:lang w:val="en-GB"/>
        </w:rPr>
        <w:t xml:space="preserve"> </w:t>
      </w:r>
      <w:r w:rsidRPr="0060469F">
        <w:rPr>
          <w:rFonts w:cstheme="minorHAnsi"/>
          <w:b/>
          <w:color w:val="000000"/>
          <w:sz w:val="24"/>
          <w:szCs w:val="24"/>
          <w:lang w:val="en-GB"/>
        </w:rPr>
        <w:t>survivors?</w:t>
      </w:r>
      <w:r w:rsidRPr="0060469F">
        <w:rPr>
          <w:rFonts w:cstheme="minorHAnsi"/>
          <w:b/>
          <w:color w:val="000000"/>
          <w:spacing w:val="40"/>
          <w:sz w:val="24"/>
          <w:szCs w:val="24"/>
          <w:lang w:val="en-GB"/>
        </w:rPr>
        <w:t xml:space="preserve"> </w:t>
      </w:r>
      <w:r w:rsidRPr="0060469F">
        <w:rPr>
          <w:rFonts w:cstheme="minorHAnsi"/>
          <w:b/>
          <w:color w:val="000000"/>
          <w:sz w:val="24"/>
          <w:szCs w:val="24"/>
          <w:lang w:val="en-GB"/>
        </w:rPr>
        <w:t>Within</w:t>
      </w:r>
      <w:r w:rsidRPr="0060469F">
        <w:rPr>
          <w:rFonts w:cstheme="minorHAnsi"/>
          <w:b/>
          <w:color w:val="000000"/>
          <w:spacing w:val="36"/>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35"/>
          <w:sz w:val="24"/>
          <w:szCs w:val="24"/>
          <w:lang w:val="en-GB"/>
        </w:rPr>
        <w:t xml:space="preserve"> </w:t>
      </w:r>
      <w:r w:rsidRPr="0060469F">
        <w:rPr>
          <w:rFonts w:cstheme="minorHAnsi"/>
          <w:b/>
          <w:color w:val="000000"/>
          <w:sz w:val="24"/>
          <w:szCs w:val="24"/>
          <w:lang w:val="en-GB"/>
        </w:rPr>
        <w:t>purview</w:t>
      </w:r>
      <w:r w:rsidRPr="0060469F">
        <w:rPr>
          <w:rFonts w:cstheme="minorHAnsi"/>
          <w:b/>
          <w:color w:val="000000"/>
          <w:spacing w:val="35"/>
          <w:sz w:val="24"/>
          <w:szCs w:val="24"/>
          <w:lang w:val="en-GB"/>
        </w:rPr>
        <w:t xml:space="preserve"> </w:t>
      </w:r>
      <w:r w:rsidRPr="0060469F">
        <w:rPr>
          <w:rFonts w:cstheme="minorHAnsi"/>
          <w:b/>
          <w:color w:val="000000"/>
          <w:sz w:val="24"/>
          <w:szCs w:val="24"/>
          <w:lang w:val="en-GB"/>
        </w:rPr>
        <w:t>of</w:t>
      </w:r>
      <w:r w:rsidRPr="0060469F">
        <w:rPr>
          <w:rFonts w:cstheme="minorHAnsi"/>
          <w:b/>
          <w:color w:val="000000"/>
          <w:spacing w:val="38"/>
          <w:sz w:val="24"/>
          <w:szCs w:val="24"/>
          <w:lang w:val="en-GB"/>
        </w:rPr>
        <w:t xml:space="preserve"> </w:t>
      </w:r>
      <w:r w:rsidRPr="0060469F">
        <w:rPr>
          <w:rFonts w:cstheme="minorHAnsi"/>
          <w:b/>
          <w:color w:val="000000"/>
          <w:sz w:val="24"/>
          <w:szCs w:val="24"/>
          <w:lang w:val="en-GB"/>
        </w:rPr>
        <w:t>international</w:t>
      </w:r>
      <w:r w:rsidRPr="0060469F">
        <w:rPr>
          <w:rFonts w:cstheme="minorHAnsi"/>
          <w:b/>
          <w:color w:val="000000"/>
          <w:spacing w:val="42"/>
          <w:sz w:val="24"/>
          <w:szCs w:val="24"/>
          <w:lang w:val="en-GB"/>
        </w:rPr>
        <w:t xml:space="preserve"> </w:t>
      </w:r>
      <w:r w:rsidRPr="0060469F">
        <w:rPr>
          <w:rFonts w:cstheme="minorHAnsi"/>
          <w:b/>
          <w:color w:val="000000"/>
          <w:sz w:val="24"/>
          <w:szCs w:val="24"/>
          <w:lang w:val="en-GB"/>
        </w:rPr>
        <w:t>cooperation,</w:t>
      </w:r>
      <w:r w:rsidRPr="0060469F">
        <w:rPr>
          <w:rFonts w:cstheme="minorHAnsi"/>
          <w:b/>
          <w:color w:val="000000"/>
          <w:spacing w:val="38"/>
          <w:sz w:val="24"/>
          <w:szCs w:val="24"/>
          <w:lang w:val="en-GB"/>
        </w:rPr>
        <w:t xml:space="preserve"> </w:t>
      </w:r>
      <w:r w:rsidRPr="0060469F">
        <w:rPr>
          <w:rFonts w:cstheme="minorHAnsi"/>
          <w:b/>
          <w:color w:val="000000"/>
          <w:sz w:val="24"/>
          <w:szCs w:val="24"/>
          <w:lang w:val="en-GB"/>
        </w:rPr>
        <w:t>what</w:t>
      </w:r>
      <w:r w:rsidRPr="0060469F">
        <w:rPr>
          <w:rFonts w:cstheme="minorHAnsi"/>
          <w:b/>
          <w:color w:val="000000"/>
          <w:spacing w:val="37"/>
          <w:sz w:val="24"/>
          <w:szCs w:val="24"/>
          <w:lang w:val="en-GB"/>
        </w:rPr>
        <w:t xml:space="preserve"> </w:t>
      </w:r>
      <w:r w:rsidRPr="0060469F">
        <w:rPr>
          <w:rFonts w:cstheme="minorHAnsi"/>
          <w:b/>
          <w:color w:val="000000"/>
          <w:sz w:val="24"/>
          <w:szCs w:val="24"/>
          <w:lang w:val="en-GB"/>
        </w:rPr>
        <w:t>specific measures</w:t>
      </w:r>
      <w:r w:rsidRPr="0060469F">
        <w:rPr>
          <w:rFonts w:cstheme="minorHAnsi"/>
          <w:b/>
          <w:color w:val="000000"/>
          <w:spacing w:val="10"/>
          <w:sz w:val="24"/>
          <w:szCs w:val="24"/>
          <w:lang w:val="en-GB"/>
        </w:rPr>
        <w:t xml:space="preserve"> </w:t>
      </w:r>
      <w:r w:rsidRPr="0060469F">
        <w:rPr>
          <w:rFonts w:cstheme="minorHAnsi"/>
          <w:b/>
          <w:color w:val="000000"/>
          <w:sz w:val="24"/>
          <w:szCs w:val="24"/>
          <w:lang w:val="en-GB"/>
        </w:rPr>
        <w:t>should</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be</w:t>
      </w:r>
      <w:r w:rsidRPr="0060469F">
        <w:rPr>
          <w:rFonts w:cstheme="minorHAnsi"/>
          <w:b/>
          <w:color w:val="000000"/>
          <w:spacing w:val="11"/>
          <w:sz w:val="24"/>
          <w:szCs w:val="24"/>
          <w:lang w:val="en-GB"/>
        </w:rPr>
        <w:t xml:space="preserve"> </w:t>
      </w:r>
      <w:r w:rsidRPr="0060469F">
        <w:rPr>
          <w:rFonts w:cstheme="minorHAnsi"/>
          <w:b/>
          <w:color w:val="000000"/>
          <w:sz w:val="24"/>
          <w:szCs w:val="24"/>
          <w:lang w:val="en-GB"/>
        </w:rPr>
        <w:t>taken</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based</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on</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11"/>
          <w:sz w:val="24"/>
          <w:szCs w:val="24"/>
          <w:lang w:val="en-GB"/>
        </w:rPr>
        <w:t xml:space="preserve"> </w:t>
      </w:r>
      <w:r w:rsidRPr="0060469F">
        <w:rPr>
          <w:rFonts w:cstheme="minorHAnsi"/>
          <w:b/>
          <w:color w:val="000000"/>
          <w:sz w:val="24"/>
          <w:szCs w:val="24"/>
          <w:lang w:val="en-GB"/>
        </w:rPr>
        <w:t>existing</w:t>
      </w:r>
      <w:r w:rsidRPr="0060469F">
        <w:rPr>
          <w:rFonts w:cstheme="minorHAnsi"/>
          <w:b/>
          <w:color w:val="000000"/>
          <w:spacing w:val="12"/>
          <w:sz w:val="24"/>
          <w:szCs w:val="24"/>
          <w:lang w:val="en-GB"/>
        </w:rPr>
        <w:t xml:space="preserve"> </w:t>
      </w:r>
      <w:r w:rsidRPr="0060469F">
        <w:rPr>
          <w:rFonts w:cstheme="minorHAnsi"/>
          <w:b/>
          <w:color w:val="000000"/>
          <w:sz w:val="24"/>
          <w:szCs w:val="24"/>
          <w:lang w:val="en-GB"/>
        </w:rPr>
        <w:t>structures.</w:t>
      </w:r>
      <w:r w:rsidRPr="0060469F">
        <w:rPr>
          <w:rFonts w:cstheme="minorHAnsi"/>
          <w:b/>
          <w:color w:val="000000"/>
          <w:spacing w:val="14"/>
          <w:sz w:val="24"/>
          <w:szCs w:val="24"/>
          <w:lang w:val="en-GB"/>
        </w:rPr>
        <w:t xml:space="preserve"> </w:t>
      </w:r>
      <w:r w:rsidRPr="0060469F">
        <w:rPr>
          <w:rFonts w:cstheme="minorHAnsi"/>
          <w:b/>
          <w:color w:val="000000"/>
          <w:spacing w:val="-1"/>
          <w:sz w:val="24"/>
          <w:szCs w:val="24"/>
          <w:lang w:val="en-GB"/>
        </w:rPr>
        <w:t>What</w:t>
      </w:r>
      <w:r w:rsidRPr="0060469F">
        <w:rPr>
          <w:rFonts w:cstheme="minorHAnsi"/>
          <w:b/>
          <w:color w:val="000000"/>
          <w:spacing w:val="13"/>
          <w:sz w:val="24"/>
          <w:szCs w:val="24"/>
          <w:lang w:val="en-GB"/>
        </w:rPr>
        <w:t xml:space="preserve"> </w:t>
      </w:r>
      <w:r w:rsidRPr="0060469F">
        <w:rPr>
          <w:rFonts w:cstheme="minorHAnsi"/>
          <w:b/>
          <w:color w:val="000000"/>
          <w:spacing w:val="1"/>
          <w:sz w:val="24"/>
          <w:szCs w:val="24"/>
          <w:lang w:val="en-GB"/>
        </w:rPr>
        <w:t>is</w:t>
      </w:r>
      <w:r w:rsidRPr="0060469F">
        <w:rPr>
          <w:rFonts w:cstheme="minorHAnsi"/>
          <w:b/>
          <w:color w:val="000000"/>
          <w:spacing w:val="9"/>
          <w:sz w:val="24"/>
          <w:szCs w:val="24"/>
          <w:lang w:val="en-GB"/>
        </w:rPr>
        <w:t xml:space="preserve"> </w:t>
      </w:r>
      <w:r w:rsidRPr="0060469F">
        <w:rPr>
          <w:rFonts w:cstheme="minorHAnsi"/>
          <w:b/>
          <w:color w:val="000000"/>
          <w:sz w:val="24"/>
          <w:szCs w:val="24"/>
          <w:lang w:val="en-GB"/>
        </w:rPr>
        <w:t>needed</w:t>
      </w:r>
      <w:r w:rsidRPr="0060469F">
        <w:rPr>
          <w:rFonts w:cstheme="minorHAnsi"/>
          <w:b/>
          <w:color w:val="000000"/>
          <w:spacing w:val="12"/>
          <w:sz w:val="24"/>
          <w:szCs w:val="24"/>
          <w:lang w:val="en-GB"/>
        </w:rPr>
        <w:t xml:space="preserve"> </w:t>
      </w:r>
      <w:r w:rsidRPr="0060469F">
        <w:rPr>
          <w:rFonts w:cstheme="minorHAnsi"/>
          <w:b/>
          <w:color w:val="000000"/>
          <w:spacing w:val="1"/>
          <w:sz w:val="24"/>
          <w:szCs w:val="24"/>
          <w:lang w:val="en-GB"/>
        </w:rPr>
        <w:t>for</w:t>
      </w:r>
      <w:r w:rsidRPr="0060469F">
        <w:rPr>
          <w:rFonts w:cstheme="minorHAnsi"/>
          <w:b/>
          <w:color w:val="000000"/>
          <w:spacing w:val="13"/>
          <w:sz w:val="24"/>
          <w:szCs w:val="24"/>
          <w:lang w:val="en-GB"/>
        </w:rPr>
        <w:t xml:space="preserve"> </w:t>
      </w:r>
      <w:r w:rsidRPr="0060469F">
        <w:rPr>
          <w:rFonts w:cstheme="minorHAnsi"/>
          <w:b/>
          <w:color w:val="000000"/>
          <w:sz w:val="24"/>
          <w:szCs w:val="24"/>
          <w:lang w:val="en-GB"/>
        </w:rPr>
        <w:t xml:space="preserve">a </w:t>
      </w:r>
      <w:r w:rsidRPr="0060469F">
        <w:rPr>
          <w:rFonts w:cstheme="minorHAnsi"/>
          <w:b/>
          <w:color w:val="000000"/>
          <w:spacing w:val="1"/>
          <w:sz w:val="24"/>
          <w:szCs w:val="24"/>
          <w:lang w:val="en-GB"/>
        </w:rPr>
        <w:t>more</w:t>
      </w:r>
      <w:r w:rsidRPr="0060469F">
        <w:rPr>
          <w:rFonts w:cstheme="minorHAnsi"/>
          <w:b/>
          <w:color w:val="000000"/>
          <w:spacing w:val="44"/>
          <w:sz w:val="24"/>
          <w:szCs w:val="24"/>
          <w:lang w:val="en-GB"/>
        </w:rPr>
        <w:t xml:space="preserve"> </w:t>
      </w:r>
      <w:r w:rsidRPr="0060469F">
        <w:rPr>
          <w:rFonts w:cstheme="minorHAnsi"/>
          <w:b/>
          <w:color w:val="000000"/>
          <w:sz w:val="24"/>
          <w:szCs w:val="24"/>
          <w:lang w:val="en-GB"/>
        </w:rPr>
        <w:t>coordinated</w:t>
      </w:r>
      <w:r w:rsidRPr="0060469F">
        <w:rPr>
          <w:rFonts w:cstheme="minorHAnsi"/>
          <w:b/>
          <w:color w:val="000000"/>
          <w:spacing w:val="46"/>
          <w:sz w:val="24"/>
          <w:szCs w:val="24"/>
          <w:lang w:val="en-GB"/>
        </w:rPr>
        <w:t xml:space="preserve"> </w:t>
      </w:r>
      <w:r w:rsidRPr="0060469F">
        <w:rPr>
          <w:rFonts w:cstheme="minorHAnsi"/>
          <w:b/>
          <w:color w:val="000000"/>
          <w:spacing w:val="-1"/>
          <w:sz w:val="24"/>
          <w:szCs w:val="24"/>
          <w:lang w:val="en-GB"/>
        </w:rPr>
        <w:t>response</w:t>
      </w:r>
      <w:r w:rsidRPr="0060469F">
        <w:rPr>
          <w:rFonts w:cstheme="minorHAnsi"/>
          <w:b/>
          <w:color w:val="000000"/>
          <w:spacing w:val="45"/>
          <w:sz w:val="24"/>
          <w:szCs w:val="24"/>
          <w:lang w:val="en-GB"/>
        </w:rPr>
        <w:t xml:space="preserve"> </w:t>
      </w:r>
      <w:r w:rsidRPr="0060469F">
        <w:rPr>
          <w:rFonts w:cstheme="minorHAnsi"/>
          <w:b/>
          <w:color w:val="000000"/>
          <w:sz w:val="24"/>
          <w:szCs w:val="24"/>
          <w:lang w:val="en-GB"/>
        </w:rPr>
        <w:t>by</w:t>
      </w:r>
      <w:r w:rsidRPr="0060469F">
        <w:rPr>
          <w:rFonts w:cstheme="minorHAnsi"/>
          <w:b/>
          <w:color w:val="000000"/>
          <w:spacing w:val="46"/>
          <w:sz w:val="24"/>
          <w:szCs w:val="24"/>
          <w:lang w:val="en-GB"/>
        </w:rPr>
        <w:t xml:space="preserve"> </w:t>
      </w:r>
      <w:r w:rsidRPr="0060469F">
        <w:rPr>
          <w:rFonts w:cstheme="minorHAnsi"/>
          <w:b/>
          <w:color w:val="000000"/>
          <w:sz w:val="24"/>
          <w:szCs w:val="24"/>
          <w:lang w:val="en-GB"/>
        </w:rPr>
        <w:t>the</w:t>
      </w:r>
      <w:r w:rsidRPr="0060469F">
        <w:rPr>
          <w:rFonts w:cstheme="minorHAnsi"/>
          <w:b/>
          <w:color w:val="000000"/>
          <w:spacing w:val="44"/>
          <w:sz w:val="24"/>
          <w:szCs w:val="24"/>
          <w:lang w:val="en-GB"/>
        </w:rPr>
        <w:t xml:space="preserve"> </w:t>
      </w:r>
      <w:r w:rsidRPr="0060469F">
        <w:rPr>
          <w:rFonts w:cstheme="minorHAnsi"/>
          <w:b/>
          <w:color w:val="000000"/>
          <w:sz w:val="24"/>
          <w:szCs w:val="24"/>
          <w:lang w:val="en-GB"/>
        </w:rPr>
        <w:t>States/other</w:t>
      </w:r>
      <w:r w:rsidRPr="0060469F">
        <w:rPr>
          <w:rFonts w:cstheme="minorHAnsi"/>
          <w:b/>
          <w:color w:val="000000"/>
          <w:spacing w:val="47"/>
          <w:sz w:val="24"/>
          <w:szCs w:val="24"/>
          <w:lang w:val="en-GB"/>
        </w:rPr>
        <w:t xml:space="preserve"> </w:t>
      </w:r>
      <w:r w:rsidRPr="0060469F">
        <w:rPr>
          <w:rFonts w:cstheme="minorHAnsi"/>
          <w:b/>
          <w:color w:val="000000"/>
          <w:sz w:val="24"/>
          <w:szCs w:val="24"/>
          <w:lang w:val="en-GB"/>
        </w:rPr>
        <w:t>international</w:t>
      </w:r>
      <w:r w:rsidRPr="0060469F">
        <w:rPr>
          <w:rFonts w:cstheme="minorHAnsi"/>
          <w:b/>
          <w:color w:val="000000"/>
          <w:spacing w:val="46"/>
          <w:sz w:val="24"/>
          <w:szCs w:val="24"/>
          <w:lang w:val="en-GB"/>
        </w:rPr>
        <w:t xml:space="preserve"> </w:t>
      </w:r>
      <w:r w:rsidRPr="0060469F">
        <w:rPr>
          <w:rFonts w:cstheme="minorHAnsi"/>
          <w:b/>
          <w:color w:val="000000"/>
          <w:sz w:val="24"/>
          <w:szCs w:val="24"/>
          <w:lang w:val="en-GB"/>
        </w:rPr>
        <w:t>actors</w:t>
      </w:r>
      <w:r w:rsidRPr="0060469F">
        <w:rPr>
          <w:rFonts w:cstheme="minorHAnsi"/>
          <w:b/>
          <w:color w:val="000000"/>
          <w:spacing w:val="43"/>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45"/>
          <w:sz w:val="24"/>
          <w:szCs w:val="24"/>
          <w:lang w:val="en-GB"/>
        </w:rPr>
        <w:t xml:space="preserve"> </w:t>
      </w:r>
      <w:r w:rsidRPr="0060469F">
        <w:rPr>
          <w:rFonts w:cstheme="minorHAnsi"/>
          <w:b/>
          <w:color w:val="000000"/>
          <w:sz w:val="24"/>
          <w:szCs w:val="24"/>
          <w:lang w:val="en-GB"/>
        </w:rPr>
        <w:t>provide</w:t>
      </w:r>
      <w:r w:rsidRPr="0060469F">
        <w:rPr>
          <w:rFonts w:cstheme="minorHAnsi"/>
          <w:b/>
          <w:color w:val="000000"/>
          <w:sz w:val="24"/>
          <w:szCs w:val="24"/>
          <w:lang w:val="en-GB"/>
        </w:rPr>
        <w:cr/>
        <w:t>reparation</w:t>
      </w:r>
      <w:r w:rsidRPr="0060469F">
        <w:rPr>
          <w:rFonts w:cstheme="minorHAnsi"/>
          <w:b/>
          <w:color w:val="000000"/>
          <w:spacing w:val="2"/>
          <w:sz w:val="24"/>
          <w:szCs w:val="24"/>
          <w:lang w:val="en-GB"/>
        </w:rPr>
        <w:t xml:space="preserve"> </w:t>
      </w:r>
      <w:r w:rsidRPr="0060469F">
        <w:rPr>
          <w:rFonts w:cstheme="minorHAnsi"/>
          <w:b/>
          <w:color w:val="000000"/>
          <w:spacing w:val="1"/>
          <w:sz w:val="24"/>
          <w:szCs w:val="24"/>
          <w:lang w:val="en-GB"/>
        </w:rPr>
        <w:t>to</w:t>
      </w:r>
      <w:r w:rsidRPr="0060469F">
        <w:rPr>
          <w:rFonts w:cstheme="minorHAnsi"/>
          <w:b/>
          <w:color w:val="000000"/>
          <w:spacing w:val="2"/>
          <w:sz w:val="24"/>
          <w:szCs w:val="24"/>
          <w:lang w:val="en-GB"/>
        </w:rPr>
        <w:t xml:space="preserve"> </w:t>
      </w:r>
      <w:r w:rsidRPr="0060469F">
        <w:rPr>
          <w:rFonts w:cstheme="minorHAnsi"/>
          <w:b/>
          <w:color w:val="000000"/>
          <w:spacing w:val="-1"/>
          <w:sz w:val="24"/>
          <w:szCs w:val="24"/>
          <w:lang w:val="en-GB"/>
        </w:rPr>
        <w:t>child</w:t>
      </w:r>
      <w:r w:rsidRPr="0060469F">
        <w:rPr>
          <w:rFonts w:cstheme="minorHAnsi"/>
          <w:b/>
          <w:color w:val="000000"/>
          <w:spacing w:val="4"/>
          <w:sz w:val="24"/>
          <w:szCs w:val="24"/>
          <w:lang w:val="en-GB"/>
        </w:rPr>
        <w:t xml:space="preserve"> </w:t>
      </w:r>
      <w:r w:rsidRPr="0060469F">
        <w:rPr>
          <w:rFonts w:cstheme="minorHAnsi"/>
          <w:b/>
          <w:color w:val="000000"/>
          <w:sz w:val="24"/>
          <w:szCs w:val="24"/>
          <w:lang w:val="en-GB"/>
        </w:rPr>
        <w:t>victims and</w:t>
      </w:r>
      <w:r w:rsidRPr="0060469F">
        <w:rPr>
          <w:rFonts w:cstheme="minorHAnsi"/>
          <w:b/>
          <w:color w:val="000000"/>
          <w:spacing w:val="-2"/>
          <w:sz w:val="24"/>
          <w:szCs w:val="24"/>
          <w:lang w:val="en-GB"/>
        </w:rPr>
        <w:t xml:space="preserve"> </w:t>
      </w:r>
      <w:r w:rsidRPr="0060469F">
        <w:rPr>
          <w:rFonts w:cstheme="minorHAnsi"/>
          <w:b/>
          <w:color w:val="000000"/>
          <w:sz w:val="24"/>
          <w:szCs w:val="24"/>
          <w:lang w:val="en-GB"/>
        </w:rPr>
        <w:t>survivors?</w:t>
      </w:r>
    </w:p>
    <w:p w:rsidR="0060469F" w:rsidRPr="0060469F" w:rsidRDefault="0060469F">
      <w:pPr>
        <w:rPr>
          <w:b/>
          <w:sz w:val="24"/>
          <w:szCs w:val="24"/>
          <w:lang w:val="en-GB"/>
        </w:rPr>
      </w:pPr>
    </w:p>
    <w:p w:rsidR="0060469F" w:rsidRPr="0060469F" w:rsidRDefault="0060469F">
      <w:pPr>
        <w:rPr>
          <w:b/>
          <w:sz w:val="24"/>
          <w:szCs w:val="24"/>
          <w:lang w:val="en-US"/>
        </w:rPr>
      </w:pPr>
    </w:p>
    <w:sectPr w:rsidR="0060469F" w:rsidRPr="00604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9F"/>
    <w:rsid w:val="003A6CBF"/>
    <w:rsid w:val="0060469F"/>
    <w:rsid w:val="00914FF7"/>
    <w:rsid w:val="009159CE"/>
    <w:rsid w:val="00B52F94"/>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7591"/>
  <w15:chartTrackingRefBased/>
  <w15:docId w15:val="{5D4DFD1F-7D7D-46C2-937D-F13A1EF6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j.gouvernement.lu/fr/service-citoyens/indemnisation-victi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8074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ABENS</dc:creator>
  <cp:keywords/>
  <dc:description/>
  <cp:lastModifiedBy>Levina Gordet</cp:lastModifiedBy>
  <cp:revision>2</cp:revision>
  <dcterms:created xsi:type="dcterms:W3CDTF">2022-11-21T11:23:00Z</dcterms:created>
  <dcterms:modified xsi:type="dcterms:W3CDTF">2022-11-21T11:23:00Z</dcterms:modified>
</cp:coreProperties>
</file>