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4831" w14:textId="77777777" w:rsidR="00DE2733" w:rsidRDefault="00E746E4">
      <w:pPr>
        <w:jc w:val="center"/>
      </w:pPr>
      <w:r>
        <w:rPr>
          <w:b/>
          <w:u w:val="single"/>
        </w:rPr>
        <w:t>ADVANCE QUESTIONS TO MONACO</w:t>
      </w:r>
      <w:r>
        <w:rPr>
          <w:b/>
          <w:u w:val="single"/>
        </w:rPr>
        <w:br/>
      </w:r>
      <w:r>
        <w:t>Generated on 24 Jan 2024 12:44</w:t>
      </w:r>
    </w:p>
    <w:p w14:paraId="75C04832" w14:textId="77777777" w:rsidR="00DE2733" w:rsidRDefault="00E746E4">
      <w:r>
        <w:br/>
      </w:r>
    </w:p>
    <w:p w14:paraId="75C04833" w14:textId="77777777" w:rsidR="00DE2733" w:rsidRDefault="00E746E4">
      <w:r>
        <w:rPr>
          <w:b/>
        </w:rPr>
        <w:t>GERMANY</w:t>
      </w:r>
    </w:p>
    <w:p w14:paraId="75C04834" w14:textId="77777777" w:rsidR="00DE2733" w:rsidRDefault="00E746E4">
      <w:pPr>
        <w:numPr>
          <w:ilvl w:val="0"/>
          <w:numId w:val="1"/>
        </w:numPr>
        <w:spacing w:after="0"/>
        <w:ind w:left="720" w:hanging="360"/>
        <w:rPr>
          <w:rFonts w:ascii="Symbol" w:hAnsi="Symbol"/>
        </w:rPr>
      </w:pPr>
      <w:r>
        <w:t xml:space="preserve">What progress has been made over the past five years </w:t>
      </w:r>
      <w:proofErr w:type="gramStart"/>
      <w:r>
        <w:t>with regard to</w:t>
      </w:r>
      <w:proofErr w:type="gramEnd"/>
      <w:r>
        <w:t xml:space="preserve"> Monaco joining the ILO?</w:t>
      </w:r>
    </w:p>
    <w:p w14:paraId="75C04835" w14:textId="77777777" w:rsidR="00DE2733" w:rsidRDefault="00E746E4">
      <w:pPr>
        <w:numPr>
          <w:ilvl w:val="0"/>
          <w:numId w:val="1"/>
        </w:numPr>
        <w:spacing w:after="0"/>
        <w:ind w:left="720" w:hanging="360"/>
        <w:rPr>
          <w:rFonts w:ascii="Symbol" w:hAnsi="Symbol"/>
        </w:rPr>
      </w:pPr>
      <w:r>
        <w:t xml:space="preserve">What progress has the High Commission on Human Rights made and what concrete </w:t>
      </w:r>
      <w:r>
        <w:t>measures have been taken to improve the protection of human rights?</w:t>
      </w:r>
    </w:p>
    <w:p w14:paraId="75C04836" w14:textId="77777777" w:rsidR="00DE2733" w:rsidRDefault="00E746E4">
      <w:pPr>
        <w:numPr>
          <w:ilvl w:val="0"/>
          <w:numId w:val="1"/>
        </w:numPr>
        <w:spacing w:after="0"/>
        <w:ind w:left="720" w:hanging="360"/>
        <w:rPr>
          <w:rFonts w:ascii="Symbol" w:hAnsi="Symbol"/>
        </w:rPr>
      </w:pPr>
      <w:r>
        <w:t xml:space="preserve">What concrete measures have been taken to promote equality for women in the professional context, </w:t>
      </w:r>
      <w:proofErr w:type="gramStart"/>
      <w:r>
        <w:t>in particular to</w:t>
      </w:r>
      <w:proofErr w:type="gramEnd"/>
      <w:r>
        <w:t xml:space="preserve"> reduce the gender pay gap?</w:t>
      </w:r>
    </w:p>
    <w:p w14:paraId="75C04837" w14:textId="77777777" w:rsidR="00DE2733" w:rsidRDefault="00DE2733"/>
    <w:p w14:paraId="75C04838" w14:textId="77777777" w:rsidR="00DE2733" w:rsidRDefault="00DE2733"/>
    <w:p w14:paraId="75C04839" w14:textId="77777777" w:rsidR="00DE2733" w:rsidRDefault="00E746E4">
      <w:r>
        <w:rPr>
          <w:b/>
        </w:rPr>
        <w:t>LIECHTENSTEIN</w:t>
      </w:r>
    </w:p>
    <w:p w14:paraId="75C0483A" w14:textId="77777777" w:rsidR="00DE2733" w:rsidRDefault="00E746E4">
      <w:pPr>
        <w:numPr>
          <w:ilvl w:val="0"/>
          <w:numId w:val="2"/>
        </w:numPr>
        <w:spacing w:after="0"/>
        <w:ind w:left="720" w:hanging="360"/>
        <w:rPr>
          <w:rFonts w:ascii="Symbol" w:hAnsi="Symbol"/>
        </w:rPr>
      </w:pPr>
      <w:r>
        <w:t>What steps has Monaco taken to</w:t>
      </w:r>
      <w:r>
        <w:t xml:space="preserve"> ratify the Rome Statute in its 2010 version?</w:t>
      </w:r>
    </w:p>
    <w:p w14:paraId="75C0483B" w14:textId="77777777" w:rsidR="00DE2733" w:rsidRDefault="00E746E4">
      <w:pPr>
        <w:numPr>
          <w:ilvl w:val="0"/>
          <w:numId w:val="2"/>
        </w:numPr>
        <w:spacing w:after="0"/>
        <w:ind w:left="720" w:hanging="360"/>
        <w:rPr>
          <w:rFonts w:ascii="Symbol" w:hAnsi="Symbol"/>
        </w:rPr>
      </w:pPr>
      <w:r>
        <w:t>What steps has Monaco taken to ratify the Optional Protocol of the Convention against Torture (OP-CAT)?</w:t>
      </w:r>
    </w:p>
    <w:p w14:paraId="75C0483C" w14:textId="77777777" w:rsidR="00DE2733" w:rsidRDefault="00E746E4">
      <w:pPr>
        <w:numPr>
          <w:ilvl w:val="0"/>
          <w:numId w:val="2"/>
        </w:numPr>
        <w:spacing w:after="0"/>
        <w:ind w:left="720" w:hanging="360"/>
        <w:rPr>
          <w:rFonts w:ascii="Symbol" w:hAnsi="Symbol"/>
        </w:rPr>
      </w:pPr>
      <w:r>
        <w:t>What steps has Monaco taken to ratify the First Optional Protocol of the International Covenant on Civil a</w:t>
      </w:r>
      <w:r>
        <w:t>nd Political Rights?</w:t>
      </w:r>
    </w:p>
    <w:p w14:paraId="75C0483D" w14:textId="77777777" w:rsidR="00DE2733" w:rsidRDefault="00E746E4">
      <w:pPr>
        <w:numPr>
          <w:ilvl w:val="0"/>
          <w:numId w:val="2"/>
        </w:numPr>
        <w:spacing w:after="0"/>
        <w:ind w:left="720" w:hanging="360"/>
        <w:rPr>
          <w:rFonts w:ascii="Symbol" w:hAnsi="Symbol"/>
        </w:rPr>
      </w:pPr>
      <w:r>
        <w:t>What steps has Monaco taken to ratify the Optional Protocol to the Convention on the Rights of the Child on a communications procedure?</w:t>
      </w:r>
    </w:p>
    <w:p w14:paraId="75C0483E" w14:textId="77777777" w:rsidR="00DE2733" w:rsidRDefault="00E746E4">
      <w:pPr>
        <w:numPr>
          <w:ilvl w:val="0"/>
          <w:numId w:val="2"/>
        </w:numPr>
        <w:spacing w:after="0"/>
        <w:ind w:left="720" w:hanging="360"/>
        <w:rPr>
          <w:rFonts w:ascii="Symbol" w:hAnsi="Symbol"/>
        </w:rPr>
      </w:pPr>
      <w:r>
        <w:t>What steps has Monaco taken to ratify the Protocol against the Illicit Manufacturing of and Traffic</w:t>
      </w:r>
      <w:r>
        <w:t>king in Firearms, Their Parts and Components and Ammunition, supplement-</w:t>
      </w:r>
      <w:proofErr w:type="spellStart"/>
      <w:r>
        <w:t>ing</w:t>
      </w:r>
      <w:proofErr w:type="spellEnd"/>
      <w:r>
        <w:t xml:space="preserve"> the United Nations Convention against Transnational Organized Crime?</w:t>
      </w:r>
    </w:p>
    <w:p w14:paraId="75C0483F" w14:textId="77777777" w:rsidR="00DE2733" w:rsidRDefault="00DE2733"/>
    <w:p w14:paraId="75C04840" w14:textId="77777777" w:rsidR="00DE2733" w:rsidRDefault="00DE2733"/>
    <w:p w14:paraId="75C04841" w14:textId="77777777" w:rsidR="00DE2733" w:rsidRDefault="00E746E4">
      <w:r>
        <w:rPr>
          <w:b/>
        </w:rPr>
        <w:t>PORTUGAL</w:t>
      </w:r>
    </w:p>
    <w:p w14:paraId="75C04842" w14:textId="77777777" w:rsidR="00DE2733" w:rsidRDefault="00E746E4">
      <w:pPr>
        <w:numPr>
          <w:ilvl w:val="0"/>
          <w:numId w:val="3"/>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w:t>
      </w:r>
      <w:r>
        <w:t>tional mechanism or process responsible for coordinating the implementation of accepted UPR recommendations and the monitoring of progress and impact?</w:t>
      </w:r>
    </w:p>
    <w:p w14:paraId="75C04843" w14:textId="77777777" w:rsidR="00DE2733" w:rsidRDefault="00E746E4">
      <w:pPr>
        <w:numPr>
          <w:ilvl w:val="0"/>
          <w:numId w:val="3"/>
        </w:numPr>
        <w:spacing w:after="0"/>
        <w:ind w:left="720" w:hanging="360"/>
        <w:rPr>
          <w:rFonts w:ascii="Symbol" w:hAnsi="Symbol"/>
        </w:rPr>
      </w:pPr>
      <w:r>
        <w:t>PORTUGAL on behalf of the Group of Friends on NMIRFs  • Has the State-under-review established a dedicate</w:t>
      </w:r>
      <w:r>
        <w:t>d ‘national mechanism for implementation, reporting and follow-up’ (NMIRF) covering UPR recommendations, but also recommendations/observations generated by the UN human rights Treaty Bodies, the Special Procedures and relevant regional mechanisms, which, i</w:t>
      </w:r>
      <w:r>
        <w:t xml:space="preserve">nter alia, clusters all the above, manages them in national databases, coordinates implementation actions across government, monitors progress and impact, and then streamline reporting procedures back to the UN? If so, could the State-under-review briefly </w:t>
      </w:r>
      <w:r>
        <w:t>share its experience on creating such mechanism, including challenges faced and lessons learnt, as well as any plans or needs to strengthen the NMIRF in the future?</w:t>
      </w:r>
    </w:p>
    <w:p w14:paraId="75C04844" w14:textId="77777777" w:rsidR="00DE2733" w:rsidRDefault="00DE2733"/>
    <w:p w14:paraId="75C04845" w14:textId="77777777" w:rsidR="00DE2733" w:rsidRDefault="00DE2733"/>
    <w:p w14:paraId="75C04846" w14:textId="77777777" w:rsidR="00DE2733" w:rsidRDefault="00E746E4">
      <w:r>
        <w:rPr>
          <w:b/>
        </w:rPr>
        <w:lastRenderedPageBreak/>
        <w:t>SLOVENIA</w:t>
      </w:r>
    </w:p>
    <w:p w14:paraId="75C04847" w14:textId="77777777" w:rsidR="00DE2733" w:rsidRDefault="00E746E4">
      <w:pPr>
        <w:numPr>
          <w:ilvl w:val="0"/>
          <w:numId w:val="4"/>
        </w:numPr>
        <w:spacing w:after="0"/>
        <w:ind w:left="720" w:hanging="360"/>
        <w:rPr>
          <w:rFonts w:ascii="Symbol" w:hAnsi="Symbol"/>
        </w:rPr>
      </w:pPr>
      <w:r>
        <w:t xml:space="preserve">What measures are in place to combat ageism and eliminate age </w:t>
      </w:r>
      <w:r>
        <w:t>discrimination in all its forms, and to protect the human rights of older persons?</w:t>
      </w:r>
    </w:p>
    <w:p w14:paraId="75C04848" w14:textId="77777777" w:rsidR="00DE2733" w:rsidRDefault="00E746E4">
      <w:pPr>
        <w:numPr>
          <w:ilvl w:val="0"/>
          <w:numId w:val="4"/>
        </w:numPr>
        <w:spacing w:after="0"/>
        <w:ind w:left="720" w:hanging="360"/>
        <w:rPr>
          <w:rFonts w:ascii="Symbol" w:hAnsi="Symbol"/>
        </w:rPr>
      </w:pPr>
      <w:r>
        <w:t xml:space="preserve">What, if any, specific activities </w:t>
      </w:r>
      <w:proofErr w:type="gramStart"/>
      <w:r>
        <w:t>does</w:t>
      </w:r>
      <w:proofErr w:type="gramEnd"/>
      <w:r>
        <w:t xml:space="preserve"> Monaco undertake to address antisemitism?</w:t>
      </w:r>
    </w:p>
    <w:p w14:paraId="75C04849" w14:textId="77777777" w:rsidR="00DE2733" w:rsidRDefault="00DE2733"/>
    <w:p w14:paraId="75C0484A" w14:textId="77777777" w:rsidR="00DE2733" w:rsidRDefault="00DE2733"/>
    <w:p w14:paraId="75C0484B" w14:textId="77777777" w:rsidR="00DE2733" w:rsidRDefault="00E746E4">
      <w:r>
        <w:rPr>
          <w:b/>
        </w:rPr>
        <w:t>SPAIN</w:t>
      </w:r>
    </w:p>
    <w:p w14:paraId="75C0484C" w14:textId="77777777" w:rsidR="00DE2733" w:rsidRDefault="00E746E4">
      <w:pPr>
        <w:numPr>
          <w:ilvl w:val="0"/>
          <w:numId w:val="5"/>
        </w:numPr>
        <w:spacing w:after="0"/>
        <w:ind w:left="720" w:hanging="360"/>
        <w:rPr>
          <w:rFonts w:ascii="Symbol" w:hAnsi="Symbol"/>
        </w:rPr>
      </w:pPr>
      <w:r>
        <w:t>Following the suspension of negotiations for the Association Agreement with the Euro</w:t>
      </w:r>
      <w:r>
        <w:t>pean Union, what legal measures will the authorities seek to implement and eventually achieve full equality of rights and obligations between Monegasque nationals and non-national resident workers?</w:t>
      </w:r>
    </w:p>
    <w:p w14:paraId="75C0484D" w14:textId="77777777" w:rsidR="00DE2733" w:rsidRDefault="00E746E4">
      <w:pPr>
        <w:numPr>
          <w:ilvl w:val="0"/>
          <w:numId w:val="5"/>
        </w:numPr>
        <w:spacing w:after="0"/>
        <w:ind w:left="720" w:hanging="360"/>
        <w:rPr>
          <w:rFonts w:ascii="Symbol" w:hAnsi="Symbol"/>
        </w:rPr>
      </w:pPr>
      <w:r>
        <w:t xml:space="preserve">What measures does the government plan to put in place to </w:t>
      </w:r>
      <w:r>
        <w:t>raise awareness among the population about hate speech against LGBTI people?</w:t>
      </w:r>
    </w:p>
    <w:p w14:paraId="75C0484E" w14:textId="77777777" w:rsidR="00DE2733" w:rsidRDefault="00E746E4">
      <w:pPr>
        <w:numPr>
          <w:ilvl w:val="0"/>
          <w:numId w:val="5"/>
        </w:numPr>
        <w:spacing w:after="0"/>
        <w:ind w:left="720" w:hanging="360"/>
        <w:rPr>
          <w:rFonts w:ascii="Symbol" w:hAnsi="Symbol"/>
        </w:rPr>
      </w:pPr>
      <w:r>
        <w:t>Does the Principality intend to take any legislative measures to prevent foreign workers in the country from being arbitrarily dismissed after a maternity leave?</w:t>
      </w:r>
    </w:p>
    <w:p w14:paraId="75C0484F" w14:textId="77777777" w:rsidR="00DE2733" w:rsidRDefault="00DE2733"/>
    <w:p w14:paraId="75C04850" w14:textId="77777777" w:rsidR="00DE2733" w:rsidRDefault="00DE2733"/>
    <w:p w14:paraId="75C04851" w14:textId="77777777" w:rsidR="00DE2733" w:rsidRDefault="00E746E4">
      <w:r>
        <w:rPr>
          <w:b/>
        </w:rPr>
        <w:t>UNITED KINGDOM OF</w:t>
      </w:r>
      <w:r>
        <w:rPr>
          <w:b/>
        </w:rPr>
        <w:t xml:space="preserve"> GREAT BRITAIN AND NORTHERN IRELAND</w:t>
      </w:r>
    </w:p>
    <w:p w14:paraId="75C04852" w14:textId="77777777" w:rsidR="00DE2733" w:rsidRDefault="00E746E4">
      <w:pPr>
        <w:numPr>
          <w:ilvl w:val="0"/>
          <w:numId w:val="6"/>
        </w:numPr>
        <w:spacing w:after="0"/>
        <w:ind w:left="720" w:hanging="360"/>
        <w:rPr>
          <w:rFonts w:ascii="Symbol" w:hAnsi="Symbol"/>
        </w:rPr>
      </w:pPr>
      <w:r>
        <w:t>Can you specify what steps the principality of Monaco has taken since its last UPR to improve gender equality?</w:t>
      </w:r>
    </w:p>
    <w:p w14:paraId="75C04853" w14:textId="77777777" w:rsidR="00DE2733" w:rsidRDefault="00E746E4">
      <w:pPr>
        <w:numPr>
          <w:ilvl w:val="0"/>
          <w:numId w:val="6"/>
        </w:numPr>
        <w:spacing w:after="0"/>
        <w:ind w:left="720" w:hanging="360"/>
        <w:rPr>
          <w:rFonts w:ascii="Symbol" w:hAnsi="Symbol"/>
        </w:rPr>
      </w:pPr>
      <w:r>
        <w:t>What steps has the Government of Monaco taken since the last UPR to conduct an official study of the possib</w:t>
      </w:r>
      <w:r>
        <w:t>le link between prostitution and trafficking in persons for sexual exploitation in Monaco?</w:t>
      </w:r>
    </w:p>
    <w:p w14:paraId="75C04854" w14:textId="77777777" w:rsidR="00DE2733" w:rsidRDefault="00E746E4">
      <w:pPr>
        <w:numPr>
          <w:ilvl w:val="0"/>
          <w:numId w:val="6"/>
        </w:numPr>
        <w:spacing w:after="0"/>
        <w:ind w:left="720" w:hanging="360"/>
        <w:rPr>
          <w:rFonts w:ascii="Symbol" w:hAnsi="Symbol"/>
        </w:rPr>
      </w:pPr>
      <w:r>
        <w:t>What steps has the Government of Monaco taken since the last UPR to improve prison conditions in Monaco?</w:t>
      </w:r>
    </w:p>
    <w:p w14:paraId="75C04855" w14:textId="77777777" w:rsidR="00DE2733" w:rsidRDefault="00E746E4">
      <w:pPr>
        <w:numPr>
          <w:ilvl w:val="0"/>
          <w:numId w:val="6"/>
        </w:numPr>
        <w:spacing w:after="0"/>
        <w:ind w:left="720" w:hanging="360"/>
        <w:rPr>
          <w:rFonts w:ascii="Symbol" w:hAnsi="Symbol"/>
        </w:rPr>
      </w:pPr>
      <w:r>
        <w:t xml:space="preserve">We commend the Monégasque Government’s continued efforts to </w:t>
      </w:r>
      <w:r>
        <w:t xml:space="preserve">improve the rights of LGBT+ citizens, including the June 2020 law allowing all couples, whether of the same sex or different sexes, to </w:t>
      </w:r>
      <w:proofErr w:type="gramStart"/>
      <w:r>
        <w:t>enter into</w:t>
      </w:r>
      <w:proofErr w:type="gramEnd"/>
      <w:r>
        <w:t xml:space="preserve"> civil union contracts. Can the Government set out its plan to address a resolution to instances where these co</w:t>
      </w:r>
      <w:r>
        <w:t>ntracts do not confer statutory “heir” status, or parental authority or guardianship, or allow family rights to be exercised?</w:t>
      </w:r>
    </w:p>
    <w:p w14:paraId="75C04856" w14:textId="77777777" w:rsidR="00DE2733" w:rsidRDefault="00E746E4">
      <w:pPr>
        <w:numPr>
          <w:ilvl w:val="0"/>
          <w:numId w:val="6"/>
        </w:numPr>
        <w:spacing w:after="0"/>
        <w:ind w:left="720" w:hanging="360"/>
        <w:rPr>
          <w:rFonts w:ascii="Symbol" w:hAnsi="Symbol"/>
        </w:rPr>
      </w:pPr>
      <w:r>
        <w:t>Can the Government set out its plan to address the recognition of same-sex marriages legally contracted abroad and the legal right</w:t>
      </w:r>
      <w:r>
        <w:t>s of same-sex couples who have married abroad?</w:t>
      </w:r>
    </w:p>
    <w:p w14:paraId="75C04857" w14:textId="77777777" w:rsidR="00DE2733" w:rsidRDefault="00DE2733"/>
    <w:p w14:paraId="75C04858" w14:textId="77777777" w:rsidR="00DE2733" w:rsidRDefault="00DE2733"/>
    <w:sectPr w:rsidR="00DE2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26DD"/>
    <w:multiLevelType w:val="multilevel"/>
    <w:tmpl w:val="528E755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E27D16"/>
    <w:multiLevelType w:val="multilevel"/>
    <w:tmpl w:val="34A030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78114F"/>
    <w:multiLevelType w:val="multilevel"/>
    <w:tmpl w:val="515EED1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C5751B"/>
    <w:multiLevelType w:val="multilevel"/>
    <w:tmpl w:val="C53AC6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5C2EC1"/>
    <w:multiLevelType w:val="multilevel"/>
    <w:tmpl w:val="AB02FE7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9D1500"/>
    <w:multiLevelType w:val="multilevel"/>
    <w:tmpl w:val="B85881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4075691">
    <w:abstractNumId w:val="5"/>
  </w:num>
  <w:num w:numId="2" w16cid:durableId="1198007376">
    <w:abstractNumId w:val="1"/>
  </w:num>
  <w:num w:numId="3" w16cid:durableId="345669126">
    <w:abstractNumId w:val="0"/>
  </w:num>
  <w:num w:numId="4" w16cid:durableId="342324736">
    <w:abstractNumId w:val="3"/>
  </w:num>
  <w:num w:numId="5" w16cid:durableId="1453211994">
    <w:abstractNumId w:val="2"/>
  </w:num>
  <w:num w:numId="6" w16cid:durableId="71002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33"/>
    <w:rsid w:val="00DE2733"/>
    <w:rsid w:val="00E746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4831"/>
  <w15:docId w15:val="{68D3AED9-6EEB-4409-BB50-903CEB0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C79C3FDCC6C4E941D9A3B417DD5D9" ma:contentTypeVersion="3" ma:contentTypeDescription="Create a new document." ma:contentTypeScope="" ma:versionID="1d7de558eda0fa821077089a5990c950">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1614</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485CA-BB82-44BB-A4ED-FE042DC4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48A60-F11A-4C3D-9718-794FBBB70F14}">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328c4b46-73db-4dea-b856-05d9d8a86ba6"/>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717AEF5-4E48-45C6-8ECA-61A6FFE0F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4</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2</cp:revision>
  <dcterms:created xsi:type="dcterms:W3CDTF">2024-02-01T07:01:00Z</dcterms:created>
  <dcterms:modified xsi:type="dcterms:W3CDTF">2024-02-01T07:01:00Z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0x0101009B3C79C3FDCC6C4E941D9A3B417DD5D9</vt:lpwstr>
  </property>
</Properties>
</file>