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69530BE8"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5018F">
        <w:rPr>
          <w:rFonts w:ascii="Times New Roman" w:eastAsia="Times New Roman" w:hAnsi="Times New Roman" w:cs="Times New Roman"/>
          <w:b/>
          <w:bCs/>
          <w:kern w:val="32"/>
          <w:sz w:val="24"/>
          <w:szCs w:val="32"/>
          <w:u w:val="single"/>
          <w:lang w:eastAsia="en-US"/>
        </w:rPr>
        <w:t>LUXEMBOURG</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C06A2E">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6894CB39" w14:textId="77777777" w:rsidR="00E00D05" w:rsidRPr="00E00D05" w:rsidRDefault="00E00D05" w:rsidP="00E00D05">
      <w:pPr>
        <w:shd w:val="clear" w:color="auto" w:fill="FFFFFF"/>
        <w:spacing w:before="120" w:after="120" w:line="276" w:lineRule="auto"/>
        <w:jc w:val="both"/>
        <w:rPr>
          <w:rFonts w:ascii="Times New Roman" w:hAnsi="Times New Roman" w:cs="Times New Roman"/>
          <w:b/>
          <w:bCs/>
          <w:sz w:val="24"/>
          <w:szCs w:val="24"/>
          <w:lang w:val="fr-FR"/>
        </w:rPr>
      </w:pPr>
      <w:r w:rsidRPr="00E00D05">
        <w:rPr>
          <w:rFonts w:ascii="Times New Roman" w:hAnsi="Times New Roman" w:cs="Times New Roman"/>
          <w:b/>
          <w:bCs/>
          <w:sz w:val="24"/>
          <w:szCs w:val="24"/>
          <w:lang w:val="fr-FR"/>
        </w:rPr>
        <w:t>CANADA</w:t>
      </w:r>
    </w:p>
    <w:p w14:paraId="4C18EF55" w14:textId="6A5B31F3" w:rsidR="00E00D05" w:rsidRPr="0008328C" w:rsidRDefault="00E00D05" w:rsidP="00BB32C4">
      <w:pPr>
        <w:pStyle w:val="ListParagraph"/>
        <w:numPr>
          <w:ilvl w:val="0"/>
          <w:numId w:val="24"/>
        </w:numPr>
        <w:shd w:val="clear" w:color="auto" w:fill="FFFFFF"/>
        <w:spacing w:before="120" w:after="120" w:line="276" w:lineRule="auto"/>
        <w:ind w:hanging="294"/>
        <w:jc w:val="both"/>
        <w:rPr>
          <w:rFonts w:ascii="Times New Roman" w:hAnsi="Times New Roman" w:cs="Times New Roman"/>
          <w:sz w:val="24"/>
          <w:szCs w:val="24"/>
          <w:lang w:val="fr-FR"/>
        </w:rPr>
      </w:pPr>
      <w:r w:rsidRPr="005F16FB">
        <w:rPr>
          <w:rFonts w:ascii="Times New Roman" w:hAnsi="Times New Roman" w:cs="Times New Roman"/>
          <w:sz w:val="24"/>
          <w:szCs w:val="24"/>
          <w:lang w:val="fr-CA"/>
        </w:rPr>
        <w:t>Quel est l’état d’avancement des travaux ayant pour objet d’adapter le Code Civil luxembourgeois à la diversité du genre en y inscrivant une catégorie « non renseignée »?</w:t>
      </w:r>
    </w:p>
    <w:p w14:paraId="47982007" w14:textId="3709E3F3" w:rsidR="0008328C" w:rsidRDefault="0008328C" w:rsidP="0008328C">
      <w:pPr>
        <w:shd w:val="clear" w:color="auto" w:fill="FFFFFF"/>
        <w:spacing w:before="120" w:after="120" w:line="276" w:lineRule="auto"/>
        <w:jc w:val="both"/>
        <w:rPr>
          <w:rFonts w:ascii="Times New Roman" w:hAnsi="Times New Roman" w:cs="Times New Roman"/>
          <w:sz w:val="24"/>
          <w:szCs w:val="24"/>
          <w:lang w:val="fr-FR"/>
        </w:rPr>
      </w:pPr>
    </w:p>
    <w:p w14:paraId="117AC323" w14:textId="68995FD7" w:rsidR="0008328C" w:rsidRPr="0008328C" w:rsidRDefault="0008328C" w:rsidP="0008328C">
      <w:pPr>
        <w:shd w:val="clear" w:color="auto" w:fill="FFFFFF"/>
        <w:spacing w:before="120" w:after="120" w:line="276" w:lineRule="auto"/>
        <w:jc w:val="both"/>
        <w:rPr>
          <w:rFonts w:ascii="Times New Roman" w:hAnsi="Times New Roman" w:cs="Times New Roman"/>
          <w:b/>
          <w:bCs/>
          <w:sz w:val="24"/>
          <w:szCs w:val="24"/>
          <w:lang w:val="fr-FR"/>
        </w:rPr>
      </w:pPr>
      <w:r w:rsidRPr="0008328C">
        <w:rPr>
          <w:rFonts w:ascii="Times New Roman" w:hAnsi="Times New Roman" w:cs="Times New Roman"/>
          <w:b/>
          <w:bCs/>
          <w:sz w:val="24"/>
          <w:szCs w:val="24"/>
          <w:lang w:val="fr-FR"/>
        </w:rPr>
        <w:t>PANAMA</w:t>
      </w:r>
    </w:p>
    <w:p w14:paraId="2D2F9A47" w14:textId="77777777" w:rsidR="0008328C" w:rsidRPr="0008328C" w:rsidRDefault="0008328C" w:rsidP="0008328C">
      <w:pPr>
        <w:pStyle w:val="NoSpacing"/>
        <w:numPr>
          <w:ilvl w:val="0"/>
          <w:numId w:val="18"/>
        </w:numPr>
        <w:ind w:hanging="294"/>
        <w:jc w:val="both"/>
        <w:rPr>
          <w:rFonts w:ascii="Times New Roman" w:hAnsi="Times New Roman"/>
          <w:sz w:val="24"/>
          <w:szCs w:val="24"/>
          <w:lang w:val="en-GB"/>
        </w:rPr>
      </w:pPr>
      <w:r w:rsidRPr="0008328C">
        <w:rPr>
          <w:rFonts w:ascii="Times New Roman" w:hAnsi="Times New Roman"/>
          <w:sz w:val="24"/>
          <w:szCs w:val="24"/>
          <w:lang w:val="en-GB"/>
        </w:rPr>
        <w:t xml:space="preserve">What steps is Luxembourg taking to prevent and combat hate speech, including </w:t>
      </w:r>
      <w:proofErr w:type="gramStart"/>
      <w:r w:rsidRPr="0008328C">
        <w:rPr>
          <w:rFonts w:ascii="Times New Roman" w:hAnsi="Times New Roman"/>
          <w:sz w:val="24"/>
          <w:szCs w:val="24"/>
          <w:lang w:val="en-GB"/>
        </w:rPr>
        <w:t>in</w:t>
      </w:r>
      <w:proofErr w:type="gramEnd"/>
      <w:r w:rsidRPr="0008328C">
        <w:rPr>
          <w:rFonts w:ascii="Times New Roman" w:hAnsi="Times New Roman"/>
          <w:sz w:val="24"/>
          <w:szCs w:val="24"/>
          <w:lang w:val="en-GB"/>
        </w:rPr>
        <w:t xml:space="preserve"> the Internet and social media?</w:t>
      </w:r>
    </w:p>
    <w:p w14:paraId="163E60E0" w14:textId="77777777" w:rsidR="0008328C" w:rsidRPr="0008328C" w:rsidRDefault="0008328C" w:rsidP="0008328C">
      <w:pPr>
        <w:pStyle w:val="NoSpacing"/>
        <w:ind w:left="720" w:hanging="294"/>
        <w:jc w:val="both"/>
        <w:rPr>
          <w:rFonts w:ascii="Times New Roman" w:hAnsi="Times New Roman"/>
          <w:sz w:val="24"/>
          <w:szCs w:val="24"/>
          <w:lang w:val="en-GB"/>
        </w:rPr>
      </w:pPr>
    </w:p>
    <w:p w14:paraId="721724FF" w14:textId="77777777" w:rsidR="0008328C" w:rsidRPr="0008328C" w:rsidRDefault="0008328C" w:rsidP="0008328C">
      <w:pPr>
        <w:pStyle w:val="NoSpacing"/>
        <w:numPr>
          <w:ilvl w:val="0"/>
          <w:numId w:val="18"/>
        </w:numPr>
        <w:ind w:hanging="294"/>
        <w:jc w:val="both"/>
        <w:rPr>
          <w:rFonts w:ascii="Times New Roman" w:hAnsi="Times New Roman"/>
          <w:sz w:val="24"/>
          <w:szCs w:val="24"/>
          <w:lang w:val="en-GB"/>
        </w:rPr>
      </w:pPr>
      <w:r w:rsidRPr="0008328C">
        <w:rPr>
          <w:rFonts w:ascii="Times New Roman" w:hAnsi="Times New Roman"/>
          <w:sz w:val="24"/>
          <w:szCs w:val="24"/>
          <w:lang w:val="en-GB"/>
        </w:rPr>
        <w:t>What measures are being implemented by Luxembourg to protect all children from bullying and violence in schools?</w:t>
      </w:r>
    </w:p>
    <w:p w14:paraId="7CF3509B" w14:textId="77777777" w:rsidR="0008328C" w:rsidRPr="0008328C" w:rsidRDefault="0008328C" w:rsidP="0008328C">
      <w:pPr>
        <w:pStyle w:val="NoSpacing"/>
        <w:ind w:left="720" w:hanging="294"/>
        <w:jc w:val="both"/>
        <w:rPr>
          <w:rFonts w:ascii="Times New Roman" w:hAnsi="Times New Roman"/>
          <w:sz w:val="24"/>
          <w:szCs w:val="24"/>
          <w:lang w:val="en-GB"/>
        </w:rPr>
      </w:pPr>
    </w:p>
    <w:p w14:paraId="1D6841D2" w14:textId="77777777" w:rsidR="0008328C" w:rsidRPr="0008328C" w:rsidRDefault="0008328C" w:rsidP="0008328C">
      <w:pPr>
        <w:pStyle w:val="NoSpacing"/>
        <w:numPr>
          <w:ilvl w:val="0"/>
          <w:numId w:val="18"/>
        </w:numPr>
        <w:ind w:hanging="294"/>
        <w:jc w:val="both"/>
        <w:rPr>
          <w:rFonts w:ascii="Times New Roman" w:hAnsi="Times New Roman"/>
          <w:sz w:val="24"/>
          <w:szCs w:val="24"/>
          <w:lang w:val="en-GB"/>
        </w:rPr>
      </w:pPr>
      <w:r w:rsidRPr="0008328C">
        <w:rPr>
          <w:rFonts w:ascii="Times New Roman" w:hAnsi="Times New Roman"/>
          <w:sz w:val="24"/>
          <w:szCs w:val="24"/>
          <w:lang w:val="en-GB"/>
        </w:rPr>
        <w:t>Could Luxembourg please further elaborate on its continued efforts to close the gender pay gap and to promote increased representation of women at all levels of public administration and in management positions in the private sector?</w:t>
      </w:r>
    </w:p>
    <w:p w14:paraId="5EFEA607" w14:textId="0F371E4D" w:rsidR="0008328C" w:rsidRDefault="0008328C" w:rsidP="0008328C">
      <w:pPr>
        <w:shd w:val="clear" w:color="auto" w:fill="FFFFFF"/>
        <w:spacing w:before="120" w:after="120" w:line="276" w:lineRule="auto"/>
        <w:jc w:val="both"/>
        <w:rPr>
          <w:rFonts w:ascii="Times New Roman" w:hAnsi="Times New Roman" w:cs="Times New Roman"/>
          <w:sz w:val="24"/>
          <w:szCs w:val="24"/>
        </w:rPr>
      </w:pPr>
    </w:p>
    <w:p w14:paraId="50921D61" w14:textId="55AF6919" w:rsidR="00F9500E" w:rsidRDefault="00F9500E" w:rsidP="0008328C">
      <w:pPr>
        <w:shd w:val="clear" w:color="auto" w:fill="FFFFFF"/>
        <w:spacing w:before="120" w:after="120" w:line="276" w:lineRule="auto"/>
        <w:jc w:val="both"/>
        <w:rPr>
          <w:rFonts w:ascii="Times New Roman" w:hAnsi="Times New Roman" w:cs="Times New Roman"/>
          <w:b/>
          <w:bCs/>
          <w:sz w:val="24"/>
          <w:szCs w:val="24"/>
        </w:rPr>
      </w:pPr>
      <w:r w:rsidRPr="00F9500E">
        <w:rPr>
          <w:rFonts w:ascii="Times New Roman" w:hAnsi="Times New Roman" w:cs="Times New Roman"/>
          <w:b/>
          <w:bCs/>
          <w:sz w:val="24"/>
          <w:szCs w:val="24"/>
        </w:rPr>
        <w:t>UNITED KINGDOM OF GREAT BRITAIN AND NORTHERN IRELAND</w:t>
      </w:r>
    </w:p>
    <w:p w14:paraId="43B9DA53" w14:textId="14A954BC" w:rsidR="009968C1" w:rsidRDefault="009968C1" w:rsidP="009968C1">
      <w:pPr>
        <w:pStyle w:val="ListParagraph"/>
        <w:numPr>
          <w:ilvl w:val="1"/>
          <w:numId w:val="30"/>
        </w:numPr>
        <w:shd w:val="clear" w:color="auto" w:fill="FFFFFF"/>
        <w:spacing w:before="120" w:after="120" w:line="276" w:lineRule="auto"/>
        <w:ind w:hanging="294"/>
        <w:jc w:val="both"/>
        <w:rPr>
          <w:rFonts w:ascii="Times New Roman" w:hAnsi="Times New Roman" w:cs="Times New Roman"/>
          <w:sz w:val="24"/>
          <w:szCs w:val="24"/>
        </w:rPr>
      </w:pPr>
      <w:r w:rsidRPr="009968C1">
        <w:rPr>
          <w:rFonts w:ascii="Times New Roman" w:hAnsi="Times New Roman" w:cs="Times New Roman"/>
          <w:sz w:val="24"/>
          <w:szCs w:val="24"/>
        </w:rPr>
        <w:t>What measures will Luxembourg take to broaden the scope of the Women in Finance Charter to other sectors of the economy?</w:t>
      </w:r>
    </w:p>
    <w:p w14:paraId="3F24711C" w14:textId="77777777" w:rsidR="009968C1" w:rsidRPr="009968C1" w:rsidRDefault="009968C1" w:rsidP="009968C1">
      <w:pPr>
        <w:pStyle w:val="ListParagraph"/>
        <w:shd w:val="clear" w:color="auto" w:fill="FFFFFF"/>
        <w:spacing w:before="120" w:after="120" w:line="276" w:lineRule="auto"/>
        <w:jc w:val="both"/>
        <w:rPr>
          <w:rFonts w:ascii="Times New Roman" w:hAnsi="Times New Roman" w:cs="Times New Roman"/>
          <w:sz w:val="24"/>
          <w:szCs w:val="24"/>
        </w:rPr>
      </w:pPr>
    </w:p>
    <w:p w14:paraId="110D2155" w14:textId="63D028CB" w:rsidR="00F9500E" w:rsidRPr="009968C1" w:rsidRDefault="009968C1" w:rsidP="0081067E">
      <w:pPr>
        <w:pStyle w:val="ListParagraph"/>
        <w:numPr>
          <w:ilvl w:val="1"/>
          <w:numId w:val="30"/>
        </w:numPr>
        <w:shd w:val="clear" w:color="auto" w:fill="FFFFFF"/>
        <w:spacing w:before="120" w:after="120" w:line="276" w:lineRule="auto"/>
        <w:ind w:hanging="294"/>
        <w:jc w:val="both"/>
        <w:rPr>
          <w:rFonts w:ascii="Times New Roman" w:hAnsi="Times New Roman" w:cs="Times New Roman"/>
          <w:sz w:val="24"/>
          <w:szCs w:val="24"/>
        </w:rPr>
      </w:pPr>
      <w:r w:rsidRPr="009968C1">
        <w:rPr>
          <w:rFonts w:ascii="Times New Roman" w:hAnsi="Times New Roman" w:cs="Times New Roman"/>
          <w:sz w:val="24"/>
          <w:szCs w:val="24"/>
        </w:rPr>
        <w:t>With foreign nationals making up 47% of the population, and 176 nationalities resident in Luxembourg, what steps is the Luxembourg government taking to proactively prevent the discrimination of ethnic and religious minorities?</w:t>
      </w:r>
    </w:p>
    <w:sectPr w:rsidR="00F9500E" w:rsidRPr="009968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A66924"/>
    <w:multiLevelType w:val="hybridMultilevel"/>
    <w:tmpl w:val="8DF0BA72"/>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2173EB"/>
    <w:multiLevelType w:val="hybridMultilevel"/>
    <w:tmpl w:val="3EE2BF44"/>
    <w:lvl w:ilvl="0" w:tplc="100C0001">
      <w:start w:val="1"/>
      <w:numFmt w:val="bullet"/>
      <w:lvlText w:val=""/>
      <w:lvlJc w:val="left"/>
      <w:pPr>
        <w:ind w:left="720" w:hanging="360"/>
      </w:pPr>
      <w:rPr>
        <w:rFonts w:ascii="Symbol" w:hAnsi="Symbol" w:hint="default"/>
      </w:rPr>
    </w:lvl>
    <w:lvl w:ilvl="1" w:tplc="210AC81C">
      <w:numFmt w:val="bullet"/>
      <w:lvlText w:val="•"/>
      <w:lvlJc w:val="left"/>
      <w:pPr>
        <w:ind w:left="1440" w:hanging="360"/>
      </w:pPr>
      <w:rPr>
        <w:rFonts w:ascii="Times New Roman" w:eastAsiaTheme="minorEastAsia"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7883DC7"/>
    <w:multiLevelType w:val="hybridMultilevel"/>
    <w:tmpl w:val="6DFE1CB6"/>
    <w:lvl w:ilvl="0" w:tplc="10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BB7E59"/>
    <w:multiLevelType w:val="hybridMultilevel"/>
    <w:tmpl w:val="1D7EF07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134617D"/>
    <w:multiLevelType w:val="hybridMultilevel"/>
    <w:tmpl w:val="82346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5464739"/>
    <w:multiLevelType w:val="hybridMultilevel"/>
    <w:tmpl w:val="C85A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AA596E"/>
    <w:multiLevelType w:val="hybridMultilevel"/>
    <w:tmpl w:val="33083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A86447"/>
    <w:multiLevelType w:val="hybridMultilevel"/>
    <w:tmpl w:val="B9A68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2"/>
  </w:num>
  <w:num w:numId="2" w16cid:durableId="820973082">
    <w:abstractNumId w:val="13"/>
  </w:num>
  <w:num w:numId="3" w16cid:durableId="227151958">
    <w:abstractNumId w:val="20"/>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1"/>
  </w:num>
  <w:num w:numId="6" w16cid:durableId="363185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0"/>
  </w:num>
  <w:num w:numId="8" w16cid:durableId="708843272">
    <w:abstractNumId w:val="24"/>
  </w:num>
  <w:num w:numId="9" w16cid:durableId="1982539867">
    <w:abstractNumId w:val="9"/>
  </w:num>
  <w:num w:numId="10" w16cid:durableId="1646274791">
    <w:abstractNumId w:val="19"/>
  </w:num>
  <w:num w:numId="11" w16cid:durableId="1621298563">
    <w:abstractNumId w:val="12"/>
  </w:num>
  <w:num w:numId="12" w16cid:durableId="1958490038">
    <w:abstractNumId w:val="8"/>
  </w:num>
  <w:num w:numId="13" w16cid:durableId="1787967808">
    <w:abstractNumId w:val="0"/>
  </w:num>
  <w:num w:numId="14" w16cid:durableId="942768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6"/>
  </w:num>
  <w:num w:numId="16" w16cid:durableId="683827012">
    <w:abstractNumId w:val="17"/>
  </w:num>
  <w:num w:numId="17" w16cid:durableId="91977285">
    <w:abstractNumId w:val="23"/>
  </w:num>
  <w:num w:numId="18" w16cid:durableId="773521929">
    <w:abstractNumId w:val="7"/>
  </w:num>
  <w:num w:numId="19" w16cid:durableId="113913682">
    <w:abstractNumId w:val="3"/>
  </w:num>
  <w:num w:numId="20"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18"/>
  </w:num>
  <w:num w:numId="23" w16cid:durableId="2026902791">
    <w:abstractNumId w:val="5"/>
  </w:num>
  <w:num w:numId="24" w16cid:durableId="326179116">
    <w:abstractNumId w:val="22"/>
  </w:num>
  <w:num w:numId="25" w16cid:durableId="4100809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3026773">
    <w:abstractNumId w:val="14"/>
  </w:num>
  <w:num w:numId="27" w16cid:durableId="536084815">
    <w:abstractNumId w:val="11"/>
  </w:num>
  <w:num w:numId="28" w16cid:durableId="1520193843">
    <w:abstractNumId w:val="15"/>
  </w:num>
  <w:num w:numId="29" w16cid:durableId="732853498">
    <w:abstractNumId w:val="25"/>
  </w:num>
  <w:num w:numId="30" w16cid:durableId="1477138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8328C"/>
    <w:rsid w:val="000B6812"/>
    <w:rsid w:val="00145A51"/>
    <w:rsid w:val="001D0833"/>
    <w:rsid w:val="001E76BA"/>
    <w:rsid w:val="00243F27"/>
    <w:rsid w:val="00254AF8"/>
    <w:rsid w:val="002D55F2"/>
    <w:rsid w:val="002D68C8"/>
    <w:rsid w:val="00367A71"/>
    <w:rsid w:val="00392FB9"/>
    <w:rsid w:val="00393955"/>
    <w:rsid w:val="0045018F"/>
    <w:rsid w:val="00455400"/>
    <w:rsid w:val="00483C16"/>
    <w:rsid w:val="004D21C3"/>
    <w:rsid w:val="004E43C4"/>
    <w:rsid w:val="00510D91"/>
    <w:rsid w:val="00524A8C"/>
    <w:rsid w:val="00536F33"/>
    <w:rsid w:val="00561673"/>
    <w:rsid w:val="00567EDF"/>
    <w:rsid w:val="00570727"/>
    <w:rsid w:val="005C0E6D"/>
    <w:rsid w:val="005C30F1"/>
    <w:rsid w:val="005D3C94"/>
    <w:rsid w:val="005F16FB"/>
    <w:rsid w:val="00601106"/>
    <w:rsid w:val="006478F4"/>
    <w:rsid w:val="00656CCF"/>
    <w:rsid w:val="0066672D"/>
    <w:rsid w:val="006F1598"/>
    <w:rsid w:val="00740A88"/>
    <w:rsid w:val="007508F4"/>
    <w:rsid w:val="007E4FEC"/>
    <w:rsid w:val="007E6820"/>
    <w:rsid w:val="00842306"/>
    <w:rsid w:val="00884DCA"/>
    <w:rsid w:val="00886395"/>
    <w:rsid w:val="00892601"/>
    <w:rsid w:val="008928C5"/>
    <w:rsid w:val="008A5FD2"/>
    <w:rsid w:val="00900A38"/>
    <w:rsid w:val="00911472"/>
    <w:rsid w:val="009674D1"/>
    <w:rsid w:val="0099024D"/>
    <w:rsid w:val="009968C1"/>
    <w:rsid w:val="009B36F5"/>
    <w:rsid w:val="009B532D"/>
    <w:rsid w:val="009D0FF9"/>
    <w:rsid w:val="009E5431"/>
    <w:rsid w:val="00A33CBE"/>
    <w:rsid w:val="00A93C4F"/>
    <w:rsid w:val="00A94455"/>
    <w:rsid w:val="00AA131F"/>
    <w:rsid w:val="00AD2177"/>
    <w:rsid w:val="00B2089D"/>
    <w:rsid w:val="00B677D1"/>
    <w:rsid w:val="00BB32C4"/>
    <w:rsid w:val="00BF10B0"/>
    <w:rsid w:val="00C033D5"/>
    <w:rsid w:val="00C06A2E"/>
    <w:rsid w:val="00C45E30"/>
    <w:rsid w:val="00C622BF"/>
    <w:rsid w:val="00C75B40"/>
    <w:rsid w:val="00D47AFB"/>
    <w:rsid w:val="00D95C35"/>
    <w:rsid w:val="00E00D05"/>
    <w:rsid w:val="00E6518C"/>
    <w:rsid w:val="00E80EC0"/>
    <w:rsid w:val="00EA7860"/>
    <w:rsid w:val="00F04497"/>
    <w:rsid w:val="00F67062"/>
    <w:rsid w:val="00F87A33"/>
    <w:rsid w:val="00F9500E"/>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 w:type="paragraph" w:styleId="NormalWeb">
    <w:name w:val="Normal (Web)"/>
    <w:basedOn w:val="Normal"/>
    <w:uiPriority w:val="99"/>
    <w:semiHidden/>
    <w:unhideWhenUsed/>
    <w:rsid w:val="00F950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915">
      <w:bodyDiv w:val="1"/>
      <w:marLeft w:val="0"/>
      <w:marRight w:val="0"/>
      <w:marTop w:val="0"/>
      <w:marBottom w:val="0"/>
      <w:divBdr>
        <w:top w:val="none" w:sz="0" w:space="0" w:color="auto"/>
        <w:left w:val="none" w:sz="0" w:space="0" w:color="auto"/>
        <w:bottom w:val="none" w:sz="0" w:space="0" w:color="auto"/>
        <w:right w:val="none" w:sz="0" w:space="0" w:color="auto"/>
      </w:divBdr>
    </w:div>
    <w:div w:id="371737169">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10</cp:revision>
  <dcterms:created xsi:type="dcterms:W3CDTF">2023-04-21T16:58:00Z</dcterms:created>
  <dcterms:modified xsi:type="dcterms:W3CDTF">2023-04-26T16:10:00Z</dcterms:modified>
</cp:coreProperties>
</file>