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7F8A993" w14:textId="77777777" w:rsidTr="00562621">
        <w:trPr>
          <w:trHeight w:val="851"/>
        </w:trPr>
        <w:tc>
          <w:tcPr>
            <w:tcW w:w="1259" w:type="dxa"/>
            <w:tcBorders>
              <w:top w:val="nil"/>
              <w:left w:val="nil"/>
              <w:bottom w:val="single" w:sz="4" w:space="0" w:color="auto"/>
              <w:right w:val="nil"/>
            </w:tcBorders>
          </w:tcPr>
          <w:p w14:paraId="40676F57"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B2739BD" w14:textId="6E478E6D"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ADEFF66" w14:textId="48DB9876" w:rsidR="00446DE4" w:rsidRPr="00DE3EC0" w:rsidRDefault="00F23AD3" w:rsidP="00F23AD3">
            <w:pPr>
              <w:jc w:val="right"/>
            </w:pPr>
            <w:r w:rsidRPr="00F23AD3">
              <w:rPr>
                <w:sz w:val="40"/>
              </w:rPr>
              <w:t>A</w:t>
            </w:r>
            <w:r>
              <w:t>/HRC/54/10/Add.1</w:t>
            </w:r>
          </w:p>
        </w:tc>
      </w:tr>
      <w:tr w:rsidR="003107FA" w14:paraId="37AF002D" w14:textId="77777777" w:rsidTr="00562621">
        <w:trPr>
          <w:trHeight w:val="2835"/>
        </w:trPr>
        <w:tc>
          <w:tcPr>
            <w:tcW w:w="1259" w:type="dxa"/>
            <w:tcBorders>
              <w:top w:val="single" w:sz="4" w:space="0" w:color="auto"/>
              <w:left w:val="nil"/>
              <w:bottom w:val="single" w:sz="12" w:space="0" w:color="auto"/>
              <w:right w:val="nil"/>
            </w:tcBorders>
          </w:tcPr>
          <w:p w14:paraId="098E24C1" w14:textId="4A2FED39"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D24A401" w14:textId="7CB59166" w:rsidR="003107FA" w:rsidRPr="00B3317B" w:rsidRDefault="007D3E25"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026C63E5" w14:textId="77777777" w:rsidR="003107FA" w:rsidRDefault="00F23AD3" w:rsidP="00F23AD3">
            <w:pPr>
              <w:spacing w:before="240" w:line="240" w:lineRule="exact"/>
            </w:pPr>
            <w:r>
              <w:t>Distr.: General</w:t>
            </w:r>
          </w:p>
          <w:p w14:paraId="6F89FE73" w14:textId="45C12452" w:rsidR="00F23AD3" w:rsidRDefault="009C42B8" w:rsidP="00F23AD3">
            <w:pPr>
              <w:spacing w:line="240" w:lineRule="exact"/>
            </w:pPr>
            <w:r>
              <w:t>4</w:t>
            </w:r>
            <w:r w:rsidR="00F23AD3">
              <w:t xml:space="preserve"> September 2023</w:t>
            </w:r>
          </w:p>
          <w:p w14:paraId="67A04DFF" w14:textId="77777777" w:rsidR="00F23AD3" w:rsidRDefault="00F23AD3" w:rsidP="00F23AD3">
            <w:pPr>
              <w:spacing w:line="240" w:lineRule="exact"/>
            </w:pPr>
          </w:p>
          <w:p w14:paraId="71B4946D" w14:textId="0BDD2B92" w:rsidR="00F23AD3" w:rsidRDefault="00F23AD3" w:rsidP="00F23AD3">
            <w:pPr>
              <w:spacing w:line="240" w:lineRule="exact"/>
            </w:pPr>
            <w:r>
              <w:t>Original: English</w:t>
            </w:r>
          </w:p>
        </w:tc>
      </w:tr>
    </w:tbl>
    <w:p w14:paraId="38360FC1" w14:textId="77777777" w:rsidR="00F23AD3" w:rsidRPr="006C7248" w:rsidRDefault="00F23AD3" w:rsidP="00F23AD3">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9264" behindDoc="0" locked="0" layoutInCell="1" allowOverlap="0" wp14:anchorId="5BCED22F" wp14:editId="28623E46">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74313"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aVq0wEAAJ4DAAAOAAAAZHJzL2Uyb0RvYy54bWysU8tu2zAQvBfoPxC817Jd51HBchAkSFEg&#10;fQBpP4CmSImoxGV3acvu13dJObbb3oJciH1Qs7PD0fJm13dia5Ac+ErOJlMpjNdQO99U8sf3h3fX&#10;UlBUvlYdeFPJvSF5s3r7ZjmE0syhha42KBjEUzmESrYxhrIoSLemVzSBYDw3LWCvIqfYFDWqgdH7&#10;rphPp5fFAFgHBG2IuHo/NuUq41trdPxqLZkoukoyt5hPzOc6ncVqqcoGVWidPtBQL2DRK+d56BHq&#10;XkUlNuj+g+qdRiCwcaKhL8Bap03egbeZTf/Z5qlVweRdWBwKR5no9WD1l+1T+IaJOoVH0D9JeLhr&#10;lW/MLQWWjx9VnkqIMLRG1cxglrQrhkDlESMlxGhiPXyGml9bbSJkWXYW+zSDFxa7rP7+qL7ZRaG5&#10;ePn+enZ1IYXm1iFOE1T5/HFAih8N9CIFlURml8HV9pHiePX5Sprl4cF1XX7gzv9VYMxUyeQT3+QW&#10;KtdQ75k7wmgSNjUHLeBvKQY2SCXp10ahkaL75Hn/D7PFIjkqJ4uLqzkneN5Zn3eU1wxVySjFGN7F&#10;0YWbgK5ps8wjx1vWzLq8z4nVgSybICtyMGxy2Xmeb51+q9UfAA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HXR&#10;pWrTAQAAngMAAA4AAAAAAAAAAAAAAAAALgIAAGRycy9lMm9Eb2MueG1sUEsBAi0AFAAGAAgAAAAh&#10;AL9idjTkAAAADQEAAA8AAAAAAAAAAAAAAAAALQQAAGRycy9kb3ducmV2LnhtbFBLBQYAAAAABAAE&#10;APMAAAA+BQAAAAA=&#10;" o:allowoverlap="f" filled="f" stroked="f">
                <o:lock v:ext="edit" aspectratio="t"/>
                <w10:wrap anchorx="margin" anchory="margin"/>
              </v:rect>
            </w:pict>
          </mc:Fallback>
        </mc:AlternateContent>
      </w:r>
    </w:p>
    <w:p w14:paraId="0D0736EF" w14:textId="77777777" w:rsidR="00F23AD3" w:rsidRDefault="00F23AD3" w:rsidP="00F23AD3">
      <w:pPr>
        <w:rPr>
          <w:b/>
          <w:bCs/>
        </w:rPr>
      </w:pPr>
      <w:r>
        <w:rPr>
          <w:b/>
          <w:bCs/>
        </w:rPr>
        <w:t>Fifty-fourth</w:t>
      </w:r>
      <w:r w:rsidRPr="006C7248">
        <w:rPr>
          <w:b/>
          <w:bCs/>
        </w:rPr>
        <w:t xml:space="preserve"> session</w:t>
      </w:r>
    </w:p>
    <w:p w14:paraId="68D32B70" w14:textId="1DB754F5" w:rsidR="00F23AD3" w:rsidRPr="00E8346E" w:rsidRDefault="00F23AD3" w:rsidP="00F23AD3">
      <w:pPr>
        <w:rPr>
          <w:bCs/>
        </w:rPr>
      </w:pPr>
      <w:r>
        <w:rPr>
          <w:bCs/>
        </w:rPr>
        <w:t>11 September–</w:t>
      </w:r>
      <w:r w:rsidR="009C42B8">
        <w:rPr>
          <w:bCs/>
        </w:rPr>
        <w:t>6</w:t>
      </w:r>
      <w:r>
        <w:rPr>
          <w:bCs/>
        </w:rPr>
        <w:t xml:space="preserve"> October 2023</w:t>
      </w:r>
    </w:p>
    <w:p w14:paraId="083665DF" w14:textId="77777777" w:rsidR="00F23AD3" w:rsidRPr="006C7248" w:rsidRDefault="00F23AD3" w:rsidP="00F23AD3">
      <w:r w:rsidRPr="006C7248">
        <w:t>Agenda item 6</w:t>
      </w:r>
    </w:p>
    <w:p w14:paraId="29EECAFE" w14:textId="77777777" w:rsidR="00F23AD3" w:rsidRPr="006C7248" w:rsidRDefault="00F23AD3" w:rsidP="00F23AD3">
      <w:pPr>
        <w:rPr>
          <w:b/>
        </w:rPr>
      </w:pPr>
      <w:r>
        <w:rPr>
          <w:b/>
        </w:rPr>
        <w:t>Universal periodic r</w:t>
      </w:r>
      <w:r w:rsidRPr="006C7248">
        <w:rPr>
          <w:b/>
        </w:rPr>
        <w:t>eview</w:t>
      </w:r>
    </w:p>
    <w:p w14:paraId="48EE47D7" w14:textId="77777777" w:rsidR="00F23AD3" w:rsidRPr="006C7248" w:rsidRDefault="00F23AD3" w:rsidP="00F23AD3">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221F52">
        <w:footnoteReference w:customMarkFollows="1" w:id="2"/>
        <w:t>*</w:t>
      </w:r>
    </w:p>
    <w:p w14:paraId="7846ED93" w14:textId="3A219320" w:rsidR="00F23AD3" w:rsidRPr="006C7248" w:rsidRDefault="00F23AD3" w:rsidP="00F23AD3">
      <w:pPr>
        <w:keepNext/>
        <w:keepLines/>
        <w:tabs>
          <w:tab w:val="right" w:pos="851"/>
        </w:tabs>
        <w:spacing w:before="360" w:after="240" w:line="300" w:lineRule="exact"/>
        <w:ind w:left="1134" w:right="1134" w:hanging="1134"/>
        <w:rPr>
          <w:b/>
          <w:sz w:val="28"/>
        </w:rPr>
      </w:pPr>
      <w:r>
        <w:rPr>
          <w:b/>
          <w:sz w:val="28"/>
        </w:rPr>
        <w:tab/>
      </w:r>
      <w:r>
        <w:rPr>
          <w:b/>
          <w:sz w:val="28"/>
        </w:rPr>
        <w:tab/>
        <w:t>Bahamas</w:t>
      </w:r>
    </w:p>
    <w:p w14:paraId="541524E0" w14:textId="77777777" w:rsidR="00F23AD3" w:rsidRPr="006C7248" w:rsidRDefault="00F23AD3" w:rsidP="00F23AD3">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14:paraId="4A34849C" w14:textId="77777777" w:rsidR="00F23AD3" w:rsidRPr="006C7248" w:rsidRDefault="00F23AD3" w:rsidP="00F23AD3">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 xml:space="preserve">Views on conclusions and/or recommendations, voluntary commitments and replies presented by the State under </w:t>
      </w:r>
      <w:proofErr w:type="gramStart"/>
      <w:r w:rsidRPr="006C7248">
        <w:rPr>
          <w:b/>
          <w:sz w:val="24"/>
        </w:rPr>
        <w:t>review</w:t>
      </w:r>
      <w:proofErr w:type="gramEnd"/>
    </w:p>
    <w:p w14:paraId="4FA68B73" w14:textId="352289CA" w:rsidR="00F23AD3" w:rsidRDefault="00F23AD3" w:rsidP="00F23AD3">
      <w:pPr>
        <w:pStyle w:val="SingleTxtG"/>
      </w:pPr>
      <w:r w:rsidRPr="006C7248">
        <w:br w:type="page"/>
      </w:r>
      <w:r w:rsidR="009C7F7A">
        <w:lastRenderedPageBreak/>
        <w:tab/>
      </w:r>
      <w:r>
        <w:tab/>
      </w:r>
      <w:r w:rsidRPr="00F23AD3">
        <w:t>The Bahamas welcomes the recommendations made in the course of its Universal Periodic Review of 3</w:t>
      </w:r>
      <w:r w:rsidRPr="00F23AD3">
        <w:rPr>
          <w:vertAlign w:val="superscript"/>
        </w:rPr>
        <w:t>rd</w:t>
      </w:r>
      <w:r w:rsidRPr="00F23AD3">
        <w:t xml:space="preserve"> </w:t>
      </w:r>
      <w:proofErr w:type="gramStart"/>
      <w:r w:rsidRPr="00F23AD3">
        <w:t>May,</w:t>
      </w:r>
      <w:proofErr w:type="gramEnd"/>
      <w:r w:rsidRPr="00F23AD3">
        <w:t xml:space="preserve"> 2023. After broad consultation and careful evaluation of the recommendations, The Bahamas is pleased to provide the following responses: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2883"/>
        <w:gridCol w:w="3893"/>
      </w:tblGrid>
      <w:tr w:rsidR="00F23AD3" w:rsidRPr="00F23AD3" w14:paraId="7D01E685" w14:textId="77777777" w:rsidTr="00630E01">
        <w:tc>
          <w:tcPr>
            <w:tcW w:w="1701" w:type="dxa"/>
            <w:tcBorders>
              <w:top w:val="single" w:sz="4" w:space="0" w:color="auto"/>
              <w:bottom w:val="single" w:sz="12" w:space="0" w:color="auto"/>
            </w:tcBorders>
            <w:shd w:val="clear" w:color="auto" w:fill="auto"/>
            <w:vAlign w:val="bottom"/>
          </w:tcPr>
          <w:p w14:paraId="1A02B4E4" w14:textId="29302F79" w:rsidR="00F23AD3" w:rsidRPr="00F23AD3" w:rsidRDefault="00F23AD3" w:rsidP="00F23AD3">
            <w:pPr>
              <w:spacing w:before="80" w:after="80" w:line="200" w:lineRule="exact"/>
              <w:ind w:right="113"/>
              <w:rPr>
                <w:i/>
                <w:sz w:val="16"/>
              </w:rPr>
            </w:pPr>
            <w:r>
              <w:rPr>
                <w:i/>
                <w:sz w:val="16"/>
              </w:rPr>
              <w:t>Recommendations</w:t>
            </w:r>
          </w:p>
        </w:tc>
        <w:tc>
          <w:tcPr>
            <w:tcW w:w="2835" w:type="dxa"/>
            <w:tcBorders>
              <w:top w:val="single" w:sz="4" w:space="0" w:color="auto"/>
              <w:bottom w:val="single" w:sz="12" w:space="0" w:color="auto"/>
            </w:tcBorders>
            <w:shd w:val="clear" w:color="auto" w:fill="auto"/>
            <w:vAlign w:val="bottom"/>
          </w:tcPr>
          <w:p w14:paraId="74E24BAB" w14:textId="5F2C0D60" w:rsidR="00F23AD3" w:rsidRPr="00F23AD3" w:rsidRDefault="00F23AD3" w:rsidP="00F23AD3">
            <w:pPr>
              <w:spacing w:before="80" w:after="80" w:line="200" w:lineRule="exact"/>
              <w:ind w:right="113"/>
              <w:rPr>
                <w:i/>
                <w:sz w:val="16"/>
              </w:rPr>
            </w:pPr>
            <w:r>
              <w:rPr>
                <w:i/>
                <w:sz w:val="16"/>
              </w:rPr>
              <w:t>Response</w:t>
            </w:r>
          </w:p>
        </w:tc>
        <w:tc>
          <w:tcPr>
            <w:tcW w:w="3828" w:type="dxa"/>
            <w:tcBorders>
              <w:top w:val="single" w:sz="4" w:space="0" w:color="auto"/>
              <w:bottom w:val="single" w:sz="12" w:space="0" w:color="auto"/>
            </w:tcBorders>
            <w:shd w:val="clear" w:color="auto" w:fill="auto"/>
            <w:vAlign w:val="bottom"/>
          </w:tcPr>
          <w:p w14:paraId="287DCBD8" w14:textId="0A7206A9" w:rsidR="00F23AD3" w:rsidRPr="00F23AD3" w:rsidRDefault="00F23AD3" w:rsidP="00F23AD3">
            <w:pPr>
              <w:spacing w:before="80" w:after="80" w:line="200" w:lineRule="exact"/>
              <w:ind w:right="113"/>
              <w:rPr>
                <w:i/>
                <w:sz w:val="16"/>
              </w:rPr>
            </w:pPr>
            <w:r>
              <w:rPr>
                <w:i/>
                <w:sz w:val="16"/>
              </w:rPr>
              <w:t>Comments</w:t>
            </w:r>
          </w:p>
        </w:tc>
      </w:tr>
      <w:tr w:rsidR="00F23AD3" w:rsidRPr="00F23AD3" w14:paraId="6E274413" w14:textId="77777777" w:rsidTr="00630E01">
        <w:trPr>
          <w:trHeight w:hRule="exact" w:val="113"/>
        </w:trPr>
        <w:tc>
          <w:tcPr>
            <w:tcW w:w="1701" w:type="dxa"/>
            <w:tcBorders>
              <w:top w:val="single" w:sz="12" w:space="0" w:color="auto"/>
            </w:tcBorders>
            <w:shd w:val="clear" w:color="auto" w:fill="auto"/>
            <w:vAlign w:val="bottom"/>
          </w:tcPr>
          <w:p w14:paraId="30EB2174" w14:textId="77777777" w:rsidR="00F23AD3" w:rsidRPr="00F23AD3" w:rsidRDefault="00F23AD3" w:rsidP="00F23AD3">
            <w:pPr>
              <w:spacing w:before="80" w:after="80" w:line="200" w:lineRule="exact"/>
              <w:ind w:right="113"/>
              <w:rPr>
                <w:i/>
                <w:sz w:val="16"/>
              </w:rPr>
            </w:pPr>
          </w:p>
        </w:tc>
        <w:tc>
          <w:tcPr>
            <w:tcW w:w="2835" w:type="dxa"/>
            <w:tcBorders>
              <w:top w:val="single" w:sz="12" w:space="0" w:color="auto"/>
            </w:tcBorders>
            <w:shd w:val="clear" w:color="auto" w:fill="auto"/>
            <w:vAlign w:val="bottom"/>
          </w:tcPr>
          <w:p w14:paraId="476F2247" w14:textId="77777777" w:rsidR="00F23AD3" w:rsidRPr="00F23AD3" w:rsidRDefault="00F23AD3" w:rsidP="00F23AD3">
            <w:pPr>
              <w:spacing w:before="80" w:after="80" w:line="200" w:lineRule="exact"/>
              <w:ind w:right="113"/>
              <w:rPr>
                <w:i/>
                <w:sz w:val="16"/>
              </w:rPr>
            </w:pPr>
          </w:p>
        </w:tc>
        <w:tc>
          <w:tcPr>
            <w:tcW w:w="3828" w:type="dxa"/>
            <w:tcBorders>
              <w:top w:val="single" w:sz="12" w:space="0" w:color="auto"/>
            </w:tcBorders>
            <w:shd w:val="clear" w:color="auto" w:fill="auto"/>
            <w:vAlign w:val="bottom"/>
          </w:tcPr>
          <w:p w14:paraId="0D82CE0B" w14:textId="77777777" w:rsidR="00F23AD3" w:rsidRPr="00F23AD3" w:rsidRDefault="00F23AD3" w:rsidP="00F23AD3">
            <w:pPr>
              <w:spacing w:before="80" w:after="80" w:line="200" w:lineRule="exact"/>
              <w:ind w:right="113"/>
              <w:rPr>
                <w:i/>
                <w:sz w:val="16"/>
              </w:rPr>
            </w:pPr>
          </w:p>
        </w:tc>
      </w:tr>
      <w:tr w:rsidR="00F23AD3" w:rsidRPr="00F23AD3" w14:paraId="02A06053" w14:textId="77777777" w:rsidTr="00630E01">
        <w:tc>
          <w:tcPr>
            <w:tcW w:w="1701" w:type="dxa"/>
            <w:shd w:val="clear" w:color="auto" w:fill="auto"/>
          </w:tcPr>
          <w:p w14:paraId="4CF58057" w14:textId="41ED3E3F" w:rsidR="00F23AD3" w:rsidRPr="00F23AD3" w:rsidRDefault="00F23AD3" w:rsidP="00F23AD3">
            <w:pPr>
              <w:spacing w:before="40" w:after="120"/>
              <w:ind w:right="113"/>
            </w:pPr>
            <w:r>
              <w:t>122.1</w:t>
            </w:r>
          </w:p>
        </w:tc>
        <w:tc>
          <w:tcPr>
            <w:tcW w:w="2835" w:type="dxa"/>
            <w:shd w:val="clear" w:color="auto" w:fill="auto"/>
          </w:tcPr>
          <w:p w14:paraId="0149658C" w14:textId="6BA97BB1" w:rsidR="00F23AD3" w:rsidRPr="00F23AD3" w:rsidRDefault="00F23AD3" w:rsidP="00F23AD3">
            <w:pPr>
              <w:spacing w:before="40" w:after="120"/>
              <w:ind w:right="113"/>
            </w:pPr>
            <w:r>
              <w:t>Note</w:t>
            </w:r>
          </w:p>
        </w:tc>
        <w:tc>
          <w:tcPr>
            <w:tcW w:w="3828" w:type="dxa"/>
            <w:shd w:val="clear" w:color="auto" w:fill="auto"/>
          </w:tcPr>
          <w:p w14:paraId="77C95A76" w14:textId="77777777" w:rsidR="00F23AD3" w:rsidRPr="00F23AD3" w:rsidRDefault="00F23AD3" w:rsidP="00F23AD3">
            <w:pPr>
              <w:spacing w:before="40" w:after="120"/>
              <w:ind w:right="113"/>
            </w:pPr>
          </w:p>
        </w:tc>
      </w:tr>
      <w:tr w:rsidR="00F23AD3" w:rsidRPr="00F23AD3" w14:paraId="67F06A6D" w14:textId="77777777" w:rsidTr="00630E01">
        <w:tc>
          <w:tcPr>
            <w:tcW w:w="1701" w:type="dxa"/>
            <w:shd w:val="clear" w:color="auto" w:fill="auto"/>
          </w:tcPr>
          <w:p w14:paraId="5D9C0E1E" w14:textId="238F0F94" w:rsidR="00F23AD3" w:rsidRPr="00F23AD3" w:rsidRDefault="00F23AD3" w:rsidP="00F23AD3">
            <w:pPr>
              <w:spacing w:before="40" w:after="120"/>
              <w:ind w:right="113"/>
            </w:pPr>
            <w:r>
              <w:t>122.2</w:t>
            </w:r>
          </w:p>
        </w:tc>
        <w:tc>
          <w:tcPr>
            <w:tcW w:w="2835" w:type="dxa"/>
            <w:shd w:val="clear" w:color="auto" w:fill="auto"/>
          </w:tcPr>
          <w:p w14:paraId="46D6770F" w14:textId="33608822" w:rsidR="00F23AD3" w:rsidRPr="00F23AD3" w:rsidRDefault="009C7F7A" w:rsidP="00F23AD3">
            <w:pPr>
              <w:spacing w:before="40" w:after="120"/>
              <w:ind w:right="113"/>
            </w:pPr>
            <w:r w:rsidRPr="009C7F7A">
              <w:t>Note</w:t>
            </w:r>
          </w:p>
        </w:tc>
        <w:tc>
          <w:tcPr>
            <w:tcW w:w="3828" w:type="dxa"/>
            <w:shd w:val="clear" w:color="auto" w:fill="auto"/>
          </w:tcPr>
          <w:p w14:paraId="2CA242FB" w14:textId="77777777" w:rsidR="00F23AD3" w:rsidRPr="00F23AD3" w:rsidRDefault="00F23AD3" w:rsidP="00F23AD3">
            <w:pPr>
              <w:spacing w:before="40" w:after="120"/>
              <w:ind w:right="113"/>
            </w:pPr>
          </w:p>
        </w:tc>
      </w:tr>
      <w:tr w:rsidR="00F23AD3" w:rsidRPr="00F23AD3" w14:paraId="258FF620" w14:textId="77777777" w:rsidTr="00630E01">
        <w:tc>
          <w:tcPr>
            <w:tcW w:w="1701" w:type="dxa"/>
            <w:shd w:val="clear" w:color="auto" w:fill="auto"/>
          </w:tcPr>
          <w:p w14:paraId="0D2FD03C" w14:textId="6CBF91E7" w:rsidR="00F23AD3" w:rsidRPr="00F23AD3" w:rsidRDefault="00F23AD3" w:rsidP="00F23AD3">
            <w:pPr>
              <w:spacing w:before="40" w:after="120"/>
              <w:ind w:right="113"/>
            </w:pPr>
            <w:r>
              <w:t>122.3</w:t>
            </w:r>
          </w:p>
        </w:tc>
        <w:tc>
          <w:tcPr>
            <w:tcW w:w="2835" w:type="dxa"/>
            <w:shd w:val="clear" w:color="auto" w:fill="auto"/>
          </w:tcPr>
          <w:p w14:paraId="7E545234" w14:textId="330B59A7" w:rsidR="00F23AD3" w:rsidRPr="00F23AD3" w:rsidRDefault="009C7F7A" w:rsidP="00F23AD3">
            <w:pPr>
              <w:spacing w:before="40" w:after="120"/>
              <w:ind w:right="113"/>
            </w:pPr>
            <w:r w:rsidRPr="009C7F7A">
              <w:t>Note</w:t>
            </w:r>
          </w:p>
        </w:tc>
        <w:tc>
          <w:tcPr>
            <w:tcW w:w="3828" w:type="dxa"/>
            <w:shd w:val="clear" w:color="auto" w:fill="auto"/>
          </w:tcPr>
          <w:p w14:paraId="03E28EE1" w14:textId="77777777" w:rsidR="00F23AD3" w:rsidRPr="00F23AD3" w:rsidRDefault="00F23AD3" w:rsidP="00F23AD3">
            <w:pPr>
              <w:spacing w:before="40" w:after="120"/>
              <w:ind w:right="113"/>
            </w:pPr>
          </w:p>
        </w:tc>
      </w:tr>
      <w:tr w:rsidR="00F23AD3" w:rsidRPr="00F23AD3" w14:paraId="50C5EAFD" w14:textId="77777777" w:rsidTr="00630E01">
        <w:tc>
          <w:tcPr>
            <w:tcW w:w="1701" w:type="dxa"/>
            <w:shd w:val="clear" w:color="auto" w:fill="auto"/>
          </w:tcPr>
          <w:p w14:paraId="1EE1FFCB" w14:textId="3F692352" w:rsidR="00F23AD3" w:rsidRPr="00F23AD3" w:rsidRDefault="00F23AD3" w:rsidP="00F23AD3">
            <w:pPr>
              <w:spacing w:before="40" w:after="120"/>
              <w:ind w:right="113"/>
            </w:pPr>
            <w:r>
              <w:t>122.4</w:t>
            </w:r>
          </w:p>
        </w:tc>
        <w:tc>
          <w:tcPr>
            <w:tcW w:w="2835" w:type="dxa"/>
            <w:shd w:val="clear" w:color="auto" w:fill="auto"/>
          </w:tcPr>
          <w:p w14:paraId="5F1EE43D" w14:textId="4CB4A4F7" w:rsidR="00F23AD3" w:rsidRPr="00F23AD3" w:rsidRDefault="009C7F7A" w:rsidP="00F23AD3">
            <w:pPr>
              <w:spacing w:before="40" w:after="120"/>
              <w:ind w:right="113"/>
            </w:pPr>
            <w:r w:rsidRPr="009C7F7A">
              <w:t>Note</w:t>
            </w:r>
          </w:p>
        </w:tc>
        <w:tc>
          <w:tcPr>
            <w:tcW w:w="3828" w:type="dxa"/>
            <w:shd w:val="clear" w:color="auto" w:fill="auto"/>
          </w:tcPr>
          <w:p w14:paraId="3F26DBAA" w14:textId="77777777" w:rsidR="00F23AD3" w:rsidRPr="00F23AD3" w:rsidRDefault="00F23AD3" w:rsidP="00F23AD3">
            <w:pPr>
              <w:spacing w:before="40" w:after="120"/>
              <w:ind w:right="113"/>
            </w:pPr>
          </w:p>
        </w:tc>
      </w:tr>
      <w:tr w:rsidR="00F23AD3" w:rsidRPr="00F23AD3" w14:paraId="0E0C15F0" w14:textId="77777777" w:rsidTr="00630E01">
        <w:tc>
          <w:tcPr>
            <w:tcW w:w="1701" w:type="dxa"/>
            <w:shd w:val="clear" w:color="auto" w:fill="auto"/>
          </w:tcPr>
          <w:p w14:paraId="53D4CAC5" w14:textId="098B5DCE" w:rsidR="00F23AD3" w:rsidRPr="00F23AD3" w:rsidRDefault="00F23AD3" w:rsidP="00F23AD3">
            <w:pPr>
              <w:spacing w:before="40" w:after="120"/>
              <w:ind w:right="113"/>
            </w:pPr>
            <w:r>
              <w:t>122.5</w:t>
            </w:r>
          </w:p>
        </w:tc>
        <w:tc>
          <w:tcPr>
            <w:tcW w:w="2835" w:type="dxa"/>
            <w:shd w:val="clear" w:color="auto" w:fill="auto"/>
          </w:tcPr>
          <w:p w14:paraId="2573BFC2" w14:textId="24A67B6E" w:rsidR="00F23AD3" w:rsidRPr="00F23AD3" w:rsidRDefault="009C7F7A" w:rsidP="00F23AD3">
            <w:pPr>
              <w:spacing w:before="40" w:after="120"/>
              <w:ind w:right="113"/>
            </w:pPr>
            <w:r w:rsidRPr="009C7F7A">
              <w:t>Note</w:t>
            </w:r>
          </w:p>
        </w:tc>
        <w:tc>
          <w:tcPr>
            <w:tcW w:w="3828" w:type="dxa"/>
            <w:shd w:val="clear" w:color="auto" w:fill="auto"/>
          </w:tcPr>
          <w:p w14:paraId="6490474C" w14:textId="77777777" w:rsidR="00F23AD3" w:rsidRPr="00F23AD3" w:rsidRDefault="00F23AD3" w:rsidP="00F23AD3">
            <w:pPr>
              <w:spacing w:before="40" w:after="120"/>
              <w:ind w:right="113"/>
            </w:pPr>
          </w:p>
        </w:tc>
      </w:tr>
      <w:tr w:rsidR="00F23AD3" w:rsidRPr="00F23AD3" w14:paraId="2884F378" w14:textId="77777777" w:rsidTr="00630E01">
        <w:tc>
          <w:tcPr>
            <w:tcW w:w="1701" w:type="dxa"/>
            <w:shd w:val="clear" w:color="auto" w:fill="auto"/>
          </w:tcPr>
          <w:p w14:paraId="00B25E2D" w14:textId="2D160B03" w:rsidR="00F23AD3" w:rsidRPr="00F23AD3" w:rsidRDefault="00F23AD3" w:rsidP="00F23AD3">
            <w:pPr>
              <w:spacing w:before="40" w:after="120"/>
              <w:ind w:right="113"/>
            </w:pPr>
            <w:r>
              <w:t>122.6</w:t>
            </w:r>
          </w:p>
        </w:tc>
        <w:tc>
          <w:tcPr>
            <w:tcW w:w="2835" w:type="dxa"/>
            <w:shd w:val="clear" w:color="auto" w:fill="auto"/>
          </w:tcPr>
          <w:p w14:paraId="55D38A7C" w14:textId="0F61A22D" w:rsidR="00F23AD3" w:rsidRPr="00F23AD3" w:rsidRDefault="00CB5CC9" w:rsidP="00F23AD3">
            <w:pPr>
              <w:spacing w:before="40" w:after="120"/>
              <w:ind w:right="113"/>
            </w:pPr>
            <w:r>
              <w:t>Note/Support</w:t>
            </w:r>
          </w:p>
        </w:tc>
        <w:tc>
          <w:tcPr>
            <w:tcW w:w="3828" w:type="dxa"/>
            <w:shd w:val="clear" w:color="auto" w:fill="auto"/>
          </w:tcPr>
          <w:p w14:paraId="2F74A259" w14:textId="6B05F20C" w:rsidR="00F23AD3" w:rsidRPr="00F23AD3" w:rsidRDefault="000C430E" w:rsidP="00F23AD3">
            <w:pPr>
              <w:spacing w:before="40" w:after="120"/>
              <w:ind w:right="113"/>
            </w:pPr>
            <w:r w:rsidRPr="000C430E">
              <w:t>Not prepared at this time to ratify the International Convention on the Protection of the Rights of All Migrant Workers and the Members of Their Families; the International Convention for the Protection of All Persons from Enforced Disappearance. We support to review the Conventions relating to the Status of Refugees and on the Status of Stateless Persons.</w:t>
            </w:r>
          </w:p>
        </w:tc>
      </w:tr>
      <w:tr w:rsidR="00F23AD3" w:rsidRPr="00F23AD3" w14:paraId="5F2A67D0" w14:textId="77777777" w:rsidTr="00630E01">
        <w:tc>
          <w:tcPr>
            <w:tcW w:w="1701" w:type="dxa"/>
            <w:shd w:val="clear" w:color="auto" w:fill="auto"/>
          </w:tcPr>
          <w:p w14:paraId="0F7D12D8" w14:textId="12246AD1" w:rsidR="00F23AD3" w:rsidRPr="00F23AD3" w:rsidRDefault="00F23AD3" w:rsidP="00F23AD3">
            <w:pPr>
              <w:spacing w:before="40" w:after="120"/>
              <w:ind w:right="113"/>
            </w:pPr>
            <w:r>
              <w:t>122.7</w:t>
            </w:r>
          </w:p>
        </w:tc>
        <w:tc>
          <w:tcPr>
            <w:tcW w:w="2835" w:type="dxa"/>
            <w:shd w:val="clear" w:color="auto" w:fill="auto"/>
          </w:tcPr>
          <w:p w14:paraId="4C48B08D" w14:textId="3FC6CE62" w:rsidR="00F23AD3" w:rsidRPr="00F23AD3" w:rsidRDefault="009C7F7A" w:rsidP="00F23AD3">
            <w:pPr>
              <w:spacing w:before="40" w:after="120"/>
              <w:ind w:right="113"/>
            </w:pPr>
            <w:r w:rsidRPr="009C7F7A">
              <w:t>Note</w:t>
            </w:r>
          </w:p>
        </w:tc>
        <w:tc>
          <w:tcPr>
            <w:tcW w:w="3828" w:type="dxa"/>
            <w:shd w:val="clear" w:color="auto" w:fill="auto"/>
          </w:tcPr>
          <w:p w14:paraId="1BA9E106" w14:textId="77777777" w:rsidR="00F23AD3" w:rsidRPr="00F23AD3" w:rsidRDefault="00F23AD3" w:rsidP="00F23AD3">
            <w:pPr>
              <w:spacing w:before="40" w:after="120"/>
              <w:ind w:right="113"/>
            </w:pPr>
          </w:p>
        </w:tc>
      </w:tr>
      <w:tr w:rsidR="00F23AD3" w:rsidRPr="00F23AD3" w14:paraId="31A90D19" w14:textId="77777777" w:rsidTr="00630E01">
        <w:tc>
          <w:tcPr>
            <w:tcW w:w="1701" w:type="dxa"/>
            <w:shd w:val="clear" w:color="auto" w:fill="auto"/>
          </w:tcPr>
          <w:p w14:paraId="78DD7F16" w14:textId="1FB00E37" w:rsidR="00F23AD3" w:rsidRPr="00F23AD3" w:rsidRDefault="00F23AD3" w:rsidP="00F23AD3">
            <w:pPr>
              <w:spacing w:before="40" w:after="120"/>
              <w:ind w:right="113"/>
            </w:pPr>
            <w:r>
              <w:t>122.8</w:t>
            </w:r>
          </w:p>
        </w:tc>
        <w:tc>
          <w:tcPr>
            <w:tcW w:w="2835" w:type="dxa"/>
            <w:shd w:val="clear" w:color="auto" w:fill="auto"/>
          </w:tcPr>
          <w:p w14:paraId="646157BD" w14:textId="0B06E86E" w:rsidR="00F23AD3" w:rsidRPr="00F23AD3" w:rsidRDefault="009C7F7A" w:rsidP="00F23AD3">
            <w:pPr>
              <w:spacing w:before="40" w:after="120"/>
              <w:ind w:right="113"/>
            </w:pPr>
            <w:r w:rsidRPr="009C7F7A">
              <w:t>Note</w:t>
            </w:r>
          </w:p>
        </w:tc>
        <w:tc>
          <w:tcPr>
            <w:tcW w:w="3828" w:type="dxa"/>
            <w:shd w:val="clear" w:color="auto" w:fill="auto"/>
          </w:tcPr>
          <w:p w14:paraId="056FEB78" w14:textId="77777777" w:rsidR="00F23AD3" w:rsidRPr="00F23AD3" w:rsidRDefault="00F23AD3" w:rsidP="00F23AD3">
            <w:pPr>
              <w:spacing w:before="40" w:after="120"/>
              <w:ind w:right="113"/>
            </w:pPr>
          </w:p>
        </w:tc>
      </w:tr>
      <w:tr w:rsidR="00F23AD3" w:rsidRPr="00F23AD3" w14:paraId="55171998" w14:textId="77777777" w:rsidTr="00630E01">
        <w:tc>
          <w:tcPr>
            <w:tcW w:w="1701" w:type="dxa"/>
            <w:shd w:val="clear" w:color="auto" w:fill="auto"/>
          </w:tcPr>
          <w:p w14:paraId="3D683BE5" w14:textId="381A1EFA" w:rsidR="00F23AD3" w:rsidRPr="00F23AD3" w:rsidRDefault="00F23AD3" w:rsidP="00F23AD3">
            <w:pPr>
              <w:spacing w:before="40" w:after="120"/>
              <w:ind w:right="113"/>
            </w:pPr>
            <w:r>
              <w:t>122.9</w:t>
            </w:r>
          </w:p>
        </w:tc>
        <w:tc>
          <w:tcPr>
            <w:tcW w:w="2835" w:type="dxa"/>
            <w:shd w:val="clear" w:color="auto" w:fill="auto"/>
          </w:tcPr>
          <w:p w14:paraId="62CE826D" w14:textId="45F6E0E8" w:rsidR="00F23AD3" w:rsidRPr="00F23AD3" w:rsidRDefault="009C7F7A" w:rsidP="00F23AD3">
            <w:pPr>
              <w:spacing w:before="40" w:after="120"/>
              <w:ind w:right="113"/>
            </w:pPr>
            <w:r w:rsidRPr="009C7F7A">
              <w:t>Note</w:t>
            </w:r>
          </w:p>
        </w:tc>
        <w:tc>
          <w:tcPr>
            <w:tcW w:w="3828" w:type="dxa"/>
            <w:shd w:val="clear" w:color="auto" w:fill="auto"/>
          </w:tcPr>
          <w:p w14:paraId="276E7F51" w14:textId="77777777" w:rsidR="00F23AD3" w:rsidRPr="00F23AD3" w:rsidRDefault="00F23AD3" w:rsidP="00F23AD3">
            <w:pPr>
              <w:spacing w:before="40" w:after="120"/>
              <w:ind w:right="113"/>
            </w:pPr>
          </w:p>
        </w:tc>
      </w:tr>
      <w:tr w:rsidR="00F23AD3" w:rsidRPr="00F23AD3" w14:paraId="22C62260" w14:textId="77777777" w:rsidTr="00630E01">
        <w:tc>
          <w:tcPr>
            <w:tcW w:w="1701" w:type="dxa"/>
            <w:shd w:val="clear" w:color="auto" w:fill="auto"/>
          </w:tcPr>
          <w:p w14:paraId="723DCDE2" w14:textId="5A865112" w:rsidR="00F23AD3" w:rsidRPr="00F23AD3" w:rsidRDefault="00F23AD3" w:rsidP="00F23AD3">
            <w:pPr>
              <w:spacing w:before="40" w:after="120"/>
              <w:ind w:right="113"/>
            </w:pPr>
            <w:r>
              <w:t>122.10</w:t>
            </w:r>
          </w:p>
        </w:tc>
        <w:tc>
          <w:tcPr>
            <w:tcW w:w="2835" w:type="dxa"/>
            <w:shd w:val="clear" w:color="auto" w:fill="auto"/>
          </w:tcPr>
          <w:p w14:paraId="481045FF" w14:textId="78852AA0" w:rsidR="00F23AD3" w:rsidRPr="00F23AD3" w:rsidRDefault="009C7F7A" w:rsidP="00F23AD3">
            <w:pPr>
              <w:spacing w:before="40" w:after="120"/>
              <w:ind w:right="113"/>
            </w:pPr>
            <w:r w:rsidRPr="009C7F7A">
              <w:t>Note</w:t>
            </w:r>
          </w:p>
        </w:tc>
        <w:tc>
          <w:tcPr>
            <w:tcW w:w="3828" w:type="dxa"/>
            <w:shd w:val="clear" w:color="auto" w:fill="auto"/>
          </w:tcPr>
          <w:p w14:paraId="335A1AE2" w14:textId="77777777" w:rsidR="00F23AD3" w:rsidRPr="00F23AD3" w:rsidRDefault="00F23AD3" w:rsidP="00F23AD3">
            <w:pPr>
              <w:spacing w:before="40" w:after="120"/>
              <w:ind w:right="113"/>
            </w:pPr>
          </w:p>
        </w:tc>
      </w:tr>
      <w:tr w:rsidR="00F23AD3" w:rsidRPr="00F23AD3" w14:paraId="70278B41" w14:textId="77777777" w:rsidTr="00630E01">
        <w:tc>
          <w:tcPr>
            <w:tcW w:w="1701" w:type="dxa"/>
            <w:shd w:val="clear" w:color="auto" w:fill="auto"/>
          </w:tcPr>
          <w:p w14:paraId="26218149" w14:textId="50AA46EF" w:rsidR="00F23AD3" w:rsidRPr="00F23AD3" w:rsidRDefault="00F23AD3" w:rsidP="00F23AD3">
            <w:pPr>
              <w:spacing w:before="40" w:after="120"/>
              <w:ind w:right="113"/>
            </w:pPr>
            <w:r>
              <w:t>122.11</w:t>
            </w:r>
          </w:p>
        </w:tc>
        <w:tc>
          <w:tcPr>
            <w:tcW w:w="2835" w:type="dxa"/>
            <w:shd w:val="clear" w:color="auto" w:fill="auto"/>
          </w:tcPr>
          <w:p w14:paraId="6E69A123" w14:textId="29DD47C1" w:rsidR="00F23AD3" w:rsidRPr="00F23AD3" w:rsidRDefault="009C7F7A" w:rsidP="00F23AD3">
            <w:pPr>
              <w:spacing w:before="40" w:after="120"/>
              <w:ind w:right="113"/>
            </w:pPr>
            <w:r w:rsidRPr="009C7F7A">
              <w:t>Note</w:t>
            </w:r>
          </w:p>
        </w:tc>
        <w:tc>
          <w:tcPr>
            <w:tcW w:w="3828" w:type="dxa"/>
            <w:shd w:val="clear" w:color="auto" w:fill="auto"/>
          </w:tcPr>
          <w:p w14:paraId="6557B0D3" w14:textId="77777777" w:rsidR="00F23AD3" w:rsidRPr="00F23AD3" w:rsidRDefault="00F23AD3" w:rsidP="00F23AD3">
            <w:pPr>
              <w:spacing w:before="40" w:after="120"/>
              <w:ind w:right="113"/>
            </w:pPr>
          </w:p>
        </w:tc>
      </w:tr>
      <w:tr w:rsidR="00F23AD3" w:rsidRPr="00F23AD3" w14:paraId="0A5E7E90" w14:textId="77777777" w:rsidTr="00630E01">
        <w:tc>
          <w:tcPr>
            <w:tcW w:w="1701" w:type="dxa"/>
            <w:shd w:val="clear" w:color="auto" w:fill="auto"/>
          </w:tcPr>
          <w:p w14:paraId="38163F70" w14:textId="464F733D" w:rsidR="00F23AD3" w:rsidRPr="00F23AD3" w:rsidRDefault="00F23AD3" w:rsidP="00F23AD3">
            <w:pPr>
              <w:spacing w:before="40" w:after="120"/>
              <w:ind w:right="113"/>
            </w:pPr>
            <w:r>
              <w:t>122.12</w:t>
            </w:r>
          </w:p>
        </w:tc>
        <w:tc>
          <w:tcPr>
            <w:tcW w:w="2835" w:type="dxa"/>
            <w:shd w:val="clear" w:color="auto" w:fill="auto"/>
          </w:tcPr>
          <w:p w14:paraId="488C8B39" w14:textId="7F10B74A" w:rsidR="00F23AD3" w:rsidRPr="00F23AD3" w:rsidRDefault="009C7F7A" w:rsidP="00F23AD3">
            <w:pPr>
              <w:spacing w:before="40" w:after="120"/>
              <w:ind w:right="113"/>
            </w:pPr>
            <w:r w:rsidRPr="009C7F7A">
              <w:t>Note</w:t>
            </w:r>
          </w:p>
        </w:tc>
        <w:tc>
          <w:tcPr>
            <w:tcW w:w="3828" w:type="dxa"/>
            <w:shd w:val="clear" w:color="auto" w:fill="auto"/>
          </w:tcPr>
          <w:p w14:paraId="52C5D3E3" w14:textId="77777777" w:rsidR="00F23AD3" w:rsidRPr="00F23AD3" w:rsidRDefault="00F23AD3" w:rsidP="00F23AD3">
            <w:pPr>
              <w:spacing w:before="40" w:after="120"/>
              <w:ind w:right="113"/>
            </w:pPr>
          </w:p>
        </w:tc>
      </w:tr>
      <w:tr w:rsidR="00F23AD3" w:rsidRPr="00F23AD3" w14:paraId="6B55CE51" w14:textId="77777777" w:rsidTr="00630E01">
        <w:tc>
          <w:tcPr>
            <w:tcW w:w="1701" w:type="dxa"/>
            <w:shd w:val="clear" w:color="auto" w:fill="auto"/>
          </w:tcPr>
          <w:p w14:paraId="662A1EA5" w14:textId="175076D6" w:rsidR="00F23AD3" w:rsidRPr="00F23AD3" w:rsidRDefault="00F23AD3" w:rsidP="00F23AD3">
            <w:pPr>
              <w:spacing w:before="40" w:after="120"/>
              <w:ind w:right="113"/>
            </w:pPr>
            <w:r>
              <w:t>122.13</w:t>
            </w:r>
          </w:p>
        </w:tc>
        <w:tc>
          <w:tcPr>
            <w:tcW w:w="2835" w:type="dxa"/>
            <w:shd w:val="clear" w:color="auto" w:fill="auto"/>
          </w:tcPr>
          <w:p w14:paraId="78E692F4" w14:textId="1225D1E1" w:rsidR="00F23AD3" w:rsidRPr="00F23AD3" w:rsidRDefault="009C7F7A" w:rsidP="00F23AD3">
            <w:pPr>
              <w:spacing w:before="40" w:after="120"/>
              <w:ind w:right="113"/>
            </w:pPr>
            <w:r w:rsidRPr="009C7F7A">
              <w:t>Note</w:t>
            </w:r>
          </w:p>
        </w:tc>
        <w:tc>
          <w:tcPr>
            <w:tcW w:w="3828" w:type="dxa"/>
            <w:shd w:val="clear" w:color="auto" w:fill="auto"/>
          </w:tcPr>
          <w:p w14:paraId="40A093E0" w14:textId="77777777" w:rsidR="00F23AD3" w:rsidRPr="00F23AD3" w:rsidRDefault="00F23AD3" w:rsidP="00F23AD3">
            <w:pPr>
              <w:spacing w:before="40" w:after="120"/>
              <w:ind w:right="113"/>
            </w:pPr>
          </w:p>
        </w:tc>
      </w:tr>
      <w:tr w:rsidR="00F23AD3" w:rsidRPr="00F23AD3" w14:paraId="573A2358" w14:textId="77777777" w:rsidTr="00630E01">
        <w:tc>
          <w:tcPr>
            <w:tcW w:w="1701" w:type="dxa"/>
            <w:shd w:val="clear" w:color="auto" w:fill="auto"/>
          </w:tcPr>
          <w:p w14:paraId="55D8E060" w14:textId="3E0A9773" w:rsidR="00F23AD3" w:rsidRPr="00F23AD3" w:rsidRDefault="00F23AD3" w:rsidP="00F23AD3">
            <w:pPr>
              <w:spacing w:before="40" w:after="120"/>
              <w:ind w:right="113"/>
            </w:pPr>
            <w:r>
              <w:t>122.14</w:t>
            </w:r>
          </w:p>
        </w:tc>
        <w:tc>
          <w:tcPr>
            <w:tcW w:w="2835" w:type="dxa"/>
            <w:shd w:val="clear" w:color="auto" w:fill="auto"/>
          </w:tcPr>
          <w:p w14:paraId="7C24B2E4" w14:textId="7748395E" w:rsidR="00F23AD3" w:rsidRPr="00F23AD3" w:rsidRDefault="009C7F7A" w:rsidP="00F23AD3">
            <w:pPr>
              <w:spacing w:before="40" w:after="120"/>
              <w:ind w:right="113"/>
            </w:pPr>
            <w:r w:rsidRPr="009C7F7A">
              <w:t>Note</w:t>
            </w:r>
          </w:p>
        </w:tc>
        <w:tc>
          <w:tcPr>
            <w:tcW w:w="3828" w:type="dxa"/>
            <w:shd w:val="clear" w:color="auto" w:fill="auto"/>
          </w:tcPr>
          <w:p w14:paraId="26EFC3E0" w14:textId="77777777" w:rsidR="00F23AD3" w:rsidRPr="00F23AD3" w:rsidRDefault="00F23AD3" w:rsidP="00F23AD3">
            <w:pPr>
              <w:spacing w:before="40" w:after="120"/>
              <w:ind w:right="113"/>
            </w:pPr>
          </w:p>
        </w:tc>
      </w:tr>
      <w:tr w:rsidR="00F23AD3" w:rsidRPr="00F23AD3" w14:paraId="2710C272" w14:textId="77777777" w:rsidTr="00630E01">
        <w:tc>
          <w:tcPr>
            <w:tcW w:w="1701" w:type="dxa"/>
            <w:shd w:val="clear" w:color="auto" w:fill="auto"/>
          </w:tcPr>
          <w:p w14:paraId="6C6ABEEF" w14:textId="52BDC00D" w:rsidR="00F23AD3" w:rsidRPr="00F23AD3" w:rsidRDefault="00F23AD3" w:rsidP="00F23AD3">
            <w:pPr>
              <w:spacing w:before="40" w:after="120"/>
              <w:ind w:right="113"/>
            </w:pPr>
            <w:r>
              <w:t>122.15</w:t>
            </w:r>
          </w:p>
        </w:tc>
        <w:tc>
          <w:tcPr>
            <w:tcW w:w="2835" w:type="dxa"/>
            <w:shd w:val="clear" w:color="auto" w:fill="auto"/>
          </w:tcPr>
          <w:p w14:paraId="562BBA1A" w14:textId="3D28330C" w:rsidR="00F23AD3" w:rsidRPr="00F23AD3" w:rsidRDefault="009C7F7A" w:rsidP="00F23AD3">
            <w:pPr>
              <w:spacing w:before="40" w:after="120"/>
              <w:ind w:right="113"/>
            </w:pPr>
            <w:r w:rsidRPr="009C7F7A">
              <w:t>Note</w:t>
            </w:r>
          </w:p>
        </w:tc>
        <w:tc>
          <w:tcPr>
            <w:tcW w:w="3828" w:type="dxa"/>
            <w:shd w:val="clear" w:color="auto" w:fill="auto"/>
          </w:tcPr>
          <w:p w14:paraId="668F6B35" w14:textId="77777777" w:rsidR="00F23AD3" w:rsidRPr="00F23AD3" w:rsidRDefault="00F23AD3" w:rsidP="00F23AD3">
            <w:pPr>
              <w:spacing w:before="40" w:after="120"/>
              <w:ind w:right="113"/>
            </w:pPr>
          </w:p>
        </w:tc>
      </w:tr>
      <w:tr w:rsidR="00F23AD3" w:rsidRPr="00F23AD3" w14:paraId="32903F37" w14:textId="77777777" w:rsidTr="00630E01">
        <w:tc>
          <w:tcPr>
            <w:tcW w:w="1701" w:type="dxa"/>
            <w:shd w:val="clear" w:color="auto" w:fill="auto"/>
          </w:tcPr>
          <w:p w14:paraId="4900625C" w14:textId="1A6957FE" w:rsidR="00F23AD3" w:rsidRPr="00F23AD3" w:rsidRDefault="005E6922" w:rsidP="00F23AD3">
            <w:pPr>
              <w:spacing w:before="40" w:after="120"/>
              <w:ind w:right="113"/>
            </w:pPr>
            <w:r>
              <w:t>122.16</w:t>
            </w:r>
          </w:p>
        </w:tc>
        <w:tc>
          <w:tcPr>
            <w:tcW w:w="2835" w:type="dxa"/>
            <w:shd w:val="clear" w:color="auto" w:fill="auto"/>
          </w:tcPr>
          <w:p w14:paraId="2ECA402F" w14:textId="27B7F23A" w:rsidR="00F23AD3" w:rsidRPr="00F23AD3" w:rsidRDefault="009C7F7A" w:rsidP="00F23AD3">
            <w:pPr>
              <w:spacing w:before="40" w:after="120"/>
              <w:ind w:right="113"/>
            </w:pPr>
            <w:r w:rsidRPr="009C7F7A">
              <w:t>Note</w:t>
            </w:r>
          </w:p>
        </w:tc>
        <w:tc>
          <w:tcPr>
            <w:tcW w:w="3828" w:type="dxa"/>
            <w:shd w:val="clear" w:color="auto" w:fill="auto"/>
          </w:tcPr>
          <w:p w14:paraId="200D1FF8" w14:textId="77777777" w:rsidR="00F23AD3" w:rsidRPr="00F23AD3" w:rsidRDefault="00F23AD3" w:rsidP="00F23AD3">
            <w:pPr>
              <w:spacing w:before="40" w:after="120"/>
              <w:ind w:right="113"/>
            </w:pPr>
          </w:p>
        </w:tc>
      </w:tr>
      <w:tr w:rsidR="00F23AD3" w:rsidRPr="00F23AD3" w14:paraId="0751B9D1" w14:textId="77777777" w:rsidTr="00630E01">
        <w:tc>
          <w:tcPr>
            <w:tcW w:w="1701" w:type="dxa"/>
            <w:shd w:val="clear" w:color="auto" w:fill="auto"/>
          </w:tcPr>
          <w:p w14:paraId="62D5FDD1" w14:textId="2301B3A1" w:rsidR="00F23AD3" w:rsidRPr="00F23AD3" w:rsidRDefault="005E6922" w:rsidP="00F23AD3">
            <w:pPr>
              <w:spacing w:before="40" w:after="120"/>
              <w:ind w:right="113"/>
            </w:pPr>
            <w:r>
              <w:t>122.17</w:t>
            </w:r>
          </w:p>
        </w:tc>
        <w:tc>
          <w:tcPr>
            <w:tcW w:w="2835" w:type="dxa"/>
            <w:shd w:val="clear" w:color="auto" w:fill="auto"/>
          </w:tcPr>
          <w:p w14:paraId="467716CA" w14:textId="7D83B084" w:rsidR="00F23AD3" w:rsidRPr="00F23AD3" w:rsidRDefault="009C7F7A" w:rsidP="00F23AD3">
            <w:pPr>
              <w:spacing w:before="40" w:after="120"/>
              <w:ind w:right="113"/>
            </w:pPr>
            <w:r w:rsidRPr="009C7F7A">
              <w:t>Note</w:t>
            </w:r>
          </w:p>
        </w:tc>
        <w:tc>
          <w:tcPr>
            <w:tcW w:w="3828" w:type="dxa"/>
            <w:shd w:val="clear" w:color="auto" w:fill="auto"/>
          </w:tcPr>
          <w:p w14:paraId="61B21162" w14:textId="77777777" w:rsidR="00F23AD3" w:rsidRPr="00F23AD3" w:rsidRDefault="00F23AD3" w:rsidP="00F23AD3">
            <w:pPr>
              <w:spacing w:before="40" w:after="120"/>
              <w:ind w:right="113"/>
            </w:pPr>
          </w:p>
        </w:tc>
      </w:tr>
      <w:tr w:rsidR="00F23AD3" w:rsidRPr="00F23AD3" w14:paraId="4357938F" w14:textId="77777777" w:rsidTr="00630E01">
        <w:tc>
          <w:tcPr>
            <w:tcW w:w="1701" w:type="dxa"/>
            <w:shd w:val="clear" w:color="auto" w:fill="auto"/>
          </w:tcPr>
          <w:p w14:paraId="655238E7" w14:textId="1C81CC4D" w:rsidR="00F23AD3" w:rsidRPr="00F23AD3" w:rsidRDefault="005E6922" w:rsidP="00F23AD3">
            <w:pPr>
              <w:spacing w:before="40" w:after="120"/>
              <w:ind w:right="113"/>
            </w:pPr>
            <w:r>
              <w:t>122.18</w:t>
            </w:r>
          </w:p>
        </w:tc>
        <w:tc>
          <w:tcPr>
            <w:tcW w:w="2835" w:type="dxa"/>
            <w:shd w:val="clear" w:color="auto" w:fill="auto"/>
          </w:tcPr>
          <w:p w14:paraId="1E5DD5AE" w14:textId="6848B08E" w:rsidR="00F23AD3" w:rsidRPr="00F23AD3" w:rsidRDefault="009C7F7A" w:rsidP="00F23AD3">
            <w:pPr>
              <w:spacing w:before="40" w:after="120"/>
              <w:ind w:right="113"/>
            </w:pPr>
            <w:r w:rsidRPr="009C7F7A">
              <w:t>Note</w:t>
            </w:r>
          </w:p>
        </w:tc>
        <w:tc>
          <w:tcPr>
            <w:tcW w:w="3828" w:type="dxa"/>
            <w:shd w:val="clear" w:color="auto" w:fill="auto"/>
          </w:tcPr>
          <w:p w14:paraId="10DB2CEF" w14:textId="77777777" w:rsidR="00F23AD3" w:rsidRPr="00F23AD3" w:rsidRDefault="00F23AD3" w:rsidP="00F23AD3">
            <w:pPr>
              <w:spacing w:before="40" w:after="120"/>
              <w:ind w:right="113"/>
            </w:pPr>
          </w:p>
        </w:tc>
      </w:tr>
      <w:tr w:rsidR="00F23AD3" w:rsidRPr="00F23AD3" w14:paraId="5EFB3E64" w14:textId="77777777" w:rsidTr="00630E01">
        <w:tc>
          <w:tcPr>
            <w:tcW w:w="1701" w:type="dxa"/>
            <w:shd w:val="clear" w:color="auto" w:fill="auto"/>
          </w:tcPr>
          <w:p w14:paraId="11C49A69" w14:textId="4B10885A" w:rsidR="00F23AD3" w:rsidRPr="00F23AD3" w:rsidRDefault="005E6922" w:rsidP="00F23AD3">
            <w:pPr>
              <w:spacing w:before="40" w:after="120"/>
              <w:ind w:right="113"/>
            </w:pPr>
            <w:r>
              <w:t>122.19</w:t>
            </w:r>
          </w:p>
        </w:tc>
        <w:tc>
          <w:tcPr>
            <w:tcW w:w="2835" w:type="dxa"/>
            <w:shd w:val="clear" w:color="auto" w:fill="auto"/>
          </w:tcPr>
          <w:p w14:paraId="3E64703B" w14:textId="32E037F1" w:rsidR="00F23AD3" w:rsidRPr="00F23AD3" w:rsidRDefault="009C7F7A" w:rsidP="00F23AD3">
            <w:pPr>
              <w:spacing w:before="40" w:after="120"/>
              <w:ind w:right="113"/>
            </w:pPr>
            <w:r w:rsidRPr="009C7F7A">
              <w:t>Note</w:t>
            </w:r>
          </w:p>
        </w:tc>
        <w:tc>
          <w:tcPr>
            <w:tcW w:w="3828" w:type="dxa"/>
            <w:shd w:val="clear" w:color="auto" w:fill="auto"/>
          </w:tcPr>
          <w:p w14:paraId="2E326937" w14:textId="77777777" w:rsidR="00F23AD3" w:rsidRPr="00F23AD3" w:rsidRDefault="00F23AD3" w:rsidP="00F23AD3">
            <w:pPr>
              <w:spacing w:before="40" w:after="120"/>
              <w:ind w:right="113"/>
            </w:pPr>
          </w:p>
        </w:tc>
      </w:tr>
      <w:tr w:rsidR="00F23AD3" w:rsidRPr="00F23AD3" w14:paraId="7F5B1EF7" w14:textId="77777777" w:rsidTr="00630E01">
        <w:tc>
          <w:tcPr>
            <w:tcW w:w="1701" w:type="dxa"/>
            <w:shd w:val="clear" w:color="auto" w:fill="auto"/>
          </w:tcPr>
          <w:p w14:paraId="6795733E" w14:textId="6B2874B0" w:rsidR="00F23AD3" w:rsidRPr="00F23AD3" w:rsidRDefault="005E6922" w:rsidP="00F23AD3">
            <w:pPr>
              <w:spacing w:before="40" w:after="120"/>
              <w:ind w:right="113"/>
            </w:pPr>
            <w:r>
              <w:t>122.20</w:t>
            </w:r>
          </w:p>
        </w:tc>
        <w:tc>
          <w:tcPr>
            <w:tcW w:w="2835" w:type="dxa"/>
            <w:shd w:val="clear" w:color="auto" w:fill="auto"/>
          </w:tcPr>
          <w:p w14:paraId="6B730775" w14:textId="4A201497" w:rsidR="00F23AD3" w:rsidRPr="00F23AD3" w:rsidRDefault="009C7F7A" w:rsidP="00F23AD3">
            <w:pPr>
              <w:spacing w:before="40" w:after="120"/>
              <w:ind w:right="113"/>
            </w:pPr>
            <w:r w:rsidRPr="009C7F7A">
              <w:t>Note</w:t>
            </w:r>
          </w:p>
        </w:tc>
        <w:tc>
          <w:tcPr>
            <w:tcW w:w="3828" w:type="dxa"/>
            <w:shd w:val="clear" w:color="auto" w:fill="auto"/>
          </w:tcPr>
          <w:p w14:paraId="36F20FF6" w14:textId="77777777" w:rsidR="00F23AD3" w:rsidRPr="00F23AD3" w:rsidRDefault="00F23AD3" w:rsidP="00F23AD3">
            <w:pPr>
              <w:spacing w:before="40" w:after="120"/>
              <w:ind w:right="113"/>
            </w:pPr>
          </w:p>
        </w:tc>
      </w:tr>
      <w:tr w:rsidR="00F23AD3" w:rsidRPr="00F23AD3" w14:paraId="3E9EE59E" w14:textId="77777777" w:rsidTr="00630E01">
        <w:tc>
          <w:tcPr>
            <w:tcW w:w="1701" w:type="dxa"/>
            <w:shd w:val="clear" w:color="auto" w:fill="auto"/>
          </w:tcPr>
          <w:p w14:paraId="65BFD853" w14:textId="5E8AD863" w:rsidR="00F23AD3" w:rsidRPr="00F23AD3" w:rsidRDefault="00B07589" w:rsidP="00F23AD3">
            <w:pPr>
              <w:spacing w:before="40" w:after="120"/>
              <w:ind w:right="113"/>
            </w:pPr>
            <w:r>
              <w:t>122.21</w:t>
            </w:r>
          </w:p>
        </w:tc>
        <w:tc>
          <w:tcPr>
            <w:tcW w:w="2835" w:type="dxa"/>
            <w:shd w:val="clear" w:color="auto" w:fill="auto"/>
          </w:tcPr>
          <w:p w14:paraId="0BDAC5E4" w14:textId="0A429705" w:rsidR="00F23AD3" w:rsidRPr="00F23AD3" w:rsidRDefault="009C7F7A" w:rsidP="00F23AD3">
            <w:pPr>
              <w:spacing w:before="40" w:after="120"/>
              <w:ind w:right="113"/>
            </w:pPr>
            <w:r w:rsidRPr="009C7F7A">
              <w:t>Note</w:t>
            </w:r>
          </w:p>
        </w:tc>
        <w:tc>
          <w:tcPr>
            <w:tcW w:w="3828" w:type="dxa"/>
            <w:shd w:val="clear" w:color="auto" w:fill="auto"/>
          </w:tcPr>
          <w:p w14:paraId="62E67838" w14:textId="77777777" w:rsidR="00F23AD3" w:rsidRPr="00F23AD3" w:rsidRDefault="00F23AD3" w:rsidP="00F23AD3">
            <w:pPr>
              <w:spacing w:before="40" w:after="120"/>
              <w:ind w:right="113"/>
            </w:pPr>
          </w:p>
        </w:tc>
      </w:tr>
      <w:tr w:rsidR="00F23AD3" w:rsidRPr="00F23AD3" w14:paraId="42FE41F4" w14:textId="77777777" w:rsidTr="00630E01">
        <w:tc>
          <w:tcPr>
            <w:tcW w:w="1701" w:type="dxa"/>
            <w:shd w:val="clear" w:color="auto" w:fill="auto"/>
          </w:tcPr>
          <w:p w14:paraId="70DBC01A" w14:textId="6607636C" w:rsidR="00F23AD3" w:rsidRPr="00F23AD3" w:rsidRDefault="00B07589" w:rsidP="00F23AD3">
            <w:pPr>
              <w:spacing w:before="40" w:after="120"/>
              <w:ind w:right="113"/>
            </w:pPr>
            <w:r>
              <w:t>122.22</w:t>
            </w:r>
          </w:p>
        </w:tc>
        <w:tc>
          <w:tcPr>
            <w:tcW w:w="2835" w:type="dxa"/>
            <w:shd w:val="clear" w:color="auto" w:fill="auto"/>
          </w:tcPr>
          <w:p w14:paraId="3965A041" w14:textId="5F024306" w:rsidR="00F23AD3" w:rsidRPr="00F23AD3" w:rsidRDefault="009C7F7A" w:rsidP="00F23AD3">
            <w:pPr>
              <w:spacing w:before="40" w:after="120"/>
              <w:ind w:right="113"/>
            </w:pPr>
            <w:r w:rsidRPr="009C7F7A">
              <w:t>Note</w:t>
            </w:r>
          </w:p>
        </w:tc>
        <w:tc>
          <w:tcPr>
            <w:tcW w:w="3828" w:type="dxa"/>
            <w:shd w:val="clear" w:color="auto" w:fill="auto"/>
          </w:tcPr>
          <w:p w14:paraId="0AC1AC5E" w14:textId="77777777" w:rsidR="00F23AD3" w:rsidRPr="00F23AD3" w:rsidRDefault="00F23AD3" w:rsidP="00F23AD3">
            <w:pPr>
              <w:spacing w:before="40" w:after="120"/>
              <w:ind w:right="113"/>
            </w:pPr>
          </w:p>
        </w:tc>
      </w:tr>
      <w:tr w:rsidR="00F23AD3" w:rsidRPr="00F23AD3" w14:paraId="5F254D3E" w14:textId="77777777" w:rsidTr="00630E01">
        <w:tc>
          <w:tcPr>
            <w:tcW w:w="1701" w:type="dxa"/>
            <w:shd w:val="clear" w:color="auto" w:fill="auto"/>
          </w:tcPr>
          <w:p w14:paraId="2F350323" w14:textId="448A30B6" w:rsidR="00F23AD3" w:rsidRPr="00F23AD3" w:rsidRDefault="00B07589" w:rsidP="00F23AD3">
            <w:pPr>
              <w:spacing w:before="40" w:after="120"/>
              <w:ind w:right="113"/>
            </w:pPr>
            <w:r>
              <w:t>122.23</w:t>
            </w:r>
          </w:p>
        </w:tc>
        <w:tc>
          <w:tcPr>
            <w:tcW w:w="2835" w:type="dxa"/>
            <w:shd w:val="clear" w:color="auto" w:fill="auto"/>
          </w:tcPr>
          <w:p w14:paraId="1FC612DC" w14:textId="43701DDB" w:rsidR="00F23AD3" w:rsidRPr="00F23AD3" w:rsidRDefault="009C7F7A" w:rsidP="00F23AD3">
            <w:pPr>
              <w:spacing w:before="40" w:after="120"/>
              <w:ind w:right="113"/>
            </w:pPr>
            <w:r w:rsidRPr="009C7F7A">
              <w:t>Note</w:t>
            </w:r>
          </w:p>
        </w:tc>
        <w:tc>
          <w:tcPr>
            <w:tcW w:w="3828" w:type="dxa"/>
            <w:shd w:val="clear" w:color="auto" w:fill="auto"/>
          </w:tcPr>
          <w:p w14:paraId="0CCE3DCB" w14:textId="77777777" w:rsidR="00F23AD3" w:rsidRPr="00F23AD3" w:rsidRDefault="00F23AD3" w:rsidP="00F23AD3">
            <w:pPr>
              <w:spacing w:before="40" w:after="120"/>
              <w:ind w:right="113"/>
            </w:pPr>
          </w:p>
        </w:tc>
      </w:tr>
      <w:tr w:rsidR="00F23AD3" w:rsidRPr="00F23AD3" w14:paraId="058B9209" w14:textId="77777777" w:rsidTr="00630E01">
        <w:tc>
          <w:tcPr>
            <w:tcW w:w="1701" w:type="dxa"/>
            <w:shd w:val="clear" w:color="auto" w:fill="auto"/>
          </w:tcPr>
          <w:p w14:paraId="35111BB7" w14:textId="05201EE6" w:rsidR="00F23AD3" w:rsidRPr="00F23AD3" w:rsidRDefault="00B07589" w:rsidP="00F23AD3">
            <w:pPr>
              <w:spacing w:before="40" w:after="120"/>
              <w:ind w:right="113"/>
            </w:pPr>
            <w:r>
              <w:t>122.24</w:t>
            </w:r>
          </w:p>
        </w:tc>
        <w:tc>
          <w:tcPr>
            <w:tcW w:w="2835" w:type="dxa"/>
            <w:shd w:val="clear" w:color="auto" w:fill="auto"/>
          </w:tcPr>
          <w:p w14:paraId="6C610D4D" w14:textId="2A8B520D" w:rsidR="00F23AD3" w:rsidRPr="00F23AD3" w:rsidRDefault="00C12FA6" w:rsidP="00F23AD3">
            <w:pPr>
              <w:spacing w:before="40" w:after="120"/>
              <w:ind w:right="113"/>
            </w:pPr>
            <w:r>
              <w:t>Support</w:t>
            </w:r>
          </w:p>
        </w:tc>
        <w:tc>
          <w:tcPr>
            <w:tcW w:w="3828" w:type="dxa"/>
            <w:shd w:val="clear" w:color="auto" w:fill="auto"/>
          </w:tcPr>
          <w:p w14:paraId="62482A4C" w14:textId="77777777" w:rsidR="00F23AD3" w:rsidRPr="00F23AD3" w:rsidRDefault="00F23AD3" w:rsidP="00F23AD3">
            <w:pPr>
              <w:spacing w:before="40" w:after="120"/>
              <w:ind w:right="113"/>
            </w:pPr>
          </w:p>
        </w:tc>
      </w:tr>
      <w:tr w:rsidR="00F23AD3" w:rsidRPr="00F23AD3" w14:paraId="232F4419" w14:textId="77777777" w:rsidTr="00630E01">
        <w:tc>
          <w:tcPr>
            <w:tcW w:w="1701" w:type="dxa"/>
            <w:shd w:val="clear" w:color="auto" w:fill="auto"/>
          </w:tcPr>
          <w:p w14:paraId="566E1060" w14:textId="6480CE35" w:rsidR="00F23AD3" w:rsidRPr="00F23AD3" w:rsidRDefault="00B07589" w:rsidP="00F23AD3">
            <w:pPr>
              <w:spacing w:before="40" w:after="120"/>
              <w:ind w:right="113"/>
            </w:pPr>
            <w:r>
              <w:t>122.25</w:t>
            </w:r>
          </w:p>
        </w:tc>
        <w:tc>
          <w:tcPr>
            <w:tcW w:w="2835" w:type="dxa"/>
            <w:shd w:val="clear" w:color="auto" w:fill="auto"/>
          </w:tcPr>
          <w:p w14:paraId="57771A0D" w14:textId="31CB2FE0" w:rsidR="00F23AD3" w:rsidRPr="00F23AD3" w:rsidRDefault="00C12FA6" w:rsidP="00F23AD3">
            <w:pPr>
              <w:spacing w:before="40" w:after="120"/>
              <w:ind w:right="113"/>
            </w:pPr>
            <w:r w:rsidRPr="00C12FA6">
              <w:t>Support</w:t>
            </w:r>
          </w:p>
        </w:tc>
        <w:tc>
          <w:tcPr>
            <w:tcW w:w="3828" w:type="dxa"/>
            <w:shd w:val="clear" w:color="auto" w:fill="auto"/>
          </w:tcPr>
          <w:p w14:paraId="0F2F4323" w14:textId="77777777" w:rsidR="00F23AD3" w:rsidRPr="00F23AD3" w:rsidRDefault="00F23AD3" w:rsidP="00F23AD3">
            <w:pPr>
              <w:spacing w:before="40" w:after="120"/>
              <w:ind w:right="113"/>
            </w:pPr>
          </w:p>
        </w:tc>
      </w:tr>
      <w:tr w:rsidR="00F23AD3" w:rsidRPr="00F23AD3" w14:paraId="7448919B" w14:textId="77777777" w:rsidTr="00630E01">
        <w:tc>
          <w:tcPr>
            <w:tcW w:w="1701" w:type="dxa"/>
            <w:shd w:val="clear" w:color="auto" w:fill="auto"/>
          </w:tcPr>
          <w:p w14:paraId="67543744" w14:textId="2F3C25DA" w:rsidR="00F23AD3" w:rsidRPr="00F23AD3" w:rsidRDefault="00B07589" w:rsidP="00F23AD3">
            <w:pPr>
              <w:spacing w:before="40" w:after="120"/>
              <w:ind w:right="113"/>
            </w:pPr>
            <w:r>
              <w:t>122.26</w:t>
            </w:r>
          </w:p>
        </w:tc>
        <w:tc>
          <w:tcPr>
            <w:tcW w:w="2835" w:type="dxa"/>
            <w:shd w:val="clear" w:color="auto" w:fill="auto"/>
          </w:tcPr>
          <w:p w14:paraId="24D910C9" w14:textId="064BE0FB" w:rsidR="00F23AD3" w:rsidRPr="00F23AD3" w:rsidRDefault="00C12FA6" w:rsidP="00F23AD3">
            <w:pPr>
              <w:spacing w:before="40" w:after="120"/>
              <w:ind w:right="113"/>
            </w:pPr>
            <w:r w:rsidRPr="00C12FA6">
              <w:t>Support</w:t>
            </w:r>
          </w:p>
        </w:tc>
        <w:tc>
          <w:tcPr>
            <w:tcW w:w="3828" w:type="dxa"/>
            <w:shd w:val="clear" w:color="auto" w:fill="auto"/>
          </w:tcPr>
          <w:p w14:paraId="3665A3C5" w14:textId="77777777" w:rsidR="00F23AD3" w:rsidRPr="00F23AD3" w:rsidRDefault="00F23AD3" w:rsidP="00F23AD3">
            <w:pPr>
              <w:spacing w:before="40" w:after="120"/>
              <w:ind w:right="113"/>
            </w:pPr>
          </w:p>
        </w:tc>
      </w:tr>
      <w:tr w:rsidR="00F23AD3" w:rsidRPr="00F23AD3" w14:paraId="3971EDC5" w14:textId="77777777" w:rsidTr="00630E01">
        <w:tc>
          <w:tcPr>
            <w:tcW w:w="1701" w:type="dxa"/>
            <w:shd w:val="clear" w:color="auto" w:fill="auto"/>
          </w:tcPr>
          <w:p w14:paraId="1F06EDBB" w14:textId="61753258" w:rsidR="00F23AD3" w:rsidRPr="00F23AD3" w:rsidRDefault="00B07589" w:rsidP="00F23AD3">
            <w:pPr>
              <w:spacing w:before="40" w:after="120"/>
              <w:ind w:right="113"/>
            </w:pPr>
            <w:r>
              <w:t>122.27</w:t>
            </w:r>
          </w:p>
        </w:tc>
        <w:tc>
          <w:tcPr>
            <w:tcW w:w="2835" w:type="dxa"/>
            <w:shd w:val="clear" w:color="auto" w:fill="auto"/>
          </w:tcPr>
          <w:p w14:paraId="67DAF3AD" w14:textId="3DE1A5FD" w:rsidR="00F23AD3" w:rsidRPr="00F23AD3" w:rsidRDefault="00C12FA6" w:rsidP="00F23AD3">
            <w:pPr>
              <w:spacing w:before="40" w:after="120"/>
              <w:ind w:right="113"/>
            </w:pPr>
            <w:r w:rsidRPr="00C12FA6">
              <w:t>Support</w:t>
            </w:r>
          </w:p>
        </w:tc>
        <w:tc>
          <w:tcPr>
            <w:tcW w:w="3828" w:type="dxa"/>
            <w:shd w:val="clear" w:color="auto" w:fill="auto"/>
          </w:tcPr>
          <w:p w14:paraId="55C31E65" w14:textId="77777777" w:rsidR="00F23AD3" w:rsidRPr="00F23AD3" w:rsidRDefault="00F23AD3" w:rsidP="00F23AD3">
            <w:pPr>
              <w:spacing w:before="40" w:after="120"/>
              <w:ind w:right="113"/>
            </w:pPr>
          </w:p>
        </w:tc>
      </w:tr>
      <w:tr w:rsidR="00F23AD3" w:rsidRPr="00F23AD3" w14:paraId="0FB12915" w14:textId="77777777" w:rsidTr="00630E01">
        <w:tc>
          <w:tcPr>
            <w:tcW w:w="1701" w:type="dxa"/>
            <w:shd w:val="clear" w:color="auto" w:fill="auto"/>
          </w:tcPr>
          <w:p w14:paraId="62BB79AD" w14:textId="5A0AC1E0" w:rsidR="00F23AD3" w:rsidRPr="00F23AD3" w:rsidRDefault="00B07589" w:rsidP="00F23AD3">
            <w:pPr>
              <w:spacing w:before="40" w:after="120"/>
              <w:ind w:right="113"/>
            </w:pPr>
            <w:r>
              <w:lastRenderedPageBreak/>
              <w:t>122.28</w:t>
            </w:r>
          </w:p>
        </w:tc>
        <w:tc>
          <w:tcPr>
            <w:tcW w:w="2835" w:type="dxa"/>
            <w:shd w:val="clear" w:color="auto" w:fill="auto"/>
          </w:tcPr>
          <w:p w14:paraId="4D37DD41" w14:textId="304237AE" w:rsidR="00F23AD3" w:rsidRPr="00F23AD3" w:rsidRDefault="00C12FA6" w:rsidP="00F23AD3">
            <w:pPr>
              <w:spacing w:before="40" w:after="120"/>
              <w:ind w:right="113"/>
            </w:pPr>
            <w:r w:rsidRPr="00C12FA6">
              <w:t>Support</w:t>
            </w:r>
          </w:p>
        </w:tc>
        <w:tc>
          <w:tcPr>
            <w:tcW w:w="3828" w:type="dxa"/>
            <w:shd w:val="clear" w:color="auto" w:fill="auto"/>
          </w:tcPr>
          <w:p w14:paraId="732FE6AB" w14:textId="77777777" w:rsidR="00F23AD3" w:rsidRPr="00F23AD3" w:rsidRDefault="00F23AD3" w:rsidP="00F23AD3">
            <w:pPr>
              <w:spacing w:before="40" w:after="120"/>
              <w:ind w:right="113"/>
            </w:pPr>
          </w:p>
        </w:tc>
      </w:tr>
      <w:tr w:rsidR="00F23AD3" w:rsidRPr="00F23AD3" w14:paraId="28CFF1E9" w14:textId="77777777" w:rsidTr="00630E01">
        <w:tc>
          <w:tcPr>
            <w:tcW w:w="1701" w:type="dxa"/>
            <w:shd w:val="clear" w:color="auto" w:fill="auto"/>
          </w:tcPr>
          <w:p w14:paraId="1A81C0F4" w14:textId="29822147" w:rsidR="00F23AD3" w:rsidRPr="00F23AD3" w:rsidRDefault="00B07589" w:rsidP="00F23AD3">
            <w:pPr>
              <w:spacing w:before="40" w:after="120"/>
              <w:ind w:right="113"/>
            </w:pPr>
            <w:r>
              <w:t>122.29</w:t>
            </w:r>
          </w:p>
        </w:tc>
        <w:tc>
          <w:tcPr>
            <w:tcW w:w="2835" w:type="dxa"/>
            <w:shd w:val="clear" w:color="auto" w:fill="auto"/>
          </w:tcPr>
          <w:p w14:paraId="7ED41E90" w14:textId="6E000D56" w:rsidR="00F23AD3" w:rsidRPr="00F23AD3" w:rsidRDefault="00C12FA6" w:rsidP="00F23AD3">
            <w:pPr>
              <w:spacing w:before="40" w:after="120"/>
              <w:ind w:right="113"/>
            </w:pPr>
            <w:r w:rsidRPr="00C12FA6">
              <w:t>Support</w:t>
            </w:r>
          </w:p>
        </w:tc>
        <w:tc>
          <w:tcPr>
            <w:tcW w:w="3828" w:type="dxa"/>
            <w:shd w:val="clear" w:color="auto" w:fill="auto"/>
          </w:tcPr>
          <w:p w14:paraId="2AA576EB" w14:textId="77777777" w:rsidR="00F23AD3" w:rsidRPr="00F23AD3" w:rsidRDefault="00F23AD3" w:rsidP="00F23AD3">
            <w:pPr>
              <w:spacing w:before="40" w:after="120"/>
              <w:ind w:right="113"/>
            </w:pPr>
          </w:p>
        </w:tc>
      </w:tr>
      <w:tr w:rsidR="00F23AD3" w:rsidRPr="00F23AD3" w14:paraId="1BB39D12" w14:textId="77777777" w:rsidTr="00630E01">
        <w:tc>
          <w:tcPr>
            <w:tcW w:w="1701" w:type="dxa"/>
            <w:shd w:val="clear" w:color="auto" w:fill="auto"/>
          </w:tcPr>
          <w:p w14:paraId="4C8037A2" w14:textId="1480E088" w:rsidR="00F23AD3" w:rsidRPr="00F23AD3" w:rsidRDefault="00B07589" w:rsidP="00F23AD3">
            <w:pPr>
              <w:spacing w:before="40" w:after="120"/>
              <w:ind w:right="113"/>
            </w:pPr>
            <w:r>
              <w:t>122.30</w:t>
            </w:r>
          </w:p>
        </w:tc>
        <w:tc>
          <w:tcPr>
            <w:tcW w:w="2835" w:type="dxa"/>
            <w:shd w:val="clear" w:color="auto" w:fill="auto"/>
          </w:tcPr>
          <w:p w14:paraId="6DE32055" w14:textId="4ABD7F65" w:rsidR="00F23AD3" w:rsidRPr="00F23AD3" w:rsidRDefault="00C12FA6" w:rsidP="00F23AD3">
            <w:pPr>
              <w:spacing w:before="40" w:after="120"/>
              <w:ind w:right="113"/>
            </w:pPr>
            <w:r w:rsidRPr="00C12FA6">
              <w:t>Support</w:t>
            </w:r>
          </w:p>
        </w:tc>
        <w:tc>
          <w:tcPr>
            <w:tcW w:w="3828" w:type="dxa"/>
            <w:shd w:val="clear" w:color="auto" w:fill="auto"/>
          </w:tcPr>
          <w:p w14:paraId="3D5C5EF4" w14:textId="77777777" w:rsidR="00F23AD3" w:rsidRPr="00F23AD3" w:rsidRDefault="00F23AD3" w:rsidP="00F23AD3">
            <w:pPr>
              <w:spacing w:before="40" w:after="120"/>
              <w:ind w:right="113"/>
            </w:pPr>
          </w:p>
        </w:tc>
      </w:tr>
      <w:tr w:rsidR="00F23AD3" w:rsidRPr="00F23AD3" w14:paraId="2B7C161C" w14:textId="77777777" w:rsidTr="00630E01">
        <w:tc>
          <w:tcPr>
            <w:tcW w:w="1701" w:type="dxa"/>
            <w:shd w:val="clear" w:color="auto" w:fill="auto"/>
          </w:tcPr>
          <w:p w14:paraId="549D7AA1" w14:textId="0CBCA444" w:rsidR="00F23AD3" w:rsidRPr="00F23AD3" w:rsidRDefault="00B07589" w:rsidP="00F23AD3">
            <w:pPr>
              <w:spacing w:before="40" w:after="120"/>
              <w:ind w:right="113"/>
            </w:pPr>
            <w:r>
              <w:t>122.31</w:t>
            </w:r>
          </w:p>
        </w:tc>
        <w:tc>
          <w:tcPr>
            <w:tcW w:w="2835" w:type="dxa"/>
            <w:shd w:val="clear" w:color="auto" w:fill="auto"/>
          </w:tcPr>
          <w:p w14:paraId="38764A15" w14:textId="74254038" w:rsidR="00F23AD3" w:rsidRPr="00F23AD3" w:rsidRDefault="00C12FA6" w:rsidP="00F23AD3">
            <w:pPr>
              <w:spacing w:before="40" w:after="120"/>
              <w:ind w:right="113"/>
            </w:pPr>
            <w:r w:rsidRPr="00C12FA6">
              <w:t>Support</w:t>
            </w:r>
          </w:p>
        </w:tc>
        <w:tc>
          <w:tcPr>
            <w:tcW w:w="3828" w:type="dxa"/>
            <w:shd w:val="clear" w:color="auto" w:fill="auto"/>
          </w:tcPr>
          <w:p w14:paraId="2D04C812" w14:textId="77777777" w:rsidR="00F23AD3" w:rsidRPr="00F23AD3" w:rsidRDefault="00F23AD3" w:rsidP="00F23AD3">
            <w:pPr>
              <w:spacing w:before="40" w:after="120"/>
              <w:ind w:right="113"/>
            </w:pPr>
          </w:p>
        </w:tc>
      </w:tr>
      <w:tr w:rsidR="00F23AD3" w:rsidRPr="00F23AD3" w14:paraId="789A37D0" w14:textId="77777777" w:rsidTr="00630E01">
        <w:tc>
          <w:tcPr>
            <w:tcW w:w="1701" w:type="dxa"/>
            <w:shd w:val="clear" w:color="auto" w:fill="auto"/>
          </w:tcPr>
          <w:p w14:paraId="5268F328" w14:textId="0C396BC3" w:rsidR="00F23AD3" w:rsidRPr="00F23AD3" w:rsidRDefault="00B07589" w:rsidP="00F23AD3">
            <w:pPr>
              <w:spacing w:before="40" w:after="120"/>
              <w:ind w:right="113"/>
            </w:pPr>
            <w:r>
              <w:t>122.32</w:t>
            </w:r>
          </w:p>
        </w:tc>
        <w:tc>
          <w:tcPr>
            <w:tcW w:w="2835" w:type="dxa"/>
            <w:shd w:val="clear" w:color="auto" w:fill="auto"/>
          </w:tcPr>
          <w:p w14:paraId="1F452E35" w14:textId="26AEB1D5" w:rsidR="00F23AD3" w:rsidRPr="00F23AD3" w:rsidRDefault="00C12FA6" w:rsidP="00F23AD3">
            <w:pPr>
              <w:spacing w:before="40" w:after="120"/>
              <w:ind w:right="113"/>
            </w:pPr>
            <w:r w:rsidRPr="00C12FA6">
              <w:t>Support</w:t>
            </w:r>
          </w:p>
        </w:tc>
        <w:tc>
          <w:tcPr>
            <w:tcW w:w="3828" w:type="dxa"/>
            <w:shd w:val="clear" w:color="auto" w:fill="auto"/>
          </w:tcPr>
          <w:p w14:paraId="3C0A7794" w14:textId="77777777" w:rsidR="00F23AD3" w:rsidRPr="00F23AD3" w:rsidRDefault="00F23AD3" w:rsidP="00F23AD3">
            <w:pPr>
              <w:spacing w:before="40" w:after="120"/>
              <w:ind w:right="113"/>
            </w:pPr>
          </w:p>
        </w:tc>
      </w:tr>
      <w:tr w:rsidR="00F23AD3" w:rsidRPr="00F23AD3" w14:paraId="7204BAE2" w14:textId="77777777" w:rsidTr="00630E01">
        <w:tc>
          <w:tcPr>
            <w:tcW w:w="1701" w:type="dxa"/>
            <w:shd w:val="clear" w:color="auto" w:fill="auto"/>
          </w:tcPr>
          <w:p w14:paraId="4F5C189A" w14:textId="0D759682" w:rsidR="00F23AD3" w:rsidRPr="00F23AD3" w:rsidRDefault="00B07589" w:rsidP="00F23AD3">
            <w:pPr>
              <w:spacing w:before="40" w:after="120"/>
              <w:ind w:right="113"/>
            </w:pPr>
            <w:r>
              <w:t>122.33</w:t>
            </w:r>
          </w:p>
        </w:tc>
        <w:tc>
          <w:tcPr>
            <w:tcW w:w="2835" w:type="dxa"/>
            <w:shd w:val="clear" w:color="auto" w:fill="auto"/>
          </w:tcPr>
          <w:p w14:paraId="1B28B778" w14:textId="6819924D" w:rsidR="00F23AD3" w:rsidRPr="00F23AD3" w:rsidRDefault="00C12FA6" w:rsidP="00F23AD3">
            <w:pPr>
              <w:spacing w:before="40" w:after="120"/>
              <w:ind w:right="113"/>
            </w:pPr>
            <w:r w:rsidRPr="00C12FA6">
              <w:t>Support</w:t>
            </w:r>
          </w:p>
        </w:tc>
        <w:tc>
          <w:tcPr>
            <w:tcW w:w="3828" w:type="dxa"/>
            <w:shd w:val="clear" w:color="auto" w:fill="auto"/>
          </w:tcPr>
          <w:p w14:paraId="0413432D" w14:textId="77777777" w:rsidR="00F23AD3" w:rsidRPr="00F23AD3" w:rsidRDefault="00F23AD3" w:rsidP="00F23AD3">
            <w:pPr>
              <w:spacing w:before="40" w:after="120"/>
              <w:ind w:right="113"/>
            </w:pPr>
          </w:p>
        </w:tc>
      </w:tr>
      <w:tr w:rsidR="00F23AD3" w:rsidRPr="00F23AD3" w14:paraId="1E0CAD54" w14:textId="77777777" w:rsidTr="00630E01">
        <w:tc>
          <w:tcPr>
            <w:tcW w:w="1701" w:type="dxa"/>
            <w:shd w:val="clear" w:color="auto" w:fill="auto"/>
          </w:tcPr>
          <w:p w14:paraId="3A827061" w14:textId="484A713F" w:rsidR="00F23AD3" w:rsidRPr="00F23AD3" w:rsidRDefault="00B07589" w:rsidP="00F23AD3">
            <w:pPr>
              <w:spacing w:before="40" w:after="120"/>
              <w:ind w:right="113"/>
            </w:pPr>
            <w:r>
              <w:t>122.34</w:t>
            </w:r>
          </w:p>
        </w:tc>
        <w:tc>
          <w:tcPr>
            <w:tcW w:w="2835" w:type="dxa"/>
            <w:shd w:val="clear" w:color="auto" w:fill="auto"/>
          </w:tcPr>
          <w:p w14:paraId="391E11E1" w14:textId="7F786D80" w:rsidR="00F23AD3" w:rsidRPr="00F23AD3" w:rsidRDefault="00C12FA6" w:rsidP="00F23AD3">
            <w:pPr>
              <w:spacing w:before="40" w:after="120"/>
              <w:ind w:right="113"/>
            </w:pPr>
            <w:r w:rsidRPr="00C12FA6">
              <w:t>Support</w:t>
            </w:r>
          </w:p>
        </w:tc>
        <w:tc>
          <w:tcPr>
            <w:tcW w:w="3828" w:type="dxa"/>
            <w:shd w:val="clear" w:color="auto" w:fill="auto"/>
          </w:tcPr>
          <w:p w14:paraId="51A0BA02" w14:textId="77777777" w:rsidR="00F23AD3" w:rsidRPr="00F23AD3" w:rsidRDefault="00F23AD3" w:rsidP="00F23AD3">
            <w:pPr>
              <w:spacing w:before="40" w:after="120"/>
              <w:ind w:right="113"/>
            </w:pPr>
          </w:p>
        </w:tc>
      </w:tr>
      <w:tr w:rsidR="00F23AD3" w:rsidRPr="00F23AD3" w14:paraId="575B22BA" w14:textId="77777777" w:rsidTr="00630E01">
        <w:tc>
          <w:tcPr>
            <w:tcW w:w="1701" w:type="dxa"/>
            <w:shd w:val="clear" w:color="auto" w:fill="auto"/>
          </w:tcPr>
          <w:p w14:paraId="676237BF" w14:textId="69D72682" w:rsidR="00F23AD3" w:rsidRPr="00F23AD3" w:rsidRDefault="00B07589" w:rsidP="00F23AD3">
            <w:pPr>
              <w:spacing w:before="40" w:after="120"/>
              <w:ind w:right="113"/>
            </w:pPr>
            <w:r>
              <w:t>122.35</w:t>
            </w:r>
          </w:p>
        </w:tc>
        <w:tc>
          <w:tcPr>
            <w:tcW w:w="2835" w:type="dxa"/>
            <w:shd w:val="clear" w:color="auto" w:fill="auto"/>
          </w:tcPr>
          <w:p w14:paraId="3E01781F" w14:textId="2AE19180" w:rsidR="00F23AD3" w:rsidRPr="00F23AD3" w:rsidRDefault="00C12FA6" w:rsidP="00F23AD3">
            <w:pPr>
              <w:spacing w:before="40" w:after="120"/>
              <w:ind w:right="113"/>
            </w:pPr>
            <w:r w:rsidRPr="00C12FA6">
              <w:t>Support</w:t>
            </w:r>
          </w:p>
        </w:tc>
        <w:tc>
          <w:tcPr>
            <w:tcW w:w="3828" w:type="dxa"/>
            <w:shd w:val="clear" w:color="auto" w:fill="auto"/>
          </w:tcPr>
          <w:p w14:paraId="596A2004" w14:textId="77777777" w:rsidR="00F23AD3" w:rsidRPr="00F23AD3" w:rsidRDefault="00F23AD3" w:rsidP="00F23AD3">
            <w:pPr>
              <w:spacing w:before="40" w:after="120"/>
              <w:ind w:right="113"/>
            </w:pPr>
          </w:p>
        </w:tc>
      </w:tr>
      <w:tr w:rsidR="00F23AD3" w:rsidRPr="00F23AD3" w14:paraId="02BF89F2" w14:textId="77777777" w:rsidTr="00630E01">
        <w:tc>
          <w:tcPr>
            <w:tcW w:w="1701" w:type="dxa"/>
            <w:shd w:val="clear" w:color="auto" w:fill="auto"/>
          </w:tcPr>
          <w:p w14:paraId="5E501B46" w14:textId="667CEE2D" w:rsidR="00F23AD3" w:rsidRPr="00F23AD3" w:rsidRDefault="00B07589" w:rsidP="00F23AD3">
            <w:pPr>
              <w:spacing w:before="40" w:after="120"/>
              <w:ind w:right="113"/>
            </w:pPr>
            <w:r>
              <w:t>122.36</w:t>
            </w:r>
          </w:p>
        </w:tc>
        <w:tc>
          <w:tcPr>
            <w:tcW w:w="2835" w:type="dxa"/>
            <w:shd w:val="clear" w:color="auto" w:fill="auto"/>
          </w:tcPr>
          <w:p w14:paraId="4233473D" w14:textId="79E2EA56" w:rsidR="00F23AD3" w:rsidRPr="00F23AD3" w:rsidRDefault="00C12FA6" w:rsidP="00F23AD3">
            <w:pPr>
              <w:spacing w:before="40" w:after="120"/>
              <w:ind w:right="113"/>
            </w:pPr>
            <w:r w:rsidRPr="00C12FA6">
              <w:t>Support</w:t>
            </w:r>
          </w:p>
        </w:tc>
        <w:tc>
          <w:tcPr>
            <w:tcW w:w="3828" w:type="dxa"/>
            <w:shd w:val="clear" w:color="auto" w:fill="auto"/>
          </w:tcPr>
          <w:p w14:paraId="4440BDD6" w14:textId="77777777" w:rsidR="00F23AD3" w:rsidRPr="00F23AD3" w:rsidRDefault="00F23AD3" w:rsidP="00F23AD3">
            <w:pPr>
              <w:spacing w:before="40" w:after="120"/>
              <w:ind w:right="113"/>
            </w:pPr>
          </w:p>
        </w:tc>
      </w:tr>
      <w:tr w:rsidR="00F23AD3" w:rsidRPr="00F23AD3" w14:paraId="1EDF3543" w14:textId="77777777" w:rsidTr="00630E01">
        <w:tc>
          <w:tcPr>
            <w:tcW w:w="1701" w:type="dxa"/>
            <w:shd w:val="clear" w:color="auto" w:fill="auto"/>
          </w:tcPr>
          <w:p w14:paraId="091BBC2B" w14:textId="55FBF9F8" w:rsidR="00F23AD3" w:rsidRPr="00F23AD3" w:rsidRDefault="00B07589" w:rsidP="00F23AD3">
            <w:pPr>
              <w:spacing w:before="40" w:after="120"/>
              <w:ind w:right="113"/>
            </w:pPr>
            <w:r>
              <w:t>122.37</w:t>
            </w:r>
          </w:p>
        </w:tc>
        <w:tc>
          <w:tcPr>
            <w:tcW w:w="2835" w:type="dxa"/>
            <w:shd w:val="clear" w:color="auto" w:fill="auto"/>
          </w:tcPr>
          <w:p w14:paraId="080E7A65" w14:textId="08A9C0ED" w:rsidR="00F23AD3" w:rsidRPr="00F23AD3" w:rsidRDefault="000633A5" w:rsidP="00F23AD3">
            <w:pPr>
              <w:spacing w:before="40" w:after="120"/>
              <w:ind w:right="113"/>
            </w:pPr>
            <w:r w:rsidRPr="000633A5">
              <w:t>Support</w:t>
            </w:r>
          </w:p>
        </w:tc>
        <w:tc>
          <w:tcPr>
            <w:tcW w:w="3828" w:type="dxa"/>
            <w:shd w:val="clear" w:color="auto" w:fill="auto"/>
          </w:tcPr>
          <w:p w14:paraId="2E7A24B6" w14:textId="77777777" w:rsidR="00F23AD3" w:rsidRPr="00F23AD3" w:rsidRDefault="00F23AD3" w:rsidP="00F23AD3">
            <w:pPr>
              <w:spacing w:before="40" w:after="120"/>
              <w:ind w:right="113"/>
            </w:pPr>
          </w:p>
        </w:tc>
      </w:tr>
      <w:tr w:rsidR="00F23AD3" w:rsidRPr="00F23AD3" w14:paraId="772C54A6" w14:textId="77777777" w:rsidTr="00630E01">
        <w:tc>
          <w:tcPr>
            <w:tcW w:w="1701" w:type="dxa"/>
            <w:shd w:val="clear" w:color="auto" w:fill="auto"/>
          </w:tcPr>
          <w:p w14:paraId="740B016F" w14:textId="39DB2DFA" w:rsidR="00F23AD3" w:rsidRPr="00F23AD3" w:rsidRDefault="00B07589" w:rsidP="00F23AD3">
            <w:pPr>
              <w:spacing w:before="40" w:after="120"/>
              <w:ind w:right="113"/>
            </w:pPr>
            <w:r>
              <w:t>122.38</w:t>
            </w:r>
          </w:p>
        </w:tc>
        <w:tc>
          <w:tcPr>
            <w:tcW w:w="2835" w:type="dxa"/>
            <w:shd w:val="clear" w:color="auto" w:fill="auto"/>
          </w:tcPr>
          <w:p w14:paraId="65430512" w14:textId="30AC5A74" w:rsidR="00F23AD3" w:rsidRPr="00F23AD3" w:rsidRDefault="000633A5" w:rsidP="00F23AD3">
            <w:pPr>
              <w:spacing w:before="40" w:after="120"/>
              <w:ind w:right="113"/>
            </w:pPr>
            <w:r w:rsidRPr="000633A5">
              <w:t>Support</w:t>
            </w:r>
          </w:p>
        </w:tc>
        <w:tc>
          <w:tcPr>
            <w:tcW w:w="3828" w:type="dxa"/>
            <w:shd w:val="clear" w:color="auto" w:fill="auto"/>
          </w:tcPr>
          <w:p w14:paraId="57266638" w14:textId="77777777" w:rsidR="00F23AD3" w:rsidRPr="00F23AD3" w:rsidRDefault="00F23AD3" w:rsidP="00F23AD3">
            <w:pPr>
              <w:spacing w:before="40" w:after="120"/>
              <w:ind w:right="113"/>
            </w:pPr>
          </w:p>
        </w:tc>
      </w:tr>
      <w:tr w:rsidR="00F23AD3" w:rsidRPr="00F23AD3" w14:paraId="1ECDC487" w14:textId="77777777" w:rsidTr="00630E01">
        <w:tc>
          <w:tcPr>
            <w:tcW w:w="1701" w:type="dxa"/>
            <w:shd w:val="clear" w:color="auto" w:fill="auto"/>
          </w:tcPr>
          <w:p w14:paraId="7AB84A21" w14:textId="2D90C812" w:rsidR="00F23AD3" w:rsidRPr="00F23AD3" w:rsidRDefault="00B07589" w:rsidP="00F23AD3">
            <w:pPr>
              <w:spacing w:before="40" w:after="120"/>
              <w:ind w:right="113"/>
            </w:pPr>
            <w:r>
              <w:t>122.39</w:t>
            </w:r>
          </w:p>
        </w:tc>
        <w:tc>
          <w:tcPr>
            <w:tcW w:w="2835" w:type="dxa"/>
            <w:shd w:val="clear" w:color="auto" w:fill="auto"/>
          </w:tcPr>
          <w:p w14:paraId="0B00CE80" w14:textId="67B7CB4C" w:rsidR="00F23AD3" w:rsidRPr="00F23AD3" w:rsidRDefault="000633A5" w:rsidP="00F23AD3">
            <w:pPr>
              <w:spacing w:before="40" w:after="120"/>
              <w:ind w:right="113"/>
            </w:pPr>
            <w:r w:rsidRPr="000633A5">
              <w:t>Support</w:t>
            </w:r>
          </w:p>
        </w:tc>
        <w:tc>
          <w:tcPr>
            <w:tcW w:w="3828" w:type="dxa"/>
            <w:shd w:val="clear" w:color="auto" w:fill="auto"/>
          </w:tcPr>
          <w:p w14:paraId="38FEB761" w14:textId="77777777" w:rsidR="00F23AD3" w:rsidRPr="00F23AD3" w:rsidRDefault="00F23AD3" w:rsidP="00F23AD3">
            <w:pPr>
              <w:spacing w:before="40" w:after="120"/>
              <w:ind w:right="113"/>
            </w:pPr>
          </w:p>
        </w:tc>
      </w:tr>
      <w:tr w:rsidR="00F23AD3" w:rsidRPr="00F23AD3" w14:paraId="7301C832" w14:textId="77777777" w:rsidTr="00630E01">
        <w:tc>
          <w:tcPr>
            <w:tcW w:w="1701" w:type="dxa"/>
            <w:shd w:val="clear" w:color="auto" w:fill="auto"/>
          </w:tcPr>
          <w:p w14:paraId="56F94309" w14:textId="173385C1" w:rsidR="00F23AD3" w:rsidRPr="00F23AD3" w:rsidRDefault="00B07589" w:rsidP="00F23AD3">
            <w:pPr>
              <w:spacing w:before="40" w:after="120"/>
              <w:ind w:right="113"/>
            </w:pPr>
            <w:r>
              <w:t>122.40</w:t>
            </w:r>
          </w:p>
        </w:tc>
        <w:tc>
          <w:tcPr>
            <w:tcW w:w="2835" w:type="dxa"/>
            <w:shd w:val="clear" w:color="auto" w:fill="auto"/>
          </w:tcPr>
          <w:p w14:paraId="338DA1DD" w14:textId="7676759F" w:rsidR="00F23AD3" w:rsidRPr="00F23AD3" w:rsidRDefault="000633A5" w:rsidP="00F23AD3">
            <w:pPr>
              <w:spacing w:before="40" w:after="120"/>
              <w:ind w:right="113"/>
            </w:pPr>
            <w:r w:rsidRPr="000633A5">
              <w:t>Support</w:t>
            </w:r>
          </w:p>
        </w:tc>
        <w:tc>
          <w:tcPr>
            <w:tcW w:w="3828" w:type="dxa"/>
            <w:shd w:val="clear" w:color="auto" w:fill="auto"/>
          </w:tcPr>
          <w:p w14:paraId="5B875CD9" w14:textId="77777777" w:rsidR="00F23AD3" w:rsidRPr="00F23AD3" w:rsidRDefault="00F23AD3" w:rsidP="00F23AD3">
            <w:pPr>
              <w:spacing w:before="40" w:after="120"/>
              <w:ind w:right="113"/>
            </w:pPr>
          </w:p>
        </w:tc>
      </w:tr>
      <w:tr w:rsidR="00F23AD3" w:rsidRPr="00F23AD3" w14:paraId="1C609FD6" w14:textId="77777777" w:rsidTr="00630E01">
        <w:tc>
          <w:tcPr>
            <w:tcW w:w="1701" w:type="dxa"/>
            <w:shd w:val="clear" w:color="auto" w:fill="auto"/>
          </w:tcPr>
          <w:p w14:paraId="266A1E6D" w14:textId="393954B7" w:rsidR="00F23AD3" w:rsidRPr="00F23AD3" w:rsidRDefault="00B07589" w:rsidP="00F23AD3">
            <w:pPr>
              <w:spacing w:before="40" w:after="120"/>
              <w:ind w:right="113"/>
            </w:pPr>
            <w:r>
              <w:t>122.41</w:t>
            </w:r>
          </w:p>
        </w:tc>
        <w:tc>
          <w:tcPr>
            <w:tcW w:w="2835" w:type="dxa"/>
            <w:shd w:val="clear" w:color="auto" w:fill="auto"/>
          </w:tcPr>
          <w:p w14:paraId="501E039A" w14:textId="3002882B" w:rsidR="00F23AD3" w:rsidRPr="00F23AD3" w:rsidRDefault="000633A5" w:rsidP="00F23AD3">
            <w:pPr>
              <w:spacing w:before="40" w:after="120"/>
              <w:ind w:right="113"/>
            </w:pPr>
            <w:r w:rsidRPr="000633A5">
              <w:t>Support</w:t>
            </w:r>
          </w:p>
        </w:tc>
        <w:tc>
          <w:tcPr>
            <w:tcW w:w="3828" w:type="dxa"/>
            <w:shd w:val="clear" w:color="auto" w:fill="auto"/>
          </w:tcPr>
          <w:p w14:paraId="2A7D1A24" w14:textId="77777777" w:rsidR="00F23AD3" w:rsidRPr="00F23AD3" w:rsidRDefault="00F23AD3" w:rsidP="00F23AD3">
            <w:pPr>
              <w:spacing w:before="40" w:after="120"/>
              <w:ind w:right="113"/>
            </w:pPr>
          </w:p>
        </w:tc>
      </w:tr>
      <w:tr w:rsidR="00F23AD3" w:rsidRPr="00F23AD3" w14:paraId="66137B6C" w14:textId="77777777" w:rsidTr="00630E01">
        <w:tc>
          <w:tcPr>
            <w:tcW w:w="1701" w:type="dxa"/>
            <w:shd w:val="clear" w:color="auto" w:fill="auto"/>
          </w:tcPr>
          <w:p w14:paraId="41E09688" w14:textId="18534CA7" w:rsidR="00F23AD3" w:rsidRPr="00F23AD3" w:rsidRDefault="00B07589" w:rsidP="00F23AD3">
            <w:pPr>
              <w:spacing w:before="40" w:after="120"/>
              <w:ind w:right="113"/>
            </w:pPr>
            <w:r>
              <w:t>122.42</w:t>
            </w:r>
          </w:p>
        </w:tc>
        <w:tc>
          <w:tcPr>
            <w:tcW w:w="2835" w:type="dxa"/>
            <w:shd w:val="clear" w:color="auto" w:fill="auto"/>
          </w:tcPr>
          <w:p w14:paraId="5FFBA550" w14:textId="063D9D23" w:rsidR="00F23AD3" w:rsidRPr="00F23AD3" w:rsidRDefault="000633A5" w:rsidP="00F23AD3">
            <w:pPr>
              <w:spacing w:before="40" w:after="120"/>
              <w:ind w:right="113"/>
            </w:pPr>
            <w:r w:rsidRPr="000633A5">
              <w:t>Support</w:t>
            </w:r>
          </w:p>
        </w:tc>
        <w:tc>
          <w:tcPr>
            <w:tcW w:w="3828" w:type="dxa"/>
            <w:shd w:val="clear" w:color="auto" w:fill="auto"/>
          </w:tcPr>
          <w:p w14:paraId="5401D9F5" w14:textId="77777777" w:rsidR="00F23AD3" w:rsidRPr="00F23AD3" w:rsidRDefault="00F23AD3" w:rsidP="00F23AD3">
            <w:pPr>
              <w:spacing w:before="40" w:after="120"/>
              <w:ind w:right="113"/>
            </w:pPr>
          </w:p>
        </w:tc>
      </w:tr>
      <w:tr w:rsidR="00F23AD3" w:rsidRPr="00F23AD3" w14:paraId="2016A651" w14:textId="77777777" w:rsidTr="00630E01">
        <w:tc>
          <w:tcPr>
            <w:tcW w:w="1701" w:type="dxa"/>
            <w:shd w:val="clear" w:color="auto" w:fill="auto"/>
          </w:tcPr>
          <w:p w14:paraId="1472BBE6" w14:textId="6D96FE34" w:rsidR="00F23AD3" w:rsidRPr="00F23AD3" w:rsidRDefault="00B07589" w:rsidP="00F23AD3">
            <w:pPr>
              <w:spacing w:before="40" w:after="120"/>
              <w:ind w:right="113"/>
            </w:pPr>
            <w:r>
              <w:t>122.43</w:t>
            </w:r>
          </w:p>
        </w:tc>
        <w:tc>
          <w:tcPr>
            <w:tcW w:w="2835" w:type="dxa"/>
            <w:shd w:val="clear" w:color="auto" w:fill="auto"/>
          </w:tcPr>
          <w:p w14:paraId="109F1BFB" w14:textId="73A0DADE" w:rsidR="00F23AD3" w:rsidRPr="00F23AD3" w:rsidRDefault="000633A5" w:rsidP="00F23AD3">
            <w:pPr>
              <w:spacing w:before="40" w:after="120"/>
              <w:ind w:right="113"/>
            </w:pPr>
            <w:r w:rsidRPr="000633A5">
              <w:t>Support</w:t>
            </w:r>
          </w:p>
        </w:tc>
        <w:tc>
          <w:tcPr>
            <w:tcW w:w="3828" w:type="dxa"/>
            <w:shd w:val="clear" w:color="auto" w:fill="auto"/>
          </w:tcPr>
          <w:p w14:paraId="43013337" w14:textId="77777777" w:rsidR="00F23AD3" w:rsidRPr="00F23AD3" w:rsidRDefault="00F23AD3" w:rsidP="00F23AD3">
            <w:pPr>
              <w:spacing w:before="40" w:after="120"/>
              <w:ind w:right="113"/>
            </w:pPr>
          </w:p>
        </w:tc>
      </w:tr>
      <w:tr w:rsidR="00F23AD3" w:rsidRPr="00F23AD3" w14:paraId="76C6970A" w14:textId="77777777" w:rsidTr="00630E01">
        <w:tc>
          <w:tcPr>
            <w:tcW w:w="1701" w:type="dxa"/>
            <w:shd w:val="clear" w:color="auto" w:fill="auto"/>
          </w:tcPr>
          <w:p w14:paraId="1FF72308" w14:textId="31113433" w:rsidR="00F23AD3" w:rsidRPr="00F23AD3" w:rsidRDefault="00B07589" w:rsidP="00F23AD3">
            <w:pPr>
              <w:spacing w:before="40" w:after="120"/>
              <w:ind w:right="113"/>
            </w:pPr>
            <w:r>
              <w:t>122.44</w:t>
            </w:r>
          </w:p>
        </w:tc>
        <w:tc>
          <w:tcPr>
            <w:tcW w:w="2835" w:type="dxa"/>
            <w:shd w:val="clear" w:color="auto" w:fill="auto"/>
          </w:tcPr>
          <w:p w14:paraId="6707A6D2" w14:textId="18D75988" w:rsidR="00F23AD3" w:rsidRPr="00F23AD3" w:rsidRDefault="000633A5" w:rsidP="00F23AD3">
            <w:pPr>
              <w:spacing w:before="40" w:after="120"/>
              <w:ind w:right="113"/>
            </w:pPr>
            <w:r w:rsidRPr="000633A5">
              <w:t>Support</w:t>
            </w:r>
          </w:p>
        </w:tc>
        <w:tc>
          <w:tcPr>
            <w:tcW w:w="3828" w:type="dxa"/>
            <w:shd w:val="clear" w:color="auto" w:fill="auto"/>
          </w:tcPr>
          <w:p w14:paraId="2B97B9FB" w14:textId="77777777" w:rsidR="00F23AD3" w:rsidRPr="00F23AD3" w:rsidRDefault="00F23AD3" w:rsidP="00F23AD3">
            <w:pPr>
              <w:spacing w:before="40" w:after="120"/>
              <w:ind w:right="113"/>
            </w:pPr>
          </w:p>
        </w:tc>
      </w:tr>
      <w:tr w:rsidR="00F23AD3" w:rsidRPr="00F23AD3" w14:paraId="381E6E0F" w14:textId="77777777" w:rsidTr="00630E01">
        <w:tc>
          <w:tcPr>
            <w:tcW w:w="1701" w:type="dxa"/>
            <w:shd w:val="clear" w:color="auto" w:fill="auto"/>
          </w:tcPr>
          <w:p w14:paraId="3B9D5810" w14:textId="65417C49" w:rsidR="00F23AD3" w:rsidRPr="00F23AD3" w:rsidRDefault="00B07589" w:rsidP="00F23AD3">
            <w:pPr>
              <w:spacing w:before="40" w:after="120"/>
              <w:ind w:right="113"/>
            </w:pPr>
            <w:r>
              <w:t>122.45</w:t>
            </w:r>
          </w:p>
        </w:tc>
        <w:tc>
          <w:tcPr>
            <w:tcW w:w="2835" w:type="dxa"/>
            <w:shd w:val="clear" w:color="auto" w:fill="auto"/>
          </w:tcPr>
          <w:p w14:paraId="1E483A5A" w14:textId="5A25E28C" w:rsidR="00F23AD3" w:rsidRPr="00F23AD3" w:rsidRDefault="000633A5" w:rsidP="00F23AD3">
            <w:pPr>
              <w:spacing w:before="40" w:after="120"/>
              <w:ind w:right="113"/>
            </w:pPr>
            <w:r w:rsidRPr="000633A5">
              <w:t>Support</w:t>
            </w:r>
          </w:p>
        </w:tc>
        <w:tc>
          <w:tcPr>
            <w:tcW w:w="3828" w:type="dxa"/>
            <w:shd w:val="clear" w:color="auto" w:fill="auto"/>
          </w:tcPr>
          <w:p w14:paraId="53F34EAF" w14:textId="77777777" w:rsidR="00F23AD3" w:rsidRPr="00F23AD3" w:rsidRDefault="00F23AD3" w:rsidP="00F23AD3">
            <w:pPr>
              <w:spacing w:before="40" w:after="120"/>
              <w:ind w:right="113"/>
            </w:pPr>
          </w:p>
        </w:tc>
      </w:tr>
      <w:tr w:rsidR="00F23AD3" w:rsidRPr="00F23AD3" w14:paraId="1AC6441F" w14:textId="77777777" w:rsidTr="00630E01">
        <w:tc>
          <w:tcPr>
            <w:tcW w:w="1701" w:type="dxa"/>
            <w:shd w:val="clear" w:color="auto" w:fill="auto"/>
          </w:tcPr>
          <w:p w14:paraId="0271112A" w14:textId="31FC890D" w:rsidR="00F23AD3" w:rsidRPr="00F23AD3" w:rsidRDefault="00B07589" w:rsidP="00F23AD3">
            <w:pPr>
              <w:spacing w:before="40" w:after="120"/>
              <w:ind w:right="113"/>
            </w:pPr>
            <w:r>
              <w:t>122.46</w:t>
            </w:r>
          </w:p>
        </w:tc>
        <w:tc>
          <w:tcPr>
            <w:tcW w:w="2835" w:type="dxa"/>
            <w:shd w:val="clear" w:color="auto" w:fill="auto"/>
          </w:tcPr>
          <w:p w14:paraId="46AC3852" w14:textId="5FED81D9" w:rsidR="00F23AD3" w:rsidRPr="00F23AD3" w:rsidRDefault="000633A5" w:rsidP="00F23AD3">
            <w:pPr>
              <w:spacing w:before="40" w:after="120"/>
              <w:ind w:right="113"/>
            </w:pPr>
            <w:r w:rsidRPr="000633A5">
              <w:t>Support</w:t>
            </w:r>
          </w:p>
        </w:tc>
        <w:tc>
          <w:tcPr>
            <w:tcW w:w="3828" w:type="dxa"/>
            <w:shd w:val="clear" w:color="auto" w:fill="auto"/>
          </w:tcPr>
          <w:p w14:paraId="57F9873E" w14:textId="77777777" w:rsidR="00F23AD3" w:rsidRPr="00F23AD3" w:rsidRDefault="00F23AD3" w:rsidP="00F23AD3">
            <w:pPr>
              <w:spacing w:before="40" w:after="120"/>
              <w:ind w:right="113"/>
            </w:pPr>
          </w:p>
        </w:tc>
      </w:tr>
      <w:tr w:rsidR="00F23AD3" w:rsidRPr="00F23AD3" w14:paraId="37586DD6" w14:textId="77777777" w:rsidTr="00630E01">
        <w:tc>
          <w:tcPr>
            <w:tcW w:w="1701" w:type="dxa"/>
            <w:shd w:val="clear" w:color="auto" w:fill="auto"/>
          </w:tcPr>
          <w:p w14:paraId="433010A2" w14:textId="0B7E26A4" w:rsidR="00F23AD3" w:rsidRPr="00F23AD3" w:rsidRDefault="00B07589" w:rsidP="00F23AD3">
            <w:pPr>
              <w:spacing w:before="40" w:after="120"/>
              <w:ind w:right="113"/>
            </w:pPr>
            <w:r>
              <w:t>122.47</w:t>
            </w:r>
          </w:p>
        </w:tc>
        <w:tc>
          <w:tcPr>
            <w:tcW w:w="2835" w:type="dxa"/>
            <w:shd w:val="clear" w:color="auto" w:fill="auto"/>
          </w:tcPr>
          <w:p w14:paraId="25FAF99C" w14:textId="6C5C8E88" w:rsidR="00F23AD3" w:rsidRPr="00F23AD3" w:rsidRDefault="00CB5CC9" w:rsidP="00F23AD3">
            <w:pPr>
              <w:spacing w:before="40" w:after="120"/>
              <w:ind w:right="113"/>
            </w:pPr>
            <w:r w:rsidRPr="00CB5CC9">
              <w:t>Note/Support</w:t>
            </w:r>
          </w:p>
        </w:tc>
        <w:tc>
          <w:tcPr>
            <w:tcW w:w="3828" w:type="dxa"/>
            <w:shd w:val="clear" w:color="auto" w:fill="auto"/>
          </w:tcPr>
          <w:p w14:paraId="28469896" w14:textId="0E0C98B9" w:rsidR="00F23AD3" w:rsidRPr="00F23AD3" w:rsidRDefault="000C430E" w:rsidP="000C430E">
            <w:pPr>
              <w:spacing w:before="40" w:after="120"/>
              <w:ind w:right="113"/>
            </w:pPr>
            <w:r w:rsidRPr="000C430E">
              <w:rPr>
                <w:lang w:val="en-US"/>
              </w:rPr>
              <w:t>At this time no plans for Constitutional reform but,</w:t>
            </w:r>
            <w:r w:rsidRPr="000C430E">
              <w:t xml:space="preserve"> will continue to review legislation.</w:t>
            </w:r>
          </w:p>
        </w:tc>
      </w:tr>
      <w:tr w:rsidR="00F23AD3" w:rsidRPr="00F23AD3" w14:paraId="137EABEA" w14:textId="77777777" w:rsidTr="00630E01">
        <w:tc>
          <w:tcPr>
            <w:tcW w:w="1701" w:type="dxa"/>
            <w:shd w:val="clear" w:color="auto" w:fill="auto"/>
          </w:tcPr>
          <w:p w14:paraId="567A7F2F" w14:textId="715AD270" w:rsidR="00F23AD3" w:rsidRPr="00F23AD3" w:rsidRDefault="00B07589" w:rsidP="00F23AD3">
            <w:pPr>
              <w:spacing w:before="40" w:after="120"/>
              <w:ind w:right="113"/>
            </w:pPr>
            <w:r>
              <w:t>122.48</w:t>
            </w:r>
          </w:p>
        </w:tc>
        <w:tc>
          <w:tcPr>
            <w:tcW w:w="2835" w:type="dxa"/>
            <w:shd w:val="clear" w:color="auto" w:fill="auto"/>
          </w:tcPr>
          <w:p w14:paraId="346E231D" w14:textId="24604CB4" w:rsidR="00F23AD3" w:rsidRPr="00F23AD3" w:rsidRDefault="000633A5" w:rsidP="00F23AD3">
            <w:pPr>
              <w:spacing w:before="40" w:after="120"/>
              <w:ind w:right="113"/>
            </w:pPr>
            <w:r w:rsidRPr="000633A5">
              <w:t>Support</w:t>
            </w:r>
          </w:p>
        </w:tc>
        <w:tc>
          <w:tcPr>
            <w:tcW w:w="3828" w:type="dxa"/>
            <w:shd w:val="clear" w:color="auto" w:fill="auto"/>
          </w:tcPr>
          <w:p w14:paraId="0045DEBD" w14:textId="77777777" w:rsidR="00F23AD3" w:rsidRPr="00F23AD3" w:rsidRDefault="00F23AD3" w:rsidP="00F23AD3">
            <w:pPr>
              <w:spacing w:before="40" w:after="120"/>
              <w:ind w:right="113"/>
            </w:pPr>
          </w:p>
        </w:tc>
      </w:tr>
      <w:tr w:rsidR="00F23AD3" w:rsidRPr="00F23AD3" w14:paraId="653FCE9C" w14:textId="77777777" w:rsidTr="00630E01">
        <w:tc>
          <w:tcPr>
            <w:tcW w:w="1701" w:type="dxa"/>
            <w:shd w:val="clear" w:color="auto" w:fill="auto"/>
          </w:tcPr>
          <w:p w14:paraId="7D95ECC6" w14:textId="1C7E4CBB" w:rsidR="00F23AD3" w:rsidRPr="00F23AD3" w:rsidRDefault="00B07589" w:rsidP="00F23AD3">
            <w:pPr>
              <w:spacing w:before="40" w:after="120"/>
              <w:ind w:right="113"/>
            </w:pPr>
            <w:r>
              <w:t>122.49</w:t>
            </w:r>
          </w:p>
        </w:tc>
        <w:tc>
          <w:tcPr>
            <w:tcW w:w="2835" w:type="dxa"/>
            <w:shd w:val="clear" w:color="auto" w:fill="auto"/>
          </w:tcPr>
          <w:p w14:paraId="7BA95C0C" w14:textId="788E7CE7" w:rsidR="00F23AD3" w:rsidRPr="00F23AD3" w:rsidRDefault="000633A5" w:rsidP="00F23AD3">
            <w:pPr>
              <w:spacing w:before="40" w:after="120"/>
              <w:ind w:right="113"/>
            </w:pPr>
            <w:r w:rsidRPr="000633A5">
              <w:t>Support</w:t>
            </w:r>
          </w:p>
        </w:tc>
        <w:tc>
          <w:tcPr>
            <w:tcW w:w="3828" w:type="dxa"/>
            <w:shd w:val="clear" w:color="auto" w:fill="auto"/>
          </w:tcPr>
          <w:p w14:paraId="2B3D2EF9" w14:textId="77777777" w:rsidR="00F23AD3" w:rsidRPr="00F23AD3" w:rsidRDefault="00F23AD3" w:rsidP="00F23AD3">
            <w:pPr>
              <w:spacing w:before="40" w:after="120"/>
              <w:ind w:right="113"/>
            </w:pPr>
          </w:p>
        </w:tc>
      </w:tr>
      <w:tr w:rsidR="00F23AD3" w:rsidRPr="00F23AD3" w14:paraId="2FF275AA" w14:textId="77777777" w:rsidTr="00630E01">
        <w:tc>
          <w:tcPr>
            <w:tcW w:w="1701" w:type="dxa"/>
            <w:shd w:val="clear" w:color="auto" w:fill="auto"/>
          </w:tcPr>
          <w:p w14:paraId="5BE633CD" w14:textId="624B6C32" w:rsidR="00F23AD3" w:rsidRPr="00F23AD3" w:rsidRDefault="00B07589" w:rsidP="00F23AD3">
            <w:pPr>
              <w:spacing w:before="40" w:after="120"/>
              <w:ind w:right="113"/>
            </w:pPr>
            <w:r>
              <w:t>122.50</w:t>
            </w:r>
          </w:p>
        </w:tc>
        <w:tc>
          <w:tcPr>
            <w:tcW w:w="2835" w:type="dxa"/>
            <w:shd w:val="clear" w:color="auto" w:fill="auto"/>
          </w:tcPr>
          <w:p w14:paraId="295E265A" w14:textId="10C93781" w:rsidR="00F23AD3" w:rsidRPr="00F23AD3" w:rsidRDefault="000633A5" w:rsidP="00F23AD3">
            <w:pPr>
              <w:spacing w:before="40" w:after="120"/>
              <w:ind w:right="113"/>
            </w:pPr>
            <w:r w:rsidRPr="000633A5">
              <w:t>Support</w:t>
            </w:r>
          </w:p>
        </w:tc>
        <w:tc>
          <w:tcPr>
            <w:tcW w:w="3828" w:type="dxa"/>
            <w:shd w:val="clear" w:color="auto" w:fill="auto"/>
          </w:tcPr>
          <w:p w14:paraId="1BF20D3C" w14:textId="77777777" w:rsidR="00F23AD3" w:rsidRPr="00F23AD3" w:rsidRDefault="00F23AD3" w:rsidP="00F23AD3">
            <w:pPr>
              <w:spacing w:before="40" w:after="120"/>
              <w:ind w:right="113"/>
            </w:pPr>
          </w:p>
        </w:tc>
      </w:tr>
      <w:tr w:rsidR="00F23AD3" w:rsidRPr="00F23AD3" w14:paraId="393F1BEF" w14:textId="77777777" w:rsidTr="00630E01">
        <w:tc>
          <w:tcPr>
            <w:tcW w:w="1701" w:type="dxa"/>
            <w:shd w:val="clear" w:color="auto" w:fill="auto"/>
          </w:tcPr>
          <w:p w14:paraId="0398BD73" w14:textId="14819D44" w:rsidR="00F23AD3" w:rsidRPr="00F23AD3" w:rsidRDefault="00B07589" w:rsidP="00F23AD3">
            <w:pPr>
              <w:spacing w:before="40" w:after="120"/>
              <w:ind w:right="113"/>
            </w:pPr>
            <w:r>
              <w:t>122.51</w:t>
            </w:r>
          </w:p>
        </w:tc>
        <w:tc>
          <w:tcPr>
            <w:tcW w:w="2835" w:type="dxa"/>
            <w:shd w:val="clear" w:color="auto" w:fill="auto"/>
          </w:tcPr>
          <w:p w14:paraId="15A88B38" w14:textId="58FDDDE5" w:rsidR="00F23AD3" w:rsidRPr="00F23AD3" w:rsidRDefault="000633A5" w:rsidP="00F23AD3">
            <w:pPr>
              <w:spacing w:before="40" w:after="120"/>
              <w:ind w:right="113"/>
            </w:pPr>
            <w:r w:rsidRPr="000633A5">
              <w:t>Support</w:t>
            </w:r>
          </w:p>
        </w:tc>
        <w:tc>
          <w:tcPr>
            <w:tcW w:w="3828" w:type="dxa"/>
            <w:shd w:val="clear" w:color="auto" w:fill="auto"/>
          </w:tcPr>
          <w:p w14:paraId="7DF19DC9" w14:textId="77777777" w:rsidR="00F23AD3" w:rsidRPr="00F23AD3" w:rsidRDefault="00F23AD3" w:rsidP="00F23AD3">
            <w:pPr>
              <w:spacing w:before="40" w:after="120"/>
              <w:ind w:right="113"/>
            </w:pPr>
          </w:p>
        </w:tc>
      </w:tr>
      <w:tr w:rsidR="00F23AD3" w:rsidRPr="00F23AD3" w14:paraId="05F56BED" w14:textId="77777777" w:rsidTr="00630E01">
        <w:tc>
          <w:tcPr>
            <w:tcW w:w="1701" w:type="dxa"/>
            <w:shd w:val="clear" w:color="auto" w:fill="auto"/>
          </w:tcPr>
          <w:p w14:paraId="451F79AA" w14:textId="1FA92DF3" w:rsidR="00F23AD3" w:rsidRPr="00F23AD3" w:rsidRDefault="00B07589" w:rsidP="00F23AD3">
            <w:pPr>
              <w:spacing w:before="40" w:after="120"/>
              <w:ind w:right="113"/>
            </w:pPr>
            <w:r>
              <w:t>122.52</w:t>
            </w:r>
          </w:p>
        </w:tc>
        <w:tc>
          <w:tcPr>
            <w:tcW w:w="2835" w:type="dxa"/>
            <w:shd w:val="clear" w:color="auto" w:fill="auto"/>
          </w:tcPr>
          <w:p w14:paraId="638B406E" w14:textId="21EDADB8" w:rsidR="00F23AD3" w:rsidRPr="00F23AD3" w:rsidRDefault="000633A5" w:rsidP="00F23AD3">
            <w:pPr>
              <w:spacing w:before="40" w:after="120"/>
              <w:ind w:right="113"/>
            </w:pPr>
            <w:r w:rsidRPr="000633A5">
              <w:t>Support</w:t>
            </w:r>
          </w:p>
        </w:tc>
        <w:tc>
          <w:tcPr>
            <w:tcW w:w="3828" w:type="dxa"/>
            <w:shd w:val="clear" w:color="auto" w:fill="auto"/>
          </w:tcPr>
          <w:p w14:paraId="70339559" w14:textId="77777777" w:rsidR="00F23AD3" w:rsidRPr="00F23AD3" w:rsidRDefault="00F23AD3" w:rsidP="00F23AD3">
            <w:pPr>
              <w:spacing w:before="40" w:after="120"/>
              <w:ind w:right="113"/>
            </w:pPr>
          </w:p>
        </w:tc>
      </w:tr>
      <w:tr w:rsidR="00F23AD3" w:rsidRPr="00F23AD3" w14:paraId="4B109E5A" w14:textId="77777777" w:rsidTr="00630E01">
        <w:tc>
          <w:tcPr>
            <w:tcW w:w="1701" w:type="dxa"/>
            <w:shd w:val="clear" w:color="auto" w:fill="auto"/>
          </w:tcPr>
          <w:p w14:paraId="333A087D" w14:textId="0C22EA35" w:rsidR="00F23AD3" w:rsidRPr="00F23AD3" w:rsidRDefault="00B07589" w:rsidP="00F23AD3">
            <w:pPr>
              <w:spacing w:before="40" w:after="120"/>
              <w:ind w:right="113"/>
            </w:pPr>
            <w:r>
              <w:t>122.53</w:t>
            </w:r>
          </w:p>
        </w:tc>
        <w:tc>
          <w:tcPr>
            <w:tcW w:w="2835" w:type="dxa"/>
            <w:shd w:val="clear" w:color="auto" w:fill="auto"/>
          </w:tcPr>
          <w:p w14:paraId="54646F63" w14:textId="272028AA" w:rsidR="00F23AD3" w:rsidRPr="00F23AD3" w:rsidRDefault="000633A5" w:rsidP="00F23AD3">
            <w:pPr>
              <w:spacing w:before="40" w:after="120"/>
              <w:ind w:right="113"/>
            </w:pPr>
            <w:r w:rsidRPr="000633A5">
              <w:t>Support</w:t>
            </w:r>
          </w:p>
        </w:tc>
        <w:tc>
          <w:tcPr>
            <w:tcW w:w="3828" w:type="dxa"/>
            <w:shd w:val="clear" w:color="auto" w:fill="auto"/>
          </w:tcPr>
          <w:p w14:paraId="2C1209D9" w14:textId="77777777" w:rsidR="00F23AD3" w:rsidRPr="00F23AD3" w:rsidRDefault="00F23AD3" w:rsidP="00F23AD3">
            <w:pPr>
              <w:spacing w:before="40" w:after="120"/>
              <w:ind w:right="113"/>
            </w:pPr>
          </w:p>
        </w:tc>
      </w:tr>
      <w:tr w:rsidR="00F23AD3" w:rsidRPr="00F23AD3" w14:paraId="2FA866FF" w14:textId="77777777" w:rsidTr="00630E01">
        <w:tc>
          <w:tcPr>
            <w:tcW w:w="1701" w:type="dxa"/>
            <w:shd w:val="clear" w:color="auto" w:fill="auto"/>
          </w:tcPr>
          <w:p w14:paraId="5797B856" w14:textId="4AF78CE8" w:rsidR="00F23AD3" w:rsidRPr="00F23AD3" w:rsidRDefault="00B07589" w:rsidP="00F23AD3">
            <w:pPr>
              <w:spacing w:before="40" w:after="120"/>
              <w:ind w:right="113"/>
            </w:pPr>
            <w:r>
              <w:t>122.54</w:t>
            </w:r>
          </w:p>
        </w:tc>
        <w:tc>
          <w:tcPr>
            <w:tcW w:w="2835" w:type="dxa"/>
            <w:shd w:val="clear" w:color="auto" w:fill="auto"/>
          </w:tcPr>
          <w:p w14:paraId="7287ACAE" w14:textId="7333D824" w:rsidR="00F23AD3" w:rsidRPr="00F23AD3" w:rsidRDefault="000633A5" w:rsidP="00F23AD3">
            <w:pPr>
              <w:spacing w:before="40" w:after="120"/>
              <w:ind w:right="113"/>
            </w:pPr>
            <w:r w:rsidRPr="000633A5">
              <w:t>Support</w:t>
            </w:r>
          </w:p>
        </w:tc>
        <w:tc>
          <w:tcPr>
            <w:tcW w:w="3828" w:type="dxa"/>
            <w:shd w:val="clear" w:color="auto" w:fill="auto"/>
          </w:tcPr>
          <w:p w14:paraId="59F88F90" w14:textId="77777777" w:rsidR="00F23AD3" w:rsidRPr="00F23AD3" w:rsidRDefault="00F23AD3" w:rsidP="00F23AD3">
            <w:pPr>
              <w:spacing w:before="40" w:after="120"/>
              <w:ind w:right="113"/>
            </w:pPr>
          </w:p>
        </w:tc>
      </w:tr>
      <w:tr w:rsidR="00F23AD3" w:rsidRPr="00F23AD3" w14:paraId="2D43EF52" w14:textId="77777777" w:rsidTr="00630E01">
        <w:tc>
          <w:tcPr>
            <w:tcW w:w="1701" w:type="dxa"/>
            <w:shd w:val="clear" w:color="auto" w:fill="auto"/>
          </w:tcPr>
          <w:p w14:paraId="6A841CC0" w14:textId="02E67BCA" w:rsidR="00F23AD3" w:rsidRPr="00F23AD3" w:rsidRDefault="00B07589" w:rsidP="00F23AD3">
            <w:pPr>
              <w:spacing w:before="40" w:after="120"/>
              <w:ind w:right="113"/>
            </w:pPr>
            <w:r>
              <w:t>122.55</w:t>
            </w:r>
          </w:p>
        </w:tc>
        <w:tc>
          <w:tcPr>
            <w:tcW w:w="2835" w:type="dxa"/>
            <w:shd w:val="clear" w:color="auto" w:fill="auto"/>
          </w:tcPr>
          <w:p w14:paraId="694FE2F7" w14:textId="607AAB21" w:rsidR="00F23AD3" w:rsidRPr="00F23AD3" w:rsidRDefault="000633A5" w:rsidP="00F23AD3">
            <w:pPr>
              <w:spacing w:before="40" w:after="120"/>
              <w:ind w:right="113"/>
            </w:pPr>
            <w:r w:rsidRPr="000633A5">
              <w:t>Support</w:t>
            </w:r>
          </w:p>
        </w:tc>
        <w:tc>
          <w:tcPr>
            <w:tcW w:w="3828" w:type="dxa"/>
            <w:shd w:val="clear" w:color="auto" w:fill="auto"/>
          </w:tcPr>
          <w:p w14:paraId="38C3092E" w14:textId="77777777" w:rsidR="00F23AD3" w:rsidRPr="00F23AD3" w:rsidRDefault="00F23AD3" w:rsidP="00F23AD3">
            <w:pPr>
              <w:spacing w:before="40" w:after="120"/>
              <w:ind w:right="113"/>
            </w:pPr>
          </w:p>
        </w:tc>
      </w:tr>
      <w:tr w:rsidR="00F23AD3" w:rsidRPr="00F23AD3" w14:paraId="64C5CA2E" w14:textId="77777777" w:rsidTr="00630E01">
        <w:tc>
          <w:tcPr>
            <w:tcW w:w="1701" w:type="dxa"/>
            <w:shd w:val="clear" w:color="auto" w:fill="auto"/>
          </w:tcPr>
          <w:p w14:paraId="2240ECD1" w14:textId="05E430B7" w:rsidR="00F23AD3" w:rsidRPr="00F23AD3" w:rsidRDefault="00B07589" w:rsidP="00F23AD3">
            <w:pPr>
              <w:spacing w:before="40" w:after="120"/>
              <w:ind w:right="113"/>
            </w:pPr>
            <w:r>
              <w:t>122.56</w:t>
            </w:r>
          </w:p>
        </w:tc>
        <w:tc>
          <w:tcPr>
            <w:tcW w:w="2835" w:type="dxa"/>
            <w:shd w:val="clear" w:color="auto" w:fill="auto"/>
          </w:tcPr>
          <w:p w14:paraId="2FC9C11A" w14:textId="7BB06909" w:rsidR="00F23AD3" w:rsidRPr="00F23AD3" w:rsidRDefault="000633A5" w:rsidP="00F23AD3">
            <w:pPr>
              <w:spacing w:before="40" w:after="120"/>
              <w:ind w:right="113"/>
            </w:pPr>
            <w:r w:rsidRPr="000633A5">
              <w:t>Support</w:t>
            </w:r>
          </w:p>
        </w:tc>
        <w:tc>
          <w:tcPr>
            <w:tcW w:w="3828" w:type="dxa"/>
            <w:shd w:val="clear" w:color="auto" w:fill="auto"/>
          </w:tcPr>
          <w:p w14:paraId="6A01DE9B" w14:textId="77777777" w:rsidR="00F23AD3" w:rsidRPr="00F23AD3" w:rsidRDefault="00F23AD3" w:rsidP="00F23AD3">
            <w:pPr>
              <w:spacing w:before="40" w:after="120"/>
              <w:ind w:right="113"/>
            </w:pPr>
          </w:p>
        </w:tc>
      </w:tr>
      <w:tr w:rsidR="00F23AD3" w:rsidRPr="00F23AD3" w14:paraId="65DA9AAF" w14:textId="77777777" w:rsidTr="00630E01">
        <w:tc>
          <w:tcPr>
            <w:tcW w:w="1701" w:type="dxa"/>
            <w:shd w:val="clear" w:color="auto" w:fill="auto"/>
          </w:tcPr>
          <w:p w14:paraId="12EA39CE" w14:textId="55FC527A" w:rsidR="00F23AD3" w:rsidRPr="00F23AD3" w:rsidRDefault="00B07589" w:rsidP="00F23AD3">
            <w:pPr>
              <w:spacing w:before="40" w:after="120"/>
              <w:ind w:right="113"/>
            </w:pPr>
            <w:r>
              <w:t>122.57</w:t>
            </w:r>
          </w:p>
        </w:tc>
        <w:tc>
          <w:tcPr>
            <w:tcW w:w="2835" w:type="dxa"/>
            <w:shd w:val="clear" w:color="auto" w:fill="auto"/>
          </w:tcPr>
          <w:p w14:paraId="3EB84750" w14:textId="6A8DDD2A" w:rsidR="00F23AD3" w:rsidRPr="00F23AD3" w:rsidRDefault="000633A5" w:rsidP="00F23AD3">
            <w:pPr>
              <w:spacing w:before="40" w:after="120"/>
              <w:ind w:right="113"/>
            </w:pPr>
            <w:r w:rsidRPr="000633A5">
              <w:t>Support</w:t>
            </w:r>
          </w:p>
        </w:tc>
        <w:tc>
          <w:tcPr>
            <w:tcW w:w="3828" w:type="dxa"/>
            <w:shd w:val="clear" w:color="auto" w:fill="auto"/>
          </w:tcPr>
          <w:p w14:paraId="3E9499BC" w14:textId="77777777" w:rsidR="00F23AD3" w:rsidRPr="00F23AD3" w:rsidRDefault="00F23AD3" w:rsidP="00F23AD3">
            <w:pPr>
              <w:spacing w:before="40" w:after="120"/>
              <w:ind w:right="113"/>
            </w:pPr>
          </w:p>
        </w:tc>
      </w:tr>
      <w:tr w:rsidR="00F23AD3" w:rsidRPr="00F23AD3" w14:paraId="5252FF0F" w14:textId="77777777" w:rsidTr="00630E01">
        <w:tc>
          <w:tcPr>
            <w:tcW w:w="1701" w:type="dxa"/>
            <w:shd w:val="clear" w:color="auto" w:fill="auto"/>
          </w:tcPr>
          <w:p w14:paraId="0E6D202A" w14:textId="110B878B" w:rsidR="00F23AD3" w:rsidRPr="00F23AD3" w:rsidRDefault="00B07589" w:rsidP="00F23AD3">
            <w:pPr>
              <w:spacing w:before="40" w:after="120"/>
              <w:ind w:right="113"/>
            </w:pPr>
            <w:r>
              <w:t>122.58</w:t>
            </w:r>
          </w:p>
        </w:tc>
        <w:tc>
          <w:tcPr>
            <w:tcW w:w="2835" w:type="dxa"/>
            <w:shd w:val="clear" w:color="auto" w:fill="auto"/>
          </w:tcPr>
          <w:p w14:paraId="0B77B704" w14:textId="1664473C" w:rsidR="00F23AD3" w:rsidRPr="00F23AD3" w:rsidRDefault="000633A5" w:rsidP="00F23AD3">
            <w:pPr>
              <w:spacing w:before="40" w:after="120"/>
              <w:ind w:right="113"/>
            </w:pPr>
            <w:r w:rsidRPr="000633A5">
              <w:t>Support</w:t>
            </w:r>
          </w:p>
        </w:tc>
        <w:tc>
          <w:tcPr>
            <w:tcW w:w="3828" w:type="dxa"/>
            <w:shd w:val="clear" w:color="auto" w:fill="auto"/>
          </w:tcPr>
          <w:p w14:paraId="0AB4BA12" w14:textId="77777777" w:rsidR="00F23AD3" w:rsidRPr="00F23AD3" w:rsidRDefault="00F23AD3" w:rsidP="00F23AD3">
            <w:pPr>
              <w:spacing w:before="40" w:after="120"/>
              <w:ind w:right="113"/>
            </w:pPr>
          </w:p>
        </w:tc>
      </w:tr>
      <w:tr w:rsidR="00F23AD3" w:rsidRPr="00F23AD3" w14:paraId="09697AA7" w14:textId="77777777" w:rsidTr="00630E01">
        <w:tc>
          <w:tcPr>
            <w:tcW w:w="1701" w:type="dxa"/>
            <w:shd w:val="clear" w:color="auto" w:fill="auto"/>
          </w:tcPr>
          <w:p w14:paraId="550FB6F8" w14:textId="3F7D7203" w:rsidR="00F23AD3" w:rsidRPr="00F23AD3" w:rsidRDefault="00B07589" w:rsidP="00F23AD3">
            <w:pPr>
              <w:spacing w:before="40" w:after="120"/>
              <w:ind w:right="113"/>
            </w:pPr>
            <w:r>
              <w:t>122.59</w:t>
            </w:r>
          </w:p>
        </w:tc>
        <w:tc>
          <w:tcPr>
            <w:tcW w:w="2835" w:type="dxa"/>
            <w:shd w:val="clear" w:color="auto" w:fill="auto"/>
          </w:tcPr>
          <w:p w14:paraId="56EB1DBC" w14:textId="65B44FD1" w:rsidR="00F23AD3" w:rsidRPr="00F23AD3" w:rsidRDefault="000633A5" w:rsidP="00F23AD3">
            <w:pPr>
              <w:spacing w:before="40" w:after="120"/>
              <w:ind w:right="113"/>
            </w:pPr>
            <w:r w:rsidRPr="000633A5">
              <w:t>Support</w:t>
            </w:r>
          </w:p>
        </w:tc>
        <w:tc>
          <w:tcPr>
            <w:tcW w:w="3828" w:type="dxa"/>
            <w:shd w:val="clear" w:color="auto" w:fill="auto"/>
          </w:tcPr>
          <w:p w14:paraId="14E0A6BE" w14:textId="77777777" w:rsidR="00F23AD3" w:rsidRPr="00F23AD3" w:rsidRDefault="00F23AD3" w:rsidP="00F23AD3">
            <w:pPr>
              <w:spacing w:before="40" w:after="120"/>
              <w:ind w:right="113"/>
            </w:pPr>
          </w:p>
        </w:tc>
      </w:tr>
      <w:tr w:rsidR="00F23AD3" w:rsidRPr="00F23AD3" w14:paraId="5CFC7FEF" w14:textId="77777777" w:rsidTr="00630E01">
        <w:tc>
          <w:tcPr>
            <w:tcW w:w="1701" w:type="dxa"/>
            <w:shd w:val="clear" w:color="auto" w:fill="auto"/>
          </w:tcPr>
          <w:p w14:paraId="2E9311EA" w14:textId="67836448" w:rsidR="00F23AD3" w:rsidRPr="00F23AD3" w:rsidRDefault="00B07589" w:rsidP="00F23AD3">
            <w:pPr>
              <w:spacing w:before="40" w:after="120"/>
              <w:ind w:right="113"/>
            </w:pPr>
            <w:r>
              <w:t>122.60</w:t>
            </w:r>
          </w:p>
        </w:tc>
        <w:tc>
          <w:tcPr>
            <w:tcW w:w="2835" w:type="dxa"/>
            <w:shd w:val="clear" w:color="auto" w:fill="auto"/>
          </w:tcPr>
          <w:p w14:paraId="5B230F27" w14:textId="3BAC5FA4" w:rsidR="00F23AD3" w:rsidRPr="00F23AD3" w:rsidRDefault="000633A5" w:rsidP="00F23AD3">
            <w:pPr>
              <w:spacing w:before="40" w:after="120"/>
              <w:ind w:right="113"/>
            </w:pPr>
            <w:r w:rsidRPr="000633A5">
              <w:t>Support</w:t>
            </w:r>
          </w:p>
        </w:tc>
        <w:tc>
          <w:tcPr>
            <w:tcW w:w="3828" w:type="dxa"/>
            <w:shd w:val="clear" w:color="auto" w:fill="auto"/>
          </w:tcPr>
          <w:p w14:paraId="6B094081" w14:textId="2F75009C" w:rsidR="00F23AD3" w:rsidRPr="00F23AD3" w:rsidRDefault="00FC1BA8" w:rsidP="00FC1BA8">
            <w:pPr>
              <w:spacing w:before="40" w:after="120"/>
              <w:ind w:right="113"/>
            </w:pPr>
            <w:r w:rsidRPr="00FC1BA8">
              <w:rPr>
                <w:bCs/>
                <w:lang w:val="en-US"/>
              </w:rPr>
              <w:t xml:space="preserve">Department of Gender and Family Affairs </w:t>
            </w:r>
            <w:r w:rsidRPr="00FC1BA8">
              <w:rPr>
                <w:bCs/>
              </w:rPr>
              <w:t>awareness campaigns are ongoing</w:t>
            </w:r>
            <w:r>
              <w:rPr>
                <w:bCs/>
              </w:rPr>
              <w:t>.</w:t>
            </w:r>
          </w:p>
        </w:tc>
      </w:tr>
      <w:tr w:rsidR="00F23AD3" w:rsidRPr="00F23AD3" w14:paraId="2342EABA" w14:textId="77777777" w:rsidTr="00630E01">
        <w:tc>
          <w:tcPr>
            <w:tcW w:w="1701" w:type="dxa"/>
            <w:shd w:val="clear" w:color="auto" w:fill="auto"/>
          </w:tcPr>
          <w:p w14:paraId="5DC4E364" w14:textId="4A816655" w:rsidR="00F23AD3" w:rsidRPr="00F23AD3" w:rsidRDefault="00B07589" w:rsidP="00F23AD3">
            <w:pPr>
              <w:spacing w:before="40" w:after="120"/>
              <w:ind w:right="113"/>
            </w:pPr>
            <w:r>
              <w:t>122.61</w:t>
            </w:r>
          </w:p>
        </w:tc>
        <w:tc>
          <w:tcPr>
            <w:tcW w:w="2835" w:type="dxa"/>
            <w:shd w:val="clear" w:color="auto" w:fill="auto"/>
          </w:tcPr>
          <w:p w14:paraId="65545EEC" w14:textId="1B4338B9" w:rsidR="00F23AD3" w:rsidRPr="00F23AD3" w:rsidRDefault="009C7F7A" w:rsidP="00F23AD3">
            <w:pPr>
              <w:spacing w:before="40" w:after="120"/>
              <w:ind w:right="113"/>
            </w:pPr>
            <w:r w:rsidRPr="009C7F7A">
              <w:t>Note</w:t>
            </w:r>
          </w:p>
        </w:tc>
        <w:tc>
          <w:tcPr>
            <w:tcW w:w="3828" w:type="dxa"/>
            <w:shd w:val="clear" w:color="auto" w:fill="auto"/>
          </w:tcPr>
          <w:p w14:paraId="70CA7DA4" w14:textId="77777777" w:rsidR="00F23AD3" w:rsidRPr="00F23AD3" w:rsidRDefault="00F23AD3" w:rsidP="00F23AD3">
            <w:pPr>
              <w:spacing w:before="40" w:after="120"/>
              <w:ind w:right="113"/>
            </w:pPr>
          </w:p>
        </w:tc>
      </w:tr>
      <w:tr w:rsidR="00F23AD3" w:rsidRPr="00F23AD3" w14:paraId="63E70674" w14:textId="77777777" w:rsidTr="00630E01">
        <w:tc>
          <w:tcPr>
            <w:tcW w:w="1701" w:type="dxa"/>
            <w:shd w:val="clear" w:color="auto" w:fill="auto"/>
          </w:tcPr>
          <w:p w14:paraId="593395A5" w14:textId="6C279394" w:rsidR="00F23AD3" w:rsidRPr="00F23AD3" w:rsidRDefault="00B07589" w:rsidP="00F23AD3">
            <w:pPr>
              <w:spacing w:before="40" w:after="120"/>
              <w:ind w:right="113"/>
            </w:pPr>
            <w:r>
              <w:lastRenderedPageBreak/>
              <w:t>122.62</w:t>
            </w:r>
          </w:p>
        </w:tc>
        <w:tc>
          <w:tcPr>
            <w:tcW w:w="2835" w:type="dxa"/>
            <w:shd w:val="clear" w:color="auto" w:fill="auto"/>
          </w:tcPr>
          <w:p w14:paraId="2B00BE00" w14:textId="262106E1" w:rsidR="00F23AD3" w:rsidRPr="00F23AD3" w:rsidRDefault="009C7F7A" w:rsidP="00F23AD3">
            <w:pPr>
              <w:spacing w:before="40" w:after="120"/>
              <w:ind w:right="113"/>
            </w:pPr>
            <w:r w:rsidRPr="009C7F7A">
              <w:t>Note</w:t>
            </w:r>
          </w:p>
        </w:tc>
        <w:tc>
          <w:tcPr>
            <w:tcW w:w="3828" w:type="dxa"/>
            <w:shd w:val="clear" w:color="auto" w:fill="auto"/>
          </w:tcPr>
          <w:p w14:paraId="5685BE6C" w14:textId="77777777" w:rsidR="00F23AD3" w:rsidRPr="00F23AD3" w:rsidRDefault="00F23AD3" w:rsidP="00F23AD3">
            <w:pPr>
              <w:spacing w:before="40" w:after="120"/>
              <w:ind w:right="113"/>
            </w:pPr>
          </w:p>
        </w:tc>
      </w:tr>
      <w:tr w:rsidR="00F23AD3" w:rsidRPr="00F23AD3" w14:paraId="60A782D9" w14:textId="77777777" w:rsidTr="00630E01">
        <w:tc>
          <w:tcPr>
            <w:tcW w:w="1701" w:type="dxa"/>
            <w:shd w:val="clear" w:color="auto" w:fill="auto"/>
          </w:tcPr>
          <w:p w14:paraId="30EF8C73" w14:textId="3F058D44" w:rsidR="00F23AD3" w:rsidRPr="00F23AD3" w:rsidRDefault="00B07589" w:rsidP="00F23AD3">
            <w:pPr>
              <w:spacing w:before="40" w:after="120"/>
              <w:ind w:right="113"/>
            </w:pPr>
            <w:r>
              <w:t>122.63</w:t>
            </w:r>
          </w:p>
        </w:tc>
        <w:tc>
          <w:tcPr>
            <w:tcW w:w="2835" w:type="dxa"/>
            <w:shd w:val="clear" w:color="auto" w:fill="auto"/>
          </w:tcPr>
          <w:p w14:paraId="70EBD85D" w14:textId="608B7E6E" w:rsidR="00F23AD3" w:rsidRPr="00F23AD3" w:rsidRDefault="009C7F7A" w:rsidP="00F23AD3">
            <w:pPr>
              <w:spacing w:before="40" w:after="120"/>
              <w:ind w:right="113"/>
            </w:pPr>
            <w:r w:rsidRPr="009C7F7A">
              <w:t>Note</w:t>
            </w:r>
          </w:p>
        </w:tc>
        <w:tc>
          <w:tcPr>
            <w:tcW w:w="3828" w:type="dxa"/>
            <w:shd w:val="clear" w:color="auto" w:fill="auto"/>
          </w:tcPr>
          <w:p w14:paraId="22D857A8" w14:textId="77777777" w:rsidR="00F23AD3" w:rsidRPr="00F23AD3" w:rsidRDefault="00F23AD3" w:rsidP="00F23AD3">
            <w:pPr>
              <w:spacing w:before="40" w:after="120"/>
              <w:ind w:right="113"/>
            </w:pPr>
          </w:p>
        </w:tc>
      </w:tr>
      <w:tr w:rsidR="00F23AD3" w:rsidRPr="00F23AD3" w14:paraId="5693E3FE" w14:textId="77777777" w:rsidTr="00630E01">
        <w:tc>
          <w:tcPr>
            <w:tcW w:w="1701" w:type="dxa"/>
            <w:shd w:val="clear" w:color="auto" w:fill="auto"/>
          </w:tcPr>
          <w:p w14:paraId="1553AF3A" w14:textId="52185CCC" w:rsidR="00F23AD3" w:rsidRPr="00F23AD3" w:rsidRDefault="00B07589" w:rsidP="00F23AD3">
            <w:pPr>
              <w:spacing w:before="40" w:after="120"/>
              <w:ind w:right="113"/>
            </w:pPr>
            <w:r>
              <w:t>122.64</w:t>
            </w:r>
          </w:p>
        </w:tc>
        <w:tc>
          <w:tcPr>
            <w:tcW w:w="2835" w:type="dxa"/>
            <w:shd w:val="clear" w:color="auto" w:fill="auto"/>
          </w:tcPr>
          <w:p w14:paraId="4676093B" w14:textId="77EF7897" w:rsidR="00F23AD3" w:rsidRPr="00F23AD3" w:rsidRDefault="009C7F7A" w:rsidP="00F23AD3">
            <w:pPr>
              <w:spacing w:before="40" w:after="120"/>
              <w:ind w:right="113"/>
            </w:pPr>
            <w:r w:rsidRPr="009C7F7A">
              <w:t>Note</w:t>
            </w:r>
          </w:p>
        </w:tc>
        <w:tc>
          <w:tcPr>
            <w:tcW w:w="3828" w:type="dxa"/>
            <w:shd w:val="clear" w:color="auto" w:fill="auto"/>
          </w:tcPr>
          <w:p w14:paraId="394CE903" w14:textId="77777777" w:rsidR="00F23AD3" w:rsidRPr="00F23AD3" w:rsidRDefault="00F23AD3" w:rsidP="00F23AD3">
            <w:pPr>
              <w:spacing w:before="40" w:after="120"/>
              <w:ind w:right="113"/>
            </w:pPr>
          </w:p>
        </w:tc>
      </w:tr>
      <w:tr w:rsidR="00F23AD3" w:rsidRPr="00F23AD3" w14:paraId="09573060" w14:textId="77777777" w:rsidTr="00630E01">
        <w:tc>
          <w:tcPr>
            <w:tcW w:w="1701" w:type="dxa"/>
            <w:shd w:val="clear" w:color="auto" w:fill="auto"/>
          </w:tcPr>
          <w:p w14:paraId="029E6131" w14:textId="7A1F548B" w:rsidR="00F23AD3" w:rsidRPr="00F23AD3" w:rsidRDefault="00B07589" w:rsidP="00F23AD3">
            <w:pPr>
              <w:spacing w:before="40" w:after="120"/>
              <w:ind w:right="113"/>
            </w:pPr>
            <w:r>
              <w:t>122.65</w:t>
            </w:r>
          </w:p>
        </w:tc>
        <w:tc>
          <w:tcPr>
            <w:tcW w:w="2835" w:type="dxa"/>
            <w:shd w:val="clear" w:color="auto" w:fill="auto"/>
          </w:tcPr>
          <w:p w14:paraId="11034715" w14:textId="0949FA2A" w:rsidR="00F23AD3" w:rsidRPr="00F23AD3" w:rsidRDefault="009C7F7A" w:rsidP="00F23AD3">
            <w:pPr>
              <w:spacing w:before="40" w:after="120"/>
              <w:ind w:right="113"/>
            </w:pPr>
            <w:r w:rsidRPr="009C7F7A">
              <w:t>Note</w:t>
            </w:r>
          </w:p>
        </w:tc>
        <w:tc>
          <w:tcPr>
            <w:tcW w:w="3828" w:type="dxa"/>
            <w:shd w:val="clear" w:color="auto" w:fill="auto"/>
          </w:tcPr>
          <w:p w14:paraId="45CA9F89" w14:textId="77777777" w:rsidR="00F23AD3" w:rsidRPr="00F23AD3" w:rsidRDefault="00F23AD3" w:rsidP="00F23AD3">
            <w:pPr>
              <w:spacing w:before="40" w:after="120"/>
              <w:ind w:right="113"/>
            </w:pPr>
          </w:p>
        </w:tc>
      </w:tr>
      <w:tr w:rsidR="00F23AD3" w:rsidRPr="00F23AD3" w14:paraId="625DCACE" w14:textId="77777777" w:rsidTr="00630E01">
        <w:tc>
          <w:tcPr>
            <w:tcW w:w="1701" w:type="dxa"/>
            <w:shd w:val="clear" w:color="auto" w:fill="auto"/>
          </w:tcPr>
          <w:p w14:paraId="70E79209" w14:textId="1940F53A" w:rsidR="00F23AD3" w:rsidRPr="00F23AD3" w:rsidRDefault="00B07589" w:rsidP="00F23AD3">
            <w:pPr>
              <w:spacing w:before="40" w:after="120"/>
              <w:ind w:right="113"/>
            </w:pPr>
            <w:r>
              <w:t>122.66</w:t>
            </w:r>
          </w:p>
        </w:tc>
        <w:tc>
          <w:tcPr>
            <w:tcW w:w="2835" w:type="dxa"/>
            <w:shd w:val="clear" w:color="auto" w:fill="auto"/>
          </w:tcPr>
          <w:p w14:paraId="7EDA6830" w14:textId="2F94C93E" w:rsidR="00F23AD3" w:rsidRPr="00F23AD3" w:rsidRDefault="009C7F7A" w:rsidP="00F23AD3">
            <w:pPr>
              <w:spacing w:before="40" w:after="120"/>
              <w:ind w:right="113"/>
            </w:pPr>
            <w:r w:rsidRPr="009C7F7A">
              <w:t>Note</w:t>
            </w:r>
          </w:p>
        </w:tc>
        <w:tc>
          <w:tcPr>
            <w:tcW w:w="3828" w:type="dxa"/>
            <w:shd w:val="clear" w:color="auto" w:fill="auto"/>
          </w:tcPr>
          <w:p w14:paraId="1BDC02A2" w14:textId="77777777" w:rsidR="00F23AD3" w:rsidRPr="00F23AD3" w:rsidRDefault="00F23AD3" w:rsidP="00F23AD3">
            <w:pPr>
              <w:spacing w:before="40" w:after="120"/>
              <w:ind w:right="113"/>
            </w:pPr>
          </w:p>
        </w:tc>
      </w:tr>
      <w:tr w:rsidR="00F23AD3" w:rsidRPr="00F23AD3" w14:paraId="7B5EB5F9" w14:textId="77777777" w:rsidTr="00630E01">
        <w:tc>
          <w:tcPr>
            <w:tcW w:w="1701" w:type="dxa"/>
            <w:shd w:val="clear" w:color="auto" w:fill="auto"/>
          </w:tcPr>
          <w:p w14:paraId="433A2564" w14:textId="71CFEBED" w:rsidR="00F23AD3" w:rsidRPr="00F23AD3" w:rsidRDefault="00B07589" w:rsidP="00F23AD3">
            <w:pPr>
              <w:spacing w:before="40" w:after="120"/>
              <w:ind w:right="113"/>
            </w:pPr>
            <w:r>
              <w:t>122.67</w:t>
            </w:r>
          </w:p>
        </w:tc>
        <w:tc>
          <w:tcPr>
            <w:tcW w:w="2835" w:type="dxa"/>
            <w:shd w:val="clear" w:color="auto" w:fill="auto"/>
          </w:tcPr>
          <w:p w14:paraId="28B93E07" w14:textId="260B219B" w:rsidR="00F23AD3" w:rsidRPr="00F23AD3" w:rsidRDefault="009C7F7A" w:rsidP="00F23AD3">
            <w:pPr>
              <w:spacing w:before="40" w:after="120"/>
              <w:ind w:right="113"/>
            </w:pPr>
            <w:r w:rsidRPr="009C7F7A">
              <w:t>Note</w:t>
            </w:r>
          </w:p>
        </w:tc>
        <w:tc>
          <w:tcPr>
            <w:tcW w:w="3828" w:type="dxa"/>
            <w:shd w:val="clear" w:color="auto" w:fill="auto"/>
          </w:tcPr>
          <w:p w14:paraId="658D5E12" w14:textId="77777777" w:rsidR="00F23AD3" w:rsidRPr="00F23AD3" w:rsidRDefault="00F23AD3" w:rsidP="00F23AD3">
            <w:pPr>
              <w:spacing w:before="40" w:after="120"/>
              <w:ind w:right="113"/>
            </w:pPr>
          </w:p>
        </w:tc>
      </w:tr>
      <w:tr w:rsidR="00F23AD3" w:rsidRPr="00F23AD3" w14:paraId="21C10C41" w14:textId="77777777" w:rsidTr="00630E01">
        <w:tc>
          <w:tcPr>
            <w:tcW w:w="1701" w:type="dxa"/>
            <w:shd w:val="clear" w:color="auto" w:fill="auto"/>
          </w:tcPr>
          <w:p w14:paraId="7B77FEB3" w14:textId="4683B592" w:rsidR="00F23AD3" w:rsidRPr="00F23AD3" w:rsidRDefault="00B07589" w:rsidP="00F23AD3">
            <w:pPr>
              <w:spacing w:before="40" w:after="120"/>
              <w:ind w:right="113"/>
            </w:pPr>
            <w:r>
              <w:t>122.68</w:t>
            </w:r>
          </w:p>
        </w:tc>
        <w:tc>
          <w:tcPr>
            <w:tcW w:w="2835" w:type="dxa"/>
            <w:shd w:val="clear" w:color="auto" w:fill="auto"/>
          </w:tcPr>
          <w:p w14:paraId="457312F0" w14:textId="0576935C" w:rsidR="00F23AD3" w:rsidRPr="00F23AD3" w:rsidRDefault="009C7F7A" w:rsidP="00F23AD3">
            <w:pPr>
              <w:spacing w:before="40" w:after="120"/>
              <w:ind w:right="113"/>
            </w:pPr>
            <w:r w:rsidRPr="009C7F7A">
              <w:t>Note</w:t>
            </w:r>
          </w:p>
        </w:tc>
        <w:tc>
          <w:tcPr>
            <w:tcW w:w="3828" w:type="dxa"/>
            <w:shd w:val="clear" w:color="auto" w:fill="auto"/>
          </w:tcPr>
          <w:p w14:paraId="6AAA490B" w14:textId="77777777" w:rsidR="00F23AD3" w:rsidRPr="00F23AD3" w:rsidRDefault="00F23AD3" w:rsidP="00F23AD3">
            <w:pPr>
              <w:spacing w:before="40" w:after="120"/>
              <w:ind w:right="113"/>
            </w:pPr>
          </w:p>
        </w:tc>
      </w:tr>
      <w:tr w:rsidR="00F23AD3" w:rsidRPr="00F23AD3" w14:paraId="7DCEA4F0" w14:textId="77777777" w:rsidTr="00630E01">
        <w:tc>
          <w:tcPr>
            <w:tcW w:w="1701" w:type="dxa"/>
            <w:shd w:val="clear" w:color="auto" w:fill="auto"/>
          </w:tcPr>
          <w:p w14:paraId="05FFEA9D" w14:textId="103ADA9D" w:rsidR="00F23AD3" w:rsidRPr="00F23AD3" w:rsidRDefault="00B07589" w:rsidP="00F23AD3">
            <w:pPr>
              <w:spacing w:before="40" w:after="120"/>
              <w:ind w:right="113"/>
            </w:pPr>
            <w:r>
              <w:t>122.69</w:t>
            </w:r>
          </w:p>
        </w:tc>
        <w:tc>
          <w:tcPr>
            <w:tcW w:w="2835" w:type="dxa"/>
            <w:shd w:val="clear" w:color="auto" w:fill="auto"/>
          </w:tcPr>
          <w:p w14:paraId="45D84A13" w14:textId="61882C1F" w:rsidR="00F23AD3" w:rsidRPr="00F23AD3" w:rsidRDefault="009C7F7A" w:rsidP="00F23AD3">
            <w:pPr>
              <w:spacing w:before="40" w:after="120"/>
              <w:ind w:right="113"/>
            </w:pPr>
            <w:r w:rsidRPr="009C7F7A">
              <w:t>Note</w:t>
            </w:r>
          </w:p>
        </w:tc>
        <w:tc>
          <w:tcPr>
            <w:tcW w:w="3828" w:type="dxa"/>
            <w:shd w:val="clear" w:color="auto" w:fill="auto"/>
          </w:tcPr>
          <w:p w14:paraId="159E87DB" w14:textId="77777777" w:rsidR="00F23AD3" w:rsidRPr="00F23AD3" w:rsidRDefault="00F23AD3" w:rsidP="00F23AD3">
            <w:pPr>
              <w:spacing w:before="40" w:after="120"/>
              <w:ind w:right="113"/>
            </w:pPr>
          </w:p>
        </w:tc>
      </w:tr>
      <w:tr w:rsidR="00F23AD3" w:rsidRPr="00F23AD3" w14:paraId="771F86D4" w14:textId="77777777" w:rsidTr="00630E01">
        <w:tc>
          <w:tcPr>
            <w:tcW w:w="1701" w:type="dxa"/>
            <w:shd w:val="clear" w:color="auto" w:fill="auto"/>
          </w:tcPr>
          <w:p w14:paraId="7B9A76DB" w14:textId="3CFF4147" w:rsidR="00F23AD3" w:rsidRPr="00F23AD3" w:rsidRDefault="00B07589" w:rsidP="00F23AD3">
            <w:pPr>
              <w:spacing w:before="40" w:after="120"/>
              <w:ind w:right="113"/>
            </w:pPr>
            <w:r>
              <w:t>122.70</w:t>
            </w:r>
          </w:p>
        </w:tc>
        <w:tc>
          <w:tcPr>
            <w:tcW w:w="2835" w:type="dxa"/>
            <w:shd w:val="clear" w:color="auto" w:fill="auto"/>
          </w:tcPr>
          <w:p w14:paraId="6FCEB082" w14:textId="6BE11DA1" w:rsidR="00F23AD3" w:rsidRPr="00F23AD3" w:rsidRDefault="009C7F7A" w:rsidP="00F23AD3">
            <w:pPr>
              <w:spacing w:before="40" w:after="120"/>
              <w:ind w:right="113"/>
            </w:pPr>
            <w:r w:rsidRPr="009C7F7A">
              <w:t>Note</w:t>
            </w:r>
          </w:p>
        </w:tc>
        <w:tc>
          <w:tcPr>
            <w:tcW w:w="3828" w:type="dxa"/>
            <w:shd w:val="clear" w:color="auto" w:fill="auto"/>
          </w:tcPr>
          <w:p w14:paraId="67565C4B" w14:textId="77777777" w:rsidR="00F23AD3" w:rsidRPr="00F23AD3" w:rsidRDefault="00F23AD3" w:rsidP="00F23AD3">
            <w:pPr>
              <w:spacing w:before="40" w:after="120"/>
              <w:ind w:right="113"/>
            </w:pPr>
          </w:p>
        </w:tc>
      </w:tr>
      <w:tr w:rsidR="00F23AD3" w:rsidRPr="00F23AD3" w14:paraId="57F63E1B" w14:textId="77777777" w:rsidTr="00630E01">
        <w:tc>
          <w:tcPr>
            <w:tcW w:w="1701" w:type="dxa"/>
            <w:shd w:val="clear" w:color="auto" w:fill="auto"/>
          </w:tcPr>
          <w:p w14:paraId="0F846E33" w14:textId="79BEA0F2" w:rsidR="00F23AD3" w:rsidRPr="00F23AD3" w:rsidRDefault="00B07589" w:rsidP="00F23AD3">
            <w:pPr>
              <w:spacing w:before="40" w:after="120"/>
              <w:ind w:right="113"/>
            </w:pPr>
            <w:r>
              <w:t>122.71</w:t>
            </w:r>
          </w:p>
        </w:tc>
        <w:tc>
          <w:tcPr>
            <w:tcW w:w="2835" w:type="dxa"/>
            <w:shd w:val="clear" w:color="auto" w:fill="auto"/>
          </w:tcPr>
          <w:p w14:paraId="668465AE" w14:textId="5C197B53" w:rsidR="00F23AD3" w:rsidRPr="00F23AD3" w:rsidRDefault="009C7F7A" w:rsidP="00F23AD3">
            <w:pPr>
              <w:spacing w:before="40" w:after="120"/>
              <w:ind w:right="113"/>
            </w:pPr>
            <w:r w:rsidRPr="009C7F7A">
              <w:t>Note</w:t>
            </w:r>
          </w:p>
        </w:tc>
        <w:tc>
          <w:tcPr>
            <w:tcW w:w="3828" w:type="dxa"/>
            <w:shd w:val="clear" w:color="auto" w:fill="auto"/>
          </w:tcPr>
          <w:p w14:paraId="003DA52C" w14:textId="77777777" w:rsidR="00F23AD3" w:rsidRPr="00F23AD3" w:rsidRDefault="00F23AD3" w:rsidP="00F23AD3">
            <w:pPr>
              <w:spacing w:before="40" w:after="120"/>
              <w:ind w:right="113"/>
            </w:pPr>
          </w:p>
        </w:tc>
      </w:tr>
      <w:tr w:rsidR="00F23AD3" w:rsidRPr="00F23AD3" w14:paraId="23111229" w14:textId="77777777" w:rsidTr="00630E01">
        <w:tc>
          <w:tcPr>
            <w:tcW w:w="1701" w:type="dxa"/>
            <w:shd w:val="clear" w:color="auto" w:fill="auto"/>
          </w:tcPr>
          <w:p w14:paraId="1CB989B3" w14:textId="09AD5B25" w:rsidR="00F23AD3" w:rsidRPr="00F23AD3" w:rsidRDefault="00B07589" w:rsidP="00F23AD3">
            <w:pPr>
              <w:spacing w:before="40" w:after="120"/>
              <w:ind w:right="113"/>
            </w:pPr>
            <w:r>
              <w:t>122.72</w:t>
            </w:r>
          </w:p>
        </w:tc>
        <w:tc>
          <w:tcPr>
            <w:tcW w:w="2835" w:type="dxa"/>
            <w:shd w:val="clear" w:color="auto" w:fill="auto"/>
          </w:tcPr>
          <w:p w14:paraId="14E44B82" w14:textId="02FF3FA4" w:rsidR="00F23AD3" w:rsidRPr="00F23AD3" w:rsidRDefault="000633A5" w:rsidP="00F23AD3">
            <w:pPr>
              <w:spacing w:before="40" w:after="120"/>
              <w:ind w:right="113"/>
            </w:pPr>
            <w:r w:rsidRPr="000633A5">
              <w:t>Support</w:t>
            </w:r>
          </w:p>
        </w:tc>
        <w:tc>
          <w:tcPr>
            <w:tcW w:w="3828" w:type="dxa"/>
            <w:shd w:val="clear" w:color="auto" w:fill="auto"/>
          </w:tcPr>
          <w:p w14:paraId="1531658A" w14:textId="77777777" w:rsidR="00F23AD3" w:rsidRPr="00F23AD3" w:rsidRDefault="00F23AD3" w:rsidP="00F23AD3">
            <w:pPr>
              <w:spacing w:before="40" w:after="120"/>
              <w:ind w:right="113"/>
            </w:pPr>
          </w:p>
        </w:tc>
      </w:tr>
      <w:tr w:rsidR="00F23AD3" w:rsidRPr="00F23AD3" w14:paraId="397C37D8" w14:textId="77777777" w:rsidTr="00630E01">
        <w:tc>
          <w:tcPr>
            <w:tcW w:w="1701" w:type="dxa"/>
            <w:shd w:val="clear" w:color="auto" w:fill="auto"/>
          </w:tcPr>
          <w:p w14:paraId="60F27D1E" w14:textId="15B25F2F" w:rsidR="00F23AD3" w:rsidRPr="00F23AD3" w:rsidRDefault="00B07589" w:rsidP="00F23AD3">
            <w:pPr>
              <w:spacing w:before="40" w:after="120"/>
              <w:ind w:right="113"/>
            </w:pPr>
            <w:r>
              <w:t>122.73</w:t>
            </w:r>
          </w:p>
        </w:tc>
        <w:tc>
          <w:tcPr>
            <w:tcW w:w="2835" w:type="dxa"/>
            <w:shd w:val="clear" w:color="auto" w:fill="auto"/>
          </w:tcPr>
          <w:p w14:paraId="51B6DA03" w14:textId="4A464CD5" w:rsidR="00F23AD3" w:rsidRPr="00F23AD3" w:rsidRDefault="000633A5" w:rsidP="00F23AD3">
            <w:pPr>
              <w:spacing w:before="40" w:after="120"/>
              <w:ind w:right="113"/>
            </w:pPr>
            <w:r w:rsidRPr="000633A5">
              <w:t>Support</w:t>
            </w:r>
          </w:p>
        </w:tc>
        <w:tc>
          <w:tcPr>
            <w:tcW w:w="3828" w:type="dxa"/>
            <w:shd w:val="clear" w:color="auto" w:fill="auto"/>
          </w:tcPr>
          <w:p w14:paraId="6ED6976E" w14:textId="77777777" w:rsidR="00F23AD3" w:rsidRPr="00F23AD3" w:rsidRDefault="00F23AD3" w:rsidP="00F23AD3">
            <w:pPr>
              <w:spacing w:before="40" w:after="120"/>
              <w:ind w:right="113"/>
            </w:pPr>
          </w:p>
        </w:tc>
      </w:tr>
      <w:tr w:rsidR="00F23AD3" w:rsidRPr="00F23AD3" w14:paraId="30D605F3" w14:textId="77777777" w:rsidTr="00630E01">
        <w:tc>
          <w:tcPr>
            <w:tcW w:w="1701" w:type="dxa"/>
            <w:shd w:val="clear" w:color="auto" w:fill="auto"/>
          </w:tcPr>
          <w:p w14:paraId="6D772E0F" w14:textId="514CF515" w:rsidR="00F23AD3" w:rsidRPr="00F23AD3" w:rsidRDefault="00B07589" w:rsidP="00F23AD3">
            <w:pPr>
              <w:spacing w:before="40" w:after="120"/>
              <w:ind w:right="113"/>
            </w:pPr>
            <w:r>
              <w:t>122.74</w:t>
            </w:r>
          </w:p>
        </w:tc>
        <w:tc>
          <w:tcPr>
            <w:tcW w:w="2835" w:type="dxa"/>
            <w:shd w:val="clear" w:color="auto" w:fill="auto"/>
          </w:tcPr>
          <w:p w14:paraId="102EF86D" w14:textId="5F4B9F0C" w:rsidR="00F23AD3" w:rsidRPr="00F23AD3" w:rsidRDefault="000633A5" w:rsidP="00F23AD3">
            <w:pPr>
              <w:spacing w:before="40" w:after="120"/>
              <w:ind w:right="113"/>
            </w:pPr>
            <w:r w:rsidRPr="000633A5">
              <w:t>Support</w:t>
            </w:r>
          </w:p>
        </w:tc>
        <w:tc>
          <w:tcPr>
            <w:tcW w:w="3828" w:type="dxa"/>
            <w:shd w:val="clear" w:color="auto" w:fill="auto"/>
          </w:tcPr>
          <w:p w14:paraId="74FD348D" w14:textId="77777777" w:rsidR="00F23AD3" w:rsidRPr="00F23AD3" w:rsidRDefault="00F23AD3" w:rsidP="00F23AD3">
            <w:pPr>
              <w:spacing w:before="40" w:after="120"/>
              <w:ind w:right="113"/>
            </w:pPr>
          </w:p>
        </w:tc>
      </w:tr>
      <w:tr w:rsidR="00F23AD3" w:rsidRPr="00F23AD3" w14:paraId="6C5C1BAC" w14:textId="77777777" w:rsidTr="00630E01">
        <w:tc>
          <w:tcPr>
            <w:tcW w:w="1701" w:type="dxa"/>
            <w:shd w:val="clear" w:color="auto" w:fill="auto"/>
          </w:tcPr>
          <w:p w14:paraId="1DAF1784" w14:textId="5A78E0D8" w:rsidR="00F23AD3" w:rsidRPr="00F23AD3" w:rsidRDefault="00B07589" w:rsidP="00F23AD3">
            <w:pPr>
              <w:spacing w:before="40" w:after="120"/>
              <w:ind w:right="113"/>
            </w:pPr>
            <w:r>
              <w:t>122.75</w:t>
            </w:r>
          </w:p>
        </w:tc>
        <w:tc>
          <w:tcPr>
            <w:tcW w:w="2835" w:type="dxa"/>
            <w:shd w:val="clear" w:color="auto" w:fill="auto"/>
          </w:tcPr>
          <w:p w14:paraId="6125ED6E" w14:textId="1C0DA9E8" w:rsidR="00F23AD3" w:rsidRPr="00F23AD3" w:rsidRDefault="000633A5" w:rsidP="00F23AD3">
            <w:pPr>
              <w:spacing w:before="40" w:after="120"/>
              <w:ind w:right="113"/>
            </w:pPr>
            <w:r w:rsidRPr="000633A5">
              <w:t>Support</w:t>
            </w:r>
          </w:p>
        </w:tc>
        <w:tc>
          <w:tcPr>
            <w:tcW w:w="3828" w:type="dxa"/>
            <w:shd w:val="clear" w:color="auto" w:fill="auto"/>
          </w:tcPr>
          <w:p w14:paraId="071283EF" w14:textId="77777777" w:rsidR="00F23AD3" w:rsidRPr="00F23AD3" w:rsidRDefault="00F23AD3" w:rsidP="00F23AD3">
            <w:pPr>
              <w:spacing w:before="40" w:after="120"/>
              <w:ind w:right="113"/>
            </w:pPr>
          </w:p>
        </w:tc>
      </w:tr>
      <w:tr w:rsidR="00F23AD3" w:rsidRPr="00F23AD3" w14:paraId="7E0D3271" w14:textId="77777777" w:rsidTr="00630E01">
        <w:tc>
          <w:tcPr>
            <w:tcW w:w="1701" w:type="dxa"/>
            <w:shd w:val="clear" w:color="auto" w:fill="auto"/>
          </w:tcPr>
          <w:p w14:paraId="249E8A00" w14:textId="7AB6995A" w:rsidR="00F23AD3" w:rsidRPr="00F23AD3" w:rsidRDefault="00B07589" w:rsidP="00F23AD3">
            <w:pPr>
              <w:spacing w:before="40" w:after="120"/>
              <w:ind w:right="113"/>
            </w:pPr>
            <w:r>
              <w:t>122.76</w:t>
            </w:r>
          </w:p>
        </w:tc>
        <w:tc>
          <w:tcPr>
            <w:tcW w:w="2835" w:type="dxa"/>
            <w:shd w:val="clear" w:color="auto" w:fill="auto"/>
          </w:tcPr>
          <w:p w14:paraId="7120E6DB" w14:textId="0BFA2EFE" w:rsidR="00F23AD3" w:rsidRPr="00F23AD3" w:rsidRDefault="000633A5" w:rsidP="00F23AD3">
            <w:pPr>
              <w:spacing w:before="40" w:after="120"/>
              <w:ind w:right="113"/>
            </w:pPr>
            <w:r w:rsidRPr="000633A5">
              <w:t>Support</w:t>
            </w:r>
          </w:p>
        </w:tc>
        <w:tc>
          <w:tcPr>
            <w:tcW w:w="3828" w:type="dxa"/>
            <w:shd w:val="clear" w:color="auto" w:fill="auto"/>
          </w:tcPr>
          <w:p w14:paraId="16455CFE" w14:textId="77777777" w:rsidR="00F23AD3" w:rsidRPr="00F23AD3" w:rsidRDefault="00F23AD3" w:rsidP="00F23AD3">
            <w:pPr>
              <w:spacing w:before="40" w:after="120"/>
              <w:ind w:right="113"/>
            </w:pPr>
          </w:p>
        </w:tc>
      </w:tr>
      <w:tr w:rsidR="00F23AD3" w:rsidRPr="00F23AD3" w14:paraId="7A79A7A9" w14:textId="77777777" w:rsidTr="00630E01">
        <w:tc>
          <w:tcPr>
            <w:tcW w:w="1701" w:type="dxa"/>
            <w:shd w:val="clear" w:color="auto" w:fill="auto"/>
          </w:tcPr>
          <w:p w14:paraId="5B5525C4" w14:textId="0D0509BD" w:rsidR="00F23AD3" w:rsidRPr="00F23AD3" w:rsidRDefault="00B07589" w:rsidP="00F23AD3">
            <w:pPr>
              <w:spacing w:before="40" w:after="120"/>
              <w:ind w:right="113"/>
            </w:pPr>
            <w:r>
              <w:t>122.77</w:t>
            </w:r>
          </w:p>
        </w:tc>
        <w:tc>
          <w:tcPr>
            <w:tcW w:w="2835" w:type="dxa"/>
            <w:shd w:val="clear" w:color="auto" w:fill="auto"/>
          </w:tcPr>
          <w:p w14:paraId="6C96AED6" w14:textId="3295F291" w:rsidR="00F23AD3" w:rsidRPr="00F23AD3" w:rsidRDefault="000633A5" w:rsidP="00F23AD3">
            <w:pPr>
              <w:spacing w:before="40" w:after="120"/>
              <w:ind w:right="113"/>
            </w:pPr>
            <w:r w:rsidRPr="000633A5">
              <w:t>Support</w:t>
            </w:r>
          </w:p>
        </w:tc>
        <w:tc>
          <w:tcPr>
            <w:tcW w:w="3828" w:type="dxa"/>
            <w:shd w:val="clear" w:color="auto" w:fill="auto"/>
          </w:tcPr>
          <w:p w14:paraId="6BBE3164" w14:textId="77777777" w:rsidR="00F23AD3" w:rsidRPr="00F23AD3" w:rsidRDefault="00F23AD3" w:rsidP="00F23AD3">
            <w:pPr>
              <w:spacing w:before="40" w:after="120"/>
              <w:ind w:right="113"/>
            </w:pPr>
          </w:p>
        </w:tc>
      </w:tr>
      <w:tr w:rsidR="00F23AD3" w:rsidRPr="00F23AD3" w14:paraId="106E060A" w14:textId="77777777" w:rsidTr="00630E01">
        <w:tc>
          <w:tcPr>
            <w:tcW w:w="1701" w:type="dxa"/>
            <w:shd w:val="clear" w:color="auto" w:fill="auto"/>
          </w:tcPr>
          <w:p w14:paraId="2821F29C" w14:textId="262B6987" w:rsidR="00F23AD3" w:rsidRPr="00F23AD3" w:rsidRDefault="00B07589" w:rsidP="00F23AD3">
            <w:pPr>
              <w:spacing w:before="40" w:after="120"/>
              <w:ind w:right="113"/>
            </w:pPr>
            <w:r>
              <w:t>122.78</w:t>
            </w:r>
          </w:p>
        </w:tc>
        <w:tc>
          <w:tcPr>
            <w:tcW w:w="2835" w:type="dxa"/>
            <w:shd w:val="clear" w:color="auto" w:fill="auto"/>
          </w:tcPr>
          <w:p w14:paraId="39651A06" w14:textId="02C30365" w:rsidR="00F23AD3" w:rsidRPr="00F23AD3" w:rsidRDefault="000633A5" w:rsidP="00F23AD3">
            <w:pPr>
              <w:spacing w:before="40" w:after="120"/>
              <w:ind w:right="113"/>
            </w:pPr>
            <w:r w:rsidRPr="000633A5">
              <w:t>Support</w:t>
            </w:r>
          </w:p>
        </w:tc>
        <w:tc>
          <w:tcPr>
            <w:tcW w:w="3828" w:type="dxa"/>
            <w:shd w:val="clear" w:color="auto" w:fill="auto"/>
          </w:tcPr>
          <w:p w14:paraId="76A4195D" w14:textId="77777777" w:rsidR="00F23AD3" w:rsidRPr="00F23AD3" w:rsidRDefault="00F23AD3" w:rsidP="00F23AD3">
            <w:pPr>
              <w:spacing w:before="40" w:after="120"/>
              <w:ind w:right="113"/>
            </w:pPr>
          </w:p>
        </w:tc>
      </w:tr>
      <w:tr w:rsidR="00F23AD3" w:rsidRPr="00F23AD3" w14:paraId="0460439F" w14:textId="77777777" w:rsidTr="00630E01">
        <w:tc>
          <w:tcPr>
            <w:tcW w:w="1701" w:type="dxa"/>
            <w:shd w:val="clear" w:color="auto" w:fill="auto"/>
          </w:tcPr>
          <w:p w14:paraId="67EA6DD8" w14:textId="50A72FB4" w:rsidR="00F23AD3" w:rsidRPr="00F23AD3" w:rsidRDefault="00B07589" w:rsidP="00F23AD3">
            <w:pPr>
              <w:spacing w:before="40" w:after="120"/>
              <w:ind w:right="113"/>
            </w:pPr>
            <w:r>
              <w:t>122.79</w:t>
            </w:r>
          </w:p>
        </w:tc>
        <w:tc>
          <w:tcPr>
            <w:tcW w:w="2835" w:type="dxa"/>
            <w:shd w:val="clear" w:color="auto" w:fill="auto"/>
          </w:tcPr>
          <w:p w14:paraId="2784EADC" w14:textId="4BA7E7FC" w:rsidR="00F23AD3" w:rsidRPr="00F23AD3" w:rsidRDefault="000633A5" w:rsidP="00F23AD3">
            <w:pPr>
              <w:spacing w:before="40" w:after="120"/>
              <w:ind w:right="113"/>
            </w:pPr>
            <w:r w:rsidRPr="000633A5">
              <w:t>Support</w:t>
            </w:r>
          </w:p>
        </w:tc>
        <w:tc>
          <w:tcPr>
            <w:tcW w:w="3828" w:type="dxa"/>
            <w:shd w:val="clear" w:color="auto" w:fill="auto"/>
          </w:tcPr>
          <w:p w14:paraId="3132C946" w14:textId="77777777" w:rsidR="00F23AD3" w:rsidRPr="00F23AD3" w:rsidRDefault="00F23AD3" w:rsidP="00F23AD3">
            <w:pPr>
              <w:spacing w:before="40" w:after="120"/>
              <w:ind w:right="113"/>
            </w:pPr>
          </w:p>
        </w:tc>
      </w:tr>
      <w:tr w:rsidR="00F23AD3" w:rsidRPr="00F23AD3" w14:paraId="168A9DA2" w14:textId="77777777" w:rsidTr="00630E01">
        <w:tc>
          <w:tcPr>
            <w:tcW w:w="1701" w:type="dxa"/>
            <w:shd w:val="clear" w:color="auto" w:fill="auto"/>
          </w:tcPr>
          <w:p w14:paraId="7C0EDF48" w14:textId="5E9F0813" w:rsidR="00F23AD3" w:rsidRPr="00F23AD3" w:rsidRDefault="00B07589" w:rsidP="00F23AD3">
            <w:pPr>
              <w:spacing w:before="40" w:after="120"/>
              <w:ind w:right="113"/>
            </w:pPr>
            <w:r>
              <w:t>122.80</w:t>
            </w:r>
          </w:p>
        </w:tc>
        <w:tc>
          <w:tcPr>
            <w:tcW w:w="2835" w:type="dxa"/>
            <w:shd w:val="clear" w:color="auto" w:fill="auto"/>
          </w:tcPr>
          <w:p w14:paraId="6198DA05" w14:textId="36B5DDEC" w:rsidR="00F23AD3" w:rsidRPr="00F23AD3" w:rsidRDefault="000633A5" w:rsidP="00F23AD3">
            <w:pPr>
              <w:spacing w:before="40" w:after="120"/>
              <w:ind w:right="113"/>
            </w:pPr>
            <w:r w:rsidRPr="000633A5">
              <w:t>Support</w:t>
            </w:r>
          </w:p>
        </w:tc>
        <w:tc>
          <w:tcPr>
            <w:tcW w:w="3828" w:type="dxa"/>
            <w:shd w:val="clear" w:color="auto" w:fill="auto"/>
          </w:tcPr>
          <w:p w14:paraId="3FF0DE3D" w14:textId="77777777" w:rsidR="00F23AD3" w:rsidRPr="00F23AD3" w:rsidRDefault="00F23AD3" w:rsidP="00F23AD3">
            <w:pPr>
              <w:spacing w:before="40" w:after="120"/>
              <w:ind w:right="113"/>
            </w:pPr>
          </w:p>
        </w:tc>
      </w:tr>
      <w:tr w:rsidR="00F23AD3" w:rsidRPr="00F23AD3" w14:paraId="1C18B056" w14:textId="77777777" w:rsidTr="00630E01">
        <w:tc>
          <w:tcPr>
            <w:tcW w:w="1701" w:type="dxa"/>
            <w:shd w:val="clear" w:color="auto" w:fill="auto"/>
          </w:tcPr>
          <w:p w14:paraId="5ECE10AA" w14:textId="216B297D" w:rsidR="00F23AD3" w:rsidRPr="00F23AD3" w:rsidRDefault="00B07589" w:rsidP="00F23AD3">
            <w:pPr>
              <w:spacing w:before="40" w:after="120"/>
              <w:ind w:right="113"/>
            </w:pPr>
            <w:r>
              <w:t>122.81</w:t>
            </w:r>
          </w:p>
        </w:tc>
        <w:tc>
          <w:tcPr>
            <w:tcW w:w="2835" w:type="dxa"/>
            <w:shd w:val="clear" w:color="auto" w:fill="auto"/>
          </w:tcPr>
          <w:p w14:paraId="2262282B" w14:textId="265BA362" w:rsidR="00F23AD3" w:rsidRPr="00F23AD3" w:rsidRDefault="000633A5" w:rsidP="00F23AD3">
            <w:pPr>
              <w:spacing w:before="40" w:after="120"/>
              <w:ind w:right="113"/>
            </w:pPr>
            <w:r w:rsidRPr="000633A5">
              <w:t>Support</w:t>
            </w:r>
          </w:p>
        </w:tc>
        <w:tc>
          <w:tcPr>
            <w:tcW w:w="3828" w:type="dxa"/>
            <w:shd w:val="clear" w:color="auto" w:fill="auto"/>
          </w:tcPr>
          <w:p w14:paraId="2AABCE5E" w14:textId="77777777" w:rsidR="00F23AD3" w:rsidRPr="00F23AD3" w:rsidRDefault="00F23AD3" w:rsidP="00F23AD3">
            <w:pPr>
              <w:spacing w:before="40" w:after="120"/>
              <w:ind w:right="113"/>
            </w:pPr>
          </w:p>
        </w:tc>
      </w:tr>
      <w:tr w:rsidR="00F23AD3" w:rsidRPr="00F23AD3" w14:paraId="02C39B9D" w14:textId="77777777" w:rsidTr="00630E01">
        <w:tc>
          <w:tcPr>
            <w:tcW w:w="1701" w:type="dxa"/>
            <w:shd w:val="clear" w:color="auto" w:fill="auto"/>
          </w:tcPr>
          <w:p w14:paraId="7A3191F4" w14:textId="52A61D42" w:rsidR="00F23AD3" w:rsidRPr="00F23AD3" w:rsidRDefault="00B07589" w:rsidP="00F23AD3">
            <w:pPr>
              <w:spacing w:before="40" w:after="120"/>
              <w:ind w:right="113"/>
            </w:pPr>
            <w:r>
              <w:t>122.82</w:t>
            </w:r>
          </w:p>
        </w:tc>
        <w:tc>
          <w:tcPr>
            <w:tcW w:w="2835" w:type="dxa"/>
            <w:shd w:val="clear" w:color="auto" w:fill="auto"/>
          </w:tcPr>
          <w:p w14:paraId="5AB93F1E" w14:textId="762D9541" w:rsidR="00F23AD3" w:rsidRPr="00F23AD3" w:rsidRDefault="000633A5" w:rsidP="00F23AD3">
            <w:pPr>
              <w:spacing w:before="40" w:after="120"/>
              <w:ind w:right="113"/>
            </w:pPr>
            <w:r w:rsidRPr="000633A5">
              <w:t>Support</w:t>
            </w:r>
          </w:p>
        </w:tc>
        <w:tc>
          <w:tcPr>
            <w:tcW w:w="3828" w:type="dxa"/>
            <w:shd w:val="clear" w:color="auto" w:fill="auto"/>
          </w:tcPr>
          <w:p w14:paraId="0FB736F2" w14:textId="77777777" w:rsidR="00F23AD3" w:rsidRPr="00F23AD3" w:rsidRDefault="00F23AD3" w:rsidP="00F23AD3">
            <w:pPr>
              <w:spacing w:before="40" w:after="120"/>
              <w:ind w:right="113"/>
            </w:pPr>
          </w:p>
        </w:tc>
      </w:tr>
      <w:tr w:rsidR="00F23AD3" w:rsidRPr="00F23AD3" w14:paraId="7B34CD42" w14:textId="77777777" w:rsidTr="00630E01">
        <w:tc>
          <w:tcPr>
            <w:tcW w:w="1701" w:type="dxa"/>
            <w:shd w:val="clear" w:color="auto" w:fill="auto"/>
          </w:tcPr>
          <w:p w14:paraId="25358445" w14:textId="6A7F1554" w:rsidR="00F23AD3" w:rsidRPr="00F23AD3" w:rsidRDefault="00B07589" w:rsidP="00F23AD3">
            <w:pPr>
              <w:spacing w:before="40" w:after="120"/>
              <w:ind w:right="113"/>
            </w:pPr>
            <w:r>
              <w:t>122.83</w:t>
            </w:r>
          </w:p>
        </w:tc>
        <w:tc>
          <w:tcPr>
            <w:tcW w:w="2835" w:type="dxa"/>
            <w:shd w:val="clear" w:color="auto" w:fill="auto"/>
          </w:tcPr>
          <w:p w14:paraId="11200152" w14:textId="28622690" w:rsidR="00F23AD3" w:rsidRPr="00F23AD3" w:rsidRDefault="000633A5" w:rsidP="00F23AD3">
            <w:pPr>
              <w:spacing w:before="40" w:after="120"/>
              <w:ind w:right="113"/>
            </w:pPr>
            <w:r w:rsidRPr="000633A5">
              <w:t>Support</w:t>
            </w:r>
          </w:p>
        </w:tc>
        <w:tc>
          <w:tcPr>
            <w:tcW w:w="3828" w:type="dxa"/>
            <w:shd w:val="clear" w:color="auto" w:fill="auto"/>
          </w:tcPr>
          <w:p w14:paraId="13DF5E64" w14:textId="77777777" w:rsidR="00F23AD3" w:rsidRPr="00F23AD3" w:rsidRDefault="00F23AD3" w:rsidP="00F23AD3">
            <w:pPr>
              <w:spacing w:before="40" w:after="120"/>
              <w:ind w:right="113"/>
            </w:pPr>
          </w:p>
        </w:tc>
      </w:tr>
      <w:tr w:rsidR="00F23AD3" w:rsidRPr="00F23AD3" w14:paraId="759CD5CF" w14:textId="77777777" w:rsidTr="00630E01">
        <w:tc>
          <w:tcPr>
            <w:tcW w:w="1701" w:type="dxa"/>
            <w:shd w:val="clear" w:color="auto" w:fill="auto"/>
          </w:tcPr>
          <w:p w14:paraId="33B36041" w14:textId="1A66A304" w:rsidR="00F23AD3" w:rsidRPr="00F23AD3" w:rsidRDefault="00B07589" w:rsidP="00F23AD3">
            <w:pPr>
              <w:spacing w:before="40" w:after="120"/>
              <w:ind w:right="113"/>
            </w:pPr>
            <w:r>
              <w:t>122.84</w:t>
            </w:r>
          </w:p>
        </w:tc>
        <w:tc>
          <w:tcPr>
            <w:tcW w:w="2835" w:type="dxa"/>
            <w:shd w:val="clear" w:color="auto" w:fill="auto"/>
          </w:tcPr>
          <w:p w14:paraId="03805A16" w14:textId="7C1DAB1E" w:rsidR="00F23AD3" w:rsidRPr="00F23AD3" w:rsidRDefault="000633A5" w:rsidP="00F23AD3">
            <w:pPr>
              <w:spacing w:before="40" w:after="120"/>
              <w:ind w:right="113"/>
            </w:pPr>
            <w:r w:rsidRPr="000633A5">
              <w:t>Support</w:t>
            </w:r>
          </w:p>
        </w:tc>
        <w:tc>
          <w:tcPr>
            <w:tcW w:w="3828" w:type="dxa"/>
            <w:shd w:val="clear" w:color="auto" w:fill="auto"/>
          </w:tcPr>
          <w:p w14:paraId="6E0CA181" w14:textId="77777777" w:rsidR="00F23AD3" w:rsidRPr="00F23AD3" w:rsidRDefault="00F23AD3" w:rsidP="00F23AD3">
            <w:pPr>
              <w:spacing w:before="40" w:after="120"/>
              <w:ind w:right="113"/>
            </w:pPr>
          </w:p>
        </w:tc>
      </w:tr>
      <w:tr w:rsidR="00F23AD3" w:rsidRPr="00F23AD3" w14:paraId="5D7D701E" w14:textId="77777777" w:rsidTr="00630E01">
        <w:tc>
          <w:tcPr>
            <w:tcW w:w="1701" w:type="dxa"/>
            <w:shd w:val="clear" w:color="auto" w:fill="auto"/>
          </w:tcPr>
          <w:p w14:paraId="1CC36175" w14:textId="0FBAFA45" w:rsidR="00F23AD3" w:rsidRPr="00F23AD3" w:rsidRDefault="00B07589" w:rsidP="00F23AD3">
            <w:pPr>
              <w:spacing w:before="40" w:after="120"/>
              <w:ind w:right="113"/>
            </w:pPr>
            <w:r>
              <w:t>122.85</w:t>
            </w:r>
          </w:p>
        </w:tc>
        <w:tc>
          <w:tcPr>
            <w:tcW w:w="2835" w:type="dxa"/>
            <w:shd w:val="clear" w:color="auto" w:fill="auto"/>
          </w:tcPr>
          <w:p w14:paraId="0E7E97B4" w14:textId="7A73CA4F" w:rsidR="00F23AD3" w:rsidRPr="00F23AD3" w:rsidRDefault="000633A5" w:rsidP="00F23AD3">
            <w:pPr>
              <w:spacing w:before="40" w:after="120"/>
              <w:ind w:right="113"/>
            </w:pPr>
            <w:r w:rsidRPr="000633A5">
              <w:t>Support</w:t>
            </w:r>
          </w:p>
        </w:tc>
        <w:tc>
          <w:tcPr>
            <w:tcW w:w="3828" w:type="dxa"/>
            <w:shd w:val="clear" w:color="auto" w:fill="auto"/>
          </w:tcPr>
          <w:p w14:paraId="298E91D5" w14:textId="77777777" w:rsidR="00F23AD3" w:rsidRPr="00F23AD3" w:rsidRDefault="00F23AD3" w:rsidP="00F23AD3">
            <w:pPr>
              <w:spacing w:before="40" w:after="120"/>
              <w:ind w:right="113"/>
            </w:pPr>
          </w:p>
        </w:tc>
      </w:tr>
      <w:tr w:rsidR="00F23AD3" w:rsidRPr="00F23AD3" w14:paraId="561B8815" w14:textId="77777777" w:rsidTr="00630E01">
        <w:tc>
          <w:tcPr>
            <w:tcW w:w="1701" w:type="dxa"/>
            <w:shd w:val="clear" w:color="auto" w:fill="auto"/>
          </w:tcPr>
          <w:p w14:paraId="304323A3" w14:textId="70552631" w:rsidR="00F23AD3" w:rsidRPr="00F23AD3" w:rsidRDefault="00B07589" w:rsidP="00F23AD3">
            <w:pPr>
              <w:spacing w:before="40" w:after="120"/>
              <w:ind w:right="113"/>
            </w:pPr>
            <w:r>
              <w:t>122.86</w:t>
            </w:r>
          </w:p>
        </w:tc>
        <w:tc>
          <w:tcPr>
            <w:tcW w:w="2835" w:type="dxa"/>
            <w:shd w:val="clear" w:color="auto" w:fill="auto"/>
          </w:tcPr>
          <w:p w14:paraId="1ABAFDE8" w14:textId="5A12FC00" w:rsidR="00F23AD3" w:rsidRPr="00F23AD3" w:rsidRDefault="000633A5" w:rsidP="00F23AD3">
            <w:pPr>
              <w:spacing w:before="40" w:after="120"/>
              <w:ind w:right="113"/>
            </w:pPr>
            <w:r w:rsidRPr="000633A5">
              <w:t>Support</w:t>
            </w:r>
          </w:p>
        </w:tc>
        <w:tc>
          <w:tcPr>
            <w:tcW w:w="3828" w:type="dxa"/>
            <w:shd w:val="clear" w:color="auto" w:fill="auto"/>
          </w:tcPr>
          <w:p w14:paraId="12AB7105" w14:textId="77777777" w:rsidR="00F23AD3" w:rsidRPr="00F23AD3" w:rsidRDefault="00F23AD3" w:rsidP="00F23AD3">
            <w:pPr>
              <w:spacing w:before="40" w:after="120"/>
              <w:ind w:right="113"/>
            </w:pPr>
          </w:p>
        </w:tc>
      </w:tr>
      <w:tr w:rsidR="00F23AD3" w:rsidRPr="00F23AD3" w14:paraId="65A0972C" w14:textId="77777777" w:rsidTr="00630E01">
        <w:tc>
          <w:tcPr>
            <w:tcW w:w="1701" w:type="dxa"/>
            <w:shd w:val="clear" w:color="auto" w:fill="auto"/>
          </w:tcPr>
          <w:p w14:paraId="79408177" w14:textId="4D6D7203" w:rsidR="00F23AD3" w:rsidRPr="00F23AD3" w:rsidRDefault="00B07589" w:rsidP="00F23AD3">
            <w:pPr>
              <w:spacing w:before="40" w:after="120"/>
              <w:ind w:right="113"/>
            </w:pPr>
            <w:r>
              <w:t>122.87</w:t>
            </w:r>
          </w:p>
        </w:tc>
        <w:tc>
          <w:tcPr>
            <w:tcW w:w="2835" w:type="dxa"/>
            <w:shd w:val="clear" w:color="auto" w:fill="auto"/>
          </w:tcPr>
          <w:p w14:paraId="3AB3AB64" w14:textId="601B5E3F" w:rsidR="00F23AD3" w:rsidRPr="00F23AD3" w:rsidRDefault="000633A5" w:rsidP="00F23AD3">
            <w:pPr>
              <w:spacing w:before="40" w:after="120"/>
              <w:ind w:right="113"/>
            </w:pPr>
            <w:r w:rsidRPr="000633A5">
              <w:t>Support</w:t>
            </w:r>
          </w:p>
        </w:tc>
        <w:tc>
          <w:tcPr>
            <w:tcW w:w="3828" w:type="dxa"/>
            <w:shd w:val="clear" w:color="auto" w:fill="auto"/>
          </w:tcPr>
          <w:p w14:paraId="19C2EA3B" w14:textId="77777777" w:rsidR="00F23AD3" w:rsidRPr="00F23AD3" w:rsidRDefault="00F23AD3" w:rsidP="00F23AD3">
            <w:pPr>
              <w:spacing w:before="40" w:after="120"/>
              <w:ind w:right="113"/>
            </w:pPr>
          </w:p>
        </w:tc>
      </w:tr>
      <w:tr w:rsidR="00F23AD3" w:rsidRPr="00F23AD3" w14:paraId="26CC597A" w14:textId="77777777" w:rsidTr="00630E01">
        <w:tc>
          <w:tcPr>
            <w:tcW w:w="1701" w:type="dxa"/>
            <w:shd w:val="clear" w:color="auto" w:fill="auto"/>
          </w:tcPr>
          <w:p w14:paraId="5CD46699" w14:textId="5E2D7640" w:rsidR="00F23AD3" w:rsidRPr="00F23AD3" w:rsidRDefault="00B07589" w:rsidP="00F23AD3">
            <w:pPr>
              <w:spacing w:before="40" w:after="120"/>
              <w:ind w:right="113"/>
            </w:pPr>
            <w:r>
              <w:t>122.88</w:t>
            </w:r>
          </w:p>
        </w:tc>
        <w:tc>
          <w:tcPr>
            <w:tcW w:w="2835" w:type="dxa"/>
            <w:shd w:val="clear" w:color="auto" w:fill="auto"/>
          </w:tcPr>
          <w:p w14:paraId="5B70DFD6" w14:textId="5F21E6AF" w:rsidR="00F23AD3" w:rsidRPr="00F23AD3" w:rsidRDefault="000633A5" w:rsidP="00F23AD3">
            <w:pPr>
              <w:spacing w:before="40" w:after="120"/>
              <w:ind w:right="113"/>
            </w:pPr>
            <w:r w:rsidRPr="000633A5">
              <w:t>Support</w:t>
            </w:r>
          </w:p>
        </w:tc>
        <w:tc>
          <w:tcPr>
            <w:tcW w:w="3828" w:type="dxa"/>
            <w:shd w:val="clear" w:color="auto" w:fill="auto"/>
          </w:tcPr>
          <w:p w14:paraId="1447EFEF" w14:textId="77777777" w:rsidR="00F23AD3" w:rsidRPr="00F23AD3" w:rsidRDefault="00F23AD3" w:rsidP="00F23AD3">
            <w:pPr>
              <w:spacing w:before="40" w:after="120"/>
              <w:ind w:right="113"/>
            </w:pPr>
          </w:p>
        </w:tc>
      </w:tr>
      <w:tr w:rsidR="00F23AD3" w:rsidRPr="00F23AD3" w14:paraId="0C9FF544" w14:textId="77777777" w:rsidTr="00630E01">
        <w:tc>
          <w:tcPr>
            <w:tcW w:w="1701" w:type="dxa"/>
            <w:shd w:val="clear" w:color="auto" w:fill="auto"/>
          </w:tcPr>
          <w:p w14:paraId="089152E6" w14:textId="57E1F0E8" w:rsidR="00F23AD3" w:rsidRPr="00F23AD3" w:rsidRDefault="00B07589" w:rsidP="00F23AD3">
            <w:pPr>
              <w:spacing w:before="40" w:after="120"/>
              <w:ind w:right="113"/>
            </w:pPr>
            <w:r>
              <w:t>122.89</w:t>
            </w:r>
          </w:p>
        </w:tc>
        <w:tc>
          <w:tcPr>
            <w:tcW w:w="2835" w:type="dxa"/>
            <w:shd w:val="clear" w:color="auto" w:fill="auto"/>
          </w:tcPr>
          <w:p w14:paraId="4A25F029" w14:textId="1B3E42E5" w:rsidR="00F23AD3" w:rsidRPr="00F23AD3" w:rsidRDefault="000633A5" w:rsidP="00F23AD3">
            <w:pPr>
              <w:spacing w:before="40" w:after="120"/>
              <w:ind w:right="113"/>
            </w:pPr>
            <w:r w:rsidRPr="000633A5">
              <w:t>Support</w:t>
            </w:r>
          </w:p>
        </w:tc>
        <w:tc>
          <w:tcPr>
            <w:tcW w:w="3828" w:type="dxa"/>
            <w:shd w:val="clear" w:color="auto" w:fill="auto"/>
          </w:tcPr>
          <w:p w14:paraId="2C7B2DFC" w14:textId="77777777" w:rsidR="00F23AD3" w:rsidRPr="00F23AD3" w:rsidRDefault="00F23AD3" w:rsidP="00F23AD3">
            <w:pPr>
              <w:spacing w:before="40" w:after="120"/>
              <w:ind w:right="113"/>
            </w:pPr>
          </w:p>
        </w:tc>
      </w:tr>
      <w:tr w:rsidR="00F23AD3" w:rsidRPr="00F23AD3" w14:paraId="2D876BBB" w14:textId="77777777" w:rsidTr="00630E01">
        <w:tc>
          <w:tcPr>
            <w:tcW w:w="1701" w:type="dxa"/>
            <w:shd w:val="clear" w:color="auto" w:fill="auto"/>
          </w:tcPr>
          <w:p w14:paraId="6F90E793" w14:textId="2838F9B3" w:rsidR="00F23AD3" w:rsidRPr="00F23AD3" w:rsidRDefault="00B07589" w:rsidP="00F23AD3">
            <w:pPr>
              <w:spacing w:before="40" w:after="120"/>
              <w:ind w:right="113"/>
            </w:pPr>
            <w:r>
              <w:t>122.90</w:t>
            </w:r>
          </w:p>
        </w:tc>
        <w:tc>
          <w:tcPr>
            <w:tcW w:w="2835" w:type="dxa"/>
            <w:shd w:val="clear" w:color="auto" w:fill="auto"/>
          </w:tcPr>
          <w:p w14:paraId="2510E33F" w14:textId="1915AA00" w:rsidR="00F23AD3" w:rsidRPr="00F23AD3" w:rsidRDefault="000633A5" w:rsidP="00F23AD3">
            <w:pPr>
              <w:spacing w:before="40" w:after="120"/>
              <w:ind w:right="113"/>
            </w:pPr>
            <w:r w:rsidRPr="000633A5">
              <w:t>Support</w:t>
            </w:r>
          </w:p>
        </w:tc>
        <w:tc>
          <w:tcPr>
            <w:tcW w:w="3828" w:type="dxa"/>
            <w:shd w:val="clear" w:color="auto" w:fill="auto"/>
          </w:tcPr>
          <w:p w14:paraId="13EAB0A5" w14:textId="77777777" w:rsidR="00F23AD3" w:rsidRPr="00F23AD3" w:rsidRDefault="00F23AD3" w:rsidP="00F23AD3">
            <w:pPr>
              <w:spacing w:before="40" w:after="120"/>
              <w:ind w:right="113"/>
            </w:pPr>
          </w:p>
        </w:tc>
      </w:tr>
      <w:tr w:rsidR="00F23AD3" w:rsidRPr="00F23AD3" w14:paraId="1F4E4F89" w14:textId="77777777" w:rsidTr="00630E01">
        <w:tc>
          <w:tcPr>
            <w:tcW w:w="1701" w:type="dxa"/>
            <w:shd w:val="clear" w:color="auto" w:fill="auto"/>
          </w:tcPr>
          <w:p w14:paraId="3F3CAAD8" w14:textId="0149B4E8" w:rsidR="00F23AD3" w:rsidRPr="00F23AD3" w:rsidRDefault="00B07589" w:rsidP="00F23AD3">
            <w:pPr>
              <w:spacing w:before="40" w:after="120"/>
              <w:ind w:right="113"/>
            </w:pPr>
            <w:r>
              <w:t>122.91</w:t>
            </w:r>
          </w:p>
        </w:tc>
        <w:tc>
          <w:tcPr>
            <w:tcW w:w="2835" w:type="dxa"/>
            <w:shd w:val="clear" w:color="auto" w:fill="auto"/>
          </w:tcPr>
          <w:p w14:paraId="1572E601" w14:textId="6A70FBFC" w:rsidR="00F23AD3" w:rsidRPr="00F23AD3" w:rsidRDefault="000633A5" w:rsidP="00F23AD3">
            <w:pPr>
              <w:spacing w:before="40" w:after="120"/>
              <w:ind w:right="113"/>
            </w:pPr>
            <w:r w:rsidRPr="000633A5">
              <w:t>Support</w:t>
            </w:r>
          </w:p>
        </w:tc>
        <w:tc>
          <w:tcPr>
            <w:tcW w:w="3828" w:type="dxa"/>
            <w:shd w:val="clear" w:color="auto" w:fill="auto"/>
          </w:tcPr>
          <w:p w14:paraId="73EE7D6A" w14:textId="77777777" w:rsidR="00F23AD3" w:rsidRPr="00F23AD3" w:rsidRDefault="00F23AD3" w:rsidP="00F23AD3">
            <w:pPr>
              <w:spacing w:before="40" w:after="120"/>
              <w:ind w:right="113"/>
            </w:pPr>
          </w:p>
        </w:tc>
      </w:tr>
      <w:tr w:rsidR="00F23AD3" w:rsidRPr="00F23AD3" w14:paraId="6A19E081" w14:textId="77777777" w:rsidTr="00630E01">
        <w:tc>
          <w:tcPr>
            <w:tcW w:w="1701" w:type="dxa"/>
            <w:shd w:val="clear" w:color="auto" w:fill="auto"/>
          </w:tcPr>
          <w:p w14:paraId="1A4DF059" w14:textId="51645B26" w:rsidR="00F23AD3" w:rsidRPr="00F23AD3" w:rsidRDefault="00B07589" w:rsidP="00F23AD3">
            <w:pPr>
              <w:spacing w:before="40" w:after="120"/>
              <w:ind w:right="113"/>
            </w:pPr>
            <w:r>
              <w:t>122.92</w:t>
            </w:r>
          </w:p>
        </w:tc>
        <w:tc>
          <w:tcPr>
            <w:tcW w:w="2835" w:type="dxa"/>
            <w:shd w:val="clear" w:color="auto" w:fill="auto"/>
          </w:tcPr>
          <w:p w14:paraId="3B0A34F0" w14:textId="457C8DD6" w:rsidR="00F23AD3" w:rsidRPr="00F23AD3" w:rsidRDefault="000633A5" w:rsidP="00F23AD3">
            <w:pPr>
              <w:spacing w:before="40" w:after="120"/>
              <w:ind w:right="113"/>
            </w:pPr>
            <w:r w:rsidRPr="000633A5">
              <w:t>Support</w:t>
            </w:r>
          </w:p>
        </w:tc>
        <w:tc>
          <w:tcPr>
            <w:tcW w:w="3828" w:type="dxa"/>
            <w:shd w:val="clear" w:color="auto" w:fill="auto"/>
          </w:tcPr>
          <w:p w14:paraId="119DB448" w14:textId="77777777" w:rsidR="00F23AD3" w:rsidRPr="00F23AD3" w:rsidRDefault="00F23AD3" w:rsidP="00F23AD3">
            <w:pPr>
              <w:spacing w:before="40" w:after="120"/>
              <w:ind w:right="113"/>
            </w:pPr>
          </w:p>
        </w:tc>
      </w:tr>
      <w:tr w:rsidR="00F23AD3" w:rsidRPr="00F23AD3" w14:paraId="7B16D329" w14:textId="77777777" w:rsidTr="00630E01">
        <w:tc>
          <w:tcPr>
            <w:tcW w:w="1701" w:type="dxa"/>
            <w:shd w:val="clear" w:color="auto" w:fill="auto"/>
          </w:tcPr>
          <w:p w14:paraId="7DC6B776" w14:textId="2895207A" w:rsidR="00F23AD3" w:rsidRPr="00F23AD3" w:rsidRDefault="00B07589" w:rsidP="00F23AD3">
            <w:pPr>
              <w:spacing w:before="40" w:after="120"/>
              <w:ind w:right="113"/>
            </w:pPr>
            <w:r>
              <w:t>122.93</w:t>
            </w:r>
          </w:p>
        </w:tc>
        <w:tc>
          <w:tcPr>
            <w:tcW w:w="2835" w:type="dxa"/>
            <w:shd w:val="clear" w:color="auto" w:fill="auto"/>
          </w:tcPr>
          <w:p w14:paraId="4B791AB5" w14:textId="5A129002" w:rsidR="00F23AD3" w:rsidRPr="00F23AD3" w:rsidRDefault="000633A5" w:rsidP="00F23AD3">
            <w:pPr>
              <w:spacing w:before="40" w:after="120"/>
              <w:ind w:right="113"/>
            </w:pPr>
            <w:r w:rsidRPr="000633A5">
              <w:t>Support</w:t>
            </w:r>
          </w:p>
        </w:tc>
        <w:tc>
          <w:tcPr>
            <w:tcW w:w="3828" w:type="dxa"/>
            <w:shd w:val="clear" w:color="auto" w:fill="auto"/>
          </w:tcPr>
          <w:p w14:paraId="000280E0" w14:textId="77777777" w:rsidR="00F23AD3" w:rsidRPr="00F23AD3" w:rsidRDefault="00F23AD3" w:rsidP="00F23AD3">
            <w:pPr>
              <w:spacing w:before="40" w:after="120"/>
              <w:ind w:right="113"/>
            </w:pPr>
          </w:p>
        </w:tc>
      </w:tr>
      <w:tr w:rsidR="00F23AD3" w:rsidRPr="00F23AD3" w14:paraId="6241EFEC" w14:textId="77777777" w:rsidTr="00630E01">
        <w:tc>
          <w:tcPr>
            <w:tcW w:w="1701" w:type="dxa"/>
            <w:shd w:val="clear" w:color="auto" w:fill="auto"/>
          </w:tcPr>
          <w:p w14:paraId="35AFB82B" w14:textId="4707919A" w:rsidR="00F23AD3" w:rsidRPr="00F23AD3" w:rsidRDefault="00B07589" w:rsidP="00F23AD3">
            <w:pPr>
              <w:spacing w:before="40" w:after="120"/>
              <w:ind w:right="113"/>
            </w:pPr>
            <w:r>
              <w:t>122.94</w:t>
            </w:r>
          </w:p>
        </w:tc>
        <w:tc>
          <w:tcPr>
            <w:tcW w:w="2835" w:type="dxa"/>
            <w:shd w:val="clear" w:color="auto" w:fill="auto"/>
          </w:tcPr>
          <w:p w14:paraId="31391D04" w14:textId="20339A0B" w:rsidR="00F23AD3" w:rsidRPr="00F23AD3" w:rsidRDefault="000633A5" w:rsidP="00F23AD3">
            <w:pPr>
              <w:spacing w:before="40" w:after="120"/>
              <w:ind w:right="113"/>
            </w:pPr>
            <w:r w:rsidRPr="000633A5">
              <w:t>Support</w:t>
            </w:r>
          </w:p>
        </w:tc>
        <w:tc>
          <w:tcPr>
            <w:tcW w:w="3828" w:type="dxa"/>
            <w:shd w:val="clear" w:color="auto" w:fill="auto"/>
          </w:tcPr>
          <w:p w14:paraId="771B02A8" w14:textId="77777777" w:rsidR="00F23AD3" w:rsidRPr="00F23AD3" w:rsidRDefault="00F23AD3" w:rsidP="00F23AD3">
            <w:pPr>
              <w:spacing w:before="40" w:after="120"/>
              <w:ind w:right="113"/>
            </w:pPr>
          </w:p>
        </w:tc>
      </w:tr>
      <w:tr w:rsidR="00F23AD3" w:rsidRPr="00F23AD3" w14:paraId="05D921B1" w14:textId="77777777" w:rsidTr="00630E01">
        <w:tc>
          <w:tcPr>
            <w:tcW w:w="1701" w:type="dxa"/>
            <w:shd w:val="clear" w:color="auto" w:fill="auto"/>
          </w:tcPr>
          <w:p w14:paraId="169E2B8B" w14:textId="1D82FF93" w:rsidR="00F23AD3" w:rsidRPr="00F23AD3" w:rsidRDefault="00B07589" w:rsidP="00F23AD3">
            <w:pPr>
              <w:spacing w:before="40" w:after="120"/>
              <w:ind w:right="113"/>
            </w:pPr>
            <w:r>
              <w:t>122.95</w:t>
            </w:r>
          </w:p>
        </w:tc>
        <w:tc>
          <w:tcPr>
            <w:tcW w:w="2835" w:type="dxa"/>
            <w:shd w:val="clear" w:color="auto" w:fill="auto"/>
          </w:tcPr>
          <w:p w14:paraId="4CF9422C" w14:textId="3D83C6A0" w:rsidR="00F23AD3" w:rsidRPr="00F23AD3" w:rsidRDefault="000633A5" w:rsidP="00F23AD3">
            <w:pPr>
              <w:spacing w:before="40" w:after="120"/>
              <w:ind w:right="113"/>
            </w:pPr>
            <w:r w:rsidRPr="000633A5">
              <w:t>Support</w:t>
            </w:r>
          </w:p>
        </w:tc>
        <w:tc>
          <w:tcPr>
            <w:tcW w:w="3828" w:type="dxa"/>
            <w:shd w:val="clear" w:color="auto" w:fill="auto"/>
          </w:tcPr>
          <w:p w14:paraId="116C6130" w14:textId="77777777" w:rsidR="00F23AD3" w:rsidRPr="00F23AD3" w:rsidRDefault="00F23AD3" w:rsidP="00F23AD3">
            <w:pPr>
              <w:spacing w:before="40" w:after="120"/>
              <w:ind w:right="113"/>
            </w:pPr>
          </w:p>
        </w:tc>
      </w:tr>
      <w:tr w:rsidR="00F23AD3" w:rsidRPr="00F23AD3" w14:paraId="51A15E5F" w14:textId="77777777" w:rsidTr="00630E01">
        <w:tc>
          <w:tcPr>
            <w:tcW w:w="1701" w:type="dxa"/>
            <w:shd w:val="clear" w:color="auto" w:fill="auto"/>
          </w:tcPr>
          <w:p w14:paraId="75EE4011" w14:textId="1F82481C" w:rsidR="00F23AD3" w:rsidRPr="00F23AD3" w:rsidRDefault="00B07589" w:rsidP="00F23AD3">
            <w:pPr>
              <w:spacing w:before="40" w:after="120"/>
              <w:ind w:right="113"/>
            </w:pPr>
            <w:r>
              <w:t>122.96</w:t>
            </w:r>
          </w:p>
        </w:tc>
        <w:tc>
          <w:tcPr>
            <w:tcW w:w="2835" w:type="dxa"/>
            <w:shd w:val="clear" w:color="auto" w:fill="auto"/>
          </w:tcPr>
          <w:p w14:paraId="501CB1EE" w14:textId="39530B03" w:rsidR="00F23AD3" w:rsidRPr="00F23AD3" w:rsidRDefault="000633A5" w:rsidP="00F23AD3">
            <w:pPr>
              <w:spacing w:before="40" w:after="120"/>
              <w:ind w:right="113"/>
            </w:pPr>
            <w:r w:rsidRPr="000633A5">
              <w:t>Support</w:t>
            </w:r>
          </w:p>
        </w:tc>
        <w:tc>
          <w:tcPr>
            <w:tcW w:w="3828" w:type="dxa"/>
            <w:shd w:val="clear" w:color="auto" w:fill="auto"/>
          </w:tcPr>
          <w:p w14:paraId="77E2C4B5" w14:textId="77777777" w:rsidR="00F23AD3" w:rsidRPr="00F23AD3" w:rsidRDefault="00F23AD3" w:rsidP="00F23AD3">
            <w:pPr>
              <w:spacing w:before="40" w:after="120"/>
              <w:ind w:right="113"/>
            </w:pPr>
          </w:p>
        </w:tc>
      </w:tr>
      <w:tr w:rsidR="00F23AD3" w:rsidRPr="00F23AD3" w14:paraId="3EDEFD6A" w14:textId="77777777" w:rsidTr="00630E01">
        <w:tc>
          <w:tcPr>
            <w:tcW w:w="1701" w:type="dxa"/>
            <w:shd w:val="clear" w:color="auto" w:fill="auto"/>
          </w:tcPr>
          <w:p w14:paraId="36AE3DDA" w14:textId="46A9F8B5" w:rsidR="00F23AD3" w:rsidRPr="00F23AD3" w:rsidRDefault="00B07589" w:rsidP="00F23AD3">
            <w:pPr>
              <w:spacing w:before="40" w:after="120"/>
              <w:ind w:right="113"/>
            </w:pPr>
            <w:r>
              <w:lastRenderedPageBreak/>
              <w:t>122.97</w:t>
            </w:r>
          </w:p>
        </w:tc>
        <w:tc>
          <w:tcPr>
            <w:tcW w:w="2835" w:type="dxa"/>
            <w:shd w:val="clear" w:color="auto" w:fill="auto"/>
          </w:tcPr>
          <w:p w14:paraId="558797C8" w14:textId="0733EBB1" w:rsidR="00F23AD3" w:rsidRPr="00F23AD3" w:rsidRDefault="000633A5" w:rsidP="00F23AD3">
            <w:pPr>
              <w:spacing w:before="40" w:after="120"/>
              <w:ind w:right="113"/>
            </w:pPr>
            <w:r w:rsidRPr="000633A5">
              <w:t>Support</w:t>
            </w:r>
          </w:p>
        </w:tc>
        <w:tc>
          <w:tcPr>
            <w:tcW w:w="3828" w:type="dxa"/>
            <w:shd w:val="clear" w:color="auto" w:fill="auto"/>
          </w:tcPr>
          <w:p w14:paraId="4DD6A75A" w14:textId="77777777" w:rsidR="00F23AD3" w:rsidRPr="00F23AD3" w:rsidRDefault="00F23AD3" w:rsidP="00F23AD3">
            <w:pPr>
              <w:spacing w:before="40" w:after="120"/>
              <w:ind w:right="113"/>
            </w:pPr>
          </w:p>
        </w:tc>
      </w:tr>
      <w:tr w:rsidR="00F23AD3" w:rsidRPr="00F23AD3" w14:paraId="0F146954" w14:textId="77777777" w:rsidTr="00630E01">
        <w:tc>
          <w:tcPr>
            <w:tcW w:w="1701" w:type="dxa"/>
            <w:shd w:val="clear" w:color="auto" w:fill="auto"/>
          </w:tcPr>
          <w:p w14:paraId="0BAC9D8F" w14:textId="78A25BBD" w:rsidR="00F23AD3" w:rsidRPr="00F23AD3" w:rsidRDefault="00B07589" w:rsidP="00F23AD3">
            <w:pPr>
              <w:spacing w:before="40" w:after="120"/>
              <w:ind w:right="113"/>
            </w:pPr>
            <w:r>
              <w:t>122.98</w:t>
            </w:r>
          </w:p>
        </w:tc>
        <w:tc>
          <w:tcPr>
            <w:tcW w:w="2835" w:type="dxa"/>
            <w:shd w:val="clear" w:color="auto" w:fill="auto"/>
          </w:tcPr>
          <w:p w14:paraId="78252673" w14:textId="1BADE5EC" w:rsidR="00F23AD3" w:rsidRPr="00F23AD3" w:rsidRDefault="000633A5" w:rsidP="00F23AD3">
            <w:pPr>
              <w:spacing w:before="40" w:after="120"/>
              <w:ind w:right="113"/>
            </w:pPr>
            <w:r w:rsidRPr="000633A5">
              <w:t>Support</w:t>
            </w:r>
          </w:p>
        </w:tc>
        <w:tc>
          <w:tcPr>
            <w:tcW w:w="3828" w:type="dxa"/>
            <w:shd w:val="clear" w:color="auto" w:fill="auto"/>
          </w:tcPr>
          <w:p w14:paraId="44411020" w14:textId="77777777" w:rsidR="00F23AD3" w:rsidRPr="00F23AD3" w:rsidRDefault="00F23AD3" w:rsidP="00F23AD3">
            <w:pPr>
              <w:spacing w:before="40" w:after="120"/>
              <w:ind w:right="113"/>
            </w:pPr>
          </w:p>
        </w:tc>
      </w:tr>
      <w:tr w:rsidR="00F23AD3" w:rsidRPr="00F23AD3" w14:paraId="0BE2CC3A" w14:textId="77777777" w:rsidTr="00630E01">
        <w:tc>
          <w:tcPr>
            <w:tcW w:w="1701" w:type="dxa"/>
            <w:shd w:val="clear" w:color="auto" w:fill="auto"/>
          </w:tcPr>
          <w:p w14:paraId="1D197CDB" w14:textId="18D3D875" w:rsidR="00F23AD3" w:rsidRPr="00F23AD3" w:rsidRDefault="00B07589" w:rsidP="00F23AD3">
            <w:pPr>
              <w:spacing w:before="40" w:after="120"/>
              <w:ind w:right="113"/>
            </w:pPr>
            <w:r>
              <w:t>122.99</w:t>
            </w:r>
          </w:p>
        </w:tc>
        <w:tc>
          <w:tcPr>
            <w:tcW w:w="2835" w:type="dxa"/>
            <w:shd w:val="clear" w:color="auto" w:fill="auto"/>
          </w:tcPr>
          <w:p w14:paraId="75D7A004" w14:textId="289EBCA5" w:rsidR="00F23AD3" w:rsidRPr="00F23AD3" w:rsidRDefault="000633A5" w:rsidP="00F23AD3">
            <w:pPr>
              <w:spacing w:before="40" w:after="120"/>
              <w:ind w:right="113"/>
            </w:pPr>
            <w:r w:rsidRPr="000633A5">
              <w:t>Support</w:t>
            </w:r>
          </w:p>
        </w:tc>
        <w:tc>
          <w:tcPr>
            <w:tcW w:w="3828" w:type="dxa"/>
            <w:shd w:val="clear" w:color="auto" w:fill="auto"/>
          </w:tcPr>
          <w:p w14:paraId="6C22BE13" w14:textId="77777777" w:rsidR="00F23AD3" w:rsidRPr="00F23AD3" w:rsidRDefault="00F23AD3" w:rsidP="00F23AD3">
            <w:pPr>
              <w:spacing w:before="40" w:after="120"/>
              <w:ind w:right="113"/>
            </w:pPr>
          </w:p>
        </w:tc>
      </w:tr>
      <w:tr w:rsidR="00F23AD3" w:rsidRPr="00F23AD3" w14:paraId="12289FF6" w14:textId="77777777" w:rsidTr="00630E01">
        <w:tc>
          <w:tcPr>
            <w:tcW w:w="1701" w:type="dxa"/>
            <w:shd w:val="clear" w:color="auto" w:fill="auto"/>
          </w:tcPr>
          <w:p w14:paraId="16C18126" w14:textId="4CFFD932" w:rsidR="00F23AD3" w:rsidRPr="00F23AD3" w:rsidRDefault="00B07589" w:rsidP="00F23AD3">
            <w:pPr>
              <w:spacing w:before="40" w:after="120"/>
              <w:ind w:right="113"/>
            </w:pPr>
            <w:r>
              <w:t>122.100</w:t>
            </w:r>
          </w:p>
        </w:tc>
        <w:tc>
          <w:tcPr>
            <w:tcW w:w="2835" w:type="dxa"/>
            <w:shd w:val="clear" w:color="auto" w:fill="auto"/>
          </w:tcPr>
          <w:p w14:paraId="18844B80" w14:textId="1C0271ED" w:rsidR="00F23AD3" w:rsidRPr="00F23AD3" w:rsidRDefault="000633A5" w:rsidP="00F23AD3">
            <w:pPr>
              <w:spacing w:before="40" w:after="120"/>
              <w:ind w:right="113"/>
            </w:pPr>
            <w:r w:rsidRPr="000633A5">
              <w:t>Support</w:t>
            </w:r>
          </w:p>
        </w:tc>
        <w:tc>
          <w:tcPr>
            <w:tcW w:w="3828" w:type="dxa"/>
            <w:shd w:val="clear" w:color="auto" w:fill="auto"/>
          </w:tcPr>
          <w:p w14:paraId="265125EC" w14:textId="77777777" w:rsidR="00F23AD3" w:rsidRPr="00F23AD3" w:rsidRDefault="00F23AD3" w:rsidP="00F23AD3">
            <w:pPr>
              <w:spacing w:before="40" w:after="120"/>
              <w:ind w:right="113"/>
            </w:pPr>
          </w:p>
        </w:tc>
      </w:tr>
      <w:tr w:rsidR="00F23AD3" w:rsidRPr="00F23AD3" w14:paraId="78F85446" w14:textId="77777777" w:rsidTr="00630E01">
        <w:tc>
          <w:tcPr>
            <w:tcW w:w="1701" w:type="dxa"/>
            <w:shd w:val="clear" w:color="auto" w:fill="auto"/>
          </w:tcPr>
          <w:p w14:paraId="3B8D4FF2" w14:textId="52DE37C8" w:rsidR="00F23AD3" w:rsidRPr="00F23AD3" w:rsidRDefault="00B07589" w:rsidP="00F23AD3">
            <w:pPr>
              <w:spacing w:before="40" w:after="120"/>
              <w:ind w:right="113"/>
            </w:pPr>
            <w:r>
              <w:t>122.101</w:t>
            </w:r>
          </w:p>
        </w:tc>
        <w:tc>
          <w:tcPr>
            <w:tcW w:w="2835" w:type="dxa"/>
            <w:shd w:val="clear" w:color="auto" w:fill="auto"/>
          </w:tcPr>
          <w:p w14:paraId="3740DDDE" w14:textId="3F4B883E" w:rsidR="00F23AD3" w:rsidRPr="00F23AD3" w:rsidRDefault="000633A5" w:rsidP="00F23AD3">
            <w:pPr>
              <w:spacing w:before="40" w:after="120"/>
              <w:ind w:right="113"/>
            </w:pPr>
            <w:r w:rsidRPr="000633A5">
              <w:t>Support</w:t>
            </w:r>
          </w:p>
        </w:tc>
        <w:tc>
          <w:tcPr>
            <w:tcW w:w="3828" w:type="dxa"/>
            <w:shd w:val="clear" w:color="auto" w:fill="auto"/>
          </w:tcPr>
          <w:p w14:paraId="4E8C5727" w14:textId="77777777" w:rsidR="00F23AD3" w:rsidRPr="00F23AD3" w:rsidRDefault="00F23AD3" w:rsidP="00F23AD3">
            <w:pPr>
              <w:spacing w:before="40" w:after="120"/>
              <w:ind w:right="113"/>
            </w:pPr>
          </w:p>
        </w:tc>
      </w:tr>
      <w:tr w:rsidR="00F23AD3" w:rsidRPr="00F23AD3" w14:paraId="0C7F0004" w14:textId="77777777" w:rsidTr="00630E01">
        <w:tc>
          <w:tcPr>
            <w:tcW w:w="1701" w:type="dxa"/>
            <w:shd w:val="clear" w:color="auto" w:fill="auto"/>
          </w:tcPr>
          <w:p w14:paraId="69C5EADA" w14:textId="4AC7C87B" w:rsidR="00F23AD3" w:rsidRPr="00F23AD3" w:rsidRDefault="00B07589" w:rsidP="00F23AD3">
            <w:pPr>
              <w:spacing w:before="40" w:after="120"/>
              <w:ind w:right="113"/>
            </w:pPr>
            <w:r>
              <w:t>122.102</w:t>
            </w:r>
          </w:p>
        </w:tc>
        <w:tc>
          <w:tcPr>
            <w:tcW w:w="2835" w:type="dxa"/>
            <w:shd w:val="clear" w:color="auto" w:fill="auto"/>
          </w:tcPr>
          <w:p w14:paraId="68CF9CE9" w14:textId="013855CC" w:rsidR="00F23AD3" w:rsidRPr="00F23AD3" w:rsidRDefault="000633A5" w:rsidP="00F23AD3">
            <w:pPr>
              <w:spacing w:before="40" w:after="120"/>
              <w:ind w:right="113"/>
            </w:pPr>
            <w:r w:rsidRPr="000633A5">
              <w:t>Support</w:t>
            </w:r>
          </w:p>
        </w:tc>
        <w:tc>
          <w:tcPr>
            <w:tcW w:w="3828" w:type="dxa"/>
            <w:shd w:val="clear" w:color="auto" w:fill="auto"/>
          </w:tcPr>
          <w:p w14:paraId="7FC3902D" w14:textId="77777777" w:rsidR="00F23AD3" w:rsidRPr="00F23AD3" w:rsidRDefault="00F23AD3" w:rsidP="00F23AD3">
            <w:pPr>
              <w:spacing w:before="40" w:after="120"/>
              <w:ind w:right="113"/>
            </w:pPr>
          </w:p>
        </w:tc>
      </w:tr>
      <w:tr w:rsidR="00F23AD3" w:rsidRPr="00F23AD3" w14:paraId="40730581" w14:textId="77777777" w:rsidTr="00630E01">
        <w:tc>
          <w:tcPr>
            <w:tcW w:w="1701" w:type="dxa"/>
            <w:shd w:val="clear" w:color="auto" w:fill="auto"/>
          </w:tcPr>
          <w:p w14:paraId="7F30620E" w14:textId="7F7F0853" w:rsidR="00F23AD3" w:rsidRPr="00F23AD3" w:rsidRDefault="00B07589" w:rsidP="00F23AD3">
            <w:pPr>
              <w:spacing w:before="40" w:after="120"/>
              <w:ind w:right="113"/>
            </w:pPr>
            <w:r>
              <w:t>122.103</w:t>
            </w:r>
          </w:p>
        </w:tc>
        <w:tc>
          <w:tcPr>
            <w:tcW w:w="2835" w:type="dxa"/>
            <w:shd w:val="clear" w:color="auto" w:fill="auto"/>
          </w:tcPr>
          <w:p w14:paraId="7E2EB3A9" w14:textId="11E062AF" w:rsidR="00F23AD3" w:rsidRPr="00F23AD3" w:rsidRDefault="000633A5" w:rsidP="00F23AD3">
            <w:pPr>
              <w:spacing w:before="40" w:after="120"/>
              <w:ind w:right="113"/>
            </w:pPr>
            <w:r w:rsidRPr="000633A5">
              <w:t>Support</w:t>
            </w:r>
          </w:p>
        </w:tc>
        <w:tc>
          <w:tcPr>
            <w:tcW w:w="3828" w:type="dxa"/>
            <w:shd w:val="clear" w:color="auto" w:fill="auto"/>
          </w:tcPr>
          <w:p w14:paraId="60AF4EE8" w14:textId="77777777" w:rsidR="00F23AD3" w:rsidRPr="00F23AD3" w:rsidRDefault="00F23AD3" w:rsidP="00F23AD3">
            <w:pPr>
              <w:spacing w:before="40" w:after="120"/>
              <w:ind w:right="113"/>
            </w:pPr>
          </w:p>
        </w:tc>
      </w:tr>
      <w:tr w:rsidR="00F23AD3" w:rsidRPr="00F23AD3" w14:paraId="7B89429C" w14:textId="77777777" w:rsidTr="00630E01">
        <w:tc>
          <w:tcPr>
            <w:tcW w:w="1701" w:type="dxa"/>
            <w:shd w:val="clear" w:color="auto" w:fill="auto"/>
          </w:tcPr>
          <w:p w14:paraId="17A6FCEF" w14:textId="66C5AFAA" w:rsidR="00F23AD3" w:rsidRPr="00F23AD3" w:rsidRDefault="00B07589" w:rsidP="00F23AD3">
            <w:pPr>
              <w:spacing w:before="40" w:after="120"/>
              <w:ind w:right="113"/>
            </w:pPr>
            <w:r>
              <w:t>122.104</w:t>
            </w:r>
          </w:p>
        </w:tc>
        <w:tc>
          <w:tcPr>
            <w:tcW w:w="2835" w:type="dxa"/>
            <w:shd w:val="clear" w:color="auto" w:fill="auto"/>
          </w:tcPr>
          <w:p w14:paraId="7C4212D8" w14:textId="6E73D148" w:rsidR="00F23AD3" w:rsidRPr="00F23AD3" w:rsidRDefault="000633A5" w:rsidP="00F23AD3">
            <w:pPr>
              <w:spacing w:before="40" w:after="120"/>
              <w:ind w:right="113"/>
            </w:pPr>
            <w:r w:rsidRPr="000633A5">
              <w:t>Support</w:t>
            </w:r>
          </w:p>
        </w:tc>
        <w:tc>
          <w:tcPr>
            <w:tcW w:w="3828" w:type="dxa"/>
            <w:shd w:val="clear" w:color="auto" w:fill="auto"/>
          </w:tcPr>
          <w:p w14:paraId="0DD9E740" w14:textId="77777777" w:rsidR="00F23AD3" w:rsidRPr="00F23AD3" w:rsidRDefault="00F23AD3" w:rsidP="00F23AD3">
            <w:pPr>
              <w:spacing w:before="40" w:after="120"/>
              <w:ind w:right="113"/>
            </w:pPr>
          </w:p>
        </w:tc>
      </w:tr>
      <w:tr w:rsidR="00F23AD3" w:rsidRPr="00F23AD3" w14:paraId="04D488F4" w14:textId="77777777" w:rsidTr="00630E01">
        <w:tc>
          <w:tcPr>
            <w:tcW w:w="1701" w:type="dxa"/>
            <w:shd w:val="clear" w:color="auto" w:fill="auto"/>
          </w:tcPr>
          <w:p w14:paraId="5BCD5BFF" w14:textId="63994052" w:rsidR="00F23AD3" w:rsidRPr="00F23AD3" w:rsidRDefault="00B07589" w:rsidP="00F23AD3">
            <w:pPr>
              <w:spacing w:before="40" w:after="120"/>
              <w:ind w:right="113"/>
            </w:pPr>
            <w:r>
              <w:t>122.105</w:t>
            </w:r>
          </w:p>
        </w:tc>
        <w:tc>
          <w:tcPr>
            <w:tcW w:w="2835" w:type="dxa"/>
            <w:shd w:val="clear" w:color="auto" w:fill="auto"/>
          </w:tcPr>
          <w:p w14:paraId="704F3341" w14:textId="7C683D37" w:rsidR="00F23AD3" w:rsidRPr="00F23AD3" w:rsidRDefault="000633A5" w:rsidP="00F23AD3">
            <w:pPr>
              <w:spacing w:before="40" w:after="120"/>
              <w:ind w:right="113"/>
            </w:pPr>
            <w:r w:rsidRPr="000633A5">
              <w:t>Support</w:t>
            </w:r>
          </w:p>
        </w:tc>
        <w:tc>
          <w:tcPr>
            <w:tcW w:w="3828" w:type="dxa"/>
            <w:shd w:val="clear" w:color="auto" w:fill="auto"/>
          </w:tcPr>
          <w:p w14:paraId="296E3ADA" w14:textId="77777777" w:rsidR="00F23AD3" w:rsidRPr="00F23AD3" w:rsidRDefault="00F23AD3" w:rsidP="00F23AD3">
            <w:pPr>
              <w:spacing w:before="40" w:after="120"/>
              <w:ind w:right="113"/>
            </w:pPr>
          </w:p>
        </w:tc>
      </w:tr>
      <w:tr w:rsidR="00F23AD3" w:rsidRPr="00F23AD3" w14:paraId="7A2A12AC" w14:textId="77777777" w:rsidTr="00630E01">
        <w:tc>
          <w:tcPr>
            <w:tcW w:w="1701" w:type="dxa"/>
            <w:shd w:val="clear" w:color="auto" w:fill="auto"/>
          </w:tcPr>
          <w:p w14:paraId="68969E41" w14:textId="1D9D9678" w:rsidR="00F23AD3" w:rsidRPr="00F23AD3" w:rsidRDefault="00B07589" w:rsidP="00F23AD3">
            <w:pPr>
              <w:spacing w:before="40" w:after="120"/>
              <w:ind w:right="113"/>
            </w:pPr>
            <w:r>
              <w:t>122.106</w:t>
            </w:r>
          </w:p>
        </w:tc>
        <w:tc>
          <w:tcPr>
            <w:tcW w:w="2835" w:type="dxa"/>
            <w:shd w:val="clear" w:color="auto" w:fill="auto"/>
          </w:tcPr>
          <w:p w14:paraId="7542047E" w14:textId="75A1E605" w:rsidR="00F23AD3" w:rsidRPr="00F23AD3" w:rsidRDefault="000633A5" w:rsidP="00F23AD3">
            <w:pPr>
              <w:spacing w:before="40" w:after="120"/>
              <w:ind w:right="113"/>
            </w:pPr>
            <w:r w:rsidRPr="000633A5">
              <w:t>Support</w:t>
            </w:r>
          </w:p>
        </w:tc>
        <w:tc>
          <w:tcPr>
            <w:tcW w:w="3828" w:type="dxa"/>
            <w:shd w:val="clear" w:color="auto" w:fill="auto"/>
          </w:tcPr>
          <w:p w14:paraId="00B350A9" w14:textId="77777777" w:rsidR="00F23AD3" w:rsidRPr="00F23AD3" w:rsidRDefault="00F23AD3" w:rsidP="00F23AD3">
            <w:pPr>
              <w:spacing w:before="40" w:after="120"/>
              <w:ind w:right="113"/>
            </w:pPr>
          </w:p>
        </w:tc>
      </w:tr>
      <w:tr w:rsidR="00F23AD3" w:rsidRPr="00F23AD3" w14:paraId="62714A41" w14:textId="77777777" w:rsidTr="00630E01">
        <w:tc>
          <w:tcPr>
            <w:tcW w:w="1701" w:type="dxa"/>
            <w:shd w:val="clear" w:color="auto" w:fill="auto"/>
          </w:tcPr>
          <w:p w14:paraId="3B1B41ED" w14:textId="5B4DBBB7" w:rsidR="00F23AD3" w:rsidRPr="00F23AD3" w:rsidRDefault="00B07589" w:rsidP="00F23AD3">
            <w:pPr>
              <w:spacing w:before="40" w:after="120"/>
              <w:ind w:right="113"/>
            </w:pPr>
            <w:r>
              <w:t>122.107</w:t>
            </w:r>
          </w:p>
        </w:tc>
        <w:tc>
          <w:tcPr>
            <w:tcW w:w="2835" w:type="dxa"/>
            <w:shd w:val="clear" w:color="auto" w:fill="auto"/>
          </w:tcPr>
          <w:p w14:paraId="1FBD06A1" w14:textId="18DAFC04" w:rsidR="00F23AD3" w:rsidRPr="00F23AD3" w:rsidRDefault="009C7F7A" w:rsidP="00F23AD3">
            <w:pPr>
              <w:spacing w:before="40" w:after="120"/>
              <w:ind w:right="113"/>
            </w:pPr>
            <w:r w:rsidRPr="009C7F7A">
              <w:t>Note</w:t>
            </w:r>
          </w:p>
        </w:tc>
        <w:tc>
          <w:tcPr>
            <w:tcW w:w="3828" w:type="dxa"/>
            <w:shd w:val="clear" w:color="auto" w:fill="auto"/>
          </w:tcPr>
          <w:p w14:paraId="31B406B0" w14:textId="77777777" w:rsidR="00F23AD3" w:rsidRPr="00F23AD3" w:rsidRDefault="00F23AD3" w:rsidP="00F23AD3">
            <w:pPr>
              <w:spacing w:before="40" w:after="120"/>
              <w:ind w:right="113"/>
            </w:pPr>
          </w:p>
        </w:tc>
      </w:tr>
      <w:tr w:rsidR="00F23AD3" w:rsidRPr="00F23AD3" w14:paraId="707FA1ED" w14:textId="77777777" w:rsidTr="00630E01">
        <w:tc>
          <w:tcPr>
            <w:tcW w:w="1701" w:type="dxa"/>
            <w:shd w:val="clear" w:color="auto" w:fill="auto"/>
          </w:tcPr>
          <w:p w14:paraId="2F3A81EC" w14:textId="3F02D675" w:rsidR="00F23AD3" w:rsidRPr="00F23AD3" w:rsidRDefault="00B07589" w:rsidP="00F23AD3">
            <w:pPr>
              <w:spacing w:before="40" w:after="120"/>
              <w:ind w:right="113"/>
            </w:pPr>
            <w:r>
              <w:t>122.108</w:t>
            </w:r>
          </w:p>
        </w:tc>
        <w:tc>
          <w:tcPr>
            <w:tcW w:w="2835" w:type="dxa"/>
            <w:shd w:val="clear" w:color="auto" w:fill="auto"/>
          </w:tcPr>
          <w:p w14:paraId="7296FA32" w14:textId="255C522A" w:rsidR="00F23AD3" w:rsidRPr="00F23AD3" w:rsidRDefault="009C7F7A" w:rsidP="00F23AD3">
            <w:pPr>
              <w:spacing w:before="40" w:after="120"/>
              <w:ind w:right="113"/>
            </w:pPr>
            <w:r w:rsidRPr="009C7F7A">
              <w:t>Note</w:t>
            </w:r>
          </w:p>
        </w:tc>
        <w:tc>
          <w:tcPr>
            <w:tcW w:w="3828" w:type="dxa"/>
            <w:shd w:val="clear" w:color="auto" w:fill="auto"/>
          </w:tcPr>
          <w:p w14:paraId="25094A99" w14:textId="77777777" w:rsidR="00F23AD3" w:rsidRPr="00F23AD3" w:rsidRDefault="00F23AD3" w:rsidP="00F23AD3">
            <w:pPr>
              <w:spacing w:before="40" w:after="120"/>
              <w:ind w:right="113"/>
            </w:pPr>
          </w:p>
        </w:tc>
      </w:tr>
      <w:tr w:rsidR="00F23AD3" w:rsidRPr="00F23AD3" w14:paraId="1EF3A6A0" w14:textId="77777777" w:rsidTr="00630E01">
        <w:tc>
          <w:tcPr>
            <w:tcW w:w="1701" w:type="dxa"/>
            <w:shd w:val="clear" w:color="auto" w:fill="auto"/>
          </w:tcPr>
          <w:p w14:paraId="6B73F2D6" w14:textId="311E40F0" w:rsidR="00F23AD3" w:rsidRPr="00F23AD3" w:rsidRDefault="00B07589" w:rsidP="00F23AD3">
            <w:pPr>
              <w:spacing w:before="40" w:after="120"/>
              <w:ind w:right="113"/>
            </w:pPr>
            <w:r>
              <w:t>122.109</w:t>
            </w:r>
          </w:p>
        </w:tc>
        <w:tc>
          <w:tcPr>
            <w:tcW w:w="2835" w:type="dxa"/>
            <w:shd w:val="clear" w:color="auto" w:fill="auto"/>
          </w:tcPr>
          <w:p w14:paraId="5A37F1C1" w14:textId="0BAC2D7A" w:rsidR="00F23AD3" w:rsidRPr="00F23AD3" w:rsidRDefault="009C7F7A" w:rsidP="00F23AD3">
            <w:pPr>
              <w:spacing w:before="40" w:after="120"/>
              <w:ind w:right="113"/>
            </w:pPr>
            <w:r w:rsidRPr="009C7F7A">
              <w:t>Note</w:t>
            </w:r>
          </w:p>
        </w:tc>
        <w:tc>
          <w:tcPr>
            <w:tcW w:w="3828" w:type="dxa"/>
            <w:shd w:val="clear" w:color="auto" w:fill="auto"/>
          </w:tcPr>
          <w:p w14:paraId="2F425640" w14:textId="77777777" w:rsidR="00F23AD3" w:rsidRPr="00F23AD3" w:rsidRDefault="00F23AD3" w:rsidP="00F23AD3">
            <w:pPr>
              <w:spacing w:before="40" w:after="120"/>
              <w:ind w:right="113"/>
            </w:pPr>
          </w:p>
        </w:tc>
      </w:tr>
      <w:tr w:rsidR="00F23AD3" w:rsidRPr="00F23AD3" w14:paraId="1A1970DB" w14:textId="77777777" w:rsidTr="00630E01">
        <w:tc>
          <w:tcPr>
            <w:tcW w:w="1701" w:type="dxa"/>
            <w:shd w:val="clear" w:color="auto" w:fill="auto"/>
          </w:tcPr>
          <w:p w14:paraId="044C05A5" w14:textId="3BB00766" w:rsidR="00F23AD3" w:rsidRPr="00F23AD3" w:rsidRDefault="00B07589" w:rsidP="00F23AD3">
            <w:pPr>
              <w:spacing w:before="40" w:after="120"/>
              <w:ind w:right="113"/>
            </w:pPr>
            <w:r>
              <w:t>122.110</w:t>
            </w:r>
          </w:p>
        </w:tc>
        <w:tc>
          <w:tcPr>
            <w:tcW w:w="2835" w:type="dxa"/>
            <w:shd w:val="clear" w:color="auto" w:fill="auto"/>
          </w:tcPr>
          <w:p w14:paraId="73814349" w14:textId="13463BED" w:rsidR="00F23AD3" w:rsidRPr="00F23AD3" w:rsidRDefault="000633A5" w:rsidP="00F23AD3">
            <w:pPr>
              <w:spacing w:before="40" w:after="120"/>
              <w:ind w:right="113"/>
            </w:pPr>
            <w:r w:rsidRPr="000633A5">
              <w:t>Support</w:t>
            </w:r>
          </w:p>
        </w:tc>
        <w:tc>
          <w:tcPr>
            <w:tcW w:w="3828" w:type="dxa"/>
            <w:shd w:val="clear" w:color="auto" w:fill="auto"/>
          </w:tcPr>
          <w:p w14:paraId="40FF3823" w14:textId="77777777" w:rsidR="00F23AD3" w:rsidRPr="00F23AD3" w:rsidRDefault="00F23AD3" w:rsidP="00F23AD3">
            <w:pPr>
              <w:spacing w:before="40" w:after="120"/>
              <w:ind w:right="113"/>
            </w:pPr>
          </w:p>
        </w:tc>
      </w:tr>
      <w:tr w:rsidR="00F23AD3" w:rsidRPr="00F23AD3" w14:paraId="6EA5B21A" w14:textId="77777777" w:rsidTr="00630E01">
        <w:tc>
          <w:tcPr>
            <w:tcW w:w="1701" w:type="dxa"/>
            <w:shd w:val="clear" w:color="auto" w:fill="auto"/>
          </w:tcPr>
          <w:p w14:paraId="5D0B48BD" w14:textId="5561BC2A" w:rsidR="00F23AD3" w:rsidRPr="00F23AD3" w:rsidRDefault="00B07589" w:rsidP="00F23AD3">
            <w:pPr>
              <w:spacing w:before="40" w:after="120"/>
              <w:ind w:right="113"/>
            </w:pPr>
            <w:r>
              <w:t>122.111</w:t>
            </w:r>
          </w:p>
        </w:tc>
        <w:tc>
          <w:tcPr>
            <w:tcW w:w="2835" w:type="dxa"/>
            <w:shd w:val="clear" w:color="auto" w:fill="auto"/>
          </w:tcPr>
          <w:p w14:paraId="14F269EE" w14:textId="0AE71C6C" w:rsidR="00F23AD3" w:rsidRPr="00F23AD3" w:rsidRDefault="009C7F7A" w:rsidP="00F23AD3">
            <w:pPr>
              <w:spacing w:before="40" w:after="120"/>
              <w:ind w:right="113"/>
            </w:pPr>
            <w:r w:rsidRPr="009C7F7A">
              <w:t>Note</w:t>
            </w:r>
          </w:p>
        </w:tc>
        <w:tc>
          <w:tcPr>
            <w:tcW w:w="3828" w:type="dxa"/>
            <w:shd w:val="clear" w:color="auto" w:fill="auto"/>
          </w:tcPr>
          <w:p w14:paraId="32D69F30" w14:textId="77777777" w:rsidR="00F23AD3" w:rsidRPr="00F23AD3" w:rsidRDefault="00F23AD3" w:rsidP="00F23AD3">
            <w:pPr>
              <w:spacing w:before="40" w:after="120"/>
              <w:ind w:right="113"/>
            </w:pPr>
          </w:p>
        </w:tc>
      </w:tr>
      <w:tr w:rsidR="00F23AD3" w:rsidRPr="00F23AD3" w14:paraId="6060C8DA" w14:textId="77777777" w:rsidTr="00630E01">
        <w:tc>
          <w:tcPr>
            <w:tcW w:w="1701" w:type="dxa"/>
            <w:shd w:val="clear" w:color="auto" w:fill="auto"/>
          </w:tcPr>
          <w:p w14:paraId="65AE7C17" w14:textId="7128CD10" w:rsidR="00F23AD3" w:rsidRPr="00F23AD3" w:rsidRDefault="00B07589" w:rsidP="00F23AD3">
            <w:pPr>
              <w:spacing w:before="40" w:after="120"/>
              <w:ind w:right="113"/>
            </w:pPr>
            <w:r>
              <w:t>122.112</w:t>
            </w:r>
          </w:p>
        </w:tc>
        <w:tc>
          <w:tcPr>
            <w:tcW w:w="2835" w:type="dxa"/>
            <w:shd w:val="clear" w:color="auto" w:fill="auto"/>
          </w:tcPr>
          <w:p w14:paraId="71DB66E1" w14:textId="01D341A5" w:rsidR="00F23AD3" w:rsidRPr="00F23AD3" w:rsidRDefault="000633A5" w:rsidP="00F23AD3">
            <w:pPr>
              <w:spacing w:before="40" w:after="120"/>
              <w:ind w:right="113"/>
            </w:pPr>
            <w:r w:rsidRPr="000633A5">
              <w:t>Support</w:t>
            </w:r>
          </w:p>
        </w:tc>
        <w:tc>
          <w:tcPr>
            <w:tcW w:w="3828" w:type="dxa"/>
            <w:shd w:val="clear" w:color="auto" w:fill="auto"/>
          </w:tcPr>
          <w:p w14:paraId="0906AE7E" w14:textId="77777777" w:rsidR="00F23AD3" w:rsidRPr="00F23AD3" w:rsidRDefault="00F23AD3" w:rsidP="00F23AD3">
            <w:pPr>
              <w:spacing w:before="40" w:after="120"/>
              <w:ind w:right="113"/>
            </w:pPr>
          </w:p>
        </w:tc>
      </w:tr>
      <w:tr w:rsidR="00F23AD3" w:rsidRPr="00F23AD3" w14:paraId="7508F202" w14:textId="77777777" w:rsidTr="00630E01">
        <w:tc>
          <w:tcPr>
            <w:tcW w:w="1701" w:type="dxa"/>
            <w:shd w:val="clear" w:color="auto" w:fill="auto"/>
          </w:tcPr>
          <w:p w14:paraId="7C062C0F" w14:textId="28DD72FD" w:rsidR="00F23AD3" w:rsidRPr="00F23AD3" w:rsidRDefault="00B07589" w:rsidP="00F23AD3">
            <w:pPr>
              <w:spacing w:before="40" w:after="120"/>
              <w:ind w:right="113"/>
            </w:pPr>
            <w:r>
              <w:t>122.113</w:t>
            </w:r>
          </w:p>
        </w:tc>
        <w:tc>
          <w:tcPr>
            <w:tcW w:w="2835" w:type="dxa"/>
            <w:shd w:val="clear" w:color="auto" w:fill="auto"/>
          </w:tcPr>
          <w:p w14:paraId="13D525A0" w14:textId="0A90EB83" w:rsidR="00F23AD3" w:rsidRPr="00F23AD3" w:rsidRDefault="000633A5" w:rsidP="00F23AD3">
            <w:pPr>
              <w:spacing w:before="40" w:after="120"/>
              <w:ind w:right="113"/>
            </w:pPr>
            <w:r w:rsidRPr="000633A5">
              <w:t>Support</w:t>
            </w:r>
          </w:p>
        </w:tc>
        <w:tc>
          <w:tcPr>
            <w:tcW w:w="3828" w:type="dxa"/>
            <w:shd w:val="clear" w:color="auto" w:fill="auto"/>
          </w:tcPr>
          <w:p w14:paraId="73112D6F" w14:textId="77777777" w:rsidR="00F23AD3" w:rsidRPr="00F23AD3" w:rsidRDefault="00F23AD3" w:rsidP="00F23AD3">
            <w:pPr>
              <w:spacing w:before="40" w:after="120"/>
              <w:ind w:right="113"/>
            </w:pPr>
          </w:p>
        </w:tc>
      </w:tr>
      <w:tr w:rsidR="00F23AD3" w:rsidRPr="00F23AD3" w14:paraId="4ABB6AE3" w14:textId="77777777" w:rsidTr="00630E01">
        <w:tc>
          <w:tcPr>
            <w:tcW w:w="1701" w:type="dxa"/>
            <w:shd w:val="clear" w:color="auto" w:fill="auto"/>
          </w:tcPr>
          <w:p w14:paraId="73392C23" w14:textId="267AC63A" w:rsidR="00F23AD3" w:rsidRPr="00F23AD3" w:rsidRDefault="00B07589" w:rsidP="00F23AD3">
            <w:pPr>
              <w:spacing w:before="40" w:after="120"/>
              <w:ind w:right="113"/>
            </w:pPr>
            <w:r>
              <w:t>122.114</w:t>
            </w:r>
          </w:p>
        </w:tc>
        <w:tc>
          <w:tcPr>
            <w:tcW w:w="2835" w:type="dxa"/>
            <w:shd w:val="clear" w:color="auto" w:fill="auto"/>
          </w:tcPr>
          <w:p w14:paraId="735F2CD4" w14:textId="1EB835A9" w:rsidR="00F23AD3" w:rsidRPr="00F23AD3" w:rsidRDefault="000633A5" w:rsidP="00F23AD3">
            <w:pPr>
              <w:spacing w:before="40" w:after="120"/>
              <w:ind w:right="113"/>
            </w:pPr>
            <w:r w:rsidRPr="000633A5">
              <w:t>Support</w:t>
            </w:r>
          </w:p>
        </w:tc>
        <w:tc>
          <w:tcPr>
            <w:tcW w:w="3828" w:type="dxa"/>
            <w:shd w:val="clear" w:color="auto" w:fill="auto"/>
          </w:tcPr>
          <w:p w14:paraId="2547B36F" w14:textId="77777777" w:rsidR="00F23AD3" w:rsidRPr="00F23AD3" w:rsidRDefault="00F23AD3" w:rsidP="00F23AD3">
            <w:pPr>
              <w:spacing w:before="40" w:after="120"/>
              <w:ind w:right="113"/>
            </w:pPr>
          </w:p>
        </w:tc>
      </w:tr>
      <w:tr w:rsidR="00F23AD3" w:rsidRPr="00F23AD3" w14:paraId="1BDFB66F" w14:textId="77777777" w:rsidTr="00630E01">
        <w:tc>
          <w:tcPr>
            <w:tcW w:w="1701" w:type="dxa"/>
            <w:shd w:val="clear" w:color="auto" w:fill="auto"/>
          </w:tcPr>
          <w:p w14:paraId="13005DD6" w14:textId="3DBF22AD" w:rsidR="00F23AD3" w:rsidRPr="00F23AD3" w:rsidRDefault="00B07589" w:rsidP="00F23AD3">
            <w:pPr>
              <w:spacing w:before="40" w:after="120"/>
              <w:ind w:right="113"/>
            </w:pPr>
            <w:r>
              <w:t>122.115</w:t>
            </w:r>
          </w:p>
        </w:tc>
        <w:tc>
          <w:tcPr>
            <w:tcW w:w="2835" w:type="dxa"/>
            <w:shd w:val="clear" w:color="auto" w:fill="auto"/>
          </w:tcPr>
          <w:p w14:paraId="101C8647" w14:textId="33CA2348" w:rsidR="00F23AD3" w:rsidRPr="00F23AD3" w:rsidRDefault="000633A5" w:rsidP="00F23AD3">
            <w:pPr>
              <w:spacing w:before="40" w:after="120"/>
              <w:ind w:right="113"/>
            </w:pPr>
            <w:r w:rsidRPr="000633A5">
              <w:t>Support</w:t>
            </w:r>
          </w:p>
        </w:tc>
        <w:tc>
          <w:tcPr>
            <w:tcW w:w="3828" w:type="dxa"/>
            <w:shd w:val="clear" w:color="auto" w:fill="auto"/>
          </w:tcPr>
          <w:p w14:paraId="315819BA" w14:textId="77777777" w:rsidR="00F23AD3" w:rsidRPr="00F23AD3" w:rsidRDefault="00F23AD3" w:rsidP="00F23AD3">
            <w:pPr>
              <w:spacing w:before="40" w:after="120"/>
              <w:ind w:right="113"/>
            </w:pPr>
          </w:p>
        </w:tc>
      </w:tr>
      <w:tr w:rsidR="00F23AD3" w:rsidRPr="00F23AD3" w14:paraId="7EADBB36" w14:textId="77777777" w:rsidTr="00630E01">
        <w:tc>
          <w:tcPr>
            <w:tcW w:w="1701" w:type="dxa"/>
            <w:shd w:val="clear" w:color="auto" w:fill="auto"/>
          </w:tcPr>
          <w:p w14:paraId="70668D33" w14:textId="2CBCE2BB" w:rsidR="00F23AD3" w:rsidRPr="00F23AD3" w:rsidRDefault="00B07589" w:rsidP="00F23AD3">
            <w:pPr>
              <w:spacing w:before="40" w:after="120"/>
              <w:ind w:right="113"/>
            </w:pPr>
            <w:r>
              <w:t>122.116</w:t>
            </w:r>
          </w:p>
        </w:tc>
        <w:tc>
          <w:tcPr>
            <w:tcW w:w="2835" w:type="dxa"/>
            <w:shd w:val="clear" w:color="auto" w:fill="auto"/>
          </w:tcPr>
          <w:p w14:paraId="2943C54E" w14:textId="51986774" w:rsidR="00F23AD3" w:rsidRPr="00F23AD3" w:rsidRDefault="000633A5" w:rsidP="00F23AD3">
            <w:pPr>
              <w:spacing w:before="40" w:after="120"/>
              <w:ind w:right="113"/>
            </w:pPr>
            <w:r w:rsidRPr="000633A5">
              <w:t>Support</w:t>
            </w:r>
          </w:p>
        </w:tc>
        <w:tc>
          <w:tcPr>
            <w:tcW w:w="3828" w:type="dxa"/>
            <w:shd w:val="clear" w:color="auto" w:fill="auto"/>
          </w:tcPr>
          <w:p w14:paraId="27F50AD8" w14:textId="77777777" w:rsidR="00F23AD3" w:rsidRPr="00F23AD3" w:rsidRDefault="00F23AD3" w:rsidP="00F23AD3">
            <w:pPr>
              <w:spacing w:before="40" w:after="120"/>
              <w:ind w:right="113"/>
            </w:pPr>
          </w:p>
        </w:tc>
      </w:tr>
      <w:tr w:rsidR="00F23AD3" w:rsidRPr="00F23AD3" w14:paraId="080299F5" w14:textId="77777777" w:rsidTr="00630E01">
        <w:tc>
          <w:tcPr>
            <w:tcW w:w="1701" w:type="dxa"/>
            <w:shd w:val="clear" w:color="auto" w:fill="auto"/>
          </w:tcPr>
          <w:p w14:paraId="69F3F00A" w14:textId="1A0397C3" w:rsidR="00F23AD3" w:rsidRPr="00F23AD3" w:rsidRDefault="00B07589" w:rsidP="00F23AD3">
            <w:pPr>
              <w:spacing w:before="40" w:after="120"/>
              <w:ind w:right="113"/>
            </w:pPr>
            <w:r>
              <w:t>122.117</w:t>
            </w:r>
          </w:p>
        </w:tc>
        <w:tc>
          <w:tcPr>
            <w:tcW w:w="2835" w:type="dxa"/>
            <w:shd w:val="clear" w:color="auto" w:fill="auto"/>
          </w:tcPr>
          <w:p w14:paraId="4E4C9F5A" w14:textId="0085BE56" w:rsidR="00F23AD3" w:rsidRPr="00F23AD3" w:rsidRDefault="000633A5" w:rsidP="00F23AD3">
            <w:pPr>
              <w:spacing w:before="40" w:after="120"/>
              <w:ind w:right="113"/>
            </w:pPr>
            <w:r w:rsidRPr="000633A5">
              <w:t>Support</w:t>
            </w:r>
          </w:p>
        </w:tc>
        <w:tc>
          <w:tcPr>
            <w:tcW w:w="3828" w:type="dxa"/>
            <w:shd w:val="clear" w:color="auto" w:fill="auto"/>
          </w:tcPr>
          <w:p w14:paraId="6C8A12DD" w14:textId="77777777" w:rsidR="00F23AD3" w:rsidRPr="00F23AD3" w:rsidRDefault="00F23AD3" w:rsidP="00F23AD3">
            <w:pPr>
              <w:spacing w:before="40" w:after="120"/>
              <w:ind w:right="113"/>
            </w:pPr>
          </w:p>
        </w:tc>
      </w:tr>
      <w:tr w:rsidR="00F23AD3" w:rsidRPr="00F23AD3" w14:paraId="3FD3425E" w14:textId="77777777" w:rsidTr="00630E01">
        <w:tc>
          <w:tcPr>
            <w:tcW w:w="1701" w:type="dxa"/>
            <w:shd w:val="clear" w:color="auto" w:fill="auto"/>
          </w:tcPr>
          <w:p w14:paraId="66D8EE3E" w14:textId="13639263" w:rsidR="00F23AD3" w:rsidRPr="00F23AD3" w:rsidRDefault="00B07589" w:rsidP="00F23AD3">
            <w:pPr>
              <w:spacing w:before="40" w:after="120"/>
              <w:ind w:right="113"/>
            </w:pPr>
            <w:r>
              <w:t>122.118</w:t>
            </w:r>
          </w:p>
        </w:tc>
        <w:tc>
          <w:tcPr>
            <w:tcW w:w="2835" w:type="dxa"/>
            <w:shd w:val="clear" w:color="auto" w:fill="auto"/>
          </w:tcPr>
          <w:p w14:paraId="2B38C11A" w14:textId="3246DBE7" w:rsidR="00F23AD3" w:rsidRPr="00F23AD3" w:rsidRDefault="000633A5" w:rsidP="00F23AD3">
            <w:pPr>
              <w:spacing w:before="40" w:after="120"/>
              <w:ind w:right="113"/>
            </w:pPr>
            <w:r w:rsidRPr="000633A5">
              <w:t>Support</w:t>
            </w:r>
          </w:p>
        </w:tc>
        <w:tc>
          <w:tcPr>
            <w:tcW w:w="3828" w:type="dxa"/>
            <w:shd w:val="clear" w:color="auto" w:fill="auto"/>
          </w:tcPr>
          <w:p w14:paraId="3B54D099" w14:textId="77777777" w:rsidR="00F23AD3" w:rsidRPr="00F23AD3" w:rsidRDefault="00F23AD3" w:rsidP="00F23AD3">
            <w:pPr>
              <w:spacing w:before="40" w:after="120"/>
              <w:ind w:right="113"/>
            </w:pPr>
          </w:p>
        </w:tc>
      </w:tr>
      <w:tr w:rsidR="00F23AD3" w:rsidRPr="00F23AD3" w14:paraId="40FEBB2F" w14:textId="77777777" w:rsidTr="00630E01">
        <w:tc>
          <w:tcPr>
            <w:tcW w:w="1701" w:type="dxa"/>
            <w:shd w:val="clear" w:color="auto" w:fill="auto"/>
          </w:tcPr>
          <w:p w14:paraId="26A5E040" w14:textId="4591D7EC" w:rsidR="00F23AD3" w:rsidRPr="00F23AD3" w:rsidRDefault="00B07589" w:rsidP="00F23AD3">
            <w:pPr>
              <w:spacing w:before="40" w:after="120"/>
              <w:ind w:right="113"/>
            </w:pPr>
            <w:r>
              <w:t>122.119</w:t>
            </w:r>
          </w:p>
        </w:tc>
        <w:tc>
          <w:tcPr>
            <w:tcW w:w="2835" w:type="dxa"/>
            <w:shd w:val="clear" w:color="auto" w:fill="auto"/>
          </w:tcPr>
          <w:p w14:paraId="4498B165" w14:textId="1F0279E1" w:rsidR="00F23AD3" w:rsidRPr="00F23AD3" w:rsidRDefault="009C7F7A" w:rsidP="00F23AD3">
            <w:pPr>
              <w:spacing w:before="40" w:after="120"/>
              <w:ind w:right="113"/>
            </w:pPr>
            <w:r w:rsidRPr="009C7F7A">
              <w:t>Note</w:t>
            </w:r>
          </w:p>
        </w:tc>
        <w:tc>
          <w:tcPr>
            <w:tcW w:w="3828" w:type="dxa"/>
            <w:shd w:val="clear" w:color="auto" w:fill="auto"/>
          </w:tcPr>
          <w:p w14:paraId="30DA47BC" w14:textId="77777777" w:rsidR="00F23AD3" w:rsidRPr="00F23AD3" w:rsidRDefault="00F23AD3" w:rsidP="00F23AD3">
            <w:pPr>
              <w:spacing w:before="40" w:after="120"/>
              <w:ind w:right="113"/>
            </w:pPr>
          </w:p>
        </w:tc>
      </w:tr>
      <w:tr w:rsidR="00F23AD3" w:rsidRPr="00F23AD3" w14:paraId="1E4BA23C" w14:textId="77777777" w:rsidTr="00630E01">
        <w:tc>
          <w:tcPr>
            <w:tcW w:w="1701" w:type="dxa"/>
            <w:shd w:val="clear" w:color="auto" w:fill="auto"/>
          </w:tcPr>
          <w:p w14:paraId="075FC348" w14:textId="4E9ED341" w:rsidR="00F23AD3" w:rsidRPr="00F23AD3" w:rsidRDefault="00B07589" w:rsidP="00F23AD3">
            <w:pPr>
              <w:spacing w:before="40" w:after="120"/>
              <w:ind w:right="113"/>
            </w:pPr>
            <w:r>
              <w:t>122.120</w:t>
            </w:r>
          </w:p>
        </w:tc>
        <w:tc>
          <w:tcPr>
            <w:tcW w:w="2835" w:type="dxa"/>
            <w:shd w:val="clear" w:color="auto" w:fill="auto"/>
          </w:tcPr>
          <w:p w14:paraId="7FD36663" w14:textId="36963324" w:rsidR="00F23AD3" w:rsidRPr="00F23AD3" w:rsidRDefault="009C7F7A" w:rsidP="00F23AD3">
            <w:pPr>
              <w:spacing w:before="40" w:after="120"/>
              <w:ind w:right="113"/>
            </w:pPr>
            <w:r w:rsidRPr="009C7F7A">
              <w:t>Note</w:t>
            </w:r>
          </w:p>
        </w:tc>
        <w:tc>
          <w:tcPr>
            <w:tcW w:w="3828" w:type="dxa"/>
            <w:shd w:val="clear" w:color="auto" w:fill="auto"/>
          </w:tcPr>
          <w:p w14:paraId="6C0BDDDF" w14:textId="77777777" w:rsidR="00F23AD3" w:rsidRPr="00F23AD3" w:rsidRDefault="00F23AD3" w:rsidP="00F23AD3">
            <w:pPr>
              <w:spacing w:before="40" w:after="120"/>
              <w:ind w:right="113"/>
            </w:pPr>
          </w:p>
        </w:tc>
      </w:tr>
      <w:tr w:rsidR="00F23AD3" w:rsidRPr="00F23AD3" w14:paraId="6886F83E" w14:textId="77777777" w:rsidTr="00630E01">
        <w:tc>
          <w:tcPr>
            <w:tcW w:w="1701" w:type="dxa"/>
            <w:shd w:val="clear" w:color="auto" w:fill="auto"/>
          </w:tcPr>
          <w:p w14:paraId="569B92C4" w14:textId="0B2B9B3F" w:rsidR="00F23AD3" w:rsidRPr="00F23AD3" w:rsidRDefault="00B07589" w:rsidP="00F23AD3">
            <w:pPr>
              <w:spacing w:before="40" w:after="120"/>
              <w:ind w:right="113"/>
            </w:pPr>
            <w:r>
              <w:t>122.121</w:t>
            </w:r>
          </w:p>
        </w:tc>
        <w:tc>
          <w:tcPr>
            <w:tcW w:w="2835" w:type="dxa"/>
            <w:shd w:val="clear" w:color="auto" w:fill="auto"/>
          </w:tcPr>
          <w:p w14:paraId="295A412C" w14:textId="4283DB6B" w:rsidR="00F23AD3" w:rsidRPr="00F23AD3" w:rsidRDefault="000633A5" w:rsidP="00F23AD3">
            <w:pPr>
              <w:spacing w:before="40" w:after="120"/>
              <w:ind w:right="113"/>
            </w:pPr>
            <w:r w:rsidRPr="000633A5">
              <w:t>Support</w:t>
            </w:r>
          </w:p>
        </w:tc>
        <w:tc>
          <w:tcPr>
            <w:tcW w:w="3828" w:type="dxa"/>
            <w:shd w:val="clear" w:color="auto" w:fill="auto"/>
          </w:tcPr>
          <w:p w14:paraId="0682F1E8" w14:textId="77777777" w:rsidR="00F23AD3" w:rsidRPr="00F23AD3" w:rsidRDefault="00F23AD3" w:rsidP="00F23AD3">
            <w:pPr>
              <w:spacing w:before="40" w:after="120"/>
              <w:ind w:right="113"/>
            </w:pPr>
          </w:p>
        </w:tc>
      </w:tr>
      <w:tr w:rsidR="00F23AD3" w:rsidRPr="00F23AD3" w14:paraId="1FCCC089" w14:textId="77777777" w:rsidTr="00630E01">
        <w:tc>
          <w:tcPr>
            <w:tcW w:w="1701" w:type="dxa"/>
            <w:shd w:val="clear" w:color="auto" w:fill="auto"/>
          </w:tcPr>
          <w:p w14:paraId="1CEE4DC0" w14:textId="54F9A2DE" w:rsidR="00F23AD3" w:rsidRPr="00F23AD3" w:rsidRDefault="00B07589" w:rsidP="00F23AD3">
            <w:pPr>
              <w:spacing w:before="40" w:after="120"/>
              <w:ind w:right="113"/>
            </w:pPr>
            <w:r>
              <w:t>122.122</w:t>
            </w:r>
          </w:p>
        </w:tc>
        <w:tc>
          <w:tcPr>
            <w:tcW w:w="2835" w:type="dxa"/>
            <w:shd w:val="clear" w:color="auto" w:fill="auto"/>
          </w:tcPr>
          <w:p w14:paraId="7D296F73" w14:textId="781E66BC" w:rsidR="00F23AD3" w:rsidRPr="00F23AD3" w:rsidRDefault="000633A5" w:rsidP="00F23AD3">
            <w:pPr>
              <w:spacing w:before="40" w:after="120"/>
              <w:ind w:right="113"/>
            </w:pPr>
            <w:r w:rsidRPr="000633A5">
              <w:t>Support</w:t>
            </w:r>
          </w:p>
        </w:tc>
        <w:tc>
          <w:tcPr>
            <w:tcW w:w="3828" w:type="dxa"/>
            <w:shd w:val="clear" w:color="auto" w:fill="auto"/>
          </w:tcPr>
          <w:p w14:paraId="39A59187" w14:textId="77777777" w:rsidR="00F23AD3" w:rsidRPr="00F23AD3" w:rsidRDefault="00F23AD3" w:rsidP="00F23AD3">
            <w:pPr>
              <w:spacing w:before="40" w:after="120"/>
              <w:ind w:right="113"/>
            </w:pPr>
          </w:p>
        </w:tc>
      </w:tr>
      <w:tr w:rsidR="00F23AD3" w:rsidRPr="00F23AD3" w14:paraId="5E716190" w14:textId="77777777" w:rsidTr="00630E01">
        <w:tc>
          <w:tcPr>
            <w:tcW w:w="1701" w:type="dxa"/>
            <w:shd w:val="clear" w:color="auto" w:fill="auto"/>
          </w:tcPr>
          <w:p w14:paraId="0D030F1B" w14:textId="7BA55E9D" w:rsidR="00F23AD3" w:rsidRPr="00F23AD3" w:rsidRDefault="00B07589" w:rsidP="00F23AD3">
            <w:pPr>
              <w:spacing w:before="40" w:after="120"/>
              <w:ind w:right="113"/>
            </w:pPr>
            <w:r>
              <w:t>122.123</w:t>
            </w:r>
          </w:p>
        </w:tc>
        <w:tc>
          <w:tcPr>
            <w:tcW w:w="2835" w:type="dxa"/>
            <w:shd w:val="clear" w:color="auto" w:fill="auto"/>
          </w:tcPr>
          <w:p w14:paraId="49672F49" w14:textId="5BC43B04" w:rsidR="00F23AD3" w:rsidRPr="00F23AD3" w:rsidRDefault="000633A5" w:rsidP="00F23AD3">
            <w:pPr>
              <w:spacing w:before="40" w:after="120"/>
              <w:ind w:right="113"/>
            </w:pPr>
            <w:r w:rsidRPr="000633A5">
              <w:t>Support</w:t>
            </w:r>
          </w:p>
        </w:tc>
        <w:tc>
          <w:tcPr>
            <w:tcW w:w="3828" w:type="dxa"/>
            <w:shd w:val="clear" w:color="auto" w:fill="auto"/>
          </w:tcPr>
          <w:p w14:paraId="168DF15E" w14:textId="77777777" w:rsidR="00F23AD3" w:rsidRPr="00F23AD3" w:rsidRDefault="00F23AD3" w:rsidP="00F23AD3">
            <w:pPr>
              <w:spacing w:before="40" w:after="120"/>
              <w:ind w:right="113"/>
            </w:pPr>
          </w:p>
        </w:tc>
      </w:tr>
      <w:tr w:rsidR="00F23AD3" w:rsidRPr="00F23AD3" w14:paraId="40713B32" w14:textId="77777777" w:rsidTr="00630E01">
        <w:tc>
          <w:tcPr>
            <w:tcW w:w="1701" w:type="dxa"/>
            <w:shd w:val="clear" w:color="auto" w:fill="auto"/>
          </w:tcPr>
          <w:p w14:paraId="3EB8B6EA" w14:textId="29E91C61" w:rsidR="00F23AD3" w:rsidRPr="00F23AD3" w:rsidRDefault="00B07589" w:rsidP="00F23AD3">
            <w:pPr>
              <w:spacing w:before="40" w:after="120"/>
              <w:ind w:right="113"/>
            </w:pPr>
            <w:r>
              <w:t>122.124</w:t>
            </w:r>
          </w:p>
        </w:tc>
        <w:tc>
          <w:tcPr>
            <w:tcW w:w="2835" w:type="dxa"/>
            <w:shd w:val="clear" w:color="auto" w:fill="auto"/>
          </w:tcPr>
          <w:p w14:paraId="4F4E1489" w14:textId="55396AC5" w:rsidR="00F23AD3" w:rsidRPr="00F23AD3" w:rsidRDefault="000633A5" w:rsidP="00F23AD3">
            <w:pPr>
              <w:spacing w:before="40" w:after="120"/>
              <w:ind w:right="113"/>
            </w:pPr>
            <w:r w:rsidRPr="000633A5">
              <w:t>Support</w:t>
            </w:r>
          </w:p>
        </w:tc>
        <w:tc>
          <w:tcPr>
            <w:tcW w:w="3828" w:type="dxa"/>
            <w:shd w:val="clear" w:color="auto" w:fill="auto"/>
          </w:tcPr>
          <w:p w14:paraId="0176AA55" w14:textId="77777777" w:rsidR="00F23AD3" w:rsidRPr="00F23AD3" w:rsidRDefault="00F23AD3" w:rsidP="00F23AD3">
            <w:pPr>
              <w:spacing w:before="40" w:after="120"/>
              <w:ind w:right="113"/>
            </w:pPr>
          </w:p>
        </w:tc>
      </w:tr>
      <w:tr w:rsidR="00F23AD3" w:rsidRPr="00F23AD3" w14:paraId="3F1996CE" w14:textId="77777777" w:rsidTr="00630E01">
        <w:tc>
          <w:tcPr>
            <w:tcW w:w="1701" w:type="dxa"/>
            <w:shd w:val="clear" w:color="auto" w:fill="auto"/>
          </w:tcPr>
          <w:p w14:paraId="52F8CF78" w14:textId="3CC7A200" w:rsidR="00F23AD3" w:rsidRPr="00F23AD3" w:rsidRDefault="00B07589" w:rsidP="00F23AD3">
            <w:pPr>
              <w:spacing w:before="40" w:after="120"/>
              <w:ind w:right="113"/>
            </w:pPr>
            <w:r>
              <w:t>122.125</w:t>
            </w:r>
          </w:p>
        </w:tc>
        <w:tc>
          <w:tcPr>
            <w:tcW w:w="2835" w:type="dxa"/>
            <w:shd w:val="clear" w:color="auto" w:fill="auto"/>
          </w:tcPr>
          <w:p w14:paraId="2E3C1FE3" w14:textId="7C54D984" w:rsidR="00F23AD3" w:rsidRPr="00F23AD3" w:rsidRDefault="000633A5" w:rsidP="00F23AD3">
            <w:pPr>
              <w:spacing w:before="40" w:after="120"/>
              <w:ind w:right="113"/>
            </w:pPr>
            <w:r w:rsidRPr="000633A5">
              <w:t>Support</w:t>
            </w:r>
          </w:p>
        </w:tc>
        <w:tc>
          <w:tcPr>
            <w:tcW w:w="3828" w:type="dxa"/>
            <w:shd w:val="clear" w:color="auto" w:fill="auto"/>
          </w:tcPr>
          <w:p w14:paraId="53A01384" w14:textId="77777777" w:rsidR="00F23AD3" w:rsidRPr="00F23AD3" w:rsidRDefault="00F23AD3" w:rsidP="00F23AD3">
            <w:pPr>
              <w:spacing w:before="40" w:after="120"/>
              <w:ind w:right="113"/>
            </w:pPr>
          </w:p>
        </w:tc>
      </w:tr>
      <w:tr w:rsidR="00F23AD3" w:rsidRPr="00F23AD3" w14:paraId="4893FB6E" w14:textId="77777777" w:rsidTr="00630E01">
        <w:tc>
          <w:tcPr>
            <w:tcW w:w="1701" w:type="dxa"/>
            <w:shd w:val="clear" w:color="auto" w:fill="auto"/>
          </w:tcPr>
          <w:p w14:paraId="53BB2D3C" w14:textId="3B5BA099" w:rsidR="00F23AD3" w:rsidRPr="00F23AD3" w:rsidRDefault="00B07589" w:rsidP="00F23AD3">
            <w:pPr>
              <w:spacing w:before="40" w:after="120"/>
              <w:ind w:right="113"/>
            </w:pPr>
            <w:r>
              <w:t>122.126</w:t>
            </w:r>
          </w:p>
        </w:tc>
        <w:tc>
          <w:tcPr>
            <w:tcW w:w="2835" w:type="dxa"/>
            <w:shd w:val="clear" w:color="auto" w:fill="auto"/>
          </w:tcPr>
          <w:p w14:paraId="4EC32CD0" w14:textId="33973BFC" w:rsidR="00F23AD3" w:rsidRPr="00F23AD3" w:rsidRDefault="000633A5" w:rsidP="00F23AD3">
            <w:pPr>
              <w:spacing w:before="40" w:after="120"/>
              <w:ind w:right="113"/>
            </w:pPr>
            <w:r w:rsidRPr="000633A5">
              <w:t>Support</w:t>
            </w:r>
          </w:p>
        </w:tc>
        <w:tc>
          <w:tcPr>
            <w:tcW w:w="3828" w:type="dxa"/>
            <w:shd w:val="clear" w:color="auto" w:fill="auto"/>
          </w:tcPr>
          <w:p w14:paraId="309B157C" w14:textId="77777777" w:rsidR="00F23AD3" w:rsidRPr="00F23AD3" w:rsidRDefault="00F23AD3" w:rsidP="00F23AD3">
            <w:pPr>
              <w:spacing w:before="40" w:after="120"/>
              <w:ind w:right="113"/>
            </w:pPr>
          </w:p>
        </w:tc>
      </w:tr>
      <w:tr w:rsidR="00F23AD3" w:rsidRPr="00F23AD3" w14:paraId="17F3F04A" w14:textId="77777777" w:rsidTr="00630E01">
        <w:tc>
          <w:tcPr>
            <w:tcW w:w="1701" w:type="dxa"/>
            <w:shd w:val="clear" w:color="auto" w:fill="auto"/>
          </w:tcPr>
          <w:p w14:paraId="70218C71" w14:textId="332AB59E" w:rsidR="00F23AD3" w:rsidRPr="00F23AD3" w:rsidRDefault="00B07589" w:rsidP="00F23AD3">
            <w:pPr>
              <w:spacing w:before="40" w:after="120"/>
              <w:ind w:right="113"/>
            </w:pPr>
            <w:r>
              <w:t>122.127</w:t>
            </w:r>
          </w:p>
        </w:tc>
        <w:tc>
          <w:tcPr>
            <w:tcW w:w="2835" w:type="dxa"/>
            <w:shd w:val="clear" w:color="auto" w:fill="auto"/>
          </w:tcPr>
          <w:p w14:paraId="5215B0F4" w14:textId="5DCBCDB8" w:rsidR="00F23AD3" w:rsidRPr="00F23AD3" w:rsidRDefault="000633A5" w:rsidP="00F23AD3">
            <w:pPr>
              <w:spacing w:before="40" w:after="120"/>
              <w:ind w:right="113"/>
            </w:pPr>
            <w:r w:rsidRPr="000633A5">
              <w:t>Support</w:t>
            </w:r>
          </w:p>
        </w:tc>
        <w:tc>
          <w:tcPr>
            <w:tcW w:w="3828" w:type="dxa"/>
            <w:shd w:val="clear" w:color="auto" w:fill="auto"/>
          </w:tcPr>
          <w:p w14:paraId="25325BAE" w14:textId="77777777" w:rsidR="00F23AD3" w:rsidRPr="00F23AD3" w:rsidRDefault="00F23AD3" w:rsidP="00F23AD3">
            <w:pPr>
              <w:spacing w:before="40" w:after="120"/>
              <w:ind w:right="113"/>
            </w:pPr>
          </w:p>
        </w:tc>
      </w:tr>
      <w:tr w:rsidR="00F23AD3" w:rsidRPr="00F23AD3" w14:paraId="086A3B75" w14:textId="77777777" w:rsidTr="00630E01">
        <w:tc>
          <w:tcPr>
            <w:tcW w:w="1701" w:type="dxa"/>
            <w:shd w:val="clear" w:color="auto" w:fill="auto"/>
          </w:tcPr>
          <w:p w14:paraId="045604B4" w14:textId="02378850" w:rsidR="00F23AD3" w:rsidRPr="00F23AD3" w:rsidRDefault="00B07589" w:rsidP="00F23AD3">
            <w:pPr>
              <w:spacing w:before="40" w:after="120"/>
              <w:ind w:right="113"/>
            </w:pPr>
            <w:r>
              <w:t>122.128</w:t>
            </w:r>
          </w:p>
        </w:tc>
        <w:tc>
          <w:tcPr>
            <w:tcW w:w="2835" w:type="dxa"/>
            <w:shd w:val="clear" w:color="auto" w:fill="auto"/>
          </w:tcPr>
          <w:p w14:paraId="72FF1B3E" w14:textId="5CF39F39" w:rsidR="00F23AD3" w:rsidRPr="00F23AD3" w:rsidRDefault="000633A5" w:rsidP="00F23AD3">
            <w:pPr>
              <w:spacing w:before="40" w:after="120"/>
              <w:ind w:right="113"/>
            </w:pPr>
            <w:r w:rsidRPr="000633A5">
              <w:t>Support</w:t>
            </w:r>
          </w:p>
        </w:tc>
        <w:tc>
          <w:tcPr>
            <w:tcW w:w="3828" w:type="dxa"/>
            <w:shd w:val="clear" w:color="auto" w:fill="auto"/>
          </w:tcPr>
          <w:p w14:paraId="3FC52005" w14:textId="77777777" w:rsidR="00F23AD3" w:rsidRPr="00F23AD3" w:rsidRDefault="00F23AD3" w:rsidP="00F23AD3">
            <w:pPr>
              <w:spacing w:before="40" w:after="120"/>
              <w:ind w:right="113"/>
            </w:pPr>
          </w:p>
        </w:tc>
      </w:tr>
      <w:tr w:rsidR="00F23AD3" w:rsidRPr="00F23AD3" w14:paraId="24570995" w14:textId="77777777" w:rsidTr="00630E01">
        <w:tc>
          <w:tcPr>
            <w:tcW w:w="1701" w:type="dxa"/>
            <w:shd w:val="clear" w:color="auto" w:fill="auto"/>
          </w:tcPr>
          <w:p w14:paraId="6E77B099" w14:textId="282F0959" w:rsidR="00F23AD3" w:rsidRPr="00F23AD3" w:rsidRDefault="00B07589" w:rsidP="00F23AD3">
            <w:pPr>
              <w:spacing w:before="40" w:after="120"/>
              <w:ind w:right="113"/>
            </w:pPr>
            <w:r>
              <w:t>122.129</w:t>
            </w:r>
          </w:p>
        </w:tc>
        <w:tc>
          <w:tcPr>
            <w:tcW w:w="2835" w:type="dxa"/>
            <w:shd w:val="clear" w:color="auto" w:fill="auto"/>
          </w:tcPr>
          <w:p w14:paraId="00BEC729" w14:textId="0E240831" w:rsidR="00F23AD3" w:rsidRPr="00F23AD3" w:rsidRDefault="000633A5" w:rsidP="00F23AD3">
            <w:pPr>
              <w:spacing w:before="40" w:after="120"/>
              <w:ind w:right="113"/>
            </w:pPr>
            <w:r w:rsidRPr="000633A5">
              <w:t>Support</w:t>
            </w:r>
          </w:p>
        </w:tc>
        <w:tc>
          <w:tcPr>
            <w:tcW w:w="3828" w:type="dxa"/>
            <w:shd w:val="clear" w:color="auto" w:fill="auto"/>
          </w:tcPr>
          <w:p w14:paraId="31EB20D3" w14:textId="77777777" w:rsidR="00F23AD3" w:rsidRPr="00F23AD3" w:rsidRDefault="00F23AD3" w:rsidP="00F23AD3">
            <w:pPr>
              <w:spacing w:before="40" w:after="120"/>
              <w:ind w:right="113"/>
            </w:pPr>
          </w:p>
        </w:tc>
      </w:tr>
      <w:tr w:rsidR="00F23AD3" w:rsidRPr="00F23AD3" w14:paraId="08433C54" w14:textId="77777777" w:rsidTr="00630E01">
        <w:tc>
          <w:tcPr>
            <w:tcW w:w="1701" w:type="dxa"/>
            <w:shd w:val="clear" w:color="auto" w:fill="auto"/>
          </w:tcPr>
          <w:p w14:paraId="3A1770AF" w14:textId="1077D545" w:rsidR="00F23AD3" w:rsidRPr="00F23AD3" w:rsidRDefault="00B07589" w:rsidP="00F23AD3">
            <w:pPr>
              <w:spacing w:before="40" w:after="120"/>
              <w:ind w:right="113"/>
            </w:pPr>
            <w:r>
              <w:t>122.130</w:t>
            </w:r>
          </w:p>
        </w:tc>
        <w:tc>
          <w:tcPr>
            <w:tcW w:w="2835" w:type="dxa"/>
            <w:shd w:val="clear" w:color="auto" w:fill="auto"/>
          </w:tcPr>
          <w:p w14:paraId="304AB9B6" w14:textId="133D6BDF" w:rsidR="00F23AD3" w:rsidRPr="00F23AD3" w:rsidRDefault="000633A5" w:rsidP="00F23AD3">
            <w:pPr>
              <w:spacing w:before="40" w:after="120"/>
              <w:ind w:right="113"/>
            </w:pPr>
            <w:r w:rsidRPr="000633A5">
              <w:t>Support</w:t>
            </w:r>
          </w:p>
        </w:tc>
        <w:tc>
          <w:tcPr>
            <w:tcW w:w="3828" w:type="dxa"/>
            <w:shd w:val="clear" w:color="auto" w:fill="auto"/>
          </w:tcPr>
          <w:p w14:paraId="3DC34BE4" w14:textId="77777777" w:rsidR="00F23AD3" w:rsidRPr="00F23AD3" w:rsidRDefault="00F23AD3" w:rsidP="00F23AD3">
            <w:pPr>
              <w:spacing w:before="40" w:after="120"/>
              <w:ind w:right="113"/>
            </w:pPr>
          </w:p>
        </w:tc>
      </w:tr>
      <w:tr w:rsidR="00F23AD3" w:rsidRPr="00F23AD3" w14:paraId="38C5E824" w14:textId="77777777" w:rsidTr="00630E01">
        <w:tc>
          <w:tcPr>
            <w:tcW w:w="1701" w:type="dxa"/>
            <w:shd w:val="clear" w:color="auto" w:fill="auto"/>
          </w:tcPr>
          <w:p w14:paraId="166E1578" w14:textId="0F2E1E09" w:rsidR="00F23AD3" w:rsidRPr="00F23AD3" w:rsidRDefault="00B07589" w:rsidP="00F23AD3">
            <w:pPr>
              <w:spacing w:before="40" w:after="120"/>
              <w:ind w:right="113"/>
            </w:pPr>
            <w:r>
              <w:t>122.131</w:t>
            </w:r>
          </w:p>
        </w:tc>
        <w:tc>
          <w:tcPr>
            <w:tcW w:w="2835" w:type="dxa"/>
            <w:shd w:val="clear" w:color="auto" w:fill="auto"/>
          </w:tcPr>
          <w:p w14:paraId="183A63DA" w14:textId="6EC36C15" w:rsidR="00F23AD3" w:rsidRPr="00F23AD3" w:rsidRDefault="000633A5" w:rsidP="00F23AD3">
            <w:pPr>
              <w:spacing w:before="40" w:after="120"/>
              <w:ind w:right="113"/>
            </w:pPr>
            <w:r w:rsidRPr="000633A5">
              <w:t>Support</w:t>
            </w:r>
          </w:p>
        </w:tc>
        <w:tc>
          <w:tcPr>
            <w:tcW w:w="3828" w:type="dxa"/>
            <w:shd w:val="clear" w:color="auto" w:fill="auto"/>
          </w:tcPr>
          <w:p w14:paraId="13157212" w14:textId="77777777" w:rsidR="00F23AD3" w:rsidRPr="00F23AD3" w:rsidRDefault="00F23AD3" w:rsidP="00F23AD3">
            <w:pPr>
              <w:spacing w:before="40" w:after="120"/>
              <w:ind w:right="113"/>
            </w:pPr>
          </w:p>
        </w:tc>
      </w:tr>
      <w:tr w:rsidR="00F23AD3" w:rsidRPr="00F23AD3" w14:paraId="4953A2EE" w14:textId="77777777" w:rsidTr="00630E01">
        <w:tc>
          <w:tcPr>
            <w:tcW w:w="1701" w:type="dxa"/>
            <w:shd w:val="clear" w:color="auto" w:fill="auto"/>
          </w:tcPr>
          <w:p w14:paraId="1B67917C" w14:textId="30FE075A" w:rsidR="00F23AD3" w:rsidRPr="00F23AD3" w:rsidRDefault="00B07589" w:rsidP="00F23AD3">
            <w:pPr>
              <w:spacing w:before="40" w:after="120"/>
              <w:ind w:right="113"/>
            </w:pPr>
            <w:r>
              <w:lastRenderedPageBreak/>
              <w:t>122.132</w:t>
            </w:r>
          </w:p>
        </w:tc>
        <w:tc>
          <w:tcPr>
            <w:tcW w:w="2835" w:type="dxa"/>
            <w:shd w:val="clear" w:color="auto" w:fill="auto"/>
          </w:tcPr>
          <w:p w14:paraId="6F4504CE" w14:textId="2A9F8485" w:rsidR="00F23AD3" w:rsidRPr="00F23AD3" w:rsidRDefault="000633A5" w:rsidP="00F23AD3">
            <w:pPr>
              <w:spacing w:before="40" w:after="120"/>
              <w:ind w:right="113"/>
            </w:pPr>
            <w:r w:rsidRPr="000633A5">
              <w:t>Support</w:t>
            </w:r>
          </w:p>
        </w:tc>
        <w:tc>
          <w:tcPr>
            <w:tcW w:w="3828" w:type="dxa"/>
            <w:shd w:val="clear" w:color="auto" w:fill="auto"/>
          </w:tcPr>
          <w:p w14:paraId="45D64CF8" w14:textId="77777777" w:rsidR="00F23AD3" w:rsidRPr="00F23AD3" w:rsidRDefault="00F23AD3" w:rsidP="00F23AD3">
            <w:pPr>
              <w:spacing w:before="40" w:after="120"/>
              <w:ind w:right="113"/>
            </w:pPr>
          </w:p>
        </w:tc>
      </w:tr>
      <w:tr w:rsidR="00F23AD3" w:rsidRPr="00F23AD3" w14:paraId="0974B095" w14:textId="77777777" w:rsidTr="00630E01">
        <w:tc>
          <w:tcPr>
            <w:tcW w:w="1701" w:type="dxa"/>
            <w:shd w:val="clear" w:color="auto" w:fill="auto"/>
          </w:tcPr>
          <w:p w14:paraId="289E6053" w14:textId="15809C01" w:rsidR="00F23AD3" w:rsidRPr="00F23AD3" w:rsidRDefault="00B07589" w:rsidP="00F23AD3">
            <w:pPr>
              <w:spacing w:before="40" w:after="120"/>
              <w:ind w:right="113"/>
            </w:pPr>
            <w:r>
              <w:t>122.133</w:t>
            </w:r>
          </w:p>
        </w:tc>
        <w:tc>
          <w:tcPr>
            <w:tcW w:w="2835" w:type="dxa"/>
            <w:shd w:val="clear" w:color="auto" w:fill="auto"/>
          </w:tcPr>
          <w:p w14:paraId="5EE21E27" w14:textId="66738FCC" w:rsidR="00F23AD3" w:rsidRPr="00F23AD3" w:rsidRDefault="000633A5" w:rsidP="00F23AD3">
            <w:pPr>
              <w:spacing w:before="40" w:after="120"/>
              <w:ind w:right="113"/>
            </w:pPr>
            <w:r w:rsidRPr="000633A5">
              <w:t>Support</w:t>
            </w:r>
          </w:p>
        </w:tc>
        <w:tc>
          <w:tcPr>
            <w:tcW w:w="3828" w:type="dxa"/>
            <w:shd w:val="clear" w:color="auto" w:fill="auto"/>
          </w:tcPr>
          <w:p w14:paraId="23AB9B61" w14:textId="77777777" w:rsidR="00F23AD3" w:rsidRPr="00F23AD3" w:rsidRDefault="00F23AD3" w:rsidP="00F23AD3">
            <w:pPr>
              <w:spacing w:before="40" w:after="120"/>
              <w:ind w:right="113"/>
            </w:pPr>
          </w:p>
        </w:tc>
      </w:tr>
      <w:tr w:rsidR="00F23AD3" w:rsidRPr="00F23AD3" w14:paraId="742EE9A5" w14:textId="77777777" w:rsidTr="00630E01">
        <w:tc>
          <w:tcPr>
            <w:tcW w:w="1701" w:type="dxa"/>
            <w:shd w:val="clear" w:color="auto" w:fill="auto"/>
          </w:tcPr>
          <w:p w14:paraId="5CA6FD86" w14:textId="0770B58F" w:rsidR="00F23AD3" w:rsidRPr="00F23AD3" w:rsidRDefault="00B07589" w:rsidP="00F23AD3">
            <w:pPr>
              <w:spacing w:before="40" w:after="120"/>
              <w:ind w:right="113"/>
            </w:pPr>
            <w:r>
              <w:t>122.134</w:t>
            </w:r>
          </w:p>
        </w:tc>
        <w:tc>
          <w:tcPr>
            <w:tcW w:w="2835" w:type="dxa"/>
            <w:shd w:val="clear" w:color="auto" w:fill="auto"/>
          </w:tcPr>
          <w:p w14:paraId="0D58DCC4" w14:textId="295CA51B" w:rsidR="00F23AD3" w:rsidRPr="00F23AD3" w:rsidRDefault="000633A5" w:rsidP="00F23AD3">
            <w:pPr>
              <w:spacing w:before="40" w:after="120"/>
              <w:ind w:right="113"/>
            </w:pPr>
            <w:r w:rsidRPr="000633A5">
              <w:t>Support</w:t>
            </w:r>
          </w:p>
        </w:tc>
        <w:tc>
          <w:tcPr>
            <w:tcW w:w="3828" w:type="dxa"/>
            <w:shd w:val="clear" w:color="auto" w:fill="auto"/>
          </w:tcPr>
          <w:p w14:paraId="251A11F0" w14:textId="77777777" w:rsidR="00F23AD3" w:rsidRPr="00F23AD3" w:rsidRDefault="00F23AD3" w:rsidP="00F23AD3">
            <w:pPr>
              <w:spacing w:before="40" w:after="120"/>
              <w:ind w:right="113"/>
            </w:pPr>
          </w:p>
        </w:tc>
      </w:tr>
      <w:tr w:rsidR="00F23AD3" w:rsidRPr="00F23AD3" w14:paraId="20EE82D4" w14:textId="77777777" w:rsidTr="00630E01">
        <w:tc>
          <w:tcPr>
            <w:tcW w:w="1701" w:type="dxa"/>
            <w:shd w:val="clear" w:color="auto" w:fill="auto"/>
          </w:tcPr>
          <w:p w14:paraId="46C64764" w14:textId="34A8927F" w:rsidR="00F23AD3" w:rsidRPr="00F23AD3" w:rsidRDefault="00B07589" w:rsidP="00F23AD3">
            <w:pPr>
              <w:spacing w:before="40" w:after="120"/>
              <w:ind w:right="113"/>
            </w:pPr>
            <w:r>
              <w:t>122.135</w:t>
            </w:r>
          </w:p>
        </w:tc>
        <w:tc>
          <w:tcPr>
            <w:tcW w:w="2835" w:type="dxa"/>
            <w:shd w:val="clear" w:color="auto" w:fill="auto"/>
          </w:tcPr>
          <w:p w14:paraId="3FADA942" w14:textId="11DFCFDD" w:rsidR="00F23AD3" w:rsidRPr="00F23AD3" w:rsidRDefault="000633A5" w:rsidP="00F23AD3">
            <w:pPr>
              <w:spacing w:before="40" w:after="120"/>
              <w:ind w:right="113"/>
            </w:pPr>
            <w:r w:rsidRPr="000633A5">
              <w:t>Support</w:t>
            </w:r>
          </w:p>
        </w:tc>
        <w:tc>
          <w:tcPr>
            <w:tcW w:w="3828" w:type="dxa"/>
            <w:shd w:val="clear" w:color="auto" w:fill="auto"/>
          </w:tcPr>
          <w:p w14:paraId="04433254" w14:textId="77777777" w:rsidR="00F23AD3" w:rsidRPr="00F23AD3" w:rsidRDefault="00F23AD3" w:rsidP="00F23AD3">
            <w:pPr>
              <w:spacing w:before="40" w:after="120"/>
              <w:ind w:right="113"/>
            </w:pPr>
          </w:p>
        </w:tc>
      </w:tr>
      <w:tr w:rsidR="00F23AD3" w:rsidRPr="00F23AD3" w14:paraId="62D5A5FF" w14:textId="77777777" w:rsidTr="00630E01">
        <w:tc>
          <w:tcPr>
            <w:tcW w:w="1701" w:type="dxa"/>
            <w:shd w:val="clear" w:color="auto" w:fill="auto"/>
          </w:tcPr>
          <w:p w14:paraId="791DCF56" w14:textId="23DBF7BC" w:rsidR="00F23AD3" w:rsidRPr="00F23AD3" w:rsidRDefault="00B07589" w:rsidP="00F23AD3">
            <w:pPr>
              <w:spacing w:before="40" w:after="120"/>
              <w:ind w:right="113"/>
            </w:pPr>
            <w:r>
              <w:t>122.136</w:t>
            </w:r>
          </w:p>
        </w:tc>
        <w:tc>
          <w:tcPr>
            <w:tcW w:w="2835" w:type="dxa"/>
            <w:shd w:val="clear" w:color="auto" w:fill="auto"/>
          </w:tcPr>
          <w:p w14:paraId="07A80BA9" w14:textId="56EA87BF" w:rsidR="00F23AD3" w:rsidRPr="00F23AD3" w:rsidRDefault="000633A5" w:rsidP="00F23AD3">
            <w:pPr>
              <w:spacing w:before="40" w:after="120"/>
              <w:ind w:right="113"/>
            </w:pPr>
            <w:r w:rsidRPr="000633A5">
              <w:t>Support</w:t>
            </w:r>
          </w:p>
        </w:tc>
        <w:tc>
          <w:tcPr>
            <w:tcW w:w="3828" w:type="dxa"/>
            <w:shd w:val="clear" w:color="auto" w:fill="auto"/>
          </w:tcPr>
          <w:p w14:paraId="54D3F7C8" w14:textId="77777777" w:rsidR="00F23AD3" w:rsidRPr="00F23AD3" w:rsidRDefault="00F23AD3" w:rsidP="00F23AD3">
            <w:pPr>
              <w:spacing w:before="40" w:after="120"/>
              <w:ind w:right="113"/>
            </w:pPr>
          </w:p>
        </w:tc>
      </w:tr>
      <w:tr w:rsidR="00F23AD3" w:rsidRPr="00F23AD3" w14:paraId="0B6E060C" w14:textId="77777777" w:rsidTr="00630E01">
        <w:tc>
          <w:tcPr>
            <w:tcW w:w="1701" w:type="dxa"/>
            <w:shd w:val="clear" w:color="auto" w:fill="auto"/>
          </w:tcPr>
          <w:p w14:paraId="394E0885" w14:textId="39D564CE" w:rsidR="00F23AD3" w:rsidRPr="00F23AD3" w:rsidRDefault="00B07589" w:rsidP="00F23AD3">
            <w:pPr>
              <w:spacing w:before="40" w:after="120"/>
              <w:ind w:right="113"/>
            </w:pPr>
            <w:r>
              <w:t>122.137</w:t>
            </w:r>
          </w:p>
        </w:tc>
        <w:tc>
          <w:tcPr>
            <w:tcW w:w="2835" w:type="dxa"/>
            <w:shd w:val="clear" w:color="auto" w:fill="auto"/>
          </w:tcPr>
          <w:p w14:paraId="01A9AAD7" w14:textId="410254D3" w:rsidR="00F23AD3" w:rsidRPr="00F23AD3" w:rsidRDefault="000633A5" w:rsidP="00F23AD3">
            <w:pPr>
              <w:spacing w:before="40" w:after="120"/>
              <w:ind w:right="113"/>
            </w:pPr>
            <w:r w:rsidRPr="000633A5">
              <w:t>Support</w:t>
            </w:r>
          </w:p>
        </w:tc>
        <w:tc>
          <w:tcPr>
            <w:tcW w:w="3828" w:type="dxa"/>
            <w:shd w:val="clear" w:color="auto" w:fill="auto"/>
          </w:tcPr>
          <w:p w14:paraId="650BA962" w14:textId="77777777" w:rsidR="00F23AD3" w:rsidRPr="00F23AD3" w:rsidRDefault="00F23AD3" w:rsidP="00F23AD3">
            <w:pPr>
              <w:spacing w:before="40" w:after="120"/>
              <w:ind w:right="113"/>
            </w:pPr>
          </w:p>
        </w:tc>
      </w:tr>
      <w:tr w:rsidR="00F23AD3" w:rsidRPr="00F23AD3" w14:paraId="6F286035" w14:textId="77777777" w:rsidTr="00630E01">
        <w:tc>
          <w:tcPr>
            <w:tcW w:w="1701" w:type="dxa"/>
            <w:shd w:val="clear" w:color="auto" w:fill="auto"/>
          </w:tcPr>
          <w:p w14:paraId="16EAB974" w14:textId="70AED79C" w:rsidR="00F23AD3" w:rsidRPr="00F23AD3" w:rsidRDefault="00B07589" w:rsidP="00F23AD3">
            <w:pPr>
              <w:spacing w:before="40" w:after="120"/>
              <w:ind w:right="113"/>
            </w:pPr>
            <w:r>
              <w:t>122.138</w:t>
            </w:r>
          </w:p>
        </w:tc>
        <w:tc>
          <w:tcPr>
            <w:tcW w:w="2835" w:type="dxa"/>
            <w:shd w:val="clear" w:color="auto" w:fill="auto"/>
          </w:tcPr>
          <w:p w14:paraId="45D9485E" w14:textId="49CEE4EF" w:rsidR="00F23AD3" w:rsidRPr="00F23AD3" w:rsidRDefault="000633A5" w:rsidP="00F23AD3">
            <w:pPr>
              <w:spacing w:before="40" w:after="120"/>
              <w:ind w:right="113"/>
            </w:pPr>
            <w:r w:rsidRPr="000633A5">
              <w:t>Support</w:t>
            </w:r>
          </w:p>
        </w:tc>
        <w:tc>
          <w:tcPr>
            <w:tcW w:w="3828" w:type="dxa"/>
            <w:shd w:val="clear" w:color="auto" w:fill="auto"/>
          </w:tcPr>
          <w:p w14:paraId="3BBA24F3" w14:textId="77777777" w:rsidR="00F23AD3" w:rsidRPr="00F23AD3" w:rsidRDefault="00F23AD3" w:rsidP="00F23AD3">
            <w:pPr>
              <w:spacing w:before="40" w:after="120"/>
              <w:ind w:right="113"/>
            </w:pPr>
          </w:p>
        </w:tc>
      </w:tr>
      <w:tr w:rsidR="00F23AD3" w:rsidRPr="00F23AD3" w14:paraId="26E2E0B2" w14:textId="77777777" w:rsidTr="00630E01">
        <w:tc>
          <w:tcPr>
            <w:tcW w:w="1701" w:type="dxa"/>
            <w:shd w:val="clear" w:color="auto" w:fill="auto"/>
          </w:tcPr>
          <w:p w14:paraId="7AFFBA9A" w14:textId="2DC29257" w:rsidR="00F23AD3" w:rsidRPr="00F23AD3" w:rsidRDefault="00B07589" w:rsidP="00F23AD3">
            <w:pPr>
              <w:spacing w:before="40" w:after="120"/>
              <w:ind w:right="113"/>
            </w:pPr>
            <w:r>
              <w:t>122.139</w:t>
            </w:r>
          </w:p>
        </w:tc>
        <w:tc>
          <w:tcPr>
            <w:tcW w:w="2835" w:type="dxa"/>
            <w:shd w:val="clear" w:color="auto" w:fill="auto"/>
          </w:tcPr>
          <w:p w14:paraId="3FA68EC5" w14:textId="204D9574" w:rsidR="00F23AD3" w:rsidRPr="00F23AD3" w:rsidRDefault="000633A5" w:rsidP="00F23AD3">
            <w:pPr>
              <w:spacing w:before="40" w:after="120"/>
              <w:ind w:right="113"/>
            </w:pPr>
            <w:r w:rsidRPr="000633A5">
              <w:t>Support</w:t>
            </w:r>
          </w:p>
        </w:tc>
        <w:tc>
          <w:tcPr>
            <w:tcW w:w="3828" w:type="dxa"/>
            <w:shd w:val="clear" w:color="auto" w:fill="auto"/>
          </w:tcPr>
          <w:p w14:paraId="73BFF9E6" w14:textId="77777777" w:rsidR="00F23AD3" w:rsidRPr="00F23AD3" w:rsidRDefault="00F23AD3" w:rsidP="00F23AD3">
            <w:pPr>
              <w:spacing w:before="40" w:after="120"/>
              <w:ind w:right="113"/>
            </w:pPr>
          </w:p>
        </w:tc>
      </w:tr>
      <w:tr w:rsidR="00F23AD3" w:rsidRPr="00F23AD3" w14:paraId="318AD527" w14:textId="77777777" w:rsidTr="00630E01">
        <w:tc>
          <w:tcPr>
            <w:tcW w:w="1701" w:type="dxa"/>
            <w:shd w:val="clear" w:color="auto" w:fill="auto"/>
          </w:tcPr>
          <w:p w14:paraId="68D2D51E" w14:textId="2CAB0034" w:rsidR="00F23AD3" w:rsidRPr="00F23AD3" w:rsidRDefault="00B07589" w:rsidP="00F23AD3">
            <w:pPr>
              <w:spacing w:before="40" w:after="120"/>
              <w:ind w:right="113"/>
            </w:pPr>
            <w:r>
              <w:t>122.140</w:t>
            </w:r>
          </w:p>
        </w:tc>
        <w:tc>
          <w:tcPr>
            <w:tcW w:w="2835" w:type="dxa"/>
            <w:shd w:val="clear" w:color="auto" w:fill="auto"/>
          </w:tcPr>
          <w:p w14:paraId="7B46D289" w14:textId="365363B1" w:rsidR="00F23AD3" w:rsidRPr="00F23AD3" w:rsidRDefault="009C7F7A" w:rsidP="00F23AD3">
            <w:pPr>
              <w:spacing w:before="40" w:after="120"/>
              <w:ind w:right="113"/>
            </w:pPr>
            <w:r w:rsidRPr="009C7F7A">
              <w:t>Note</w:t>
            </w:r>
          </w:p>
        </w:tc>
        <w:tc>
          <w:tcPr>
            <w:tcW w:w="3828" w:type="dxa"/>
            <w:shd w:val="clear" w:color="auto" w:fill="auto"/>
          </w:tcPr>
          <w:p w14:paraId="6707CE86" w14:textId="45D24A30" w:rsidR="00F23AD3" w:rsidRPr="00F23AD3" w:rsidRDefault="00FC1BA8" w:rsidP="00FC1BA8">
            <w:pPr>
              <w:spacing w:before="40" w:after="120"/>
              <w:ind w:right="113"/>
            </w:pPr>
            <w:r w:rsidRPr="00FC1BA8">
              <w:rPr>
                <w:lang w:val="en-US"/>
              </w:rPr>
              <w:t xml:space="preserve">There are a very high percentage of women having </w:t>
            </w:r>
            <w:r w:rsidRPr="00FC1BA8">
              <w:t>leadership in public and political life</w:t>
            </w:r>
            <w:r>
              <w:t>.</w:t>
            </w:r>
          </w:p>
        </w:tc>
      </w:tr>
      <w:tr w:rsidR="00F23AD3" w:rsidRPr="00F23AD3" w14:paraId="724B0632" w14:textId="77777777" w:rsidTr="00630E01">
        <w:tc>
          <w:tcPr>
            <w:tcW w:w="1701" w:type="dxa"/>
            <w:shd w:val="clear" w:color="auto" w:fill="auto"/>
          </w:tcPr>
          <w:p w14:paraId="36201747" w14:textId="6CCB12F8" w:rsidR="00F23AD3" w:rsidRPr="00F23AD3" w:rsidRDefault="00B07589" w:rsidP="00F23AD3">
            <w:pPr>
              <w:spacing w:before="40" w:after="120"/>
              <w:ind w:right="113"/>
            </w:pPr>
            <w:r>
              <w:t>122.141</w:t>
            </w:r>
          </w:p>
        </w:tc>
        <w:tc>
          <w:tcPr>
            <w:tcW w:w="2835" w:type="dxa"/>
            <w:shd w:val="clear" w:color="auto" w:fill="auto"/>
          </w:tcPr>
          <w:p w14:paraId="0829DE08" w14:textId="0A539316" w:rsidR="00F23AD3" w:rsidRPr="00F23AD3" w:rsidRDefault="000633A5" w:rsidP="00F23AD3">
            <w:pPr>
              <w:spacing w:before="40" w:after="120"/>
              <w:ind w:right="113"/>
            </w:pPr>
            <w:r w:rsidRPr="000633A5">
              <w:t>Support</w:t>
            </w:r>
          </w:p>
        </w:tc>
        <w:tc>
          <w:tcPr>
            <w:tcW w:w="3828" w:type="dxa"/>
            <w:shd w:val="clear" w:color="auto" w:fill="auto"/>
          </w:tcPr>
          <w:p w14:paraId="49378736" w14:textId="77777777" w:rsidR="00F23AD3" w:rsidRPr="00F23AD3" w:rsidRDefault="00F23AD3" w:rsidP="00F23AD3">
            <w:pPr>
              <w:spacing w:before="40" w:after="120"/>
              <w:ind w:right="113"/>
            </w:pPr>
          </w:p>
        </w:tc>
      </w:tr>
      <w:tr w:rsidR="00F23AD3" w:rsidRPr="00F23AD3" w14:paraId="39ECDB30" w14:textId="77777777" w:rsidTr="00630E01">
        <w:tc>
          <w:tcPr>
            <w:tcW w:w="1701" w:type="dxa"/>
            <w:shd w:val="clear" w:color="auto" w:fill="auto"/>
          </w:tcPr>
          <w:p w14:paraId="4339955D" w14:textId="6216FE22" w:rsidR="00F23AD3" w:rsidRPr="00F23AD3" w:rsidRDefault="00B07589" w:rsidP="00F23AD3">
            <w:pPr>
              <w:spacing w:before="40" w:after="120"/>
              <w:ind w:right="113"/>
            </w:pPr>
            <w:r>
              <w:t>122.142</w:t>
            </w:r>
          </w:p>
        </w:tc>
        <w:tc>
          <w:tcPr>
            <w:tcW w:w="2835" w:type="dxa"/>
            <w:shd w:val="clear" w:color="auto" w:fill="auto"/>
          </w:tcPr>
          <w:p w14:paraId="1323EB87" w14:textId="3DDBBE57" w:rsidR="00F23AD3" w:rsidRPr="00F23AD3" w:rsidRDefault="000633A5" w:rsidP="00F23AD3">
            <w:pPr>
              <w:spacing w:before="40" w:after="120"/>
              <w:ind w:right="113"/>
            </w:pPr>
            <w:r w:rsidRPr="000633A5">
              <w:t>Support</w:t>
            </w:r>
          </w:p>
        </w:tc>
        <w:tc>
          <w:tcPr>
            <w:tcW w:w="3828" w:type="dxa"/>
            <w:shd w:val="clear" w:color="auto" w:fill="auto"/>
          </w:tcPr>
          <w:p w14:paraId="640F4C3E" w14:textId="77777777" w:rsidR="00F23AD3" w:rsidRPr="00F23AD3" w:rsidRDefault="00F23AD3" w:rsidP="00F23AD3">
            <w:pPr>
              <w:spacing w:before="40" w:after="120"/>
              <w:ind w:right="113"/>
            </w:pPr>
          </w:p>
        </w:tc>
      </w:tr>
      <w:tr w:rsidR="00F23AD3" w:rsidRPr="00F23AD3" w14:paraId="630FF3B9" w14:textId="77777777" w:rsidTr="00630E01">
        <w:tc>
          <w:tcPr>
            <w:tcW w:w="1701" w:type="dxa"/>
            <w:shd w:val="clear" w:color="auto" w:fill="auto"/>
          </w:tcPr>
          <w:p w14:paraId="4EA19328" w14:textId="0777D42E" w:rsidR="00F23AD3" w:rsidRPr="00F23AD3" w:rsidRDefault="00B07589" w:rsidP="00F23AD3">
            <w:pPr>
              <w:spacing w:before="40" w:after="120"/>
              <w:ind w:right="113"/>
            </w:pPr>
            <w:r>
              <w:t>122.143</w:t>
            </w:r>
          </w:p>
        </w:tc>
        <w:tc>
          <w:tcPr>
            <w:tcW w:w="2835" w:type="dxa"/>
            <w:shd w:val="clear" w:color="auto" w:fill="auto"/>
          </w:tcPr>
          <w:p w14:paraId="279753C1" w14:textId="79017753" w:rsidR="00F23AD3" w:rsidRPr="00F23AD3" w:rsidRDefault="009C7F7A" w:rsidP="00F23AD3">
            <w:pPr>
              <w:spacing w:before="40" w:after="120"/>
              <w:ind w:right="113"/>
            </w:pPr>
            <w:r w:rsidRPr="009C7F7A">
              <w:t>Note</w:t>
            </w:r>
          </w:p>
        </w:tc>
        <w:tc>
          <w:tcPr>
            <w:tcW w:w="3828" w:type="dxa"/>
            <w:shd w:val="clear" w:color="auto" w:fill="auto"/>
          </w:tcPr>
          <w:p w14:paraId="7374CE01" w14:textId="77777777" w:rsidR="00F23AD3" w:rsidRPr="00F23AD3" w:rsidRDefault="00F23AD3" w:rsidP="00F23AD3">
            <w:pPr>
              <w:spacing w:before="40" w:after="120"/>
              <w:ind w:right="113"/>
            </w:pPr>
          </w:p>
        </w:tc>
      </w:tr>
      <w:tr w:rsidR="00F23AD3" w:rsidRPr="00F23AD3" w14:paraId="56C8E2BD" w14:textId="77777777" w:rsidTr="00630E01">
        <w:tc>
          <w:tcPr>
            <w:tcW w:w="1701" w:type="dxa"/>
            <w:shd w:val="clear" w:color="auto" w:fill="auto"/>
          </w:tcPr>
          <w:p w14:paraId="7605E7AE" w14:textId="4180811F" w:rsidR="00F23AD3" w:rsidRPr="00F23AD3" w:rsidRDefault="00B07589" w:rsidP="00F23AD3">
            <w:pPr>
              <w:spacing w:before="40" w:after="120"/>
              <w:ind w:right="113"/>
            </w:pPr>
            <w:r>
              <w:t>122.144</w:t>
            </w:r>
          </w:p>
        </w:tc>
        <w:tc>
          <w:tcPr>
            <w:tcW w:w="2835" w:type="dxa"/>
            <w:shd w:val="clear" w:color="auto" w:fill="auto"/>
          </w:tcPr>
          <w:p w14:paraId="5B95F87E" w14:textId="251F2767" w:rsidR="00F23AD3" w:rsidRPr="00F23AD3" w:rsidRDefault="009C7F7A" w:rsidP="00F23AD3">
            <w:pPr>
              <w:spacing w:before="40" w:after="120"/>
              <w:ind w:right="113"/>
            </w:pPr>
            <w:r w:rsidRPr="009C7F7A">
              <w:t>Note</w:t>
            </w:r>
          </w:p>
        </w:tc>
        <w:tc>
          <w:tcPr>
            <w:tcW w:w="3828" w:type="dxa"/>
            <w:shd w:val="clear" w:color="auto" w:fill="auto"/>
          </w:tcPr>
          <w:p w14:paraId="236AE466" w14:textId="37B5E140" w:rsidR="00F23AD3" w:rsidRPr="00F23AD3" w:rsidRDefault="00C850D7" w:rsidP="00C850D7">
            <w:pPr>
              <w:spacing w:before="40" w:after="120"/>
              <w:ind w:right="113"/>
            </w:pPr>
            <w:r w:rsidRPr="00C850D7">
              <w:rPr>
                <w:lang w:val="en-US"/>
              </w:rPr>
              <w:t xml:space="preserve">Women in The Bahamas </w:t>
            </w:r>
            <w:proofErr w:type="gramStart"/>
            <w:r w:rsidRPr="00C850D7">
              <w:rPr>
                <w:lang w:val="en-US"/>
              </w:rPr>
              <w:t>are</w:t>
            </w:r>
            <w:proofErr w:type="gramEnd"/>
            <w:r w:rsidRPr="00C850D7">
              <w:rPr>
                <w:lang w:val="en-US"/>
              </w:rPr>
              <w:t xml:space="preserve"> already participating</w:t>
            </w:r>
            <w:r>
              <w:rPr>
                <w:lang w:val="en-US"/>
              </w:rPr>
              <w:t xml:space="preserve"> </w:t>
            </w:r>
            <w:r w:rsidRPr="00C850D7">
              <w:t>equally in public life with their male counterparts.</w:t>
            </w:r>
          </w:p>
        </w:tc>
      </w:tr>
      <w:tr w:rsidR="00F23AD3" w:rsidRPr="00F23AD3" w14:paraId="25D9B466" w14:textId="77777777" w:rsidTr="00630E01">
        <w:tc>
          <w:tcPr>
            <w:tcW w:w="1701" w:type="dxa"/>
            <w:shd w:val="clear" w:color="auto" w:fill="auto"/>
          </w:tcPr>
          <w:p w14:paraId="73AF43A6" w14:textId="5F4C17C6" w:rsidR="00F23AD3" w:rsidRPr="00F23AD3" w:rsidRDefault="00B07589" w:rsidP="00F23AD3">
            <w:pPr>
              <w:spacing w:before="40" w:after="120"/>
              <w:ind w:right="113"/>
            </w:pPr>
            <w:r>
              <w:t>122.145</w:t>
            </w:r>
          </w:p>
        </w:tc>
        <w:tc>
          <w:tcPr>
            <w:tcW w:w="2835" w:type="dxa"/>
            <w:shd w:val="clear" w:color="auto" w:fill="auto"/>
          </w:tcPr>
          <w:p w14:paraId="25C33317" w14:textId="55333A39" w:rsidR="00F23AD3" w:rsidRPr="00F23AD3" w:rsidRDefault="009C7F7A" w:rsidP="00F23AD3">
            <w:pPr>
              <w:spacing w:before="40" w:after="120"/>
              <w:ind w:right="113"/>
            </w:pPr>
            <w:r w:rsidRPr="009C7F7A">
              <w:t>Note</w:t>
            </w:r>
          </w:p>
        </w:tc>
        <w:tc>
          <w:tcPr>
            <w:tcW w:w="3828" w:type="dxa"/>
            <w:shd w:val="clear" w:color="auto" w:fill="auto"/>
          </w:tcPr>
          <w:p w14:paraId="4C8BAF87" w14:textId="4B490190" w:rsidR="00F23AD3" w:rsidRPr="00F23AD3" w:rsidRDefault="00C850D7" w:rsidP="00F23AD3">
            <w:pPr>
              <w:spacing w:before="40" w:after="120"/>
              <w:ind w:right="113"/>
            </w:pPr>
            <w:r w:rsidRPr="00C850D7">
              <w:t>We repeat response to Recommendation 122.144.</w:t>
            </w:r>
          </w:p>
        </w:tc>
      </w:tr>
      <w:tr w:rsidR="00F23AD3" w:rsidRPr="00F23AD3" w14:paraId="09BECAD5" w14:textId="77777777" w:rsidTr="00630E01">
        <w:tc>
          <w:tcPr>
            <w:tcW w:w="1701" w:type="dxa"/>
            <w:shd w:val="clear" w:color="auto" w:fill="auto"/>
          </w:tcPr>
          <w:p w14:paraId="2BEA652D" w14:textId="4827A75B" w:rsidR="00F23AD3" w:rsidRPr="00F23AD3" w:rsidRDefault="00B07589" w:rsidP="00F23AD3">
            <w:pPr>
              <w:spacing w:before="40" w:after="120"/>
              <w:ind w:right="113"/>
            </w:pPr>
            <w:r>
              <w:t>122.146</w:t>
            </w:r>
          </w:p>
        </w:tc>
        <w:tc>
          <w:tcPr>
            <w:tcW w:w="2835" w:type="dxa"/>
            <w:shd w:val="clear" w:color="auto" w:fill="auto"/>
          </w:tcPr>
          <w:p w14:paraId="5A384B0F" w14:textId="484980BB" w:rsidR="00F23AD3" w:rsidRPr="00F23AD3" w:rsidRDefault="009C7F7A" w:rsidP="00F23AD3">
            <w:pPr>
              <w:spacing w:before="40" w:after="120"/>
              <w:ind w:right="113"/>
            </w:pPr>
            <w:r w:rsidRPr="009C7F7A">
              <w:t>Note</w:t>
            </w:r>
          </w:p>
        </w:tc>
        <w:tc>
          <w:tcPr>
            <w:tcW w:w="3828" w:type="dxa"/>
            <w:shd w:val="clear" w:color="auto" w:fill="auto"/>
          </w:tcPr>
          <w:p w14:paraId="3CA464E0" w14:textId="7B0BF3E2" w:rsidR="00F23AD3" w:rsidRPr="00F23AD3" w:rsidRDefault="00C850D7" w:rsidP="00F23AD3">
            <w:pPr>
              <w:spacing w:before="40" w:after="120"/>
              <w:ind w:right="113"/>
            </w:pPr>
            <w:r w:rsidRPr="00C850D7">
              <w:t>We repeat response to Recommendation 122.144.</w:t>
            </w:r>
          </w:p>
        </w:tc>
      </w:tr>
      <w:tr w:rsidR="00F23AD3" w:rsidRPr="00F23AD3" w14:paraId="01BFF1CC" w14:textId="77777777" w:rsidTr="00630E01">
        <w:tc>
          <w:tcPr>
            <w:tcW w:w="1701" w:type="dxa"/>
            <w:shd w:val="clear" w:color="auto" w:fill="auto"/>
          </w:tcPr>
          <w:p w14:paraId="7777FE9B" w14:textId="2C4431D0" w:rsidR="00F23AD3" w:rsidRPr="00F23AD3" w:rsidRDefault="00B07589" w:rsidP="00F23AD3">
            <w:pPr>
              <w:spacing w:before="40" w:after="120"/>
              <w:ind w:right="113"/>
            </w:pPr>
            <w:r>
              <w:t>122.147</w:t>
            </w:r>
          </w:p>
        </w:tc>
        <w:tc>
          <w:tcPr>
            <w:tcW w:w="2835" w:type="dxa"/>
            <w:shd w:val="clear" w:color="auto" w:fill="auto"/>
          </w:tcPr>
          <w:p w14:paraId="516F671C" w14:textId="40CEFBB1" w:rsidR="00F23AD3" w:rsidRPr="00F23AD3" w:rsidRDefault="009C7F7A" w:rsidP="00F23AD3">
            <w:pPr>
              <w:spacing w:before="40" w:after="120"/>
              <w:ind w:right="113"/>
            </w:pPr>
            <w:r w:rsidRPr="009C7F7A">
              <w:t>Note</w:t>
            </w:r>
          </w:p>
        </w:tc>
        <w:tc>
          <w:tcPr>
            <w:tcW w:w="3828" w:type="dxa"/>
            <w:shd w:val="clear" w:color="auto" w:fill="auto"/>
          </w:tcPr>
          <w:p w14:paraId="39D37F1B" w14:textId="2B219B1E" w:rsidR="00F23AD3" w:rsidRPr="00F23AD3" w:rsidRDefault="00C850D7" w:rsidP="00F23AD3">
            <w:pPr>
              <w:spacing w:before="40" w:after="120"/>
              <w:ind w:right="113"/>
            </w:pPr>
            <w:r w:rsidRPr="00C850D7">
              <w:t>We repeat response to Recommendation 122.144.</w:t>
            </w:r>
          </w:p>
        </w:tc>
      </w:tr>
      <w:tr w:rsidR="00F23AD3" w:rsidRPr="00F23AD3" w14:paraId="672808F9" w14:textId="77777777" w:rsidTr="00630E01">
        <w:tc>
          <w:tcPr>
            <w:tcW w:w="1701" w:type="dxa"/>
            <w:shd w:val="clear" w:color="auto" w:fill="auto"/>
          </w:tcPr>
          <w:p w14:paraId="3BABE16C" w14:textId="3EB06B70" w:rsidR="00F23AD3" w:rsidRPr="00F23AD3" w:rsidRDefault="00B07589" w:rsidP="00F23AD3">
            <w:pPr>
              <w:spacing w:before="40" w:after="120"/>
              <w:ind w:right="113"/>
            </w:pPr>
            <w:r>
              <w:t>122.148</w:t>
            </w:r>
          </w:p>
        </w:tc>
        <w:tc>
          <w:tcPr>
            <w:tcW w:w="2835" w:type="dxa"/>
            <w:shd w:val="clear" w:color="auto" w:fill="auto"/>
          </w:tcPr>
          <w:p w14:paraId="4BF3BC8F" w14:textId="1559D408" w:rsidR="00F23AD3" w:rsidRPr="00F23AD3" w:rsidRDefault="009C7F7A" w:rsidP="00F23AD3">
            <w:pPr>
              <w:spacing w:before="40" w:after="120"/>
              <w:ind w:right="113"/>
            </w:pPr>
            <w:r w:rsidRPr="009C7F7A">
              <w:t>Note</w:t>
            </w:r>
          </w:p>
        </w:tc>
        <w:tc>
          <w:tcPr>
            <w:tcW w:w="3828" w:type="dxa"/>
            <w:shd w:val="clear" w:color="auto" w:fill="auto"/>
          </w:tcPr>
          <w:p w14:paraId="6095A000" w14:textId="68F24037" w:rsidR="00F23AD3" w:rsidRPr="00F23AD3" w:rsidRDefault="00C850D7" w:rsidP="00F23AD3">
            <w:pPr>
              <w:spacing w:before="40" w:after="120"/>
              <w:ind w:right="113"/>
            </w:pPr>
            <w:r w:rsidRPr="00C850D7">
              <w:t>We repeat response to Recommendation 122.144.</w:t>
            </w:r>
          </w:p>
        </w:tc>
      </w:tr>
      <w:tr w:rsidR="00F23AD3" w:rsidRPr="00F23AD3" w14:paraId="76C6B8E9" w14:textId="77777777" w:rsidTr="00630E01">
        <w:tc>
          <w:tcPr>
            <w:tcW w:w="1701" w:type="dxa"/>
            <w:shd w:val="clear" w:color="auto" w:fill="auto"/>
          </w:tcPr>
          <w:p w14:paraId="05ED24A8" w14:textId="61594B46" w:rsidR="00F23AD3" w:rsidRPr="00F23AD3" w:rsidRDefault="00B07589" w:rsidP="00F23AD3">
            <w:pPr>
              <w:spacing w:before="40" w:after="120"/>
              <w:ind w:right="113"/>
            </w:pPr>
            <w:r>
              <w:t>122.149</w:t>
            </w:r>
          </w:p>
        </w:tc>
        <w:tc>
          <w:tcPr>
            <w:tcW w:w="2835" w:type="dxa"/>
            <w:shd w:val="clear" w:color="auto" w:fill="auto"/>
          </w:tcPr>
          <w:p w14:paraId="75A3FF98" w14:textId="2AC21373" w:rsidR="00F23AD3" w:rsidRPr="00F23AD3" w:rsidRDefault="009C7F7A" w:rsidP="00F23AD3">
            <w:pPr>
              <w:spacing w:before="40" w:after="120"/>
              <w:ind w:right="113"/>
            </w:pPr>
            <w:r w:rsidRPr="009C7F7A">
              <w:t>Note</w:t>
            </w:r>
          </w:p>
        </w:tc>
        <w:tc>
          <w:tcPr>
            <w:tcW w:w="3828" w:type="dxa"/>
            <w:shd w:val="clear" w:color="auto" w:fill="auto"/>
          </w:tcPr>
          <w:p w14:paraId="2F915DC2" w14:textId="26CEA660" w:rsidR="00F23AD3" w:rsidRPr="00F23AD3" w:rsidRDefault="00F23AD3" w:rsidP="00F23AD3">
            <w:pPr>
              <w:spacing w:before="40" w:after="120"/>
              <w:ind w:right="113"/>
            </w:pPr>
          </w:p>
        </w:tc>
      </w:tr>
      <w:tr w:rsidR="00F23AD3" w:rsidRPr="00F23AD3" w14:paraId="10D72253" w14:textId="77777777" w:rsidTr="00630E01">
        <w:tc>
          <w:tcPr>
            <w:tcW w:w="1701" w:type="dxa"/>
            <w:shd w:val="clear" w:color="auto" w:fill="auto"/>
          </w:tcPr>
          <w:p w14:paraId="40B0AFE4" w14:textId="7F968274" w:rsidR="00F23AD3" w:rsidRPr="00F23AD3" w:rsidRDefault="00B07589" w:rsidP="00F23AD3">
            <w:pPr>
              <w:spacing w:before="40" w:after="120"/>
              <w:ind w:right="113"/>
            </w:pPr>
            <w:r>
              <w:t>122.150</w:t>
            </w:r>
          </w:p>
        </w:tc>
        <w:tc>
          <w:tcPr>
            <w:tcW w:w="2835" w:type="dxa"/>
            <w:shd w:val="clear" w:color="auto" w:fill="auto"/>
          </w:tcPr>
          <w:p w14:paraId="5558915F" w14:textId="02F30070" w:rsidR="00F23AD3" w:rsidRPr="00F23AD3" w:rsidRDefault="000633A5" w:rsidP="00F23AD3">
            <w:pPr>
              <w:spacing w:before="40" w:after="120"/>
              <w:ind w:right="113"/>
            </w:pPr>
            <w:r w:rsidRPr="000633A5">
              <w:t>Support</w:t>
            </w:r>
          </w:p>
        </w:tc>
        <w:tc>
          <w:tcPr>
            <w:tcW w:w="3828" w:type="dxa"/>
            <w:shd w:val="clear" w:color="auto" w:fill="auto"/>
          </w:tcPr>
          <w:p w14:paraId="41CDD7A8" w14:textId="77777777" w:rsidR="00F23AD3" w:rsidRPr="00F23AD3" w:rsidRDefault="00F23AD3" w:rsidP="00F23AD3">
            <w:pPr>
              <w:spacing w:before="40" w:after="120"/>
              <w:ind w:right="113"/>
            </w:pPr>
          </w:p>
        </w:tc>
      </w:tr>
      <w:tr w:rsidR="00F23AD3" w:rsidRPr="00F23AD3" w14:paraId="29BCBAF9" w14:textId="77777777" w:rsidTr="00630E01">
        <w:tc>
          <w:tcPr>
            <w:tcW w:w="1701" w:type="dxa"/>
            <w:shd w:val="clear" w:color="auto" w:fill="auto"/>
          </w:tcPr>
          <w:p w14:paraId="284C78E9" w14:textId="5D185B1A" w:rsidR="00F23AD3" w:rsidRPr="00F23AD3" w:rsidRDefault="00B07589" w:rsidP="00F23AD3">
            <w:pPr>
              <w:spacing w:before="40" w:after="120"/>
              <w:ind w:right="113"/>
            </w:pPr>
            <w:r>
              <w:t>122.151</w:t>
            </w:r>
          </w:p>
        </w:tc>
        <w:tc>
          <w:tcPr>
            <w:tcW w:w="2835" w:type="dxa"/>
            <w:shd w:val="clear" w:color="auto" w:fill="auto"/>
          </w:tcPr>
          <w:p w14:paraId="18C7434F" w14:textId="7BDA4CBA" w:rsidR="00F23AD3" w:rsidRPr="00F23AD3" w:rsidRDefault="000633A5" w:rsidP="00F23AD3">
            <w:pPr>
              <w:spacing w:before="40" w:after="120"/>
              <w:ind w:right="113"/>
            </w:pPr>
            <w:r w:rsidRPr="000633A5">
              <w:t>Support</w:t>
            </w:r>
          </w:p>
        </w:tc>
        <w:tc>
          <w:tcPr>
            <w:tcW w:w="3828" w:type="dxa"/>
            <w:shd w:val="clear" w:color="auto" w:fill="auto"/>
          </w:tcPr>
          <w:p w14:paraId="2F6DFE2C" w14:textId="77777777" w:rsidR="00F23AD3" w:rsidRPr="00F23AD3" w:rsidRDefault="00F23AD3" w:rsidP="00F23AD3">
            <w:pPr>
              <w:spacing w:before="40" w:after="120"/>
              <w:ind w:right="113"/>
            </w:pPr>
          </w:p>
        </w:tc>
      </w:tr>
      <w:tr w:rsidR="00F23AD3" w:rsidRPr="00F23AD3" w14:paraId="639F9C75" w14:textId="77777777" w:rsidTr="00630E01">
        <w:tc>
          <w:tcPr>
            <w:tcW w:w="1701" w:type="dxa"/>
            <w:shd w:val="clear" w:color="auto" w:fill="auto"/>
          </w:tcPr>
          <w:p w14:paraId="485DA5E4" w14:textId="7A253AD8" w:rsidR="00F23AD3" w:rsidRPr="00F23AD3" w:rsidRDefault="00B07589" w:rsidP="00F23AD3">
            <w:pPr>
              <w:spacing w:before="40" w:after="120"/>
              <w:ind w:right="113"/>
            </w:pPr>
            <w:r>
              <w:t>122.152</w:t>
            </w:r>
          </w:p>
        </w:tc>
        <w:tc>
          <w:tcPr>
            <w:tcW w:w="2835" w:type="dxa"/>
            <w:shd w:val="clear" w:color="auto" w:fill="auto"/>
          </w:tcPr>
          <w:p w14:paraId="4BB207F3" w14:textId="376E7EE3" w:rsidR="00F23AD3" w:rsidRPr="00F23AD3" w:rsidRDefault="000633A5" w:rsidP="00F23AD3">
            <w:pPr>
              <w:spacing w:before="40" w:after="120"/>
              <w:ind w:right="113"/>
            </w:pPr>
            <w:r w:rsidRPr="000633A5">
              <w:t>Support</w:t>
            </w:r>
          </w:p>
        </w:tc>
        <w:tc>
          <w:tcPr>
            <w:tcW w:w="3828" w:type="dxa"/>
            <w:shd w:val="clear" w:color="auto" w:fill="auto"/>
          </w:tcPr>
          <w:p w14:paraId="07E7D33E" w14:textId="77777777" w:rsidR="00F23AD3" w:rsidRPr="00F23AD3" w:rsidRDefault="00F23AD3" w:rsidP="00F23AD3">
            <w:pPr>
              <w:spacing w:before="40" w:after="120"/>
              <w:ind w:right="113"/>
            </w:pPr>
          </w:p>
        </w:tc>
      </w:tr>
      <w:tr w:rsidR="00F23AD3" w:rsidRPr="00F23AD3" w14:paraId="5D6FFB80" w14:textId="77777777" w:rsidTr="00630E01">
        <w:tc>
          <w:tcPr>
            <w:tcW w:w="1701" w:type="dxa"/>
            <w:shd w:val="clear" w:color="auto" w:fill="auto"/>
          </w:tcPr>
          <w:p w14:paraId="7D421169" w14:textId="5A4709CC" w:rsidR="00F23AD3" w:rsidRPr="00F23AD3" w:rsidRDefault="00B07589" w:rsidP="00F23AD3">
            <w:pPr>
              <w:spacing w:before="40" w:after="120"/>
              <w:ind w:right="113"/>
            </w:pPr>
            <w:r>
              <w:t>122.153</w:t>
            </w:r>
          </w:p>
        </w:tc>
        <w:tc>
          <w:tcPr>
            <w:tcW w:w="2835" w:type="dxa"/>
            <w:shd w:val="clear" w:color="auto" w:fill="auto"/>
          </w:tcPr>
          <w:p w14:paraId="6AA2F256" w14:textId="69DAF7D8" w:rsidR="00F23AD3" w:rsidRPr="00F23AD3" w:rsidRDefault="000633A5" w:rsidP="00F23AD3">
            <w:pPr>
              <w:spacing w:before="40" w:after="120"/>
              <w:ind w:right="113"/>
            </w:pPr>
            <w:r w:rsidRPr="000633A5">
              <w:t>Support</w:t>
            </w:r>
          </w:p>
        </w:tc>
        <w:tc>
          <w:tcPr>
            <w:tcW w:w="3828" w:type="dxa"/>
            <w:shd w:val="clear" w:color="auto" w:fill="auto"/>
          </w:tcPr>
          <w:p w14:paraId="0837BD90" w14:textId="77777777" w:rsidR="00F23AD3" w:rsidRPr="00F23AD3" w:rsidRDefault="00F23AD3" w:rsidP="00F23AD3">
            <w:pPr>
              <w:spacing w:before="40" w:after="120"/>
              <w:ind w:right="113"/>
            </w:pPr>
          </w:p>
        </w:tc>
      </w:tr>
      <w:tr w:rsidR="00F23AD3" w:rsidRPr="00F23AD3" w14:paraId="14B17762" w14:textId="77777777" w:rsidTr="00630E01">
        <w:tc>
          <w:tcPr>
            <w:tcW w:w="1701" w:type="dxa"/>
            <w:shd w:val="clear" w:color="auto" w:fill="auto"/>
          </w:tcPr>
          <w:p w14:paraId="2C105490" w14:textId="4BDD671B" w:rsidR="00F23AD3" w:rsidRPr="00F23AD3" w:rsidRDefault="00B07589" w:rsidP="00F23AD3">
            <w:pPr>
              <w:spacing w:before="40" w:after="120"/>
              <w:ind w:right="113"/>
            </w:pPr>
            <w:r>
              <w:t>122.154</w:t>
            </w:r>
          </w:p>
        </w:tc>
        <w:tc>
          <w:tcPr>
            <w:tcW w:w="2835" w:type="dxa"/>
            <w:shd w:val="clear" w:color="auto" w:fill="auto"/>
          </w:tcPr>
          <w:p w14:paraId="0988E3D8" w14:textId="2B8AB0A5" w:rsidR="00F23AD3" w:rsidRPr="00F23AD3" w:rsidRDefault="000633A5" w:rsidP="00F23AD3">
            <w:pPr>
              <w:spacing w:before="40" w:after="120"/>
              <w:ind w:right="113"/>
            </w:pPr>
            <w:r w:rsidRPr="000633A5">
              <w:t>Support</w:t>
            </w:r>
          </w:p>
        </w:tc>
        <w:tc>
          <w:tcPr>
            <w:tcW w:w="3828" w:type="dxa"/>
            <w:shd w:val="clear" w:color="auto" w:fill="auto"/>
          </w:tcPr>
          <w:p w14:paraId="63998C8A" w14:textId="77777777" w:rsidR="00F23AD3" w:rsidRPr="00F23AD3" w:rsidRDefault="00F23AD3" w:rsidP="00F23AD3">
            <w:pPr>
              <w:spacing w:before="40" w:after="120"/>
              <w:ind w:right="113"/>
            </w:pPr>
          </w:p>
        </w:tc>
      </w:tr>
      <w:tr w:rsidR="00F23AD3" w:rsidRPr="00F23AD3" w14:paraId="6CBA008D" w14:textId="77777777" w:rsidTr="00630E01">
        <w:tc>
          <w:tcPr>
            <w:tcW w:w="1701" w:type="dxa"/>
            <w:shd w:val="clear" w:color="auto" w:fill="auto"/>
          </w:tcPr>
          <w:p w14:paraId="773D97A1" w14:textId="6DC50D63" w:rsidR="00F23AD3" w:rsidRPr="00F23AD3" w:rsidRDefault="00B07589" w:rsidP="00F23AD3">
            <w:pPr>
              <w:spacing w:before="40" w:after="120"/>
              <w:ind w:right="113"/>
            </w:pPr>
            <w:r>
              <w:t>122.155</w:t>
            </w:r>
          </w:p>
        </w:tc>
        <w:tc>
          <w:tcPr>
            <w:tcW w:w="2835" w:type="dxa"/>
            <w:shd w:val="clear" w:color="auto" w:fill="auto"/>
          </w:tcPr>
          <w:p w14:paraId="10EF0210" w14:textId="2A32B3F0" w:rsidR="00F23AD3" w:rsidRPr="00F23AD3" w:rsidRDefault="000633A5" w:rsidP="00F23AD3">
            <w:pPr>
              <w:spacing w:before="40" w:after="120"/>
              <w:ind w:right="113"/>
            </w:pPr>
            <w:r w:rsidRPr="000633A5">
              <w:t>Support</w:t>
            </w:r>
          </w:p>
        </w:tc>
        <w:tc>
          <w:tcPr>
            <w:tcW w:w="3828" w:type="dxa"/>
            <w:shd w:val="clear" w:color="auto" w:fill="auto"/>
          </w:tcPr>
          <w:p w14:paraId="3C2EDBFB" w14:textId="77777777" w:rsidR="00F23AD3" w:rsidRPr="00F23AD3" w:rsidRDefault="00F23AD3" w:rsidP="00F23AD3">
            <w:pPr>
              <w:spacing w:before="40" w:after="120"/>
              <w:ind w:right="113"/>
            </w:pPr>
          </w:p>
        </w:tc>
      </w:tr>
      <w:tr w:rsidR="00F23AD3" w:rsidRPr="00F23AD3" w14:paraId="1AC8A38E" w14:textId="77777777" w:rsidTr="00630E01">
        <w:tc>
          <w:tcPr>
            <w:tcW w:w="1701" w:type="dxa"/>
            <w:shd w:val="clear" w:color="auto" w:fill="auto"/>
          </w:tcPr>
          <w:p w14:paraId="36B40F4B" w14:textId="6EC68E43" w:rsidR="00F23AD3" w:rsidRPr="00F23AD3" w:rsidRDefault="00B07589" w:rsidP="00F23AD3">
            <w:pPr>
              <w:spacing w:before="40" w:after="120"/>
              <w:ind w:right="113"/>
            </w:pPr>
            <w:r>
              <w:t>122.156</w:t>
            </w:r>
          </w:p>
        </w:tc>
        <w:tc>
          <w:tcPr>
            <w:tcW w:w="2835" w:type="dxa"/>
            <w:shd w:val="clear" w:color="auto" w:fill="auto"/>
          </w:tcPr>
          <w:p w14:paraId="34BB83A4" w14:textId="6B084BA1" w:rsidR="00F23AD3" w:rsidRPr="00F23AD3" w:rsidRDefault="000633A5" w:rsidP="00F23AD3">
            <w:pPr>
              <w:spacing w:before="40" w:after="120"/>
              <w:ind w:right="113"/>
            </w:pPr>
            <w:r w:rsidRPr="000633A5">
              <w:t>Support</w:t>
            </w:r>
          </w:p>
        </w:tc>
        <w:tc>
          <w:tcPr>
            <w:tcW w:w="3828" w:type="dxa"/>
            <w:shd w:val="clear" w:color="auto" w:fill="auto"/>
          </w:tcPr>
          <w:p w14:paraId="18B60ACA" w14:textId="77777777" w:rsidR="00F23AD3" w:rsidRPr="00F23AD3" w:rsidRDefault="00F23AD3" w:rsidP="00F23AD3">
            <w:pPr>
              <w:spacing w:before="40" w:after="120"/>
              <w:ind w:right="113"/>
            </w:pPr>
          </w:p>
        </w:tc>
      </w:tr>
      <w:tr w:rsidR="00F23AD3" w:rsidRPr="00F23AD3" w14:paraId="1ECAD71D" w14:textId="77777777" w:rsidTr="00630E01">
        <w:tc>
          <w:tcPr>
            <w:tcW w:w="1701" w:type="dxa"/>
            <w:shd w:val="clear" w:color="auto" w:fill="auto"/>
          </w:tcPr>
          <w:p w14:paraId="1E372C98" w14:textId="508E707A" w:rsidR="00F23AD3" w:rsidRPr="00F23AD3" w:rsidRDefault="00B07589" w:rsidP="00F23AD3">
            <w:pPr>
              <w:spacing w:before="40" w:after="120"/>
              <w:ind w:right="113"/>
            </w:pPr>
            <w:r>
              <w:t>122.157</w:t>
            </w:r>
          </w:p>
        </w:tc>
        <w:tc>
          <w:tcPr>
            <w:tcW w:w="2835" w:type="dxa"/>
            <w:shd w:val="clear" w:color="auto" w:fill="auto"/>
          </w:tcPr>
          <w:p w14:paraId="45B68AED" w14:textId="678324B5" w:rsidR="00F23AD3" w:rsidRPr="00F23AD3" w:rsidRDefault="000633A5" w:rsidP="00F23AD3">
            <w:pPr>
              <w:spacing w:before="40" w:after="120"/>
              <w:ind w:right="113"/>
            </w:pPr>
            <w:r w:rsidRPr="000633A5">
              <w:t>Support</w:t>
            </w:r>
          </w:p>
        </w:tc>
        <w:tc>
          <w:tcPr>
            <w:tcW w:w="3828" w:type="dxa"/>
            <w:shd w:val="clear" w:color="auto" w:fill="auto"/>
          </w:tcPr>
          <w:p w14:paraId="06FC796C" w14:textId="77777777" w:rsidR="00F23AD3" w:rsidRPr="00F23AD3" w:rsidRDefault="00F23AD3" w:rsidP="00F23AD3">
            <w:pPr>
              <w:spacing w:before="40" w:after="120"/>
              <w:ind w:right="113"/>
            </w:pPr>
          </w:p>
        </w:tc>
      </w:tr>
      <w:tr w:rsidR="00F23AD3" w:rsidRPr="00F23AD3" w14:paraId="0D71E956" w14:textId="77777777" w:rsidTr="00630E01">
        <w:tc>
          <w:tcPr>
            <w:tcW w:w="1701" w:type="dxa"/>
            <w:shd w:val="clear" w:color="auto" w:fill="auto"/>
          </w:tcPr>
          <w:p w14:paraId="66AB33D2" w14:textId="371C6D63" w:rsidR="00F23AD3" w:rsidRPr="00F23AD3" w:rsidRDefault="00B07589" w:rsidP="00F23AD3">
            <w:pPr>
              <w:spacing w:before="40" w:after="120"/>
              <w:ind w:right="113"/>
            </w:pPr>
            <w:r>
              <w:t>122.158</w:t>
            </w:r>
          </w:p>
        </w:tc>
        <w:tc>
          <w:tcPr>
            <w:tcW w:w="2835" w:type="dxa"/>
            <w:shd w:val="clear" w:color="auto" w:fill="auto"/>
          </w:tcPr>
          <w:p w14:paraId="50EFF9A5" w14:textId="29A160B1" w:rsidR="00F23AD3" w:rsidRPr="00F23AD3" w:rsidRDefault="000633A5" w:rsidP="00F23AD3">
            <w:pPr>
              <w:spacing w:before="40" w:after="120"/>
              <w:ind w:right="113"/>
            </w:pPr>
            <w:r w:rsidRPr="000633A5">
              <w:t>Support</w:t>
            </w:r>
          </w:p>
        </w:tc>
        <w:tc>
          <w:tcPr>
            <w:tcW w:w="3828" w:type="dxa"/>
            <w:shd w:val="clear" w:color="auto" w:fill="auto"/>
          </w:tcPr>
          <w:p w14:paraId="21492089" w14:textId="77777777" w:rsidR="00F23AD3" w:rsidRPr="00F23AD3" w:rsidRDefault="00F23AD3" w:rsidP="00F23AD3">
            <w:pPr>
              <w:spacing w:before="40" w:after="120"/>
              <w:ind w:right="113"/>
            </w:pPr>
          </w:p>
        </w:tc>
      </w:tr>
      <w:tr w:rsidR="00F23AD3" w:rsidRPr="00F23AD3" w14:paraId="36FCCF81" w14:textId="77777777" w:rsidTr="00630E01">
        <w:tc>
          <w:tcPr>
            <w:tcW w:w="1701" w:type="dxa"/>
            <w:shd w:val="clear" w:color="auto" w:fill="auto"/>
          </w:tcPr>
          <w:p w14:paraId="6611393E" w14:textId="407F7B18" w:rsidR="00F23AD3" w:rsidRPr="00F23AD3" w:rsidRDefault="00B07589" w:rsidP="00F23AD3">
            <w:pPr>
              <w:spacing w:before="40" w:after="120"/>
              <w:ind w:right="113"/>
            </w:pPr>
            <w:r>
              <w:t>122.159</w:t>
            </w:r>
          </w:p>
        </w:tc>
        <w:tc>
          <w:tcPr>
            <w:tcW w:w="2835" w:type="dxa"/>
            <w:shd w:val="clear" w:color="auto" w:fill="auto"/>
          </w:tcPr>
          <w:p w14:paraId="3DCDF7C9" w14:textId="336532F8" w:rsidR="00F23AD3" w:rsidRPr="00F23AD3" w:rsidRDefault="000633A5" w:rsidP="00F23AD3">
            <w:pPr>
              <w:spacing w:before="40" w:after="120"/>
              <w:ind w:right="113"/>
            </w:pPr>
            <w:r w:rsidRPr="000633A5">
              <w:t>Support</w:t>
            </w:r>
          </w:p>
        </w:tc>
        <w:tc>
          <w:tcPr>
            <w:tcW w:w="3828" w:type="dxa"/>
            <w:shd w:val="clear" w:color="auto" w:fill="auto"/>
          </w:tcPr>
          <w:p w14:paraId="21A7A1F4" w14:textId="77777777" w:rsidR="00F23AD3" w:rsidRPr="00F23AD3" w:rsidRDefault="00F23AD3" w:rsidP="00F23AD3">
            <w:pPr>
              <w:spacing w:before="40" w:after="120"/>
              <w:ind w:right="113"/>
            </w:pPr>
          </w:p>
        </w:tc>
      </w:tr>
      <w:tr w:rsidR="00F23AD3" w:rsidRPr="00F23AD3" w14:paraId="31C2910A" w14:textId="77777777" w:rsidTr="00630E01">
        <w:tc>
          <w:tcPr>
            <w:tcW w:w="1701" w:type="dxa"/>
            <w:shd w:val="clear" w:color="auto" w:fill="auto"/>
          </w:tcPr>
          <w:p w14:paraId="1BB154BE" w14:textId="5D76363E" w:rsidR="00F23AD3" w:rsidRPr="00F23AD3" w:rsidRDefault="00B07589" w:rsidP="00F23AD3">
            <w:pPr>
              <w:spacing w:before="40" w:after="120"/>
              <w:ind w:right="113"/>
            </w:pPr>
            <w:r>
              <w:t>122.160</w:t>
            </w:r>
          </w:p>
        </w:tc>
        <w:tc>
          <w:tcPr>
            <w:tcW w:w="2835" w:type="dxa"/>
            <w:shd w:val="clear" w:color="auto" w:fill="auto"/>
          </w:tcPr>
          <w:p w14:paraId="7D0CBE6F" w14:textId="5CBB6857" w:rsidR="00F23AD3" w:rsidRPr="00F23AD3" w:rsidRDefault="000633A5" w:rsidP="00F23AD3">
            <w:pPr>
              <w:spacing w:before="40" w:after="120"/>
              <w:ind w:right="113"/>
            </w:pPr>
            <w:r w:rsidRPr="000633A5">
              <w:t>Support</w:t>
            </w:r>
          </w:p>
        </w:tc>
        <w:tc>
          <w:tcPr>
            <w:tcW w:w="3828" w:type="dxa"/>
            <w:shd w:val="clear" w:color="auto" w:fill="auto"/>
          </w:tcPr>
          <w:p w14:paraId="6CF2981D" w14:textId="77777777" w:rsidR="00F23AD3" w:rsidRPr="00F23AD3" w:rsidRDefault="00F23AD3" w:rsidP="00F23AD3">
            <w:pPr>
              <w:spacing w:before="40" w:after="120"/>
              <w:ind w:right="113"/>
            </w:pPr>
          </w:p>
        </w:tc>
      </w:tr>
      <w:tr w:rsidR="00F23AD3" w:rsidRPr="00F23AD3" w14:paraId="545831C0" w14:textId="77777777" w:rsidTr="00630E01">
        <w:tc>
          <w:tcPr>
            <w:tcW w:w="1701" w:type="dxa"/>
            <w:shd w:val="clear" w:color="auto" w:fill="auto"/>
          </w:tcPr>
          <w:p w14:paraId="1042F3E5" w14:textId="1D4F30A8" w:rsidR="00F23AD3" w:rsidRPr="00F23AD3" w:rsidRDefault="00B07589" w:rsidP="00F23AD3">
            <w:pPr>
              <w:spacing w:before="40" w:after="120"/>
              <w:ind w:right="113"/>
            </w:pPr>
            <w:r>
              <w:t>122.161</w:t>
            </w:r>
          </w:p>
        </w:tc>
        <w:tc>
          <w:tcPr>
            <w:tcW w:w="2835" w:type="dxa"/>
            <w:shd w:val="clear" w:color="auto" w:fill="auto"/>
          </w:tcPr>
          <w:p w14:paraId="739341B3" w14:textId="5EABAD5E" w:rsidR="00F23AD3" w:rsidRPr="00F23AD3" w:rsidRDefault="000633A5" w:rsidP="00F23AD3">
            <w:pPr>
              <w:spacing w:before="40" w:after="120"/>
              <w:ind w:right="113"/>
            </w:pPr>
            <w:r w:rsidRPr="000633A5">
              <w:t>Support</w:t>
            </w:r>
          </w:p>
        </w:tc>
        <w:tc>
          <w:tcPr>
            <w:tcW w:w="3828" w:type="dxa"/>
            <w:shd w:val="clear" w:color="auto" w:fill="auto"/>
          </w:tcPr>
          <w:p w14:paraId="734C61FE" w14:textId="77777777" w:rsidR="00F23AD3" w:rsidRPr="00F23AD3" w:rsidRDefault="00F23AD3" w:rsidP="00F23AD3">
            <w:pPr>
              <w:spacing w:before="40" w:after="120"/>
              <w:ind w:right="113"/>
            </w:pPr>
          </w:p>
        </w:tc>
      </w:tr>
      <w:tr w:rsidR="00F23AD3" w:rsidRPr="00F23AD3" w14:paraId="4EACAEF9" w14:textId="77777777" w:rsidTr="00630E01">
        <w:tc>
          <w:tcPr>
            <w:tcW w:w="1701" w:type="dxa"/>
            <w:shd w:val="clear" w:color="auto" w:fill="auto"/>
          </w:tcPr>
          <w:p w14:paraId="567982EB" w14:textId="78BBAC64" w:rsidR="00F23AD3" w:rsidRPr="00F23AD3" w:rsidRDefault="00B07589" w:rsidP="00F23AD3">
            <w:pPr>
              <w:spacing w:before="40" w:after="120"/>
              <w:ind w:right="113"/>
            </w:pPr>
            <w:r>
              <w:t>122.162</w:t>
            </w:r>
          </w:p>
        </w:tc>
        <w:tc>
          <w:tcPr>
            <w:tcW w:w="2835" w:type="dxa"/>
            <w:shd w:val="clear" w:color="auto" w:fill="auto"/>
          </w:tcPr>
          <w:p w14:paraId="0EA047FE" w14:textId="667BF8B8" w:rsidR="00F23AD3" w:rsidRPr="00F23AD3" w:rsidRDefault="000633A5" w:rsidP="00F23AD3">
            <w:pPr>
              <w:spacing w:before="40" w:after="120"/>
              <w:ind w:right="113"/>
            </w:pPr>
            <w:r w:rsidRPr="000633A5">
              <w:t>Support</w:t>
            </w:r>
          </w:p>
        </w:tc>
        <w:tc>
          <w:tcPr>
            <w:tcW w:w="3828" w:type="dxa"/>
            <w:shd w:val="clear" w:color="auto" w:fill="auto"/>
          </w:tcPr>
          <w:p w14:paraId="35F68DDA" w14:textId="77777777" w:rsidR="00F23AD3" w:rsidRPr="00F23AD3" w:rsidRDefault="00F23AD3" w:rsidP="00F23AD3">
            <w:pPr>
              <w:spacing w:before="40" w:after="120"/>
              <w:ind w:right="113"/>
            </w:pPr>
          </w:p>
        </w:tc>
      </w:tr>
      <w:tr w:rsidR="00F23AD3" w:rsidRPr="00F23AD3" w14:paraId="4527F9E1" w14:textId="77777777" w:rsidTr="00630E01">
        <w:tc>
          <w:tcPr>
            <w:tcW w:w="1701" w:type="dxa"/>
            <w:shd w:val="clear" w:color="auto" w:fill="auto"/>
          </w:tcPr>
          <w:p w14:paraId="51C16AEF" w14:textId="7614869F" w:rsidR="00F23AD3" w:rsidRPr="00F23AD3" w:rsidRDefault="00B07589" w:rsidP="00F23AD3">
            <w:pPr>
              <w:spacing w:before="40" w:after="120"/>
              <w:ind w:right="113"/>
            </w:pPr>
            <w:r>
              <w:lastRenderedPageBreak/>
              <w:t>122.163</w:t>
            </w:r>
          </w:p>
        </w:tc>
        <w:tc>
          <w:tcPr>
            <w:tcW w:w="2835" w:type="dxa"/>
            <w:shd w:val="clear" w:color="auto" w:fill="auto"/>
          </w:tcPr>
          <w:p w14:paraId="043042EC" w14:textId="1F3D9DF1" w:rsidR="00F23AD3" w:rsidRPr="00F23AD3" w:rsidRDefault="000633A5" w:rsidP="00F23AD3">
            <w:pPr>
              <w:spacing w:before="40" w:after="120"/>
              <w:ind w:right="113"/>
            </w:pPr>
            <w:r w:rsidRPr="000633A5">
              <w:t>Support</w:t>
            </w:r>
          </w:p>
        </w:tc>
        <w:tc>
          <w:tcPr>
            <w:tcW w:w="3828" w:type="dxa"/>
            <w:shd w:val="clear" w:color="auto" w:fill="auto"/>
          </w:tcPr>
          <w:p w14:paraId="4A840105" w14:textId="77777777" w:rsidR="00F23AD3" w:rsidRPr="00F23AD3" w:rsidRDefault="00F23AD3" w:rsidP="00F23AD3">
            <w:pPr>
              <w:spacing w:before="40" w:after="120"/>
              <w:ind w:right="113"/>
            </w:pPr>
          </w:p>
        </w:tc>
      </w:tr>
      <w:tr w:rsidR="00F23AD3" w:rsidRPr="00F23AD3" w14:paraId="303672CC" w14:textId="77777777" w:rsidTr="00630E01">
        <w:tc>
          <w:tcPr>
            <w:tcW w:w="1701" w:type="dxa"/>
            <w:shd w:val="clear" w:color="auto" w:fill="auto"/>
          </w:tcPr>
          <w:p w14:paraId="29A9F725" w14:textId="74F26EE7" w:rsidR="00F23AD3" w:rsidRPr="00F23AD3" w:rsidRDefault="00B07589" w:rsidP="00F23AD3">
            <w:pPr>
              <w:spacing w:before="40" w:after="120"/>
              <w:ind w:right="113"/>
            </w:pPr>
            <w:r>
              <w:t>122.164</w:t>
            </w:r>
          </w:p>
        </w:tc>
        <w:tc>
          <w:tcPr>
            <w:tcW w:w="2835" w:type="dxa"/>
            <w:shd w:val="clear" w:color="auto" w:fill="auto"/>
          </w:tcPr>
          <w:p w14:paraId="787B0813" w14:textId="57ECE6E5" w:rsidR="00F23AD3" w:rsidRPr="00F23AD3" w:rsidRDefault="000633A5" w:rsidP="00F23AD3">
            <w:pPr>
              <w:spacing w:before="40" w:after="120"/>
              <w:ind w:right="113"/>
            </w:pPr>
            <w:r w:rsidRPr="000633A5">
              <w:t>Support</w:t>
            </w:r>
          </w:p>
        </w:tc>
        <w:tc>
          <w:tcPr>
            <w:tcW w:w="3828" w:type="dxa"/>
            <w:shd w:val="clear" w:color="auto" w:fill="auto"/>
          </w:tcPr>
          <w:p w14:paraId="22F1C59A" w14:textId="77777777" w:rsidR="00F23AD3" w:rsidRPr="00F23AD3" w:rsidRDefault="00F23AD3" w:rsidP="00F23AD3">
            <w:pPr>
              <w:spacing w:before="40" w:after="120"/>
              <w:ind w:right="113"/>
            </w:pPr>
          </w:p>
        </w:tc>
      </w:tr>
      <w:tr w:rsidR="00F23AD3" w:rsidRPr="00F23AD3" w14:paraId="5AEE14C1" w14:textId="77777777" w:rsidTr="00630E01">
        <w:tc>
          <w:tcPr>
            <w:tcW w:w="1701" w:type="dxa"/>
            <w:shd w:val="clear" w:color="auto" w:fill="auto"/>
          </w:tcPr>
          <w:p w14:paraId="33DECB62" w14:textId="3421B8B9" w:rsidR="00F23AD3" w:rsidRPr="00F23AD3" w:rsidRDefault="00B07589" w:rsidP="00F23AD3">
            <w:pPr>
              <w:spacing w:before="40" w:after="120"/>
              <w:ind w:right="113"/>
            </w:pPr>
            <w:r>
              <w:t>122.165</w:t>
            </w:r>
          </w:p>
        </w:tc>
        <w:tc>
          <w:tcPr>
            <w:tcW w:w="2835" w:type="dxa"/>
            <w:shd w:val="clear" w:color="auto" w:fill="auto"/>
          </w:tcPr>
          <w:p w14:paraId="052D4F30" w14:textId="72C2D65E" w:rsidR="00F23AD3" w:rsidRPr="00F23AD3" w:rsidRDefault="000633A5" w:rsidP="00F23AD3">
            <w:pPr>
              <w:spacing w:before="40" w:after="120"/>
              <w:ind w:right="113"/>
            </w:pPr>
            <w:r w:rsidRPr="000633A5">
              <w:t>Support</w:t>
            </w:r>
          </w:p>
        </w:tc>
        <w:tc>
          <w:tcPr>
            <w:tcW w:w="3828" w:type="dxa"/>
            <w:shd w:val="clear" w:color="auto" w:fill="auto"/>
          </w:tcPr>
          <w:p w14:paraId="36439D16" w14:textId="77777777" w:rsidR="00F23AD3" w:rsidRPr="00F23AD3" w:rsidRDefault="00F23AD3" w:rsidP="00F23AD3">
            <w:pPr>
              <w:spacing w:before="40" w:after="120"/>
              <w:ind w:right="113"/>
            </w:pPr>
          </w:p>
        </w:tc>
      </w:tr>
      <w:tr w:rsidR="00F23AD3" w:rsidRPr="00F23AD3" w14:paraId="6C1E590D" w14:textId="77777777" w:rsidTr="00630E01">
        <w:tc>
          <w:tcPr>
            <w:tcW w:w="1701" w:type="dxa"/>
            <w:shd w:val="clear" w:color="auto" w:fill="auto"/>
          </w:tcPr>
          <w:p w14:paraId="7A9F200E" w14:textId="599DA0EC" w:rsidR="00F23AD3" w:rsidRPr="00F23AD3" w:rsidRDefault="00B07589" w:rsidP="00F23AD3">
            <w:pPr>
              <w:spacing w:before="40" w:after="120"/>
              <w:ind w:right="113"/>
            </w:pPr>
            <w:r>
              <w:t>122.166</w:t>
            </w:r>
          </w:p>
        </w:tc>
        <w:tc>
          <w:tcPr>
            <w:tcW w:w="2835" w:type="dxa"/>
            <w:shd w:val="clear" w:color="auto" w:fill="auto"/>
          </w:tcPr>
          <w:p w14:paraId="459DA129" w14:textId="216DA270" w:rsidR="00F23AD3" w:rsidRPr="00F23AD3" w:rsidRDefault="000633A5" w:rsidP="00F23AD3">
            <w:pPr>
              <w:spacing w:before="40" w:after="120"/>
              <w:ind w:right="113"/>
            </w:pPr>
            <w:r w:rsidRPr="000633A5">
              <w:t>Support</w:t>
            </w:r>
          </w:p>
        </w:tc>
        <w:tc>
          <w:tcPr>
            <w:tcW w:w="3828" w:type="dxa"/>
            <w:shd w:val="clear" w:color="auto" w:fill="auto"/>
          </w:tcPr>
          <w:p w14:paraId="4B3C8746" w14:textId="77777777" w:rsidR="00F23AD3" w:rsidRPr="00F23AD3" w:rsidRDefault="00F23AD3" w:rsidP="00F23AD3">
            <w:pPr>
              <w:spacing w:before="40" w:after="120"/>
              <w:ind w:right="113"/>
            </w:pPr>
          </w:p>
        </w:tc>
      </w:tr>
      <w:tr w:rsidR="00F23AD3" w:rsidRPr="00F23AD3" w14:paraId="40CB3B89" w14:textId="77777777" w:rsidTr="00630E01">
        <w:tc>
          <w:tcPr>
            <w:tcW w:w="1701" w:type="dxa"/>
            <w:shd w:val="clear" w:color="auto" w:fill="auto"/>
          </w:tcPr>
          <w:p w14:paraId="634B32A5" w14:textId="7EA088EE" w:rsidR="00F23AD3" w:rsidRPr="00F23AD3" w:rsidRDefault="00B07589" w:rsidP="00F23AD3">
            <w:pPr>
              <w:spacing w:before="40" w:after="120"/>
              <w:ind w:right="113"/>
            </w:pPr>
            <w:r>
              <w:t>122.167</w:t>
            </w:r>
          </w:p>
        </w:tc>
        <w:tc>
          <w:tcPr>
            <w:tcW w:w="2835" w:type="dxa"/>
            <w:shd w:val="clear" w:color="auto" w:fill="auto"/>
          </w:tcPr>
          <w:p w14:paraId="56E2C592" w14:textId="7704CD3F" w:rsidR="00F23AD3" w:rsidRPr="00F23AD3" w:rsidRDefault="000633A5" w:rsidP="00F23AD3">
            <w:pPr>
              <w:spacing w:before="40" w:after="120"/>
              <w:ind w:right="113"/>
            </w:pPr>
            <w:r w:rsidRPr="000633A5">
              <w:t>Support</w:t>
            </w:r>
          </w:p>
        </w:tc>
        <w:tc>
          <w:tcPr>
            <w:tcW w:w="3828" w:type="dxa"/>
            <w:shd w:val="clear" w:color="auto" w:fill="auto"/>
          </w:tcPr>
          <w:p w14:paraId="54C265E1" w14:textId="77777777" w:rsidR="00F23AD3" w:rsidRPr="00F23AD3" w:rsidRDefault="00F23AD3" w:rsidP="00F23AD3">
            <w:pPr>
              <w:spacing w:before="40" w:after="120"/>
              <w:ind w:right="113"/>
            </w:pPr>
          </w:p>
        </w:tc>
      </w:tr>
      <w:tr w:rsidR="00F23AD3" w:rsidRPr="00F23AD3" w14:paraId="5B8020D7" w14:textId="77777777" w:rsidTr="00630E01">
        <w:tc>
          <w:tcPr>
            <w:tcW w:w="1701" w:type="dxa"/>
            <w:shd w:val="clear" w:color="auto" w:fill="auto"/>
          </w:tcPr>
          <w:p w14:paraId="4FB7C598" w14:textId="09D48FD9" w:rsidR="00F23AD3" w:rsidRPr="00F23AD3" w:rsidRDefault="00B07589" w:rsidP="00F23AD3">
            <w:pPr>
              <w:spacing w:before="40" w:after="120"/>
              <w:ind w:right="113"/>
            </w:pPr>
            <w:r>
              <w:t>122.168</w:t>
            </w:r>
          </w:p>
        </w:tc>
        <w:tc>
          <w:tcPr>
            <w:tcW w:w="2835" w:type="dxa"/>
            <w:shd w:val="clear" w:color="auto" w:fill="auto"/>
          </w:tcPr>
          <w:p w14:paraId="5824355A" w14:textId="1CA2FE86" w:rsidR="00F23AD3" w:rsidRPr="00F23AD3" w:rsidRDefault="000633A5" w:rsidP="00F23AD3">
            <w:pPr>
              <w:spacing w:before="40" w:after="120"/>
              <w:ind w:right="113"/>
            </w:pPr>
            <w:r w:rsidRPr="000633A5">
              <w:t>Support</w:t>
            </w:r>
          </w:p>
        </w:tc>
        <w:tc>
          <w:tcPr>
            <w:tcW w:w="3828" w:type="dxa"/>
            <w:shd w:val="clear" w:color="auto" w:fill="auto"/>
          </w:tcPr>
          <w:p w14:paraId="001FB56F" w14:textId="77777777" w:rsidR="00F23AD3" w:rsidRPr="00F23AD3" w:rsidRDefault="00F23AD3" w:rsidP="00F23AD3">
            <w:pPr>
              <w:spacing w:before="40" w:after="120"/>
              <w:ind w:right="113"/>
            </w:pPr>
          </w:p>
        </w:tc>
      </w:tr>
      <w:tr w:rsidR="00F23AD3" w:rsidRPr="00F23AD3" w14:paraId="02338DAB" w14:textId="77777777" w:rsidTr="00630E01">
        <w:tc>
          <w:tcPr>
            <w:tcW w:w="1701" w:type="dxa"/>
            <w:shd w:val="clear" w:color="auto" w:fill="auto"/>
          </w:tcPr>
          <w:p w14:paraId="5D78B6D1" w14:textId="22395F31" w:rsidR="00F23AD3" w:rsidRPr="00F23AD3" w:rsidRDefault="00B07589" w:rsidP="00F23AD3">
            <w:pPr>
              <w:spacing w:before="40" w:after="120"/>
              <w:ind w:right="113"/>
            </w:pPr>
            <w:r>
              <w:t>122.169</w:t>
            </w:r>
          </w:p>
        </w:tc>
        <w:tc>
          <w:tcPr>
            <w:tcW w:w="2835" w:type="dxa"/>
            <w:shd w:val="clear" w:color="auto" w:fill="auto"/>
          </w:tcPr>
          <w:p w14:paraId="7B0A4890" w14:textId="5E0F2903" w:rsidR="00F23AD3" w:rsidRPr="00F23AD3" w:rsidRDefault="000633A5" w:rsidP="00F23AD3">
            <w:pPr>
              <w:spacing w:before="40" w:after="120"/>
              <w:ind w:right="113"/>
            </w:pPr>
            <w:r w:rsidRPr="000633A5">
              <w:t>Support</w:t>
            </w:r>
          </w:p>
        </w:tc>
        <w:tc>
          <w:tcPr>
            <w:tcW w:w="3828" w:type="dxa"/>
            <w:shd w:val="clear" w:color="auto" w:fill="auto"/>
          </w:tcPr>
          <w:p w14:paraId="548EB7F1" w14:textId="77777777" w:rsidR="00F23AD3" w:rsidRPr="00F23AD3" w:rsidRDefault="00F23AD3" w:rsidP="00F23AD3">
            <w:pPr>
              <w:spacing w:before="40" w:after="120"/>
              <w:ind w:right="113"/>
            </w:pPr>
          </w:p>
        </w:tc>
      </w:tr>
      <w:tr w:rsidR="00F23AD3" w:rsidRPr="00F23AD3" w14:paraId="6DFFA0F3" w14:textId="77777777" w:rsidTr="00630E01">
        <w:tc>
          <w:tcPr>
            <w:tcW w:w="1701" w:type="dxa"/>
            <w:shd w:val="clear" w:color="auto" w:fill="auto"/>
          </w:tcPr>
          <w:p w14:paraId="0ECE88EE" w14:textId="09398D9A" w:rsidR="00F23AD3" w:rsidRPr="00F23AD3" w:rsidRDefault="00B07589" w:rsidP="00F23AD3">
            <w:pPr>
              <w:spacing w:before="40" w:after="120"/>
              <w:ind w:right="113"/>
            </w:pPr>
            <w:r>
              <w:t>122.170</w:t>
            </w:r>
          </w:p>
        </w:tc>
        <w:tc>
          <w:tcPr>
            <w:tcW w:w="2835" w:type="dxa"/>
            <w:shd w:val="clear" w:color="auto" w:fill="auto"/>
          </w:tcPr>
          <w:p w14:paraId="2467C198" w14:textId="22B1EE82" w:rsidR="00F23AD3" w:rsidRPr="00F23AD3" w:rsidRDefault="000633A5" w:rsidP="00F23AD3">
            <w:pPr>
              <w:spacing w:before="40" w:after="120"/>
              <w:ind w:right="113"/>
            </w:pPr>
            <w:r w:rsidRPr="000633A5">
              <w:t>Support</w:t>
            </w:r>
          </w:p>
        </w:tc>
        <w:tc>
          <w:tcPr>
            <w:tcW w:w="3828" w:type="dxa"/>
            <w:shd w:val="clear" w:color="auto" w:fill="auto"/>
          </w:tcPr>
          <w:p w14:paraId="3B7AB85D" w14:textId="77777777" w:rsidR="00F23AD3" w:rsidRPr="00F23AD3" w:rsidRDefault="00F23AD3" w:rsidP="00F23AD3">
            <w:pPr>
              <w:spacing w:before="40" w:after="120"/>
              <w:ind w:right="113"/>
            </w:pPr>
          </w:p>
        </w:tc>
      </w:tr>
      <w:tr w:rsidR="00F23AD3" w:rsidRPr="00F23AD3" w14:paraId="7EAD90E4" w14:textId="77777777" w:rsidTr="00630E01">
        <w:tc>
          <w:tcPr>
            <w:tcW w:w="1701" w:type="dxa"/>
            <w:shd w:val="clear" w:color="auto" w:fill="auto"/>
          </w:tcPr>
          <w:p w14:paraId="02CE69F7" w14:textId="5B200847" w:rsidR="00F23AD3" w:rsidRPr="00F23AD3" w:rsidRDefault="00B07589" w:rsidP="00F23AD3">
            <w:pPr>
              <w:spacing w:before="40" w:after="120"/>
              <w:ind w:right="113"/>
            </w:pPr>
            <w:r>
              <w:t>122.171</w:t>
            </w:r>
          </w:p>
        </w:tc>
        <w:tc>
          <w:tcPr>
            <w:tcW w:w="2835" w:type="dxa"/>
            <w:shd w:val="clear" w:color="auto" w:fill="auto"/>
          </w:tcPr>
          <w:p w14:paraId="43C3DA8F" w14:textId="6558C0D8" w:rsidR="00F23AD3" w:rsidRPr="00F23AD3" w:rsidRDefault="000633A5" w:rsidP="00F23AD3">
            <w:pPr>
              <w:spacing w:before="40" w:after="120"/>
              <w:ind w:right="113"/>
            </w:pPr>
            <w:r w:rsidRPr="000633A5">
              <w:t>Support</w:t>
            </w:r>
          </w:p>
        </w:tc>
        <w:tc>
          <w:tcPr>
            <w:tcW w:w="3828" w:type="dxa"/>
            <w:shd w:val="clear" w:color="auto" w:fill="auto"/>
          </w:tcPr>
          <w:p w14:paraId="4BA471C6" w14:textId="77777777" w:rsidR="00F23AD3" w:rsidRPr="00F23AD3" w:rsidRDefault="00F23AD3" w:rsidP="00F23AD3">
            <w:pPr>
              <w:spacing w:before="40" w:after="120"/>
              <w:ind w:right="113"/>
            </w:pPr>
          </w:p>
        </w:tc>
      </w:tr>
      <w:tr w:rsidR="00F23AD3" w:rsidRPr="00F23AD3" w14:paraId="5DC7C632" w14:textId="77777777" w:rsidTr="00630E01">
        <w:tc>
          <w:tcPr>
            <w:tcW w:w="1701" w:type="dxa"/>
            <w:shd w:val="clear" w:color="auto" w:fill="auto"/>
          </w:tcPr>
          <w:p w14:paraId="639C8478" w14:textId="10356D77" w:rsidR="00F23AD3" w:rsidRPr="00F23AD3" w:rsidRDefault="00B07589" w:rsidP="00F23AD3">
            <w:pPr>
              <w:spacing w:before="40" w:after="120"/>
              <w:ind w:right="113"/>
            </w:pPr>
            <w:r>
              <w:t>122.172</w:t>
            </w:r>
          </w:p>
        </w:tc>
        <w:tc>
          <w:tcPr>
            <w:tcW w:w="2835" w:type="dxa"/>
            <w:shd w:val="clear" w:color="auto" w:fill="auto"/>
          </w:tcPr>
          <w:p w14:paraId="0692E35D" w14:textId="7EE56E5D" w:rsidR="00F23AD3" w:rsidRPr="00F23AD3" w:rsidRDefault="000633A5" w:rsidP="00F23AD3">
            <w:pPr>
              <w:spacing w:before="40" w:after="120"/>
              <w:ind w:right="113"/>
            </w:pPr>
            <w:r w:rsidRPr="000633A5">
              <w:t>Support</w:t>
            </w:r>
          </w:p>
        </w:tc>
        <w:tc>
          <w:tcPr>
            <w:tcW w:w="3828" w:type="dxa"/>
            <w:shd w:val="clear" w:color="auto" w:fill="auto"/>
          </w:tcPr>
          <w:p w14:paraId="4C290C40" w14:textId="77777777" w:rsidR="00F23AD3" w:rsidRPr="00F23AD3" w:rsidRDefault="00F23AD3" w:rsidP="00F23AD3">
            <w:pPr>
              <w:spacing w:before="40" w:after="120"/>
              <w:ind w:right="113"/>
            </w:pPr>
          </w:p>
        </w:tc>
      </w:tr>
      <w:tr w:rsidR="00F23AD3" w:rsidRPr="00F23AD3" w14:paraId="08899988" w14:textId="77777777" w:rsidTr="00630E01">
        <w:tc>
          <w:tcPr>
            <w:tcW w:w="1701" w:type="dxa"/>
            <w:shd w:val="clear" w:color="auto" w:fill="auto"/>
          </w:tcPr>
          <w:p w14:paraId="540B48ED" w14:textId="6E224CB4" w:rsidR="00F23AD3" w:rsidRPr="00F23AD3" w:rsidRDefault="00B07589" w:rsidP="00F23AD3">
            <w:pPr>
              <w:spacing w:before="40" w:after="120"/>
              <w:ind w:right="113"/>
            </w:pPr>
            <w:r>
              <w:t>122.173</w:t>
            </w:r>
          </w:p>
        </w:tc>
        <w:tc>
          <w:tcPr>
            <w:tcW w:w="2835" w:type="dxa"/>
            <w:shd w:val="clear" w:color="auto" w:fill="auto"/>
          </w:tcPr>
          <w:p w14:paraId="4FF980FE" w14:textId="1427EAAD" w:rsidR="00F23AD3" w:rsidRPr="00F23AD3" w:rsidRDefault="000633A5" w:rsidP="00F23AD3">
            <w:pPr>
              <w:spacing w:before="40" w:after="120"/>
              <w:ind w:right="113"/>
            </w:pPr>
            <w:r w:rsidRPr="000633A5">
              <w:t>Support</w:t>
            </w:r>
          </w:p>
        </w:tc>
        <w:tc>
          <w:tcPr>
            <w:tcW w:w="3828" w:type="dxa"/>
            <w:shd w:val="clear" w:color="auto" w:fill="auto"/>
          </w:tcPr>
          <w:p w14:paraId="31D66265" w14:textId="18298FD6" w:rsidR="00F23AD3" w:rsidRPr="00F23AD3" w:rsidRDefault="00BD7E2D" w:rsidP="00BD7E2D">
            <w:pPr>
              <w:spacing w:before="40" w:after="120"/>
              <w:ind w:right="113"/>
            </w:pPr>
            <w:r w:rsidRPr="00BD7E2D">
              <w:rPr>
                <w:lang w:val="en-US"/>
              </w:rPr>
              <w:t>Will seek technical assistance. At this time the</w:t>
            </w:r>
            <w:r>
              <w:rPr>
                <w:lang w:val="en-US"/>
              </w:rPr>
              <w:t xml:space="preserve"> </w:t>
            </w:r>
            <w:r w:rsidRPr="00BD7E2D">
              <w:t>Bill has not been finalized.</w:t>
            </w:r>
          </w:p>
        </w:tc>
      </w:tr>
      <w:tr w:rsidR="00F23AD3" w:rsidRPr="00F23AD3" w14:paraId="525A927D" w14:textId="77777777" w:rsidTr="00630E01">
        <w:tc>
          <w:tcPr>
            <w:tcW w:w="1701" w:type="dxa"/>
            <w:shd w:val="clear" w:color="auto" w:fill="auto"/>
          </w:tcPr>
          <w:p w14:paraId="21D3ABE8" w14:textId="3425356C" w:rsidR="00F23AD3" w:rsidRPr="00F23AD3" w:rsidRDefault="00B07589" w:rsidP="00F23AD3">
            <w:pPr>
              <w:spacing w:before="40" w:after="120"/>
              <w:ind w:right="113"/>
            </w:pPr>
            <w:r>
              <w:t>122.174</w:t>
            </w:r>
          </w:p>
        </w:tc>
        <w:tc>
          <w:tcPr>
            <w:tcW w:w="2835" w:type="dxa"/>
            <w:shd w:val="clear" w:color="auto" w:fill="auto"/>
          </w:tcPr>
          <w:p w14:paraId="5076B148" w14:textId="5D558C9F" w:rsidR="00F23AD3" w:rsidRPr="00F23AD3" w:rsidRDefault="000633A5" w:rsidP="00F23AD3">
            <w:pPr>
              <w:spacing w:before="40" w:after="120"/>
              <w:ind w:right="113"/>
            </w:pPr>
            <w:r w:rsidRPr="000633A5">
              <w:t>Support</w:t>
            </w:r>
          </w:p>
        </w:tc>
        <w:tc>
          <w:tcPr>
            <w:tcW w:w="3828" w:type="dxa"/>
            <w:shd w:val="clear" w:color="auto" w:fill="auto"/>
          </w:tcPr>
          <w:p w14:paraId="747BF45D" w14:textId="77777777" w:rsidR="00F23AD3" w:rsidRPr="00F23AD3" w:rsidRDefault="00F23AD3" w:rsidP="00F23AD3">
            <w:pPr>
              <w:spacing w:before="40" w:after="120"/>
              <w:ind w:right="113"/>
            </w:pPr>
          </w:p>
        </w:tc>
      </w:tr>
      <w:tr w:rsidR="00F23AD3" w:rsidRPr="00F23AD3" w14:paraId="02B327D1" w14:textId="77777777" w:rsidTr="00630E01">
        <w:tc>
          <w:tcPr>
            <w:tcW w:w="1701" w:type="dxa"/>
            <w:shd w:val="clear" w:color="auto" w:fill="auto"/>
          </w:tcPr>
          <w:p w14:paraId="77B2A53E" w14:textId="0111E836" w:rsidR="00F23AD3" w:rsidRPr="00F23AD3" w:rsidRDefault="00B07589" w:rsidP="00F23AD3">
            <w:pPr>
              <w:spacing w:before="40" w:after="120"/>
              <w:ind w:right="113"/>
            </w:pPr>
            <w:r>
              <w:t>122.175</w:t>
            </w:r>
          </w:p>
        </w:tc>
        <w:tc>
          <w:tcPr>
            <w:tcW w:w="2835" w:type="dxa"/>
            <w:shd w:val="clear" w:color="auto" w:fill="auto"/>
          </w:tcPr>
          <w:p w14:paraId="1B7A2194" w14:textId="777200AB" w:rsidR="00F23AD3" w:rsidRPr="00F23AD3" w:rsidRDefault="000633A5" w:rsidP="00F23AD3">
            <w:pPr>
              <w:spacing w:before="40" w:after="120"/>
              <w:ind w:right="113"/>
            </w:pPr>
            <w:r w:rsidRPr="000633A5">
              <w:t>Support</w:t>
            </w:r>
          </w:p>
        </w:tc>
        <w:tc>
          <w:tcPr>
            <w:tcW w:w="3828" w:type="dxa"/>
            <w:shd w:val="clear" w:color="auto" w:fill="auto"/>
          </w:tcPr>
          <w:p w14:paraId="3766ED87" w14:textId="77777777" w:rsidR="00F23AD3" w:rsidRPr="00F23AD3" w:rsidRDefault="00F23AD3" w:rsidP="00F23AD3">
            <w:pPr>
              <w:spacing w:before="40" w:after="120"/>
              <w:ind w:right="113"/>
            </w:pPr>
          </w:p>
        </w:tc>
      </w:tr>
      <w:tr w:rsidR="00F23AD3" w:rsidRPr="00F23AD3" w14:paraId="33E105C4" w14:textId="77777777" w:rsidTr="00630E01">
        <w:tc>
          <w:tcPr>
            <w:tcW w:w="1701" w:type="dxa"/>
            <w:shd w:val="clear" w:color="auto" w:fill="auto"/>
          </w:tcPr>
          <w:p w14:paraId="2E0B3340" w14:textId="2768CDBE" w:rsidR="00F23AD3" w:rsidRPr="00F23AD3" w:rsidRDefault="00B07589" w:rsidP="00F23AD3">
            <w:pPr>
              <w:spacing w:before="40" w:after="120"/>
              <w:ind w:right="113"/>
            </w:pPr>
            <w:r>
              <w:t>122.176</w:t>
            </w:r>
          </w:p>
        </w:tc>
        <w:tc>
          <w:tcPr>
            <w:tcW w:w="2835" w:type="dxa"/>
            <w:shd w:val="clear" w:color="auto" w:fill="auto"/>
          </w:tcPr>
          <w:p w14:paraId="7EB9EC2D" w14:textId="4D47CF22" w:rsidR="00F23AD3" w:rsidRPr="00F23AD3" w:rsidRDefault="000633A5" w:rsidP="00F23AD3">
            <w:pPr>
              <w:spacing w:before="40" w:after="120"/>
              <w:ind w:right="113"/>
            </w:pPr>
            <w:r w:rsidRPr="000633A5">
              <w:t>Support</w:t>
            </w:r>
          </w:p>
        </w:tc>
        <w:tc>
          <w:tcPr>
            <w:tcW w:w="3828" w:type="dxa"/>
            <w:shd w:val="clear" w:color="auto" w:fill="auto"/>
          </w:tcPr>
          <w:p w14:paraId="3DA66798" w14:textId="589AFCCD" w:rsidR="00F23AD3" w:rsidRPr="00F23AD3" w:rsidRDefault="00BD7E2D" w:rsidP="00BD7E2D">
            <w:pPr>
              <w:spacing w:before="40" w:after="120"/>
              <w:ind w:right="113"/>
            </w:pPr>
            <w:r w:rsidRPr="00BD7E2D">
              <w:rPr>
                <w:lang w:val="en-US"/>
              </w:rPr>
              <w:t xml:space="preserve">There </w:t>
            </w:r>
            <w:proofErr w:type="gramStart"/>
            <w:r w:rsidRPr="00BD7E2D">
              <w:rPr>
                <w:lang w:val="en-US"/>
              </w:rPr>
              <w:t>has</w:t>
            </w:r>
            <w:proofErr w:type="gramEnd"/>
            <w:r w:rsidRPr="00BD7E2D">
              <w:rPr>
                <w:lang w:val="en-US"/>
              </w:rPr>
              <w:t xml:space="preserve"> been no reported incidences of Femicide </w:t>
            </w:r>
            <w:r w:rsidRPr="00BD7E2D">
              <w:t>in The Bahamas</w:t>
            </w:r>
            <w:r>
              <w:t>.</w:t>
            </w:r>
          </w:p>
        </w:tc>
      </w:tr>
      <w:tr w:rsidR="00F23AD3" w:rsidRPr="00F23AD3" w14:paraId="4B8284F3" w14:textId="77777777" w:rsidTr="00630E01">
        <w:tc>
          <w:tcPr>
            <w:tcW w:w="1701" w:type="dxa"/>
            <w:shd w:val="clear" w:color="auto" w:fill="auto"/>
          </w:tcPr>
          <w:p w14:paraId="5AA6F7FC" w14:textId="2BB057CA" w:rsidR="00F23AD3" w:rsidRPr="00F23AD3" w:rsidRDefault="00B07589" w:rsidP="00F23AD3">
            <w:pPr>
              <w:spacing w:before="40" w:after="120"/>
              <w:ind w:right="113"/>
            </w:pPr>
            <w:r>
              <w:t>122.177</w:t>
            </w:r>
          </w:p>
        </w:tc>
        <w:tc>
          <w:tcPr>
            <w:tcW w:w="2835" w:type="dxa"/>
            <w:shd w:val="clear" w:color="auto" w:fill="auto"/>
          </w:tcPr>
          <w:p w14:paraId="528458D6" w14:textId="7840CFD7" w:rsidR="00F23AD3" w:rsidRPr="00F23AD3" w:rsidRDefault="000633A5" w:rsidP="00F23AD3">
            <w:pPr>
              <w:spacing w:before="40" w:after="120"/>
              <w:ind w:right="113"/>
            </w:pPr>
            <w:r w:rsidRPr="000633A5">
              <w:t>Support</w:t>
            </w:r>
          </w:p>
        </w:tc>
        <w:tc>
          <w:tcPr>
            <w:tcW w:w="3828" w:type="dxa"/>
            <w:shd w:val="clear" w:color="auto" w:fill="auto"/>
          </w:tcPr>
          <w:p w14:paraId="3A50DEDD" w14:textId="77777777" w:rsidR="00F23AD3" w:rsidRPr="00F23AD3" w:rsidRDefault="00F23AD3" w:rsidP="00F23AD3">
            <w:pPr>
              <w:spacing w:before="40" w:after="120"/>
              <w:ind w:right="113"/>
            </w:pPr>
          </w:p>
        </w:tc>
      </w:tr>
      <w:tr w:rsidR="00F23AD3" w:rsidRPr="00F23AD3" w14:paraId="747B9AD6" w14:textId="77777777" w:rsidTr="00630E01">
        <w:tc>
          <w:tcPr>
            <w:tcW w:w="1701" w:type="dxa"/>
            <w:shd w:val="clear" w:color="auto" w:fill="auto"/>
          </w:tcPr>
          <w:p w14:paraId="69332EC0" w14:textId="40BD31BA" w:rsidR="00F23AD3" w:rsidRPr="00F23AD3" w:rsidRDefault="00B07589" w:rsidP="00F23AD3">
            <w:pPr>
              <w:spacing w:before="40" w:after="120"/>
              <w:ind w:right="113"/>
            </w:pPr>
            <w:r>
              <w:t>122.178</w:t>
            </w:r>
          </w:p>
        </w:tc>
        <w:tc>
          <w:tcPr>
            <w:tcW w:w="2835" w:type="dxa"/>
            <w:shd w:val="clear" w:color="auto" w:fill="auto"/>
          </w:tcPr>
          <w:p w14:paraId="6B9558BC" w14:textId="2FA05AEE" w:rsidR="00F23AD3" w:rsidRPr="00F23AD3" w:rsidRDefault="000633A5" w:rsidP="00F23AD3">
            <w:pPr>
              <w:spacing w:before="40" w:after="120"/>
              <w:ind w:right="113"/>
            </w:pPr>
            <w:r w:rsidRPr="000633A5">
              <w:t>Support</w:t>
            </w:r>
          </w:p>
        </w:tc>
        <w:tc>
          <w:tcPr>
            <w:tcW w:w="3828" w:type="dxa"/>
            <w:shd w:val="clear" w:color="auto" w:fill="auto"/>
          </w:tcPr>
          <w:p w14:paraId="5B7A0E18" w14:textId="77777777" w:rsidR="00F23AD3" w:rsidRPr="00F23AD3" w:rsidRDefault="00F23AD3" w:rsidP="00F23AD3">
            <w:pPr>
              <w:spacing w:before="40" w:after="120"/>
              <w:ind w:right="113"/>
            </w:pPr>
          </w:p>
        </w:tc>
      </w:tr>
      <w:tr w:rsidR="00F23AD3" w:rsidRPr="00F23AD3" w14:paraId="5C5A6E42" w14:textId="77777777" w:rsidTr="00630E01">
        <w:tc>
          <w:tcPr>
            <w:tcW w:w="1701" w:type="dxa"/>
            <w:shd w:val="clear" w:color="auto" w:fill="auto"/>
          </w:tcPr>
          <w:p w14:paraId="44F00811" w14:textId="6C46A46E" w:rsidR="00F23AD3" w:rsidRPr="00F23AD3" w:rsidRDefault="00B07589" w:rsidP="00F23AD3">
            <w:pPr>
              <w:spacing w:before="40" w:after="120"/>
              <w:ind w:right="113"/>
            </w:pPr>
            <w:r>
              <w:t>122.179</w:t>
            </w:r>
          </w:p>
        </w:tc>
        <w:tc>
          <w:tcPr>
            <w:tcW w:w="2835" w:type="dxa"/>
            <w:shd w:val="clear" w:color="auto" w:fill="auto"/>
          </w:tcPr>
          <w:p w14:paraId="4772459F" w14:textId="4161D1EB" w:rsidR="00F23AD3" w:rsidRPr="00F23AD3" w:rsidRDefault="000633A5" w:rsidP="00F23AD3">
            <w:pPr>
              <w:spacing w:before="40" w:after="120"/>
              <w:ind w:right="113"/>
            </w:pPr>
            <w:r w:rsidRPr="000633A5">
              <w:t>Support</w:t>
            </w:r>
          </w:p>
        </w:tc>
        <w:tc>
          <w:tcPr>
            <w:tcW w:w="3828" w:type="dxa"/>
            <w:shd w:val="clear" w:color="auto" w:fill="auto"/>
          </w:tcPr>
          <w:p w14:paraId="05E5CF9D" w14:textId="77777777" w:rsidR="00F23AD3" w:rsidRPr="00F23AD3" w:rsidRDefault="00F23AD3" w:rsidP="00F23AD3">
            <w:pPr>
              <w:spacing w:before="40" w:after="120"/>
              <w:ind w:right="113"/>
            </w:pPr>
          </w:p>
        </w:tc>
      </w:tr>
      <w:tr w:rsidR="00F23AD3" w:rsidRPr="00F23AD3" w14:paraId="645FD556" w14:textId="77777777" w:rsidTr="00630E01">
        <w:tc>
          <w:tcPr>
            <w:tcW w:w="1701" w:type="dxa"/>
            <w:shd w:val="clear" w:color="auto" w:fill="auto"/>
          </w:tcPr>
          <w:p w14:paraId="1444CAF9" w14:textId="5B571C44" w:rsidR="00F23AD3" w:rsidRPr="00F23AD3" w:rsidRDefault="00B07589" w:rsidP="00F23AD3">
            <w:pPr>
              <w:spacing w:before="40" w:after="120"/>
              <w:ind w:right="113"/>
            </w:pPr>
            <w:r>
              <w:t>122.180</w:t>
            </w:r>
          </w:p>
        </w:tc>
        <w:tc>
          <w:tcPr>
            <w:tcW w:w="2835" w:type="dxa"/>
            <w:shd w:val="clear" w:color="auto" w:fill="auto"/>
          </w:tcPr>
          <w:p w14:paraId="2E2B62A3" w14:textId="4E2AAB85" w:rsidR="00F23AD3" w:rsidRPr="00F23AD3" w:rsidRDefault="000633A5" w:rsidP="00F23AD3">
            <w:pPr>
              <w:spacing w:before="40" w:after="120"/>
              <w:ind w:right="113"/>
            </w:pPr>
            <w:r w:rsidRPr="000633A5">
              <w:t>Support</w:t>
            </w:r>
          </w:p>
        </w:tc>
        <w:tc>
          <w:tcPr>
            <w:tcW w:w="3828" w:type="dxa"/>
            <w:shd w:val="clear" w:color="auto" w:fill="auto"/>
          </w:tcPr>
          <w:p w14:paraId="5173D930" w14:textId="77777777" w:rsidR="00F23AD3" w:rsidRPr="00F23AD3" w:rsidRDefault="00F23AD3" w:rsidP="00F23AD3">
            <w:pPr>
              <w:spacing w:before="40" w:after="120"/>
              <w:ind w:right="113"/>
            </w:pPr>
          </w:p>
        </w:tc>
      </w:tr>
      <w:tr w:rsidR="00F23AD3" w:rsidRPr="00F23AD3" w14:paraId="327C25CA" w14:textId="77777777" w:rsidTr="00630E01">
        <w:tc>
          <w:tcPr>
            <w:tcW w:w="1701" w:type="dxa"/>
            <w:shd w:val="clear" w:color="auto" w:fill="auto"/>
          </w:tcPr>
          <w:p w14:paraId="4B882859" w14:textId="2CC693B3" w:rsidR="00F23AD3" w:rsidRPr="00F23AD3" w:rsidRDefault="00B07589" w:rsidP="00F23AD3">
            <w:pPr>
              <w:spacing w:before="40" w:after="120"/>
              <w:ind w:right="113"/>
            </w:pPr>
            <w:r>
              <w:t>122.181</w:t>
            </w:r>
          </w:p>
        </w:tc>
        <w:tc>
          <w:tcPr>
            <w:tcW w:w="2835" w:type="dxa"/>
            <w:shd w:val="clear" w:color="auto" w:fill="auto"/>
          </w:tcPr>
          <w:p w14:paraId="4180AB95" w14:textId="4E8DC3F6" w:rsidR="00F23AD3" w:rsidRPr="00F23AD3" w:rsidRDefault="000633A5" w:rsidP="00F23AD3">
            <w:pPr>
              <w:spacing w:before="40" w:after="120"/>
              <w:ind w:right="113"/>
            </w:pPr>
            <w:r w:rsidRPr="000633A5">
              <w:t>Support</w:t>
            </w:r>
          </w:p>
        </w:tc>
        <w:tc>
          <w:tcPr>
            <w:tcW w:w="3828" w:type="dxa"/>
            <w:shd w:val="clear" w:color="auto" w:fill="auto"/>
          </w:tcPr>
          <w:p w14:paraId="00435763" w14:textId="77777777" w:rsidR="00F23AD3" w:rsidRPr="00F23AD3" w:rsidRDefault="00F23AD3" w:rsidP="00F23AD3">
            <w:pPr>
              <w:spacing w:before="40" w:after="120"/>
              <w:ind w:right="113"/>
            </w:pPr>
          </w:p>
        </w:tc>
      </w:tr>
      <w:tr w:rsidR="00F23AD3" w:rsidRPr="00F23AD3" w14:paraId="5516159A" w14:textId="77777777" w:rsidTr="00630E01">
        <w:tc>
          <w:tcPr>
            <w:tcW w:w="1701" w:type="dxa"/>
            <w:shd w:val="clear" w:color="auto" w:fill="auto"/>
          </w:tcPr>
          <w:p w14:paraId="5FC29265" w14:textId="1B750D8D" w:rsidR="00F23AD3" w:rsidRPr="00F23AD3" w:rsidRDefault="00B07589" w:rsidP="00F23AD3">
            <w:pPr>
              <w:spacing w:before="40" w:after="120"/>
              <w:ind w:right="113"/>
            </w:pPr>
            <w:r>
              <w:t>122.182</w:t>
            </w:r>
          </w:p>
        </w:tc>
        <w:tc>
          <w:tcPr>
            <w:tcW w:w="2835" w:type="dxa"/>
            <w:shd w:val="clear" w:color="auto" w:fill="auto"/>
          </w:tcPr>
          <w:p w14:paraId="46771704" w14:textId="406E81CC" w:rsidR="00F23AD3" w:rsidRPr="00F23AD3" w:rsidRDefault="000633A5" w:rsidP="00F23AD3">
            <w:pPr>
              <w:spacing w:before="40" w:after="120"/>
              <w:ind w:right="113"/>
            </w:pPr>
            <w:r w:rsidRPr="000633A5">
              <w:t>Support</w:t>
            </w:r>
          </w:p>
        </w:tc>
        <w:tc>
          <w:tcPr>
            <w:tcW w:w="3828" w:type="dxa"/>
            <w:shd w:val="clear" w:color="auto" w:fill="auto"/>
          </w:tcPr>
          <w:p w14:paraId="61BAC4A0" w14:textId="77777777" w:rsidR="00F23AD3" w:rsidRPr="00F23AD3" w:rsidRDefault="00F23AD3" w:rsidP="00F23AD3">
            <w:pPr>
              <w:spacing w:before="40" w:after="120"/>
              <w:ind w:right="113"/>
            </w:pPr>
          </w:p>
        </w:tc>
      </w:tr>
      <w:tr w:rsidR="00F23AD3" w:rsidRPr="00F23AD3" w14:paraId="4D3E4D82" w14:textId="77777777" w:rsidTr="00630E01">
        <w:tc>
          <w:tcPr>
            <w:tcW w:w="1701" w:type="dxa"/>
            <w:shd w:val="clear" w:color="auto" w:fill="auto"/>
          </w:tcPr>
          <w:p w14:paraId="4B4788DD" w14:textId="094AB7D3" w:rsidR="00F23AD3" w:rsidRPr="00F23AD3" w:rsidRDefault="00B07589" w:rsidP="00F23AD3">
            <w:pPr>
              <w:spacing w:before="40" w:after="120"/>
              <w:ind w:right="113"/>
            </w:pPr>
            <w:r>
              <w:t>122.183</w:t>
            </w:r>
          </w:p>
        </w:tc>
        <w:tc>
          <w:tcPr>
            <w:tcW w:w="2835" w:type="dxa"/>
            <w:shd w:val="clear" w:color="auto" w:fill="auto"/>
          </w:tcPr>
          <w:p w14:paraId="125A70E9" w14:textId="25A174F1" w:rsidR="00F23AD3" w:rsidRPr="00F23AD3" w:rsidRDefault="000633A5" w:rsidP="00F23AD3">
            <w:pPr>
              <w:spacing w:before="40" w:after="120"/>
              <w:ind w:right="113"/>
            </w:pPr>
            <w:r w:rsidRPr="000633A5">
              <w:t>Support</w:t>
            </w:r>
          </w:p>
        </w:tc>
        <w:tc>
          <w:tcPr>
            <w:tcW w:w="3828" w:type="dxa"/>
            <w:shd w:val="clear" w:color="auto" w:fill="auto"/>
          </w:tcPr>
          <w:p w14:paraId="32AA6054" w14:textId="3A6838DB" w:rsidR="00F23AD3" w:rsidRPr="00F23AD3" w:rsidRDefault="00BD7E2D" w:rsidP="00BD7E2D">
            <w:pPr>
              <w:spacing w:before="40" w:after="120"/>
              <w:ind w:right="113"/>
            </w:pPr>
            <w:r w:rsidRPr="00BD7E2D">
              <w:rPr>
                <w:bCs/>
              </w:rPr>
              <w:t>The Protection Against Violence Bill is being debated in the House of Assembly and the Senate. Discussions and consultation on law reform in relations to discriminatory laws are ongoing.</w:t>
            </w:r>
          </w:p>
        </w:tc>
      </w:tr>
      <w:tr w:rsidR="00F23AD3" w:rsidRPr="00F23AD3" w14:paraId="07888DF9" w14:textId="77777777" w:rsidTr="00630E01">
        <w:tc>
          <w:tcPr>
            <w:tcW w:w="1701" w:type="dxa"/>
            <w:shd w:val="clear" w:color="auto" w:fill="auto"/>
          </w:tcPr>
          <w:p w14:paraId="6A3049A4" w14:textId="4C14CB41" w:rsidR="00F23AD3" w:rsidRPr="00F23AD3" w:rsidRDefault="00B07589" w:rsidP="00F23AD3">
            <w:pPr>
              <w:spacing w:before="40" w:after="120"/>
              <w:ind w:right="113"/>
            </w:pPr>
            <w:r>
              <w:t>122.184</w:t>
            </w:r>
          </w:p>
        </w:tc>
        <w:tc>
          <w:tcPr>
            <w:tcW w:w="2835" w:type="dxa"/>
            <w:shd w:val="clear" w:color="auto" w:fill="auto"/>
          </w:tcPr>
          <w:p w14:paraId="59861B7A" w14:textId="481D4058" w:rsidR="00F23AD3" w:rsidRPr="00F23AD3" w:rsidRDefault="000633A5" w:rsidP="00F23AD3">
            <w:pPr>
              <w:spacing w:before="40" w:after="120"/>
              <w:ind w:right="113"/>
            </w:pPr>
            <w:r w:rsidRPr="000633A5">
              <w:t>Support</w:t>
            </w:r>
          </w:p>
        </w:tc>
        <w:tc>
          <w:tcPr>
            <w:tcW w:w="3828" w:type="dxa"/>
            <w:shd w:val="clear" w:color="auto" w:fill="auto"/>
          </w:tcPr>
          <w:p w14:paraId="08D8FDAD" w14:textId="7F396BEE" w:rsidR="00F23AD3" w:rsidRPr="00F23AD3" w:rsidRDefault="00BD7E2D" w:rsidP="00BD7E2D">
            <w:pPr>
              <w:spacing w:before="40" w:after="120"/>
              <w:ind w:right="113"/>
            </w:pPr>
            <w:r w:rsidRPr="00BD7E2D">
              <w:rPr>
                <w:bCs/>
              </w:rPr>
              <w:t xml:space="preserve">The commitment and effort towards 2030 </w:t>
            </w:r>
            <w:proofErr w:type="gramStart"/>
            <w:r w:rsidRPr="00BD7E2D">
              <w:rPr>
                <w:bCs/>
              </w:rPr>
              <w:t>is</w:t>
            </w:r>
            <w:proofErr w:type="gramEnd"/>
            <w:r w:rsidRPr="00BD7E2D">
              <w:rPr>
                <w:bCs/>
              </w:rPr>
              <w:t xml:space="preserve"> real. The Government is working in partnership with Programs like The Roman Catholic Perpetrators Program and Teen Challenge Bahamas Temperament Development Program. They conduct inpatient and outpatient</w:t>
            </w:r>
            <w:r>
              <w:rPr>
                <w:bCs/>
              </w:rPr>
              <w:t xml:space="preserve"> </w:t>
            </w:r>
            <w:r w:rsidRPr="00BD7E2D">
              <w:rPr>
                <w:bCs/>
              </w:rPr>
              <w:t>program for men and boys. They are taught how to have power over themselves and not over others.  It’s reported that over the past 3-4 yrs. they trained about 400 in-patients and about 1000 out-patient men and boys and the success rate is about 88%.</w:t>
            </w:r>
          </w:p>
        </w:tc>
      </w:tr>
      <w:tr w:rsidR="00F23AD3" w:rsidRPr="00F23AD3" w14:paraId="6CE0F956" w14:textId="77777777" w:rsidTr="00630E01">
        <w:tc>
          <w:tcPr>
            <w:tcW w:w="1701" w:type="dxa"/>
            <w:shd w:val="clear" w:color="auto" w:fill="auto"/>
          </w:tcPr>
          <w:p w14:paraId="1CBB3ECF" w14:textId="0ABDF76D" w:rsidR="00F23AD3" w:rsidRPr="00F23AD3" w:rsidRDefault="00B07589" w:rsidP="00F23AD3">
            <w:pPr>
              <w:spacing w:before="40" w:after="120"/>
              <w:ind w:right="113"/>
            </w:pPr>
            <w:r>
              <w:t>122.185</w:t>
            </w:r>
          </w:p>
        </w:tc>
        <w:tc>
          <w:tcPr>
            <w:tcW w:w="2835" w:type="dxa"/>
            <w:shd w:val="clear" w:color="auto" w:fill="auto"/>
          </w:tcPr>
          <w:p w14:paraId="56654B43" w14:textId="63E66A14" w:rsidR="00F23AD3" w:rsidRPr="00F23AD3" w:rsidRDefault="000633A5" w:rsidP="00F23AD3">
            <w:pPr>
              <w:spacing w:before="40" w:after="120"/>
              <w:ind w:right="113"/>
            </w:pPr>
            <w:r w:rsidRPr="000633A5">
              <w:t>Support</w:t>
            </w:r>
          </w:p>
        </w:tc>
        <w:tc>
          <w:tcPr>
            <w:tcW w:w="3828" w:type="dxa"/>
            <w:shd w:val="clear" w:color="auto" w:fill="auto"/>
          </w:tcPr>
          <w:p w14:paraId="07052ECC" w14:textId="5B2B7E5F" w:rsidR="00F23AD3" w:rsidRPr="00F23AD3" w:rsidRDefault="00BD7E2D" w:rsidP="00F23AD3">
            <w:pPr>
              <w:spacing w:before="40" w:after="120"/>
              <w:ind w:right="113"/>
            </w:pPr>
            <w:r w:rsidRPr="00BD7E2D">
              <w:rPr>
                <w:bCs/>
              </w:rPr>
              <w:t xml:space="preserve">The Government in 2018 established a Men’s Desk in the Department of Gender and Family Affairs to liaise with other men’s Organizations and to target men and boys in </w:t>
            </w:r>
            <w:r w:rsidRPr="00BD7E2D">
              <w:rPr>
                <w:bCs/>
              </w:rPr>
              <w:lastRenderedPageBreak/>
              <w:t>awareness campaign and changing patriarchal norms and reaffirming positive standards towards their female counterpa</w:t>
            </w:r>
            <w:r>
              <w:rPr>
                <w:bCs/>
              </w:rPr>
              <w:t>rt.</w:t>
            </w:r>
          </w:p>
        </w:tc>
      </w:tr>
      <w:tr w:rsidR="00F23AD3" w:rsidRPr="00F23AD3" w14:paraId="1021D118" w14:textId="77777777" w:rsidTr="00630E01">
        <w:tc>
          <w:tcPr>
            <w:tcW w:w="1701" w:type="dxa"/>
            <w:shd w:val="clear" w:color="auto" w:fill="auto"/>
          </w:tcPr>
          <w:p w14:paraId="0DCA3F0C" w14:textId="360F62A8" w:rsidR="00F23AD3" w:rsidRPr="00F23AD3" w:rsidRDefault="00B07589" w:rsidP="00F23AD3">
            <w:pPr>
              <w:spacing w:before="40" w:after="120"/>
              <w:ind w:right="113"/>
            </w:pPr>
            <w:r>
              <w:lastRenderedPageBreak/>
              <w:t>122.186</w:t>
            </w:r>
          </w:p>
        </w:tc>
        <w:tc>
          <w:tcPr>
            <w:tcW w:w="2835" w:type="dxa"/>
            <w:shd w:val="clear" w:color="auto" w:fill="auto"/>
          </w:tcPr>
          <w:p w14:paraId="22E16AEE" w14:textId="591CDFA2" w:rsidR="00F23AD3" w:rsidRPr="00F23AD3" w:rsidRDefault="000633A5" w:rsidP="00F23AD3">
            <w:pPr>
              <w:spacing w:before="40" w:after="120"/>
              <w:ind w:right="113"/>
            </w:pPr>
            <w:r w:rsidRPr="000633A5">
              <w:t>Support</w:t>
            </w:r>
          </w:p>
        </w:tc>
        <w:tc>
          <w:tcPr>
            <w:tcW w:w="3828" w:type="dxa"/>
            <w:shd w:val="clear" w:color="auto" w:fill="auto"/>
          </w:tcPr>
          <w:p w14:paraId="5ED3C88A" w14:textId="6269E346" w:rsidR="00BD7E2D" w:rsidRPr="00BD7E2D" w:rsidRDefault="00BD7E2D" w:rsidP="00BD7E2D">
            <w:pPr>
              <w:spacing w:before="40" w:after="120"/>
              <w:ind w:right="113"/>
              <w:rPr>
                <w:bCs/>
              </w:rPr>
            </w:pPr>
            <w:r w:rsidRPr="00BD7E2D">
              <w:rPr>
                <w:bCs/>
              </w:rPr>
              <w:t>The Department of Gender and Family Affairs Partner with Uplifting Men’s Ministry and Rite of</w:t>
            </w:r>
            <w:r>
              <w:rPr>
                <w:bCs/>
              </w:rPr>
              <w:t xml:space="preserve"> </w:t>
            </w:r>
            <w:r w:rsidRPr="00BD7E2D">
              <w:rPr>
                <w:bCs/>
              </w:rPr>
              <w:t>Passage with their program for incarcerated men and boys.  They focus on Anger Management, Conflict Resolution, Restorative Justice, Spiritual Enrichment, Business Plans and Job Skills.  The re-entry program is for men who have less than 2yrs in prison. They also focused on sexual abuse offenders.</w:t>
            </w:r>
          </w:p>
          <w:p w14:paraId="3CCFEF73" w14:textId="3BA79BAB" w:rsidR="00F23AD3" w:rsidRPr="00F23AD3" w:rsidRDefault="00BD7E2D" w:rsidP="00BD7E2D">
            <w:pPr>
              <w:spacing w:before="40" w:after="120"/>
              <w:ind w:right="113"/>
            </w:pPr>
            <w:r w:rsidRPr="00BD7E2D">
              <w:rPr>
                <w:bCs/>
              </w:rPr>
              <w:t>In 2019–2020 about 25 inmate Sex offenders graduated from the program. Recently 27 men graduated from the spiritual enrichment program. In 2023 200 inmates who are fathers were targeted for a luncheon forum and given care packages.</w:t>
            </w:r>
          </w:p>
        </w:tc>
      </w:tr>
      <w:tr w:rsidR="00F23AD3" w:rsidRPr="00F23AD3" w14:paraId="02157FB3" w14:textId="77777777" w:rsidTr="00630E01">
        <w:tc>
          <w:tcPr>
            <w:tcW w:w="1701" w:type="dxa"/>
            <w:shd w:val="clear" w:color="auto" w:fill="auto"/>
          </w:tcPr>
          <w:p w14:paraId="7C5F2FAD" w14:textId="4E60273F" w:rsidR="00F23AD3" w:rsidRPr="00F23AD3" w:rsidRDefault="00B07589" w:rsidP="00F23AD3">
            <w:pPr>
              <w:spacing w:before="40" w:after="120"/>
              <w:ind w:right="113"/>
            </w:pPr>
            <w:r>
              <w:t>122.187</w:t>
            </w:r>
          </w:p>
        </w:tc>
        <w:tc>
          <w:tcPr>
            <w:tcW w:w="2835" w:type="dxa"/>
            <w:shd w:val="clear" w:color="auto" w:fill="auto"/>
          </w:tcPr>
          <w:p w14:paraId="6AB4F542" w14:textId="553FA042" w:rsidR="00F23AD3" w:rsidRPr="00F23AD3" w:rsidRDefault="000633A5" w:rsidP="00F23AD3">
            <w:pPr>
              <w:spacing w:before="40" w:after="120"/>
              <w:ind w:right="113"/>
            </w:pPr>
            <w:r w:rsidRPr="000633A5">
              <w:t>Support</w:t>
            </w:r>
          </w:p>
        </w:tc>
        <w:tc>
          <w:tcPr>
            <w:tcW w:w="3828" w:type="dxa"/>
            <w:shd w:val="clear" w:color="auto" w:fill="auto"/>
          </w:tcPr>
          <w:p w14:paraId="3B31D718" w14:textId="396A1426" w:rsidR="00F23AD3" w:rsidRPr="00F23AD3" w:rsidRDefault="00BD7E2D" w:rsidP="00BD7E2D">
            <w:pPr>
              <w:spacing w:before="40" w:after="120"/>
              <w:ind w:right="113"/>
            </w:pPr>
            <w:r w:rsidRPr="002116CB">
              <w:rPr>
                <w:bCs/>
                <w:lang w:val="en-US"/>
              </w:rPr>
              <w:t>Noted</w:t>
            </w:r>
            <w:r w:rsidRPr="00BD7E2D">
              <w:rPr>
                <w:bCs/>
                <w:lang w:val="en-US"/>
              </w:rPr>
              <w:t xml:space="preserve"> – See Anti-Violence Bill 2023 (Protection</w:t>
            </w:r>
            <w:r>
              <w:rPr>
                <w:bCs/>
                <w:lang w:val="en-US"/>
              </w:rPr>
              <w:t xml:space="preserve"> </w:t>
            </w:r>
            <w:r w:rsidRPr="00BD7E2D">
              <w:rPr>
                <w:bCs/>
              </w:rPr>
              <w:t>Against Violence Bill 2023) and the Domestic Violence Protection Order Act of 2007.</w:t>
            </w:r>
          </w:p>
        </w:tc>
      </w:tr>
      <w:tr w:rsidR="00F23AD3" w:rsidRPr="00F23AD3" w14:paraId="1A783E7B" w14:textId="77777777" w:rsidTr="00630E01">
        <w:tc>
          <w:tcPr>
            <w:tcW w:w="1701" w:type="dxa"/>
            <w:shd w:val="clear" w:color="auto" w:fill="auto"/>
          </w:tcPr>
          <w:p w14:paraId="0DD0B08D" w14:textId="7FE2D837" w:rsidR="00F23AD3" w:rsidRPr="00F23AD3" w:rsidRDefault="00B07589" w:rsidP="00F23AD3">
            <w:pPr>
              <w:spacing w:before="40" w:after="120"/>
              <w:ind w:right="113"/>
            </w:pPr>
            <w:r>
              <w:t>122.188</w:t>
            </w:r>
          </w:p>
        </w:tc>
        <w:tc>
          <w:tcPr>
            <w:tcW w:w="2835" w:type="dxa"/>
            <w:shd w:val="clear" w:color="auto" w:fill="auto"/>
          </w:tcPr>
          <w:p w14:paraId="1A11BF62" w14:textId="06C82CE8" w:rsidR="00F23AD3" w:rsidRPr="00F23AD3" w:rsidRDefault="009C7F7A" w:rsidP="00F23AD3">
            <w:pPr>
              <w:spacing w:before="40" w:after="120"/>
              <w:ind w:right="113"/>
            </w:pPr>
            <w:r w:rsidRPr="009C7F7A">
              <w:t>Note</w:t>
            </w:r>
          </w:p>
        </w:tc>
        <w:tc>
          <w:tcPr>
            <w:tcW w:w="3828" w:type="dxa"/>
            <w:shd w:val="clear" w:color="auto" w:fill="auto"/>
          </w:tcPr>
          <w:p w14:paraId="35E7D8E3" w14:textId="77777777" w:rsidR="00F23AD3" w:rsidRPr="00F23AD3" w:rsidRDefault="00F23AD3" w:rsidP="00F23AD3">
            <w:pPr>
              <w:spacing w:before="40" w:after="120"/>
              <w:ind w:right="113"/>
            </w:pPr>
          </w:p>
        </w:tc>
      </w:tr>
      <w:tr w:rsidR="00F23AD3" w:rsidRPr="00F23AD3" w14:paraId="2C409F0A" w14:textId="77777777" w:rsidTr="00630E01">
        <w:tc>
          <w:tcPr>
            <w:tcW w:w="1701" w:type="dxa"/>
            <w:shd w:val="clear" w:color="auto" w:fill="auto"/>
          </w:tcPr>
          <w:p w14:paraId="1201A923" w14:textId="13BAB4DC" w:rsidR="00F23AD3" w:rsidRPr="00F23AD3" w:rsidRDefault="00B07589" w:rsidP="00F23AD3">
            <w:pPr>
              <w:spacing w:before="40" w:after="120"/>
              <w:ind w:right="113"/>
            </w:pPr>
            <w:r>
              <w:t>122.189</w:t>
            </w:r>
          </w:p>
        </w:tc>
        <w:tc>
          <w:tcPr>
            <w:tcW w:w="2835" w:type="dxa"/>
            <w:shd w:val="clear" w:color="auto" w:fill="auto"/>
          </w:tcPr>
          <w:p w14:paraId="64C25CE2" w14:textId="39F82461" w:rsidR="00F23AD3" w:rsidRPr="00F23AD3" w:rsidRDefault="009C7F7A" w:rsidP="00F23AD3">
            <w:pPr>
              <w:spacing w:before="40" w:after="120"/>
              <w:ind w:right="113"/>
            </w:pPr>
            <w:r w:rsidRPr="009C7F7A">
              <w:t>Note</w:t>
            </w:r>
          </w:p>
        </w:tc>
        <w:tc>
          <w:tcPr>
            <w:tcW w:w="3828" w:type="dxa"/>
            <w:shd w:val="clear" w:color="auto" w:fill="auto"/>
          </w:tcPr>
          <w:p w14:paraId="0F723AA6" w14:textId="77777777" w:rsidR="00F23AD3" w:rsidRPr="00F23AD3" w:rsidRDefault="00F23AD3" w:rsidP="00F23AD3">
            <w:pPr>
              <w:spacing w:before="40" w:after="120"/>
              <w:ind w:right="113"/>
            </w:pPr>
          </w:p>
        </w:tc>
      </w:tr>
      <w:tr w:rsidR="00F23AD3" w:rsidRPr="00F23AD3" w14:paraId="4C4367C5" w14:textId="77777777" w:rsidTr="00630E01">
        <w:tc>
          <w:tcPr>
            <w:tcW w:w="1701" w:type="dxa"/>
            <w:shd w:val="clear" w:color="auto" w:fill="auto"/>
          </w:tcPr>
          <w:p w14:paraId="462206F8" w14:textId="622A7197" w:rsidR="00F23AD3" w:rsidRPr="00F23AD3" w:rsidRDefault="00B07589" w:rsidP="00F23AD3">
            <w:pPr>
              <w:spacing w:before="40" w:after="120"/>
              <w:ind w:right="113"/>
            </w:pPr>
            <w:r>
              <w:t>122.190</w:t>
            </w:r>
          </w:p>
        </w:tc>
        <w:tc>
          <w:tcPr>
            <w:tcW w:w="2835" w:type="dxa"/>
            <w:shd w:val="clear" w:color="auto" w:fill="auto"/>
          </w:tcPr>
          <w:p w14:paraId="227224BF" w14:textId="16AD7CE7" w:rsidR="00F23AD3" w:rsidRPr="00F23AD3" w:rsidRDefault="009C7F7A" w:rsidP="00F23AD3">
            <w:pPr>
              <w:spacing w:before="40" w:after="120"/>
              <w:ind w:right="113"/>
            </w:pPr>
            <w:r w:rsidRPr="009C7F7A">
              <w:t>Note</w:t>
            </w:r>
          </w:p>
        </w:tc>
        <w:tc>
          <w:tcPr>
            <w:tcW w:w="3828" w:type="dxa"/>
            <w:shd w:val="clear" w:color="auto" w:fill="auto"/>
          </w:tcPr>
          <w:p w14:paraId="0FF88643" w14:textId="77777777" w:rsidR="00F23AD3" w:rsidRPr="00F23AD3" w:rsidRDefault="00F23AD3" w:rsidP="00F23AD3">
            <w:pPr>
              <w:spacing w:before="40" w:after="120"/>
              <w:ind w:right="113"/>
            </w:pPr>
          </w:p>
        </w:tc>
      </w:tr>
      <w:tr w:rsidR="00F23AD3" w:rsidRPr="00F23AD3" w14:paraId="1872FD67" w14:textId="77777777" w:rsidTr="00630E01">
        <w:tc>
          <w:tcPr>
            <w:tcW w:w="1701" w:type="dxa"/>
            <w:shd w:val="clear" w:color="auto" w:fill="auto"/>
          </w:tcPr>
          <w:p w14:paraId="50F0C995" w14:textId="17864BBC" w:rsidR="00F23AD3" w:rsidRPr="00F23AD3" w:rsidRDefault="00B07589" w:rsidP="00F23AD3">
            <w:pPr>
              <w:spacing w:before="40" w:after="120"/>
              <w:ind w:right="113"/>
            </w:pPr>
            <w:r>
              <w:t>122.191</w:t>
            </w:r>
          </w:p>
        </w:tc>
        <w:tc>
          <w:tcPr>
            <w:tcW w:w="2835" w:type="dxa"/>
            <w:shd w:val="clear" w:color="auto" w:fill="auto"/>
          </w:tcPr>
          <w:p w14:paraId="40722AE0" w14:textId="4BD9AD26" w:rsidR="00F23AD3" w:rsidRPr="00F23AD3" w:rsidRDefault="009C7F7A" w:rsidP="00F23AD3">
            <w:pPr>
              <w:spacing w:before="40" w:after="120"/>
              <w:ind w:right="113"/>
            </w:pPr>
            <w:r w:rsidRPr="009C7F7A">
              <w:t>Note</w:t>
            </w:r>
          </w:p>
        </w:tc>
        <w:tc>
          <w:tcPr>
            <w:tcW w:w="3828" w:type="dxa"/>
            <w:shd w:val="clear" w:color="auto" w:fill="auto"/>
          </w:tcPr>
          <w:p w14:paraId="76E3B3BB" w14:textId="77777777" w:rsidR="00F23AD3" w:rsidRPr="00F23AD3" w:rsidRDefault="00F23AD3" w:rsidP="00F23AD3">
            <w:pPr>
              <w:spacing w:before="40" w:after="120"/>
              <w:ind w:right="113"/>
            </w:pPr>
          </w:p>
        </w:tc>
      </w:tr>
      <w:tr w:rsidR="00F23AD3" w:rsidRPr="00F23AD3" w14:paraId="71C6C20F" w14:textId="77777777" w:rsidTr="00630E01">
        <w:tc>
          <w:tcPr>
            <w:tcW w:w="1701" w:type="dxa"/>
            <w:shd w:val="clear" w:color="auto" w:fill="auto"/>
          </w:tcPr>
          <w:p w14:paraId="0E7024A0" w14:textId="62B03066" w:rsidR="00F23AD3" w:rsidRPr="00F23AD3" w:rsidRDefault="00B07589" w:rsidP="00F23AD3">
            <w:pPr>
              <w:spacing w:before="40" w:after="120"/>
              <w:ind w:right="113"/>
            </w:pPr>
            <w:r>
              <w:t>122.192</w:t>
            </w:r>
          </w:p>
        </w:tc>
        <w:tc>
          <w:tcPr>
            <w:tcW w:w="2835" w:type="dxa"/>
            <w:shd w:val="clear" w:color="auto" w:fill="auto"/>
          </w:tcPr>
          <w:p w14:paraId="7F39B72F" w14:textId="462B3C85" w:rsidR="00F23AD3" w:rsidRPr="00F23AD3" w:rsidRDefault="009C7F7A" w:rsidP="00F23AD3">
            <w:pPr>
              <w:spacing w:before="40" w:after="120"/>
              <w:ind w:right="113"/>
            </w:pPr>
            <w:r w:rsidRPr="009C7F7A">
              <w:t>Note</w:t>
            </w:r>
          </w:p>
        </w:tc>
        <w:tc>
          <w:tcPr>
            <w:tcW w:w="3828" w:type="dxa"/>
            <w:shd w:val="clear" w:color="auto" w:fill="auto"/>
          </w:tcPr>
          <w:p w14:paraId="64357497" w14:textId="77777777" w:rsidR="00F23AD3" w:rsidRPr="00F23AD3" w:rsidRDefault="00F23AD3" w:rsidP="00F23AD3">
            <w:pPr>
              <w:spacing w:before="40" w:after="120"/>
              <w:ind w:right="113"/>
            </w:pPr>
          </w:p>
        </w:tc>
      </w:tr>
      <w:tr w:rsidR="00F23AD3" w:rsidRPr="00F23AD3" w14:paraId="61B245D6" w14:textId="77777777" w:rsidTr="00630E01">
        <w:tc>
          <w:tcPr>
            <w:tcW w:w="1701" w:type="dxa"/>
            <w:shd w:val="clear" w:color="auto" w:fill="auto"/>
          </w:tcPr>
          <w:p w14:paraId="710FA74B" w14:textId="3D64C227" w:rsidR="00F23AD3" w:rsidRPr="00F23AD3" w:rsidRDefault="00B07589" w:rsidP="00F23AD3">
            <w:pPr>
              <w:spacing w:before="40" w:after="120"/>
              <w:ind w:right="113"/>
            </w:pPr>
            <w:r>
              <w:t>122.193</w:t>
            </w:r>
          </w:p>
        </w:tc>
        <w:tc>
          <w:tcPr>
            <w:tcW w:w="2835" w:type="dxa"/>
            <w:shd w:val="clear" w:color="auto" w:fill="auto"/>
          </w:tcPr>
          <w:p w14:paraId="0091CD2E" w14:textId="69E53025" w:rsidR="00F23AD3" w:rsidRPr="00F23AD3" w:rsidRDefault="009C7F7A" w:rsidP="00F23AD3">
            <w:pPr>
              <w:spacing w:before="40" w:after="120"/>
              <w:ind w:right="113"/>
            </w:pPr>
            <w:r w:rsidRPr="009C7F7A">
              <w:t>Note</w:t>
            </w:r>
          </w:p>
        </w:tc>
        <w:tc>
          <w:tcPr>
            <w:tcW w:w="3828" w:type="dxa"/>
            <w:shd w:val="clear" w:color="auto" w:fill="auto"/>
          </w:tcPr>
          <w:p w14:paraId="74790499" w14:textId="77777777" w:rsidR="00F23AD3" w:rsidRPr="00F23AD3" w:rsidRDefault="00F23AD3" w:rsidP="00F23AD3">
            <w:pPr>
              <w:spacing w:before="40" w:after="120"/>
              <w:ind w:right="113"/>
            </w:pPr>
          </w:p>
        </w:tc>
      </w:tr>
      <w:tr w:rsidR="00F23AD3" w:rsidRPr="00F23AD3" w14:paraId="717C7575" w14:textId="77777777" w:rsidTr="00630E01">
        <w:tc>
          <w:tcPr>
            <w:tcW w:w="1701" w:type="dxa"/>
            <w:shd w:val="clear" w:color="auto" w:fill="auto"/>
          </w:tcPr>
          <w:p w14:paraId="0F2E0979" w14:textId="1CDBB537" w:rsidR="00F23AD3" w:rsidRPr="00F23AD3" w:rsidRDefault="00B07589" w:rsidP="00F23AD3">
            <w:pPr>
              <w:spacing w:before="40" w:after="120"/>
              <w:ind w:right="113"/>
            </w:pPr>
            <w:r>
              <w:t>122.194</w:t>
            </w:r>
          </w:p>
        </w:tc>
        <w:tc>
          <w:tcPr>
            <w:tcW w:w="2835" w:type="dxa"/>
            <w:shd w:val="clear" w:color="auto" w:fill="auto"/>
          </w:tcPr>
          <w:p w14:paraId="742E1B8E" w14:textId="7B8B137F" w:rsidR="00F23AD3" w:rsidRPr="00F23AD3" w:rsidRDefault="009C7F7A" w:rsidP="00F23AD3">
            <w:pPr>
              <w:spacing w:before="40" w:after="120"/>
              <w:ind w:right="113"/>
            </w:pPr>
            <w:r w:rsidRPr="009C7F7A">
              <w:t>Note</w:t>
            </w:r>
          </w:p>
        </w:tc>
        <w:tc>
          <w:tcPr>
            <w:tcW w:w="3828" w:type="dxa"/>
            <w:shd w:val="clear" w:color="auto" w:fill="auto"/>
          </w:tcPr>
          <w:p w14:paraId="27E4040F" w14:textId="77777777" w:rsidR="00F23AD3" w:rsidRPr="00F23AD3" w:rsidRDefault="00F23AD3" w:rsidP="00F23AD3">
            <w:pPr>
              <w:spacing w:before="40" w:after="120"/>
              <w:ind w:right="113"/>
            </w:pPr>
          </w:p>
        </w:tc>
      </w:tr>
      <w:tr w:rsidR="00F23AD3" w:rsidRPr="00F23AD3" w14:paraId="6650E6C5" w14:textId="77777777" w:rsidTr="00630E01">
        <w:tc>
          <w:tcPr>
            <w:tcW w:w="1701" w:type="dxa"/>
            <w:shd w:val="clear" w:color="auto" w:fill="auto"/>
          </w:tcPr>
          <w:p w14:paraId="4EB30AAE" w14:textId="1E8582AB" w:rsidR="00F23AD3" w:rsidRPr="00F23AD3" w:rsidRDefault="00B07589" w:rsidP="00F23AD3">
            <w:pPr>
              <w:spacing w:before="40" w:after="120"/>
              <w:ind w:right="113"/>
            </w:pPr>
            <w:r>
              <w:t>122.195</w:t>
            </w:r>
          </w:p>
        </w:tc>
        <w:tc>
          <w:tcPr>
            <w:tcW w:w="2835" w:type="dxa"/>
            <w:shd w:val="clear" w:color="auto" w:fill="auto"/>
          </w:tcPr>
          <w:p w14:paraId="45AD94BF" w14:textId="5E934C6C" w:rsidR="00F23AD3" w:rsidRPr="00F23AD3" w:rsidRDefault="000633A5" w:rsidP="00F23AD3">
            <w:pPr>
              <w:spacing w:before="40" w:after="120"/>
              <w:ind w:right="113"/>
            </w:pPr>
            <w:r w:rsidRPr="000633A5">
              <w:t>Support</w:t>
            </w:r>
          </w:p>
        </w:tc>
        <w:tc>
          <w:tcPr>
            <w:tcW w:w="3828" w:type="dxa"/>
            <w:shd w:val="clear" w:color="auto" w:fill="auto"/>
          </w:tcPr>
          <w:p w14:paraId="2F302D91" w14:textId="77777777" w:rsidR="00F23AD3" w:rsidRPr="00F23AD3" w:rsidRDefault="00F23AD3" w:rsidP="00F23AD3">
            <w:pPr>
              <w:spacing w:before="40" w:after="120"/>
              <w:ind w:right="113"/>
            </w:pPr>
          </w:p>
        </w:tc>
      </w:tr>
      <w:tr w:rsidR="00F23AD3" w:rsidRPr="00F23AD3" w14:paraId="35EA9C68" w14:textId="77777777" w:rsidTr="00630E01">
        <w:tc>
          <w:tcPr>
            <w:tcW w:w="1701" w:type="dxa"/>
            <w:shd w:val="clear" w:color="auto" w:fill="auto"/>
          </w:tcPr>
          <w:p w14:paraId="48B1FE44" w14:textId="711F8EF3" w:rsidR="00F23AD3" w:rsidRPr="00F23AD3" w:rsidRDefault="00B07589" w:rsidP="00F23AD3">
            <w:pPr>
              <w:spacing w:before="40" w:after="120"/>
              <w:ind w:right="113"/>
            </w:pPr>
            <w:r>
              <w:t>122.196</w:t>
            </w:r>
          </w:p>
        </w:tc>
        <w:tc>
          <w:tcPr>
            <w:tcW w:w="2835" w:type="dxa"/>
            <w:shd w:val="clear" w:color="auto" w:fill="auto"/>
          </w:tcPr>
          <w:p w14:paraId="6F74435A" w14:textId="2A5F8844" w:rsidR="00F23AD3" w:rsidRPr="00F23AD3" w:rsidRDefault="000633A5" w:rsidP="00F23AD3">
            <w:pPr>
              <w:spacing w:before="40" w:after="120"/>
              <w:ind w:right="113"/>
            </w:pPr>
            <w:r w:rsidRPr="000633A5">
              <w:t>Support</w:t>
            </w:r>
          </w:p>
        </w:tc>
        <w:tc>
          <w:tcPr>
            <w:tcW w:w="3828" w:type="dxa"/>
            <w:shd w:val="clear" w:color="auto" w:fill="auto"/>
          </w:tcPr>
          <w:p w14:paraId="5A48CCEE" w14:textId="77777777" w:rsidR="00F23AD3" w:rsidRPr="00F23AD3" w:rsidRDefault="00F23AD3" w:rsidP="00F23AD3">
            <w:pPr>
              <w:spacing w:before="40" w:after="120"/>
              <w:ind w:right="113"/>
            </w:pPr>
          </w:p>
        </w:tc>
      </w:tr>
      <w:tr w:rsidR="00F23AD3" w:rsidRPr="00F23AD3" w14:paraId="1AD46960" w14:textId="77777777" w:rsidTr="00630E01">
        <w:tc>
          <w:tcPr>
            <w:tcW w:w="1701" w:type="dxa"/>
            <w:shd w:val="clear" w:color="auto" w:fill="auto"/>
          </w:tcPr>
          <w:p w14:paraId="047F0260" w14:textId="4D502982" w:rsidR="00F23AD3" w:rsidRPr="00F23AD3" w:rsidRDefault="00B07589" w:rsidP="00F23AD3">
            <w:pPr>
              <w:spacing w:before="40" w:after="120"/>
              <w:ind w:right="113"/>
            </w:pPr>
            <w:r>
              <w:t>122.197</w:t>
            </w:r>
          </w:p>
        </w:tc>
        <w:tc>
          <w:tcPr>
            <w:tcW w:w="2835" w:type="dxa"/>
            <w:shd w:val="clear" w:color="auto" w:fill="auto"/>
          </w:tcPr>
          <w:p w14:paraId="178AC005" w14:textId="103EFE6C" w:rsidR="00F23AD3" w:rsidRPr="00F23AD3" w:rsidRDefault="000633A5" w:rsidP="00F23AD3">
            <w:pPr>
              <w:spacing w:before="40" w:after="120"/>
              <w:ind w:right="113"/>
            </w:pPr>
            <w:r w:rsidRPr="000633A5">
              <w:t>Support</w:t>
            </w:r>
          </w:p>
        </w:tc>
        <w:tc>
          <w:tcPr>
            <w:tcW w:w="3828" w:type="dxa"/>
            <w:shd w:val="clear" w:color="auto" w:fill="auto"/>
          </w:tcPr>
          <w:p w14:paraId="40F53A8F" w14:textId="77777777" w:rsidR="00F23AD3" w:rsidRPr="00F23AD3" w:rsidRDefault="00F23AD3" w:rsidP="00F23AD3">
            <w:pPr>
              <w:spacing w:before="40" w:after="120"/>
              <w:ind w:right="113"/>
            </w:pPr>
          </w:p>
        </w:tc>
      </w:tr>
      <w:tr w:rsidR="00F23AD3" w:rsidRPr="00F23AD3" w14:paraId="68C0DF5C" w14:textId="77777777" w:rsidTr="00630E01">
        <w:tc>
          <w:tcPr>
            <w:tcW w:w="1701" w:type="dxa"/>
            <w:shd w:val="clear" w:color="auto" w:fill="auto"/>
          </w:tcPr>
          <w:p w14:paraId="61DB5127" w14:textId="6D2ADA77" w:rsidR="00F23AD3" w:rsidRPr="00F23AD3" w:rsidRDefault="00B07589" w:rsidP="00F23AD3">
            <w:pPr>
              <w:spacing w:before="40" w:after="120"/>
              <w:ind w:right="113"/>
            </w:pPr>
            <w:r>
              <w:t>122.198</w:t>
            </w:r>
          </w:p>
        </w:tc>
        <w:tc>
          <w:tcPr>
            <w:tcW w:w="2835" w:type="dxa"/>
            <w:shd w:val="clear" w:color="auto" w:fill="auto"/>
          </w:tcPr>
          <w:p w14:paraId="35C537BC" w14:textId="3ED76B8A" w:rsidR="00F23AD3" w:rsidRPr="00F23AD3" w:rsidRDefault="000633A5" w:rsidP="00F23AD3">
            <w:pPr>
              <w:spacing w:before="40" w:after="120"/>
              <w:ind w:right="113"/>
            </w:pPr>
            <w:r w:rsidRPr="000633A5">
              <w:t>Support</w:t>
            </w:r>
          </w:p>
        </w:tc>
        <w:tc>
          <w:tcPr>
            <w:tcW w:w="3828" w:type="dxa"/>
            <w:shd w:val="clear" w:color="auto" w:fill="auto"/>
          </w:tcPr>
          <w:p w14:paraId="69F7F6B8" w14:textId="77777777" w:rsidR="00F23AD3" w:rsidRPr="00F23AD3" w:rsidRDefault="00F23AD3" w:rsidP="00F23AD3">
            <w:pPr>
              <w:spacing w:before="40" w:after="120"/>
              <w:ind w:right="113"/>
            </w:pPr>
          </w:p>
        </w:tc>
      </w:tr>
      <w:tr w:rsidR="00F23AD3" w:rsidRPr="00F23AD3" w14:paraId="720E6269" w14:textId="77777777" w:rsidTr="00630E01">
        <w:tc>
          <w:tcPr>
            <w:tcW w:w="1701" w:type="dxa"/>
            <w:shd w:val="clear" w:color="auto" w:fill="auto"/>
          </w:tcPr>
          <w:p w14:paraId="4A45C98D" w14:textId="66619706" w:rsidR="00F23AD3" w:rsidRPr="00F23AD3" w:rsidRDefault="00B07589" w:rsidP="00F23AD3">
            <w:pPr>
              <w:spacing w:before="40" w:after="120"/>
              <w:ind w:right="113"/>
            </w:pPr>
            <w:r>
              <w:t>122.199</w:t>
            </w:r>
          </w:p>
        </w:tc>
        <w:tc>
          <w:tcPr>
            <w:tcW w:w="2835" w:type="dxa"/>
            <w:shd w:val="clear" w:color="auto" w:fill="auto"/>
          </w:tcPr>
          <w:p w14:paraId="72520D19" w14:textId="13A46FD6" w:rsidR="00F23AD3" w:rsidRPr="00F23AD3" w:rsidRDefault="000633A5" w:rsidP="00F23AD3">
            <w:pPr>
              <w:spacing w:before="40" w:after="120"/>
              <w:ind w:right="113"/>
            </w:pPr>
            <w:r w:rsidRPr="000633A5">
              <w:t>Support</w:t>
            </w:r>
          </w:p>
        </w:tc>
        <w:tc>
          <w:tcPr>
            <w:tcW w:w="3828" w:type="dxa"/>
            <w:shd w:val="clear" w:color="auto" w:fill="auto"/>
          </w:tcPr>
          <w:p w14:paraId="50CD60FB" w14:textId="77777777" w:rsidR="00F23AD3" w:rsidRPr="00F23AD3" w:rsidRDefault="00F23AD3" w:rsidP="00F23AD3">
            <w:pPr>
              <w:spacing w:before="40" w:after="120"/>
              <w:ind w:right="113"/>
            </w:pPr>
          </w:p>
        </w:tc>
      </w:tr>
      <w:tr w:rsidR="00F23AD3" w:rsidRPr="00F23AD3" w14:paraId="42D9789D" w14:textId="77777777" w:rsidTr="00630E01">
        <w:tc>
          <w:tcPr>
            <w:tcW w:w="1701" w:type="dxa"/>
            <w:shd w:val="clear" w:color="auto" w:fill="auto"/>
          </w:tcPr>
          <w:p w14:paraId="2CE23F32" w14:textId="60186E6D" w:rsidR="00F23AD3" w:rsidRPr="00F23AD3" w:rsidRDefault="00B07589" w:rsidP="00F23AD3">
            <w:pPr>
              <w:spacing w:before="40" w:after="120"/>
              <w:ind w:right="113"/>
            </w:pPr>
            <w:r>
              <w:t>122.200</w:t>
            </w:r>
          </w:p>
        </w:tc>
        <w:tc>
          <w:tcPr>
            <w:tcW w:w="2835" w:type="dxa"/>
            <w:shd w:val="clear" w:color="auto" w:fill="auto"/>
          </w:tcPr>
          <w:p w14:paraId="7E9F2E1D" w14:textId="37485EA7" w:rsidR="00F23AD3" w:rsidRPr="00F23AD3" w:rsidRDefault="009C7F7A" w:rsidP="00F23AD3">
            <w:pPr>
              <w:spacing w:before="40" w:after="120"/>
              <w:ind w:right="113"/>
            </w:pPr>
            <w:r w:rsidRPr="009C7F7A">
              <w:t>Note</w:t>
            </w:r>
          </w:p>
        </w:tc>
        <w:tc>
          <w:tcPr>
            <w:tcW w:w="3828" w:type="dxa"/>
            <w:shd w:val="clear" w:color="auto" w:fill="auto"/>
          </w:tcPr>
          <w:p w14:paraId="3BB8FD48" w14:textId="77777777" w:rsidR="00F23AD3" w:rsidRPr="00F23AD3" w:rsidRDefault="00F23AD3" w:rsidP="00F23AD3">
            <w:pPr>
              <w:spacing w:before="40" w:after="120"/>
              <w:ind w:right="113"/>
            </w:pPr>
          </w:p>
        </w:tc>
      </w:tr>
      <w:tr w:rsidR="00F23AD3" w:rsidRPr="00F23AD3" w14:paraId="38262F84" w14:textId="77777777" w:rsidTr="00630E01">
        <w:tc>
          <w:tcPr>
            <w:tcW w:w="1701" w:type="dxa"/>
            <w:shd w:val="clear" w:color="auto" w:fill="auto"/>
          </w:tcPr>
          <w:p w14:paraId="2BF5077D" w14:textId="4BE320E9" w:rsidR="00F23AD3" w:rsidRPr="00F23AD3" w:rsidRDefault="00B07589" w:rsidP="00F23AD3">
            <w:pPr>
              <w:spacing w:before="40" w:after="120"/>
              <w:ind w:right="113"/>
            </w:pPr>
            <w:r>
              <w:t>122.201</w:t>
            </w:r>
          </w:p>
        </w:tc>
        <w:tc>
          <w:tcPr>
            <w:tcW w:w="2835" w:type="dxa"/>
            <w:shd w:val="clear" w:color="auto" w:fill="auto"/>
          </w:tcPr>
          <w:p w14:paraId="722D01D3" w14:textId="7A6E10B3" w:rsidR="00F23AD3" w:rsidRPr="00F23AD3" w:rsidRDefault="009C7F7A" w:rsidP="00F23AD3">
            <w:pPr>
              <w:spacing w:before="40" w:after="120"/>
              <w:ind w:right="113"/>
            </w:pPr>
            <w:r w:rsidRPr="009C7F7A">
              <w:t>Note</w:t>
            </w:r>
          </w:p>
        </w:tc>
        <w:tc>
          <w:tcPr>
            <w:tcW w:w="3828" w:type="dxa"/>
            <w:shd w:val="clear" w:color="auto" w:fill="auto"/>
          </w:tcPr>
          <w:p w14:paraId="43ABFD6E" w14:textId="77777777" w:rsidR="00F23AD3" w:rsidRPr="00F23AD3" w:rsidRDefault="00F23AD3" w:rsidP="00F23AD3">
            <w:pPr>
              <w:spacing w:before="40" w:after="120"/>
              <w:ind w:right="113"/>
            </w:pPr>
          </w:p>
        </w:tc>
      </w:tr>
      <w:tr w:rsidR="00F23AD3" w:rsidRPr="00F23AD3" w14:paraId="0AC66FCA" w14:textId="77777777" w:rsidTr="00630E01">
        <w:tc>
          <w:tcPr>
            <w:tcW w:w="1701" w:type="dxa"/>
            <w:shd w:val="clear" w:color="auto" w:fill="auto"/>
          </w:tcPr>
          <w:p w14:paraId="2BF9AA87" w14:textId="4A457CF6" w:rsidR="00F23AD3" w:rsidRPr="00F23AD3" w:rsidRDefault="00B07589" w:rsidP="00F23AD3">
            <w:pPr>
              <w:spacing w:before="40" w:after="120"/>
              <w:ind w:right="113"/>
            </w:pPr>
            <w:r>
              <w:t>122.202</w:t>
            </w:r>
          </w:p>
        </w:tc>
        <w:tc>
          <w:tcPr>
            <w:tcW w:w="2835" w:type="dxa"/>
            <w:shd w:val="clear" w:color="auto" w:fill="auto"/>
          </w:tcPr>
          <w:p w14:paraId="240FD323" w14:textId="6D25B8C5" w:rsidR="00F23AD3" w:rsidRPr="00F23AD3" w:rsidRDefault="009C7F7A" w:rsidP="00F23AD3">
            <w:pPr>
              <w:spacing w:before="40" w:after="120"/>
              <w:ind w:right="113"/>
            </w:pPr>
            <w:r w:rsidRPr="009C7F7A">
              <w:t>Note</w:t>
            </w:r>
          </w:p>
        </w:tc>
        <w:tc>
          <w:tcPr>
            <w:tcW w:w="3828" w:type="dxa"/>
            <w:shd w:val="clear" w:color="auto" w:fill="auto"/>
          </w:tcPr>
          <w:p w14:paraId="0E23B43E" w14:textId="77777777" w:rsidR="00F23AD3" w:rsidRPr="00F23AD3" w:rsidRDefault="00F23AD3" w:rsidP="00F23AD3">
            <w:pPr>
              <w:spacing w:before="40" w:after="120"/>
              <w:ind w:right="113"/>
            </w:pPr>
          </w:p>
        </w:tc>
      </w:tr>
      <w:tr w:rsidR="00F23AD3" w:rsidRPr="00F23AD3" w14:paraId="4155FC77" w14:textId="77777777" w:rsidTr="00630E01">
        <w:tc>
          <w:tcPr>
            <w:tcW w:w="1701" w:type="dxa"/>
            <w:shd w:val="clear" w:color="auto" w:fill="auto"/>
          </w:tcPr>
          <w:p w14:paraId="79BB53DF" w14:textId="60BCFF2F" w:rsidR="00F23AD3" w:rsidRPr="00F23AD3" w:rsidRDefault="00B07589" w:rsidP="00F23AD3">
            <w:pPr>
              <w:spacing w:before="40" w:after="120"/>
              <w:ind w:right="113"/>
            </w:pPr>
            <w:r>
              <w:t>122.203</w:t>
            </w:r>
          </w:p>
        </w:tc>
        <w:tc>
          <w:tcPr>
            <w:tcW w:w="2835" w:type="dxa"/>
            <w:shd w:val="clear" w:color="auto" w:fill="auto"/>
          </w:tcPr>
          <w:p w14:paraId="228D9AC2" w14:textId="20143A48" w:rsidR="00F23AD3" w:rsidRPr="00F23AD3" w:rsidRDefault="009C7F7A" w:rsidP="00F23AD3">
            <w:pPr>
              <w:spacing w:before="40" w:after="120"/>
              <w:ind w:right="113"/>
            </w:pPr>
            <w:r w:rsidRPr="009C7F7A">
              <w:t>Note</w:t>
            </w:r>
          </w:p>
        </w:tc>
        <w:tc>
          <w:tcPr>
            <w:tcW w:w="3828" w:type="dxa"/>
            <w:shd w:val="clear" w:color="auto" w:fill="auto"/>
          </w:tcPr>
          <w:p w14:paraId="2D76CAFC" w14:textId="5068C44F" w:rsidR="00F23AD3" w:rsidRPr="00F23AD3" w:rsidRDefault="00BD7E2D" w:rsidP="00BD7E2D">
            <w:pPr>
              <w:spacing w:before="40" w:after="120"/>
              <w:ind w:right="113"/>
            </w:pPr>
            <w:r w:rsidRPr="00BD7E2D">
              <w:rPr>
                <w:lang w:val="en-US"/>
              </w:rPr>
              <w:t>The Government of The Bahamas is not aware of a HIGH incidences of hate speech or violence against</w:t>
            </w:r>
            <w:r>
              <w:rPr>
                <w:lang w:val="en-US"/>
              </w:rPr>
              <w:t xml:space="preserve"> </w:t>
            </w:r>
            <w:r w:rsidRPr="00BD7E2D">
              <w:t>LGBTQI and gender identity persons.</w:t>
            </w:r>
          </w:p>
        </w:tc>
      </w:tr>
      <w:tr w:rsidR="00F23AD3" w:rsidRPr="00F23AD3" w14:paraId="74A9D421" w14:textId="77777777" w:rsidTr="00630E01">
        <w:tc>
          <w:tcPr>
            <w:tcW w:w="1701" w:type="dxa"/>
            <w:shd w:val="clear" w:color="auto" w:fill="auto"/>
          </w:tcPr>
          <w:p w14:paraId="1AC32FAF" w14:textId="7C922389" w:rsidR="00F23AD3" w:rsidRPr="00F23AD3" w:rsidRDefault="00B07589" w:rsidP="00F23AD3">
            <w:pPr>
              <w:spacing w:before="40" w:after="120"/>
              <w:ind w:right="113"/>
            </w:pPr>
            <w:r>
              <w:t>122.204</w:t>
            </w:r>
          </w:p>
        </w:tc>
        <w:tc>
          <w:tcPr>
            <w:tcW w:w="2835" w:type="dxa"/>
            <w:shd w:val="clear" w:color="auto" w:fill="auto"/>
          </w:tcPr>
          <w:p w14:paraId="4D0906DE" w14:textId="0C78EDCF" w:rsidR="00F23AD3" w:rsidRPr="00F23AD3" w:rsidRDefault="009C7F7A" w:rsidP="00F23AD3">
            <w:pPr>
              <w:spacing w:before="40" w:after="120"/>
              <w:ind w:right="113"/>
            </w:pPr>
            <w:r w:rsidRPr="009C7F7A">
              <w:t>Note</w:t>
            </w:r>
          </w:p>
        </w:tc>
        <w:tc>
          <w:tcPr>
            <w:tcW w:w="3828" w:type="dxa"/>
            <w:shd w:val="clear" w:color="auto" w:fill="auto"/>
          </w:tcPr>
          <w:p w14:paraId="6E5958A0" w14:textId="377C9117" w:rsidR="00F23AD3" w:rsidRPr="00F23AD3" w:rsidRDefault="00BD7E2D" w:rsidP="00F23AD3">
            <w:pPr>
              <w:spacing w:before="40" w:after="120"/>
              <w:ind w:right="113"/>
            </w:pPr>
            <w:r w:rsidRPr="00BD7E2D">
              <w:t>We repeat response to Recommendation 122.203.</w:t>
            </w:r>
          </w:p>
        </w:tc>
      </w:tr>
      <w:tr w:rsidR="00F23AD3" w:rsidRPr="00F23AD3" w14:paraId="13265177" w14:textId="77777777" w:rsidTr="00630E01">
        <w:tc>
          <w:tcPr>
            <w:tcW w:w="1701" w:type="dxa"/>
            <w:shd w:val="clear" w:color="auto" w:fill="auto"/>
          </w:tcPr>
          <w:p w14:paraId="323BE64F" w14:textId="7DB7488B" w:rsidR="00F23AD3" w:rsidRPr="00F23AD3" w:rsidRDefault="00B07589" w:rsidP="00F23AD3">
            <w:pPr>
              <w:spacing w:before="40" w:after="120"/>
              <w:ind w:right="113"/>
            </w:pPr>
            <w:r>
              <w:lastRenderedPageBreak/>
              <w:t>122.205</w:t>
            </w:r>
          </w:p>
        </w:tc>
        <w:tc>
          <w:tcPr>
            <w:tcW w:w="2835" w:type="dxa"/>
            <w:shd w:val="clear" w:color="auto" w:fill="auto"/>
          </w:tcPr>
          <w:p w14:paraId="3EFF22F7" w14:textId="15ABC7B4" w:rsidR="00F23AD3" w:rsidRPr="00F23AD3" w:rsidRDefault="009C7F7A" w:rsidP="00F23AD3">
            <w:pPr>
              <w:spacing w:before="40" w:after="120"/>
              <w:ind w:right="113"/>
            </w:pPr>
            <w:r w:rsidRPr="009C7F7A">
              <w:t>Note</w:t>
            </w:r>
          </w:p>
        </w:tc>
        <w:tc>
          <w:tcPr>
            <w:tcW w:w="3828" w:type="dxa"/>
            <w:shd w:val="clear" w:color="auto" w:fill="auto"/>
          </w:tcPr>
          <w:p w14:paraId="5CED3565" w14:textId="76F6D3B7" w:rsidR="00F23AD3" w:rsidRPr="00F23AD3" w:rsidRDefault="00BD7E2D" w:rsidP="00F23AD3">
            <w:pPr>
              <w:spacing w:before="40" w:after="120"/>
              <w:ind w:right="113"/>
            </w:pPr>
            <w:r w:rsidRPr="00BD7E2D">
              <w:t>We repeat response to Recommendation 122.203.</w:t>
            </w:r>
          </w:p>
        </w:tc>
      </w:tr>
      <w:tr w:rsidR="00F23AD3" w:rsidRPr="00F23AD3" w14:paraId="3D6E0AE2" w14:textId="77777777" w:rsidTr="00630E01">
        <w:tc>
          <w:tcPr>
            <w:tcW w:w="1701" w:type="dxa"/>
            <w:shd w:val="clear" w:color="auto" w:fill="auto"/>
          </w:tcPr>
          <w:p w14:paraId="400FF9AD" w14:textId="663D7D95" w:rsidR="00F23AD3" w:rsidRPr="00F23AD3" w:rsidRDefault="00B07589" w:rsidP="00F23AD3">
            <w:pPr>
              <w:spacing w:before="40" w:after="120"/>
              <w:ind w:right="113"/>
            </w:pPr>
            <w:r>
              <w:t>122.206</w:t>
            </w:r>
          </w:p>
        </w:tc>
        <w:tc>
          <w:tcPr>
            <w:tcW w:w="2835" w:type="dxa"/>
            <w:shd w:val="clear" w:color="auto" w:fill="auto"/>
          </w:tcPr>
          <w:p w14:paraId="3FEA4B92" w14:textId="2ED0484A" w:rsidR="00F23AD3" w:rsidRPr="00F23AD3" w:rsidRDefault="009C7F7A" w:rsidP="00F23AD3">
            <w:pPr>
              <w:spacing w:before="40" w:after="120"/>
              <w:ind w:right="113"/>
            </w:pPr>
            <w:r w:rsidRPr="009C7F7A">
              <w:t>Note</w:t>
            </w:r>
          </w:p>
        </w:tc>
        <w:tc>
          <w:tcPr>
            <w:tcW w:w="3828" w:type="dxa"/>
            <w:shd w:val="clear" w:color="auto" w:fill="auto"/>
          </w:tcPr>
          <w:p w14:paraId="1A620532" w14:textId="2DE9972E" w:rsidR="00F23AD3" w:rsidRPr="00F23AD3" w:rsidRDefault="00BD7E2D" w:rsidP="00F23AD3">
            <w:pPr>
              <w:spacing w:before="40" w:after="120"/>
              <w:ind w:right="113"/>
            </w:pPr>
            <w:r w:rsidRPr="00BD7E2D">
              <w:t>We repeat response to Recommendation 122.203.</w:t>
            </w:r>
          </w:p>
        </w:tc>
      </w:tr>
      <w:tr w:rsidR="00F23AD3" w:rsidRPr="00F23AD3" w14:paraId="69D0FD2D" w14:textId="77777777" w:rsidTr="00630E01">
        <w:tc>
          <w:tcPr>
            <w:tcW w:w="1701" w:type="dxa"/>
            <w:shd w:val="clear" w:color="auto" w:fill="auto"/>
          </w:tcPr>
          <w:p w14:paraId="41A45106" w14:textId="32B7D322" w:rsidR="00F23AD3" w:rsidRPr="00F23AD3" w:rsidRDefault="00B07589" w:rsidP="00F23AD3">
            <w:pPr>
              <w:spacing w:before="40" w:after="120"/>
              <w:ind w:right="113"/>
            </w:pPr>
            <w:r>
              <w:t>122.207</w:t>
            </w:r>
          </w:p>
        </w:tc>
        <w:tc>
          <w:tcPr>
            <w:tcW w:w="2835" w:type="dxa"/>
            <w:shd w:val="clear" w:color="auto" w:fill="auto"/>
          </w:tcPr>
          <w:p w14:paraId="57C5339C" w14:textId="4084C341" w:rsidR="00F23AD3" w:rsidRPr="00F23AD3" w:rsidRDefault="009C7F7A" w:rsidP="00F23AD3">
            <w:pPr>
              <w:spacing w:before="40" w:after="120"/>
              <w:ind w:right="113"/>
            </w:pPr>
            <w:r w:rsidRPr="009C7F7A">
              <w:t>Note</w:t>
            </w:r>
          </w:p>
        </w:tc>
        <w:tc>
          <w:tcPr>
            <w:tcW w:w="3828" w:type="dxa"/>
            <w:shd w:val="clear" w:color="auto" w:fill="auto"/>
          </w:tcPr>
          <w:p w14:paraId="4359DF1C" w14:textId="4521D939" w:rsidR="00F23AD3" w:rsidRPr="00F23AD3" w:rsidRDefault="00BD7E2D" w:rsidP="00F23AD3">
            <w:pPr>
              <w:spacing w:before="40" w:after="120"/>
              <w:ind w:right="113"/>
            </w:pPr>
            <w:r w:rsidRPr="00BD7E2D">
              <w:t>We repeat response to Recommendation 122.203.</w:t>
            </w:r>
          </w:p>
        </w:tc>
      </w:tr>
      <w:tr w:rsidR="00F23AD3" w:rsidRPr="00F23AD3" w14:paraId="21638B7A" w14:textId="77777777" w:rsidTr="00630E01">
        <w:tc>
          <w:tcPr>
            <w:tcW w:w="1701" w:type="dxa"/>
            <w:shd w:val="clear" w:color="auto" w:fill="auto"/>
          </w:tcPr>
          <w:p w14:paraId="118D968B" w14:textId="371D1A8C" w:rsidR="00F23AD3" w:rsidRPr="00F23AD3" w:rsidRDefault="00B07589" w:rsidP="00F23AD3">
            <w:pPr>
              <w:spacing w:before="40" w:after="120"/>
              <w:ind w:right="113"/>
            </w:pPr>
            <w:r>
              <w:t>122.208</w:t>
            </w:r>
          </w:p>
        </w:tc>
        <w:tc>
          <w:tcPr>
            <w:tcW w:w="2835" w:type="dxa"/>
            <w:shd w:val="clear" w:color="auto" w:fill="auto"/>
          </w:tcPr>
          <w:p w14:paraId="7FD51B3F" w14:textId="61FD800C" w:rsidR="00F23AD3" w:rsidRPr="00F23AD3" w:rsidRDefault="009C7F7A" w:rsidP="00F23AD3">
            <w:pPr>
              <w:spacing w:before="40" w:after="120"/>
              <w:ind w:right="113"/>
            </w:pPr>
            <w:r w:rsidRPr="009C7F7A">
              <w:t>Note</w:t>
            </w:r>
          </w:p>
        </w:tc>
        <w:tc>
          <w:tcPr>
            <w:tcW w:w="3828" w:type="dxa"/>
            <w:shd w:val="clear" w:color="auto" w:fill="auto"/>
          </w:tcPr>
          <w:p w14:paraId="2D834E67" w14:textId="30CDE92C" w:rsidR="00F23AD3" w:rsidRPr="00F23AD3" w:rsidRDefault="00BD7E2D" w:rsidP="00F23AD3">
            <w:pPr>
              <w:spacing w:before="40" w:after="120"/>
              <w:ind w:right="113"/>
            </w:pPr>
            <w:r w:rsidRPr="00BD7E2D">
              <w:t>We repeat response to Recommendation 122.203.</w:t>
            </w:r>
          </w:p>
        </w:tc>
      </w:tr>
      <w:tr w:rsidR="00F23AD3" w:rsidRPr="00F23AD3" w14:paraId="5B1EDF3E" w14:textId="77777777" w:rsidTr="00630E01">
        <w:tc>
          <w:tcPr>
            <w:tcW w:w="1701" w:type="dxa"/>
            <w:shd w:val="clear" w:color="auto" w:fill="auto"/>
          </w:tcPr>
          <w:p w14:paraId="02EA9ACB" w14:textId="62B583EA" w:rsidR="00F23AD3" w:rsidRPr="00F23AD3" w:rsidRDefault="00B07589" w:rsidP="00F23AD3">
            <w:pPr>
              <w:spacing w:before="40" w:after="120"/>
              <w:ind w:right="113"/>
            </w:pPr>
            <w:r>
              <w:t>122.209</w:t>
            </w:r>
          </w:p>
        </w:tc>
        <w:tc>
          <w:tcPr>
            <w:tcW w:w="2835" w:type="dxa"/>
            <w:shd w:val="clear" w:color="auto" w:fill="auto"/>
          </w:tcPr>
          <w:p w14:paraId="7D411E8E" w14:textId="3B2B6A67" w:rsidR="00F23AD3" w:rsidRPr="00F23AD3" w:rsidRDefault="009C7F7A" w:rsidP="00F23AD3">
            <w:pPr>
              <w:spacing w:before="40" w:after="120"/>
              <w:ind w:right="113"/>
            </w:pPr>
            <w:r w:rsidRPr="009C7F7A">
              <w:t>Note</w:t>
            </w:r>
          </w:p>
        </w:tc>
        <w:tc>
          <w:tcPr>
            <w:tcW w:w="3828" w:type="dxa"/>
            <w:shd w:val="clear" w:color="auto" w:fill="auto"/>
          </w:tcPr>
          <w:p w14:paraId="463E325C" w14:textId="599A0D8C" w:rsidR="00F23AD3" w:rsidRPr="00F23AD3" w:rsidRDefault="00BD7E2D" w:rsidP="00F23AD3">
            <w:pPr>
              <w:spacing w:before="40" w:after="120"/>
              <w:ind w:right="113"/>
            </w:pPr>
            <w:r w:rsidRPr="00BD7E2D">
              <w:t>We repeat response to Recommendation 122.203.</w:t>
            </w:r>
          </w:p>
        </w:tc>
      </w:tr>
      <w:tr w:rsidR="00F23AD3" w:rsidRPr="00F23AD3" w14:paraId="31B9BFF5" w14:textId="77777777" w:rsidTr="00630E01">
        <w:tc>
          <w:tcPr>
            <w:tcW w:w="1701" w:type="dxa"/>
            <w:shd w:val="clear" w:color="auto" w:fill="auto"/>
          </w:tcPr>
          <w:p w14:paraId="4A6735F9" w14:textId="0DDAD896" w:rsidR="00F23AD3" w:rsidRPr="00F23AD3" w:rsidRDefault="00B07589" w:rsidP="00F23AD3">
            <w:pPr>
              <w:spacing w:before="40" w:after="120"/>
              <w:ind w:right="113"/>
            </w:pPr>
            <w:r>
              <w:t>122.210</w:t>
            </w:r>
          </w:p>
        </w:tc>
        <w:tc>
          <w:tcPr>
            <w:tcW w:w="2835" w:type="dxa"/>
            <w:shd w:val="clear" w:color="auto" w:fill="auto"/>
          </w:tcPr>
          <w:p w14:paraId="748E733C" w14:textId="697A50D8" w:rsidR="00F23AD3" w:rsidRPr="00F23AD3" w:rsidRDefault="009C7F7A" w:rsidP="00F23AD3">
            <w:pPr>
              <w:spacing w:before="40" w:after="120"/>
              <w:ind w:right="113"/>
            </w:pPr>
            <w:r w:rsidRPr="009C7F7A">
              <w:t>Note</w:t>
            </w:r>
          </w:p>
        </w:tc>
        <w:tc>
          <w:tcPr>
            <w:tcW w:w="3828" w:type="dxa"/>
            <w:shd w:val="clear" w:color="auto" w:fill="auto"/>
          </w:tcPr>
          <w:p w14:paraId="17E7C693" w14:textId="12C0A266" w:rsidR="00F23AD3" w:rsidRPr="00F23AD3" w:rsidRDefault="006D4B93" w:rsidP="00F23AD3">
            <w:pPr>
              <w:spacing w:before="40" w:after="120"/>
              <w:ind w:right="113"/>
            </w:pPr>
            <w:r w:rsidRPr="006D4B93">
              <w:t>We repeat response to Recommendation 122.203.</w:t>
            </w:r>
          </w:p>
        </w:tc>
      </w:tr>
      <w:tr w:rsidR="00F23AD3" w:rsidRPr="00F23AD3" w14:paraId="09FCD30B" w14:textId="77777777" w:rsidTr="00630E01">
        <w:tc>
          <w:tcPr>
            <w:tcW w:w="1701" w:type="dxa"/>
            <w:shd w:val="clear" w:color="auto" w:fill="auto"/>
          </w:tcPr>
          <w:p w14:paraId="3E05E994" w14:textId="3844D83D" w:rsidR="00F23AD3" w:rsidRPr="00F23AD3" w:rsidRDefault="00B07589" w:rsidP="00F23AD3">
            <w:pPr>
              <w:spacing w:before="40" w:after="120"/>
              <w:ind w:right="113"/>
            </w:pPr>
            <w:r>
              <w:t>122.211</w:t>
            </w:r>
          </w:p>
        </w:tc>
        <w:tc>
          <w:tcPr>
            <w:tcW w:w="2835" w:type="dxa"/>
            <w:shd w:val="clear" w:color="auto" w:fill="auto"/>
          </w:tcPr>
          <w:p w14:paraId="03DEA8DD" w14:textId="73AF3996" w:rsidR="00F23AD3" w:rsidRPr="00F23AD3" w:rsidRDefault="009C7F7A" w:rsidP="00F23AD3">
            <w:pPr>
              <w:spacing w:before="40" w:after="120"/>
              <w:ind w:right="113"/>
            </w:pPr>
            <w:r w:rsidRPr="009C7F7A">
              <w:t>Note</w:t>
            </w:r>
          </w:p>
        </w:tc>
        <w:tc>
          <w:tcPr>
            <w:tcW w:w="3828" w:type="dxa"/>
            <w:shd w:val="clear" w:color="auto" w:fill="auto"/>
          </w:tcPr>
          <w:p w14:paraId="1000CE73" w14:textId="4CA3E11D" w:rsidR="00F23AD3" w:rsidRPr="00F23AD3" w:rsidRDefault="006D4B93" w:rsidP="00F23AD3">
            <w:pPr>
              <w:spacing w:before="40" w:after="120"/>
              <w:ind w:right="113"/>
            </w:pPr>
            <w:r w:rsidRPr="006D4B93">
              <w:t>We repeat response to Recommendation 122.203.</w:t>
            </w:r>
          </w:p>
        </w:tc>
      </w:tr>
      <w:tr w:rsidR="00F23AD3" w:rsidRPr="00F23AD3" w14:paraId="1F494BA9" w14:textId="77777777" w:rsidTr="00630E01">
        <w:tc>
          <w:tcPr>
            <w:tcW w:w="1701" w:type="dxa"/>
            <w:shd w:val="clear" w:color="auto" w:fill="auto"/>
          </w:tcPr>
          <w:p w14:paraId="4339087D" w14:textId="279AD8CE" w:rsidR="00F23AD3" w:rsidRPr="00F23AD3" w:rsidRDefault="00B07589" w:rsidP="00F23AD3">
            <w:pPr>
              <w:spacing w:before="40" w:after="120"/>
              <w:ind w:right="113"/>
            </w:pPr>
            <w:r>
              <w:t>122.212</w:t>
            </w:r>
          </w:p>
        </w:tc>
        <w:tc>
          <w:tcPr>
            <w:tcW w:w="2835" w:type="dxa"/>
            <w:shd w:val="clear" w:color="auto" w:fill="auto"/>
          </w:tcPr>
          <w:p w14:paraId="7E0785CA" w14:textId="7D73E7FE" w:rsidR="00F23AD3" w:rsidRPr="00F23AD3" w:rsidRDefault="009C7F7A" w:rsidP="00F23AD3">
            <w:pPr>
              <w:spacing w:before="40" w:after="120"/>
              <w:ind w:right="113"/>
            </w:pPr>
            <w:r w:rsidRPr="009C7F7A">
              <w:t>Note</w:t>
            </w:r>
          </w:p>
        </w:tc>
        <w:tc>
          <w:tcPr>
            <w:tcW w:w="3828" w:type="dxa"/>
            <w:shd w:val="clear" w:color="auto" w:fill="auto"/>
          </w:tcPr>
          <w:p w14:paraId="01A4832F" w14:textId="374E3F4E" w:rsidR="00F23AD3" w:rsidRPr="00F23AD3" w:rsidRDefault="006D4B93" w:rsidP="00F23AD3">
            <w:pPr>
              <w:spacing w:before="40" w:after="120"/>
              <w:ind w:right="113"/>
            </w:pPr>
            <w:r w:rsidRPr="006D4B93">
              <w:t>We repeat response to Recommendation 122.203.</w:t>
            </w:r>
          </w:p>
        </w:tc>
      </w:tr>
      <w:tr w:rsidR="00F23AD3" w:rsidRPr="00F23AD3" w14:paraId="1109C342" w14:textId="77777777" w:rsidTr="00630E01">
        <w:tc>
          <w:tcPr>
            <w:tcW w:w="1701" w:type="dxa"/>
            <w:shd w:val="clear" w:color="auto" w:fill="auto"/>
          </w:tcPr>
          <w:p w14:paraId="59E864F7" w14:textId="754F5667" w:rsidR="00F23AD3" w:rsidRPr="00F23AD3" w:rsidRDefault="00B07589" w:rsidP="00F23AD3">
            <w:pPr>
              <w:spacing w:before="40" w:after="120"/>
              <w:ind w:right="113"/>
            </w:pPr>
            <w:r>
              <w:t>122.213</w:t>
            </w:r>
          </w:p>
        </w:tc>
        <w:tc>
          <w:tcPr>
            <w:tcW w:w="2835" w:type="dxa"/>
            <w:shd w:val="clear" w:color="auto" w:fill="auto"/>
          </w:tcPr>
          <w:p w14:paraId="43764384" w14:textId="419E89AC" w:rsidR="00F23AD3" w:rsidRPr="00F23AD3" w:rsidRDefault="009C7F7A" w:rsidP="00F23AD3">
            <w:pPr>
              <w:spacing w:before="40" w:after="120"/>
              <w:ind w:right="113"/>
            </w:pPr>
            <w:r w:rsidRPr="009C7F7A">
              <w:t>Note</w:t>
            </w:r>
          </w:p>
        </w:tc>
        <w:tc>
          <w:tcPr>
            <w:tcW w:w="3828" w:type="dxa"/>
            <w:shd w:val="clear" w:color="auto" w:fill="auto"/>
          </w:tcPr>
          <w:p w14:paraId="2B08F0C7" w14:textId="77777777" w:rsidR="00F23AD3" w:rsidRPr="00F23AD3" w:rsidRDefault="00F23AD3" w:rsidP="00F23AD3">
            <w:pPr>
              <w:spacing w:before="40" w:after="120"/>
              <w:ind w:right="113"/>
            </w:pPr>
          </w:p>
        </w:tc>
      </w:tr>
      <w:tr w:rsidR="00F23AD3" w:rsidRPr="00F23AD3" w14:paraId="2D9B65F3" w14:textId="77777777" w:rsidTr="00630E01">
        <w:tc>
          <w:tcPr>
            <w:tcW w:w="1701" w:type="dxa"/>
            <w:shd w:val="clear" w:color="auto" w:fill="auto"/>
          </w:tcPr>
          <w:p w14:paraId="3E9480F6" w14:textId="2AAA8F6E" w:rsidR="00F23AD3" w:rsidRPr="00F23AD3" w:rsidRDefault="00B07589" w:rsidP="00F23AD3">
            <w:pPr>
              <w:spacing w:before="40" w:after="120"/>
              <w:ind w:right="113"/>
            </w:pPr>
            <w:r>
              <w:t>122.214</w:t>
            </w:r>
          </w:p>
        </w:tc>
        <w:tc>
          <w:tcPr>
            <w:tcW w:w="2835" w:type="dxa"/>
            <w:shd w:val="clear" w:color="auto" w:fill="auto"/>
          </w:tcPr>
          <w:p w14:paraId="622429DE" w14:textId="15438325" w:rsidR="00F23AD3" w:rsidRPr="00F23AD3" w:rsidRDefault="000633A5" w:rsidP="00F23AD3">
            <w:pPr>
              <w:spacing w:before="40" w:after="120"/>
              <w:ind w:right="113"/>
            </w:pPr>
            <w:r w:rsidRPr="000633A5">
              <w:t>Support</w:t>
            </w:r>
          </w:p>
        </w:tc>
        <w:tc>
          <w:tcPr>
            <w:tcW w:w="3828" w:type="dxa"/>
            <w:shd w:val="clear" w:color="auto" w:fill="auto"/>
          </w:tcPr>
          <w:p w14:paraId="206714F3" w14:textId="77777777" w:rsidR="00F23AD3" w:rsidRPr="00F23AD3" w:rsidRDefault="00F23AD3" w:rsidP="00F23AD3">
            <w:pPr>
              <w:spacing w:before="40" w:after="120"/>
              <w:ind w:right="113"/>
            </w:pPr>
          </w:p>
        </w:tc>
      </w:tr>
      <w:tr w:rsidR="00F23AD3" w:rsidRPr="00F23AD3" w14:paraId="0452E0EF" w14:textId="77777777" w:rsidTr="00630E01">
        <w:tc>
          <w:tcPr>
            <w:tcW w:w="1701" w:type="dxa"/>
            <w:shd w:val="clear" w:color="auto" w:fill="auto"/>
          </w:tcPr>
          <w:p w14:paraId="3DA2F38B" w14:textId="4D8D2B0B" w:rsidR="00F23AD3" w:rsidRPr="00F23AD3" w:rsidRDefault="00B07589" w:rsidP="00F23AD3">
            <w:pPr>
              <w:spacing w:before="40" w:after="120"/>
              <w:ind w:right="113"/>
            </w:pPr>
            <w:r>
              <w:t>122.215</w:t>
            </w:r>
          </w:p>
        </w:tc>
        <w:tc>
          <w:tcPr>
            <w:tcW w:w="2835" w:type="dxa"/>
            <w:shd w:val="clear" w:color="auto" w:fill="auto"/>
          </w:tcPr>
          <w:p w14:paraId="2F65F44A" w14:textId="08D786E0" w:rsidR="00F23AD3" w:rsidRPr="00F23AD3" w:rsidRDefault="000633A5" w:rsidP="00F23AD3">
            <w:pPr>
              <w:spacing w:before="40" w:after="120"/>
              <w:ind w:right="113"/>
            </w:pPr>
            <w:r w:rsidRPr="000633A5">
              <w:t>Support</w:t>
            </w:r>
          </w:p>
        </w:tc>
        <w:tc>
          <w:tcPr>
            <w:tcW w:w="3828" w:type="dxa"/>
            <w:shd w:val="clear" w:color="auto" w:fill="auto"/>
          </w:tcPr>
          <w:p w14:paraId="755977B9" w14:textId="77777777" w:rsidR="00F23AD3" w:rsidRPr="00F23AD3" w:rsidRDefault="00F23AD3" w:rsidP="00F23AD3">
            <w:pPr>
              <w:spacing w:before="40" w:after="120"/>
              <w:ind w:right="113"/>
            </w:pPr>
          </w:p>
        </w:tc>
      </w:tr>
      <w:tr w:rsidR="00F23AD3" w:rsidRPr="00F23AD3" w14:paraId="69FB6B6C" w14:textId="77777777" w:rsidTr="00630E01">
        <w:tc>
          <w:tcPr>
            <w:tcW w:w="1701" w:type="dxa"/>
            <w:shd w:val="clear" w:color="auto" w:fill="auto"/>
          </w:tcPr>
          <w:p w14:paraId="7A8BD383" w14:textId="4B3038A8" w:rsidR="00F23AD3" w:rsidRPr="00F23AD3" w:rsidRDefault="00B07589" w:rsidP="00F23AD3">
            <w:pPr>
              <w:spacing w:before="40" w:after="120"/>
              <w:ind w:right="113"/>
            </w:pPr>
            <w:r>
              <w:t>122.216</w:t>
            </w:r>
          </w:p>
        </w:tc>
        <w:tc>
          <w:tcPr>
            <w:tcW w:w="2835" w:type="dxa"/>
            <w:shd w:val="clear" w:color="auto" w:fill="auto"/>
          </w:tcPr>
          <w:p w14:paraId="613E4C9D" w14:textId="01840018" w:rsidR="00F23AD3" w:rsidRPr="00F23AD3" w:rsidRDefault="000633A5" w:rsidP="00F23AD3">
            <w:pPr>
              <w:spacing w:before="40" w:after="120"/>
              <w:ind w:right="113"/>
            </w:pPr>
            <w:r w:rsidRPr="000633A5">
              <w:t>Support</w:t>
            </w:r>
          </w:p>
        </w:tc>
        <w:tc>
          <w:tcPr>
            <w:tcW w:w="3828" w:type="dxa"/>
            <w:shd w:val="clear" w:color="auto" w:fill="auto"/>
          </w:tcPr>
          <w:p w14:paraId="2E0DFEF9" w14:textId="77777777" w:rsidR="00F23AD3" w:rsidRPr="00F23AD3" w:rsidRDefault="00F23AD3" w:rsidP="00F23AD3">
            <w:pPr>
              <w:spacing w:before="40" w:after="120"/>
              <w:ind w:right="113"/>
            </w:pPr>
          </w:p>
        </w:tc>
      </w:tr>
      <w:tr w:rsidR="00F23AD3" w:rsidRPr="00F23AD3" w14:paraId="7172E1D5" w14:textId="77777777" w:rsidTr="00630E01">
        <w:tc>
          <w:tcPr>
            <w:tcW w:w="1701" w:type="dxa"/>
            <w:shd w:val="clear" w:color="auto" w:fill="auto"/>
          </w:tcPr>
          <w:p w14:paraId="6D550DAF" w14:textId="36F34183" w:rsidR="00F23AD3" w:rsidRPr="00F23AD3" w:rsidRDefault="00B07589" w:rsidP="00F23AD3">
            <w:pPr>
              <w:spacing w:before="40" w:after="120"/>
              <w:ind w:right="113"/>
            </w:pPr>
            <w:r>
              <w:t>122.217</w:t>
            </w:r>
          </w:p>
        </w:tc>
        <w:tc>
          <w:tcPr>
            <w:tcW w:w="2835" w:type="dxa"/>
            <w:shd w:val="clear" w:color="auto" w:fill="auto"/>
          </w:tcPr>
          <w:p w14:paraId="72FAF1A6" w14:textId="48564790" w:rsidR="00F23AD3" w:rsidRPr="00F23AD3" w:rsidRDefault="000633A5" w:rsidP="00F23AD3">
            <w:pPr>
              <w:spacing w:before="40" w:after="120"/>
              <w:ind w:right="113"/>
            </w:pPr>
            <w:r w:rsidRPr="000633A5">
              <w:t>Support</w:t>
            </w:r>
          </w:p>
        </w:tc>
        <w:tc>
          <w:tcPr>
            <w:tcW w:w="3828" w:type="dxa"/>
            <w:shd w:val="clear" w:color="auto" w:fill="auto"/>
          </w:tcPr>
          <w:p w14:paraId="20156FE8" w14:textId="1F33ABDE" w:rsidR="00F23AD3" w:rsidRPr="00F23AD3" w:rsidRDefault="006D4B93" w:rsidP="00F23AD3">
            <w:pPr>
              <w:spacing w:before="40" w:after="120"/>
              <w:ind w:right="113"/>
            </w:pPr>
            <w:r w:rsidRPr="006D4B93">
              <w:t>Asylum Seekers are not detained.</w:t>
            </w:r>
          </w:p>
        </w:tc>
      </w:tr>
      <w:tr w:rsidR="00F23AD3" w:rsidRPr="00F23AD3" w14:paraId="2DEFD684" w14:textId="77777777" w:rsidTr="00630E01">
        <w:tc>
          <w:tcPr>
            <w:tcW w:w="1701" w:type="dxa"/>
            <w:shd w:val="clear" w:color="auto" w:fill="auto"/>
          </w:tcPr>
          <w:p w14:paraId="5F4E9E51" w14:textId="657F186C" w:rsidR="00F23AD3" w:rsidRPr="00F23AD3" w:rsidRDefault="00B07589" w:rsidP="00F23AD3">
            <w:pPr>
              <w:spacing w:before="40" w:after="120"/>
              <w:ind w:right="113"/>
            </w:pPr>
            <w:r>
              <w:t>122.218</w:t>
            </w:r>
          </w:p>
        </w:tc>
        <w:tc>
          <w:tcPr>
            <w:tcW w:w="2835" w:type="dxa"/>
            <w:shd w:val="clear" w:color="auto" w:fill="auto"/>
          </w:tcPr>
          <w:p w14:paraId="661C5FAB" w14:textId="28AAE2F8" w:rsidR="00F23AD3" w:rsidRPr="00F23AD3" w:rsidRDefault="000633A5" w:rsidP="00F23AD3">
            <w:pPr>
              <w:spacing w:before="40" w:after="120"/>
              <w:ind w:right="113"/>
            </w:pPr>
            <w:r w:rsidRPr="000633A5">
              <w:t>Support</w:t>
            </w:r>
          </w:p>
        </w:tc>
        <w:tc>
          <w:tcPr>
            <w:tcW w:w="3828" w:type="dxa"/>
            <w:shd w:val="clear" w:color="auto" w:fill="auto"/>
          </w:tcPr>
          <w:p w14:paraId="698EFF95" w14:textId="52E360BB" w:rsidR="00F23AD3" w:rsidRPr="00F23AD3" w:rsidRDefault="006D4B93" w:rsidP="00F23AD3">
            <w:pPr>
              <w:spacing w:before="40" w:after="120"/>
              <w:ind w:right="113"/>
            </w:pPr>
            <w:r w:rsidRPr="006D4B93">
              <w:t>Asylum Seekers are not detained.</w:t>
            </w:r>
          </w:p>
        </w:tc>
      </w:tr>
      <w:tr w:rsidR="00F23AD3" w:rsidRPr="00F23AD3" w14:paraId="63AFF278" w14:textId="77777777" w:rsidTr="00630E01">
        <w:tc>
          <w:tcPr>
            <w:tcW w:w="1701" w:type="dxa"/>
            <w:shd w:val="clear" w:color="auto" w:fill="auto"/>
          </w:tcPr>
          <w:p w14:paraId="65054232" w14:textId="2A519CA0" w:rsidR="00F23AD3" w:rsidRPr="00F23AD3" w:rsidRDefault="00B07589" w:rsidP="00F23AD3">
            <w:pPr>
              <w:spacing w:before="40" w:after="120"/>
              <w:ind w:right="113"/>
            </w:pPr>
            <w:r>
              <w:t>122.219</w:t>
            </w:r>
          </w:p>
        </w:tc>
        <w:tc>
          <w:tcPr>
            <w:tcW w:w="2835" w:type="dxa"/>
            <w:shd w:val="clear" w:color="auto" w:fill="auto"/>
          </w:tcPr>
          <w:p w14:paraId="15C95381" w14:textId="6FB98617" w:rsidR="00F23AD3" w:rsidRPr="00F23AD3" w:rsidRDefault="009C7F7A" w:rsidP="00F23AD3">
            <w:pPr>
              <w:spacing w:before="40" w:after="120"/>
              <w:ind w:right="113"/>
            </w:pPr>
            <w:r w:rsidRPr="009C7F7A">
              <w:t>Note</w:t>
            </w:r>
          </w:p>
        </w:tc>
        <w:tc>
          <w:tcPr>
            <w:tcW w:w="3828" w:type="dxa"/>
            <w:shd w:val="clear" w:color="auto" w:fill="auto"/>
          </w:tcPr>
          <w:p w14:paraId="67953F72" w14:textId="77777777" w:rsidR="00F23AD3" w:rsidRPr="00F23AD3" w:rsidRDefault="00F23AD3" w:rsidP="00F23AD3">
            <w:pPr>
              <w:spacing w:before="40" w:after="120"/>
              <w:ind w:right="113"/>
            </w:pPr>
          </w:p>
        </w:tc>
      </w:tr>
      <w:tr w:rsidR="00F23AD3" w:rsidRPr="00F23AD3" w14:paraId="6343BD4D" w14:textId="77777777" w:rsidTr="00630E01">
        <w:tc>
          <w:tcPr>
            <w:tcW w:w="1701" w:type="dxa"/>
            <w:shd w:val="clear" w:color="auto" w:fill="auto"/>
          </w:tcPr>
          <w:p w14:paraId="6FF5E1AC" w14:textId="6744C6B6" w:rsidR="00F23AD3" w:rsidRPr="00F23AD3" w:rsidRDefault="00B07589" w:rsidP="00F23AD3">
            <w:pPr>
              <w:spacing w:before="40" w:after="120"/>
              <w:ind w:right="113"/>
            </w:pPr>
            <w:r>
              <w:t>122.220</w:t>
            </w:r>
          </w:p>
        </w:tc>
        <w:tc>
          <w:tcPr>
            <w:tcW w:w="2835" w:type="dxa"/>
            <w:shd w:val="clear" w:color="auto" w:fill="auto"/>
          </w:tcPr>
          <w:p w14:paraId="46DF7BE5" w14:textId="5BA4E512" w:rsidR="00F23AD3" w:rsidRPr="00F23AD3" w:rsidRDefault="000633A5" w:rsidP="00F23AD3">
            <w:pPr>
              <w:spacing w:before="40" w:after="120"/>
              <w:ind w:right="113"/>
            </w:pPr>
            <w:r w:rsidRPr="000633A5">
              <w:t>Support</w:t>
            </w:r>
          </w:p>
        </w:tc>
        <w:tc>
          <w:tcPr>
            <w:tcW w:w="3828" w:type="dxa"/>
            <w:shd w:val="clear" w:color="auto" w:fill="auto"/>
          </w:tcPr>
          <w:p w14:paraId="06A0D623" w14:textId="77777777" w:rsidR="00F23AD3" w:rsidRPr="00F23AD3" w:rsidRDefault="00F23AD3" w:rsidP="00F23AD3">
            <w:pPr>
              <w:spacing w:before="40" w:after="120"/>
              <w:ind w:right="113"/>
            </w:pPr>
          </w:p>
        </w:tc>
      </w:tr>
      <w:tr w:rsidR="00F23AD3" w:rsidRPr="00F23AD3" w14:paraId="250E1747" w14:textId="77777777" w:rsidTr="00630E01">
        <w:tc>
          <w:tcPr>
            <w:tcW w:w="1701" w:type="dxa"/>
            <w:shd w:val="clear" w:color="auto" w:fill="auto"/>
          </w:tcPr>
          <w:p w14:paraId="38C222D7" w14:textId="1D0E1815" w:rsidR="00F23AD3" w:rsidRPr="00F23AD3" w:rsidRDefault="00B07589" w:rsidP="00F23AD3">
            <w:pPr>
              <w:spacing w:before="40" w:after="120"/>
              <w:ind w:right="113"/>
            </w:pPr>
            <w:r>
              <w:t>122.221</w:t>
            </w:r>
          </w:p>
        </w:tc>
        <w:tc>
          <w:tcPr>
            <w:tcW w:w="2835" w:type="dxa"/>
            <w:shd w:val="clear" w:color="auto" w:fill="auto"/>
          </w:tcPr>
          <w:p w14:paraId="0ABF7337" w14:textId="30807277" w:rsidR="00F23AD3" w:rsidRPr="00F23AD3" w:rsidRDefault="000633A5" w:rsidP="00F23AD3">
            <w:pPr>
              <w:spacing w:before="40" w:after="120"/>
              <w:ind w:right="113"/>
            </w:pPr>
            <w:r w:rsidRPr="000633A5">
              <w:t>Support</w:t>
            </w:r>
          </w:p>
        </w:tc>
        <w:tc>
          <w:tcPr>
            <w:tcW w:w="3828" w:type="dxa"/>
            <w:shd w:val="clear" w:color="auto" w:fill="auto"/>
          </w:tcPr>
          <w:p w14:paraId="6DB3C80A" w14:textId="77777777" w:rsidR="00F23AD3" w:rsidRPr="00F23AD3" w:rsidRDefault="00F23AD3" w:rsidP="00F23AD3">
            <w:pPr>
              <w:spacing w:before="40" w:after="120"/>
              <w:ind w:right="113"/>
            </w:pPr>
          </w:p>
        </w:tc>
      </w:tr>
      <w:tr w:rsidR="00F23AD3" w:rsidRPr="00F23AD3" w14:paraId="5668A244" w14:textId="77777777" w:rsidTr="00630E01">
        <w:tc>
          <w:tcPr>
            <w:tcW w:w="1701" w:type="dxa"/>
            <w:shd w:val="clear" w:color="auto" w:fill="auto"/>
          </w:tcPr>
          <w:p w14:paraId="289FCB26" w14:textId="753CE686" w:rsidR="00F23AD3" w:rsidRPr="00F23AD3" w:rsidRDefault="00B07589" w:rsidP="00F23AD3">
            <w:pPr>
              <w:spacing w:before="40" w:after="120"/>
              <w:ind w:right="113"/>
            </w:pPr>
            <w:r>
              <w:t>122.222</w:t>
            </w:r>
          </w:p>
        </w:tc>
        <w:tc>
          <w:tcPr>
            <w:tcW w:w="2835" w:type="dxa"/>
            <w:shd w:val="clear" w:color="auto" w:fill="auto"/>
          </w:tcPr>
          <w:p w14:paraId="154127CE" w14:textId="0C6C9542" w:rsidR="00F23AD3" w:rsidRPr="00F23AD3" w:rsidRDefault="000633A5" w:rsidP="00F23AD3">
            <w:pPr>
              <w:spacing w:before="40" w:after="120"/>
              <w:ind w:right="113"/>
            </w:pPr>
            <w:r w:rsidRPr="000633A5">
              <w:t>Support</w:t>
            </w:r>
          </w:p>
        </w:tc>
        <w:tc>
          <w:tcPr>
            <w:tcW w:w="3828" w:type="dxa"/>
            <w:shd w:val="clear" w:color="auto" w:fill="auto"/>
          </w:tcPr>
          <w:p w14:paraId="7FA0C9BF" w14:textId="77777777" w:rsidR="00F23AD3" w:rsidRPr="00F23AD3" w:rsidRDefault="00F23AD3" w:rsidP="00F23AD3">
            <w:pPr>
              <w:spacing w:before="40" w:after="120"/>
              <w:ind w:right="113"/>
            </w:pPr>
          </w:p>
        </w:tc>
      </w:tr>
      <w:tr w:rsidR="00F23AD3" w:rsidRPr="00F23AD3" w14:paraId="7EE15A88" w14:textId="77777777" w:rsidTr="00630E01">
        <w:tc>
          <w:tcPr>
            <w:tcW w:w="1701" w:type="dxa"/>
            <w:shd w:val="clear" w:color="auto" w:fill="auto"/>
          </w:tcPr>
          <w:p w14:paraId="0725EA8A" w14:textId="5B3C00E2" w:rsidR="00F23AD3" w:rsidRPr="00F23AD3" w:rsidRDefault="00B07589" w:rsidP="00F23AD3">
            <w:pPr>
              <w:spacing w:before="40" w:after="120"/>
              <w:ind w:right="113"/>
            </w:pPr>
            <w:r>
              <w:t>122.223</w:t>
            </w:r>
          </w:p>
        </w:tc>
        <w:tc>
          <w:tcPr>
            <w:tcW w:w="2835" w:type="dxa"/>
            <w:shd w:val="clear" w:color="auto" w:fill="auto"/>
          </w:tcPr>
          <w:p w14:paraId="54A36FD2" w14:textId="01F776DA" w:rsidR="00F23AD3" w:rsidRPr="00F23AD3" w:rsidRDefault="000633A5" w:rsidP="00F23AD3">
            <w:pPr>
              <w:spacing w:before="40" w:after="120"/>
              <w:ind w:right="113"/>
            </w:pPr>
            <w:r w:rsidRPr="000633A5">
              <w:t>Support</w:t>
            </w:r>
          </w:p>
        </w:tc>
        <w:tc>
          <w:tcPr>
            <w:tcW w:w="3828" w:type="dxa"/>
            <w:shd w:val="clear" w:color="auto" w:fill="auto"/>
          </w:tcPr>
          <w:p w14:paraId="1D05B444" w14:textId="77777777" w:rsidR="00F23AD3" w:rsidRPr="00F23AD3" w:rsidRDefault="00F23AD3" w:rsidP="00F23AD3">
            <w:pPr>
              <w:spacing w:before="40" w:after="120"/>
              <w:ind w:right="113"/>
            </w:pPr>
          </w:p>
        </w:tc>
      </w:tr>
      <w:tr w:rsidR="00F23AD3" w:rsidRPr="00F23AD3" w14:paraId="0D3F458D" w14:textId="77777777" w:rsidTr="00630E01">
        <w:tc>
          <w:tcPr>
            <w:tcW w:w="1701" w:type="dxa"/>
            <w:shd w:val="clear" w:color="auto" w:fill="auto"/>
          </w:tcPr>
          <w:p w14:paraId="265B1EB3" w14:textId="29F0D0A3" w:rsidR="00F23AD3" w:rsidRPr="00F23AD3" w:rsidRDefault="00B07589" w:rsidP="00F23AD3">
            <w:pPr>
              <w:spacing w:before="40" w:after="120"/>
              <w:ind w:right="113"/>
            </w:pPr>
            <w:r>
              <w:t>122.224</w:t>
            </w:r>
          </w:p>
        </w:tc>
        <w:tc>
          <w:tcPr>
            <w:tcW w:w="2835" w:type="dxa"/>
            <w:shd w:val="clear" w:color="auto" w:fill="auto"/>
          </w:tcPr>
          <w:p w14:paraId="10B58648" w14:textId="32D2E6D5" w:rsidR="00F23AD3" w:rsidRPr="00F23AD3" w:rsidRDefault="000633A5" w:rsidP="00F23AD3">
            <w:pPr>
              <w:spacing w:before="40" w:after="120"/>
              <w:ind w:right="113"/>
            </w:pPr>
            <w:r w:rsidRPr="000633A5">
              <w:t>Support</w:t>
            </w:r>
          </w:p>
        </w:tc>
        <w:tc>
          <w:tcPr>
            <w:tcW w:w="3828" w:type="dxa"/>
            <w:shd w:val="clear" w:color="auto" w:fill="auto"/>
          </w:tcPr>
          <w:p w14:paraId="1EED360D" w14:textId="77777777" w:rsidR="00F23AD3" w:rsidRPr="00F23AD3" w:rsidRDefault="00F23AD3" w:rsidP="00F23AD3">
            <w:pPr>
              <w:spacing w:before="40" w:after="120"/>
              <w:ind w:right="113"/>
            </w:pPr>
          </w:p>
        </w:tc>
      </w:tr>
      <w:tr w:rsidR="00F23AD3" w:rsidRPr="00F23AD3" w14:paraId="449AA5FA" w14:textId="77777777" w:rsidTr="00630E01">
        <w:tc>
          <w:tcPr>
            <w:tcW w:w="1701" w:type="dxa"/>
            <w:shd w:val="clear" w:color="auto" w:fill="auto"/>
          </w:tcPr>
          <w:p w14:paraId="4F5BE7DF" w14:textId="366FB730" w:rsidR="00F23AD3" w:rsidRPr="00F23AD3" w:rsidRDefault="00100710" w:rsidP="00F23AD3">
            <w:pPr>
              <w:spacing w:before="40" w:after="120"/>
              <w:ind w:right="113"/>
            </w:pPr>
            <w:r>
              <w:t>122.225</w:t>
            </w:r>
          </w:p>
        </w:tc>
        <w:tc>
          <w:tcPr>
            <w:tcW w:w="2835" w:type="dxa"/>
            <w:shd w:val="clear" w:color="auto" w:fill="auto"/>
          </w:tcPr>
          <w:p w14:paraId="13DB31F4" w14:textId="131B1280" w:rsidR="00F23AD3" w:rsidRPr="00F23AD3" w:rsidRDefault="000633A5" w:rsidP="00F23AD3">
            <w:pPr>
              <w:spacing w:before="40" w:after="120"/>
              <w:ind w:right="113"/>
            </w:pPr>
            <w:r w:rsidRPr="000633A5">
              <w:t>Support</w:t>
            </w:r>
          </w:p>
        </w:tc>
        <w:tc>
          <w:tcPr>
            <w:tcW w:w="3828" w:type="dxa"/>
            <w:shd w:val="clear" w:color="auto" w:fill="auto"/>
          </w:tcPr>
          <w:p w14:paraId="5B180C3F" w14:textId="77777777" w:rsidR="00F23AD3" w:rsidRPr="00F23AD3" w:rsidRDefault="00F23AD3" w:rsidP="00F23AD3">
            <w:pPr>
              <w:spacing w:before="40" w:after="120"/>
              <w:ind w:right="113"/>
            </w:pPr>
          </w:p>
        </w:tc>
      </w:tr>
      <w:tr w:rsidR="00F23AD3" w:rsidRPr="00F23AD3" w14:paraId="3DA5B8BB" w14:textId="77777777" w:rsidTr="00630E01">
        <w:tc>
          <w:tcPr>
            <w:tcW w:w="1701" w:type="dxa"/>
            <w:shd w:val="clear" w:color="auto" w:fill="auto"/>
          </w:tcPr>
          <w:p w14:paraId="7BDE4088" w14:textId="65D61186" w:rsidR="00F23AD3" w:rsidRPr="00F23AD3" w:rsidRDefault="00100710" w:rsidP="00F23AD3">
            <w:pPr>
              <w:spacing w:before="40" w:after="120"/>
              <w:ind w:right="113"/>
            </w:pPr>
            <w:r>
              <w:t>122.226</w:t>
            </w:r>
          </w:p>
        </w:tc>
        <w:tc>
          <w:tcPr>
            <w:tcW w:w="2835" w:type="dxa"/>
            <w:shd w:val="clear" w:color="auto" w:fill="auto"/>
          </w:tcPr>
          <w:p w14:paraId="185EA402" w14:textId="123B194B" w:rsidR="00F23AD3" w:rsidRPr="00F23AD3" w:rsidRDefault="000633A5" w:rsidP="00F23AD3">
            <w:pPr>
              <w:spacing w:before="40" w:after="120"/>
              <w:ind w:right="113"/>
            </w:pPr>
            <w:r w:rsidRPr="000633A5">
              <w:t>Support</w:t>
            </w:r>
          </w:p>
        </w:tc>
        <w:tc>
          <w:tcPr>
            <w:tcW w:w="3828" w:type="dxa"/>
            <w:shd w:val="clear" w:color="auto" w:fill="auto"/>
          </w:tcPr>
          <w:p w14:paraId="01C6AB49" w14:textId="77777777" w:rsidR="00F23AD3" w:rsidRPr="00F23AD3" w:rsidRDefault="00F23AD3" w:rsidP="00F23AD3">
            <w:pPr>
              <w:spacing w:before="40" w:after="120"/>
              <w:ind w:right="113"/>
            </w:pPr>
          </w:p>
        </w:tc>
      </w:tr>
      <w:tr w:rsidR="00F23AD3" w:rsidRPr="00F23AD3" w14:paraId="1FDAD4C4" w14:textId="77777777" w:rsidTr="00630E01">
        <w:tc>
          <w:tcPr>
            <w:tcW w:w="1701" w:type="dxa"/>
            <w:shd w:val="clear" w:color="auto" w:fill="auto"/>
          </w:tcPr>
          <w:p w14:paraId="19ACB408" w14:textId="3BABD21E" w:rsidR="00F23AD3" w:rsidRPr="00F23AD3" w:rsidRDefault="00100710" w:rsidP="00F23AD3">
            <w:pPr>
              <w:spacing w:before="40" w:after="120"/>
              <w:ind w:right="113"/>
            </w:pPr>
            <w:r>
              <w:t>122.227</w:t>
            </w:r>
          </w:p>
        </w:tc>
        <w:tc>
          <w:tcPr>
            <w:tcW w:w="2835" w:type="dxa"/>
            <w:shd w:val="clear" w:color="auto" w:fill="auto"/>
          </w:tcPr>
          <w:p w14:paraId="11835613" w14:textId="51AA48BE" w:rsidR="00F23AD3" w:rsidRPr="00F23AD3" w:rsidRDefault="000633A5" w:rsidP="00F23AD3">
            <w:pPr>
              <w:spacing w:before="40" w:after="120"/>
              <w:ind w:right="113"/>
            </w:pPr>
            <w:r w:rsidRPr="000633A5">
              <w:t>Support</w:t>
            </w:r>
          </w:p>
        </w:tc>
        <w:tc>
          <w:tcPr>
            <w:tcW w:w="3828" w:type="dxa"/>
            <w:shd w:val="clear" w:color="auto" w:fill="auto"/>
          </w:tcPr>
          <w:p w14:paraId="7689CF18" w14:textId="77777777" w:rsidR="00F23AD3" w:rsidRPr="00F23AD3" w:rsidRDefault="00F23AD3" w:rsidP="00F23AD3">
            <w:pPr>
              <w:spacing w:before="40" w:after="120"/>
              <w:ind w:right="113"/>
            </w:pPr>
          </w:p>
        </w:tc>
      </w:tr>
      <w:tr w:rsidR="00F23AD3" w:rsidRPr="00F23AD3" w14:paraId="4EF05430" w14:textId="77777777" w:rsidTr="00630E01">
        <w:tc>
          <w:tcPr>
            <w:tcW w:w="1701" w:type="dxa"/>
            <w:shd w:val="clear" w:color="auto" w:fill="auto"/>
          </w:tcPr>
          <w:p w14:paraId="29211F39" w14:textId="5CB3A04D" w:rsidR="00F23AD3" w:rsidRPr="00F23AD3" w:rsidRDefault="00100710" w:rsidP="00F23AD3">
            <w:pPr>
              <w:spacing w:before="40" w:after="120"/>
              <w:ind w:right="113"/>
            </w:pPr>
            <w:r>
              <w:t>122.228</w:t>
            </w:r>
          </w:p>
        </w:tc>
        <w:tc>
          <w:tcPr>
            <w:tcW w:w="2835" w:type="dxa"/>
            <w:shd w:val="clear" w:color="auto" w:fill="auto"/>
          </w:tcPr>
          <w:p w14:paraId="76B79423" w14:textId="6114E639" w:rsidR="00F23AD3" w:rsidRPr="00F23AD3" w:rsidRDefault="000633A5" w:rsidP="00F23AD3">
            <w:pPr>
              <w:spacing w:before="40" w:after="120"/>
              <w:ind w:right="113"/>
            </w:pPr>
            <w:r w:rsidRPr="000633A5">
              <w:t>Support</w:t>
            </w:r>
          </w:p>
        </w:tc>
        <w:tc>
          <w:tcPr>
            <w:tcW w:w="3828" w:type="dxa"/>
            <w:shd w:val="clear" w:color="auto" w:fill="auto"/>
          </w:tcPr>
          <w:p w14:paraId="7BBAF906" w14:textId="77777777" w:rsidR="00F23AD3" w:rsidRPr="00F23AD3" w:rsidRDefault="00F23AD3" w:rsidP="00F23AD3">
            <w:pPr>
              <w:spacing w:before="40" w:after="120"/>
              <w:ind w:right="113"/>
            </w:pPr>
          </w:p>
        </w:tc>
      </w:tr>
      <w:tr w:rsidR="00F23AD3" w:rsidRPr="00F23AD3" w14:paraId="1B94A43B" w14:textId="77777777" w:rsidTr="00630E01">
        <w:tc>
          <w:tcPr>
            <w:tcW w:w="1701" w:type="dxa"/>
            <w:shd w:val="clear" w:color="auto" w:fill="auto"/>
          </w:tcPr>
          <w:p w14:paraId="74DA9CC3" w14:textId="6844B5CE" w:rsidR="00F23AD3" w:rsidRPr="00F23AD3" w:rsidRDefault="00100710" w:rsidP="00F23AD3">
            <w:pPr>
              <w:spacing w:before="40" w:after="120"/>
              <w:ind w:right="113"/>
            </w:pPr>
            <w:r>
              <w:t>122.229</w:t>
            </w:r>
          </w:p>
        </w:tc>
        <w:tc>
          <w:tcPr>
            <w:tcW w:w="2835" w:type="dxa"/>
            <w:shd w:val="clear" w:color="auto" w:fill="auto"/>
          </w:tcPr>
          <w:p w14:paraId="01BCD131" w14:textId="4D332A6D" w:rsidR="00F23AD3" w:rsidRPr="00F23AD3" w:rsidRDefault="000633A5" w:rsidP="00F23AD3">
            <w:pPr>
              <w:spacing w:before="40" w:after="120"/>
              <w:ind w:right="113"/>
            </w:pPr>
            <w:r w:rsidRPr="000633A5">
              <w:t>Support</w:t>
            </w:r>
          </w:p>
        </w:tc>
        <w:tc>
          <w:tcPr>
            <w:tcW w:w="3828" w:type="dxa"/>
            <w:shd w:val="clear" w:color="auto" w:fill="auto"/>
          </w:tcPr>
          <w:p w14:paraId="43B1EB17" w14:textId="77777777" w:rsidR="00F23AD3" w:rsidRPr="00F23AD3" w:rsidRDefault="00F23AD3" w:rsidP="00F23AD3">
            <w:pPr>
              <w:spacing w:before="40" w:after="120"/>
              <w:ind w:right="113"/>
            </w:pPr>
          </w:p>
        </w:tc>
      </w:tr>
      <w:tr w:rsidR="00100710" w:rsidRPr="00F23AD3" w14:paraId="13918FFC" w14:textId="77777777" w:rsidTr="00630E01">
        <w:tc>
          <w:tcPr>
            <w:tcW w:w="1701" w:type="dxa"/>
            <w:shd w:val="clear" w:color="auto" w:fill="auto"/>
          </w:tcPr>
          <w:p w14:paraId="64C68B22" w14:textId="2E6C7D6E" w:rsidR="00100710" w:rsidRPr="00F23AD3" w:rsidRDefault="00100710" w:rsidP="00F23AD3">
            <w:pPr>
              <w:spacing w:before="40" w:after="120"/>
              <w:ind w:right="113"/>
            </w:pPr>
            <w:r>
              <w:t>122.230</w:t>
            </w:r>
          </w:p>
        </w:tc>
        <w:tc>
          <w:tcPr>
            <w:tcW w:w="2835" w:type="dxa"/>
            <w:shd w:val="clear" w:color="auto" w:fill="auto"/>
          </w:tcPr>
          <w:p w14:paraId="2FD48293" w14:textId="4002B2AB" w:rsidR="00100710" w:rsidRPr="00F23AD3" w:rsidRDefault="000633A5" w:rsidP="00F23AD3">
            <w:pPr>
              <w:spacing w:before="40" w:after="120"/>
              <w:ind w:right="113"/>
            </w:pPr>
            <w:r w:rsidRPr="000633A5">
              <w:t>Support</w:t>
            </w:r>
          </w:p>
        </w:tc>
        <w:tc>
          <w:tcPr>
            <w:tcW w:w="3828" w:type="dxa"/>
            <w:shd w:val="clear" w:color="auto" w:fill="auto"/>
          </w:tcPr>
          <w:p w14:paraId="06A21879" w14:textId="77777777" w:rsidR="00100710" w:rsidRPr="00F23AD3" w:rsidRDefault="00100710" w:rsidP="00F23AD3">
            <w:pPr>
              <w:spacing w:before="40" w:after="120"/>
              <w:ind w:right="113"/>
            </w:pPr>
          </w:p>
        </w:tc>
      </w:tr>
      <w:tr w:rsidR="00100710" w:rsidRPr="00F23AD3" w14:paraId="578D5A1A" w14:textId="77777777" w:rsidTr="00630E01">
        <w:tc>
          <w:tcPr>
            <w:tcW w:w="1701" w:type="dxa"/>
            <w:shd w:val="clear" w:color="auto" w:fill="auto"/>
          </w:tcPr>
          <w:p w14:paraId="209CE3E0" w14:textId="54EDFE7C" w:rsidR="00100710" w:rsidRPr="00F23AD3" w:rsidRDefault="00100710" w:rsidP="00F23AD3">
            <w:pPr>
              <w:spacing w:before="40" w:after="120"/>
              <w:ind w:right="113"/>
            </w:pPr>
            <w:r>
              <w:t>122.231</w:t>
            </w:r>
          </w:p>
        </w:tc>
        <w:tc>
          <w:tcPr>
            <w:tcW w:w="2835" w:type="dxa"/>
            <w:shd w:val="clear" w:color="auto" w:fill="auto"/>
          </w:tcPr>
          <w:p w14:paraId="3DDEC358" w14:textId="651F8E67" w:rsidR="00100710" w:rsidRPr="00F23AD3" w:rsidRDefault="000633A5" w:rsidP="00F23AD3">
            <w:pPr>
              <w:spacing w:before="40" w:after="120"/>
              <w:ind w:right="113"/>
            </w:pPr>
            <w:r w:rsidRPr="000633A5">
              <w:t>Support</w:t>
            </w:r>
          </w:p>
        </w:tc>
        <w:tc>
          <w:tcPr>
            <w:tcW w:w="3828" w:type="dxa"/>
            <w:shd w:val="clear" w:color="auto" w:fill="auto"/>
          </w:tcPr>
          <w:p w14:paraId="25F8DEF0" w14:textId="77777777" w:rsidR="00100710" w:rsidRPr="00F23AD3" w:rsidRDefault="00100710" w:rsidP="00F23AD3">
            <w:pPr>
              <w:spacing w:before="40" w:after="120"/>
              <w:ind w:right="113"/>
            </w:pPr>
          </w:p>
        </w:tc>
      </w:tr>
      <w:tr w:rsidR="00100710" w:rsidRPr="00F23AD3" w14:paraId="267BE148" w14:textId="77777777" w:rsidTr="00630E01">
        <w:tc>
          <w:tcPr>
            <w:tcW w:w="1701" w:type="dxa"/>
            <w:shd w:val="clear" w:color="auto" w:fill="auto"/>
          </w:tcPr>
          <w:p w14:paraId="40C7E886" w14:textId="24FDE4DD" w:rsidR="00100710" w:rsidRPr="00F23AD3" w:rsidRDefault="00100710" w:rsidP="00F23AD3">
            <w:pPr>
              <w:spacing w:before="40" w:after="120"/>
              <w:ind w:right="113"/>
            </w:pPr>
            <w:r>
              <w:t>122.232</w:t>
            </w:r>
          </w:p>
        </w:tc>
        <w:tc>
          <w:tcPr>
            <w:tcW w:w="2835" w:type="dxa"/>
            <w:shd w:val="clear" w:color="auto" w:fill="auto"/>
          </w:tcPr>
          <w:p w14:paraId="50302C41" w14:textId="7837481E" w:rsidR="00100710" w:rsidRPr="00F23AD3" w:rsidRDefault="000633A5" w:rsidP="00F23AD3">
            <w:pPr>
              <w:spacing w:before="40" w:after="120"/>
              <w:ind w:right="113"/>
            </w:pPr>
            <w:r w:rsidRPr="000633A5">
              <w:t>Support</w:t>
            </w:r>
          </w:p>
        </w:tc>
        <w:tc>
          <w:tcPr>
            <w:tcW w:w="3828" w:type="dxa"/>
            <w:shd w:val="clear" w:color="auto" w:fill="auto"/>
          </w:tcPr>
          <w:p w14:paraId="631E8FB4" w14:textId="77777777" w:rsidR="00100710" w:rsidRPr="00F23AD3" w:rsidRDefault="00100710" w:rsidP="00F23AD3">
            <w:pPr>
              <w:spacing w:before="40" w:after="120"/>
              <w:ind w:right="113"/>
            </w:pPr>
          </w:p>
        </w:tc>
      </w:tr>
      <w:tr w:rsidR="00100710" w:rsidRPr="00F23AD3" w14:paraId="63EAC657" w14:textId="77777777" w:rsidTr="00630E01">
        <w:tc>
          <w:tcPr>
            <w:tcW w:w="1701" w:type="dxa"/>
            <w:tcBorders>
              <w:bottom w:val="single" w:sz="12" w:space="0" w:color="auto"/>
            </w:tcBorders>
            <w:shd w:val="clear" w:color="auto" w:fill="auto"/>
          </w:tcPr>
          <w:p w14:paraId="425D83FF" w14:textId="0644AEE1" w:rsidR="00100710" w:rsidRPr="00F23AD3" w:rsidRDefault="00100710" w:rsidP="00F23AD3">
            <w:pPr>
              <w:spacing w:before="40" w:after="120"/>
              <w:ind w:right="113"/>
            </w:pPr>
            <w:r>
              <w:t>122.233</w:t>
            </w:r>
          </w:p>
        </w:tc>
        <w:tc>
          <w:tcPr>
            <w:tcW w:w="2835" w:type="dxa"/>
            <w:tcBorders>
              <w:bottom w:val="single" w:sz="12" w:space="0" w:color="auto"/>
            </w:tcBorders>
            <w:shd w:val="clear" w:color="auto" w:fill="auto"/>
          </w:tcPr>
          <w:p w14:paraId="189DB617" w14:textId="4AA05291" w:rsidR="00100710" w:rsidRPr="00F23AD3" w:rsidRDefault="000633A5" w:rsidP="00F23AD3">
            <w:pPr>
              <w:spacing w:before="40" w:after="120"/>
              <w:ind w:right="113"/>
            </w:pPr>
            <w:r w:rsidRPr="000633A5">
              <w:t>Support</w:t>
            </w:r>
          </w:p>
        </w:tc>
        <w:tc>
          <w:tcPr>
            <w:tcW w:w="3828" w:type="dxa"/>
            <w:tcBorders>
              <w:bottom w:val="single" w:sz="12" w:space="0" w:color="auto"/>
            </w:tcBorders>
            <w:shd w:val="clear" w:color="auto" w:fill="auto"/>
          </w:tcPr>
          <w:p w14:paraId="755F4BC5" w14:textId="36BC74B3" w:rsidR="00100710" w:rsidRPr="00F23AD3" w:rsidRDefault="006D4B93" w:rsidP="006D4B93">
            <w:pPr>
              <w:spacing w:before="40" w:after="120"/>
              <w:ind w:right="113"/>
            </w:pPr>
            <w:r w:rsidRPr="006D4B93">
              <w:rPr>
                <w:lang w:val="en-US"/>
              </w:rPr>
              <w:t>Will introduce safeguards but no amendments to</w:t>
            </w:r>
            <w:r>
              <w:rPr>
                <w:lang w:val="en-US"/>
              </w:rPr>
              <w:t xml:space="preserve"> </w:t>
            </w:r>
            <w:r w:rsidRPr="006D4B93">
              <w:t>The Constitution of The Bahamas is anticipated.</w:t>
            </w:r>
          </w:p>
        </w:tc>
      </w:tr>
    </w:tbl>
    <w:p w14:paraId="14BBAB60" w14:textId="1D430A5B" w:rsidR="00CF586F" w:rsidRPr="00100710" w:rsidRDefault="00100710" w:rsidP="006D4B93">
      <w:pPr>
        <w:pStyle w:val="SingleTxtG"/>
        <w:spacing w:after="0"/>
        <w:jc w:val="center"/>
        <w:rPr>
          <w:u w:val="single"/>
        </w:rPr>
      </w:pPr>
      <w:r>
        <w:rPr>
          <w:u w:val="single"/>
        </w:rPr>
        <w:tab/>
      </w:r>
      <w:r>
        <w:rPr>
          <w:u w:val="single"/>
        </w:rPr>
        <w:tab/>
      </w:r>
      <w:r>
        <w:rPr>
          <w:u w:val="single"/>
        </w:rPr>
        <w:tab/>
      </w:r>
      <w:r w:rsidR="009C42B8">
        <w:rPr>
          <w:u w:val="single"/>
        </w:rPr>
        <w:tab/>
      </w:r>
    </w:p>
    <w:sectPr w:rsidR="00CF586F" w:rsidRPr="00100710" w:rsidSect="00F23AD3">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3C52E" w14:textId="77777777" w:rsidR="00F23AD3" w:rsidRDefault="00F23AD3"/>
  </w:endnote>
  <w:endnote w:type="continuationSeparator" w:id="0">
    <w:p w14:paraId="4335B9B9" w14:textId="77777777" w:rsidR="00F23AD3" w:rsidRDefault="00F23AD3"/>
  </w:endnote>
  <w:endnote w:type="continuationNotice" w:id="1">
    <w:p w14:paraId="72C078C8" w14:textId="77777777" w:rsidR="00F23AD3" w:rsidRDefault="00F23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CA85" w14:textId="21A70EAC" w:rsidR="00F23AD3" w:rsidRPr="00F23AD3" w:rsidRDefault="00F23AD3" w:rsidP="00F23AD3">
    <w:pPr>
      <w:pStyle w:val="Footer"/>
      <w:tabs>
        <w:tab w:val="right" w:pos="9638"/>
      </w:tabs>
      <w:rPr>
        <w:sz w:val="18"/>
      </w:rPr>
    </w:pPr>
    <w:r w:rsidRPr="00F23AD3">
      <w:rPr>
        <w:b/>
        <w:sz w:val="18"/>
      </w:rPr>
      <w:fldChar w:fldCharType="begin"/>
    </w:r>
    <w:r w:rsidRPr="00F23AD3">
      <w:rPr>
        <w:b/>
        <w:sz w:val="18"/>
      </w:rPr>
      <w:instrText xml:space="preserve"> PAGE  \* MERGEFORMAT </w:instrText>
    </w:r>
    <w:r w:rsidRPr="00F23AD3">
      <w:rPr>
        <w:b/>
        <w:sz w:val="18"/>
      </w:rPr>
      <w:fldChar w:fldCharType="separate"/>
    </w:r>
    <w:r w:rsidRPr="00F23AD3">
      <w:rPr>
        <w:b/>
        <w:noProof/>
        <w:sz w:val="18"/>
      </w:rPr>
      <w:t>2</w:t>
    </w:r>
    <w:r w:rsidRPr="00F23AD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647B" w14:textId="38D26EB2" w:rsidR="00F23AD3" w:rsidRPr="00F23AD3" w:rsidRDefault="00F23AD3" w:rsidP="00F23AD3">
    <w:pPr>
      <w:pStyle w:val="Footer"/>
      <w:tabs>
        <w:tab w:val="right" w:pos="9638"/>
      </w:tabs>
      <w:rPr>
        <w:b/>
        <w:sz w:val="18"/>
      </w:rPr>
    </w:pPr>
    <w:r>
      <w:tab/>
    </w:r>
    <w:r w:rsidRPr="00F23AD3">
      <w:rPr>
        <w:b/>
        <w:sz w:val="18"/>
      </w:rPr>
      <w:fldChar w:fldCharType="begin"/>
    </w:r>
    <w:r w:rsidRPr="00F23AD3">
      <w:rPr>
        <w:b/>
        <w:sz w:val="18"/>
      </w:rPr>
      <w:instrText xml:space="preserve"> PAGE  \* MERGEFORMAT </w:instrText>
    </w:r>
    <w:r w:rsidRPr="00F23AD3">
      <w:rPr>
        <w:b/>
        <w:sz w:val="18"/>
      </w:rPr>
      <w:fldChar w:fldCharType="separate"/>
    </w:r>
    <w:r w:rsidRPr="00F23AD3">
      <w:rPr>
        <w:b/>
        <w:noProof/>
        <w:sz w:val="18"/>
      </w:rPr>
      <w:t>3</w:t>
    </w:r>
    <w:r w:rsidRPr="00F23AD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2956" w14:textId="77777777" w:rsidR="007D3E25" w:rsidRDefault="007D3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67212" w14:textId="77777777" w:rsidR="00F23AD3" w:rsidRPr="000B175B" w:rsidRDefault="00F23AD3" w:rsidP="000B175B">
      <w:pPr>
        <w:tabs>
          <w:tab w:val="right" w:pos="2155"/>
        </w:tabs>
        <w:spacing w:after="80"/>
        <w:ind w:left="680"/>
        <w:rPr>
          <w:u w:val="single"/>
        </w:rPr>
      </w:pPr>
      <w:r>
        <w:rPr>
          <w:u w:val="single"/>
        </w:rPr>
        <w:tab/>
      </w:r>
    </w:p>
  </w:footnote>
  <w:footnote w:type="continuationSeparator" w:id="0">
    <w:p w14:paraId="7F11AB58" w14:textId="77777777" w:rsidR="00F23AD3" w:rsidRPr="00FC68B7" w:rsidRDefault="00F23AD3" w:rsidP="00FC68B7">
      <w:pPr>
        <w:tabs>
          <w:tab w:val="left" w:pos="2155"/>
        </w:tabs>
        <w:spacing w:after="80"/>
        <w:ind w:left="680"/>
        <w:rPr>
          <w:u w:val="single"/>
        </w:rPr>
      </w:pPr>
      <w:r>
        <w:rPr>
          <w:u w:val="single"/>
        </w:rPr>
        <w:tab/>
      </w:r>
    </w:p>
  </w:footnote>
  <w:footnote w:type="continuationNotice" w:id="1">
    <w:p w14:paraId="3B28A47E" w14:textId="77777777" w:rsidR="00F23AD3" w:rsidRDefault="00F23AD3"/>
  </w:footnote>
  <w:footnote w:id="2">
    <w:p w14:paraId="5BFBDE2B" w14:textId="77777777" w:rsidR="00F23AD3" w:rsidRPr="00904B47" w:rsidRDefault="00F23AD3" w:rsidP="00F23AD3">
      <w:pPr>
        <w:pStyle w:val="FootnoteText"/>
        <w:rPr>
          <w:szCs w:val="18"/>
        </w:rPr>
      </w:pPr>
      <w:r>
        <w:tab/>
      </w:r>
      <w:r w:rsidRPr="00221F52">
        <w:rPr>
          <w:rStyle w:val="FootnoteReference"/>
          <w:sz w:val="20"/>
          <w:vertAlign w:val="baseline"/>
        </w:rPr>
        <w:t>*</w:t>
      </w:r>
      <w:r>
        <w:rPr>
          <w:sz w:val="20"/>
        </w:rPr>
        <w:tab/>
      </w:r>
      <w:r w:rsidRPr="00904B47">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3084" w14:textId="539DB005" w:rsidR="00F23AD3" w:rsidRPr="00F23AD3" w:rsidRDefault="007D3E25">
    <w:pPr>
      <w:pStyle w:val="Header"/>
    </w:pPr>
    <w:r>
      <w:rPr>
        <w:noProof/>
      </w:rPr>
      <w:pict w14:anchorId="39177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95594" o:spid="_x0000_s1026" type="#_x0000_t136" style="position:absolute;margin-left:0;margin-top:0;width:485.2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version"/>
        </v:shape>
      </w:pict>
    </w:r>
    <w:r>
      <w:fldChar w:fldCharType="begin"/>
    </w:r>
    <w:r>
      <w:instrText xml:space="preserve"> TITLE  \* MERGEFORMAT </w:instrText>
    </w:r>
    <w:r>
      <w:fldChar w:fldCharType="separate"/>
    </w:r>
    <w:r w:rsidR="00F23AD3">
      <w:t>A/HRC/54/10/Add.1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0DB9" w14:textId="74986583" w:rsidR="00F23AD3" w:rsidRPr="00F23AD3" w:rsidRDefault="007D3E25" w:rsidP="00F23AD3">
    <w:pPr>
      <w:pStyle w:val="Header"/>
      <w:jc w:val="right"/>
    </w:pPr>
    <w:r>
      <w:rPr>
        <w:noProof/>
      </w:rPr>
      <w:pict w14:anchorId="2E364F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95595" o:spid="_x0000_s1027" type="#_x0000_t136" style="position:absolute;left:0;text-align:left;margin-left:0;margin-top:0;width:485.2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version"/>
        </v:shape>
      </w:pict>
    </w:r>
    <w:r>
      <w:fldChar w:fldCharType="begin"/>
    </w:r>
    <w:r>
      <w:instrText xml:space="preserve"> TITLE  \* MERGEFORMAT </w:instrText>
    </w:r>
    <w:r>
      <w:fldChar w:fldCharType="separate"/>
    </w:r>
    <w:r w:rsidR="00F23AD3">
      <w:t>A/HRC/54/10/Add.1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B9FA" w14:textId="069C9A49" w:rsidR="007D3E25" w:rsidRDefault="007D3E25">
    <w:pPr>
      <w:pStyle w:val="Header"/>
    </w:pPr>
    <w:r>
      <w:rPr>
        <w:noProof/>
      </w:rPr>
      <w:pict w14:anchorId="30D56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95593" o:spid="_x0000_s1025" type="#_x0000_t136" style="position:absolute;margin-left:0;margin-top:0;width:485.2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73691942">
    <w:abstractNumId w:val="5"/>
  </w:num>
  <w:num w:numId="2" w16cid:durableId="635988053">
    <w:abstractNumId w:val="4"/>
  </w:num>
  <w:num w:numId="3" w16cid:durableId="199559393">
    <w:abstractNumId w:val="7"/>
  </w:num>
  <w:num w:numId="4" w16cid:durableId="343285717">
    <w:abstractNumId w:val="3"/>
  </w:num>
  <w:num w:numId="5" w16cid:durableId="968441674">
    <w:abstractNumId w:val="0"/>
  </w:num>
  <w:num w:numId="6" w16cid:durableId="961888119">
    <w:abstractNumId w:val="1"/>
  </w:num>
  <w:num w:numId="7" w16cid:durableId="2114587333">
    <w:abstractNumId w:val="6"/>
  </w:num>
  <w:num w:numId="8" w16cid:durableId="82038515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D3"/>
    <w:rsid w:val="00007F7F"/>
    <w:rsid w:val="00022DB5"/>
    <w:rsid w:val="000403D1"/>
    <w:rsid w:val="000449AA"/>
    <w:rsid w:val="00050F6B"/>
    <w:rsid w:val="0005662A"/>
    <w:rsid w:val="000633A5"/>
    <w:rsid w:val="00072C8C"/>
    <w:rsid w:val="00073E70"/>
    <w:rsid w:val="000876EB"/>
    <w:rsid w:val="00091419"/>
    <w:rsid w:val="000931C0"/>
    <w:rsid w:val="000B175B"/>
    <w:rsid w:val="000B2851"/>
    <w:rsid w:val="000B3A0F"/>
    <w:rsid w:val="000B4A3B"/>
    <w:rsid w:val="000C430E"/>
    <w:rsid w:val="000C59D8"/>
    <w:rsid w:val="000D1851"/>
    <w:rsid w:val="000E0415"/>
    <w:rsid w:val="00100710"/>
    <w:rsid w:val="00102885"/>
    <w:rsid w:val="00146D32"/>
    <w:rsid w:val="001509BA"/>
    <w:rsid w:val="001B4B04"/>
    <w:rsid w:val="001C6663"/>
    <w:rsid w:val="001C7895"/>
    <w:rsid w:val="001D26DF"/>
    <w:rsid w:val="001E2790"/>
    <w:rsid w:val="002116CB"/>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5E6922"/>
    <w:rsid w:val="00611FC4"/>
    <w:rsid w:val="006176FB"/>
    <w:rsid w:val="00630E01"/>
    <w:rsid w:val="00640B26"/>
    <w:rsid w:val="00655B60"/>
    <w:rsid w:val="00670741"/>
    <w:rsid w:val="00696BD6"/>
    <w:rsid w:val="006A6B9D"/>
    <w:rsid w:val="006A7392"/>
    <w:rsid w:val="006B3189"/>
    <w:rsid w:val="006B7D65"/>
    <w:rsid w:val="006D4B93"/>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3E25"/>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C42B8"/>
    <w:rsid w:val="009C7F7A"/>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07589"/>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D7E2D"/>
    <w:rsid w:val="00BE618E"/>
    <w:rsid w:val="00BE655C"/>
    <w:rsid w:val="00C12FA6"/>
    <w:rsid w:val="00C217E7"/>
    <w:rsid w:val="00C24693"/>
    <w:rsid w:val="00C35F0B"/>
    <w:rsid w:val="00C463DD"/>
    <w:rsid w:val="00C64458"/>
    <w:rsid w:val="00C745C3"/>
    <w:rsid w:val="00C850D7"/>
    <w:rsid w:val="00CA2A58"/>
    <w:rsid w:val="00CB5CC9"/>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3AD3"/>
    <w:rsid w:val="00F24119"/>
    <w:rsid w:val="00F40E75"/>
    <w:rsid w:val="00F42CD9"/>
    <w:rsid w:val="00F52936"/>
    <w:rsid w:val="00F54083"/>
    <w:rsid w:val="00F677CB"/>
    <w:rsid w:val="00F67B04"/>
    <w:rsid w:val="00FA7DF3"/>
    <w:rsid w:val="00FC1BA8"/>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ABEAE"/>
  <w15:docId w15:val="{0E466F6D-E626-4B8A-ADFB-795A3BC8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F23AD3"/>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6</TotalTime>
  <Pages>9</Pages>
  <Words>1235</Words>
  <Characters>6793</Characters>
  <Application>Microsoft Office Word</Application>
  <DocSecurity>0</DocSecurity>
  <Lines>56</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A/HRC/54/10/Add.1</vt:lpstr>
      <vt:lpstr/>
    </vt:vector>
  </TitlesOfParts>
  <Company>CSD</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A/HRC/54/10/Add.1</dc:title>
  <dc:creator>IHARA Sumiko</dc:creator>
  <cp:lastModifiedBy>Veronique</cp:lastModifiedBy>
  <cp:revision>2</cp:revision>
  <cp:lastPrinted>2008-01-29T08:30:00Z</cp:lastPrinted>
  <dcterms:created xsi:type="dcterms:W3CDTF">2023-09-13T09:31:00Z</dcterms:created>
  <dcterms:modified xsi:type="dcterms:W3CDTF">2023-09-13T09:31:00Z</dcterms:modified>
</cp:coreProperties>
</file>