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413C7" w14:textId="57E90E45" w:rsidR="001D0833"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B679AF">
        <w:rPr>
          <w:rFonts w:ascii="Times New Roman" w:eastAsia="Times New Roman" w:hAnsi="Times New Roman" w:cs="Times New Roman"/>
          <w:b/>
          <w:bCs/>
          <w:kern w:val="32"/>
          <w:sz w:val="24"/>
          <w:szCs w:val="32"/>
          <w:u w:val="single"/>
          <w:lang w:eastAsia="en-US"/>
        </w:rPr>
        <w:t>PAKISTAN</w:t>
      </w:r>
      <w:r w:rsidR="009D0FF9">
        <w:rPr>
          <w:rFonts w:ascii="Times New Roman" w:eastAsia="Times New Roman" w:hAnsi="Times New Roman" w:cs="Times New Roman"/>
          <w:b/>
          <w:bCs/>
          <w:kern w:val="32"/>
          <w:sz w:val="24"/>
          <w:szCs w:val="32"/>
          <w:u w:val="single"/>
          <w:lang w:eastAsia="en-US"/>
        </w:rPr>
        <w:t xml:space="preserve"> </w:t>
      </w:r>
      <w:r w:rsidRPr="00D20CF7">
        <w:rPr>
          <w:rFonts w:ascii="Times New Roman" w:eastAsia="Times New Roman" w:hAnsi="Times New Roman" w:cs="Times New Roman"/>
          <w:b/>
          <w:bCs/>
          <w:kern w:val="32"/>
          <w:sz w:val="24"/>
          <w:szCs w:val="32"/>
          <w:u w:val="single"/>
          <w:lang w:eastAsia="en-US"/>
        </w:rPr>
        <w:t>(</w:t>
      </w:r>
      <w:r w:rsidR="00466D51">
        <w:rPr>
          <w:rFonts w:ascii="Times New Roman" w:eastAsia="Times New Roman" w:hAnsi="Times New Roman" w:cs="Times New Roman"/>
          <w:b/>
          <w:bCs/>
          <w:kern w:val="32"/>
          <w:sz w:val="24"/>
          <w:szCs w:val="32"/>
          <w:u w:val="single"/>
          <w:lang w:eastAsia="en-US"/>
        </w:rPr>
        <w:t>SECOND</w:t>
      </w:r>
      <w:r w:rsidRPr="00D20CF7">
        <w:rPr>
          <w:rFonts w:ascii="Times New Roman" w:eastAsia="Times New Roman" w:hAnsi="Times New Roman" w:cs="Times New Roman"/>
          <w:b/>
          <w:bCs/>
          <w:kern w:val="32"/>
          <w:sz w:val="24"/>
          <w:szCs w:val="32"/>
          <w:u w:val="single"/>
          <w:lang w:eastAsia="en-US"/>
        </w:rPr>
        <w:t xml:space="preserve"> BATCH)</w:t>
      </w:r>
    </w:p>
    <w:p w14:paraId="36C7AA70" w14:textId="77777777" w:rsidR="00A93C4F" w:rsidRPr="00D20CF7"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24E248CE" w14:textId="07879603" w:rsidR="001D0833" w:rsidRDefault="00466D51" w:rsidP="00740A88">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BELGIUM</w:t>
      </w:r>
    </w:p>
    <w:p w14:paraId="36B2AB88" w14:textId="739DBB9D" w:rsidR="00112D2B" w:rsidRPr="00112D2B" w:rsidRDefault="00112D2B" w:rsidP="00112D2B">
      <w:pPr>
        <w:numPr>
          <w:ilvl w:val="0"/>
          <w:numId w:val="11"/>
        </w:numPr>
        <w:shd w:val="clear" w:color="auto" w:fill="FFFFFF"/>
        <w:spacing w:before="120" w:after="120" w:line="276" w:lineRule="auto"/>
        <w:jc w:val="both"/>
        <w:rPr>
          <w:rFonts w:ascii="Times New Roman" w:hAnsi="Times New Roman" w:cs="Times New Roman"/>
          <w:sz w:val="24"/>
          <w:szCs w:val="24"/>
        </w:rPr>
      </w:pPr>
      <w:r w:rsidRPr="00112D2B">
        <w:rPr>
          <w:rFonts w:ascii="Times New Roman" w:hAnsi="Times New Roman" w:cs="Times New Roman"/>
          <w:sz w:val="24"/>
          <w:szCs w:val="24"/>
        </w:rPr>
        <w:t>Is the government of Pakistan considering ratifying the Convention for the Protection of All Persons from Enforced Disappearance, and the Optional Protocols to the Convention on the Elimination of All Forms of Discrimination against Women, to the International Covenant on Economic, Social and Cultural Rights and to the Convention on the Rights of the Child on a Communications Procedure, as well as the Rome Statute of the International Criminal Court and ILO Convention 189 on Domestic Workers?</w:t>
      </w:r>
    </w:p>
    <w:p w14:paraId="542CF7A9" w14:textId="1F663546" w:rsidR="00112D2B" w:rsidRPr="00112D2B" w:rsidRDefault="00112D2B" w:rsidP="00112D2B">
      <w:pPr>
        <w:numPr>
          <w:ilvl w:val="0"/>
          <w:numId w:val="11"/>
        </w:numPr>
        <w:shd w:val="clear" w:color="auto" w:fill="FFFFFF"/>
        <w:spacing w:before="120" w:after="120" w:line="276" w:lineRule="auto"/>
        <w:jc w:val="both"/>
        <w:rPr>
          <w:rFonts w:ascii="Times New Roman" w:hAnsi="Times New Roman" w:cs="Times New Roman"/>
          <w:sz w:val="24"/>
          <w:szCs w:val="24"/>
        </w:rPr>
      </w:pPr>
      <w:r w:rsidRPr="00112D2B">
        <w:rPr>
          <w:rFonts w:ascii="Times New Roman" w:hAnsi="Times New Roman" w:cs="Times New Roman"/>
          <w:sz w:val="24"/>
          <w:szCs w:val="24"/>
        </w:rPr>
        <w:t>Will the government of Pakistan issue a standing invitation to the UN special procedures and respond positively to outstanding requests for visits, amongst which the Working Group on discrimination against women and girls, the Working Group on disappearances, the Special Rapporteur on freedom of religion or belief and the Special Rapporteur on human rights defenders?</w:t>
      </w:r>
    </w:p>
    <w:p w14:paraId="389271B5" w14:textId="5AD0ADDF" w:rsidR="00112D2B" w:rsidRPr="00112D2B" w:rsidRDefault="00112D2B" w:rsidP="00112D2B">
      <w:pPr>
        <w:numPr>
          <w:ilvl w:val="0"/>
          <w:numId w:val="11"/>
        </w:numPr>
        <w:shd w:val="clear" w:color="auto" w:fill="FFFFFF"/>
        <w:spacing w:before="120" w:after="120" w:line="276" w:lineRule="auto"/>
        <w:jc w:val="both"/>
        <w:rPr>
          <w:rFonts w:ascii="Times New Roman" w:hAnsi="Times New Roman" w:cs="Times New Roman"/>
          <w:sz w:val="24"/>
          <w:szCs w:val="24"/>
        </w:rPr>
      </w:pPr>
      <w:r w:rsidRPr="00112D2B">
        <w:rPr>
          <w:rFonts w:ascii="Times New Roman" w:hAnsi="Times New Roman" w:cs="Times New Roman"/>
          <w:sz w:val="24"/>
          <w:szCs w:val="24"/>
        </w:rPr>
        <w:t>What concrete measures will Pakistan take to end the practice of enforced disappearances, to release those forcibly disappeared or promptly bring them before a civilian court, to disclose their fate and whereabouts to families as well as to ensure that victims and families of disappeared people are given full and effective reparations?</w:t>
      </w:r>
    </w:p>
    <w:p w14:paraId="3CD91FFB" w14:textId="312A61AF" w:rsidR="00112D2B" w:rsidRPr="00112D2B" w:rsidRDefault="00112D2B" w:rsidP="00112D2B">
      <w:pPr>
        <w:numPr>
          <w:ilvl w:val="0"/>
          <w:numId w:val="11"/>
        </w:numPr>
        <w:shd w:val="clear" w:color="auto" w:fill="FFFFFF"/>
        <w:spacing w:before="120" w:after="120" w:line="276" w:lineRule="auto"/>
        <w:jc w:val="both"/>
        <w:rPr>
          <w:rFonts w:ascii="Times New Roman" w:hAnsi="Times New Roman" w:cs="Times New Roman"/>
          <w:sz w:val="24"/>
          <w:szCs w:val="24"/>
        </w:rPr>
      </w:pPr>
      <w:r w:rsidRPr="00112D2B">
        <w:rPr>
          <w:rFonts w:ascii="Times New Roman" w:hAnsi="Times New Roman" w:cs="Times New Roman"/>
          <w:sz w:val="24"/>
          <w:szCs w:val="24"/>
        </w:rPr>
        <w:t>What steps does the government of Pakistan intend to take to ensure that women human rights defenders and political activists can exercise their political rights and receive adequate protection from intimidation, reprisals and violence, and that perpetrators of such acts are prosecuted and adequately punished, as recommended by the CEDAW Committee?</w:t>
      </w:r>
    </w:p>
    <w:p w14:paraId="11BD5F91" w14:textId="69F2B8BC" w:rsidR="0066672D" w:rsidRPr="00112D2B" w:rsidRDefault="00112D2B" w:rsidP="00112D2B">
      <w:pPr>
        <w:numPr>
          <w:ilvl w:val="0"/>
          <w:numId w:val="11"/>
        </w:numPr>
        <w:shd w:val="clear" w:color="auto" w:fill="FFFFFF"/>
        <w:spacing w:before="120" w:after="120" w:line="276" w:lineRule="auto"/>
        <w:jc w:val="both"/>
        <w:rPr>
          <w:rFonts w:ascii="Times New Roman" w:hAnsi="Times New Roman" w:cs="Times New Roman"/>
          <w:sz w:val="24"/>
          <w:szCs w:val="24"/>
        </w:rPr>
      </w:pPr>
      <w:r w:rsidRPr="00112D2B">
        <w:rPr>
          <w:rFonts w:ascii="Times New Roman" w:hAnsi="Times New Roman" w:cs="Times New Roman"/>
          <w:sz w:val="24"/>
          <w:szCs w:val="24"/>
        </w:rPr>
        <w:t>Will Pakistan amend the Child Marriage Restraint Act to set the minimum age of marriage at 18 for both sexes without exceptions? Does the government consider adopting a comprehensive strategy to eliminate harmful practices such as child and forced marriage and crimes committed in the name of so-called ‘honour’, as recommended by the CEDAW Committee?</w:t>
      </w:r>
    </w:p>
    <w:p w14:paraId="7F3AFE33" w14:textId="77777777" w:rsidR="00112D2B" w:rsidRPr="00112D2B" w:rsidRDefault="00112D2B" w:rsidP="0066672D">
      <w:pPr>
        <w:spacing w:before="120" w:after="120" w:line="276" w:lineRule="auto"/>
        <w:jc w:val="both"/>
        <w:rPr>
          <w:rFonts w:ascii="Times New Roman" w:eastAsia="Calibri" w:hAnsi="Times New Roman" w:cs="Times New Roman"/>
          <w:b/>
          <w:sz w:val="24"/>
          <w:szCs w:val="24"/>
          <w:lang w:eastAsia="en-US"/>
        </w:rPr>
      </w:pPr>
    </w:p>
    <w:p w14:paraId="31C11A53" w14:textId="3A6CE932" w:rsidR="00D95C35" w:rsidRPr="0066672D" w:rsidRDefault="00C228EE" w:rsidP="0066672D">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ANGOLA</w:t>
      </w:r>
    </w:p>
    <w:p w14:paraId="5A38363E" w14:textId="65DA387E" w:rsidR="00112D2B" w:rsidRPr="00112D2B" w:rsidRDefault="00112D2B" w:rsidP="00112D2B">
      <w:pPr>
        <w:numPr>
          <w:ilvl w:val="0"/>
          <w:numId w:val="11"/>
        </w:numPr>
        <w:shd w:val="clear" w:color="auto" w:fill="FFFFFF"/>
        <w:spacing w:before="120" w:after="120" w:line="276" w:lineRule="auto"/>
        <w:jc w:val="both"/>
        <w:rPr>
          <w:rFonts w:ascii="Times New Roman" w:hAnsi="Times New Roman" w:cs="Times New Roman"/>
          <w:sz w:val="24"/>
          <w:szCs w:val="24"/>
        </w:rPr>
      </w:pPr>
      <w:r w:rsidRPr="00112D2B">
        <w:rPr>
          <w:rFonts w:ascii="Times New Roman" w:hAnsi="Times New Roman" w:cs="Times New Roman"/>
          <w:sz w:val="24"/>
          <w:szCs w:val="24"/>
        </w:rPr>
        <w:t xml:space="preserve">In line with SDG 16.9What specific measures have been taken by national authorities to increase birth registration in the country, including in rural areas? </w:t>
      </w:r>
    </w:p>
    <w:p w14:paraId="324251D1" w14:textId="30EC7F1F" w:rsidR="00C228EE" w:rsidRPr="00112D2B" w:rsidRDefault="00112D2B" w:rsidP="00112D2B">
      <w:pPr>
        <w:numPr>
          <w:ilvl w:val="0"/>
          <w:numId w:val="11"/>
        </w:numPr>
        <w:shd w:val="clear" w:color="auto" w:fill="FFFFFF"/>
        <w:spacing w:before="120" w:after="120" w:line="276" w:lineRule="auto"/>
        <w:jc w:val="both"/>
        <w:rPr>
          <w:rFonts w:ascii="Times New Roman" w:hAnsi="Times New Roman" w:cs="Times New Roman"/>
          <w:sz w:val="24"/>
          <w:szCs w:val="24"/>
        </w:rPr>
      </w:pPr>
      <w:r w:rsidRPr="00112D2B">
        <w:rPr>
          <w:rFonts w:ascii="Times New Roman" w:hAnsi="Times New Roman" w:cs="Times New Roman"/>
          <w:sz w:val="24"/>
          <w:szCs w:val="24"/>
        </w:rPr>
        <w:t>Could the Government of Pakistan refer to concrete steps undertaken to strengthening women’s participation in public life?</w:t>
      </w:r>
    </w:p>
    <w:p w14:paraId="63A466CE" w14:textId="77777777" w:rsidR="00C228EE" w:rsidRDefault="00C228EE" w:rsidP="00112D2B">
      <w:pPr>
        <w:shd w:val="clear" w:color="auto" w:fill="FFFFFF"/>
        <w:spacing w:before="120" w:after="120" w:line="276" w:lineRule="auto"/>
        <w:ind w:left="720"/>
        <w:jc w:val="both"/>
        <w:rPr>
          <w:rFonts w:ascii="Times New Roman" w:hAnsi="Times New Roman" w:cs="Times New Roman"/>
          <w:color w:val="FF0000"/>
          <w:sz w:val="24"/>
          <w:szCs w:val="24"/>
        </w:rPr>
      </w:pPr>
    </w:p>
    <w:p w14:paraId="2E475AAD" w14:textId="026E589F" w:rsidR="00C228EE" w:rsidRDefault="00C228EE" w:rsidP="00C228EE">
      <w:pPr>
        <w:shd w:val="clear" w:color="auto" w:fill="FFFFFF"/>
        <w:spacing w:before="120" w:after="120" w:line="276" w:lineRule="auto"/>
        <w:jc w:val="both"/>
        <w:rPr>
          <w:rFonts w:ascii="Times New Roman" w:hAnsi="Times New Roman" w:cs="Times New Roman"/>
          <w:color w:val="FF0000"/>
          <w:sz w:val="24"/>
          <w:szCs w:val="24"/>
        </w:rPr>
      </w:pPr>
    </w:p>
    <w:p w14:paraId="5E4A80F6" w14:textId="362F65AA" w:rsidR="00C228EE" w:rsidRPr="00112D2B" w:rsidRDefault="00C228EE" w:rsidP="00C228EE">
      <w:pPr>
        <w:shd w:val="clear" w:color="auto" w:fill="FFFFFF"/>
        <w:spacing w:before="120" w:after="120" w:line="276" w:lineRule="auto"/>
        <w:jc w:val="both"/>
        <w:rPr>
          <w:rFonts w:ascii="Times New Roman" w:hAnsi="Times New Roman" w:cs="Times New Roman"/>
          <w:b/>
          <w:bCs/>
          <w:sz w:val="24"/>
          <w:szCs w:val="24"/>
        </w:rPr>
      </w:pPr>
      <w:r w:rsidRPr="00112D2B">
        <w:rPr>
          <w:rFonts w:ascii="Times New Roman" w:hAnsi="Times New Roman" w:cs="Times New Roman"/>
          <w:b/>
          <w:bCs/>
          <w:sz w:val="24"/>
          <w:szCs w:val="24"/>
        </w:rPr>
        <w:lastRenderedPageBreak/>
        <w:t>GERMANY</w:t>
      </w:r>
    </w:p>
    <w:p w14:paraId="4CEE934C" w14:textId="3801522F" w:rsidR="00112D2B" w:rsidRPr="00112D2B" w:rsidRDefault="00112D2B" w:rsidP="00112D2B">
      <w:pPr>
        <w:numPr>
          <w:ilvl w:val="0"/>
          <w:numId w:val="11"/>
        </w:numPr>
        <w:shd w:val="clear" w:color="auto" w:fill="FFFFFF"/>
        <w:spacing w:before="120" w:after="120" w:line="276" w:lineRule="auto"/>
        <w:jc w:val="both"/>
        <w:rPr>
          <w:rFonts w:ascii="Times New Roman" w:hAnsi="Times New Roman" w:cs="Times New Roman"/>
          <w:sz w:val="24"/>
          <w:szCs w:val="24"/>
        </w:rPr>
      </w:pPr>
      <w:r w:rsidRPr="00112D2B">
        <w:rPr>
          <w:rFonts w:ascii="Times New Roman" w:hAnsi="Times New Roman" w:cs="Times New Roman"/>
          <w:sz w:val="24"/>
          <w:szCs w:val="24"/>
        </w:rPr>
        <w:t>Which tangible efforts has the government of Pakistan undertaken to prevent the abuse of blasphemy laws?</w:t>
      </w:r>
    </w:p>
    <w:p w14:paraId="7795AD96" w14:textId="0231C296" w:rsidR="00112D2B" w:rsidRPr="00112D2B" w:rsidRDefault="00112D2B" w:rsidP="00112D2B">
      <w:pPr>
        <w:numPr>
          <w:ilvl w:val="0"/>
          <w:numId w:val="11"/>
        </w:numPr>
        <w:shd w:val="clear" w:color="auto" w:fill="FFFFFF"/>
        <w:spacing w:before="120" w:after="120" w:line="276" w:lineRule="auto"/>
        <w:jc w:val="both"/>
        <w:rPr>
          <w:rFonts w:ascii="Times New Roman" w:hAnsi="Times New Roman" w:cs="Times New Roman"/>
          <w:sz w:val="24"/>
          <w:szCs w:val="24"/>
        </w:rPr>
      </w:pPr>
      <w:r w:rsidRPr="00112D2B">
        <w:rPr>
          <w:rFonts w:ascii="Times New Roman" w:hAnsi="Times New Roman" w:cs="Times New Roman"/>
          <w:sz w:val="24"/>
          <w:szCs w:val="24"/>
        </w:rPr>
        <w:t>How many cases have been registered under sections 295-B and 295-C of the criminal code since 2017? How many cases have been registered under section 182 due to false blasphemy accusations since 2017?</w:t>
      </w:r>
    </w:p>
    <w:p w14:paraId="443151AC" w14:textId="61C1F47A" w:rsidR="00112D2B" w:rsidRPr="00112D2B" w:rsidRDefault="00112D2B" w:rsidP="00112D2B">
      <w:pPr>
        <w:numPr>
          <w:ilvl w:val="0"/>
          <w:numId w:val="11"/>
        </w:numPr>
        <w:shd w:val="clear" w:color="auto" w:fill="FFFFFF"/>
        <w:spacing w:before="120" w:after="120" w:line="276" w:lineRule="auto"/>
        <w:jc w:val="both"/>
        <w:rPr>
          <w:rFonts w:ascii="Times New Roman" w:hAnsi="Times New Roman" w:cs="Times New Roman"/>
          <w:sz w:val="24"/>
          <w:szCs w:val="24"/>
        </w:rPr>
      </w:pPr>
      <w:r w:rsidRPr="00112D2B">
        <w:rPr>
          <w:rFonts w:ascii="Times New Roman" w:hAnsi="Times New Roman" w:cs="Times New Roman"/>
          <w:sz w:val="24"/>
          <w:szCs w:val="24"/>
        </w:rPr>
        <w:t xml:space="preserve">Since 2017, how many marriages involving at least one partner below legal age </w:t>
      </w:r>
      <w:proofErr w:type="gramStart"/>
      <w:r w:rsidRPr="00112D2B">
        <w:rPr>
          <w:rFonts w:ascii="Times New Roman" w:hAnsi="Times New Roman" w:cs="Times New Roman"/>
          <w:sz w:val="24"/>
          <w:szCs w:val="24"/>
        </w:rPr>
        <w:t>have</w:t>
      </w:r>
      <w:proofErr w:type="gramEnd"/>
      <w:r w:rsidRPr="00112D2B">
        <w:rPr>
          <w:rFonts w:ascii="Times New Roman" w:hAnsi="Times New Roman" w:cs="Times New Roman"/>
          <w:sz w:val="24"/>
          <w:szCs w:val="24"/>
        </w:rPr>
        <w:t xml:space="preserve"> been registered in Pakistan?</w:t>
      </w:r>
    </w:p>
    <w:p w14:paraId="331708D4" w14:textId="12B58640" w:rsidR="00112D2B" w:rsidRPr="00112D2B" w:rsidRDefault="00112D2B" w:rsidP="00112D2B">
      <w:pPr>
        <w:numPr>
          <w:ilvl w:val="0"/>
          <w:numId w:val="11"/>
        </w:numPr>
        <w:shd w:val="clear" w:color="auto" w:fill="FFFFFF"/>
        <w:spacing w:before="120" w:after="120" w:line="276" w:lineRule="auto"/>
        <w:jc w:val="both"/>
        <w:rPr>
          <w:rFonts w:ascii="Times New Roman" w:hAnsi="Times New Roman" w:cs="Times New Roman"/>
          <w:sz w:val="24"/>
          <w:szCs w:val="24"/>
        </w:rPr>
      </w:pPr>
      <w:r w:rsidRPr="00112D2B">
        <w:rPr>
          <w:rFonts w:ascii="Times New Roman" w:hAnsi="Times New Roman" w:cs="Times New Roman"/>
          <w:sz w:val="24"/>
          <w:szCs w:val="24"/>
        </w:rPr>
        <w:t>Is the government of Pakistan aware of connections between forced conversion and underage marriage?</w:t>
      </w:r>
    </w:p>
    <w:p w14:paraId="15BA8296" w14:textId="71E80FC3" w:rsidR="00112D2B" w:rsidRPr="00112D2B" w:rsidRDefault="00112D2B" w:rsidP="00112D2B">
      <w:pPr>
        <w:numPr>
          <w:ilvl w:val="0"/>
          <w:numId w:val="11"/>
        </w:numPr>
        <w:shd w:val="clear" w:color="auto" w:fill="FFFFFF"/>
        <w:spacing w:before="120" w:after="120" w:line="276" w:lineRule="auto"/>
        <w:jc w:val="both"/>
        <w:rPr>
          <w:rFonts w:ascii="Times New Roman" w:hAnsi="Times New Roman" w:cs="Times New Roman"/>
          <w:sz w:val="24"/>
          <w:szCs w:val="24"/>
        </w:rPr>
      </w:pPr>
      <w:r w:rsidRPr="00112D2B">
        <w:rPr>
          <w:rFonts w:ascii="Times New Roman" w:hAnsi="Times New Roman" w:cs="Times New Roman"/>
          <w:sz w:val="24"/>
          <w:szCs w:val="24"/>
        </w:rPr>
        <w:t>Which tangible legal or other efforts has the government of Pakistan undertaken to prevent underage marriage?</w:t>
      </w:r>
    </w:p>
    <w:p w14:paraId="2F30789A" w14:textId="30221F54" w:rsidR="00112D2B" w:rsidRPr="00112D2B" w:rsidRDefault="00112D2B" w:rsidP="00112D2B">
      <w:pPr>
        <w:numPr>
          <w:ilvl w:val="0"/>
          <w:numId w:val="11"/>
        </w:numPr>
        <w:shd w:val="clear" w:color="auto" w:fill="FFFFFF"/>
        <w:spacing w:before="120" w:after="120" w:line="276" w:lineRule="auto"/>
        <w:jc w:val="both"/>
        <w:rPr>
          <w:rFonts w:ascii="Times New Roman" w:hAnsi="Times New Roman" w:cs="Times New Roman"/>
          <w:sz w:val="24"/>
          <w:szCs w:val="24"/>
        </w:rPr>
      </w:pPr>
      <w:r w:rsidRPr="00112D2B">
        <w:rPr>
          <w:rFonts w:ascii="Times New Roman" w:hAnsi="Times New Roman" w:cs="Times New Roman"/>
          <w:sz w:val="24"/>
          <w:szCs w:val="24"/>
        </w:rPr>
        <w:t xml:space="preserve">What is the state of implementation and codification of the </w:t>
      </w:r>
      <w:proofErr w:type="spellStart"/>
      <w:r w:rsidRPr="00112D2B">
        <w:rPr>
          <w:rFonts w:ascii="Times New Roman" w:hAnsi="Times New Roman" w:cs="Times New Roman"/>
          <w:sz w:val="24"/>
          <w:szCs w:val="24"/>
        </w:rPr>
        <w:t>Safia-Bano</w:t>
      </w:r>
      <w:proofErr w:type="spellEnd"/>
      <w:r w:rsidRPr="00112D2B">
        <w:rPr>
          <w:rFonts w:ascii="Times New Roman" w:hAnsi="Times New Roman" w:cs="Times New Roman"/>
          <w:sz w:val="24"/>
          <w:szCs w:val="24"/>
        </w:rPr>
        <w:t xml:space="preserve"> ruling of the Supreme Court of Pakistan, according to which severely mentally disabled persons cannot be subjected to the death penalty?</w:t>
      </w:r>
    </w:p>
    <w:p w14:paraId="718F8A0D" w14:textId="5627016B" w:rsidR="00112D2B" w:rsidRPr="00112D2B" w:rsidRDefault="00112D2B" w:rsidP="00112D2B">
      <w:pPr>
        <w:numPr>
          <w:ilvl w:val="0"/>
          <w:numId w:val="11"/>
        </w:numPr>
        <w:shd w:val="clear" w:color="auto" w:fill="FFFFFF"/>
        <w:spacing w:before="120" w:after="120" w:line="276" w:lineRule="auto"/>
        <w:jc w:val="both"/>
        <w:rPr>
          <w:rFonts w:ascii="Times New Roman" w:hAnsi="Times New Roman" w:cs="Times New Roman"/>
          <w:sz w:val="24"/>
          <w:szCs w:val="24"/>
        </w:rPr>
      </w:pPr>
      <w:r w:rsidRPr="00112D2B">
        <w:rPr>
          <w:rFonts w:ascii="Times New Roman" w:hAnsi="Times New Roman" w:cs="Times New Roman"/>
          <w:sz w:val="24"/>
          <w:szCs w:val="24"/>
        </w:rPr>
        <w:t>How many pleas for clemency by convicts sentenced to death has the president of Pakistan received since 2017? How many of those have been rejected?</w:t>
      </w:r>
    </w:p>
    <w:p w14:paraId="7C400C8C" w14:textId="71AB0B74" w:rsidR="00112D2B" w:rsidRPr="00112D2B" w:rsidRDefault="00112D2B" w:rsidP="00112D2B">
      <w:pPr>
        <w:numPr>
          <w:ilvl w:val="0"/>
          <w:numId w:val="11"/>
        </w:numPr>
        <w:shd w:val="clear" w:color="auto" w:fill="FFFFFF"/>
        <w:spacing w:before="120" w:after="120" w:line="276" w:lineRule="auto"/>
        <w:jc w:val="both"/>
        <w:rPr>
          <w:rFonts w:ascii="Times New Roman" w:hAnsi="Times New Roman" w:cs="Times New Roman"/>
          <w:sz w:val="24"/>
          <w:szCs w:val="24"/>
        </w:rPr>
      </w:pPr>
      <w:r w:rsidRPr="00112D2B">
        <w:rPr>
          <w:rFonts w:ascii="Times New Roman" w:hAnsi="Times New Roman" w:cs="Times New Roman"/>
          <w:sz w:val="24"/>
          <w:szCs w:val="24"/>
        </w:rPr>
        <w:t>What is the current state of the planned legislation addressing the issue of enforced disappearance in Pakistan?</w:t>
      </w:r>
    </w:p>
    <w:p w14:paraId="40EE9089" w14:textId="77777777" w:rsidR="00112D2B" w:rsidRPr="00112D2B" w:rsidRDefault="00112D2B" w:rsidP="00112D2B">
      <w:pPr>
        <w:shd w:val="clear" w:color="auto" w:fill="FFFFFF"/>
        <w:spacing w:before="120" w:after="120" w:line="276" w:lineRule="auto"/>
        <w:ind w:left="720"/>
        <w:jc w:val="both"/>
        <w:rPr>
          <w:rFonts w:ascii="Times New Roman" w:hAnsi="Times New Roman" w:cs="Times New Roman"/>
          <w:sz w:val="24"/>
          <w:szCs w:val="24"/>
        </w:rPr>
      </w:pPr>
    </w:p>
    <w:sectPr w:rsidR="00112D2B" w:rsidRPr="00112D2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3" w15:restartNumberingAfterBreak="0">
    <w:nsid w:val="2A2D3659"/>
    <w:multiLevelType w:val="hybridMultilevel"/>
    <w:tmpl w:val="32E6FC6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4"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8"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1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5"/>
  </w:num>
  <w:num w:numId="9">
    <w:abstractNumId w:val="6"/>
  </w:num>
  <w:num w:numId="10">
    <w:abstractNumId w:val="12"/>
  </w:num>
  <w:num w:numId="11">
    <w:abstractNumId w:val="8"/>
  </w:num>
  <w:num w:numId="12">
    <w:abstractNumId w:val="5"/>
  </w:num>
  <w:num w:numId="13">
    <w:abstractNumId w:val="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2D"/>
    <w:rsid w:val="000B6812"/>
    <w:rsid w:val="00112D2B"/>
    <w:rsid w:val="001D0833"/>
    <w:rsid w:val="001E76BA"/>
    <w:rsid w:val="00243F27"/>
    <w:rsid w:val="00254AF8"/>
    <w:rsid w:val="002D68C8"/>
    <w:rsid w:val="00392FB9"/>
    <w:rsid w:val="00455400"/>
    <w:rsid w:val="00466D51"/>
    <w:rsid w:val="004D21C3"/>
    <w:rsid w:val="00510D91"/>
    <w:rsid w:val="00561673"/>
    <w:rsid w:val="00567EDF"/>
    <w:rsid w:val="005C30F1"/>
    <w:rsid w:val="005D3C94"/>
    <w:rsid w:val="00601106"/>
    <w:rsid w:val="006478F4"/>
    <w:rsid w:val="00656CCF"/>
    <w:rsid w:val="0066672D"/>
    <w:rsid w:val="0067085F"/>
    <w:rsid w:val="006F1598"/>
    <w:rsid w:val="00740A88"/>
    <w:rsid w:val="007E6820"/>
    <w:rsid w:val="00842306"/>
    <w:rsid w:val="00884DCA"/>
    <w:rsid w:val="00892601"/>
    <w:rsid w:val="008928C5"/>
    <w:rsid w:val="008A5FD2"/>
    <w:rsid w:val="00900A38"/>
    <w:rsid w:val="009674D1"/>
    <w:rsid w:val="009B532D"/>
    <w:rsid w:val="009D0FF9"/>
    <w:rsid w:val="009E5431"/>
    <w:rsid w:val="00A33CBE"/>
    <w:rsid w:val="00A93C4F"/>
    <w:rsid w:val="00A94455"/>
    <w:rsid w:val="00AD2177"/>
    <w:rsid w:val="00B2089D"/>
    <w:rsid w:val="00B679AF"/>
    <w:rsid w:val="00BF10B0"/>
    <w:rsid w:val="00C033D5"/>
    <w:rsid w:val="00C228EE"/>
    <w:rsid w:val="00C622BF"/>
    <w:rsid w:val="00C64AF5"/>
    <w:rsid w:val="00C75B40"/>
    <w:rsid w:val="00D95C35"/>
    <w:rsid w:val="00E6518C"/>
    <w:rsid w:val="00E80EC0"/>
    <w:rsid w:val="00EA7860"/>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131286">
      <w:bodyDiv w:val="1"/>
      <w:marLeft w:val="0"/>
      <w:marRight w:val="0"/>
      <w:marTop w:val="0"/>
      <w:marBottom w:val="0"/>
      <w:divBdr>
        <w:top w:val="none" w:sz="0" w:space="0" w:color="auto"/>
        <w:left w:val="none" w:sz="0" w:space="0" w:color="auto"/>
        <w:bottom w:val="none" w:sz="0" w:space="0" w:color="auto"/>
        <w:right w:val="none" w:sz="0" w:space="0" w:color="auto"/>
      </w:divBdr>
    </w:div>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Asako Nozawa</cp:lastModifiedBy>
  <cp:revision>4</cp:revision>
  <dcterms:created xsi:type="dcterms:W3CDTF">2023-01-17T19:34:00Z</dcterms:created>
  <dcterms:modified xsi:type="dcterms:W3CDTF">2023-01-17T19:41:00Z</dcterms:modified>
</cp:coreProperties>
</file>