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B06791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12247A">
        <w:rPr>
          <w:rFonts w:ascii="Times New Roman" w:eastAsia="Times New Roman" w:hAnsi="Times New Roman" w:cs="Times New Roman"/>
          <w:b/>
          <w:bCs/>
          <w:kern w:val="32"/>
          <w:sz w:val="24"/>
          <w:szCs w:val="32"/>
          <w:u w:val="single"/>
          <w:lang w:eastAsia="en-US"/>
        </w:rPr>
        <w:t>CZECHIA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12247A">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16EB1BAB" w14:textId="1B1E5B44"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 xml:space="preserve">Is the government of the Czech Republic considering </w:t>
      </w:r>
      <w:proofErr w:type="gramStart"/>
      <w:r w:rsidRPr="00656528">
        <w:rPr>
          <w:rFonts w:ascii="Times New Roman" w:hAnsi="Times New Roman" w:cs="Times New Roman"/>
          <w:sz w:val="24"/>
          <w:szCs w:val="24"/>
        </w:rPr>
        <w:t>to ratify</w:t>
      </w:r>
      <w:proofErr w:type="gramEnd"/>
      <w:r w:rsidRPr="00656528">
        <w:rPr>
          <w:rFonts w:ascii="Times New Roman" w:hAnsi="Times New Roman" w:cs="Times New Roman"/>
          <w:sz w:val="24"/>
          <w:szCs w:val="24"/>
        </w:rPr>
        <w:t xml:space="preserve"> the Optional Protocol to the International Covenant on Economic, Social and Cultural Rights as well as ILO Convention on Domestic Workers (189)?</w:t>
      </w:r>
    </w:p>
    <w:p w14:paraId="5EB55B95" w14:textId="72FE8956"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Will the government of the Czech Republic swiftly ratify the Convention on Preventing and Combating Violence against Women and Domestic Violence of the Council of Europe (Istanbul Convention) and, in the meantime, align its national legislation and practices with this Convention, in particularly the legal definition of rape?</w:t>
      </w:r>
    </w:p>
    <w:p w14:paraId="54C7CCF0" w14:textId="1E89AA15"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 xml:space="preserve">What measures is the government of the Czech Republic taking to effectively address hate speech and hate crimes towards the LGBTQI+ community and to ensure the equal treatment and safety of lesbian, gay, </w:t>
      </w:r>
      <w:proofErr w:type="gramStart"/>
      <w:r w:rsidRPr="00656528">
        <w:rPr>
          <w:rFonts w:ascii="Times New Roman" w:hAnsi="Times New Roman" w:cs="Times New Roman"/>
          <w:sz w:val="24"/>
          <w:szCs w:val="24"/>
        </w:rPr>
        <w:t>bisexual</w:t>
      </w:r>
      <w:proofErr w:type="gramEnd"/>
      <w:r w:rsidRPr="00656528">
        <w:rPr>
          <w:rFonts w:ascii="Times New Roman" w:hAnsi="Times New Roman" w:cs="Times New Roman"/>
          <w:sz w:val="24"/>
          <w:szCs w:val="24"/>
        </w:rPr>
        <w:t xml:space="preserve"> and transgender persons?</w:t>
      </w:r>
    </w:p>
    <w:p w14:paraId="02F46414" w14:textId="067F2198"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Is the government of the Czech Republic intending to abolish the requirement of sterilization in the process of legal gender recognition and to launch effective awareness-raising campaigns to increase public understanding about the situation of transgender persons?</w:t>
      </w:r>
    </w:p>
    <w:p w14:paraId="2083B2C0" w14:textId="7FBECC94"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 xml:space="preserve">Will the Czech government review relevant legislation to fully ensure the equal treatment of same-sex couples, including by considering recognizing their right to joint adoption of children?  </w:t>
      </w:r>
    </w:p>
    <w:p w14:paraId="11BD5F91" w14:textId="29080828" w:rsidR="0066672D" w:rsidRPr="00466D51"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57C6673E" w:rsidR="00D95C35" w:rsidRPr="0066672D" w:rsidRDefault="00656528"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ANGOLA</w:t>
      </w:r>
    </w:p>
    <w:p w14:paraId="3E587BC8" w14:textId="77777777"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 xml:space="preserve">What measures did the Government of Czechia take to prevent statelessness of children born in its national territory since its last review? </w:t>
      </w:r>
    </w:p>
    <w:p w14:paraId="63917A00" w14:textId="77777777"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Could national authorities please provide an update on main steps taken to further promote the right to privacy of persons with disabilities?</w:t>
      </w:r>
    </w:p>
    <w:p w14:paraId="5F0243BD" w14:textId="77777777" w:rsidR="00656528" w:rsidRPr="00656528" w:rsidRDefault="00656528" w:rsidP="00656528">
      <w:pPr>
        <w:numPr>
          <w:ilvl w:val="0"/>
          <w:numId w:val="11"/>
        </w:numPr>
        <w:shd w:val="clear" w:color="auto" w:fill="FFFFFF"/>
        <w:spacing w:before="120" w:after="120" w:line="276" w:lineRule="auto"/>
        <w:jc w:val="both"/>
        <w:rPr>
          <w:rFonts w:ascii="Times New Roman" w:hAnsi="Times New Roman" w:cs="Times New Roman"/>
          <w:sz w:val="24"/>
          <w:szCs w:val="24"/>
        </w:rPr>
      </w:pPr>
      <w:r w:rsidRPr="00656528">
        <w:rPr>
          <w:rFonts w:ascii="Times New Roman" w:hAnsi="Times New Roman" w:cs="Times New Roman"/>
          <w:sz w:val="24"/>
          <w:szCs w:val="24"/>
        </w:rPr>
        <w:t xml:space="preserve">Could the Czechia Republic share concrete measures implemented to effectively fight against human trafficking and contemporary forms of slavery, </w:t>
      </w:r>
      <w:proofErr w:type="gramStart"/>
      <w:r w:rsidRPr="00656528">
        <w:rPr>
          <w:rFonts w:ascii="Times New Roman" w:hAnsi="Times New Roman" w:cs="Times New Roman"/>
          <w:sz w:val="24"/>
          <w:szCs w:val="24"/>
        </w:rPr>
        <w:t>in particular of</w:t>
      </w:r>
      <w:proofErr w:type="gramEnd"/>
      <w:r w:rsidRPr="00656528">
        <w:rPr>
          <w:rFonts w:ascii="Times New Roman" w:hAnsi="Times New Roman" w:cs="Times New Roman"/>
          <w:sz w:val="24"/>
          <w:szCs w:val="24"/>
        </w:rPr>
        <w:t xml:space="preserve"> women and girls?  </w:t>
      </w:r>
    </w:p>
    <w:p w14:paraId="7AE50238" w14:textId="77777777" w:rsidR="00656528" w:rsidRDefault="00656528" w:rsidP="00656528">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2247A"/>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528"/>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63388"/>
    <w:rsid w:val="00A93C4F"/>
    <w:rsid w:val="00A94455"/>
    <w:rsid w:val="00AD2177"/>
    <w:rsid w:val="00B2089D"/>
    <w:rsid w:val="00BF10B0"/>
    <w:rsid w:val="00C033D5"/>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2023-01-17T18:36:00Z</dcterms:created>
  <dcterms:modified xsi:type="dcterms:W3CDTF">2023-01-17T19:00:00Z</dcterms:modified>
</cp:coreProperties>
</file>