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413C7" w14:textId="52ECB305" w:rsidR="001D0833" w:rsidRPr="005D223A"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5D223A">
        <w:rPr>
          <w:rFonts w:ascii="Times New Roman" w:eastAsia="Times New Roman" w:hAnsi="Times New Roman" w:cs="Times New Roman"/>
          <w:b/>
          <w:bCs/>
          <w:kern w:val="32"/>
          <w:sz w:val="24"/>
          <w:szCs w:val="32"/>
          <w:u w:val="single"/>
          <w:lang w:eastAsia="en-US"/>
        </w:rPr>
        <w:t xml:space="preserve">ADVANCE QUESTIONS TO </w:t>
      </w:r>
      <w:r w:rsidR="0021540F">
        <w:rPr>
          <w:rFonts w:ascii="Times New Roman" w:eastAsia="Times New Roman" w:hAnsi="Times New Roman" w:cs="Times New Roman"/>
          <w:b/>
          <w:bCs/>
          <w:kern w:val="32"/>
          <w:sz w:val="24"/>
          <w:szCs w:val="32"/>
          <w:u w:val="single"/>
          <w:lang w:eastAsia="en-US"/>
        </w:rPr>
        <w:t>MOROCCO</w:t>
      </w:r>
      <w:r w:rsidR="009D0FF9" w:rsidRPr="005D223A">
        <w:rPr>
          <w:rFonts w:ascii="Times New Roman" w:eastAsia="Times New Roman" w:hAnsi="Times New Roman" w:cs="Times New Roman"/>
          <w:b/>
          <w:bCs/>
          <w:kern w:val="32"/>
          <w:sz w:val="24"/>
          <w:szCs w:val="32"/>
          <w:u w:val="single"/>
          <w:lang w:eastAsia="en-US"/>
        </w:rPr>
        <w:t xml:space="preserve"> </w:t>
      </w:r>
      <w:r w:rsidRPr="005D223A">
        <w:rPr>
          <w:rFonts w:ascii="Times New Roman" w:eastAsia="Times New Roman" w:hAnsi="Times New Roman" w:cs="Times New Roman"/>
          <w:b/>
          <w:bCs/>
          <w:kern w:val="32"/>
          <w:sz w:val="24"/>
          <w:szCs w:val="32"/>
          <w:u w:val="single"/>
          <w:lang w:eastAsia="en-US"/>
        </w:rPr>
        <w:t>(</w:t>
      </w:r>
      <w:r w:rsidR="005D223A" w:rsidRPr="005D223A">
        <w:rPr>
          <w:rFonts w:ascii="Times New Roman" w:eastAsia="Times New Roman" w:hAnsi="Times New Roman" w:cs="Times New Roman"/>
          <w:b/>
          <w:bCs/>
          <w:kern w:val="32"/>
          <w:sz w:val="24"/>
          <w:szCs w:val="32"/>
          <w:u w:val="single"/>
          <w:lang w:eastAsia="en-US"/>
        </w:rPr>
        <w:t>THIRD</w:t>
      </w:r>
      <w:r w:rsidRPr="005D223A">
        <w:rPr>
          <w:rFonts w:ascii="Times New Roman" w:eastAsia="Times New Roman" w:hAnsi="Times New Roman" w:cs="Times New Roman"/>
          <w:b/>
          <w:bCs/>
          <w:kern w:val="32"/>
          <w:sz w:val="24"/>
          <w:szCs w:val="32"/>
          <w:u w:val="single"/>
          <w:lang w:eastAsia="en-US"/>
        </w:rPr>
        <w:t xml:space="preserve"> BATCH)</w:t>
      </w:r>
    </w:p>
    <w:p w14:paraId="36C7AA70" w14:textId="77777777" w:rsidR="00A93C4F" w:rsidRPr="005D223A"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24E248CE" w14:textId="2E778B37" w:rsidR="001D0833" w:rsidRDefault="005D223A" w:rsidP="00740A88">
      <w:pPr>
        <w:spacing w:before="120" w:after="120" w:line="276" w:lineRule="auto"/>
        <w:jc w:val="both"/>
        <w:rPr>
          <w:rFonts w:ascii="Times New Roman" w:eastAsia="Calibri" w:hAnsi="Times New Roman" w:cs="Times New Roman"/>
          <w:b/>
          <w:sz w:val="24"/>
          <w:szCs w:val="24"/>
          <w:lang w:eastAsia="en-US"/>
        </w:rPr>
      </w:pPr>
      <w:r w:rsidRPr="005D223A">
        <w:rPr>
          <w:rFonts w:ascii="Times New Roman" w:eastAsia="Calibri" w:hAnsi="Times New Roman" w:cs="Times New Roman"/>
          <w:b/>
          <w:sz w:val="24"/>
          <w:szCs w:val="24"/>
          <w:lang w:eastAsia="en-US"/>
        </w:rPr>
        <w:t>BELGIUM</w:t>
      </w:r>
    </w:p>
    <w:p w14:paraId="53EBEA74" w14:textId="77777777" w:rsidR="0021540F" w:rsidRPr="0021540F" w:rsidRDefault="0021540F" w:rsidP="0021540F">
      <w:pPr>
        <w:numPr>
          <w:ilvl w:val="0"/>
          <w:numId w:val="11"/>
        </w:numPr>
        <w:shd w:val="clear" w:color="auto" w:fill="FFFFFF"/>
        <w:spacing w:before="120" w:after="120" w:line="276" w:lineRule="auto"/>
        <w:jc w:val="both"/>
        <w:rPr>
          <w:rFonts w:ascii="Times New Roman" w:hAnsi="Times New Roman" w:cs="Times New Roman"/>
          <w:sz w:val="24"/>
          <w:szCs w:val="24"/>
          <w:lang w:val="fr-FR"/>
        </w:rPr>
      </w:pPr>
      <w:r w:rsidRPr="0021540F">
        <w:rPr>
          <w:rFonts w:ascii="Times New Roman" w:hAnsi="Times New Roman" w:cs="Times New Roman"/>
          <w:sz w:val="24"/>
          <w:szCs w:val="24"/>
          <w:lang w:val="fr-FR"/>
        </w:rPr>
        <w:t xml:space="preserve">La Belgique félicite le Maroc pour la ratification du Premier Protocole facultatif du Pacte international relatif aux droits civils et politiques, ainsi que du Protocole facultatif à la Convention sur l'élimination de toutes les formes de discrimination à l'égard des femmes. Est-ce que le Maroc envisage de ratifier Deuxième Protocole facultatif du Pacte international relatif aux droits civils et politiques, le Protocole facultatif du Pacte international relatif aux droits économiques, sociaux et culturels, le Protocole facultatif relatif à la Convention relative aux droits de l’enfant établissant une procédure de présentation de communications ainsi que la Convention (n° 189) sur les travailleuses et travailleurs domestiques et le Statut de Rome, que le Maroc a signé en 2000 ? </w:t>
      </w:r>
    </w:p>
    <w:p w14:paraId="1C8E3644" w14:textId="77777777" w:rsidR="0021540F" w:rsidRPr="0021540F" w:rsidRDefault="0021540F" w:rsidP="0021540F">
      <w:pPr>
        <w:numPr>
          <w:ilvl w:val="0"/>
          <w:numId w:val="11"/>
        </w:numPr>
        <w:shd w:val="clear" w:color="auto" w:fill="FFFFFF"/>
        <w:spacing w:before="120" w:after="120" w:line="276" w:lineRule="auto"/>
        <w:jc w:val="both"/>
        <w:rPr>
          <w:rFonts w:ascii="Times New Roman" w:hAnsi="Times New Roman" w:cs="Times New Roman"/>
          <w:sz w:val="24"/>
          <w:szCs w:val="24"/>
          <w:lang w:val="fr-FR"/>
        </w:rPr>
      </w:pPr>
      <w:r w:rsidRPr="0021540F">
        <w:rPr>
          <w:rFonts w:ascii="Times New Roman" w:hAnsi="Times New Roman" w:cs="Times New Roman"/>
          <w:sz w:val="24"/>
          <w:szCs w:val="24"/>
          <w:lang w:val="fr-FR"/>
        </w:rPr>
        <w:t>Quelles mesures le Gouvernement marocain envisage afin de protéger la liberté d’expression et d’association pacifique des journalistes, blogueurs et défenseurs des droits humains ?</w:t>
      </w:r>
    </w:p>
    <w:p w14:paraId="0C35EB37" w14:textId="77777777" w:rsidR="0021540F" w:rsidRPr="0021540F" w:rsidRDefault="0021540F" w:rsidP="0021540F">
      <w:pPr>
        <w:numPr>
          <w:ilvl w:val="0"/>
          <w:numId w:val="11"/>
        </w:numPr>
        <w:shd w:val="clear" w:color="auto" w:fill="FFFFFF"/>
        <w:spacing w:before="120" w:after="120" w:line="276" w:lineRule="auto"/>
        <w:jc w:val="both"/>
        <w:rPr>
          <w:rFonts w:ascii="Times New Roman" w:hAnsi="Times New Roman" w:cs="Times New Roman"/>
          <w:sz w:val="24"/>
          <w:szCs w:val="24"/>
          <w:lang w:val="fr-FR"/>
        </w:rPr>
      </w:pPr>
      <w:r w:rsidRPr="0021540F">
        <w:rPr>
          <w:rFonts w:ascii="Times New Roman" w:hAnsi="Times New Roman" w:cs="Times New Roman"/>
          <w:sz w:val="24"/>
          <w:szCs w:val="24"/>
          <w:lang w:val="fr-FR"/>
        </w:rPr>
        <w:t xml:space="preserve"> Est-ce que le Maroc peut envisager de supprimer dans sa législation des dispositions pénalisant l’avortement en cas d’agression sexuelle, de viol, d’inceste et lorsque la grossesse met en danger la santé mentale et physique de la mère ou la vie de la mère ou du fœtus ?</w:t>
      </w:r>
    </w:p>
    <w:p w14:paraId="458E3E9C" w14:textId="77777777" w:rsidR="0021540F" w:rsidRPr="0021540F" w:rsidRDefault="0021540F" w:rsidP="0021540F">
      <w:pPr>
        <w:numPr>
          <w:ilvl w:val="0"/>
          <w:numId w:val="11"/>
        </w:numPr>
        <w:shd w:val="clear" w:color="auto" w:fill="FFFFFF"/>
        <w:spacing w:before="120" w:after="120" w:line="276" w:lineRule="auto"/>
        <w:jc w:val="both"/>
        <w:rPr>
          <w:rFonts w:ascii="Times New Roman" w:hAnsi="Times New Roman" w:cs="Times New Roman"/>
          <w:sz w:val="24"/>
          <w:szCs w:val="24"/>
          <w:lang w:val="fr-FR"/>
        </w:rPr>
      </w:pPr>
      <w:r w:rsidRPr="0021540F">
        <w:rPr>
          <w:rFonts w:ascii="Times New Roman" w:hAnsi="Times New Roman" w:cs="Times New Roman"/>
          <w:sz w:val="24"/>
          <w:szCs w:val="24"/>
          <w:lang w:val="fr-FR"/>
        </w:rPr>
        <w:t>Le Maroc envisage de réviser le Code de famille. Cette réforme permettra-t-elle d’abolir la polygamie et de garantir l’égalité entre les femmes et les hommes en matière de tutelle légale et d’héritage, conformément aux normes internationales ?</w:t>
      </w:r>
    </w:p>
    <w:p w14:paraId="7D04BF02" w14:textId="77777777" w:rsidR="0021540F" w:rsidRPr="0021540F" w:rsidRDefault="0021540F" w:rsidP="0021540F">
      <w:pPr>
        <w:numPr>
          <w:ilvl w:val="0"/>
          <w:numId w:val="11"/>
        </w:numPr>
        <w:shd w:val="clear" w:color="auto" w:fill="FFFFFF"/>
        <w:spacing w:before="120" w:after="120" w:line="276" w:lineRule="auto"/>
        <w:jc w:val="both"/>
        <w:rPr>
          <w:rFonts w:ascii="Times New Roman" w:hAnsi="Times New Roman" w:cs="Times New Roman"/>
          <w:sz w:val="24"/>
          <w:szCs w:val="24"/>
          <w:lang w:val="fr-FR"/>
        </w:rPr>
      </w:pPr>
      <w:r w:rsidRPr="0021540F">
        <w:rPr>
          <w:rFonts w:ascii="Times New Roman" w:hAnsi="Times New Roman" w:cs="Times New Roman"/>
          <w:sz w:val="24"/>
          <w:szCs w:val="24"/>
          <w:lang w:val="fr-FR"/>
        </w:rPr>
        <w:t>Quelles mesures le Maroc compte-t-il prendre afin de renforcer la protection aux enfants en situation vulnérable, particulièrement les enfants nés hors mariage, les mineurs non accompagnés, et les enfants en conflit avec la loi ?</w:t>
      </w:r>
    </w:p>
    <w:p w14:paraId="11BD5F91" w14:textId="29080828" w:rsidR="0066672D" w:rsidRPr="000850D8" w:rsidRDefault="0066672D" w:rsidP="0066672D">
      <w:pPr>
        <w:shd w:val="clear" w:color="auto" w:fill="FFFFFF"/>
        <w:spacing w:before="120" w:after="120" w:line="276" w:lineRule="auto"/>
        <w:jc w:val="both"/>
        <w:rPr>
          <w:rFonts w:ascii="Times New Roman" w:hAnsi="Times New Roman" w:cs="Times New Roman"/>
          <w:sz w:val="24"/>
          <w:szCs w:val="24"/>
          <w:lang w:val="fr-FR"/>
        </w:rPr>
      </w:pPr>
    </w:p>
    <w:p w14:paraId="31C11A53" w14:textId="6D7F6275" w:rsidR="00D95C35" w:rsidRDefault="0021540F" w:rsidP="0066672D">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SLOVENIA</w:t>
      </w:r>
    </w:p>
    <w:p w14:paraId="37B5D90E" w14:textId="77777777" w:rsidR="00A838C0" w:rsidRPr="00A838C0" w:rsidRDefault="00A838C0" w:rsidP="00A838C0">
      <w:pPr>
        <w:numPr>
          <w:ilvl w:val="0"/>
          <w:numId w:val="11"/>
        </w:numPr>
        <w:shd w:val="clear" w:color="auto" w:fill="FFFFFF"/>
        <w:spacing w:before="120" w:after="120" w:line="276" w:lineRule="auto"/>
        <w:jc w:val="both"/>
        <w:rPr>
          <w:rFonts w:ascii="Times New Roman" w:hAnsi="Times New Roman" w:cs="Times New Roman"/>
          <w:sz w:val="24"/>
          <w:szCs w:val="24"/>
          <w:lang w:val="fr-FR"/>
        </w:rPr>
      </w:pPr>
      <w:r w:rsidRPr="00A838C0">
        <w:rPr>
          <w:rFonts w:ascii="Times New Roman" w:hAnsi="Times New Roman" w:cs="Times New Roman"/>
          <w:sz w:val="24"/>
          <w:szCs w:val="24"/>
          <w:lang w:val="fr-FR"/>
        </w:rPr>
        <w:t xml:space="preserve">What measures have been put in place to combat ageism and eliminate age-based discrimination in all its forms and to protect the human rights of older persons (in line with the resolution A/HRC/RES/48/3)? </w:t>
      </w:r>
    </w:p>
    <w:p w14:paraId="4AF105B5" w14:textId="5654CD05" w:rsidR="00A838C0" w:rsidRPr="00A838C0" w:rsidRDefault="00A838C0" w:rsidP="00A838C0">
      <w:pPr>
        <w:numPr>
          <w:ilvl w:val="0"/>
          <w:numId w:val="11"/>
        </w:numPr>
        <w:shd w:val="clear" w:color="auto" w:fill="FFFFFF"/>
        <w:spacing w:before="120" w:after="120" w:line="276" w:lineRule="auto"/>
        <w:jc w:val="both"/>
        <w:rPr>
          <w:rFonts w:ascii="Times New Roman" w:hAnsi="Times New Roman" w:cs="Times New Roman"/>
          <w:sz w:val="24"/>
          <w:szCs w:val="24"/>
          <w:lang w:val="fr-FR"/>
        </w:rPr>
      </w:pPr>
      <w:r w:rsidRPr="00A838C0">
        <w:rPr>
          <w:rFonts w:ascii="Times New Roman" w:hAnsi="Times New Roman" w:cs="Times New Roman"/>
          <w:sz w:val="24"/>
          <w:szCs w:val="24"/>
          <w:lang w:val="fr-FR"/>
        </w:rPr>
        <w:t>What concrete steps is Morocco taking to end child marriage in law and in practice as well as to promote sexual and reproductive health for girls and young women?</w:t>
      </w:r>
    </w:p>
    <w:p w14:paraId="5BAA799F" w14:textId="77777777" w:rsidR="0021540F" w:rsidRPr="0066672D" w:rsidRDefault="0021540F" w:rsidP="0066672D">
      <w:pPr>
        <w:spacing w:before="120" w:after="120" w:line="276" w:lineRule="auto"/>
        <w:jc w:val="both"/>
        <w:rPr>
          <w:rFonts w:ascii="Times New Roman" w:eastAsia="Calibri" w:hAnsi="Times New Roman" w:cs="Times New Roman"/>
          <w:b/>
          <w:sz w:val="24"/>
          <w:szCs w:val="24"/>
          <w:lang w:eastAsia="en-US"/>
        </w:rPr>
      </w:pPr>
    </w:p>
    <w:p w14:paraId="581BBF36" w14:textId="77777777" w:rsidR="009D0FF9" w:rsidRPr="009D0FF9" w:rsidRDefault="009D0FF9" w:rsidP="009D0FF9">
      <w:pPr>
        <w:shd w:val="clear" w:color="auto" w:fill="FFFFFF"/>
        <w:spacing w:before="120" w:after="120" w:line="276" w:lineRule="auto"/>
        <w:jc w:val="both"/>
        <w:rPr>
          <w:rFonts w:ascii="Times New Roman" w:hAnsi="Times New Roman" w:cs="Times New Roman"/>
          <w:sz w:val="24"/>
          <w:szCs w:val="24"/>
        </w:rPr>
      </w:pPr>
    </w:p>
    <w:p w14:paraId="3B836B63" w14:textId="77777777" w:rsidR="002D68C8" w:rsidRDefault="002D68C8" w:rsidP="00D95C35">
      <w:pPr>
        <w:shd w:val="clear" w:color="auto" w:fill="FFFFFF"/>
        <w:spacing w:before="120" w:after="120" w:line="276" w:lineRule="auto"/>
        <w:jc w:val="both"/>
        <w:rPr>
          <w:rFonts w:ascii="Times New Roman" w:hAnsi="Times New Roman" w:cs="Times New Roman"/>
          <w:bCs/>
          <w:sz w:val="24"/>
          <w:szCs w:val="24"/>
        </w:rPr>
      </w:pPr>
    </w:p>
    <w:p w14:paraId="3BBB769A" w14:textId="77777777" w:rsidR="00C033D5" w:rsidRPr="00E80EC0" w:rsidRDefault="00C033D5" w:rsidP="002D68C8">
      <w:pPr>
        <w:shd w:val="clear" w:color="auto" w:fill="FFFFFF"/>
        <w:spacing w:before="120" w:after="120" w:line="276" w:lineRule="auto"/>
        <w:jc w:val="both"/>
        <w:rPr>
          <w:rFonts w:ascii="Times New Roman" w:hAnsi="Times New Roman" w:cs="Times New Roman"/>
          <w:sz w:val="24"/>
          <w:szCs w:val="24"/>
        </w:rPr>
      </w:pPr>
    </w:p>
    <w:sectPr w:rsidR="00C033D5" w:rsidRPr="00E80EC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3" w15:restartNumberingAfterBreak="0">
    <w:nsid w:val="2A0A7FB9"/>
    <w:multiLevelType w:val="hybridMultilevel"/>
    <w:tmpl w:val="86A4AE68"/>
    <w:lvl w:ilvl="0" w:tplc="809A369A">
      <w:start w:val="1"/>
      <w:numFmt w:val="bullet"/>
      <w:pStyle w:val="Tekst"/>
      <w:lvlText w:val=""/>
      <w:lvlJc w:val="left"/>
      <w:pPr>
        <w:ind w:left="426" w:hanging="360"/>
      </w:pPr>
      <w:rPr>
        <w:rFonts w:ascii="Symbol" w:hAnsi="Symbol" w:hint="default"/>
      </w:rPr>
    </w:lvl>
    <w:lvl w:ilvl="1" w:tplc="04090003">
      <w:start w:val="1"/>
      <w:numFmt w:val="bullet"/>
      <w:lvlText w:val="o"/>
      <w:lvlJc w:val="left"/>
      <w:pPr>
        <w:ind w:left="1146" w:hanging="360"/>
      </w:pPr>
      <w:rPr>
        <w:rFonts w:ascii="Courier New" w:hAnsi="Courier New" w:cs="Courier New" w:hint="default"/>
      </w:rPr>
    </w:lvl>
    <w:lvl w:ilvl="2" w:tplc="04090005">
      <w:start w:val="1"/>
      <w:numFmt w:val="bullet"/>
      <w:lvlText w:val=""/>
      <w:lvlJc w:val="left"/>
      <w:pPr>
        <w:ind w:left="1866" w:hanging="360"/>
      </w:pPr>
      <w:rPr>
        <w:rFonts w:ascii="Wingdings" w:hAnsi="Wingdings" w:hint="default"/>
      </w:rPr>
    </w:lvl>
    <w:lvl w:ilvl="3" w:tplc="04090001">
      <w:start w:val="1"/>
      <w:numFmt w:val="bullet"/>
      <w:lvlText w:val=""/>
      <w:lvlJc w:val="left"/>
      <w:pPr>
        <w:ind w:left="2586" w:hanging="360"/>
      </w:pPr>
      <w:rPr>
        <w:rFonts w:ascii="Symbol" w:hAnsi="Symbol" w:hint="default"/>
      </w:rPr>
    </w:lvl>
    <w:lvl w:ilvl="4" w:tplc="04090003">
      <w:start w:val="1"/>
      <w:numFmt w:val="bullet"/>
      <w:lvlText w:val="o"/>
      <w:lvlJc w:val="left"/>
      <w:pPr>
        <w:ind w:left="3306" w:hanging="360"/>
      </w:pPr>
      <w:rPr>
        <w:rFonts w:ascii="Courier New" w:hAnsi="Courier New" w:cs="Courier New" w:hint="default"/>
      </w:rPr>
    </w:lvl>
    <w:lvl w:ilvl="5" w:tplc="04090005">
      <w:start w:val="1"/>
      <w:numFmt w:val="bullet"/>
      <w:lvlText w:val=""/>
      <w:lvlJc w:val="left"/>
      <w:pPr>
        <w:ind w:left="4026" w:hanging="360"/>
      </w:pPr>
      <w:rPr>
        <w:rFonts w:ascii="Wingdings" w:hAnsi="Wingdings" w:hint="default"/>
      </w:rPr>
    </w:lvl>
    <w:lvl w:ilvl="6" w:tplc="04090001">
      <w:start w:val="1"/>
      <w:numFmt w:val="bullet"/>
      <w:lvlText w:val=""/>
      <w:lvlJc w:val="left"/>
      <w:pPr>
        <w:ind w:left="4746" w:hanging="360"/>
      </w:pPr>
      <w:rPr>
        <w:rFonts w:ascii="Symbol" w:hAnsi="Symbol" w:hint="default"/>
      </w:rPr>
    </w:lvl>
    <w:lvl w:ilvl="7" w:tplc="04090003">
      <w:start w:val="1"/>
      <w:numFmt w:val="bullet"/>
      <w:lvlText w:val="o"/>
      <w:lvlJc w:val="left"/>
      <w:pPr>
        <w:ind w:left="5466" w:hanging="360"/>
      </w:pPr>
      <w:rPr>
        <w:rFonts w:ascii="Courier New" w:hAnsi="Courier New" w:cs="Courier New" w:hint="default"/>
      </w:rPr>
    </w:lvl>
    <w:lvl w:ilvl="8" w:tplc="04090005">
      <w:start w:val="1"/>
      <w:numFmt w:val="bullet"/>
      <w:lvlText w:val=""/>
      <w:lvlJc w:val="left"/>
      <w:pPr>
        <w:ind w:left="6186" w:hanging="360"/>
      </w:pPr>
      <w:rPr>
        <w:rFonts w:ascii="Wingdings" w:hAnsi="Wingdings" w:hint="default"/>
      </w:rPr>
    </w:lvl>
  </w:abstractNum>
  <w:abstractNum w:abstractNumId="4" w15:restartNumberingAfterBreak="0">
    <w:nsid w:val="3C1818CD"/>
    <w:multiLevelType w:val="hybridMultilevel"/>
    <w:tmpl w:val="4D0A02C2"/>
    <w:lvl w:ilvl="0" w:tplc="20000001">
      <w:start w:val="1"/>
      <w:numFmt w:val="bullet"/>
      <w:lvlText w:val=""/>
      <w:lvlJc w:val="left"/>
      <w:pPr>
        <w:ind w:left="1080" w:hanging="360"/>
      </w:pPr>
      <w:rPr>
        <w:rFonts w:ascii="Symbol" w:hAnsi="Symbol" w:hint="default"/>
      </w:rPr>
    </w:lvl>
    <w:lvl w:ilvl="1" w:tplc="20000003">
      <w:start w:val="1"/>
      <w:numFmt w:val="bullet"/>
      <w:lvlText w:val="o"/>
      <w:lvlJc w:val="left"/>
      <w:pPr>
        <w:ind w:left="1800" w:hanging="360"/>
      </w:pPr>
      <w:rPr>
        <w:rFonts w:ascii="Courier New" w:hAnsi="Courier New" w:cs="Courier New" w:hint="default"/>
      </w:rPr>
    </w:lvl>
    <w:lvl w:ilvl="2" w:tplc="20000005">
      <w:start w:val="1"/>
      <w:numFmt w:val="bullet"/>
      <w:lvlText w:val=""/>
      <w:lvlJc w:val="left"/>
      <w:pPr>
        <w:ind w:left="2520" w:hanging="360"/>
      </w:pPr>
      <w:rPr>
        <w:rFonts w:ascii="Wingdings" w:hAnsi="Wingdings" w:hint="default"/>
      </w:rPr>
    </w:lvl>
    <w:lvl w:ilvl="3" w:tplc="20000001">
      <w:start w:val="1"/>
      <w:numFmt w:val="bullet"/>
      <w:lvlText w:val=""/>
      <w:lvlJc w:val="left"/>
      <w:pPr>
        <w:ind w:left="3240" w:hanging="360"/>
      </w:pPr>
      <w:rPr>
        <w:rFonts w:ascii="Symbol" w:hAnsi="Symbol" w:hint="default"/>
      </w:rPr>
    </w:lvl>
    <w:lvl w:ilvl="4" w:tplc="20000003">
      <w:start w:val="1"/>
      <w:numFmt w:val="bullet"/>
      <w:lvlText w:val="o"/>
      <w:lvlJc w:val="left"/>
      <w:pPr>
        <w:ind w:left="3960" w:hanging="360"/>
      </w:pPr>
      <w:rPr>
        <w:rFonts w:ascii="Courier New" w:hAnsi="Courier New" w:cs="Courier New" w:hint="default"/>
      </w:rPr>
    </w:lvl>
    <w:lvl w:ilvl="5" w:tplc="20000005">
      <w:start w:val="1"/>
      <w:numFmt w:val="bullet"/>
      <w:lvlText w:val=""/>
      <w:lvlJc w:val="left"/>
      <w:pPr>
        <w:ind w:left="4680" w:hanging="360"/>
      </w:pPr>
      <w:rPr>
        <w:rFonts w:ascii="Wingdings" w:hAnsi="Wingdings" w:hint="default"/>
      </w:rPr>
    </w:lvl>
    <w:lvl w:ilvl="6" w:tplc="20000001">
      <w:start w:val="1"/>
      <w:numFmt w:val="bullet"/>
      <w:lvlText w:val=""/>
      <w:lvlJc w:val="left"/>
      <w:pPr>
        <w:ind w:left="5400" w:hanging="360"/>
      </w:pPr>
      <w:rPr>
        <w:rFonts w:ascii="Symbol" w:hAnsi="Symbol" w:hint="default"/>
      </w:rPr>
    </w:lvl>
    <w:lvl w:ilvl="7" w:tplc="20000003">
      <w:start w:val="1"/>
      <w:numFmt w:val="bullet"/>
      <w:lvlText w:val="o"/>
      <w:lvlJc w:val="left"/>
      <w:pPr>
        <w:ind w:left="6120" w:hanging="360"/>
      </w:pPr>
      <w:rPr>
        <w:rFonts w:ascii="Courier New" w:hAnsi="Courier New" w:cs="Courier New" w:hint="default"/>
      </w:rPr>
    </w:lvl>
    <w:lvl w:ilvl="8" w:tplc="20000005">
      <w:start w:val="1"/>
      <w:numFmt w:val="bullet"/>
      <w:lvlText w:val=""/>
      <w:lvlJc w:val="left"/>
      <w:pPr>
        <w:ind w:left="6840" w:hanging="360"/>
      </w:pPr>
      <w:rPr>
        <w:rFonts w:ascii="Wingdings" w:hAnsi="Wingdings" w:hint="default"/>
      </w:rPr>
    </w:lvl>
  </w:abstractNum>
  <w:abstractNum w:abstractNumId="5"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9"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2" w15:restartNumberingAfterBreak="0">
    <w:nsid w:val="64C937F9"/>
    <w:multiLevelType w:val="hybridMultilevel"/>
    <w:tmpl w:val="10946138"/>
    <w:lvl w:ilvl="0" w:tplc="20000001">
      <w:start w:val="1"/>
      <w:numFmt w:val="bullet"/>
      <w:lvlText w:val=""/>
      <w:lvlJc w:val="left"/>
      <w:pPr>
        <w:ind w:left="425" w:hanging="360"/>
      </w:pPr>
      <w:rPr>
        <w:rFonts w:ascii="Symbol" w:hAnsi="Symbol" w:hint="default"/>
      </w:rPr>
    </w:lvl>
    <w:lvl w:ilvl="1" w:tplc="20000003">
      <w:start w:val="1"/>
      <w:numFmt w:val="bullet"/>
      <w:lvlText w:val="o"/>
      <w:lvlJc w:val="left"/>
      <w:pPr>
        <w:ind w:left="1145" w:hanging="360"/>
      </w:pPr>
      <w:rPr>
        <w:rFonts w:ascii="Courier New" w:hAnsi="Courier New" w:cs="Courier New" w:hint="default"/>
      </w:rPr>
    </w:lvl>
    <w:lvl w:ilvl="2" w:tplc="20000005">
      <w:start w:val="1"/>
      <w:numFmt w:val="bullet"/>
      <w:lvlText w:val=""/>
      <w:lvlJc w:val="left"/>
      <w:pPr>
        <w:ind w:left="1865" w:hanging="360"/>
      </w:pPr>
      <w:rPr>
        <w:rFonts w:ascii="Wingdings" w:hAnsi="Wingdings" w:hint="default"/>
      </w:rPr>
    </w:lvl>
    <w:lvl w:ilvl="3" w:tplc="20000001">
      <w:start w:val="1"/>
      <w:numFmt w:val="bullet"/>
      <w:lvlText w:val=""/>
      <w:lvlJc w:val="left"/>
      <w:pPr>
        <w:ind w:left="2585" w:hanging="360"/>
      </w:pPr>
      <w:rPr>
        <w:rFonts w:ascii="Symbol" w:hAnsi="Symbol" w:hint="default"/>
      </w:rPr>
    </w:lvl>
    <w:lvl w:ilvl="4" w:tplc="20000003">
      <w:start w:val="1"/>
      <w:numFmt w:val="bullet"/>
      <w:lvlText w:val="o"/>
      <w:lvlJc w:val="left"/>
      <w:pPr>
        <w:ind w:left="3305" w:hanging="360"/>
      </w:pPr>
      <w:rPr>
        <w:rFonts w:ascii="Courier New" w:hAnsi="Courier New" w:cs="Courier New" w:hint="default"/>
      </w:rPr>
    </w:lvl>
    <w:lvl w:ilvl="5" w:tplc="20000005">
      <w:start w:val="1"/>
      <w:numFmt w:val="bullet"/>
      <w:lvlText w:val=""/>
      <w:lvlJc w:val="left"/>
      <w:pPr>
        <w:ind w:left="4025" w:hanging="360"/>
      </w:pPr>
      <w:rPr>
        <w:rFonts w:ascii="Wingdings" w:hAnsi="Wingdings" w:hint="default"/>
      </w:rPr>
    </w:lvl>
    <w:lvl w:ilvl="6" w:tplc="20000001">
      <w:start w:val="1"/>
      <w:numFmt w:val="bullet"/>
      <w:lvlText w:val=""/>
      <w:lvlJc w:val="left"/>
      <w:pPr>
        <w:ind w:left="4745" w:hanging="360"/>
      </w:pPr>
      <w:rPr>
        <w:rFonts w:ascii="Symbol" w:hAnsi="Symbol" w:hint="default"/>
      </w:rPr>
    </w:lvl>
    <w:lvl w:ilvl="7" w:tplc="20000003">
      <w:start w:val="1"/>
      <w:numFmt w:val="bullet"/>
      <w:lvlText w:val="o"/>
      <w:lvlJc w:val="left"/>
      <w:pPr>
        <w:ind w:left="5465" w:hanging="360"/>
      </w:pPr>
      <w:rPr>
        <w:rFonts w:ascii="Courier New" w:hAnsi="Courier New" w:cs="Courier New" w:hint="default"/>
      </w:rPr>
    </w:lvl>
    <w:lvl w:ilvl="8" w:tplc="20000005">
      <w:start w:val="1"/>
      <w:numFmt w:val="bullet"/>
      <w:lvlText w:val=""/>
      <w:lvlJc w:val="left"/>
      <w:pPr>
        <w:ind w:left="6185" w:hanging="360"/>
      </w:pPr>
      <w:rPr>
        <w:rFonts w:ascii="Wingdings" w:hAnsi="Wingdings" w:hint="default"/>
      </w:rPr>
    </w:lvl>
  </w:abstractNum>
  <w:abstractNum w:abstractNumId="13"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0"/>
  </w:num>
  <w:num w:numId="3">
    <w:abstractNumId w:val="1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7"/>
  </w:num>
  <w:num w:numId="9">
    <w:abstractNumId w:val="7"/>
  </w:num>
  <w:num w:numId="10">
    <w:abstractNumId w:val="14"/>
  </w:num>
  <w:num w:numId="11">
    <w:abstractNumId w:val="9"/>
  </w:num>
  <w:num w:numId="12">
    <w:abstractNumId w:val="6"/>
  </w:num>
  <w:num w:numId="13">
    <w:abstractNumId w:val="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3"/>
  </w:num>
  <w:num w:numId="17">
    <w:abstractNumId w:val="4"/>
  </w:num>
  <w:num w:numId="18">
    <w:abstractNumId w:val="3"/>
    <w:lvlOverride w:ilvl="0"/>
    <w:lvlOverride w:ilvl="1"/>
    <w:lvlOverride w:ilvl="2"/>
    <w:lvlOverride w:ilvl="3"/>
    <w:lvlOverride w:ilvl="4"/>
    <w:lvlOverride w:ilvl="5"/>
    <w:lvlOverride w:ilvl="6"/>
    <w:lvlOverride w:ilvl="7"/>
    <w:lvlOverride w:ilvl="8"/>
  </w:num>
  <w:num w:numId="19">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2D"/>
    <w:rsid w:val="000850D8"/>
    <w:rsid w:val="000B6812"/>
    <w:rsid w:val="00163638"/>
    <w:rsid w:val="001D0833"/>
    <w:rsid w:val="001E76BA"/>
    <w:rsid w:val="0021540F"/>
    <w:rsid w:val="00243F27"/>
    <w:rsid w:val="00254AF8"/>
    <w:rsid w:val="002C27C5"/>
    <w:rsid w:val="002D68C8"/>
    <w:rsid w:val="00392FB9"/>
    <w:rsid w:val="003D2B73"/>
    <w:rsid w:val="00455400"/>
    <w:rsid w:val="004D21C3"/>
    <w:rsid w:val="00510D91"/>
    <w:rsid w:val="00561673"/>
    <w:rsid w:val="00567EDF"/>
    <w:rsid w:val="005C30F1"/>
    <w:rsid w:val="005D223A"/>
    <w:rsid w:val="005D3C94"/>
    <w:rsid w:val="00601106"/>
    <w:rsid w:val="006478F4"/>
    <w:rsid w:val="00656CCF"/>
    <w:rsid w:val="0066672D"/>
    <w:rsid w:val="006F1598"/>
    <w:rsid w:val="00740A88"/>
    <w:rsid w:val="007E6820"/>
    <w:rsid w:val="00842306"/>
    <w:rsid w:val="00892601"/>
    <w:rsid w:val="008928C5"/>
    <w:rsid w:val="008A5FD2"/>
    <w:rsid w:val="00900A38"/>
    <w:rsid w:val="009674D1"/>
    <w:rsid w:val="009B532D"/>
    <w:rsid w:val="009D0FF9"/>
    <w:rsid w:val="009E5431"/>
    <w:rsid w:val="00A33CBE"/>
    <w:rsid w:val="00A838C0"/>
    <w:rsid w:val="00A93C4F"/>
    <w:rsid w:val="00A94455"/>
    <w:rsid w:val="00AD2177"/>
    <w:rsid w:val="00B2089D"/>
    <w:rsid w:val="00BF10B0"/>
    <w:rsid w:val="00C033D5"/>
    <w:rsid w:val="00C622BF"/>
    <w:rsid w:val="00C75B40"/>
    <w:rsid w:val="00D95C35"/>
    <w:rsid w:val="00E6518C"/>
    <w:rsid w:val="00E80EC0"/>
    <w:rsid w:val="00EA7860"/>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 w:type="paragraph" w:customStyle="1" w:styleId="paragraph">
    <w:name w:val="paragraph"/>
    <w:basedOn w:val="Normal"/>
    <w:rsid w:val="003D2B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D2B73"/>
  </w:style>
  <w:style w:type="character" w:customStyle="1" w:styleId="eop">
    <w:name w:val="eop"/>
    <w:basedOn w:val="DefaultParagraphFont"/>
    <w:rsid w:val="003D2B73"/>
  </w:style>
  <w:style w:type="paragraph" w:customStyle="1" w:styleId="Tekst">
    <w:name w:val="Tekst"/>
    <w:basedOn w:val="ListParagraph"/>
    <w:qFormat/>
    <w:rsid w:val="0021540F"/>
    <w:pPr>
      <w:numPr>
        <w:numId w:val="18"/>
      </w:numPr>
      <w:spacing w:before="240" w:after="240" w:line="240" w:lineRule="auto"/>
      <w:jc w:val="both"/>
    </w:pPr>
    <w:rPr>
      <w:rFonts w:ascii="Times New Roman" w:hAnsi="Times New Roman" w:cs="Times New Roman"/>
      <w:sz w:val="24"/>
      <w:szCs w:val="24"/>
      <w:lang w:eastAsia="zh-CN"/>
    </w:rPr>
  </w:style>
  <w:style w:type="character" w:customStyle="1" w:styleId="AWQChar">
    <w:name w:val="AWQ Char"/>
    <w:basedOn w:val="DefaultParagraphFont"/>
    <w:link w:val="AWQ"/>
    <w:locked/>
    <w:rsid w:val="0021540F"/>
    <w:rPr>
      <w:rFonts w:ascii="Times New Roman" w:hAnsi="Times New Roman" w:cs="Times New Roman"/>
      <w:sz w:val="24"/>
      <w:szCs w:val="24"/>
      <w:lang w:eastAsia="zh-CN"/>
    </w:rPr>
  </w:style>
  <w:style w:type="paragraph" w:customStyle="1" w:styleId="AWQ">
    <w:name w:val="AWQ"/>
    <w:basedOn w:val="Tekst"/>
    <w:link w:val="AWQChar"/>
    <w:qFormat/>
    <w:rsid w:val="0021540F"/>
    <w:pPr>
      <w:spacing w:before="0" w:after="20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56077">
      <w:bodyDiv w:val="1"/>
      <w:marLeft w:val="0"/>
      <w:marRight w:val="0"/>
      <w:marTop w:val="0"/>
      <w:marBottom w:val="0"/>
      <w:divBdr>
        <w:top w:val="none" w:sz="0" w:space="0" w:color="auto"/>
        <w:left w:val="none" w:sz="0" w:space="0" w:color="auto"/>
        <w:bottom w:val="none" w:sz="0" w:space="0" w:color="auto"/>
        <w:right w:val="none" w:sz="0" w:space="0" w:color="auto"/>
      </w:divBdr>
    </w:div>
    <w:div w:id="537859965">
      <w:bodyDiv w:val="1"/>
      <w:marLeft w:val="0"/>
      <w:marRight w:val="0"/>
      <w:marTop w:val="0"/>
      <w:marBottom w:val="0"/>
      <w:divBdr>
        <w:top w:val="none" w:sz="0" w:space="0" w:color="auto"/>
        <w:left w:val="none" w:sz="0" w:space="0" w:color="auto"/>
        <w:bottom w:val="none" w:sz="0" w:space="0" w:color="auto"/>
        <w:right w:val="none" w:sz="0" w:space="0" w:color="auto"/>
      </w:divBdr>
    </w:div>
    <w:div w:id="119041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Asako Nozawa</cp:lastModifiedBy>
  <cp:revision>4</cp:revision>
  <dcterms:created xsi:type="dcterms:W3CDTF">2022-11-02T15:55:00Z</dcterms:created>
  <dcterms:modified xsi:type="dcterms:W3CDTF">2022-11-02T16:19:00Z</dcterms:modified>
</cp:coreProperties>
</file>