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BAF5EFF"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072D43">
        <w:rPr>
          <w:rFonts w:ascii="Times New Roman" w:eastAsia="Times New Roman" w:hAnsi="Times New Roman" w:cs="Times New Roman"/>
          <w:b/>
          <w:bCs/>
          <w:kern w:val="32"/>
          <w:sz w:val="24"/>
          <w:szCs w:val="32"/>
          <w:u w:val="single"/>
          <w:lang w:eastAsia="en-US"/>
        </w:rPr>
        <w:t xml:space="preserve">ADVANCE QUESTIONS TO </w:t>
      </w:r>
      <w:r w:rsidR="00804FEB" w:rsidRPr="00072D43">
        <w:rPr>
          <w:rFonts w:ascii="Times New Roman" w:eastAsia="Times New Roman" w:hAnsi="Times New Roman" w:cs="Times New Roman"/>
          <w:b/>
          <w:bCs/>
          <w:kern w:val="32"/>
          <w:sz w:val="24"/>
          <w:szCs w:val="32"/>
          <w:u w:val="single"/>
          <w:lang w:eastAsia="en-US"/>
        </w:rPr>
        <w:t>ALGERIA</w:t>
      </w:r>
      <w:r w:rsidR="009D0FF9" w:rsidRPr="00072D43">
        <w:rPr>
          <w:rFonts w:ascii="Times New Roman" w:eastAsia="Times New Roman" w:hAnsi="Times New Roman" w:cs="Times New Roman"/>
          <w:b/>
          <w:bCs/>
          <w:kern w:val="32"/>
          <w:sz w:val="24"/>
          <w:szCs w:val="32"/>
          <w:u w:val="single"/>
          <w:lang w:eastAsia="en-US"/>
        </w:rPr>
        <w:t xml:space="preserve"> </w:t>
      </w:r>
      <w:r w:rsidRPr="00072D43">
        <w:rPr>
          <w:rFonts w:ascii="Times New Roman" w:eastAsia="Times New Roman" w:hAnsi="Times New Roman" w:cs="Times New Roman"/>
          <w:b/>
          <w:bCs/>
          <w:kern w:val="32"/>
          <w:sz w:val="24"/>
          <w:szCs w:val="32"/>
          <w:u w:val="single"/>
          <w:lang w:eastAsia="en-US"/>
        </w:rPr>
        <w:t>(</w:t>
      </w:r>
      <w:r w:rsidR="00A83D20" w:rsidRPr="00072D43">
        <w:rPr>
          <w:rFonts w:ascii="Times New Roman" w:eastAsia="Times New Roman" w:hAnsi="Times New Roman" w:cs="Times New Roman"/>
          <w:b/>
          <w:bCs/>
          <w:kern w:val="32"/>
          <w:sz w:val="24"/>
          <w:szCs w:val="32"/>
          <w:u w:val="single"/>
          <w:lang w:eastAsia="en-US"/>
        </w:rPr>
        <w:t>SECOND</w:t>
      </w:r>
      <w:r w:rsidRPr="00072D43">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31C11A53" w14:textId="788F0169" w:rsidR="00D95C35" w:rsidRPr="0066672D" w:rsidRDefault="0027019B"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14:paraId="1AA113B5" w14:textId="302030F9" w:rsidR="00523B6C" w:rsidRDefault="00523B6C" w:rsidP="00523B6C">
      <w:pPr>
        <w:pStyle w:val="ListParagraph"/>
        <w:numPr>
          <w:ilvl w:val="0"/>
          <w:numId w:val="11"/>
        </w:numPr>
        <w:jc w:val="both"/>
        <w:rPr>
          <w:rFonts w:ascii="Times New Roman" w:hAnsi="Times New Roman" w:cs="Times New Roman"/>
          <w:sz w:val="24"/>
          <w:szCs w:val="24"/>
          <w:lang w:val="fr-FR"/>
        </w:rPr>
      </w:pPr>
      <w:r w:rsidRPr="00523B6C">
        <w:rPr>
          <w:rFonts w:ascii="Times New Roman" w:hAnsi="Times New Roman" w:cs="Times New Roman"/>
          <w:sz w:val="24"/>
          <w:szCs w:val="24"/>
          <w:lang w:val="fr-FR"/>
        </w:rPr>
        <w:t>Nous avons noté que l'Algérie a supprimé la mention de la liberté de conscience dans sa Constitution de 2020. Comment l'Algérie entend-elle garantir ce droit pour son peuple?</w:t>
      </w:r>
    </w:p>
    <w:p w14:paraId="5E039A85" w14:textId="72451A34" w:rsidR="00072D43" w:rsidRDefault="00072D43" w:rsidP="00072D43">
      <w:pPr>
        <w:jc w:val="both"/>
        <w:rPr>
          <w:rFonts w:ascii="Times New Roman" w:hAnsi="Times New Roman" w:cs="Times New Roman"/>
          <w:sz w:val="24"/>
          <w:szCs w:val="24"/>
          <w:lang w:val="fr-FR"/>
        </w:rPr>
      </w:pPr>
    </w:p>
    <w:p w14:paraId="600B3047" w14:textId="768A66B9" w:rsidR="00072D43" w:rsidRDefault="00072D43" w:rsidP="00072D43">
      <w:pPr>
        <w:jc w:val="both"/>
        <w:rPr>
          <w:rFonts w:ascii="Times New Roman" w:hAnsi="Times New Roman" w:cs="Times New Roman"/>
          <w:b/>
          <w:bCs/>
          <w:sz w:val="24"/>
          <w:szCs w:val="24"/>
          <w:lang w:val="fr-FR"/>
        </w:rPr>
      </w:pPr>
      <w:r w:rsidRPr="00072D43">
        <w:rPr>
          <w:rFonts w:ascii="Times New Roman" w:hAnsi="Times New Roman" w:cs="Times New Roman"/>
          <w:b/>
          <w:bCs/>
          <w:sz w:val="24"/>
          <w:szCs w:val="24"/>
          <w:lang w:val="fr-FR"/>
        </w:rPr>
        <w:t>PANAMA</w:t>
      </w:r>
    </w:p>
    <w:p w14:paraId="3902B859" w14:textId="77777777" w:rsidR="00072D43" w:rsidRPr="009E3BFB" w:rsidRDefault="00072D43" w:rsidP="00072D43">
      <w:pPr>
        <w:pStyle w:val="ListParagraph"/>
        <w:numPr>
          <w:ilvl w:val="0"/>
          <w:numId w:val="11"/>
        </w:numPr>
        <w:jc w:val="both"/>
        <w:rPr>
          <w:rFonts w:ascii="Times New Roman" w:hAnsi="Times New Roman" w:cs="Times New Roman"/>
          <w:sz w:val="24"/>
          <w:szCs w:val="24"/>
        </w:rPr>
      </w:pPr>
      <w:r w:rsidRPr="009E3BFB">
        <w:rPr>
          <w:rFonts w:ascii="Times New Roman" w:hAnsi="Times New Roman" w:cs="Times New Roman"/>
          <w:sz w:val="24"/>
          <w:szCs w:val="24"/>
        </w:rPr>
        <w:t>The Human Rights Committee recommended that Algeria consider embarking on a process aimed at abolishment of the death penalty and launch measures and campaigns to mobilize public opinion in support of abolishment. We would be grateful if Algeria could provide an update on the progress made in the implementation of this recommendation.</w:t>
      </w:r>
    </w:p>
    <w:p w14:paraId="3867137C" w14:textId="77777777" w:rsidR="00072D43" w:rsidRPr="009E3BFB" w:rsidRDefault="00072D43" w:rsidP="00072D43">
      <w:pPr>
        <w:pStyle w:val="ListParagraph"/>
        <w:jc w:val="both"/>
        <w:rPr>
          <w:rFonts w:ascii="Times New Roman" w:hAnsi="Times New Roman" w:cs="Times New Roman"/>
          <w:sz w:val="24"/>
          <w:szCs w:val="24"/>
        </w:rPr>
      </w:pPr>
    </w:p>
    <w:p w14:paraId="65635E20" w14:textId="77777777" w:rsidR="00072D43" w:rsidRPr="009E3BFB" w:rsidRDefault="00072D43" w:rsidP="00072D43">
      <w:pPr>
        <w:pStyle w:val="ListParagraph"/>
        <w:numPr>
          <w:ilvl w:val="0"/>
          <w:numId w:val="11"/>
        </w:numPr>
        <w:jc w:val="both"/>
        <w:rPr>
          <w:rFonts w:ascii="Times New Roman" w:hAnsi="Times New Roman" w:cs="Times New Roman"/>
          <w:sz w:val="24"/>
          <w:szCs w:val="24"/>
        </w:rPr>
      </w:pPr>
      <w:r w:rsidRPr="009E3BFB">
        <w:rPr>
          <w:rFonts w:ascii="Times New Roman" w:hAnsi="Times New Roman" w:cs="Times New Roman"/>
          <w:sz w:val="24"/>
          <w:szCs w:val="24"/>
        </w:rPr>
        <w:t xml:space="preserve">Could Algeria elaborate on existing mechanisms for the protection of survivors of gender-based violence and victims of trafficking in persons and smuggling who </w:t>
      </w:r>
      <w:proofErr w:type="gramStart"/>
      <w:r w:rsidRPr="009E3BFB">
        <w:rPr>
          <w:rFonts w:ascii="Times New Roman" w:hAnsi="Times New Roman" w:cs="Times New Roman"/>
          <w:sz w:val="24"/>
          <w:szCs w:val="24"/>
        </w:rPr>
        <w:t>are in need of</w:t>
      </w:r>
      <w:proofErr w:type="gramEnd"/>
      <w:r w:rsidRPr="009E3BFB">
        <w:rPr>
          <w:rFonts w:ascii="Times New Roman" w:hAnsi="Times New Roman" w:cs="Times New Roman"/>
          <w:sz w:val="24"/>
          <w:szCs w:val="24"/>
        </w:rPr>
        <w:t xml:space="preserve"> international protection?</w:t>
      </w:r>
    </w:p>
    <w:p w14:paraId="301EE8EA" w14:textId="77777777" w:rsidR="00072D43" w:rsidRPr="009E3BFB" w:rsidRDefault="00072D43" w:rsidP="00072D43">
      <w:pPr>
        <w:pStyle w:val="ListParagraph"/>
        <w:jc w:val="both"/>
        <w:rPr>
          <w:rFonts w:ascii="Times New Roman" w:hAnsi="Times New Roman" w:cs="Times New Roman"/>
          <w:sz w:val="24"/>
          <w:szCs w:val="24"/>
        </w:rPr>
      </w:pPr>
    </w:p>
    <w:p w14:paraId="2CDA1314" w14:textId="77777777" w:rsidR="00072D43" w:rsidRPr="009E3BFB" w:rsidRDefault="00072D43" w:rsidP="00072D43">
      <w:pPr>
        <w:pStyle w:val="ListParagraph"/>
        <w:numPr>
          <w:ilvl w:val="0"/>
          <w:numId w:val="11"/>
        </w:numPr>
        <w:jc w:val="both"/>
        <w:rPr>
          <w:rFonts w:ascii="Times New Roman" w:hAnsi="Times New Roman" w:cs="Times New Roman"/>
          <w:sz w:val="24"/>
          <w:szCs w:val="24"/>
        </w:rPr>
      </w:pPr>
      <w:r w:rsidRPr="009E3BFB">
        <w:rPr>
          <w:rFonts w:ascii="Times New Roman" w:hAnsi="Times New Roman" w:cs="Times New Roman"/>
          <w:sz w:val="24"/>
          <w:szCs w:val="24"/>
        </w:rPr>
        <w:t>What steps have been taken to prohibit and criminalize the recruitment and use of children under 18 years of age in hostilities by the armed forces, in line with the recommendation made by the Committee on the Rights of the Child?</w:t>
      </w:r>
    </w:p>
    <w:p w14:paraId="451AB757" w14:textId="77777777" w:rsidR="00072D43" w:rsidRPr="009E3BFB" w:rsidRDefault="00072D43" w:rsidP="00072D43">
      <w:pPr>
        <w:pStyle w:val="ListParagraph"/>
        <w:jc w:val="both"/>
        <w:rPr>
          <w:rFonts w:ascii="Times New Roman" w:hAnsi="Times New Roman" w:cs="Times New Roman"/>
          <w:sz w:val="24"/>
          <w:szCs w:val="24"/>
        </w:rPr>
      </w:pPr>
    </w:p>
    <w:p w14:paraId="2CF84C9D" w14:textId="77777777" w:rsidR="00072D43" w:rsidRPr="009E3BFB" w:rsidRDefault="00072D43" w:rsidP="00072D43">
      <w:pPr>
        <w:pStyle w:val="ListParagraph"/>
        <w:numPr>
          <w:ilvl w:val="0"/>
          <w:numId w:val="11"/>
        </w:numPr>
        <w:jc w:val="both"/>
        <w:rPr>
          <w:rFonts w:ascii="Times New Roman" w:hAnsi="Times New Roman" w:cs="Times New Roman"/>
          <w:sz w:val="24"/>
          <w:szCs w:val="24"/>
        </w:rPr>
      </w:pPr>
      <w:r w:rsidRPr="009E3BFB">
        <w:rPr>
          <w:rFonts w:ascii="Times New Roman" w:hAnsi="Times New Roman" w:cs="Times New Roman"/>
          <w:sz w:val="24"/>
          <w:szCs w:val="24"/>
        </w:rPr>
        <w:t>What specific measures have been adopted to guarantee non-discrimination against people living with HIV/AIDS, including in the health-care sector, and to remove the legal provisions criminalizing and stigmatizing people living with HIV/AIDS, including provisions in the Penal Code?</w:t>
      </w:r>
    </w:p>
    <w:p w14:paraId="4C9FEBDD" w14:textId="77777777" w:rsidR="00072D43" w:rsidRPr="009E3BFB" w:rsidRDefault="00072D43" w:rsidP="00072D43">
      <w:pPr>
        <w:pStyle w:val="ListParagraph"/>
        <w:jc w:val="both"/>
        <w:rPr>
          <w:rFonts w:ascii="Times New Roman" w:hAnsi="Times New Roman" w:cs="Times New Roman"/>
          <w:sz w:val="24"/>
          <w:szCs w:val="24"/>
        </w:rPr>
      </w:pPr>
    </w:p>
    <w:p w14:paraId="2E286C68" w14:textId="77777777" w:rsidR="00072D43" w:rsidRPr="009E3BFB" w:rsidRDefault="00072D43" w:rsidP="00072D43">
      <w:pPr>
        <w:pStyle w:val="ListParagraph"/>
        <w:numPr>
          <w:ilvl w:val="0"/>
          <w:numId w:val="11"/>
        </w:numPr>
        <w:jc w:val="both"/>
        <w:rPr>
          <w:rFonts w:ascii="Times New Roman" w:hAnsi="Times New Roman" w:cs="Times New Roman"/>
          <w:sz w:val="24"/>
          <w:szCs w:val="24"/>
        </w:rPr>
      </w:pPr>
      <w:r w:rsidRPr="009E3BFB">
        <w:rPr>
          <w:rFonts w:ascii="Times New Roman" w:hAnsi="Times New Roman" w:cs="Times New Roman"/>
          <w:sz w:val="24"/>
          <w:szCs w:val="24"/>
        </w:rPr>
        <w:t xml:space="preserve">Has Algeria any future plans to ratify the Optional Protocol to the Convention against Torture and Other Cruel, Inhuman or Degrading Treatment or Punishment, the Arms Trade Treaty and the Treaty on the Prohibition of </w:t>
      </w:r>
      <w:proofErr w:type="gramStart"/>
      <w:r w:rsidRPr="009E3BFB">
        <w:rPr>
          <w:rFonts w:ascii="Times New Roman" w:hAnsi="Times New Roman" w:cs="Times New Roman"/>
          <w:sz w:val="24"/>
          <w:szCs w:val="24"/>
        </w:rPr>
        <w:t>Nuclear Weapons</w:t>
      </w:r>
      <w:proofErr w:type="gramEnd"/>
      <w:r w:rsidRPr="009E3BFB">
        <w:rPr>
          <w:rFonts w:ascii="Times New Roman" w:hAnsi="Times New Roman" w:cs="Times New Roman"/>
          <w:sz w:val="24"/>
          <w:szCs w:val="24"/>
        </w:rPr>
        <w:t>?</w:t>
      </w:r>
    </w:p>
    <w:p w14:paraId="3174B428" w14:textId="65301E52" w:rsidR="0027019B" w:rsidRDefault="0027019B" w:rsidP="0027019B">
      <w:pPr>
        <w:shd w:val="clear" w:color="auto" w:fill="FFFFFF"/>
        <w:spacing w:before="120" w:after="120" w:line="276" w:lineRule="auto"/>
        <w:jc w:val="both"/>
        <w:rPr>
          <w:rFonts w:ascii="Times New Roman" w:hAnsi="Times New Roman" w:cs="Times New Roman"/>
          <w:color w:val="FF0000"/>
          <w:sz w:val="24"/>
          <w:szCs w:val="24"/>
        </w:rPr>
      </w:pPr>
    </w:p>
    <w:p w14:paraId="02082E0C" w14:textId="3EBC8EBF" w:rsidR="0027019B" w:rsidRPr="00090932" w:rsidRDefault="0027019B" w:rsidP="0027019B">
      <w:pPr>
        <w:shd w:val="clear" w:color="auto" w:fill="FFFFFF"/>
        <w:spacing w:before="120" w:after="120" w:line="276" w:lineRule="auto"/>
        <w:jc w:val="both"/>
        <w:rPr>
          <w:rFonts w:ascii="Times New Roman" w:hAnsi="Times New Roman" w:cs="Times New Roman"/>
          <w:b/>
          <w:bCs/>
          <w:sz w:val="24"/>
          <w:szCs w:val="24"/>
          <w:lang w:val="fr-FR"/>
        </w:rPr>
      </w:pPr>
      <w:r w:rsidRPr="00090932">
        <w:rPr>
          <w:rFonts w:ascii="Times New Roman" w:hAnsi="Times New Roman" w:cs="Times New Roman"/>
          <w:b/>
          <w:bCs/>
          <w:sz w:val="24"/>
          <w:szCs w:val="24"/>
          <w:lang w:val="fr-FR"/>
        </w:rPr>
        <w:t>BELGIUM</w:t>
      </w:r>
    </w:p>
    <w:p w14:paraId="7E324AEE" w14:textId="310643A1" w:rsidR="00090932" w:rsidRDefault="00090932" w:rsidP="00523B6C">
      <w:pPr>
        <w:pStyle w:val="ListParagraph"/>
        <w:numPr>
          <w:ilvl w:val="0"/>
          <w:numId w:val="11"/>
        </w:numPr>
        <w:jc w:val="both"/>
        <w:rPr>
          <w:rFonts w:ascii="Times New Roman" w:hAnsi="Times New Roman" w:cs="Times New Roman"/>
          <w:sz w:val="24"/>
          <w:szCs w:val="24"/>
          <w:lang w:val="fr-FR"/>
        </w:rPr>
      </w:pPr>
      <w:r w:rsidRPr="00090932">
        <w:rPr>
          <w:rFonts w:ascii="Times New Roman" w:hAnsi="Times New Roman" w:cs="Times New Roman"/>
          <w:sz w:val="24"/>
          <w:szCs w:val="24"/>
          <w:lang w:val="fr-FR"/>
        </w:rPr>
        <w:t xml:space="preserve">La Belgique se réjouit que l’Algérie ait donné son accord de principe pour la visite du Groupe de travail sur les Disparitions Forcées ou Involontaires. L’Algérie envisage-t-elle dès lors de ratifier la Convention internationale pour la protection de toutes les personnes contre les disparitions forcées, qu’elle a signée en 2007? Est-ce que l’Algérie envisage de ratifier le Deuxième Protocole facultatif du Pacte international relatif aux droits civils et politiques, le Protocole facultatif du Pacte international relatif aux droits économiques, sociaux et culturels, le Protocole facultatif relatif à la Convention relative </w:t>
      </w:r>
      <w:r w:rsidRPr="00090932">
        <w:rPr>
          <w:rFonts w:ascii="Times New Roman" w:hAnsi="Times New Roman" w:cs="Times New Roman"/>
          <w:sz w:val="24"/>
          <w:szCs w:val="24"/>
          <w:lang w:val="fr-FR"/>
        </w:rPr>
        <w:lastRenderedPageBreak/>
        <w:t>aux droits de l’enfant établissant une procédure de présentation de communications ainsi que la Convention (n° 189) sur les travailleuses et travailleurs domestiques?</w:t>
      </w:r>
    </w:p>
    <w:p w14:paraId="585D45F0" w14:textId="77777777" w:rsidR="00523B6C" w:rsidRPr="00090932" w:rsidRDefault="00523B6C" w:rsidP="00523B6C">
      <w:pPr>
        <w:pStyle w:val="ListParagraph"/>
        <w:jc w:val="both"/>
        <w:rPr>
          <w:rFonts w:ascii="Times New Roman" w:hAnsi="Times New Roman" w:cs="Times New Roman"/>
          <w:sz w:val="24"/>
          <w:szCs w:val="24"/>
          <w:lang w:val="fr-FR"/>
        </w:rPr>
      </w:pPr>
    </w:p>
    <w:p w14:paraId="2347AF66" w14:textId="0D50E8D9" w:rsidR="00090932" w:rsidRDefault="00090932" w:rsidP="00523B6C">
      <w:pPr>
        <w:pStyle w:val="ListParagraph"/>
        <w:numPr>
          <w:ilvl w:val="0"/>
          <w:numId w:val="11"/>
        </w:numPr>
        <w:jc w:val="both"/>
        <w:rPr>
          <w:rFonts w:ascii="Times New Roman" w:hAnsi="Times New Roman" w:cs="Times New Roman"/>
          <w:sz w:val="24"/>
          <w:szCs w:val="24"/>
          <w:lang w:val="fr-FR"/>
        </w:rPr>
      </w:pPr>
      <w:r w:rsidRPr="00090932">
        <w:rPr>
          <w:rFonts w:ascii="Times New Roman" w:hAnsi="Times New Roman" w:cs="Times New Roman"/>
          <w:sz w:val="24"/>
          <w:szCs w:val="24"/>
          <w:lang w:val="fr-FR"/>
        </w:rPr>
        <w:t>S’il est essentiel de garantir la sécurité nationale du pays, certaines dispositions de la Constitution empêchent les journalistes de jouir de leur droit à la liberté d’expression, en ligne ou sur le terrain alors qu’ils ne représentent pas de menace pour l’Etat. Est-ce que le gouvernement algérien envisage d’amender ou supprimer les dispositions qui dépassent le cadre de la défense nationale et sont un frein au droit à la liberté d’expression?</w:t>
      </w:r>
    </w:p>
    <w:p w14:paraId="7A75D36B" w14:textId="77777777" w:rsidR="00523B6C" w:rsidRPr="00523B6C" w:rsidRDefault="00523B6C" w:rsidP="00523B6C">
      <w:pPr>
        <w:pStyle w:val="ListParagraph"/>
        <w:rPr>
          <w:rFonts w:ascii="Times New Roman" w:hAnsi="Times New Roman" w:cs="Times New Roman"/>
          <w:sz w:val="24"/>
          <w:szCs w:val="24"/>
          <w:lang w:val="fr-FR"/>
        </w:rPr>
      </w:pPr>
    </w:p>
    <w:p w14:paraId="38DA086C" w14:textId="0E32BCB3" w:rsidR="00523B6C" w:rsidRPr="00523B6C" w:rsidRDefault="00090932" w:rsidP="008033F5">
      <w:pPr>
        <w:pStyle w:val="ListParagraph"/>
        <w:numPr>
          <w:ilvl w:val="0"/>
          <w:numId w:val="11"/>
        </w:numPr>
        <w:jc w:val="both"/>
        <w:rPr>
          <w:rFonts w:ascii="Times New Roman" w:hAnsi="Times New Roman" w:cs="Times New Roman"/>
          <w:sz w:val="24"/>
          <w:szCs w:val="24"/>
          <w:lang w:val="fr-FR"/>
        </w:rPr>
      </w:pPr>
      <w:r w:rsidRPr="00523B6C">
        <w:rPr>
          <w:rFonts w:ascii="Times New Roman" w:hAnsi="Times New Roman" w:cs="Times New Roman"/>
          <w:sz w:val="24"/>
          <w:szCs w:val="24"/>
          <w:lang w:val="fr-FR"/>
        </w:rPr>
        <w:t>Est-ce que le gouvernement d’Algérie a l'intention de retirer ses réserves à la Convention sur l'élimination de toutes les formes de discrimination à l'égard des femmes (CEDAW) et de ratifier son protocole facultatif ?</w:t>
      </w:r>
    </w:p>
    <w:p w14:paraId="4DB3349E" w14:textId="29B459CD" w:rsidR="00090932" w:rsidRPr="00090932" w:rsidRDefault="00090932" w:rsidP="00523B6C">
      <w:pPr>
        <w:pStyle w:val="ListParagraph"/>
        <w:jc w:val="both"/>
        <w:rPr>
          <w:rFonts w:ascii="Times New Roman" w:hAnsi="Times New Roman" w:cs="Times New Roman"/>
          <w:sz w:val="24"/>
          <w:szCs w:val="24"/>
          <w:lang w:val="fr-FR"/>
        </w:rPr>
      </w:pPr>
      <w:r w:rsidRPr="00090932">
        <w:rPr>
          <w:rFonts w:ascii="Times New Roman" w:hAnsi="Times New Roman" w:cs="Times New Roman"/>
          <w:sz w:val="24"/>
          <w:szCs w:val="24"/>
          <w:lang w:val="fr-FR"/>
        </w:rPr>
        <w:t xml:space="preserve"> </w:t>
      </w:r>
    </w:p>
    <w:p w14:paraId="014894A2" w14:textId="4B7DD008" w:rsidR="00090932" w:rsidRDefault="00090932" w:rsidP="00523B6C">
      <w:pPr>
        <w:pStyle w:val="ListParagraph"/>
        <w:numPr>
          <w:ilvl w:val="0"/>
          <w:numId w:val="11"/>
        </w:numPr>
        <w:jc w:val="both"/>
        <w:rPr>
          <w:rFonts w:ascii="Times New Roman" w:hAnsi="Times New Roman" w:cs="Times New Roman"/>
          <w:sz w:val="24"/>
          <w:szCs w:val="24"/>
          <w:lang w:val="fr-FR"/>
        </w:rPr>
      </w:pPr>
      <w:r w:rsidRPr="00090932">
        <w:rPr>
          <w:rFonts w:ascii="Times New Roman" w:hAnsi="Times New Roman" w:cs="Times New Roman"/>
          <w:sz w:val="24"/>
          <w:szCs w:val="24"/>
          <w:lang w:val="fr-FR"/>
        </w:rPr>
        <w:t>Est-ce que le gouvernement d’Algérie envisage de modifier tous les articles du Code pénal et du Code de la famille qui opèrent une discrimination fondée sur le genre, à savoir, dans le Code pénal, les articles 326 et 336 et, dans le Code la famille, les articles 11, 53 et 54, ainsi que 66?</w:t>
      </w:r>
    </w:p>
    <w:p w14:paraId="5C336AC4" w14:textId="77777777" w:rsidR="00523B6C" w:rsidRPr="00523B6C" w:rsidRDefault="00523B6C" w:rsidP="00523B6C">
      <w:pPr>
        <w:pStyle w:val="ListParagraph"/>
        <w:rPr>
          <w:rFonts w:ascii="Times New Roman" w:hAnsi="Times New Roman" w:cs="Times New Roman"/>
          <w:sz w:val="24"/>
          <w:szCs w:val="24"/>
          <w:lang w:val="fr-FR"/>
        </w:rPr>
      </w:pPr>
    </w:p>
    <w:p w14:paraId="7948DE26" w14:textId="013B8148" w:rsidR="00090932" w:rsidRDefault="00090932" w:rsidP="00523B6C">
      <w:pPr>
        <w:pStyle w:val="ListParagraph"/>
        <w:numPr>
          <w:ilvl w:val="0"/>
          <w:numId w:val="11"/>
        </w:numPr>
        <w:jc w:val="both"/>
        <w:rPr>
          <w:rFonts w:ascii="Times New Roman" w:hAnsi="Times New Roman" w:cs="Times New Roman"/>
          <w:sz w:val="24"/>
          <w:szCs w:val="24"/>
          <w:lang w:val="fr-FR"/>
        </w:rPr>
      </w:pPr>
      <w:r w:rsidRPr="00090932">
        <w:rPr>
          <w:rFonts w:ascii="Times New Roman" w:hAnsi="Times New Roman" w:cs="Times New Roman"/>
          <w:sz w:val="24"/>
          <w:szCs w:val="24"/>
          <w:lang w:val="fr-FR"/>
        </w:rPr>
        <w:t>Le gouvernement algérien considère-t-il dépénaliser les relations sexuelles entre personnes du même sexe en abrogeant l’article 338 du Code pénal, qui érige en infraction tout « acte d’homosexualité » ?</w:t>
      </w:r>
    </w:p>
    <w:p w14:paraId="15AF1954" w14:textId="77777777" w:rsidR="009E3BFB" w:rsidRPr="009E3BFB" w:rsidRDefault="009E3BFB" w:rsidP="009E3BFB">
      <w:pPr>
        <w:pStyle w:val="ListParagraph"/>
        <w:rPr>
          <w:rFonts w:ascii="Times New Roman" w:hAnsi="Times New Roman" w:cs="Times New Roman"/>
          <w:sz w:val="24"/>
          <w:szCs w:val="24"/>
          <w:lang w:val="fr-FR"/>
        </w:rPr>
      </w:pPr>
    </w:p>
    <w:p w14:paraId="62DB6498" w14:textId="2DC522D7" w:rsidR="009E3BFB" w:rsidRDefault="009E3BFB" w:rsidP="009E3BFB">
      <w:pPr>
        <w:jc w:val="both"/>
        <w:rPr>
          <w:rFonts w:ascii="Times New Roman" w:hAnsi="Times New Roman" w:cs="Times New Roman"/>
          <w:b/>
          <w:bCs/>
          <w:sz w:val="24"/>
          <w:szCs w:val="24"/>
          <w:lang w:val="fr-FR"/>
        </w:rPr>
      </w:pPr>
      <w:r w:rsidRPr="009E3BFB">
        <w:rPr>
          <w:rFonts w:ascii="Times New Roman" w:hAnsi="Times New Roman" w:cs="Times New Roman"/>
          <w:b/>
          <w:bCs/>
          <w:sz w:val="24"/>
          <w:szCs w:val="24"/>
          <w:lang w:val="fr-FR"/>
        </w:rPr>
        <w:t>SLOVENIA</w:t>
      </w:r>
    </w:p>
    <w:p w14:paraId="581BBF36" w14:textId="2EFBC40D" w:rsidR="009D0FF9" w:rsidRPr="009E3BFB" w:rsidRDefault="009E3BFB" w:rsidP="00930798">
      <w:pPr>
        <w:pStyle w:val="ListParagraph"/>
        <w:numPr>
          <w:ilvl w:val="0"/>
          <w:numId w:val="11"/>
        </w:numPr>
        <w:shd w:val="clear" w:color="auto" w:fill="FFFFFF"/>
        <w:spacing w:before="120" w:after="120" w:line="276" w:lineRule="auto"/>
        <w:jc w:val="both"/>
        <w:rPr>
          <w:rFonts w:ascii="Times New Roman" w:hAnsi="Times New Roman" w:cs="Times New Roman"/>
          <w:sz w:val="24"/>
          <w:szCs w:val="24"/>
        </w:rPr>
      </w:pPr>
      <w:r w:rsidRPr="009E3BFB">
        <w:rPr>
          <w:rFonts w:ascii="Times New Roman" w:hAnsi="Times New Roman" w:cs="Times New Roman"/>
          <w:sz w:val="24"/>
          <w:szCs w:val="24"/>
          <w:lang w:val="fr-FR"/>
        </w:rPr>
        <w:t xml:space="preserve">What measures have been put in place to combat ageism and eliminate age-based discrimination in all its forms and to protect the human rights of older persons (in line </w:t>
      </w:r>
      <w:proofErr w:type="spellStart"/>
      <w:r w:rsidRPr="009E3BFB">
        <w:rPr>
          <w:rFonts w:ascii="Times New Roman" w:hAnsi="Times New Roman" w:cs="Times New Roman"/>
          <w:sz w:val="24"/>
          <w:szCs w:val="24"/>
          <w:lang w:val="fr-FR"/>
        </w:rPr>
        <w:t>with</w:t>
      </w:r>
      <w:proofErr w:type="spellEnd"/>
      <w:r w:rsidRPr="009E3BFB">
        <w:rPr>
          <w:rFonts w:ascii="Times New Roman" w:hAnsi="Times New Roman" w:cs="Times New Roman"/>
          <w:sz w:val="24"/>
          <w:szCs w:val="24"/>
          <w:lang w:val="fr-FR"/>
        </w:rPr>
        <w:t xml:space="preserve"> the </w:t>
      </w:r>
      <w:proofErr w:type="spellStart"/>
      <w:r w:rsidRPr="009E3BFB">
        <w:rPr>
          <w:rFonts w:ascii="Times New Roman" w:hAnsi="Times New Roman" w:cs="Times New Roman"/>
          <w:sz w:val="24"/>
          <w:szCs w:val="24"/>
          <w:lang w:val="fr-FR"/>
        </w:rPr>
        <w:t>resolution</w:t>
      </w:r>
      <w:proofErr w:type="spellEnd"/>
      <w:r w:rsidRPr="009E3BFB">
        <w:rPr>
          <w:rFonts w:ascii="Times New Roman" w:hAnsi="Times New Roman" w:cs="Times New Roman"/>
          <w:sz w:val="24"/>
          <w:szCs w:val="24"/>
          <w:lang w:val="fr-FR"/>
        </w:rPr>
        <w:t xml:space="preserve"> A/HRC/RES/48/3)?</w:t>
      </w:r>
    </w:p>
    <w:p w14:paraId="3B836B63" w14:textId="77777777" w:rsidR="002D68C8" w:rsidRPr="009E3BFB"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9E3BFB"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9E3B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01CF9"/>
    <w:rsid w:val="00072D43"/>
    <w:rsid w:val="00090932"/>
    <w:rsid w:val="000B6812"/>
    <w:rsid w:val="001D0833"/>
    <w:rsid w:val="001E76BA"/>
    <w:rsid w:val="00216ED9"/>
    <w:rsid w:val="00243F27"/>
    <w:rsid w:val="00254AF8"/>
    <w:rsid w:val="0027019B"/>
    <w:rsid w:val="002D68C8"/>
    <w:rsid w:val="00392FB9"/>
    <w:rsid w:val="00455400"/>
    <w:rsid w:val="00470735"/>
    <w:rsid w:val="004D21C3"/>
    <w:rsid w:val="00510D91"/>
    <w:rsid w:val="00523B6C"/>
    <w:rsid w:val="00561673"/>
    <w:rsid w:val="00567EDF"/>
    <w:rsid w:val="005C30F1"/>
    <w:rsid w:val="005D3C94"/>
    <w:rsid w:val="00601106"/>
    <w:rsid w:val="006478F4"/>
    <w:rsid w:val="00656CCF"/>
    <w:rsid w:val="0066672D"/>
    <w:rsid w:val="006E670E"/>
    <w:rsid w:val="006F1598"/>
    <w:rsid w:val="00740A88"/>
    <w:rsid w:val="007E6820"/>
    <w:rsid w:val="00804FEB"/>
    <w:rsid w:val="00842306"/>
    <w:rsid w:val="00892601"/>
    <w:rsid w:val="008928C5"/>
    <w:rsid w:val="008A5FD2"/>
    <w:rsid w:val="00900A38"/>
    <w:rsid w:val="009674D1"/>
    <w:rsid w:val="009B532D"/>
    <w:rsid w:val="009D0FF9"/>
    <w:rsid w:val="009E3BFB"/>
    <w:rsid w:val="009E5431"/>
    <w:rsid w:val="00A33CBE"/>
    <w:rsid w:val="00A83D20"/>
    <w:rsid w:val="00A93C4F"/>
    <w:rsid w:val="00A94455"/>
    <w:rsid w:val="00AD2177"/>
    <w:rsid w:val="00B2089D"/>
    <w:rsid w:val="00B63DA5"/>
    <w:rsid w:val="00BF10B0"/>
    <w:rsid w:val="00C033D5"/>
    <w:rsid w:val="00C264C1"/>
    <w:rsid w:val="00C622BF"/>
    <w:rsid w:val="00C75B40"/>
    <w:rsid w:val="00D95C35"/>
    <w:rsid w:val="00E450B9"/>
    <w:rsid w:val="00E6518C"/>
    <w:rsid w:val="00E80EC0"/>
    <w:rsid w:val="00EA7860"/>
    <w:rsid w:val="00FA4087"/>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072D43"/>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6208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8</cp:revision>
  <dcterms:created xsi:type="dcterms:W3CDTF">2022-10-29T04:34:00Z</dcterms:created>
  <dcterms:modified xsi:type="dcterms:W3CDTF">2022-11-02T12:58:00Z</dcterms:modified>
</cp:coreProperties>
</file>