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BDBE02" w14:textId="77777777" w:rsidR="009347B3" w:rsidRDefault="009347B3"/>
    <w:p w14:paraId="412E95FC" w14:textId="39D185E6" w:rsidR="009347B3" w:rsidRDefault="009347B3"/>
    <w:p w14:paraId="5305C477" w14:textId="2E3AEB18" w:rsidR="009347B3" w:rsidRDefault="009347B3"/>
    <w:p w14:paraId="30CE96B0" w14:textId="2559B623" w:rsidR="009347B3" w:rsidRDefault="009366F5">
      <w:r>
        <w:rPr>
          <w:noProof/>
          <w:lang w:eastAsia="es-HN"/>
        </w:rPr>
        <mc:AlternateContent>
          <mc:Choice Requires="wps">
            <w:drawing>
              <wp:anchor distT="0" distB="0" distL="114300" distR="114300" simplePos="0" relativeHeight="251658240" behindDoc="0" locked="0" layoutInCell="1" allowOverlap="1" wp14:anchorId="072D3D63" wp14:editId="5F26EFF0">
                <wp:simplePos x="0" y="0"/>
                <wp:positionH relativeFrom="column">
                  <wp:posOffset>-377190</wp:posOffset>
                </wp:positionH>
                <wp:positionV relativeFrom="paragraph">
                  <wp:posOffset>162449</wp:posOffset>
                </wp:positionV>
                <wp:extent cx="6227545" cy="1780673"/>
                <wp:effectExtent l="0" t="0" r="0" b="0"/>
                <wp:wrapNone/>
                <wp:docPr id="360778633" name="Cuadro de texto 1"/>
                <wp:cNvGraphicFramePr/>
                <a:graphic xmlns:a="http://schemas.openxmlformats.org/drawingml/2006/main">
                  <a:graphicData uri="http://schemas.microsoft.com/office/word/2010/wordprocessingShape">
                    <wps:wsp>
                      <wps:cNvSpPr txBox="1"/>
                      <wps:spPr>
                        <a:xfrm>
                          <a:off x="0" y="0"/>
                          <a:ext cx="6227545" cy="1780673"/>
                        </a:xfrm>
                        <a:prstGeom prst="rect">
                          <a:avLst/>
                        </a:prstGeom>
                        <a:noFill/>
                        <a:ln>
                          <a:noFill/>
                        </a:ln>
                      </wps:spPr>
                      <wps:txbx>
                        <w:txbxContent>
                          <w:p w14:paraId="43DDA12A" w14:textId="77777777" w:rsidR="00F02B9D" w:rsidRPr="00F02B9D" w:rsidRDefault="002D6954" w:rsidP="00F02B9D">
                            <w:pPr>
                              <w:spacing w:after="0"/>
                              <w:jc w:val="center"/>
                              <w:rPr>
                                <w:rFonts w:ascii="Times New Roman" w:hAnsi="Times New Roman" w:cs="Times New Roman"/>
                                <w:b/>
                                <w:color w:val="000000" w:themeColor="text1"/>
                                <w:sz w:val="52"/>
                                <w:szCs w:val="52"/>
                                <w:lang w:val="es-MX"/>
                                <w14:textOutline w14:w="12700" w14:cap="flat" w14:cmpd="sng" w14:algn="ctr">
                                  <w14:solidFill>
                                    <w14:schemeClr w14:val="tx1">
                                      <w14:lumMod w14:val="75000"/>
                                      <w14:lumOff w14:val="25000"/>
                                    </w14:schemeClr>
                                  </w14:solidFill>
                                  <w14:prstDash w14:val="solid"/>
                                  <w14:round/>
                                </w14:textOutline>
                              </w:rPr>
                            </w:pPr>
                            <w:r w:rsidRPr="00F02B9D">
                              <w:rPr>
                                <w:rFonts w:ascii="Times New Roman" w:hAnsi="Times New Roman" w:cs="Times New Roman"/>
                                <w:b/>
                                <w:color w:val="000000" w:themeColor="text1"/>
                                <w:sz w:val="52"/>
                                <w:szCs w:val="52"/>
                                <w:lang w:val="es-MX"/>
                                <w14:textOutline w14:w="12700" w14:cap="flat" w14:cmpd="sng" w14:algn="ctr">
                                  <w14:solidFill>
                                    <w14:schemeClr w14:val="tx1">
                                      <w14:lumMod w14:val="75000"/>
                                      <w14:lumOff w14:val="25000"/>
                                    </w14:schemeClr>
                                  </w14:solidFill>
                                  <w14:prstDash w14:val="solid"/>
                                  <w14:round/>
                                </w14:textOutline>
                              </w:rPr>
                              <w:t xml:space="preserve">Informe Intermedio </w:t>
                            </w:r>
                          </w:p>
                          <w:p w14:paraId="4F8BD474" w14:textId="71D94B2F" w:rsidR="00F02B9D" w:rsidRPr="00F02B9D" w:rsidRDefault="002D6954" w:rsidP="00F02B9D">
                            <w:pPr>
                              <w:spacing w:after="0"/>
                              <w:jc w:val="center"/>
                              <w:rPr>
                                <w:rFonts w:ascii="Times New Roman" w:hAnsi="Times New Roman" w:cs="Times New Roman"/>
                                <w:b/>
                                <w:color w:val="000000" w:themeColor="text1"/>
                                <w:sz w:val="52"/>
                                <w:szCs w:val="52"/>
                                <w:lang w:val="es-MX"/>
                                <w14:textOutline w14:w="12700" w14:cap="flat" w14:cmpd="sng" w14:algn="ctr">
                                  <w14:solidFill>
                                    <w14:schemeClr w14:val="tx1">
                                      <w14:lumMod w14:val="75000"/>
                                      <w14:lumOff w14:val="25000"/>
                                    </w14:schemeClr>
                                  </w14:solidFill>
                                  <w14:prstDash w14:val="solid"/>
                                  <w14:round/>
                                </w14:textOutline>
                              </w:rPr>
                            </w:pPr>
                            <w:r w:rsidRPr="00F02B9D">
                              <w:rPr>
                                <w:rFonts w:ascii="Times New Roman" w:hAnsi="Times New Roman" w:cs="Times New Roman"/>
                                <w:b/>
                                <w:color w:val="000000" w:themeColor="text1"/>
                                <w:sz w:val="52"/>
                                <w:szCs w:val="52"/>
                                <w:lang w:val="es-MX"/>
                                <w14:textOutline w14:w="12700" w14:cap="flat" w14:cmpd="sng" w14:algn="ctr">
                                  <w14:solidFill>
                                    <w14:schemeClr w14:val="tx1">
                                      <w14:lumMod w14:val="75000"/>
                                      <w14:lumOff w14:val="25000"/>
                                    </w14:schemeClr>
                                  </w14:solidFill>
                                  <w14:prstDash w14:val="solid"/>
                                  <w14:round/>
                                </w14:textOutline>
                              </w:rPr>
                              <w:t>de</w:t>
                            </w:r>
                            <w:r w:rsidR="00EA388E" w:rsidRPr="00F02B9D">
                              <w:rPr>
                                <w:rFonts w:ascii="Times New Roman" w:hAnsi="Times New Roman" w:cs="Times New Roman"/>
                                <w:b/>
                                <w:color w:val="000000" w:themeColor="text1"/>
                                <w:sz w:val="52"/>
                                <w:szCs w:val="52"/>
                                <w:lang w:val="es-MX"/>
                                <w14:textOutline w14:w="12700" w14:cap="flat" w14:cmpd="sng" w14:algn="ctr">
                                  <w14:solidFill>
                                    <w14:schemeClr w14:val="tx1">
                                      <w14:lumMod w14:val="75000"/>
                                      <w14:lumOff w14:val="25000"/>
                                    </w14:schemeClr>
                                  </w14:solidFill>
                                  <w14:prstDash w14:val="solid"/>
                                  <w14:round/>
                                </w14:textOutline>
                              </w:rPr>
                              <w:t xml:space="preserve"> </w:t>
                            </w:r>
                            <w:r w:rsidR="00F02B9D">
                              <w:rPr>
                                <w:rFonts w:ascii="Times New Roman" w:hAnsi="Times New Roman" w:cs="Times New Roman"/>
                                <w:b/>
                                <w:color w:val="000000" w:themeColor="text1"/>
                                <w:sz w:val="52"/>
                                <w:szCs w:val="52"/>
                                <w:lang w:val="es-MX"/>
                                <w14:textOutline w14:w="12700" w14:cap="flat" w14:cmpd="sng" w14:algn="ctr">
                                  <w14:solidFill>
                                    <w14:schemeClr w14:val="tx1">
                                      <w14:lumMod w14:val="75000"/>
                                      <w14:lumOff w14:val="25000"/>
                                    </w14:schemeClr>
                                  </w14:solidFill>
                                  <w14:prstDash w14:val="solid"/>
                                  <w14:round/>
                                </w14:textOutline>
                              </w:rPr>
                              <w:t>S</w:t>
                            </w:r>
                            <w:r w:rsidR="00EA388E" w:rsidRPr="00F02B9D">
                              <w:rPr>
                                <w:rFonts w:ascii="Times New Roman" w:hAnsi="Times New Roman" w:cs="Times New Roman"/>
                                <w:b/>
                                <w:color w:val="000000" w:themeColor="text1"/>
                                <w:sz w:val="52"/>
                                <w:szCs w:val="52"/>
                                <w:lang w:val="es-MX"/>
                                <w14:textOutline w14:w="12700" w14:cap="flat" w14:cmpd="sng" w14:algn="ctr">
                                  <w14:solidFill>
                                    <w14:schemeClr w14:val="tx1">
                                      <w14:lumMod w14:val="75000"/>
                                      <w14:lumOff w14:val="25000"/>
                                    </w14:schemeClr>
                                  </w14:solidFill>
                                  <w14:prstDash w14:val="solid"/>
                                  <w14:round/>
                                </w14:textOutline>
                              </w:rPr>
                              <w:t xml:space="preserve">eguimiento a las </w:t>
                            </w:r>
                            <w:r w:rsidR="00F02B9D">
                              <w:rPr>
                                <w:rFonts w:ascii="Times New Roman" w:hAnsi="Times New Roman" w:cs="Times New Roman"/>
                                <w:b/>
                                <w:color w:val="000000" w:themeColor="text1"/>
                                <w:sz w:val="52"/>
                                <w:szCs w:val="52"/>
                                <w:lang w:val="es-MX"/>
                                <w14:textOutline w14:w="12700" w14:cap="flat" w14:cmpd="sng" w14:algn="ctr">
                                  <w14:solidFill>
                                    <w14:schemeClr w14:val="tx1">
                                      <w14:lumMod w14:val="75000"/>
                                      <w14:lumOff w14:val="25000"/>
                                    </w14:schemeClr>
                                  </w14:solidFill>
                                  <w14:prstDash w14:val="solid"/>
                                  <w14:round/>
                                </w14:textOutline>
                              </w:rPr>
                              <w:t>R</w:t>
                            </w:r>
                            <w:r w:rsidR="00EA388E" w:rsidRPr="00F02B9D">
                              <w:rPr>
                                <w:rFonts w:ascii="Times New Roman" w:hAnsi="Times New Roman" w:cs="Times New Roman"/>
                                <w:b/>
                                <w:color w:val="000000" w:themeColor="text1"/>
                                <w:sz w:val="52"/>
                                <w:szCs w:val="52"/>
                                <w:lang w:val="es-MX"/>
                                <w14:textOutline w14:w="12700" w14:cap="flat" w14:cmpd="sng" w14:algn="ctr">
                                  <w14:solidFill>
                                    <w14:schemeClr w14:val="tx1">
                                      <w14:lumMod w14:val="75000"/>
                                      <w14:lumOff w14:val="25000"/>
                                    </w14:schemeClr>
                                  </w14:solidFill>
                                  <w14:prstDash w14:val="solid"/>
                                  <w14:round/>
                                </w14:textOutline>
                              </w:rPr>
                              <w:t xml:space="preserve">ecomendaciones </w:t>
                            </w:r>
                          </w:p>
                          <w:p w14:paraId="63E1A0DB" w14:textId="77777777" w:rsidR="00F02B9D" w:rsidRDefault="00EA388E" w:rsidP="00F02B9D">
                            <w:pPr>
                              <w:spacing w:after="0"/>
                              <w:jc w:val="center"/>
                              <w:rPr>
                                <w:rFonts w:ascii="Times New Roman" w:hAnsi="Times New Roman" w:cs="Times New Roman"/>
                                <w:b/>
                                <w:color w:val="000000" w:themeColor="text1"/>
                                <w:sz w:val="52"/>
                                <w:szCs w:val="52"/>
                                <w:lang w:val="es-MX"/>
                                <w14:textOutline w14:w="12700" w14:cap="flat" w14:cmpd="sng" w14:algn="ctr">
                                  <w14:solidFill>
                                    <w14:schemeClr w14:val="tx1">
                                      <w14:lumMod w14:val="75000"/>
                                      <w14:lumOff w14:val="25000"/>
                                    </w14:schemeClr>
                                  </w14:solidFill>
                                  <w14:prstDash w14:val="solid"/>
                                  <w14:round/>
                                </w14:textOutline>
                              </w:rPr>
                            </w:pPr>
                            <w:r w:rsidRPr="00F02B9D">
                              <w:rPr>
                                <w:rFonts w:ascii="Times New Roman" w:hAnsi="Times New Roman" w:cs="Times New Roman"/>
                                <w:b/>
                                <w:color w:val="000000" w:themeColor="text1"/>
                                <w:sz w:val="52"/>
                                <w:szCs w:val="52"/>
                                <w:lang w:val="es-MX"/>
                                <w14:textOutline w14:w="12700" w14:cap="flat" w14:cmpd="sng" w14:algn="ctr">
                                  <w14:solidFill>
                                    <w14:schemeClr w14:val="tx1">
                                      <w14:lumMod w14:val="75000"/>
                                      <w14:lumOff w14:val="25000"/>
                                    </w14:schemeClr>
                                  </w14:solidFill>
                                  <w14:prstDash w14:val="solid"/>
                                  <w14:round/>
                                </w14:textOutline>
                              </w:rPr>
                              <w:t>entre el Tercer y Cuarto</w:t>
                            </w:r>
                            <w:r w:rsidR="002D6954" w:rsidRPr="00F02B9D">
                              <w:rPr>
                                <w:rFonts w:ascii="Times New Roman" w:hAnsi="Times New Roman" w:cs="Times New Roman"/>
                                <w:b/>
                                <w:color w:val="000000" w:themeColor="text1"/>
                                <w:sz w:val="52"/>
                                <w:szCs w:val="52"/>
                                <w:lang w:val="es-MX"/>
                                <w14:textOutline w14:w="12700" w14:cap="flat" w14:cmpd="sng" w14:algn="ctr">
                                  <w14:solidFill>
                                    <w14:schemeClr w14:val="tx1">
                                      <w14:lumMod w14:val="75000"/>
                                      <w14:lumOff w14:val="25000"/>
                                    </w14:schemeClr>
                                  </w14:solidFill>
                                  <w14:prstDash w14:val="solid"/>
                                  <w14:round/>
                                </w14:textOutline>
                              </w:rPr>
                              <w:t xml:space="preserve"> Ciclo del </w:t>
                            </w:r>
                          </w:p>
                          <w:p w14:paraId="0AA0CB23" w14:textId="3B205ECD" w:rsidR="002D6954" w:rsidRPr="00F02B9D" w:rsidRDefault="002D6954" w:rsidP="00F02B9D">
                            <w:pPr>
                              <w:spacing w:after="0"/>
                              <w:jc w:val="center"/>
                              <w:rPr>
                                <w:rFonts w:ascii="Times New Roman" w:hAnsi="Times New Roman" w:cs="Times New Roman"/>
                                <w:b/>
                                <w:color w:val="000000" w:themeColor="text1"/>
                                <w:sz w:val="52"/>
                                <w:szCs w:val="52"/>
                                <w:lang w:val="es-MX"/>
                                <w14:textOutline w14:w="12700" w14:cap="flat" w14:cmpd="sng" w14:algn="ctr">
                                  <w14:solidFill>
                                    <w14:schemeClr w14:val="tx1">
                                      <w14:lumMod w14:val="75000"/>
                                      <w14:lumOff w14:val="25000"/>
                                    </w14:schemeClr>
                                  </w14:solidFill>
                                  <w14:prstDash w14:val="solid"/>
                                  <w14:round/>
                                </w14:textOutline>
                              </w:rPr>
                            </w:pPr>
                            <w:r w:rsidRPr="00F02B9D">
                              <w:rPr>
                                <w:rFonts w:ascii="Times New Roman" w:hAnsi="Times New Roman" w:cs="Times New Roman"/>
                                <w:b/>
                                <w:color w:val="000000" w:themeColor="text1"/>
                                <w:sz w:val="52"/>
                                <w:szCs w:val="52"/>
                                <w:lang w:val="es-MX"/>
                                <w14:textOutline w14:w="12700" w14:cap="flat" w14:cmpd="sng" w14:algn="ctr">
                                  <w14:solidFill>
                                    <w14:schemeClr w14:val="tx1">
                                      <w14:lumMod w14:val="75000"/>
                                      <w14:lumOff w14:val="25000"/>
                                    </w14:schemeClr>
                                  </w14:solidFill>
                                  <w14:prstDash w14:val="solid"/>
                                  <w14:round/>
                                </w14:textOutline>
                              </w:rPr>
                              <w:t>Examen Periódico Universal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2D3D63" id="_x0000_t202" coordsize="21600,21600" o:spt="202" path="m,l,21600r21600,l21600,xe">
                <v:stroke joinstyle="miter"/>
                <v:path gradientshapeok="t" o:connecttype="rect"/>
              </v:shapetype>
              <v:shape id="Cuadro de texto 1" o:spid="_x0000_s1026" type="#_x0000_t202" style="position:absolute;margin-left:-29.7pt;margin-top:12.8pt;width:490.35pt;height:140.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" filled="f" stroked="f">
                <v:textbox>
                  <w:txbxContent>
                    <w:p w14:paraId="43DDA12A" w14:textId="77777777" w:rsidR="00F02B9D" w:rsidRPr="00F02B9D" w:rsidRDefault="002D6954" w:rsidP="00F02B9D">
                      <w:pPr>
                        <w:spacing w:after="0"/>
                        <w:jc w:val="center"/>
                        <w:rPr>
                          <w:rFonts w:ascii="Times New Roman" w:hAnsi="Times New Roman" w:cs="Times New Roman"/>
                          <w:b/>
                          <w:color w:val="000000" w:themeColor="text1"/>
                          <w:sz w:val="52"/>
                          <w:szCs w:val="52"/>
                          <w:lang w:val="es-MX"/>
                          <w14:textOutline w14:w="12700" w14:cap="flat" w14:cmpd="sng" w14:algn="ctr">
                            <w14:solidFill>
                              <w14:schemeClr w14:val="tx1">
                                <w14:lumMod w14:val="75000"/>
                                <w14:lumOff w14:val="25000"/>
                              </w14:schemeClr>
                            </w14:solidFill>
                            <w14:prstDash w14:val="solid"/>
                            <w14:round/>
                          </w14:textOutline>
                        </w:rPr>
                      </w:pPr>
                      <w:r w:rsidRPr="00F02B9D">
                        <w:rPr>
                          <w:rFonts w:ascii="Times New Roman" w:hAnsi="Times New Roman" w:cs="Times New Roman"/>
                          <w:b/>
                          <w:color w:val="000000" w:themeColor="text1"/>
                          <w:sz w:val="52"/>
                          <w:szCs w:val="52"/>
                          <w:lang w:val="es-MX"/>
                          <w14:textOutline w14:w="12700" w14:cap="flat" w14:cmpd="sng" w14:algn="ctr">
                            <w14:solidFill>
                              <w14:schemeClr w14:val="tx1">
                                <w14:lumMod w14:val="75000"/>
                                <w14:lumOff w14:val="25000"/>
                              </w14:schemeClr>
                            </w14:solidFill>
                            <w14:prstDash w14:val="solid"/>
                            <w14:round/>
                          </w14:textOutline>
                        </w:rPr>
                        <w:t xml:space="preserve">Informe Intermedio </w:t>
                      </w:r>
                    </w:p>
                    <w:p w14:paraId="4F8BD474" w14:textId="71D94B2F" w:rsidR="00F02B9D" w:rsidRPr="00F02B9D" w:rsidRDefault="002D6954" w:rsidP="00F02B9D">
                      <w:pPr>
                        <w:spacing w:after="0"/>
                        <w:jc w:val="center"/>
                        <w:rPr>
                          <w:rFonts w:ascii="Times New Roman" w:hAnsi="Times New Roman" w:cs="Times New Roman"/>
                          <w:b/>
                          <w:color w:val="000000" w:themeColor="text1"/>
                          <w:sz w:val="52"/>
                          <w:szCs w:val="52"/>
                          <w:lang w:val="es-MX"/>
                          <w14:textOutline w14:w="12700" w14:cap="flat" w14:cmpd="sng" w14:algn="ctr">
                            <w14:solidFill>
                              <w14:schemeClr w14:val="tx1">
                                <w14:lumMod w14:val="75000"/>
                                <w14:lumOff w14:val="25000"/>
                              </w14:schemeClr>
                            </w14:solidFill>
                            <w14:prstDash w14:val="solid"/>
                            <w14:round/>
                          </w14:textOutline>
                        </w:rPr>
                      </w:pPr>
                      <w:r w:rsidRPr="00F02B9D">
                        <w:rPr>
                          <w:rFonts w:ascii="Times New Roman" w:hAnsi="Times New Roman" w:cs="Times New Roman"/>
                          <w:b/>
                          <w:color w:val="000000" w:themeColor="text1"/>
                          <w:sz w:val="52"/>
                          <w:szCs w:val="52"/>
                          <w:lang w:val="es-MX"/>
                          <w14:textOutline w14:w="12700" w14:cap="flat" w14:cmpd="sng" w14:algn="ctr">
                            <w14:solidFill>
                              <w14:schemeClr w14:val="tx1">
                                <w14:lumMod w14:val="75000"/>
                                <w14:lumOff w14:val="25000"/>
                              </w14:schemeClr>
                            </w14:solidFill>
                            <w14:prstDash w14:val="solid"/>
                            <w14:round/>
                          </w14:textOutline>
                        </w:rPr>
                        <w:t>de</w:t>
                      </w:r>
                      <w:r w:rsidR="00EA388E" w:rsidRPr="00F02B9D">
                        <w:rPr>
                          <w:rFonts w:ascii="Times New Roman" w:hAnsi="Times New Roman" w:cs="Times New Roman"/>
                          <w:b/>
                          <w:color w:val="000000" w:themeColor="text1"/>
                          <w:sz w:val="52"/>
                          <w:szCs w:val="52"/>
                          <w:lang w:val="es-MX"/>
                          <w14:textOutline w14:w="12700" w14:cap="flat" w14:cmpd="sng" w14:algn="ctr">
                            <w14:solidFill>
                              <w14:schemeClr w14:val="tx1">
                                <w14:lumMod w14:val="75000"/>
                                <w14:lumOff w14:val="25000"/>
                              </w14:schemeClr>
                            </w14:solidFill>
                            <w14:prstDash w14:val="solid"/>
                            <w14:round/>
                          </w14:textOutline>
                        </w:rPr>
                        <w:t xml:space="preserve"> </w:t>
                      </w:r>
                      <w:r w:rsidR="00F02B9D">
                        <w:rPr>
                          <w:rFonts w:ascii="Times New Roman" w:hAnsi="Times New Roman" w:cs="Times New Roman"/>
                          <w:b/>
                          <w:color w:val="000000" w:themeColor="text1"/>
                          <w:sz w:val="52"/>
                          <w:szCs w:val="52"/>
                          <w:lang w:val="es-MX"/>
                          <w14:textOutline w14:w="12700" w14:cap="flat" w14:cmpd="sng" w14:algn="ctr">
                            <w14:solidFill>
                              <w14:schemeClr w14:val="tx1">
                                <w14:lumMod w14:val="75000"/>
                                <w14:lumOff w14:val="25000"/>
                              </w14:schemeClr>
                            </w14:solidFill>
                            <w14:prstDash w14:val="solid"/>
                            <w14:round/>
                          </w14:textOutline>
                        </w:rPr>
                        <w:t>S</w:t>
                      </w:r>
                      <w:r w:rsidR="00EA388E" w:rsidRPr="00F02B9D">
                        <w:rPr>
                          <w:rFonts w:ascii="Times New Roman" w:hAnsi="Times New Roman" w:cs="Times New Roman"/>
                          <w:b/>
                          <w:color w:val="000000" w:themeColor="text1"/>
                          <w:sz w:val="52"/>
                          <w:szCs w:val="52"/>
                          <w:lang w:val="es-MX"/>
                          <w14:textOutline w14:w="12700" w14:cap="flat" w14:cmpd="sng" w14:algn="ctr">
                            <w14:solidFill>
                              <w14:schemeClr w14:val="tx1">
                                <w14:lumMod w14:val="75000"/>
                                <w14:lumOff w14:val="25000"/>
                              </w14:schemeClr>
                            </w14:solidFill>
                            <w14:prstDash w14:val="solid"/>
                            <w14:round/>
                          </w14:textOutline>
                        </w:rPr>
                        <w:t xml:space="preserve">eguimiento a las </w:t>
                      </w:r>
                      <w:r w:rsidR="00F02B9D">
                        <w:rPr>
                          <w:rFonts w:ascii="Times New Roman" w:hAnsi="Times New Roman" w:cs="Times New Roman"/>
                          <w:b/>
                          <w:color w:val="000000" w:themeColor="text1"/>
                          <w:sz w:val="52"/>
                          <w:szCs w:val="52"/>
                          <w:lang w:val="es-MX"/>
                          <w14:textOutline w14:w="12700" w14:cap="flat" w14:cmpd="sng" w14:algn="ctr">
                            <w14:solidFill>
                              <w14:schemeClr w14:val="tx1">
                                <w14:lumMod w14:val="75000"/>
                                <w14:lumOff w14:val="25000"/>
                              </w14:schemeClr>
                            </w14:solidFill>
                            <w14:prstDash w14:val="solid"/>
                            <w14:round/>
                          </w14:textOutline>
                        </w:rPr>
                        <w:t>R</w:t>
                      </w:r>
                      <w:r w:rsidR="00EA388E" w:rsidRPr="00F02B9D">
                        <w:rPr>
                          <w:rFonts w:ascii="Times New Roman" w:hAnsi="Times New Roman" w:cs="Times New Roman"/>
                          <w:b/>
                          <w:color w:val="000000" w:themeColor="text1"/>
                          <w:sz w:val="52"/>
                          <w:szCs w:val="52"/>
                          <w:lang w:val="es-MX"/>
                          <w14:textOutline w14:w="12700" w14:cap="flat" w14:cmpd="sng" w14:algn="ctr">
                            <w14:solidFill>
                              <w14:schemeClr w14:val="tx1">
                                <w14:lumMod w14:val="75000"/>
                                <w14:lumOff w14:val="25000"/>
                              </w14:schemeClr>
                            </w14:solidFill>
                            <w14:prstDash w14:val="solid"/>
                            <w14:round/>
                          </w14:textOutline>
                        </w:rPr>
                        <w:t xml:space="preserve">ecomendaciones </w:t>
                      </w:r>
                    </w:p>
                    <w:p w14:paraId="63E1A0DB" w14:textId="77777777" w:rsidR="00F02B9D" w:rsidRDefault="00EA388E" w:rsidP="00F02B9D">
                      <w:pPr>
                        <w:spacing w:after="0"/>
                        <w:jc w:val="center"/>
                        <w:rPr>
                          <w:rFonts w:ascii="Times New Roman" w:hAnsi="Times New Roman" w:cs="Times New Roman"/>
                          <w:b/>
                          <w:color w:val="000000" w:themeColor="text1"/>
                          <w:sz w:val="52"/>
                          <w:szCs w:val="52"/>
                          <w:lang w:val="es-MX"/>
                          <w14:textOutline w14:w="12700" w14:cap="flat" w14:cmpd="sng" w14:algn="ctr">
                            <w14:solidFill>
                              <w14:schemeClr w14:val="tx1">
                                <w14:lumMod w14:val="75000"/>
                                <w14:lumOff w14:val="25000"/>
                              </w14:schemeClr>
                            </w14:solidFill>
                            <w14:prstDash w14:val="solid"/>
                            <w14:round/>
                          </w14:textOutline>
                        </w:rPr>
                      </w:pPr>
                      <w:r w:rsidRPr="00F02B9D">
                        <w:rPr>
                          <w:rFonts w:ascii="Times New Roman" w:hAnsi="Times New Roman" w:cs="Times New Roman"/>
                          <w:b/>
                          <w:color w:val="000000" w:themeColor="text1"/>
                          <w:sz w:val="52"/>
                          <w:szCs w:val="52"/>
                          <w:lang w:val="es-MX"/>
                          <w14:textOutline w14:w="12700" w14:cap="flat" w14:cmpd="sng" w14:algn="ctr">
                            <w14:solidFill>
                              <w14:schemeClr w14:val="tx1">
                                <w14:lumMod w14:val="75000"/>
                                <w14:lumOff w14:val="25000"/>
                              </w14:schemeClr>
                            </w14:solidFill>
                            <w14:prstDash w14:val="solid"/>
                            <w14:round/>
                          </w14:textOutline>
                        </w:rPr>
                        <w:t>entre el Tercer y Cuarto</w:t>
                      </w:r>
                      <w:r w:rsidR="002D6954" w:rsidRPr="00F02B9D">
                        <w:rPr>
                          <w:rFonts w:ascii="Times New Roman" w:hAnsi="Times New Roman" w:cs="Times New Roman"/>
                          <w:b/>
                          <w:color w:val="000000" w:themeColor="text1"/>
                          <w:sz w:val="52"/>
                          <w:szCs w:val="52"/>
                          <w:lang w:val="es-MX"/>
                          <w14:textOutline w14:w="12700" w14:cap="flat" w14:cmpd="sng" w14:algn="ctr">
                            <w14:solidFill>
                              <w14:schemeClr w14:val="tx1">
                                <w14:lumMod w14:val="75000"/>
                                <w14:lumOff w14:val="25000"/>
                              </w14:schemeClr>
                            </w14:solidFill>
                            <w14:prstDash w14:val="solid"/>
                            <w14:round/>
                          </w14:textOutline>
                        </w:rPr>
                        <w:t xml:space="preserve"> Ciclo del </w:t>
                      </w:r>
                    </w:p>
                    <w:p w14:paraId="0AA0CB23" w14:textId="3B205ECD" w:rsidR="002D6954" w:rsidRPr="00F02B9D" w:rsidRDefault="002D6954" w:rsidP="00F02B9D">
                      <w:pPr>
                        <w:spacing w:after="0"/>
                        <w:jc w:val="center"/>
                        <w:rPr>
                          <w:rFonts w:ascii="Times New Roman" w:hAnsi="Times New Roman" w:cs="Times New Roman"/>
                          <w:b/>
                          <w:color w:val="000000" w:themeColor="text1"/>
                          <w:sz w:val="52"/>
                          <w:szCs w:val="52"/>
                          <w:lang w:val="es-MX"/>
                          <w14:textOutline w14:w="12700" w14:cap="flat" w14:cmpd="sng" w14:algn="ctr">
                            <w14:solidFill>
                              <w14:schemeClr w14:val="tx1">
                                <w14:lumMod w14:val="75000"/>
                                <w14:lumOff w14:val="25000"/>
                              </w14:schemeClr>
                            </w14:solidFill>
                            <w14:prstDash w14:val="solid"/>
                            <w14:round/>
                          </w14:textOutline>
                        </w:rPr>
                      </w:pPr>
                      <w:r w:rsidRPr="00F02B9D">
                        <w:rPr>
                          <w:rFonts w:ascii="Times New Roman" w:hAnsi="Times New Roman" w:cs="Times New Roman"/>
                          <w:b/>
                          <w:color w:val="000000" w:themeColor="text1"/>
                          <w:sz w:val="52"/>
                          <w:szCs w:val="52"/>
                          <w:lang w:val="es-MX"/>
                          <w14:textOutline w14:w="12700" w14:cap="flat" w14:cmpd="sng" w14:algn="ctr">
                            <w14:solidFill>
                              <w14:schemeClr w14:val="tx1">
                                <w14:lumMod w14:val="75000"/>
                                <w14:lumOff w14:val="25000"/>
                              </w14:schemeClr>
                            </w14:solidFill>
                            <w14:prstDash w14:val="solid"/>
                            <w14:round/>
                          </w14:textOutline>
                        </w:rPr>
                        <w:t>Examen Periódico Universal</w:t>
                      </w:r>
                    </w:p>
                  </w:txbxContent>
                </v:textbox>
              </v:shape>
            </w:pict>
          </mc:Fallback>
        </mc:AlternateContent>
      </w:r>
    </w:p>
    <w:p w14:paraId="0762B20D" w14:textId="5B0767C6" w:rsidR="009347B3" w:rsidRDefault="009347B3"/>
    <w:p w14:paraId="165C95E6" w14:textId="159A801A" w:rsidR="009347B3" w:rsidRDefault="009347B3"/>
    <w:p w14:paraId="10DCCE38" w14:textId="37F156FF" w:rsidR="009347B3" w:rsidRDefault="009347B3"/>
    <w:p w14:paraId="052C748E" w14:textId="7D6BDC1B" w:rsidR="009347B3" w:rsidRDefault="009347B3"/>
    <w:p w14:paraId="6CE46C1E" w14:textId="719C028C" w:rsidR="009347B3" w:rsidRDefault="009347B3"/>
    <w:p w14:paraId="3D625870" w14:textId="6777FF6E" w:rsidR="009347B3" w:rsidRDefault="00F765EA">
      <w:r>
        <w:rPr>
          <w:noProof/>
          <w:lang w:eastAsia="es-HN"/>
        </w:rPr>
        <mc:AlternateContent>
          <mc:Choice Requires="wps">
            <w:drawing>
              <wp:anchor distT="0" distB="0" distL="114300" distR="114300" simplePos="0" relativeHeight="251660288" behindDoc="0" locked="0" layoutInCell="1" allowOverlap="1" wp14:anchorId="5A0460DE" wp14:editId="2C527B6A">
                <wp:simplePos x="0" y="0"/>
                <wp:positionH relativeFrom="column">
                  <wp:posOffset>3396615</wp:posOffset>
                </wp:positionH>
                <wp:positionV relativeFrom="paragraph">
                  <wp:posOffset>90308</wp:posOffset>
                </wp:positionV>
                <wp:extent cx="1655445" cy="377687"/>
                <wp:effectExtent l="0" t="0" r="0" b="3810"/>
                <wp:wrapNone/>
                <wp:docPr id="34845082" name="Cuadro de texto 1"/>
                <wp:cNvGraphicFramePr/>
                <a:graphic xmlns:a="http://schemas.openxmlformats.org/drawingml/2006/main">
                  <a:graphicData uri="http://schemas.microsoft.com/office/word/2010/wordprocessingShape">
                    <wps:wsp>
                      <wps:cNvSpPr txBox="1"/>
                      <wps:spPr>
                        <a:xfrm>
                          <a:off x="0" y="0"/>
                          <a:ext cx="1655445" cy="377687"/>
                        </a:xfrm>
                        <a:prstGeom prst="rect">
                          <a:avLst/>
                        </a:prstGeom>
                        <a:noFill/>
                        <a:ln>
                          <a:noFill/>
                        </a:ln>
                      </wps:spPr>
                      <wps:txbx>
                        <w:txbxContent>
                          <w:p w14:paraId="2A8F256F" w14:textId="04BF7EA3" w:rsidR="00F02B9D" w:rsidRPr="00F765EA" w:rsidRDefault="00F02B9D" w:rsidP="00F02B9D">
                            <w:pPr>
                              <w:spacing w:after="0"/>
                              <w:jc w:val="center"/>
                              <w:rPr>
                                <w:rFonts w:ascii="Times New Roman" w:hAnsi="Times New Roman" w:cs="Times New Roman"/>
                                <w:bCs/>
                                <w:color w:val="000000" w:themeColor="text1"/>
                                <w:sz w:val="32"/>
                                <w:szCs w:val="32"/>
                                <w:lang w:val="es-MX"/>
                                <w14:textOutline w14:w="12700" w14:cap="flat" w14:cmpd="sng" w14:algn="ctr">
                                  <w14:solidFill>
                                    <w14:schemeClr w14:val="tx1">
                                      <w14:lumMod w14:val="75000"/>
                                      <w14:lumOff w14:val="25000"/>
                                    </w14:schemeClr>
                                  </w14:solidFill>
                                  <w14:prstDash w14:val="solid"/>
                                  <w14:round/>
                                </w14:textOutline>
                              </w:rPr>
                            </w:pPr>
                            <w:r w:rsidRPr="00F765EA">
                              <w:rPr>
                                <w:rFonts w:ascii="Times New Roman" w:hAnsi="Times New Roman" w:cs="Times New Roman"/>
                                <w:bCs/>
                                <w:color w:val="000000" w:themeColor="text1"/>
                                <w:sz w:val="32"/>
                                <w:szCs w:val="32"/>
                                <w:lang w:val="es-MX"/>
                                <w14:textOutline w14:w="12700" w14:cap="flat" w14:cmpd="sng" w14:algn="ctr">
                                  <w14:solidFill>
                                    <w14:schemeClr w14:val="tx1">
                                      <w14:lumMod w14:val="75000"/>
                                      <w14:lumOff w14:val="25000"/>
                                    </w14:schemeClr>
                                  </w14:solidFill>
                                  <w14:prstDash w14:val="solid"/>
                                  <w14:round/>
                                </w14:textOutline>
                              </w:rPr>
                              <w:t>JUNIO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460DE" id="_x0000_s1027" type="#_x0000_t202" style="position:absolute;margin-left:267.45pt;margin-top:7.1pt;width:130.35pt;height:2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" filled="f" stroked="f">
                <v:textbox>
                  <w:txbxContent>
                    <w:p w14:paraId="2A8F256F" w14:textId="04BF7EA3" w:rsidR="00F02B9D" w:rsidRPr="00F765EA" w:rsidRDefault="00F02B9D" w:rsidP="00F02B9D">
                      <w:pPr>
                        <w:spacing w:after="0"/>
                        <w:jc w:val="center"/>
                        <w:rPr>
                          <w:rFonts w:ascii="Times New Roman" w:hAnsi="Times New Roman" w:cs="Times New Roman"/>
                          <w:bCs/>
                          <w:color w:val="000000" w:themeColor="text1"/>
                          <w:sz w:val="32"/>
                          <w:szCs w:val="32"/>
                          <w:lang w:val="es-MX"/>
                          <w14:textOutline w14:w="12700" w14:cap="flat" w14:cmpd="sng" w14:algn="ctr">
                            <w14:solidFill>
                              <w14:schemeClr w14:val="tx1">
                                <w14:lumMod w14:val="75000"/>
                                <w14:lumOff w14:val="25000"/>
                              </w14:schemeClr>
                            </w14:solidFill>
                            <w14:prstDash w14:val="solid"/>
                            <w14:round/>
                          </w14:textOutline>
                        </w:rPr>
                      </w:pPr>
                      <w:r w:rsidRPr="00F765EA">
                        <w:rPr>
                          <w:rFonts w:ascii="Times New Roman" w:hAnsi="Times New Roman" w:cs="Times New Roman"/>
                          <w:bCs/>
                          <w:color w:val="000000" w:themeColor="text1"/>
                          <w:sz w:val="32"/>
                          <w:szCs w:val="32"/>
                          <w:lang w:val="es-MX"/>
                          <w14:textOutline w14:w="12700" w14:cap="flat" w14:cmpd="sng" w14:algn="ctr">
                            <w14:solidFill>
                              <w14:schemeClr w14:val="tx1">
                                <w14:lumMod w14:val="75000"/>
                                <w14:lumOff w14:val="25000"/>
                              </w14:schemeClr>
                            </w14:solidFill>
                            <w14:prstDash w14:val="solid"/>
                            <w14:round/>
                          </w14:textOutline>
                        </w:rPr>
                        <w:t>JUNIO 2023</w:t>
                      </w:r>
                    </w:p>
                  </w:txbxContent>
                </v:textbox>
              </v:shape>
            </w:pict>
          </mc:Fallback>
        </mc:AlternateContent>
      </w:r>
    </w:p>
    <w:p w14:paraId="4E3FF450" w14:textId="43DD427C" w:rsidR="009347B3" w:rsidRDefault="009347B3"/>
    <w:p w14:paraId="55E971D6" w14:textId="17F9C31E" w:rsidR="009347B3" w:rsidRDefault="009366F5">
      <w:r>
        <w:rPr>
          <w:noProof/>
        </w:rPr>
        <mc:AlternateContent>
          <mc:Choice Requires="wpg">
            <w:drawing>
              <wp:anchor distT="0" distB="0" distL="114300" distR="114300" simplePos="0" relativeHeight="251665408" behindDoc="1" locked="0" layoutInCell="1" allowOverlap="1" wp14:anchorId="63BF271E" wp14:editId="64DA6084">
                <wp:simplePos x="0" y="0"/>
                <wp:positionH relativeFrom="column">
                  <wp:posOffset>370978</wp:posOffset>
                </wp:positionH>
                <wp:positionV relativeFrom="paragraph">
                  <wp:posOffset>162477</wp:posOffset>
                </wp:positionV>
                <wp:extent cx="5068957" cy="2077720"/>
                <wp:effectExtent l="0" t="0" r="0" b="0"/>
                <wp:wrapNone/>
                <wp:docPr id="2146177717" name="Grupo 3"/>
                <wp:cNvGraphicFramePr/>
                <a:graphic xmlns:a="http://schemas.openxmlformats.org/drawingml/2006/main">
                  <a:graphicData uri="http://schemas.microsoft.com/office/word/2010/wordprocessingGroup">
                    <wpg:wgp>
                      <wpg:cNvGrpSpPr/>
                      <wpg:grpSpPr>
                        <a:xfrm>
                          <a:off x="0" y="0"/>
                          <a:ext cx="5068957" cy="2077720"/>
                          <a:chOff x="0" y="0"/>
                          <a:chExt cx="5068957" cy="2077720"/>
                        </a:xfrm>
                      </wpg:grpSpPr>
                      <pic:pic xmlns:pic="http://schemas.openxmlformats.org/drawingml/2006/picture">
                        <pic:nvPicPr>
                          <pic:cNvPr id="1590411092" name="Imagen 2" descr="Logotipo, nombre de la empresa&#10;&#10;Descripción generada automáticamente"/>
                          <pic:cNvPicPr>
                            <a:picLocks noChangeAspect="1"/>
                          </pic:cNvPicPr>
                        </pic:nvPicPr>
                        <pic:blipFill rotWithShape="1">
                          <a:blip r:embed="rId8" cstate="print">
                            <a:extLst>
                              <a:ext uri="{28A0092B-C50C-407E-A947-70E740481C1C}">
                                <a14:useLocalDpi xmlns:a14="http://schemas.microsoft.com/office/drawing/2010/main" val="0"/>
                              </a:ext>
                            </a:extLst>
                          </a:blip>
                          <a:srcRect l="16820" t="7352" r="13030" b="7297"/>
                          <a:stretch/>
                        </pic:blipFill>
                        <pic:spPr bwMode="auto">
                          <a:xfrm>
                            <a:off x="0" y="0"/>
                            <a:ext cx="3108960" cy="207708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70148822" name="Imagen 1270148822" descr="Imagen que contiene Logotipo&#10;&#10;Descripción generada automáticamente"/>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3011315" y="20077"/>
                            <a:ext cx="2057642" cy="2057643"/>
                          </a:xfrm>
                          <a:prstGeom prst="rect">
                            <a:avLst/>
                          </a:prstGeom>
                        </pic:spPr>
                      </pic:pic>
                    </wpg:wgp>
                  </a:graphicData>
                </a:graphic>
                <wp14:sizeRelH relativeFrom="margin">
                  <wp14:pctWidth>0</wp14:pctWidth>
                </wp14:sizeRelH>
              </wp:anchor>
            </w:drawing>
          </mc:Choice>
          <mc:Fallback>
            <w:pict>
              <v:group w14:anchorId="3FBB8353" id="Grupo 3" o:spid="_x0000_s1026" style="position:absolute;margin-left:29.2pt;margin-top:12.8pt;width:399.15pt;height:163.6pt;z-index:-251651072;mso-width-relative:margin" coordsize="50689,20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&#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alt="Logotipo, nombre de la empresa&#10;&#10;Descripción generada automáticamente" style="position:absolute;width:31089;height:20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">
                  <v:imagedata r:id="rId10" o:title="Logotipo, nombre de la empresa&#10;&#10;Descripción generada automáticamente" croptop="4818f" cropbottom="4782f" cropleft="11023f" cropright="8539f"/>
                </v:shape>
                <v:shape id="Imagen 1270148822" o:spid="_x0000_s1028" type="#_x0000_t75" alt="Imagen que contiene Logotipo&#10;&#10;Descripción generada automáticamente" style="position:absolute;left:30113;top:200;width:20576;height:20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">
                  <v:imagedata r:id="rId11" o:title="Imagen que contiene Logotipo&#10;&#10;Descripción generada automáticamente"/>
                </v:shape>
              </v:group>
            </w:pict>
          </mc:Fallback>
        </mc:AlternateContent>
      </w:r>
    </w:p>
    <w:p w14:paraId="4562CBE2" w14:textId="19FDAD14" w:rsidR="009347B3" w:rsidRDefault="009347B3" w:rsidP="00E44AA7">
      <w:pPr>
        <w:jc w:val="center"/>
      </w:pPr>
    </w:p>
    <w:p w14:paraId="47066CC7" w14:textId="0468D85B" w:rsidR="009347B3" w:rsidRDefault="009347B3"/>
    <w:p w14:paraId="660C2492" w14:textId="645CF3E3" w:rsidR="009347B3" w:rsidRDefault="009347B3"/>
    <w:p w14:paraId="448FEEB8" w14:textId="342667D8" w:rsidR="009347B3" w:rsidRDefault="009347B3"/>
    <w:p w14:paraId="57BA99A0" w14:textId="1B25E3F7" w:rsidR="00E44AA7" w:rsidRDefault="00E44AA7"/>
    <w:p w14:paraId="39926675" w14:textId="560A8C22" w:rsidR="00E44AA7" w:rsidRDefault="00E44AA7"/>
    <w:p w14:paraId="581B523B" w14:textId="4200BC87" w:rsidR="00E44AA7" w:rsidRDefault="00E44AA7"/>
    <w:p w14:paraId="31923A39" w14:textId="77777777" w:rsidR="00E44AA7" w:rsidRDefault="00E44AA7"/>
    <w:p w14:paraId="057B5402" w14:textId="35113B6E" w:rsidR="00E44AA7" w:rsidRDefault="00E44AA7"/>
    <w:p w14:paraId="61A127D7" w14:textId="0DE4B0DE" w:rsidR="00E44AA7" w:rsidRDefault="00E44AA7"/>
    <w:p w14:paraId="247EE644" w14:textId="5D71BE6F" w:rsidR="009347B3" w:rsidRDefault="001F062B">
      <w:r>
        <w:rPr>
          <w:noProof/>
          <w:lang w:eastAsia="es-HN"/>
        </w:rPr>
        <mc:AlternateContent>
          <mc:Choice Requires="wps">
            <w:drawing>
              <wp:anchor distT="0" distB="0" distL="114300" distR="114300" simplePos="0" relativeHeight="251662336" behindDoc="0" locked="0" layoutInCell="1" allowOverlap="1" wp14:anchorId="01C3D8F2" wp14:editId="0389078B">
                <wp:simplePos x="0" y="0"/>
                <wp:positionH relativeFrom="column">
                  <wp:posOffset>-319230</wp:posOffset>
                </wp:positionH>
                <wp:positionV relativeFrom="paragraph">
                  <wp:posOffset>188896</wp:posOffset>
                </wp:positionV>
                <wp:extent cx="6227445" cy="510139"/>
                <wp:effectExtent l="0" t="0" r="0" b="4445"/>
                <wp:wrapNone/>
                <wp:docPr id="1065187456" name="Cuadro de texto 1"/>
                <wp:cNvGraphicFramePr/>
                <a:graphic xmlns:a="http://schemas.openxmlformats.org/drawingml/2006/main">
                  <a:graphicData uri="http://schemas.microsoft.com/office/word/2010/wordprocessingShape">
                    <wps:wsp>
                      <wps:cNvSpPr txBox="1"/>
                      <wps:spPr>
                        <a:xfrm>
                          <a:off x="0" y="0"/>
                          <a:ext cx="6227445" cy="510139"/>
                        </a:xfrm>
                        <a:prstGeom prst="rect">
                          <a:avLst/>
                        </a:prstGeom>
                        <a:noFill/>
                        <a:ln>
                          <a:noFill/>
                        </a:ln>
                      </wps:spPr>
                      <wps:txbx>
                        <w:txbxContent>
                          <w:p w14:paraId="4D63967B" w14:textId="2E2C1378" w:rsidR="00F02B9D" w:rsidRPr="00F02B9D" w:rsidRDefault="00F02B9D" w:rsidP="00F02B9D">
                            <w:pPr>
                              <w:spacing w:after="0"/>
                              <w:jc w:val="center"/>
                              <w:rPr>
                                <w:rFonts w:ascii="Times New Roman" w:hAnsi="Times New Roman" w:cs="Times New Roman"/>
                                <w:b/>
                                <w:color w:val="000000" w:themeColor="text1"/>
                                <w:sz w:val="52"/>
                                <w:szCs w:val="52"/>
                                <w:lang w:val="es-MX"/>
                                <w14:textOutline w14:w="12700" w14:cap="flat" w14:cmpd="sng" w14:algn="ctr">
                                  <w14:solidFill>
                                    <w14:schemeClr w14:val="tx1">
                                      <w14:lumMod w14:val="75000"/>
                                      <w14:lumOff w14:val="25000"/>
                                    </w14:schemeClr>
                                  </w14:solidFill>
                                  <w14:prstDash w14:val="solid"/>
                                  <w14:round/>
                                </w14:textOutline>
                              </w:rPr>
                            </w:pPr>
                            <w:r>
                              <w:rPr>
                                <w:rFonts w:ascii="Times New Roman" w:hAnsi="Times New Roman" w:cs="Times New Roman"/>
                                <w:b/>
                                <w:color w:val="000000" w:themeColor="text1"/>
                                <w:sz w:val="52"/>
                                <w:szCs w:val="52"/>
                                <w:lang w:val="es-MX"/>
                                <w14:textOutline w14:w="12700" w14:cap="flat" w14:cmpd="sng" w14:algn="ctr">
                                  <w14:solidFill>
                                    <w14:schemeClr w14:val="tx1">
                                      <w14:lumMod w14:val="75000"/>
                                      <w14:lumOff w14:val="25000"/>
                                    </w14:schemeClr>
                                  </w14:solidFill>
                                  <w14:prstDash w14:val="solid"/>
                                  <w14:round/>
                                </w14:textOutline>
                              </w:rPr>
                              <w:t>COALICIÓN CONTRA LA IMPUNIDAD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C3D8F2" id="_x0000_s1028" type="#_x0000_t202" style="position:absolute;margin-left:-25.15pt;margin-top:14.85pt;width:490.35pt;height:40.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" filled="f" stroked="f">
                <v:textbox>
                  <w:txbxContent>
                    <w:p w14:paraId="4D63967B" w14:textId="2E2C1378" w:rsidR="00F02B9D" w:rsidRPr="00F02B9D" w:rsidRDefault="00F02B9D" w:rsidP="00F02B9D">
                      <w:pPr>
                        <w:spacing w:after="0"/>
                        <w:jc w:val="center"/>
                        <w:rPr>
                          <w:rFonts w:ascii="Times New Roman" w:hAnsi="Times New Roman" w:cs="Times New Roman"/>
                          <w:b/>
                          <w:color w:val="000000" w:themeColor="text1"/>
                          <w:sz w:val="52"/>
                          <w:szCs w:val="52"/>
                          <w:lang w:val="es-MX"/>
                          <w14:textOutline w14:w="12700" w14:cap="flat" w14:cmpd="sng" w14:algn="ctr">
                            <w14:solidFill>
                              <w14:schemeClr w14:val="tx1">
                                <w14:lumMod w14:val="75000"/>
                                <w14:lumOff w14:val="25000"/>
                              </w14:schemeClr>
                            </w14:solidFill>
                            <w14:prstDash w14:val="solid"/>
                            <w14:round/>
                          </w14:textOutline>
                        </w:rPr>
                      </w:pPr>
                      <w:r>
                        <w:rPr>
                          <w:rFonts w:ascii="Times New Roman" w:hAnsi="Times New Roman" w:cs="Times New Roman"/>
                          <w:b/>
                          <w:color w:val="000000" w:themeColor="text1"/>
                          <w:sz w:val="52"/>
                          <w:szCs w:val="52"/>
                          <w:lang w:val="es-MX"/>
                          <w14:textOutline w14:w="12700" w14:cap="flat" w14:cmpd="sng" w14:algn="ctr">
                            <w14:solidFill>
                              <w14:schemeClr w14:val="tx1">
                                <w14:lumMod w14:val="75000"/>
                                <w14:lumOff w14:val="25000"/>
                              </w14:schemeClr>
                            </w14:solidFill>
                            <w14:prstDash w14:val="solid"/>
                            <w14:round/>
                          </w14:textOutline>
                        </w:rPr>
                        <w:t>COALICIÓN CONTRA LA IMPUNIDAD</w:t>
                      </w:r>
                    </w:p>
                  </w:txbxContent>
                </v:textbox>
              </v:shape>
            </w:pict>
          </mc:Fallback>
        </mc:AlternateContent>
      </w:r>
    </w:p>
    <w:p w14:paraId="4C7E9FEC" w14:textId="5B2214BA" w:rsidR="009347B3" w:rsidRDefault="009347B3"/>
    <w:p w14:paraId="4FC40964" w14:textId="2A1AF6BA" w:rsidR="009347B3" w:rsidRDefault="009347B3"/>
    <w:p w14:paraId="2BEB0B1C" w14:textId="60BA3428" w:rsidR="009347B3" w:rsidRDefault="009347B3"/>
    <w:p w14:paraId="626FD086" w14:textId="40649C17" w:rsidR="009111E4" w:rsidRDefault="009111E4"/>
    <w:sdt>
      <w:sdtPr>
        <w:rPr>
          <w:rFonts w:asciiTheme="minorHAnsi" w:eastAsiaTheme="minorHAnsi" w:hAnsiTheme="minorHAnsi" w:cstheme="minorBidi"/>
          <w:color w:val="auto"/>
          <w:kern w:val="2"/>
          <w:sz w:val="22"/>
          <w:szCs w:val="22"/>
          <w:lang w:val="es-ES" w:eastAsia="en-US"/>
          <w14:ligatures w14:val="standardContextual"/>
        </w:rPr>
        <w:id w:val="-9069311"/>
        <w:docPartObj>
          <w:docPartGallery w:val="Table of Contents"/>
          <w:docPartUnique/>
        </w:docPartObj>
      </w:sdtPr>
      <w:sdtEndPr>
        <w:rPr>
          <w:b/>
          <w:bCs/>
        </w:rPr>
      </w:sdtEndPr>
      <w:sdtContent>
        <w:p w14:paraId="21B27701" w14:textId="28A291AC" w:rsidR="006C54B6" w:rsidRDefault="006C54B6" w:rsidP="00C911F3">
          <w:pPr>
            <w:pStyle w:val="TtuloTDC"/>
            <w:spacing w:line="600" w:lineRule="auto"/>
          </w:pPr>
          <w:r>
            <w:rPr>
              <w:lang w:val="es-ES"/>
            </w:rPr>
            <w:t>Contenido</w:t>
          </w:r>
        </w:p>
        <w:p w14:paraId="17577EE7" w14:textId="07637D50" w:rsidR="00C911F3" w:rsidRDefault="006C54B6" w:rsidP="00C911F3">
          <w:pPr>
            <w:pStyle w:val="TDC1"/>
            <w:tabs>
              <w:tab w:val="right" w:leader="dot" w:pos="8828"/>
            </w:tabs>
            <w:spacing w:line="600" w:lineRule="auto"/>
            <w:rPr>
              <w:rFonts w:eastAsiaTheme="minorEastAsia"/>
              <w:noProof/>
              <w:lang w:eastAsia="es-HN"/>
            </w:rPr>
          </w:pPr>
          <w:r>
            <w:fldChar w:fldCharType="begin"/>
          </w:r>
          <w:r>
            <w:instrText xml:space="preserve"> TOC \o "1-3" \h \z \u </w:instrText>
          </w:r>
          <w:r>
            <w:fldChar w:fldCharType="separate"/>
          </w:r>
          <w:hyperlink w:anchor="_Toc138680059" w:history="1">
            <w:r w:rsidR="00C911F3" w:rsidRPr="002A0B75">
              <w:rPr>
                <w:rStyle w:val="Hipervnculo"/>
                <w:rFonts w:ascii="Times New Roman" w:hAnsi="Times New Roman" w:cs="Times New Roman"/>
                <w:b/>
                <w:noProof/>
              </w:rPr>
              <w:t>RESUMEN EJECUTIVO</w:t>
            </w:r>
            <w:r w:rsidR="00C911F3">
              <w:rPr>
                <w:noProof/>
                <w:webHidden/>
              </w:rPr>
              <w:tab/>
            </w:r>
            <w:r w:rsidR="00C911F3">
              <w:rPr>
                <w:noProof/>
                <w:webHidden/>
              </w:rPr>
              <w:fldChar w:fldCharType="begin"/>
            </w:r>
            <w:r w:rsidR="00C911F3">
              <w:rPr>
                <w:noProof/>
                <w:webHidden/>
              </w:rPr>
              <w:instrText xml:space="preserve"> PAGEREF _Toc138680059 \h </w:instrText>
            </w:r>
            <w:r w:rsidR="00C911F3">
              <w:rPr>
                <w:noProof/>
                <w:webHidden/>
              </w:rPr>
            </w:r>
            <w:r w:rsidR="00C911F3">
              <w:rPr>
                <w:noProof/>
                <w:webHidden/>
              </w:rPr>
              <w:fldChar w:fldCharType="separate"/>
            </w:r>
            <w:r w:rsidR="00EF3971">
              <w:rPr>
                <w:noProof/>
                <w:webHidden/>
              </w:rPr>
              <w:t>3</w:t>
            </w:r>
            <w:r w:rsidR="00C911F3">
              <w:rPr>
                <w:noProof/>
                <w:webHidden/>
              </w:rPr>
              <w:fldChar w:fldCharType="end"/>
            </w:r>
          </w:hyperlink>
        </w:p>
        <w:p w14:paraId="12AC1E11" w14:textId="46F19AB0" w:rsidR="00C911F3" w:rsidRDefault="00000000" w:rsidP="00C911F3">
          <w:pPr>
            <w:pStyle w:val="TDC2"/>
            <w:tabs>
              <w:tab w:val="right" w:leader="dot" w:pos="8828"/>
            </w:tabs>
            <w:spacing w:line="600" w:lineRule="auto"/>
            <w:rPr>
              <w:rFonts w:eastAsiaTheme="minorEastAsia"/>
              <w:noProof/>
              <w:lang w:eastAsia="es-HN"/>
            </w:rPr>
          </w:pPr>
          <w:hyperlink w:anchor="_Toc138680060" w:history="1">
            <w:r w:rsidR="00C911F3" w:rsidRPr="002A0B75">
              <w:rPr>
                <w:rStyle w:val="Hipervnculo"/>
                <w:rFonts w:ascii="Times New Roman" w:hAnsi="Times New Roman" w:cs="Times New Roman"/>
                <w:b/>
                <w:noProof/>
              </w:rPr>
              <w:t>ORGANIZACIONES QUE INTEGRAN LA CCI</w:t>
            </w:r>
            <w:r w:rsidR="00C911F3">
              <w:rPr>
                <w:noProof/>
                <w:webHidden/>
              </w:rPr>
              <w:tab/>
            </w:r>
            <w:r w:rsidR="00C911F3">
              <w:rPr>
                <w:noProof/>
                <w:webHidden/>
              </w:rPr>
              <w:fldChar w:fldCharType="begin"/>
            </w:r>
            <w:r w:rsidR="00C911F3">
              <w:rPr>
                <w:noProof/>
                <w:webHidden/>
              </w:rPr>
              <w:instrText xml:space="preserve"> PAGEREF _Toc138680060 \h </w:instrText>
            </w:r>
            <w:r w:rsidR="00C911F3">
              <w:rPr>
                <w:noProof/>
                <w:webHidden/>
              </w:rPr>
            </w:r>
            <w:r w:rsidR="00C911F3">
              <w:rPr>
                <w:noProof/>
                <w:webHidden/>
              </w:rPr>
              <w:fldChar w:fldCharType="separate"/>
            </w:r>
            <w:r w:rsidR="00EF3971">
              <w:rPr>
                <w:noProof/>
                <w:webHidden/>
              </w:rPr>
              <w:t>4</w:t>
            </w:r>
            <w:r w:rsidR="00C911F3">
              <w:rPr>
                <w:noProof/>
                <w:webHidden/>
              </w:rPr>
              <w:fldChar w:fldCharType="end"/>
            </w:r>
          </w:hyperlink>
        </w:p>
        <w:p w14:paraId="700A23DA" w14:textId="3B4BD4F5" w:rsidR="00C911F3" w:rsidRDefault="00000000" w:rsidP="00C911F3">
          <w:pPr>
            <w:pStyle w:val="TDC1"/>
            <w:tabs>
              <w:tab w:val="right" w:leader="dot" w:pos="8828"/>
            </w:tabs>
            <w:spacing w:line="600" w:lineRule="auto"/>
            <w:rPr>
              <w:rFonts w:eastAsiaTheme="minorEastAsia"/>
              <w:noProof/>
              <w:lang w:eastAsia="es-HN"/>
            </w:rPr>
          </w:pPr>
          <w:hyperlink w:anchor="_Toc138680061" w:history="1">
            <w:r w:rsidR="00C911F3" w:rsidRPr="002A0B75">
              <w:rPr>
                <w:rStyle w:val="Hipervnculo"/>
                <w:rFonts w:ascii="Times New Roman" w:hAnsi="Times New Roman" w:cs="Times New Roman"/>
                <w:b/>
                <w:noProof/>
              </w:rPr>
              <w:t>METODOLOGÍA</w:t>
            </w:r>
            <w:r w:rsidR="00C911F3">
              <w:rPr>
                <w:noProof/>
                <w:webHidden/>
              </w:rPr>
              <w:tab/>
            </w:r>
            <w:r w:rsidR="00C911F3">
              <w:rPr>
                <w:noProof/>
                <w:webHidden/>
              </w:rPr>
              <w:fldChar w:fldCharType="begin"/>
            </w:r>
            <w:r w:rsidR="00C911F3">
              <w:rPr>
                <w:noProof/>
                <w:webHidden/>
              </w:rPr>
              <w:instrText xml:space="preserve"> PAGEREF _Toc138680061 \h </w:instrText>
            </w:r>
            <w:r w:rsidR="00C911F3">
              <w:rPr>
                <w:noProof/>
                <w:webHidden/>
              </w:rPr>
            </w:r>
            <w:r w:rsidR="00C911F3">
              <w:rPr>
                <w:noProof/>
                <w:webHidden/>
              </w:rPr>
              <w:fldChar w:fldCharType="separate"/>
            </w:r>
            <w:r w:rsidR="00EF3971">
              <w:rPr>
                <w:noProof/>
                <w:webHidden/>
              </w:rPr>
              <w:t>6</w:t>
            </w:r>
            <w:r w:rsidR="00C911F3">
              <w:rPr>
                <w:noProof/>
                <w:webHidden/>
              </w:rPr>
              <w:fldChar w:fldCharType="end"/>
            </w:r>
          </w:hyperlink>
        </w:p>
        <w:p w14:paraId="500E4C71" w14:textId="2EC9BE8C" w:rsidR="00C911F3" w:rsidRDefault="00000000" w:rsidP="00C911F3">
          <w:pPr>
            <w:pStyle w:val="TDC2"/>
            <w:tabs>
              <w:tab w:val="right" w:leader="dot" w:pos="8828"/>
            </w:tabs>
            <w:spacing w:line="600" w:lineRule="auto"/>
            <w:rPr>
              <w:rFonts w:eastAsiaTheme="minorEastAsia"/>
              <w:noProof/>
              <w:lang w:eastAsia="es-HN"/>
            </w:rPr>
          </w:pPr>
          <w:hyperlink w:anchor="_Toc138680062" w:history="1">
            <w:r w:rsidR="00C911F3" w:rsidRPr="002A0B75">
              <w:rPr>
                <w:rStyle w:val="Hipervnculo"/>
                <w:rFonts w:ascii="Times New Roman" w:hAnsi="Times New Roman" w:cs="Times New Roman"/>
                <w:b/>
                <w:noProof/>
              </w:rPr>
              <w:t>Temas y subtemas de los Grupos de Trabajo</w:t>
            </w:r>
            <w:r w:rsidR="00C911F3">
              <w:rPr>
                <w:noProof/>
                <w:webHidden/>
              </w:rPr>
              <w:tab/>
            </w:r>
            <w:r w:rsidR="00C911F3">
              <w:rPr>
                <w:noProof/>
                <w:webHidden/>
              </w:rPr>
              <w:fldChar w:fldCharType="begin"/>
            </w:r>
            <w:r w:rsidR="00C911F3">
              <w:rPr>
                <w:noProof/>
                <w:webHidden/>
              </w:rPr>
              <w:instrText xml:space="preserve"> PAGEREF _Toc138680062 \h </w:instrText>
            </w:r>
            <w:r w:rsidR="00C911F3">
              <w:rPr>
                <w:noProof/>
                <w:webHidden/>
              </w:rPr>
            </w:r>
            <w:r w:rsidR="00C911F3">
              <w:rPr>
                <w:noProof/>
                <w:webHidden/>
              </w:rPr>
              <w:fldChar w:fldCharType="separate"/>
            </w:r>
            <w:r w:rsidR="00EF3971">
              <w:rPr>
                <w:noProof/>
                <w:webHidden/>
              </w:rPr>
              <w:t>6</w:t>
            </w:r>
            <w:r w:rsidR="00C911F3">
              <w:rPr>
                <w:noProof/>
                <w:webHidden/>
              </w:rPr>
              <w:fldChar w:fldCharType="end"/>
            </w:r>
          </w:hyperlink>
        </w:p>
        <w:p w14:paraId="4F977AC5" w14:textId="45451B9B" w:rsidR="00C911F3" w:rsidRDefault="00000000" w:rsidP="00C911F3">
          <w:pPr>
            <w:pStyle w:val="TDC2"/>
            <w:tabs>
              <w:tab w:val="right" w:leader="dot" w:pos="8828"/>
            </w:tabs>
            <w:spacing w:line="600" w:lineRule="auto"/>
            <w:rPr>
              <w:rFonts w:eastAsiaTheme="minorEastAsia"/>
              <w:noProof/>
              <w:lang w:eastAsia="es-HN"/>
            </w:rPr>
          </w:pPr>
          <w:hyperlink w:anchor="_Toc138680063" w:history="1">
            <w:r w:rsidR="00C911F3" w:rsidRPr="002A0B75">
              <w:rPr>
                <w:rStyle w:val="Hipervnculo"/>
                <w:rFonts w:ascii="Times New Roman" w:hAnsi="Times New Roman" w:cs="Times New Roman"/>
                <w:b/>
                <w:noProof/>
              </w:rPr>
              <w:t>Recomendaciones priorizadas por los Grupos de Trabajo de la CCI</w:t>
            </w:r>
            <w:r w:rsidR="00C911F3">
              <w:rPr>
                <w:noProof/>
                <w:webHidden/>
              </w:rPr>
              <w:tab/>
            </w:r>
            <w:r w:rsidR="00C911F3">
              <w:rPr>
                <w:noProof/>
                <w:webHidden/>
              </w:rPr>
              <w:fldChar w:fldCharType="begin"/>
            </w:r>
            <w:r w:rsidR="00C911F3">
              <w:rPr>
                <w:noProof/>
                <w:webHidden/>
              </w:rPr>
              <w:instrText xml:space="preserve"> PAGEREF _Toc138680063 \h </w:instrText>
            </w:r>
            <w:r w:rsidR="00C911F3">
              <w:rPr>
                <w:noProof/>
                <w:webHidden/>
              </w:rPr>
            </w:r>
            <w:r w:rsidR="00C911F3">
              <w:rPr>
                <w:noProof/>
                <w:webHidden/>
              </w:rPr>
              <w:fldChar w:fldCharType="separate"/>
            </w:r>
            <w:r w:rsidR="00EF3971">
              <w:rPr>
                <w:noProof/>
                <w:webHidden/>
              </w:rPr>
              <w:t>7</w:t>
            </w:r>
            <w:r w:rsidR="00C911F3">
              <w:rPr>
                <w:noProof/>
                <w:webHidden/>
              </w:rPr>
              <w:fldChar w:fldCharType="end"/>
            </w:r>
          </w:hyperlink>
        </w:p>
        <w:p w14:paraId="014DAABE" w14:textId="47674D89" w:rsidR="00C911F3" w:rsidRDefault="00000000" w:rsidP="00C911F3">
          <w:pPr>
            <w:pStyle w:val="TDC1"/>
            <w:tabs>
              <w:tab w:val="right" w:leader="dot" w:pos="8828"/>
            </w:tabs>
            <w:spacing w:line="600" w:lineRule="auto"/>
            <w:rPr>
              <w:rFonts w:eastAsiaTheme="minorEastAsia"/>
              <w:noProof/>
              <w:lang w:eastAsia="es-HN"/>
            </w:rPr>
          </w:pPr>
          <w:hyperlink w:anchor="_Toc138680064" w:history="1">
            <w:r w:rsidR="00C911F3" w:rsidRPr="002A0B75">
              <w:rPr>
                <w:rStyle w:val="Hipervnculo"/>
                <w:rFonts w:ascii="Times New Roman" w:hAnsi="Times New Roman" w:cs="Times New Roman"/>
                <w:b/>
                <w:bCs/>
                <w:noProof/>
              </w:rPr>
              <w:t>HALLAZGOS, RETOS Y DESAFÍOS</w:t>
            </w:r>
            <w:r w:rsidR="00C911F3">
              <w:rPr>
                <w:noProof/>
                <w:webHidden/>
              </w:rPr>
              <w:tab/>
            </w:r>
            <w:r w:rsidR="00C911F3">
              <w:rPr>
                <w:noProof/>
                <w:webHidden/>
              </w:rPr>
              <w:fldChar w:fldCharType="begin"/>
            </w:r>
            <w:r w:rsidR="00C911F3">
              <w:rPr>
                <w:noProof/>
                <w:webHidden/>
              </w:rPr>
              <w:instrText xml:space="preserve"> PAGEREF _Toc138680064 \h </w:instrText>
            </w:r>
            <w:r w:rsidR="00C911F3">
              <w:rPr>
                <w:noProof/>
                <w:webHidden/>
              </w:rPr>
            </w:r>
            <w:r w:rsidR="00C911F3">
              <w:rPr>
                <w:noProof/>
                <w:webHidden/>
              </w:rPr>
              <w:fldChar w:fldCharType="separate"/>
            </w:r>
            <w:r w:rsidR="00EF3971">
              <w:rPr>
                <w:noProof/>
                <w:webHidden/>
              </w:rPr>
              <w:t>9</w:t>
            </w:r>
            <w:r w:rsidR="00C911F3">
              <w:rPr>
                <w:noProof/>
                <w:webHidden/>
              </w:rPr>
              <w:fldChar w:fldCharType="end"/>
            </w:r>
          </w:hyperlink>
        </w:p>
        <w:p w14:paraId="1B9BDFF7" w14:textId="075B3DD5" w:rsidR="00C911F3" w:rsidRDefault="00000000" w:rsidP="00C911F3">
          <w:pPr>
            <w:pStyle w:val="TDC3"/>
            <w:tabs>
              <w:tab w:val="right" w:leader="dot" w:pos="8828"/>
            </w:tabs>
            <w:spacing w:line="600" w:lineRule="auto"/>
            <w:rPr>
              <w:rFonts w:eastAsiaTheme="minorEastAsia"/>
              <w:noProof/>
              <w:lang w:eastAsia="es-HN"/>
            </w:rPr>
          </w:pPr>
          <w:hyperlink w:anchor="_Toc138680065" w:history="1">
            <w:r w:rsidR="00C911F3" w:rsidRPr="002A0B75">
              <w:rPr>
                <w:rStyle w:val="Hipervnculo"/>
                <w:rFonts w:ascii="Times New Roman" w:hAnsi="Times New Roman" w:cs="Times New Roman"/>
                <w:b/>
                <w:noProof/>
              </w:rPr>
              <w:t>DERECHOS DE LAS MUJERES</w:t>
            </w:r>
            <w:r w:rsidR="00C911F3">
              <w:rPr>
                <w:noProof/>
                <w:webHidden/>
              </w:rPr>
              <w:tab/>
            </w:r>
            <w:r w:rsidR="00C911F3">
              <w:rPr>
                <w:noProof/>
                <w:webHidden/>
              </w:rPr>
              <w:fldChar w:fldCharType="begin"/>
            </w:r>
            <w:r w:rsidR="00C911F3">
              <w:rPr>
                <w:noProof/>
                <w:webHidden/>
              </w:rPr>
              <w:instrText xml:space="preserve"> PAGEREF _Toc138680065 \h </w:instrText>
            </w:r>
            <w:r w:rsidR="00C911F3">
              <w:rPr>
                <w:noProof/>
                <w:webHidden/>
              </w:rPr>
            </w:r>
            <w:r w:rsidR="00C911F3">
              <w:rPr>
                <w:noProof/>
                <w:webHidden/>
              </w:rPr>
              <w:fldChar w:fldCharType="separate"/>
            </w:r>
            <w:r w:rsidR="00EF3971">
              <w:rPr>
                <w:noProof/>
                <w:webHidden/>
              </w:rPr>
              <w:t>9</w:t>
            </w:r>
            <w:r w:rsidR="00C911F3">
              <w:rPr>
                <w:noProof/>
                <w:webHidden/>
              </w:rPr>
              <w:fldChar w:fldCharType="end"/>
            </w:r>
          </w:hyperlink>
        </w:p>
        <w:p w14:paraId="45EBCF43" w14:textId="0FB6A835" w:rsidR="00C911F3" w:rsidRDefault="00000000" w:rsidP="00C911F3">
          <w:pPr>
            <w:pStyle w:val="TDC3"/>
            <w:tabs>
              <w:tab w:val="right" w:leader="dot" w:pos="8828"/>
            </w:tabs>
            <w:spacing w:line="600" w:lineRule="auto"/>
            <w:rPr>
              <w:rFonts w:eastAsiaTheme="minorEastAsia"/>
              <w:noProof/>
              <w:lang w:eastAsia="es-HN"/>
            </w:rPr>
          </w:pPr>
          <w:hyperlink w:anchor="_Toc138680066" w:history="1">
            <w:r w:rsidR="00C911F3" w:rsidRPr="002A0B75">
              <w:rPr>
                <w:rStyle w:val="Hipervnculo"/>
                <w:rFonts w:ascii="Times New Roman" w:eastAsia="Times New Roman" w:hAnsi="Times New Roman" w:cs="Times New Roman"/>
                <w:b/>
                <w:noProof/>
              </w:rPr>
              <w:t>INDEPENDENCIA JUDICIAL</w:t>
            </w:r>
            <w:r w:rsidR="00C911F3">
              <w:rPr>
                <w:noProof/>
                <w:webHidden/>
              </w:rPr>
              <w:tab/>
            </w:r>
            <w:r w:rsidR="00C911F3">
              <w:rPr>
                <w:noProof/>
                <w:webHidden/>
              </w:rPr>
              <w:fldChar w:fldCharType="begin"/>
            </w:r>
            <w:r w:rsidR="00C911F3">
              <w:rPr>
                <w:noProof/>
                <w:webHidden/>
              </w:rPr>
              <w:instrText xml:space="preserve"> PAGEREF _Toc138680066 \h </w:instrText>
            </w:r>
            <w:r w:rsidR="00C911F3">
              <w:rPr>
                <w:noProof/>
                <w:webHidden/>
              </w:rPr>
            </w:r>
            <w:r w:rsidR="00C911F3">
              <w:rPr>
                <w:noProof/>
                <w:webHidden/>
              </w:rPr>
              <w:fldChar w:fldCharType="separate"/>
            </w:r>
            <w:r w:rsidR="00EF3971">
              <w:rPr>
                <w:noProof/>
                <w:webHidden/>
              </w:rPr>
              <w:t>11</w:t>
            </w:r>
            <w:r w:rsidR="00C911F3">
              <w:rPr>
                <w:noProof/>
                <w:webHidden/>
              </w:rPr>
              <w:fldChar w:fldCharType="end"/>
            </w:r>
          </w:hyperlink>
        </w:p>
        <w:p w14:paraId="027B1C17" w14:textId="0ACBF5BA" w:rsidR="00C911F3" w:rsidRDefault="00000000" w:rsidP="00C911F3">
          <w:pPr>
            <w:pStyle w:val="TDC3"/>
            <w:tabs>
              <w:tab w:val="right" w:leader="dot" w:pos="8828"/>
            </w:tabs>
            <w:spacing w:line="600" w:lineRule="auto"/>
            <w:rPr>
              <w:rFonts w:eastAsiaTheme="minorEastAsia"/>
              <w:noProof/>
              <w:lang w:eastAsia="es-HN"/>
            </w:rPr>
          </w:pPr>
          <w:hyperlink w:anchor="_Toc138680067" w:history="1">
            <w:r w:rsidR="00C911F3" w:rsidRPr="002A0B75">
              <w:rPr>
                <w:rStyle w:val="Hipervnculo"/>
                <w:rFonts w:ascii="Times New Roman" w:hAnsi="Times New Roman" w:cs="Times New Roman"/>
                <w:b/>
                <w:noProof/>
              </w:rPr>
              <w:t>DERECHOS DE LAS PERSONAS LGBTIQ+</w:t>
            </w:r>
            <w:r w:rsidR="00C911F3">
              <w:rPr>
                <w:noProof/>
                <w:webHidden/>
              </w:rPr>
              <w:tab/>
            </w:r>
            <w:r w:rsidR="00C911F3">
              <w:rPr>
                <w:noProof/>
                <w:webHidden/>
              </w:rPr>
              <w:fldChar w:fldCharType="begin"/>
            </w:r>
            <w:r w:rsidR="00C911F3">
              <w:rPr>
                <w:noProof/>
                <w:webHidden/>
              </w:rPr>
              <w:instrText xml:space="preserve"> PAGEREF _Toc138680067 \h </w:instrText>
            </w:r>
            <w:r w:rsidR="00C911F3">
              <w:rPr>
                <w:noProof/>
                <w:webHidden/>
              </w:rPr>
            </w:r>
            <w:r w:rsidR="00C911F3">
              <w:rPr>
                <w:noProof/>
                <w:webHidden/>
              </w:rPr>
              <w:fldChar w:fldCharType="separate"/>
            </w:r>
            <w:r w:rsidR="00EF3971">
              <w:rPr>
                <w:noProof/>
                <w:webHidden/>
              </w:rPr>
              <w:t>13</w:t>
            </w:r>
            <w:r w:rsidR="00C911F3">
              <w:rPr>
                <w:noProof/>
                <w:webHidden/>
              </w:rPr>
              <w:fldChar w:fldCharType="end"/>
            </w:r>
          </w:hyperlink>
        </w:p>
        <w:p w14:paraId="47F158F3" w14:textId="01FFE2AD" w:rsidR="00C911F3" w:rsidRDefault="00000000" w:rsidP="00C911F3">
          <w:pPr>
            <w:pStyle w:val="TDC3"/>
            <w:tabs>
              <w:tab w:val="right" w:leader="dot" w:pos="8828"/>
            </w:tabs>
            <w:spacing w:line="600" w:lineRule="auto"/>
            <w:rPr>
              <w:rFonts w:eastAsiaTheme="minorEastAsia"/>
              <w:noProof/>
              <w:lang w:eastAsia="es-HN"/>
            </w:rPr>
          </w:pPr>
          <w:hyperlink w:anchor="_Toc138680068" w:history="1">
            <w:r w:rsidR="00C911F3" w:rsidRPr="002A0B75">
              <w:rPr>
                <w:rStyle w:val="Hipervnculo"/>
                <w:rFonts w:ascii="Times New Roman" w:hAnsi="Times New Roman" w:cs="Times New Roman"/>
                <w:b/>
                <w:noProof/>
              </w:rPr>
              <w:t>DERECHOS A LA TIERRA Y EL TERRITORIO</w:t>
            </w:r>
            <w:r w:rsidR="00C911F3">
              <w:rPr>
                <w:noProof/>
                <w:webHidden/>
              </w:rPr>
              <w:tab/>
            </w:r>
            <w:r w:rsidR="00C911F3">
              <w:rPr>
                <w:noProof/>
                <w:webHidden/>
              </w:rPr>
              <w:fldChar w:fldCharType="begin"/>
            </w:r>
            <w:r w:rsidR="00C911F3">
              <w:rPr>
                <w:noProof/>
                <w:webHidden/>
              </w:rPr>
              <w:instrText xml:space="preserve"> PAGEREF _Toc138680068 \h </w:instrText>
            </w:r>
            <w:r w:rsidR="00C911F3">
              <w:rPr>
                <w:noProof/>
                <w:webHidden/>
              </w:rPr>
            </w:r>
            <w:r w:rsidR="00C911F3">
              <w:rPr>
                <w:noProof/>
                <w:webHidden/>
              </w:rPr>
              <w:fldChar w:fldCharType="separate"/>
            </w:r>
            <w:r w:rsidR="00EF3971">
              <w:rPr>
                <w:noProof/>
                <w:webHidden/>
              </w:rPr>
              <w:t>14</w:t>
            </w:r>
            <w:r w:rsidR="00C911F3">
              <w:rPr>
                <w:noProof/>
                <w:webHidden/>
              </w:rPr>
              <w:fldChar w:fldCharType="end"/>
            </w:r>
          </w:hyperlink>
        </w:p>
        <w:p w14:paraId="10EE3DC5" w14:textId="37EFF39D" w:rsidR="00C911F3" w:rsidRDefault="00000000" w:rsidP="00C911F3">
          <w:pPr>
            <w:pStyle w:val="TDC3"/>
            <w:tabs>
              <w:tab w:val="right" w:leader="dot" w:pos="8828"/>
            </w:tabs>
            <w:spacing w:line="600" w:lineRule="auto"/>
            <w:rPr>
              <w:rFonts w:eastAsiaTheme="minorEastAsia"/>
              <w:noProof/>
              <w:lang w:eastAsia="es-HN"/>
            </w:rPr>
          </w:pPr>
          <w:hyperlink w:anchor="_Toc138680069" w:history="1">
            <w:r w:rsidR="00C911F3" w:rsidRPr="002A0B75">
              <w:rPr>
                <w:rStyle w:val="Hipervnculo"/>
                <w:rFonts w:ascii="Times New Roman" w:hAnsi="Times New Roman" w:cs="Times New Roman"/>
                <w:b/>
                <w:bCs/>
                <w:noProof/>
              </w:rPr>
              <w:t>MOVILIDAD HUMANA</w:t>
            </w:r>
            <w:r w:rsidR="00C911F3">
              <w:rPr>
                <w:noProof/>
                <w:webHidden/>
              </w:rPr>
              <w:tab/>
            </w:r>
            <w:r w:rsidR="00C911F3">
              <w:rPr>
                <w:noProof/>
                <w:webHidden/>
              </w:rPr>
              <w:fldChar w:fldCharType="begin"/>
            </w:r>
            <w:r w:rsidR="00C911F3">
              <w:rPr>
                <w:noProof/>
                <w:webHidden/>
              </w:rPr>
              <w:instrText xml:space="preserve"> PAGEREF _Toc138680069 \h </w:instrText>
            </w:r>
            <w:r w:rsidR="00C911F3">
              <w:rPr>
                <w:noProof/>
                <w:webHidden/>
              </w:rPr>
            </w:r>
            <w:r w:rsidR="00C911F3">
              <w:rPr>
                <w:noProof/>
                <w:webHidden/>
              </w:rPr>
              <w:fldChar w:fldCharType="separate"/>
            </w:r>
            <w:r w:rsidR="00EF3971">
              <w:rPr>
                <w:noProof/>
                <w:webHidden/>
              </w:rPr>
              <w:t>18</w:t>
            </w:r>
            <w:r w:rsidR="00C911F3">
              <w:rPr>
                <w:noProof/>
                <w:webHidden/>
              </w:rPr>
              <w:fldChar w:fldCharType="end"/>
            </w:r>
          </w:hyperlink>
        </w:p>
        <w:p w14:paraId="1EC470BB" w14:textId="323A8BCE" w:rsidR="00C911F3" w:rsidRDefault="00000000" w:rsidP="00C911F3">
          <w:pPr>
            <w:pStyle w:val="TDC3"/>
            <w:tabs>
              <w:tab w:val="right" w:leader="dot" w:pos="8828"/>
            </w:tabs>
            <w:spacing w:line="600" w:lineRule="auto"/>
            <w:rPr>
              <w:rFonts w:eastAsiaTheme="minorEastAsia"/>
              <w:noProof/>
              <w:lang w:eastAsia="es-HN"/>
            </w:rPr>
          </w:pPr>
          <w:hyperlink w:anchor="_Toc138680070" w:history="1">
            <w:r w:rsidR="00C911F3" w:rsidRPr="002A0B75">
              <w:rPr>
                <w:rStyle w:val="Hipervnculo"/>
                <w:rFonts w:ascii="Times New Roman" w:hAnsi="Times New Roman" w:cs="Times New Roman"/>
                <w:b/>
                <w:noProof/>
              </w:rPr>
              <w:t>DERECHOS CONTRA LA TORTURA, TRATOS CRUELES INHUMANOS Y DEGRADANTES</w:t>
            </w:r>
            <w:r w:rsidR="00C911F3">
              <w:rPr>
                <w:noProof/>
                <w:webHidden/>
              </w:rPr>
              <w:tab/>
            </w:r>
            <w:r w:rsidR="00C911F3">
              <w:rPr>
                <w:noProof/>
                <w:webHidden/>
              </w:rPr>
              <w:fldChar w:fldCharType="begin"/>
            </w:r>
            <w:r w:rsidR="00C911F3">
              <w:rPr>
                <w:noProof/>
                <w:webHidden/>
              </w:rPr>
              <w:instrText xml:space="preserve"> PAGEREF _Toc138680070 \h </w:instrText>
            </w:r>
            <w:r w:rsidR="00C911F3">
              <w:rPr>
                <w:noProof/>
                <w:webHidden/>
              </w:rPr>
            </w:r>
            <w:r w:rsidR="00C911F3">
              <w:rPr>
                <w:noProof/>
                <w:webHidden/>
              </w:rPr>
              <w:fldChar w:fldCharType="separate"/>
            </w:r>
            <w:r w:rsidR="00EF3971">
              <w:rPr>
                <w:noProof/>
                <w:webHidden/>
              </w:rPr>
              <w:t>20</w:t>
            </w:r>
            <w:r w:rsidR="00C911F3">
              <w:rPr>
                <w:noProof/>
                <w:webHidden/>
              </w:rPr>
              <w:fldChar w:fldCharType="end"/>
            </w:r>
          </w:hyperlink>
        </w:p>
        <w:p w14:paraId="71257851" w14:textId="5142FAC5" w:rsidR="00C911F3" w:rsidRDefault="00000000" w:rsidP="00C911F3">
          <w:pPr>
            <w:pStyle w:val="TDC3"/>
            <w:tabs>
              <w:tab w:val="right" w:leader="dot" w:pos="8828"/>
            </w:tabs>
            <w:spacing w:line="600" w:lineRule="auto"/>
            <w:rPr>
              <w:rFonts w:eastAsiaTheme="minorEastAsia"/>
              <w:noProof/>
              <w:lang w:eastAsia="es-HN"/>
            </w:rPr>
          </w:pPr>
          <w:hyperlink w:anchor="_Toc138680071" w:history="1">
            <w:r w:rsidR="00C911F3" w:rsidRPr="002A0B75">
              <w:rPr>
                <w:rStyle w:val="Hipervnculo"/>
                <w:rFonts w:ascii="Times New Roman" w:hAnsi="Times New Roman" w:cs="Times New Roman"/>
                <w:b/>
                <w:noProof/>
              </w:rPr>
              <w:t>DERECHOS DE LAS PERSONAS DEFENSORAS DE DERECHOS HUMANOS</w:t>
            </w:r>
            <w:r w:rsidR="00C911F3">
              <w:rPr>
                <w:noProof/>
                <w:webHidden/>
              </w:rPr>
              <w:tab/>
            </w:r>
            <w:r w:rsidR="00C911F3">
              <w:rPr>
                <w:noProof/>
                <w:webHidden/>
              </w:rPr>
              <w:fldChar w:fldCharType="begin"/>
            </w:r>
            <w:r w:rsidR="00C911F3">
              <w:rPr>
                <w:noProof/>
                <w:webHidden/>
              </w:rPr>
              <w:instrText xml:space="preserve"> PAGEREF _Toc138680071 \h </w:instrText>
            </w:r>
            <w:r w:rsidR="00C911F3">
              <w:rPr>
                <w:noProof/>
                <w:webHidden/>
              </w:rPr>
            </w:r>
            <w:r w:rsidR="00C911F3">
              <w:rPr>
                <w:noProof/>
                <w:webHidden/>
              </w:rPr>
              <w:fldChar w:fldCharType="separate"/>
            </w:r>
            <w:r w:rsidR="00EF3971">
              <w:rPr>
                <w:noProof/>
                <w:webHidden/>
              </w:rPr>
              <w:t>22</w:t>
            </w:r>
            <w:r w:rsidR="00C911F3">
              <w:rPr>
                <w:noProof/>
                <w:webHidden/>
              </w:rPr>
              <w:fldChar w:fldCharType="end"/>
            </w:r>
          </w:hyperlink>
        </w:p>
        <w:p w14:paraId="568C2339" w14:textId="4585B915" w:rsidR="006C54B6" w:rsidRDefault="006C54B6" w:rsidP="00C911F3">
          <w:pPr>
            <w:spacing w:line="600" w:lineRule="auto"/>
          </w:pPr>
          <w:r>
            <w:rPr>
              <w:b/>
              <w:bCs/>
              <w:lang w:val="es-ES"/>
            </w:rPr>
            <w:fldChar w:fldCharType="end"/>
          </w:r>
        </w:p>
      </w:sdtContent>
    </w:sdt>
    <w:p w14:paraId="6EC50767" w14:textId="2A398CA1" w:rsidR="009111E4" w:rsidRDefault="009111E4"/>
    <w:p w14:paraId="314623BE" w14:textId="77777777" w:rsidR="00BF67A1" w:rsidRDefault="00BF67A1" w:rsidP="0058338F">
      <w:pPr>
        <w:pStyle w:val="Ttulo1"/>
        <w:rPr>
          <w:rFonts w:ascii="Times New Roman" w:hAnsi="Times New Roman" w:cs="Times New Roman"/>
          <w:b/>
          <w:color w:val="000000" w:themeColor="text1"/>
          <w:sz w:val="24"/>
          <w:szCs w:val="24"/>
        </w:rPr>
      </w:pPr>
    </w:p>
    <w:p w14:paraId="308BA8D6" w14:textId="158BDA65" w:rsidR="009347B3" w:rsidRDefault="0058338F" w:rsidP="0058338F">
      <w:pPr>
        <w:pStyle w:val="Ttulo1"/>
        <w:rPr>
          <w:rFonts w:ascii="Times New Roman" w:hAnsi="Times New Roman" w:cs="Times New Roman"/>
          <w:b/>
          <w:color w:val="000000" w:themeColor="text1"/>
          <w:sz w:val="24"/>
          <w:szCs w:val="24"/>
        </w:rPr>
      </w:pPr>
      <w:bookmarkStart w:id="0" w:name="_Toc138680059"/>
      <w:r w:rsidRPr="0058338F">
        <w:rPr>
          <w:rFonts w:ascii="Times New Roman" w:hAnsi="Times New Roman" w:cs="Times New Roman"/>
          <w:b/>
          <w:color w:val="000000" w:themeColor="text1"/>
          <w:sz w:val="24"/>
          <w:szCs w:val="24"/>
        </w:rPr>
        <w:t>RESUMEN EJECUTIVO</w:t>
      </w:r>
      <w:bookmarkEnd w:id="0"/>
    </w:p>
    <w:p w14:paraId="653D29C7" w14:textId="77777777" w:rsidR="0058338F" w:rsidRPr="0058338F" w:rsidRDefault="0058338F" w:rsidP="0058338F"/>
    <w:p w14:paraId="559BA5EE" w14:textId="18EF9E49" w:rsidR="00C205F3" w:rsidRDefault="00C205F3" w:rsidP="00824661">
      <w:pPr>
        <w:ind w:firstLine="708"/>
        <w:jc w:val="both"/>
        <w:rPr>
          <w:rFonts w:ascii="Times New Roman" w:eastAsia="Times New Roman" w:hAnsi="Times New Roman" w:cs="Times New Roman"/>
        </w:rPr>
      </w:pPr>
      <w:r>
        <w:rPr>
          <w:rFonts w:ascii="Times New Roman" w:eastAsia="Times New Roman" w:hAnsi="Times New Roman" w:cs="Times New Roman"/>
        </w:rPr>
        <w:t>El Sistema Nacional de Monitoreo y Seguimiento a Recomendaciones de Hondu</w:t>
      </w:r>
      <w:r w:rsidR="006C54B6">
        <w:rPr>
          <w:rFonts w:ascii="Times New Roman" w:eastAsia="Times New Roman" w:hAnsi="Times New Roman" w:cs="Times New Roman"/>
        </w:rPr>
        <w:t>ras (SINSERHO), fue desarrollado</w:t>
      </w:r>
      <w:r>
        <w:rPr>
          <w:rFonts w:ascii="Times New Roman" w:eastAsia="Times New Roman" w:hAnsi="Times New Roman" w:cs="Times New Roman"/>
        </w:rPr>
        <w:t xml:space="preserve"> por la Coalición Contra la Impunidad (CCI), con apoyo técnico de la Oficina del Alto Comisionado de Naciones Unidas para los Derechos Humanos en Honduras (OACNUDH). El sistema de seguimiento a las recomendaciones está conformado por las organizaciones de sociedad civil y derechos humanos que integran la CCI, quienes a través de SINSERHO, priorizan y dan seguimiento a las recomendaciones emitidas al Estado de Honduras por parte de los mecanismos de derechos humanos, particularmente el Examen Periódico Universal (EPU), de Naciones Unidas en el cumplimiento de las obligaciones del Estado hondureño, a partir de los tratados y convenios en materia de derechos humanos.</w:t>
      </w:r>
    </w:p>
    <w:p w14:paraId="5ADBD469" w14:textId="37D2E6B1" w:rsidR="00511E6A" w:rsidRDefault="00511E6A" w:rsidP="00824661">
      <w:pPr>
        <w:ind w:firstLine="708"/>
        <w:jc w:val="both"/>
        <w:rPr>
          <w:rFonts w:ascii="Times New Roman" w:eastAsia="Times New Roman" w:hAnsi="Times New Roman" w:cs="Times New Roman"/>
        </w:rPr>
      </w:pPr>
      <w:r>
        <w:rPr>
          <w:rFonts w:ascii="Times New Roman" w:eastAsia="Times New Roman" w:hAnsi="Times New Roman" w:cs="Times New Roman"/>
        </w:rPr>
        <w:t>La CCI,</w:t>
      </w:r>
      <w:r w:rsidR="00540A81">
        <w:rPr>
          <w:rFonts w:ascii="Times New Roman" w:eastAsia="Times New Roman" w:hAnsi="Times New Roman" w:cs="Times New Roman"/>
        </w:rPr>
        <w:t xml:space="preserve"> </w:t>
      </w:r>
      <w:r>
        <w:rPr>
          <w:rFonts w:ascii="Times New Roman" w:eastAsia="Times New Roman" w:hAnsi="Times New Roman" w:cs="Times New Roman"/>
        </w:rPr>
        <w:t xml:space="preserve">es un espacio </w:t>
      </w:r>
      <w:r w:rsidR="004E6DF0">
        <w:rPr>
          <w:rFonts w:ascii="Times New Roman" w:eastAsia="Times New Roman" w:hAnsi="Times New Roman" w:cs="Times New Roman"/>
        </w:rPr>
        <w:t>de articulación compuesto</w:t>
      </w:r>
      <w:r>
        <w:rPr>
          <w:rFonts w:ascii="Times New Roman" w:eastAsia="Times New Roman" w:hAnsi="Times New Roman" w:cs="Times New Roman"/>
        </w:rPr>
        <w:t xml:space="preserve"> por 55 organizaciones de sociedad civil y derechos humanos, </w:t>
      </w:r>
      <w:r w:rsidR="004E6DF0">
        <w:rPr>
          <w:rFonts w:ascii="Times New Roman" w:eastAsia="Times New Roman" w:hAnsi="Times New Roman" w:cs="Times New Roman"/>
        </w:rPr>
        <w:t xml:space="preserve">todas ellas </w:t>
      </w:r>
      <w:r>
        <w:rPr>
          <w:rFonts w:ascii="Times New Roman" w:eastAsia="Times New Roman" w:hAnsi="Times New Roman" w:cs="Times New Roman"/>
        </w:rPr>
        <w:t>trabajan prioritariamente temas de institucionalidad, impunidad, militarización, problemática del sistema de justicia, derechos fundamentales, civiles, económicos, sociales, culturales, ambientales, derechos de los pueblos, así como el acceso de las tecnologías de la Información y comunicación, desarrollando propuestas y acciones de incidencia en el ámbito</w:t>
      </w:r>
      <w:r w:rsidR="00C205F3">
        <w:rPr>
          <w:rFonts w:ascii="Times New Roman" w:eastAsia="Times New Roman" w:hAnsi="Times New Roman" w:cs="Times New Roman"/>
        </w:rPr>
        <w:t xml:space="preserve"> nacional e</w:t>
      </w:r>
      <w:r>
        <w:rPr>
          <w:rFonts w:ascii="Times New Roman" w:eastAsia="Times New Roman" w:hAnsi="Times New Roman" w:cs="Times New Roman"/>
        </w:rPr>
        <w:t xml:space="preserve"> internacional para mejorar las condiciones fundamentales de los hondureños y hondureñas. </w:t>
      </w:r>
    </w:p>
    <w:p w14:paraId="18C92FC2" w14:textId="2998C0F5" w:rsidR="00AA3639" w:rsidRDefault="00511E6A" w:rsidP="00824661">
      <w:pPr>
        <w:ind w:firstLine="708"/>
        <w:jc w:val="both"/>
        <w:rPr>
          <w:rFonts w:ascii="Times New Roman" w:eastAsia="Times New Roman" w:hAnsi="Times New Roman" w:cs="Times New Roman"/>
        </w:rPr>
      </w:pPr>
      <w:r>
        <w:rPr>
          <w:rFonts w:ascii="Times New Roman" w:eastAsia="Times New Roman" w:hAnsi="Times New Roman" w:cs="Times New Roman"/>
        </w:rPr>
        <w:t xml:space="preserve">La </w:t>
      </w:r>
      <w:r w:rsidR="00C205F3">
        <w:rPr>
          <w:rFonts w:ascii="Times New Roman" w:eastAsia="Times New Roman" w:hAnsi="Times New Roman" w:cs="Times New Roman"/>
        </w:rPr>
        <w:t>coalición</w:t>
      </w:r>
      <w:r>
        <w:rPr>
          <w:rFonts w:ascii="Times New Roman" w:eastAsia="Times New Roman" w:hAnsi="Times New Roman" w:cs="Times New Roman"/>
        </w:rPr>
        <w:t xml:space="preserve"> se estructuró </w:t>
      </w:r>
      <w:r w:rsidR="00CB09B9">
        <w:rPr>
          <w:rFonts w:ascii="Times New Roman" w:eastAsia="Times New Roman" w:hAnsi="Times New Roman" w:cs="Times New Roman"/>
        </w:rPr>
        <w:t>desde</w:t>
      </w:r>
      <w:r>
        <w:rPr>
          <w:rFonts w:ascii="Times New Roman" w:eastAsia="Times New Roman" w:hAnsi="Times New Roman" w:cs="Times New Roman"/>
        </w:rPr>
        <w:t xml:space="preserve"> el 2013, participando con </w:t>
      </w:r>
      <w:r w:rsidR="004E6DF0">
        <w:rPr>
          <w:rFonts w:ascii="Times New Roman" w:eastAsia="Times New Roman" w:hAnsi="Times New Roman" w:cs="Times New Roman"/>
        </w:rPr>
        <w:t>e</w:t>
      </w:r>
      <w:r>
        <w:rPr>
          <w:rFonts w:ascii="Times New Roman" w:eastAsia="Times New Roman" w:hAnsi="Times New Roman" w:cs="Times New Roman"/>
        </w:rPr>
        <w:t>l env</w:t>
      </w:r>
      <w:r w:rsidR="004E6DF0">
        <w:rPr>
          <w:rFonts w:ascii="Times New Roman" w:eastAsia="Times New Roman" w:hAnsi="Times New Roman" w:cs="Times New Roman"/>
        </w:rPr>
        <w:t>ío</w:t>
      </w:r>
      <w:r>
        <w:rPr>
          <w:rFonts w:ascii="Times New Roman" w:eastAsia="Times New Roman" w:hAnsi="Times New Roman" w:cs="Times New Roman"/>
        </w:rPr>
        <w:t xml:space="preserve"> de informes alternativos a diversos mecanismos de derechos humanos de Naciones Unidas, y tomando como una línea de trabajo el seguimiento constante de las recomendaciones que son emitidas</w:t>
      </w:r>
      <w:r w:rsidR="00CB09B9">
        <w:rPr>
          <w:rFonts w:ascii="Times New Roman" w:eastAsia="Times New Roman" w:hAnsi="Times New Roman" w:cs="Times New Roman"/>
        </w:rPr>
        <w:t xml:space="preserve"> al Estado</w:t>
      </w:r>
      <w:r w:rsidR="00540A81">
        <w:rPr>
          <w:rFonts w:ascii="Times New Roman" w:eastAsia="Times New Roman" w:hAnsi="Times New Roman" w:cs="Times New Roman"/>
        </w:rPr>
        <w:t>.</w:t>
      </w:r>
    </w:p>
    <w:p w14:paraId="18524499" w14:textId="526C1961" w:rsidR="00AA3639" w:rsidRDefault="00CB09B9" w:rsidP="00824661">
      <w:pPr>
        <w:ind w:firstLine="708"/>
        <w:jc w:val="both"/>
        <w:rPr>
          <w:rFonts w:ascii="Times New Roman" w:eastAsia="Times New Roman" w:hAnsi="Times New Roman" w:cs="Times New Roman"/>
        </w:rPr>
      </w:pPr>
      <w:r>
        <w:rPr>
          <w:rFonts w:ascii="Times New Roman" w:eastAsia="Times New Roman" w:hAnsi="Times New Roman" w:cs="Times New Roman"/>
        </w:rPr>
        <w:t>Es a</w:t>
      </w:r>
      <w:r w:rsidR="00511E6A">
        <w:rPr>
          <w:rFonts w:ascii="Times New Roman" w:eastAsia="Times New Roman" w:hAnsi="Times New Roman" w:cs="Times New Roman"/>
        </w:rPr>
        <w:t xml:space="preserve"> partir de la presencia de </w:t>
      </w:r>
      <w:r w:rsidR="00AA3639">
        <w:rPr>
          <w:rFonts w:ascii="Times New Roman" w:eastAsia="Times New Roman" w:hAnsi="Times New Roman" w:cs="Times New Roman"/>
        </w:rPr>
        <w:t xml:space="preserve">la OACNUDH </w:t>
      </w:r>
      <w:r w:rsidR="00511E6A">
        <w:rPr>
          <w:rFonts w:ascii="Times New Roman" w:eastAsia="Times New Roman" w:hAnsi="Times New Roman" w:cs="Times New Roman"/>
        </w:rPr>
        <w:t>en Honduras</w:t>
      </w:r>
      <w:r w:rsidR="001F740B">
        <w:rPr>
          <w:rFonts w:ascii="Times New Roman" w:eastAsia="Times New Roman" w:hAnsi="Times New Roman" w:cs="Times New Roman"/>
        </w:rPr>
        <w:t>,</w:t>
      </w:r>
      <w:r w:rsidR="00511E6A">
        <w:rPr>
          <w:rFonts w:ascii="Times New Roman" w:eastAsia="Times New Roman" w:hAnsi="Times New Roman" w:cs="Times New Roman"/>
        </w:rPr>
        <w:t xml:space="preserve"> esta ha brindado </w:t>
      </w:r>
      <w:r w:rsidR="001F740B">
        <w:rPr>
          <w:rFonts w:ascii="Times New Roman" w:eastAsia="Times New Roman" w:hAnsi="Times New Roman" w:cs="Times New Roman"/>
        </w:rPr>
        <w:t>a</w:t>
      </w:r>
      <w:r w:rsidR="00511E6A">
        <w:rPr>
          <w:rFonts w:ascii="Times New Roman" w:eastAsia="Times New Roman" w:hAnsi="Times New Roman" w:cs="Times New Roman"/>
        </w:rPr>
        <w:t xml:space="preserve">sistencia </w:t>
      </w:r>
      <w:r w:rsidR="001F740B">
        <w:rPr>
          <w:rFonts w:ascii="Times New Roman" w:eastAsia="Times New Roman" w:hAnsi="Times New Roman" w:cs="Times New Roman"/>
        </w:rPr>
        <w:t>t</w:t>
      </w:r>
      <w:r w:rsidR="00511E6A">
        <w:rPr>
          <w:rFonts w:ascii="Times New Roman" w:eastAsia="Times New Roman" w:hAnsi="Times New Roman" w:cs="Times New Roman"/>
        </w:rPr>
        <w:t xml:space="preserve">écnica a la CCI, </w:t>
      </w:r>
      <w:r w:rsidR="00AA3639">
        <w:rPr>
          <w:rFonts w:ascii="Times New Roman" w:eastAsia="Times New Roman" w:hAnsi="Times New Roman" w:cs="Times New Roman"/>
        </w:rPr>
        <w:t>logrando como resultado de este fortalecimiento que</w:t>
      </w:r>
      <w:r w:rsidR="001F740B">
        <w:rPr>
          <w:rFonts w:ascii="Times New Roman" w:eastAsia="Times New Roman" w:hAnsi="Times New Roman" w:cs="Times New Roman"/>
        </w:rPr>
        <w:t xml:space="preserve"> se</w:t>
      </w:r>
      <w:r w:rsidR="00AA3639">
        <w:rPr>
          <w:rFonts w:ascii="Times New Roman" w:eastAsia="Times New Roman" w:hAnsi="Times New Roman" w:cs="Times New Roman"/>
        </w:rPr>
        <w:t xml:space="preserve"> crearan sus herramientas, reglamentos y directrices</w:t>
      </w:r>
      <w:r w:rsidR="003208D5">
        <w:rPr>
          <w:rFonts w:ascii="Times New Roman" w:eastAsia="Times New Roman" w:hAnsi="Times New Roman" w:cs="Times New Roman"/>
        </w:rPr>
        <w:t xml:space="preserve"> propias</w:t>
      </w:r>
      <w:r w:rsidR="00AA3639">
        <w:rPr>
          <w:rFonts w:ascii="Times New Roman" w:eastAsia="Times New Roman" w:hAnsi="Times New Roman" w:cs="Times New Roman"/>
        </w:rPr>
        <w:t xml:space="preserve"> para el trabajo del SINSERHO con el objetivo de reportar hallazgos.</w:t>
      </w:r>
    </w:p>
    <w:p w14:paraId="01FDBF50" w14:textId="26DC92FE" w:rsidR="00277AA3" w:rsidRDefault="00540A81" w:rsidP="00824661">
      <w:pPr>
        <w:ind w:firstLine="708"/>
        <w:jc w:val="both"/>
        <w:rPr>
          <w:rFonts w:ascii="Times New Roman" w:eastAsia="Times New Roman" w:hAnsi="Times New Roman" w:cs="Times New Roman"/>
        </w:rPr>
      </w:pPr>
      <w:r>
        <w:rPr>
          <w:rFonts w:ascii="Times New Roman" w:eastAsia="Times New Roman" w:hAnsi="Times New Roman" w:cs="Times New Roman"/>
        </w:rPr>
        <w:t xml:space="preserve">El </w:t>
      </w:r>
      <w:r w:rsidR="00511E6A">
        <w:rPr>
          <w:rFonts w:ascii="Times New Roman" w:eastAsia="Times New Roman" w:hAnsi="Times New Roman" w:cs="Times New Roman"/>
        </w:rPr>
        <w:t xml:space="preserve">SINSERHO, </w:t>
      </w:r>
      <w:r w:rsidR="003208D5">
        <w:rPr>
          <w:rFonts w:ascii="Times New Roman" w:eastAsia="Times New Roman" w:hAnsi="Times New Roman" w:cs="Times New Roman"/>
        </w:rPr>
        <w:t xml:space="preserve">es un </w:t>
      </w:r>
      <w:r w:rsidR="00CB09B9">
        <w:rPr>
          <w:rFonts w:ascii="Times New Roman" w:eastAsia="Times New Roman" w:hAnsi="Times New Roman" w:cs="Times New Roman"/>
        </w:rPr>
        <w:t xml:space="preserve">mecanismo </w:t>
      </w:r>
      <w:r w:rsidR="00511E6A">
        <w:rPr>
          <w:rFonts w:ascii="Times New Roman" w:eastAsia="Times New Roman" w:hAnsi="Times New Roman" w:cs="Times New Roman"/>
        </w:rPr>
        <w:t xml:space="preserve">que está conformado por </w:t>
      </w:r>
      <w:r w:rsidR="004E596B">
        <w:rPr>
          <w:rFonts w:ascii="Times New Roman" w:eastAsia="Times New Roman" w:hAnsi="Times New Roman" w:cs="Times New Roman"/>
        </w:rPr>
        <w:t xml:space="preserve">siete </w:t>
      </w:r>
      <w:r w:rsidR="00511E6A">
        <w:rPr>
          <w:rFonts w:ascii="Times New Roman" w:eastAsia="Times New Roman" w:hAnsi="Times New Roman" w:cs="Times New Roman"/>
        </w:rPr>
        <w:t xml:space="preserve">Grupos de Trabajo, </w:t>
      </w:r>
      <w:r w:rsidR="004E596B">
        <w:rPr>
          <w:rFonts w:ascii="Times New Roman" w:eastAsia="Times New Roman" w:hAnsi="Times New Roman" w:cs="Times New Roman"/>
        </w:rPr>
        <w:t xml:space="preserve">regidos </w:t>
      </w:r>
      <w:r w:rsidR="00511E6A">
        <w:rPr>
          <w:rFonts w:ascii="Times New Roman" w:eastAsia="Times New Roman" w:hAnsi="Times New Roman" w:cs="Times New Roman"/>
        </w:rPr>
        <w:t xml:space="preserve">bajo un Reglamento de Monitoreo y Seguimiento de las Recomendaciones, para </w:t>
      </w:r>
      <w:r w:rsidR="009728B1">
        <w:rPr>
          <w:rFonts w:ascii="Times New Roman" w:eastAsia="Times New Roman" w:hAnsi="Times New Roman" w:cs="Times New Roman"/>
        </w:rPr>
        <w:t>recolecta</w:t>
      </w:r>
      <w:r w:rsidR="004523DC">
        <w:rPr>
          <w:rFonts w:ascii="Times New Roman" w:eastAsia="Times New Roman" w:hAnsi="Times New Roman" w:cs="Times New Roman"/>
        </w:rPr>
        <w:t>r</w:t>
      </w:r>
      <w:r w:rsidR="00511E6A">
        <w:rPr>
          <w:rFonts w:ascii="Times New Roman" w:eastAsia="Times New Roman" w:hAnsi="Times New Roman" w:cs="Times New Roman"/>
        </w:rPr>
        <w:t xml:space="preserve"> información necesaria de diversas fuentes</w:t>
      </w:r>
      <w:r w:rsidR="003208D5">
        <w:rPr>
          <w:rFonts w:ascii="Times New Roman" w:eastAsia="Times New Roman" w:hAnsi="Times New Roman" w:cs="Times New Roman"/>
        </w:rPr>
        <w:t>. Entre estas</w:t>
      </w:r>
      <w:r w:rsidR="00511E6A">
        <w:rPr>
          <w:rFonts w:ascii="Times New Roman" w:eastAsia="Times New Roman" w:hAnsi="Times New Roman" w:cs="Times New Roman"/>
        </w:rPr>
        <w:t xml:space="preserve"> incluyen principalmente</w:t>
      </w:r>
      <w:r w:rsidR="009728B1">
        <w:rPr>
          <w:rFonts w:ascii="Times New Roman" w:eastAsia="Times New Roman" w:hAnsi="Times New Roman" w:cs="Times New Roman"/>
        </w:rPr>
        <w:t xml:space="preserve"> la</w:t>
      </w:r>
      <w:r w:rsidR="00511E6A">
        <w:rPr>
          <w:rFonts w:ascii="Times New Roman" w:eastAsia="Times New Roman" w:hAnsi="Times New Roman" w:cs="Times New Roman"/>
        </w:rPr>
        <w:t xml:space="preserve"> información de las instituciones del Estado y otras de Organizaciones de la Sociedad Civil (OSC), </w:t>
      </w:r>
      <w:r w:rsidR="003208D5">
        <w:rPr>
          <w:rFonts w:ascii="Times New Roman" w:eastAsia="Times New Roman" w:hAnsi="Times New Roman" w:cs="Times New Roman"/>
        </w:rPr>
        <w:t>este mecanismo permite</w:t>
      </w:r>
      <w:r w:rsidR="004E596B">
        <w:rPr>
          <w:rFonts w:ascii="Times New Roman" w:eastAsia="Times New Roman" w:hAnsi="Times New Roman" w:cs="Times New Roman"/>
        </w:rPr>
        <w:t xml:space="preserve"> generar</w:t>
      </w:r>
      <w:r w:rsidR="00511E6A">
        <w:rPr>
          <w:rFonts w:ascii="Times New Roman" w:eastAsia="Times New Roman" w:hAnsi="Times New Roman" w:cs="Times New Roman"/>
        </w:rPr>
        <w:t xml:space="preserve"> sus propios informes </w:t>
      </w:r>
      <w:r w:rsidR="00D01BFD">
        <w:rPr>
          <w:rFonts w:ascii="Times New Roman" w:eastAsia="Times New Roman" w:hAnsi="Times New Roman" w:cs="Times New Roman"/>
        </w:rPr>
        <w:t>con el</w:t>
      </w:r>
      <w:r w:rsidR="00511E6A">
        <w:rPr>
          <w:rFonts w:ascii="Times New Roman" w:eastAsia="Times New Roman" w:hAnsi="Times New Roman" w:cs="Times New Roman"/>
        </w:rPr>
        <w:t xml:space="preserve"> fin de </w:t>
      </w:r>
      <w:r w:rsidR="00D01BFD">
        <w:rPr>
          <w:rFonts w:ascii="Times New Roman" w:eastAsia="Times New Roman" w:hAnsi="Times New Roman" w:cs="Times New Roman"/>
        </w:rPr>
        <w:t>permitir un análisis</w:t>
      </w:r>
      <w:r w:rsidR="00511E6A">
        <w:rPr>
          <w:rFonts w:ascii="Times New Roman" w:eastAsia="Times New Roman" w:hAnsi="Times New Roman" w:cs="Times New Roman"/>
        </w:rPr>
        <w:t xml:space="preserve"> a la luz de las obligaciones del Estado en derechos humanos. </w:t>
      </w:r>
    </w:p>
    <w:p w14:paraId="367867A1" w14:textId="363CA653" w:rsidR="009347B3" w:rsidRDefault="009347B3"/>
    <w:p w14:paraId="00B4C21F" w14:textId="147EA68D" w:rsidR="00C73A17" w:rsidRDefault="00C73A17"/>
    <w:p w14:paraId="139CAE15" w14:textId="77777777" w:rsidR="007404AE" w:rsidRDefault="007404AE"/>
    <w:p w14:paraId="0108AA02" w14:textId="30C55052" w:rsidR="007404AE" w:rsidRDefault="007404AE"/>
    <w:p w14:paraId="0BD1B9E4" w14:textId="32C9B0D3" w:rsidR="00703A07" w:rsidRDefault="00703A07" w:rsidP="00D6768E">
      <w:pPr>
        <w:jc w:val="center"/>
      </w:pPr>
    </w:p>
    <w:p w14:paraId="7E915588" w14:textId="3D8086EC" w:rsidR="009111E4" w:rsidRDefault="009111E4" w:rsidP="00D6768E">
      <w:pPr>
        <w:jc w:val="center"/>
      </w:pPr>
    </w:p>
    <w:p w14:paraId="06C4CDC0" w14:textId="107DCBF2" w:rsidR="009111E4" w:rsidRDefault="009111E4" w:rsidP="00D6768E">
      <w:pPr>
        <w:jc w:val="center"/>
      </w:pPr>
    </w:p>
    <w:p w14:paraId="4505B39E" w14:textId="313E490B" w:rsidR="009111E4" w:rsidRDefault="009111E4" w:rsidP="00D6768E">
      <w:pPr>
        <w:jc w:val="center"/>
      </w:pPr>
    </w:p>
    <w:p w14:paraId="3D84E597" w14:textId="107F2E89" w:rsidR="009111E4" w:rsidRDefault="009111E4" w:rsidP="00D6768E">
      <w:pPr>
        <w:jc w:val="center"/>
      </w:pPr>
    </w:p>
    <w:p w14:paraId="7A28ED59" w14:textId="3BEC69F8" w:rsidR="009111E4" w:rsidRPr="0058338F" w:rsidRDefault="009111E4" w:rsidP="0058338F">
      <w:pPr>
        <w:pStyle w:val="Ttulo2"/>
        <w:rPr>
          <w:rFonts w:ascii="Times New Roman" w:hAnsi="Times New Roman" w:cs="Times New Roman"/>
          <w:b/>
          <w:color w:val="000000" w:themeColor="text1"/>
          <w:sz w:val="24"/>
          <w:szCs w:val="24"/>
        </w:rPr>
      </w:pPr>
      <w:bookmarkStart w:id="1" w:name="_Toc138680060"/>
      <w:r w:rsidRPr="0058338F">
        <w:rPr>
          <w:rFonts w:ascii="Times New Roman" w:hAnsi="Times New Roman" w:cs="Times New Roman"/>
          <w:b/>
          <w:color w:val="000000" w:themeColor="text1"/>
          <w:sz w:val="24"/>
          <w:szCs w:val="24"/>
        </w:rPr>
        <w:t>ORGANIZACIONES QUE INTEGRAN LA CCI</w:t>
      </w:r>
      <w:bookmarkEnd w:id="1"/>
    </w:p>
    <w:p w14:paraId="77AA3212" w14:textId="2C6BA7BA" w:rsidR="009111E4" w:rsidRDefault="009111E4" w:rsidP="009111E4">
      <w:pPr>
        <w:rPr>
          <w:rFonts w:ascii="Times New Roman" w:hAnsi="Times New Roman" w:cs="Times New Roman"/>
          <w:b/>
          <w:sz w:val="24"/>
          <w:szCs w:val="24"/>
        </w:rPr>
      </w:pPr>
    </w:p>
    <w:p w14:paraId="390E50B4" w14:textId="12544CEF" w:rsidR="009111E4" w:rsidRDefault="009111E4" w:rsidP="009111E4">
      <w:pPr>
        <w:rPr>
          <w:rFonts w:ascii="Times New Roman" w:hAnsi="Times New Roman" w:cs="Times New Roman"/>
          <w:b/>
          <w:sz w:val="24"/>
          <w:szCs w:val="24"/>
        </w:rPr>
      </w:pPr>
    </w:p>
    <w:p w14:paraId="47183461" w14:textId="77777777" w:rsidR="009111E4" w:rsidRPr="009111E4" w:rsidRDefault="009111E4" w:rsidP="009111E4">
      <w:pPr>
        <w:rPr>
          <w:rFonts w:ascii="Times New Roman" w:hAnsi="Times New Roman" w:cs="Times New Roman"/>
          <w:b/>
          <w:sz w:val="24"/>
          <w:szCs w:val="24"/>
        </w:rPr>
      </w:pPr>
    </w:p>
    <w:p w14:paraId="35F115CC" w14:textId="2AEFF066" w:rsidR="00A866BF" w:rsidRDefault="006F7372" w:rsidP="00213ACD">
      <w:pPr>
        <w:jc w:val="center"/>
      </w:pPr>
      <w:r>
        <w:rPr>
          <w:noProof/>
          <w:lang w:eastAsia="es-HN"/>
        </w:rPr>
        <w:drawing>
          <wp:inline distT="0" distB="0" distL="0" distR="0" wp14:anchorId="2C7F5ABA" wp14:editId="0CB3E185">
            <wp:extent cx="5612130" cy="777875"/>
            <wp:effectExtent l="0" t="0" r="7620" b="3175"/>
            <wp:docPr id="1355944292" name="Imagen 10" descr="Imagen que contiene Calenda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944292" name="Imagen 10" descr="Imagen que contiene Calendario&#10;&#10;Descripción generada automá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12130" cy="777875"/>
                    </a:xfrm>
                    <a:prstGeom prst="rect">
                      <a:avLst/>
                    </a:prstGeom>
                  </pic:spPr>
                </pic:pic>
              </a:graphicData>
            </a:graphic>
          </wp:inline>
        </w:drawing>
      </w:r>
      <w:r>
        <w:rPr>
          <w:noProof/>
          <w:lang w:eastAsia="es-HN"/>
        </w:rPr>
        <w:drawing>
          <wp:inline distT="0" distB="0" distL="0" distR="0" wp14:anchorId="32637EDF" wp14:editId="6E7D0ABD">
            <wp:extent cx="5612130" cy="965835"/>
            <wp:effectExtent l="0" t="0" r="7620" b="5715"/>
            <wp:docPr id="2072537663" name="Imagen 14"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537663" name="Imagen 14" descr="Imagen que contiene Interfaz de usuario gráfica&#10;&#10;Descripción generada automá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12130" cy="965835"/>
                    </a:xfrm>
                    <a:prstGeom prst="rect">
                      <a:avLst/>
                    </a:prstGeom>
                  </pic:spPr>
                </pic:pic>
              </a:graphicData>
            </a:graphic>
          </wp:inline>
        </w:drawing>
      </w:r>
      <w:r w:rsidR="00213ACD">
        <w:rPr>
          <w:noProof/>
          <w:lang w:eastAsia="es-HN"/>
        </w:rPr>
        <w:drawing>
          <wp:inline distT="0" distB="0" distL="0" distR="0" wp14:anchorId="13FEFFBA" wp14:editId="603A7E13">
            <wp:extent cx="5612130" cy="865505"/>
            <wp:effectExtent l="0" t="0" r="7620" b="0"/>
            <wp:docPr id="342396442" name="Imagen 15"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396442" name="Imagen 15" descr="Texto&#10;&#10;Descripción generada automáticamente con confianza media"/>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12130" cy="865505"/>
                    </a:xfrm>
                    <a:prstGeom prst="rect">
                      <a:avLst/>
                    </a:prstGeom>
                  </pic:spPr>
                </pic:pic>
              </a:graphicData>
            </a:graphic>
          </wp:inline>
        </w:drawing>
      </w:r>
      <w:r w:rsidR="00213ACD">
        <w:rPr>
          <w:noProof/>
          <w:lang w:eastAsia="es-HN"/>
        </w:rPr>
        <w:drawing>
          <wp:inline distT="0" distB="0" distL="0" distR="0" wp14:anchorId="680EC9B1" wp14:editId="72791A39">
            <wp:extent cx="5612130" cy="786765"/>
            <wp:effectExtent l="0" t="0" r="7620" b="0"/>
            <wp:docPr id="1821943529" name="Imagen 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943529" name="Imagen 2" descr="Diagrama&#10;&#10;Descripción generada automáticament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12130" cy="786765"/>
                    </a:xfrm>
                    <a:prstGeom prst="rect">
                      <a:avLst/>
                    </a:prstGeom>
                  </pic:spPr>
                </pic:pic>
              </a:graphicData>
            </a:graphic>
          </wp:inline>
        </w:drawing>
      </w:r>
      <w:r w:rsidR="00213ACD">
        <w:rPr>
          <w:noProof/>
          <w:lang w:eastAsia="es-HN"/>
        </w:rPr>
        <w:drawing>
          <wp:inline distT="0" distB="0" distL="0" distR="0" wp14:anchorId="4019A73C" wp14:editId="47FC17E1">
            <wp:extent cx="5612130" cy="855345"/>
            <wp:effectExtent l="0" t="0" r="7620" b="1905"/>
            <wp:docPr id="442455498" name="Imagen 3"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455498" name="Imagen 3" descr="Imagen que contiene Logotipo&#10;&#10;Descripción generada automáticament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12130" cy="855345"/>
                    </a:xfrm>
                    <a:prstGeom prst="rect">
                      <a:avLst/>
                    </a:prstGeom>
                  </pic:spPr>
                </pic:pic>
              </a:graphicData>
            </a:graphic>
          </wp:inline>
        </w:drawing>
      </w:r>
    </w:p>
    <w:p w14:paraId="6D811980" w14:textId="270D0EB4" w:rsidR="00A866BF" w:rsidRDefault="00A866BF" w:rsidP="00703A07">
      <w:pPr>
        <w:jc w:val="center"/>
      </w:pPr>
      <w:r>
        <w:rPr>
          <w:noProof/>
          <w:lang w:eastAsia="es-HN"/>
        </w:rPr>
        <w:drawing>
          <wp:inline distT="0" distB="0" distL="0" distR="0" wp14:anchorId="3AF9DC58" wp14:editId="2C01C166">
            <wp:extent cx="5612130" cy="928370"/>
            <wp:effectExtent l="0" t="0" r="7620" b="5080"/>
            <wp:docPr id="1634666603" name="Imagen 4"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666603" name="Imagen 4" descr="Texto&#10;&#10;Descripción generada automáticament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12130" cy="928370"/>
                    </a:xfrm>
                    <a:prstGeom prst="rect">
                      <a:avLst/>
                    </a:prstGeom>
                  </pic:spPr>
                </pic:pic>
              </a:graphicData>
            </a:graphic>
          </wp:inline>
        </w:drawing>
      </w:r>
    </w:p>
    <w:p w14:paraId="295C51BB" w14:textId="77777777" w:rsidR="00A866BF" w:rsidRDefault="00A866BF" w:rsidP="00703A07">
      <w:pPr>
        <w:jc w:val="center"/>
      </w:pPr>
    </w:p>
    <w:p w14:paraId="7970A470" w14:textId="77777777" w:rsidR="00A866BF" w:rsidRDefault="00A866BF" w:rsidP="00703A07">
      <w:pPr>
        <w:jc w:val="center"/>
      </w:pPr>
    </w:p>
    <w:p w14:paraId="171207DA" w14:textId="77777777" w:rsidR="00A866BF" w:rsidRDefault="00A866BF" w:rsidP="00703A07">
      <w:pPr>
        <w:jc w:val="center"/>
      </w:pPr>
    </w:p>
    <w:p w14:paraId="5F6ED48C" w14:textId="77777777" w:rsidR="00A866BF" w:rsidRDefault="00A866BF" w:rsidP="00703A07">
      <w:pPr>
        <w:jc w:val="center"/>
      </w:pPr>
    </w:p>
    <w:p w14:paraId="33ABA9DD" w14:textId="44FFEA58" w:rsidR="00A866BF" w:rsidRDefault="00A866BF" w:rsidP="00703A07">
      <w:pPr>
        <w:jc w:val="center"/>
      </w:pPr>
    </w:p>
    <w:p w14:paraId="28CE0FA1" w14:textId="3B4E7988" w:rsidR="009111E4" w:rsidRPr="009111E4" w:rsidRDefault="009111E4" w:rsidP="009111E4">
      <w:pPr>
        <w:rPr>
          <w:rFonts w:ascii="Times New Roman" w:hAnsi="Times New Roman" w:cs="Times New Roman"/>
          <w:b/>
          <w:sz w:val="24"/>
          <w:szCs w:val="24"/>
        </w:rPr>
      </w:pPr>
      <w:r w:rsidRPr="009111E4">
        <w:rPr>
          <w:rFonts w:ascii="Times New Roman" w:hAnsi="Times New Roman" w:cs="Times New Roman"/>
          <w:b/>
          <w:sz w:val="24"/>
          <w:szCs w:val="24"/>
        </w:rPr>
        <w:lastRenderedPageBreak/>
        <w:t>ORGANIZACIONES QUE INTEGRAN LA CCI</w:t>
      </w:r>
    </w:p>
    <w:p w14:paraId="2F58865F" w14:textId="77777777" w:rsidR="00A866BF" w:rsidRDefault="00A866BF" w:rsidP="00703A07">
      <w:pPr>
        <w:jc w:val="center"/>
      </w:pPr>
    </w:p>
    <w:p w14:paraId="78825AF0" w14:textId="77777777" w:rsidR="00A866BF" w:rsidRDefault="00A866BF" w:rsidP="00703A07">
      <w:pPr>
        <w:jc w:val="center"/>
      </w:pPr>
    </w:p>
    <w:p w14:paraId="3DE4DAE8" w14:textId="77777777" w:rsidR="00A866BF" w:rsidRDefault="00A866BF" w:rsidP="00703A07">
      <w:pPr>
        <w:jc w:val="center"/>
      </w:pPr>
    </w:p>
    <w:p w14:paraId="41EB95FE" w14:textId="77777777" w:rsidR="00A866BF" w:rsidRDefault="00A866BF" w:rsidP="00703A07">
      <w:pPr>
        <w:jc w:val="center"/>
      </w:pPr>
    </w:p>
    <w:p w14:paraId="26451009" w14:textId="2E7784D8" w:rsidR="00B53D5F" w:rsidRDefault="00A866BF" w:rsidP="00A866BF">
      <w:pPr>
        <w:jc w:val="center"/>
      </w:pPr>
      <w:r>
        <w:rPr>
          <w:noProof/>
          <w:lang w:eastAsia="es-HN"/>
        </w:rPr>
        <w:drawing>
          <wp:inline distT="0" distB="0" distL="0" distR="0" wp14:anchorId="5DECFB25" wp14:editId="739BC729">
            <wp:extent cx="5612130" cy="1023620"/>
            <wp:effectExtent l="0" t="0" r="7620" b="5080"/>
            <wp:docPr id="1004588542" name="Imagen 7"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588542" name="Imagen 7" descr="Logotipo, nombre de la empresa&#10;&#10;Descripción generada automáticament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12130" cy="1023620"/>
                    </a:xfrm>
                    <a:prstGeom prst="rect">
                      <a:avLst/>
                    </a:prstGeom>
                  </pic:spPr>
                </pic:pic>
              </a:graphicData>
            </a:graphic>
          </wp:inline>
        </w:drawing>
      </w:r>
      <w:r w:rsidR="00213ACD">
        <w:rPr>
          <w:noProof/>
          <w:lang w:eastAsia="es-HN"/>
        </w:rPr>
        <w:drawing>
          <wp:inline distT="0" distB="0" distL="0" distR="0" wp14:anchorId="3A301382" wp14:editId="0AE5CD0F">
            <wp:extent cx="5612130" cy="941705"/>
            <wp:effectExtent l="0" t="0" r="7620" b="0"/>
            <wp:docPr id="426782355" name="Imagen 9"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782355" name="Imagen 9" descr="Texto, Carta&#10;&#10;Descripción generada automáticament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12130" cy="941705"/>
                    </a:xfrm>
                    <a:prstGeom prst="rect">
                      <a:avLst/>
                    </a:prstGeom>
                  </pic:spPr>
                </pic:pic>
              </a:graphicData>
            </a:graphic>
          </wp:inline>
        </w:drawing>
      </w:r>
      <w:r w:rsidR="006F7372">
        <w:rPr>
          <w:noProof/>
          <w:lang w:eastAsia="es-HN"/>
        </w:rPr>
        <w:drawing>
          <wp:inline distT="0" distB="0" distL="0" distR="0" wp14:anchorId="40B9258C" wp14:editId="3DEFC521">
            <wp:extent cx="5612130" cy="990600"/>
            <wp:effectExtent l="0" t="0" r="7620" b="0"/>
            <wp:docPr id="153812236" name="Imagen 6"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12236" name="Imagen 6" descr="Diagrama&#10;&#10;Descripción generada automáticamente con confianza media"/>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12130" cy="990600"/>
                    </a:xfrm>
                    <a:prstGeom prst="rect">
                      <a:avLst/>
                    </a:prstGeom>
                  </pic:spPr>
                </pic:pic>
              </a:graphicData>
            </a:graphic>
          </wp:inline>
        </w:drawing>
      </w:r>
    </w:p>
    <w:p w14:paraId="6AAAB9C2" w14:textId="77777777" w:rsidR="00C27269" w:rsidRDefault="00C27269" w:rsidP="00703A07">
      <w:pPr>
        <w:jc w:val="center"/>
      </w:pPr>
      <w:r>
        <w:rPr>
          <w:noProof/>
          <w:lang w:eastAsia="es-HN"/>
        </w:rPr>
        <w:drawing>
          <wp:inline distT="0" distB="0" distL="0" distR="0" wp14:anchorId="6C183DA2" wp14:editId="263F312F">
            <wp:extent cx="5612130" cy="915670"/>
            <wp:effectExtent l="0" t="0" r="7620" b="0"/>
            <wp:docPr id="1079606428" name="Imagen 12"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606428" name="Imagen 12" descr="Imagen que contiene Diagrama&#10;&#10;Descripción generada automáticament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612130" cy="915670"/>
                    </a:xfrm>
                    <a:prstGeom prst="rect">
                      <a:avLst/>
                    </a:prstGeom>
                  </pic:spPr>
                </pic:pic>
              </a:graphicData>
            </a:graphic>
          </wp:inline>
        </w:drawing>
      </w:r>
    </w:p>
    <w:p w14:paraId="20770D6D" w14:textId="15577C72" w:rsidR="00C27269" w:rsidRDefault="006F7372" w:rsidP="00A866BF">
      <w:pPr>
        <w:jc w:val="center"/>
      </w:pPr>
      <w:r>
        <w:rPr>
          <w:noProof/>
          <w:lang w:eastAsia="es-HN"/>
        </w:rPr>
        <w:drawing>
          <wp:inline distT="0" distB="0" distL="0" distR="0" wp14:anchorId="5F2272BD" wp14:editId="1A1F8D5B">
            <wp:extent cx="5612130" cy="894715"/>
            <wp:effectExtent l="0" t="0" r="7620" b="635"/>
            <wp:docPr id="1083492675" name="Imagen 11" descr="Calenda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492675" name="Imagen 11" descr="Calendario&#10;&#10;Descripción generada automáticament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12130" cy="894715"/>
                    </a:xfrm>
                    <a:prstGeom prst="rect">
                      <a:avLst/>
                    </a:prstGeom>
                  </pic:spPr>
                </pic:pic>
              </a:graphicData>
            </a:graphic>
          </wp:inline>
        </w:drawing>
      </w:r>
    </w:p>
    <w:p w14:paraId="4C00E173" w14:textId="38396D4C" w:rsidR="00083041" w:rsidRDefault="00083041" w:rsidP="00703A07">
      <w:pPr>
        <w:jc w:val="center"/>
      </w:pPr>
    </w:p>
    <w:p w14:paraId="3CF2055D" w14:textId="77777777" w:rsidR="00B62FEC" w:rsidRDefault="00B62FEC" w:rsidP="00703A07">
      <w:pPr>
        <w:jc w:val="center"/>
      </w:pPr>
    </w:p>
    <w:p w14:paraId="2CD7C70E" w14:textId="77777777" w:rsidR="00B62FEC" w:rsidRDefault="00B62FEC" w:rsidP="00703A07">
      <w:pPr>
        <w:jc w:val="center"/>
      </w:pPr>
    </w:p>
    <w:p w14:paraId="041A91B8" w14:textId="0E877EFB" w:rsidR="00B62FEC" w:rsidRDefault="00B62FEC" w:rsidP="009111E4"/>
    <w:p w14:paraId="78E61ABC" w14:textId="77777777" w:rsidR="00141136" w:rsidRDefault="00141136" w:rsidP="00703A07">
      <w:pPr>
        <w:jc w:val="center"/>
      </w:pPr>
    </w:p>
    <w:p w14:paraId="14F471D5" w14:textId="55E03F36" w:rsidR="009111E4" w:rsidRDefault="002F674E" w:rsidP="00FB357E">
      <w:pPr>
        <w:pStyle w:val="Ttulo1"/>
        <w:rPr>
          <w:rFonts w:ascii="Times New Roman" w:hAnsi="Times New Roman" w:cs="Times New Roman"/>
          <w:b/>
          <w:color w:val="000000" w:themeColor="text1"/>
          <w:sz w:val="24"/>
          <w:szCs w:val="24"/>
        </w:rPr>
      </w:pPr>
      <w:bookmarkStart w:id="2" w:name="_Toc138680061"/>
      <w:r w:rsidRPr="009111E4">
        <w:rPr>
          <w:rFonts w:ascii="Times New Roman" w:hAnsi="Times New Roman" w:cs="Times New Roman"/>
          <w:b/>
          <w:color w:val="000000" w:themeColor="text1"/>
          <w:sz w:val="24"/>
          <w:szCs w:val="24"/>
        </w:rPr>
        <w:lastRenderedPageBreak/>
        <w:t>METODOLOGÍA</w:t>
      </w:r>
      <w:bookmarkEnd w:id="2"/>
    </w:p>
    <w:p w14:paraId="0CC07F66" w14:textId="77777777" w:rsidR="00FB357E" w:rsidRPr="00FB357E" w:rsidRDefault="00FB357E" w:rsidP="00FB357E"/>
    <w:p w14:paraId="4989C559" w14:textId="43BFC50E" w:rsidR="00AA3639" w:rsidRDefault="00D24D88" w:rsidP="00824661">
      <w:pPr>
        <w:ind w:firstLine="708"/>
        <w:jc w:val="both"/>
        <w:rPr>
          <w:rFonts w:ascii="Times New Roman" w:eastAsia="Times New Roman" w:hAnsi="Times New Roman" w:cs="Times New Roman"/>
        </w:rPr>
      </w:pPr>
      <w:r w:rsidRPr="007F2C8F">
        <w:rPr>
          <w:rFonts w:ascii="Times New Roman" w:hAnsi="Times New Roman" w:cs="Times New Roman"/>
        </w:rPr>
        <w:t xml:space="preserve">Los grupos temáticos de trabajo están integrados exclusivamente por organizaciones de la CCI, </w:t>
      </w:r>
      <w:r w:rsidR="007969BA" w:rsidRPr="007F2C8F">
        <w:rPr>
          <w:rFonts w:ascii="Times New Roman" w:hAnsi="Times New Roman" w:cs="Times New Roman"/>
        </w:rPr>
        <w:t xml:space="preserve">con el objetivo principal de brindar seguimiento a las recomendaciones recibidas por el Estado de Honduras, particularmente del EPU. </w:t>
      </w:r>
      <w:r w:rsidR="007F2C8F" w:rsidRPr="007F2C8F">
        <w:rPr>
          <w:rFonts w:ascii="Times New Roman" w:hAnsi="Times New Roman" w:cs="Times New Roman"/>
        </w:rPr>
        <w:t xml:space="preserve">Estos </w:t>
      </w:r>
      <w:r w:rsidR="007969BA" w:rsidRPr="007F2C8F">
        <w:rPr>
          <w:rFonts w:ascii="Times New Roman" w:hAnsi="Times New Roman" w:cs="Times New Roman"/>
        </w:rPr>
        <w:t>desarrollan reuniones conjuntas a fin de intercambiar información relacionada con el avance en el cumplimiento de recomendaciones pertinentes para avanzar en el monitoreo de éstas.</w:t>
      </w:r>
      <w:r w:rsidR="007F2C8F">
        <w:rPr>
          <w:rFonts w:ascii="Times New Roman" w:hAnsi="Times New Roman" w:cs="Times New Roman"/>
        </w:rPr>
        <w:t xml:space="preserve"> </w:t>
      </w:r>
    </w:p>
    <w:p w14:paraId="3C8FFC69" w14:textId="77777777" w:rsidR="00141136" w:rsidRPr="00141136" w:rsidRDefault="00141136" w:rsidP="00141136">
      <w:pPr>
        <w:spacing w:after="0"/>
        <w:jc w:val="both"/>
        <w:rPr>
          <w:rFonts w:ascii="Times New Roman" w:eastAsia="Times New Roman" w:hAnsi="Times New Roman" w:cs="Times New Roman"/>
        </w:rPr>
      </w:pPr>
    </w:p>
    <w:p w14:paraId="43881DBD" w14:textId="7B9BE437" w:rsidR="00091B0D" w:rsidRPr="009111E4" w:rsidRDefault="00091B0D" w:rsidP="00824661">
      <w:pPr>
        <w:ind w:firstLine="708"/>
        <w:jc w:val="both"/>
        <w:rPr>
          <w:rFonts w:ascii="Times New Roman" w:hAnsi="Times New Roman" w:cs="Times New Roman"/>
        </w:rPr>
      </w:pPr>
      <w:r w:rsidRPr="009111E4">
        <w:rPr>
          <w:rFonts w:ascii="Times New Roman" w:hAnsi="Times New Roman" w:cs="Times New Roman"/>
        </w:rPr>
        <w:t>Cada grupo de trabajo prioriz</w:t>
      </w:r>
      <w:r w:rsidR="005C452D">
        <w:rPr>
          <w:rFonts w:ascii="Times New Roman" w:hAnsi="Times New Roman" w:cs="Times New Roman"/>
        </w:rPr>
        <w:t>ó</w:t>
      </w:r>
      <w:r w:rsidRPr="009111E4">
        <w:rPr>
          <w:rFonts w:ascii="Times New Roman" w:hAnsi="Times New Roman" w:cs="Times New Roman"/>
        </w:rPr>
        <w:t xml:space="preserve"> recomendaciones, cre</w:t>
      </w:r>
      <w:r w:rsidR="005C452D">
        <w:rPr>
          <w:rFonts w:ascii="Times New Roman" w:hAnsi="Times New Roman" w:cs="Times New Roman"/>
        </w:rPr>
        <w:t>ó</w:t>
      </w:r>
      <w:r w:rsidRPr="009111E4">
        <w:rPr>
          <w:rFonts w:ascii="Times New Roman" w:hAnsi="Times New Roman" w:cs="Times New Roman"/>
        </w:rPr>
        <w:t xml:space="preserve"> indicadores, observaciones y fuentes</w:t>
      </w:r>
      <w:r w:rsidR="006C7B4F">
        <w:rPr>
          <w:rFonts w:ascii="Times New Roman" w:hAnsi="Times New Roman" w:cs="Times New Roman"/>
        </w:rPr>
        <w:t>.</w:t>
      </w:r>
      <w:r w:rsidR="001A0670" w:rsidRPr="009111E4">
        <w:rPr>
          <w:rFonts w:ascii="Times New Roman" w:hAnsi="Times New Roman" w:cs="Times New Roman"/>
        </w:rPr>
        <w:t xml:space="preserve"> </w:t>
      </w:r>
      <w:r w:rsidR="006C7B4F">
        <w:rPr>
          <w:rFonts w:ascii="Times New Roman" w:hAnsi="Times New Roman" w:cs="Times New Roman"/>
        </w:rPr>
        <w:t>A</w:t>
      </w:r>
      <w:r w:rsidR="005C452D">
        <w:rPr>
          <w:rFonts w:ascii="Times New Roman" w:hAnsi="Times New Roman" w:cs="Times New Roman"/>
        </w:rPr>
        <w:t xml:space="preserve"> partir de esta etapa se presentaron </w:t>
      </w:r>
      <w:r w:rsidR="001A0670" w:rsidRPr="009111E4">
        <w:rPr>
          <w:rFonts w:ascii="Times New Roman" w:hAnsi="Times New Roman" w:cs="Times New Roman"/>
        </w:rPr>
        <w:t xml:space="preserve">solicitudes de información dirigidas a las instituciones obligadas a brindar </w:t>
      </w:r>
      <w:r w:rsidR="006C7B4F">
        <w:rPr>
          <w:rFonts w:ascii="Times New Roman" w:hAnsi="Times New Roman" w:cs="Times New Roman"/>
        </w:rPr>
        <w:t xml:space="preserve">la </w:t>
      </w:r>
      <w:r w:rsidR="001A0670" w:rsidRPr="009111E4">
        <w:rPr>
          <w:rFonts w:ascii="Times New Roman" w:hAnsi="Times New Roman" w:cs="Times New Roman"/>
        </w:rPr>
        <w:t>información</w:t>
      </w:r>
      <w:r w:rsidR="006C7B4F">
        <w:rPr>
          <w:rFonts w:ascii="Times New Roman" w:hAnsi="Times New Roman" w:cs="Times New Roman"/>
        </w:rPr>
        <w:t>, para que una vez obtenida</w:t>
      </w:r>
      <w:r w:rsidR="001A0670" w:rsidRPr="009111E4">
        <w:rPr>
          <w:rFonts w:ascii="Times New Roman" w:hAnsi="Times New Roman" w:cs="Times New Roman"/>
        </w:rPr>
        <w:t xml:space="preserve"> pudiera </w:t>
      </w:r>
      <w:r w:rsidR="0002515D" w:rsidRPr="009111E4">
        <w:rPr>
          <w:rFonts w:ascii="Times New Roman" w:hAnsi="Times New Roman" w:cs="Times New Roman"/>
        </w:rPr>
        <w:t xml:space="preserve">servir para el análisis de los hallazgos, retos y desafíos. </w:t>
      </w:r>
      <w:r w:rsidR="00141136" w:rsidRPr="009111E4">
        <w:rPr>
          <w:rFonts w:ascii="Times New Roman" w:hAnsi="Times New Roman" w:cs="Times New Roman"/>
        </w:rPr>
        <w:t>Asimismo, categorizaron</w:t>
      </w:r>
      <w:r w:rsidR="0002515D" w:rsidRPr="009111E4">
        <w:rPr>
          <w:rFonts w:ascii="Times New Roman" w:hAnsi="Times New Roman" w:cs="Times New Roman"/>
        </w:rPr>
        <w:t xml:space="preserve"> cada recomendación con tres colores, usando el rojo para </w:t>
      </w:r>
      <w:r w:rsidR="003D4427" w:rsidRPr="009111E4">
        <w:rPr>
          <w:rFonts w:ascii="Times New Roman" w:hAnsi="Times New Roman" w:cs="Times New Roman"/>
        </w:rPr>
        <w:t>identificarlas como “</w:t>
      </w:r>
      <w:r w:rsidR="006C7B4F">
        <w:rPr>
          <w:rFonts w:ascii="Times New Roman" w:hAnsi="Times New Roman" w:cs="Times New Roman"/>
        </w:rPr>
        <w:t>N</w:t>
      </w:r>
      <w:r w:rsidR="003D4427" w:rsidRPr="009111E4">
        <w:rPr>
          <w:rFonts w:ascii="Times New Roman" w:hAnsi="Times New Roman" w:cs="Times New Roman"/>
        </w:rPr>
        <w:t>o Implementadas”, el amarillo para las “Parcialmente Implementadas” y el verde para las “Implementadas”.</w:t>
      </w:r>
      <w:r w:rsidR="006027CB">
        <w:rPr>
          <w:rFonts w:ascii="Times New Roman" w:hAnsi="Times New Roman" w:cs="Times New Roman"/>
        </w:rPr>
        <w:t xml:space="preserve"> </w:t>
      </w:r>
    </w:p>
    <w:p w14:paraId="09ED130F" w14:textId="4FE42FB7" w:rsidR="0058338F" w:rsidRDefault="00091B0D" w:rsidP="00FB357E">
      <w:pPr>
        <w:pStyle w:val="Ttulo2"/>
        <w:spacing w:line="276" w:lineRule="auto"/>
        <w:rPr>
          <w:rFonts w:ascii="Times New Roman" w:hAnsi="Times New Roman" w:cs="Times New Roman"/>
          <w:b/>
          <w:color w:val="000000" w:themeColor="text1"/>
          <w:sz w:val="24"/>
          <w:szCs w:val="24"/>
        </w:rPr>
      </w:pPr>
      <w:bookmarkStart w:id="3" w:name="_Toc138680062"/>
      <w:r w:rsidRPr="0058338F">
        <w:rPr>
          <w:rFonts w:ascii="Times New Roman" w:hAnsi="Times New Roman" w:cs="Times New Roman"/>
          <w:b/>
          <w:color w:val="000000" w:themeColor="text1"/>
          <w:sz w:val="24"/>
          <w:szCs w:val="24"/>
        </w:rPr>
        <w:t>Temas y su</w:t>
      </w:r>
      <w:r w:rsidR="0058338F" w:rsidRPr="0058338F">
        <w:rPr>
          <w:rFonts w:ascii="Times New Roman" w:hAnsi="Times New Roman" w:cs="Times New Roman"/>
          <w:b/>
          <w:color w:val="000000" w:themeColor="text1"/>
          <w:sz w:val="24"/>
          <w:szCs w:val="24"/>
        </w:rPr>
        <w:t>btemas de los Grupos de Trabajo</w:t>
      </w:r>
      <w:bookmarkEnd w:id="3"/>
    </w:p>
    <w:p w14:paraId="351A0F0A" w14:textId="77777777" w:rsidR="00FB357E" w:rsidRPr="00FB357E" w:rsidRDefault="00FB357E" w:rsidP="00FB357E"/>
    <w:p w14:paraId="20B0B7FD" w14:textId="01B030B1" w:rsidR="007F2C8F" w:rsidRDefault="007F2C8F" w:rsidP="00AB2B9F">
      <w:pPr>
        <w:pStyle w:val="Prrafodelista"/>
        <w:numPr>
          <w:ilvl w:val="0"/>
          <w:numId w:val="2"/>
        </w:numPr>
        <w:spacing w:line="240" w:lineRule="auto"/>
        <w:jc w:val="both"/>
        <w:rPr>
          <w:rFonts w:ascii="Times New Roman" w:hAnsi="Times New Roman" w:cs="Times New Roman"/>
        </w:rPr>
      </w:pPr>
      <w:r w:rsidRPr="00AB2B9F">
        <w:rPr>
          <w:rFonts w:ascii="Times New Roman" w:hAnsi="Times New Roman" w:cs="Times New Roman"/>
        </w:rPr>
        <w:t xml:space="preserve">El Grupo de </w:t>
      </w:r>
      <w:r w:rsidR="00526A5D" w:rsidRPr="00AB2B9F">
        <w:rPr>
          <w:rFonts w:ascii="Times New Roman" w:hAnsi="Times New Roman" w:cs="Times New Roman"/>
        </w:rPr>
        <w:t>temático</w:t>
      </w:r>
      <w:r w:rsidRPr="00AB2B9F">
        <w:rPr>
          <w:rFonts w:ascii="Times New Roman" w:hAnsi="Times New Roman" w:cs="Times New Roman"/>
        </w:rPr>
        <w:t xml:space="preserve"> de</w:t>
      </w:r>
      <w:r w:rsidR="00526A5D" w:rsidRPr="00AB2B9F">
        <w:rPr>
          <w:rFonts w:ascii="Times New Roman" w:hAnsi="Times New Roman" w:cs="Times New Roman"/>
        </w:rPr>
        <w:t xml:space="preserve"> los</w:t>
      </w:r>
      <w:r w:rsidRPr="00AB2B9F">
        <w:rPr>
          <w:rFonts w:ascii="Times New Roman" w:hAnsi="Times New Roman" w:cs="Times New Roman"/>
        </w:rPr>
        <w:t xml:space="preserve"> </w:t>
      </w:r>
      <w:r w:rsidR="00526A5D" w:rsidRPr="00AB2B9F">
        <w:rPr>
          <w:rFonts w:ascii="Times New Roman" w:hAnsi="Times New Roman" w:cs="Times New Roman"/>
        </w:rPr>
        <w:t>D</w:t>
      </w:r>
      <w:r w:rsidRPr="00AB2B9F">
        <w:rPr>
          <w:rFonts w:ascii="Times New Roman" w:hAnsi="Times New Roman" w:cs="Times New Roman"/>
        </w:rPr>
        <w:t xml:space="preserve">erechos de las </w:t>
      </w:r>
      <w:r w:rsidR="00526A5D" w:rsidRPr="00AB2B9F">
        <w:rPr>
          <w:rFonts w:ascii="Times New Roman" w:hAnsi="Times New Roman" w:cs="Times New Roman"/>
        </w:rPr>
        <w:t>M</w:t>
      </w:r>
      <w:r w:rsidRPr="00AB2B9F">
        <w:rPr>
          <w:rFonts w:ascii="Times New Roman" w:hAnsi="Times New Roman" w:cs="Times New Roman"/>
        </w:rPr>
        <w:t>ujeres</w:t>
      </w:r>
      <w:r w:rsidR="00802841" w:rsidRPr="00AB2B9F">
        <w:rPr>
          <w:rFonts w:ascii="Times New Roman" w:hAnsi="Times New Roman" w:cs="Times New Roman"/>
        </w:rPr>
        <w:t xml:space="preserve">, </w:t>
      </w:r>
      <w:r w:rsidR="00BF3C51" w:rsidRPr="00AB2B9F">
        <w:rPr>
          <w:rFonts w:ascii="Times New Roman" w:hAnsi="Times New Roman" w:cs="Times New Roman"/>
        </w:rPr>
        <w:t>selecciono</w:t>
      </w:r>
      <w:r w:rsidR="003878DA" w:rsidRPr="00AB2B9F">
        <w:rPr>
          <w:rFonts w:ascii="Times New Roman" w:hAnsi="Times New Roman" w:cs="Times New Roman"/>
        </w:rPr>
        <w:t xml:space="preserve"> 4 subtemas:</w:t>
      </w:r>
      <w:r w:rsidR="00802841" w:rsidRPr="00AB2B9F">
        <w:rPr>
          <w:rFonts w:ascii="Times New Roman" w:hAnsi="Times New Roman" w:cs="Times New Roman"/>
        </w:rPr>
        <w:t xml:space="preserve"> Violencia Contra la Mujer</w:t>
      </w:r>
      <w:r w:rsidR="007103A9" w:rsidRPr="00AB2B9F">
        <w:rPr>
          <w:rFonts w:ascii="Times New Roman" w:hAnsi="Times New Roman" w:cs="Times New Roman"/>
        </w:rPr>
        <w:t>;</w:t>
      </w:r>
      <w:r w:rsidR="003878DA" w:rsidRPr="00AB2B9F">
        <w:rPr>
          <w:rFonts w:ascii="Times New Roman" w:hAnsi="Times New Roman" w:cs="Times New Roman"/>
        </w:rPr>
        <w:t xml:space="preserve"> Trata de Personas</w:t>
      </w:r>
      <w:r w:rsidR="007103A9" w:rsidRPr="00AB2B9F">
        <w:rPr>
          <w:rFonts w:ascii="Times New Roman" w:hAnsi="Times New Roman" w:cs="Times New Roman"/>
        </w:rPr>
        <w:t>; Derechos Económicos, Sociales, Culturales y Ambientales DESCA-Mujer; y</w:t>
      </w:r>
      <w:r w:rsidR="00BF3C51" w:rsidRPr="00AB2B9F">
        <w:rPr>
          <w:rFonts w:ascii="Times New Roman" w:hAnsi="Times New Roman" w:cs="Times New Roman"/>
        </w:rPr>
        <w:t>, los</w:t>
      </w:r>
      <w:r w:rsidR="007103A9" w:rsidRPr="00AB2B9F">
        <w:rPr>
          <w:rFonts w:ascii="Times New Roman" w:hAnsi="Times New Roman" w:cs="Times New Roman"/>
        </w:rPr>
        <w:t xml:space="preserve"> Derechos Sexuales y reproductivos.</w:t>
      </w:r>
    </w:p>
    <w:p w14:paraId="71AD950E" w14:textId="77777777" w:rsidR="00AB2B9F" w:rsidRPr="00AB2B9F" w:rsidRDefault="00AB2B9F" w:rsidP="00AB2B9F">
      <w:pPr>
        <w:pStyle w:val="Prrafodelista"/>
        <w:spacing w:line="240" w:lineRule="auto"/>
        <w:jc w:val="both"/>
        <w:rPr>
          <w:rFonts w:ascii="Times New Roman" w:hAnsi="Times New Roman" w:cs="Times New Roman"/>
        </w:rPr>
      </w:pPr>
    </w:p>
    <w:p w14:paraId="577DA54A" w14:textId="45D79FC5" w:rsidR="00AB2B9F" w:rsidRPr="00AB2B9F" w:rsidRDefault="007103A9" w:rsidP="00AB2B9F">
      <w:pPr>
        <w:pStyle w:val="Prrafodelista"/>
        <w:numPr>
          <w:ilvl w:val="0"/>
          <w:numId w:val="2"/>
        </w:numPr>
        <w:spacing w:line="240" w:lineRule="auto"/>
        <w:jc w:val="both"/>
        <w:rPr>
          <w:rFonts w:ascii="Times New Roman" w:hAnsi="Times New Roman" w:cs="Times New Roman"/>
        </w:rPr>
      </w:pPr>
      <w:r w:rsidRPr="00AB2B9F">
        <w:rPr>
          <w:rFonts w:ascii="Times New Roman" w:hAnsi="Times New Roman" w:cs="Times New Roman"/>
        </w:rPr>
        <w:t xml:space="preserve">El Grupo de temático de </w:t>
      </w:r>
      <w:r w:rsidRPr="00AB2B9F">
        <w:rPr>
          <w:rFonts w:ascii="Times New Roman" w:eastAsia="Times New Roman" w:hAnsi="Times New Roman" w:cs="Times New Roman"/>
        </w:rPr>
        <w:t>Independencia Judicial</w:t>
      </w:r>
      <w:r w:rsidRPr="00AB2B9F">
        <w:rPr>
          <w:rFonts w:ascii="Times New Roman" w:hAnsi="Times New Roman" w:cs="Times New Roman"/>
        </w:rPr>
        <w:t xml:space="preserve">, </w:t>
      </w:r>
      <w:r w:rsidR="004E65E4" w:rsidRPr="00AB2B9F">
        <w:rPr>
          <w:rFonts w:ascii="Times New Roman" w:hAnsi="Times New Roman" w:cs="Times New Roman"/>
        </w:rPr>
        <w:t>estipulo</w:t>
      </w:r>
      <w:r w:rsidRPr="00AB2B9F">
        <w:rPr>
          <w:rFonts w:ascii="Times New Roman" w:hAnsi="Times New Roman" w:cs="Times New Roman"/>
        </w:rPr>
        <w:t xml:space="preserve"> 2 subtemas:</w:t>
      </w:r>
      <w:r w:rsidR="004A6B20" w:rsidRPr="00AB2B9F">
        <w:rPr>
          <w:rFonts w:ascii="Times New Roman" w:hAnsi="Times New Roman" w:cs="Times New Roman"/>
        </w:rPr>
        <w:t xml:space="preserve"> Fortalecimiento Institucional; y</w:t>
      </w:r>
      <w:r w:rsidR="004523DC" w:rsidRPr="00AB2B9F">
        <w:rPr>
          <w:rFonts w:ascii="Times New Roman" w:hAnsi="Times New Roman" w:cs="Times New Roman"/>
        </w:rPr>
        <w:t>,</w:t>
      </w:r>
      <w:r w:rsidR="004A6B20" w:rsidRPr="00AB2B9F">
        <w:rPr>
          <w:rFonts w:ascii="Times New Roman" w:hAnsi="Times New Roman" w:cs="Times New Roman"/>
        </w:rPr>
        <w:t xml:space="preserve"> Justicia y Derechos Humanos.</w:t>
      </w:r>
    </w:p>
    <w:p w14:paraId="4132DE0E" w14:textId="77777777" w:rsidR="00AB2B9F" w:rsidRPr="00AB2B9F" w:rsidRDefault="00AB2B9F" w:rsidP="00AB2B9F">
      <w:pPr>
        <w:pStyle w:val="Prrafodelista"/>
        <w:spacing w:line="240" w:lineRule="auto"/>
        <w:jc w:val="both"/>
        <w:rPr>
          <w:rFonts w:ascii="Times New Roman" w:hAnsi="Times New Roman" w:cs="Times New Roman"/>
        </w:rPr>
      </w:pPr>
    </w:p>
    <w:p w14:paraId="6DC14427" w14:textId="60524E6C" w:rsidR="004A6B20" w:rsidRDefault="004A6B20" w:rsidP="00AB2B9F">
      <w:pPr>
        <w:pStyle w:val="Prrafodelista"/>
        <w:numPr>
          <w:ilvl w:val="0"/>
          <w:numId w:val="2"/>
        </w:numPr>
        <w:spacing w:line="240" w:lineRule="auto"/>
        <w:jc w:val="both"/>
        <w:rPr>
          <w:rFonts w:ascii="Times New Roman" w:hAnsi="Times New Roman" w:cs="Times New Roman"/>
        </w:rPr>
      </w:pPr>
      <w:r w:rsidRPr="00AB2B9F">
        <w:rPr>
          <w:rFonts w:ascii="Times New Roman" w:hAnsi="Times New Roman" w:cs="Times New Roman"/>
        </w:rPr>
        <w:t xml:space="preserve">El Grupo de los </w:t>
      </w:r>
      <w:r w:rsidR="00C3178F" w:rsidRPr="00AB2B9F">
        <w:rPr>
          <w:rFonts w:ascii="Times New Roman" w:hAnsi="Times New Roman" w:cs="Times New Roman"/>
        </w:rPr>
        <w:t>D</w:t>
      </w:r>
      <w:r w:rsidRPr="00AB2B9F">
        <w:rPr>
          <w:rFonts w:ascii="Times New Roman" w:hAnsi="Times New Roman" w:cs="Times New Roman"/>
        </w:rPr>
        <w:t xml:space="preserve">erechos de las </w:t>
      </w:r>
      <w:r w:rsidR="00C3178F" w:rsidRPr="00AB2B9F">
        <w:rPr>
          <w:rFonts w:ascii="Times New Roman" w:hAnsi="Times New Roman" w:cs="Times New Roman"/>
        </w:rPr>
        <w:t>P</w:t>
      </w:r>
      <w:r w:rsidRPr="00AB2B9F">
        <w:rPr>
          <w:rFonts w:ascii="Times New Roman" w:hAnsi="Times New Roman" w:cs="Times New Roman"/>
        </w:rPr>
        <w:t xml:space="preserve">ersonas LGBTIQ+, </w:t>
      </w:r>
      <w:r w:rsidR="00176DDE" w:rsidRPr="00AB2B9F">
        <w:rPr>
          <w:rFonts w:ascii="Times New Roman" w:hAnsi="Times New Roman" w:cs="Times New Roman"/>
        </w:rPr>
        <w:t>escogió</w:t>
      </w:r>
      <w:r w:rsidRPr="00AB2B9F">
        <w:rPr>
          <w:rFonts w:ascii="Times New Roman" w:hAnsi="Times New Roman" w:cs="Times New Roman"/>
        </w:rPr>
        <w:t xml:space="preserve"> </w:t>
      </w:r>
      <w:r w:rsidR="00AB5092" w:rsidRPr="00AB2B9F">
        <w:rPr>
          <w:rFonts w:ascii="Times New Roman" w:hAnsi="Times New Roman" w:cs="Times New Roman"/>
        </w:rPr>
        <w:t>3</w:t>
      </w:r>
      <w:r w:rsidRPr="00AB2B9F">
        <w:rPr>
          <w:rFonts w:ascii="Times New Roman" w:hAnsi="Times New Roman" w:cs="Times New Roman"/>
        </w:rPr>
        <w:t xml:space="preserve"> subtemas: </w:t>
      </w:r>
      <w:r w:rsidR="00AB5092" w:rsidRPr="00AB2B9F">
        <w:rPr>
          <w:rFonts w:ascii="Times New Roman" w:hAnsi="Times New Roman" w:cs="Times New Roman"/>
        </w:rPr>
        <w:t xml:space="preserve">Acceso a la Justicia; </w:t>
      </w:r>
      <w:r w:rsidR="00C3178F" w:rsidRPr="00AB2B9F">
        <w:rPr>
          <w:rFonts w:ascii="Times New Roman" w:hAnsi="Times New Roman" w:cs="Times New Roman"/>
        </w:rPr>
        <w:t>Inclusión e Igualdad; y</w:t>
      </w:r>
      <w:r w:rsidR="005C452D" w:rsidRPr="00AB2B9F">
        <w:rPr>
          <w:rFonts w:ascii="Times New Roman" w:hAnsi="Times New Roman" w:cs="Times New Roman"/>
        </w:rPr>
        <w:t>,</w:t>
      </w:r>
      <w:r w:rsidR="00C3178F" w:rsidRPr="00AB2B9F">
        <w:rPr>
          <w:rFonts w:ascii="Times New Roman" w:hAnsi="Times New Roman" w:cs="Times New Roman"/>
        </w:rPr>
        <w:t xml:space="preserve"> Marco Legal y Políticas Públicas.</w:t>
      </w:r>
    </w:p>
    <w:p w14:paraId="41C5F8D0" w14:textId="77777777" w:rsidR="00AB2B9F" w:rsidRPr="00AB2B9F" w:rsidRDefault="00AB2B9F" w:rsidP="00AB2B9F">
      <w:pPr>
        <w:pStyle w:val="Prrafodelista"/>
        <w:spacing w:line="240" w:lineRule="auto"/>
        <w:jc w:val="both"/>
        <w:rPr>
          <w:rFonts w:ascii="Times New Roman" w:hAnsi="Times New Roman" w:cs="Times New Roman"/>
        </w:rPr>
      </w:pPr>
    </w:p>
    <w:p w14:paraId="3BC84D1D" w14:textId="4EF522F9" w:rsidR="00AB2B9F" w:rsidRPr="00AB2B9F" w:rsidRDefault="00C3178F" w:rsidP="00AB2B9F">
      <w:pPr>
        <w:pStyle w:val="Prrafodelista"/>
        <w:numPr>
          <w:ilvl w:val="0"/>
          <w:numId w:val="2"/>
        </w:numPr>
        <w:spacing w:line="240" w:lineRule="auto"/>
        <w:jc w:val="both"/>
        <w:rPr>
          <w:rFonts w:ascii="Times New Roman" w:hAnsi="Times New Roman" w:cs="Times New Roman"/>
        </w:rPr>
      </w:pPr>
      <w:r w:rsidRPr="00AB2B9F">
        <w:rPr>
          <w:rFonts w:ascii="Times New Roman" w:hAnsi="Times New Roman" w:cs="Times New Roman"/>
        </w:rPr>
        <w:t xml:space="preserve">El Grupo de </w:t>
      </w:r>
      <w:r w:rsidRPr="00AB2B9F">
        <w:rPr>
          <w:rFonts w:ascii="Times New Roman" w:eastAsia="Times New Roman" w:hAnsi="Times New Roman" w:cs="Times New Roman"/>
        </w:rPr>
        <w:t xml:space="preserve">Tierra y Territorio, </w:t>
      </w:r>
      <w:r w:rsidR="00BF3C51" w:rsidRPr="00AB2B9F">
        <w:rPr>
          <w:rFonts w:ascii="Times New Roman" w:hAnsi="Times New Roman" w:cs="Times New Roman"/>
        </w:rPr>
        <w:t>selecciono</w:t>
      </w:r>
      <w:r w:rsidRPr="00AB2B9F">
        <w:rPr>
          <w:rFonts w:ascii="Times New Roman" w:hAnsi="Times New Roman" w:cs="Times New Roman"/>
        </w:rPr>
        <w:t xml:space="preserve"> </w:t>
      </w:r>
      <w:r w:rsidR="00260268" w:rsidRPr="00AB2B9F">
        <w:rPr>
          <w:rFonts w:ascii="Times New Roman" w:hAnsi="Times New Roman" w:cs="Times New Roman"/>
        </w:rPr>
        <w:t>4</w:t>
      </w:r>
      <w:r w:rsidRPr="00AB2B9F">
        <w:rPr>
          <w:rFonts w:ascii="Times New Roman" w:hAnsi="Times New Roman" w:cs="Times New Roman"/>
        </w:rPr>
        <w:t xml:space="preserve"> subtemas: </w:t>
      </w:r>
      <w:r w:rsidR="00BF1CD3" w:rsidRPr="00AB2B9F">
        <w:rPr>
          <w:rFonts w:ascii="Times New Roman" w:hAnsi="Times New Roman" w:cs="Times New Roman"/>
        </w:rPr>
        <w:t>Discriminación a los Pueblos Indígenas y Tribales; Justicia Ambiental; Acceso y Aplicación de la Justicia; y los Derechos Económicos, Sociales, Culturales y</w:t>
      </w:r>
      <w:r w:rsidR="001F5025" w:rsidRPr="00AB2B9F">
        <w:rPr>
          <w:rFonts w:ascii="Times New Roman" w:hAnsi="Times New Roman" w:cs="Times New Roman"/>
        </w:rPr>
        <w:t>,</w:t>
      </w:r>
      <w:r w:rsidR="00BF1CD3" w:rsidRPr="00AB2B9F">
        <w:rPr>
          <w:rFonts w:ascii="Times New Roman" w:hAnsi="Times New Roman" w:cs="Times New Roman"/>
        </w:rPr>
        <w:t xml:space="preserve"> Ambientales DESCA.</w:t>
      </w:r>
    </w:p>
    <w:p w14:paraId="59B2CF51" w14:textId="77777777" w:rsidR="00AB2B9F" w:rsidRPr="00AB2B9F" w:rsidRDefault="00AB2B9F" w:rsidP="00AB2B9F">
      <w:pPr>
        <w:pStyle w:val="Prrafodelista"/>
        <w:spacing w:line="240" w:lineRule="auto"/>
        <w:jc w:val="both"/>
        <w:rPr>
          <w:rFonts w:ascii="Times New Roman" w:hAnsi="Times New Roman" w:cs="Times New Roman"/>
        </w:rPr>
      </w:pPr>
    </w:p>
    <w:p w14:paraId="2E992B18" w14:textId="788C65EB" w:rsidR="0061642E" w:rsidRPr="00AB2B9F" w:rsidRDefault="0061642E" w:rsidP="00AB2B9F">
      <w:pPr>
        <w:pStyle w:val="Prrafodelista"/>
        <w:numPr>
          <w:ilvl w:val="0"/>
          <w:numId w:val="2"/>
        </w:numPr>
        <w:spacing w:line="240" w:lineRule="auto"/>
        <w:jc w:val="both"/>
        <w:rPr>
          <w:rFonts w:ascii="Times New Roman" w:hAnsi="Times New Roman" w:cs="Times New Roman"/>
        </w:rPr>
      </w:pPr>
      <w:r w:rsidRPr="00AB2B9F">
        <w:rPr>
          <w:rFonts w:ascii="Times New Roman" w:hAnsi="Times New Roman" w:cs="Times New Roman"/>
        </w:rPr>
        <w:t xml:space="preserve">El Grupo </w:t>
      </w:r>
      <w:r w:rsidR="004523DC" w:rsidRPr="00AB2B9F">
        <w:rPr>
          <w:rFonts w:ascii="Times New Roman" w:eastAsia="Times New Roman" w:hAnsi="Times New Roman" w:cs="Times New Roman"/>
        </w:rPr>
        <w:t>de</w:t>
      </w:r>
      <w:r w:rsidRPr="00AB2B9F">
        <w:rPr>
          <w:rFonts w:ascii="Times New Roman" w:eastAsia="Times New Roman" w:hAnsi="Times New Roman" w:cs="Times New Roman"/>
        </w:rPr>
        <w:t xml:space="preserve"> Movilidad Humana</w:t>
      </w:r>
      <w:r w:rsidR="00176DDE" w:rsidRPr="00AB2B9F">
        <w:rPr>
          <w:rFonts w:ascii="Times New Roman" w:hAnsi="Times New Roman" w:cs="Times New Roman"/>
        </w:rPr>
        <w:t>, estipulo</w:t>
      </w:r>
      <w:r w:rsidRPr="00AB2B9F">
        <w:rPr>
          <w:rFonts w:ascii="Times New Roman" w:hAnsi="Times New Roman" w:cs="Times New Roman"/>
        </w:rPr>
        <w:t xml:space="preserve"> 5 subtemas: Personas </w:t>
      </w:r>
      <w:r w:rsidR="009F73EC" w:rsidRPr="00AB2B9F">
        <w:rPr>
          <w:rFonts w:ascii="Times New Roman" w:hAnsi="Times New Roman" w:cs="Times New Roman"/>
        </w:rPr>
        <w:t>R</w:t>
      </w:r>
      <w:r w:rsidRPr="00AB2B9F">
        <w:rPr>
          <w:rFonts w:ascii="Times New Roman" w:hAnsi="Times New Roman" w:cs="Times New Roman"/>
        </w:rPr>
        <w:t xml:space="preserve">etornadas con </w:t>
      </w:r>
      <w:r w:rsidR="009F73EC" w:rsidRPr="00AB2B9F">
        <w:rPr>
          <w:rFonts w:ascii="Times New Roman" w:hAnsi="Times New Roman" w:cs="Times New Roman"/>
        </w:rPr>
        <w:t xml:space="preserve">Discapacidad; Niñez en </w:t>
      </w:r>
      <w:r w:rsidR="004523DC" w:rsidRPr="00AB2B9F">
        <w:rPr>
          <w:rFonts w:ascii="Times New Roman" w:hAnsi="Times New Roman" w:cs="Times New Roman"/>
        </w:rPr>
        <w:t>C</w:t>
      </w:r>
      <w:r w:rsidR="009F73EC" w:rsidRPr="00AB2B9F">
        <w:rPr>
          <w:rFonts w:ascii="Times New Roman" w:hAnsi="Times New Roman" w:cs="Times New Roman"/>
        </w:rPr>
        <w:t xml:space="preserve">ontexto de Movilidad Humana; </w:t>
      </w:r>
      <w:r w:rsidR="009F73EC" w:rsidRPr="00AB2B9F">
        <w:rPr>
          <w:rFonts w:ascii="Times New Roman" w:eastAsia="Times New Roman" w:hAnsi="Times New Roman" w:cs="Times New Roman"/>
          <w:color w:val="000000"/>
          <w:lang w:eastAsia="es-HN"/>
        </w:rPr>
        <w:t xml:space="preserve">Convenios y Tratados Internacional en Materia de Movilidad Humana; </w:t>
      </w:r>
      <w:r w:rsidR="00CE05B5" w:rsidRPr="00AB2B9F">
        <w:rPr>
          <w:rFonts w:ascii="Times New Roman" w:hAnsi="Times New Roman" w:cs="Times New Roman"/>
        </w:rPr>
        <w:t>Reformas a la Normativa Nacional; y</w:t>
      </w:r>
      <w:r w:rsidR="001F5025" w:rsidRPr="00AB2B9F">
        <w:rPr>
          <w:rFonts w:ascii="Times New Roman" w:hAnsi="Times New Roman" w:cs="Times New Roman"/>
        </w:rPr>
        <w:t>,</w:t>
      </w:r>
      <w:r w:rsidR="00CE05B5" w:rsidRPr="00AB2B9F">
        <w:rPr>
          <w:rFonts w:ascii="Times New Roman" w:hAnsi="Times New Roman" w:cs="Times New Roman"/>
        </w:rPr>
        <w:t xml:space="preserve"> </w:t>
      </w:r>
      <w:r w:rsidR="00CE05B5" w:rsidRPr="00AB2B9F">
        <w:rPr>
          <w:rFonts w:ascii="Times New Roman" w:eastAsia="Times New Roman" w:hAnsi="Times New Roman" w:cs="Times New Roman"/>
          <w:color w:val="000000"/>
          <w:lang w:eastAsia="es-HN"/>
        </w:rPr>
        <w:t>Derechos Humanos en Movilidad Humana.</w:t>
      </w:r>
    </w:p>
    <w:p w14:paraId="70D70E3F" w14:textId="77777777" w:rsidR="00AB2B9F" w:rsidRPr="00AB2B9F" w:rsidRDefault="00AB2B9F" w:rsidP="00AB2B9F">
      <w:pPr>
        <w:pStyle w:val="Prrafodelista"/>
        <w:spacing w:line="240" w:lineRule="auto"/>
        <w:jc w:val="both"/>
        <w:rPr>
          <w:rFonts w:ascii="Times New Roman" w:hAnsi="Times New Roman" w:cs="Times New Roman"/>
        </w:rPr>
      </w:pPr>
    </w:p>
    <w:p w14:paraId="26CC3555" w14:textId="2DAFE9FA" w:rsidR="00AB2B9F" w:rsidRPr="00AB2B9F" w:rsidRDefault="00BF1CD3" w:rsidP="00AB2B9F">
      <w:pPr>
        <w:pStyle w:val="Prrafodelista"/>
        <w:numPr>
          <w:ilvl w:val="0"/>
          <w:numId w:val="2"/>
        </w:numPr>
        <w:spacing w:line="240" w:lineRule="auto"/>
        <w:jc w:val="both"/>
        <w:rPr>
          <w:rFonts w:ascii="Times New Roman" w:hAnsi="Times New Roman" w:cs="Times New Roman"/>
        </w:rPr>
      </w:pPr>
      <w:r w:rsidRPr="00AB2B9F">
        <w:rPr>
          <w:rFonts w:ascii="Times New Roman" w:hAnsi="Times New Roman" w:cs="Times New Roman"/>
        </w:rPr>
        <w:t xml:space="preserve">El Grupo </w:t>
      </w:r>
      <w:r w:rsidRPr="00AB2B9F">
        <w:rPr>
          <w:rFonts w:ascii="Times New Roman" w:eastAsia="Times New Roman" w:hAnsi="Times New Roman" w:cs="Times New Roman"/>
        </w:rPr>
        <w:t>Contra la Tortura, Tratos Crueles</w:t>
      </w:r>
      <w:r w:rsidR="00176DDE" w:rsidRPr="00AB2B9F">
        <w:rPr>
          <w:rFonts w:ascii="Times New Roman" w:eastAsia="Times New Roman" w:hAnsi="Times New Roman" w:cs="Times New Roman"/>
        </w:rPr>
        <w:t>,</w:t>
      </w:r>
      <w:r w:rsidR="00260268" w:rsidRPr="00AB2B9F">
        <w:rPr>
          <w:rFonts w:ascii="Times New Roman" w:eastAsia="Times New Roman" w:hAnsi="Times New Roman" w:cs="Times New Roman"/>
        </w:rPr>
        <w:t xml:space="preserve"> Inhumanos y Degradantes</w:t>
      </w:r>
      <w:r w:rsidRPr="00AB2B9F">
        <w:rPr>
          <w:rFonts w:ascii="Times New Roman" w:hAnsi="Times New Roman" w:cs="Times New Roman"/>
        </w:rPr>
        <w:t xml:space="preserve">, </w:t>
      </w:r>
      <w:r w:rsidR="00176DDE" w:rsidRPr="00AB2B9F">
        <w:rPr>
          <w:rFonts w:ascii="Times New Roman" w:hAnsi="Times New Roman" w:cs="Times New Roman"/>
        </w:rPr>
        <w:t>escogió</w:t>
      </w:r>
      <w:r w:rsidRPr="00AB2B9F">
        <w:rPr>
          <w:rFonts w:ascii="Times New Roman" w:hAnsi="Times New Roman" w:cs="Times New Roman"/>
        </w:rPr>
        <w:t xml:space="preserve"> 3 subtemas:</w:t>
      </w:r>
      <w:r w:rsidR="00260268" w:rsidRPr="00AB2B9F">
        <w:rPr>
          <w:rFonts w:ascii="Times New Roman" w:hAnsi="Times New Roman" w:cs="Times New Roman"/>
        </w:rPr>
        <w:t xml:space="preserve"> Acceso a la Justicia y Reparación de las V</w:t>
      </w:r>
      <w:r w:rsidR="00176DDE" w:rsidRPr="00AB2B9F">
        <w:rPr>
          <w:rFonts w:ascii="Times New Roman" w:hAnsi="Times New Roman" w:cs="Times New Roman"/>
        </w:rPr>
        <w:t>í</w:t>
      </w:r>
      <w:r w:rsidR="00260268" w:rsidRPr="00AB2B9F">
        <w:rPr>
          <w:rFonts w:ascii="Times New Roman" w:hAnsi="Times New Roman" w:cs="Times New Roman"/>
        </w:rPr>
        <w:t xml:space="preserve">ctimas; Legislación y Políticas Públicas sobre tratos Crueles y Degradantes; </w:t>
      </w:r>
      <w:r w:rsidR="00F3153F" w:rsidRPr="00AB2B9F">
        <w:rPr>
          <w:rFonts w:ascii="Times New Roman" w:hAnsi="Times New Roman" w:cs="Times New Roman"/>
        </w:rPr>
        <w:t>y</w:t>
      </w:r>
      <w:r w:rsidR="001F5025" w:rsidRPr="00AB2B9F">
        <w:rPr>
          <w:rFonts w:ascii="Times New Roman" w:hAnsi="Times New Roman" w:cs="Times New Roman"/>
        </w:rPr>
        <w:t>,</w:t>
      </w:r>
      <w:r w:rsidR="00F3153F" w:rsidRPr="00AB2B9F">
        <w:rPr>
          <w:rFonts w:ascii="Times New Roman" w:hAnsi="Times New Roman" w:cs="Times New Roman"/>
        </w:rPr>
        <w:t xml:space="preserve"> Personas Privadas de Libertad.</w:t>
      </w:r>
    </w:p>
    <w:p w14:paraId="164D1931" w14:textId="77777777" w:rsidR="00AB2B9F" w:rsidRPr="00AB2B9F" w:rsidRDefault="00AB2B9F" w:rsidP="00AB2B9F">
      <w:pPr>
        <w:pStyle w:val="Prrafodelista"/>
        <w:spacing w:line="240" w:lineRule="auto"/>
        <w:jc w:val="both"/>
        <w:rPr>
          <w:rFonts w:ascii="Times New Roman" w:hAnsi="Times New Roman" w:cs="Times New Roman"/>
        </w:rPr>
      </w:pPr>
    </w:p>
    <w:p w14:paraId="042DC469" w14:textId="49F530FB" w:rsidR="00141136" w:rsidRPr="00AB2B9F" w:rsidRDefault="00F3153F" w:rsidP="00AB2B9F">
      <w:pPr>
        <w:pStyle w:val="Prrafodelista"/>
        <w:numPr>
          <w:ilvl w:val="0"/>
          <w:numId w:val="2"/>
        </w:numPr>
        <w:spacing w:line="240" w:lineRule="auto"/>
        <w:jc w:val="both"/>
        <w:rPr>
          <w:rFonts w:ascii="Times New Roman" w:hAnsi="Times New Roman" w:cs="Times New Roman"/>
        </w:rPr>
      </w:pPr>
      <w:r w:rsidRPr="00AB2B9F">
        <w:rPr>
          <w:rFonts w:ascii="Times New Roman" w:hAnsi="Times New Roman" w:cs="Times New Roman"/>
        </w:rPr>
        <w:t xml:space="preserve">El Grupo de </w:t>
      </w:r>
      <w:r w:rsidRPr="00AB2B9F">
        <w:rPr>
          <w:rFonts w:ascii="Times New Roman" w:eastAsia="Times New Roman" w:hAnsi="Times New Roman" w:cs="Times New Roman"/>
        </w:rPr>
        <w:t xml:space="preserve">Defensores de Derechos Humanos, </w:t>
      </w:r>
      <w:r w:rsidR="00B15CFC" w:rsidRPr="00AB2B9F">
        <w:rPr>
          <w:rFonts w:ascii="Times New Roman" w:hAnsi="Times New Roman" w:cs="Times New Roman"/>
        </w:rPr>
        <w:t>selecciono</w:t>
      </w:r>
      <w:r w:rsidRPr="00AB2B9F">
        <w:rPr>
          <w:rFonts w:ascii="Times New Roman" w:hAnsi="Times New Roman" w:cs="Times New Roman"/>
        </w:rPr>
        <w:t xml:space="preserve"> </w:t>
      </w:r>
      <w:r w:rsidR="00C322F5" w:rsidRPr="00AB2B9F">
        <w:rPr>
          <w:rFonts w:ascii="Times New Roman" w:hAnsi="Times New Roman" w:cs="Times New Roman"/>
        </w:rPr>
        <w:t>5</w:t>
      </w:r>
      <w:r w:rsidRPr="00AB2B9F">
        <w:rPr>
          <w:rFonts w:ascii="Times New Roman" w:hAnsi="Times New Roman" w:cs="Times New Roman"/>
        </w:rPr>
        <w:t xml:space="preserve"> subtemas: </w:t>
      </w:r>
      <w:r w:rsidR="0021053B" w:rsidRPr="00AB2B9F">
        <w:rPr>
          <w:rFonts w:ascii="Times New Roman" w:hAnsi="Times New Roman" w:cs="Times New Roman"/>
        </w:rPr>
        <w:t>Derecho a una Reparación, Impunidad; Protección para los Defensores de Derechos Humanos; Protesta Social;</w:t>
      </w:r>
      <w:r w:rsidR="00854E23" w:rsidRPr="00AB2B9F">
        <w:rPr>
          <w:rFonts w:ascii="Times New Roman" w:hAnsi="Times New Roman" w:cs="Times New Roman"/>
        </w:rPr>
        <w:t xml:space="preserve"> Desaparición Forzada,</w:t>
      </w:r>
      <w:r w:rsidR="0021053B" w:rsidRPr="00AB2B9F">
        <w:rPr>
          <w:rFonts w:ascii="Times New Roman" w:hAnsi="Times New Roman" w:cs="Times New Roman"/>
        </w:rPr>
        <w:t xml:space="preserve"> y</w:t>
      </w:r>
      <w:r w:rsidR="00176DDE" w:rsidRPr="00AB2B9F">
        <w:rPr>
          <w:rFonts w:ascii="Times New Roman" w:hAnsi="Times New Roman" w:cs="Times New Roman"/>
        </w:rPr>
        <w:t>,</w:t>
      </w:r>
      <w:r w:rsidR="0021053B" w:rsidRPr="00AB2B9F">
        <w:rPr>
          <w:rFonts w:ascii="Times New Roman" w:hAnsi="Times New Roman" w:cs="Times New Roman"/>
        </w:rPr>
        <w:t xml:space="preserve"> </w:t>
      </w:r>
      <w:r w:rsidR="00854E23" w:rsidRPr="00AB2B9F">
        <w:rPr>
          <w:rFonts w:ascii="Times New Roman" w:hAnsi="Times New Roman" w:cs="Times New Roman"/>
        </w:rPr>
        <w:t>Normativa y seguridad.</w:t>
      </w:r>
    </w:p>
    <w:p w14:paraId="6978A22A" w14:textId="77777777" w:rsidR="00FB357E" w:rsidRDefault="00FB357E" w:rsidP="00C322F5">
      <w:pPr>
        <w:jc w:val="both"/>
        <w:rPr>
          <w:rFonts w:ascii="Times New Roman" w:hAnsi="Times New Roman" w:cs="Times New Roman"/>
        </w:rPr>
      </w:pPr>
    </w:p>
    <w:p w14:paraId="0C79868C" w14:textId="77777777" w:rsidR="00FB357E" w:rsidRDefault="00FB357E" w:rsidP="00C322F5">
      <w:pPr>
        <w:jc w:val="both"/>
        <w:rPr>
          <w:rFonts w:ascii="Times New Roman" w:hAnsi="Times New Roman" w:cs="Times New Roman"/>
        </w:rPr>
      </w:pPr>
    </w:p>
    <w:p w14:paraId="7316881D" w14:textId="77777777" w:rsidR="00AF72EE" w:rsidRDefault="00AF72EE" w:rsidP="009111E4">
      <w:pPr>
        <w:pStyle w:val="Ttulo2"/>
        <w:rPr>
          <w:rFonts w:ascii="Times New Roman" w:hAnsi="Times New Roman" w:cs="Times New Roman"/>
          <w:b/>
          <w:color w:val="000000" w:themeColor="text1"/>
          <w:sz w:val="24"/>
          <w:szCs w:val="24"/>
        </w:rPr>
      </w:pPr>
    </w:p>
    <w:p w14:paraId="7A0EEDBB" w14:textId="62AF1DC9" w:rsidR="006954E2" w:rsidRDefault="006954E2" w:rsidP="009111E4">
      <w:pPr>
        <w:pStyle w:val="Ttulo2"/>
        <w:rPr>
          <w:rFonts w:ascii="Times New Roman" w:hAnsi="Times New Roman" w:cs="Times New Roman"/>
          <w:b/>
          <w:color w:val="000000" w:themeColor="text1"/>
          <w:sz w:val="24"/>
          <w:szCs w:val="24"/>
        </w:rPr>
      </w:pPr>
      <w:bookmarkStart w:id="4" w:name="_Toc138680063"/>
      <w:r w:rsidRPr="009111E4">
        <w:rPr>
          <w:rFonts w:ascii="Times New Roman" w:hAnsi="Times New Roman" w:cs="Times New Roman"/>
          <w:b/>
          <w:color w:val="000000" w:themeColor="text1"/>
          <w:sz w:val="24"/>
          <w:szCs w:val="24"/>
        </w:rPr>
        <w:t>Recomendaciones priorizadas por los Grupos de Trabajo de la CCI</w:t>
      </w:r>
      <w:bookmarkEnd w:id="4"/>
    </w:p>
    <w:p w14:paraId="0174EA31" w14:textId="77777777" w:rsidR="009111E4" w:rsidRPr="009111E4" w:rsidRDefault="009111E4" w:rsidP="009111E4"/>
    <w:tbl>
      <w:tblPr>
        <w:tblStyle w:val="Tablaconcuadrcula"/>
        <w:tblW w:w="0" w:type="auto"/>
        <w:tblLayout w:type="fixed"/>
        <w:tblLook w:val="04A0" w:firstRow="1" w:lastRow="0" w:firstColumn="1" w:lastColumn="0" w:noHBand="0" w:noVBand="1"/>
      </w:tblPr>
      <w:tblGrid>
        <w:gridCol w:w="3397"/>
        <w:gridCol w:w="2127"/>
        <w:gridCol w:w="3304"/>
      </w:tblGrid>
      <w:tr w:rsidR="005C3C5E" w:rsidRPr="00944993" w14:paraId="393CDA9C" w14:textId="5CFE4620" w:rsidTr="00436F28">
        <w:tc>
          <w:tcPr>
            <w:tcW w:w="8828" w:type="dxa"/>
            <w:gridSpan w:val="3"/>
          </w:tcPr>
          <w:p w14:paraId="352DCDCC" w14:textId="1E97D4E9" w:rsidR="005C3C5E" w:rsidRPr="00D262E7" w:rsidRDefault="005C3C5E" w:rsidP="00BF1CD3">
            <w:pPr>
              <w:rPr>
                <w:rFonts w:ascii="Times New Roman" w:hAnsi="Times New Roman" w:cs="Times New Roman"/>
                <w:b/>
                <w:bCs/>
                <w:sz w:val="20"/>
                <w:szCs w:val="20"/>
              </w:rPr>
            </w:pPr>
            <w:r w:rsidRPr="00D262E7">
              <w:rPr>
                <w:rFonts w:ascii="Times New Roman" w:eastAsia="Times New Roman" w:hAnsi="Times New Roman" w:cs="Times New Roman"/>
                <w:b/>
                <w:bCs/>
                <w:sz w:val="20"/>
                <w:szCs w:val="20"/>
              </w:rPr>
              <w:t>GRUPO DE TRABAJO DE DERECHOS DE LAS MUJERES</w:t>
            </w:r>
          </w:p>
        </w:tc>
      </w:tr>
      <w:tr w:rsidR="005C3C5E" w:rsidRPr="00944993" w14:paraId="4A2EB6C5" w14:textId="77777777" w:rsidTr="00D262E7">
        <w:tc>
          <w:tcPr>
            <w:tcW w:w="3397" w:type="dxa"/>
          </w:tcPr>
          <w:p w14:paraId="6E9B61CB" w14:textId="74EA8F58" w:rsidR="005C3C5E" w:rsidRPr="00D262E7" w:rsidRDefault="005C3C5E" w:rsidP="00BF1CD3">
            <w:pPr>
              <w:rPr>
                <w:rFonts w:ascii="Times New Roman" w:hAnsi="Times New Roman" w:cs="Times New Roman"/>
                <w:sz w:val="20"/>
                <w:szCs w:val="20"/>
              </w:rPr>
            </w:pPr>
            <w:r w:rsidRPr="00D262E7">
              <w:rPr>
                <w:rFonts w:ascii="Times New Roman" w:hAnsi="Times New Roman" w:cs="Times New Roman"/>
                <w:sz w:val="20"/>
                <w:szCs w:val="20"/>
              </w:rPr>
              <w:t>SUBTEMA</w:t>
            </w:r>
          </w:p>
        </w:tc>
        <w:tc>
          <w:tcPr>
            <w:tcW w:w="2127" w:type="dxa"/>
          </w:tcPr>
          <w:p w14:paraId="5A03A1C1" w14:textId="01B5A117" w:rsidR="005C3C5E" w:rsidRPr="00D262E7" w:rsidRDefault="005C3C5E" w:rsidP="00BF1CD3">
            <w:pPr>
              <w:rPr>
                <w:rFonts w:ascii="Times New Roman" w:hAnsi="Times New Roman" w:cs="Times New Roman"/>
                <w:sz w:val="20"/>
                <w:szCs w:val="20"/>
              </w:rPr>
            </w:pPr>
            <w:r w:rsidRPr="00D262E7">
              <w:rPr>
                <w:rFonts w:ascii="Times New Roman" w:hAnsi="Times New Roman" w:cs="Times New Roman"/>
                <w:sz w:val="20"/>
                <w:szCs w:val="20"/>
              </w:rPr>
              <w:t>RECOMENDACIÓN</w:t>
            </w:r>
          </w:p>
        </w:tc>
        <w:tc>
          <w:tcPr>
            <w:tcW w:w="3304" w:type="dxa"/>
          </w:tcPr>
          <w:p w14:paraId="58615070" w14:textId="0D617CFA" w:rsidR="005C3C5E" w:rsidRPr="00D262E7" w:rsidRDefault="00DC7A6C" w:rsidP="00BF1CD3">
            <w:pPr>
              <w:rPr>
                <w:rFonts w:ascii="Times New Roman" w:hAnsi="Times New Roman" w:cs="Times New Roman"/>
                <w:sz w:val="20"/>
                <w:szCs w:val="20"/>
              </w:rPr>
            </w:pPr>
            <w:r w:rsidRPr="00D262E7">
              <w:rPr>
                <w:rFonts w:ascii="Times New Roman" w:hAnsi="Times New Roman" w:cs="Times New Roman"/>
                <w:sz w:val="20"/>
                <w:szCs w:val="20"/>
              </w:rPr>
              <w:t>CATEGORIZACIÓN</w:t>
            </w:r>
          </w:p>
        </w:tc>
      </w:tr>
      <w:tr w:rsidR="005C3C5E" w:rsidRPr="00944993" w14:paraId="60DFF79E" w14:textId="77777777" w:rsidTr="00D262E7">
        <w:tc>
          <w:tcPr>
            <w:tcW w:w="3397" w:type="dxa"/>
            <w:vMerge w:val="restart"/>
          </w:tcPr>
          <w:p w14:paraId="7D268EDC" w14:textId="4FF920D0" w:rsidR="005C3C5E" w:rsidRPr="00D262E7" w:rsidRDefault="005C3C5E" w:rsidP="00BF1CD3">
            <w:pPr>
              <w:rPr>
                <w:rFonts w:ascii="Times New Roman" w:hAnsi="Times New Roman" w:cs="Times New Roman"/>
                <w:sz w:val="20"/>
                <w:szCs w:val="20"/>
              </w:rPr>
            </w:pPr>
            <w:r w:rsidRPr="00D262E7">
              <w:rPr>
                <w:rFonts w:ascii="Times New Roman" w:hAnsi="Times New Roman" w:cs="Times New Roman"/>
                <w:sz w:val="20"/>
                <w:szCs w:val="20"/>
              </w:rPr>
              <w:t>Violencia Contra la Mujer</w:t>
            </w:r>
          </w:p>
        </w:tc>
        <w:tc>
          <w:tcPr>
            <w:tcW w:w="2127" w:type="dxa"/>
          </w:tcPr>
          <w:p w14:paraId="4B439252" w14:textId="723D511B" w:rsidR="005C3C5E" w:rsidRPr="00D262E7" w:rsidRDefault="005C3C5E" w:rsidP="00BF1CD3">
            <w:pPr>
              <w:rPr>
                <w:rFonts w:ascii="Times New Roman" w:hAnsi="Times New Roman" w:cs="Times New Roman"/>
                <w:color w:val="000000"/>
                <w:sz w:val="20"/>
                <w:szCs w:val="20"/>
              </w:rPr>
            </w:pPr>
            <w:r w:rsidRPr="00D262E7">
              <w:rPr>
                <w:rFonts w:ascii="Times New Roman" w:hAnsi="Times New Roman" w:cs="Times New Roman"/>
                <w:color w:val="000000"/>
                <w:sz w:val="20"/>
                <w:szCs w:val="20"/>
              </w:rPr>
              <w:t xml:space="preserve">104.1 </w:t>
            </w:r>
          </w:p>
        </w:tc>
        <w:tc>
          <w:tcPr>
            <w:tcW w:w="3304" w:type="dxa"/>
          </w:tcPr>
          <w:p w14:paraId="7A512C20" w14:textId="2EB9AB80" w:rsidR="005C3C5E" w:rsidRPr="00D262E7" w:rsidRDefault="00CF2DD4" w:rsidP="00BF1CD3">
            <w:pPr>
              <w:rPr>
                <w:rFonts w:ascii="Times New Roman" w:hAnsi="Times New Roman" w:cs="Times New Roman"/>
                <w:sz w:val="20"/>
                <w:szCs w:val="20"/>
              </w:rPr>
            </w:pPr>
            <w:r w:rsidRPr="00D262E7">
              <w:rPr>
                <w:sz w:val="20"/>
                <w:szCs w:val="20"/>
              </w:rPr>
              <w:t>No Implementada</w:t>
            </w:r>
          </w:p>
        </w:tc>
      </w:tr>
      <w:tr w:rsidR="005C3C5E" w:rsidRPr="00944993" w14:paraId="3CC09E0A" w14:textId="77777777" w:rsidTr="00D262E7">
        <w:tc>
          <w:tcPr>
            <w:tcW w:w="3397" w:type="dxa"/>
            <w:vMerge/>
          </w:tcPr>
          <w:p w14:paraId="0B2B636F" w14:textId="77777777" w:rsidR="005C3C5E" w:rsidRPr="00D262E7" w:rsidRDefault="005C3C5E" w:rsidP="00BF1CD3">
            <w:pPr>
              <w:rPr>
                <w:rFonts w:ascii="Times New Roman" w:hAnsi="Times New Roman" w:cs="Times New Roman"/>
                <w:sz w:val="20"/>
                <w:szCs w:val="20"/>
              </w:rPr>
            </w:pPr>
          </w:p>
        </w:tc>
        <w:tc>
          <w:tcPr>
            <w:tcW w:w="2127" w:type="dxa"/>
          </w:tcPr>
          <w:p w14:paraId="1A92568B" w14:textId="355D769D" w:rsidR="005C3C5E" w:rsidRPr="00D262E7" w:rsidRDefault="005C3C5E" w:rsidP="00BF1CD3">
            <w:pPr>
              <w:rPr>
                <w:rFonts w:ascii="Times New Roman" w:hAnsi="Times New Roman" w:cs="Times New Roman"/>
                <w:sz w:val="20"/>
                <w:szCs w:val="20"/>
              </w:rPr>
            </w:pPr>
            <w:r w:rsidRPr="00D262E7">
              <w:rPr>
                <w:rFonts w:ascii="Times New Roman" w:hAnsi="Times New Roman" w:cs="Times New Roman"/>
                <w:sz w:val="20"/>
                <w:szCs w:val="20"/>
              </w:rPr>
              <w:t xml:space="preserve">104.169 </w:t>
            </w:r>
          </w:p>
        </w:tc>
        <w:tc>
          <w:tcPr>
            <w:tcW w:w="3304" w:type="dxa"/>
          </w:tcPr>
          <w:p w14:paraId="7B0ED554" w14:textId="6791FBD2" w:rsidR="005C3C5E" w:rsidRPr="00D262E7" w:rsidRDefault="00CF2DD4" w:rsidP="005C3C5E">
            <w:pPr>
              <w:rPr>
                <w:rFonts w:ascii="Times New Roman" w:hAnsi="Times New Roman" w:cs="Times New Roman"/>
                <w:sz w:val="20"/>
                <w:szCs w:val="20"/>
              </w:rPr>
            </w:pPr>
            <w:r w:rsidRPr="00D262E7">
              <w:rPr>
                <w:sz w:val="20"/>
                <w:szCs w:val="20"/>
              </w:rPr>
              <w:t>Parcialmente Implementada</w:t>
            </w:r>
          </w:p>
        </w:tc>
      </w:tr>
      <w:tr w:rsidR="005C3C5E" w:rsidRPr="00944993" w14:paraId="37362C60" w14:textId="77777777" w:rsidTr="00D262E7">
        <w:tc>
          <w:tcPr>
            <w:tcW w:w="3397" w:type="dxa"/>
            <w:vMerge/>
          </w:tcPr>
          <w:p w14:paraId="447BBAE7" w14:textId="77777777" w:rsidR="005C3C5E" w:rsidRPr="00D262E7" w:rsidRDefault="005C3C5E" w:rsidP="00BF1CD3">
            <w:pPr>
              <w:rPr>
                <w:rFonts w:ascii="Times New Roman" w:hAnsi="Times New Roman" w:cs="Times New Roman"/>
                <w:sz w:val="20"/>
                <w:szCs w:val="20"/>
              </w:rPr>
            </w:pPr>
          </w:p>
        </w:tc>
        <w:tc>
          <w:tcPr>
            <w:tcW w:w="2127" w:type="dxa"/>
          </w:tcPr>
          <w:p w14:paraId="59BE1585" w14:textId="6537686F" w:rsidR="005C3C5E" w:rsidRPr="00D262E7" w:rsidRDefault="005C3C5E" w:rsidP="00944993">
            <w:pPr>
              <w:rPr>
                <w:rFonts w:ascii="Times New Roman" w:hAnsi="Times New Roman" w:cs="Times New Roman"/>
                <w:sz w:val="20"/>
                <w:szCs w:val="20"/>
              </w:rPr>
            </w:pPr>
            <w:r w:rsidRPr="00D262E7">
              <w:rPr>
                <w:rFonts w:ascii="Times New Roman" w:hAnsi="Times New Roman" w:cs="Times New Roman"/>
                <w:sz w:val="20"/>
                <w:szCs w:val="20"/>
              </w:rPr>
              <w:t xml:space="preserve">104.182 </w:t>
            </w:r>
          </w:p>
        </w:tc>
        <w:tc>
          <w:tcPr>
            <w:tcW w:w="3304" w:type="dxa"/>
          </w:tcPr>
          <w:p w14:paraId="6C4C74D8" w14:textId="0870B9BB" w:rsidR="005C3C5E" w:rsidRPr="00D262E7" w:rsidRDefault="00CF2DD4" w:rsidP="005C3C5E">
            <w:pPr>
              <w:rPr>
                <w:rFonts w:ascii="Times New Roman" w:hAnsi="Times New Roman" w:cs="Times New Roman"/>
                <w:sz w:val="20"/>
                <w:szCs w:val="20"/>
              </w:rPr>
            </w:pPr>
            <w:r w:rsidRPr="00D262E7">
              <w:rPr>
                <w:sz w:val="20"/>
                <w:szCs w:val="20"/>
              </w:rPr>
              <w:t>Parcialmente Implementada</w:t>
            </w:r>
          </w:p>
        </w:tc>
      </w:tr>
      <w:tr w:rsidR="005C3C5E" w:rsidRPr="00944993" w14:paraId="75D91448" w14:textId="77777777" w:rsidTr="00D262E7">
        <w:tc>
          <w:tcPr>
            <w:tcW w:w="3397" w:type="dxa"/>
            <w:vMerge/>
          </w:tcPr>
          <w:p w14:paraId="090D5546" w14:textId="77777777" w:rsidR="005C3C5E" w:rsidRPr="00D262E7" w:rsidRDefault="005C3C5E" w:rsidP="00BF1CD3">
            <w:pPr>
              <w:rPr>
                <w:rFonts w:ascii="Times New Roman" w:hAnsi="Times New Roman" w:cs="Times New Roman"/>
                <w:sz w:val="20"/>
                <w:szCs w:val="20"/>
              </w:rPr>
            </w:pPr>
          </w:p>
        </w:tc>
        <w:tc>
          <w:tcPr>
            <w:tcW w:w="2127" w:type="dxa"/>
          </w:tcPr>
          <w:p w14:paraId="5F8D05C4" w14:textId="66A5AB25" w:rsidR="005C3C5E" w:rsidRPr="00D262E7" w:rsidRDefault="005C3C5E" w:rsidP="00944993">
            <w:pPr>
              <w:rPr>
                <w:rFonts w:ascii="Times New Roman" w:hAnsi="Times New Roman" w:cs="Times New Roman"/>
                <w:sz w:val="20"/>
                <w:szCs w:val="20"/>
              </w:rPr>
            </w:pPr>
            <w:r w:rsidRPr="00D262E7">
              <w:rPr>
                <w:rFonts w:ascii="Times New Roman" w:hAnsi="Times New Roman" w:cs="Times New Roman"/>
                <w:sz w:val="20"/>
                <w:szCs w:val="20"/>
              </w:rPr>
              <w:t xml:space="preserve">104.183 </w:t>
            </w:r>
          </w:p>
        </w:tc>
        <w:tc>
          <w:tcPr>
            <w:tcW w:w="3304" w:type="dxa"/>
          </w:tcPr>
          <w:p w14:paraId="402317E7" w14:textId="578E4819" w:rsidR="005C3C5E" w:rsidRPr="00D262E7" w:rsidRDefault="00CF2DD4" w:rsidP="005C3C5E">
            <w:pPr>
              <w:rPr>
                <w:rFonts w:ascii="Times New Roman" w:hAnsi="Times New Roman" w:cs="Times New Roman"/>
                <w:sz w:val="20"/>
                <w:szCs w:val="20"/>
              </w:rPr>
            </w:pPr>
            <w:r w:rsidRPr="00D262E7">
              <w:rPr>
                <w:sz w:val="20"/>
                <w:szCs w:val="20"/>
              </w:rPr>
              <w:t>Parcialmente Implementada</w:t>
            </w:r>
          </w:p>
        </w:tc>
      </w:tr>
      <w:tr w:rsidR="005C3C5E" w:rsidRPr="00944993" w14:paraId="60C38273" w14:textId="77777777" w:rsidTr="00D262E7">
        <w:trPr>
          <w:trHeight w:val="264"/>
        </w:trPr>
        <w:tc>
          <w:tcPr>
            <w:tcW w:w="3397" w:type="dxa"/>
            <w:vMerge/>
          </w:tcPr>
          <w:p w14:paraId="7709AC48" w14:textId="77777777" w:rsidR="005C3C5E" w:rsidRPr="00D262E7" w:rsidRDefault="005C3C5E" w:rsidP="00BF1CD3">
            <w:pPr>
              <w:rPr>
                <w:rFonts w:ascii="Times New Roman" w:hAnsi="Times New Roman" w:cs="Times New Roman"/>
                <w:sz w:val="20"/>
                <w:szCs w:val="20"/>
              </w:rPr>
            </w:pPr>
          </w:p>
        </w:tc>
        <w:tc>
          <w:tcPr>
            <w:tcW w:w="2127" w:type="dxa"/>
          </w:tcPr>
          <w:p w14:paraId="4923454F" w14:textId="13815F73" w:rsidR="005C3C5E" w:rsidRPr="00D262E7" w:rsidRDefault="005C3C5E" w:rsidP="005D09B0">
            <w:pPr>
              <w:rPr>
                <w:rFonts w:ascii="Times New Roman" w:hAnsi="Times New Roman" w:cs="Times New Roman"/>
                <w:sz w:val="20"/>
                <w:szCs w:val="20"/>
              </w:rPr>
            </w:pPr>
            <w:r w:rsidRPr="00D262E7">
              <w:rPr>
                <w:rFonts w:ascii="Times New Roman" w:hAnsi="Times New Roman" w:cs="Times New Roman"/>
                <w:sz w:val="20"/>
                <w:szCs w:val="20"/>
              </w:rPr>
              <w:t xml:space="preserve">104.187 </w:t>
            </w:r>
          </w:p>
        </w:tc>
        <w:tc>
          <w:tcPr>
            <w:tcW w:w="3304" w:type="dxa"/>
          </w:tcPr>
          <w:p w14:paraId="6926CAFA" w14:textId="74DCD96E" w:rsidR="005C3C5E" w:rsidRPr="00D262E7" w:rsidRDefault="00CF2DD4" w:rsidP="005C3C5E">
            <w:pPr>
              <w:rPr>
                <w:rFonts w:ascii="Times New Roman" w:hAnsi="Times New Roman" w:cs="Times New Roman"/>
                <w:sz w:val="20"/>
                <w:szCs w:val="20"/>
              </w:rPr>
            </w:pPr>
            <w:r w:rsidRPr="00D262E7">
              <w:rPr>
                <w:sz w:val="20"/>
                <w:szCs w:val="20"/>
              </w:rPr>
              <w:t>Parcialmente Implementada</w:t>
            </w:r>
          </w:p>
        </w:tc>
      </w:tr>
      <w:tr w:rsidR="005C3C5E" w:rsidRPr="00944993" w14:paraId="695AF045" w14:textId="77777777" w:rsidTr="00D262E7">
        <w:tc>
          <w:tcPr>
            <w:tcW w:w="3397" w:type="dxa"/>
          </w:tcPr>
          <w:p w14:paraId="408EC00A" w14:textId="4CED190E" w:rsidR="005C3C5E" w:rsidRPr="00D262E7" w:rsidRDefault="005C3C5E" w:rsidP="00BF1CD3">
            <w:pPr>
              <w:rPr>
                <w:rFonts w:ascii="Times New Roman" w:hAnsi="Times New Roman" w:cs="Times New Roman"/>
                <w:sz w:val="20"/>
                <w:szCs w:val="20"/>
              </w:rPr>
            </w:pPr>
            <w:r w:rsidRPr="00D262E7">
              <w:rPr>
                <w:rFonts w:ascii="Times New Roman" w:hAnsi="Times New Roman" w:cs="Times New Roman"/>
                <w:sz w:val="20"/>
                <w:szCs w:val="20"/>
              </w:rPr>
              <w:t>Trata de Personas</w:t>
            </w:r>
          </w:p>
        </w:tc>
        <w:tc>
          <w:tcPr>
            <w:tcW w:w="2127" w:type="dxa"/>
          </w:tcPr>
          <w:p w14:paraId="3F6A06BD" w14:textId="7E64D288" w:rsidR="005C3C5E" w:rsidRPr="00D262E7" w:rsidRDefault="005C3C5E" w:rsidP="00944993">
            <w:pPr>
              <w:rPr>
                <w:rFonts w:ascii="Times New Roman" w:hAnsi="Times New Roman" w:cs="Times New Roman"/>
                <w:sz w:val="20"/>
                <w:szCs w:val="20"/>
              </w:rPr>
            </w:pPr>
            <w:r w:rsidRPr="00D262E7">
              <w:rPr>
                <w:rFonts w:ascii="Times New Roman" w:hAnsi="Times New Roman" w:cs="Times New Roman"/>
                <w:sz w:val="20"/>
                <w:szCs w:val="20"/>
              </w:rPr>
              <w:t xml:space="preserve">104.115 </w:t>
            </w:r>
          </w:p>
        </w:tc>
        <w:tc>
          <w:tcPr>
            <w:tcW w:w="3304" w:type="dxa"/>
          </w:tcPr>
          <w:p w14:paraId="619168F5" w14:textId="4A568944" w:rsidR="005C3C5E" w:rsidRPr="00D262E7" w:rsidRDefault="00CF2DD4" w:rsidP="00BF1CD3">
            <w:pPr>
              <w:rPr>
                <w:rFonts w:ascii="Times New Roman" w:hAnsi="Times New Roman" w:cs="Times New Roman"/>
                <w:sz w:val="20"/>
                <w:szCs w:val="20"/>
              </w:rPr>
            </w:pPr>
            <w:r w:rsidRPr="00D262E7">
              <w:rPr>
                <w:sz w:val="20"/>
                <w:szCs w:val="20"/>
              </w:rPr>
              <w:t>Parcialmente Implementada</w:t>
            </w:r>
          </w:p>
        </w:tc>
      </w:tr>
      <w:tr w:rsidR="005C3C5E" w:rsidRPr="00944993" w14:paraId="3D96F63C" w14:textId="77777777" w:rsidTr="00D262E7">
        <w:trPr>
          <w:trHeight w:val="300"/>
        </w:trPr>
        <w:tc>
          <w:tcPr>
            <w:tcW w:w="3397" w:type="dxa"/>
          </w:tcPr>
          <w:p w14:paraId="0C9B7811" w14:textId="21908D2D" w:rsidR="005C3C5E" w:rsidRPr="00D262E7" w:rsidRDefault="005C3C5E" w:rsidP="00BF1CD3">
            <w:pPr>
              <w:rPr>
                <w:rFonts w:ascii="Times New Roman" w:hAnsi="Times New Roman" w:cs="Times New Roman"/>
                <w:sz w:val="20"/>
                <w:szCs w:val="20"/>
              </w:rPr>
            </w:pPr>
            <w:r w:rsidRPr="00D262E7">
              <w:rPr>
                <w:rFonts w:ascii="Times New Roman" w:hAnsi="Times New Roman" w:cs="Times New Roman"/>
                <w:sz w:val="20"/>
                <w:szCs w:val="20"/>
              </w:rPr>
              <w:t>DESCA-Mujer</w:t>
            </w:r>
          </w:p>
        </w:tc>
        <w:tc>
          <w:tcPr>
            <w:tcW w:w="2127" w:type="dxa"/>
          </w:tcPr>
          <w:p w14:paraId="4359EDE8" w14:textId="04E93676" w:rsidR="005C3C5E" w:rsidRPr="00D262E7" w:rsidRDefault="005C3C5E" w:rsidP="005B0504">
            <w:pPr>
              <w:rPr>
                <w:rFonts w:ascii="Times New Roman" w:hAnsi="Times New Roman" w:cs="Times New Roman"/>
                <w:sz w:val="20"/>
                <w:szCs w:val="20"/>
              </w:rPr>
            </w:pPr>
            <w:r w:rsidRPr="00D262E7">
              <w:rPr>
                <w:rFonts w:ascii="Times New Roman" w:hAnsi="Times New Roman" w:cs="Times New Roman"/>
                <w:sz w:val="20"/>
                <w:szCs w:val="20"/>
              </w:rPr>
              <w:t xml:space="preserve">104.177 </w:t>
            </w:r>
          </w:p>
        </w:tc>
        <w:tc>
          <w:tcPr>
            <w:tcW w:w="3304" w:type="dxa"/>
          </w:tcPr>
          <w:p w14:paraId="6C08ACED" w14:textId="7E3ECD4A" w:rsidR="005C3C5E" w:rsidRPr="00D262E7" w:rsidRDefault="00CF2DD4" w:rsidP="00BF1CD3">
            <w:pPr>
              <w:rPr>
                <w:rFonts w:ascii="Times New Roman" w:hAnsi="Times New Roman" w:cs="Times New Roman"/>
                <w:sz w:val="20"/>
                <w:szCs w:val="20"/>
              </w:rPr>
            </w:pPr>
            <w:r w:rsidRPr="00D262E7">
              <w:rPr>
                <w:sz w:val="20"/>
                <w:szCs w:val="20"/>
              </w:rPr>
              <w:t>Parcialmente Implementada</w:t>
            </w:r>
          </w:p>
        </w:tc>
      </w:tr>
      <w:tr w:rsidR="005C3C5E" w:rsidRPr="00944993" w14:paraId="56730DA2" w14:textId="77777777" w:rsidTr="00D262E7">
        <w:tc>
          <w:tcPr>
            <w:tcW w:w="3397" w:type="dxa"/>
            <w:vMerge w:val="restart"/>
          </w:tcPr>
          <w:p w14:paraId="1E226C39" w14:textId="02D48A2B" w:rsidR="005C3C5E" w:rsidRPr="00D262E7" w:rsidRDefault="005C3C5E" w:rsidP="00BF1CD3">
            <w:pPr>
              <w:rPr>
                <w:rFonts w:ascii="Times New Roman" w:hAnsi="Times New Roman" w:cs="Times New Roman"/>
                <w:sz w:val="20"/>
                <w:szCs w:val="20"/>
              </w:rPr>
            </w:pPr>
            <w:r w:rsidRPr="00D262E7">
              <w:rPr>
                <w:rFonts w:ascii="Times New Roman" w:hAnsi="Times New Roman" w:cs="Times New Roman"/>
                <w:sz w:val="20"/>
                <w:szCs w:val="20"/>
              </w:rPr>
              <w:t>Derechos Sexuales y reproductivos</w:t>
            </w:r>
          </w:p>
        </w:tc>
        <w:tc>
          <w:tcPr>
            <w:tcW w:w="2127" w:type="dxa"/>
          </w:tcPr>
          <w:p w14:paraId="299E82BA" w14:textId="3C175FFA" w:rsidR="005C3C5E" w:rsidRPr="00D262E7" w:rsidRDefault="005C3C5E" w:rsidP="00944993">
            <w:pPr>
              <w:rPr>
                <w:rFonts w:ascii="Times New Roman" w:hAnsi="Times New Roman" w:cs="Times New Roman"/>
                <w:sz w:val="20"/>
                <w:szCs w:val="20"/>
              </w:rPr>
            </w:pPr>
            <w:r w:rsidRPr="00D262E7">
              <w:rPr>
                <w:rFonts w:ascii="Times New Roman" w:hAnsi="Times New Roman" w:cs="Times New Roman"/>
                <w:sz w:val="20"/>
                <w:szCs w:val="20"/>
              </w:rPr>
              <w:t xml:space="preserve">104.144 </w:t>
            </w:r>
          </w:p>
        </w:tc>
        <w:tc>
          <w:tcPr>
            <w:tcW w:w="3304" w:type="dxa"/>
          </w:tcPr>
          <w:p w14:paraId="4109E001" w14:textId="1BE012D2" w:rsidR="005C3C5E" w:rsidRPr="00D262E7" w:rsidRDefault="00A416E7" w:rsidP="00BF1CD3">
            <w:pPr>
              <w:rPr>
                <w:rFonts w:ascii="Times New Roman" w:hAnsi="Times New Roman" w:cs="Times New Roman"/>
                <w:sz w:val="20"/>
                <w:szCs w:val="20"/>
              </w:rPr>
            </w:pPr>
            <w:r w:rsidRPr="00D262E7">
              <w:rPr>
                <w:sz w:val="20"/>
                <w:szCs w:val="20"/>
              </w:rPr>
              <w:t>Implementada</w:t>
            </w:r>
          </w:p>
        </w:tc>
      </w:tr>
      <w:tr w:rsidR="005C3C5E" w:rsidRPr="00944993" w14:paraId="0DDA7D6D" w14:textId="77777777" w:rsidTr="00D262E7">
        <w:tc>
          <w:tcPr>
            <w:tcW w:w="3397" w:type="dxa"/>
            <w:vMerge/>
          </w:tcPr>
          <w:p w14:paraId="4846702B" w14:textId="77777777" w:rsidR="005C3C5E" w:rsidRPr="00D262E7" w:rsidRDefault="005C3C5E" w:rsidP="00BF1CD3">
            <w:pPr>
              <w:rPr>
                <w:rFonts w:ascii="Times New Roman" w:hAnsi="Times New Roman" w:cs="Times New Roman"/>
                <w:sz w:val="20"/>
                <w:szCs w:val="20"/>
              </w:rPr>
            </w:pPr>
          </w:p>
        </w:tc>
        <w:tc>
          <w:tcPr>
            <w:tcW w:w="2127" w:type="dxa"/>
          </w:tcPr>
          <w:p w14:paraId="5149FE9B" w14:textId="754F2B19" w:rsidR="005C3C5E" w:rsidRPr="00D262E7" w:rsidRDefault="005C3C5E" w:rsidP="00944993">
            <w:pPr>
              <w:rPr>
                <w:rFonts w:ascii="Times New Roman" w:hAnsi="Times New Roman" w:cs="Times New Roman"/>
                <w:sz w:val="20"/>
                <w:szCs w:val="20"/>
              </w:rPr>
            </w:pPr>
            <w:r w:rsidRPr="00D262E7">
              <w:rPr>
                <w:rFonts w:ascii="Times New Roman" w:hAnsi="Times New Roman" w:cs="Times New Roman"/>
                <w:sz w:val="20"/>
                <w:szCs w:val="20"/>
              </w:rPr>
              <w:t xml:space="preserve">104.145 </w:t>
            </w:r>
          </w:p>
        </w:tc>
        <w:tc>
          <w:tcPr>
            <w:tcW w:w="3304" w:type="dxa"/>
          </w:tcPr>
          <w:p w14:paraId="1EB96A1C" w14:textId="192FFFF3" w:rsidR="005C3C5E" w:rsidRPr="00D262E7" w:rsidRDefault="00A416E7" w:rsidP="00BF1CD3">
            <w:pPr>
              <w:rPr>
                <w:rFonts w:ascii="Times New Roman" w:hAnsi="Times New Roman" w:cs="Times New Roman"/>
                <w:sz w:val="20"/>
                <w:szCs w:val="20"/>
              </w:rPr>
            </w:pPr>
            <w:r w:rsidRPr="00D262E7">
              <w:rPr>
                <w:sz w:val="20"/>
                <w:szCs w:val="20"/>
              </w:rPr>
              <w:t>No Implementada</w:t>
            </w:r>
          </w:p>
        </w:tc>
      </w:tr>
      <w:tr w:rsidR="005C3C5E" w:rsidRPr="00944993" w14:paraId="3319356C" w14:textId="77777777" w:rsidTr="00D262E7">
        <w:tc>
          <w:tcPr>
            <w:tcW w:w="3397" w:type="dxa"/>
            <w:vMerge/>
          </w:tcPr>
          <w:p w14:paraId="2F012D25" w14:textId="77777777" w:rsidR="005C3C5E" w:rsidRPr="00D262E7" w:rsidRDefault="005C3C5E" w:rsidP="00BF1CD3">
            <w:pPr>
              <w:rPr>
                <w:rFonts w:ascii="Times New Roman" w:hAnsi="Times New Roman" w:cs="Times New Roman"/>
                <w:sz w:val="20"/>
                <w:szCs w:val="20"/>
              </w:rPr>
            </w:pPr>
          </w:p>
        </w:tc>
        <w:tc>
          <w:tcPr>
            <w:tcW w:w="2127" w:type="dxa"/>
          </w:tcPr>
          <w:p w14:paraId="5B2DB942" w14:textId="14BD0EF7" w:rsidR="005C3C5E" w:rsidRPr="00D262E7" w:rsidRDefault="005C3C5E" w:rsidP="00944993">
            <w:pPr>
              <w:rPr>
                <w:rFonts w:ascii="Times New Roman" w:hAnsi="Times New Roman" w:cs="Times New Roman"/>
                <w:sz w:val="20"/>
                <w:szCs w:val="20"/>
              </w:rPr>
            </w:pPr>
            <w:r w:rsidRPr="00D262E7">
              <w:rPr>
                <w:rFonts w:ascii="Times New Roman" w:hAnsi="Times New Roman" w:cs="Times New Roman"/>
                <w:sz w:val="20"/>
                <w:szCs w:val="20"/>
              </w:rPr>
              <w:t xml:space="preserve">104.147 </w:t>
            </w:r>
          </w:p>
        </w:tc>
        <w:tc>
          <w:tcPr>
            <w:tcW w:w="3304" w:type="dxa"/>
          </w:tcPr>
          <w:p w14:paraId="04290A7F" w14:textId="617AC88B" w:rsidR="005C3C5E" w:rsidRPr="00D262E7" w:rsidRDefault="00A416E7" w:rsidP="00BF1CD3">
            <w:pPr>
              <w:rPr>
                <w:rFonts w:ascii="Times New Roman" w:hAnsi="Times New Roman" w:cs="Times New Roman"/>
                <w:sz w:val="20"/>
                <w:szCs w:val="20"/>
              </w:rPr>
            </w:pPr>
            <w:r w:rsidRPr="00D262E7">
              <w:rPr>
                <w:sz w:val="20"/>
                <w:szCs w:val="20"/>
              </w:rPr>
              <w:t>No Implementada</w:t>
            </w:r>
          </w:p>
        </w:tc>
      </w:tr>
      <w:tr w:rsidR="005C3C5E" w:rsidRPr="00944993" w14:paraId="510FBED0" w14:textId="77777777" w:rsidTr="00D262E7">
        <w:tc>
          <w:tcPr>
            <w:tcW w:w="3397" w:type="dxa"/>
            <w:vMerge/>
          </w:tcPr>
          <w:p w14:paraId="5D140B40" w14:textId="77777777" w:rsidR="005C3C5E" w:rsidRPr="00D262E7" w:rsidRDefault="005C3C5E" w:rsidP="00BF1CD3">
            <w:pPr>
              <w:rPr>
                <w:rFonts w:ascii="Times New Roman" w:hAnsi="Times New Roman" w:cs="Times New Roman"/>
                <w:sz w:val="20"/>
                <w:szCs w:val="20"/>
              </w:rPr>
            </w:pPr>
          </w:p>
        </w:tc>
        <w:tc>
          <w:tcPr>
            <w:tcW w:w="2127" w:type="dxa"/>
          </w:tcPr>
          <w:p w14:paraId="650079FA" w14:textId="4A383853" w:rsidR="005C3C5E" w:rsidRPr="00D262E7" w:rsidRDefault="005C3C5E" w:rsidP="00944993">
            <w:pPr>
              <w:rPr>
                <w:rFonts w:ascii="Times New Roman" w:hAnsi="Times New Roman" w:cs="Times New Roman"/>
                <w:sz w:val="20"/>
                <w:szCs w:val="20"/>
              </w:rPr>
            </w:pPr>
            <w:r w:rsidRPr="00D262E7">
              <w:rPr>
                <w:rFonts w:ascii="Times New Roman" w:hAnsi="Times New Roman" w:cs="Times New Roman"/>
                <w:sz w:val="20"/>
                <w:szCs w:val="20"/>
              </w:rPr>
              <w:t xml:space="preserve">104.189 </w:t>
            </w:r>
          </w:p>
        </w:tc>
        <w:tc>
          <w:tcPr>
            <w:tcW w:w="3304" w:type="dxa"/>
          </w:tcPr>
          <w:p w14:paraId="5E5462F4" w14:textId="663D5C75" w:rsidR="005C3C5E" w:rsidRPr="00D262E7" w:rsidRDefault="00A416E7" w:rsidP="00BF1CD3">
            <w:pPr>
              <w:rPr>
                <w:rFonts w:ascii="Times New Roman" w:hAnsi="Times New Roman" w:cs="Times New Roman"/>
                <w:sz w:val="20"/>
                <w:szCs w:val="20"/>
              </w:rPr>
            </w:pPr>
            <w:r w:rsidRPr="00D262E7">
              <w:rPr>
                <w:sz w:val="20"/>
                <w:szCs w:val="20"/>
              </w:rPr>
              <w:t>Parcialmente Implementada</w:t>
            </w:r>
          </w:p>
        </w:tc>
      </w:tr>
      <w:tr w:rsidR="00A416E7" w:rsidRPr="00944993" w14:paraId="5E8C97D5" w14:textId="77777777" w:rsidTr="00436F28">
        <w:tc>
          <w:tcPr>
            <w:tcW w:w="8828" w:type="dxa"/>
            <w:gridSpan w:val="3"/>
          </w:tcPr>
          <w:p w14:paraId="49ABCAB7" w14:textId="5668E6AC" w:rsidR="00A416E7" w:rsidRPr="00D262E7" w:rsidRDefault="004A53A9" w:rsidP="002D6954">
            <w:pPr>
              <w:rPr>
                <w:rFonts w:ascii="Times New Roman" w:hAnsi="Times New Roman" w:cs="Times New Roman"/>
                <w:b/>
                <w:bCs/>
                <w:sz w:val="20"/>
                <w:szCs w:val="20"/>
              </w:rPr>
            </w:pPr>
            <w:r w:rsidRPr="00D262E7">
              <w:rPr>
                <w:rFonts w:ascii="Times New Roman" w:eastAsia="Times New Roman" w:hAnsi="Times New Roman" w:cs="Times New Roman"/>
                <w:b/>
                <w:bCs/>
                <w:sz w:val="20"/>
                <w:szCs w:val="20"/>
              </w:rPr>
              <w:t>GRUPO DE INDEPENDENCIA JUDICIAL</w:t>
            </w:r>
          </w:p>
        </w:tc>
      </w:tr>
      <w:tr w:rsidR="00B047C2" w:rsidRPr="00944993" w14:paraId="4720C6D9" w14:textId="77777777" w:rsidTr="00D262E7">
        <w:tc>
          <w:tcPr>
            <w:tcW w:w="3397" w:type="dxa"/>
            <w:vMerge w:val="restart"/>
          </w:tcPr>
          <w:p w14:paraId="6D390CFB" w14:textId="201AE313" w:rsidR="00B047C2" w:rsidRPr="00D262E7" w:rsidRDefault="00B047C2" w:rsidP="002D6954">
            <w:pPr>
              <w:rPr>
                <w:rFonts w:ascii="Times New Roman" w:hAnsi="Times New Roman" w:cs="Times New Roman"/>
                <w:sz w:val="20"/>
                <w:szCs w:val="20"/>
              </w:rPr>
            </w:pPr>
            <w:r w:rsidRPr="00D262E7">
              <w:rPr>
                <w:rFonts w:ascii="Times New Roman" w:hAnsi="Times New Roman" w:cs="Times New Roman"/>
                <w:sz w:val="20"/>
                <w:szCs w:val="20"/>
              </w:rPr>
              <w:t>Fortalecimiento Institucional</w:t>
            </w:r>
          </w:p>
        </w:tc>
        <w:tc>
          <w:tcPr>
            <w:tcW w:w="2127" w:type="dxa"/>
          </w:tcPr>
          <w:p w14:paraId="40B3F664" w14:textId="507FC0D1" w:rsidR="00B047C2" w:rsidRPr="00D262E7" w:rsidRDefault="00B047C2" w:rsidP="002D6954">
            <w:pPr>
              <w:rPr>
                <w:rFonts w:ascii="Times New Roman" w:hAnsi="Times New Roman" w:cs="Times New Roman"/>
                <w:sz w:val="20"/>
                <w:szCs w:val="20"/>
              </w:rPr>
            </w:pPr>
            <w:r w:rsidRPr="00D262E7">
              <w:rPr>
                <w:rFonts w:ascii="Times New Roman" w:hAnsi="Times New Roman" w:cs="Times New Roman"/>
                <w:sz w:val="20"/>
                <w:szCs w:val="20"/>
              </w:rPr>
              <w:t xml:space="preserve">104.60 </w:t>
            </w:r>
          </w:p>
        </w:tc>
        <w:tc>
          <w:tcPr>
            <w:tcW w:w="3304" w:type="dxa"/>
          </w:tcPr>
          <w:p w14:paraId="530021E2" w14:textId="0FC5732A" w:rsidR="00B047C2" w:rsidRPr="00D262E7" w:rsidRDefault="00B047C2" w:rsidP="002D6954">
            <w:pPr>
              <w:rPr>
                <w:rFonts w:ascii="Times New Roman" w:hAnsi="Times New Roman" w:cs="Times New Roman"/>
                <w:sz w:val="20"/>
                <w:szCs w:val="20"/>
              </w:rPr>
            </w:pPr>
            <w:r w:rsidRPr="00D262E7">
              <w:rPr>
                <w:sz w:val="20"/>
                <w:szCs w:val="20"/>
              </w:rPr>
              <w:t>No Implementada</w:t>
            </w:r>
          </w:p>
        </w:tc>
      </w:tr>
      <w:tr w:rsidR="00B047C2" w:rsidRPr="00944993" w14:paraId="399E0FB8" w14:textId="77777777" w:rsidTr="00D262E7">
        <w:trPr>
          <w:trHeight w:val="300"/>
        </w:trPr>
        <w:tc>
          <w:tcPr>
            <w:tcW w:w="3397" w:type="dxa"/>
            <w:vMerge/>
          </w:tcPr>
          <w:p w14:paraId="4F795450" w14:textId="3A04354B" w:rsidR="00B047C2" w:rsidRPr="00D262E7" w:rsidRDefault="00B047C2" w:rsidP="002D6954">
            <w:pPr>
              <w:rPr>
                <w:rFonts w:ascii="Times New Roman" w:hAnsi="Times New Roman" w:cs="Times New Roman"/>
                <w:sz w:val="20"/>
                <w:szCs w:val="20"/>
              </w:rPr>
            </w:pPr>
          </w:p>
        </w:tc>
        <w:tc>
          <w:tcPr>
            <w:tcW w:w="2127" w:type="dxa"/>
          </w:tcPr>
          <w:p w14:paraId="7CA466F6" w14:textId="77567B56" w:rsidR="00B047C2" w:rsidRPr="00D262E7" w:rsidRDefault="00B047C2" w:rsidP="002D6954">
            <w:pPr>
              <w:rPr>
                <w:rFonts w:ascii="Times New Roman" w:hAnsi="Times New Roman" w:cs="Times New Roman"/>
                <w:sz w:val="20"/>
                <w:szCs w:val="20"/>
              </w:rPr>
            </w:pPr>
            <w:r w:rsidRPr="00D262E7">
              <w:rPr>
                <w:rFonts w:ascii="Times New Roman" w:hAnsi="Times New Roman" w:cs="Times New Roman"/>
                <w:sz w:val="20"/>
                <w:szCs w:val="20"/>
              </w:rPr>
              <w:t>104.61</w:t>
            </w:r>
          </w:p>
        </w:tc>
        <w:tc>
          <w:tcPr>
            <w:tcW w:w="3304" w:type="dxa"/>
          </w:tcPr>
          <w:p w14:paraId="4A0EECC5" w14:textId="24DFC835" w:rsidR="00B047C2" w:rsidRPr="00D262E7" w:rsidRDefault="00B047C2" w:rsidP="002D6954">
            <w:pPr>
              <w:rPr>
                <w:rFonts w:ascii="Times New Roman" w:hAnsi="Times New Roman" w:cs="Times New Roman"/>
                <w:sz w:val="20"/>
                <w:szCs w:val="20"/>
              </w:rPr>
            </w:pPr>
            <w:r w:rsidRPr="00D262E7">
              <w:rPr>
                <w:sz w:val="20"/>
                <w:szCs w:val="20"/>
              </w:rPr>
              <w:t>No Implementada</w:t>
            </w:r>
          </w:p>
        </w:tc>
      </w:tr>
      <w:tr w:rsidR="00B047C2" w:rsidRPr="00944993" w14:paraId="48B81F89" w14:textId="77777777" w:rsidTr="00D262E7">
        <w:trPr>
          <w:trHeight w:val="300"/>
        </w:trPr>
        <w:tc>
          <w:tcPr>
            <w:tcW w:w="3397" w:type="dxa"/>
            <w:vMerge/>
          </w:tcPr>
          <w:p w14:paraId="67752734" w14:textId="77777777" w:rsidR="00B047C2" w:rsidRPr="00D262E7" w:rsidRDefault="00B047C2" w:rsidP="003D6BFC">
            <w:pPr>
              <w:rPr>
                <w:rFonts w:ascii="Times New Roman" w:hAnsi="Times New Roman" w:cs="Times New Roman"/>
                <w:sz w:val="20"/>
                <w:szCs w:val="20"/>
              </w:rPr>
            </w:pPr>
          </w:p>
        </w:tc>
        <w:tc>
          <w:tcPr>
            <w:tcW w:w="2127" w:type="dxa"/>
          </w:tcPr>
          <w:p w14:paraId="146DE04B" w14:textId="71F7A236" w:rsidR="00B047C2" w:rsidRPr="00D262E7" w:rsidRDefault="00B047C2" w:rsidP="003D6BFC">
            <w:pPr>
              <w:rPr>
                <w:rFonts w:ascii="Times New Roman" w:hAnsi="Times New Roman" w:cs="Times New Roman"/>
                <w:sz w:val="20"/>
                <w:szCs w:val="20"/>
              </w:rPr>
            </w:pPr>
            <w:r w:rsidRPr="00D262E7">
              <w:rPr>
                <w:rFonts w:ascii="Times New Roman" w:hAnsi="Times New Roman" w:cs="Times New Roman"/>
                <w:sz w:val="20"/>
                <w:szCs w:val="20"/>
              </w:rPr>
              <w:t xml:space="preserve">104.63 </w:t>
            </w:r>
          </w:p>
        </w:tc>
        <w:tc>
          <w:tcPr>
            <w:tcW w:w="3304" w:type="dxa"/>
          </w:tcPr>
          <w:p w14:paraId="56424E06" w14:textId="5435BD08" w:rsidR="00B047C2" w:rsidRPr="00D262E7" w:rsidRDefault="00B047C2" w:rsidP="003D6BFC">
            <w:pPr>
              <w:rPr>
                <w:rFonts w:ascii="Times New Roman" w:hAnsi="Times New Roman" w:cs="Times New Roman"/>
                <w:sz w:val="20"/>
                <w:szCs w:val="20"/>
              </w:rPr>
            </w:pPr>
            <w:r w:rsidRPr="00D262E7">
              <w:rPr>
                <w:sz w:val="20"/>
                <w:szCs w:val="20"/>
              </w:rPr>
              <w:t>Parcialmente Implementada</w:t>
            </w:r>
          </w:p>
        </w:tc>
      </w:tr>
      <w:tr w:rsidR="00B047C2" w:rsidRPr="00944993" w14:paraId="2C1C500D" w14:textId="77777777" w:rsidTr="00D262E7">
        <w:trPr>
          <w:trHeight w:val="300"/>
        </w:trPr>
        <w:tc>
          <w:tcPr>
            <w:tcW w:w="3397" w:type="dxa"/>
            <w:vMerge/>
          </w:tcPr>
          <w:p w14:paraId="146523A5" w14:textId="77777777" w:rsidR="00B047C2" w:rsidRPr="00D262E7" w:rsidRDefault="00B047C2" w:rsidP="003D6BFC">
            <w:pPr>
              <w:rPr>
                <w:rFonts w:ascii="Times New Roman" w:hAnsi="Times New Roman" w:cs="Times New Roman"/>
                <w:sz w:val="20"/>
                <w:szCs w:val="20"/>
              </w:rPr>
            </w:pPr>
          </w:p>
        </w:tc>
        <w:tc>
          <w:tcPr>
            <w:tcW w:w="2127" w:type="dxa"/>
          </w:tcPr>
          <w:p w14:paraId="071534C1" w14:textId="20D6494F" w:rsidR="00B047C2" w:rsidRPr="00D262E7" w:rsidRDefault="00B047C2" w:rsidP="003D6BFC">
            <w:pPr>
              <w:rPr>
                <w:rFonts w:ascii="Times New Roman" w:hAnsi="Times New Roman" w:cs="Times New Roman"/>
                <w:sz w:val="20"/>
                <w:szCs w:val="20"/>
              </w:rPr>
            </w:pPr>
            <w:r w:rsidRPr="00D262E7">
              <w:rPr>
                <w:rFonts w:ascii="Times New Roman" w:hAnsi="Times New Roman" w:cs="Times New Roman"/>
                <w:sz w:val="20"/>
                <w:szCs w:val="20"/>
              </w:rPr>
              <w:t xml:space="preserve">104.65 </w:t>
            </w:r>
          </w:p>
        </w:tc>
        <w:tc>
          <w:tcPr>
            <w:tcW w:w="3304" w:type="dxa"/>
          </w:tcPr>
          <w:p w14:paraId="53959259" w14:textId="4CA033A0" w:rsidR="00B047C2" w:rsidRPr="00D262E7" w:rsidRDefault="00B047C2" w:rsidP="003D6BFC">
            <w:pPr>
              <w:rPr>
                <w:rFonts w:ascii="Times New Roman" w:hAnsi="Times New Roman" w:cs="Times New Roman"/>
                <w:sz w:val="20"/>
                <w:szCs w:val="20"/>
              </w:rPr>
            </w:pPr>
            <w:r w:rsidRPr="00D262E7">
              <w:rPr>
                <w:sz w:val="20"/>
                <w:szCs w:val="20"/>
              </w:rPr>
              <w:t>Parcialmente Implementada</w:t>
            </w:r>
          </w:p>
        </w:tc>
      </w:tr>
      <w:tr w:rsidR="003D6BFC" w:rsidRPr="00944993" w14:paraId="6E15C48F" w14:textId="77777777" w:rsidTr="00D262E7">
        <w:trPr>
          <w:trHeight w:val="300"/>
        </w:trPr>
        <w:tc>
          <w:tcPr>
            <w:tcW w:w="3397" w:type="dxa"/>
          </w:tcPr>
          <w:p w14:paraId="09BD285F" w14:textId="5EC3E859" w:rsidR="003D6BFC" w:rsidRPr="00D262E7" w:rsidRDefault="003D6BFC" w:rsidP="003D6BFC">
            <w:pPr>
              <w:rPr>
                <w:rFonts w:ascii="Times New Roman" w:hAnsi="Times New Roman" w:cs="Times New Roman"/>
                <w:sz w:val="20"/>
                <w:szCs w:val="20"/>
              </w:rPr>
            </w:pPr>
            <w:r w:rsidRPr="00D262E7">
              <w:rPr>
                <w:rFonts w:ascii="Times New Roman" w:hAnsi="Times New Roman" w:cs="Times New Roman"/>
                <w:sz w:val="20"/>
                <w:szCs w:val="20"/>
              </w:rPr>
              <w:t>Justicia y Derechos Humanos</w:t>
            </w:r>
          </w:p>
        </w:tc>
        <w:tc>
          <w:tcPr>
            <w:tcW w:w="2127" w:type="dxa"/>
          </w:tcPr>
          <w:p w14:paraId="38C2706C" w14:textId="7BAA20CE" w:rsidR="003D6BFC" w:rsidRPr="00D262E7" w:rsidRDefault="003D6BFC" w:rsidP="003D6BFC">
            <w:pPr>
              <w:rPr>
                <w:rFonts w:ascii="Times New Roman" w:hAnsi="Times New Roman" w:cs="Times New Roman"/>
                <w:sz w:val="20"/>
                <w:szCs w:val="20"/>
              </w:rPr>
            </w:pPr>
            <w:r w:rsidRPr="00D262E7">
              <w:rPr>
                <w:rFonts w:ascii="Times New Roman" w:hAnsi="Times New Roman" w:cs="Times New Roman"/>
                <w:sz w:val="20"/>
                <w:szCs w:val="20"/>
              </w:rPr>
              <w:t>104.78</w:t>
            </w:r>
          </w:p>
        </w:tc>
        <w:tc>
          <w:tcPr>
            <w:tcW w:w="3304" w:type="dxa"/>
          </w:tcPr>
          <w:p w14:paraId="165FA3A6" w14:textId="62EDAE37" w:rsidR="003D6BFC" w:rsidRPr="00D262E7" w:rsidRDefault="003D6BFC" w:rsidP="003D6BFC">
            <w:pPr>
              <w:rPr>
                <w:rFonts w:ascii="Times New Roman" w:hAnsi="Times New Roman" w:cs="Times New Roman"/>
                <w:sz w:val="20"/>
                <w:szCs w:val="20"/>
              </w:rPr>
            </w:pPr>
            <w:r w:rsidRPr="00D262E7">
              <w:rPr>
                <w:sz w:val="20"/>
                <w:szCs w:val="20"/>
              </w:rPr>
              <w:t>Parcialmente Implementada</w:t>
            </w:r>
          </w:p>
        </w:tc>
      </w:tr>
      <w:tr w:rsidR="006E1821" w:rsidRPr="00944993" w14:paraId="67E523FD" w14:textId="77777777" w:rsidTr="00436F28">
        <w:trPr>
          <w:trHeight w:val="300"/>
        </w:trPr>
        <w:tc>
          <w:tcPr>
            <w:tcW w:w="8828" w:type="dxa"/>
            <w:gridSpan w:val="3"/>
          </w:tcPr>
          <w:p w14:paraId="7987C031" w14:textId="1DBFFA1F" w:rsidR="006E1821" w:rsidRPr="00D262E7" w:rsidRDefault="006E1821" w:rsidP="003D6BFC">
            <w:pPr>
              <w:rPr>
                <w:rFonts w:ascii="Times New Roman" w:hAnsi="Times New Roman" w:cs="Times New Roman"/>
                <w:sz w:val="20"/>
                <w:szCs w:val="20"/>
              </w:rPr>
            </w:pPr>
            <w:r w:rsidRPr="00D262E7">
              <w:rPr>
                <w:rFonts w:ascii="Times New Roman" w:hAnsi="Times New Roman" w:cs="Times New Roman"/>
                <w:b/>
                <w:bCs/>
                <w:sz w:val="20"/>
                <w:szCs w:val="20"/>
              </w:rPr>
              <w:t>GRUPO DE DERECHOS DE LAS PERSONAS LGBTIQ+</w:t>
            </w:r>
          </w:p>
        </w:tc>
      </w:tr>
      <w:tr w:rsidR="003A65CA" w:rsidRPr="00944993" w14:paraId="20844857" w14:textId="77777777" w:rsidTr="00D262E7">
        <w:trPr>
          <w:trHeight w:val="300"/>
        </w:trPr>
        <w:tc>
          <w:tcPr>
            <w:tcW w:w="3397" w:type="dxa"/>
            <w:vMerge w:val="restart"/>
          </w:tcPr>
          <w:p w14:paraId="5F7839C1" w14:textId="0F969ED4" w:rsidR="003A65CA" w:rsidRPr="00D262E7" w:rsidRDefault="003A65CA" w:rsidP="003D6BFC">
            <w:pPr>
              <w:rPr>
                <w:rFonts w:ascii="Times New Roman" w:hAnsi="Times New Roman" w:cs="Times New Roman"/>
                <w:sz w:val="20"/>
                <w:szCs w:val="20"/>
              </w:rPr>
            </w:pPr>
            <w:r w:rsidRPr="00D262E7">
              <w:rPr>
                <w:rFonts w:ascii="Times New Roman" w:hAnsi="Times New Roman" w:cs="Times New Roman"/>
                <w:sz w:val="20"/>
                <w:szCs w:val="20"/>
              </w:rPr>
              <w:t>Acceso a la Justicia</w:t>
            </w:r>
          </w:p>
        </w:tc>
        <w:tc>
          <w:tcPr>
            <w:tcW w:w="2127" w:type="dxa"/>
          </w:tcPr>
          <w:p w14:paraId="224C9255" w14:textId="683B5FB5" w:rsidR="003A65CA" w:rsidRPr="00D262E7" w:rsidRDefault="003A65CA" w:rsidP="003D6BFC">
            <w:pPr>
              <w:rPr>
                <w:rFonts w:ascii="Times New Roman" w:hAnsi="Times New Roman" w:cs="Times New Roman"/>
                <w:sz w:val="20"/>
                <w:szCs w:val="20"/>
              </w:rPr>
            </w:pPr>
            <w:r w:rsidRPr="00D262E7">
              <w:rPr>
                <w:rFonts w:ascii="Times New Roman" w:hAnsi="Times New Roman" w:cs="Times New Roman"/>
                <w:sz w:val="20"/>
                <w:szCs w:val="20"/>
              </w:rPr>
              <w:t>104.28</w:t>
            </w:r>
          </w:p>
        </w:tc>
        <w:tc>
          <w:tcPr>
            <w:tcW w:w="3304" w:type="dxa"/>
          </w:tcPr>
          <w:p w14:paraId="6E968BF6" w14:textId="7B2AF953" w:rsidR="003A65CA" w:rsidRPr="00D262E7" w:rsidRDefault="00D85A83" w:rsidP="003D6BFC">
            <w:pPr>
              <w:rPr>
                <w:rFonts w:ascii="Times New Roman" w:hAnsi="Times New Roman" w:cs="Times New Roman"/>
                <w:sz w:val="20"/>
                <w:szCs w:val="20"/>
              </w:rPr>
            </w:pPr>
            <w:r w:rsidRPr="00D262E7">
              <w:rPr>
                <w:sz w:val="20"/>
                <w:szCs w:val="20"/>
              </w:rPr>
              <w:t>No Implementada</w:t>
            </w:r>
          </w:p>
        </w:tc>
      </w:tr>
      <w:tr w:rsidR="003A65CA" w:rsidRPr="00944993" w14:paraId="3578E5F4" w14:textId="77777777" w:rsidTr="00D262E7">
        <w:trPr>
          <w:trHeight w:val="300"/>
        </w:trPr>
        <w:tc>
          <w:tcPr>
            <w:tcW w:w="3397" w:type="dxa"/>
            <w:vMerge/>
          </w:tcPr>
          <w:p w14:paraId="7E8BCA77" w14:textId="77777777" w:rsidR="003A65CA" w:rsidRPr="00D262E7" w:rsidRDefault="003A65CA" w:rsidP="003D6BFC">
            <w:pPr>
              <w:rPr>
                <w:rFonts w:ascii="Times New Roman" w:hAnsi="Times New Roman" w:cs="Times New Roman"/>
                <w:sz w:val="20"/>
                <w:szCs w:val="20"/>
              </w:rPr>
            </w:pPr>
          </w:p>
        </w:tc>
        <w:tc>
          <w:tcPr>
            <w:tcW w:w="2127" w:type="dxa"/>
          </w:tcPr>
          <w:p w14:paraId="53E326F3" w14:textId="0E28698C" w:rsidR="003A65CA" w:rsidRPr="00D262E7" w:rsidRDefault="003A65CA" w:rsidP="003D6BFC">
            <w:pPr>
              <w:rPr>
                <w:rFonts w:ascii="Times New Roman" w:hAnsi="Times New Roman" w:cs="Times New Roman"/>
                <w:sz w:val="20"/>
                <w:szCs w:val="20"/>
              </w:rPr>
            </w:pPr>
            <w:r w:rsidRPr="00D262E7">
              <w:rPr>
                <w:rFonts w:ascii="Times New Roman" w:hAnsi="Times New Roman" w:cs="Times New Roman"/>
                <w:sz w:val="20"/>
                <w:szCs w:val="20"/>
              </w:rPr>
              <w:t>104.31</w:t>
            </w:r>
          </w:p>
        </w:tc>
        <w:tc>
          <w:tcPr>
            <w:tcW w:w="3304" w:type="dxa"/>
          </w:tcPr>
          <w:p w14:paraId="4C5A0B86" w14:textId="3AABD326" w:rsidR="003A65CA" w:rsidRPr="00D262E7" w:rsidRDefault="00D85A83" w:rsidP="003D6BFC">
            <w:pPr>
              <w:rPr>
                <w:rFonts w:ascii="Times New Roman" w:hAnsi="Times New Roman" w:cs="Times New Roman"/>
                <w:sz w:val="20"/>
                <w:szCs w:val="20"/>
              </w:rPr>
            </w:pPr>
            <w:r w:rsidRPr="00D262E7">
              <w:rPr>
                <w:sz w:val="20"/>
                <w:szCs w:val="20"/>
              </w:rPr>
              <w:t>No Implementada</w:t>
            </w:r>
          </w:p>
        </w:tc>
      </w:tr>
      <w:tr w:rsidR="003A65CA" w:rsidRPr="00944993" w14:paraId="5CF6E577" w14:textId="77777777" w:rsidTr="00D262E7">
        <w:trPr>
          <w:trHeight w:val="300"/>
        </w:trPr>
        <w:tc>
          <w:tcPr>
            <w:tcW w:w="3397" w:type="dxa"/>
            <w:vMerge/>
          </w:tcPr>
          <w:p w14:paraId="414EE70F" w14:textId="77777777" w:rsidR="003A65CA" w:rsidRPr="00D262E7" w:rsidRDefault="003A65CA" w:rsidP="003D6BFC">
            <w:pPr>
              <w:rPr>
                <w:rFonts w:ascii="Times New Roman" w:hAnsi="Times New Roman" w:cs="Times New Roman"/>
                <w:sz w:val="20"/>
                <w:szCs w:val="20"/>
              </w:rPr>
            </w:pPr>
          </w:p>
        </w:tc>
        <w:tc>
          <w:tcPr>
            <w:tcW w:w="2127" w:type="dxa"/>
          </w:tcPr>
          <w:p w14:paraId="0B02F382" w14:textId="0F1343D8" w:rsidR="003A65CA" w:rsidRPr="00D262E7" w:rsidRDefault="003A65CA" w:rsidP="003D6BFC">
            <w:pPr>
              <w:rPr>
                <w:rFonts w:ascii="Times New Roman" w:hAnsi="Times New Roman" w:cs="Times New Roman"/>
                <w:sz w:val="20"/>
                <w:szCs w:val="20"/>
              </w:rPr>
            </w:pPr>
            <w:r w:rsidRPr="00D262E7">
              <w:rPr>
                <w:rFonts w:ascii="Times New Roman" w:hAnsi="Times New Roman" w:cs="Times New Roman"/>
                <w:sz w:val="20"/>
                <w:szCs w:val="20"/>
              </w:rPr>
              <w:t>104.32</w:t>
            </w:r>
          </w:p>
        </w:tc>
        <w:tc>
          <w:tcPr>
            <w:tcW w:w="3304" w:type="dxa"/>
          </w:tcPr>
          <w:p w14:paraId="0B447987" w14:textId="6CD02527" w:rsidR="003A65CA" w:rsidRPr="00D262E7" w:rsidRDefault="00D85A83" w:rsidP="003D6BFC">
            <w:pPr>
              <w:rPr>
                <w:rFonts w:ascii="Times New Roman" w:hAnsi="Times New Roman" w:cs="Times New Roman"/>
                <w:sz w:val="20"/>
                <w:szCs w:val="20"/>
              </w:rPr>
            </w:pPr>
            <w:r w:rsidRPr="00D262E7">
              <w:rPr>
                <w:sz w:val="20"/>
                <w:szCs w:val="20"/>
              </w:rPr>
              <w:t>No Implementada</w:t>
            </w:r>
          </w:p>
        </w:tc>
      </w:tr>
      <w:tr w:rsidR="003A65CA" w:rsidRPr="00944993" w14:paraId="597E7251" w14:textId="77777777" w:rsidTr="00D262E7">
        <w:trPr>
          <w:trHeight w:val="300"/>
        </w:trPr>
        <w:tc>
          <w:tcPr>
            <w:tcW w:w="3397" w:type="dxa"/>
            <w:vMerge/>
          </w:tcPr>
          <w:p w14:paraId="32E470E0" w14:textId="77777777" w:rsidR="003A65CA" w:rsidRPr="00D262E7" w:rsidRDefault="003A65CA" w:rsidP="003D6BFC">
            <w:pPr>
              <w:rPr>
                <w:rFonts w:ascii="Times New Roman" w:hAnsi="Times New Roman" w:cs="Times New Roman"/>
                <w:sz w:val="20"/>
                <w:szCs w:val="20"/>
              </w:rPr>
            </w:pPr>
          </w:p>
        </w:tc>
        <w:tc>
          <w:tcPr>
            <w:tcW w:w="2127" w:type="dxa"/>
          </w:tcPr>
          <w:p w14:paraId="00CB0EB5" w14:textId="61D02C18" w:rsidR="003A65CA" w:rsidRPr="00D262E7" w:rsidRDefault="003A65CA" w:rsidP="003D6BFC">
            <w:pPr>
              <w:rPr>
                <w:rFonts w:ascii="Times New Roman" w:hAnsi="Times New Roman" w:cs="Times New Roman"/>
                <w:sz w:val="20"/>
                <w:szCs w:val="20"/>
              </w:rPr>
            </w:pPr>
            <w:r w:rsidRPr="00D262E7">
              <w:rPr>
                <w:rFonts w:ascii="Times New Roman" w:hAnsi="Times New Roman" w:cs="Times New Roman"/>
                <w:sz w:val="20"/>
                <w:szCs w:val="20"/>
              </w:rPr>
              <w:t>104.34</w:t>
            </w:r>
          </w:p>
        </w:tc>
        <w:tc>
          <w:tcPr>
            <w:tcW w:w="3304" w:type="dxa"/>
          </w:tcPr>
          <w:p w14:paraId="08FFD441" w14:textId="002F5182" w:rsidR="003A65CA" w:rsidRPr="00D262E7" w:rsidRDefault="00436F28" w:rsidP="003D6BFC">
            <w:pPr>
              <w:rPr>
                <w:rFonts w:ascii="Times New Roman" w:hAnsi="Times New Roman" w:cs="Times New Roman"/>
                <w:sz w:val="20"/>
                <w:szCs w:val="20"/>
              </w:rPr>
            </w:pPr>
            <w:r w:rsidRPr="00D262E7">
              <w:rPr>
                <w:sz w:val="20"/>
                <w:szCs w:val="20"/>
              </w:rPr>
              <w:t>Parcialmente Implementada</w:t>
            </w:r>
          </w:p>
        </w:tc>
      </w:tr>
      <w:tr w:rsidR="003A65CA" w:rsidRPr="00944993" w14:paraId="09D23C4E" w14:textId="77777777" w:rsidTr="00D262E7">
        <w:trPr>
          <w:trHeight w:val="300"/>
        </w:trPr>
        <w:tc>
          <w:tcPr>
            <w:tcW w:w="3397" w:type="dxa"/>
            <w:vMerge/>
          </w:tcPr>
          <w:p w14:paraId="643452E4" w14:textId="77777777" w:rsidR="003A65CA" w:rsidRPr="00D262E7" w:rsidRDefault="003A65CA" w:rsidP="003D6BFC">
            <w:pPr>
              <w:rPr>
                <w:rFonts w:ascii="Times New Roman" w:hAnsi="Times New Roman" w:cs="Times New Roman"/>
                <w:sz w:val="20"/>
                <w:szCs w:val="20"/>
              </w:rPr>
            </w:pPr>
          </w:p>
        </w:tc>
        <w:tc>
          <w:tcPr>
            <w:tcW w:w="2127" w:type="dxa"/>
          </w:tcPr>
          <w:p w14:paraId="465CDF00" w14:textId="6A96DCA4" w:rsidR="003A65CA" w:rsidRPr="00D262E7" w:rsidRDefault="003A65CA" w:rsidP="003D6BFC">
            <w:pPr>
              <w:rPr>
                <w:rFonts w:ascii="Times New Roman" w:hAnsi="Times New Roman" w:cs="Times New Roman"/>
                <w:sz w:val="20"/>
                <w:szCs w:val="20"/>
              </w:rPr>
            </w:pPr>
            <w:r w:rsidRPr="00D262E7">
              <w:rPr>
                <w:rFonts w:ascii="Times New Roman" w:hAnsi="Times New Roman" w:cs="Times New Roman"/>
                <w:sz w:val="20"/>
                <w:szCs w:val="20"/>
              </w:rPr>
              <w:t>104.35</w:t>
            </w:r>
          </w:p>
        </w:tc>
        <w:tc>
          <w:tcPr>
            <w:tcW w:w="3304" w:type="dxa"/>
          </w:tcPr>
          <w:p w14:paraId="73E3EB99" w14:textId="32568B38" w:rsidR="003A65CA" w:rsidRPr="00D262E7" w:rsidRDefault="00436F28" w:rsidP="003D6BFC">
            <w:pPr>
              <w:rPr>
                <w:rFonts w:ascii="Times New Roman" w:hAnsi="Times New Roman" w:cs="Times New Roman"/>
                <w:sz w:val="20"/>
                <w:szCs w:val="20"/>
              </w:rPr>
            </w:pPr>
            <w:r w:rsidRPr="00D262E7">
              <w:rPr>
                <w:sz w:val="20"/>
                <w:szCs w:val="20"/>
              </w:rPr>
              <w:t>Parcialmente Implementada</w:t>
            </w:r>
          </w:p>
        </w:tc>
      </w:tr>
      <w:tr w:rsidR="003A65CA" w:rsidRPr="00944993" w14:paraId="1CFEA61E" w14:textId="77777777" w:rsidTr="00D262E7">
        <w:trPr>
          <w:trHeight w:val="300"/>
        </w:trPr>
        <w:tc>
          <w:tcPr>
            <w:tcW w:w="3397" w:type="dxa"/>
            <w:vMerge/>
          </w:tcPr>
          <w:p w14:paraId="689D18D1" w14:textId="77777777" w:rsidR="003A65CA" w:rsidRPr="00D262E7" w:rsidRDefault="003A65CA" w:rsidP="003D6BFC">
            <w:pPr>
              <w:rPr>
                <w:rFonts w:ascii="Times New Roman" w:hAnsi="Times New Roman" w:cs="Times New Roman"/>
                <w:sz w:val="20"/>
                <w:szCs w:val="20"/>
              </w:rPr>
            </w:pPr>
          </w:p>
        </w:tc>
        <w:tc>
          <w:tcPr>
            <w:tcW w:w="2127" w:type="dxa"/>
          </w:tcPr>
          <w:p w14:paraId="6DCDFF09" w14:textId="06DF8448" w:rsidR="003A65CA" w:rsidRPr="00D262E7" w:rsidRDefault="003A65CA" w:rsidP="003D6BFC">
            <w:pPr>
              <w:rPr>
                <w:rFonts w:ascii="Times New Roman" w:hAnsi="Times New Roman" w:cs="Times New Roman"/>
                <w:sz w:val="20"/>
                <w:szCs w:val="20"/>
              </w:rPr>
            </w:pPr>
            <w:r w:rsidRPr="00D262E7">
              <w:rPr>
                <w:rFonts w:ascii="Times New Roman" w:hAnsi="Times New Roman" w:cs="Times New Roman"/>
                <w:sz w:val="20"/>
                <w:szCs w:val="20"/>
              </w:rPr>
              <w:t>104.92</w:t>
            </w:r>
          </w:p>
        </w:tc>
        <w:tc>
          <w:tcPr>
            <w:tcW w:w="3304" w:type="dxa"/>
          </w:tcPr>
          <w:p w14:paraId="12BDF8CE" w14:textId="3D27B684" w:rsidR="003A65CA" w:rsidRPr="00D262E7" w:rsidRDefault="00436F28" w:rsidP="003D6BFC">
            <w:pPr>
              <w:rPr>
                <w:rFonts w:ascii="Times New Roman" w:hAnsi="Times New Roman" w:cs="Times New Roman"/>
                <w:sz w:val="20"/>
                <w:szCs w:val="20"/>
              </w:rPr>
            </w:pPr>
            <w:r w:rsidRPr="00D262E7">
              <w:rPr>
                <w:sz w:val="20"/>
                <w:szCs w:val="20"/>
              </w:rPr>
              <w:t>Parcialmente Implementada</w:t>
            </w:r>
          </w:p>
        </w:tc>
      </w:tr>
      <w:tr w:rsidR="003A65CA" w:rsidRPr="00944993" w14:paraId="6495D9A4" w14:textId="77777777" w:rsidTr="00D262E7">
        <w:trPr>
          <w:trHeight w:val="300"/>
        </w:trPr>
        <w:tc>
          <w:tcPr>
            <w:tcW w:w="3397" w:type="dxa"/>
            <w:vMerge/>
          </w:tcPr>
          <w:p w14:paraId="41974D38" w14:textId="77777777" w:rsidR="003A65CA" w:rsidRPr="00D262E7" w:rsidRDefault="003A65CA" w:rsidP="003D6BFC">
            <w:pPr>
              <w:rPr>
                <w:rFonts w:ascii="Times New Roman" w:hAnsi="Times New Roman" w:cs="Times New Roman"/>
                <w:sz w:val="20"/>
                <w:szCs w:val="20"/>
              </w:rPr>
            </w:pPr>
          </w:p>
        </w:tc>
        <w:tc>
          <w:tcPr>
            <w:tcW w:w="2127" w:type="dxa"/>
          </w:tcPr>
          <w:p w14:paraId="647A2832" w14:textId="03750EF3" w:rsidR="003A65CA" w:rsidRPr="00D262E7" w:rsidRDefault="003A65CA" w:rsidP="003D6BFC">
            <w:pPr>
              <w:rPr>
                <w:rFonts w:ascii="Times New Roman" w:hAnsi="Times New Roman" w:cs="Times New Roman"/>
                <w:sz w:val="20"/>
                <w:szCs w:val="20"/>
              </w:rPr>
            </w:pPr>
            <w:r w:rsidRPr="00D262E7">
              <w:rPr>
                <w:rFonts w:ascii="Times New Roman" w:hAnsi="Times New Roman" w:cs="Times New Roman"/>
                <w:sz w:val="20"/>
                <w:szCs w:val="20"/>
              </w:rPr>
              <w:t>104.100</w:t>
            </w:r>
          </w:p>
        </w:tc>
        <w:tc>
          <w:tcPr>
            <w:tcW w:w="3304" w:type="dxa"/>
          </w:tcPr>
          <w:p w14:paraId="3D64F19D" w14:textId="44C52E7B" w:rsidR="003A65CA" w:rsidRPr="00D262E7" w:rsidRDefault="00436F28" w:rsidP="003D6BFC">
            <w:pPr>
              <w:rPr>
                <w:rFonts w:ascii="Times New Roman" w:hAnsi="Times New Roman" w:cs="Times New Roman"/>
                <w:sz w:val="20"/>
                <w:szCs w:val="20"/>
              </w:rPr>
            </w:pPr>
            <w:r w:rsidRPr="00D262E7">
              <w:rPr>
                <w:sz w:val="20"/>
                <w:szCs w:val="20"/>
              </w:rPr>
              <w:t>No Implementada</w:t>
            </w:r>
          </w:p>
        </w:tc>
      </w:tr>
      <w:tr w:rsidR="003A65CA" w:rsidRPr="00944993" w14:paraId="703767E3" w14:textId="77777777" w:rsidTr="00D262E7">
        <w:trPr>
          <w:trHeight w:val="300"/>
        </w:trPr>
        <w:tc>
          <w:tcPr>
            <w:tcW w:w="3397" w:type="dxa"/>
            <w:vMerge/>
          </w:tcPr>
          <w:p w14:paraId="4D4EF2B6" w14:textId="77777777" w:rsidR="003A65CA" w:rsidRPr="00D262E7" w:rsidRDefault="003A65CA" w:rsidP="003D6BFC">
            <w:pPr>
              <w:rPr>
                <w:rFonts w:ascii="Times New Roman" w:hAnsi="Times New Roman" w:cs="Times New Roman"/>
                <w:sz w:val="20"/>
                <w:szCs w:val="20"/>
              </w:rPr>
            </w:pPr>
          </w:p>
        </w:tc>
        <w:tc>
          <w:tcPr>
            <w:tcW w:w="2127" w:type="dxa"/>
          </w:tcPr>
          <w:p w14:paraId="68C220CF" w14:textId="5B3383B4" w:rsidR="003A65CA" w:rsidRPr="00D262E7" w:rsidRDefault="003A65CA" w:rsidP="003D6BFC">
            <w:pPr>
              <w:rPr>
                <w:rFonts w:ascii="Times New Roman" w:hAnsi="Times New Roman" w:cs="Times New Roman"/>
                <w:sz w:val="20"/>
                <w:szCs w:val="20"/>
              </w:rPr>
            </w:pPr>
            <w:r w:rsidRPr="00D262E7">
              <w:rPr>
                <w:rFonts w:ascii="Times New Roman" w:hAnsi="Times New Roman" w:cs="Times New Roman"/>
                <w:sz w:val="20"/>
                <w:szCs w:val="20"/>
              </w:rPr>
              <w:t>104.102</w:t>
            </w:r>
          </w:p>
        </w:tc>
        <w:tc>
          <w:tcPr>
            <w:tcW w:w="3304" w:type="dxa"/>
          </w:tcPr>
          <w:p w14:paraId="7A71863A" w14:textId="5B94F23C" w:rsidR="003A65CA" w:rsidRPr="00D262E7" w:rsidRDefault="00436F28" w:rsidP="003D6BFC">
            <w:pPr>
              <w:rPr>
                <w:rFonts w:ascii="Times New Roman" w:hAnsi="Times New Roman" w:cs="Times New Roman"/>
                <w:sz w:val="20"/>
                <w:szCs w:val="20"/>
              </w:rPr>
            </w:pPr>
            <w:r w:rsidRPr="00D262E7">
              <w:rPr>
                <w:sz w:val="20"/>
                <w:szCs w:val="20"/>
              </w:rPr>
              <w:t>No Implementada</w:t>
            </w:r>
          </w:p>
        </w:tc>
      </w:tr>
      <w:tr w:rsidR="003A65CA" w:rsidRPr="00944993" w14:paraId="62C27369" w14:textId="77777777" w:rsidTr="00D262E7">
        <w:trPr>
          <w:trHeight w:val="300"/>
        </w:trPr>
        <w:tc>
          <w:tcPr>
            <w:tcW w:w="3397" w:type="dxa"/>
            <w:vMerge/>
          </w:tcPr>
          <w:p w14:paraId="0FBE0A95" w14:textId="77777777" w:rsidR="003A65CA" w:rsidRPr="00D262E7" w:rsidRDefault="003A65CA" w:rsidP="003D6BFC">
            <w:pPr>
              <w:rPr>
                <w:rFonts w:ascii="Times New Roman" w:hAnsi="Times New Roman" w:cs="Times New Roman"/>
                <w:sz w:val="20"/>
                <w:szCs w:val="20"/>
              </w:rPr>
            </w:pPr>
          </w:p>
        </w:tc>
        <w:tc>
          <w:tcPr>
            <w:tcW w:w="2127" w:type="dxa"/>
          </w:tcPr>
          <w:p w14:paraId="08A89E12" w14:textId="03B663A3" w:rsidR="003A65CA" w:rsidRPr="00D262E7" w:rsidRDefault="003A65CA" w:rsidP="003D6BFC">
            <w:pPr>
              <w:rPr>
                <w:rFonts w:ascii="Times New Roman" w:hAnsi="Times New Roman" w:cs="Times New Roman"/>
                <w:sz w:val="20"/>
                <w:szCs w:val="20"/>
              </w:rPr>
            </w:pPr>
            <w:r w:rsidRPr="00D262E7">
              <w:rPr>
                <w:rFonts w:ascii="Times New Roman" w:hAnsi="Times New Roman" w:cs="Times New Roman"/>
                <w:sz w:val="20"/>
                <w:szCs w:val="20"/>
              </w:rPr>
              <w:t>104.103</w:t>
            </w:r>
          </w:p>
        </w:tc>
        <w:tc>
          <w:tcPr>
            <w:tcW w:w="3304" w:type="dxa"/>
          </w:tcPr>
          <w:p w14:paraId="47C4C4E5" w14:textId="7A7D8309" w:rsidR="003A65CA" w:rsidRPr="00D262E7" w:rsidRDefault="00436F28" w:rsidP="003D6BFC">
            <w:pPr>
              <w:rPr>
                <w:rFonts w:ascii="Times New Roman" w:hAnsi="Times New Roman" w:cs="Times New Roman"/>
                <w:sz w:val="20"/>
                <w:szCs w:val="20"/>
              </w:rPr>
            </w:pPr>
            <w:r w:rsidRPr="00D262E7">
              <w:rPr>
                <w:sz w:val="20"/>
                <w:szCs w:val="20"/>
              </w:rPr>
              <w:t>Parcialmente Implementada</w:t>
            </w:r>
          </w:p>
        </w:tc>
      </w:tr>
      <w:tr w:rsidR="00436F28" w:rsidRPr="00944993" w14:paraId="7BDD2C25" w14:textId="77777777" w:rsidTr="00D262E7">
        <w:trPr>
          <w:trHeight w:val="300"/>
        </w:trPr>
        <w:tc>
          <w:tcPr>
            <w:tcW w:w="3397" w:type="dxa"/>
          </w:tcPr>
          <w:p w14:paraId="2524F099" w14:textId="55A5024A" w:rsidR="00436F28" w:rsidRPr="00D262E7" w:rsidRDefault="00436F28" w:rsidP="00436F28">
            <w:pPr>
              <w:rPr>
                <w:rFonts w:ascii="Times New Roman" w:hAnsi="Times New Roman" w:cs="Times New Roman"/>
                <w:sz w:val="20"/>
                <w:szCs w:val="20"/>
              </w:rPr>
            </w:pPr>
            <w:r w:rsidRPr="00D262E7">
              <w:rPr>
                <w:rFonts w:ascii="Times New Roman" w:hAnsi="Times New Roman" w:cs="Times New Roman"/>
                <w:sz w:val="20"/>
                <w:szCs w:val="20"/>
              </w:rPr>
              <w:t>Inclusión e Igualdad</w:t>
            </w:r>
          </w:p>
        </w:tc>
        <w:tc>
          <w:tcPr>
            <w:tcW w:w="2127" w:type="dxa"/>
          </w:tcPr>
          <w:p w14:paraId="152EE5F7" w14:textId="15EE39F4" w:rsidR="00436F28" w:rsidRPr="00D262E7" w:rsidRDefault="00436F28" w:rsidP="00436F28">
            <w:pPr>
              <w:rPr>
                <w:rFonts w:ascii="Times New Roman" w:hAnsi="Times New Roman" w:cs="Times New Roman"/>
                <w:sz w:val="20"/>
                <w:szCs w:val="20"/>
              </w:rPr>
            </w:pPr>
            <w:r w:rsidRPr="00D262E7">
              <w:rPr>
                <w:rFonts w:ascii="Times New Roman" w:hAnsi="Times New Roman" w:cs="Times New Roman"/>
                <w:sz w:val="20"/>
                <w:szCs w:val="20"/>
              </w:rPr>
              <w:t>104.157</w:t>
            </w:r>
          </w:p>
        </w:tc>
        <w:tc>
          <w:tcPr>
            <w:tcW w:w="3304" w:type="dxa"/>
          </w:tcPr>
          <w:p w14:paraId="4338FA0A" w14:textId="2435BB96" w:rsidR="00436F28" w:rsidRPr="00D262E7" w:rsidRDefault="00436F28" w:rsidP="00436F28">
            <w:pPr>
              <w:rPr>
                <w:rFonts w:ascii="Times New Roman" w:hAnsi="Times New Roman" w:cs="Times New Roman"/>
                <w:sz w:val="20"/>
                <w:szCs w:val="20"/>
              </w:rPr>
            </w:pPr>
            <w:r w:rsidRPr="00D262E7">
              <w:rPr>
                <w:sz w:val="20"/>
                <w:szCs w:val="20"/>
              </w:rPr>
              <w:t>Parcialmente Implementada</w:t>
            </w:r>
          </w:p>
        </w:tc>
      </w:tr>
      <w:tr w:rsidR="00AB098D" w:rsidRPr="00944993" w14:paraId="539343EA" w14:textId="77777777" w:rsidTr="00D262E7">
        <w:trPr>
          <w:trHeight w:val="300"/>
        </w:trPr>
        <w:tc>
          <w:tcPr>
            <w:tcW w:w="3397" w:type="dxa"/>
            <w:vMerge w:val="restart"/>
          </w:tcPr>
          <w:p w14:paraId="69F35790" w14:textId="06256642" w:rsidR="00AB098D" w:rsidRPr="00D262E7" w:rsidRDefault="00AB098D" w:rsidP="00436F28">
            <w:pPr>
              <w:rPr>
                <w:rFonts w:ascii="Times New Roman" w:hAnsi="Times New Roman" w:cs="Times New Roman"/>
                <w:sz w:val="20"/>
                <w:szCs w:val="20"/>
              </w:rPr>
            </w:pPr>
            <w:r w:rsidRPr="00D262E7">
              <w:rPr>
                <w:rFonts w:ascii="Times New Roman" w:hAnsi="Times New Roman" w:cs="Times New Roman"/>
                <w:sz w:val="20"/>
                <w:szCs w:val="20"/>
              </w:rPr>
              <w:t>Marco Legal y Políticas Públicas</w:t>
            </w:r>
          </w:p>
        </w:tc>
        <w:tc>
          <w:tcPr>
            <w:tcW w:w="2127" w:type="dxa"/>
          </w:tcPr>
          <w:p w14:paraId="37732447" w14:textId="1D1CA7E6" w:rsidR="00AB098D" w:rsidRPr="00D262E7" w:rsidRDefault="00AB098D" w:rsidP="00436F28">
            <w:pPr>
              <w:rPr>
                <w:rFonts w:ascii="Times New Roman" w:hAnsi="Times New Roman" w:cs="Times New Roman"/>
                <w:sz w:val="20"/>
                <w:szCs w:val="20"/>
              </w:rPr>
            </w:pPr>
            <w:r w:rsidRPr="00D262E7">
              <w:rPr>
                <w:rFonts w:ascii="Times New Roman" w:hAnsi="Times New Roman" w:cs="Times New Roman"/>
                <w:sz w:val="20"/>
                <w:szCs w:val="20"/>
              </w:rPr>
              <w:t>104.33</w:t>
            </w:r>
          </w:p>
        </w:tc>
        <w:tc>
          <w:tcPr>
            <w:tcW w:w="3304" w:type="dxa"/>
          </w:tcPr>
          <w:p w14:paraId="57438006" w14:textId="54F1EF13" w:rsidR="00AB098D" w:rsidRPr="00D262E7" w:rsidRDefault="00AB098D" w:rsidP="00436F28">
            <w:pPr>
              <w:rPr>
                <w:rFonts w:ascii="Times New Roman" w:hAnsi="Times New Roman" w:cs="Times New Roman"/>
                <w:sz w:val="20"/>
                <w:szCs w:val="20"/>
              </w:rPr>
            </w:pPr>
            <w:r w:rsidRPr="00D262E7">
              <w:rPr>
                <w:sz w:val="20"/>
                <w:szCs w:val="20"/>
              </w:rPr>
              <w:t>No Implementada</w:t>
            </w:r>
          </w:p>
        </w:tc>
      </w:tr>
      <w:tr w:rsidR="00AB098D" w:rsidRPr="00944993" w14:paraId="347AD88F" w14:textId="77777777" w:rsidTr="00D262E7">
        <w:trPr>
          <w:trHeight w:val="300"/>
        </w:trPr>
        <w:tc>
          <w:tcPr>
            <w:tcW w:w="3397" w:type="dxa"/>
            <w:vMerge/>
          </w:tcPr>
          <w:p w14:paraId="6E1954F7" w14:textId="77777777" w:rsidR="00AB098D" w:rsidRPr="00D262E7" w:rsidRDefault="00AB098D" w:rsidP="00436F28">
            <w:pPr>
              <w:rPr>
                <w:rFonts w:ascii="Times New Roman" w:hAnsi="Times New Roman" w:cs="Times New Roman"/>
                <w:sz w:val="20"/>
                <w:szCs w:val="20"/>
              </w:rPr>
            </w:pPr>
          </w:p>
        </w:tc>
        <w:tc>
          <w:tcPr>
            <w:tcW w:w="2127" w:type="dxa"/>
          </w:tcPr>
          <w:p w14:paraId="5CDD7CC4" w14:textId="6B6493C8" w:rsidR="00AB098D" w:rsidRPr="00D262E7" w:rsidRDefault="00AB098D" w:rsidP="00436F28">
            <w:pPr>
              <w:rPr>
                <w:rFonts w:ascii="Times New Roman" w:hAnsi="Times New Roman" w:cs="Times New Roman"/>
                <w:sz w:val="20"/>
                <w:szCs w:val="20"/>
              </w:rPr>
            </w:pPr>
            <w:r w:rsidRPr="00D262E7">
              <w:rPr>
                <w:rFonts w:ascii="Times New Roman" w:hAnsi="Times New Roman" w:cs="Times New Roman"/>
                <w:sz w:val="20"/>
                <w:szCs w:val="20"/>
              </w:rPr>
              <w:t>104.124</w:t>
            </w:r>
          </w:p>
        </w:tc>
        <w:tc>
          <w:tcPr>
            <w:tcW w:w="3304" w:type="dxa"/>
          </w:tcPr>
          <w:p w14:paraId="380860EB" w14:textId="43B3815C" w:rsidR="00AB098D" w:rsidRPr="00D262E7" w:rsidRDefault="00AB098D" w:rsidP="00436F28">
            <w:pPr>
              <w:rPr>
                <w:rFonts w:ascii="Times New Roman" w:hAnsi="Times New Roman" w:cs="Times New Roman"/>
                <w:sz w:val="20"/>
                <w:szCs w:val="20"/>
              </w:rPr>
            </w:pPr>
            <w:r w:rsidRPr="00D262E7">
              <w:rPr>
                <w:sz w:val="20"/>
                <w:szCs w:val="20"/>
              </w:rPr>
              <w:t>No Implementada</w:t>
            </w:r>
          </w:p>
        </w:tc>
      </w:tr>
      <w:tr w:rsidR="00F05A97" w:rsidRPr="00944993" w14:paraId="7C2343B1" w14:textId="77777777" w:rsidTr="002D6954">
        <w:trPr>
          <w:trHeight w:val="300"/>
        </w:trPr>
        <w:tc>
          <w:tcPr>
            <w:tcW w:w="8828" w:type="dxa"/>
            <w:gridSpan w:val="3"/>
          </w:tcPr>
          <w:p w14:paraId="7CDE6DB2" w14:textId="0BA9FDB3" w:rsidR="00F05A97" w:rsidRPr="00D262E7" w:rsidRDefault="00F05A97" w:rsidP="00436F28">
            <w:pPr>
              <w:rPr>
                <w:rFonts w:ascii="Times New Roman" w:hAnsi="Times New Roman" w:cs="Times New Roman"/>
                <w:b/>
                <w:bCs/>
                <w:sz w:val="20"/>
                <w:szCs w:val="20"/>
              </w:rPr>
            </w:pPr>
            <w:r w:rsidRPr="00D262E7">
              <w:rPr>
                <w:rFonts w:ascii="Times New Roman" w:hAnsi="Times New Roman" w:cs="Times New Roman"/>
                <w:b/>
                <w:bCs/>
                <w:sz w:val="20"/>
                <w:szCs w:val="20"/>
              </w:rPr>
              <w:t>GRUPO DE TIERRA Y TERRITORIO</w:t>
            </w:r>
          </w:p>
        </w:tc>
      </w:tr>
      <w:tr w:rsidR="00764BCD" w:rsidRPr="00944993" w14:paraId="2CCE6E6F" w14:textId="77777777" w:rsidTr="00D262E7">
        <w:trPr>
          <w:trHeight w:val="300"/>
        </w:trPr>
        <w:tc>
          <w:tcPr>
            <w:tcW w:w="3397" w:type="dxa"/>
            <w:vMerge w:val="restart"/>
          </w:tcPr>
          <w:p w14:paraId="59A62F68" w14:textId="2B7DAA09" w:rsidR="00764BCD" w:rsidRPr="00D262E7" w:rsidRDefault="00764BCD" w:rsidP="00436F28">
            <w:pPr>
              <w:rPr>
                <w:rFonts w:ascii="Times New Roman" w:hAnsi="Times New Roman" w:cs="Times New Roman"/>
                <w:sz w:val="20"/>
                <w:szCs w:val="20"/>
              </w:rPr>
            </w:pPr>
            <w:r w:rsidRPr="00D262E7">
              <w:rPr>
                <w:rFonts w:ascii="Times New Roman" w:hAnsi="Times New Roman" w:cs="Times New Roman"/>
                <w:sz w:val="20"/>
                <w:szCs w:val="20"/>
              </w:rPr>
              <w:t>Discriminación a los Pueblos Indígenas y Tribales</w:t>
            </w:r>
          </w:p>
        </w:tc>
        <w:tc>
          <w:tcPr>
            <w:tcW w:w="2127" w:type="dxa"/>
          </w:tcPr>
          <w:p w14:paraId="57758012" w14:textId="2186CB5D" w:rsidR="00764BCD" w:rsidRPr="00D262E7" w:rsidRDefault="00764BCD" w:rsidP="00436F28">
            <w:pPr>
              <w:rPr>
                <w:rFonts w:ascii="Times New Roman" w:hAnsi="Times New Roman" w:cs="Times New Roman"/>
                <w:sz w:val="20"/>
                <w:szCs w:val="20"/>
              </w:rPr>
            </w:pPr>
            <w:r w:rsidRPr="00D262E7">
              <w:rPr>
                <w:rFonts w:ascii="Times New Roman" w:hAnsi="Times New Roman" w:cs="Times New Roman"/>
                <w:sz w:val="20"/>
                <w:szCs w:val="20"/>
              </w:rPr>
              <w:t>104.26</w:t>
            </w:r>
          </w:p>
        </w:tc>
        <w:tc>
          <w:tcPr>
            <w:tcW w:w="3304" w:type="dxa"/>
          </w:tcPr>
          <w:p w14:paraId="51BF23D4" w14:textId="1F255F42" w:rsidR="00764BCD" w:rsidRPr="00D262E7" w:rsidRDefault="00764BCD" w:rsidP="00436F28">
            <w:pPr>
              <w:rPr>
                <w:rFonts w:ascii="Times New Roman" w:hAnsi="Times New Roman" w:cs="Times New Roman"/>
                <w:sz w:val="20"/>
                <w:szCs w:val="20"/>
              </w:rPr>
            </w:pPr>
            <w:r w:rsidRPr="00D262E7">
              <w:rPr>
                <w:sz w:val="20"/>
                <w:szCs w:val="20"/>
              </w:rPr>
              <w:t>Parcialmente Implementada</w:t>
            </w:r>
          </w:p>
        </w:tc>
      </w:tr>
      <w:tr w:rsidR="00764BCD" w:rsidRPr="00944993" w14:paraId="5FF15C26" w14:textId="77777777" w:rsidTr="00D262E7">
        <w:trPr>
          <w:trHeight w:val="300"/>
        </w:trPr>
        <w:tc>
          <w:tcPr>
            <w:tcW w:w="3397" w:type="dxa"/>
            <w:vMerge/>
          </w:tcPr>
          <w:p w14:paraId="68477485" w14:textId="77777777" w:rsidR="00764BCD" w:rsidRPr="00D262E7" w:rsidRDefault="00764BCD" w:rsidP="00436F28">
            <w:pPr>
              <w:rPr>
                <w:rFonts w:ascii="Times New Roman" w:hAnsi="Times New Roman" w:cs="Times New Roman"/>
                <w:sz w:val="20"/>
                <w:szCs w:val="20"/>
              </w:rPr>
            </w:pPr>
          </w:p>
        </w:tc>
        <w:tc>
          <w:tcPr>
            <w:tcW w:w="2127" w:type="dxa"/>
          </w:tcPr>
          <w:p w14:paraId="184DFE11" w14:textId="5A73CB04" w:rsidR="00764BCD" w:rsidRPr="00D262E7" w:rsidRDefault="00764BCD" w:rsidP="00436F28">
            <w:pPr>
              <w:rPr>
                <w:rFonts w:ascii="Times New Roman" w:hAnsi="Times New Roman" w:cs="Times New Roman"/>
                <w:sz w:val="20"/>
                <w:szCs w:val="20"/>
              </w:rPr>
            </w:pPr>
            <w:r w:rsidRPr="00D262E7">
              <w:rPr>
                <w:rFonts w:ascii="Times New Roman" w:hAnsi="Times New Roman" w:cs="Times New Roman"/>
                <w:sz w:val="20"/>
                <w:szCs w:val="20"/>
              </w:rPr>
              <w:t>104.27</w:t>
            </w:r>
          </w:p>
        </w:tc>
        <w:tc>
          <w:tcPr>
            <w:tcW w:w="3304" w:type="dxa"/>
          </w:tcPr>
          <w:p w14:paraId="03188D4C" w14:textId="77C43400" w:rsidR="00764BCD" w:rsidRPr="00D262E7" w:rsidRDefault="00764BCD" w:rsidP="00436F28">
            <w:pPr>
              <w:rPr>
                <w:rFonts w:ascii="Times New Roman" w:hAnsi="Times New Roman" w:cs="Times New Roman"/>
                <w:sz w:val="20"/>
                <w:szCs w:val="20"/>
              </w:rPr>
            </w:pPr>
            <w:r w:rsidRPr="00D262E7">
              <w:rPr>
                <w:sz w:val="20"/>
                <w:szCs w:val="20"/>
              </w:rPr>
              <w:t>Parcialmente Implementada</w:t>
            </w:r>
          </w:p>
        </w:tc>
      </w:tr>
      <w:tr w:rsidR="00764BCD" w:rsidRPr="00944993" w14:paraId="48F0861B" w14:textId="77777777" w:rsidTr="00D262E7">
        <w:trPr>
          <w:trHeight w:val="300"/>
        </w:trPr>
        <w:tc>
          <w:tcPr>
            <w:tcW w:w="3397" w:type="dxa"/>
            <w:vMerge/>
          </w:tcPr>
          <w:p w14:paraId="12E7F981" w14:textId="77777777" w:rsidR="00764BCD" w:rsidRPr="00D262E7" w:rsidRDefault="00764BCD" w:rsidP="00436F28">
            <w:pPr>
              <w:rPr>
                <w:rFonts w:ascii="Times New Roman" w:hAnsi="Times New Roman" w:cs="Times New Roman"/>
                <w:sz w:val="20"/>
                <w:szCs w:val="20"/>
              </w:rPr>
            </w:pPr>
          </w:p>
        </w:tc>
        <w:tc>
          <w:tcPr>
            <w:tcW w:w="2127" w:type="dxa"/>
          </w:tcPr>
          <w:p w14:paraId="685B838E" w14:textId="5C893F58" w:rsidR="00764BCD" w:rsidRPr="00D262E7" w:rsidRDefault="00764BCD" w:rsidP="00436F28">
            <w:pPr>
              <w:rPr>
                <w:rFonts w:ascii="Times New Roman" w:hAnsi="Times New Roman" w:cs="Times New Roman"/>
                <w:sz w:val="20"/>
                <w:szCs w:val="20"/>
              </w:rPr>
            </w:pPr>
            <w:r w:rsidRPr="00D262E7">
              <w:rPr>
                <w:rFonts w:ascii="Times New Roman" w:hAnsi="Times New Roman" w:cs="Times New Roman"/>
                <w:sz w:val="20"/>
                <w:szCs w:val="20"/>
              </w:rPr>
              <w:t>104.38</w:t>
            </w:r>
          </w:p>
        </w:tc>
        <w:tc>
          <w:tcPr>
            <w:tcW w:w="3304" w:type="dxa"/>
          </w:tcPr>
          <w:p w14:paraId="19D2D98C" w14:textId="03F214E2" w:rsidR="00764BCD" w:rsidRPr="00D262E7" w:rsidRDefault="00764BCD" w:rsidP="00436F28">
            <w:pPr>
              <w:rPr>
                <w:rFonts w:ascii="Times New Roman" w:hAnsi="Times New Roman" w:cs="Times New Roman"/>
                <w:sz w:val="20"/>
                <w:szCs w:val="20"/>
              </w:rPr>
            </w:pPr>
            <w:r w:rsidRPr="00D262E7">
              <w:rPr>
                <w:sz w:val="20"/>
                <w:szCs w:val="20"/>
              </w:rPr>
              <w:t>No Implementada</w:t>
            </w:r>
          </w:p>
        </w:tc>
      </w:tr>
      <w:tr w:rsidR="003617F7" w:rsidRPr="00944993" w14:paraId="45FF4404" w14:textId="77777777" w:rsidTr="00D262E7">
        <w:trPr>
          <w:trHeight w:val="300"/>
        </w:trPr>
        <w:tc>
          <w:tcPr>
            <w:tcW w:w="3397" w:type="dxa"/>
            <w:vMerge w:val="restart"/>
          </w:tcPr>
          <w:p w14:paraId="1903AC49" w14:textId="0EC85FDC" w:rsidR="003617F7" w:rsidRPr="00D262E7" w:rsidRDefault="003617F7" w:rsidP="00436F28">
            <w:pPr>
              <w:rPr>
                <w:rFonts w:ascii="Times New Roman" w:hAnsi="Times New Roman" w:cs="Times New Roman"/>
                <w:sz w:val="20"/>
                <w:szCs w:val="20"/>
              </w:rPr>
            </w:pPr>
            <w:r w:rsidRPr="00D262E7">
              <w:rPr>
                <w:rFonts w:ascii="Times New Roman" w:hAnsi="Times New Roman" w:cs="Times New Roman"/>
                <w:sz w:val="20"/>
                <w:szCs w:val="20"/>
              </w:rPr>
              <w:t>Justicia Ambiental</w:t>
            </w:r>
          </w:p>
        </w:tc>
        <w:tc>
          <w:tcPr>
            <w:tcW w:w="2127" w:type="dxa"/>
          </w:tcPr>
          <w:p w14:paraId="3CF52637" w14:textId="133CC3EE" w:rsidR="003617F7" w:rsidRPr="00D262E7" w:rsidRDefault="003617F7" w:rsidP="00436F28">
            <w:pPr>
              <w:rPr>
                <w:rFonts w:ascii="Times New Roman" w:hAnsi="Times New Roman" w:cs="Times New Roman"/>
                <w:sz w:val="20"/>
                <w:szCs w:val="20"/>
              </w:rPr>
            </w:pPr>
            <w:r w:rsidRPr="00D262E7">
              <w:rPr>
                <w:rFonts w:ascii="Times New Roman" w:hAnsi="Times New Roman" w:cs="Times New Roman"/>
                <w:sz w:val="20"/>
                <w:szCs w:val="20"/>
              </w:rPr>
              <w:t>104.36</w:t>
            </w:r>
          </w:p>
        </w:tc>
        <w:tc>
          <w:tcPr>
            <w:tcW w:w="3304" w:type="dxa"/>
          </w:tcPr>
          <w:p w14:paraId="23C7E094" w14:textId="7122C3DE" w:rsidR="003617F7" w:rsidRPr="00D262E7" w:rsidRDefault="00137B0F" w:rsidP="00436F28">
            <w:pPr>
              <w:rPr>
                <w:rFonts w:ascii="Times New Roman" w:hAnsi="Times New Roman" w:cs="Times New Roman"/>
                <w:sz w:val="20"/>
                <w:szCs w:val="20"/>
              </w:rPr>
            </w:pPr>
            <w:r w:rsidRPr="00D262E7">
              <w:rPr>
                <w:sz w:val="20"/>
                <w:szCs w:val="20"/>
              </w:rPr>
              <w:t>Parcialmente Implementada</w:t>
            </w:r>
          </w:p>
        </w:tc>
      </w:tr>
      <w:tr w:rsidR="003617F7" w:rsidRPr="00944993" w14:paraId="6256B609" w14:textId="77777777" w:rsidTr="00D262E7">
        <w:trPr>
          <w:trHeight w:val="300"/>
        </w:trPr>
        <w:tc>
          <w:tcPr>
            <w:tcW w:w="3397" w:type="dxa"/>
            <w:vMerge/>
          </w:tcPr>
          <w:p w14:paraId="48FEC7A5" w14:textId="77777777" w:rsidR="003617F7" w:rsidRPr="00D262E7" w:rsidRDefault="003617F7" w:rsidP="00436F28">
            <w:pPr>
              <w:rPr>
                <w:rFonts w:ascii="Times New Roman" w:hAnsi="Times New Roman" w:cs="Times New Roman"/>
                <w:sz w:val="20"/>
                <w:szCs w:val="20"/>
              </w:rPr>
            </w:pPr>
          </w:p>
        </w:tc>
        <w:tc>
          <w:tcPr>
            <w:tcW w:w="2127" w:type="dxa"/>
          </w:tcPr>
          <w:p w14:paraId="713DEF30" w14:textId="1D37F44A" w:rsidR="003617F7" w:rsidRPr="00D262E7" w:rsidRDefault="003617F7" w:rsidP="00436F28">
            <w:pPr>
              <w:rPr>
                <w:rFonts w:ascii="Times New Roman" w:hAnsi="Times New Roman" w:cs="Times New Roman"/>
                <w:sz w:val="20"/>
                <w:szCs w:val="20"/>
              </w:rPr>
            </w:pPr>
            <w:r w:rsidRPr="00D262E7">
              <w:rPr>
                <w:rFonts w:ascii="Times New Roman" w:hAnsi="Times New Roman" w:cs="Times New Roman"/>
                <w:sz w:val="20"/>
                <w:szCs w:val="20"/>
              </w:rPr>
              <w:t>104.39</w:t>
            </w:r>
          </w:p>
        </w:tc>
        <w:tc>
          <w:tcPr>
            <w:tcW w:w="3304" w:type="dxa"/>
          </w:tcPr>
          <w:p w14:paraId="700DF401" w14:textId="749830A0" w:rsidR="003617F7" w:rsidRPr="00D262E7" w:rsidRDefault="00137B0F" w:rsidP="00436F28">
            <w:pPr>
              <w:rPr>
                <w:rFonts w:ascii="Times New Roman" w:hAnsi="Times New Roman" w:cs="Times New Roman"/>
                <w:sz w:val="20"/>
                <w:szCs w:val="20"/>
              </w:rPr>
            </w:pPr>
            <w:r w:rsidRPr="00D262E7">
              <w:rPr>
                <w:sz w:val="20"/>
                <w:szCs w:val="20"/>
              </w:rPr>
              <w:t>No Implementada</w:t>
            </w:r>
          </w:p>
        </w:tc>
      </w:tr>
      <w:tr w:rsidR="003617F7" w:rsidRPr="00944993" w14:paraId="59621565" w14:textId="77777777" w:rsidTr="00D262E7">
        <w:trPr>
          <w:trHeight w:val="300"/>
        </w:trPr>
        <w:tc>
          <w:tcPr>
            <w:tcW w:w="3397" w:type="dxa"/>
            <w:vMerge/>
          </w:tcPr>
          <w:p w14:paraId="7275D32C" w14:textId="77777777" w:rsidR="003617F7" w:rsidRPr="00D262E7" w:rsidRDefault="003617F7" w:rsidP="00436F28">
            <w:pPr>
              <w:rPr>
                <w:rFonts w:ascii="Times New Roman" w:hAnsi="Times New Roman" w:cs="Times New Roman"/>
                <w:sz w:val="20"/>
                <w:szCs w:val="20"/>
              </w:rPr>
            </w:pPr>
          </w:p>
        </w:tc>
        <w:tc>
          <w:tcPr>
            <w:tcW w:w="2127" w:type="dxa"/>
          </w:tcPr>
          <w:p w14:paraId="2D333440" w14:textId="7E851373" w:rsidR="003617F7" w:rsidRPr="00D262E7" w:rsidRDefault="003617F7" w:rsidP="00436F28">
            <w:pPr>
              <w:rPr>
                <w:rFonts w:ascii="Times New Roman" w:hAnsi="Times New Roman" w:cs="Times New Roman"/>
                <w:sz w:val="20"/>
                <w:szCs w:val="20"/>
              </w:rPr>
            </w:pPr>
            <w:r w:rsidRPr="00D262E7">
              <w:rPr>
                <w:rFonts w:ascii="Times New Roman" w:hAnsi="Times New Roman" w:cs="Times New Roman"/>
                <w:sz w:val="20"/>
                <w:szCs w:val="20"/>
              </w:rPr>
              <w:t>104.40</w:t>
            </w:r>
          </w:p>
        </w:tc>
        <w:tc>
          <w:tcPr>
            <w:tcW w:w="3304" w:type="dxa"/>
          </w:tcPr>
          <w:p w14:paraId="20683911" w14:textId="4E10D0BF" w:rsidR="003617F7" w:rsidRPr="00D262E7" w:rsidRDefault="0083671D" w:rsidP="00436F28">
            <w:pPr>
              <w:rPr>
                <w:rFonts w:ascii="Times New Roman" w:hAnsi="Times New Roman" w:cs="Times New Roman"/>
                <w:sz w:val="20"/>
                <w:szCs w:val="20"/>
              </w:rPr>
            </w:pPr>
            <w:r w:rsidRPr="00D262E7">
              <w:rPr>
                <w:sz w:val="20"/>
                <w:szCs w:val="20"/>
              </w:rPr>
              <w:t>Parcialmente Implementada</w:t>
            </w:r>
          </w:p>
        </w:tc>
      </w:tr>
      <w:tr w:rsidR="003617F7" w:rsidRPr="00944993" w14:paraId="1DBAF781" w14:textId="77777777" w:rsidTr="00D262E7">
        <w:trPr>
          <w:trHeight w:val="300"/>
        </w:trPr>
        <w:tc>
          <w:tcPr>
            <w:tcW w:w="3397" w:type="dxa"/>
            <w:vMerge/>
          </w:tcPr>
          <w:p w14:paraId="63ABE049" w14:textId="77777777" w:rsidR="003617F7" w:rsidRPr="00D262E7" w:rsidRDefault="003617F7" w:rsidP="00436F28">
            <w:pPr>
              <w:rPr>
                <w:rFonts w:ascii="Times New Roman" w:hAnsi="Times New Roman" w:cs="Times New Roman"/>
                <w:sz w:val="20"/>
                <w:szCs w:val="20"/>
              </w:rPr>
            </w:pPr>
          </w:p>
        </w:tc>
        <w:tc>
          <w:tcPr>
            <w:tcW w:w="2127" w:type="dxa"/>
          </w:tcPr>
          <w:p w14:paraId="53C84DB9" w14:textId="3238BB5F" w:rsidR="003617F7" w:rsidRPr="00D262E7" w:rsidRDefault="003617F7" w:rsidP="00436F28">
            <w:pPr>
              <w:rPr>
                <w:rFonts w:ascii="Times New Roman" w:hAnsi="Times New Roman" w:cs="Times New Roman"/>
                <w:sz w:val="20"/>
                <w:szCs w:val="20"/>
              </w:rPr>
            </w:pPr>
            <w:r w:rsidRPr="00D262E7">
              <w:rPr>
                <w:rFonts w:ascii="Times New Roman" w:hAnsi="Times New Roman" w:cs="Times New Roman"/>
                <w:sz w:val="20"/>
                <w:szCs w:val="20"/>
              </w:rPr>
              <w:t>104.41</w:t>
            </w:r>
          </w:p>
        </w:tc>
        <w:tc>
          <w:tcPr>
            <w:tcW w:w="3304" w:type="dxa"/>
          </w:tcPr>
          <w:p w14:paraId="465AA00D" w14:textId="0A765AF0" w:rsidR="003617F7" w:rsidRPr="00D262E7" w:rsidRDefault="0083671D" w:rsidP="00436F28">
            <w:pPr>
              <w:rPr>
                <w:rFonts w:ascii="Times New Roman" w:hAnsi="Times New Roman" w:cs="Times New Roman"/>
                <w:sz w:val="20"/>
                <w:szCs w:val="20"/>
              </w:rPr>
            </w:pPr>
            <w:r w:rsidRPr="00D262E7">
              <w:rPr>
                <w:sz w:val="20"/>
                <w:szCs w:val="20"/>
              </w:rPr>
              <w:t>No Implementada</w:t>
            </w:r>
          </w:p>
        </w:tc>
      </w:tr>
      <w:tr w:rsidR="003617F7" w:rsidRPr="00944993" w14:paraId="2036A3FE" w14:textId="77777777" w:rsidTr="00D262E7">
        <w:trPr>
          <w:trHeight w:val="300"/>
        </w:trPr>
        <w:tc>
          <w:tcPr>
            <w:tcW w:w="3397" w:type="dxa"/>
            <w:vMerge/>
          </w:tcPr>
          <w:p w14:paraId="3CD83422" w14:textId="77777777" w:rsidR="003617F7" w:rsidRPr="00D262E7" w:rsidRDefault="003617F7" w:rsidP="00436F28">
            <w:pPr>
              <w:rPr>
                <w:rFonts w:ascii="Times New Roman" w:hAnsi="Times New Roman" w:cs="Times New Roman"/>
                <w:sz w:val="20"/>
                <w:szCs w:val="20"/>
              </w:rPr>
            </w:pPr>
          </w:p>
        </w:tc>
        <w:tc>
          <w:tcPr>
            <w:tcW w:w="2127" w:type="dxa"/>
          </w:tcPr>
          <w:p w14:paraId="4D54DEA8" w14:textId="389550DF" w:rsidR="003617F7" w:rsidRPr="00D262E7" w:rsidRDefault="003617F7" w:rsidP="00436F28">
            <w:pPr>
              <w:rPr>
                <w:rFonts w:ascii="Times New Roman" w:hAnsi="Times New Roman" w:cs="Times New Roman"/>
                <w:sz w:val="20"/>
                <w:szCs w:val="20"/>
              </w:rPr>
            </w:pPr>
            <w:r w:rsidRPr="00D262E7">
              <w:rPr>
                <w:rFonts w:ascii="Times New Roman" w:hAnsi="Times New Roman" w:cs="Times New Roman"/>
                <w:sz w:val="20"/>
                <w:szCs w:val="20"/>
              </w:rPr>
              <w:t>104.42</w:t>
            </w:r>
          </w:p>
        </w:tc>
        <w:tc>
          <w:tcPr>
            <w:tcW w:w="3304" w:type="dxa"/>
          </w:tcPr>
          <w:p w14:paraId="4BEEB8DC" w14:textId="76250AF2" w:rsidR="003617F7" w:rsidRPr="00D262E7" w:rsidRDefault="0083671D" w:rsidP="00436F28">
            <w:pPr>
              <w:rPr>
                <w:rFonts w:ascii="Times New Roman" w:hAnsi="Times New Roman" w:cs="Times New Roman"/>
                <w:sz w:val="20"/>
                <w:szCs w:val="20"/>
              </w:rPr>
            </w:pPr>
            <w:r w:rsidRPr="00D262E7">
              <w:rPr>
                <w:sz w:val="20"/>
                <w:szCs w:val="20"/>
              </w:rPr>
              <w:t>Parcialmente Implementada</w:t>
            </w:r>
          </w:p>
        </w:tc>
      </w:tr>
      <w:tr w:rsidR="00764BCD" w:rsidRPr="00944993" w14:paraId="65984452" w14:textId="77777777" w:rsidTr="00D262E7">
        <w:trPr>
          <w:trHeight w:val="300"/>
        </w:trPr>
        <w:tc>
          <w:tcPr>
            <w:tcW w:w="3397" w:type="dxa"/>
          </w:tcPr>
          <w:p w14:paraId="4EC1947C" w14:textId="25AC30E3" w:rsidR="00764BCD" w:rsidRPr="00D262E7" w:rsidRDefault="003617F7" w:rsidP="00436F28">
            <w:pPr>
              <w:rPr>
                <w:rFonts w:ascii="Times New Roman" w:hAnsi="Times New Roman" w:cs="Times New Roman"/>
                <w:sz w:val="20"/>
                <w:szCs w:val="20"/>
              </w:rPr>
            </w:pPr>
            <w:r w:rsidRPr="00D262E7">
              <w:rPr>
                <w:rFonts w:ascii="Times New Roman" w:hAnsi="Times New Roman" w:cs="Times New Roman"/>
                <w:sz w:val="20"/>
                <w:szCs w:val="20"/>
              </w:rPr>
              <w:t>DESCA Tierra y Territorio</w:t>
            </w:r>
          </w:p>
        </w:tc>
        <w:tc>
          <w:tcPr>
            <w:tcW w:w="2127" w:type="dxa"/>
          </w:tcPr>
          <w:p w14:paraId="736A32BC" w14:textId="1A76155E" w:rsidR="00764BCD" w:rsidRPr="00D262E7" w:rsidRDefault="003617F7" w:rsidP="00436F28">
            <w:pPr>
              <w:rPr>
                <w:rFonts w:ascii="Times New Roman" w:hAnsi="Times New Roman" w:cs="Times New Roman"/>
                <w:sz w:val="20"/>
                <w:szCs w:val="20"/>
              </w:rPr>
            </w:pPr>
            <w:r w:rsidRPr="00D262E7">
              <w:rPr>
                <w:rFonts w:ascii="Times New Roman" w:hAnsi="Times New Roman" w:cs="Times New Roman"/>
                <w:sz w:val="20"/>
                <w:szCs w:val="20"/>
              </w:rPr>
              <w:t>104.</w:t>
            </w:r>
            <w:r w:rsidR="00FC4E7F" w:rsidRPr="00D262E7">
              <w:rPr>
                <w:rFonts w:ascii="Times New Roman" w:hAnsi="Times New Roman" w:cs="Times New Roman"/>
                <w:sz w:val="20"/>
                <w:szCs w:val="20"/>
              </w:rPr>
              <w:t>131</w:t>
            </w:r>
          </w:p>
        </w:tc>
        <w:tc>
          <w:tcPr>
            <w:tcW w:w="3304" w:type="dxa"/>
          </w:tcPr>
          <w:p w14:paraId="4C294065" w14:textId="0621E4C6" w:rsidR="00764BCD" w:rsidRPr="00D262E7" w:rsidRDefault="0083671D" w:rsidP="00436F28">
            <w:pPr>
              <w:rPr>
                <w:rFonts w:ascii="Times New Roman" w:hAnsi="Times New Roman" w:cs="Times New Roman"/>
                <w:sz w:val="20"/>
                <w:szCs w:val="20"/>
              </w:rPr>
            </w:pPr>
            <w:r w:rsidRPr="00D262E7">
              <w:rPr>
                <w:sz w:val="20"/>
                <w:szCs w:val="20"/>
              </w:rPr>
              <w:t>Parcialmente Implementada</w:t>
            </w:r>
          </w:p>
        </w:tc>
      </w:tr>
      <w:tr w:rsidR="00B808C1" w:rsidRPr="00944993" w14:paraId="4228946B" w14:textId="77777777" w:rsidTr="00D262E7">
        <w:trPr>
          <w:trHeight w:val="300"/>
        </w:trPr>
        <w:tc>
          <w:tcPr>
            <w:tcW w:w="3397" w:type="dxa"/>
            <w:vMerge w:val="restart"/>
          </w:tcPr>
          <w:p w14:paraId="514BFD89" w14:textId="57D88256" w:rsidR="00B808C1" w:rsidRPr="00D262E7" w:rsidRDefault="00B808C1" w:rsidP="00436F28">
            <w:pPr>
              <w:rPr>
                <w:rFonts w:ascii="Times New Roman" w:hAnsi="Times New Roman" w:cs="Times New Roman"/>
                <w:sz w:val="20"/>
                <w:szCs w:val="20"/>
              </w:rPr>
            </w:pPr>
            <w:r w:rsidRPr="00D262E7">
              <w:rPr>
                <w:rFonts w:ascii="Times New Roman" w:hAnsi="Times New Roman" w:cs="Times New Roman"/>
                <w:sz w:val="20"/>
                <w:szCs w:val="20"/>
              </w:rPr>
              <w:t>Acceso y Aplicación de la Justicia</w:t>
            </w:r>
          </w:p>
        </w:tc>
        <w:tc>
          <w:tcPr>
            <w:tcW w:w="2127" w:type="dxa"/>
          </w:tcPr>
          <w:p w14:paraId="6B4A49EF" w14:textId="1BBAB60B" w:rsidR="00B808C1" w:rsidRPr="00D262E7" w:rsidRDefault="00B808C1" w:rsidP="00436F28">
            <w:pPr>
              <w:rPr>
                <w:rFonts w:ascii="Times New Roman" w:hAnsi="Times New Roman" w:cs="Times New Roman"/>
                <w:sz w:val="20"/>
                <w:szCs w:val="20"/>
              </w:rPr>
            </w:pPr>
            <w:r w:rsidRPr="00D262E7">
              <w:rPr>
                <w:rFonts w:ascii="Times New Roman" w:hAnsi="Times New Roman" w:cs="Times New Roman"/>
                <w:sz w:val="20"/>
                <w:szCs w:val="20"/>
              </w:rPr>
              <w:t>104.71</w:t>
            </w:r>
          </w:p>
        </w:tc>
        <w:tc>
          <w:tcPr>
            <w:tcW w:w="3304" w:type="dxa"/>
          </w:tcPr>
          <w:p w14:paraId="1C033583" w14:textId="5D5220F9" w:rsidR="00B808C1" w:rsidRPr="00D262E7" w:rsidRDefault="00B808C1" w:rsidP="00436F28">
            <w:pPr>
              <w:rPr>
                <w:rFonts w:ascii="Times New Roman" w:hAnsi="Times New Roman" w:cs="Times New Roman"/>
                <w:sz w:val="20"/>
                <w:szCs w:val="20"/>
              </w:rPr>
            </w:pPr>
            <w:r w:rsidRPr="00D262E7">
              <w:rPr>
                <w:sz w:val="20"/>
                <w:szCs w:val="20"/>
              </w:rPr>
              <w:t>Parcialmente Implementada</w:t>
            </w:r>
          </w:p>
        </w:tc>
      </w:tr>
      <w:tr w:rsidR="00B808C1" w:rsidRPr="00944993" w14:paraId="1BBADF7F" w14:textId="77777777" w:rsidTr="00D262E7">
        <w:trPr>
          <w:trHeight w:val="300"/>
        </w:trPr>
        <w:tc>
          <w:tcPr>
            <w:tcW w:w="3397" w:type="dxa"/>
            <w:vMerge/>
          </w:tcPr>
          <w:p w14:paraId="48A52775" w14:textId="77777777" w:rsidR="00B808C1" w:rsidRPr="00D262E7" w:rsidRDefault="00B808C1" w:rsidP="00436F28">
            <w:pPr>
              <w:rPr>
                <w:rFonts w:ascii="Times New Roman" w:hAnsi="Times New Roman" w:cs="Times New Roman"/>
                <w:sz w:val="20"/>
                <w:szCs w:val="20"/>
              </w:rPr>
            </w:pPr>
          </w:p>
        </w:tc>
        <w:tc>
          <w:tcPr>
            <w:tcW w:w="2127" w:type="dxa"/>
          </w:tcPr>
          <w:p w14:paraId="02E79ECE" w14:textId="61FB1633" w:rsidR="00B808C1" w:rsidRPr="00D262E7" w:rsidRDefault="00B808C1" w:rsidP="00436F28">
            <w:pPr>
              <w:rPr>
                <w:rFonts w:ascii="Times New Roman" w:hAnsi="Times New Roman" w:cs="Times New Roman"/>
                <w:sz w:val="20"/>
                <w:szCs w:val="20"/>
              </w:rPr>
            </w:pPr>
            <w:r w:rsidRPr="00D262E7">
              <w:rPr>
                <w:rFonts w:ascii="Times New Roman" w:hAnsi="Times New Roman" w:cs="Times New Roman"/>
                <w:sz w:val="20"/>
                <w:szCs w:val="20"/>
              </w:rPr>
              <w:t>104.81</w:t>
            </w:r>
          </w:p>
        </w:tc>
        <w:tc>
          <w:tcPr>
            <w:tcW w:w="3304" w:type="dxa"/>
          </w:tcPr>
          <w:p w14:paraId="0AC3FC83" w14:textId="32C7CE45" w:rsidR="00B808C1" w:rsidRPr="00D262E7" w:rsidRDefault="00B808C1" w:rsidP="00436F28">
            <w:pPr>
              <w:rPr>
                <w:rFonts w:ascii="Times New Roman" w:hAnsi="Times New Roman" w:cs="Times New Roman"/>
                <w:sz w:val="20"/>
                <w:szCs w:val="20"/>
              </w:rPr>
            </w:pPr>
            <w:r w:rsidRPr="00D262E7">
              <w:rPr>
                <w:sz w:val="20"/>
                <w:szCs w:val="20"/>
              </w:rPr>
              <w:t>Parcialmente Implementada</w:t>
            </w:r>
          </w:p>
        </w:tc>
      </w:tr>
      <w:tr w:rsidR="00B808C1" w:rsidRPr="00944993" w14:paraId="5BCCBEDC" w14:textId="77777777" w:rsidTr="00D262E7">
        <w:trPr>
          <w:trHeight w:val="300"/>
        </w:trPr>
        <w:tc>
          <w:tcPr>
            <w:tcW w:w="3397" w:type="dxa"/>
            <w:vMerge/>
          </w:tcPr>
          <w:p w14:paraId="5DC71B39" w14:textId="77777777" w:rsidR="00B808C1" w:rsidRPr="00D262E7" w:rsidRDefault="00B808C1" w:rsidP="00436F28">
            <w:pPr>
              <w:rPr>
                <w:rFonts w:ascii="Times New Roman" w:hAnsi="Times New Roman" w:cs="Times New Roman"/>
                <w:sz w:val="20"/>
                <w:szCs w:val="20"/>
              </w:rPr>
            </w:pPr>
          </w:p>
        </w:tc>
        <w:tc>
          <w:tcPr>
            <w:tcW w:w="2127" w:type="dxa"/>
          </w:tcPr>
          <w:p w14:paraId="3A6C3B0A" w14:textId="7D025518" w:rsidR="00B808C1" w:rsidRPr="00D262E7" w:rsidRDefault="00B808C1" w:rsidP="00436F28">
            <w:pPr>
              <w:rPr>
                <w:rFonts w:ascii="Times New Roman" w:hAnsi="Times New Roman" w:cs="Times New Roman"/>
                <w:sz w:val="20"/>
                <w:szCs w:val="20"/>
              </w:rPr>
            </w:pPr>
            <w:r w:rsidRPr="00D262E7">
              <w:rPr>
                <w:rFonts w:ascii="Times New Roman" w:hAnsi="Times New Roman" w:cs="Times New Roman"/>
                <w:sz w:val="20"/>
                <w:szCs w:val="20"/>
              </w:rPr>
              <w:t>104.91</w:t>
            </w:r>
          </w:p>
        </w:tc>
        <w:tc>
          <w:tcPr>
            <w:tcW w:w="3304" w:type="dxa"/>
          </w:tcPr>
          <w:p w14:paraId="6521C699" w14:textId="798B5ED5" w:rsidR="00B808C1" w:rsidRPr="00D262E7" w:rsidRDefault="00B808C1" w:rsidP="00436F28">
            <w:pPr>
              <w:rPr>
                <w:rFonts w:ascii="Times New Roman" w:hAnsi="Times New Roman" w:cs="Times New Roman"/>
                <w:sz w:val="20"/>
                <w:szCs w:val="20"/>
              </w:rPr>
            </w:pPr>
            <w:r w:rsidRPr="00D262E7">
              <w:rPr>
                <w:sz w:val="20"/>
                <w:szCs w:val="20"/>
              </w:rPr>
              <w:t>No Implementada</w:t>
            </w:r>
          </w:p>
        </w:tc>
      </w:tr>
      <w:tr w:rsidR="00B808C1" w:rsidRPr="00944993" w14:paraId="016E7F95" w14:textId="77777777" w:rsidTr="00D262E7">
        <w:trPr>
          <w:trHeight w:val="300"/>
        </w:trPr>
        <w:tc>
          <w:tcPr>
            <w:tcW w:w="3397" w:type="dxa"/>
            <w:vMerge/>
          </w:tcPr>
          <w:p w14:paraId="361CE05D" w14:textId="77777777" w:rsidR="00B808C1" w:rsidRPr="00D262E7" w:rsidRDefault="00B808C1" w:rsidP="00436F28">
            <w:pPr>
              <w:rPr>
                <w:rFonts w:ascii="Times New Roman" w:hAnsi="Times New Roman" w:cs="Times New Roman"/>
                <w:sz w:val="20"/>
                <w:szCs w:val="20"/>
              </w:rPr>
            </w:pPr>
          </w:p>
        </w:tc>
        <w:tc>
          <w:tcPr>
            <w:tcW w:w="2127" w:type="dxa"/>
          </w:tcPr>
          <w:p w14:paraId="0CD82834" w14:textId="6CD989AF" w:rsidR="00B808C1" w:rsidRPr="00D262E7" w:rsidRDefault="00B808C1" w:rsidP="00436F28">
            <w:pPr>
              <w:rPr>
                <w:rFonts w:ascii="Times New Roman" w:hAnsi="Times New Roman" w:cs="Times New Roman"/>
                <w:sz w:val="20"/>
                <w:szCs w:val="20"/>
              </w:rPr>
            </w:pPr>
            <w:r w:rsidRPr="00D262E7">
              <w:rPr>
                <w:rFonts w:ascii="Times New Roman" w:hAnsi="Times New Roman" w:cs="Times New Roman"/>
                <w:sz w:val="20"/>
                <w:szCs w:val="20"/>
              </w:rPr>
              <w:t>104.103</w:t>
            </w:r>
          </w:p>
        </w:tc>
        <w:tc>
          <w:tcPr>
            <w:tcW w:w="3304" w:type="dxa"/>
          </w:tcPr>
          <w:p w14:paraId="5B8B1341" w14:textId="3640F06E" w:rsidR="00B808C1" w:rsidRPr="00D262E7" w:rsidRDefault="00B808C1" w:rsidP="00436F28">
            <w:pPr>
              <w:rPr>
                <w:rFonts w:ascii="Times New Roman" w:hAnsi="Times New Roman" w:cs="Times New Roman"/>
                <w:sz w:val="20"/>
                <w:szCs w:val="20"/>
              </w:rPr>
            </w:pPr>
            <w:r w:rsidRPr="00D262E7">
              <w:rPr>
                <w:sz w:val="20"/>
                <w:szCs w:val="20"/>
              </w:rPr>
              <w:t>Parcialmente Implementada</w:t>
            </w:r>
          </w:p>
        </w:tc>
      </w:tr>
      <w:tr w:rsidR="00564DBA" w:rsidRPr="00944993" w14:paraId="3CC8582A" w14:textId="77777777" w:rsidTr="003E5C00">
        <w:trPr>
          <w:trHeight w:val="300"/>
        </w:trPr>
        <w:tc>
          <w:tcPr>
            <w:tcW w:w="8828" w:type="dxa"/>
            <w:gridSpan w:val="3"/>
          </w:tcPr>
          <w:p w14:paraId="09527E6A" w14:textId="4DFC9318" w:rsidR="00564DBA" w:rsidRPr="00D262E7" w:rsidRDefault="00564DBA" w:rsidP="00436F28">
            <w:pPr>
              <w:rPr>
                <w:b/>
                <w:bCs/>
                <w:sz w:val="20"/>
                <w:szCs w:val="20"/>
              </w:rPr>
            </w:pPr>
            <w:r w:rsidRPr="00D262E7">
              <w:rPr>
                <w:rFonts w:ascii="Times New Roman" w:hAnsi="Times New Roman" w:cs="Times New Roman"/>
                <w:b/>
                <w:bCs/>
                <w:sz w:val="20"/>
                <w:szCs w:val="20"/>
              </w:rPr>
              <w:t>GRUPO DE MOVILIDAD HUMANA</w:t>
            </w:r>
          </w:p>
        </w:tc>
      </w:tr>
      <w:tr w:rsidR="00564DBA" w:rsidRPr="00944993" w14:paraId="1DE4B8BD" w14:textId="77777777" w:rsidTr="00D262E7">
        <w:trPr>
          <w:trHeight w:val="300"/>
        </w:trPr>
        <w:tc>
          <w:tcPr>
            <w:tcW w:w="3397" w:type="dxa"/>
            <w:vMerge w:val="restart"/>
          </w:tcPr>
          <w:p w14:paraId="2864A35B" w14:textId="42FB8C9A" w:rsidR="00564DBA" w:rsidRPr="00D262E7" w:rsidRDefault="009F73EC" w:rsidP="00436F28">
            <w:pPr>
              <w:rPr>
                <w:rFonts w:ascii="Times New Roman" w:hAnsi="Times New Roman" w:cs="Times New Roman"/>
                <w:sz w:val="20"/>
                <w:szCs w:val="20"/>
              </w:rPr>
            </w:pPr>
            <w:r w:rsidRPr="00D262E7">
              <w:rPr>
                <w:rFonts w:ascii="Times New Roman" w:hAnsi="Times New Roman" w:cs="Times New Roman"/>
                <w:sz w:val="20"/>
                <w:szCs w:val="20"/>
              </w:rPr>
              <w:t>Personas Retornadas con Discapacidad</w:t>
            </w:r>
          </w:p>
        </w:tc>
        <w:tc>
          <w:tcPr>
            <w:tcW w:w="2127" w:type="dxa"/>
          </w:tcPr>
          <w:p w14:paraId="37DBACDB" w14:textId="6142516B" w:rsidR="00564DBA" w:rsidRPr="00D262E7" w:rsidRDefault="00564DBA" w:rsidP="00436F28">
            <w:pPr>
              <w:rPr>
                <w:rFonts w:ascii="Times New Roman" w:hAnsi="Times New Roman" w:cs="Times New Roman"/>
                <w:sz w:val="20"/>
                <w:szCs w:val="20"/>
              </w:rPr>
            </w:pPr>
            <w:r w:rsidRPr="00D262E7">
              <w:rPr>
                <w:sz w:val="20"/>
                <w:szCs w:val="20"/>
              </w:rPr>
              <w:t>104.216</w:t>
            </w:r>
          </w:p>
        </w:tc>
        <w:tc>
          <w:tcPr>
            <w:tcW w:w="3304" w:type="dxa"/>
          </w:tcPr>
          <w:p w14:paraId="01831C63" w14:textId="38C5DF9D" w:rsidR="00564DBA" w:rsidRPr="00D262E7" w:rsidRDefault="005948AD" w:rsidP="00436F28">
            <w:pPr>
              <w:rPr>
                <w:sz w:val="20"/>
                <w:szCs w:val="20"/>
              </w:rPr>
            </w:pPr>
            <w:r w:rsidRPr="00D262E7">
              <w:rPr>
                <w:sz w:val="20"/>
                <w:szCs w:val="20"/>
              </w:rPr>
              <w:t>No Implementada</w:t>
            </w:r>
          </w:p>
        </w:tc>
      </w:tr>
      <w:tr w:rsidR="00564DBA" w:rsidRPr="00944993" w14:paraId="5057F105" w14:textId="77777777" w:rsidTr="00D262E7">
        <w:trPr>
          <w:trHeight w:val="300"/>
        </w:trPr>
        <w:tc>
          <w:tcPr>
            <w:tcW w:w="3397" w:type="dxa"/>
            <w:vMerge/>
          </w:tcPr>
          <w:p w14:paraId="6AEDDB4E" w14:textId="77777777" w:rsidR="00564DBA" w:rsidRPr="00D262E7" w:rsidRDefault="00564DBA" w:rsidP="00436F28">
            <w:pPr>
              <w:rPr>
                <w:rFonts w:ascii="Times New Roman" w:hAnsi="Times New Roman" w:cs="Times New Roman"/>
                <w:sz w:val="20"/>
                <w:szCs w:val="20"/>
              </w:rPr>
            </w:pPr>
          </w:p>
        </w:tc>
        <w:tc>
          <w:tcPr>
            <w:tcW w:w="2127" w:type="dxa"/>
          </w:tcPr>
          <w:p w14:paraId="420324DD" w14:textId="42D20FED" w:rsidR="00564DBA" w:rsidRPr="00D262E7" w:rsidRDefault="00564DBA" w:rsidP="00436F28">
            <w:pPr>
              <w:rPr>
                <w:rFonts w:ascii="Times New Roman" w:hAnsi="Times New Roman" w:cs="Times New Roman"/>
                <w:sz w:val="20"/>
                <w:szCs w:val="20"/>
              </w:rPr>
            </w:pPr>
            <w:r w:rsidRPr="00D262E7">
              <w:rPr>
                <w:sz w:val="20"/>
                <w:szCs w:val="20"/>
              </w:rPr>
              <w:t>104.218</w:t>
            </w:r>
          </w:p>
        </w:tc>
        <w:tc>
          <w:tcPr>
            <w:tcW w:w="3304" w:type="dxa"/>
          </w:tcPr>
          <w:p w14:paraId="0DAA10EC" w14:textId="1A204C34" w:rsidR="00564DBA" w:rsidRPr="00D262E7" w:rsidRDefault="005948AD" w:rsidP="00436F28">
            <w:pPr>
              <w:rPr>
                <w:sz w:val="20"/>
                <w:szCs w:val="20"/>
              </w:rPr>
            </w:pPr>
            <w:r w:rsidRPr="00D262E7">
              <w:rPr>
                <w:sz w:val="20"/>
                <w:szCs w:val="20"/>
              </w:rPr>
              <w:t>No Implementada</w:t>
            </w:r>
          </w:p>
        </w:tc>
      </w:tr>
      <w:tr w:rsidR="00564DBA" w:rsidRPr="00944993" w14:paraId="0684311E" w14:textId="77777777" w:rsidTr="00D262E7">
        <w:trPr>
          <w:trHeight w:val="300"/>
        </w:trPr>
        <w:tc>
          <w:tcPr>
            <w:tcW w:w="3397" w:type="dxa"/>
          </w:tcPr>
          <w:p w14:paraId="4E8BD957" w14:textId="2271087E" w:rsidR="00564DBA" w:rsidRPr="00D262E7" w:rsidRDefault="00564DBA" w:rsidP="005948AD">
            <w:pPr>
              <w:rPr>
                <w:rFonts w:ascii="Times New Roman" w:hAnsi="Times New Roman" w:cs="Times New Roman"/>
                <w:sz w:val="20"/>
                <w:szCs w:val="20"/>
              </w:rPr>
            </w:pPr>
            <w:r w:rsidRPr="00D262E7">
              <w:rPr>
                <w:rFonts w:ascii="Times New Roman" w:hAnsi="Times New Roman" w:cs="Times New Roman"/>
                <w:sz w:val="20"/>
                <w:szCs w:val="20"/>
              </w:rPr>
              <w:t xml:space="preserve">Niñez en </w:t>
            </w:r>
            <w:r w:rsidR="002F33CC" w:rsidRPr="00D262E7">
              <w:rPr>
                <w:rFonts w:ascii="Times New Roman" w:hAnsi="Times New Roman" w:cs="Times New Roman"/>
                <w:sz w:val="20"/>
                <w:szCs w:val="20"/>
              </w:rPr>
              <w:t>C</w:t>
            </w:r>
            <w:r w:rsidRPr="00D262E7">
              <w:rPr>
                <w:rFonts w:ascii="Times New Roman" w:hAnsi="Times New Roman" w:cs="Times New Roman"/>
                <w:sz w:val="20"/>
                <w:szCs w:val="20"/>
              </w:rPr>
              <w:t>ontexto de Movilidad Humana</w:t>
            </w:r>
          </w:p>
        </w:tc>
        <w:tc>
          <w:tcPr>
            <w:tcW w:w="2127" w:type="dxa"/>
          </w:tcPr>
          <w:p w14:paraId="661DB692" w14:textId="13803134" w:rsidR="00564DBA" w:rsidRPr="00D262E7" w:rsidRDefault="005948AD" w:rsidP="00564DBA">
            <w:pPr>
              <w:rPr>
                <w:rFonts w:ascii="Times New Roman" w:hAnsi="Times New Roman" w:cs="Times New Roman"/>
                <w:sz w:val="20"/>
                <w:szCs w:val="20"/>
              </w:rPr>
            </w:pPr>
            <w:r w:rsidRPr="00D262E7">
              <w:rPr>
                <w:rFonts w:ascii="Times New Roman" w:hAnsi="Times New Roman" w:cs="Times New Roman"/>
                <w:sz w:val="20"/>
                <w:szCs w:val="20"/>
              </w:rPr>
              <w:t>104.220</w:t>
            </w:r>
          </w:p>
        </w:tc>
        <w:tc>
          <w:tcPr>
            <w:tcW w:w="3304" w:type="dxa"/>
          </w:tcPr>
          <w:p w14:paraId="1CF1E252" w14:textId="641819EA" w:rsidR="00564DBA" w:rsidRPr="00D262E7" w:rsidRDefault="005948AD" w:rsidP="00564DBA">
            <w:pPr>
              <w:rPr>
                <w:sz w:val="20"/>
                <w:szCs w:val="20"/>
              </w:rPr>
            </w:pPr>
            <w:r w:rsidRPr="00D262E7">
              <w:rPr>
                <w:sz w:val="20"/>
                <w:szCs w:val="20"/>
              </w:rPr>
              <w:t>No Implementada</w:t>
            </w:r>
          </w:p>
        </w:tc>
      </w:tr>
      <w:tr w:rsidR="00F9657F" w:rsidRPr="00944993" w14:paraId="73FE7EFB" w14:textId="77777777" w:rsidTr="00D262E7">
        <w:trPr>
          <w:trHeight w:val="300"/>
        </w:trPr>
        <w:tc>
          <w:tcPr>
            <w:tcW w:w="3397" w:type="dxa"/>
          </w:tcPr>
          <w:p w14:paraId="7F5AC7E2" w14:textId="43FE1269" w:rsidR="00F9657F" w:rsidRPr="00D262E7" w:rsidRDefault="009F73EC" w:rsidP="00F9657F">
            <w:pPr>
              <w:rPr>
                <w:rFonts w:ascii="Times New Roman" w:hAnsi="Times New Roman" w:cs="Times New Roman"/>
                <w:sz w:val="20"/>
                <w:szCs w:val="20"/>
              </w:rPr>
            </w:pPr>
            <w:r w:rsidRPr="00D262E7">
              <w:rPr>
                <w:rFonts w:ascii="Times New Roman" w:eastAsia="Times New Roman" w:hAnsi="Times New Roman" w:cs="Times New Roman"/>
                <w:color w:val="000000"/>
                <w:sz w:val="20"/>
                <w:szCs w:val="20"/>
                <w:lang w:eastAsia="es-HN"/>
              </w:rPr>
              <w:t>Convenios y Tratados Internacional en Materia de Movilidad Humana</w:t>
            </w:r>
          </w:p>
        </w:tc>
        <w:tc>
          <w:tcPr>
            <w:tcW w:w="2127" w:type="dxa"/>
          </w:tcPr>
          <w:p w14:paraId="58B31FB6" w14:textId="2242518B" w:rsidR="00F9657F" w:rsidRPr="00D262E7" w:rsidRDefault="00F9657F" w:rsidP="00F9657F">
            <w:pPr>
              <w:rPr>
                <w:rFonts w:ascii="Times New Roman" w:hAnsi="Times New Roman" w:cs="Times New Roman"/>
                <w:sz w:val="20"/>
                <w:szCs w:val="20"/>
              </w:rPr>
            </w:pPr>
            <w:r w:rsidRPr="00D262E7">
              <w:rPr>
                <w:sz w:val="20"/>
                <w:szCs w:val="20"/>
              </w:rPr>
              <w:t>104.221</w:t>
            </w:r>
          </w:p>
        </w:tc>
        <w:tc>
          <w:tcPr>
            <w:tcW w:w="3304" w:type="dxa"/>
          </w:tcPr>
          <w:p w14:paraId="6AD477A2" w14:textId="5016C7FE" w:rsidR="00F9657F" w:rsidRPr="00D262E7" w:rsidRDefault="00F9657F" w:rsidP="00F9657F">
            <w:pPr>
              <w:rPr>
                <w:sz w:val="20"/>
                <w:szCs w:val="20"/>
              </w:rPr>
            </w:pPr>
            <w:r w:rsidRPr="00D262E7">
              <w:rPr>
                <w:sz w:val="20"/>
                <w:szCs w:val="20"/>
              </w:rPr>
              <w:t>Parcialmente Implementada</w:t>
            </w:r>
          </w:p>
        </w:tc>
      </w:tr>
      <w:tr w:rsidR="00F9657F" w:rsidRPr="00944993" w14:paraId="6C98DC53" w14:textId="77777777" w:rsidTr="00D262E7">
        <w:trPr>
          <w:trHeight w:val="300"/>
        </w:trPr>
        <w:tc>
          <w:tcPr>
            <w:tcW w:w="3397" w:type="dxa"/>
          </w:tcPr>
          <w:p w14:paraId="374CAA72" w14:textId="7BB227F2" w:rsidR="00F9657F" w:rsidRPr="00D262E7" w:rsidRDefault="00F9657F" w:rsidP="00F9657F">
            <w:pPr>
              <w:rPr>
                <w:rFonts w:ascii="Times New Roman" w:hAnsi="Times New Roman" w:cs="Times New Roman"/>
                <w:sz w:val="20"/>
                <w:szCs w:val="20"/>
              </w:rPr>
            </w:pPr>
            <w:r w:rsidRPr="00D262E7">
              <w:rPr>
                <w:rFonts w:ascii="Times New Roman" w:hAnsi="Times New Roman" w:cs="Times New Roman"/>
                <w:sz w:val="20"/>
                <w:szCs w:val="20"/>
              </w:rPr>
              <w:t>Reformas a la Normativa Nacional</w:t>
            </w:r>
          </w:p>
        </w:tc>
        <w:tc>
          <w:tcPr>
            <w:tcW w:w="2127" w:type="dxa"/>
          </w:tcPr>
          <w:p w14:paraId="1333AB7D" w14:textId="12CC3FFA" w:rsidR="00F9657F" w:rsidRPr="00D262E7" w:rsidRDefault="00F9657F" w:rsidP="00F9657F">
            <w:pPr>
              <w:rPr>
                <w:rFonts w:ascii="Times New Roman" w:hAnsi="Times New Roman" w:cs="Times New Roman"/>
                <w:sz w:val="20"/>
                <w:szCs w:val="20"/>
              </w:rPr>
            </w:pPr>
            <w:r w:rsidRPr="00D262E7">
              <w:rPr>
                <w:rFonts w:ascii="Times New Roman" w:hAnsi="Times New Roman" w:cs="Times New Roman"/>
                <w:sz w:val="20"/>
                <w:szCs w:val="20"/>
              </w:rPr>
              <w:t>104.222</w:t>
            </w:r>
          </w:p>
        </w:tc>
        <w:tc>
          <w:tcPr>
            <w:tcW w:w="3304" w:type="dxa"/>
          </w:tcPr>
          <w:p w14:paraId="4046863E" w14:textId="26C5A1A6" w:rsidR="00F9657F" w:rsidRPr="00D262E7" w:rsidRDefault="00F9657F" w:rsidP="00F9657F">
            <w:pPr>
              <w:rPr>
                <w:sz w:val="20"/>
                <w:szCs w:val="20"/>
              </w:rPr>
            </w:pPr>
            <w:r w:rsidRPr="00D262E7">
              <w:rPr>
                <w:sz w:val="20"/>
                <w:szCs w:val="20"/>
              </w:rPr>
              <w:t>Parcialmente Implementada</w:t>
            </w:r>
          </w:p>
        </w:tc>
      </w:tr>
      <w:tr w:rsidR="00F9657F" w:rsidRPr="00944993" w14:paraId="15E7812D" w14:textId="77777777" w:rsidTr="00D262E7">
        <w:trPr>
          <w:trHeight w:val="300"/>
        </w:trPr>
        <w:tc>
          <w:tcPr>
            <w:tcW w:w="3397" w:type="dxa"/>
          </w:tcPr>
          <w:p w14:paraId="4F8C994F" w14:textId="01DDD7F4" w:rsidR="00F9657F" w:rsidRPr="00D262E7" w:rsidRDefault="00CE05B5" w:rsidP="00F9657F">
            <w:pPr>
              <w:rPr>
                <w:rFonts w:ascii="Times New Roman" w:hAnsi="Times New Roman" w:cs="Times New Roman"/>
                <w:sz w:val="20"/>
                <w:szCs w:val="20"/>
              </w:rPr>
            </w:pPr>
            <w:r w:rsidRPr="00D262E7">
              <w:rPr>
                <w:rFonts w:ascii="Times New Roman" w:eastAsia="Times New Roman" w:hAnsi="Times New Roman" w:cs="Times New Roman"/>
                <w:color w:val="000000"/>
                <w:sz w:val="20"/>
                <w:szCs w:val="20"/>
                <w:lang w:eastAsia="es-HN"/>
              </w:rPr>
              <w:t>Derechos Humanos en Movilidad Humana</w:t>
            </w:r>
          </w:p>
        </w:tc>
        <w:tc>
          <w:tcPr>
            <w:tcW w:w="2127" w:type="dxa"/>
          </w:tcPr>
          <w:p w14:paraId="5FE25AD1" w14:textId="3F9099B7" w:rsidR="00F9657F" w:rsidRPr="00D262E7" w:rsidRDefault="00F9657F" w:rsidP="00F9657F">
            <w:pPr>
              <w:rPr>
                <w:rFonts w:ascii="Times New Roman" w:hAnsi="Times New Roman" w:cs="Times New Roman"/>
                <w:sz w:val="20"/>
                <w:szCs w:val="20"/>
              </w:rPr>
            </w:pPr>
            <w:r w:rsidRPr="00D262E7">
              <w:rPr>
                <w:sz w:val="20"/>
                <w:szCs w:val="20"/>
              </w:rPr>
              <w:t>104.219</w:t>
            </w:r>
          </w:p>
        </w:tc>
        <w:tc>
          <w:tcPr>
            <w:tcW w:w="3304" w:type="dxa"/>
          </w:tcPr>
          <w:p w14:paraId="09C2EC14" w14:textId="0A6E06E7" w:rsidR="00F9657F" w:rsidRPr="00D262E7" w:rsidRDefault="00F9657F" w:rsidP="00F9657F">
            <w:pPr>
              <w:rPr>
                <w:sz w:val="20"/>
                <w:szCs w:val="20"/>
              </w:rPr>
            </w:pPr>
            <w:r w:rsidRPr="00D262E7">
              <w:rPr>
                <w:sz w:val="20"/>
                <w:szCs w:val="20"/>
              </w:rPr>
              <w:t>Parcialmente Implementada</w:t>
            </w:r>
          </w:p>
        </w:tc>
      </w:tr>
      <w:tr w:rsidR="00F9657F" w:rsidRPr="00944993" w14:paraId="3E629DE9" w14:textId="77777777" w:rsidTr="002D6954">
        <w:trPr>
          <w:trHeight w:val="300"/>
        </w:trPr>
        <w:tc>
          <w:tcPr>
            <w:tcW w:w="8828" w:type="dxa"/>
            <w:gridSpan w:val="3"/>
          </w:tcPr>
          <w:p w14:paraId="2918FB04" w14:textId="50AFE39A" w:rsidR="00F9657F" w:rsidRPr="00D262E7" w:rsidRDefault="00F9657F" w:rsidP="00F9657F">
            <w:pPr>
              <w:rPr>
                <w:rFonts w:ascii="Times New Roman" w:hAnsi="Times New Roman" w:cs="Times New Roman"/>
                <w:b/>
                <w:sz w:val="20"/>
                <w:szCs w:val="20"/>
              </w:rPr>
            </w:pPr>
            <w:r w:rsidRPr="00D262E7">
              <w:rPr>
                <w:rFonts w:ascii="Times New Roman" w:hAnsi="Times New Roman" w:cs="Times New Roman"/>
                <w:b/>
                <w:sz w:val="20"/>
                <w:szCs w:val="20"/>
              </w:rPr>
              <w:t>GRUPO CONTRA LA TORTURA, TRATOS CRUELES</w:t>
            </w:r>
            <w:r w:rsidR="00AB2B9F">
              <w:rPr>
                <w:rFonts w:ascii="Times New Roman" w:hAnsi="Times New Roman" w:cs="Times New Roman"/>
                <w:b/>
                <w:sz w:val="20"/>
                <w:szCs w:val="20"/>
              </w:rPr>
              <w:t>,</w:t>
            </w:r>
            <w:r w:rsidRPr="00D262E7">
              <w:rPr>
                <w:rFonts w:ascii="Times New Roman" w:hAnsi="Times New Roman" w:cs="Times New Roman"/>
                <w:b/>
                <w:sz w:val="20"/>
                <w:szCs w:val="20"/>
              </w:rPr>
              <w:t xml:space="preserve"> INHUMANOS Y DEGRADANTES</w:t>
            </w:r>
          </w:p>
        </w:tc>
      </w:tr>
      <w:tr w:rsidR="00F9657F" w:rsidRPr="00944993" w14:paraId="08A0CD4F" w14:textId="77777777" w:rsidTr="00D262E7">
        <w:trPr>
          <w:trHeight w:val="759"/>
        </w:trPr>
        <w:tc>
          <w:tcPr>
            <w:tcW w:w="3397" w:type="dxa"/>
          </w:tcPr>
          <w:p w14:paraId="7A228EF8" w14:textId="72B34A31" w:rsidR="00F9657F" w:rsidRPr="00D262E7" w:rsidRDefault="00F9657F" w:rsidP="00F9657F">
            <w:pPr>
              <w:rPr>
                <w:rFonts w:ascii="Times New Roman" w:hAnsi="Times New Roman" w:cs="Times New Roman"/>
                <w:sz w:val="20"/>
                <w:szCs w:val="20"/>
              </w:rPr>
            </w:pPr>
            <w:r w:rsidRPr="00D262E7">
              <w:rPr>
                <w:rFonts w:ascii="Times New Roman" w:hAnsi="Times New Roman" w:cs="Times New Roman"/>
                <w:sz w:val="20"/>
                <w:szCs w:val="20"/>
              </w:rPr>
              <w:t>Acceso a la Justicia y Reparación de las V</w:t>
            </w:r>
            <w:r w:rsidR="000C13BF">
              <w:rPr>
                <w:rFonts w:ascii="Times New Roman" w:hAnsi="Times New Roman" w:cs="Times New Roman"/>
                <w:sz w:val="20"/>
                <w:szCs w:val="20"/>
              </w:rPr>
              <w:t>í</w:t>
            </w:r>
            <w:r w:rsidRPr="00D262E7">
              <w:rPr>
                <w:rFonts w:ascii="Times New Roman" w:hAnsi="Times New Roman" w:cs="Times New Roman"/>
                <w:sz w:val="20"/>
                <w:szCs w:val="20"/>
              </w:rPr>
              <w:t>ctimas</w:t>
            </w:r>
          </w:p>
        </w:tc>
        <w:tc>
          <w:tcPr>
            <w:tcW w:w="2127" w:type="dxa"/>
          </w:tcPr>
          <w:p w14:paraId="1AD3B62F" w14:textId="31846590" w:rsidR="00F9657F" w:rsidRPr="00D262E7" w:rsidRDefault="00F9657F" w:rsidP="00F9657F">
            <w:pPr>
              <w:rPr>
                <w:rFonts w:ascii="Times New Roman" w:hAnsi="Times New Roman" w:cs="Times New Roman"/>
                <w:sz w:val="20"/>
                <w:szCs w:val="20"/>
              </w:rPr>
            </w:pPr>
            <w:r w:rsidRPr="00D262E7">
              <w:rPr>
                <w:rFonts w:ascii="Times New Roman" w:hAnsi="Times New Roman" w:cs="Times New Roman"/>
                <w:sz w:val="20"/>
                <w:szCs w:val="20"/>
              </w:rPr>
              <w:t>104.51</w:t>
            </w:r>
          </w:p>
        </w:tc>
        <w:tc>
          <w:tcPr>
            <w:tcW w:w="3304" w:type="dxa"/>
          </w:tcPr>
          <w:p w14:paraId="4700E6BD" w14:textId="1853690A" w:rsidR="00F9657F" w:rsidRPr="00D262E7" w:rsidRDefault="00F9657F" w:rsidP="00F9657F">
            <w:pPr>
              <w:rPr>
                <w:rFonts w:ascii="Times New Roman" w:hAnsi="Times New Roman" w:cs="Times New Roman"/>
                <w:sz w:val="20"/>
                <w:szCs w:val="20"/>
              </w:rPr>
            </w:pPr>
            <w:r w:rsidRPr="00D262E7">
              <w:rPr>
                <w:sz w:val="20"/>
                <w:szCs w:val="20"/>
              </w:rPr>
              <w:t>Parcialmente Implementada</w:t>
            </w:r>
          </w:p>
        </w:tc>
      </w:tr>
      <w:tr w:rsidR="00F9657F" w:rsidRPr="00944993" w14:paraId="70024FEA" w14:textId="77777777" w:rsidTr="00D262E7">
        <w:trPr>
          <w:trHeight w:val="300"/>
        </w:trPr>
        <w:tc>
          <w:tcPr>
            <w:tcW w:w="3397" w:type="dxa"/>
          </w:tcPr>
          <w:p w14:paraId="5D0A272F" w14:textId="09D397DF" w:rsidR="00F9657F" w:rsidRPr="00D262E7" w:rsidRDefault="00F9657F" w:rsidP="00F9657F">
            <w:pPr>
              <w:rPr>
                <w:rFonts w:ascii="Times New Roman" w:hAnsi="Times New Roman" w:cs="Times New Roman"/>
                <w:sz w:val="20"/>
                <w:szCs w:val="20"/>
              </w:rPr>
            </w:pPr>
            <w:r w:rsidRPr="00D262E7">
              <w:rPr>
                <w:rFonts w:ascii="Times New Roman" w:hAnsi="Times New Roman" w:cs="Times New Roman"/>
                <w:sz w:val="20"/>
                <w:szCs w:val="20"/>
              </w:rPr>
              <w:t>Legislación y Políticas Públicas sobre Tratos Crueles y Degradantes</w:t>
            </w:r>
          </w:p>
        </w:tc>
        <w:tc>
          <w:tcPr>
            <w:tcW w:w="2127" w:type="dxa"/>
          </w:tcPr>
          <w:p w14:paraId="698E13CF" w14:textId="64854545" w:rsidR="00F9657F" w:rsidRPr="00D262E7" w:rsidRDefault="00F9657F" w:rsidP="00F9657F">
            <w:pPr>
              <w:rPr>
                <w:rFonts w:ascii="Times New Roman" w:hAnsi="Times New Roman" w:cs="Times New Roman"/>
                <w:sz w:val="20"/>
                <w:szCs w:val="20"/>
              </w:rPr>
            </w:pPr>
            <w:r w:rsidRPr="00D262E7">
              <w:rPr>
                <w:rFonts w:ascii="Times New Roman" w:hAnsi="Times New Roman" w:cs="Times New Roman"/>
                <w:sz w:val="20"/>
                <w:szCs w:val="20"/>
              </w:rPr>
              <w:t>104.50</w:t>
            </w:r>
          </w:p>
        </w:tc>
        <w:tc>
          <w:tcPr>
            <w:tcW w:w="3304" w:type="dxa"/>
          </w:tcPr>
          <w:p w14:paraId="0A9ACEF5" w14:textId="52F16080" w:rsidR="00F9657F" w:rsidRPr="00D262E7" w:rsidRDefault="00F9657F" w:rsidP="00F9657F">
            <w:pPr>
              <w:rPr>
                <w:rFonts w:ascii="Times New Roman" w:hAnsi="Times New Roman" w:cs="Times New Roman"/>
                <w:sz w:val="20"/>
                <w:szCs w:val="20"/>
              </w:rPr>
            </w:pPr>
            <w:r w:rsidRPr="00D262E7">
              <w:rPr>
                <w:sz w:val="20"/>
                <w:szCs w:val="20"/>
              </w:rPr>
              <w:t>Parcialmente Implementada</w:t>
            </w:r>
          </w:p>
        </w:tc>
      </w:tr>
      <w:tr w:rsidR="00F9657F" w:rsidRPr="00944993" w14:paraId="132292A8" w14:textId="77777777" w:rsidTr="00D262E7">
        <w:trPr>
          <w:trHeight w:val="300"/>
        </w:trPr>
        <w:tc>
          <w:tcPr>
            <w:tcW w:w="3397" w:type="dxa"/>
          </w:tcPr>
          <w:p w14:paraId="2469BE22" w14:textId="1E62C994" w:rsidR="00F9657F" w:rsidRPr="00D262E7" w:rsidRDefault="00F9657F" w:rsidP="00F9657F">
            <w:pPr>
              <w:rPr>
                <w:rFonts w:ascii="Times New Roman" w:hAnsi="Times New Roman" w:cs="Times New Roman"/>
                <w:sz w:val="20"/>
                <w:szCs w:val="20"/>
              </w:rPr>
            </w:pPr>
            <w:r w:rsidRPr="00D262E7">
              <w:rPr>
                <w:rFonts w:ascii="Times New Roman" w:hAnsi="Times New Roman" w:cs="Times New Roman"/>
                <w:sz w:val="20"/>
                <w:szCs w:val="20"/>
              </w:rPr>
              <w:t>Personas Privadas de Libertad</w:t>
            </w:r>
          </w:p>
        </w:tc>
        <w:tc>
          <w:tcPr>
            <w:tcW w:w="2127" w:type="dxa"/>
          </w:tcPr>
          <w:p w14:paraId="07AFD19B" w14:textId="4317A9E2" w:rsidR="00F9657F" w:rsidRPr="00D262E7" w:rsidRDefault="00F9657F" w:rsidP="00F9657F">
            <w:pPr>
              <w:rPr>
                <w:rFonts w:ascii="Times New Roman" w:hAnsi="Times New Roman" w:cs="Times New Roman"/>
                <w:sz w:val="20"/>
                <w:szCs w:val="20"/>
              </w:rPr>
            </w:pPr>
            <w:r w:rsidRPr="00D262E7">
              <w:rPr>
                <w:rFonts w:ascii="Times New Roman" w:hAnsi="Times New Roman" w:cs="Times New Roman"/>
                <w:sz w:val="20"/>
                <w:szCs w:val="20"/>
              </w:rPr>
              <w:t>104.55</w:t>
            </w:r>
          </w:p>
        </w:tc>
        <w:tc>
          <w:tcPr>
            <w:tcW w:w="3304" w:type="dxa"/>
          </w:tcPr>
          <w:p w14:paraId="7F08E412" w14:textId="6230EADB" w:rsidR="00F9657F" w:rsidRPr="00D262E7" w:rsidRDefault="00F9657F" w:rsidP="00F9657F">
            <w:pPr>
              <w:rPr>
                <w:rFonts w:ascii="Times New Roman" w:hAnsi="Times New Roman" w:cs="Times New Roman"/>
                <w:sz w:val="20"/>
                <w:szCs w:val="20"/>
              </w:rPr>
            </w:pPr>
            <w:r w:rsidRPr="00D262E7">
              <w:rPr>
                <w:sz w:val="20"/>
                <w:szCs w:val="20"/>
              </w:rPr>
              <w:t>No Implementada</w:t>
            </w:r>
          </w:p>
        </w:tc>
      </w:tr>
      <w:tr w:rsidR="00F9657F" w:rsidRPr="00944993" w14:paraId="753FC412" w14:textId="77777777" w:rsidTr="002D6954">
        <w:trPr>
          <w:trHeight w:val="300"/>
        </w:trPr>
        <w:tc>
          <w:tcPr>
            <w:tcW w:w="8828" w:type="dxa"/>
            <w:gridSpan w:val="3"/>
          </w:tcPr>
          <w:p w14:paraId="03126F2D" w14:textId="58EE329F" w:rsidR="00F9657F" w:rsidRPr="00D262E7" w:rsidRDefault="00F9657F" w:rsidP="00F9657F">
            <w:pPr>
              <w:rPr>
                <w:rFonts w:ascii="Times New Roman" w:hAnsi="Times New Roman" w:cs="Times New Roman"/>
                <w:b/>
                <w:sz w:val="20"/>
                <w:szCs w:val="20"/>
              </w:rPr>
            </w:pPr>
            <w:r w:rsidRPr="00D262E7">
              <w:rPr>
                <w:rFonts w:ascii="Times New Roman" w:hAnsi="Times New Roman" w:cs="Times New Roman"/>
                <w:b/>
                <w:sz w:val="20"/>
                <w:szCs w:val="20"/>
              </w:rPr>
              <w:t>GRUPO DE DEFENSORES DE DERECHOS HUMANOS</w:t>
            </w:r>
          </w:p>
        </w:tc>
      </w:tr>
      <w:tr w:rsidR="00F9657F" w:rsidRPr="00944993" w14:paraId="735A0A02" w14:textId="77777777" w:rsidTr="00D262E7">
        <w:trPr>
          <w:trHeight w:val="300"/>
        </w:trPr>
        <w:tc>
          <w:tcPr>
            <w:tcW w:w="3397" w:type="dxa"/>
            <w:vMerge w:val="restart"/>
          </w:tcPr>
          <w:p w14:paraId="02C8B318" w14:textId="6A432818" w:rsidR="00F9657F" w:rsidRPr="00D262E7" w:rsidRDefault="00F9657F" w:rsidP="00F9657F">
            <w:pPr>
              <w:rPr>
                <w:rFonts w:ascii="Times New Roman" w:hAnsi="Times New Roman" w:cs="Times New Roman"/>
                <w:sz w:val="20"/>
                <w:szCs w:val="20"/>
              </w:rPr>
            </w:pPr>
            <w:r w:rsidRPr="00D262E7">
              <w:rPr>
                <w:rFonts w:ascii="Times New Roman" w:hAnsi="Times New Roman" w:cs="Times New Roman"/>
                <w:sz w:val="20"/>
                <w:szCs w:val="20"/>
              </w:rPr>
              <w:t>Derecho a una Reparación, Impunidad</w:t>
            </w:r>
          </w:p>
        </w:tc>
        <w:tc>
          <w:tcPr>
            <w:tcW w:w="2127" w:type="dxa"/>
          </w:tcPr>
          <w:p w14:paraId="688B5763" w14:textId="31B39A24" w:rsidR="00F9657F" w:rsidRPr="00D262E7" w:rsidRDefault="00F9657F" w:rsidP="00F9657F">
            <w:pPr>
              <w:rPr>
                <w:rFonts w:ascii="Times New Roman" w:hAnsi="Times New Roman" w:cs="Times New Roman"/>
                <w:sz w:val="20"/>
                <w:szCs w:val="20"/>
              </w:rPr>
            </w:pPr>
            <w:r w:rsidRPr="00D262E7">
              <w:rPr>
                <w:rFonts w:ascii="Times New Roman" w:hAnsi="Times New Roman" w:cs="Times New Roman"/>
                <w:sz w:val="20"/>
                <w:szCs w:val="20"/>
              </w:rPr>
              <w:t>104.73</w:t>
            </w:r>
          </w:p>
        </w:tc>
        <w:tc>
          <w:tcPr>
            <w:tcW w:w="3304" w:type="dxa"/>
          </w:tcPr>
          <w:p w14:paraId="44A46F99" w14:textId="4B2D7240" w:rsidR="00F9657F" w:rsidRPr="00D262E7" w:rsidRDefault="00F9657F" w:rsidP="00F9657F">
            <w:pPr>
              <w:rPr>
                <w:rFonts w:ascii="Times New Roman" w:hAnsi="Times New Roman" w:cs="Times New Roman"/>
                <w:sz w:val="20"/>
                <w:szCs w:val="20"/>
              </w:rPr>
            </w:pPr>
            <w:r w:rsidRPr="00D262E7">
              <w:rPr>
                <w:sz w:val="20"/>
                <w:szCs w:val="20"/>
              </w:rPr>
              <w:t>Parcialmente Implementada</w:t>
            </w:r>
          </w:p>
        </w:tc>
      </w:tr>
      <w:tr w:rsidR="00F9657F" w:rsidRPr="00944993" w14:paraId="34A0E82F" w14:textId="77777777" w:rsidTr="00D262E7">
        <w:trPr>
          <w:trHeight w:val="300"/>
        </w:trPr>
        <w:tc>
          <w:tcPr>
            <w:tcW w:w="3397" w:type="dxa"/>
            <w:vMerge/>
          </w:tcPr>
          <w:p w14:paraId="73B380F3" w14:textId="77777777" w:rsidR="00F9657F" w:rsidRPr="00D262E7" w:rsidRDefault="00F9657F" w:rsidP="00F9657F">
            <w:pPr>
              <w:rPr>
                <w:rFonts w:ascii="Times New Roman" w:hAnsi="Times New Roman" w:cs="Times New Roman"/>
                <w:sz w:val="20"/>
                <w:szCs w:val="20"/>
              </w:rPr>
            </w:pPr>
          </w:p>
        </w:tc>
        <w:tc>
          <w:tcPr>
            <w:tcW w:w="2127" w:type="dxa"/>
          </w:tcPr>
          <w:p w14:paraId="4866CEAF" w14:textId="72F04F3E" w:rsidR="00F9657F" w:rsidRPr="00D262E7" w:rsidRDefault="00F9657F" w:rsidP="00F9657F">
            <w:pPr>
              <w:rPr>
                <w:rFonts w:ascii="Times New Roman" w:hAnsi="Times New Roman" w:cs="Times New Roman"/>
                <w:sz w:val="20"/>
                <w:szCs w:val="20"/>
              </w:rPr>
            </w:pPr>
            <w:r w:rsidRPr="00D262E7">
              <w:rPr>
                <w:rFonts w:ascii="Times New Roman" w:hAnsi="Times New Roman" w:cs="Times New Roman"/>
                <w:sz w:val="20"/>
                <w:szCs w:val="20"/>
              </w:rPr>
              <w:t>104.79</w:t>
            </w:r>
          </w:p>
        </w:tc>
        <w:tc>
          <w:tcPr>
            <w:tcW w:w="3304" w:type="dxa"/>
          </w:tcPr>
          <w:p w14:paraId="2B13E0B9" w14:textId="7CDCBA04" w:rsidR="00F9657F" w:rsidRPr="00D262E7" w:rsidRDefault="00F9657F" w:rsidP="00F9657F">
            <w:pPr>
              <w:rPr>
                <w:rFonts w:ascii="Times New Roman" w:hAnsi="Times New Roman" w:cs="Times New Roman"/>
                <w:sz w:val="20"/>
                <w:szCs w:val="20"/>
              </w:rPr>
            </w:pPr>
            <w:r w:rsidRPr="00D262E7">
              <w:rPr>
                <w:sz w:val="20"/>
                <w:szCs w:val="20"/>
              </w:rPr>
              <w:t>No Implementada</w:t>
            </w:r>
          </w:p>
        </w:tc>
      </w:tr>
      <w:tr w:rsidR="00F9657F" w:rsidRPr="00944993" w14:paraId="4443DF8A" w14:textId="77777777" w:rsidTr="00D262E7">
        <w:trPr>
          <w:trHeight w:val="300"/>
        </w:trPr>
        <w:tc>
          <w:tcPr>
            <w:tcW w:w="3397" w:type="dxa"/>
            <w:vMerge/>
          </w:tcPr>
          <w:p w14:paraId="1FEA92FE" w14:textId="77777777" w:rsidR="00F9657F" w:rsidRPr="00D262E7" w:rsidRDefault="00F9657F" w:rsidP="00F9657F">
            <w:pPr>
              <w:rPr>
                <w:rFonts w:ascii="Times New Roman" w:hAnsi="Times New Roman" w:cs="Times New Roman"/>
                <w:sz w:val="20"/>
                <w:szCs w:val="20"/>
              </w:rPr>
            </w:pPr>
          </w:p>
        </w:tc>
        <w:tc>
          <w:tcPr>
            <w:tcW w:w="2127" w:type="dxa"/>
          </w:tcPr>
          <w:p w14:paraId="0515E1AF" w14:textId="2F425F3D" w:rsidR="00F9657F" w:rsidRPr="00D262E7" w:rsidRDefault="00F9657F" w:rsidP="00F9657F">
            <w:pPr>
              <w:rPr>
                <w:rFonts w:ascii="Times New Roman" w:hAnsi="Times New Roman" w:cs="Times New Roman"/>
                <w:sz w:val="20"/>
                <w:szCs w:val="20"/>
              </w:rPr>
            </w:pPr>
            <w:r w:rsidRPr="00D262E7">
              <w:rPr>
                <w:rFonts w:ascii="Times New Roman" w:hAnsi="Times New Roman" w:cs="Times New Roman"/>
                <w:sz w:val="20"/>
                <w:szCs w:val="20"/>
              </w:rPr>
              <w:t>104.81</w:t>
            </w:r>
          </w:p>
        </w:tc>
        <w:tc>
          <w:tcPr>
            <w:tcW w:w="3304" w:type="dxa"/>
          </w:tcPr>
          <w:p w14:paraId="337FAE06" w14:textId="3AD9303A" w:rsidR="00F9657F" w:rsidRPr="00D262E7" w:rsidRDefault="00F9657F" w:rsidP="00F9657F">
            <w:pPr>
              <w:rPr>
                <w:rFonts w:ascii="Times New Roman" w:hAnsi="Times New Roman" w:cs="Times New Roman"/>
                <w:sz w:val="20"/>
                <w:szCs w:val="20"/>
              </w:rPr>
            </w:pPr>
            <w:r w:rsidRPr="00D262E7">
              <w:rPr>
                <w:sz w:val="20"/>
                <w:szCs w:val="20"/>
              </w:rPr>
              <w:t>No Implementada</w:t>
            </w:r>
          </w:p>
        </w:tc>
      </w:tr>
      <w:tr w:rsidR="00F9657F" w:rsidRPr="00944993" w14:paraId="4C311941" w14:textId="77777777" w:rsidTr="00D262E7">
        <w:trPr>
          <w:trHeight w:val="300"/>
        </w:trPr>
        <w:tc>
          <w:tcPr>
            <w:tcW w:w="3397" w:type="dxa"/>
            <w:vMerge/>
          </w:tcPr>
          <w:p w14:paraId="2A72A8F4" w14:textId="77777777" w:rsidR="00F9657F" w:rsidRPr="00D262E7" w:rsidRDefault="00F9657F" w:rsidP="00F9657F">
            <w:pPr>
              <w:rPr>
                <w:rFonts w:ascii="Times New Roman" w:hAnsi="Times New Roman" w:cs="Times New Roman"/>
                <w:sz w:val="20"/>
                <w:szCs w:val="20"/>
              </w:rPr>
            </w:pPr>
          </w:p>
        </w:tc>
        <w:tc>
          <w:tcPr>
            <w:tcW w:w="2127" w:type="dxa"/>
          </w:tcPr>
          <w:p w14:paraId="0BC86598" w14:textId="662FEF77" w:rsidR="00F9657F" w:rsidRPr="00D262E7" w:rsidRDefault="00F9657F" w:rsidP="00F9657F">
            <w:pPr>
              <w:rPr>
                <w:rFonts w:ascii="Times New Roman" w:hAnsi="Times New Roman" w:cs="Times New Roman"/>
                <w:sz w:val="20"/>
                <w:szCs w:val="20"/>
              </w:rPr>
            </w:pPr>
            <w:r w:rsidRPr="00D262E7">
              <w:rPr>
                <w:rFonts w:ascii="Times New Roman" w:hAnsi="Times New Roman" w:cs="Times New Roman"/>
                <w:sz w:val="20"/>
                <w:szCs w:val="20"/>
              </w:rPr>
              <w:t>104.44</w:t>
            </w:r>
          </w:p>
        </w:tc>
        <w:tc>
          <w:tcPr>
            <w:tcW w:w="3304" w:type="dxa"/>
          </w:tcPr>
          <w:p w14:paraId="21EE409A" w14:textId="2984DC5E" w:rsidR="00F9657F" w:rsidRPr="00D262E7" w:rsidRDefault="00F9657F" w:rsidP="00F9657F">
            <w:pPr>
              <w:rPr>
                <w:rFonts w:ascii="Times New Roman" w:hAnsi="Times New Roman" w:cs="Times New Roman"/>
                <w:sz w:val="20"/>
                <w:szCs w:val="20"/>
              </w:rPr>
            </w:pPr>
            <w:r w:rsidRPr="00D262E7">
              <w:rPr>
                <w:sz w:val="20"/>
                <w:szCs w:val="20"/>
              </w:rPr>
              <w:t>Parcialmente Implementada</w:t>
            </w:r>
          </w:p>
        </w:tc>
      </w:tr>
      <w:tr w:rsidR="00F9657F" w:rsidRPr="00944993" w14:paraId="05D2E0F8" w14:textId="77777777" w:rsidTr="00D262E7">
        <w:trPr>
          <w:trHeight w:val="300"/>
        </w:trPr>
        <w:tc>
          <w:tcPr>
            <w:tcW w:w="3397" w:type="dxa"/>
            <w:vMerge/>
          </w:tcPr>
          <w:p w14:paraId="7B600BB0" w14:textId="77777777" w:rsidR="00F9657F" w:rsidRPr="00D262E7" w:rsidRDefault="00F9657F" w:rsidP="00F9657F">
            <w:pPr>
              <w:rPr>
                <w:rFonts w:ascii="Times New Roman" w:hAnsi="Times New Roman" w:cs="Times New Roman"/>
                <w:sz w:val="20"/>
                <w:szCs w:val="20"/>
              </w:rPr>
            </w:pPr>
          </w:p>
        </w:tc>
        <w:tc>
          <w:tcPr>
            <w:tcW w:w="2127" w:type="dxa"/>
          </w:tcPr>
          <w:p w14:paraId="2EAD57B9" w14:textId="79E565A2" w:rsidR="00F9657F" w:rsidRPr="00D262E7" w:rsidRDefault="00F9657F" w:rsidP="00F9657F">
            <w:pPr>
              <w:rPr>
                <w:rFonts w:ascii="Times New Roman" w:hAnsi="Times New Roman" w:cs="Times New Roman"/>
                <w:sz w:val="20"/>
                <w:szCs w:val="20"/>
              </w:rPr>
            </w:pPr>
            <w:r w:rsidRPr="00D262E7">
              <w:rPr>
                <w:rFonts w:ascii="Times New Roman" w:hAnsi="Times New Roman" w:cs="Times New Roman"/>
                <w:sz w:val="20"/>
                <w:szCs w:val="20"/>
              </w:rPr>
              <w:t>104.50</w:t>
            </w:r>
          </w:p>
        </w:tc>
        <w:tc>
          <w:tcPr>
            <w:tcW w:w="3304" w:type="dxa"/>
          </w:tcPr>
          <w:p w14:paraId="4B0B268E" w14:textId="6906BC4A" w:rsidR="00F9657F" w:rsidRPr="00D262E7" w:rsidRDefault="00F9657F" w:rsidP="00F9657F">
            <w:pPr>
              <w:rPr>
                <w:rFonts w:ascii="Times New Roman" w:hAnsi="Times New Roman" w:cs="Times New Roman"/>
                <w:sz w:val="20"/>
                <w:szCs w:val="20"/>
              </w:rPr>
            </w:pPr>
            <w:r w:rsidRPr="00D262E7">
              <w:rPr>
                <w:sz w:val="20"/>
                <w:szCs w:val="20"/>
              </w:rPr>
              <w:t>Parcialmente Implementada</w:t>
            </w:r>
          </w:p>
        </w:tc>
      </w:tr>
      <w:tr w:rsidR="00F9657F" w:rsidRPr="00944993" w14:paraId="3FF4E423" w14:textId="77777777" w:rsidTr="00D262E7">
        <w:trPr>
          <w:trHeight w:val="300"/>
        </w:trPr>
        <w:tc>
          <w:tcPr>
            <w:tcW w:w="3397" w:type="dxa"/>
            <w:vMerge/>
          </w:tcPr>
          <w:p w14:paraId="14E424A6" w14:textId="77777777" w:rsidR="00F9657F" w:rsidRPr="00D262E7" w:rsidRDefault="00F9657F" w:rsidP="00F9657F">
            <w:pPr>
              <w:rPr>
                <w:rFonts w:ascii="Times New Roman" w:hAnsi="Times New Roman" w:cs="Times New Roman"/>
                <w:sz w:val="20"/>
                <w:szCs w:val="20"/>
              </w:rPr>
            </w:pPr>
          </w:p>
        </w:tc>
        <w:tc>
          <w:tcPr>
            <w:tcW w:w="2127" w:type="dxa"/>
          </w:tcPr>
          <w:p w14:paraId="0F5E9EB8" w14:textId="7423EE95" w:rsidR="00F9657F" w:rsidRPr="00D262E7" w:rsidRDefault="00F9657F" w:rsidP="00F9657F">
            <w:pPr>
              <w:rPr>
                <w:rFonts w:ascii="Times New Roman" w:hAnsi="Times New Roman" w:cs="Times New Roman"/>
                <w:sz w:val="20"/>
                <w:szCs w:val="20"/>
              </w:rPr>
            </w:pPr>
            <w:r w:rsidRPr="00D262E7">
              <w:rPr>
                <w:rFonts w:ascii="Times New Roman" w:hAnsi="Times New Roman" w:cs="Times New Roman"/>
                <w:sz w:val="20"/>
                <w:szCs w:val="20"/>
              </w:rPr>
              <w:t>104.54</w:t>
            </w:r>
          </w:p>
        </w:tc>
        <w:tc>
          <w:tcPr>
            <w:tcW w:w="3304" w:type="dxa"/>
          </w:tcPr>
          <w:p w14:paraId="3BFBA4FA" w14:textId="42726149" w:rsidR="00F9657F" w:rsidRPr="00D262E7" w:rsidRDefault="00F9657F" w:rsidP="00F9657F">
            <w:pPr>
              <w:rPr>
                <w:rFonts w:ascii="Times New Roman" w:hAnsi="Times New Roman" w:cs="Times New Roman"/>
                <w:sz w:val="20"/>
                <w:szCs w:val="20"/>
              </w:rPr>
            </w:pPr>
            <w:r w:rsidRPr="00D262E7">
              <w:rPr>
                <w:sz w:val="20"/>
                <w:szCs w:val="20"/>
              </w:rPr>
              <w:t>Parcialmente Implementada</w:t>
            </w:r>
          </w:p>
        </w:tc>
      </w:tr>
      <w:tr w:rsidR="00F9657F" w:rsidRPr="00944993" w14:paraId="03AC3BAF" w14:textId="77777777" w:rsidTr="00D262E7">
        <w:trPr>
          <w:trHeight w:val="300"/>
        </w:trPr>
        <w:tc>
          <w:tcPr>
            <w:tcW w:w="3397" w:type="dxa"/>
            <w:vMerge w:val="restart"/>
          </w:tcPr>
          <w:p w14:paraId="727D1816" w14:textId="2710B83B" w:rsidR="00F9657F" w:rsidRPr="00D262E7" w:rsidRDefault="00F9657F" w:rsidP="00F9657F">
            <w:pPr>
              <w:rPr>
                <w:rFonts w:ascii="Times New Roman" w:hAnsi="Times New Roman" w:cs="Times New Roman"/>
                <w:sz w:val="20"/>
                <w:szCs w:val="20"/>
              </w:rPr>
            </w:pPr>
            <w:r w:rsidRPr="00D262E7">
              <w:rPr>
                <w:rFonts w:ascii="Times New Roman" w:hAnsi="Times New Roman" w:cs="Times New Roman"/>
                <w:sz w:val="20"/>
                <w:szCs w:val="20"/>
              </w:rPr>
              <w:t>Protección a Defensores de Derechos Humanos</w:t>
            </w:r>
          </w:p>
        </w:tc>
        <w:tc>
          <w:tcPr>
            <w:tcW w:w="2127" w:type="dxa"/>
          </w:tcPr>
          <w:p w14:paraId="4411ED1E" w14:textId="490F6150" w:rsidR="00F9657F" w:rsidRPr="00D262E7" w:rsidRDefault="00F9657F" w:rsidP="00F9657F">
            <w:pPr>
              <w:rPr>
                <w:rFonts w:ascii="Times New Roman" w:hAnsi="Times New Roman" w:cs="Times New Roman"/>
                <w:sz w:val="20"/>
                <w:szCs w:val="20"/>
              </w:rPr>
            </w:pPr>
            <w:r w:rsidRPr="00D262E7">
              <w:rPr>
                <w:rFonts w:ascii="Times New Roman" w:hAnsi="Times New Roman" w:cs="Times New Roman"/>
                <w:sz w:val="20"/>
                <w:szCs w:val="20"/>
              </w:rPr>
              <w:t>104.87</w:t>
            </w:r>
          </w:p>
        </w:tc>
        <w:tc>
          <w:tcPr>
            <w:tcW w:w="3304" w:type="dxa"/>
          </w:tcPr>
          <w:p w14:paraId="7EC26BBD" w14:textId="390B17C5" w:rsidR="00F9657F" w:rsidRPr="00D262E7" w:rsidRDefault="00F9657F" w:rsidP="00F9657F">
            <w:pPr>
              <w:rPr>
                <w:rFonts w:ascii="Times New Roman" w:hAnsi="Times New Roman" w:cs="Times New Roman"/>
                <w:sz w:val="20"/>
                <w:szCs w:val="20"/>
              </w:rPr>
            </w:pPr>
            <w:r w:rsidRPr="00D262E7">
              <w:rPr>
                <w:sz w:val="20"/>
                <w:szCs w:val="20"/>
              </w:rPr>
              <w:t>Parcialmente Implementada</w:t>
            </w:r>
          </w:p>
        </w:tc>
      </w:tr>
      <w:tr w:rsidR="00F9657F" w:rsidRPr="00944993" w14:paraId="6404CDAF" w14:textId="77777777" w:rsidTr="00D262E7">
        <w:trPr>
          <w:trHeight w:val="300"/>
        </w:trPr>
        <w:tc>
          <w:tcPr>
            <w:tcW w:w="3397" w:type="dxa"/>
            <w:vMerge/>
          </w:tcPr>
          <w:p w14:paraId="34FFD055" w14:textId="77777777" w:rsidR="00F9657F" w:rsidRPr="00D262E7" w:rsidRDefault="00F9657F" w:rsidP="00F9657F">
            <w:pPr>
              <w:rPr>
                <w:rFonts w:ascii="Times New Roman" w:hAnsi="Times New Roman" w:cs="Times New Roman"/>
                <w:sz w:val="20"/>
                <w:szCs w:val="20"/>
              </w:rPr>
            </w:pPr>
          </w:p>
        </w:tc>
        <w:tc>
          <w:tcPr>
            <w:tcW w:w="2127" w:type="dxa"/>
          </w:tcPr>
          <w:p w14:paraId="54E8225F" w14:textId="380748A7" w:rsidR="00F9657F" w:rsidRPr="00D262E7" w:rsidRDefault="00F9657F" w:rsidP="00F9657F">
            <w:pPr>
              <w:rPr>
                <w:rFonts w:ascii="Times New Roman" w:hAnsi="Times New Roman" w:cs="Times New Roman"/>
                <w:sz w:val="20"/>
                <w:szCs w:val="20"/>
              </w:rPr>
            </w:pPr>
            <w:r w:rsidRPr="00D262E7">
              <w:rPr>
                <w:rFonts w:ascii="Times New Roman" w:hAnsi="Times New Roman" w:cs="Times New Roman"/>
                <w:sz w:val="20"/>
                <w:szCs w:val="20"/>
              </w:rPr>
              <w:t>104.91</w:t>
            </w:r>
          </w:p>
        </w:tc>
        <w:tc>
          <w:tcPr>
            <w:tcW w:w="3304" w:type="dxa"/>
          </w:tcPr>
          <w:p w14:paraId="687B7A04" w14:textId="6DBF9AFA" w:rsidR="00F9657F" w:rsidRPr="00D262E7" w:rsidRDefault="00F9657F" w:rsidP="00F9657F">
            <w:pPr>
              <w:rPr>
                <w:rFonts w:ascii="Times New Roman" w:hAnsi="Times New Roman" w:cs="Times New Roman"/>
                <w:sz w:val="20"/>
                <w:szCs w:val="20"/>
              </w:rPr>
            </w:pPr>
            <w:r w:rsidRPr="00D262E7">
              <w:rPr>
                <w:sz w:val="20"/>
                <w:szCs w:val="20"/>
              </w:rPr>
              <w:t>No Implementada</w:t>
            </w:r>
          </w:p>
        </w:tc>
      </w:tr>
      <w:tr w:rsidR="00F9657F" w:rsidRPr="00944993" w14:paraId="0697E8B1" w14:textId="77777777" w:rsidTr="00D262E7">
        <w:trPr>
          <w:trHeight w:val="300"/>
        </w:trPr>
        <w:tc>
          <w:tcPr>
            <w:tcW w:w="3397" w:type="dxa"/>
            <w:vMerge/>
          </w:tcPr>
          <w:p w14:paraId="70D8C741" w14:textId="77777777" w:rsidR="00F9657F" w:rsidRPr="00D262E7" w:rsidRDefault="00F9657F" w:rsidP="00F9657F">
            <w:pPr>
              <w:rPr>
                <w:rFonts w:ascii="Times New Roman" w:hAnsi="Times New Roman" w:cs="Times New Roman"/>
                <w:sz w:val="20"/>
                <w:szCs w:val="20"/>
              </w:rPr>
            </w:pPr>
          </w:p>
        </w:tc>
        <w:tc>
          <w:tcPr>
            <w:tcW w:w="2127" w:type="dxa"/>
          </w:tcPr>
          <w:p w14:paraId="4760F4F6" w14:textId="0A861B41" w:rsidR="00F9657F" w:rsidRPr="00D262E7" w:rsidRDefault="00F9657F" w:rsidP="00F9657F">
            <w:pPr>
              <w:rPr>
                <w:rFonts w:ascii="Times New Roman" w:hAnsi="Times New Roman" w:cs="Times New Roman"/>
                <w:sz w:val="20"/>
                <w:szCs w:val="20"/>
              </w:rPr>
            </w:pPr>
            <w:r w:rsidRPr="00D262E7">
              <w:rPr>
                <w:rFonts w:ascii="Times New Roman" w:hAnsi="Times New Roman" w:cs="Times New Roman"/>
                <w:sz w:val="20"/>
                <w:szCs w:val="20"/>
              </w:rPr>
              <w:t>104.108</w:t>
            </w:r>
          </w:p>
        </w:tc>
        <w:tc>
          <w:tcPr>
            <w:tcW w:w="3304" w:type="dxa"/>
          </w:tcPr>
          <w:p w14:paraId="6DA24E04" w14:textId="7BF12905" w:rsidR="00F9657F" w:rsidRPr="00D262E7" w:rsidRDefault="00F9657F" w:rsidP="00F9657F">
            <w:pPr>
              <w:rPr>
                <w:rFonts w:ascii="Times New Roman" w:hAnsi="Times New Roman" w:cs="Times New Roman"/>
                <w:sz w:val="20"/>
                <w:szCs w:val="20"/>
              </w:rPr>
            </w:pPr>
            <w:r w:rsidRPr="00D262E7">
              <w:rPr>
                <w:sz w:val="20"/>
                <w:szCs w:val="20"/>
              </w:rPr>
              <w:t>No Implementada</w:t>
            </w:r>
          </w:p>
        </w:tc>
      </w:tr>
      <w:tr w:rsidR="00F9657F" w:rsidRPr="00944993" w14:paraId="34D35CA6" w14:textId="77777777" w:rsidTr="00D262E7">
        <w:trPr>
          <w:trHeight w:val="300"/>
        </w:trPr>
        <w:tc>
          <w:tcPr>
            <w:tcW w:w="3397" w:type="dxa"/>
            <w:vMerge w:val="restart"/>
          </w:tcPr>
          <w:p w14:paraId="4AF5F1F1" w14:textId="23AA2B74" w:rsidR="00F9657F" w:rsidRPr="00D262E7" w:rsidRDefault="00F9657F" w:rsidP="00F9657F">
            <w:pPr>
              <w:rPr>
                <w:rFonts w:ascii="Times New Roman" w:hAnsi="Times New Roman" w:cs="Times New Roman"/>
                <w:sz w:val="20"/>
                <w:szCs w:val="20"/>
              </w:rPr>
            </w:pPr>
            <w:r w:rsidRPr="00D262E7">
              <w:rPr>
                <w:rFonts w:ascii="Times New Roman" w:hAnsi="Times New Roman" w:cs="Times New Roman"/>
                <w:sz w:val="20"/>
                <w:szCs w:val="20"/>
              </w:rPr>
              <w:t>Protesta Social</w:t>
            </w:r>
          </w:p>
        </w:tc>
        <w:tc>
          <w:tcPr>
            <w:tcW w:w="2127" w:type="dxa"/>
          </w:tcPr>
          <w:p w14:paraId="584F93F9" w14:textId="517D5672" w:rsidR="00F9657F" w:rsidRPr="00D262E7" w:rsidRDefault="00F9657F" w:rsidP="00F9657F">
            <w:pPr>
              <w:rPr>
                <w:rFonts w:ascii="Times New Roman" w:hAnsi="Times New Roman" w:cs="Times New Roman"/>
                <w:sz w:val="20"/>
                <w:szCs w:val="20"/>
              </w:rPr>
            </w:pPr>
            <w:r w:rsidRPr="00D262E7">
              <w:rPr>
                <w:rFonts w:ascii="Times New Roman" w:hAnsi="Times New Roman" w:cs="Times New Roman"/>
                <w:sz w:val="20"/>
                <w:szCs w:val="20"/>
              </w:rPr>
              <w:t>104.88</w:t>
            </w:r>
          </w:p>
        </w:tc>
        <w:tc>
          <w:tcPr>
            <w:tcW w:w="3304" w:type="dxa"/>
          </w:tcPr>
          <w:p w14:paraId="7FECA719" w14:textId="799BA9C5" w:rsidR="00F9657F" w:rsidRPr="00D262E7" w:rsidRDefault="00F9657F" w:rsidP="00F9657F">
            <w:pPr>
              <w:rPr>
                <w:rFonts w:ascii="Times New Roman" w:hAnsi="Times New Roman" w:cs="Times New Roman"/>
                <w:sz w:val="20"/>
                <w:szCs w:val="20"/>
              </w:rPr>
            </w:pPr>
            <w:r w:rsidRPr="00D262E7">
              <w:rPr>
                <w:sz w:val="20"/>
                <w:szCs w:val="20"/>
              </w:rPr>
              <w:t>Parcialmente Implementada</w:t>
            </w:r>
          </w:p>
        </w:tc>
      </w:tr>
      <w:tr w:rsidR="00F9657F" w:rsidRPr="00944993" w14:paraId="60843C8B" w14:textId="77777777" w:rsidTr="00D262E7">
        <w:trPr>
          <w:trHeight w:val="300"/>
        </w:trPr>
        <w:tc>
          <w:tcPr>
            <w:tcW w:w="3397" w:type="dxa"/>
            <w:vMerge/>
          </w:tcPr>
          <w:p w14:paraId="6344A657" w14:textId="77777777" w:rsidR="00F9657F" w:rsidRPr="00D262E7" w:rsidRDefault="00F9657F" w:rsidP="00F9657F">
            <w:pPr>
              <w:rPr>
                <w:rFonts w:ascii="Times New Roman" w:hAnsi="Times New Roman" w:cs="Times New Roman"/>
                <w:sz w:val="20"/>
                <w:szCs w:val="20"/>
              </w:rPr>
            </w:pPr>
          </w:p>
        </w:tc>
        <w:tc>
          <w:tcPr>
            <w:tcW w:w="2127" w:type="dxa"/>
          </w:tcPr>
          <w:p w14:paraId="5BAE3CFB" w14:textId="2C709A3A" w:rsidR="00F9657F" w:rsidRPr="00D262E7" w:rsidRDefault="00F9657F" w:rsidP="00F9657F">
            <w:pPr>
              <w:rPr>
                <w:rFonts w:ascii="Times New Roman" w:hAnsi="Times New Roman" w:cs="Times New Roman"/>
                <w:sz w:val="20"/>
                <w:szCs w:val="20"/>
              </w:rPr>
            </w:pPr>
            <w:r w:rsidRPr="00D262E7">
              <w:rPr>
                <w:rFonts w:ascii="Times New Roman" w:hAnsi="Times New Roman" w:cs="Times New Roman"/>
                <w:sz w:val="20"/>
                <w:szCs w:val="20"/>
              </w:rPr>
              <w:t>104.51</w:t>
            </w:r>
          </w:p>
        </w:tc>
        <w:tc>
          <w:tcPr>
            <w:tcW w:w="3304" w:type="dxa"/>
          </w:tcPr>
          <w:p w14:paraId="4666602B" w14:textId="0B7F34A1" w:rsidR="00F9657F" w:rsidRPr="00D262E7" w:rsidRDefault="00F9657F" w:rsidP="00F9657F">
            <w:pPr>
              <w:rPr>
                <w:rFonts w:ascii="Times New Roman" w:hAnsi="Times New Roman" w:cs="Times New Roman"/>
                <w:sz w:val="20"/>
                <w:szCs w:val="20"/>
              </w:rPr>
            </w:pPr>
            <w:r w:rsidRPr="00D262E7">
              <w:rPr>
                <w:sz w:val="20"/>
                <w:szCs w:val="20"/>
              </w:rPr>
              <w:t>No Implementada</w:t>
            </w:r>
          </w:p>
        </w:tc>
      </w:tr>
      <w:tr w:rsidR="00F9657F" w:rsidRPr="00944993" w14:paraId="09272A8F" w14:textId="77777777" w:rsidTr="00D262E7">
        <w:trPr>
          <w:trHeight w:val="300"/>
        </w:trPr>
        <w:tc>
          <w:tcPr>
            <w:tcW w:w="3397" w:type="dxa"/>
          </w:tcPr>
          <w:p w14:paraId="3AB8142A" w14:textId="3A6447FD" w:rsidR="00F9657F" w:rsidRPr="00D262E7" w:rsidRDefault="00F9657F" w:rsidP="00F9657F">
            <w:pPr>
              <w:rPr>
                <w:rFonts w:ascii="Times New Roman" w:hAnsi="Times New Roman" w:cs="Times New Roman"/>
                <w:sz w:val="20"/>
                <w:szCs w:val="20"/>
              </w:rPr>
            </w:pPr>
            <w:r w:rsidRPr="00D262E7">
              <w:rPr>
                <w:rFonts w:ascii="Times New Roman" w:hAnsi="Times New Roman" w:cs="Times New Roman"/>
                <w:sz w:val="20"/>
                <w:szCs w:val="20"/>
              </w:rPr>
              <w:t>Desaparición Forzada</w:t>
            </w:r>
          </w:p>
        </w:tc>
        <w:tc>
          <w:tcPr>
            <w:tcW w:w="2127" w:type="dxa"/>
          </w:tcPr>
          <w:p w14:paraId="42EA6FEA" w14:textId="2F34423B" w:rsidR="00F9657F" w:rsidRPr="00D262E7" w:rsidRDefault="00F9657F" w:rsidP="00F9657F">
            <w:pPr>
              <w:rPr>
                <w:rFonts w:ascii="Times New Roman" w:hAnsi="Times New Roman" w:cs="Times New Roman"/>
                <w:sz w:val="20"/>
                <w:szCs w:val="20"/>
              </w:rPr>
            </w:pPr>
            <w:r w:rsidRPr="00D262E7">
              <w:rPr>
                <w:rFonts w:ascii="Times New Roman" w:hAnsi="Times New Roman" w:cs="Times New Roman"/>
                <w:sz w:val="20"/>
                <w:szCs w:val="20"/>
              </w:rPr>
              <w:t>104.109</w:t>
            </w:r>
          </w:p>
        </w:tc>
        <w:tc>
          <w:tcPr>
            <w:tcW w:w="3304" w:type="dxa"/>
          </w:tcPr>
          <w:p w14:paraId="36D449FC" w14:textId="7F8AD0F5" w:rsidR="00F9657F" w:rsidRPr="00D262E7" w:rsidRDefault="00F9657F" w:rsidP="00F9657F">
            <w:pPr>
              <w:rPr>
                <w:rFonts w:ascii="Times New Roman" w:hAnsi="Times New Roman" w:cs="Times New Roman"/>
                <w:sz w:val="20"/>
                <w:szCs w:val="20"/>
              </w:rPr>
            </w:pPr>
            <w:r w:rsidRPr="00D262E7">
              <w:rPr>
                <w:sz w:val="20"/>
                <w:szCs w:val="20"/>
              </w:rPr>
              <w:t>No Implementada</w:t>
            </w:r>
          </w:p>
        </w:tc>
      </w:tr>
      <w:tr w:rsidR="00F9657F" w:rsidRPr="00944993" w14:paraId="13DB78B7" w14:textId="77777777" w:rsidTr="00D262E7">
        <w:trPr>
          <w:trHeight w:val="300"/>
        </w:trPr>
        <w:tc>
          <w:tcPr>
            <w:tcW w:w="3397" w:type="dxa"/>
            <w:vMerge w:val="restart"/>
          </w:tcPr>
          <w:p w14:paraId="216DE20F" w14:textId="7B749407" w:rsidR="00F9657F" w:rsidRPr="00D262E7" w:rsidRDefault="00F9657F" w:rsidP="00F9657F">
            <w:pPr>
              <w:rPr>
                <w:rFonts w:ascii="Times New Roman" w:hAnsi="Times New Roman" w:cs="Times New Roman"/>
                <w:sz w:val="20"/>
                <w:szCs w:val="20"/>
              </w:rPr>
            </w:pPr>
            <w:r w:rsidRPr="00D262E7">
              <w:rPr>
                <w:rFonts w:ascii="Times New Roman" w:hAnsi="Times New Roman" w:cs="Times New Roman"/>
                <w:sz w:val="20"/>
                <w:szCs w:val="20"/>
              </w:rPr>
              <w:t>Normativa y Seguridad</w:t>
            </w:r>
          </w:p>
        </w:tc>
        <w:tc>
          <w:tcPr>
            <w:tcW w:w="2127" w:type="dxa"/>
          </w:tcPr>
          <w:p w14:paraId="0F861A1E" w14:textId="103C123E" w:rsidR="00F9657F" w:rsidRPr="00D262E7" w:rsidRDefault="00F9657F" w:rsidP="00F9657F">
            <w:pPr>
              <w:rPr>
                <w:rFonts w:ascii="Times New Roman" w:hAnsi="Times New Roman" w:cs="Times New Roman"/>
                <w:sz w:val="20"/>
                <w:szCs w:val="20"/>
              </w:rPr>
            </w:pPr>
            <w:r w:rsidRPr="00D262E7">
              <w:rPr>
                <w:rFonts w:ascii="Times New Roman" w:hAnsi="Times New Roman" w:cs="Times New Roman"/>
                <w:sz w:val="20"/>
                <w:szCs w:val="20"/>
              </w:rPr>
              <w:t>104.22</w:t>
            </w:r>
          </w:p>
        </w:tc>
        <w:tc>
          <w:tcPr>
            <w:tcW w:w="3304" w:type="dxa"/>
          </w:tcPr>
          <w:p w14:paraId="26A49B03" w14:textId="40E934B9" w:rsidR="00F9657F" w:rsidRPr="00D262E7" w:rsidRDefault="00F9657F" w:rsidP="00F9657F">
            <w:pPr>
              <w:rPr>
                <w:rFonts w:ascii="Times New Roman" w:hAnsi="Times New Roman" w:cs="Times New Roman"/>
                <w:sz w:val="20"/>
                <w:szCs w:val="20"/>
              </w:rPr>
            </w:pPr>
            <w:r w:rsidRPr="00D262E7">
              <w:rPr>
                <w:sz w:val="20"/>
                <w:szCs w:val="20"/>
              </w:rPr>
              <w:t>Parcialmente Implementada</w:t>
            </w:r>
          </w:p>
        </w:tc>
      </w:tr>
      <w:tr w:rsidR="00F9657F" w:rsidRPr="00944993" w14:paraId="064AF013" w14:textId="77777777" w:rsidTr="00D262E7">
        <w:trPr>
          <w:trHeight w:val="300"/>
        </w:trPr>
        <w:tc>
          <w:tcPr>
            <w:tcW w:w="3397" w:type="dxa"/>
            <w:vMerge/>
          </w:tcPr>
          <w:p w14:paraId="4BCFF693" w14:textId="77777777" w:rsidR="00F9657F" w:rsidRPr="00D262E7" w:rsidRDefault="00F9657F" w:rsidP="00F9657F">
            <w:pPr>
              <w:rPr>
                <w:rFonts w:ascii="Times New Roman" w:hAnsi="Times New Roman" w:cs="Times New Roman"/>
                <w:sz w:val="20"/>
                <w:szCs w:val="20"/>
              </w:rPr>
            </w:pPr>
          </w:p>
        </w:tc>
        <w:tc>
          <w:tcPr>
            <w:tcW w:w="2127" w:type="dxa"/>
          </w:tcPr>
          <w:p w14:paraId="04334251" w14:textId="05A6EEA6" w:rsidR="00F9657F" w:rsidRPr="00D262E7" w:rsidRDefault="00F9657F" w:rsidP="00F9657F">
            <w:pPr>
              <w:rPr>
                <w:rFonts w:ascii="Times New Roman" w:hAnsi="Times New Roman" w:cs="Times New Roman"/>
                <w:sz w:val="20"/>
                <w:szCs w:val="20"/>
              </w:rPr>
            </w:pPr>
            <w:r w:rsidRPr="00D262E7">
              <w:rPr>
                <w:rFonts w:ascii="Times New Roman" w:hAnsi="Times New Roman" w:cs="Times New Roman"/>
                <w:sz w:val="20"/>
                <w:szCs w:val="20"/>
              </w:rPr>
              <w:t>104.212</w:t>
            </w:r>
          </w:p>
        </w:tc>
        <w:tc>
          <w:tcPr>
            <w:tcW w:w="3304" w:type="dxa"/>
          </w:tcPr>
          <w:p w14:paraId="3D83D9E5" w14:textId="7F24C6BD" w:rsidR="00F9657F" w:rsidRPr="00D262E7" w:rsidRDefault="00F9657F" w:rsidP="00F9657F">
            <w:pPr>
              <w:rPr>
                <w:rFonts w:ascii="Times New Roman" w:hAnsi="Times New Roman" w:cs="Times New Roman"/>
                <w:sz w:val="20"/>
                <w:szCs w:val="20"/>
              </w:rPr>
            </w:pPr>
            <w:r w:rsidRPr="00D262E7">
              <w:rPr>
                <w:sz w:val="20"/>
                <w:szCs w:val="20"/>
              </w:rPr>
              <w:t>Parcialmente Implementada</w:t>
            </w:r>
          </w:p>
        </w:tc>
      </w:tr>
      <w:tr w:rsidR="00F9657F" w:rsidRPr="00944993" w14:paraId="5B0EC571" w14:textId="77777777" w:rsidTr="00D262E7">
        <w:trPr>
          <w:trHeight w:val="300"/>
        </w:trPr>
        <w:tc>
          <w:tcPr>
            <w:tcW w:w="3397" w:type="dxa"/>
            <w:vMerge/>
          </w:tcPr>
          <w:p w14:paraId="31BF5BA2" w14:textId="77777777" w:rsidR="00F9657F" w:rsidRPr="00D262E7" w:rsidRDefault="00F9657F" w:rsidP="00F9657F">
            <w:pPr>
              <w:rPr>
                <w:rFonts w:ascii="Times New Roman" w:hAnsi="Times New Roman" w:cs="Times New Roman"/>
                <w:sz w:val="20"/>
                <w:szCs w:val="20"/>
              </w:rPr>
            </w:pPr>
          </w:p>
        </w:tc>
        <w:tc>
          <w:tcPr>
            <w:tcW w:w="2127" w:type="dxa"/>
          </w:tcPr>
          <w:p w14:paraId="152B3158" w14:textId="1D2F7DB9" w:rsidR="00F9657F" w:rsidRPr="00D262E7" w:rsidRDefault="00F9657F" w:rsidP="00F9657F">
            <w:pPr>
              <w:rPr>
                <w:rFonts w:ascii="Times New Roman" w:hAnsi="Times New Roman" w:cs="Times New Roman"/>
                <w:sz w:val="20"/>
                <w:szCs w:val="20"/>
              </w:rPr>
            </w:pPr>
            <w:r w:rsidRPr="00D262E7">
              <w:rPr>
                <w:rFonts w:ascii="Times New Roman" w:hAnsi="Times New Roman" w:cs="Times New Roman"/>
                <w:sz w:val="20"/>
                <w:szCs w:val="20"/>
              </w:rPr>
              <w:t>104.46</w:t>
            </w:r>
          </w:p>
        </w:tc>
        <w:tc>
          <w:tcPr>
            <w:tcW w:w="3304" w:type="dxa"/>
          </w:tcPr>
          <w:p w14:paraId="3510A821" w14:textId="46C14299" w:rsidR="00F9657F" w:rsidRPr="00D262E7" w:rsidRDefault="00F9657F" w:rsidP="00F9657F">
            <w:pPr>
              <w:rPr>
                <w:rFonts w:ascii="Times New Roman" w:hAnsi="Times New Roman" w:cs="Times New Roman"/>
                <w:sz w:val="20"/>
                <w:szCs w:val="20"/>
              </w:rPr>
            </w:pPr>
            <w:r w:rsidRPr="00D262E7">
              <w:rPr>
                <w:sz w:val="20"/>
                <w:szCs w:val="20"/>
              </w:rPr>
              <w:t>Parcialmente Implementada</w:t>
            </w:r>
          </w:p>
        </w:tc>
      </w:tr>
      <w:tr w:rsidR="00F9657F" w:rsidRPr="00944993" w14:paraId="77C4488F" w14:textId="77777777" w:rsidTr="00D262E7">
        <w:trPr>
          <w:trHeight w:val="300"/>
        </w:trPr>
        <w:tc>
          <w:tcPr>
            <w:tcW w:w="3397" w:type="dxa"/>
            <w:vMerge/>
          </w:tcPr>
          <w:p w14:paraId="3A8803EE" w14:textId="77777777" w:rsidR="00F9657F" w:rsidRPr="00D262E7" w:rsidRDefault="00F9657F" w:rsidP="00F9657F">
            <w:pPr>
              <w:rPr>
                <w:rFonts w:ascii="Times New Roman" w:hAnsi="Times New Roman" w:cs="Times New Roman"/>
                <w:sz w:val="20"/>
                <w:szCs w:val="20"/>
              </w:rPr>
            </w:pPr>
          </w:p>
        </w:tc>
        <w:tc>
          <w:tcPr>
            <w:tcW w:w="2127" w:type="dxa"/>
          </w:tcPr>
          <w:p w14:paraId="0F0B923D" w14:textId="4ABB1EBA" w:rsidR="00F9657F" w:rsidRPr="00D262E7" w:rsidRDefault="00F9657F" w:rsidP="00F9657F">
            <w:pPr>
              <w:rPr>
                <w:rFonts w:ascii="Times New Roman" w:hAnsi="Times New Roman" w:cs="Times New Roman"/>
                <w:sz w:val="20"/>
                <w:szCs w:val="20"/>
              </w:rPr>
            </w:pPr>
            <w:r w:rsidRPr="00D262E7">
              <w:rPr>
                <w:rFonts w:ascii="Times New Roman" w:hAnsi="Times New Roman" w:cs="Times New Roman"/>
                <w:sz w:val="20"/>
                <w:szCs w:val="20"/>
              </w:rPr>
              <w:t>104.47</w:t>
            </w:r>
          </w:p>
        </w:tc>
        <w:tc>
          <w:tcPr>
            <w:tcW w:w="3304" w:type="dxa"/>
          </w:tcPr>
          <w:p w14:paraId="49F5DA4B" w14:textId="441723B2" w:rsidR="00F9657F" w:rsidRPr="00D262E7" w:rsidRDefault="00F9657F" w:rsidP="00F9657F">
            <w:pPr>
              <w:rPr>
                <w:rFonts w:ascii="Times New Roman" w:hAnsi="Times New Roman" w:cs="Times New Roman"/>
                <w:sz w:val="20"/>
                <w:szCs w:val="20"/>
              </w:rPr>
            </w:pPr>
            <w:r w:rsidRPr="00D262E7">
              <w:rPr>
                <w:sz w:val="20"/>
                <w:szCs w:val="20"/>
              </w:rPr>
              <w:t>Parcialmente Implementada</w:t>
            </w:r>
          </w:p>
        </w:tc>
      </w:tr>
      <w:tr w:rsidR="00F9657F" w:rsidRPr="00944993" w14:paraId="17A17314" w14:textId="77777777" w:rsidTr="00D262E7">
        <w:trPr>
          <w:trHeight w:val="300"/>
        </w:trPr>
        <w:tc>
          <w:tcPr>
            <w:tcW w:w="3397" w:type="dxa"/>
            <w:vMerge/>
          </w:tcPr>
          <w:p w14:paraId="44AECD39" w14:textId="77777777" w:rsidR="00F9657F" w:rsidRPr="00D262E7" w:rsidRDefault="00F9657F" w:rsidP="00F9657F">
            <w:pPr>
              <w:rPr>
                <w:rFonts w:ascii="Times New Roman" w:hAnsi="Times New Roman" w:cs="Times New Roman"/>
                <w:sz w:val="20"/>
                <w:szCs w:val="20"/>
              </w:rPr>
            </w:pPr>
          </w:p>
        </w:tc>
        <w:tc>
          <w:tcPr>
            <w:tcW w:w="2127" w:type="dxa"/>
          </w:tcPr>
          <w:p w14:paraId="0103DB4D" w14:textId="761EE9E6" w:rsidR="00F9657F" w:rsidRPr="00D262E7" w:rsidRDefault="00F9657F" w:rsidP="00F9657F">
            <w:pPr>
              <w:rPr>
                <w:rFonts w:ascii="Times New Roman" w:hAnsi="Times New Roman" w:cs="Times New Roman"/>
                <w:sz w:val="20"/>
                <w:szCs w:val="20"/>
              </w:rPr>
            </w:pPr>
            <w:r w:rsidRPr="00D262E7">
              <w:rPr>
                <w:rFonts w:ascii="Times New Roman" w:hAnsi="Times New Roman" w:cs="Times New Roman"/>
                <w:sz w:val="20"/>
                <w:szCs w:val="20"/>
              </w:rPr>
              <w:t>104.48</w:t>
            </w:r>
          </w:p>
        </w:tc>
        <w:tc>
          <w:tcPr>
            <w:tcW w:w="3304" w:type="dxa"/>
          </w:tcPr>
          <w:p w14:paraId="0C00D96A" w14:textId="163A1D9F" w:rsidR="00F9657F" w:rsidRPr="00D262E7" w:rsidRDefault="00F9657F" w:rsidP="00F9657F">
            <w:pPr>
              <w:rPr>
                <w:rFonts w:ascii="Times New Roman" w:hAnsi="Times New Roman" w:cs="Times New Roman"/>
                <w:sz w:val="20"/>
                <w:szCs w:val="20"/>
              </w:rPr>
            </w:pPr>
            <w:r w:rsidRPr="00D262E7">
              <w:rPr>
                <w:sz w:val="20"/>
                <w:szCs w:val="20"/>
              </w:rPr>
              <w:t>No Implementada</w:t>
            </w:r>
          </w:p>
        </w:tc>
      </w:tr>
      <w:tr w:rsidR="00F9657F" w:rsidRPr="00944993" w14:paraId="2A19BB62" w14:textId="77777777" w:rsidTr="00D262E7">
        <w:trPr>
          <w:trHeight w:val="300"/>
        </w:trPr>
        <w:tc>
          <w:tcPr>
            <w:tcW w:w="3397" w:type="dxa"/>
            <w:vMerge/>
          </w:tcPr>
          <w:p w14:paraId="60C4FD5F" w14:textId="77777777" w:rsidR="00F9657F" w:rsidRPr="00D262E7" w:rsidRDefault="00F9657F" w:rsidP="00F9657F">
            <w:pPr>
              <w:rPr>
                <w:rFonts w:ascii="Times New Roman" w:hAnsi="Times New Roman" w:cs="Times New Roman"/>
                <w:sz w:val="20"/>
                <w:szCs w:val="20"/>
              </w:rPr>
            </w:pPr>
          </w:p>
        </w:tc>
        <w:tc>
          <w:tcPr>
            <w:tcW w:w="2127" w:type="dxa"/>
          </w:tcPr>
          <w:p w14:paraId="0038FD68" w14:textId="0A3D12CC" w:rsidR="00F9657F" w:rsidRPr="00D262E7" w:rsidRDefault="00F9657F" w:rsidP="00F9657F">
            <w:pPr>
              <w:rPr>
                <w:rFonts w:ascii="Times New Roman" w:hAnsi="Times New Roman" w:cs="Times New Roman"/>
                <w:sz w:val="20"/>
                <w:szCs w:val="20"/>
              </w:rPr>
            </w:pPr>
            <w:r w:rsidRPr="00D262E7">
              <w:rPr>
                <w:rFonts w:ascii="Times New Roman" w:hAnsi="Times New Roman" w:cs="Times New Roman"/>
                <w:sz w:val="20"/>
                <w:szCs w:val="20"/>
              </w:rPr>
              <w:t>104.57</w:t>
            </w:r>
          </w:p>
        </w:tc>
        <w:tc>
          <w:tcPr>
            <w:tcW w:w="3304" w:type="dxa"/>
          </w:tcPr>
          <w:p w14:paraId="255E34BB" w14:textId="36AC976E" w:rsidR="00F9657F" w:rsidRPr="00D262E7" w:rsidRDefault="00F9657F" w:rsidP="00F9657F">
            <w:pPr>
              <w:rPr>
                <w:rFonts w:ascii="Times New Roman" w:hAnsi="Times New Roman" w:cs="Times New Roman"/>
                <w:sz w:val="20"/>
                <w:szCs w:val="20"/>
              </w:rPr>
            </w:pPr>
            <w:r w:rsidRPr="00D262E7">
              <w:rPr>
                <w:sz w:val="20"/>
                <w:szCs w:val="20"/>
              </w:rPr>
              <w:t>No Implementada</w:t>
            </w:r>
          </w:p>
        </w:tc>
      </w:tr>
      <w:tr w:rsidR="00F9657F" w:rsidRPr="00944993" w14:paraId="532BCCEA" w14:textId="77777777" w:rsidTr="00B047C2">
        <w:trPr>
          <w:trHeight w:val="49"/>
        </w:trPr>
        <w:tc>
          <w:tcPr>
            <w:tcW w:w="8828" w:type="dxa"/>
            <w:gridSpan w:val="3"/>
            <w:shd w:val="clear" w:color="auto" w:fill="000000" w:themeFill="text1"/>
          </w:tcPr>
          <w:p w14:paraId="28E42352" w14:textId="77777777" w:rsidR="00F9657F" w:rsidRPr="00D262E7" w:rsidRDefault="00F9657F" w:rsidP="00F9657F">
            <w:pPr>
              <w:rPr>
                <w:rFonts w:ascii="Times New Roman" w:hAnsi="Times New Roman" w:cs="Times New Roman"/>
                <w:sz w:val="20"/>
                <w:szCs w:val="20"/>
              </w:rPr>
            </w:pPr>
          </w:p>
        </w:tc>
      </w:tr>
    </w:tbl>
    <w:p w14:paraId="1942FD9A" w14:textId="6EBB3203" w:rsidR="00F3153F" w:rsidRDefault="00F3153F" w:rsidP="00BF1CD3">
      <w:pPr>
        <w:rPr>
          <w:rFonts w:ascii="Times New Roman" w:hAnsi="Times New Roman" w:cs="Times New Roman"/>
        </w:rPr>
      </w:pPr>
    </w:p>
    <w:p w14:paraId="1E7A9F18" w14:textId="39841A78" w:rsidR="00B047C2" w:rsidRPr="00C911F3" w:rsidRDefault="00C911F3" w:rsidP="00C911F3">
      <w:pPr>
        <w:pStyle w:val="Ttulo1"/>
        <w:jc w:val="center"/>
        <w:rPr>
          <w:rFonts w:ascii="Times New Roman" w:hAnsi="Times New Roman" w:cs="Times New Roman"/>
          <w:b/>
          <w:bCs/>
          <w:color w:val="000000" w:themeColor="text1"/>
          <w:sz w:val="28"/>
          <w:szCs w:val="28"/>
        </w:rPr>
      </w:pPr>
      <w:bookmarkStart w:id="5" w:name="_Toc138680064"/>
      <w:r w:rsidRPr="00C911F3">
        <w:rPr>
          <w:rFonts w:ascii="Times New Roman" w:hAnsi="Times New Roman" w:cs="Times New Roman"/>
          <w:b/>
          <w:bCs/>
          <w:color w:val="000000" w:themeColor="text1"/>
          <w:sz w:val="28"/>
          <w:szCs w:val="28"/>
        </w:rPr>
        <w:lastRenderedPageBreak/>
        <w:t>HALLAZGOS, RETOS Y DESAFÍOS</w:t>
      </w:r>
      <w:bookmarkEnd w:id="5"/>
    </w:p>
    <w:p w14:paraId="2B7FD843" w14:textId="77777777" w:rsidR="009111E4" w:rsidRPr="006C54B6" w:rsidRDefault="009111E4" w:rsidP="006C54B6">
      <w:pPr>
        <w:pStyle w:val="Ttulo3"/>
        <w:rPr>
          <w:rFonts w:ascii="Times New Roman" w:hAnsi="Times New Roman" w:cs="Times New Roman"/>
          <w:b/>
          <w:color w:val="000000" w:themeColor="text1"/>
        </w:rPr>
      </w:pPr>
    </w:p>
    <w:p w14:paraId="5D64C713" w14:textId="104EEA5A" w:rsidR="00B047C2" w:rsidRDefault="00B047C2" w:rsidP="006C54B6">
      <w:pPr>
        <w:pStyle w:val="Ttulo3"/>
        <w:rPr>
          <w:rFonts w:ascii="Times New Roman" w:hAnsi="Times New Roman" w:cs="Times New Roman"/>
          <w:b/>
          <w:color w:val="000000" w:themeColor="text1"/>
        </w:rPr>
      </w:pPr>
      <w:bookmarkStart w:id="6" w:name="_Toc138680065"/>
      <w:r w:rsidRPr="006C54B6">
        <w:rPr>
          <w:rFonts w:ascii="Times New Roman" w:hAnsi="Times New Roman" w:cs="Times New Roman"/>
          <w:b/>
          <w:color w:val="000000" w:themeColor="text1"/>
        </w:rPr>
        <w:t>DERECHOS DE LAS MUJERES</w:t>
      </w:r>
      <w:bookmarkEnd w:id="6"/>
    </w:p>
    <w:p w14:paraId="3E81285B" w14:textId="77777777" w:rsidR="006C54B6" w:rsidRPr="006C54B6" w:rsidRDefault="006C54B6" w:rsidP="006C54B6"/>
    <w:p w14:paraId="1F712351" w14:textId="56F4E2E7" w:rsidR="00B047C2" w:rsidRPr="00B047C2" w:rsidRDefault="00B047C2" w:rsidP="00AB2B9F">
      <w:pPr>
        <w:rPr>
          <w:rFonts w:ascii="Times New Roman" w:hAnsi="Times New Roman" w:cs="Times New Roman"/>
          <w:b/>
        </w:rPr>
      </w:pPr>
      <w:r w:rsidRPr="00B047C2">
        <w:rPr>
          <w:rFonts w:ascii="Times New Roman" w:hAnsi="Times New Roman" w:cs="Times New Roman"/>
          <w:b/>
        </w:rPr>
        <w:t>Violencia Contra la Mujer</w:t>
      </w:r>
    </w:p>
    <w:p w14:paraId="2678D1DF" w14:textId="1D6558AA" w:rsidR="00B047C2" w:rsidRPr="00B047C2" w:rsidRDefault="00B047C2" w:rsidP="00B047C2">
      <w:pPr>
        <w:ind w:firstLine="708"/>
        <w:jc w:val="both"/>
        <w:rPr>
          <w:rFonts w:ascii="Times New Roman" w:hAnsi="Times New Roman" w:cs="Times New Roman"/>
        </w:rPr>
      </w:pPr>
      <w:r w:rsidRPr="00B047C2">
        <w:rPr>
          <w:rFonts w:ascii="Times New Roman" w:hAnsi="Times New Roman" w:cs="Times New Roman"/>
        </w:rPr>
        <w:t xml:space="preserve">El 22 de agosto del 2022 la </w:t>
      </w:r>
      <w:r w:rsidR="00516CBF" w:rsidRPr="00B047C2">
        <w:rPr>
          <w:rFonts w:ascii="Times New Roman" w:hAnsi="Times New Roman" w:cs="Times New Roman"/>
        </w:rPr>
        <w:t>presidenta</w:t>
      </w:r>
      <w:r w:rsidRPr="00B047C2">
        <w:rPr>
          <w:rFonts w:ascii="Times New Roman" w:hAnsi="Times New Roman" w:cs="Times New Roman"/>
        </w:rPr>
        <w:t xml:space="preserve"> Xiomara Castro</w:t>
      </w:r>
      <w:r w:rsidR="002E2277">
        <w:rPr>
          <w:rFonts w:ascii="Times New Roman" w:hAnsi="Times New Roman" w:cs="Times New Roman"/>
        </w:rPr>
        <w:t>,</w:t>
      </w:r>
      <w:r w:rsidRPr="00B047C2">
        <w:rPr>
          <w:rFonts w:ascii="Times New Roman" w:hAnsi="Times New Roman" w:cs="Times New Roman"/>
        </w:rPr>
        <w:t xml:space="preserve"> dio instrucciones a la </w:t>
      </w:r>
      <w:r w:rsidR="004F4765" w:rsidRPr="004F4765">
        <w:rPr>
          <w:rFonts w:ascii="Times New Roman" w:hAnsi="Times New Roman" w:cs="Times New Roman"/>
        </w:rPr>
        <w:t>Secretar</w:t>
      </w:r>
      <w:r w:rsidR="00A61F13">
        <w:rPr>
          <w:rFonts w:ascii="Times New Roman" w:hAnsi="Times New Roman" w:cs="Times New Roman"/>
        </w:rPr>
        <w:t>í</w:t>
      </w:r>
      <w:r w:rsidR="004F4765" w:rsidRPr="004F4765">
        <w:rPr>
          <w:rFonts w:ascii="Times New Roman" w:hAnsi="Times New Roman" w:cs="Times New Roman"/>
        </w:rPr>
        <w:t>a de Relaciones Exteriores y Cooperación Internacional</w:t>
      </w:r>
      <w:r w:rsidR="004F4765">
        <w:rPr>
          <w:rFonts w:ascii="Times New Roman" w:hAnsi="Times New Roman" w:cs="Times New Roman"/>
        </w:rPr>
        <w:t xml:space="preserve"> (SRECI), para remitir</w:t>
      </w:r>
      <w:r w:rsidRPr="00B047C2">
        <w:rPr>
          <w:rFonts w:ascii="Times New Roman" w:hAnsi="Times New Roman" w:cs="Times New Roman"/>
        </w:rPr>
        <w:t xml:space="preserve"> al Congreso </w:t>
      </w:r>
      <w:r w:rsidR="004F4765">
        <w:rPr>
          <w:rFonts w:ascii="Times New Roman" w:hAnsi="Times New Roman" w:cs="Times New Roman"/>
        </w:rPr>
        <w:t xml:space="preserve">Nacional </w:t>
      </w:r>
      <w:r w:rsidRPr="00B047C2">
        <w:rPr>
          <w:rFonts w:ascii="Times New Roman" w:hAnsi="Times New Roman" w:cs="Times New Roman"/>
        </w:rPr>
        <w:t xml:space="preserve">el </w:t>
      </w:r>
      <w:r w:rsidR="00A326D6">
        <w:rPr>
          <w:rFonts w:ascii="Times New Roman" w:hAnsi="Times New Roman" w:cs="Times New Roman"/>
        </w:rPr>
        <w:t xml:space="preserve">Protocolo Facultativo de la </w:t>
      </w:r>
      <w:r w:rsidR="004F4765" w:rsidRPr="004F4765">
        <w:rPr>
          <w:rFonts w:ascii="Times New Roman" w:hAnsi="Times New Roman" w:cs="Times New Roman"/>
        </w:rPr>
        <w:t xml:space="preserve">Convención sobre la Eliminación de Todas las Formas de Discriminación contra la Mujer </w:t>
      </w:r>
      <w:r w:rsidRPr="00B047C2">
        <w:rPr>
          <w:rFonts w:ascii="Times New Roman" w:hAnsi="Times New Roman" w:cs="Times New Roman"/>
        </w:rPr>
        <w:t xml:space="preserve">(CEDAW). Sin embargo, a pesar de la existencia de una Comisión de Género </w:t>
      </w:r>
      <w:r w:rsidR="00A326D6">
        <w:rPr>
          <w:rFonts w:ascii="Times New Roman" w:hAnsi="Times New Roman" w:cs="Times New Roman"/>
        </w:rPr>
        <w:t xml:space="preserve">y otra de Derechos Humanos </w:t>
      </w:r>
      <w:r w:rsidRPr="00B047C2">
        <w:rPr>
          <w:rFonts w:ascii="Times New Roman" w:hAnsi="Times New Roman" w:cs="Times New Roman"/>
        </w:rPr>
        <w:t xml:space="preserve">en el Congreso Nacional, este </w:t>
      </w:r>
      <w:r w:rsidR="00A61F13">
        <w:rPr>
          <w:rFonts w:ascii="Times New Roman" w:hAnsi="Times New Roman" w:cs="Times New Roman"/>
        </w:rPr>
        <w:t>instrumento</w:t>
      </w:r>
      <w:r w:rsidRPr="00B047C2">
        <w:rPr>
          <w:rFonts w:ascii="Times New Roman" w:hAnsi="Times New Roman" w:cs="Times New Roman"/>
        </w:rPr>
        <w:t xml:space="preserve"> sigue sin discutirse y </w:t>
      </w:r>
      <w:r w:rsidR="00A61F13">
        <w:rPr>
          <w:rFonts w:ascii="Times New Roman" w:hAnsi="Times New Roman" w:cs="Times New Roman"/>
        </w:rPr>
        <w:t>aprobarse.</w:t>
      </w:r>
    </w:p>
    <w:p w14:paraId="04181695" w14:textId="5961B113" w:rsidR="00B047C2" w:rsidRPr="00B047C2" w:rsidRDefault="00B047C2" w:rsidP="00B047C2">
      <w:pPr>
        <w:ind w:firstLine="708"/>
        <w:jc w:val="both"/>
        <w:rPr>
          <w:rFonts w:ascii="Times New Roman" w:hAnsi="Times New Roman" w:cs="Times New Roman"/>
        </w:rPr>
      </w:pPr>
      <w:r w:rsidRPr="00B047C2">
        <w:rPr>
          <w:rFonts w:ascii="Times New Roman" w:hAnsi="Times New Roman" w:cs="Times New Roman"/>
        </w:rPr>
        <w:t xml:space="preserve">A pesar de la grave situación de violencia que atraviesan las mujeres en Honduras y </w:t>
      </w:r>
      <w:r w:rsidR="0019747F">
        <w:rPr>
          <w:rFonts w:ascii="Times New Roman" w:hAnsi="Times New Roman" w:cs="Times New Roman"/>
        </w:rPr>
        <w:t>de la existencia de propuestas legales elaboradas por las organizaciones de Mujeres como la</w:t>
      </w:r>
      <w:r w:rsidRPr="00B047C2">
        <w:rPr>
          <w:rFonts w:ascii="Times New Roman" w:hAnsi="Times New Roman" w:cs="Times New Roman"/>
        </w:rPr>
        <w:t xml:space="preserve"> Ley Integral en Contra de las Violencias Hacia las Mujeres, </w:t>
      </w:r>
      <w:r w:rsidR="0019747F">
        <w:rPr>
          <w:rFonts w:ascii="Times New Roman" w:hAnsi="Times New Roman" w:cs="Times New Roman"/>
        </w:rPr>
        <w:t>la</w:t>
      </w:r>
      <w:r w:rsidRPr="00B047C2">
        <w:rPr>
          <w:rFonts w:ascii="Times New Roman" w:hAnsi="Times New Roman" w:cs="Times New Roman"/>
        </w:rPr>
        <w:t xml:space="preserve"> Ley de Casas Refugio, estas aún no son </w:t>
      </w:r>
      <w:r w:rsidR="0019747F" w:rsidRPr="00B047C2">
        <w:rPr>
          <w:rFonts w:ascii="Times New Roman" w:hAnsi="Times New Roman" w:cs="Times New Roman"/>
        </w:rPr>
        <w:t xml:space="preserve">discutidas </w:t>
      </w:r>
      <w:r w:rsidR="0019747F">
        <w:rPr>
          <w:rFonts w:ascii="Times New Roman" w:hAnsi="Times New Roman" w:cs="Times New Roman"/>
        </w:rPr>
        <w:t xml:space="preserve">por </w:t>
      </w:r>
      <w:r w:rsidRPr="00B047C2">
        <w:rPr>
          <w:rFonts w:ascii="Times New Roman" w:hAnsi="Times New Roman" w:cs="Times New Roman"/>
        </w:rPr>
        <w:t>el Congreso Nacional</w:t>
      </w:r>
      <w:r w:rsidR="00785B22">
        <w:rPr>
          <w:rFonts w:ascii="Times New Roman" w:hAnsi="Times New Roman" w:cs="Times New Roman"/>
        </w:rPr>
        <w:t>.</w:t>
      </w:r>
      <w:r w:rsidRPr="00B047C2">
        <w:rPr>
          <w:rFonts w:ascii="Times New Roman" w:hAnsi="Times New Roman" w:cs="Times New Roman"/>
        </w:rPr>
        <w:t xml:space="preserve"> E</w:t>
      </w:r>
      <w:r w:rsidR="00DD064E">
        <w:rPr>
          <w:rFonts w:ascii="Times New Roman" w:hAnsi="Times New Roman" w:cs="Times New Roman"/>
        </w:rPr>
        <w:t>l</w:t>
      </w:r>
      <w:r w:rsidRPr="00B047C2">
        <w:rPr>
          <w:rFonts w:ascii="Times New Roman" w:hAnsi="Times New Roman" w:cs="Times New Roman"/>
        </w:rPr>
        <w:t xml:space="preserve"> Plan de Igualdad y Equidad de Género de Honduras 2010 - 2022, </w:t>
      </w:r>
      <w:r w:rsidR="00DD064E">
        <w:rPr>
          <w:rFonts w:ascii="Times New Roman" w:hAnsi="Times New Roman" w:cs="Times New Roman"/>
        </w:rPr>
        <w:t>ya no se encuentra vigente y el Poder Ejecutivo aún no aprueba un nuevo plan.</w:t>
      </w:r>
    </w:p>
    <w:p w14:paraId="501A8688" w14:textId="5A17824F" w:rsidR="00B047C2" w:rsidRDefault="00B047C2" w:rsidP="00B047C2">
      <w:pPr>
        <w:ind w:firstLine="708"/>
        <w:jc w:val="both"/>
        <w:rPr>
          <w:rFonts w:ascii="Times New Roman" w:hAnsi="Times New Roman" w:cs="Times New Roman"/>
        </w:rPr>
      </w:pPr>
      <w:r w:rsidRPr="00B047C2">
        <w:rPr>
          <w:rFonts w:ascii="Times New Roman" w:hAnsi="Times New Roman" w:cs="Times New Roman"/>
        </w:rPr>
        <w:t xml:space="preserve">Según datos del Ministerio Público, en los últimos tres años se registraron 939 </w:t>
      </w:r>
      <w:r w:rsidR="00DD064E">
        <w:rPr>
          <w:rFonts w:ascii="Times New Roman" w:hAnsi="Times New Roman" w:cs="Times New Roman"/>
        </w:rPr>
        <w:t>muertes violentas a mujeres</w:t>
      </w:r>
      <w:r w:rsidRPr="00B047C2">
        <w:rPr>
          <w:rFonts w:ascii="Times New Roman" w:hAnsi="Times New Roman" w:cs="Times New Roman"/>
        </w:rPr>
        <w:t xml:space="preserve"> a nivel nacional y la mayoría no son tipificados como femicidios</w:t>
      </w:r>
      <w:r w:rsidR="00E0544F">
        <w:rPr>
          <w:rFonts w:ascii="Times New Roman" w:hAnsi="Times New Roman" w:cs="Times New Roman"/>
        </w:rPr>
        <w:t xml:space="preserve"> por la persistencia de los operadores de justicia en no utilizar la perspectiva de género. Los altos índices de impunidad en femicidios se mantienen pues los casos se tipifican, cuando se judicializan, como homicidio o parricidio. </w:t>
      </w:r>
    </w:p>
    <w:p w14:paraId="6FC47B0C" w14:textId="14F06206" w:rsidR="00B047C2" w:rsidRPr="00B047C2" w:rsidRDefault="00B047C2" w:rsidP="00AB2B9F">
      <w:pPr>
        <w:rPr>
          <w:rFonts w:ascii="Times New Roman" w:hAnsi="Times New Roman" w:cs="Times New Roman"/>
          <w:b/>
        </w:rPr>
      </w:pPr>
      <w:r w:rsidRPr="00B047C2">
        <w:rPr>
          <w:rFonts w:ascii="Times New Roman" w:hAnsi="Times New Roman" w:cs="Times New Roman"/>
          <w:b/>
        </w:rPr>
        <w:t>Trata de Personas</w:t>
      </w:r>
    </w:p>
    <w:p w14:paraId="1CE6C0C3" w14:textId="14A9FA71" w:rsidR="00B047C2" w:rsidRPr="00B047C2" w:rsidRDefault="00B047C2" w:rsidP="00B047C2">
      <w:pPr>
        <w:ind w:firstLine="708"/>
        <w:jc w:val="both"/>
        <w:rPr>
          <w:rFonts w:ascii="Times New Roman" w:hAnsi="Times New Roman" w:cs="Times New Roman"/>
        </w:rPr>
      </w:pPr>
      <w:r w:rsidRPr="00B047C2">
        <w:rPr>
          <w:rFonts w:ascii="Times New Roman" w:hAnsi="Times New Roman" w:cs="Times New Roman"/>
        </w:rPr>
        <w:t xml:space="preserve">Mediante el </w:t>
      </w:r>
      <w:r w:rsidR="006B19A6">
        <w:rPr>
          <w:rFonts w:ascii="Times New Roman" w:hAnsi="Times New Roman" w:cs="Times New Roman"/>
        </w:rPr>
        <w:t>D</w:t>
      </w:r>
      <w:r w:rsidRPr="00B047C2">
        <w:rPr>
          <w:rFonts w:ascii="Times New Roman" w:hAnsi="Times New Roman" w:cs="Times New Roman"/>
        </w:rPr>
        <w:t>ecreto No. 59-2</w:t>
      </w:r>
      <w:r>
        <w:rPr>
          <w:rFonts w:ascii="Times New Roman" w:hAnsi="Times New Roman" w:cs="Times New Roman"/>
        </w:rPr>
        <w:t xml:space="preserve">012 se aprobó la Ley </w:t>
      </w:r>
      <w:r w:rsidRPr="00B047C2">
        <w:rPr>
          <w:rFonts w:ascii="Times New Roman" w:hAnsi="Times New Roman" w:cs="Times New Roman"/>
        </w:rPr>
        <w:t xml:space="preserve">Contra la Trata de </w:t>
      </w:r>
      <w:r w:rsidR="00785B22">
        <w:rPr>
          <w:rFonts w:ascii="Times New Roman" w:hAnsi="Times New Roman" w:cs="Times New Roman"/>
        </w:rPr>
        <w:t>P</w:t>
      </w:r>
      <w:r w:rsidRPr="00B047C2">
        <w:rPr>
          <w:rFonts w:ascii="Times New Roman" w:hAnsi="Times New Roman" w:cs="Times New Roman"/>
        </w:rPr>
        <w:t>ersonas y en</w:t>
      </w:r>
      <w:r w:rsidR="003217D3">
        <w:rPr>
          <w:rFonts w:ascii="Times New Roman" w:hAnsi="Times New Roman" w:cs="Times New Roman"/>
        </w:rPr>
        <w:t>tró en vigor con la publicación en el Diario Oficial la Gaceta el</w:t>
      </w:r>
      <w:r w:rsidRPr="00B047C2">
        <w:rPr>
          <w:rFonts w:ascii="Times New Roman" w:hAnsi="Times New Roman" w:cs="Times New Roman"/>
        </w:rPr>
        <w:t xml:space="preserve"> 06 de julio de 2012</w:t>
      </w:r>
      <w:r w:rsidR="003217D3">
        <w:rPr>
          <w:rFonts w:ascii="Times New Roman" w:hAnsi="Times New Roman" w:cs="Times New Roman"/>
        </w:rPr>
        <w:t xml:space="preserve">. </w:t>
      </w:r>
      <w:r w:rsidRPr="00B047C2">
        <w:rPr>
          <w:rFonts w:ascii="Times New Roman" w:hAnsi="Times New Roman" w:cs="Times New Roman"/>
        </w:rPr>
        <w:t xml:space="preserve">Cuatro años después </w:t>
      </w:r>
      <w:r w:rsidR="003217D3" w:rsidRPr="00B047C2">
        <w:rPr>
          <w:rFonts w:ascii="Times New Roman" w:hAnsi="Times New Roman" w:cs="Times New Roman"/>
        </w:rPr>
        <w:t xml:space="preserve">se aprobó el Reglamento de la Ley Contra la Trata de Personas </w:t>
      </w:r>
      <w:r w:rsidRPr="00B047C2">
        <w:rPr>
          <w:rFonts w:ascii="Times New Roman" w:hAnsi="Times New Roman" w:cs="Times New Roman"/>
        </w:rPr>
        <w:t xml:space="preserve">bajo acuerdo ejecutivo No. 36-2016 y </w:t>
      </w:r>
      <w:r w:rsidR="003217D3">
        <w:rPr>
          <w:rFonts w:ascii="Times New Roman" w:hAnsi="Times New Roman" w:cs="Times New Roman"/>
        </w:rPr>
        <w:t xml:space="preserve">entro en vigor </w:t>
      </w:r>
      <w:r>
        <w:rPr>
          <w:rFonts w:ascii="Times New Roman" w:hAnsi="Times New Roman" w:cs="Times New Roman"/>
        </w:rPr>
        <w:t xml:space="preserve">el 15 de enero de 2016. </w:t>
      </w:r>
    </w:p>
    <w:p w14:paraId="0302C62A" w14:textId="018BB60D" w:rsidR="00B047C2" w:rsidRPr="00B047C2" w:rsidRDefault="00B047C2" w:rsidP="00B047C2">
      <w:pPr>
        <w:ind w:firstLine="708"/>
        <w:jc w:val="both"/>
        <w:rPr>
          <w:rFonts w:ascii="Times New Roman" w:hAnsi="Times New Roman" w:cs="Times New Roman"/>
        </w:rPr>
      </w:pPr>
      <w:r w:rsidRPr="00B047C2">
        <w:rPr>
          <w:rFonts w:ascii="Times New Roman" w:hAnsi="Times New Roman" w:cs="Times New Roman"/>
        </w:rPr>
        <w:t>La Comisión Interinstitucional contra la Explotación Sexual</w:t>
      </w:r>
      <w:r w:rsidR="00692FC9">
        <w:rPr>
          <w:rFonts w:ascii="Times New Roman" w:hAnsi="Times New Roman" w:cs="Times New Roman"/>
        </w:rPr>
        <w:t>,</w:t>
      </w:r>
      <w:r w:rsidRPr="00B047C2">
        <w:rPr>
          <w:rFonts w:ascii="Times New Roman" w:hAnsi="Times New Roman" w:cs="Times New Roman"/>
        </w:rPr>
        <w:t xml:space="preserve"> Comercial y Trata de Personas</w:t>
      </w:r>
      <w:r w:rsidR="00F141D7">
        <w:rPr>
          <w:rFonts w:ascii="Times New Roman" w:hAnsi="Times New Roman" w:cs="Times New Roman"/>
        </w:rPr>
        <w:t xml:space="preserve"> </w:t>
      </w:r>
      <w:r w:rsidRPr="00B047C2">
        <w:rPr>
          <w:rFonts w:ascii="Times New Roman" w:hAnsi="Times New Roman" w:cs="Times New Roman"/>
        </w:rPr>
        <w:t xml:space="preserve">CICESCT, registró 264 denuncias de trata de personas en el periodo comprendido de 2020-2023, de </w:t>
      </w:r>
      <w:r w:rsidR="00692FC9">
        <w:rPr>
          <w:rFonts w:ascii="Times New Roman" w:hAnsi="Times New Roman" w:cs="Times New Roman"/>
        </w:rPr>
        <w:t>e</w:t>
      </w:r>
      <w:r w:rsidRPr="00B047C2">
        <w:rPr>
          <w:rFonts w:ascii="Times New Roman" w:hAnsi="Times New Roman" w:cs="Times New Roman"/>
        </w:rPr>
        <w:t>stas d</w:t>
      </w:r>
      <w:r>
        <w:rPr>
          <w:rFonts w:ascii="Times New Roman" w:hAnsi="Times New Roman" w:cs="Times New Roman"/>
        </w:rPr>
        <w:t>enuncias</w:t>
      </w:r>
      <w:r w:rsidR="00C31349">
        <w:rPr>
          <w:rFonts w:ascii="Times New Roman" w:hAnsi="Times New Roman" w:cs="Times New Roman"/>
        </w:rPr>
        <w:t>,</w:t>
      </w:r>
      <w:r>
        <w:rPr>
          <w:rFonts w:ascii="Times New Roman" w:hAnsi="Times New Roman" w:cs="Times New Roman"/>
        </w:rPr>
        <w:t xml:space="preserve"> 104</w:t>
      </w:r>
      <w:r w:rsidRPr="00B047C2">
        <w:rPr>
          <w:rFonts w:ascii="Times New Roman" w:hAnsi="Times New Roman" w:cs="Times New Roman"/>
        </w:rPr>
        <w:t xml:space="preserve"> fueron de niñas y 50</w:t>
      </w:r>
      <w:r w:rsidR="00C31349">
        <w:rPr>
          <w:rFonts w:ascii="Times New Roman" w:hAnsi="Times New Roman" w:cs="Times New Roman"/>
        </w:rPr>
        <w:t xml:space="preserve"> de</w:t>
      </w:r>
      <w:r w:rsidRPr="00B047C2">
        <w:rPr>
          <w:rFonts w:ascii="Times New Roman" w:hAnsi="Times New Roman" w:cs="Times New Roman"/>
        </w:rPr>
        <w:t xml:space="preserve"> mujeres. Sumado a </w:t>
      </w:r>
      <w:r w:rsidR="00C31349">
        <w:rPr>
          <w:rFonts w:ascii="Times New Roman" w:hAnsi="Times New Roman" w:cs="Times New Roman"/>
        </w:rPr>
        <w:t>lo anterior</w:t>
      </w:r>
      <w:r w:rsidRPr="00B047C2">
        <w:rPr>
          <w:rFonts w:ascii="Times New Roman" w:hAnsi="Times New Roman" w:cs="Times New Roman"/>
        </w:rPr>
        <w:t>, en el mismo periodo el Poder Judicial registró 35 sentencias por el delito de trata</w:t>
      </w:r>
      <w:r w:rsidR="00692FC9">
        <w:rPr>
          <w:rFonts w:ascii="Times New Roman" w:hAnsi="Times New Roman" w:cs="Times New Roman"/>
        </w:rPr>
        <w:t>,</w:t>
      </w:r>
      <w:r w:rsidRPr="00B047C2">
        <w:rPr>
          <w:rFonts w:ascii="Times New Roman" w:hAnsi="Times New Roman" w:cs="Times New Roman"/>
        </w:rPr>
        <w:t xml:space="preserve"> de las cuales 15 fueron condenatorias, 6 dictadas por los Juzgados de Letras de lo Penal y 9 emitidas por Tribunales de Sentencia. Es importante resaltar que dichas sentencias no necesariamente corresponden a casos de los años 2020-2023, esto debido a la mora judicial que tiene </w:t>
      </w:r>
      <w:r>
        <w:rPr>
          <w:rFonts w:ascii="Times New Roman" w:hAnsi="Times New Roman" w:cs="Times New Roman"/>
        </w:rPr>
        <w:t xml:space="preserve">el Poder Judicial en Honduras. </w:t>
      </w:r>
    </w:p>
    <w:p w14:paraId="67FBE480" w14:textId="003E6208" w:rsidR="00B047C2" w:rsidRPr="00B047C2" w:rsidRDefault="00C31349" w:rsidP="00B047C2">
      <w:pPr>
        <w:ind w:firstLine="708"/>
        <w:jc w:val="both"/>
        <w:rPr>
          <w:rFonts w:ascii="Times New Roman" w:hAnsi="Times New Roman" w:cs="Times New Roman"/>
        </w:rPr>
      </w:pPr>
      <w:r>
        <w:rPr>
          <w:rFonts w:ascii="Times New Roman" w:hAnsi="Times New Roman" w:cs="Times New Roman"/>
        </w:rPr>
        <w:t>Analizando la información anterior</w:t>
      </w:r>
      <w:r w:rsidR="00B047C2" w:rsidRPr="00B047C2">
        <w:rPr>
          <w:rFonts w:ascii="Times New Roman" w:hAnsi="Times New Roman" w:cs="Times New Roman"/>
        </w:rPr>
        <w:t xml:space="preserve"> se logró identificar una gran diferencia e</w:t>
      </w:r>
      <w:r w:rsidR="00B047C2">
        <w:rPr>
          <w:rFonts w:ascii="Times New Roman" w:hAnsi="Times New Roman" w:cs="Times New Roman"/>
        </w:rPr>
        <w:t>ntre la cantidad de denuncias y</w:t>
      </w:r>
      <w:r w:rsidR="00B047C2" w:rsidRPr="00B047C2">
        <w:rPr>
          <w:rFonts w:ascii="Times New Roman" w:hAnsi="Times New Roman" w:cs="Times New Roman"/>
        </w:rPr>
        <w:t xml:space="preserve"> </w:t>
      </w:r>
      <w:r w:rsidR="00210B67">
        <w:rPr>
          <w:rFonts w:ascii="Times New Roman" w:hAnsi="Times New Roman" w:cs="Times New Roman"/>
        </w:rPr>
        <w:t xml:space="preserve">la </w:t>
      </w:r>
      <w:r w:rsidR="00B047C2" w:rsidRPr="00B047C2">
        <w:rPr>
          <w:rFonts w:ascii="Times New Roman" w:hAnsi="Times New Roman" w:cs="Times New Roman"/>
        </w:rPr>
        <w:t xml:space="preserve">cantidad de sentencias condenatorias, evidenciando la dificultad en la respuesta </w:t>
      </w:r>
      <w:r w:rsidR="00210B67">
        <w:rPr>
          <w:rFonts w:ascii="Times New Roman" w:hAnsi="Times New Roman" w:cs="Times New Roman"/>
        </w:rPr>
        <w:t>institucional e</w:t>
      </w:r>
      <w:r w:rsidR="00B047C2" w:rsidRPr="00B047C2">
        <w:rPr>
          <w:rFonts w:ascii="Times New Roman" w:hAnsi="Times New Roman" w:cs="Times New Roman"/>
        </w:rPr>
        <w:t xml:space="preserve"> </w:t>
      </w:r>
      <w:r w:rsidR="00210B67">
        <w:rPr>
          <w:rFonts w:ascii="Times New Roman" w:hAnsi="Times New Roman" w:cs="Times New Roman"/>
        </w:rPr>
        <w:t>in</w:t>
      </w:r>
      <w:r w:rsidR="00B047C2" w:rsidRPr="00B047C2">
        <w:rPr>
          <w:rFonts w:ascii="Times New Roman" w:hAnsi="Times New Roman" w:cs="Times New Roman"/>
        </w:rPr>
        <w:t>eficac</w:t>
      </w:r>
      <w:r w:rsidR="00B047C2">
        <w:rPr>
          <w:rFonts w:ascii="Times New Roman" w:hAnsi="Times New Roman" w:cs="Times New Roman"/>
        </w:rPr>
        <w:t xml:space="preserve">ia </w:t>
      </w:r>
      <w:r w:rsidR="00210B67">
        <w:rPr>
          <w:rFonts w:ascii="Times New Roman" w:hAnsi="Times New Roman" w:cs="Times New Roman"/>
        </w:rPr>
        <w:t>en</w:t>
      </w:r>
      <w:r w:rsidR="00B047C2">
        <w:rPr>
          <w:rFonts w:ascii="Times New Roman" w:hAnsi="Times New Roman" w:cs="Times New Roman"/>
        </w:rPr>
        <w:t xml:space="preserve"> la aplicación de la ley. </w:t>
      </w:r>
    </w:p>
    <w:p w14:paraId="7E5A6AF1" w14:textId="0488BE5C" w:rsidR="00B047C2" w:rsidRDefault="00B047C2" w:rsidP="00B047C2">
      <w:pPr>
        <w:ind w:firstLine="708"/>
        <w:jc w:val="both"/>
        <w:rPr>
          <w:rFonts w:ascii="Times New Roman" w:hAnsi="Times New Roman" w:cs="Times New Roman"/>
        </w:rPr>
      </w:pPr>
      <w:r w:rsidRPr="00B047C2">
        <w:rPr>
          <w:rFonts w:ascii="Times New Roman" w:hAnsi="Times New Roman" w:cs="Times New Roman"/>
        </w:rPr>
        <w:t xml:space="preserve">En 2021 se creó MENTHOR un programa especializado de capacitación y mentoría sobre la trata de personas dirigido a fiscales y </w:t>
      </w:r>
      <w:r w:rsidR="003C33E4">
        <w:rPr>
          <w:rFonts w:ascii="Times New Roman" w:hAnsi="Times New Roman" w:cs="Times New Roman"/>
        </w:rPr>
        <w:t xml:space="preserve">otros actores de justicia con la responsabilidad de brindar atención a este tema, </w:t>
      </w:r>
      <w:r w:rsidRPr="00B047C2">
        <w:rPr>
          <w:rFonts w:ascii="Times New Roman" w:hAnsi="Times New Roman" w:cs="Times New Roman"/>
        </w:rPr>
        <w:t>sin embargo</w:t>
      </w:r>
      <w:r w:rsidR="00785B22">
        <w:rPr>
          <w:rFonts w:ascii="Times New Roman" w:hAnsi="Times New Roman" w:cs="Times New Roman"/>
        </w:rPr>
        <w:t>,</w:t>
      </w:r>
      <w:r w:rsidRPr="00B047C2">
        <w:rPr>
          <w:rFonts w:ascii="Times New Roman" w:hAnsi="Times New Roman" w:cs="Times New Roman"/>
        </w:rPr>
        <w:t xml:space="preserve"> se desconoce cómo </w:t>
      </w:r>
      <w:r w:rsidR="00A97B79">
        <w:rPr>
          <w:rFonts w:ascii="Times New Roman" w:hAnsi="Times New Roman" w:cs="Times New Roman"/>
        </w:rPr>
        <w:t>desarrollados</w:t>
      </w:r>
      <w:r w:rsidRPr="00B047C2">
        <w:rPr>
          <w:rFonts w:ascii="Times New Roman" w:hAnsi="Times New Roman" w:cs="Times New Roman"/>
        </w:rPr>
        <w:t xml:space="preserve"> </w:t>
      </w:r>
      <w:r w:rsidR="00A97B79">
        <w:rPr>
          <w:rFonts w:ascii="Times New Roman" w:hAnsi="Times New Roman" w:cs="Times New Roman"/>
        </w:rPr>
        <w:t>est</w:t>
      </w:r>
      <w:r w:rsidRPr="00B047C2">
        <w:rPr>
          <w:rFonts w:ascii="Times New Roman" w:hAnsi="Times New Roman" w:cs="Times New Roman"/>
        </w:rPr>
        <w:t>as formaciones y su</w:t>
      </w:r>
      <w:r w:rsidR="00A97B79">
        <w:rPr>
          <w:rFonts w:ascii="Times New Roman" w:hAnsi="Times New Roman" w:cs="Times New Roman"/>
        </w:rPr>
        <w:t>s resultados.</w:t>
      </w:r>
    </w:p>
    <w:p w14:paraId="2E25ED67" w14:textId="77777777" w:rsidR="00BF67A1" w:rsidRDefault="00BF67A1" w:rsidP="00B047C2">
      <w:pPr>
        <w:ind w:firstLine="708"/>
        <w:jc w:val="both"/>
        <w:rPr>
          <w:rFonts w:ascii="Times New Roman" w:hAnsi="Times New Roman" w:cs="Times New Roman"/>
          <w:b/>
        </w:rPr>
      </w:pPr>
    </w:p>
    <w:p w14:paraId="0DFD0C3B" w14:textId="77777777" w:rsidR="00EB59D8" w:rsidRDefault="00EB59D8" w:rsidP="00B047C2">
      <w:pPr>
        <w:ind w:firstLine="708"/>
        <w:jc w:val="both"/>
        <w:rPr>
          <w:rFonts w:ascii="Times New Roman" w:hAnsi="Times New Roman" w:cs="Times New Roman"/>
          <w:b/>
        </w:rPr>
      </w:pPr>
    </w:p>
    <w:p w14:paraId="408593B4" w14:textId="79AD720B" w:rsidR="00B047C2" w:rsidRPr="001333E2" w:rsidRDefault="001333E2" w:rsidP="00AB2B9F">
      <w:pPr>
        <w:jc w:val="both"/>
        <w:rPr>
          <w:rFonts w:ascii="Times New Roman" w:hAnsi="Times New Roman" w:cs="Times New Roman"/>
          <w:b/>
        </w:rPr>
      </w:pPr>
      <w:r w:rsidRPr="001333E2">
        <w:rPr>
          <w:rFonts w:ascii="Times New Roman" w:hAnsi="Times New Roman" w:cs="Times New Roman"/>
          <w:b/>
        </w:rPr>
        <w:t>Derechos Económicos, Sociales, Culturales y Ambientales (DESCA-MUJER)</w:t>
      </w:r>
    </w:p>
    <w:p w14:paraId="4A9C6195" w14:textId="2CA23D97" w:rsidR="001333E2" w:rsidRDefault="006B19A6" w:rsidP="001333E2">
      <w:pPr>
        <w:ind w:firstLine="708"/>
        <w:jc w:val="both"/>
        <w:rPr>
          <w:rFonts w:ascii="Times New Roman" w:hAnsi="Times New Roman" w:cs="Times New Roman"/>
        </w:rPr>
      </w:pPr>
      <w:r w:rsidRPr="001333E2">
        <w:rPr>
          <w:rFonts w:ascii="Times New Roman" w:hAnsi="Times New Roman" w:cs="Times New Roman"/>
        </w:rPr>
        <w:t>A pesar de que</w:t>
      </w:r>
      <w:r w:rsidR="001333E2" w:rsidRPr="001333E2">
        <w:rPr>
          <w:rFonts w:ascii="Times New Roman" w:hAnsi="Times New Roman" w:cs="Times New Roman"/>
        </w:rPr>
        <w:t xml:space="preserve"> el Programa Ciudad Mujer está ubicado en cinco departamentos del país es necesario extenderlo a los 18 departamentos para asegurar la atención integral de todas las hondureñas, para esto se requiere de inversión</w:t>
      </w:r>
      <w:r w:rsidR="001333E2">
        <w:rPr>
          <w:rFonts w:ascii="Times New Roman" w:hAnsi="Times New Roman" w:cs="Times New Roman"/>
        </w:rPr>
        <w:t xml:space="preserve"> </w:t>
      </w:r>
      <w:r w:rsidR="001333E2" w:rsidRPr="001333E2">
        <w:rPr>
          <w:rFonts w:ascii="Times New Roman" w:hAnsi="Times New Roman" w:cs="Times New Roman"/>
        </w:rPr>
        <w:t xml:space="preserve">y a la vez se debe fortalecer el presupuesto de los ya existentes. Existen </w:t>
      </w:r>
      <w:r w:rsidR="00A97B79">
        <w:rPr>
          <w:rFonts w:ascii="Times New Roman" w:hAnsi="Times New Roman" w:cs="Times New Roman"/>
        </w:rPr>
        <w:t xml:space="preserve">causas estructurales que el programa debe abordar </w:t>
      </w:r>
      <w:r w:rsidR="001333E2" w:rsidRPr="001333E2">
        <w:rPr>
          <w:rFonts w:ascii="Times New Roman" w:hAnsi="Times New Roman" w:cs="Times New Roman"/>
        </w:rPr>
        <w:t>principalmente</w:t>
      </w:r>
      <w:r w:rsidR="00A97B79">
        <w:rPr>
          <w:rFonts w:ascii="Times New Roman" w:hAnsi="Times New Roman" w:cs="Times New Roman"/>
        </w:rPr>
        <w:t xml:space="preserve"> en</w:t>
      </w:r>
      <w:r w:rsidR="001333E2" w:rsidRPr="001333E2">
        <w:rPr>
          <w:rFonts w:ascii="Times New Roman" w:hAnsi="Times New Roman" w:cs="Times New Roman"/>
        </w:rPr>
        <w:t xml:space="preserve"> violencia</w:t>
      </w:r>
      <w:r w:rsidR="00A97B79">
        <w:rPr>
          <w:rFonts w:ascii="Times New Roman" w:hAnsi="Times New Roman" w:cs="Times New Roman"/>
        </w:rPr>
        <w:t xml:space="preserve"> contra las mujeres</w:t>
      </w:r>
      <w:r w:rsidR="00431F71">
        <w:rPr>
          <w:rFonts w:ascii="Times New Roman" w:hAnsi="Times New Roman" w:cs="Times New Roman"/>
        </w:rPr>
        <w:t xml:space="preserve">, </w:t>
      </w:r>
      <w:r w:rsidR="001333E2" w:rsidRPr="001333E2">
        <w:rPr>
          <w:rFonts w:ascii="Times New Roman" w:hAnsi="Times New Roman" w:cs="Times New Roman"/>
        </w:rPr>
        <w:t>desigualdad, pobreza, desempleo y el poco o nulo acceso a la justicia</w:t>
      </w:r>
      <w:r w:rsidR="00431F71">
        <w:rPr>
          <w:rFonts w:ascii="Times New Roman" w:hAnsi="Times New Roman" w:cs="Times New Roman"/>
        </w:rPr>
        <w:t>. Actualmente persiste un novel de desconfianza en el programa, pero la voluntad política institucional debe manifestarse en el presupuesto necesario y en ampliar los servicios para el debido acceso de las</w:t>
      </w:r>
      <w:r w:rsidR="0089333A">
        <w:rPr>
          <w:rFonts w:ascii="Times New Roman" w:hAnsi="Times New Roman" w:cs="Times New Roman"/>
        </w:rPr>
        <w:t xml:space="preserve"> </w:t>
      </w:r>
      <w:r w:rsidR="001333E2" w:rsidRPr="001333E2">
        <w:rPr>
          <w:rFonts w:ascii="Times New Roman" w:hAnsi="Times New Roman" w:cs="Times New Roman"/>
        </w:rPr>
        <w:t>mujeres</w:t>
      </w:r>
      <w:r w:rsidR="0089333A">
        <w:rPr>
          <w:rFonts w:ascii="Times New Roman" w:hAnsi="Times New Roman" w:cs="Times New Roman"/>
        </w:rPr>
        <w:t xml:space="preserve"> del área rural,</w:t>
      </w:r>
      <w:r w:rsidR="001333E2" w:rsidRPr="001333E2">
        <w:rPr>
          <w:rFonts w:ascii="Times New Roman" w:hAnsi="Times New Roman" w:cs="Times New Roman"/>
        </w:rPr>
        <w:t xml:space="preserve"> indígenas y afrodescendientes</w:t>
      </w:r>
      <w:r w:rsidR="0089333A">
        <w:rPr>
          <w:rFonts w:ascii="Times New Roman" w:hAnsi="Times New Roman" w:cs="Times New Roman"/>
        </w:rPr>
        <w:t>.</w:t>
      </w:r>
    </w:p>
    <w:p w14:paraId="6A9DB377" w14:textId="0260FB51" w:rsidR="001333E2" w:rsidRPr="001333E2" w:rsidRDefault="001333E2" w:rsidP="00AB2B9F">
      <w:pPr>
        <w:jc w:val="both"/>
        <w:rPr>
          <w:rFonts w:ascii="Times New Roman" w:hAnsi="Times New Roman" w:cs="Times New Roman"/>
          <w:b/>
          <w:noProof/>
          <w:lang w:eastAsia="es-HN"/>
        </w:rPr>
      </w:pPr>
      <w:r w:rsidRPr="001333E2">
        <w:rPr>
          <w:rFonts w:ascii="Times New Roman" w:hAnsi="Times New Roman" w:cs="Times New Roman"/>
          <w:b/>
        </w:rPr>
        <w:t>Derechos Sexuales y reproductivos</w:t>
      </w:r>
      <w:r w:rsidRPr="001333E2">
        <w:rPr>
          <w:rFonts w:ascii="Times New Roman" w:hAnsi="Times New Roman" w:cs="Times New Roman"/>
          <w:b/>
          <w:noProof/>
          <w:lang w:eastAsia="es-HN"/>
        </w:rPr>
        <w:t xml:space="preserve"> </w:t>
      </w:r>
    </w:p>
    <w:p w14:paraId="5A73D1B0" w14:textId="0DDDAF20" w:rsidR="001333E2" w:rsidRPr="001333E2" w:rsidRDefault="001333E2" w:rsidP="00785B22">
      <w:pPr>
        <w:ind w:firstLine="708"/>
        <w:jc w:val="both"/>
        <w:rPr>
          <w:rFonts w:ascii="Times New Roman" w:hAnsi="Times New Roman" w:cs="Times New Roman"/>
        </w:rPr>
      </w:pPr>
      <w:r w:rsidRPr="001333E2">
        <w:rPr>
          <w:rFonts w:ascii="Times New Roman" w:hAnsi="Times New Roman" w:cs="Times New Roman"/>
        </w:rPr>
        <w:t xml:space="preserve">En 2009 </w:t>
      </w:r>
      <w:r w:rsidR="00785B22">
        <w:rPr>
          <w:rFonts w:ascii="Times New Roman" w:hAnsi="Times New Roman" w:cs="Times New Roman"/>
        </w:rPr>
        <w:t>b</w:t>
      </w:r>
      <w:r w:rsidRPr="001333E2">
        <w:rPr>
          <w:rFonts w:ascii="Times New Roman" w:hAnsi="Times New Roman" w:cs="Times New Roman"/>
        </w:rPr>
        <w:t>ajo Acuerdo Ministerial de la Secretar</w:t>
      </w:r>
      <w:r w:rsidR="00785B22">
        <w:rPr>
          <w:rFonts w:ascii="Times New Roman" w:hAnsi="Times New Roman" w:cs="Times New Roman"/>
        </w:rPr>
        <w:t>í</w:t>
      </w:r>
      <w:r w:rsidRPr="001333E2">
        <w:rPr>
          <w:rFonts w:ascii="Times New Roman" w:hAnsi="Times New Roman" w:cs="Times New Roman"/>
        </w:rPr>
        <w:t xml:space="preserve">a de Salud No. 2744 declaró la prohibición de la promoción, uso, venta, compra y cualquier política o programa relacionado con la Pastilla Anticonceptiva de Emergencia (PAE), </w:t>
      </w:r>
      <w:r w:rsidR="00F33AC4">
        <w:rPr>
          <w:rFonts w:ascii="Times New Roman" w:hAnsi="Times New Roman" w:cs="Times New Roman"/>
        </w:rPr>
        <w:t>pero e</w:t>
      </w:r>
      <w:r w:rsidRPr="001333E2">
        <w:rPr>
          <w:rFonts w:ascii="Times New Roman" w:hAnsi="Times New Roman" w:cs="Times New Roman"/>
        </w:rPr>
        <w:t xml:space="preserve">l 08 de marzo de 2023 </w:t>
      </w:r>
      <w:r w:rsidR="00785B22">
        <w:rPr>
          <w:rFonts w:ascii="Times New Roman" w:hAnsi="Times New Roman" w:cs="Times New Roman"/>
        </w:rPr>
        <w:t>b</w:t>
      </w:r>
      <w:r w:rsidRPr="001333E2">
        <w:rPr>
          <w:rFonts w:ascii="Times New Roman" w:hAnsi="Times New Roman" w:cs="Times New Roman"/>
        </w:rPr>
        <w:t>ajo Decreto Ejecutivo No.</w:t>
      </w:r>
      <w:r w:rsidR="00785B22">
        <w:rPr>
          <w:rFonts w:ascii="Times New Roman" w:hAnsi="Times New Roman" w:cs="Times New Roman"/>
        </w:rPr>
        <w:t xml:space="preserve"> </w:t>
      </w:r>
      <w:r w:rsidRPr="001333E2">
        <w:rPr>
          <w:rFonts w:ascii="Times New Roman" w:hAnsi="Times New Roman" w:cs="Times New Roman"/>
        </w:rPr>
        <w:t xml:space="preserve">75-2023 </w:t>
      </w:r>
      <w:r w:rsidR="0089333A">
        <w:rPr>
          <w:rFonts w:ascii="Times New Roman" w:hAnsi="Times New Roman" w:cs="Times New Roman"/>
        </w:rPr>
        <w:t xml:space="preserve">se </w:t>
      </w:r>
      <w:r w:rsidR="00F33AC4">
        <w:rPr>
          <w:rFonts w:ascii="Times New Roman" w:hAnsi="Times New Roman" w:cs="Times New Roman"/>
        </w:rPr>
        <w:t>derogó</w:t>
      </w:r>
      <w:r w:rsidR="00A71778">
        <w:rPr>
          <w:rFonts w:ascii="Times New Roman" w:hAnsi="Times New Roman" w:cs="Times New Roman"/>
        </w:rPr>
        <w:t xml:space="preserve"> </w:t>
      </w:r>
      <w:r w:rsidR="00F33AC4">
        <w:rPr>
          <w:rFonts w:ascii="Times New Roman" w:hAnsi="Times New Roman" w:cs="Times New Roman"/>
        </w:rPr>
        <w:t>dicho</w:t>
      </w:r>
      <w:r w:rsidR="00A71778">
        <w:rPr>
          <w:rFonts w:ascii="Times New Roman" w:hAnsi="Times New Roman" w:cs="Times New Roman"/>
        </w:rPr>
        <w:t xml:space="preserve"> Acuerdo de Prohibición,</w:t>
      </w:r>
      <w:r w:rsidRPr="001333E2">
        <w:rPr>
          <w:rFonts w:ascii="Times New Roman" w:hAnsi="Times New Roman" w:cs="Times New Roman"/>
        </w:rPr>
        <w:t xml:space="preserve"> </w:t>
      </w:r>
      <w:r w:rsidR="00A71778">
        <w:rPr>
          <w:rFonts w:ascii="Times New Roman" w:hAnsi="Times New Roman" w:cs="Times New Roman"/>
        </w:rPr>
        <w:t>autorizando</w:t>
      </w:r>
      <w:r w:rsidRPr="001333E2">
        <w:rPr>
          <w:rFonts w:ascii="Times New Roman" w:hAnsi="Times New Roman" w:cs="Times New Roman"/>
        </w:rPr>
        <w:t xml:space="preserve"> el uso, acceso, venta y compra de la PAE.</w:t>
      </w:r>
      <w:r w:rsidR="00A71778">
        <w:rPr>
          <w:rFonts w:ascii="Times New Roman" w:hAnsi="Times New Roman" w:cs="Times New Roman"/>
        </w:rPr>
        <w:t xml:space="preserve"> Sin embargo, hasta</w:t>
      </w:r>
      <w:r w:rsidRPr="001333E2">
        <w:rPr>
          <w:rFonts w:ascii="Times New Roman" w:hAnsi="Times New Roman" w:cs="Times New Roman"/>
        </w:rPr>
        <w:t xml:space="preserve"> la fecha</w:t>
      </w:r>
      <w:r w:rsidR="00F33AC4" w:rsidRPr="001333E2">
        <w:rPr>
          <w:rFonts w:ascii="Times New Roman" w:hAnsi="Times New Roman" w:cs="Times New Roman"/>
        </w:rPr>
        <w:t xml:space="preserve"> </w:t>
      </w:r>
      <w:r w:rsidR="00D30676">
        <w:rPr>
          <w:rFonts w:ascii="Times New Roman" w:hAnsi="Times New Roman" w:cs="Times New Roman"/>
        </w:rPr>
        <w:t xml:space="preserve">esto </w:t>
      </w:r>
      <w:r w:rsidR="00F33AC4" w:rsidRPr="001333E2">
        <w:rPr>
          <w:rFonts w:ascii="Times New Roman" w:hAnsi="Times New Roman" w:cs="Times New Roman"/>
        </w:rPr>
        <w:t xml:space="preserve">no ha </w:t>
      </w:r>
      <w:r w:rsidR="00D30676">
        <w:rPr>
          <w:rFonts w:ascii="Times New Roman" w:hAnsi="Times New Roman" w:cs="Times New Roman"/>
        </w:rPr>
        <w:t xml:space="preserve">sido </w:t>
      </w:r>
      <w:r w:rsidR="00F33AC4" w:rsidRPr="001333E2">
        <w:rPr>
          <w:rFonts w:ascii="Times New Roman" w:hAnsi="Times New Roman" w:cs="Times New Roman"/>
        </w:rPr>
        <w:t>regulado,</w:t>
      </w:r>
      <w:r w:rsidR="00F33AC4">
        <w:rPr>
          <w:rFonts w:ascii="Times New Roman" w:hAnsi="Times New Roman" w:cs="Times New Roman"/>
        </w:rPr>
        <w:t xml:space="preserve"> ni</w:t>
      </w:r>
      <w:r w:rsidR="00F33AC4" w:rsidRPr="001333E2">
        <w:rPr>
          <w:rFonts w:ascii="Times New Roman" w:hAnsi="Times New Roman" w:cs="Times New Roman"/>
        </w:rPr>
        <w:t xml:space="preserve"> supervisado</w:t>
      </w:r>
      <w:r w:rsidRPr="001333E2">
        <w:rPr>
          <w:rFonts w:ascii="Times New Roman" w:hAnsi="Times New Roman" w:cs="Times New Roman"/>
        </w:rPr>
        <w:t xml:space="preserve"> </w:t>
      </w:r>
      <w:r w:rsidR="00D30676">
        <w:rPr>
          <w:rFonts w:ascii="Times New Roman" w:hAnsi="Times New Roman" w:cs="Times New Roman"/>
        </w:rPr>
        <w:t xml:space="preserve">por </w:t>
      </w:r>
      <w:r w:rsidRPr="001333E2">
        <w:rPr>
          <w:rFonts w:ascii="Times New Roman" w:hAnsi="Times New Roman" w:cs="Times New Roman"/>
        </w:rPr>
        <w:t>la Agencia de Regulación Sanitaria</w:t>
      </w:r>
      <w:r w:rsidR="00A71778">
        <w:rPr>
          <w:rFonts w:ascii="Times New Roman" w:hAnsi="Times New Roman" w:cs="Times New Roman"/>
        </w:rPr>
        <w:t xml:space="preserve"> (</w:t>
      </w:r>
      <w:r w:rsidRPr="001333E2">
        <w:rPr>
          <w:rFonts w:ascii="Times New Roman" w:hAnsi="Times New Roman" w:cs="Times New Roman"/>
        </w:rPr>
        <w:t>ARSA</w:t>
      </w:r>
      <w:r w:rsidR="00A71778">
        <w:rPr>
          <w:rFonts w:ascii="Times New Roman" w:hAnsi="Times New Roman" w:cs="Times New Roman"/>
        </w:rPr>
        <w:t>)</w:t>
      </w:r>
      <w:r w:rsidR="00F33AC4">
        <w:rPr>
          <w:rFonts w:ascii="Times New Roman" w:hAnsi="Times New Roman" w:cs="Times New Roman"/>
        </w:rPr>
        <w:t>.</w:t>
      </w:r>
    </w:p>
    <w:p w14:paraId="284024E8" w14:textId="2C445C72" w:rsidR="001333E2" w:rsidRPr="001333E2" w:rsidRDefault="001333E2" w:rsidP="001333E2">
      <w:pPr>
        <w:ind w:firstLine="708"/>
        <w:jc w:val="both"/>
        <w:rPr>
          <w:rFonts w:ascii="Times New Roman" w:hAnsi="Times New Roman" w:cs="Times New Roman"/>
        </w:rPr>
      </w:pPr>
      <w:r w:rsidRPr="001333E2">
        <w:rPr>
          <w:rFonts w:ascii="Times New Roman" w:hAnsi="Times New Roman" w:cs="Times New Roman"/>
        </w:rPr>
        <w:t xml:space="preserve">En diciembre del 2022, se aprobó el Protocolo para la </w:t>
      </w:r>
      <w:r w:rsidR="00D30676">
        <w:rPr>
          <w:rFonts w:ascii="Times New Roman" w:hAnsi="Times New Roman" w:cs="Times New Roman"/>
        </w:rPr>
        <w:t>A</w:t>
      </w:r>
      <w:r w:rsidRPr="001333E2">
        <w:rPr>
          <w:rFonts w:ascii="Times New Roman" w:hAnsi="Times New Roman" w:cs="Times New Roman"/>
        </w:rPr>
        <w:t xml:space="preserve">tención a Víctimas y Sobrevivientes de Violencia Sexual; sin embargo, </w:t>
      </w:r>
      <w:r w:rsidR="00D30676">
        <w:rPr>
          <w:rFonts w:ascii="Times New Roman" w:hAnsi="Times New Roman" w:cs="Times New Roman"/>
        </w:rPr>
        <w:t>no existen</w:t>
      </w:r>
      <w:r w:rsidRPr="001333E2">
        <w:rPr>
          <w:rFonts w:ascii="Times New Roman" w:hAnsi="Times New Roman" w:cs="Times New Roman"/>
        </w:rPr>
        <w:t xml:space="preserve"> informes de su implementación e</w:t>
      </w:r>
      <w:r>
        <w:rPr>
          <w:rFonts w:ascii="Times New Roman" w:hAnsi="Times New Roman" w:cs="Times New Roman"/>
        </w:rPr>
        <w:t xml:space="preserve">n </w:t>
      </w:r>
      <w:r w:rsidR="00D30676">
        <w:rPr>
          <w:rFonts w:ascii="Times New Roman" w:hAnsi="Times New Roman" w:cs="Times New Roman"/>
        </w:rPr>
        <w:t xml:space="preserve">los </w:t>
      </w:r>
      <w:r>
        <w:rPr>
          <w:rFonts w:ascii="Times New Roman" w:hAnsi="Times New Roman" w:cs="Times New Roman"/>
        </w:rPr>
        <w:t xml:space="preserve">centros de salud en el país. </w:t>
      </w:r>
    </w:p>
    <w:p w14:paraId="3FD49533" w14:textId="35C2F97F" w:rsidR="001333E2" w:rsidRPr="001333E2" w:rsidRDefault="001333E2" w:rsidP="001333E2">
      <w:pPr>
        <w:ind w:firstLine="708"/>
        <w:jc w:val="both"/>
        <w:rPr>
          <w:rFonts w:ascii="Times New Roman" w:hAnsi="Times New Roman" w:cs="Times New Roman"/>
        </w:rPr>
      </w:pPr>
      <w:r w:rsidRPr="001333E2">
        <w:rPr>
          <w:rFonts w:ascii="Times New Roman" w:hAnsi="Times New Roman" w:cs="Times New Roman"/>
        </w:rPr>
        <w:t>En cuanto a la despenalización del aborto no se ha tenido ningún avance</w:t>
      </w:r>
      <w:r w:rsidR="007D29B2">
        <w:rPr>
          <w:rFonts w:ascii="Times New Roman" w:hAnsi="Times New Roman" w:cs="Times New Roman"/>
        </w:rPr>
        <w:t>,</w:t>
      </w:r>
      <w:r w:rsidRPr="001333E2">
        <w:rPr>
          <w:rFonts w:ascii="Times New Roman" w:hAnsi="Times New Roman" w:cs="Times New Roman"/>
        </w:rPr>
        <w:t xml:space="preserve"> </w:t>
      </w:r>
      <w:r w:rsidR="007D29B2">
        <w:rPr>
          <w:rFonts w:ascii="Times New Roman" w:hAnsi="Times New Roman" w:cs="Times New Roman"/>
        </w:rPr>
        <w:t>e</w:t>
      </w:r>
      <w:r w:rsidRPr="001333E2">
        <w:rPr>
          <w:rFonts w:ascii="Times New Roman" w:hAnsi="Times New Roman" w:cs="Times New Roman"/>
        </w:rPr>
        <w:t xml:space="preserve">s importante resaltar </w:t>
      </w:r>
      <w:r w:rsidR="007D29B2" w:rsidRPr="001333E2">
        <w:rPr>
          <w:rFonts w:ascii="Times New Roman" w:hAnsi="Times New Roman" w:cs="Times New Roman"/>
        </w:rPr>
        <w:t>que,</w:t>
      </w:r>
      <w:r w:rsidR="007D29B2">
        <w:rPr>
          <w:rFonts w:ascii="Times New Roman" w:hAnsi="Times New Roman" w:cs="Times New Roman"/>
        </w:rPr>
        <w:t xml:space="preserve"> </w:t>
      </w:r>
      <w:r w:rsidRPr="001333E2">
        <w:rPr>
          <w:rFonts w:ascii="Times New Roman" w:hAnsi="Times New Roman" w:cs="Times New Roman"/>
        </w:rPr>
        <w:t>en enero del 2021, el Congreso Nacional elevó a rango constitucional la p</w:t>
      </w:r>
      <w:r w:rsidR="007D29B2">
        <w:rPr>
          <w:rFonts w:ascii="Times New Roman" w:hAnsi="Times New Roman" w:cs="Times New Roman"/>
        </w:rPr>
        <w:t>rohibición</w:t>
      </w:r>
      <w:r w:rsidRPr="001333E2">
        <w:rPr>
          <w:rFonts w:ascii="Times New Roman" w:hAnsi="Times New Roman" w:cs="Times New Roman"/>
        </w:rPr>
        <w:t xml:space="preserve"> absoluta del aborto, reformando el artículo 67 de la Constitución de la República, </w:t>
      </w:r>
      <w:r w:rsidR="007D29B2">
        <w:rPr>
          <w:rFonts w:ascii="Times New Roman" w:hAnsi="Times New Roman" w:cs="Times New Roman"/>
        </w:rPr>
        <w:t>construyendo de esta forma</w:t>
      </w:r>
      <w:r w:rsidRPr="001333E2">
        <w:rPr>
          <w:rFonts w:ascii="Times New Roman" w:hAnsi="Times New Roman" w:cs="Times New Roman"/>
        </w:rPr>
        <w:t xml:space="preserve"> un “escudo contra el aborto” a perpetuidad. A pesar de los esfuerzos de organizaciones feministas y de mujeres de revertir esta acción a través de un Recurso de Inconstitucionalidad, este fue denegado el 13 de enero 2023 por unanimidad de los integrantes de la Sala de lo Constitucional, y notificado a las recurrentes apenas 24 horas antes de que la totalidad de la Corte vacara e iniciara una nueva Corte. Dicha resolución fue ratificada por unanimidad por los nuevos magistrados de la Corte Suprema de Justicia, denegando a las mujeres hondureñas su derecho al acceso a servicios básicos de salud como lo es</w:t>
      </w:r>
      <w:r>
        <w:rPr>
          <w:rFonts w:ascii="Times New Roman" w:hAnsi="Times New Roman" w:cs="Times New Roman"/>
        </w:rPr>
        <w:t xml:space="preserve"> el aborto seguro. </w:t>
      </w:r>
    </w:p>
    <w:p w14:paraId="596C92DA" w14:textId="577F626D" w:rsidR="001333E2" w:rsidRPr="001333E2" w:rsidRDefault="001333E2" w:rsidP="001333E2">
      <w:pPr>
        <w:ind w:firstLine="708"/>
        <w:jc w:val="both"/>
        <w:rPr>
          <w:rFonts w:ascii="Times New Roman" w:hAnsi="Times New Roman" w:cs="Times New Roman"/>
        </w:rPr>
      </w:pPr>
      <w:r w:rsidRPr="001333E2">
        <w:rPr>
          <w:rFonts w:ascii="Times New Roman" w:hAnsi="Times New Roman" w:cs="Times New Roman"/>
        </w:rPr>
        <w:t>Se necesita avanzar en garantizar el derecho a la salud,</w:t>
      </w:r>
      <w:r w:rsidR="00F64133">
        <w:rPr>
          <w:rFonts w:ascii="Times New Roman" w:hAnsi="Times New Roman" w:cs="Times New Roman"/>
        </w:rPr>
        <w:t xml:space="preserve"> a la debida</w:t>
      </w:r>
      <w:r w:rsidRPr="001333E2">
        <w:rPr>
          <w:rFonts w:ascii="Times New Roman" w:hAnsi="Times New Roman" w:cs="Times New Roman"/>
        </w:rPr>
        <w:t xml:space="preserve"> informa</w:t>
      </w:r>
      <w:r w:rsidR="00F64133">
        <w:rPr>
          <w:rFonts w:ascii="Times New Roman" w:hAnsi="Times New Roman" w:cs="Times New Roman"/>
        </w:rPr>
        <w:t>ción</w:t>
      </w:r>
      <w:r w:rsidRPr="001333E2">
        <w:rPr>
          <w:rFonts w:ascii="Times New Roman" w:hAnsi="Times New Roman" w:cs="Times New Roman"/>
        </w:rPr>
        <w:t xml:space="preserve"> a niñas, adolescentes,</w:t>
      </w:r>
      <w:r w:rsidR="00F64133">
        <w:rPr>
          <w:rFonts w:ascii="Times New Roman" w:hAnsi="Times New Roman" w:cs="Times New Roman"/>
        </w:rPr>
        <w:t xml:space="preserve"> </w:t>
      </w:r>
      <w:r w:rsidRPr="001333E2">
        <w:rPr>
          <w:rFonts w:ascii="Times New Roman" w:hAnsi="Times New Roman" w:cs="Times New Roman"/>
        </w:rPr>
        <w:t>mujeres indígenas, afrodescendientes y en general sobre sus derechos sexuales y reproductivos, además de adoptar todas las medidas necesarias para erradicar la</w:t>
      </w:r>
      <w:r>
        <w:rPr>
          <w:rFonts w:ascii="Times New Roman" w:hAnsi="Times New Roman" w:cs="Times New Roman"/>
        </w:rPr>
        <w:t>s violencias hacia las mujeres.</w:t>
      </w:r>
    </w:p>
    <w:p w14:paraId="0AF8FFF1" w14:textId="3F5AC0F1" w:rsidR="001333E2" w:rsidRPr="001333E2" w:rsidRDefault="001333E2" w:rsidP="006410DB">
      <w:pPr>
        <w:ind w:firstLine="708"/>
        <w:jc w:val="both"/>
        <w:rPr>
          <w:rFonts w:ascii="Times New Roman" w:hAnsi="Times New Roman" w:cs="Times New Roman"/>
        </w:rPr>
      </w:pPr>
      <w:r w:rsidRPr="001333E2">
        <w:rPr>
          <w:rFonts w:ascii="Times New Roman" w:hAnsi="Times New Roman" w:cs="Times New Roman"/>
        </w:rPr>
        <w:t xml:space="preserve">Asimismo, </w:t>
      </w:r>
      <w:r w:rsidR="00E82E72">
        <w:rPr>
          <w:rFonts w:ascii="Times New Roman" w:hAnsi="Times New Roman" w:cs="Times New Roman"/>
        </w:rPr>
        <w:t xml:space="preserve">en </w:t>
      </w:r>
      <w:r w:rsidRPr="001333E2">
        <w:rPr>
          <w:rFonts w:ascii="Times New Roman" w:hAnsi="Times New Roman" w:cs="Times New Roman"/>
        </w:rPr>
        <w:t>Honduras no existe una ley que regule el trabajo sexual y los derechos de las traba</w:t>
      </w:r>
      <w:r>
        <w:rPr>
          <w:rFonts w:ascii="Times New Roman" w:hAnsi="Times New Roman" w:cs="Times New Roman"/>
        </w:rPr>
        <w:t xml:space="preserve">jadoras sexuales, sin embargo, </w:t>
      </w:r>
      <w:r w:rsidRPr="001333E2">
        <w:rPr>
          <w:rFonts w:ascii="Times New Roman" w:hAnsi="Times New Roman" w:cs="Times New Roman"/>
        </w:rPr>
        <w:t>la</w:t>
      </w:r>
      <w:r w:rsidR="006B19A6">
        <w:rPr>
          <w:rFonts w:ascii="Times New Roman" w:hAnsi="Times New Roman" w:cs="Times New Roman"/>
        </w:rPr>
        <w:t xml:space="preserve"> </w:t>
      </w:r>
      <w:r w:rsidR="006B19A6" w:rsidRPr="006B19A6">
        <w:rPr>
          <w:rFonts w:ascii="Times New Roman" w:hAnsi="Times New Roman" w:cs="Times New Roman"/>
        </w:rPr>
        <w:t xml:space="preserve">Red </w:t>
      </w:r>
      <w:r w:rsidR="006B19A6">
        <w:rPr>
          <w:rFonts w:ascii="Times New Roman" w:hAnsi="Times New Roman" w:cs="Times New Roman"/>
        </w:rPr>
        <w:t>d</w:t>
      </w:r>
      <w:r w:rsidR="006B19A6" w:rsidRPr="006B19A6">
        <w:rPr>
          <w:rFonts w:ascii="Times New Roman" w:hAnsi="Times New Roman" w:cs="Times New Roman"/>
        </w:rPr>
        <w:t xml:space="preserve">e Trabajadoras Sexuales </w:t>
      </w:r>
      <w:r w:rsidR="006B19A6">
        <w:rPr>
          <w:rFonts w:ascii="Times New Roman" w:hAnsi="Times New Roman" w:cs="Times New Roman"/>
        </w:rPr>
        <w:t>d</w:t>
      </w:r>
      <w:r w:rsidR="006B19A6" w:rsidRPr="006B19A6">
        <w:rPr>
          <w:rFonts w:ascii="Times New Roman" w:hAnsi="Times New Roman" w:cs="Times New Roman"/>
        </w:rPr>
        <w:t>e Honduras (REDTRASEX/ REDMUDE)</w:t>
      </w:r>
      <w:r w:rsidR="006B19A6" w:rsidRPr="001333E2">
        <w:rPr>
          <w:rFonts w:ascii="Times New Roman" w:hAnsi="Times New Roman" w:cs="Times New Roman"/>
        </w:rPr>
        <w:t>,</w:t>
      </w:r>
      <w:r w:rsidRPr="001333E2">
        <w:rPr>
          <w:rFonts w:ascii="Times New Roman" w:hAnsi="Times New Roman" w:cs="Times New Roman"/>
        </w:rPr>
        <w:t xml:space="preserve"> present</w:t>
      </w:r>
      <w:r w:rsidR="00045DE0">
        <w:rPr>
          <w:rFonts w:ascii="Times New Roman" w:hAnsi="Times New Roman" w:cs="Times New Roman"/>
        </w:rPr>
        <w:t>ó</w:t>
      </w:r>
      <w:r w:rsidR="00793CC4">
        <w:rPr>
          <w:rFonts w:ascii="Times New Roman" w:hAnsi="Times New Roman" w:cs="Times New Roman"/>
        </w:rPr>
        <w:t xml:space="preserve"> una</w:t>
      </w:r>
      <w:r w:rsidRPr="001333E2">
        <w:rPr>
          <w:rFonts w:ascii="Times New Roman" w:hAnsi="Times New Roman" w:cs="Times New Roman"/>
        </w:rPr>
        <w:t xml:space="preserve"> propuesta de ley para consolidar una normativa que reconozca y dignifique el trabajo sexual</w:t>
      </w:r>
      <w:r w:rsidR="006B19A6">
        <w:rPr>
          <w:rFonts w:ascii="Times New Roman" w:hAnsi="Times New Roman" w:cs="Times New Roman"/>
        </w:rPr>
        <w:t>,</w:t>
      </w:r>
      <w:r w:rsidRPr="001333E2">
        <w:rPr>
          <w:rFonts w:ascii="Times New Roman" w:hAnsi="Times New Roman" w:cs="Times New Roman"/>
        </w:rPr>
        <w:t xml:space="preserve"> pero que además de seguridad a quienes lo ejercen. El Congreso Nacional no avanza en la discusión</w:t>
      </w:r>
      <w:r w:rsidR="00793CC4">
        <w:rPr>
          <w:rFonts w:ascii="Times New Roman" w:hAnsi="Times New Roman" w:cs="Times New Roman"/>
        </w:rPr>
        <w:t xml:space="preserve">, </w:t>
      </w:r>
      <w:r w:rsidR="006410DB">
        <w:rPr>
          <w:rFonts w:ascii="Times New Roman" w:hAnsi="Times New Roman" w:cs="Times New Roman"/>
        </w:rPr>
        <w:t xml:space="preserve">y ante la solicitud de información </w:t>
      </w:r>
      <w:r w:rsidR="006B19A6">
        <w:rPr>
          <w:rFonts w:ascii="Times New Roman" w:hAnsi="Times New Roman" w:cs="Times New Roman"/>
        </w:rPr>
        <w:t>e</w:t>
      </w:r>
      <w:r w:rsidR="006410DB">
        <w:rPr>
          <w:rFonts w:ascii="Times New Roman" w:hAnsi="Times New Roman" w:cs="Times New Roman"/>
        </w:rPr>
        <w:t xml:space="preserve">l </w:t>
      </w:r>
      <w:r w:rsidRPr="001333E2">
        <w:rPr>
          <w:rFonts w:ascii="Times New Roman" w:hAnsi="Times New Roman" w:cs="Times New Roman"/>
        </w:rPr>
        <w:t>Congreso Nacional y CONADEH</w:t>
      </w:r>
      <w:r w:rsidR="006410DB">
        <w:rPr>
          <w:rFonts w:ascii="Times New Roman" w:hAnsi="Times New Roman" w:cs="Times New Roman"/>
        </w:rPr>
        <w:t xml:space="preserve">, </w:t>
      </w:r>
      <w:r w:rsidR="006410DB" w:rsidRPr="001333E2">
        <w:rPr>
          <w:rFonts w:ascii="Times New Roman" w:hAnsi="Times New Roman" w:cs="Times New Roman"/>
        </w:rPr>
        <w:t>manifestar</w:t>
      </w:r>
      <w:r w:rsidR="006410DB">
        <w:rPr>
          <w:rFonts w:ascii="Times New Roman" w:hAnsi="Times New Roman" w:cs="Times New Roman"/>
        </w:rPr>
        <w:t>on</w:t>
      </w:r>
      <w:r w:rsidRPr="001333E2">
        <w:rPr>
          <w:rFonts w:ascii="Times New Roman" w:hAnsi="Times New Roman" w:cs="Times New Roman"/>
        </w:rPr>
        <w:t xml:space="preserve"> en su respuesta que no existen iniciati</w:t>
      </w:r>
      <w:r>
        <w:rPr>
          <w:rFonts w:ascii="Times New Roman" w:hAnsi="Times New Roman" w:cs="Times New Roman"/>
        </w:rPr>
        <w:t>vas de Ley con esta pretensión.</w:t>
      </w:r>
    </w:p>
    <w:p w14:paraId="510AFFAF" w14:textId="5A698EB2" w:rsidR="001333E2" w:rsidRDefault="001333E2" w:rsidP="001333E2">
      <w:pPr>
        <w:ind w:firstLine="708"/>
        <w:jc w:val="both"/>
        <w:rPr>
          <w:rFonts w:ascii="Times New Roman" w:hAnsi="Times New Roman" w:cs="Times New Roman"/>
        </w:rPr>
      </w:pPr>
      <w:r w:rsidRPr="001333E2">
        <w:rPr>
          <w:rFonts w:ascii="Times New Roman" w:hAnsi="Times New Roman" w:cs="Times New Roman"/>
        </w:rPr>
        <w:t>La Policía Nacional en su respuesta a la solicitud</w:t>
      </w:r>
      <w:r w:rsidR="006410DB">
        <w:rPr>
          <w:rFonts w:ascii="Times New Roman" w:hAnsi="Times New Roman" w:cs="Times New Roman"/>
        </w:rPr>
        <w:t xml:space="preserve">, </w:t>
      </w:r>
      <w:r w:rsidRPr="001333E2">
        <w:rPr>
          <w:rFonts w:ascii="Times New Roman" w:hAnsi="Times New Roman" w:cs="Times New Roman"/>
        </w:rPr>
        <w:t>indic</w:t>
      </w:r>
      <w:r w:rsidR="006410DB">
        <w:rPr>
          <w:rFonts w:ascii="Times New Roman" w:hAnsi="Times New Roman" w:cs="Times New Roman"/>
        </w:rPr>
        <w:t>ó</w:t>
      </w:r>
      <w:r w:rsidRPr="001333E2">
        <w:rPr>
          <w:rFonts w:ascii="Times New Roman" w:hAnsi="Times New Roman" w:cs="Times New Roman"/>
        </w:rPr>
        <w:t xml:space="preserve"> que no tienen datos en los que se registren denuncias hechas por trabajadoras sexuales o sobre sanciones administrativas a los agentes </w:t>
      </w:r>
      <w:r w:rsidRPr="001333E2">
        <w:rPr>
          <w:rFonts w:ascii="Times New Roman" w:hAnsi="Times New Roman" w:cs="Times New Roman"/>
        </w:rPr>
        <w:lastRenderedPageBreak/>
        <w:t>policiales. Sin embargo, hay estudios que develan que esta es una realidad</w:t>
      </w:r>
      <w:r w:rsidR="00DE35FF">
        <w:rPr>
          <w:rFonts w:ascii="Times New Roman" w:hAnsi="Times New Roman" w:cs="Times New Roman"/>
        </w:rPr>
        <w:t xml:space="preserve"> </w:t>
      </w:r>
      <w:r w:rsidRPr="001333E2">
        <w:rPr>
          <w:rFonts w:ascii="Times New Roman" w:hAnsi="Times New Roman" w:cs="Times New Roman"/>
        </w:rPr>
        <w:t>de las mismas trabajadoras sexuales donde manifiestan haber sido víctimas de discriminación y violencia por</w:t>
      </w:r>
      <w:r w:rsidR="00DE35FF">
        <w:rPr>
          <w:rFonts w:ascii="Times New Roman" w:hAnsi="Times New Roman" w:cs="Times New Roman"/>
        </w:rPr>
        <w:t xml:space="preserve"> parte de</w:t>
      </w:r>
      <w:r w:rsidRPr="001333E2">
        <w:rPr>
          <w:rFonts w:ascii="Times New Roman" w:hAnsi="Times New Roman" w:cs="Times New Roman"/>
        </w:rPr>
        <w:t xml:space="preserve"> agentes de </w:t>
      </w:r>
      <w:r w:rsidR="00DE35FF">
        <w:rPr>
          <w:rFonts w:ascii="Times New Roman" w:hAnsi="Times New Roman" w:cs="Times New Roman"/>
        </w:rPr>
        <w:t xml:space="preserve">la </w:t>
      </w:r>
      <w:r w:rsidRPr="001333E2">
        <w:rPr>
          <w:rFonts w:ascii="Times New Roman" w:hAnsi="Times New Roman" w:cs="Times New Roman"/>
        </w:rPr>
        <w:t>policía y además por funcionarios judiciales que han justificado estas violencias por considerar inmoral y reprobable el trabajo sexual, privándoles de acceder a la justicia o haciendo que sus procesos se retrasen.</w:t>
      </w:r>
    </w:p>
    <w:p w14:paraId="78B51744" w14:textId="4FF111D5" w:rsidR="006C54B6" w:rsidRDefault="00AC22CA" w:rsidP="009D1D90">
      <w:pPr>
        <w:pStyle w:val="Ttulo3"/>
        <w:spacing w:before="0"/>
        <w:rPr>
          <w:rFonts w:ascii="Times New Roman" w:eastAsia="Times New Roman" w:hAnsi="Times New Roman" w:cs="Times New Roman"/>
          <w:b/>
          <w:color w:val="000000" w:themeColor="text1"/>
        </w:rPr>
      </w:pPr>
      <w:bookmarkStart w:id="7" w:name="_Toc138680066"/>
      <w:r w:rsidRPr="006C54B6">
        <w:rPr>
          <w:rFonts w:ascii="Times New Roman" w:eastAsia="Times New Roman" w:hAnsi="Times New Roman" w:cs="Times New Roman"/>
          <w:b/>
          <w:color w:val="000000" w:themeColor="text1"/>
        </w:rPr>
        <w:t>INDEPENDENCIA JUDICIAL</w:t>
      </w:r>
      <w:bookmarkEnd w:id="7"/>
    </w:p>
    <w:p w14:paraId="6E46058C" w14:textId="77777777" w:rsidR="009D1D90" w:rsidRPr="009D1D90" w:rsidRDefault="009D1D90" w:rsidP="009D1D90"/>
    <w:p w14:paraId="4DAD01DD" w14:textId="45A703FE" w:rsidR="00AC22CA" w:rsidRPr="002E081F" w:rsidRDefault="002E081F" w:rsidP="001D7FA9">
      <w:pPr>
        <w:jc w:val="both"/>
        <w:rPr>
          <w:rFonts w:ascii="Times New Roman" w:hAnsi="Times New Roman" w:cs="Times New Roman"/>
          <w:b/>
        </w:rPr>
      </w:pPr>
      <w:r w:rsidRPr="002E081F">
        <w:rPr>
          <w:rFonts w:ascii="Times New Roman" w:hAnsi="Times New Roman" w:cs="Times New Roman"/>
          <w:b/>
        </w:rPr>
        <w:t>Fortalecimiento Institucional</w:t>
      </w:r>
    </w:p>
    <w:p w14:paraId="7DC599BD" w14:textId="6DA07890" w:rsidR="002E081F" w:rsidRPr="002E081F" w:rsidRDefault="002E081F" w:rsidP="002E081F">
      <w:pPr>
        <w:ind w:firstLine="708"/>
        <w:jc w:val="both"/>
        <w:rPr>
          <w:rFonts w:ascii="Times New Roman" w:hAnsi="Times New Roman" w:cs="Times New Roman"/>
        </w:rPr>
      </w:pPr>
      <w:r w:rsidRPr="002E081F">
        <w:rPr>
          <w:rFonts w:ascii="Times New Roman" w:hAnsi="Times New Roman" w:cs="Times New Roman"/>
        </w:rPr>
        <w:t>Honduras actualmente no brinda garantías en la independencia judicial, el país no cuenta con un Consejo de la Judicatura, por lo tanto, las sanciones disciplinarias son una atribución de la presidencia del Poder Judicial. Existe una Ley de la Carrera Judicial (Decreto N</w:t>
      </w:r>
      <w:r w:rsidR="00DB6778">
        <w:rPr>
          <w:rFonts w:ascii="Times New Roman" w:hAnsi="Times New Roman" w:cs="Times New Roman"/>
        </w:rPr>
        <w:t>ú</w:t>
      </w:r>
      <w:r w:rsidRPr="002E081F">
        <w:rPr>
          <w:rFonts w:ascii="Times New Roman" w:hAnsi="Times New Roman" w:cs="Times New Roman"/>
        </w:rPr>
        <w:t xml:space="preserve">mero 953), aprobada por la Junta Militar de Gobierno, en Consejo de ministros fue publicada en el Diario Oficial La Gaceta No. 23141 entrando en vigor el 30 de junio de 1980, y a 43 años no ha sido actualizada o cambiada. </w:t>
      </w:r>
    </w:p>
    <w:p w14:paraId="20A7EC49" w14:textId="38EDC691" w:rsidR="002E081F" w:rsidRPr="002E081F" w:rsidRDefault="002E081F" w:rsidP="002E081F">
      <w:pPr>
        <w:ind w:firstLine="708"/>
        <w:jc w:val="both"/>
        <w:rPr>
          <w:rFonts w:ascii="Times New Roman" w:hAnsi="Times New Roman" w:cs="Times New Roman"/>
        </w:rPr>
      </w:pPr>
      <w:r w:rsidRPr="002E081F">
        <w:rPr>
          <w:rFonts w:ascii="Times New Roman" w:hAnsi="Times New Roman" w:cs="Times New Roman"/>
        </w:rPr>
        <w:t xml:space="preserve">El Poder Legislativo aprobó el 19 de julio del 2022, una nueva "Ley Especial de Organización y Funcionamiento de la Junta Nominadora para la Proposición de Candidatos a Magistrados de la Corte Suprema de Justicia", entrando en Vigor el 20 de julio. La cual fue utilizada por la Junta Nominadora para seleccionar la nómina de 45 candidatos, misma de la que el Congreso Nacional selecciono los </w:t>
      </w:r>
      <w:r w:rsidR="00A51716">
        <w:rPr>
          <w:rFonts w:ascii="Times New Roman" w:hAnsi="Times New Roman" w:cs="Times New Roman"/>
        </w:rPr>
        <w:t>15</w:t>
      </w:r>
      <w:r w:rsidRPr="002E081F">
        <w:rPr>
          <w:rFonts w:ascii="Times New Roman" w:hAnsi="Times New Roman" w:cs="Times New Roman"/>
        </w:rPr>
        <w:t xml:space="preserve"> magistrados de la Corte 2023-2030 el 16 de febrero de 2023. Sin embargo, el 30 de marzo la actual Corte Suprema de Justicia, cancelo a ocho (8) jueces mediante el Oficio N. 1774-SCJ-2023, y traslado a ocho (8) sin previo aviso violentando la independencia de los jueces.</w:t>
      </w:r>
    </w:p>
    <w:p w14:paraId="6520737A" w14:textId="77777777" w:rsidR="002E081F" w:rsidRPr="002E081F" w:rsidRDefault="002E081F" w:rsidP="002E081F">
      <w:pPr>
        <w:ind w:firstLine="708"/>
        <w:jc w:val="both"/>
        <w:rPr>
          <w:rFonts w:ascii="Times New Roman" w:hAnsi="Times New Roman" w:cs="Times New Roman"/>
        </w:rPr>
      </w:pPr>
      <w:r w:rsidRPr="002E081F">
        <w:rPr>
          <w:rFonts w:ascii="Times New Roman" w:hAnsi="Times New Roman" w:cs="Times New Roman"/>
        </w:rPr>
        <w:t xml:space="preserve">No se modificó la Ley de la Junta Proponente para la Selección y Presentación de la Nómina de Candidatos/as a </w:t>
      </w:r>
      <w:proofErr w:type="gramStart"/>
      <w:r w:rsidRPr="002E081F">
        <w:rPr>
          <w:rFonts w:ascii="Times New Roman" w:hAnsi="Times New Roman" w:cs="Times New Roman"/>
        </w:rPr>
        <w:t>Fiscal General</w:t>
      </w:r>
      <w:proofErr w:type="gramEnd"/>
      <w:r w:rsidRPr="002E081F">
        <w:rPr>
          <w:rFonts w:ascii="Times New Roman" w:hAnsi="Times New Roman" w:cs="Times New Roman"/>
        </w:rPr>
        <w:t xml:space="preserve"> de la República y Fiscal Adjunto/a para la selección del fiscal general y Adjunto.</w:t>
      </w:r>
    </w:p>
    <w:p w14:paraId="447B911D" w14:textId="4A18FCCD" w:rsidR="002E081F" w:rsidRDefault="002E081F" w:rsidP="002E081F">
      <w:pPr>
        <w:ind w:firstLine="708"/>
        <w:jc w:val="both"/>
        <w:rPr>
          <w:rFonts w:ascii="Times New Roman" w:hAnsi="Times New Roman" w:cs="Times New Roman"/>
          <w:b/>
          <w:bCs/>
          <w:i/>
          <w:iCs/>
        </w:rPr>
      </w:pPr>
      <w:r w:rsidRPr="002E081F">
        <w:rPr>
          <w:rFonts w:ascii="Times New Roman" w:hAnsi="Times New Roman" w:cs="Times New Roman"/>
        </w:rPr>
        <w:t xml:space="preserve">Retos y desafíos: </w:t>
      </w:r>
      <w:r w:rsidR="00711AAC">
        <w:rPr>
          <w:rFonts w:ascii="Times New Roman" w:hAnsi="Times New Roman" w:cs="Times New Roman"/>
        </w:rPr>
        <w:t xml:space="preserve">Ante las interrogantes </w:t>
      </w:r>
      <w:r w:rsidR="00151F2F">
        <w:rPr>
          <w:rFonts w:ascii="Times New Roman" w:hAnsi="Times New Roman" w:cs="Times New Roman"/>
        </w:rPr>
        <w:t>realizadas en la petición SOL-MP 1997-2023 en la cual se refiere: ¿Cuál es la mora en la investigación de casos total del MP?, ¿Cuántos casos activos tienen?, ¿Cuáles son las falencias en los procesos de investigación?</w:t>
      </w:r>
      <w:r w:rsidR="00EF1252">
        <w:rPr>
          <w:rFonts w:ascii="Times New Roman" w:hAnsi="Times New Roman" w:cs="Times New Roman"/>
        </w:rPr>
        <w:t>, ¿Cómo solventan los operadores de justicia, los riesgos en el actuar de su trabajo? E</w:t>
      </w:r>
      <w:r w:rsidRPr="002E081F">
        <w:rPr>
          <w:rFonts w:ascii="Times New Roman" w:hAnsi="Times New Roman" w:cs="Times New Roman"/>
        </w:rPr>
        <w:t xml:space="preserve">l Ministerio Público informó que giró el oficio DGF-620-2023 al Módulo Estratégico de Planificación Estratégica de Persecución Penal, que por notificación 134-23 </w:t>
      </w:r>
      <w:r w:rsidRPr="00EF1252">
        <w:rPr>
          <w:rFonts w:ascii="Times New Roman" w:hAnsi="Times New Roman" w:cs="Times New Roman"/>
          <w:b/>
          <w:bCs/>
        </w:rPr>
        <w:t xml:space="preserve">respondió que no cuentan con una variable que responda la información solicitada. </w:t>
      </w:r>
      <w:r w:rsidRPr="002E081F">
        <w:rPr>
          <w:rFonts w:ascii="Times New Roman" w:hAnsi="Times New Roman" w:cs="Times New Roman"/>
        </w:rPr>
        <w:t xml:space="preserve">También giró el oficio DGF-621-2023 a la División de Planificación Estratégica y Gestión de la Calidad, quienes informaron que no cuentan con la información solicitada en sus registros físicos y/o electrónicos. Asimismo, el MP, recalcó que las interrogantes </w:t>
      </w:r>
      <w:r w:rsidRPr="00EF1252">
        <w:rPr>
          <w:rFonts w:ascii="Times New Roman" w:hAnsi="Times New Roman" w:cs="Times New Roman"/>
          <w:b/>
          <w:bCs/>
          <w:i/>
          <w:iCs/>
        </w:rPr>
        <w:t>realizadas “constituyen preguntas en las que la respuesta necesariamente ocuparía hacer un análisis de datos, aspecto este que de conformidad con la Ley de Transparencia y Acceso a la Información Pública (IAIP), en el artículo 14 el Ministerio Público no está obligado a proporcionarlo… no podrán exigir a las instituciones obligadas que efectúen evaluaciones o análisis de la información que posean”.</w:t>
      </w:r>
    </w:p>
    <w:p w14:paraId="15F20CD9" w14:textId="474FF1C8" w:rsidR="00EF1252" w:rsidRPr="00EF1252" w:rsidRDefault="00EF1252" w:rsidP="002E081F">
      <w:pPr>
        <w:ind w:firstLine="708"/>
        <w:jc w:val="both"/>
        <w:rPr>
          <w:rFonts w:ascii="Times New Roman" w:hAnsi="Times New Roman" w:cs="Times New Roman"/>
        </w:rPr>
      </w:pPr>
      <w:r>
        <w:rPr>
          <w:rFonts w:ascii="Times New Roman" w:hAnsi="Times New Roman" w:cs="Times New Roman"/>
        </w:rPr>
        <w:t xml:space="preserve">Asimismo, </w:t>
      </w:r>
      <w:r w:rsidR="00765005">
        <w:rPr>
          <w:rFonts w:ascii="Times New Roman" w:hAnsi="Times New Roman" w:cs="Times New Roman"/>
        </w:rPr>
        <w:t xml:space="preserve">ante la solicitud </w:t>
      </w:r>
      <w:r w:rsidR="00765005" w:rsidRPr="00765005">
        <w:rPr>
          <w:rFonts w:ascii="Times New Roman" w:hAnsi="Times New Roman" w:cs="Times New Roman"/>
        </w:rPr>
        <w:t>SOL-CN-1023-2023</w:t>
      </w:r>
      <w:r w:rsidR="00765005">
        <w:rPr>
          <w:rFonts w:ascii="Times New Roman" w:hAnsi="Times New Roman" w:cs="Times New Roman"/>
        </w:rPr>
        <w:t xml:space="preserve">, el primer secretario del Congreso Nacional Carlos Armando </w:t>
      </w:r>
      <w:r w:rsidR="001C0F26">
        <w:rPr>
          <w:rFonts w:ascii="Times New Roman" w:hAnsi="Times New Roman" w:cs="Times New Roman"/>
        </w:rPr>
        <w:t>Zelaya</w:t>
      </w:r>
      <w:r w:rsidR="00765005">
        <w:rPr>
          <w:rFonts w:ascii="Times New Roman" w:hAnsi="Times New Roman" w:cs="Times New Roman"/>
        </w:rPr>
        <w:t xml:space="preserve"> </w:t>
      </w:r>
      <w:r w:rsidR="00DB6778">
        <w:rPr>
          <w:rFonts w:ascii="Times New Roman" w:hAnsi="Times New Roman" w:cs="Times New Roman"/>
        </w:rPr>
        <w:t>Rosales</w:t>
      </w:r>
      <w:r w:rsidR="001C0F26">
        <w:rPr>
          <w:rFonts w:ascii="Times New Roman" w:hAnsi="Times New Roman" w:cs="Times New Roman"/>
        </w:rPr>
        <w:t xml:space="preserve"> </w:t>
      </w:r>
      <w:r w:rsidR="00765005">
        <w:rPr>
          <w:rFonts w:ascii="Times New Roman" w:hAnsi="Times New Roman" w:cs="Times New Roman"/>
        </w:rPr>
        <w:t xml:space="preserve">respondió </w:t>
      </w:r>
      <w:r w:rsidR="00765005" w:rsidRPr="001C0F26">
        <w:rPr>
          <w:rFonts w:ascii="Times New Roman" w:hAnsi="Times New Roman" w:cs="Times New Roman"/>
          <w:b/>
          <w:bCs/>
          <w:i/>
          <w:iCs/>
        </w:rPr>
        <w:t>“</w:t>
      </w:r>
      <w:r w:rsidR="001C0F26" w:rsidRPr="001C0F26">
        <w:rPr>
          <w:rFonts w:ascii="Times New Roman" w:hAnsi="Times New Roman" w:cs="Times New Roman"/>
          <w:b/>
          <w:bCs/>
          <w:i/>
          <w:iCs/>
        </w:rPr>
        <w:t>No se registra ninguna de leyes que fomenten la independencia judicial para asegurar el acceso a la justicia a los ciudadanos de Honduras en los archivos de este Poder del Estado”.</w:t>
      </w:r>
      <w:r>
        <w:rPr>
          <w:rFonts w:ascii="Times New Roman" w:hAnsi="Times New Roman" w:cs="Times New Roman"/>
        </w:rPr>
        <w:t xml:space="preserve"> </w:t>
      </w:r>
    </w:p>
    <w:p w14:paraId="0AB02D30" w14:textId="77777777" w:rsidR="00EF3971" w:rsidRDefault="00EF3971" w:rsidP="001D7FA9">
      <w:pPr>
        <w:jc w:val="both"/>
        <w:rPr>
          <w:rFonts w:ascii="Times New Roman" w:hAnsi="Times New Roman" w:cs="Times New Roman"/>
          <w:b/>
        </w:rPr>
      </w:pPr>
    </w:p>
    <w:p w14:paraId="6FAB3635" w14:textId="77777777" w:rsidR="00EF3971" w:rsidRDefault="00EF3971" w:rsidP="001D7FA9">
      <w:pPr>
        <w:jc w:val="both"/>
        <w:rPr>
          <w:rFonts w:ascii="Times New Roman" w:hAnsi="Times New Roman" w:cs="Times New Roman"/>
          <w:b/>
        </w:rPr>
      </w:pPr>
    </w:p>
    <w:p w14:paraId="4694DA57" w14:textId="23C24A5A" w:rsidR="002E081F" w:rsidRPr="00627467" w:rsidRDefault="002E081F" w:rsidP="001D7FA9">
      <w:pPr>
        <w:jc w:val="both"/>
        <w:rPr>
          <w:rFonts w:ascii="Times New Roman" w:hAnsi="Times New Roman" w:cs="Times New Roman"/>
          <w:b/>
        </w:rPr>
      </w:pPr>
      <w:r w:rsidRPr="00627467">
        <w:rPr>
          <w:rFonts w:ascii="Times New Roman" w:hAnsi="Times New Roman" w:cs="Times New Roman"/>
          <w:b/>
        </w:rPr>
        <w:lastRenderedPageBreak/>
        <w:t>Justicia y Derechos Humanos</w:t>
      </w:r>
    </w:p>
    <w:p w14:paraId="635C6E2B" w14:textId="1027EA90" w:rsidR="002E081F" w:rsidRPr="002E081F" w:rsidRDefault="002E081F" w:rsidP="002E081F">
      <w:pPr>
        <w:ind w:firstLine="708"/>
        <w:jc w:val="both"/>
        <w:rPr>
          <w:rFonts w:ascii="Times New Roman" w:hAnsi="Times New Roman" w:cs="Times New Roman"/>
        </w:rPr>
      </w:pPr>
      <w:r w:rsidRPr="002E081F">
        <w:rPr>
          <w:rFonts w:ascii="Times New Roman" w:hAnsi="Times New Roman" w:cs="Times New Roman"/>
        </w:rPr>
        <w:t xml:space="preserve">Honduras mediante el Código Penal, categoriza a los defensores principalmente en defensa de la tierra, territorio e indígenas con el delito de usurpación, </w:t>
      </w:r>
      <w:r w:rsidR="00DB6778">
        <w:rPr>
          <w:rFonts w:ascii="Times New Roman" w:hAnsi="Times New Roman" w:cs="Times New Roman"/>
        </w:rPr>
        <w:t>violentando</w:t>
      </w:r>
      <w:r w:rsidRPr="002E081F">
        <w:rPr>
          <w:rFonts w:ascii="Times New Roman" w:hAnsi="Times New Roman" w:cs="Times New Roman"/>
        </w:rPr>
        <w:t xml:space="preserve"> las convicciones ancestrales de recuperación y uso del territorio lo cual perjudica los derechos de Reunión y/o asociación, libertad de expresión y otros. El mismo precepto legal redujo las penas vinculadas a los delitos de corrupción. </w:t>
      </w:r>
    </w:p>
    <w:p w14:paraId="6BFB607A" w14:textId="77777777" w:rsidR="002E081F" w:rsidRPr="002E081F" w:rsidRDefault="002E081F" w:rsidP="002E081F">
      <w:pPr>
        <w:ind w:firstLine="708"/>
        <w:jc w:val="both"/>
        <w:rPr>
          <w:rFonts w:ascii="Times New Roman" w:hAnsi="Times New Roman" w:cs="Times New Roman"/>
        </w:rPr>
      </w:pPr>
      <w:r w:rsidRPr="002E081F">
        <w:rPr>
          <w:rFonts w:ascii="Times New Roman" w:hAnsi="Times New Roman" w:cs="Times New Roman"/>
        </w:rPr>
        <w:t xml:space="preserve">La </w:t>
      </w:r>
      <w:proofErr w:type="gramStart"/>
      <w:r w:rsidRPr="002E081F">
        <w:rPr>
          <w:rFonts w:ascii="Times New Roman" w:hAnsi="Times New Roman" w:cs="Times New Roman"/>
        </w:rPr>
        <w:t>Directora</w:t>
      </w:r>
      <w:proofErr w:type="gramEnd"/>
      <w:r w:rsidRPr="002E081F">
        <w:rPr>
          <w:rFonts w:ascii="Times New Roman" w:hAnsi="Times New Roman" w:cs="Times New Roman"/>
        </w:rPr>
        <w:t xml:space="preserve"> de la Unidad de Planeamiento y Evaluación de Gestión MSC. Mariela del Carmen García, en respuesta a través del OFICIO DGPN-N°1743-2023, de fecha 14 de marzo del año 2023, suscrito por el Sub-Comisario de Policía Oris Trinidad Medina Urbina, quien funge como oficial Asistente Financiero del señor </w:t>
      </w:r>
      <w:proofErr w:type="gramStart"/>
      <w:r w:rsidRPr="002E081F">
        <w:rPr>
          <w:rFonts w:ascii="Times New Roman" w:hAnsi="Times New Roman" w:cs="Times New Roman"/>
        </w:rPr>
        <w:t>Director General</w:t>
      </w:r>
      <w:proofErr w:type="gramEnd"/>
      <w:r w:rsidRPr="002E081F">
        <w:rPr>
          <w:rFonts w:ascii="Times New Roman" w:hAnsi="Times New Roman" w:cs="Times New Roman"/>
        </w:rPr>
        <w:t xml:space="preserve"> de la Policía, mediante el cual adjuntan OFICIO SEDS-OTAIP-192-2023, de fecha 13 de marzo del 2023. Informó que el Departamento de Derechos Humanos, cuenta con once (11) programas de capacitación dirigidos a los miembros de la carrera policial a nivel nacional; también por parte de la Escuela de Investigación Criminal se realizaron seis (6) capacitaciones; aunado a ello, la Dirección de Educación Policial a través de la Universidad de la Policía de Honduras (UNPH), y cuenta con trece (13) espacios curriculares en materia de Derechos Humanos.</w:t>
      </w:r>
    </w:p>
    <w:p w14:paraId="25B12800" w14:textId="77777777" w:rsidR="002E081F" w:rsidRPr="002E081F" w:rsidRDefault="002E081F" w:rsidP="002E081F">
      <w:pPr>
        <w:ind w:firstLine="708"/>
        <w:jc w:val="both"/>
        <w:rPr>
          <w:rFonts w:ascii="Times New Roman" w:hAnsi="Times New Roman" w:cs="Times New Roman"/>
        </w:rPr>
      </w:pPr>
      <w:r w:rsidRPr="002E081F">
        <w:rPr>
          <w:rFonts w:ascii="Times New Roman" w:hAnsi="Times New Roman" w:cs="Times New Roman"/>
        </w:rPr>
        <w:t>Asimismo, aseguró que la totalidad de participantes por centro son:</w:t>
      </w:r>
    </w:p>
    <w:p w14:paraId="18584F42" w14:textId="77777777" w:rsidR="002E081F" w:rsidRPr="002E081F" w:rsidRDefault="002E081F" w:rsidP="002E081F">
      <w:pPr>
        <w:ind w:firstLine="708"/>
        <w:jc w:val="both"/>
        <w:rPr>
          <w:rFonts w:ascii="Times New Roman" w:hAnsi="Times New Roman" w:cs="Times New Roman"/>
        </w:rPr>
      </w:pPr>
      <w:r w:rsidRPr="002E081F">
        <w:rPr>
          <w:rFonts w:ascii="Times New Roman" w:hAnsi="Times New Roman" w:cs="Times New Roman"/>
        </w:rPr>
        <w:t>•</w:t>
      </w:r>
      <w:r w:rsidRPr="002E081F">
        <w:rPr>
          <w:rFonts w:ascii="Times New Roman" w:hAnsi="Times New Roman" w:cs="Times New Roman"/>
        </w:rPr>
        <w:tab/>
        <w:t>Del 2015 al 2023, se realizaron 3 formaciones capacitando 59 personas del Instituto Policial de Estudios Estratégicos (IPEE).</w:t>
      </w:r>
    </w:p>
    <w:p w14:paraId="0EE566DA" w14:textId="77777777" w:rsidR="002E081F" w:rsidRPr="002E081F" w:rsidRDefault="002E081F" w:rsidP="002E081F">
      <w:pPr>
        <w:ind w:firstLine="708"/>
        <w:jc w:val="both"/>
        <w:rPr>
          <w:rFonts w:ascii="Times New Roman" w:hAnsi="Times New Roman" w:cs="Times New Roman"/>
        </w:rPr>
      </w:pPr>
      <w:r w:rsidRPr="002E081F">
        <w:rPr>
          <w:rFonts w:ascii="Times New Roman" w:hAnsi="Times New Roman" w:cs="Times New Roman"/>
        </w:rPr>
        <w:t>•</w:t>
      </w:r>
      <w:r w:rsidRPr="002E081F">
        <w:rPr>
          <w:rFonts w:ascii="Times New Roman" w:hAnsi="Times New Roman" w:cs="Times New Roman"/>
        </w:rPr>
        <w:tab/>
        <w:t>Del 2018 al 2023, se realizaron 24 formaciones capacitando 1116 personas del Centro de Capacitación para Oficiales de Policía (CCOP), entre ellas 357 hombres y 353 mujeres.</w:t>
      </w:r>
    </w:p>
    <w:p w14:paraId="11A784CD" w14:textId="77777777" w:rsidR="002E081F" w:rsidRPr="002E081F" w:rsidRDefault="002E081F" w:rsidP="002E081F">
      <w:pPr>
        <w:ind w:firstLine="708"/>
        <w:jc w:val="both"/>
        <w:rPr>
          <w:rFonts w:ascii="Times New Roman" w:hAnsi="Times New Roman" w:cs="Times New Roman"/>
        </w:rPr>
      </w:pPr>
      <w:r w:rsidRPr="002E081F">
        <w:rPr>
          <w:rFonts w:ascii="Times New Roman" w:hAnsi="Times New Roman" w:cs="Times New Roman"/>
        </w:rPr>
        <w:t>•</w:t>
      </w:r>
      <w:r w:rsidRPr="002E081F">
        <w:rPr>
          <w:rFonts w:ascii="Times New Roman" w:hAnsi="Times New Roman" w:cs="Times New Roman"/>
        </w:rPr>
        <w:tab/>
        <w:t>Del 2015 al 2023, se realizaron 49 formaciones capacitando 2113 personas de la Academia Nacional de Policía (ANAPO), entre ellas 1637 hombres y 476 mujeres.</w:t>
      </w:r>
    </w:p>
    <w:p w14:paraId="629E6A83" w14:textId="77777777" w:rsidR="002E081F" w:rsidRPr="002E081F" w:rsidRDefault="002E081F" w:rsidP="002E081F">
      <w:pPr>
        <w:ind w:firstLine="708"/>
        <w:jc w:val="both"/>
        <w:rPr>
          <w:rFonts w:ascii="Times New Roman" w:hAnsi="Times New Roman" w:cs="Times New Roman"/>
        </w:rPr>
      </w:pPr>
      <w:r w:rsidRPr="002E081F">
        <w:rPr>
          <w:rFonts w:ascii="Times New Roman" w:hAnsi="Times New Roman" w:cs="Times New Roman"/>
        </w:rPr>
        <w:t>•</w:t>
      </w:r>
      <w:r w:rsidRPr="002E081F">
        <w:rPr>
          <w:rFonts w:ascii="Times New Roman" w:hAnsi="Times New Roman" w:cs="Times New Roman"/>
        </w:rPr>
        <w:tab/>
        <w:t>Del 2019 al 2023, se realizaron 4 formaciones capacitando 218 personas del Centro de Capacitación para Policías Clases y Suboficiales (CCPCS).</w:t>
      </w:r>
    </w:p>
    <w:p w14:paraId="72690CB6" w14:textId="77777777" w:rsidR="002E081F" w:rsidRPr="002E081F" w:rsidRDefault="002E081F" w:rsidP="002E081F">
      <w:pPr>
        <w:ind w:firstLine="708"/>
        <w:jc w:val="both"/>
        <w:rPr>
          <w:rFonts w:ascii="Times New Roman" w:hAnsi="Times New Roman" w:cs="Times New Roman"/>
        </w:rPr>
      </w:pPr>
      <w:r w:rsidRPr="002E081F">
        <w:rPr>
          <w:rFonts w:ascii="Times New Roman" w:hAnsi="Times New Roman" w:cs="Times New Roman"/>
        </w:rPr>
        <w:t>•</w:t>
      </w:r>
      <w:r w:rsidRPr="002E081F">
        <w:rPr>
          <w:rFonts w:ascii="Times New Roman" w:hAnsi="Times New Roman" w:cs="Times New Roman"/>
        </w:rPr>
        <w:tab/>
        <w:t>Del 2015 al 2023, se realizaron 113 formaciones capacitando 14,239 personas del Instituto Técnico Policial (ITP), entre ellas 11369 hombres y 2870 mujeres.</w:t>
      </w:r>
    </w:p>
    <w:p w14:paraId="43199C40" w14:textId="77777777" w:rsidR="002E081F" w:rsidRPr="002E081F" w:rsidRDefault="002E081F" w:rsidP="002E081F">
      <w:pPr>
        <w:ind w:firstLine="708"/>
        <w:jc w:val="both"/>
        <w:rPr>
          <w:rFonts w:ascii="Times New Roman" w:hAnsi="Times New Roman" w:cs="Times New Roman"/>
        </w:rPr>
      </w:pPr>
      <w:r w:rsidRPr="002E081F">
        <w:rPr>
          <w:rFonts w:ascii="Times New Roman" w:hAnsi="Times New Roman" w:cs="Times New Roman"/>
        </w:rPr>
        <w:t>•</w:t>
      </w:r>
      <w:r w:rsidRPr="002E081F">
        <w:rPr>
          <w:rFonts w:ascii="Times New Roman" w:hAnsi="Times New Roman" w:cs="Times New Roman"/>
        </w:rPr>
        <w:tab/>
        <w:t>Del 2016 al 2023, se realizaron 62 formaciones capacitando 2392 personas de la Escuela de Investigación Criminal (EIC), entre ellas 1587 hombres y 651 mujeres.</w:t>
      </w:r>
    </w:p>
    <w:p w14:paraId="488C2016" w14:textId="77777777" w:rsidR="002E081F" w:rsidRPr="002E081F" w:rsidRDefault="002E081F" w:rsidP="002E081F">
      <w:pPr>
        <w:ind w:firstLine="708"/>
        <w:jc w:val="both"/>
        <w:rPr>
          <w:rFonts w:ascii="Times New Roman" w:hAnsi="Times New Roman" w:cs="Times New Roman"/>
        </w:rPr>
      </w:pPr>
      <w:r w:rsidRPr="002E081F">
        <w:rPr>
          <w:rFonts w:ascii="Times New Roman" w:hAnsi="Times New Roman" w:cs="Times New Roman"/>
        </w:rPr>
        <w:t>•</w:t>
      </w:r>
      <w:r w:rsidRPr="002E081F">
        <w:rPr>
          <w:rFonts w:ascii="Times New Roman" w:hAnsi="Times New Roman" w:cs="Times New Roman"/>
        </w:rPr>
        <w:tab/>
        <w:t>Del 2019 al 2023, se realizaron 131 formaciones capacitando 4205 personas del Centro de Escuelas Técnicas de Especialidades Policiales (CETEP), entre ellas 3620 hombres y 585 mujeres.</w:t>
      </w:r>
    </w:p>
    <w:p w14:paraId="7F09EF1B" w14:textId="7AE6269C" w:rsidR="00DD7111" w:rsidRDefault="002E081F" w:rsidP="00CB6BD1">
      <w:pPr>
        <w:ind w:firstLine="708"/>
        <w:jc w:val="both"/>
        <w:rPr>
          <w:rFonts w:ascii="Times New Roman" w:eastAsia="Times New Roman" w:hAnsi="Times New Roman" w:cs="Times New Roman"/>
        </w:rPr>
      </w:pPr>
      <w:r w:rsidRPr="002E081F">
        <w:rPr>
          <w:rFonts w:ascii="Times New Roman" w:hAnsi="Times New Roman" w:cs="Times New Roman"/>
        </w:rPr>
        <w:t>Sin embargo, aunque los miembros del sistema de investigación y justicia tienen conocimientos de derechos humanos, en el país no se ha avanzado para garantizar la independencia del sistema judicial,</w:t>
      </w:r>
      <w:r>
        <w:rPr>
          <w:rFonts w:ascii="Times New Roman" w:hAnsi="Times New Roman" w:cs="Times New Roman"/>
        </w:rPr>
        <w:t xml:space="preserve"> </w:t>
      </w:r>
      <w:r w:rsidRPr="00FE4B06">
        <w:rPr>
          <w:rFonts w:ascii="Times New Roman" w:eastAsia="Times New Roman" w:hAnsi="Times New Roman" w:cs="Times New Roman"/>
        </w:rPr>
        <w:t>fortaleciendo la investigación</w:t>
      </w:r>
      <w:r>
        <w:rPr>
          <w:rFonts w:ascii="Times New Roman" w:eastAsia="Times New Roman" w:hAnsi="Times New Roman" w:cs="Times New Roman"/>
        </w:rPr>
        <w:t>,</w:t>
      </w:r>
      <w:r w:rsidRPr="00FE4B06">
        <w:rPr>
          <w:rFonts w:ascii="Times New Roman" w:eastAsia="Times New Roman" w:hAnsi="Times New Roman" w:cs="Times New Roman"/>
        </w:rPr>
        <w:t xml:space="preserve"> el enjuiciamiento de los actos de corrupción y de las violaciones de los derechos humanos, </w:t>
      </w:r>
      <w:r>
        <w:rPr>
          <w:rFonts w:ascii="Times New Roman" w:eastAsia="Times New Roman" w:hAnsi="Times New Roman" w:cs="Times New Roman"/>
        </w:rPr>
        <w:t>tampoco para</w:t>
      </w:r>
      <w:r w:rsidRPr="00FE4B06">
        <w:rPr>
          <w:rFonts w:ascii="Times New Roman" w:eastAsia="Times New Roman" w:hAnsi="Times New Roman" w:cs="Times New Roman"/>
        </w:rPr>
        <w:t xml:space="preserve"> impedir la criminalización de los defensores de los derechos humanos y los activistas comunitarios e indígenas para garantizar que puedan actuar en un entorno seguro</w:t>
      </w:r>
      <w:r>
        <w:rPr>
          <w:rFonts w:ascii="Times New Roman" w:eastAsia="Times New Roman" w:hAnsi="Times New Roman" w:cs="Times New Roman"/>
        </w:rPr>
        <w:t>, las recomendaciones en el marco de acceso a la justicia y respeto del trabajo de las personas que defienden los derechos humanos.</w:t>
      </w:r>
    </w:p>
    <w:p w14:paraId="22760A7F" w14:textId="77777777" w:rsidR="00DD7111" w:rsidRDefault="00DD7111" w:rsidP="002E081F">
      <w:pPr>
        <w:ind w:firstLine="708"/>
        <w:jc w:val="both"/>
        <w:rPr>
          <w:rFonts w:ascii="Times New Roman" w:eastAsia="Times New Roman" w:hAnsi="Times New Roman" w:cs="Times New Roman"/>
        </w:rPr>
      </w:pPr>
    </w:p>
    <w:p w14:paraId="7466F7F1" w14:textId="0ED89C9E" w:rsidR="00627467" w:rsidRDefault="00627467" w:rsidP="006C54B6">
      <w:pPr>
        <w:pStyle w:val="Ttulo3"/>
        <w:rPr>
          <w:rFonts w:ascii="Times New Roman" w:hAnsi="Times New Roman" w:cs="Times New Roman"/>
          <w:b/>
          <w:color w:val="000000" w:themeColor="text1"/>
        </w:rPr>
      </w:pPr>
      <w:bookmarkStart w:id="8" w:name="_Toc138680067"/>
      <w:r w:rsidRPr="006C54B6">
        <w:rPr>
          <w:rFonts w:ascii="Times New Roman" w:hAnsi="Times New Roman" w:cs="Times New Roman"/>
          <w:b/>
          <w:color w:val="000000" w:themeColor="text1"/>
        </w:rPr>
        <w:lastRenderedPageBreak/>
        <w:t>DERECHOS DE LAS PERSONAS LGBTIQ+</w:t>
      </w:r>
      <w:bookmarkEnd w:id="8"/>
    </w:p>
    <w:p w14:paraId="26FD08C1" w14:textId="77777777" w:rsidR="006C54B6" w:rsidRPr="006C54B6" w:rsidRDefault="006C54B6" w:rsidP="006C54B6"/>
    <w:p w14:paraId="417DD747" w14:textId="68347E4C" w:rsidR="00627467" w:rsidRDefault="00627467" w:rsidP="001D7FA9">
      <w:pPr>
        <w:jc w:val="both"/>
        <w:rPr>
          <w:rFonts w:ascii="Times New Roman" w:hAnsi="Times New Roman" w:cs="Times New Roman"/>
          <w:b/>
        </w:rPr>
      </w:pPr>
      <w:r w:rsidRPr="00627467">
        <w:rPr>
          <w:rFonts w:ascii="Times New Roman" w:hAnsi="Times New Roman" w:cs="Times New Roman"/>
          <w:b/>
        </w:rPr>
        <w:t>Acceso a la Justicia</w:t>
      </w:r>
    </w:p>
    <w:p w14:paraId="153693A5" w14:textId="18FB1D4E" w:rsidR="00627467" w:rsidRPr="00627467" w:rsidRDefault="00627467" w:rsidP="00627467">
      <w:pPr>
        <w:ind w:firstLine="708"/>
        <w:jc w:val="both"/>
        <w:rPr>
          <w:rFonts w:ascii="Times New Roman" w:hAnsi="Times New Roman" w:cs="Times New Roman"/>
        </w:rPr>
      </w:pPr>
      <w:r w:rsidRPr="00627467">
        <w:rPr>
          <w:rFonts w:ascii="Times New Roman" w:hAnsi="Times New Roman" w:cs="Times New Roman"/>
        </w:rPr>
        <w:t xml:space="preserve">En el marco de la recomendación 104.32, de acuerdo con la Sentencia de la CIDH del Caso Vicky Hernández y otras vs Honduras, en el capítulo de reparaciones establece: </w:t>
      </w:r>
      <w:r w:rsidR="00C30145" w:rsidRPr="00627467">
        <w:rPr>
          <w:rFonts w:ascii="Times New Roman" w:hAnsi="Times New Roman" w:cs="Times New Roman"/>
        </w:rPr>
        <w:t>IX</w:t>
      </w:r>
      <w:r w:rsidRPr="00627467">
        <w:rPr>
          <w:rFonts w:ascii="Times New Roman" w:hAnsi="Times New Roman" w:cs="Times New Roman"/>
        </w:rPr>
        <w:t xml:space="preserve">) adoptar un protocolo de investigación y administración de justicia durante los procesos penales para casos de personas LGBTI víctimas de violencia y; </w:t>
      </w:r>
      <w:r w:rsidR="00C30145" w:rsidRPr="00627467">
        <w:rPr>
          <w:rFonts w:ascii="Times New Roman" w:hAnsi="Times New Roman" w:cs="Times New Roman"/>
        </w:rPr>
        <w:t>X</w:t>
      </w:r>
      <w:r w:rsidRPr="00627467">
        <w:rPr>
          <w:rFonts w:ascii="Times New Roman" w:hAnsi="Times New Roman" w:cs="Times New Roman"/>
        </w:rPr>
        <w:t>) diseñar e implementar un sistema de recopilación de datos y cifras vinculadas a los casos de violencia contra las personas LGBTI. El Estado no ha avanzado en el cumplimiento de ambas resoluciones</w:t>
      </w:r>
    </w:p>
    <w:p w14:paraId="69CAEFEA" w14:textId="749FED09" w:rsidR="00627467" w:rsidRPr="00627467" w:rsidRDefault="00627467" w:rsidP="00627467">
      <w:pPr>
        <w:ind w:firstLine="708"/>
        <w:jc w:val="both"/>
        <w:rPr>
          <w:rFonts w:ascii="Times New Roman" w:hAnsi="Times New Roman" w:cs="Times New Roman"/>
        </w:rPr>
      </w:pPr>
      <w:r w:rsidRPr="00627467">
        <w:rPr>
          <w:rFonts w:ascii="Times New Roman" w:hAnsi="Times New Roman" w:cs="Times New Roman"/>
        </w:rPr>
        <w:t xml:space="preserve">En referencia a las recomendaciones 104.28, 104.31y 104.34, aún no existe un marco institucional de DDHH. Sin embargo, en 2019, diversas organizaciones de sociedad civil iniciaron la socialización del borrador del anteproyecto de la Ley </w:t>
      </w:r>
      <w:proofErr w:type="spellStart"/>
      <w:r w:rsidRPr="00627467">
        <w:rPr>
          <w:rFonts w:ascii="Times New Roman" w:hAnsi="Times New Roman" w:cs="Times New Roman"/>
        </w:rPr>
        <w:t>Anti</w:t>
      </w:r>
      <w:r w:rsidR="00C30145">
        <w:rPr>
          <w:rFonts w:ascii="Times New Roman" w:hAnsi="Times New Roman" w:cs="Times New Roman"/>
        </w:rPr>
        <w:t>-</w:t>
      </w:r>
      <w:r w:rsidRPr="00627467">
        <w:rPr>
          <w:rFonts w:ascii="Times New Roman" w:hAnsi="Times New Roman" w:cs="Times New Roman"/>
        </w:rPr>
        <w:t>discriminación</w:t>
      </w:r>
      <w:proofErr w:type="spellEnd"/>
      <w:r w:rsidRPr="00627467">
        <w:rPr>
          <w:rFonts w:ascii="Times New Roman" w:hAnsi="Times New Roman" w:cs="Times New Roman"/>
        </w:rPr>
        <w:t xml:space="preserve"> (Ley de igualdad y equidad), lográndose firmar convenios con la secretaría de en Derechos Humanos (SEDH)</w:t>
      </w:r>
      <w:r w:rsidR="00C30145">
        <w:rPr>
          <w:rFonts w:ascii="Times New Roman" w:hAnsi="Times New Roman" w:cs="Times New Roman"/>
        </w:rPr>
        <w:t>,</w:t>
      </w:r>
      <w:r w:rsidRPr="00627467">
        <w:rPr>
          <w:rFonts w:ascii="Times New Roman" w:hAnsi="Times New Roman" w:cs="Times New Roman"/>
        </w:rPr>
        <w:t xml:space="preserve"> y la Secretaría de Desarrollo Social (SEDESOL)</w:t>
      </w:r>
      <w:r w:rsidR="00C30145">
        <w:rPr>
          <w:rFonts w:ascii="Times New Roman" w:hAnsi="Times New Roman" w:cs="Times New Roman"/>
        </w:rPr>
        <w:t>,</w:t>
      </w:r>
      <w:r w:rsidRPr="00627467">
        <w:rPr>
          <w:rFonts w:ascii="Times New Roman" w:hAnsi="Times New Roman" w:cs="Times New Roman"/>
        </w:rPr>
        <w:t xml:space="preserve"> para trabajar en el cuerpo de los conceptos legales de la ley en coordinación con el Comisionado Nacional de los Derechos Humanos (CONADEH)</w:t>
      </w:r>
      <w:r w:rsidR="00C30145">
        <w:rPr>
          <w:rFonts w:ascii="Times New Roman" w:hAnsi="Times New Roman" w:cs="Times New Roman"/>
        </w:rPr>
        <w:t>,</w:t>
      </w:r>
      <w:r w:rsidRPr="00627467">
        <w:rPr>
          <w:rFonts w:ascii="Times New Roman" w:hAnsi="Times New Roman" w:cs="Times New Roman"/>
        </w:rPr>
        <w:t xml:space="preserve"> y la Oficina del Alto Comisionado de los Derechos Humanos (OACNUDH). El borrador de anteproyecto de Ley también se ha socializado con las bancadas de los principales Partidos Políticos, actualmente se están realizando consultas con actores sociales e instancias estatales (MP, CONADEH, SEDH, Procuraduría General de la República (PGR) y SEDESOL).</w:t>
      </w:r>
    </w:p>
    <w:p w14:paraId="2962CF15" w14:textId="3D840376" w:rsidR="00627467" w:rsidRPr="00627467" w:rsidRDefault="00627467" w:rsidP="00627467">
      <w:pPr>
        <w:ind w:firstLine="708"/>
        <w:jc w:val="both"/>
        <w:rPr>
          <w:rFonts w:ascii="Times New Roman" w:hAnsi="Times New Roman" w:cs="Times New Roman"/>
        </w:rPr>
      </w:pPr>
      <w:r w:rsidRPr="00627467">
        <w:rPr>
          <w:rFonts w:ascii="Times New Roman" w:hAnsi="Times New Roman" w:cs="Times New Roman"/>
        </w:rPr>
        <w:t>Con respecto a las recomendaciones 104.35, 104.92 y 10.103, no existe política pública, ni marco normativo. Pero bajo la iniciativa de organizaciones LGTBIQ+, existe la Mesa Nacional de Acceso a la Justicia para Población LGTBI en Honduras. La mesa está integrada por 9 organizaciones LGTBIQ+, 6 instancias garantes del Estado</w:t>
      </w:r>
      <w:r w:rsidR="00C30145">
        <w:rPr>
          <w:rFonts w:ascii="Times New Roman" w:hAnsi="Times New Roman" w:cs="Times New Roman"/>
        </w:rPr>
        <w:t xml:space="preserve">: </w:t>
      </w:r>
      <w:r w:rsidRPr="00627467">
        <w:rPr>
          <w:rFonts w:ascii="Times New Roman" w:hAnsi="Times New Roman" w:cs="Times New Roman"/>
        </w:rPr>
        <w:t xml:space="preserve">CONADEH, Ministerio Público (MP), SEDESOL, Dirección Policial de Investigación (DPI), Policía Nacional y SEDH, </w:t>
      </w:r>
      <w:r w:rsidR="00C30145">
        <w:rPr>
          <w:rFonts w:ascii="Times New Roman" w:hAnsi="Times New Roman" w:cs="Times New Roman"/>
        </w:rPr>
        <w:t>la</w:t>
      </w:r>
      <w:r w:rsidRPr="00627467">
        <w:rPr>
          <w:rFonts w:ascii="Times New Roman" w:hAnsi="Times New Roman" w:cs="Times New Roman"/>
        </w:rPr>
        <w:t xml:space="preserve"> OACNUDH y las Embajadas de Alemania, España, México y Estados Unidos. Sin embargo, no hay respuestas a la solicitud de investigación de muertes violentas de personas LGTBIQ+ debido a la alta demanda investigativa y el escaso personal asignado en la DPI y la unidad de delitos contra la vida del MP.</w:t>
      </w:r>
    </w:p>
    <w:p w14:paraId="40DE1847" w14:textId="08EFAB43" w:rsidR="00627467" w:rsidRDefault="00627467" w:rsidP="00627467">
      <w:pPr>
        <w:ind w:firstLine="708"/>
        <w:jc w:val="both"/>
        <w:rPr>
          <w:rFonts w:ascii="Times New Roman" w:hAnsi="Times New Roman" w:cs="Times New Roman"/>
        </w:rPr>
      </w:pPr>
      <w:r w:rsidRPr="00627467">
        <w:rPr>
          <w:rFonts w:ascii="Times New Roman" w:hAnsi="Times New Roman" w:cs="Times New Roman"/>
        </w:rPr>
        <w:t xml:space="preserve">En relación con las recomendaciones 104.100 y 104.102, el Sistema Nacional de Protección no otorga medidas de protección diferenciadas para personas LGTBIQ+, adicionalmente, es imposible conocer el número total de personas LGTBIQ+ que han solicitado medidas y a cuántas se les han negado u otorgado las mismas. Adicionalmente, los informes anuales de la SEDH presentan solamente información de las medidas vigentes al 31 de diciembre de cada año y contempla información de las medidas otorgadas a organizaciones/colectivos, pero no hace una desagregación por sexo o género de las personas de </w:t>
      </w:r>
      <w:r>
        <w:rPr>
          <w:rFonts w:ascii="Times New Roman" w:hAnsi="Times New Roman" w:cs="Times New Roman"/>
        </w:rPr>
        <w:t>esas organizaciones/colectivos.</w:t>
      </w:r>
    </w:p>
    <w:p w14:paraId="08EC5DB0" w14:textId="12913425" w:rsidR="00627467" w:rsidRPr="00627467" w:rsidRDefault="00627467" w:rsidP="001D7FA9">
      <w:pPr>
        <w:jc w:val="both"/>
        <w:rPr>
          <w:rFonts w:ascii="Times New Roman" w:hAnsi="Times New Roman" w:cs="Times New Roman"/>
          <w:b/>
        </w:rPr>
      </w:pPr>
      <w:r w:rsidRPr="00627467">
        <w:rPr>
          <w:rFonts w:ascii="Times New Roman" w:hAnsi="Times New Roman" w:cs="Times New Roman"/>
          <w:b/>
        </w:rPr>
        <w:t>Inclusión e Igualdad</w:t>
      </w:r>
    </w:p>
    <w:p w14:paraId="678A313A" w14:textId="27340472" w:rsidR="00627467" w:rsidRDefault="00627467" w:rsidP="00627467">
      <w:pPr>
        <w:ind w:firstLine="708"/>
        <w:jc w:val="both"/>
        <w:rPr>
          <w:rFonts w:ascii="Times New Roman" w:hAnsi="Times New Roman" w:cs="Times New Roman"/>
        </w:rPr>
      </w:pPr>
      <w:r w:rsidRPr="00627467">
        <w:rPr>
          <w:rFonts w:ascii="Times New Roman" w:hAnsi="Times New Roman" w:cs="Times New Roman"/>
        </w:rPr>
        <w:t>Con respeto a la recomendación 104.157. El estamento legal hondureño garantiza una educación universal, laica y pública; sin embargo, en la práctica no se aplica. El país no dispone de una ley integral para la educación en sexualidad que permita abordar en los centros educativos temas tales como orientación sexual e identidad de género desde un abordaje científico y fundamentado en estándares internacionales de derechos humanos. Adicionalmente, los reglamentos internos de los centros educativos niegan las disposiciones de garantizar una educación universal y sin discriminación, especialmente pa</w:t>
      </w:r>
      <w:r>
        <w:rPr>
          <w:rFonts w:ascii="Times New Roman" w:hAnsi="Times New Roman" w:cs="Times New Roman"/>
        </w:rPr>
        <w:t>ra las personas transgénero</w:t>
      </w:r>
      <w:r w:rsidR="00F65666">
        <w:rPr>
          <w:rFonts w:ascii="Times New Roman" w:hAnsi="Times New Roman" w:cs="Times New Roman"/>
        </w:rPr>
        <w:t>s</w:t>
      </w:r>
      <w:r w:rsidRPr="00627467">
        <w:rPr>
          <w:rFonts w:ascii="Times New Roman" w:hAnsi="Times New Roman" w:cs="Times New Roman"/>
        </w:rPr>
        <w:t xml:space="preserve"> y transexuales o a aquellas personas </w:t>
      </w:r>
      <w:r w:rsidRPr="00627467">
        <w:rPr>
          <w:rFonts w:ascii="Times New Roman" w:hAnsi="Times New Roman" w:cs="Times New Roman"/>
        </w:rPr>
        <w:lastRenderedPageBreak/>
        <w:t>que tengan una expresión de género distinta a los patrones impuestos por la sociedad y basados en estereotipos de masculinidad y femineidad.</w:t>
      </w:r>
    </w:p>
    <w:p w14:paraId="2B4E3B4A" w14:textId="1AF9D21D" w:rsidR="0058338F" w:rsidRPr="009D1D90" w:rsidRDefault="0058338F" w:rsidP="001D7FA9">
      <w:pPr>
        <w:jc w:val="both"/>
        <w:rPr>
          <w:rFonts w:ascii="Times New Roman" w:hAnsi="Times New Roman" w:cs="Times New Roman"/>
          <w:b/>
        </w:rPr>
      </w:pPr>
      <w:r w:rsidRPr="009D1D90">
        <w:rPr>
          <w:rFonts w:ascii="Times New Roman" w:hAnsi="Times New Roman" w:cs="Times New Roman"/>
          <w:b/>
        </w:rPr>
        <w:t>Marco Legal y Políticas Públicas</w:t>
      </w:r>
    </w:p>
    <w:p w14:paraId="6FD2BEFE" w14:textId="3605E2A2" w:rsidR="0058338F" w:rsidRPr="0058338F" w:rsidRDefault="0058338F" w:rsidP="0058338F">
      <w:pPr>
        <w:ind w:firstLine="708"/>
        <w:jc w:val="both"/>
        <w:rPr>
          <w:rFonts w:ascii="Times New Roman" w:hAnsi="Times New Roman" w:cs="Times New Roman"/>
        </w:rPr>
      </w:pPr>
      <w:r w:rsidRPr="0058338F">
        <w:rPr>
          <w:rFonts w:ascii="Times New Roman" w:hAnsi="Times New Roman" w:cs="Times New Roman"/>
        </w:rPr>
        <w:t xml:space="preserve">En referencia a la recomendación 104.33. Varias organizaciones LGTBIQ+ presentaron 2 recursos de inconstitucionalidad (SCO 0942-2018 y SCO 233-2018) contra la reforma de 2004 al artículo 112 de la Constitución de República que prohíbe el matrimonio a las personas LGTBIQ+, ambos recursos no fueron admitidos por la Sala Constitucional de la Corte Suprema de Justicia; en 2022 se presentó </w:t>
      </w:r>
      <w:r w:rsidR="00F65666">
        <w:rPr>
          <w:rFonts w:ascii="Times New Roman" w:hAnsi="Times New Roman" w:cs="Times New Roman"/>
        </w:rPr>
        <w:t>un tercer</w:t>
      </w:r>
      <w:r w:rsidRPr="0058338F">
        <w:rPr>
          <w:rFonts w:ascii="Times New Roman" w:hAnsi="Times New Roman" w:cs="Times New Roman"/>
        </w:rPr>
        <w:t xml:space="preserve"> recurso de inconstitucional que</w:t>
      </w:r>
      <w:r w:rsidR="00F65666">
        <w:rPr>
          <w:rFonts w:ascii="Times New Roman" w:hAnsi="Times New Roman" w:cs="Times New Roman"/>
        </w:rPr>
        <w:t xml:space="preserve"> sí</w:t>
      </w:r>
      <w:r w:rsidRPr="0058338F">
        <w:rPr>
          <w:rFonts w:ascii="Times New Roman" w:hAnsi="Times New Roman" w:cs="Times New Roman"/>
        </w:rPr>
        <w:t xml:space="preserve"> fue admitido y está en proceso de resolución por la Sala Constitucional. Adicionalmente, en enero de 2021, el Congreso Nacional ratificó la reforma al artículo 112 de la Constitución y la prohibición absoluta del matrimonio</w:t>
      </w:r>
      <w:r>
        <w:rPr>
          <w:rFonts w:ascii="Times New Roman" w:hAnsi="Times New Roman" w:cs="Times New Roman"/>
        </w:rPr>
        <w:t xml:space="preserve"> entre personas del mismo sexo.</w:t>
      </w:r>
    </w:p>
    <w:p w14:paraId="7CFE606C" w14:textId="20D3ECFE" w:rsidR="0058338F" w:rsidRDefault="0058338F" w:rsidP="0058338F">
      <w:pPr>
        <w:ind w:firstLine="708"/>
        <w:jc w:val="both"/>
        <w:rPr>
          <w:rFonts w:ascii="Times New Roman" w:hAnsi="Times New Roman" w:cs="Times New Roman"/>
        </w:rPr>
      </w:pPr>
      <w:r w:rsidRPr="0058338F">
        <w:rPr>
          <w:rFonts w:ascii="Times New Roman" w:hAnsi="Times New Roman" w:cs="Times New Roman"/>
        </w:rPr>
        <w:t>Con respecto a la recomendación 104.124, aún no existe una ley que regule el trabajo sexual</w:t>
      </w:r>
      <w:r w:rsidR="00DE0968">
        <w:rPr>
          <w:rFonts w:ascii="Times New Roman" w:hAnsi="Times New Roman" w:cs="Times New Roman"/>
        </w:rPr>
        <w:t xml:space="preserve"> y</w:t>
      </w:r>
      <w:r w:rsidRPr="0058338F">
        <w:rPr>
          <w:rFonts w:ascii="Times New Roman" w:hAnsi="Times New Roman" w:cs="Times New Roman"/>
        </w:rPr>
        <w:t xml:space="preserve"> </w:t>
      </w:r>
      <w:r w:rsidR="00DE0968">
        <w:rPr>
          <w:rFonts w:ascii="Times New Roman" w:hAnsi="Times New Roman" w:cs="Times New Roman"/>
        </w:rPr>
        <w:t>el</w:t>
      </w:r>
      <w:r w:rsidRPr="0058338F">
        <w:rPr>
          <w:rFonts w:ascii="Times New Roman" w:hAnsi="Times New Roman" w:cs="Times New Roman"/>
        </w:rPr>
        <w:t xml:space="preserve"> anteproyecto de Ley elaborado por la Red de Mujeres Trabajadoras Sexuales de Honduras,</w:t>
      </w:r>
      <w:r w:rsidR="00DE0968">
        <w:rPr>
          <w:rFonts w:ascii="Times New Roman" w:hAnsi="Times New Roman" w:cs="Times New Roman"/>
        </w:rPr>
        <w:t xml:space="preserve"> </w:t>
      </w:r>
      <w:r w:rsidRPr="0058338F">
        <w:rPr>
          <w:rFonts w:ascii="Times New Roman" w:hAnsi="Times New Roman" w:cs="Times New Roman"/>
        </w:rPr>
        <w:t>no incluye a personas trabajadoras sexuales LGTBIQ+.</w:t>
      </w:r>
    </w:p>
    <w:p w14:paraId="6EE39184" w14:textId="3A2E058D" w:rsidR="009D1D90" w:rsidRDefault="009D1D90" w:rsidP="00AA5600">
      <w:pPr>
        <w:pStyle w:val="Ttulo3"/>
        <w:rPr>
          <w:rFonts w:ascii="Times New Roman" w:hAnsi="Times New Roman" w:cs="Times New Roman"/>
          <w:b/>
          <w:color w:val="000000" w:themeColor="text1"/>
        </w:rPr>
      </w:pPr>
      <w:bookmarkStart w:id="9" w:name="_Toc138680068"/>
      <w:r w:rsidRPr="009D1D90">
        <w:rPr>
          <w:rFonts w:ascii="Times New Roman" w:hAnsi="Times New Roman" w:cs="Times New Roman"/>
          <w:b/>
          <w:color w:val="000000" w:themeColor="text1"/>
        </w:rPr>
        <w:t>DERECHOS A LA TIERRA Y EL TERRITORIO</w:t>
      </w:r>
      <w:bookmarkEnd w:id="9"/>
    </w:p>
    <w:p w14:paraId="21F19DA5" w14:textId="77777777" w:rsidR="009D1D90" w:rsidRDefault="009D1D90" w:rsidP="009D1D90">
      <w:pPr>
        <w:ind w:firstLine="708"/>
      </w:pPr>
    </w:p>
    <w:p w14:paraId="1297B5F6" w14:textId="3725B61E" w:rsidR="009D1D90" w:rsidRPr="009D1D90" w:rsidRDefault="009D1D90" w:rsidP="001D7FA9">
      <w:pPr>
        <w:rPr>
          <w:rFonts w:ascii="Times New Roman" w:hAnsi="Times New Roman" w:cs="Times New Roman"/>
          <w:b/>
        </w:rPr>
      </w:pPr>
      <w:r w:rsidRPr="009D1D90">
        <w:rPr>
          <w:rFonts w:ascii="Times New Roman" w:hAnsi="Times New Roman" w:cs="Times New Roman"/>
          <w:b/>
        </w:rPr>
        <w:t>Discriminación a los Pueblos Indígenas y Tribales</w:t>
      </w:r>
    </w:p>
    <w:p w14:paraId="767EA815" w14:textId="0CF199C2" w:rsidR="009D1D90" w:rsidRPr="00AA5600" w:rsidRDefault="009D1D90" w:rsidP="009D1D90">
      <w:pPr>
        <w:ind w:firstLine="708"/>
        <w:jc w:val="both"/>
        <w:rPr>
          <w:rFonts w:ascii="Times New Roman" w:hAnsi="Times New Roman" w:cs="Times New Roman"/>
          <w:lang w:val="es"/>
        </w:rPr>
      </w:pPr>
      <w:r w:rsidRPr="00AA5600">
        <w:rPr>
          <w:rFonts w:ascii="Times New Roman" w:hAnsi="Times New Roman" w:cs="Times New Roman"/>
          <w:lang w:val="es"/>
        </w:rPr>
        <w:t>El Estado de Honduras no socializó debidamente la Política Nacional contra el Racismo y la Discriminación de la</w:t>
      </w:r>
      <w:r w:rsidR="00FC48A3">
        <w:rPr>
          <w:rFonts w:ascii="Times New Roman" w:hAnsi="Times New Roman" w:cs="Times New Roman"/>
          <w:lang w:val="es"/>
        </w:rPr>
        <w:t xml:space="preserve"> </w:t>
      </w:r>
      <w:r w:rsidR="00FC48A3" w:rsidRPr="00FC48A3">
        <w:rPr>
          <w:rFonts w:ascii="Times New Roman" w:hAnsi="Times New Roman" w:cs="Times New Roman"/>
          <w:lang w:val="es"/>
        </w:rPr>
        <w:t>Dirección Nacional para Pueblos Indígenas y Afro-hondureños</w:t>
      </w:r>
      <w:r w:rsidRPr="00AA5600">
        <w:rPr>
          <w:rFonts w:ascii="Times New Roman" w:hAnsi="Times New Roman" w:cs="Times New Roman"/>
          <w:lang w:val="es"/>
        </w:rPr>
        <w:t xml:space="preserve"> </w:t>
      </w:r>
      <w:r w:rsidR="00FC48A3">
        <w:rPr>
          <w:rFonts w:ascii="Times New Roman" w:hAnsi="Times New Roman" w:cs="Times New Roman"/>
          <w:lang w:val="es"/>
        </w:rPr>
        <w:t>(</w:t>
      </w:r>
      <w:r w:rsidRPr="00AA5600">
        <w:rPr>
          <w:rFonts w:ascii="Times New Roman" w:hAnsi="Times New Roman" w:cs="Times New Roman"/>
          <w:lang w:val="es"/>
        </w:rPr>
        <w:t>DINAFROH</w:t>
      </w:r>
      <w:r w:rsidR="00FC48A3">
        <w:rPr>
          <w:rFonts w:ascii="Times New Roman" w:hAnsi="Times New Roman" w:cs="Times New Roman"/>
          <w:lang w:val="es"/>
        </w:rPr>
        <w:t>),</w:t>
      </w:r>
      <w:r w:rsidRPr="00AA5600">
        <w:rPr>
          <w:rFonts w:ascii="Times New Roman" w:hAnsi="Times New Roman" w:cs="Times New Roman"/>
          <w:lang w:val="es"/>
        </w:rPr>
        <w:t xml:space="preserve"> 2014-2024</w:t>
      </w:r>
      <w:r w:rsidR="00FC48A3">
        <w:rPr>
          <w:rFonts w:ascii="Times New Roman" w:hAnsi="Times New Roman" w:cs="Times New Roman"/>
          <w:lang w:val="es"/>
        </w:rPr>
        <w:t>. Par</w:t>
      </w:r>
      <w:r w:rsidRPr="00AA5600">
        <w:rPr>
          <w:rFonts w:ascii="Times New Roman" w:hAnsi="Times New Roman" w:cs="Times New Roman"/>
          <w:lang w:val="es"/>
        </w:rPr>
        <w:t>a</w:t>
      </w:r>
      <w:r w:rsidR="00FC48A3">
        <w:rPr>
          <w:rFonts w:ascii="Times New Roman" w:hAnsi="Times New Roman" w:cs="Times New Roman"/>
          <w:lang w:val="es"/>
        </w:rPr>
        <w:t xml:space="preserve"> la</w:t>
      </w:r>
      <w:r w:rsidRPr="00AA5600">
        <w:rPr>
          <w:rFonts w:ascii="Times New Roman" w:hAnsi="Times New Roman" w:cs="Times New Roman"/>
          <w:lang w:val="es"/>
        </w:rPr>
        <w:t xml:space="preserve"> construcción de dicha política, no se realizaron procesos de consultas a los pueblos originarios del departamento de Gracias a Dios y otras regiones con mayor población indígena. No hay información que compruebe que haya ocurrido una dinamización de la política a nivel departamental, tampoco existe información sobre presupuestos y planes de trabajo vinculados a su implementación.  </w:t>
      </w:r>
      <w:r w:rsidR="0043590D" w:rsidRPr="00AA5600">
        <w:rPr>
          <w:rFonts w:ascii="Times New Roman" w:hAnsi="Times New Roman" w:cs="Times New Roman"/>
          <w:lang w:val="es"/>
        </w:rPr>
        <w:t>Con relación al</w:t>
      </w:r>
      <w:r w:rsidRPr="00AA5600">
        <w:rPr>
          <w:rFonts w:ascii="Times New Roman" w:hAnsi="Times New Roman" w:cs="Times New Roman"/>
          <w:lang w:val="es"/>
        </w:rPr>
        <w:t xml:space="preserve"> proceso de socialización del Convenio 169 de la </w:t>
      </w:r>
      <w:r w:rsidR="0043590D" w:rsidRPr="0043590D">
        <w:rPr>
          <w:rFonts w:ascii="Times New Roman" w:hAnsi="Times New Roman" w:cs="Times New Roman"/>
          <w:lang w:val="es"/>
        </w:rPr>
        <w:t xml:space="preserve">Organización Internacional del Trabajo </w:t>
      </w:r>
      <w:r w:rsidR="0043590D">
        <w:rPr>
          <w:rFonts w:ascii="Times New Roman" w:hAnsi="Times New Roman" w:cs="Times New Roman"/>
          <w:lang w:val="es"/>
        </w:rPr>
        <w:t>(</w:t>
      </w:r>
      <w:r w:rsidRPr="00AA5600">
        <w:rPr>
          <w:rFonts w:ascii="Times New Roman" w:hAnsi="Times New Roman" w:cs="Times New Roman"/>
          <w:lang w:val="es"/>
        </w:rPr>
        <w:t>OIT</w:t>
      </w:r>
      <w:r w:rsidR="0043590D">
        <w:rPr>
          <w:rFonts w:ascii="Times New Roman" w:hAnsi="Times New Roman" w:cs="Times New Roman"/>
          <w:lang w:val="es"/>
        </w:rPr>
        <w:t>)</w:t>
      </w:r>
      <w:r w:rsidRPr="00AA5600">
        <w:rPr>
          <w:rFonts w:ascii="Times New Roman" w:hAnsi="Times New Roman" w:cs="Times New Roman"/>
          <w:lang w:val="es"/>
        </w:rPr>
        <w:t xml:space="preserve">, los </w:t>
      </w:r>
      <w:r w:rsidRPr="00AA5600">
        <w:rPr>
          <w:rFonts w:ascii="Times New Roman" w:hAnsi="Times New Roman" w:cs="Times New Roman"/>
        </w:rPr>
        <w:t>monitoreos</w:t>
      </w:r>
      <w:r w:rsidRPr="00AA5600">
        <w:rPr>
          <w:rFonts w:ascii="Times New Roman" w:hAnsi="Times New Roman" w:cs="Times New Roman"/>
          <w:lang w:val="es"/>
        </w:rPr>
        <w:t xml:space="preserve"> han demostrado que el Estado de Honduras no ha asumido su responsabilidad en este sentido, en su lugar han sido l</w:t>
      </w:r>
      <w:r w:rsidR="0043590D">
        <w:rPr>
          <w:rFonts w:ascii="Times New Roman" w:hAnsi="Times New Roman" w:cs="Times New Roman"/>
          <w:lang w:val="es"/>
        </w:rPr>
        <w:t>o</w:t>
      </w:r>
      <w:r w:rsidRPr="00AA5600">
        <w:rPr>
          <w:rFonts w:ascii="Times New Roman" w:hAnsi="Times New Roman" w:cs="Times New Roman"/>
          <w:lang w:val="es"/>
        </w:rPr>
        <w:t>s organismos internacionales y organizaciones de derechos humanos quienes han promovido la socialización del Convenio en los territorios.</w:t>
      </w:r>
    </w:p>
    <w:p w14:paraId="34FD046D" w14:textId="5E2888E3" w:rsidR="009D1D90" w:rsidRPr="00AA5600" w:rsidRDefault="009D1D90" w:rsidP="009D1D90">
      <w:pPr>
        <w:ind w:firstLine="708"/>
        <w:jc w:val="both"/>
        <w:rPr>
          <w:rFonts w:ascii="Times New Roman" w:hAnsi="Times New Roman" w:cs="Times New Roman"/>
          <w:lang w:val="es"/>
        </w:rPr>
      </w:pPr>
      <w:r w:rsidRPr="00AA5600">
        <w:rPr>
          <w:rFonts w:ascii="Times New Roman" w:hAnsi="Times New Roman" w:cs="Times New Roman"/>
          <w:lang w:val="es"/>
        </w:rPr>
        <w:t>El Estado de Honduras en el actual periodo de gobierno ha construido a través del artículo 7 del PCM No.19-2022 la Coordinadora Nacional de Pueblos Originarios y Afro</w:t>
      </w:r>
      <w:r w:rsidR="006C5CA7">
        <w:rPr>
          <w:rFonts w:ascii="Times New Roman" w:hAnsi="Times New Roman" w:cs="Times New Roman"/>
          <w:lang w:val="es"/>
        </w:rPr>
        <w:t>-</w:t>
      </w:r>
      <w:r w:rsidRPr="00AA5600">
        <w:rPr>
          <w:rFonts w:ascii="Times New Roman" w:hAnsi="Times New Roman" w:cs="Times New Roman"/>
          <w:lang w:val="es"/>
        </w:rPr>
        <w:t>hondureños (CONAPOA)</w:t>
      </w:r>
      <w:r w:rsidR="0043590D">
        <w:rPr>
          <w:rFonts w:ascii="Times New Roman" w:hAnsi="Times New Roman" w:cs="Times New Roman"/>
          <w:lang w:val="es"/>
        </w:rPr>
        <w:t>,</w:t>
      </w:r>
      <w:r w:rsidRPr="00AA5600">
        <w:rPr>
          <w:rFonts w:ascii="Times New Roman" w:hAnsi="Times New Roman" w:cs="Times New Roman"/>
          <w:lang w:val="es"/>
        </w:rPr>
        <w:t xml:space="preserve"> adscrita a la Secretaría de Desarrollo Social </w:t>
      </w:r>
      <w:r w:rsidR="0043590D" w:rsidRPr="0043590D">
        <w:rPr>
          <w:rFonts w:ascii="Times New Roman" w:hAnsi="Times New Roman" w:cs="Times New Roman"/>
          <w:lang w:val="es"/>
        </w:rPr>
        <w:t>(SEDESOL)</w:t>
      </w:r>
      <w:r w:rsidR="0043590D">
        <w:rPr>
          <w:rFonts w:ascii="Times New Roman" w:hAnsi="Times New Roman" w:cs="Times New Roman"/>
          <w:lang w:val="es"/>
        </w:rPr>
        <w:t>,</w:t>
      </w:r>
      <w:r w:rsidR="0043590D" w:rsidRPr="0043590D">
        <w:rPr>
          <w:rFonts w:ascii="Times New Roman" w:hAnsi="Times New Roman" w:cs="Times New Roman"/>
          <w:lang w:val="es"/>
        </w:rPr>
        <w:t xml:space="preserve"> </w:t>
      </w:r>
      <w:r w:rsidRPr="00AA5600">
        <w:rPr>
          <w:rFonts w:ascii="Times New Roman" w:hAnsi="Times New Roman" w:cs="Times New Roman"/>
          <w:lang w:val="es"/>
        </w:rPr>
        <w:t>con el mandato de brindar acompañamiento técnico a los pueblos indígenas y afro hondureños, evaluación de políticas públicas y creación de propuestas de nuevas políticas orientadas a erradicar el racismo y toda forma de discriminación. Sin embargo, a un año de su creación la CONAPOA refleja grandes debilidades institucionales, como el hecho, por ejemplo, que a la fecha no haya ninguna persona nombrada para dirigirla.</w:t>
      </w:r>
    </w:p>
    <w:p w14:paraId="2A2BA9EF" w14:textId="1A4E4AD9" w:rsidR="009D1D90" w:rsidRPr="00AA5600" w:rsidRDefault="009D1D90" w:rsidP="009D1D90">
      <w:pPr>
        <w:ind w:firstLine="708"/>
        <w:jc w:val="both"/>
        <w:rPr>
          <w:rFonts w:ascii="Times New Roman" w:hAnsi="Times New Roman" w:cs="Times New Roman"/>
          <w:lang w:val="es"/>
        </w:rPr>
      </w:pPr>
      <w:r w:rsidRPr="00AA5600">
        <w:rPr>
          <w:rFonts w:ascii="Times New Roman" w:hAnsi="Times New Roman" w:cs="Times New Roman"/>
          <w:lang w:val="es"/>
        </w:rPr>
        <w:t xml:space="preserve">El gobierno dirigido por Xiomara Castro ha puesto en marcha el programa “Nuestras Raíces” que tiene con objetivo visibilizar la diversidad cultural de los pueblos y crear mercados locales para dinamizar las economías de las comunidades. En la práctica este programa se reduce </w:t>
      </w:r>
      <w:r w:rsidR="00F826F7">
        <w:rPr>
          <w:rFonts w:ascii="Times New Roman" w:hAnsi="Times New Roman" w:cs="Times New Roman"/>
          <w:lang w:val="es"/>
        </w:rPr>
        <w:t xml:space="preserve">a </w:t>
      </w:r>
      <w:r w:rsidRPr="00AA5600">
        <w:rPr>
          <w:rFonts w:ascii="Times New Roman" w:hAnsi="Times New Roman" w:cs="Times New Roman"/>
          <w:lang w:val="es"/>
        </w:rPr>
        <w:t>realizar ferias culturales y gastronómicas que no responden al objetivo de involucrar a los pueblos indígenas y garífunas en los procesos de desarrollo.</w:t>
      </w:r>
    </w:p>
    <w:p w14:paraId="510AF507" w14:textId="1A9FFB48" w:rsidR="009D1D90" w:rsidRPr="00AA5600" w:rsidRDefault="009D1D90" w:rsidP="009D1D90">
      <w:pPr>
        <w:ind w:firstLine="708"/>
        <w:jc w:val="both"/>
        <w:rPr>
          <w:rFonts w:ascii="Times New Roman" w:hAnsi="Times New Roman" w:cs="Times New Roman"/>
          <w:lang w:val="es"/>
        </w:rPr>
      </w:pPr>
      <w:r w:rsidRPr="00AA5600">
        <w:rPr>
          <w:rFonts w:ascii="Times New Roman" w:hAnsi="Times New Roman" w:cs="Times New Roman"/>
          <w:lang w:val="es"/>
        </w:rPr>
        <w:lastRenderedPageBreak/>
        <w:t>La Dirección General de Desarrollo para Personas con Discapacidad, adscrita a la Secretaría de Desarrollo Social no cuenta con un programa de atención diferenciado orientado a atender las necesidades específicamente de población indígena, tampoco la Dirección de Niñez Adolescencia y Familia cuenta con líneas programáticas que permitan la apertura del espacio cívico democrático para promover la participación de la niñez y adolescencia en la construcción de políticas públicas orientadas a reducir los niveles de discriminación y racismo dentro de la sociedad.</w:t>
      </w:r>
    </w:p>
    <w:p w14:paraId="3CC867E7" w14:textId="30130840" w:rsidR="009D1D90" w:rsidRPr="00AA5600" w:rsidRDefault="009D1D90" w:rsidP="009D1D90">
      <w:pPr>
        <w:ind w:firstLine="708"/>
        <w:jc w:val="both"/>
        <w:rPr>
          <w:rFonts w:ascii="Times New Roman" w:hAnsi="Times New Roman" w:cs="Times New Roman"/>
          <w:lang w:val="es"/>
        </w:rPr>
      </w:pPr>
      <w:r w:rsidRPr="00AA5600">
        <w:rPr>
          <w:rFonts w:ascii="Times New Roman" w:hAnsi="Times New Roman" w:cs="Times New Roman"/>
          <w:lang w:val="es"/>
        </w:rPr>
        <w:t>Dentro de la Secretaría de Educación</w:t>
      </w:r>
      <w:r w:rsidR="00135029">
        <w:rPr>
          <w:rFonts w:ascii="Times New Roman" w:hAnsi="Times New Roman" w:cs="Times New Roman"/>
          <w:lang w:val="es"/>
        </w:rPr>
        <w:t xml:space="preserve"> Pública (SEP),</w:t>
      </w:r>
      <w:r w:rsidRPr="00AA5600">
        <w:rPr>
          <w:rFonts w:ascii="Times New Roman" w:hAnsi="Times New Roman" w:cs="Times New Roman"/>
          <w:lang w:val="es"/>
        </w:rPr>
        <w:t xml:space="preserve"> existe un enlace con las departamentales regionales </w:t>
      </w:r>
      <w:proofErr w:type="gramStart"/>
      <w:r w:rsidRPr="00AA5600">
        <w:rPr>
          <w:rFonts w:ascii="Times New Roman" w:hAnsi="Times New Roman" w:cs="Times New Roman"/>
          <w:lang w:val="es"/>
        </w:rPr>
        <w:t>Sub Dirección</w:t>
      </w:r>
      <w:proofErr w:type="gramEnd"/>
      <w:r w:rsidRPr="00AA5600">
        <w:rPr>
          <w:rFonts w:ascii="Times New Roman" w:hAnsi="Times New Roman" w:cs="Times New Roman"/>
          <w:lang w:val="es"/>
        </w:rPr>
        <w:t xml:space="preserve"> General de Educación para Pueblos </w:t>
      </w:r>
      <w:r w:rsidR="00135029" w:rsidRPr="00135029">
        <w:rPr>
          <w:rFonts w:ascii="Times New Roman" w:hAnsi="Times New Roman" w:cs="Times New Roman"/>
          <w:lang w:val="es"/>
        </w:rPr>
        <w:t>Indígenas</w:t>
      </w:r>
      <w:r w:rsidRPr="00AA5600">
        <w:rPr>
          <w:rFonts w:ascii="Times New Roman" w:hAnsi="Times New Roman" w:cs="Times New Roman"/>
          <w:lang w:val="es"/>
        </w:rPr>
        <w:t xml:space="preserve"> y Afro</w:t>
      </w:r>
      <w:r w:rsidR="006C5CA7">
        <w:rPr>
          <w:rFonts w:ascii="Times New Roman" w:hAnsi="Times New Roman" w:cs="Times New Roman"/>
          <w:lang w:val="es"/>
        </w:rPr>
        <w:t>-</w:t>
      </w:r>
      <w:r w:rsidRPr="00AA5600">
        <w:rPr>
          <w:rFonts w:ascii="Times New Roman" w:hAnsi="Times New Roman" w:cs="Times New Roman"/>
          <w:lang w:val="es"/>
        </w:rPr>
        <w:t>hondureños</w:t>
      </w:r>
      <w:r w:rsidR="00135029">
        <w:rPr>
          <w:rFonts w:ascii="Times New Roman" w:hAnsi="Times New Roman" w:cs="Times New Roman"/>
          <w:lang w:val="es"/>
        </w:rPr>
        <w:t xml:space="preserve"> </w:t>
      </w:r>
      <w:r w:rsidR="00135029" w:rsidRPr="00135029">
        <w:rPr>
          <w:rFonts w:ascii="Times New Roman" w:hAnsi="Times New Roman" w:cs="Times New Roman"/>
          <w:lang w:val="es"/>
        </w:rPr>
        <w:t>(SDGEPIAH)</w:t>
      </w:r>
      <w:r w:rsidRPr="00AA5600">
        <w:rPr>
          <w:rFonts w:ascii="Times New Roman" w:hAnsi="Times New Roman" w:cs="Times New Roman"/>
          <w:lang w:val="es"/>
        </w:rPr>
        <w:t xml:space="preserve">, pero su presencia en los territorios ha ido </w:t>
      </w:r>
      <w:r w:rsidR="00224051" w:rsidRPr="00AA5600">
        <w:rPr>
          <w:rFonts w:ascii="Times New Roman" w:hAnsi="Times New Roman" w:cs="Times New Roman"/>
          <w:lang w:val="es"/>
        </w:rPr>
        <w:t>debilitando</w:t>
      </w:r>
      <w:r w:rsidR="00E641DF">
        <w:rPr>
          <w:rFonts w:ascii="Times New Roman" w:hAnsi="Times New Roman" w:cs="Times New Roman"/>
          <w:lang w:val="es"/>
        </w:rPr>
        <w:t>,</w:t>
      </w:r>
      <w:r w:rsidRPr="00AA5600">
        <w:rPr>
          <w:rFonts w:ascii="Times New Roman" w:hAnsi="Times New Roman" w:cs="Times New Roman"/>
          <w:lang w:val="es"/>
        </w:rPr>
        <w:t xml:space="preserve"> retrasando el proceso de estructuración e implementación de una educación actualizada y bilingüe para pueblos indígenas actualizada. En la mayoría de </w:t>
      </w:r>
      <w:r w:rsidR="00E641DF">
        <w:rPr>
          <w:rFonts w:ascii="Times New Roman" w:hAnsi="Times New Roman" w:cs="Times New Roman"/>
          <w:lang w:val="es"/>
        </w:rPr>
        <w:t xml:space="preserve">los </w:t>
      </w:r>
      <w:r w:rsidRPr="00AA5600">
        <w:rPr>
          <w:rFonts w:ascii="Times New Roman" w:hAnsi="Times New Roman" w:cs="Times New Roman"/>
          <w:lang w:val="es"/>
        </w:rPr>
        <w:t xml:space="preserve">casos registrados el proceso de educación bilingüe responde al esquema </w:t>
      </w:r>
      <w:r w:rsidR="00E641DF">
        <w:rPr>
          <w:rFonts w:ascii="Times New Roman" w:hAnsi="Times New Roman" w:cs="Times New Roman"/>
          <w:lang w:val="es"/>
        </w:rPr>
        <w:t>e</w:t>
      </w:r>
      <w:r w:rsidRPr="00AA5600">
        <w:rPr>
          <w:rFonts w:ascii="Times New Roman" w:hAnsi="Times New Roman" w:cs="Times New Roman"/>
          <w:lang w:val="es"/>
        </w:rPr>
        <w:t>spañol</w:t>
      </w:r>
      <w:r w:rsidR="00E641DF">
        <w:rPr>
          <w:rFonts w:ascii="Times New Roman" w:hAnsi="Times New Roman" w:cs="Times New Roman"/>
          <w:lang w:val="es"/>
        </w:rPr>
        <w:t xml:space="preserve"> e i</w:t>
      </w:r>
      <w:r w:rsidR="00E641DF" w:rsidRPr="00AA5600">
        <w:rPr>
          <w:rFonts w:ascii="Times New Roman" w:hAnsi="Times New Roman" w:cs="Times New Roman"/>
          <w:lang w:val="es"/>
        </w:rPr>
        <w:t>nglés</w:t>
      </w:r>
      <w:r w:rsidRPr="00AA5600">
        <w:rPr>
          <w:rFonts w:ascii="Times New Roman" w:hAnsi="Times New Roman" w:cs="Times New Roman"/>
          <w:lang w:val="es"/>
        </w:rPr>
        <w:t xml:space="preserve"> en detrimento de los idiomas nativos de los pueblos.</w:t>
      </w:r>
    </w:p>
    <w:p w14:paraId="0F3349D8" w14:textId="70016ED4" w:rsidR="00DD5BAA" w:rsidRPr="00AA5600" w:rsidRDefault="00DD5BAA" w:rsidP="001D7FA9">
      <w:pPr>
        <w:jc w:val="both"/>
        <w:rPr>
          <w:rFonts w:ascii="Times New Roman" w:hAnsi="Times New Roman" w:cs="Times New Roman"/>
          <w:b/>
        </w:rPr>
      </w:pPr>
      <w:r w:rsidRPr="00AA5600">
        <w:rPr>
          <w:rFonts w:ascii="Times New Roman" w:hAnsi="Times New Roman" w:cs="Times New Roman"/>
          <w:b/>
        </w:rPr>
        <w:t>Justicia Ambiental</w:t>
      </w:r>
    </w:p>
    <w:p w14:paraId="7336DC2A" w14:textId="35021864" w:rsidR="00DD5BAA" w:rsidRPr="00AA5600" w:rsidRDefault="00DD5BAA" w:rsidP="00AA5600">
      <w:pPr>
        <w:ind w:firstLine="708"/>
        <w:jc w:val="both"/>
        <w:rPr>
          <w:rFonts w:ascii="Times New Roman" w:hAnsi="Times New Roman" w:cs="Times New Roman"/>
          <w:lang w:val="es"/>
        </w:rPr>
      </w:pPr>
      <w:r w:rsidRPr="00AA5600">
        <w:rPr>
          <w:rFonts w:ascii="Times New Roman" w:hAnsi="Times New Roman" w:cs="Times New Roman"/>
          <w:lang w:val="es"/>
        </w:rPr>
        <w:t xml:space="preserve">No existe una agenda de cambio climático de los pueblos indígenas. Durante la emergencia de 2020 por los huracanes Eta e Iota el departamento </w:t>
      </w:r>
      <w:r w:rsidR="00E641DF">
        <w:rPr>
          <w:rFonts w:ascii="Times New Roman" w:hAnsi="Times New Roman" w:cs="Times New Roman"/>
          <w:lang w:val="es"/>
        </w:rPr>
        <w:t xml:space="preserve">de Gracias a Dios, </w:t>
      </w:r>
      <w:r w:rsidRPr="00AA5600">
        <w:rPr>
          <w:rFonts w:ascii="Times New Roman" w:hAnsi="Times New Roman" w:cs="Times New Roman"/>
          <w:lang w:val="es"/>
        </w:rPr>
        <w:t>sufrió de muchas inundaciones y daños, pero el Estado no declaró en alerta el territorio, quedando relegada en el marco de la emergencia nacional. En el tema de petróleo no existe un abordaje en los territorios sobre la mitigación de los efectos del cambio climático de la explotación, más bien han gene</w:t>
      </w:r>
      <w:r w:rsidR="00AA5600" w:rsidRPr="00AA5600">
        <w:rPr>
          <w:rFonts w:ascii="Times New Roman" w:hAnsi="Times New Roman" w:cs="Times New Roman"/>
          <w:lang w:val="es"/>
        </w:rPr>
        <w:t>rado división en el territorio.</w:t>
      </w:r>
    </w:p>
    <w:p w14:paraId="1AA93A9C" w14:textId="227036E6" w:rsidR="00DD5BAA" w:rsidRPr="00AA5600" w:rsidRDefault="00DD5BAA" w:rsidP="00DD5BAA">
      <w:pPr>
        <w:ind w:firstLine="708"/>
        <w:jc w:val="both"/>
        <w:rPr>
          <w:rFonts w:ascii="Times New Roman" w:hAnsi="Times New Roman" w:cs="Times New Roman"/>
          <w:lang w:val="es"/>
        </w:rPr>
      </w:pPr>
      <w:r w:rsidRPr="00AA5600">
        <w:rPr>
          <w:rFonts w:ascii="Times New Roman" w:hAnsi="Times New Roman" w:cs="Times New Roman"/>
          <w:lang w:val="es"/>
        </w:rPr>
        <w:t xml:space="preserve">La Secretaría de Recursos Naturales y Ambiente en el actual periodo de gobierno dirigido por Xiomara Castro ejecuta el programa "Padre Andrés Tamayo", donde se involucran el Instituto de Conservación Forestal y la Fuerzas Armas de Honduras. Dicho programa tiene tres ejes de trabajo: 1) </w:t>
      </w:r>
      <w:r w:rsidR="00F826F7">
        <w:rPr>
          <w:rFonts w:ascii="Times New Roman" w:hAnsi="Times New Roman" w:cs="Times New Roman"/>
          <w:lang w:val="es"/>
        </w:rPr>
        <w:t>R</w:t>
      </w:r>
      <w:r w:rsidRPr="00AA5600">
        <w:rPr>
          <w:rFonts w:ascii="Times New Roman" w:hAnsi="Times New Roman" w:cs="Times New Roman"/>
          <w:lang w:val="es"/>
        </w:rPr>
        <w:t xml:space="preserve">ecuperación de </w:t>
      </w:r>
      <w:proofErr w:type="spellStart"/>
      <w:proofErr w:type="gramStart"/>
      <w:r w:rsidRPr="00AA5600">
        <w:rPr>
          <w:rFonts w:ascii="Times New Roman" w:hAnsi="Times New Roman" w:cs="Times New Roman"/>
          <w:lang w:val="es"/>
        </w:rPr>
        <w:t>micro</w:t>
      </w:r>
      <w:r w:rsidR="006C2ABC">
        <w:rPr>
          <w:rFonts w:ascii="Times New Roman" w:hAnsi="Times New Roman" w:cs="Times New Roman"/>
          <w:lang w:val="es"/>
        </w:rPr>
        <w:t>-</w:t>
      </w:r>
      <w:r w:rsidRPr="00AA5600">
        <w:rPr>
          <w:rFonts w:ascii="Times New Roman" w:hAnsi="Times New Roman" w:cs="Times New Roman"/>
          <w:lang w:val="es"/>
        </w:rPr>
        <w:t>cuencas</w:t>
      </w:r>
      <w:proofErr w:type="spellEnd"/>
      <w:proofErr w:type="gramEnd"/>
      <w:r w:rsidRPr="00AA5600">
        <w:rPr>
          <w:rFonts w:ascii="Times New Roman" w:hAnsi="Times New Roman" w:cs="Times New Roman"/>
          <w:lang w:val="es"/>
        </w:rPr>
        <w:t xml:space="preserve"> a través de la reforestación, 2) </w:t>
      </w:r>
      <w:r w:rsidR="00F826F7">
        <w:rPr>
          <w:rFonts w:ascii="Times New Roman" w:hAnsi="Times New Roman" w:cs="Times New Roman"/>
          <w:lang w:val="es"/>
        </w:rPr>
        <w:t>M</w:t>
      </w:r>
      <w:r w:rsidRPr="00AA5600">
        <w:rPr>
          <w:rFonts w:ascii="Times New Roman" w:hAnsi="Times New Roman" w:cs="Times New Roman"/>
          <w:lang w:val="es"/>
        </w:rPr>
        <w:t xml:space="preserve">anejo de residuos y 3) </w:t>
      </w:r>
      <w:r w:rsidR="00F826F7">
        <w:rPr>
          <w:rFonts w:ascii="Times New Roman" w:hAnsi="Times New Roman" w:cs="Times New Roman"/>
          <w:lang w:val="es"/>
        </w:rPr>
        <w:t>P</w:t>
      </w:r>
      <w:r w:rsidRPr="00AA5600">
        <w:rPr>
          <w:rFonts w:ascii="Times New Roman" w:hAnsi="Times New Roman" w:cs="Times New Roman"/>
          <w:lang w:val="es"/>
        </w:rPr>
        <w:t>rotección de reservas naturales. Sin embargo, de acuerdo con líderes y lideresas indígenas en la práctica no existe un vínculo efectivo que permita a las comunidades vincularse a las tareas de restauración y conservación de los ecosistemas. Las tareas de protección de zonas de reserva siguen concentradas en el ejército.</w:t>
      </w:r>
    </w:p>
    <w:p w14:paraId="693A362E" w14:textId="1E6A8717" w:rsidR="00DD5BAA" w:rsidRPr="00AA5600" w:rsidRDefault="006C2ABC" w:rsidP="00DD5BAA">
      <w:pPr>
        <w:ind w:firstLine="708"/>
        <w:jc w:val="both"/>
        <w:rPr>
          <w:rFonts w:ascii="Times New Roman" w:hAnsi="Times New Roman" w:cs="Times New Roman"/>
          <w:lang w:val="es"/>
        </w:rPr>
      </w:pPr>
      <w:r w:rsidRPr="00AA5600">
        <w:rPr>
          <w:rFonts w:ascii="Times New Roman" w:hAnsi="Times New Roman" w:cs="Times New Roman"/>
          <w:lang w:val="es"/>
        </w:rPr>
        <w:t>Con relación al</w:t>
      </w:r>
      <w:r w:rsidR="00DD5BAA" w:rsidRPr="00AA5600">
        <w:rPr>
          <w:rFonts w:ascii="Times New Roman" w:hAnsi="Times New Roman" w:cs="Times New Roman"/>
          <w:lang w:val="es"/>
        </w:rPr>
        <w:t xml:space="preserve"> </w:t>
      </w:r>
      <w:r w:rsidR="0060222B">
        <w:rPr>
          <w:rFonts w:ascii="Times New Roman" w:hAnsi="Times New Roman" w:cs="Times New Roman"/>
          <w:lang w:val="es"/>
        </w:rPr>
        <w:t>“</w:t>
      </w:r>
      <w:r w:rsidR="00DD5BAA" w:rsidRPr="00AA5600">
        <w:rPr>
          <w:rFonts w:ascii="Times New Roman" w:hAnsi="Times New Roman" w:cs="Times New Roman"/>
          <w:lang w:val="es"/>
        </w:rPr>
        <w:t xml:space="preserve">Programa Padre Andrés Tamayo” se resalta que según el relato de organizaciones en la </w:t>
      </w:r>
      <w:proofErr w:type="spellStart"/>
      <w:r w:rsidR="00DD5BAA" w:rsidRPr="00AA5600">
        <w:rPr>
          <w:rFonts w:ascii="Times New Roman" w:hAnsi="Times New Roman" w:cs="Times New Roman"/>
          <w:lang w:val="es"/>
        </w:rPr>
        <w:t>Moskitia</w:t>
      </w:r>
      <w:proofErr w:type="spellEnd"/>
      <w:r w:rsidR="00DD5BAA" w:rsidRPr="00AA5600">
        <w:rPr>
          <w:rFonts w:ascii="Times New Roman" w:hAnsi="Times New Roman" w:cs="Times New Roman"/>
          <w:lang w:val="es"/>
        </w:rPr>
        <w:t xml:space="preserve"> hondureña aumentaron los incendios</w:t>
      </w:r>
      <w:r w:rsidR="0060222B">
        <w:rPr>
          <w:rFonts w:ascii="Times New Roman" w:hAnsi="Times New Roman" w:cs="Times New Roman"/>
          <w:lang w:val="es"/>
        </w:rPr>
        <w:t xml:space="preserve"> y no han tenido </w:t>
      </w:r>
      <w:r w:rsidR="00DD5BAA" w:rsidRPr="00AA5600">
        <w:rPr>
          <w:rFonts w:ascii="Times New Roman" w:hAnsi="Times New Roman" w:cs="Times New Roman"/>
          <w:lang w:val="es"/>
        </w:rPr>
        <w:t xml:space="preserve">hasta el momento coordinación efectiva con las organizaciones en los territorios, generando disgustos con los </w:t>
      </w:r>
      <w:r w:rsidR="00AA5600" w:rsidRPr="00AA5600">
        <w:rPr>
          <w:rFonts w:ascii="Times New Roman" w:hAnsi="Times New Roman" w:cs="Times New Roman"/>
          <w:lang w:val="es"/>
        </w:rPr>
        <w:t>líderes</w:t>
      </w:r>
      <w:r w:rsidR="00DD5BAA" w:rsidRPr="00AA5600">
        <w:rPr>
          <w:rFonts w:ascii="Times New Roman" w:hAnsi="Times New Roman" w:cs="Times New Roman"/>
          <w:lang w:val="es"/>
        </w:rPr>
        <w:t xml:space="preserve"> comunitarios. La implementación del Programa </w:t>
      </w:r>
      <w:r w:rsidR="00AA5600" w:rsidRPr="00AA5600">
        <w:rPr>
          <w:rFonts w:ascii="Times New Roman" w:hAnsi="Times New Roman" w:cs="Times New Roman"/>
          <w:lang w:val="es"/>
        </w:rPr>
        <w:t>Andrés</w:t>
      </w:r>
      <w:r w:rsidR="00DD5BAA" w:rsidRPr="00AA5600">
        <w:rPr>
          <w:rFonts w:ascii="Times New Roman" w:hAnsi="Times New Roman" w:cs="Times New Roman"/>
          <w:lang w:val="es"/>
        </w:rPr>
        <w:t xml:space="preserve"> Tamayo ha </w:t>
      </w:r>
      <w:r w:rsidR="00AA5600" w:rsidRPr="00AA5600">
        <w:rPr>
          <w:rFonts w:ascii="Times New Roman" w:hAnsi="Times New Roman" w:cs="Times New Roman"/>
          <w:lang w:val="es"/>
        </w:rPr>
        <w:t>generado</w:t>
      </w:r>
      <w:r w:rsidR="00DD5BAA" w:rsidRPr="00AA5600">
        <w:rPr>
          <w:rFonts w:ascii="Times New Roman" w:hAnsi="Times New Roman" w:cs="Times New Roman"/>
          <w:lang w:val="es"/>
        </w:rPr>
        <w:t xml:space="preserve"> una narrativa orientada más a que “el bosque es propiedad del estado y no de las comunidades”.</w:t>
      </w:r>
    </w:p>
    <w:p w14:paraId="45DD1350" w14:textId="56776675" w:rsidR="00DD5BAA" w:rsidRPr="00AA5600" w:rsidRDefault="00DD5BAA" w:rsidP="00DD5BAA">
      <w:pPr>
        <w:ind w:firstLine="708"/>
        <w:jc w:val="both"/>
        <w:rPr>
          <w:rFonts w:ascii="Times New Roman" w:hAnsi="Times New Roman" w:cs="Times New Roman"/>
          <w:lang w:val="es"/>
        </w:rPr>
      </w:pPr>
      <w:r w:rsidRPr="00AA5600">
        <w:rPr>
          <w:rFonts w:ascii="Times New Roman" w:hAnsi="Times New Roman" w:cs="Times New Roman"/>
          <w:lang w:val="es"/>
        </w:rPr>
        <w:t xml:space="preserve">Según </w:t>
      </w:r>
      <w:r w:rsidR="00F826F7">
        <w:rPr>
          <w:rFonts w:ascii="Times New Roman" w:hAnsi="Times New Roman" w:cs="Times New Roman"/>
          <w:lang w:val="es"/>
        </w:rPr>
        <w:t>las</w:t>
      </w:r>
      <w:r w:rsidRPr="00AA5600">
        <w:rPr>
          <w:rFonts w:ascii="Times New Roman" w:hAnsi="Times New Roman" w:cs="Times New Roman"/>
          <w:lang w:val="es"/>
        </w:rPr>
        <w:t xml:space="preserve"> organizaciones </w:t>
      </w:r>
      <w:proofErr w:type="spellStart"/>
      <w:r w:rsidRPr="00AA5600">
        <w:rPr>
          <w:rFonts w:ascii="Times New Roman" w:hAnsi="Times New Roman" w:cs="Times New Roman"/>
          <w:lang w:val="es"/>
        </w:rPr>
        <w:t>Miskitas</w:t>
      </w:r>
      <w:proofErr w:type="spellEnd"/>
      <w:r w:rsidRPr="00AA5600">
        <w:rPr>
          <w:rFonts w:ascii="Times New Roman" w:hAnsi="Times New Roman" w:cs="Times New Roman"/>
          <w:lang w:val="es"/>
        </w:rPr>
        <w:t xml:space="preserve"> </w:t>
      </w:r>
      <w:r w:rsidR="00F826F7">
        <w:rPr>
          <w:rFonts w:ascii="Times New Roman" w:hAnsi="Times New Roman" w:cs="Times New Roman"/>
          <w:lang w:val="es"/>
        </w:rPr>
        <w:t>el</w:t>
      </w:r>
      <w:r w:rsidRPr="00AA5600">
        <w:rPr>
          <w:rFonts w:ascii="Times New Roman" w:hAnsi="Times New Roman" w:cs="Times New Roman"/>
          <w:lang w:val="es"/>
        </w:rPr>
        <w:t xml:space="preserve"> aprovechamiento forestal no está contemplado para el contexto familiar y comunitario, s</w:t>
      </w:r>
      <w:r w:rsidR="00F826F7">
        <w:rPr>
          <w:rFonts w:ascii="Times New Roman" w:hAnsi="Times New Roman" w:cs="Times New Roman"/>
          <w:lang w:val="es"/>
        </w:rPr>
        <w:t>ino que s</w:t>
      </w:r>
      <w:r w:rsidRPr="00AA5600">
        <w:rPr>
          <w:rFonts w:ascii="Times New Roman" w:hAnsi="Times New Roman" w:cs="Times New Roman"/>
          <w:lang w:val="es"/>
        </w:rPr>
        <w:t>olamente a nivel comercial. Los recursos forestales de los pueblos indígenas no están enfocados para los mismos pueblos; ejemplo de esto el tema de los bonos de carbono y que este es un recurso exclusivo del Estado.</w:t>
      </w:r>
    </w:p>
    <w:p w14:paraId="605DA68E" w14:textId="75B3CF73" w:rsidR="00DD5BAA" w:rsidRPr="00AA5600" w:rsidRDefault="006C2ABC" w:rsidP="00DD5BAA">
      <w:pPr>
        <w:ind w:firstLine="708"/>
        <w:jc w:val="both"/>
        <w:rPr>
          <w:rFonts w:ascii="Times New Roman" w:hAnsi="Times New Roman" w:cs="Times New Roman"/>
          <w:lang w:val="es"/>
        </w:rPr>
      </w:pPr>
      <w:r w:rsidRPr="00AA5600">
        <w:rPr>
          <w:rFonts w:ascii="Times New Roman" w:hAnsi="Times New Roman" w:cs="Times New Roman"/>
          <w:lang w:val="es"/>
        </w:rPr>
        <w:t>De acuerdo con</w:t>
      </w:r>
      <w:r w:rsidR="00DD5BAA" w:rsidRPr="00AA5600">
        <w:rPr>
          <w:rFonts w:ascii="Times New Roman" w:hAnsi="Times New Roman" w:cs="Times New Roman"/>
          <w:lang w:val="es"/>
        </w:rPr>
        <w:t xml:space="preserve"> los reportes de las comunidades, existen en La </w:t>
      </w:r>
      <w:proofErr w:type="spellStart"/>
      <w:r w:rsidR="00DD5BAA" w:rsidRPr="00AA5600">
        <w:rPr>
          <w:rFonts w:ascii="Times New Roman" w:hAnsi="Times New Roman" w:cs="Times New Roman"/>
          <w:lang w:val="es"/>
        </w:rPr>
        <w:t>Moskitia</w:t>
      </w:r>
      <w:proofErr w:type="spellEnd"/>
      <w:r w:rsidR="00DD5BAA" w:rsidRPr="00AA5600">
        <w:rPr>
          <w:rFonts w:ascii="Times New Roman" w:hAnsi="Times New Roman" w:cs="Times New Roman"/>
          <w:lang w:val="es"/>
        </w:rPr>
        <w:t xml:space="preserve"> procesos de deforestación generando impactos como cambios en el clima e inundaciones en zonas cultivables en la rivera del Río Patuca. Sobre este asunto no hay acciones efectivas del Instituto de Conservación Forestal (ICF)</w:t>
      </w:r>
      <w:r>
        <w:rPr>
          <w:rFonts w:ascii="Times New Roman" w:hAnsi="Times New Roman" w:cs="Times New Roman"/>
          <w:lang w:val="es"/>
        </w:rPr>
        <w:t>,</w:t>
      </w:r>
      <w:r w:rsidR="00DD5BAA" w:rsidRPr="00AA5600">
        <w:rPr>
          <w:rFonts w:ascii="Times New Roman" w:hAnsi="Times New Roman" w:cs="Times New Roman"/>
          <w:lang w:val="es"/>
        </w:rPr>
        <w:t xml:space="preserve"> para abordar dicha problemática. Asimismo, denuncian que no existen en el departamento infraestructuras del Comité Permanente de Contingencias (COPECO), en consecuencia, tampoco cuentan con formación desde la institucionalidad en temas de gestión de </w:t>
      </w:r>
      <w:r w:rsidR="00DD5BAA" w:rsidRPr="00AA5600">
        <w:rPr>
          <w:rFonts w:ascii="Times New Roman" w:hAnsi="Times New Roman" w:cs="Times New Roman"/>
          <w:lang w:val="es"/>
        </w:rPr>
        <w:lastRenderedPageBreak/>
        <w:t>riesgos y mitigación de desastres naturales, por el contrario, solo existe una persona contratada para todo el departamento.</w:t>
      </w:r>
    </w:p>
    <w:p w14:paraId="31E29337" w14:textId="22D74133" w:rsidR="00DD5BAA" w:rsidRPr="00AA5600" w:rsidRDefault="00DD5BAA" w:rsidP="00DD5BAA">
      <w:pPr>
        <w:ind w:firstLine="708"/>
        <w:jc w:val="both"/>
        <w:rPr>
          <w:rFonts w:ascii="Times New Roman" w:hAnsi="Times New Roman" w:cs="Times New Roman"/>
          <w:lang w:val="es"/>
        </w:rPr>
      </w:pPr>
      <w:r w:rsidRPr="00AA5600">
        <w:rPr>
          <w:rFonts w:ascii="Times New Roman" w:hAnsi="Times New Roman" w:cs="Times New Roman"/>
          <w:lang w:val="es"/>
        </w:rPr>
        <w:t xml:space="preserve">Referente al Acuerdo de Escazú los esfuerzos permanecen en organizaciones locales y </w:t>
      </w:r>
      <w:r w:rsidR="0060222B">
        <w:rPr>
          <w:rFonts w:ascii="Times New Roman" w:hAnsi="Times New Roman" w:cs="Times New Roman"/>
          <w:lang w:val="es"/>
        </w:rPr>
        <w:t>de</w:t>
      </w:r>
      <w:r w:rsidRPr="00AA5600">
        <w:rPr>
          <w:rFonts w:ascii="Times New Roman" w:hAnsi="Times New Roman" w:cs="Times New Roman"/>
          <w:lang w:val="es"/>
        </w:rPr>
        <w:t xml:space="preserve"> cooperación y no en el Estado</w:t>
      </w:r>
      <w:r w:rsidR="00FF7562">
        <w:rPr>
          <w:rFonts w:ascii="Times New Roman" w:hAnsi="Times New Roman" w:cs="Times New Roman"/>
          <w:lang w:val="es"/>
        </w:rPr>
        <w:t xml:space="preserve"> de</w:t>
      </w:r>
      <w:r w:rsidRPr="00AA5600">
        <w:rPr>
          <w:rFonts w:ascii="Times New Roman" w:hAnsi="Times New Roman" w:cs="Times New Roman"/>
          <w:lang w:val="es"/>
        </w:rPr>
        <w:t xml:space="preserve"> Honduras</w:t>
      </w:r>
      <w:r w:rsidR="00FF7562">
        <w:rPr>
          <w:rFonts w:ascii="Times New Roman" w:hAnsi="Times New Roman" w:cs="Times New Roman"/>
          <w:lang w:val="es"/>
        </w:rPr>
        <w:t>, por ende, no ha sido firmado.</w:t>
      </w:r>
    </w:p>
    <w:p w14:paraId="2F112DF7" w14:textId="71F47499" w:rsidR="00DD5BAA" w:rsidRPr="00AA5600" w:rsidRDefault="00DD5BAA" w:rsidP="00DD5BAA">
      <w:pPr>
        <w:ind w:firstLine="708"/>
        <w:jc w:val="both"/>
        <w:rPr>
          <w:rFonts w:ascii="Times New Roman" w:hAnsi="Times New Roman" w:cs="Times New Roman"/>
          <w:lang w:val="es"/>
        </w:rPr>
      </w:pPr>
      <w:r w:rsidRPr="00AA5600">
        <w:rPr>
          <w:rFonts w:ascii="Times New Roman" w:hAnsi="Times New Roman" w:cs="Times New Roman"/>
          <w:lang w:val="es"/>
        </w:rPr>
        <w:t>Con relación a la creación de mecanismos de consulta y denuncia accesibles el pasado 22 de febrero de 2022</w:t>
      </w:r>
      <w:r w:rsidR="007B7CD9">
        <w:rPr>
          <w:rFonts w:ascii="Times New Roman" w:hAnsi="Times New Roman" w:cs="Times New Roman"/>
          <w:lang w:val="es"/>
        </w:rPr>
        <w:t>,</w:t>
      </w:r>
      <w:r w:rsidRPr="00AA5600">
        <w:rPr>
          <w:rFonts w:ascii="Times New Roman" w:hAnsi="Times New Roman" w:cs="Times New Roman"/>
          <w:lang w:val="es"/>
        </w:rPr>
        <w:t xml:space="preserve"> se firmó el último acuerdo entre el Gobierno de Honduras y las organizaciones campesinas integrantes de la Plataforma Agraria y la Coordinadora de Organizaciones Populares del Aguán (COPA)</w:t>
      </w:r>
      <w:r w:rsidR="007B7CD9">
        <w:rPr>
          <w:rFonts w:ascii="Times New Roman" w:hAnsi="Times New Roman" w:cs="Times New Roman"/>
          <w:lang w:val="es"/>
        </w:rPr>
        <w:t>,</w:t>
      </w:r>
      <w:r w:rsidRPr="00AA5600">
        <w:rPr>
          <w:rFonts w:ascii="Times New Roman" w:hAnsi="Times New Roman" w:cs="Times New Roman"/>
          <w:lang w:val="es"/>
        </w:rPr>
        <w:t xml:space="preserve"> para la solución del conflicto agrario relacionado con la recuperación de las tierras de la reforma agraria en el bajo Aguán. El Gobierno de Xiomara Castro se comprometió, entre otras cosas, a</w:t>
      </w:r>
      <w:r w:rsidR="007B7CD9">
        <w:rPr>
          <w:rFonts w:ascii="Times New Roman" w:hAnsi="Times New Roman" w:cs="Times New Roman"/>
          <w:lang w:val="es"/>
        </w:rPr>
        <w:t>:</w:t>
      </w:r>
      <w:r w:rsidRPr="00AA5600">
        <w:rPr>
          <w:rFonts w:ascii="Times New Roman" w:hAnsi="Times New Roman" w:cs="Times New Roman"/>
          <w:lang w:val="es"/>
        </w:rPr>
        <w:t xml:space="preserve"> </w:t>
      </w:r>
      <w:r w:rsidR="007B7CD9">
        <w:rPr>
          <w:rFonts w:ascii="Times New Roman" w:hAnsi="Times New Roman" w:cs="Times New Roman"/>
          <w:lang w:val="es"/>
        </w:rPr>
        <w:t>I</w:t>
      </w:r>
      <w:r w:rsidRPr="00AA5600">
        <w:rPr>
          <w:rFonts w:ascii="Times New Roman" w:hAnsi="Times New Roman" w:cs="Times New Roman"/>
          <w:lang w:val="es"/>
        </w:rPr>
        <w:t xml:space="preserve">nvestigar las violaciones a los derechos humanos y proponer medidas de reparación a las víctimas; </w:t>
      </w:r>
      <w:r w:rsidR="006663AD">
        <w:rPr>
          <w:rFonts w:ascii="Times New Roman" w:hAnsi="Times New Roman" w:cs="Times New Roman"/>
          <w:lang w:val="es"/>
        </w:rPr>
        <w:t>D</w:t>
      </w:r>
      <w:r w:rsidRPr="00AA5600">
        <w:rPr>
          <w:rFonts w:ascii="Times New Roman" w:hAnsi="Times New Roman" w:cs="Times New Roman"/>
          <w:lang w:val="es"/>
        </w:rPr>
        <w:t xml:space="preserve">eterminar las causas que dieron origen a tales violaciones en la región del Aguán desde hace 30 años; </w:t>
      </w:r>
      <w:r w:rsidR="007B7CD9">
        <w:rPr>
          <w:rFonts w:ascii="Times New Roman" w:hAnsi="Times New Roman" w:cs="Times New Roman"/>
          <w:lang w:val="es"/>
        </w:rPr>
        <w:t>I</w:t>
      </w:r>
      <w:r w:rsidRPr="00AA5600">
        <w:rPr>
          <w:rFonts w:ascii="Times New Roman" w:hAnsi="Times New Roman" w:cs="Times New Roman"/>
          <w:lang w:val="es"/>
        </w:rPr>
        <w:t xml:space="preserve">nstalar un mecanismo de investigación, seguimiento y reparación de violaciones a derechos humanos de las víctimas del conflicto agrario; </w:t>
      </w:r>
      <w:r w:rsidR="006663AD">
        <w:rPr>
          <w:rFonts w:ascii="Times New Roman" w:hAnsi="Times New Roman" w:cs="Times New Roman"/>
          <w:lang w:val="es"/>
        </w:rPr>
        <w:t>I</w:t>
      </w:r>
      <w:r w:rsidRPr="00AA5600">
        <w:rPr>
          <w:rFonts w:ascii="Times New Roman" w:hAnsi="Times New Roman" w:cs="Times New Roman"/>
          <w:lang w:val="es"/>
        </w:rPr>
        <w:t xml:space="preserve">nvestigar el accionar de las fuerzas de seguridad del Estado y empresas privadas con grupos irregulares operando en la zona; </w:t>
      </w:r>
      <w:r w:rsidR="006663AD">
        <w:rPr>
          <w:rFonts w:ascii="Times New Roman" w:hAnsi="Times New Roman" w:cs="Times New Roman"/>
          <w:lang w:val="es"/>
        </w:rPr>
        <w:t>G</w:t>
      </w:r>
      <w:r w:rsidRPr="00AA5600">
        <w:rPr>
          <w:rFonts w:ascii="Times New Roman" w:hAnsi="Times New Roman" w:cs="Times New Roman"/>
          <w:lang w:val="es"/>
        </w:rPr>
        <w:t>estionar la implementación y cumplimiento de las medidas de protección para los beneficiarios de la Medida Cautelar 50-14 y beneficiarios de medidas de protección a través del Sistema Nacional de Protección emitida por la Comisión Interamericana de Derechos Humanos (CIDH)</w:t>
      </w:r>
      <w:r w:rsidR="006663AD">
        <w:rPr>
          <w:rFonts w:ascii="Times New Roman" w:hAnsi="Times New Roman" w:cs="Times New Roman"/>
          <w:lang w:val="es"/>
        </w:rPr>
        <w:t>,</w:t>
      </w:r>
      <w:r w:rsidRPr="00AA5600">
        <w:rPr>
          <w:rFonts w:ascii="Times New Roman" w:hAnsi="Times New Roman" w:cs="Times New Roman"/>
          <w:lang w:val="es"/>
        </w:rPr>
        <w:t xml:space="preserve"> a defensores de la tierra, territorio y campesinado. El acuerdo incluye 14 puntos más, de los cuales solo se ha cumplido uno: la conformación de una comisión tripartita para dar seguimiento y una pronta solución a los conflictos en esta zona. (Informe de la “Misión de Solidaridad del Bajo Aguán” de la Coalición Contra la Impunidad 2023). </w:t>
      </w:r>
    </w:p>
    <w:p w14:paraId="183F16AA" w14:textId="74E1B3BB" w:rsidR="00DD5BAA" w:rsidRPr="00AA5600" w:rsidRDefault="00DD5BAA" w:rsidP="00FA3592">
      <w:pPr>
        <w:ind w:firstLine="708"/>
        <w:jc w:val="both"/>
        <w:rPr>
          <w:rFonts w:ascii="Times New Roman" w:hAnsi="Times New Roman" w:cs="Times New Roman"/>
          <w:lang w:val="es"/>
        </w:rPr>
      </w:pPr>
      <w:r w:rsidRPr="00AA5600">
        <w:rPr>
          <w:rFonts w:ascii="Times New Roman" w:hAnsi="Times New Roman" w:cs="Times New Roman"/>
          <w:lang w:val="es"/>
        </w:rPr>
        <w:t xml:space="preserve">El Estado de Honduras bajo el gobierno de Xiomara Castro ha implementado a través de la Secretaría de Derechos Humanos </w:t>
      </w:r>
      <w:r w:rsidR="006663AD">
        <w:rPr>
          <w:rFonts w:ascii="Times New Roman" w:hAnsi="Times New Roman" w:cs="Times New Roman"/>
          <w:lang w:val="es"/>
        </w:rPr>
        <w:t>(SEDH),</w:t>
      </w:r>
      <w:r w:rsidRPr="00AA5600">
        <w:rPr>
          <w:rFonts w:ascii="Times New Roman" w:hAnsi="Times New Roman" w:cs="Times New Roman"/>
          <w:lang w:val="es"/>
        </w:rPr>
        <w:t xml:space="preserve"> </w:t>
      </w:r>
      <w:r w:rsidR="006663AD">
        <w:rPr>
          <w:rFonts w:ascii="Times New Roman" w:hAnsi="Times New Roman" w:cs="Times New Roman"/>
          <w:lang w:val="es"/>
        </w:rPr>
        <w:t xml:space="preserve">la </w:t>
      </w:r>
      <w:r w:rsidRPr="00AA5600">
        <w:rPr>
          <w:rFonts w:ascii="Times New Roman" w:hAnsi="Times New Roman" w:cs="Times New Roman"/>
          <w:lang w:val="es"/>
        </w:rPr>
        <w:t xml:space="preserve">Dirección de Prevención de Conflictos </w:t>
      </w:r>
      <w:r w:rsidR="00FA3592">
        <w:rPr>
          <w:rFonts w:ascii="Times New Roman" w:hAnsi="Times New Roman" w:cs="Times New Roman"/>
          <w:lang w:val="es"/>
        </w:rPr>
        <w:t xml:space="preserve">con </w:t>
      </w:r>
      <w:r w:rsidRPr="00AA5600">
        <w:rPr>
          <w:rFonts w:ascii="Times New Roman" w:hAnsi="Times New Roman" w:cs="Times New Roman"/>
          <w:lang w:val="es"/>
        </w:rPr>
        <w:t xml:space="preserve">el esquema de "mesas de la conflictividad" compuestas por </w:t>
      </w:r>
      <w:r w:rsidR="00FA3592" w:rsidRPr="00AA5600">
        <w:rPr>
          <w:rFonts w:ascii="Times New Roman" w:hAnsi="Times New Roman" w:cs="Times New Roman"/>
          <w:lang w:val="es"/>
        </w:rPr>
        <w:t>una mesa nacional,</w:t>
      </w:r>
      <w:r w:rsidR="00FA3592">
        <w:rPr>
          <w:rFonts w:ascii="Times New Roman" w:hAnsi="Times New Roman" w:cs="Times New Roman"/>
          <w:lang w:val="es"/>
        </w:rPr>
        <w:t xml:space="preserve"> </w:t>
      </w:r>
      <w:r w:rsidRPr="00AA5600">
        <w:rPr>
          <w:rFonts w:ascii="Times New Roman" w:hAnsi="Times New Roman" w:cs="Times New Roman"/>
          <w:lang w:val="es"/>
        </w:rPr>
        <w:t xml:space="preserve">mesas técnicas, </w:t>
      </w:r>
      <w:r w:rsidR="00FA3592">
        <w:rPr>
          <w:rFonts w:ascii="Times New Roman" w:hAnsi="Times New Roman" w:cs="Times New Roman"/>
          <w:lang w:val="es"/>
        </w:rPr>
        <w:t xml:space="preserve">y </w:t>
      </w:r>
      <w:r w:rsidRPr="00AA5600">
        <w:rPr>
          <w:rFonts w:ascii="Times New Roman" w:hAnsi="Times New Roman" w:cs="Times New Roman"/>
          <w:lang w:val="es"/>
        </w:rPr>
        <w:t>mesas departamentales</w:t>
      </w:r>
      <w:r w:rsidR="00FA3592">
        <w:rPr>
          <w:rFonts w:ascii="Times New Roman" w:hAnsi="Times New Roman" w:cs="Times New Roman"/>
          <w:lang w:val="es"/>
        </w:rPr>
        <w:t xml:space="preserve">, de esta </w:t>
      </w:r>
      <w:r w:rsidR="00B80FB8">
        <w:rPr>
          <w:rFonts w:ascii="Times New Roman" w:hAnsi="Times New Roman" w:cs="Times New Roman"/>
          <w:lang w:val="es"/>
        </w:rPr>
        <w:t>ú</w:t>
      </w:r>
      <w:r w:rsidR="00FA3592">
        <w:rPr>
          <w:rFonts w:ascii="Times New Roman" w:hAnsi="Times New Roman" w:cs="Times New Roman"/>
          <w:lang w:val="es"/>
        </w:rPr>
        <w:t xml:space="preserve">ltima </w:t>
      </w:r>
      <w:r w:rsidRPr="00AA5600">
        <w:rPr>
          <w:rFonts w:ascii="Times New Roman" w:hAnsi="Times New Roman" w:cs="Times New Roman"/>
          <w:lang w:val="es"/>
        </w:rPr>
        <w:t>el pasado 17 de mayo de</w:t>
      </w:r>
      <w:r w:rsidR="00B80FB8">
        <w:rPr>
          <w:rFonts w:ascii="Times New Roman" w:hAnsi="Times New Roman" w:cs="Times New Roman"/>
          <w:lang w:val="es"/>
        </w:rPr>
        <w:t>l</w:t>
      </w:r>
      <w:r w:rsidRPr="00AA5600">
        <w:rPr>
          <w:rFonts w:ascii="Times New Roman" w:hAnsi="Times New Roman" w:cs="Times New Roman"/>
          <w:lang w:val="es"/>
        </w:rPr>
        <w:t xml:space="preserve"> 2023, </w:t>
      </w:r>
      <w:r w:rsidR="00FA3592">
        <w:rPr>
          <w:rFonts w:ascii="Times New Roman" w:hAnsi="Times New Roman" w:cs="Times New Roman"/>
          <w:lang w:val="es"/>
        </w:rPr>
        <w:t xml:space="preserve">se constató que </w:t>
      </w:r>
      <w:r w:rsidRPr="00AA5600">
        <w:rPr>
          <w:rFonts w:ascii="Times New Roman" w:hAnsi="Times New Roman" w:cs="Times New Roman"/>
          <w:lang w:val="es"/>
        </w:rPr>
        <w:t>existen 13 con las funciones de atender las denuncias y brindar recomendaciones a las y los titulares de las instituciones para atender todos los conflictos. Pese a la implementación de dichas mesas de la conflictividad no se ha tenido un impacto significativo en la construcción de soluciones definitivas</w:t>
      </w:r>
      <w:r w:rsidR="00B80FB8">
        <w:rPr>
          <w:rFonts w:ascii="Times New Roman" w:hAnsi="Times New Roman" w:cs="Times New Roman"/>
          <w:lang w:val="es"/>
        </w:rPr>
        <w:t>.</w:t>
      </w:r>
    </w:p>
    <w:p w14:paraId="0205C14B" w14:textId="382CAC42" w:rsidR="00DD5BAA" w:rsidRDefault="00DD5BAA" w:rsidP="00DD5BAA">
      <w:pPr>
        <w:ind w:firstLine="708"/>
        <w:jc w:val="both"/>
        <w:rPr>
          <w:rFonts w:ascii="Times New Roman" w:hAnsi="Times New Roman" w:cs="Times New Roman"/>
          <w:lang w:val="es"/>
        </w:rPr>
      </w:pPr>
      <w:r w:rsidRPr="00AA5600">
        <w:rPr>
          <w:rFonts w:ascii="Times New Roman" w:hAnsi="Times New Roman" w:cs="Times New Roman"/>
          <w:lang w:val="es"/>
        </w:rPr>
        <w:t xml:space="preserve">El Estado de Honduras a través de la </w:t>
      </w:r>
      <w:r w:rsidR="00C56D01">
        <w:rPr>
          <w:rFonts w:ascii="Times New Roman" w:hAnsi="Times New Roman" w:cs="Times New Roman"/>
          <w:lang w:val="es"/>
        </w:rPr>
        <w:t xml:space="preserve">SEDH, </w:t>
      </w:r>
      <w:r w:rsidRPr="00AA5600">
        <w:rPr>
          <w:rFonts w:ascii="Times New Roman" w:hAnsi="Times New Roman" w:cs="Times New Roman"/>
          <w:lang w:val="es"/>
        </w:rPr>
        <w:t xml:space="preserve">ha iniciado un proceso de dialogo con </w:t>
      </w:r>
      <w:r w:rsidR="00C56D01">
        <w:rPr>
          <w:rFonts w:ascii="Times New Roman" w:hAnsi="Times New Roman" w:cs="Times New Roman"/>
          <w:lang w:val="es"/>
        </w:rPr>
        <w:t xml:space="preserve">organizaciones de la </w:t>
      </w:r>
      <w:r w:rsidRPr="00AA5600">
        <w:rPr>
          <w:rFonts w:ascii="Times New Roman" w:hAnsi="Times New Roman" w:cs="Times New Roman"/>
          <w:lang w:val="es"/>
        </w:rPr>
        <w:t xml:space="preserve">sociedad civil </w:t>
      </w:r>
      <w:r w:rsidR="00C56D01" w:rsidRPr="00AA5600">
        <w:rPr>
          <w:rFonts w:ascii="Times New Roman" w:hAnsi="Times New Roman" w:cs="Times New Roman"/>
          <w:lang w:val="es"/>
        </w:rPr>
        <w:t>con relación a</w:t>
      </w:r>
      <w:r w:rsidRPr="00AA5600">
        <w:rPr>
          <w:rFonts w:ascii="Times New Roman" w:hAnsi="Times New Roman" w:cs="Times New Roman"/>
          <w:lang w:val="es"/>
        </w:rPr>
        <w:t xml:space="preserve"> la construcción de un Plan Nacional de Empresas y Derechos Humanos</w:t>
      </w:r>
      <w:r w:rsidR="00C56D01">
        <w:rPr>
          <w:rFonts w:ascii="Times New Roman" w:hAnsi="Times New Roman" w:cs="Times New Roman"/>
          <w:lang w:val="es"/>
        </w:rPr>
        <w:t>,</w:t>
      </w:r>
      <w:r w:rsidRPr="00AA5600">
        <w:rPr>
          <w:rFonts w:ascii="Times New Roman" w:hAnsi="Times New Roman" w:cs="Times New Roman"/>
          <w:lang w:val="es"/>
        </w:rPr>
        <w:t xml:space="preserve"> para la aplicación de los Principios Rectores sobre las Empresas y los Derechos Humanos. De acuerdo con reportes de organizaciones de sociedad civil </w:t>
      </w:r>
      <w:r w:rsidR="009F2957">
        <w:rPr>
          <w:rFonts w:ascii="Times New Roman" w:hAnsi="Times New Roman" w:cs="Times New Roman"/>
          <w:lang w:val="es"/>
        </w:rPr>
        <w:t xml:space="preserve">hasta la fecha </w:t>
      </w:r>
      <w:r w:rsidRPr="00AA5600">
        <w:rPr>
          <w:rFonts w:ascii="Times New Roman" w:hAnsi="Times New Roman" w:cs="Times New Roman"/>
          <w:lang w:val="es"/>
        </w:rPr>
        <w:t>las reuniones en torno a este diálogo permanecen suspendidas desde julio de 2022 (junio 2023).</w:t>
      </w:r>
    </w:p>
    <w:p w14:paraId="5956F6DB" w14:textId="01D1C569" w:rsidR="00AA5600" w:rsidRPr="00AA5600" w:rsidRDefault="00AA5600" w:rsidP="001D7FA9">
      <w:pPr>
        <w:jc w:val="both"/>
        <w:rPr>
          <w:rFonts w:ascii="Times New Roman" w:hAnsi="Times New Roman" w:cs="Times New Roman"/>
          <w:b/>
        </w:rPr>
      </w:pPr>
      <w:r w:rsidRPr="00AA5600">
        <w:rPr>
          <w:rFonts w:ascii="Times New Roman" w:hAnsi="Times New Roman" w:cs="Times New Roman"/>
          <w:b/>
        </w:rPr>
        <w:t>Derechos Económicos, Sociales, Culturales y Ambientales DESCA- Tierra y Territorio</w:t>
      </w:r>
    </w:p>
    <w:p w14:paraId="1DF9E150" w14:textId="5F3D62EA" w:rsidR="00AA5600" w:rsidRPr="00AA5600" w:rsidRDefault="00AA5600" w:rsidP="00322269">
      <w:pPr>
        <w:ind w:firstLine="708"/>
        <w:jc w:val="both"/>
        <w:rPr>
          <w:rFonts w:ascii="Times New Roman" w:hAnsi="Times New Roman" w:cs="Times New Roman"/>
        </w:rPr>
      </w:pPr>
      <w:r w:rsidRPr="00AA5600">
        <w:rPr>
          <w:rFonts w:ascii="Times New Roman" w:hAnsi="Times New Roman" w:cs="Times New Roman"/>
        </w:rPr>
        <w:t xml:space="preserve">Durante el gobierno de Xiomara Castro en Honduras, se llevó a cabo un importante proceso de </w:t>
      </w:r>
      <w:r w:rsidR="00322269" w:rsidRPr="00322269">
        <w:rPr>
          <w:rFonts w:ascii="Times New Roman" w:hAnsi="Times New Roman" w:cs="Times New Roman"/>
        </w:rPr>
        <w:t>dinamización</w:t>
      </w:r>
      <w:r w:rsidR="00322269">
        <w:rPr>
          <w:rFonts w:ascii="Times New Roman" w:hAnsi="Times New Roman" w:cs="Times New Roman"/>
        </w:rPr>
        <w:t xml:space="preserve"> </w:t>
      </w:r>
      <w:r w:rsidRPr="00AA5600">
        <w:rPr>
          <w:rFonts w:ascii="Times New Roman" w:hAnsi="Times New Roman" w:cs="Times New Roman"/>
        </w:rPr>
        <w:t>de</w:t>
      </w:r>
      <w:r w:rsidR="009F2957">
        <w:rPr>
          <w:rFonts w:ascii="Times New Roman" w:hAnsi="Times New Roman" w:cs="Times New Roman"/>
        </w:rPr>
        <w:t>l</w:t>
      </w:r>
      <w:r w:rsidRPr="00AA5600">
        <w:rPr>
          <w:rFonts w:ascii="Times New Roman" w:hAnsi="Times New Roman" w:cs="Times New Roman"/>
        </w:rPr>
        <w:t xml:space="preserve"> </w:t>
      </w:r>
      <w:r w:rsidR="009F2957" w:rsidRPr="00AA5600">
        <w:rPr>
          <w:rFonts w:ascii="Times New Roman" w:hAnsi="Times New Roman" w:cs="Times New Roman"/>
        </w:rPr>
        <w:t>Banco Nacional de Desarrollo Agrícola</w:t>
      </w:r>
      <w:r w:rsidR="009F2957" w:rsidRPr="00AA5600">
        <w:rPr>
          <w:rFonts w:ascii="Times New Roman" w:hAnsi="Times New Roman" w:cs="Times New Roman"/>
        </w:rPr>
        <w:t xml:space="preserve"> </w:t>
      </w:r>
      <w:r w:rsidR="009F2957">
        <w:rPr>
          <w:rFonts w:ascii="Times New Roman" w:hAnsi="Times New Roman" w:cs="Times New Roman"/>
        </w:rPr>
        <w:t>(</w:t>
      </w:r>
      <w:r w:rsidRPr="00AA5600">
        <w:rPr>
          <w:rFonts w:ascii="Times New Roman" w:hAnsi="Times New Roman" w:cs="Times New Roman"/>
        </w:rPr>
        <w:t>BANADESA), con el objetivo de fortalecer su capacidad de respuesta ante la crisis alimentaria que afecta al país. Mediante la asignación de recursos y la implementación de políticas eficientes, se pretend</w:t>
      </w:r>
      <w:r w:rsidR="00FF3F1F">
        <w:rPr>
          <w:rFonts w:ascii="Times New Roman" w:hAnsi="Times New Roman" w:cs="Times New Roman"/>
        </w:rPr>
        <w:t>e</w:t>
      </w:r>
      <w:r w:rsidRPr="00AA5600">
        <w:rPr>
          <w:rFonts w:ascii="Times New Roman" w:hAnsi="Times New Roman" w:cs="Times New Roman"/>
        </w:rPr>
        <w:t xml:space="preserve"> mejorar significativamente la atención a la población en situación de vulnerabilidad. </w:t>
      </w:r>
      <w:r w:rsidR="00322269">
        <w:rPr>
          <w:rFonts w:ascii="Times New Roman" w:hAnsi="Times New Roman" w:cs="Times New Roman"/>
        </w:rPr>
        <w:t>Sin embargo, a</w:t>
      </w:r>
      <w:r w:rsidRPr="00AA5600">
        <w:rPr>
          <w:rFonts w:ascii="Times New Roman" w:hAnsi="Times New Roman" w:cs="Times New Roman"/>
        </w:rPr>
        <w:t xml:space="preserve">ctualmente no existen datos para identificar si </w:t>
      </w:r>
      <w:r w:rsidR="00322269">
        <w:rPr>
          <w:rFonts w:ascii="Times New Roman" w:hAnsi="Times New Roman" w:cs="Times New Roman"/>
        </w:rPr>
        <w:t xml:space="preserve">la </w:t>
      </w:r>
      <w:r w:rsidRPr="00AA5600">
        <w:rPr>
          <w:rFonts w:ascii="Times New Roman" w:hAnsi="Times New Roman" w:cs="Times New Roman"/>
        </w:rPr>
        <w:t>nueva asignación presupuestaria a BANADESA está teniendo impacto en la reducción de la crisis alimentaria.</w:t>
      </w:r>
    </w:p>
    <w:p w14:paraId="16456945" w14:textId="0DF599C0" w:rsidR="00AA5600" w:rsidRPr="00AA5600" w:rsidRDefault="00AA5600" w:rsidP="00AA5600">
      <w:pPr>
        <w:ind w:firstLine="708"/>
        <w:jc w:val="both"/>
        <w:rPr>
          <w:rFonts w:ascii="Times New Roman" w:hAnsi="Times New Roman" w:cs="Times New Roman"/>
        </w:rPr>
      </w:pPr>
      <w:r w:rsidRPr="00AA5600">
        <w:rPr>
          <w:rFonts w:ascii="Times New Roman" w:hAnsi="Times New Roman" w:cs="Times New Roman"/>
        </w:rPr>
        <w:t>A pesar de que el tema Seguridad Alimentaria Nutricional (SAN)</w:t>
      </w:r>
      <w:r w:rsidR="00322269">
        <w:rPr>
          <w:rFonts w:ascii="Times New Roman" w:hAnsi="Times New Roman" w:cs="Times New Roman"/>
        </w:rPr>
        <w:t>,</w:t>
      </w:r>
      <w:r w:rsidRPr="00AA5600">
        <w:rPr>
          <w:rFonts w:ascii="Times New Roman" w:hAnsi="Times New Roman" w:cs="Times New Roman"/>
        </w:rPr>
        <w:t xml:space="preserve"> se encuentra en un proceso de construcción (para 2023) a nivel departamental, hay muchos casos de desnutrición infantil. </w:t>
      </w:r>
      <w:r w:rsidRPr="00AA5600">
        <w:rPr>
          <w:rFonts w:ascii="Times New Roman" w:hAnsi="Times New Roman" w:cs="Times New Roman"/>
        </w:rPr>
        <w:lastRenderedPageBreak/>
        <w:t>Asocian esa situación al consumo de alimentos procesados, abandonando el consumo de frutas locales, maíz y arroz. En los adultos han incrementado los niveles de diabetes e hipertensión. Se está perdiendo la identidad cultural alimentaria</w:t>
      </w:r>
      <w:r w:rsidR="00D512FE">
        <w:rPr>
          <w:rFonts w:ascii="Times New Roman" w:hAnsi="Times New Roman" w:cs="Times New Roman"/>
        </w:rPr>
        <w:t>, por</w:t>
      </w:r>
      <w:r w:rsidRPr="00AA5600">
        <w:rPr>
          <w:rFonts w:ascii="Times New Roman" w:hAnsi="Times New Roman" w:cs="Times New Roman"/>
        </w:rPr>
        <w:t>que existe un deterioro en el cultivo tradicional para el uso de pesticidas, agroquímicos son las alternativas que se promueven.</w:t>
      </w:r>
    </w:p>
    <w:p w14:paraId="031E3113" w14:textId="7A4549B7" w:rsidR="000C45FC" w:rsidRDefault="00AA5600" w:rsidP="00AA5600">
      <w:pPr>
        <w:ind w:firstLine="708"/>
        <w:jc w:val="both"/>
        <w:rPr>
          <w:rFonts w:ascii="Times New Roman" w:hAnsi="Times New Roman" w:cs="Times New Roman"/>
        </w:rPr>
      </w:pPr>
      <w:r w:rsidRPr="00AA5600">
        <w:rPr>
          <w:rFonts w:ascii="Times New Roman" w:hAnsi="Times New Roman" w:cs="Times New Roman"/>
        </w:rPr>
        <w:t xml:space="preserve">Una de las grandes problemáticas de las comunidades </w:t>
      </w:r>
      <w:proofErr w:type="spellStart"/>
      <w:r w:rsidR="008629B6">
        <w:rPr>
          <w:rFonts w:ascii="Times New Roman" w:hAnsi="Times New Roman" w:cs="Times New Roman"/>
        </w:rPr>
        <w:t>M</w:t>
      </w:r>
      <w:r w:rsidRPr="00AA5600">
        <w:rPr>
          <w:rFonts w:ascii="Times New Roman" w:hAnsi="Times New Roman" w:cs="Times New Roman"/>
        </w:rPr>
        <w:t>iskitas</w:t>
      </w:r>
      <w:proofErr w:type="spellEnd"/>
      <w:r w:rsidRPr="00AA5600">
        <w:rPr>
          <w:rFonts w:ascii="Times New Roman" w:hAnsi="Times New Roman" w:cs="Times New Roman"/>
        </w:rPr>
        <w:t xml:space="preserve"> es la situación laboral de los buzos</w:t>
      </w:r>
      <w:r w:rsidR="00C97EE1">
        <w:rPr>
          <w:rFonts w:ascii="Times New Roman" w:hAnsi="Times New Roman" w:cs="Times New Roman"/>
        </w:rPr>
        <w:t>,</w:t>
      </w:r>
      <w:r w:rsidRPr="00AA5600">
        <w:rPr>
          <w:rFonts w:ascii="Times New Roman" w:hAnsi="Times New Roman" w:cs="Times New Roman"/>
        </w:rPr>
        <w:t xml:space="preserve"> cuyas condiciones l</w:t>
      </w:r>
      <w:r w:rsidR="00C97EE1">
        <w:rPr>
          <w:rFonts w:ascii="Times New Roman" w:hAnsi="Times New Roman" w:cs="Times New Roman"/>
        </w:rPr>
        <w:t>aborales</w:t>
      </w:r>
      <w:r w:rsidRPr="00AA5600">
        <w:rPr>
          <w:rFonts w:ascii="Times New Roman" w:hAnsi="Times New Roman" w:cs="Times New Roman"/>
        </w:rPr>
        <w:t xml:space="preserve"> y materiales representan graves violaciones a sus derechos por parte de las empresas. El Estado hondureño adquirió </w:t>
      </w:r>
      <w:r w:rsidR="00C97EE1" w:rsidRPr="00AA5600">
        <w:rPr>
          <w:rFonts w:ascii="Times New Roman" w:hAnsi="Times New Roman" w:cs="Times New Roman"/>
        </w:rPr>
        <w:t xml:space="preserve">compromisos </w:t>
      </w:r>
      <w:r w:rsidRPr="00AA5600">
        <w:rPr>
          <w:rFonts w:ascii="Times New Roman" w:hAnsi="Times New Roman" w:cs="Times New Roman"/>
        </w:rPr>
        <w:t xml:space="preserve">en el marco del evento de </w:t>
      </w:r>
      <w:r w:rsidR="00C97EE1">
        <w:rPr>
          <w:rFonts w:ascii="Times New Roman" w:hAnsi="Times New Roman" w:cs="Times New Roman"/>
        </w:rPr>
        <w:t>“P</w:t>
      </w:r>
      <w:r w:rsidRPr="00AA5600">
        <w:rPr>
          <w:rFonts w:ascii="Times New Roman" w:hAnsi="Times New Roman" w:cs="Times New Roman"/>
        </w:rPr>
        <w:t xml:space="preserve">erdón </w:t>
      </w:r>
      <w:r w:rsidR="00C97EE1">
        <w:rPr>
          <w:rFonts w:ascii="Times New Roman" w:hAnsi="Times New Roman" w:cs="Times New Roman"/>
        </w:rPr>
        <w:t>P</w:t>
      </w:r>
      <w:r w:rsidRPr="00AA5600">
        <w:rPr>
          <w:rFonts w:ascii="Times New Roman" w:hAnsi="Times New Roman" w:cs="Times New Roman"/>
        </w:rPr>
        <w:t>úblico</w:t>
      </w:r>
      <w:r w:rsidR="00C97EE1">
        <w:rPr>
          <w:rFonts w:ascii="Times New Roman" w:hAnsi="Times New Roman" w:cs="Times New Roman"/>
        </w:rPr>
        <w:t>” realizado el 30 de marzo del 2023</w:t>
      </w:r>
      <w:r w:rsidRPr="00AA5600">
        <w:rPr>
          <w:rFonts w:ascii="Times New Roman" w:hAnsi="Times New Roman" w:cs="Times New Roman"/>
        </w:rPr>
        <w:t xml:space="preserve"> por los abusos </w:t>
      </w:r>
      <w:r w:rsidR="00C97EE1">
        <w:rPr>
          <w:rFonts w:ascii="Times New Roman" w:hAnsi="Times New Roman" w:cs="Times New Roman"/>
        </w:rPr>
        <w:t xml:space="preserve">y explotación laboral del pueblo </w:t>
      </w:r>
      <w:proofErr w:type="spellStart"/>
      <w:r w:rsidR="000C45FC">
        <w:rPr>
          <w:rFonts w:ascii="Times New Roman" w:hAnsi="Times New Roman" w:cs="Times New Roman"/>
        </w:rPr>
        <w:t>M</w:t>
      </w:r>
      <w:r w:rsidR="00C97EE1">
        <w:rPr>
          <w:rFonts w:ascii="Times New Roman" w:hAnsi="Times New Roman" w:cs="Times New Roman"/>
        </w:rPr>
        <w:t>iskito</w:t>
      </w:r>
      <w:proofErr w:type="spellEnd"/>
      <w:r w:rsidR="00C97EE1">
        <w:rPr>
          <w:rFonts w:ascii="Times New Roman" w:hAnsi="Times New Roman" w:cs="Times New Roman"/>
        </w:rPr>
        <w:t xml:space="preserve"> que se dedica a la </w:t>
      </w:r>
      <w:r w:rsidR="000C45FC">
        <w:rPr>
          <w:rFonts w:ascii="Times New Roman" w:hAnsi="Times New Roman" w:cs="Times New Roman"/>
        </w:rPr>
        <w:t>pesca</w:t>
      </w:r>
      <w:r w:rsidR="00C97EE1">
        <w:rPr>
          <w:rFonts w:ascii="Times New Roman" w:hAnsi="Times New Roman" w:cs="Times New Roman"/>
        </w:rPr>
        <w:t xml:space="preserve"> por buceo</w:t>
      </w:r>
      <w:r w:rsidR="000C45FC">
        <w:rPr>
          <w:rFonts w:ascii="Times New Roman" w:hAnsi="Times New Roman" w:cs="Times New Roman"/>
        </w:rPr>
        <w:t xml:space="preserve"> sin la debida protección, dejando una amplia historia de víctimas quemadas, ahogadas, lisiadas</w:t>
      </w:r>
      <w:r w:rsidR="00797E61">
        <w:rPr>
          <w:rFonts w:ascii="Times New Roman" w:hAnsi="Times New Roman" w:cs="Times New Roman"/>
        </w:rPr>
        <w:t xml:space="preserve"> por el Síndrome de Descomprensión</w:t>
      </w:r>
      <w:r w:rsidR="000C45FC">
        <w:rPr>
          <w:rFonts w:ascii="Times New Roman" w:hAnsi="Times New Roman" w:cs="Times New Roman"/>
        </w:rPr>
        <w:t>, entre otros vejámenes</w:t>
      </w:r>
      <w:r w:rsidRPr="00AA5600">
        <w:rPr>
          <w:rFonts w:ascii="Times New Roman" w:hAnsi="Times New Roman" w:cs="Times New Roman"/>
        </w:rPr>
        <w:t xml:space="preserve">. </w:t>
      </w:r>
      <w:r w:rsidR="000C45FC">
        <w:rPr>
          <w:rFonts w:ascii="Times New Roman" w:hAnsi="Times New Roman" w:cs="Times New Roman"/>
        </w:rPr>
        <w:t>En 2003</w:t>
      </w:r>
      <w:r w:rsidR="003B6D3B">
        <w:rPr>
          <w:rFonts w:ascii="Times New Roman" w:hAnsi="Times New Roman" w:cs="Times New Roman"/>
        </w:rPr>
        <w:t>, 42</w:t>
      </w:r>
      <w:r w:rsidR="000C45FC">
        <w:rPr>
          <w:rFonts w:ascii="Times New Roman" w:hAnsi="Times New Roman" w:cs="Times New Roman"/>
        </w:rPr>
        <w:t xml:space="preserve"> </w:t>
      </w:r>
      <w:r w:rsidR="003B6D3B">
        <w:rPr>
          <w:rFonts w:ascii="Times New Roman" w:hAnsi="Times New Roman" w:cs="Times New Roman"/>
        </w:rPr>
        <w:t>víctimas entablaron una demanda contra Honduras,</w:t>
      </w:r>
      <w:r w:rsidR="00315A9B">
        <w:rPr>
          <w:rFonts w:ascii="Times New Roman" w:hAnsi="Times New Roman" w:cs="Times New Roman"/>
        </w:rPr>
        <w:t xml:space="preserve"> por </w:t>
      </w:r>
      <w:r w:rsidR="003B6D3B">
        <w:rPr>
          <w:rFonts w:ascii="Times New Roman" w:hAnsi="Times New Roman" w:cs="Times New Roman"/>
        </w:rPr>
        <w:t xml:space="preserve">la cual en octubre del 2021 </w:t>
      </w:r>
      <w:r w:rsidR="00797E61">
        <w:rPr>
          <w:rFonts w:ascii="Times New Roman" w:hAnsi="Times New Roman" w:cs="Times New Roman"/>
        </w:rPr>
        <w:t>obtuvieron una sentencia condenatoria</w:t>
      </w:r>
      <w:r w:rsidR="00E620A2">
        <w:rPr>
          <w:rFonts w:ascii="Times New Roman" w:hAnsi="Times New Roman" w:cs="Times New Roman"/>
        </w:rPr>
        <w:t xml:space="preserve"> para</w:t>
      </w:r>
      <w:r w:rsidR="003B6D3B">
        <w:rPr>
          <w:rFonts w:ascii="Times New Roman" w:hAnsi="Times New Roman" w:cs="Times New Roman"/>
        </w:rPr>
        <w:t xml:space="preserve"> </w:t>
      </w:r>
      <w:r w:rsidR="00E620A2">
        <w:rPr>
          <w:rFonts w:ascii="Times New Roman" w:hAnsi="Times New Roman" w:cs="Times New Roman"/>
        </w:rPr>
        <w:t>e</w:t>
      </w:r>
      <w:r w:rsidR="003B6D3B">
        <w:rPr>
          <w:rFonts w:ascii="Times New Roman" w:hAnsi="Times New Roman" w:cs="Times New Roman"/>
        </w:rPr>
        <w:t>l Estado</w:t>
      </w:r>
      <w:r w:rsidR="00315A9B">
        <w:rPr>
          <w:rFonts w:ascii="Times New Roman" w:hAnsi="Times New Roman" w:cs="Times New Roman"/>
        </w:rPr>
        <w:t>, dictada</w:t>
      </w:r>
      <w:r w:rsidR="003B6D3B">
        <w:rPr>
          <w:rFonts w:ascii="Times New Roman" w:hAnsi="Times New Roman" w:cs="Times New Roman"/>
        </w:rPr>
        <w:t xml:space="preserve"> por la Corte Interamericana de Derechos Humanos (</w:t>
      </w:r>
      <w:proofErr w:type="spellStart"/>
      <w:r w:rsidR="003B6D3B">
        <w:rPr>
          <w:rFonts w:ascii="Times New Roman" w:hAnsi="Times New Roman" w:cs="Times New Roman"/>
        </w:rPr>
        <w:t>CorteIDH</w:t>
      </w:r>
      <w:proofErr w:type="spellEnd"/>
      <w:r w:rsidR="003B6D3B">
        <w:rPr>
          <w:rFonts w:ascii="Times New Roman" w:hAnsi="Times New Roman" w:cs="Times New Roman"/>
        </w:rPr>
        <w:t xml:space="preserve">), </w:t>
      </w:r>
      <w:r w:rsidR="00315A9B">
        <w:rPr>
          <w:rFonts w:ascii="Times New Roman" w:hAnsi="Times New Roman" w:cs="Times New Roman"/>
        </w:rPr>
        <w:t>que ordenó</w:t>
      </w:r>
      <w:r w:rsidR="00E620A2">
        <w:rPr>
          <w:rFonts w:ascii="Times New Roman" w:hAnsi="Times New Roman" w:cs="Times New Roman"/>
        </w:rPr>
        <w:t xml:space="preserve"> </w:t>
      </w:r>
      <w:r w:rsidR="00315A9B">
        <w:rPr>
          <w:rFonts w:ascii="Times New Roman" w:hAnsi="Times New Roman" w:cs="Times New Roman"/>
        </w:rPr>
        <w:t xml:space="preserve">17 años después </w:t>
      </w:r>
      <w:r w:rsidR="00E620A2">
        <w:rPr>
          <w:rFonts w:ascii="Times New Roman" w:hAnsi="Times New Roman" w:cs="Times New Roman"/>
        </w:rPr>
        <w:t>una serie de reparaciones</w:t>
      </w:r>
      <w:r w:rsidR="00315A9B">
        <w:rPr>
          <w:rFonts w:ascii="Times New Roman" w:hAnsi="Times New Roman" w:cs="Times New Roman"/>
        </w:rPr>
        <w:t xml:space="preserve"> para las víctimas y sus familiares</w:t>
      </w:r>
      <w:r w:rsidR="00E620A2">
        <w:rPr>
          <w:rFonts w:ascii="Times New Roman" w:hAnsi="Times New Roman" w:cs="Times New Roman"/>
        </w:rPr>
        <w:t xml:space="preserve">, tiempo en el que al menos 32 de los demandantes ya habían fallecido, </w:t>
      </w:r>
      <w:r w:rsidR="00315A9B">
        <w:rPr>
          <w:rFonts w:ascii="Times New Roman" w:hAnsi="Times New Roman" w:cs="Times New Roman"/>
        </w:rPr>
        <w:t xml:space="preserve">y </w:t>
      </w:r>
      <w:r w:rsidR="00E620A2">
        <w:rPr>
          <w:rFonts w:ascii="Times New Roman" w:hAnsi="Times New Roman" w:cs="Times New Roman"/>
        </w:rPr>
        <w:t xml:space="preserve">actualmente no existe un plan a largo plazo sobre la dinamización de dicha sentencia por </w:t>
      </w:r>
      <w:r w:rsidR="00315A9B">
        <w:rPr>
          <w:rFonts w:ascii="Times New Roman" w:hAnsi="Times New Roman" w:cs="Times New Roman"/>
        </w:rPr>
        <w:t>l</w:t>
      </w:r>
      <w:r w:rsidR="00E620A2">
        <w:rPr>
          <w:rFonts w:ascii="Times New Roman" w:hAnsi="Times New Roman" w:cs="Times New Roman"/>
        </w:rPr>
        <w:t>a Comisión interinstitucional creada para dar seguimiento al tema.</w:t>
      </w:r>
    </w:p>
    <w:p w14:paraId="678EFB60" w14:textId="76DCFEE4" w:rsidR="00AA5600" w:rsidRDefault="004053F7" w:rsidP="00AA5600">
      <w:pPr>
        <w:ind w:firstLine="708"/>
        <w:jc w:val="both"/>
        <w:rPr>
          <w:rFonts w:ascii="Times New Roman" w:hAnsi="Times New Roman" w:cs="Times New Roman"/>
        </w:rPr>
      </w:pPr>
      <w:r>
        <w:rPr>
          <w:rFonts w:ascii="Times New Roman" w:hAnsi="Times New Roman" w:cs="Times New Roman"/>
        </w:rPr>
        <w:t>L</w:t>
      </w:r>
      <w:r w:rsidR="00AA5600" w:rsidRPr="00AA5600">
        <w:rPr>
          <w:rFonts w:ascii="Times New Roman" w:hAnsi="Times New Roman" w:cs="Times New Roman"/>
        </w:rPr>
        <w:t>a participación ciudadana</w:t>
      </w:r>
      <w:r>
        <w:rPr>
          <w:rFonts w:ascii="Times New Roman" w:hAnsi="Times New Roman" w:cs="Times New Roman"/>
        </w:rPr>
        <w:t xml:space="preserve"> de</w:t>
      </w:r>
      <w:r w:rsidR="00AA5600" w:rsidRPr="00AA5600">
        <w:rPr>
          <w:rFonts w:ascii="Times New Roman" w:hAnsi="Times New Roman" w:cs="Times New Roman"/>
        </w:rPr>
        <w:t xml:space="preserve"> las comunidades </w:t>
      </w:r>
      <w:r>
        <w:rPr>
          <w:rFonts w:ascii="Times New Roman" w:hAnsi="Times New Roman" w:cs="Times New Roman"/>
        </w:rPr>
        <w:t>y</w:t>
      </w:r>
      <w:r w:rsidR="00AA5600" w:rsidRPr="00AA5600">
        <w:rPr>
          <w:rFonts w:ascii="Times New Roman" w:hAnsi="Times New Roman" w:cs="Times New Roman"/>
        </w:rPr>
        <w:t xml:space="preserve"> pueblos de la </w:t>
      </w:r>
      <w:proofErr w:type="spellStart"/>
      <w:r w:rsidR="00AA5600" w:rsidRPr="00AA5600">
        <w:rPr>
          <w:rFonts w:ascii="Times New Roman" w:hAnsi="Times New Roman" w:cs="Times New Roman"/>
        </w:rPr>
        <w:t>Moskitia</w:t>
      </w:r>
      <w:proofErr w:type="spellEnd"/>
      <w:r>
        <w:rPr>
          <w:rFonts w:ascii="Times New Roman" w:hAnsi="Times New Roman" w:cs="Times New Roman"/>
        </w:rPr>
        <w:t xml:space="preserve"> </w:t>
      </w:r>
      <w:r w:rsidR="00AA5600" w:rsidRPr="00AA5600">
        <w:rPr>
          <w:rFonts w:ascii="Times New Roman" w:hAnsi="Times New Roman" w:cs="Times New Roman"/>
        </w:rPr>
        <w:t>es nula</w:t>
      </w:r>
      <w:r>
        <w:rPr>
          <w:rFonts w:ascii="Times New Roman" w:hAnsi="Times New Roman" w:cs="Times New Roman"/>
        </w:rPr>
        <w:t>,</w:t>
      </w:r>
      <w:r w:rsidR="00AA5600" w:rsidRPr="00AA5600">
        <w:rPr>
          <w:rFonts w:ascii="Times New Roman" w:hAnsi="Times New Roman" w:cs="Times New Roman"/>
        </w:rPr>
        <w:t xml:space="preserve"> durante la creación, socialización e implementación de las legislaciones</w:t>
      </w:r>
      <w:r>
        <w:rPr>
          <w:rFonts w:ascii="Times New Roman" w:hAnsi="Times New Roman" w:cs="Times New Roman"/>
        </w:rPr>
        <w:t xml:space="preserve"> hondureñas.</w:t>
      </w:r>
    </w:p>
    <w:p w14:paraId="5B5E1C2E" w14:textId="35A6F55F" w:rsidR="00AA5600" w:rsidRPr="00AA5600" w:rsidRDefault="00AA5600" w:rsidP="00E2563E">
      <w:pPr>
        <w:jc w:val="both"/>
        <w:rPr>
          <w:rFonts w:ascii="Times New Roman" w:hAnsi="Times New Roman" w:cs="Times New Roman"/>
          <w:b/>
        </w:rPr>
      </w:pPr>
      <w:r w:rsidRPr="00AA5600">
        <w:rPr>
          <w:rFonts w:ascii="Times New Roman" w:hAnsi="Times New Roman" w:cs="Times New Roman"/>
          <w:b/>
        </w:rPr>
        <w:t>Acceso y Aplicación de la Justicia</w:t>
      </w:r>
    </w:p>
    <w:p w14:paraId="78773ACF" w14:textId="6D229C13" w:rsidR="00AA5600" w:rsidRPr="00AA5600" w:rsidRDefault="004053F7" w:rsidP="005755D8">
      <w:pPr>
        <w:ind w:firstLine="708"/>
        <w:jc w:val="both"/>
        <w:rPr>
          <w:rFonts w:ascii="Times New Roman" w:hAnsi="Times New Roman" w:cs="Times New Roman"/>
        </w:rPr>
      </w:pPr>
      <w:r>
        <w:rPr>
          <w:rFonts w:ascii="Times New Roman" w:hAnsi="Times New Roman" w:cs="Times New Roman"/>
        </w:rPr>
        <w:t>El</w:t>
      </w:r>
      <w:r w:rsidR="00AA5600" w:rsidRPr="00AA5600">
        <w:rPr>
          <w:rFonts w:ascii="Times New Roman" w:hAnsi="Times New Roman" w:cs="Times New Roman"/>
        </w:rPr>
        <w:t xml:space="preserve"> Estado sigue enfrentando una deuda pendiente</w:t>
      </w:r>
      <w:r w:rsidR="00CE0717">
        <w:rPr>
          <w:rFonts w:ascii="Times New Roman" w:hAnsi="Times New Roman" w:cs="Times New Roman"/>
        </w:rPr>
        <w:t xml:space="preserve"> de los </w:t>
      </w:r>
      <w:r w:rsidR="00CE0717" w:rsidRPr="00AA5600">
        <w:rPr>
          <w:rFonts w:ascii="Times New Roman" w:hAnsi="Times New Roman" w:cs="Times New Roman"/>
        </w:rPr>
        <w:t xml:space="preserve">compromisos adquiridos a nivel nacional e internacional, </w:t>
      </w:r>
      <w:r w:rsidR="005755D8">
        <w:rPr>
          <w:rFonts w:ascii="Times New Roman" w:hAnsi="Times New Roman" w:cs="Times New Roman"/>
        </w:rPr>
        <w:t xml:space="preserve">para </w:t>
      </w:r>
      <w:r w:rsidR="005755D8" w:rsidRPr="00AA5600">
        <w:rPr>
          <w:rFonts w:ascii="Times New Roman" w:hAnsi="Times New Roman" w:cs="Times New Roman"/>
        </w:rPr>
        <w:t xml:space="preserve">brindar justicia y garantías de no repetición </w:t>
      </w:r>
      <w:r w:rsidR="00AA5600" w:rsidRPr="00AA5600">
        <w:rPr>
          <w:rFonts w:ascii="Times New Roman" w:hAnsi="Times New Roman" w:cs="Times New Roman"/>
        </w:rPr>
        <w:t>en cuanto al procesamiento de responsables de ataques contra personas defensoras de la tierra y el territorio</w:t>
      </w:r>
      <w:r>
        <w:rPr>
          <w:rFonts w:ascii="Times New Roman" w:hAnsi="Times New Roman" w:cs="Times New Roman"/>
        </w:rPr>
        <w:t>, quienes</w:t>
      </w:r>
      <w:r w:rsidR="00AA5600" w:rsidRPr="00AA5600">
        <w:rPr>
          <w:rFonts w:ascii="Times New Roman" w:hAnsi="Times New Roman" w:cs="Times New Roman"/>
        </w:rPr>
        <w:t xml:space="preserve"> lamentablemente son víctimas de amenazas, intimidación </w:t>
      </w:r>
      <w:r w:rsidR="003806A3">
        <w:rPr>
          <w:rFonts w:ascii="Times New Roman" w:hAnsi="Times New Roman" w:cs="Times New Roman"/>
        </w:rPr>
        <w:t>y de</w:t>
      </w:r>
      <w:r w:rsidR="00C21D41">
        <w:rPr>
          <w:rFonts w:ascii="Times New Roman" w:hAnsi="Times New Roman" w:cs="Times New Roman"/>
        </w:rPr>
        <w:t xml:space="preserve"> </w:t>
      </w:r>
      <w:r w:rsidR="005755D8">
        <w:rPr>
          <w:rFonts w:ascii="Times New Roman" w:hAnsi="Times New Roman" w:cs="Times New Roman"/>
        </w:rPr>
        <w:t xml:space="preserve">diversos </w:t>
      </w:r>
      <w:r w:rsidR="00C21D41">
        <w:rPr>
          <w:rFonts w:ascii="Times New Roman" w:hAnsi="Times New Roman" w:cs="Times New Roman"/>
        </w:rPr>
        <w:t xml:space="preserve">actos de </w:t>
      </w:r>
      <w:r w:rsidR="00AA5600" w:rsidRPr="00AA5600">
        <w:rPr>
          <w:rFonts w:ascii="Times New Roman" w:hAnsi="Times New Roman" w:cs="Times New Roman"/>
        </w:rPr>
        <w:t xml:space="preserve">violencia extrema. </w:t>
      </w:r>
      <w:r w:rsidR="00C21D41">
        <w:rPr>
          <w:rFonts w:ascii="Times New Roman" w:hAnsi="Times New Roman" w:cs="Times New Roman"/>
        </w:rPr>
        <w:t xml:space="preserve">Mismas que permanecen en impunidad </w:t>
      </w:r>
      <w:r w:rsidR="00B170CD">
        <w:rPr>
          <w:rFonts w:ascii="Times New Roman" w:hAnsi="Times New Roman" w:cs="Times New Roman"/>
        </w:rPr>
        <w:t xml:space="preserve">por </w:t>
      </w:r>
      <w:r w:rsidR="00B170CD" w:rsidRPr="00AA5600">
        <w:rPr>
          <w:rFonts w:ascii="Times New Roman" w:hAnsi="Times New Roman" w:cs="Times New Roman"/>
        </w:rPr>
        <w:t>falta de investigación exhaustiva, procesamiento adecuado y sanción a los responsables</w:t>
      </w:r>
      <w:r w:rsidR="00B170CD">
        <w:rPr>
          <w:rFonts w:ascii="Times New Roman" w:hAnsi="Times New Roman" w:cs="Times New Roman"/>
        </w:rPr>
        <w:t xml:space="preserve">, </w:t>
      </w:r>
      <w:r w:rsidR="00C21D41">
        <w:rPr>
          <w:rFonts w:ascii="Times New Roman" w:hAnsi="Times New Roman" w:cs="Times New Roman"/>
        </w:rPr>
        <w:t>creando</w:t>
      </w:r>
      <w:r w:rsidR="00C21D41" w:rsidRPr="00AA5600">
        <w:rPr>
          <w:rFonts w:ascii="Times New Roman" w:hAnsi="Times New Roman" w:cs="Times New Roman"/>
        </w:rPr>
        <w:t xml:space="preserve"> un ambiente de temor y vulnerabilidad para aquellos que luchan por la protección de los recursos naturales</w:t>
      </w:r>
      <w:r w:rsidR="00B170CD">
        <w:rPr>
          <w:rFonts w:ascii="Times New Roman" w:hAnsi="Times New Roman" w:cs="Times New Roman"/>
        </w:rPr>
        <w:t xml:space="preserve"> y</w:t>
      </w:r>
      <w:r w:rsidR="00CE0717">
        <w:rPr>
          <w:rFonts w:ascii="Times New Roman" w:hAnsi="Times New Roman" w:cs="Times New Roman"/>
        </w:rPr>
        <w:t xml:space="preserve"> </w:t>
      </w:r>
      <w:r w:rsidR="00C21D41" w:rsidRPr="00AA5600">
        <w:rPr>
          <w:rFonts w:ascii="Times New Roman" w:hAnsi="Times New Roman" w:cs="Times New Roman"/>
        </w:rPr>
        <w:t xml:space="preserve">derechos </w:t>
      </w:r>
      <w:r w:rsidR="00B170CD">
        <w:rPr>
          <w:rFonts w:ascii="Times New Roman" w:hAnsi="Times New Roman" w:cs="Times New Roman"/>
        </w:rPr>
        <w:t>ambientales en</w:t>
      </w:r>
      <w:r w:rsidR="00C21D41" w:rsidRPr="00AA5600">
        <w:rPr>
          <w:rFonts w:ascii="Times New Roman" w:hAnsi="Times New Roman" w:cs="Times New Roman"/>
        </w:rPr>
        <w:t xml:space="preserve"> las comunidades</w:t>
      </w:r>
      <w:r w:rsidR="00B170CD">
        <w:rPr>
          <w:rFonts w:ascii="Times New Roman" w:hAnsi="Times New Roman" w:cs="Times New Roman"/>
        </w:rPr>
        <w:t xml:space="preserve"> indígenas y campesinas, perpetuando</w:t>
      </w:r>
      <w:r w:rsidR="00C21D41" w:rsidRPr="00AA5600">
        <w:rPr>
          <w:rFonts w:ascii="Times New Roman" w:hAnsi="Times New Roman" w:cs="Times New Roman"/>
        </w:rPr>
        <w:t xml:space="preserve"> un ciclo de violencia y silenciamiento </w:t>
      </w:r>
      <w:r w:rsidR="00CE0717">
        <w:rPr>
          <w:rFonts w:ascii="Times New Roman" w:hAnsi="Times New Roman" w:cs="Times New Roman"/>
        </w:rPr>
        <w:t xml:space="preserve">para quienes </w:t>
      </w:r>
      <w:r w:rsidR="00C21D41" w:rsidRPr="00AA5600">
        <w:rPr>
          <w:rFonts w:ascii="Times New Roman" w:hAnsi="Times New Roman" w:cs="Times New Roman"/>
        </w:rPr>
        <w:t xml:space="preserve">desempeñan un papel fundamental </w:t>
      </w:r>
      <w:r w:rsidR="00CE0717" w:rsidRPr="00AA5600">
        <w:rPr>
          <w:rFonts w:ascii="Times New Roman" w:hAnsi="Times New Roman" w:cs="Times New Roman"/>
        </w:rPr>
        <w:t>en beneficio de toda la sociedad.</w:t>
      </w:r>
    </w:p>
    <w:p w14:paraId="611FFD46" w14:textId="735F8B50" w:rsidR="00AA5600" w:rsidRDefault="00AA5600" w:rsidP="00AA5600">
      <w:pPr>
        <w:ind w:firstLine="708"/>
        <w:jc w:val="both"/>
        <w:rPr>
          <w:rFonts w:ascii="Times New Roman" w:hAnsi="Times New Roman" w:cs="Times New Roman"/>
        </w:rPr>
      </w:pPr>
      <w:r w:rsidRPr="00AA5600">
        <w:rPr>
          <w:rFonts w:ascii="Times New Roman" w:hAnsi="Times New Roman" w:cs="Times New Roman"/>
        </w:rPr>
        <w:t xml:space="preserve">La crisis actual que enfrenta el Mecanismo Nacional de Protección en Honduras requiere una atención inmediata y soluciones definitivas. Si bien este mecanismo fue creado con el propósito de salvaguardar la vida e integridad de personas defensoras de derechos humanos, periodistas y otros actores vulnerables, su enfoque de seguridad nacional ha sido cuestionado en repetidas ocasiones. </w:t>
      </w:r>
      <w:r w:rsidR="00525D00">
        <w:rPr>
          <w:rFonts w:ascii="Times New Roman" w:hAnsi="Times New Roman" w:cs="Times New Roman"/>
        </w:rPr>
        <w:t>Debido a que e</w:t>
      </w:r>
      <w:r w:rsidRPr="00AA5600">
        <w:rPr>
          <w:rFonts w:ascii="Times New Roman" w:hAnsi="Times New Roman" w:cs="Times New Roman"/>
        </w:rPr>
        <w:t xml:space="preserve">n lugar de brindar una protección integral y respetar los derechos humanos, el énfasis en la seguridad nacional ha llevado a una militarización excesiva y una falta de enfoque en las necesidades y preocupaciones específicas de </w:t>
      </w:r>
      <w:proofErr w:type="gramStart"/>
      <w:r w:rsidRPr="00AA5600">
        <w:rPr>
          <w:rFonts w:ascii="Times New Roman" w:hAnsi="Times New Roman" w:cs="Times New Roman"/>
        </w:rPr>
        <w:t>los defensores y d</w:t>
      </w:r>
      <w:r>
        <w:rPr>
          <w:rFonts w:ascii="Times New Roman" w:hAnsi="Times New Roman" w:cs="Times New Roman"/>
        </w:rPr>
        <w:t>efensoras</w:t>
      </w:r>
      <w:proofErr w:type="gramEnd"/>
      <w:r>
        <w:rPr>
          <w:rFonts w:ascii="Times New Roman" w:hAnsi="Times New Roman" w:cs="Times New Roman"/>
        </w:rPr>
        <w:t xml:space="preserve"> de derechos humanos. </w:t>
      </w:r>
      <w:r w:rsidRPr="00AA5600">
        <w:rPr>
          <w:rFonts w:ascii="Times New Roman" w:hAnsi="Times New Roman" w:cs="Times New Roman"/>
        </w:rPr>
        <w:t>Es fundamental abordar esta crisis de manera urgente, reconociendo que el enfoque de seguridad nacional impuesto al Mecanismo Nacional de Protección ha generado un ambiente de desconfianza y restricciones en el ejercicio legítimo de los derechos de las personas defensoras. Es necesario adoptar un enfoque centrado en los derechos humanos, que tome en cuenta las voces y perspectivas de las personas defensoras y garantice su participación en el diseño, implementación y evaluación d</w:t>
      </w:r>
      <w:r w:rsidR="00DB0211">
        <w:rPr>
          <w:rFonts w:ascii="Times New Roman" w:hAnsi="Times New Roman" w:cs="Times New Roman"/>
        </w:rPr>
        <w:t>e las medidas</w:t>
      </w:r>
      <w:r w:rsidRPr="00AA5600">
        <w:rPr>
          <w:rFonts w:ascii="Times New Roman" w:hAnsi="Times New Roman" w:cs="Times New Roman"/>
        </w:rPr>
        <w:t xml:space="preserve">. </w:t>
      </w:r>
      <w:r w:rsidR="00BB217D">
        <w:rPr>
          <w:rFonts w:ascii="Times New Roman" w:hAnsi="Times New Roman" w:cs="Times New Roman"/>
        </w:rPr>
        <w:t>S</w:t>
      </w:r>
      <w:r w:rsidRPr="00AA5600">
        <w:rPr>
          <w:rFonts w:ascii="Times New Roman" w:hAnsi="Times New Roman" w:cs="Times New Roman"/>
        </w:rPr>
        <w:t>olo a través de la construcción de un mecanismo inclusivo, transparente y efectivo, que priorice la protección de las personas defensoras, se podrán superar los desafíos actuales y garantizar un entorno seguro y propicio para su labor invaluable en la promoción y defensa de los derechos humanos en Honduras.</w:t>
      </w:r>
    </w:p>
    <w:p w14:paraId="5ED638D0" w14:textId="2781CD77" w:rsidR="008629B6" w:rsidRDefault="005057B6" w:rsidP="005057B6">
      <w:pPr>
        <w:pStyle w:val="Ttulo3"/>
        <w:rPr>
          <w:rFonts w:ascii="Times New Roman" w:hAnsi="Times New Roman" w:cs="Times New Roman"/>
          <w:b/>
          <w:bCs/>
          <w:color w:val="000000" w:themeColor="text1"/>
        </w:rPr>
      </w:pPr>
      <w:bookmarkStart w:id="10" w:name="_Toc138680069"/>
      <w:r w:rsidRPr="005057B6">
        <w:rPr>
          <w:rFonts w:ascii="Times New Roman" w:hAnsi="Times New Roman" w:cs="Times New Roman"/>
          <w:b/>
          <w:bCs/>
          <w:color w:val="000000" w:themeColor="text1"/>
        </w:rPr>
        <w:lastRenderedPageBreak/>
        <w:t>MOVILIDAD HUMANA</w:t>
      </w:r>
      <w:bookmarkEnd w:id="10"/>
    </w:p>
    <w:p w14:paraId="4E69981C" w14:textId="43FD3F11" w:rsidR="005057B6" w:rsidRDefault="005057B6" w:rsidP="00266B88">
      <w:pPr>
        <w:jc w:val="both"/>
      </w:pPr>
      <w:r>
        <w:tab/>
      </w:r>
    </w:p>
    <w:p w14:paraId="1CDE83CC" w14:textId="5AE9024E" w:rsidR="005057B6" w:rsidRPr="00266B88" w:rsidRDefault="005057B6" w:rsidP="00E2563E">
      <w:pPr>
        <w:jc w:val="both"/>
        <w:rPr>
          <w:rFonts w:ascii="Times New Roman" w:hAnsi="Times New Roman" w:cs="Times New Roman"/>
          <w:b/>
          <w:bCs/>
        </w:rPr>
      </w:pPr>
      <w:r w:rsidRPr="00266B88">
        <w:rPr>
          <w:rFonts w:ascii="Times New Roman" w:hAnsi="Times New Roman" w:cs="Times New Roman"/>
          <w:b/>
          <w:bCs/>
        </w:rPr>
        <w:t>Personas Retornadas con Discapacidad</w:t>
      </w:r>
    </w:p>
    <w:p w14:paraId="00F3F556" w14:textId="7D92B323" w:rsidR="005057B6" w:rsidRDefault="005057B6" w:rsidP="00266B88">
      <w:pPr>
        <w:ind w:firstLine="708"/>
        <w:jc w:val="both"/>
        <w:rPr>
          <w:rFonts w:ascii="Times New Roman" w:hAnsi="Times New Roman" w:cs="Times New Roman"/>
        </w:rPr>
      </w:pPr>
      <w:r w:rsidRPr="00AA30CF">
        <w:rPr>
          <w:rFonts w:ascii="Times New Roman" w:hAnsi="Times New Roman" w:cs="Times New Roman"/>
        </w:rPr>
        <w:t>Actualmente no está puesta en marcha la aplicación de la política pública para personas retornadas con discapacidad.</w:t>
      </w:r>
    </w:p>
    <w:p w14:paraId="41F02657" w14:textId="3D432219" w:rsidR="00AA30CF" w:rsidRPr="00266B88" w:rsidRDefault="00AA30CF" w:rsidP="00E2563E">
      <w:pPr>
        <w:jc w:val="both"/>
        <w:rPr>
          <w:rFonts w:ascii="Times New Roman" w:hAnsi="Times New Roman" w:cs="Times New Roman"/>
          <w:b/>
          <w:bCs/>
        </w:rPr>
      </w:pPr>
      <w:r w:rsidRPr="00266B88">
        <w:rPr>
          <w:rFonts w:ascii="Times New Roman" w:hAnsi="Times New Roman" w:cs="Times New Roman"/>
          <w:b/>
          <w:bCs/>
        </w:rPr>
        <w:t xml:space="preserve">Niñez en </w:t>
      </w:r>
      <w:r w:rsidR="00266B88">
        <w:rPr>
          <w:rFonts w:ascii="Times New Roman" w:hAnsi="Times New Roman" w:cs="Times New Roman"/>
          <w:b/>
          <w:bCs/>
        </w:rPr>
        <w:t>C</w:t>
      </w:r>
      <w:r w:rsidRPr="00266B88">
        <w:rPr>
          <w:rFonts w:ascii="Times New Roman" w:hAnsi="Times New Roman" w:cs="Times New Roman"/>
          <w:b/>
          <w:bCs/>
        </w:rPr>
        <w:t>ontexto de Movilidad Humana</w:t>
      </w:r>
    </w:p>
    <w:p w14:paraId="06DEC75D" w14:textId="3D86D911" w:rsidR="00AA30CF" w:rsidRDefault="00AA30CF" w:rsidP="00266B88">
      <w:pPr>
        <w:ind w:firstLine="708"/>
        <w:jc w:val="both"/>
        <w:rPr>
          <w:rFonts w:ascii="Times New Roman" w:hAnsi="Times New Roman" w:cs="Times New Roman"/>
        </w:rPr>
      </w:pPr>
      <w:r w:rsidRPr="00AA30CF">
        <w:rPr>
          <w:rFonts w:ascii="Times New Roman" w:hAnsi="Times New Roman" w:cs="Times New Roman"/>
        </w:rPr>
        <w:t xml:space="preserve">Desde el 2014 </w:t>
      </w:r>
      <w:r w:rsidR="003D7BD2">
        <w:rPr>
          <w:rFonts w:ascii="Times New Roman" w:hAnsi="Times New Roman" w:cs="Times New Roman"/>
        </w:rPr>
        <w:t>l</w:t>
      </w:r>
      <w:r w:rsidR="003D7BD2" w:rsidRPr="003D7BD2">
        <w:rPr>
          <w:rFonts w:ascii="Times New Roman" w:hAnsi="Times New Roman" w:cs="Times New Roman"/>
        </w:rPr>
        <w:t>a Dirección de Niñez, Adolescencia y Familia (DINAF)</w:t>
      </w:r>
      <w:r w:rsidR="003D7BD2">
        <w:rPr>
          <w:rFonts w:ascii="Times New Roman" w:hAnsi="Times New Roman" w:cs="Times New Roman"/>
        </w:rPr>
        <w:t>, implementó</w:t>
      </w:r>
      <w:r w:rsidRPr="00AA30CF">
        <w:rPr>
          <w:rFonts w:ascii="Times New Roman" w:hAnsi="Times New Roman" w:cs="Times New Roman"/>
        </w:rPr>
        <w:t xml:space="preserve"> </w:t>
      </w:r>
      <w:r w:rsidR="003D7BD2">
        <w:rPr>
          <w:rFonts w:ascii="Times New Roman" w:hAnsi="Times New Roman" w:cs="Times New Roman"/>
        </w:rPr>
        <w:t>un</w:t>
      </w:r>
      <w:r w:rsidRPr="00AA30CF">
        <w:rPr>
          <w:rFonts w:ascii="Times New Roman" w:hAnsi="Times New Roman" w:cs="Times New Roman"/>
        </w:rPr>
        <w:t xml:space="preserve"> seguimiento permanente </w:t>
      </w:r>
      <w:r w:rsidR="003D7BD2">
        <w:rPr>
          <w:rFonts w:ascii="Times New Roman" w:hAnsi="Times New Roman" w:cs="Times New Roman"/>
        </w:rPr>
        <w:t>para la</w:t>
      </w:r>
      <w:r w:rsidRPr="00AA30CF">
        <w:rPr>
          <w:rFonts w:ascii="Times New Roman" w:hAnsi="Times New Roman" w:cs="Times New Roman"/>
        </w:rPr>
        <w:t xml:space="preserve"> niñez migrante retornada, pero no han ejecutado proyectos, programas con estos fines anteriormente mencionados, se cuenta con un </w:t>
      </w:r>
      <w:r w:rsidR="00FE6DAA">
        <w:rPr>
          <w:rFonts w:ascii="Times New Roman" w:hAnsi="Times New Roman" w:cs="Times New Roman"/>
        </w:rPr>
        <w:t>p</w:t>
      </w:r>
      <w:r w:rsidRPr="00AA30CF">
        <w:rPr>
          <w:rFonts w:ascii="Times New Roman" w:hAnsi="Times New Roman" w:cs="Times New Roman"/>
        </w:rPr>
        <w:t>rotocolo nacional de atención integral de la niñez en situación de migración, donde se desarrolla lineamiento multisectorial y coordinado entre las organizaciones expertas en la materia, pero actualmente no se cuenta con el plan de reintegración.</w:t>
      </w:r>
    </w:p>
    <w:p w14:paraId="5995046A" w14:textId="61089D1E" w:rsidR="00AA30CF" w:rsidRPr="00266B88" w:rsidRDefault="00AA30CF" w:rsidP="00E2563E">
      <w:pPr>
        <w:jc w:val="both"/>
        <w:rPr>
          <w:rFonts w:ascii="Times New Roman" w:eastAsia="Times New Roman" w:hAnsi="Times New Roman" w:cs="Times New Roman"/>
          <w:b/>
          <w:bCs/>
          <w:color w:val="000000"/>
          <w:lang w:eastAsia="es-HN"/>
        </w:rPr>
      </w:pPr>
      <w:r w:rsidRPr="00266B88">
        <w:rPr>
          <w:rFonts w:ascii="Times New Roman" w:eastAsia="Times New Roman" w:hAnsi="Times New Roman" w:cs="Times New Roman"/>
          <w:b/>
          <w:bCs/>
          <w:color w:val="000000"/>
          <w:lang w:eastAsia="es-HN"/>
        </w:rPr>
        <w:t>Convenios y Tratados Internacional en Materia de Movilidad Humana</w:t>
      </w:r>
    </w:p>
    <w:p w14:paraId="759A9CEB" w14:textId="0029E265" w:rsidR="00AA30CF" w:rsidRPr="00AA30CF" w:rsidRDefault="00AA30CF" w:rsidP="00266B88">
      <w:pPr>
        <w:ind w:firstLine="708"/>
        <w:jc w:val="both"/>
        <w:rPr>
          <w:rFonts w:ascii="Times New Roman" w:hAnsi="Times New Roman" w:cs="Times New Roman"/>
        </w:rPr>
      </w:pPr>
      <w:r w:rsidRPr="00AA30CF">
        <w:rPr>
          <w:rFonts w:ascii="Times New Roman" w:hAnsi="Times New Roman" w:cs="Times New Roman"/>
        </w:rPr>
        <w:t>La vigente Ley de Migración y Extranjería de Honduras</w:t>
      </w:r>
      <w:r w:rsidR="00654CC5">
        <w:rPr>
          <w:rFonts w:ascii="Times New Roman" w:hAnsi="Times New Roman" w:cs="Times New Roman"/>
        </w:rPr>
        <w:t>,</w:t>
      </w:r>
      <w:r w:rsidRPr="00AA30CF">
        <w:rPr>
          <w:rFonts w:ascii="Times New Roman" w:hAnsi="Times New Roman" w:cs="Times New Roman"/>
        </w:rPr>
        <w:t xml:space="preserve"> se encuentra en fase de reforma debido a los altos índices de inseguridad, violencia y desigualdad, en las rutas migratorias tomadas por hondureños y extranjeros en la búsqueda</w:t>
      </w:r>
      <w:r w:rsidR="00C801EE">
        <w:rPr>
          <w:rFonts w:ascii="Times New Roman" w:hAnsi="Times New Roman" w:cs="Times New Roman"/>
        </w:rPr>
        <w:t xml:space="preserve"> de mejorar sus condiciones de vida. El Instituto Nacional de Migración </w:t>
      </w:r>
      <w:r w:rsidR="004F3265">
        <w:rPr>
          <w:rFonts w:ascii="Times New Roman" w:hAnsi="Times New Roman" w:cs="Times New Roman"/>
        </w:rPr>
        <w:t>(</w:t>
      </w:r>
      <w:r w:rsidR="00C801EE">
        <w:rPr>
          <w:rFonts w:ascii="Times New Roman" w:hAnsi="Times New Roman" w:cs="Times New Roman"/>
        </w:rPr>
        <w:t>INM</w:t>
      </w:r>
      <w:r w:rsidR="004F3265">
        <w:rPr>
          <w:rFonts w:ascii="Times New Roman" w:hAnsi="Times New Roman" w:cs="Times New Roman"/>
        </w:rPr>
        <w:t>)</w:t>
      </w:r>
      <w:r w:rsidR="00C801EE">
        <w:rPr>
          <w:rFonts w:ascii="Times New Roman" w:hAnsi="Times New Roman" w:cs="Times New Roman"/>
        </w:rPr>
        <w:t xml:space="preserve">, informó </w:t>
      </w:r>
      <w:r w:rsidR="002717CC">
        <w:rPr>
          <w:rFonts w:ascii="Times New Roman" w:hAnsi="Times New Roman" w:cs="Times New Roman"/>
        </w:rPr>
        <w:t>que,</w:t>
      </w:r>
      <w:r w:rsidR="00C801EE">
        <w:rPr>
          <w:rFonts w:ascii="Times New Roman" w:hAnsi="Times New Roman" w:cs="Times New Roman"/>
        </w:rPr>
        <w:t xml:space="preserve"> durante el 2022, documentaron el </w:t>
      </w:r>
      <w:r w:rsidR="002717CC">
        <w:rPr>
          <w:rFonts w:ascii="Times New Roman" w:hAnsi="Times New Roman" w:cs="Times New Roman"/>
        </w:rPr>
        <w:t>tránsito por el territorio hondureño</w:t>
      </w:r>
      <w:r w:rsidR="00C801EE">
        <w:rPr>
          <w:rFonts w:ascii="Times New Roman" w:hAnsi="Times New Roman" w:cs="Times New Roman"/>
        </w:rPr>
        <w:t xml:space="preserve"> de180 personas </w:t>
      </w:r>
      <w:r w:rsidR="002717CC">
        <w:rPr>
          <w:rFonts w:ascii="Times New Roman" w:hAnsi="Times New Roman" w:cs="Times New Roman"/>
        </w:rPr>
        <w:t xml:space="preserve">que fueron víctimas de acoso, </w:t>
      </w:r>
      <w:r w:rsidR="004F3265" w:rsidRPr="004F3265">
        <w:rPr>
          <w:rFonts w:ascii="Times New Roman" w:hAnsi="Times New Roman" w:cs="Times New Roman"/>
        </w:rPr>
        <w:t>extorsión</w:t>
      </w:r>
      <w:r w:rsidR="002717CC">
        <w:rPr>
          <w:rFonts w:ascii="Times New Roman" w:hAnsi="Times New Roman" w:cs="Times New Roman"/>
        </w:rPr>
        <w:t>, cobros ilegales y homicidios.</w:t>
      </w:r>
    </w:p>
    <w:p w14:paraId="32FB9848" w14:textId="5DA9E71F" w:rsidR="00AA30CF" w:rsidRDefault="00F6208D" w:rsidP="00266B88">
      <w:pPr>
        <w:ind w:firstLine="708"/>
        <w:jc w:val="both"/>
        <w:rPr>
          <w:rFonts w:ascii="Times New Roman" w:hAnsi="Times New Roman" w:cs="Times New Roman"/>
        </w:rPr>
      </w:pPr>
      <w:r>
        <w:rPr>
          <w:rFonts w:ascii="Times New Roman" w:hAnsi="Times New Roman" w:cs="Times New Roman"/>
        </w:rPr>
        <w:t>El 30 de</w:t>
      </w:r>
      <w:r w:rsidR="00AA30CF" w:rsidRPr="00AA30CF">
        <w:rPr>
          <w:rFonts w:ascii="Times New Roman" w:hAnsi="Times New Roman" w:cs="Times New Roman"/>
        </w:rPr>
        <w:t xml:space="preserve"> diciembre del 202</w:t>
      </w:r>
      <w:r w:rsidR="006863E2">
        <w:rPr>
          <w:rFonts w:ascii="Times New Roman" w:hAnsi="Times New Roman" w:cs="Times New Roman"/>
        </w:rPr>
        <w:t>2</w:t>
      </w:r>
      <w:r w:rsidR="00AA30CF" w:rsidRPr="00AA30CF">
        <w:rPr>
          <w:rFonts w:ascii="Times New Roman" w:hAnsi="Times New Roman" w:cs="Times New Roman"/>
        </w:rPr>
        <w:t xml:space="preserve"> se apr</w:t>
      </w:r>
      <w:r w:rsidR="006863E2">
        <w:rPr>
          <w:rFonts w:ascii="Times New Roman" w:hAnsi="Times New Roman" w:cs="Times New Roman"/>
        </w:rPr>
        <w:t>o</w:t>
      </w:r>
      <w:r w:rsidR="00AA30CF" w:rsidRPr="00AA30CF">
        <w:rPr>
          <w:rFonts w:ascii="Times New Roman" w:hAnsi="Times New Roman" w:cs="Times New Roman"/>
        </w:rPr>
        <w:t>b</w:t>
      </w:r>
      <w:r>
        <w:rPr>
          <w:rFonts w:ascii="Times New Roman" w:hAnsi="Times New Roman" w:cs="Times New Roman"/>
        </w:rPr>
        <w:t>ó</w:t>
      </w:r>
      <w:r w:rsidR="00AA30CF" w:rsidRPr="00AA30CF">
        <w:rPr>
          <w:rFonts w:ascii="Times New Roman" w:hAnsi="Times New Roman" w:cs="Times New Roman"/>
        </w:rPr>
        <w:t xml:space="preserve"> la </w:t>
      </w:r>
      <w:r w:rsidRPr="00AA30CF">
        <w:rPr>
          <w:rFonts w:ascii="Times New Roman" w:hAnsi="Times New Roman" w:cs="Times New Roman"/>
        </w:rPr>
        <w:t xml:space="preserve">Ley </w:t>
      </w:r>
      <w:r>
        <w:rPr>
          <w:rFonts w:ascii="Times New Roman" w:hAnsi="Times New Roman" w:cs="Times New Roman"/>
        </w:rPr>
        <w:t>p</w:t>
      </w:r>
      <w:r w:rsidRPr="00AA30CF">
        <w:rPr>
          <w:rFonts w:ascii="Times New Roman" w:hAnsi="Times New Roman" w:cs="Times New Roman"/>
        </w:rPr>
        <w:t xml:space="preserve">ara </w:t>
      </w:r>
      <w:r>
        <w:rPr>
          <w:rFonts w:ascii="Times New Roman" w:hAnsi="Times New Roman" w:cs="Times New Roman"/>
        </w:rPr>
        <w:t>l</w:t>
      </w:r>
      <w:r w:rsidRPr="00AA30CF">
        <w:rPr>
          <w:rFonts w:ascii="Times New Roman" w:hAnsi="Times New Roman" w:cs="Times New Roman"/>
        </w:rPr>
        <w:t xml:space="preserve">a Prevención, Atención </w:t>
      </w:r>
      <w:r>
        <w:rPr>
          <w:rFonts w:ascii="Times New Roman" w:hAnsi="Times New Roman" w:cs="Times New Roman"/>
        </w:rPr>
        <w:t>y</w:t>
      </w:r>
      <w:r w:rsidRPr="00AA30CF">
        <w:rPr>
          <w:rFonts w:ascii="Times New Roman" w:hAnsi="Times New Roman" w:cs="Times New Roman"/>
        </w:rPr>
        <w:t xml:space="preserve"> Protección </w:t>
      </w:r>
      <w:r>
        <w:rPr>
          <w:rFonts w:ascii="Times New Roman" w:hAnsi="Times New Roman" w:cs="Times New Roman"/>
        </w:rPr>
        <w:t>d</w:t>
      </w:r>
      <w:r w:rsidRPr="00AA30CF">
        <w:rPr>
          <w:rFonts w:ascii="Times New Roman" w:hAnsi="Times New Roman" w:cs="Times New Roman"/>
        </w:rPr>
        <w:t xml:space="preserve">e </w:t>
      </w:r>
      <w:r>
        <w:rPr>
          <w:rFonts w:ascii="Times New Roman" w:hAnsi="Times New Roman" w:cs="Times New Roman"/>
        </w:rPr>
        <w:t>l</w:t>
      </w:r>
      <w:r w:rsidRPr="00AA30CF">
        <w:rPr>
          <w:rFonts w:ascii="Times New Roman" w:hAnsi="Times New Roman" w:cs="Times New Roman"/>
        </w:rPr>
        <w:t>as Personas Desplazadas Internamente</w:t>
      </w:r>
      <w:r w:rsidR="00406075">
        <w:rPr>
          <w:rFonts w:ascii="Times New Roman" w:hAnsi="Times New Roman" w:cs="Times New Roman"/>
        </w:rPr>
        <w:t xml:space="preserve"> (Decreto 154-2022), que</w:t>
      </w:r>
      <w:r>
        <w:rPr>
          <w:rFonts w:ascii="Times New Roman" w:hAnsi="Times New Roman" w:cs="Times New Roman"/>
        </w:rPr>
        <w:t xml:space="preserve"> entró en vigor el </w:t>
      </w:r>
      <w:r w:rsidR="006863E2">
        <w:rPr>
          <w:rFonts w:ascii="Times New Roman" w:hAnsi="Times New Roman" w:cs="Times New Roman"/>
        </w:rPr>
        <w:t>20 de marzo del 2023</w:t>
      </w:r>
      <w:r w:rsidR="00DC4580">
        <w:rPr>
          <w:rFonts w:ascii="Times New Roman" w:hAnsi="Times New Roman" w:cs="Times New Roman"/>
        </w:rPr>
        <w:t xml:space="preserve"> y </w:t>
      </w:r>
      <w:r w:rsidR="00406075">
        <w:rPr>
          <w:rFonts w:ascii="Times New Roman" w:hAnsi="Times New Roman" w:cs="Times New Roman"/>
        </w:rPr>
        <w:t>se encuentra en</w:t>
      </w:r>
      <w:r w:rsidR="00DC4580" w:rsidRPr="00AA30CF">
        <w:rPr>
          <w:rFonts w:ascii="Times New Roman" w:hAnsi="Times New Roman" w:cs="Times New Roman"/>
        </w:rPr>
        <w:t xml:space="preserve"> proceso de reglamentación.</w:t>
      </w:r>
      <w:r w:rsidR="00DC4580">
        <w:rPr>
          <w:rFonts w:ascii="Times New Roman" w:hAnsi="Times New Roman" w:cs="Times New Roman"/>
        </w:rPr>
        <w:t xml:space="preserve"> C</w:t>
      </w:r>
      <w:r w:rsidR="00AA30CF" w:rsidRPr="00AA30CF">
        <w:rPr>
          <w:rFonts w:ascii="Times New Roman" w:hAnsi="Times New Roman" w:cs="Times New Roman"/>
        </w:rPr>
        <w:t xml:space="preserve">onsiderando el nivel de riesgo y vulnerabilidad en que se encuentran diversos sectores de la población hondureña a causa de la criminalidad e inseguridad provocada por grupos generadores de violencia como maras y pandillas, entre otros, </w:t>
      </w:r>
      <w:r w:rsidR="006863E2">
        <w:rPr>
          <w:rFonts w:ascii="Times New Roman" w:hAnsi="Times New Roman" w:cs="Times New Roman"/>
        </w:rPr>
        <w:t xml:space="preserve">que </w:t>
      </w:r>
      <w:r w:rsidR="00AA30CF" w:rsidRPr="00AA30CF">
        <w:rPr>
          <w:rFonts w:ascii="Times New Roman" w:hAnsi="Times New Roman" w:cs="Times New Roman"/>
        </w:rPr>
        <w:t xml:space="preserve">han ocasionado </w:t>
      </w:r>
      <w:r w:rsidR="006863E2">
        <w:rPr>
          <w:rFonts w:ascii="Times New Roman" w:hAnsi="Times New Roman" w:cs="Times New Roman"/>
        </w:rPr>
        <w:t>el desplazamiento forzado de</w:t>
      </w:r>
      <w:r w:rsidR="00AA30CF" w:rsidRPr="00AA30CF">
        <w:rPr>
          <w:rFonts w:ascii="Times New Roman" w:hAnsi="Times New Roman" w:cs="Times New Roman"/>
        </w:rPr>
        <w:t xml:space="preserve"> personas y familias enteras </w:t>
      </w:r>
      <w:r w:rsidR="006863E2">
        <w:rPr>
          <w:rFonts w:ascii="Times New Roman" w:hAnsi="Times New Roman" w:cs="Times New Roman"/>
        </w:rPr>
        <w:t>que</w:t>
      </w:r>
      <w:r w:rsidR="00AA30CF" w:rsidRPr="00AA30CF">
        <w:rPr>
          <w:rFonts w:ascii="Times New Roman" w:hAnsi="Times New Roman" w:cs="Times New Roman"/>
        </w:rPr>
        <w:t xml:space="preserve"> h</w:t>
      </w:r>
      <w:r w:rsidR="006863E2">
        <w:rPr>
          <w:rFonts w:ascii="Times New Roman" w:hAnsi="Times New Roman" w:cs="Times New Roman"/>
        </w:rPr>
        <w:t>uyen</w:t>
      </w:r>
      <w:r w:rsidR="00AA30CF" w:rsidRPr="00AA30CF">
        <w:rPr>
          <w:rFonts w:ascii="Times New Roman" w:hAnsi="Times New Roman" w:cs="Times New Roman"/>
        </w:rPr>
        <w:t xml:space="preserve"> de su</w:t>
      </w:r>
      <w:r w:rsidR="006863E2">
        <w:rPr>
          <w:rFonts w:ascii="Times New Roman" w:hAnsi="Times New Roman" w:cs="Times New Roman"/>
        </w:rPr>
        <w:t>s</w:t>
      </w:r>
      <w:r w:rsidR="00AA30CF" w:rsidRPr="00AA30CF">
        <w:rPr>
          <w:rFonts w:ascii="Times New Roman" w:hAnsi="Times New Roman" w:cs="Times New Roman"/>
        </w:rPr>
        <w:t xml:space="preserve"> residencia</w:t>
      </w:r>
      <w:r w:rsidR="006863E2">
        <w:rPr>
          <w:rFonts w:ascii="Times New Roman" w:hAnsi="Times New Roman" w:cs="Times New Roman"/>
        </w:rPr>
        <w:t>s</w:t>
      </w:r>
      <w:r w:rsidR="00AA30CF" w:rsidRPr="00AA30CF">
        <w:rPr>
          <w:rFonts w:ascii="Times New Roman" w:hAnsi="Times New Roman" w:cs="Times New Roman"/>
        </w:rPr>
        <w:t xml:space="preserve"> o domicilio</w:t>
      </w:r>
      <w:r w:rsidR="006863E2">
        <w:rPr>
          <w:rFonts w:ascii="Times New Roman" w:hAnsi="Times New Roman" w:cs="Times New Roman"/>
        </w:rPr>
        <w:t>s</w:t>
      </w:r>
      <w:r w:rsidR="00AA30CF" w:rsidRPr="00AA30CF">
        <w:rPr>
          <w:rFonts w:ascii="Times New Roman" w:hAnsi="Times New Roman" w:cs="Times New Roman"/>
        </w:rPr>
        <w:t xml:space="preserve"> para salvaguardar su vida, libertad e integridad personal, limitando y menoscabando el ejercicio de sus derechos y libertades fundamentales</w:t>
      </w:r>
      <w:r w:rsidR="006863E2">
        <w:rPr>
          <w:rFonts w:ascii="Times New Roman" w:hAnsi="Times New Roman" w:cs="Times New Roman"/>
        </w:rPr>
        <w:t xml:space="preserve">. </w:t>
      </w:r>
      <w:r w:rsidR="00DC4580">
        <w:rPr>
          <w:rFonts w:ascii="Times New Roman" w:hAnsi="Times New Roman" w:cs="Times New Roman"/>
        </w:rPr>
        <w:t>Es preocupante que actualmente</w:t>
      </w:r>
      <w:r w:rsidR="00AA30CF" w:rsidRPr="00AA30CF">
        <w:rPr>
          <w:rFonts w:ascii="Times New Roman" w:hAnsi="Times New Roman" w:cs="Times New Roman"/>
        </w:rPr>
        <w:t xml:space="preserve"> </w:t>
      </w:r>
      <w:r w:rsidR="00DC4580">
        <w:rPr>
          <w:rFonts w:ascii="Times New Roman" w:hAnsi="Times New Roman" w:cs="Times New Roman"/>
        </w:rPr>
        <w:t>no hay</w:t>
      </w:r>
      <w:r w:rsidR="00AA30CF" w:rsidRPr="00AA30CF">
        <w:rPr>
          <w:rFonts w:ascii="Times New Roman" w:hAnsi="Times New Roman" w:cs="Times New Roman"/>
        </w:rPr>
        <w:t xml:space="preserve"> presupuesto </w:t>
      </w:r>
      <w:r w:rsidR="00DC4580">
        <w:rPr>
          <w:rFonts w:ascii="Times New Roman" w:hAnsi="Times New Roman" w:cs="Times New Roman"/>
        </w:rPr>
        <w:t xml:space="preserve">asignado para </w:t>
      </w:r>
      <w:r w:rsidR="00B525F1">
        <w:rPr>
          <w:rFonts w:ascii="Times New Roman" w:hAnsi="Times New Roman" w:cs="Times New Roman"/>
        </w:rPr>
        <w:t xml:space="preserve">la </w:t>
      </w:r>
      <w:r w:rsidR="00AA30CF" w:rsidRPr="00AA30CF">
        <w:rPr>
          <w:rFonts w:ascii="Times New Roman" w:hAnsi="Times New Roman" w:cs="Times New Roman"/>
        </w:rPr>
        <w:t>efectiv</w:t>
      </w:r>
      <w:r w:rsidR="00B525F1">
        <w:rPr>
          <w:rFonts w:ascii="Times New Roman" w:hAnsi="Times New Roman" w:cs="Times New Roman"/>
        </w:rPr>
        <w:t>a implementación</w:t>
      </w:r>
      <w:r w:rsidR="00AA30CF" w:rsidRPr="00AA30CF">
        <w:rPr>
          <w:rFonts w:ascii="Times New Roman" w:hAnsi="Times New Roman" w:cs="Times New Roman"/>
        </w:rPr>
        <w:t xml:space="preserve"> de la normativa</w:t>
      </w:r>
      <w:r w:rsidR="00B525F1">
        <w:rPr>
          <w:rFonts w:ascii="Times New Roman" w:hAnsi="Times New Roman" w:cs="Times New Roman"/>
        </w:rPr>
        <w:t>.</w:t>
      </w:r>
      <w:r w:rsidR="00AA30CF" w:rsidRPr="00AA30CF">
        <w:rPr>
          <w:rFonts w:ascii="Times New Roman" w:hAnsi="Times New Roman" w:cs="Times New Roman"/>
        </w:rPr>
        <w:t xml:space="preserve"> </w:t>
      </w:r>
    </w:p>
    <w:p w14:paraId="699654BD" w14:textId="450748C9" w:rsidR="00E2067A" w:rsidRDefault="00266B88" w:rsidP="00E2067A">
      <w:pPr>
        <w:ind w:firstLine="708"/>
        <w:jc w:val="both"/>
        <w:rPr>
          <w:rFonts w:ascii="Times New Roman" w:hAnsi="Times New Roman" w:cs="Times New Roman"/>
        </w:rPr>
      </w:pPr>
      <w:r w:rsidRPr="00266B88">
        <w:rPr>
          <w:rFonts w:ascii="Times New Roman" w:hAnsi="Times New Roman" w:cs="Times New Roman"/>
        </w:rPr>
        <w:t xml:space="preserve">Es importante rescatar la aprobación de la ampliación, hasta el 1 de enero de 2024, de la amnistía </w:t>
      </w:r>
      <w:r w:rsidR="00C451ED">
        <w:rPr>
          <w:rFonts w:ascii="Times New Roman" w:hAnsi="Times New Roman" w:cs="Times New Roman"/>
        </w:rPr>
        <w:t>para evitar el pago de la</w:t>
      </w:r>
      <w:r w:rsidRPr="00266B88">
        <w:rPr>
          <w:rFonts w:ascii="Times New Roman" w:hAnsi="Times New Roman" w:cs="Times New Roman"/>
        </w:rPr>
        <w:t xml:space="preserve"> multa administrativa, </w:t>
      </w:r>
      <w:r w:rsidR="00C451ED">
        <w:rPr>
          <w:rFonts w:ascii="Times New Roman" w:hAnsi="Times New Roman" w:cs="Times New Roman"/>
        </w:rPr>
        <w:t>que supera</w:t>
      </w:r>
      <w:r w:rsidRPr="00266B88">
        <w:rPr>
          <w:rFonts w:ascii="Times New Roman" w:hAnsi="Times New Roman" w:cs="Times New Roman"/>
        </w:rPr>
        <w:t xml:space="preserve"> de 200 dólares, a los migrantes en situación de movilidad que ingresan de forma irregular al país.</w:t>
      </w:r>
      <w:r w:rsidR="00C451ED">
        <w:rPr>
          <w:rFonts w:ascii="Times New Roman" w:hAnsi="Times New Roman" w:cs="Times New Roman"/>
        </w:rPr>
        <w:t xml:space="preserve"> Una medida que según Naciones Unidas </w:t>
      </w:r>
      <w:r w:rsidR="00C451ED" w:rsidRPr="00C451ED">
        <w:rPr>
          <w:rFonts w:ascii="Times New Roman" w:hAnsi="Times New Roman" w:cs="Times New Roman"/>
        </w:rPr>
        <w:t>es consistente con el Pacto Mundial sobre los Refugiados, el Pacto Mundial para una Migración segura, ordenada y regular, la Declaración de los Ángeles y el Marco Integral Regional para la Protección y Soluciones (MIRPS), instrumentos en los que Honduras tiene un rol fundamental.</w:t>
      </w:r>
    </w:p>
    <w:p w14:paraId="5938ADD9" w14:textId="6E724E5F" w:rsidR="005A731D" w:rsidRPr="00F826F7" w:rsidRDefault="00266B88" w:rsidP="00E2563E">
      <w:pPr>
        <w:jc w:val="both"/>
        <w:rPr>
          <w:rFonts w:ascii="Times New Roman" w:hAnsi="Times New Roman" w:cs="Times New Roman"/>
          <w:b/>
          <w:bCs/>
        </w:rPr>
      </w:pPr>
      <w:r w:rsidRPr="00F826F7">
        <w:rPr>
          <w:rFonts w:ascii="Times New Roman" w:hAnsi="Times New Roman" w:cs="Times New Roman"/>
          <w:b/>
          <w:bCs/>
        </w:rPr>
        <w:t>Reformas a la Normativa Nacional</w:t>
      </w:r>
    </w:p>
    <w:p w14:paraId="4B4793DE" w14:textId="6F9C843D" w:rsidR="005A731D" w:rsidRDefault="005A731D" w:rsidP="005A731D">
      <w:pPr>
        <w:ind w:firstLine="708"/>
        <w:jc w:val="both"/>
        <w:rPr>
          <w:rFonts w:ascii="Times New Roman" w:hAnsi="Times New Roman" w:cs="Times New Roman"/>
        </w:rPr>
      </w:pPr>
      <w:r w:rsidRPr="005A731D">
        <w:rPr>
          <w:rFonts w:ascii="Times New Roman" w:hAnsi="Times New Roman" w:cs="Times New Roman"/>
        </w:rPr>
        <w:t>La Ley de Protección de los Hondureños Migrantes y sus Familiares, Decreto 106-2013, crea en su Artículo No.24 la Dirección General de Protección al Hondureño Migrante, como órgano ejecutivo de la Secretaría de Relaciones Exteriores y Cooperación Internación</w:t>
      </w:r>
      <w:r>
        <w:rPr>
          <w:rFonts w:ascii="Times New Roman" w:hAnsi="Times New Roman" w:cs="Times New Roman"/>
        </w:rPr>
        <w:t xml:space="preserve"> (SRECI)</w:t>
      </w:r>
      <w:r w:rsidRPr="005A731D">
        <w:rPr>
          <w:rFonts w:ascii="Times New Roman" w:hAnsi="Times New Roman" w:cs="Times New Roman"/>
        </w:rPr>
        <w:t>.</w:t>
      </w:r>
      <w:r>
        <w:rPr>
          <w:rFonts w:ascii="Times New Roman" w:hAnsi="Times New Roman" w:cs="Times New Roman"/>
        </w:rPr>
        <w:t xml:space="preserve"> Que a la vez t</w:t>
      </w:r>
      <w:r w:rsidRPr="005A731D">
        <w:rPr>
          <w:rFonts w:ascii="Times New Roman" w:hAnsi="Times New Roman" w:cs="Times New Roman"/>
        </w:rPr>
        <w:t>iene a su cargo la Oficina de Protección al Hondureño Migrante (OPROHM), la Oficina de Asistencia al Migrante Retornado (OFAMIR), los Centros de Atención al Migrante Retornado (CAMR) y las Unidades Municipales de Atención al Retornado (UMAR).</w:t>
      </w:r>
    </w:p>
    <w:p w14:paraId="762EB287" w14:textId="57E0FC50" w:rsidR="008931C5" w:rsidRDefault="008931C5" w:rsidP="005575DB">
      <w:pPr>
        <w:ind w:firstLine="708"/>
        <w:jc w:val="both"/>
        <w:rPr>
          <w:rFonts w:ascii="Times New Roman" w:hAnsi="Times New Roman" w:cs="Times New Roman"/>
        </w:rPr>
      </w:pPr>
      <w:r>
        <w:rPr>
          <w:rFonts w:ascii="Times New Roman" w:hAnsi="Times New Roman" w:cs="Times New Roman"/>
        </w:rPr>
        <w:lastRenderedPageBreak/>
        <w:t>Según datos del Comisionado Nacional de Derechos Humano (CONADEH), d</w:t>
      </w:r>
      <w:r w:rsidRPr="008931C5">
        <w:rPr>
          <w:rFonts w:ascii="Times New Roman" w:hAnsi="Times New Roman" w:cs="Times New Roman"/>
        </w:rPr>
        <w:t xml:space="preserve">el 1 de enero al 13 de noviembre del </w:t>
      </w:r>
      <w:r w:rsidR="005575DB">
        <w:rPr>
          <w:rFonts w:ascii="Times New Roman" w:hAnsi="Times New Roman" w:cs="Times New Roman"/>
        </w:rPr>
        <w:t>2022</w:t>
      </w:r>
      <w:r w:rsidRPr="008931C5">
        <w:rPr>
          <w:rFonts w:ascii="Times New Roman" w:hAnsi="Times New Roman" w:cs="Times New Roman"/>
        </w:rPr>
        <w:t>, unos 80,855 hondureños fueron retornados, es decir, un promedio de 230 diarios.</w:t>
      </w:r>
      <w:r w:rsidR="005575DB">
        <w:rPr>
          <w:rFonts w:ascii="Times New Roman" w:hAnsi="Times New Roman" w:cs="Times New Roman"/>
        </w:rPr>
        <w:t xml:space="preserve"> Entre ellos </w:t>
      </w:r>
      <w:r w:rsidRPr="008931C5">
        <w:rPr>
          <w:rFonts w:ascii="Times New Roman" w:hAnsi="Times New Roman" w:cs="Times New Roman"/>
        </w:rPr>
        <w:t>unos 52,243 (65%) son hombres, 15,578 (19%) mujeres, 7,220 (9%) niños y 5,814 (7%) niñas.</w:t>
      </w:r>
      <w:r w:rsidR="005575DB">
        <w:rPr>
          <w:rFonts w:ascii="Times New Roman" w:hAnsi="Times New Roman" w:cs="Times New Roman"/>
        </w:rPr>
        <w:t xml:space="preserve"> </w:t>
      </w:r>
      <w:r w:rsidR="005575DB" w:rsidRPr="005575DB">
        <w:rPr>
          <w:rFonts w:ascii="Times New Roman" w:hAnsi="Times New Roman" w:cs="Times New Roman"/>
        </w:rPr>
        <w:t>Entre enero y octubre del 2022, las solicitudes de asistencia a hondureños fallecidos en el exterior sumaron 258, para un promedio de 26 mensuales o una cada 21 horas.</w:t>
      </w:r>
    </w:p>
    <w:p w14:paraId="0C2BCC8F" w14:textId="0E30B78C" w:rsidR="00266B88" w:rsidRPr="00266B88" w:rsidRDefault="00DA52B3" w:rsidP="001D4CFA">
      <w:pPr>
        <w:ind w:firstLine="708"/>
        <w:jc w:val="both"/>
        <w:rPr>
          <w:rFonts w:ascii="Times New Roman" w:hAnsi="Times New Roman" w:cs="Times New Roman"/>
        </w:rPr>
      </w:pPr>
      <w:r>
        <w:rPr>
          <w:rFonts w:ascii="Times New Roman" w:hAnsi="Times New Roman" w:cs="Times New Roman"/>
        </w:rPr>
        <w:t>En mayo del 2022, e</w:t>
      </w:r>
      <w:r w:rsidRPr="00DA52B3">
        <w:rPr>
          <w:rFonts w:ascii="Times New Roman" w:hAnsi="Times New Roman" w:cs="Times New Roman"/>
        </w:rPr>
        <w:t xml:space="preserve">l Foro Social de la Deuda Externa </w:t>
      </w:r>
      <w:r w:rsidR="001D4CFA">
        <w:rPr>
          <w:rFonts w:ascii="Times New Roman" w:hAnsi="Times New Roman" w:cs="Times New Roman"/>
        </w:rPr>
        <w:t xml:space="preserve">de Honduras </w:t>
      </w:r>
      <w:r w:rsidR="0087562C">
        <w:rPr>
          <w:rFonts w:ascii="Times New Roman" w:hAnsi="Times New Roman" w:cs="Times New Roman"/>
        </w:rPr>
        <w:t>(FOSDEH)</w:t>
      </w:r>
      <w:r w:rsidR="001D4CFA">
        <w:rPr>
          <w:rFonts w:ascii="Times New Roman" w:hAnsi="Times New Roman" w:cs="Times New Roman"/>
        </w:rPr>
        <w:t>, en su estudio “</w:t>
      </w:r>
      <w:r w:rsidR="001D4CFA" w:rsidRPr="001D4CFA">
        <w:rPr>
          <w:rFonts w:ascii="Times New Roman" w:hAnsi="Times New Roman" w:cs="Times New Roman"/>
        </w:rPr>
        <w:t>Migración Irregular y retornados bajo Pandemia</w:t>
      </w:r>
      <w:r w:rsidR="001D4CFA">
        <w:rPr>
          <w:rFonts w:ascii="Times New Roman" w:hAnsi="Times New Roman" w:cs="Times New Roman"/>
        </w:rPr>
        <w:t xml:space="preserve"> </w:t>
      </w:r>
      <w:r w:rsidR="001D4CFA" w:rsidRPr="001D4CFA">
        <w:rPr>
          <w:rFonts w:ascii="Times New Roman" w:hAnsi="Times New Roman" w:cs="Times New Roman"/>
        </w:rPr>
        <w:t>de COVID-19 en 2020</w:t>
      </w:r>
      <w:r w:rsidR="001D4CFA">
        <w:rPr>
          <w:rFonts w:ascii="Times New Roman" w:hAnsi="Times New Roman" w:cs="Times New Roman"/>
        </w:rPr>
        <w:t xml:space="preserve">” </w:t>
      </w:r>
      <w:r w:rsidR="001D4CFA" w:rsidRPr="001D4CFA">
        <w:rPr>
          <w:rFonts w:ascii="Times New Roman" w:hAnsi="Times New Roman" w:cs="Times New Roman"/>
        </w:rPr>
        <w:t>69% de los retornados declaran</w:t>
      </w:r>
      <w:r w:rsidR="001D4CFA">
        <w:rPr>
          <w:rFonts w:ascii="Times New Roman" w:hAnsi="Times New Roman" w:cs="Times New Roman"/>
        </w:rPr>
        <w:t xml:space="preserve"> </w:t>
      </w:r>
      <w:r w:rsidR="001D4CFA" w:rsidRPr="001D4CFA">
        <w:rPr>
          <w:rFonts w:ascii="Times New Roman" w:hAnsi="Times New Roman" w:cs="Times New Roman"/>
        </w:rPr>
        <w:t>la intención de volver a intentar el traslado</w:t>
      </w:r>
      <w:r w:rsidR="001D4CFA">
        <w:rPr>
          <w:rFonts w:ascii="Times New Roman" w:hAnsi="Times New Roman" w:cs="Times New Roman"/>
        </w:rPr>
        <w:t xml:space="preserve"> </w:t>
      </w:r>
      <w:r w:rsidR="001D4CFA" w:rsidRPr="001D4CFA">
        <w:rPr>
          <w:rFonts w:ascii="Times New Roman" w:hAnsi="Times New Roman" w:cs="Times New Roman"/>
        </w:rPr>
        <w:t>migratorio</w:t>
      </w:r>
      <w:r w:rsidR="001D4CFA">
        <w:rPr>
          <w:rFonts w:ascii="Times New Roman" w:hAnsi="Times New Roman" w:cs="Times New Roman"/>
        </w:rPr>
        <w:t xml:space="preserve">. La legislación </w:t>
      </w:r>
      <w:r w:rsidR="00266B88" w:rsidRPr="00266B88">
        <w:rPr>
          <w:rFonts w:ascii="Times New Roman" w:hAnsi="Times New Roman" w:cs="Times New Roman"/>
        </w:rPr>
        <w:t xml:space="preserve">debe de centrarse en el hondureño migrante retornado </w:t>
      </w:r>
      <w:r w:rsidR="00757A71">
        <w:rPr>
          <w:rFonts w:ascii="Times New Roman" w:hAnsi="Times New Roman" w:cs="Times New Roman"/>
        </w:rPr>
        <w:t xml:space="preserve">y </w:t>
      </w:r>
      <w:r w:rsidR="00266B88" w:rsidRPr="00266B88">
        <w:rPr>
          <w:rFonts w:ascii="Times New Roman" w:hAnsi="Times New Roman" w:cs="Times New Roman"/>
        </w:rPr>
        <w:t>desmotivado, muchos solamente desean obtener un trabajo inmediato y/o dinero para volver a retomar la ruta migratoria y reunirse con sus familiares. No se cuenta con una política coherente de gestión y respuesta, y por ende es difícil la implementación de planes/acciones con presupuesto para abordar las múltiples necesidades de manera integral, solo se tiene soluciones a corto plazo.</w:t>
      </w:r>
    </w:p>
    <w:p w14:paraId="7041C6C7" w14:textId="54C0FD33" w:rsidR="00266B88" w:rsidRDefault="00757A71" w:rsidP="00757A71">
      <w:pPr>
        <w:ind w:firstLine="708"/>
        <w:jc w:val="both"/>
        <w:rPr>
          <w:rFonts w:ascii="Times New Roman" w:hAnsi="Times New Roman" w:cs="Times New Roman"/>
        </w:rPr>
      </w:pPr>
      <w:r>
        <w:rPr>
          <w:rFonts w:ascii="Times New Roman" w:hAnsi="Times New Roman" w:cs="Times New Roman"/>
        </w:rPr>
        <w:t xml:space="preserve">También la </w:t>
      </w:r>
      <w:r w:rsidRPr="005A731D">
        <w:rPr>
          <w:rFonts w:ascii="Times New Roman" w:hAnsi="Times New Roman" w:cs="Times New Roman"/>
        </w:rPr>
        <w:t>Secretaría de Relaciones Exteriores y Cooperación Internación</w:t>
      </w:r>
      <w:r>
        <w:rPr>
          <w:rFonts w:ascii="Times New Roman" w:hAnsi="Times New Roman" w:cs="Times New Roman"/>
        </w:rPr>
        <w:t xml:space="preserve"> (SRECI)</w:t>
      </w:r>
      <w:r>
        <w:rPr>
          <w:rFonts w:ascii="Times New Roman" w:hAnsi="Times New Roman" w:cs="Times New Roman"/>
        </w:rPr>
        <w:t>,</w:t>
      </w:r>
      <w:r w:rsidR="00266B88" w:rsidRPr="00266B88">
        <w:rPr>
          <w:rFonts w:ascii="Times New Roman" w:hAnsi="Times New Roman" w:cs="Times New Roman"/>
        </w:rPr>
        <w:t xml:space="preserve"> busca implementar proyecto piloto “Oficinas de Movilidad” el objetivo de implementar las Oficinas de Movilidad Humana (OMH), que darán apoyo a las poblaciones migrantes de Cortés, Olancho, Yoro y Francisco Morazán, las mismas tendrán retos inminentes en las respuestas al migrante, ya que se necesitan políticas nacionales que impulsen procesos de involucramiento, de los actores priorizados para la ejecución de acciones duraderas en los procesos de intervención con el hondureño(a) migrante. El proyecto que </w:t>
      </w:r>
      <w:r w:rsidR="008C16B5">
        <w:rPr>
          <w:rFonts w:ascii="Times New Roman" w:hAnsi="Times New Roman" w:cs="Times New Roman"/>
        </w:rPr>
        <w:t>supone una</w:t>
      </w:r>
      <w:r w:rsidR="00266B88" w:rsidRPr="00266B88">
        <w:rPr>
          <w:rFonts w:ascii="Times New Roman" w:hAnsi="Times New Roman" w:cs="Times New Roman"/>
        </w:rPr>
        <w:t xml:space="preserve"> asistencia integral a las poblaciones migrantes de esos departamentos </w:t>
      </w:r>
      <w:r w:rsidR="008C16B5">
        <w:rPr>
          <w:rFonts w:ascii="Times New Roman" w:hAnsi="Times New Roman" w:cs="Times New Roman"/>
        </w:rPr>
        <w:t>para</w:t>
      </w:r>
      <w:r w:rsidR="00266B88" w:rsidRPr="00266B88">
        <w:rPr>
          <w:rFonts w:ascii="Times New Roman" w:hAnsi="Times New Roman" w:cs="Times New Roman"/>
        </w:rPr>
        <w:t xml:space="preserve"> disminuir la tasa de migración y aumentar la protección de la población en estado de vulnerabilidad, a través de los servicios, derivación y seguimiento, protección y asistencia, apoyo a la reinserción, reunificación familiar, información y asesoramiento, con la finalidad de ayudar su bienestar integral a los hondureños retornados, según lo informado por la Secretar</w:t>
      </w:r>
      <w:r w:rsidR="00266B88">
        <w:rPr>
          <w:rFonts w:ascii="Times New Roman" w:hAnsi="Times New Roman" w:cs="Times New Roman"/>
        </w:rPr>
        <w:t>ía</w:t>
      </w:r>
      <w:r w:rsidR="00266B88" w:rsidRPr="00266B88">
        <w:rPr>
          <w:rFonts w:ascii="Times New Roman" w:hAnsi="Times New Roman" w:cs="Times New Roman"/>
        </w:rPr>
        <w:t xml:space="preserve"> de Relaciones exteriores.</w:t>
      </w:r>
    </w:p>
    <w:p w14:paraId="0AE3A5B1" w14:textId="655F9BD1" w:rsidR="00266B88" w:rsidRPr="002F33CC" w:rsidRDefault="002F33CC" w:rsidP="00E2563E">
      <w:pPr>
        <w:jc w:val="both"/>
        <w:rPr>
          <w:rFonts w:ascii="Times New Roman" w:eastAsia="Times New Roman" w:hAnsi="Times New Roman" w:cs="Times New Roman"/>
          <w:b/>
          <w:bCs/>
          <w:color w:val="000000"/>
          <w:lang w:eastAsia="es-HN"/>
        </w:rPr>
      </w:pPr>
      <w:r w:rsidRPr="002F33CC">
        <w:rPr>
          <w:rFonts w:ascii="Times New Roman" w:eastAsia="Times New Roman" w:hAnsi="Times New Roman" w:cs="Times New Roman"/>
          <w:b/>
          <w:bCs/>
          <w:color w:val="000000"/>
          <w:lang w:eastAsia="es-HN"/>
        </w:rPr>
        <w:t>Derechos Humanos en Movilidad Humana</w:t>
      </w:r>
    </w:p>
    <w:p w14:paraId="0BE6F249" w14:textId="0F3039FC" w:rsidR="002F33CC" w:rsidRPr="002F33CC" w:rsidRDefault="002F33CC" w:rsidP="002F33CC">
      <w:pPr>
        <w:ind w:firstLine="708"/>
        <w:jc w:val="both"/>
        <w:rPr>
          <w:rFonts w:ascii="Times New Roman" w:hAnsi="Times New Roman" w:cs="Times New Roman"/>
        </w:rPr>
      </w:pPr>
      <w:r w:rsidRPr="002F33CC">
        <w:rPr>
          <w:rFonts w:ascii="Times New Roman" w:hAnsi="Times New Roman" w:cs="Times New Roman"/>
        </w:rPr>
        <w:t xml:space="preserve">Honduras cuenta con el Plan Nacional de Acción de Derechos Humanos 2013-2022, el cual está relacionado con todas las recomendaciones y la protección de los migrantes. De igual forma, menciona que este plan también contempla una serie de actividades que corresponden directamente a la </w:t>
      </w:r>
      <w:r w:rsidR="008C16B5" w:rsidRPr="005A731D">
        <w:rPr>
          <w:rFonts w:ascii="Times New Roman" w:hAnsi="Times New Roman" w:cs="Times New Roman"/>
        </w:rPr>
        <w:t>Secretaría de Relaciones Exteriores y Cooperación Internación</w:t>
      </w:r>
      <w:r w:rsidR="008C16B5">
        <w:rPr>
          <w:rFonts w:ascii="Times New Roman" w:hAnsi="Times New Roman" w:cs="Times New Roman"/>
        </w:rPr>
        <w:t xml:space="preserve"> (SRECI),</w:t>
      </w:r>
      <w:r w:rsidR="008C16B5" w:rsidRPr="00266B88">
        <w:rPr>
          <w:rFonts w:ascii="Times New Roman" w:hAnsi="Times New Roman" w:cs="Times New Roman"/>
        </w:rPr>
        <w:t xml:space="preserve"> </w:t>
      </w:r>
      <w:r w:rsidR="008C16B5">
        <w:rPr>
          <w:rFonts w:ascii="Times New Roman" w:hAnsi="Times New Roman" w:cs="Times New Roman"/>
        </w:rPr>
        <w:t>el Instituto Nacional de Migración</w:t>
      </w:r>
      <w:r w:rsidRPr="002F33CC">
        <w:rPr>
          <w:rFonts w:ascii="Times New Roman" w:hAnsi="Times New Roman" w:cs="Times New Roman"/>
        </w:rPr>
        <w:t xml:space="preserve"> </w:t>
      </w:r>
      <w:r w:rsidR="008C16B5">
        <w:rPr>
          <w:rFonts w:ascii="Times New Roman" w:hAnsi="Times New Roman" w:cs="Times New Roman"/>
        </w:rPr>
        <w:t>(</w:t>
      </w:r>
      <w:r w:rsidRPr="002F33CC">
        <w:rPr>
          <w:rFonts w:ascii="Times New Roman" w:hAnsi="Times New Roman" w:cs="Times New Roman"/>
        </w:rPr>
        <w:t>INM</w:t>
      </w:r>
      <w:r w:rsidR="008C16B5">
        <w:rPr>
          <w:rFonts w:ascii="Times New Roman" w:hAnsi="Times New Roman" w:cs="Times New Roman"/>
        </w:rPr>
        <w:t>),</w:t>
      </w:r>
      <w:r w:rsidRPr="002F33CC">
        <w:rPr>
          <w:rFonts w:ascii="Times New Roman" w:hAnsi="Times New Roman" w:cs="Times New Roman"/>
        </w:rPr>
        <w:t xml:space="preserve"> y </w:t>
      </w:r>
      <w:r w:rsidR="00B719B3">
        <w:rPr>
          <w:rFonts w:ascii="Times New Roman" w:hAnsi="Times New Roman" w:cs="Times New Roman"/>
        </w:rPr>
        <w:t xml:space="preserve">la </w:t>
      </w:r>
      <w:r w:rsidR="00B719B3" w:rsidRPr="00B719B3">
        <w:rPr>
          <w:rFonts w:ascii="Times New Roman" w:hAnsi="Times New Roman" w:cs="Times New Roman"/>
        </w:rPr>
        <w:t>Secretaría de Trabajo y Seguridad Social</w:t>
      </w:r>
      <w:r w:rsidR="00B719B3" w:rsidRPr="00B719B3">
        <w:rPr>
          <w:rFonts w:ascii="Times New Roman" w:hAnsi="Times New Roman" w:cs="Times New Roman"/>
        </w:rPr>
        <w:t xml:space="preserve"> </w:t>
      </w:r>
      <w:r w:rsidR="00B719B3">
        <w:rPr>
          <w:rFonts w:ascii="Times New Roman" w:hAnsi="Times New Roman" w:cs="Times New Roman"/>
        </w:rPr>
        <w:t>(</w:t>
      </w:r>
      <w:r w:rsidRPr="002F33CC">
        <w:rPr>
          <w:rFonts w:ascii="Times New Roman" w:hAnsi="Times New Roman" w:cs="Times New Roman"/>
        </w:rPr>
        <w:t>STSS</w:t>
      </w:r>
      <w:r w:rsidR="00B719B3">
        <w:rPr>
          <w:rFonts w:ascii="Times New Roman" w:hAnsi="Times New Roman" w:cs="Times New Roman"/>
        </w:rPr>
        <w:t>)</w:t>
      </w:r>
      <w:r w:rsidR="00D925E0">
        <w:rPr>
          <w:rFonts w:ascii="Times New Roman" w:hAnsi="Times New Roman" w:cs="Times New Roman"/>
        </w:rPr>
        <w:t>.</w:t>
      </w:r>
    </w:p>
    <w:p w14:paraId="5C88FAD7" w14:textId="3942B0F0" w:rsidR="002F33CC" w:rsidRPr="002F33CC" w:rsidRDefault="002F33CC" w:rsidP="002F33CC">
      <w:pPr>
        <w:ind w:firstLine="708"/>
        <w:jc w:val="both"/>
        <w:rPr>
          <w:rFonts w:ascii="Times New Roman" w:hAnsi="Times New Roman" w:cs="Times New Roman"/>
        </w:rPr>
      </w:pPr>
      <w:r w:rsidRPr="002F33CC">
        <w:rPr>
          <w:rFonts w:ascii="Times New Roman" w:hAnsi="Times New Roman" w:cs="Times New Roman"/>
        </w:rPr>
        <w:t>El Observatorio de la Pobreza y Vulnerabilidad, [antes CENISS] por ser una institución transversal</w:t>
      </w:r>
      <w:r w:rsidR="004C452F">
        <w:rPr>
          <w:rFonts w:ascii="Times New Roman" w:hAnsi="Times New Roman" w:cs="Times New Roman"/>
        </w:rPr>
        <w:t>,</w:t>
      </w:r>
      <w:r w:rsidRPr="002F33CC">
        <w:rPr>
          <w:rFonts w:ascii="Times New Roman" w:hAnsi="Times New Roman" w:cs="Times New Roman"/>
        </w:rPr>
        <w:t xml:space="preserve"> manejan datos de personas vulnerables con una perspectiva multisectorial, </w:t>
      </w:r>
      <w:r w:rsidR="004C452F">
        <w:rPr>
          <w:rFonts w:ascii="Times New Roman" w:hAnsi="Times New Roman" w:cs="Times New Roman"/>
        </w:rPr>
        <w:t>qu</w:t>
      </w:r>
      <w:r w:rsidRPr="002F33CC">
        <w:rPr>
          <w:rFonts w:ascii="Times New Roman" w:hAnsi="Times New Roman" w:cs="Times New Roman"/>
        </w:rPr>
        <w:t>e vela por integrar bases de datos con otras instituciones de gobierno. Han contribuido considerablemente en la creación Sistema Integral de Atención al Migrante Retornado (SIAMIR)</w:t>
      </w:r>
      <w:r w:rsidR="00D925E0">
        <w:rPr>
          <w:rFonts w:ascii="Times New Roman" w:hAnsi="Times New Roman" w:cs="Times New Roman"/>
        </w:rPr>
        <w:t>,</w:t>
      </w:r>
      <w:r w:rsidRPr="002F33CC">
        <w:rPr>
          <w:rFonts w:ascii="Times New Roman" w:hAnsi="Times New Roman" w:cs="Times New Roman"/>
        </w:rPr>
        <w:t xml:space="preserve"> que </w:t>
      </w:r>
      <w:r w:rsidR="00D925E0">
        <w:rPr>
          <w:rFonts w:ascii="Times New Roman" w:hAnsi="Times New Roman" w:cs="Times New Roman"/>
        </w:rPr>
        <w:t>documenta</w:t>
      </w:r>
      <w:r w:rsidRPr="002F33CC">
        <w:rPr>
          <w:rFonts w:ascii="Times New Roman" w:hAnsi="Times New Roman" w:cs="Times New Roman"/>
        </w:rPr>
        <w:t xml:space="preserve"> </w:t>
      </w:r>
      <w:r w:rsidR="004C452F">
        <w:rPr>
          <w:rFonts w:ascii="Times New Roman" w:hAnsi="Times New Roman" w:cs="Times New Roman"/>
        </w:rPr>
        <w:t>información de</w:t>
      </w:r>
      <w:r w:rsidRPr="002F33CC">
        <w:rPr>
          <w:rFonts w:ascii="Times New Roman" w:hAnsi="Times New Roman" w:cs="Times New Roman"/>
        </w:rPr>
        <w:t xml:space="preserve"> las personas que han retornado,</w:t>
      </w:r>
      <w:r w:rsidR="00D925E0">
        <w:rPr>
          <w:rFonts w:ascii="Times New Roman" w:hAnsi="Times New Roman" w:cs="Times New Roman"/>
        </w:rPr>
        <w:t xml:space="preserve"> así</w:t>
      </w:r>
      <w:r w:rsidRPr="002F33CC">
        <w:rPr>
          <w:rFonts w:ascii="Times New Roman" w:hAnsi="Times New Roman" w:cs="Times New Roman"/>
        </w:rPr>
        <w:t xml:space="preserve"> como el registro integral </w:t>
      </w:r>
      <w:r w:rsidR="004C452F">
        <w:rPr>
          <w:rFonts w:ascii="Times New Roman" w:hAnsi="Times New Roman" w:cs="Times New Roman"/>
        </w:rPr>
        <w:t xml:space="preserve">de los </w:t>
      </w:r>
      <w:r w:rsidRPr="002F33CC">
        <w:rPr>
          <w:rFonts w:ascii="Times New Roman" w:hAnsi="Times New Roman" w:cs="Times New Roman"/>
        </w:rPr>
        <w:t xml:space="preserve">programas y proyectos </w:t>
      </w:r>
      <w:r w:rsidR="004C452F">
        <w:rPr>
          <w:rFonts w:ascii="Times New Roman" w:hAnsi="Times New Roman" w:cs="Times New Roman"/>
        </w:rPr>
        <w:t xml:space="preserve">que </w:t>
      </w:r>
      <w:r w:rsidRPr="002F33CC">
        <w:rPr>
          <w:rFonts w:ascii="Times New Roman" w:hAnsi="Times New Roman" w:cs="Times New Roman"/>
        </w:rPr>
        <w:t>contribuyen en la reinserción</w:t>
      </w:r>
      <w:r w:rsidR="004C452F">
        <w:rPr>
          <w:rFonts w:ascii="Times New Roman" w:hAnsi="Times New Roman" w:cs="Times New Roman"/>
        </w:rPr>
        <w:t xml:space="preserve"> de las</w:t>
      </w:r>
      <w:r w:rsidR="004C452F" w:rsidRPr="002F33CC">
        <w:rPr>
          <w:rFonts w:ascii="Times New Roman" w:hAnsi="Times New Roman" w:cs="Times New Roman"/>
        </w:rPr>
        <w:t xml:space="preserve"> instituciones</w:t>
      </w:r>
      <w:r w:rsidR="004C452F">
        <w:rPr>
          <w:rFonts w:ascii="Times New Roman" w:hAnsi="Times New Roman" w:cs="Times New Roman"/>
        </w:rPr>
        <w:t>.</w:t>
      </w:r>
    </w:p>
    <w:p w14:paraId="603EE783" w14:textId="1E15521A" w:rsidR="002F33CC" w:rsidRDefault="004C452F" w:rsidP="00A619F4">
      <w:pPr>
        <w:ind w:firstLine="708"/>
        <w:jc w:val="both"/>
        <w:rPr>
          <w:rFonts w:ascii="Times New Roman" w:hAnsi="Times New Roman" w:cs="Times New Roman"/>
        </w:rPr>
      </w:pPr>
      <w:r>
        <w:rPr>
          <w:rFonts w:ascii="Times New Roman" w:hAnsi="Times New Roman" w:cs="Times New Roman"/>
        </w:rPr>
        <w:t>El Instituto Nacional de Migración</w:t>
      </w:r>
      <w:r w:rsidR="002F33CC" w:rsidRPr="002F33CC">
        <w:rPr>
          <w:rFonts w:ascii="Times New Roman" w:hAnsi="Times New Roman" w:cs="Times New Roman"/>
        </w:rPr>
        <w:t xml:space="preserve"> </w:t>
      </w:r>
      <w:r>
        <w:rPr>
          <w:rFonts w:ascii="Times New Roman" w:hAnsi="Times New Roman" w:cs="Times New Roman"/>
        </w:rPr>
        <w:t>(</w:t>
      </w:r>
      <w:r w:rsidR="002F33CC" w:rsidRPr="002F33CC">
        <w:rPr>
          <w:rFonts w:ascii="Times New Roman" w:hAnsi="Times New Roman" w:cs="Times New Roman"/>
        </w:rPr>
        <w:t>INM</w:t>
      </w:r>
      <w:r>
        <w:rPr>
          <w:rFonts w:ascii="Times New Roman" w:hAnsi="Times New Roman" w:cs="Times New Roman"/>
        </w:rPr>
        <w:t>)</w:t>
      </w:r>
      <w:r w:rsidR="002F33CC" w:rsidRPr="002F33CC">
        <w:rPr>
          <w:rFonts w:ascii="Times New Roman" w:hAnsi="Times New Roman" w:cs="Times New Roman"/>
        </w:rPr>
        <w:t xml:space="preserve">, realiza la gestión de procesos de atención y asistencia humanitaria para </w:t>
      </w:r>
      <w:r w:rsidR="00795D66">
        <w:rPr>
          <w:rFonts w:ascii="Times New Roman" w:hAnsi="Times New Roman" w:cs="Times New Roman"/>
        </w:rPr>
        <w:t xml:space="preserve">el </w:t>
      </w:r>
      <w:r w:rsidR="002F33CC" w:rsidRPr="002F33CC">
        <w:rPr>
          <w:rFonts w:ascii="Times New Roman" w:hAnsi="Times New Roman" w:cs="Times New Roman"/>
        </w:rPr>
        <w:t>acceso a servicios básicos en los espacios de albergues (alojamiento, alimentación, información, atención médica y comunicación)</w:t>
      </w:r>
      <w:r w:rsidR="00795D66">
        <w:rPr>
          <w:rFonts w:ascii="Times New Roman" w:hAnsi="Times New Roman" w:cs="Times New Roman"/>
        </w:rPr>
        <w:t>,</w:t>
      </w:r>
      <w:r w:rsidR="002F33CC" w:rsidRPr="002F33CC">
        <w:rPr>
          <w:rFonts w:ascii="Times New Roman" w:hAnsi="Times New Roman" w:cs="Times New Roman"/>
        </w:rPr>
        <w:t xml:space="preserve"> en los puntos fronterizos de nuestro país. Además, se cuenta con una coordinación interinstitucional con gobiernos locales, organismos internacionales y sociedad civil, para contar con albergues seguros y atención y asistencia humanitaria a las personas migrantes e</w:t>
      </w:r>
      <w:r w:rsidR="00A619F4">
        <w:rPr>
          <w:rFonts w:ascii="Times New Roman" w:hAnsi="Times New Roman" w:cs="Times New Roman"/>
        </w:rPr>
        <w:t>n</w:t>
      </w:r>
      <w:r w:rsidR="002F33CC" w:rsidRPr="002F33CC">
        <w:rPr>
          <w:rFonts w:ascii="Times New Roman" w:hAnsi="Times New Roman" w:cs="Times New Roman"/>
        </w:rPr>
        <w:t xml:space="preserve"> situación irregular.</w:t>
      </w:r>
      <w:r w:rsidR="00A619F4">
        <w:rPr>
          <w:rFonts w:ascii="Times New Roman" w:hAnsi="Times New Roman" w:cs="Times New Roman"/>
        </w:rPr>
        <w:t xml:space="preserve"> También r</w:t>
      </w:r>
      <w:r w:rsidR="002F33CC" w:rsidRPr="002F33CC">
        <w:rPr>
          <w:rFonts w:ascii="Times New Roman" w:hAnsi="Times New Roman" w:cs="Times New Roman"/>
        </w:rPr>
        <w:t xml:space="preserve">ealiza la aplicación de prácticas de evaluación de vulnerabilidad para identificar posibles víctimas de trata de personas y tráfico ilícito </w:t>
      </w:r>
      <w:r w:rsidR="002F33CC" w:rsidRPr="002F33CC">
        <w:rPr>
          <w:rFonts w:ascii="Times New Roman" w:hAnsi="Times New Roman" w:cs="Times New Roman"/>
        </w:rPr>
        <w:lastRenderedPageBreak/>
        <w:t>de migrantes, personas con necesidades de protección internacional o con necesidades de retorno voluntario asistido, considera</w:t>
      </w:r>
      <w:r w:rsidR="00A619F4">
        <w:rPr>
          <w:rFonts w:ascii="Times New Roman" w:hAnsi="Times New Roman" w:cs="Times New Roman"/>
        </w:rPr>
        <w:t>da</w:t>
      </w:r>
      <w:r w:rsidR="002F33CC" w:rsidRPr="002F33CC">
        <w:rPr>
          <w:rFonts w:ascii="Times New Roman" w:hAnsi="Times New Roman" w:cs="Times New Roman"/>
        </w:rPr>
        <w:t>s</w:t>
      </w:r>
      <w:r w:rsidR="00A619F4">
        <w:rPr>
          <w:rFonts w:ascii="Times New Roman" w:hAnsi="Times New Roman" w:cs="Times New Roman"/>
        </w:rPr>
        <w:t xml:space="preserve"> como</w:t>
      </w:r>
      <w:r w:rsidR="002F33CC" w:rsidRPr="002F33CC">
        <w:rPr>
          <w:rFonts w:ascii="Times New Roman" w:hAnsi="Times New Roman" w:cs="Times New Roman"/>
        </w:rPr>
        <w:t xml:space="preserve"> pr</w:t>
      </w:r>
      <w:r w:rsidR="00A619F4">
        <w:rPr>
          <w:rFonts w:ascii="Times New Roman" w:hAnsi="Times New Roman" w:cs="Times New Roman"/>
        </w:rPr>
        <w:t>á</w:t>
      </w:r>
      <w:r w:rsidR="002F33CC" w:rsidRPr="002F33CC">
        <w:rPr>
          <w:rFonts w:ascii="Times New Roman" w:hAnsi="Times New Roman" w:cs="Times New Roman"/>
        </w:rPr>
        <w:t>cticas adecuadas por las delegaciones migratorias establecidas en el territorio hondureño. (Informe Nacional Voluntario Honduras 2022)</w:t>
      </w:r>
      <w:r w:rsidR="00A619F4">
        <w:rPr>
          <w:rFonts w:ascii="Times New Roman" w:hAnsi="Times New Roman" w:cs="Times New Roman"/>
        </w:rPr>
        <w:t>.</w:t>
      </w:r>
    </w:p>
    <w:p w14:paraId="3FD81F46" w14:textId="6A643278" w:rsidR="00AA5600" w:rsidRDefault="00AA5600" w:rsidP="00AA5600">
      <w:pPr>
        <w:pStyle w:val="Ttulo3"/>
        <w:rPr>
          <w:rFonts w:ascii="Times New Roman" w:hAnsi="Times New Roman" w:cs="Times New Roman"/>
          <w:b/>
          <w:color w:val="000000" w:themeColor="text1"/>
        </w:rPr>
      </w:pPr>
      <w:bookmarkStart w:id="11" w:name="_Toc138680070"/>
      <w:r w:rsidRPr="00AA5600">
        <w:rPr>
          <w:rFonts w:ascii="Times New Roman" w:hAnsi="Times New Roman" w:cs="Times New Roman"/>
          <w:b/>
          <w:color w:val="000000" w:themeColor="text1"/>
        </w:rPr>
        <w:t>DERECHOS CONTRA LA TORTURA, TRATOS CRUELES</w:t>
      </w:r>
      <w:r w:rsidR="00CB6BD1">
        <w:rPr>
          <w:rFonts w:ascii="Times New Roman" w:hAnsi="Times New Roman" w:cs="Times New Roman"/>
          <w:b/>
          <w:color w:val="000000" w:themeColor="text1"/>
        </w:rPr>
        <w:t>,</w:t>
      </w:r>
      <w:r w:rsidRPr="00AA5600">
        <w:rPr>
          <w:rFonts w:ascii="Times New Roman" w:hAnsi="Times New Roman" w:cs="Times New Roman"/>
          <w:b/>
          <w:color w:val="000000" w:themeColor="text1"/>
        </w:rPr>
        <w:t xml:space="preserve"> INHUMANOS Y DEGRADANTES</w:t>
      </w:r>
      <w:bookmarkEnd w:id="11"/>
    </w:p>
    <w:p w14:paraId="7E619F55" w14:textId="77777777" w:rsidR="002D6954" w:rsidRDefault="002D6954" w:rsidP="00AA5600">
      <w:pPr>
        <w:tabs>
          <w:tab w:val="left" w:pos="1184"/>
        </w:tabs>
      </w:pPr>
      <w:r>
        <w:tab/>
      </w:r>
    </w:p>
    <w:p w14:paraId="7D742733" w14:textId="2B9883BE" w:rsidR="00AA5600" w:rsidRPr="008629B6" w:rsidRDefault="002D6954" w:rsidP="00AA5600">
      <w:pPr>
        <w:tabs>
          <w:tab w:val="left" w:pos="1184"/>
        </w:tabs>
        <w:rPr>
          <w:rFonts w:ascii="Times New Roman" w:hAnsi="Times New Roman" w:cs="Times New Roman"/>
          <w:b/>
          <w:bCs/>
        </w:rPr>
      </w:pPr>
      <w:r w:rsidRPr="008629B6">
        <w:rPr>
          <w:rFonts w:ascii="Times New Roman" w:hAnsi="Times New Roman" w:cs="Times New Roman"/>
          <w:b/>
          <w:bCs/>
        </w:rPr>
        <w:t>Acceso a la Justicia y Reparación de las V</w:t>
      </w:r>
      <w:r w:rsidR="00E2563E">
        <w:rPr>
          <w:rFonts w:ascii="Times New Roman" w:hAnsi="Times New Roman" w:cs="Times New Roman"/>
          <w:b/>
          <w:bCs/>
        </w:rPr>
        <w:t>í</w:t>
      </w:r>
      <w:r w:rsidRPr="008629B6">
        <w:rPr>
          <w:rFonts w:ascii="Times New Roman" w:hAnsi="Times New Roman" w:cs="Times New Roman"/>
          <w:b/>
          <w:bCs/>
        </w:rPr>
        <w:t>ctimas</w:t>
      </w:r>
    </w:p>
    <w:p w14:paraId="271F51F8" w14:textId="372A5AE5" w:rsidR="009642CA" w:rsidRPr="009642CA" w:rsidRDefault="002D6954" w:rsidP="009642CA">
      <w:pPr>
        <w:tabs>
          <w:tab w:val="left" w:pos="1184"/>
        </w:tabs>
        <w:jc w:val="both"/>
        <w:rPr>
          <w:rFonts w:ascii="Times New Roman" w:hAnsi="Times New Roman" w:cs="Times New Roman"/>
        </w:rPr>
      </w:pPr>
      <w:r>
        <w:rPr>
          <w:rFonts w:ascii="Times New Roman" w:hAnsi="Times New Roman" w:cs="Times New Roman"/>
        </w:rPr>
        <w:tab/>
      </w:r>
      <w:r w:rsidR="009642CA" w:rsidRPr="009642CA">
        <w:rPr>
          <w:rFonts w:ascii="Times New Roman" w:hAnsi="Times New Roman" w:cs="Times New Roman"/>
        </w:rPr>
        <w:t>En referencia a la recomendación 104.44 en el período comprendido 01 de enero al 31 de diciembre del año 2022</w:t>
      </w:r>
      <w:r w:rsidR="00AE2FBA">
        <w:rPr>
          <w:rFonts w:ascii="Times New Roman" w:hAnsi="Times New Roman" w:cs="Times New Roman"/>
        </w:rPr>
        <w:t>,</w:t>
      </w:r>
      <w:r w:rsidR="009642CA" w:rsidRPr="009642CA">
        <w:rPr>
          <w:rFonts w:ascii="Times New Roman" w:hAnsi="Times New Roman" w:cs="Times New Roman"/>
        </w:rPr>
        <w:t xml:space="preserve"> se recibieron 350 denuncias individuales y colectivas sobre presuntas violaciones a Derechos Humanos de las Personas Privadas de Libertad, de las cuales fueron 199 en la oficina principal de Tegucigalpa y 151 en la Oficina Regional de San Pedro Sula. Se registraron 107 casos sospechosos de ser constitutivos de Tortura o Tratos Crueles, Inhumanos y Degradantes (TCID)</w:t>
      </w:r>
      <w:r w:rsidR="00AE2FBA">
        <w:rPr>
          <w:rFonts w:ascii="Times New Roman" w:hAnsi="Times New Roman" w:cs="Times New Roman"/>
        </w:rPr>
        <w:t>,</w:t>
      </w:r>
      <w:r w:rsidR="009642CA" w:rsidRPr="009642CA">
        <w:rPr>
          <w:rFonts w:ascii="Times New Roman" w:hAnsi="Times New Roman" w:cs="Times New Roman"/>
        </w:rPr>
        <w:t xml:space="preserve"> de acuerdo con la Convención y el </w:t>
      </w:r>
      <w:r w:rsidR="00AE2FBA">
        <w:rPr>
          <w:rFonts w:ascii="Times New Roman" w:hAnsi="Times New Roman" w:cs="Times New Roman"/>
        </w:rPr>
        <w:t>C</w:t>
      </w:r>
      <w:r w:rsidR="009642CA" w:rsidRPr="009642CA">
        <w:rPr>
          <w:rFonts w:ascii="Times New Roman" w:hAnsi="Times New Roman" w:cs="Times New Roman"/>
        </w:rPr>
        <w:t xml:space="preserve">ódigo </w:t>
      </w:r>
      <w:r w:rsidR="00AE2FBA">
        <w:rPr>
          <w:rFonts w:ascii="Times New Roman" w:hAnsi="Times New Roman" w:cs="Times New Roman"/>
        </w:rPr>
        <w:t>P</w:t>
      </w:r>
      <w:r w:rsidR="009642CA" w:rsidRPr="009642CA">
        <w:rPr>
          <w:rFonts w:ascii="Times New Roman" w:hAnsi="Times New Roman" w:cs="Times New Roman"/>
        </w:rPr>
        <w:t>enal vigente en el país, dentro de los Centros penales de Honduras (Informe a la nación del MNP- CONAPREV 2022)</w:t>
      </w:r>
      <w:r w:rsidR="009642CA">
        <w:rPr>
          <w:rFonts w:ascii="Times New Roman" w:hAnsi="Times New Roman" w:cs="Times New Roman"/>
        </w:rPr>
        <w:t>.</w:t>
      </w:r>
    </w:p>
    <w:p w14:paraId="779851C2" w14:textId="69FDBB8F" w:rsidR="009642CA" w:rsidRPr="009642CA" w:rsidRDefault="009642CA" w:rsidP="009642CA">
      <w:pPr>
        <w:tabs>
          <w:tab w:val="left" w:pos="1184"/>
        </w:tabs>
        <w:jc w:val="both"/>
        <w:rPr>
          <w:rFonts w:ascii="Times New Roman" w:hAnsi="Times New Roman" w:cs="Times New Roman"/>
        </w:rPr>
      </w:pPr>
      <w:r>
        <w:rPr>
          <w:rFonts w:ascii="Times New Roman" w:hAnsi="Times New Roman" w:cs="Times New Roman"/>
        </w:rPr>
        <w:tab/>
      </w:r>
      <w:r w:rsidRPr="009642CA">
        <w:rPr>
          <w:rFonts w:ascii="Times New Roman" w:hAnsi="Times New Roman" w:cs="Times New Roman"/>
        </w:rPr>
        <w:t>Durante el año 2022</w:t>
      </w:r>
      <w:r w:rsidR="00AE2FBA">
        <w:rPr>
          <w:rFonts w:ascii="Times New Roman" w:hAnsi="Times New Roman" w:cs="Times New Roman"/>
        </w:rPr>
        <w:t>,</w:t>
      </w:r>
      <w:r w:rsidRPr="009642CA">
        <w:rPr>
          <w:rFonts w:ascii="Times New Roman" w:hAnsi="Times New Roman" w:cs="Times New Roman"/>
        </w:rPr>
        <w:t xml:space="preserve"> según la Unidad de </w:t>
      </w:r>
      <w:r w:rsidR="009F663D">
        <w:rPr>
          <w:rFonts w:ascii="Times New Roman" w:hAnsi="Times New Roman" w:cs="Times New Roman"/>
        </w:rPr>
        <w:t>E</w:t>
      </w:r>
      <w:r w:rsidRPr="009642CA">
        <w:rPr>
          <w:rFonts w:ascii="Times New Roman" w:hAnsi="Times New Roman" w:cs="Times New Roman"/>
        </w:rPr>
        <w:t xml:space="preserve">stadística del </w:t>
      </w:r>
      <w:r w:rsidR="009F663D">
        <w:rPr>
          <w:rFonts w:ascii="Times New Roman" w:hAnsi="Times New Roman" w:cs="Times New Roman"/>
        </w:rPr>
        <w:t>P</w:t>
      </w:r>
      <w:r w:rsidRPr="009642CA">
        <w:rPr>
          <w:rFonts w:ascii="Times New Roman" w:hAnsi="Times New Roman" w:cs="Times New Roman"/>
        </w:rPr>
        <w:t xml:space="preserve">oder </w:t>
      </w:r>
      <w:r w:rsidR="009F663D">
        <w:rPr>
          <w:rFonts w:ascii="Times New Roman" w:hAnsi="Times New Roman" w:cs="Times New Roman"/>
        </w:rPr>
        <w:t>J</w:t>
      </w:r>
      <w:r w:rsidRPr="009642CA">
        <w:rPr>
          <w:rFonts w:ascii="Times New Roman" w:hAnsi="Times New Roman" w:cs="Times New Roman"/>
        </w:rPr>
        <w:t>udicial, se judicializ</w:t>
      </w:r>
      <w:r w:rsidR="00AE2FBA">
        <w:rPr>
          <w:rFonts w:ascii="Times New Roman" w:hAnsi="Times New Roman" w:cs="Times New Roman"/>
        </w:rPr>
        <w:t>aron</w:t>
      </w:r>
      <w:r w:rsidRPr="009642CA">
        <w:rPr>
          <w:rFonts w:ascii="Times New Roman" w:hAnsi="Times New Roman" w:cs="Times New Roman"/>
        </w:rPr>
        <w:t xml:space="preserve"> 4 casos por el Delito de tortura, de ellos se resuelve dictaminar 2 </w:t>
      </w:r>
      <w:r w:rsidR="00AE2FBA">
        <w:rPr>
          <w:rFonts w:ascii="Times New Roman" w:hAnsi="Times New Roman" w:cs="Times New Roman"/>
        </w:rPr>
        <w:t>s</w:t>
      </w:r>
      <w:r w:rsidRPr="009642CA">
        <w:rPr>
          <w:rFonts w:ascii="Times New Roman" w:hAnsi="Times New Roman" w:cs="Times New Roman"/>
        </w:rPr>
        <w:t>obreseimiento</w:t>
      </w:r>
      <w:r w:rsidR="009F663D">
        <w:rPr>
          <w:rFonts w:ascii="Times New Roman" w:hAnsi="Times New Roman" w:cs="Times New Roman"/>
        </w:rPr>
        <w:t>s p</w:t>
      </w:r>
      <w:r w:rsidRPr="009642CA">
        <w:rPr>
          <w:rFonts w:ascii="Times New Roman" w:hAnsi="Times New Roman" w:cs="Times New Roman"/>
        </w:rPr>
        <w:t xml:space="preserve">rovisionales, 1 </w:t>
      </w:r>
      <w:r w:rsidR="009F663D">
        <w:rPr>
          <w:rFonts w:ascii="Times New Roman" w:hAnsi="Times New Roman" w:cs="Times New Roman"/>
        </w:rPr>
        <w:t>s</w:t>
      </w:r>
      <w:r w:rsidRPr="009642CA">
        <w:rPr>
          <w:rFonts w:ascii="Times New Roman" w:hAnsi="Times New Roman" w:cs="Times New Roman"/>
        </w:rPr>
        <w:t>obreseimiento definitivo y una auto apertura a juicio</w:t>
      </w:r>
      <w:r w:rsidR="009F663D">
        <w:rPr>
          <w:rFonts w:ascii="Times New Roman" w:hAnsi="Times New Roman" w:cs="Times New Roman"/>
        </w:rPr>
        <w:t>,</w:t>
      </w:r>
      <w:r w:rsidRPr="009642CA">
        <w:rPr>
          <w:rFonts w:ascii="Times New Roman" w:hAnsi="Times New Roman" w:cs="Times New Roman"/>
        </w:rPr>
        <w:t xml:space="preserve"> con un total de 4 resoluciones por parte del órgano competente</w:t>
      </w:r>
      <w:r w:rsidR="009F663D">
        <w:rPr>
          <w:rFonts w:ascii="Times New Roman" w:hAnsi="Times New Roman" w:cs="Times New Roman"/>
        </w:rPr>
        <w:t xml:space="preserve"> en</w:t>
      </w:r>
      <w:r w:rsidRPr="009642CA">
        <w:rPr>
          <w:rFonts w:ascii="Times New Roman" w:hAnsi="Times New Roman" w:cs="Times New Roman"/>
        </w:rPr>
        <w:t xml:space="preserve"> los departamentos Francisco Morazán, Cortes, Colon y Lempira. </w:t>
      </w:r>
    </w:p>
    <w:p w14:paraId="316293A9" w14:textId="03F9C8FE" w:rsidR="009642CA" w:rsidRPr="009642CA" w:rsidRDefault="009642CA" w:rsidP="009642CA">
      <w:pPr>
        <w:tabs>
          <w:tab w:val="left" w:pos="1184"/>
        </w:tabs>
        <w:jc w:val="both"/>
        <w:rPr>
          <w:rFonts w:ascii="Times New Roman" w:hAnsi="Times New Roman" w:cs="Times New Roman"/>
        </w:rPr>
      </w:pPr>
      <w:r>
        <w:rPr>
          <w:rFonts w:ascii="Times New Roman" w:hAnsi="Times New Roman" w:cs="Times New Roman"/>
        </w:rPr>
        <w:tab/>
      </w:r>
      <w:r w:rsidRPr="009642CA">
        <w:rPr>
          <w:rFonts w:ascii="Times New Roman" w:hAnsi="Times New Roman" w:cs="Times New Roman"/>
        </w:rPr>
        <w:t>Es imperativo destacar que el</w:t>
      </w:r>
      <w:r w:rsidR="006F5C16">
        <w:rPr>
          <w:rFonts w:ascii="Times New Roman" w:hAnsi="Times New Roman" w:cs="Times New Roman"/>
        </w:rPr>
        <w:t xml:space="preserve"> M</w:t>
      </w:r>
      <w:r w:rsidRPr="009642CA">
        <w:rPr>
          <w:rFonts w:ascii="Times New Roman" w:hAnsi="Times New Roman" w:cs="Times New Roman"/>
        </w:rPr>
        <w:t xml:space="preserve">ecanismo </w:t>
      </w:r>
      <w:r w:rsidR="006F5C16">
        <w:rPr>
          <w:rFonts w:ascii="Times New Roman" w:hAnsi="Times New Roman" w:cs="Times New Roman"/>
        </w:rPr>
        <w:t>N</w:t>
      </w:r>
      <w:r w:rsidRPr="009642CA">
        <w:rPr>
          <w:rFonts w:ascii="Times New Roman" w:hAnsi="Times New Roman" w:cs="Times New Roman"/>
        </w:rPr>
        <w:t xml:space="preserve">acional de </w:t>
      </w:r>
      <w:r w:rsidR="006F5C16">
        <w:rPr>
          <w:rFonts w:ascii="Times New Roman" w:hAnsi="Times New Roman" w:cs="Times New Roman"/>
        </w:rPr>
        <w:t>P</w:t>
      </w:r>
      <w:r w:rsidRPr="009642CA">
        <w:rPr>
          <w:rFonts w:ascii="Times New Roman" w:hAnsi="Times New Roman" w:cs="Times New Roman"/>
        </w:rPr>
        <w:t>revención</w:t>
      </w:r>
      <w:r w:rsidR="006F5C16">
        <w:rPr>
          <w:rFonts w:ascii="Times New Roman" w:hAnsi="Times New Roman" w:cs="Times New Roman"/>
        </w:rPr>
        <w:t>-</w:t>
      </w:r>
      <w:r w:rsidR="006F5C16" w:rsidRPr="006F5C16">
        <w:rPr>
          <w:rFonts w:ascii="Times New Roman" w:hAnsi="Times New Roman" w:cs="Times New Roman"/>
        </w:rPr>
        <w:t xml:space="preserve"> </w:t>
      </w:r>
      <w:r w:rsidR="006F5C16" w:rsidRPr="006F5C16">
        <w:rPr>
          <w:rFonts w:ascii="Times New Roman" w:hAnsi="Times New Roman" w:cs="Times New Roman"/>
        </w:rPr>
        <w:t xml:space="preserve">Comité Nacional </w:t>
      </w:r>
      <w:r w:rsidR="006F5C16">
        <w:rPr>
          <w:rFonts w:ascii="Times New Roman" w:hAnsi="Times New Roman" w:cs="Times New Roman"/>
        </w:rPr>
        <w:t>d</w:t>
      </w:r>
      <w:r w:rsidR="006F5C16" w:rsidRPr="006F5C16">
        <w:rPr>
          <w:rFonts w:ascii="Times New Roman" w:hAnsi="Times New Roman" w:cs="Times New Roman"/>
        </w:rPr>
        <w:t xml:space="preserve">e Prevención Contra </w:t>
      </w:r>
      <w:r w:rsidR="006F5C16">
        <w:rPr>
          <w:rFonts w:ascii="Times New Roman" w:hAnsi="Times New Roman" w:cs="Times New Roman"/>
        </w:rPr>
        <w:t>l</w:t>
      </w:r>
      <w:r w:rsidR="006F5C16" w:rsidRPr="006F5C16">
        <w:rPr>
          <w:rFonts w:ascii="Times New Roman" w:hAnsi="Times New Roman" w:cs="Times New Roman"/>
        </w:rPr>
        <w:t xml:space="preserve">a Tortura, Tratos Crueles, Inhumanos </w:t>
      </w:r>
      <w:r w:rsidR="006F5C16">
        <w:rPr>
          <w:rFonts w:ascii="Times New Roman" w:hAnsi="Times New Roman" w:cs="Times New Roman"/>
        </w:rPr>
        <w:t>o</w:t>
      </w:r>
      <w:r w:rsidR="006F5C16" w:rsidRPr="006F5C16">
        <w:rPr>
          <w:rFonts w:ascii="Times New Roman" w:hAnsi="Times New Roman" w:cs="Times New Roman"/>
        </w:rPr>
        <w:t xml:space="preserve"> Degradantes</w:t>
      </w:r>
      <w:r w:rsidR="006F5C16">
        <w:rPr>
          <w:rFonts w:ascii="Times New Roman" w:hAnsi="Times New Roman" w:cs="Times New Roman"/>
        </w:rPr>
        <w:t xml:space="preserve"> (MNP-CONAPREV)</w:t>
      </w:r>
      <w:r w:rsidRPr="009642CA">
        <w:rPr>
          <w:rFonts w:ascii="Times New Roman" w:hAnsi="Times New Roman" w:cs="Times New Roman"/>
        </w:rPr>
        <w:t>, realiza los monitoreos que por ley se ha atribuido a Centros pedagógicos, Centros penales y postas policiales, pero el órgano que debe darles tr</w:t>
      </w:r>
      <w:r w:rsidR="00A1126C">
        <w:rPr>
          <w:rFonts w:ascii="Times New Roman" w:hAnsi="Times New Roman" w:cs="Times New Roman"/>
        </w:rPr>
        <w:t>á</w:t>
      </w:r>
      <w:r w:rsidRPr="009642CA">
        <w:rPr>
          <w:rFonts w:ascii="Times New Roman" w:hAnsi="Times New Roman" w:cs="Times New Roman"/>
        </w:rPr>
        <w:t>mite es el ministerio público con una investigación efectiva, para que el ente judicial pueda establecer todos los elementos del delito para una resolución conforme a Derecho, pero es vital rescatar que actualmente no existen programas de reparación e indemnización a las familias de las víctimas de tortura y otras leyes en materia penitenciaria que formen parte del marco normativo de la reparación e indemnización a víctimas de violaciones a derechos humanos y l</w:t>
      </w:r>
      <w:r>
        <w:rPr>
          <w:rFonts w:ascii="Times New Roman" w:hAnsi="Times New Roman" w:cs="Times New Roman"/>
        </w:rPr>
        <w:t>a persecución y sanción de los responsables de estas.</w:t>
      </w:r>
    </w:p>
    <w:p w14:paraId="5A4A0498" w14:textId="3B51AA4B" w:rsidR="009642CA" w:rsidRPr="009642CA" w:rsidRDefault="009642CA" w:rsidP="009642CA">
      <w:pPr>
        <w:tabs>
          <w:tab w:val="left" w:pos="1184"/>
        </w:tabs>
        <w:jc w:val="both"/>
        <w:rPr>
          <w:rFonts w:ascii="Times New Roman" w:hAnsi="Times New Roman" w:cs="Times New Roman"/>
        </w:rPr>
      </w:pPr>
      <w:r>
        <w:rPr>
          <w:rFonts w:ascii="Times New Roman" w:hAnsi="Times New Roman" w:cs="Times New Roman"/>
        </w:rPr>
        <w:tab/>
      </w:r>
      <w:r w:rsidRPr="009642CA">
        <w:rPr>
          <w:rFonts w:ascii="Times New Roman" w:hAnsi="Times New Roman" w:cs="Times New Roman"/>
        </w:rPr>
        <w:t xml:space="preserve">Entre el 24 de diciembre de 2017 y el 23 de enero de 2018, </w:t>
      </w:r>
      <w:r w:rsidR="00E7488E">
        <w:rPr>
          <w:rFonts w:ascii="Times New Roman" w:hAnsi="Times New Roman" w:cs="Times New Roman"/>
        </w:rPr>
        <w:t>O</w:t>
      </w:r>
      <w:r w:rsidRPr="009642CA">
        <w:rPr>
          <w:rFonts w:ascii="Times New Roman" w:hAnsi="Times New Roman" w:cs="Times New Roman"/>
        </w:rPr>
        <w:t xml:space="preserve">rganizaciones de la </w:t>
      </w:r>
      <w:r w:rsidR="00E7488E">
        <w:rPr>
          <w:rFonts w:ascii="Times New Roman" w:hAnsi="Times New Roman" w:cs="Times New Roman"/>
        </w:rPr>
        <w:t>S</w:t>
      </w:r>
      <w:r w:rsidRPr="009642CA">
        <w:rPr>
          <w:rFonts w:ascii="Times New Roman" w:hAnsi="Times New Roman" w:cs="Times New Roman"/>
        </w:rPr>
        <w:t xml:space="preserve">ociedad </w:t>
      </w:r>
      <w:r w:rsidR="00E7488E">
        <w:rPr>
          <w:rFonts w:ascii="Times New Roman" w:hAnsi="Times New Roman" w:cs="Times New Roman"/>
        </w:rPr>
        <w:t>C</w:t>
      </w:r>
      <w:r w:rsidRPr="009642CA">
        <w:rPr>
          <w:rFonts w:ascii="Times New Roman" w:hAnsi="Times New Roman" w:cs="Times New Roman"/>
        </w:rPr>
        <w:t>ivil registraron la muerte violenta de al menos seis personas que habían organiza</w:t>
      </w:r>
      <w:r w:rsidR="00A1126C">
        <w:rPr>
          <w:rFonts w:ascii="Times New Roman" w:hAnsi="Times New Roman" w:cs="Times New Roman"/>
        </w:rPr>
        <w:t>do</w:t>
      </w:r>
      <w:r w:rsidR="00E7488E">
        <w:rPr>
          <w:rFonts w:ascii="Times New Roman" w:hAnsi="Times New Roman" w:cs="Times New Roman"/>
        </w:rPr>
        <w:t xml:space="preserve"> y/o </w:t>
      </w:r>
      <w:r w:rsidR="00E7488E" w:rsidRPr="009642CA">
        <w:rPr>
          <w:rFonts w:ascii="Times New Roman" w:hAnsi="Times New Roman" w:cs="Times New Roman"/>
        </w:rPr>
        <w:t>participado</w:t>
      </w:r>
      <w:r w:rsidRPr="009642CA">
        <w:rPr>
          <w:rFonts w:ascii="Times New Roman" w:hAnsi="Times New Roman" w:cs="Times New Roman"/>
        </w:rPr>
        <w:t xml:space="preserve"> en las protestas post electorales. Todas las muertes fueron causadas por armas de fuego y ocurrieron en los departamentos de Atlántida y Cortés</w:t>
      </w:r>
      <w:r w:rsidR="00A1126C">
        <w:rPr>
          <w:rFonts w:ascii="Times New Roman" w:hAnsi="Times New Roman" w:cs="Times New Roman"/>
        </w:rPr>
        <w:t xml:space="preserve">. </w:t>
      </w:r>
      <w:r w:rsidRPr="009642CA">
        <w:rPr>
          <w:rFonts w:ascii="Times New Roman" w:hAnsi="Times New Roman" w:cs="Times New Roman"/>
        </w:rPr>
        <w:t>Frente a la delegación del Estado, la sociedad civil informó a los y las comisionadas sobre las cifras de violaciones a derechos humanos recopiladas. Indicaron que entre el 26 de noviembre de 2017 y el 24 de febrero de 2018, registraron 192 manifestaciones reprimidas y alrededor de 1257 detenciones; 1 persona detenida desaparecida, 38 muertes de personas en el marco del conflicto; 76 personas víctimas de tortura, tratos crueles inhumanos y degradantes; 393 personas heridas y lesionadas en las manifestaciones, varias de ellas con consecuencias irreversibles en su salud, 105 personas desplazadas por persecución política; 15 periodistas agredidos; 89 personas criminalizadas, 24 de ellas están en prisión preventiva y las consideramos personas prisioneras políticas; así como 73 personas defensoras víctimas de amenazas y otras acciones. (AJD 2018)</w:t>
      </w:r>
      <w:r w:rsidR="00A1126C">
        <w:rPr>
          <w:rFonts w:ascii="Times New Roman" w:hAnsi="Times New Roman" w:cs="Times New Roman"/>
        </w:rPr>
        <w:t>.</w:t>
      </w:r>
      <w:r w:rsidRPr="009642CA">
        <w:rPr>
          <w:rFonts w:ascii="Times New Roman" w:hAnsi="Times New Roman" w:cs="Times New Roman"/>
        </w:rPr>
        <w:t xml:space="preserve"> </w:t>
      </w:r>
    </w:p>
    <w:p w14:paraId="649F265D" w14:textId="0E3DD46F" w:rsidR="009642CA" w:rsidRDefault="009642CA" w:rsidP="009642CA">
      <w:pPr>
        <w:tabs>
          <w:tab w:val="left" w:pos="1184"/>
        </w:tabs>
        <w:jc w:val="both"/>
        <w:rPr>
          <w:rFonts w:ascii="Times New Roman" w:hAnsi="Times New Roman" w:cs="Times New Roman"/>
        </w:rPr>
      </w:pPr>
      <w:r>
        <w:rPr>
          <w:rFonts w:ascii="Times New Roman" w:hAnsi="Times New Roman" w:cs="Times New Roman"/>
        </w:rPr>
        <w:tab/>
      </w:r>
      <w:r w:rsidRPr="009642CA">
        <w:rPr>
          <w:rFonts w:ascii="Times New Roman" w:hAnsi="Times New Roman" w:cs="Times New Roman"/>
        </w:rPr>
        <w:t>Actualmente según la información recabada no se logró determinar con claridad por parte del Ministerio público si se habían iniciado los procesos de investigación por las muertes arbitrarias</w:t>
      </w:r>
      <w:r w:rsidR="00E7488E">
        <w:rPr>
          <w:rFonts w:ascii="Times New Roman" w:hAnsi="Times New Roman" w:cs="Times New Roman"/>
        </w:rPr>
        <w:t>,</w:t>
      </w:r>
      <w:r w:rsidRPr="009642CA">
        <w:rPr>
          <w:rFonts w:ascii="Times New Roman" w:hAnsi="Times New Roman" w:cs="Times New Roman"/>
        </w:rPr>
        <w:t xml:space="preserve"> pero lo que durante el proceso de investigación arrojo, fue la lista de 22 presos políticos </w:t>
      </w:r>
      <w:r w:rsidRPr="009642CA">
        <w:rPr>
          <w:rFonts w:ascii="Times New Roman" w:hAnsi="Times New Roman" w:cs="Times New Roman"/>
        </w:rPr>
        <w:lastRenderedPageBreak/>
        <w:t xml:space="preserve">que en su mayoría gozan de libertad condicional o aún están criminalizados por ejercer su derecho a la protesta en el marco de las elecciones en el año 2017, actualmente se decretó amnistía política para presos políticos, pero según esta investigación no se ha reparado el daño para las y los detenidos en el 2017, es necesario que el </w:t>
      </w:r>
      <w:r w:rsidR="00E7488E">
        <w:rPr>
          <w:rFonts w:ascii="Times New Roman" w:hAnsi="Times New Roman" w:cs="Times New Roman"/>
        </w:rPr>
        <w:t>E</w:t>
      </w:r>
      <w:r w:rsidRPr="009642CA">
        <w:rPr>
          <w:rFonts w:ascii="Times New Roman" w:hAnsi="Times New Roman" w:cs="Times New Roman"/>
        </w:rPr>
        <w:t>stado vele por el respeto del debido proceso legal y de las garantías judiciales en el enjuiciamiento de las personas que participaron pacíficamente en las protestas.</w:t>
      </w:r>
    </w:p>
    <w:p w14:paraId="0A1A0CF0" w14:textId="1502E3F2" w:rsidR="009642CA" w:rsidRPr="009642CA" w:rsidRDefault="009642CA" w:rsidP="009642CA">
      <w:pPr>
        <w:tabs>
          <w:tab w:val="left" w:pos="1184"/>
        </w:tabs>
        <w:jc w:val="both"/>
        <w:rPr>
          <w:rFonts w:ascii="Times New Roman" w:hAnsi="Times New Roman" w:cs="Times New Roman"/>
          <w:b/>
        </w:rPr>
      </w:pPr>
      <w:r w:rsidRPr="009642CA">
        <w:rPr>
          <w:rFonts w:ascii="Times New Roman" w:hAnsi="Times New Roman" w:cs="Times New Roman"/>
          <w:b/>
        </w:rPr>
        <w:t>Legislación y Políticas Públicas sobre Tratos Crueles y Degradantes</w:t>
      </w:r>
    </w:p>
    <w:p w14:paraId="292349D1" w14:textId="0A95DF1D" w:rsidR="009642CA" w:rsidRPr="009642CA" w:rsidRDefault="009642CA" w:rsidP="009642CA">
      <w:pPr>
        <w:tabs>
          <w:tab w:val="left" w:pos="1184"/>
        </w:tabs>
        <w:jc w:val="both"/>
        <w:rPr>
          <w:rFonts w:ascii="Times New Roman" w:hAnsi="Times New Roman" w:cs="Times New Roman"/>
        </w:rPr>
      </w:pPr>
      <w:r>
        <w:rPr>
          <w:rFonts w:ascii="Times New Roman" w:hAnsi="Times New Roman" w:cs="Times New Roman"/>
        </w:rPr>
        <w:tab/>
      </w:r>
      <w:r w:rsidRPr="009642CA">
        <w:rPr>
          <w:rFonts w:ascii="Times New Roman" w:hAnsi="Times New Roman" w:cs="Times New Roman"/>
        </w:rPr>
        <w:t xml:space="preserve">Un referente para el estado de Honduras en esta materia son </w:t>
      </w:r>
      <w:r w:rsidR="00216924">
        <w:rPr>
          <w:rFonts w:ascii="Times New Roman" w:hAnsi="Times New Roman" w:cs="Times New Roman"/>
        </w:rPr>
        <w:t xml:space="preserve">las </w:t>
      </w:r>
      <w:r w:rsidR="00216924" w:rsidRPr="00216924">
        <w:rPr>
          <w:rFonts w:ascii="Times New Roman" w:hAnsi="Times New Roman" w:cs="Times New Roman"/>
        </w:rPr>
        <w:t xml:space="preserve">Reglas Mínimas para el Tratamiento de los Reclusos, ​ mayormente conocidas como </w:t>
      </w:r>
      <w:r w:rsidR="00216924">
        <w:rPr>
          <w:rFonts w:ascii="Times New Roman" w:hAnsi="Times New Roman" w:cs="Times New Roman"/>
        </w:rPr>
        <w:t>“</w:t>
      </w:r>
      <w:r w:rsidR="00216924" w:rsidRPr="00216924">
        <w:rPr>
          <w:rFonts w:ascii="Times New Roman" w:hAnsi="Times New Roman" w:cs="Times New Roman"/>
        </w:rPr>
        <w:t>Reglas Mandela</w:t>
      </w:r>
      <w:r w:rsidR="00216924">
        <w:rPr>
          <w:rFonts w:ascii="Times New Roman" w:hAnsi="Times New Roman" w:cs="Times New Roman"/>
        </w:rPr>
        <w:t>”,</w:t>
      </w:r>
      <w:r w:rsidRPr="009642CA">
        <w:rPr>
          <w:rFonts w:ascii="Times New Roman" w:hAnsi="Times New Roman" w:cs="Times New Roman"/>
        </w:rPr>
        <w:t xml:space="preserve"> actualmente los establecimientos penitenciarios no cumplen con lo requerido en ellas, durante el “Estudio de las infraestructuras y de las condiciones materiales de los lugares de encierro definit</w:t>
      </w:r>
      <w:r>
        <w:rPr>
          <w:rFonts w:ascii="Times New Roman" w:hAnsi="Times New Roman" w:cs="Times New Roman"/>
        </w:rPr>
        <w:t xml:space="preserve">ivos y provisorios de Honduras”. </w:t>
      </w:r>
      <w:r w:rsidRPr="009642CA">
        <w:rPr>
          <w:rFonts w:ascii="Times New Roman" w:hAnsi="Times New Roman" w:cs="Times New Roman"/>
        </w:rPr>
        <w:t xml:space="preserve">Fuente “Estudio de las infraestructuras y de las condiciones materiales de los lugares de encierro definitivos y provisorios de Honduras” 2023. </w:t>
      </w:r>
    </w:p>
    <w:p w14:paraId="52F6C8B3" w14:textId="4727A74B" w:rsidR="009642CA" w:rsidRDefault="009642CA" w:rsidP="009642CA">
      <w:pPr>
        <w:tabs>
          <w:tab w:val="left" w:pos="1184"/>
        </w:tabs>
        <w:jc w:val="both"/>
        <w:rPr>
          <w:rFonts w:ascii="Times New Roman" w:hAnsi="Times New Roman" w:cs="Times New Roman"/>
        </w:rPr>
      </w:pPr>
      <w:r>
        <w:rPr>
          <w:rFonts w:ascii="Times New Roman" w:hAnsi="Times New Roman" w:cs="Times New Roman"/>
        </w:rPr>
        <w:tab/>
      </w:r>
      <w:r w:rsidRPr="009642CA">
        <w:rPr>
          <w:rFonts w:ascii="Times New Roman" w:hAnsi="Times New Roman" w:cs="Times New Roman"/>
        </w:rPr>
        <w:t xml:space="preserve">Es importante acotar que actualmente por parte del </w:t>
      </w:r>
      <w:r w:rsidR="00244520">
        <w:rPr>
          <w:rFonts w:ascii="Times New Roman" w:hAnsi="Times New Roman" w:cs="Times New Roman"/>
        </w:rPr>
        <w:t>M</w:t>
      </w:r>
      <w:r w:rsidR="00244520" w:rsidRPr="009642CA">
        <w:rPr>
          <w:rFonts w:ascii="Times New Roman" w:hAnsi="Times New Roman" w:cs="Times New Roman"/>
        </w:rPr>
        <w:t xml:space="preserve">ecanismo </w:t>
      </w:r>
      <w:r w:rsidR="00244520">
        <w:rPr>
          <w:rFonts w:ascii="Times New Roman" w:hAnsi="Times New Roman" w:cs="Times New Roman"/>
        </w:rPr>
        <w:t>N</w:t>
      </w:r>
      <w:r w:rsidR="00244520" w:rsidRPr="009642CA">
        <w:rPr>
          <w:rFonts w:ascii="Times New Roman" w:hAnsi="Times New Roman" w:cs="Times New Roman"/>
        </w:rPr>
        <w:t xml:space="preserve">acional de </w:t>
      </w:r>
      <w:r w:rsidR="00244520">
        <w:rPr>
          <w:rFonts w:ascii="Times New Roman" w:hAnsi="Times New Roman" w:cs="Times New Roman"/>
        </w:rPr>
        <w:t>P</w:t>
      </w:r>
      <w:r w:rsidR="00244520" w:rsidRPr="009642CA">
        <w:rPr>
          <w:rFonts w:ascii="Times New Roman" w:hAnsi="Times New Roman" w:cs="Times New Roman"/>
        </w:rPr>
        <w:t>revención</w:t>
      </w:r>
      <w:r w:rsidR="00244520">
        <w:rPr>
          <w:rFonts w:ascii="Times New Roman" w:hAnsi="Times New Roman" w:cs="Times New Roman"/>
        </w:rPr>
        <w:t>-</w:t>
      </w:r>
      <w:r w:rsidR="00244520" w:rsidRPr="006F5C16">
        <w:rPr>
          <w:rFonts w:ascii="Times New Roman" w:hAnsi="Times New Roman" w:cs="Times New Roman"/>
        </w:rPr>
        <w:t xml:space="preserve"> Comité Nacional </w:t>
      </w:r>
      <w:r w:rsidR="00244520">
        <w:rPr>
          <w:rFonts w:ascii="Times New Roman" w:hAnsi="Times New Roman" w:cs="Times New Roman"/>
        </w:rPr>
        <w:t>d</w:t>
      </w:r>
      <w:r w:rsidR="00244520" w:rsidRPr="006F5C16">
        <w:rPr>
          <w:rFonts w:ascii="Times New Roman" w:hAnsi="Times New Roman" w:cs="Times New Roman"/>
        </w:rPr>
        <w:t xml:space="preserve">e Prevención Contra </w:t>
      </w:r>
      <w:r w:rsidR="00244520">
        <w:rPr>
          <w:rFonts w:ascii="Times New Roman" w:hAnsi="Times New Roman" w:cs="Times New Roman"/>
        </w:rPr>
        <w:t>l</w:t>
      </w:r>
      <w:r w:rsidR="00244520" w:rsidRPr="006F5C16">
        <w:rPr>
          <w:rFonts w:ascii="Times New Roman" w:hAnsi="Times New Roman" w:cs="Times New Roman"/>
        </w:rPr>
        <w:t xml:space="preserve">a Tortura, Tratos Crueles, Inhumanos </w:t>
      </w:r>
      <w:r w:rsidR="00244520">
        <w:rPr>
          <w:rFonts w:ascii="Times New Roman" w:hAnsi="Times New Roman" w:cs="Times New Roman"/>
        </w:rPr>
        <w:t>o</w:t>
      </w:r>
      <w:r w:rsidR="00244520" w:rsidRPr="006F5C16">
        <w:rPr>
          <w:rFonts w:ascii="Times New Roman" w:hAnsi="Times New Roman" w:cs="Times New Roman"/>
        </w:rPr>
        <w:t xml:space="preserve"> Degradantes</w:t>
      </w:r>
      <w:r w:rsidR="00244520">
        <w:rPr>
          <w:rFonts w:ascii="Times New Roman" w:hAnsi="Times New Roman" w:cs="Times New Roman"/>
        </w:rPr>
        <w:t xml:space="preserve"> (MNP-CONAPREV)</w:t>
      </w:r>
      <w:r w:rsidR="00244520" w:rsidRPr="009642CA">
        <w:rPr>
          <w:rFonts w:ascii="Times New Roman" w:hAnsi="Times New Roman" w:cs="Times New Roman"/>
        </w:rPr>
        <w:t xml:space="preserve">, </w:t>
      </w:r>
      <w:r w:rsidRPr="009642CA">
        <w:rPr>
          <w:rFonts w:ascii="Times New Roman" w:hAnsi="Times New Roman" w:cs="Times New Roman"/>
        </w:rPr>
        <w:t>se ha presentado en calidad de Propuestas de Proyectos de Ley Rango Constitucional, la Ley de Redención de Pena y la Ley de Gracias Constitucionales a la Comisión de Legislación y Asuntos Constitucionales que buscan el descongestionami</w:t>
      </w:r>
      <w:r>
        <w:rPr>
          <w:rFonts w:ascii="Times New Roman" w:hAnsi="Times New Roman" w:cs="Times New Roman"/>
        </w:rPr>
        <w:t>ento del sistema penitenciario.</w:t>
      </w:r>
    </w:p>
    <w:p w14:paraId="1099E4D2" w14:textId="13D086F6" w:rsidR="009642CA" w:rsidRDefault="009642CA" w:rsidP="009642CA">
      <w:pPr>
        <w:tabs>
          <w:tab w:val="left" w:pos="1184"/>
        </w:tabs>
        <w:jc w:val="both"/>
        <w:rPr>
          <w:rFonts w:ascii="Times New Roman" w:hAnsi="Times New Roman" w:cs="Times New Roman"/>
        </w:rPr>
      </w:pPr>
      <w:r>
        <w:rPr>
          <w:rFonts w:ascii="Times New Roman" w:hAnsi="Times New Roman" w:cs="Times New Roman"/>
        </w:rPr>
        <w:tab/>
      </w:r>
      <w:r w:rsidRPr="009642CA">
        <w:rPr>
          <w:rFonts w:ascii="Times New Roman" w:hAnsi="Times New Roman" w:cs="Times New Roman"/>
        </w:rPr>
        <w:t xml:space="preserve">Dentro de otras iniciativas promovidas por sociedad civil, </w:t>
      </w:r>
      <w:r w:rsidR="00216924">
        <w:rPr>
          <w:rFonts w:ascii="Times New Roman" w:hAnsi="Times New Roman" w:cs="Times New Roman"/>
        </w:rPr>
        <w:t xml:space="preserve">la </w:t>
      </w:r>
      <w:r w:rsidRPr="009642CA">
        <w:rPr>
          <w:rFonts w:ascii="Times New Roman" w:hAnsi="Times New Roman" w:cs="Times New Roman"/>
        </w:rPr>
        <w:t xml:space="preserve">Ley para Prevenir, Investigar y Sancionar la Tortura y otros tratos o penas crueles o inhumanos o degradantes con el objetivo de establecer la distribución de competencias y la </w:t>
      </w:r>
      <w:r>
        <w:rPr>
          <w:rFonts w:ascii="Times New Roman" w:hAnsi="Times New Roman" w:cs="Times New Roman"/>
        </w:rPr>
        <w:t xml:space="preserve">forma de coordinación entre las </w:t>
      </w:r>
      <w:r w:rsidRPr="009642CA">
        <w:rPr>
          <w:rFonts w:ascii="Times New Roman" w:hAnsi="Times New Roman" w:cs="Times New Roman"/>
        </w:rPr>
        <w:t>autoridades para prevenir, investigar, juzgar y sancionar los delitos de tortura y otros tratos crueles, inhumanos o degradantes</w:t>
      </w:r>
      <w:r w:rsidR="00552A96">
        <w:rPr>
          <w:rFonts w:ascii="Times New Roman" w:hAnsi="Times New Roman" w:cs="Times New Roman"/>
        </w:rPr>
        <w:t>,</w:t>
      </w:r>
      <w:r w:rsidRPr="009642CA">
        <w:rPr>
          <w:rFonts w:ascii="Times New Roman" w:hAnsi="Times New Roman" w:cs="Times New Roman"/>
        </w:rPr>
        <w:t xml:space="preserve"> asimismo contribuir con las medidas específicas de atención, ayuda, asistencia, protección integral y reparación para garantizar los derechos de las Víctimas de los delitos de tortura y otros tratos crueles, inhumanos o degradantes, esta normativa está en proceso de revisión por el congreso nacional de la república. </w:t>
      </w:r>
    </w:p>
    <w:p w14:paraId="4182B168" w14:textId="2AEF7F2D" w:rsidR="009642CA" w:rsidRPr="009642CA" w:rsidRDefault="009642CA" w:rsidP="009642CA">
      <w:pPr>
        <w:tabs>
          <w:tab w:val="left" w:pos="1184"/>
        </w:tabs>
        <w:jc w:val="both"/>
        <w:rPr>
          <w:rFonts w:ascii="Times New Roman" w:hAnsi="Times New Roman" w:cs="Times New Roman"/>
          <w:b/>
        </w:rPr>
      </w:pPr>
      <w:r w:rsidRPr="009642CA">
        <w:rPr>
          <w:rFonts w:ascii="Times New Roman" w:hAnsi="Times New Roman" w:cs="Times New Roman"/>
          <w:b/>
        </w:rPr>
        <w:t>Personas Privadas de Libertad</w:t>
      </w:r>
    </w:p>
    <w:p w14:paraId="7D335BD1" w14:textId="71519741" w:rsidR="009642CA" w:rsidRPr="009642CA" w:rsidRDefault="009642CA" w:rsidP="009642CA">
      <w:pPr>
        <w:tabs>
          <w:tab w:val="left" w:pos="1184"/>
        </w:tabs>
        <w:jc w:val="both"/>
        <w:rPr>
          <w:rFonts w:ascii="Times New Roman" w:hAnsi="Times New Roman" w:cs="Times New Roman"/>
        </w:rPr>
      </w:pPr>
      <w:r>
        <w:rPr>
          <w:rFonts w:ascii="Times New Roman" w:hAnsi="Times New Roman" w:cs="Times New Roman"/>
        </w:rPr>
        <w:tab/>
      </w:r>
      <w:r w:rsidRPr="009642CA">
        <w:rPr>
          <w:rFonts w:ascii="Times New Roman" w:hAnsi="Times New Roman" w:cs="Times New Roman"/>
        </w:rPr>
        <w:t>El problema más grave en Honduras y que a su vez ag</w:t>
      </w:r>
      <w:r w:rsidR="00552A96">
        <w:rPr>
          <w:rFonts w:ascii="Times New Roman" w:hAnsi="Times New Roman" w:cs="Times New Roman"/>
        </w:rPr>
        <w:t>udiza</w:t>
      </w:r>
      <w:r w:rsidRPr="009642CA">
        <w:rPr>
          <w:rFonts w:ascii="Times New Roman" w:hAnsi="Times New Roman" w:cs="Times New Roman"/>
        </w:rPr>
        <w:t xml:space="preserve"> todos los problemas mencionados anteriormente es el hacinamiento de sus establecimientos. El Centro Internacional para el Estudio de Prisiones de Londres indica en su informe </w:t>
      </w:r>
      <w:proofErr w:type="spellStart"/>
      <w:r w:rsidRPr="009642CA">
        <w:rPr>
          <w:rFonts w:ascii="Times New Roman" w:hAnsi="Times New Roman" w:cs="Times New Roman"/>
        </w:rPr>
        <w:t>World</w:t>
      </w:r>
      <w:proofErr w:type="spellEnd"/>
      <w:r w:rsidRPr="009642CA">
        <w:rPr>
          <w:rFonts w:ascii="Times New Roman" w:hAnsi="Times New Roman" w:cs="Times New Roman"/>
        </w:rPr>
        <w:t xml:space="preserve"> </w:t>
      </w:r>
      <w:proofErr w:type="spellStart"/>
      <w:r w:rsidRPr="009642CA">
        <w:rPr>
          <w:rFonts w:ascii="Times New Roman" w:hAnsi="Times New Roman" w:cs="Times New Roman"/>
        </w:rPr>
        <w:t>Prison</w:t>
      </w:r>
      <w:proofErr w:type="spellEnd"/>
      <w:r w:rsidRPr="009642CA">
        <w:rPr>
          <w:rFonts w:ascii="Times New Roman" w:hAnsi="Times New Roman" w:cs="Times New Roman"/>
        </w:rPr>
        <w:t xml:space="preserve"> </w:t>
      </w:r>
      <w:proofErr w:type="spellStart"/>
      <w:r w:rsidRPr="009642CA">
        <w:rPr>
          <w:rFonts w:ascii="Times New Roman" w:hAnsi="Times New Roman" w:cs="Times New Roman"/>
        </w:rPr>
        <w:t>Brief</w:t>
      </w:r>
      <w:proofErr w:type="spellEnd"/>
      <w:r w:rsidR="00552A96">
        <w:rPr>
          <w:rFonts w:ascii="Times New Roman" w:hAnsi="Times New Roman" w:cs="Times New Roman"/>
        </w:rPr>
        <w:t>,</w:t>
      </w:r>
      <w:r w:rsidRPr="009642CA">
        <w:rPr>
          <w:rFonts w:ascii="Times New Roman" w:hAnsi="Times New Roman" w:cs="Times New Roman"/>
        </w:rPr>
        <w:t xml:space="preserve"> que el sistema penitenciario hondureño contaba en 2021 con 20.768 personas privadas de libertad, pero la capacidad oficial de sus establecimientos a la misma fe</w:t>
      </w:r>
      <w:r>
        <w:rPr>
          <w:rFonts w:ascii="Times New Roman" w:hAnsi="Times New Roman" w:cs="Times New Roman"/>
        </w:rPr>
        <w:t xml:space="preserve">cha era solo de 10.600 plazas. </w:t>
      </w:r>
    </w:p>
    <w:p w14:paraId="3656628D" w14:textId="189881AA" w:rsidR="009642CA" w:rsidRPr="009642CA" w:rsidRDefault="009642CA" w:rsidP="009642CA">
      <w:pPr>
        <w:tabs>
          <w:tab w:val="left" w:pos="1184"/>
        </w:tabs>
        <w:jc w:val="both"/>
        <w:rPr>
          <w:rFonts w:ascii="Times New Roman" w:hAnsi="Times New Roman" w:cs="Times New Roman"/>
        </w:rPr>
      </w:pPr>
      <w:r>
        <w:rPr>
          <w:rFonts w:ascii="Times New Roman" w:hAnsi="Times New Roman" w:cs="Times New Roman"/>
        </w:rPr>
        <w:tab/>
      </w:r>
      <w:r w:rsidRPr="009642CA">
        <w:rPr>
          <w:rFonts w:ascii="Times New Roman" w:hAnsi="Times New Roman" w:cs="Times New Roman"/>
        </w:rPr>
        <w:t>Esto implica que, para poder equiparar la cantidad de población penal y la cantidad de plazas disponibles, es necesario construir 10.200 nuevas plazas, doblando lo actualmente construido. Este es un enorme esfuerzo a nivel gubernamental, más aún si se considera que las capacidades reales de los actuales centros penales pueden ser incluso inferiores a lo oficialmente indicado si se calcula teniendo en consideración los parámetros de superficie mínima y volumen de aire por persona, ventilación mínima, acceso a luz natural, y adecuada cantidad de artefactos sanitarios.</w:t>
      </w:r>
    </w:p>
    <w:p w14:paraId="60FE945A" w14:textId="7AA021D4" w:rsidR="009642CA" w:rsidRPr="009642CA" w:rsidRDefault="009642CA" w:rsidP="009642CA">
      <w:pPr>
        <w:tabs>
          <w:tab w:val="left" w:pos="1184"/>
        </w:tabs>
        <w:jc w:val="both"/>
        <w:rPr>
          <w:rFonts w:ascii="Times New Roman" w:hAnsi="Times New Roman" w:cs="Times New Roman"/>
          <w:lang w:val="es-ES"/>
        </w:rPr>
      </w:pPr>
      <w:r>
        <w:rPr>
          <w:rFonts w:ascii="Times New Roman" w:hAnsi="Times New Roman" w:cs="Times New Roman"/>
        </w:rPr>
        <w:tab/>
      </w:r>
      <w:r w:rsidRPr="009642CA">
        <w:rPr>
          <w:rFonts w:ascii="Times New Roman" w:hAnsi="Times New Roman" w:cs="Times New Roman"/>
        </w:rPr>
        <w:t>Las cárceles de Honduras concentran actualmente 20,897 privados de libertad distribuidos en 26 centros penitenciarios, un dato que implica 261% de hacinamiento en un sistema capaz de albergar a 8 mil internos.</w:t>
      </w:r>
    </w:p>
    <w:p w14:paraId="6CB142E7" w14:textId="77777777" w:rsidR="00EF3971" w:rsidRDefault="00EF3971" w:rsidP="00416FE8">
      <w:pPr>
        <w:pStyle w:val="Ttulo3"/>
        <w:rPr>
          <w:rFonts w:ascii="Times New Roman" w:hAnsi="Times New Roman" w:cs="Times New Roman"/>
          <w:b/>
          <w:color w:val="000000" w:themeColor="text1"/>
        </w:rPr>
      </w:pPr>
      <w:bookmarkStart w:id="12" w:name="_Toc138680071"/>
    </w:p>
    <w:p w14:paraId="18DB9139" w14:textId="164B9574" w:rsidR="009642CA" w:rsidRPr="00416FE8" w:rsidRDefault="00416FE8" w:rsidP="00416FE8">
      <w:pPr>
        <w:pStyle w:val="Ttulo3"/>
        <w:rPr>
          <w:rFonts w:ascii="Times New Roman" w:hAnsi="Times New Roman" w:cs="Times New Roman"/>
          <w:b/>
          <w:color w:val="000000" w:themeColor="text1"/>
        </w:rPr>
      </w:pPr>
      <w:r w:rsidRPr="00416FE8">
        <w:rPr>
          <w:rFonts w:ascii="Times New Roman" w:hAnsi="Times New Roman" w:cs="Times New Roman"/>
          <w:b/>
          <w:color w:val="000000" w:themeColor="text1"/>
        </w:rPr>
        <w:t>DERECHOS DE LAS PERSONAS DEFENSORAS DE DERECHOS HUMANOS</w:t>
      </w:r>
      <w:bookmarkEnd w:id="12"/>
    </w:p>
    <w:p w14:paraId="488FB43F" w14:textId="77777777" w:rsidR="009642CA" w:rsidRPr="008F445B" w:rsidRDefault="009642CA" w:rsidP="009642CA">
      <w:pPr>
        <w:tabs>
          <w:tab w:val="left" w:pos="1184"/>
        </w:tabs>
        <w:rPr>
          <w:rFonts w:ascii="Times New Roman" w:hAnsi="Times New Roman" w:cs="Times New Roman"/>
          <w:b/>
        </w:rPr>
      </w:pPr>
    </w:p>
    <w:p w14:paraId="4C02B565" w14:textId="40EEA708" w:rsidR="009642CA" w:rsidRPr="008F445B" w:rsidRDefault="00416FE8" w:rsidP="009642CA">
      <w:pPr>
        <w:tabs>
          <w:tab w:val="left" w:pos="1184"/>
        </w:tabs>
        <w:rPr>
          <w:rFonts w:ascii="Times New Roman" w:hAnsi="Times New Roman" w:cs="Times New Roman"/>
          <w:b/>
        </w:rPr>
      </w:pPr>
      <w:r w:rsidRPr="008F445B">
        <w:rPr>
          <w:rFonts w:ascii="Times New Roman" w:hAnsi="Times New Roman" w:cs="Times New Roman"/>
          <w:b/>
        </w:rPr>
        <w:t>Derecho a una Reparación, Impunidad</w:t>
      </w:r>
    </w:p>
    <w:p w14:paraId="26DE4813" w14:textId="08B8E899" w:rsidR="00416FE8" w:rsidRPr="00416FE8" w:rsidRDefault="00416FE8" w:rsidP="00416FE8">
      <w:pPr>
        <w:tabs>
          <w:tab w:val="left" w:pos="1184"/>
        </w:tabs>
        <w:jc w:val="both"/>
        <w:rPr>
          <w:rFonts w:ascii="Times New Roman" w:hAnsi="Times New Roman" w:cs="Times New Roman"/>
        </w:rPr>
      </w:pPr>
      <w:r>
        <w:rPr>
          <w:rFonts w:ascii="Times New Roman" w:hAnsi="Times New Roman" w:cs="Times New Roman"/>
        </w:rPr>
        <w:tab/>
      </w:r>
      <w:r w:rsidRPr="00416FE8">
        <w:rPr>
          <w:rFonts w:ascii="Times New Roman" w:hAnsi="Times New Roman" w:cs="Times New Roman"/>
        </w:rPr>
        <w:t xml:space="preserve">El Estado de Honduras entre el 2022 y 2023 ha aprobado medidas de reparación a víctimas de violaciones a Derechos Humanos mediante decretos y leyes de carácter Ejecutivo y Legislativo entre estos: Ley para la Reconstrucción del Estado Constitucional de Derechos y para que los Hechos no se Repitan, contenidas en el Decreto Legislativo 04-2022.  Y en los decretos de la presidenta en Consejo de ministros: Programa de Memoria, Verdad, Reparación, Justicia y No Repetición de Víctimas de Violaciones de Derechos Humanos PCM 013-2023. Programa Social de Atención a las familias de los Mártires de la Resistencia Hondureña PCM 17-2022.  Aunque se reconoce que estos son avances, se requiere aún medidas de política y voluntad para generar un plan de acceso a la justicia para estas víctimas de graves violaciones de derechos humanos, las medidas adoptadas no involucran a todos los poderes estatales. RETO: un reto para el Ejecutivo es incorporar un enfoque de justicia para las víctimas de graves violaciones de derechos de manera integral, así mismo es un reto la falta de capacidades técnicas para implementar un programa de reparación conforme a los estándares internacionales de derechos humanos.                                                                               </w:t>
      </w:r>
    </w:p>
    <w:p w14:paraId="387FC7A3" w14:textId="2568751E" w:rsidR="00416FE8" w:rsidRPr="00416FE8" w:rsidRDefault="00416FE8" w:rsidP="00416FE8">
      <w:pPr>
        <w:tabs>
          <w:tab w:val="left" w:pos="1184"/>
        </w:tabs>
        <w:jc w:val="both"/>
        <w:rPr>
          <w:rFonts w:ascii="Times New Roman" w:hAnsi="Times New Roman" w:cs="Times New Roman"/>
        </w:rPr>
      </w:pPr>
      <w:r>
        <w:rPr>
          <w:rFonts w:ascii="Times New Roman" w:hAnsi="Times New Roman" w:cs="Times New Roman"/>
        </w:rPr>
        <w:tab/>
      </w:r>
      <w:r w:rsidRPr="00416FE8">
        <w:rPr>
          <w:rFonts w:ascii="Times New Roman" w:hAnsi="Times New Roman" w:cs="Times New Roman"/>
        </w:rPr>
        <w:t xml:space="preserve">Se necesita derogar leyes que restringen el acceso a la justicia, entre </w:t>
      </w:r>
      <w:r w:rsidR="00D00583" w:rsidRPr="00416FE8">
        <w:rPr>
          <w:rFonts w:ascii="Times New Roman" w:hAnsi="Times New Roman" w:cs="Times New Roman"/>
        </w:rPr>
        <w:t>estos algunos artículos</w:t>
      </w:r>
      <w:r w:rsidR="00552A96">
        <w:rPr>
          <w:rFonts w:ascii="Times New Roman" w:hAnsi="Times New Roman" w:cs="Times New Roman"/>
        </w:rPr>
        <w:t xml:space="preserve"> d</w:t>
      </w:r>
      <w:r w:rsidRPr="00416FE8">
        <w:rPr>
          <w:rFonts w:ascii="Times New Roman" w:hAnsi="Times New Roman" w:cs="Times New Roman"/>
        </w:rPr>
        <w:t>el Código Penal, La actual ley del Consejo de Nacional de Defensa y Seguridad (CNDS) que coloca a la Dirección Nacional de Investigación e Inteligencia (DNII) como el máximo órgano ejecutor encargado de rectorar, diseñar y supervisar políticas en materia de seguridad y defensa nacional e inteligencia, y le da independencia funcional, administrativa y presupuestaria. Además, a su titular le da el cargo de secretario ejecutivo del CNDS, y afecta la independencia de poderes al incorporar a este cuerpo colegiado al Poder Judicial, Ministerio Público y Poder Legislativo, la Ley de la Policía Militar y su Reglamento. RETO: La depuración de las agencias de seguridad involucradas en las violaciones de derechos humanos y presentar ante la justicia a los responsables.</w:t>
      </w:r>
    </w:p>
    <w:p w14:paraId="191A7DAD" w14:textId="5AF5AAB3" w:rsidR="00416FE8" w:rsidRPr="00416FE8" w:rsidRDefault="00416FE8" w:rsidP="00416FE8">
      <w:pPr>
        <w:tabs>
          <w:tab w:val="left" w:pos="1184"/>
        </w:tabs>
        <w:jc w:val="both"/>
        <w:rPr>
          <w:rFonts w:ascii="Times New Roman" w:hAnsi="Times New Roman" w:cs="Times New Roman"/>
        </w:rPr>
      </w:pPr>
      <w:r>
        <w:rPr>
          <w:rFonts w:ascii="Times New Roman" w:hAnsi="Times New Roman" w:cs="Times New Roman"/>
        </w:rPr>
        <w:tab/>
      </w:r>
      <w:r w:rsidRPr="00416FE8">
        <w:rPr>
          <w:rFonts w:ascii="Times New Roman" w:hAnsi="Times New Roman" w:cs="Times New Roman"/>
        </w:rPr>
        <w:t xml:space="preserve">Se han desmantelado estructuras vinculadas al combate a la inseguridad como la Fuerza de Anti-Maras y Pandillas, sin haber sido investigados, creando nueva agencia de seguridad como </w:t>
      </w:r>
      <w:r w:rsidR="00D00583">
        <w:rPr>
          <w:rFonts w:ascii="Times New Roman" w:hAnsi="Times New Roman" w:cs="Times New Roman"/>
        </w:rPr>
        <w:t xml:space="preserve">la </w:t>
      </w:r>
      <w:r w:rsidR="00D00583" w:rsidRPr="00D00583">
        <w:rPr>
          <w:rFonts w:ascii="Times New Roman" w:hAnsi="Times New Roman" w:cs="Times New Roman"/>
        </w:rPr>
        <w:t xml:space="preserve">Dirección Policial </w:t>
      </w:r>
      <w:r w:rsidR="009C27BC" w:rsidRPr="00D00583">
        <w:rPr>
          <w:rFonts w:ascii="Times New Roman" w:hAnsi="Times New Roman" w:cs="Times New Roman"/>
        </w:rPr>
        <w:t>Anti-Maras</w:t>
      </w:r>
      <w:r w:rsidR="00D00583" w:rsidRPr="00D00583">
        <w:rPr>
          <w:rFonts w:ascii="Times New Roman" w:hAnsi="Times New Roman" w:cs="Times New Roman"/>
        </w:rPr>
        <w:t xml:space="preserve"> y Pandillas Contra </w:t>
      </w:r>
      <w:r w:rsidR="00D00583">
        <w:rPr>
          <w:rFonts w:ascii="Times New Roman" w:hAnsi="Times New Roman" w:cs="Times New Roman"/>
        </w:rPr>
        <w:t>e</w:t>
      </w:r>
      <w:r w:rsidR="00D00583" w:rsidRPr="00D00583">
        <w:rPr>
          <w:rFonts w:ascii="Times New Roman" w:hAnsi="Times New Roman" w:cs="Times New Roman"/>
        </w:rPr>
        <w:t xml:space="preserve">l </w:t>
      </w:r>
      <w:r w:rsidR="00D00583">
        <w:rPr>
          <w:rFonts w:ascii="Times New Roman" w:hAnsi="Times New Roman" w:cs="Times New Roman"/>
        </w:rPr>
        <w:t>C</w:t>
      </w:r>
      <w:r w:rsidR="00D00583" w:rsidRPr="00D00583">
        <w:rPr>
          <w:rFonts w:ascii="Times New Roman" w:hAnsi="Times New Roman" w:cs="Times New Roman"/>
        </w:rPr>
        <w:t>rimen</w:t>
      </w:r>
      <w:r w:rsidR="00D00583" w:rsidRPr="00D00583">
        <w:rPr>
          <w:rFonts w:ascii="Times New Roman" w:hAnsi="Times New Roman" w:cs="Times New Roman"/>
        </w:rPr>
        <w:t xml:space="preserve"> Organizado</w:t>
      </w:r>
      <w:r w:rsidR="00D00583">
        <w:rPr>
          <w:rFonts w:ascii="Times New Roman" w:hAnsi="Times New Roman" w:cs="Times New Roman"/>
        </w:rPr>
        <w:t xml:space="preserve"> (</w:t>
      </w:r>
      <w:r w:rsidRPr="00416FE8">
        <w:rPr>
          <w:rFonts w:ascii="Times New Roman" w:hAnsi="Times New Roman" w:cs="Times New Roman"/>
        </w:rPr>
        <w:t>DIPAMCO</w:t>
      </w:r>
      <w:r w:rsidR="00D00583">
        <w:rPr>
          <w:rFonts w:ascii="Times New Roman" w:hAnsi="Times New Roman" w:cs="Times New Roman"/>
        </w:rPr>
        <w:t>),</w:t>
      </w:r>
      <w:r w:rsidRPr="00416FE8">
        <w:rPr>
          <w:rFonts w:ascii="Times New Roman" w:hAnsi="Times New Roman" w:cs="Times New Roman"/>
        </w:rPr>
        <w:t xml:space="preserve"> con los mismos elementos que no han sido ni depurados ni investigados. Reto: La adopción de un Protocolo con Enfoque de Derechos Humanos.</w:t>
      </w:r>
    </w:p>
    <w:p w14:paraId="285417F0" w14:textId="30A82CF7" w:rsidR="00416FE8" w:rsidRPr="00416FE8" w:rsidRDefault="00416FE8" w:rsidP="008A72C6">
      <w:pPr>
        <w:tabs>
          <w:tab w:val="left" w:pos="1184"/>
        </w:tabs>
        <w:jc w:val="both"/>
        <w:rPr>
          <w:rFonts w:ascii="Times New Roman" w:hAnsi="Times New Roman" w:cs="Times New Roman"/>
        </w:rPr>
      </w:pPr>
      <w:r>
        <w:rPr>
          <w:rFonts w:ascii="Times New Roman" w:hAnsi="Times New Roman" w:cs="Times New Roman"/>
        </w:rPr>
        <w:tab/>
      </w:r>
      <w:r w:rsidRPr="00416FE8">
        <w:rPr>
          <w:rFonts w:ascii="Times New Roman" w:hAnsi="Times New Roman" w:cs="Times New Roman"/>
        </w:rPr>
        <w:t xml:space="preserve">La legislación sobre Tortura establecida </w:t>
      </w:r>
      <w:r w:rsidR="00150922">
        <w:rPr>
          <w:rFonts w:ascii="Times New Roman" w:hAnsi="Times New Roman" w:cs="Times New Roman"/>
        </w:rPr>
        <w:t xml:space="preserve">en </w:t>
      </w:r>
      <w:r w:rsidR="009C27BC">
        <w:rPr>
          <w:rFonts w:ascii="Times New Roman" w:hAnsi="Times New Roman" w:cs="Times New Roman"/>
        </w:rPr>
        <w:t>el</w:t>
      </w:r>
      <w:r w:rsidRPr="00416FE8">
        <w:rPr>
          <w:rFonts w:ascii="Times New Roman" w:hAnsi="Times New Roman" w:cs="Times New Roman"/>
        </w:rPr>
        <w:t xml:space="preserve"> Código </w:t>
      </w:r>
      <w:r w:rsidR="00150922" w:rsidRPr="00416FE8">
        <w:rPr>
          <w:rFonts w:ascii="Times New Roman" w:hAnsi="Times New Roman" w:cs="Times New Roman"/>
        </w:rPr>
        <w:t>Penal</w:t>
      </w:r>
      <w:r w:rsidRPr="00416FE8">
        <w:rPr>
          <w:rFonts w:ascii="Times New Roman" w:hAnsi="Times New Roman" w:cs="Times New Roman"/>
        </w:rPr>
        <w:t xml:space="preserve"> no es proporcional a la gravedad de este delito, </w:t>
      </w:r>
      <w:r w:rsidR="00F0798D">
        <w:rPr>
          <w:rFonts w:ascii="Times New Roman" w:hAnsi="Times New Roman" w:cs="Times New Roman"/>
        </w:rPr>
        <w:t>el art</w:t>
      </w:r>
      <w:r w:rsidR="006358A8">
        <w:rPr>
          <w:rFonts w:ascii="Times New Roman" w:hAnsi="Times New Roman" w:cs="Times New Roman"/>
        </w:rPr>
        <w:t>ículo 214</w:t>
      </w:r>
      <w:r w:rsidR="00F0798D">
        <w:rPr>
          <w:rFonts w:ascii="Times New Roman" w:hAnsi="Times New Roman" w:cs="Times New Roman"/>
        </w:rPr>
        <w:t xml:space="preserve"> penaliza con</w:t>
      </w:r>
      <w:r w:rsidR="009E6A1D">
        <w:rPr>
          <w:rFonts w:ascii="Times New Roman" w:hAnsi="Times New Roman" w:cs="Times New Roman"/>
        </w:rPr>
        <w:t xml:space="preserve"> prisión de</w:t>
      </w:r>
      <w:r w:rsidR="00F0798D">
        <w:rPr>
          <w:rFonts w:ascii="Times New Roman" w:hAnsi="Times New Roman" w:cs="Times New Roman"/>
        </w:rPr>
        <w:t xml:space="preserve"> 1 a 2 años los </w:t>
      </w:r>
      <w:r w:rsidR="00F0798D" w:rsidRPr="00F0798D">
        <w:rPr>
          <w:rFonts w:ascii="Times New Roman" w:hAnsi="Times New Roman" w:cs="Times New Roman"/>
        </w:rPr>
        <w:t>Trato</w:t>
      </w:r>
      <w:r w:rsidR="00F0798D">
        <w:rPr>
          <w:rFonts w:ascii="Times New Roman" w:hAnsi="Times New Roman" w:cs="Times New Roman"/>
        </w:rPr>
        <w:t>s</w:t>
      </w:r>
      <w:r w:rsidR="00F0798D" w:rsidRPr="00F0798D">
        <w:rPr>
          <w:rFonts w:ascii="Times New Roman" w:hAnsi="Times New Roman" w:cs="Times New Roman"/>
        </w:rPr>
        <w:t xml:space="preserve"> Degradante</w:t>
      </w:r>
      <w:r w:rsidR="00F0798D">
        <w:rPr>
          <w:rFonts w:ascii="Times New Roman" w:hAnsi="Times New Roman" w:cs="Times New Roman"/>
        </w:rPr>
        <w:t>s y un tercio con agravante</w:t>
      </w:r>
      <w:r w:rsidR="008F797D">
        <w:rPr>
          <w:rFonts w:ascii="Times New Roman" w:hAnsi="Times New Roman" w:cs="Times New Roman"/>
        </w:rPr>
        <w:t>. L</w:t>
      </w:r>
      <w:r w:rsidR="006358A8">
        <w:rPr>
          <w:rFonts w:ascii="Times New Roman" w:hAnsi="Times New Roman" w:cs="Times New Roman"/>
        </w:rPr>
        <w:t>os</w:t>
      </w:r>
      <w:r w:rsidR="009E6A1D" w:rsidRPr="009E6A1D">
        <w:rPr>
          <w:rFonts w:ascii="Times New Roman" w:hAnsi="Times New Roman" w:cs="Times New Roman"/>
        </w:rPr>
        <w:t xml:space="preserve"> </w:t>
      </w:r>
      <w:r w:rsidR="006358A8">
        <w:rPr>
          <w:rFonts w:ascii="Times New Roman" w:hAnsi="Times New Roman" w:cs="Times New Roman"/>
        </w:rPr>
        <w:t xml:space="preserve">artículos 217 y 217 tipifican que el </w:t>
      </w:r>
      <w:r w:rsidR="009E6A1D" w:rsidRPr="009E6A1D">
        <w:rPr>
          <w:rFonts w:ascii="Times New Roman" w:hAnsi="Times New Roman" w:cs="Times New Roman"/>
        </w:rPr>
        <w:t xml:space="preserve">funcionario o empleado público </w:t>
      </w:r>
      <w:r w:rsidR="008A72C6" w:rsidRPr="00C843D7">
        <w:rPr>
          <w:rFonts w:ascii="Times New Roman" w:hAnsi="Times New Roman" w:cs="Times New Roman"/>
        </w:rPr>
        <w:t>culpable de tortura</w:t>
      </w:r>
      <w:r w:rsidR="009E6A1D" w:rsidRPr="009E6A1D">
        <w:rPr>
          <w:rFonts w:ascii="Times New Roman" w:hAnsi="Times New Roman" w:cs="Times New Roman"/>
        </w:rPr>
        <w:t xml:space="preserve"> en el ejercicio de su cargo</w:t>
      </w:r>
      <w:r w:rsidR="00C843D7">
        <w:rPr>
          <w:rFonts w:ascii="Times New Roman" w:hAnsi="Times New Roman" w:cs="Times New Roman"/>
        </w:rPr>
        <w:t xml:space="preserve"> </w:t>
      </w:r>
      <w:r w:rsidR="00C843D7" w:rsidRPr="00C843D7">
        <w:rPr>
          <w:rFonts w:ascii="Times New Roman" w:hAnsi="Times New Roman" w:cs="Times New Roman"/>
        </w:rPr>
        <w:t>debe ser castigado con las penas de prisión de seis (6) a diez (10) años e inhabilitación absoluta de quince (15) a veinte (20) años</w:t>
      </w:r>
      <w:r w:rsidR="008A72C6">
        <w:rPr>
          <w:rFonts w:ascii="Times New Roman" w:hAnsi="Times New Roman" w:cs="Times New Roman"/>
        </w:rPr>
        <w:t xml:space="preserve"> y los </w:t>
      </w:r>
      <w:r w:rsidR="008A72C6" w:rsidRPr="008A72C6">
        <w:rPr>
          <w:rFonts w:ascii="Times New Roman" w:hAnsi="Times New Roman" w:cs="Times New Roman"/>
        </w:rPr>
        <w:t>culpable</w:t>
      </w:r>
      <w:r w:rsidR="008A72C6">
        <w:rPr>
          <w:rFonts w:ascii="Times New Roman" w:hAnsi="Times New Roman" w:cs="Times New Roman"/>
        </w:rPr>
        <w:t>s</w:t>
      </w:r>
      <w:r w:rsidR="008A72C6" w:rsidRPr="008A72C6">
        <w:rPr>
          <w:rFonts w:ascii="Times New Roman" w:hAnsi="Times New Roman" w:cs="Times New Roman"/>
        </w:rPr>
        <w:t xml:space="preserve"> de tratos inhumanos debe</w:t>
      </w:r>
      <w:r w:rsidR="008A72C6">
        <w:rPr>
          <w:rFonts w:ascii="Times New Roman" w:hAnsi="Times New Roman" w:cs="Times New Roman"/>
        </w:rPr>
        <w:t>n</w:t>
      </w:r>
      <w:r w:rsidR="008A72C6" w:rsidRPr="008A72C6">
        <w:rPr>
          <w:rFonts w:ascii="Times New Roman" w:hAnsi="Times New Roman" w:cs="Times New Roman"/>
        </w:rPr>
        <w:t xml:space="preserve"> ser castigado</w:t>
      </w:r>
      <w:r w:rsidR="008F797D">
        <w:rPr>
          <w:rFonts w:ascii="Times New Roman" w:hAnsi="Times New Roman" w:cs="Times New Roman"/>
        </w:rPr>
        <w:t>s</w:t>
      </w:r>
      <w:r w:rsidR="008A72C6" w:rsidRPr="008A72C6">
        <w:rPr>
          <w:rFonts w:ascii="Times New Roman" w:hAnsi="Times New Roman" w:cs="Times New Roman"/>
        </w:rPr>
        <w:t xml:space="preserve"> con las penas de prisión de tres (3) a seis (6) años e inhabilitación absoluta de diez (10) a quince (15) años</w:t>
      </w:r>
      <w:r w:rsidR="00F0798D" w:rsidRPr="00F0798D">
        <w:rPr>
          <w:rFonts w:ascii="Times New Roman" w:hAnsi="Times New Roman" w:cs="Times New Roman"/>
        </w:rPr>
        <w:t xml:space="preserve">. </w:t>
      </w:r>
      <w:r w:rsidR="008F797D">
        <w:rPr>
          <w:rFonts w:ascii="Times New Roman" w:hAnsi="Times New Roman" w:cs="Times New Roman"/>
        </w:rPr>
        <w:t>E</w:t>
      </w:r>
      <w:r w:rsidRPr="00416FE8">
        <w:rPr>
          <w:rFonts w:ascii="Times New Roman" w:hAnsi="Times New Roman" w:cs="Times New Roman"/>
        </w:rPr>
        <w:t>s urgente incrementar la misma de acuerdo con la recomendación del Comité contra la Tortura. Y además no contempla un enfoque de género, es fundamental integrar plenamente la perspectiva. En octubre de 2022</w:t>
      </w:r>
      <w:r w:rsidR="008F797D">
        <w:rPr>
          <w:rFonts w:ascii="Times New Roman" w:hAnsi="Times New Roman" w:cs="Times New Roman"/>
        </w:rPr>
        <w:t>,</w:t>
      </w:r>
      <w:r w:rsidRPr="00416FE8">
        <w:rPr>
          <w:rFonts w:ascii="Times New Roman" w:hAnsi="Times New Roman" w:cs="Times New Roman"/>
        </w:rPr>
        <w:t xml:space="preserve"> el Estado de Honduras fue Notificado de la sentencia en el caso Herminio </w:t>
      </w:r>
      <w:proofErr w:type="spellStart"/>
      <w:r w:rsidRPr="00416FE8">
        <w:rPr>
          <w:rFonts w:ascii="Times New Roman" w:hAnsi="Times New Roman" w:cs="Times New Roman"/>
        </w:rPr>
        <w:t>Derás</w:t>
      </w:r>
      <w:proofErr w:type="spellEnd"/>
      <w:r w:rsidRPr="00416FE8">
        <w:rPr>
          <w:rFonts w:ascii="Times New Roman" w:hAnsi="Times New Roman" w:cs="Times New Roman"/>
        </w:rPr>
        <w:t xml:space="preserve"> y Otro, cuya resolución obliga al Estado adecuar su legislación sobre tortura</w:t>
      </w:r>
      <w:r w:rsidR="00150922">
        <w:rPr>
          <w:rFonts w:ascii="Times New Roman" w:hAnsi="Times New Roman" w:cs="Times New Roman"/>
        </w:rPr>
        <w:t xml:space="preserve"> con</w:t>
      </w:r>
      <w:r w:rsidRPr="00416FE8">
        <w:rPr>
          <w:rFonts w:ascii="Times New Roman" w:hAnsi="Times New Roman" w:cs="Times New Roman"/>
        </w:rPr>
        <w:t xml:space="preserve"> los estándares internacionales. </w:t>
      </w:r>
    </w:p>
    <w:p w14:paraId="77079632" w14:textId="704EDE0B" w:rsidR="00416FE8" w:rsidRPr="009642CA" w:rsidRDefault="00416FE8" w:rsidP="00416FE8">
      <w:pPr>
        <w:tabs>
          <w:tab w:val="left" w:pos="1184"/>
        </w:tabs>
        <w:jc w:val="both"/>
        <w:rPr>
          <w:rFonts w:ascii="Times New Roman" w:hAnsi="Times New Roman" w:cs="Times New Roman"/>
        </w:rPr>
      </w:pPr>
      <w:r>
        <w:rPr>
          <w:rFonts w:ascii="Times New Roman" w:hAnsi="Times New Roman" w:cs="Times New Roman"/>
        </w:rPr>
        <w:lastRenderedPageBreak/>
        <w:tab/>
      </w:r>
      <w:r w:rsidR="008F797D">
        <w:rPr>
          <w:rFonts w:ascii="Times New Roman" w:hAnsi="Times New Roman" w:cs="Times New Roman"/>
        </w:rPr>
        <w:t>También e</w:t>
      </w:r>
      <w:r w:rsidRPr="00416FE8">
        <w:rPr>
          <w:rFonts w:ascii="Times New Roman" w:hAnsi="Times New Roman" w:cs="Times New Roman"/>
        </w:rPr>
        <w:t>s urgente que el Estado apruebe los protocolos de investigación de muertes selectivas contempladas en las sentencias de la Corte Interamericana de Derechos Humanos, Caso Vicky Hernández, Carlos Escalera y Pacheco León. Obtener asesoría técnica especializada. Como se observa en los hallazgos</w:t>
      </w:r>
      <w:r w:rsidR="0007730D">
        <w:rPr>
          <w:rFonts w:ascii="Times New Roman" w:hAnsi="Times New Roman" w:cs="Times New Roman"/>
        </w:rPr>
        <w:t>,</w:t>
      </w:r>
      <w:r w:rsidRPr="00416FE8">
        <w:rPr>
          <w:rFonts w:ascii="Times New Roman" w:hAnsi="Times New Roman" w:cs="Times New Roman"/>
        </w:rPr>
        <w:t xml:space="preserve"> la distancia de investigaciones judiciales independientes, pertinentes y efectivas de los hechos ocurridos durante y subsiguiente al 28 de junio de 2009, ha permitido impunidad a los responsables, y a las víctimas les ha dejado, sin defensa ni reparación judicial oportuna. La impunidad se profundiza cuando se adhiere la impunidad de las violaciones de derechos humanos </w:t>
      </w:r>
      <w:r w:rsidR="0007730D">
        <w:rPr>
          <w:rFonts w:ascii="Times New Roman" w:hAnsi="Times New Roman" w:cs="Times New Roman"/>
        </w:rPr>
        <w:t>de</w:t>
      </w:r>
      <w:r w:rsidRPr="00416FE8">
        <w:rPr>
          <w:rFonts w:ascii="Times New Roman" w:hAnsi="Times New Roman" w:cs="Times New Roman"/>
        </w:rPr>
        <w:t xml:space="preserve"> la década de 1980, así como las ocurridas en la crisis poselectoral de 2017 y 2019. Entre las múltiples violaciones de derechos humanos registradas se identifican: ejecuciones extrajudiciales, detenciones arbitrarias, </w:t>
      </w:r>
      <w:r w:rsidR="008F797D">
        <w:rPr>
          <w:rFonts w:ascii="Times New Roman" w:hAnsi="Times New Roman" w:cs="Times New Roman"/>
        </w:rPr>
        <w:t>abuso</w:t>
      </w:r>
      <w:r w:rsidRPr="00416FE8">
        <w:rPr>
          <w:rFonts w:ascii="Times New Roman" w:hAnsi="Times New Roman" w:cs="Times New Roman"/>
        </w:rPr>
        <w:t xml:space="preserve"> sexual, torturas y tratos crueles, inhumanos y degradantes.</w:t>
      </w:r>
    </w:p>
    <w:p w14:paraId="0D252796" w14:textId="5D36AAD8" w:rsidR="002D6954" w:rsidRPr="008F445B" w:rsidRDefault="008F445B" w:rsidP="00AA5600">
      <w:pPr>
        <w:tabs>
          <w:tab w:val="left" w:pos="1184"/>
        </w:tabs>
        <w:rPr>
          <w:rFonts w:ascii="Times New Roman" w:hAnsi="Times New Roman" w:cs="Times New Roman"/>
          <w:b/>
        </w:rPr>
      </w:pPr>
      <w:r>
        <w:rPr>
          <w:rFonts w:ascii="Times New Roman" w:hAnsi="Times New Roman" w:cs="Times New Roman"/>
          <w:lang w:val="es-ES"/>
        </w:rPr>
        <w:tab/>
      </w:r>
      <w:r w:rsidRPr="008F445B">
        <w:rPr>
          <w:rFonts w:ascii="Times New Roman" w:hAnsi="Times New Roman" w:cs="Times New Roman"/>
          <w:b/>
        </w:rPr>
        <w:t>Protección a los Defensores de Derechos Humanos</w:t>
      </w:r>
    </w:p>
    <w:p w14:paraId="396BE4D7" w14:textId="35E11414" w:rsidR="008F445B" w:rsidRPr="008F445B" w:rsidRDefault="008F445B" w:rsidP="008F445B">
      <w:pPr>
        <w:tabs>
          <w:tab w:val="left" w:pos="1184"/>
        </w:tabs>
        <w:jc w:val="both"/>
        <w:rPr>
          <w:rFonts w:ascii="Times New Roman" w:hAnsi="Times New Roman" w:cs="Times New Roman"/>
        </w:rPr>
      </w:pPr>
      <w:r>
        <w:rPr>
          <w:rFonts w:ascii="Times New Roman" w:hAnsi="Times New Roman" w:cs="Times New Roman"/>
        </w:rPr>
        <w:tab/>
      </w:r>
      <w:r w:rsidRPr="008F445B">
        <w:rPr>
          <w:rFonts w:ascii="Times New Roman" w:hAnsi="Times New Roman" w:cs="Times New Roman"/>
        </w:rPr>
        <w:t>La ley para Protección de Defensores, Periodista</w:t>
      </w:r>
      <w:r w:rsidR="00B318F7">
        <w:rPr>
          <w:rFonts w:ascii="Times New Roman" w:hAnsi="Times New Roman" w:cs="Times New Roman"/>
        </w:rPr>
        <w:t>s</w:t>
      </w:r>
      <w:r w:rsidRPr="008F445B">
        <w:rPr>
          <w:rFonts w:ascii="Times New Roman" w:hAnsi="Times New Roman" w:cs="Times New Roman"/>
        </w:rPr>
        <w:t>, Comunicadores y Operadores de Justicia se aplica en forma parcial, porque las medidas que se otorgan a los defensores son estándares, no tiene enfoque sobre las particularidades, necesidades de los defensores en riesgo</w:t>
      </w:r>
      <w:r w:rsidR="00D144CE">
        <w:rPr>
          <w:rFonts w:ascii="Times New Roman" w:hAnsi="Times New Roman" w:cs="Times New Roman"/>
        </w:rPr>
        <w:t>,</w:t>
      </w:r>
      <w:r w:rsidRPr="008F445B">
        <w:rPr>
          <w:rFonts w:ascii="Times New Roman" w:hAnsi="Times New Roman" w:cs="Times New Roman"/>
        </w:rPr>
        <w:t xml:space="preserve"> por lo tanto</w:t>
      </w:r>
      <w:r w:rsidR="00D144CE">
        <w:rPr>
          <w:rFonts w:ascii="Times New Roman" w:hAnsi="Times New Roman" w:cs="Times New Roman"/>
        </w:rPr>
        <w:t>,</w:t>
      </w:r>
      <w:r w:rsidRPr="008F445B">
        <w:rPr>
          <w:rFonts w:ascii="Times New Roman" w:hAnsi="Times New Roman" w:cs="Times New Roman"/>
        </w:rPr>
        <w:t xml:space="preserve"> no son efectiva e idóneas, tampoco son complementarias a medidas de investigación que garanticen el desmantelamiento de las estructuras criminales que generan el riesgo para los defensores.</w:t>
      </w:r>
    </w:p>
    <w:p w14:paraId="7B36DAA1" w14:textId="46F86116" w:rsidR="008F445B" w:rsidRPr="008F445B" w:rsidRDefault="008F445B" w:rsidP="008F445B">
      <w:pPr>
        <w:tabs>
          <w:tab w:val="left" w:pos="1184"/>
        </w:tabs>
        <w:jc w:val="both"/>
        <w:rPr>
          <w:rFonts w:ascii="Times New Roman" w:hAnsi="Times New Roman" w:cs="Times New Roman"/>
        </w:rPr>
      </w:pPr>
      <w:r>
        <w:rPr>
          <w:rFonts w:ascii="Times New Roman" w:hAnsi="Times New Roman" w:cs="Times New Roman"/>
        </w:rPr>
        <w:tab/>
      </w:r>
      <w:r w:rsidRPr="008F445B">
        <w:rPr>
          <w:rFonts w:ascii="Times New Roman" w:hAnsi="Times New Roman" w:cs="Times New Roman"/>
        </w:rPr>
        <w:t xml:space="preserve">Las dificultades técnicas, presupuestarias, y de gestión administrativa han debilitado el </w:t>
      </w:r>
      <w:r w:rsidR="00D144CE">
        <w:rPr>
          <w:rFonts w:ascii="Times New Roman" w:hAnsi="Times New Roman" w:cs="Times New Roman"/>
        </w:rPr>
        <w:t>M</w:t>
      </w:r>
      <w:r w:rsidRPr="008F445B">
        <w:rPr>
          <w:rFonts w:ascii="Times New Roman" w:hAnsi="Times New Roman" w:cs="Times New Roman"/>
        </w:rPr>
        <w:t>ecanismo</w:t>
      </w:r>
      <w:r w:rsidR="00D144CE">
        <w:rPr>
          <w:rFonts w:ascii="Times New Roman" w:hAnsi="Times New Roman" w:cs="Times New Roman"/>
        </w:rPr>
        <w:t xml:space="preserve"> Nacional de Protección,</w:t>
      </w:r>
      <w:r w:rsidRPr="008F445B">
        <w:rPr>
          <w:rFonts w:ascii="Times New Roman" w:hAnsi="Times New Roman" w:cs="Times New Roman"/>
        </w:rPr>
        <w:t xml:space="preserve"> ahogando su capacidad de respuesta a los defensores que requieren su concurso. Hasta la redacción de este informe</w:t>
      </w:r>
      <w:r w:rsidR="00D144CE">
        <w:rPr>
          <w:rFonts w:ascii="Times New Roman" w:hAnsi="Times New Roman" w:cs="Times New Roman"/>
        </w:rPr>
        <w:t>,</w:t>
      </w:r>
      <w:r w:rsidRPr="008F445B">
        <w:rPr>
          <w:rFonts w:ascii="Times New Roman" w:hAnsi="Times New Roman" w:cs="Times New Roman"/>
        </w:rPr>
        <w:t xml:space="preserve"> el cargo de dirección se encuentra acéfalo; existe una opinión generalizada de la falta de pericia de los nuevos analistas de riesgo, de parcialidad en la aplicación de medidas de protección.</w:t>
      </w:r>
    </w:p>
    <w:p w14:paraId="3D402AEF" w14:textId="4BD2C386" w:rsidR="008F445B" w:rsidRDefault="008F445B" w:rsidP="008F445B">
      <w:pPr>
        <w:tabs>
          <w:tab w:val="left" w:pos="1184"/>
        </w:tabs>
        <w:jc w:val="both"/>
        <w:rPr>
          <w:rFonts w:ascii="Times New Roman" w:hAnsi="Times New Roman" w:cs="Times New Roman"/>
        </w:rPr>
      </w:pPr>
      <w:r>
        <w:rPr>
          <w:rFonts w:ascii="Times New Roman" w:hAnsi="Times New Roman" w:cs="Times New Roman"/>
        </w:rPr>
        <w:tab/>
      </w:r>
      <w:r w:rsidRPr="008F445B">
        <w:rPr>
          <w:rFonts w:ascii="Times New Roman" w:hAnsi="Times New Roman" w:cs="Times New Roman"/>
        </w:rPr>
        <w:t>RETO: La falta de investigación efectiva</w:t>
      </w:r>
      <w:r w:rsidR="00D144CE">
        <w:rPr>
          <w:rFonts w:ascii="Times New Roman" w:hAnsi="Times New Roman" w:cs="Times New Roman"/>
        </w:rPr>
        <w:t xml:space="preserve"> </w:t>
      </w:r>
      <w:r w:rsidRPr="008F445B">
        <w:rPr>
          <w:rFonts w:ascii="Times New Roman" w:hAnsi="Times New Roman" w:cs="Times New Roman"/>
        </w:rPr>
        <w:t>convierte en cómplice de los agresores</w:t>
      </w:r>
      <w:r w:rsidR="00D144CE">
        <w:rPr>
          <w:rFonts w:ascii="Times New Roman" w:hAnsi="Times New Roman" w:cs="Times New Roman"/>
        </w:rPr>
        <w:t xml:space="preserve"> al Poder Judicial</w:t>
      </w:r>
      <w:r w:rsidRPr="008F445B">
        <w:rPr>
          <w:rFonts w:ascii="Times New Roman" w:hAnsi="Times New Roman" w:cs="Times New Roman"/>
        </w:rPr>
        <w:t xml:space="preserve">, multiplicando la vocación del crimen, en el 2022 fueron asesinaron 12 personas defensoras y uno se encuentra en situación de </w:t>
      </w:r>
      <w:r w:rsidR="00D144CE">
        <w:rPr>
          <w:rFonts w:ascii="Times New Roman" w:hAnsi="Times New Roman" w:cs="Times New Roman"/>
        </w:rPr>
        <w:t>d</w:t>
      </w:r>
      <w:r w:rsidRPr="008F445B">
        <w:rPr>
          <w:rFonts w:ascii="Times New Roman" w:hAnsi="Times New Roman" w:cs="Times New Roman"/>
        </w:rPr>
        <w:t xml:space="preserve">esaparición </w:t>
      </w:r>
      <w:r w:rsidR="00D144CE">
        <w:rPr>
          <w:rFonts w:ascii="Times New Roman" w:hAnsi="Times New Roman" w:cs="Times New Roman"/>
        </w:rPr>
        <w:t>f</w:t>
      </w:r>
      <w:r w:rsidRPr="008F445B">
        <w:rPr>
          <w:rFonts w:ascii="Times New Roman" w:hAnsi="Times New Roman" w:cs="Times New Roman"/>
        </w:rPr>
        <w:t xml:space="preserve">orzada. En los primeros seis meses de 2023, 9 personas </w:t>
      </w:r>
      <w:r>
        <w:rPr>
          <w:rFonts w:ascii="Times New Roman" w:hAnsi="Times New Roman" w:cs="Times New Roman"/>
        </w:rPr>
        <w:t>defensoras han sido asesinadas.</w:t>
      </w:r>
    </w:p>
    <w:p w14:paraId="59B84C77" w14:textId="5E737BE5" w:rsidR="008F445B" w:rsidRPr="008F445B" w:rsidRDefault="008F445B" w:rsidP="008F445B">
      <w:pPr>
        <w:tabs>
          <w:tab w:val="left" w:pos="1184"/>
        </w:tabs>
        <w:jc w:val="both"/>
        <w:rPr>
          <w:rFonts w:ascii="Times New Roman" w:hAnsi="Times New Roman" w:cs="Times New Roman"/>
        </w:rPr>
      </w:pPr>
      <w:r>
        <w:rPr>
          <w:rFonts w:ascii="Times New Roman" w:hAnsi="Times New Roman" w:cs="Times New Roman"/>
        </w:rPr>
        <w:tab/>
      </w:r>
      <w:r w:rsidRPr="008F445B">
        <w:rPr>
          <w:rFonts w:ascii="Times New Roman" w:hAnsi="Times New Roman" w:cs="Times New Roman"/>
        </w:rPr>
        <w:t>Los análisis de riesgo presentan deficiencias significativas, en materia de conceptos y enfoque diferenciado de género, para los grupos indígenas y defensores rurales.  RETO: Modificar las técnicas</w:t>
      </w:r>
      <w:r w:rsidR="00EA760C">
        <w:rPr>
          <w:rFonts w:ascii="Times New Roman" w:hAnsi="Times New Roman" w:cs="Times New Roman"/>
        </w:rPr>
        <w:t xml:space="preserve"> del</w:t>
      </w:r>
      <w:r w:rsidRPr="008F445B">
        <w:rPr>
          <w:rFonts w:ascii="Times New Roman" w:hAnsi="Times New Roman" w:cs="Times New Roman"/>
        </w:rPr>
        <w:t xml:space="preserve"> análisis de riesgo, tecnificar al personal</w:t>
      </w:r>
      <w:r w:rsidR="00EA760C">
        <w:rPr>
          <w:rFonts w:ascii="Times New Roman" w:hAnsi="Times New Roman" w:cs="Times New Roman"/>
        </w:rPr>
        <w:t>,</w:t>
      </w:r>
      <w:r w:rsidRPr="008F445B">
        <w:rPr>
          <w:rFonts w:ascii="Times New Roman" w:hAnsi="Times New Roman" w:cs="Times New Roman"/>
        </w:rPr>
        <w:t xml:space="preserve"> especialmente a los analistas y oficiales de implementación de medidas de Protección. Las instituciones vinculadas a la Protección de defensores deben de Trabajar en Forma articulada y armonizada. En conclusión, persisten desafíos en materia de prevención, protección y sanción de la violencia contra las personas defensoras. Especialmente en la priorización de recursos.</w:t>
      </w:r>
    </w:p>
    <w:p w14:paraId="0E5A5A96" w14:textId="53ECEF65" w:rsidR="008F445B" w:rsidRPr="008F445B" w:rsidRDefault="008F445B" w:rsidP="008F445B">
      <w:pPr>
        <w:tabs>
          <w:tab w:val="left" w:pos="1184"/>
        </w:tabs>
        <w:jc w:val="both"/>
        <w:rPr>
          <w:rFonts w:ascii="Times New Roman" w:hAnsi="Times New Roman" w:cs="Times New Roman"/>
        </w:rPr>
      </w:pPr>
      <w:r>
        <w:rPr>
          <w:rFonts w:ascii="Times New Roman" w:hAnsi="Times New Roman" w:cs="Times New Roman"/>
        </w:rPr>
        <w:tab/>
      </w:r>
      <w:r w:rsidRPr="008F445B">
        <w:rPr>
          <w:rFonts w:ascii="Times New Roman" w:hAnsi="Times New Roman" w:cs="Times New Roman"/>
        </w:rPr>
        <w:t>Muchas personas defensoras continúan vinculadas a procesos penales injustos</w:t>
      </w:r>
      <w:r w:rsidR="0022135B">
        <w:rPr>
          <w:rFonts w:ascii="Times New Roman" w:hAnsi="Times New Roman" w:cs="Times New Roman"/>
        </w:rPr>
        <w:t>,</w:t>
      </w:r>
      <w:r w:rsidRPr="008F445B">
        <w:rPr>
          <w:rFonts w:ascii="Times New Roman" w:hAnsi="Times New Roman" w:cs="Times New Roman"/>
        </w:rPr>
        <w:t xml:space="preserve"> a pesar de que fue aprobada una ley de Amnistía que benefician a defensores de tierra y territorio, los jueces deniegan la aplicación de esta a los defensores y campesinos criminalizados del 2013 al 2022. Por considerar que las acusaciones penales no están políticamente motivadas.</w:t>
      </w:r>
    </w:p>
    <w:p w14:paraId="1545186F" w14:textId="087AE8BE" w:rsidR="008F445B" w:rsidRDefault="008F445B" w:rsidP="008F445B">
      <w:pPr>
        <w:tabs>
          <w:tab w:val="left" w:pos="1184"/>
        </w:tabs>
        <w:jc w:val="both"/>
        <w:rPr>
          <w:rFonts w:ascii="Times New Roman" w:hAnsi="Times New Roman" w:cs="Times New Roman"/>
        </w:rPr>
      </w:pPr>
      <w:r>
        <w:rPr>
          <w:rFonts w:ascii="Times New Roman" w:hAnsi="Times New Roman" w:cs="Times New Roman"/>
        </w:rPr>
        <w:tab/>
      </w:r>
      <w:r w:rsidRPr="008F445B">
        <w:rPr>
          <w:rFonts w:ascii="Times New Roman" w:hAnsi="Times New Roman" w:cs="Times New Roman"/>
        </w:rPr>
        <w:t>RETO: Las autoridades Judiciales no reconocen la labor de los defensores de derechos humanos</w:t>
      </w:r>
      <w:r w:rsidR="00EA760C">
        <w:rPr>
          <w:rFonts w:ascii="Times New Roman" w:hAnsi="Times New Roman" w:cs="Times New Roman"/>
        </w:rPr>
        <w:t xml:space="preserve">, </w:t>
      </w:r>
      <w:r w:rsidR="0022135B">
        <w:rPr>
          <w:rFonts w:ascii="Times New Roman" w:hAnsi="Times New Roman" w:cs="Times New Roman"/>
        </w:rPr>
        <w:t xml:space="preserve">y </w:t>
      </w:r>
      <w:r w:rsidRPr="008F445B">
        <w:rPr>
          <w:rFonts w:ascii="Times New Roman" w:hAnsi="Times New Roman" w:cs="Times New Roman"/>
        </w:rPr>
        <w:t>a</w:t>
      </w:r>
      <w:r w:rsidR="0022135B">
        <w:rPr>
          <w:rFonts w:ascii="Times New Roman" w:hAnsi="Times New Roman" w:cs="Times New Roman"/>
        </w:rPr>
        <w:t>do</w:t>
      </w:r>
      <w:r w:rsidRPr="008F445B">
        <w:rPr>
          <w:rFonts w:ascii="Times New Roman" w:hAnsi="Times New Roman" w:cs="Times New Roman"/>
        </w:rPr>
        <w:t>ptan las calificaciones maliciosas de los delitos que se les imputa desde el Ministerio Público y querellantes adhesivos.</w:t>
      </w:r>
    </w:p>
    <w:p w14:paraId="76245CDD" w14:textId="20F112EB" w:rsidR="008F445B" w:rsidRPr="005057B6" w:rsidRDefault="008F445B" w:rsidP="008F445B">
      <w:pPr>
        <w:tabs>
          <w:tab w:val="left" w:pos="1184"/>
        </w:tabs>
        <w:jc w:val="both"/>
        <w:rPr>
          <w:rFonts w:ascii="Times New Roman" w:hAnsi="Times New Roman" w:cs="Times New Roman"/>
          <w:b/>
          <w:bCs/>
        </w:rPr>
      </w:pPr>
      <w:r w:rsidRPr="005057B6">
        <w:rPr>
          <w:rFonts w:ascii="Times New Roman" w:hAnsi="Times New Roman" w:cs="Times New Roman"/>
          <w:b/>
          <w:bCs/>
        </w:rPr>
        <w:t>Protesta Social</w:t>
      </w:r>
    </w:p>
    <w:p w14:paraId="7A25A686" w14:textId="5CA4523E" w:rsidR="008F445B" w:rsidRPr="008F445B" w:rsidRDefault="008F445B" w:rsidP="008F445B">
      <w:pPr>
        <w:tabs>
          <w:tab w:val="left" w:pos="1184"/>
        </w:tabs>
        <w:jc w:val="both"/>
        <w:rPr>
          <w:rFonts w:ascii="Times New Roman" w:hAnsi="Times New Roman" w:cs="Times New Roman"/>
        </w:rPr>
      </w:pPr>
      <w:r>
        <w:rPr>
          <w:rFonts w:ascii="Times New Roman" w:hAnsi="Times New Roman" w:cs="Times New Roman"/>
        </w:rPr>
        <w:tab/>
      </w:r>
      <w:r w:rsidRPr="008F445B">
        <w:rPr>
          <w:rFonts w:ascii="Times New Roman" w:hAnsi="Times New Roman" w:cs="Times New Roman"/>
        </w:rPr>
        <w:t>Existen prob</w:t>
      </w:r>
      <w:r>
        <w:rPr>
          <w:rFonts w:ascii="Times New Roman" w:hAnsi="Times New Roman" w:cs="Times New Roman"/>
        </w:rPr>
        <w:t>lemas en la propia legislación</w:t>
      </w:r>
      <w:r w:rsidR="00CB6BD1">
        <w:rPr>
          <w:rFonts w:ascii="Times New Roman" w:hAnsi="Times New Roman" w:cs="Times New Roman"/>
        </w:rPr>
        <w:t xml:space="preserve">, </w:t>
      </w:r>
      <w:r w:rsidRPr="008F445B">
        <w:rPr>
          <w:rFonts w:ascii="Times New Roman" w:hAnsi="Times New Roman" w:cs="Times New Roman"/>
        </w:rPr>
        <w:t>tipos penales abiertos y ambiguos que abren la puerta a una interpretación arbitraria y permiten el uso de la propia ley para reprimir manifestantes.</w:t>
      </w:r>
    </w:p>
    <w:p w14:paraId="12A1CC89" w14:textId="3468E44A" w:rsidR="008F445B" w:rsidRPr="008F445B" w:rsidRDefault="008F445B" w:rsidP="008F445B">
      <w:pPr>
        <w:tabs>
          <w:tab w:val="left" w:pos="1184"/>
        </w:tabs>
        <w:jc w:val="both"/>
        <w:rPr>
          <w:rFonts w:ascii="Times New Roman" w:hAnsi="Times New Roman" w:cs="Times New Roman"/>
        </w:rPr>
      </w:pPr>
      <w:r>
        <w:rPr>
          <w:rFonts w:ascii="Times New Roman" w:hAnsi="Times New Roman" w:cs="Times New Roman"/>
        </w:rPr>
        <w:lastRenderedPageBreak/>
        <w:tab/>
      </w:r>
      <w:r w:rsidR="00395FAF">
        <w:rPr>
          <w:rFonts w:ascii="Times New Roman" w:hAnsi="Times New Roman" w:cs="Times New Roman"/>
        </w:rPr>
        <w:t>Honduras</w:t>
      </w:r>
      <w:r w:rsidRPr="008F445B">
        <w:rPr>
          <w:rFonts w:ascii="Times New Roman" w:hAnsi="Times New Roman" w:cs="Times New Roman"/>
        </w:rPr>
        <w:t xml:space="preserve"> aprobó un nuevo </w:t>
      </w:r>
      <w:r w:rsidR="00395FAF">
        <w:rPr>
          <w:rFonts w:ascii="Times New Roman" w:hAnsi="Times New Roman" w:cs="Times New Roman"/>
        </w:rPr>
        <w:t>C</w:t>
      </w:r>
      <w:r w:rsidRPr="008F445B">
        <w:rPr>
          <w:rFonts w:ascii="Times New Roman" w:hAnsi="Times New Roman" w:cs="Times New Roman"/>
        </w:rPr>
        <w:t xml:space="preserve">ódigo </w:t>
      </w:r>
      <w:r w:rsidR="00395FAF">
        <w:rPr>
          <w:rFonts w:ascii="Times New Roman" w:hAnsi="Times New Roman" w:cs="Times New Roman"/>
        </w:rPr>
        <w:t>P</w:t>
      </w:r>
      <w:r w:rsidRPr="008F445B">
        <w:rPr>
          <w:rFonts w:ascii="Times New Roman" w:hAnsi="Times New Roman" w:cs="Times New Roman"/>
        </w:rPr>
        <w:t xml:space="preserve">enal </w:t>
      </w:r>
      <w:r w:rsidR="00395FAF">
        <w:rPr>
          <w:rFonts w:ascii="Times New Roman" w:hAnsi="Times New Roman" w:cs="Times New Roman"/>
        </w:rPr>
        <w:t xml:space="preserve">en 2017, con tipificaciones </w:t>
      </w:r>
      <w:r w:rsidRPr="008F445B">
        <w:rPr>
          <w:rFonts w:ascii="Times New Roman" w:hAnsi="Times New Roman" w:cs="Times New Roman"/>
        </w:rPr>
        <w:t>que facilitan la persecución de l</w:t>
      </w:r>
      <w:r w:rsidR="00395FAF">
        <w:rPr>
          <w:rFonts w:ascii="Times New Roman" w:hAnsi="Times New Roman" w:cs="Times New Roman"/>
        </w:rPr>
        <w:t>a</w:t>
      </w:r>
      <w:r w:rsidRPr="008F445B">
        <w:rPr>
          <w:rFonts w:ascii="Times New Roman" w:hAnsi="Times New Roman" w:cs="Times New Roman"/>
        </w:rPr>
        <w:t xml:space="preserve">s </w:t>
      </w:r>
      <w:r w:rsidR="00395FAF">
        <w:rPr>
          <w:rFonts w:ascii="Times New Roman" w:hAnsi="Times New Roman" w:cs="Times New Roman"/>
        </w:rPr>
        <w:t xml:space="preserve">personas </w:t>
      </w:r>
      <w:r w:rsidRPr="008F445B">
        <w:rPr>
          <w:rFonts w:ascii="Times New Roman" w:hAnsi="Times New Roman" w:cs="Times New Roman"/>
        </w:rPr>
        <w:t>que organizan y participan en protestas civiles pacíficas</w:t>
      </w:r>
      <w:r>
        <w:rPr>
          <w:rFonts w:ascii="Times New Roman" w:hAnsi="Times New Roman" w:cs="Times New Roman"/>
        </w:rPr>
        <w:t xml:space="preserve">. </w:t>
      </w:r>
      <w:r w:rsidRPr="008F445B">
        <w:rPr>
          <w:rFonts w:ascii="Times New Roman" w:hAnsi="Times New Roman" w:cs="Times New Roman"/>
        </w:rPr>
        <w:t>El artículo 553, establece que son reuniones o manifesta</w:t>
      </w:r>
      <w:r>
        <w:rPr>
          <w:rFonts w:ascii="Times New Roman" w:hAnsi="Times New Roman" w:cs="Times New Roman"/>
        </w:rPr>
        <w:t xml:space="preserve">ciones ilícitas las siguientes: </w:t>
      </w:r>
      <w:r w:rsidRPr="008F445B">
        <w:rPr>
          <w:rFonts w:ascii="Times New Roman" w:hAnsi="Times New Roman" w:cs="Times New Roman"/>
          <w:b/>
          <w:i/>
          <w:sz w:val="20"/>
          <w:szCs w:val="20"/>
        </w:rPr>
        <w:t>“1) Las reuniones o manifestaciones que se convocan con la expresa finalidad de cometer delitos. Para que concurra este supuesto es necesario que exista una planificación del presunto delito; y 2) Aquellas a las que concurren sus participantes portando armas de fuego, artefactos explosivos u otros objetivos igual de peligrosos que los anteriores. Para que concurra este supuesto se exige que sean los promotores o asistentes los que lleven armas u objetos, no personas ajenas a la reunión o manifestación”.</w:t>
      </w:r>
    </w:p>
    <w:p w14:paraId="3152D23C" w14:textId="32B87C73" w:rsidR="008F445B" w:rsidRPr="008F445B" w:rsidRDefault="008F445B" w:rsidP="008F445B">
      <w:pPr>
        <w:tabs>
          <w:tab w:val="left" w:pos="1184"/>
        </w:tabs>
        <w:jc w:val="both"/>
        <w:rPr>
          <w:rFonts w:ascii="Times New Roman" w:hAnsi="Times New Roman" w:cs="Times New Roman"/>
        </w:rPr>
      </w:pPr>
      <w:r>
        <w:rPr>
          <w:rFonts w:ascii="Times New Roman" w:hAnsi="Times New Roman" w:cs="Times New Roman"/>
        </w:rPr>
        <w:tab/>
      </w:r>
      <w:r w:rsidRPr="008F445B">
        <w:rPr>
          <w:rFonts w:ascii="Times New Roman" w:hAnsi="Times New Roman" w:cs="Times New Roman"/>
        </w:rPr>
        <w:t xml:space="preserve">Bajo esta redacción resulta afectado el principio legalidad, el tipo penal no es claro al no diferenciar entre las responsabilidades en las que incurrirán los promotores de las que cometerían los partícipes de las manifestaciones que se consideren como ilícitas a la luz de los elementos del </w:t>
      </w:r>
      <w:r>
        <w:rPr>
          <w:rFonts w:ascii="Times New Roman" w:hAnsi="Times New Roman" w:cs="Times New Roman"/>
        </w:rPr>
        <w:t xml:space="preserve">tipo del numeral 1 y numeral 2. </w:t>
      </w:r>
      <w:r w:rsidRPr="008F445B">
        <w:rPr>
          <w:rFonts w:ascii="Times New Roman" w:hAnsi="Times New Roman" w:cs="Times New Roman"/>
        </w:rPr>
        <w:t>El artículo 554 del nuevo Código las define como “asociaciones ilícitas” constituidas, “sea de modo permanente o transitorio, […] con la finalidad de cometer ilícitos penales” y las que, “aun teniendo como objeto uno lícito, emplean como estrategia permanente y definida medios violentos, intimidatorios u otros ilícitos para el logro de aquél”. Agrega el artículo que los “directivos, promotores y financistas de la asociación ilícita” y los “simples integrantes de la asociación” deben ser castigados con las penas ahí señaladas.</w:t>
      </w:r>
    </w:p>
    <w:p w14:paraId="515821B6" w14:textId="601E98CE" w:rsidR="008F445B" w:rsidRPr="008F445B" w:rsidRDefault="008F445B" w:rsidP="008F445B">
      <w:pPr>
        <w:tabs>
          <w:tab w:val="left" w:pos="1184"/>
        </w:tabs>
        <w:jc w:val="both"/>
        <w:rPr>
          <w:rFonts w:ascii="Times New Roman" w:hAnsi="Times New Roman" w:cs="Times New Roman"/>
        </w:rPr>
      </w:pPr>
      <w:r>
        <w:rPr>
          <w:rFonts w:ascii="Times New Roman" w:hAnsi="Times New Roman" w:cs="Times New Roman"/>
        </w:rPr>
        <w:tab/>
      </w:r>
      <w:r w:rsidRPr="008F445B">
        <w:rPr>
          <w:rFonts w:ascii="Times New Roman" w:hAnsi="Times New Roman" w:cs="Times New Roman"/>
        </w:rPr>
        <w:t>El tipo penal no establece con claridad cuáles son las conductas punibles, tiene elementos del tipo genéricos o vagos y ambiguos. Utiliza expresiones amplias, que invitan a un accionar discrecional del juzgador. También es preocupante las penas de prisión contenidas que van de diez (10) a quince (15) años para los directivos, promotores y financistas de la asociación ilícita.</w:t>
      </w:r>
    </w:p>
    <w:p w14:paraId="7ABFB6BE" w14:textId="439D6287" w:rsidR="008F445B" w:rsidRPr="008F445B" w:rsidRDefault="008F445B" w:rsidP="008F445B">
      <w:pPr>
        <w:tabs>
          <w:tab w:val="left" w:pos="1184"/>
        </w:tabs>
        <w:jc w:val="both"/>
        <w:rPr>
          <w:rFonts w:ascii="Times New Roman" w:hAnsi="Times New Roman" w:cs="Times New Roman"/>
        </w:rPr>
      </w:pPr>
      <w:r>
        <w:rPr>
          <w:rFonts w:ascii="Times New Roman" w:hAnsi="Times New Roman" w:cs="Times New Roman"/>
        </w:rPr>
        <w:tab/>
      </w:r>
      <w:r w:rsidRPr="008F445B">
        <w:rPr>
          <w:rFonts w:ascii="Times New Roman" w:hAnsi="Times New Roman" w:cs="Times New Roman"/>
        </w:rPr>
        <w:t>Artículo 574 P</w:t>
      </w:r>
      <w:r>
        <w:rPr>
          <w:rFonts w:ascii="Times New Roman" w:hAnsi="Times New Roman" w:cs="Times New Roman"/>
        </w:rPr>
        <w:t xml:space="preserve">erturbación del Orden Público. </w:t>
      </w:r>
      <w:r w:rsidRPr="008F445B">
        <w:rPr>
          <w:rFonts w:ascii="Times New Roman" w:hAnsi="Times New Roman" w:cs="Times New Roman"/>
        </w:rPr>
        <w:t>El primer párrafo del delito manda: Quienes actuando en grupo perturban el orden público</w:t>
      </w:r>
      <w:r w:rsidR="0067202F">
        <w:rPr>
          <w:rFonts w:ascii="Times New Roman" w:hAnsi="Times New Roman" w:cs="Times New Roman"/>
        </w:rPr>
        <w:t>,</w:t>
      </w:r>
      <w:r w:rsidRPr="008F445B">
        <w:rPr>
          <w:rFonts w:ascii="Times New Roman" w:hAnsi="Times New Roman" w:cs="Times New Roman"/>
        </w:rPr>
        <w:t xml:space="preserve"> causando lesiones a las personas, produciendo daños o invadiendo con violencia o intimidación graves instalaciones o edificios, deben ser castigados con las penas de prisión de uno (1) a tres (3) años y multa de cien (100) a (200) días, sin perjuicio de las penas que corresponda por los otros delitos cometidos en ocasión de la perturbación.</w:t>
      </w:r>
    </w:p>
    <w:p w14:paraId="27D28BFD" w14:textId="58E460EB" w:rsidR="008F445B" w:rsidRPr="008F445B" w:rsidRDefault="008F445B" w:rsidP="008F445B">
      <w:pPr>
        <w:tabs>
          <w:tab w:val="left" w:pos="1184"/>
        </w:tabs>
        <w:jc w:val="both"/>
        <w:rPr>
          <w:rFonts w:ascii="Times New Roman" w:hAnsi="Times New Roman" w:cs="Times New Roman"/>
        </w:rPr>
      </w:pPr>
      <w:r>
        <w:rPr>
          <w:rFonts w:ascii="Times New Roman" w:hAnsi="Times New Roman" w:cs="Times New Roman"/>
        </w:rPr>
        <w:tab/>
      </w:r>
      <w:r w:rsidRPr="008F445B">
        <w:rPr>
          <w:rFonts w:ascii="Times New Roman" w:hAnsi="Times New Roman" w:cs="Times New Roman"/>
        </w:rPr>
        <w:t>El segundo párrafo del artículo hace referencia a la imposición adicional de una multa cuando perturban gravemente el orden en un Órgano Jurisdiccional competente, en los actos públicos propios de cualquier autoridad o corporación, en oficina o establecimientos públicos, en centro docente o con motivo de la celebración de espectáculos deportivos o culturales.</w:t>
      </w:r>
    </w:p>
    <w:p w14:paraId="53513137" w14:textId="024224F9" w:rsidR="008F445B" w:rsidRPr="008F445B" w:rsidRDefault="008F445B" w:rsidP="008F445B">
      <w:pPr>
        <w:tabs>
          <w:tab w:val="left" w:pos="1184"/>
        </w:tabs>
        <w:jc w:val="both"/>
        <w:rPr>
          <w:rFonts w:ascii="Times New Roman" w:hAnsi="Times New Roman" w:cs="Times New Roman"/>
        </w:rPr>
      </w:pPr>
      <w:r>
        <w:rPr>
          <w:rFonts w:ascii="Times New Roman" w:hAnsi="Times New Roman" w:cs="Times New Roman"/>
        </w:rPr>
        <w:tab/>
      </w:r>
      <w:r w:rsidRPr="008F445B">
        <w:rPr>
          <w:rFonts w:ascii="Times New Roman" w:hAnsi="Times New Roman" w:cs="Times New Roman"/>
        </w:rPr>
        <w:t>La inexactitud en la definición de perturbación en su totalidad puede afectar el derecho de participación de la población, limitando su intervención en asuntos de interés públicos o acompañar juicios públicos frente a órganos jurisdiccionales.</w:t>
      </w:r>
    </w:p>
    <w:p w14:paraId="6CD9EFAF" w14:textId="78782661" w:rsidR="008F445B" w:rsidRPr="008F445B" w:rsidRDefault="008F445B" w:rsidP="008F445B">
      <w:pPr>
        <w:tabs>
          <w:tab w:val="left" w:pos="1184"/>
        </w:tabs>
        <w:jc w:val="both"/>
        <w:rPr>
          <w:rFonts w:ascii="Times New Roman" w:hAnsi="Times New Roman" w:cs="Times New Roman"/>
        </w:rPr>
      </w:pPr>
      <w:r>
        <w:rPr>
          <w:rFonts w:ascii="Times New Roman" w:hAnsi="Times New Roman" w:cs="Times New Roman"/>
        </w:rPr>
        <w:tab/>
      </w:r>
      <w:r w:rsidRPr="008F445B">
        <w:rPr>
          <w:rFonts w:ascii="Times New Roman" w:hAnsi="Times New Roman" w:cs="Times New Roman"/>
        </w:rPr>
        <w:t xml:space="preserve">El </w:t>
      </w:r>
      <w:r w:rsidR="00C0165F">
        <w:rPr>
          <w:rFonts w:ascii="Times New Roman" w:hAnsi="Times New Roman" w:cs="Times New Roman"/>
        </w:rPr>
        <w:t>6</w:t>
      </w:r>
      <w:r w:rsidRPr="008F445B">
        <w:rPr>
          <w:rFonts w:ascii="Times New Roman" w:hAnsi="Times New Roman" w:cs="Times New Roman"/>
        </w:rPr>
        <w:t xml:space="preserve"> de julio de 2022, el Congreso Nacional integró una comisión </w:t>
      </w:r>
      <w:r w:rsidR="00374ECB">
        <w:rPr>
          <w:rFonts w:ascii="Times New Roman" w:hAnsi="Times New Roman" w:cs="Times New Roman"/>
        </w:rPr>
        <w:t>especial</w:t>
      </w:r>
      <w:r w:rsidR="00F4097B">
        <w:rPr>
          <w:rFonts w:ascii="Times New Roman" w:hAnsi="Times New Roman" w:cs="Times New Roman"/>
        </w:rPr>
        <w:t xml:space="preserve"> </w:t>
      </w:r>
      <w:r w:rsidRPr="008F445B">
        <w:rPr>
          <w:rFonts w:ascii="Times New Roman" w:hAnsi="Times New Roman" w:cs="Times New Roman"/>
        </w:rPr>
        <w:t xml:space="preserve">para </w:t>
      </w:r>
      <w:r w:rsidR="00374ECB" w:rsidRPr="00374ECB">
        <w:rPr>
          <w:rFonts w:ascii="Times New Roman" w:hAnsi="Times New Roman" w:cs="Times New Roman"/>
        </w:rPr>
        <w:t>investiga</w:t>
      </w:r>
      <w:r w:rsidR="00374ECB">
        <w:rPr>
          <w:rFonts w:ascii="Times New Roman" w:hAnsi="Times New Roman" w:cs="Times New Roman"/>
        </w:rPr>
        <w:t>r</w:t>
      </w:r>
      <w:r w:rsidR="00374ECB" w:rsidRPr="00374ECB">
        <w:rPr>
          <w:rFonts w:ascii="Times New Roman" w:hAnsi="Times New Roman" w:cs="Times New Roman"/>
        </w:rPr>
        <w:t xml:space="preserve"> la forma en que se</w:t>
      </w:r>
      <w:r w:rsidR="00374ECB">
        <w:rPr>
          <w:rFonts w:ascii="Times New Roman" w:hAnsi="Times New Roman" w:cs="Times New Roman"/>
        </w:rPr>
        <w:t xml:space="preserve"> propuso,</w:t>
      </w:r>
      <w:r w:rsidR="00374ECB" w:rsidRPr="00374ECB">
        <w:rPr>
          <w:rFonts w:ascii="Times New Roman" w:hAnsi="Times New Roman" w:cs="Times New Roman"/>
        </w:rPr>
        <w:t xml:space="preserve"> </w:t>
      </w:r>
      <w:r w:rsidR="00374ECB">
        <w:rPr>
          <w:rFonts w:ascii="Times New Roman" w:hAnsi="Times New Roman" w:cs="Times New Roman"/>
        </w:rPr>
        <w:t xml:space="preserve">discutió y </w:t>
      </w:r>
      <w:r w:rsidR="00374ECB" w:rsidRPr="00374ECB">
        <w:rPr>
          <w:rFonts w:ascii="Times New Roman" w:hAnsi="Times New Roman" w:cs="Times New Roman"/>
        </w:rPr>
        <w:t>aprobó el vigente Código Penal</w:t>
      </w:r>
      <w:r w:rsidR="00374ECB">
        <w:rPr>
          <w:rFonts w:ascii="Times New Roman" w:hAnsi="Times New Roman" w:cs="Times New Roman"/>
        </w:rPr>
        <w:t>.</w:t>
      </w:r>
      <w:r w:rsidRPr="008F445B">
        <w:rPr>
          <w:rFonts w:ascii="Times New Roman" w:hAnsi="Times New Roman" w:cs="Times New Roman"/>
        </w:rPr>
        <w:t xml:space="preserve"> </w:t>
      </w:r>
      <w:r w:rsidR="00374ECB">
        <w:rPr>
          <w:rFonts w:ascii="Times New Roman" w:hAnsi="Times New Roman" w:cs="Times New Roman"/>
        </w:rPr>
        <w:t>L</w:t>
      </w:r>
      <w:r w:rsidRPr="008F445B">
        <w:rPr>
          <w:rFonts w:ascii="Times New Roman" w:hAnsi="Times New Roman" w:cs="Times New Roman"/>
        </w:rPr>
        <w:t xml:space="preserve">a comisión conformada por Silvia Ayala, Maribel Espinoza, Ramón Barrios, José </w:t>
      </w:r>
      <w:proofErr w:type="spellStart"/>
      <w:r w:rsidRPr="008F445B">
        <w:rPr>
          <w:rFonts w:ascii="Times New Roman" w:hAnsi="Times New Roman" w:cs="Times New Roman"/>
        </w:rPr>
        <w:t>Jaar</w:t>
      </w:r>
      <w:proofErr w:type="spellEnd"/>
      <w:r w:rsidRPr="008F445B">
        <w:rPr>
          <w:rFonts w:ascii="Times New Roman" w:hAnsi="Times New Roman" w:cs="Times New Roman"/>
        </w:rPr>
        <w:t xml:space="preserve">, Mauricio Villeda, Netzer Mejía, Marco Tulio Rodríguez, </w:t>
      </w:r>
      <w:proofErr w:type="spellStart"/>
      <w:r w:rsidRPr="008F445B">
        <w:rPr>
          <w:rFonts w:ascii="Times New Roman" w:hAnsi="Times New Roman" w:cs="Times New Roman"/>
        </w:rPr>
        <w:t>Jhosy</w:t>
      </w:r>
      <w:proofErr w:type="spellEnd"/>
      <w:r w:rsidRPr="008F445B">
        <w:rPr>
          <w:rFonts w:ascii="Times New Roman" w:hAnsi="Times New Roman" w:cs="Times New Roman"/>
        </w:rPr>
        <w:t xml:space="preserve"> Toscano e Isis Cuellar. Debe presentar un informe</w:t>
      </w:r>
      <w:r w:rsidR="00957D1D">
        <w:rPr>
          <w:rFonts w:ascii="Times New Roman" w:hAnsi="Times New Roman" w:cs="Times New Roman"/>
        </w:rPr>
        <w:t xml:space="preserve"> con recomendaciones para la reforma o abrogación total del precepto.</w:t>
      </w:r>
    </w:p>
    <w:p w14:paraId="2A29C3E3" w14:textId="79223D84" w:rsidR="008F445B" w:rsidRDefault="008F445B" w:rsidP="008F445B">
      <w:pPr>
        <w:tabs>
          <w:tab w:val="left" w:pos="1184"/>
        </w:tabs>
        <w:jc w:val="both"/>
        <w:rPr>
          <w:rFonts w:ascii="Times New Roman" w:hAnsi="Times New Roman" w:cs="Times New Roman"/>
        </w:rPr>
      </w:pPr>
      <w:r>
        <w:rPr>
          <w:rFonts w:ascii="Times New Roman" w:hAnsi="Times New Roman" w:cs="Times New Roman"/>
        </w:rPr>
        <w:tab/>
      </w:r>
      <w:r w:rsidRPr="008F445B">
        <w:rPr>
          <w:rFonts w:ascii="Times New Roman" w:hAnsi="Times New Roman" w:cs="Times New Roman"/>
        </w:rPr>
        <w:t>Reto: Reformar el Código Penal en relación con las figuras penales que afectan el derecho a la protesta social como una manifestación de los derechos a libertad de expresión, reunión y asociación.</w:t>
      </w:r>
    </w:p>
    <w:p w14:paraId="7D48EB25" w14:textId="77777777" w:rsidR="00EF3971" w:rsidRDefault="00EF3971" w:rsidP="008F445B">
      <w:pPr>
        <w:tabs>
          <w:tab w:val="left" w:pos="1184"/>
        </w:tabs>
        <w:jc w:val="both"/>
        <w:rPr>
          <w:rFonts w:ascii="Times New Roman" w:hAnsi="Times New Roman" w:cs="Times New Roman"/>
          <w:b/>
          <w:bCs/>
        </w:rPr>
      </w:pPr>
    </w:p>
    <w:p w14:paraId="4D48A408" w14:textId="676087DC" w:rsidR="00603003" w:rsidRPr="000C7DA5" w:rsidRDefault="00F771ED" w:rsidP="008F445B">
      <w:pPr>
        <w:tabs>
          <w:tab w:val="left" w:pos="1184"/>
        </w:tabs>
        <w:jc w:val="both"/>
        <w:rPr>
          <w:rFonts w:ascii="Times New Roman" w:hAnsi="Times New Roman" w:cs="Times New Roman"/>
          <w:b/>
          <w:bCs/>
        </w:rPr>
      </w:pPr>
      <w:r w:rsidRPr="000C7DA5">
        <w:rPr>
          <w:rFonts w:ascii="Times New Roman" w:hAnsi="Times New Roman" w:cs="Times New Roman"/>
          <w:b/>
          <w:bCs/>
        </w:rPr>
        <w:lastRenderedPageBreak/>
        <w:t>Desaparición Forzada</w:t>
      </w:r>
    </w:p>
    <w:p w14:paraId="708D84A7" w14:textId="77777777" w:rsidR="000C7DA5" w:rsidRPr="000C7DA5" w:rsidRDefault="00F771ED" w:rsidP="000C7DA5">
      <w:pPr>
        <w:tabs>
          <w:tab w:val="left" w:pos="1184"/>
        </w:tabs>
        <w:jc w:val="both"/>
        <w:rPr>
          <w:rFonts w:ascii="Times New Roman" w:hAnsi="Times New Roman" w:cs="Times New Roman"/>
        </w:rPr>
      </w:pPr>
      <w:r>
        <w:rPr>
          <w:rFonts w:ascii="Times New Roman" w:hAnsi="Times New Roman" w:cs="Times New Roman"/>
        </w:rPr>
        <w:tab/>
      </w:r>
      <w:r w:rsidR="000C7DA5" w:rsidRPr="000C7DA5">
        <w:rPr>
          <w:rFonts w:ascii="Times New Roman" w:hAnsi="Times New Roman" w:cs="Times New Roman"/>
        </w:rPr>
        <w:t>La precariedad de la justicia en Honduras, que encuentra su más rotunda expresión en la inadecuada tipificación del delito de desaparición forzada de personas.</w:t>
      </w:r>
    </w:p>
    <w:p w14:paraId="0026E957" w14:textId="46413707" w:rsidR="000C7DA5" w:rsidRPr="000C7DA5" w:rsidRDefault="000C7DA5" w:rsidP="000C7DA5">
      <w:pPr>
        <w:tabs>
          <w:tab w:val="left" w:pos="1184"/>
        </w:tabs>
        <w:jc w:val="both"/>
        <w:rPr>
          <w:rFonts w:ascii="Times New Roman" w:hAnsi="Times New Roman" w:cs="Times New Roman"/>
        </w:rPr>
      </w:pPr>
      <w:r>
        <w:rPr>
          <w:rFonts w:ascii="Times New Roman" w:hAnsi="Times New Roman" w:cs="Times New Roman"/>
        </w:rPr>
        <w:tab/>
      </w:r>
      <w:r w:rsidRPr="000C7DA5">
        <w:rPr>
          <w:rFonts w:ascii="Times New Roman" w:hAnsi="Times New Roman" w:cs="Times New Roman"/>
        </w:rPr>
        <w:t>Si bien es cierto</w:t>
      </w:r>
      <w:r w:rsidR="00BB724D">
        <w:rPr>
          <w:rFonts w:ascii="Times New Roman" w:hAnsi="Times New Roman" w:cs="Times New Roman"/>
        </w:rPr>
        <w:t>,</w:t>
      </w:r>
      <w:r w:rsidRPr="000C7DA5">
        <w:rPr>
          <w:rFonts w:ascii="Times New Roman" w:hAnsi="Times New Roman" w:cs="Times New Roman"/>
        </w:rPr>
        <w:t xml:space="preserve"> el Código Penal recoge la figura en el artículo 140, tipificada en sus dos modalidades, como un delito autónomo (art. 2) y como crimen de lesa humanidad.  E incluye las circunstancias atenuantes y agravantes indicadas en el artículo 7, párrafo 2, de la Convención Internacional.  Se ha incluido en la lista de delitos y penas imprescriptibles del artículo 116.</w:t>
      </w:r>
    </w:p>
    <w:p w14:paraId="76AD3E6B" w14:textId="38A6AFB2" w:rsidR="000C7DA5" w:rsidRPr="000C7DA5" w:rsidRDefault="000C7DA5" w:rsidP="000C7DA5">
      <w:pPr>
        <w:tabs>
          <w:tab w:val="left" w:pos="1184"/>
        </w:tabs>
        <w:jc w:val="both"/>
        <w:rPr>
          <w:rFonts w:ascii="Times New Roman" w:hAnsi="Times New Roman" w:cs="Times New Roman"/>
        </w:rPr>
      </w:pPr>
      <w:r>
        <w:rPr>
          <w:rFonts w:ascii="Times New Roman" w:hAnsi="Times New Roman" w:cs="Times New Roman"/>
        </w:rPr>
        <w:tab/>
      </w:r>
      <w:r w:rsidRPr="000C7DA5">
        <w:rPr>
          <w:rFonts w:ascii="Times New Roman" w:hAnsi="Times New Roman" w:cs="Times New Roman"/>
        </w:rPr>
        <w:t>Además, el art</w:t>
      </w:r>
      <w:r w:rsidR="00BB724D">
        <w:rPr>
          <w:rFonts w:ascii="Times New Roman" w:hAnsi="Times New Roman" w:cs="Times New Roman"/>
        </w:rPr>
        <w:t>í</w:t>
      </w:r>
      <w:r w:rsidRPr="000C7DA5">
        <w:rPr>
          <w:rFonts w:ascii="Times New Roman" w:hAnsi="Times New Roman" w:cs="Times New Roman"/>
        </w:rPr>
        <w:t xml:space="preserve">culo 140 </w:t>
      </w:r>
      <w:r w:rsidR="00BB724D">
        <w:rPr>
          <w:rFonts w:ascii="Times New Roman" w:hAnsi="Times New Roman" w:cs="Times New Roman"/>
        </w:rPr>
        <w:t>no concuerda</w:t>
      </w:r>
      <w:r w:rsidRPr="000C7DA5">
        <w:rPr>
          <w:rFonts w:ascii="Times New Roman" w:hAnsi="Times New Roman" w:cs="Times New Roman"/>
        </w:rPr>
        <w:t xml:space="preserve"> con los estándares internacionales por las razones que siguen: Los elementos y escenarios de “arresto, detención y secuestro</w:t>
      </w:r>
      <w:r w:rsidR="00BB724D">
        <w:rPr>
          <w:rFonts w:ascii="Times New Roman" w:hAnsi="Times New Roman" w:cs="Times New Roman"/>
        </w:rPr>
        <w:t>”</w:t>
      </w:r>
      <w:r w:rsidRPr="000C7DA5">
        <w:rPr>
          <w:rFonts w:ascii="Times New Roman" w:hAnsi="Times New Roman" w:cs="Times New Roman"/>
        </w:rPr>
        <w:t xml:space="preserve"> del artículo 2 de la Convención no han sido comprendidos concretamente en el tipo penal. </w:t>
      </w:r>
    </w:p>
    <w:p w14:paraId="6F4082C8" w14:textId="5ED0485E" w:rsidR="000C7DA5" w:rsidRPr="000C7DA5" w:rsidRDefault="000C7DA5" w:rsidP="000C7DA5">
      <w:pPr>
        <w:tabs>
          <w:tab w:val="left" w:pos="1184"/>
        </w:tabs>
        <w:jc w:val="both"/>
        <w:rPr>
          <w:rFonts w:ascii="Times New Roman" w:hAnsi="Times New Roman" w:cs="Times New Roman"/>
        </w:rPr>
      </w:pPr>
      <w:r>
        <w:rPr>
          <w:rFonts w:ascii="Times New Roman" w:hAnsi="Times New Roman" w:cs="Times New Roman"/>
        </w:rPr>
        <w:tab/>
      </w:r>
      <w:r w:rsidRPr="000C7DA5">
        <w:rPr>
          <w:rFonts w:ascii="Times New Roman" w:hAnsi="Times New Roman" w:cs="Times New Roman"/>
        </w:rPr>
        <w:t>No se condena el delito de desaparición forzada en su modalidad de delito autónomo con la pena más alta, es decir</w:t>
      </w:r>
      <w:r w:rsidR="00BB724D">
        <w:rPr>
          <w:rFonts w:ascii="Times New Roman" w:hAnsi="Times New Roman" w:cs="Times New Roman"/>
        </w:rPr>
        <w:t>,</w:t>
      </w:r>
      <w:r w:rsidRPr="000C7DA5">
        <w:rPr>
          <w:rFonts w:ascii="Times New Roman" w:hAnsi="Times New Roman" w:cs="Times New Roman"/>
        </w:rPr>
        <w:t xml:space="preserve"> la prisión perpetua. Exclusivamente se observa prisión perpetua cuando se comete el delito en un contexto de delito de lesa humanidad. No incorpora la modalidad de delito continuado. </w:t>
      </w:r>
    </w:p>
    <w:p w14:paraId="18E632DC" w14:textId="0D3D8809" w:rsidR="000C7DA5" w:rsidRPr="000C7DA5" w:rsidRDefault="000C7DA5" w:rsidP="000C7DA5">
      <w:pPr>
        <w:tabs>
          <w:tab w:val="left" w:pos="1184"/>
        </w:tabs>
        <w:jc w:val="both"/>
        <w:rPr>
          <w:rFonts w:ascii="Times New Roman" w:hAnsi="Times New Roman" w:cs="Times New Roman"/>
        </w:rPr>
      </w:pPr>
      <w:r>
        <w:rPr>
          <w:rFonts w:ascii="Times New Roman" w:hAnsi="Times New Roman" w:cs="Times New Roman"/>
        </w:rPr>
        <w:tab/>
      </w:r>
      <w:r w:rsidRPr="000C7DA5">
        <w:rPr>
          <w:rFonts w:ascii="Times New Roman" w:hAnsi="Times New Roman" w:cs="Times New Roman"/>
        </w:rPr>
        <w:t xml:space="preserve">No se circunscribe las características de “ordenar” e “inducir” del artículo 6, párrafo 1 a) de la Convención. Solo se aplicará la pena a quien “comete” el acto de acuerdo con las nuevas disposiciones penales. </w:t>
      </w:r>
    </w:p>
    <w:p w14:paraId="5239F3AB" w14:textId="586C15D0" w:rsidR="000C7DA5" w:rsidRPr="000C7DA5" w:rsidRDefault="000C7DA5" w:rsidP="000C7DA5">
      <w:pPr>
        <w:tabs>
          <w:tab w:val="left" w:pos="1184"/>
        </w:tabs>
        <w:jc w:val="both"/>
        <w:rPr>
          <w:rFonts w:ascii="Times New Roman" w:hAnsi="Times New Roman" w:cs="Times New Roman"/>
        </w:rPr>
      </w:pPr>
      <w:r>
        <w:rPr>
          <w:rFonts w:ascii="Times New Roman" w:hAnsi="Times New Roman" w:cs="Times New Roman"/>
        </w:rPr>
        <w:tab/>
      </w:r>
      <w:r w:rsidRPr="000C7DA5">
        <w:rPr>
          <w:rFonts w:ascii="Times New Roman" w:hAnsi="Times New Roman" w:cs="Times New Roman"/>
        </w:rPr>
        <w:t xml:space="preserve">No se incorpora el análisis de responsabilidad de mando en la comisión del delito de desaparición forzada. </w:t>
      </w:r>
    </w:p>
    <w:p w14:paraId="1445C77B" w14:textId="4BD1BD7D" w:rsidR="000C7DA5" w:rsidRPr="000C7DA5" w:rsidRDefault="000C7DA5" w:rsidP="000C7DA5">
      <w:pPr>
        <w:tabs>
          <w:tab w:val="left" w:pos="1184"/>
        </w:tabs>
        <w:jc w:val="both"/>
        <w:rPr>
          <w:rFonts w:ascii="Times New Roman" w:hAnsi="Times New Roman" w:cs="Times New Roman"/>
        </w:rPr>
      </w:pPr>
      <w:r>
        <w:rPr>
          <w:rFonts w:ascii="Times New Roman" w:hAnsi="Times New Roman" w:cs="Times New Roman"/>
        </w:rPr>
        <w:tab/>
      </w:r>
      <w:r w:rsidRPr="000C7DA5">
        <w:rPr>
          <w:rFonts w:ascii="Times New Roman" w:hAnsi="Times New Roman" w:cs="Times New Roman"/>
        </w:rPr>
        <w:t xml:space="preserve">No existe en Honduras una ley de búsqueda de las personas desaparecidas durante la “la </w:t>
      </w:r>
      <w:r w:rsidR="00BB724D">
        <w:rPr>
          <w:rFonts w:ascii="Times New Roman" w:hAnsi="Times New Roman" w:cs="Times New Roman"/>
        </w:rPr>
        <w:t>A</w:t>
      </w:r>
      <w:r w:rsidRPr="000C7DA5">
        <w:rPr>
          <w:rFonts w:ascii="Times New Roman" w:hAnsi="Times New Roman" w:cs="Times New Roman"/>
        </w:rPr>
        <w:t>plicación de la Doctrina de Seguridad Nacional”. En este sentido, además de señalar las obligaciones ineludibles del Estado de investigar, sancionar a los culpables, determinar el paradero de la persona desa</w:t>
      </w:r>
      <w:r w:rsidR="00254355">
        <w:rPr>
          <w:rFonts w:ascii="Times New Roman" w:hAnsi="Times New Roman" w:cs="Times New Roman"/>
        </w:rPr>
        <w:t>pa</w:t>
      </w:r>
      <w:r w:rsidRPr="000C7DA5">
        <w:rPr>
          <w:rFonts w:ascii="Times New Roman" w:hAnsi="Times New Roman" w:cs="Times New Roman"/>
        </w:rPr>
        <w:t xml:space="preserve">recida o, en su defecto, sus restos mortales, dar atención psicológica gratuita a sus familiares y pagar indemnizaciones por el daño material e inmaterial sufrido por las víctimas sigue siendo una deuda. </w:t>
      </w:r>
    </w:p>
    <w:p w14:paraId="540283C9" w14:textId="65673454" w:rsidR="000C7DA5" w:rsidRPr="000C7DA5" w:rsidRDefault="000C7DA5" w:rsidP="000C7DA5">
      <w:pPr>
        <w:tabs>
          <w:tab w:val="left" w:pos="1184"/>
        </w:tabs>
        <w:jc w:val="both"/>
        <w:rPr>
          <w:rFonts w:ascii="Times New Roman" w:hAnsi="Times New Roman" w:cs="Times New Roman"/>
        </w:rPr>
      </w:pPr>
      <w:r w:rsidRPr="000C7DA5">
        <w:rPr>
          <w:rFonts w:ascii="Times New Roman" w:hAnsi="Times New Roman" w:cs="Times New Roman"/>
        </w:rPr>
        <w:t>Además de las debilidades de la normativa en la práctica se observa</w:t>
      </w:r>
      <w:r>
        <w:rPr>
          <w:rFonts w:ascii="Times New Roman" w:hAnsi="Times New Roman" w:cs="Times New Roman"/>
        </w:rPr>
        <w:t>n:</w:t>
      </w:r>
    </w:p>
    <w:p w14:paraId="7F86A882" w14:textId="4679EB76" w:rsidR="000C7DA5" w:rsidRPr="000C7DA5" w:rsidRDefault="000C7DA5" w:rsidP="000C7DA5">
      <w:pPr>
        <w:tabs>
          <w:tab w:val="left" w:pos="1184"/>
        </w:tabs>
        <w:jc w:val="both"/>
        <w:rPr>
          <w:rFonts w:ascii="Times New Roman" w:hAnsi="Times New Roman" w:cs="Times New Roman"/>
        </w:rPr>
      </w:pPr>
      <w:r>
        <w:rPr>
          <w:rFonts w:ascii="Times New Roman" w:hAnsi="Times New Roman" w:cs="Times New Roman"/>
        </w:rPr>
        <w:tab/>
      </w:r>
      <w:r w:rsidRPr="000C7DA5">
        <w:rPr>
          <w:rFonts w:ascii="Times New Roman" w:hAnsi="Times New Roman" w:cs="Times New Roman"/>
        </w:rPr>
        <w:t xml:space="preserve">Las acciones de </w:t>
      </w:r>
      <w:r w:rsidR="00254355">
        <w:rPr>
          <w:rFonts w:ascii="Times New Roman" w:hAnsi="Times New Roman" w:cs="Times New Roman"/>
        </w:rPr>
        <w:t xml:space="preserve">la </w:t>
      </w:r>
      <w:r w:rsidR="00254355" w:rsidRPr="00254355">
        <w:rPr>
          <w:rFonts w:ascii="Times New Roman" w:hAnsi="Times New Roman" w:cs="Times New Roman"/>
        </w:rPr>
        <w:t>Dirección Policial Anti</w:t>
      </w:r>
      <w:r w:rsidR="00254355">
        <w:rPr>
          <w:rFonts w:ascii="Times New Roman" w:hAnsi="Times New Roman" w:cs="Times New Roman"/>
        </w:rPr>
        <w:t>-</w:t>
      </w:r>
      <w:r w:rsidR="00254355" w:rsidRPr="00254355">
        <w:rPr>
          <w:rFonts w:ascii="Times New Roman" w:hAnsi="Times New Roman" w:cs="Times New Roman"/>
        </w:rPr>
        <w:t xml:space="preserve">Maras y Pandillas Contra </w:t>
      </w:r>
      <w:r w:rsidR="00254355">
        <w:rPr>
          <w:rFonts w:ascii="Times New Roman" w:hAnsi="Times New Roman" w:cs="Times New Roman"/>
        </w:rPr>
        <w:t>e</w:t>
      </w:r>
      <w:r w:rsidR="00254355" w:rsidRPr="00254355">
        <w:rPr>
          <w:rFonts w:ascii="Times New Roman" w:hAnsi="Times New Roman" w:cs="Times New Roman"/>
        </w:rPr>
        <w:t>l Cr</w:t>
      </w:r>
      <w:r w:rsidR="00254355">
        <w:rPr>
          <w:rFonts w:ascii="Times New Roman" w:hAnsi="Times New Roman" w:cs="Times New Roman"/>
        </w:rPr>
        <w:t>i</w:t>
      </w:r>
      <w:r w:rsidR="00254355" w:rsidRPr="00254355">
        <w:rPr>
          <w:rFonts w:ascii="Times New Roman" w:hAnsi="Times New Roman" w:cs="Times New Roman"/>
        </w:rPr>
        <w:t>men Organizado</w:t>
      </w:r>
      <w:r w:rsidR="00254355">
        <w:rPr>
          <w:rFonts w:ascii="Times New Roman" w:hAnsi="Times New Roman" w:cs="Times New Roman"/>
        </w:rPr>
        <w:t xml:space="preserve"> (</w:t>
      </w:r>
      <w:r w:rsidRPr="000C7DA5">
        <w:rPr>
          <w:rFonts w:ascii="Times New Roman" w:hAnsi="Times New Roman" w:cs="Times New Roman"/>
        </w:rPr>
        <w:t>DIPAMCO</w:t>
      </w:r>
      <w:r w:rsidR="00254355">
        <w:rPr>
          <w:rFonts w:ascii="Times New Roman" w:hAnsi="Times New Roman" w:cs="Times New Roman"/>
        </w:rPr>
        <w:t>)</w:t>
      </w:r>
      <w:r w:rsidRPr="000C7DA5">
        <w:rPr>
          <w:rFonts w:ascii="Times New Roman" w:hAnsi="Times New Roman" w:cs="Times New Roman"/>
        </w:rPr>
        <w:t>, está reactivando el fenómeno de la desaparición forzada, en el marco de la implementación del estado de excepción, sobre todo en la costa norte del país.</w:t>
      </w:r>
    </w:p>
    <w:p w14:paraId="6BFB720B" w14:textId="45828F1C" w:rsidR="000C7DA5" w:rsidRPr="000C7DA5" w:rsidRDefault="000C7DA5" w:rsidP="000C7DA5">
      <w:pPr>
        <w:tabs>
          <w:tab w:val="left" w:pos="1184"/>
        </w:tabs>
        <w:jc w:val="both"/>
        <w:rPr>
          <w:rFonts w:ascii="Times New Roman" w:hAnsi="Times New Roman" w:cs="Times New Roman"/>
        </w:rPr>
      </w:pPr>
      <w:r>
        <w:rPr>
          <w:rFonts w:ascii="Times New Roman" w:hAnsi="Times New Roman" w:cs="Times New Roman"/>
        </w:rPr>
        <w:tab/>
      </w:r>
      <w:r w:rsidRPr="000C7DA5">
        <w:rPr>
          <w:rFonts w:ascii="Times New Roman" w:hAnsi="Times New Roman" w:cs="Times New Roman"/>
        </w:rPr>
        <w:t xml:space="preserve">Tenemos información creíble que en el Congreso Nacional se discute una ley de desaparición, que no ha sido consultada y consensuada y que no reúne los estándares internacionales.  </w:t>
      </w:r>
    </w:p>
    <w:p w14:paraId="76292B0A" w14:textId="77777777" w:rsidR="000C7DA5" w:rsidRDefault="000C7DA5" w:rsidP="000C7DA5">
      <w:pPr>
        <w:tabs>
          <w:tab w:val="left" w:pos="1184"/>
        </w:tabs>
        <w:jc w:val="both"/>
        <w:rPr>
          <w:rFonts w:ascii="Times New Roman" w:hAnsi="Times New Roman" w:cs="Times New Roman"/>
        </w:rPr>
      </w:pPr>
      <w:r>
        <w:rPr>
          <w:rFonts w:ascii="Times New Roman" w:hAnsi="Times New Roman" w:cs="Times New Roman"/>
        </w:rPr>
        <w:tab/>
      </w:r>
      <w:r w:rsidRPr="000C7DA5">
        <w:rPr>
          <w:rFonts w:ascii="Times New Roman" w:hAnsi="Times New Roman" w:cs="Times New Roman"/>
        </w:rPr>
        <w:t xml:space="preserve">Reto: La urgencia de armonizar la normatividad interna con los estándares internacionales en materia de Desapariciones Forzadas. Las Recomendaciones Formuladas por el Comité de Desapariciones Forzadas de naciones Unidas siguen sin cumplirse. </w:t>
      </w:r>
    </w:p>
    <w:p w14:paraId="5A0361EE" w14:textId="24650EF4" w:rsidR="00F771ED" w:rsidRPr="00BE45C0" w:rsidRDefault="000C7DA5" w:rsidP="000C7DA5">
      <w:pPr>
        <w:tabs>
          <w:tab w:val="left" w:pos="1184"/>
        </w:tabs>
        <w:jc w:val="both"/>
        <w:rPr>
          <w:rFonts w:ascii="Times New Roman" w:hAnsi="Times New Roman" w:cs="Times New Roman"/>
          <w:b/>
          <w:bCs/>
        </w:rPr>
      </w:pPr>
      <w:r>
        <w:rPr>
          <w:rFonts w:ascii="Times New Roman" w:hAnsi="Times New Roman" w:cs="Times New Roman"/>
        </w:rPr>
        <w:tab/>
      </w:r>
      <w:r w:rsidRPr="00BE45C0">
        <w:rPr>
          <w:rFonts w:ascii="Times New Roman" w:hAnsi="Times New Roman" w:cs="Times New Roman"/>
          <w:b/>
          <w:bCs/>
        </w:rPr>
        <w:t>Normativa y Seguridad</w:t>
      </w:r>
    </w:p>
    <w:p w14:paraId="0F9EF32E" w14:textId="77777777" w:rsidR="00D74202" w:rsidRDefault="000C7DA5" w:rsidP="00BE45C0">
      <w:pPr>
        <w:tabs>
          <w:tab w:val="left" w:pos="1184"/>
        </w:tabs>
        <w:jc w:val="both"/>
        <w:rPr>
          <w:rFonts w:ascii="Times New Roman" w:hAnsi="Times New Roman" w:cs="Times New Roman"/>
        </w:rPr>
      </w:pPr>
      <w:r>
        <w:rPr>
          <w:rFonts w:ascii="Times New Roman" w:hAnsi="Times New Roman" w:cs="Times New Roman"/>
        </w:rPr>
        <w:tab/>
      </w:r>
      <w:r w:rsidR="00BE45C0" w:rsidRPr="00BE45C0">
        <w:rPr>
          <w:rFonts w:ascii="Times New Roman" w:hAnsi="Times New Roman" w:cs="Times New Roman"/>
        </w:rPr>
        <w:t>El Estado implemento algunas medidas en materia de seguridad: a. La desmilitarización gradual y progresiva del sistema nacional penitenciario y el traspaso de su gestión a las autoridades civiles,</w:t>
      </w:r>
      <w:r w:rsidR="00BE45C0">
        <w:rPr>
          <w:rFonts w:ascii="Times New Roman" w:hAnsi="Times New Roman" w:cs="Times New Roman"/>
        </w:rPr>
        <w:t xml:space="preserve"> </w:t>
      </w:r>
      <w:r w:rsidR="00BE45C0" w:rsidRPr="00BE45C0">
        <w:rPr>
          <w:rFonts w:ascii="Times New Roman" w:hAnsi="Times New Roman" w:cs="Times New Roman"/>
        </w:rPr>
        <w:t>b. La Aplicación de enfoque en la seguridad que prioriza la perspectiva de género y la prevención del delito,</w:t>
      </w:r>
      <w:r w:rsidR="00BE45C0">
        <w:rPr>
          <w:rFonts w:ascii="Times New Roman" w:hAnsi="Times New Roman" w:cs="Times New Roman"/>
        </w:rPr>
        <w:t xml:space="preserve"> </w:t>
      </w:r>
      <w:r w:rsidR="00BE45C0" w:rsidRPr="00BE45C0">
        <w:rPr>
          <w:rFonts w:ascii="Times New Roman" w:hAnsi="Times New Roman" w:cs="Times New Roman"/>
        </w:rPr>
        <w:t xml:space="preserve">c. La policía comunitaria; </w:t>
      </w:r>
      <w:r w:rsidR="00BE45C0">
        <w:rPr>
          <w:rFonts w:ascii="Times New Roman" w:hAnsi="Times New Roman" w:cs="Times New Roman"/>
        </w:rPr>
        <w:t>d.</w:t>
      </w:r>
      <w:r w:rsidR="00BE45C0" w:rsidRPr="00BE45C0">
        <w:rPr>
          <w:rFonts w:ascii="Times New Roman" w:hAnsi="Times New Roman" w:cs="Times New Roman"/>
        </w:rPr>
        <w:t xml:space="preserve"> Las fuerzas militares siguieron realizando tares de </w:t>
      </w:r>
      <w:r w:rsidR="00BE45C0" w:rsidRPr="00BE45C0">
        <w:rPr>
          <w:rFonts w:ascii="Times New Roman" w:hAnsi="Times New Roman" w:cs="Times New Roman"/>
        </w:rPr>
        <w:lastRenderedPageBreak/>
        <w:t>seguridad pública; especialmente en tareas de apoyo operativo y retenes para la lucha contra el narcotráfico, maras y pandillas, así como la protección del medio ambiente.</w:t>
      </w:r>
      <w:r w:rsidR="00BE45C0">
        <w:rPr>
          <w:rFonts w:ascii="Times New Roman" w:hAnsi="Times New Roman" w:cs="Times New Roman"/>
        </w:rPr>
        <w:t xml:space="preserve"> </w:t>
      </w:r>
      <w:r w:rsidR="00BE45C0" w:rsidRPr="00BE45C0">
        <w:rPr>
          <w:rFonts w:ascii="Times New Roman" w:hAnsi="Times New Roman" w:cs="Times New Roman"/>
        </w:rPr>
        <w:t xml:space="preserve">e. </w:t>
      </w:r>
    </w:p>
    <w:p w14:paraId="45BBB551" w14:textId="2651A639" w:rsidR="00BE45C0" w:rsidRPr="00BE45C0" w:rsidRDefault="00D74202" w:rsidP="00BE45C0">
      <w:pPr>
        <w:tabs>
          <w:tab w:val="left" w:pos="1184"/>
        </w:tabs>
        <w:jc w:val="both"/>
        <w:rPr>
          <w:rFonts w:ascii="Times New Roman" w:hAnsi="Times New Roman" w:cs="Times New Roman"/>
        </w:rPr>
      </w:pPr>
      <w:r>
        <w:rPr>
          <w:rFonts w:ascii="Times New Roman" w:hAnsi="Times New Roman" w:cs="Times New Roman"/>
        </w:rPr>
        <w:tab/>
      </w:r>
      <w:r w:rsidR="00BE45C0" w:rsidRPr="00BE45C0">
        <w:rPr>
          <w:rFonts w:ascii="Times New Roman" w:hAnsi="Times New Roman" w:cs="Times New Roman"/>
        </w:rPr>
        <w:t>El Estado de excepción entró en vigor el 6 de diciembre de 2022 con el fin de erradicar el crimen organizado</w:t>
      </w:r>
      <w:r w:rsidR="00AD19A8">
        <w:rPr>
          <w:rFonts w:ascii="Times New Roman" w:hAnsi="Times New Roman" w:cs="Times New Roman"/>
        </w:rPr>
        <w:t>,</w:t>
      </w:r>
      <w:r w:rsidR="00BE45C0" w:rsidRPr="00BE45C0">
        <w:rPr>
          <w:rFonts w:ascii="Times New Roman" w:hAnsi="Times New Roman" w:cs="Times New Roman"/>
        </w:rPr>
        <w:t xml:space="preserve"> este decreto suspende los derechos de: circulación, el derecho de asociación y reunión, y la inviolabilidad del domicilio. El estado de emergencia se ha prorrogado en tres ocasiones y se ha extendido geográficamente a 123 </w:t>
      </w:r>
      <w:r w:rsidR="00AD19A8">
        <w:rPr>
          <w:rFonts w:ascii="Times New Roman" w:hAnsi="Times New Roman" w:cs="Times New Roman"/>
        </w:rPr>
        <w:t xml:space="preserve">de los 298 </w:t>
      </w:r>
      <w:r w:rsidR="00BE45C0" w:rsidRPr="00BE45C0">
        <w:rPr>
          <w:rFonts w:ascii="Times New Roman" w:hAnsi="Times New Roman" w:cs="Times New Roman"/>
        </w:rPr>
        <w:t xml:space="preserve">municipios del país. Y 7 </w:t>
      </w:r>
      <w:r w:rsidR="00AD19A8">
        <w:rPr>
          <w:rFonts w:ascii="Times New Roman" w:hAnsi="Times New Roman" w:cs="Times New Roman"/>
        </w:rPr>
        <w:t xml:space="preserve">de los 18 </w:t>
      </w:r>
      <w:r w:rsidR="00BE45C0" w:rsidRPr="00BE45C0">
        <w:rPr>
          <w:rFonts w:ascii="Times New Roman" w:hAnsi="Times New Roman" w:cs="Times New Roman"/>
        </w:rPr>
        <w:t>departamentos han sido militarizados. Según datos oficiales de la Policía Nacional</w:t>
      </w:r>
      <w:r w:rsidR="00AD19A8">
        <w:rPr>
          <w:rFonts w:ascii="Times New Roman" w:hAnsi="Times New Roman" w:cs="Times New Roman"/>
        </w:rPr>
        <w:t>,</w:t>
      </w:r>
      <w:r w:rsidR="00BE45C0" w:rsidRPr="00BE45C0">
        <w:rPr>
          <w:rFonts w:ascii="Times New Roman" w:hAnsi="Times New Roman" w:cs="Times New Roman"/>
        </w:rPr>
        <w:t xml:space="preserve"> desde que entró en vigor el estado de excepción hasta el 30 de abril de 2023, se contabilizaron 2,456 allanamientos domiciliares. De acuerdo con las denuncias recibidas por las organizaciones de Derechos Humanos</w:t>
      </w:r>
      <w:r w:rsidR="00AD19A8">
        <w:rPr>
          <w:rFonts w:ascii="Times New Roman" w:hAnsi="Times New Roman" w:cs="Times New Roman"/>
        </w:rPr>
        <w:t>,</w:t>
      </w:r>
      <w:r w:rsidR="00BE45C0" w:rsidRPr="00BE45C0">
        <w:rPr>
          <w:rFonts w:ascii="Times New Roman" w:hAnsi="Times New Roman" w:cs="Times New Roman"/>
        </w:rPr>
        <w:t xml:space="preserve"> estas son arbitrarias y deleznables. Y han reactivado la práctica de la desaparición forzada, como consecuencia de la ausencia de controles judiciales y legislativos efectivos sobre las fuerzas autorizadas autorizada a ejecutar capturas y allanamientos sin ningún tipo de orden judicial.</w:t>
      </w:r>
      <w:r w:rsidR="00BE45C0">
        <w:rPr>
          <w:rFonts w:ascii="Times New Roman" w:hAnsi="Times New Roman" w:cs="Times New Roman"/>
        </w:rPr>
        <w:t xml:space="preserve"> </w:t>
      </w:r>
      <w:r w:rsidR="00BE45C0" w:rsidRPr="00BE45C0">
        <w:rPr>
          <w:rFonts w:ascii="Times New Roman" w:hAnsi="Times New Roman" w:cs="Times New Roman"/>
        </w:rPr>
        <w:t xml:space="preserve">f. El Estado sigue sin aprobar una ley sobre el Uso de la Fuerza. Se presume que se </w:t>
      </w:r>
      <w:r w:rsidR="00F2620E" w:rsidRPr="00BE45C0">
        <w:rPr>
          <w:rFonts w:ascii="Times New Roman" w:hAnsi="Times New Roman" w:cs="Times New Roman"/>
        </w:rPr>
        <w:t>adoptó</w:t>
      </w:r>
      <w:r w:rsidR="00BE45C0" w:rsidRPr="00BE45C0">
        <w:rPr>
          <w:rFonts w:ascii="Times New Roman" w:hAnsi="Times New Roman" w:cs="Times New Roman"/>
        </w:rPr>
        <w:t xml:space="preserve"> un manual sobre el uso de la fuerza que no ha sido socializado.  </w:t>
      </w:r>
    </w:p>
    <w:p w14:paraId="4D27C8FB" w14:textId="77777777" w:rsidR="00BE45C0" w:rsidRDefault="00BE45C0" w:rsidP="00BE45C0">
      <w:pPr>
        <w:tabs>
          <w:tab w:val="left" w:pos="1184"/>
        </w:tabs>
        <w:jc w:val="both"/>
        <w:rPr>
          <w:rFonts w:ascii="Times New Roman" w:hAnsi="Times New Roman" w:cs="Times New Roman"/>
        </w:rPr>
      </w:pPr>
      <w:r w:rsidRPr="00BE45C0">
        <w:rPr>
          <w:rFonts w:ascii="Times New Roman" w:hAnsi="Times New Roman" w:cs="Times New Roman"/>
        </w:rPr>
        <w:t xml:space="preserve">Reto: Adoptar una política Publica de Seguridad, con enfoque de derechos humanos.   </w:t>
      </w:r>
    </w:p>
    <w:p w14:paraId="10BC23E3" w14:textId="77777777" w:rsidR="00EF3971" w:rsidRDefault="00EF3971" w:rsidP="00BE45C0">
      <w:pPr>
        <w:tabs>
          <w:tab w:val="left" w:pos="1184"/>
        </w:tabs>
        <w:jc w:val="both"/>
        <w:rPr>
          <w:rFonts w:ascii="Times New Roman" w:hAnsi="Times New Roman" w:cs="Times New Roman"/>
        </w:rPr>
      </w:pPr>
    </w:p>
    <w:p w14:paraId="14293F76" w14:textId="77777777" w:rsidR="00EF3971" w:rsidRDefault="00EF3971" w:rsidP="00BE45C0">
      <w:pPr>
        <w:tabs>
          <w:tab w:val="left" w:pos="1184"/>
        </w:tabs>
        <w:jc w:val="both"/>
        <w:rPr>
          <w:rFonts w:ascii="Times New Roman" w:hAnsi="Times New Roman" w:cs="Times New Roman"/>
        </w:rPr>
      </w:pPr>
    </w:p>
    <w:p w14:paraId="44272984" w14:textId="77777777" w:rsidR="00EF3971" w:rsidRDefault="00EF3971" w:rsidP="00BE45C0">
      <w:pPr>
        <w:tabs>
          <w:tab w:val="left" w:pos="1184"/>
        </w:tabs>
        <w:jc w:val="both"/>
        <w:rPr>
          <w:rFonts w:ascii="Times New Roman" w:hAnsi="Times New Roman" w:cs="Times New Roman"/>
        </w:rPr>
      </w:pPr>
    </w:p>
    <w:p w14:paraId="4FF2F6CC" w14:textId="77777777" w:rsidR="00EF3971" w:rsidRDefault="00EF3971" w:rsidP="00BE45C0">
      <w:pPr>
        <w:tabs>
          <w:tab w:val="left" w:pos="1184"/>
        </w:tabs>
        <w:jc w:val="both"/>
        <w:rPr>
          <w:rFonts w:ascii="Times New Roman" w:hAnsi="Times New Roman" w:cs="Times New Roman"/>
        </w:rPr>
      </w:pPr>
    </w:p>
    <w:p w14:paraId="1DC3E3B9" w14:textId="77777777" w:rsidR="00EF3971" w:rsidRDefault="00EF3971" w:rsidP="00BE45C0">
      <w:pPr>
        <w:tabs>
          <w:tab w:val="left" w:pos="1184"/>
        </w:tabs>
        <w:jc w:val="both"/>
        <w:rPr>
          <w:rFonts w:ascii="Times New Roman" w:hAnsi="Times New Roman" w:cs="Times New Roman"/>
        </w:rPr>
      </w:pPr>
    </w:p>
    <w:p w14:paraId="5758D32C" w14:textId="77777777" w:rsidR="00EF3971" w:rsidRDefault="00EF3971" w:rsidP="00BE45C0">
      <w:pPr>
        <w:tabs>
          <w:tab w:val="left" w:pos="1184"/>
        </w:tabs>
        <w:jc w:val="both"/>
        <w:rPr>
          <w:rFonts w:ascii="Times New Roman" w:hAnsi="Times New Roman" w:cs="Times New Roman"/>
        </w:rPr>
      </w:pPr>
    </w:p>
    <w:p w14:paraId="68E62F90" w14:textId="77777777" w:rsidR="00EF3971" w:rsidRDefault="00EF3971" w:rsidP="00BE45C0">
      <w:pPr>
        <w:tabs>
          <w:tab w:val="left" w:pos="1184"/>
        </w:tabs>
        <w:jc w:val="both"/>
        <w:rPr>
          <w:rFonts w:ascii="Times New Roman" w:hAnsi="Times New Roman" w:cs="Times New Roman"/>
        </w:rPr>
      </w:pPr>
    </w:p>
    <w:p w14:paraId="771C045D" w14:textId="77777777" w:rsidR="00EF3971" w:rsidRDefault="00EF3971" w:rsidP="00BE45C0">
      <w:pPr>
        <w:tabs>
          <w:tab w:val="left" w:pos="1184"/>
        </w:tabs>
        <w:jc w:val="both"/>
        <w:rPr>
          <w:rFonts w:ascii="Times New Roman" w:hAnsi="Times New Roman" w:cs="Times New Roman"/>
        </w:rPr>
      </w:pPr>
    </w:p>
    <w:p w14:paraId="221B41A9" w14:textId="77777777" w:rsidR="00EF3971" w:rsidRDefault="00EF3971" w:rsidP="00BE45C0">
      <w:pPr>
        <w:tabs>
          <w:tab w:val="left" w:pos="1184"/>
        </w:tabs>
        <w:jc w:val="both"/>
        <w:rPr>
          <w:rFonts w:ascii="Times New Roman" w:hAnsi="Times New Roman" w:cs="Times New Roman"/>
        </w:rPr>
      </w:pPr>
    </w:p>
    <w:p w14:paraId="05E5E9EA" w14:textId="77777777" w:rsidR="00EF3971" w:rsidRDefault="00EF3971" w:rsidP="00BE45C0">
      <w:pPr>
        <w:tabs>
          <w:tab w:val="left" w:pos="1184"/>
        </w:tabs>
        <w:jc w:val="both"/>
        <w:rPr>
          <w:rFonts w:ascii="Times New Roman" w:hAnsi="Times New Roman" w:cs="Times New Roman"/>
        </w:rPr>
      </w:pPr>
    </w:p>
    <w:p w14:paraId="49C6D873" w14:textId="77777777" w:rsidR="00EF3971" w:rsidRDefault="00EF3971" w:rsidP="00BE45C0">
      <w:pPr>
        <w:tabs>
          <w:tab w:val="left" w:pos="1184"/>
        </w:tabs>
        <w:jc w:val="both"/>
        <w:rPr>
          <w:rFonts w:ascii="Times New Roman" w:hAnsi="Times New Roman" w:cs="Times New Roman"/>
        </w:rPr>
      </w:pPr>
    </w:p>
    <w:p w14:paraId="4EADD93C" w14:textId="77777777" w:rsidR="00EF3971" w:rsidRDefault="00EF3971" w:rsidP="00BE45C0">
      <w:pPr>
        <w:tabs>
          <w:tab w:val="left" w:pos="1184"/>
        </w:tabs>
        <w:jc w:val="both"/>
        <w:rPr>
          <w:rFonts w:ascii="Times New Roman" w:hAnsi="Times New Roman" w:cs="Times New Roman"/>
        </w:rPr>
      </w:pPr>
    </w:p>
    <w:p w14:paraId="36737DBC" w14:textId="77777777" w:rsidR="00EF3971" w:rsidRDefault="00EF3971" w:rsidP="00BE45C0">
      <w:pPr>
        <w:tabs>
          <w:tab w:val="left" w:pos="1184"/>
        </w:tabs>
        <w:jc w:val="both"/>
        <w:rPr>
          <w:rFonts w:ascii="Times New Roman" w:hAnsi="Times New Roman" w:cs="Times New Roman"/>
        </w:rPr>
      </w:pPr>
    </w:p>
    <w:p w14:paraId="53190E52" w14:textId="77777777" w:rsidR="00EF3971" w:rsidRDefault="00EF3971" w:rsidP="00BE45C0">
      <w:pPr>
        <w:tabs>
          <w:tab w:val="left" w:pos="1184"/>
        </w:tabs>
        <w:jc w:val="both"/>
        <w:rPr>
          <w:rFonts w:ascii="Times New Roman" w:hAnsi="Times New Roman" w:cs="Times New Roman"/>
        </w:rPr>
      </w:pPr>
    </w:p>
    <w:p w14:paraId="623ABBF7" w14:textId="77777777" w:rsidR="00EF3971" w:rsidRDefault="00EF3971" w:rsidP="00BE45C0">
      <w:pPr>
        <w:tabs>
          <w:tab w:val="left" w:pos="1184"/>
        </w:tabs>
        <w:jc w:val="both"/>
        <w:rPr>
          <w:rFonts w:ascii="Times New Roman" w:hAnsi="Times New Roman" w:cs="Times New Roman"/>
        </w:rPr>
      </w:pPr>
    </w:p>
    <w:p w14:paraId="64DADE78" w14:textId="77777777" w:rsidR="00EF3971" w:rsidRDefault="00EF3971" w:rsidP="00BE45C0">
      <w:pPr>
        <w:tabs>
          <w:tab w:val="left" w:pos="1184"/>
        </w:tabs>
        <w:jc w:val="both"/>
        <w:rPr>
          <w:rFonts w:ascii="Times New Roman" w:hAnsi="Times New Roman" w:cs="Times New Roman"/>
        </w:rPr>
      </w:pPr>
    </w:p>
    <w:p w14:paraId="74E8E93E" w14:textId="77777777" w:rsidR="00EF3971" w:rsidRDefault="00EF3971" w:rsidP="00BE45C0">
      <w:pPr>
        <w:tabs>
          <w:tab w:val="left" w:pos="1184"/>
        </w:tabs>
        <w:jc w:val="both"/>
        <w:rPr>
          <w:rFonts w:ascii="Times New Roman" w:hAnsi="Times New Roman" w:cs="Times New Roman"/>
        </w:rPr>
      </w:pPr>
    </w:p>
    <w:p w14:paraId="52D775B8" w14:textId="77777777" w:rsidR="00EF3971" w:rsidRDefault="00EF3971" w:rsidP="00BE45C0">
      <w:pPr>
        <w:tabs>
          <w:tab w:val="left" w:pos="1184"/>
        </w:tabs>
        <w:jc w:val="both"/>
        <w:rPr>
          <w:rFonts w:ascii="Times New Roman" w:hAnsi="Times New Roman" w:cs="Times New Roman"/>
        </w:rPr>
      </w:pPr>
    </w:p>
    <w:p w14:paraId="30FCA38A" w14:textId="77777777" w:rsidR="00DD7111" w:rsidRPr="00BE45C0" w:rsidRDefault="00DD7111" w:rsidP="00BE45C0">
      <w:pPr>
        <w:tabs>
          <w:tab w:val="left" w:pos="1184"/>
        </w:tabs>
        <w:jc w:val="both"/>
        <w:rPr>
          <w:rFonts w:ascii="Times New Roman" w:hAnsi="Times New Roman" w:cs="Times New Roman"/>
        </w:rPr>
      </w:pPr>
    </w:p>
    <w:p w14:paraId="69EF54BE" w14:textId="1B61C026" w:rsidR="000C7DA5" w:rsidRDefault="00BE45C0" w:rsidP="000C7DA5">
      <w:pPr>
        <w:tabs>
          <w:tab w:val="left" w:pos="1184"/>
        </w:tabs>
        <w:jc w:val="both"/>
        <w:rPr>
          <w:rFonts w:ascii="Times New Roman" w:hAnsi="Times New Roman" w:cs="Times New Roman"/>
        </w:rPr>
      </w:pPr>
      <w:r w:rsidRPr="00BE45C0">
        <w:rPr>
          <w:rFonts w:ascii="Times New Roman" w:hAnsi="Times New Roman" w:cs="Times New Roman"/>
        </w:rPr>
        <w:lastRenderedPageBreak/>
        <w:t xml:space="preserve">                                                                                     </w:t>
      </w:r>
    </w:p>
    <w:p w14:paraId="0B68CDCF" w14:textId="77777777" w:rsidR="00EB59D8" w:rsidRDefault="00EB59D8" w:rsidP="00E44AA7">
      <w:pPr>
        <w:tabs>
          <w:tab w:val="left" w:pos="1184"/>
        </w:tabs>
        <w:jc w:val="center"/>
        <w:rPr>
          <w:rFonts w:ascii="Times New Roman" w:hAnsi="Times New Roman" w:cs="Times New Roman"/>
          <w:noProof/>
        </w:rPr>
      </w:pPr>
    </w:p>
    <w:p w14:paraId="3E371450" w14:textId="77777777" w:rsidR="00EB59D8" w:rsidRDefault="00EB59D8" w:rsidP="00E44AA7">
      <w:pPr>
        <w:tabs>
          <w:tab w:val="left" w:pos="1184"/>
        </w:tabs>
        <w:jc w:val="center"/>
        <w:rPr>
          <w:rFonts w:ascii="Times New Roman" w:hAnsi="Times New Roman" w:cs="Times New Roman"/>
          <w:noProof/>
        </w:rPr>
      </w:pPr>
    </w:p>
    <w:p w14:paraId="387DFDD2" w14:textId="77777777" w:rsidR="00EB59D8" w:rsidRDefault="00EB59D8" w:rsidP="008A2A75">
      <w:pPr>
        <w:tabs>
          <w:tab w:val="left" w:pos="1184"/>
        </w:tabs>
        <w:rPr>
          <w:rFonts w:ascii="Times New Roman" w:hAnsi="Times New Roman" w:cs="Times New Roman"/>
          <w:noProof/>
        </w:rPr>
      </w:pPr>
    </w:p>
    <w:p w14:paraId="30682E86" w14:textId="1DB38E04" w:rsidR="00EB59D8" w:rsidRDefault="00EB59D8" w:rsidP="00E44AA7">
      <w:pPr>
        <w:tabs>
          <w:tab w:val="left" w:pos="1184"/>
        </w:tabs>
        <w:jc w:val="center"/>
        <w:rPr>
          <w:rFonts w:ascii="Times New Roman" w:hAnsi="Times New Roman" w:cs="Times New Roman"/>
          <w:noProof/>
        </w:rPr>
      </w:pPr>
    </w:p>
    <w:p w14:paraId="38524423" w14:textId="77777777" w:rsidR="00EF3971" w:rsidRDefault="00EF3971" w:rsidP="00E44AA7">
      <w:pPr>
        <w:tabs>
          <w:tab w:val="left" w:pos="1184"/>
        </w:tabs>
        <w:jc w:val="center"/>
        <w:rPr>
          <w:rFonts w:ascii="Times New Roman" w:hAnsi="Times New Roman" w:cs="Times New Roman"/>
        </w:rPr>
      </w:pPr>
    </w:p>
    <w:p w14:paraId="50B43965" w14:textId="77777777" w:rsidR="00EF3971" w:rsidRDefault="00EF3971" w:rsidP="00E44AA7">
      <w:pPr>
        <w:tabs>
          <w:tab w:val="left" w:pos="1184"/>
        </w:tabs>
        <w:jc w:val="center"/>
        <w:rPr>
          <w:rFonts w:ascii="Times New Roman" w:hAnsi="Times New Roman" w:cs="Times New Roman"/>
        </w:rPr>
      </w:pPr>
    </w:p>
    <w:p w14:paraId="18E1CEB3" w14:textId="470CCA28" w:rsidR="00E44AA7" w:rsidRPr="008F445B" w:rsidRDefault="008A2A75" w:rsidP="00E44AA7">
      <w:pPr>
        <w:tabs>
          <w:tab w:val="left" w:pos="1184"/>
        </w:tabs>
        <w:jc w:val="center"/>
        <w:rPr>
          <w:rFonts w:ascii="Times New Roman" w:hAnsi="Times New Roman" w:cs="Times New Roman"/>
        </w:rPr>
      </w:pPr>
      <w:r w:rsidRPr="00282CDB">
        <w:rPr>
          <w:rFonts w:ascii="Times New Roman" w:hAnsi="Times New Roman" w:cs="Times New Roman"/>
          <w:noProof/>
        </w:rPr>
        <mc:AlternateContent>
          <mc:Choice Requires="wps">
            <w:drawing>
              <wp:anchor distT="45720" distB="45720" distL="114300" distR="114300" simplePos="0" relativeHeight="251669504" behindDoc="0" locked="0" layoutInCell="1" allowOverlap="1" wp14:anchorId="5395CEA3" wp14:editId="5726D209">
                <wp:simplePos x="0" y="0"/>
                <wp:positionH relativeFrom="column">
                  <wp:posOffset>-6819</wp:posOffset>
                </wp:positionH>
                <wp:positionV relativeFrom="paragraph">
                  <wp:posOffset>5563124</wp:posOffset>
                </wp:positionV>
                <wp:extent cx="3990975" cy="1404620"/>
                <wp:effectExtent l="0" t="0" r="0" b="635"/>
                <wp:wrapSquare wrapText="bothSides"/>
                <wp:docPr id="162766349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1404620"/>
                        </a:xfrm>
                        <a:prstGeom prst="rect">
                          <a:avLst/>
                        </a:prstGeom>
                        <a:noFill/>
                        <a:ln w="9525">
                          <a:noFill/>
                          <a:miter lim="800000"/>
                          <a:headEnd/>
                          <a:tailEnd/>
                        </a:ln>
                      </wps:spPr>
                      <wps:txbx>
                        <w:txbxContent>
                          <w:p w14:paraId="70B158CD" w14:textId="26702611" w:rsidR="00282CDB" w:rsidRPr="007E176C" w:rsidRDefault="00282CDB" w:rsidP="00282CDB">
                            <w:pPr>
                              <w:spacing w:after="0"/>
                              <w:jc w:val="both"/>
                              <w:rPr>
                                <w:rFonts w:ascii="Times New Roman" w:hAnsi="Times New Roman" w:cs="Times New Roman"/>
                                <w:bCs/>
                              </w:rPr>
                            </w:pPr>
                            <w:r w:rsidRPr="007E176C">
                              <w:rPr>
                                <w:rFonts w:ascii="Times New Roman" w:hAnsi="Times New Roman" w:cs="Times New Roman"/>
                                <w:bCs/>
                              </w:rPr>
                              <w:t>Correo: coalicioncontralaimpunidad@gmail.com</w:t>
                            </w:r>
                          </w:p>
                          <w:p w14:paraId="5EA897F2" w14:textId="77777777" w:rsidR="00282CDB" w:rsidRPr="007E176C" w:rsidRDefault="00282CDB" w:rsidP="00282CDB">
                            <w:pPr>
                              <w:spacing w:after="0"/>
                              <w:jc w:val="both"/>
                              <w:rPr>
                                <w:rFonts w:ascii="Times New Roman" w:hAnsi="Times New Roman" w:cs="Times New Roman"/>
                                <w:bCs/>
                              </w:rPr>
                            </w:pPr>
                            <w:r w:rsidRPr="007E176C">
                              <w:rPr>
                                <w:rFonts w:ascii="Times New Roman" w:hAnsi="Times New Roman" w:cs="Times New Roman"/>
                                <w:bCs/>
                              </w:rPr>
                              <w:t>Celular: 3272-7265</w:t>
                            </w:r>
                          </w:p>
                          <w:p w14:paraId="04DA1947" w14:textId="77777777" w:rsidR="00282CDB" w:rsidRPr="007E176C" w:rsidRDefault="00282CDB" w:rsidP="00282CDB">
                            <w:pPr>
                              <w:spacing w:after="0"/>
                              <w:jc w:val="both"/>
                              <w:rPr>
                                <w:rFonts w:ascii="Times New Roman" w:hAnsi="Times New Roman" w:cs="Times New Roman"/>
                                <w:bCs/>
                              </w:rPr>
                            </w:pPr>
                            <w:r w:rsidRPr="007E176C">
                              <w:rPr>
                                <w:rFonts w:ascii="Times New Roman" w:hAnsi="Times New Roman" w:cs="Times New Roman"/>
                                <w:bCs/>
                              </w:rPr>
                              <w:t xml:space="preserve">WEBSITE: </w:t>
                            </w:r>
                            <w:hyperlink r:id="rId23" w:history="1">
                              <w:r w:rsidRPr="007E176C">
                                <w:rPr>
                                  <w:rStyle w:val="Hipervnculo"/>
                                  <w:rFonts w:ascii="Times New Roman" w:hAnsi="Times New Roman" w:cs="Times New Roman"/>
                                  <w:bCs/>
                                </w:rPr>
                                <w:t>http://www.coalicion.hn/</w:t>
                              </w:r>
                            </w:hyperlink>
                          </w:p>
                          <w:p w14:paraId="3E085DA8" w14:textId="77777777" w:rsidR="00282CDB" w:rsidRPr="007E176C" w:rsidRDefault="00282CDB" w:rsidP="00282CDB">
                            <w:pPr>
                              <w:spacing w:after="0"/>
                              <w:jc w:val="both"/>
                              <w:rPr>
                                <w:rFonts w:ascii="Times New Roman" w:hAnsi="Times New Roman" w:cs="Times New Roman"/>
                                <w:bCs/>
                              </w:rPr>
                            </w:pPr>
                            <w:r w:rsidRPr="007E176C">
                              <w:rPr>
                                <w:rFonts w:ascii="Times New Roman" w:hAnsi="Times New Roman" w:cs="Times New Roman"/>
                                <w:bCs/>
                              </w:rPr>
                              <w:t xml:space="preserve">Facebook: </w:t>
                            </w:r>
                            <w:hyperlink r:id="rId24" w:history="1">
                              <w:r w:rsidRPr="007E176C">
                                <w:rPr>
                                  <w:rStyle w:val="Hipervnculo"/>
                                  <w:rFonts w:ascii="Times New Roman" w:hAnsi="Times New Roman" w:cs="Times New Roman"/>
                                  <w:bCs/>
                                </w:rPr>
                                <w:t>https://www.facebook.com/HnCCI</w:t>
                              </w:r>
                            </w:hyperlink>
                          </w:p>
                          <w:p w14:paraId="03B1DC66" w14:textId="1351066C" w:rsidR="00282CDB" w:rsidRPr="007E176C" w:rsidRDefault="00282CDB">
                            <w:pPr>
                              <w:rPr>
                                <w:rFonts w:ascii="Times New Roman" w:hAnsi="Times New Roman" w:cs="Times New Roman"/>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95CEA3" id="Cuadro de texto 2" o:spid="_x0000_s1029" type="#_x0000_t202" style="position:absolute;left:0;text-align:left;margin-left:-.55pt;margin-top:438.05pt;width:314.25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" filled="f" stroked="f">
                <v:textbox style="mso-fit-shape-to-text:t">
                  <w:txbxContent>
                    <w:p w14:paraId="70B158CD" w14:textId="26702611" w:rsidR="00282CDB" w:rsidRPr="007E176C" w:rsidRDefault="00282CDB" w:rsidP="00282CDB">
                      <w:pPr>
                        <w:spacing w:after="0"/>
                        <w:jc w:val="both"/>
                        <w:rPr>
                          <w:rFonts w:ascii="Times New Roman" w:hAnsi="Times New Roman" w:cs="Times New Roman"/>
                          <w:bCs/>
                        </w:rPr>
                      </w:pPr>
                      <w:r w:rsidRPr="007E176C">
                        <w:rPr>
                          <w:rFonts w:ascii="Times New Roman" w:hAnsi="Times New Roman" w:cs="Times New Roman"/>
                          <w:bCs/>
                        </w:rPr>
                        <w:t>Correo: coalicioncontralaimpunidad@gmail.com</w:t>
                      </w:r>
                    </w:p>
                    <w:p w14:paraId="5EA897F2" w14:textId="77777777" w:rsidR="00282CDB" w:rsidRPr="007E176C" w:rsidRDefault="00282CDB" w:rsidP="00282CDB">
                      <w:pPr>
                        <w:spacing w:after="0"/>
                        <w:jc w:val="both"/>
                        <w:rPr>
                          <w:rFonts w:ascii="Times New Roman" w:hAnsi="Times New Roman" w:cs="Times New Roman"/>
                          <w:bCs/>
                        </w:rPr>
                      </w:pPr>
                      <w:r w:rsidRPr="007E176C">
                        <w:rPr>
                          <w:rFonts w:ascii="Times New Roman" w:hAnsi="Times New Roman" w:cs="Times New Roman"/>
                          <w:bCs/>
                        </w:rPr>
                        <w:t>Celular: 3272-7265</w:t>
                      </w:r>
                    </w:p>
                    <w:p w14:paraId="04DA1947" w14:textId="77777777" w:rsidR="00282CDB" w:rsidRPr="007E176C" w:rsidRDefault="00282CDB" w:rsidP="00282CDB">
                      <w:pPr>
                        <w:spacing w:after="0"/>
                        <w:jc w:val="both"/>
                        <w:rPr>
                          <w:rFonts w:ascii="Times New Roman" w:hAnsi="Times New Roman" w:cs="Times New Roman"/>
                          <w:bCs/>
                        </w:rPr>
                      </w:pPr>
                      <w:r w:rsidRPr="007E176C">
                        <w:rPr>
                          <w:rFonts w:ascii="Times New Roman" w:hAnsi="Times New Roman" w:cs="Times New Roman"/>
                          <w:bCs/>
                        </w:rPr>
                        <w:t xml:space="preserve">WEBSITE: </w:t>
                      </w:r>
                      <w:hyperlink r:id="rId25" w:history="1">
                        <w:r w:rsidRPr="007E176C">
                          <w:rPr>
                            <w:rStyle w:val="Hipervnculo"/>
                            <w:rFonts w:ascii="Times New Roman" w:hAnsi="Times New Roman" w:cs="Times New Roman"/>
                            <w:bCs/>
                          </w:rPr>
                          <w:t>http://www.coalicion.hn/</w:t>
                        </w:r>
                      </w:hyperlink>
                    </w:p>
                    <w:p w14:paraId="3E085DA8" w14:textId="77777777" w:rsidR="00282CDB" w:rsidRPr="007E176C" w:rsidRDefault="00282CDB" w:rsidP="00282CDB">
                      <w:pPr>
                        <w:spacing w:after="0"/>
                        <w:jc w:val="both"/>
                        <w:rPr>
                          <w:rFonts w:ascii="Times New Roman" w:hAnsi="Times New Roman" w:cs="Times New Roman"/>
                          <w:bCs/>
                        </w:rPr>
                      </w:pPr>
                      <w:r w:rsidRPr="007E176C">
                        <w:rPr>
                          <w:rFonts w:ascii="Times New Roman" w:hAnsi="Times New Roman" w:cs="Times New Roman"/>
                          <w:bCs/>
                        </w:rPr>
                        <w:t xml:space="preserve">Facebook: </w:t>
                      </w:r>
                      <w:hyperlink r:id="rId26" w:history="1">
                        <w:r w:rsidRPr="007E176C">
                          <w:rPr>
                            <w:rStyle w:val="Hipervnculo"/>
                            <w:rFonts w:ascii="Times New Roman" w:hAnsi="Times New Roman" w:cs="Times New Roman"/>
                            <w:bCs/>
                          </w:rPr>
                          <w:t>https://www.facebook.com/HnCCI</w:t>
                        </w:r>
                      </w:hyperlink>
                    </w:p>
                    <w:p w14:paraId="03B1DC66" w14:textId="1351066C" w:rsidR="00282CDB" w:rsidRPr="007E176C" w:rsidRDefault="00282CDB">
                      <w:pPr>
                        <w:rPr>
                          <w:rFonts w:ascii="Times New Roman" w:hAnsi="Times New Roman" w:cs="Times New Roman"/>
                        </w:rPr>
                      </w:pPr>
                    </w:p>
                  </w:txbxContent>
                </v:textbox>
                <w10:wrap type="square"/>
              </v:shape>
            </w:pict>
          </mc:Fallback>
        </mc:AlternateContent>
      </w:r>
      <w:r w:rsidR="00862C28" w:rsidRPr="00EB59D8">
        <w:rPr>
          <w:rFonts w:ascii="Times New Roman" w:hAnsi="Times New Roman" w:cs="Times New Roman"/>
          <w:noProof/>
        </w:rPr>
        <mc:AlternateContent>
          <mc:Choice Requires="wps">
            <w:drawing>
              <wp:anchor distT="45720" distB="45720" distL="114300" distR="114300" simplePos="0" relativeHeight="251671552" behindDoc="0" locked="0" layoutInCell="1" allowOverlap="1" wp14:anchorId="17A5FCBF" wp14:editId="59E5430F">
                <wp:simplePos x="0" y="0"/>
                <wp:positionH relativeFrom="column">
                  <wp:posOffset>579700</wp:posOffset>
                </wp:positionH>
                <wp:positionV relativeFrom="paragraph">
                  <wp:posOffset>3910357</wp:posOffset>
                </wp:positionV>
                <wp:extent cx="4849495" cy="1404620"/>
                <wp:effectExtent l="0" t="0" r="0" b="0"/>
                <wp:wrapSquare wrapText="bothSides"/>
                <wp:docPr id="74562616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9495" cy="1404620"/>
                        </a:xfrm>
                        <a:prstGeom prst="rect">
                          <a:avLst/>
                        </a:prstGeom>
                        <a:noFill/>
                        <a:ln w="9525">
                          <a:noFill/>
                          <a:miter lim="800000"/>
                          <a:headEnd/>
                          <a:tailEnd/>
                        </a:ln>
                      </wps:spPr>
                      <wps:txbx>
                        <w:txbxContent>
                          <w:p w14:paraId="0A5529FC" w14:textId="3A2B8725" w:rsidR="00862C28" w:rsidRPr="00EF4A9F" w:rsidRDefault="008A2A75" w:rsidP="00862C28">
                            <w:pPr>
                              <w:jc w:val="center"/>
                              <w:rPr>
                                <w:rFonts w:ascii="Times New Roman" w:hAnsi="Times New Roman" w:cs="Times New Roman"/>
                                <w:b/>
                                <w:bCs/>
                                <w:sz w:val="24"/>
                                <w:szCs w:val="24"/>
                                <w:lang w:val="es-MX"/>
                              </w:rPr>
                            </w:pPr>
                            <w:r>
                              <w:rPr>
                                <w:rFonts w:ascii="Times New Roman" w:hAnsi="Times New Roman" w:cs="Times New Roman"/>
                                <w:b/>
                                <w:bCs/>
                                <w:sz w:val="24"/>
                                <w:szCs w:val="24"/>
                                <w:lang w:val="es-MX"/>
                              </w:rPr>
                              <w:t>AGRADECIMIENTO ESPECIAL A IRIS ROJAS DE LA OACNUDH, POR SUS APORTES Y ACOMPAÑAMIENTO EN LA CREACIÓN DE NUESTRO MECANISMO DE SEGUIMIENTO.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A5FCBF" id="_x0000_s1030" type="#_x0000_t202" style="position:absolute;left:0;text-align:left;margin-left:45.65pt;margin-top:307.9pt;width:381.85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" filled="f" stroked="f">
                <v:textbox style="mso-fit-shape-to-text:t">
                  <w:txbxContent>
                    <w:p w14:paraId="0A5529FC" w14:textId="3A2B8725" w:rsidR="00862C28" w:rsidRPr="00EF4A9F" w:rsidRDefault="008A2A75" w:rsidP="00862C28">
                      <w:pPr>
                        <w:jc w:val="center"/>
                        <w:rPr>
                          <w:rFonts w:ascii="Times New Roman" w:hAnsi="Times New Roman" w:cs="Times New Roman"/>
                          <w:b/>
                          <w:bCs/>
                          <w:sz w:val="24"/>
                          <w:szCs w:val="24"/>
                          <w:lang w:val="es-MX"/>
                        </w:rPr>
                      </w:pPr>
                      <w:r>
                        <w:rPr>
                          <w:rFonts w:ascii="Times New Roman" w:hAnsi="Times New Roman" w:cs="Times New Roman"/>
                          <w:b/>
                          <w:bCs/>
                          <w:sz w:val="24"/>
                          <w:szCs w:val="24"/>
                          <w:lang w:val="es-MX"/>
                        </w:rPr>
                        <w:t>AGRADECIMIENTO ESPECIAL A IRIS ROJAS DE LA OACNUDH, POR SUS APORTES Y ACOMPAÑAMIENTO EN LA CREACIÓN DE NUESTRO MECANISMO DE SEGUIMIENTO.</w:t>
                      </w:r>
                    </w:p>
                  </w:txbxContent>
                </v:textbox>
                <w10:wrap type="square"/>
              </v:shape>
            </w:pict>
          </mc:Fallback>
        </mc:AlternateContent>
      </w:r>
      <w:r w:rsidR="00EB59D8" w:rsidRPr="00EB59D8">
        <w:rPr>
          <w:rFonts w:ascii="Times New Roman" w:hAnsi="Times New Roman" w:cs="Times New Roman"/>
          <w:noProof/>
        </w:rPr>
        <mc:AlternateContent>
          <mc:Choice Requires="wps">
            <w:drawing>
              <wp:anchor distT="45720" distB="45720" distL="114300" distR="114300" simplePos="0" relativeHeight="251667456" behindDoc="0" locked="0" layoutInCell="1" allowOverlap="1" wp14:anchorId="21FE3F3B" wp14:editId="4ACEFC14">
                <wp:simplePos x="0" y="0"/>
                <wp:positionH relativeFrom="column">
                  <wp:posOffset>728180</wp:posOffset>
                </wp:positionH>
                <wp:positionV relativeFrom="paragraph">
                  <wp:posOffset>2850211</wp:posOffset>
                </wp:positionV>
                <wp:extent cx="4263390" cy="140462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3390" cy="1404620"/>
                        </a:xfrm>
                        <a:prstGeom prst="rect">
                          <a:avLst/>
                        </a:prstGeom>
                        <a:noFill/>
                        <a:ln w="9525">
                          <a:noFill/>
                          <a:miter lim="800000"/>
                          <a:headEnd/>
                          <a:tailEnd/>
                        </a:ln>
                      </wps:spPr>
                      <wps:txbx>
                        <w:txbxContent>
                          <w:p w14:paraId="38C6F5D1" w14:textId="0C457230" w:rsidR="00EB59D8" w:rsidRPr="00EF4A9F" w:rsidRDefault="00EF4A9F" w:rsidP="00EF4A9F">
                            <w:pPr>
                              <w:jc w:val="center"/>
                              <w:rPr>
                                <w:rFonts w:ascii="Times New Roman" w:hAnsi="Times New Roman" w:cs="Times New Roman"/>
                                <w:b/>
                                <w:bCs/>
                                <w:sz w:val="24"/>
                                <w:szCs w:val="24"/>
                                <w:lang w:val="es-MX"/>
                              </w:rPr>
                            </w:pPr>
                            <w:r w:rsidRPr="00EF4A9F">
                              <w:rPr>
                                <w:rFonts w:ascii="Times New Roman" w:hAnsi="Times New Roman" w:cs="Times New Roman"/>
                                <w:b/>
                                <w:bCs/>
                                <w:sz w:val="24"/>
                                <w:szCs w:val="24"/>
                                <w:lang w:val="es-MX"/>
                              </w:rPr>
                              <w:t>ESTA INFORMACIÓN HA SIDO GENERADA POR LA COALICIÓN CONTRA LA IMPUNIDAD</w:t>
                            </w:r>
                          </w:p>
                          <w:p w14:paraId="06EFCD7E" w14:textId="3F796EA7" w:rsidR="00EF4A9F" w:rsidRPr="00EF4A9F" w:rsidRDefault="00EF4A9F" w:rsidP="00EF4A9F">
                            <w:pPr>
                              <w:jc w:val="center"/>
                              <w:rPr>
                                <w:rFonts w:ascii="Times New Roman" w:hAnsi="Times New Roman" w:cs="Times New Roman"/>
                                <w:b/>
                                <w:bCs/>
                                <w:sz w:val="24"/>
                                <w:szCs w:val="24"/>
                                <w:lang w:val="es-MX"/>
                              </w:rPr>
                            </w:pPr>
                            <w:r w:rsidRPr="00EF4A9F">
                              <w:rPr>
                                <w:rFonts w:ascii="Times New Roman" w:hAnsi="Times New Roman" w:cs="Times New Roman"/>
                                <w:b/>
                                <w:bCs/>
                                <w:sz w:val="24"/>
                                <w:szCs w:val="24"/>
                                <w:lang w:val="es-MX"/>
                              </w:rPr>
                              <w:t>POR LO QUE NOS RESERVAMOS LOS DERECHOS DE AUTOR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FE3F3B" id="_x0000_s1031" type="#_x0000_t202" style="position:absolute;left:0;text-align:left;margin-left:57.35pt;margin-top:224.45pt;width:335.7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" filled="f" stroked="f">
                <v:textbox style="mso-fit-shape-to-text:t">
                  <w:txbxContent>
                    <w:p w14:paraId="38C6F5D1" w14:textId="0C457230" w:rsidR="00EB59D8" w:rsidRPr="00EF4A9F" w:rsidRDefault="00EF4A9F" w:rsidP="00EF4A9F">
                      <w:pPr>
                        <w:jc w:val="center"/>
                        <w:rPr>
                          <w:rFonts w:ascii="Times New Roman" w:hAnsi="Times New Roman" w:cs="Times New Roman"/>
                          <w:b/>
                          <w:bCs/>
                          <w:sz w:val="24"/>
                          <w:szCs w:val="24"/>
                          <w:lang w:val="es-MX"/>
                        </w:rPr>
                      </w:pPr>
                      <w:r w:rsidRPr="00EF4A9F">
                        <w:rPr>
                          <w:rFonts w:ascii="Times New Roman" w:hAnsi="Times New Roman" w:cs="Times New Roman"/>
                          <w:b/>
                          <w:bCs/>
                          <w:sz w:val="24"/>
                          <w:szCs w:val="24"/>
                          <w:lang w:val="es-MX"/>
                        </w:rPr>
                        <w:t>ESTA INFORMACIÓN HA SIDO GENERADA POR LA COALICIÓN CONTRA LA IMPUNIDAD</w:t>
                      </w:r>
                    </w:p>
                    <w:p w14:paraId="06EFCD7E" w14:textId="3F796EA7" w:rsidR="00EF4A9F" w:rsidRPr="00EF4A9F" w:rsidRDefault="00EF4A9F" w:rsidP="00EF4A9F">
                      <w:pPr>
                        <w:jc w:val="center"/>
                        <w:rPr>
                          <w:rFonts w:ascii="Times New Roman" w:hAnsi="Times New Roman" w:cs="Times New Roman"/>
                          <w:b/>
                          <w:bCs/>
                          <w:sz w:val="24"/>
                          <w:szCs w:val="24"/>
                          <w:lang w:val="es-MX"/>
                        </w:rPr>
                      </w:pPr>
                      <w:r w:rsidRPr="00EF4A9F">
                        <w:rPr>
                          <w:rFonts w:ascii="Times New Roman" w:hAnsi="Times New Roman" w:cs="Times New Roman"/>
                          <w:b/>
                          <w:bCs/>
                          <w:sz w:val="24"/>
                          <w:szCs w:val="24"/>
                          <w:lang w:val="es-MX"/>
                        </w:rPr>
                        <w:t>POR LO QUE NOS RESERVAMOS LOS DERECHOS DE AUTOR</w:t>
                      </w:r>
                    </w:p>
                  </w:txbxContent>
                </v:textbox>
                <w10:wrap type="square"/>
              </v:shape>
            </w:pict>
          </mc:Fallback>
        </mc:AlternateContent>
      </w:r>
      <w:r w:rsidR="00E44AA7">
        <w:rPr>
          <w:rFonts w:ascii="Times New Roman" w:hAnsi="Times New Roman" w:cs="Times New Roman"/>
          <w:noProof/>
        </w:rPr>
        <w:drawing>
          <wp:inline distT="0" distB="0" distL="0" distR="0" wp14:anchorId="58FBBB74" wp14:editId="62EF2BAC">
            <wp:extent cx="2520000" cy="2520000"/>
            <wp:effectExtent l="0" t="0" r="0" b="0"/>
            <wp:docPr id="867232297" name="Imagen 1"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232297" name="Imagen 1" descr="Imagen que contiene Logotipo&#10;&#10;Descripción generada automáticament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p>
    <w:sectPr w:rsidR="00E44AA7" w:rsidRPr="008F445B" w:rsidSect="00DD7111">
      <w:headerReference w:type="default" r:id="rId28"/>
      <w:footerReference w:type="default" r:id="rId29"/>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B93189" w14:textId="77777777" w:rsidR="00EC638B" w:rsidRDefault="00EC638B" w:rsidP="00627467">
      <w:pPr>
        <w:spacing w:after="0" w:line="240" w:lineRule="auto"/>
      </w:pPr>
      <w:r>
        <w:separator/>
      </w:r>
    </w:p>
  </w:endnote>
  <w:endnote w:type="continuationSeparator" w:id="0">
    <w:p w14:paraId="26597539" w14:textId="77777777" w:rsidR="00EC638B" w:rsidRDefault="00EC638B" w:rsidP="006274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0A418" w14:textId="10F9C3B4" w:rsidR="002D6954" w:rsidRDefault="002D6954">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lang w:val="es-ES"/>
      </w:rPr>
      <w:t>Página</w:t>
    </w:r>
    <w:r>
      <w:rPr>
        <w:color w:val="8496B0" w:themeColor="text2" w:themeTint="99"/>
        <w:sz w:val="24"/>
        <w:szCs w:val="24"/>
        <w:lang w:val="es-ES"/>
      </w:rPr>
      <w:t xml:space="preserve"> </w:t>
    </w:r>
    <w:r>
      <w:rPr>
        <w:color w:val="323E4F" w:themeColor="text2" w:themeShade="BF"/>
        <w:sz w:val="24"/>
        <w:szCs w:val="24"/>
      </w:rPr>
      <w:fldChar w:fldCharType="begin"/>
    </w:r>
    <w:r>
      <w:rPr>
        <w:color w:val="323E4F" w:themeColor="text2" w:themeShade="BF"/>
        <w:sz w:val="24"/>
        <w:szCs w:val="24"/>
      </w:rPr>
      <w:instrText>PAGE   \* MERGEFORMAT</w:instrText>
    </w:r>
    <w:r>
      <w:rPr>
        <w:color w:val="323E4F" w:themeColor="text2" w:themeShade="BF"/>
        <w:sz w:val="24"/>
        <w:szCs w:val="24"/>
      </w:rPr>
      <w:fldChar w:fldCharType="separate"/>
    </w:r>
    <w:r w:rsidR="00302294" w:rsidRPr="00302294">
      <w:rPr>
        <w:noProof/>
        <w:color w:val="323E4F" w:themeColor="text2" w:themeShade="BF"/>
        <w:sz w:val="24"/>
        <w:szCs w:val="24"/>
        <w:lang w:val="es-ES"/>
      </w:rPr>
      <w:t>9</w:t>
    </w:r>
    <w:r>
      <w:rPr>
        <w:color w:val="323E4F" w:themeColor="text2" w:themeShade="BF"/>
        <w:sz w:val="24"/>
        <w:szCs w:val="24"/>
      </w:rPr>
      <w:fldChar w:fldCharType="end"/>
    </w:r>
    <w:r>
      <w:rPr>
        <w:color w:val="323E4F" w:themeColor="text2" w:themeShade="BF"/>
        <w:sz w:val="24"/>
        <w:szCs w:val="24"/>
        <w:lang w:val="es-ES"/>
      </w:rPr>
      <w:t xml:space="preserve"> | </w:t>
    </w:r>
    <w:r>
      <w:rPr>
        <w:color w:val="323E4F" w:themeColor="text2" w:themeShade="BF"/>
        <w:sz w:val="24"/>
        <w:szCs w:val="24"/>
      </w:rPr>
      <w:fldChar w:fldCharType="begin"/>
    </w:r>
    <w:r>
      <w:rPr>
        <w:color w:val="323E4F" w:themeColor="text2" w:themeShade="BF"/>
        <w:sz w:val="24"/>
        <w:szCs w:val="24"/>
      </w:rPr>
      <w:instrText>NUMPAGES  \* Arabic  \* MERGEFORMAT</w:instrText>
    </w:r>
    <w:r>
      <w:rPr>
        <w:color w:val="323E4F" w:themeColor="text2" w:themeShade="BF"/>
        <w:sz w:val="24"/>
        <w:szCs w:val="24"/>
      </w:rPr>
      <w:fldChar w:fldCharType="separate"/>
    </w:r>
    <w:r w:rsidR="00302294" w:rsidRPr="00302294">
      <w:rPr>
        <w:noProof/>
        <w:color w:val="323E4F" w:themeColor="text2" w:themeShade="BF"/>
        <w:sz w:val="24"/>
        <w:szCs w:val="24"/>
        <w:lang w:val="es-ES"/>
      </w:rPr>
      <w:t>22</w:t>
    </w:r>
    <w:r>
      <w:rPr>
        <w:color w:val="323E4F" w:themeColor="text2" w:themeShade="BF"/>
        <w:sz w:val="24"/>
        <w:szCs w:val="24"/>
      </w:rPr>
      <w:fldChar w:fldCharType="end"/>
    </w:r>
  </w:p>
  <w:p w14:paraId="36CF7168" w14:textId="77777777" w:rsidR="002D6954" w:rsidRDefault="002D695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451446" w14:textId="77777777" w:rsidR="00EC638B" w:rsidRDefault="00EC638B" w:rsidP="00627467">
      <w:pPr>
        <w:spacing w:after="0" w:line="240" w:lineRule="auto"/>
      </w:pPr>
      <w:r>
        <w:separator/>
      </w:r>
    </w:p>
  </w:footnote>
  <w:footnote w:type="continuationSeparator" w:id="0">
    <w:p w14:paraId="615D8733" w14:textId="77777777" w:rsidR="00EC638B" w:rsidRDefault="00EC638B" w:rsidP="006274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0AA7E" w14:textId="254A225D" w:rsidR="002C1735" w:rsidRDefault="002C1735">
    <w:pPr>
      <w:pStyle w:val="Encabezado"/>
    </w:pPr>
    <w:bookmarkStart w:id="13" w:name="_Hlk138319088"/>
    <w:bookmarkEnd w:id="13"/>
    <w:r>
      <w:rPr>
        <w:noProof/>
      </w:rPr>
      <mc:AlternateContent>
        <mc:Choice Requires="wpg">
          <w:drawing>
            <wp:anchor distT="0" distB="0" distL="114300" distR="114300" simplePos="0" relativeHeight="251659264" behindDoc="1" locked="0" layoutInCell="1" allowOverlap="1" wp14:anchorId="281514CA" wp14:editId="46ACBE76">
              <wp:simplePos x="0" y="0"/>
              <wp:positionH relativeFrom="column">
                <wp:posOffset>-1222877</wp:posOffset>
              </wp:positionH>
              <wp:positionV relativeFrom="paragraph">
                <wp:posOffset>-489395</wp:posOffset>
              </wp:positionV>
              <wp:extent cx="8237946" cy="837398"/>
              <wp:effectExtent l="0" t="0" r="0" b="1270"/>
              <wp:wrapNone/>
              <wp:docPr id="1791897106" name="Grupo 8"/>
              <wp:cNvGraphicFramePr/>
              <a:graphic xmlns:a="http://schemas.openxmlformats.org/drawingml/2006/main">
                <a:graphicData uri="http://schemas.microsoft.com/office/word/2010/wordprocessingGroup">
                  <wpg:wgp>
                    <wpg:cNvGrpSpPr/>
                    <wpg:grpSpPr>
                      <a:xfrm>
                        <a:off x="0" y="0"/>
                        <a:ext cx="8237946" cy="837398"/>
                        <a:chOff x="0" y="0"/>
                        <a:chExt cx="7652426" cy="777891"/>
                      </a:xfrm>
                    </wpg:grpSpPr>
                    <wpg:grpSp>
                      <wpg:cNvPr id="764160233" name="Grupo 6"/>
                      <wpg:cNvGrpSpPr/>
                      <wpg:grpSpPr>
                        <a:xfrm>
                          <a:off x="0" y="0"/>
                          <a:ext cx="7652426" cy="777875"/>
                          <a:chOff x="0" y="0"/>
                          <a:chExt cx="7652793" cy="778213"/>
                        </a:xfrm>
                      </wpg:grpSpPr>
                      <wps:wsp>
                        <wps:cNvPr id="160718482" name="Rectángulo 4"/>
                        <wps:cNvSpPr/>
                        <wps:spPr>
                          <a:xfrm>
                            <a:off x="0" y="77821"/>
                            <a:ext cx="7652793" cy="700392"/>
                          </a:xfrm>
                          <a:prstGeom prst="rect">
                            <a:avLst/>
                          </a:prstGeom>
                          <a:gradFill>
                            <a:gsLst>
                              <a:gs pos="2299">
                                <a:schemeClr val="bg1">
                                  <a:lumMod val="85000"/>
                                </a:schemeClr>
                              </a:gs>
                              <a:gs pos="52000">
                                <a:schemeClr val="bg1"/>
                              </a:gs>
                              <a:gs pos="100000">
                                <a:schemeClr val="bg1">
                                  <a:lumMod val="85000"/>
                                </a:schemeClr>
                              </a:gs>
                            </a:gsLst>
                            <a:lin ang="10800000" scaled="1"/>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9315721" name="Rectángulo 3"/>
                        <wps:cNvSpPr/>
                        <wps:spPr>
                          <a:xfrm>
                            <a:off x="64851" y="0"/>
                            <a:ext cx="7542179" cy="181542"/>
                          </a:xfrm>
                          <a:prstGeom prst="rect">
                            <a:avLst/>
                          </a:prstGeom>
                          <a:gradFill flip="none" rotWithShape="1">
                            <a:gsLst>
                              <a:gs pos="2299">
                                <a:srgbClr val="00B0F0"/>
                              </a:gs>
                              <a:gs pos="23563">
                                <a:srgbClr val="00CC00"/>
                              </a:gs>
                              <a:gs pos="41000">
                                <a:srgbClr val="FF3300"/>
                              </a:gs>
                              <a:gs pos="82000">
                                <a:srgbClr val="00CC00"/>
                              </a:gs>
                              <a:gs pos="100000">
                                <a:srgbClr val="00B0F0"/>
                              </a:gs>
                              <a:gs pos="64000">
                                <a:srgbClr val="FFFF00"/>
                              </a:gs>
                            </a:gsLst>
                            <a:lin ang="108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96957655" name="Imagen 5" descr="Imagen que contiene Logotipo&#10;&#10;Descripción generada automáticamente"/>
                          <pic:cNvPicPr>
                            <a:picLocks noChangeAspect="1"/>
                          </pic:cNvPicPr>
                        </pic:nvPicPr>
                        <pic:blipFill rotWithShape="1">
                          <a:blip r:embed="rId1" cstate="print">
                            <a:extLst>
                              <a:ext uri="{28A0092B-C50C-407E-A947-70E740481C1C}">
                                <a14:useLocalDpi xmlns:a14="http://schemas.microsoft.com/office/drawing/2010/main" val="0"/>
                              </a:ext>
                            </a:extLst>
                          </a:blip>
                          <a:srcRect l="2523" t="1801" r="2004" b="2114"/>
                          <a:stretch/>
                        </pic:blipFill>
                        <pic:spPr bwMode="auto">
                          <a:xfrm>
                            <a:off x="6692630" y="129702"/>
                            <a:ext cx="607695" cy="611505"/>
                          </a:xfrm>
                          <a:prstGeom prst="ellipse">
                            <a:avLst/>
                          </a:prstGeom>
                          <a:ln>
                            <a:noFill/>
                          </a:ln>
                          <a:extLst>
                            <a:ext uri="{53640926-AAD7-44D8-BBD7-CCE9431645EC}">
                              <a14:shadowObscured xmlns:a14="http://schemas.microsoft.com/office/drawing/2010/main"/>
                            </a:ext>
                          </a:extLst>
                        </pic:spPr>
                      </pic:pic>
                      <pic:pic xmlns:pic="http://schemas.openxmlformats.org/drawingml/2006/picture">
                        <pic:nvPicPr>
                          <pic:cNvPr id="1076757499" name="Imagen 2" descr="Logotipo&#10;&#10;Descripción generada automáticamente"/>
                          <pic:cNvPicPr>
                            <a:picLocks noChangeAspect="1"/>
                          </pic:cNvPicPr>
                        </pic:nvPicPr>
                        <pic:blipFill rotWithShape="1">
                          <a:blip r:embed="rId2" cstate="print">
                            <a:extLst>
                              <a:ext uri="{BEBA8EAE-BF5A-486C-A8C5-ECC9F3942E4B}">
                                <a14:imgProps xmlns:a14="http://schemas.microsoft.com/office/drawing/2010/main">
                                  <a14:imgLayer r:embed="rId3">
                                    <a14:imgEffect>
                                      <a14:backgroundRemoval t="33333" b="65455" l="6118" r="93249">
                                        <a14:foregroundMark x1="10989" y1="40370" x2="10989" y2="40370"/>
                                        <a14:foregroundMark x1="6214" y1="48422" x2="6214" y2="48422"/>
                                        <a14:foregroundMark x1="11482" y1="61697" x2="11482" y2="61697"/>
                                        <a14:foregroundMark x1="21864" y1="46137" x2="21864" y2="46137"/>
                                        <a14:foregroundMark x1="24972" y1="56910" x2="24972" y2="56910"/>
                                        <a14:foregroundMark x1="21523" y1="61697" x2="21523" y2="61697"/>
                                        <a14:foregroundMark x1="25654" y1="36670" x2="25654" y2="36670"/>
                                        <a14:foregroundMark x1="29405" y1="38085" x2="30087" y2="62677"/>
                                        <a14:foregroundMark x1="35013" y1="61697" x2="34862" y2="41349"/>
                                        <a14:foregroundMark x1="42440" y1="60283" x2="42099" y2="43199"/>
                                        <a14:foregroundMark x1="47472" y1="62344" x2="47366" y2="63112"/>
                                        <a14:foregroundMark x1="49075" y1="50764" x2="48801" y2="52743"/>
                                        <a14:foregroundMark x1="50966" y1="37106" x2="50513" y2="40380"/>
                                        <a14:foregroundMark x1="55589" y1="37541" x2="56233" y2="62133"/>
                                        <a14:foregroundMark x1="64305" y1="37541" x2="64494" y2="60718"/>
                                        <a14:foregroundMark x1="74839" y1="38520" x2="75028" y2="64091"/>
                                        <a14:foregroundMark x1="82266" y1="38955" x2="82910" y2="61262"/>
                                        <a14:foregroundMark x1="89314" y1="40370" x2="91626" y2="40370"/>
                                        <a14:foregroundMark x1="93293" y1="57889" x2="88329" y2="59848"/>
                                        <a14:foregroundMark x1="92118" y1="47008" x2="92118" y2="47008"/>
                                        <a14:foregroundMark x1="91967" y1="52666" x2="91967" y2="52666"/>
                                        <a14:foregroundMark x1="90299" y1="49837" x2="90299" y2="49837"/>
                                        <a14:foregroundMark x1="88329" y1="46137" x2="88329" y2="46137"/>
                                        <a14:foregroundMark x1="88329" y1="53645" x2="88329" y2="53645"/>
                                        <a14:foregroundMark x1="88177" y1="47008" x2="88177" y2="47008"/>
                                        <a14:foregroundMark x1="13819" y1="54545" x2="9177" y2="62121"/>
                                        <a14:foregroundMark x1="34810" y1="65455" x2="34810" y2="65455"/>
                                        <a14:foregroundMark x1="42616" y1="64545" x2="42616" y2="64545"/>
                                        <a14:foregroundMark x1="42616" y1="64545" x2="42616" y2="64545"/>
                                        <a14:backgroundMark x1="49156" y1="57879" x2="48312" y2="56364"/>
                                        <a14:backgroundMark x1="50000" y1="44242" x2="51266" y2="44242"/>
                                        <a14:backgroundMark x1="51160" y1="44242" x2="50211" y2="42727"/>
                                        <a14:backgroundMark x1="49156" y1="43636" x2="51160" y2="45152"/>
                                        <a14:backgroundMark x1="49156" y1="54545" x2="47574" y2="53636"/>
                                        <a14:backgroundMark x1="48312" y1="60606" x2="46519" y2="56061"/>
                                        <a14:backgroundMark x1="48629" y1="58788" x2="47679" y2="57879"/>
                                      </a14:backgroundRemoval>
                                    </a14:imgEffect>
                                  </a14:imgLayer>
                                </a14:imgProps>
                              </a:ext>
                              <a:ext uri="{28A0092B-C50C-407E-A947-70E740481C1C}">
                                <a14:useLocalDpi xmlns:a14="http://schemas.microsoft.com/office/drawing/2010/main" val="0"/>
                              </a:ext>
                            </a:extLst>
                          </a:blip>
                          <a:srcRect l="2763" t="30007" r="3805" b="30639"/>
                          <a:stretch/>
                        </pic:blipFill>
                        <pic:spPr bwMode="auto">
                          <a:xfrm>
                            <a:off x="2944238" y="181583"/>
                            <a:ext cx="3681730" cy="539750"/>
                          </a:xfrm>
                          <a:prstGeom prst="rect">
                            <a:avLst/>
                          </a:prstGeom>
                          <a:ln>
                            <a:noFill/>
                          </a:ln>
                          <a:extLst>
                            <a:ext uri="{53640926-AAD7-44D8-BBD7-CCE9431645EC}">
                              <a14:shadowObscured xmlns:a14="http://schemas.microsoft.com/office/drawing/2010/main"/>
                            </a:ext>
                          </a:extLst>
                        </pic:spPr>
                      </pic:pic>
                    </wpg:grpSp>
                    <wpg:grpSp>
                      <wpg:cNvPr id="296434671" name="Grupo 7"/>
                      <wpg:cNvGrpSpPr/>
                      <wpg:grpSpPr>
                        <a:xfrm>
                          <a:off x="103762" y="129702"/>
                          <a:ext cx="2839720" cy="648189"/>
                          <a:chOff x="0" y="0"/>
                          <a:chExt cx="2839720" cy="648189"/>
                        </a:xfrm>
                      </wpg:grpSpPr>
                      <wps:wsp>
                        <wps:cNvPr id="488464851" name="Cuadro de texto 2"/>
                        <wps:cNvSpPr txBox="1">
                          <a:spLocks noChangeArrowheads="1"/>
                        </wps:cNvSpPr>
                        <wps:spPr bwMode="auto">
                          <a:xfrm>
                            <a:off x="0" y="0"/>
                            <a:ext cx="2839720" cy="478790"/>
                          </a:xfrm>
                          <a:prstGeom prst="rect">
                            <a:avLst/>
                          </a:prstGeom>
                          <a:noFill/>
                          <a:ln w="9525">
                            <a:noFill/>
                            <a:miter lim="800000"/>
                            <a:headEnd/>
                            <a:tailEnd/>
                          </a:ln>
                        </wps:spPr>
                        <wps:txbx>
                          <w:txbxContent>
                            <w:p w14:paraId="2CB69D0E" w14:textId="72227C15" w:rsidR="002C1735" w:rsidRPr="00D711CB" w:rsidRDefault="002C1735" w:rsidP="002C1735">
                              <w:pPr>
                                <w:spacing w:after="0"/>
                                <w:jc w:val="both"/>
                                <w:rPr>
                                  <w:rFonts w:ascii="Times New Roman" w:hAnsi="Times New Roman" w:cs="Times New Roman"/>
                                  <w:b/>
                                  <w:bCs/>
                                  <w:sz w:val="16"/>
                                  <w:szCs w:val="16"/>
                                </w:rPr>
                              </w:pPr>
                              <w:r w:rsidRPr="00D711CB">
                                <w:rPr>
                                  <w:rFonts w:ascii="Times New Roman" w:hAnsi="Times New Roman" w:cs="Times New Roman"/>
                                  <w:b/>
                                  <w:bCs/>
                                  <w:sz w:val="16"/>
                                  <w:szCs w:val="16"/>
                                </w:rPr>
                                <w:t xml:space="preserve">INFORME </w:t>
                              </w:r>
                              <w:r w:rsidR="00EA388E">
                                <w:rPr>
                                  <w:rFonts w:ascii="Times New Roman" w:hAnsi="Times New Roman" w:cs="Times New Roman"/>
                                  <w:b/>
                                  <w:bCs/>
                                  <w:sz w:val="16"/>
                                  <w:szCs w:val="16"/>
                                </w:rPr>
                                <w:t>INTERMEDIO</w:t>
                              </w:r>
                              <w:r w:rsidRPr="00D711CB">
                                <w:rPr>
                                  <w:rFonts w:ascii="Times New Roman" w:hAnsi="Times New Roman" w:cs="Times New Roman"/>
                                  <w:b/>
                                  <w:bCs/>
                                  <w:sz w:val="16"/>
                                  <w:szCs w:val="16"/>
                                </w:rPr>
                                <w:t xml:space="preserve"> DE SEGUIMIENTO A LAS RECOMENDACIONES, ENTRE EL TERCER Y CUARTO CICLO DEL EXAMEN PERIÓDICO UNIVERSAL </w:t>
                              </w:r>
                            </w:p>
                          </w:txbxContent>
                        </wps:txbx>
                        <wps:bodyPr rot="0" vert="horz" wrap="square" lIns="91440" tIns="45720" rIns="91440" bIns="45720" anchor="t" anchorCtr="0">
                          <a:noAutofit/>
                        </wps:bodyPr>
                      </wps:wsp>
                      <wps:wsp>
                        <wps:cNvPr id="581525565" name="Cuadro de texto 2"/>
                        <wps:cNvSpPr txBox="1">
                          <a:spLocks noChangeArrowheads="1"/>
                        </wps:cNvSpPr>
                        <wps:spPr bwMode="auto">
                          <a:xfrm>
                            <a:off x="0" y="446924"/>
                            <a:ext cx="797668" cy="201265"/>
                          </a:xfrm>
                          <a:prstGeom prst="rect">
                            <a:avLst/>
                          </a:prstGeom>
                          <a:noFill/>
                          <a:ln w="9525">
                            <a:noFill/>
                            <a:miter lim="800000"/>
                            <a:headEnd/>
                            <a:tailEnd/>
                          </a:ln>
                        </wps:spPr>
                        <wps:txbx>
                          <w:txbxContent>
                            <w:p w14:paraId="355C2139" w14:textId="77777777" w:rsidR="002C1735" w:rsidRPr="00D711CB" w:rsidRDefault="002C1735" w:rsidP="002C1735">
                              <w:pPr>
                                <w:spacing w:after="0"/>
                                <w:jc w:val="both"/>
                                <w:rPr>
                                  <w:rFonts w:ascii="Times New Roman" w:hAnsi="Times New Roman" w:cs="Times New Roman"/>
                                  <w:b/>
                                  <w:bCs/>
                                  <w:sz w:val="16"/>
                                  <w:szCs w:val="16"/>
                                </w:rPr>
                              </w:pPr>
                              <w:r>
                                <w:rPr>
                                  <w:rFonts w:ascii="Times New Roman" w:hAnsi="Times New Roman" w:cs="Times New Roman"/>
                                  <w:b/>
                                  <w:bCs/>
                                  <w:sz w:val="16"/>
                                  <w:szCs w:val="16"/>
                                </w:rPr>
                                <w:t>JUNIO 2023</w:t>
                              </w:r>
                              <w:r w:rsidRPr="00D711CB">
                                <w:rPr>
                                  <w:rFonts w:ascii="Times New Roman" w:hAnsi="Times New Roman" w:cs="Times New Roman"/>
                                  <w:b/>
                                  <w:bCs/>
                                  <w:sz w:val="16"/>
                                  <w:szCs w:val="16"/>
                                </w:rPr>
                                <w:t xml:space="preserve"> </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281514CA" id="Grupo 8" o:spid="_x0000_s1032" style="position:absolute;margin-left:-96.3pt;margin-top:-38.55pt;width:648.65pt;height:65.95pt;z-index:-251657216;mso-width-relative:margin;mso-height-relative:margin" coordsize="76524,7778"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">
              <v:group id="Grupo 6" o:spid="_x0000_s1033" style="position:absolute;width:76524;height:7778" coordsize="76527,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">
                <v:rect id="Rectángulo 4" o:spid="_x0000_s1034" style="position:absolute;top:778;width:76527;height:7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" fillcolor="#d8d8d8 [2732]" stroked="f" strokeweight="1pt">
                  <v:fill color2="#d8d8d8 [2732]" angle="270" colors="0 #d9d9d9;1507f #d9d9d9;34079f white" focus="100%" type="gradient"/>
                </v:rect>
                <v:rect id="Rectángulo 3" o:spid="_x0000_s1035" style="position:absolute;left:648;width:75422;height:18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" fillcolor="#00b0f0" stroked="f" strokeweight="1pt">
                  <v:fill color2="#00b0f0" rotate="t" angle="270" colors="0 #00b0f0;1507f #00b0f0;15442f #0c0;26870f #f30;41943f yellow;53740f #0c0" focus="100%" type="gradien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36" type="#_x0000_t75" alt="Imagen que contiene Logotipo&#10;&#10;Descripción generada automáticamente" style="position:absolute;left:66926;top:1297;width:6077;height:6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">
                  <v:imagedata r:id="rId4" o:title="Imagen que contiene Logotipo&#10;&#10;Descripción generada automáticamente" croptop="1180f" cropbottom="1385f" cropleft="1653f" cropright="1313f"/>
                </v:shape>
                <v:shape id="Imagen 2" o:spid="_x0000_s1037" type="#_x0000_t75" alt="Logotipo&#10;&#10;Descripción generada automáticamente" style="position:absolute;left:29442;top:1815;width:36817;height:5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">
                  <v:imagedata r:id="rId5" o:title="Logotipo&#10;&#10;Descripción generada automáticamente" croptop="19665f" cropbottom="20080f" cropleft="1811f" cropright="2494f"/>
                </v:shape>
              </v:group>
              <v:group id="Grupo 7" o:spid="_x0000_s1038" style="position:absolute;left:1037;top:1297;width:28397;height:6481" coordsize="28397,6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">
                <v:shapetype id="_x0000_t202" coordsize="21600,21600" o:spt="202" path="m,l,21600r21600,l21600,xe">
                  <v:stroke joinstyle="miter"/>
                  <v:path gradientshapeok="t" o:connecttype="rect"/>
                </v:shapetype>
                <v:shape id="_x0000_s1039" type="#_x0000_t202" style="position:absolute;width:28397;height:4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" filled="f" stroked="f">
                  <v:textbox>
                    <w:txbxContent>
                      <w:p w14:paraId="2CB69D0E" w14:textId="72227C15" w:rsidR="002C1735" w:rsidRPr="00D711CB" w:rsidRDefault="002C1735" w:rsidP="002C1735">
                        <w:pPr>
                          <w:spacing w:after="0"/>
                          <w:jc w:val="both"/>
                          <w:rPr>
                            <w:rFonts w:ascii="Times New Roman" w:hAnsi="Times New Roman" w:cs="Times New Roman"/>
                            <w:b/>
                            <w:bCs/>
                            <w:sz w:val="16"/>
                            <w:szCs w:val="16"/>
                          </w:rPr>
                        </w:pPr>
                        <w:r w:rsidRPr="00D711CB">
                          <w:rPr>
                            <w:rFonts w:ascii="Times New Roman" w:hAnsi="Times New Roman" w:cs="Times New Roman"/>
                            <w:b/>
                            <w:bCs/>
                            <w:sz w:val="16"/>
                            <w:szCs w:val="16"/>
                          </w:rPr>
                          <w:t xml:space="preserve">INFORME </w:t>
                        </w:r>
                        <w:r w:rsidR="00EA388E">
                          <w:rPr>
                            <w:rFonts w:ascii="Times New Roman" w:hAnsi="Times New Roman" w:cs="Times New Roman"/>
                            <w:b/>
                            <w:bCs/>
                            <w:sz w:val="16"/>
                            <w:szCs w:val="16"/>
                          </w:rPr>
                          <w:t>INTERMEDIO</w:t>
                        </w:r>
                        <w:r w:rsidRPr="00D711CB">
                          <w:rPr>
                            <w:rFonts w:ascii="Times New Roman" w:hAnsi="Times New Roman" w:cs="Times New Roman"/>
                            <w:b/>
                            <w:bCs/>
                            <w:sz w:val="16"/>
                            <w:szCs w:val="16"/>
                          </w:rPr>
                          <w:t xml:space="preserve"> DE SEGUIMIENTO A LAS RECOMENDACIONES, ENTRE EL TERCER Y CUARTO CICLO DEL EXAMEN PERIÓDICO UNIVERSAL </w:t>
                        </w:r>
                      </w:p>
                    </w:txbxContent>
                  </v:textbox>
                </v:shape>
                <v:shape id="_x0000_s1040" type="#_x0000_t202" style="position:absolute;top:4469;width:7976;height:2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" filled="f" stroked="f">
                  <v:textbox>
                    <w:txbxContent>
                      <w:p w14:paraId="355C2139" w14:textId="77777777" w:rsidR="002C1735" w:rsidRPr="00D711CB" w:rsidRDefault="002C1735" w:rsidP="002C1735">
                        <w:pPr>
                          <w:spacing w:after="0"/>
                          <w:jc w:val="both"/>
                          <w:rPr>
                            <w:rFonts w:ascii="Times New Roman" w:hAnsi="Times New Roman" w:cs="Times New Roman"/>
                            <w:b/>
                            <w:bCs/>
                            <w:sz w:val="16"/>
                            <w:szCs w:val="16"/>
                          </w:rPr>
                        </w:pPr>
                        <w:r>
                          <w:rPr>
                            <w:rFonts w:ascii="Times New Roman" w:hAnsi="Times New Roman" w:cs="Times New Roman"/>
                            <w:b/>
                            <w:bCs/>
                            <w:sz w:val="16"/>
                            <w:szCs w:val="16"/>
                          </w:rPr>
                          <w:t>JUNIO 2023</w:t>
                        </w:r>
                        <w:r w:rsidRPr="00D711CB">
                          <w:rPr>
                            <w:rFonts w:ascii="Times New Roman" w:hAnsi="Times New Roman" w:cs="Times New Roman"/>
                            <w:b/>
                            <w:bCs/>
                            <w:sz w:val="16"/>
                            <w:szCs w:val="16"/>
                          </w:rPr>
                          <w:t xml:space="preserve"> </w:t>
                        </w:r>
                      </w:p>
                    </w:txbxContent>
                  </v:textbox>
                </v:shape>
              </v:group>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1D5662"/>
    <w:multiLevelType w:val="hybridMultilevel"/>
    <w:tmpl w:val="5518E93E"/>
    <w:lvl w:ilvl="0" w:tplc="480A0009">
      <w:start w:val="1"/>
      <w:numFmt w:val="bullet"/>
      <w:lvlText w:val=""/>
      <w:lvlJc w:val="left"/>
      <w:pPr>
        <w:ind w:left="1428" w:hanging="360"/>
      </w:pPr>
      <w:rPr>
        <w:rFonts w:ascii="Wingdings" w:hAnsi="Wingdings" w:hint="default"/>
      </w:rPr>
    </w:lvl>
    <w:lvl w:ilvl="1" w:tplc="480A0003" w:tentative="1">
      <w:start w:val="1"/>
      <w:numFmt w:val="bullet"/>
      <w:lvlText w:val="o"/>
      <w:lvlJc w:val="left"/>
      <w:pPr>
        <w:ind w:left="2148" w:hanging="360"/>
      </w:pPr>
      <w:rPr>
        <w:rFonts w:ascii="Courier New" w:hAnsi="Courier New" w:cs="Courier New" w:hint="default"/>
      </w:rPr>
    </w:lvl>
    <w:lvl w:ilvl="2" w:tplc="480A0005" w:tentative="1">
      <w:start w:val="1"/>
      <w:numFmt w:val="bullet"/>
      <w:lvlText w:val=""/>
      <w:lvlJc w:val="left"/>
      <w:pPr>
        <w:ind w:left="2868" w:hanging="360"/>
      </w:pPr>
      <w:rPr>
        <w:rFonts w:ascii="Wingdings" w:hAnsi="Wingdings" w:hint="default"/>
      </w:rPr>
    </w:lvl>
    <w:lvl w:ilvl="3" w:tplc="480A0001" w:tentative="1">
      <w:start w:val="1"/>
      <w:numFmt w:val="bullet"/>
      <w:lvlText w:val=""/>
      <w:lvlJc w:val="left"/>
      <w:pPr>
        <w:ind w:left="3588" w:hanging="360"/>
      </w:pPr>
      <w:rPr>
        <w:rFonts w:ascii="Symbol" w:hAnsi="Symbol" w:hint="default"/>
      </w:rPr>
    </w:lvl>
    <w:lvl w:ilvl="4" w:tplc="480A0003" w:tentative="1">
      <w:start w:val="1"/>
      <w:numFmt w:val="bullet"/>
      <w:lvlText w:val="o"/>
      <w:lvlJc w:val="left"/>
      <w:pPr>
        <w:ind w:left="4308" w:hanging="360"/>
      </w:pPr>
      <w:rPr>
        <w:rFonts w:ascii="Courier New" w:hAnsi="Courier New" w:cs="Courier New" w:hint="default"/>
      </w:rPr>
    </w:lvl>
    <w:lvl w:ilvl="5" w:tplc="480A0005" w:tentative="1">
      <w:start w:val="1"/>
      <w:numFmt w:val="bullet"/>
      <w:lvlText w:val=""/>
      <w:lvlJc w:val="left"/>
      <w:pPr>
        <w:ind w:left="5028" w:hanging="360"/>
      </w:pPr>
      <w:rPr>
        <w:rFonts w:ascii="Wingdings" w:hAnsi="Wingdings" w:hint="default"/>
      </w:rPr>
    </w:lvl>
    <w:lvl w:ilvl="6" w:tplc="480A0001" w:tentative="1">
      <w:start w:val="1"/>
      <w:numFmt w:val="bullet"/>
      <w:lvlText w:val=""/>
      <w:lvlJc w:val="left"/>
      <w:pPr>
        <w:ind w:left="5748" w:hanging="360"/>
      </w:pPr>
      <w:rPr>
        <w:rFonts w:ascii="Symbol" w:hAnsi="Symbol" w:hint="default"/>
      </w:rPr>
    </w:lvl>
    <w:lvl w:ilvl="7" w:tplc="480A0003" w:tentative="1">
      <w:start w:val="1"/>
      <w:numFmt w:val="bullet"/>
      <w:lvlText w:val="o"/>
      <w:lvlJc w:val="left"/>
      <w:pPr>
        <w:ind w:left="6468" w:hanging="360"/>
      </w:pPr>
      <w:rPr>
        <w:rFonts w:ascii="Courier New" w:hAnsi="Courier New" w:cs="Courier New" w:hint="default"/>
      </w:rPr>
    </w:lvl>
    <w:lvl w:ilvl="8" w:tplc="480A0005" w:tentative="1">
      <w:start w:val="1"/>
      <w:numFmt w:val="bullet"/>
      <w:lvlText w:val=""/>
      <w:lvlJc w:val="left"/>
      <w:pPr>
        <w:ind w:left="7188" w:hanging="360"/>
      </w:pPr>
      <w:rPr>
        <w:rFonts w:ascii="Wingdings" w:hAnsi="Wingdings" w:hint="default"/>
      </w:rPr>
    </w:lvl>
  </w:abstractNum>
  <w:abstractNum w:abstractNumId="1" w15:restartNumberingAfterBreak="0">
    <w:nsid w:val="746465AD"/>
    <w:multiLevelType w:val="hybridMultilevel"/>
    <w:tmpl w:val="AEE62000"/>
    <w:lvl w:ilvl="0" w:tplc="480A0009">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num w:numId="1" w16cid:durableId="1168595304">
    <w:abstractNumId w:val="0"/>
  </w:num>
  <w:num w:numId="2" w16cid:durableId="19614984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6"/>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443E"/>
    <w:rsid w:val="00007192"/>
    <w:rsid w:val="0002515D"/>
    <w:rsid w:val="00045DE0"/>
    <w:rsid w:val="0007730D"/>
    <w:rsid w:val="00083041"/>
    <w:rsid w:val="00091B0D"/>
    <w:rsid w:val="0009771C"/>
    <w:rsid w:val="000B1F16"/>
    <w:rsid w:val="000C13BF"/>
    <w:rsid w:val="000C45FC"/>
    <w:rsid w:val="000C7DA5"/>
    <w:rsid w:val="000E3993"/>
    <w:rsid w:val="000F467E"/>
    <w:rsid w:val="00101DE2"/>
    <w:rsid w:val="0010551D"/>
    <w:rsid w:val="001333E2"/>
    <w:rsid w:val="00135029"/>
    <w:rsid w:val="00137B0F"/>
    <w:rsid w:val="00141136"/>
    <w:rsid w:val="00141535"/>
    <w:rsid w:val="00150922"/>
    <w:rsid w:val="00151F2F"/>
    <w:rsid w:val="00176DDE"/>
    <w:rsid w:val="0019747F"/>
    <w:rsid w:val="001A0670"/>
    <w:rsid w:val="001C0F26"/>
    <w:rsid w:val="001D4CFA"/>
    <w:rsid w:val="001D7FA9"/>
    <w:rsid w:val="001F062B"/>
    <w:rsid w:val="001F5025"/>
    <w:rsid w:val="001F740B"/>
    <w:rsid w:val="0021053B"/>
    <w:rsid w:val="00210B67"/>
    <w:rsid w:val="00213ACD"/>
    <w:rsid w:val="00216924"/>
    <w:rsid w:val="0022135B"/>
    <w:rsid w:val="00224051"/>
    <w:rsid w:val="00241E1E"/>
    <w:rsid w:val="00244520"/>
    <w:rsid w:val="00254355"/>
    <w:rsid w:val="00260268"/>
    <w:rsid w:val="00266B88"/>
    <w:rsid w:val="002717CC"/>
    <w:rsid w:val="00277AA3"/>
    <w:rsid w:val="00282CDB"/>
    <w:rsid w:val="002C1735"/>
    <w:rsid w:val="002D6954"/>
    <w:rsid w:val="002E081F"/>
    <w:rsid w:val="002E2277"/>
    <w:rsid w:val="002F33CC"/>
    <w:rsid w:val="002F674E"/>
    <w:rsid w:val="00302294"/>
    <w:rsid w:val="00315A9B"/>
    <w:rsid w:val="003208D5"/>
    <w:rsid w:val="003217D3"/>
    <w:rsid w:val="00322269"/>
    <w:rsid w:val="0032548C"/>
    <w:rsid w:val="003617F7"/>
    <w:rsid w:val="00374ECB"/>
    <w:rsid w:val="003806A3"/>
    <w:rsid w:val="00387867"/>
    <w:rsid w:val="003878DA"/>
    <w:rsid w:val="00395FAF"/>
    <w:rsid w:val="003A305A"/>
    <w:rsid w:val="003A65CA"/>
    <w:rsid w:val="003B5913"/>
    <w:rsid w:val="003B6D3B"/>
    <w:rsid w:val="003C33E4"/>
    <w:rsid w:val="003D4427"/>
    <w:rsid w:val="003D6BFC"/>
    <w:rsid w:val="003D7BD2"/>
    <w:rsid w:val="003F2204"/>
    <w:rsid w:val="004053F7"/>
    <w:rsid w:val="00406075"/>
    <w:rsid w:val="00416FE8"/>
    <w:rsid w:val="0042090C"/>
    <w:rsid w:val="004311C4"/>
    <w:rsid w:val="00431F71"/>
    <w:rsid w:val="0043590D"/>
    <w:rsid w:val="00436F28"/>
    <w:rsid w:val="0045100F"/>
    <w:rsid w:val="004523DC"/>
    <w:rsid w:val="004554C2"/>
    <w:rsid w:val="004725E1"/>
    <w:rsid w:val="004A16C4"/>
    <w:rsid w:val="004A53A9"/>
    <w:rsid w:val="004A6B20"/>
    <w:rsid w:val="004B5956"/>
    <w:rsid w:val="004C452F"/>
    <w:rsid w:val="004C4D3D"/>
    <w:rsid w:val="004E596B"/>
    <w:rsid w:val="004E65E4"/>
    <w:rsid w:val="004E6DF0"/>
    <w:rsid w:val="004F3265"/>
    <w:rsid w:val="004F4765"/>
    <w:rsid w:val="005057B6"/>
    <w:rsid w:val="00511E6A"/>
    <w:rsid w:val="00516CBF"/>
    <w:rsid w:val="00525D00"/>
    <w:rsid w:val="00526A5D"/>
    <w:rsid w:val="00540A81"/>
    <w:rsid w:val="00552A96"/>
    <w:rsid w:val="005575DB"/>
    <w:rsid w:val="00564DBA"/>
    <w:rsid w:val="005755D8"/>
    <w:rsid w:val="00581397"/>
    <w:rsid w:val="0058338F"/>
    <w:rsid w:val="005948AD"/>
    <w:rsid w:val="005A731D"/>
    <w:rsid w:val="005B0504"/>
    <w:rsid w:val="005C3C5E"/>
    <w:rsid w:val="005C452D"/>
    <w:rsid w:val="005D09B0"/>
    <w:rsid w:val="0060222B"/>
    <w:rsid w:val="006027CB"/>
    <w:rsid w:val="00603003"/>
    <w:rsid w:val="0061642E"/>
    <w:rsid w:val="00627467"/>
    <w:rsid w:val="006358A8"/>
    <w:rsid w:val="006410DB"/>
    <w:rsid w:val="00654CC5"/>
    <w:rsid w:val="006663AD"/>
    <w:rsid w:val="0067202F"/>
    <w:rsid w:val="006863E2"/>
    <w:rsid w:val="00692FC9"/>
    <w:rsid w:val="006954E2"/>
    <w:rsid w:val="006B19A6"/>
    <w:rsid w:val="006C2ABC"/>
    <w:rsid w:val="006C54B6"/>
    <w:rsid w:val="006C5CA7"/>
    <w:rsid w:val="006C7B4F"/>
    <w:rsid w:val="006C7DA0"/>
    <w:rsid w:val="006E1821"/>
    <w:rsid w:val="006F5C16"/>
    <w:rsid w:val="006F7372"/>
    <w:rsid w:val="00703A07"/>
    <w:rsid w:val="007103A9"/>
    <w:rsid w:val="00711AAC"/>
    <w:rsid w:val="007404AE"/>
    <w:rsid w:val="00754F67"/>
    <w:rsid w:val="00757A71"/>
    <w:rsid w:val="00764BCD"/>
    <w:rsid w:val="00765005"/>
    <w:rsid w:val="007763D7"/>
    <w:rsid w:val="00785B22"/>
    <w:rsid w:val="00793CC4"/>
    <w:rsid w:val="00795D66"/>
    <w:rsid w:val="007969BA"/>
    <w:rsid w:val="00797E61"/>
    <w:rsid w:val="007B7CD9"/>
    <w:rsid w:val="007D29B2"/>
    <w:rsid w:val="007E176C"/>
    <w:rsid w:val="007E3911"/>
    <w:rsid w:val="007F2C8F"/>
    <w:rsid w:val="00802841"/>
    <w:rsid w:val="00824661"/>
    <w:rsid w:val="0083671D"/>
    <w:rsid w:val="00854E23"/>
    <w:rsid w:val="008629B6"/>
    <w:rsid w:val="00862C28"/>
    <w:rsid w:val="0087443E"/>
    <w:rsid w:val="0087562C"/>
    <w:rsid w:val="008931C5"/>
    <w:rsid w:val="0089333A"/>
    <w:rsid w:val="008A2A75"/>
    <w:rsid w:val="008A72C6"/>
    <w:rsid w:val="008C16B5"/>
    <w:rsid w:val="008F445B"/>
    <w:rsid w:val="008F797D"/>
    <w:rsid w:val="009111E4"/>
    <w:rsid w:val="009347B3"/>
    <w:rsid w:val="009366F5"/>
    <w:rsid w:val="00944993"/>
    <w:rsid w:val="00957D1D"/>
    <w:rsid w:val="009605D6"/>
    <w:rsid w:val="009642CA"/>
    <w:rsid w:val="009728B1"/>
    <w:rsid w:val="009C27BC"/>
    <w:rsid w:val="009D1D90"/>
    <w:rsid w:val="009E6A1D"/>
    <w:rsid w:val="009F2957"/>
    <w:rsid w:val="009F663D"/>
    <w:rsid w:val="009F73EC"/>
    <w:rsid w:val="00A1126C"/>
    <w:rsid w:val="00A326D6"/>
    <w:rsid w:val="00A339A8"/>
    <w:rsid w:val="00A416E7"/>
    <w:rsid w:val="00A51716"/>
    <w:rsid w:val="00A619F4"/>
    <w:rsid w:val="00A61F13"/>
    <w:rsid w:val="00A71778"/>
    <w:rsid w:val="00A866BF"/>
    <w:rsid w:val="00A97B79"/>
    <w:rsid w:val="00AA30CF"/>
    <w:rsid w:val="00AA3639"/>
    <w:rsid w:val="00AA5600"/>
    <w:rsid w:val="00AB098D"/>
    <w:rsid w:val="00AB2B9F"/>
    <w:rsid w:val="00AB5092"/>
    <w:rsid w:val="00AC22CA"/>
    <w:rsid w:val="00AD19A8"/>
    <w:rsid w:val="00AE2FBA"/>
    <w:rsid w:val="00AF72EE"/>
    <w:rsid w:val="00B047C2"/>
    <w:rsid w:val="00B15CFC"/>
    <w:rsid w:val="00B170CD"/>
    <w:rsid w:val="00B318F7"/>
    <w:rsid w:val="00B32611"/>
    <w:rsid w:val="00B525F1"/>
    <w:rsid w:val="00B53D5F"/>
    <w:rsid w:val="00B62FEC"/>
    <w:rsid w:val="00B66DEE"/>
    <w:rsid w:val="00B719B3"/>
    <w:rsid w:val="00B808C1"/>
    <w:rsid w:val="00B80FB8"/>
    <w:rsid w:val="00BA43A3"/>
    <w:rsid w:val="00BA67FD"/>
    <w:rsid w:val="00BB217D"/>
    <w:rsid w:val="00BB724D"/>
    <w:rsid w:val="00BC7D74"/>
    <w:rsid w:val="00BE45C0"/>
    <w:rsid w:val="00BF1CD3"/>
    <w:rsid w:val="00BF3C51"/>
    <w:rsid w:val="00BF67A1"/>
    <w:rsid w:val="00C0165F"/>
    <w:rsid w:val="00C1194B"/>
    <w:rsid w:val="00C205F3"/>
    <w:rsid w:val="00C21D41"/>
    <w:rsid w:val="00C27269"/>
    <w:rsid w:val="00C30145"/>
    <w:rsid w:val="00C31349"/>
    <w:rsid w:val="00C3178F"/>
    <w:rsid w:val="00C322F5"/>
    <w:rsid w:val="00C451ED"/>
    <w:rsid w:val="00C50A9C"/>
    <w:rsid w:val="00C56D01"/>
    <w:rsid w:val="00C73A17"/>
    <w:rsid w:val="00C801EE"/>
    <w:rsid w:val="00C843D7"/>
    <w:rsid w:val="00C911F3"/>
    <w:rsid w:val="00C91EB9"/>
    <w:rsid w:val="00C97992"/>
    <w:rsid w:val="00C97EE1"/>
    <w:rsid w:val="00CB09B9"/>
    <w:rsid w:val="00CB6BD1"/>
    <w:rsid w:val="00CE05B5"/>
    <w:rsid w:val="00CE0717"/>
    <w:rsid w:val="00CE66AF"/>
    <w:rsid w:val="00CF2DD4"/>
    <w:rsid w:val="00D00583"/>
    <w:rsid w:val="00D01BFD"/>
    <w:rsid w:val="00D144CE"/>
    <w:rsid w:val="00D24D88"/>
    <w:rsid w:val="00D262E7"/>
    <w:rsid w:val="00D30676"/>
    <w:rsid w:val="00D30A6E"/>
    <w:rsid w:val="00D512FE"/>
    <w:rsid w:val="00D6768E"/>
    <w:rsid w:val="00D73CB9"/>
    <w:rsid w:val="00D74202"/>
    <w:rsid w:val="00D74A1F"/>
    <w:rsid w:val="00D85A83"/>
    <w:rsid w:val="00D925E0"/>
    <w:rsid w:val="00DA52B3"/>
    <w:rsid w:val="00DB0211"/>
    <w:rsid w:val="00DB046C"/>
    <w:rsid w:val="00DB6778"/>
    <w:rsid w:val="00DC4580"/>
    <w:rsid w:val="00DC7A6C"/>
    <w:rsid w:val="00DD064E"/>
    <w:rsid w:val="00DD5BAA"/>
    <w:rsid w:val="00DD7111"/>
    <w:rsid w:val="00DE0968"/>
    <w:rsid w:val="00DE35FF"/>
    <w:rsid w:val="00E0544F"/>
    <w:rsid w:val="00E2067A"/>
    <w:rsid w:val="00E2563E"/>
    <w:rsid w:val="00E44AA7"/>
    <w:rsid w:val="00E51AF7"/>
    <w:rsid w:val="00E620A2"/>
    <w:rsid w:val="00E641DF"/>
    <w:rsid w:val="00E7488E"/>
    <w:rsid w:val="00E82E72"/>
    <w:rsid w:val="00EA388E"/>
    <w:rsid w:val="00EA760C"/>
    <w:rsid w:val="00EB59D8"/>
    <w:rsid w:val="00EC638B"/>
    <w:rsid w:val="00EE7E88"/>
    <w:rsid w:val="00EF1252"/>
    <w:rsid w:val="00EF3971"/>
    <w:rsid w:val="00EF4A9F"/>
    <w:rsid w:val="00F02B9D"/>
    <w:rsid w:val="00F05A97"/>
    <w:rsid w:val="00F0798D"/>
    <w:rsid w:val="00F141D7"/>
    <w:rsid w:val="00F2620E"/>
    <w:rsid w:val="00F3153F"/>
    <w:rsid w:val="00F33AC4"/>
    <w:rsid w:val="00F4097B"/>
    <w:rsid w:val="00F6208D"/>
    <w:rsid w:val="00F64133"/>
    <w:rsid w:val="00F65666"/>
    <w:rsid w:val="00F765EA"/>
    <w:rsid w:val="00F771ED"/>
    <w:rsid w:val="00F826F7"/>
    <w:rsid w:val="00F9657F"/>
    <w:rsid w:val="00F97ED7"/>
    <w:rsid w:val="00FA3592"/>
    <w:rsid w:val="00FA669E"/>
    <w:rsid w:val="00FB357E"/>
    <w:rsid w:val="00FB7457"/>
    <w:rsid w:val="00FC48A3"/>
    <w:rsid w:val="00FC4E7F"/>
    <w:rsid w:val="00FE6DAA"/>
    <w:rsid w:val="00FF3F1F"/>
    <w:rsid w:val="00FF7562"/>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1923C9"/>
  <w15:chartTrackingRefBased/>
  <w15:docId w15:val="{E0D8204A-29B0-4139-8AFB-10E4FE332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H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9111E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9111E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6C54B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209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62746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27467"/>
  </w:style>
  <w:style w:type="paragraph" w:styleId="Piedepgina">
    <w:name w:val="footer"/>
    <w:basedOn w:val="Normal"/>
    <w:link w:val="PiedepginaCar"/>
    <w:uiPriority w:val="99"/>
    <w:unhideWhenUsed/>
    <w:rsid w:val="0062746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27467"/>
  </w:style>
  <w:style w:type="character" w:customStyle="1" w:styleId="Ttulo1Car">
    <w:name w:val="Título 1 Car"/>
    <w:basedOn w:val="Fuentedeprrafopredeter"/>
    <w:link w:val="Ttulo1"/>
    <w:uiPriority w:val="9"/>
    <w:rsid w:val="009111E4"/>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9111E4"/>
    <w:rPr>
      <w:rFonts w:asciiTheme="majorHAnsi" w:eastAsiaTheme="majorEastAsia" w:hAnsiTheme="majorHAnsi" w:cstheme="majorBidi"/>
      <w:color w:val="2F5496" w:themeColor="accent1" w:themeShade="BF"/>
      <w:sz w:val="26"/>
      <w:szCs w:val="26"/>
    </w:rPr>
  </w:style>
  <w:style w:type="paragraph" w:styleId="TtuloTDC">
    <w:name w:val="TOC Heading"/>
    <w:basedOn w:val="Ttulo1"/>
    <w:next w:val="Normal"/>
    <w:uiPriority w:val="39"/>
    <w:unhideWhenUsed/>
    <w:qFormat/>
    <w:rsid w:val="006C54B6"/>
    <w:pPr>
      <w:outlineLvl w:val="9"/>
    </w:pPr>
    <w:rPr>
      <w:kern w:val="0"/>
      <w:lang w:eastAsia="es-HN"/>
      <w14:ligatures w14:val="none"/>
    </w:rPr>
  </w:style>
  <w:style w:type="paragraph" w:styleId="TDC1">
    <w:name w:val="toc 1"/>
    <w:basedOn w:val="Normal"/>
    <w:next w:val="Normal"/>
    <w:autoRedefine/>
    <w:uiPriority w:val="39"/>
    <w:unhideWhenUsed/>
    <w:rsid w:val="006C54B6"/>
    <w:pPr>
      <w:spacing w:after="100"/>
    </w:pPr>
  </w:style>
  <w:style w:type="paragraph" w:styleId="TDC2">
    <w:name w:val="toc 2"/>
    <w:basedOn w:val="Normal"/>
    <w:next w:val="Normal"/>
    <w:autoRedefine/>
    <w:uiPriority w:val="39"/>
    <w:unhideWhenUsed/>
    <w:rsid w:val="006C54B6"/>
    <w:pPr>
      <w:spacing w:after="100"/>
      <w:ind w:left="220"/>
    </w:pPr>
  </w:style>
  <w:style w:type="character" w:styleId="Hipervnculo">
    <w:name w:val="Hyperlink"/>
    <w:basedOn w:val="Fuentedeprrafopredeter"/>
    <w:uiPriority w:val="99"/>
    <w:unhideWhenUsed/>
    <w:rsid w:val="006C54B6"/>
    <w:rPr>
      <w:color w:val="0563C1" w:themeColor="hyperlink"/>
      <w:u w:val="single"/>
    </w:rPr>
  </w:style>
  <w:style w:type="character" w:customStyle="1" w:styleId="Ttulo3Car">
    <w:name w:val="Título 3 Car"/>
    <w:basedOn w:val="Fuentedeprrafopredeter"/>
    <w:link w:val="Ttulo3"/>
    <w:uiPriority w:val="9"/>
    <w:rsid w:val="006C54B6"/>
    <w:rPr>
      <w:rFonts w:asciiTheme="majorHAnsi" w:eastAsiaTheme="majorEastAsia" w:hAnsiTheme="majorHAnsi" w:cstheme="majorBidi"/>
      <w:color w:val="1F3763" w:themeColor="accent1" w:themeShade="7F"/>
      <w:sz w:val="24"/>
      <w:szCs w:val="24"/>
    </w:rPr>
  </w:style>
  <w:style w:type="paragraph" w:styleId="TDC3">
    <w:name w:val="toc 3"/>
    <w:basedOn w:val="Normal"/>
    <w:next w:val="Normal"/>
    <w:autoRedefine/>
    <w:uiPriority w:val="39"/>
    <w:unhideWhenUsed/>
    <w:rsid w:val="006C54B6"/>
    <w:pPr>
      <w:spacing w:after="100"/>
      <w:ind w:left="440"/>
    </w:pPr>
  </w:style>
  <w:style w:type="paragraph" w:styleId="Sinespaciado">
    <w:name w:val="No Spacing"/>
    <w:link w:val="SinespaciadoCar"/>
    <w:uiPriority w:val="1"/>
    <w:qFormat/>
    <w:rsid w:val="00AF72EE"/>
    <w:pPr>
      <w:spacing w:after="0" w:line="240" w:lineRule="auto"/>
    </w:pPr>
    <w:rPr>
      <w:rFonts w:eastAsiaTheme="minorEastAsia"/>
      <w:kern w:val="0"/>
      <w:lang w:eastAsia="es-HN"/>
      <w14:ligatures w14:val="none"/>
    </w:rPr>
  </w:style>
  <w:style w:type="character" w:customStyle="1" w:styleId="SinespaciadoCar">
    <w:name w:val="Sin espaciado Car"/>
    <w:basedOn w:val="Fuentedeprrafopredeter"/>
    <w:link w:val="Sinespaciado"/>
    <w:uiPriority w:val="1"/>
    <w:rsid w:val="00AF72EE"/>
    <w:rPr>
      <w:rFonts w:eastAsiaTheme="minorEastAsia"/>
      <w:kern w:val="0"/>
      <w:lang w:eastAsia="es-HN"/>
      <w14:ligatures w14:val="none"/>
    </w:rPr>
  </w:style>
  <w:style w:type="paragraph" w:styleId="Prrafodelista">
    <w:name w:val="List Paragraph"/>
    <w:basedOn w:val="Normal"/>
    <w:uiPriority w:val="34"/>
    <w:qFormat/>
    <w:rsid w:val="00C911F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746019">
      <w:bodyDiv w:val="1"/>
      <w:marLeft w:val="0"/>
      <w:marRight w:val="0"/>
      <w:marTop w:val="0"/>
      <w:marBottom w:val="0"/>
      <w:divBdr>
        <w:top w:val="none" w:sz="0" w:space="0" w:color="auto"/>
        <w:left w:val="none" w:sz="0" w:space="0" w:color="auto"/>
        <w:bottom w:val="none" w:sz="0" w:space="0" w:color="auto"/>
        <w:right w:val="none" w:sz="0" w:space="0" w:color="auto"/>
      </w:divBdr>
    </w:div>
    <w:div w:id="200286705">
      <w:bodyDiv w:val="1"/>
      <w:marLeft w:val="0"/>
      <w:marRight w:val="0"/>
      <w:marTop w:val="0"/>
      <w:marBottom w:val="0"/>
      <w:divBdr>
        <w:top w:val="none" w:sz="0" w:space="0" w:color="auto"/>
        <w:left w:val="none" w:sz="0" w:space="0" w:color="auto"/>
        <w:bottom w:val="none" w:sz="0" w:space="0" w:color="auto"/>
        <w:right w:val="none" w:sz="0" w:space="0" w:color="auto"/>
      </w:divBdr>
    </w:div>
    <w:div w:id="321929334">
      <w:bodyDiv w:val="1"/>
      <w:marLeft w:val="0"/>
      <w:marRight w:val="0"/>
      <w:marTop w:val="0"/>
      <w:marBottom w:val="0"/>
      <w:divBdr>
        <w:top w:val="none" w:sz="0" w:space="0" w:color="auto"/>
        <w:left w:val="none" w:sz="0" w:space="0" w:color="auto"/>
        <w:bottom w:val="none" w:sz="0" w:space="0" w:color="auto"/>
        <w:right w:val="none" w:sz="0" w:space="0" w:color="auto"/>
      </w:divBdr>
    </w:div>
    <w:div w:id="365833162">
      <w:bodyDiv w:val="1"/>
      <w:marLeft w:val="0"/>
      <w:marRight w:val="0"/>
      <w:marTop w:val="0"/>
      <w:marBottom w:val="0"/>
      <w:divBdr>
        <w:top w:val="none" w:sz="0" w:space="0" w:color="auto"/>
        <w:left w:val="none" w:sz="0" w:space="0" w:color="auto"/>
        <w:bottom w:val="none" w:sz="0" w:space="0" w:color="auto"/>
        <w:right w:val="none" w:sz="0" w:space="0" w:color="auto"/>
      </w:divBdr>
    </w:div>
    <w:div w:id="415519001">
      <w:bodyDiv w:val="1"/>
      <w:marLeft w:val="0"/>
      <w:marRight w:val="0"/>
      <w:marTop w:val="0"/>
      <w:marBottom w:val="0"/>
      <w:divBdr>
        <w:top w:val="none" w:sz="0" w:space="0" w:color="auto"/>
        <w:left w:val="none" w:sz="0" w:space="0" w:color="auto"/>
        <w:bottom w:val="none" w:sz="0" w:space="0" w:color="auto"/>
        <w:right w:val="none" w:sz="0" w:space="0" w:color="auto"/>
      </w:divBdr>
    </w:div>
    <w:div w:id="418645873">
      <w:bodyDiv w:val="1"/>
      <w:marLeft w:val="0"/>
      <w:marRight w:val="0"/>
      <w:marTop w:val="0"/>
      <w:marBottom w:val="0"/>
      <w:divBdr>
        <w:top w:val="none" w:sz="0" w:space="0" w:color="auto"/>
        <w:left w:val="none" w:sz="0" w:space="0" w:color="auto"/>
        <w:bottom w:val="none" w:sz="0" w:space="0" w:color="auto"/>
        <w:right w:val="none" w:sz="0" w:space="0" w:color="auto"/>
      </w:divBdr>
    </w:div>
    <w:div w:id="566453146">
      <w:bodyDiv w:val="1"/>
      <w:marLeft w:val="0"/>
      <w:marRight w:val="0"/>
      <w:marTop w:val="0"/>
      <w:marBottom w:val="0"/>
      <w:divBdr>
        <w:top w:val="none" w:sz="0" w:space="0" w:color="auto"/>
        <w:left w:val="none" w:sz="0" w:space="0" w:color="auto"/>
        <w:bottom w:val="none" w:sz="0" w:space="0" w:color="auto"/>
        <w:right w:val="none" w:sz="0" w:space="0" w:color="auto"/>
      </w:divBdr>
    </w:div>
    <w:div w:id="623000064">
      <w:bodyDiv w:val="1"/>
      <w:marLeft w:val="0"/>
      <w:marRight w:val="0"/>
      <w:marTop w:val="0"/>
      <w:marBottom w:val="0"/>
      <w:divBdr>
        <w:top w:val="none" w:sz="0" w:space="0" w:color="auto"/>
        <w:left w:val="none" w:sz="0" w:space="0" w:color="auto"/>
        <w:bottom w:val="none" w:sz="0" w:space="0" w:color="auto"/>
        <w:right w:val="none" w:sz="0" w:space="0" w:color="auto"/>
      </w:divBdr>
    </w:div>
    <w:div w:id="773014688">
      <w:bodyDiv w:val="1"/>
      <w:marLeft w:val="0"/>
      <w:marRight w:val="0"/>
      <w:marTop w:val="0"/>
      <w:marBottom w:val="0"/>
      <w:divBdr>
        <w:top w:val="none" w:sz="0" w:space="0" w:color="auto"/>
        <w:left w:val="none" w:sz="0" w:space="0" w:color="auto"/>
        <w:bottom w:val="none" w:sz="0" w:space="0" w:color="auto"/>
        <w:right w:val="none" w:sz="0" w:space="0" w:color="auto"/>
      </w:divBdr>
    </w:div>
    <w:div w:id="775758429">
      <w:bodyDiv w:val="1"/>
      <w:marLeft w:val="0"/>
      <w:marRight w:val="0"/>
      <w:marTop w:val="0"/>
      <w:marBottom w:val="0"/>
      <w:divBdr>
        <w:top w:val="none" w:sz="0" w:space="0" w:color="auto"/>
        <w:left w:val="none" w:sz="0" w:space="0" w:color="auto"/>
        <w:bottom w:val="none" w:sz="0" w:space="0" w:color="auto"/>
        <w:right w:val="none" w:sz="0" w:space="0" w:color="auto"/>
      </w:divBdr>
    </w:div>
    <w:div w:id="827742939">
      <w:bodyDiv w:val="1"/>
      <w:marLeft w:val="0"/>
      <w:marRight w:val="0"/>
      <w:marTop w:val="0"/>
      <w:marBottom w:val="0"/>
      <w:divBdr>
        <w:top w:val="none" w:sz="0" w:space="0" w:color="auto"/>
        <w:left w:val="none" w:sz="0" w:space="0" w:color="auto"/>
        <w:bottom w:val="none" w:sz="0" w:space="0" w:color="auto"/>
        <w:right w:val="none" w:sz="0" w:space="0" w:color="auto"/>
      </w:divBdr>
    </w:div>
    <w:div w:id="874848970">
      <w:bodyDiv w:val="1"/>
      <w:marLeft w:val="0"/>
      <w:marRight w:val="0"/>
      <w:marTop w:val="0"/>
      <w:marBottom w:val="0"/>
      <w:divBdr>
        <w:top w:val="none" w:sz="0" w:space="0" w:color="auto"/>
        <w:left w:val="none" w:sz="0" w:space="0" w:color="auto"/>
        <w:bottom w:val="none" w:sz="0" w:space="0" w:color="auto"/>
        <w:right w:val="none" w:sz="0" w:space="0" w:color="auto"/>
      </w:divBdr>
    </w:div>
    <w:div w:id="916401339">
      <w:bodyDiv w:val="1"/>
      <w:marLeft w:val="0"/>
      <w:marRight w:val="0"/>
      <w:marTop w:val="0"/>
      <w:marBottom w:val="0"/>
      <w:divBdr>
        <w:top w:val="none" w:sz="0" w:space="0" w:color="auto"/>
        <w:left w:val="none" w:sz="0" w:space="0" w:color="auto"/>
        <w:bottom w:val="none" w:sz="0" w:space="0" w:color="auto"/>
        <w:right w:val="none" w:sz="0" w:space="0" w:color="auto"/>
      </w:divBdr>
    </w:div>
    <w:div w:id="928076647">
      <w:bodyDiv w:val="1"/>
      <w:marLeft w:val="0"/>
      <w:marRight w:val="0"/>
      <w:marTop w:val="0"/>
      <w:marBottom w:val="0"/>
      <w:divBdr>
        <w:top w:val="none" w:sz="0" w:space="0" w:color="auto"/>
        <w:left w:val="none" w:sz="0" w:space="0" w:color="auto"/>
        <w:bottom w:val="none" w:sz="0" w:space="0" w:color="auto"/>
        <w:right w:val="none" w:sz="0" w:space="0" w:color="auto"/>
      </w:divBdr>
    </w:div>
    <w:div w:id="1028215243">
      <w:bodyDiv w:val="1"/>
      <w:marLeft w:val="0"/>
      <w:marRight w:val="0"/>
      <w:marTop w:val="0"/>
      <w:marBottom w:val="0"/>
      <w:divBdr>
        <w:top w:val="none" w:sz="0" w:space="0" w:color="auto"/>
        <w:left w:val="none" w:sz="0" w:space="0" w:color="auto"/>
        <w:bottom w:val="none" w:sz="0" w:space="0" w:color="auto"/>
        <w:right w:val="none" w:sz="0" w:space="0" w:color="auto"/>
      </w:divBdr>
    </w:div>
    <w:div w:id="1374235900">
      <w:bodyDiv w:val="1"/>
      <w:marLeft w:val="0"/>
      <w:marRight w:val="0"/>
      <w:marTop w:val="0"/>
      <w:marBottom w:val="0"/>
      <w:divBdr>
        <w:top w:val="none" w:sz="0" w:space="0" w:color="auto"/>
        <w:left w:val="none" w:sz="0" w:space="0" w:color="auto"/>
        <w:bottom w:val="none" w:sz="0" w:space="0" w:color="auto"/>
        <w:right w:val="none" w:sz="0" w:space="0" w:color="auto"/>
      </w:divBdr>
    </w:div>
    <w:div w:id="1445148770">
      <w:bodyDiv w:val="1"/>
      <w:marLeft w:val="0"/>
      <w:marRight w:val="0"/>
      <w:marTop w:val="0"/>
      <w:marBottom w:val="0"/>
      <w:divBdr>
        <w:top w:val="none" w:sz="0" w:space="0" w:color="auto"/>
        <w:left w:val="none" w:sz="0" w:space="0" w:color="auto"/>
        <w:bottom w:val="none" w:sz="0" w:space="0" w:color="auto"/>
        <w:right w:val="none" w:sz="0" w:space="0" w:color="auto"/>
      </w:divBdr>
    </w:div>
    <w:div w:id="1469780601">
      <w:bodyDiv w:val="1"/>
      <w:marLeft w:val="0"/>
      <w:marRight w:val="0"/>
      <w:marTop w:val="0"/>
      <w:marBottom w:val="0"/>
      <w:divBdr>
        <w:top w:val="none" w:sz="0" w:space="0" w:color="auto"/>
        <w:left w:val="none" w:sz="0" w:space="0" w:color="auto"/>
        <w:bottom w:val="none" w:sz="0" w:space="0" w:color="auto"/>
        <w:right w:val="none" w:sz="0" w:space="0" w:color="auto"/>
      </w:divBdr>
    </w:div>
    <w:div w:id="1673951442">
      <w:bodyDiv w:val="1"/>
      <w:marLeft w:val="0"/>
      <w:marRight w:val="0"/>
      <w:marTop w:val="0"/>
      <w:marBottom w:val="0"/>
      <w:divBdr>
        <w:top w:val="none" w:sz="0" w:space="0" w:color="auto"/>
        <w:left w:val="none" w:sz="0" w:space="0" w:color="auto"/>
        <w:bottom w:val="none" w:sz="0" w:space="0" w:color="auto"/>
        <w:right w:val="none" w:sz="0" w:space="0" w:color="auto"/>
      </w:divBdr>
    </w:div>
    <w:div w:id="1676761338">
      <w:bodyDiv w:val="1"/>
      <w:marLeft w:val="0"/>
      <w:marRight w:val="0"/>
      <w:marTop w:val="0"/>
      <w:marBottom w:val="0"/>
      <w:divBdr>
        <w:top w:val="none" w:sz="0" w:space="0" w:color="auto"/>
        <w:left w:val="none" w:sz="0" w:space="0" w:color="auto"/>
        <w:bottom w:val="none" w:sz="0" w:space="0" w:color="auto"/>
        <w:right w:val="none" w:sz="0" w:space="0" w:color="auto"/>
      </w:divBdr>
    </w:div>
    <w:div w:id="1679578798">
      <w:bodyDiv w:val="1"/>
      <w:marLeft w:val="0"/>
      <w:marRight w:val="0"/>
      <w:marTop w:val="0"/>
      <w:marBottom w:val="0"/>
      <w:divBdr>
        <w:top w:val="none" w:sz="0" w:space="0" w:color="auto"/>
        <w:left w:val="none" w:sz="0" w:space="0" w:color="auto"/>
        <w:bottom w:val="none" w:sz="0" w:space="0" w:color="auto"/>
        <w:right w:val="none" w:sz="0" w:space="0" w:color="auto"/>
      </w:divBdr>
    </w:div>
    <w:div w:id="1702054473">
      <w:bodyDiv w:val="1"/>
      <w:marLeft w:val="0"/>
      <w:marRight w:val="0"/>
      <w:marTop w:val="0"/>
      <w:marBottom w:val="0"/>
      <w:divBdr>
        <w:top w:val="none" w:sz="0" w:space="0" w:color="auto"/>
        <w:left w:val="none" w:sz="0" w:space="0" w:color="auto"/>
        <w:bottom w:val="none" w:sz="0" w:space="0" w:color="auto"/>
        <w:right w:val="none" w:sz="0" w:space="0" w:color="auto"/>
      </w:divBdr>
    </w:div>
    <w:div w:id="1806314349">
      <w:bodyDiv w:val="1"/>
      <w:marLeft w:val="0"/>
      <w:marRight w:val="0"/>
      <w:marTop w:val="0"/>
      <w:marBottom w:val="0"/>
      <w:divBdr>
        <w:top w:val="none" w:sz="0" w:space="0" w:color="auto"/>
        <w:left w:val="none" w:sz="0" w:space="0" w:color="auto"/>
        <w:bottom w:val="none" w:sz="0" w:space="0" w:color="auto"/>
        <w:right w:val="none" w:sz="0" w:space="0" w:color="auto"/>
      </w:divBdr>
    </w:div>
    <w:div w:id="1806392822">
      <w:bodyDiv w:val="1"/>
      <w:marLeft w:val="0"/>
      <w:marRight w:val="0"/>
      <w:marTop w:val="0"/>
      <w:marBottom w:val="0"/>
      <w:divBdr>
        <w:top w:val="none" w:sz="0" w:space="0" w:color="auto"/>
        <w:left w:val="none" w:sz="0" w:space="0" w:color="auto"/>
        <w:bottom w:val="none" w:sz="0" w:space="0" w:color="auto"/>
        <w:right w:val="none" w:sz="0" w:space="0" w:color="auto"/>
      </w:divBdr>
    </w:div>
    <w:div w:id="1900172155">
      <w:bodyDiv w:val="1"/>
      <w:marLeft w:val="0"/>
      <w:marRight w:val="0"/>
      <w:marTop w:val="0"/>
      <w:marBottom w:val="0"/>
      <w:divBdr>
        <w:top w:val="none" w:sz="0" w:space="0" w:color="auto"/>
        <w:left w:val="none" w:sz="0" w:space="0" w:color="auto"/>
        <w:bottom w:val="none" w:sz="0" w:space="0" w:color="auto"/>
        <w:right w:val="none" w:sz="0" w:space="0" w:color="auto"/>
      </w:divBdr>
    </w:div>
    <w:div w:id="2041540298">
      <w:bodyDiv w:val="1"/>
      <w:marLeft w:val="0"/>
      <w:marRight w:val="0"/>
      <w:marTop w:val="0"/>
      <w:marBottom w:val="0"/>
      <w:divBdr>
        <w:top w:val="none" w:sz="0" w:space="0" w:color="auto"/>
        <w:left w:val="none" w:sz="0" w:space="0" w:color="auto"/>
        <w:bottom w:val="none" w:sz="0" w:space="0" w:color="auto"/>
        <w:right w:val="none" w:sz="0" w:space="0" w:color="auto"/>
      </w:divBdr>
    </w:div>
    <w:div w:id="2071347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s://www.facebook.com/HnCCI" TargetMode="Externa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www.coalicion.hn/"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facebook.com/HnCCI"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www.coalicion.hn/" TargetMode="External"/><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4.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16.png"/><Relationship Id="rId1" Type="http://schemas.openxmlformats.org/officeDocument/2006/relationships/image" Target="media/image15.png"/><Relationship Id="rId5" Type="http://schemas.openxmlformats.org/officeDocument/2006/relationships/image" Target="media/image18.png"/><Relationship Id="rId4"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A09311-23C7-4022-9010-D8BD44DAE4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1103</TotalTime>
  <Pages>27</Pages>
  <Words>10937</Words>
  <Characters>60156</Characters>
  <Application>Microsoft Office Word</Application>
  <DocSecurity>0</DocSecurity>
  <Lines>501</Lines>
  <Paragraphs>141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Asociacion de jueces Por la Democracia</dc:creator>
  <cp:keywords/>
  <dc:description/>
  <cp:lastModifiedBy>Asociacion de jueces Por la Democracia</cp:lastModifiedBy>
  <cp:revision>52</cp:revision>
  <cp:lastPrinted>2023-06-22T16:20:00Z</cp:lastPrinted>
  <dcterms:created xsi:type="dcterms:W3CDTF">2023-06-21T15:45:00Z</dcterms:created>
  <dcterms:modified xsi:type="dcterms:W3CDTF">2023-06-28T18:40:00Z</dcterms:modified>
</cp:coreProperties>
</file>