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C5F6" w14:textId="2014C7AE" w:rsidR="00C037C2" w:rsidRPr="00C037C2" w:rsidRDefault="00C037C2" w:rsidP="00F908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37C2">
        <w:rPr>
          <w:rFonts w:ascii="Times New Roman" w:hAnsi="Times New Roman" w:cs="Times New Roman"/>
          <w:b/>
          <w:bCs/>
          <w:sz w:val="24"/>
          <w:szCs w:val="24"/>
        </w:rPr>
        <w:t>Annex</w:t>
      </w:r>
      <w:r w:rsidR="003562FD">
        <w:rPr>
          <w:rFonts w:ascii="Times New Roman" w:hAnsi="Times New Roman" w:cs="Times New Roman"/>
          <w:b/>
          <w:bCs/>
          <w:sz w:val="24"/>
          <w:szCs w:val="24"/>
        </w:rPr>
        <w:t xml:space="preserve"> 1-</w:t>
      </w:r>
      <w:r w:rsidRPr="00C037C2">
        <w:rPr>
          <w:rFonts w:ascii="Times New Roman" w:hAnsi="Times New Roman" w:cs="Times New Roman"/>
          <w:b/>
          <w:bCs/>
          <w:sz w:val="24"/>
          <w:szCs w:val="24"/>
        </w:rPr>
        <w:t xml:space="preserve"> the Addis Ababa Roadmap</w:t>
      </w:r>
      <w:r w:rsidR="003562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037C2">
        <w:rPr>
          <w:rFonts w:ascii="Times New Roman" w:hAnsi="Times New Roman" w:cs="Times New Roman"/>
          <w:b/>
          <w:bCs/>
          <w:sz w:val="24"/>
          <w:szCs w:val="24"/>
        </w:rPr>
        <w:t>The vision of the Decade 2022-2032 for the cooperation between the Special Procedures of the UN Human Rights Council and those of the African Commission on Human and Peoples’ Rights</w:t>
      </w:r>
    </w:p>
    <w:p w14:paraId="7F199AC6" w14:textId="166A46A4" w:rsidR="00F9087C" w:rsidRPr="00C037C2" w:rsidRDefault="00F9087C" w:rsidP="00F9087C">
      <w:p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 xml:space="preserve">The Special Procedures </w:t>
      </w:r>
      <w:r w:rsidR="000D6219">
        <w:rPr>
          <w:rFonts w:ascii="Times New Roman" w:hAnsi="Times New Roman" w:cs="Times New Roman"/>
          <w:sz w:val="24"/>
          <w:szCs w:val="24"/>
        </w:rPr>
        <w:t>of the UN Human Rights Council and those of</w:t>
      </w:r>
      <w:r w:rsidRPr="00C037C2">
        <w:rPr>
          <w:rFonts w:ascii="Times New Roman" w:hAnsi="Times New Roman" w:cs="Times New Roman"/>
          <w:sz w:val="24"/>
          <w:szCs w:val="24"/>
        </w:rPr>
        <w:t xml:space="preserve"> the A</w:t>
      </w:r>
      <w:r w:rsidR="003562FD">
        <w:rPr>
          <w:rFonts w:ascii="Times New Roman" w:hAnsi="Times New Roman" w:cs="Times New Roman"/>
          <w:sz w:val="24"/>
          <w:szCs w:val="24"/>
        </w:rPr>
        <w:t xml:space="preserve">frican Commission on Human and Peoples’ Rights (ACHPR) </w:t>
      </w:r>
      <w:r w:rsidRPr="00C037C2">
        <w:rPr>
          <w:rFonts w:ascii="Times New Roman" w:hAnsi="Times New Roman" w:cs="Times New Roman"/>
          <w:sz w:val="24"/>
          <w:szCs w:val="24"/>
        </w:rPr>
        <w:t>met in Banjul during the 73</w:t>
      </w:r>
      <w:r w:rsidRPr="00C037C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037C2">
        <w:rPr>
          <w:rFonts w:ascii="Times New Roman" w:hAnsi="Times New Roman" w:cs="Times New Roman"/>
          <w:sz w:val="24"/>
          <w:szCs w:val="24"/>
        </w:rPr>
        <w:t xml:space="preserve"> session of the ACHPR </w:t>
      </w:r>
      <w:r w:rsidR="000D6219">
        <w:rPr>
          <w:rFonts w:ascii="Times New Roman" w:hAnsi="Times New Roman" w:cs="Times New Roman"/>
          <w:sz w:val="24"/>
          <w:szCs w:val="24"/>
        </w:rPr>
        <w:t xml:space="preserve">and </w:t>
      </w:r>
      <w:r w:rsidRPr="00C037C2">
        <w:rPr>
          <w:rFonts w:ascii="Times New Roman" w:hAnsi="Times New Roman" w:cs="Times New Roman"/>
          <w:sz w:val="24"/>
          <w:szCs w:val="24"/>
        </w:rPr>
        <w:t>agree</w:t>
      </w:r>
      <w:r w:rsidR="000D6219">
        <w:rPr>
          <w:rFonts w:ascii="Times New Roman" w:hAnsi="Times New Roman" w:cs="Times New Roman"/>
          <w:sz w:val="24"/>
          <w:szCs w:val="24"/>
        </w:rPr>
        <w:t>d</w:t>
      </w:r>
      <w:r w:rsidRPr="00C037C2">
        <w:rPr>
          <w:rFonts w:ascii="Times New Roman" w:hAnsi="Times New Roman" w:cs="Times New Roman"/>
          <w:sz w:val="24"/>
          <w:szCs w:val="24"/>
        </w:rPr>
        <w:t xml:space="preserve"> on </w:t>
      </w:r>
      <w:r w:rsidR="000D6219">
        <w:rPr>
          <w:rFonts w:ascii="Times New Roman" w:hAnsi="Times New Roman" w:cs="Times New Roman"/>
          <w:sz w:val="24"/>
          <w:szCs w:val="24"/>
        </w:rPr>
        <w:t>a</w:t>
      </w:r>
      <w:r w:rsidRPr="00C037C2">
        <w:rPr>
          <w:rFonts w:ascii="Times New Roman" w:hAnsi="Times New Roman" w:cs="Times New Roman"/>
          <w:sz w:val="24"/>
          <w:szCs w:val="24"/>
        </w:rPr>
        <w:t xml:space="preserve"> vision for the next Decade of the Addis Ababa Roadmap</w:t>
      </w:r>
      <w:r w:rsidR="000D621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C536F0" w14:textId="0624BD99" w:rsidR="00F9087C" w:rsidRPr="00C037C2" w:rsidRDefault="00F9087C" w:rsidP="003562FD">
      <w:p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>Building on the achievements of the past 1</w:t>
      </w:r>
      <w:r w:rsidR="003562FD">
        <w:rPr>
          <w:rFonts w:ascii="Times New Roman" w:hAnsi="Times New Roman" w:cs="Times New Roman"/>
          <w:sz w:val="24"/>
          <w:szCs w:val="24"/>
        </w:rPr>
        <w:t>0</w:t>
      </w:r>
      <w:r w:rsidRPr="00C037C2">
        <w:rPr>
          <w:rFonts w:ascii="Times New Roman" w:hAnsi="Times New Roman" w:cs="Times New Roman"/>
          <w:sz w:val="24"/>
          <w:szCs w:val="24"/>
        </w:rPr>
        <w:t xml:space="preserve"> years (2012-2022), they reiterated their commitment to this Roadmap and the important driving role it has played in enhancing cooperation between the two systems of special procedures/mechanisms in a variety of ways.</w:t>
      </w:r>
    </w:p>
    <w:p w14:paraId="647BE8C8" w14:textId="128378ED" w:rsidR="00F9087C" w:rsidRPr="00C037C2" w:rsidRDefault="00F9087C" w:rsidP="000D621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>In addition</w:t>
      </w:r>
      <w:r w:rsidR="00C037C2">
        <w:rPr>
          <w:rFonts w:ascii="Times New Roman" w:hAnsi="Times New Roman" w:cs="Times New Roman"/>
          <w:sz w:val="24"/>
          <w:szCs w:val="24"/>
        </w:rPr>
        <w:t>,</w:t>
      </w:r>
      <w:r w:rsidRPr="00C037C2">
        <w:rPr>
          <w:rFonts w:ascii="Times New Roman" w:hAnsi="Times New Roman" w:cs="Times New Roman"/>
          <w:sz w:val="24"/>
          <w:szCs w:val="24"/>
        </w:rPr>
        <w:t xml:space="preserve"> they agreed to commit </w:t>
      </w:r>
      <w:r w:rsidR="003562FD" w:rsidRPr="00C037C2">
        <w:rPr>
          <w:rFonts w:ascii="Times New Roman" w:hAnsi="Times New Roman" w:cs="Times New Roman"/>
          <w:sz w:val="24"/>
          <w:szCs w:val="24"/>
        </w:rPr>
        <w:t xml:space="preserve">in the next decade </w:t>
      </w:r>
      <w:r w:rsidRPr="00C037C2">
        <w:rPr>
          <w:rFonts w:ascii="Times New Roman" w:hAnsi="Times New Roman" w:cs="Times New Roman"/>
          <w:sz w:val="24"/>
          <w:szCs w:val="24"/>
        </w:rPr>
        <w:t>to the following:</w:t>
      </w:r>
    </w:p>
    <w:p w14:paraId="70FD413F" w14:textId="77777777" w:rsidR="003562FD" w:rsidRDefault="00F9087C" w:rsidP="00356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>associate more and fully civil society in planning, monitoring the implementation of the Roadmap;</w:t>
      </w:r>
    </w:p>
    <w:p w14:paraId="2B3CB4AA" w14:textId="74A4CA99" w:rsidR="00F9087C" w:rsidRPr="003562FD" w:rsidRDefault="00F9087C" w:rsidP="00356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2FD">
        <w:rPr>
          <w:rFonts w:ascii="Times New Roman" w:hAnsi="Times New Roman" w:cs="Times New Roman"/>
          <w:sz w:val="24"/>
          <w:szCs w:val="24"/>
        </w:rPr>
        <w:t>broaden the Roadmap to include more explicitly other independent bodies of the UN and regional systems;</w:t>
      </w:r>
    </w:p>
    <w:p w14:paraId="52EBA1F1" w14:textId="2664CD40" w:rsidR="00F9087C" w:rsidRPr="00C037C2" w:rsidRDefault="00F9087C" w:rsidP="00F908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>to step up protection and expansion of civic space and fight against reprisals in the Continent and in partnership with civil society;</w:t>
      </w:r>
    </w:p>
    <w:p w14:paraId="34B07FA1" w14:textId="38477269" w:rsidR="00F9087C" w:rsidRPr="00C037C2" w:rsidRDefault="00F9087C" w:rsidP="00F908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 xml:space="preserve">to identify other themes for joint work; </w:t>
      </w:r>
    </w:p>
    <w:p w14:paraId="5E7B5518" w14:textId="77777777" w:rsidR="00D53C03" w:rsidRDefault="00F9087C" w:rsidP="00F908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 xml:space="preserve">to focus on prevention and early warning involving the UN and AU bodies competent for the peace and security agenda, </w:t>
      </w:r>
    </w:p>
    <w:p w14:paraId="721D1E99" w14:textId="06AE0ED2" w:rsidR="00F9087C" w:rsidRPr="00C037C2" w:rsidRDefault="00F9087C" w:rsidP="00F908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>link with MoU between ACHPR and OHCHR</w:t>
      </w:r>
    </w:p>
    <w:p w14:paraId="7AE55174" w14:textId="7DEC24D4" w:rsidR="00ED0B71" w:rsidRPr="00C037C2" w:rsidRDefault="00F9087C" w:rsidP="003562FD">
      <w:p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>More specifically the mandate holders agreed on</w:t>
      </w:r>
      <w:r w:rsidR="003562FD">
        <w:rPr>
          <w:rFonts w:ascii="Times New Roman" w:hAnsi="Times New Roman" w:cs="Times New Roman"/>
          <w:sz w:val="24"/>
          <w:szCs w:val="24"/>
        </w:rPr>
        <w:t xml:space="preserve"> </w:t>
      </w:r>
      <w:r w:rsidRPr="00C037C2">
        <w:rPr>
          <w:rFonts w:ascii="Times New Roman" w:hAnsi="Times New Roman" w:cs="Times New Roman"/>
          <w:sz w:val="24"/>
          <w:szCs w:val="24"/>
        </w:rPr>
        <w:t>yearly joint workplan</w:t>
      </w:r>
      <w:r w:rsidR="003562FD">
        <w:rPr>
          <w:rFonts w:ascii="Times New Roman" w:hAnsi="Times New Roman" w:cs="Times New Roman"/>
          <w:sz w:val="24"/>
          <w:szCs w:val="24"/>
        </w:rPr>
        <w:t>s</w:t>
      </w:r>
      <w:r w:rsidRPr="00C037C2">
        <w:rPr>
          <w:rFonts w:ascii="Times New Roman" w:hAnsi="Times New Roman" w:cs="Times New Roman"/>
          <w:sz w:val="24"/>
          <w:szCs w:val="24"/>
        </w:rPr>
        <w:t xml:space="preserve"> </w:t>
      </w:r>
      <w:r w:rsidR="003562FD">
        <w:rPr>
          <w:rFonts w:ascii="Times New Roman" w:hAnsi="Times New Roman" w:cs="Times New Roman"/>
          <w:sz w:val="24"/>
          <w:szCs w:val="24"/>
        </w:rPr>
        <w:t>with activities and outputs aimed at</w:t>
      </w:r>
      <w:r w:rsidRPr="00C037C2">
        <w:rPr>
          <w:rFonts w:ascii="Times New Roman" w:hAnsi="Times New Roman" w:cs="Times New Roman"/>
          <w:sz w:val="24"/>
          <w:szCs w:val="24"/>
        </w:rPr>
        <w:t>:</w:t>
      </w:r>
    </w:p>
    <w:p w14:paraId="593C0A6A" w14:textId="4F067C70" w:rsidR="00F9087C" w:rsidRPr="00C037C2" w:rsidRDefault="00F9087C" w:rsidP="00C03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>increas</w:t>
      </w:r>
      <w:r w:rsidR="003562FD">
        <w:rPr>
          <w:rFonts w:ascii="Times New Roman" w:hAnsi="Times New Roman" w:cs="Times New Roman"/>
          <w:sz w:val="24"/>
          <w:szCs w:val="24"/>
        </w:rPr>
        <w:t xml:space="preserve">ing </w:t>
      </w:r>
      <w:r w:rsidRPr="00C037C2">
        <w:rPr>
          <w:rFonts w:ascii="Times New Roman" w:hAnsi="Times New Roman" w:cs="Times New Roman"/>
          <w:sz w:val="24"/>
          <w:szCs w:val="24"/>
        </w:rPr>
        <w:t>joint country visits</w:t>
      </w:r>
    </w:p>
    <w:p w14:paraId="33C93594" w14:textId="2AFA50A4" w:rsidR="00F9087C" w:rsidRDefault="00F9087C" w:rsidP="00F90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>explor</w:t>
      </w:r>
      <w:r w:rsidR="003562FD">
        <w:rPr>
          <w:rFonts w:ascii="Times New Roman" w:hAnsi="Times New Roman" w:cs="Times New Roman"/>
          <w:sz w:val="24"/>
          <w:szCs w:val="24"/>
        </w:rPr>
        <w:t>ing</w:t>
      </w:r>
      <w:r w:rsidRPr="00C037C2">
        <w:rPr>
          <w:rFonts w:ascii="Times New Roman" w:hAnsi="Times New Roman" w:cs="Times New Roman"/>
          <w:sz w:val="24"/>
          <w:szCs w:val="24"/>
        </w:rPr>
        <w:t xml:space="preserve"> joint academic visits/promotional visits</w:t>
      </w:r>
    </w:p>
    <w:p w14:paraId="3E371C09" w14:textId="48BF9E03" w:rsidR="00D674C0" w:rsidRDefault="00D674C0" w:rsidP="00F90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joint training</w:t>
      </w:r>
      <w:r w:rsidR="007B4AC1">
        <w:rPr>
          <w:rFonts w:ascii="Times New Roman" w:hAnsi="Times New Roman" w:cs="Times New Roman"/>
          <w:sz w:val="24"/>
          <w:szCs w:val="24"/>
        </w:rPr>
        <w:t xml:space="preserve"> and workshops</w:t>
      </w:r>
      <w:r w:rsidR="005E3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46C08" w14:textId="68A2A97E" w:rsidR="00D674C0" w:rsidRDefault="00035196" w:rsidP="00F90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mutual contributions</w:t>
      </w:r>
      <w:r w:rsidR="00D674C0">
        <w:rPr>
          <w:rFonts w:ascii="Times New Roman" w:hAnsi="Times New Roman" w:cs="Times New Roman"/>
          <w:sz w:val="24"/>
          <w:szCs w:val="24"/>
        </w:rPr>
        <w:t xml:space="preserve"> to thematic studies</w:t>
      </w:r>
      <w:r w:rsidR="007C5251">
        <w:rPr>
          <w:rFonts w:ascii="Times New Roman" w:hAnsi="Times New Roman" w:cs="Times New Roman"/>
          <w:sz w:val="24"/>
          <w:szCs w:val="24"/>
        </w:rPr>
        <w:t xml:space="preserve"> and respond to calls for inputs</w:t>
      </w:r>
      <w:r w:rsidR="000955C9">
        <w:rPr>
          <w:rFonts w:ascii="Times New Roman" w:hAnsi="Times New Roman" w:cs="Times New Roman"/>
          <w:sz w:val="24"/>
          <w:szCs w:val="24"/>
        </w:rPr>
        <w:t>,</w:t>
      </w:r>
      <w:r w:rsidR="00D674C0">
        <w:rPr>
          <w:rFonts w:ascii="Times New Roman" w:hAnsi="Times New Roman" w:cs="Times New Roman"/>
          <w:sz w:val="24"/>
          <w:szCs w:val="24"/>
        </w:rPr>
        <w:t xml:space="preserve"> when relevant and feasible  </w:t>
      </w:r>
    </w:p>
    <w:p w14:paraId="44FE9483" w14:textId="6475AAF0" w:rsidR="00F9087C" w:rsidRPr="00C037C2" w:rsidRDefault="00F9087C" w:rsidP="00F90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>issu</w:t>
      </w:r>
      <w:r w:rsidR="003562FD">
        <w:rPr>
          <w:rFonts w:ascii="Times New Roman" w:hAnsi="Times New Roman" w:cs="Times New Roman"/>
          <w:sz w:val="24"/>
          <w:szCs w:val="24"/>
        </w:rPr>
        <w:t>ing</w:t>
      </w:r>
      <w:r w:rsidRPr="00C037C2">
        <w:rPr>
          <w:rFonts w:ascii="Times New Roman" w:hAnsi="Times New Roman" w:cs="Times New Roman"/>
          <w:sz w:val="24"/>
          <w:szCs w:val="24"/>
        </w:rPr>
        <w:t xml:space="preserve"> joint analysis of legislation </w:t>
      </w:r>
      <w:r w:rsidR="003562FD">
        <w:rPr>
          <w:rFonts w:ascii="Times New Roman" w:hAnsi="Times New Roman" w:cs="Times New Roman"/>
          <w:sz w:val="24"/>
          <w:szCs w:val="24"/>
        </w:rPr>
        <w:t>in areas of</w:t>
      </w:r>
      <w:r w:rsidRPr="00C037C2">
        <w:rPr>
          <w:rFonts w:ascii="Times New Roman" w:hAnsi="Times New Roman" w:cs="Times New Roman"/>
          <w:sz w:val="24"/>
          <w:szCs w:val="24"/>
        </w:rPr>
        <w:t xml:space="preserve"> common concern and interest</w:t>
      </w:r>
    </w:p>
    <w:p w14:paraId="4E8C4E3C" w14:textId="4941F32C" w:rsidR="00F9087C" w:rsidRDefault="00F9087C" w:rsidP="00F90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>increas</w:t>
      </w:r>
      <w:r w:rsidR="003562FD">
        <w:rPr>
          <w:rFonts w:ascii="Times New Roman" w:hAnsi="Times New Roman" w:cs="Times New Roman"/>
          <w:sz w:val="24"/>
          <w:szCs w:val="24"/>
        </w:rPr>
        <w:t>ing</w:t>
      </w:r>
      <w:r w:rsidRPr="00C037C2">
        <w:rPr>
          <w:rFonts w:ascii="Times New Roman" w:hAnsi="Times New Roman" w:cs="Times New Roman"/>
          <w:sz w:val="24"/>
          <w:szCs w:val="24"/>
        </w:rPr>
        <w:t xml:space="preserve"> joint work to follow up on recommendations issued by each system</w:t>
      </w:r>
    </w:p>
    <w:p w14:paraId="021ACA36" w14:textId="52DB1F23" w:rsidR="00393942" w:rsidRPr="00C037C2" w:rsidRDefault="00393942" w:rsidP="00F90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</w:t>
      </w:r>
      <w:r w:rsidR="005E3EB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relevant new studies, reports, guidelines or recommendations</w:t>
      </w:r>
      <w:r w:rsidR="005E3EBD">
        <w:rPr>
          <w:rFonts w:ascii="Times New Roman" w:hAnsi="Times New Roman" w:cs="Times New Roman"/>
          <w:sz w:val="24"/>
          <w:szCs w:val="24"/>
        </w:rPr>
        <w:t xml:space="preserve"> of each system</w:t>
      </w:r>
    </w:p>
    <w:p w14:paraId="6BCE8CA2" w14:textId="4705015D" w:rsidR="003562FD" w:rsidRDefault="00C037C2" w:rsidP="00356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7C2">
        <w:rPr>
          <w:rFonts w:ascii="Times New Roman" w:hAnsi="Times New Roman" w:cs="Times New Roman"/>
          <w:sz w:val="24"/>
          <w:szCs w:val="24"/>
        </w:rPr>
        <w:t>strengthening the thematic collaboration by including theme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37C2">
        <w:rPr>
          <w:rFonts w:ascii="Times New Roman" w:hAnsi="Times New Roman" w:cs="Times New Roman"/>
          <w:sz w:val="24"/>
          <w:szCs w:val="24"/>
        </w:rPr>
        <w:t xml:space="preserve"> </w:t>
      </w:r>
      <w:r w:rsidR="003562FD">
        <w:rPr>
          <w:rFonts w:ascii="Times New Roman" w:hAnsi="Times New Roman" w:cs="Times New Roman"/>
          <w:sz w:val="24"/>
          <w:szCs w:val="24"/>
        </w:rPr>
        <w:t>such as</w:t>
      </w:r>
      <w:r w:rsidRPr="00C037C2">
        <w:rPr>
          <w:rFonts w:ascii="Times New Roman" w:hAnsi="Times New Roman" w:cs="Times New Roman"/>
          <w:sz w:val="24"/>
          <w:szCs w:val="24"/>
        </w:rPr>
        <w:t xml:space="preserve"> the impact of COVID 19, climate change</w:t>
      </w:r>
      <w:r>
        <w:rPr>
          <w:rFonts w:ascii="Times New Roman" w:hAnsi="Times New Roman" w:cs="Times New Roman"/>
          <w:sz w:val="24"/>
          <w:szCs w:val="24"/>
        </w:rPr>
        <w:t xml:space="preserve">, people of African descent, </w:t>
      </w:r>
      <w:r w:rsidRPr="00C037C2">
        <w:rPr>
          <w:rFonts w:ascii="Times New Roman" w:hAnsi="Times New Roman" w:cs="Times New Roman"/>
          <w:sz w:val="24"/>
          <w:szCs w:val="24"/>
        </w:rPr>
        <w:t>and economic, social and cultural rights</w:t>
      </w:r>
      <w:r w:rsidR="003562FD">
        <w:rPr>
          <w:rFonts w:ascii="Times New Roman" w:hAnsi="Times New Roman" w:cs="Times New Roman"/>
          <w:sz w:val="24"/>
          <w:szCs w:val="24"/>
        </w:rPr>
        <w:t xml:space="preserve"> (including workers’ rights and informal sector)</w:t>
      </w:r>
      <w:r w:rsidR="00D674C0">
        <w:rPr>
          <w:rFonts w:ascii="Times New Roman" w:hAnsi="Times New Roman" w:cs="Times New Roman"/>
          <w:sz w:val="24"/>
          <w:szCs w:val="24"/>
        </w:rPr>
        <w:t xml:space="preserve">, enforced disappearances </w:t>
      </w:r>
    </w:p>
    <w:p w14:paraId="15CC9FB8" w14:textId="7045BD62" w:rsidR="00C037C2" w:rsidRPr="003562FD" w:rsidRDefault="00C037C2" w:rsidP="00356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2FD">
        <w:rPr>
          <w:rFonts w:ascii="Times New Roman" w:hAnsi="Times New Roman" w:cs="Times New Roman"/>
          <w:sz w:val="24"/>
          <w:szCs w:val="24"/>
        </w:rPr>
        <w:t>enhanc</w:t>
      </w:r>
      <w:r w:rsidR="003562FD">
        <w:rPr>
          <w:rFonts w:ascii="Times New Roman" w:hAnsi="Times New Roman" w:cs="Times New Roman"/>
          <w:sz w:val="24"/>
          <w:szCs w:val="24"/>
        </w:rPr>
        <w:t>ing</w:t>
      </w:r>
      <w:r w:rsidRPr="003562FD">
        <w:rPr>
          <w:rFonts w:ascii="Times New Roman" w:hAnsi="Times New Roman" w:cs="Times New Roman"/>
          <w:sz w:val="24"/>
          <w:szCs w:val="24"/>
        </w:rPr>
        <w:t xml:space="preserve"> joint work to protect and expand civic space as well as fight against reprisals</w:t>
      </w:r>
      <w:r w:rsidR="003562FD">
        <w:rPr>
          <w:rFonts w:ascii="Times New Roman" w:hAnsi="Times New Roman" w:cs="Times New Roman"/>
          <w:sz w:val="24"/>
          <w:szCs w:val="24"/>
        </w:rPr>
        <w:t xml:space="preserve"> including via the study group on freedom of assembly and association of the ACHPR </w:t>
      </w:r>
    </w:p>
    <w:p w14:paraId="7CC66D2B" w14:textId="1E73D30E" w:rsidR="00C037C2" w:rsidRDefault="00C037C2" w:rsidP="00C03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3562F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strategy aimed at allowing the two systems to contribute to prevention and early warning within the UN and AU mechanisms</w:t>
      </w:r>
    </w:p>
    <w:p w14:paraId="2E827EDC" w14:textId="6EED48F5" w:rsidR="00C037C2" w:rsidRPr="00C037C2" w:rsidRDefault="003562FD" w:rsidP="00C03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developing criteria for selecting </w:t>
      </w:r>
      <w:r w:rsidR="00C037C2">
        <w:rPr>
          <w:rFonts w:ascii="Times New Roman" w:hAnsi="Times New Roman" w:cs="Times New Roman"/>
          <w:sz w:val="24"/>
          <w:szCs w:val="24"/>
        </w:rPr>
        <w:t xml:space="preserve">2 civil society representatives to sit </w:t>
      </w:r>
      <w:r>
        <w:rPr>
          <w:rFonts w:ascii="Times New Roman" w:hAnsi="Times New Roman" w:cs="Times New Roman"/>
          <w:sz w:val="24"/>
          <w:szCs w:val="24"/>
        </w:rPr>
        <w:t xml:space="preserve">on a rotational basis </w:t>
      </w:r>
      <w:r w:rsidR="00C037C2">
        <w:rPr>
          <w:rFonts w:ascii="Times New Roman" w:hAnsi="Times New Roman" w:cs="Times New Roman"/>
          <w:sz w:val="24"/>
          <w:szCs w:val="24"/>
        </w:rPr>
        <w:t>on the Joint Working Group of the Addis Ababa Roadmap established with a view to drive and oversee the implementation of the Roadmap</w:t>
      </w:r>
    </w:p>
    <w:sectPr w:rsidR="00C037C2" w:rsidRPr="00C03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896E" w14:textId="77777777" w:rsidR="000B3D17" w:rsidRDefault="000B3D17" w:rsidP="003562FD">
      <w:pPr>
        <w:spacing w:after="0" w:line="240" w:lineRule="auto"/>
      </w:pPr>
      <w:r>
        <w:separator/>
      </w:r>
    </w:p>
  </w:endnote>
  <w:endnote w:type="continuationSeparator" w:id="0">
    <w:p w14:paraId="0A12DA36" w14:textId="77777777" w:rsidR="000B3D17" w:rsidRDefault="000B3D17" w:rsidP="0035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A993" w14:textId="77777777" w:rsidR="003562FD" w:rsidRDefault="00356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AA36" w14:textId="77777777" w:rsidR="003562FD" w:rsidRDefault="00356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25B6" w14:textId="77777777" w:rsidR="003562FD" w:rsidRDefault="00356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B875" w14:textId="77777777" w:rsidR="000B3D17" w:rsidRDefault="000B3D17" w:rsidP="003562FD">
      <w:pPr>
        <w:spacing w:after="0" w:line="240" w:lineRule="auto"/>
      </w:pPr>
      <w:r>
        <w:separator/>
      </w:r>
    </w:p>
  </w:footnote>
  <w:footnote w:type="continuationSeparator" w:id="0">
    <w:p w14:paraId="6CC76AD9" w14:textId="77777777" w:rsidR="000B3D17" w:rsidRDefault="000B3D17" w:rsidP="0035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42B7" w14:textId="22ADD326" w:rsidR="003562FD" w:rsidRDefault="00356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B392" w14:textId="018A1F64" w:rsidR="003562FD" w:rsidRDefault="00356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672" w14:textId="2B778173" w:rsidR="003562FD" w:rsidRDefault="00356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D4B5E"/>
    <w:multiLevelType w:val="hybridMultilevel"/>
    <w:tmpl w:val="3B5A39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0D93"/>
    <w:multiLevelType w:val="hybridMultilevel"/>
    <w:tmpl w:val="F91AF2EA"/>
    <w:lvl w:ilvl="0" w:tplc="9A88C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76622">
    <w:abstractNumId w:val="0"/>
  </w:num>
  <w:num w:numId="2" w16cid:durableId="1146244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7C"/>
    <w:rsid w:val="00035196"/>
    <w:rsid w:val="000955C9"/>
    <w:rsid w:val="000B3D17"/>
    <w:rsid w:val="000D6219"/>
    <w:rsid w:val="00211B8D"/>
    <w:rsid w:val="002A69D1"/>
    <w:rsid w:val="003562FD"/>
    <w:rsid w:val="00393942"/>
    <w:rsid w:val="003A612B"/>
    <w:rsid w:val="0040633E"/>
    <w:rsid w:val="005E3EBD"/>
    <w:rsid w:val="006437BA"/>
    <w:rsid w:val="007B4AC1"/>
    <w:rsid w:val="007C5251"/>
    <w:rsid w:val="00821853"/>
    <w:rsid w:val="009716A2"/>
    <w:rsid w:val="00C037C2"/>
    <w:rsid w:val="00D36EEA"/>
    <w:rsid w:val="00D53C03"/>
    <w:rsid w:val="00D674C0"/>
    <w:rsid w:val="00E326C7"/>
    <w:rsid w:val="00E92CC8"/>
    <w:rsid w:val="00ED0B71"/>
    <w:rsid w:val="00F9087C"/>
    <w:rsid w:val="00F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6EFEC9"/>
  <w15:chartTrackingRefBased/>
  <w15:docId w15:val="{42F2947D-0F15-40E9-9812-E7B16A12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FD"/>
  </w:style>
  <w:style w:type="paragraph" w:styleId="Footer">
    <w:name w:val="footer"/>
    <w:basedOn w:val="Normal"/>
    <w:link w:val="FooterChar"/>
    <w:uiPriority w:val="99"/>
    <w:unhideWhenUsed/>
    <w:rsid w:val="00356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FD"/>
  </w:style>
  <w:style w:type="character" w:styleId="CommentReference">
    <w:name w:val="annotation reference"/>
    <w:basedOn w:val="DefaultParagraphFont"/>
    <w:uiPriority w:val="99"/>
    <w:semiHidden/>
    <w:unhideWhenUsed/>
    <w:rsid w:val="0021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B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7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2301</Characters>
  <Application>Microsoft Office Word</Application>
  <DocSecurity>4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Donati</dc:creator>
  <cp:keywords/>
  <dc:description/>
  <cp:lastModifiedBy>Federica Donati</cp:lastModifiedBy>
  <cp:revision>2</cp:revision>
  <cp:lastPrinted>2022-11-14T09:27:00Z</cp:lastPrinted>
  <dcterms:created xsi:type="dcterms:W3CDTF">2023-03-15T22:51:00Z</dcterms:created>
  <dcterms:modified xsi:type="dcterms:W3CDTF">2023-03-15T22:51:00Z</dcterms:modified>
</cp:coreProperties>
</file>