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14:paraId="3B1EE985" w14:textId="77777777">
        <w:trPr>
          <w:trHeight w:val="851"/>
        </w:trPr>
        <w:tc>
          <w:tcPr>
            <w:tcW w:w="1259" w:type="dxa"/>
            <w:tcBorders>
              <w:top w:val="nil"/>
              <w:left w:val="nil"/>
              <w:bottom w:val="single" w:sz="4" w:space="0" w:color="auto"/>
              <w:right w:val="nil"/>
            </w:tcBorders>
          </w:tcPr>
          <w:p w14:paraId="04646817" w14:textId="77777777" w:rsidR="00611548" w:rsidRPr="00946678" w:rsidRDefault="00611548" w:rsidP="00946678">
            <w:pPr>
              <w:tabs>
                <w:tab w:val="right" w:pos="850"/>
                <w:tab w:val="left" w:pos="1134"/>
                <w:tab w:val="right" w:leader="dot" w:pos="8504"/>
              </w:tabs>
              <w:bidi/>
              <w:spacing w:before="360" w:after="240"/>
              <w:rPr>
                <w:lang w:val="en-US" w:bidi="ps-AF"/>
              </w:rPr>
            </w:pPr>
          </w:p>
        </w:tc>
        <w:tc>
          <w:tcPr>
            <w:tcW w:w="2236" w:type="dxa"/>
            <w:tcBorders>
              <w:top w:val="nil"/>
              <w:left w:val="nil"/>
              <w:bottom w:val="single" w:sz="4" w:space="0" w:color="auto"/>
              <w:right w:val="nil"/>
            </w:tcBorders>
            <w:vAlign w:val="bottom"/>
          </w:tcPr>
          <w:p w14:paraId="1AF9F0FB" w14:textId="0157260B" w:rsidR="00611548" w:rsidRDefault="004403AE">
            <w:pPr>
              <w:spacing w:after="80" w:line="300" w:lineRule="exact"/>
              <w:rPr>
                <w:sz w:val="28"/>
                <w:szCs w:val="28"/>
              </w:rPr>
            </w:pPr>
            <w:r>
              <w:rPr>
                <w:rFonts w:hint="cs"/>
                <w:sz w:val="28"/>
                <w:szCs w:val="28"/>
                <w:rtl/>
              </w:rPr>
              <w:t>ملګري ملتونه</w:t>
            </w:r>
          </w:p>
        </w:tc>
        <w:tc>
          <w:tcPr>
            <w:tcW w:w="6144" w:type="dxa"/>
            <w:gridSpan w:val="2"/>
            <w:tcBorders>
              <w:top w:val="nil"/>
              <w:left w:val="nil"/>
              <w:bottom w:val="single" w:sz="4" w:space="0" w:color="auto"/>
              <w:right w:val="nil"/>
            </w:tcBorders>
            <w:vAlign w:val="bottom"/>
          </w:tcPr>
          <w:p w14:paraId="019E90A0" w14:textId="7AF67CC8" w:rsidR="00611548" w:rsidRDefault="00112244" w:rsidP="00886FA5">
            <w:pPr>
              <w:jc w:val="right"/>
              <w:rPr>
                <w:lang w:bidi="ps-AF"/>
              </w:rPr>
            </w:pPr>
            <w:r>
              <w:rPr>
                <w:sz w:val="40"/>
              </w:rPr>
              <w:t>A</w:t>
            </w:r>
            <w:r>
              <w:t>/</w:t>
            </w:r>
            <w:r w:rsidR="005C1DE7">
              <w:t>HRC/</w:t>
            </w:r>
            <w:r w:rsidR="00813260">
              <w:rPr>
                <w:rFonts w:hint="cs"/>
                <w:rtl/>
                <w:lang w:bidi="ps-AF"/>
              </w:rPr>
              <w:t>۵۶</w:t>
            </w:r>
            <w:r>
              <w:t>/</w:t>
            </w:r>
            <w:r w:rsidR="00813260">
              <w:rPr>
                <w:rFonts w:hint="cs"/>
                <w:rtl/>
                <w:lang w:bidi="ps-AF"/>
              </w:rPr>
              <w:t>۲۵</w:t>
            </w:r>
          </w:p>
        </w:tc>
      </w:tr>
      <w:tr w:rsidR="00151813" w14:paraId="6B727655" w14:textId="77777777">
        <w:trPr>
          <w:trHeight w:val="2835"/>
        </w:trPr>
        <w:tc>
          <w:tcPr>
            <w:tcW w:w="1259" w:type="dxa"/>
            <w:tcBorders>
              <w:top w:val="single" w:sz="4" w:space="0" w:color="auto"/>
              <w:left w:val="nil"/>
              <w:bottom w:val="single" w:sz="12" w:space="0" w:color="auto"/>
              <w:right w:val="nil"/>
            </w:tcBorders>
          </w:tcPr>
          <w:p w14:paraId="2BF17147" w14:textId="56066F09" w:rsidR="00611548" w:rsidRPr="00045C0B" w:rsidRDefault="001317AD">
            <w:pPr>
              <w:spacing w:before="120"/>
              <w:jc w:val="center"/>
              <w:rPr>
                <w:bCs/>
              </w:rPr>
            </w:pPr>
            <w:r w:rsidRPr="00B3084C">
              <w:rPr>
                <w:noProof/>
                <w:lang w:val="en-US"/>
              </w:rPr>
              <w:drawing>
                <wp:inline distT="0" distB="0" distL="0" distR="0" wp14:anchorId="4FDE85E2" wp14:editId="26C3123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8938D8D" w14:textId="37A32E9C" w:rsidR="00611548" w:rsidRPr="00045C0B" w:rsidRDefault="00045C0B" w:rsidP="001317AD">
            <w:pPr>
              <w:spacing w:before="120" w:line="420" w:lineRule="exact"/>
              <w:rPr>
                <w:bCs/>
                <w:sz w:val="40"/>
                <w:szCs w:val="40"/>
                <w:lang w:bidi="ps-AF"/>
              </w:rPr>
            </w:pPr>
            <w:r w:rsidRPr="002F09CF">
              <w:rPr>
                <w:rFonts w:hint="cs"/>
                <w:bCs/>
                <w:sz w:val="22"/>
                <w:szCs w:val="22"/>
                <w:rtl/>
              </w:rPr>
              <w:t>نهایي</w:t>
            </w:r>
            <w:r w:rsidRPr="001317AD">
              <w:rPr>
                <w:rFonts w:hint="cs"/>
                <w:bCs/>
                <w:sz w:val="28"/>
                <w:szCs w:val="28"/>
                <w:rtl/>
              </w:rPr>
              <w:t xml:space="preserve"> </w:t>
            </w:r>
            <w:r w:rsidRPr="002F09CF">
              <w:rPr>
                <w:rFonts w:hint="cs"/>
                <w:bCs/>
                <w:sz w:val="22"/>
                <w:szCs w:val="22"/>
                <w:rtl/>
              </w:rPr>
              <w:t>شوي</w:t>
            </w:r>
            <w:r w:rsidRPr="001317AD">
              <w:rPr>
                <w:rFonts w:hint="cs"/>
                <w:bCs/>
                <w:sz w:val="28"/>
                <w:szCs w:val="28"/>
                <w:rtl/>
              </w:rPr>
              <w:t xml:space="preserve"> </w:t>
            </w:r>
            <w:r w:rsidRPr="001317AD">
              <w:rPr>
                <w:rFonts w:hint="cs"/>
                <w:bCs/>
                <w:rtl/>
              </w:rPr>
              <w:t>نسخه</w:t>
            </w:r>
            <w:r w:rsidR="001317AD" w:rsidRPr="001317AD">
              <w:rPr>
                <w:rFonts w:hint="cs"/>
                <w:bCs/>
                <w:rtl/>
                <w:lang w:bidi="ps-AF"/>
              </w:rPr>
              <w:t xml:space="preserve">              </w:t>
            </w:r>
            <w:r w:rsidR="001317AD">
              <w:rPr>
                <w:rFonts w:hint="cs"/>
                <w:bCs/>
                <w:rtl/>
                <w:lang w:bidi="ps-AF"/>
              </w:rPr>
              <w:t xml:space="preserve">        </w:t>
            </w:r>
            <w:r w:rsidR="001317AD" w:rsidRPr="001317AD">
              <w:rPr>
                <w:rFonts w:hint="cs"/>
                <w:bCs/>
                <w:sz w:val="28"/>
                <w:szCs w:val="28"/>
                <w:rtl/>
                <w:lang w:bidi="ps-AF"/>
              </w:rPr>
              <w:t>عمومی غون</w:t>
            </w:r>
            <w:r w:rsidR="001317AD">
              <w:rPr>
                <w:rFonts w:hint="cs"/>
                <w:bCs/>
                <w:sz w:val="28"/>
                <w:szCs w:val="28"/>
                <w:rtl/>
                <w:lang w:bidi="ps-AF"/>
              </w:rPr>
              <w:t>ده</w:t>
            </w:r>
            <w:r w:rsidR="001317AD" w:rsidRPr="001317AD">
              <w:rPr>
                <w:rFonts w:hint="cs"/>
                <w:bCs/>
                <w:sz w:val="28"/>
                <w:szCs w:val="28"/>
                <w:rtl/>
                <w:lang w:bidi="ps-AF"/>
              </w:rPr>
              <w:t xml:space="preserve">     </w:t>
            </w:r>
          </w:p>
        </w:tc>
        <w:tc>
          <w:tcPr>
            <w:tcW w:w="2930" w:type="dxa"/>
            <w:tcBorders>
              <w:top w:val="single" w:sz="4" w:space="0" w:color="auto"/>
              <w:left w:val="nil"/>
              <w:bottom w:val="single" w:sz="12" w:space="0" w:color="auto"/>
              <w:right w:val="nil"/>
            </w:tcBorders>
          </w:tcPr>
          <w:p w14:paraId="449E21CE" w14:textId="58E24F23" w:rsidR="00611548" w:rsidRDefault="00EA7FA5" w:rsidP="00611548">
            <w:pPr>
              <w:spacing w:line="240" w:lineRule="exact"/>
              <w:rPr>
                <w:rtl/>
                <w:lang w:bidi="prs-AF"/>
              </w:rPr>
            </w:pPr>
            <w:r>
              <w:rPr>
                <w:rFonts w:hint="cs"/>
                <w:rtl/>
                <w:lang w:bidi="ps-AF"/>
              </w:rPr>
              <w:t>۱۳</w:t>
            </w:r>
            <w:r>
              <w:rPr>
                <w:rFonts w:hint="cs"/>
                <w:rtl/>
              </w:rPr>
              <w:t xml:space="preserve"> </w:t>
            </w:r>
            <w:r>
              <w:rPr>
                <w:rFonts w:hint="cs"/>
                <w:rtl/>
                <w:lang w:bidi="ps-AF"/>
              </w:rPr>
              <w:t>می</w:t>
            </w:r>
            <w:r>
              <w:rPr>
                <w:rFonts w:hint="cs"/>
                <w:rtl/>
              </w:rPr>
              <w:t xml:space="preserve"> </w:t>
            </w:r>
            <w:r w:rsidR="00116ADA">
              <w:rPr>
                <w:rFonts w:hint="cs"/>
                <w:rtl/>
              </w:rPr>
              <w:t>۲۰۲</w:t>
            </w:r>
            <w:r w:rsidR="009A1A0A">
              <w:rPr>
                <w:rFonts w:hint="cs"/>
                <w:rtl/>
                <w:lang w:bidi="prs-AF"/>
              </w:rPr>
              <w:t>۴</w:t>
            </w:r>
          </w:p>
          <w:p w14:paraId="0183B8AD" w14:textId="77777777" w:rsidR="00611548" w:rsidRDefault="00611548">
            <w:pPr>
              <w:spacing w:line="240" w:lineRule="exact"/>
            </w:pPr>
          </w:p>
          <w:p w14:paraId="35507A59" w14:textId="449338E9" w:rsidR="00611548" w:rsidRDefault="00116ADA">
            <w:pPr>
              <w:spacing w:line="240" w:lineRule="exact"/>
            </w:pPr>
            <w:r>
              <w:rPr>
                <w:rFonts w:hint="cs"/>
                <w:rtl/>
              </w:rPr>
              <w:t>اصلي نسخه</w:t>
            </w:r>
            <w:r w:rsidR="00EA7FA5">
              <w:rPr>
                <w:rFonts w:hint="cs"/>
                <w:rtl/>
                <w:lang w:bidi="ps-AF"/>
              </w:rPr>
              <w:t>:</w:t>
            </w:r>
            <w:r>
              <w:rPr>
                <w:rFonts w:hint="cs"/>
                <w:rtl/>
              </w:rPr>
              <w:t xml:space="preserve"> انګلیسي</w:t>
            </w:r>
          </w:p>
        </w:tc>
      </w:tr>
    </w:tbl>
    <w:p w14:paraId="21328398" w14:textId="112D1F2E" w:rsidR="00A3379A" w:rsidRPr="00A3379A" w:rsidRDefault="00116ADA" w:rsidP="00116ADA">
      <w:pPr>
        <w:bidi/>
        <w:spacing w:before="120"/>
        <w:rPr>
          <w:b/>
          <w:bCs/>
          <w:sz w:val="24"/>
          <w:szCs w:val="24"/>
        </w:rPr>
      </w:pPr>
      <w:bookmarkStart w:id="0" w:name="_Hlk159876268"/>
      <w:r>
        <w:rPr>
          <w:rFonts w:hint="cs"/>
          <w:b/>
          <w:bCs/>
          <w:sz w:val="24"/>
          <w:szCs w:val="24"/>
          <w:rtl/>
        </w:rPr>
        <w:t>د بشر حقونو شورا</w:t>
      </w:r>
    </w:p>
    <w:p w14:paraId="58F0B9C9" w14:textId="0F43001C" w:rsidR="006B2177" w:rsidRPr="0096319E" w:rsidRDefault="00747519" w:rsidP="00116ADA">
      <w:pPr>
        <w:bidi/>
        <w:rPr>
          <w:b/>
          <w:bCs/>
        </w:rPr>
      </w:pPr>
      <w:r>
        <w:rPr>
          <w:rFonts w:hint="cs"/>
          <w:b/>
          <w:bCs/>
          <w:rtl/>
          <w:lang w:bidi="ps-AF"/>
        </w:rPr>
        <w:t>شپږ</w:t>
      </w:r>
      <w:r w:rsidR="00116ADA">
        <w:rPr>
          <w:rFonts w:hint="cs"/>
          <w:b/>
          <w:bCs/>
          <w:rtl/>
        </w:rPr>
        <w:t xml:space="preserve"> پنځوسمه ناسته</w:t>
      </w:r>
    </w:p>
    <w:p w14:paraId="26144B9B" w14:textId="3163D314" w:rsidR="006B2177" w:rsidRPr="0096319E" w:rsidRDefault="00747519" w:rsidP="00116ADA">
      <w:pPr>
        <w:bidi/>
        <w:spacing w:line="240" w:lineRule="auto"/>
      </w:pPr>
      <w:r>
        <w:rPr>
          <w:rFonts w:hint="cs"/>
          <w:rtl/>
          <w:lang w:bidi="ps-AF"/>
        </w:rPr>
        <w:t>۱۸</w:t>
      </w:r>
      <w:r w:rsidR="00116ADA">
        <w:rPr>
          <w:rFonts w:hint="cs"/>
          <w:rtl/>
        </w:rPr>
        <w:t xml:space="preserve"> </w:t>
      </w:r>
      <w:r>
        <w:rPr>
          <w:rFonts w:hint="cs"/>
          <w:rtl/>
          <w:lang w:bidi="ps-AF"/>
        </w:rPr>
        <w:t>جوون</w:t>
      </w:r>
      <w:r w:rsidR="00116ADA">
        <w:rPr>
          <w:rFonts w:hint="cs"/>
          <w:rtl/>
        </w:rPr>
        <w:t xml:space="preserve"> </w:t>
      </w:r>
      <w:r w:rsidR="00116ADA">
        <w:rPr>
          <w:rtl/>
        </w:rPr>
        <w:t>–</w:t>
      </w:r>
      <w:r w:rsidR="00116ADA">
        <w:rPr>
          <w:rFonts w:hint="cs"/>
          <w:rtl/>
        </w:rPr>
        <w:t xml:space="preserve"> </w:t>
      </w:r>
      <w:r>
        <w:rPr>
          <w:rFonts w:hint="cs"/>
          <w:rtl/>
          <w:lang w:bidi="ps-AF"/>
        </w:rPr>
        <w:t>۱۲</w:t>
      </w:r>
      <w:r w:rsidR="00116ADA">
        <w:rPr>
          <w:rFonts w:hint="cs"/>
          <w:rtl/>
        </w:rPr>
        <w:t xml:space="preserve"> </w:t>
      </w:r>
      <w:r>
        <w:rPr>
          <w:rFonts w:hint="cs"/>
          <w:rtl/>
          <w:lang w:bidi="ps-AF"/>
        </w:rPr>
        <w:t>جولای</w:t>
      </w:r>
      <w:r w:rsidR="00116ADA">
        <w:rPr>
          <w:rFonts w:hint="cs"/>
          <w:rtl/>
        </w:rPr>
        <w:t xml:space="preserve"> ۲۰۲</w:t>
      </w:r>
      <w:r w:rsidR="009A1A0A">
        <w:rPr>
          <w:rFonts w:hint="cs"/>
          <w:rtl/>
        </w:rPr>
        <w:t>۴</w:t>
      </w:r>
    </w:p>
    <w:p w14:paraId="73A54F40" w14:textId="3952A852" w:rsidR="006B2177" w:rsidRPr="0096319E" w:rsidRDefault="00116ADA" w:rsidP="00A45A26">
      <w:pPr>
        <w:tabs>
          <w:tab w:val="left" w:pos="4257"/>
        </w:tabs>
        <w:bidi/>
        <w:spacing w:line="240" w:lineRule="auto"/>
      </w:pPr>
      <w:r>
        <w:rPr>
          <w:rFonts w:hint="cs"/>
          <w:rtl/>
        </w:rPr>
        <w:t>د اجنډا ۲مه موضوع</w:t>
      </w:r>
      <w:r w:rsidR="00A45A26">
        <w:rPr>
          <w:rtl/>
        </w:rPr>
        <w:tab/>
      </w:r>
    </w:p>
    <w:p w14:paraId="5E7F72F4" w14:textId="77777777" w:rsidR="007D41A7" w:rsidRPr="004A5659" w:rsidRDefault="00116ADA" w:rsidP="00116ADA">
      <w:pPr>
        <w:bidi/>
        <w:rPr>
          <w:bCs/>
          <w:rtl/>
          <w:lang w:val="en-US" w:bidi="fa-IR"/>
        </w:rPr>
      </w:pPr>
      <w:r>
        <w:rPr>
          <w:rFonts w:hint="cs"/>
          <w:bCs/>
          <w:rtl/>
          <w:lang w:val="en-US" w:bidi="fa-IR"/>
        </w:rPr>
        <w:t>د بشر حقونو لپا</w:t>
      </w:r>
      <w:r w:rsidRPr="004A5659">
        <w:rPr>
          <w:rFonts w:hint="cs"/>
          <w:bCs/>
          <w:rtl/>
          <w:lang w:val="en-US" w:bidi="fa-IR"/>
        </w:rPr>
        <w:t xml:space="preserve">ره د ملګرو ملتونو </w:t>
      </w:r>
      <w:r w:rsidR="007D41A7" w:rsidRPr="004A5659">
        <w:rPr>
          <w:rFonts w:hint="cs"/>
          <w:bCs/>
          <w:rtl/>
          <w:lang w:val="en-US" w:bidi="fa-IR"/>
        </w:rPr>
        <w:t>د عالي کمېشنر</w:t>
      </w:r>
    </w:p>
    <w:p w14:paraId="59E44365" w14:textId="33FABC71" w:rsidR="007D41A7" w:rsidRPr="004A5659" w:rsidRDefault="007D41A7" w:rsidP="7A45496E">
      <w:pPr>
        <w:bidi/>
        <w:rPr>
          <w:rtl/>
          <w:lang w:val="en-US" w:bidi="ps-AF"/>
        </w:rPr>
      </w:pPr>
      <w:r w:rsidRPr="004A5659">
        <w:rPr>
          <w:rtl/>
          <w:lang w:val="en-US" w:bidi="fa-IR"/>
        </w:rPr>
        <w:t>کلنی راپور او د عالي کمېشنر د دفتر او د عمومي</w:t>
      </w:r>
      <w:r w:rsidR="00747519" w:rsidRPr="004A5659">
        <w:rPr>
          <w:rFonts w:hint="cs"/>
          <w:rtl/>
          <w:lang w:val="en-US" w:bidi="ps-AF"/>
        </w:rPr>
        <w:t xml:space="preserve"> </w:t>
      </w:r>
    </w:p>
    <w:p w14:paraId="7F54B492" w14:textId="0AC8521B" w:rsidR="00116ADA" w:rsidRDefault="007D41A7" w:rsidP="7A45496E">
      <w:pPr>
        <w:bidi/>
        <w:rPr>
          <w:rtl/>
          <w:lang w:val="en-US" w:bidi="ps-AF"/>
        </w:rPr>
      </w:pPr>
      <w:r w:rsidRPr="004A5659">
        <w:rPr>
          <w:rtl/>
          <w:lang w:val="en-US" w:bidi="fa-IR"/>
        </w:rPr>
        <w:t>منشي د دفتر راپورونه</w:t>
      </w:r>
    </w:p>
    <w:p w14:paraId="6CBE2F71" w14:textId="77777777" w:rsidR="0078527E" w:rsidRPr="004A5659" w:rsidRDefault="0078527E" w:rsidP="0078527E">
      <w:pPr>
        <w:bidi/>
        <w:rPr>
          <w:rtl/>
          <w:lang w:val="en-US" w:bidi="ps-AF"/>
        </w:rPr>
      </w:pPr>
    </w:p>
    <w:p w14:paraId="708F215C" w14:textId="48179910" w:rsidR="00886FA5" w:rsidRPr="0078527E" w:rsidRDefault="00747519" w:rsidP="00747519">
      <w:pPr>
        <w:pStyle w:val="NoSpacing"/>
        <w:bidi/>
        <w:rPr>
          <w:rFonts w:ascii="Times New Roman" w:eastAsia="Times New Roman" w:hAnsi="Times New Roman" w:cs="Times New Roman"/>
          <w:b/>
          <w:bCs/>
          <w:kern w:val="0"/>
          <w:sz w:val="28"/>
          <w:szCs w:val="28"/>
          <w:lang w:val="en-GB" w:bidi="ps-AF"/>
          <w14:ligatures w14:val="none"/>
        </w:rPr>
      </w:pPr>
      <w:r w:rsidRPr="0078527E">
        <w:rPr>
          <w:rFonts w:ascii="Times New Roman" w:eastAsia="Times New Roman" w:hAnsi="Times New Roman" w:cs="Times New Roman"/>
          <w:b/>
          <w:bCs/>
          <w:kern w:val="0"/>
          <w:sz w:val="28"/>
          <w:szCs w:val="28"/>
          <w:rtl/>
          <w:lang w:val="en-GB"/>
          <w14:ligatures w14:val="none"/>
        </w:rPr>
        <w:t>د تبعیض، جلا</w:t>
      </w:r>
      <w:r w:rsidR="000E3FC1" w:rsidRPr="0078527E">
        <w:rPr>
          <w:rFonts w:ascii="Times New Roman" w:eastAsia="Times New Roman" w:hAnsi="Times New Roman" w:cs="Times New Roman" w:hint="cs"/>
          <w:b/>
          <w:bCs/>
          <w:kern w:val="0"/>
          <w:sz w:val="28"/>
          <w:szCs w:val="28"/>
          <w:rtl/>
          <w:lang w:val="en-GB" w:bidi="ps-AF"/>
          <w14:ligatures w14:val="none"/>
        </w:rPr>
        <w:t>والي،</w:t>
      </w:r>
      <w:r w:rsidRPr="0078527E">
        <w:rPr>
          <w:rFonts w:ascii="Times New Roman" w:eastAsia="Times New Roman" w:hAnsi="Times New Roman" w:cs="Times New Roman"/>
          <w:b/>
          <w:bCs/>
          <w:kern w:val="0"/>
          <w:sz w:val="28"/>
          <w:szCs w:val="28"/>
          <w:rtl/>
          <w:lang w:val="en-GB"/>
          <w14:ligatures w14:val="none"/>
        </w:rPr>
        <w:t xml:space="preserve"> انساني کرامت ته د سپکاوي او د ښځو او نجونو</w:t>
      </w:r>
      <w:r w:rsidR="000E3FC1" w:rsidRPr="0078527E">
        <w:rPr>
          <w:rFonts w:ascii="Times New Roman" w:eastAsia="Times New Roman" w:hAnsi="Times New Roman" w:cs="Times New Roman" w:hint="cs"/>
          <w:b/>
          <w:bCs/>
          <w:kern w:val="0"/>
          <w:sz w:val="28"/>
          <w:szCs w:val="28"/>
          <w:rtl/>
          <w:lang w:val="en-GB" w:bidi="ps-AF"/>
          <w14:ligatures w14:val="none"/>
        </w:rPr>
        <w:t xml:space="preserve"> </w:t>
      </w:r>
      <w:r w:rsidRPr="0078527E">
        <w:rPr>
          <w:rFonts w:ascii="Times New Roman" w:eastAsia="Times New Roman" w:hAnsi="Times New Roman" w:cs="Times New Roman"/>
          <w:b/>
          <w:bCs/>
          <w:kern w:val="0"/>
          <w:sz w:val="28"/>
          <w:szCs w:val="28"/>
          <w:rtl/>
          <w:lang w:val="en-GB"/>
          <w14:ligatures w14:val="none"/>
        </w:rPr>
        <w:t>د</w:t>
      </w:r>
      <w:r w:rsidR="000E3FC1" w:rsidRPr="0078527E">
        <w:rPr>
          <w:rFonts w:ascii="Times New Roman" w:eastAsia="Times New Roman" w:hAnsi="Times New Roman" w:cs="Times New Roman" w:hint="cs"/>
          <w:b/>
          <w:bCs/>
          <w:kern w:val="0"/>
          <w:sz w:val="28"/>
          <w:szCs w:val="28"/>
          <w:rtl/>
          <w:lang w:val="en-GB" w:bidi="ps-AF"/>
          <w14:ligatures w14:val="none"/>
        </w:rPr>
        <w:t xml:space="preserve"> سیسټماټیک حذف </w:t>
      </w:r>
      <w:r w:rsidRPr="0078527E">
        <w:rPr>
          <w:rFonts w:ascii="Times New Roman" w:eastAsia="Times New Roman" w:hAnsi="Times New Roman" w:cs="Times New Roman"/>
          <w:b/>
          <w:bCs/>
          <w:kern w:val="0"/>
          <w:sz w:val="28"/>
          <w:szCs w:val="28"/>
          <w:rtl/>
          <w:lang w:val="en-GB"/>
          <w14:ligatures w14:val="none"/>
        </w:rPr>
        <w:t>بنسټیز</w:t>
      </w:r>
      <w:r w:rsidR="000E3FC1" w:rsidRPr="0078527E">
        <w:rPr>
          <w:rFonts w:ascii="Times New Roman" w:eastAsia="Times New Roman" w:hAnsi="Times New Roman" w:cs="Times New Roman" w:hint="cs"/>
          <w:b/>
          <w:bCs/>
          <w:kern w:val="0"/>
          <w:sz w:val="28"/>
          <w:szCs w:val="28"/>
          <w:rtl/>
          <w:lang w:val="en-GB" w:bidi="ps-AF"/>
          <w14:ligatures w14:val="none"/>
        </w:rPr>
        <w:t>ه</w:t>
      </w:r>
      <w:r w:rsidRPr="0078527E">
        <w:rPr>
          <w:rFonts w:ascii="Times New Roman" w:eastAsia="Times New Roman" w:hAnsi="Times New Roman" w:cs="Times New Roman"/>
          <w:b/>
          <w:bCs/>
          <w:kern w:val="0"/>
          <w:sz w:val="28"/>
          <w:szCs w:val="28"/>
          <w:rtl/>
          <w:lang w:val="en-GB"/>
          <w14:ligatures w14:val="none"/>
        </w:rPr>
        <w:t xml:space="preserve"> پدیده</w:t>
      </w:r>
    </w:p>
    <w:p w14:paraId="0FBEDCE6" w14:textId="5085681B" w:rsidR="008A28C9" w:rsidRDefault="008A28C9" w:rsidP="7A45496E">
      <w:pPr>
        <w:pStyle w:val="HChG"/>
        <w:bidi/>
        <w:rPr>
          <w:rStyle w:val="H1GChar"/>
          <w:b/>
          <w:bCs/>
          <w:rtl/>
        </w:rPr>
      </w:pPr>
      <w:r w:rsidRPr="004A5659">
        <w:rPr>
          <w:rtl/>
        </w:rPr>
        <w:tab/>
      </w:r>
      <w:r w:rsidRPr="004A5659">
        <w:rPr>
          <w:b w:val="0"/>
          <w:sz w:val="36"/>
          <w:szCs w:val="36"/>
          <w:rtl/>
        </w:rPr>
        <w:t>په افغانستان کې د بشر</w:t>
      </w:r>
      <w:r w:rsidRPr="7A45496E">
        <w:rPr>
          <w:b w:val="0"/>
          <w:sz w:val="36"/>
          <w:szCs w:val="36"/>
          <w:rtl/>
        </w:rPr>
        <w:t xml:space="preserve"> حقونو د وضعیت په اړه د ځانګړي راپور</w:t>
      </w:r>
      <w:r w:rsidR="001807AF">
        <w:rPr>
          <w:rFonts w:hint="cs"/>
          <w:b w:val="0"/>
          <w:sz w:val="36"/>
          <w:szCs w:val="36"/>
          <w:rtl/>
          <w:lang w:bidi="ps-AF"/>
        </w:rPr>
        <w:t xml:space="preserve"> </w:t>
      </w:r>
      <w:r w:rsidRPr="7A45496E">
        <w:rPr>
          <w:b w:val="0"/>
          <w:sz w:val="36"/>
          <w:szCs w:val="36"/>
          <w:rtl/>
        </w:rPr>
        <w:t>ورکوونکي راپور</w:t>
      </w:r>
      <w:r w:rsidRPr="7A45496E">
        <w:rPr>
          <w:rStyle w:val="FootnoteReference"/>
          <w:b w:val="0"/>
          <w:sz w:val="20"/>
          <w:vertAlign w:val="baseline"/>
        </w:rPr>
        <w:footnoteReference w:customMarkFollows="1" w:id="2"/>
        <w:t>*</w:t>
      </w:r>
      <w:r w:rsidR="00112244">
        <w:tab/>
      </w:r>
      <w:r w:rsidR="00112244" w:rsidRPr="00886FA5">
        <w:rPr>
          <w:rStyle w:val="H1GChar"/>
          <w:b/>
        </w:rPr>
        <w:tab/>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86FA5" w14:paraId="50CE24BC" w14:textId="77777777" w:rsidTr="7A45496E">
        <w:trPr>
          <w:jc w:val="center"/>
        </w:trPr>
        <w:tc>
          <w:tcPr>
            <w:tcW w:w="9629" w:type="dxa"/>
            <w:shd w:val="clear" w:color="auto" w:fill="auto"/>
          </w:tcPr>
          <w:p w14:paraId="76F930B2" w14:textId="001B6D58" w:rsidR="00886FA5" w:rsidRPr="008A28C9" w:rsidRDefault="008A28C9" w:rsidP="7A45496E">
            <w:pPr>
              <w:bidi/>
              <w:spacing w:before="240" w:after="120"/>
              <w:ind w:left="255"/>
              <w:rPr>
                <w:sz w:val="32"/>
                <w:szCs w:val="32"/>
              </w:rPr>
            </w:pPr>
            <w:r w:rsidRPr="7A45496E">
              <w:rPr>
                <w:sz w:val="32"/>
                <w:szCs w:val="32"/>
                <w:rtl/>
              </w:rPr>
              <w:t>لنډیز</w:t>
            </w:r>
          </w:p>
        </w:tc>
      </w:tr>
      <w:tr w:rsidR="00886FA5" w14:paraId="0D7C8BB4" w14:textId="77777777" w:rsidTr="7A45496E">
        <w:trPr>
          <w:jc w:val="center"/>
        </w:trPr>
        <w:tc>
          <w:tcPr>
            <w:tcW w:w="9629" w:type="dxa"/>
            <w:shd w:val="clear" w:color="auto" w:fill="auto"/>
          </w:tcPr>
          <w:p w14:paraId="5FB27121" w14:textId="761FA6F2" w:rsidR="00955268" w:rsidRPr="00955268" w:rsidRDefault="00B84A6A" w:rsidP="00B84A6A">
            <w:pPr>
              <w:pStyle w:val="NoSpacing"/>
              <w:bidi/>
              <w:ind w:left="1134"/>
              <w:rPr>
                <w:rFonts w:ascii="Times New Roman" w:eastAsia="Times New Roman" w:hAnsi="Times New Roman" w:cs="Times New Roman"/>
                <w:kern w:val="0"/>
                <w:sz w:val="20"/>
                <w:szCs w:val="20"/>
                <w:lang w:val="en-GB" w:bidi="ps-AF"/>
                <w14:ligatures w14:val="none"/>
              </w:rPr>
            </w:pPr>
            <w:r>
              <w:rPr>
                <w:rFonts w:ascii="Times New Roman" w:eastAsia="Times New Roman" w:hAnsi="Times New Roman" w:cs="Times New Roman" w:hint="cs"/>
                <w:kern w:val="0"/>
                <w:sz w:val="20"/>
                <w:szCs w:val="20"/>
                <w:rtl/>
                <w:lang w:val="en-GB" w:bidi="ps-AF"/>
                <w14:ligatures w14:val="none"/>
              </w:rPr>
              <w:t>ې</w:t>
            </w:r>
            <w:r w:rsidR="00955268" w:rsidRPr="00955268">
              <w:rPr>
                <w:rFonts w:ascii="Times New Roman" w:eastAsia="Times New Roman" w:hAnsi="Times New Roman" w:cs="Times New Roman"/>
                <w:kern w:val="0"/>
                <w:sz w:val="20"/>
                <w:szCs w:val="20"/>
                <w:rtl/>
                <w:lang w:val="en-GB"/>
                <w14:ligatures w14:val="none"/>
              </w:rPr>
              <w:t>ه اوسني راپور کې، په افغانستان کې د بشري حقونو د وضعیت په اړه ځانګړی راپور ورکوونکی د تبعیض، جلا</w:t>
            </w:r>
            <w:r>
              <w:rPr>
                <w:rFonts w:ascii="Times New Roman" w:eastAsia="Times New Roman" w:hAnsi="Times New Roman" w:cs="Times New Roman" w:hint="cs"/>
                <w:kern w:val="0"/>
                <w:sz w:val="20"/>
                <w:szCs w:val="20"/>
                <w:rtl/>
                <w:lang w:val="en-GB" w:bidi="ps-AF"/>
                <w14:ligatures w14:val="none"/>
              </w:rPr>
              <w:t>وال</w:t>
            </w:r>
            <w:r w:rsidR="000E3FC1">
              <w:rPr>
                <w:rFonts w:ascii="Times New Roman" w:eastAsia="Times New Roman" w:hAnsi="Times New Roman" w:cs="Times New Roman" w:hint="cs"/>
                <w:kern w:val="0"/>
                <w:sz w:val="20"/>
                <w:szCs w:val="20"/>
                <w:rtl/>
                <w:lang w:val="en-GB" w:bidi="ps-AF"/>
                <w14:ligatures w14:val="none"/>
              </w:rPr>
              <w:t>ي</w:t>
            </w:r>
            <w:r w:rsidR="00955268" w:rsidRPr="00955268">
              <w:rPr>
                <w:rFonts w:ascii="Times New Roman" w:eastAsia="Times New Roman" w:hAnsi="Times New Roman" w:cs="Times New Roman"/>
                <w:kern w:val="0"/>
                <w:sz w:val="20"/>
                <w:szCs w:val="20"/>
                <w:rtl/>
                <w:lang w:val="en-GB"/>
                <w14:ligatures w14:val="none"/>
              </w:rPr>
              <w:t>، انساني کرامت ته د سپکاوي او د ښځو او نجونو د سیسټم</w:t>
            </w:r>
            <w:r w:rsidR="003001E2">
              <w:rPr>
                <w:rFonts w:ascii="Times New Roman" w:eastAsia="Times New Roman" w:hAnsi="Times New Roman" w:cs="Times New Roman" w:hint="cs"/>
                <w:kern w:val="0"/>
                <w:sz w:val="20"/>
                <w:szCs w:val="20"/>
                <w:rtl/>
                <w:lang w:val="en-GB" w:bidi="ps-AF"/>
                <w14:ligatures w14:val="none"/>
              </w:rPr>
              <w:t>اتیک حذف د بنسټیزي پدیدي</w:t>
            </w:r>
            <w:r w:rsidR="00955268" w:rsidRPr="00955268">
              <w:rPr>
                <w:rFonts w:ascii="Times New Roman" w:eastAsia="Times New Roman" w:hAnsi="Times New Roman" w:cs="Times New Roman"/>
                <w:kern w:val="0"/>
                <w:sz w:val="20"/>
                <w:szCs w:val="20"/>
                <w:rtl/>
                <w:lang w:val="en-GB"/>
                <w14:ligatures w14:val="none"/>
              </w:rPr>
              <w:t xml:space="preserve"> د رامنځته کولو او پلي کولو په اړه </w:t>
            </w:r>
            <w:r w:rsidR="0018415B">
              <w:rPr>
                <w:rFonts w:ascii="Times New Roman" w:eastAsia="Times New Roman" w:hAnsi="Times New Roman" w:cs="Times New Roman" w:hint="cs"/>
                <w:kern w:val="0"/>
                <w:sz w:val="20"/>
                <w:szCs w:val="20"/>
                <w:rtl/>
                <w:lang w:val="en-GB" w:bidi="ps-AF"/>
                <w14:ligatures w14:val="none"/>
              </w:rPr>
              <w:t xml:space="preserve"> یو بل سره نغښتی  یو انتقادی </w:t>
            </w:r>
            <w:r w:rsidR="00955268" w:rsidRPr="00955268">
              <w:rPr>
                <w:rFonts w:ascii="Times New Roman" w:eastAsia="Times New Roman" w:hAnsi="Times New Roman" w:cs="Times New Roman"/>
                <w:kern w:val="0"/>
                <w:sz w:val="20"/>
                <w:szCs w:val="20"/>
                <w:rtl/>
                <w:lang w:val="en-GB"/>
                <w14:ligatures w14:val="none"/>
              </w:rPr>
              <w:t>تحلیل وړاندې کوي</w:t>
            </w:r>
            <w:r>
              <w:rPr>
                <w:rFonts w:ascii="Times New Roman" w:eastAsia="Times New Roman" w:hAnsi="Times New Roman" w:cs="Times New Roman" w:hint="cs"/>
                <w:kern w:val="0"/>
                <w:sz w:val="20"/>
                <w:szCs w:val="20"/>
                <w:rtl/>
                <w:lang w:val="en-GB" w:bidi="ps-AF"/>
                <w14:ligatures w14:val="none"/>
              </w:rPr>
              <w:t>.</w:t>
            </w:r>
          </w:p>
          <w:p w14:paraId="0F6414BF" w14:textId="5870C813" w:rsidR="00955268" w:rsidRPr="00955268" w:rsidRDefault="00955268" w:rsidP="00955268">
            <w:pPr>
              <w:pStyle w:val="SingleTxtG"/>
              <w:bidi/>
              <w:ind w:firstLine="567"/>
              <w:rPr>
                <w:rtl/>
              </w:rPr>
            </w:pPr>
          </w:p>
        </w:tc>
      </w:tr>
      <w:tr w:rsidR="00886FA5" w14:paraId="18EF87B0" w14:textId="77777777" w:rsidTr="7A45496E">
        <w:trPr>
          <w:jc w:val="center"/>
        </w:trPr>
        <w:tc>
          <w:tcPr>
            <w:tcW w:w="9629" w:type="dxa"/>
            <w:shd w:val="clear" w:color="auto" w:fill="auto"/>
          </w:tcPr>
          <w:p w14:paraId="7E082139" w14:textId="77777777" w:rsidR="00886FA5" w:rsidRDefault="00886FA5" w:rsidP="00E75940"/>
        </w:tc>
      </w:tr>
      <w:tr w:rsidR="00B84A6A" w14:paraId="379D8D6E" w14:textId="77777777" w:rsidTr="7A45496E">
        <w:trPr>
          <w:jc w:val="center"/>
        </w:trPr>
        <w:tc>
          <w:tcPr>
            <w:tcW w:w="9629" w:type="dxa"/>
            <w:shd w:val="clear" w:color="auto" w:fill="auto"/>
          </w:tcPr>
          <w:p w14:paraId="0461D10D" w14:textId="77777777" w:rsidR="00B84A6A" w:rsidRDefault="00B84A6A" w:rsidP="00E75940">
            <w:pPr>
              <w:rPr>
                <w:lang w:bidi="ps-AF"/>
              </w:rPr>
            </w:pPr>
          </w:p>
        </w:tc>
      </w:tr>
      <w:tr w:rsidR="00B84A6A" w14:paraId="7F839964" w14:textId="77777777" w:rsidTr="7A45496E">
        <w:trPr>
          <w:jc w:val="center"/>
        </w:trPr>
        <w:tc>
          <w:tcPr>
            <w:tcW w:w="9629" w:type="dxa"/>
            <w:shd w:val="clear" w:color="auto" w:fill="auto"/>
          </w:tcPr>
          <w:p w14:paraId="50CDBAC9" w14:textId="77777777" w:rsidR="00B84A6A" w:rsidRDefault="00B84A6A" w:rsidP="00E75940"/>
        </w:tc>
      </w:tr>
      <w:tr w:rsidR="00B84A6A" w14:paraId="5B63994F" w14:textId="77777777" w:rsidTr="7A45496E">
        <w:trPr>
          <w:jc w:val="center"/>
        </w:trPr>
        <w:tc>
          <w:tcPr>
            <w:tcW w:w="9629" w:type="dxa"/>
            <w:shd w:val="clear" w:color="auto" w:fill="auto"/>
          </w:tcPr>
          <w:p w14:paraId="09213E67" w14:textId="77777777" w:rsidR="00B84A6A" w:rsidRDefault="00B84A6A" w:rsidP="00E75940">
            <w:pPr>
              <w:rPr>
                <w:lang w:bidi="ps-AF"/>
              </w:rPr>
            </w:pPr>
          </w:p>
        </w:tc>
      </w:tr>
    </w:tbl>
    <w:p w14:paraId="00510191" w14:textId="77777777" w:rsidR="00886FA5" w:rsidRPr="00886FA5" w:rsidRDefault="00886FA5" w:rsidP="00886FA5"/>
    <w:p w14:paraId="10934195" w14:textId="77777777" w:rsidR="00611548" w:rsidRDefault="00112244" w:rsidP="00A3379A">
      <w:pPr>
        <w:pStyle w:val="SingleTxtG"/>
        <w:spacing w:line="240" w:lineRule="auto"/>
      </w:pPr>
      <w:r>
        <w:br w:type="page"/>
      </w:r>
    </w:p>
    <w:p w14:paraId="076FCAA6" w14:textId="77777777" w:rsidR="0033246F" w:rsidRDefault="00B520F7" w:rsidP="0033246F">
      <w:pPr>
        <w:pStyle w:val="HChG"/>
        <w:bidi/>
        <w:rPr>
          <w:lang w:val="en-US"/>
        </w:rPr>
      </w:pPr>
      <w:bookmarkStart w:id="1" w:name="_Hlk159914837"/>
      <w:r w:rsidRPr="00872E86">
        <w:rPr>
          <w:lang w:val="en-US"/>
        </w:rPr>
        <w:lastRenderedPageBreak/>
        <w:tab/>
      </w:r>
    </w:p>
    <w:p w14:paraId="3C890046" w14:textId="192AD0D4" w:rsidR="0033246F" w:rsidRPr="006F5C4B" w:rsidRDefault="0033246F" w:rsidP="0078527E">
      <w:pPr>
        <w:pStyle w:val="SingleTxtG"/>
        <w:bidi/>
        <w:rPr>
          <w:rFonts w:eastAsia="Calibri" w:cstheme="minorBidi"/>
        </w:rPr>
      </w:pPr>
      <w:r w:rsidRPr="001770CA">
        <w:rPr>
          <w:lang w:val="en-US"/>
        </w:rPr>
        <w:t xml:space="preserve">. </w:t>
      </w:r>
      <w:r w:rsidR="00B520F7" w:rsidRPr="001770CA">
        <w:rPr>
          <w:lang w:val="en-US"/>
        </w:rPr>
        <w:t>I</w:t>
      </w:r>
      <w:r w:rsidR="00D453D4" w:rsidRPr="00931629">
        <w:rPr>
          <w:bCs/>
          <w:sz w:val="32"/>
          <w:szCs w:val="22"/>
          <w:rtl/>
          <w:lang w:val="en-US"/>
        </w:rPr>
        <w:t>.</w:t>
      </w:r>
      <w:r w:rsidR="00FD558D" w:rsidRPr="00931629">
        <w:rPr>
          <w:rFonts w:hint="cs"/>
          <w:bCs/>
          <w:sz w:val="32"/>
          <w:szCs w:val="22"/>
          <w:rtl/>
          <w:lang w:val="en-US" w:bidi="ps-AF"/>
        </w:rPr>
        <w:t>پیژندنه</w:t>
      </w:r>
      <w:r w:rsidR="00FD558D" w:rsidRPr="00931629">
        <w:rPr>
          <w:sz w:val="44"/>
          <w:szCs w:val="44"/>
          <w:rtl/>
          <w:lang w:val="en-US"/>
        </w:rPr>
        <w:t xml:space="preserve"> </w:t>
      </w:r>
    </w:p>
    <w:p w14:paraId="0B02AED9" w14:textId="6A2C830D" w:rsidR="00A97686" w:rsidRPr="001877FA" w:rsidRDefault="0033246F" w:rsidP="0078527E">
      <w:pPr>
        <w:pStyle w:val="SingleTxtG"/>
        <w:bidi/>
        <w:rPr>
          <w:rFonts w:eastAsia="Calibri" w:cstheme="minorBidi"/>
        </w:rPr>
      </w:pPr>
      <w:bookmarkStart w:id="2" w:name="_Toc44494646"/>
      <w:bookmarkStart w:id="3" w:name="_Toc44494842"/>
      <w:bookmarkStart w:id="4" w:name="_Toc44494977"/>
      <w:bookmarkStart w:id="5" w:name="_Toc44495070"/>
      <w:bookmarkEnd w:id="1"/>
      <w:r w:rsidRPr="006F5C4B">
        <w:rPr>
          <w:rFonts w:eastAsia="Calibri" w:cstheme="minorBidi" w:hint="cs"/>
          <w:rtl/>
        </w:rPr>
        <w:t xml:space="preserve">۱. </w:t>
      </w:r>
      <w:r w:rsidRPr="006F5C4B">
        <w:rPr>
          <w:rFonts w:eastAsia="Calibri" w:cstheme="minorBidi"/>
          <w:rtl/>
        </w:rPr>
        <w:t xml:space="preserve">په اوسني راپور کې، چې د بشري حقونو د شورا د ۵۴/۱ پریکړه لیک سره سم وړاندې شوی، </w:t>
      </w:r>
      <w:r w:rsidR="00A97686" w:rsidRPr="006F5C4B">
        <w:rPr>
          <w:rFonts w:eastAsia="Calibri" w:cstheme="minorBidi"/>
          <w:rtl/>
        </w:rPr>
        <w:t xml:space="preserve">د بشري حقونو شورا په خپل </w:t>
      </w:r>
      <w:r w:rsidR="004A5659" w:rsidRPr="006F5C4B">
        <w:rPr>
          <w:rFonts w:eastAsia="Calibri" w:cstheme="minorBidi" w:hint="cs"/>
          <w:rtl/>
        </w:rPr>
        <w:t>۵۴</w:t>
      </w:r>
      <w:r w:rsidR="00A97686" w:rsidRPr="006F5C4B">
        <w:rPr>
          <w:rFonts w:eastAsia="Calibri" w:cstheme="minorBidi"/>
          <w:rtl/>
        </w:rPr>
        <w:t>/</w:t>
      </w:r>
      <w:r w:rsidR="004A5659" w:rsidRPr="006F5C4B">
        <w:rPr>
          <w:rFonts w:eastAsia="Calibri" w:cstheme="minorBidi" w:hint="cs"/>
          <w:rtl/>
        </w:rPr>
        <w:t>۱</w:t>
      </w:r>
      <w:r w:rsidR="00A97686" w:rsidRPr="006F5C4B">
        <w:rPr>
          <w:rFonts w:eastAsia="Calibri" w:cstheme="minorBidi"/>
          <w:rtl/>
        </w:rPr>
        <w:t xml:space="preserve"> پریکړه لیک کې، په افغانستان کې د بشري حقونو د وضعیت په اړه د ځانګړي راپور ورکوونکي څخه وغوښتل چې د نورو اړوندو ځانګړي </w:t>
      </w:r>
      <w:r w:rsidR="00A97686" w:rsidRPr="006F5C4B">
        <w:rPr>
          <w:rFonts w:eastAsia="Calibri" w:cstheme="minorBidi" w:hint="cs"/>
          <w:rtl/>
        </w:rPr>
        <w:t>میکانیزمونو، سلاکارانو</w:t>
      </w:r>
      <w:r w:rsidR="00A97686" w:rsidRPr="006F5C4B">
        <w:rPr>
          <w:rFonts w:eastAsia="Calibri" w:cstheme="minorBidi"/>
          <w:rtl/>
        </w:rPr>
        <w:t xml:space="preserve"> او د </w:t>
      </w:r>
      <w:r w:rsidR="00A97686" w:rsidRPr="006F5C4B">
        <w:rPr>
          <w:rFonts w:eastAsia="Calibri" w:cstheme="minorBidi" w:hint="cs"/>
          <w:rtl/>
        </w:rPr>
        <w:t>خپلواکه کارپوهانو د کمیټو</w:t>
      </w:r>
      <w:r w:rsidR="004A5659" w:rsidRPr="006F5C4B">
        <w:rPr>
          <w:rFonts w:eastAsia="Calibri" w:cstheme="minorBidi" w:hint="cs"/>
          <w:rtl/>
        </w:rPr>
        <w:t xml:space="preserve"> یا (</w:t>
      </w:r>
      <w:r w:rsidR="004A5659" w:rsidRPr="006F5C4B">
        <w:rPr>
          <w:rFonts w:eastAsia="Calibri" w:cstheme="minorBidi"/>
        </w:rPr>
        <w:t>treaty bodies</w:t>
      </w:r>
      <w:r w:rsidR="004A5659" w:rsidRPr="006F5C4B">
        <w:rPr>
          <w:rFonts w:eastAsia="Calibri" w:cstheme="minorBidi" w:hint="cs"/>
          <w:rtl/>
        </w:rPr>
        <w:t>)</w:t>
      </w:r>
      <w:r w:rsidR="00A97686" w:rsidRPr="006F5C4B">
        <w:rPr>
          <w:rFonts w:eastAsia="Calibri" w:cstheme="minorBidi"/>
          <w:rtl/>
        </w:rPr>
        <w:t xml:space="preserve"> په ملاتړ </w:t>
      </w:r>
      <w:r w:rsidR="000A4C28" w:rsidRPr="006F5C4B">
        <w:rPr>
          <w:rFonts w:eastAsia="Calibri" w:cstheme="minorBidi"/>
          <w:rtl/>
        </w:rPr>
        <w:t>د تبعیض، جلا</w:t>
      </w:r>
      <w:r w:rsidR="000A4C28" w:rsidRPr="006F5C4B">
        <w:rPr>
          <w:rFonts w:eastAsia="Calibri" w:cstheme="minorBidi" w:hint="cs"/>
          <w:rtl/>
        </w:rPr>
        <w:t>والي</w:t>
      </w:r>
      <w:r w:rsidR="000A4C28" w:rsidRPr="006F5C4B">
        <w:rPr>
          <w:rFonts w:eastAsia="Calibri" w:cstheme="minorBidi"/>
          <w:rtl/>
        </w:rPr>
        <w:t>،</w:t>
      </w:r>
      <w:r w:rsidR="00DF4553" w:rsidRPr="006F5C4B">
        <w:rPr>
          <w:rFonts w:eastAsia="Calibri" w:cstheme="minorBidi" w:hint="cs"/>
          <w:rtl/>
        </w:rPr>
        <w:t xml:space="preserve"> توپیری چلند، </w:t>
      </w:r>
      <w:r w:rsidR="000A4C28" w:rsidRPr="006F5C4B">
        <w:rPr>
          <w:rFonts w:eastAsia="Calibri" w:cstheme="minorBidi"/>
          <w:rtl/>
        </w:rPr>
        <w:t>انساني کرامت ته د سپکاوي او د ښځو او نجونو د سیسټم</w:t>
      </w:r>
      <w:r w:rsidR="000A4C28" w:rsidRPr="006F5C4B">
        <w:rPr>
          <w:rFonts w:eastAsia="Calibri" w:cstheme="minorBidi" w:hint="cs"/>
          <w:rtl/>
        </w:rPr>
        <w:t xml:space="preserve">اتیک حذف د بنسټیزي پدیدي په </w:t>
      </w:r>
      <w:r w:rsidR="004A5659" w:rsidRPr="006F5C4B">
        <w:rPr>
          <w:rFonts w:eastAsia="Calibri" w:cstheme="minorBidi" w:hint="cs"/>
          <w:rtl/>
        </w:rPr>
        <w:t>اړه راپور</w:t>
      </w:r>
      <w:r w:rsidR="000A4C28" w:rsidRPr="006F5C4B">
        <w:rPr>
          <w:rFonts w:eastAsia="Calibri" w:cstheme="minorBidi" w:hint="cs"/>
          <w:rtl/>
        </w:rPr>
        <w:t xml:space="preserve"> وړاندي کړي.</w:t>
      </w:r>
    </w:p>
    <w:p w14:paraId="04193F2D" w14:textId="50FC248F" w:rsidR="00093DE0" w:rsidRPr="006F5C4B" w:rsidRDefault="0033246F" w:rsidP="0078527E">
      <w:pPr>
        <w:pStyle w:val="SingleTxtG"/>
        <w:bidi/>
        <w:rPr>
          <w:rFonts w:eastAsia="Calibri" w:cstheme="minorBidi"/>
          <w:rtl/>
        </w:rPr>
      </w:pPr>
      <w:r w:rsidRPr="00A905B0">
        <w:rPr>
          <w:rFonts w:eastAsia="Calibri" w:cstheme="minorBidi" w:hint="cs"/>
          <w:rtl/>
        </w:rPr>
        <w:t xml:space="preserve">۲. </w:t>
      </w:r>
      <w:r w:rsidR="00C31C6E" w:rsidRPr="00A905B0">
        <w:rPr>
          <w:rFonts w:eastAsia="Calibri" w:cstheme="minorBidi"/>
          <w:rtl/>
        </w:rPr>
        <w:t xml:space="preserve">لکه څنګه چې غوښتنه شوې، اوسنی راپور د بشري حقونو شورا ته په </w:t>
      </w:r>
      <w:r w:rsidR="00F57BED">
        <w:rPr>
          <w:rFonts w:eastAsia="Calibri" w:cstheme="minorBidi" w:hint="cs"/>
          <w:rtl/>
          <w:lang w:bidi="ps-AF"/>
        </w:rPr>
        <w:t>دري پینځوسمه</w:t>
      </w:r>
      <w:r w:rsidR="00C31C6E" w:rsidRPr="00A905B0">
        <w:rPr>
          <w:rFonts w:eastAsia="Calibri" w:cstheme="minorBidi" w:hint="cs"/>
          <w:rtl/>
        </w:rPr>
        <w:t xml:space="preserve"> </w:t>
      </w:r>
      <w:r w:rsidR="00C31C6E" w:rsidRPr="00A905B0">
        <w:rPr>
          <w:rFonts w:eastAsia="Calibri" w:cstheme="minorBidi"/>
          <w:rtl/>
        </w:rPr>
        <w:t xml:space="preserve"> غونډه کې د ځانګړي راپور ورکوونکي او د ښځو او نجونو په وړاندې د تبعیض په اړه د کاري ډلې لخوا </w:t>
      </w:r>
      <w:r w:rsidR="00EF0B74" w:rsidRPr="006F5C4B">
        <w:rPr>
          <w:rFonts w:eastAsia="Calibri" w:cstheme="minorBidi" w:hint="cs"/>
          <w:rtl/>
        </w:rPr>
        <w:t xml:space="preserve">د </w:t>
      </w:r>
      <w:r w:rsidR="00C31C6E" w:rsidRPr="00A905B0">
        <w:rPr>
          <w:rFonts w:eastAsia="Calibri" w:cstheme="minorBidi"/>
          <w:rtl/>
        </w:rPr>
        <w:t xml:space="preserve">ګډ وړاندې شوي راپور </w:t>
      </w:r>
      <w:r w:rsidR="004A5659" w:rsidRPr="00A905B0">
        <w:rPr>
          <w:rFonts w:eastAsia="Calibri" w:cstheme="minorBidi" w:hint="cs"/>
          <w:rtl/>
        </w:rPr>
        <w:t>پ</w:t>
      </w:r>
      <w:r w:rsidR="00DF4553" w:rsidRPr="006F5C4B">
        <w:rPr>
          <w:rFonts w:eastAsia="Calibri" w:cstheme="minorBidi" w:hint="cs"/>
          <w:rtl/>
        </w:rPr>
        <w:t>ر</w:t>
      </w:r>
      <w:r w:rsidR="004A5659" w:rsidRPr="00A905B0">
        <w:rPr>
          <w:rFonts w:eastAsia="Calibri" w:cstheme="minorBidi" w:hint="cs"/>
          <w:rtl/>
        </w:rPr>
        <w:t xml:space="preserve"> بنسټ</w:t>
      </w:r>
      <w:r w:rsidR="00C31C6E" w:rsidRPr="00A905B0">
        <w:rPr>
          <w:rFonts w:eastAsia="Calibri" w:cstheme="minorBidi"/>
          <w:rtl/>
        </w:rPr>
        <w:t xml:space="preserve"> </w:t>
      </w:r>
      <w:r w:rsidR="00A905B0" w:rsidRPr="006F5C4B">
        <w:rPr>
          <w:rFonts w:eastAsia="Calibri" w:cstheme="minorBidi" w:hint="cs"/>
          <w:rtl/>
        </w:rPr>
        <w:t>لیکل</w:t>
      </w:r>
      <w:r w:rsidR="00C31C6E" w:rsidRPr="00A905B0">
        <w:rPr>
          <w:rFonts w:eastAsia="Calibri" w:cstheme="minorBidi"/>
          <w:rtl/>
        </w:rPr>
        <w:t xml:space="preserve"> شوی.</w:t>
      </w:r>
      <w:r w:rsidR="00EA7FA5">
        <w:rPr>
          <w:rStyle w:val="FootnoteReference"/>
          <w:rFonts w:eastAsia="Calibri" w:cstheme="minorBidi"/>
          <w:rtl/>
        </w:rPr>
        <w:footnoteReference w:id="3"/>
      </w:r>
      <w:r w:rsidR="00C31C6E" w:rsidRPr="00A905B0">
        <w:rPr>
          <w:rFonts w:eastAsia="Calibri" w:cstheme="minorBidi"/>
          <w:rtl/>
        </w:rPr>
        <w:t xml:space="preserve"> د</w:t>
      </w:r>
      <w:r w:rsidR="004A5659" w:rsidRPr="00A905B0">
        <w:rPr>
          <w:rFonts w:eastAsia="Calibri" w:cstheme="minorBidi" w:hint="cs"/>
          <w:rtl/>
        </w:rPr>
        <w:t xml:space="preserve"> دي</w:t>
      </w:r>
      <w:r w:rsidR="00C31C6E" w:rsidRPr="00A905B0">
        <w:rPr>
          <w:rFonts w:eastAsia="Calibri" w:cstheme="minorBidi"/>
          <w:rtl/>
        </w:rPr>
        <w:t xml:space="preserve"> راپور </w:t>
      </w:r>
      <w:r w:rsidR="004A5659" w:rsidRPr="00A905B0">
        <w:rPr>
          <w:rFonts w:eastAsia="Calibri" w:cstheme="minorBidi" w:hint="cs"/>
          <w:rtl/>
        </w:rPr>
        <w:t xml:space="preserve">موندني ښیي </w:t>
      </w:r>
      <w:r w:rsidR="00C31C6E" w:rsidRPr="00A905B0">
        <w:rPr>
          <w:rFonts w:eastAsia="Calibri" w:cstheme="minorBidi"/>
          <w:rtl/>
        </w:rPr>
        <w:t xml:space="preserve">چې طالبان د جنسیت پر بنسټ د </w:t>
      </w:r>
      <w:r w:rsidR="00A905B0" w:rsidRPr="006F5C4B">
        <w:rPr>
          <w:rFonts w:eastAsia="Calibri" w:cstheme="minorBidi" w:hint="cs"/>
          <w:rtl/>
        </w:rPr>
        <w:t>تبعیض خورا</w:t>
      </w:r>
      <w:r w:rsidR="00C31C6E" w:rsidRPr="00A905B0">
        <w:rPr>
          <w:rFonts w:eastAsia="Calibri" w:cstheme="minorBidi"/>
          <w:rtl/>
        </w:rPr>
        <w:t xml:space="preserve"> سخت ډولونه </w:t>
      </w:r>
      <w:r w:rsidR="000B5C82" w:rsidRPr="00A905B0">
        <w:rPr>
          <w:rFonts w:eastAsia="Calibri" w:cstheme="minorBidi" w:hint="cs"/>
          <w:rtl/>
        </w:rPr>
        <w:t>کاروي</w:t>
      </w:r>
      <w:r w:rsidR="00C31C6E" w:rsidRPr="00A905B0">
        <w:rPr>
          <w:rFonts w:eastAsia="Calibri" w:cstheme="minorBidi"/>
          <w:rtl/>
        </w:rPr>
        <w:t>، او افغان میرمنې د دوی د حقونو له مینځه وړل "</w:t>
      </w:r>
      <w:r w:rsidR="00F812F7" w:rsidRPr="00A905B0">
        <w:rPr>
          <w:rFonts w:eastAsia="Calibri" w:cstheme="minorBidi" w:hint="cs"/>
          <w:rtl/>
        </w:rPr>
        <w:t xml:space="preserve"> د فضآ </w:t>
      </w:r>
      <w:r w:rsidR="000B5C82" w:rsidRPr="00A905B0">
        <w:rPr>
          <w:rFonts w:eastAsia="Calibri" w:cstheme="minorBidi" w:hint="cs"/>
          <w:rtl/>
        </w:rPr>
        <w:t>تنګی</w:t>
      </w:r>
      <w:r w:rsidR="00946678">
        <w:rPr>
          <w:rFonts w:eastAsia="Calibri" w:cstheme="minorBidi" w:hint="cs"/>
          <w:rtl/>
          <w:lang w:bidi="ps-AF"/>
        </w:rPr>
        <w:t>ده</w:t>
      </w:r>
      <w:r w:rsidR="00C31C6E" w:rsidRPr="00A905B0">
        <w:rPr>
          <w:rFonts w:eastAsia="Calibri" w:cstheme="minorBidi"/>
          <w:rtl/>
        </w:rPr>
        <w:t>"</w:t>
      </w:r>
      <w:r w:rsidR="00EF0B74" w:rsidRPr="006F5C4B">
        <w:rPr>
          <w:rFonts w:eastAsia="Calibri" w:cstheme="minorBidi" w:hint="cs"/>
          <w:rtl/>
        </w:rPr>
        <w:t xml:space="preserve"> بولی </w:t>
      </w:r>
      <w:r w:rsidR="009607D5" w:rsidRPr="00A905B0">
        <w:rPr>
          <w:rFonts w:eastAsia="Calibri" w:cstheme="minorBidi" w:hint="cs"/>
          <w:rtl/>
        </w:rPr>
        <w:t>چی</w:t>
      </w:r>
      <w:r w:rsidR="00C31C6E" w:rsidRPr="00A905B0">
        <w:rPr>
          <w:rFonts w:eastAsia="Calibri" w:cstheme="minorBidi"/>
          <w:rtl/>
        </w:rPr>
        <w:t xml:space="preserve"> دوی </w:t>
      </w:r>
      <w:r w:rsidR="00DF4553" w:rsidRPr="006F5C4B">
        <w:rPr>
          <w:rFonts w:eastAsia="Calibri" w:cstheme="minorBidi" w:hint="cs"/>
          <w:rtl/>
        </w:rPr>
        <w:t xml:space="preserve">نورهم </w:t>
      </w:r>
      <w:r w:rsidR="00C31C6E" w:rsidRPr="00A905B0">
        <w:rPr>
          <w:rFonts w:eastAsia="Calibri" w:cstheme="minorBidi"/>
          <w:rtl/>
        </w:rPr>
        <w:t>"</w:t>
      </w:r>
      <w:r w:rsidR="00C31C6E" w:rsidRPr="00A905B0">
        <w:rPr>
          <w:rFonts w:eastAsia="Calibri" w:cstheme="minorBidi" w:hint="cs"/>
          <w:rtl/>
        </w:rPr>
        <w:t xml:space="preserve"> ناهیلی</w:t>
      </w:r>
      <w:r w:rsidR="00C31C6E" w:rsidRPr="00A905B0">
        <w:rPr>
          <w:rFonts w:eastAsia="Calibri" w:cstheme="minorBidi"/>
          <w:rtl/>
        </w:rPr>
        <w:t xml:space="preserve">" </w:t>
      </w:r>
      <w:r w:rsidR="00DF4553" w:rsidRPr="006F5C4B">
        <w:rPr>
          <w:rFonts w:eastAsia="Calibri" w:cstheme="minorBidi" w:hint="cs"/>
          <w:rtl/>
        </w:rPr>
        <w:t>کو</w:t>
      </w:r>
      <w:r w:rsidR="00C31C6E" w:rsidRPr="00A905B0">
        <w:rPr>
          <w:rFonts w:eastAsia="Calibri" w:cstheme="minorBidi"/>
          <w:rtl/>
        </w:rPr>
        <w:t xml:space="preserve">ي. </w:t>
      </w:r>
    </w:p>
    <w:p w14:paraId="45C68C32" w14:textId="6920F3CD" w:rsidR="00B70191" w:rsidRPr="006F5C4B" w:rsidRDefault="00C31C6E" w:rsidP="0078527E">
      <w:pPr>
        <w:pStyle w:val="SingleTxtG"/>
        <w:bidi/>
        <w:rPr>
          <w:rFonts w:eastAsia="Calibri" w:cstheme="minorBidi"/>
          <w:rtl/>
          <w:lang w:bidi="ps-AF"/>
        </w:rPr>
      </w:pPr>
      <w:r w:rsidRPr="00A905B0">
        <w:rPr>
          <w:rFonts w:eastAsia="Calibri" w:cstheme="minorBidi"/>
          <w:rtl/>
        </w:rPr>
        <w:t xml:space="preserve">د ښځو او نجونو په وړاندې د </w:t>
      </w:r>
      <w:r w:rsidR="00EF0B74" w:rsidRPr="006F5C4B">
        <w:rPr>
          <w:rFonts w:eastAsia="Calibri" w:cstheme="minorBidi" w:hint="cs"/>
          <w:rtl/>
        </w:rPr>
        <w:t>تبعیض سره</w:t>
      </w:r>
      <w:r w:rsidR="00093DE0" w:rsidRPr="006F5C4B">
        <w:rPr>
          <w:rFonts w:eastAsia="Calibri" w:cstheme="minorBidi" w:hint="cs"/>
          <w:rtl/>
        </w:rPr>
        <w:t xml:space="preserve"> د مبارزي کاري ډل</w:t>
      </w:r>
      <w:r w:rsidR="00A905B0" w:rsidRPr="006F5C4B">
        <w:rPr>
          <w:rFonts w:eastAsia="Calibri" w:cstheme="minorBidi" w:hint="cs"/>
          <w:rtl/>
        </w:rPr>
        <w:t>ي</w:t>
      </w:r>
      <w:r w:rsidR="00093DE0" w:rsidRPr="006F5C4B">
        <w:rPr>
          <w:rFonts w:eastAsia="Calibri" w:cstheme="minorBidi" w:hint="cs"/>
          <w:rtl/>
        </w:rPr>
        <w:t xml:space="preserve"> او</w:t>
      </w:r>
      <w:r w:rsidRPr="00A905B0">
        <w:rPr>
          <w:rFonts w:eastAsia="Calibri" w:cstheme="minorBidi"/>
          <w:rtl/>
        </w:rPr>
        <w:t xml:space="preserve"> ځانګړي راپور </w:t>
      </w:r>
      <w:r w:rsidR="00DF4553" w:rsidRPr="006F5C4B">
        <w:rPr>
          <w:rFonts w:eastAsia="Calibri" w:cstheme="minorBidi" w:hint="cs"/>
          <w:rtl/>
        </w:rPr>
        <w:t>ورکوونکي دا</w:t>
      </w:r>
      <w:r w:rsidRPr="00A905B0">
        <w:rPr>
          <w:rFonts w:eastAsia="Calibri" w:cstheme="minorBidi"/>
          <w:rtl/>
        </w:rPr>
        <w:t xml:space="preserve"> په ګوته کړه چې د ښځو او نجونو له بنسټیزو حقونو څخه په پراخه </w:t>
      </w:r>
      <w:r w:rsidR="00093DE0" w:rsidRPr="00A905B0">
        <w:rPr>
          <w:rFonts w:eastAsia="Calibri" w:cstheme="minorBidi" w:hint="cs"/>
          <w:rtl/>
        </w:rPr>
        <w:t>او</w:t>
      </w:r>
      <w:r w:rsidRPr="00A905B0">
        <w:rPr>
          <w:rFonts w:eastAsia="Calibri" w:cstheme="minorBidi"/>
          <w:rtl/>
        </w:rPr>
        <w:t xml:space="preserve"> سیستماتیک</w:t>
      </w:r>
      <w:r w:rsidR="00093DE0" w:rsidRPr="00A905B0">
        <w:rPr>
          <w:rFonts w:eastAsia="Calibri" w:cstheme="minorBidi" w:hint="cs"/>
          <w:rtl/>
        </w:rPr>
        <w:t xml:space="preserve">ه توګه </w:t>
      </w:r>
      <w:r w:rsidRPr="00A905B0">
        <w:rPr>
          <w:rFonts w:eastAsia="Calibri" w:cstheme="minorBidi"/>
          <w:rtl/>
        </w:rPr>
        <w:t>سرغړون</w:t>
      </w:r>
      <w:r w:rsidR="00093DE0" w:rsidRPr="00A905B0">
        <w:rPr>
          <w:rFonts w:eastAsia="Calibri" w:cstheme="minorBidi" w:hint="cs"/>
          <w:rtl/>
        </w:rPr>
        <w:t>ه</w:t>
      </w:r>
      <w:r w:rsidRPr="00A905B0">
        <w:rPr>
          <w:rFonts w:eastAsia="Calibri" w:cstheme="minorBidi"/>
          <w:rtl/>
        </w:rPr>
        <w:t xml:space="preserve"> چې د طالبانو د تبعی</w:t>
      </w:r>
      <w:r w:rsidR="00EF0B74" w:rsidRPr="006F5C4B">
        <w:rPr>
          <w:rFonts w:eastAsia="Calibri" w:cstheme="minorBidi" w:hint="cs"/>
          <w:rtl/>
        </w:rPr>
        <w:t>ض، تاوتریخوالي</w:t>
      </w:r>
      <w:r w:rsidRPr="00A905B0">
        <w:rPr>
          <w:rFonts w:eastAsia="Calibri" w:cstheme="minorBidi"/>
          <w:rtl/>
        </w:rPr>
        <w:t xml:space="preserve"> او </w:t>
      </w:r>
      <w:r w:rsidR="00EF0B74" w:rsidRPr="006F5C4B">
        <w:rPr>
          <w:rFonts w:eastAsia="Calibri" w:cstheme="minorBidi" w:hint="cs"/>
          <w:rtl/>
        </w:rPr>
        <w:t>بد چلند</w:t>
      </w:r>
      <w:r w:rsidRPr="00A905B0">
        <w:rPr>
          <w:rFonts w:eastAsia="Calibri" w:cstheme="minorBidi"/>
          <w:rtl/>
        </w:rPr>
        <w:t xml:space="preserve"> پالیسي د</w:t>
      </w:r>
      <w:r w:rsidR="00093DE0" w:rsidRPr="00A905B0">
        <w:rPr>
          <w:rFonts w:eastAsia="Calibri" w:cstheme="minorBidi" w:hint="cs"/>
          <w:rtl/>
        </w:rPr>
        <w:t xml:space="preserve"> </w:t>
      </w:r>
      <w:r w:rsidRPr="00A905B0">
        <w:rPr>
          <w:rFonts w:eastAsia="Calibri" w:cstheme="minorBidi"/>
          <w:rtl/>
        </w:rPr>
        <w:t xml:space="preserve">پلي کولو له </w:t>
      </w:r>
      <w:r w:rsidR="00093DE0" w:rsidRPr="00A905B0">
        <w:rPr>
          <w:rFonts w:eastAsia="Calibri" w:cstheme="minorBidi" w:hint="cs"/>
          <w:rtl/>
        </w:rPr>
        <w:t>لاري</w:t>
      </w:r>
      <w:r w:rsidRPr="00A905B0">
        <w:rPr>
          <w:rFonts w:eastAsia="Calibri" w:cstheme="minorBidi"/>
          <w:rtl/>
        </w:rPr>
        <w:t xml:space="preserve"> پرمخ وړل کیږي</w:t>
      </w:r>
      <w:r w:rsidR="00EF0B74" w:rsidRPr="006F5C4B">
        <w:rPr>
          <w:rFonts w:eastAsia="Calibri" w:cstheme="minorBidi" w:hint="cs"/>
          <w:rtl/>
        </w:rPr>
        <w:t xml:space="preserve">؛ </w:t>
      </w:r>
      <w:r w:rsidR="00093DE0" w:rsidRPr="006F5C4B">
        <w:rPr>
          <w:rFonts w:eastAsia="Calibri" w:cstheme="minorBidi"/>
          <w:rtl/>
        </w:rPr>
        <w:t>جنسیتي ځورون</w:t>
      </w:r>
      <w:r w:rsidR="00A905B0" w:rsidRPr="006F5C4B">
        <w:rPr>
          <w:rFonts w:eastAsia="Calibri" w:cstheme="minorBidi" w:hint="cs"/>
          <w:rtl/>
        </w:rPr>
        <w:t>ه ده</w:t>
      </w:r>
      <w:r w:rsidR="00EF0B74" w:rsidRPr="006F5C4B">
        <w:rPr>
          <w:rFonts w:eastAsia="Calibri" w:cstheme="minorBidi" w:hint="cs"/>
          <w:rtl/>
        </w:rPr>
        <w:t>.</w:t>
      </w:r>
      <w:r w:rsidR="00A905B0" w:rsidRPr="006F5C4B">
        <w:rPr>
          <w:rFonts w:eastAsia="Calibri" w:cstheme="minorBidi" w:hint="cs"/>
          <w:rtl/>
        </w:rPr>
        <w:t xml:space="preserve"> او </w:t>
      </w:r>
      <w:r w:rsidRPr="00A905B0">
        <w:rPr>
          <w:rFonts w:eastAsia="Calibri" w:cstheme="minorBidi"/>
          <w:rtl/>
        </w:rPr>
        <w:t xml:space="preserve">د تبعیض </w:t>
      </w:r>
      <w:r w:rsidR="00A905B0" w:rsidRPr="006F5C4B">
        <w:rPr>
          <w:rFonts w:eastAsia="Calibri" w:cstheme="minorBidi" w:hint="cs"/>
          <w:rtl/>
        </w:rPr>
        <w:t xml:space="preserve">یو بنسټیز </w:t>
      </w:r>
      <w:r w:rsidRPr="00A905B0">
        <w:rPr>
          <w:rFonts w:eastAsia="Calibri" w:cstheme="minorBidi"/>
          <w:rtl/>
        </w:rPr>
        <w:t>چوکاټ</w:t>
      </w:r>
      <w:r w:rsidR="00A905B0" w:rsidRPr="006F5C4B">
        <w:rPr>
          <w:rFonts w:eastAsia="Calibri" w:cstheme="minorBidi" w:hint="cs"/>
          <w:rtl/>
        </w:rPr>
        <w:t xml:space="preserve"> چي جنسیتی آپارټآیډ( د جنسیت پر بنسټ توپیری چلند یا جلاوالي) ده</w:t>
      </w:r>
      <w:r w:rsidR="00EF0B74" w:rsidRPr="006F5C4B">
        <w:rPr>
          <w:rFonts w:eastAsia="Calibri" w:cstheme="minorBidi" w:hint="cs"/>
          <w:rtl/>
        </w:rPr>
        <w:t>،</w:t>
      </w:r>
      <w:r w:rsidR="00A905B0" w:rsidRPr="006F5C4B">
        <w:rPr>
          <w:rFonts w:eastAsia="Calibri" w:cstheme="minorBidi" w:hint="cs"/>
          <w:rtl/>
        </w:rPr>
        <w:t xml:space="preserve"> رامنځ ته کوي</w:t>
      </w:r>
      <w:r w:rsidRPr="00A905B0">
        <w:rPr>
          <w:rFonts w:eastAsia="Calibri" w:cstheme="minorBidi"/>
          <w:rtl/>
        </w:rPr>
        <w:t xml:space="preserve">، او </w:t>
      </w:r>
      <w:r w:rsidR="00A905B0" w:rsidRPr="006F5C4B">
        <w:rPr>
          <w:rFonts w:eastAsia="Calibri" w:cstheme="minorBidi" w:hint="cs"/>
          <w:rtl/>
        </w:rPr>
        <w:t>ورسره د مبارزي په اړه یي واکمن</w:t>
      </w:r>
      <w:r w:rsidRPr="00A905B0">
        <w:rPr>
          <w:rFonts w:eastAsia="Calibri" w:cstheme="minorBidi"/>
          <w:rtl/>
        </w:rPr>
        <w:t xml:space="preserve"> چارواکو، دولتونو او ملګرو ملتونو ته مفصل</w:t>
      </w:r>
      <w:r w:rsidR="0063236B">
        <w:rPr>
          <w:rFonts w:eastAsia="Calibri" w:cstheme="minorBidi" w:hint="cs"/>
          <w:rtl/>
          <w:lang w:bidi="ps-AF"/>
        </w:rPr>
        <w:t>ي</w:t>
      </w:r>
      <w:r w:rsidRPr="00A905B0">
        <w:rPr>
          <w:rFonts w:eastAsia="Calibri" w:cstheme="minorBidi"/>
          <w:rtl/>
        </w:rPr>
        <w:t xml:space="preserve"> سپارښتن</w:t>
      </w:r>
      <w:r w:rsidR="00EF0B74" w:rsidRPr="006F5C4B">
        <w:rPr>
          <w:rFonts w:eastAsia="Calibri" w:cstheme="minorBidi" w:hint="cs"/>
          <w:rtl/>
        </w:rPr>
        <w:t>ي</w:t>
      </w:r>
      <w:r w:rsidRPr="00A905B0">
        <w:rPr>
          <w:rFonts w:eastAsia="Calibri" w:cstheme="minorBidi"/>
          <w:rtl/>
        </w:rPr>
        <w:t xml:space="preserve"> وړاندې کړې.</w:t>
      </w:r>
    </w:p>
    <w:p w14:paraId="16D9804A" w14:textId="39205E67" w:rsidR="00C31C6E" w:rsidRPr="006F5C4B" w:rsidRDefault="0033246F" w:rsidP="0078527E">
      <w:pPr>
        <w:pStyle w:val="SingleTxtG"/>
        <w:bidi/>
        <w:rPr>
          <w:rFonts w:eastAsia="Calibri"/>
          <w:rtl/>
          <w:lang w:bidi="ps-AF"/>
        </w:rPr>
      </w:pPr>
      <w:r w:rsidRPr="006F5C4B">
        <w:rPr>
          <w:rFonts w:eastAsia="Calibri" w:cstheme="minorBidi" w:hint="cs"/>
          <w:rtl/>
        </w:rPr>
        <w:t xml:space="preserve">۳. </w:t>
      </w:r>
      <w:r w:rsidR="00C31C6E" w:rsidRPr="006F5C4B">
        <w:rPr>
          <w:rFonts w:eastAsia="Calibri" w:cstheme="minorBidi"/>
          <w:rtl/>
        </w:rPr>
        <w:t>د عمومي اسامبلې ۷۸مې غونډې او د بشري حقونو د شورا ۵۵مې غونډې ته د ځانګړي راپور ورکوونکي د بشري حقونو ورپسي راپورونه د ښځو او نجونو د خرابېدونکي وضعیت په اړه تازه معلومات لري</w:t>
      </w:r>
      <w:r w:rsidR="00C31C6E" w:rsidRPr="00C31C6E">
        <w:rPr>
          <w:rFonts w:eastAsia="Calibri"/>
          <w:rtl/>
        </w:rPr>
        <w:t>.</w:t>
      </w:r>
      <w:r w:rsidR="00EA7FA5">
        <w:rPr>
          <w:rStyle w:val="FootnoteReference"/>
          <w:rFonts w:eastAsia="Calibri"/>
          <w:rtl/>
        </w:rPr>
        <w:footnoteReference w:id="4"/>
      </w:r>
    </w:p>
    <w:p w14:paraId="00848BA4" w14:textId="577378CC" w:rsidR="00C31C6E" w:rsidRPr="00DF4553" w:rsidRDefault="00C31C6E" w:rsidP="0078527E">
      <w:pPr>
        <w:pStyle w:val="SingleTxtG"/>
        <w:bidi/>
        <w:rPr>
          <w:rFonts w:eastAsia="Calibri"/>
          <w:b/>
          <w:bCs/>
          <w:sz w:val="22"/>
          <w:szCs w:val="22"/>
          <w:rtl/>
          <w:lang w:bidi="ps-AF"/>
        </w:rPr>
      </w:pPr>
      <w:r w:rsidRPr="00DF4553">
        <w:rPr>
          <w:rFonts w:eastAsia="Calibri" w:hint="cs"/>
          <w:b/>
          <w:bCs/>
          <w:sz w:val="22"/>
          <w:szCs w:val="22"/>
          <w:rtl/>
          <w:lang w:bidi="ps-AF"/>
        </w:rPr>
        <w:t xml:space="preserve">الف. اهداف: </w:t>
      </w:r>
    </w:p>
    <w:p w14:paraId="1864465E" w14:textId="6E414511" w:rsidR="00203DB3" w:rsidRDefault="00203DB3" w:rsidP="0078527E">
      <w:pPr>
        <w:pStyle w:val="SingleTxtG"/>
        <w:bidi/>
        <w:rPr>
          <w:rFonts w:eastAsia="Calibri" w:cstheme="minorBidi"/>
          <w:rtl/>
          <w:lang w:bidi="ps-AF"/>
        </w:rPr>
      </w:pPr>
      <w:r w:rsidRPr="00203DB3">
        <w:rPr>
          <w:rFonts w:eastAsia="Calibri" w:cstheme="minorBidi" w:hint="cs"/>
          <w:rtl/>
        </w:rPr>
        <w:t>۴</w:t>
      </w:r>
      <w:r w:rsidRPr="00203DB3">
        <w:rPr>
          <w:rFonts w:eastAsia="Calibri" w:cstheme="minorBidi"/>
          <w:rtl/>
        </w:rPr>
        <w:t xml:space="preserve">. </w:t>
      </w:r>
      <w:r w:rsidR="00F57BED">
        <w:rPr>
          <w:rFonts w:eastAsia="Calibri" w:cstheme="minorBidi" w:hint="cs"/>
          <w:rtl/>
          <w:lang w:bidi="ps-AF"/>
        </w:rPr>
        <w:t>په دي</w:t>
      </w:r>
      <w:r w:rsidRPr="00203DB3">
        <w:rPr>
          <w:rFonts w:eastAsia="Calibri" w:cstheme="minorBidi"/>
          <w:rtl/>
        </w:rPr>
        <w:t xml:space="preserve"> راپور</w:t>
      </w:r>
      <w:r w:rsidR="00F57BED">
        <w:rPr>
          <w:rFonts w:eastAsia="Calibri" w:cstheme="minorBidi" w:hint="cs"/>
          <w:rtl/>
          <w:lang w:bidi="ps-AF"/>
        </w:rPr>
        <w:t xml:space="preserve"> کي ځانګړي راپورکونکي </w:t>
      </w:r>
      <w:r w:rsidRPr="00203DB3">
        <w:rPr>
          <w:rFonts w:eastAsia="Calibri" w:cstheme="minorBidi"/>
          <w:rtl/>
        </w:rPr>
        <w:t xml:space="preserve"> د افغان میرمنو او </w:t>
      </w:r>
      <w:r w:rsidR="00974AD1">
        <w:rPr>
          <w:rFonts w:eastAsia="Calibri" w:cstheme="minorBidi"/>
          <w:rtl/>
        </w:rPr>
        <w:t>نجونو</w:t>
      </w:r>
      <w:r w:rsidRPr="00203DB3">
        <w:rPr>
          <w:rFonts w:eastAsia="Calibri" w:cstheme="minorBidi"/>
          <w:rtl/>
        </w:rPr>
        <w:t xml:space="preserve"> د بنسټیز محکومیت انتقادي تحلیل وړاندې کوي، چې د طالبانو د جنسیت پر بنسټ د تبعیض، جلا کولو، کرامت ته د سپکاوي او </w:t>
      </w:r>
      <w:r w:rsidR="00DF4553">
        <w:rPr>
          <w:rFonts w:eastAsia="Calibri" w:cstheme="minorBidi" w:hint="cs"/>
          <w:rtl/>
          <w:lang w:bidi="ps-AF"/>
        </w:rPr>
        <w:t>توپیري چلند</w:t>
      </w:r>
      <w:r w:rsidRPr="00203DB3">
        <w:rPr>
          <w:rFonts w:eastAsia="Calibri" w:cstheme="minorBidi"/>
          <w:rtl/>
        </w:rPr>
        <w:t xml:space="preserve"> په سیستم کې کوډ شوی. لکه څنګه چې مخکې تشریح شوي،</w:t>
      </w:r>
      <w:r w:rsidR="00EA7FA5">
        <w:rPr>
          <w:rStyle w:val="FootnoteReference"/>
          <w:rFonts w:eastAsia="Calibri" w:cstheme="minorBidi"/>
          <w:rtl/>
        </w:rPr>
        <w:footnoteReference w:id="5"/>
      </w:r>
      <w:r w:rsidRPr="00203DB3">
        <w:rPr>
          <w:rFonts w:eastAsia="Calibri" w:cstheme="minorBidi"/>
          <w:rtl/>
        </w:rPr>
        <w:t xml:space="preserve"> پایله یې د ښځ</w:t>
      </w:r>
      <w:r w:rsidR="000D44CB">
        <w:rPr>
          <w:rFonts w:eastAsia="Calibri" w:cstheme="minorBidi" w:hint="cs"/>
          <w:rtl/>
          <w:lang w:bidi="ps-AF"/>
        </w:rPr>
        <w:t>و او نجونو څخه د هغوي</w:t>
      </w:r>
      <w:r w:rsidRPr="00203DB3">
        <w:rPr>
          <w:rFonts w:eastAsia="Calibri" w:cstheme="minorBidi"/>
          <w:rtl/>
        </w:rPr>
        <w:t xml:space="preserve"> خپلواکۍ او</w:t>
      </w:r>
      <w:r w:rsidR="000D44CB">
        <w:rPr>
          <w:rFonts w:eastAsia="Calibri" w:cstheme="minorBidi" w:hint="cs"/>
          <w:rtl/>
          <w:lang w:bidi="ps-AF"/>
        </w:rPr>
        <w:t xml:space="preserve"> </w:t>
      </w:r>
      <w:r w:rsidRPr="00203DB3">
        <w:rPr>
          <w:rFonts w:eastAsia="Calibri" w:cstheme="minorBidi"/>
          <w:rtl/>
        </w:rPr>
        <w:t>د افغانستان له عامه، سیاسي، اقتصادي، ټولنیز</w:t>
      </w:r>
      <w:r w:rsidR="000D44CB">
        <w:rPr>
          <w:rFonts w:eastAsia="Calibri" w:cstheme="minorBidi" w:hint="cs"/>
          <w:rtl/>
          <w:lang w:bidi="ps-AF"/>
        </w:rPr>
        <w:t xml:space="preserve"> واک</w:t>
      </w:r>
      <w:r w:rsidRPr="00203DB3">
        <w:rPr>
          <w:rFonts w:eastAsia="Calibri" w:cstheme="minorBidi"/>
          <w:rtl/>
        </w:rPr>
        <w:t xml:space="preserve"> او کلتوري ژوند څخه </w:t>
      </w:r>
      <w:r w:rsidR="000D44CB">
        <w:rPr>
          <w:rFonts w:eastAsia="Calibri" w:cstheme="minorBidi" w:hint="cs"/>
          <w:rtl/>
          <w:lang w:bidi="ps-AF"/>
        </w:rPr>
        <w:t xml:space="preserve">د دوي </w:t>
      </w:r>
      <w:r w:rsidRPr="00203DB3">
        <w:rPr>
          <w:rFonts w:eastAsia="Calibri" w:cstheme="minorBidi"/>
          <w:rtl/>
        </w:rPr>
        <w:t>ویستل</w:t>
      </w:r>
      <w:r w:rsidR="000D44CB">
        <w:rPr>
          <w:rFonts w:eastAsia="Calibri" w:cstheme="minorBidi" w:hint="cs"/>
          <w:rtl/>
          <w:lang w:bidi="ps-AF"/>
        </w:rPr>
        <w:t xml:space="preserve"> د</w:t>
      </w:r>
      <w:r w:rsidRPr="00203DB3">
        <w:rPr>
          <w:rFonts w:eastAsia="Calibri" w:cstheme="minorBidi"/>
          <w:rtl/>
        </w:rPr>
        <w:t>ي</w:t>
      </w:r>
      <w:r w:rsidRPr="00203DB3">
        <w:rPr>
          <w:rFonts w:eastAsia="Calibri" w:cstheme="minorBidi"/>
          <w:rtl/>
          <w:lang w:bidi="ps-AF"/>
        </w:rPr>
        <w:t>.</w:t>
      </w:r>
    </w:p>
    <w:p w14:paraId="4EE4011D" w14:textId="77777777" w:rsidR="00203DB3" w:rsidRDefault="00203DB3" w:rsidP="0078527E">
      <w:pPr>
        <w:pStyle w:val="SingleTxtG"/>
        <w:bidi/>
        <w:rPr>
          <w:rFonts w:eastAsia="Calibri" w:cstheme="minorBidi"/>
          <w:rtl/>
          <w:lang w:bidi="ps-AF"/>
        </w:rPr>
      </w:pPr>
    </w:p>
    <w:p w14:paraId="2D0E8374" w14:textId="2F104D48" w:rsidR="00203DB3" w:rsidRPr="00203DB3" w:rsidRDefault="00203DB3" w:rsidP="0078527E">
      <w:pPr>
        <w:pStyle w:val="SingleTxtG"/>
        <w:bidi/>
        <w:rPr>
          <w:rFonts w:eastAsia="Calibri" w:cstheme="minorBidi"/>
        </w:rPr>
      </w:pPr>
      <w:r w:rsidRPr="00203DB3">
        <w:rPr>
          <w:rFonts w:eastAsia="Calibri" w:cstheme="minorBidi" w:hint="cs"/>
          <w:rtl/>
        </w:rPr>
        <w:t>۵.</w:t>
      </w:r>
      <w:r>
        <w:rPr>
          <w:rFonts w:eastAsia="Calibri" w:cstheme="minorBidi" w:hint="cs"/>
          <w:rtl/>
          <w:lang w:bidi="ps-AF"/>
        </w:rPr>
        <w:t xml:space="preserve"> </w:t>
      </w:r>
      <w:r w:rsidRPr="00203DB3">
        <w:rPr>
          <w:rFonts w:eastAsia="Calibri" w:cstheme="minorBidi"/>
          <w:rtl/>
        </w:rPr>
        <w:t>د طالبانو بنسټیز شوی تبعیض</w:t>
      </w:r>
      <w:r w:rsidR="0063236B">
        <w:rPr>
          <w:rFonts w:eastAsia="Calibri" w:cstheme="minorBidi" w:hint="cs"/>
          <w:rtl/>
          <w:lang w:bidi="ps-AF"/>
        </w:rPr>
        <w:t>ي</w:t>
      </w:r>
      <w:r w:rsidRPr="00203DB3">
        <w:rPr>
          <w:rFonts w:eastAsia="Calibri" w:cstheme="minorBidi"/>
          <w:rtl/>
        </w:rPr>
        <w:t xml:space="preserve"> سیسټم د </w:t>
      </w:r>
      <w:r w:rsidR="001B4E6C">
        <w:rPr>
          <w:rFonts w:eastAsia="Calibri" w:cstheme="minorBidi" w:hint="cs"/>
          <w:rtl/>
          <w:lang w:bidi="ps-AF"/>
        </w:rPr>
        <w:t xml:space="preserve">دوي د بي </w:t>
      </w:r>
      <w:r w:rsidRPr="00203DB3">
        <w:rPr>
          <w:rFonts w:eastAsia="Calibri" w:cstheme="minorBidi"/>
          <w:rtl/>
        </w:rPr>
        <w:t>رحمه فرمانونو، اعلامیو او حکمونو په صادرولو او پلي کولو کې</w:t>
      </w:r>
      <w:r w:rsidR="001B4E6C">
        <w:rPr>
          <w:rFonts w:eastAsia="Calibri" w:cstheme="minorBidi" w:hint="cs"/>
          <w:rtl/>
          <w:lang w:bidi="ps-AF"/>
        </w:rPr>
        <w:t xml:space="preserve"> خورا</w:t>
      </w:r>
      <w:r w:rsidRPr="00203DB3">
        <w:rPr>
          <w:rFonts w:eastAsia="Calibri" w:cstheme="minorBidi"/>
          <w:rtl/>
        </w:rPr>
        <w:t xml:space="preserve"> څرګند</w:t>
      </w:r>
      <w:r w:rsidR="001B4E6C">
        <w:rPr>
          <w:rFonts w:eastAsia="Calibri" w:cstheme="minorBidi" w:hint="cs"/>
          <w:rtl/>
          <w:lang w:bidi="ps-AF"/>
        </w:rPr>
        <w:t xml:space="preserve"> دي، </w:t>
      </w:r>
      <w:r w:rsidRPr="00203DB3">
        <w:rPr>
          <w:rFonts w:eastAsia="Calibri" w:cstheme="minorBidi"/>
          <w:rtl/>
        </w:rPr>
        <w:t>چې پخپله د بشري حقونو</w:t>
      </w:r>
      <w:r w:rsidR="001B4E6C">
        <w:rPr>
          <w:rFonts w:eastAsia="Calibri" w:cstheme="minorBidi" w:hint="cs"/>
          <w:rtl/>
          <w:lang w:bidi="ps-AF"/>
        </w:rPr>
        <w:t xml:space="preserve"> او</w:t>
      </w:r>
      <w:r w:rsidRPr="00203DB3">
        <w:rPr>
          <w:rFonts w:eastAsia="Calibri" w:cstheme="minorBidi"/>
          <w:rtl/>
        </w:rPr>
        <w:t xml:space="preserve"> نړیوالو قوانینو څخه سرغړونه ده. </w:t>
      </w:r>
      <w:r w:rsidR="00F57BED">
        <w:rPr>
          <w:rFonts w:eastAsia="Calibri" w:cstheme="minorBidi" w:hint="cs"/>
          <w:rtl/>
          <w:lang w:bidi="ps-AF"/>
        </w:rPr>
        <w:t xml:space="preserve">په </w:t>
      </w:r>
      <w:r w:rsidRPr="00203DB3">
        <w:rPr>
          <w:rFonts w:eastAsia="Calibri" w:cstheme="minorBidi"/>
          <w:rtl/>
        </w:rPr>
        <w:t>اوسنی راپور</w:t>
      </w:r>
      <w:r w:rsidR="001B4E6C">
        <w:rPr>
          <w:rFonts w:eastAsia="Calibri" w:cstheme="minorBidi" w:hint="cs"/>
          <w:rtl/>
          <w:lang w:bidi="ps-AF"/>
        </w:rPr>
        <w:t xml:space="preserve"> </w:t>
      </w:r>
      <w:r w:rsidR="00F57BED">
        <w:rPr>
          <w:rFonts w:eastAsia="Calibri" w:cstheme="minorBidi" w:hint="cs"/>
          <w:rtl/>
          <w:lang w:bidi="ps-AF"/>
        </w:rPr>
        <w:t xml:space="preserve">کي ځانګړي راپور ورکونکي </w:t>
      </w:r>
      <w:r w:rsidR="001B4E6C">
        <w:rPr>
          <w:rFonts w:eastAsia="Calibri" w:cstheme="minorBidi" w:hint="cs"/>
          <w:rtl/>
          <w:lang w:bidi="ps-AF"/>
        </w:rPr>
        <w:t>دا</w:t>
      </w:r>
      <w:r w:rsidRPr="00203DB3">
        <w:rPr>
          <w:rFonts w:eastAsia="Calibri" w:cstheme="minorBidi"/>
          <w:rtl/>
        </w:rPr>
        <w:t xml:space="preserve"> څیړي چې دا حکمونه څنګه په ټول هیواد کې د ظلم او ناوړه ګټه اخیستنې </w:t>
      </w:r>
      <w:r w:rsidR="001B4E6C">
        <w:rPr>
          <w:rFonts w:eastAsia="Calibri" w:cstheme="minorBidi" w:hint="cs"/>
          <w:rtl/>
          <w:lang w:bidi="ps-AF"/>
        </w:rPr>
        <w:t>هغه</w:t>
      </w:r>
      <w:r w:rsidRPr="00203DB3">
        <w:rPr>
          <w:rFonts w:eastAsia="Calibri" w:cstheme="minorBidi"/>
          <w:rtl/>
        </w:rPr>
        <w:t xml:space="preserve"> سیسټم رامینځته کوي چې په افغانستان کې ټول</w:t>
      </w:r>
      <w:r w:rsidR="0009158B">
        <w:rPr>
          <w:rFonts w:eastAsia="Calibri" w:cstheme="minorBidi" w:hint="cs"/>
          <w:rtl/>
          <w:lang w:bidi="ps-AF"/>
        </w:rPr>
        <w:t>ه</w:t>
      </w:r>
      <w:r w:rsidRPr="00203DB3">
        <w:rPr>
          <w:rFonts w:eastAsia="Calibri" w:cstheme="minorBidi"/>
          <w:rtl/>
        </w:rPr>
        <w:t xml:space="preserve"> ټولن</w:t>
      </w:r>
      <w:r w:rsidR="0009158B">
        <w:rPr>
          <w:rFonts w:eastAsia="Calibri" w:cstheme="minorBidi" w:hint="cs"/>
          <w:rtl/>
          <w:lang w:bidi="ps-AF"/>
        </w:rPr>
        <w:t xml:space="preserve">ه او </w:t>
      </w:r>
      <w:r w:rsidRPr="00203DB3">
        <w:rPr>
          <w:rFonts w:eastAsia="Calibri" w:cstheme="minorBidi"/>
          <w:rtl/>
        </w:rPr>
        <w:t xml:space="preserve">په ځانګړي توګه ښځې او نجونې </w:t>
      </w:r>
      <w:r w:rsidR="001B4E6C">
        <w:rPr>
          <w:rFonts w:eastAsia="Calibri" w:cstheme="minorBidi" w:hint="cs"/>
          <w:rtl/>
          <w:lang w:bidi="ps-AF"/>
        </w:rPr>
        <w:t>پکی راګیر دي</w:t>
      </w:r>
      <w:r w:rsidRPr="00203DB3">
        <w:rPr>
          <w:rFonts w:eastAsia="Calibri" w:cstheme="minorBidi"/>
          <w:rtl/>
        </w:rPr>
        <w:t>.</w:t>
      </w:r>
    </w:p>
    <w:p w14:paraId="5DA8E475" w14:textId="77777777" w:rsidR="00203DB3" w:rsidRPr="0009158B" w:rsidRDefault="00203DB3" w:rsidP="0078527E">
      <w:pPr>
        <w:pStyle w:val="SingleTxtG"/>
        <w:bidi/>
        <w:rPr>
          <w:rFonts w:eastAsia="Calibri" w:cstheme="minorBidi"/>
          <w:rtl/>
          <w:lang w:bidi="ps-AF"/>
        </w:rPr>
      </w:pPr>
    </w:p>
    <w:p w14:paraId="42949FE3" w14:textId="26125158" w:rsidR="004A623D" w:rsidRPr="00B76F39" w:rsidRDefault="00203DB3" w:rsidP="0078527E">
      <w:pPr>
        <w:pStyle w:val="SingleTxtG"/>
        <w:bidi/>
        <w:rPr>
          <w:rFonts w:eastAsia="Calibri" w:cstheme="minorBidi"/>
          <w:lang w:bidi="ps-AF"/>
        </w:rPr>
      </w:pPr>
      <w:r w:rsidRPr="00203DB3">
        <w:rPr>
          <w:rFonts w:eastAsia="Calibri" w:cstheme="minorBidi" w:hint="cs"/>
          <w:rtl/>
          <w:lang w:bidi="ps-AF"/>
        </w:rPr>
        <w:t>۶.</w:t>
      </w:r>
      <w:r w:rsidRPr="00203DB3">
        <w:rPr>
          <w:rFonts w:eastAsia="Calibri" w:cstheme="minorBidi"/>
          <w:rtl/>
          <w:lang w:bidi="ps-AF"/>
        </w:rPr>
        <w:t>د</w:t>
      </w:r>
      <w:r w:rsidR="004A623D">
        <w:rPr>
          <w:rFonts w:eastAsia="Calibri" w:cstheme="minorBidi" w:hint="cs"/>
          <w:rtl/>
          <w:lang w:bidi="ps-AF"/>
        </w:rPr>
        <w:t>ا راپور</w:t>
      </w:r>
      <w:r w:rsidR="00B76F39">
        <w:rPr>
          <w:rFonts w:eastAsia="Calibri" w:cstheme="minorBidi" w:hint="cs"/>
          <w:rtl/>
          <w:lang w:bidi="ps-AF"/>
        </w:rPr>
        <w:t xml:space="preserve">د </w:t>
      </w:r>
      <w:r w:rsidRPr="00203DB3">
        <w:rPr>
          <w:rFonts w:eastAsia="Calibri" w:cstheme="minorBidi"/>
          <w:rtl/>
          <w:lang w:bidi="ps-AF"/>
        </w:rPr>
        <w:t xml:space="preserve">جنسیت </w:t>
      </w:r>
      <w:r w:rsidR="004A623D">
        <w:rPr>
          <w:rFonts w:eastAsia="Calibri" w:cstheme="minorBidi" w:hint="cs"/>
          <w:rtl/>
          <w:lang w:bidi="ps-AF"/>
        </w:rPr>
        <w:t xml:space="preserve">په اساس د </w:t>
      </w:r>
      <w:r w:rsidRPr="00203DB3">
        <w:rPr>
          <w:rFonts w:eastAsia="Calibri" w:cstheme="minorBidi"/>
          <w:rtl/>
          <w:lang w:bidi="ps-AF"/>
        </w:rPr>
        <w:t xml:space="preserve">متقابل چلند </w:t>
      </w:r>
      <w:r w:rsidR="004A623D" w:rsidRPr="004A623D">
        <w:rPr>
          <w:rFonts w:eastAsia="Calibri"/>
          <w:rtl/>
          <w:lang w:bidi="ps-AF"/>
        </w:rPr>
        <w:t>غوره کولو په اهمیت ټینګار کوي</w:t>
      </w:r>
      <w:r w:rsidR="00B76F39">
        <w:rPr>
          <w:rFonts w:eastAsia="Calibri" w:hint="cs"/>
          <w:rtl/>
          <w:lang w:bidi="ps-AF"/>
        </w:rPr>
        <w:t xml:space="preserve">. یعني </w:t>
      </w:r>
      <w:r w:rsidR="004A623D" w:rsidRPr="004A623D">
        <w:rPr>
          <w:rFonts w:eastAsia="Calibri"/>
          <w:rtl/>
          <w:lang w:bidi="ps-AF"/>
        </w:rPr>
        <w:t xml:space="preserve">دا طریقه د </w:t>
      </w:r>
      <w:r w:rsidR="0018415B">
        <w:rPr>
          <w:rFonts w:eastAsia="Calibri" w:hint="cs"/>
          <w:rtl/>
          <w:lang w:bidi="ps-AF"/>
        </w:rPr>
        <w:t xml:space="preserve"> بیلابیلو</w:t>
      </w:r>
      <w:r w:rsidR="0018415B" w:rsidRPr="004A623D">
        <w:rPr>
          <w:rFonts w:eastAsia="Calibri"/>
          <w:rtl/>
          <w:lang w:bidi="ps-AF"/>
        </w:rPr>
        <w:t xml:space="preserve"> </w:t>
      </w:r>
      <w:r w:rsidR="004A623D" w:rsidRPr="004A623D">
        <w:rPr>
          <w:rFonts w:eastAsia="Calibri"/>
          <w:rtl/>
          <w:lang w:bidi="ps-AF"/>
        </w:rPr>
        <w:t>ټولنیزو هویتونو، لکه جنسیت، مذهب او توکمونو یو بل سره تړلې</w:t>
      </w:r>
      <w:r w:rsidR="00B76F39">
        <w:rPr>
          <w:rFonts w:eastAsia="Calibri" w:hint="cs"/>
          <w:rtl/>
          <w:lang w:bidi="ps-AF"/>
        </w:rPr>
        <w:t xml:space="preserve"> ماهیت</w:t>
      </w:r>
      <w:r w:rsidR="004A623D" w:rsidRPr="004A623D">
        <w:rPr>
          <w:rFonts w:eastAsia="Calibri"/>
          <w:rtl/>
          <w:lang w:bidi="ps-AF"/>
        </w:rPr>
        <w:t xml:space="preserve">، او په مختلفو ټولنو باندې د دوی ګډ اغیز </w:t>
      </w:r>
      <w:r w:rsidR="00B76F39">
        <w:rPr>
          <w:rFonts w:eastAsia="Calibri" w:hint="cs"/>
          <w:rtl/>
          <w:lang w:bidi="ps-AF"/>
        </w:rPr>
        <w:t>څیړي</w:t>
      </w:r>
      <w:r w:rsidR="004A623D" w:rsidRPr="004A623D">
        <w:rPr>
          <w:rFonts w:eastAsia="Calibri"/>
          <w:rtl/>
          <w:lang w:bidi="ps-AF"/>
        </w:rPr>
        <w:t xml:space="preserve">. د دې کار په کولو سره، </w:t>
      </w:r>
      <w:r w:rsidR="00B76F39">
        <w:rPr>
          <w:rFonts w:eastAsia="Calibri" w:hint="cs"/>
          <w:rtl/>
          <w:lang w:bidi="ps-AF"/>
        </w:rPr>
        <w:t xml:space="preserve">د </w:t>
      </w:r>
      <w:r w:rsidR="004A623D" w:rsidRPr="004A623D">
        <w:rPr>
          <w:rFonts w:eastAsia="Calibri"/>
          <w:rtl/>
          <w:lang w:bidi="ps-AF"/>
        </w:rPr>
        <w:t>راپو</w:t>
      </w:r>
      <w:r w:rsidR="00B76F39">
        <w:rPr>
          <w:rFonts w:eastAsia="Calibri" w:hint="cs"/>
          <w:rtl/>
          <w:lang w:bidi="ps-AF"/>
        </w:rPr>
        <w:t>ر</w:t>
      </w:r>
      <w:r w:rsidR="004A623D" w:rsidRPr="004A623D">
        <w:rPr>
          <w:rFonts w:eastAsia="Calibri"/>
          <w:rtl/>
          <w:lang w:bidi="ps-AF"/>
        </w:rPr>
        <w:t xml:space="preserve"> موخه دا ده چې </w:t>
      </w:r>
      <w:r w:rsidR="00B76F39">
        <w:rPr>
          <w:rFonts w:eastAsia="Calibri" w:hint="cs"/>
          <w:rtl/>
          <w:lang w:bidi="ps-AF"/>
        </w:rPr>
        <w:t xml:space="preserve">د جنسیت پر اساس د تبعیض تاثیرات د ټولنیز ژوند په نورو برخو په </w:t>
      </w:r>
      <w:r w:rsidR="0018415B">
        <w:rPr>
          <w:rFonts w:eastAsia="Calibri" w:hint="cs"/>
          <w:rtl/>
          <w:lang w:bidi="ps-AF"/>
        </w:rPr>
        <w:t xml:space="preserve"> ګډون </w:t>
      </w:r>
      <w:r w:rsidR="00B76F39">
        <w:rPr>
          <w:rFonts w:eastAsia="Calibri" w:hint="cs"/>
          <w:rtl/>
          <w:lang w:bidi="ps-AF"/>
        </w:rPr>
        <w:t>د هغه</w:t>
      </w:r>
      <w:r w:rsidR="004A623D" w:rsidRPr="004A623D">
        <w:rPr>
          <w:rFonts w:eastAsia="Calibri"/>
          <w:rtl/>
          <w:lang w:bidi="ps-AF"/>
        </w:rPr>
        <w:t xml:space="preserve"> ښکاره او پټو زیانونو، او همدارنګه په افغانستان کې دننه او </w:t>
      </w:r>
      <w:r w:rsidR="00F57BED">
        <w:rPr>
          <w:rFonts w:eastAsia="Calibri" w:hint="cs"/>
          <w:rtl/>
          <w:lang w:bidi="ps-AF"/>
        </w:rPr>
        <w:t>په نورو ځایونو کي</w:t>
      </w:r>
      <w:r w:rsidR="004A623D" w:rsidRPr="004A623D">
        <w:rPr>
          <w:rFonts w:eastAsia="Calibri"/>
          <w:rtl/>
          <w:lang w:bidi="ps-AF"/>
        </w:rPr>
        <w:t xml:space="preserve"> د مختلفو ډلو لخوا </w:t>
      </w:r>
      <w:r w:rsidR="0018415B">
        <w:rPr>
          <w:rFonts w:eastAsia="Calibri" w:hint="cs"/>
          <w:rtl/>
          <w:lang w:bidi="ps-AF"/>
        </w:rPr>
        <w:t>آزمویل</w:t>
      </w:r>
      <w:r w:rsidR="0018415B" w:rsidRPr="004A623D">
        <w:rPr>
          <w:rFonts w:eastAsia="Calibri"/>
          <w:rtl/>
          <w:lang w:bidi="ps-AF"/>
        </w:rPr>
        <w:t xml:space="preserve"> </w:t>
      </w:r>
      <w:r w:rsidR="004A623D" w:rsidRPr="004A623D">
        <w:rPr>
          <w:rFonts w:eastAsia="Calibri"/>
          <w:rtl/>
          <w:lang w:bidi="ps-AF"/>
        </w:rPr>
        <w:t xml:space="preserve">شوي ځانګړي </w:t>
      </w:r>
      <w:r w:rsidR="00B76F39">
        <w:rPr>
          <w:rFonts w:eastAsia="Calibri" w:hint="cs"/>
          <w:rtl/>
          <w:lang w:bidi="ps-AF"/>
        </w:rPr>
        <w:t xml:space="preserve">لنډ مهاله </w:t>
      </w:r>
      <w:r w:rsidR="004A623D" w:rsidRPr="004A623D">
        <w:rPr>
          <w:rFonts w:eastAsia="Calibri"/>
          <w:rtl/>
          <w:lang w:bidi="ps-AF"/>
        </w:rPr>
        <w:t>او اوږدمهاله اغیز</w:t>
      </w:r>
      <w:r w:rsidR="00B76F39">
        <w:rPr>
          <w:rFonts w:eastAsia="Calibri" w:hint="cs"/>
          <w:rtl/>
          <w:lang w:bidi="ps-AF"/>
        </w:rPr>
        <w:t>و باندي رڼا واچوي او د هغي تاثیرات روښانه کړي</w:t>
      </w:r>
      <w:r w:rsidR="004A623D">
        <w:rPr>
          <w:rFonts w:eastAsia="Calibri" w:hint="cs"/>
          <w:rtl/>
          <w:lang w:bidi="ps-AF"/>
        </w:rPr>
        <w:t>.</w:t>
      </w:r>
    </w:p>
    <w:p w14:paraId="0645766D" w14:textId="77777777" w:rsidR="00203DB3" w:rsidRPr="00203DB3" w:rsidRDefault="00203DB3" w:rsidP="0078527E">
      <w:pPr>
        <w:pStyle w:val="SingleTxtG"/>
        <w:bidi/>
        <w:ind w:left="0"/>
        <w:rPr>
          <w:rFonts w:eastAsia="Calibri" w:cstheme="minorBidi"/>
          <w:rtl/>
          <w:lang w:bidi="ps-AF"/>
        </w:rPr>
      </w:pPr>
    </w:p>
    <w:p w14:paraId="5CE38D15" w14:textId="7C73E0C5" w:rsidR="00693928" w:rsidRPr="00585A22" w:rsidRDefault="00203DB3" w:rsidP="0078527E">
      <w:pPr>
        <w:pStyle w:val="SingleTxtG"/>
        <w:bidi/>
        <w:rPr>
          <w:rFonts w:eastAsia="Calibri" w:cstheme="minorBidi"/>
          <w:lang w:bidi="ps-AF"/>
        </w:rPr>
      </w:pPr>
      <w:r w:rsidRPr="00203DB3">
        <w:rPr>
          <w:rFonts w:eastAsia="Calibri" w:cstheme="minorBidi" w:hint="cs"/>
          <w:rtl/>
          <w:lang w:bidi="ps-AF"/>
        </w:rPr>
        <w:t>۷.</w:t>
      </w:r>
      <w:r w:rsidRPr="00203DB3">
        <w:rPr>
          <w:rFonts w:eastAsia="Calibri" w:cstheme="minorBidi"/>
          <w:rtl/>
          <w:lang w:bidi="ps-AF"/>
        </w:rPr>
        <w:t xml:space="preserve"> </w:t>
      </w:r>
      <w:r w:rsidR="00693928" w:rsidRPr="00693928">
        <w:rPr>
          <w:rFonts w:eastAsia="Calibri" w:cstheme="minorBidi"/>
          <w:rtl/>
          <w:lang w:bidi="ps-AF"/>
        </w:rPr>
        <w:t xml:space="preserve">دا راپور </w:t>
      </w:r>
      <w:r w:rsidR="0018415B">
        <w:rPr>
          <w:rFonts w:eastAsia="Calibri" w:cstheme="minorBidi" w:hint="cs"/>
          <w:rtl/>
          <w:lang w:bidi="ps-AF"/>
        </w:rPr>
        <w:t xml:space="preserve">پر دی اساس </w:t>
      </w:r>
      <w:r w:rsidR="00693928" w:rsidRPr="00693928">
        <w:rPr>
          <w:rFonts w:eastAsia="Calibri" w:cstheme="minorBidi"/>
          <w:rtl/>
          <w:lang w:bidi="ps-AF"/>
        </w:rPr>
        <w:t>هڅه کوي چې</w:t>
      </w:r>
      <w:r w:rsidR="00585A22">
        <w:rPr>
          <w:rFonts w:eastAsia="Calibri" w:cstheme="minorBidi" w:hint="cs"/>
          <w:rtl/>
          <w:lang w:bidi="ps-AF"/>
        </w:rPr>
        <w:t xml:space="preserve"> </w:t>
      </w:r>
      <w:r w:rsidR="00693928" w:rsidRPr="00693928">
        <w:rPr>
          <w:rFonts w:eastAsia="Calibri" w:cstheme="minorBidi"/>
          <w:rtl/>
          <w:lang w:bidi="ps-AF"/>
        </w:rPr>
        <w:t xml:space="preserve">د طالبانو د </w:t>
      </w:r>
      <w:r w:rsidR="00585A22">
        <w:rPr>
          <w:rFonts w:eastAsia="Calibri" w:cstheme="minorBidi" w:hint="cs"/>
          <w:rtl/>
          <w:lang w:bidi="ps-AF"/>
        </w:rPr>
        <w:t>سیسټماټیک جنسیتي تبعیض</w:t>
      </w:r>
      <w:r w:rsidR="00916006">
        <w:rPr>
          <w:rFonts w:eastAsia="Calibri" w:cstheme="minorBidi" w:hint="cs"/>
          <w:rtl/>
          <w:lang w:bidi="ps-AF"/>
        </w:rPr>
        <w:t xml:space="preserve"> او </w:t>
      </w:r>
      <w:r w:rsidR="00916006">
        <w:rPr>
          <w:rFonts w:eastAsia="Calibri" w:cstheme="minorBidi" w:hint="cs"/>
          <w:rtl/>
          <w:lang w:bidi="prs-AF"/>
        </w:rPr>
        <w:t xml:space="preserve">ظلم </w:t>
      </w:r>
      <w:r w:rsidR="00585A22">
        <w:rPr>
          <w:rFonts w:eastAsia="Calibri" w:cstheme="minorBidi" w:hint="cs"/>
          <w:rtl/>
          <w:lang w:bidi="ps-AF"/>
        </w:rPr>
        <w:t xml:space="preserve"> </w:t>
      </w:r>
      <w:r w:rsidR="00916006">
        <w:rPr>
          <w:rFonts w:eastAsia="Calibri" w:cstheme="minorBidi" w:hint="cs"/>
          <w:rtl/>
          <w:lang w:bidi="ps-AF"/>
        </w:rPr>
        <w:t xml:space="preserve">په </w:t>
      </w:r>
      <w:r w:rsidR="00693928" w:rsidRPr="00693928">
        <w:rPr>
          <w:rFonts w:eastAsia="Calibri" w:cstheme="minorBidi"/>
          <w:rtl/>
          <w:lang w:bidi="ps-AF"/>
        </w:rPr>
        <w:t xml:space="preserve">بنسټ  </w:t>
      </w:r>
      <w:r w:rsidR="00916006">
        <w:rPr>
          <w:rFonts w:eastAsia="Calibri" w:cstheme="minorBidi" w:hint="cs"/>
          <w:rtl/>
          <w:lang w:bidi="ps-AF"/>
        </w:rPr>
        <w:t xml:space="preserve">پر </w:t>
      </w:r>
      <w:r w:rsidR="00693928" w:rsidRPr="00693928">
        <w:rPr>
          <w:rFonts w:eastAsia="Calibri" w:cstheme="minorBidi"/>
          <w:rtl/>
          <w:lang w:bidi="ps-AF"/>
        </w:rPr>
        <w:t>زیان منونکو</w:t>
      </w:r>
      <w:r w:rsidR="00916006">
        <w:rPr>
          <w:rFonts w:eastAsia="Calibri" w:cstheme="minorBidi" w:hint="cs"/>
          <w:rtl/>
          <w:lang w:bidi="ps-AF"/>
        </w:rPr>
        <w:t xml:space="preserve"> د</w:t>
      </w:r>
      <w:r w:rsidR="00693928" w:rsidRPr="00693928">
        <w:rPr>
          <w:rFonts w:eastAsia="Calibri" w:cstheme="minorBidi"/>
          <w:rtl/>
          <w:lang w:bidi="ps-AF"/>
        </w:rPr>
        <w:t xml:space="preserve"> اغیزو </w:t>
      </w:r>
      <w:r w:rsidR="0018415B">
        <w:rPr>
          <w:rFonts w:eastAsia="Calibri" w:cstheme="minorBidi" w:hint="cs"/>
          <w:rtl/>
          <w:lang w:bidi="ps-AF"/>
        </w:rPr>
        <w:t xml:space="preserve"> څو اړخیزی</w:t>
      </w:r>
      <w:r w:rsidR="0018415B" w:rsidRPr="00693928">
        <w:rPr>
          <w:rFonts w:eastAsia="Calibri" w:cstheme="minorBidi"/>
          <w:rtl/>
          <w:lang w:bidi="ps-AF"/>
        </w:rPr>
        <w:t xml:space="preserve"> </w:t>
      </w:r>
      <w:r w:rsidR="00693928" w:rsidRPr="00693928">
        <w:rPr>
          <w:rFonts w:eastAsia="Calibri" w:cstheme="minorBidi"/>
          <w:rtl/>
          <w:lang w:bidi="ps-AF"/>
        </w:rPr>
        <w:t>پوهاوی وړاندې کړي. پداسې حال کې چې دا په ابتدايي توګه د افغان میرمنو او نجونو په اغیزو تمرکز کوي، دا په ګوته کوي چې دا ډول سیسټم ټول جن</w:t>
      </w:r>
      <w:r w:rsidR="00585A22">
        <w:rPr>
          <w:rFonts w:eastAsia="Calibri" w:cstheme="minorBidi" w:hint="cs"/>
          <w:rtl/>
          <w:lang w:bidi="ps-AF"/>
        </w:rPr>
        <w:t xml:space="preserve">سیتونو ته </w:t>
      </w:r>
      <w:r w:rsidR="00585A22" w:rsidRPr="00203DB3">
        <w:rPr>
          <w:rFonts w:eastAsia="Calibri" w:cstheme="minorBidi"/>
          <w:rtl/>
          <w:lang w:bidi="ps-AF"/>
        </w:rPr>
        <w:t>ویجاړونکي او اوږدمهاله زیان رسوي</w:t>
      </w:r>
      <w:r w:rsidR="00916006">
        <w:rPr>
          <w:rFonts w:eastAsia="Calibri" w:cstheme="minorBidi" w:hint="cs"/>
          <w:rtl/>
          <w:lang w:bidi="ps-AF"/>
        </w:rPr>
        <w:t xml:space="preserve">. </w:t>
      </w:r>
      <w:r w:rsidR="00693928" w:rsidRPr="00693928">
        <w:rPr>
          <w:rFonts w:eastAsia="Calibri" w:cstheme="minorBidi"/>
          <w:rtl/>
          <w:lang w:bidi="ps-AF"/>
        </w:rPr>
        <w:t xml:space="preserve">سربیره پردې، دا وړاندیز کوي چې له مناسبو شرایطو پرته له طالبانو سره د ښکیلتیا </w:t>
      </w:r>
      <w:r w:rsidR="00585A22" w:rsidRPr="00203DB3">
        <w:rPr>
          <w:rFonts w:eastAsia="Calibri" w:cstheme="minorBidi"/>
          <w:rtl/>
          <w:lang w:bidi="ps-AF"/>
        </w:rPr>
        <w:t>پایلې</w:t>
      </w:r>
      <w:r w:rsidR="00693928" w:rsidRPr="00693928">
        <w:rPr>
          <w:rFonts w:eastAsia="Calibri" w:cstheme="minorBidi"/>
          <w:rtl/>
          <w:lang w:bidi="ps-AF"/>
        </w:rPr>
        <w:t xml:space="preserve"> ممکن</w:t>
      </w:r>
      <w:r w:rsidR="00585A22">
        <w:rPr>
          <w:rFonts w:eastAsia="Calibri" w:cstheme="minorBidi" w:hint="cs"/>
          <w:rtl/>
          <w:lang w:bidi="ps-AF"/>
        </w:rPr>
        <w:t xml:space="preserve"> </w:t>
      </w:r>
      <w:r w:rsidR="00585A22" w:rsidRPr="00203DB3">
        <w:rPr>
          <w:rFonts w:eastAsia="Calibri" w:cstheme="minorBidi"/>
          <w:rtl/>
          <w:lang w:bidi="ps-AF"/>
        </w:rPr>
        <w:t xml:space="preserve">د افغانستان له پولو هاخوا </w:t>
      </w:r>
      <w:r w:rsidR="00916006">
        <w:rPr>
          <w:rFonts w:eastAsia="Calibri" w:cstheme="minorBidi" w:hint="cs"/>
          <w:rtl/>
          <w:lang w:bidi="ps-AF"/>
        </w:rPr>
        <w:t xml:space="preserve">په </w:t>
      </w:r>
      <w:r w:rsidR="00585A22">
        <w:rPr>
          <w:rFonts w:eastAsia="Calibri" w:cstheme="minorBidi" w:hint="cs"/>
          <w:rtl/>
          <w:lang w:bidi="ps-AF"/>
        </w:rPr>
        <w:t>ډی</w:t>
      </w:r>
      <w:r w:rsidR="00916006">
        <w:rPr>
          <w:rFonts w:eastAsia="Calibri" w:cstheme="minorBidi" w:hint="cs"/>
          <w:rtl/>
          <w:lang w:bidi="ps-AF"/>
        </w:rPr>
        <w:t>ره</w:t>
      </w:r>
      <w:r w:rsidR="00585A22">
        <w:rPr>
          <w:rFonts w:eastAsia="Calibri" w:cstheme="minorBidi" w:hint="cs"/>
          <w:rtl/>
          <w:lang w:bidi="ps-AF"/>
        </w:rPr>
        <w:t xml:space="preserve"> </w:t>
      </w:r>
      <w:r w:rsidR="00585A22" w:rsidRPr="00203DB3">
        <w:rPr>
          <w:rFonts w:eastAsia="Calibri" w:cstheme="minorBidi"/>
          <w:rtl/>
          <w:lang w:bidi="ps-AF"/>
        </w:rPr>
        <w:t>پراخ</w:t>
      </w:r>
      <w:r w:rsidR="00916006">
        <w:rPr>
          <w:rFonts w:eastAsia="Calibri" w:cstheme="minorBidi" w:hint="cs"/>
          <w:rtl/>
          <w:lang w:bidi="ps-AF"/>
        </w:rPr>
        <w:t>ه توګه</w:t>
      </w:r>
      <w:r w:rsidR="00693928" w:rsidRPr="00693928">
        <w:rPr>
          <w:rFonts w:eastAsia="Calibri" w:cstheme="minorBidi"/>
          <w:rtl/>
          <w:lang w:bidi="ps-AF"/>
        </w:rPr>
        <w:t xml:space="preserve"> وغځول شي</w:t>
      </w:r>
      <w:r w:rsidR="00585A22">
        <w:rPr>
          <w:rFonts w:eastAsia="Calibri" w:cstheme="minorBidi" w:hint="cs"/>
          <w:rtl/>
          <w:lang w:bidi="ps-AF"/>
        </w:rPr>
        <w:t>.</w:t>
      </w:r>
    </w:p>
    <w:p w14:paraId="6ADBD7D4" w14:textId="2B5DAB0D" w:rsidR="00203DB3" w:rsidRPr="00203DB3" w:rsidRDefault="00203DB3" w:rsidP="0078527E">
      <w:pPr>
        <w:pStyle w:val="SingleTxtG"/>
        <w:bidi/>
        <w:rPr>
          <w:rFonts w:eastAsia="Calibri" w:cstheme="minorBidi"/>
          <w:lang w:val="en-US" w:bidi="ps-AF"/>
        </w:rPr>
      </w:pPr>
    </w:p>
    <w:p w14:paraId="139ADCDD" w14:textId="49CB5514" w:rsidR="0019322A" w:rsidRPr="0019322A" w:rsidRDefault="00203DB3" w:rsidP="0078527E">
      <w:pPr>
        <w:pStyle w:val="SingleTxtG"/>
        <w:bidi/>
        <w:rPr>
          <w:rFonts w:eastAsia="Calibri" w:cstheme="minorBidi"/>
          <w:lang w:bidi="ps-AF"/>
        </w:rPr>
      </w:pPr>
      <w:r>
        <w:rPr>
          <w:rFonts w:eastAsia="Calibri" w:hint="cs"/>
          <w:rtl/>
          <w:lang w:bidi="ps-AF"/>
        </w:rPr>
        <w:t>۸</w:t>
      </w:r>
      <w:r w:rsidRPr="00203DB3">
        <w:rPr>
          <w:rFonts w:eastAsia="Calibri" w:cstheme="minorBidi" w:hint="cs"/>
          <w:rtl/>
        </w:rPr>
        <w:t>.</w:t>
      </w:r>
      <w:r w:rsidRPr="00203DB3">
        <w:rPr>
          <w:rFonts w:eastAsia="Calibri" w:cstheme="minorBidi"/>
          <w:rtl/>
        </w:rPr>
        <w:t xml:space="preserve"> دا شننه </w:t>
      </w:r>
      <w:r w:rsidR="0019322A">
        <w:rPr>
          <w:rFonts w:eastAsia="Calibri" w:hint="cs"/>
          <w:rtl/>
          <w:lang w:bidi="ps-AF"/>
        </w:rPr>
        <w:t xml:space="preserve">هغه روایت </w:t>
      </w:r>
      <w:r w:rsidR="0019322A" w:rsidRPr="00916006">
        <w:rPr>
          <w:rFonts w:eastAsia="Calibri" w:hint="cs"/>
          <w:rtl/>
          <w:lang w:bidi="ps-AF"/>
        </w:rPr>
        <w:t>ننګوي</w:t>
      </w:r>
      <w:r w:rsidR="00916006" w:rsidRPr="00916006">
        <w:rPr>
          <w:rFonts w:eastAsia="Calibri"/>
          <w:rtl/>
          <w:lang w:bidi="ps-AF"/>
        </w:rPr>
        <w:t xml:space="preserve"> چې ښځې او نجونې یوازې د قربانیانو په توګه او نارینه او هلکان د مرتکبین</w:t>
      </w:r>
      <w:r w:rsidR="004E1C4B">
        <w:rPr>
          <w:rFonts w:eastAsia="Calibri" w:hint="cs"/>
          <w:rtl/>
          <w:lang w:bidi="ps-AF"/>
        </w:rPr>
        <w:t>و</w:t>
      </w:r>
      <w:r w:rsidR="00916006" w:rsidRPr="00916006">
        <w:rPr>
          <w:rFonts w:eastAsia="Calibri"/>
          <w:rtl/>
          <w:lang w:bidi="ps-AF"/>
        </w:rPr>
        <w:t xml:space="preserve"> په توګه انځوروي. </w:t>
      </w:r>
      <w:r w:rsidR="0019322A" w:rsidRPr="0019322A">
        <w:rPr>
          <w:rFonts w:eastAsia="Calibri" w:cstheme="minorBidi"/>
          <w:rtl/>
          <w:lang w:val="en-US" w:bidi="ps-AF"/>
        </w:rPr>
        <w:t xml:space="preserve">دا د افغان ښځو او نجونو د فعالو استازو په توګه د منلواستدلال کوي چې د ظلم په وړاندې </w:t>
      </w:r>
      <w:r w:rsidR="0019322A" w:rsidRPr="00EC7FDA">
        <w:rPr>
          <w:rFonts w:eastAsia="Calibri" w:cstheme="minorBidi"/>
          <w:rtl/>
          <w:lang w:val="en-US" w:bidi="ps-AF"/>
        </w:rPr>
        <w:t>مقاومت</w:t>
      </w:r>
      <w:r w:rsidR="0019322A" w:rsidRPr="0019322A">
        <w:rPr>
          <w:rFonts w:eastAsia="Calibri" w:cstheme="minorBidi"/>
          <w:rtl/>
          <w:lang w:val="en-US" w:bidi="ps-AF"/>
        </w:rPr>
        <w:t xml:space="preserve"> کې زړورتیا څرګندوي او په افغانستان کې د پرمختګ او عدالت </w:t>
      </w:r>
      <w:r w:rsidR="004E1C4B">
        <w:rPr>
          <w:rFonts w:eastAsia="Calibri" w:cstheme="minorBidi" w:hint="cs"/>
          <w:rtl/>
          <w:lang w:val="en-US" w:bidi="ps-AF"/>
        </w:rPr>
        <w:t xml:space="preserve">د څراغ په توکه د خپل هیواد </w:t>
      </w:r>
      <w:r w:rsidR="0019322A" w:rsidRPr="0019322A">
        <w:rPr>
          <w:rFonts w:eastAsia="Calibri" w:cstheme="minorBidi"/>
          <w:rtl/>
          <w:lang w:val="en-US" w:bidi="ps-AF"/>
        </w:rPr>
        <w:t>په وده کې مهم رول لوبوي.</w:t>
      </w:r>
    </w:p>
    <w:p w14:paraId="603BDE2E" w14:textId="77777777" w:rsidR="0019322A" w:rsidRPr="0019322A" w:rsidRDefault="0019322A" w:rsidP="0078527E">
      <w:pPr>
        <w:pStyle w:val="SingleTxtG"/>
        <w:bidi/>
        <w:rPr>
          <w:rFonts w:eastAsia="Calibri" w:cstheme="minorBidi"/>
          <w:rtl/>
          <w:lang w:val="en-US" w:bidi="ps-AF"/>
        </w:rPr>
      </w:pPr>
    </w:p>
    <w:p w14:paraId="5A4B968B" w14:textId="77777777" w:rsidR="00044C6E" w:rsidRDefault="00044C6E" w:rsidP="0078527E">
      <w:pPr>
        <w:pStyle w:val="SingleTxtG"/>
        <w:bidi/>
        <w:rPr>
          <w:rFonts w:eastAsia="Calibri" w:cstheme="minorBidi"/>
          <w:rtl/>
          <w:lang w:bidi="ps-AF"/>
        </w:rPr>
      </w:pPr>
    </w:p>
    <w:p w14:paraId="1776A06B" w14:textId="77777777" w:rsidR="00044C6E" w:rsidRDefault="00044C6E" w:rsidP="0078527E">
      <w:pPr>
        <w:pStyle w:val="SingleTxtG"/>
        <w:bidi/>
        <w:rPr>
          <w:rFonts w:eastAsia="Calibri" w:cstheme="minorBidi"/>
          <w:rtl/>
          <w:lang w:bidi="ps-AF"/>
        </w:rPr>
      </w:pPr>
    </w:p>
    <w:p w14:paraId="1CC3C552" w14:textId="77777777" w:rsidR="00044C6E" w:rsidRDefault="00044C6E" w:rsidP="0078527E">
      <w:pPr>
        <w:pStyle w:val="SingleTxtG"/>
        <w:bidi/>
        <w:rPr>
          <w:rFonts w:eastAsia="Calibri" w:cstheme="minorBidi"/>
          <w:rtl/>
          <w:lang w:bidi="ps-AF"/>
        </w:rPr>
      </w:pPr>
    </w:p>
    <w:p w14:paraId="43132A8A" w14:textId="77777777" w:rsidR="00044C6E" w:rsidRDefault="00044C6E" w:rsidP="0078527E">
      <w:pPr>
        <w:pStyle w:val="SingleTxtG"/>
        <w:bidi/>
        <w:rPr>
          <w:rFonts w:eastAsia="Calibri" w:cstheme="minorBidi"/>
          <w:rtl/>
          <w:lang w:bidi="ps-AF"/>
        </w:rPr>
      </w:pPr>
    </w:p>
    <w:p w14:paraId="33705106" w14:textId="77777777" w:rsidR="00203DB3" w:rsidRDefault="00203DB3" w:rsidP="0078527E">
      <w:pPr>
        <w:pStyle w:val="SingleTxtG"/>
        <w:bidi/>
        <w:rPr>
          <w:rFonts w:eastAsia="Calibri" w:cstheme="minorBidi"/>
          <w:rtl/>
          <w:lang w:bidi="ps-AF"/>
        </w:rPr>
      </w:pPr>
    </w:p>
    <w:p w14:paraId="0276C4DB" w14:textId="6D87360D" w:rsidR="00203DB3" w:rsidRDefault="00203DB3" w:rsidP="0078527E">
      <w:pPr>
        <w:pStyle w:val="NoSpacing"/>
        <w:bidi/>
        <w:ind w:left="1134"/>
        <w:rPr>
          <w:rFonts w:eastAsia="Calibri"/>
          <w:b/>
          <w:bCs/>
          <w:rtl/>
          <w:lang w:bidi="ps-AF"/>
        </w:rPr>
      </w:pPr>
      <w:r w:rsidRPr="0078527E">
        <w:rPr>
          <w:rFonts w:eastAsia="Calibri" w:hint="cs"/>
          <w:b/>
          <w:bCs/>
          <w:rtl/>
          <w:lang w:bidi="ps-AF"/>
        </w:rPr>
        <w:t>ب:</w:t>
      </w:r>
      <w:r w:rsidRPr="0078527E">
        <w:rPr>
          <w:rFonts w:ascii="inherit" w:hAnsi="inherit"/>
          <w:color w:val="202124"/>
          <w:rtl/>
        </w:rPr>
        <w:t xml:space="preserve"> </w:t>
      </w:r>
      <w:r w:rsidRPr="0078527E">
        <w:rPr>
          <w:rFonts w:eastAsia="Calibri"/>
          <w:b/>
          <w:bCs/>
          <w:rtl/>
        </w:rPr>
        <w:t>کار</w:t>
      </w:r>
      <w:r w:rsidRPr="0078527E">
        <w:rPr>
          <w:rFonts w:eastAsia="Calibri" w:hint="cs"/>
          <w:b/>
          <w:bCs/>
          <w:rtl/>
        </w:rPr>
        <w:t>ي</w:t>
      </w:r>
      <w:r w:rsidRPr="0078527E">
        <w:rPr>
          <w:rFonts w:eastAsia="Calibri"/>
          <w:b/>
          <w:bCs/>
          <w:rtl/>
        </w:rPr>
        <w:t xml:space="preserve"> </w:t>
      </w:r>
      <w:r w:rsidRPr="0078527E">
        <w:rPr>
          <w:rFonts w:eastAsia="Calibri" w:hint="cs"/>
          <w:b/>
          <w:bCs/>
          <w:rtl/>
        </w:rPr>
        <w:t>طریقه</w:t>
      </w:r>
      <w:r w:rsidRPr="0078527E">
        <w:rPr>
          <w:rFonts w:eastAsia="Calibri"/>
          <w:b/>
          <w:bCs/>
          <w:rtl/>
        </w:rPr>
        <w:t xml:space="preserve"> او ننګونې</w:t>
      </w:r>
    </w:p>
    <w:p w14:paraId="24E4935E" w14:textId="77777777" w:rsidR="0078527E" w:rsidRPr="0078527E" w:rsidRDefault="0078527E" w:rsidP="0078527E">
      <w:pPr>
        <w:pStyle w:val="NoSpacing"/>
        <w:bidi/>
        <w:ind w:left="1134"/>
        <w:rPr>
          <w:rFonts w:eastAsia="Calibri"/>
          <w:b/>
          <w:bCs/>
          <w:rtl/>
          <w:lang w:bidi="ps-AF"/>
        </w:rPr>
      </w:pPr>
    </w:p>
    <w:p w14:paraId="6DD9450E" w14:textId="561B42A5" w:rsidR="00203DB3" w:rsidRDefault="00203DB3" w:rsidP="0078527E">
      <w:pPr>
        <w:pStyle w:val="SingleTxtG"/>
        <w:bidi/>
        <w:rPr>
          <w:rFonts w:eastAsia="Calibri"/>
          <w:rtl/>
          <w:lang w:bidi="ps-AF"/>
        </w:rPr>
      </w:pPr>
      <w:r w:rsidRPr="00203DB3">
        <w:rPr>
          <w:rFonts w:eastAsia="Calibri" w:hint="cs"/>
          <w:rtl/>
        </w:rPr>
        <w:t>۹</w:t>
      </w:r>
      <w:r w:rsidRPr="00203DB3">
        <w:rPr>
          <w:rFonts w:eastAsia="Calibri"/>
          <w:rtl/>
          <w:lang w:bidi="ps-AF"/>
        </w:rPr>
        <w:t xml:space="preserve">. د دې راپور په چمتو کولو کې، ځانګړي راپور ورکوونکي د افغان ښځو او نارینه وو، د بشري حقونو فعالانو، وکیلانو، </w:t>
      </w:r>
      <w:r w:rsidR="0018415B">
        <w:rPr>
          <w:rFonts w:eastAsia="Calibri" w:hint="cs"/>
          <w:rtl/>
          <w:lang w:bidi="ps-AF"/>
        </w:rPr>
        <w:t>خبریالانو</w:t>
      </w:r>
      <w:r w:rsidRPr="00203DB3">
        <w:rPr>
          <w:rFonts w:eastAsia="Calibri"/>
          <w:rtl/>
          <w:lang w:bidi="ps-AF"/>
        </w:rPr>
        <w:t xml:space="preserve">، </w:t>
      </w:r>
      <w:r w:rsidR="004E1C4B">
        <w:rPr>
          <w:rFonts w:eastAsia="Calibri" w:hint="cs"/>
          <w:rtl/>
          <w:lang w:bidi="ps-AF"/>
        </w:rPr>
        <w:t>علماوو</w:t>
      </w:r>
      <w:r w:rsidRPr="00203DB3">
        <w:rPr>
          <w:rFonts w:eastAsia="Calibri"/>
          <w:rtl/>
          <w:lang w:bidi="ps-AF"/>
        </w:rPr>
        <w:t xml:space="preserve">، روغتیایی کارکونکو، متشبثینو، نړیوالو حقوقي کارپوهانو، او همدارنګه </w:t>
      </w:r>
      <w:r w:rsidR="004E1C4B">
        <w:rPr>
          <w:rFonts w:eastAsia="Calibri" w:hint="cs"/>
          <w:rtl/>
          <w:lang w:bidi="ps-AF"/>
        </w:rPr>
        <w:t>د</w:t>
      </w:r>
      <w:r w:rsidRPr="00203DB3">
        <w:rPr>
          <w:rFonts w:eastAsia="Calibri"/>
          <w:rtl/>
          <w:lang w:bidi="ps-AF"/>
        </w:rPr>
        <w:t xml:space="preserve"> </w:t>
      </w:r>
      <w:r w:rsidR="004E1C4B" w:rsidRPr="006F5C4B">
        <w:rPr>
          <w:rFonts w:eastAsia="Calibri" w:cstheme="minorBidi"/>
          <w:rtl/>
        </w:rPr>
        <w:t xml:space="preserve">ځانګړي </w:t>
      </w:r>
      <w:r w:rsidR="004E1C4B" w:rsidRPr="006F5C4B">
        <w:rPr>
          <w:rFonts w:eastAsia="Calibri" w:cstheme="minorBidi" w:hint="cs"/>
          <w:rtl/>
        </w:rPr>
        <w:t>میکانیزمونو، سلاکارانو</w:t>
      </w:r>
      <w:r w:rsidR="004E1C4B" w:rsidRPr="006F5C4B">
        <w:rPr>
          <w:rFonts w:eastAsia="Calibri" w:cstheme="minorBidi"/>
          <w:rtl/>
        </w:rPr>
        <w:t xml:space="preserve"> او د </w:t>
      </w:r>
      <w:r w:rsidR="004E1C4B" w:rsidRPr="006F5C4B">
        <w:rPr>
          <w:rFonts w:eastAsia="Calibri" w:cstheme="minorBidi" w:hint="cs"/>
          <w:rtl/>
        </w:rPr>
        <w:t>خپلواکه کارپوهانو د کمیټو یا (</w:t>
      </w:r>
      <w:r w:rsidR="004E1C4B" w:rsidRPr="006F5C4B">
        <w:rPr>
          <w:rFonts w:eastAsia="Calibri" w:cstheme="minorBidi"/>
        </w:rPr>
        <w:t>treaty bodies</w:t>
      </w:r>
      <w:r w:rsidR="004E1C4B" w:rsidRPr="006F5C4B">
        <w:rPr>
          <w:rFonts w:eastAsia="Calibri" w:cstheme="minorBidi" w:hint="cs"/>
          <w:rtl/>
        </w:rPr>
        <w:t>)</w:t>
      </w:r>
      <w:r w:rsidR="004E1C4B" w:rsidRPr="006F5C4B">
        <w:rPr>
          <w:rFonts w:eastAsia="Calibri" w:cstheme="minorBidi"/>
          <w:rtl/>
        </w:rPr>
        <w:t xml:space="preserve"> </w:t>
      </w:r>
      <w:r w:rsidRPr="00203DB3">
        <w:rPr>
          <w:rFonts w:eastAsia="Calibri"/>
          <w:rtl/>
          <w:lang w:bidi="ps-AF"/>
        </w:rPr>
        <w:t xml:space="preserve"> سره مشوره وکړه.</w:t>
      </w:r>
    </w:p>
    <w:p w14:paraId="4C5CD276" w14:textId="120D3885" w:rsidR="00203DB3" w:rsidRPr="00203DB3" w:rsidRDefault="004E1C4B" w:rsidP="0078527E">
      <w:pPr>
        <w:pStyle w:val="SingleTxtG"/>
        <w:bidi/>
        <w:rPr>
          <w:rFonts w:eastAsia="Calibri"/>
        </w:rPr>
      </w:pPr>
      <w:r>
        <w:rPr>
          <w:rFonts w:eastAsia="Calibri" w:hint="cs"/>
          <w:rtl/>
          <w:lang w:bidi="ps-AF"/>
        </w:rPr>
        <w:t>۱۰</w:t>
      </w:r>
      <w:r w:rsidR="00203DB3" w:rsidRPr="00203DB3">
        <w:rPr>
          <w:rFonts w:eastAsia="Calibri"/>
          <w:rtl/>
        </w:rPr>
        <w:t xml:space="preserve">. ډیری </w:t>
      </w:r>
      <w:r>
        <w:rPr>
          <w:rFonts w:eastAsia="Calibri" w:hint="cs"/>
          <w:rtl/>
          <w:lang w:bidi="ps-AF"/>
        </w:rPr>
        <w:t>م</w:t>
      </w:r>
      <w:r w:rsidR="002062F1">
        <w:rPr>
          <w:rFonts w:eastAsia="Calibri" w:hint="cs"/>
          <w:rtl/>
          <w:lang w:bidi="ps-AF"/>
        </w:rPr>
        <w:t>خ</w:t>
      </w:r>
      <w:r>
        <w:rPr>
          <w:rFonts w:eastAsia="Calibri" w:hint="cs"/>
          <w:rtl/>
          <w:lang w:bidi="ps-AF"/>
        </w:rPr>
        <w:t>امخ</w:t>
      </w:r>
      <w:r w:rsidR="00203DB3" w:rsidRPr="00203DB3">
        <w:rPr>
          <w:rFonts w:eastAsia="Calibri"/>
          <w:rtl/>
        </w:rPr>
        <w:t xml:space="preserve"> او مجازی </w:t>
      </w:r>
      <w:r w:rsidR="002062F1">
        <w:rPr>
          <w:rFonts w:eastAsia="Calibri" w:hint="cs"/>
          <w:rtl/>
          <w:lang w:bidi="ps-AF"/>
        </w:rPr>
        <w:t>ناستي</w:t>
      </w:r>
      <w:r>
        <w:rPr>
          <w:rFonts w:eastAsia="Calibri" w:hint="cs"/>
          <w:rtl/>
          <w:lang w:bidi="ps-AF"/>
        </w:rPr>
        <w:t xml:space="preserve"> </w:t>
      </w:r>
      <w:r w:rsidR="002062F1">
        <w:rPr>
          <w:rFonts w:eastAsia="Calibri" w:hint="cs"/>
          <w:rtl/>
          <w:lang w:bidi="ps-AF"/>
        </w:rPr>
        <w:t>او</w:t>
      </w:r>
      <w:r w:rsidR="00203DB3" w:rsidRPr="00203DB3">
        <w:rPr>
          <w:rFonts w:eastAsia="Calibri"/>
          <w:rtl/>
        </w:rPr>
        <w:t xml:space="preserve"> د متخصص</w:t>
      </w:r>
      <w:r>
        <w:rPr>
          <w:rFonts w:eastAsia="Calibri" w:hint="cs"/>
          <w:rtl/>
          <w:lang w:bidi="ps-AF"/>
        </w:rPr>
        <w:t xml:space="preserve">ینو سره د </w:t>
      </w:r>
      <w:r w:rsidR="00203DB3" w:rsidRPr="00203DB3">
        <w:rPr>
          <w:rFonts w:eastAsia="Calibri"/>
          <w:rtl/>
        </w:rPr>
        <w:t xml:space="preserve"> ګرد</w:t>
      </w:r>
      <w:r>
        <w:rPr>
          <w:rFonts w:eastAsia="Calibri" w:hint="cs"/>
          <w:rtl/>
          <w:lang w:bidi="ps-AF"/>
        </w:rPr>
        <w:t>و</w:t>
      </w:r>
      <w:r w:rsidR="00203DB3" w:rsidRPr="00203DB3">
        <w:rPr>
          <w:rFonts w:eastAsia="Calibri"/>
          <w:rtl/>
        </w:rPr>
        <w:t xml:space="preserve"> میز</w:t>
      </w:r>
      <w:r>
        <w:rPr>
          <w:rFonts w:eastAsia="Calibri" w:hint="cs"/>
          <w:rtl/>
          <w:lang w:bidi="ps-AF"/>
        </w:rPr>
        <w:t xml:space="preserve">ونو له لاري سلا مشوري ترسره شوي </w:t>
      </w:r>
      <w:r w:rsidRPr="00203DB3">
        <w:rPr>
          <w:rFonts w:eastAsia="Calibri" w:hint="cs"/>
          <w:rtl/>
        </w:rPr>
        <w:t>.</w:t>
      </w:r>
      <w:r>
        <w:rPr>
          <w:rFonts w:eastAsia="Calibri" w:hint="cs"/>
          <w:rtl/>
          <w:lang w:bidi="ps-AF"/>
        </w:rPr>
        <w:t xml:space="preserve"> چي </w:t>
      </w:r>
      <w:r w:rsidR="00203DB3" w:rsidRPr="00203DB3">
        <w:rPr>
          <w:rFonts w:eastAsia="Calibri"/>
          <w:rtl/>
        </w:rPr>
        <w:t xml:space="preserve"> نږدې </w:t>
      </w:r>
      <w:r>
        <w:rPr>
          <w:rFonts w:eastAsia="Calibri" w:hint="cs"/>
          <w:rtl/>
          <w:lang w:bidi="ps-AF"/>
        </w:rPr>
        <w:t>۱۲۸</w:t>
      </w:r>
      <w:r w:rsidR="00203DB3" w:rsidRPr="00203DB3">
        <w:rPr>
          <w:rFonts w:eastAsia="Calibri"/>
          <w:rtl/>
        </w:rPr>
        <w:t xml:space="preserve"> تنو (</w:t>
      </w:r>
      <w:r>
        <w:rPr>
          <w:rFonts w:eastAsia="Calibri" w:hint="cs"/>
          <w:rtl/>
          <w:lang w:bidi="ps-AF"/>
        </w:rPr>
        <w:t>۹۵</w:t>
      </w:r>
      <w:r w:rsidR="00203DB3" w:rsidRPr="00203DB3">
        <w:rPr>
          <w:rFonts w:eastAsia="Calibri"/>
          <w:rtl/>
        </w:rPr>
        <w:t xml:space="preserve"> افغانان او </w:t>
      </w:r>
      <w:r>
        <w:rPr>
          <w:rFonts w:eastAsia="Calibri" w:hint="cs"/>
          <w:rtl/>
          <w:lang w:bidi="ps-AF"/>
        </w:rPr>
        <w:t>۳۳</w:t>
      </w:r>
      <w:r w:rsidR="00203DB3" w:rsidRPr="00203DB3">
        <w:rPr>
          <w:rFonts w:eastAsia="Calibri"/>
          <w:rtl/>
        </w:rPr>
        <w:t xml:space="preserve"> نړیوال متخصصین</w:t>
      </w:r>
      <w:r w:rsidR="002062F1">
        <w:rPr>
          <w:rFonts w:eastAsia="Calibri" w:hint="cs"/>
          <w:rtl/>
          <w:lang w:bidi="ps-AF"/>
        </w:rPr>
        <w:t>و</w:t>
      </w:r>
      <w:r w:rsidR="00203DB3" w:rsidRPr="00203DB3">
        <w:rPr>
          <w:rFonts w:eastAsia="Calibri"/>
          <w:rtl/>
        </w:rPr>
        <w:t>)</w:t>
      </w:r>
      <w:r w:rsidR="002062F1">
        <w:rPr>
          <w:rFonts w:eastAsia="Calibri" w:hint="cs"/>
          <w:rtl/>
          <w:lang w:bidi="ps-AF"/>
        </w:rPr>
        <w:t>پکي</w:t>
      </w:r>
      <w:r w:rsidR="00203DB3" w:rsidRPr="00203DB3">
        <w:rPr>
          <w:rFonts w:eastAsia="Calibri"/>
          <w:rtl/>
        </w:rPr>
        <w:t xml:space="preserve"> برخه اخیستې وه، چې </w:t>
      </w:r>
      <w:r>
        <w:rPr>
          <w:rFonts w:eastAsia="Calibri" w:hint="cs"/>
          <w:rtl/>
          <w:lang w:bidi="ps-AF"/>
        </w:rPr>
        <w:t>۱۰۷</w:t>
      </w:r>
      <w:r w:rsidR="002062F1">
        <w:rPr>
          <w:rFonts w:eastAsia="Calibri" w:hint="cs"/>
          <w:rtl/>
          <w:lang w:bidi="ps-AF"/>
        </w:rPr>
        <w:t xml:space="preserve">تنو </w:t>
      </w:r>
      <w:r w:rsidR="00203DB3" w:rsidRPr="00203DB3">
        <w:rPr>
          <w:rFonts w:eastAsia="Calibri"/>
          <w:rtl/>
        </w:rPr>
        <w:t xml:space="preserve"> ښځ</w:t>
      </w:r>
      <w:r w:rsidR="002062F1">
        <w:rPr>
          <w:rFonts w:eastAsia="Calibri" w:hint="cs"/>
          <w:rtl/>
          <w:lang w:bidi="ps-AF"/>
        </w:rPr>
        <w:t>و</w:t>
      </w:r>
      <w:r w:rsidR="00203DB3" w:rsidRPr="00203DB3">
        <w:rPr>
          <w:rFonts w:eastAsia="Calibri"/>
          <w:rtl/>
        </w:rPr>
        <w:t xml:space="preserve">، </w:t>
      </w:r>
      <w:r>
        <w:rPr>
          <w:rFonts w:eastAsia="Calibri" w:hint="cs"/>
          <w:rtl/>
          <w:lang w:bidi="ps-AF"/>
        </w:rPr>
        <w:t>۲۰</w:t>
      </w:r>
      <w:r w:rsidR="00203DB3" w:rsidRPr="00203DB3">
        <w:rPr>
          <w:rFonts w:eastAsia="Calibri"/>
          <w:rtl/>
        </w:rPr>
        <w:t xml:space="preserve"> نارینه</w:t>
      </w:r>
      <w:r w:rsidR="0018415B">
        <w:rPr>
          <w:rFonts w:eastAsia="Calibri" w:hint="cs"/>
          <w:rtl/>
          <w:lang w:bidi="ps-AF"/>
        </w:rPr>
        <w:t xml:space="preserve"> </w:t>
      </w:r>
      <w:r w:rsidR="00203DB3" w:rsidRPr="00203DB3">
        <w:rPr>
          <w:rFonts w:eastAsia="Calibri"/>
          <w:rtl/>
        </w:rPr>
        <w:t>او یو کس چې د جنډر سیال په توګه پیژندل شوی و</w:t>
      </w:r>
      <w:r w:rsidR="00C81FDE">
        <w:rPr>
          <w:rFonts w:eastAsia="Calibri" w:hint="cs"/>
          <w:rtl/>
          <w:lang w:bidi="ps-AF"/>
        </w:rPr>
        <w:t>و</w:t>
      </w:r>
      <w:r w:rsidR="002062F1">
        <w:rPr>
          <w:rFonts w:eastAsia="Calibri" w:hint="cs"/>
          <w:rtl/>
          <w:lang w:bidi="ps-AF"/>
        </w:rPr>
        <w:t xml:space="preserve"> پکي ګډون کړي وو</w:t>
      </w:r>
      <w:r w:rsidR="00203DB3" w:rsidRPr="00203DB3">
        <w:rPr>
          <w:rFonts w:eastAsia="Calibri"/>
          <w:rtl/>
        </w:rPr>
        <w:t>. برخه اخیستونکي د مختلفو پس منظرونو</w:t>
      </w:r>
      <w:r w:rsidR="002062F1">
        <w:rPr>
          <w:rFonts w:eastAsia="Calibri" w:hint="cs"/>
          <w:rtl/>
          <w:lang w:bidi="ps-AF"/>
        </w:rPr>
        <w:t xml:space="preserve"> یا شالیدونو</w:t>
      </w:r>
      <w:r w:rsidR="00203DB3" w:rsidRPr="00203DB3">
        <w:rPr>
          <w:rFonts w:eastAsia="Calibri"/>
          <w:rtl/>
        </w:rPr>
        <w:t xml:space="preserve"> څخه راټول شوي وو او د توکمیزو او مذهبي اقلیتونو غړي او معلولیت لرونکي کسان پکې شامل وو.</w:t>
      </w:r>
    </w:p>
    <w:p w14:paraId="048D9BC8" w14:textId="19BECEBF" w:rsidR="00203DB3" w:rsidRDefault="00203DB3" w:rsidP="0078527E">
      <w:pPr>
        <w:pStyle w:val="SingleTxtG"/>
        <w:bidi/>
        <w:rPr>
          <w:rFonts w:eastAsia="Calibri"/>
          <w:rtl/>
          <w:lang w:bidi="ps-AF"/>
        </w:rPr>
      </w:pPr>
      <w:r w:rsidRPr="00203DB3">
        <w:rPr>
          <w:rFonts w:eastAsia="Calibri" w:hint="cs"/>
          <w:rtl/>
        </w:rPr>
        <w:t>۱۱.</w:t>
      </w:r>
      <w:r w:rsidRPr="00203DB3">
        <w:rPr>
          <w:rFonts w:eastAsia="Calibri"/>
          <w:rtl/>
        </w:rPr>
        <w:t>دا مشور</w:t>
      </w:r>
      <w:r w:rsidR="0063236B">
        <w:rPr>
          <w:rFonts w:eastAsia="Calibri" w:hint="cs"/>
          <w:rtl/>
          <w:lang w:bidi="ps-AF"/>
        </w:rPr>
        <w:t>ت</w:t>
      </w:r>
      <w:r w:rsidRPr="00203DB3">
        <w:rPr>
          <w:rFonts w:eastAsia="Calibri"/>
          <w:rtl/>
        </w:rPr>
        <w:t xml:space="preserve">ې </w:t>
      </w:r>
      <w:r w:rsidR="0063236B">
        <w:rPr>
          <w:rFonts w:eastAsia="Calibri" w:hint="cs"/>
          <w:rtl/>
          <w:lang w:bidi="ps-AF"/>
        </w:rPr>
        <w:t xml:space="preserve">ناستي </w:t>
      </w:r>
      <w:r w:rsidR="003D7A37" w:rsidRPr="00203DB3">
        <w:rPr>
          <w:rFonts w:eastAsia="Calibri" w:hint="cs"/>
          <w:rtl/>
        </w:rPr>
        <w:t xml:space="preserve">د </w:t>
      </w:r>
      <w:r w:rsidR="003D7A37">
        <w:rPr>
          <w:rFonts w:eastAsia="Calibri" w:hint="cs"/>
          <w:rtl/>
          <w:lang w:bidi="ps-AF"/>
        </w:rPr>
        <w:t xml:space="preserve">ګډونوالو </w:t>
      </w:r>
      <w:r w:rsidR="003D7A37" w:rsidRPr="00203DB3">
        <w:rPr>
          <w:rFonts w:eastAsia="Calibri" w:hint="cs"/>
          <w:rtl/>
        </w:rPr>
        <w:t>سره</w:t>
      </w:r>
      <w:r w:rsidRPr="00203DB3">
        <w:rPr>
          <w:rFonts w:eastAsia="Calibri"/>
          <w:rtl/>
        </w:rPr>
        <w:t xml:space="preserve"> د ځانګړي راپور ورکوونکي د پخوانۍ ښکیلتیا پر بنسټ  شوې او موخه یې </w:t>
      </w:r>
      <w:r w:rsidR="00C81FDE" w:rsidRPr="00203DB3">
        <w:rPr>
          <w:rFonts w:eastAsia="Calibri"/>
          <w:rtl/>
        </w:rPr>
        <w:t xml:space="preserve"> </w:t>
      </w:r>
      <w:r w:rsidR="008860D1">
        <w:rPr>
          <w:rFonts w:eastAsia="Calibri" w:hint="cs"/>
          <w:rtl/>
          <w:lang w:bidi="ps-AF"/>
        </w:rPr>
        <w:t xml:space="preserve">د </w:t>
      </w:r>
      <w:r w:rsidRPr="00203DB3">
        <w:rPr>
          <w:rFonts w:eastAsia="Calibri"/>
          <w:rtl/>
        </w:rPr>
        <w:t xml:space="preserve"> تبعیض ، </w:t>
      </w:r>
      <w:r w:rsidR="004E3202">
        <w:rPr>
          <w:rFonts w:eastAsia="Calibri" w:hint="cs"/>
          <w:rtl/>
          <w:lang w:bidi="ps-AF"/>
        </w:rPr>
        <w:t xml:space="preserve">د </w:t>
      </w:r>
      <w:r w:rsidR="0063236B">
        <w:rPr>
          <w:rFonts w:eastAsia="Calibri" w:hint="cs"/>
          <w:rtl/>
          <w:lang w:bidi="ps-AF"/>
        </w:rPr>
        <w:t xml:space="preserve">پټ او </w:t>
      </w:r>
      <w:r w:rsidRPr="00203DB3">
        <w:rPr>
          <w:rFonts w:eastAsia="Calibri"/>
          <w:rtl/>
        </w:rPr>
        <w:t>ښکاره</w:t>
      </w:r>
      <w:r w:rsidR="004E3202" w:rsidRPr="00203DB3">
        <w:rPr>
          <w:rFonts w:eastAsia="Calibri"/>
          <w:rtl/>
        </w:rPr>
        <w:t xml:space="preserve"> شخصي </w:t>
      </w:r>
      <w:r w:rsidR="004E3202">
        <w:rPr>
          <w:rFonts w:eastAsia="Calibri" w:hint="cs"/>
          <w:rtl/>
          <w:lang w:bidi="ps-AF"/>
        </w:rPr>
        <w:t>روایتونو</w:t>
      </w:r>
      <w:r w:rsidR="004E3202" w:rsidRPr="00203DB3">
        <w:rPr>
          <w:rFonts w:eastAsia="Calibri"/>
          <w:rtl/>
        </w:rPr>
        <w:t xml:space="preserve"> </w:t>
      </w:r>
      <w:r w:rsidR="003D7A37">
        <w:rPr>
          <w:rFonts w:eastAsia="Calibri" w:hint="cs"/>
          <w:rtl/>
          <w:lang w:bidi="ps-AF"/>
        </w:rPr>
        <w:t>او</w:t>
      </w:r>
      <w:r w:rsidRPr="00203DB3">
        <w:rPr>
          <w:rFonts w:eastAsia="Calibri"/>
          <w:rtl/>
        </w:rPr>
        <w:t xml:space="preserve"> </w:t>
      </w:r>
      <w:r w:rsidR="004E3202">
        <w:rPr>
          <w:rFonts w:eastAsia="Calibri" w:hint="cs"/>
          <w:rtl/>
          <w:lang w:bidi="ps-AF"/>
        </w:rPr>
        <w:t xml:space="preserve">تجربو </w:t>
      </w:r>
      <w:r w:rsidRPr="00203DB3">
        <w:rPr>
          <w:rFonts w:eastAsia="Calibri"/>
          <w:rtl/>
        </w:rPr>
        <w:t>څرګند</w:t>
      </w:r>
      <w:r w:rsidR="004E3202">
        <w:rPr>
          <w:rFonts w:eastAsia="Calibri" w:hint="cs"/>
          <w:rtl/>
          <w:lang w:bidi="ps-AF"/>
        </w:rPr>
        <w:t xml:space="preserve">والی </w:t>
      </w:r>
      <w:r w:rsidR="00EA7FA5">
        <w:rPr>
          <w:rFonts w:eastAsia="Calibri" w:hint="cs"/>
          <w:rtl/>
          <w:lang w:bidi="ps-AF"/>
        </w:rPr>
        <w:t xml:space="preserve"> ده. </w:t>
      </w:r>
      <w:r w:rsidR="002062F1">
        <w:rPr>
          <w:rFonts w:eastAsia="Calibri" w:hint="cs"/>
          <w:rtl/>
          <w:lang w:bidi="ps-AF"/>
        </w:rPr>
        <w:t>هڅه پر دي وه چي د هغه  زیانمن شوي ګر</w:t>
      </w:r>
      <w:r w:rsidR="00663059">
        <w:rPr>
          <w:rFonts w:eastAsia="Calibri" w:hint="cs"/>
          <w:rtl/>
          <w:lang w:bidi="ps-AF"/>
        </w:rPr>
        <w:t>و</w:t>
      </w:r>
      <w:r w:rsidR="002062F1">
        <w:rPr>
          <w:rFonts w:eastAsia="Calibri" w:hint="cs"/>
          <w:rtl/>
          <w:lang w:bidi="ps-AF"/>
        </w:rPr>
        <w:t>پونه غږ هم واور</w:t>
      </w:r>
      <w:r w:rsidR="00663059">
        <w:rPr>
          <w:rFonts w:eastAsia="Calibri" w:hint="cs"/>
          <w:rtl/>
          <w:lang w:bidi="ps-AF"/>
        </w:rPr>
        <w:t>ی</w:t>
      </w:r>
      <w:r w:rsidR="002062F1">
        <w:rPr>
          <w:rFonts w:eastAsia="Calibri" w:hint="cs"/>
          <w:rtl/>
          <w:lang w:bidi="ps-AF"/>
        </w:rPr>
        <w:t>د</w:t>
      </w:r>
      <w:r w:rsidR="00663059">
        <w:rPr>
          <w:rFonts w:eastAsia="Calibri" w:hint="cs"/>
          <w:rtl/>
          <w:lang w:bidi="ps-AF"/>
        </w:rPr>
        <w:t>ل</w:t>
      </w:r>
      <w:r w:rsidR="002062F1">
        <w:rPr>
          <w:rFonts w:eastAsia="Calibri" w:hint="cs"/>
          <w:rtl/>
          <w:lang w:bidi="ps-AF"/>
        </w:rPr>
        <w:t xml:space="preserve"> شي چي </w:t>
      </w:r>
      <w:r w:rsidR="00450EB6">
        <w:rPr>
          <w:rFonts w:eastAsia="Calibri" w:hint="cs"/>
          <w:rtl/>
          <w:lang w:bidi="ps-AF"/>
        </w:rPr>
        <w:t xml:space="preserve"> ډیری </w:t>
      </w:r>
      <w:r w:rsidR="00663059">
        <w:rPr>
          <w:rFonts w:eastAsia="Calibri" w:hint="cs"/>
          <w:rtl/>
          <w:lang w:bidi="ps-AF"/>
        </w:rPr>
        <w:t xml:space="preserve">یي غږ </w:t>
      </w:r>
      <w:r w:rsidR="00663059" w:rsidRPr="00203DB3">
        <w:rPr>
          <w:rFonts w:eastAsia="Calibri"/>
          <w:rtl/>
        </w:rPr>
        <w:t xml:space="preserve">په بشپړ ډول د اسنادو </w:t>
      </w:r>
      <w:r w:rsidR="00775812">
        <w:rPr>
          <w:rFonts w:eastAsia="Calibri" w:hint="cs"/>
          <w:rtl/>
          <w:lang w:bidi="ps-AF"/>
        </w:rPr>
        <w:t xml:space="preserve">د </w:t>
      </w:r>
      <w:r w:rsidR="00663059">
        <w:rPr>
          <w:rFonts w:eastAsia="Calibri" w:hint="cs"/>
          <w:rtl/>
          <w:lang w:bidi="ps-AF"/>
        </w:rPr>
        <w:t xml:space="preserve">راټولولو </w:t>
      </w:r>
      <w:r w:rsidR="00663059" w:rsidRPr="00203DB3">
        <w:rPr>
          <w:rFonts w:eastAsia="Calibri"/>
          <w:rtl/>
        </w:rPr>
        <w:t>په بهیر</w:t>
      </w:r>
      <w:r w:rsidR="00663059">
        <w:rPr>
          <w:rFonts w:eastAsia="Calibri" w:hint="cs"/>
          <w:rtl/>
          <w:lang w:bidi="ps-AF"/>
        </w:rPr>
        <w:t xml:space="preserve"> کي</w:t>
      </w:r>
      <w:r w:rsidR="00663059" w:rsidRPr="00203DB3">
        <w:rPr>
          <w:rFonts w:eastAsia="Calibri"/>
          <w:rtl/>
        </w:rPr>
        <w:t xml:space="preserve"> </w:t>
      </w:r>
      <w:r w:rsidR="00663059">
        <w:rPr>
          <w:rFonts w:eastAsia="Calibri" w:hint="cs"/>
          <w:rtl/>
          <w:lang w:bidi="ps-AF"/>
        </w:rPr>
        <w:t>نه اوریدل کیږي،</w:t>
      </w:r>
      <w:r w:rsidRPr="00203DB3">
        <w:rPr>
          <w:rFonts w:eastAsia="Calibri"/>
          <w:rtl/>
        </w:rPr>
        <w:t xml:space="preserve"> په شمول د ماشومانو،</w:t>
      </w:r>
      <w:r w:rsidR="00775812">
        <w:rPr>
          <w:rFonts w:eastAsia="Calibri" w:hint="cs"/>
          <w:rtl/>
          <w:lang w:bidi="ps-AF"/>
        </w:rPr>
        <w:t xml:space="preserve"> سپین</w:t>
      </w:r>
      <w:r w:rsidR="0018415B">
        <w:rPr>
          <w:rFonts w:eastAsia="Calibri" w:hint="cs"/>
          <w:rtl/>
          <w:lang w:bidi="ps-AF"/>
        </w:rPr>
        <w:t xml:space="preserve"> </w:t>
      </w:r>
      <w:r w:rsidR="00775812">
        <w:rPr>
          <w:rFonts w:eastAsia="Calibri" w:hint="cs"/>
          <w:rtl/>
          <w:lang w:bidi="ps-AF"/>
        </w:rPr>
        <w:t>ږ</w:t>
      </w:r>
      <w:r w:rsidR="0018415B">
        <w:rPr>
          <w:rFonts w:eastAsia="Calibri" w:hint="cs"/>
          <w:rtl/>
          <w:lang w:bidi="ps-AF"/>
        </w:rPr>
        <w:t>ی</w:t>
      </w:r>
      <w:r w:rsidR="00775812">
        <w:rPr>
          <w:rFonts w:eastAsia="Calibri" w:hint="cs"/>
          <w:rtl/>
          <w:lang w:bidi="ps-AF"/>
        </w:rPr>
        <w:t>رو</w:t>
      </w:r>
      <w:r w:rsidRPr="00203DB3">
        <w:rPr>
          <w:rFonts w:eastAsia="Calibri"/>
          <w:rtl/>
        </w:rPr>
        <w:t xml:space="preserve">، او هغه خلک چې کورني تاوتریخوالی تجربه کوي. </w:t>
      </w:r>
      <w:r w:rsidR="00663059" w:rsidRPr="00663059">
        <w:rPr>
          <w:rFonts w:eastAsia="Calibri"/>
          <w:rtl/>
        </w:rPr>
        <w:t>په افغانستان کې دننه او له هیواد څخه بهر میشتو میرمنو څخه د نظرونو، لومړیتوبونو، ستراتیژیو او سپارښتنو راټولولو لپاره مشورې ترسره شوې</w:t>
      </w:r>
      <w:r w:rsidR="00775812">
        <w:rPr>
          <w:rFonts w:eastAsia="Calibri" w:hint="cs"/>
          <w:rtl/>
          <w:lang w:bidi="ps-AF"/>
        </w:rPr>
        <w:t>.</w:t>
      </w:r>
      <w:r w:rsidR="00775812" w:rsidRPr="00663059">
        <w:rPr>
          <w:rFonts w:eastAsia="Calibri"/>
          <w:rtl/>
        </w:rPr>
        <w:t xml:space="preserve"> برسیره پردې، د راپور د پراخولو لپاره</w:t>
      </w:r>
      <w:r w:rsidRPr="00203DB3">
        <w:rPr>
          <w:rFonts w:eastAsia="Calibri"/>
          <w:rtl/>
        </w:rPr>
        <w:t xml:space="preserve"> </w:t>
      </w:r>
      <w:r w:rsidR="00775812" w:rsidRPr="00203DB3">
        <w:rPr>
          <w:rFonts w:eastAsia="Calibri" w:hint="cs"/>
          <w:rtl/>
        </w:rPr>
        <w:t xml:space="preserve">د </w:t>
      </w:r>
      <w:r w:rsidR="00775812">
        <w:rPr>
          <w:rFonts w:eastAsia="Calibri" w:hint="cs"/>
          <w:rtl/>
          <w:lang w:bidi="ps-AF"/>
        </w:rPr>
        <w:t>ماهرینو</w:t>
      </w:r>
      <w:r w:rsidRPr="00203DB3">
        <w:rPr>
          <w:rFonts w:eastAsia="Calibri"/>
          <w:rtl/>
        </w:rPr>
        <w:t xml:space="preserve"> ګردي میز</w:t>
      </w:r>
      <w:r w:rsidR="00663059">
        <w:rPr>
          <w:rFonts w:eastAsia="Calibri" w:hint="cs"/>
          <w:rtl/>
          <w:lang w:bidi="ps-AF"/>
        </w:rPr>
        <w:t xml:space="preserve"> تر سره شو چي </w:t>
      </w:r>
      <w:r w:rsidR="00775812">
        <w:rPr>
          <w:rFonts w:eastAsia="Calibri" w:hint="cs"/>
          <w:rtl/>
          <w:lang w:bidi="ps-AF"/>
        </w:rPr>
        <w:t xml:space="preserve">د </w:t>
      </w:r>
      <w:r w:rsidRPr="00203DB3">
        <w:rPr>
          <w:rFonts w:eastAsia="Calibri"/>
          <w:rtl/>
        </w:rPr>
        <w:t>ژور</w:t>
      </w:r>
      <w:r w:rsidR="00663059">
        <w:rPr>
          <w:rFonts w:eastAsia="Calibri" w:hint="cs"/>
          <w:rtl/>
          <w:lang w:bidi="ps-AF"/>
        </w:rPr>
        <w:t xml:space="preserve"> </w:t>
      </w:r>
      <w:r w:rsidRPr="00203DB3">
        <w:rPr>
          <w:rFonts w:eastAsia="Calibri"/>
          <w:rtl/>
        </w:rPr>
        <w:t xml:space="preserve">حقوقي، </w:t>
      </w:r>
      <w:r w:rsidR="00663059">
        <w:rPr>
          <w:rFonts w:eastAsia="Calibri" w:hint="cs"/>
          <w:rtl/>
          <w:lang w:bidi="ps-AF"/>
        </w:rPr>
        <w:t xml:space="preserve">د </w:t>
      </w:r>
      <w:r w:rsidRPr="00203DB3">
        <w:rPr>
          <w:rFonts w:eastAsia="Calibri"/>
          <w:rtl/>
        </w:rPr>
        <w:t>بشري حقونو او سیاسي تخصص په وړاندې کولو سره</w:t>
      </w:r>
      <w:r w:rsidR="00663059">
        <w:rPr>
          <w:rFonts w:eastAsia="Calibri" w:hint="cs"/>
          <w:rtl/>
          <w:lang w:bidi="ps-AF"/>
        </w:rPr>
        <w:t xml:space="preserve"> </w:t>
      </w:r>
      <w:r w:rsidR="00AA427A">
        <w:rPr>
          <w:rFonts w:eastAsia="Calibri" w:hint="cs"/>
          <w:rtl/>
          <w:lang w:bidi="ps-AF"/>
        </w:rPr>
        <w:t xml:space="preserve">یي </w:t>
      </w:r>
      <w:r w:rsidR="00AA427A" w:rsidRPr="00203DB3">
        <w:rPr>
          <w:rFonts w:eastAsia="Calibri" w:hint="cs"/>
          <w:rtl/>
        </w:rPr>
        <w:t>راپور</w:t>
      </w:r>
      <w:r w:rsidRPr="00203DB3">
        <w:rPr>
          <w:rFonts w:eastAsia="Calibri"/>
          <w:rtl/>
        </w:rPr>
        <w:t xml:space="preserve"> بډایه کړ</w:t>
      </w:r>
      <w:r w:rsidR="00663059">
        <w:rPr>
          <w:rFonts w:eastAsia="Calibri" w:hint="cs"/>
          <w:rtl/>
          <w:lang w:bidi="ps-AF"/>
        </w:rPr>
        <w:t>ل</w:t>
      </w:r>
      <w:r w:rsidRPr="00203DB3">
        <w:rPr>
          <w:rFonts w:eastAsia="Calibri"/>
          <w:rtl/>
        </w:rPr>
        <w:t>.</w:t>
      </w:r>
    </w:p>
    <w:p w14:paraId="42877B1A" w14:textId="414618BA" w:rsidR="00203DB3" w:rsidRDefault="00203DB3" w:rsidP="0078527E">
      <w:pPr>
        <w:pStyle w:val="SingleTxtG"/>
        <w:bidi/>
        <w:rPr>
          <w:rFonts w:eastAsia="Calibri"/>
          <w:rtl/>
        </w:rPr>
      </w:pPr>
      <w:r>
        <w:rPr>
          <w:rFonts w:eastAsia="Calibri" w:hint="cs"/>
          <w:rtl/>
          <w:lang w:bidi="ps-AF"/>
        </w:rPr>
        <w:t>۱۲</w:t>
      </w:r>
      <w:r>
        <w:rPr>
          <w:rFonts w:eastAsia="Calibri" w:hint="cs"/>
          <w:rtl/>
        </w:rPr>
        <w:t>.</w:t>
      </w:r>
      <w:r w:rsidRPr="00203DB3">
        <w:rPr>
          <w:rFonts w:eastAsia="Calibri"/>
          <w:rtl/>
        </w:rPr>
        <w:t xml:space="preserve"> سربیره پردې، په عامه توګه د معلوماتو سپارلو غوښتنه شوې</w:t>
      </w:r>
      <w:r w:rsidR="00775812">
        <w:rPr>
          <w:rFonts w:eastAsia="Calibri" w:hint="cs"/>
          <w:rtl/>
          <w:lang w:bidi="ps-AF"/>
        </w:rPr>
        <w:t xml:space="preserve"> وه</w:t>
      </w:r>
      <w:r w:rsidRPr="00203DB3">
        <w:rPr>
          <w:rFonts w:eastAsia="Calibri"/>
          <w:rtl/>
        </w:rPr>
        <w:t xml:space="preserve">. </w:t>
      </w:r>
      <w:r w:rsidR="00775812">
        <w:rPr>
          <w:rFonts w:eastAsia="Calibri" w:hint="cs"/>
          <w:rtl/>
          <w:lang w:bidi="ps-AF"/>
        </w:rPr>
        <w:t xml:space="preserve">چي </w:t>
      </w:r>
      <w:r w:rsidRPr="00203DB3">
        <w:rPr>
          <w:rFonts w:eastAsia="Calibri"/>
          <w:rtl/>
        </w:rPr>
        <w:t>اتلس لیکلي سپارښتنې ترلاسه شوې.</w:t>
      </w:r>
    </w:p>
    <w:p w14:paraId="03146751" w14:textId="6E75F15D" w:rsidR="00775812" w:rsidRPr="00AA427A" w:rsidRDefault="00044C6E" w:rsidP="0078527E">
      <w:pPr>
        <w:pStyle w:val="SingleTxtG"/>
        <w:bidi/>
        <w:rPr>
          <w:rFonts w:eastAsia="Calibri"/>
        </w:rPr>
      </w:pPr>
      <w:r w:rsidRPr="00044C6E">
        <w:rPr>
          <w:rFonts w:eastAsia="Calibri" w:hint="cs"/>
          <w:rtl/>
        </w:rPr>
        <w:t>۱۳.</w:t>
      </w:r>
      <w:r w:rsidRPr="00044C6E">
        <w:rPr>
          <w:rFonts w:eastAsia="Calibri"/>
          <w:rtl/>
        </w:rPr>
        <w:t>د</w:t>
      </w:r>
      <w:r w:rsidR="00AA427A">
        <w:rPr>
          <w:rFonts w:eastAsia="Calibri" w:hint="cs"/>
          <w:rtl/>
          <w:lang w:bidi="ps-AF"/>
        </w:rPr>
        <w:t xml:space="preserve"> </w:t>
      </w:r>
      <w:r w:rsidR="00775812">
        <w:rPr>
          <w:rFonts w:eastAsia="Calibri" w:hint="cs"/>
          <w:rtl/>
        </w:rPr>
        <w:t xml:space="preserve">راپور </w:t>
      </w:r>
      <w:r w:rsidR="00775812" w:rsidRPr="00044C6E">
        <w:rPr>
          <w:rFonts w:eastAsia="Calibri"/>
          <w:rtl/>
        </w:rPr>
        <w:t>کړنلاره</w:t>
      </w:r>
      <w:r w:rsidR="00775812">
        <w:rPr>
          <w:rFonts w:eastAsia="Calibri" w:hint="cs"/>
          <w:rtl/>
        </w:rPr>
        <w:t xml:space="preserve"> د</w:t>
      </w:r>
      <w:r w:rsidRPr="00044C6E">
        <w:rPr>
          <w:rFonts w:eastAsia="Calibri"/>
          <w:rtl/>
        </w:rPr>
        <w:t xml:space="preserve"> </w:t>
      </w:r>
      <w:r w:rsidR="00775812">
        <w:rPr>
          <w:rFonts w:eastAsia="Calibri" w:hint="cs"/>
          <w:rtl/>
        </w:rPr>
        <w:t xml:space="preserve">تاوتریخوالی نه د </w:t>
      </w:r>
      <w:r w:rsidRPr="00044C6E">
        <w:rPr>
          <w:rFonts w:eastAsia="Calibri"/>
          <w:rtl/>
        </w:rPr>
        <w:t>ژغور</w:t>
      </w:r>
      <w:r w:rsidR="00775812">
        <w:rPr>
          <w:rFonts w:eastAsia="Calibri" w:hint="cs"/>
          <w:rtl/>
        </w:rPr>
        <w:t>ل شوي کسانو ته د زیان د مخنیوي</w:t>
      </w:r>
      <w:r w:rsidR="004E3202">
        <w:rPr>
          <w:rFonts w:eastAsia="Calibri" w:hint="cs"/>
          <w:rtl/>
          <w:lang w:bidi="ps-AF"/>
        </w:rPr>
        <w:t xml:space="preserve"> </w:t>
      </w:r>
      <w:r w:rsidR="00775812">
        <w:rPr>
          <w:rFonts w:eastAsia="Calibri" w:hint="cs"/>
          <w:rtl/>
        </w:rPr>
        <w:t>پ</w:t>
      </w:r>
      <w:r w:rsidR="00AA427A">
        <w:rPr>
          <w:rFonts w:eastAsia="Calibri" w:hint="cs"/>
          <w:rtl/>
        </w:rPr>
        <w:t xml:space="preserve">ه </w:t>
      </w:r>
      <w:r w:rsidR="00775812">
        <w:rPr>
          <w:rFonts w:eastAsia="Calibri" w:hint="cs"/>
          <w:rtl/>
        </w:rPr>
        <w:t xml:space="preserve">اساسی </w:t>
      </w:r>
      <w:r w:rsidR="00AA427A">
        <w:rPr>
          <w:rFonts w:eastAsia="Calibri" w:hint="cs"/>
          <w:rtl/>
        </w:rPr>
        <w:t>اصول</w:t>
      </w:r>
      <w:r w:rsidR="00450EB6">
        <w:rPr>
          <w:rFonts w:eastAsia="Calibri" w:hint="cs"/>
          <w:rtl/>
          <w:lang w:bidi="ps-AF"/>
        </w:rPr>
        <w:t xml:space="preserve"> </w:t>
      </w:r>
      <w:r w:rsidR="00AA427A">
        <w:rPr>
          <w:rFonts w:eastAsia="Calibri" w:hint="cs"/>
          <w:rtl/>
        </w:rPr>
        <w:t xml:space="preserve"> </w:t>
      </w:r>
      <w:r w:rsidRPr="00044C6E">
        <w:rPr>
          <w:rFonts w:eastAsia="Calibri"/>
          <w:rtl/>
        </w:rPr>
        <w:t>متمرکز</w:t>
      </w:r>
      <w:r w:rsidR="00775812">
        <w:rPr>
          <w:rFonts w:eastAsia="Calibri" w:hint="cs"/>
          <w:rtl/>
        </w:rPr>
        <w:t xml:space="preserve">ه </w:t>
      </w:r>
      <w:r w:rsidR="00AA427A">
        <w:rPr>
          <w:rFonts w:eastAsia="Calibri" w:hint="cs"/>
          <w:rtl/>
        </w:rPr>
        <w:t>ده.</w:t>
      </w:r>
      <w:r w:rsidRPr="00044C6E">
        <w:rPr>
          <w:rFonts w:eastAsia="Calibri"/>
          <w:rtl/>
        </w:rPr>
        <w:t xml:space="preserve"> چې "</w:t>
      </w:r>
      <w:r w:rsidR="0018415B" w:rsidRPr="00044C6E">
        <w:rPr>
          <w:rFonts w:eastAsia="Calibri"/>
          <w:rtl/>
        </w:rPr>
        <w:t>هی</w:t>
      </w:r>
      <w:r w:rsidR="0018415B">
        <w:rPr>
          <w:rFonts w:eastAsia="Calibri" w:hint="cs"/>
          <w:rtl/>
          <w:lang w:bidi="ps-AF"/>
        </w:rPr>
        <w:t>څ</w:t>
      </w:r>
      <w:r w:rsidR="0018415B">
        <w:rPr>
          <w:rFonts w:eastAsia="Calibri" w:hint="cs"/>
          <w:rtl/>
        </w:rPr>
        <w:t xml:space="preserve"> </w:t>
      </w:r>
      <w:r w:rsidR="00775812">
        <w:rPr>
          <w:rFonts w:eastAsia="Calibri" w:hint="cs"/>
          <w:rtl/>
        </w:rPr>
        <w:t>چا ته زیان ن</w:t>
      </w:r>
      <w:r w:rsidR="00AA427A">
        <w:rPr>
          <w:rFonts w:eastAsia="Calibri" w:hint="cs"/>
          <w:rtl/>
        </w:rPr>
        <w:t>ه</w:t>
      </w:r>
      <w:r w:rsidR="00775812">
        <w:rPr>
          <w:rFonts w:eastAsia="Calibri" w:hint="cs"/>
          <w:rtl/>
        </w:rPr>
        <w:t xml:space="preserve"> رسول</w:t>
      </w:r>
      <w:r w:rsidR="00AA427A">
        <w:rPr>
          <w:rFonts w:eastAsia="Calibri" w:hint="cs"/>
          <w:rtl/>
        </w:rPr>
        <w:t xml:space="preserve"> ده </w:t>
      </w:r>
      <w:r w:rsidRPr="00044C6E">
        <w:rPr>
          <w:rFonts w:eastAsia="Calibri"/>
          <w:rtl/>
        </w:rPr>
        <w:t xml:space="preserve">" په ځینو مواردو کې، د خوندیتوب </w:t>
      </w:r>
      <w:r w:rsidR="00F11D33">
        <w:rPr>
          <w:rFonts w:eastAsia="Calibri" w:hint="cs"/>
          <w:rtl/>
          <w:lang w:bidi="ps-AF"/>
        </w:rPr>
        <w:t xml:space="preserve">د </w:t>
      </w:r>
      <w:r w:rsidR="00AA427A" w:rsidRPr="00044C6E">
        <w:rPr>
          <w:rFonts w:eastAsia="Calibri" w:hint="cs"/>
          <w:rtl/>
        </w:rPr>
        <w:t>اندیښنې</w:t>
      </w:r>
      <w:r w:rsidR="00F11D33">
        <w:rPr>
          <w:rFonts w:eastAsia="Calibri" w:hint="cs"/>
          <w:rtl/>
          <w:lang w:bidi="ps-AF"/>
        </w:rPr>
        <w:t xml:space="preserve">و </w:t>
      </w:r>
      <w:r w:rsidR="00AA427A">
        <w:rPr>
          <w:rFonts w:eastAsia="Calibri" w:hint="cs"/>
          <w:rtl/>
        </w:rPr>
        <w:t xml:space="preserve">له امله </w:t>
      </w:r>
      <w:r w:rsidRPr="00044C6E">
        <w:rPr>
          <w:rFonts w:eastAsia="Calibri"/>
          <w:rtl/>
        </w:rPr>
        <w:t>په</w:t>
      </w:r>
      <w:r w:rsidR="00AA427A">
        <w:rPr>
          <w:rFonts w:eastAsia="Calibri" w:hint="cs"/>
          <w:rtl/>
        </w:rPr>
        <w:t xml:space="preserve"> افغانستان کي دننه د </w:t>
      </w:r>
      <w:r w:rsidR="00F57BED">
        <w:rPr>
          <w:rFonts w:eastAsia="Calibri" w:hint="cs"/>
          <w:rtl/>
          <w:lang w:bidi="ps-AF"/>
        </w:rPr>
        <w:t>ځینو</w:t>
      </w:r>
      <w:r w:rsidR="00AA427A">
        <w:rPr>
          <w:rFonts w:eastAsia="Calibri" w:hint="cs"/>
          <w:rtl/>
        </w:rPr>
        <w:t xml:space="preserve"> کسانو نظرندي اخیستل شوي. </w:t>
      </w:r>
      <w:r w:rsidR="00775812" w:rsidRPr="00775812">
        <w:rPr>
          <w:rFonts w:eastAsia="Calibri"/>
          <w:rtl/>
        </w:rPr>
        <w:t xml:space="preserve"> کوم چې د مشورې په جریان کې راټول </w:t>
      </w:r>
      <w:r w:rsidR="00F57BED" w:rsidRPr="00775812">
        <w:rPr>
          <w:rFonts w:eastAsia="Calibri" w:hint="cs"/>
          <w:rtl/>
        </w:rPr>
        <w:t xml:space="preserve">شوي </w:t>
      </w:r>
      <w:r w:rsidR="00F57BED">
        <w:rPr>
          <w:rFonts w:eastAsia="Calibri" w:hint="cs"/>
          <w:rtl/>
          <w:lang w:bidi="ps-AF"/>
        </w:rPr>
        <w:t>نظریي</w:t>
      </w:r>
      <w:r w:rsidR="0018415B" w:rsidRPr="00775812">
        <w:rPr>
          <w:rFonts w:eastAsia="Calibri"/>
          <w:rtl/>
        </w:rPr>
        <w:t xml:space="preserve"> </w:t>
      </w:r>
      <w:r w:rsidR="00775812" w:rsidRPr="00775812">
        <w:rPr>
          <w:rFonts w:eastAsia="Calibri"/>
          <w:rtl/>
        </w:rPr>
        <w:t>اغیزمن کړي</w:t>
      </w:r>
      <w:r w:rsidR="00775812" w:rsidRPr="00AA427A">
        <w:rPr>
          <w:rFonts w:eastAsia="Calibri"/>
          <w:rtl/>
        </w:rPr>
        <w:t>.</w:t>
      </w:r>
    </w:p>
    <w:p w14:paraId="03A8A1D1" w14:textId="77777777" w:rsidR="00775812" w:rsidRPr="0078527E" w:rsidRDefault="00775812" w:rsidP="0078527E">
      <w:pPr>
        <w:pStyle w:val="SingleTxtG"/>
        <w:bidi/>
        <w:ind w:left="0"/>
        <w:rPr>
          <w:rFonts w:eastAsia="Calibri"/>
          <w:sz w:val="22"/>
          <w:szCs w:val="22"/>
          <w:lang w:bidi="ps-AF"/>
        </w:rPr>
      </w:pPr>
    </w:p>
    <w:p w14:paraId="42CD43B1" w14:textId="0D8B319B" w:rsidR="00044C6E" w:rsidRPr="0078527E" w:rsidRDefault="00044C6E" w:rsidP="0078527E">
      <w:pPr>
        <w:pStyle w:val="NoSpacing"/>
        <w:bidi/>
        <w:ind w:left="1134"/>
        <w:rPr>
          <w:rFonts w:ascii="Times New Roman" w:eastAsia="Calibri" w:hAnsi="Times New Roman"/>
          <w:b/>
          <w:bCs/>
          <w:kern w:val="0"/>
          <w:rtl/>
          <w:lang w:val="en-GB" w:bidi="ps-AF"/>
          <w14:ligatures w14:val="none"/>
        </w:rPr>
      </w:pPr>
      <w:r w:rsidRPr="0078527E">
        <w:t>II</w:t>
      </w:r>
      <w:r w:rsidRPr="0078527E">
        <w:rPr>
          <w:rFonts w:ascii="Times New Roman" w:eastAsia="Calibri" w:hAnsi="Times New Roman"/>
          <w:b/>
          <w:bCs/>
          <w:kern w:val="0"/>
          <w:rtl/>
          <w:lang w:val="en-GB"/>
          <w14:ligatures w14:val="none"/>
        </w:rPr>
        <w:t xml:space="preserve"> د جنسیت پر بنسټ د ظلمونو د </w:t>
      </w:r>
      <w:r w:rsidR="00F11D33" w:rsidRPr="0078527E">
        <w:rPr>
          <w:rFonts w:ascii="Times New Roman" w:eastAsia="Calibri" w:hAnsi="Times New Roman" w:hint="cs"/>
          <w:b/>
          <w:bCs/>
          <w:kern w:val="0"/>
          <w:rtl/>
          <w:lang w:val="en-GB" w:bidi="ps-AF"/>
          <w14:ligatures w14:val="none"/>
        </w:rPr>
        <w:t>بنسټیز</w:t>
      </w:r>
      <w:r w:rsidRPr="0078527E">
        <w:rPr>
          <w:rFonts w:ascii="Times New Roman" w:eastAsia="Calibri" w:hAnsi="Times New Roman"/>
          <w:b/>
          <w:bCs/>
          <w:kern w:val="0"/>
          <w:rtl/>
          <w:lang w:val="en-GB"/>
          <w14:ligatures w14:val="none"/>
        </w:rPr>
        <w:t xml:space="preserve"> سیسټم رامینځته کول او پلي کول</w:t>
      </w:r>
      <w:r w:rsidRPr="0078527E">
        <w:rPr>
          <w:rFonts w:ascii="Times New Roman" w:eastAsia="Calibri" w:hAnsi="Times New Roman" w:hint="cs"/>
          <w:b/>
          <w:bCs/>
          <w:kern w:val="0"/>
          <w:rtl/>
          <w:lang w:val="en-GB" w:bidi="ps-AF"/>
          <w14:ligatures w14:val="none"/>
        </w:rPr>
        <w:t>:</w:t>
      </w:r>
    </w:p>
    <w:p w14:paraId="26ADB338" w14:textId="77777777" w:rsidR="00044C6E" w:rsidRPr="00044C6E" w:rsidRDefault="00044C6E" w:rsidP="0078527E">
      <w:pPr>
        <w:pStyle w:val="NoSpacing"/>
        <w:bidi/>
        <w:rPr>
          <w:rFonts w:ascii="Times New Roman" w:eastAsia="Calibri" w:hAnsi="Times New Roman"/>
          <w:b/>
          <w:bCs/>
          <w:kern w:val="0"/>
          <w:sz w:val="20"/>
          <w:szCs w:val="20"/>
          <w:lang w:val="en-GB" w:bidi="ps-AF"/>
          <w14:ligatures w14:val="none"/>
        </w:rPr>
      </w:pPr>
    </w:p>
    <w:p w14:paraId="650AB8C6" w14:textId="6BAA619E" w:rsidR="00044C6E" w:rsidRDefault="00044C6E" w:rsidP="0078527E">
      <w:pPr>
        <w:pStyle w:val="SingleTxtG"/>
        <w:bidi/>
        <w:rPr>
          <w:rFonts w:eastAsia="Calibri"/>
          <w:rtl/>
          <w:lang w:bidi="ps-AF"/>
        </w:rPr>
      </w:pPr>
      <w:r w:rsidRPr="00044C6E">
        <w:rPr>
          <w:rFonts w:eastAsia="Calibri" w:hint="cs"/>
          <w:rtl/>
        </w:rPr>
        <w:t xml:space="preserve">۱۴. </w:t>
      </w:r>
      <w:r w:rsidRPr="00044C6E">
        <w:rPr>
          <w:rFonts w:eastAsia="Calibri"/>
          <w:rtl/>
        </w:rPr>
        <w:t>د تبعیض، جلا کولو، انساني کرامت ته د سپکاوي</w:t>
      </w:r>
      <w:r w:rsidR="008860D1">
        <w:rPr>
          <w:rFonts w:eastAsia="Calibri" w:hint="cs"/>
          <w:rtl/>
          <w:lang w:bidi="ps-AF"/>
        </w:rPr>
        <w:t xml:space="preserve"> بيواکي</w:t>
      </w:r>
      <w:r w:rsidRPr="00044C6E">
        <w:rPr>
          <w:rFonts w:eastAsia="Calibri"/>
          <w:rtl/>
        </w:rPr>
        <w:t xml:space="preserve"> او د </w:t>
      </w:r>
      <w:r w:rsidR="008860D1">
        <w:rPr>
          <w:rFonts w:eastAsia="Calibri" w:hint="cs"/>
          <w:rtl/>
          <w:lang w:bidi="ps-AF"/>
        </w:rPr>
        <w:t xml:space="preserve">توپیري چلند </w:t>
      </w:r>
      <w:r w:rsidRPr="00044C6E">
        <w:rPr>
          <w:rFonts w:eastAsia="Calibri"/>
          <w:rtl/>
        </w:rPr>
        <w:t xml:space="preserve"> سیسټم </w:t>
      </w:r>
      <w:r w:rsidR="008860D1">
        <w:rPr>
          <w:rFonts w:eastAsia="Calibri" w:hint="cs"/>
          <w:rtl/>
          <w:lang w:bidi="ps-AF"/>
        </w:rPr>
        <w:t xml:space="preserve">چي </w:t>
      </w:r>
      <w:r w:rsidRPr="00044C6E">
        <w:rPr>
          <w:rFonts w:eastAsia="Calibri"/>
          <w:rtl/>
        </w:rPr>
        <w:t xml:space="preserve">د طالبانو لخوا رامینځته شوی  د ښځو او نجونو د بشپړ انسانیت په ژوره توګه ردولو </w:t>
      </w:r>
      <w:r w:rsidR="008860D1">
        <w:rPr>
          <w:rFonts w:eastAsia="Calibri" w:hint="cs"/>
          <w:rtl/>
          <w:lang w:bidi="ps-AF"/>
        </w:rPr>
        <w:t>لآ</w:t>
      </w:r>
      <w:r w:rsidRPr="00044C6E">
        <w:rPr>
          <w:rFonts w:eastAsia="Calibri"/>
          <w:rtl/>
        </w:rPr>
        <w:t>مل کیږي</w:t>
      </w:r>
      <w:r w:rsidR="008860D1">
        <w:rPr>
          <w:rFonts w:eastAsia="Calibri" w:hint="cs"/>
          <w:rtl/>
          <w:lang w:bidi="ps-AF"/>
        </w:rPr>
        <w:t>،ا وس ډیر</w:t>
      </w:r>
      <w:r w:rsidRPr="00044C6E">
        <w:rPr>
          <w:rFonts w:eastAsia="Calibri"/>
          <w:rtl/>
        </w:rPr>
        <w:t xml:space="preserve"> پراخ</w:t>
      </w:r>
      <w:r w:rsidR="008860D1">
        <w:rPr>
          <w:rFonts w:eastAsia="Calibri" w:hint="cs"/>
          <w:rtl/>
          <w:lang w:bidi="ps-AF"/>
        </w:rPr>
        <w:t>،</w:t>
      </w:r>
      <w:r w:rsidRPr="00044C6E">
        <w:rPr>
          <w:rFonts w:eastAsia="Calibri"/>
          <w:rtl/>
        </w:rPr>
        <w:t xml:space="preserve"> </w:t>
      </w:r>
      <w:r w:rsidR="008860D1">
        <w:rPr>
          <w:rFonts w:eastAsia="Calibri" w:hint="cs"/>
          <w:rtl/>
          <w:lang w:bidi="ps-AF"/>
        </w:rPr>
        <w:t>سیسټماټیک</w:t>
      </w:r>
      <w:r w:rsidRPr="00044C6E">
        <w:rPr>
          <w:rFonts w:eastAsia="Calibri"/>
          <w:rtl/>
        </w:rPr>
        <w:t xml:space="preserve"> او بنسټیز شوی دی او په پایله کې، د</w:t>
      </w:r>
      <w:r w:rsidR="008860D1">
        <w:rPr>
          <w:rFonts w:eastAsia="Calibri" w:hint="cs"/>
          <w:rtl/>
          <w:lang w:bidi="ps-AF"/>
        </w:rPr>
        <w:t xml:space="preserve"> هغو</w:t>
      </w:r>
      <w:r w:rsidRPr="00044C6E">
        <w:rPr>
          <w:rFonts w:eastAsia="Calibri"/>
          <w:rtl/>
        </w:rPr>
        <w:t xml:space="preserve"> احکامو او پالیسیو لخوا تقویه کیږي چې د بنسټیزو حقونو څخه </w:t>
      </w:r>
      <w:r w:rsidR="008860D1">
        <w:rPr>
          <w:rFonts w:eastAsia="Calibri" w:hint="cs"/>
          <w:rtl/>
          <w:lang w:bidi="ps-AF"/>
        </w:rPr>
        <w:t>محرومیت را منځ ته کوي</w:t>
      </w:r>
      <w:r w:rsidRPr="00044C6E">
        <w:rPr>
          <w:rFonts w:eastAsia="Calibri"/>
          <w:rtl/>
        </w:rPr>
        <w:t xml:space="preserve">. دا راپور په ډاګه کوي چې دا محرومیتونه څنګه </w:t>
      </w:r>
      <w:r w:rsidR="008860D1">
        <w:rPr>
          <w:rFonts w:eastAsia="Calibri" w:hint="cs"/>
          <w:rtl/>
          <w:lang w:bidi="ps-AF"/>
        </w:rPr>
        <w:t>له یو بل څخه جلا ندي</w:t>
      </w:r>
      <w:r w:rsidRPr="00044C6E">
        <w:rPr>
          <w:rFonts w:eastAsia="Calibri"/>
          <w:rtl/>
        </w:rPr>
        <w:t xml:space="preserve">. بلکه، هر محرومیت په </w:t>
      </w:r>
      <w:r w:rsidR="008860D1" w:rsidRPr="00044C6E">
        <w:rPr>
          <w:rFonts w:eastAsia="Calibri" w:hint="cs"/>
          <w:rtl/>
        </w:rPr>
        <w:t>سیستماتیک</w:t>
      </w:r>
      <w:r w:rsidR="008860D1">
        <w:rPr>
          <w:rFonts w:eastAsia="Calibri" w:hint="cs"/>
          <w:rtl/>
          <w:lang w:bidi="ps-AF"/>
        </w:rPr>
        <w:t xml:space="preserve"> </w:t>
      </w:r>
      <w:r w:rsidR="00ED2B99">
        <w:rPr>
          <w:rFonts w:eastAsia="Calibri" w:hint="cs"/>
          <w:rtl/>
          <w:lang w:bidi="ps-AF"/>
        </w:rPr>
        <w:t>ډول یو د</w:t>
      </w:r>
      <w:r w:rsidR="008860D1">
        <w:rPr>
          <w:rFonts w:eastAsia="Calibri" w:hint="cs"/>
          <w:rtl/>
          <w:lang w:bidi="ps-AF"/>
        </w:rPr>
        <w:t xml:space="preserve"> </w:t>
      </w:r>
      <w:r>
        <w:rPr>
          <w:rFonts w:eastAsia="Calibri" w:hint="cs"/>
          <w:rtl/>
          <w:lang w:bidi="ps-AF"/>
        </w:rPr>
        <w:t xml:space="preserve"> بل</w:t>
      </w:r>
      <w:r w:rsidR="008860D1">
        <w:rPr>
          <w:rFonts w:eastAsia="Calibri" w:hint="cs"/>
          <w:rtl/>
          <w:lang w:bidi="ps-AF"/>
        </w:rPr>
        <w:t xml:space="preserve"> د ودي لآمل ګرځي او </w:t>
      </w:r>
      <w:r>
        <w:rPr>
          <w:rFonts w:eastAsia="Calibri" w:hint="cs"/>
          <w:rtl/>
          <w:lang w:bidi="ps-AF"/>
        </w:rPr>
        <w:t xml:space="preserve">د </w:t>
      </w:r>
      <w:r>
        <w:rPr>
          <w:rFonts w:eastAsia="Calibri" w:hint="cs"/>
          <w:rtl/>
          <w:lang w:bidi="prs-AF"/>
        </w:rPr>
        <w:t>ظلم</w:t>
      </w:r>
      <w:r>
        <w:rPr>
          <w:rFonts w:eastAsia="Calibri" w:hint="cs"/>
          <w:rtl/>
          <w:lang w:bidi="ps-AF"/>
        </w:rPr>
        <w:t xml:space="preserve"> </w:t>
      </w:r>
      <w:r w:rsidR="008860D1">
        <w:rPr>
          <w:rFonts w:eastAsia="Calibri" w:hint="cs"/>
          <w:rtl/>
          <w:lang w:bidi="ps-AF"/>
        </w:rPr>
        <w:t>یو</w:t>
      </w:r>
      <w:r>
        <w:rPr>
          <w:rFonts w:eastAsia="Calibri" w:hint="cs"/>
          <w:rtl/>
          <w:lang w:bidi="ps-AF"/>
        </w:rPr>
        <w:t xml:space="preserve"> پیاوړ</w:t>
      </w:r>
      <w:r w:rsidR="008860D1">
        <w:rPr>
          <w:rFonts w:eastAsia="Calibri" w:hint="cs"/>
          <w:rtl/>
          <w:lang w:bidi="ps-AF"/>
        </w:rPr>
        <w:t>ي</w:t>
      </w:r>
      <w:r>
        <w:rPr>
          <w:rFonts w:eastAsia="Calibri" w:hint="cs"/>
          <w:rtl/>
          <w:lang w:bidi="ps-AF"/>
        </w:rPr>
        <w:t xml:space="preserve"> جوړښت </w:t>
      </w:r>
      <w:r w:rsidR="0018415B">
        <w:rPr>
          <w:rFonts w:eastAsia="Calibri" w:hint="cs"/>
          <w:rtl/>
          <w:lang w:bidi="ps-AF"/>
        </w:rPr>
        <w:t xml:space="preserve">رامینځته </w:t>
      </w:r>
      <w:r>
        <w:rPr>
          <w:rFonts w:eastAsia="Calibri" w:hint="cs"/>
          <w:rtl/>
          <w:lang w:bidi="ps-AF"/>
        </w:rPr>
        <w:t>کوي.</w:t>
      </w:r>
    </w:p>
    <w:p w14:paraId="03AB7823" w14:textId="3A067A77" w:rsidR="00044C6E" w:rsidRPr="00044C6E" w:rsidRDefault="00044C6E" w:rsidP="0078527E">
      <w:pPr>
        <w:pStyle w:val="SingleTxtG"/>
        <w:bidi/>
        <w:rPr>
          <w:rFonts w:eastAsia="Calibri"/>
        </w:rPr>
      </w:pPr>
      <w:r>
        <w:rPr>
          <w:rFonts w:eastAsia="Calibri" w:hint="cs"/>
          <w:rtl/>
          <w:lang w:bidi="ps-AF"/>
        </w:rPr>
        <w:t>۱۵</w:t>
      </w:r>
      <w:r>
        <w:rPr>
          <w:rFonts w:eastAsia="Calibri" w:hint="cs"/>
          <w:rtl/>
        </w:rPr>
        <w:t>.</w:t>
      </w:r>
      <w:r w:rsidRPr="00044C6E">
        <w:rPr>
          <w:rFonts w:eastAsia="Calibri"/>
          <w:rtl/>
        </w:rPr>
        <w:t xml:space="preserve"> د ګډ راپور</w:t>
      </w:r>
      <w:r w:rsidR="00ED2B99">
        <w:rPr>
          <w:rFonts w:eastAsia="Calibri" w:hint="cs"/>
          <w:rtl/>
          <w:lang w:bidi="ps-AF"/>
        </w:rPr>
        <w:t xml:space="preserve"> د</w:t>
      </w:r>
      <w:r w:rsidRPr="00044C6E">
        <w:rPr>
          <w:rFonts w:eastAsia="Calibri"/>
          <w:rtl/>
        </w:rPr>
        <w:t xml:space="preserve"> مسودې</w:t>
      </w:r>
      <w:r w:rsidR="0018415B">
        <w:rPr>
          <w:rFonts w:eastAsia="Calibri" w:hint="cs"/>
          <w:rtl/>
          <w:lang w:bidi="ps-AF"/>
        </w:rPr>
        <w:t xml:space="preserve"> </w:t>
      </w:r>
      <w:r w:rsidR="00ED2B99">
        <w:rPr>
          <w:rFonts w:eastAsia="Calibri" w:hint="cs"/>
          <w:rtl/>
          <w:lang w:bidi="ps-AF"/>
        </w:rPr>
        <w:t xml:space="preserve">له </w:t>
      </w:r>
      <w:r w:rsidR="0072018C">
        <w:rPr>
          <w:rFonts w:eastAsia="Calibri" w:hint="cs"/>
          <w:rtl/>
          <w:lang w:bidi="ps-AF"/>
        </w:rPr>
        <w:t xml:space="preserve">وخت </w:t>
      </w:r>
      <w:r w:rsidR="0072018C" w:rsidRPr="00044C6E">
        <w:rPr>
          <w:rFonts w:eastAsia="Calibri" w:hint="cs"/>
          <w:rtl/>
        </w:rPr>
        <w:t>څخه</w:t>
      </w:r>
      <w:r w:rsidRPr="00044C6E">
        <w:rPr>
          <w:rFonts w:eastAsia="Calibri"/>
          <w:rtl/>
        </w:rPr>
        <w:t xml:space="preserve"> چې د </w:t>
      </w:r>
      <w:r w:rsidR="00ED2B99">
        <w:rPr>
          <w:rFonts w:eastAsia="Calibri" w:hint="cs"/>
          <w:rtl/>
          <w:lang w:bidi="fa-IR"/>
        </w:rPr>
        <w:t xml:space="preserve">۲۰۲۳ </w:t>
      </w:r>
      <w:r w:rsidR="00ED2B99" w:rsidRPr="00044C6E">
        <w:rPr>
          <w:rFonts w:eastAsia="Calibri" w:hint="cs"/>
          <w:rtl/>
        </w:rPr>
        <w:t>کال</w:t>
      </w:r>
      <w:r w:rsidRPr="00044C6E">
        <w:rPr>
          <w:rFonts w:eastAsia="Calibri"/>
          <w:rtl/>
        </w:rPr>
        <w:t xml:space="preserve"> له جون څخه تر مارچ </w:t>
      </w:r>
      <w:r>
        <w:rPr>
          <w:rFonts w:eastAsia="Calibri" w:hint="cs"/>
          <w:rtl/>
          <w:lang w:bidi="ps-AF"/>
        </w:rPr>
        <w:t>۲۰۲۴</w:t>
      </w:r>
      <w:r w:rsidRPr="00044C6E">
        <w:rPr>
          <w:rFonts w:eastAsia="Calibri"/>
          <w:rtl/>
        </w:rPr>
        <w:t xml:space="preserve"> پورې پوښښ لري، نږدې </w:t>
      </w:r>
      <w:r>
        <w:rPr>
          <w:rFonts w:eastAsia="Calibri" w:hint="cs"/>
          <w:rtl/>
          <w:lang w:bidi="ps-AF"/>
        </w:rPr>
        <w:t>۵۲</w:t>
      </w:r>
      <w:r w:rsidRPr="00044C6E">
        <w:rPr>
          <w:rFonts w:eastAsia="Calibri"/>
          <w:rtl/>
        </w:rPr>
        <w:t xml:space="preserve"> فرمانونه صادر شوي چې په ټول هیواد کې د ښځو او نجونو حقونه محدودوي. د دوی په منځ کې </w:t>
      </w:r>
      <w:r w:rsidR="004E3202">
        <w:rPr>
          <w:rFonts w:eastAsia="Calibri" w:hint="cs"/>
          <w:rtl/>
          <w:lang w:bidi="ps-AF"/>
        </w:rPr>
        <w:t xml:space="preserve">ځانګړي </w:t>
      </w:r>
      <w:r w:rsidR="00B23AB8">
        <w:rPr>
          <w:rFonts w:eastAsia="Calibri" w:hint="cs"/>
          <w:rtl/>
          <w:lang w:bidi="ps-AF"/>
        </w:rPr>
        <w:t xml:space="preserve"> </w:t>
      </w:r>
      <w:r w:rsidR="00ED2B99">
        <w:rPr>
          <w:rFonts w:eastAsia="Calibri" w:hint="cs"/>
          <w:rtl/>
          <w:lang w:bidi="ps-AF"/>
        </w:rPr>
        <w:t>یی په لاندي توګه دي</w:t>
      </w:r>
      <w:r w:rsidRPr="00044C6E">
        <w:rPr>
          <w:rFonts w:eastAsia="Calibri"/>
          <w:rtl/>
        </w:rPr>
        <w:t>:</w:t>
      </w:r>
    </w:p>
    <w:p w14:paraId="77E0D537" w14:textId="7C90AE65" w:rsidR="00B23AB8" w:rsidRDefault="004E3202" w:rsidP="00B23AB8">
      <w:pPr>
        <w:pStyle w:val="NoSpacing"/>
        <w:bidi/>
        <w:ind w:left="1134"/>
        <w:rPr>
          <w:rFonts w:ascii="Times New Roman" w:eastAsia="Calibri" w:hAnsi="Times New Roman" w:cs="Times New Roman"/>
          <w:b/>
          <w:bCs/>
          <w:kern w:val="0"/>
          <w:rtl/>
          <w:lang w:val="en-GB" w:bidi="ps-AF"/>
          <w14:ligatures w14:val="none"/>
        </w:rPr>
      </w:pPr>
      <w:r>
        <w:rPr>
          <w:rFonts w:hint="cs"/>
          <w:rtl/>
          <w:lang w:eastAsia="en-GB" w:bidi="ps-AF"/>
        </w:rPr>
        <w:t>(الف)</w:t>
      </w:r>
      <w:r w:rsidR="003E45C9" w:rsidRPr="003E45C9">
        <w:rPr>
          <w:rFonts w:ascii="Times New Roman" w:eastAsia="Calibri" w:hAnsi="Times New Roman"/>
          <w:sz w:val="20"/>
          <w:szCs w:val="20"/>
          <w:rtl/>
          <w:lang w:bidi="ps-AF"/>
        </w:rPr>
        <w:t xml:space="preserve"> </w:t>
      </w:r>
      <w:r w:rsidR="00B23AB8">
        <w:rPr>
          <w:rFonts w:ascii="Times New Roman" w:eastAsia="Calibri" w:hAnsi="Times New Roman" w:cs="Times New Roman" w:hint="cs"/>
          <w:b/>
          <w:bCs/>
          <w:kern w:val="0"/>
          <w:rtl/>
          <w:lang w:val="en-GB" w:bidi="ps-AF"/>
          <w14:ligatures w14:val="none"/>
        </w:rPr>
        <w:t>د ۲۰۲۳ په جون کی</w:t>
      </w:r>
    </w:p>
    <w:p w14:paraId="4EA91F11" w14:textId="0760A9AD" w:rsidR="00B23AB8" w:rsidRDefault="00B23AB8" w:rsidP="0078527E">
      <w:pPr>
        <w:pStyle w:val="NoSpacing"/>
        <w:bidi/>
        <w:ind w:left="1134"/>
        <w:rPr>
          <w:rFonts w:ascii="Times New Roman" w:eastAsia="Calibri" w:hAnsi="Times New Roman"/>
          <w:sz w:val="20"/>
          <w:szCs w:val="20"/>
          <w:rtl/>
          <w:lang w:bidi="ps-AF"/>
        </w:rPr>
      </w:pPr>
    </w:p>
    <w:p w14:paraId="716024D8" w14:textId="5447E8D0" w:rsidR="003E45C9" w:rsidRDefault="0072018C" w:rsidP="00B23AB8">
      <w:pPr>
        <w:pStyle w:val="NoSpacing"/>
        <w:bidi/>
        <w:ind w:left="1134"/>
        <w:rPr>
          <w:rFonts w:eastAsia="Calibri"/>
          <w:rtl/>
          <w:lang w:bidi="ps-AF"/>
        </w:rPr>
      </w:pPr>
      <w:r>
        <w:rPr>
          <w:rFonts w:hint="cs"/>
          <w:rtl/>
          <w:lang w:eastAsia="en-GB"/>
        </w:rPr>
        <w:t>(</w:t>
      </w:r>
      <w:r>
        <w:rPr>
          <w:rFonts w:hint="cs"/>
          <w:rtl/>
          <w:lang w:eastAsia="en-GB" w:bidi="fa-IR"/>
        </w:rPr>
        <w:t>۱)</w:t>
      </w:r>
      <w:r w:rsidRPr="003E45C9">
        <w:rPr>
          <w:rFonts w:ascii="Times New Roman" w:eastAsia="Calibri" w:hAnsi="Times New Roman" w:hint="cs"/>
          <w:sz w:val="20"/>
          <w:szCs w:val="20"/>
          <w:rtl/>
          <w:lang w:bidi="ps-AF"/>
        </w:rPr>
        <w:t xml:space="preserve"> بهرنۍ</w:t>
      </w:r>
      <w:r w:rsidR="003E45C9" w:rsidRPr="003E45C9">
        <w:rPr>
          <w:rFonts w:ascii="Times New Roman" w:eastAsia="Calibri" w:hAnsi="Times New Roman"/>
          <w:sz w:val="20"/>
          <w:szCs w:val="20"/>
          <w:rtl/>
          <w:lang w:bidi="ps-AF"/>
        </w:rPr>
        <w:t xml:space="preserve"> </w:t>
      </w:r>
      <w:r w:rsidR="003E45C9">
        <w:rPr>
          <w:rFonts w:eastAsia="Calibri" w:hint="cs"/>
          <w:rtl/>
          <w:lang w:bidi="ps-AF"/>
        </w:rPr>
        <w:t>غیرحکومتي</w:t>
      </w:r>
      <w:r w:rsidR="003E45C9" w:rsidRPr="003E45C9">
        <w:rPr>
          <w:rFonts w:ascii="Times New Roman" w:eastAsia="Calibri" w:hAnsi="Times New Roman"/>
          <w:sz w:val="20"/>
          <w:szCs w:val="20"/>
          <w:rtl/>
          <w:lang w:bidi="ps-AF"/>
        </w:rPr>
        <w:t xml:space="preserve"> موسسې د ټولنې </w:t>
      </w:r>
      <w:r w:rsidR="00ED2B99">
        <w:rPr>
          <w:rFonts w:ascii="Times New Roman" w:eastAsia="Calibri" w:hAnsi="Times New Roman" w:hint="cs"/>
          <w:sz w:val="20"/>
          <w:szCs w:val="20"/>
          <w:rtl/>
          <w:lang w:bidi="ps-AF"/>
        </w:rPr>
        <w:t xml:space="preserve">د ضرورت په اساس </w:t>
      </w:r>
      <w:r w:rsidR="003E45C9" w:rsidRPr="003E45C9">
        <w:rPr>
          <w:rFonts w:ascii="Times New Roman" w:eastAsia="Calibri" w:hAnsi="Times New Roman"/>
          <w:sz w:val="20"/>
          <w:szCs w:val="20"/>
          <w:rtl/>
          <w:lang w:bidi="ps-AF"/>
        </w:rPr>
        <w:t>د زده کړې په ګډون د تعلیمي پروګرامونو چمتو کولو څخه منع شوي</w:t>
      </w:r>
      <w:r w:rsidR="003E45C9">
        <w:rPr>
          <w:rFonts w:eastAsia="Calibri" w:hint="cs"/>
          <w:rtl/>
          <w:lang w:bidi="ps-AF"/>
        </w:rPr>
        <w:t>.</w:t>
      </w:r>
    </w:p>
    <w:p w14:paraId="45957EB3" w14:textId="1F192B2E" w:rsidR="003E45C9" w:rsidRDefault="0072018C" w:rsidP="004E3202">
      <w:pPr>
        <w:pStyle w:val="NoSpacing"/>
        <w:bidi/>
        <w:ind w:left="1134"/>
        <w:rPr>
          <w:rFonts w:ascii="Times New Roman" w:eastAsia="Calibri" w:hAnsi="Times New Roman"/>
          <w:sz w:val="20"/>
          <w:szCs w:val="20"/>
          <w:rtl/>
          <w:lang w:bidi="prs-AF"/>
        </w:rPr>
      </w:pPr>
      <w:r>
        <w:rPr>
          <w:rFonts w:ascii="Times New Roman" w:eastAsia="Calibri" w:hAnsi="Times New Roman" w:hint="cs"/>
          <w:sz w:val="20"/>
          <w:szCs w:val="20"/>
          <w:rtl/>
          <w:lang w:bidi="prs-AF"/>
        </w:rPr>
        <w:t>(۲)</w:t>
      </w:r>
      <w:r w:rsidR="003E45C9" w:rsidRPr="003E45C9">
        <w:rPr>
          <w:rFonts w:ascii="Times New Roman" w:eastAsia="Calibri" w:hAnsi="Times New Roman"/>
          <w:sz w:val="20"/>
          <w:szCs w:val="20"/>
          <w:rtl/>
          <w:lang w:bidi="ps-AF"/>
        </w:rPr>
        <w:t xml:space="preserve"> میرمنې د نارینه وړاندې کونکو</w:t>
      </w:r>
      <w:r w:rsidR="00D335B6">
        <w:rPr>
          <w:rFonts w:ascii="Times New Roman" w:eastAsia="Calibri" w:hAnsi="Times New Roman" w:hint="cs"/>
          <w:sz w:val="20"/>
          <w:szCs w:val="20"/>
          <w:rtl/>
          <w:lang w:bidi="ps-AF"/>
        </w:rPr>
        <w:t>و</w:t>
      </w:r>
      <w:r w:rsidR="003E45C9" w:rsidRPr="003E45C9">
        <w:rPr>
          <w:rFonts w:ascii="Times New Roman" w:eastAsia="Calibri" w:hAnsi="Times New Roman"/>
          <w:sz w:val="20"/>
          <w:szCs w:val="20"/>
          <w:rtl/>
          <w:lang w:bidi="ps-AF"/>
        </w:rPr>
        <w:t xml:space="preserve"> تر څنګ په راډیو او تلویزیوني خپرونو کې له ګډون څخه منع </w:t>
      </w:r>
      <w:r w:rsidR="00ED2B99">
        <w:rPr>
          <w:rFonts w:ascii="Times New Roman" w:eastAsia="Calibri" w:hAnsi="Times New Roman" w:hint="cs"/>
          <w:sz w:val="20"/>
          <w:szCs w:val="20"/>
          <w:rtl/>
          <w:lang w:bidi="ps-AF"/>
        </w:rPr>
        <w:t>شوۍ</w:t>
      </w:r>
    </w:p>
    <w:p w14:paraId="43EAF55D" w14:textId="77777777" w:rsidR="0072018C" w:rsidRPr="00ED2B99" w:rsidRDefault="0072018C" w:rsidP="0072018C">
      <w:pPr>
        <w:pStyle w:val="NoSpacing"/>
        <w:bidi/>
        <w:ind w:left="1134"/>
        <w:rPr>
          <w:rFonts w:ascii="Times New Roman" w:eastAsia="Calibri" w:hAnsi="Times New Roman" w:cs="Times New Roman"/>
          <w:b/>
          <w:bCs/>
          <w:kern w:val="0"/>
          <w:lang w:val="en-GB" w:bidi="prs-AF"/>
          <w14:ligatures w14:val="none"/>
        </w:rPr>
      </w:pPr>
    </w:p>
    <w:p w14:paraId="7A4EE8A3" w14:textId="59AB04D5" w:rsidR="00454AB7" w:rsidRPr="0072018C" w:rsidRDefault="004E3202" w:rsidP="0072018C">
      <w:pPr>
        <w:pStyle w:val="NoSpacing"/>
        <w:bidi/>
        <w:ind w:left="1134"/>
        <w:rPr>
          <w:rFonts w:ascii="Times New Roman" w:eastAsia="Calibri" w:hAnsi="Times New Roman" w:cs="Times New Roman"/>
          <w:b/>
          <w:bCs/>
          <w:kern w:val="0"/>
          <w:rtl/>
          <w:lang w:val="en-GB" w:bidi="ps-AF"/>
          <w14:ligatures w14:val="none"/>
        </w:rPr>
      </w:pPr>
      <w:r>
        <w:rPr>
          <w:rFonts w:hint="cs"/>
          <w:rtl/>
          <w:lang w:eastAsia="en-GB" w:bidi="ps-AF"/>
        </w:rPr>
        <w:t>(ب)</w:t>
      </w:r>
      <w:r w:rsidR="00B23AB8">
        <w:rPr>
          <w:lang w:eastAsia="en-GB"/>
        </w:rPr>
        <w:t xml:space="preserve"> </w:t>
      </w:r>
      <w:r w:rsidR="00B23AB8">
        <w:rPr>
          <w:rFonts w:hint="cs"/>
          <w:rtl/>
          <w:lang w:eastAsia="en-GB" w:bidi="fa-IR"/>
        </w:rPr>
        <w:t xml:space="preserve"> </w:t>
      </w:r>
      <w:r w:rsidR="003E45C9"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د</w:t>
      </w:r>
      <w:r w:rsidR="003E45C9" w:rsidRPr="00946678">
        <w:rPr>
          <w:rFonts w:ascii="Times New Roman" w:eastAsia="Calibri" w:hAnsi="Times New Roman" w:cs="Times New Roman"/>
          <w:kern w:val="0"/>
          <w:rtl/>
          <w:lang w:val="en-GB" w:bidi="ps-AF"/>
          <w14:ligatures w14:val="none"/>
        </w:rPr>
        <w:t xml:space="preserve"> </w:t>
      </w:r>
      <w:r w:rsidR="003E45C9" w:rsidRPr="00946678">
        <w:rPr>
          <w:rFonts w:ascii="Times New Roman" w:eastAsia="Calibri" w:hAnsi="Times New Roman" w:cs="Times New Roman"/>
          <w:kern w:val="0"/>
          <w:rtl/>
          <w:lang w:val="en-GB" w:bidi="fa-IR"/>
          <w14:ligatures w14:val="none"/>
        </w:rPr>
        <w:t>۲۰۲۳</w:t>
      </w:r>
      <w:r w:rsidR="00B23AB8" w:rsidRPr="00946678">
        <w:rPr>
          <w:rFonts w:ascii="Times New Roman" w:eastAsia="Calibri" w:hAnsi="Times New Roman" w:cs="Times New Roman"/>
          <w:kern w:val="0"/>
          <w:rtl/>
          <w:lang w:val="en-GB" w:bidi="ps-AF"/>
          <w14:ligatures w14:val="none"/>
        </w:rPr>
        <w:t xml:space="preserve"> د جولا</w:t>
      </w:r>
      <w:r w:rsidR="00B23AB8" w:rsidRPr="00946678">
        <w:rPr>
          <w:rFonts w:ascii="Times New Roman" w:eastAsia="Calibri" w:hAnsi="Times New Roman" w:cs="Times New Roman" w:hint="cs"/>
          <w:kern w:val="0"/>
          <w:rtl/>
          <w:lang w:val="en-GB" w:bidi="ps-AF"/>
          <w14:ligatures w14:val="none"/>
        </w:rPr>
        <w:t>ی</w:t>
      </w:r>
      <w:r w:rsidR="00B23AB8" w:rsidRPr="00946678">
        <w:rPr>
          <w:rFonts w:ascii="Times New Roman" w:eastAsia="Calibri" w:hAnsi="Times New Roman" w:cs="Times New Roman"/>
          <w:kern w:val="0"/>
          <w:rtl/>
          <w:lang w:val="en-GB" w:bidi="ps-AF"/>
          <w14:ligatures w14:val="none"/>
        </w:rPr>
        <w:t xml:space="preserve"> م</w:t>
      </w:r>
      <w:r w:rsidR="00B23AB8" w:rsidRPr="00946678">
        <w:rPr>
          <w:rFonts w:ascii="Times New Roman" w:eastAsia="Calibri" w:hAnsi="Times New Roman" w:cs="Times New Roman" w:hint="cs"/>
          <w:kern w:val="0"/>
          <w:rtl/>
          <w:lang w:val="en-GB" w:bidi="ps-AF"/>
          <w14:ligatures w14:val="none"/>
        </w:rPr>
        <w:t>ی</w:t>
      </w:r>
      <w:r w:rsidR="00B23AB8" w:rsidRPr="00946678">
        <w:rPr>
          <w:rFonts w:ascii="Times New Roman" w:eastAsia="Calibri" w:hAnsi="Times New Roman" w:cs="Times New Roman" w:hint="eastAsia"/>
          <w:kern w:val="0"/>
          <w:rtl/>
          <w:lang w:val="en-GB" w:bidi="ps-AF"/>
          <w14:ligatures w14:val="none"/>
        </w:rPr>
        <w:t>اشت</w:t>
      </w:r>
      <w:r w:rsidR="00B23AB8" w:rsidRPr="00946678">
        <w:rPr>
          <w:rFonts w:ascii="Times New Roman" w:eastAsia="Calibri" w:hAnsi="Times New Roman" w:cs="Times New Roman"/>
          <w:kern w:val="0"/>
          <w:rtl/>
          <w:lang w:val="en-GB" w:bidi="ps-AF"/>
          <w14:ligatures w14:val="none"/>
        </w:rPr>
        <w:t xml:space="preserve"> ک</w:t>
      </w:r>
      <w:r w:rsidR="00B23AB8" w:rsidRPr="00946678">
        <w:rPr>
          <w:rFonts w:ascii="Times New Roman" w:eastAsia="Calibri" w:hAnsi="Times New Roman" w:cs="Times New Roman" w:hint="cs"/>
          <w:kern w:val="0"/>
          <w:rtl/>
          <w:lang w:val="en-GB" w:bidi="ps-AF"/>
          <w14:ligatures w14:val="none"/>
        </w:rPr>
        <w:t>ی</w:t>
      </w:r>
      <w:r w:rsidR="00B23AB8">
        <w:rPr>
          <w:rFonts w:ascii="Times New Roman" w:eastAsia="Calibri" w:hAnsi="Times New Roman" w:cs="Times New Roman" w:hint="cs"/>
          <w:b/>
          <w:bCs/>
          <w:kern w:val="0"/>
          <w:rtl/>
          <w:lang w:val="en-GB" w:bidi="ps-AF"/>
          <w14:ligatures w14:val="none"/>
        </w:rPr>
        <w:t xml:space="preserve"> </w:t>
      </w:r>
      <w:r w:rsidR="00B23AB8" w:rsidRPr="00ED2B99">
        <w:rPr>
          <w:rFonts w:ascii="Times New Roman" w:eastAsia="Calibri" w:hAnsi="Times New Roman" w:cs="Times New Roman"/>
          <w:kern w:val="0"/>
          <w:rtl/>
          <w:lang w:val="en-GB" w:bidi="ps-AF"/>
          <w14:ligatures w14:val="none"/>
        </w:rPr>
        <w:t>د ښځو د ښکلا سالونونه</w:t>
      </w:r>
      <w:r w:rsidR="00B23AB8" w:rsidRPr="00ED2B99">
        <w:rPr>
          <w:rFonts w:ascii="Times New Roman" w:eastAsia="Calibri" w:hAnsi="Times New Roman" w:cs="Times New Roman" w:hint="cs"/>
          <w:kern w:val="0"/>
          <w:rtl/>
          <w:lang w:val="en-GB" w:bidi="ps-AF"/>
          <w14:ligatures w14:val="none"/>
        </w:rPr>
        <w:t xml:space="preserve"> په زور</w:t>
      </w:r>
      <w:r w:rsidR="00B23AB8" w:rsidRPr="00ED2B99">
        <w:rPr>
          <w:rFonts w:ascii="Times New Roman" w:eastAsia="Calibri" w:hAnsi="Times New Roman" w:cs="Times New Roman"/>
          <w:kern w:val="0"/>
          <w:rtl/>
          <w:lang w:val="en-GB" w:bidi="ps-AF"/>
          <w14:ligatures w14:val="none"/>
        </w:rPr>
        <w:t xml:space="preserve"> وتړل ش</w:t>
      </w:r>
      <w:r w:rsidR="00B23AB8" w:rsidRPr="00ED2B99">
        <w:rPr>
          <w:rFonts w:ascii="Times New Roman" w:eastAsia="Calibri" w:hAnsi="Times New Roman" w:cs="Times New Roman" w:hint="cs"/>
          <w:kern w:val="0"/>
          <w:rtl/>
          <w:lang w:val="en-GB" w:bidi="ps-AF"/>
          <w14:ligatures w14:val="none"/>
        </w:rPr>
        <w:t>ول</w:t>
      </w:r>
      <w:r w:rsidR="00B23AB8" w:rsidRPr="00ED2B99">
        <w:rPr>
          <w:rFonts w:ascii="Times New Roman" w:eastAsia="Calibri" w:hAnsi="Times New Roman" w:cs="Times New Roman"/>
          <w:kern w:val="0"/>
          <w:rtl/>
          <w:lang w:val="en-GB" w:bidi="ps-AF"/>
          <w14:ligatures w14:val="none"/>
        </w:rPr>
        <w:t>.</w:t>
      </w:r>
      <w:r w:rsidR="00B23AB8">
        <w:rPr>
          <w:rFonts w:ascii="Times New Roman" w:eastAsia="Calibri" w:hAnsi="Times New Roman" w:cs="Times New Roman" w:hint="cs"/>
          <w:kern w:val="0"/>
          <w:rtl/>
          <w:lang w:val="en-GB" w:bidi="ps-AF"/>
          <w14:ligatures w14:val="none"/>
        </w:rPr>
        <w:t xml:space="preserve"> </w:t>
      </w:r>
    </w:p>
    <w:p w14:paraId="48FAF4D3" w14:textId="77777777" w:rsidR="00ED2B99" w:rsidRPr="00ED2B99" w:rsidRDefault="00ED2B99" w:rsidP="0078527E">
      <w:pPr>
        <w:pStyle w:val="NoSpacing"/>
        <w:bidi/>
        <w:ind w:left="1134"/>
        <w:rPr>
          <w:rFonts w:ascii="Times New Roman" w:eastAsia="Calibri" w:hAnsi="Times New Roman" w:cs="Times New Roman"/>
          <w:b/>
          <w:bCs/>
          <w:kern w:val="0"/>
          <w:rtl/>
          <w:lang w:val="en-GB" w:bidi="ps-AF"/>
          <w14:ligatures w14:val="none"/>
        </w:rPr>
      </w:pPr>
    </w:p>
    <w:p w14:paraId="3B036CC2" w14:textId="7450C539" w:rsidR="00454AB7" w:rsidRDefault="0072018C" w:rsidP="0072018C">
      <w:pPr>
        <w:pStyle w:val="NoSpacing"/>
        <w:bidi/>
        <w:ind w:left="1134"/>
        <w:rPr>
          <w:rFonts w:ascii="Times New Roman" w:eastAsia="Calibri" w:hAnsi="Times New Roman" w:cs="Times New Roman"/>
          <w:kern w:val="0"/>
          <w:rtl/>
          <w:lang w:val="en-GB" w:bidi="prs-AF"/>
          <w14:ligatures w14:val="none"/>
        </w:rPr>
      </w:pPr>
      <w:r>
        <w:rPr>
          <w:rFonts w:hint="cs"/>
          <w:rtl/>
          <w:lang w:eastAsia="en-GB" w:bidi="ps-AF"/>
        </w:rPr>
        <w:t xml:space="preserve"> </w:t>
      </w:r>
      <w:r w:rsidR="004E3202">
        <w:rPr>
          <w:rFonts w:hint="cs"/>
          <w:rtl/>
          <w:lang w:eastAsia="en-GB" w:bidi="ps-AF"/>
        </w:rPr>
        <w:t>(ج)</w:t>
      </w:r>
      <w:r w:rsidR="004E3202"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kern w:val="0"/>
          <w:rtl/>
          <w:lang w:val="en-GB" w:bidi="ps-AF"/>
          <w14:ligatures w14:val="none"/>
        </w:rPr>
        <w:t>د</w:t>
      </w:r>
      <w:r w:rsidR="00454AB7" w:rsidRPr="00946678">
        <w:rPr>
          <w:rFonts w:ascii="Times New Roman" w:eastAsia="Calibri" w:hAnsi="Times New Roman" w:cs="Times New Roman"/>
          <w:kern w:val="0"/>
          <w:rtl/>
          <w:lang w:val="en-GB" w:bidi="fa-IR"/>
          <w14:ligatures w14:val="none"/>
        </w:rPr>
        <w:t>۲۰۲۳</w:t>
      </w:r>
      <w:r w:rsidR="00B23AB8" w:rsidRPr="00946678">
        <w:rPr>
          <w:rFonts w:ascii="Times New Roman" w:eastAsia="Calibri" w:hAnsi="Times New Roman" w:cs="Times New Roman"/>
          <w:kern w:val="0"/>
          <w:rtl/>
          <w:lang w:val="en-GB" w:bidi="ps-AF"/>
          <w14:ligatures w14:val="none"/>
        </w:rPr>
        <w:t xml:space="preserve"> په ا</w:t>
      </w:r>
      <w:r w:rsidR="00B23AB8" w:rsidRPr="00946678">
        <w:rPr>
          <w:rFonts w:ascii="Times New Roman" w:eastAsia="Calibri" w:hAnsi="Times New Roman" w:cs="Times New Roman" w:hint="cs"/>
          <w:kern w:val="0"/>
          <w:rtl/>
          <w:lang w:val="en-GB" w:bidi="ps-AF"/>
          <w14:ligatures w14:val="none"/>
        </w:rPr>
        <w:t>ګ</w:t>
      </w:r>
      <w:r w:rsidR="00B23AB8" w:rsidRPr="00946678">
        <w:rPr>
          <w:rFonts w:ascii="Times New Roman" w:eastAsia="Calibri" w:hAnsi="Times New Roman" w:cs="Times New Roman" w:hint="eastAsia"/>
          <w:kern w:val="0"/>
          <w:rtl/>
          <w:lang w:val="en-GB" w:bidi="ps-AF"/>
          <w14:ligatures w14:val="none"/>
        </w:rPr>
        <w:t>ست</w:t>
      </w:r>
      <w:r w:rsidR="00B23AB8"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ک</w:t>
      </w:r>
      <w:r w:rsidR="00B23AB8" w:rsidRPr="00946678">
        <w:rPr>
          <w:rFonts w:ascii="Times New Roman" w:eastAsia="Calibri" w:hAnsi="Times New Roman" w:cs="Times New Roman" w:hint="cs"/>
          <w:kern w:val="0"/>
          <w:rtl/>
          <w:lang w:val="en-GB" w:bidi="ps-AF"/>
          <w14:ligatures w14:val="none"/>
        </w:rPr>
        <w:t>ی</w:t>
      </w:r>
      <w:r w:rsidR="00B23AB8">
        <w:rPr>
          <w:rFonts w:ascii="Times New Roman" w:eastAsia="Calibri" w:hAnsi="Times New Roman" w:cs="Times New Roman" w:hint="cs"/>
          <w:b/>
          <w:bCs/>
          <w:kern w:val="0"/>
          <w:rtl/>
          <w:lang w:val="en-GB" w:bidi="ps-AF"/>
          <w14:ligatures w14:val="none"/>
        </w:rPr>
        <w:t xml:space="preserve">  </w:t>
      </w:r>
      <w:r w:rsidR="00B23AB8" w:rsidRPr="00946678">
        <w:rPr>
          <w:rFonts w:ascii="Times New Roman" w:eastAsia="Calibri" w:hAnsi="Times New Roman" w:cs="Times New Roman" w:hint="cs"/>
          <w:kern w:val="0"/>
          <w:rtl/>
          <w:lang w:val="en-GB" w:bidi="ps-AF"/>
          <w14:ligatures w14:val="none"/>
        </w:rPr>
        <w:t>ښځ</w:t>
      </w:r>
      <w:r w:rsidR="00B23AB8" w:rsidRPr="00946678">
        <w:rPr>
          <w:rFonts w:ascii="Times New Roman" w:eastAsia="Calibri" w:hAnsi="Times New Roman" w:cs="Times New Roman" w:hint="eastAsia"/>
          <w:kern w:val="0"/>
          <w:rtl/>
          <w:lang w:val="en-GB" w:bidi="ps-AF"/>
          <w14:ligatures w14:val="none"/>
        </w:rPr>
        <w:t>و</w:t>
      </w:r>
      <w:r w:rsidR="00B23AB8">
        <w:rPr>
          <w:rFonts w:ascii="Times New Roman" w:eastAsia="Calibri" w:hAnsi="Times New Roman" w:cs="Times New Roman" w:hint="cs"/>
          <w:b/>
          <w:bCs/>
          <w:kern w:val="0"/>
          <w:rtl/>
          <w:lang w:val="en-GB" w:bidi="ps-AF"/>
          <w14:ligatures w14:val="none"/>
        </w:rPr>
        <w:t xml:space="preserve"> </w:t>
      </w:r>
      <w:r w:rsidR="00B23AB8" w:rsidRPr="00ED2B99">
        <w:rPr>
          <w:rFonts w:ascii="Times New Roman" w:eastAsia="Calibri" w:hAnsi="Times New Roman" w:cs="Times New Roman"/>
          <w:kern w:val="0"/>
          <w:rtl/>
          <w:lang w:val="en-GB" w:bidi="ps-AF"/>
          <w14:ligatures w14:val="none"/>
        </w:rPr>
        <w:t xml:space="preserve">د بند امیر ملي پارک ته د د ننوتلو </w:t>
      </w:r>
      <w:r w:rsidR="004E3202">
        <w:rPr>
          <w:rFonts w:ascii="Times New Roman" w:eastAsia="Calibri" w:hAnsi="Times New Roman" w:cs="Times New Roman" w:hint="cs"/>
          <w:kern w:val="0"/>
          <w:rtl/>
          <w:lang w:val="en-GB" w:bidi="ps-AF"/>
          <w14:ligatures w14:val="none"/>
        </w:rPr>
        <w:t>څخه</w:t>
      </w:r>
      <w:r w:rsidR="00B23AB8">
        <w:rPr>
          <w:rFonts w:ascii="Times New Roman" w:eastAsia="Calibri" w:hAnsi="Times New Roman" w:cs="Times New Roman" w:hint="cs"/>
          <w:kern w:val="0"/>
          <w:rtl/>
          <w:lang w:val="en-GB" w:bidi="ps-AF"/>
          <w14:ligatures w14:val="none"/>
        </w:rPr>
        <w:t xml:space="preserve"> منع شو</w:t>
      </w:r>
      <w:r w:rsidR="004E3202">
        <w:rPr>
          <w:rFonts w:ascii="Times New Roman" w:eastAsia="Calibri" w:hAnsi="Times New Roman" w:cs="Times New Roman" w:hint="cs"/>
          <w:kern w:val="0"/>
          <w:rtl/>
          <w:lang w:val="en-GB" w:bidi="ps-AF"/>
          <w14:ligatures w14:val="none"/>
        </w:rPr>
        <w:t>ي</w:t>
      </w:r>
      <w:r w:rsidR="00B23AB8" w:rsidRPr="00ED2B99">
        <w:rPr>
          <w:rFonts w:ascii="Times New Roman" w:eastAsia="Calibri" w:hAnsi="Times New Roman" w:cs="Times New Roman"/>
          <w:kern w:val="0"/>
          <w:rtl/>
          <w:lang w:val="en-GB" w:bidi="ps-AF"/>
          <w14:ligatures w14:val="none"/>
        </w:rPr>
        <w:t>.</w:t>
      </w:r>
    </w:p>
    <w:p w14:paraId="6906F5A1" w14:textId="77777777" w:rsidR="00ED2B99" w:rsidRPr="00ED2B99" w:rsidRDefault="00ED2B99" w:rsidP="0078527E">
      <w:pPr>
        <w:pStyle w:val="NoSpacing"/>
        <w:bidi/>
        <w:ind w:left="1134"/>
        <w:rPr>
          <w:rFonts w:ascii="Times New Roman" w:eastAsia="Calibri" w:hAnsi="Times New Roman" w:cs="Times New Roman"/>
          <w:kern w:val="0"/>
          <w:lang w:val="en-GB" w:bidi="ps-AF"/>
          <w14:ligatures w14:val="none"/>
        </w:rPr>
      </w:pPr>
    </w:p>
    <w:p w14:paraId="1CE99108" w14:textId="6DACC2FB" w:rsidR="00B26E9D" w:rsidRPr="0072018C" w:rsidRDefault="0072018C" w:rsidP="0072018C">
      <w:pPr>
        <w:pStyle w:val="NoSpacing"/>
        <w:bidi/>
        <w:ind w:left="1134"/>
        <w:rPr>
          <w:rFonts w:ascii="Times New Roman" w:eastAsia="Calibri" w:hAnsi="Times New Roman" w:cs="Times New Roman"/>
          <w:b/>
          <w:bCs/>
          <w:kern w:val="0"/>
          <w:lang w:val="en-GB" w:bidi="prs-AF"/>
          <w14:ligatures w14:val="none"/>
        </w:rPr>
      </w:pPr>
      <w:r>
        <w:rPr>
          <w:rFonts w:hint="cs"/>
          <w:rtl/>
          <w:lang w:eastAsia="en-GB" w:bidi="ps-AF"/>
        </w:rPr>
        <w:t xml:space="preserve"> </w:t>
      </w:r>
      <w:r w:rsidR="004E3202">
        <w:rPr>
          <w:rFonts w:hint="cs"/>
          <w:rtl/>
          <w:lang w:eastAsia="en-GB" w:bidi="ps-AF"/>
        </w:rPr>
        <w:t>(د)</w:t>
      </w:r>
      <w:r w:rsidR="00B23AB8" w:rsidRPr="00946678">
        <w:rPr>
          <w:rFonts w:ascii="Times New Roman" w:eastAsia="Calibri" w:hAnsi="Times New Roman" w:cs="Times New Roman"/>
          <w:kern w:val="0"/>
          <w:rtl/>
          <w:lang w:val="en-GB" w:bidi="ps-AF"/>
          <w14:ligatures w14:val="none"/>
        </w:rPr>
        <w:t xml:space="preserve"> د </w:t>
      </w:r>
      <w:r w:rsidR="00B26E9D" w:rsidRPr="00946678">
        <w:rPr>
          <w:rFonts w:ascii="Times New Roman" w:eastAsia="Calibri" w:hAnsi="Times New Roman" w:cs="Times New Roman"/>
          <w:kern w:val="0"/>
          <w:rtl/>
          <w:lang w:val="en-GB" w:bidi="fa-IR"/>
          <w14:ligatures w14:val="none"/>
        </w:rPr>
        <w:t>۲۰۲۳</w:t>
      </w:r>
      <w:r w:rsidR="00B23AB8" w:rsidRPr="00946678">
        <w:rPr>
          <w:rFonts w:ascii="Times New Roman" w:eastAsia="Calibri" w:hAnsi="Times New Roman" w:cs="Times New Roman" w:hint="eastAsia"/>
          <w:kern w:val="0"/>
          <w:rtl/>
          <w:lang w:val="en-GB" w:bidi="ps-AF"/>
          <w14:ligatures w14:val="none"/>
        </w:rPr>
        <w:t>په</w:t>
      </w:r>
      <w:r w:rsidR="00B23AB8"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اکتوبر</w:t>
      </w:r>
      <w:r w:rsidR="00B23AB8"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ک</w:t>
      </w:r>
      <w:r w:rsidR="00B23AB8" w:rsidRPr="00946678">
        <w:rPr>
          <w:rFonts w:ascii="Times New Roman" w:eastAsia="Calibri" w:hAnsi="Times New Roman" w:cs="Times New Roman" w:hint="cs"/>
          <w:kern w:val="0"/>
          <w:rtl/>
          <w:lang w:val="en-GB" w:bidi="ps-AF"/>
          <w14:ligatures w14:val="none"/>
        </w:rPr>
        <w:t>ی</w:t>
      </w:r>
      <w:r w:rsidR="00B23AB8" w:rsidRPr="00946678">
        <w:rPr>
          <w:rFonts w:ascii="Times New Roman" w:eastAsia="Calibri" w:hAnsi="Times New Roman" w:cs="Times New Roman"/>
          <w:kern w:val="0"/>
          <w:rtl/>
          <w:lang w:val="en-GB" w:bidi="ps-AF"/>
          <w14:ligatures w14:val="none"/>
        </w:rPr>
        <w:t xml:space="preserve"> </w:t>
      </w:r>
      <w:r w:rsidR="00B23AB8" w:rsidRPr="00B26E9D">
        <w:rPr>
          <w:rFonts w:ascii="Times New Roman" w:eastAsia="Calibri" w:hAnsi="Times New Roman"/>
          <w:sz w:val="20"/>
          <w:szCs w:val="20"/>
          <w:rtl/>
          <w:lang w:bidi="ps-AF"/>
        </w:rPr>
        <w:t>ښځې منع</w:t>
      </w:r>
      <w:r w:rsidR="00B23AB8">
        <w:rPr>
          <w:rFonts w:ascii="Times New Roman" w:eastAsia="Calibri" w:hAnsi="Times New Roman" w:hint="cs"/>
          <w:sz w:val="20"/>
          <w:szCs w:val="20"/>
          <w:rtl/>
          <w:lang w:bidi="ps-AF"/>
        </w:rPr>
        <w:t xml:space="preserve"> شوی</w:t>
      </w:r>
      <w:r w:rsidR="00B23AB8" w:rsidRPr="00B26E9D">
        <w:rPr>
          <w:rFonts w:ascii="Times New Roman" w:eastAsia="Calibri" w:hAnsi="Times New Roman"/>
          <w:sz w:val="20"/>
          <w:szCs w:val="20"/>
          <w:rtl/>
          <w:lang w:bidi="ps-AF"/>
        </w:rPr>
        <w:t xml:space="preserve"> دي چې په </w:t>
      </w:r>
      <w:r w:rsidR="00B23AB8">
        <w:rPr>
          <w:rFonts w:ascii="Times New Roman" w:eastAsia="Calibri" w:hAnsi="Times New Roman" w:hint="cs"/>
          <w:sz w:val="20"/>
          <w:szCs w:val="20"/>
          <w:rtl/>
          <w:lang w:bidi="ps-AF"/>
        </w:rPr>
        <w:t>غیر حکومتی</w:t>
      </w:r>
      <w:r w:rsidR="00B23AB8" w:rsidRPr="00B26E9D">
        <w:rPr>
          <w:rFonts w:ascii="Times New Roman" w:eastAsia="Calibri" w:hAnsi="Times New Roman"/>
          <w:sz w:val="20"/>
          <w:szCs w:val="20"/>
          <w:rtl/>
          <w:lang w:bidi="ps-AF"/>
        </w:rPr>
        <w:t xml:space="preserve"> موسسو کې د رییسانو په توګه کار وکړي.</w:t>
      </w:r>
    </w:p>
    <w:p w14:paraId="21C29140" w14:textId="77777777" w:rsidR="003E45C9" w:rsidRDefault="003E45C9" w:rsidP="0078527E">
      <w:pPr>
        <w:pStyle w:val="NoSpacing"/>
        <w:bidi/>
        <w:ind w:left="1134"/>
        <w:rPr>
          <w:rFonts w:ascii="Times New Roman" w:eastAsia="Calibri" w:hAnsi="Times New Roman" w:cs="Times New Roman"/>
          <w:b/>
          <w:bCs/>
          <w:kern w:val="0"/>
          <w:rtl/>
          <w:lang w:bidi="ps-AF"/>
          <w14:ligatures w14:val="none"/>
        </w:rPr>
      </w:pPr>
    </w:p>
    <w:p w14:paraId="2AB84A91" w14:textId="52D3D923" w:rsidR="003E45C9" w:rsidRDefault="004E3202" w:rsidP="003D7A37">
      <w:pPr>
        <w:pStyle w:val="NoSpacing"/>
        <w:bidi/>
        <w:ind w:left="1134"/>
        <w:rPr>
          <w:rFonts w:ascii="Times New Roman" w:eastAsia="Calibri" w:hAnsi="Times New Roman"/>
          <w:sz w:val="20"/>
          <w:szCs w:val="20"/>
          <w:rtl/>
          <w:lang w:bidi="ps-AF"/>
        </w:rPr>
      </w:pPr>
      <w:r>
        <w:rPr>
          <w:rFonts w:hint="cs"/>
          <w:rtl/>
          <w:lang w:eastAsia="en-GB" w:bidi="ps-AF"/>
        </w:rPr>
        <w:t>(ّه)</w:t>
      </w:r>
      <w:r w:rsidR="00B23AB8">
        <w:rPr>
          <w:rFonts w:hint="cs"/>
          <w:rtl/>
          <w:lang w:eastAsia="en-GB" w:bidi="ps-AF"/>
        </w:rPr>
        <w:t xml:space="preserve"> </w:t>
      </w:r>
      <w:r w:rsidR="00B23AB8">
        <w:rPr>
          <w:rFonts w:ascii="Times New Roman" w:eastAsia="Calibri" w:hAnsi="Times New Roman" w:cs="Times New Roman" w:hint="cs"/>
          <w:b/>
          <w:bCs/>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د</w:t>
      </w:r>
      <w:r w:rsidR="00B23AB8" w:rsidRPr="00946678">
        <w:rPr>
          <w:rFonts w:ascii="Times New Roman" w:eastAsia="Calibri" w:hAnsi="Times New Roman" w:cs="Times New Roman"/>
          <w:kern w:val="0"/>
          <w:rtl/>
          <w:lang w:val="en-GB" w:bidi="ps-AF"/>
          <w14:ligatures w14:val="none"/>
        </w:rPr>
        <w:t xml:space="preserve"> </w:t>
      </w:r>
      <w:r w:rsidR="00B26E9D" w:rsidRPr="00946678">
        <w:rPr>
          <w:rFonts w:ascii="Times New Roman" w:eastAsia="Calibri" w:hAnsi="Times New Roman" w:cs="Times New Roman"/>
          <w:kern w:val="0"/>
          <w:rtl/>
          <w:lang w:val="en-GB" w:bidi="fa-IR"/>
          <w14:ligatures w14:val="none"/>
        </w:rPr>
        <w:t>۲۰۲۴</w:t>
      </w:r>
      <w:r w:rsidR="00B23AB8" w:rsidRPr="00946678">
        <w:rPr>
          <w:rFonts w:ascii="Times New Roman" w:eastAsia="Calibri" w:hAnsi="Times New Roman" w:cs="Times New Roman"/>
          <w:kern w:val="0"/>
          <w:rtl/>
          <w:lang w:val="en-GB" w:bidi="ps-AF"/>
          <w14:ligatures w14:val="none"/>
        </w:rPr>
        <w:t xml:space="preserve"> په فبرور</w:t>
      </w:r>
      <w:r w:rsidR="00B23AB8" w:rsidRPr="00946678">
        <w:rPr>
          <w:rFonts w:ascii="Times New Roman" w:eastAsia="Calibri" w:hAnsi="Times New Roman" w:cs="Times New Roman" w:hint="cs"/>
          <w:kern w:val="0"/>
          <w:rtl/>
          <w:lang w:val="en-GB" w:bidi="ps-AF"/>
          <w14:ligatures w14:val="none"/>
        </w:rPr>
        <w:t>ی</w:t>
      </w:r>
      <w:r w:rsidR="00B23AB8" w:rsidRPr="00946678">
        <w:rPr>
          <w:rFonts w:ascii="Times New Roman" w:eastAsia="Calibri" w:hAnsi="Times New Roman" w:cs="Times New Roman"/>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ک</w:t>
      </w:r>
      <w:r w:rsidR="00B23AB8" w:rsidRPr="00946678">
        <w:rPr>
          <w:rFonts w:ascii="Times New Roman" w:eastAsia="Calibri" w:hAnsi="Times New Roman" w:cs="Times New Roman" w:hint="cs"/>
          <w:kern w:val="0"/>
          <w:rtl/>
          <w:lang w:val="en-GB" w:bidi="ps-AF"/>
          <w14:ligatures w14:val="none"/>
        </w:rPr>
        <w:t>ی</w:t>
      </w:r>
      <w:r w:rsidR="00B23AB8">
        <w:rPr>
          <w:rFonts w:ascii="Times New Roman" w:eastAsia="Calibri" w:hAnsi="Times New Roman" w:cs="Times New Roman" w:hint="cs"/>
          <w:b/>
          <w:bCs/>
          <w:kern w:val="0"/>
          <w:rtl/>
          <w:lang w:val="en-GB" w:bidi="ps-AF"/>
          <w14:ligatures w14:val="none"/>
        </w:rPr>
        <w:t xml:space="preserve">  </w:t>
      </w:r>
      <w:r w:rsidR="00B23AB8" w:rsidRPr="00946678">
        <w:rPr>
          <w:rFonts w:ascii="Times New Roman" w:eastAsia="Calibri" w:hAnsi="Times New Roman" w:cs="Times New Roman" w:hint="eastAsia"/>
          <w:kern w:val="0"/>
          <w:rtl/>
          <w:lang w:val="en-GB" w:bidi="ps-AF"/>
          <w14:ligatures w14:val="none"/>
        </w:rPr>
        <w:t>د</w:t>
      </w:r>
      <w:r w:rsidR="00B23AB8">
        <w:rPr>
          <w:rFonts w:ascii="Times New Roman" w:eastAsia="Calibri" w:hAnsi="Times New Roman" w:cs="Times New Roman" w:hint="cs"/>
          <w:b/>
          <w:bCs/>
          <w:kern w:val="0"/>
          <w:rtl/>
          <w:lang w:val="en-GB" w:bidi="ps-AF"/>
          <w14:ligatures w14:val="none"/>
        </w:rPr>
        <w:t xml:space="preserve"> </w:t>
      </w:r>
      <w:r w:rsidR="00B23AB8" w:rsidRPr="00B26E9D">
        <w:rPr>
          <w:rFonts w:ascii="Times New Roman" w:eastAsia="Calibri" w:hAnsi="Times New Roman"/>
          <w:sz w:val="20"/>
          <w:szCs w:val="20"/>
          <w:rtl/>
          <w:lang w:bidi="ps-AF"/>
        </w:rPr>
        <w:t>هغه ښځې</w:t>
      </w:r>
      <w:r w:rsidR="00B23AB8">
        <w:rPr>
          <w:rFonts w:ascii="Times New Roman" w:eastAsia="Calibri" w:hAnsi="Times New Roman" w:hint="cs"/>
          <w:sz w:val="20"/>
          <w:szCs w:val="20"/>
          <w:rtl/>
          <w:lang w:bidi="ps-AF"/>
        </w:rPr>
        <w:t xml:space="preserve"> څخه</w:t>
      </w:r>
      <w:r w:rsidR="00B23AB8" w:rsidRPr="00B26E9D">
        <w:rPr>
          <w:rFonts w:ascii="Times New Roman" w:eastAsia="Calibri" w:hAnsi="Times New Roman"/>
          <w:sz w:val="20"/>
          <w:szCs w:val="20"/>
          <w:rtl/>
          <w:lang w:bidi="ps-AF"/>
        </w:rPr>
        <w:t xml:space="preserve"> چې په ټلویزیون کې راڅرګندیږي </w:t>
      </w:r>
      <w:r w:rsidR="00B23AB8">
        <w:rPr>
          <w:rFonts w:ascii="Times New Roman" w:eastAsia="Calibri" w:hAnsi="Times New Roman" w:hint="cs"/>
          <w:sz w:val="20"/>
          <w:szCs w:val="20"/>
          <w:rtl/>
          <w:lang w:bidi="ps-AF"/>
        </w:rPr>
        <w:t xml:space="preserve"> وغوښتل شول چي </w:t>
      </w:r>
      <w:r w:rsidR="00B23AB8" w:rsidRPr="00B26E9D">
        <w:rPr>
          <w:rFonts w:ascii="Times New Roman" w:eastAsia="Calibri" w:hAnsi="Times New Roman"/>
          <w:sz w:val="20"/>
          <w:szCs w:val="20"/>
          <w:rtl/>
          <w:lang w:bidi="ps-AF"/>
        </w:rPr>
        <w:t>باید تور حجاب واغوندي او مخونه یې پټ کړي یوازې سترګې یې ښکاره شي</w:t>
      </w:r>
      <w:r w:rsidR="00614511">
        <w:rPr>
          <w:rFonts w:ascii="Times New Roman" w:eastAsia="Calibri" w:hAnsi="Times New Roman" w:hint="cs"/>
          <w:sz w:val="20"/>
          <w:szCs w:val="20"/>
          <w:rtl/>
          <w:lang w:bidi="ps-AF"/>
        </w:rPr>
        <w:t>.</w:t>
      </w:r>
    </w:p>
    <w:p w14:paraId="787E5EDB" w14:textId="77777777" w:rsidR="00614511" w:rsidRPr="007E1E1F" w:rsidRDefault="00614511" w:rsidP="00614511">
      <w:pPr>
        <w:pStyle w:val="NoSpacing"/>
        <w:bidi/>
        <w:ind w:left="1134"/>
        <w:rPr>
          <w:rFonts w:ascii="Times New Roman" w:eastAsia="Calibri" w:hAnsi="Times New Roman"/>
          <w:sz w:val="20"/>
          <w:szCs w:val="20"/>
          <w:rtl/>
          <w:lang w:bidi="ps-AF"/>
        </w:rPr>
      </w:pPr>
    </w:p>
    <w:p w14:paraId="2B929D57" w14:textId="4EBA1DB4" w:rsidR="00376B5F" w:rsidRPr="00B26E9D" w:rsidRDefault="00B26E9D" w:rsidP="0078527E">
      <w:pPr>
        <w:pStyle w:val="NoSpacing"/>
        <w:bidi/>
        <w:ind w:left="1134"/>
        <w:rPr>
          <w:rFonts w:ascii="Times New Roman" w:eastAsia="Calibri" w:hAnsi="Times New Roman"/>
          <w:sz w:val="20"/>
          <w:szCs w:val="20"/>
          <w:lang w:bidi="ps-AF"/>
        </w:rPr>
      </w:pPr>
      <w:r w:rsidRPr="00B26E9D">
        <w:rPr>
          <w:rFonts w:ascii="Times New Roman" w:eastAsia="Calibri" w:hAnsi="Times New Roman" w:hint="cs"/>
          <w:sz w:val="20"/>
          <w:szCs w:val="20"/>
          <w:rtl/>
          <w:lang w:bidi="ps-AF"/>
        </w:rPr>
        <w:t>۱۶.</w:t>
      </w:r>
      <w:r>
        <w:rPr>
          <w:rFonts w:ascii="Times New Roman" w:eastAsia="Calibri" w:hAnsi="Times New Roman" w:hint="cs"/>
          <w:sz w:val="20"/>
          <w:szCs w:val="20"/>
          <w:rtl/>
          <w:lang w:bidi="ps-AF"/>
        </w:rPr>
        <w:t xml:space="preserve"> </w:t>
      </w:r>
      <w:r w:rsidRPr="00B26E9D">
        <w:rPr>
          <w:rFonts w:ascii="Times New Roman" w:eastAsia="Calibri" w:hAnsi="Times New Roman"/>
          <w:sz w:val="20"/>
          <w:szCs w:val="20"/>
          <w:rtl/>
          <w:lang w:bidi="ps-AF"/>
        </w:rPr>
        <w:t>ښځې او نجونې په</w:t>
      </w:r>
      <w:r w:rsidR="007E1E1F">
        <w:rPr>
          <w:rFonts w:ascii="Times New Roman" w:eastAsia="Calibri" w:hAnsi="Times New Roman" w:hint="cs"/>
          <w:sz w:val="20"/>
          <w:szCs w:val="20"/>
          <w:rtl/>
          <w:lang w:bidi="ps-AF"/>
        </w:rPr>
        <w:t xml:space="preserve"> افغانستان کي باید تل په هغو</w:t>
      </w:r>
      <w:r w:rsidR="007E1E1F" w:rsidRPr="00376B5F">
        <w:rPr>
          <w:rFonts w:ascii="Times New Roman" w:eastAsia="Calibri" w:hAnsi="Times New Roman"/>
          <w:sz w:val="20"/>
          <w:szCs w:val="20"/>
          <w:rtl/>
          <w:lang w:bidi="ps-AF"/>
        </w:rPr>
        <w:t xml:space="preserve"> محدودو ټولنیزو </w:t>
      </w:r>
      <w:r w:rsidR="0018415B">
        <w:rPr>
          <w:rFonts w:ascii="Times New Roman" w:eastAsia="Calibri" w:hAnsi="Times New Roman" w:hint="cs"/>
          <w:sz w:val="20"/>
          <w:szCs w:val="20"/>
          <w:rtl/>
          <w:lang w:bidi="ps-AF"/>
        </w:rPr>
        <w:t>نقشونو</w:t>
      </w:r>
      <w:r w:rsidR="0018415B" w:rsidRPr="00B26E9D">
        <w:rPr>
          <w:rFonts w:ascii="Times New Roman" w:eastAsia="Calibri" w:hAnsi="Times New Roman"/>
          <w:sz w:val="20"/>
          <w:szCs w:val="20"/>
          <w:rtl/>
          <w:lang w:bidi="ps-AF"/>
        </w:rPr>
        <w:t xml:space="preserve"> </w:t>
      </w:r>
      <w:r w:rsidRPr="00B26E9D">
        <w:rPr>
          <w:rFonts w:ascii="Times New Roman" w:eastAsia="Calibri" w:hAnsi="Times New Roman"/>
          <w:sz w:val="20"/>
          <w:szCs w:val="20"/>
          <w:rtl/>
          <w:lang w:bidi="ps-AF"/>
        </w:rPr>
        <w:t>کې</w:t>
      </w:r>
      <w:r w:rsidR="007E1E1F">
        <w:rPr>
          <w:rFonts w:ascii="Times New Roman" w:eastAsia="Calibri" w:hAnsi="Times New Roman" w:hint="cs"/>
          <w:sz w:val="20"/>
          <w:szCs w:val="20"/>
          <w:rtl/>
          <w:lang w:bidi="ps-AF"/>
        </w:rPr>
        <w:t xml:space="preserve"> پاتي شي</w:t>
      </w:r>
      <w:r w:rsidRPr="00B26E9D">
        <w:rPr>
          <w:rFonts w:ascii="Times New Roman" w:eastAsia="Calibri" w:hAnsi="Times New Roman"/>
          <w:sz w:val="20"/>
          <w:szCs w:val="20"/>
          <w:rtl/>
          <w:lang w:bidi="ps-AF"/>
        </w:rPr>
        <w:t xml:space="preserve"> چې د افغانستان</w:t>
      </w:r>
      <w:r w:rsidR="00376B5F">
        <w:rPr>
          <w:rFonts w:ascii="Times New Roman" w:eastAsia="Calibri" w:hAnsi="Times New Roman" w:hint="cs"/>
          <w:sz w:val="20"/>
          <w:szCs w:val="20"/>
          <w:rtl/>
          <w:lang w:bidi="ps-AF"/>
        </w:rPr>
        <w:t xml:space="preserve"> په نرواکی ټولني کي </w:t>
      </w:r>
      <w:r w:rsidR="007E1E1F">
        <w:rPr>
          <w:rFonts w:ascii="Times New Roman" w:eastAsia="Calibri" w:hAnsi="Times New Roman" w:hint="cs"/>
          <w:sz w:val="20"/>
          <w:szCs w:val="20"/>
          <w:rtl/>
          <w:lang w:bidi="ps-AF"/>
        </w:rPr>
        <w:t xml:space="preserve"> </w:t>
      </w:r>
      <w:r w:rsidR="007E1E1F" w:rsidRPr="00B26E9D">
        <w:rPr>
          <w:rFonts w:ascii="Times New Roman" w:eastAsia="Calibri" w:hAnsi="Times New Roman"/>
          <w:sz w:val="20"/>
          <w:szCs w:val="20"/>
          <w:rtl/>
          <w:lang w:bidi="ps-AF"/>
        </w:rPr>
        <w:t>ژورې ریښې لري</w:t>
      </w:r>
      <w:r w:rsidR="00376B5F">
        <w:rPr>
          <w:rFonts w:ascii="Times New Roman" w:eastAsia="Calibri" w:hAnsi="Times New Roman" w:hint="cs"/>
          <w:sz w:val="20"/>
          <w:szCs w:val="20"/>
          <w:rtl/>
          <w:lang w:bidi="ps-AF"/>
        </w:rPr>
        <w:t xml:space="preserve"> </w:t>
      </w:r>
      <w:r w:rsidRPr="00B26E9D">
        <w:rPr>
          <w:rFonts w:ascii="Times New Roman" w:eastAsia="Calibri" w:hAnsi="Times New Roman"/>
          <w:sz w:val="20"/>
          <w:szCs w:val="20"/>
          <w:rtl/>
          <w:lang w:bidi="ps-AF"/>
        </w:rPr>
        <w:t xml:space="preserve">او د طالبانو د ایډیالوژۍ لخوا </w:t>
      </w:r>
      <w:r w:rsidR="007E1E1F">
        <w:rPr>
          <w:rFonts w:ascii="Times New Roman" w:eastAsia="Calibri" w:hAnsi="Times New Roman" w:hint="cs"/>
          <w:sz w:val="20"/>
          <w:szCs w:val="20"/>
          <w:rtl/>
          <w:lang w:bidi="ps-AF"/>
        </w:rPr>
        <w:t xml:space="preserve">لا هم </w:t>
      </w:r>
      <w:r w:rsidRPr="00B26E9D">
        <w:rPr>
          <w:rFonts w:ascii="Times New Roman" w:eastAsia="Calibri" w:hAnsi="Times New Roman"/>
          <w:sz w:val="20"/>
          <w:szCs w:val="20"/>
          <w:rtl/>
          <w:lang w:bidi="ps-AF"/>
        </w:rPr>
        <w:t>تقویه</w:t>
      </w:r>
      <w:r w:rsidR="007E1E1F">
        <w:rPr>
          <w:rFonts w:ascii="Times New Roman" w:eastAsia="Calibri" w:hAnsi="Times New Roman" w:hint="cs"/>
          <w:sz w:val="20"/>
          <w:szCs w:val="20"/>
          <w:rtl/>
          <w:lang w:bidi="ps-AF"/>
        </w:rPr>
        <w:t xml:space="preserve"> </w:t>
      </w:r>
      <w:r w:rsidR="00D335B6">
        <w:rPr>
          <w:rFonts w:ascii="Times New Roman" w:eastAsia="Calibri" w:hAnsi="Times New Roman" w:hint="cs"/>
          <w:sz w:val="20"/>
          <w:szCs w:val="20"/>
          <w:rtl/>
          <w:lang w:bidi="ps-AF"/>
        </w:rPr>
        <w:t>کیږي</w:t>
      </w:r>
      <w:r w:rsidR="00D335B6" w:rsidRPr="00B26E9D">
        <w:rPr>
          <w:rFonts w:ascii="Times New Roman" w:eastAsia="Calibri" w:hAnsi="Times New Roman"/>
          <w:sz w:val="20"/>
          <w:szCs w:val="20"/>
          <w:rtl/>
          <w:lang w:bidi="ps-AF"/>
        </w:rPr>
        <w:t xml:space="preserve"> </w:t>
      </w:r>
      <w:r w:rsidRPr="00B26E9D">
        <w:rPr>
          <w:rFonts w:ascii="Times New Roman" w:eastAsia="Calibri" w:hAnsi="Times New Roman"/>
          <w:sz w:val="20"/>
          <w:szCs w:val="20"/>
          <w:rtl/>
          <w:lang w:bidi="ps-AF"/>
        </w:rPr>
        <w:t>او</w:t>
      </w:r>
      <w:r w:rsidR="00376B5F">
        <w:rPr>
          <w:rFonts w:ascii="Times New Roman" w:eastAsia="Calibri" w:hAnsi="Times New Roman" w:hint="cs"/>
          <w:sz w:val="20"/>
          <w:szCs w:val="20"/>
          <w:rtl/>
          <w:lang w:bidi="ps-AF"/>
        </w:rPr>
        <w:t xml:space="preserve"> توجیه او مشروعیت لاسته راوړي</w:t>
      </w:r>
      <w:r w:rsidR="007E1E1F">
        <w:rPr>
          <w:rFonts w:ascii="Times New Roman" w:eastAsia="Calibri" w:hAnsi="Times New Roman" w:hint="cs"/>
          <w:sz w:val="20"/>
          <w:szCs w:val="20"/>
          <w:rtl/>
          <w:lang w:bidi="ps-AF"/>
        </w:rPr>
        <w:t>.</w:t>
      </w:r>
      <w:r w:rsidR="007E1E1F" w:rsidRPr="007E1E1F">
        <w:rPr>
          <w:rFonts w:ascii="Times New Roman" w:eastAsia="Calibri" w:hAnsi="Times New Roman"/>
          <w:sz w:val="20"/>
          <w:szCs w:val="20"/>
          <w:rtl/>
          <w:lang w:bidi="ps-AF"/>
        </w:rPr>
        <w:t xml:space="preserve"> </w:t>
      </w:r>
      <w:r w:rsidR="007E1E1F" w:rsidRPr="00376B5F">
        <w:rPr>
          <w:rFonts w:ascii="Times New Roman" w:eastAsia="Calibri" w:hAnsi="Times New Roman"/>
          <w:sz w:val="20"/>
          <w:szCs w:val="20"/>
          <w:rtl/>
          <w:lang w:bidi="ps-AF"/>
        </w:rPr>
        <w:t xml:space="preserve">دا </w:t>
      </w:r>
      <w:r w:rsidR="0018415B">
        <w:rPr>
          <w:rFonts w:ascii="Times New Roman" w:eastAsia="Calibri" w:hAnsi="Times New Roman" w:hint="cs"/>
          <w:sz w:val="20"/>
          <w:szCs w:val="20"/>
          <w:rtl/>
          <w:lang w:bidi="ps-AF"/>
        </w:rPr>
        <w:t xml:space="preserve"> نقشونه</w:t>
      </w:r>
      <w:r w:rsidR="0018415B" w:rsidRPr="00376B5F">
        <w:rPr>
          <w:rFonts w:ascii="Times New Roman" w:eastAsia="Calibri" w:hAnsi="Times New Roman"/>
          <w:sz w:val="20"/>
          <w:szCs w:val="20"/>
          <w:rtl/>
          <w:lang w:bidi="ps-AF"/>
        </w:rPr>
        <w:t xml:space="preserve"> </w:t>
      </w:r>
      <w:r w:rsidR="007E1E1F" w:rsidRPr="00376B5F">
        <w:rPr>
          <w:rFonts w:ascii="Times New Roman" w:eastAsia="Calibri" w:hAnsi="Times New Roman"/>
          <w:sz w:val="20"/>
          <w:szCs w:val="20"/>
          <w:rtl/>
          <w:lang w:bidi="ps-AF"/>
        </w:rPr>
        <w:t>دوی په ابتدايي توګه د ماشومانو زیږون او د ماشوم پالنې په کارونو کې محدودوي، او همدارنګه د</w:t>
      </w:r>
      <w:r w:rsidR="007E1E1F">
        <w:rPr>
          <w:rFonts w:ascii="Times New Roman" w:eastAsia="Calibri" w:hAnsi="Times New Roman" w:hint="cs"/>
          <w:sz w:val="20"/>
          <w:szCs w:val="20"/>
          <w:rtl/>
          <w:lang w:bidi="ps-AF"/>
        </w:rPr>
        <w:t>وي د</w:t>
      </w:r>
      <w:r w:rsidR="007E1E1F" w:rsidRPr="00376B5F">
        <w:rPr>
          <w:rFonts w:ascii="Times New Roman" w:eastAsia="Calibri" w:hAnsi="Times New Roman"/>
          <w:sz w:val="20"/>
          <w:szCs w:val="20"/>
          <w:rtl/>
          <w:lang w:bidi="ps-AF"/>
        </w:rPr>
        <w:t xml:space="preserve"> </w:t>
      </w:r>
      <w:r w:rsidR="0018415B">
        <w:rPr>
          <w:rFonts w:ascii="Times New Roman" w:eastAsia="Calibri" w:hAnsi="Times New Roman" w:hint="cs"/>
          <w:sz w:val="20"/>
          <w:szCs w:val="20"/>
          <w:rtl/>
          <w:lang w:bidi="ps-AF"/>
        </w:rPr>
        <w:t xml:space="preserve">استثمار </w:t>
      </w:r>
      <w:r w:rsidR="007E1E1F">
        <w:rPr>
          <w:rFonts w:ascii="Times New Roman" w:eastAsia="Calibri" w:hAnsi="Times New Roman" w:hint="cs"/>
          <w:sz w:val="20"/>
          <w:szCs w:val="20"/>
          <w:rtl/>
          <w:lang w:bidi="ps-AF"/>
        </w:rPr>
        <w:t>له</w:t>
      </w:r>
      <w:r w:rsidR="007E1E1F" w:rsidRPr="00376B5F">
        <w:rPr>
          <w:rFonts w:ascii="Times New Roman" w:eastAsia="Calibri" w:hAnsi="Times New Roman"/>
          <w:sz w:val="20"/>
          <w:szCs w:val="20"/>
          <w:rtl/>
          <w:lang w:bidi="ps-AF"/>
        </w:rPr>
        <w:t xml:space="preserve"> مختلف ډولونو سره مخ کوي، </w:t>
      </w:r>
      <w:r w:rsidR="007E1E1F" w:rsidRPr="00376B5F">
        <w:rPr>
          <w:rFonts w:ascii="Times New Roman" w:eastAsia="Calibri" w:hAnsi="Times New Roman"/>
          <w:sz w:val="20"/>
          <w:szCs w:val="20"/>
          <w:rtl/>
          <w:lang w:bidi="ps-AF"/>
        </w:rPr>
        <w:lastRenderedPageBreak/>
        <w:t xml:space="preserve">لکه د پور </w:t>
      </w:r>
      <w:r w:rsidR="007E1E1F">
        <w:rPr>
          <w:rFonts w:ascii="Times New Roman" w:eastAsia="Calibri" w:hAnsi="Times New Roman" w:hint="cs"/>
          <w:sz w:val="20"/>
          <w:szCs w:val="20"/>
          <w:rtl/>
          <w:lang w:bidi="ps-AF"/>
        </w:rPr>
        <w:t>د پریکړي لپاره یا د پور په بدل کي د دوي خرڅول</w:t>
      </w:r>
      <w:r w:rsidR="007E1E1F" w:rsidRPr="00376B5F">
        <w:rPr>
          <w:rFonts w:ascii="Times New Roman" w:eastAsia="Calibri" w:hAnsi="Times New Roman"/>
          <w:sz w:val="20"/>
          <w:szCs w:val="20"/>
          <w:rtl/>
          <w:lang w:bidi="ps-AF"/>
        </w:rPr>
        <w:t>،</w:t>
      </w:r>
      <w:r w:rsidR="007E1E1F">
        <w:rPr>
          <w:rFonts w:ascii="Times New Roman" w:eastAsia="Calibri" w:hAnsi="Times New Roman" w:hint="cs"/>
          <w:sz w:val="20"/>
          <w:szCs w:val="20"/>
          <w:rtl/>
          <w:lang w:bidi="ps-AF"/>
        </w:rPr>
        <w:t xml:space="preserve"> د</w:t>
      </w:r>
      <w:r w:rsidR="007E1E1F" w:rsidRPr="00376B5F">
        <w:rPr>
          <w:rFonts w:ascii="Times New Roman" w:eastAsia="Calibri" w:hAnsi="Times New Roman"/>
          <w:sz w:val="20"/>
          <w:szCs w:val="20"/>
          <w:rtl/>
          <w:lang w:bidi="ps-AF"/>
        </w:rPr>
        <w:t xml:space="preserve"> کورني</w:t>
      </w:r>
      <w:r w:rsidR="007E1E1F">
        <w:rPr>
          <w:rFonts w:ascii="Times New Roman" w:eastAsia="Calibri" w:hAnsi="Times New Roman" w:hint="cs"/>
          <w:sz w:val="20"/>
          <w:szCs w:val="20"/>
          <w:rtl/>
          <w:lang w:bidi="ps-AF"/>
        </w:rPr>
        <w:t xml:space="preserve"> د</w:t>
      </w:r>
      <w:r w:rsidR="007E1E1F" w:rsidRPr="00376B5F">
        <w:rPr>
          <w:rFonts w:ascii="Times New Roman" w:eastAsia="Calibri" w:hAnsi="Times New Roman"/>
          <w:sz w:val="20"/>
          <w:szCs w:val="20"/>
          <w:rtl/>
          <w:lang w:bidi="ps-AF"/>
        </w:rPr>
        <w:t xml:space="preserve"> غلامي</w:t>
      </w:r>
      <w:r w:rsidR="007E1E1F">
        <w:rPr>
          <w:rFonts w:ascii="Times New Roman" w:eastAsia="Calibri" w:hAnsi="Times New Roman" w:hint="cs"/>
          <w:sz w:val="20"/>
          <w:szCs w:val="20"/>
          <w:rtl/>
          <w:lang w:bidi="ps-AF"/>
        </w:rPr>
        <w:t xml:space="preserve"> لپاره</w:t>
      </w:r>
      <w:r w:rsidR="007E1E1F" w:rsidRPr="00376B5F">
        <w:rPr>
          <w:rFonts w:ascii="Times New Roman" w:eastAsia="Calibri" w:hAnsi="Times New Roman"/>
          <w:sz w:val="20"/>
          <w:szCs w:val="20"/>
          <w:rtl/>
          <w:lang w:bidi="ps-AF"/>
        </w:rPr>
        <w:t>،</w:t>
      </w:r>
      <w:r w:rsidR="007E1E1F">
        <w:rPr>
          <w:rFonts w:ascii="Times New Roman" w:eastAsia="Calibri" w:hAnsi="Times New Roman" w:hint="cs"/>
          <w:sz w:val="20"/>
          <w:szCs w:val="20"/>
          <w:rtl/>
          <w:lang w:bidi="ps-AF"/>
        </w:rPr>
        <w:t xml:space="preserve"> د</w:t>
      </w:r>
      <w:r w:rsidR="007E1E1F" w:rsidRPr="00376B5F">
        <w:rPr>
          <w:rFonts w:ascii="Times New Roman" w:eastAsia="Calibri" w:hAnsi="Times New Roman"/>
          <w:sz w:val="20"/>
          <w:szCs w:val="20"/>
          <w:rtl/>
          <w:lang w:bidi="ps-AF"/>
        </w:rPr>
        <w:t xml:space="preserve"> جنسي </w:t>
      </w:r>
      <w:r w:rsidR="0018415B">
        <w:rPr>
          <w:rFonts w:ascii="Times New Roman" w:eastAsia="Calibri" w:hAnsi="Times New Roman" w:hint="cs"/>
          <w:sz w:val="20"/>
          <w:szCs w:val="20"/>
          <w:rtl/>
          <w:lang w:bidi="ps-AF"/>
        </w:rPr>
        <w:t>استثمار</w:t>
      </w:r>
      <w:r w:rsidR="007E1E1F">
        <w:rPr>
          <w:rFonts w:ascii="Times New Roman" w:eastAsia="Calibri" w:hAnsi="Times New Roman" w:hint="cs"/>
          <w:sz w:val="20"/>
          <w:szCs w:val="20"/>
          <w:rtl/>
          <w:lang w:bidi="ps-AF"/>
        </w:rPr>
        <w:t>لپاره</w:t>
      </w:r>
      <w:r w:rsidR="007E1E1F" w:rsidRPr="00376B5F">
        <w:rPr>
          <w:rFonts w:ascii="Times New Roman" w:eastAsia="Calibri" w:hAnsi="Times New Roman"/>
          <w:sz w:val="20"/>
          <w:szCs w:val="20"/>
          <w:rtl/>
          <w:lang w:bidi="ps-AF"/>
        </w:rPr>
        <w:t xml:space="preserve">، او </w:t>
      </w:r>
      <w:r w:rsidR="007E1E1F">
        <w:rPr>
          <w:rFonts w:ascii="Times New Roman" w:eastAsia="Calibri" w:hAnsi="Times New Roman" w:hint="cs"/>
          <w:sz w:val="20"/>
          <w:szCs w:val="20"/>
          <w:rtl/>
          <w:lang w:bidi="ps-AF"/>
        </w:rPr>
        <w:t xml:space="preserve">یا </w:t>
      </w:r>
      <w:r w:rsidR="007E1E1F" w:rsidRPr="00376B5F">
        <w:rPr>
          <w:rFonts w:ascii="Times New Roman" w:eastAsia="Calibri" w:hAnsi="Times New Roman"/>
          <w:sz w:val="20"/>
          <w:szCs w:val="20"/>
          <w:rtl/>
          <w:lang w:bidi="ps-AF"/>
        </w:rPr>
        <w:t>د کار نور ډولونه چې یا یې بې معاشه</w:t>
      </w:r>
      <w:r w:rsidR="007E1E1F">
        <w:rPr>
          <w:rFonts w:ascii="Times New Roman" w:eastAsia="Calibri" w:hAnsi="Times New Roman" w:hint="cs"/>
          <w:sz w:val="20"/>
          <w:szCs w:val="20"/>
          <w:rtl/>
          <w:lang w:bidi="ps-AF"/>
        </w:rPr>
        <w:t xml:space="preserve"> او یا یي په ډیر کم معاش ترسره </w:t>
      </w:r>
      <w:r w:rsidR="007E1E1F" w:rsidRPr="00376B5F">
        <w:rPr>
          <w:rFonts w:ascii="Times New Roman" w:eastAsia="Calibri" w:hAnsi="Times New Roman"/>
          <w:sz w:val="20"/>
          <w:szCs w:val="20"/>
          <w:rtl/>
          <w:lang w:bidi="ps-AF"/>
        </w:rPr>
        <w:t>ک</w:t>
      </w:r>
      <w:r w:rsidR="007E1E1F">
        <w:rPr>
          <w:rFonts w:ascii="Times New Roman" w:eastAsia="Calibri" w:hAnsi="Times New Roman" w:hint="cs"/>
          <w:sz w:val="20"/>
          <w:szCs w:val="20"/>
          <w:rtl/>
          <w:lang w:bidi="ps-AF"/>
        </w:rPr>
        <w:t>وي</w:t>
      </w:r>
      <w:r w:rsidR="007E1E1F" w:rsidRPr="00376B5F">
        <w:rPr>
          <w:rFonts w:ascii="Times New Roman" w:eastAsia="Calibri" w:hAnsi="Times New Roman"/>
          <w:sz w:val="20"/>
          <w:szCs w:val="20"/>
          <w:rtl/>
          <w:lang w:bidi="ps-AF"/>
        </w:rPr>
        <w:t>.</w:t>
      </w:r>
    </w:p>
    <w:p w14:paraId="5E948D7E" w14:textId="77777777" w:rsidR="00B26E9D" w:rsidRDefault="00B26E9D" w:rsidP="0078527E">
      <w:pPr>
        <w:pStyle w:val="NoSpacing"/>
        <w:bidi/>
        <w:ind w:left="1134"/>
        <w:rPr>
          <w:rFonts w:ascii="Times New Roman" w:eastAsia="Calibri" w:hAnsi="Times New Roman"/>
          <w:sz w:val="20"/>
          <w:szCs w:val="20"/>
          <w:rtl/>
          <w:lang w:bidi="ps-AF"/>
        </w:rPr>
      </w:pPr>
    </w:p>
    <w:p w14:paraId="3CF98E83" w14:textId="11B2BDB0" w:rsidR="00B26E9D" w:rsidRPr="00B26E9D" w:rsidRDefault="00B26E9D"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۱۷</w:t>
      </w:r>
      <w:r>
        <w:rPr>
          <w:rFonts w:ascii="Times New Roman" w:eastAsia="Calibri" w:hAnsi="Times New Roman" w:hint="cs"/>
          <w:sz w:val="20"/>
          <w:szCs w:val="20"/>
          <w:rtl/>
        </w:rPr>
        <w:t>.</w:t>
      </w:r>
      <w:r w:rsidRPr="00B26E9D">
        <w:rPr>
          <w:rFonts w:ascii="Times New Roman" w:eastAsia="Calibri" w:hAnsi="Times New Roman"/>
          <w:sz w:val="20"/>
          <w:szCs w:val="20"/>
          <w:rtl/>
        </w:rPr>
        <w:t xml:space="preserve"> د افغان ښځو او نجونو له مساوي حقونو څخه انکار د طالبانو د واکمنۍ له دواړو </w:t>
      </w:r>
      <w:r w:rsidR="00D93FBB">
        <w:rPr>
          <w:rFonts w:ascii="Times New Roman" w:eastAsia="Calibri" w:hAnsi="Times New Roman" w:hint="cs"/>
          <w:sz w:val="20"/>
          <w:szCs w:val="20"/>
          <w:rtl/>
          <w:lang w:bidi="ps-AF"/>
        </w:rPr>
        <w:t>دورو وړاندي هم په پراخه کچه شتون درلود. او د</w:t>
      </w:r>
      <w:r w:rsidRPr="00B26E9D">
        <w:rPr>
          <w:rFonts w:ascii="Times New Roman" w:eastAsia="Calibri" w:hAnsi="Times New Roman"/>
          <w:sz w:val="20"/>
          <w:szCs w:val="20"/>
          <w:rtl/>
        </w:rPr>
        <w:t xml:space="preserve"> </w:t>
      </w:r>
      <w:r w:rsidR="00D93FBB">
        <w:rPr>
          <w:rFonts w:ascii="Times New Roman" w:eastAsia="Calibri" w:hAnsi="Times New Roman" w:hint="cs"/>
          <w:sz w:val="20"/>
          <w:szCs w:val="20"/>
          <w:rtl/>
          <w:lang w:bidi="ps-AF"/>
        </w:rPr>
        <w:t>افغانستان</w:t>
      </w:r>
      <w:r w:rsidRPr="00B26E9D">
        <w:rPr>
          <w:rFonts w:ascii="Times New Roman" w:eastAsia="Calibri" w:hAnsi="Times New Roman"/>
          <w:sz w:val="20"/>
          <w:szCs w:val="20"/>
          <w:rtl/>
        </w:rPr>
        <w:t xml:space="preserve"> د اسلامي جمهوریت د دوو لسیزو </w:t>
      </w:r>
      <w:r w:rsidR="00D93FBB">
        <w:rPr>
          <w:rFonts w:ascii="Times New Roman" w:eastAsia="Calibri" w:hAnsi="Times New Roman" w:hint="cs"/>
          <w:sz w:val="20"/>
          <w:szCs w:val="20"/>
          <w:rtl/>
          <w:lang w:bidi="ps-AF"/>
        </w:rPr>
        <w:t xml:space="preserve">د اصلاحاتو یوه مهمه </w:t>
      </w:r>
      <w:r w:rsidRPr="00B26E9D">
        <w:rPr>
          <w:rFonts w:ascii="Times New Roman" w:eastAsia="Calibri" w:hAnsi="Times New Roman"/>
          <w:sz w:val="20"/>
          <w:szCs w:val="20"/>
          <w:rtl/>
        </w:rPr>
        <w:t xml:space="preserve">برخه وه، چې په </w:t>
      </w:r>
      <w:r w:rsidR="00D93FBB">
        <w:rPr>
          <w:rFonts w:ascii="Times New Roman" w:eastAsia="Calibri" w:hAnsi="Times New Roman" w:hint="cs"/>
          <w:sz w:val="20"/>
          <w:szCs w:val="20"/>
          <w:rtl/>
          <w:lang w:bidi="ps-AF"/>
        </w:rPr>
        <w:t xml:space="preserve">اړه </w:t>
      </w:r>
      <w:r w:rsidRPr="00B26E9D">
        <w:rPr>
          <w:rFonts w:ascii="Times New Roman" w:eastAsia="Calibri" w:hAnsi="Times New Roman"/>
          <w:sz w:val="20"/>
          <w:szCs w:val="20"/>
          <w:rtl/>
        </w:rPr>
        <w:t xml:space="preserve"> یې د بشري حقونو په راپور</w:t>
      </w:r>
      <w:r w:rsidR="00D93FBB">
        <w:rPr>
          <w:rFonts w:ascii="Times New Roman" w:eastAsia="Calibri" w:hAnsi="Times New Roman" w:hint="cs"/>
          <w:sz w:val="20"/>
          <w:szCs w:val="20"/>
          <w:rtl/>
          <w:lang w:bidi="ps-AF"/>
        </w:rPr>
        <w:t>ونو</w:t>
      </w:r>
      <w:r w:rsidRPr="00B26E9D">
        <w:rPr>
          <w:rFonts w:ascii="Times New Roman" w:eastAsia="Calibri" w:hAnsi="Times New Roman"/>
          <w:sz w:val="20"/>
          <w:szCs w:val="20"/>
          <w:rtl/>
        </w:rPr>
        <w:t xml:space="preserve"> کې جدي اندېښنې څرګندې شوې وې.</w:t>
      </w:r>
      <w:r w:rsidR="003E39CD">
        <w:rPr>
          <w:rFonts w:ascii="Times New Roman" w:eastAsia="Calibri" w:hAnsi="Times New Roman" w:hint="cs"/>
          <w:sz w:val="20"/>
          <w:szCs w:val="20"/>
          <w:rtl/>
          <w:lang w:bidi="ps-AF"/>
        </w:rPr>
        <w:t xml:space="preserve"> </w:t>
      </w:r>
      <w:r w:rsidR="00B23AB8">
        <w:rPr>
          <w:rFonts w:ascii="Times New Roman" w:eastAsia="Calibri" w:hAnsi="Times New Roman" w:hint="cs"/>
          <w:sz w:val="20"/>
          <w:szCs w:val="20"/>
          <w:rtl/>
          <w:lang w:bidi="ps-AF"/>
        </w:rPr>
        <w:t>د</w:t>
      </w:r>
      <w:r w:rsidR="004E3202">
        <w:rPr>
          <w:rFonts w:ascii="Times New Roman" w:eastAsia="Calibri" w:hAnsi="Times New Roman" w:hint="cs"/>
          <w:sz w:val="20"/>
          <w:szCs w:val="20"/>
          <w:rtl/>
          <w:lang w:bidi="ps-AF"/>
        </w:rPr>
        <w:t xml:space="preserve"> </w:t>
      </w:r>
      <w:r w:rsidR="00B23AB8">
        <w:rPr>
          <w:rFonts w:ascii="Times New Roman" w:eastAsia="Calibri" w:hAnsi="Times New Roman" w:hint="cs"/>
          <w:sz w:val="20"/>
          <w:szCs w:val="20"/>
          <w:rtl/>
          <w:lang w:bidi="ps-AF"/>
        </w:rPr>
        <w:t xml:space="preserve">دی حقونو څخه د انکار </w:t>
      </w:r>
      <w:r w:rsidR="003E39CD">
        <w:rPr>
          <w:rFonts w:ascii="Times New Roman" w:eastAsia="Calibri" w:hAnsi="Times New Roman" w:hint="cs"/>
          <w:sz w:val="20"/>
          <w:szCs w:val="20"/>
          <w:rtl/>
          <w:lang w:bidi="ps-AF"/>
        </w:rPr>
        <w:t xml:space="preserve">ریښي یی په ښځځپنی کي </w:t>
      </w:r>
      <w:r w:rsidRPr="00B26E9D">
        <w:rPr>
          <w:rFonts w:ascii="Times New Roman" w:eastAsia="Calibri" w:hAnsi="Times New Roman"/>
          <w:sz w:val="20"/>
          <w:szCs w:val="20"/>
          <w:rtl/>
        </w:rPr>
        <w:t xml:space="preserve">پرتې دي چې په </w:t>
      </w:r>
      <w:r w:rsidR="003E39CD">
        <w:rPr>
          <w:rFonts w:ascii="Times New Roman" w:eastAsia="Calibri" w:hAnsi="Times New Roman" w:hint="cs"/>
          <w:sz w:val="20"/>
          <w:szCs w:val="20"/>
          <w:rtl/>
          <w:lang w:bidi="ps-AF"/>
        </w:rPr>
        <w:t xml:space="preserve">ټولو </w:t>
      </w:r>
      <w:r w:rsidRPr="00B26E9D">
        <w:rPr>
          <w:rFonts w:ascii="Times New Roman" w:eastAsia="Calibri" w:hAnsi="Times New Roman"/>
          <w:sz w:val="20"/>
          <w:szCs w:val="20"/>
          <w:rtl/>
        </w:rPr>
        <w:t xml:space="preserve">ټولنو کې، که نه، خو په </w:t>
      </w:r>
      <w:r w:rsidR="003E39CD">
        <w:rPr>
          <w:rFonts w:ascii="Times New Roman" w:eastAsia="Calibri" w:hAnsi="Times New Roman" w:hint="cs"/>
          <w:sz w:val="20"/>
          <w:szCs w:val="20"/>
          <w:rtl/>
          <w:lang w:bidi="ps-AF"/>
        </w:rPr>
        <w:t>ډیرو</w:t>
      </w:r>
      <w:r w:rsidRPr="00B26E9D">
        <w:rPr>
          <w:rFonts w:ascii="Times New Roman" w:eastAsia="Calibri" w:hAnsi="Times New Roman"/>
          <w:sz w:val="20"/>
          <w:szCs w:val="20"/>
          <w:rtl/>
        </w:rPr>
        <w:t xml:space="preserve"> ټولنو کې</w:t>
      </w:r>
      <w:r w:rsidR="003E39CD">
        <w:rPr>
          <w:rFonts w:ascii="Times New Roman" w:eastAsia="Calibri" w:hAnsi="Times New Roman" w:hint="cs"/>
          <w:sz w:val="20"/>
          <w:szCs w:val="20"/>
          <w:rtl/>
          <w:lang w:bidi="ps-AF"/>
        </w:rPr>
        <w:t xml:space="preserve"> شتون لري. خو،</w:t>
      </w:r>
      <w:r w:rsidRPr="00B26E9D">
        <w:rPr>
          <w:rFonts w:ascii="Times New Roman" w:eastAsia="Calibri" w:hAnsi="Times New Roman"/>
          <w:sz w:val="20"/>
          <w:szCs w:val="20"/>
          <w:rtl/>
        </w:rPr>
        <w:t xml:space="preserve"> د طالبانو د حکومتولۍ په پروژه کې </w:t>
      </w:r>
      <w:r w:rsidR="003E39CD">
        <w:rPr>
          <w:rFonts w:ascii="Times New Roman" w:eastAsia="Calibri" w:hAnsi="Times New Roman" w:hint="cs"/>
          <w:sz w:val="20"/>
          <w:szCs w:val="20"/>
          <w:rtl/>
          <w:lang w:bidi="ps-AF"/>
        </w:rPr>
        <w:t xml:space="preserve">رادیکالیزه </w:t>
      </w:r>
      <w:r w:rsidRPr="00B26E9D">
        <w:rPr>
          <w:rFonts w:ascii="Times New Roman" w:eastAsia="Calibri" w:hAnsi="Times New Roman"/>
          <w:sz w:val="20"/>
          <w:szCs w:val="20"/>
          <w:rtl/>
        </w:rPr>
        <w:t xml:space="preserve"> او بنسټیز شوي دي - چې د </w:t>
      </w:r>
      <w:r w:rsidR="003E39CD">
        <w:rPr>
          <w:rFonts w:ascii="Times New Roman" w:eastAsia="Calibri" w:hAnsi="Times New Roman" w:hint="cs"/>
          <w:sz w:val="20"/>
          <w:szCs w:val="20"/>
          <w:rtl/>
          <w:lang w:bidi="ps-AF"/>
        </w:rPr>
        <w:t xml:space="preserve">واکمنو </w:t>
      </w:r>
      <w:r w:rsidRPr="00B26E9D">
        <w:rPr>
          <w:rFonts w:ascii="Times New Roman" w:eastAsia="Calibri" w:hAnsi="Times New Roman"/>
          <w:sz w:val="20"/>
          <w:szCs w:val="20"/>
          <w:rtl/>
        </w:rPr>
        <w:t>چارواک</w:t>
      </w:r>
      <w:r w:rsidR="003E39CD">
        <w:rPr>
          <w:rFonts w:ascii="Times New Roman" w:eastAsia="Calibri" w:hAnsi="Times New Roman" w:hint="cs"/>
          <w:sz w:val="20"/>
          <w:szCs w:val="20"/>
          <w:rtl/>
          <w:lang w:bidi="ps-AF"/>
        </w:rPr>
        <w:t>و لخوا د</w:t>
      </w:r>
      <w:r w:rsidRPr="00B26E9D">
        <w:rPr>
          <w:rFonts w:ascii="Times New Roman" w:eastAsia="Calibri" w:hAnsi="Times New Roman"/>
          <w:sz w:val="20"/>
          <w:szCs w:val="20"/>
          <w:rtl/>
        </w:rPr>
        <w:t xml:space="preserve">  اسلامي شریعت د خپریدو ادعا</w:t>
      </w:r>
      <w:r w:rsidR="003E39CD">
        <w:rPr>
          <w:rFonts w:ascii="Times New Roman" w:eastAsia="Calibri" w:hAnsi="Times New Roman" w:hint="cs"/>
          <w:sz w:val="20"/>
          <w:szCs w:val="20"/>
          <w:rtl/>
          <w:lang w:bidi="ps-AF"/>
        </w:rPr>
        <w:t xml:space="preserve"> ده</w:t>
      </w:r>
      <w:r w:rsidRPr="00B26E9D">
        <w:rPr>
          <w:rFonts w:ascii="Times New Roman" w:eastAsia="Calibri" w:hAnsi="Times New Roman"/>
          <w:sz w:val="20"/>
          <w:szCs w:val="20"/>
          <w:rtl/>
        </w:rPr>
        <w:t xml:space="preserve">، مګر په نورو </w:t>
      </w:r>
      <w:r w:rsidR="003E39CD">
        <w:rPr>
          <w:rFonts w:ascii="Times New Roman" w:eastAsia="Calibri" w:hAnsi="Times New Roman" w:hint="cs"/>
          <w:sz w:val="20"/>
          <w:szCs w:val="20"/>
          <w:rtl/>
          <w:lang w:bidi="ps-AF"/>
        </w:rPr>
        <w:t>اکثریت اسلامي</w:t>
      </w:r>
      <w:r w:rsidRPr="00B26E9D">
        <w:rPr>
          <w:rFonts w:ascii="Times New Roman" w:eastAsia="Calibri" w:hAnsi="Times New Roman"/>
          <w:sz w:val="20"/>
          <w:szCs w:val="20"/>
          <w:rtl/>
        </w:rPr>
        <w:t xml:space="preserve"> هیوادونه</w:t>
      </w:r>
      <w:r w:rsidR="003E39CD" w:rsidRPr="003E39CD">
        <w:rPr>
          <w:rFonts w:ascii="Times New Roman" w:eastAsia="Calibri" w:hAnsi="Times New Roman"/>
          <w:sz w:val="20"/>
          <w:szCs w:val="20"/>
          <w:rtl/>
        </w:rPr>
        <w:t xml:space="preserve"> </w:t>
      </w:r>
      <w:r w:rsidR="003E39CD">
        <w:rPr>
          <w:rFonts w:ascii="Times New Roman" w:eastAsia="Calibri" w:hAnsi="Times New Roman" w:hint="cs"/>
          <w:sz w:val="20"/>
          <w:szCs w:val="20"/>
          <w:rtl/>
          <w:lang w:bidi="ps-AF"/>
        </w:rPr>
        <w:t xml:space="preserve">کي </w:t>
      </w:r>
      <w:r w:rsidR="009146EB">
        <w:rPr>
          <w:rFonts w:ascii="Times New Roman" w:eastAsia="Calibri" w:hAnsi="Times New Roman" w:hint="cs"/>
          <w:sz w:val="20"/>
          <w:szCs w:val="20"/>
          <w:rtl/>
          <w:lang w:bidi="ps-AF"/>
        </w:rPr>
        <w:t>یي</w:t>
      </w:r>
      <w:r w:rsidR="003E39CD" w:rsidRPr="00B26E9D">
        <w:rPr>
          <w:rFonts w:ascii="Times New Roman" w:eastAsia="Calibri" w:hAnsi="Times New Roman"/>
          <w:sz w:val="20"/>
          <w:szCs w:val="20"/>
          <w:rtl/>
        </w:rPr>
        <w:t xml:space="preserve"> ساري </w:t>
      </w:r>
      <w:r w:rsidR="009146EB">
        <w:rPr>
          <w:rFonts w:ascii="Times New Roman" w:eastAsia="Calibri" w:hAnsi="Times New Roman" w:hint="cs"/>
          <w:sz w:val="20"/>
          <w:szCs w:val="20"/>
          <w:rtl/>
          <w:lang w:bidi="ps-AF"/>
        </w:rPr>
        <w:t>نشته</w:t>
      </w:r>
      <w:r w:rsidR="003E39CD">
        <w:rPr>
          <w:rFonts w:ascii="Times New Roman" w:eastAsia="Calibri" w:hAnsi="Times New Roman" w:hint="cs"/>
          <w:sz w:val="20"/>
          <w:szCs w:val="20"/>
          <w:rtl/>
          <w:lang w:bidi="ps-AF"/>
        </w:rPr>
        <w:t>.</w:t>
      </w:r>
    </w:p>
    <w:p w14:paraId="325B7712" w14:textId="4CDCFE06" w:rsidR="00B26E9D" w:rsidRPr="009146EB" w:rsidRDefault="00B26E9D" w:rsidP="0078527E">
      <w:pPr>
        <w:pStyle w:val="NoSpacing"/>
        <w:bidi/>
        <w:ind w:left="1134"/>
        <w:rPr>
          <w:rFonts w:ascii="Times New Roman" w:eastAsia="Calibri" w:hAnsi="Times New Roman"/>
          <w:sz w:val="20"/>
          <w:szCs w:val="20"/>
          <w:rtl/>
          <w:lang w:bidi="ps-AF"/>
        </w:rPr>
      </w:pPr>
    </w:p>
    <w:p w14:paraId="0344442C" w14:textId="6533565A" w:rsidR="00B26E9D" w:rsidRPr="00B26E9D" w:rsidRDefault="00B26E9D" w:rsidP="0078527E">
      <w:pPr>
        <w:pStyle w:val="NoSpacing"/>
        <w:bidi/>
        <w:ind w:left="1134"/>
        <w:rPr>
          <w:rFonts w:ascii="Times New Roman" w:eastAsia="Calibri" w:hAnsi="Times New Roman"/>
          <w:sz w:val="20"/>
          <w:szCs w:val="20"/>
          <w:lang w:bidi="ps-AF"/>
        </w:rPr>
      </w:pPr>
      <w:r w:rsidRPr="00B26E9D">
        <w:rPr>
          <w:rFonts w:ascii="Times New Roman" w:eastAsia="Calibri" w:hAnsi="Times New Roman" w:hint="cs"/>
          <w:sz w:val="20"/>
          <w:szCs w:val="20"/>
          <w:rtl/>
        </w:rPr>
        <w:t>۱۸</w:t>
      </w:r>
      <w:r w:rsidRPr="00B26E9D">
        <w:rPr>
          <w:rFonts w:ascii="Times New Roman" w:eastAsia="Calibri" w:hAnsi="Times New Roman" w:hint="cs"/>
          <w:sz w:val="20"/>
          <w:szCs w:val="20"/>
          <w:rtl/>
          <w:lang w:bidi="ps-AF"/>
        </w:rPr>
        <w:t>.</w:t>
      </w:r>
      <w:r w:rsidRPr="00B26E9D">
        <w:rPr>
          <w:rFonts w:ascii="Times New Roman" w:eastAsia="Calibri" w:hAnsi="Times New Roman"/>
          <w:sz w:val="20"/>
          <w:szCs w:val="20"/>
          <w:rtl/>
          <w:lang w:bidi="ps-AF"/>
        </w:rPr>
        <w:t>د ۲۰۲۱ کال د اګست له ۱۵ راهیسې په افغانستان کې د ښځو او نجونو د وضعیت په اړه د معلوماتو لپاره د ښځو پر وړاندې د تبعیض د له منځه وړلو د کمیټې د ۲۰۲۳ کال د جنورۍ میاشت</w:t>
      </w:r>
      <w:r w:rsidR="009146EB">
        <w:rPr>
          <w:rFonts w:ascii="Times New Roman" w:eastAsia="Calibri" w:hAnsi="Times New Roman" w:hint="cs"/>
          <w:sz w:val="20"/>
          <w:szCs w:val="20"/>
          <w:rtl/>
          <w:lang w:bidi="ps-AF"/>
        </w:rPr>
        <w:t xml:space="preserve"> </w:t>
      </w:r>
      <w:r w:rsidR="009146EB" w:rsidRPr="00B26E9D">
        <w:rPr>
          <w:rFonts w:ascii="Times New Roman" w:eastAsia="Calibri" w:hAnsi="Times New Roman"/>
          <w:sz w:val="20"/>
          <w:szCs w:val="20"/>
          <w:rtl/>
          <w:lang w:bidi="ps-AF"/>
        </w:rPr>
        <w:t>غوښتنې</w:t>
      </w:r>
      <w:r w:rsidR="009146EB">
        <w:rPr>
          <w:rFonts w:ascii="Times New Roman" w:eastAsia="Calibri" w:hAnsi="Times New Roman" w:hint="cs"/>
          <w:sz w:val="20"/>
          <w:szCs w:val="20"/>
          <w:rtl/>
          <w:lang w:bidi="ps-AF"/>
        </w:rPr>
        <w:t xml:space="preserve"> په ځواب</w:t>
      </w:r>
      <w:r w:rsidRPr="00B26E9D">
        <w:rPr>
          <w:rFonts w:ascii="Times New Roman" w:eastAsia="Calibri" w:hAnsi="Times New Roman"/>
          <w:sz w:val="20"/>
          <w:szCs w:val="20"/>
          <w:rtl/>
          <w:lang w:bidi="ps-AF"/>
        </w:rPr>
        <w:t xml:space="preserve"> </w:t>
      </w:r>
      <w:r w:rsidR="009146EB" w:rsidRPr="00B26E9D">
        <w:rPr>
          <w:rFonts w:ascii="Times New Roman" w:eastAsia="Calibri" w:hAnsi="Times New Roman" w:hint="cs"/>
          <w:sz w:val="20"/>
          <w:szCs w:val="20"/>
          <w:rtl/>
          <w:lang w:bidi="ps-AF"/>
        </w:rPr>
        <w:t>کې، واکمنو</w:t>
      </w:r>
      <w:r w:rsidRPr="00B26E9D">
        <w:rPr>
          <w:rFonts w:ascii="Times New Roman" w:eastAsia="Calibri" w:hAnsi="Times New Roman"/>
          <w:sz w:val="20"/>
          <w:szCs w:val="20"/>
          <w:rtl/>
          <w:lang w:bidi="ps-AF"/>
        </w:rPr>
        <w:t xml:space="preserve"> چارواکو وویل چې </w:t>
      </w:r>
      <w:r w:rsidR="00084297" w:rsidRPr="00B26E9D">
        <w:rPr>
          <w:rFonts w:ascii="Times New Roman" w:eastAsia="Calibri" w:hAnsi="Times New Roman" w:hint="cs"/>
          <w:sz w:val="20"/>
          <w:szCs w:val="20"/>
          <w:rtl/>
          <w:lang w:bidi="ps-AF"/>
        </w:rPr>
        <w:t>د</w:t>
      </w:r>
      <w:r w:rsidR="00084297">
        <w:rPr>
          <w:rFonts w:ascii="Times New Roman" w:eastAsia="Calibri" w:hAnsi="Times New Roman" w:hint="cs"/>
          <w:sz w:val="20"/>
          <w:szCs w:val="20"/>
          <w:rtl/>
          <w:lang w:bidi="ps-AF"/>
        </w:rPr>
        <w:t>وي</w:t>
      </w:r>
      <w:r w:rsidR="00084297" w:rsidRPr="00B26E9D">
        <w:rPr>
          <w:rFonts w:ascii="Times New Roman" w:eastAsia="Calibri" w:hAnsi="Times New Roman" w:hint="cs"/>
          <w:sz w:val="20"/>
          <w:szCs w:val="20"/>
          <w:rtl/>
          <w:lang w:bidi="ps-AF"/>
        </w:rPr>
        <w:t xml:space="preserve"> </w:t>
      </w:r>
      <w:r w:rsidR="00084297">
        <w:rPr>
          <w:rFonts w:ascii="Times New Roman" w:eastAsia="Calibri" w:hAnsi="Times New Roman" w:hint="cs"/>
          <w:sz w:val="20"/>
          <w:szCs w:val="20"/>
          <w:rtl/>
          <w:lang w:bidi="ps-AF"/>
        </w:rPr>
        <w:t>د</w:t>
      </w:r>
      <w:r w:rsidR="009146EB" w:rsidRPr="00B26E9D">
        <w:rPr>
          <w:rFonts w:ascii="Times New Roman" w:eastAsia="Calibri" w:hAnsi="Times New Roman"/>
          <w:sz w:val="20"/>
          <w:szCs w:val="20"/>
          <w:rtl/>
          <w:lang w:bidi="ps-AF"/>
        </w:rPr>
        <w:t xml:space="preserve"> اسلامي شريعت </w:t>
      </w:r>
      <w:r w:rsidR="009146EB">
        <w:rPr>
          <w:rFonts w:ascii="Times New Roman" w:eastAsia="Calibri" w:hAnsi="Times New Roman" w:hint="cs"/>
          <w:sz w:val="20"/>
          <w:szCs w:val="20"/>
          <w:rtl/>
          <w:lang w:bidi="ps-AF"/>
        </w:rPr>
        <w:t xml:space="preserve">په چوکاټ کي </w:t>
      </w:r>
      <w:r w:rsidR="009146EB" w:rsidRPr="00B26E9D">
        <w:rPr>
          <w:rFonts w:ascii="Times New Roman" w:eastAsia="Calibri" w:hAnsi="Times New Roman"/>
          <w:sz w:val="20"/>
          <w:szCs w:val="20"/>
          <w:rtl/>
          <w:lang w:bidi="ps-AF"/>
        </w:rPr>
        <w:t>او د افغاني ټولنې له معيارونو سره</w:t>
      </w:r>
      <w:r w:rsidR="009146EB">
        <w:rPr>
          <w:rFonts w:ascii="Times New Roman" w:eastAsia="Calibri" w:hAnsi="Times New Roman" w:hint="cs"/>
          <w:sz w:val="20"/>
          <w:szCs w:val="20"/>
          <w:rtl/>
          <w:lang w:bidi="ps-AF"/>
        </w:rPr>
        <w:t xml:space="preserve"> سم</w:t>
      </w:r>
      <w:r w:rsidR="009146EB" w:rsidRPr="00B26E9D">
        <w:rPr>
          <w:rFonts w:ascii="Times New Roman" w:eastAsia="Calibri" w:hAnsi="Times New Roman"/>
          <w:sz w:val="20"/>
          <w:szCs w:val="20"/>
          <w:rtl/>
          <w:lang w:bidi="ps-AF"/>
        </w:rPr>
        <w:t xml:space="preserve"> </w:t>
      </w:r>
      <w:r w:rsidRPr="00B26E9D">
        <w:rPr>
          <w:rFonts w:ascii="Times New Roman" w:eastAsia="Calibri" w:hAnsi="Times New Roman"/>
          <w:sz w:val="20"/>
          <w:szCs w:val="20"/>
          <w:rtl/>
          <w:lang w:bidi="ps-AF"/>
        </w:rPr>
        <w:t>د ښځو او نجونو د حقونو ساتنه کوي.</w:t>
      </w:r>
      <w:r w:rsidR="00E64159">
        <w:rPr>
          <w:rStyle w:val="FootnoteReference"/>
          <w:rFonts w:eastAsia="Calibri"/>
          <w:szCs w:val="20"/>
          <w:rtl/>
          <w:lang w:bidi="ps-AF"/>
        </w:rPr>
        <w:footnoteReference w:id="6"/>
      </w:r>
      <w:r w:rsidRPr="00B26E9D">
        <w:rPr>
          <w:rFonts w:ascii="Times New Roman" w:eastAsia="Calibri" w:hAnsi="Times New Roman"/>
          <w:sz w:val="20"/>
          <w:szCs w:val="20"/>
          <w:rtl/>
          <w:lang w:bidi="ps-AF"/>
        </w:rPr>
        <w:t xml:space="preserve"> په هرصورت، د کلتوري یا مذهبي دودونو ادعاګانې نشي کولی د بشري حقونو څخه سرغړونه توجیه کړي. په تاکید سره، دوی تبعیض یا تاوتریخوالی نه توجیه کوي، او</w:t>
      </w:r>
      <w:r w:rsidR="009146EB">
        <w:rPr>
          <w:rFonts w:ascii="Times New Roman" w:eastAsia="Calibri" w:hAnsi="Times New Roman" w:hint="cs"/>
          <w:sz w:val="20"/>
          <w:szCs w:val="20"/>
          <w:rtl/>
          <w:lang w:bidi="ps-AF"/>
        </w:rPr>
        <w:t xml:space="preserve"> نشي کولي چي </w:t>
      </w:r>
      <w:r w:rsidR="00084297">
        <w:rPr>
          <w:rFonts w:ascii="Times New Roman" w:eastAsia="Calibri" w:hAnsi="Times New Roman" w:hint="cs"/>
          <w:sz w:val="20"/>
          <w:szCs w:val="20"/>
          <w:rtl/>
          <w:lang w:bidi="ps-AF"/>
        </w:rPr>
        <w:t>د نړیوالو قوانینو څخه سرغړوني ته</w:t>
      </w:r>
      <w:r w:rsidR="009146EB">
        <w:rPr>
          <w:rFonts w:ascii="Times New Roman" w:eastAsia="Calibri" w:hAnsi="Times New Roman" w:hint="cs"/>
          <w:sz w:val="20"/>
          <w:szCs w:val="20"/>
          <w:rtl/>
          <w:lang w:bidi="ps-AF"/>
        </w:rPr>
        <w:t xml:space="preserve"> </w:t>
      </w:r>
      <w:r w:rsidR="00084297">
        <w:rPr>
          <w:rFonts w:ascii="Times New Roman" w:eastAsia="Calibri" w:hAnsi="Times New Roman" w:hint="cs"/>
          <w:sz w:val="20"/>
          <w:szCs w:val="20"/>
          <w:rtl/>
          <w:lang w:bidi="ps-AF"/>
        </w:rPr>
        <w:t>په مختلفو نومونو</w:t>
      </w:r>
      <w:r w:rsidR="009146EB">
        <w:rPr>
          <w:rFonts w:ascii="Times New Roman" w:eastAsia="Calibri" w:hAnsi="Times New Roman" w:hint="cs"/>
          <w:sz w:val="20"/>
          <w:szCs w:val="20"/>
          <w:rtl/>
          <w:lang w:bidi="ps-AF"/>
        </w:rPr>
        <w:t xml:space="preserve"> </w:t>
      </w:r>
      <w:r w:rsidRPr="00B26E9D">
        <w:rPr>
          <w:rFonts w:ascii="Times New Roman" w:eastAsia="Calibri" w:hAnsi="Times New Roman"/>
          <w:sz w:val="20"/>
          <w:szCs w:val="20"/>
          <w:rtl/>
          <w:lang w:bidi="ps-AF"/>
        </w:rPr>
        <w:t xml:space="preserve">مشروعیت </w:t>
      </w:r>
      <w:r w:rsidR="009146EB">
        <w:rPr>
          <w:rFonts w:ascii="Times New Roman" w:eastAsia="Calibri" w:hAnsi="Times New Roman" w:hint="cs"/>
          <w:sz w:val="20"/>
          <w:szCs w:val="20"/>
          <w:rtl/>
          <w:lang w:bidi="ps-AF"/>
        </w:rPr>
        <w:t>ورکړي</w:t>
      </w:r>
      <w:r w:rsidRPr="00B26E9D">
        <w:rPr>
          <w:rFonts w:ascii="Times New Roman" w:eastAsia="Calibri" w:hAnsi="Times New Roman"/>
          <w:sz w:val="20"/>
          <w:szCs w:val="20"/>
          <w:rtl/>
          <w:lang w:bidi="ps-AF"/>
        </w:rPr>
        <w:t>. ځانګړی راپور ورکوونکی بیا ټینګار کوي چې دودیز، تاریخي، مذهبي یا کلتوري چلندونه باید د قانون په وړاندې د مساواتو حق څخه د سرغړونې او د ټولو بشري حقونو څخه د مساوي خوند اخیستو لپاره</w:t>
      </w:r>
      <w:r w:rsidR="009146EB">
        <w:rPr>
          <w:rFonts w:ascii="Times New Roman" w:eastAsia="Calibri" w:hAnsi="Times New Roman" w:hint="cs"/>
          <w:sz w:val="20"/>
          <w:szCs w:val="20"/>
          <w:rtl/>
          <w:lang w:bidi="ps-AF"/>
        </w:rPr>
        <w:t xml:space="preserve"> ونه </w:t>
      </w:r>
      <w:r w:rsidRPr="00B26E9D">
        <w:rPr>
          <w:rFonts w:ascii="Times New Roman" w:eastAsia="Calibri" w:hAnsi="Times New Roman"/>
          <w:sz w:val="20"/>
          <w:szCs w:val="20"/>
          <w:rtl/>
          <w:lang w:bidi="ps-AF"/>
        </w:rPr>
        <w:t xml:space="preserve">کارول شي. هغه د ښځو پر وړاندې د تاوتریخوالي د له منځه وړلو په اړه د اعلامیې د ۴ (۱) مادې یادونه کوي، چې په کې راغلي چې دولتونه باید "د </w:t>
      </w:r>
      <w:r w:rsidR="00084297">
        <w:rPr>
          <w:rFonts w:ascii="Times New Roman" w:eastAsia="Calibri" w:hAnsi="Times New Roman" w:hint="cs"/>
          <w:sz w:val="20"/>
          <w:szCs w:val="20"/>
          <w:rtl/>
          <w:lang w:bidi="ps-AF"/>
        </w:rPr>
        <w:t xml:space="preserve">ښځو پر وړاندي د </w:t>
      </w:r>
      <w:r w:rsidRPr="00B26E9D">
        <w:rPr>
          <w:rFonts w:ascii="Times New Roman" w:eastAsia="Calibri" w:hAnsi="Times New Roman"/>
          <w:sz w:val="20"/>
          <w:szCs w:val="20"/>
          <w:rtl/>
          <w:lang w:bidi="ps-AF"/>
        </w:rPr>
        <w:t xml:space="preserve">تاوتریخوالي د له منځه وړلو په اړه د خپلو مکلفیتونو څخه د </w:t>
      </w:r>
      <w:r w:rsidR="00084297">
        <w:rPr>
          <w:rFonts w:ascii="Times New Roman" w:eastAsia="Calibri" w:hAnsi="Times New Roman" w:hint="cs"/>
          <w:sz w:val="20"/>
          <w:szCs w:val="20"/>
          <w:rtl/>
          <w:lang w:bidi="ps-AF"/>
        </w:rPr>
        <w:t>تیښتي په</w:t>
      </w:r>
      <w:r w:rsidRPr="00B26E9D">
        <w:rPr>
          <w:rFonts w:ascii="Times New Roman" w:eastAsia="Calibri" w:hAnsi="Times New Roman"/>
          <w:sz w:val="20"/>
          <w:szCs w:val="20"/>
          <w:rtl/>
          <w:lang w:bidi="ps-AF"/>
        </w:rPr>
        <w:t xml:space="preserve"> پارهیڅ دود، یا مذهبي ملاحظه و</w:t>
      </w:r>
      <w:r w:rsidR="00084297">
        <w:rPr>
          <w:rFonts w:ascii="Times New Roman" w:eastAsia="Calibri" w:hAnsi="Times New Roman" w:hint="cs"/>
          <w:sz w:val="20"/>
          <w:szCs w:val="20"/>
          <w:rtl/>
          <w:lang w:bidi="ps-AF"/>
        </w:rPr>
        <w:t xml:space="preserve">ړاندي </w:t>
      </w:r>
      <w:r w:rsidRPr="00B26E9D">
        <w:rPr>
          <w:rFonts w:ascii="Times New Roman" w:eastAsia="Calibri" w:hAnsi="Times New Roman"/>
          <w:sz w:val="20"/>
          <w:szCs w:val="20"/>
          <w:rtl/>
          <w:lang w:bidi="ps-AF"/>
        </w:rPr>
        <w:t xml:space="preserve">نه کړي. </w:t>
      </w:r>
    </w:p>
    <w:p w14:paraId="378BD8BA" w14:textId="77777777" w:rsidR="00B26E9D" w:rsidRPr="00B26E9D" w:rsidRDefault="00B26E9D" w:rsidP="0078527E">
      <w:pPr>
        <w:pStyle w:val="NoSpacing"/>
        <w:bidi/>
        <w:ind w:left="1134"/>
        <w:rPr>
          <w:rFonts w:ascii="Times New Roman" w:eastAsia="Calibri" w:hAnsi="Times New Roman"/>
          <w:sz w:val="20"/>
          <w:szCs w:val="20"/>
          <w:lang w:bidi="ps-AF"/>
        </w:rPr>
      </w:pPr>
    </w:p>
    <w:p w14:paraId="3AEE9FD8" w14:textId="20F833D8" w:rsidR="00B26E9D" w:rsidRPr="00B26E9D" w:rsidRDefault="00B26E9D"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۱۹</w:t>
      </w:r>
      <w:r>
        <w:rPr>
          <w:rFonts w:ascii="Times New Roman" w:eastAsia="Calibri" w:hAnsi="Times New Roman" w:hint="cs"/>
          <w:sz w:val="20"/>
          <w:szCs w:val="20"/>
          <w:rtl/>
        </w:rPr>
        <w:t>.</w:t>
      </w:r>
      <w:r w:rsidRPr="00B26E9D">
        <w:rPr>
          <w:rFonts w:ascii="Times New Roman" w:eastAsia="Calibri" w:hAnsi="Times New Roman"/>
          <w:sz w:val="20"/>
          <w:szCs w:val="20"/>
          <w:rtl/>
        </w:rPr>
        <w:t xml:space="preserve"> د طالبانو له خوا د جنسیتي ظلمونو بنسټیز سیستم به نور هم پیاوړی شي، ځکه چې مقاومت کوونکي له زیاتیدونکي تاوتریخوالي سره مخ کیږي؛ لکه څنګه چې د ښځینه رول ماډلونو یادونه او د ښځینه خپلواکۍ مفکورې له مینځه ځي. او لکه څنګه چې </w:t>
      </w:r>
      <w:r w:rsidR="0072018C" w:rsidRPr="00B26E9D">
        <w:rPr>
          <w:rFonts w:ascii="Times New Roman" w:eastAsia="Calibri" w:hAnsi="Times New Roman" w:hint="cs"/>
          <w:sz w:val="20"/>
          <w:szCs w:val="20"/>
          <w:rtl/>
        </w:rPr>
        <w:t>نوى</w:t>
      </w:r>
      <w:r w:rsidRPr="00B26E9D">
        <w:rPr>
          <w:rFonts w:ascii="Times New Roman" w:eastAsia="Calibri" w:hAnsi="Times New Roman"/>
          <w:sz w:val="20"/>
          <w:szCs w:val="20"/>
          <w:rtl/>
        </w:rPr>
        <w:t xml:space="preserve"> نسلونه په </w:t>
      </w:r>
      <w:r w:rsidR="00084297">
        <w:rPr>
          <w:rFonts w:ascii="Times New Roman" w:eastAsia="Calibri" w:hAnsi="Times New Roman" w:hint="cs"/>
          <w:sz w:val="20"/>
          <w:szCs w:val="20"/>
          <w:rtl/>
          <w:lang w:bidi="ps-AF"/>
        </w:rPr>
        <w:t xml:space="preserve">داسي </w:t>
      </w:r>
      <w:r w:rsidRPr="00B26E9D">
        <w:rPr>
          <w:rFonts w:ascii="Times New Roman" w:eastAsia="Calibri" w:hAnsi="Times New Roman"/>
          <w:sz w:val="20"/>
          <w:szCs w:val="20"/>
          <w:rtl/>
        </w:rPr>
        <w:t xml:space="preserve">یوه ټولنه کې </w:t>
      </w:r>
      <w:r w:rsidR="00D335B6" w:rsidRPr="00B26E9D">
        <w:rPr>
          <w:rFonts w:ascii="Times New Roman" w:eastAsia="Calibri" w:hAnsi="Times New Roman"/>
          <w:sz w:val="20"/>
          <w:szCs w:val="20"/>
          <w:rtl/>
        </w:rPr>
        <w:t>لوی</w:t>
      </w:r>
      <w:r w:rsidR="00D335B6">
        <w:rPr>
          <w:rFonts w:ascii="Times New Roman" w:eastAsia="Calibri" w:hAnsi="Times New Roman" w:hint="cs"/>
          <w:sz w:val="20"/>
          <w:szCs w:val="20"/>
          <w:rtl/>
          <w:lang w:bidi="ps-AF"/>
        </w:rPr>
        <w:t xml:space="preserve">ږي </w:t>
      </w:r>
      <w:r w:rsidR="00084297">
        <w:rPr>
          <w:rFonts w:ascii="Times New Roman" w:eastAsia="Calibri" w:hAnsi="Times New Roman" w:hint="cs"/>
          <w:sz w:val="20"/>
          <w:szCs w:val="20"/>
          <w:rtl/>
          <w:lang w:bidi="ps-AF"/>
        </w:rPr>
        <w:t xml:space="preserve">چي پکي د ښځو سره غیر انساني </w:t>
      </w:r>
      <w:r w:rsidR="00F25962">
        <w:rPr>
          <w:rFonts w:ascii="Times New Roman" w:eastAsia="Calibri" w:hAnsi="Times New Roman" w:hint="cs"/>
          <w:sz w:val="20"/>
          <w:szCs w:val="20"/>
          <w:rtl/>
          <w:lang w:bidi="ps-AF"/>
        </w:rPr>
        <w:t>چلند،</w:t>
      </w:r>
      <w:r w:rsidR="00084297">
        <w:rPr>
          <w:rFonts w:ascii="Times New Roman" w:eastAsia="Calibri" w:hAnsi="Times New Roman" w:hint="cs"/>
          <w:sz w:val="20"/>
          <w:szCs w:val="20"/>
          <w:rtl/>
          <w:lang w:bidi="ps-AF"/>
        </w:rPr>
        <w:t xml:space="preserve"> او د ښځو او نجونو </w:t>
      </w:r>
      <w:r w:rsidR="0018415B">
        <w:rPr>
          <w:rFonts w:ascii="Times New Roman" w:eastAsia="Calibri" w:hAnsi="Times New Roman" w:hint="cs"/>
          <w:sz w:val="20"/>
          <w:szCs w:val="20"/>
          <w:rtl/>
          <w:lang w:bidi="ps-AF"/>
        </w:rPr>
        <w:t xml:space="preserve">استثمار </w:t>
      </w:r>
      <w:r w:rsidR="00084297">
        <w:rPr>
          <w:rFonts w:ascii="Times New Roman" w:eastAsia="Calibri" w:hAnsi="Times New Roman" w:hint="cs"/>
          <w:sz w:val="20"/>
          <w:szCs w:val="20"/>
          <w:rtl/>
          <w:lang w:bidi="ps-AF"/>
        </w:rPr>
        <w:t xml:space="preserve">په یو بنسټیز او عادي </w:t>
      </w:r>
      <w:r w:rsidR="0072018C">
        <w:rPr>
          <w:rFonts w:ascii="Times New Roman" w:eastAsia="Calibri" w:hAnsi="Times New Roman" w:hint="cs"/>
          <w:sz w:val="20"/>
          <w:szCs w:val="20"/>
          <w:rtl/>
          <w:lang w:bidi="ps-AF"/>
        </w:rPr>
        <w:t>امر بدلیږي</w:t>
      </w:r>
      <w:r w:rsidR="0072018C" w:rsidRPr="00B26E9D">
        <w:rPr>
          <w:rFonts w:ascii="Times New Roman" w:eastAsia="Calibri" w:hAnsi="Times New Roman" w:hint="cs"/>
          <w:sz w:val="20"/>
          <w:szCs w:val="20"/>
          <w:rtl/>
        </w:rPr>
        <w:t xml:space="preserve">. </w:t>
      </w:r>
      <w:r w:rsidR="0072018C" w:rsidRPr="00B26E9D">
        <w:rPr>
          <w:rFonts w:ascii="Times New Roman" w:eastAsia="Calibri" w:hAnsi="Times New Roman" w:hint="eastAsia"/>
          <w:sz w:val="20"/>
          <w:szCs w:val="20"/>
          <w:rtl/>
        </w:rPr>
        <w:t>د</w:t>
      </w:r>
      <w:r w:rsidRPr="00B26E9D">
        <w:rPr>
          <w:rFonts w:ascii="Times New Roman" w:eastAsia="Calibri" w:hAnsi="Times New Roman"/>
          <w:sz w:val="20"/>
          <w:szCs w:val="20"/>
          <w:rtl/>
        </w:rPr>
        <w:t xml:space="preserve"> افغان میرمنو او نجونو وضعیت ورځ تر بلې د اندیښنې وړ دی، </w:t>
      </w:r>
      <w:r w:rsidR="00F25962">
        <w:rPr>
          <w:rFonts w:ascii="Times New Roman" w:eastAsia="Calibri" w:hAnsi="Times New Roman" w:hint="cs"/>
          <w:sz w:val="20"/>
          <w:szCs w:val="20"/>
          <w:rtl/>
          <w:lang w:bidi="ps-AF"/>
        </w:rPr>
        <w:t>او د</w:t>
      </w:r>
      <w:r w:rsidRPr="00B26E9D">
        <w:rPr>
          <w:rFonts w:ascii="Times New Roman" w:eastAsia="Calibri" w:hAnsi="Times New Roman"/>
          <w:sz w:val="20"/>
          <w:szCs w:val="20"/>
          <w:rtl/>
        </w:rPr>
        <w:t xml:space="preserve"> معافیت له امله </w:t>
      </w:r>
      <w:r w:rsidR="00F25962">
        <w:rPr>
          <w:rFonts w:ascii="Times New Roman" w:eastAsia="Calibri" w:hAnsi="Times New Roman" w:hint="cs"/>
          <w:sz w:val="20"/>
          <w:szCs w:val="20"/>
          <w:rtl/>
          <w:lang w:bidi="ps-AF"/>
        </w:rPr>
        <w:t xml:space="preserve">به </w:t>
      </w:r>
      <w:r w:rsidRPr="00B26E9D">
        <w:rPr>
          <w:rFonts w:ascii="Times New Roman" w:eastAsia="Calibri" w:hAnsi="Times New Roman"/>
          <w:sz w:val="20"/>
          <w:szCs w:val="20"/>
          <w:rtl/>
        </w:rPr>
        <w:t xml:space="preserve">هغه خطرونه رامینځته </w:t>
      </w:r>
      <w:r w:rsidR="0072018C">
        <w:rPr>
          <w:rFonts w:ascii="Times New Roman" w:eastAsia="Calibri" w:hAnsi="Times New Roman" w:hint="cs"/>
          <w:sz w:val="20"/>
          <w:szCs w:val="20"/>
          <w:rtl/>
          <w:lang w:bidi="ps-AF"/>
        </w:rPr>
        <w:t xml:space="preserve">شي </w:t>
      </w:r>
      <w:r w:rsidR="0072018C" w:rsidRPr="00B26E9D">
        <w:rPr>
          <w:rFonts w:ascii="Times New Roman" w:eastAsia="Calibri" w:hAnsi="Times New Roman" w:hint="cs"/>
          <w:sz w:val="20"/>
          <w:szCs w:val="20"/>
          <w:rtl/>
        </w:rPr>
        <w:t>چې</w:t>
      </w:r>
      <w:r w:rsidRPr="00B26E9D">
        <w:rPr>
          <w:rFonts w:ascii="Times New Roman" w:eastAsia="Calibri" w:hAnsi="Times New Roman"/>
          <w:sz w:val="20"/>
          <w:szCs w:val="20"/>
          <w:rtl/>
        </w:rPr>
        <w:t xml:space="preserve"> نړیواله ټولنه یې لا تر اوسه په بشپړه توګه نه </w:t>
      </w:r>
      <w:r w:rsidR="00F25962">
        <w:rPr>
          <w:rFonts w:ascii="Times New Roman" w:eastAsia="Calibri" w:hAnsi="Times New Roman" w:hint="cs"/>
          <w:sz w:val="20"/>
          <w:szCs w:val="20"/>
          <w:rtl/>
          <w:lang w:bidi="ps-AF"/>
        </w:rPr>
        <w:t>شي درکوي</w:t>
      </w:r>
      <w:r w:rsidRPr="00B26E9D">
        <w:rPr>
          <w:rFonts w:ascii="Times New Roman" w:eastAsia="Calibri" w:hAnsi="Times New Roman"/>
          <w:sz w:val="20"/>
          <w:szCs w:val="20"/>
          <w:rtl/>
        </w:rPr>
        <w:t>.</w:t>
      </w:r>
      <w:r w:rsidR="00E64159">
        <w:rPr>
          <w:rStyle w:val="FootnoteReference"/>
          <w:rFonts w:eastAsia="Calibri"/>
          <w:szCs w:val="20"/>
          <w:rtl/>
        </w:rPr>
        <w:footnoteReference w:id="7"/>
      </w:r>
      <w:r w:rsidR="00614511">
        <w:rPr>
          <w:rFonts w:ascii="Times New Roman" w:eastAsia="Calibri" w:hAnsi="Times New Roman" w:hint="cs"/>
          <w:sz w:val="20"/>
          <w:szCs w:val="20"/>
          <w:rtl/>
          <w:lang w:bidi="ps-AF"/>
        </w:rPr>
        <w:t xml:space="preserve"> لکه څنګه چي په سلا مشورو کي یوي میرمن وویل ( مونږ اوس هم هیله لرو چي نړیواله ټولنه به د خبرو پر ځاي ځیني عملي ګامونه هم پورته کړي.)</w:t>
      </w:r>
    </w:p>
    <w:p w14:paraId="3CFC32BD" w14:textId="6F76F66F" w:rsidR="00044C6E" w:rsidRPr="00F25962" w:rsidRDefault="00044C6E" w:rsidP="0078527E">
      <w:pPr>
        <w:pStyle w:val="NoSpacing"/>
        <w:bidi/>
        <w:ind w:left="1134"/>
        <w:rPr>
          <w:rFonts w:ascii="Times New Roman" w:eastAsia="Calibri" w:hAnsi="Times New Roman"/>
          <w:sz w:val="20"/>
          <w:szCs w:val="20"/>
        </w:rPr>
      </w:pPr>
    </w:p>
    <w:p w14:paraId="1612C267" w14:textId="73BD169D" w:rsidR="00203DB3" w:rsidRPr="00B26E9D" w:rsidRDefault="00203DB3" w:rsidP="0078527E">
      <w:pPr>
        <w:pStyle w:val="NoSpacing"/>
        <w:bidi/>
        <w:ind w:left="1134"/>
        <w:rPr>
          <w:rFonts w:ascii="Times New Roman" w:eastAsia="Calibri" w:hAnsi="Times New Roman"/>
          <w:sz w:val="20"/>
          <w:szCs w:val="20"/>
        </w:rPr>
      </w:pPr>
    </w:p>
    <w:p w14:paraId="689589B5" w14:textId="33D0C885" w:rsidR="00B26E9D" w:rsidRPr="00B26E9D" w:rsidRDefault="00B26E9D" w:rsidP="00535E03">
      <w:pPr>
        <w:pStyle w:val="NoSpacing"/>
        <w:bidi/>
        <w:ind w:left="1134"/>
        <w:rPr>
          <w:rFonts w:ascii="Times New Roman" w:eastAsia="Calibri" w:hAnsi="Times New Roman" w:cs="Times New Roman"/>
          <w:b/>
          <w:bCs/>
          <w:kern w:val="0"/>
          <w:lang w:bidi="ps-AF"/>
          <w14:ligatures w14:val="none"/>
        </w:rPr>
      </w:pPr>
      <w:r w:rsidRPr="00B26E9D">
        <w:rPr>
          <w:rFonts w:ascii="Times New Roman" w:eastAsia="Calibri" w:hAnsi="Times New Roman" w:cs="Times New Roman" w:hint="cs"/>
          <w:b/>
          <w:bCs/>
          <w:kern w:val="0"/>
          <w:rtl/>
          <w:lang w:bidi="ps-AF"/>
          <w14:ligatures w14:val="none"/>
        </w:rPr>
        <w:t>الف:</w:t>
      </w:r>
      <w:r w:rsidR="00535E03">
        <w:rPr>
          <w:rFonts w:ascii="Times New Roman" w:eastAsia="Calibri" w:hAnsi="Times New Roman" w:cs="Times New Roman" w:hint="cs"/>
          <w:b/>
          <w:bCs/>
          <w:kern w:val="0"/>
          <w:rtl/>
          <w:lang w:bidi="ps-AF"/>
          <w14:ligatures w14:val="none"/>
        </w:rPr>
        <w:t xml:space="preserve"> تأسیس</w:t>
      </w:r>
    </w:p>
    <w:p w14:paraId="38BF6806" w14:textId="4BD0C70F" w:rsidR="00203DB3" w:rsidRPr="00B26E9D" w:rsidRDefault="00203DB3" w:rsidP="0078527E">
      <w:pPr>
        <w:pStyle w:val="NoSpacing"/>
        <w:bidi/>
        <w:ind w:left="1134"/>
        <w:rPr>
          <w:rFonts w:ascii="Times New Roman" w:eastAsia="Calibri" w:hAnsi="Times New Roman"/>
          <w:sz w:val="20"/>
          <w:szCs w:val="20"/>
          <w:lang w:bidi="ps-AF"/>
        </w:rPr>
      </w:pPr>
    </w:p>
    <w:p w14:paraId="4E78C547" w14:textId="01165C01" w:rsidR="00F25962" w:rsidRPr="00F25962" w:rsidRDefault="00B26E9D" w:rsidP="0078527E">
      <w:pPr>
        <w:pStyle w:val="NoSpacing"/>
        <w:bidi/>
        <w:ind w:left="1134"/>
        <w:rPr>
          <w:rFonts w:ascii="Times New Roman" w:eastAsia="Calibri" w:hAnsi="Times New Roman"/>
          <w:sz w:val="20"/>
          <w:szCs w:val="20"/>
          <w:lang w:bidi="ps-AF"/>
        </w:rPr>
      </w:pPr>
      <w:r w:rsidRPr="00B26E9D">
        <w:rPr>
          <w:rFonts w:ascii="Times New Roman" w:eastAsia="Calibri" w:hAnsi="Times New Roman" w:hint="cs"/>
          <w:sz w:val="20"/>
          <w:szCs w:val="20"/>
          <w:rtl/>
        </w:rPr>
        <w:t>۲۰</w:t>
      </w:r>
      <w:r w:rsidRPr="00B26E9D">
        <w:rPr>
          <w:rFonts w:ascii="Times New Roman" w:eastAsia="Calibri" w:hAnsi="Times New Roman"/>
          <w:sz w:val="20"/>
          <w:szCs w:val="20"/>
          <w:rtl/>
          <w:lang w:bidi="ps-AF"/>
        </w:rPr>
        <w:t xml:space="preserve">. </w:t>
      </w:r>
      <w:r w:rsidR="00614511">
        <w:rPr>
          <w:rFonts w:ascii="Times New Roman" w:eastAsia="Calibri" w:hAnsi="Times New Roman" w:hint="cs"/>
          <w:sz w:val="20"/>
          <w:szCs w:val="20"/>
          <w:rtl/>
          <w:lang w:bidi="ps-AF"/>
        </w:rPr>
        <w:t xml:space="preserve">په دي </w:t>
      </w:r>
      <w:r w:rsidR="0033351C">
        <w:rPr>
          <w:rFonts w:ascii="Times New Roman" w:eastAsia="Calibri" w:hAnsi="Times New Roman" w:hint="cs"/>
          <w:sz w:val="20"/>
          <w:szCs w:val="20"/>
          <w:rtl/>
          <w:lang w:bidi="ps-AF"/>
        </w:rPr>
        <w:t>راپور</w:t>
      </w:r>
      <w:r w:rsidR="00F25962" w:rsidRPr="00F25962">
        <w:rPr>
          <w:rFonts w:ascii="Times New Roman" w:eastAsia="Calibri" w:hAnsi="Times New Roman"/>
          <w:sz w:val="20"/>
          <w:szCs w:val="20"/>
          <w:rtl/>
        </w:rPr>
        <w:t xml:space="preserve"> پ</w:t>
      </w:r>
      <w:r w:rsidR="00614511">
        <w:rPr>
          <w:rFonts w:ascii="Times New Roman" w:eastAsia="Calibri" w:hAnsi="Times New Roman" w:hint="cs"/>
          <w:sz w:val="20"/>
          <w:szCs w:val="20"/>
          <w:rtl/>
          <w:lang w:bidi="ps-AF"/>
        </w:rPr>
        <w:t>کي څانګړي راپور ورکونکي پ</w:t>
      </w:r>
      <w:r w:rsidR="00F25962" w:rsidRPr="00F25962">
        <w:rPr>
          <w:rFonts w:ascii="Times New Roman" w:eastAsia="Calibri" w:hAnsi="Times New Roman"/>
          <w:sz w:val="20"/>
          <w:szCs w:val="20"/>
          <w:rtl/>
        </w:rPr>
        <w:t xml:space="preserve">ه ګوته کوي چې څنګه د افغان میرمنو او نجونو په وړاندې د طالبانو سیستماتیک ظلمونه د دوی د بشري حقونو څخه د سرغړونې له لارې ملاتړ او دوام لري. </w:t>
      </w:r>
      <w:r w:rsidRPr="00B26E9D">
        <w:rPr>
          <w:rFonts w:ascii="Times New Roman" w:eastAsia="Calibri" w:hAnsi="Times New Roman"/>
          <w:sz w:val="20"/>
          <w:szCs w:val="20"/>
          <w:rtl/>
          <w:lang w:bidi="ps-AF"/>
        </w:rPr>
        <w:t xml:space="preserve">د دې لپاره چې ډیر ژور تحلیل ته اجازه ورکړي، ځانګړی راپور ورکوونکی پدې تمرکز کوي چې څنګه د پنځو بنسټیزو حقونو څخه انکار - د تعلیم، کارموندنې، </w:t>
      </w:r>
      <w:r w:rsidR="00F25962">
        <w:rPr>
          <w:rFonts w:ascii="Times New Roman" w:eastAsia="Calibri" w:hAnsi="Times New Roman" w:hint="cs"/>
          <w:sz w:val="20"/>
          <w:szCs w:val="20"/>
          <w:rtl/>
          <w:lang w:bidi="ps-AF"/>
        </w:rPr>
        <w:t>ګرځیدا</w:t>
      </w:r>
      <w:r w:rsidRPr="00B26E9D">
        <w:rPr>
          <w:rFonts w:ascii="Times New Roman" w:eastAsia="Calibri" w:hAnsi="Times New Roman"/>
          <w:sz w:val="20"/>
          <w:szCs w:val="20"/>
          <w:rtl/>
          <w:lang w:bidi="ps-AF"/>
        </w:rPr>
        <w:t xml:space="preserve">، روغتیا او عدالت ته د لاسرسي حق - د ظلم </w:t>
      </w:r>
      <w:r w:rsidR="00F25962">
        <w:rPr>
          <w:rFonts w:ascii="Times New Roman" w:eastAsia="Calibri" w:hAnsi="Times New Roman" w:hint="cs"/>
          <w:sz w:val="20"/>
          <w:szCs w:val="20"/>
          <w:rtl/>
          <w:lang w:bidi="ps-AF"/>
        </w:rPr>
        <w:t xml:space="preserve">د هغه </w:t>
      </w:r>
      <w:r w:rsidRPr="00B26E9D">
        <w:rPr>
          <w:rFonts w:ascii="Times New Roman" w:eastAsia="Calibri" w:hAnsi="Times New Roman"/>
          <w:sz w:val="20"/>
          <w:szCs w:val="20"/>
          <w:rtl/>
          <w:lang w:bidi="ps-AF"/>
        </w:rPr>
        <w:t>جوړښت</w:t>
      </w:r>
      <w:r w:rsidR="00F25962">
        <w:rPr>
          <w:rFonts w:ascii="Times New Roman" w:eastAsia="Calibri" w:hAnsi="Times New Roman" w:hint="cs"/>
          <w:sz w:val="20"/>
          <w:szCs w:val="20"/>
          <w:rtl/>
          <w:lang w:bidi="ps-AF"/>
        </w:rPr>
        <w:t xml:space="preserve">  د</w:t>
      </w:r>
      <w:r w:rsidRPr="00B26E9D">
        <w:rPr>
          <w:rFonts w:ascii="Times New Roman" w:eastAsia="Calibri" w:hAnsi="Times New Roman"/>
          <w:sz w:val="20"/>
          <w:szCs w:val="20"/>
          <w:rtl/>
          <w:lang w:bidi="ps-AF"/>
        </w:rPr>
        <w:t xml:space="preserve"> رامینځته کولو او پلي کولو لپاره </w:t>
      </w:r>
      <w:r w:rsidR="0018415B">
        <w:rPr>
          <w:rFonts w:ascii="Times New Roman" w:eastAsia="Calibri" w:hAnsi="Times New Roman" w:hint="cs"/>
          <w:sz w:val="20"/>
          <w:szCs w:val="20"/>
          <w:rtl/>
          <w:lang w:bidi="ps-AF"/>
        </w:rPr>
        <w:t xml:space="preserve"> مرسته</w:t>
      </w:r>
      <w:r w:rsidR="0018415B" w:rsidRPr="00B26E9D">
        <w:rPr>
          <w:rFonts w:ascii="Times New Roman" w:eastAsia="Calibri" w:hAnsi="Times New Roman"/>
          <w:sz w:val="20"/>
          <w:szCs w:val="20"/>
          <w:rtl/>
          <w:lang w:bidi="ps-AF"/>
        </w:rPr>
        <w:t xml:space="preserve"> </w:t>
      </w:r>
      <w:r w:rsidRPr="00B26E9D">
        <w:rPr>
          <w:rFonts w:ascii="Times New Roman" w:eastAsia="Calibri" w:hAnsi="Times New Roman"/>
          <w:sz w:val="20"/>
          <w:szCs w:val="20"/>
          <w:rtl/>
          <w:lang w:bidi="ps-AF"/>
        </w:rPr>
        <w:t xml:space="preserve">کوي. </w:t>
      </w:r>
      <w:r w:rsidR="00F25962">
        <w:rPr>
          <w:rFonts w:ascii="Times New Roman" w:eastAsia="Calibri" w:hAnsi="Times New Roman" w:hint="cs"/>
          <w:sz w:val="20"/>
          <w:szCs w:val="20"/>
          <w:rtl/>
          <w:lang w:bidi="ps-AF"/>
        </w:rPr>
        <w:t>چي له منڅه وړل  به یي</w:t>
      </w:r>
      <w:r w:rsidRPr="00B26E9D">
        <w:rPr>
          <w:rFonts w:ascii="Times New Roman" w:eastAsia="Calibri" w:hAnsi="Times New Roman"/>
          <w:sz w:val="20"/>
          <w:szCs w:val="20"/>
          <w:rtl/>
          <w:lang w:bidi="ps-AF"/>
        </w:rPr>
        <w:t xml:space="preserve"> ټولو افغانانو</w:t>
      </w:r>
      <w:r w:rsidR="00F25962">
        <w:rPr>
          <w:rFonts w:ascii="Times New Roman" w:eastAsia="Calibri" w:hAnsi="Times New Roman" w:hint="cs"/>
          <w:sz w:val="20"/>
          <w:szCs w:val="20"/>
          <w:rtl/>
          <w:lang w:bidi="ps-AF"/>
        </w:rPr>
        <w:t xml:space="preserve"> او</w:t>
      </w:r>
      <w:r w:rsidRPr="00B26E9D">
        <w:rPr>
          <w:rFonts w:ascii="Times New Roman" w:eastAsia="Calibri" w:hAnsi="Times New Roman"/>
          <w:sz w:val="20"/>
          <w:szCs w:val="20"/>
          <w:rtl/>
          <w:lang w:bidi="ps-AF"/>
        </w:rPr>
        <w:t>، په ځانګړې توګه  ښځو او نجونو</w:t>
      </w:r>
      <w:r w:rsidR="006F031A">
        <w:rPr>
          <w:rFonts w:ascii="Times New Roman" w:eastAsia="Calibri" w:hAnsi="Times New Roman" w:hint="cs"/>
          <w:sz w:val="20"/>
          <w:szCs w:val="20"/>
          <w:rtl/>
          <w:lang w:bidi="ps-AF"/>
        </w:rPr>
        <w:t xml:space="preserve"> ته</w:t>
      </w:r>
      <w:r w:rsidRPr="00B26E9D">
        <w:rPr>
          <w:rFonts w:ascii="Times New Roman" w:eastAsia="Calibri" w:hAnsi="Times New Roman"/>
          <w:sz w:val="20"/>
          <w:szCs w:val="20"/>
          <w:rtl/>
          <w:lang w:bidi="ps-AF"/>
        </w:rPr>
        <w:t xml:space="preserve"> ستونزمن</w:t>
      </w:r>
      <w:r w:rsidR="00F25962">
        <w:rPr>
          <w:rFonts w:ascii="Times New Roman" w:eastAsia="Calibri" w:hAnsi="Times New Roman" w:hint="cs"/>
          <w:sz w:val="20"/>
          <w:szCs w:val="20"/>
          <w:rtl/>
          <w:lang w:bidi="ps-AF"/>
        </w:rPr>
        <w:t xml:space="preserve"> او </w:t>
      </w:r>
      <w:r w:rsidRPr="00B26E9D">
        <w:rPr>
          <w:rFonts w:ascii="Times New Roman" w:eastAsia="Calibri" w:hAnsi="Times New Roman"/>
          <w:sz w:val="20"/>
          <w:szCs w:val="20"/>
          <w:rtl/>
          <w:lang w:bidi="ps-AF"/>
        </w:rPr>
        <w:t>ناشونی وي</w:t>
      </w:r>
      <w:r w:rsidR="00F25962">
        <w:rPr>
          <w:rFonts w:ascii="Times New Roman" w:eastAsia="Calibri" w:hAnsi="Times New Roman" w:hint="cs"/>
          <w:sz w:val="20"/>
          <w:szCs w:val="20"/>
          <w:rtl/>
          <w:lang w:bidi="ps-AF"/>
        </w:rPr>
        <w:t>.</w:t>
      </w:r>
    </w:p>
    <w:p w14:paraId="5FCC33E9" w14:textId="28393E59" w:rsidR="00C31C6E" w:rsidRDefault="00C31C6E" w:rsidP="0078527E">
      <w:pPr>
        <w:pStyle w:val="NoSpacing"/>
        <w:bidi/>
        <w:ind w:left="1134"/>
        <w:rPr>
          <w:rFonts w:ascii="Times New Roman" w:eastAsia="Calibri" w:hAnsi="Times New Roman"/>
          <w:sz w:val="20"/>
          <w:szCs w:val="20"/>
          <w:rtl/>
          <w:lang w:bidi="ps-AF"/>
        </w:rPr>
      </w:pPr>
    </w:p>
    <w:p w14:paraId="47FEB2AC" w14:textId="7BB4781D" w:rsidR="00B26E9D" w:rsidRDefault="00B26E9D"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۲۱</w:t>
      </w:r>
      <w:r>
        <w:rPr>
          <w:rFonts w:ascii="Times New Roman" w:eastAsia="Calibri" w:hAnsi="Times New Roman" w:hint="cs"/>
          <w:sz w:val="20"/>
          <w:szCs w:val="20"/>
          <w:rtl/>
        </w:rPr>
        <w:t>.</w:t>
      </w:r>
      <w:r w:rsidRPr="00B26E9D">
        <w:rPr>
          <w:rFonts w:ascii="Times New Roman" w:eastAsia="Calibri" w:hAnsi="Times New Roman"/>
          <w:sz w:val="20"/>
          <w:szCs w:val="20"/>
          <w:rtl/>
        </w:rPr>
        <w:t xml:space="preserve"> لکه څنګه چې په تیرو راپورونو کې توضیح شوي، د طالبانو لخوا د عامه ژوند څخه د ښځو </w:t>
      </w:r>
      <w:r w:rsidR="006F031A">
        <w:rPr>
          <w:rFonts w:ascii="Times New Roman" w:eastAsia="Calibri" w:hAnsi="Times New Roman" w:hint="cs"/>
          <w:sz w:val="20"/>
          <w:szCs w:val="20"/>
          <w:rtl/>
          <w:lang w:bidi="ps-AF"/>
        </w:rPr>
        <w:t>ویستل او لري کول</w:t>
      </w:r>
      <w:r w:rsidRPr="00B26E9D">
        <w:rPr>
          <w:rFonts w:ascii="Times New Roman" w:eastAsia="Calibri" w:hAnsi="Times New Roman"/>
          <w:sz w:val="20"/>
          <w:szCs w:val="20"/>
          <w:rtl/>
        </w:rPr>
        <w:t xml:space="preserve"> د بشري حقونو څو اړخیزه سرغړونه </w:t>
      </w:r>
      <w:r w:rsidR="006F031A">
        <w:rPr>
          <w:rFonts w:ascii="Times New Roman" w:eastAsia="Calibri" w:hAnsi="Times New Roman" w:hint="cs"/>
          <w:sz w:val="20"/>
          <w:szCs w:val="20"/>
          <w:rtl/>
          <w:lang w:bidi="ps-AF"/>
        </w:rPr>
        <w:t>او د</w:t>
      </w:r>
      <w:r w:rsidRPr="00B26E9D">
        <w:rPr>
          <w:rFonts w:ascii="Times New Roman" w:eastAsia="Calibri" w:hAnsi="Times New Roman"/>
          <w:sz w:val="20"/>
          <w:szCs w:val="20"/>
          <w:rtl/>
        </w:rPr>
        <w:t xml:space="preserve"> دې تحلیل </w:t>
      </w:r>
      <w:r w:rsidR="0072018C">
        <w:rPr>
          <w:rFonts w:ascii="Times New Roman" w:eastAsia="Calibri" w:hAnsi="Times New Roman" w:hint="cs"/>
          <w:sz w:val="20"/>
          <w:szCs w:val="20"/>
          <w:rtl/>
          <w:lang w:bidi="ps-AF"/>
        </w:rPr>
        <w:t>أصلي</w:t>
      </w:r>
      <w:r w:rsidR="006F031A">
        <w:rPr>
          <w:rFonts w:ascii="Times New Roman" w:eastAsia="Calibri" w:hAnsi="Times New Roman" w:hint="cs"/>
          <w:sz w:val="20"/>
          <w:szCs w:val="20"/>
          <w:rtl/>
          <w:lang w:bidi="ps-AF"/>
        </w:rPr>
        <w:t xml:space="preserve"> </w:t>
      </w:r>
      <w:r w:rsidRPr="00B26E9D">
        <w:rPr>
          <w:rFonts w:ascii="Times New Roman" w:eastAsia="Calibri" w:hAnsi="Times New Roman"/>
          <w:sz w:val="20"/>
          <w:szCs w:val="20"/>
          <w:rtl/>
        </w:rPr>
        <w:t xml:space="preserve">موضوع ده. دا حقونه همدومره مهم دي؛ د بشري حقونو په چوکاټ کې هیڅ ډول </w:t>
      </w:r>
      <w:r w:rsidR="00D335B6">
        <w:rPr>
          <w:rFonts w:ascii="Times New Roman" w:eastAsia="Calibri" w:hAnsi="Times New Roman" w:hint="cs"/>
          <w:sz w:val="20"/>
          <w:szCs w:val="20"/>
          <w:rtl/>
          <w:lang w:bidi="ps-AF"/>
        </w:rPr>
        <w:t>رتبه بندی</w:t>
      </w:r>
      <w:r w:rsidR="00D335B6" w:rsidRPr="00B26E9D">
        <w:rPr>
          <w:rFonts w:ascii="Times New Roman" w:eastAsia="Calibri" w:hAnsi="Times New Roman"/>
          <w:sz w:val="20"/>
          <w:szCs w:val="20"/>
          <w:rtl/>
        </w:rPr>
        <w:t xml:space="preserve"> </w:t>
      </w:r>
      <w:r w:rsidRPr="00B26E9D">
        <w:rPr>
          <w:rFonts w:ascii="Times New Roman" w:eastAsia="Calibri" w:hAnsi="Times New Roman"/>
          <w:sz w:val="20"/>
          <w:szCs w:val="20"/>
          <w:rtl/>
        </w:rPr>
        <w:t>شتون نلري، او ټول حقونه د نه ویشلو او په بشپړه توګه د تطبیق وړ دي. ځانګړی راپور ورکوونکی به په افغانستان کې د بشری حقونو د ټولیز وضعیت په اړه خپل تازه معلومات د ۲۰۲۴ کال د اکتوبر په میاشت کې عمومی اسامبلې ته وړاندې کړی.</w:t>
      </w:r>
    </w:p>
    <w:p w14:paraId="313C2086" w14:textId="77777777" w:rsidR="00B2536E" w:rsidRDefault="00B2536E" w:rsidP="0078527E">
      <w:pPr>
        <w:pStyle w:val="NoSpacing"/>
        <w:bidi/>
        <w:ind w:left="1134"/>
        <w:rPr>
          <w:rFonts w:ascii="Times New Roman" w:eastAsia="Calibri" w:hAnsi="Times New Roman"/>
          <w:sz w:val="20"/>
          <w:szCs w:val="20"/>
          <w:rtl/>
          <w:lang w:bidi="ps-AF"/>
        </w:rPr>
      </w:pPr>
    </w:p>
    <w:p w14:paraId="6F3B302C" w14:textId="36607716" w:rsidR="00B2536E" w:rsidRDefault="00B2536E" w:rsidP="0078527E">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د زده کړې حق</w:t>
      </w:r>
      <w:r w:rsidR="0078527E">
        <w:rPr>
          <w:rStyle w:val="y2iqfc"/>
          <w:rFonts w:ascii="inherit" w:hAnsi="inherit" w:hint="cs"/>
          <w:b/>
          <w:bCs/>
          <w:color w:val="202124"/>
          <w:rtl/>
          <w:lang w:bidi="ps-AF"/>
        </w:rPr>
        <w:t>:</w:t>
      </w:r>
    </w:p>
    <w:p w14:paraId="6D3C8F45" w14:textId="77777777" w:rsidR="00614511" w:rsidRPr="0078527E" w:rsidRDefault="00614511" w:rsidP="00614511">
      <w:pPr>
        <w:pStyle w:val="NoSpacing"/>
        <w:bidi/>
        <w:ind w:left="1134"/>
        <w:rPr>
          <w:rStyle w:val="y2iqfc"/>
          <w:rFonts w:ascii="inherit" w:hAnsi="inherit"/>
          <w:b/>
          <w:bCs/>
          <w:color w:val="202124"/>
          <w:rtl/>
          <w:lang w:bidi="ps-AF"/>
        </w:rPr>
      </w:pPr>
    </w:p>
    <w:p w14:paraId="1DC02DE2" w14:textId="6CC28156" w:rsidR="00B2536E" w:rsidRPr="00B2536E" w:rsidRDefault="00B2536E" w:rsidP="0078527E">
      <w:pPr>
        <w:pStyle w:val="NoSpacing"/>
        <w:bidi/>
        <w:ind w:left="1134"/>
        <w:rPr>
          <w:rFonts w:ascii="Times New Roman" w:eastAsia="Calibri" w:hAnsi="Times New Roman"/>
          <w:sz w:val="20"/>
          <w:szCs w:val="20"/>
          <w:lang w:bidi="ps-AF"/>
        </w:rPr>
      </w:pPr>
      <w:r w:rsidRPr="00B2536E">
        <w:rPr>
          <w:rFonts w:ascii="Times New Roman" w:eastAsia="Calibri" w:hAnsi="Times New Roman" w:hint="cs"/>
          <w:sz w:val="20"/>
          <w:szCs w:val="20"/>
          <w:rtl/>
        </w:rPr>
        <w:t>۲۲</w:t>
      </w:r>
      <w:r w:rsidRPr="00B2536E">
        <w:rPr>
          <w:rFonts w:ascii="Times New Roman" w:eastAsia="Calibri" w:hAnsi="Times New Roman" w:hint="cs"/>
          <w:sz w:val="20"/>
          <w:szCs w:val="20"/>
          <w:rtl/>
          <w:lang w:bidi="ps-AF"/>
        </w:rPr>
        <w:t>.</w:t>
      </w:r>
      <w:r>
        <w:rPr>
          <w:rFonts w:ascii="Times New Roman" w:eastAsia="Calibri" w:hAnsi="Times New Roman" w:hint="cs"/>
          <w:sz w:val="20"/>
          <w:szCs w:val="20"/>
          <w:rtl/>
          <w:lang w:bidi="ps-AF"/>
        </w:rPr>
        <w:t xml:space="preserve"> </w:t>
      </w:r>
      <w:r w:rsidRPr="00B2536E">
        <w:rPr>
          <w:rFonts w:ascii="Times New Roman" w:eastAsia="Calibri" w:hAnsi="Times New Roman"/>
          <w:sz w:val="20"/>
          <w:szCs w:val="20"/>
          <w:rtl/>
          <w:lang w:bidi="ps-AF"/>
        </w:rPr>
        <w:t>د ښځو او نجونو په وړاندې بنسټیز تبعیض د طالبانو د سختو پالیسیو، په شمول تعلیم ته د لاس رسي په برخه کې</w:t>
      </w:r>
      <w:r w:rsidR="006F031A">
        <w:rPr>
          <w:rFonts w:ascii="Times New Roman" w:eastAsia="Calibri" w:hAnsi="Times New Roman" w:hint="cs"/>
          <w:sz w:val="20"/>
          <w:szCs w:val="20"/>
          <w:rtl/>
          <w:lang w:bidi="ps-AF"/>
        </w:rPr>
        <w:t xml:space="preserve"> حاکم دي</w:t>
      </w:r>
      <w:r w:rsidRPr="00B2536E">
        <w:rPr>
          <w:rFonts w:ascii="Times New Roman" w:eastAsia="Calibri" w:hAnsi="Times New Roman"/>
          <w:sz w:val="20"/>
          <w:szCs w:val="20"/>
          <w:rtl/>
          <w:lang w:bidi="ps-AF"/>
        </w:rPr>
        <w:t xml:space="preserve">. په </w:t>
      </w:r>
      <w:r w:rsidR="006F031A">
        <w:rPr>
          <w:rFonts w:ascii="Times New Roman" w:eastAsia="Calibri" w:hAnsi="Times New Roman" w:hint="cs"/>
          <w:sz w:val="20"/>
          <w:szCs w:val="20"/>
          <w:rtl/>
          <w:lang w:bidi="ps-AF"/>
        </w:rPr>
        <w:t>۲۰۲۱</w:t>
      </w:r>
      <w:r w:rsidRPr="00B2536E">
        <w:rPr>
          <w:rFonts w:ascii="Times New Roman" w:eastAsia="Calibri" w:hAnsi="Times New Roman"/>
          <w:sz w:val="20"/>
          <w:szCs w:val="20"/>
          <w:rtl/>
          <w:lang w:bidi="ps-AF"/>
        </w:rPr>
        <w:t xml:space="preserve"> کې د واک تر لاسه کولو وروسته، طالبانو په چټکۍ سره د نجونو لپاره په ثانوي زده کړو بندیز ولګاوه، وروسته یې دا محدودیت په پوهنتونونو او په دې وروستیو کې د خصوصي زده کړو مرکزونو ته پراخ کړ. ځوانې میرمنې هم د دریمې درجې زده کړې لپاره له افغانستان څخه </w:t>
      </w:r>
      <w:r w:rsidR="006F031A">
        <w:rPr>
          <w:rFonts w:ascii="Times New Roman" w:eastAsia="Calibri" w:hAnsi="Times New Roman" w:hint="cs"/>
          <w:sz w:val="20"/>
          <w:szCs w:val="20"/>
          <w:rtl/>
          <w:lang w:bidi="ps-AF"/>
        </w:rPr>
        <w:t xml:space="preserve">نشي وتلي. </w:t>
      </w:r>
      <w:r w:rsidRPr="00B2536E">
        <w:rPr>
          <w:rFonts w:ascii="Times New Roman" w:eastAsia="Calibri" w:hAnsi="Times New Roman"/>
          <w:sz w:val="20"/>
          <w:szCs w:val="20"/>
          <w:rtl/>
          <w:lang w:bidi="ps-AF"/>
        </w:rPr>
        <w:t>مدرس</w:t>
      </w:r>
      <w:r w:rsidR="0033351C">
        <w:rPr>
          <w:rFonts w:ascii="Times New Roman" w:eastAsia="Calibri" w:hAnsi="Times New Roman" w:hint="cs"/>
          <w:sz w:val="20"/>
          <w:szCs w:val="20"/>
          <w:rtl/>
          <w:lang w:bidi="ps-AF"/>
        </w:rPr>
        <w:t>ي</w:t>
      </w:r>
      <w:r w:rsidRPr="00B2536E">
        <w:rPr>
          <w:rFonts w:ascii="Times New Roman" w:eastAsia="Calibri" w:hAnsi="Times New Roman"/>
          <w:sz w:val="20"/>
          <w:szCs w:val="20"/>
          <w:rtl/>
          <w:lang w:bidi="ps-AF"/>
        </w:rPr>
        <w:t xml:space="preserve">، چې تل د ښوونې او روزنې د منظرې یوه برخه ده، </w:t>
      </w:r>
      <w:r w:rsidR="0033351C">
        <w:rPr>
          <w:rFonts w:ascii="Times New Roman" w:eastAsia="Calibri" w:hAnsi="Times New Roman" w:hint="cs"/>
          <w:sz w:val="20"/>
          <w:szCs w:val="20"/>
          <w:rtl/>
          <w:lang w:bidi="ps-AF"/>
        </w:rPr>
        <w:t xml:space="preserve">او </w:t>
      </w:r>
      <w:r w:rsidRPr="00B2536E">
        <w:rPr>
          <w:rFonts w:ascii="Times New Roman" w:eastAsia="Calibri" w:hAnsi="Times New Roman"/>
          <w:sz w:val="20"/>
          <w:szCs w:val="20"/>
          <w:rtl/>
          <w:lang w:bidi="ps-AF"/>
        </w:rPr>
        <w:t>د طالبانو لخوا منل شوې دیني زده کړې وړاندې کوي، د غیر مساوي بدیلونو په توګه وده کړې. د افغانستان نامتو دیني عالمانو او د طالبانو د مشرتابه ځینو غړو د نجونو د تعلیم له حق څخه په ملاتړ خبرې کړي او ټینګار کوي چې د دې بندیز لپاره هیڅ مذهبي یا کلتوري توجیه نشته.</w:t>
      </w:r>
    </w:p>
    <w:p w14:paraId="20EC6159" w14:textId="77777777" w:rsidR="00B2536E" w:rsidRDefault="00B2536E" w:rsidP="0078527E">
      <w:pPr>
        <w:pStyle w:val="NoSpacing"/>
        <w:bidi/>
        <w:ind w:left="1134"/>
        <w:rPr>
          <w:rFonts w:ascii="Times New Roman" w:eastAsia="Calibri" w:hAnsi="Times New Roman"/>
          <w:sz w:val="20"/>
          <w:szCs w:val="20"/>
          <w:rtl/>
        </w:rPr>
      </w:pPr>
    </w:p>
    <w:p w14:paraId="71E86448" w14:textId="64053071" w:rsidR="00B2536E" w:rsidRPr="00B2536E" w:rsidRDefault="00B2536E" w:rsidP="0078527E">
      <w:pPr>
        <w:pStyle w:val="NoSpacing"/>
        <w:bidi/>
        <w:ind w:left="1134"/>
        <w:rPr>
          <w:rFonts w:ascii="Times New Roman" w:eastAsia="Calibri" w:hAnsi="Times New Roman"/>
          <w:sz w:val="20"/>
          <w:szCs w:val="20"/>
        </w:rPr>
      </w:pPr>
      <w:r>
        <w:rPr>
          <w:rFonts w:ascii="Times New Roman" w:eastAsia="Calibri" w:hAnsi="Times New Roman" w:hint="cs"/>
          <w:sz w:val="20"/>
          <w:szCs w:val="20"/>
          <w:rtl/>
        </w:rPr>
        <w:t>۲۳.</w:t>
      </w:r>
      <w:r w:rsidRPr="00B2536E">
        <w:rPr>
          <w:rFonts w:ascii="Times New Roman" w:eastAsia="Calibri" w:hAnsi="Times New Roman"/>
          <w:sz w:val="20"/>
          <w:szCs w:val="20"/>
          <w:rtl/>
        </w:rPr>
        <w:t xml:space="preserve"> د ۲۰۲۲ کال په سپتمبر کې پر یوه ښوونځي برید تر ۵۴ ډېر کسان ووژل، چې </w:t>
      </w:r>
      <w:r w:rsidR="0018415B">
        <w:rPr>
          <w:rFonts w:ascii="Times New Roman" w:eastAsia="Calibri" w:hAnsi="Times New Roman" w:hint="cs"/>
          <w:sz w:val="20"/>
          <w:szCs w:val="20"/>
          <w:rtl/>
          <w:lang w:bidi="ps-AF"/>
        </w:rPr>
        <w:t>ډیری</w:t>
      </w:r>
      <w:r w:rsidR="0018415B" w:rsidRPr="00B2536E">
        <w:rPr>
          <w:rFonts w:ascii="Times New Roman" w:eastAsia="Calibri" w:hAnsi="Times New Roman"/>
          <w:sz w:val="20"/>
          <w:szCs w:val="20"/>
          <w:rtl/>
        </w:rPr>
        <w:t xml:space="preserve"> </w:t>
      </w:r>
      <w:r w:rsidRPr="00B2536E">
        <w:rPr>
          <w:rFonts w:ascii="Times New Roman" w:eastAsia="Calibri" w:hAnsi="Times New Roman"/>
          <w:sz w:val="20"/>
          <w:szCs w:val="20"/>
          <w:rtl/>
        </w:rPr>
        <w:t>یې هزاره ګان او نجونې وې، او تر ۱۰۰ ډېر نور یې ټپیان کړل. دا د هزاره ګانو په ښوونځیو، جوماتونو او د کار ځایونو باندې د پراخو بریدونو برخه وه، چې ډیری یې د اسلامي دولت خراسان ولایت (</w:t>
      </w:r>
      <w:r w:rsidRPr="00B2536E">
        <w:rPr>
          <w:rFonts w:ascii="Times New Roman" w:eastAsia="Calibri" w:hAnsi="Times New Roman"/>
          <w:sz w:val="20"/>
          <w:szCs w:val="20"/>
        </w:rPr>
        <w:t>ISKP</w:t>
      </w:r>
      <w:r w:rsidRPr="00B2536E">
        <w:rPr>
          <w:rFonts w:ascii="Times New Roman" w:eastAsia="Calibri" w:hAnsi="Times New Roman"/>
          <w:sz w:val="20"/>
          <w:szCs w:val="20"/>
          <w:rtl/>
        </w:rPr>
        <w:t>) لخوا ادعا شوي. د جنسیت، توکم او مذهب د یو بل سره په ټکر کې د برید رامینځته کول، د تعلیمي تاسیساتو په نښه کول او د هغوی په مخنیوي کې د طالبانو پاتې راتلل یا قربانیانو ته د مرستې چمتو کول د زده کړې تعقیب سره تړلي خطرونه زیاتوي.</w:t>
      </w:r>
    </w:p>
    <w:p w14:paraId="6E51EE73" w14:textId="7B5C0E78" w:rsidR="00B2536E" w:rsidRDefault="00B2536E" w:rsidP="0078527E">
      <w:pPr>
        <w:pStyle w:val="NoSpacing"/>
        <w:bidi/>
        <w:ind w:left="1134"/>
        <w:rPr>
          <w:rFonts w:ascii="Times New Roman" w:eastAsia="Calibri" w:hAnsi="Times New Roman"/>
          <w:sz w:val="20"/>
          <w:szCs w:val="20"/>
          <w:rtl/>
          <w:lang w:bidi="ps-AF"/>
        </w:rPr>
      </w:pPr>
    </w:p>
    <w:p w14:paraId="77932D88" w14:textId="6C79CC5F" w:rsidR="00B2536E" w:rsidRPr="00B2536E" w:rsidRDefault="00B2536E"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۲۴</w:t>
      </w:r>
      <w:r w:rsidRPr="00B2536E">
        <w:rPr>
          <w:rFonts w:ascii="Times New Roman" w:eastAsia="Calibri" w:hAnsi="Times New Roman"/>
          <w:sz w:val="20"/>
          <w:szCs w:val="20"/>
          <w:rtl/>
        </w:rPr>
        <w:t>. د شپږم ټولګي څخه پورته میرمنو او نجونو ته د زده کړې انکار ناوړه اغیزه لري، د عاید ځواک ترلاسه کول کموي، د ښځو شخصي ځواکمنتیا، په کورنۍ کې د دوی خپلواکي، او د دوی بقا</w:t>
      </w:r>
      <w:r w:rsidR="006F031A">
        <w:rPr>
          <w:rFonts w:ascii="Times New Roman" w:eastAsia="Calibri" w:hAnsi="Times New Roman" w:hint="cs"/>
          <w:sz w:val="20"/>
          <w:szCs w:val="20"/>
          <w:rtl/>
          <w:lang w:bidi="ps-AF"/>
        </w:rPr>
        <w:t xml:space="preserve"> ګواښي. </w:t>
      </w:r>
      <w:r w:rsidRPr="00B2536E">
        <w:rPr>
          <w:rFonts w:ascii="Times New Roman" w:eastAsia="Calibri" w:hAnsi="Times New Roman"/>
          <w:sz w:val="20"/>
          <w:szCs w:val="20"/>
          <w:rtl/>
        </w:rPr>
        <w:t xml:space="preserve">ډیری یې رواني فشار ته هڅول کیږي، په شمول د ځان </w:t>
      </w:r>
      <w:r w:rsidRPr="00B2536E">
        <w:rPr>
          <w:rFonts w:ascii="Times New Roman" w:eastAsia="Calibri" w:hAnsi="Times New Roman"/>
          <w:sz w:val="20"/>
          <w:szCs w:val="20"/>
          <w:rtl/>
        </w:rPr>
        <w:lastRenderedPageBreak/>
        <w:t xml:space="preserve">وژنې فکرونه او عملونه. یوې نجلۍ څرګنده کړه، "کله چې زه په کور کې </w:t>
      </w:r>
      <w:r w:rsidR="006F031A">
        <w:rPr>
          <w:rFonts w:ascii="Times New Roman" w:eastAsia="Calibri" w:hAnsi="Times New Roman" w:hint="cs"/>
          <w:sz w:val="20"/>
          <w:szCs w:val="20"/>
          <w:rtl/>
          <w:lang w:bidi="ps-AF"/>
        </w:rPr>
        <w:t>ی</w:t>
      </w:r>
      <w:r w:rsidRPr="00B2536E">
        <w:rPr>
          <w:rFonts w:ascii="Times New Roman" w:eastAsia="Calibri" w:hAnsi="Times New Roman"/>
          <w:sz w:val="20"/>
          <w:szCs w:val="20"/>
          <w:rtl/>
        </w:rPr>
        <w:t xml:space="preserve">م، داسې احساس کوم چې زه په زندان کې یم ... کله چې </w:t>
      </w:r>
      <w:r w:rsidR="006F031A">
        <w:rPr>
          <w:rFonts w:ascii="Times New Roman" w:eastAsia="Calibri" w:hAnsi="Times New Roman" w:hint="cs"/>
          <w:sz w:val="20"/>
          <w:szCs w:val="20"/>
          <w:rtl/>
          <w:lang w:bidi="ps-AF"/>
        </w:rPr>
        <w:t xml:space="preserve">زه </w:t>
      </w:r>
      <w:r w:rsidRPr="00B2536E">
        <w:rPr>
          <w:rFonts w:ascii="Times New Roman" w:eastAsia="Calibri" w:hAnsi="Times New Roman"/>
          <w:sz w:val="20"/>
          <w:szCs w:val="20"/>
          <w:rtl/>
        </w:rPr>
        <w:t xml:space="preserve">ښوونځي ته تللم، ما د آزادۍ احساس کاوه." مساوي زده کړو ته </w:t>
      </w:r>
      <w:r w:rsidR="00060120">
        <w:rPr>
          <w:rFonts w:ascii="Times New Roman" w:eastAsia="Calibri" w:hAnsi="Times New Roman" w:hint="cs"/>
          <w:sz w:val="20"/>
          <w:szCs w:val="20"/>
          <w:rtl/>
          <w:lang w:bidi="ps-AF"/>
        </w:rPr>
        <w:t>نه</w:t>
      </w:r>
      <w:r w:rsidRPr="00B2536E">
        <w:rPr>
          <w:rFonts w:ascii="Times New Roman" w:eastAsia="Calibri" w:hAnsi="Times New Roman"/>
          <w:sz w:val="20"/>
          <w:szCs w:val="20"/>
          <w:rtl/>
        </w:rPr>
        <w:t xml:space="preserve"> لاسرسي</w:t>
      </w:r>
      <w:r w:rsidR="00060120">
        <w:rPr>
          <w:rFonts w:ascii="Times New Roman" w:eastAsia="Calibri" w:hAnsi="Times New Roman" w:hint="cs"/>
          <w:sz w:val="20"/>
          <w:szCs w:val="20"/>
          <w:rtl/>
          <w:lang w:bidi="ps-AF"/>
        </w:rPr>
        <w:t xml:space="preserve"> </w:t>
      </w:r>
      <w:r w:rsidRPr="00B2536E">
        <w:rPr>
          <w:rFonts w:ascii="Times New Roman" w:eastAsia="Calibri" w:hAnsi="Times New Roman"/>
          <w:sz w:val="20"/>
          <w:szCs w:val="20"/>
          <w:rtl/>
        </w:rPr>
        <w:t xml:space="preserve"> د نسل</w:t>
      </w:r>
      <w:r w:rsidR="00060120">
        <w:rPr>
          <w:rFonts w:ascii="Times New Roman" w:eastAsia="Calibri" w:hAnsi="Times New Roman" w:hint="cs"/>
          <w:sz w:val="20"/>
          <w:szCs w:val="20"/>
          <w:rtl/>
          <w:lang w:bidi="ps-AF"/>
        </w:rPr>
        <w:t xml:space="preserve">ونو د تباهي لامل </w:t>
      </w:r>
      <w:r w:rsidR="00D335B6">
        <w:rPr>
          <w:rFonts w:ascii="Times New Roman" w:eastAsia="Calibri" w:hAnsi="Times New Roman" w:hint="cs"/>
          <w:sz w:val="20"/>
          <w:szCs w:val="20"/>
          <w:rtl/>
          <w:lang w:bidi="ps-AF"/>
        </w:rPr>
        <w:t>کیږي</w:t>
      </w:r>
      <w:r w:rsidR="00D335B6" w:rsidRPr="00B2536E">
        <w:rPr>
          <w:rFonts w:ascii="Times New Roman" w:eastAsia="Calibri" w:hAnsi="Times New Roman"/>
          <w:sz w:val="20"/>
          <w:szCs w:val="20"/>
          <w:rtl/>
        </w:rPr>
        <w:t xml:space="preserve"> </w:t>
      </w:r>
      <w:r w:rsidRPr="00B2536E">
        <w:rPr>
          <w:rFonts w:ascii="Times New Roman" w:eastAsia="Calibri" w:hAnsi="Times New Roman"/>
          <w:sz w:val="20"/>
          <w:szCs w:val="20"/>
          <w:rtl/>
        </w:rPr>
        <w:t>چې دا به په زیاتیدونکي توګه</w:t>
      </w:r>
      <w:r w:rsidR="00060120">
        <w:rPr>
          <w:rFonts w:ascii="Times New Roman" w:eastAsia="Calibri" w:hAnsi="Times New Roman" w:hint="cs"/>
          <w:sz w:val="20"/>
          <w:szCs w:val="20"/>
          <w:rtl/>
          <w:lang w:bidi="ps-AF"/>
        </w:rPr>
        <w:t xml:space="preserve"> </w:t>
      </w:r>
      <w:r w:rsidR="00060120" w:rsidRPr="00B2536E">
        <w:rPr>
          <w:rFonts w:ascii="Times New Roman" w:eastAsia="Calibri" w:hAnsi="Times New Roman"/>
          <w:sz w:val="20"/>
          <w:szCs w:val="20"/>
          <w:rtl/>
        </w:rPr>
        <w:t xml:space="preserve">په نارینه وو </w:t>
      </w:r>
      <w:r w:rsidRPr="00B2536E">
        <w:rPr>
          <w:rFonts w:ascii="Times New Roman" w:eastAsia="Calibri" w:hAnsi="Times New Roman"/>
          <w:sz w:val="20"/>
          <w:szCs w:val="20"/>
          <w:rtl/>
        </w:rPr>
        <w:t xml:space="preserve">د افغان میرمنو او </w:t>
      </w:r>
      <w:r w:rsidR="00974AD1">
        <w:rPr>
          <w:rFonts w:ascii="Times New Roman" w:eastAsia="Calibri" w:hAnsi="Times New Roman"/>
          <w:sz w:val="20"/>
          <w:szCs w:val="20"/>
          <w:rtl/>
        </w:rPr>
        <w:t>نجونو</w:t>
      </w:r>
      <w:r w:rsidR="00060120">
        <w:rPr>
          <w:rFonts w:ascii="Times New Roman" w:eastAsia="Calibri" w:hAnsi="Times New Roman" w:hint="cs"/>
          <w:sz w:val="20"/>
          <w:szCs w:val="20"/>
          <w:rtl/>
          <w:lang w:bidi="ps-AF"/>
        </w:rPr>
        <w:t xml:space="preserve"> د اقتصادي </w:t>
      </w:r>
      <w:r w:rsidR="0018415B">
        <w:rPr>
          <w:rFonts w:ascii="Times New Roman" w:eastAsia="Calibri" w:hAnsi="Times New Roman" w:hint="cs"/>
          <w:sz w:val="20"/>
          <w:szCs w:val="20"/>
          <w:rtl/>
          <w:lang w:bidi="ps-AF"/>
        </w:rPr>
        <w:t xml:space="preserve">إتکاء </w:t>
      </w:r>
      <w:r w:rsidR="00060120">
        <w:rPr>
          <w:rFonts w:ascii="Times New Roman" w:eastAsia="Calibri" w:hAnsi="Times New Roman" w:hint="cs"/>
          <w:sz w:val="20"/>
          <w:szCs w:val="20"/>
          <w:rtl/>
          <w:lang w:bidi="ps-AF"/>
        </w:rPr>
        <w:t xml:space="preserve">لامل شي. هغه څه چي د دولت لخوا په سیسټیماټیکه توګه د ښځو او نجونو د ټولنیز او اقتصادي حالت د ضعیفیولو لامل کیړي. </w:t>
      </w:r>
    </w:p>
    <w:p w14:paraId="69A726FF" w14:textId="77777777" w:rsidR="00B2536E" w:rsidRPr="00B2536E" w:rsidRDefault="00B2536E" w:rsidP="0078527E">
      <w:pPr>
        <w:pStyle w:val="NoSpacing"/>
        <w:bidi/>
        <w:ind w:left="1134"/>
        <w:rPr>
          <w:rFonts w:ascii="Times New Roman" w:eastAsia="Calibri" w:hAnsi="Times New Roman"/>
          <w:sz w:val="20"/>
          <w:szCs w:val="20"/>
        </w:rPr>
      </w:pPr>
    </w:p>
    <w:p w14:paraId="45D2EF65" w14:textId="77777777" w:rsidR="00B2536E" w:rsidRDefault="00B2536E" w:rsidP="0078527E">
      <w:pPr>
        <w:pStyle w:val="NoSpacing"/>
        <w:bidi/>
        <w:ind w:left="1134"/>
        <w:rPr>
          <w:rFonts w:ascii="Times New Roman" w:eastAsia="Calibri" w:hAnsi="Times New Roman"/>
          <w:sz w:val="20"/>
          <w:szCs w:val="20"/>
          <w:rtl/>
          <w:lang w:bidi="ps-AF"/>
        </w:rPr>
      </w:pPr>
    </w:p>
    <w:p w14:paraId="426434B7" w14:textId="42483A3C" w:rsidR="00B2536E" w:rsidRDefault="00B2536E"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۲۵.</w:t>
      </w:r>
      <w:r w:rsidRPr="00B2536E">
        <w:rPr>
          <w:rFonts w:ascii="Times New Roman" w:eastAsia="Calibri" w:hAnsi="Times New Roman"/>
          <w:sz w:val="20"/>
          <w:szCs w:val="20"/>
          <w:rtl/>
          <w:lang w:bidi="ps-AF"/>
        </w:rPr>
        <w:t xml:space="preserve"> هغه ښځې او نجونې چې د افغانستان د ښوونې او روزنې له سیستم څخه منع شوي دي د اجباري ودونو له زیات خطر سره مخ دي، په ځانګړې توګه په داسې حال کې چې کورنۍ یې تر مالي فشار لاندې دي. یوې میرمنې چې په افغانستان کې اوسیږي وویل چې اوس باید واده وکړي او ویې ویل: «زما ټول خوبونه مات شوي دي.» په داسې حال کې چې طالبانو د اجباري ودونو د منع حکم صادر کړی دی، ځانګړې راپورتر د هغو تورونو په اړه اندیښمن ده چې ګواکې طالبان په کې لاس لري. له قانوني پایلو پرته په زوره او په لیرې پرتو سیمو کې دا جبري ودونه، چې د طالبانو د ادارې له خوا د تاوتریخوالي او جبري کار کولو په برخه کې هم شامل دي اوس مهال د جبري ودونو یا په ودونو کې د تاوتریخوالی په وړاندې هیڅ معنی لرونکي دولتي خوندیتوب نه ورکوي.</w:t>
      </w:r>
    </w:p>
    <w:p w14:paraId="2D183377" w14:textId="77777777" w:rsidR="00B2536E" w:rsidRDefault="00B2536E" w:rsidP="0078527E">
      <w:pPr>
        <w:pStyle w:val="NoSpacing"/>
        <w:bidi/>
        <w:ind w:left="1134"/>
        <w:rPr>
          <w:rFonts w:ascii="Times New Roman" w:eastAsia="Calibri" w:hAnsi="Times New Roman"/>
          <w:sz w:val="20"/>
          <w:szCs w:val="20"/>
          <w:rtl/>
          <w:lang w:bidi="ps-AF"/>
        </w:rPr>
      </w:pPr>
    </w:p>
    <w:p w14:paraId="1852BAF6" w14:textId="18122981" w:rsidR="00B2536E" w:rsidRDefault="00B2536E"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 xml:space="preserve">۲۶. </w:t>
      </w:r>
      <w:r w:rsidRPr="00B2536E">
        <w:rPr>
          <w:rFonts w:ascii="Times New Roman" w:eastAsia="Calibri" w:hAnsi="Times New Roman"/>
          <w:sz w:val="20"/>
          <w:szCs w:val="20"/>
          <w:rtl/>
          <w:lang w:bidi="ps-AF"/>
        </w:rPr>
        <w:t xml:space="preserve">له تعلیم څخه د ښځو او </w:t>
      </w:r>
      <w:r w:rsidR="00D335B6">
        <w:rPr>
          <w:rFonts w:ascii="Times New Roman" w:eastAsia="Calibri" w:hAnsi="Times New Roman" w:hint="cs"/>
          <w:sz w:val="20"/>
          <w:szCs w:val="20"/>
          <w:rtl/>
          <w:lang w:bidi="ps-AF"/>
        </w:rPr>
        <w:t xml:space="preserve">  </w:t>
      </w:r>
      <w:r w:rsidRPr="00B2536E">
        <w:rPr>
          <w:rFonts w:ascii="Times New Roman" w:eastAsia="Calibri" w:hAnsi="Times New Roman"/>
          <w:sz w:val="20"/>
          <w:szCs w:val="20"/>
          <w:rtl/>
          <w:lang w:bidi="ps-AF"/>
        </w:rPr>
        <w:t>نجونو د سیستماتیک ګوښه کیدل</w:t>
      </w:r>
      <w:r w:rsidR="00060120">
        <w:rPr>
          <w:rFonts w:ascii="Times New Roman" w:eastAsia="Calibri" w:hAnsi="Times New Roman" w:hint="cs"/>
          <w:sz w:val="20"/>
          <w:szCs w:val="20"/>
          <w:rtl/>
          <w:lang w:bidi="ps-AF"/>
        </w:rPr>
        <w:t xml:space="preserve"> </w:t>
      </w:r>
      <w:r w:rsidR="00060120" w:rsidRPr="00B2536E">
        <w:rPr>
          <w:rFonts w:ascii="Times New Roman" w:eastAsia="Calibri" w:hAnsi="Times New Roman"/>
          <w:sz w:val="20"/>
          <w:szCs w:val="20"/>
          <w:rtl/>
          <w:lang w:bidi="ps-AF"/>
        </w:rPr>
        <w:t>اغیزې</w:t>
      </w:r>
      <w:r w:rsidRPr="00B2536E">
        <w:rPr>
          <w:rFonts w:ascii="Times New Roman" w:eastAsia="Calibri" w:hAnsi="Times New Roman"/>
          <w:sz w:val="20"/>
          <w:szCs w:val="20"/>
          <w:rtl/>
          <w:lang w:bidi="ps-AF"/>
        </w:rPr>
        <w:t xml:space="preserve"> به </w:t>
      </w:r>
      <w:r w:rsidR="00060120">
        <w:rPr>
          <w:rFonts w:ascii="Times New Roman" w:eastAsia="Calibri" w:hAnsi="Times New Roman" w:hint="cs"/>
          <w:sz w:val="20"/>
          <w:szCs w:val="20"/>
          <w:rtl/>
          <w:lang w:bidi="ps-AF"/>
        </w:rPr>
        <w:t xml:space="preserve">پر </w:t>
      </w:r>
      <w:r w:rsidRPr="00B2536E">
        <w:rPr>
          <w:rFonts w:ascii="Times New Roman" w:eastAsia="Calibri" w:hAnsi="Times New Roman"/>
          <w:sz w:val="20"/>
          <w:szCs w:val="20"/>
          <w:rtl/>
          <w:lang w:bidi="ps-AF"/>
        </w:rPr>
        <w:t>نسل نسل او دوامدار</w:t>
      </w:r>
      <w:r w:rsidR="00060120">
        <w:rPr>
          <w:rFonts w:ascii="Times New Roman" w:eastAsia="Calibri" w:hAnsi="Times New Roman" w:hint="cs"/>
          <w:sz w:val="20"/>
          <w:szCs w:val="20"/>
          <w:rtl/>
          <w:lang w:bidi="ps-AF"/>
        </w:rPr>
        <w:t>ه</w:t>
      </w:r>
      <w:r w:rsidRPr="00B2536E">
        <w:rPr>
          <w:rFonts w:ascii="Times New Roman" w:eastAsia="Calibri" w:hAnsi="Times New Roman"/>
          <w:sz w:val="20"/>
          <w:szCs w:val="20"/>
          <w:rtl/>
          <w:lang w:bidi="ps-AF"/>
        </w:rPr>
        <w:t xml:space="preserve"> وي. د هر نسل سره، د تعلیمي شالید لرونکي میرمنې به لږ وي چې دوی د کور څخه بهر رول په غاړه واخلي. </w:t>
      </w:r>
      <w:r w:rsidR="00D55744">
        <w:rPr>
          <w:rFonts w:ascii="Times New Roman" w:eastAsia="Calibri" w:hAnsi="Times New Roman" w:hint="cs"/>
          <w:sz w:val="20"/>
          <w:szCs w:val="20"/>
          <w:rtl/>
          <w:lang w:bidi="ps-AF"/>
        </w:rPr>
        <w:t>په خاصه توګه بیا</w:t>
      </w:r>
      <w:r w:rsidRPr="00B2536E">
        <w:rPr>
          <w:rFonts w:ascii="Times New Roman" w:eastAsia="Calibri" w:hAnsi="Times New Roman"/>
          <w:sz w:val="20"/>
          <w:szCs w:val="20"/>
          <w:rtl/>
          <w:lang w:bidi="ps-AF"/>
        </w:rPr>
        <w:t xml:space="preserve">  ښځینه ډاکټران</w:t>
      </w:r>
      <w:r w:rsidR="00D55744">
        <w:rPr>
          <w:rFonts w:ascii="Times New Roman" w:eastAsia="Calibri" w:hAnsi="Times New Roman" w:hint="cs"/>
          <w:sz w:val="20"/>
          <w:szCs w:val="20"/>
          <w:rtl/>
          <w:lang w:bidi="ps-AF"/>
        </w:rPr>
        <w:t>ي</w:t>
      </w:r>
      <w:r w:rsidRPr="00B2536E">
        <w:rPr>
          <w:rFonts w:ascii="Times New Roman" w:eastAsia="Calibri" w:hAnsi="Times New Roman"/>
          <w:sz w:val="20"/>
          <w:szCs w:val="20"/>
          <w:rtl/>
          <w:lang w:bidi="ps-AF"/>
        </w:rPr>
        <w:t xml:space="preserve"> او روغتیایی کارمندان</w:t>
      </w:r>
      <w:r w:rsidR="00D55744">
        <w:rPr>
          <w:rFonts w:ascii="Times New Roman" w:eastAsia="Calibri" w:hAnsi="Times New Roman" w:hint="cs"/>
          <w:sz w:val="20"/>
          <w:szCs w:val="20"/>
          <w:rtl/>
          <w:lang w:bidi="ps-AF"/>
        </w:rPr>
        <w:t>ي</w:t>
      </w:r>
      <w:r w:rsidRPr="00B2536E">
        <w:rPr>
          <w:rFonts w:ascii="Times New Roman" w:eastAsia="Calibri" w:hAnsi="Times New Roman"/>
          <w:sz w:val="20"/>
          <w:szCs w:val="20"/>
          <w:rtl/>
          <w:lang w:bidi="ps-AF"/>
        </w:rPr>
        <w:t xml:space="preserve">. په هرصورت، افغانستان د ښځو او نجونو لپاره د ورته خطرونو سره د خپلو راتلونکو روغتیایی کارمندانو د لاسه ورکولو په حال کې دی. د طالبانو بنسټیز شوی جنسیتي ظلم افغانستان له خپلو راتلونکو ښځینه انجینرانو، </w:t>
      </w:r>
      <w:r w:rsidR="00CC704F">
        <w:rPr>
          <w:rFonts w:ascii="Times New Roman" w:eastAsia="Calibri" w:hAnsi="Times New Roman" w:hint="cs"/>
          <w:sz w:val="20"/>
          <w:szCs w:val="20"/>
          <w:rtl/>
          <w:lang w:bidi="ps-AF"/>
        </w:rPr>
        <w:t xml:space="preserve"> خبریالانو</w:t>
      </w:r>
      <w:r w:rsidRPr="00B2536E">
        <w:rPr>
          <w:rFonts w:ascii="Times New Roman" w:eastAsia="Calibri" w:hAnsi="Times New Roman"/>
          <w:sz w:val="20"/>
          <w:szCs w:val="20"/>
          <w:rtl/>
          <w:lang w:bidi="ps-AF"/>
        </w:rPr>
        <w:t xml:space="preserve">، وکیلانو، بیولوژیستانو، سیاستوالو او شاعرانو څخه بې برخې کوي. </w:t>
      </w:r>
      <w:r w:rsidR="00D55744">
        <w:rPr>
          <w:rFonts w:ascii="Times New Roman" w:eastAsia="Calibri" w:hAnsi="Times New Roman" w:hint="cs"/>
          <w:sz w:val="20"/>
          <w:szCs w:val="20"/>
          <w:rtl/>
          <w:lang w:bidi="ps-AF"/>
        </w:rPr>
        <w:t xml:space="preserve">او </w:t>
      </w:r>
      <w:r w:rsidRPr="00B2536E">
        <w:rPr>
          <w:rFonts w:ascii="Times New Roman" w:eastAsia="Calibri" w:hAnsi="Times New Roman"/>
          <w:sz w:val="20"/>
          <w:szCs w:val="20"/>
          <w:rtl/>
          <w:lang w:bidi="ps-AF"/>
        </w:rPr>
        <w:t>دا د ټول ملت لپاره یوه ژوره او لویه ضایعه ده.</w:t>
      </w:r>
    </w:p>
    <w:p w14:paraId="0A3C8F2D" w14:textId="77777777" w:rsidR="00B2536E" w:rsidRDefault="00B2536E" w:rsidP="0078527E">
      <w:pPr>
        <w:pStyle w:val="NoSpacing"/>
        <w:bidi/>
        <w:ind w:left="567"/>
        <w:rPr>
          <w:rFonts w:ascii="Times New Roman" w:eastAsia="Calibri" w:hAnsi="Times New Roman"/>
          <w:sz w:val="20"/>
          <w:szCs w:val="20"/>
          <w:rtl/>
          <w:lang w:bidi="ps-AF"/>
        </w:rPr>
      </w:pPr>
    </w:p>
    <w:p w14:paraId="5EABA707" w14:textId="524A782E" w:rsidR="00B2536E" w:rsidRPr="0078527E" w:rsidRDefault="00B2536E" w:rsidP="0078527E">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د کار کولو حق</w:t>
      </w:r>
      <w:r w:rsidRPr="0078527E">
        <w:rPr>
          <w:rStyle w:val="y2iqfc"/>
          <w:rFonts w:ascii="inherit" w:hAnsi="inherit" w:hint="cs"/>
          <w:b/>
          <w:bCs/>
          <w:color w:val="202124"/>
          <w:rtl/>
          <w:lang w:bidi="ps-AF"/>
        </w:rPr>
        <w:t>:</w:t>
      </w:r>
    </w:p>
    <w:p w14:paraId="20C26740" w14:textId="254727CE" w:rsidR="00B2536E" w:rsidRDefault="00B2536E" w:rsidP="0078527E">
      <w:pPr>
        <w:pStyle w:val="NoSpacing"/>
        <w:bidi/>
        <w:ind w:left="1134"/>
        <w:rPr>
          <w:rFonts w:ascii="Times New Roman" w:eastAsia="Calibri" w:hAnsi="Times New Roman"/>
          <w:sz w:val="20"/>
          <w:szCs w:val="20"/>
          <w:rtl/>
          <w:lang w:bidi="ps-AF"/>
        </w:rPr>
      </w:pPr>
      <w:r w:rsidRPr="00B2536E">
        <w:rPr>
          <w:rFonts w:ascii="Times New Roman" w:eastAsia="Calibri" w:hAnsi="Times New Roman" w:hint="cs"/>
          <w:sz w:val="20"/>
          <w:szCs w:val="20"/>
          <w:rtl/>
        </w:rPr>
        <w:t xml:space="preserve">۲۷. </w:t>
      </w:r>
      <w:r w:rsidRPr="00B2536E">
        <w:rPr>
          <w:rFonts w:ascii="Times New Roman" w:eastAsia="Calibri" w:hAnsi="Times New Roman"/>
          <w:sz w:val="20"/>
          <w:szCs w:val="20"/>
          <w:rtl/>
          <w:lang w:bidi="ps-AF"/>
        </w:rPr>
        <w:t>طالبانو د ښځو د کار کولو حق د ښځو د موسسو</w:t>
      </w:r>
      <w:r w:rsidR="00D55744">
        <w:rPr>
          <w:rFonts w:ascii="Times New Roman" w:eastAsia="Calibri" w:hAnsi="Times New Roman" w:hint="cs"/>
          <w:sz w:val="20"/>
          <w:szCs w:val="20"/>
          <w:rtl/>
          <w:lang w:bidi="ps-AF"/>
        </w:rPr>
        <w:t xml:space="preserve"> د نه ثبتولو </w:t>
      </w:r>
      <w:r w:rsidRPr="00B2536E">
        <w:rPr>
          <w:rFonts w:ascii="Times New Roman" w:eastAsia="Calibri" w:hAnsi="Times New Roman"/>
          <w:sz w:val="20"/>
          <w:szCs w:val="20"/>
          <w:rtl/>
          <w:lang w:bidi="ps-AF"/>
        </w:rPr>
        <w:t>د بندیزونو له لارې ؛ په غیر دولتي یا بهرنیو سازمانونو کې</w:t>
      </w:r>
      <w:r w:rsidR="00D55744">
        <w:rPr>
          <w:rFonts w:ascii="Times New Roman" w:eastAsia="Calibri" w:hAnsi="Times New Roman" w:hint="cs"/>
          <w:sz w:val="20"/>
          <w:szCs w:val="20"/>
          <w:rtl/>
          <w:lang w:bidi="ps-AF"/>
        </w:rPr>
        <w:t xml:space="preserve"> د نه </w:t>
      </w:r>
      <w:r w:rsidRPr="00B2536E">
        <w:rPr>
          <w:rFonts w:ascii="Times New Roman" w:eastAsia="Calibri" w:hAnsi="Times New Roman"/>
          <w:sz w:val="20"/>
          <w:szCs w:val="20"/>
          <w:rtl/>
          <w:lang w:bidi="ps-AF"/>
        </w:rPr>
        <w:t xml:space="preserve"> کار کول</w:t>
      </w:r>
      <w:r w:rsidR="00D55744">
        <w:rPr>
          <w:rFonts w:ascii="Times New Roman" w:eastAsia="Calibri" w:hAnsi="Times New Roman" w:hint="cs"/>
          <w:sz w:val="20"/>
          <w:szCs w:val="20"/>
          <w:rtl/>
          <w:lang w:bidi="ps-AF"/>
        </w:rPr>
        <w:t>و له لاري</w:t>
      </w:r>
      <w:r w:rsidRPr="00B2536E">
        <w:rPr>
          <w:rFonts w:ascii="Times New Roman" w:eastAsia="Calibri" w:hAnsi="Times New Roman"/>
          <w:sz w:val="20"/>
          <w:szCs w:val="20"/>
          <w:rtl/>
          <w:lang w:bidi="ps-AF"/>
        </w:rPr>
        <w:t xml:space="preserve"> (د روغتیا او تعلیم په برخو کې د محدود</w:t>
      </w:r>
      <w:r w:rsidR="0033351C">
        <w:rPr>
          <w:rFonts w:ascii="Times New Roman" w:eastAsia="Calibri" w:hAnsi="Times New Roman" w:hint="cs"/>
          <w:sz w:val="20"/>
          <w:szCs w:val="20"/>
          <w:rtl/>
          <w:lang w:bidi="ps-AF"/>
        </w:rPr>
        <w:t>ي</w:t>
      </w:r>
      <w:r w:rsidRPr="00B2536E">
        <w:rPr>
          <w:rFonts w:ascii="Times New Roman" w:eastAsia="Calibri" w:hAnsi="Times New Roman"/>
          <w:sz w:val="20"/>
          <w:szCs w:val="20"/>
          <w:rtl/>
          <w:lang w:bidi="ps-AF"/>
        </w:rPr>
        <w:t xml:space="preserve"> استثنا سره)؛ </w:t>
      </w:r>
      <w:r w:rsidR="00D55744">
        <w:rPr>
          <w:rFonts w:ascii="Times New Roman" w:eastAsia="Calibri" w:hAnsi="Times New Roman" w:hint="cs"/>
          <w:sz w:val="20"/>
          <w:szCs w:val="20"/>
          <w:rtl/>
          <w:lang w:bidi="ps-AF"/>
        </w:rPr>
        <w:t xml:space="preserve"> </w:t>
      </w:r>
      <w:r w:rsidRPr="00B2536E">
        <w:rPr>
          <w:rFonts w:ascii="Times New Roman" w:eastAsia="Calibri" w:hAnsi="Times New Roman"/>
          <w:sz w:val="20"/>
          <w:szCs w:val="20"/>
          <w:rtl/>
          <w:lang w:bidi="ps-AF"/>
        </w:rPr>
        <w:t>د ښځو ملکي کارکوونکو ته</w:t>
      </w:r>
      <w:r w:rsidR="00D55744">
        <w:rPr>
          <w:rFonts w:ascii="Times New Roman" w:eastAsia="Calibri" w:hAnsi="Times New Roman" w:hint="cs"/>
          <w:sz w:val="20"/>
          <w:szCs w:val="20"/>
          <w:rtl/>
          <w:lang w:bidi="ps-AF"/>
        </w:rPr>
        <w:t xml:space="preserve"> د </w:t>
      </w:r>
      <w:r w:rsidRPr="00B2536E">
        <w:rPr>
          <w:rFonts w:ascii="Times New Roman" w:eastAsia="Calibri" w:hAnsi="Times New Roman"/>
          <w:sz w:val="20"/>
          <w:szCs w:val="20"/>
          <w:rtl/>
          <w:lang w:bidi="ps-AF"/>
        </w:rPr>
        <w:t>کار ته</w:t>
      </w:r>
      <w:r w:rsidR="00D55744">
        <w:rPr>
          <w:rFonts w:ascii="Times New Roman" w:eastAsia="Calibri" w:hAnsi="Times New Roman" w:hint="cs"/>
          <w:sz w:val="20"/>
          <w:szCs w:val="20"/>
          <w:rtl/>
          <w:lang w:bidi="ps-AF"/>
        </w:rPr>
        <w:t xml:space="preserve"> د نه راتلو د لارښود لاري</w:t>
      </w:r>
      <w:r w:rsidRPr="00B2536E">
        <w:rPr>
          <w:rFonts w:ascii="Times New Roman" w:eastAsia="Calibri" w:hAnsi="Times New Roman"/>
          <w:sz w:val="20"/>
          <w:szCs w:val="20"/>
          <w:rtl/>
          <w:lang w:bidi="ps-AF"/>
        </w:rPr>
        <w:t>؛ او د محرم اړتیا له مخې د کار ځایونو ته د</w:t>
      </w:r>
      <w:r w:rsidR="00D55744">
        <w:rPr>
          <w:rFonts w:ascii="Times New Roman" w:eastAsia="Calibri" w:hAnsi="Times New Roman" w:hint="cs"/>
          <w:sz w:val="20"/>
          <w:szCs w:val="20"/>
          <w:rtl/>
          <w:lang w:bidi="ps-AF"/>
        </w:rPr>
        <w:t xml:space="preserve"> دوي</w:t>
      </w:r>
      <w:r w:rsidRPr="00B2536E">
        <w:rPr>
          <w:rFonts w:ascii="Times New Roman" w:eastAsia="Calibri" w:hAnsi="Times New Roman"/>
          <w:sz w:val="20"/>
          <w:szCs w:val="20"/>
          <w:rtl/>
          <w:lang w:bidi="ps-AF"/>
        </w:rPr>
        <w:t xml:space="preserve"> فزیکي لاسرسي محدود</w:t>
      </w:r>
      <w:r w:rsidR="00D55744">
        <w:rPr>
          <w:rFonts w:ascii="Times New Roman" w:eastAsia="Calibri" w:hAnsi="Times New Roman" w:hint="cs"/>
          <w:sz w:val="20"/>
          <w:szCs w:val="20"/>
          <w:rtl/>
          <w:lang w:bidi="ps-AF"/>
        </w:rPr>
        <w:t xml:space="preserve">ه کړي </w:t>
      </w:r>
      <w:r w:rsidRPr="00B2536E">
        <w:rPr>
          <w:rFonts w:ascii="Times New Roman" w:eastAsia="Calibri" w:hAnsi="Times New Roman"/>
          <w:sz w:val="20"/>
          <w:szCs w:val="20"/>
          <w:rtl/>
          <w:lang w:bidi="ps-AF"/>
        </w:rPr>
        <w:t>.</w:t>
      </w:r>
    </w:p>
    <w:p w14:paraId="399946EB" w14:textId="77777777" w:rsidR="00B2536E" w:rsidRDefault="00B2536E" w:rsidP="0078527E">
      <w:pPr>
        <w:pStyle w:val="NoSpacing"/>
        <w:bidi/>
        <w:ind w:left="1134"/>
        <w:rPr>
          <w:rFonts w:ascii="Times New Roman" w:eastAsia="Calibri" w:hAnsi="Times New Roman"/>
          <w:sz w:val="20"/>
          <w:szCs w:val="20"/>
          <w:rtl/>
          <w:lang w:bidi="ps-AF"/>
        </w:rPr>
      </w:pPr>
    </w:p>
    <w:p w14:paraId="2A02E4AB" w14:textId="51E2DAE6" w:rsidR="00B2536E" w:rsidRPr="00B2536E" w:rsidRDefault="00B2536E" w:rsidP="0078527E">
      <w:pPr>
        <w:pStyle w:val="NoSpacing"/>
        <w:bidi/>
        <w:ind w:left="1134"/>
        <w:rPr>
          <w:rFonts w:ascii="Times New Roman" w:eastAsia="Calibri" w:hAnsi="Times New Roman"/>
          <w:sz w:val="20"/>
          <w:szCs w:val="20"/>
          <w:lang w:bidi="ps-AF"/>
        </w:rPr>
      </w:pPr>
      <w:r w:rsidRPr="00B2536E">
        <w:rPr>
          <w:rFonts w:ascii="Times New Roman" w:eastAsia="Calibri" w:hAnsi="Times New Roman" w:hint="cs"/>
          <w:sz w:val="20"/>
          <w:szCs w:val="20"/>
          <w:rtl/>
          <w:lang w:bidi="ps-AF"/>
        </w:rPr>
        <w:t>۲۸.</w:t>
      </w:r>
      <w:r w:rsidRPr="00B2536E">
        <w:rPr>
          <w:rFonts w:ascii="Times New Roman" w:eastAsia="Calibri" w:hAnsi="Times New Roman"/>
          <w:sz w:val="20"/>
          <w:szCs w:val="20"/>
          <w:rtl/>
          <w:lang w:bidi="ps-AF"/>
        </w:rPr>
        <w:t xml:space="preserve"> د ښځو </w:t>
      </w:r>
      <w:r w:rsidR="00D55744">
        <w:rPr>
          <w:rFonts w:ascii="Times New Roman" w:eastAsia="Calibri" w:hAnsi="Times New Roman" w:hint="cs"/>
          <w:sz w:val="20"/>
          <w:szCs w:val="20"/>
          <w:rtl/>
          <w:lang w:bidi="ps-AF"/>
        </w:rPr>
        <w:t>د کار د</w:t>
      </w:r>
      <w:r w:rsidRPr="00B2536E">
        <w:rPr>
          <w:rFonts w:ascii="Times New Roman" w:eastAsia="Calibri" w:hAnsi="Times New Roman"/>
          <w:sz w:val="20"/>
          <w:szCs w:val="20"/>
          <w:rtl/>
          <w:lang w:bidi="ps-AF"/>
        </w:rPr>
        <w:t xml:space="preserve"> شرایط</w:t>
      </w:r>
      <w:r w:rsidR="00D55744">
        <w:rPr>
          <w:rFonts w:ascii="Times New Roman" w:eastAsia="Calibri" w:hAnsi="Times New Roman" w:hint="cs"/>
          <w:sz w:val="20"/>
          <w:szCs w:val="20"/>
          <w:rtl/>
          <w:lang w:bidi="ps-AF"/>
        </w:rPr>
        <w:t xml:space="preserve">و سختول </w:t>
      </w:r>
      <w:r w:rsidRPr="00B2536E">
        <w:rPr>
          <w:rFonts w:ascii="Times New Roman" w:eastAsia="Calibri" w:hAnsi="Times New Roman"/>
          <w:sz w:val="20"/>
          <w:szCs w:val="20"/>
          <w:rtl/>
          <w:lang w:bidi="ps-AF"/>
        </w:rPr>
        <w:t>د ښځو د مالي</w:t>
      </w:r>
      <w:r w:rsidR="00D55744">
        <w:rPr>
          <w:rFonts w:ascii="Times New Roman" w:eastAsia="Calibri" w:hAnsi="Times New Roman" w:hint="cs"/>
          <w:sz w:val="20"/>
          <w:szCs w:val="20"/>
          <w:rtl/>
          <w:lang w:bidi="ps-AF"/>
        </w:rPr>
        <w:t xml:space="preserve"> توان او</w:t>
      </w:r>
      <w:r w:rsidRPr="00B2536E">
        <w:rPr>
          <w:rFonts w:ascii="Times New Roman" w:eastAsia="Calibri" w:hAnsi="Times New Roman"/>
          <w:sz w:val="20"/>
          <w:szCs w:val="20"/>
          <w:rtl/>
          <w:lang w:bidi="ps-AF"/>
        </w:rPr>
        <w:t xml:space="preserve"> خپلواکۍ د </w:t>
      </w:r>
      <w:r w:rsidR="00D55744">
        <w:rPr>
          <w:rFonts w:ascii="Times New Roman" w:eastAsia="Calibri" w:hAnsi="Times New Roman" w:hint="cs"/>
          <w:sz w:val="20"/>
          <w:szCs w:val="20"/>
          <w:rtl/>
          <w:lang w:bidi="ps-AF"/>
        </w:rPr>
        <w:t>له منځه وړلو</w:t>
      </w:r>
      <w:r w:rsidRPr="00B2536E">
        <w:rPr>
          <w:rFonts w:ascii="Times New Roman" w:eastAsia="Calibri" w:hAnsi="Times New Roman"/>
          <w:sz w:val="20"/>
          <w:szCs w:val="20"/>
          <w:rtl/>
          <w:lang w:bidi="ps-AF"/>
        </w:rPr>
        <w:t xml:space="preserve"> لپاره ډیزاین شوي. </w:t>
      </w:r>
      <w:r w:rsidR="007E32FC">
        <w:rPr>
          <w:rFonts w:ascii="Times New Roman" w:eastAsia="Calibri" w:hAnsi="Times New Roman" w:hint="cs"/>
          <w:sz w:val="20"/>
          <w:szCs w:val="20"/>
          <w:rtl/>
          <w:lang w:bidi="ps-AF"/>
        </w:rPr>
        <w:t>په</w:t>
      </w:r>
      <w:r w:rsidRPr="00B2536E">
        <w:rPr>
          <w:rFonts w:ascii="Times New Roman" w:eastAsia="Calibri" w:hAnsi="Times New Roman"/>
          <w:sz w:val="20"/>
          <w:szCs w:val="20"/>
          <w:rtl/>
          <w:lang w:bidi="ps-AF"/>
        </w:rPr>
        <w:t xml:space="preserve"> کار ګمارل شویو میرمنو شمیر په</w:t>
      </w:r>
      <w:r w:rsidR="00D55744">
        <w:rPr>
          <w:rFonts w:ascii="Times New Roman" w:eastAsia="Calibri" w:hAnsi="Times New Roman" w:hint="cs"/>
          <w:sz w:val="20"/>
          <w:szCs w:val="20"/>
          <w:rtl/>
          <w:lang w:bidi="ps-AF"/>
        </w:rPr>
        <w:t xml:space="preserve"> لویه کچه</w:t>
      </w:r>
      <w:r w:rsidRPr="00B2536E">
        <w:rPr>
          <w:rFonts w:ascii="Times New Roman" w:eastAsia="Calibri" w:hAnsi="Times New Roman"/>
          <w:sz w:val="20"/>
          <w:szCs w:val="20"/>
          <w:rtl/>
          <w:lang w:bidi="ps-AF"/>
        </w:rPr>
        <w:t xml:space="preserve"> راټیټ شوی، چې په ملکي کارکوونکو، قاضیانو، څارنوالانو، وکیلانو او </w:t>
      </w:r>
      <w:r w:rsidR="00CC704F">
        <w:rPr>
          <w:rFonts w:ascii="Times New Roman" w:eastAsia="Calibri" w:hAnsi="Times New Roman" w:hint="cs"/>
          <w:sz w:val="20"/>
          <w:szCs w:val="20"/>
          <w:rtl/>
          <w:lang w:bidi="ps-AF"/>
        </w:rPr>
        <w:t>خبریالانو</w:t>
      </w:r>
      <w:r w:rsidR="00CC704F" w:rsidRPr="00B2536E">
        <w:rPr>
          <w:rFonts w:ascii="Times New Roman" w:eastAsia="Calibri" w:hAnsi="Times New Roman"/>
          <w:sz w:val="20"/>
          <w:szCs w:val="20"/>
          <w:rtl/>
          <w:lang w:bidi="ps-AF"/>
        </w:rPr>
        <w:t xml:space="preserve"> </w:t>
      </w:r>
      <w:r w:rsidRPr="00B2536E">
        <w:rPr>
          <w:rFonts w:ascii="Times New Roman" w:eastAsia="Calibri" w:hAnsi="Times New Roman"/>
          <w:sz w:val="20"/>
          <w:szCs w:val="20"/>
          <w:rtl/>
          <w:lang w:bidi="ps-AF"/>
        </w:rPr>
        <w:t xml:space="preserve">یې اغیزې په ځانګړې توګه لیدل کیږي. یوې ښځې چې د بشري حقونو یوه مدافع ده، وویل: "ما شل کاله مخکې خپله موسسه پرانیسته، او اوس اجازه نه لرم چې ودانۍ ته </w:t>
      </w:r>
      <w:r w:rsidR="00D55744">
        <w:rPr>
          <w:rFonts w:ascii="Times New Roman" w:eastAsia="Calibri" w:hAnsi="Times New Roman" w:hint="cs"/>
          <w:sz w:val="20"/>
          <w:szCs w:val="20"/>
          <w:rtl/>
          <w:lang w:bidi="ps-AF"/>
        </w:rPr>
        <w:t xml:space="preserve">یي </w:t>
      </w:r>
      <w:r w:rsidRPr="00B2536E">
        <w:rPr>
          <w:rFonts w:ascii="Times New Roman" w:eastAsia="Calibri" w:hAnsi="Times New Roman"/>
          <w:sz w:val="20"/>
          <w:szCs w:val="20"/>
          <w:rtl/>
          <w:lang w:bidi="ps-AF"/>
        </w:rPr>
        <w:t>ننوځم ځکه چې زه ښځه یم."</w:t>
      </w:r>
    </w:p>
    <w:p w14:paraId="36E3D126" w14:textId="4C0B3169" w:rsidR="00B2536E" w:rsidRDefault="00B2536E" w:rsidP="0078527E">
      <w:pPr>
        <w:pStyle w:val="NoSpacing"/>
        <w:bidi/>
        <w:ind w:left="1134"/>
        <w:rPr>
          <w:rFonts w:ascii="Times New Roman" w:eastAsia="Calibri" w:hAnsi="Times New Roman"/>
          <w:sz w:val="20"/>
          <w:szCs w:val="20"/>
          <w:rtl/>
          <w:lang w:bidi="ps-AF"/>
        </w:rPr>
      </w:pPr>
    </w:p>
    <w:p w14:paraId="086E3D84" w14:textId="60C38BCE" w:rsidR="00B2536E" w:rsidRPr="00B2536E" w:rsidRDefault="00B2536E"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۲۹.</w:t>
      </w:r>
      <w:r w:rsidRPr="00B2536E">
        <w:rPr>
          <w:rFonts w:ascii="Times New Roman" w:eastAsia="Calibri" w:hAnsi="Times New Roman"/>
          <w:sz w:val="20"/>
          <w:szCs w:val="20"/>
          <w:rtl/>
          <w:lang w:bidi="ps-AF"/>
        </w:rPr>
        <w:t xml:space="preserve"> په </w:t>
      </w:r>
      <w:r w:rsidR="007E32FC">
        <w:rPr>
          <w:rFonts w:ascii="Times New Roman" w:eastAsia="Calibri" w:hAnsi="Times New Roman" w:hint="cs"/>
          <w:sz w:val="20"/>
          <w:szCs w:val="20"/>
          <w:rtl/>
          <w:lang w:bidi="ps-AF"/>
        </w:rPr>
        <w:t>۲۰۲۳</w:t>
      </w:r>
      <w:r w:rsidRPr="00B2536E">
        <w:rPr>
          <w:rFonts w:ascii="Times New Roman" w:eastAsia="Calibri" w:hAnsi="Times New Roman"/>
          <w:sz w:val="20"/>
          <w:szCs w:val="20"/>
          <w:rtl/>
          <w:lang w:bidi="ps-AF"/>
        </w:rPr>
        <w:t xml:space="preserve"> کې، طالبانو په خصوصي سکتور کې د ښځو د کارموندنې مخه ونیوله، په شمول د ټولو</w:t>
      </w:r>
      <w:r w:rsidR="007E32FC">
        <w:rPr>
          <w:rFonts w:ascii="Times New Roman" w:eastAsia="Calibri" w:hAnsi="Times New Roman" w:hint="cs"/>
          <w:sz w:val="20"/>
          <w:szCs w:val="20"/>
          <w:rtl/>
          <w:lang w:bidi="ps-AF"/>
        </w:rPr>
        <w:t xml:space="preserve">  ښکلا سالونونو</w:t>
      </w:r>
      <w:r w:rsidRPr="00B2536E">
        <w:rPr>
          <w:rFonts w:ascii="Times New Roman" w:eastAsia="Calibri" w:hAnsi="Times New Roman"/>
          <w:sz w:val="20"/>
          <w:szCs w:val="20"/>
          <w:rtl/>
          <w:lang w:bidi="ps-AF"/>
        </w:rPr>
        <w:t xml:space="preserve"> د بندولو امر، د</w:t>
      </w:r>
      <w:r w:rsidR="007E32FC">
        <w:rPr>
          <w:rFonts w:ascii="Times New Roman" w:eastAsia="Calibri" w:hAnsi="Times New Roman" w:hint="cs"/>
          <w:sz w:val="20"/>
          <w:szCs w:val="20"/>
          <w:rtl/>
          <w:lang w:bidi="ps-AF"/>
        </w:rPr>
        <w:t xml:space="preserve"> کار</w:t>
      </w:r>
      <w:r w:rsidRPr="00B2536E">
        <w:rPr>
          <w:rFonts w:ascii="Times New Roman" w:eastAsia="Calibri" w:hAnsi="Times New Roman"/>
          <w:sz w:val="20"/>
          <w:szCs w:val="20"/>
          <w:rtl/>
          <w:lang w:bidi="ps-AF"/>
        </w:rPr>
        <w:t>او ټولنیز ملاتړ</w:t>
      </w:r>
      <w:r w:rsidR="007E32FC">
        <w:rPr>
          <w:rFonts w:ascii="Times New Roman" w:eastAsia="Calibri" w:hAnsi="Times New Roman" w:hint="cs"/>
          <w:sz w:val="20"/>
          <w:szCs w:val="20"/>
          <w:rtl/>
          <w:lang w:bidi="ps-AF"/>
        </w:rPr>
        <w:t xml:space="preserve"> د سرچینی په توګه. د بندیزونو له کبله </w:t>
      </w:r>
      <w:r w:rsidRPr="00B2536E">
        <w:rPr>
          <w:rFonts w:ascii="Times New Roman" w:eastAsia="Calibri" w:hAnsi="Times New Roman"/>
          <w:sz w:val="20"/>
          <w:szCs w:val="20"/>
          <w:rtl/>
          <w:lang w:bidi="ps-AF"/>
        </w:rPr>
        <w:t xml:space="preserve">افغان ښځینه متشبثې هم اغیزمنې شوې دي، په شمول د هغو کسانو چې په کور کې سوداګرۍ پرمخ وړي، </w:t>
      </w:r>
      <w:r w:rsidR="007E32FC">
        <w:rPr>
          <w:rFonts w:ascii="Times New Roman" w:eastAsia="Calibri" w:hAnsi="Times New Roman" w:hint="cs"/>
          <w:sz w:val="20"/>
          <w:szCs w:val="20"/>
          <w:rtl/>
          <w:lang w:bidi="ps-AF"/>
        </w:rPr>
        <w:t xml:space="preserve">ځکه </w:t>
      </w:r>
      <w:r w:rsidRPr="00B2536E">
        <w:rPr>
          <w:rFonts w:ascii="Times New Roman" w:eastAsia="Calibri" w:hAnsi="Times New Roman"/>
          <w:sz w:val="20"/>
          <w:szCs w:val="20"/>
          <w:rtl/>
          <w:lang w:bidi="ps-AF"/>
        </w:rPr>
        <w:t>چې محلي بازارونو ته د تګ لپاره باید په محرم باندې تکیه وکړي. د ښځو او نجونو راتلونکی د کارموندنې امکانات د زده کړې له حق څخه د انکار له امله کم شوي دي. ځانګړی راپور ورکوونکی د افغان میرمنو هوښیارتیا او هوډ مني چې د خپل ځان او کورنۍ د پایښت لپاره لارې لټوي</w:t>
      </w:r>
      <w:r w:rsidR="007E32FC">
        <w:rPr>
          <w:rFonts w:ascii="Times New Roman" w:eastAsia="Calibri" w:hAnsi="Times New Roman" w:hint="cs"/>
          <w:sz w:val="20"/>
          <w:szCs w:val="20"/>
          <w:rtl/>
          <w:lang w:bidi="ps-AF"/>
        </w:rPr>
        <w:t xml:space="preserve"> ستايي</w:t>
      </w:r>
      <w:r w:rsidRPr="00B2536E">
        <w:rPr>
          <w:rFonts w:ascii="Times New Roman" w:eastAsia="Calibri" w:hAnsi="Times New Roman"/>
          <w:sz w:val="20"/>
          <w:szCs w:val="20"/>
          <w:rtl/>
          <w:lang w:bidi="ps-AF"/>
        </w:rPr>
        <w:t>.</w:t>
      </w:r>
    </w:p>
    <w:p w14:paraId="3069B276" w14:textId="083AB6B7" w:rsidR="00B2536E" w:rsidRDefault="00B2536E" w:rsidP="0078527E">
      <w:pPr>
        <w:pStyle w:val="NoSpacing"/>
        <w:bidi/>
        <w:ind w:left="1134"/>
        <w:rPr>
          <w:rFonts w:ascii="Times New Roman" w:eastAsia="Calibri" w:hAnsi="Times New Roman"/>
          <w:sz w:val="20"/>
          <w:szCs w:val="20"/>
          <w:rtl/>
          <w:lang w:bidi="ps-AF"/>
        </w:rPr>
      </w:pPr>
    </w:p>
    <w:p w14:paraId="0C4DCF75" w14:textId="0A36A45C" w:rsidR="00927388" w:rsidRDefault="00B2536E"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۳۰.</w:t>
      </w:r>
      <w:r w:rsidR="00927388" w:rsidRPr="00927388">
        <w:rPr>
          <w:rFonts w:ascii="Times New Roman" w:eastAsia="Calibri" w:hAnsi="Times New Roman"/>
          <w:sz w:val="20"/>
          <w:szCs w:val="20"/>
          <w:rtl/>
          <w:lang w:bidi="ps-AF"/>
        </w:rPr>
        <w:t xml:space="preserve"> په مرستندویه ادارو کې په ډیری </w:t>
      </w:r>
      <w:r w:rsidR="00CC704F">
        <w:rPr>
          <w:rFonts w:ascii="Times New Roman" w:eastAsia="Calibri" w:hAnsi="Times New Roman" w:hint="cs"/>
          <w:sz w:val="20"/>
          <w:szCs w:val="20"/>
          <w:rtl/>
          <w:lang w:bidi="ps-AF"/>
        </w:rPr>
        <w:t>نقشونو</w:t>
      </w:r>
      <w:r w:rsidR="00CC704F" w:rsidRPr="00927388">
        <w:rPr>
          <w:rFonts w:ascii="Times New Roman" w:eastAsia="Calibri" w:hAnsi="Times New Roman"/>
          <w:sz w:val="20"/>
          <w:szCs w:val="20"/>
          <w:rtl/>
          <w:lang w:bidi="ps-AF"/>
        </w:rPr>
        <w:t xml:space="preserve"> </w:t>
      </w:r>
      <w:r w:rsidR="00927388" w:rsidRPr="00927388">
        <w:rPr>
          <w:rFonts w:ascii="Times New Roman" w:eastAsia="Calibri" w:hAnsi="Times New Roman"/>
          <w:sz w:val="20"/>
          <w:szCs w:val="20"/>
          <w:rtl/>
          <w:lang w:bidi="ps-AF"/>
        </w:rPr>
        <w:t xml:space="preserve">کې د ښځو په کار کولو باندې د طالبانو بندیز </w:t>
      </w:r>
      <w:r w:rsidR="007E32FC">
        <w:rPr>
          <w:rFonts w:ascii="Times New Roman" w:eastAsia="Calibri" w:hAnsi="Times New Roman" w:hint="cs"/>
          <w:sz w:val="20"/>
          <w:szCs w:val="20"/>
          <w:rtl/>
          <w:lang w:bidi="ps-AF"/>
        </w:rPr>
        <w:t xml:space="preserve">ښځو ته د دوي د </w:t>
      </w:r>
      <w:r w:rsidR="00D335B6">
        <w:rPr>
          <w:rFonts w:ascii="Times New Roman" w:eastAsia="Calibri" w:hAnsi="Times New Roman" w:hint="cs"/>
          <w:sz w:val="20"/>
          <w:szCs w:val="20"/>
          <w:rtl/>
          <w:lang w:bidi="ps-AF"/>
        </w:rPr>
        <w:t xml:space="preserve">جنسیټ </w:t>
      </w:r>
      <w:r w:rsidR="007E32FC">
        <w:rPr>
          <w:rFonts w:ascii="Times New Roman" w:eastAsia="Calibri" w:hAnsi="Times New Roman" w:hint="cs"/>
          <w:sz w:val="20"/>
          <w:szCs w:val="20"/>
          <w:rtl/>
          <w:lang w:bidi="ps-AF"/>
        </w:rPr>
        <w:t>په خا</w:t>
      </w:r>
      <w:r w:rsidR="007E32FC">
        <w:rPr>
          <w:rFonts w:ascii="Times New Roman" w:eastAsia="Calibri" w:hAnsi="Times New Roman" w:hint="cs"/>
          <w:sz w:val="20"/>
          <w:szCs w:val="20"/>
          <w:rtl/>
          <w:lang w:bidi="prs-AF"/>
        </w:rPr>
        <w:t>طر</w:t>
      </w:r>
      <w:r w:rsidR="00927388" w:rsidRPr="00927388">
        <w:rPr>
          <w:rFonts w:ascii="Times New Roman" w:eastAsia="Calibri" w:hAnsi="Times New Roman"/>
          <w:sz w:val="20"/>
          <w:szCs w:val="20"/>
          <w:rtl/>
          <w:lang w:bidi="ps-AF"/>
        </w:rPr>
        <w:t xml:space="preserve">زیانونه رامینځته کړي چې ښځو او </w:t>
      </w:r>
      <w:r w:rsidR="00974AD1">
        <w:rPr>
          <w:rFonts w:ascii="Times New Roman" w:eastAsia="Calibri" w:hAnsi="Times New Roman"/>
          <w:sz w:val="20"/>
          <w:szCs w:val="20"/>
          <w:rtl/>
          <w:lang w:bidi="ps-AF"/>
        </w:rPr>
        <w:t>نجونو</w:t>
      </w:r>
      <w:r w:rsidR="00927388" w:rsidRPr="00927388">
        <w:rPr>
          <w:rFonts w:ascii="Times New Roman" w:eastAsia="Calibri" w:hAnsi="Times New Roman"/>
          <w:sz w:val="20"/>
          <w:szCs w:val="20"/>
          <w:rtl/>
          <w:lang w:bidi="ps-AF"/>
        </w:rPr>
        <w:t xml:space="preserve"> ته </w:t>
      </w:r>
      <w:r w:rsidR="007E32FC">
        <w:rPr>
          <w:rFonts w:ascii="Times New Roman" w:eastAsia="Calibri" w:hAnsi="Times New Roman" w:hint="cs"/>
          <w:sz w:val="20"/>
          <w:szCs w:val="20"/>
          <w:rtl/>
          <w:lang w:bidi="prs-AF"/>
        </w:rPr>
        <w:t xml:space="preserve">یي </w:t>
      </w:r>
      <w:r w:rsidR="00927388" w:rsidRPr="00927388">
        <w:rPr>
          <w:rFonts w:ascii="Times New Roman" w:eastAsia="Calibri" w:hAnsi="Times New Roman"/>
          <w:sz w:val="20"/>
          <w:szCs w:val="20"/>
          <w:rtl/>
          <w:lang w:bidi="ps-AF"/>
        </w:rPr>
        <w:t>د بشري مرستو رسول پیچلي کړي په دې توګه د کافي خواړو حق او د روغتیا ترټولو لوړ ترلاسه کیدونکي معیارونو په ګډون د نورو حقونو مخه نیسي.</w:t>
      </w:r>
    </w:p>
    <w:p w14:paraId="4DB56E9E" w14:textId="77777777" w:rsidR="00927388" w:rsidRDefault="00927388" w:rsidP="0078527E">
      <w:pPr>
        <w:pStyle w:val="NoSpacing"/>
        <w:bidi/>
        <w:ind w:left="1134"/>
        <w:rPr>
          <w:rFonts w:ascii="Times New Roman" w:eastAsia="Calibri" w:hAnsi="Times New Roman"/>
          <w:sz w:val="20"/>
          <w:szCs w:val="20"/>
          <w:rtl/>
          <w:lang w:bidi="ps-AF"/>
        </w:rPr>
      </w:pPr>
    </w:p>
    <w:p w14:paraId="597783DA" w14:textId="11BC86D2" w:rsidR="00927388" w:rsidRDefault="00927388"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۳۱.</w:t>
      </w:r>
      <w:r w:rsidRPr="00927388">
        <w:rPr>
          <w:rFonts w:ascii="Times New Roman" w:eastAsia="Calibri" w:hAnsi="Times New Roman"/>
          <w:sz w:val="20"/>
          <w:szCs w:val="20"/>
          <w:rtl/>
          <w:lang w:bidi="ps-AF"/>
        </w:rPr>
        <w:t xml:space="preserve"> د ښځو د عاید له ګټې پرته، کورنۍ </w:t>
      </w:r>
      <w:r w:rsidR="007E32FC">
        <w:rPr>
          <w:rFonts w:ascii="Times New Roman" w:eastAsia="Calibri" w:hAnsi="Times New Roman" w:hint="cs"/>
          <w:sz w:val="20"/>
          <w:szCs w:val="20"/>
          <w:rtl/>
          <w:lang w:bidi="ps-AF"/>
        </w:rPr>
        <w:t xml:space="preserve">په </w:t>
      </w:r>
      <w:r w:rsidR="007E32FC" w:rsidRPr="00927388">
        <w:rPr>
          <w:rFonts w:ascii="Times New Roman" w:eastAsia="Calibri" w:hAnsi="Times New Roman"/>
          <w:sz w:val="20"/>
          <w:szCs w:val="20"/>
          <w:rtl/>
          <w:lang w:bidi="ps-AF"/>
        </w:rPr>
        <w:t>ژور</w:t>
      </w:r>
      <w:r w:rsidR="007E32FC">
        <w:rPr>
          <w:rFonts w:ascii="Times New Roman" w:eastAsia="Calibri" w:hAnsi="Times New Roman" w:hint="cs"/>
          <w:sz w:val="20"/>
          <w:szCs w:val="20"/>
          <w:rtl/>
          <w:lang w:bidi="ps-AF"/>
        </w:rPr>
        <w:t xml:space="preserve">ه </w:t>
      </w:r>
      <w:r w:rsidR="007E32FC" w:rsidRPr="00927388">
        <w:rPr>
          <w:rFonts w:ascii="Times New Roman" w:eastAsia="Calibri" w:hAnsi="Times New Roman"/>
          <w:sz w:val="20"/>
          <w:szCs w:val="20"/>
          <w:rtl/>
          <w:lang w:bidi="ps-AF"/>
        </w:rPr>
        <w:t xml:space="preserve">بې وزلۍ </w:t>
      </w:r>
      <w:r w:rsidR="007E32FC">
        <w:rPr>
          <w:rFonts w:ascii="Times New Roman" w:eastAsia="Calibri" w:hAnsi="Times New Roman" w:hint="cs"/>
          <w:sz w:val="20"/>
          <w:szCs w:val="20"/>
          <w:rtl/>
          <w:lang w:bidi="ps-AF"/>
        </w:rPr>
        <w:t xml:space="preserve">کي </w:t>
      </w:r>
      <w:r w:rsidRPr="00927388">
        <w:rPr>
          <w:rFonts w:ascii="Times New Roman" w:eastAsia="Calibri" w:hAnsi="Times New Roman"/>
          <w:sz w:val="20"/>
          <w:szCs w:val="20"/>
          <w:rtl/>
          <w:lang w:bidi="ps-AF"/>
        </w:rPr>
        <w:t xml:space="preserve">ډوب شوي دي. </w:t>
      </w:r>
      <w:r w:rsidR="007E32FC">
        <w:rPr>
          <w:rFonts w:ascii="Times New Roman" w:eastAsia="Calibri" w:hAnsi="Times New Roman" w:hint="cs"/>
          <w:sz w:val="20"/>
          <w:szCs w:val="20"/>
          <w:rtl/>
          <w:lang w:bidi="ps-AF"/>
        </w:rPr>
        <w:t>په کورنیو کي د پیسو په سر د</w:t>
      </w:r>
      <w:r w:rsidRPr="00927388">
        <w:rPr>
          <w:rFonts w:ascii="Times New Roman" w:eastAsia="Calibri" w:hAnsi="Times New Roman"/>
          <w:sz w:val="20"/>
          <w:szCs w:val="20"/>
          <w:rtl/>
          <w:lang w:bidi="ps-AF"/>
        </w:rPr>
        <w:t xml:space="preserve"> جګړو پایل</w:t>
      </w:r>
      <w:r w:rsidR="007E32FC">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چې ټولې کورنۍ اغیزمنې کوي، د ماشومانو لپاره ځانګړي خطرونه لري، په شمول د ماشومانو کار او د نجونو او ښځو اجباري ودونه.</w:t>
      </w:r>
    </w:p>
    <w:p w14:paraId="5B2E5A18" w14:textId="77777777" w:rsidR="00927388" w:rsidRDefault="00927388" w:rsidP="0078527E">
      <w:pPr>
        <w:pStyle w:val="NoSpacing"/>
        <w:bidi/>
        <w:ind w:left="1134"/>
        <w:rPr>
          <w:rFonts w:ascii="Times New Roman" w:eastAsia="Calibri" w:hAnsi="Times New Roman"/>
          <w:sz w:val="20"/>
          <w:szCs w:val="20"/>
          <w:rtl/>
          <w:lang w:bidi="ps-AF"/>
        </w:rPr>
      </w:pPr>
    </w:p>
    <w:p w14:paraId="7E23CFE9" w14:textId="67083700" w:rsidR="00927388" w:rsidRPr="00927388" w:rsidRDefault="00927388"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۳۲.</w:t>
      </w:r>
      <w:r w:rsidRPr="00927388">
        <w:rPr>
          <w:rFonts w:ascii="Times New Roman" w:eastAsia="Calibri" w:hAnsi="Times New Roman"/>
          <w:sz w:val="20"/>
          <w:szCs w:val="20"/>
          <w:rtl/>
          <w:lang w:bidi="ps-AF"/>
        </w:rPr>
        <w:t xml:space="preserve"> په نارینه خپلوانو باندې </w:t>
      </w:r>
      <w:r w:rsidR="00CC704F">
        <w:rPr>
          <w:rFonts w:ascii="Times New Roman" w:eastAsia="Calibri" w:hAnsi="Times New Roman" w:hint="cs"/>
          <w:sz w:val="20"/>
          <w:szCs w:val="20"/>
          <w:rtl/>
          <w:lang w:bidi="ps-AF"/>
        </w:rPr>
        <w:t>إتکاء</w:t>
      </w:r>
      <w:r w:rsidR="00E60661">
        <w:rPr>
          <w:rFonts w:ascii="Times New Roman" w:eastAsia="Calibri" w:hAnsi="Times New Roman" w:hint="cs"/>
          <w:sz w:val="20"/>
          <w:szCs w:val="20"/>
          <w:rtl/>
          <w:lang w:bidi="ps-AF"/>
        </w:rPr>
        <w:t xml:space="preserve"> کول</w:t>
      </w:r>
      <w:r w:rsidR="00CC704F" w:rsidRPr="00927388">
        <w:rPr>
          <w:rFonts w:ascii="Times New Roman" w:eastAsia="Calibri" w:hAnsi="Times New Roman"/>
          <w:sz w:val="20"/>
          <w:szCs w:val="20"/>
          <w:rtl/>
          <w:lang w:bidi="ps-AF"/>
        </w:rPr>
        <w:t xml:space="preserve"> </w:t>
      </w:r>
      <w:r w:rsidRPr="00927388">
        <w:rPr>
          <w:rFonts w:ascii="Times New Roman" w:eastAsia="Calibri" w:hAnsi="Times New Roman"/>
          <w:sz w:val="20"/>
          <w:szCs w:val="20"/>
          <w:rtl/>
          <w:lang w:bidi="ps-AF"/>
        </w:rPr>
        <w:t xml:space="preserve">چې د طالبانو لخوا د ښځو د کار کولو حق څخه </w:t>
      </w:r>
      <w:r w:rsidR="00DA3BD3">
        <w:rPr>
          <w:rFonts w:ascii="Times New Roman" w:eastAsia="Calibri" w:hAnsi="Times New Roman" w:hint="cs"/>
          <w:sz w:val="20"/>
          <w:szCs w:val="20"/>
          <w:rtl/>
          <w:lang w:bidi="ps-AF"/>
        </w:rPr>
        <w:t xml:space="preserve">د </w:t>
      </w:r>
      <w:r w:rsidRPr="00927388">
        <w:rPr>
          <w:rFonts w:ascii="Times New Roman" w:eastAsia="Calibri" w:hAnsi="Times New Roman"/>
          <w:sz w:val="20"/>
          <w:szCs w:val="20"/>
          <w:rtl/>
          <w:lang w:bidi="ps-AF"/>
        </w:rPr>
        <w:t xml:space="preserve">سرغړونې </w:t>
      </w:r>
      <w:r w:rsidR="00DA3BD3">
        <w:rPr>
          <w:rFonts w:ascii="Times New Roman" w:eastAsia="Calibri" w:hAnsi="Times New Roman" w:hint="cs"/>
          <w:sz w:val="20"/>
          <w:szCs w:val="20"/>
          <w:rtl/>
          <w:lang w:bidi="ps-AF"/>
        </w:rPr>
        <w:t>پخا</w:t>
      </w:r>
      <w:r w:rsidR="00DA3BD3">
        <w:rPr>
          <w:rFonts w:ascii="Times New Roman" w:eastAsia="Calibri" w:hAnsi="Times New Roman" w:hint="cs"/>
          <w:sz w:val="20"/>
          <w:szCs w:val="20"/>
          <w:rtl/>
          <w:lang w:bidi="prs-AF"/>
        </w:rPr>
        <w:t>طر</w:t>
      </w:r>
      <w:r w:rsidRPr="00927388">
        <w:rPr>
          <w:rFonts w:ascii="Times New Roman" w:eastAsia="Calibri" w:hAnsi="Times New Roman"/>
          <w:sz w:val="20"/>
          <w:szCs w:val="20"/>
          <w:rtl/>
          <w:lang w:bidi="ps-AF"/>
        </w:rPr>
        <w:t xml:space="preserve"> رامینځته شوي په ځانګړې توګه په ناواده شویو</w:t>
      </w:r>
      <w:r w:rsidR="00DA3BD3">
        <w:rPr>
          <w:rFonts w:ascii="Times New Roman" w:eastAsia="Calibri" w:hAnsi="Times New Roman" w:hint="cs"/>
          <w:sz w:val="20"/>
          <w:szCs w:val="20"/>
          <w:rtl/>
          <w:lang w:bidi="ps-AF"/>
        </w:rPr>
        <w:t>، کونډو،</w:t>
      </w:r>
      <w:r w:rsidR="00DA3BD3" w:rsidRPr="00927388">
        <w:rPr>
          <w:rFonts w:ascii="Times New Roman" w:eastAsia="Calibri" w:hAnsi="Times New Roman"/>
          <w:sz w:val="20"/>
          <w:szCs w:val="20"/>
          <w:rtl/>
          <w:lang w:bidi="ps-AF"/>
        </w:rPr>
        <w:t xml:space="preserve"> د ښځو په مشرۍ کورنیو</w:t>
      </w:r>
      <w:r w:rsidRPr="00927388">
        <w:rPr>
          <w:rFonts w:ascii="Times New Roman" w:eastAsia="Calibri" w:hAnsi="Times New Roman"/>
          <w:sz w:val="20"/>
          <w:szCs w:val="20"/>
          <w:rtl/>
          <w:lang w:bidi="ps-AF"/>
        </w:rPr>
        <w:t xml:space="preserve"> او جلا شویو میرمنو او نجونو باندې ویجاړونکي اغیزې لري؛ د نارینه خپلوانو</w:t>
      </w:r>
      <w:r w:rsidR="00DA3BD3">
        <w:rPr>
          <w:rFonts w:ascii="Times New Roman" w:eastAsia="Calibri" w:hAnsi="Times New Roman" w:hint="cs"/>
          <w:sz w:val="20"/>
          <w:szCs w:val="20"/>
          <w:rtl/>
          <w:lang w:bidi="ps-AF"/>
        </w:rPr>
        <w:t>مالي</w:t>
      </w:r>
      <w:r w:rsidRPr="00927388">
        <w:rPr>
          <w:rFonts w:ascii="Times New Roman" w:eastAsia="Calibri" w:hAnsi="Times New Roman"/>
          <w:sz w:val="20"/>
          <w:szCs w:val="20"/>
          <w:rtl/>
          <w:lang w:bidi="ps-AF"/>
        </w:rPr>
        <w:t xml:space="preserve"> احسان </w:t>
      </w:r>
      <w:r w:rsidR="00DA3BD3">
        <w:rPr>
          <w:rFonts w:ascii="Times New Roman" w:eastAsia="Calibri" w:hAnsi="Times New Roman" w:hint="cs"/>
          <w:sz w:val="20"/>
          <w:szCs w:val="20"/>
          <w:rtl/>
          <w:lang w:bidi="ps-AF"/>
        </w:rPr>
        <w:t xml:space="preserve">اکثرآ </w:t>
      </w:r>
      <w:r w:rsidRPr="00927388">
        <w:rPr>
          <w:rFonts w:ascii="Times New Roman" w:eastAsia="Calibri" w:hAnsi="Times New Roman"/>
          <w:sz w:val="20"/>
          <w:szCs w:val="20"/>
          <w:rtl/>
          <w:lang w:bidi="ps-AF"/>
        </w:rPr>
        <w:t xml:space="preserve">دوی د ناوړه ګټه اخیستنې، </w:t>
      </w:r>
      <w:r w:rsidR="00CC704F">
        <w:rPr>
          <w:rFonts w:ascii="Times New Roman" w:eastAsia="Calibri" w:hAnsi="Times New Roman" w:hint="cs"/>
          <w:sz w:val="20"/>
          <w:szCs w:val="20"/>
          <w:rtl/>
          <w:lang w:bidi="ps-AF"/>
        </w:rPr>
        <w:t xml:space="preserve"> استثمار</w:t>
      </w:r>
      <w:r w:rsidR="00CC704F" w:rsidRPr="00927388">
        <w:rPr>
          <w:rFonts w:ascii="Times New Roman" w:eastAsia="Calibri" w:hAnsi="Times New Roman"/>
          <w:sz w:val="20"/>
          <w:szCs w:val="20"/>
          <w:rtl/>
          <w:lang w:bidi="ps-AF"/>
        </w:rPr>
        <w:t xml:space="preserve"> </w:t>
      </w:r>
      <w:r w:rsidRPr="00927388">
        <w:rPr>
          <w:rFonts w:ascii="Times New Roman" w:eastAsia="Calibri" w:hAnsi="Times New Roman"/>
          <w:sz w:val="20"/>
          <w:szCs w:val="20"/>
          <w:rtl/>
          <w:lang w:bidi="ps-AF"/>
        </w:rPr>
        <w:t>او پریښودلو ل</w:t>
      </w:r>
      <w:r w:rsidR="00DA3BD3">
        <w:rPr>
          <w:rFonts w:ascii="Times New Roman" w:eastAsia="Calibri" w:hAnsi="Times New Roman" w:hint="cs"/>
          <w:sz w:val="20"/>
          <w:szCs w:val="20"/>
          <w:rtl/>
          <w:lang w:bidi="ps-AF"/>
        </w:rPr>
        <w:t xml:space="preserve">ه </w:t>
      </w:r>
      <w:r w:rsidRPr="00927388">
        <w:rPr>
          <w:rFonts w:ascii="Times New Roman" w:eastAsia="Calibri" w:hAnsi="Times New Roman"/>
          <w:sz w:val="20"/>
          <w:szCs w:val="20"/>
          <w:rtl/>
          <w:lang w:bidi="ps-AF"/>
        </w:rPr>
        <w:t xml:space="preserve">زیان </w:t>
      </w:r>
      <w:r w:rsidR="00DA3BD3">
        <w:rPr>
          <w:rFonts w:ascii="Times New Roman" w:eastAsia="Calibri" w:hAnsi="Times New Roman" w:hint="cs"/>
          <w:sz w:val="20"/>
          <w:szCs w:val="20"/>
          <w:rtl/>
          <w:lang w:bidi="ps-AF"/>
        </w:rPr>
        <w:t>سره مخ کوي</w:t>
      </w:r>
      <w:r w:rsidRPr="00927388">
        <w:rPr>
          <w:rFonts w:ascii="Times New Roman" w:eastAsia="Calibri" w:hAnsi="Times New Roman"/>
          <w:sz w:val="20"/>
          <w:szCs w:val="20"/>
          <w:rtl/>
          <w:lang w:bidi="ps-AF"/>
        </w:rPr>
        <w:t>. بې ملاتړه میرمنې خورا بې وزلۍ ته اړ ایستل کیږي، چې کیدای شي د خوراکي توکو شدید ناامني</w:t>
      </w:r>
      <w:r w:rsidR="00DA3BD3">
        <w:rPr>
          <w:rFonts w:ascii="Times New Roman" w:eastAsia="Calibri" w:hAnsi="Times New Roman" w:hint="cs"/>
          <w:sz w:val="20"/>
          <w:szCs w:val="20"/>
          <w:rtl/>
          <w:lang w:bidi="ps-AF"/>
        </w:rPr>
        <w:t xml:space="preserve"> او</w:t>
      </w:r>
      <w:r w:rsidRPr="00927388">
        <w:rPr>
          <w:rFonts w:ascii="Times New Roman" w:eastAsia="Calibri" w:hAnsi="Times New Roman"/>
          <w:sz w:val="20"/>
          <w:szCs w:val="20"/>
          <w:rtl/>
          <w:lang w:bidi="ps-AF"/>
        </w:rPr>
        <w:t xml:space="preserve"> د خوړو او روغتیا په برخه کې د دوی د حقونو څخه سرغړونه وي. هغه </w:t>
      </w:r>
      <w:r w:rsidR="00DA3BD3">
        <w:rPr>
          <w:rFonts w:ascii="Times New Roman" w:eastAsia="Calibri" w:hAnsi="Times New Roman" w:hint="cs"/>
          <w:sz w:val="20"/>
          <w:szCs w:val="20"/>
          <w:rtl/>
          <w:lang w:bidi="ps-AF"/>
        </w:rPr>
        <w:t>ښځي</w:t>
      </w:r>
      <w:r w:rsidRPr="00927388">
        <w:rPr>
          <w:rFonts w:ascii="Times New Roman" w:eastAsia="Calibri" w:hAnsi="Times New Roman"/>
          <w:sz w:val="20"/>
          <w:szCs w:val="20"/>
          <w:rtl/>
          <w:lang w:bidi="ps-AF"/>
        </w:rPr>
        <w:t xml:space="preserve"> چې د ژوندي پاتې کیدو </w:t>
      </w:r>
      <w:r w:rsidR="00DA3BD3">
        <w:rPr>
          <w:rFonts w:ascii="Times New Roman" w:eastAsia="Calibri" w:hAnsi="Times New Roman" w:hint="cs"/>
          <w:sz w:val="20"/>
          <w:szCs w:val="20"/>
          <w:rtl/>
          <w:lang w:bidi="ps-AF"/>
        </w:rPr>
        <w:t>لپاره په عامه ځایونو کي</w:t>
      </w:r>
      <w:r w:rsidR="00DA3BD3" w:rsidRPr="00DA3BD3">
        <w:rPr>
          <w:rFonts w:ascii="Times New Roman" w:eastAsia="Calibri" w:hAnsi="Times New Roman"/>
          <w:sz w:val="20"/>
          <w:szCs w:val="20"/>
          <w:rtl/>
          <w:lang w:bidi="ps-AF"/>
        </w:rPr>
        <w:t xml:space="preserve"> </w:t>
      </w:r>
      <w:r w:rsidR="00DA3BD3" w:rsidRPr="00927388">
        <w:rPr>
          <w:rFonts w:ascii="Times New Roman" w:eastAsia="Calibri" w:hAnsi="Times New Roman"/>
          <w:sz w:val="20"/>
          <w:szCs w:val="20"/>
          <w:rtl/>
          <w:lang w:bidi="ps-AF"/>
        </w:rPr>
        <w:t>پرته له محرم</w:t>
      </w:r>
      <w:r w:rsidR="00DA3BD3">
        <w:rPr>
          <w:rFonts w:ascii="Times New Roman" w:eastAsia="Calibri" w:hAnsi="Times New Roman" w:hint="cs"/>
          <w:sz w:val="20"/>
          <w:szCs w:val="20"/>
          <w:rtl/>
          <w:lang w:bidi="ps-AF"/>
        </w:rPr>
        <w:t xml:space="preserve">ه د خیرات </w:t>
      </w:r>
      <w:r w:rsidRPr="00927388">
        <w:rPr>
          <w:rFonts w:ascii="Times New Roman" w:eastAsia="Calibri" w:hAnsi="Times New Roman"/>
          <w:sz w:val="20"/>
          <w:szCs w:val="20"/>
          <w:rtl/>
          <w:lang w:bidi="ps-AF"/>
        </w:rPr>
        <w:t>غوښتنه کوي د</w:t>
      </w:r>
      <w:r w:rsidR="00DA3BD3">
        <w:rPr>
          <w:rFonts w:ascii="Times New Roman" w:eastAsia="Calibri" w:hAnsi="Times New Roman" w:hint="cs"/>
          <w:sz w:val="20"/>
          <w:szCs w:val="20"/>
          <w:rtl/>
          <w:lang w:bidi="ps-AF"/>
        </w:rPr>
        <w:t xml:space="preserve"> محرم د نه درلودو پخا</w:t>
      </w:r>
      <w:r w:rsidR="00DA3BD3">
        <w:rPr>
          <w:rFonts w:ascii="Times New Roman" w:eastAsia="Calibri" w:hAnsi="Times New Roman" w:hint="cs"/>
          <w:sz w:val="20"/>
          <w:szCs w:val="20"/>
          <w:rtl/>
          <w:lang w:bidi="prs-AF"/>
        </w:rPr>
        <w:t>طر</w:t>
      </w:r>
      <w:r w:rsidR="00DA3BD3">
        <w:rPr>
          <w:rFonts w:ascii="Times New Roman" w:eastAsia="Calibri" w:hAnsi="Times New Roman" w:hint="cs"/>
          <w:sz w:val="20"/>
          <w:szCs w:val="20"/>
          <w:rtl/>
          <w:lang w:bidi="ps-AF"/>
        </w:rPr>
        <w:t xml:space="preserve">د  </w:t>
      </w:r>
      <w:r w:rsidR="00DA3BD3">
        <w:rPr>
          <w:rFonts w:ascii="Times New Roman" w:eastAsia="Calibri" w:hAnsi="Times New Roman" w:hint="cs"/>
          <w:sz w:val="20"/>
          <w:szCs w:val="20"/>
          <w:rtl/>
          <w:lang w:bidi="prs-AF"/>
        </w:rPr>
        <w:t>طال</w:t>
      </w:r>
      <w:r w:rsidR="00DA3BD3">
        <w:rPr>
          <w:rFonts w:ascii="Times New Roman" w:eastAsia="Calibri" w:hAnsi="Times New Roman" w:hint="cs"/>
          <w:sz w:val="20"/>
          <w:szCs w:val="20"/>
          <w:rtl/>
          <w:lang w:bidi="ps-AF"/>
        </w:rPr>
        <w:t>بانو له لوري د</w:t>
      </w:r>
      <w:r w:rsidRPr="00927388">
        <w:rPr>
          <w:rFonts w:ascii="Times New Roman" w:eastAsia="Calibri" w:hAnsi="Times New Roman"/>
          <w:sz w:val="20"/>
          <w:szCs w:val="20"/>
          <w:rtl/>
          <w:lang w:bidi="ps-AF"/>
        </w:rPr>
        <w:t xml:space="preserve"> نیول کید</w:t>
      </w:r>
      <w:r w:rsidR="00DA3BD3">
        <w:rPr>
          <w:rFonts w:ascii="Times New Roman" w:eastAsia="Calibri" w:hAnsi="Times New Roman" w:hint="cs"/>
          <w:sz w:val="20"/>
          <w:szCs w:val="20"/>
          <w:rtl/>
          <w:lang w:bidi="ps-AF"/>
        </w:rPr>
        <w:t>و له</w:t>
      </w:r>
      <w:r w:rsidRPr="00927388">
        <w:rPr>
          <w:rFonts w:ascii="Times New Roman" w:eastAsia="Calibri" w:hAnsi="Times New Roman"/>
          <w:sz w:val="20"/>
          <w:szCs w:val="20"/>
          <w:rtl/>
          <w:lang w:bidi="ps-AF"/>
        </w:rPr>
        <w:t xml:space="preserve"> خطر</w:t>
      </w:r>
      <w:r w:rsidR="00DA3BD3">
        <w:rPr>
          <w:rFonts w:ascii="Times New Roman" w:eastAsia="Calibri" w:hAnsi="Times New Roman" w:hint="cs"/>
          <w:sz w:val="20"/>
          <w:szCs w:val="20"/>
          <w:rtl/>
          <w:lang w:bidi="ps-AF"/>
        </w:rPr>
        <w:t>سره مخ ډي</w:t>
      </w:r>
      <w:r>
        <w:rPr>
          <w:rFonts w:ascii="Times New Roman" w:eastAsia="Calibri" w:hAnsi="Times New Roman" w:hint="cs"/>
          <w:sz w:val="20"/>
          <w:szCs w:val="20"/>
          <w:rtl/>
          <w:lang w:bidi="ps-AF"/>
        </w:rPr>
        <w:t>.</w:t>
      </w:r>
    </w:p>
    <w:p w14:paraId="694B1322" w14:textId="590A3343" w:rsidR="00927388" w:rsidRDefault="00927388" w:rsidP="0078527E">
      <w:pPr>
        <w:pStyle w:val="NoSpacing"/>
        <w:bidi/>
        <w:ind w:left="567"/>
        <w:rPr>
          <w:rFonts w:ascii="Times New Roman" w:eastAsia="Calibri" w:hAnsi="Times New Roman"/>
          <w:sz w:val="20"/>
          <w:szCs w:val="20"/>
          <w:rtl/>
          <w:lang w:bidi="ps-AF"/>
        </w:rPr>
      </w:pPr>
    </w:p>
    <w:p w14:paraId="4C4056CC" w14:textId="460F2841" w:rsidR="00927388" w:rsidRPr="00927388" w:rsidRDefault="00927388"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۳۳.</w:t>
      </w:r>
      <w:r w:rsidRPr="00927388">
        <w:rPr>
          <w:rFonts w:ascii="Times New Roman" w:eastAsia="Calibri" w:hAnsi="Times New Roman"/>
          <w:sz w:val="20"/>
          <w:szCs w:val="20"/>
          <w:rtl/>
          <w:lang w:bidi="ps-AF"/>
        </w:rPr>
        <w:t xml:space="preserve">د ښځو د کار؛ </w:t>
      </w:r>
      <w:r w:rsidR="00DA3BD3">
        <w:rPr>
          <w:rFonts w:ascii="Times New Roman" w:eastAsia="Calibri" w:hAnsi="Times New Roman" w:hint="cs"/>
          <w:sz w:val="20"/>
          <w:szCs w:val="20"/>
          <w:rtl/>
          <w:lang w:bidi="ps-AF"/>
        </w:rPr>
        <w:t>ګړندیتوب</w:t>
      </w:r>
      <w:r w:rsidR="00DA3BD3" w:rsidRPr="00927388">
        <w:rPr>
          <w:rFonts w:ascii="Times New Roman" w:eastAsia="Calibri" w:hAnsi="Times New Roman"/>
          <w:sz w:val="20"/>
          <w:szCs w:val="20"/>
          <w:rtl/>
          <w:lang w:bidi="ps-AF"/>
        </w:rPr>
        <w:t>؛</w:t>
      </w:r>
      <w:r w:rsidRPr="00927388">
        <w:rPr>
          <w:rFonts w:ascii="Times New Roman" w:eastAsia="Calibri" w:hAnsi="Times New Roman"/>
          <w:sz w:val="20"/>
          <w:szCs w:val="20"/>
          <w:rtl/>
          <w:lang w:bidi="ps-AF"/>
        </w:rPr>
        <w:t xml:space="preserve"> زده ک</w:t>
      </w:r>
      <w:r w:rsidR="00DA3BD3">
        <w:rPr>
          <w:rFonts w:ascii="Times New Roman" w:eastAsia="Calibri" w:hAnsi="Times New Roman" w:hint="cs"/>
          <w:sz w:val="20"/>
          <w:szCs w:val="20"/>
          <w:rtl/>
          <w:lang w:bidi="ps-AF"/>
        </w:rPr>
        <w:t>ړي</w:t>
      </w:r>
      <w:r w:rsidRPr="00927388">
        <w:rPr>
          <w:rFonts w:ascii="Times New Roman" w:eastAsia="Calibri" w:hAnsi="Times New Roman"/>
          <w:sz w:val="20"/>
          <w:szCs w:val="20"/>
          <w:rtl/>
          <w:lang w:bidi="ps-AF"/>
        </w:rPr>
        <w:t xml:space="preserve"> او عدالت ته لاس رسی؛ </w:t>
      </w:r>
      <w:r w:rsidR="00DA3BD3">
        <w:rPr>
          <w:rFonts w:ascii="Times New Roman" w:eastAsia="Calibri" w:hAnsi="Times New Roman" w:hint="cs"/>
          <w:sz w:val="20"/>
          <w:szCs w:val="20"/>
          <w:rtl/>
          <w:lang w:bidi="ps-AF"/>
        </w:rPr>
        <w:t xml:space="preserve"> حق اخیستل </w:t>
      </w:r>
      <w:r w:rsidRPr="00927388">
        <w:rPr>
          <w:rFonts w:ascii="Times New Roman" w:eastAsia="Calibri" w:hAnsi="Times New Roman"/>
          <w:sz w:val="20"/>
          <w:szCs w:val="20"/>
          <w:rtl/>
          <w:lang w:bidi="ps-AF"/>
        </w:rPr>
        <w:t xml:space="preserve">او د </w:t>
      </w:r>
      <w:r w:rsidR="00DA3BD3">
        <w:rPr>
          <w:rFonts w:ascii="Times New Roman" w:eastAsia="Calibri" w:hAnsi="Times New Roman" w:hint="cs"/>
          <w:sz w:val="20"/>
          <w:szCs w:val="20"/>
          <w:rtl/>
          <w:lang w:bidi="ps-AF"/>
        </w:rPr>
        <w:t xml:space="preserve">امن ځایونو تړل په زوره </w:t>
      </w:r>
      <w:r w:rsidRPr="00927388">
        <w:rPr>
          <w:rFonts w:ascii="Times New Roman" w:eastAsia="Calibri" w:hAnsi="Times New Roman"/>
          <w:sz w:val="20"/>
          <w:szCs w:val="20"/>
          <w:rtl/>
          <w:lang w:bidi="ps-AF"/>
        </w:rPr>
        <w:t xml:space="preserve"> ښځ</w:t>
      </w:r>
      <w:r w:rsidR="0033351C">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نجون</w:t>
      </w:r>
      <w:r w:rsidR="00DA3BD3">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xml:space="preserve"> او هلکان</w:t>
      </w:r>
      <w:r w:rsidR="00DA3BD3">
        <w:rPr>
          <w:rFonts w:ascii="Times New Roman" w:eastAsia="Calibri" w:hAnsi="Times New Roman" w:hint="cs"/>
          <w:sz w:val="20"/>
          <w:szCs w:val="20"/>
          <w:rtl/>
          <w:lang w:bidi="ps-AF"/>
        </w:rPr>
        <w:t xml:space="preserve"> دي ته مجبوروي چي په  یو ناسالم  او له تاوتریخوالي ډک کورني چاپیریال</w:t>
      </w:r>
      <w:r w:rsidRPr="00927388">
        <w:rPr>
          <w:rFonts w:ascii="Times New Roman" w:eastAsia="Calibri" w:hAnsi="Times New Roman"/>
          <w:sz w:val="20"/>
          <w:szCs w:val="20"/>
          <w:rtl/>
          <w:lang w:bidi="ps-AF"/>
        </w:rPr>
        <w:t xml:space="preserve"> </w:t>
      </w:r>
      <w:r w:rsidR="009D726E">
        <w:rPr>
          <w:rFonts w:ascii="Times New Roman" w:eastAsia="Calibri" w:hAnsi="Times New Roman" w:hint="cs"/>
          <w:sz w:val="20"/>
          <w:szCs w:val="20"/>
          <w:rtl/>
          <w:lang w:bidi="ps-AF"/>
        </w:rPr>
        <w:t>کي ګیر پاتي شي</w:t>
      </w:r>
      <w:r w:rsidRPr="00927388">
        <w:rPr>
          <w:rFonts w:ascii="Times New Roman" w:eastAsia="Calibri" w:hAnsi="Times New Roman"/>
          <w:sz w:val="20"/>
          <w:szCs w:val="20"/>
          <w:rtl/>
          <w:lang w:bidi="ps-AF"/>
        </w:rPr>
        <w:t xml:space="preserve"> </w:t>
      </w:r>
      <w:r w:rsidR="009D726E">
        <w:rPr>
          <w:rFonts w:ascii="Times New Roman" w:eastAsia="Calibri" w:hAnsi="Times New Roman" w:hint="cs"/>
          <w:sz w:val="20"/>
          <w:szCs w:val="20"/>
          <w:rtl/>
          <w:lang w:bidi="ps-AF"/>
        </w:rPr>
        <w:t>بي له دي چي د خلاصون یا یو سوکاله ژوند هیڅ لاره ولري.</w:t>
      </w:r>
      <w:r w:rsidRPr="00927388">
        <w:rPr>
          <w:rFonts w:ascii="Times New Roman" w:eastAsia="Calibri" w:hAnsi="Times New Roman"/>
          <w:sz w:val="20"/>
          <w:szCs w:val="20"/>
          <w:rtl/>
          <w:lang w:bidi="ps-AF"/>
        </w:rPr>
        <w:t xml:space="preserve"> </w:t>
      </w:r>
    </w:p>
    <w:p w14:paraId="66FA04E3" w14:textId="77777777" w:rsidR="00927388" w:rsidRDefault="00927388" w:rsidP="0078527E">
      <w:pPr>
        <w:pStyle w:val="NoSpacing"/>
        <w:bidi/>
        <w:ind w:left="1134"/>
        <w:rPr>
          <w:rFonts w:ascii="Times New Roman" w:eastAsia="Calibri" w:hAnsi="Times New Roman"/>
          <w:sz w:val="20"/>
          <w:szCs w:val="20"/>
          <w:rtl/>
          <w:lang w:bidi="ps-AF"/>
        </w:rPr>
      </w:pPr>
    </w:p>
    <w:p w14:paraId="6CD1202E" w14:textId="787915B6" w:rsidR="00927388" w:rsidRPr="0078527E" w:rsidRDefault="00927388" w:rsidP="0078527E">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 xml:space="preserve">د خوځښت د </w:t>
      </w:r>
      <w:r w:rsidR="00CC704F">
        <w:rPr>
          <w:rStyle w:val="y2iqfc"/>
          <w:rFonts w:ascii="inherit" w:hAnsi="inherit" w:hint="cs"/>
          <w:b/>
          <w:bCs/>
          <w:color w:val="202124"/>
          <w:rtl/>
          <w:lang w:bidi="ps-AF"/>
        </w:rPr>
        <w:t>آ</w:t>
      </w:r>
      <w:r w:rsidR="00CC704F" w:rsidRPr="0078527E">
        <w:rPr>
          <w:rStyle w:val="y2iqfc"/>
          <w:rFonts w:ascii="inherit" w:hAnsi="inherit"/>
          <w:b/>
          <w:bCs/>
          <w:color w:val="202124"/>
          <w:rtl/>
        </w:rPr>
        <w:t xml:space="preserve">زادۍ </w:t>
      </w:r>
      <w:r w:rsidRPr="0078527E">
        <w:rPr>
          <w:rStyle w:val="y2iqfc"/>
          <w:rFonts w:ascii="inherit" w:hAnsi="inherit"/>
          <w:b/>
          <w:bCs/>
          <w:color w:val="202124"/>
          <w:rtl/>
        </w:rPr>
        <w:t>حق</w:t>
      </w:r>
      <w:r w:rsidRPr="0078527E">
        <w:rPr>
          <w:rStyle w:val="y2iqfc"/>
          <w:rFonts w:ascii="inherit" w:hAnsi="inherit" w:hint="cs"/>
          <w:b/>
          <w:bCs/>
          <w:color w:val="202124"/>
          <w:rtl/>
          <w:lang w:bidi="ps-AF"/>
        </w:rPr>
        <w:t>:</w:t>
      </w:r>
    </w:p>
    <w:p w14:paraId="2B53C76A" w14:textId="7253F227" w:rsidR="00927388" w:rsidRDefault="00927388" w:rsidP="0078527E">
      <w:pPr>
        <w:pStyle w:val="NoSpacing"/>
        <w:bidi/>
        <w:ind w:left="1134"/>
        <w:rPr>
          <w:rFonts w:ascii="Times New Roman" w:eastAsia="Calibri" w:hAnsi="Times New Roman"/>
          <w:sz w:val="20"/>
          <w:szCs w:val="20"/>
          <w:rtl/>
          <w:lang w:bidi="ps-AF"/>
        </w:rPr>
      </w:pPr>
      <w:r>
        <w:rPr>
          <w:rFonts w:ascii="Times New Roman" w:eastAsia="Calibri" w:hAnsi="Times New Roman" w:hint="cs"/>
          <w:sz w:val="20"/>
          <w:szCs w:val="20"/>
          <w:rtl/>
          <w:lang w:bidi="ps-AF"/>
        </w:rPr>
        <w:t xml:space="preserve">۳۴. </w:t>
      </w:r>
      <w:r w:rsidRPr="00927388">
        <w:rPr>
          <w:rFonts w:ascii="Times New Roman" w:eastAsia="Calibri" w:hAnsi="Times New Roman"/>
          <w:sz w:val="20"/>
          <w:szCs w:val="20"/>
          <w:rtl/>
          <w:lang w:bidi="ps-AF"/>
        </w:rPr>
        <w:t xml:space="preserve">طالبانو د ښځو او نجونو د تګ راتګ د ازادۍ مخه نیولې ده. عامه حمامونو، پارکونو او </w:t>
      </w:r>
      <w:r w:rsidR="00CC704F">
        <w:rPr>
          <w:rFonts w:ascii="Times New Roman" w:eastAsia="Calibri" w:hAnsi="Times New Roman" w:hint="cs"/>
          <w:sz w:val="20"/>
          <w:szCs w:val="20"/>
          <w:rtl/>
          <w:lang w:bidi="ps-AF"/>
        </w:rPr>
        <w:t>بدنی روزنی ځایونو</w:t>
      </w:r>
      <w:r w:rsidR="00CC704F" w:rsidRPr="00927388">
        <w:rPr>
          <w:rFonts w:ascii="Times New Roman" w:eastAsia="Calibri" w:hAnsi="Times New Roman"/>
          <w:sz w:val="20"/>
          <w:szCs w:val="20"/>
          <w:rtl/>
          <w:lang w:bidi="ps-AF"/>
        </w:rPr>
        <w:t xml:space="preserve"> </w:t>
      </w:r>
      <w:r w:rsidRPr="00927388">
        <w:rPr>
          <w:rFonts w:ascii="Times New Roman" w:eastAsia="Calibri" w:hAnsi="Times New Roman"/>
          <w:sz w:val="20"/>
          <w:szCs w:val="20"/>
          <w:rtl/>
          <w:lang w:bidi="ps-AF"/>
        </w:rPr>
        <w:t xml:space="preserve">ته د لاسرسي بندیز د روغتیا او تفریح </w:t>
      </w:r>
      <w:r w:rsidRPr="00927388">
        <w:rPr>
          <w:rFonts w:ascii="Times New Roman" w:eastAsia="Calibri" w:hAnsi="Times New Roman" w:hint="cs"/>
          <w:sz w:val="20"/>
          <w:szCs w:val="20"/>
          <w:rtl/>
          <w:lang w:bidi="ps-AF"/>
        </w:rPr>
        <w:t>​​​</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​​​​لپاره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دوی</w:t>
      </w:r>
      <w:r w:rsidR="0033351C">
        <w:rPr>
          <w:rFonts w:ascii="Times New Roman" w:eastAsia="Calibri" w:hAnsi="Times New Roman" w:hint="cs"/>
          <w:sz w:val="20"/>
          <w:szCs w:val="20"/>
          <w:rtl/>
          <w:lang w:bidi="ps-AF"/>
        </w:rPr>
        <w:t xml:space="preserve"> په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حق</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اغیزه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کوي</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په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داسې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حال</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چې</w:t>
      </w:r>
      <w:r w:rsidR="002C705E">
        <w:rPr>
          <w:rFonts w:ascii="Times New Roman" w:eastAsia="Calibri" w:hAnsi="Times New Roman" w:hint="cs"/>
          <w:sz w:val="20"/>
          <w:szCs w:val="20"/>
          <w:rtl/>
          <w:lang w:bidi="ps-AF"/>
        </w:rPr>
        <w:t xml:space="preserve">  </w:t>
      </w:r>
      <w:r w:rsidR="002C705E" w:rsidRPr="00927388">
        <w:rPr>
          <w:rFonts w:ascii="Times New Roman" w:eastAsia="Calibri" w:hAnsi="Times New Roman"/>
          <w:sz w:val="20"/>
          <w:szCs w:val="20"/>
          <w:rtl/>
          <w:lang w:bidi="ps-AF"/>
        </w:rPr>
        <w:t xml:space="preserve">نافذه قاعده </w:t>
      </w:r>
      <w:r w:rsidR="002C705E">
        <w:rPr>
          <w:rFonts w:ascii="Times New Roman" w:eastAsia="Calibri" w:hAnsi="Times New Roman" w:hint="cs"/>
          <w:sz w:val="20"/>
          <w:szCs w:val="20"/>
          <w:rtl/>
          <w:lang w:bidi="ps-AF"/>
        </w:rPr>
        <w:t xml:space="preserve"> داسي ده چي </w:t>
      </w:r>
      <w:r w:rsidR="002C705E" w:rsidRPr="00927388">
        <w:rPr>
          <w:rFonts w:ascii="Times New Roman" w:eastAsia="Calibri" w:hAnsi="Times New Roman"/>
          <w:sz w:val="20"/>
          <w:szCs w:val="20"/>
          <w:rtl/>
          <w:lang w:bidi="ps-AF"/>
        </w:rPr>
        <w:t xml:space="preserve">اکثراً </w:t>
      </w:r>
      <w:r w:rsidRPr="00927388">
        <w:rPr>
          <w:rFonts w:ascii="Times New Roman" w:eastAsia="Calibri" w:hAnsi="Times New Roman" w:hint="cs"/>
          <w:sz w:val="20"/>
          <w:szCs w:val="20"/>
          <w:rtl/>
          <w:lang w:bidi="ps-AF"/>
        </w:rPr>
        <w:t>ښځو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او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نجونو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ته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اجازه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ورکول</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کیږي</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چې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له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خپلو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کورونو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څخه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تر</w:t>
      </w:r>
      <w:r w:rsidRPr="00927388">
        <w:rPr>
          <w:rFonts w:ascii="Times New Roman" w:eastAsia="Calibri" w:hAnsi="Times New Roman"/>
          <w:sz w:val="20"/>
          <w:szCs w:val="20"/>
          <w:rtl/>
          <w:lang w:bidi="ps-AF"/>
        </w:rPr>
        <w:t xml:space="preserve"> ۷۲</w:t>
      </w:r>
      <w:r w:rsidR="002C705E">
        <w:rPr>
          <w:rFonts w:ascii="Times New Roman" w:eastAsia="Calibri" w:hAnsi="Times New Roman" w:hint="cs"/>
          <w:sz w:val="20"/>
          <w:szCs w:val="20"/>
          <w:rtl/>
          <w:lang w:bidi="ps-AF"/>
        </w:rPr>
        <w:t xml:space="preserve"> زیات </w:t>
      </w:r>
      <w:r w:rsidRPr="00927388">
        <w:rPr>
          <w:rFonts w:ascii="Times New Roman" w:eastAsia="Calibri" w:hAnsi="Times New Roman"/>
          <w:sz w:val="20"/>
          <w:szCs w:val="20"/>
          <w:rtl/>
          <w:lang w:bidi="ps-AF"/>
        </w:rPr>
        <w:t xml:space="preserve"> کیلومتره</w:t>
      </w:r>
      <w:r w:rsidR="002C705E">
        <w:rPr>
          <w:rFonts w:ascii="Times New Roman" w:eastAsia="Calibri" w:hAnsi="Times New Roman" w:hint="cs"/>
          <w:sz w:val="20"/>
          <w:szCs w:val="20"/>
          <w:rtl/>
          <w:lang w:bidi="ps-AF"/>
        </w:rPr>
        <w:t xml:space="preserve"> </w:t>
      </w:r>
      <w:r w:rsidR="002C705E" w:rsidRPr="00927388">
        <w:rPr>
          <w:rFonts w:ascii="Times New Roman" w:eastAsia="Calibri" w:hAnsi="Times New Roman"/>
          <w:sz w:val="20"/>
          <w:szCs w:val="20"/>
          <w:rtl/>
          <w:lang w:bidi="ps-AF"/>
        </w:rPr>
        <w:t>پرته لدې چې محرم ورسره وي</w:t>
      </w:r>
      <w:r w:rsidRPr="00927388">
        <w:rPr>
          <w:rFonts w:ascii="Times New Roman" w:eastAsia="Calibri" w:hAnsi="Times New Roman"/>
          <w:sz w:val="20"/>
          <w:szCs w:val="20"/>
          <w:rtl/>
          <w:lang w:bidi="ps-AF"/>
        </w:rPr>
        <w:t xml:space="preserve"> سفر وکړي، </w:t>
      </w:r>
      <w:r w:rsidR="002C705E">
        <w:rPr>
          <w:rFonts w:ascii="Times New Roman" w:eastAsia="Calibri" w:hAnsi="Times New Roman" w:hint="cs"/>
          <w:sz w:val="20"/>
          <w:szCs w:val="20"/>
          <w:rtl/>
          <w:lang w:bidi="ps-AF"/>
        </w:rPr>
        <w:t xml:space="preserve">خو اکثرآ </w:t>
      </w:r>
      <w:r w:rsidRPr="00927388">
        <w:rPr>
          <w:rFonts w:ascii="Times New Roman" w:eastAsia="Calibri" w:hAnsi="Times New Roman"/>
          <w:sz w:val="20"/>
          <w:szCs w:val="20"/>
          <w:rtl/>
          <w:lang w:bidi="ps-AF"/>
        </w:rPr>
        <w:t xml:space="preserve"> حتی په لنډو فاصلو کې</w:t>
      </w:r>
      <w:r w:rsidR="002C705E">
        <w:rPr>
          <w:rFonts w:ascii="Times New Roman" w:eastAsia="Calibri" w:hAnsi="Times New Roman" w:hint="cs"/>
          <w:sz w:val="20"/>
          <w:szCs w:val="20"/>
          <w:rtl/>
          <w:lang w:bidi="prs-AF"/>
        </w:rPr>
        <w:t xml:space="preserve"> یي هم د</w:t>
      </w:r>
      <w:r w:rsidRPr="00927388">
        <w:rPr>
          <w:rFonts w:ascii="Times New Roman" w:eastAsia="Calibri" w:hAnsi="Times New Roman"/>
          <w:sz w:val="20"/>
          <w:szCs w:val="20"/>
          <w:rtl/>
          <w:lang w:bidi="ps-AF"/>
        </w:rPr>
        <w:t xml:space="preserve"> یوازې سفر کولو مخه نی</w:t>
      </w:r>
      <w:r w:rsidR="002C705E">
        <w:rPr>
          <w:rFonts w:ascii="Times New Roman" w:eastAsia="Calibri" w:hAnsi="Times New Roman" w:hint="cs"/>
          <w:sz w:val="20"/>
          <w:szCs w:val="20"/>
          <w:rtl/>
          <w:lang w:bidi="prs-AF"/>
        </w:rPr>
        <w:t xml:space="preserve">ول </w:t>
      </w:r>
      <w:r w:rsidR="00CC704F">
        <w:rPr>
          <w:rFonts w:ascii="Times New Roman" w:eastAsia="Calibri" w:hAnsi="Times New Roman" w:hint="cs"/>
          <w:sz w:val="20"/>
          <w:szCs w:val="20"/>
          <w:rtl/>
          <w:lang w:bidi="ps-AF"/>
        </w:rPr>
        <w:t xml:space="preserve"> کیږي</w:t>
      </w:r>
      <w:r w:rsidRPr="00927388">
        <w:rPr>
          <w:rFonts w:ascii="Times New Roman" w:eastAsia="Calibri" w:hAnsi="Times New Roman"/>
          <w:sz w:val="20"/>
          <w:szCs w:val="20"/>
          <w:rtl/>
          <w:lang w:bidi="ps-AF"/>
        </w:rPr>
        <w:t>.</w:t>
      </w:r>
    </w:p>
    <w:p w14:paraId="6FC1E426" w14:textId="77777777" w:rsidR="00927388" w:rsidRDefault="00927388" w:rsidP="0078527E">
      <w:pPr>
        <w:pStyle w:val="NoSpacing"/>
        <w:bidi/>
        <w:ind w:left="1134"/>
        <w:rPr>
          <w:rFonts w:ascii="Times New Roman" w:eastAsia="Calibri" w:hAnsi="Times New Roman"/>
          <w:sz w:val="20"/>
          <w:szCs w:val="20"/>
          <w:rtl/>
          <w:lang w:bidi="ps-AF"/>
        </w:rPr>
      </w:pPr>
    </w:p>
    <w:p w14:paraId="62169D15" w14:textId="2E1437D7" w:rsidR="00927388" w:rsidRDefault="00927388" w:rsidP="0078527E">
      <w:pPr>
        <w:pStyle w:val="NoSpacing"/>
        <w:bidi/>
        <w:ind w:left="1134"/>
        <w:rPr>
          <w:rFonts w:ascii="Times New Roman" w:eastAsia="Calibri" w:hAnsi="Times New Roman"/>
          <w:sz w:val="20"/>
          <w:szCs w:val="20"/>
          <w:rtl/>
          <w:lang w:bidi="ps-AF"/>
        </w:rPr>
      </w:pPr>
      <w:r w:rsidRPr="00927388">
        <w:rPr>
          <w:rFonts w:ascii="Times New Roman" w:eastAsia="Calibri" w:hAnsi="Times New Roman" w:hint="cs"/>
          <w:sz w:val="20"/>
          <w:szCs w:val="20"/>
          <w:rtl/>
          <w:lang w:bidi="ps-AF"/>
        </w:rPr>
        <w:t xml:space="preserve">۳۵. </w:t>
      </w:r>
      <w:r w:rsidRPr="00927388">
        <w:rPr>
          <w:rFonts w:ascii="Times New Roman" w:eastAsia="Calibri" w:hAnsi="Times New Roman"/>
          <w:sz w:val="20"/>
          <w:szCs w:val="20"/>
          <w:rtl/>
          <w:lang w:bidi="ps-AF"/>
        </w:rPr>
        <w:t xml:space="preserve">افغان میرمنو ځانګړي راپور ورکوونکي ته وویل چې د دوی سره د نارینه خپلوانو جبري انحصار سپکاوی دی او حتی له کوره بهر د تفریح </w:t>
      </w:r>
      <w:r w:rsidRPr="00927388">
        <w:rPr>
          <w:rFonts w:ascii="Times New Roman" w:eastAsia="Calibri" w:hAnsi="Times New Roman" w:hint="cs"/>
          <w:sz w:val="20"/>
          <w:szCs w:val="20"/>
          <w:rtl/>
          <w:lang w:bidi="ps-AF"/>
        </w:rPr>
        <w:t>​​​​شیبو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څخه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خوند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اخیستو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فرصتونه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کموي</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هغو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کسانو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لپاره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چې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نږدې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نارینه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خپلوان</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نلري،</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وضعیت</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په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ځانګړې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توګه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خورا</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خراب</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دی</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ځکه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چې</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دوی</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محرم</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نشتوالی</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له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کور</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څخه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بهر،</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اړینو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خدماتو</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ته</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دوی</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rPr>
        <w:t>لاسرسي</w:t>
      </w:r>
      <w:r w:rsidRPr="00927388">
        <w:rPr>
          <w:rFonts w:ascii="Times New Roman" w:eastAsia="Calibri" w:hAnsi="Times New Roman"/>
          <w:sz w:val="20"/>
          <w:szCs w:val="20"/>
          <w:rtl/>
          <w:lang w:bidi="ps-AF"/>
        </w:rPr>
        <w:t xml:space="preserve"> </w:t>
      </w:r>
      <w:r w:rsidRPr="00927388">
        <w:rPr>
          <w:rFonts w:ascii="Times New Roman" w:eastAsia="Calibri" w:hAnsi="Times New Roman" w:hint="cs"/>
          <w:sz w:val="20"/>
          <w:szCs w:val="20"/>
          <w:rtl/>
          <w:lang w:bidi="ps-AF"/>
        </w:rPr>
        <w:t>خنډوي</w:t>
      </w:r>
      <w:r w:rsidRPr="00927388">
        <w:rPr>
          <w:rFonts w:ascii="Times New Roman" w:eastAsia="Calibri" w:hAnsi="Times New Roman"/>
          <w:sz w:val="20"/>
          <w:szCs w:val="20"/>
          <w:rtl/>
          <w:lang w:bidi="ps-AF"/>
        </w:rPr>
        <w:t>.</w:t>
      </w:r>
    </w:p>
    <w:p w14:paraId="6C1EE656" w14:textId="77777777" w:rsidR="00927388" w:rsidRDefault="00927388" w:rsidP="0078527E">
      <w:pPr>
        <w:pStyle w:val="NoSpacing"/>
        <w:bidi/>
        <w:ind w:left="567"/>
        <w:rPr>
          <w:rFonts w:ascii="Times New Roman" w:eastAsia="Calibri" w:hAnsi="Times New Roman"/>
          <w:sz w:val="20"/>
          <w:szCs w:val="20"/>
          <w:rtl/>
          <w:lang w:bidi="ps-AF"/>
        </w:rPr>
      </w:pPr>
    </w:p>
    <w:p w14:paraId="427A8158" w14:textId="7F73AC3E" w:rsidR="00927388" w:rsidRPr="00927388" w:rsidRDefault="00927388"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۳۶.</w:t>
      </w:r>
      <w:r w:rsidRPr="00927388">
        <w:rPr>
          <w:rFonts w:ascii="Times New Roman" w:eastAsia="Calibri" w:hAnsi="Times New Roman"/>
          <w:sz w:val="20"/>
          <w:szCs w:val="20"/>
          <w:rtl/>
          <w:lang w:bidi="ps-AF"/>
        </w:rPr>
        <w:t xml:space="preserve"> . د محرم اړتیا او د جامو</w:t>
      </w:r>
      <w:r w:rsidR="002C705E">
        <w:rPr>
          <w:rFonts w:ascii="Times New Roman" w:eastAsia="Calibri" w:hAnsi="Times New Roman" w:hint="cs"/>
          <w:sz w:val="20"/>
          <w:szCs w:val="20"/>
          <w:rtl/>
          <w:lang w:bidi="ps-AF"/>
        </w:rPr>
        <w:t xml:space="preserve"> د</w:t>
      </w:r>
      <w:r w:rsidRPr="00927388">
        <w:rPr>
          <w:rFonts w:ascii="Times New Roman" w:eastAsia="Calibri" w:hAnsi="Times New Roman"/>
          <w:sz w:val="20"/>
          <w:szCs w:val="20"/>
          <w:rtl/>
          <w:lang w:bidi="ps-AF"/>
        </w:rPr>
        <w:t xml:space="preserve"> محدودیتونو </w:t>
      </w:r>
      <w:r w:rsidR="002C705E">
        <w:rPr>
          <w:rFonts w:ascii="Times New Roman" w:eastAsia="Calibri" w:hAnsi="Times New Roman" w:hint="cs"/>
          <w:sz w:val="20"/>
          <w:szCs w:val="20"/>
          <w:rtl/>
          <w:lang w:bidi="ps-AF"/>
        </w:rPr>
        <w:t>سخت</w:t>
      </w:r>
      <w:r w:rsidRPr="00927388">
        <w:rPr>
          <w:rFonts w:ascii="Times New Roman" w:eastAsia="Calibri" w:hAnsi="Times New Roman"/>
          <w:sz w:val="20"/>
          <w:szCs w:val="20"/>
          <w:rtl/>
          <w:lang w:bidi="ps-AF"/>
        </w:rPr>
        <w:t xml:space="preserve"> پلي کول د ښځو او نجونو د نیولو او توقیف لامل شوي. په پایله کې</w:t>
      </w:r>
      <w:r w:rsidR="002C705E">
        <w:rPr>
          <w:rFonts w:ascii="Times New Roman" w:eastAsia="Calibri" w:hAnsi="Times New Roman" w:hint="cs"/>
          <w:sz w:val="20"/>
          <w:szCs w:val="20"/>
          <w:rtl/>
          <w:lang w:bidi="ps-AF"/>
        </w:rPr>
        <w:t xml:space="preserve"> یي</w:t>
      </w:r>
      <w:r w:rsidRPr="00927388">
        <w:rPr>
          <w:rFonts w:ascii="Times New Roman" w:eastAsia="Calibri" w:hAnsi="Times New Roman"/>
          <w:sz w:val="20"/>
          <w:szCs w:val="20"/>
          <w:rtl/>
          <w:lang w:bidi="ps-AF"/>
        </w:rPr>
        <w:t xml:space="preserve"> ډیر</w:t>
      </w:r>
      <w:r w:rsidR="002C705E">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xml:space="preserve"> ښځ</w:t>
      </w:r>
      <w:r w:rsidR="002C705E">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xml:space="preserve"> او نجون</w:t>
      </w:r>
      <w:r w:rsidR="002C705E">
        <w:rPr>
          <w:rFonts w:ascii="Times New Roman" w:eastAsia="Calibri" w:hAnsi="Times New Roman" w:hint="cs"/>
          <w:sz w:val="20"/>
          <w:szCs w:val="20"/>
          <w:rtl/>
          <w:lang w:bidi="ps-AF"/>
        </w:rPr>
        <w:t>ي</w:t>
      </w:r>
      <w:r w:rsidRPr="00927388">
        <w:rPr>
          <w:rFonts w:ascii="Times New Roman" w:eastAsia="Calibri" w:hAnsi="Times New Roman"/>
          <w:sz w:val="20"/>
          <w:szCs w:val="20"/>
          <w:rtl/>
          <w:lang w:bidi="ps-AF"/>
        </w:rPr>
        <w:t xml:space="preserve"> د کور د درواز</w:t>
      </w:r>
      <w:r w:rsidR="002C705E">
        <w:rPr>
          <w:rFonts w:ascii="Times New Roman" w:eastAsia="Calibri" w:hAnsi="Times New Roman" w:hint="cs"/>
          <w:sz w:val="20"/>
          <w:szCs w:val="20"/>
          <w:rtl/>
          <w:lang w:bidi="ps-AF"/>
        </w:rPr>
        <w:t>و</w:t>
      </w:r>
      <w:r w:rsidRPr="00927388">
        <w:rPr>
          <w:rFonts w:ascii="Times New Roman" w:eastAsia="Calibri" w:hAnsi="Times New Roman"/>
          <w:sz w:val="20"/>
          <w:szCs w:val="20"/>
          <w:rtl/>
          <w:lang w:bidi="ps-AF"/>
        </w:rPr>
        <w:t xml:space="preserve"> شاته </w:t>
      </w:r>
      <w:r w:rsidR="002C705E">
        <w:rPr>
          <w:rFonts w:ascii="Times New Roman" w:eastAsia="Calibri" w:hAnsi="Times New Roman" w:hint="cs"/>
          <w:sz w:val="20"/>
          <w:szCs w:val="20"/>
          <w:rtl/>
          <w:lang w:bidi="ps-AF"/>
        </w:rPr>
        <w:t>پاتي کیړي</w:t>
      </w:r>
      <w:r w:rsidRPr="00927388">
        <w:rPr>
          <w:rFonts w:ascii="Times New Roman" w:eastAsia="Calibri" w:hAnsi="Times New Roman"/>
          <w:sz w:val="20"/>
          <w:szCs w:val="20"/>
          <w:rtl/>
          <w:lang w:bidi="ps-AF"/>
        </w:rPr>
        <w:t>، ځینې کورنۍ د نجونو</w:t>
      </w:r>
      <w:r w:rsidR="002C705E">
        <w:rPr>
          <w:rFonts w:ascii="Times New Roman" w:eastAsia="Calibri" w:hAnsi="Times New Roman" w:hint="cs"/>
          <w:sz w:val="20"/>
          <w:szCs w:val="20"/>
          <w:rtl/>
          <w:lang w:bidi="ps-AF"/>
        </w:rPr>
        <w:t xml:space="preserve"> د باندي</w:t>
      </w:r>
      <w:r w:rsidRPr="00927388">
        <w:rPr>
          <w:rFonts w:ascii="Times New Roman" w:eastAsia="Calibri" w:hAnsi="Times New Roman"/>
          <w:sz w:val="20"/>
          <w:szCs w:val="20"/>
          <w:rtl/>
          <w:lang w:bidi="ps-AF"/>
        </w:rPr>
        <w:t xml:space="preserve"> تګ محدودوي، یا د طالبانو او د هغوی له ملاتړو سره د </w:t>
      </w:r>
      <w:r w:rsidR="002C705E">
        <w:rPr>
          <w:rFonts w:ascii="Times New Roman" w:eastAsia="Calibri" w:hAnsi="Times New Roman" w:hint="cs"/>
          <w:sz w:val="20"/>
          <w:szCs w:val="20"/>
          <w:rtl/>
          <w:lang w:bidi="ps-AF"/>
        </w:rPr>
        <w:t>مخامخ کیدو</w:t>
      </w:r>
      <w:r w:rsidRPr="00927388">
        <w:rPr>
          <w:rFonts w:ascii="Times New Roman" w:eastAsia="Calibri" w:hAnsi="Times New Roman"/>
          <w:sz w:val="20"/>
          <w:szCs w:val="20"/>
          <w:rtl/>
          <w:lang w:bidi="ps-AF"/>
        </w:rPr>
        <w:t xml:space="preserve"> د خطر د کمولو لپاره ښځې او نجونې په کور کې پاتې کیږي.</w:t>
      </w:r>
    </w:p>
    <w:p w14:paraId="0D0884B1" w14:textId="32BA9075" w:rsidR="00927388" w:rsidRPr="00EC1F54" w:rsidRDefault="00927388" w:rsidP="0078527E">
      <w:pPr>
        <w:pStyle w:val="NoSpacing"/>
        <w:bidi/>
        <w:rPr>
          <w:sz w:val="20"/>
          <w:szCs w:val="20"/>
          <w:lang w:bidi="ps-AF"/>
        </w:rPr>
      </w:pPr>
    </w:p>
    <w:p w14:paraId="1D52ADB9" w14:textId="0DF16FBB" w:rsidR="00EC1F54" w:rsidRPr="0078527E" w:rsidRDefault="00EC1F54" w:rsidP="0078527E">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د روغتیا حق</w:t>
      </w:r>
      <w:r w:rsidR="0078527E" w:rsidRPr="0078527E">
        <w:rPr>
          <w:rStyle w:val="y2iqfc"/>
          <w:rFonts w:ascii="inherit" w:hAnsi="inherit" w:hint="cs"/>
          <w:b/>
          <w:bCs/>
          <w:color w:val="202124"/>
          <w:rtl/>
          <w:lang w:bidi="ps-AF"/>
        </w:rPr>
        <w:t>:</w:t>
      </w:r>
    </w:p>
    <w:p w14:paraId="6DD259B7" w14:textId="4A3121FF" w:rsidR="00EC1F54" w:rsidRDefault="00EC1F54" w:rsidP="0078527E">
      <w:pPr>
        <w:pStyle w:val="NoSpacing"/>
        <w:bidi/>
        <w:ind w:left="1134"/>
        <w:rPr>
          <w:rFonts w:ascii="Times New Roman" w:eastAsia="Calibri" w:hAnsi="Times New Roman"/>
          <w:sz w:val="20"/>
          <w:szCs w:val="20"/>
          <w:rtl/>
          <w:lang w:bidi="ps-AF"/>
        </w:rPr>
      </w:pPr>
      <w:r w:rsidRPr="00EC1F54">
        <w:rPr>
          <w:rFonts w:ascii="Times New Roman" w:eastAsia="Calibri" w:hAnsi="Times New Roman" w:hint="cs"/>
          <w:sz w:val="20"/>
          <w:szCs w:val="20"/>
          <w:rtl/>
        </w:rPr>
        <w:t>۳۷</w:t>
      </w:r>
      <w:r w:rsidRPr="00EC1F54">
        <w:rPr>
          <w:rFonts w:ascii="Times New Roman" w:eastAsia="Calibri" w:hAnsi="Times New Roman" w:hint="cs"/>
          <w:sz w:val="20"/>
          <w:szCs w:val="20"/>
          <w:rtl/>
          <w:lang w:bidi="ps-AF"/>
        </w:rPr>
        <w:t>.</w:t>
      </w:r>
      <w:r w:rsidRPr="00EC1F54">
        <w:rPr>
          <w:rFonts w:ascii="Times New Roman" w:eastAsia="Calibri" w:hAnsi="Times New Roman"/>
          <w:sz w:val="20"/>
          <w:szCs w:val="20"/>
          <w:rtl/>
          <w:lang w:bidi="ps-AF"/>
        </w:rPr>
        <w:t>د جنسیت پر بنسټ د ظلم د اداری سیسټم لاندې ژوند کول په طبیعي توګه غیر انساني دي او د فزیکي او رواني زیانونو لامل کیږي. په دې کې وژنې شاملې دي. فزیکي، جنسي، او</w:t>
      </w:r>
      <w:r w:rsidR="006733CF">
        <w:rPr>
          <w:rFonts w:ascii="Times New Roman" w:eastAsia="Calibri" w:hAnsi="Times New Roman" w:hint="cs"/>
          <w:sz w:val="20"/>
          <w:szCs w:val="20"/>
          <w:rtl/>
          <w:lang w:bidi="ps-AF"/>
        </w:rPr>
        <w:t xml:space="preserve"> د</w:t>
      </w:r>
      <w:r w:rsidRPr="00EC1F54">
        <w:rPr>
          <w:rFonts w:ascii="Times New Roman" w:eastAsia="Calibri" w:hAnsi="Times New Roman"/>
          <w:sz w:val="20"/>
          <w:szCs w:val="20"/>
          <w:rtl/>
          <w:lang w:bidi="ps-AF"/>
        </w:rPr>
        <w:t xml:space="preserve"> زیږون تاوتریخوالی، د مړینې</w:t>
      </w:r>
      <w:r w:rsidR="002C705E">
        <w:rPr>
          <w:rFonts w:ascii="Times New Roman" w:eastAsia="Calibri" w:hAnsi="Times New Roman" w:hint="cs"/>
          <w:sz w:val="20"/>
          <w:szCs w:val="20"/>
          <w:rtl/>
          <w:lang w:bidi="ps-AF"/>
        </w:rPr>
        <w:t xml:space="preserve"> او</w:t>
      </w:r>
      <w:r w:rsidRPr="00EC1F54">
        <w:rPr>
          <w:rFonts w:ascii="Times New Roman" w:eastAsia="Calibri" w:hAnsi="Times New Roman"/>
          <w:sz w:val="20"/>
          <w:szCs w:val="20"/>
          <w:rtl/>
          <w:lang w:bidi="ps-AF"/>
        </w:rPr>
        <w:t xml:space="preserve"> ټپي کیدو لامل کیږي؛ اوږدمهاله روغتیا</w:t>
      </w:r>
      <w:r w:rsidR="002C705E">
        <w:rPr>
          <w:rFonts w:ascii="Times New Roman" w:eastAsia="Calibri" w:hAnsi="Times New Roman" w:hint="cs"/>
          <w:sz w:val="20"/>
          <w:szCs w:val="20"/>
          <w:rtl/>
          <w:lang w:bidi="ps-AF"/>
        </w:rPr>
        <w:t>یي</w:t>
      </w:r>
      <w:r w:rsidRPr="00EC1F54">
        <w:rPr>
          <w:rFonts w:ascii="Times New Roman" w:eastAsia="Calibri" w:hAnsi="Times New Roman"/>
          <w:sz w:val="20"/>
          <w:szCs w:val="20"/>
          <w:rtl/>
          <w:lang w:bidi="ps-AF"/>
        </w:rPr>
        <w:t xml:space="preserve"> شرایط؛ خپګان او ځانمرګی دا زیانونه په هغه ځای کې ژور شوي چې د قضا</w:t>
      </w:r>
      <w:r w:rsidR="00CC704F">
        <w:rPr>
          <w:rFonts w:ascii="Times New Roman" w:eastAsia="Calibri" w:hAnsi="Times New Roman" w:hint="cs"/>
          <w:sz w:val="20"/>
          <w:szCs w:val="20"/>
          <w:rtl/>
          <w:lang w:bidi="fa-IR"/>
        </w:rPr>
        <w:t>ء</w:t>
      </w:r>
      <w:r w:rsidRPr="00EC1F54">
        <w:rPr>
          <w:rFonts w:ascii="Times New Roman" w:eastAsia="Calibri" w:hAnsi="Times New Roman"/>
          <w:sz w:val="20"/>
          <w:szCs w:val="20"/>
          <w:rtl/>
          <w:lang w:bidi="ps-AF"/>
        </w:rPr>
        <w:t xml:space="preserve"> سیسټمونه د قربانیانو د ناکامۍ او مرتکبینو ته د خوندیتوب ورکولو لپاره </w:t>
      </w:r>
      <w:r w:rsidR="00D335B6">
        <w:rPr>
          <w:rFonts w:ascii="Times New Roman" w:eastAsia="Calibri" w:hAnsi="Times New Roman" w:hint="cs"/>
          <w:sz w:val="20"/>
          <w:szCs w:val="20"/>
          <w:rtl/>
          <w:lang w:bidi="ps-AF"/>
        </w:rPr>
        <w:t xml:space="preserve"> سمبال</w:t>
      </w:r>
      <w:r w:rsidR="00D335B6" w:rsidRPr="00EC1F54">
        <w:rPr>
          <w:rFonts w:ascii="Times New Roman" w:eastAsia="Calibri" w:hAnsi="Times New Roman"/>
          <w:sz w:val="20"/>
          <w:szCs w:val="20"/>
          <w:rtl/>
          <w:lang w:bidi="ps-AF"/>
        </w:rPr>
        <w:t xml:space="preserve"> </w:t>
      </w:r>
      <w:r w:rsidRPr="00EC1F54">
        <w:rPr>
          <w:rFonts w:ascii="Times New Roman" w:eastAsia="Calibri" w:hAnsi="Times New Roman"/>
          <w:sz w:val="20"/>
          <w:szCs w:val="20"/>
          <w:rtl/>
          <w:lang w:bidi="ps-AF"/>
        </w:rPr>
        <w:t>شوي.</w:t>
      </w:r>
    </w:p>
    <w:p w14:paraId="56039870" w14:textId="77777777" w:rsidR="00EC1F54" w:rsidRPr="00EC1F54" w:rsidRDefault="00EC1F54" w:rsidP="0078527E">
      <w:pPr>
        <w:pStyle w:val="NoSpacing"/>
        <w:bidi/>
        <w:ind w:left="1134"/>
        <w:rPr>
          <w:rFonts w:ascii="Times New Roman" w:eastAsia="Calibri" w:hAnsi="Times New Roman"/>
          <w:sz w:val="20"/>
          <w:szCs w:val="20"/>
          <w:lang w:bidi="ps-AF"/>
        </w:rPr>
      </w:pPr>
    </w:p>
    <w:p w14:paraId="5AFC0553" w14:textId="15E7F679" w:rsidR="00EC1F54" w:rsidRDefault="00EC1F54" w:rsidP="0078527E">
      <w:pPr>
        <w:pStyle w:val="NoSpacing"/>
        <w:bidi/>
        <w:ind w:left="1134"/>
        <w:rPr>
          <w:rFonts w:ascii="Times New Roman" w:eastAsia="Calibri" w:hAnsi="Times New Roman"/>
          <w:sz w:val="20"/>
          <w:szCs w:val="20"/>
          <w:lang w:bidi="fa-IR"/>
        </w:rPr>
      </w:pPr>
      <w:r w:rsidRPr="00EC1F54">
        <w:rPr>
          <w:rFonts w:ascii="Times New Roman" w:eastAsia="Calibri" w:hAnsi="Times New Roman" w:hint="cs"/>
          <w:sz w:val="20"/>
          <w:szCs w:val="20"/>
          <w:rtl/>
        </w:rPr>
        <w:t>۳۸.</w:t>
      </w:r>
      <w:r w:rsidRPr="00EC1F54">
        <w:rPr>
          <w:rFonts w:ascii="Times New Roman" w:eastAsia="Calibri" w:hAnsi="Times New Roman"/>
          <w:sz w:val="20"/>
          <w:szCs w:val="20"/>
          <w:rtl/>
        </w:rPr>
        <w:t xml:space="preserve">د </w:t>
      </w:r>
      <w:r w:rsidR="00D0097B">
        <w:rPr>
          <w:rFonts w:ascii="Times New Roman" w:eastAsia="Calibri" w:hAnsi="Times New Roman" w:hint="cs"/>
          <w:sz w:val="20"/>
          <w:szCs w:val="20"/>
          <w:rtl/>
          <w:lang w:bidi="ps-AF"/>
        </w:rPr>
        <w:t xml:space="preserve">اوسني </w:t>
      </w:r>
      <w:r w:rsidRPr="00EC1F54">
        <w:rPr>
          <w:rFonts w:ascii="Times New Roman" w:eastAsia="Calibri" w:hAnsi="Times New Roman"/>
          <w:sz w:val="20"/>
          <w:szCs w:val="20"/>
          <w:rtl/>
        </w:rPr>
        <w:t xml:space="preserve">راپور لپاره په مشورو کې، او لکه څنګه چې په تیر راپور کې توضیح شوي، په افغانستان کې دننه او بهر کې د میرمنو په ګډون ډیری فعالینو د میرمنو او </w:t>
      </w:r>
      <w:r w:rsidR="00974AD1">
        <w:rPr>
          <w:rFonts w:ascii="Times New Roman" w:eastAsia="Calibri" w:hAnsi="Times New Roman"/>
          <w:sz w:val="20"/>
          <w:szCs w:val="20"/>
          <w:rtl/>
        </w:rPr>
        <w:t>نجونو</w:t>
      </w:r>
      <w:r w:rsidRPr="00EC1F54">
        <w:rPr>
          <w:rFonts w:ascii="Times New Roman" w:eastAsia="Calibri" w:hAnsi="Times New Roman"/>
          <w:sz w:val="20"/>
          <w:szCs w:val="20"/>
          <w:rtl/>
        </w:rPr>
        <w:t xml:space="preserve"> ترمنځ د خپګان او ځان وژنې د راپورونو زیاتوالی ته اشاره کړې. يوې ښځې وويل: "زه </w:t>
      </w:r>
      <w:r w:rsidR="006733CF">
        <w:rPr>
          <w:rFonts w:ascii="Times New Roman" w:eastAsia="Calibri" w:hAnsi="Times New Roman" w:hint="cs"/>
          <w:sz w:val="20"/>
          <w:szCs w:val="20"/>
          <w:rtl/>
          <w:lang w:bidi="ps-AF"/>
        </w:rPr>
        <w:t xml:space="preserve">د کور </w:t>
      </w:r>
      <w:r w:rsidRPr="00EC1F54">
        <w:rPr>
          <w:rFonts w:ascii="Times New Roman" w:eastAsia="Calibri" w:hAnsi="Times New Roman"/>
          <w:sz w:val="20"/>
          <w:szCs w:val="20"/>
          <w:rtl/>
        </w:rPr>
        <w:t>ډوډۍ راوړونکې وم او اوس نه کار لرم، نه عايد لرم او ماشومان مې د خوړو غوښتنه کوي، زه پرته له دې چې ځان وژنه وکړم بله چاره نه لرم.</w:t>
      </w:r>
      <w:r w:rsidR="00CC704F" w:rsidRPr="00CC704F">
        <w:rPr>
          <w:rFonts w:ascii="Times New Roman" w:eastAsia="Calibri" w:hAnsi="Times New Roman"/>
          <w:sz w:val="20"/>
          <w:szCs w:val="20"/>
          <w:rtl/>
        </w:rPr>
        <w:t xml:space="preserve"> </w:t>
      </w:r>
      <w:r w:rsidR="00CC704F" w:rsidRPr="00EC1F54">
        <w:rPr>
          <w:rFonts w:ascii="Times New Roman" w:eastAsia="Calibri" w:hAnsi="Times New Roman"/>
          <w:sz w:val="20"/>
          <w:szCs w:val="20"/>
          <w:rtl/>
        </w:rPr>
        <w:t>"</w:t>
      </w:r>
      <w:r w:rsidR="00E60661">
        <w:rPr>
          <w:rStyle w:val="FootnoteReference"/>
          <w:rFonts w:eastAsia="Calibri"/>
          <w:szCs w:val="20"/>
          <w:rtl/>
        </w:rPr>
        <w:footnoteReference w:id="8"/>
      </w:r>
    </w:p>
    <w:p w14:paraId="50FBDC27" w14:textId="77777777" w:rsidR="00EC1F54" w:rsidRDefault="00EC1F54" w:rsidP="0078527E">
      <w:pPr>
        <w:pStyle w:val="NoSpacing"/>
        <w:bidi/>
        <w:ind w:left="1134"/>
        <w:rPr>
          <w:rFonts w:ascii="Times New Roman" w:eastAsia="Calibri" w:hAnsi="Times New Roman"/>
          <w:sz w:val="20"/>
          <w:szCs w:val="20"/>
          <w:rtl/>
          <w:lang w:bidi="ps-AF"/>
        </w:rPr>
      </w:pPr>
    </w:p>
    <w:p w14:paraId="53FD64BE" w14:textId="427A2EA2" w:rsidR="00EC1F54" w:rsidRPr="00EC1F54" w:rsidRDefault="00EC1F54" w:rsidP="0078527E">
      <w:pPr>
        <w:pStyle w:val="NoSpacing"/>
        <w:bidi/>
        <w:ind w:left="1134"/>
        <w:rPr>
          <w:rFonts w:ascii="Times New Roman" w:eastAsia="Calibri" w:hAnsi="Times New Roman"/>
          <w:sz w:val="20"/>
          <w:szCs w:val="20"/>
          <w:lang w:bidi="ps-AF"/>
        </w:rPr>
      </w:pPr>
      <w:r>
        <w:rPr>
          <w:rFonts w:ascii="Times New Roman" w:eastAsia="Calibri" w:hAnsi="Times New Roman" w:hint="cs"/>
          <w:sz w:val="20"/>
          <w:szCs w:val="20"/>
          <w:rtl/>
          <w:lang w:bidi="ps-AF"/>
        </w:rPr>
        <w:t>۳۹.</w:t>
      </w:r>
      <w:r w:rsidRPr="00EC1F54">
        <w:rPr>
          <w:rFonts w:ascii="Times New Roman" w:eastAsia="Calibri" w:hAnsi="Times New Roman"/>
          <w:sz w:val="20"/>
          <w:szCs w:val="20"/>
          <w:rtl/>
          <w:lang w:bidi="ps-AF"/>
        </w:rPr>
        <w:t xml:space="preserve"> جبري ودونه د قربانیانو په روغتیا باندې برید دی، چې د اړیکو، جنسي او بدني خپلواکۍ څخه انکار کوي. د نجونو جبري ودونه په ځانګړې توګه ناوړه، فزیکي، رواني او ټولنیزې پایلې لري.</w:t>
      </w:r>
      <w:r w:rsidR="00936960">
        <w:rPr>
          <w:rFonts w:ascii="Times New Roman" w:eastAsia="Calibri" w:hAnsi="Times New Roman" w:hint="cs"/>
          <w:sz w:val="20"/>
          <w:szCs w:val="20"/>
          <w:rtl/>
          <w:lang w:bidi="ps-AF"/>
        </w:rPr>
        <w:t xml:space="preserve"> په ګډ ژوند کي </w:t>
      </w:r>
      <w:r w:rsidR="00936960" w:rsidRPr="00EC1F54">
        <w:rPr>
          <w:rFonts w:ascii="Times New Roman" w:eastAsia="Calibri" w:hAnsi="Times New Roman"/>
          <w:sz w:val="20"/>
          <w:szCs w:val="20"/>
          <w:rtl/>
          <w:lang w:bidi="ps-AF"/>
        </w:rPr>
        <w:t>فزيکي او جنسي تاوتريخوالي</w:t>
      </w:r>
      <w:r w:rsidR="00936960">
        <w:rPr>
          <w:rFonts w:ascii="Times New Roman" w:eastAsia="Calibri" w:hAnsi="Times New Roman" w:hint="cs"/>
          <w:sz w:val="20"/>
          <w:szCs w:val="20"/>
          <w:rtl/>
          <w:lang w:bidi="ps-AF"/>
        </w:rPr>
        <w:t xml:space="preserve"> </w:t>
      </w:r>
      <w:r w:rsidRPr="00EC1F54">
        <w:rPr>
          <w:rFonts w:ascii="Times New Roman" w:eastAsia="Calibri" w:hAnsi="Times New Roman"/>
          <w:sz w:val="20"/>
          <w:szCs w:val="20"/>
          <w:rtl/>
          <w:lang w:bidi="ps-AF"/>
        </w:rPr>
        <w:t xml:space="preserve">– </w:t>
      </w:r>
      <w:r w:rsidR="00D335B6">
        <w:rPr>
          <w:rFonts w:ascii="Times New Roman" w:eastAsia="Calibri" w:hAnsi="Times New Roman" w:hint="cs"/>
          <w:sz w:val="20"/>
          <w:szCs w:val="20"/>
          <w:rtl/>
          <w:lang w:bidi="ps-AF"/>
        </w:rPr>
        <w:t xml:space="preserve"> سره له دی چی</w:t>
      </w:r>
      <w:r w:rsidRPr="00EC1F54">
        <w:rPr>
          <w:rFonts w:ascii="Times New Roman" w:eastAsia="Calibri" w:hAnsi="Times New Roman"/>
          <w:sz w:val="20"/>
          <w:szCs w:val="20"/>
          <w:rtl/>
          <w:lang w:bidi="ps-AF"/>
        </w:rPr>
        <w:t xml:space="preserve"> په اجباري ودونو پورې محدود نه دي – </w:t>
      </w:r>
      <w:r w:rsidR="00936960">
        <w:rPr>
          <w:rFonts w:ascii="Times New Roman" w:eastAsia="Calibri" w:hAnsi="Times New Roman" w:hint="cs"/>
          <w:sz w:val="20"/>
          <w:szCs w:val="20"/>
          <w:rtl/>
          <w:lang w:bidi="ps-AF"/>
        </w:rPr>
        <w:t xml:space="preserve">خو </w:t>
      </w:r>
      <w:r w:rsidRPr="00EC1F54">
        <w:rPr>
          <w:rFonts w:ascii="Times New Roman" w:eastAsia="Calibri" w:hAnsi="Times New Roman"/>
          <w:sz w:val="20"/>
          <w:szCs w:val="20"/>
          <w:rtl/>
          <w:lang w:bidi="ps-AF"/>
        </w:rPr>
        <w:t xml:space="preserve">ويجاړونکي فزيکي او رواني اغيزې لري او کېداى شي </w:t>
      </w:r>
      <w:r w:rsidR="00936960">
        <w:rPr>
          <w:rFonts w:ascii="Times New Roman" w:eastAsia="Calibri" w:hAnsi="Times New Roman" w:hint="cs"/>
          <w:sz w:val="20"/>
          <w:szCs w:val="20"/>
          <w:rtl/>
          <w:lang w:bidi="ps-AF"/>
        </w:rPr>
        <w:t xml:space="preserve">د </w:t>
      </w:r>
      <w:r w:rsidRPr="00EC1F54">
        <w:rPr>
          <w:rFonts w:ascii="Times New Roman" w:eastAsia="Calibri" w:hAnsi="Times New Roman"/>
          <w:sz w:val="20"/>
          <w:szCs w:val="20"/>
          <w:rtl/>
          <w:lang w:bidi="ps-AF"/>
        </w:rPr>
        <w:t xml:space="preserve">جنسي تيري </w:t>
      </w:r>
      <w:r w:rsidR="00936960">
        <w:rPr>
          <w:rFonts w:ascii="Times New Roman" w:eastAsia="Calibri" w:hAnsi="Times New Roman" w:hint="cs"/>
          <w:sz w:val="20"/>
          <w:szCs w:val="20"/>
          <w:rtl/>
          <w:lang w:bidi="ps-AF"/>
        </w:rPr>
        <w:t xml:space="preserve"> د عادي کیدو </w:t>
      </w:r>
      <w:r w:rsidRPr="00EC1F54">
        <w:rPr>
          <w:rFonts w:ascii="Times New Roman" w:eastAsia="Calibri" w:hAnsi="Times New Roman"/>
          <w:sz w:val="20"/>
          <w:szCs w:val="20"/>
          <w:rtl/>
          <w:lang w:bidi="ps-AF"/>
        </w:rPr>
        <w:t>ا</w:t>
      </w:r>
      <w:r w:rsidR="00936960">
        <w:rPr>
          <w:rFonts w:ascii="Times New Roman" w:eastAsia="Calibri" w:hAnsi="Times New Roman" w:hint="cs"/>
          <w:sz w:val="20"/>
          <w:szCs w:val="20"/>
          <w:rtl/>
          <w:lang w:bidi="ps-AF"/>
        </w:rPr>
        <w:t>و</w:t>
      </w:r>
      <w:r w:rsidRPr="00EC1F54">
        <w:rPr>
          <w:rFonts w:ascii="Times New Roman" w:eastAsia="Calibri" w:hAnsi="Times New Roman"/>
          <w:sz w:val="20"/>
          <w:szCs w:val="20"/>
          <w:rtl/>
          <w:lang w:bidi="ps-AF"/>
        </w:rPr>
        <w:t xml:space="preserve"> د قربانيانو د وژنې خط</w:t>
      </w:r>
      <w:r w:rsidR="00936960">
        <w:rPr>
          <w:rFonts w:ascii="Times New Roman" w:eastAsia="Calibri" w:hAnsi="Times New Roman" w:hint="cs"/>
          <w:sz w:val="20"/>
          <w:szCs w:val="20"/>
          <w:rtl/>
          <w:lang w:bidi="ps-AF"/>
        </w:rPr>
        <w:t>ر</w:t>
      </w:r>
      <w:r w:rsidRPr="00EC1F54">
        <w:rPr>
          <w:rFonts w:ascii="Times New Roman" w:eastAsia="Calibri" w:hAnsi="Times New Roman"/>
          <w:sz w:val="20"/>
          <w:szCs w:val="20"/>
          <w:rtl/>
          <w:lang w:bidi="ps-AF"/>
        </w:rPr>
        <w:t xml:space="preserve"> زيات </w:t>
      </w:r>
      <w:r w:rsidR="00936960">
        <w:rPr>
          <w:rFonts w:ascii="Times New Roman" w:eastAsia="Calibri" w:hAnsi="Times New Roman" w:hint="cs"/>
          <w:sz w:val="20"/>
          <w:szCs w:val="20"/>
          <w:rtl/>
          <w:lang w:bidi="ps-AF"/>
        </w:rPr>
        <w:t>کړي</w:t>
      </w:r>
      <w:r w:rsidRPr="00EC1F54">
        <w:rPr>
          <w:rFonts w:ascii="Times New Roman" w:eastAsia="Calibri" w:hAnsi="Times New Roman"/>
          <w:sz w:val="20"/>
          <w:szCs w:val="20"/>
          <w:rtl/>
          <w:lang w:bidi="ps-AF"/>
        </w:rPr>
        <w:t>.</w:t>
      </w:r>
      <w:r w:rsidR="00E60661">
        <w:rPr>
          <w:rFonts w:ascii="Times New Roman" w:eastAsia="Calibri" w:hAnsi="Times New Roman" w:hint="cs"/>
          <w:sz w:val="20"/>
          <w:szCs w:val="20"/>
          <w:rtl/>
          <w:lang w:bidi="ps-AF"/>
        </w:rPr>
        <w:t xml:space="preserve"> ځانګړی راپور ورکوونی د هبت الله اخند زاده فرمان یادونه کوي، چی  د جبری ودونو مخه نیسي او یادونه کوي چی ښځی باید ملکیت ونه ګڼل شي او باید واده ته رضایت ورکړي. ویل شوي  چی دغه فرمان د طالبانو </w:t>
      </w:r>
      <w:r w:rsidR="006733CF">
        <w:rPr>
          <w:rFonts w:ascii="Times New Roman" w:eastAsia="Calibri" w:hAnsi="Times New Roman" w:hint="cs"/>
          <w:sz w:val="20"/>
          <w:szCs w:val="20"/>
          <w:rtl/>
          <w:lang w:bidi="ps-AF"/>
        </w:rPr>
        <w:t>له خ</w:t>
      </w:r>
      <w:r w:rsidR="00E60661">
        <w:rPr>
          <w:rFonts w:ascii="Times New Roman" w:eastAsia="Calibri" w:hAnsi="Times New Roman" w:hint="cs"/>
          <w:sz w:val="20"/>
          <w:szCs w:val="20"/>
          <w:rtl/>
          <w:lang w:bidi="ps-AF"/>
        </w:rPr>
        <w:t xml:space="preserve">وا </w:t>
      </w:r>
      <w:r w:rsidR="006733CF">
        <w:rPr>
          <w:rFonts w:ascii="Times New Roman" w:eastAsia="Calibri" w:hAnsi="Times New Roman" w:hint="cs"/>
          <w:sz w:val="20"/>
          <w:szCs w:val="20"/>
          <w:rtl/>
          <w:lang w:bidi="ps-AF"/>
        </w:rPr>
        <w:t xml:space="preserve">په </w:t>
      </w:r>
      <w:r w:rsidR="00E60661">
        <w:rPr>
          <w:rFonts w:ascii="Times New Roman" w:eastAsia="Calibri" w:hAnsi="Times New Roman" w:hint="cs"/>
          <w:sz w:val="20"/>
          <w:szCs w:val="20"/>
          <w:rtl/>
          <w:lang w:bidi="ps-AF"/>
        </w:rPr>
        <w:t xml:space="preserve">پوره ټوګه  نه </w:t>
      </w:r>
      <w:r w:rsidR="006733CF">
        <w:rPr>
          <w:rFonts w:ascii="Times New Roman" w:eastAsia="Calibri" w:hAnsi="Times New Roman" w:hint="cs"/>
          <w:sz w:val="20"/>
          <w:szCs w:val="20"/>
          <w:rtl/>
          <w:lang w:bidi="ps-AF"/>
        </w:rPr>
        <w:t>ت</w:t>
      </w:r>
      <w:r w:rsidR="006733CF">
        <w:rPr>
          <w:rFonts w:ascii="Times New Roman" w:eastAsia="Calibri" w:hAnsi="Times New Roman" w:hint="cs"/>
          <w:sz w:val="20"/>
          <w:szCs w:val="20"/>
          <w:rtl/>
          <w:lang w:bidi="prs-AF"/>
        </w:rPr>
        <w:t>طبیقی</w:t>
      </w:r>
      <w:r w:rsidR="006733CF">
        <w:rPr>
          <w:rFonts w:ascii="Times New Roman" w:eastAsia="Calibri" w:hAnsi="Times New Roman" w:hint="cs"/>
          <w:sz w:val="20"/>
          <w:szCs w:val="20"/>
          <w:rtl/>
          <w:lang w:bidi="ps-AF"/>
        </w:rPr>
        <w:t xml:space="preserve">ړی </w:t>
      </w:r>
      <w:r w:rsidR="00E60661">
        <w:rPr>
          <w:rFonts w:ascii="Times New Roman" w:eastAsia="Calibri" w:hAnsi="Times New Roman" w:hint="cs"/>
          <w:sz w:val="20"/>
          <w:szCs w:val="20"/>
          <w:rtl/>
          <w:lang w:bidi="ps-AF"/>
        </w:rPr>
        <w:t>.‌</w:t>
      </w:r>
      <w:r w:rsidR="00E60661">
        <w:rPr>
          <w:rStyle w:val="FootnoteReference"/>
          <w:rFonts w:eastAsia="Calibri"/>
          <w:szCs w:val="20"/>
          <w:rtl/>
          <w:lang w:bidi="ps-AF"/>
        </w:rPr>
        <w:footnoteReference w:id="9"/>
      </w:r>
    </w:p>
    <w:p w14:paraId="629D8254" w14:textId="3B0E9CD3" w:rsidR="00EC1F54" w:rsidRPr="00EC1F54" w:rsidRDefault="00EC1F54" w:rsidP="0078527E">
      <w:pPr>
        <w:pStyle w:val="NoSpacing"/>
        <w:bidi/>
        <w:ind w:left="1134"/>
        <w:rPr>
          <w:rFonts w:ascii="Times New Roman" w:eastAsia="Calibri" w:hAnsi="Times New Roman"/>
          <w:sz w:val="20"/>
          <w:szCs w:val="20"/>
          <w:lang w:bidi="ps-AF"/>
        </w:rPr>
      </w:pPr>
    </w:p>
    <w:p w14:paraId="3C43986A" w14:textId="5F324E67" w:rsidR="00EC1F54" w:rsidRPr="00EC1F54" w:rsidRDefault="00EC1F54" w:rsidP="0078527E">
      <w:pPr>
        <w:pStyle w:val="NoSpacing"/>
        <w:bidi/>
        <w:ind w:left="1134"/>
        <w:rPr>
          <w:rFonts w:ascii="Times New Roman" w:eastAsia="Calibri" w:hAnsi="Times New Roman"/>
          <w:sz w:val="20"/>
          <w:szCs w:val="20"/>
          <w:lang w:bidi="ps-AF"/>
        </w:rPr>
      </w:pPr>
      <w:r w:rsidRPr="00EC1F54">
        <w:rPr>
          <w:rFonts w:ascii="Times New Roman" w:eastAsia="Calibri" w:hAnsi="Times New Roman" w:hint="cs"/>
          <w:sz w:val="20"/>
          <w:szCs w:val="20"/>
          <w:rtl/>
        </w:rPr>
        <w:t>۴۰</w:t>
      </w:r>
      <w:r w:rsidRPr="00EC1F54">
        <w:rPr>
          <w:rFonts w:ascii="Times New Roman" w:eastAsia="Calibri" w:hAnsi="Times New Roman" w:hint="cs"/>
          <w:sz w:val="20"/>
          <w:szCs w:val="20"/>
          <w:rtl/>
          <w:lang w:bidi="ps-AF"/>
        </w:rPr>
        <w:t>.</w:t>
      </w:r>
      <w:r w:rsidRPr="00EC1F54">
        <w:rPr>
          <w:rFonts w:ascii="Times New Roman" w:eastAsia="Calibri" w:hAnsi="Times New Roman"/>
          <w:sz w:val="20"/>
          <w:szCs w:val="20"/>
          <w:rtl/>
          <w:lang w:bidi="ps-AF"/>
        </w:rPr>
        <w:t xml:space="preserve">د روغتیایی خدمتونو په وړاندې کوونکو باندې محدودیتونه چې د مخالف جنس </w:t>
      </w:r>
      <w:r w:rsidR="00936960">
        <w:rPr>
          <w:rFonts w:ascii="Times New Roman" w:eastAsia="Calibri" w:hAnsi="Times New Roman" w:hint="cs"/>
          <w:sz w:val="20"/>
          <w:szCs w:val="20"/>
          <w:rtl/>
          <w:lang w:bidi="ps-AF"/>
        </w:rPr>
        <w:t xml:space="preserve">د </w:t>
      </w:r>
      <w:r w:rsidRPr="00EC1F54">
        <w:rPr>
          <w:rFonts w:ascii="Times New Roman" w:eastAsia="Calibri" w:hAnsi="Times New Roman"/>
          <w:sz w:val="20"/>
          <w:szCs w:val="20"/>
          <w:rtl/>
          <w:lang w:bidi="ps-AF"/>
        </w:rPr>
        <w:t>ناروغان</w:t>
      </w:r>
      <w:r w:rsidR="00936960">
        <w:rPr>
          <w:rFonts w:ascii="Times New Roman" w:eastAsia="Calibri" w:hAnsi="Times New Roman" w:hint="cs"/>
          <w:sz w:val="20"/>
          <w:szCs w:val="20"/>
          <w:rtl/>
          <w:lang w:bidi="ps-AF"/>
        </w:rPr>
        <w:t>و نه</w:t>
      </w:r>
      <w:r w:rsidRPr="00EC1F54">
        <w:rPr>
          <w:rFonts w:ascii="Times New Roman" w:eastAsia="Calibri" w:hAnsi="Times New Roman"/>
          <w:sz w:val="20"/>
          <w:szCs w:val="20"/>
          <w:rtl/>
          <w:lang w:bidi="ps-AF"/>
        </w:rPr>
        <w:t xml:space="preserve"> لیدل </w:t>
      </w:r>
      <w:r w:rsidR="00936960">
        <w:rPr>
          <w:rFonts w:ascii="Times New Roman" w:eastAsia="Calibri" w:hAnsi="Times New Roman" w:hint="cs"/>
          <w:sz w:val="20"/>
          <w:szCs w:val="20"/>
          <w:rtl/>
          <w:lang w:bidi="ps-AF"/>
        </w:rPr>
        <w:t>دي</w:t>
      </w:r>
      <w:r w:rsidRPr="00EC1F54">
        <w:rPr>
          <w:rFonts w:ascii="Times New Roman" w:eastAsia="Calibri" w:hAnsi="Times New Roman"/>
          <w:sz w:val="20"/>
          <w:szCs w:val="20"/>
          <w:rtl/>
          <w:lang w:bidi="ps-AF"/>
        </w:rPr>
        <w:t>، او د هغو میرمنو په</w:t>
      </w:r>
      <w:r w:rsidR="00936960">
        <w:rPr>
          <w:rFonts w:ascii="Times New Roman" w:eastAsia="Calibri" w:hAnsi="Times New Roman" w:hint="cs"/>
          <w:sz w:val="20"/>
          <w:szCs w:val="20"/>
          <w:rtl/>
          <w:lang w:bidi="ps-AF"/>
        </w:rPr>
        <w:t xml:space="preserve"> کا</w:t>
      </w:r>
      <w:r w:rsidR="0068322D">
        <w:rPr>
          <w:rFonts w:ascii="Times New Roman" w:eastAsia="Calibri" w:hAnsi="Times New Roman" w:hint="cs"/>
          <w:sz w:val="20"/>
          <w:szCs w:val="20"/>
          <w:rtl/>
          <w:lang w:bidi="ps-AF"/>
        </w:rPr>
        <w:t>ر محدودیتونه</w:t>
      </w:r>
      <w:r w:rsidRPr="00EC1F54">
        <w:rPr>
          <w:rFonts w:ascii="Times New Roman" w:eastAsia="Calibri" w:hAnsi="Times New Roman"/>
          <w:sz w:val="20"/>
          <w:szCs w:val="20"/>
          <w:rtl/>
          <w:lang w:bidi="ps-AF"/>
        </w:rPr>
        <w:t xml:space="preserve"> چې په روغتیا</w:t>
      </w:r>
      <w:r w:rsidR="0068322D">
        <w:rPr>
          <w:rFonts w:ascii="Times New Roman" w:eastAsia="Calibri" w:hAnsi="Times New Roman" w:hint="cs"/>
          <w:sz w:val="20"/>
          <w:szCs w:val="20"/>
          <w:rtl/>
          <w:lang w:bidi="ps-AF"/>
        </w:rPr>
        <w:t>یي</w:t>
      </w:r>
      <w:r w:rsidRPr="00EC1F54">
        <w:rPr>
          <w:rFonts w:ascii="Times New Roman" w:eastAsia="Calibri" w:hAnsi="Times New Roman"/>
          <w:sz w:val="20"/>
          <w:szCs w:val="20"/>
          <w:rtl/>
          <w:lang w:bidi="ps-AF"/>
        </w:rPr>
        <w:t xml:space="preserve"> برخه کې کار کوي، درملنې ته د میرمنو او نجونو </w:t>
      </w:r>
      <w:r w:rsidR="00936960">
        <w:rPr>
          <w:rFonts w:ascii="Times New Roman" w:eastAsia="Calibri" w:hAnsi="Times New Roman" w:hint="cs"/>
          <w:sz w:val="20"/>
          <w:szCs w:val="20"/>
          <w:rtl/>
          <w:lang w:bidi="ps-AF"/>
        </w:rPr>
        <w:t>لاسرسي</w:t>
      </w:r>
      <w:r w:rsidRPr="00EC1F54">
        <w:rPr>
          <w:rFonts w:ascii="Times New Roman" w:eastAsia="Calibri" w:hAnsi="Times New Roman"/>
          <w:sz w:val="20"/>
          <w:szCs w:val="20"/>
          <w:rtl/>
          <w:lang w:bidi="ps-AF"/>
        </w:rPr>
        <w:t xml:space="preserve"> </w:t>
      </w:r>
      <w:r w:rsidR="0068322D">
        <w:rPr>
          <w:rFonts w:ascii="Times New Roman" w:eastAsia="Calibri" w:hAnsi="Times New Roman" w:hint="cs"/>
          <w:sz w:val="20"/>
          <w:szCs w:val="20"/>
          <w:rtl/>
          <w:lang w:bidi="ps-AF"/>
        </w:rPr>
        <w:t>لا هم سختوي</w:t>
      </w:r>
      <w:r w:rsidRPr="00EC1F54">
        <w:rPr>
          <w:rFonts w:ascii="Times New Roman" w:eastAsia="Calibri" w:hAnsi="Times New Roman"/>
          <w:sz w:val="20"/>
          <w:szCs w:val="20"/>
          <w:rtl/>
          <w:lang w:bidi="ps-AF"/>
        </w:rPr>
        <w:t>. دا د پام وړ په کلیوالي سیمو اغیزه کوي چیرې چې ډیر کم کلینیکونه او ښځینه روغتیایی کارکو</w:t>
      </w:r>
      <w:r w:rsidR="00591A9D">
        <w:rPr>
          <w:rFonts w:ascii="Times New Roman" w:eastAsia="Calibri" w:hAnsi="Times New Roman" w:hint="cs"/>
          <w:sz w:val="20"/>
          <w:szCs w:val="20"/>
          <w:rtl/>
          <w:lang w:bidi="ps-AF"/>
        </w:rPr>
        <w:t>و</w:t>
      </w:r>
      <w:r w:rsidRPr="00EC1F54">
        <w:rPr>
          <w:rFonts w:ascii="Times New Roman" w:eastAsia="Calibri" w:hAnsi="Times New Roman"/>
          <w:sz w:val="20"/>
          <w:szCs w:val="20"/>
          <w:rtl/>
          <w:lang w:bidi="ps-AF"/>
        </w:rPr>
        <w:t xml:space="preserve">نکي شتون لري. د محرم شرط د ښځو او نجونو لپاره، په ځانګړې توګه هغو کسانو ته چې نږدې نارینه خپلوان نلري، د طبي درملنې ترلاسه کولو مخه نیسي. په ځینو سیمو کې طالبانو په ځانګړې توګه ښځې د محرم له موجودیت پرته په روغتیایي خدمتونو کې له ګډون څخه منع کړي دي، دا یوه داسې پالیسي ده چې د محرمیت له حق څخه هم سرغړونه کوي. روغتیایی </w:t>
      </w:r>
      <w:r w:rsidR="00591A9D">
        <w:rPr>
          <w:rFonts w:ascii="Times New Roman" w:eastAsia="Calibri" w:hAnsi="Times New Roman" w:hint="cs"/>
          <w:sz w:val="20"/>
          <w:szCs w:val="20"/>
          <w:rtl/>
          <w:lang w:bidi="ps-AF"/>
        </w:rPr>
        <w:t>آ</w:t>
      </w:r>
      <w:r w:rsidR="00591A9D" w:rsidRPr="00EC1F54">
        <w:rPr>
          <w:rFonts w:ascii="Times New Roman" w:eastAsia="Calibri" w:hAnsi="Times New Roman"/>
          <w:sz w:val="20"/>
          <w:szCs w:val="20"/>
          <w:rtl/>
          <w:lang w:bidi="ps-AF"/>
        </w:rPr>
        <w:t>سانتیاوو</w:t>
      </w:r>
      <w:r w:rsidRPr="00EC1F54">
        <w:rPr>
          <w:rFonts w:ascii="Times New Roman" w:eastAsia="Calibri" w:hAnsi="Times New Roman"/>
          <w:sz w:val="20"/>
          <w:szCs w:val="20"/>
          <w:rtl/>
          <w:lang w:bidi="ps-AF"/>
        </w:rPr>
        <w:t>، توکو او خدماتو ته د افرادو یا ډلو د لاسرسی څخه انکار، د تبعیض له امله، د روغتیا حق څخه سرغړونه ده.</w:t>
      </w:r>
    </w:p>
    <w:p w14:paraId="1AE8E63E" w14:textId="77777777" w:rsidR="00EC1F54" w:rsidRPr="0078527E" w:rsidRDefault="00EC1F54" w:rsidP="0078527E">
      <w:pPr>
        <w:pStyle w:val="NoSpacing"/>
        <w:bidi/>
        <w:ind w:left="1134"/>
        <w:rPr>
          <w:rFonts w:ascii="Times New Roman" w:eastAsia="Calibri" w:hAnsi="Times New Roman"/>
          <w:b/>
          <w:bCs/>
          <w:rtl/>
          <w:lang w:bidi="ps-AF"/>
        </w:rPr>
      </w:pPr>
    </w:p>
    <w:p w14:paraId="2ACF3420" w14:textId="1585B3E0" w:rsidR="00EC1F54" w:rsidRPr="0078527E" w:rsidRDefault="00E60661" w:rsidP="0078527E">
      <w:pPr>
        <w:pStyle w:val="NoSpacing"/>
        <w:bidi/>
        <w:ind w:left="1134"/>
        <w:rPr>
          <w:rStyle w:val="y2iqfc"/>
          <w:rFonts w:ascii="inherit" w:hAnsi="inherit"/>
          <w:b/>
          <w:bCs/>
          <w:color w:val="202124"/>
          <w:rtl/>
          <w:lang w:bidi="ps-AF"/>
        </w:rPr>
      </w:pPr>
      <w:r>
        <w:rPr>
          <w:rStyle w:val="y2iqfc"/>
          <w:rFonts w:ascii="inherit" w:hAnsi="inherit" w:hint="cs"/>
          <w:b/>
          <w:bCs/>
          <w:color w:val="202124"/>
          <w:rtl/>
          <w:lang w:bidi="ps-AF"/>
        </w:rPr>
        <w:t xml:space="preserve">  ب </w:t>
      </w:r>
      <w:r w:rsidR="00EC1F54" w:rsidRPr="0078527E">
        <w:rPr>
          <w:rStyle w:val="y2iqfc"/>
          <w:rFonts w:ascii="inherit" w:hAnsi="inherit" w:hint="cs"/>
          <w:b/>
          <w:bCs/>
          <w:color w:val="202124"/>
          <w:rtl/>
        </w:rPr>
        <w:t>:</w:t>
      </w:r>
      <w:r w:rsidR="00EC1F54" w:rsidRPr="0078527E">
        <w:rPr>
          <w:rFonts w:ascii="Times New Roman" w:eastAsia="Calibri" w:hAnsi="Times New Roman" w:hint="cs"/>
          <w:b/>
          <w:bCs/>
          <w:rtl/>
          <w:lang w:bidi="ps-AF"/>
        </w:rPr>
        <w:t xml:space="preserve"> </w:t>
      </w:r>
      <w:r w:rsidR="00CC704F">
        <w:rPr>
          <w:rStyle w:val="y2iqfc"/>
          <w:rFonts w:ascii="inherit" w:hAnsi="inherit"/>
          <w:b/>
          <w:bCs/>
          <w:color w:val="202124"/>
        </w:rPr>
        <w:t xml:space="preserve"> </w:t>
      </w:r>
      <w:r w:rsidR="00CC704F">
        <w:rPr>
          <w:rStyle w:val="y2iqfc"/>
          <w:rFonts w:ascii="inherit" w:hAnsi="inherit" w:hint="cs"/>
          <w:b/>
          <w:bCs/>
          <w:color w:val="202124"/>
          <w:rtl/>
          <w:lang w:bidi="ps-AF"/>
        </w:rPr>
        <w:t xml:space="preserve"> </w:t>
      </w:r>
      <w:r>
        <w:rPr>
          <w:rStyle w:val="y2iqfc"/>
          <w:rFonts w:ascii="inherit" w:hAnsi="inherit" w:hint="cs"/>
          <w:b/>
          <w:bCs/>
          <w:color w:val="202124"/>
          <w:rtl/>
          <w:lang w:bidi="ps-AF"/>
        </w:rPr>
        <w:t>پلی کول</w:t>
      </w:r>
    </w:p>
    <w:p w14:paraId="2DB6AB27" w14:textId="52E58747" w:rsidR="00EC1F54" w:rsidRPr="0078527E" w:rsidRDefault="00EC1F54" w:rsidP="0078527E">
      <w:pPr>
        <w:pStyle w:val="NoSpacing"/>
        <w:bidi/>
        <w:ind w:left="1134"/>
        <w:rPr>
          <w:b/>
          <w:bCs/>
        </w:rPr>
      </w:pPr>
      <w:r w:rsidRPr="0078527E">
        <w:rPr>
          <w:rStyle w:val="y2iqfc"/>
          <w:rFonts w:ascii="inherit" w:hAnsi="inherit"/>
          <w:b/>
          <w:bCs/>
          <w:color w:val="202124"/>
          <w:rtl/>
        </w:rPr>
        <w:t>پر هغو کسانو بریدونه چې مقاومت کوي</w:t>
      </w:r>
    </w:p>
    <w:p w14:paraId="79026027" w14:textId="77777777" w:rsidR="00EC1F54" w:rsidRDefault="00EC1F54" w:rsidP="0078527E">
      <w:pPr>
        <w:pStyle w:val="NoSpacing"/>
        <w:bidi/>
        <w:rPr>
          <w:sz w:val="16"/>
          <w:szCs w:val="16"/>
          <w:rtl/>
          <w:lang w:bidi="ps-AF"/>
        </w:rPr>
      </w:pPr>
    </w:p>
    <w:p w14:paraId="178C52F8" w14:textId="46791657" w:rsidR="00EC1F54" w:rsidRDefault="00EC1F54" w:rsidP="0078527E">
      <w:pPr>
        <w:pStyle w:val="NoSpacing"/>
        <w:bidi/>
        <w:ind w:left="1134"/>
        <w:rPr>
          <w:rFonts w:ascii="Times New Roman" w:eastAsia="Calibri" w:hAnsi="Times New Roman"/>
          <w:sz w:val="20"/>
          <w:szCs w:val="20"/>
          <w:rtl/>
          <w:lang w:bidi="ps-AF"/>
        </w:rPr>
      </w:pPr>
      <w:r w:rsidRPr="00EC1F54">
        <w:rPr>
          <w:rFonts w:ascii="Times New Roman" w:eastAsia="Calibri" w:hAnsi="Times New Roman" w:hint="cs"/>
          <w:sz w:val="20"/>
          <w:szCs w:val="20"/>
          <w:rtl/>
          <w:lang w:bidi="ps-AF"/>
        </w:rPr>
        <w:t xml:space="preserve">۴۱. </w:t>
      </w:r>
      <w:r w:rsidRPr="00EC1F54">
        <w:rPr>
          <w:rFonts w:ascii="Times New Roman" w:eastAsia="Calibri" w:hAnsi="Times New Roman"/>
          <w:sz w:val="20"/>
          <w:szCs w:val="20"/>
          <w:rtl/>
          <w:lang w:bidi="ps-AF"/>
        </w:rPr>
        <w:t xml:space="preserve">د طالبانو بنسټیز ظلم </w:t>
      </w:r>
      <w:r w:rsidR="0068322D">
        <w:rPr>
          <w:rFonts w:ascii="Times New Roman" w:eastAsia="Calibri" w:hAnsi="Times New Roman" w:hint="cs"/>
          <w:sz w:val="20"/>
          <w:szCs w:val="20"/>
          <w:rtl/>
          <w:lang w:bidi="ps-AF"/>
        </w:rPr>
        <w:t xml:space="preserve">د جنسیت په اساس </w:t>
      </w:r>
      <w:r w:rsidRPr="00EC1F54">
        <w:rPr>
          <w:rFonts w:ascii="Times New Roman" w:eastAsia="Calibri" w:hAnsi="Times New Roman"/>
          <w:sz w:val="20"/>
          <w:szCs w:val="20"/>
          <w:rtl/>
          <w:lang w:bidi="ps-AF"/>
        </w:rPr>
        <w:t xml:space="preserve">دومره پراخ دی، او هغه ځایونه چې ښځې او نجونې په کې په </w:t>
      </w:r>
      <w:r w:rsidR="00D335B6">
        <w:rPr>
          <w:rFonts w:ascii="Times New Roman" w:eastAsia="Calibri" w:hAnsi="Times New Roman" w:hint="cs"/>
          <w:sz w:val="20"/>
          <w:szCs w:val="20"/>
          <w:rtl/>
          <w:lang w:bidi="ps-AF"/>
        </w:rPr>
        <w:t xml:space="preserve"> آزاده</w:t>
      </w:r>
      <w:r w:rsidR="00D335B6" w:rsidRPr="00EC1F54">
        <w:rPr>
          <w:rFonts w:ascii="Times New Roman" w:eastAsia="Calibri" w:hAnsi="Times New Roman"/>
          <w:sz w:val="20"/>
          <w:szCs w:val="20"/>
          <w:rtl/>
          <w:lang w:bidi="ps-AF"/>
        </w:rPr>
        <w:t xml:space="preserve"> </w:t>
      </w:r>
      <w:r w:rsidRPr="00EC1F54">
        <w:rPr>
          <w:rFonts w:ascii="Times New Roman" w:eastAsia="Calibri" w:hAnsi="Times New Roman"/>
          <w:sz w:val="20"/>
          <w:szCs w:val="20"/>
          <w:rtl/>
          <w:lang w:bidi="ps-AF"/>
        </w:rPr>
        <w:t xml:space="preserve">توګه ژوند کولای شي، دومره </w:t>
      </w:r>
      <w:r w:rsidR="0068322D">
        <w:rPr>
          <w:rFonts w:ascii="Times New Roman" w:eastAsia="Calibri" w:hAnsi="Times New Roman" w:hint="cs"/>
          <w:sz w:val="20"/>
          <w:szCs w:val="20"/>
          <w:rtl/>
          <w:lang w:bidi="ps-AF"/>
        </w:rPr>
        <w:t xml:space="preserve">محدود </w:t>
      </w:r>
      <w:r w:rsidRPr="00EC1F54">
        <w:rPr>
          <w:rFonts w:ascii="Times New Roman" w:eastAsia="Calibri" w:hAnsi="Times New Roman"/>
          <w:sz w:val="20"/>
          <w:szCs w:val="20"/>
          <w:rtl/>
          <w:lang w:bidi="ps-AF"/>
        </w:rPr>
        <w:t xml:space="preserve">دي، چې نن ورځ په افغانستان کې تقریباً هر عمل د مقاومت د عمل په توګه پیژندل کیدی شي. په پارک کې </w:t>
      </w:r>
      <w:r w:rsidR="0068322D">
        <w:rPr>
          <w:rFonts w:ascii="Times New Roman" w:eastAsia="Calibri" w:hAnsi="Times New Roman" w:hint="cs"/>
          <w:sz w:val="20"/>
          <w:szCs w:val="20"/>
          <w:rtl/>
          <w:lang w:bidi="ps-AF"/>
        </w:rPr>
        <w:t>قدم وهل</w:t>
      </w:r>
      <w:r w:rsidRPr="00EC1F54">
        <w:rPr>
          <w:rFonts w:ascii="Times New Roman" w:eastAsia="Calibri" w:hAnsi="Times New Roman"/>
          <w:sz w:val="20"/>
          <w:szCs w:val="20"/>
          <w:rtl/>
          <w:lang w:bidi="ps-AF"/>
        </w:rPr>
        <w:t>؛ د یو ملګري سره بهر ډوډۍ خوړل؛ روښانه رنګون</w:t>
      </w:r>
      <w:r w:rsidR="0068322D">
        <w:rPr>
          <w:rFonts w:ascii="Times New Roman" w:eastAsia="Calibri" w:hAnsi="Times New Roman" w:hint="cs"/>
          <w:sz w:val="20"/>
          <w:szCs w:val="20"/>
          <w:rtl/>
          <w:lang w:bidi="ps-AF"/>
        </w:rPr>
        <w:t>و اغوستل</w:t>
      </w:r>
      <w:r w:rsidRPr="00EC1F54">
        <w:rPr>
          <w:rFonts w:ascii="Times New Roman" w:eastAsia="Calibri" w:hAnsi="Times New Roman"/>
          <w:sz w:val="20"/>
          <w:szCs w:val="20"/>
          <w:rtl/>
          <w:lang w:bidi="ps-AF"/>
        </w:rPr>
        <w:t xml:space="preserve">: دا ټول ممکن د طالبانو د ساه </w:t>
      </w:r>
      <w:r w:rsidR="00CC704F">
        <w:rPr>
          <w:rFonts w:ascii="Times New Roman" w:eastAsia="Calibri" w:hAnsi="Times New Roman" w:hint="cs"/>
          <w:sz w:val="20"/>
          <w:szCs w:val="20"/>
          <w:rtl/>
          <w:lang w:bidi="ps-AF"/>
        </w:rPr>
        <w:t xml:space="preserve"> بندو</w:t>
      </w:r>
      <w:r w:rsidR="00D335B6">
        <w:rPr>
          <w:rFonts w:ascii="Times New Roman" w:eastAsia="Calibri" w:hAnsi="Times New Roman" w:hint="cs"/>
          <w:sz w:val="20"/>
          <w:szCs w:val="20"/>
          <w:rtl/>
          <w:lang w:bidi="ps-AF"/>
        </w:rPr>
        <w:t>و</w:t>
      </w:r>
      <w:r w:rsidR="00CC704F" w:rsidRPr="00EC1F54">
        <w:rPr>
          <w:rFonts w:ascii="Times New Roman" w:eastAsia="Calibri" w:hAnsi="Times New Roman"/>
          <w:sz w:val="20"/>
          <w:szCs w:val="20"/>
          <w:rtl/>
          <w:lang w:bidi="ps-AF"/>
        </w:rPr>
        <w:t xml:space="preserve">نکي </w:t>
      </w:r>
      <w:r w:rsidRPr="00EC1F54">
        <w:rPr>
          <w:rFonts w:ascii="Times New Roman" w:eastAsia="Calibri" w:hAnsi="Times New Roman"/>
          <w:sz w:val="20"/>
          <w:szCs w:val="20"/>
          <w:rtl/>
          <w:lang w:bidi="ps-AF"/>
        </w:rPr>
        <w:t>رژیم لپاره د ننګونو په توګه وګڼل شي.</w:t>
      </w:r>
    </w:p>
    <w:p w14:paraId="05FB1480" w14:textId="77777777" w:rsidR="00EC1F54" w:rsidRPr="00EC1F54" w:rsidRDefault="00EC1F54" w:rsidP="0078527E">
      <w:pPr>
        <w:pStyle w:val="NoSpacing"/>
        <w:bidi/>
        <w:ind w:left="567"/>
        <w:rPr>
          <w:sz w:val="20"/>
          <w:szCs w:val="20"/>
          <w:rtl/>
          <w:lang w:bidi="ps-AF"/>
        </w:rPr>
      </w:pPr>
    </w:p>
    <w:p w14:paraId="79504491" w14:textId="076FFB45" w:rsidR="00EC1F54" w:rsidRDefault="00EC1F54" w:rsidP="0078527E">
      <w:pPr>
        <w:pStyle w:val="NoSpacing"/>
        <w:bidi/>
        <w:ind w:left="1134"/>
        <w:rPr>
          <w:sz w:val="20"/>
          <w:szCs w:val="20"/>
          <w:rtl/>
          <w:lang w:bidi="ps-AF"/>
        </w:rPr>
      </w:pPr>
      <w:r w:rsidRPr="00EC1F54">
        <w:rPr>
          <w:rFonts w:hint="cs"/>
          <w:sz w:val="20"/>
          <w:szCs w:val="20"/>
          <w:rtl/>
          <w:lang w:bidi="ps-AF"/>
        </w:rPr>
        <w:t>۴۲.</w:t>
      </w:r>
      <w:r w:rsidRPr="00EC1F54">
        <w:rPr>
          <w:sz w:val="20"/>
          <w:szCs w:val="20"/>
          <w:rtl/>
          <w:lang w:bidi="ps-AF"/>
        </w:rPr>
        <w:t xml:space="preserve"> د طالبانو لخوا </w:t>
      </w:r>
      <w:r w:rsidR="0068322D">
        <w:rPr>
          <w:rFonts w:hint="cs"/>
          <w:sz w:val="20"/>
          <w:szCs w:val="20"/>
          <w:rtl/>
          <w:lang w:bidi="ps-AF"/>
        </w:rPr>
        <w:t xml:space="preserve">د جنسیت په اساس د </w:t>
      </w:r>
      <w:r w:rsidRPr="00EC1F54">
        <w:rPr>
          <w:sz w:val="20"/>
          <w:szCs w:val="20"/>
          <w:rtl/>
          <w:lang w:bidi="ps-AF"/>
        </w:rPr>
        <w:t>بنسټیزظلم پلي کول په ښځینه لاریون کونکو باندې په بریدونو کې خورا څرګند لیدل کیږي. د ۲۰۲۱ کال له اګسټ راهیسې، ښځې له وهلو ټکولو سره مخامخ شوې؛</w:t>
      </w:r>
      <w:r w:rsidR="0068322D">
        <w:rPr>
          <w:rFonts w:hint="cs"/>
          <w:sz w:val="20"/>
          <w:szCs w:val="20"/>
          <w:rtl/>
          <w:lang w:bidi="ps-AF"/>
        </w:rPr>
        <w:t xml:space="preserve"> له </w:t>
      </w:r>
      <w:r w:rsidRPr="00EC1F54">
        <w:rPr>
          <w:sz w:val="20"/>
          <w:szCs w:val="20"/>
          <w:rtl/>
          <w:lang w:bidi="ps-AF"/>
        </w:rPr>
        <w:t xml:space="preserve">آزادۍ </w:t>
      </w:r>
      <w:r w:rsidR="0068322D">
        <w:rPr>
          <w:rFonts w:hint="cs"/>
          <w:sz w:val="20"/>
          <w:szCs w:val="20"/>
          <w:rtl/>
          <w:lang w:bidi="ps-AF"/>
        </w:rPr>
        <w:t xml:space="preserve">څخه </w:t>
      </w:r>
      <w:r w:rsidRPr="00EC1F54">
        <w:rPr>
          <w:sz w:val="20"/>
          <w:szCs w:val="20"/>
          <w:rtl/>
          <w:lang w:bidi="ps-AF"/>
        </w:rPr>
        <w:t>په خپل سر محرومي</w:t>
      </w:r>
      <w:r w:rsidR="0068322D">
        <w:rPr>
          <w:rFonts w:hint="cs"/>
          <w:sz w:val="20"/>
          <w:szCs w:val="20"/>
          <w:rtl/>
          <w:lang w:bidi="ps-AF"/>
        </w:rPr>
        <w:t>ت</w:t>
      </w:r>
      <w:r w:rsidRPr="00EC1F54">
        <w:rPr>
          <w:sz w:val="20"/>
          <w:szCs w:val="20"/>
          <w:rtl/>
          <w:lang w:bidi="ps-AF"/>
        </w:rPr>
        <w:t xml:space="preserve">؛ او </w:t>
      </w:r>
      <w:r w:rsidR="0068322D">
        <w:rPr>
          <w:rFonts w:hint="cs"/>
          <w:sz w:val="20"/>
          <w:szCs w:val="20"/>
          <w:rtl/>
          <w:lang w:bidi="ps-AF"/>
        </w:rPr>
        <w:t xml:space="preserve">جبري </w:t>
      </w:r>
      <w:r w:rsidRPr="00EC1F54">
        <w:rPr>
          <w:sz w:val="20"/>
          <w:szCs w:val="20"/>
          <w:rtl/>
          <w:lang w:bidi="ps-AF"/>
        </w:rPr>
        <w:t>ورک</w:t>
      </w:r>
      <w:r w:rsidR="0068322D">
        <w:rPr>
          <w:rFonts w:hint="cs"/>
          <w:sz w:val="20"/>
          <w:szCs w:val="20"/>
          <w:rtl/>
          <w:lang w:bidi="ps-AF"/>
        </w:rPr>
        <w:t>یدو سره مخ دي</w:t>
      </w:r>
      <w:r w:rsidRPr="00EC1F54">
        <w:rPr>
          <w:sz w:val="20"/>
          <w:szCs w:val="20"/>
          <w:rtl/>
          <w:lang w:bidi="ps-AF"/>
        </w:rPr>
        <w:t>. ځانګړي راپور ورکوونکي د هغو ښځو په وړاندې د شکنجې او جنسي تیري په اړه معلومات ترلاسه کړل چې په توقیف کې ساتل شوي، په شمول د</w:t>
      </w:r>
      <w:r w:rsidR="0068322D">
        <w:rPr>
          <w:rFonts w:hint="cs"/>
          <w:sz w:val="20"/>
          <w:szCs w:val="20"/>
          <w:rtl/>
          <w:lang w:bidi="ps-AF"/>
        </w:rPr>
        <w:t xml:space="preserve"> هغو میرمنو چي د</w:t>
      </w:r>
      <w:r w:rsidRPr="00EC1F54">
        <w:rPr>
          <w:sz w:val="20"/>
          <w:szCs w:val="20"/>
          <w:rtl/>
          <w:lang w:bidi="ps-AF"/>
        </w:rPr>
        <w:t xml:space="preserve"> مظاهر</w:t>
      </w:r>
      <w:r w:rsidR="0068322D">
        <w:rPr>
          <w:rFonts w:hint="cs"/>
          <w:sz w:val="20"/>
          <w:szCs w:val="20"/>
          <w:rtl/>
          <w:lang w:bidi="ps-AF"/>
        </w:rPr>
        <w:t xml:space="preserve">و </w:t>
      </w:r>
      <w:r w:rsidRPr="00EC1F54">
        <w:rPr>
          <w:sz w:val="20"/>
          <w:szCs w:val="20"/>
          <w:rtl/>
          <w:lang w:bidi="ps-AF"/>
        </w:rPr>
        <w:t>پرمهال نیول شوي.</w:t>
      </w:r>
    </w:p>
    <w:p w14:paraId="23FD1868" w14:textId="77777777" w:rsidR="00EC1F54" w:rsidRDefault="00EC1F54" w:rsidP="0078527E">
      <w:pPr>
        <w:pStyle w:val="NoSpacing"/>
        <w:bidi/>
        <w:ind w:left="567"/>
        <w:rPr>
          <w:sz w:val="20"/>
          <w:szCs w:val="20"/>
          <w:rtl/>
          <w:lang w:bidi="ps-AF"/>
        </w:rPr>
      </w:pPr>
    </w:p>
    <w:p w14:paraId="555A352A" w14:textId="3FAD40BE" w:rsidR="00EC1F54" w:rsidRDefault="00EC1F54" w:rsidP="0078527E">
      <w:pPr>
        <w:pStyle w:val="NoSpacing"/>
        <w:bidi/>
        <w:ind w:left="1134"/>
        <w:rPr>
          <w:sz w:val="20"/>
          <w:szCs w:val="20"/>
          <w:rtl/>
          <w:lang w:bidi="ps-AF"/>
        </w:rPr>
      </w:pPr>
      <w:r>
        <w:rPr>
          <w:rFonts w:hint="cs"/>
          <w:sz w:val="20"/>
          <w:szCs w:val="20"/>
          <w:rtl/>
          <w:lang w:bidi="ps-AF"/>
        </w:rPr>
        <w:t>۴۳.</w:t>
      </w:r>
      <w:r w:rsidRPr="00EC1F54">
        <w:rPr>
          <w:sz w:val="20"/>
          <w:szCs w:val="20"/>
          <w:rtl/>
          <w:lang w:bidi="ps-AF"/>
        </w:rPr>
        <w:t xml:space="preserve"> د طالبانو له خوا د ښځو او نجونو د بنسټیز شوي تسلط په اړه د پوهیدو لپاره </w:t>
      </w:r>
      <w:r w:rsidR="00237197">
        <w:rPr>
          <w:rFonts w:hint="cs"/>
          <w:sz w:val="20"/>
          <w:szCs w:val="20"/>
          <w:rtl/>
          <w:lang w:bidi="ps-AF"/>
        </w:rPr>
        <w:t xml:space="preserve">باید دا هم وګورو </w:t>
      </w:r>
      <w:r w:rsidRPr="00EC1F54">
        <w:rPr>
          <w:sz w:val="20"/>
          <w:szCs w:val="20"/>
          <w:rtl/>
          <w:lang w:bidi="ps-AF"/>
        </w:rPr>
        <w:t>چې</w:t>
      </w:r>
      <w:r w:rsidR="00237197">
        <w:rPr>
          <w:rFonts w:hint="cs"/>
          <w:sz w:val="20"/>
          <w:szCs w:val="20"/>
          <w:rtl/>
          <w:lang w:bidi="ps-AF"/>
        </w:rPr>
        <w:t xml:space="preserve"> د دوي د ولکی لاندي</w:t>
      </w:r>
      <w:r w:rsidRPr="00EC1F54">
        <w:rPr>
          <w:sz w:val="20"/>
          <w:szCs w:val="20"/>
          <w:rtl/>
          <w:lang w:bidi="ps-AF"/>
        </w:rPr>
        <w:t xml:space="preserve"> هر هغه څوک چې د جنسیت په پام کې نیولو پرته د سیسټم ننګونې هڅه کوي، د هر ډول غیر انساني کړنو سره مخ کیږي. په داسې حال کې چې ښځې د مقاومت په لومړي سر کې دي، طالبانو هغ</w:t>
      </w:r>
      <w:r w:rsidR="00237197">
        <w:rPr>
          <w:rFonts w:hint="cs"/>
          <w:sz w:val="20"/>
          <w:szCs w:val="20"/>
          <w:rtl/>
          <w:lang w:bidi="ps-AF"/>
        </w:rPr>
        <w:t>ه</w:t>
      </w:r>
      <w:r w:rsidRPr="00EC1F54">
        <w:rPr>
          <w:sz w:val="20"/>
          <w:szCs w:val="20"/>
          <w:rtl/>
          <w:lang w:bidi="ps-AF"/>
        </w:rPr>
        <w:t xml:space="preserve"> نارینه او هلکانو چې د دوی د حکومتدارۍ له سیستم څخه یې سرغړونه کړې او یا یې تر پوښتنې لاندې راوستي، نیولي، بندیان کړي او فزیکي تاوتریخوالی یې </w:t>
      </w:r>
      <w:r w:rsidR="00237197">
        <w:rPr>
          <w:rFonts w:hint="cs"/>
          <w:sz w:val="20"/>
          <w:szCs w:val="20"/>
          <w:rtl/>
          <w:lang w:bidi="ps-AF"/>
        </w:rPr>
        <w:t xml:space="preserve">ورسره </w:t>
      </w:r>
      <w:r w:rsidRPr="00EC1F54">
        <w:rPr>
          <w:sz w:val="20"/>
          <w:szCs w:val="20"/>
          <w:rtl/>
          <w:lang w:bidi="ps-AF"/>
        </w:rPr>
        <w:t>کړی د</w:t>
      </w:r>
      <w:r w:rsidR="00237197">
        <w:rPr>
          <w:rFonts w:hint="cs"/>
          <w:sz w:val="20"/>
          <w:szCs w:val="20"/>
          <w:rtl/>
          <w:lang w:bidi="ps-AF"/>
        </w:rPr>
        <w:t>ه</w:t>
      </w:r>
      <w:r w:rsidRPr="00EC1F54">
        <w:rPr>
          <w:sz w:val="20"/>
          <w:szCs w:val="20"/>
          <w:rtl/>
          <w:lang w:bidi="ps-AF"/>
        </w:rPr>
        <w:t>. د ټولو افغانانو په وړاندې د طالبانو بریدونه دا په ګوته کوي چې د مقاومت د ځپلو اصلي موخه د ظلم د بنسټیز سیسټم ساتنه ده.</w:t>
      </w:r>
    </w:p>
    <w:p w14:paraId="581023B7" w14:textId="77777777" w:rsidR="00EC1F54" w:rsidRDefault="00EC1F54" w:rsidP="0078527E">
      <w:pPr>
        <w:pStyle w:val="NoSpacing"/>
        <w:bidi/>
        <w:ind w:left="1134"/>
        <w:rPr>
          <w:sz w:val="20"/>
          <w:szCs w:val="20"/>
          <w:rtl/>
          <w:lang w:bidi="ps-AF"/>
        </w:rPr>
      </w:pPr>
    </w:p>
    <w:p w14:paraId="28880ABE" w14:textId="30C86366" w:rsidR="00EC1F54" w:rsidRDefault="00EC1F54" w:rsidP="0078527E">
      <w:pPr>
        <w:pStyle w:val="NoSpacing"/>
        <w:bidi/>
        <w:ind w:left="1134"/>
        <w:rPr>
          <w:sz w:val="20"/>
          <w:szCs w:val="20"/>
          <w:rtl/>
          <w:lang w:bidi="ps-AF"/>
        </w:rPr>
      </w:pPr>
      <w:r>
        <w:rPr>
          <w:rFonts w:hint="cs"/>
          <w:sz w:val="20"/>
          <w:szCs w:val="20"/>
          <w:rtl/>
          <w:lang w:bidi="ps-AF"/>
        </w:rPr>
        <w:t>۴۴.</w:t>
      </w:r>
      <w:r w:rsidRPr="00EC1F54">
        <w:rPr>
          <w:sz w:val="20"/>
          <w:szCs w:val="20"/>
          <w:rtl/>
          <w:lang w:bidi="ps-AF"/>
        </w:rPr>
        <w:t xml:space="preserve"> طالبانو د نارینه ځواک جوړښتونو ته د پلي کولو دنده سپارلې ده، د کورنیو په شمول، د جنسیت پر بنسټ د تسلط لپاره د دولت لخوا تصویب شوي سیسټم پلي کولو کې نارینه شاملول او وسیله کول. یوې </w:t>
      </w:r>
      <w:r w:rsidRPr="003D7A37">
        <w:rPr>
          <w:sz w:val="20"/>
          <w:szCs w:val="20"/>
          <w:rtl/>
          <w:lang w:bidi="ps-AF"/>
        </w:rPr>
        <w:t xml:space="preserve">ښځې وویل، "زه زما د زامنو لخوا څارل </w:t>
      </w:r>
      <w:r w:rsidR="00591A9D">
        <w:rPr>
          <w:rFonts w:hint="cs"/>
          <w:sz w:val="20"/>
          <w:szCs w:val="20"/>
          <w:rtl/>
          <w:lang w:bidi="ps-AF"/>
        </w:rPr>
        <w:t xml:space="preserve"> </w:t>
      </w:r>
      <w:r w:rsidR="00591A9D" w:rsidRPr="003D7A37">
        <w:rPr>
          <w:rFonts w:hint="cs"/>
          <w:sz w:val="20"/>
          <w:szCs w:val="20"/>
          <w:rtl/>
          <w:lang w:bidi="ps-AF"/>
        </w:rPr>
        <w:t>کی</w:t>
      </w:r>
      <w:r w:rsidR="00591A9D">
        <w:rPr>
          <w:rFonts w:hint="cs"/>
          <w:sz w:val="20"/>
          <w:szCs w:val="20"/>
          <w:rtl/>
          <w:lang w:bidi="ps-AF"/>
        </w:rPr>
        <w:t>ږ</w:t>
      </w:r>
      <w:r w:rsidR="00591A9D" w:rsidRPr="003D7A37">
        <w:rPr>
          <w:rFonts w:hint="cs"/>
          <w:sz w:val="20"/>
          <w:szCs w:val="20"/>
          <w:rtl/>
          <w:lang w:bidi="ps-AF"/>
        </w:rPr>
        <w:t>م</w:t>
      </w:r>
      <w:r w:rsidRPr="003D7A37">
        <w:rPr>
          <w:sz w:val="20"/>
          <w:szCs w:val="20"/>
          <w:rtl/>
          <w:lang w:bidi="ps-AF"/>
        </w:rPr>
        <w:t>".</w:t>
      </w:r>
      <w:r w:rsidRPr="00EC1F54">
        <w:rPr>
          <w:sz w:val="20"/>
          <w:szCs w:val="20"/>
          <w:rtl/>
          <w:lang w:bidi="ps-AF"/>
        </w:rPr>
        <w:t xml:space="preserve"> که نارینه د خپلو ښځینه خپلوانو په اړه د طالبانو د حکمونو په پلي کولو کې پاتې راشي نو د وهلو، بند</w:t>
      </w:r>
      <w:r w:rsidR="00D335B6">
        <w:rPr>
          <w:rFonts w:hint="cs"/>
          <w:sz w:val="20"/>
          <w:szCs w:val="20"/>
          <w:rtl/>
          <w:lang w:bidi="ps-AF"/>
        </w:rPr>
        <w:t>ی کیدل</w:t>
      </w:r>
      <w:r w:rsidRPr="00EC1F54">
        <w:rPr>
          <w:sz w:val="20"/>
          <w:szCs w:val="20"/>
          <w:rtl/>
          <w:lang w:bidi="ps-AF"/>
        </w:rPr>
        <w:t xml:space="preserve"> او د ملکیتونو د ضبطولو خطر </w:t>
      </w:r>
      <w:r w:rsidR="00237197">
        <w:rPr>
          <w:rFonts w:hint="cs"/>
          <w:sz w:val="20"/>
          <w:szCs w:val="20"/>
          <w:rtl/>
          <w:lang w:bidi="ps-AF"/>
        </w:rPr>
        <w:t>سره مخ کیړي</w:t>
      </w:r>
      <w:r w:rsidRPr="00EC1F54">
        <w:rPr>
          <w:sz w:val="20"/>
          <w:szCs w:val="20"/>
          <w:rtl/>
          <w:lang w:bidi="ps-AF"/>
        </w:rPr>
        <w:t>. د اجباري پیچلتیا یوه ستراتیژي، دا د ظلم پراخ جوړښت ته وده ورکوي پداسې حال کې چې په افغانستان کې د هرې میرمن</w:t>
      </w:r>
      <w:r w:rsidR="00237197">
        <w:rPr>
          <w:rFonts w:hint="cs"/>
          <w:sz w:val="20"/>
          <w:szCs w:val="20"/>
          <w:rtl/>
          <w:lang w:bidi="ps-AF"/>
        </w:rPr>
        <w:t>و</w:t>
      </w:r>
      <w:r w:rsidRPr="00EC1F54">
        <w:rPr>
          <w:sz w:val="20"/>
          <w:szCs w:val="20"/>
          <w:rtl/>
          <w:lang w:bidi="ps-AF"/>
        </w:rPr>
        <w:t xml:space="preserve"> او نج</w:t>
      </w:r>
      <w:r w:rsidR="00237197">
        <w:rPr>
          <w:rFonts w:hint="cs"/>
          <w:sz w:val="20"/>
          <w:szCs w:val="20"/>
          <w:rtl/>
          <w:lang w:bidi="ps-AF"/>
        </w:rPr>
        <w:t>ونو</w:t>
      </w:r>
      <w:r w:rsidRPr="00EC1F54">
        <w:rPr>
          <w:sz w:val="20"/>
          <w:szCs w:val="20"/>
          <w:rtl/>
          <w:lang w:bidi="ps-AF"/>
        </w:rPr>
        <w:t xml:space="preserve"> د </w:t>
      </w:r>
      <w:r w:rsidR="00237197">
        <w:rPr>
          <w:rFonts w:hint="cs"/>
          <w:sz w:val="20"/>
          <w:szCs w:val="20"/>
          <w:rtl/>
          <w:lang w:bidi="ps-AF"/>
        </w:rPr>
        <w:t xml:space="preserve">هر </w:t>
      </w:r>
      <w:r w:rsidRPr="00EC1F54">
        <w:rPr>
          <w:sz w:val="20"/>
          <w:szCs w:val="20"/>
          <w:rtl/>
          <w:lang w:bidi="ps-AF"/>
        </w:rPr>
        <w:t>چلند</w:t>
      </w:r>
      <w:r w:rsidR="00237197">
        <w:rPr>
          <w:rFonts w:hint="cs"/>
          <w:sz w:val="20"/>
          <w:szCs w:val="20"/>
          <w:rtl/>
          <w:lang w:bidi="prs-AF"/>
        </w:rPr>
        <w:t xml:space="preserve"> د </w:t>
      </w:r>
      <w:r w:rsidR="00D335B6">
        <w:rPr>
          <w:rFonts w:hint="cs"/>
          <w:sz w:val="20"/>
          <w:szCs w:val="20"/>
          <w:rtl/>
          <w:lang w:bidi="ps-AF"/>
        </w:rPr>
        <w:t xml:space="preserve"> څارني </w:t>
      </w:r>
      <w:r w:rsidR="00D335B6" w:rsidRPr="00EC1F54">
        <w:rPr>
          <w:sz w:val="20"/>
          <w:szCs w:val="20"/>
          <w:rtl/>
          <w:lang w:bidi="ps-AF"/>
        </w:rPr>
        <w:t xml:space="preserve"> </w:t>
      </w:r>
      <w:r w:rsidRPr="00EC1F54">
        <w:rPr>
          <w:sz w:val="20"/>
          <w:szCs w:val="20"/>
          <w:rtl/>
          <w:lang w:bidi="ps-AF"/>
        </w:rPr>
        <w:t>لپاره پولیس چمتو کوي.</w:t>
      </w:r>
    </w:p>
    <w:p w14:paraId="32B053D3" w14:textId="77777777" w:rsidR="00D20029" w:rsidRDefault="00D20029" w:rsidP="00D20029">
      <w:pPr>
        <w:pStyle w:val="NoSpacing"/>
        <w:bidi/>
        <w:ind w:left="1134"/>
        <w:rPr>
          <w:sz w:val="20"/>
          <w:szCs w:val="20"/>
          <w:rtl/>
          <w:lang w:bidi="ps-AF"/>
        </w:rPr>
      </w:pPr>
    </w:p>
    <w:p w14:paraId="03E8B153" w14:textId="77777777" w:rsidR="00D20029" w:rsidRDefault="00D20029" w:rsidP="00D20029">
      <w:pPr>
        <w:pStyle w:val="NoSpacing"/>
        <w:bidi/>
        <w:ind w:left="1134"/>
        <w:rPr>
          <w:sz w:val="20"/>
          <w:szCs w:val="20"/>
          <w:rtl/>
          <w:lang w:bidi="ps-AF"/>
        </w:rPr>
      </w:pPr>
    </w:p>
    <w:p w14:paraId="493567DC" w14:textId="77777777" w:rsidR="00EC1F54" w:rsidRDefault="00EC1F54" w:rsidP="0078527E">
      <w:pPr>
        <w:pStyle w:val="NoSpacing"/>
        <w:bidi/>
        <w:ind w:left="567"/>
        <w:rPr>
          <w:sz w:val="20"/>
          <w:szCs w:val="20"/>
          <w:rtl/>
          <w:lang w:bidi="ps-AF"/>
        </w:rPr>
      </w:pPr>
    </w:p>
    <w:p w14:paraId="4D0E5232" w14:textId="3004BEC9" w:rsidR="00AF5CB7" w:rsidRDefault="00AF5CB7" w:rsidP="0078527E">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عدالت ته د لاسرسي څخه انکار</w:t>
      </w:r>
      <w:r w:rsidRPr="0078527E">
        <w:rPr>
          <w:rStyle w:val="y2iqfc"/>
          <w:rFonts w:ascii="inherit" w:hAnsi="inherit" w:hint="cs"/>
          <w:b/>
          <w:bCs/>
          <w:color w:val="202124"/>
          <w:rtl/>
          <w:lang w:bidi="ps-AF"/>
        </w:rPr>
        <w:t>:</w:t>
      </w:r>
    </w:p>
    <w:p w14:paraId="598FC9B1" w14:textId="77777777" w:rsidR="00D20029" w:rsidRPr="0078527E" w:rsidRDefault="00D20029" w:rsidP="00D20029">
      <w:pPr>
        <w:pStyle w:val="NoSpacing"/>
        <w:bidi/>
        <w:ind w:left="1134"/>
        <w:rPr>
          <w:rStyle w:val="y2iqfc"/>
          <w:rFonts w:ascii="inherit" w:hAnsi="inherit"/>
          <w:b/>
          <w:bCs/>
          <w:color w:val="202124"/>
          <w:rtl/>
          <w:lang w:bidi="ps-AF"/>
        </w:rPr>
      </w:pPr>
    </w:p>
    <w:p w14:paraId="62FEF954" w14:textId="5A404940" w:rsidR="00237197" w:rsidRDefault="00AF5CB7" w:rsidP="0078527E">
      <w:pPr>
        <w:pStyle w:val="NoSpacing"/>
        <w:bidi/>
        <w:ind w:left="1134"/>
        <w:rPr>
          <w:sz w:val="20"/>
          <w:szCs w:val="20"/>
          <w:rtl/>
          <w:lang w:bidi="ps-AF"/>
        </w:rPr>
      </w:pPr>
      <w:r w:rsidRPr="00AF5CB7">
        <w:rPr>
          <w:rFonts w:hint="cs"/>
          <w:sz w:val="20"/>
          <w:szCs w:val="20"/>
          <w:rtl/>
        </w:rPr>
        <w:t>۴۵</w:t>
      </w:r>
      <w:r w:rsidRPr="00AF5CB7">
        <w:rPr>
          <w:rFonts w:hint="cs"/>
          <w:sz w:val="20"/>
          <w:szCs w:val="20"/>
          <w:rtl/>
          <w:lang w:bidi="ps-AF"/>
        </w:rPr>
        <w:t>.</w:t>
      </w:r>
      <w:r w:rsidRPr="00AF5CB7">
        <w:rPr>
          <w:sz w:val="20"/>
          <w:szCs w:val="20"/>
          <w:rtl/>
          <w:lang w:bidi="ps-AF"/>
        </w:rPr>
        <w:t xml:space="preserve">د بنسټیز تبعیض </w:t>
      </w:r>
      <w:r w:rsidR="00D20029" w:rsidRPr="00AF5CB7">
        <w:rPr>
          <w:rFonts w:hint="cs"/>
          <w:sz w:val="20"/>
          <w:szCs w:val="20"/>
          <w:rtl/>
          <w:lang w:bidi="ps-AF"/>
        </w:rPr>
        <w:t xml:space="preserve">او </w:t>
      </w:r>
      <w:r w:rsidR="00D20029">
        <w:rPr>
          <w:rFonts w:hint="cs"/>
          <w:sz w:val="20"/>
          <w:szCs w:val="20"/>
          <w:rtl/>
          <w:lang w:bidi="ps-AF"/>
        </w:rPr>
        <w:t>محرومیت</w:t>
      </w:r>
      <w:r w:rsidRPr="00AF5CB7">
        <w:rPr>
          <w:sz w:val="20"/>
          <w:szCs w:val="20"/>
          <w:rtl/>
          <w:lang w:bidi="ps-AF"/>
        </w:rPr>
        <w:t xml:space="preserve"> رژیمونه د هغو خلکو په وړاندې د عامه او خصوصي تاوتریخوالی ملاتړ او زغم لري چې په سیستماتیک ډول حاشیه شوي دي</w:t>
      </w:r>
      <w:r w:rsidR="00237197">
        <w:rPr>
          <w:rFonts w:hint="cs"/>
          <w:sz w:val="20"/>
          <w:szCs w:val="20"/>
          <w:rtl/>
          <w:lang w:bidi="ps-AF"/>
        </w:rPr>
        <w:t>.</w:t>
      </w:r>
      <w:r w:rsidR="00237197" w:rsidRPr="00237197">
        <w:rPr>
          <w:sz w:val="20"/>
          <w:szCs w:val="20"/>
          <w:rtl/>
          <w:lang w:bidi="ps-AF"/>
        </w:rPr>
        <w:t xml:space="preserve"> دا سیسټمونه د</w:t>
      </w:r>
      <w:r w:rsidR="00237197">
        <w:rPr>
          <w:rFonts w:hint="cs"/>
          <w:sz w:val="20"/>
          <w:szCs w:val="20"/>
          <w:rtl/>
          <w:lang w:bidi="ps-AF"/>
        </w:rPr>
        <w:t xml:space="preserve"> هغو</w:t>
      </w:r>
      <w:r w:rsidR="00237197" w:rsidRPr="00237197">
        <w:rPr>
          <w:sz w:val="20"/>
          <w:szCs w:val="20"/>
          <w:rtl/>
          <w:lang w:bidi="ps-AF"/>
        </w:rPr>
        <w:t xml:space="preserve"> قوانینو په واسطه تقویه کیږي چې یا دا ډول تاوتریخوالی توجیه کوي یا د قضایي سیسټم څخه کار اخلي ترڅو قربانیانو ته د عدالت څخه انکار وکړي، </w:t>
      </w:r>
      <w:r w:rsidR="00237197">
        <w:rPr>
          <w:rFonts w:hint="cs"/>
          <w:sz w:val="20"/>
          <w:szCs w:val="20"/>
          <w:rtl/>
          <w:lang w:bidi="ps-AF"/>
        </w:rPr>
        <w:t xml:space="preserve">تر څو </w:t>
      </w:r>
      <w:r w:rsidR="00237197" w:rsidRPr="00237197">
        <w:rPr>
          <w:sz w:val="20"/>
          <w:szCs w:val="20"/>
          <w:rtl/>
          <w:lang w:bidi="ps-AF"/>
        </w:rPr>
        <w:t xml:space="preserve">په دې توګه د ظلم او نابرابرۍ دوره دوام </w:t>
      </w:r>
      <w:r w:rsidR="00D335B6">
        <w:rPr>
          <w:rFonts w:hint="cs"/>
          <w:sz w:val="20"/>
          <w:szCs w:val="20"/>
          <w:rtl/>
          <w:lang w:bidi="ps-AF"/>
        </w:rPr>
        <w:t xml:space="preserve"> وکړی</w:t>
      </w:r>
      <w:r w:rsidR="00237197" w:rsidRPr="00237197">
        <w:rPr>
          <w:sz w:val="20"/>
          <w:szCs w:val="20"/>
          <w:rtl/>
          <w:lang w:bidi="ps-AF"/>
        </w:rPr>
        <w:t>.</w:t>
      </w:r>
    </w:p>
    <w:p w14:paraId="208DC858" w14:textId="77777777" w:rsidR="00AF5CB7" w:rsidRDefault="00AF5CB7" w:rsidP="0078527E">
      <w:pPr>
        <w:pStyle w:val="NoSpacing"/>
        <w:bidi/>
        <w:ind w:left="1134"/>
        <w:rPr>
          <w:sz w:val="20"/>
          <w:szCs w:val="20"/>
          <w:rtl/>
          <w:lang w:bidi="ps-AF"/>
        </w:rPr>
      </w:pPr>
    </w:p>
    <w:p w14:paraId="0C1489D4" w14:textId="0C71F35D" w:rsidR="00AF5CB7" w:rsidRPr="00AF5CB7" w:rsidRDefault="00AF5CB7" w:rsidP="0078527E">
      <w:pPr>
        <w:pStyle w:val="NoSpacing"/>
        <w:bidi/>
        <w:ind w:left="1134"/>
        <w:rPr>
          <w:sz w:val="20"/>
          <w:szCs w:val="20"/>
        </w:rPr>
      </w:pPr>
      <w:r>
        <w:rPr>
          <w:rFonts w:hint="cs"/>
          <w:sz w:val="20"/>
          <w:szCs w:val="20"/>
          <w:rtl/>
        </w:rPr>
        <w:t>۴۶.</w:t>
      </w:r>
      <w:r w:rsidRPr="00AF5CB7">
        <w:rPr>
          <w:sz w:val="20"/>
          <w:szCs w:val="20"/>
          <w:rtl/>
        </w:rPr>
        <w:t xml:space="preserve"> ښځې او نجونې له اوږدې مودې راهیسې د افغانستان په رسمي قضايي سیستم کې د حل لارو چارو ته له پامه غورځول شوي دي. </w:t>
      </w:r>
      <w:r w:rsidR="000664F2">
        <w:rPr>
          <w:rFonts w:hint="cs"/>
          <w:sz w:val="20"/>
          <w:szCs w:val="20"/>
          <w:rtl/>
          <w:lang w:bidi="ps-AF"/>
        </w:rPr>
        <w:t>خو</w:t>
      </w:r>
      <w:r w:rsidRPr="00AF5CB7">
        <w:rPr>
          <w:sz w:val="20"/>
          <w:szCs w:val="20"/>
          <w:rtl/>
        </w:rPr>
        <w:t xml:space="preserve">د طالبانو په واکمنۍ کې دا وضعیت په </w:t>
      </w:r>
      <w:r w:rsidR="000664F2">
        <w:rPr>
          <w:rFonts w:hint="cs"/>
          <w:sz w:val="20"/>
          <w:szCs w:val="20"/>
          <w:rtl/>
          <w:lang w:bidi="ps-AF"/>
        </w:rPr>
        <w:t xml:space="preserve">بی ساري </w:t>
      </w:r>
      <w:r w:rsidRPr="00AF5CB7">
        <w:rPr>
          <w:sz w:val="20"/>
          <w:szCs w:val="20"/>
          <w:rtl/>
        </w:rPr>
        <w:t xml:space="preserve">ډول خراب شوی دی. طالبانو ټول قاضیان او څارنوالان له دندو لیرې کړل، </w:t>
      </w:r>
      <w:r w:rsidR="000664F2">
        <w:rPr>
          <w:rFonts w:hint="cs"/>
          <w:sz w:val="20"/>
          <w:szCs w:val="20"/>
          <w:rtl/>
          <w:lang w:bidi="ps-AF"/>
        </w:rPr>
        <w:t xml:space="preserve">او </w:t>
      </w:r>
      <w:r w:rsidRPr="00AF5CB7">
        <w:rPr>
          <w:sz w:val="20"/>
          <w:szCs w:val="20"/>
          <w:rtl/>
        </w:rPr>
        <w:t xml:space="preserve">د هغوی پر ځای یې  </w:t>
      </w:r>
      <w:r w:rsidR="001D7D99">
        <w:rPr>
          <w:rFonts w:hint="cs"/>
          <w:sz w:val="20"/>
          <w:szCs w:val="20"/>
          <w:rtl/>
          <w:lang w:bidi="ps-AF"/>
        </w:rPr>
        <w:t xml:space="preserve">  په حقوقو کی غیر </w:t>
      </w:r>
      <w:r w:rsidR="00D20029">
        <w:rPr>
          <w:rFonts w:hint="cs"/>
          <w:sz w:val="20"/>
          <w:szCs w:val="20"/>
          <w:rtl/>
          <w:lang w:bidi="ps-AF"/>
        </w:rPr>
        <w:t>مستعد او</w:t>
      </w:r>
      <w:r w:rsidR="001D7D99">
        <w:rPr>
          <w:rFonts w:hint="cs"/>
          <w:sz w:val="20"/>
          <w:szCs w:val="20"/>
          <w:rtl/>
          <w:lang w:bidi="ps-AF"/>
        </w:rPr>
        <w:t xml:space="preserve"> په شریعت کی لږ پوهه لرونکی </w:t>
      </w:r>
      <w:r w:rsidRPr="00AF5CB7">
        <w:rPr>
          <w:sz w:val="20"/>
          <w:szCs w:val="20"/>
          <w:rtl/>
        </w:rPr>
        <w:t>ملایان وګومارل</w:t>
      </w:r>
      <w:r w:rsidR="00E60661">
        <w:rPr>
          <w:rFonts w:hint="cs"/>
          <w:sz w:val="20"/>
          <w:szCs w:val="20"/>
          <w:rtl/>
          <w:lang w:bidi="ps-AF"/>
        </w:rPr>
        <w:t xml:space="preserve"> چی د مفتیانو په واسطه مشورت ورکول کیږی</w:t>
      </w:r>
      <w:r w:rsidRPr="00AF5CB7">
        <w:rPr>
          <w:sz w:val="20"/>
          <w:szCs w:val="20"/>
          <w:rtl/>
        </w:rPr>
        <w:t>،</w:t>
      </w:r>
      <w:r w:rsidR="00E60661">
        <w:rPr>
          <w:rStyle w:val="FootnoteReference"/>
          <w:szCs w:val="20"/>
          <w:rtl/>
        </w:rPr>
        <w:footnoteReference w:id="10"/>
      </w:r>
      <w:r w:rsidRPr="00AF5CB7">
        <w:rPr>
          <w:sz w:val="20"/>
          <w:szCs w:val="20"/>
          <w:rtl/>
        </w:rPr>
        <w:t xml:space="preserve"> او د ښځینه وکیلانو قانوني جوازونه یې په اغیزمنه توګه وځنډول. د ښځو پر وړاندې د تاوتريخوالي د له منځه وړلو قانون لغوه شو، په داسې حال کې چې ځانګړې محکمې، څارنوالۍ او د کورنۍ غبرګون واحدونه له منځه وړل شوي دي. د دې وسیلو په واسطه، طالبانو په اغیزمنه توګه د ښځو وړتیا کمه کړې چې د عدالت غوښتلو، د ناوړه ګټه اخیستنې څخه د خلاصون او د تاوتریخوالی مرتکبین حساب </w:t>
      </w:r>
      <w:r w:rsidR="00D20029" w:rsidRPr="00AF5CB7">
        <w:rPr>
          <w:rFonts w:hint="cs"/>
          <w:sz w:val="20"/>
          <w:szCs w:val="20"/>
          <w:rtl/>
        </w:rPr>
        <w:t xml:space="preserve">ورکوونکي </w:t>
      </w:r>
      <w:r w:rsidR="00D20029">
        <w:rPr>
          <w:rFonts w:hint="cs"/>
          <w:sz w:val="20"/>
          <w:szCs w:val="20"/>
          <w:rtl/>
          <w:lang w:bidi="ps-AF"/>
        </w:rPr>
        <w:t>وګرځوی</w:t>
      </w:r>
      <w:r w:rsidRPr="00AF5CB7">
        <w:rPr>
          <w:sz w:val="20"/>
          <w:szCs w:val="20"/>
          <w:rtl/>
        </w:rPr>
        <w:t>.</w:t>
      </w:r>
    </w:p>
    <w:p w14:paraId="4413CDD4" w14:textId="0AF85493" w:rsidR="00AF5CB7" w:rsidRDefault="00AF5CB7" w:rsidP="0078527E">
      <w:pPr>
        <w:pStyle w:val="NoSpacing"/>
        <w:bidi/>
        <w:ind w:left="567"/>
        <w:rPr>
          <w:sz w:val="20"/>
          <w:szCs w:val="20"/>
          <w:rtl/>
          <w:lang w:bidi="ps-AF"/>
        </w:rPr>
      </w:pPr>
    </w:p>
    <w:p w14:paraId="754095EB" w14:textId="5962B19C" w:rsidR="00AF5CB7" w:rsidRPr="00AF5CB7" w:rsidRDefault="00AF5CB7" w:rsidP="0078527E">
      <w:pPr>
        <w:pStyle w:val="NoSpacing"/>
        <w:bidi/>
        <w:ind w:left="1134"/>
        <w:rPr>
          <w:sz w:val="20"/>
          <w:szCs w:val="20"/>
          <w:lang w:bidi="ps-AF"/>
        </w:rPr>
      </w:pPr>
      <w:r>
        <w:rPr>
          <w:rFonts w:hint="cs"/>
          <w:sz w:val="20"/>
          <w:szCs w:val="20"/>
          <w:rtl/>
          <w:lang w:bidi="ps-AF"/>
        </w:rPr>
        <w:t>۴۷.</w:t>
      </w:r>
      <w:r w:rsidRPr="00AF5CB7">
        <w:rPr>
          <w:sz w:val="20"/>
          <w:szCs w:val="20"/>
          <w:rtl/>
          <w:lang w:bidi="ps-AF"/>
        </w:rPr>
        <w:t xml:space="preserve"> غیر رسمي عدالتي سیسټمونه لکه جرګې او شوراګانې په تاریخي ډول د ښځو غږ له پامه غورځولی، چې په پایله کې یې داسې پروسې او پایلې رامنځ ته شوې، چې ډېری وختونه دردونکي او بیا قرباني کېدل</w:t>
      </w:r>
      <w:r w:rsidR="000664F2">
        <w:rPr>
          <w:rFonts w:hint="cs"/>
          <w:sz w:val="20"/>
          <w:szCs w:val="20"/>
          <w:rtl/>
          <w:lang w:bidi="ps-AF"/>
        </w:rPr>
        <w:t xml:space="preserve"> دي</w:t>
      </w:r>
      <w:r w:rsidRPr="00AF5CB7">
        <w:rPr>
          <w:sz w:val="20"/>
          <w:szCs w:val="20"/>
          <w:rtl/>
          <w:lang w:bidi="ps-AF"/>
        </w:rPr>
        <w:t>. دا په ځانګړې توګه د کلیوالو سیمو میرمنو او نجونو باندې</w:t>
      </w:r>
      <w:r w:rsidR="000664F2">
        <w:rPr>
          <w:rFonts w:hint="cs"/>
          <w:sz w:val="20"/>
          <w:szCs w:val="20"/>
          <w:rtl/>
          <w:lang w:bidi="ps-AF"/>
        </w:rPr>
        <w:t xml:space="preserve"> ورانونکي</w:t>
      </w:r>
      <w:r w:rsidRPr="00AF5CB7">
        <w:rPr>
          <w:sz w:val="20"/>
          <w:szCs w:val="20"/>
          <w:rtl/>
          <w:lang w:bidi="ps-AF"/>
        </w:rPr>
        <w:t xml:space="preserve"> اغیز</w:t>
      </w:r>
      <w:r w:rsidR="000664F2">
        <w:rPr>
          <w:rFonts w:hint="cs"/>
          <w:sz w:val="20"/>
          <w:szCs w:val="20"/>
          <w:rtl/>
          <w:lang w:bidi="ps-AF"/>
        </w:rPr>
        <w:t>لري</w:t>
      </w:r>
      <w:r w:rsidRPr="00AF5CB7">
        <w:rPr>
          <w:sz w:val="20"/>
          <w:szCs w:val="20"/>
          <w:rtl/>
          <w:lang w:bidi="ps-AF"/>
        </w:rPr>
        <w:t>. د طالبانو له خوا د جنسیتي ظلمونو بنسټیز کول د غیر رسمي قضایي سیسټم په شمول د ټولو نارینه ځواک جوړښتونو په ګډون، د ناوړې جنسیت چلند ته نور مشروعیت ورکړی دی.</w:t>
      </w:r>
    </w:p>
    <w:p w14:paraId="4C744BA9" w14:textId="49C45C3F" w:rsidR="00AF5CB7" w:rsidRPr="00AF5CB7" w:rsidRDefault="00AF5CB7" w:rsidP="0078527E">
      <w:pPr>
        <w:pStyle w:val="NoSpacing"/>
        <w:bidi/>
        <w:ind w:left="1134"/>
        <w:rPr>
          <w:sz w:val="20"/>
          <w:szCs w:val="20"/>
          <w:lang w:bidi="ps-AF"/>
        </w:rPr>
      </w:pPr>
    </w:p>
    <w:p w14:paraId="23277058" w14:textId="5BA2782A" w:rsidR="00EC1F54" w:rsidRDefault="00AF5CB7" w:rsidP="0078527E">
      <w:pPr>
        <w:pStyle w:val="NoSpacing"/>
        <w:bidi/>
        <w:ind w:left="1134"/>
        <w:rPr>
          <w:sz w:val="20"/>
          <w:szCs w:val="20"/>
          <w:rtl/>
          <w:lang w:bidi="ps-AF"/>
        </w:rPr>
      </w:pPr>
      <w:r>
        <w:rPr>
          <w:rFonts w:hint="cs"/>
          <w:sz w:val="20"/>
          <w:szCs w:val="20"/>
          <w:rtl/>
          <w:lang w:bidi="ps-AF"/>
        </w:rPr>
        <w:t>۴۸.</w:t>
      </w:r>
      <w:r w:rsidRPr="00AF5CB7">
        <w:rPr>
          <w:sz w:val="20"/>
          <w:szCs w:val="20"/>
          <w:rtl/>
          <w:lang w:bidi="ps-AF"/>
        </w:rPr>
        <w:t xml:space="preserve"> افغانانو ځانګړي راپور ورکوونکي ته</w:t>
      </w:r>
      <w:r w:rsidR="000664F2">
        <w:rPr>
          <w:rFonts w:hint="cs"/>
          <w:sz w:val="20"/>
          <w:szCs w:val="20"/>
          <w:rtl/>
          <w:lang w:bidi="ps-AF"/>
        </w:rPr>
        <w:t xml:space="preserve"> </w:t>
      </w:r>
      <w:r w:rsidRPr="00AF5CB7">
        <w:rPr>
          <w:sz w:val="20"/>
          <w:szCs w:val="20"/>
          <w:rtl/>
          <w:lang w:bidi="ps-AF"/>
        </w:rPr>
        <w:t xml:space="preserve">د هغو ښځو او نجونو د وضعیت په اړه </w:t>
      </w:r>
      <w:r w:rsidR="000664F2">
        <w:rPr>
          <w:rFonts w:hint="cs"/>
          <w:sz w:val="20"/>
          <w:szCs w:val="20"/>
          <w:rtl/>
          <w:lang w:bidi="ps-AF"/>
        </w:rPr>
        <w:t xml:space="preserve">بیان ورکړ چي </w:t>
      </w:r>
      <w:r w:rsidRPr="00AF5CB7">
        <w:rPr>
          <w:sz w:val="20"/>
          <w:szCs w:val="20"/>
          <w:rtl/>
          <w:lang w:bidi="ps-AF"/>
        </w:rPr>
        <w:t>له کورني تاوتریخوالي سره مخ دي،</w:t>
      </w:r>
      <w:r w:rsidR="000664F2">
        <w:rPr>
          <w:rFonts w:hint="cs"/>
          <w:sz w:val="20"/>
          <w:szCs w:val="20"/>
          <w:rtl/>
          <w:lang w:bidi="ps-AF"/>
        </w:rPr>
        <w:t xml:space="preserve"> او اکثرآ دي ته </w:t>
      </w:r>
      <w:r w:rsidR="001D7D99">
        <w:rPr>
          <w:rFonts w:hint="cs"/>
          <w:sz w:val="20"/>
          <w:szCs w:val="20"/>
          <w:rtl/>
          <w:lang w:bidi="ps-AF"/>
        </w:rPr>
        <w:t xml:space="preserve">اړکیږي </w:t>
      </w:r>
      <w:r w:rsidR="000664F2">
        <w:rPr>
          <w:rFonts w:hint="cs"/>
          <w:sz w:val="20"/>
          <w:szCs w:val="20"/>
          <w:rtl/>
          <w:lang w:bidi="ps-AF"/>
        </w:rPr>
        <w:t xml:space="preserve">چي هغو کورونو ته بیرته ستني شي چي </w:t>
      </w:r>
      <w:r w:rsidRPr="00AF5CB7">
        <w:rPr>
          <w:sz w:val="20"/>
          <w:szCs w:val="20"/>
          <w:rtl/>
          <w:lang w:bidi="ps-AF"/>
        </w:rPr>
        <w:t xml:space="preserve"> </w:t>
      </w:r>
      <w:r w:rsidR="000664F2">
        <w:rPr>
          <w:rFonts w:hint="cs"/>
          <w:sz w:val="20"/>
          <w:szCs w:val="20"/>
          <w:rtl/>
          <w:lang w:bidi="ps-AF"/>
        </w:rPr>
        <w:t xml:space="preserve">له </w:t>
      </w:r>
      <w:r w:rsidR="001D7D99">
        <w:rPr>
          <w:rFonts w:hint="cs"/>
          <w:sz w:val="20"/>
          <w:szCs w:val="20"/>
          <w:rtl/>
          <w:lang w:bidi="ps-AF"/>
        </w:rPr>
        <w:t>ځ</w:t>
      </w:r>
      <w:r w:rsidR="001D7D99" w:rsidRPr="00AF5CB7">
        <w:rPr>
          <w:sz w:val="20"/>
          <w:szCs w:val="20"/>
          <w:rtl/>
          <w:lang w:bidi="ps-AF"/>
        </w:rPr>
        <w:t>ورونې</w:t>
      </w:r>
      <w:r w:rsidR="001D7D99">
        <w:rPr>
          <w:rFonts w:hint="cs"/>
          <w:sz w:val="20"/>
          <w:szCs w:val="20"/>
          <w:rtl/>
          <w:lang w:bidi="ps-AF"/>
        </w:rPr>
        <w:t xml:space="preserve"> </w:t>
      </w:r>
      <w:r w:rsidR="000664F2">
        <w:rPr>
          <w:rFonts w:hint="cs"/>
          <w:sz w:val="20"/>
          <w:szCs w:val="20"/>
          <w:rtl/>
          <w:lang w:bidi="ps-AF"/>
        </w:rPr>
        <w:t>سره پکي مخ دي.</w:t>
      </w:r>
      <w:r w:rsidRPr="00AF5CB7">
        <w:rPr>
          <w:sz w:val="20"/>
          <w:szCs w:val="20"/>
          <w:rtl/>
          <w:lang w:bidi="ps-AF"/>
        </w:rPr>
        <w:t xml:space="preserve"> دا </w:t>
      </w:r>
      <w:r w:rsidR="00D0097B">
        <w:rPr>
          <w:rFonts w:hint="cs"/>
          <w:sz w:val="20"/>
          <w:szCs w:val="20"/>
          <w:rtl/>
          <w:lang w:bidi="ps-AF"/>
        </w:rPr>
        <w:t xml:space="preserve">وضعیت </w:t>
      </w:r>
      <w:r w:rsidRPr="00AF5CB7">
        <w:rPr>
          <w:sz w:val="20"/>
          <w:szCs w:val="20"/>
          <w:rtl/>
          <w:lang w:bidi="ps-AF"/>
        </w:rPr>
        <w:t>د طالبانو لخوا</w:t>
      </w:r>
      <w:r w:rsidR="000664F2">
        <w:rPr>
          <w:rFonts w:hint="cs"/>
          <w:sz w:val="20"/>
          <w:szCs w:val="20"/>
          <w:rtl/>
          <w:lang w:bidi="ps-AF"/>
        </w:rPr>
        <w:t xml:space="preserve"> </w:t>
      </w:r>
      <w:r w:rsidRPr="00AF5CB7">
        <w:rPr>
          <w:sz w:val="20"/>
          <w:szCs w:val="20"/>
          <w:rtl/>
          <w:lang w:bidi="ps-AF"/>
        </w:rPr>
        <w:t xml:space="preserve">د </w:t>
      </w:r>
      <w:r w:rsidR="00D0097B">
        <w:rPr>
          <w:rFonts w:hint="cs"/>
          <w:sz w:val="20"/>
          <w:szCs w:val="20"/>
          <w:rtl/>
          <w:lang w:bidi="ps-AF"/>
        </w:rPr>
        <w:t xml:space="preserve">ښځو د </w:t>
      </w:r>
      <w:r w:rsidRPr="00AF5CB7">
        <w:rPr>
          <w:sz w:val="20"/>
          <w:szCs w:val="20"/>
          <w:rtl/>
          <w:lang w:bidi="ps-AF"/>
        </w:rPr>
        <w:t xml:space="preserve">ملاتړد </w:t>
      </w:r>
      <w:r w:rsidR="00D335B6">
        <w:rPr>
          <w:rFonts w:hint="cs"/>
          <w:sz w:val="20"/>
          <w:szCs w:val="20"/>
          <w:rtl/>
          <w:lang w:bidi="ps-AF"/>
        </w:rPr>
        <w:t>بنسټونو</w:t>
      </w:r>
      <w:r w:rsidR="00D335B6" w:rsidRPr="00AF5CB7">
        <w:rPr>
          <w:sz w:val="20"/>
          <w:szCs w:val="20"/>
          <w:rtl/>
          <w:lang w:bidi="ps-AF"/>
        </w:rPr>
        <w:t xml:space="preserve"> </w:t>
      </w:r>
      <w:r w:rsidRPr="00AF5CB7">
        <w:rPr>
          <w:sz w:val="20"/>
          <w:szCs w:val="20"/>
          <w:rtl/>
          <w:lang w:bidi="ps-AF"/>
        </w:rPr>
        <w:t>له مینځه وړلو له امله لا نوره هم زیاته شوې، په شمول د ښځو د ساتنې مرکزونه، حقوقي مرستې، د ښځو چارو وزارت، او د افغانستان د بشري حقونو خپلواک کمیسیون.</w:t>
      </w:r>
    </w:p>
    <w:p w14:paraId="7AEF1C10" w14:textId="77777777" w:rsidR="00AF5CB7" w:rsidRPr="00EC1F54" w:rsidRDefault="00AF5CB7" w:rsidP="001D7D99">
      <w:pPr>
        <w:pStyle w:val="NoSpacing"/>
        <w:bidi/>
        <w:ind w:left="567"/>
        <w:rPr>
          <w:sz w:val="20"/>
          <w:szCs w:val="20"/>
          <w:rtl/>
          <w:lang w:bidi="ps-AF"/>
        </w:rPr>
      </w:pPr>
    </w:p>
    <w:p w14:paraId="2E1B7633" w14:textId="00B669D9" w:rsidR="00EC1F54" w:rsidRPr="00EC1F54" w:rsidRDefault="00EC1F54" w:rsidP="00D335B6">
      <w:pPr>
        <w:pStyle w:val="NoSpacing"/>
        <w:bidi/>
        <w:ind w:left="567"/>
        <w:rPr>
          <w:sz w:val="20"/>
          <w:szCs w:val="20"/>
          <w:rtl/>
          <w:lang w:bidi="ps-AF"/>
        </w:rPr>
      </w:pPr>
    </w:p>
    <w:p w14:paraId="7395404C" w14:textId="047D1B64" w:rsidR="00EC1F54" w:rsidRPr="0078527E" w:rsidRDefault="00AF5CB7" w:rsidP="0078527E">
      <w:pPr>
        <w:pStyle w:val="NoSpacing"/>
        <w:bidi/>
        <w:ind w:left="1134"/>
        <w:rPr>
          <w:b/>
          <w:bCs/>
          <w:rtl/>
          <w:lang w:bidi="ps-AF"/>
        </w:rPr>
      </w:pPr>
      <w:r w:rsidRPr="0078527E">
        <w:rPr>
          <w:rStyle w:val="y2iqfc"/>
          <w:rFonts w:ascii="inherit" w:hAnsi="inherit"/>
          <w:b/>
          <w:bCs/>
          <w:color w:val="202124"/>
          <w:rtl/>
        </w:rPr>
        <w:t>په ماشومانو اغیزه</w:t>
      </w:r>
      <w:r w:rsidR="0078527E" w:rsidRPr="0078527E">
        <w:rPr>
          <w:rStyle w:val="y2iqfc"/>
          <w:rFonts w:ascii="inherit" w:hAnsi="inherit" w:hint="cs"/>
          <w:b/>
          <w:bCs/>
          <w:color w:val="202124"/>
          <w:rtl/>
          <w:lang w:bidi="ps-AF"/>
        </w:rPr>
        <w:t>:</w:t>
      </w:r>
    </w:p>
    <w:p w14:paraId="41EFB6E5" w14:textId="77777777" w:rsidR="00EC1F54" w:rsidRPr="00AF5CB7" w:rsidRDefault="00EC1F54" w:rsidP="0078527E">
      <w:pPr>
        <w:pStyle w:val="NoSpacing"/>
        <w:bidi/>
        <w:ind w:left="1134"/>
        <w:rPr>
          <w:sz w:val="20"/>
          <w:szCs w:val="20"/>
          <w:lang w:bidi="ps-AF"/>
        </w:rPr>
      </w:pPr>
    </w:p>
    <w:p w14:paraId="512B3E8B" w14:textId="6F410D3D" w:rsidR="00AF5CB7" w:rsidRPr="00AF5CB7" w:rsidRDefault="00AF5CB7" w:rsidP="0078527E">
      <w:pPr>
        <w:pStyle w:val="NoSpacing"/>
        <w:bidi/>
        <w:ind w:left="1134"/>
        <w:rPr>
          <w:sz w:val="20"/>
          <w:szCs w:val="20"/>
          <w:lang w:bidi="ps-AF"/>
        </w:rPr>
      </w:pPr>
      <w:r w:rsidRPr="00AF5CB7">
        <w:rPr>
          <w:rFonts w:hint="cs"/>
          <w:sz w:val="20"/>
          <w:szCs w:val="20"/>
          <w:rtl/>
        </w:rPr>
        <w:t>۴۹</w:t>
      </w:r>
      <w:r w:rsidRPr="00AF5CB7">
        <w:rPr>
          <w:rFonts w:hint="cs"/>
          <w:sz w:val="20"/>
          <w:szCs w:val="20"/>
          <w:rtl/>
          <w:lang w:bidi="ps-AF"/>
        </w:rPr>
        <w:t>.</w:t>
      </w:r>
      <w:r w:rsidRPr="00AF5CB7">
        <w:rPr>
          <w:sz w:val="20"/>
          <w:szCs w:val="20"/>
          <w:rtl/>
          <w:lang w:bidi="ps-AF"/>
        </w:rPr>
        <w:t>افغان نجونې د عمر په اساس، جنسیتي زیانونو سره مخ دي، په شمول</w:t>
      </w:r>
      <w:r w:rsidR="000664F2">
        <w:rPr>
          <w:rFonts w:hint="cs"/>
          <w:sz w:val="20"/>
          <w:szCs w:val="20"/>
          <w:rtl/>
          <w:lang w:bidi="ps-AF"/>
        </w:rPr>
        <w:t xml:space="preserve"> د</w:t>
      </w:r>
      <w:r w:rsidRPr="00AF5CB7">
        <w:rPr>
          <w:sz w:val="20"/>
          <w:szCs w:val="20"/>
          <w:rtl/>
          <w:lang w:bidi="ps-AF"/>
        </w:rPr>
        <w:t xml:space="preserve"> تعلیم او روغتیا</w:t>
      </w:r>
      <w:r w:rsidR="000664F2">
        <w:rPr>
          <w:rFonts w:hint="cs"/>
          <w:sz w:val="20"/>
          <w:szCs w:val="20"/>
          <w:rtl/>
          <w:lang w:bidi="ps-AF"/>
        </w:rPr>
        <w:t>یي</w:t>
      </w:r>
      <w:r w:rsidRPr="00AF5CB7">
        <w:rPr>
          <w:sz w:val="20"/>
          <w:szCs w:val="20"/>
          <w:rtl/>
          <w:lang w:bidi="ps-AF"/>
        </w:rPr>
        <w:t xml:space="preserve"> پاملرنې ته </w:t>
      </w:r>
      <w:r w:rsidR="000664F2">
        <w:rPr>
          <w:rFonts w:hint="cs"/>
          <w:sz w:val="20"/>
          <w:szCs w:val="20"/>
          <w:rtl/>
          <w:lang w:bidi="ps-AF"/>
        </w:rPr>
        <w:t xml:space="preserve">د </w:t>
      </w:r>
      <w:r w:rsidRPr="00AF5CB7">
        <w:rPr>
          <w:sz w:val="20"/>
          <w:szCs w:val="20"/>
          <w:rtl/>
          <w:lang w:bidi="ps-AF"/>
        </w:rPr>
        <w:t xml:space="preserve">غیر مساوي لاسرسی؛ د </w:t>
      </w:r>
      <w:r w:rsidR="001D7D99">
        <w:rPr>
          <w:rFonts w:hint="cs"/>
          <w:sz w:val="20"/>
          <w:szCs w:val="20"/>
          <w:rtl/>
          <w:lang w:bidi="ps-AF"/>
        </w:rPr>
        <w:t>استثمار</w:t>
      </w:r>
      <w:r w:rsidR="001D7D99" w:rsidRPr="00AF5CB7">
        <w:rPr>
          <w:sz w:val="20"/>
          <w:szCs w:val="20"/>
          <w:rtl/>
          <w:lang w:bidi="ps-AF"/>
        </w:rPr>
        <w:t xml:space="preserve"> </w:t>
      </w:r>
      <w:r w:rsidRPr="00AF5CB7">
        <w:rPr>
          <w:sz w:val="20"/>
          <w:szCs w:val="20"/>
          <w:rtl/>
          <w:lang w:bidi="ps-AF"/>
        </w:rPr>
        <w:t>خ</w:t>
      </w:r>
      <w:r w:rsidR="006C0DA7">
        <w:rPr>
          <w:rFonts w:hint="cs"/>
          <w:sz w:val="20"/>
          <w:szCs w:val="20"/>
          <w:rtl/>
          <w:lang w:bidi="prs-AF"/>
        </w:rPr>
        <w:t>طر</w:t>
      </w:r>
      <w:r w:rsidR="006C0DA7">
        <w:rPr>
          <w:rFonts w:hint="cs"/>
          <w:sz w:val="20"/>
          <w:szCs w:val="20"/>
          <w:rtl/>
          <w:lang w:bidi="ps-AF"/>
        </w:rPr>
        <w:t>په شمول د</w:t>
      </w:r>
      <w:r w:rsidRPr="00AF5CB7">
        <w:rPr>
          <w:sz w:val="20"/>
          <w:szCs w:val="20"/>
          <w:rtl/>
          <w:lang w:bidi="ps-AF"/>
        </w:rPr>
        <w:t xml:space="preserve"> (اجباري ودونو، </w:t>
      </w:r>
      <w:r w:rsidR="006C0DA7">
        <w:rPr>
          <w:rFonts w:hint="cs"/>
          <w:sz w:val="20"/>
          <w:szCs w:val="20"/>
          <w:rtl/>
          <w:lang w:bidi="ps-AF"/>
        </w:rPr>
        <w:t>بد او بدل</w:t>
      </w:r>
      <w:r w:rsidRPr="00AF5CB7">
        <w:rPr>
          <w:sz w:val="20"/>
          <w:szCs w:val="20"/>
          <w:rtl/>
          <w:lang w:bidi="ps-AF"/>
        </w:rPr>
        <w:t xml:space="preserve"> او قاچاق)؛ او د تاوتریخوالی په وړاندې د خوندیتوب نشتوالی، که د کورنۍ د غړو او یا د </w:t>
      </w:r>
      <w:r w:rsidR="000664F2">
        <w:rPr>
          <w:rFonts w:hint="cs"/>
          <w:sz w:val="20"/>
          <w:szCs w:val="20"/>
          <w:rtl/>
          <w:lang w:bidi="ps-AF"/>
        </w:rPr>
        <w:t>واکمنو</w:t>
      </w:r>
      <w:r w:rsidRPr="00AF5CB7">
        <w:rPr>
          <w:sz w:val="20"/>
          <w:szCs w:val="20"/>
          <w:rtl/>
          <w:lang w:bidi="ps-AF"/>
        </w:rPr>
        <w:t xml:space="preserve"> چارواکو لخوا ترسره شوی وي. هغه نجونې چې د څو اړخیزه </w:t>
      </w:r>
      <w:r w:rsidR="00D335B6">
        <w:rPr>
          <w:rFonts w:hint="cs"/>
          <w:sz w:val="20"/>
          <w:szCs w:val="20"/>
          <w:rtl/>
          <w:lang w:bidi="ps-AF"/>
        </w:rPr>
        <w:t xml:space="preserve"> په انزوا کی پاتی شوی</w:t>
      </w:r>
      <w:r w:rsidRPr="00AF5CB7">
        <w:rPr>
          <w:sz w:val="20"/>
          <w:szCs w:val="20"/>
          <w:rtl/>
          <w:lang w:bidi="ps-AF"/>
        </w:rPr>
        <w:t xml:space="preserve"> هویت لري، په شمول د مذهبي او توکمیزو لږکیو ، د </w:t>
      </w:r>
      <w:r w:rsidR="006C0DA7">
        <w:rPr>
          <w:rFonts w:hint="cs"/>
          <w:sz w:val="20"/>
          <w:szCs w:val="20"/>
          <w:rtl/>
          <w:lang w:bidi="ps-AF"/>
        </w:rPr>
        <w:t>ډول ډول</w:t>
      </w:r>
      <w:r w:rsidRPr="00AF5CB7">
        <w:rPr>
          <w:sz w:val="20"/>
          <w:szCs w:val="20"/>
          <w:rtl/>
          <w:lang w:bidi="ps-AF"/>
        </w:rPr>
        <w:t xml:space="preserve"> زیانونو سره مخ کیږي،</w:t>
      </w:r>
      <w:r w:rsidR="006C0DA7">
        <w:rPr>
          <w:rFonts w:hint="cs"/>
          <w:sz w:val="20"/>
          <w:szCs w:val="20"/>
          <w:rtl/>
          <w:lang w:bidi="ps-AF"/>
        </w:rPr>
        <w:t xml:space="preserve"> چي </w:t>
      </w:r>
      <w:r w:rsidRPr="00AF5CB7">
        <w:rPr>
          <w:sz w:val="20"/>
          <w:szCs w:val="20"/>
          <w:rtl/>
          <w:lang w:bidi="ps-AF"/>
        </w:rPr>
        <w:t>د</w:t>
      </w:r>
      <w:r w:rsidR="006C0DA7">
        <w:rPr>
          <w:rFonts w:hint="cs"/>
          <w:sz w:val="20"/>
          <w:szCs w:val="20"/>
          <w:rtl/>
          <w:lang w:bidi="ps-AF"/>
        </w:rPr>
        <w:t xml:space="preserve"> شته</w:t>
      </w:r>
      <w:r w:rsidRPr="00AF5CB7">
        <w:rPr>
          <w:sz w:val="20"/>
          <w:szCs w:val="20"/>
          <w:rtl/>
          <w:lang w:bidi="ps-AF"/>
        </w:rPr>
        <w:t xml:space="preserve">  تبعیض</w:t>
      </w:r>
      <w:r w:rsidR="006C0DA7">
        <w:rPr>
          <w:rFonts w:hint="cs"/>
          <w:sz w:val="20"/>
          <w:szCs w:val="20"/>
          <w:rtl/>
          <w:lang w:bidi="ps-AF"/>
        </w:rPr>
        <w:t>ي</w:t>
      </w:r>
      <w:r w:rsidRPr="00AF5CB7">
        <w:rPr>
          <w:sz w:val="20"/>
          <w:szCs w:val="20"/>
          <w:rtl/>
          <w:lang w:bidi="ps-AF"/>
        </w:rPr>
        <w:t xml:space="preserve"> چلند او</w:t>
      </w:r>
      <w:r w:rsidR="006C0DA7">
        <w:rPr>
          <w:rFonts w:hint="cs"/>
          <w:sz w:val="20"/>
          <w:szCs w:val="20"/>
          <w:rtl/>
          <w:lang w:bidi="ps-AF"/>
        </w:rPr>
        <w:t xml:space="preserve"> </w:t>
      </w:r>
      <w:r w:rsidRPr="00AF5CB7">
        <w:rPr>
          <w:sz w:val="20"/>
          <w:szCs w:val="20"/>
          <w:rtl/>
          <w:lang w:bidi="ps-AF"/>
        </w:rPr>
        <w:t>د تاوتریخوالی زغملو له امله وده کوي.</w:t>
      </w:r>
    </w:p>
    <w:p w14:paraId="231480E3" w14:textId="6A0F6CB0" w:rsidR="00EC1F54" w:rsidRDefault="00EC1F54" w:rsidP="0078527E">
      <w:pPr>
        <w:pStyle w:val="NoSpacing"/>
        <w:bidi/>
        <w:ind w:left="1134"/>
        <w:rPr>
          <w:sz w:val="20"/>
          <w:szCs w:val="20"/>
          <w:rtl/>
          <w:lang w:bidi="ps-AF"/>
        </w:rPr>
      </w:pPr>
    </w:p>
    <w:p w14:paraId="24BE7E6F" w14:textId="785C8E3E" w:rsidR="00AF5CB7" w:rsidRPr="00AF5CB7" w:rsidRDefault="00AF5CB7" w:rsidP="0078527E">
      <w:pPr>
        <w:pStyle w:val="NoSpacing"/>
        <w:bidi/>
        <w:ind w:left="1134"/>
        <w:rPr>
          <w:sz w:val="20"/>
          <w:szCs w:val="20"/>
        </w:rPr>
      </w:pPr>
      <w:r w:rsidRPr="00AF5CB7">
        <w:rPr>
          <w:rFonts w:hint="cs"/>
          <w:sz w:val="20"/>
          <w:szCs w:val="20"/>
          <w:rtl/>
        </w:rPr>
        <w:t>۵۰.</w:t>
      </w:r>
      <w:r w:rsidRPr="00AF5CB7">
        <w:rPr>
          <w:sz w:val="20"/>
          <w:szCs w:val="20"/>
          <w:rtl/>
        </w:rPr>
        <w:t xml:space="preserve">تر ټولو ژور زیانونه کیدای شي انتقالي نسل وي. دا احتمال شته چې په هیواد کې د طالبانو لخوا د افغان میرمنو او </w:t>
      </w:r>
      <w:r w:rsidR="00974AD1">
        <w:rPr>
          <w:sz w:val="20"/>
          <w:szCs w:val="20"/>
          <w:rtl/>
        </w:rPr>
        <w:t>نجونو</w:t>
      </w:r>
      <w:r w:rsidRPr="00AF5CB7">
        <w:rPr>
          <w:sz w:val="20"/>
          <w:szCs w:val="20"/>
          <w:rtl/>
        </w:rPr>
        <w:t xml:space="preserve"> د تنظیم شوي تسلط په وړاندې فعال مقاومت به د وخت په تیریدو سره په هغو کسانو باندې د مخ په زیاتیدونکي وحشیانه بریدونو له امله کم شي چې طالبان ننګوي یا د هغه نا</w:t>
      </w:r>
      <w:r w:rsidR="006C0DA7">
        <w:rPr>
          <w:rFonts w:hint="cs"/>
          <w:sz w:val="20"/>
          <w:szCs w:val="20"/>
          <w:rtl/>
          <w:lang w:bidi="ps-AF"/>
        </w:rPr>
        <w:t>هیل</w:t>
      </w:r>
      <w:r w:rsidRPr="00AF5CB7">
        <w:rPr>
          <w:sz w:val="20"/>
          <w:szCs w:val="20"/>
          <w:rtl/>
        </w:rPr>
        <w:t xml:space="preserve">ۍ له امله رامینځته کیږي چې نړۍ افغانان پریږدي. په داسې یو هیواد کې چې د ښځو او نجونو د ظلم او سپکاوی مخه </w:t>
      </w:r>
      <w:r w:rsidR="006C0DA7">
        <w:rPr>
          <w:rFonts w:hint="cs"/>
          <w:sz w:val="20"/>
          <w:szCs w:val="20"/>
          <w:rtl/>
          <w:lang w:bidi="ps-AF"/>
        </w:rPr>
        <w:t xml:space="preserve"> نه </w:t>
      </w:r>
      <w:r w:rsidRPr="00AF5CB7">
        <w:rPr>
          <w:sz w:val="20"/>
          <w:szCs w:val="20"/>
          <w:rtl/>
        </w:rPr>
        <w:t xml:space="preserve">نیول کیږي نوي نسلونه به هم سخت متاثره </w:t>
      </w:r>
      <w:r w:rsidR="006C0DA7">
        <w:rPr>
          <w:rFonts w:hint="cs"/>
          <w:sz w:val="20"/>
          <w:szCs w:val="20"/>
          <w:rtl/>
          <w:lang w:bidi="ps-AF"/>
        </w:rPr>
        <w:t>کړي</w:t>
      </w:r>
      <w:r w:rsidRPr="00AF5CB7">
        <w:rPr>
          <w:sz w:val="20"/>
          <w:szCs w:val="20"/>
          <w:rtl/>
        </w:rPr>
        <w:t>.</w:t>
      </w:r>
    </w:p>
    <w:p w14:paraId="485566A0" w14:textId="77777777" w:rsidR="00AF5CB7" w:rsidRDefault="00AF5CB7" w:rsidP="0078527E">
      <w:pPr>
        <w:pStyle w:val="NoSpacing"/>
        <w:bidi/>
        <w:ind w:left="1134"/>
        <w:rPr>
          <w:sz w:val="20"/>
          <w:szCs w:val="20"/>
          <w:rtl/>
          <w:lang w:bidi="ps-AF"/>
        </w:rPr>
      </w:pPr>
    </w:p>
    <w:p w14:paraId="18EABFB5" w14:textId="77777777" w:rsidR="00AF5CB7" w:rsidRDefault="00AF5CB7" w:rsidP="0078527E">
      <w:pPr>
        <w:pStyle w:val="NoSpacing"/>
        <w:bidi/>
        <w:ind w:left="1134"/>
        <w:rPr>
          <w:sz w:val="20"/>
          <w:szCs w:val="20"/>
          <w:rtl/>
          <w:lang w:bidi="ps-AF"/>
        </w:rPr>
      </w:pPr>
    </w:p>
    <w:p w14:paraId="5E9E0252" w14:textId="4DCB4AB5" w:rsidR="00AF5CB7" w:rsidRDefault="00AF5CB7" w:rsidP="0078527E">
      <w:pPr>
        <w:pStyle w:val="NoSpacing"/>
        <w:bidi/>
        <w:ind w:left="1134"/>
        <w:rPr>
          <w:sz w:val="20"/>
          <w:szCs w:val="20"/>
          <w:rtl/>
          <w:lang w:bidi="ps-AF"/>
        </w:rPr>
      </w:pPr>
      <w:r>
        <w:rPr>
          <w:rFonts w:hint="cs"/>
          <w:sz w:val="20"/>
          <w:szCs w:val="20"/>
          <w:rtl/>
          <w:lang w:bidi="ps-AF"/>
        </w:rPr>
        <w:t>۵۱.</w:t>
      </w:r>
      <w:r w:rsidRPr="00AF5CB7">
        <w:rPr>
          <w:sz w:val="20"/>
          <w:szCs w:val="20"/>
          <w:rtl/>
          <w:lang w:bidi="ps-AF"/>
        </w:rPr>
        <w:t xml:space="preserve"> د کور څخه بهر د غښتلو ښځینه رول ماډلونو له مینځه وړل به په ټولو افغانانو، مګر په ځانګړې توګه په نجونو او هلکانو باندې - څه اغیزه ولري؟ نجونې د نړۍ او د ځان په اړه څه تصور لري کله چې دوی د نارینه وو څخه په خپلواکه توګه د ښځو د پرمختګ یادونه نه لري؟ او کوم ډول نارینه هلکان، چې </w:t>
      </w:r>
      <w:r w:rsidR="006C0DA7">
        <w:rPr>
          <w:rFonts w:hint="cs"/>
          <w:sz w:val="20"/>
          <w:szCs w:val="20"/>
          <w:rtl/>
          <w:lang w:bidi="ps-AF"/>
        </w:rPr>
        <w:t xml:space="preserve">د تبعیض په اساس </w:t>
      </w:r>
      <w:r w:rsidRPr="00AF5CB7">
        <w:rPr>
          <w:sz w:val="20"/>
          <w:szCs w:val="20"/>
          <w:rtl/>
          <w:lang w:bidi="ps-AF"/>
        </w:rPr>
        <w:t xml:space="preserve">په یوه بنسټیز رژیم کې لوی شوي، چې په سیستماتیک ډول یې ښځې او نجونې بې واکه کړي دي، </w:t>
      </w:r>
      <w:r w:rsidR="006C0DA7">
        <w:rPr>
          <w:rFonts w:hint="cs"/>
          <w:sz w:val="20"/>
          <w:szCs w:val="20"/>
          <w:rtl/>
          <w:lang w:bidi="ps-AF"/>
        </w:rPr>
        <w:t xml:space="preserve">څنګه </w:t>
      </w:r>
      <w:r w:rsidRPr="00AF5CB7">
        <w:rPr>
          <w:sz w:val="20"/>
          <w:szCs w:val="20"/>
          <w:rtl/>
          <w:lang w:bidi="ps-AF"/>
        </w:rPr>
        <w:t>وده کوي</w:t>
      </w:r>
      <w:r w:rsidR="006C0DA7">
        <w:rPr>
          <w:rFonts w:hint="cs"/>
          <w:sz w:val="20"/>
          <w:szCs w:val="20"/>
          <w:rtl/>
          <w:lang w:bidi="ps-AF"/>
        </w:rPr>
        <w:t xml:space="preserve"> او د ښځو او نجونو د انساني کرامت په اړه به څه فکر کوي</w:t>
      </w:r>
      <w:r w:rsidRPr="00AF5CB7">
        <w:rPr>
          <w:sz w:val="20"/>
          <w:szCs w:val="20"/>
          <w:rtl/>
          <w:lang w:bidi="ps-AF"/>
        </w:rPr>
        <w:t>؟</w:t>
      </w:r>
    </w:p>
    <w:p w14:paraId="7BC3479B" w14:textId="77777777" w:rsidR="00AF5CB7" w:rsidRDefault="00AF5CB7" w:rsidP="0078527E">
      <w:pPr>
        <w:pStyle w:val="NoSpacing"/>
        <w:bidi/>
        <w:ind w:left="567"/>
        <w:rPr>
          <w:sz w:val="20"/>
          <w:szCs w:val="20"/>
          <w:rtl/>
          <w:lang w:bidi="ps-AF"/>
        </w:rPr>
      </w:pPr>
    </w:p>
    <w:p w14:paraId="57B112CF" w14:textId="32A2EADF" w:rsidR="00D20029" w:rsidRPr="0078527E" w:rsidRDefault="00AF5CB7" w:rsidP="00D20029">
      <w:pPr>
        <w:pStyle w:val="NoSpacing"/>
        <w:bidi/>
        <w:ind w:left="1134"/>
        <w:rPr>
          <w:rStyle w:val="y2iqfc"/>
          <w:rFonts w:ascii="inherit" w:hAnsi="inherit"/>
          <w:b/>
          <w:bCs/>
          <w:color w:val="202124"/>
          <w:rtl/>
          <w:lang w:bidi="ps-AF"/>
        </w:rPr>
      </w:pPr>
      <w:r w:rsidRPr="0078527E">
        <w:rPr>
          <w:rFonts w:hint="cs"/>
          <w:b/>
          <w:bCs/>
          <w:rtl/>
          <w:lang w:bidi="ps-AF"/>
        </w:rPr>
        <w:t>ث:</w:t>
      </w:r>
      <w:r w:rsidRPr="0078527E">
        <w:rPr>
          <w:rFonts w:ascii="inherit" w:hAnsi="inherit"/>
          <w:b/>
          <w:bCs/>
          <w:color w:val="202124"/>
          <w:rtl/>
        </w:rPr>
        <w:t xml:space="preserve"> </w:t>
      </w:r>
      <w:r w:rsidR="00E60661">
        <w:rPr>
          <w:rStyle w:val="y2iqfc"/>
          <w:rFonts w:ascii="inherit" w:hAnsi="inherit" w:hint="cs"/>
          <w:b/>
          <w:bCs/>
          <w:color w:val="202124"/>
          <w:rtl/>
          <w:lang w:bidi="ps-AF"/>
        </w:rPr>
        <w:t xml:space="preserve"> زیاتیدونکی</w:t>
      </w:r>
      <w:r w:rsidR="00E60661" w:rsidRPr="0078527E">
        <w:rPr>
          <w:rStyle w:val="y2iqfc"/>
          <w:rFonts w:ascii="inherit" w:hAnsi="inherit" w:hint="cs"/>
          <w:b/>
          <w:bCs/>
          <w:color w:val="202124"/>
          <w:rtl/>
          <w:lang w:bidi="ps-AF"/>
        </w:rPr>
        <w:t xml:space="preserve"> </w:t>
      </w:r>
      <w:r w:rsidR="00D335B6">
        <w:rPr>
          <w:rStyle w:val="y2iqfc"/>
          <w:rFonts w:ascii="inherit" w:hAnsi="inherit" w:hint="cs"/>
          <w:b/>
          <w:bCs/>
          <w:color w:val="202124"/>
          <w:rtl/>
          <w:lang w:bidi="ps-AF"/>
        </w:rPr>
        <w:t xml:space="preserve"> ګوښه شوی ټولنی</w:t>
      </w:r>
    </w:p>
    <w:p w14:paraId="262EE3C7" w14:textId="3BE6B05A" w:rsidR="00D20029" w:rsidRDefault="00AF5CB7" w:rsidP="00D20029">
      <w:pPr>
        <w:pStyle w:val="NoSpacing"/>
        <w:bidi/>
        <w:ind w:left="1134"/>
        <w:rPr>
          <w:rStyle w:val="y2iqfc"/>
          <w:rFonts w:ascii="inherit" w:hAnsi="inherit"/>
          <w:b/>
          <w:bCs/>
          <w:color w:val="202124"/>
          <w:rtl/>
          <w:lang w:bidi="ps-AF"/>
        </w:rPr>
      </w:pPr>
      <w:r w:rsidRPr="0078527E">
        <w:rPr>
          <w:rStyle w:val="y2iqfc"/>
          <w:rFonts w:ascii="inherit" w:hAnsi="inherit" w:hint="cs"/>
          <w:b/>
          <w:bCs/>
          <w:color w:val="202124"/>
          <w:rtl/>
          <w:lang w:bidi="ps-AF"/>
        </w:rPr>
        <w:t xml:space="preserve"> </w:t>
      </w:r>
      <w:r w:rsidRPr="0078527E">
        <w:rPr>
          <w:rStyle w:val="y2iqfc"/>
          <w:rFonts w:ascii="inherit" w:hAnsi="inherit"/>
          <w:b/>
          <w:bCs/>
          <w:color w:val="202124"/>
          <w:rtl/>
        </w:rPr>
        <w:t>معلولیت لرونکي کسان</w:t>
      </w:r>
    </w:p>
    <w:p w14:paraId="788C01AF" w14:textId="77777777" w:rsidR="00D20029" w:rsidRPr="00D20029" w:rsidRDefault="00D20029" w:rsidP="00D20029">
      <w:pPr>
        <w:pStyle w:val="NoSpacing"/>
        <w:bidi/>
        <w:ind w:left="1134"/>
        <w:rPr>
          <w:rStyle w:val="y2iqfc"/>
          <w:rFonts w:ascii="inherit" w:hAnsi="inherit"/>
          <w:b/>
          <w:bCs/>
          <w:color w:val="202124"/>
          <w:rtl/>
          <w:lang w:bidi="ps-AF"/>
        </w:rPr>
      </w:pPr>
    </w:p>
    <w:p w14:paraId="2FBED783" w14:textId="1FF1786A" w:rsidR="00AF5CB7" w:rsidRDefault="00AF5CB7" w:rsidP="0078527E">
      <w:pPr>
        <w:pStyle w:val="NoSpacing"/>
        <w:bidi/>
        <w:ind w:left="1134"/>
        <w:rPr>
          <w:sz w:val="20"/>
          <w:szCs w:val="20"/>
          <w:rtl/>
          <w:lang w:bidi="ps-AF"/>
        </w:rPr>
      </w:pPr>
      <w:r w:rsidRPr="00AF5CB7">
        <w:rPr>
          <w:rFonts w:hint="cs"/>
          <w:sz w:val="20"/>
          <w:szCs w:val="20"/>
          <w:rtl/>
          <w:lang w:bidi="ps-AF"/>
        </w:rPr>
        <w:t>۵۲.</w:t>
      </w:r>
      <w:r>
        <w:rPr>
          <w:rFonts w:hint="cs"/>
          <w:sz w:val="20"/>
          <w:szCs w:val="20"/>
          <w:rtl/>
          <w:lang w:bidi="ps-AF"/>
        </w:rPr>
        <w:t xml:space="preserve"> </w:t>
      </w:r>
      <w:r w:rsidRPr="00AF5CB7">
        <w:rPr>
          <w:sz w:val="20"/>
          <w:szCs w:val="20"/>
          <w:rtl/>
          <w:lang w:bidi="ps-AF"/>
        </w:rPr>
        <w:t xml:space="preserve">افغانې میرمنې او معلولیت لرونکي نجونې د جندر له پلوه د سیستماتیک </w:t>
      </w:r>
      <w:r w:rsidR="00D335B6">
        <w:rPr>
          <w:rFonts w:hint="cs"/>
          <w:sz w:val="20"/>
          <w:szCs w:val="20"/>
          <w:rtl/>
          <w:lang w:bidi="ps-AF"/>
        </w:rPr>
        <w:t xml:space="preserve">محرومیت </w:t>
      </w:r>
      <w:r w:rsidR="00A31768">
        <w:rPr>
          <w:rFonts w:hint="cs"/>
          <w:sz w:val="20"/>
          <w:szCs w:val="20"/>
          <w:rtl/>
          <w:lang w:bidi="ps-AF"/>
        </w:rPr>
        <w:t>او توپیري چلند</w:t>
      </w:r>
      <w:r w:rsidRPr="00AF5CB7">
        <w:rPr>
          <w:sz w:val="20"/>
          <w:szCs w:val="20"/>
          <w:rtl/>
          <w:lang w:bidi="ps-AF"/>
        </w:rPr>
        <w:t xml:space="preserve"> له </w:t>
      </w:r>
      <w:r w:rsidR="00A31768">
        <w:rPr>
          <w:rFonts w:hint="cs"/>
          <w:sz w:val="20"/>
          <w:szCs w:val="20"/>
          <w:rtl/>
          <w:lang w:bidi="ps-AF"/>
        </w:rPr>
        <w:t xml:space="preserve"> بیلا بیلو </w:t>
      </w:r>
      <w:r w:rsidRPr="00AF5CB7">
        <w:rPr>
          <w:sz w:val="20"/>
          <w:szCs w:val="20"/>
          <w:rtl/>
          <w:lang w:bidi="ps-AF"/>
        </w:rPr>
        <w:t>ډولونو سره مخ دي. په مشورو کې، افغان میرمنو روښانه کړه چې معلولیت لرونکي میرمنې او نجونې ډیر احتمال لري چې د واده لپاره نا مناسبه وګڼل شي او ممکن د زوم د کورنی</w:t>
      </w:r>
      <w:r w:rsidR="00A31768">
        <w:rPr>
          <w:rFonts w:hint="cs"/>
          <w:sz w:val="20"/>
          <w:szCs w:val="20"/>
          <w:rtl/>
          <w:lang w:bidi="ps-AF"/>
        </w:rPr>
        <w:t xml:space="preserve"> لخوا و نه منل</w:t>
      </w:r>
      <w:r w:rsidRPr="00AF5CB7">
        <w:rPr>
          <w:sz w:val="20"/>
          <w:szCs w:val="20"/>
          <w:rtl/>
          <w:lang w:bidi="ps-AF"/>
        </w:rPr>
        <w:t xml:space="preserve"> شي.</w:t>
      </w:r>
    </w:p>
    <w:p w14:paraId="21490CDD" w14:textId="77777777" w:rsidR="00AF5CB7" w:rsidRDefault="00AF5CB7" w:rsidP="0078527E">
      <w:pPr>
        <w:pStyle w:val="NoSpacing"/>
        <w:bidi/>
        <w:ind w:left="1134"/>
        <w:rPr>
          <w:sz w:val="20"/>
          <w:szCs w:val="20"/>
          <w:rtl/>
          <w:lang w:bidi="ps-AF"/>
        </w:rPr>
      </w:pPr>
    </w:p>
    <w:p w14:paraId="28440EE9" w14:textId="71217C10" w:rsidR="00B04C01" w:rsidRPr="00B04C01" w:rsidRDefault="00AF5CB7" w:rsidP="0078527E">
      <w:pPr>
        <w:pStyle w:val="NoSpacing"/>
        <w:bidi/>
        <w:ind w:left="1134"/>
        <w:rPr>
          <w:sz w:val="20"/>
          <w:szCs w:val="20"/>
          <w:lang w:bidi="ps-AF"/>
        </w:rPr>
      </w:pPr>
      <w:r>
        <w:rPr>
          <w:rFonts w:hint="cs"/>
          <w:sz w:val="20"/>
          <w:szCs w:val="20"/>
          <w:rtl/>
          <w:lang w:bidi="ps-AF"/>
        </w:rPr>
        <w:t>۵۳.</w:t>
      </w:r>
      <w:r w:rsidR="00B04C01">
        <w:rPr>
          <w:rFonts w:hint="cs"/>
          <w:sz w:val="20"/>
          <w:szCs w:val="20"/>
          <w:rtl/>
          <w:lang w:bidi="ps-AF"/>
        </w:rPr>
        <w:t xml:space="preserve"> </w:t>
      </w:r>
      <w:r w:rsidR="00B04C01" w:rsidRPr="00B04C01">
        <w:rPr>
          <w:sz w:val="20"/>
          <w:szCs w:val="20"/>
          <w:rtl/>
          <w:lang w:bidi="ps-AF"/>
        </w:rPr>
        <w:t>د طالبانو د رژیم څخه مخکې</w:t>
      </w:r>
      <w:r w:rsidR="00B04C01">
        <w:rPr>
          <w:rFonts w:hint="cs"/>
          <w:sz w:val="20"/>
          <w:szCs w:val="20"/>
          <w:rtl/>
          <w:lang w:bidi="ps-AF"/>
        </w:rPr>
        <w:t xml:space="preserve"> هم </w:t>
      </w:r>
      <w:r w:rsidR="00B04C01" w:rsidRPr="00B04C01">
        <w:rPr>
          <w:sz w:val="20"/>
          <w:szCs w:val="20"/>
          <w:rtl/>
          <w:lang w:bidi="ps-AF"/>
        </w:rPr>
        <w:t xml:space="preserve"> د ښځو او معلولو نجونو په وړاندې تعصب شتون درلود، چې د دوی لپاره د خپلواکۍ او فرصتونو د ترلاسه کولو لپاره د یوې وسیلې په توګه د زده کړې په اهمیت ټینګار کوي. په هرصورت، د تعلیم او کارموندنې په برخه کې د دولت لخوا تصویب شوي تبعیض دوی ته په غیر متناسب ډول زیان رسولی دی. د پایلې په توګه، ځینې معلولې میرمنې او نجونې سوال کولو ته اړ ایستل شوي، دوی د کوڅو د ځورونې او د محرم اړتیا څخه د سرغړونې لپاره د احتمالي نیول کیدو سره مخ شوي،</w:t>
      </w:r>
      <w:r w:rsidR="00B04C01">
        <w:rPr>
          <w:rFonts w:hint="cs"/>
          <w:sz w:val="20"/>
          <w:szCs w:val="20"/>
          <w:rtl/>
          <w:lang w:bidi="ps-AF"/>
        </w:rPr>
        <w:t xml:space="preserve"> چي </w:t>
      </w:r>
      <w:r w:rsidR="00B04C01" w:rsidRPr="00B04C01">
        <w:rPr>
          <w:sz w:val="20"/>
          <w:szCs w:val="20"/>
          <w:rtl/>
          <w:lang w:bidi="ps-AF"/>
        </w:rPr>
        <w:t xml:space="preserve"> د دوی زیانمنتیا نوره هم زیاتوي.</w:t>
      </w:r>
    </w:p>
    <w:p w14:paraId="4C282238" w14:textId="1196B157" w:rsidR="00AF5CB7" w:rsidRDefault="00AF5CB7" w:rsidP="0078527E">
      <w:pPr>
        <w:pStyle w:val="NoSpacing"/>
        <w:bidi/>
        <w:ind w:left="567"/>
        <w:rPr>
          <w:sz w:val="20"/>
          <w:szCs w:val="20"/>
          <w:rtl/>
          <w:lang w:bidi="ps-AF"/>
        </w:rPr>
      </w:pPr>
    </w:p>
    <w:p w14:paraId="4AA8345B" w14:textId="746BF65A" w:rsidR="00C3534E" w:rsidRDefault="00C3534E" w:rsidP="0078527E">
      <w:pPr>
        <w:pStyle w:val="NoSpacing"/>
        <w:bidi/>
        <w:ind w:left="1134"/>
        <w:rPr>
          <w:sz w:val="20"/>
          <w:szCs w:val="20"/>
          <w:rtl/>
          <w:lang w:bidi="ps-AF"/>
        </w:rPr>
      </w:pPr>
      <w:r w:rsidRPr="00C3534E">
        <w:rPr>
          <w:rFonts w:hint="cs"/>
          <w:sz w:val="20"/>
          <w:szCs w:val="20"/>
          <w:rtl/>
        </w:rPr>
        <w:lastRenderedPageBreak/>
        <w:t xml:space="preserve">۵۴. </w:t>
      </w:r>
      <w:r w:rsidRPr="00C3534E">
        <w:rPr>
          <w:sz w:val="20"/>
          <w:szCs w:val="20"/>
          <w:rtl/>
          <w:lang w:bidi="ps-AF"/>
        </w:rPr>
        <w:t>معلولیت لرونکي میرمنې او نجونې د دوی د کورنیو لپاره د بار په توګه لیدل کیږي او په کور کې دننه او بهر د تاوتریخوالی ډیریدو سره مخ دي. د ناوړه استفادې او استثمار په وړاندې د دوی زیانمنتیا د طالبانو د جنسیت پر بنسټ د تبعیض په سیسټم کې د عدالت ته د لاسرسي د انکار له امله لا پسې زیاته شوې ده.</w:t>
      </w:r>
    </w:p>
    <w:p w14:paraId="67C97F39" w14:textId="77777777" w:rsidR="00C3534E" w:rsidRDefault="00C3534E" w:rsidP="0078527E">
      <w:pPr>
        <w:pStyle w:val="NoSpacing"/>
        <w:bidi/>
        <w:rPr>
          <w:sz w:val="18"/>
          <w:szCs w:val="18"/>
          <w:rtl/>
          <w:lang w:bidi="ps-AF"/>
        </w:rPr>
      </w:pPr>
    </w:p>
    <w:p w14:paraId="2CCEF355" w14:textId="77777777" w:rsidR="00B04C01" w:rsidRDefault="00B04C01" w:rsidP="0078527E">
      <w:pPr>
        <w:pStyle w:val="NoSpacing"/>
        <w:bidi/>
        <w:rPr>
          <w:sz w:val="18"/>
          <w:szCs w:val="18"/>
          <w:rtl/>
          <w:lang w:bidi="ps-AF"/>
        </w:rPr>
      </w:pPr>
    </w:p>
    <w:p w14:paraId="0428B2B1" w14:textId="77777777" w:rsidR="00B04C01" w:rsidRPr="00C3534E" w:rsidRDefault="00B04C01" w:rsidP="0078527E">
      <w:pPr>
        <w:pStyle w:val="NoSpacing"/>
        <w:bidi/>
        <w:rPr>
          <w:sz w:val="18"/>
          <w:szCs w:val="18"/>
          <w:rtl/>
          <w:lang w:bidi="ps-AF"/>
        </w:rPr>
      </w:pPr>
    </w:p>
    <w:p w14:paraId="44BF74FC" w14:textId="7548B830" w:rsidR="00C3534E" w:rsidRPr="00726E9F" w:rsidRDefault="00C3534E" w:rsidP="00726E9F">
      <w:pPr>
        <w:pStyle w:val="NoSpacing"/>
        <w:bidi/>
        <w:ind w:left="1134"/>
        <w:rPr>
          <w:rStyle w:val="y2iqfc"/>
          <w:rFonts w:ascii="inherit" w:hAnsi="inherit"/>
          <w:b/>
          <w:bCs/>
          <w:color w:val="202124"/>
          <w:rtl/>
          <w:lang w:bidi="ps-AF"/>
        </w:rPr>
      </w:pPr>
      <w:r w:rsidRPr="0078527E">
        <w:rPr>
          <w:rStyle w:val="y2iqfc"/>
          <w:rFonts w:ascii="inherit" w:hAnsi="inherit"/>
          <w:b/>
          <w:bCs/>
          <w:color w:val="202124"/>
        </w:rPr>
        <w:t>LGBTQIA</w:t>
      </w:r>
      <w:r w:rsidRPr="0078527E">
        <w:rPr>
          <w:rStyle w:val="y2iqfc"/>
          <w:rFonts w:ascii="inherit" w:hAnsi="inherit"/>
          <w:b/>
          <w:bCs/>
          <w:color w:val="202124"/>
          <w:rtl/>
        </w:rPr>
        <w:t>+ ټولنې</w:t>
      </w:r>
      <w:r w:rsidR="00726E9F">
        <w:rPr>
          <w:rStyle w:val="y2iqfc"/>
          <w:rFonts w:ascii="inherit" w:hAnsi="inherit" w:hint="cs"/>
          <w:b/>
          <w:bCs/>
          <w:color w:val="202124"/>
          <w:rtl/>
          <w:lang w:bidi="ps-AF"/>
        </w:rPr>
        <w:t>:</w:t>
      </w:r>
    </w:p>
    <w:p w14:paraId="5BFC7CB2" w14:textId="71BA0E8D" w:rsidR="00C3534E" w:rsidRPr="00C3534E" w:rsidRDefault="00C3534E" w:rsidP="00726E9F">
      <w:pPr>
        <w:pStyle w:val="NoSpacing"/>
        <w:bidi/>
        <w:ind w:left="1134"/>
      </w:pPr>
      <w:r w:rsidRPr="00C3534E">
        <w:rPr>
          <w:rFonts w:hint="cs"/>
          <w:sz w:val="20"/>
          <w:szCs w:val="20"/>
          <w:rtl/>
        </w:rPr>
        <w:t>۵</w:t>
      </w:r>
      <w:r w:rsidRPr="00C3534E">
        <w:rPr>
          <w:rFonts w:hint="cs"/>
          <w:sz w:val="20"/>
          <w:szCs w:val="20"/>
          <w:rtl/>
          <w:lang w:bidi="ps-AF"/>
        </w:rPr>
        <w:t>۵.</w:t>
      </w:r>
      <w:r w:rsidRPr="00C3534E">
        <w:rPr>
          <w:sz w:val="20"/>
          <w:szCs w:val="20"/>
          <w:rtl/>
          <w:lang w:bidi="ps-AF"/>
        </w:rPr>
        <w:t xml:space="preserve"> ځانګړي راپور ورکوونکي د ژ</w:t>
      </w:r>
      <w:r w:rsidR="00B04C01">
        <w:rPr>
          <w:rFonts w:hint="cs"/>
          <w:sz w:val="20"/>
          <w:szCs w:val="20"/>
          <w:rtl/>
          <w:lang w:bidi="ps-AF"/>
        </w:rPr>
        <w:t>ِغورل</w:t>
      </w:r>
      <w:r w:rsidRPr="00C3534E">
        <w:rPr>
          <w:sz w:val="20"/>
          <w:szCs w:val="20"/>
          <w:rtl/>
          <w:lang w:bidi="ps-AF"/>
        </w:rPr>
        <w:t xml:space="preserve"> شویو کسانو څخه راپورونه ترلاسه کړي چې د طالبانو غړو </w:t>
      </w:r>
      <w:r w:rsidR="00B04C01">
        <w:rPr>
          <w:rFonts w:hint="cs"/>
          <w:sz w:val="20"/>
          <w:szCs w:val="20"/>
          <w:rtl/>
          <w:lang w:bidi="ps-AF"/>
        </w:rPr>
        <w:t>پر</w:t>
      </w:r>
      <w:r w:rsidRPr="00C3534E">
        <w:rPr>
          <w:sz w:val="20"/>
          <w:szCs w:val="20"/>
          <w:rtl/>
          <w:lang w:bidi="ps-AF"/>
        </w:rPr>
        <w:t xml:space="preserve"> دوی د جنسي تمایل یا جنسیت</w:t>
      </w:r>
      <w:r w:rsidR="00B04C01">
        <w:rPr>
          <w:rFonts w:hint="cs"/>
          <w:sz w:val="20"/>
          <w:szCs w:val="20"/>
          <w:rtl/>
          <w:lang w:bidi="ps-AF"/>
        </w:rPr>
        <w:t>ي</w:t>
      </w:r>
      <w:r w:rsidRPr="00C3534E">
        <w:rPr>
          <w:sz w:val="20"/>
          <w:szCs w:val="20"/>
          <w:rtl/>
          <w:lang w:bidi="ps-AF"/>
        </w:rPr>
        <w:t xml:space="preserve"> هویت له امله برید کړی او یا یې ګواښلي دي. </w:t>
      </w:r>
      <w:r w:rsidR="00B04C01">
        <w:rPr>
          <w:rFonts w:hint="cs"/>
          <w:sz w:val="20"/>
          <w:szCs w:val="20"/>
          <w:rtl/>
          <w:lang w:bidi="ps-AF"/>
        </w:rPr>
        <w:t xml:space="preserve">چي </w:t>
      </w:r>
      <w:r w:rsidRPr="00C3534E">
        <w:rPr>
          <w:sz w:val="20"/>
          <w:szCs w:val="20"/>
          <w:rtl/>
          <w:lang w:bidi="ps-AF"/>
        </w:rPr>
        <w:t>نږدې ټول راپور شوي ناوړه ګټه اخیستنه - د وژنې هڅه، جنسي تیري او وهل</w:t>
      </w:r>
      <w:r w:rsidR="00B04C01">
        <w:rPr>
          <w:rFonts w:hint="cs"/>
          <w:sz w:val="20"/>
          <w:szCs w:val="20"/>
          <w:rtl/>
          <w:lang w:bidi="ps-AF"/>
        </w:rPr>
        <w:t xml:space="preserve"> پکي</w:t>
      </w:r>
      <w:r w:rsidRPr="00C3534E">
        <w:rPr>
          <w:sz w:val="20"/>
          <w:szCs w:val="20"/>
          <w:rtl/>
          <w:lang w:bidi="ps-AF"/>
        </w:rPr>
        <w:t xml:space="preserve"> شامل دي </w:t>
      </w:r>
      <w:r w:rsidR="00B04C01">
        <w:rPr>
          <w:sz w:val="20"/>
          <w:szCs w:val="20"/>
          <w:rtl/>
          <w:lang w:bidi="ps-AF"/>
        </w:rPr>
        <w:t>–</w:t>
      </w:r>
      <w:r w:rsidRPr="00C3534E">
        <w:rPr>
          <w:sz w:val="20"/>
          <w:szCs w:val="20"/>
          <w:rtl/>
          <w:lang w:bidi="ps-AF"/>
        </w:rPr>
        <w:t xml:space="preserve"> </w:t>
      </w:r>
      <w:r w:rsidR="00B04C01">
        <w:rPr>
          <w:rFonts w:hint="cs"/>
          <w:sz w:val="20"/>
          <w:szCs w:val="20"/>
          <w:rtl/>
          <w:lang w:bidi="ps-AF"/>
        </w:rPr>
        <w:t xml:space="preserve">په شمول د هغه زیانونو چي دوي ته </w:t>
      </w:r>
      <w:r w:rsidRPr="00C3534E">
        <w:rPr>
          <w:sz w:val="20"/>
          <w:szCs w:val="20"/>
          <w:rtl/>
          <w:lang w:bidi="ps-AF"/>
        </w:rPr>
        <w:t>د خپلو</w:t>
      </w:r>
      <w:r w:rsidR="00B04C01">
        <w:rPr>
          <w:rFonts w:hint="cs"/>
          <w:sz w:val="20"/>
          <w:szCs w:val="20"/>
          <w:rtl/>
          <w:lang w:bidi="ps-AF"/>
        </w:rPr>
        <w:t xml:space="preserve"> هغو</w:t>
      </w:r>
      <w:r w:rsidRPr="00C3534E">
        <w:rPr>
          <w:sz w:val="20"/>
          <w:szCs w:val="20"/>
          <w:rtl/>
          <w:lang w:bidi="ps-AF"/>
        </w:rPr>
        <w:t xml:space="preserve"> خپلوانو</w:t>
      </w:r>
      <w:r w:rsidR="00B04C01">
        <w:rPr>
          <w:rFonts w:hint="cs"/>
          <w:sz w:val="20"/>
          <w:szCs w:val="20"/>
          <w:rtl/>
          <w:lang w:bidi="ps-AF"/>
        </w:rPr>
        <w:t xml:space="preserve"> لخوا رسیدلي </w:t>
      </w:r>
      <w:r w:rsidRPr="00C3534E">
        <w:rPr>
          <w:sz w:val="20"/>
          <w:szCs w:val="20"/>
          <w:rtl/>
          <w:lang w:bidi="ps-AF"/>
        </w:rPr>
        <w:t xml:space="preserve"> چې د طالبانو د تاوتریخوالی د ګواښونو ملاتړ</w:t>
      </w:r>
      <w:r w:rsidR="00B04C01">
        <w:rPr>
          <w:rFonts w:hint="cs"/>
          <w:sz w:val="20"/>
          <w:szCs w:val="20"/>
          <w:rtl/>
          <w:lang w:bidi="ps-AF"/>
        </w:rPr>
        <w:t xml:space="preserve">ي دي. </w:t>
      </w:r>
      <w:r w:rsidRPr="00C3534E">
        <w:rPr>
          <w:sz w:val="20"/>
          <w:szCs w:val="20"/>
          <w:rtl/>
          <w:lang w:bidi="ps-AF"/>
        </w:rPr>
        <w:t xml:space="preserve"> ځینو راپور ورکړی چې ودونو ته اړ شوي یا د کورنۍ له کوره ایستل شوي دي. د طالبانو له خوا د تاوتریخوالی او توجیه سره سره، په افغانستان کې د </w:t>
      </w:r>
      <w:r w:rsidRPr="00C3534E">
        <w:rPr>
          <w:sz w:val="20"/>
          <w:szCs w:val="20"/>
          <w:lang w:bidi="ps-AF"/>
        </w:rPr>
        <w:t>LGBTQIA</w:t>
      </w:r>
      <w:r w:rsidRPr="00C3534E">
        <w:rPr>
          <w:sz w:val="20"/>
          <w:szCs w:val="20"/>
          <w:rtl/>
          <w:lang w:bidi="ps-AF"/>
        </w:rPr>
        <w:t>+ اشخاصو لپاره د عدالت</w:t>
      </w:r>
      <w:r w:rsidR="00B04C01">
        <w:rPr>
          <w:rFonts w:hint="cs"/>
          <w:sz w:val="20"/>
          <w:szCs w:val="20"/>
          <w:rtl/>
          <w:lang w:bidi="ps-AF"/>
        </w:rPr>
        <w:t xml:space="preserve"> ته د رسیدو</w:t>
      </w:r>
      <w:r w:rsidRPr="00C3534E">
        <w:rPr>
          <w:sz w:val="20"/>
          <w:szCs w:val="20"/>
          <w:rtl/>
          <w:lang w:bidi="ps-AF"/>
        </w:rPr>
        <w:t xml:space="preserve"> لپاره کومه لاره نشته</w:t>
      </w:r>
      <w:r w:rsidRPr="00C3534E">
        <w:rPr>
          <w:rtl/>
        </w:rPr>
        <w:t>.</w:t>
      </w:r>
    </w:p>
    <w:p w14:paraId="60B9CE01" w14:textId="0048A4B8" w:rsidR="00C3534E" w:rsidRDefault="00C3534E" w:rsidP="00726E9F">
      <w:pPr>
        <w:pStyle w:val="NoSpacing"/>
        <w:bidi/>
        <w:ind w:left="567"/>
        <w:rPr>
          <w:rFonts w:ascii="inherit" w:hAnsi="inherit"/>
          <w:color w:val="202124"/>
          <w:sz w:val="38"/>
          <w:szCs w:val="36"/>
          <w:rtl/>
          <w:lang w:bidi="ps-AF"/>
        </w:rPr>
      </w:pPr>
    </w:p>
    <w:p w14:paraId="52608D97" w14:textId="07F91D2D" w:rsidR="00C3534E" w:rsidRDefault="00C3534E" w:rsidP="00726E9F">
      <w:pPr>
        <w:pStyle w:val="NoSpacing"/>
        <w:bidi/>
        <w:ind w:left="1134"/>
        <w:rPr>
          <w:sz w:val="20"/>
          <w:szCs w:val="20"/>
          <w:rtl/>
          <w:lang w:bidi="ps-AF"/>
        </w:rPr>
      </w:pPr>
      <w:r w:rsidRPr="00C3534E">
        <w:rPr>
          <w:rFonts w:hint="cs"/>
          <w:sz w:val="20"/>
          <w:szCs w:val="20"/>
          <w:rtl/>
          <w:lang w:bidi="ps-AF"/>
        </w:rPr>
        <w:t>۵۶.</w:t>
      </w:r>
      <w:r w:rsidRPr="00C3534E">
        <w:rPr>
          <w:sz w:val="20"/>
          <w:szCs w:val="20"/>
          <w:rtl/>
          <w:lang w:bidi="ps-AF"/>
        </w:rPr>
        <w:t xml:space="preserve"> ډیری یې ګاونډیو هیوادونو ته تښتیدلي، چیرته چې دوی د خپل جنسي تمایل یا جنډر هویت له امله د قرباني کیدو ویره لري او افغانستان ته د </w:t>
      </w:r>
      <w:r w:rsidR="00D335B6">
        <w:rPr>
          <w:rFonts w:hint="cs"/>
          <w:sz w:val="20"/>
          <w:szCs w:val="20"/>
          <w:rtl/>
          <w:lang w:bidi="ps-AF"/>
        </w:rPr>
        <w:t>شړلو</w:t>
      </w:r>
      <w:r w:rsidR="00D335B6" w:rsidRPr="00C3534E">
        <w:rPr>
          <w:sz w:val="20"/>
          <w:szCs w:val="20"/>
          <w:rtl/>
          <w:lang w:bidi="ps-AF"/>
        </w:rPr>
        <w:t xml:space="preserve"> </w:t>
      </w:r>
      <w:r w:rsidRPr="00C3534E">
        <w:rPr>
          <w:sz w:val="20"/>
          <w:szCs w:val="20"/>
          <w:rtl/>
          <w:lang w:bidi="ps-AF"/>
        </w:rPr>
        <w:t xml:space="preserve">له خطر سره مخ دي. ژغورونکو په افغانستان کې د خوندیتوب په لټه کې یا بهر ته د لیږد لپاره په ناکافي ملاتړ ټینګار وکړ، په شمول د بشري ادارو او </w:t>
      </w:r>
      <w:r w:rsidR="00B04C01">
        <w:rPr>
          <w:rFonts w:hint="cs"/>
          <w:sz w:val="20"/>
          <w:szCs w:val="20"/>
          <w:rtl/>
          <w:lang w:bidi="ps-AF"/>
        </w:rPr>
        <w:t xml:space="preserve">غیر </w:t>
      </w:r>
      <w:r w:rsidRPr="00C3534E">
        <w:rPr>
          <w:sz w:val="20"/>
          <w:szCs w:val="20"/>
          <w:rtl/>
          <w:lang w:bidi="ps-AF"/>
        </w:rPr>
        <w:t xml:space="preserve">دولتي موسسو د پوهاوي یا ظرفیت نشتوالی چې د دوی د ساتنې اړتیاو ته رسیدګي وکړي. هغو کسانو چې مشوره ورسره شوې وه ټینګار وکړ چې یوازینۍ پناه په هغه هیوادونو کې ده چې د </w:t>
      </w:r>
      <w:r w:rsidRPr="00C3534E">
        <w:rPr>
          <w:sz w:val="20"/>
          <w:szCs w:val="20"/>
          <w:lang w:bidi="ps-AF"/>
        </w:rPr>
        <w:t>LGBTQIA</w:t>
      </w:r>
      <w:r w:rsidRPr="00C3534E">
        <w:rPr>
          <w:sz w:val="20"/>
          <w:szCs w:val="20"/>
          <w:rtl/>
          <w:lang w:bidi="ps-AF"/>
        </w:rPr>
        <w:t xml:space="preserve"> + خلکو لپاره ډیر محافظت لري. یو څو هیوادونو له دغو ټولنو څخه افغانانو ته د پناه ورکولو او بیا میشتیدنې وړاندیز کړی دی.</w:t>
      </w:r>
    </w:p>
    <w:p w14:paraId="72B7FB01" w14:textId="77777777" w:rsidR="00C3534E" w:rsidRDefault="00C3534E" w:rsidP="0078527E">
      <w:pPr>
        <w:pStyle w:val="NoSpacing"/>
        <w:bidi/>
        <w:ind w:left="567"/>
        <w:rPr>
          <w:sz w:val="20"/>
          <w:szCs w:val="20"/>
          <w:rtl/>
          <w:lang w:bidi="ps-AF"/>
        </w:rPr>
      </w:pPr>
    </w:p>
    <w:p w14:paraId="0DEBD1E1" w14:textId="77777777" w:rsidR="00C3534E" w:rsidRDefault="00C3534E" w:rsidP="0078527E">
      <w:pPr>
        <w:pStyle w:val="NoSpacing"/>
        <w:bidi/>
        <w:ind w:left="567"/>
        <w:rPr>
          <w:sz w:val="20"/>
          <w:szCs w:val="20"/>
          <w:rtl/>
          <w:lang w:bidi="ps-AF"/>
        </w:rPr>
      </w:pPr>
    </w:p>
    <w:p w14:paraId="411D0585" w14:textId="5E3EB063" w:rsidR="00C3534E" w:rsidRPr="00726E9F" w:rsidRDefault="00C3534E" w:rsidP="00726E9F">
      <w:pPr>
        <w:pStyle w:val="NoSpacing"/>
        <w:bidi/>
        <w:ind w:left="1134"/>
        <w:rPr>
          <w:rStyle w:val="y2iqfc"/>
          <w:rFonts w:ascii="inherit" w:hAnsi="inherit"/>
          <w:b/>
          <w:bCs/>
          <w:color w:val="202124"/>
          <w:rtl/>
          <w:lang w:bidi="ps-AF"/>
        </w:rPr>
      </w:pPr>
      <w:r w:rsidRPr="00726E9F">
        <w:rPr>
          <w:rStyle w:val="y2iqfc"/>
          <w:rFonts w:ascii="inherit" w:hAnsi="inherit"/>
          <w:b/>
          <w:bCs/>
          <w:color w:val="202124"/>
          <w:rtl/>
        </w:rPr>
        <w:t>قومي، مذهبي او ژبني اقلیتونه</w:t>
      </w:r>
      <w:r w:rsidRPr="00726E9F">
        <w:rPr>
          <w:rStyle w:val="y2iqfc"/>
          <w:rFonts w:ascii="inherit" w:hAnsi="inherit" w:hint="cs"/>
          <w:b/>
          <w:bCs/>
          <w:color w:val="202124"/>
          <w:rtl/>
          <w:lang w:bidi="ps-AF"/>
        </w:rPr>
        <w:t>:</w:t>
      </w:r>
    </w:p>
    <w:p w14:paraId="5F8BA82A" w14:textId="481EB41D" w:rsidR="00C3534E" w:rsidRDefault="00C3534E" w:rsidP="00726E9F">
      <w:pPr>
        <w:pStyle w:val="NoSpacing"/>
        <w:bidi/>
        <w:ind w:left="1134"/>
        <w:rPr>
          <w:sz w:val="20"/>
          <w:szCs w:val="20"/>
          <w:rtl/>
          <w:lang w:bidi="ps-AF"/>
        </w:rPr>
      </w:pPr>
      <w:r w:rsidRPr="00C3534E">
        <w:rPr>
          <w:rFonts w:hint="cs"/>
          <w:sz w:val="20"/>
          <w:szCs w:val="20"/>
          <w:rtl/>
        </w:rPr>
        <w:t>۵۷.</w:t>
      </w:r>
      <w:r w:rsidRPr="00C3534E">
        <w:rPr>
          <w:sz w:val="20"/>
          <w:szCs w:val="20"/>
          <w:rtl/>
          <w:lang w:bidi="ps-AF"/>
        </w:rPr>
        <w:t>افغانستان یو څو توکمیز، څو ژبني او څو مذهبی هیواد دی چې پښتانه، تاجک، هزاره، ازبک، ترکمن، سني، شیعه، سکهان، هندوان او یو شمیر نورې مذهبي، قومي او ژبني ټولنې پکې ژوند کوي. د خپل ماموریت له لارې، ځانګړي راپور ورکوونکي په مکرر ډول د طالبانو د غړو او ملاتړو په اړه راپورونه ترلاسه کړي چې د مذهبي، قومي او ژبني اقلیتونو حقونه یې تر پښو لاندې کړي دي.</w:t>
      </w:r>
    </w:p>
    <w:p w14:paraId="6950F4F1" w14:textId="77777777" w:rsidR="00C3534E" w:rsidRDefault="00C3534E" w:rsidP="00726E9F">
      <w:pPr>
        <w:pStyle w:val="NoSpacing"/>
        <w:bidi/>
        <w:rPr>
          <w:sz w:val="20"/>
          <w:szCs w:val="20"/>
          <w:rtl/>
          <w:lang w:bidi="ps-AF"/>
        </w:rPr>
      </w:pPr>
    </w:p>
    <w:p w14:paraId="143B8828" w14:textId="5FD0F79E" w:rsidR="00C3534E" w:rsidRDefault="00C3534E" w:rsidP="00726E9F">
      <w:pPr>
        <w:pStyle w:val="NoSpacing"/>
        <w:bidi/>
        <w:ind w:left="1134"/>
        <w:rPr>
          <w:rStyle w:val="y2iqfc"/>
          <w:rtl/>
          <w:lang w:bidi="ps-AF"/>
        </w:rPr>
      </w:pPr>
      <w:r w:rsidRPr="00C3534E">
        <w:rPr>
          <w:rFonts w:hint="cs"/>
          <w:rtl/>
        </w:rPr>
        <w:t xml:space="preserve">۵۸ </w:t>
      </w:r>
      <w:r w:rsidRPr="00C3534E">
        <w:rPr>
          <w:rStyle w:val="y2iqfc"/>
          <w:rtl/>
        </w:rPr>
        <w:t xml:space="preserve">د هزاره توکم شیعه مسلمانان، او همدارنګه سکه او هندو ټولنې، د </w:t>
      </w:r>
      <w:r w:rsidRPr="00C3534E">
        <w:rPr>
          <w:rStyle w:val="y2iqfc"/>
        </w:rPr>
        <w:t>ISKP</w:t>
      </w:r>
      <w:r w:rsidRPr="00C3534E">
        <w:rPr>
          <w:rStyle w:val="y2iqfc"/>
          <w:rtl/>
        </w:rPr>
        <w:t xml:space="preserve"> لخوا په نښه شوي، په شمول </w:t>
      </w:r>
      <w:r w:rsidR="00B04C01">
        <w:rPr>
          <w:rStyle w:val="y2iqfc"/>
          <w:rFonts w:hint="cs"/>
          <w:rtl/>
          <w:lang w:bidi="ps-AF"/>
        </w:rPr>
        <w:t>د</w:t>
      </w:r>
      <w:r w:rsidRPr="00C3534E">
        <w:rPr>
          <w:rStyle w:val="y2iqfc"/>
          <w:rtl/>
        </w:rPr>
        <w:t xml:space="preserve"> ښوونځیو، بازارونو، مذهبي ځایونو او عامه ترانسپورت باندې د بریدونو له لارې. اندېښنې په پرله پسې ډول ویل شوي چې طالبان د دې لږکیو ټولنو د ساتنې او مرستې لپاره خورا ناکافي اقدام کوي.</w:t>
      </w:r>
    </w:p>
    <w:p w14:paraId="538E07B0" w14:textId="77777777" w:rsidR="00C3534E" w:rsidRDefault="00C3534E" w:rsidP="00726E9F">
      <w:pPr>
        <w:pStyle w:val="NoSpacing"/>
        <w:bidi/>
        <w:ind w:left="1134"/>
        <w:rPr>
          <w:rStyle w:val="y2iqfc"/>
          <w:rtl/>
          <w:lang w:bidi="ps-AF"/>
        </w:rPr>
      </w:pPr>
    </w:p>
    <w:p w14:paraId="6E08929B" w14:textId="5FB3FB15" w:rsidR="00C3534E" w:rsidRPr="00C3534E" w:rsidRDefault="00C3534E" w:rsidP="00726E9F">
      <w:pPr>
        <w:pStyle w:val="NoSpacing"/>
        <w:bidi/>
        <w:ind w:left="1134"/>
        <w:rPr>
          <w:sz w:val="20"/>
          <w:szCs w:val="20"/>
          <w:lang w:bidi="ps-AF"/>
        </w:rPr>
      </w:pPr>
      <w:r>
        <w:rPr>
          <w:rFonts w:hint="cs"/>
          <w:sz w:val="20"/>
          <w:szCs w:val="20"/>
          <w:rtl/>
          <w:lang w:bidi="ps-AF"/>
        </w:rPr>
        <w:t xml:space="preserve">۵۹. </w:t>
      </w:r>
      <w:r w:rsidRPr="00C3534E">
        <w:rPr>
          <w:sz w:val="20"/>
          <w:szCs w:val="20"/>
          <w:rtl/>
          <w:lang w:bidi="ps-AF"/>
        </w:rPr>
        <w:t xml:space="preserve">د جامو محدودیتونه د پښتني ټولنې په ګډون د ټولو ټولنو ښځو او نجونو ته د خپل کلتور په څرګندولو کې خنډ ګرځي. د مثال په توګه، د دودیزو جامو اغوستل. ځانګړی راپور ورکوونکی دا هم یادونه کوي چې د طالبانو لخوا د ښځو او نجونو لپاره </w:t>
      </w:r>
      <w:r w:rsidR="004473BF">
        <w:rPr>
          <w:rFonts w:hint="cs"/>
          <w:sz w:val="20"/>
          <w:szCs w:val="20"/>
          <w:rtl/>
          <w:lang w:bidi="ps-AF"/>
        </w:rPr>
        <w:t xml:space="preserve">ځانګړي </w:t>
      </w:r>
      <w:r w:rsidRPr="00C3534E">
        <w:rPr>
          <w:sz w:val="20"/>
          <w:szCs w:val="20"/>
          <w:rtl/>
          <w:lang w:bidi="ps-AF"/>
        </w:rPr>
        <w:t xml:space="preserve">د جامو </w:t>
      </w:r>
      <w:r w:rsidR="00D335B6">
        <w:rPr>
          <w:rFonts w:hint="cs"/>
          <w:sz w:val="20"/>
          <w:szCs w:val="20"/>
          <w:rtl/>
          <w:lang w:bidi="ps-AF"/>
        </w:rPr>
        <w:t>دستورالعملونه</w:t>
      </w:r>
      <w:r w:rsidR="00D335B6" w:rsidRPr="00C3534E">
        <w:rPr>
          <w:sz w:val="20"/>
          <w:szCs w:val="20"/>
          <w:rtl/>
          <w:lang w:bidi="ps-AF"/>
        </w:rPr>
        <w:t xml:space="preserve"> </w:t>
      </w:r>
      <w:r w:rsidRPr="00C3534E">
        <w:rPr>
          <w:sz w:val="20"/>
          <w:szCs w:val="20"/>
          <w:rtl/>
          <w:lang w:bidi="ps-AF"/>
        </w:rPr>
        <w:t xml:space="preserve">په </w:t>
      </w:r>
      <w:r w:rsidR="004473BF">
        <w:rPr>
          <w:rFonts w:hint="cs"/>
          <w:sz w:val="20"/>
          <w:szCs w:val="20"/>
          <w:rtl/>
          <w:lang w:bidi="ps-AF"/>
        </w:rPr>
        <w:t>ن</w:t>
      </w:r>
      <w:r w:rsidR="004473BF">
        <w:rPr>
          <w:rFonts w:hint="cs"/>
          <w:sz w:val="20"/>
          <w:szCs w:val="20"/>
          <w:rtl/>
          <w:lang w:bidi="prs-AF"/>
        </w:rPr>
        <w:t xml:space="preserve">ظر کي </w:t>
      </w:r>
      <w:r w:rsidRPr="00C3534E">
        <w:rPr>
          <w:sz w:val="20"/>
          <w:szCs w:val="20"/>
          <w:rtl/>
          <w:lang w:bidi="ps-AF"/>
        </w:rPr>
        <w:t>نیول شوي چې په غیر متناسب ډول په اکثریت هزاره او تاجک سیمو تمرکز کوي.</w:t>
      </w:r>
    </w:p>
    <w:p w14:paraId="7CEA514B" w14:textId="77777777" w:rsidR="00C3534E" w:rsidRDefault="00C3534E" w:rsidP="00726E9F">
      <w:pPr>
        <w:pStyle w:val="NoSpacing"/>
        <w:bidi/>
        <w:ind w:left="1134"/>
        <w:rPr>
          <w:rtl/>
          <w:lang w:bidi="ps-AF"/>
        </w:rPr>
      </w:pPr>
    </w:p>
    <w:p w14:paraId="7A833556" w14:textId="4E4D3C42" w:rsidR="00C3534E" w:rsidRPr="00C3534E" w:rsidRDefault="00C3534E" w:rsidP="00726E9F">
      <w:pPr>
        <w:pStyle w:val="NoSpacing"/>
        <w:bidi/>
        <w:ind w:left="1134"/>
        <w:rPr>
          <w:rStyle w:val="y2iqfc"/>
        </w:rPr>
      </w:pPr>
      <w:r w:rsidRPr="00C3534E">
        <w:rPr>
          <w:rStyle w:val="y2iqfc"/>
          <w:rFonts w:hint="cs"/>
          <w:rtl/>
          <w:lang w:bidi="ps-AF"/>
        </w:rPr>
        <w:t>۶۰.</w:t>
      </w:r>
      <w:r w:rsidRPr="00C3534E">
        <w:rPr>
          <w:rStyle w:val="y2iqfc"/>
          <w:rtl/>
          <w:lang w:bidi="ps-AF"/>
        </w:rPr>
        <w:t xml:space="preserve">د افغانستان د قومي، مذهبي او ژبني اقلیتونو د بشري حقونو څخه سرغړونې د جندر پر بنسټ د تبعیض د طالبانو له بنسټیز سیستم سره په ټکر کې دي، چې د لږکیو ټولنو ښځې او نجونې له </w:t>
      </w:r>
      <w:r w:rsidR="004473BF">
        <w:rPr>
          <w:rStyle w:val="y2iqfc"/>
          <w:rFonts w:hint="cs"/>
          <w:rtl/>
          <w:lang w:bidi="ps-AF"/>
        </w:rPr>
        <w:t>ډول، ډول</w:t>
      </w:r>
      <w:r w:rsidRPr="00C3534E">
        <w:rPr>
          <w:rStyle w:val="y2iqfc"/>
          <w:rtl/>
          <w:lang w:bidi="ps-AF"/>
        </w:rPr>
        <w:t xml:space="preserve"> زیانونو سره مخ دي، او د پخوانیو </w:t>
      </w:r>
      <w:r w:rsidR="00D335B6">
        <w:rPr>
          <w:rStyle w:val="y2iqfc"/>
          <w:rFonts w:hint="cs"/>
          <w:rtl/>
          <w:lang w:bidi="ps-AF"/>
        </w:rPr>
        <w:t>شته</w:t>
      </w:r>
      <w:r w:rsidR="00D335B6" w:rsidRPr="00C3534E">
        <w:rPr>
          <w:rStyle w:val="y2iqfc"/>
          <w:rtl/>
          <w:lang w:bidi="ps-AF"/>
        </w:rPr>
        <w:t xml:space="preserve"> </w:t>
      </w:r>
      <w:r w:rsidRPr="00C3534E">
        <w:rPr>
          <w:rStyle w:val="y2iqfc"/>
          <w:rtl/>
          <w:lang w:bidi="ps-AF"/>
        </w:rPr>
        <w:t>جوړښتونو له امله د ویجاړونکو اغیزو سره مخ کیږي</w:t>
      </w:r>
      <w:r w:rsidRPr="00C3534E">
        <w:rPr>
          <w:rStyle w:val="y2iqfc"/>
          <w:rFonts w:hint="cs"/>
          <w:rtl/>
          <w:lang w:bidi="ps-AF"/>
        </w:rPr>
        <w:t>.</w:t>
      </w:r>
    </w:p>
    <w:p w14:paraId="74FB2964" w14:textId="77777777" w:rsidR="00C3534E" w:rsidRPr="00726E9F" w:rsidRDefault="00C3534E" w:rsidP="0078527E">
      <w:pPr>
        <w:pStyle w:val="NoSpacing"/>
        <w:bidi/>
        <w:rPr>
          <w:b/>
          <w:bCs/>
          <w:rtl/>
          <w:lang w:bidi="ps-AF"/>
        </w:rPr>
      </w:pPr>
    </w:p>
    <w:p w14:paraId="5CCD2DF3" w14:textId="0E9DB876" w:rsidR="00C3534E" w:rsidRPr="00726E9F" w:rsidRDefault="00C3534E" w:rsidP="00726E9F">
      <w:pPr>
        <w:pStyle w:val="NoSpacing"/>
        <w:bidi/>
        <w:ind w:left="1134"/>
        <w:rPr>
          <w:rStyle w:val="y2iqfc"/>
          <w:rFonts w:ascii="inherit" w:hAnsi="inherit"/>
          <w:b/>
          <w:bCs/>
          <w:color w:val="202124"/>
          <w:rtl/>
          <w:lang w:bidi="ps-AF"/>
        </w:rPr>
      </w:pPr>
      <w:r w:rsidRPr="00726E9F">
        <w:rPr>
          <w:b/>
          <w:bCs/>
        </w:rPr>
        <w:t>III.</w:t>
      </w:r>
      <w:r w:rsidRPr="00726E9F">
        <w:rPr>
          <w:rFonts w:hint="cs"/>
          <w:b/>
          <w:bCs/>
          <w:rtl/>
          <w:lang w:bidi="ps-AF"/>
        </w:rPr>
        <w:t xml:space="preserve">   </w:t>
      </w:r>
      <w:r w:rsidRPr="00726E9F">
        <w:rPr>
          <w:rStyle w:val="y2iqfc"/>
          <w:rFonts w:ascii="inherit" w:hAnsi="inherit"/>
          <w:b/>
          <w:bCs/>
          <w:color w:val="202124"/>
          <w:rtl/>
        </w:rPr>
        <w:t>قانوني تحلیل</w:t>
      </w:r>
    </w:p>
    <w:p w14:paraId="36875973" w14:textId="1B08ACB3" w:rsidR="00C3534E" w:rsidRDefault="00C3534E" w:rsidP="00726E9F">
      <w:pPr>
        <w:pStyle w:val="NoSpacing"/>
        <w:bidi/>
        <w:ind w:left="1134"/>
        <w:rPr>
          <w:rStyle w:val="y2iqfc"/>
          <w:rtl/>
          <w:lang w:bidi="ps-AF"/>
        </w:rPr>
      </w:pPr>
      <w:r w:rsidRPr="00C3534E">
        <w:rPr>
          <w:rStyle w:val="y2iqfc"/>
          <w:rFonts w:hint="cs"/>
          <w:rtl/>
          <w:lang w:bidi="ps-AF"/>
        </w:rPr>
        <w:t>۶۱.</w:t>
      </w:r>
      <w:r w:rsidR="00E60661">
        <w:rPr>
          <w:rStyle w:val="y2iqfc"/>
          <w:rFonts w:hint="cs"/>
          <w:rtl/>
          <w:lang w:bidi="ps-AF"/>
        </w:rPr>
        <w:t xml:space="preserve"> اوسنی </w:t>
      </w:r>
      <w:r w:rsidRPr="00C3534E">
        <w:rPr>
          <w:rStyle w:val="y2iqfc"/>
          <w:rtl/>
          <w:lang w:bidi="ps-AF"/>
        </w:rPr>
        <w:t>راپور د بشري حقونو نړیوال قانون او نړیوال جنایي قانون په ګډون د عامه نړیوالو قوانینو په چوکاټ تکیه کوي. د دې تحلیل د مشورې او سپارښتنو له لارې راټول شوي معلومات</w:t>
      </w:r>
      <w:r w:rsidR="004473BF">
        <w:rPr>
          <w:rStyle w:val="y2iqfc"/>
          <w:rFonts w:hint="cs"/>
          <w:rtl/>
          <w:lang w:bidi="ps-AF"/>
        </w:rPr>
        <w:t xml:space="preserve"> شني</w:t>
      </w:r>
      <w:r w:rsidRPr="00C3534E">
        <w:rPr>
          <w:rStyle w:val="y2iqfc"/>
          <w:rtl/>
          <w:lang w:bidi="ps-AF"/>
        </w:rPr>
        <w:t>، په شمول د قانوني متخصصینو سره پراخې مشورې، او په پخوانیو راپورونو کې چمتو</w:t>
      </w:r>
      <w:r w:rsidR="004473BF">
        <w:rPr>
          <w:rStyle w:val="y2iqfc"/>
          <w:rFonts w:hint="cs"/>
          <w:rtl/>
          <w:lang w:bidi="ps-AF"/>
        </w:rPr>
        <w:t xml:space="preserve"> او وړاندي </w:t>
      </w:r>
      <w:r w:rsidRPr="00C3534E">
        <w:rPr>
          <w:rStyle w:val="y2iqfc"/>
          <w:rtl/>
          <w:lang w:bidi="ps-AF"/>
        </w:rPr>
        <w:t xml:space="preserve"> شوي</w:t>
      </w:r>
      <w:r w:rsidR="004473BF">
        <w:rPr>
          <w:rStyle w:val="y2iqfc"/>
          <w:rFonts w:hint="cs"/>
          <w:rtl/>
          <w:lang w:bidi="ps-AF"/>
        </w:rPr>
        <w:t>و</w:t>
      </w:r>
      <w:r w:rsidRPr="00C3534E">
        <w:rPr>
          <w:rStyle w:val="y2iqfc"/>
          <w:rtl/>
          <w:lang w:bidi="ps-AF"/>
        </w:rPr>
        <w:t xml:space="preserve"> معلومات</w:t>
      </w:r>
      <w:r w:rsidR="004473BF">
        <w:rPr>
          <w:rStyle w:val="y2iqfc"/>
          <w:rFonts w:hint="cs"/>
          <w:rtl/>
          <w:lang w:bidi="ps-AF"/>
        </w:rPr>
        <w:t xml:space="preserve">و پر </w:t>
      </w:r>
      <w:r w:rsidR="00E60661">
        <w:rPr>
          <w:rStyle w:val="y2iqfc"/>
          <w:rFonts w:hint="cs"/>
          <w:rtl/>
          <w:lang w:bidi="ps-AF"/>
        </w:rPr>
        <w:t xml:space="preserve"> بنسټ</w:t>
      </w:r>
      <w:r w:rsidRPr="00C3534E">
        <w:rPr>
          <w:rStyle w:val="y2iqfc"/>
          <w:rtl/>
          <w:lang w:bidi="ps-AF"/>
        </w:rPr>
        <w:t>.</w:t>
      </w:r>
    </w:p>
    <w:p w14:paraId="351146FB" w14:textId="77777777" w:rsidR="00C86165" w:rsidRDefault="00C86165" w:rsidP="0078527E">
      <w:pPr>
        <w:pStyle w:val="NoSpacing"/>
        <w:bidi/>
        <w:ind w:left="567"/>
        <w:rPr>
          <w:rStyle w:val="y2iqfc"/>
          <w:rtl/>
          <w:lang w:bidi="ps-AF"/>
        </w:rPr>
      </w:pPr>
    </w:p>
    <w:p w14:paraId="6B1F0FB0" w14:textId="7C4F0A48" w:rsidR="00C3534E" w:rsidRPr="00726E9F" w:rsidRDefault="00C3534E" w:rsidP="00726E9F">
      <w:pPr>
        <w:pStyle w:val="NoSpacing"/>
        <w:bidi/>
        <w:ind w:left="1134"/>
        <w:rPr>
          <w:b/>
          <w:bCs/>
        </w:rPr>
      </w:pPr>
      <w:r w:rsidRPr="00726E9F">
        <w:rPr>
          <w:rStyle w:val="y2iqfc"/>
          <w:rFonts w:ascii="inherit" w:hAnsi="inherit"/>
          <w:b/>
          <w:bCs/>
          <w:color w:val="202124"/>
          <w:rtl/>
        </w:rPr>
        <w:t>الف. دبشري حقونو څخه سرغړونې</w:t>
      </w:r>
    </w:p>
    <w:p w14:paraId="6D65D59B" w14:textId="21A9B95E" w:rsidR="00C3534E" w:rsidRDefault="00C3534E" w:rsidP="0078527E">
      <w:pPr>
        <w:pStyle w:val="NoSpacing"/>
        <w:bidi/>
        <w:ind w:left="567"/>
        <w:rPr>
          <w:rStyle w:val="y2iqfc"/>
          <w:rtl/>
          <w:lang w:bidi="ps-AF"/>
        </w:rPr>
      </w:pPr>
    </w:p>
    <w:p w14:paraId="1D7B549A" w14:textId="4C5FBA1E" w:rsidR="00C86165" w:rsidRDefault="00C3534E" w:rsidP="00726E9F">
      <w:pPr>
        <w:pStyle w:val="NoSpacing"/>
        <w:bidi/>
        <w:ind w:left="1134"/>
        <w:rPr>
          <w:rStyle w:val="y2iqfc"/>
          <w:rtl/>
          <w:lang w:bidi="ps-AF"/>
        </w:rPr>
      </w:pPr>
      <w:r>
        <w:rPr>
          <w:rStyle w:val="y2iqfc"/>
          <w:rFonts w:hint="cs"/>
          <w:rtl/>
          <w:lang w:bidi="ps-AF"/>
        </w:rPr>
        <w:t>۶۲.</w:t>
      </w:r>
      <w:r w:rsidR="00C86165" w:rsidRPr="00C86165">
        <w:rPr>
          <w:rStyle w:val="y2iqfc"/>
          <w:rtl/>
          <w:lang w:bidi="ps-AF"/>
        </w:rPr>
        <w:t xml:space="preserve"> افغانستان د مهمو نړیوالو کنوانسیونونو او د بشري حقونو د تړونونو د یوه </w:t>
      </w:r>
      <w:r w:rsidR="001D7D99">
        <w:rPr>
          <w:rStyle w:val="y2iqfc"/>
          <w:rFonts w:hint="cs"/>
          <w:rtl/>
          <w:lang w:bidi="ps-AF"/>
        </w:rPr>
        <w:t xml:space="preserve"> غړی</w:t>
      </w:r>
      <w:r w:rsidR="001D7D99" w:rsidRPr="00C86165">
        <w:rPr>
          <w:rStyle w:val="y2iqfc"/>
          <w:rtl/>
          <w:lang w:bidi="ps-AF"/>
        </w:rPr>
        <w:t xml:space="preserve"> </w:t>
      </w:r>
      <w:r w:rsidR="00C86165" w:rsidRPr="00C86165">
        <w:rPr>
          <w:rStyle w:val="y2iqfc"/>
          <w:rtl/>
          <w:lang w:bidi="ps-AF"/>
        </w:rPr>
        <w:t>په توګه مشخصو مکلفیتونو ته ژمن دی.</w:t>
      </w:r>
      <w:r w:rsidR="00E60661">
        <w:rPr>
          <w:rStyle w:val="FootnoteReference"/>
          <w:rtl/>
          <w:lang w:bidi="ps-AF"/>
        </w:rPr>
        <w:footnoteReference w:id="11"/>
      </w:r>
      <w:r w:rsidR="00C86165" w:rsidRPr="00C86165">
        <w:rPr>
          <w:rStyle w:val="y2iqfc"/>
          <w:rtl/>
          <w:lang w:bidi="ps-AF"/>
        </w:rPr>
        <w:t xml:space="preserve"> د دې مکلفیتونو ساتل نه یوازې د سرغړونو څخه مخنیوی ته اړتیا لري، بلکې د داسې چاپیریال رامینځته کول چې د بشري حقونو درناوی کیږي، د بنسټونو، قوانینو او پالیسیو د جوړولو او ساتلو له لارې چې د قانون حاکمیت تضمینوي او حساب ورکونې ته وده ورکوي.</w:t>
      </w:r>
      <w:r w:rsidR="00E60661">
        <w:rPr>
          <w:rStyle w:val="FootnoteReference"/>
          <w:rtl/>
          <w:lang w:bidi="ps-AF"/>
        </w:rPr>
        <w:footnoteReference w:id="12"/>
      </w:r>
    </w:p>
    <w:p w14:paraId="1D14A255" w14:textId="77777777" w:rsidR="00C86165" w:rsidRDefault="00C86165" w:rsidP="00726E9F">
      <w:pPr>
        <w:pStyle w:val="NoSpacing"/>
        <w:bidi/>
        <w:ind w:left="567"/>
        <w:rPr>
          <w:rStyle w:val="y2iqfc"/>
          <w:rtl/>
          <w:lang w:bidi="ps-AF"/>
        </w:rPr>
      </w:pPr>
    </w:p>
    <w:p w14:paraId="14C70579" w14:textId="0E7CBE4F" w:rsidR="00C86165" w:rsidRDefault="00C86165" w:rsidP="00726E9F">
      <w:pPr>
        <w:pStyle w:val="NoSpacing"/>
        <w:bidi/>
        <w:ind w:left="1134"/>
        <w:rPr>
          <w:rStyle w:val="y2iqfc"/>
          <w:rtl/>
          <w:lang w:bidi="ps-AF"/>
        </w:rPr>
      </w:pPr>
      <w:r>
        <w:rPr>
          <w:rStyle w:val="y2iqfc"/>
          <w:rFonts w:hint="cs"/>
          <w:rtl/>
          <w:lang w:bidi="ps-AF"/>
        </w:rPr>
        <w:t>۶۳.</w:t>
      </w:r>
      <w:r w:rsidRPr="00C86165">
        <w:rPr>
          <w:rStyle w:val="y2iqfc"/>
          <w:rtl/>
          <w:lang w:bidi="ps-AF"/>
        </w:rPr>
        <w:t xml:space="preserve"> لکه څنګه چې په تیرو راپورونو کې توضیح شوي، طالبان په سیستماتیک ډول د بشري حقونو سرغړونې کوي. طالبان د جنسیتي ظلم د سیستم د بنسټیز کولو له لارې افغانان له ټولو جس</w:t>
      </w:r>
      <w:r w:rsidR="00591A9D">
        <w:rPr>
          <w:rStyle w:val="y2iqfc"/>
          <w:rFonts w:hint="cs"/>
          <w:rtl/>
          <w:lang w:bidi="ps-AF"/>
        </w:rPr>
        <w:t>یت</w:t>
      </w:r>
      <w:r w:rsidRPr="00C86165">
        <w:rPr>
          <w:rStyle w:val="y2iqfc"/>
          <w:rtl/>
          <w:lang w:bidi="ps-AF"/>
        </w:rPr>
        <w:t xml:space="preserve">ونو، په ځانګړې توګه ښځې او نجونې له خپلو </w:t>
      </w:r>
      <w:r w:rsidRPr="00C86165">
        <w:rPr>
          <w:rStyle w:val="y2iqfc"/>
          <w:rtl/>
          <w:lang w:bidi="ps-AF"/>
        </w:rPr>
        <w:lastRenderedPageBreak/>
        <w:t xml:space="preserve">حقونو بې برخې کوي. په </w:t>
      </w:r>
      <w:r w:rsidR="004473BF">
        <w:rPr>
          <w:rStyle w:val="y2iqfc"/>
          <w:rFonts w:hint="cs"/>
          <w:rtl/>
          <w:lang w:bidi="ps-AF"/>
        </w:rPr>
        <w:t>شمول:</w:t>
      </w:r>
      <w:r w:rsidRPr="00C86165">
        <w:rPr>
          <w:rStyle w:val="y2iqfc"/>
          <w:rtl/>
          <w:lang w:bidi="ps-AF"/>
        </w:rPr>
        <w:t xml:space="preserve"> د ژوند، آزادۍ او د شخص امنیت؛ د شکنجې او ظالمانه، غیر انساني یا سپکاوي چلند یا مجازاتو</w:t>
      </w:r>
      <w:r w:rsidR="004473BF">
        <w:rPr>
          <w:rStyle w:val="y2iqfc"/>
          <w:rFonts w:hint="cs"/>
          <w:rtl/>
          <w:lang w:bidi="ps-AF"/>
        </w:rPr>
        <w:t>څخه خوندیتوب</w:t>
      </w:r>
      <w:r w:rsidRPr="00C86165">
        <w:rPr>
          <w:rStyle w:val="y2iqfc"/>
          <w:rtl/>
          <w:lang w:bidi="ps-AF"/>
        </w:rPr>
        <w:t xml:space="preserve">؛ </w:t>
      </w:r>
      <w:r w:rsidR="004473BF">
        <w:rPr>
          <w:rStyle w:val="y2iqfc"/>
          <w:rFonts w:hint="cs"/>
          <w:rtl/>
          <w:lang w:bidi="ps-AF"/>
        </w:rPr>
        <w:t>پ</w:t>
      </w:r>
      <w:r w:rsidRPr="00C86165">
        <w:rPr>
          <w:rStyle w:val="y2iqfc"/>
          <w:rtl/>
          <w:lang w:bidi="ps-AF"/>
        </w:rPr>
        <w:t>خپل سري نیول او توقیف</w:t>
      </w:r>
      <w:r w:rsidR="004473BF">
        <w:rPr>
          <w:rStyle w:val="y2iqfc"/>
          <w:rFonts w:hint="cs"/>
          <w:rtl/>
          <w:lang w:bidi="ps-AF"/>
        </w:rPr>
        <w:t xml:space="preserve"> څخه خوندیتوب</w:t>
      </w:r>
      <w:r w:rsidRPr="00C86165">
        <w:rPr>
          <w:rStyle w:val="y2iqfc"/>
          <w:rtl/>
          <w:lang w:bidi="ps-AF"/>
        </w:rPr>
        <w:t xml:space="preserve"> ؛ </w:t>
      </w:r>
      <w:r w:rsidR="004473BF">
        <w:rPr>
          <w:rStyle w:val="y2iqfc"/>
          <w:rFonts w:hint="cs"/>
          <w:rtl/>
          <w:lang w:bidi="ps-AF"/>
        </w:rPr>
        <w:t xml:space="preserve">په </w:t>
      </w:r>
      <w:r w:rsidRPr="00C86165">
        <w:rPr>
          <w:rStyle w:val="y2iqfc"/>
          <w:rtl/>
          <w:lang w:bidi="ps-AF"/>
        </w:rPr>
        <w:t xml:space="preserve">غلامۍ کې نه ساتل؛ د خپل محرمیت او کورنۍ سره د خپل سري مداخلې؛ د فزیکي او رواني روغتیا ترټولو لوړ ترلاسه کیدونکی معیار؛ کافي خواړه؛ اوبه او روغتیا ساتنې؛ زده کړه </w:t>
      </w:r>
      <w:r w:rsidR="005437C0">
        <w:rPr>
          <w:rStyle w:val="y2iqfc"/>
          <w:rFonts w:hint="cs"/>
          <w:rtl/>
          <w:lang w:bidi="ps-AF"/>
        </w:rPr>
        <w:t xml:space="preserve">او </w:t>
      </w:r>
      <w:r w:rsidRPr="00C86165">
        <w:rPr>
          <w:rStyle w:val="y2iqfc"/>
          <w:rtl/>
          <w:lang w:bidi="ps-AF"/>
        </w:rPr>
        <w:t xml:space="preserve">په کلتوري ژوند کې برخه ؛ د قانون په وړاندې مساوات؛ او د تبعیض څخه مساوي خوندیتوب. ځانګړی راپور ورکوونکی بیا ټینګار کوي چې د ښځو او نجونو په وړاندې تاوتریخوالی د تبعیض یوه بڼه ده، لکه څنګه چې د بشري حقونو نړیوال قانون، په ځانګړې توګه </w:t>
      </w:r>
      <w:r w:rsidR="00E60661">
        <w:rPr>
          <w:rFonts w:hint="cs"/>
          <w:rtl/>
          <w:lang w:bidi="ps-AF"/>
        </w:rPr>
        <w:t>د ښځو په وړاندي د تبعیض د ټولو ډولونو د له منځه وړلو کنوانسیون</w:t>
      </w:r>
      <w:r w:rsidRPr="00C86165">
        <w:rPr>
          <w:rStyle w:val="y2iqfc"/>
          <w:rtl/>
          <w:lang w:bidi="ps-AF"/>
        </w:rPr>
        <w:t xml:space="preserve"> </w:t>
      </w:r>
      <w:r w:rsidR="004473BF">
        <w:rPr>
          <w:rStyle w:val="y2iqfc"/>
          <w:rFonts w:hint="cs"/>
          <w:rtl/>
          <w:lang w:bidi="ps-AF"/>
        </w:rPr>
        <w:t xml:space="preserve">کي </w:t>
      </w:r>
      <w:r w:rsidRPr="00C86165">
        <w:rPr>
          <w:rStyle w:val="y2iqfc"/>
          <w:rtl/>
          <w:lang w:bidi="ps-AF"/>
        </w:rPr>
        <w:t>تعریف شوي.</w:t>
      </w:r>
      <w:r w:rsidR="00E60661">
        <w:rPr>
          <w:rStyle w:val="FootnoteReference"/>
          <w:rtl/>
          <w:lang w:bidi="ps-AF"/>
        </w:rPr>
        <w:footnoteReference w:id="13"/>
      </w:r>
    </w:p>
    <w:p w14:paraId="743EBD16" w14:textId="77777777" w:rsidR="00C86165" w:rsidRDefault="00C86165" w:rsidP="00726E9F">
      <w:pPr>
        <w:pStyle w:val="NoSpacing"/>
        <w:bidi/>
        <w:ind w:left="567"/>
        <w:rPr>
          <w:rStyle w:val="y2iqfc"/>
          <w:rtl/>
          <w:lang w:bidi="ps-AF"/>
        </w:rPr>
      </w:pPr>
    </w:p>
    <w:p w14:paraId="04540968" w14:textId="75E00652" w:rsidR="00C86165" w:rsidRPr="00C86165" w:rsidRDefault="00C86165" w:rsidP="00726E9F">
      <w:pPr>
        <w:pStyle w:val="NoSpacing"/>
        <w:bidi/>
        <w:ind w:left="1134"/>
        <w:rPr>
          <w:rStyle w:val="y2iqfc"/>
          <w:lang w:bidi="ps-AF"/>
        </w:rPr>
      </w:pPr>
      <w:r>
        <w:rPr>
          <w:rStyle w:val="y2iqfc"/>
          <w:rFonts w:hint="cs"/>
          <w:rtl/>
          <w:lang w:bidi="ps-AF"/>
        </w:rPr>
        <w:t>۶۴.</w:t>
      </w:r>
      <w:r w:rsidRPr="00C86165">
        <w:rPr>
          <w:rStyle w:val="y2iqfc"/>
          <w:rtl/>
          <w:lang w:bidi="ps-AF"/>
        </w:rPr>
        <w:t xml:space="preserve"> ځانګړی راپور ورکوونکی دا اړینه ګڼي چې د </w:t>
      </w:r>
      <w:r w:rsidR="00E60661">
        <w:rPr>
          <w:rStyle w:val="y2iqfc"/>
          <w:rFonts w:hint="cs"/>
          <w:rtl/>
          <w:lang w:bidi="ps-AF"/>
        </w:rPr>
        <w:t xml:space="preserve">  </w:t>
      </w:r>
      <w:r w:rsidR="00E60661">
        <w:rPr>
          <w:rFonts w:hint="cs"/>
          <w:rtl/>
          <w:lang w:bidi="ps-AF"/>
        </w:rPr>
        <w:t xml:space="preserve">د ښځو په وړاندي د تبعیض د ټولو ډولونو د له منځه وړلو کنوانسیون </w:t>
      </w:r>
      <w:r w:rsidRPr="00C86165">
        <w:rPr>
          <w:rStyle w:val="y2iqfc"/>
          <w:rtl/>
          <w:lang w:bidi="ps-AF"/>
        </w:rPr>
        <w:t xml:space="preserve">، </w:t>
      </w:r>
      <w:r w:rsidR="00E60661">
        <w:rPr>
          <w:rFonts w:hint="cs"/>
          <w:rtl/>
          <w:lang w:bidi="ps-AF"/>
        </w:rPr>
        <w:t>، د مدني او سیاسي حقونو نړیوال میثاق</w:t>
      </w:r>
      <w:r w:rsidR="00E60661">
        <w:rPr>
          <w:rStyle w:val="y2iqfc"/>
          <w:rFonts w:hint="cs"/>
          <w:rtl/>
          <w:lang w:bidi="ps-AF"/>
        </w:rPr>
        <w:t xml:space="preserve"> </w:t>
      </w:r>
      <w:r w:rsidRPr="00C86165">
        <w:rPr>
          <w:rStyle w:val="y2iqfc"/>
          <w:rtl/>
          <w:lang w:bidi="ps-AF"/>
        </w:rPr>
        <w:t xml:space="preserve">، او </w:t>
      </w:r>
      <w:r w:rsidR="00E60661">
        <w:rPr>
          <w:rFonts w:hint="cs"/>
          <w:rtl/>
          <w:lang w:bidi="ps-AF"/>
        </w:rPr>
        <w:t>د اقتصادي ، ټولنیزو او کلتوري حقونو نړیوال میثاق</w:t>
      </w:r>
      <w:r w:rsidR="00E60661">
        <w:rPr>
          <w:rStyle w:val="y2iqfc"/>
          <w:rFonts w:hint="cs"/>
          <w:rtl/>
          <w:lang w:bidi="ps-AF"/>
        </w:rPr>
        <w:t xml:space="preserve">  </w:t>
      </w:r>
      <w:r w:rsidRPr="00C86165">
        <w:rPr>
          <w:rStyle w:val="y2iqfc"/>
          <w:rtl/>
          <w:lang w:bidi="ps-AF"/>
        </w:rPr>
        <w:t>لپاره د افغانستان په ژمنو او مکلفیتونو ټینګار وکړي. د دې او نورو وسیلو لاندې مکلفیتونو کې د دې ډاډ ترلاسه کول شامل دي چې ښځې او نجونې په ټولو کچو کې د زده کړې، کار او کسب، او د حکومت په پالیسۍ جوړولو او د عامه ژوند په نورو ډولونو کې برخه اخیستل</w:t>
      </w:r>
      <w:r w:rsidR="004473BF">
        <w:rPr>
          <w:rStyle w:val="y2iqfc"/>
          <w:rFonts w:hint="cs"/>
          <w:rtl/>
          <w:lang w:bidi="ps-AF"/>
        </w:rPr>
        <w:t>ي ش</w:t>
      </w:r>
      <w:r w:rsidRPr="00C86165">
        <w:rPr>
          <w:rStyle w:val="y2iqfc"/>
          <w:rtl/>
          <w:lang w:bidi="ps-AF"/>
        </w:rPr>
        <w:t>ي.</w:t>
      </w:r>
      <w:r w:rsidR="00E60661">
        <w:rPr>
          <w:rStyle w:val="FootnoteReference"/>
          <w:rtl/>
          <w:lang w:bidi="ps-AF"/>
        </w:rPr>
        <w:footnoteReference w:id="14"/>
      </w:r>
      <w:r w:rsidRPr="00C86165">
        <w:rPr>
          <w:rStyle w:val="y2iqfc"/>
          <w:rtl/>
          <w:lang w:bidi="ps-AF"/>
        </w:rPr>
        <w:t xml:space="preserve"> د دې تړون ژمنې، چې </w:t>
      </w:r>
      <w:r w:rsidR="004473BF">
        <w:rPr>
          <w:rStyle w:val="y2iqfc"/>
          <w:rFonts w:hint="cs"/>
          <w:rtl/>
          <w:lang w:bidi="ps-AF"/>
        </w:rPr>
        <w:t>واکمن</w:t>
      </w:r>
      <w:r w:rsidRPr="00C86165">
        <w:rPr>
          <w:rStyle w:val="y2iqfc"/>
          <w:rtl/>
          <w:lang w:bidi="ps-AF"/>
        </w:rPr>
        <w:t xml:space="preserve"> چارواکي یې په ساتلو مکلف دي، په قانون او پالیسي کې د دې حقونو ساتنه او د بنسټونو رامینځته کولو او د قانون حاکمیت ته اړتیا لري چې د دوی پلي کولو توان ولري.</w:t>
      </w:r>
    </w:p>
    <w:p w14:paraId="738F424B" w14:textId="26F98245" w:rsidR="00C86165" w:rsidRDefault="00C86165" w:rsidP="00726E9F">
      <w:pPr>
        <w:pStyle w:val="NoSpacing"/>
        <w:bidi/>
        <w:ind w:left="567"/>
        <w:rPr>
          <w:rStyle w:val="y2iqfc"/>
          <w:rtl/>
          <w:lang w:bidi="ps-AF"/>
        </w:rPr>
      </w:pPr>
    </w:p>
    <w:p w14:paraId="4BFFA6D6" w14:textId="06516144" w:rsidR="00C86165" w:rsidRPr="00C86165" w:rsidRDefault="00C86165" w:rsidP="00726E9F">
      <w:pPr>
        <w:pStyle w:val="NoSpacing"/>
        <w:bidi/>
        <w:ind w:left="1134"/>
        <w:rPr>
          <w:rStyle w:val="y2iqfc"/>
          <w:lang w:bidi="ps-AF"/>
        </w:rPr>
      </w:pPr>
      <w:r w:rsidRPr="00C86165">
        <w:rPr>
          <w:rStyle w:val="y2iqfc"/>
          <w:rFonts w:hint="cs"/>
          <w:rtl/>
          <w:lang w:bidi="ps-AF"/>
        </w:rPr>
        <w:t xml:space="preserve">۶۵. </w:t>
      </w:r>
      <w:r w:rsidR="00E60661">
        <w:rPr>
          <w:rStyle w:val="y2iqfc"/>
          <w:rFonts w:hint="cs"/>
          <w:rtl/>
          <w:lang w:bidi="ps-AF"/>
        </w:rPr>
        <w:t>په</w:t>
      </w:r>
      <w:r w:rsidR="00E60661" w:rsidRPr="00C86165">
        <w:rPr>
          <w:rStyle w:val="y2iqfc"/>
          <w:rtl/>
          <w:lang w:bidi="ps-AF"/>
        </w:rPr>
        <w:t xml:space="preserve"> </w:t>
      </w:r>
      <w:r w:rsidRPr="00C86165">
        <w:rPr>
          <w:rStyle w:val="y2iqfc"/>
          <w:rtl/>
          <w:lang w:bidi="ps-AF"/>
        </w:rPr>
        <w:t>افغانستان</w:t>
      </w:r>
      <w:r w:rsidR="00E60661">
        <w:rPr>
          <w:rStyle w:val="y2iqfc"/>
          <w:rFonts w:hint="cs"/>
          <w:rtl/>
          <w:lang w:bidi="ps-AF"/>
        </w:rPr>
        <w:t xml:space="preserve"> کی</w:t>
      </w:r>
      <w:r w:rsidRPr="00C86165">
        <w:rPr>
          <w:rStyle w:val="y2iqfc"/>
          <w:rtl/>
          <w:lang w:bidi="ps-AF"/>
        </w:rPr>
        <w:t xml:space="preserve"> ماشومان د خپل ماشومتوب په اوږدو کې د ژور فزیکي او رواني اغیزو </w:t>
      </w:r>
      <w:r w:rsidR="004473BF">
        <w:rPr>
          <w:rStyle w:val="y2iqfc"/>
          <w:rFonts w:hint="cs"/>
          <w:rtl/>
          <w:lang w:bidi="ps-AF"/>
        </w:rPr>
        <w:t xml:space="preserve">او </w:t>
      </w:r>
      <w:r w:rsidRPr="00C86165">
        <w:rPr>
          <w:rStyle w:val="y2iqfc"/>
          <w:rtl/>
          <w:lang w:bidi="ps-AF"/>
        </w:rPr>
        <w:t xml:space="preserve">د بشري حقونو د سرغړونو سره مخ دي. دا په ځانګړې توګه د نجونو لپاره، چې مساوي زده کړې ته د دوی د لاسرسي څخه </w:t>
      </w:r>
      <w:r w:rsidR="004473BF">
        <w:rPr>
          <w:rStyle w:val="y2iqfc"/>
          <w:rFonts w:hint="cs"/>
          <w:rtl/>
          <w:lang w:bidi="ps-AF"/>
        </w:rPr>
        <w:t>محرومي</w:t>
      </w:r>
      <w:r w:rsidRPr="00C86165">
        <w:rPr>
          <w:rStyle w:val="y2iqfc"/>
          <w:rtl/>
          <w:lang w:bidi="ps-AF"/>
        </w:rPr>
        <w:t xml:space="preserve"> او په پایله کې د اجباري ودونو او غلامۍ په ګډون د نورو سرغړونو لپاره د خطرونو زیاتوالی</w:t>
      </w:r>
      <w:r w:rsidR="004473BF">
        <w:rPr>
          <w:rStyle w:val="y2iqfc"/>
          <w:rFonts w:hint="cs"/>
          <w:rtl/>
          <w:lang w:bidi="ps-AF"/>
        </w:rPr>
        <w:t xml:space="preserve"> سره مخ دي</w:t>
      </w:r>
      <w:r w:rsidRPr="00C86165">
        <w:rPr>
          <w:rStyle w:val="y2iqfc"/>
          <w:rtl/>
          <w:lang w:bidi="ps-AF"/>
        </w:rPr>
        <w:t>.</w:t>
      </w:r>
      <w:r w:rsidR="004473BF">
        <w:rPr>
          <w:rStyle w:val="y2iqfc"/>
          <w:rFonts w:hint="cs"/>
          <w:rtl/>
          <w:lang w:bidi="ps-AF"/>
        </w:rPr>
        <w:t xml:space="preserve"> هغه</w:t>
      </w:r>
      <w:r w:rsidRPr="00C86165">
        <w:rPr>
          <w:rStyle w:val="y2iqfc"/>
          <w:rtl/>
          <w:lang w:bidi="ps-AF"/>
        </w:rPr>
        <w:t xml:space="preserve"> هلکان چې د</w:t>
      </w:r>
      <w:r w:rsidR="004473BF">
        <w:rPr>
          <w:rStyle w:val="y2iqfc"/>
          <w:rFonts w:hint="cs"/>
          <w:rtl/>
          <w:lang w:bidi="ps-AF"/>
        </w:rPr>
        <w:t xml:space="preserve"> داسي</w:t>
      </w:r>
      <w:r w:rsidRPr="00C86165">
        <w:rPr>
          <w:rStyle w:val="y2iqfc"/>
          <w:rtl/>
          <w:lang w:bidi="ps-AF"/>
        </w:rPr>
        <w:t xml:space="preserve"> حکومتدارۍ په جوړښت کې لوی شوي چې د ښځو او نجونو غیر انساني کولو ته مشروعیت ورکوي، او د تعلیمي او اقتصادي فرصتونو له کمښت سره مخ دي، د ناوړه ګټې اخیستنې او افراطیت لپاره زیان منونکي پاتې کیږي،</w:t>
      </w:r>
      <w:r w:rsidR="004473BF">
        <w:rPr>
          <w:rStyle w:val="y2iqfc"/>
          <w:rFonts w:hint="cs"/>
          <w:rtl/>
          <w:lang w:bidi="ps-AF"/>
        </w:rPr>
        <w:t xml:space="preserve"> او</w:t>
      </w:r>
      <w:r w:rsidRPr="00C86165">
        <w:rPr>
          <w:rStyle w:val="y2iqfc"/>
          <w:rtl/>
          <w:lang w:bidi="ps-AF"/>
        </w:rPr>
        <w:t xml:space="preserve"> د افغانستان له پولو هاخوا د امنیتي اندیښنو تخم کري.</w:t>
      </w:r>
    </w:p>
    <w:p w14:paraId="5DD5C5CA" w14:textId="77777777" w:rsidR="00C86165" w:rsidRDefault="00C86165" w:rsidP="00726E9F">
      <w:pPr>
        <w:pStyle w:val="NoSpacing"/>
        <w:bidi/>
        <w:ind w:left="567"/>
        <w:rPr>
          <w:rStyle w:val="y2iqfc"/>
          <w:rtl/>
          <w:lang w:bidi="ps-AF"/>
        </w:rPr>
      </w:pPr>
    </w:p>
    <w:p w14:paraId="379A1B48" w14:textId="77777777" w:rsidR="00C86165" w:rsidRDefault="00C86165" w:rsidP="00726E9F">
      <w:pPr>
        <w:pStyle w:val="NoSpacing"/>
        <w:bidi/>
        <w:ind w:left="567"/>
        <w:rPr>
          <w:rStyle w:val="y2iqfc"/>
          <w:rtl/>
          <w:lang w:bidi="ps-AF"/>
        </w:rPr>
      </w:pPr>
    </w:p>
    <w:p w14:paraId="1F9DF58C" w14:textId="195662C4" w:rsidR="00C86165" w:rsidRDefault="00C86165" w:rsidP="00726E9F">
      <w:pPr>
        <w:pStyle w:val="NoSpacing"/>
        <w:bidi/>
        <w:ind w:left="1134"/>
        <w:rPr>
          <w:rStyle w:val="y2iqfc"/>
          <w:rtl/>
          <w:lang w:bidi="ps-AF"/>
        </w:rPr>
      </w:pPr>
      <w:r>
        <w:rPr>
          <w:rStyle w:val="y2iqfc"/>
          <w:rFonts w:hint="cs"/>
          <w:rtl/>
          <w:lang w:bidi="ps-AF"/>
        </w:rPr>
        <w:t>۶۶.</w:t>
      </w:r>
      <w:r w:rsidRPr="00C86165">
        <w:rPr>
          <w:rStyle w:val="y2iqfc"/>
          <w:rtl/>
          <w:lang w:bidi="ps-AF"/>
        </w:rPr>
        <w:t xml:space="preserve"> د لویانو په څیر، ماشومان د </w:t>
      </w:r>
      <w:r w:rsidR="00D0097B">
        <w:rPr>
          <w:rStyle w:val="y2iqfc"/>
          <w:rFonts w:hint="cs"/>
          <w:rtl/>
          <w:lang w:bidi="ps-AF"/>
        </w:rPr>
        <w:t>دوي د هویت په بنسټ</w:t>
      </w:r>
      <w:r w:rsidRPr="00C86165">
        <w:rPr>
          <w:rStyle w:val="y2iqfc"/>
          <w:rtl/>
          <w:lang w:bidi="ps-AF"/>
        </w:rPr>
        <w:t xml:space="preserve"> </w:t>
      </w:r>
      <w:r w:rsidR="00D0097B">
        <w:rPr>
          <w:rStyle w:val="y2iqfc"/>
          <w:rFonts w:hint="cs"/>
          <w:rtl/>
          <w:lang w:bidi="ps-AF"/>
        </w:rPr>
        <w:t xml:space="preserve">لکه </w:t>
      </w:r>
      <w:r w:rsidRPr="00C86165">
        <w:rPr>
          <w:rStyle w:val="y2iqfc"/>
          <w:rtl/>
          <w:lang w:bidi="ps-AF"/>
        </w:rPr>
        <w:t>جنډر، عمر، توکم</w:t>
      </w:r>
      <w:r w:rsidR="00D0097B">
        <w:rPr>
          <w:rStyle w:val="y2iqfc"/>
          <w:rFonts w:hint="cs"/>
          <w:rtl/>
          <w:lang w:bidi="ps-AF"/>
        </w:rPr>
        <w:t xml:space="preserve"> او </w:t>
      </w:r>
      <w:r w:rsidRPr="00C86165">
        <w:rPr>
          <w:rStyle w:val="y2iqfc"/>
          <w:rtl/>
          <w:lang w:bidi="ps-AF"/>
        </w:rPr>
        <w:t xml:space="preserve">مذهب </w:t>
      </w:r>
      <w:r w:rsidR="00D0097B">
        <w:rPr>
          <w:rStyle w:val="y2iqfc"/>
          <w:rFonts w:hint="cs"/>
          <w:rtl/>
          <w:lang w:bidi="ps-AF"/>
        </w:rPr>
        <w:t>بیلا بیل</w:t>
      </w:r>
      <w:r w:rsidRPr="00C86165">
        <w:rPr>
          <w:rStyle w:val="y2iqfc"/>
          <w:rtl/>
          <w:lang w:bidi="ps-AF"/>
        </w:rPr>
        <w:t xml:space="preserve"> زیانونو تجربه کوي. په هرصورت، د ظلم د بنسټیز سیسټمونو سره د ماشومانو ښکاره کول، او د داسې یو سیسټم د ساتلو په برخه کې ترسره شوي زیانونه، احتمال لري چې د دوی حقونو ته د لاسرسي وړتیا او د دوی په ټولیز پرمختګ کې د پام وړ پایلې ولري.</w:t>
      </w:r>
    </w:p>
    <w:p w14:paraId="21298C82" w14:textId="77777777" w:rsidR="00C86165" w:rsidRDefault="00C86165" w:rsidP="0078527E">
      <w:pPr>
        <w:pStyle w:val="NoSpacing"/>
        <w:bidi/>
        <w:rPr>
          <w:rStyle w:val="y2iqfc"/>
          <w:rtl/>
          <w:lang w:bidi="ps-AF"/>
        </w:rPr>
      </w:pPr>
    </w:p>
    <w:p w14:paraId="34CD5001" w14:textId="4D64CEDF" w:rsidR="00C86165" w:rsidRPr="00726E9F" w:rsidRDefault="00C86165" w:rsidP="00726E9F">
      <w:pPr>
        <w:pStyle w:val="NoSpacing"/>
        <w:bidi/>
        <w:ind w:left="1134"/>
        <w:rPr>
          <w:rStyle w:val="y2iqfc"/>
          <w:rFonts w:ascii="inherit" w:hAnsi="inherit"/>
          <w:b/>
          <w:bCs/>
          <w:color w:val="202124"/>
          <w:rtl/>
          <w:lang w:bidi="ps-AF"/>
        </w:rPr>
      </w:pPr>
      <w:r w:rsidRPr="00726E9F">
        <w:rPr>
          <w:rStyle w:val="y2iqfc"/>
          <w:rFonts w:ascii="inherit" w:hAnsi="inherit"/>
          <w:b/>
          <w:bCs/>
          <w:color w:val="202124"/>
          <w:rtl/>
        </w:rPr>
        <w:t>ب. د بشریت  ضد جرمونه</w:t>
      </w:r>
    </w:p>
    <w:p w14:paraId="3043D8B1" w14:textId="77777777" w:rsidR="00C86165" w:rsidRPr="00C86165" w:rsidRDefault="00C86165" w:rsidP="00726E9F">
      <w:pPr>
        <w:pStyle w:val="NoSpacing"/>
        <w:bidi/>
        <w:ind w:left="567"/>
        <w:rPr>
          <w:rStyle w:val="y2iqfc"/>
          <w:rtl/>
          <w:lang w:bidi="ps-AF"/>
        </w:rPr>
      </w:pPr>
    </w:p>
    <w:p w14:paraId="1068FEB3" w14:textId="3BBAEF74" w:rsidR="00785354" w:rsidRDefault="00C86165" w:rsidP="00726E9F">
      <w:pPr>
        <w:pStyle w:val="NoSpacing"/>
        <w:bidi/>
        <w:ind w:left="1134"/>
        <w:rPr>
          <w:rStyle w:val="y2iqfc"/>
          <w:rtl/>
          <w:lang w:bidi="ps-AF"/>
        </w:rPr>
      </w:pPr>
      <w:r w:rsidRPr="00C86165">
        <w:rPr>
          <w:rStyle w:val="y2iqfc"/>
          <w:rFonts w:hint="cs"/>
          <w:rtl/>
          <w:lang w:bidi="ps-AF"/>
        </w:rPr>
        <w:t>۶۷.</w:t>
      </w:r>
      <w:r w:rsidRPr="00C86165">
        <w:rPr>
          <w:rStyle w:val="y2iqfc"/>
          <w:rtl/>
          <w:lang w:bidi="ps-AF"/>
        </w:rPr>
        <w:t xml:space="preserve">د بشریت په وړاندې جرمونه، لکه څنګه چې د روم </w:t>
      </w:r>
      <w:r w:rsidR="00351119">
        <w:rPr>
          <w:rStyle w:val="y2iqfc"/>
          <w:rFonts w:hint="cs"/>
          <w:rtl/>
          <w:lang w:bidi="ps-AF"/>
        </w:rPr>
        <w:t>د اساسنامي</w:t>
      </w:r>
      <w:r w:rsidRPr="00C86165">
        <w:rPr>
          <w:rStyle w:val="y2iqfc"/>
          <w:rtl/>
          <w:lang w:bidi="ps-AF"/>
        </w:rPr>
        <w:t xml:space="preserve"> په</w:t>
      </w:r>
      <w:r w:rsidR="00785354">
        <w:rPr>
          <w:rStyle w:val="y2iqfc"/>
          <w:rFonts w:hint="cs"/>
          <w:rtl/>
          <w:lang w:bidi="ps-AF"/>
        </w:rPr>
        <w:t xml:space="preserve"> </w:t>
      </w:r>
      <w:r w:rsidR="00351119">
        <w:rPr>
          <w:rStyle w:val="y2iqfc"/>
          <w:rFonts w:hint="cs"/>
          <w:rtl/>
          <w:lang w:bidi="ps-AF"/>
        </w:rPr>
        <w:t>۷</w:t>
      </w:r>
      <w:r w:rsidRPr="00C86165">
        <w:rPr>
          <w:rStyle w:val="y2iqfc"/>
          <w:rtl/>
          <w:lang w:bidi="ps-AF"/>
        </w:rPr>
        <w:t>ماده کې شمیرل شوي،</w:t>
      </w:r>
      <w:r w:rsidR="00785354">
        <w:rPr>
          <w:rStyle w:val="y2iqfc"/>
          <w:rFonts w:hint="cs"/>
          <w:rtl/>
          <w:lang w:bidi="ps-AF"/>
        </w:rPr>
        <w:t xml:space="preserve"> هغه جرمونه دي </w:t>
      </w:r>
      <w:r w:rsidR="00785354">
        <w:rPr>
          <w:rtl/>
        </w:rPr>
        <w:t xml:space="preserve">چې په پراخه </w:t>
      </w:r>
      <w:r w:rsidR="00D335B6">
        <w:rPr>
          <w:rStyle w:val="y2iqfc"/>
          <w:rFonts w:hint="cs"/>
          <w:rtl/>
          <w:lang w:bidi="ps-AF"/>
        </w:rPr>
        <w:t>کچه</w:t>
      </w:r>
      <w:r w:rsidR="00D335B6" w:rsidRPr="00785354">
        <w:rPr>
          <w:rStyle w:val="y2iqfc"/>
          <w:rtl/>
          <w:lang w:bidi="ps-AF"/>
        </w:rPr>
        <w:t xml:space="preserve"> </w:t>
      </w:r>
      <w:r w:rsidR="00785354" w:rsidRPr="00785354">
        <w:rPr>
          <w:rStyle w:val="y2iqfc"/>
          <w:rtl/>
          <w:lang w:bidi="ps-AF"/>
        </w:rPr>
        <w:t>د یو منظم برید په ډول ترسره شي او د داسې ملکي وګړو پر ضد رهبري شي چې د برید څخه خبر وي</w:t>
      </w:r>
      <w:r w:rsidR="00785354" w:rsidRPr="00785354">
        <w:rPr>
          <w:rStyle w:val="y2iqfc"/>
          <w:rFonts w:hint="cs"/>
          <w:rtl/>
        </w:rPr>
        <w:t>.</w:t>
      </w:r>
    </w:p>
    <w:p w14:paraId="704F0AC8" w14:textId="05A55C2E" w:rsidR="00C86165" w:rsidRDefault="00C86165" w:rsidP="00726E9F">
      <w:pPr>
        <w:pStyle w:val="NoSpacing"/>
        <w:bidi/>
        <w:ind w:left="1134"/>
        <w:rPr>
          <w:rStyle w:val="y2iqfc"/>
          <w:rtl/>
          <w:lang w:bidi="ps-AF"/>
        </w:rPr>
      </w:pPr>
    </w:p>
    <w:p w14:paraId="67828BFD" w14:textId="31CDF2E4" w:rsidR="00C86165" w:rsidRPr="00C86165" w:rsidRDefault="00C86165" w:rsidP="00726E9F">
      <w:pPr>
        <w:pStyle w:val="NoSpacing"/>
        <w:bidi/>
        <w:ind w:left="1134"/>
        <w:rPr>
          <w:rStyle w:val="y2iqfc"/>
          <w:lang w:bidi="ps-AF"/>
        </w:rPr>
      </w:pPr>
      <w:r>
        <w:rPr>
          <w:rStyle w:val="y2iqfc"/>
          <w:rFonts w:hint="cs"/>
          <w:rtl/>
          <w:lang w:bidi="ps-AF"/>
        </w:rPr>
        <w:t>۶۸.</w:t>
      </w:r>
      <w:r w:rsidRPr="00C86165">
        <w:rPr>
          <w:rStyle w:val="y2iqfc"/>
          <w:rtl/>
          <w:lang w:bidi="ps-AF"/>
        </w:rPr>
        <w:t xml:space="preserve"> څرنګه چې د بشریت پر ضد جرمونه د سولې په وخت کې ترسره کیدی شي، برید یوازې د دښمنۍ ترسره کولو یا د وسله وال ځواک کارولو پورې محدود نه دی</w:t>
      </w:r>
      <w:r w:rsidR="00785354">
        <w:rPr>
          <w:rStyle w:val="y2iqfc"/>
          <w:rFonts w:hint="cs"/>
          <w:rtl/>
          <w:lang w:bidi="ps-AF"/>
        </w:rPr>
        <w:t>.</w:t>
      </w:r>
      <w:r w:rsidR="00785354" w:rsidRPr="00785354">
        <w:rPr>
          <w:rStyle w:val="y2iqfc"/>
          <w:rtl/>
          <w:lang w:bidi="ps-AF"/>
        </w:rPr>
        <w:t xml:space="preserve"> بشر ضد جنايتونه هم د جګړې او هم د سولې پر مهال رامنځته کېدای شي. بشر ضد جنايتونه، جلا جلا يا تيت و پرک پېښې نه دي، بلکې يا د حکومت د تګلارې برخه ده (که څه هم مرتکبين به يې خپل ځانونه د دې تګلارې له لارې نه ښيي) يا د پراخ وحشت یوه برخه ده، چې د يوه حکومت يا د يو بالفعل واک له خوا تاييد يا تپل شوي وي</w:t>
      </w:r>
      <w:r w:rsidRPr="00C86165">
        <w:rPr>
          <w:rStyle w:val="y2iqfc"/>
          <w:rtl/>
          <w:lang w:bidi="ps-AF"/>
        </w:rPr>
        <w:t xml:space="preserve">. د </w:t>
      </w:r>
      <w:r w:rsidR="00AA613A">
        <w:rPr>
          <w:rStyle w:val="y2iqfc"/>
          <w:rFonts w:hint="cs"/>
          <w:rtl/>
          <w:lang w:bidi="ps-AF"/>
        </w:rPr>
        <w:t xml:space="preserve"> نړیوال جرمونو  محکمی</w:t>
      </w:r>
      <w:r w:rsidRPr="00C86165">
        <w:rPr>
          <w:rStyle w:val="y2iqfc"/>
          <w:rtl/>
          <w:lang w:bidi="ps-AF"/>
        </w:rPr>
        <w:t xml:space="preserve"> </w:t>
      </w:r>
      <w:r w:rsidR="00351119">
        <w:rPr>
          <w:rStyle w:val="y2iqfc"/>
          <w:rFonts w:hint="cs"/>
          <w:rtl/>
          <w:lang w:bidi="ps-AF"/>
        </w:rPr>
        <w:t>صلاحیت لاندي</w:t>
      </w:r>
      <w:r w:rsidRPr="00C86165">
        <w:rPr>
          <w:rStyle w:val="y2iqfc"/>
          <w:rtl/>
          <w:lang w:bidi="ps-AF"/>
        </w:rPr>
        <w:t>، باید "د داسې برید ترسره کولو لپاره د دولت یا سازماني پالیسي تعقیب" ترسره شي</w:t>
      </w:r>
      <w:r w:rsidR="00AA613A">
        <w:rPr>
          <w:rStyle w:val="y2iqfc"/>
          <w:rFonts w:hint="cs"/>
          <w:rtl/>
          <w:lang w:bidi="ps-AF"/>
        </w:rPr>
        <w:t xml:space="preserve"> </w:t>
      </w:r>
      <w:r w:rsidR="00AA613A">
        <w:rPr>
          <w:rStyle w:val="FootnoteReference"/>
          <w:rtl/>
          <w:lang w:bidi="ps-AF"/>
        </w:rPr>
        <w:footnoteReference w:id="15"/>
      </w:r>
      <w:r w:rsidRPr="00C86165">
        <w:rPr>
          <w:rStyle w:val="y2iqfc"/>
          <w:rtl/>
          <w:lang w:bidi="ps-AF"/>
        </w:rPr>
        <w:t xml:space="preserve"> او اړتیا لري چې "دولت یا سازمان په فعاله توګه د ملکي وګړو په وړاندې دا ډول برید</w:t>
      </w:r>
      <w:r w:rsidR="00351119">
        <w:rPr>
          <w:rStyle w:val="y2iqfc"/>
          <w:rFonts w:hint="cs"/>
          <w:rtl/>
          <w:lang w:bidi="ps-AF"/>
        </w:rPr>
        <w:t xml:space="preserve"> و</w:t>
      </w:r>
      <w:r w:rsidRPr="00C86165">
        <w:rPr>
          <w:rStyle w:val="y2iqfc"/>
          <w:rtl/>
          <w:lang w:bidi="ps-AF"/>
        </w:rPr>
        <w:t>هڅوي."</w:t>
      </w:r>
      <w:r w:rsidR="00AA613A">
        <w:rPr>
          <w:rStyle w:val="FootnoteReference"/>
          <w:rtl/>
          <w:lang w:bidi="ps-AF"/>
        </w:rPr>
        <w:footnoteReference w:id="16"/>
      </w:r>
    </w:p>
    <w:p w14:paraId="7ECDF539" w14:textId="77777777" w:rsidR="00C86165" w:rsidRDefault="00C86165" w:rsidP="00726E9F">
      <w:pPr>
        <w:pStyle w:val="NoSpacing"/>
        <w:bidi/>
        <w:rPr>
          <w:rStyle w:val="y2iqfc"/>
          <w:rtl/>
          <w:lang w:bidi="ps-AF"/>
        </w:rPr>
      </w:pPr>
    </w:p>
    <w:p w14:paraId="66971C96" w14:textId="728C0E9C" w:rsidR="00C86165" w:rsidRDefault="00C86165" w:rsidP="00AA613A">
      <w:pPr>
        <w:pStyle w:val="NoSpacing"/>
        <w:bidi/>
        <w:ind w:left="1134"/>
        <w:rPr>
          <w:rStyle w:val="y2iqfc"/>
          <w:rtl/>
          <w:lang w:bidi="ps-AF"/>
        </w:rPr>
      </w:pPr>
      <w:r w:rsidRPr="00C86165">
        <w:rPr>
          <w:rStyle w:val="y2iqfc"/>
          <w:rFonts w:hint="cs"/>
          <w:rtl/>
          <w:lang w:bidi="ps-AF"/>
        </w:rPr>
        <w:t>۶۹.</w:t>
      </w:r>
      <w:r w:rsidRPr="00C86165">
        <w:rPr>
          <w:rStyle w:val="y2iqfc"/>
          <w:rtl/>
          <w:lang w:bidi="ps-AF"/>
        </w:rPr>
        <w:t xml:space="preserve">ځانګړی راپور ورکوونکی دې نتیجې ته رسیدلی چې د تبعیض، </w:t>
      </w:r>
      <w:r w:rsidR="00D335B6">
        <w:rPr>
          <w:rStyle w:val="y2iqfc"/>
          <w:rFonts w:hint="cs"/>
          <w:rtl/>
          <w:lang w:bidi="ps-AF"/>
        </w:rPr>
        <w:t xml:space="preserve"> محروم ګرځول</w:t>
      </w:r>
      <w:r w:rsidRPr="00C86165">
        <w:rPr>
          <w:rStyle w:val="y2iqfc"/>
          <w:rtl/>
          <w:lang w:bidi="ps-AF"/>
        </w:rPr>
        <w:t xml:space="preserve">، کرامت ته د سپکاوی او د ښځو او نجونو د اخراج لپاره د طالبانو بنسټیز نظام او پخپله د افغانستان پر ټول ملکي وګړو یو پراخ او سیستماتیک برید دی. دا برید په ټول هیواد کې پراخ دی او په لوی شمیر کې ملکي وګړي اغیزمنوي، او سیستماتیک، د </w:t>
      </w:r>
      <w:r w:rsidR="00E13B3F">
        <w:rPr>
          <w:rStyle w:val="y2iqfc"/>
          <w:rFonts w:hint="cs"/>
          <w:rtl/>
          <w:lang w:bidi="ps-AF"/>
        </w:rPr>
        <w:t>واکمن</w:t>
      </w:r>
      <w:r w:rsidR="00AA613A">
        <w:rPr>
          <w:rStyle w:val="y2iqfc"/>
          <w:rFonts w:hint="cs"/>
          <w:rtl/>
          <w:lang w:bidi="ps-AF"/>
        </w:rPr>
        <w:t xml:space="preserve">  </w:t>
      </w:r>
      <w:r w:rsidRPr="00C86165">
        <w:rPr>
          <w:rStyle w:val="y2iqfc"/>
          <w:rtl/>
          <w:lang w:bidi="ps-AF"/>
        </w:rPr>
        <w:t xml:space="preserve"> حکومت</w:t>
      </w:r>
      <w:r w:rsidR="00AA613A">
        <w:rPr>
          <w:rStyle w:val="y2iqfc"/>
          <w:rFonts w:hint="cs"/>
          <w:rtl/>
          <w:lang w:bidi="ps-AF"/>
        </w:rPr>
        <w:t xml:space="preserve"> ا</w:t>
      </w:r>
      <w:r w:rsidRPr="00C86165">
        <w:rPr>
          <w:rStyle w:val="y2iqfc"/>
          <w:rtl/>
          <w:lang w:bidi="ps-AF"/>
        </w:rPr>
        <w:t>دارۍ په لوړه کچه تنظیم شوي او یو منظم نمونه تعقیبوي. دا د یوې تنظیمي تګلارې په تعقیب یا د هغې د پراختیا لپاره ژمن دی، هغه څه چې طالب چارواکو یې د پټولو هڅه نه ده کړې</w:t>
      </w:r>
      <w:r w:rsidR="00AA613A">
        <w:rPr>
          <w:rStyle w:val="y2iqfc"/>
          <w:rFonts w:hint="cs"/>
          <w:rtl/>
          <w:lang w:bidi="ps-AF"/>
        </w:rPr>
        <w:t xml:space="preserve"> .  </w:t>
      </w:r>
      <w:r w:rsidR="00AA613A" w:rsidRPr="00C86165">
        <w:rPr>
          <w:rStyle w:val="y2iqfc"/>
          <w:rtl/>
          <w:lang w:bidi="ps-AF"/>
        </w:rPr>
        <w:t xml:space="preserve"> </w:t>
      </w:r>
    </w:p>
    <w:p w14:paraId="179D0801" w14:textId="77777777" w:rsidR="00C86165" w:rsidRDefault="00C86165" w:rsidP="00726E9F">
      <w:pPr>
        <w:pStyle w:val="NoSpacing"/>
        <w:bidi/>
        <w:ind w:left="1134"/>
        <w:rPr>
          <w:rStyle w:val="y2iqfc"/>
          <w:rtl/>
          <w:lang w:bidi="ps-AF"/>
        </w:rPr>
      </w:pPr>
    </w:p>
    <w:p w14:paraId="20828FC2" w14:textId="1A1D7E88" w:rsidR="00C86165" w:rsidRDefault="00C86165" w:rsidP="00726E9F">
      <w:pPr>
        <w:pStyle w:val="NoSpacing"/>
        <w:bidi/>
        <w:ind w:left="1134"/>
        <w:rPr>
          <w:rStyle w:val="y2iqfc"/>
          <w:rtl/>
          <w:lang w:bidi="ps-AF"/>
        </w:rPr>
      </w:pPr>
      <w:r>
        <w:rPr>
          <w:rStyle w:val="y2iqfc"/>
          <w:rFonts w:hint="cs"/>
          <w:rtl/>
          <w:lang w:bidi="ps-AF"/>
        </w:rPr>
        <w:t>۷۰.</w:t>
      </w:r>
      <w:r w:rsidRPr="00C86165">
        <w:rPr>
          <w:rStyle w:val="y2iqfc"/>
          <w:rtl/>
          <w:lang w:bidi="ps-AF"/>
        </w:rPr>
        <w:t xml:space="preserve"> د ځانګړي راپور ورکوونکي لخوا ترلاسه شوي معلومات په کلکه ښیي چې د افرادو لخوا ډیری کړنې ترسره شوي، په شمول د طالبانو لوړ پوړو غړو پورې محدود نه دي، د هغې د بنسټیز شوي جنسیتي ظلم د ساتلو برخې په توګه، په ملکي خلکو باندې د پراخ او </w:t>
      </w:r>
      <w:r w:rsidR="00E13B3F">
        <w:rPr>
          <w:rStyle w:val="y2iqfc"/>
          <w:rFonts w:hint="cs"/>
          <w:rtl/>
          <w:lang w:bidi="ps-AF"/>
        </w:rPr>
        <w:t>بنسټیز</w:t>
      </w:r>
      <w:r w:rsidRPr="00C86165">
        <w:rPr>
          <w:rStyle w:val="y2iqfc"/>
          <w:rtl/>
          <w:lang w:bidi="ps-AF"/>
        </w:rPr>
        <w:t xml:space="preserve"> برید په شمول</w:t>
      </w:r>
      <w:r>
        <w:rPr>
          <w:rStyle w:val="y2iqfc"/>
          <w:rFonts w:hint="cs"/>
          <w:rtl/>
          <w:lang w:bidi="ps-AF"/>
        </w:rPr>
        <w:t>.</w:t>
      </w:r>
    </w:p>
    <w:p w14:paraId="46B87A37" w14:textId="77777777" w:rsidR="00A54907" w:rsidRDefault="00A54907" w:rsidP="0078527E">
      <w:pPr>
        <w:pStyle w:val="NoSpacing"/>
        <w:bidi/>
        <w:ind w:left="567"/>
        <w:rPr>
          <w:rStyle w:val="y2iqfc"/>
          <w:rtl/>
          <w:lang w:bidi="ps-AF"/>
        </w:rPr>
      </w:pPr>
    </w:p>
    <w:p w14:paraId="16917FA1" w14:textId="52DE56BD" w:rsidR="00A54907" w:rsidRPr="00726E9F" w:rsidRDefault="00A54907" w:rsidP="00726E9F">
      <w:pPr>
        <w:pStyle w:val="NoSpacing"/>
        <w:bidi/>
        <w:ind w:left="1134"/>
        <w:rPr>
          <w:rStyle w:val="y2iqfc"/>
          <w:rFonts w:ascii="inherit" w:hAnsi="inherit"/>
          <w:b/>
          <w:bCs/>
          <w:color w:val="202124"/>
          <w:rtl/>
          <w:lang w:bidi="ps-AF"/>
        </w:rPr>
      </w:pPr>
      <w:r w:rsidRPr="00726E9F">
        <w:rPr>
          <w:rStyle w:val="y2iqfc"/>
          <w:rFonts w:ascii="inherit" w:hAnsi="inherit" w:hint="cs"/>
          <w:b/>
          <w:bCs/>
          <w:color w:val="202124"/>
          <w:rtl/>
          <w:lang w:bidi="ps-AF"/>
        </w:rPr>
        <w:t>۱</w:t>
      </w:r>
      <w:r w:rsidRPr="00726E9F">
        <w:rPr>
          <w:rStyle w:val="y2iqfc"/>
          <w:rFonts w:ascii="inherit" w:hAnsi="inherit"/>
          <w:b/>
          <w:bCs/>
          <w:color w:val="202124"/>
          <w:rtl/>
        </w:rPr>
        <w:t>.  جنسیت</w:t>
      </w:r>
      <w:r w:rsidR="00E13B3F" w:rsidRPr="00726E9F">
        <w:rPr>
          <w:rStyle w:val="y2iqfc"/>
          <w:rFonts w:ascii="inherit" w:hAnsi="inherit" w:hint="cs"/>
          <w:b/>
          <w:bCs/>
          <w:color w:val="202124"/>
          <w:rtl/>
          <w:lang w:bidi="ps-AF"/>
        </w:rPr>
        <w:t>ي</w:t>
      </w:r>
      <w:r w:rsidRPr="00726E9F">
        <w:rPr>
          <w:rStyle w:val="y2iqfc"/>
          <w:rFonts w:ascii="inherit" w:hAnsi="inherit"/>
          <w:b/>
          <w:bCs/>
          <w:color w:val="202124"/>
          <w:rtl/>
        </w:rPr>
        <w:t xml:space="preserve"> </w:t>
      </w:r>
      <w:r w:rsidR="00E13B3F" w:rsidRPr="00726E9F">
        <w:rPr>
          <w:rStyle w:val="y2iqfc"/>
          <w:rFonts w:ascii="inherit" w:hAnsi="inherit" w:hint="cs"/>
          <w:b/>
          <w:bCs/>
          <w:color w:val="202124"/>
          <w:rtl/>
          <w:lang w:bidi="ps-AF"/>
        </w:rPr>
        <w:t>ځورونه</w:t>
      </w:r>
    </w:p>
    <w:p w14:paraId="33EA34DF" w14:textId="77777777" w:rsidR="00C86165" w:rsidRPr="00C86165" w:rsidRDefault="00C86165" w:rsidP="0078527E">
      <w:pPr>
        <w:pStyle w:val="NoSpacing"/>
        <w:bidi/>
        <w:rPr>
          <w:lang w:bidi="ps-AF"/>
        </w:rPr>
      </w:pPr>
    </w:p>
    <w:p w14:paraId="4061B39F" w14:textId="0D93980D" w:rsidR="00A54907" w:rsidRPr="00A54907" w:rsidRDefault="00A54907" w:rsidP="00726E9F">
      <w:pPr>
        <w:pStyle w:val="NoSpacing"/>
        <w:bidi/>
        <w:ind w:left="1134"/>
        <w:rPr>
          <w:rStyle w:val="y2iqfc"/>
          <w:lang w:bidi="ps-AF"/>
        </w:rPr>
      </w:pPr>
      <w:r w:rsidRPr="00A54907">
        <w:rPr>
          <w:rStyle w:val="y2iqfc"/>
          <w:rFonts w:hint="cs"/>
          <w:rtl/>
          <w:lang w:bidi="ps-AF"/>
        </w:rPr>
        <w:t>۷۱.</w:t>
      </w:r>
      <w:r w:rsidRPr="00A54907">
        <w:rPr>
          <w:rStyle w:val="y2iqfc"/>
          <w:rtl/>
          <w:lang w:bidi="ps-AF"/>
        </w:rPr>
        <w:t xml:space="preserve">د روم د </w:t>
      </w:r>
      <w:r w:rsidR="00D335B6">
        <w:rPr>
          <w:rStyle w:val="y2iqfc"/>
          <w:rFonts w:hint="cs"/>
          <w:rtl/>
          <w:lang w:bidi="ps-AF"/>
        </w:rPr>
        <w:t xml:space="preserve"> اساسنامی</w:t>
      </w:r>
      <w:r w:rsidRPr="00A54907">
        <w:rPr>
          <w:rStyle w:val="y2iqfc"/>
          <w:rtl/>
          <w:lang w:bidi="ps-AF"/>
        </w:rPr>
        <w:t xml:space="preserve"> </w:t>
      </w:r>
      <w:r w:rsidR="00E13B3F">
        <w:rPr>
          <w:rStyle w:val="y2iqfc"/>
          <w:rFonts w:hint="cs"/>
          <w:rtl/>
          <w:lang w:bidi="ps-AF"/>
        </w:rPr>
        <w:t>۷</w:t>
      </w:r>
      <w:r w:rsidRPr="00A54907">
        <w:rPr>
          <w:rStyle w:val="y2iqfc"/>
          <w:rtl/>
          <w:lang w:bidi="ps-AF"/>
        </w:rPr>
        <w:t>(</w:t>
      </w:r>
      <w:r w:rsidR="00E13B3F">
        <w:rPr>
          <w:rStyle w:val="y2iqfc"/>
          <w:rFonts w:hint="cs"/>
          <w:rtl/>
          <w:lang w:bidi="ps-AF"/>
        </w:rPr>
        <w:t>۲</w:t>
      </w:r>
      <w:r w:rsidRPr="00A54907">
        <w:rPr>
          <w:rStyle w:val="y2iqfc"/>
          <w:rtl/>
          <w:lang w:bidi="ps-AF"/>
        </w:rPr>
        <w:t>)(</w:t>
      </w:r>
      <w:r w:rsidRPr="00A54907">
        <w:rPr>
          <w:rStyle w:val="y2iqfc"/>
          <w:lang w:bidi="ps-AF"/>
        </w:rPr>
        <w:t>g</w:t>
      </w:r>
      <w:r w:rsidRPr="00A54907">
        <w:rPr>
          <w:rStyle w:val="y2iqfc"/>
          <w:rtl/>
          <w:lang w:bidi="ps-AF"/>
        </w:rPr>
        <w:t>) ماده "</w:t>
      </w:r>
      <w:r w:rsidR="00E13B3F">
        <w:rPr>
          <w:rStyle w:val="y2iqfc"/>
          <w:rFonts w:hint="cs"/>
          <w:rtl/>
          <w:lang w:bidi="ps-AF"/>
        </w:rPr>
        <w:t xml:space="preserve"> ځورونه</w:t>
      </w:r>
      <w:r w:rsidRPr="00A54907">
        <w:rPr>
          <w:rStyle w:val="y2iqfc"/>
          <w:rtl/>
          <w:lang w:bidi="ps-AF"/>
        </w:rPr>
        <w:t xml:space="preserve">" د یوې ډلې یا ډله ایز هویت له امله د نړیوال قانون خلاف د بنسټیزو حقونو څخه قصدي او شدید محرومیت تعریفوي. اړونده چلند باید د هر هغه عمل په تړاو ترسره شي چې په </w:t>
      </w:r>
      <w:r w:rsidR="00E13B3F">
        <w:rPr>
          <w:rStyle w:val="y2iqfc"/>
          <w:rFonts w:hint="cs"/>
          <w:rtl/>
          <w:lang w:bidi="ps-AF"/>
        </w:rPr>
        <w:t>۷</w:t>
      </w:r>
      <w:r w:rsidRPr="00A54907">
        <w:rPr>
          <w:rStyle w:val="y2iqfc"/>
          <w:rtl/>
          <w:lang w:bidi="ps-AF"/>
        </w:rPr>
        <w:t xml:space="preserve"> (</w:t>
      </w:r>
      <w:r w:rsidR="00E13B3F">
        <w:rPr>
          <w:rStyle w:val="y2iqfc"/>
          <w:rFonts w:hint="cs"/>
          <w:rtl/>
          <w:lang w:bidi="ps-AF"/>
        </w:rPr>
        <w:t>۱</w:t>
      </w:r>
      <w:r w:rsidRPr="00A54907">
        <w:rPr>
          <w:rStyle w:val="y2iqfc"/>
          <w:rtl/>
          <w:lang w:bidi="ps-AF"/>
        </w:rPr>
        <w:t>) ماده کې ورته اشاره شوې یا د محکمې په واک کې دننه کوم جرم.</w:t>
      </w:r>
    </w:p>
    <w:p w14:paraId="68DAD3B6" w14:textId="77777777" w:rsidR="00C86165" w:rsidRDefault="00C86165" w:rsidP="00726E9F">
      <w:pPr>
        <w:pStyle w:val="NoSpacing"/>
        <w:bidi/>
        <w:ind w:left="1134"/>
        <w:rPr>
          <w:rStyle w:val="y2iqfc"/>
          <w:rtl/>
          <w:lang w:bidi="ps-AF"/>
        </w:rPr>
      </w:pPr>
    </w:p>
    <w:p w14:paraId="26A1BF37" w14:textId="1E536BA6" w:rsidR="00A54907" w:rsidRPr="00A54907" w:rsidRDefault="00A54907" w:rsidP="00726E9F">
      <w:pPr>
        <w:pStyle w:val="NoSpacing"/>
        <w:bidi/>
        <w:ind w:left="1134"/>
        <w:rPr>
          <w:rStyle w:val="y2iqfc"/>
          <w:lang w:bidi="ps-AF"/>
        </w:rPr>
      </w:pPr>
      <w:r w:rsidRPr="00A54907">
        <w:rPr>
          <w:rStyle w:val="y2iqfc"/>
          <w:rFonts w:hint="cs"/>
          <w:rtl/>
          <w:lang w:bidi="ps-AF"/>
        </w:rPr>
        <w:t xml:space="preserve">۷۲. </w:t>
      </w:r>
      <w:r w:rsidRPr="00A54907">
        <w:rPr>
          <w:rStyle w:val="y2iqfc"/>
          <w:rtl/>
          <w:lang w:bidi="ps-AF"/>
        </w:rPr>
        <w:t xml:space="preserve">د جنسیت پر بنسټ د تبعیض د بنسټیز </w:t>
      </w:r>
      <w:r w:rsidR="00D335B6">
        <w:rPr>
          <w:rStyle w:val="y2iqfc"/>
          <w:rFonts w:hint="cs"/>
          <w:rtl/>
          <w:lang w:bidi="ps-AF"/>
        </w:rPr>
        <w:t>نظام</w:t>
      </w:r>
      <w:r w:rsidR="00D335B6" w:rsidRPr="00A54907">
        <w:rPr>
          <w:rStyle w:val="y2iqfc"/>
          <w:rtl/>
          <w:lang w:bidi="ps-AF"/>
        </w:rPr>
        <w:t xml:space="preserve"> </w:t>
      </w:r>
      <w:r w:rsidRPr="00A54907">
        <w:rPr>
          <w:rStyle w:val="y2iqfc"/>
          <w:rtl/>
          <w:lang w:bidi="ps-AF"/>
        </w:rPr>
        <w:t>له لارې، طالبان ښځې او نجونې په جدي توګه له خپلو بنسټیزو حقونو څخه بې برخې کوي، په شمول د اساسي مساواتو حقونه؛ باکیفیته زده کړه؛ روغتیا</w:t>
      </w:r>
      <w:r w:rsidR="006742B4" w:rsidRPr="00A54907">
        <w:rPr>
          <w:rStyle w:val="y2iqfc"/>
          <w:rtl/>
          <w:lang w:bidi="ps-AF"/>
        </w:rPr>
        <w:t>؛</w:t>
      </w:r>
      <w:r w:rsidRPr="00A54907">
        <w:rPr>
          <w:rStyle w:val="y2iqfc"/>
          <w:rtl/>
          <w:lang w:bidi="ps-AF"/>
        </w:rPr>
        <w:t xml:space="preserve"> په اقتصادي، ټولنیز کلتوري او سیاسي ژوند کې مساوي ګډون؛ د قانون په وړاندې مساوات؛ د شکنجې او نورو غیر انساني کړنو څخه ازادي؛ او له تبعیض، حرکت، سوله ییزې غونډې، ټولنې او</w:t>
      </w:r>
      <w:r w:rsidR="00E13B3F">
        <w:rPr>
          <w:rStyle w:val="y2iqfc"/>
          <w:rFonts w:hint="cs"/>
          <w:rtl/>
          <w:lang w:bidi="ps-AF"/>
        </w:rPr>
        <w:t xml:space="preserve"> د</w:t>
      </w:r>
      <w:r w:rsidRPr="00A54907">
        <w:rPr>
          <w:rStyle w:val="y2iqfc"/>
          <w:rtl/>
          <w:lang w:bidi="ps-AF"/>
        </w:rPr>
        <w:t xml:space="preserve"> بیان</w:t>
      </w:r>
      <w:r w:rsidR="00E13B3F">
        <w:rPr>
          <w:rStyle w:val="y2iqfc"/>
          <w:rFonts w:hint="cs"/>
          <w:rtl/>
          <w:lang w:bidi="ps-AF"/>
        </w:rPr>
        <w:t xml:space="preserve"> </w:t>
      </w:r>
      <w:r w:rsidR="001D7D99">
        <w:rPr>
          <w:rStyle w:val="y2iqfc"/>
          <w:rFonts w:hint="cs"/>
          <w:rtl/>
          <w:lang w:bidi="ps-AF"/>
        </w:rPr>
        <w:t xml:space="preserve"> آ</w:t>
      </w:r>
      <w:r w:rsidR="001D7D99" w:rsidRPr="00A54907">
        <w:rPr>
          <w:rStyle w:val="y2iqfc"/>
          <w:rtl/>
          <w:lang w:bidi="ps-AF"/>
        </w:rPr>
        <w:t>زادي</w:t>
      </w:r>
      <w:r w:rsidRPr="00A54907">
        <w:rPr>
          <w:rStyle w:val="y2iqfc"/>
          <w:rtl/>
          <w:lang w:bidi="ps-AF"/>
        </w:rPr>
        <w:t>. طالبان د خپلو حقونو تر پښو لاندې کولو فرمانونه پلي کوي په شمول د خپل سري توقیف، شکنجې، یا غیر انساني یا سپکاوي چلند، جنسي تاوتریخوالی، او د جبري ورکیدو له لارې، چې دا ټول د بنسټیزو حقونو څخه سخت محرومیت دی.</w:t>
      </w:r>
    </w:p>
    <w:p w14:paraId="3B486C98" w14:textId="77777777" w:rsidR="00A54907" w:rsidRPr="006742B4" w:rsidRDefault="00A54907" w:rsidP="00726E9F">
      <w:pPr>
        <w:pStyle w:val="NoSpacing"/>
        <w:bidi/>
        <w:ind w:left="1134"/>
        <w:rPr>
          <w:rStyle w:val="y2iqfc"/>
          <w:rtl/>
          <w:lang w:bidi="ps-AF"/>
        </w:rPr>
      </w:pPr>
    </w:p>
    <w:p w14:paraId="1AB970FE" w14:textId="2F4AF565" w:rsidR="00A54907" w:rsidRDefault="00A54907" w:rsidP="00726E9F">
      <w:pPr>
        <w:pStyle w:val="NoSpacing"/>
        <w:bidi/>
        <w:ind w:left="1134"/>
      </w:pPr>
      <w:r>
        <w:rPr>
          <w:rStyle w:val="y2iqfc"/>
          <w:rFonts w:hint="cs"/>
          <w:rtl/>
          <w:lang w:bidi="ps-AF"/>
        </w:rPr>
        <w:t>۷۳.</w:t>
      </w:r>
      <w:r w:rsidRPr="00A54907">
        <w:rPr>
          <w:rStyle w:val="y2iqfc"/>
          <w:rtl/>
          <w:lang w:bidi="ps-AF"/>
        </w:rPr>
        <w:t xml:space="preserve"> ښځې او نجونې د جنسیت د ځانګړتیاوو او ټولنیزو جوړښتونو او معیارونو له امله چې د جنسیت رول، چلند، فعالیتونو او ځانګړتیاوو تعریفولو لپاره کارول کیږي د جنسیت تعقیب لپاره په نښه شوي. ځانګړی راپور ورکوونکی د افغان نجونو ځورونه د ځانګړې اندیښنې وړ ګڼي، چې د دوامداره زیانونو په پام کې نیولو سره او دا چې ماشومان د نړیوالو قوانینو له مخې له ځانګړي پیژندلو او خوندیتوب څخه برخمن دي.</w:t>
      </w:r>
    </w:p>
    <w:p w14:paraId="7C990AF5" w14:textId="5730826F" w:rsidR="00A54907" w:rsidRDefault="00A54907" w:rsidP="00726E9F">
      <w:pPr>
        <w:pStyle w:val="NoSpacing"/>
        <w:bidi/>
        <w:ind w:left="1134"/>
        <w:rPr>
          <w:rStyle w:val="y2iqfc"/>
          <w:rtl/>
          <w:lang w:bidi="ps-AF"/>
        </w:rPr>
      </w:pPr>
    </w:p>
    <w:p w14:paraId="62E04DEC" w14:textId="33B5182F" w:rsidR="00A54907" w:rsidRPr="00A54907" w:rsidRDefault="00A54907" w:rsidP="00726E9F">
      <w:pPr>
        <w:pStyle w:val="NoSpacing"/>
        <w:bidi/>
        <w:ind w:left="1134"/>
        <w:rPr>
          <w:rStyle w:val="y2iqfc"/>
          <w:lang w:bidi="ps-AF"/>
        </w:rPr>
      </w:pPr>
      <w:r>
        <w:rPr>
          <w:rStyle w:val="y2iqfc"/>
          <w:rFonts w:hint="cs"/>
          <w:rtl/>
          <w:lang w:bidi="ps-AF"/>
        </w:rPr>
        <w:t>۷۴</w:t>
      </w:r>
      <w:r w:rsidRPr="00A54907">
        <w:rPr>
          <w:rStyle w:val="y2iqfc"/>
          <w:rFonts w:hint="cs"/>
          <w:rtl/>
          <w:lang w:bidi="ps-AF"/>
        </w:rPr>
        <w:t>.</w:t>
      </w:r>
      <w:r w:rsidRPr="00A54907">
        <w:rPr>
          <w:rStyle w:val="y2iqfc"/>
          <w:rtl/>
          <w:lang w:bidi="ps-AF"/>
        </w:rPr>
        <w:t xml:space="preserve">د جنسیتي ځورونې په قربانیانو کې د افغانستان </w:t>
      </w:r>
      <w:r w:rsidRPr="00A54907">
        <w:rPr>
          <w:rStyle w:val="y2iqfc"/>
          <w:lang w:bidi="ps-AF"/>
        </w:rPr>
        <w:t>LGBTQIA</w:t>
      </w:r>
      <w:r w:rsidRPr="00A54907">
        <w:rPr>
          <w:rStyle w:val="y2iqfc"/>
          <w:rtl/>
          <w:lang w:bidi="ps-AF"/>
        </w:rPr>
        <w:t xml:space="preserve">+ ټولنه هم شامله ده چې د بنسټیزو حقونو څخه د سخت محرومیت سره مخ دي، په شمول د ژوند حق، د شخص امنیت، د شکنجې او نورو غیر انساني کړنو څخه </w:t>
      </w:r>
      <w:r w:rsidR="001D7D99">
        <w:rPr>
          <w:rStyle w:val="y2iqfc"/>
          <w:rFonts w:hint="cs"/>
          <w:rtl/>
          <w:lang w:bidi="ps-AF"/>
        </w:rPr>
        <w:t xml:space="preserve"> آ</w:t>
      </w:r>
      <w:r w:rsidR="001D7D99" w:rsidRPr="00A54907">
        <w:rPr>
          <w:rStyle w:val="y2iqfc"/>
          <w:rtl/>
          <w:lang w:bidi="ps-AF"/>
        </w:rPr>
        <w:t>زادي</w:t>
      </w:r>
      <w:r w:rsidRPr="00A54907">
        <w:rPr>
          <w:rStyle w:val="y2iqfc"/>
          <w:rtl/>
          <w:lang w:bidi="ps-AF"/>
        </w:rPr>
        <w:t xml:space="preserve">، د تبعیض څخه </w:t>
      </w:r>
      <w:r w:rsidR="001D7D99">
        <w:rPr>
          <w:rStyle w:val="y2iqfc"/>
          <w:rFonts w:hint="cs"/>
          <w:rtl/>
          <w:lang w:bidi="ps-AF"/>
        </w:rPr>
        <w:t>آ</w:t>
      </w:r>
      <w:r w:rsidR="001D7D99" w:rsidRPr="00A54907">
        <w:rPr>
          <w:rStyle w:val="y2iqfc"/>
          <w:rtl/>
          <w:lang w:bidi="ps-AF"/>
        </w:rPr>
        <w:t xml:space="preserve">زادي </w:t>
      </w:r>
      <w:r w:rsidRPr="00A54907">
        <w:rPr>
          <w:rStyle w:val="y2iqfc"/>
          <w:rtl/>
          <w:lang w:bidi="ps-AF"/>
        </w:rPr>
        <w:t>او د قانون په وړاندې مساوات.</w:t>
      </w:r>
    </w:p>
    <w:p w14:paraId="6E367E66" w14:textId="77777777" w:rsidR="00A54907" w:rsidRPr="00A54907" w:rsidRDefault="00A54907" w:rsidP="00726E9F">
      <w:pPr>
        <w:pStyle w:val="NoSpacing"/>
        <w:bidi/>
        <w:ind w:left="1134"/>
        <w:rPr>
          <w:rStyle w:val="y2iqfc"/>
          <w:lang w:bidi="ps-AF"/>
        </w:rPr>
      </w:pPr>
    </w:p>
    <w:p w14:paraId="4601D384" w14:textId="4540B282" w:rsidR="00A54907" w:rsidRPr="00A54907" w:rsidRDefault="00A54907" w:rsidP="00726E9F">
      <w:pPr>
        <w:pStyle w:val="NoSpacing"/>
        <w:bidi/>
        <w:ind w:left="1134"/>
        <w:rPr>
          <w:rStyle w:val="y2iqfc"/>
          <w:lang w:bidi="ps-AF"/>
        </w:rPr>
      </w:pPr>
      <w:r w:rsidRPr="00A54907">
        <w:rPr>
          <w:rStyle w:val="y2iqfc"/>
          <w:rFonts w:hint="cs"/>
          <w:rtl/>
          <w:lang w:bidi="ps-AF"/>
        </w:rPr>
        <w:t xml:space="preserve">۷۵. </w:t>
      </w:r>
      <w:r w:rsidRPr="00A54907">
        <w:rPr>
          <w:rStyle w:val="y2iqfc"/>
          <w:rtl/>
          <w:lang w:bidi="ps-AF"/>
        </w:rPr>
        <w:t xml:space="preserve">د جنسیتي تعذیب په اړه د تبعیض اراده کیدای شي د مذهب او توکم پر بنسټ د ځورونې سره یو ځای شي. ځانګړي راپور ورکوونکي د خپلې دندې په اوږدو کې د طالبانو، د هغوی د ملاتړو او همدارنګه د </w:t>
      </w:r>
      <w:r w:rsidRPr="00A54907">
        <w:rPr>
          <w:rStyle w:val="y2iqfc"/>
          <w:lang w:bidi="ps-AF"/>
        </w:rPr>
        <w:t>ISKP</w:t>
      </w:r>
      <w:r w:rsidRPr="00A54907">
        <w:rPr>
          <w:rStyle w:val="y2iqfc"/>
          <w:rtl/>
          <w:lang w:bidi="ps-AF"/>
        </w:rPr>
        <w:t xml:space="preserve"> لخوا په افغانستان کې د هزاره، تاجک، ازبک، ترکمن، هندو او سکه ټولنو په وړاندې د بشري حقونو سختو سرغړونو ته پام اړولی دی. د پښتنو ښځو او نجونو پر ضد. د تبعیض بنسټیز ارادې باید د جنسیت، مذهب او توکم د یو بل سره په ټکر کې د تعقیب په توګه وڅیړل شي.</w:t>
      </w:r>
    </w:p>
    <w:p w14:paraId="08B86900" w14:textId="09E1C01F" w:rsidR="00C86165" w:rsidRPr="00FF3DBA" w:rsidRDefault="00C86165" w:rsidP="0078527E">
      <w:pPr>
        <w:pStyle w:val="NoSpacing"/>
        <w:bidi/>
        <w:ind w:left="567"/>
        <w:rPr>
          <w:rStyle w:val="y2iqfc"/>
          <w:b/>
          <w:bCs/>
          <w:sz w:val="24"/>
          <w:szCs w:val="24"/>
          <w:lang w:bidi="ps-AF"/>
        </w:rPr>
      </w:pPr>
    </w:p>
    <w:p w14:paraId="2C3FFDEA" w14:textId="66C92BC6" w:rsidR="00C3534E" w:rsidRPr="00FF3DBA" w:rsidRDefault="00FF3DBA" w:rsidP="00726E9F">
      <w:pPr>
        <w:pStyle w:val="NoSpacing"/>
        <w:bidi/>
        <w:ind w:left="1134"/>
        <w:rPr>
          <w:rStyle w:val="y2iqfc"/>
          <w:b/>
          <w:bCs/>
          <w:sz w:val="24"/>
          <w:szCs w:val="24"/>
          <w:rtl/>
          <w:lang w:bidi="ps-AF"/>
        </w:rPr>
      </w:pPr>
      <w:r w:rsidRPr="00FF3DBA">
        <w:rPr>
          <w:rStyle w:val="y2iqfc"/>
          <w:rFonts w:hint="cs"/>
          <w:b/>
          <w:bCs/>
          <w:sz w:val="24"/>
          <w:szCs w:val="24"/>
          <w:rtl/>
          <w:lang w:bidi="ps-AF"/>
        </w:rPr>
        <w:t>۲. قتل</w:t>
      </w:r>
    </w:p>
    <w:p w14:paraId="14E7089D" w14:textId="7D7CA07F" w:rsidR="00FF3DBA" w:rsidRDefault="00FF3DBA" w:rsidP="00726E9F">
      <w:pPr>
        <w:pStyle w:val="NoSpacing"/>
        <w:bidi/>
        <w:ind w:left="1134"/>
        <w:rPr>
          <w:rStyle w:val="y2iqfc"/>
          <w:rtl/>
          <w:lang w:bidi="ps-AF"/>
        </w:rPr>
      </w:pPr>
      <w:r>
        <w:rPr>
          <w:rStyle w:val="y2iqfc"/>
          <w:rFonts w:hint="cs"/>
          <w:rtl/>
          <w:lang w:bidi="ps-AF"/>
        </w:rPr>
        <w:t>۷۶.</w:t>
      </w:r>
      <w:r w:rsidRPr="00FF3DBA">
        <w:rPr>
          <w:rStyle w:val="y2iqfc"/>
          <w:rtl/>
          <w:lang w:bidi="ps-AF"/>
        </w:rPr>
        <w:t xml:space="preserve"> د طالبانو بنسټیز شوي تبعیض او جلا کول د دوی د غړو او ملاتړو او همدارنګه د </w:t>
      </w:r>
      <w:r w:rsidRPr="00FF3DBA">
        <w:rPr>
          <w:rStyle w:val="y2iqfc"/>
          <w:lang w:bidi="ps-AF"/>
        </w:rPr>
        <w:t>ISKP</w:t>
      </w:r>
      <w:r w:rsidRPr="00FF3DBA">
        <w:rPr>
          <w:rStyle w:val="y2iqfc"/>
          <w:rtl/>
          <w:lang w:bidi="ps-AF"/>
        </w:rPr>
        <w:t xml:space="preserve"> لخوا ترسره شوي وژنو سره پیاوړي شوي. دا وژنې په شخصي کورونو، عامه ځایونو او توقیف ځایونو کې شوي او د بشري حقونو د مدافعینو، وکیلانو، څارنوالانو، قاضیانو، محصلینو، ښوونکو او پولیسو د وژلو په شمول چې ډیری یې ښځې دي. قربانیان د جنسیت پر بنسټ په نښه شوي او په ډیری مواردو کې، د توکمیز او/یا مذهبي هویتونو سره یوځای کیږي</w:t>
      </w:r>
      <w:r>
        <w:rPr>
          <w:rStyle w:val="y2iqfc"/>
          <w:rFonts w:hint="cs"/>
          <w:rtl/>
          <w:lang w:bidi="ps-AF"/>
        </w:rPr>
        <w:t>.</w:t>
      </w:r>
    </w:p>
    <w:p w14:paraId="1CF8252F" w14:textId="77777777" w:rsidR="00FF3DBA" w:rsidRDefault="00FF3DBA" w:rsidP="00726E9F">
      <w:pPr>
        <w:pStyle w:val="NoSpacing"/>
        <w:bidi/>
        <w:ind w:left="1134"/>
        <w:rPr>
          <w:rStyle w:val="y2iqfc"/>
          <w:rtl/>
          <w:lang w:bidi="ps-AF"/>
        </w:rPr>
      </w:pPr>
    </w:p>
    <w:p w14:paraId="6E5F5518" w14:textId="4A3E6A11" w:rsidR="00FF3DBA" w:rsidRDefault="00FF3DBA" w:rsidP="00726E9F">
      <w:pPr>
        <w:pStyle w:val="NoSpacing"/>
        <w:bidi/>
        <w:ind w:left="1134"/>
        <w:rPr>
          <w:rStyle w:val="y2iqfc"/>
          <w:rtl/>
          <w:lang w:bidi="ps-AF"/>
        </w:rPr>
      </w:pPr>
      <w:r>
        <w:rPr>
          <w:rStyle w:val="y2iqfc"/>
          <w:rFonts w:hint="cs"/>
          <w:rtl/>
          <w:lang w:bidi="ps-AF"/>
        </w:rPr>
        <w:t>۷۷.</w:t>
      </w:r>
      <w:r w:rsidRPr="00FF3DBA">
        <w:rPr>
          <w:rStyle w:val="y2iqfc"/>
          <w:rtl/>
          <w:lang w:bidi="ps-AF"/>
        </w:rPr>
        <w:t xml:space="preserve"> چیرې چې د مخنیوي وړ مړینې لامل کیږي ځکه چې میرمنې او نجونې روغتیایی پاملرنې ته لاسرسی نلري ، د مثال په توګه وړ ډاکټرانو ته د لاسرسي اجازه نه ورکول یا د محرم اړتیا له امله ، دا مړینې باید د نړیوال جرمي قانون چوکاټ کې وڅیړل شي.</w:t>
      </w:r>
    </w:p>
    <w:p w14:paraId="7ABAC781" w14:textId="77777777" w:rsidR="00FF3DBA" w:rsidRDefault="00FF3DBA" w:rsidP="00726E9F">
      <w:pPr>
        <w:pStyle w:val="NoSpacing"/>
        <w:bidi/>
        <w:ind w:left="1134"/>
        <w:rPr>
          <w:rStyle w:val="y2iqfc"/>
          <w:rtl/>
          <w:lang w:bidi="ps-AF"/>
        </w:rPr>
      </w:pPr>
    </w:p>
    <w:p w14:paraId="44D83B11" w14:textId="76FFE50B" w:rsidR="00FF3DBA" w:rsidRDefault="00FF3DBA" w:rsidP="00726E9F">
      <w:pPr>
        <w:pStyle w:val="NoSpacing"/>
        <w:bidi/>
        <w:ind w:left="1134"/>
        <w:rPr>
          <w:rStyle w:val="y2iqfc"/>
          <w:rtl/>
          <w:lang w:bidi="ps-AF"/>
        </w:rPr>
      </w:pPr>
      <w:r w:rsidRPr="00FF3DBA">
        <w:rPr>
          <w:rStyle w:val="y2iqfc"/>
          <w:rFonts w:hint="cs"/>
          <w:rtl/>
          <w:lang w:bidi="ps-AF"/>
        </w:rPr>
        <w:t xml:space="preserve">۷۸. </w:t>
      </w:r>
      <w:r w:rsidRPr="00FF3DBA">
        <w:rPr>
          <w:rStyle w:val="y2iqfc"/>
          <w:rtl/>
          <w:lang w:bidi="ps-AF"/>
        </w:rPr>
        <w:t>هغه اندېښنې چې طالبان به بیا په عامه توګه د ښځو سنګسارول پیل کړي، په افغانستان کې ښځو او نجونو ته د خطر زنګونه په ګوته کوي. ځانګړی راپور ورکوونکی په دې اند دی چې دا ډول کړنې چې د مرګ لامل کیږي د پراخ او سیستماتیک برید یوه روښانه برخه جوړوي چې د پرمختګ په حال کې دي، او کیدای شي وژنه د بشریت په وړاندې د جرم په توګه وګڼل شي.</w:t>
      </w:r>
    </w:p>
    <w:p w14:paraId="5DD8A87D" w14:textId="77777777" w:rsidR="00FF3DBA" w:rsidRDefault="00FF3DBA" w:rsidP="0078527E">
      <w:pPr>
        <w:pStyle w:val="NoSpacing"/>
        <w:bidi/>
        <w:rPr>
          <w:rStyle w:val="y2iqfc"/>
          <w:rtl/>
          <w:lang w:bidi="ps-AF"/>
        </w:rPr>
      </w:pPr>
    </w:p>
    <w:p w14:paraId="2FF507F5" w14:textId="2706262F" w:rsidR="00FF3DBA" w:rsidRPr="00726E9F" w:rsidRDefault="00FF3DBA" w:rsidP="00726E9F">
      <w:pPr>
        <w:pStyle w:val="NoSpacing"/>
        <w:bidi/>
        <w:ind w:left="1134"/>
        <w:rPr>
          <w:rStyle w:val="y2iqfc"/>
          <w:rFonts w:ascii="inherit" w:hAnsi="inherit"/>
          <w:b/>
          <w:bCs/>
          <w:color w:val="202124"/>
          <w:sz w:val="42"/>
          <w:szCs w:val="42"/>
          <w:rtl/>
          <w:lang w:bidi="ps-AF"/>
        </w:rPr>
      </w:pPr>
      <w:r w:rsidRPr="00726E9F">
        <w:rPr>
          <w:rStyle w:val="y2iqfc"/>
          <w:rFonts w:ascii="inherit" w:hAnsi="inherit" w:hint="cs"/>
          <w:b/>
          <w:bCs/>
          <w:color w:val="202124"/>
          <w:rtl/>
          <w:lang w:bidi="ps-AF"/>
        </w:rPr>
        <w:t>۳</w:t>
      </w:r>
      <w:r w:rsidRPr="00726E9F">
        <w:rPr>
          <w:rStyle w:val="y2iqfc"/>
          <w:rFonts w:ascii="inherit" w:hAnsi="inherit"/>
          <w:b/>
          <w:bCs/>
          <w:color w:val="202124"/>
          <w:rtl/>
        </w:rPr>
        <w:t>. جبري ورکېدل</w:t>
      </w:r>
      <w:r w:rsidR="00726E9F">
        <w:rPr>
          <w:rStyle w:val="y2iqfc"/>
          <w:rFonts w:ascii="inherit" w:hAnsi="inherit" w:hint="cs"/>
          <w:b/>
          <w:bCs/>
          <w:color w:val="202124"/>
          <w:rtl/>
          <w:lang w:bidi="ps-AF"/>
        </w:rPr>
        <w:t>:</w:t>
      </w:r>
    </w:p>
    <w:p w14:paraId="41C0E09F" w14:textId="48E539AD" w:rsidR="00FF3DBA" w:rsidRDefault="00FF3DBA" w:rsidP="00726E9F">
      <w:pPr>
        <w:pStyle w:val="NoSpacing"/>
        <w:bidi/>
        <w:ind w:left="1134"/>
        <w:rPr>
          <w:rStyle w:val="y2iqfc"/>
          <w:rtl/>
          <w:lang w:bidi="ps-AF"/>
        </w:rPr>
      </w:pPr>
      <w:r w:rsidRPr="00FF3DBA">
        <w:rPr>
          <w:rStyle w:val="y2iqfc"/>
          <w:rFonts w:hint="cs"/>
          <w:rtl/>
          <w:lang w:bidi="ps-AF"/>
        </w:rPr>
        <w:t xml:space="preserve">۷۹. </w:t>
      </w:r>
      <w:r w:rsidRPr="00FF3DBA">
        <w:rPr>
          <w:rStyle w:val="y2iqfc"/>
          <w:rtl/>
          <w:lang w:bidi="ps-AF"/>
        </w:rPr>
        <w:t xml:space="preserve">اجباري </w:t>
      </w:r>
      <w:r w:rsidR="00D57158">
        <w:rPr>
          <w:rStyle w:val="y2iqfc"/>
          <w:rFonts w:hint="cs"/>
          <w:rtl/>
          <w:lang w:bidi="ps-AF"/>
        </w:rPr>
        <w:t xml:space="preserve"> ورکیدل</w:t>
      </w:r>
      <w:r w:rsidRPr="00FF3DBA">
        <w:rPr>
          <w:rStyle w:val="y2iqfc"/>
          <w:rtl/>
          <w:lang w:bidi="ps-AF"/>
        </w:rPr>
        <w:t xml:space="preserve"> </w:t>
      </w:r>
      <w:r w:rsidR="00D57158">
        <w:rPr>
          <w:rStyle w:val="y2iqfc"/>
          <w:rFonts w:hint="cs"/>
          <w:rtl/>
          <w:lang w:bidi="ps-AF"/>
        </w:rPr>
        <w:t xml:space="preserve"> د بشریت پر وړاندی د یو جرم په ټوګه  د یوه دولت یا سیاسی سازمان له خوا یا د واکمن چارواکو د ملاتړ یا رضایت سره د افرادو</w:t>
      </w:r>
      <w:r w:rsidR="00D57158" w:rsidRPr="00FF3DBA">
        <w:rPr>
          <w:rStyle w:val="y2iqfc"/>
          <w:rtl/>
          <w:lang w:bidi="ps-AF"/>
        </w:rPr>
        <w:t xml:space="preserve"> </w:t>
      </w:r>
      <w:r w:rsidRPr="00FF3DBA">
        <w:rPr>
          <w:rStyle w:val="y2iqfc"/>
          <w:rtl/>
          <w:lang w:bidi="ps-AF"/>
        </w:rPr>
        <w:t>نیول، توقیف یا اختطاف</w:t>
      </w:r>
      <w:r w:rsidR="006742B4">
        <w:rPr>
          <w:rStyle w:val="y2iqfc"/>
          <w:rFonts w:hint="cs"/>
          <w:rtl/>
          <w:lang w:bidi="ps-AF"/>
        </w:rPr>
        <w:t xml:space="preserve"> </w:t>
      </w:r>
      <w:r w:rsidRPr="00FF3DBA">
        <w:rPr>
          <w:rStyle w:val="y2iqfc"/>
          <w:rtl/>
          <w:lang w:bidi="ps-AF"/>
        </w:rPr>
        <w:t>شامل دي، وروسته له دې چې د آزادۍ د محرومیت د منلو څخه انکار یا د برخلیک یا د ورک شوي ځای پټول شامل دي.</w:t>
      </w:r>
      <w:r w:rsidR="00D57158">
        <w:rPr>
          <w:rStyle w:val="FootnoteReference"/>
          <w:rtl/>
          <w:lang w:bidi="ps-AF"/>
        </w:rPr>
        <w:footnoteReference w:id="17"/>
      </w:r>
      <w:r w:rsidRPr="00FF3DBA">
        <w:rPr>
          <w:rStyle w:val="y2iqfc"/>
          <w:rtl/>
          <w:lang w:bidi="ps-AF"/>
        </w:rPr>
        <w:t xml:space="preserve"> د بشري حقونو د مدافعینو، حقوقي مسلکیانو، او لاریون کوونکو چې ډیری یې ښځې دي، دا ډول ورکیدل مستند شوي دي.</w:t>
      </w:r>
    </w:p>
    <w:p w14:paraId="26FA0103" w14:textId="32CFF753" w:rsidR="00FF3DBA" w:rsidRDefault="00FF3DBA" w:rsidP="0078527E">
      <w:pPr>
        <w:pStyle w:val="NoSpacing"/>
        <w:bidi/>
        <w:rPr>
          <w:rStyle w:val="y2iqfc"/>
          <w:lang w:bidi="ps-AF"/>
        </w:rPr>
      </w:pPr>
    </w:p>
    <w:p w14:paraId="1E6432FE" w14:textId="77777777" w:rsidR="00D07F5F" w:rsidRDefault="00D07F5F" w:rsidP="00D07F5F">
      <w:pPr>
        <w:pStyle w:val="NoSpacing"/>
        <w:bidi/>
        <w:rPr>
          <w:rStyle w:val="y2iqfc"/>
          <w:lang w:bidi="ps-AF"/>
        </w:rPr>
      </w:pPr>
    </w:p>
    <w:p w14:paraId="29750CAC" w14:textId="77777777" w:rsidR="00D07F5F" w:rsidRDefault="00D07F5F" w:rsidP="00D07F5F">
      <w:pPr>
        <w:pStyle w:val="NoSpacing"/>
        <w:bidi/>
        <w:rPr>
          <w:rStyle w:val="y2iqfc"/>
          <w:lang w:bidi="ps-AF"/>
        </w:rPr>
      </w:pPr>
    </w:p>
    <w:p w14:paraId="1DE8F63C" w14:textId="77777777" w:rsidR="00D07F5F" w:rsidRDefault="00D07F5F" w:rsidP="00D07F5F">
      <w:pPr>
        <w:pStyle w:val="NoSpacing"/>
        <w:bidi/>
        <w:rPr>
          <w:rStyle w:val="y2iqfc"/>
          <w:lang w:bidi="ps-AF"/>
        </w:rPr>
      </w:pPr>
    </w:p>
    <w:p w14:paraId="2D9AA40B" w14:textId="77777777" w:rsidR="00D07F5F" w:rsidRDefault="00D07F5F" w:rsidP="00D07F5F">
      <w:pPr>
        <w:pStyle w:val="NoSpacing"/>
        <w:bidi/>
        <w:rPr>
          <w:rStyle w:val="y2iqfc"/>
          <w:rtl/>
          <w:lang w:bidi="ps-AF"/>
        </w:rPr>
      </w:pPr>
    </w:p>
    <w:p w14:paraId="68F6B74F" w14:textId="77777777" w:rsidR="00FF3DBA" w:rsidRDefault="00FF3DBA" w:rsidP="0078527E">
      <w:pPr>
        <w:pStyle w:val="NoSpacing"/>
        <w:bidi/>
        <w:rPr>
          <w:rStyle w:val="y2iqfc"/>
          <w:rtl/>
          <w:lang w:bidi="ps-AF"/>
        </w:rPr>
      </w:pPr>
    </w:p>
    <w:p w14:paraId="1B6A1249" w14:textId="788213EB" w:rsidR="00FF3DBA" w:rsidRPr="00726E9F" w:rsidRDefault="00FF3DBA" w:rsidP="00726E9F">
      <w:pPr>
        <w:pStyle w:val="NoSpacing"/>
        <w:bidi/>
        <w:ind w:left="1134"/>
        <w:rPr>
          <w:rStyle w:val="y2iqfc"/>
          <w:rFonts w:ascii="inherit" w:hAnsi="inherit"/>
          <w:b/>
          <w:bCs/>
          <w:color w:val="202124"/>
          <w:rtl/>
          <w:lang w:bidi="ps-AF"/>
        </w:rPr>
      </w:pPr>
      <w:r w:rsidRPr="00726E9F">
        <w:rPr>
          <w:rStyle w:val="y2iqfc"/>
          <w:rFonts w:ascii="inherit" w:hAnsi="inherit" w:hint="cs"/>
          <w:b/>
          <w:bCs/>
          <w:color w:val="202124"/>
          <w:rtl/>
          <w:lang w:bidi="ps-AF"/>
        </w:rPr>
        <w:t>۴</w:t>
      </w:r>
      <w:r w:rsidRPr="00726E9F">
        <w:rPr>
          <w:rStyle w:val="y2iqfc"/>
          <w:rFonts w:hint="cs"/>
          <w:b/>
          <w:bCs/>
          <w:rtl/>
          <w:lang w:bidi="ps-AF"/>
        </w:rPr>
        <w:t>.</w:t>
      </w:r>
      <w:r w:rsidRPr="00726E9F">
        <w:rPr>
          <w:rFonts w:ascii="inherit" w:hAnsi="inherit"/>
          <w:b/>
          <w:bCs/>
          <w:color w:val="202124"/>
          <w:rtl/>
        </w:rPr>
        <w:t xml:space="preserve"> </w:t>
      </w:r>
      <w:r w:rsidRPr="00726E9F">
        <w:rPr>
          <w:rStyle w:val="y2iqfc"/>
          <w:rFonts w:ascii="inherit" w:hAnsi="inherit"/>
          <w:b/>
          <w:bCs/>
          <w:color w:val="202124"/>
          <w:rtl/>
        </w:rPr>
        <w:t>شکنجه کول</w:t>
      </w:r>
    </w:p>
    <w:p w14:paraId="1777F358" w14:textId="33D28EEF" w:rsidR="00FF3DBA" w:rsidRDefault="00FF3DBA" w:rsidP="00726E9F">
      <w:pPr>
        <w:pStyle w:val="NoSpacing"/>
        <w:bidi/>
        <w:ind w:left="1134"/>
        <w:rPr>
          <w:rStyle w:val="y2iqfc"/>
          <w:rtl/>
          <w:lang w:bidi="ps-AF"/>
        </w:rPr>
      </w:pPr>
      <w:r w:rsidRPr="00FF3DBA">
        <w:rPr>
          <w:rStyle w:val="y2iqfc"/>
          <w:rFonts w:hint="cs"/>
          <w:rtl/>
        </w:rPr>
        <w:t>۸۰.</w:t>
      </w:r>
      <w:r w:rsidRPr="00FF3DBA">
        <w:rPr>
          <w:rStyle w:val="y2iqfc"/>
          <w:rtl/>
          <w:lang w:bidi="ps-AF"/>
        </w:rPr>
        <w:t xml:space="preserve"> ځانګړي راپور ورکوونکي ته د هغه د مودې په اوږدو کې ورکړل شوي معلومات د هغو ښځو او نجونو شکنجه په ګوته کوي چې د طالبانو لخوا په توقیف ځایونو کې ساتل کیږي، په ځانګړې توګه هغه کسان چې ننګونې کوي یا د دوی </w:t>
      </w:r>
      <w:r w:rsidR="00F5129E">
        <w:rPr>
          <w:rStyle w:val="y2iqfc"/>
          <w:rFonts w:hint="cs"/>
          <w:rtl/>
          <w:lang w:bidi="ps-AF"/>
        </w:rPr>
        <w:t>بنسټیز</w:t>
      </w:r>
      <w:r w:rsidRPr="00FF3DBA">
        <w:rPr>
          <w:rStyle w:val="y2iqfc"/>
          <w:rtl/>
          <w:lang w:bidi="ps-AF"/>
        </w:rPr>
        <w:t xml:space="preserve"> شوي ظلمونو ننګونې کوي، په شمول د لاریون کونکو.</w:t>
      </w:r>
    </w:p>
    <w:p w14:paraId="43C5B366" w14:textId="77777777" w:rsidR="00FF3DBA" w:rsidRDefault="00FF3DBA" w:rsidP="00726E9F">
      <w:pPr>
        <w:pStyle w:val="NoSpacing"/>
        <w:bidi/>
        <w:ind w:left="567"/>
        <w:rPr>
          <w:rStyle w:val="y2iqfc"/>
          <w:rtl/>
          <w:lang w:bidi="ps-AF"/>
        </w:rPr>
      </w:pPr>
    </w:p>
    <w:p w14:paraId="2E08B662" w14:textId="58C26AF0" w:rsidR="00FF3DBA" w:rsidRPr="00FF3DBA" w:rsidRDefault="00FF3DBA" w:rsidP="00726E9F">
      <w:pPr>
        <w:pStyle w:val="NoSpacing"/>
        <w:bidi/>
        <w:ind w:left="1134"/>
        <w:rPr>
          <w:rStyle w:val="y2iqfc"/>
          <w:lang w:bidi="ps-AF"/>
        </w:rPr>
      </w:pPr>
      <w:r>
        <w:rPr>
          <w:rStyle w:val="y2iqfc"/>
          <w:rFonts w:hint="cs"/>
          <w:rtl/>
        </w:rPr>
        <w:t xml:space="preserve">۸۱. </w:t>
      </w:r>
      <w:r w:rsidRPr="00FF3DBA">
        <w:rPr>
          <w:rStyle w:val="y2iqfc"/>
          <w:rtl/>
        </w:rPr>
        <w:t>ښځې او نجونې د طالبانو، د هغوی د ملاتړو او د کورنۍ د غړو له خوا وهل ټکول او د فزیکي او رواني تاوتریخوالي له نورو ډولونو سره مخامخ شوي دي. پدې کې د "نه منلو وړ" چلند مجازات شامل دي، په شمول د محرم</w:t>
      </w:r>
      <w:r w:rsidR="00F5129E">
        <w:rPr>
          <w:rStyle w:val="y2iqfc"/>
          <w:rFonts w:hint="cs"/>
          <w:rtl/>
          <w:lang w:bidi="ps-AF"/>
        </w:rPr>
        <w:t xml:space="preserve"> له</w:t>
      </w:r>
      <w:r w:rsidRPr="00FF3DBA">
        <w:rPr>
          <w:rStyle w:val="y2iqfc"/>
          <w:rtl/>
        </w:rPr>
        <w:t xml:space="preserve"> اړتیا څخه سرغړونه؛ د اجباري ودونو څخه انکار؛ او</w:t>
      </w:r>
      <w:r w:rsidR="00D335B6">
        <w:rPr>
          <w:rStyle w:val="y2iqfc"/>
          <w:rFonts w:hint="cs"/>
          <w:rtl/>
          <w:lang w:bidi="ps-AF"/>
        </w:rPr>
        <w:t>د</w:t>
      </w:r>
      <w:r w:rsidRPr="00FF3DBA">
        <w:rPr>
          <w:rStyle w:val="y2iqfc"/>
          <w:rtl/>
        </w:rPr>
        <w:t xml:space="preserve"> "نامناسب" جنسیت</w:t>
      </w:r>
      <w:r w:rsidR="00D335B6">
        <w:rPr>
          <w:rStyle w:val="y2iqfc"/>
          <w:rFonts w:hint="cs"/>
          <w:rtl/>
          <w:lang w:bidi="ps-AF"/>
        </w:rPr>
        <w:t>ی</w:t>
      </w:r>
      <w:r w:rsidRPr="00FF3DBA">
        <w:rPr>
          <w:rStyle w:val="y2iqfc"/>
          <w:rtl/>
        </w:rPr>
        <w:t xml:space="preserve"> </w:t>
      </w:r>
      <w:r w:rsidR="00D335B6">
        <w:rPr>
          <w:rStyle w:val="y2iqfc"/>
          <w:rFonts w:hint="cs"/>
          <w:rtl/>
          <w:lang w:bidi="ps-AF"/>
        </w:rPr>
        <w:t xml:space="preserve"> اصطلاحاتو کارول </w:t>
      </w:r>
      <w:r w:rsidR="001D7D99">
        <w:rPr>
          <w:rStyle w:val="y2iqfc"/>
          <w:rFonts w:hint="cs"/>
          <w:rtl/>
          <w:lang w:bidi="ps-AF"/>
        </w:rPr>
        <w:t>.</w:t>
      </w:r>
    </w:p>
    <w:p w14:paraId="59C2C8A3" w14:textId="77777777" w:rsidR="00FF3DBA" w:rsidRDefault="00FF3DBA" w:rsidP="00726E9F">
      <w:pPr>
        <w:pStyle w:val="NoSpacing"/>
        <w:bidi/>
        <w:ind w:left="567"/>
        <w:rPr>
          <w:rStyle w:val="y2iqfc"/>
          <w:rtl/>
          <w:lang w:bidi="ps-AF"/>
        </w:rPr>
      </w:pPr>
    </w:p>
    <w:p w14:paraId="393A87D6" w14:textId="020B3A81" w:rsidR="00FF3DBA" w:rsidRDefault="00FF3DBA" w:rsidP="00726E9F">
      <w:pPr>
        <w:pStyle w:val="NoSpacing"/>
        <w:bidi/>
        <w:ind w:left="1134"/>
        <w:rPr>
          <w:rStyle w:val="y2iqfc"/>
          <w:rtl/>
          <w:lang w:bidi="ps-AF"/>
        </w:rPr>
      </w:pPr>
      <w:r w:rsidRPr="00FF3DBA">
        <w:rPr>
          <w:rStyle w:val="y2iqfc"/>
          <w:rFonts w:hint="cs"/>
          <w:rtl/>
          <w:lang w:bidi="ps-AF"/>
        </w:rPr>
        <w:t xml:space="preserve">۸۲. </w:t>
      </w:r>
      <w:r w:rsidRPr="00FF3DBA">
        <w:rPr>
          <w:rStyle w:val="y2iqfc"/>
          <w:rtl/>
          <w:lang w:bidi="ps-AF"/>
        </w:rPr>
        <w:t xml:space="preserve">طالبان د ارتداد، زنا، همجنسي اړیکو، او غلا په ګډون د حدود جرمونو ته سزا ورکوي، چې کېدای شي وژنې او وهل ټکول پکې شامل وي. دا مجازات، چې د </w:t>
      </w:r>
      <w:r w:rsidR="00344E4B">
        <w:rPr>
          <w:rStyle w:val="y2iqfc"/>
          <w:rFonts w:hint="cs"/>
          <w:rtl/>
          <w:lang w:bidi="ps-AF"/>
        </w:rPr>
        <w:t>نړیوال</w:t>
      </w:r>
      <w:r w:rsidR="00D57158">
        <w:rPr>
          <w:rStyle w:val="y2iqfc"/>
          <w:rFonts w:hint="cs"/>
          <w:rtl/>
          <w:lang w:bidi="ps-AF"/>
        </w:rPr>
        <w:t xml:space="preserve"> مدنې او سیاسی حقونو د میثاق</w:t>
      </w:r>
      <w:r w:rsidR="006742B4">
        <w:rPr>
          <w:rStyle w:val="y2iqfc"/>
          <w:rFonts w:hint="cs"/>
          <w:rtl/>
          <w:lang w:bidi="ps-AF"/>
        </w:rPr>
        <w:t xml:space="preserve"> </w:t>
      </w:r>
      <w:r w:rsidRPr="00FF3DBA">
        <w:rPr>
          <w:rStyle w:val="y2iqfc"/>
          <w:rtl/>
          <w:lang w:bidi="ps-AF"/>
        </w:rPr>
        <w:t>سره په ټکر کې دي، باید د بشریت په وړاندې د ممکنه جرمونو په توګه هم وڅیړل شي</w:t>
      </w:r>
      <w:r w:rsidRPr="00FF3DBA">
        <w:rPr>
          <w:rStyle w:val="y2iqfc"/>
          <w:rtl/>
        </w:rPr>
        <w:t>.</w:t>
      </w:r>
    </w:p>
    <w:p w14:paraId="4509EA7C" w14:textId="77777777" w:rsidR="00FF3DBA" w:rsidRDefault="00FF3DBA" w:rsidP="0078527E">
      <w:pPr>
        <w:pStyle w:val="NoSpacing"/>
        <w:bidi/>
        <w:ind w:left="567"/>
        <w:rPr>
          <w:rStyle w:val="y2iqfc"/>
          <w:rtl/>
          <w:lang w:bidi="ps-AF"/>
        </w:rPr>
      </w:pPr>
    </w:p>
    <w:p w14:paraId="6F09F00E" w14:textId="60F03549" w:rsidR="00FF3DBA" w:rsidRPr="00726E9F" w:rsidRDefault="00FF3DBA" w:rsidP="00726E9F">
      <w:pPr>
        <w:pStyle w:val="NoSpacing"/>
        <w:bidi/>
        <w:ind w:left="1134"/>
        <w:rPr>
          <w:rStyle w:val="y2iqfc"/>
          <w:rFonts w:ascii="inherit" w:hAnsi="inherit"/>
          <w:b/>
          <w:bCs/>
          <w:color w:val="202124"/>
          <w:rtl/>
          <w:lang w:bidi="ps-AF"/>
        </w:rPr>
      </w:pPr>
      <w:r w:rsidRPr="00726E9F">
        <w:rPr>
          <w:rStyle w:val="y2iqfc"/>
          <w:rFonts w:ascii="inherit" w:hAnsi="inherit" w:hint="cs"/>
          <w:b/>
          <w:bCs/>
          <w:color w:val="202124"/>
          <w:rtl/>
          <w:lang w:bidi="ps-AF"/>
        </w:rPr>
        <w:t xml:space="preserve">۵. </w:t>
      </w:r>
      <w:r w:rsidRPr="00726E9F">
        <w:rPr>
          <w:rStyle w:val="y2iqfc"/>
          <w:rFonts w:ascii="inherit" w:hAnsi="inherit"/>
          <w:b/>
          <w:bCs/>
          <w:color w:val="202124"/>
          <w:rtl/>
        </w:rPr>
        <w:t>جنسي تیري او د جنسي تیري نورې کړنې</w:t>
      </w:r>
    </w:p>
    <w:p w14:paraId="7392529C" w14:textId="7568F72B" w:rsidR="00FF3DBA" w:rsidRDefault="00FF3DBA" w:rsidP="00726E9F">
      <w:pPr>
        <w:pStyle w:val="NoSpacing"/>
        <w:bidi/>
        <w:ind w:left="1134"/>
        <w:rPr>
          <w:rStyle w:val="y2iqfc"/>
          <w:rtl/>
          <w:lang w:bidi="ps-AF"/>
        </w:rPr>
      </w:pPr>
      <w:r w:rsidRPr="00FF3DBA">
        <w:rPr>
          <w:rStyle w:val="y2iqfc"/>
          <w:rFonts w:hint="cs"/>
          <w:rtl/>
          <w:lang w:bidi="ps-AF"/>
        </w:rPr>
        <w:t xml:space="preserve">۸۳. </w:t>
      </w:r>
      <w:r w:rsidRPr="00FF3DBA">
        <w:rPr>
          <w:rStyle w:val="y2iqfc"/>
          <w:rtl/>
          <w:lang w:bidi="ps-AF"/>
        </w:rPr>
        <w:t xml:space="preserve">ځانګړي راپور ورکوونکي د جنسي تاوتریخوالی د کړنو راپور ورکړی چې په توقیف کې د ښځو لاریون کونکو په وړاندې ترسره شوي، او د اجباري ودونو په حدودو کې، په شمول د ځوانو نجونو ودونه. د </w:t>
      </w:r>
      <w:r w:rsidRPr="00FF3DBA">
        <w:rPr>
          <w:rStyle w:val="y2iqfc"/>
          <w:lang w:bidi="ps-AF"/>
        </w:rPr>
        <w:t>LGBTQIA</w:t>
      </w:r>
      <w:r w:rsidRPr="00FF3DBA">
        <w:rPr>
          <w:rStyle w:val="y2iqfc"/>
          <w:rtl/>
          <w:lang w:bidi="ps-AF"/>
        </w:rPr>
        <w:t>+ ژغورونکو د خپل جنسي تمایل او/یا جنسیت هویت د سزا په توګه د خپلوانو او د طالبانو د غړو په ګډون د جنسي تیریو سره مخامخ شوي. همدارنګه مستند شوي چې د بې وزل</w:t>
      </w:r>
      <w:r w:rsidR="00F5129E">
        <w:rPr>
          <w:rStyle w:val="y2iqfc"/>
          <w:rFonts w:hint="cs"/>
          <w:rtl/>
          <w:lang w:bidi="ps-AF"/>
        </w:rPr>
        <w:t xml:space="preserve">ي له کبله </w:t>
      </w:r>
      <w:r w:rsidRPr="00FF3DBA">
        <w:rPr>
          <w:rStyle w:val="y2iqfc"/>
          <w:rtl/>
          <w:lang w:bidi="ps-AF"/>
        </w:rPr>
        <w:t xml:space="preserve">د هلکانو جنسي </w:t>
      </w:r>
      <w:r w:rsidR="001D7D99">
        <w:rPr>
          <w:rStyle w:val="y2iqfc"/>
          <w:rFonts w:hint="cs"/>
          <w:rtl/>
          <w:lang w:bidi="ps-AF"/>
        </w:rPr>
        <w:t xml:space="preserve"> استثمار</w:t>
      </w:r>
      <w:r w:rsidRPr="00FF3DBA">
        <w:rPr>
          <w:rStyle w:val="y2iqfc"/>
          <w:rtl/>
          <w:lang w:bidi="ps-AF"/>
        </w:rPr>
        <w:t>، چې د بچ</w:t>
      </w:r>
      <w:r w:rsidR="00F5129E">
        <w:rPr>
          <w:rStyle w:val="y2iqfc"/>
          <w:rFonts w:hint="cs"/>
          <w:rtl/>
          <w:lang w:bidi="ps-AF"/>
        </w:rPr>
        <w:t>ه</w:t>
      </w:r>
      <w:r w:rsidRPr="00FF3DBA">
        <w:rPr>
          <w:rStyle w:val="y2iqfc"/>
          <w:rtl/>
          <w:lang w:bidi="ps-AF"/>
        </w:rPr>
        <w:t xml:space="preserve"> بازي</w:t>
      </w:r>
      <w:r w:rsidR="00D57158">
        <w:rPr>
          <w:rStyle w:val="y2iqfc"/>
          <w:rFonts w:hint="cs"/>
          <w:rtl/>
          <w:lang w:bidi="ps-AF"/>
        </w:rPr>
        <w:t xml:space="preserve"> </w:t>
      </w:r>
      <w:r w:rsidRPr="00FF3DBA">
        <w:rPr>
          <w:rStyle w:val="y2iqfc"/>
          <w:rtl/>
          <w:lang w:bidi="ps-AF"/>
        </w:rPr>
        <w:t xml:space="preserve"> په نوم یادیږي</w:t>
      </w:r>
      <w:r w:rsidR="00F5129E">
        <w:rPr>
          <w:rStyle w:val="y2iqfc"/>
          <w:rFonts w:hint="cs"/>
          <w:rtl/>
          <w:lang w:bidi="ps-AF"/>
        </w:rPr>
        <w:t xml:space="preserve"> زیات شوی</w:t>
      </w:r>
      <w:r w:rsidRPr="00FF3DBA">
        <w:rPr>
          <w:rStyle w:val="y2iqfc"/>
          <w:rtl/>
          <w:lang w:bidi="ps-AF"/>
        </w:rPr>
        <w:t xml:space="preserve">، هغه ناوړه ګټه اخیستنې چې د طالبانو څخه </w:t>
      </w:r>
      <w:r w:rsidR="00F5129E">
        <w:rPr>
          <w:rStyle w:val="y2iqfc"/>
          <w:rFonts w:hint="cs"/>
          <w:rtl/>
          <w:lang w:bidi="ps-AF"/>
        </w:rPr>
        <w:t>وړاندي یي هم شتون درلود</w:t>
      </w:r>
      <w:r w:rsidRPr="00FF3DBA">
        <w:rPr>
          <w:rStyle w:val="y2iqfc"/>
          <w:rtl/>
          <w:lang w:bidi="ps-AF"/>
        </w:rPr>
        <w:t>.</w:t>
      </w:r>
    </w:p>
    <w:p w14:paraId="1774487D" w14:textId="77777777" w:rsidR="00FF3DBA" w:rsidRDefault="00FF3DBA" w:rsidP="00726E9F">
      <w:pPr>
        <w:pStyle w:val="NoSpacing"/>
        <w:bidi/>
        <w:ind w:left="567"/>
        <w:rPr>
          <w:rStyle w:val="y2iqfc"/>
          <w:rtl/>
          <w:lang w:bidi="ps-AF"/>
        </w:rPr>
      </w:pPr>
    </w:p>
    <w:p w14:paraId="32B2EC88" w14:textId="13E7F4E1" w:rsidR="00FF3DBA" w:rsidRPr="00FF3DBA" w:rsidRDefault="00FF3DBA" w:rsidP="00726E9F">
      <w:pPr>
        <w:pStyle w:val="NoSpacing"/>
        <w:bidi/>
        <w:ind w:left="1134"/>
        <w:rPr>
          <w:rStyle w:val="y2iqfc"/>
          <w:lang w:bidi="ps-AF"/>
        </w:rPr>
      </w:pPr>
      <w:r>
        <w:rPr>
          <w:rStyle w:val="y2iqfc"/>
          <w:rFonts w:hint="cs"/>
          <w:rtl/>
          <w:lang w:bidi="ps-AF"/>
        </w:rPr>
        <w:t>۸۴.</w:t>
      </w:r>
      <w:r w:rsidRPr="00FF3DBA">
        <w:rPr>
          <w:rStyle w:val="y2iqfc"/>
          <w:rtl/>
          <w:lang w:bidi="ps-AF"/>
        </w:rPr>
        <w:t xml:space="preserve"> ځانګړی راپور ورکوونکی ټینګار کوي چې جنسي تاوتریخوالی د ټولو </w:t>
      </w:r>
      <w:r w:rsidR="00D335B6">
        <w:rPr>
          <w:rStyle w:val="y2iqfc"/>
          <w:rFonts w:hint="cs"/>
          <w:rtl/>
          <w:lang w:bidi="ps-AF"/>
        </w:rPr>
        <w:t xml:space="preserve"> جنسیتونو</w:t>
      </w:r>
      <w:r w:rsidR="00D335B6" w:rsidRPr="00FF3DBA">
        <w:rPr>
          <w:rStyle w:val="y2iqfc"/>
          <w:rtl/>
          <w:lang w:bidi="ps-AF"/>
        </w:rPr>
        <w:t xml:space="preserve"> </w:t>
      </w:r>
      <w:r w:rsidRPr="00FF3DBA">
        <w:rPr>
          <w:rStyle w:val="y2iqfc"/>
          <w:rtl/>
          <w:lang w:bidi="ps-AF"/>
        </w:rPr>
        <w:t>په وړاندې ترسره کیږي، مګر په ځانګړې توګه د ښځو او نجونو، د جنډر ظلم د سیسټم د پیاوړتیا لپاره ستراتیژیک هدف دی چې د طالبانو لخوا بنسټیز شوی.</w:t>
      </w:r>
    </w:p>
    <w:p w14:paraId="1BD54EF7" w14:textId="1528EDBB" w:rsidR="00FF3DBA" w:rsidRDefault="00FF3DBA" w:rsidP="0078527E">
      <w:pPr>
        <w:pStyle w:val="NoSpacing"/>
        <w:bidi/>
        <w:rPr>
          <w:rStyle w:val="y2iqfc"/>
          <w:rtl/>
          <w:lang w:bidi="ps-AF"/>
        </w:rPr>
      </w:pPr>
    </w:p>
    <w:p w14:paraId="7A934B00" w14:textId="024B1082" w:rsidR="00FF3DBA" w:rsidRPr="00726E9F" w:rsidRDefault="00FF3DBA" w:rsidP="00726E9F">
      <w:pPr>
        <w:pStyle w:val="NoSpacing"/>
        <w:bidi/>
        <w:ind w:left="1134"/>
        <w:rPr>
          <w:rStyle w:val="y2iqfc"/>
          <w:rFonts w:ascii="inherit" w:hAnsi="inherit"/>
          <w:b/>
          <w:bCs/>
          <w:color w:val="202124"/>
          <w:rtl/>
          <w:lang w:bidi="ps-AF"/>
        </w:rPr>
      </w:pPr>
      <w:r w:rsidRPr="00726E9F">
        <w:rPr>
          <w:rStyle w:val="y2iqfc"/>
          <w:rFonts w:ascii="inherit" w:hAnsi="inherit" w:hint="cs"/>
          <w:b/>
          <w:bCs/>
          <w:color w:val="202124"/>
          <w:rtl/>
          <w:lang w:bidi="ps-AF"/>
        </w:rPr>
        <w:t>۶</w:t>
      </w:r>
      <w:r w:rsidRPr="00726E9F">
        <w:rPr>
          <w:rStyle w:val="y2iqfc"/>
          <w:rFonts w:ascii="inherit" w:hAnsi="inherit"/>
          <w:b/>
          <w:bCs/>
          <w:color w:val="202124"/>
          <w:rtl/>
        </w:rPr>
        <w:t>. غلامي</w:t>
      </w:r>
    </w:p>
    <w:p w14:paraId="12B6E560" w14:textId="36832EA8" w:rsidR="00487EBC" w:rsidRDefault="00487EBC" w:rsidP="00726E9F">
      <w:pPr>
        <w:pStyle w:val="NoSpacing"/>
        <w:bidi/>
        <w:ind w:left="1134"/>
        <w:rPr>
          <w:rStyle w:val="y2iqfc"/>
          <w:rtl/>
          <w:lang w:bidi="ps-AF"/>
        </w:rPr>
      </w:pPr>
      <w:r w:rsidRPr="00487EBC">
        <w:rPr>
          <w:rStyle w:val="y2iqfc"/>
          <w:rFonts w:hint="cs"/>
          <w:rtl/>
          <w:lang w:bidi="ps-AF"/>
        </w:rPr>
        <w:t xml:space="preserve">۸۵. </w:t>
      </w:r>
      <w:r w:rsidRPr="00487EBC">
        <w:rPr>
          <w:rStyle w:val="y2iqfc"/>
          <w:rtl/>
          <w:lang w:bidi="ps-AF"/>
        </w:rPr>
        <w:t xml:space="preserve">د غلامۍ جرم په سمه توګه </w:t>
      </w:r>
      <w:r w:rsidR="00F5129E">
        <w:rPr>
          <w:rStyle w:val="y2iqfc"/>
          <w:rFonts w:hint="cs"/>
          <w:rtl/>
          <w:lang w:bidi="ps-AF"/>
        </w:rPr>
        <w:t xml:space="preserve">لا ندي درک شوي </w:t>
      </w:r>
      <w:r w:rsidRPr="00487EBC">
        <w:rPr>
          <w:rStyle w:val="y2iqfc"/>
          <w:rtl/>
          <w:lang w:bidi="ps-AF"/>
        </w:rPr>
        <w:t>او په پایله کې لږ کارول کیږي. د غلامۍ په اشارو کې د یو چا د حرکت کنټرول</w:t>
      </w:r>
      <w:r w:rsidR="00F5129E">
        <w:rPr>
          <w:rStyle w:val="y2iqfc"/>
          <w:rFonts w:hint="cs"/>
          <w:rtl/>
          <w:lang w:bidi="ps-AF"/>
        </w:rPr>
        <w:t>ول</w:t>
      </w:r>
      <w:r w:rsidRPr="00487EBC">
        <w:rPr>
          <w:rStyle w:val="y2iqfc"/>
          <w:rtl/>
          <w:lang w:bidi="ps-AF"/>
        </w:rPr>
        <w:t>، د فزیکي چاپیریال کنټرول، رواني کنټرول، د تیښتې د مخنیوي یا مخنیوي لپاره اقدامات، زور، د زور یا جبر ګواښ، موده، د توجیه کولو ادعا، د ظالمانه چلند او ناوړه ګټه اخیستنې تابع کول، د جنسیت کنټرول او اجباري کار</w:t>
      </w:r>
      <w:r w:rsidR="00F5129E">
        <w:rPr>
          <w:rStyle w:val="y2iqfc"/>
          <w:rFonts w:hint="cs"/>
          <w:rtl/>
          <w:lang w:bidi="ps-AF"/>
        </w:rPr>
        <w:t xml:space="preserve"> </w:t>
      </w:r>
      <w:r w:rsidR="00F5129E" w:rsidRPr="00487EBC">
        <w:rPr>
          <w:rStyle w:val="y2iqfc"/>
          <w:rtl/>
          <w:lang w:bidi="ps-AF"/>
        </w:rPr>
        <w:t>شامل دي.</w:t>
      </w:r>
      <w:r w:rsidRPr="00487EBC">
        <w:rPr>
          <w:rStyle w:val="y2iqfc"/>
          <w:rtl/>
          <w:lang w:bidi="ps-AF"/>
        </w:rPr>
        <w:t xml:space="preserve"> د</w:t>
      </w:r>
      <w:r w:rsidR="00F5129E">
        <w:rPr>
          <w:rStyle w:val="y2iqfc"/>
          <w:rFonts w:hint="cs"/>
          <w:rtl/>
          <w:lang w:bidi="ps-AF"/>
        </w:rPr>
        <w:t>ا چي د</w:t>
      </w:r>
      <w:r w:rsidRPr="00487EBC">
        <w:rPr>
          <w:rStyle w:val="y2iqfc"/>
          <w:rtl/>
          <w:lang w:bidi="ps-AF"/>
        </w:rPr>
        <w:t xml:space="preserve"> افغانانو د اقتصادي او ټولنيزو شرايطو، اجباري ودونو، د </w:t>
      </w:r>
      <w:r w:rsidR="001D7D99">
        <w:rPr>
          <w:rStyle w:val="y2iqfc"/>
          <w:rFonts w:hint="cs"/>
          <w:rtl/>
          <w:lang w:bidi="ps-AF"/>
        </w:rPr>
        <w:t>آ</w:t>
      </w:r>
      <w:r w:rsidR="001D7D99" w:rsidRPr="00487EBC">
        <w:rPr>
          <w:rStyle w:val="y2iqfc"/>
          <w:rtl/>
          <w:lang w:bidi="ps-AF"/>
        </w:rPr>
        <w:t xml:space="preserve">زادو </w:t>
      </w:r>
      <w:r w:rsidRPr="00487EBC">
        <w:rPr>
          <w:rStyle w:val="y2iqfc"/>
          <w:rtl/>
          <w:lang w:bidi="ps-AF"/>
        </w:rPr>
        <w:t xml:space="preserve">تګ راتګ خنډ او له زده کړو څخه بې برخې کول په افغانستان کې د غلامۍ په څېر شرايطو کې څه ډول څرګندونه کېدای شي، په دې اړه ډېر تمرکز او د </w:t>
      </w:r>
      <w:r w:rsidR="00F5129E">
        <w:rPr>
          <w:rStyle w:val="y2iqfc"/>
          <w:rFonts w:hint="cs"/>
          <w:rtl/>
          <w:lang w:bidi="ps-AF"/>
        </w:rPr>
        <w:t>اثبات</w:t>
      </w:r>
      <w:r w:rsidRPr="00487EBC">
        <w:rPr>
          <w:rStyle w:val="y2iqfc"/>
          <w:rtl/>
          <w:lang w:bidi="ps-AF"/>
        </w:rPr>
        <w:t xml:space="preserve"> وړ اسنادو ته اړتيا ده.</w:t>
      </w:r>
    </w:p>
    <w:p w14:paraId="2550F03F" w14:textId="77777777" w:rsidR="00487EBC" w:rsidRDefault="00487EBC" w:rsidP="0078527E">
      <w:pPr>
        <w:pStyle w:val="NoSpacing"/>
        <w:bidi/>
        <w:ind w:left="567"/>
        <w:rPr>
          <w:rStyle w:val="y2iqfc"/>
          <w:rtl/>
          <w:lang w:bidi="ps-AF"/>
        </w:rPr>
      </w:pPr>
    </w:p>
    <w:p w14:paraId="046B0D83" w14:textId="7EFD7D90" w:rsidR="00487EBC" w:rsidRPr="00726E9F" w:rsidRDefault="00487EBC" w:rsidP="00726E9F">
      <w:pPr>
        <w:pStyle w:val="NoSpacing"/>
        <w:bidi/>
        <w:ind w:left="1134"/>
        <w:rPr>
          <w:rStyle w:val="y2iqfc"/>
          <w:rFonts w:ascii="inherit" w:hAnsi="inherit"/>
          <w:b/>
          <w:bCs/>
          <w:color w:val="202124"/>
          <w:rtl/>
          <w:lang w:bidi="ps-AF"/>
        </w:rPr>
      </w:pPr>
      <w:r w:rsidRPr="00726E9F">
        <w:rPr>
          <w:rStyle w:val="y2iqfc"/>
          <w:rFonts w:ascii="inherit" w:hAnsi="inherit" w:hint="cs"/>
          <w:b/>
          <w:bCs/>
          <w:color w:val="202124"/>
          <w:rtl/>
          <w:lang w:bidi="ps-AF"/>
        </w:rPr>
        <w:t>۷</w:t>
      </w:r>
      <w:r w:rsidRPr="00726E9F">
        <w:rPr>
          <w:rStyle w:val="y2iqfc"/>
          <w:rFonts w:ascii="inherit" w:hAnsi="inherit"/>
          <w:b/>
          <w:bCs/>
          <w:color w:val="202124"/>
          <w:rtl/>
        </w:rPr>
        <w:t>. نور غیر انساني اعمال</w:t>
      </w:r>
    </w:p>
    <w:p w14:paraId="0E44E853" w14:textId="5B919912" w:rsidR="00487EBC" w:rsidRDefault="00487EBC" w:rsidP="00726E9F">
      <w:pPr>
        <w:pStyle w:val="NoSpacing"/>
        <w:bidi/>
        <w:ind w:left="1134"/>
        <w:rPr>
          <w:rStyle w:val="y2iqfc"/>
          <w:rtl/>
          <w:lang w:bidi="ps-AF"/>
        </w:rPr>
      </w:pPr>
      <w:r w:rsidRPr="00487EBC">
        <w:rPr>
          <w:rStyle w:val="y2iqfc"/>
          <w:rFonts w:hint="cs"/>
          <w:rtl/>
        </w:rPr>
        <w:t>۸۶.</w:t>
      </w:r>
      <w:r w:rsidRPr="00487EBC">
        <w:rPr>
          <w:rStyle w:val="y2iqfc"/>
          <w:rtl/>
          <w:lang w:bidi="ps-AF"/>
        </w:rPr>
        <w:t xml:space="preserve"> د "نورو غیر انساني اعمالو" جرم د جدي تورونو لپاره د پاتې کټګورۍ په توګه کار کوي چې په </w:t>
      </w:r>
      <w:r w:rsidR="00F5129E">
        <w:rPr>
          <w:rStyle w:val="y2iqfc"/>
          <w:rFonts w:hint="cs"/>
          <w:rtl/>
          <w:lang w:bidi="ps-AF"/>
        </w:rPr>
        <w:t>۷</w:t>
      </w:r>
      <w:r w:rsidRPr="00487EBC">
        <w:rPr>
          <w:rStyle w:val="y2iqfc"/>
          <w:rtl/>
          <w:lang w:bidi="ps-AF"/>
        </w:rPr>
        <w:t xml:space="preserve"> ماده کې بل ډول نه شمیرل کیږي. لاندې عملونه چې د پورته تعریف شوي برید د یوې برخې په توګه ترسره شوي، کیدای شي د نورو غیر انساني اعمالو د انسانیت په وړاندې جرم شامل وي: وهل او نور. د تاوتریخوالي کړنې؛ جدي فزیکي او رواني زیان؛ جبري انتقال؛ غیر انساني او ناوړه چلند؛ جبري فحاشي؛ جبري ورکېدل؛ او جبري واده. دا لیست بشپړ ندی.</w:t>
      </w:r>
    </w:p>
    <w:p w14:paraId="52985463" w14:textId="77777777" w:rsidR="00487EBC" w:rsidRDefault="00487EBC" w:rsidP="0078527E">
      <w:pPr>
        <w:pStyle w:val="NoSpacing"/>
        <w:bidi/>
        <w:ind w:left="567"/>
        <w:rPr>
          <w:rStyle w:val="y2iqfc"/>
          <w:rtl/>
        </w:rPr>
      </w:pPr>
    </w:p>
    <w:p w14:paraId="7C8E1202" w14:textId="1E6D4661" w:rsidR="001C01EF" w:rsidRPr="00553F61" w:rsidRDefault="00487EBC" w:rsidP="00726E9F">
      <w:pPr>
        <w:pStyle w:val="NoSpacing"/>
        <w:bidi/>
        <w:ind w:left="1134"/>
        <w:rPr>
          <w:rStyle w:val="y2iqfc"/>
        </w:rPr>
      </w:pPr>
      <w:r>
        <w:rPr>
          <w:rStyle w:val="y2iqfc"/>
          <w:rFonts w:hint="cs"/>
          <w:rtl/>
        </w:rPr>
        <w:t xml:space="preserve">۸۷. </w:t>
      </w:r>
      <w:r w:rsidRPr="00487EBC">
        <w:rPr>
          <w:rStyle w:val="y2iqfc"/>
          <w:rtl/>
        </w:rPr>
        <w:t xml:space="preserve">د "نورو غیر انساني اعمالو" د جرم پاتې ماهیت د دې اجازه ورکړې چې </w:t>
      </w:r>
      <w:r w:rsidR="00553F61">
        <w:rPr>
          <w:rStyle w:val="y2iqfc"/>
          <w:rFonts w:hint="cs"/>
          <w:rtl/>
          <w:lang w:bidi="ps-AF"/>
        </w:rPr>
        <w:t xml:space="preserve">کوم </w:t>
      </w:r>
      <w:r w:rsidRPr="00487EBC">
        <w:rPr>
          <w:rStyle w:val="y2iqfc"/>
          <w:rtl/>
        </w:rPr>
        <w:t>جرمونه</w:t>
      </w:r>
      <w:r w:rsidR="001D7D99">
        <w:rPr>
          <w:rStyle w:val="y2iqfc"/>
          <w:rFonts w:hint="cs"/>
          <w:rtl/>
          <w:lang w:bidi="ps-AF"/>
        </w:rPr>
        <w:t xml:space="preserve"> </w:t>
      </w:r>
      <w:r w:rsidR="00553F61">
        <w:rPr>
          <w:rStyle w:val="y2iqfc"/>
          <w:rFonts w:hint="cs"/>
          <w:rtl/>
          <w:lang w:bidi="ps-AF"/>
        </w:rPr>
        <w:t xml:space="preserve">چي </w:t>
      </w:r>
      <w:r w:rsidRPr="00487EBC">
        <w:rPr>
          <w:rStyle w:val="y2iqfc"/>
          <w:rtl/>
        </w:rPr>
        <w:t xml:space="preserve"> په احتمالي توګه د محرومو ټولنو، په ځانګړې توګه د ښځو او نجونو په وړاندې ترسره شوي وي، د نړیوال جرمي قانون د تعقیب چوکاټ ته ننوځي. ځانګړی راپور ورکوونکی څارنوالان او پلټونکي هڅوي چې په دې اړه فکر وکړي چې څنګه د "نورو غیر انساني اعمالو" </w:t>
      </w:r>
      <w:r w:rsidR="001C01EF">
        <w:rPr>
          <w:rStyle w:val="y2iqfc"/>
          <w:rFonts w:hint="cs"/>
          <w:rtl/>
        </w:rPr>
        <w:t xml:space="preserve">لکه جنسیتي آپارتاید یا اجباري ودونه </w:t>
      </w:r>
      <w:r w:rsidRPr="00487EBC">
        <w:rPr>
          <w:rStyle w:val="y2iqfc"/>
          <w:rtl/>
        </w:rPr>
        <w:t>چې ت</w:t>
      </w:r>
      <w:r w:rsidR="001C01EF">
        <w:rPr>
          <w:rStyle w:val="y2iqfc"/>
          <w:rFonts w:hint="cs"/>
          <w:rtl/>
        </w:rPr>
        <w:t>ر</w:t>
      </w:r>
      <w:r w:rsidRPr="00487EBC">
        <w:rPr>
          <w:rStyle w:val="y2iqfc"/>
          <w:rtl/>
        </w:rPr>
        <w:t xml:space="preserve"> اوسه نه </w:t>
      </w:r>
      <w:r w:rsidR="001C01EF">
        <w:rPr>
          <w:rStyle w:val="y2iqfc"/>
          <w:rFonts w:hint="cs"/>
          <w:rtl/>
        </w:rPr>
        <w:t xml:space="preserve">دي </w:t>
      </w:r>
      <w:r w:rsidRPr="00487EBC">
        <w:rPr>
          <w:rStyle w:val="y2iqfc"/>
          <w:rtl/>
        </w:rPr>
        <w:t>پیژندل شو</w:t>
      </w:r>
      <w:r w:rsidR="001C01EF">
        <w:rPr>
          <w:rStyle w:val="y2iqfc"/>
          <w:rFonts w:hint="cs"/>
          <w:rtl/>
        </w:rPr>
        <w:t>ي</w:t>
      </w:r>
      <w:r w:rsidRPr="00487EBC">
        <w:rPr>
          <w:rStyle w:val="y2iqfc"/>
          <w:rtl/>
        </w:rPr>
        <w:t xml:space="preserve">، </w:t>
      </w:r>
      <w:r w:rsidR="001C01EF" w:rsidRPr="001C01EF">
        <w:rPr>
          <w:rStyle w:val="y2iqfc"/>
          <w:rtl/>
        </w:rPr>
        <w:t>د دې</w:t>
      </w:r>
      <w:r w:rsidR="006742B4">
        <w:rPr>
          <w:rStyle w:val="y2iqfc"/>
          <w:rFonts w:hint="cs"/>
          <w:rtl/>
          <w:lang w:bidi="ps-AF"/>
        </w:rPr>
        <w:t xml:space="preserve"> کار په </w:t>
      </w:r>
      <w:r w:rsidR="001C01EF" w:rsidRPr="001C01EF">
        <w:rPr>
          <w:rStyle w:val="y2iqfc"/>
          <w:rtl/>
        </w:rPr>
        <w:t xml:space="preserve"> کولو</w:t>
      </w:r>
      <w:r w:rsidR="006742B4">
        <w:rPr>
          <w:rStyle w:val="y2iqfc"/>
          <w:rFonts w:hint="cs"/>
          <w:rtl/>
          <w:lang w:bidi="ps-AF"/>
        </w:rPr>
        <w:t xml:space="preserve"> سره</w:t>
      </w:r>
      <w:r w:rsidR="001C01EF" w:rsidRPr="001C01EF">
        <w:rPr>
          <w:rStyle w:val="y2iqfc"/>
          <w:rtl/>
        </w:rPr>
        <w:t>، دا ډاډ ترلاسه کوي چې د قربانیانو او ژوندي پاتې شویو لخوا تجربه شوي زیان بشپړ حد په قانوني اجراتو او تاریخي ریکارډونو کې مستند او منل شوی</w:t>
      </w:r>
      <w:r w:rsidR="001C01EF" w:rsidRPr="00553F61">
        <w:rPr>
          <w:rStyle w:val="y2iqfc"/>
          <w:rtl/>
        </w:rPr>
        <w:t>.</w:t>
      </w:r>
    </w:p>
    <w:p w14:paraId="1084F989" w14:textId="7155D92D" w:rsidR="00487EBC" w:rsidRPr="006742B4" w:rsidRDefault="00487EBC" w:rsidP="0078527E">
      <w:pPr>
        <w:pStyle w:val="NoSpacing"/>
        <w:bidi/>
        <w:ind w:left="567"/>
        <w:rPr>
          <w:rStyle w:val="y2iqfc"/>
        </w:rPr>
      </w:pPr>
    </w:p>
    <w:p w14:paraId="0C705066" w14:textId="5865C839" w:rsidR="00487EBC" w:rsidRPr="00487EBC" w:rsidRDefault="00487EBC" w:rsidP="0078527E">
      <w:pPr>
        <w:pStyle w:val="NoSpacing"/>
        <w:bidi/>
        <w:ind w:left="567"/>
        <w:rPr>
          <w:rStyle w:val="y2iqfc"/>
          <w:lang w:bidi="ps-AF"/>
        </w:rPr>
      </w:pPr>
    </w:p>
    <w:p w14:paraId="096B370B" w14:textId="627BDF17" w:rsidR="00487EBC" w:rsidRPr="00726E9F" w:rsidRDefault="00487EBC" w:rsidP="00726E9F">
      <w:pPr>
        <w:pStyle w:val="NoSpacing"/>
        <w:bidi/>
        <w:ind w:left="1134"/>
        <w:rPr>
          <w:rStyle w:val="y2iqfc"/>
          <w:rFonts w:ascii="inherit" w:hAnsi="inherit"/>
          <w:b/>
          <w:bCs/>
          <w:color w:val="202124"/>
          <w:rtl/>
          <w:lang w:bidi="ps-AF"/>
        </w:rPr>
      </w:pPr>
      <w:r w:rsidRPr="00726E9F">
        <w:rPr>
          <w:rStyle w:val="y2iqfc"/>
          <w:rFonts w:ascii="inherit" w:hAnsi="inherit"/>
          <w:b/>
          <w:bCs/>
          <w:color w:val="202124"/>
          <w:rtl/>
        </w:rPr>
        <w:t>ج. جنډر اپارتایډ</w:t>
      </w:r>
      <w:r w:rsidR="00553F61" w:rsidRPr="00726E9F">
        <w:rPr>
          <w:rStyle w:val="y2iqfc"/>
          <w:rFonts w:ascii="inherit" w:hAnsi="inherit" w:hint="cs"/>
          <w:b/>
          <w:bCs/>
          <w:color w:val="202124"/>
          <w:rtl/>
          <w:lang w:bidi="ps-AF"/>
        </w:rPr>
        <w:t xml:space="preserve"> (توپیري چلند)</w:t>
      </w:r>
    </w:p>
    <w:p w14:paraId="2E5768AD" w14:textId="611DFB9F" w:rsidR="00487EBC" w:rsidRDefault="00487EBC" w:rsidP="00726E9F">
      <w:pPr>
        <w:pStyle w:val="NoSpacing"/>
        <w:bidi/>
        <w:ind w:left="1134"/>
        <w:rPr>
          <w:rStyle w:val="y2iqfc"/>
          <w:rtl/>
          <w:lang w:bidi="ps-AF"/>
        </w:rPr>
      </w:pPr>
      <w:r w:rsidRPr="00487EBC">
        <w:rPr>
          <w:rStyle w:val="y2iqfc"/>
          <w:rFonts w:hint="cs"/>
          <w:rtl/>
          <w:lang w:bidi="ps-AF"/>
        </w:rPr>
        <w:t xml:space="preserve">۸۸. </w:t>
      </w:r>
      <w:r w:rsidRPr="00487EBC">
        <w:rPr>
          <w:rStyle w:val="y2iqfc"/>
          <w:rtl/>
          <w:lang w:bidi="ps-AF"/>
        </w:rPr>
        <w:t xml:space="preserve"> جنسیت</w:t>
      </w:r>
      <w:r w:rsidR="002E4275">
        <w:rPr>
          <w:rStyle w:val="y2iqfc"/>
          <w:rFonts w:hint="cs"/>
          <w:rtl/>
          <w:lang w:bidi="ps-AF"/>
        </w:rPr>
        <w:t>ي</w:t>
      </w:r>
      <w:r w:rsidRPr="00487EBC">
        <w:rPr>
          <w:rStyle w:val="y2iqfc"/>
          <w:rtl/>
          <w:lang w:bidi="ps-AF"/>
        </w:rPr>
        <w:t xml:space="preserve"> </w:t>
      </w:r>
      <w:r w:rsidR="002E4275">
        <w:rPr>
          <w:rStyle w:val="y2iqfc"/>
          <w:rFonts w:hint="cs"/>
          <w:rtl/>
          <w:lang w:bidi="ps-AF"/>
        </w:rPr>
        <w:t>آپارتاید</w:t>
      </w:r>
      <w:r w:rsidRPr="00487EBC">
        <w:rPr>
          <w:rStyle w:val="y2iqfc"/>
          <w:rtl/>
          <w:lang w:bidi="ps-AF"/>
        </w:rPr>
        <w:t>، د یوې مفکورې په توګه،</w:t>
      </w:r>
      <w:r w:rsidR="002E4275">
        <w:rPr>
          <w:rStyle w:val="y2iqfc"/>
          <w:rFonts w:hint="cs"/>
          <w:rtl/>
          <w:lang w:bidi="ps-AF"/>
        </w:rPr>
        <w:t xml:space="preserve"> له دواړو</w:t>
      </w:r>
      <w:r w:rsidRPr="00487EBC">
        <w:rPr>
          <w:rStyle w:val="y2iqfc"/>
          <w:rtl/>
          <w:lang w:bidi="ps-AF"/>
        </w:rPr>
        <w:t xml:space="preserve"> نړیوالو بشري حقونو او نړیوال جرمي قانون څخه اخیستل کیږي. د ډیرو مشورو او لیکلو سپارښتنو په ترڅ کې، افغانانو، په ځانګړې توګه افغان میرمنو، ټینګار وکړ چې د جن</w:t>
      </w:r>
      <w:r w:rsidR="002E4275">
        <w:rPr>
          <w:rStyle w:val="y2iqfc"/>
          <w:rFonts w:hint="cs"/>
          <w:rtl/>
          <w:lang w:bidi="ps-AF"/>
        </w:rPr>
        <w:t>ډر آپارتاید</w:t>
      </w:r>
      <w:r w:rsidRPr="00487EBC">
        <w:rPr>
          <w:rStyle w:val="y2iqfc"/>
          <w:rtl/>
          <w:lang w:bidi="ps-AF"/>
        </w:rPr>
        <w:t xml:space="preserve"> اصطلاح د دوی په وړاندې ترسره شوي مختلف</w:t>
      </w:r>
      <w:r w:rsidR="002E4275">
        <w:rPr>
          <w:rStyle w:val="y2iqfc"/>
          <w:rFonts w:hint="cs"/>
          <w:rtl/>
          <w:lang w:bidi="ps-AF"/>
        </w:rPr>
        <w:t>و</w:t>
      </w:r>
      <w:r w:rsidRPr="00487EBC">
        <w:rPr>
          <w:rStyle w:val="y2iqfc"/>
          <w:rtl/>
          <w:lang w:bidi="ps-AF"/>
        </w:rPr>
        <w:t xml:space="preserve"> او </w:t>
      </w:r>
      <w:r w:rsidR="00D335B6">
        <w:rPr>
          <w:rStyle w:val="y2iqfc"/>
          <w:rFonts w:hint="cs"/>
          <w:rtl/>
          <w:lang w:bidi="ps-AF"/>
        </w:rPr>
        <w:t xml:space="preserve"> د نسلونو په مینځ کی د</w:t>
      </w:r>
      <w:r w:rsidR="002E4275">
        <w:rPr>
          <w:rStyle w:val="y2iqfc"/>
          <w:rFonts w:hint="cs"/>
          <w:rtl/>
          <w:lang w:bidi="ps-AF"/>
        </w:rPr>
        <w:t xml:space="preserve"> </w:t>
      </w:r>
      <w:r w:rsidR="002E4275">
        <w:rPr>
          <w:rStyle w:val="y2iqfc"/>
          <w:rFonts w:hint="cs"/>
          <w:rtl/>
          <w:lang w:bidi="prs-AF"/>
        </w:rPr>
        <w:t>ظلمون</w:t>
      </w:r>
      <w:r w:rsidR="002E4275">
        <w:rPr>
          <w:rStyle w:val="y2iqfc"/>
          <w:rFonts w:hint="cs"/>
          <w:rtl/>
          <w:lang w:bidi="ps-AF"/>
        </w:rPr>
        <w:t>و</w:t>
      </w:r>
      <w:r w:rsidRPr="00487EBC">
        <w:rPr>
          <w:rStyle w:val="y2iqfc"/>
          <w:rtl/>
          <w:lang w:bidi="ps-AF"/>
        </w:rPr>
        <w:t xml:space="preserve"> بشپړتیا په ګوته کوي، او د انسانیت په وړاندې د جرم په توګه یې د پیژندلو غوښتنه وکړه.</w:t>
      </w:r>
    </w:p>
    <w:p w14:paraId="3E4FFE3E" w14:textId="77777777" w:rsidR="00487EBC" w:rsidRDefault="00487EBC" w:rsidP="0078527E">
      <w:pPr>
        <w:pStyle w:val="NoSpacing"/>
        <w:bidi/>
        <w:ind w:left="567"/>
        <w:rPr>
          <w:rStyle w:val="y2iqfc"/>
          <w:rtl/>
          <w:lang w:bidi="ps-AF"/>
        </w:rPr>
      </w:pPr>
    </w:p>
    <w:p w14:paraId="4CF4A9F7" w14:textId="71C3C42C" w:rsidR="00487EBC" w:rsidRDefault="00487EBC" w:rsidP="00726E9F">
      <w:pPr>
        <w:pStyle w:val="NoSpacing"/>
        <w:bidi/>
        <w:ind w:left="1134"/>
        <w:rPr>
          <w:rStyle w:val="y2iqfc"/>
          <w:rtl/>
          <w:lang w:bidi="ps-AF"/>
        </w:rPr>
      </w:pPr>
      <w:r>
        <w:rPr>
          <w:rStyle w:val="y2iqfc"/>
          <w:rFonts w:hint="cs"/>
          <w:rtl/>
          <w:lang w:bidi="ps-AF"/>
        </w:rPr>
        <w:t>۸۹.</w:t>
      </w:r>
      <w:r w:rsidRPr="00487EBC">
        <w:rPr>
          <w:rStyle w:val="y2iqfc"/>
          <w:rtl/>
          <w:lang w:bidi="ps-AF"/>
        </w:rPr>
        <w:t xml:space="preserve"> د بشریت په وړاندې د جرمونو د کنوانسیون د مسودې په لور هڅې کولی شي د روم د اساس</w:t>
      </w:r>
      <w:r w:rsidR="00926427">
        <w:rPr>
          <w:rStyle w:val="y2iqfc"/>
          <w:rFonts w:hint="cs"/>
          <w:rtl/>
          <w:lang w:bidi="ps-AF"/>
        </w:rPr>
        <w:t>نامي</w:t>
      </w:r>
      <w:r w:rsidRPr="00487EBC">
        <w:rPr>
          <w:rStyle w:val="y2iqfc"/>
          <w:rtl/>
          <w:lang w:bidi="ps-AF"/>
        </w:rPr>
        <w:t xml:space="preserve"> په </w:t>
      </w:r>
      <w:r w:rsidR="002E4275">
        <w:rPr>
          <w:rStyle w:val="y2iqfc"/>
          <w:rFonts w:hint="cs"/>
          <w:rtl/>
          <w:lang w:bidi="ps-AF"/>
        </w:rPr>
        <w:t>۷</w:t>
      </w:r>
      <w:r w:rsidRPr="00487EBC">
        <w:rPr>
          <w:rStyle w:val="y2iqfc"/>
          <w:rtl/>
          <w:lang w:bidi="ps-AF"/>
        </w:rPr>
        <w:t>(</w:t>
      </w:r>
      <w:r w:rsidR="00344E4B">
        <w:rPr>
          <w:rStyle w:val="y2iqfc"/>
          <w:rFonts w:hint="cs"/>
          <w:rtl/>
          <w:lang w:bidi="ps-AF"/>
        </w:rPr>
        <w:t>۲</w:t>
      </w:r>
      <w:r w:rsidRPr="00487EBC">
        <w:rPr>
          <w:rStyle w:val="y2iqfc"/>
          <w:rtl/>
          <w:lang w:bidi="ps-AF"/>
        </w:rPr>
        <w:t>)(</w:t>
      </w:r>
      <w:r w:rsidR="00344E4B">
        <w:rPr>
          <w:rStyle w:val="y2iqfc"/>
          <w:lang w:bidi="ps-AF"/>
        </w:rPr>
        <w:t>h</w:t>
      </w:r>
      <w:r w:rsidRPr="00487EBC">
        <w:rPr>
          <w:rStyle w:val="y2iqfc"/>
          <w:rtl/>
          <w:lang w:bidi="ps-AF"/>
        </w:rPr>
        <w:t>) کې د اپارتایډ تعریف کې د تعدیل له لارې د جرم رسمي پیژندلو ته یوه دروازه پرانیزي، چیرې چې  جنسیت</w:t>
      </w:r>
      <w:r w:rsidR="002E4275">
        <w:rPr>
          <w:rStyle w:val="y2iqfc"/>
          <w:rFonts w:hint="cs"/>
          <w:rtl/>
          <w:lang w:bidi="ps-AF"/>
        </w:rPr>
        <w:t>ي</w:t>
      </w:r>
      <w:r w:rsidRPr="00487EBC">
        <w:rPr>
          <w:rStyle w:val="y2iqfc"/>
          <w:rtl/>
          <w:lang w:bidi="ps-AF"/>
        </w:rPr>
        <w:t xml:space="preserve"> توپیر  </w:t>
      </w:r>
      <w:r w:rsidR="00926427">
        <w:rPr>
          <w:rStyle w:val="y2iqfc"/>
          <w:rFonts w:hint="cs"/>
          <w:rtl/>
          <w:lang w:bidi="ps-AF"/>
        </w:rPr>
        <w:t>داسي تعریفیږي</w:t>
      </w:r>
      <w:r w:rsidRPr="00487EBC">
        <w:rPr>
          <w:rStyle w:val="y2iqfc"/>
          <w:rtl/>
          <w:lang w:bidi="ps-AF"/>
        </w:rPr>
        <w:t xml:space="preserve">. </w:t>
      </w:r>
      <w:r w:rsidR="00926427" w:rsidRPr="00487EBC">
        <w:rPr>
          <w:rStyle w:val="y2iqfc"/>
          <w:rtl/>
          <w:lang w:bidi="ps-AF"/>
        </w:rPr>
        <w:t>"</w:t>
      </w:r>
      <w:r w:rsidRPr="00487EBC">
        <w:rPr>
          <w:rStyle w:val="y2iqfc"/>
          <w:rtl/>
          <w:lang w:bidi="ps-AF"/>
        </w:rPr>
        <w:t xml:space="preserve">د یو غیر انساني عمل ترسره کول د یو تنظیم شوي رژیم په چوکاټ کې د سیسټمیک ظلم او تسلط د یوې </w:t>
      </w:r>
      <w:r w:rsidRPr="00487EBC">
        <w:rPr>
          <w:rStyle w:val="y2iqfc"/>
          <w:rtl/>
          <w:lang w:bidi="ps-AF"/>
        </w:rPr>
        <w:lastRenderedPageBreak/>
        <w:t>صنفي ډلې لخوا د بل جنسیت ډلې یا ډلو باندې د دې رژیم د ساتلو په نیت.</w:t>
      </w:r>
      <w:r w:rsidR="00926427" w:rsidRPr="00926427">
        <w:rPr>
          <w:rStyle w:val="y2iqfc"/>
          <w:rtl/>
          <w:lang w:bidi="ps-AF"/>
        </w:rPr>
        <w:t xml:space="preserve"> </w:t>
      </w:r>
      <w:r w:rsidR="00926427" w:rsidRPr="00487EBC">
        <w:rPr>
          <w:rStyle w:val="y2iqfc"/>
          <w:rtl/>
          <w:lang w:bidi="ps-AF"/>
        </w:rPr>
        <w:t>"</w:t>
      </w:r>
      <w:r w:rsidRPr="00487EBC">
        <w:rPr>
          <w:rStyle w:val="y2iqfc"/>
          <w:rtl/>
          <w:lang w:bidi="ps-AF"/>
        </w:rPr>
        <w:t xml:space="preserve"> لکه څنګه چې د ښځو او نجونو په وړاندې د تبعیض په اړه ځانګړي راپور ورکوونکي او کاري ډلې د جون </w:t>
      </w:r>
      <w:r w:rsidR="00926427">
        <w:rPr>
          <w:rStyle w:val="y2iqfc"/>
          <w:rFonts w:hint="cs"/>
          <w:rtl/>
          <w:lang w:bidi="ps-AF"/>
        </w:rPr>
        <w:t>۲۰۲۳</w:t>
      </w:r>
      <w:r w:rsidRPr="00487EBC">
        <w:rPr>
          <w:rStyle w:val="y2iqfc"/>
          <w:rtl/>
          <w:lang w:bidi="ps-AF"/>
        </w:rPr>
        <w:t xml:space="preserve"> په خپل راپور کې ویلي، دا تعریف په سمه توګه د ښځو او نجونو په وړاندې سیستماتیک تبعیض تشریح کوي چې د طالبانو د ایډیالوژۍ او واکمنۍ په زړه کې پروت دی.</w:t>
      </w:r>
      <w:r w:rsidR="00D57158">
        <w:rPr>
          <w:rStyle w:val="FootnoteReference"/>
          <w:rtl/>
          <w:lang w:bidi="ps-AF"/>
        </w:rPr>
        <w:footnoteReference w:id="18"/>
      </w:r>
    </w:p>
    <w:p w14:paraId="51999071" w14:textId="77777777" w:rsidR="00487EBC" w:rsidRDefault="00487EBC" w:rsidP="0078527E">
      <w:pPr>
        <w:pStyle w:val="NoSpacing"/>
        <w:bidi/>
        <w:ind w:left="567"/>
        <w:rPr>
          <w:rStyle w:val="y2iqfc"/>
          <w:rtl/>
          <w:lang w:bidi="ps-AF"/>
        </w:rPr>
      </w:pPr>
    </w:p>
    <w:p w14:paraId="7FB12A92" w14:textId="30D9B565" w:rsidR="00487EBC" w:rsidRDefault="00487EBC" w:rsidP="00726E9F">
      <w:pPr>
        <w:pStyle w:val="NoSpacing"/>
        <w:bidi/>
        <w:ind w:left="1134"/>
        <w:rPr>
          <w:rStyle w:val="y2iqfc"/>
          <w:rtl/>
          <w:lang w:bidi="ps-AF"/>
        </w:rPr>
      </w:pPr>
      <w:r>
        <w:rPr>
          <w:rStyle w:val="y2iqfc"/>
          <w:rFonts w:hint="cs"/>
          <w:rtl/>
          <w:lang w:bidi="ps-AF"/>
        </w:rPr>
        <w:t>۹۰.</w:t>
      </w:r>
      <w:r w:rsidRPr="00487EBC">
        <w:rPr>
          <w:rStyle w:val="y2iqfc"/>
          <w:rtl/>
          <w:lang w:bidi="ps-AF"/>
        </w:rPr>
        <w:t xml:space="preserve"> اپارتایډ، که د نژاد یا جنسیت پر بنسټ وي، د ظلم په بنسټیز او سیستماتیک ماهیت ټینګار کوي. دا د نورو ټولو نړیوالو جرمونو څخه په دوو برخو کې توپیر لري. لومړی، </w:t>
      </w:r>
      <w:r w:rsidR="00EF397F">
        <w:rPr>
          <w:rStyle w:val="y2iqfc"/>
          <w:rFonts w:hint="cs"/>
          <w:rtl/>
          <w:lang w:bidi="ps-AF"/>
        </w:rPr>
        <w:t>آپارټاید</w:t>
      </w:r>
      <w:r w:rsidRPr="00487EBC">
        <w:rPr>
          <w:rStyle w:val="y2iqfc"/>
          <w:rtl/>
          <w:lang w:bidi="ps-AF"/>
        </w:rPr>
        <w:t xml:space="preserve"> یوازې د سیستماتیک جبر او تسلط د بنسټیز رژیم په شرایطو کې ترسره کیدی شي. دوهم، جرم باید د داسې رژیم د ساتلو لپاره د ځانګړي</w:t>
      </w:r>
      <w:r w:rsidR="00EF397F">
        <w:rPr>
          <w:rStyle w:val="y2iqfc"/>
          <w:rFonts w:hint="cs"/>
          <w:rtl/>
          <w:lang w:bidi="ps-AF"/>
        </w:rPr>
        <w:t xml:space="preserve"> </w:t>
      </w:r>
      <w:r w:rsidRPr="00487EBC">
        <w:rPr>
          <w:rStyle w:val="y2iqfc"/>
          <w:rtl/>
          <w:lang w:bidi="ps-AF"/>
        </w:rPr>
        <w:t xml:space="preserve"> ارادې سره ترسره شي، داسې اراده چې ممکن د هغو اشخاصو څخه بهر پراخه شي چې د</w:t>
      </w:r>
      <w:r w:rsidR="00EF397F">
        <w:rPr>
          <w:rStyle w:val="y2iqfc"/>
          <w:rFonts w:hint="cs"/>
          <w:rtl/>
          <w:lang w:bidi="ps-AF"/>
        </w:rPr>
        <w:t xml:space="preserve"> آپارتاید</w:t>
      </w:r>
      <w:r w:rsidRPr="00487EBC">
        <w:rPr>
          <w:rStyle w:val="y2iqfc"/>
          <w:rtl/>
          <w:lang w:bidi="ps-AF"/>
        </w:rPr>
        <w:t xml:space="preserve"> رژیم رامینځته کوي. د دې ځانګړي عناصر، د بشریت په وړاندې د ټولو جرمونو لپاره د مشترک شرایطو اړتیاوو سره یوځای، یو لوړ حد وضع کوي، دا ډاډ ورکوي چې د</w:t>
      </w:r>
      <w:r w:rsidR="00EF397F">
        <w:rPr>
          <w:rStyle w:val="y2iqfc"/>
          <w:rFonts w:hint="cs"/>
          <w:rtl/>
          <w:lang w:bidi="ps-AF"/>
        </w:rPr>
        <w:t xml:space="preserve"> آپارټاید </w:t>
      </w:r>
      <w:r w:rsidRPr="00487EBC">
        <w:rPr>
          <w:rStyle w:val="y2iqfc"/>
          <w:rtl/>
          <w:lang w:bidi="ps-AF"/>
        </w:rPr>
        <w:t>جرم کمیسیون د نابرابرۍ هاخوا په کلکه ولاړ دی چې ډیری ټولنې</w:t>
      </w:r>
      <w:r w:rsidR="00EF397F">
        <w:rPr>
          <w:rStyle w:val="y2iqfc"/>
          <w:rFonts w:hint="cs"/>
          <w:rtl/>
          <w:lang w:bidi="ps-AF"/>
        </w:rPr>
        <w:t xml:space="preserve"> یي</w:t>
      </w:r>
      <w:r w:rsidRPr="00487EBC">
        <w:rPr>
          <w:rStyle w:val="y2iqfc"/>
          <w:rtl/>
          <w:lang w:bidi="ps-AF"/>
        </w:rPr>
        <w:t xml:space="preserve"> لاهم په بشپړ ډول له مینځه وړلو لپاره کار کوي.</w:t>
      </w:r>
    </w:p>
    <w:p w14:paraId="322B114C" w14:textId="77777777" w:rsidR="00487EBC" w:rsidRDefault="00487EBC" w:rsidP="0078527E">
      <w:pPr>
        <w:pStyle w:val="NoSpacing"/>
        <w:bidi/>
        <w:ind w:left="567"/>
        <w:rPr>
          <w:rStyle w:val="y2iqfc"/>
          <w:rtl/>
          <w:lang w:bidi="ps-AF"/>
        </w:rPr>
      </w:pPr>
    </w:p>
    <w:p w14:paraId="5A842234" w14:textId="5B98D4A1" w:rsidR="00487EBC" w:rsidRPr="00487EBC" w:rsidRDefault="00487EBC" w:rsidP="00726E9F">
      <w:pPr>
        <w:pStyle w:val="NoSpacing"/>
        <w:bidi/>
        <w:ind w:left="1134"/>
        <w:rPr>
          <w:rStyle w:val="y2iqfc"/>
          <w:lang w:bidi="ps-AF"/>
        </w:rPr>
      </w:pPr>
      <w:r>
        <w:rPr>
          <w:rStyle w:val="y2iqfc"/>
          <w:rFonts w:hint="cs"/>
          <w:rtl/>
          <w:lang w:bidi="ps-AF"/>
        </w:rPr>
        <w:t>۹۱.</w:t>
      </w:r>
      <w:r w:rsidRPr="00487EBC">
        <w:rPr>
          <w:rStyle w:val="y2iqfc"/>
          <w:rtl/>
          <w:lang w:bidi="ps-AF"/>
        </w:rPr>
        <w:t xml:space="preserve"> د اپارتاید جرم د احتمالي قربانیانو پراخه لړۍ پیژني، کوم چې ټول هغه کسان چې د سیستماتیک ظلم او تسلط د </w:t>
      </w:r>
      <w:r w:rsidR="001D7D99">
        <w:rPr>
          <w:rStyle w:val="y2iqfc"/>
          <w:rFonts w:hint="cs"/>
          <w:rtl/>
          <w:lang w:bidi="ps-AF"/>
        </w:rPr>
        <w:t>یو بنسټیز</w:t>
      </w:r>
      <w:r w:rsidR="001D7D99" w:rsidRPr="00487EBC">
        <w:rPr>
          <w:rStyle w:val="y2iqfc"/>
          <w:rtl/>
          <w:lang w:bidi="ps-AF"/>
        </w:rPr>
        <w:t xml:space="preserve"> </w:t>
      </w:r>
      <w:r w:rsidRPr="00487EBC">
        <w:rPr>
          <w:rStyle w:val="y2iqfc"/>
          <w:rtl/>
          <w:lang w:bidi="ps-AF"/>
        </w:rPr>
        <w:t>شوي رژیم په وړاندې د مقاومت له امله د غیر انساني عمل سره مخ شوي دي. د نسل وژنې د جرم په خلاف، چې قربانیان یې د هدف لرونکي ګروپ غړیتوب ته اړتیا لري، د توکم</w:t>
      </w:r>
      <w:r w:rsidR="00FD2DAB">
        <w:rPr>
          <w:rStyle w:val="y2iqfc"/>
          <w:rFonts w:hint="cs"/>
          <w:rtl/>
          <w:lang w:bidi="ps-AF"/>
        </w:rPr>
        <w:t xml:space="preserve"> </w:t>
      </w:r>
      <w:r w:rsidRPr="00487EBC">
        <w:rPr>
          <w:rStyle w:val="y2iqfc"/>
          <w:rtl/>
          <w:lang w:bidi="ps-AF"/>
        </w:rPr>
        <w:t xml:space="preserve">پالنې د جرم قربانیان محدود نه دي. په افغانستان کې، د طالبانو د بنسټیز شوي جنسیتي ظلم د </w:t>
      </w:r>
      <w:r w:rsidR="005F0735">
        <w:rPr>
          <w:rStyle w:val="y2iqfc"/>
          <w:rFonts w:hint="cs"/>
          <w:rtl/>
          <w:lang w:bidi="ps-AF"/>
        </w:rPr>
        <w:t xml:space="preserve">دوي د رژیم د </w:t>
      </w:r>
      <w:r w:rsidRPr="00487EBC">
        <w:rPr>
          <w:rStyle w:val="y2iqfc"/>
          <w:rtl/>
          <w:lang w:bidi="ps-AF"/>
        </w:rPr>
        <w:t xml:space="preserve">ساتلو په نیت ترسره شوي غیر انساني عملونو قربانيانو کې نه یوازې ښځې، نجونې او د </w:t>
      </w:r>
      <w:r w:rsidRPr="00487EBC">
        <w:rPr>
          <w:rStyle w:val="y2iqfc"/>
          <w:lang w:bidi="ps-AF"/>
        </w:rPr>
        <w:t>LGBTQIA</w:t>
      </w:r>
      <w:r w:rsidRPr="00487EBC">
        <w:rPr>
          <w:rStyle w:val="y2iqfc"/>
          <w:rtl/>
          <w:lang w:bidi="ps-AF"/>
        </w:rPr>
        <w:t>+ اشخاص، بلکې نارینه او هلکان هم شامل دي، په شمول د</w:t>
      </w:r>
      <w:r w:rsidR="005F0735">
        <w:rPr>
          <w:rStyle w:val="y2iqfc"/>
          <w:rFonts w:hint="cs"/>
          <w:rtl/>
          <w:lang w:bidi="ps-AF"/>
        </w:rPr>
        <w:t xml:space="preserve"> هغو کسانو چي د ښځو د مبارزو ملاتړ کوي </w:t>
      </w:r>
      <w:r w:rsidR="00EF397F">
        <w:rPr>
          <w:rStyle w:val="y2iqfc"/>
          <w:rFonts w:hint="cs"/>
          <w:rtl/>
          <w:lang w:bidi="ps-AF"/>
        </w:rPr>
        <w:t xml:space="preserve"> </w:t>
      </w:r>
      <w:r w:rsidRPr="00487EBC">
        <w:rPr>
          <w:rStyle w:val="y2iqfc"/>
          <w:rtl/>
          <w:lang w:bidi="ps-AF"/>
        </w:rPr>
        <w:t>یا د</w:t>
      </w:r>
      <w:r w:rsidR="00EF397F">
        <w:rPr>
          <w:rStyle w:val="y2iqfc"/>
          <w:rFonts w:hint="cs"/>
          <w:rtl/>
          <w:lang w:bidi="ps-AF"/>
        </w:rPr>
        <w:t xml:space="preserve"> خپلو</w:t>
      </w:r>
      <w:r w:rsidRPr="00487EBC">
        <w:rPr>
          <w:rStyle w:val="y2iqfc"/>
          <w:rtl/>
          <w:lang w:bidi="ps-AF"/>
        </w:rPr>
        <w:t xml:space="preserve"> </w:t>
      </w:r>
      <w:r w:rsidR="00EF397F">
        <w:rPr>
          <w:rStyle w:val="y2iqfc"/>
          <w:rFonts w:hint="cs"/>
          <w:rtl/>
          <w:lang w:bidi="ps-AF"/>
        </w:rPr>
        <w:t xml:space="preserve">ښځو د </w:t>
      </w:r>
      <w:r w:rsidR="00EF397F" w:rsidRPr="00487EBC">
        <w:rPr>
          <w:rStyle w:val="y2iqfc"/>
          <w:rtl/>
          <w:lang w:bidi="ps-AF"/>
        </w:rPr>
        <w:t>اطاعت</w:t>
      </w:r>
      <w:r w:rsidR="00EF397F">
        <w:rPr>
          <w:rStyle w:val="y2iqfc"/>
          <w:rFonts w:hint="cs"/>
          <w:rtl/>
          <w:lang w:bidi="ps-AF"/>
        </w:rPr>
        <w:t xml:space="preserve">  د څارني</w:t>
      </w:r>
      <w:r w:rsidRPr="00487EBC">
        <w:rPr>
          <w:rStyle w:val="y2iqfc"/>
          <w:rtl/>
          <w:lang w:bidi="ps-AF"/>
        </w:rPr>
        <w:t xml:space="preserve"> په ترسره کولو کې </w:t>
      </w:r>
      <w:r w:rsidR="00EF397F">
        <w:rPr>
          <w:rStyle w:val="y2iqfc"/>
          <w:rFonts w:hint="cs"/>
          <w:rtl/>
          <w:lang w:bidi="ps-AF"/>
        </w:rPr>
        <w:t xml:space="preserve"> </w:t>
      </w:r>
      <w:r w:rsidR="00EF397F" w:rsidRPr="00487EBC">
        <w:rPr>
          <w:rStyle w:val="y2iqfc"/>
          <w:rtl/>
          <w:lang w:bidi="ps-AF"/>
        </w:rPr>
        <w:t>پاتې</w:t>
      </w:r>
      <w:r w:rsidRPr="00487EBC">
        <w:rPr>
          <w:rStyle w:val="y2iqfc"/>
          <w:rtl/>
          <w:lang w:bidi="ps-AF"/>
        </w:rPr>
        <w:t xml:space="preserve"> راغلي</w:t>
      </w:r>
      <w:r w:rsidR="00D335B6">
        <w:rPr>
          <w:rStyle w:val="y2iqfc"/>
          <w:rFonts w:hint="cs"/>
          <w:rtl/>
          <w:lang w:bidi="ps-AF"/>
        </w:rPr>
        <w:t>.</w:t>
      </w:r>
      <w:r w:rsidRPr="00487EBC">
        <w:rPr>
          <w:rStyle w:val="y2iqfc"/>
          <w:rtl/>
          <w:lang w:bidi="ps-AF"/>
        </w:rPr>
        <w:t>طالبانو</w:t>
      </w:r>
      <w:r w:rsidR="001D7D99">
        <w:rPr>
          <w:rStyle w:val="y2iqfc"/>
          <w:rFonts w:hint="cs"/>
          <w:rtl/>
          <w:lang w:bidi="ps-AF"/>
        </w:rPr>
        <w:t>ته</w:t>
      </w:r>
      <w:r w:rsidRPr="00487EBC">
        <w:rPr>
          <w:rStyle w:val="y2iqfc"/>
          <w:rtl/>
          <w:lang w:bidi="ps-AF"/>
        </w:rPr>
        <w:t xml:space="preserve"> جنسیتي ظلم </w:t>
      </w:r>
      <w:r w:rsidR="005F0735">
        <w:rPr>
          <w:rStyle w:val="y2iqfc"/>
          <w:rFonts w:hint="cs"/>
          <w:rtl/>
          <w:lang w:bidi="ps-AF"/>
        </w:rPr>
        <w:t xml:space="preserve">او جلاوالي </w:t>
      </w:r>
      <w:r w:rsidRPr="00487EBC">
        <w:rPr>
          <w:rStyle w:val="y2iqfc"/>
          <w:rtl/>
          <w:lang w:bidi="ps-AF"/>
        </w:rPr>
        <w:t>د خپل بنسټیز سیسټم د ساتلو لپاره اړین دی.</w:t>
      </w:r>
    </w:p>
    <w:p w14:paraId="65C2C436" w14:textId="1A2118E2" w:rsidR="00487EBC" w:rsidRDefault="00487EBC" w:rsidP="0078527E">
      <w:pPr>
        <w:pStyle w:val="NoSpacing"/>
        <w:bidi/>
        <w:ind w:left="567"/>
        <w:rPr>
          <w:rStyle w:val="y2iqfc"/>
          <w:rtl/>
          <w:lang w:bidi="ps-AF"/>
        </w:rPr>
      </w:pPr>
    </w:p>
    <w:p w14:paraId="704F2603" w14:textId="5C56F471" w:rsidR="00487EBC" w:rsidRPr="00897543" w:rsidRDefault="00487EBC" w:rsidP="00726E9F">
      <w:pPr>
        <w:pStyle w:val="NoSpacing"/>
        <w:bidi/>
        <w:ind w:left="1134"/>
        <w:rPr>
          <w:rStyle w:val="y2iqfc"/>
          <w:rtl/>
          <w:lang w:bidi="ps-AF"/>
        </w:rPr>
      </w:pPr>
      <w:r w:rsidRPr="00487EBC">
        <w:rPr>
          <w:rStyle w:val="y2iqfc"/>
          <w:rFonts w:hint="cs"/>
          <w:rtl/>
          <w:lang w:bidi="ps-AF"/>
        </w:rPr>
        <w:t xml:space="preserve">۹۲. </w:t>
      </w:r>
      <w:r w:rsidRPr="00487EBC">
        <w:rPr>
          <w:rStyle w:val="y2iqfc"/>
          <w:rtl/>
          <w:lang w:bidi="ps-AF"/>
        </w:rPr>
        <w:t>د نړیوال قانون د معیاري چوکاټ د پیاوړتیا سربیره، د جنسیت د توکمپالنې د بشریت په وړاندې د جرم پیژندل به د دولتونو دنده په ډیره ژوره توګه په ګوته کړي چې د دې عمل د مخنیوي او مجازاتو لپاره اغیزمن ګامونه پورته کړي</w:t>
      </w:r>
      <w:r w:rsidRPr="00897543">
        <w:rPr>
          <w:rStyle w:val="y2iqfc"/>
          <w:rtl/>
          <w:lang w:bidi="ps-AF"/>
        </w:rPr>
        <w:t>.</w:t>
      </w:r>
    </w:p>
    <w:p w14:paraId="71E61BFC" w14:textId="77777777" w:rsidR="00897543" w:rsidRPr="00897543" w:rsidRDefault="00897543" w:rsidP="00726E9F">
      <w:pPr>
        <w:pStyle w:val="NoSpacing"/>
        <w:bidi/>
        <w:ind w:left="1134"/>
        <w:rPr>
          <w:rStyle w:val="y2iqfc"/>
          <w:rtl/>
          <w:lang w:bidi="ps-AF"/>
        </w:rPr>
      </w:pPr>
    </w:p>
    <w:p w14:paraId="43491F4A" w14:textId="625F3831" w:rsidR="00897543" w:rsidRDefault="00897543" w:rsidP="00726E9F">
      <w:pPr>
        <w:pStyle w:val="NoSpacing"/>
        <w:bidi/>
        <w:ind w:left="1134"/>
        <w:rPr>
          <w:rStyle w:val="y2iqfc"/>
          <w:rtl/>
          <w:lang w:bidi="ps-AF"/>
        </w:rPr>
      </w:pPr>
      <w:r w:rsidRPr="00897543">
        <w:rPr>
          <w:rStyle w:val="y2iqfc"/>
          <w:rFonts w:hint="cs"/>
          <w:rtl/>
          <w:lang w:bidi="ps-AF"/>
        </w:rPr>
        <w:t>۹۳.</w:t>
      </w:r>
      <w:r w:rsidRPr="00897543">
        <w:rPr>
          <w:rStyle w:val="y2iqfc"/>
          <w:rtl/>
          <w:lang w:bidi="ps-AF"/>
        </w:rPr>
        <w:t xml:space="preserve"> افغان میرمنو د یو متحرک وسیلې په توګه د</w:t>
      </w:r>
      <w:r w:rsidR="00EF397F">
        <w:rPr>
          <w:rStyle w:val="y2iqfc"/>
          <w:rFonts w:hint="cs"/>
          <w:rtl/>
          <w:lang w:bidi="ps-AF"/>
        </w:rPr>
        <w:t xml:space="preserve"> جنسیتي</w:t>
      </w:r>
      <w:r w:rsidRPr="00897543">
        <w:rPr>
          <w:rStyle w:val="y2iqfc"/>
          <w:rtl/>
          <w:lang w:bidi="ps-AF"/>
        </w:rPr>
        <w:t xml:space="preserve"> توکمپالنې په چوکاټ ټینګار وکړ، په شمول له طالبانو سره د دولتونو د ښکیلتیا لپاره د معیارونو په اړه د بحثونو ر</w:t>
      </w:r>
      <w:r w:rsidR="00EF397F">
        <w:rPr>
          <w:rStyle w:val="y2iqfc"/>
          <w:rFonts w:hint="cs"/>
          <w:rtl/>
          <w:lang w:bidi="ps-AF"/>
        </w:rPr>
        <w:t>امنځ ته</w:t>
      </w:r>
      <w:r w:rsidRPr="00897543">
        <w:rPr>
          <w:rStyle w:val="y2iqfc"/>
          <w:rtl/>
          <w:lang w:bidi="ps-AF"/>
        </w:rPr>
        <w:t xml:space="preserve"> کول او د</w:t>
      </w:r>
      <w:r w:rsidR="00EF397F">
        <w:rPr>
          <w:rStyle w:val="y2iqfc"/>
          <w:rFonts w:hint="cs"/>
          <w:rtl/>
          <w:lang w:bidi="ps-AF"/>
        </w:rPr>
        <w:t xml:space="preserve"> دي حالت د</w:t>
      </w:r>
      <w:r w:rsidRPr="00897543">
        <w:rPr>
          <w:rStyle w:val="y2iqfc"/>
          <w:rtl/>
          <w:lang w:bidi="ps-AF"/>
        </w:rPr>
        <w:t xml:space="preserve"> </w:t>
      </w:r>
      <w:r w:rsidR="005F0735">
        <w:rPr>
          <w:rStyle w:val="y2iqfc"/>
          <w:rFonts w:hint="cs"/>
          <w:rtl/>
          <w:lang w:bidi="ps-AF"/>
        </w:rPr>
        <w:t xml:space="preserve">عادی </w:t>
      </w:r>
      <w:r w:rsidRPr="00897543">
        <w:rPr>
          <w:rStyle w:val="y2iqfc"/>
          <w:rtl/>
          <w:lang w:bidi="ps-AF"/>
        </w:rPr>
        <w:t xml:space="preserve"> کیدو پروړاندې </w:t>
      </w:r>
      <w:r w:rsidR="005F0735">
        <w:rPr>
          <w:rStyle w:val="y2iqfc"/>
          <w:rFonts w:hint="cs"/>
          <w:rtl/>
          <w:lang w:bidi="ps-AF"/>
        </w:rPr>
        <w:t xml:space="preserve">په </w:t>
      </w:r>
      <w:r w:rsidR="002372A9">
        <w:rPr>
          <w:rStyle w:val="y2iqfc"/>
          <w:rFonts w:hint="cs"/>
          <w:rtl/>
          <w:lang w:bidi="ps-AF"/>
        </w:rPr>
        <w:t xml:space="preserve"> مباریزی</w:t>
      </w:r>
      <w:r w:rsidR="005F0735">
        <w:rPr>
          <w:rStyle w:val="y2iqfc"/>
          <w:rFonts w:hint="cs"/>
          <w:rtl/>
          <w:lang w:bidi="ps-AF"/>
        </w:rPr>
        <w:t xml:space="preserve"> ټینکار</w:t>
      </w:r>
      <w:r w:rsidRPr="00897543">
        <w:rPr>
          <w:rStyle w:val="y2iqfc"/>
          <w:rtl/>
          <w:lang w:bidi="ps-AF"/>
        </w:rPr>
        <w:t>.</w:t>
      </w:r>
    </w:p>
    <w:p w14:paraId="29DCB4D6" w14:textId="77777777" w:rsidR="00897543" w:rsidRDefault="00897543" w:rsidP="00726E9F">
      <w:pPr>
        <w:pStyle w:val="NoSpacing"/>
        <w:bidi/>
        <w:ind w:left="1134"/>
        <w:rPr>
          <w:rStyle w:val="y2iqfc"/>
          <w:rtl/>
          <w:lang w:bidi="ps-AF"/>
        </w:rPr>
      </w:pPr>
    </w:p>
    <w:p w14:paraId="7716C1A8" w14:textId="0E00C1CE" w:rsidR="00897543" w:rsidRDefault="00897543" w:rsidP="00726E9F">
      <w:pPr>
        <w:pStyle w:val="NoSpacing"/>
        <w:bidi/>
        <w:ind w:left="1134"/>
        <w:rPr>
          <w:rStyle w:val="y2iqfc"/>
          <w:rtl/>
          <w:lang w:bidi="ps-AF"/>
        </w:rPr>
      </w:pPr>
      <w:r>
        <w:rPr>
          <w:rStyle w:val="y2iqfc"/>
          <w:rFonts w:hint="cs"/>
          <w:rtl/>
          <w:lang w:bidi="ps-AF"/>
        </w:rPr>
        <w:t>۹۴.</w:t>
      </w:r>
      <w:r w:rsidRPr="00897543">
        <w:rPr>
          <w:rStyle w:val="y2iqfc"/>
          <w:rtl/>
          <w:lang w:bidi="ps-AF"/>
        </w:rPr>
        <w:t xml:space="preserve"> ځانګړی راپور ورکوونکی په کلکه په دې نظر دی چې د جنسیت</w:t>
      </w:r>
      <w:r w:rsidR="002372A9">
        <w:rPr>
          <w:rStyle w:val="y2iqfc"/>
          <w:rFonts w:hint="cs"/>
          <w:rtl/>
          <w:lang w:bidi="ps-AF"/>
        </w:rPr>
        <w:t>ي</w:t>
      </w:r>
      <w:r w:rsidRPr="00897543">
        <w:rPr>
          <w:rStyle w:val="y2iqfc"/>
          <w:rtl/>
          <w:lang w:bidi="ps-AF"/>
        </w:rPr>
        <w:t xml:space="preserve"> تبعیض په بشپړه توګه د سرغړونو بنسټیز او ایډیالوژیکي ماهیت تر پوښتنې لاندې راولي او د نورو نړیوالو لوبغاړو مسؤلیتونه په پام کې نیسي چې په سمه توګه ځواب ووایی. هغه د نژادي تبعیض د مفکورې په توګه د جنډر اپارتایډ په شمول د جنډر ټول شموله تفسیر پیژني. د دې لپاره چې د بشري حقونو اوسني، بې مثاله کړکیچ چې افغان میرمنې ورسره مخ دي په اغیزمنه توګه حل کړي، د دې تفسیر پیاوړي کول خورا د پام وړ دي.</w:t>
      </w:r>
    </w:p>
    <w:p w14:paraId="7791E90A" w14:textId="77777777" w:rsidR="00897543" w:rsidRDefault="00897543" w:rsidP="00726E9F">
      <w:pPr>
        <w:pStyle w:val="NoSpacing"/>
        <w:bidi/>
        <w:ind w:left="1134"/>
        <w:rPr>
          <w:rStyle w:val="y2iqfc"/>
          <w:rtl/>
          <w:lang w:bidi="ps-AF"/>
        </w:rPr>
      </w:pPr>
    </w:p>
    <w:p w14:paraId="0F807D0F" w14:textId="790E75AA" w:rsidR="00897543" w:rsidRPr="00897543" w:rsidRDefault="00897543" w:rsidP="00726E9F">
      <w:pPr>
        <w:pStyle w:val="NoSpacing"/>
        <w:bidi/>
        <w:ind w:left="1134"/>
        <w:rPr>
          <w:rStyle w:val="y2iqfc"/>
          <w:lang w:bidi="ps-AF"/>
        </w:rPr>
      </w:pPr>
      <w:r>
        <w:rPr>
          <w:rStyle w:val="y2iqfc"/>
          <w:rFonts w:hint="cs"/>
          <w:rtl/>
          <w:lang w:bidi="ps-AF"/>
        </w:rPr>
        <w:t xml:space="preserve">۹۵. </w:t>
      </w:r>
      <w:r w:rsidRPr="00897543">
        <w:rPr>
          <w:rStyle w:val="y2iqfc"/>
          <w:rtl/>
          <w:lang w:bidi="ps-AF"/>
        </w:rPr>
        <w:t xml:space="preserve">د بشریت پر وړاندې د جرم په توګه د جنډر اپارتایډ کوډ کول په سمه توګه د یو جرم په توګه د هغې حیثیت منعکس کوي چې د انسانیت وجدان </w:t>
      </w:r>
      <w:r w:rsidR="005F0735">
        <w:rPr>
          <w:rStyle w:val="y2iqfc"/>
          <w:rFonts w:hint="cs"/>
          <w:rtl/>
          <w:lang w:bidi="ps-AF"/>
        </w:rPr>
        <w:t xml:space="preserve">را پاروي </w:t>
      </w:r>
      <w:r w:rsidRPr="00897543">
        <w:rPr>
          <w:rStyle w:val="y2iqfc"/>
          <w:rtl/>
          <w:lang w:bidi="ps-AF"/>
        </w:rPr>
        <w:t xml:space="preserve"> او کولی شي د نړیوالو قوانینو یو غیرقانوني نورم څخه سرغړونه وکړي. په دې توګه، ځانګړی راپور ورکوونکی په دې نظر دی چې په افغانستان کې د ښځو او نجونو د تسلط او ظلم بنسټیز سیسټم باید د جنسیت د توپیر د جرم د کوډ کولو بحث ته وده ورکړي، لکه څنګه چې د تور او نورو غیر سپینو خلکو سیستماتیک تسلط او ظلم سویلي افریقا د توکمپالنې ضد فعالینو او ایالتونو متحرک کړل ترڅو د توکمپالنې جرم رامینځته کړي ، یو داسې عمل چې د </w:t>
      </w:r>
      <w:r w:rsidR="005F0735">
        <w:rPr>
          <w:rStyle w:val="y2iqfc"/>
          <w:rFonts w:hint="cs"/>
          <w:rtl/>
          <w:lang w:bidi="ps-AF"/>
        </w:rPr>
        <w:t xml:space="preserve">یو جرم په </w:t>
      </w:r>
      <w:r w:rsidRPr="00897543">
        <w:rPr>
          <w:rStyle w:val="y2iqfc"/>
          <w:rtl/>
          <w:lang w:bidi="ps-AF"/>
        </w:rPr>
        <w:t xml:space="preserve"> پای ته رسولو کې یې مرسته وکړه.</w:t>
      </w:r>
    </w:p>
    <w:p w14:paraId="056A73BE" w14:textId="4F4A516F" w:rsidR="00897543" w:rsidRDefault="00897543" w:rsidP="00726E9F">
      <w:pPr>
        <w:pStyle w:val="NoSpacing"/>
        <w:bidi/>
        <w:ind w:left="1134"/>
        <w:rPr>
          <w:rStyle w:val="y2iqfc"/>
          <w:rtl/>
          <w:lang w:bidi="ps-AF"/>
        </w:rPr>
      </w:pPr>
    </w:p>
    <w:p w14:paraId="6E53332F" w14:textId="3B8013E5" w:rsidR="00897543" w:rsidRDefault="00897543" w:rsidP="00726E9F">
      <w:pPr>
        <w:pStyle w:val="NoSpacing"/>
        <w:bidi/>
        <w:ind w:left="1134"/>
        <w:rPr>
          <w:rStyle w:val="y2iqfc"/>
          <w:b/>
          <w:bCs/>
          <w:rtl/>
          <w:lang w:bidi="ps-AF"/>
        </w:rPr>
      </w:pPr>
      <w:r w:rsidRPr="0078527E">
        <w:rPr>
          <w:rStyle w:val="y2iqfc"/>
          <w:rFonts w:hint="cs"/>
          <w:b/>
          <w:bCs/>
          <w:rtl/>
          <w:lang w:bidi="ps-AF"/>
        </w:rPr>
        <w:t xml:space="preserve">د: </w:t>
      </w:r>
      <w:r w:rsidRPr="0078527E">
        <w:rPr>
          <w:rStyle w:val="y2iqfc"/>
          <w:b/>
          <w:bCs/>
          <w:rtl/>
          <w:lang w:bidi="ps-AF"/>
        </w:rPr>
        <w:t xml:space="preserve">د </w:t>
      </w:r>
      <w:r w:rsidR="00D57158">
        <w:rPr>
          <w:rStyle w:val="y2iqfc"/>
          <w:rFonts w:hint="cs"/>
          <w:b/>
          <w:bCs/>
          <w:rtl/>
          <w:lang w:bidi="ps-AF"/>
        </w:rPr>
        <w:t>افرادو</w:t>
      </w:r>
      <w:r w:rsidR="00D57158" w:rsidRPr="0078527E">
        <w:rPr>
          <w:rStyle w:val="y2iqfc"/>
          <w:b/>
          <w:bCs/>
          <w:rtl/>
          <w:lang w:bidi="ps-AF"/>
        </w:rPr>
        <w:t xml:space="preserve"> </w:t>
      </w:r>
      <w:r w:rsidRPr="0078527E">
        <w:rPr>
          <w:rStyle w:val="y2iqfc"/>
          <w:b/>
          <w:bCs/>
          <w:rtl/>
          <w:lang w:bidi="ps-AF"/>
        </w:rPr>
        <w:t>قاچاق</w:t>
      </w:r>
    </w:p>
    <w:p w14:paraId="6909242E" w14:textId="77777777" w:rsidR="0078527E" w:rsidRPr="0078527E" w:rsidRDefault="0078527E" w:rsidP="0078527E">
      <w:pPr>
        <w:pStyle w:val="NoSpacing"/>
        <w:bidi/>
        <w:ind w:left="567"/>
        <w:rPr>
          <w:rStyle w:val="y2iqfc"/>
          <w:b/>
          <w:bCs/>
          <w:lang w:bidi="ps-AF"/>
        </w:rPr>
      </w:pPr>
    </w:p>
    <w:p w14:paraId="7A4E452D" w14:textId="7C97188B" w:rsidR="00897543" w:rsidRDefault="00897543" w:rsidP="00726E9F">
      <w:pPr>
        <w:pStyle w:val="NoSpacing"/>
        <w:bidi/>
        <w:ind w:left="1134"/>
        <w:rPr>
          <w:rtl/>
          <w:lang w:bidi="ps-AF"/>
        </w:rPr>
      </w:pPr>
      <w:r>
        <w:rPr>
          <w:rFonts w:hint="cs"/>
          <w:rtl/>
          <w:lang w:bidi="ps-AF"/>
        </w:rPr>
        <w:t xml:space="preserve">۹۶. </w:t>
      </w:r>
      <w:r w:rsidRPr="00897543">
        <w:rPr>
          <w:rtl/>
        </w:rPr>
        <w:t xml:space="preserve">په افغانستان کې دننه او بهر د ښځو، نجونو او هلکانو د قاچاق د څار زیاتوالي ته اړتیا ده. پداسې حال کې چې اسناد لاهم ننګونې دي، شاخصونه د پام وړ خطرونه وړاندیز کوي، په ځانګړې توګه د اجباري ودونو، کورني غلامۍ، جنسي </w:t>
      </w:r>
      <w:r w:rsidR="00D335B6">
        <w:rPr>
          <w:rFonts w:hint="cs"/>
          <w:rtl/>
          <w:lang w:bidi="ps-AF"/>
        </w:rPr>
        <w:t xml:space="preserve"> استثمار</w:t>
      </w:r>
      <w:r w:rsidRPr="00897543">
        <w:rPr>
          <w:rtl/>
        </w:rPr>
        <w:t>، او د قاچاق د یوې بڼې په توګه د ماشومانو استخدام او کارول او په وسله واله جګړه کې د ماشومانو په وړاندې د جدي سرغړونې په اړه. د نجونو لپاره زده کړې ته د لاسرسي نه انکار او د ماشومانو د ساتنې محدود ظرفیت د ماشومانو د قاچاق خطر زیاتوي. د ښځو په مشرۍ د کورنی او کونډ</w:t>
      </w:r>
      <w:r w:rsidR="00AA1420">
        <w:rPr>
          <w:rFonts w:hint="cs"/>
          <w:rtl/>
          <w:lang w:bidi="ps-AF"/>
        </w:rPr>
        <w:t xml:space="preserve">ي </w:t>
      </w:r>
      <w:r w:rsidRPr="00897543">
        <w:rPr>
          <w:rtl/>
        </w:rPr>
        <w:t xml:space="preserve"> مېرمنې هم له خطر سره مخامخ دي، چې د خدمتونو د وړاندې کولو په برخه کې خنډ ګرځي. لکه څنګه چې نور معلومات راڅرګندېږي، د پایلې تحلیل باید د انساني قاچاق او جنسي ځورونې ترمنځ اړیکې په پام کې ونیسي، پ</w:t>
      </w:r>
      <w:r w:rsidR="00FD2DAB">
        <w:rPr>
          <w:rFonts w:hint="cs"/>
          <w:rtl/>
          <w:lang w:bidi="ps-AF"/>
        </w:rPr>
        <w:t xml:space="preserve">ه </w:t>
      </w:r>
      <w:r w:rsidRPr="00897543">
        <w:rPr>
          <w:rtl/>
        </w:rPr>
        <w:t>شمول د غلامۍ ډولونه.</w:t>
      </w:r>
    </w:p>
    <w:p w14:paraId="4D5374E9" w14:textId="77777777" w:rsidR="00897543" w:rsidRDefault="00897543" w:rsidP="0078527E">
      <w:pPr>
        <w:pStyle w:val="NoSpacing"/>
        <w:bidi/>
        <w:ind w:left="567"/>
        <w:rPr>
          <w:rtl/>
          <w:lang w:bidi="ps-AF"/>
        </w:rPr>
      </w:pPr>
    </w:p>
    <w:p w14:paraId="58247F69" w14:textId="77777777" w:rsidR="00897543" w:rsidRDefault="00897543" w:rsidP="00726E9F">
      <w:pPr>
        <w:pStyle w:val="NoSpacing"/>
        <w:bidi/>
        <w:ind w:left="1134"/>
      </w:pPr>
      <w:r w:rsidRPr="0078527E">
        <w:rPr>
          <w:rStyle w:val="y2iqfc"/>
          <w:rFonts w:ascii="inherit" w:hAnsi="inherit"/>
          <w:color w:val="202124"/>
        </w:rPr>
        <w:t>IV</w:t>
      </w:r>
      <w:r w:rsidRPr="0078527E">
        <w:rPr>
          <w:rStyle w:val="y2iqfc"/>
          <w:rFonts w:ascii="inherit" w:hAnsi="inherit"/>
          <w:b/>
          <w:bCs/>
          <w:color w:val="202124"/>
          <w:rtl/>
        </w:rPr>
        <w:t>. مخ پر وړاندې لارې</w:t>
      </w:r>
    </w:p>
    <w:p w14:paraId="084950FB" w14:textId="4EBBED77" w:rsidR="00897543" w:rsidRDefault="00897543" w:rsidP="002D39E8">
      <w:pPr>
        <w:pStyle w:val="NoSpacing"/>
        <w:bidi/>
        <w:ind w:left="1134"/>
        <w:rPr>
          <w:rtl/>
          <w:lang w:bidi="ps-AF"/>
        </w:rPr>
      </w:pPr>
      <w:r w:rsidRPr="00897543">
        <w:rPr>
          <w:rFonts w:hint="cs"/>
          <w:rtl/>
        </w:rPr>
        <w:t>۹۷.</w:t>
      </w:r>
      <w:r w:rsidRPr="00897543">
        <w:rPr>
          <w:rtl/>
          <w:lang w:bidi="ps-AF"/>
        </w:rPr>
        <w:t xml:space="preserve">ځانګړي راپور ورکوونکي په دوامداره توګه ټینګار کړی چې </w:t>
      </w:r>
      <w:r w:rsidR="002D39E8">
        <w:rPr>
          <w:rFonts w:hint="cs"/>
          <w:rtl/>
          <w:lang w:bidi="ps-AF"/>
        </w:rPr>
        <w:t xml:space="preserve">داسي کومه مشخصه </w:t>
      </w:r>
      <w:r w:rsidRPr="00897543">
        <w:rPr>
          <w:rtl/>
          <w:lang w:bidi="ps-AF"/>
        </w:rPr>
        <w:t>لار</w:t>
      </w:r>
      <w:r w:rsidR="002D39E8">
        <w:rPr>
          <w:rFonts w:hint="cs"/>
          <w:rtl/>
          <w:lang w:bidi="ps-AF"/>
        </w:rPr>
        <w:t xml:space="preserve"> </w:t>
      </w:r>
      <w:r w:rsidRPr="00897543">
        <w:rPr>
          <w:rtl/>
          <w:lang w:bidi="ps-AF"/>
        </w:rPr>
        <w:t>د طالبانو د جنسیتي</w:t>
      </w:r>
      <w:r w:rsidR="002D39E8">
        <w:rPr>
          <w:rFonts w:hint="cs"/>
          <w:rtl/>
          <w:lang w:bidi="ps-AF"/>
        </w:rPr>
        <w:t xml:space="preserve"> تبعیض د اصلاح والي یا کموالي لپاره نشته او مونږ باید مختلفي حل لاري او وسایل  د دوي د پالیسیو د ننګوني لپاره وڅیړو.</w:t>
      </w:r>
    </w:p>
    <w:p w14:paraId="67D9C947" w14:textId="1B956195" w:rsidR="00897543" w:rsidRDefault="00897543" w:rsidP="00726E9F">
      <w:pPr>
        <w:pStyle w:val="NoSpacing"/>
        <w:bidi/>
        <w:ind w:left="1134"/>
      </w:pPr>
      <w:r>
        <w:rPr>
          <w:rFonts w:hint="cs"/>
          <w:rtl/>
        </w:rPr>
        <w:lastRenderedPageBreak/>
        <w:t xml:space="preserve">۹۸. </w:t>
      </w:r>
      <w:r w:rsidRPr="00897543">
        <w:rPr>
          <w:rtl/>
        </w:rPr>
        <w:t>لاندې ذکر شوي ستراتیژۍ او سپارښتنې د دې وړتیا لري چې دوه اړخیز پیاوړي چوکاټ رامینځته کړي ترڅو (</w:t>
      </w:r>
      <w:r w:rsidRPr="00897543">
        <w:t>i</w:t>
      </w:r>
      <w:r w:rsidRPr="00897543">
        <w:rPr>
          <w:rtl/>
        </w:rPr>
        <w:t xml:space="preserve">) د بشري حقونو او  نړیوالو قوانینو څخه د سرغړونو لپاره </w:t>
      </w:r>
      <w:r w:rsidR="00F65581">
        <w:rPr>
          <w:rFonts w:hint="cs"/>
          <w:rtl/>
          <w:lang w:bidi="ps-AF"/>
        </w:rPr>
        <w:t xml:space="preserve">او </w:t>
      </w:r>
      <w:r w:rsidRPr="00897543">
        <w:rPr>
          <w:rtl/>
        </w:rPr>
        <w:t xml:space="preserve">د افغانانو په ځانګړې توګه </w:t>
      </w:r>
      <w:r w:rsidR="002372A9">
        <w:rPr>
          <w:rFonts w:hint="cs"/>
          <w:rtl/>
          <w:lang w:bidi="ps-AF"/>
        </w:rPr>
        <w:t xml:space="preserve"> هغه څه چي </w:t>
      </w:r>
      <w:r w:rsidRPr="00897543">
        <w:rPr>
          <w:rtl/>
        </w:rPr>
        <w:t>د ښځو او نجونو په وړاندې ترسره کیږي</w:t>
      </w:r>
      <w:r w:rsidR="002D39E8">
        <w:rPr>
          <w:rFonts w:hint="cs"/>
          <w:rtl/>
          <w:lang w:bidi="ps-AF"/>
        </w:rPr>
        <w:t xml:space="preserve"> ځوا</w:t>
      </w:r>
      <w:r w:rsidR="00F65581">
        <w:rPr>
          <w:rFonts w:hint="cs"/>
          <w:rtl/>
          <w:lang w:bidi="ps-AF"/>
        </w:rPr>
        <w:t>ب</w:t>
      </w:r>
      <w:r w:rsidR="002D39E8">
        <w:rPr>
          <w:rFonts w:hint="cs"/>
          <w:rtl/>
          <w:lang w:bidi="ps-AF"/>
        </w:rPr>
        <w:t xml:space="preserve"> ویل را منځ ته شي</w:t>
      </w:r>
      <w:r w:rsidRPr="00897543">
        <w:rPr>
          <w:rtl/>
        </w:rPr>
        <w:t>. (</w:t>
      </w:r>
      <w:r w:rsidRPr="00897543">
        <w:t>ii</w:t>
      </w:r>
      <w:r w:rsidRPr="00897543">
        <w:rPr>
          <w:rtl/>
        </w:rPr>
        <w:t>) ډاډ ترلاسه کول چې له طالبانو سره</w:t>
      </w:r>
      <w:r w:rsidR="002D39E8">
        <w:rPr>
          <w:rFonts w:hint="cs"/>
          <w:rtl/>
          <w:lang w:bidi="ps-AF"/>
        </w:rPr>
        <w:t xml:space="preserve"> د </w:t>
      </w:r>
      <w:r w:rsidRPr="00897543">
        <w:rPr>
          <w:rtl/>
        </w:rPr>
        <w:t xml:space="preserve"> ښکیلتیا</w:t>
      </w:r>
      <w:r w:rsidR="002D39E8">
        <w:rPr>
          <w:rFonts w:hint="cs"/>
          <w:rtl/>
          <w:lang w:bidi="ps-AF"/>
        </w:rPr>
        <w:t xml:space="preserve">  شر</w:t>
      </w:r>
      <w:r w:rsidR="002D39E8">
        <w:rPr>
          <w:rFonts w:hint="cs"/>
          <w:rtl/>
          <w:lang w:bidi="prs-AF"/>
        </w:rPr>
        <w:t>ط</w:t>
      </w:r>
      <w:r w:rsidRPr="00897543">
        <w:rPr>
          <w:rtl/>
        </w:rPr>
        <w:t xml:space="preserve"> د بشري حقونو </w:t>
      </w:r>
      <w:r w:rsidR="002D39E8">
        <w:rPr>
          <w:rFonts w:hint="cs"/>
          <w:rtl/>
          <w:lang w:bidi="ps-AF"/>
        </w:rPr>
        <w:t>ته</w:t>
      </w:r>
      <w:r w:rsidR="00F65581">
        <w:rPr>
          <w:rFonts w:hint="cs"/>
          <w:rtl/>
          <w:lang w:bidi="ps-AF"/>
        </w:rPr>
        <w:t xml:space="preserve">  او په ځانګړي توګه </w:t>
      </w:r>
      <w:r w:rsidRPr="00897543">
        <w:rPr>
          <w:rtl/>
        </w:rPr>
        <w:t>، په ځانګړې توګه د ښځو او نجونو حقونو</w:t>
      </w:r>
      <w:r w:rsidR="00F65581">
        <w:rPr>
          <w:rFonts w:hint="cs"/>
          <w:rtl/>
          <w:lang w:bidi="ps-AF"/>
        </w:rPr>
        <w:t xml:space="preserve"> ته درناوي ده.</w:t>
      </w:r>
      <w:r w:rsidRPr="00897543">
        <w:rPr>
          <w:rtl/>
        </w:rPr>
        <w:t>. او (</w:t>
      </w:r>
      <w:r w:rsidRPr="00897543">
        <w:t>iii</w:t>
      </w:r>
      <w:r w:rsidRPr="00897543">
        <w:rPr>
          <w:rtl/>
        </w:rPr>
        <w:t>) د ټول</w:t>
      </w:r>
      <w:r w:rsidR="002372A9">
        <w:rPr>
          <w:rFonts w:hint="cs"/>
          <w:rtl/>
          <w:lang w:bidi="ps-AF"/>
        </w:rPr>
        <w:t>و</w:t>
      </w:r>
      <w:r w:rsidRPr="00897543">
        <w:rPr>
          <w:rtl/>
        </w:rPr>
        <w:t xml:space="preserve"> افغانو او نجونو </w:t>
      </w:r>
      <w:r w:rsidR="002372A9">
        <w:rPr>
          <w:rFonts w:hint="cs"/>
          <w:rtl/>
          <w:lang w:bidi="ps-AF"/>
        </w:rPr>
        <w:t xml:space="preserve">د </w:t>
      </w:r>
      <w:r w:rsidRPr="00897543">
        <w:rPr>
          <w:rtl/>
        </w:rPr>
        <w:t>غږونو، کار، او شتون ملاتړ او پراخول.</w:t>
      </w:r>
    </w:p>
    <w:p w14:paraId="44ED3094" w14:textId="290B9B36" w:rsidR="00897543" w:rsidRDefault="00897543" w:rsidP="00726E9F">
      <w:pPr>
        <w:pStyle w:val="NoSpacing"/>
        <w:bidi/>
        <w:ind w:left="1134"/>
        <w:rPr>
          <w:rtl/>
          <w:lang w:bidi="ps-AF"/>
        </w:rPr>
      </w:pPr>
    </w:p>
    <w:p w14:paraId="16A5B468" w14:textId="70B587C8" w:rsidR="00897543" w:rsidRPr="0078527E" w:rsidRDefault="00897543" w:rsidP="00726E9F">
      <w:pPr>
        <w:pStyle w:val="NoSpacing"/>
        <w:bidi/>
        <w:ind w:left="1134"/>
        <w:rPr>
          <w:rStyle w:val="y2iqfc"/>
          <w:rFonts w:ascii="inherit" w:hAnsi="inherit"/>
          <w:b/>
          <w:bCs/>
          <w:color w:val="202124"/>
          <w:rtl/>
          <w:lang w:bidi="ps-AF"/>
        </w:rPr>
      </w:pPr>
      <w:r w:rsidRPr="0078527E">
        <w:rPr>
          <w:rStyle w:val="y2iqfc"/>
          <w:rFonts w:ascii="inherit" w:hAnsi="inherit"/>
          <w:b/>
          <w:bCs/>
          <w:color w:val="202124"/>
          <w:rtl/>
        </w:rPr>
        <w:t>الف. عدالت او حساب ورکو</w:t>
      </w:r>
      <w:r w:rsidR="003D7A37">
        <w:rPr>
          <w:rStyle w:val="y2iqfc"/>
          <w:rFonts w:ascii="inherit" w:hAnsi="inherit" w:hint="cs"/>
          <w:b/>
          <w:bCs/>
          <w:color w:val="202124"/>
          <w:rtl/>
          <w:lang w:bidi="ps-AF"/>
        </w:rPr>
        <w:t>نه</w:t>
      </w:r>
      <w:r w:rsidR="0078527E">
        <w:rPr>
          <w:rStyle w:val="y2iqfc"/>
          <w:rFonts w:ascii="inherit" w:hAnsi="inherit" w:hint="cs"/>
          <w:b/>
          <w:bCs/>
          <w:color w:val="202124"/>
          <w:rtl/>
          <w:lang w:bidi="ps-AF"/>
        </w:rPr>
        <w:t>:</w:t>
      </w:r>
    </w:p>
    <w:p w14:paraId="58803F68" w14:textId="6719682B" w:rsidR="00897543" w:rsidRDefault="00897543" w:rsidP="00726E9F">
      <w:pPr>
        <w:pStyle w:val="NoSpacing"/>
        <w:bidi/>
        <w:ind w:left="1134"/>
        <w:rPr>
          <w:rtl/>
          <w:lang w:bidi="ps-AF"/>
        </w:rPr>
      </w:pPr>
      <w:r>
        <w:rPr>
          <w:rFonts w:hint="cs"/>
          <w:rtl/>
          <w:lang w:bidi="ps-AF"/>
        </w:rPr>
        <w:t>۹۹.</w:t>
      </w:r>
      <w:r w:rsidRPr="00897543">
        <w:rPr>
          <w:rtl/>
          <w:lang w:bidi="ps-AF"/>
        </w:rPr>
        <w:t xml:space="preserve"> د طالبانو تر کنټرول لاندې افغانستان کې د عدالت د تر لاسه کولو په وړاندې د خنډونو سره سره، په مختلفو نړیوالو فورمونو کې </w:t>
      </w:r>
      <w:r w:rsidR="002372A9">
        <w:rPr>
          <w:rFonts w:hint="cs"/>
          <w:rtl/>
          <w:lang w:bidi="ps-AF"/>
        </w:rPr>
        <w:t>د</w:t>
      </w:r>
      <w:r w:rsidRPr="00897543">
        <w:rPr>
          <w:rtl/>
          <w:lang w:bidi="ps-AF"/>
        </w:rPr>
        <w:t xml:space="preserve"> متمرکز عدالت پروسو ته د لارو پ</w:t>
      </w:r>
      <w:r w:rsidR="002372A9">
        <w:rPr>
          <w:rFonts w:hint="cs"/>
          <w:rtl/>
          <w:lang w:bidi="ps-AF"/>
        </w:rPr>
        <w:t>رانیستل</w:t>
      </w:r>
      <w:r w:rsidRPr="00897543">
        <w:rPr>
          <w:rtl/>
          <w:lang w:bidi="ps-AF"/>
        </w:rPr>
        <w:t xml:space="preserve"> او ملاتړ کول اړین دي. عدالت ته د ځانګړي راپور ورکوونکي کړنلاره د بشري حقونو له قانون او د جرمي حساب ورکونې څخه هاخوا شامله ده او باید د انتقالي عدالت</w:t>
      </w:r>
      <w:r w:rsidR="00F65581">
        <w:rPr>
          <w:rFonts w:hint="cs"/>
          <w:rtl/>
          <w:lang w:bidi="ps-AF"/>
        </w:rPr>
        <w:t xml:space="preserve"> د</w:t>
      </w:r>
      <w:r w:rsidRPr="00897543">
        <w:rPr>
          <w:rtl/>
          <w:lang w:bidi="ps-AF"/>
        </w:rPr>
        <w:t xml:space="preserve"> پروسې</w:t>
      </w:r>
      <w:r w:rsidR="00F65581">
        <w:rPr>
          <w:rFonts w:hint="cs"/>
          <w:rtl/>
          <w:lang w:bidi="ps-AF"/>
        </w:rPr>
        <w:t xml:space="preserve"> ټول اصول پکي </w:t>
      </w:r>
      <w:r w:rsidRPr="00897543">
        <w:rPr>
          <w:rtl/>
          <w:lang w:bidi="ps-AF"/>
        </w:rPr>
        <w:t xml:space="preserve"> شاملې کړي، په شمول د حقایقو لټون، جبران او یادونه، او همدارنګه د دولت مسؤلیت تعقیب.</w:t>
      </w:r>
    </w:p>
    <w:p w14:paraId="411BCF70" w14:textId="77777777" w:rsidR="00897543" w:rsidRDefault="00897543" w:rsidP="00726E9F">
      <w:pPr>
        <w:pStyle w:val="NoSpacing"/>
        <w:bidi/>
        <w:ind w:left="1134"/>
        <w:rPr>
          <w:rtl/>
          <w:lang w:bidi="ps-AF"/>
        </w:rPr>
      </w:pPr>
    </w:p>
    <w:p w14:paraId="3B2F3FC8" w14:textId="17338485" w:rsidR="00933E84" w:rsidRDefault="00897543" w:rsidP="00933E84">
      <w:pPr>
        <w:pStyle w:val="NoSpacing"/>
        <w:bidi/>
        <w:ind w:left="1134"/>
        <w:rPr>
          <w:rtl/>
          <w:lang w:bidi="ps-AF"/>
        </w:rPr>
      </w:pPr>
      <w:r>
        <w:rPr>
          <w:rFonts w:hint="cs"/>
          <w:rtl/>
          <w:lang w:bidi="ps-AF"/>
        </w:rPr>
        <w:t>۱۰۰.</w:t>
      </w:r>
      <w:r w:rsidRPr="00897543">
        <w:rPr>
          <w:rtl/>
          <w:lang w:bidi="ps-AF"/>
        </w:rPr>
        <w:t xml:space="preserve"> موخې </w:t>
      </w:r>
      <w:r w:rsidR="002372A9">
        <w:rPr>
          <w:rFonts w:hint="cs"/>
          <w:rtl/>
          <w:lang w:bidi="ps-AF"/>
        </w:rPr>
        <w:t>زیاتي</w:t>
      </w:r>
      <w:r w:rsidRPr="00897543">
        <w:rPr>
          <w:rtl/>
          <w:lang w:bidi="ps-AF"/>
        </w:rPr>
        <w:t xml:space="preserve"> دي  په </w:t>
      </w:r>
      <w:r w:rsidR="002372A9">
        <w:rPr>
          <w:rFonts w:hint="cs"/>
          <w:rtl/>
          <w:lang w:bidi="ps-AF"/>
        </w:rPr>
        <w:t>شمول د</w:t>
      </w:r>
      <w:r w:rsidRPr="00897543">
        <w:rPr>
          <w:rtl/>
          <w:lang w:bidi="ps-AF"/>
        </w:rPr>
        <w:t xml:space="preserve">: د طالبانو، د هغې د اجنټانو او ملاتړو لخوا د </w:t>
      </w:r>
      <w:r w:rsidR="00F65581">
        <w:rPr>
          <w:rFonts w:hint="cs"/>
          <w:rtl/>
          <w:lang w:bidi="ps-AF"/>
        </w:rPr>
        <w:t xml:space="preserve">تر سره شوي </w:t>
      </w:r>
      <w:r w:rsidRPr="00897543">
        <w:rPr>
          <w:rtl/>
          <w:lang w:bidi="ps-AF"/>
        </w:rPr>
        <w:t xml:space="preserve">سرغړونو او جرمونو </w:t>
      </w:r>
      <w:r w:rsidR="00933E84">
        <w:rPr>
          <w:rFonts w:hint="cs"/>
          <w:rtl/>
          <w:lang w:bidi="ps-AF"/>
        </w:rPr>
        <w:t>ته جزا ور</w:t>
      </w:r>
      <w:r w:rsidRPr="00897543">
        <w:rPr>
          <w:rtl/>
          <w:lang w:bidi="ps-AF"/>
        </w:rPr>
        <w:t>کول</w:t>
      </w:r>
      <w:r w:rsidR="00D335B6">
        <w:rPr>
          <w:rFonts w:hint="cs"/>
          <w:rtl/>
          <w:lang w:bidi="ps-AF"/>
        </w:rPr>
        <w:t>،</w:t>
      </w:r>
      <w:r w:rsidRPr="00897543">
        <w:rPr>
          <w:rtl/>
          <w:lang w:bidi="ps-AF"/>
        </w:rPr>
        <w:t xml:space="preserve"> په دې توګه د معافیت د کلتور سره مبارزه چې په افغانستان کې له اوږدې مودې شتون لري؛ په افغانستان کې د ښځو، نجونو او نورو محرومو ټولنو د تجربو د دایمي ریکارډ جوړول؛ له طالبانو سره د اړیکو د عادي کیدو پر وړاندې د محافظت غښتلتیا؛ او د قربانیانو او ژوندي پاتې کیدو لپاره، په ځانګړې توګه ښځو او نجونو ته د دې فرصت برابرول چې لیدل کیږي، اوریدل کیږي، او سیسټم</w:t>
      </w:r>
      <w:r w:rsidR="00FD2DAB">
        <w:rPr>
          <w:rFonts w:hint="cs"/>
          <w:rtl/>
          <w:lang w:bidi="ps-AF"/>
        </w:rPr>
        <w:t>ا ټ</w:t>
      </w:r>
      <w:r w:rsidRPr="00897543">
        <w:rPr>
          <w:rtl/>
          <w:lang w:bidi="ps-AF"/>
        </w:rPr>
        <w:t>یک ناوړه ګټه اخیستنه چې دوی ورسره مخ دي، پیژندل شوي او غندل شوي دي.</w:t>
      </w:r>
    </w:p>
    <w:p w14:paraId="2D1B184D" w14:textId="77777777" w:rsidR="0078527E" w:rsidRDefault="0078527E" w:rsidP="003D7A37">
      <w:pPr>
        <w:pStyle w:val="NoSpacing"/>
        <w:bidi/>
        <w:rPr>
          <w:rtl/>
          <w:lang w:bidi="ps-AF"/>
        </w:rPr>
      </w:pPr>
    </w:p>
    <w:p w14:paraId="0CE0D6BF" w14:textId="77777777" w:rsidR="00897543" w:rsidRDefault="00897543" w:rsidP="00726E9F">
      <w:pPr>
        <w:pStyle w:val="NoSpacing"/>
        <w:bidi/>
        <w:ind w:left="1134"/>
        <w:rPr>
          <w:rtl/>
          <w:lang w:bidi="ps-AF"/>
        </w:rPr>
      </w:pPr>
    </w:p>
    <w:p w14:paraId="088ED09B" w14:textId="778D0170" w:rsidR="00897543" w:rsidRPr="0078527E" w:rsidRDefault="00897543" w:rsidP="0078527E">
      <w:pPr>
        <w:pStyle w:val="NoSpacing"/>
        <w:bidi/>
        <w:ind w:left="1134"/>
        <w:rPr>
          <w:rStyle w:val="y2iqfc"/>
          <w:rFonts w:ascii="inherit" w:hAnsi="inherit"/>
          <w:b/>
          <w:bCs/>
          <w:color w:val="202124"/>
          <w:rtl/>
          <w:lang w:bidi="ps-AF"/>
        </w:rPr>
      </w:pPr>
      <w:r w:rsidRPr="0078527E">
        <w:rPr>
          <w:rStyle w:val="y2iqfc"/>
          <w:rFonts w:ascii="inherit" w:hAnsi="inherit" w:hint="cs"/>
          <w:b/>
          <w:bCs/>
          <w:color w:val="202124"/>
          <w:rtl/>
          <w:lang w:bidi="ps-AF"/>
        </w:rPr>
        <w:t>۱</w:t>
      </w:r>
      <w:r w:rsidRPr="0078527E">
        <w:rPr>
          <w:rStyle w:val="y2iqfc"/>
          <w:rFonts w:ascii="inherit" w:hAnsi="inherit"/>
          <w:b/>
          <w:bCs/>
          <w:color w:val="202124"/>
          <w:rtl/>
        </w:rPr>
        <w:t xml:space="preserve">. د عدالت نړیواله محکمه </w:t>
      </w:r>
      <w:r w:rsidR="00EC7FDA">
        <w:rPr>
          <w:rStyle w:val="y2iqfc"/>
          <w:rFonts w:ascii="inherit" w:hAnsi="inherit"/>
          <w:b/>
          <w:bCs/>
          <w:color w:val="202124"/>
        </w:rPr>
        <w:t>(ICJ)</w:t>
      </w:r>
    </w:p>
    <w:p w14:paraId="3E73A010" w14:textId="68E615E0" w:rsidR="00897543" w:rsidRDefault="00897543" w:rsidP="0078527E">
      <w:pPr>
        <w:pStyle w:val="NoSpacing"/>
        <w:bidi/>
        <w:ind w:left="1134"/>
        <w:rPr>
          <w:lang w:bidi="ps-AF"/>
        </w:rPr>
      </w:pPr>
      <w:r>
        <w:rPr>
          <w:rFonts w:hint="cs"/>
          <w:rtl/>
          <w:lang w:bidi="ps-AF"/>
        </w:rPr>
        <w:t>۱۰۱.</w:t>
      </w:r>
      <w:r w:rsidR="00D57158">
        <w:rPr>
          <w:rFonts w:hint="cs"/>
          <w:rtl/>
          <w:lang w:bidi="ps-AF"/>
        </w:rPr>
        <w:t>د عدالت نړیواله محکمه</w:t>
      </w:r>
      <w:r w:rsidR="00344E4B">
        <w:rPr>
          <w:lang w:bidi="ps-AF"/>
        </w:rPr>
        <w:t xml:space="preserve"> </w:t>
      </w:r>
      <w:r w:rsidR="00344E4B">
        <w:rPr>
          <w:rFonts w:hint="cs"/>
          <w:rtl/>
          <w:lang w:bidi="prs-AF"/>
        </w:rPr>
        <w:t xml:space="preserve">یا </w:t>
      </w:r>
      <w:r w:rsidR="00344E4B">
        <w:rPr>
          <w:lang w:bidi="prs-AF"/>
        </w:rPr>
        <w:t>ICJ</w:t>
      </w:r>
      <w:r w:rsidR="00D57158">
        <w:rPr>
          <w:rFonts w:hint="cs"/>
          <w:rtl/>
          <w:lang w:bidi="ps-AF"/>
        </w:rPr>
        <w:t xml:space="preserve"> </w:t>
      </w:r>
      <w:r w:rsidRPr="00897543">
        <w:rPr>
          <w:rtl/>
          <w:lang w:bidi="ps-AF"/>
        </w:rPr>
        <w:t xml:space="preserve">د بشري حقونو د سختو سرغړونو لکه په افغانستان کې د پیښو په اړه د دولت مسؤلیت په نښه کولو لپاره یو مهم </w:t>
      </w:r>
      <w:r w:rsidR="00A518D3">
        <w:rPr>
          <w:rFonts w:hint="cs"/>
          <w:rtl/>
          <w:lang w:bidi="ps-AF"/>
        </w:rPr>
        <w:t>ارګان</w:t>
      </w:r>
      <w:r w:rsidRPr="00897543">
        <w:rPr>
          <w:rtl/>
          <w:lang w:bidi="ps-AF"/>
        </w:rPr>
        <w:t xml:space="preserve"> دی. ځانګړی راپور ورکوونکی د هغو هڅو م</w:t>
      </w:r>
      <w:r w:rsidR="002372A9">
        <w:rPr>
          <w:rFonts w:hint="cs"/>
          <w:rtl/>
          <w:lang w:bidi="ps-AF"/>
        </w:rPr>
        <w:t>لا</w:t>
      </w:r>
      <w:r w:rsidRPr="00897543">
        <w:rPr>
          <w:rtl/>
          <w:lang w:bidi="ps-AF"/>
        </w:rPr>
        <w:t xml:space="preserve">تړ کوي چې په </w:t>
      </w:r>
      <w:r w:rsidR="00D57158">
        <w:rPr>
          <w:rFonts w:hint="cs"/>
          <w:rtl/>
          <w:lang w:bidi="ps-AF"/>
        </w:rPr>
        <w:t xml:space="preserve"> نړیوال عدالت محکمه </w:t>
      </w:r>
      <w:r w:rsidR="00C3322F">
        <w:rPr>
          <w:rFonts w:hint="cs"/>
          <w:rtl/>
          <w:lang w:bidi="ps-AF"/>
        </w:rPr>
        <w:t xml:space="preserve">کي </w:t>
      </w:r>
      <w:r w:rsidR="00933E84">
        <w:rPr>
          <w:rFonts w:hint="cs"/>
          <w:rtl/>
          <w:lang w:bidi="ps-AF"/>
        </w:rPr>
        <w:t xml:space="preserve">په </w:t>
      </w:r>
      <w:r w:rsidRPr="00897543">
        <w:rPr>
          <w:rtl/>
          <w:lang w:bidi="ps-AF"/>
        </w:rPr>
        <w:t xml:space="preserve"> افغانستان</w:t>
      </w:r>
      <w:r w:rsidR="00933E84">
        <w:rPr>
          <w:rFonts w:hint="cs"/>
          <w:rtl/>
          <w:lang w:bidi="ps-AF"/>
        </w:rPr>
        <w:t xml:space="preserve"> کي</w:t>
      </w:r>
      <w:r w:rsidR="00C3322F">
        <w:rPr>
          <w:rFonts w:hint="cs"/>
          <w:rtl/>
          <w:lang w:bidi="ps-AF"/>
        </w:rPr>
        <w:t xml:space="preserve"> د </w:t>
      </w:r>
      <w:r w:rsidRPr="00897543">
        <w:rPr>
          <w:rtl/>
          <w:lang w:bidi="ps-AF"/>
        </w:rPr>
        <w:t xml:space="preserve"> </w:t>
      </w:r>
      <w:r w:rsidR="00D57158">
        <w:rPr>
          <w:rFonts w:hint="cs"/>
          <w:rtl/>
          <w:lang w:bidi="ps-AF"/>
        </w:rPr>
        <w:t>ښځو په وړاندی د هر ډول تبعیض د له منځه وړلو کنوانسیون</w:t>
      </w:r>
      <w:r w:rsidR="00933E84">
        <w:rPr>
          <w:rFonts w:hint="cs"/>
          <w:rtl/>
          <w:lang w:bidi="ps-AF"/>
        </w:rPr>
        <w:t xml:space="preserve"> </w:t>
      </w:r>
      <w:r w:rsidRPr="00897543">
        <w:rPr>
          <w:rtl/>
          <w:lang w:bidi="ps-AF"/>
        </w:rPr>
        <w:t>، او د ښځو د سیاسي وضعیت کنوانسیون او د نورو تطبیق وړ وسیلو څخه د سرغړونې د قضیې پیل کولو لپاره چې افغانستان یې یو اړخ دی</w:t>
      </w:r>
      <w:r w:rsidR="00933E84">
        <w:rPr>
          <w:rFonts w:hint="cs"/>
          <w:rtl/>
          <w:lang w:bidi="ps-AF"/>
        </w:rPr>
        <w:t xml:space="preserve"> ترسره کیږي</w:t>
      </w:r>
      <w:r w:rsidRPr="00897543">
        <w:rPr>
          <w:rtl/>
          <w:lang w:bidi="ps-AF"/>
        </w:rPr>
        <w:t>.</w:t>
      </w:r>
    </w:p>
    <w:p w14:paraId="5F7E247B" w14:textId="15E2CDB4" w:rsidR="00897543" w:rsidRPr="00897543" w:rsidRDefault="00897543" w:rsidP="0078527E">
      <w:pPr>
        <w:pStyle w:val="NoSpacing"/>
        <w:bidi/>
        <w:rPr>
          <w:lang w:bidi="ps-AF"/>
        </w:rPr>
      </w:pPr>
    </w:p>
    <w:p w14:paraId="627FC401" w14:textId="73C21814" w:rsidR="005B2A0B" w:rsidRDefault="00897543" w:rsidP="0078527E">
      <w:pPr>
        <w:pStyle w:val="NoSpacing"/>
        <w:bidi/>
        <w:ind w:left="1134"/>
        <w:rPr>
          <w:lang w:bidi="ps-AF"/>
        </w:rPr>
      </w:pPr>
      <w:r>
        <w:rPr>
          <w:rFonts w:hint="cs"/>
          <w:rtl/>
          <w:lang w:bidi="ps-AF"/>
        </w:rPr>
        <w:t xml:space="preserve">۱۰۲. </w:t>
      </w:r>
      <w:r w:rsidR="00D57158">
        <w:rPr>
          <w:rFonts w:hint="cs"/>
          <w:rtl/>
          <w:lang w:bidi="ps-AF"/>
        </w:rPr>
        <w:t>د عدالت نړیوال</w:t>
      </w:r>
      <w:r w:rsidR="00933E84">
        <w:rPr>
          <w:rFonts w:hint="cs"/>
          <w:rtl/>
          <w:lang w:bidi="ps-AF"/>
        </w:rPr>
        <w:t>ه</w:t>
      </w:r>
      <w:r w:rsidR="00D57158">
        <w:rPr>
          <w:rFonts w:hint="cs"/>
          <w:rtl/>
          <w:lang w:bidi="ps-AF"/>
        </w:rPr>
        <w:t xml:space="preserve"> محکمه</w:t>
      </w:r>
      <w:r w:rsidR="00A518D3">
        <w:rPr>
          <w:rFonts w:hint="cs"/>
          <w:rtl/>
          <w:lang w:bidi="ps-AF"/>
        </w:rPr>
        <w:t xml:space="preserve"> یا </w:t>
      </w:r>
      <w:r w:rsidR="00A518D3">
        <w:rPr>
          <w:lang w:bidi="ps-AF"/>
        </w:rPr>
        <w:t xml:space="preserve">ICJ </w:t>
      </w:r>
      <w:r w:rsidR="00D57158" w:rsidRPr="005B2A0B">
        <w:rPr>
          <w:rtl/>
          <w:lang w:bidi="ps-AF"/>
        </w:rPr>
        <w:t xml:space="preserve"> </w:t>
      </w:r>
      <w:r w:rsidR="005B2A0B" w:rsidRPr="005B2A0B">
        <w:rPr>
          <w:rtl/>
          <w:lang w:bidi="ps-AF"/>
        </w:rPr>
        <w:t>به د طالبانو لخوا د</w:t>
      </w:r>
      <w:r w:rsidR="00933E84">
        <w:rPr>
          <w:rFonts w:hint="cs"/>
          <w:rtl/>
          <w:lang w:bidi="ps-AF"/>
        </w:rPr>
        <w:t xml:space="preserve"> افغا</w:t>
      </w:r>
      <w:r w:rsidR="00D77BC9">
        <w:rPr>
          <w:rFonts w:hint="cs"/>
          <w:rtl/>
          <w:lang w:bidi="ps-AF"/>
        </w:rPr>
        <w:t>نستان د خاوري د واکمنو</w:t>
      </w:r>
      <w:r w:rsidR="00933E84">
        <w:rPr>
          <w:rFonts w:hint="cs"/>
          <w:rtl/>
          <w:lang w:bidi="ps-AF"/>
        </w:rPr>
        <w:t xml:space="preserve"> حاکمانو په توګه د دوي لخوا د بنسټیز جنسیتي تبعیض او د ښځو د حقونو څخه </w:t>
      </w:r>
      <w:r w:rsidR="005B2A0B" w:rsidRPr="005B2A0B">
        <w:rPr>
          <w:rtl/>
          <w:lang w:bidi="ps-AF"/>
        </w:rPr>
        <w:t xml:space="preserve"> سرغړونو</w:t>
      </w:r>
      <w:r w:rsidR="00933E84">
        <w:rPr>
          <w:rFonts w:hint="cs"/>
          <w:rtl/>
          <w:lang w:bidi="ps-AF"/>
        </w:rPr>
        <w:t xml:space="preserve"> ته د ځواب ویلو</w:t>
      </w:r>
      <w:r w:rsidR="005B2A0B" w:rsidRPr="005B2A0B">
        <w:rPr>
          <w:rtl/>
          <w:lang w:bidi="ps-AF"/>
        </w:rPr>
        <w:t xml:space="preserve"> یو </w:t>
      </w:r>
      <w:r w:rsidR="00933E84">
        <w:rPr>
          <w:rFonts w:hint="cs"/>
          <w:rtl/>
          <w:lang w:bidi="ps-AF"/>
        </w:rPr>
        <w:t>پلټفورم</w:t>
      </w:r>
      <w:r w:rsidR="005B2A0B" w:rsidRPr="005B2A0B">
        <w:rPr>
          <w:rtl/>
          <w:lang w:bidi="ps-AF"/>
        </w:rPr>
        <w:t xml:space="preserve"> چمتو کړي</w:t>
      </w:r>
      <w:r w:rsidR="00933E84">
        <w:rPr>
          <w:rFonts w:hint="cs"/>
          <w:rtl/>
          <w:lang w:bidi="ps-AF"/>
        </w:rPr>
        <w:t>.</w:t>
      </w:r>
      <w:r w:rsidR="005B2A0B" w:rsidRPr="005B2A0B">
        <w:rPr>
          <w:rtl/>
          <w:lang w:bidi="ps-AF"/>
        </w:rPr>
        <w:t xml:space="preserve">د نړیوال قانون له مخې، هر هغه واک چې د هیواد په کنټرول کې پیژندل شوی یا په حقیقت کې - د </w:t>
      </w:r>
      <w:r w:rsidR="00D57158">
        <w:rPr>
          <w:rFonts w:hint="cs"/>
          <w:rtl/>
          <w:lang w:bidi="ps-AF"/>
        </w:rPr>
        <w:t xml:space="preserve"> ښځو په وړاندی د هر ډول تبعیض د له منځه وړلو کنوانسیون </w:t>
      </w:r>
      <w:r w:rsidR="00A518D3">
        <w:rPr>
          <w:rFonts w:hint="cs"/>
          <w:rtl/>
          <w:lang w:bidi="ps-AF"/>
        </w:rPr>
        <w:t xml:space="preserve">یا </w:t>
      </w:r>
      <w:r w:rsidR="00A518D3">
        <w:rPr>
          <w:lang w:bidi="ps-AF"/>
        </w:rPr>
        <w:t xml:space="preserve">CEDAW </w:t>
      </w:r>
      <w:r w:rsidR="00D57158">
        <w:rPr>
          <w:rFonts w:hint="cs"/>
          <w:rtl/>
          <w:lang w:bidi="ps-AF"/>
        </w:rPr>
        <w:t xml:space="preserve">  </w:t>
      </w:r>
      <w:r w:rsidR="00D57158">
        <w:rPr>
          <w:rStyle w:val="FootnoteReference"/>
          <w:rtl/>
          <w:lang w:bidi="ps-AF"/>
        </w:rPr>
        <w:footnoteReference w:id="19"/>
      </w:r>
      <w:r w:rsidR="005B2A0B" w:rsidRPr="005B2A0B">
        <w:rPr>
          <w:rtl/>
          <w:lang w:bidi="ps-AF"/>
        </w:rPr>
        <w:t xml:space="preserve">په ګډون د نړیوالو تړونونو </w:t>
      </w:r>
      <w:r w:rsidR="002372A9">
        <w:rPr>
          <w:rFonts w:hint="cs"/>
          <w:rtl/>
          <w:lang w:bidi="ps-AF"/>
        </w:rPr>
        <w:t>لاند</w:t>
      </w:r>
      <w:r w:rsidR="005B2A0B" w:rsidRPr="005B2A0B">
        <w:rPr>
          <w:rtl/>
          <w:lang w:bidi="ps-AF"/>
        </w:rPr>
        <w:t xml:space="preserve">ې د افغانستان مسؤلیتونو ته اړتیا لري. په مهمه توګه، د </w:t>
      </w:r>
      <w:r w:rsidR="005B2A0B" w:rsidRPr="005B2A0B">
        <w:rPr>
          <w:lang w:bidi="ps-AF"/>
        </w:rPr>
        <w:t>ICJ</w:t>
      </w:r>
      <w:r w:rsidR="005B2A0B" w:rsidRPr="005B2A0B">
        <w:rPr>
          <w:rtl/>
          <w:lang w:bidi="ps-AF"/>
        </w:rPr>
        <w:t xml:space="preserve"> مثالونه وړاندیز کوي چې د داسې قضیې </w:t>
      </w:r>
      <w:r w:rsidR="002372A9">
        <w:rPr>
          <w:rFonts w:hint="cs"/>
          <w:rtl/>
          <w:lang w:bidi="ps-AF"/>
        </w:rPr>
        <w:t>څیړل</w:t>
      </w:r>
      <w:r w:rsidR="005B2A0B" w:rsidRPr="005B2A0B">
        <w:rPr>
          <w:rtl/>
          <w:lang w:bidi="ps-AF"/>
        </w:rPr>
        <w:t xml:space="preserve"> نه د افغانستان د مشروع حکومت په توګه د طالبانو په رسمیت پیژندلو سره مساوي دي او نه </w:t>
      </w:r>
      <w:r w:rsidR="002372A9">
        <w:rPr>
          <w:rFonts w:hint="cs"/>
          <w:rtl/>
          <w:lang w:bidi="ps-AF"/>
        </w:rPr>
        <w:t xml:space="preserve"> دا قضیه د دوي په رسمیت پی</w:t>
      </w:r>
      <w:r w:rsidR="002372A9" w:rsidRPr="005B2A0B">
        <w:rPr>
          <w:rtl/>
          <w:lang w:bidi="ps-AF"/>
        </w:rPr>
        <w:t>ژ</w:t>
      </w:r>
      <w:r w:rsidR="002372A9">
        <w:rPr>
          <w:rFonts w:hint="cs"/>
          <w:rtl/>
          <w:lang w:bidi="ps-AF"/>
        </w:rPr>
        <w:t xml:space="preserve">ندلو ته </w:t>
      </w:r>
      <w:r w:rsidR="005B2A0B" w:rsidRPr="005B2A0B">
        <w:rPr>
          <w:rtl/>
          <w:lang w:bidi="ps-AF"/>
        </w:rPr>
        <w:t>اړتیا لري.</w:t>
      </w:r>
      <w:r w:rsidR="00D57158">
        <w:rPr>
          <w:rStyle w:val="FootnoteReference"/>
          <w:rtl/>
          <w:lang w:bidi="ps-AF"/>
        </w:rPr>
        <w:footnoteReference w:id="20"/>
      </w:r>
    </w:p>
    <w:p w14:paraId="72CD2B62" w14:textId="5A8F5548" w:rsidR="00897543" w:rsidRDefault="00897543" w:rsidP="0078527E">
      <w:pPr>
        <w:pStyle w:val="NoSpacing"/>
        <w:bidi/>
        <w:ind w:left="567"/>
        <w:rPr>
          <w:rtl/>
          <w:lang w:bidi="ps-AF"/>
        </w:rPr>
      </w:pPr>
    </w:p>
    <w:p w14:paraId="63E7D57D" w14:textId="0BCE274D" w:rsidR="005B2A0B" w:rsidRDefault="005B2A0B" w:rsidP="0078527E">
      <w:pPr>
        <w:pStyle w:val="NoSpacing"/>
        <w:bidi/>
        <w:ind w:left="1134"/>
        <w:rPr>
          <w:b/>
          <w:bCs/>
          <w:sz w:val="24"/>
          <w:szCs w:val="24"/>
          <w:rtl/>
          <w:lang w:bidi="ps-AF"/>
        </w:rPr>
      </w:pPr>
      <w:r w:rsidRPr="005B2A0B">
        <w:rPr>
          <w:rFonts w:hint="cs"/>
          <w:b/>
          <w:bCs/>
          <w:sz w:val="24"/>
          <w:szCs w:val="24"/>
          <w:rtl/>
        </w:rPr>
        <w:t xml:space="preserve">۲. </w:t>
      </w:r>
      <w:r w:rsidRPr="005B2A0B">
        <w:rPr>
          <w:b/>
          <w:bCs/>
          <w:sz w:val="24"/>
          <w:szCs w:val="24"/>
          <w:rtl/>
          <w:lang w:bidi="ps-AF"/>
        </w:rPr>
        <w:t>نړیواله جنایي محکمه</w:t>
      </w:r>
      <w:r w:rsidR="00EC7FDA">
        <w:rPr>
          <w:b/>
          <w:bCs/>
          <w:sz w:val="24"/>
          <w:szCs w:val="24"/>
          <w:lang w:bidi="ps-AF"/>
        </w:rPr>
        <w:t xml:space="preserve"> (ICC) </w:t>
      </w:r>
    </w:p>
    <w:p w14:paraId="2EA9FC6C" w14:textId="77777777" w:rsidR="005B2A0B" w:rsidRPr="005B2A0B" w:rsidRDefault="005B2A0B" w:rsidP="0078527E">
      <w:pPr>
        <w:pStyle w:val="NoSpacing"/>
        <w:bidi/>
        <w:ind w:left="567"/>
        <w:rPr>
          <w:b/>
          <w:bCs/>
          <w:sz w:val="24"/>
          <w:szCs w:val="24"/>
          <w:rtl/>
          <w:lang w:bidi="ps-AF"/>
        </w:rPr>
      </w:pPr>
    </w:p>
    <w:p w14:paraId="400D8E5A" w14:textId="094E7362" w:rsidR="005B2A0B" w:rsidRDefault="005B2A0B" w:rsidP="0078527E">
      <w:pPr>
        <w:pStyle w:val="NoSpacing"/>
        <w:bidi/>
        <w:ind w:left="1134"/>
        <w:rPr>
          <w:rtl/>
          <w:lang w:bidi="ps-AF"/>
        </w:rPr>
      </w:pPr>
      <w:r w:rsidRPr="005B2A0B">
        <w:rPr>
          <w:rFonts w:hint="cs"/>
          <w:rtl/>
        </w:rPr>
        <w:t>۱۰۳.</w:t>
      </w:r>
      <w:r w:rsidRPr="005B2A0B">
        <w:rPr>
          <w:rtl/>
          <w:lang w:bidi="ps-AF"/>
        </w:rPr>
        <w:t xml:space="preserve"> د </w:t>
      </w:r>
      <w:r w:rsidR="002372A9">
        <w:rPr>
          <w:rFonts w:hint="cs"/>
          <w:rtl/>
          <w:lang w:bidi="ps-AF"/>
        </w:rPr>
        <w:t>۲۰۲۲</w:t>
      </w:r>
      <w:r w:rsidRPr="005B2A0B">
        <w:rPr>
          <w:rtl/>
          <w:lang w:bidi="ps-AF"/>
        </w:rPr>
        <w:t xml:space="preserve"> په اکتوبر کې، د </w:t>
      </w:r>
      <w:r w:rsidRPr="005B2A0B">
        <w:rPr>
          <w:lang w:bidi="ps-AF"/>
        </w:rPr>
        <w:t>ICC</w:t>
      </w:r>
      <w:r w:rsidRPr="005B2A0B">
        <w:rPr>
          <w:rtl/>
          <w:lang w:bidi="ps-AF"/>
        </w:rPr>
        <w:t xml:space="preserve"> د محاکمې</w:t>
      </w:r>
      <w:r w:rsidR="00921CF5">
        <w:rPr>
          <w:rFonts w:hint="cs"/>
          <w:rtl/>
          <w:lang w:bidi="ps-AF"/>
        </w:rPr>
        <w:t>،</w:t>
      </w:r>
      <w:r w:rsidRPr="005B2A0B">
        <w:rPr>
          <w:rtl/>
          <w:lang w:bidi="ps-AF"/>
        </w:rPr>
        <w:t xml:space="preserve"> </w:t>
      </w:r>
      <w:r w:rsidR="00921CF5">
        <w:rPr>
          <w:rFonts w:hint="cs"/>
          <w:rtl/>
          <w:lang w:bidi="ps-AF"/>
        </w:rPr>
        <w:t xml:space="preserve">۲۰۰۳ </w:t>
      </w:r>
      <w:r w:rsidRPr="005B2A0B">
        <w:rPr>
          <w:rtl/>
          <w:lang w:bidi="ps-AF"/>
        </w:rPr>
        <w:t xml:space="preserve">کال د می له میاشتې راهیسې، کله چې افغانستان په لومړي ځل محکمه کې شامل شو، د بشریت ضد جرمونو او جنګي جرمونو په اړه د څارنوالۍ د تحقیقاتو بیا پیلولو اجازه ورکړه. څارنوال څرګنده کړه چې هر ډول تحقیقات به د طالبانو او </w:t>
      </w:r>
      <w:r w:rsidR="00D77BC9">
        <w:rPr>
          <w:rFonts w:hint="cs"/>
          <w:rtl/>
          <w:lang w:bidi="ps-AF"/>
        </w:rPr>
        <w:t xml:space="preserve">د داعش </w:t>
      </w:r>
      <w:r w:rsidR="00D57158">
        <w:rPr>
          <w:rFonts w:hint="cs"/>
          <w:rtl/>
          <w:lang w:bidi="ps-AF"/>
        </w:rPr>
        <w:t xml:space="preserve"> خراسان </w:t>
      </w:r>
      <w:r w:rsidR="00D77BC9">
        <w:rPr>
          <w:rFonts w:hint="cs"/>
          <w:rtl/>
          <w:lang w:bidi="ps-AF"/>
        </w:rPr>
        <w:t xml:space="preserve">ډلي </w:t>
      </w:r>
      <w:r w:rsidR="00D57158" w:rsidRPr="005B2A0B">
        <w:rPr>
          <w:rtl/>
          <w:lang w:bidi="ps-AF"/>
        </w:rPr>
        <w:t xml:space="preserve"> </w:t>
      </w:r>
      <w:r w:rsidRPr="005B2A0B">
        <w:rPr>
          <w:rtl/>
          <w:lang w:bidi="ps-AF"/>
        </w:rPr>
        <w:t>د غړو لخوا ترسره شوي ادعا شوي جرمونو باندې تمرکز وکړي.</w:t>
      </w:r>
    </w:p>
    <w:p w14:paraId="4762554D" w14:textId="77777777" w:rsidR="005B2A0B" w:rsidRDefault="005B2A0B" w:rsidP="0078527E">
      <w:pPr>
        <w:pStyle w:val="NoSpacing"/>
        <w:bidi/>
        <w:ind w:left="567"/>
        <w:rPr>
          <w:rtl/>
        </w:rPr>
      </w:pPr>
    </w:p>
    <w:p w14:paraId="6A81A8DF" w14:textId="00C5584F" w:rsidR="005B2A0B" w:rsidRPr="005B2A0B" w:rsidRDefault="005B2A0B" w:rsidP="0078527E">
      <w:pPr>
        <w:pStyle w:val="NoSpacing"/>
        <w:bidi/>
        <w:ind w:left="1134"/>
      </w:pPr>
      <w:r w:rsidRPr="005B2A0B">
        <w:rPr>
          <w:rFonts w:hint="cs"/>
          <w:rtl/>
        </w:rPr>
        <w:t>۱۰۴.</w:t>
      </w:r>
      <w:r w:rsidRPr="005B2A0B">
        <w:rPr>
          <w:rtl/>
        </w:rPr>
        <w:t xml:space="preserve"> د ځانګړي راپور ورکوونکي سره په مشور</w:t>
      </w:r>
      <w:r w:rsidR="00921CF5">
        <w:rPr>
          <w:rFonts w:hint="cs"/>
          <w:rtl/>
          <w:lang w:bidi="ps-AF"/>
        </w:rPr>
        <w:t>و</w:t>
      </w:r>
      <w:r w:rsidRPr="005B2A0B">
        <w:rPr>
          <w:rtl/>
        </w:rPr>
        <w:t xml:space="preserve"> کې، افغانانو د اوږدمهاله ابتدايي </w:t>
      </w:r>
      <w:r w:rsidR="00D77BC9">
        <w:rPr>
          <w:rFonts w:hint="cs"/>
          <w:rtl/>
          <w:lang w:bidi="ps-AF"/>
        </w:rPr>
        <w:t>شننو</w:t>
      </w:r>
      <w:r w:rsidRPr="005B2A0B">
        <w:rPr>
          <w:rtl/>
        </w:rPr>
        <w:t xml:space="preserve"> او تحقیقاتو په اړه دواړه خپګان </w:t>
      </w:r>
      <w:r w:rsidR="00921CF5">
        <w:rPr>
          <w:rFonts w:hint="cs"/>
          <w:rtl/>
          <w:lang w:bidi="ps-AF"/>
        </w:rPr>
        <w:t xml:space="preserve">او مایوسي </w:t>
      </w:r>
      <w:r w:rsidRPr="005B2A0B">
        <w:rPr>
          <w:rtl/>
        </w:rPr>
        <w:t>څرګند</w:t>
      </w:r>
      <w:r w:rsidR="00921CF5">
        <w:rPr>
          <w:rFonts w:hint="cs"/>
          <w:rtl/>
          <w:lang w:bidi="ps-AF"/>
        </w:rPr>
        <w:t>ه</w:t>
      </w:r>
      <w:r w:rsidRPr="005B2A0B">
        <w:rPr>
          <w:rtl/>
        </w:rPr>
        <w:t xml:space="preserve"> کړ، او</w:t>
      </w:r>
      <w:r w:rsidR="00921CF5">
        <w:rPr>
          <w:rFonts w:hint="cs"/>
          <w:rtl/>
          <w:lang w:bidi="ps-AF"/>
        </w:rPr>
        <w:t xml:space="preserve"> ویی ویل چي هیله لري</w:t>
      </w:r>
      <w:r w:rsidRPr="005B2A0B">
        <w:rPr>
          <w:rtl/>
        </w:rPr>
        <w:t xml:space="preserve"> د څارنوالۍ </w:t>
      </w:r>
      <w:r w:rsidR="00921CF5">
        <w:rPr>
          <w:rFonts w:hint="cs"/>
          <w:rtl/>
          <w:lang w:bidi="ps-AF"/>
        </w:rPr>
        <w:t>هڅي به</w:t>
      </w:r>
      <w:r w:rsidRPr="005B2A0B">
        <w:rPr>
          <w:rtl/>
        </w:rPr>
        <w:t xml:space="preserve"> د ترسره شویو جرمونو تورونه خوندي کړي، په ځانګړې توګه د ښځو او نجونو او مذهبي او قومي اقلیتونو په وړاندې. د بشریت پر وړاندې د جرم په تور د تعذیب په اړه ځانګړې توجه شوې وه، د یوې وسیلې په توګه د سیستماتیک تبعیض د مخنیوي لپاره او د هغو د هویت پر بنسټ د افرادو په نښه کولو لپاره د عاملینو حساب ورکونه.</w:t>
      </w:r>
    </w:p>
    <w:p w14:paraId="2278E82F" w14:textId="0B386954" w:rsidR="005B2A0B" w:rsidRPr="005B2A0B" w:rsidRDefault="005B2A0B" w:rsidP="0078527E">
      <w:pPr>
        <w:pStyle w:val="NoSpacing"/>
        <w:bidi/>
        <w:ind w:left="567"/>
        <w:rPr>
          <w:rtl/>
          <w:lang w:bidi="ps-AF"/>
        </w:rPr>
      </w:pPr>
    </w:p>
    <w:p w14:paraId="432A26E2" w14:textId="65EE54E6" w:rsidR="005B2A0B" w:rsidRDefault="005B2A0B" w:rsidP="0078527E">
      <w:pPr>
        <w:pStyle w:val="NoSpacing"/>
        <w:bidi/>
        <w:ind w:left="1134"/>
      </w:pPr>
      <w:r>
        <w:rPr>
          <w:rFonts w:hint="cs"/>
          <w:rtl/>
        </w:rPr>
        <w:t>۱۰۵.</w:t>
      </w:r>
      <w:r w:rsidRPr="005B2A0B">
        <w:rPr>
          <w:rtl/>
        </w:rPr>
        <w:t xml:space="preserve"> ځانګړی راپور ورکوونکی دا اړینه ګڼي چې </w:t>
      </w:r>
      <w:r w:rsidR="00D57158">
        <w:rPr>
          <w:rFonts w:hint="cs"/>
          <w:rtl/>
          <w:lang w:bidi="ps-AF"/>
        </w:rPr>
        <w:t xml:space="preserve"> دنړیوال جرمونو محکمی</w:t>
      </w:r>
      <w:r w:rsidR="00D57158" w:rsidRPr="005B2A0B">
        <w:rPr>
          <w:rtl/>
        </w:rPr>
        <w:t xml:space="preserve"> </w:t>
      </w:r>
      <w:r w:rsidR="00A518D3">
        <w:rPr>
          <w:rFonts w:hint="cs"/>
          <w:rtl/>
          <w:lang w:bidi="ps-AF"/>
        </w:rPr>
        <w:t xml:space="preserve">یا </w:t>
      </w:r>
      <w:r w:rsidR="00A518D3">
        <w:rPr>
          <w:lang w:bidi="ps-AF"/>
        </w:rPr>
        <w:t xml:space="preserve"> ICC </w:t>
      </w:r>
      <w:r w:rsidRPr="005B2A0B">
        <w:rPr>
          <w:rtl/>
        </w:rPr>
        <w:t xml:space="preserve">ته د نړیوالو قوانینو سره سم د جرمونو اغیزمن تحقیقات ترسره کولو لپاره اړین سرچینې چمتو کړي. په مهمه توګه، په افغانستان کې د پلټنو په برخه کې د پام وړ ننګونو ته په پام سره، غړي هیوادونه باید د </w:t>
      </w:r>
      <w:r w:rsidR="00D57158">
        <w:rPr>
          <w:rFonts w:hint="cs"/>
          <w:rtl/>
          <w:lang w:bidi="ps-AF"/>
        </w:rPr>
        <w:t xml:space="preserve"> نړیوال جرمونو  محکمی </w:t>
      </w:r>
      <w:r w:rsidRPr="005B2A0B">
        <w:rPr>
          <w:rtl/>
        </w:rPr>
        <w:t xml:space="preserve"> د افغانستان له تحقیقاتو سره د خپلو همکاریو د پیاوړتیا ژمنه وکړي.</w:t>
      </w:r>
    </w:p>
    <w:p w14:paraId="43F4B3C8" w14:textId="432284E4" w:rsidR="005B2A0B" w:rsidRDefault="005B2A0B" w:rsidP="0078527E">
      <w:pPr>
        <w:pStyle w:val="NoSpacing"/>
        <w:bidi/>
        <w:ind w:left="1134"/>
        <w:rPr>
          <w:b/>
          <w:bCs/>
          <w:rtl/>
          <w:lang w:bidi="prs-AF"/>
        </w:rPr>
      </w:pPr>
    </w:p>
    <w:p w14:paraId="3C6F61EF" w14:textId="77777777" w:rsidR="00AA3815" w:rsidRDefault="00AA3815" w:rsidP="00AA3815">
      <w:pPr>
        <w:pStyle w:val="NoSpacing"/>
        <w:bidi/>
        <w:ind w:left="1134"/>
        <w:rPr>
          <w:b/>
          <w:bCs/>
          <w:rtl/>
          <w:lang w:bidi="prs-AF"/>
        </w:rPr>
      </w:pPr>
    </w:p>
    <w:p w14:paraId="438A6622" w14:textId="77777777" w:rsidR="00AA3815" w:rsidRDefault="00AA3815" w:rsidP="00AA3815">
      <w:pPr>
        <w:pStyle w:val="NoSpacing"/>
        <w:bidi/>
        <w:ind w:left="1134"/>
        <w:rPr>
          <w:b/>
          <w:bCs/>
          <w:rtl/>
          <w:lang w:bidi="prs-AF"/>
        </w:rPr>
      </w:pPr>
    </w:p>
    <w:p w14:paraId="6C180B77" w14:textId="77777777" w:rsidR="00AA3815" w:rsidRDefault="00AA3815" w:rsidP="00AA3815">
      <w:pPr>
        <w:pStyle w:val="NoSpacing"/>
        <w:bidi/>
        <w:ind w:left="1134"/>
        <w:rPr>
          <w:b/>
          <w:bCs/>
          <w:rtl/>
          <w:lang w:bidi="prs-AF"/>
        </w:rPr>
      </w:pPr>
    </w:p>
    <w:p w14:paraId="5D5033AC" w14:textId="77777777" w:rsidR="00AA3815" w:rsidRPr="0078527E" w:rsidRDefault="00AA3815" w:rsidP="00AA3815">
      <w:pPr>
        <w:pStyle w:val="NoSpacing"/>
        <w:bidi/>
        <w:ind w:left="1134"/>
        <w:rPr>
          <w:b/>
          <w:bCs/>
          <w:rtl/>
          <w:lang w:bidi="prs-AF"/>
        </w:rPr>
      </w:pPr>
    </w:p>
    <w:p w14:paraId="452BB3FC" w14:textId="0CD4D0F4" w:rsidR="005B2A0B" w:rsidRPr="0078527E" w:rsidRDefault="005B2A0B" w:rsidP="0078527E">
      <w:pPr>
        <w:pStyle w:val="NoSpacing"/>
        <w:bidi/>
        <w:ind w:left="1134"/>
        <w:rPr>
          <w:rStyle w:val="y2iqfc"/>
          <w:rFonts w:ascii="inherit" w:hAnsi="inherit"/>
          <w:b/>
          <w:bCs/>
          <w:color w:val="202124"/>
          <w:rtl/>
          <w:lang w:bidi="ps-AF"/>
        </w:rPr>
      </w:pPr>
      <w:r w:rsidRPr="0078527E">
        <w:rPr>
          <w:rFonts w:hint="cs"/>
          <w:b/>
          <w:bCs/>
          <w:rtl/>
          <w:lang w:bidi="ps-AF"/>
        </w:rPr>
        <w:t>۳.</w:t>
      </w:r>
      <w:r w:rsidRPr="0078527E">
        <w:rPr>
          <w:rFonts w:ascii="inherit" w:hAnsi="inherit"/>
          <w:b/>
          <w:bCs/>
          <w:color w:val="202124"/>
          <w:rtl/>
        </w:rPr>
        <w:t xml:space="preserve"> </w:t>
      </w:r>
      <w:r w:rsidRPr="0078527E">
        <w:rPr>
          <w:rStyle w:val="y2iqfc"/>
          <w:rFonts w:ascii="inherit" w:hAnsi="inherit"/>
          <w:b/>
          <w:bCs/>
          <w:color w:val="202124"/>
          <w:rtl/>
        </w:rPr>
        <w:t>ملي محکمې، په شمول د نړیوال قضاوت د اصولو سره سم</w:t>
      </w:r>
      <w:r w:rsidR="0078527E">
        <w:rPr>
          <w:rStyle w:val="y2iqfc"/>
          <w:rFonts w:ascii="inherit" w:hAnsi="inherit" w:hint="cs"/>
          <w:b/>
          <w:bCs/>
          <w:color w:val="202124"/>
          <w:rtl/>
          <w:lang w:bidi="ps-AF"/>
        </w:rPr>
        <w:t>:</w:t>
      </w:r>
    </w:p>
    <w:p w14:paraId="6F6107D3" w14:textId="60AB6271" w:rsidR="005B2A0B" w:rsidRDefault="005B2A0B" w:rsidP="0078527E">
      <w:pPr>
        <w:pStyle w:val="NoSpacing"/>
        <w:bidi/>
        <w:ind w:left="1134"/>
        <w:rPr>
          <w:rtl/>
          <w:lang w:bidi="ps-AF"/>
        </w:rPr>
      </w:pPr>
      <w:r w:rsidRPr="005B2A0B">
        <w:rPr>
          <w:rFonts w:hint="cs"/>
          <w:rtl/>
        </w:rPr>
        <w:t xml:space="preserve">۱۰۶. </w:t>
      </w:r>
      <w:r w:rsidRPr="005B2A0B">
        <w:rPr>
          <w:rtl/>
        </w:rPr>
        <w:t xml:space="preserve">ځانګړی راپور ورکوونکی په مختلفو قضایاوو کې د </w:t>
      </w:r>
      <w:r w:rsidR="00D77BC9">
        <w:rPr>
          <w:rFonts w:hint="cs"/>
          <w:rtl/>
          <w:lang w:bidi="ps-AF"/>
        </w:rPr>
        <w:t xml:space="preserve">هیوادونو </w:t>
      </w:r>
      <w:r w:rsidRPr="005B2A0B">
        <w:rPr>
          <w:rtl/>
        </w:rPr>
        <w:t xml:space="preserve">ملي څارنوالۍ واحدونه هڅوي چې د جګړې په اوږدو کې د ټولو خواوو د غړو لخوا ترسره شوي جرمونو او د طالبانو له بیا واک ترلاسه کولو راهیسې د جندر وړ تحقیقات پیل کړي. پدې کې د ملي ځواکونو لخوا د ترسره شوي جرمونو لپاره کورني محاکمې او همدارنګه د نړیوال قضایي محاکمې رامینځته کول شامل دي، کوم چې د اصلي نړیوالو جرمونو محاکمه کوي چې په بل ځای کې ترسره شوي، حتی چیرې چې د ځینو قوانینو له مخې، شکمن یا قرباني د </w:t>
      </w:r>
      <w:r w:rsidR="00FD2DAB">
        <w:rPr>
          <w:rFonts w:hint="cs"/>
          <w:rtl/>
          <w:lang w:bidi="ps-AF"/>
        </w:rPr>
        <w:t xml:space="preserve"> تر تعقیب لاندی </w:t>
      </w:r>
      <w:r w:rsidRPr="005B2A0B">
        <w:rPr>
          <w:rtl/>
        </w:rPr>
        <w:t>هیواد سره هیڅ تړاو نلري.</w:t>
      </w:r>
    </w:p>
    <w:p w14:paraId="22EBBFF9" w14:textId="77777777" w:rsidR="005B2A0B" w:rsidRDefault="005B2A0B" w:rsidP="0078527E">
      <w:pPr>
        <w:pStyle w:val="NoSpacing"/>
        <w:bidi/>
        <w:ind w:left="567"/>
        <w:rPr>
          <w:rtl/>
          <w:lang w:bidi="ps-AF"/>
        </w:rPr>
      </w:pPr>
    </w:p>
    <w:p w14:paraId="6BC1F88B" w14:textId="49E55A7E" w:rsidR="005B2A0B" w:rsidRPr="0078527E" w:rsidRDefault="005B2A0B" w:rsidP="0078527E">
      <w:pPr>
        <w:pStyle w:val="NoSpacing"/>
        <w:bidi/>
        <w:ind w:left="1134"/>
        <w:rPr>
          <w:rStyle w:val="y2iqfc"/>
          <w:rFonts w:ascii="inherit" w:hAnsi="inherit"/>
          <w:b/>
          <w:bCs/>
          <w:color w:val="202124"/>
          <w:rtl/>
          <w:lang w:bidi="ps-AF"/>
        </w:rPr>
      </w:pPr>
      <w:r w:rsidRPr="0078527E">
        <w:rPr>
          <w:rFonts w:hint="cs"/>
          <w:b/>
          <w:bCs/>
          <w:rtl/>
          <w:lang w:bidi="ps-AF"/>
        </w:rPr>
        <w:t>۴.</w:t>
      </w:r>
      <w:r w:rsidRPr="0078527E">
        <w:rPr>
          <w:rFonts w:ascii="inherit" w:hAnsi="inherit"/>
          <w:b/>
          <w:bCs/>
          <w:color w:val="202124"/>
          <w:rtl/>
        </w:rPr>
        <w:t xml:space="preserve"> </w:t>
      </w:r>
      <w:r w:rsidRPr="0078527E">
        <w:rPr>
          <w:rStyle w:val="y2iqfc"/>
          <w:rFonts w:ascii="inherit" w:hAnsi="inherit"/>
          <w:b/>
          <w:bCs/>
          <w:color w:val="202124"/>
          <w:rtl/>
        </w:rPr>
        <w:t xml:space="preserve">د حساب ورکونې </w:t>
      </w:r>
      <w:r w:rsidR="00921CF5" w:rsidRPr="0078527E">
        <w:rPr>
          <w:rStyle w:val="y2iqfc"/>
          <w:rFonts w:ascii="inherit" w:hAnsi="inherit" w:hint="cs"/>
          <w:b/>
          <w:bCs/>
          <w:color w:val="202124"/>
          <w:rtl/>
          <w:lang w:bidi="ps-AF"/>
        </w:rPr>
        <w:t xml:space="preserve">د </w:t>
      </w:r>
      <w:r w:rsidRPr="0078527E">
        <w:rPr>
          <w:rStyle w:val="y2iqfc"/>
          <w:rFonts w:ascii="inherit" w:hAnsi="inherit"/>
          <w:b/>
          <w:bCs/>
          <w:color w:val="202124"/>
          <w:rtl/>
        </w:rPr>
        <w:t>دوسی</w:t>
      </w:r>
      <w:r w:rsidR="00921CF5" w:rsidRPr="0078527E">
        <w:rPr>
          <w:rStyle w:val="y2iqfc"/>
          <w:rFonts w:ascii="inherit" w:hAnsi="inherit" w:hint="cs"/>
          <w:b/>
          <w:bCs/>
          <w:color w:val="202124"/>
          <w:rtl/>
          <w:lang w:bidi="ps-AF"/>
        </w:rPr>
        <w:t>و</w:t>
      </w:r>
      <w:r w:rsidRPr="0078527E">
        <w:rPr>
          <w:rStyle w:val="y2iqfc"/>
          <w:rFonts w:ascii="inherit" w:hAnsi="inherit"/>
          <w:b/>
          <w:bCs/>
          <w:color w:val="202124"/>
          <w:rtl/>
        </w:rPr>
        <w:t xml:space="preserve"> بشپړول</w:t>
      </w:r>
      <w:r w:rsidR="0078527E">
        <w:rPr>
          <w:rStyle w:val="y2iqfc"/>
          <w:rFonts w:ascii="inherit" w:hAnsi="inherit" w:hint="cs"/>
          <w:b/>
          <w:bCs/>
          <w:color w:val="202124"/>
          <w:rtl/>
          <w:lang w:bidi="ps-AF"/>
        </w:rPr>
        <w:t>:</w:t>
      </w:r>
    </w:p>
    <w:p w14:paraId="25EADC46" w14:textId="77777777" w:rsidR="005B2A0B" w:rsidRPr="005B2A0B" w:rsidRDefault="005B2A0B" w:rsidP="0078527E">
      <w:pPr>
        <w:pStyle w:val="NoSpacing"/>
        <w:bidi/>
        <w:ind w:left="567"/>
        <w:rPr>
          <w:rtl/>
        </w:rPr>
      </w:pPr>
    </w:p>
    <w:p w14:paraId="28E4BDDE" w14:textId="13807B42" w:rsidR="0078527E" w:rsidRDefault="005B2A0B" w:rsidP="0078527E">
      <w:pPr>
        <w:pStyle w:val="NoSpacing"/>
        <w:bidi/>
        <w:ind w:left="1134"/>
        <w:rPr>
          <w:rtl/>
          <w:lang w:bidi="ps-AF"/>
        </w:rPr>
      </w:pPr>
      <w:r w:rsidRPr="005B2A0B">
        <w:rPr>
          <w:rFonts w:hint="cs"/>
          <w:rtl/>
        </w:rPr>
        <w:t xml:space="preserve">۱۰۷. </w:t>
      </w:r>
      <w:r w:rsidRPr="005B2A0B">
        <w:rPr>
          <w:rtl/>
        </w:rPr>
        <w:t xml:space="preserve">د </w:t>
      </w:r>
      <w:r w:rsidR="00D77BC9">
        <w:rPr>
          <w:rFonts w:hint="cs"/>
          <w:rtl/>
          <w:lang w:bidi="ps-AF"/>
        </w:rPr>
        <w:t xml:space="preserve">تبعیض د قضایاوو مخ ته </w:t>
      </w:r>
      <w:r w:rsidR="00A518D3">
        <w:rPr>
          <w:rFonts w:hint="cs"/>
          <w:rtl/>
          <w:lang w:bidi="ps-AF"/>
        </w:rPr>
        <w:t xml:space="preserve">وړل </w:t>
      </w:r>
      <w:r w:rsidR="00A518D3" w:rsidRPr="005B2A0B">
        <w:rPr>
          <w:rFonts w:hint="cs"/>
          <w:rtl/>
        </w:rPr>
        <w:t>به</w:t>
      </w:r>
      <w:r w:rsidRPr="005B2A0B">
        <w:rPr>
          <w:rtl/>
        </w:rPr>
        <w:t xml:space="preserve"> د نړیوالو پام د افغان ښځو او نجونو بد حالت ته واړوي. په </w:t>
      </w:r>
      <w:r w:rsidRPr="005B2A0B">
        <w:t>ICJ</w:t>
      </w:r>
      <w:r w:rsidRPr="005B2A0B">
        <w:rPr>
          <w:rtl/>
        </w:rPr>
        <w:t xml:space="preserve"> کې د دولتي مسؤلیت تعقیب به هغه هڅې بشپړې کړي چې هدف یې د </w:t>
      </w:r>
      <w:r w:rsidRPr="005B2A0B">
        <w:t>ICC</w:t>
      </w:r>
      <w:r w:rsidRPr="005B2A0B">
        <w:rPr>
          <w:rtl/>
        </w:rPr>
        <w:t xml:space="preserve"> په څیر ځایونو کې د انفرادي جرمي حساب </w:t>
      </w:r>
      <w:r w:rsidR="001B7F7E">
        <w:rPr>
          <w:rFonts w:hint="cs"/>
          <w:rtl/>
          <w:lang w:bidi="ps-AF"/>
        </w:rPr>
        <w:t xml:space="preserve"> ور </w:t>
      </w:r>
      <w:r w:rsidRPr="005B2A0B">
        <w:rPr>
          <w:rtl/>
        </w:rPr>
        <w:t xml:space="preserve">کول دي، پداسې حال کې چې د ډیری سرغړونو په اړه چې ښځې او نجونې ورسره مخ دي په ګوته کوي چې ممکن د نړیوالو جرمونو په توګه تعریف نشي. برسېره پر دې، په </w:t>
      </w:r>
      <w:r w:rsidRPr="005B2A0B">
        <w:t>ICJ</w:t>
      </w:r>
      <w:r w:rsidRPr="005B2A0B">
        <w:rPr>
          <w:rtl/>
        </w:rPr>
        <w:t xml:space="preserve"> کې اجراات، د </w:t>
      </w:r>
      <w:r w:rsidRPr="005B2A0B">
        <w:t>ICC</w:t>
      </w:r>
      <w:r w:rsidRPr="005B2A0B">
        <w:rPr>
          <w:rtl/>
        </w:rPr>
        <w:t xml:space="preserve"> او ملي محاکمو سره یوځای، به د طالبانو د واکمنۍ لاندې د افغانانو د تجربو د ټولیز نه متضاد ریکارډ سره مرسته وکړي. په ګډه، دوی به د </w:t>
      </w:r>
      <w:r w:rsidR="00FD2DAB">
        <w:rPr>
          <w:rFonts w:hint="cs"/>
          <w:rtl/>
          <w:lang w:bidi="ps-AF"/>
        </w:rPr>
        <w:t xml:space="preserve"> دادخواهی</w:t>
      </w:r>
      <w:r w:rsidR="00FD2DAB" w:rsidRPr="005B2A0B">
        <w:rPr>
          <w:rtl/>
        </w:rPr>
        <w:t xml:space="preserve"> </w:t>
      </w:r>
      <w:r w:rsidRPr="005B2A0B">
        <w:rPr>
          <w:rtl/>
        </w:rPr>
        <w:t xml:space="preserve">هڅو ته وده ورکړي، د نړیوال ملاتړ نوي ډولونه </w:t>
      </w:r>
      <w:r w:rsidR="00FD2DAB">
        <w:rPr>
          <w:rFonts w:hint="cs"/>
          <w:rtl/>
          <w:lang w:bidi="ps-AF"/>
        </w:rPr>
        <w:t xml:space="preserve"> وهڅوی</w:t>
      </w:r>
      <w:r w:rsidRPr="005B2A0B">
        <w:rPr>
          <w:rtl/>
        </w:rPr>
        <w:t>، او د افغان بشري حقونو مدافعینو لپاره یو پلیټ فارم چمتو کړي. دوی ممکن د طالبانو سره د ښکیلتیا د مخنیوي په توګه هم کار وکړي چې د بشري حقونو په پام کې نیولو سره اصولي پاملرنه نلري، او د</w:t>
      </w:r>
      <w:r w:rsidR="00C9020D">
        <w:rPr>
          <w:rFonts w:hint="cs"/>
          <w:rtl/>
          <w:lang w:bidi="ps-AF"/>
        </w:rPr>
        <w:t xml:space="preserve"> اړیکو د</w:t>
      </w:r>
      <w:r w:rsidRPr="005B2A0B">
        <w:rPr>
          <w:rtl/>
        </w:rPr>
        <w:t>عادي کیدو د مخنیوي لپاره د هڅو ملاتړ کوي</w:t>
      </w:r>
      <w:r w:rsidR="0078527E">
        <w:rPr>
          <w:rFonts w:hint="cs"/>
          <w:rtl/>
          <w:lang w:bidi="ps-AF"/>
        </w:rPr>
        <w:t>.</w:t>
      </w:r>
    </w:p>
    <w:p w14:paraId="369678F4" w14:textId="77777777" w:rsidR="00921CF5" w:rsidRDefault="00921CF5" w:rsidP="0078527E">
      <w:pPr>
        <w:pStyle w:val="NoSpacing"/>
        <w:bidi/>
        <w:ind w:left="567"/>
        <w:rPr>
          <w:rtl/>
          <w:lang w:bidi="ps-AF"/>
        </w:rPr>
      </w:pPr>
    </w:p>
    <w:p w14:paraId="737D7C81" w14:textId="77777777" w:rsidR="005B2A0B" w:rsidRDefault="005B2A0B" w:rsidP="0078527E">
      <w:pPr>
        <w:pStyle w:val="NoSpacing"/>
        <w:bidi/>
        <w:ind w:left="567"/>
        <w:rPr>
          <w:rtl/>
          <w:lang w:bidi="ps-AF"/>
        </w:rPr>
      </w:pPr>
    </w:p>
    <w:p w14:paraId="1D33C422" w14:textId="20F6C4FA" w:rsidR="005B2A0B" w:rsidRDefault="005B2A0B" w:rsidP="0078527E">
      <w:pPr>
        <w:pStyle w:val="NoSpacing"/>
        <w:bidi/>
        <w:ind w:left="1134"/>
        <w:rPr>
          <w:rStyle w:val="y2iqfc"/>
          <w:rFonts w:ascii="inherit" w:hAnsi="inherit"/>
          <w:b/>
          <w:bCs/>
          <w:color w:val="202124"/>
        </w:rPr>
      </w:pPr>
      <w:r w:rsidRPr="0078527E">
        <w:rPr>
          <w:rStyle w:val="y2iqfc"/>
          <w:rFonts w:ascii="inherit" w:hAnsi="inherit"/>
          <w:b/>
          <w:bCs/>
          <w:color w:val="202124"/>
          <w:rtl/>
        </w:rPr>
        <w:t>ب. د جنسیت د توکمپالنې د بشریت په وړاندې د جرم د کوډ کولو ملاتړ</w:t>
      </w:r>
    </w:p>
    <w:p w14:paraId="697C84EC" w14:textId="77777777" w:rsidR="00D07F5F" w:rsidRPr="0078527E" w:rsidRDefault="00D07F5F" w:rsidP="00D07F5F">
      <w:pPr>
        <w:pStyle w:val="NoSpacing"/>
        <w:bidi/>
        <w:ind w:left="1134"/>
        <w:rPr>
          <w:rStyle w:val="y2iqfc"/>
          <w:rFonts w:ascii="inherit" w:hAnsi="inherit"/>
          <w:b/>
          <w:bCs/>
          <w:color w:val="202124"/>
          <w:rtl/>
          <w:lang w:bidi="ps-AF"/>
        </w:rPr>
      </w:pPr>
    </w:p>
    <w:p w14:paraId="6F63C048" w14:textId="05369D8D" w:rsidR="005B2A0B" w:rsidRDefault="005B2A0B" w:rsidP="0078527E">
      <w:pPr>
        <w:pStyle w:val="NoSpacing"/>
        <w:bidi/>
        <w:ind w:left="1134"/>
        <w:rPr>
          <w:rtl/>
          <w:lang w:bidi="ps-AF"/>
        </w:rPr>
      </w:pPr>
      <w:r>
        <w:rPr>
          <w:rFonts w:hint="cs"/>
          <w:rtl/>
        </w:rPr>
        <w:t>۱۰۸.</w:t>
      </w:r>
      <w:r w:rsidRPr="005B2A0B">
        <w:rPr>
          <w:rtl/>
        </w:rPr>
        <w:t xml:space="preserve"> ځانګړی راپور ورکوونکی د ښځو او نجونو په وړاندې د تبعیض په اړه د کاري ډلې </w:t>
      </w:r>
      <w:r w:rsidR="00C9020D">
        <w:rPr>
          <w:rFonts w:hint="cs"/>
          <w:rtl/>
          <w:lang w:bidi="ps-AF"/>
        </w:rPr>
        <w:t>د</w:t>
      </w:r>
      <w:r w:rsidRPr="005B2A0B">
        <w:rPr>
          <w:rtl/>
        </w:rPr>
        <w:t xml:space="preserve"> غږ </w:t>
      </w:r>
      <w:r w:rsidR="00C9020D">
        <w:rPr>
          <w:rFonts w:hint="cs"/>
          <w:rtl/>
          <w:lang w:bidi="ps-AF"/>
        </w:rPr>
        <w:t xml:space="preserve">ملاتړ کوي </w:t>
      </w:r>
      <w:r w:rsidRPr="005B2A0B">
        <w:rPr>
          <w:rtl/>
        </w:rPr>
        <w:t xml:space="preserve"> چې د </w:t>
      </w:r>
      <w:r w:rsidR="00921CF5">
        <w:rPr>
          <w:rFonts w:hint="cs"/>
          <w:rtl/>
          <w:lang w:bidi="ps-AF"/>
        </w:rPr>
        <w:t>۲۰۲۴</w:t>
      </w:r>
      <w:r w:rsidRPr="005B2A0B">
        <w:rPr>
          <w:rtl/>
        </w:rPr>
        <w:t xml:space="preserve"> په فبرورۍ کې یې د بشریت په وړاندې د جرم په توګه د جن</w:t>
      </w:r>
      <w:r w:rsidR="00C9020D">
        <w:rPr>
          <w:rFonts w:hint="cs"/>
          <w:rtl/>
          <w:lang w:bidi="ps-AF"/>
        </w:rPr>
        <w:t xml:space="preserve">ډر آپارتایډ </w:t>
      </w:r>
      <w:r w:rsidRPr="005B2A0B">
        <w:rPr>
          <w:rtl/>
        </w:rPr>
        <w:t xml:space="preserve"> د پیژندلو او کوډ کولو غوښتنه وکړه.</w:t>
      </w:r>
      <w:r w:rsidR="008B541E">
        <w:rPr>
          <w:rStyle w:val="FootnoteReference"/>
          <w:rtl/>
        </w:rPr>
        <w:footnoteReference w:id="21"/>
      </w:r>
      <w:r w:rsidRPr="005B2A0B">
        <w:rPr>
          <w:rtl/>
        </w:rPr>
        <w:t xml:space="preserve"> دا وړاندیز به د نړیوال قانون معیاري چوکاټ پیاوړې کړي ترڅو د جنډر اپارتایډ اوسني او راتلونکي مرتکبین مخنیوی او مجازات کړي</w:t>
      </w:r>
      <w:r>
        <w:rPr>
          <w:rFonts w:hint="cs"/>
          <w:rtl/>
          <w:lang w:bidi="ps-AF"/>
        </w:rPr>
        <w:t>.</w:t>
      </w:r>
    </w:p>
    <w:p w14:paraId="2A6EAC99" w14:textId="77777777" w:rsidR="005B2A0B" w:rsidRPr="003D7A37" w:rsidRDefault="005B2A0B" w:rsidP="003D7A37">
      <w:pPr>
        <w:pStyle w:val="NoSpacing"/>
        <w:bidi/>
        <w:ind w:left="1134"/>
        <w:rPr>
          <w:rStyle w:val="y2iqfc"/>
          <w:rFonts w:ascii="inherit" w:hAnsi="inherit"/>
          <w:color w:val="202124"/>
          <w:rtl/>
        </w:rPr>
      </w:pPr>
    </w:p>
    <w:p w14:paraId="1B3A94F3" w14:textId="0D1171DA" w:rsidR="005B2A0B" w:rsidRPr="003D7A37" w:rsidRDefault="005B2A0B" w:rsidP="003D7A37">
      <w:pPr>
        <w:pStyle w:val="NoSpacing"/>
        <w:bidi/>
        <w:ind w:left="1134"/>
        <w:rPr>
          <w:rStyle w:val="y2iqfc"/>
          <w:rFonts w:ascii="inherit" w:hAnsi="inherit"/>
          <w:color w:val="202124"/>
        </w:rPr>
      </w:pPr>
      <w:r w:rsidRPr="003D7A37">
        <w:rPr>
          <w:rStyle w:val="y2iqfc"/>
          <w:rFonts w:ascii="inherit" w:hAnsi="inherit" w:hint="cs"/>
          <w:color w:val="202124"/>
          <w:rtl/>
        </w:rPr>
        <w:t>۱۰۹.</w:t>
      </w:r>
      <w:r w:rsidR="00ED3662" w:rsidRPr="003D7A37">
        <w:rPr>
          <w:rStyle w:val="y2iqfc"/>
          <w:rFonts w:ascii="inherit" w:hAnsi="inherit"/>
          <w:color w:val="202124"/>
          <w:rtl/>
        </w:rPr>
        <w:t xml:space="preserve"> په داسې حال کې چې د بشریت پر وړاندې د جرمونو کنوانسیون که رامنځ ته شی</w:t>
      </w:r>
      <w:r w:rsidR="003D7A37">
        <w:rPr>
          <w:rStyle w:val="y2iqfc"/>
          <w:rFonts w:ascii="inherit" w:hAnsi="inherit" w:hint="cs"/>
          <w:color w:val="202124"/>
          <w:rtl/>
          <w:lang w:bidi="ps-AF"/>
        </w:rPr>
        <w:t xml:space="preserve"> </w:t>
      </w:r>
      <w:r w:rsidR="00C9020D" w:rsidRPr="003D7A37">
        <w:rPr>
          <w:rStyle w:val="y2iqfc"/>
          <w:rFonts w:ascii="inherit" w:hAnsi="inherit" w:hint="cs"/>
          <w:color w:val="202124"/>
          <w:rtl/>
        </w:rPr>
        <w:t xml:space="preserve">هم </w:t>
      </w:r>
      <w:r w:rsidR="00ED3662" w:rsidRPr="003D7A37">
        <w:rPr>
          <w:rStyle w:val="y2iqfc"/>
          <w:rFonts w:ascii="inherit" w:hAnsi="inherit"/>
          <w:color w:val="202124"/>
          <w:rtl/>
        </w:rPr>
        <w:t xml:space="preserve">، </w:t>
      </w:r>
      <w:r w:rsidR="00C9020D" w:rsidRPr="003D7A37">
        <w:rPr>
          <w:rStyle w:val="y2iqfc"/>
          <w:rFonts w:ascii="inherit" w:hAnsi="inherit" w:hint="cs"/>
          <w:color w:val="202124"/>
          <w:rtl/>
        </w:rPr>
        <w:t>ډیر</w:t>
      </w:r>
      <w:r w:rsidR="00ED3662" w:rsidRPr="003D7A37">
        <w:rPr>
          <w:rStyle w:val="y2iqfc"/>
          <w:rFonts w:ascii="inherit" w:hAnsi="inherit"/>
          <w:color w:val="202124"/>
          <w:rtl/>
        </w:rPr>
        <w:t xml:space="preserve"> فعال اغیزه</w:t>
      </w:r>
      <w:r w:rsidR="00C9020D" w:rsidRPr="003D7A37">
        <w:rPr>
          <w:rStyle w:val="y2iqfc"/>
          <w:rFonts w:ascii="inherit" w:hAnsi="inherit" w:hint="cs"/>
          <w:color w:val="202124"/>
          <w:rtl/>
        </w:rPr>
        <w:t xml:space="preserve"> به وه</w:t>
      </w:r>
      <w:r w:rsidR="00ED3662" w:rsidRPr="003D7A37">
        <w:rPr>
          <w:rStyle w:val="y2iqfc"/>
          <w:rFonts w:ascii="inherit" w:hAnsi="inherit"/>
          <w:color w:val="202124"/>
          <w:rtl/>
        </w:rPr>
        <w:t xml:space="preserve"> نه لري او </w:t>
      </w:r>
      <w:r w:rsidR="00C9020D" w:rsidRPr="003D7A37">
        <w:rPr>
          <w:rStyle w:val="y2iqfc"/>
          <w:rFonts w:ascii="inherit" w:hAnsi="inherit" w:hint="cs"/>
          <w:color w:val="202124"/>
          <w:rtl/>
        </w:rPr>
        <w:t xml:space="preserve">شاید </w:t>
      </w:r>
      <w:r w:rsidR="003D7A37">
        <w:rPr>
          <w:rStyle w:val="y2iqfc"/>
          <w:rFonts w:ascii="inherit" w:hAnsi="inherit" w:hint="cs"/>
          <w:color w:val="202124"/>
          <w:rtl/>
          <w:lang w:bidi="ps-AF"/>
        </w:rPr>
        <w:t xml:space="preserve">د </w:t>
      </w:r>
      <w:r w:rsidR="00ED3662" w:rsidRPr="003D7A37">
        <w:rPr>
          <w:rStyle w:val="y2iqfc"/>
          <w:rFonts w:ascii="inherit" w:hAnsi="inherit"/>
          <w:color w:val="202124"/>
          <w:rtl/>
        </w:rPr>
        <w:t xml:space="preserve"> طالبانو </w:t>
      </w:r>
      <w:r w:rsidR="003D7A37">
        <w:rPr>
          <w:rStyle w:val="y2iqfc"/>
          <w:rFonts w:ascii="inherit" w:hAnsi="inherit" w:hint="cs"/>
          <w:color w:val="202124"/>
          <w:rtl/>
          <w:lang w:bidi="ps-AF"/>
        </w:rPr>
        <w:t xml:space="preserve">لخوا </w:t>
      </w:r>
      <w:r w:rsidR="00C9020D" w:rsidRPr="003D7A37">
        <w:rPr>
          <w:rStyle w:val="y2iqfc"/>
          <w:rFonts w:ascii="inherit" w:hAnsi="inherit" w:hint="cs"/>
          <w:color w:val="202124"/>
          <w:rtl/>
        </w:rPr>
        <w:t xml:space="preserve">هم </w:t>
      </w:r>
      <w:r w:rsidR="00ED3662" w:rsidRPr="003D7A37">
        <w:rPr>
          <w:rStyle w:val="y2iqfc"/>
          <w:rFonts w:ascii="inherit" w:hAnsi="inherit"/>
          <w:color w:val="202124"/>
          <w:rtl/>
        </w:rPr>
        <w:t xml:space="preserve"> تصویب </w:t>
      </w:r>
      <w:r w:rsidR="00C9020D" w:rsidRPr="003D7A37">
        <w:rPr>
          <w:rStyle w:val="y2iqfc"/>
          <w:rFonts w:ascii="inherit" w:hAnsi="inherit" w:hint="cs"/>
          <w:color w:val="202124"/>
          <w:rtl/>
        </w:rPr>
        <w:t>نش</w:t>
      </w:r>
      <w:r w:rsidR="00ED3662" w:rsidRPr="003D7A37">
        <w:rPr>
          <w:rStyle w:val="y2iqfc"/>
          <w:rFonts w:ascii="inherit" w:hAnsi="inherit"/>
          <w:color w:val="202124"/>
          <w:rtl/>
        </w:rPr>
        <w:t xml:space="preserve">ي، </w:t>
      </w:r>
      <w:r w:rsidR="00C9020D" w:rsidRPr="003D7A37">
        <w:rPr>
          <w:rStyle w:val="y2iqfc"/>
          <w:rFonts w:ascii="inherit" w:hAnsi="inherit" w:hint="cs"/>
          <w:color w:val="202124"/>
          <w:rtl/>
        </w:rPr>
        <w:t xml:space="preserve">خو </w:t>
      </w:r>
      <w:r w:rsidR="00ED3662" w:rsidRPr="003D7A37">
        <w:rPr>
          <w:rStyle w:val="y2iqfc"/>
          <w:rFonts w:ascii="inherit" w:hAnsi="inherit"/>
          <w:color w:val="202124"/>
          <w:rtl/>
        </w:rPr>
        <w:t>د نژادي تبعیض د اوسني جرم د تعدیل له لارې د جنسیتي اپارتایډ</w:t>
      </w:r>
      <w:r w:rsidR="00C9020D" w:rsidRPr="003D7A37">
        <w:rPr>
          <w:rStyle w:val="y2iqfc"/>
          <w:rFonts w:ascii="inherit" w:hAnsi="inherit" w:hint="cs"/>
          <w:color w:val="202124"/>
          <w:rtl/>
        </w:rPr>
        <w:t xml:space="preserve"> جرم ګڼل</w:t>
      </w:r>
      <w:r w:rsidR="00ED3662" w:rsidRPr="003D7A37">
        <w:rPr>
          <w:rStyle w:val="y2iqfc"/>
          <w:rFonts w:ascii="inherit" w:hAnsi="inherit"/>
          <w:color w:val="202124"/>
          <w:rtl/>
        </w:rPr>
        <w:t xml:space="preserve"> کول ممکن د جنسیت توپیر د</w:t>
      </w:r>
      <w:r w:rsidR="00C9020D" w:rsidRPr="003D7A37">
        <w:rPr>
          <w:rStyle w:val="y2iqfc"/>
          <w:rFonts w:ascii="inherit" w:hAnsi="inherit" w:hint="cs"/>
          <w:color w:val="202124"/>
          <w:rtl/>
        </w:rPr>
        <w:t xml:space="preserve"> </w:t>
      </w:r>
      <w:r w:rsidR="00441D34" w:rsidRPr="003D7A37">
        <w:rPr>
          <w:rStyle w:val="y2iqfc"/>
          <w:rFonts w:ascii="inherit" w:hAnsi="inherit"/>
          <w:color w:val="202124"/>
          <w:rtl/>
        </w:rPr>
        <w:t>عمومي نړیوال قانون یو دایمي نورم</w:t>
      </w:r>
      <w:r w:rsidR="00441D34" w:rsidRPr="003D7A37">
        <w:rPr>
          <w:rStyle w:val="y2iqfc"/>
          <w:rFonts w:ascii="inherit" w:hAnsi="inherit" w:hint="cs"/>
          <w:color w:val="202124"/>
          <w:rtl/>
        </w:rPr>
        <w:t xml:space="preserve"> یا</w:t>
      </w:r>
      <w:r w:rsidR="00441D34" w:rsidRPr="003D7A37">
        <w:rPr>
          <w:rStyle w:val="y2iqfc"/>
          <w:rFonts w:ascii="inherit" w:hAnsi="inherit"/>
          <w:color w:val="202124"/>
          <w:rtl/>
        </w:rPr>
        <w:t xml:space="preserve"> (</w:t>
      </w:r>
      <w:r w:rsidR="00441D34" w:rsidRPr="003D7A37">
        <w:rPr>
          <w:rStyle w:val="y2iqfc"/>
          <w:rFonts w:ascii="inherit" w:hAnsi="inherit"/>
          <w:color w:val="202124"/>
        </w:rPr>
        <w:t>jus cogens</w:t>
      </w:r>
      <w:r w:rsidR="00441D34" w:rsidRPr="003D7A37">
        <w:rPr>
          <w:rStyle w:val="y2iqfc"/>
          <w:rFonts w:ascii="inherit" w:hAnsi="inherit"/>
          <w:color w:val="202124"/>
          <w:rtl/>
        </w:rPr>
        <w:t xml:space="preserve">) </w:t>
      </w:r>
      <w:r w:rsidR="00441D34" w:rsidRPr="003D7A37">
        <w:rPr>
          <w:rStyle w:val="y2iqfc"/>
          <w:rFonts w:ascii="inherit" w:hAnsi="inherit" w:hint="cs"/>
          <w:color w:val="202124"/>
          <w:rtl/>
        </w:rPr>
        <w:t>هغه</w:t>
      </w:r>
      <w:r w:rsidR="00441D34" w:rsidRPr="003D7A37">
        <w:rPr>
          <w:rStyle w:val="y2iqfc"/>
          <w:rFonts w:ascii="inherit" w:hAnsi="inherit"/>
          <w:color w:val="202124"/>
          <w:rtl/>
        </w:rPr>
        <w:t xml:space="preserve"> نورم  چې د دولت</w:t>
      </w:r>
      <w:r w:rsidR="00441D34" w:rsidRPr="003D7A37">
        <w:rPr>
          <w:rStyle w:val="y2iqfc"/>
          <w:rFonts w:ascii="inherit" w:hAnsi="inherit" w:hint="cs"/>
          <w:color w:val="202124"/>
          <w:rtl/>
        </w:rPr>
        <w:t>ونو او</w:t>
      </w:r>
      <w:r w:rsidR="00441D34" w:rsidRPr="003D7A37">
        <w:rPr>
          <w:rStyle w:val="y2iqfc"/>
          <w:rFonts w:ascii="inherit" w:hAnsi="inherit"/>
          <w:color w:val="202124"/>
          <w:rtl/>
        </w:rPr>
        <w:t xml:space="preserve"> نړیوالې ټولنې لخوا په بشپړ ډول د یو داسې نورم په توګه منل شوی او پیژندل شوی چې </w:t>
      </w:r>
      <w:r w:rsidR="00441D34" w:rsidRPr="003D7A37">
        <w:rPr>
          <w:rStyle w:val="y2iqfc"/>
          <w:rFonts w:ascii="inherit" w:hAnsi="inherit" w:hint="cs"/>
          <w:color w:val="202124"/>
          <w:rtl/>
        </w:rPr>
        <w:t>ورڅخه هیڅ ډول سرغړونه مجاز نده</w:t>
      </w:r>
      <w:r w:rsidR="00441D34" w:rsidRPr="003D7A37">
        <w:rPr>
          <w:rStyle w:val="y2iqfc"/>
          <w:rFonts w:ascii="inherit" w:hAnsi="inherit"/>
          <w:color w:val="202124"/>
          <w:rtl/>
        </w:rPr>
        <w:t xml:space="preserve"> او یوازې د</w:t>
      </w:r>
      <w:r w:rsidR="00441D34" w:rsidRPr="003D7A37">
        <w:rPr>
          <w:rStyle w:val="y2iqfc"/>
          <w:rFonts w:ascii="inherit" w:hAnsi="inherit" w:hint="cs"/>
          <w:color w:val="202124"/>
          <w:rtl/>
        </w:rPr>
        <w:t xml:space="preserve">  ورته کرکټر</w:t>
      </w:r>
      <w:r w:rsidR="00441D34" w:rsidRPr="003D7A37">
        <w:rPr>
          <w:rStyle w:val="y2iqfc"/>
          <w:rFonts w:ascii="inherit" w:hAnsi="inherit"/>
          <w:color w:val="202124"/>
          <w:rtl/>
        </w:rPr>
        <w:t xml:space="preserve"> نړیوال</w:t>
      </w:r>
      <w:r w:rsidR="00441D34" w:rsidRPr="003D7A37">
        <w:rPr>
          <w:rStyle w:val="y2iqfc"/>
          <w:rFonts w:ascii="inherit" w:hAnsi="inherit" w:hint="cs"/>
          <w:color w:val="202124"/>
          <w:rtl/>
        </w:rPr>
        <w:t xml:space="preserve"> </w:t>
      </w:r>
      <w:r w:rsidR="00441D34" w:rsidRPr="003D7A37">
        <w:rPr>
          <w:rStyle w:val="y2iqfc"/>
          <w:rFonts w:ascii="inherit" w:hAnsi="inherit"/>
          <w:color w:val="202124"/>
          <w:rtl/>
        </w:rPr>
        <w:t>عمومي قانون د</w:t>
      </w:r>
      <w:r w:rsidR="00441D34" w:rsidRPr="003D7A37">
        <w:rPr>
          <w:rStyle w:val="y2iqfc"/>
          <w:rFonts w:ascii="inherit" w:hAnsi="inherit" w:hint="cs"/>
          <w:color w:val="202124"/>
          <w:rtl/>
        </w:rPr>
        <w:t xml:space="preserve"> نوي</w:t>
      </w:r>
      <w:r w:rsidR="00441D34" w:rsidRPr="003D7A37">
        <w:rPr>
          <w:rStyle w:val="y2iqfc"/>
          <w:rFonts w:ascii="inherit" w:hAnsi="inherit"/>
          <w:color w:val="202124"/>
          <w:rtl/>
        </w:rPr>
        <w:t xml:space="preserve"> نورم لخوا تعدیل کیدی شي.</w:t>
      </w:r>
      <w:r w:rsidR="00ED3662" w:rsidRPr="003D7A37">
        <w:rPr>
          <w:rStyle w:val="y2iqfc"/>
          <w:rFonts w:ascii="inherit" w:hAnsi="inherit"/>
          <w:color w:val="202124"/>
          <w:rtl/>
        </w:rPr>
        <w:t>درجې ته لوړ کړي، او د جرمونو د مخنیوي لپاره د دولتونو مکلفیتونه په ګوته کوي.</w:t>
      </w:r>
    </w:p>
    <w:p w14:paraId="77156E90" w14:textId="60D46C16" w:rsidR="005B2A0B" w:rsidRPr="005B2A0B" w:rsidRDefault="005B2A0B" w:rsidP="0078527E">
      <w:pPr>
        <w:pStyle w:val="NoSpacing"/>
        <w:bidi/>
        <w:rPr>
          <w:lang w:bidi="ps-AF"/>
        </w:rPr>
      </w:pPr>
    </w:p>
    <w:p w14:paraId="3B88ED48" w14:textId="58D0B6FF" w:rsidR="00ED3662" w:rsidRPr="0078527E" w:rsidRDefault="00ED3662" w:rsidP="0078527E">
      <w:pPr>
        <w:pStyle w:val="NoSpacing"/>
        <w:bidi/>
        <w:ind w:left="1134"/>
        <w:rPr>
          <w:rStyle w:val="y2iqfc"/>
          <w:rFonts w:ascii="inherit" w:hAnsi="inherit"/>
          <w:b/>
          <w:bCs/>
          <w:color w:val="202124"/>
          <w:rtl/>
          <w:lang w:bidi="ps-AF"/>
        </w:rPr>
      </w:pPr>
      <w:r w:rsidRPr="0078527E">
        <w:rPr>
          <w:rFonts w:hint="cs"/>
          <w:b/>
          <w:bCs/>
          <w:rtl/>
          <w:lang w:bidi="ps-AF"/>
        </w:rPr>
        <w:t xml:space="preserve">ث: </w:t>
      </w:r>
      <w:r w:rsidRPr="0078527E">
        <w:rPr>
          <w:rStyle w:val="y2iqfc"/>
          <w:rFonts w:ascii="inherit" w:hAnsi="inherit"/>
          <w:b/>
          <w:bCs/>
          <w:color w:val="202124"/>
          <w:rtl/>
        </w:rPr>
        <w:t>د بشري حقونو او د ښځو غږ په سیاسي پروسو او ډیپلوماتیکو ښکیلتیا</w:t>
      </w:r>
      <w:r w:rsidR="00921CF5" w:rsidRPr="0078527E">
        <w:rPr>
          <w:rStyle w:val="y2iqfc"/>
          <w:rFonts w:ascii="inherit" w:hAnsi="inherit" w:hint="cs"/>
          <w:b/>
          <w:bCs/>
          <w:color w:val="202124"/>
          <w:rtl/>
          <w:lang w:bidi="ps-AF"/>
        </w:rPr>
        <w:t>وو</w:t>
      </w:r>
      <w:r w:rsidRPr="0078527E">
        <w:rPr>
          <w:rStyle w:val="y2iqfc"/>
          <w:rFonts w:ascii="inherit" w:hAnsi="inherit"/>
          <w:b/>
          <w:bCs/>
          <w:color w:val="202124"/>
          <w:rtl/>
        </w:rPr>
        <w:t xml:space="preserve"> کې شاملول</w:t>
      </w:r>
    </w:p>
    <w:p w14:paraId="7EA6CD25" w14:textId="7492E6B4" w:rsidR="00ED3662" w:rsidRDefault="00ED3662" w:rsidP="0078527E">
      <w:pPr>
        <w:pStyle w:val="NoSpacing"/>
        <w:bidi/>
        <w:ind w:left="1134"/>
        <w:rPr>
          <w:rStyle w:val="y2iqfc"/>
          <w:rFonts w:ascii="inherit" w:hAnsi="inherit"/>
          <w:b/>
          <w:bCs/>
          <w:color w:val="202124"/>
          <w:rtl/>
          <w:lang w:bidi="ps-AF"/>
        </w:rPr>
      </w:pPr>
      <w:r w:rsidRPr="0078527E">
        <w:rPr>
          <w:rStyle w:val="y2iqfc"/>
          <w:rFonts w:ascii="inherit" w:hAnsi="inherit" w:hint="cs"/>
          <w:b/>
          <w:bCs/>
          <w:color w:val="202124"/>
          <w:rtl/>
          <w:lang w:bidi="ps-AF"/>
        </w:rPr>
        <w:t>۱.</w:t>
      </w:r>
      <w:r w:rsidRPr="0078527E">
        <w:rPr>
          <w:rStyle w:val="y2iqfc"/>
          <w:rFonts w:ascii="inherit" w:hAnsi="inherit"/>
          <w:b/>
          <w:bCs/>
          <w:color w:val="202124"/>
          <w:rtl/>
        </w:rPr>
        <w:t xml:space="preserve">د ښکیلتیا لپاره د بشري حقونو معیارونو </w:t>
      </w:r>
      <w:r w:rsidRPr="0078527E">
        <w:rPr>
          <w:rStyle w:val="y2iqfc"/>
          <w:rFonts w:ascii="inherit" w:hAnsi="inherit" w:hint="cs"/>
          <w:b/>
          <w:bCs/>
          <w:color w:val="202124"/>
          <w:rtl/>
          <w:lang w:bidi="ps-AF"/>
        </w:rPr>
        <w:t>ټاکل</w:t>
      </w:r>
    </w:p>
    <w:p w14:paraId="7D985A64" w14:textId="77777777" w:rsidR="0078527E" w:rsidRPr="0078527E" w:rsidRDefault="0078527E" w:rsidP="0078527E">
      <w:pPr>
        <w:pStyle w:val="NoSpacing"/>
        <w:bidi/>
        <w:ind w:left="1134"/>
        <w:rPr>
          <w:rStyle w:val="y2iqfc"/>
          <w:rFonts w:ascii="inherit" w:hAnsi="inherit"/>
          <w:b/>
          <w:bCs/>
          <w:color w:val="202124"/>
          <w:rtl/>
          <w:lang w:bidi="ps-AF"/>
        </w:rPr>
      </w:pPr>
    </w:p>
    <w:p w14:paraId="30932E5B" w14:textId="6018FA01" w:rsidR="00ED3662" w:rsidRDefault="00ED3662" w:rsidP="0078527E">
      <w:pPr>
        <w:pStyle w:val="NoSpacing"/>
        <w:bidi/>
        <w:ind w:left="1134"/>
        <w:rPr>
          <w:rtl/>
          <w:lang w:bidi="ps-AF"/>
        </w:rPr>
      </w:pPr>
      <w:r>
        <w:rPr>
          <w:rFonts w:hint="cs"/>
          <w:rtl/>
          <w:lang w:bidi="ps-AF"/>
        </w:rPr>
        <w:t xml:space="preserve">۱۱۰. </w:t>
      </w:r>
      <w:r w:rsidRPr="00ED3662">
        <w:rPr>
          <w:rtl/>
        </w:rPr>
        <w:t>د طالبانو بنسټیز شوی جنسیتي ظلم د ملګرو ملتونو د منشور له اصولو او د بشري حقونو د نړیوال قانون له اساسي روح او معیارونو څخه سرغړونه ده</w:t>
      </w:r>
      <w:r>
        <w:rPr>
          <w:rFonts w:hint="cs"/>
          <w:rtl/>
          <w:lang w:bidi="ps-AF"/>
        </w:rPr>
        <w:t>.</w:t>
      </w:r>
    </w:p>
    <w:p w14:paraId="46F626D2" w14:textId="77777777" w:rsidR="00ED3662" w:rsidRDefault="00ED3662" w:rsidP="0078527E">
      <w:pPr>
        <w:pStyle w:val="NoSpacing"/>
        <w:bidi/>
        <w:rPr>
          <w:rtl/>
          <w:lang w:bidi="ps-AF"/>
        </w:rPr>
      </w:pPr>
    </w:p>
    <w:p w14:paraId="68CBE16B" w14:textId="6904524F" w:rsidR="00AA3815" w:rsidRDefault="00ED3662" w:rsidP="00D07F5F">
      <w:pPr>
        <w:pStyle w:val="NoSpacing"/>
        <w:bidi/>
        <w:ind w:left="1134"/>
        <w:rPr>
          <w:lang w:bidi="prs-AF"/>
        </w:rPr>
      </w:pPr>
      <w:r>
        <w:rPr>
          <w:rFonts w:hint="cs"/>
          <w:rtl/>
          <w:lang w:bidi="ps-AF"/>
        </w:rPr>
        <w:t xml:space="preserve">۱۱۱. </w:t>
      </w:r>
      <w:r w:rsidRPr="00ED3662">
        <w:rPr>
          <w:rtl/>
          <w:lang w:bidi="ps-AF"/>
        </w:rPr>
        <w:t xml:space="preserve">لکه څنګه چې د طالبانو جنسیتي ظلمونه په خپل ځای کې دي او په حقیقت کې چارواکي د </w:t>
      </w:r>
      <w:r w:rsidR="00441D34">
        <w:rPr>
          <w:rFonts w:hint="cs"/>
          <w:rtl/>
          <w:lang w:bidi="ps-AF"/>
        </w:rPr>
        <w:t xml:space="preserve">ملګرو ملتونو لخوا د </w:t>
      </w:r>
      <w:r w:rsidRPr="00ED3662">
        <w:rPr>
          <w:rtl/>
          <w:lang w:bidi="ps-AF"/>
        </w:rPr>
        <w:t xml:space="preserve"> پیژندلو په لټه کې دي، د بشري حقونو د اصولو او مکلفیتونو د ساتلو په ترڅ کې د طالبانو سره د ښکیلتیا لپاره د واضح چوکاټونو او ستراتیژیو رامینځته کولو ته بیړنۍ اړتیا ده. ځانګړی راپور ورکوونکی بیا ټینګار کوي چې له طالبانو سره د تعامل د لارښود لپاره د بشري حقونو پر بنسټ پیرامیټرونو رامینځته کولو هڅو کې پانګوونې ته اړتیا ده، په شمول د معیارونو او وسیلو د څارنې، راپور ورکولو، او پرمختګ ارزونه. سربیره پردې، دولتونه مکلفیت لري چې د ښځو حقونه، د جنډر مساوات او د ښځو په وړاندې د تبعیض مخنیوی او د ښځو په وړاندې د جنسیت پر بنسټ د تاوتریخوالي مخنیوی وکړي. د طالبانو سره  ښکیلتیا د بشري حقونو سرغړونو ته د زغم په توګه د</w:t>
      </w:r>
      <w:r w:rsidR="00441D34">
        <w:rPr>
          <w:rFonts w:hint="cs"/>
          <w:rtl/>
          <w:lang w:bidi="ps-AF"/>
        </w:rPr>
        <w:t xml:space="preserve">ي حقونو ته لاسرسي د </w:t>
      </w:r>
      <w:r w:rsidRPr="00ED3662">
        <w:rPr>
          <w:rtl/>
          <w:lang w:bidi="ps-AF"/>
        </w:rPr>
        <w:t xml:space="preserve"> خطر سره مخ ک</w:t>
      </w:r>
      <w:r w:rsidR="00441D34">
        <w:rPr>
          <w:rFonts w:hint="cs"/>
          <w:rtl/>
          <w:lang w:bidi="ps-AF"/>
        </w:rPr>
        <w:t>و</w:t>
      </w:r>
      <w:r w:rsidRPr="00ED3662">
        <w:rPr>
          <w:rtl/>
          <w:lang w:bidi="ps-AF"/>
        </w:rPr>
        <w:t xml:space="preserve">ي. دا ډول تعاملات، په ځانګړې توګه کله چې دوی د بشري حقونو په مسلو کې د ښکیلتیا په بدل کې یا د ښکیلتیا </w:t>
      </w:r>
      <w:r w:rsidRPr="00ED3662">
        <w:rPr>
          <w:rtl/>
          <w:lang w:bidi="ps-AF"/>
        </w:rPr>
        <w:lastRenderedPageBreak/>
        <w:t>په ځای کې واقع کیږي په افغانستان کې د نورو محرومو ټولنو په منځ کې د ښځو او نجونو پراخه او سیستماتیک ظلم ته</w:t>
      </w:r>
      <w:r w:rsidR="00441D34">
        <w:rPr>
          <w:rFonts w:hint="cs"/>
          <w:rtl/>
          <w:lang w:bidi="ps-AF"/>
        </w:rPr>
        <w:t xml:space="preserve"> په کتو سره ښه نښه نده.</w:t>
      </w:r>
      <w:r w:rsidRPr="00ED3662">
        <w:rPr>
          <w:rtl/>
          <w:lang w:bidi="ps-AF"/>
        </w:rPr>
        <w:t xml:space="preserve"> </w:t>
      </w:r>
    </w:p>
    <w:p w14:paraId="5AD45635" w14:textId="77F6AD59" w:rsidR="00ED3662" w:rsidRDefault="00ED3662" w:rsidP="0078527E">
      <w:pPr>
        <w:pStyle w:val="NoSpacing"/>
        <w:bidi/>
        <w:rPr>
          <w:rtl/>
          <w:lang w:bidi="ps-AF"/>
        </w:rPr>
      </w:pPr>
    </w:p>
    <w:p w14:paraId="5F318353" w14:textId="1D084450" w:rsidR="00ED3662" w:rsidRDefault="00ED3662" w:rsidP="0078527E">
      <w:pPr>
        <w:pStyle w:val="NoSpacing"/>
        <w:bidi/>
        <w:ind w:left="1134"/>
        <w:rPr>
          <w:rStyle w:val="y2iqfc"/>
          <w:rFonts w:ascii="inherit" w:hAnsi="inherit"/>
          <w:color w:val="202124"/>
          <w:sz w:val="42"/>
          <w:szCs w:val="42"/>
          <w:rtl/>
          <w:lang w:bidi="ps-AF"/>
        </w:rPr>
      </w:pPr>
      <w:r w:rsidRPr="004F0C11">
        <w:rPr>
          <w:rStyle w:val="y2iqfc"/>
          <w:rFonts w:ascii="inherit" w:hAnsi="inherit" w:hint="cs"/>
          <w:color w:val="202124"/>
          <w:rtl/>
          <w:lang w:bidi="ps-AF"/>
        </w:rPr>
        <w:t>۲</w:t>
      </w:r>
      <w:r w:rsidRPr="004F0C11">
        <w:rPr>
          <w:rStyle w:val="y2iqfc"/>
          <w:rFonts w:ascii="inherit" w:hAnsi="inherit"/>
          <w:b/>
          <w:bCs/>
          <w:color w:val="202124"/>
          <w:rtl/>
        </w:rPr>
        <w:t>. د هیواد د راتلونکي په اړه بحثونه</w:t>
      </w:r>
    </w:p>
    <w:p w14:paraId="176D3F37" w14:textId="77777777" w:rsidR="00ED3662" w:rsidRDefault="00ED3662" w:rsidP="0078527E">
      <w:pPr>
        <w:pStyle w:val="NoSpacing"/>
        <w:bidi/>
        <w:rPr>
          <w:lang w:bidi="ps-AF"/>
        </w:rPr>
      </w:pPr>
    </w:p>
    <w:p w14:paraId="38BBE8B9" w14:textId="28323AFD" w:rsidR="00ED3662" w:rsidRDefault="00ED3662" w:rsidP="00EC7FDA">
      <w:pPr>
        <w:pStyle w:val="NoSpacing"/>
        <w:bidi/>
        <w:ind w:left="1134"/>
        <w:rPr>
          <w:rtl/>
          <w:lang w:bidi="ps-AF"/>
        </w:rPr>
      </w:pPr>
      <w:r>
        <w:rPr>
          <w:rFonts w:hint="cs"/>
          <w:rtl/>
          <w:lang w:bidi="ps-AF"/>
        </w:rPr>
        <w:t>۱۱۲.</w:t>
      </w:r>
      <w:r w:rsidRPr="00ED3662">
        <w:rPr>
          <w:rtl/>
          <w:lang w:bidi="ps-AF"/>
        </w:rPr>
        <w:t xml:space="preserve"> ځانګړې راپور</w:t>
      </w:r>
      <w:r w:rsidR="00FD2DAB">
        <w:rPr>
          <w:rFonts w:hint="cs"/>
          <w:rtl/>
          <w:lang w:bidi="ps-AF"/>
        </w:rPr>
        <w:t xml:space="preserve"> ورکو</w:t>
      </w:r>
      <w:r w:rsidR="00974AD1">
        <w:rPr>
          <w:rFonts w:hint="cs"/>
          <w:rtl/>
          <w:lang w:bidi="ps-AF"/>
        </w:rPr>
        <w:t>و</w:t>
      </w:r>
      <w:r w:rsidR="00FD2DAB">
        <w:rPr>
          <w:rFonts w:hint="cs"/>
          <w:rtl/>
          <w:lang w:bidi="ps-AF"/>
        </w:rPr>
        <w:t xml:space="preserve">نکی </w:t>
      </w:r>
      <w:r w:rsidRPr="00ED3662">
        <w:rPr>
          <w:rtl/>
          <w:lang w:bidi="ps-AF"/>
        </w:rPr>
        <w:t>اندیښمن</w:t>
      </w:r>
      <w:r w:rsidR="00921CF5">
        <w:rPr>
          <w:rFonts w:hint="cs"/>
          <w:rtl/>
          <w:lang w:bidi="ps-AF"/>
        </w:rPr>
        <w:t xml:space="preserve"> </w:t>
      </w:r>
      <w:r w:rsidRPr="00ED3662">
        <w:rPr>
          <w:rtl/>
          <w:lang w:bidi="ps-AF"/>
        </w:rPr>
        <w:t>ده چې افغان میرمنې په دوحه کې د غونډو په ګډون د هیواد د راتلونکي په اړه بحثو</w:t>
      </w:r>
      <w:r w:rsidR="00921CF5">
        <w:rPr>
          <w:rFonts w:hint="cs"/>
          <w:rtl/>
          <w:lang w:bidi="ps-AF"/>
        </w:rPr>
        <w:t>نو کي نه دي شاملي</w:t>
      </w:r>
      <w:r w:rsidRPr="00ED3662">
        <w:rPr>
          <w:rtl/>
          <w:lang w:bidi="ps-AF"/>
        </w:rPr>
        <w:t xml:space="preserve"> چې د ښځو، سولې او امنیت د اجنډا له مخې د نړیوالو مکلفیتونو </w:t>
      </w:r>
      <w:r w:rsidR="008B541E">
        <w:rPr>
          <w:rFonts w:hint="cs"/>
          <w:rtl/>
          <w:lang w:bidi="ps-AF"/>
        </w:rPr>
        <w:t xml:space="preserve"> سره په </w:t>
      </w:r>
      <w:r w:rsidRPr="00ED3662">
        <w:rPr>
          <w:rtl/>
          <w:lang w:bidi="ps-AF"/>
        </w:rPr>
        <w:t xml:space="preserve"> </w:t>
      </w:r>
      <w:r w:rsidR="008B541E">
        <w:rPr>
          <w:rFonts w:hint="cs"/>
          <w:rtl/>
          <w:lang w:bidi="ps-AF"/>
        </w:rPr>
        <w:t xml:space="preserve">تضاد کی </w:t>
      </w:r>
      <w:r w:rsidRPr="00ED3662">
        <w:rPr>
          <w:rtl/>
          <w:lang w:bidi="ps-AF"/>
        </w:rPr>
        <w:t>دي.</w:t>
      </w:r>
      <w:r w:rsidR="008B541E">
        <w:rPr>
          <w:rFonts w:hint="cs"/>
          <w:rtl/>
          <w:lang w:bidi="ps-AF"/>
        </w:rPr>
        <w:t xml:space="preserve"> هغه یو ځل بیا ټینګار کوي چي د ښځو له بشپړ ګډون پرته د افغانستان لپاره په ځانګړی ټوګه د ښځو او نجونو لپاره نه تلپاتي سوله راتلای شي او نه عادلانه راتلونکې. </w:t>
      </w:r>
    </w:p>
    <w:p w14:paraId="30A0B037" w14:textId="77777777" w:rsidR="001317AD" w:rsidRDefault="001317AD" w:rsidP="001317AD">
      <w:pPr>
        <w:pStyle w:val="NoSpacing"/>
        <w:bidi/>
        <w:ind w:left="1134"/>
        <w:rPr>
          <w:rtl/>
          <w:lang w:bidi="ps-AF"/>
        </w:rPr>
      </w:pPr>
    </w:p>
    <w:p w14:paraId="01DA9FAF" w14:textId="1D4551C0" w:rsidR="00ED3662" w:rsidRDefault="00ED3662" w:rsidP="0078527E">
      <w:pPr>
        <w:pStyle w:val="NoSpacing"/>
        <w:bidi/>
        <w:ind w:left="1134"/>
        <w:rPr>
          <w:rtl/>
          <w:lang w:bidi="ps-AF"/>
        </w:rPr>
      </w:pPr>
      <w:r w:rsidRPr="00ED3662">
        <w:rPr>
          <w:rFonts w:hint="cs"/>
          <w:rtl/>
        </w:rPr>
        <w:t xml:space="preserve">۱۱۳. </w:t>
      </w:r>
      <w:r w:rsidRPr="00ED3662">
        <w:rPr>
          <w:rtl/>
          <w:lang w:bidi="ps-AF"/>
        </w:rPr>
        <w:t xml:space="preserve">د غړو هیوادونو څخه غوښتنه کیږي چې د </w:t>
      </w:r>
      <w:r w:rsidR="0024630C">
        <w:rPr>
          <w:rFonts w:hint="cs"/>
          <w:rtl/>
          <w:lang w:bidi="ps-AF"/>
        </w:rPr>
        <w:t>واکمنو</w:t>
      </w:r>
      <w:r w:rsidRPr="00ED3662">
        <w:rPr>
          <w:rtl/>
          <w:lang w:bidi="ps-AF"/>
        </w:rPr>
        <w:t xml:space="preserve"> چارواکو</w:t>
      </w:r>
      <w:r w:rsidR="00FD2DAB">
        <w:rPr>
          <w:rFonts w:hint="cs"/>
          <w:rtl/>
          <w:lang w:bidi="ps-AF"/>
        </w:rPr>
        <w:t>سره</w:t>
      </w:r>
      <w:r w:rsidRPr="00ED3662">
        <w:rPr>
          <w:rtl/>
          <w:lang w:bidi="ps-AF"/>
        </w:rPr>
        <w:t xml:space="preserve"> د نورمال کیدو یا مشروعیت څخه ډډه وکړي تر هغه چې د بشري حقونو په وضعیت کې په ځانګړي توګه د ښځو او </w:t>
      </w:r>
      <w:r w:rsidR="008B541E">
        <w:rPr>
          <w:rFonts w:hint="cs"/>
          <w:rtl/>
          <w:lang w:bidi="ps-AF"/>
        </w:rPr>
        <w:t xml:space="preserve"> </w:t>
      </w:r>
      <w:r w:rsidRPr="00ED3662">
        <w:rPr>
          <w:rtl/>
          <w:lang w:bidi="ps-AF"/>
        </w:rPr>
        <w:t xml:space="preserve">نجونو لپاره څرګند شوي، د اندازه کولو وړ، او په خپلواکه توګه تایید شوي پرمختګونه نه وي. لکه څنګه چې د یوې لارې نقشې لپاره چمتووالی روان دی، دا اړینه ده چې </w:t>
      </w:r>
      <w:r w:rsidR="008B541E">
        <w:rPr>
          <w:rFonts w:hint="cs"/>
          <w:rtl/>
          <w:lang w:bidi="ps-AF"/>
        </w:rPr>
        <w:t xml:space="preserve"> ددوحي پروسي او نورو سیاسي پروسو کي </w:t>
      </w:r>
      <w:r w:rsidRPr="00ED3662">
        <w:rPr>
          <w:rtl/>
          <w:lang w:bidi="ps-AF"/>
        </w:rPr>
        <w:t xml:space="preserve">بشري حقونه د </w:t>
      </w:r>
      <w:r w:rsidR="0024630C">
        <w:rPr>
          <w:rFonts w:hint="cs"/>
          <w:rtl/>
          <w:lang w:bidi="ps-AF"/>
        </w:rPr>
        <w:t>اساسی موضوع</w:t>
      </w:r>
      <w:r w:rsidRPr="00ED3662">
        <w:rPr>
          <w:rtl/>
          <w:lang w:bidi="ps-AF"/>
        </w:rPr>
        <w:t xml:space="preserve"> په توګه شامل شي.</w:t>
      </w:r>
      <w:r w:rsidR="008B541E">
        <w:rPr>
          <w:rFonts w:hint="cs"/>
          <w:rtl/>
          <w:lang w:bidi="ps-AF"/>
        </w:rPr>
        <w:t xml:space="preserve"> په ګډون د بشری حقونو د میثاقونو له مخی د ژمنو په ساتلو ټینګار کول هغه ډول چی د امنیت شورا خپلواک ارزونې وړانډیز کړی دې.‌</w:t>
      </w:r>
      <w:r w:rsidR="008B541E">
        <w:rPr>
          <w:rStyle w:val="FootnoteReference"/>
          <w:rtl/>
          <w:lang w:bidi="ps-AF"/>
        </w:rPr>
        <w:footnoteReference w:id="22"/>
      </w:r>
    </w:p>
    <w:p w14:paraId="112EFDFA" w14:textId="77777777" w:rsidR="00ED3662" w:rsidRDefault="00ED3662" w:rsidP="0078527E">
      <w:pPr>
        <w:pStyle w:val="NoSpacing"/>
        <w:bidi/>
        <w:ind w:left="567"/>
        <w:rPr>
          <w:rtl/>
          <w:lang w:bidi="ps-AF"/>
        </w:rPr>
      </w:pPr>
    </w:p>
    <w:p w14:paraId="12E32F7F" w14:textId="65D69536" w:rsidR="00ED3662" w:rsidRDefault="00ED3662" w:rsidP="00D07F5F">
      <w:pPr>
        <w:pStyle w:val="NoSpacing"/>
        <w:bidi/>
        <w:ind w:left="1134"/>
        <w:rPr>
          <w:rtl/>
          <w:lang w:bidi="ps-AF"/>
        </w:rPr>
      </w:pPr>
      <w:r>
        <w:rPr>
          <w:rFonts w:hint="cs"/>
          <w:rtl/>
        </w:rPr>
        <w:t>۱۱۴.</w:t>
      </w:r>
      <w:r w:rsidRPr="00ED3662">
        <w:rPr>
          <w:rtl/>
        </w:rPr>
        <w:t xml:space="preserve"> د ټولو نړیوالو پلیټ فارمونو په اجنډا کې د افغانستان د اهمیت ساتلو ته په پام سره، ځانګړی راپورور</w:t>
      </w:r>
      <w:r w:rsidR="00FD2DAB">
        <w:rPr>
          <w:rFonts w:hint="cs"/>
          <w:rtl/>
          <w:lang w:bidi="ps-AF"/>
        </w:rPr>
        <w:t>کو</w:t>
      </w:r>
      <w:r w:rsidR="00974AD1">
        <w:rPr>
          <w:rFonts w:hint="cs"/>
          <w:rtl/>
          <w:lang w:bidi="ps-AF"/>
        </w:rPr>
        <w:t>و</w:t>
      </w:r>
      <w:r w:rsidR="00FD2DAB">
        <w:rPr>
          <w:rFonts w:hint="cs"/>
          <w:rtl/>
          <w:lang w:bidi="ps-AF"/>
        </w:rPr>
        <w:t>نکی</w:t>
      </w:r>
      <w:r w:rsidRPr="00ED3662">
        <w:rPr>
          <w:rtl/>
        </w:rPr>
        <w:t xml:space="preserve"> په افغانستان کې د بشري حقونو د سخت وضعیت په اړه په جنیوا او نیویارک کې د ترسره شویو بحثونو د پلې کولو لپاره </w:t>
      </w:r>
      <w:r w:rsidR="00973F30">
        <w:rPr>
          <w:rFonts w:hint="cs"/>
          <w:rtl/>
          <w:lang w:bidi="ps-AF"/>
        </w:rPr>
        <w:t xml:space="preserve">د </w:t>
      </w:r>
      <w:r w:rsidRPr="00ED3662">
        <w:rPr>
          <w:rtl/>
        </w:rPr>
        <w:t>لا همغږې هڅې په کلکه هڅوي. پدې کې د افغانستان په اړه د عمومي اسامبلې د دوه کلن پریکړه لیک ملاتړ کول شامل دي، ډاډ ترلاسه کول چې د ښځو او نجونو وضعیت پورې اړوند قوي ژبه لري. ځانګړی راپور ورک</w:t>
      </w:r>
      <w:r w:rsidR="00974AD1">
        <w:rPr>
          <w:rFonts w:hint="cs"/>
          <w:rtl/>
          <w:lang w:bidi="ps-AF"/>
        </w:rPr>
        <w:t>و</w:t>
      </w:r>
      <w:r w:rsidRPr="00ED3662">
        <w:rPr>
          <w:rtl/>
        </w:rPr>
        <w:t xml:space="preserve">ونکی یادونه کوي چې د امنیت شورا په </w:t>
      </w:r>
      <w:r w:rsidR="0024630C">
        <w:rPr>
          <w:rFonts w:hint="cs"/>
          <w:rtl/>
          <w:lang w:bidi="ps-AF"/>
        </w:rPr>
        <w:t>۲۷۲۱</w:t>
      </w:r>
      <w:r w:rsidRPr="00ED3662">
        <w:rPr>
          <w:rtl/>
        </w:rPr>
        <w:t xml:space="preserve"> </w:t>
      </w:r>
      <w:r w:rsidR="008C06ED">
        <w:rPr>
          <w:rFonts w:hint="cs"/>
          <w:rtl/>
          <w:lang w:bidi="ps-AF"/>
        </w:rPr>
        <w:t xml:space="preserve">( ۲۰۲۳) </w:t>
      </w:r>
      <w:r w:rsidRPr="00ED3662">
        <w:rPr>
          <w:rtl/>
        </w:rPr>
        <w:t>پریکړه لیک کې د افغانستان په اړه د خپلواکې ارزونې مثبت یادونه کړې؛ په نړیواله پروسه کې د افغان میرمنو د بشپړ، مساوي، معنی لرونکي او خوندي ګډون د یقیني کولو اړتیا پیژندل؛ او له سرمنشي څخه یې غوښتنه وکړه چې د افغانستان لپاره دې یو ځانګړی استازی وټاکي چې د بشري حقونو او جنسیت په برخه کې قوي تخصص ولري.</w:t>
      </w:r>
      <w:r w:rsidR="008C06ED">
        <w:rPr>
          <w:rFonts w:hint="cs"/>
          <w:rtl/>
          <w:lang w:bidi="ps-AF"/>
        </w:rPr>
        <w:t xml:space="preserve"> په دې ډول هڅو کې باید د افغانستان په اړه د عمومی اسمب</w:t>
      </w:r>
      <w:r w:rsidR="00973F30">
        <w:rPr>
          <w:rFonts w:hint="cs"/>
          <w:rtl/>
          <w:lang w:bidi="ps-AF"/>
        </w:rPr>
        <w:t>ل</w:t>
      </w:r>
      <w:r w:rsidR="008C06ED">
        <w:rPr>
          <w:rFonts w:hint="cs"/>
          <w:rtl/>
          <w:lang w:bidi="ps-AF"/>
        </w:rPr>
        <w:t xml:space="preserve">ي ددوه کلن پریکړه لیک ملاتړ او د ښځو او نجونو د وضعیت په اړه د غښتلی ژبي په اړه ډاډ تر لاسه کول شامل وي. </w:t>
      </w:r>
    </w:p>
    <w:p w14:paraId="7F933191" w14:textId="77777777" w:rsidR="00EC7FDA" w:rsidRDefault="00EC7FDA" w:rsidP="00EC7FDA">
      <w:pPr>
        <w:pStyle w:val="NoSpacing"/>
        <w:bidi/>
        <w:ind w:left="1134"/>
        <w:rPr>
          <w:lang w:bidi="ps-AF"/>
        </w:rPr>
      </w:pPr>
    </w:p>
    <w:p w14:paraId="2A0DC1E5" w14:textId="3AB1629E" w:rsidR="00EC7FDA" w:rsidRDefault="00EC7FDA" w:rsidP="00EC7FDA">
      <w:pPr>
        <w:pStyle w:val="NoSpacing"/>
        <w:bidi/>
        <w:ind w:left="1134"/>
        <w:rPr>
          <w:lang w:bidi="ps-AF"/>
        </w:rPr>
      </w:pPr>
      <w:r>
        <w:rPr>
          <w:rFonts w:hint="cs"/>
          <w:rtl/>
          <w:lang w:bidi="ps-AF"/>
        </w:rPr>
        <w:t>۱۱۵.</w:t>
      </w:r>
      <w:r w:rsidRPr="00EC7FDA">
        <w:rPr>
          <w:rFonts w:hint="cs"/>
          <w:rtl/>
          <w:lang w:bidi="ps-AF"/>
        </w:rPr>
        <w:t xml:space="preserve"> </w:t>
      </w:r>
      <w:r>
        <w:rPr>
          <w:rFonts w:hint="cs"/>
          <w:rtl/>
          <w:lang w:bidi="ps-AF"/>
        </w:rPr>
        <w:t xml:space="preserve">ځانګړی راپور ورکوونکې له هغو غړو هیوادونو څخه غوښتنه کوي چي د ښځینه بهرنی فیمینیست سیاستونو ته ژمن دي تر څو ډاډ ترلاسه کړي چي ددوحي پروسي په ګډون په ټولو سیاسي بحثونو کي افغان میرمني شاملي وي او په اوسني راپور کي وړاندیز شوي اقداماتو ملاتړ کولو لپاره ګامونه پورته کړې. </w:t>
      </w:r>
    </w:p>
    <w:p w14:paraId="6CD43AB1" w14:textId="77777777" w:rsidR="00EC7FDA" w:rsidRDefault="00EC7FDA" w:rsidP="00EC7FDA">
      <w:pPr>
        <w:pStyle w:val="NoSpacing"/>
        <w:bidi/>
        <w:rPr>
          <w:rtl/>
          <w:lang w:bidi="ps-AF"/>
        </w:rPr>
      </w:pPr>
    </w:p>
    <w:p w14:paraId="176ADC17" w14:textId="77777777" w:rsidR="00ED3662" w:rsidRDefault="00ED3662" w:rsidP="00EC7FDA">
      <w:pPr>
        <w:pStyle w:val="NoSpacing"/>
        <w:bidi/>
        <w:rPr>
          <w:rtl/>
          <w:lang w:bidi="ps-AF"/>
        </w:rPr>
      </w:pPr>
    </w:p>
    <w:p w14:paraId="02663527" w14:textId="4AF98D2D" w:rsidR="00ED3662" w:rsidRPr="004F0C11" w:rsidRDefault="00ED3662" w:rsidP="0078527E">
      <w:pPr>
        <w:pStyle w:val="NoSpacing"/>
        <w:bidi/>
        <w:ind w:left="1134"/>
        <w:rPr>
          <w:rStyle w:val="y2iqfc"/>
          <w:rFonts w:ascii="inherit" w:hAnsi="inherit"/>
          <w:b/>
          <w:bCs/>
          <w:color w:val="202124"/>
          <w:rtl/>
          <w:lang w:bidi="ps-AF"/>
        </w:rPr>
      </w:pPr>
      <w:r w:rsidRPr="004F0C11">
        <w:rPr>
          <w:rStyle w:val="y2iqfc"/>
          <w:rFonts w:ascii="inherit" w:hAnsi="inherit"/>
          <w:b/>
          <w:bCs/>
          <w:color w:val="202124"/>
          <w:rtl/>
        </w:rPr>
        <w:t>د اسنادو تقویه کول</w:t>
      </w:r>
      <w:r w:rsidRPr="004F0C11">
        <w:rPr>
          <w:rStyle w:val="y2iqfc"/>
          <w:rFonts w:ascii="inherit" w:hAnsi="inherit" w:hint="cs"/>
          <w:b/>
          <w:bCs/>
          <w:color w:val="202124"/>
          <w:rtl/>
          <w:lang w:bidi="ps-AF"/>
        </w:rPr>
        <w:t>:</w:t>
      </w:r>
    </w:p>
    <w:p w14:paraId="1CBC34F3" w14:textId="3411CCAF" w:rsidR="008E456F" w:rsidRDefault="008C06ED" w:rsidP="0078527E">
      <w:pPr>
        <w:pStyle w:val="NoSpacing"/>
        <w:bidi/>
        <w:ind w:left="1134"/>
      </w:pPr>
      <w:r w:rsidRPr="008E456F">
        <w:rPr>
          <w:rFonts w:hint="cs"/>
          <w:rtl/>
        </w:rPr>
        <w:t>۱۱</w:t>
      </w:r>
      <w:r w:rsidR="001317AD">
        <w:rPr>
          <w:rFonts w:hint="cs"/>
          <w:rtl/>
          <w:lang w:bidi="ps-AF"/>
        </w:rPr>
        <w:t>۶</w:t>
      </w:r>
      <w:r w:rsidR="008E456F" w:rsidRPr="008E456F">
        <w:rPr>
          <w:rFonts w:hint="cs"/>
          <w:rtl/>
        </w:rPr>
        <w:t xml:space="preserve">. </w:t>
      </w:r>
      <w:r w:rsidR="008E456F" w:rsidRPr="008E456F">
        <w:rPr>
          <w:rtl/>
        </w:rPr>
        <w:t xml:space="preserve">د بنسټیز شوي </w:t>
      </w:r>
      <w:r>
        <w:rPr>
          <w:rFonts w:hint="cs"/>
          <w:rtl/>
          <w:lang w:bidi="ps-AF"/>
        </w:rPr>
        <w:t>جنسیتی</w:t>
      </w:r>
      <w:r w:rsidRPr="008E456F">
        <w:rPr>
          <w:rtl/>
        </w:rPr>
        <w:t xml:space="preserve"> </w:t>
      </w:r>
      <w:r w:rsidR="008E456F" w:rsidRPr="008E456F">
        <w:rPr>
          <w:rtl/>
        </w:rPr>
        <w:t>ظلمونو مستند کول، او د سرغړونو او جرمونو مرتکب</w:t>
      </w:r>
      <w:r w:rsidR="0024630C">
        <w:rPr>
          <w:rFonts w:hint="cs"/>
          <w:rtl/>
          <w:lang w:bidi="ps-AF"/>
        </w:rPr>
        <w:t>ین</w:t>
      </w:r>
      <w:r w:rsidR="008E456F" w:rsidRPr="008E456F">
        <w:rPr>
          <w:rtl/>
        </w:rPr>
        <w:t>، د نړیوالو غوره کړنو سره سم تحقیق او تحلیل ته اړتیا لري. دا ډول اسناد د حساب ورکونې د پلټنو لپاره بنسټ چمتو کوي، د ښکیلتیا لپاره د معیارونو رامینځته کول او نوي کول؛ او د ګڼ شمیر فعالینو لخوا د بشري حقونو مدافعینو، د مدني ټولنې سازمانونو، دولتونو او ملګرو ملتونو په ګډون خبرتیا. دا د غلطو معلوماتو د مخنیوي لپاره هم کار کوي چې اوس مهال په ټولنیزو رسنیو کې خپریږي.</w:t>
      </w:r>
    </w:p>
    <w:p w14:paraId="13382F61" w14:textId="77777777" w:rsidR="00ED3662" w:rsidRPr="008E456F" w:rsidRDefault="00ED3662" w:rsidP="0078527E">
      <w:pPr>
        <w:pStyle w:val="NoSpacing"/>
        <w:bidi/>
        <w:rPr>
          <w:lang w:bidi="ps-AF"/>
        </w:rPr>
      </w:pPr>
    </w:p>
    <w:p w14:paraId="423F5A04" w14:textId="4C42B28E" w:rsidR="00ED3662" w:rsidRDefault="00ED3662" w:rsidP="0078527E">
      <w:pPr>
        <w:pStyle w:val="NoSpacing"/>
        <w:bidi/>
        <w:ind w:left="567"/>
        <w:rPr>
          <w:lang w:bidi="ps-AF"/>
        </w:rPr>
      </w:pPr>
    </w:p>
    <w:p w14:paraId="17BBADCE" w14:textId="77777777" w:rsidR="008E456F" w:rsidRPr="004F0C11" w:rsidRDefault="008E456F" w:rsidP="0078527E">
      <w:pPr>
        <w:pStyle w:val="NoSpacing"/>
        <w:bidi/>
        <w:ind w:left="1134"/>
        <w:rPr>
          <w:rStyle w:val="y2iqfc"/>
          <w:rFonts w:ascii="inherit" w:hAnsi="inherit"/>
          <w:b/>
          <w:bCs/>
          <w:color w:val="202124"/>
          <w:rtl/>
          <w:lang w:bidi="ps-AF"/>
        </w:rPr>
      </w:pPr>
      <w:r w:rsidRPr="004F0C11">
        <w:rPr>
          <w:rStyle w:val="y2iqfc"/>
          <w:rFonts w:ascii="inherit" w:hAnsi="inherit"/>
          <w:b/>
          <w:bCs/>
          <w:color w:val="202124"/>
          <w:rtl/>
        </w:rPr>
        <w:t>د افغان مدني ټولنې لپاره د مرستو زیاتوالی</w:t>
      </w:r>
    </w:p>
    <w:p w14:paraId="067C1322" w14:textId="77777777" w:rsidR="008E456F" w:rsidRPr="008E456F" w:rsidRDefault="008E456F" w:rsidP="0078527E">
      <w:pPr>
        <w:pStyle w:val="NoSpacing"/>
        <w:bidi/>
        <w:ind w:left="567"/>
        <w:rPr>
          <w:rtl/>
        </w:rPr>
      </w:pPr>
    </w:p>
    <w:p w14:paraId="63759D8F" w14:textId="7F5C7FAD" w:rsidR="008E456F" w:rsidRDefault="008C06ED" w:rsidP="0078527E">
      <w:pPr>
        <w:pStyle w:val="NoSpacing"/>
        <w:bidi/>
        <w:ind w:left="1134"/>
        <w:rPr>
          <w:rtl/>
          <w:lang w:bidi="ps-AF"/>
        </w:rPr>
      </w:pPr>
      <w:r>
        <w:rPr>
          <w:rFonts w:hint="cs"/>
          <w:rtl/>
        </w:rPr>
        <w:t>۱۱</w:t>
      </w:r>
      <w:r w:rsidR="001317AD">
        <w:rPr>
          <w:rFonts w:hint="cs"/>
          <w:rtl/>
          <w:lang w:bidi="ps-AF"/>
        </w:rPr>
        <w:t>۷</w:t>
      </w:r>
      <w:r w:rsidR="008E456F">
        <w:rPr>
          <w:rFonts w:hint="cs"/>
          <w:rtl/>
        </w:rPr>
        <w:t xml:space="preserve">. </w:t>
      </w:r>
      <w:r w:rsidR="008E456F" w:rsidRPr="008E456F">
        <w:rPr>
          <w:rtl/>
        </w:rPr>
        <w:t>د افغانانو تر مشرۍ لاندې سازمانونه، په ځانګړې توګه هغه سازمانونه چې د ښځو او نورو محرومو افغان ټولنو لخوا رهبري کیږي، په افغانستان کې د بشري حقونو څخه د سرغړونو معتبر څارنې او اسنادو</w:t>
      </w:r>
      <w:r w:rsidR="0024630C">
        <w:rPr>
          <w:rFonts w:hint="cs"/>
          <w:rtl/>
          <w:lang w:bidi="ps-AF"/>
        </w:rPr>
        <w:t xml:space="preserve"> ټولولو</w:t>
      </w:r>
      <w:r w:rsidR="008E456F" w:rsidRPr="008E456F">
        <w:rPr>
          <w:rtl/>
        </w:rPr>
        <w:t xml:space="preserve"> ته دوام ورکوي. ځینې </w:t>
      </w:r>
      <w:r w:rsidR="008E456F" w:rsidRPr="008E456F">
        <w:rPr>
          <w:rFonts w:hint="cs"/>
          <w:rtl/>
        </w:rPr>
        <w:t>​​یې</w:t>
      </w:r>
      <w:r w:rsidR="008E456F" w:rsidRPr="008E456F">
        <w:rPr>
          <w:rtl/>
        </w:rPr>
        <w:t xml:space="preserve"> </w:t>
      </w:r>
      <w:r w:rsidR="008E456F" w:rsidRPr="008E456F">
        <w:rPr>
          <w:rFonts w:hint="cs"/>
          <w:rtl/>
        </w:rPr>
        <w:t>په</w:t>
      </w:r>
      <w:r w:rsidR="008E456F" w:rsidRPr="008E456F">
        <w:rPr>
          <w:rtl/>
        </w:rPr>
        <w:t xml:space="preserve"> </w:t>
      </w:r>
      <w:r w:rsidR="008E456F" w:rsidRPr="008E456F">
        <w:rPr>
          <w:rFonts w:hint="cs"/>
          <w:rtl/>
        </w:rPr>
        <w:t>افغان</w:t>
      </w:r>
      <w:r w:rsidR="008E456F" w:rsidRPr="008E456F">
        <w:rPr>
          <w:rtl/>
        </w:rPr>
        <w:t xml:space="preserve"> </w:t>
      </w:r>
      <w:r w:rsidR="008E456F" w:rsidRPr="008E456F">
        <w:rPr>
          <w:rFonts w:hint="cs"/>
          <w:rtl/>
        </w:rPr>
        <w:t>مهاجرینو</w:t>
      </w:r>
      <w:r w:rsidR="008E456F" w:rsidRPr="008E456F">
        <w:rPr>
          <w:rtl/>
        </w:rPr>
        <w:t xml:space="preserve"> </w:t>
      </w:r>
      <w:r w:rsidR="008E456F" w:rsidRPr="008E456F">
        <w:rPr>
          <w:rFonts w:hint="cs"/>
          <w:rtl/>
        </w:rPr>
        <w:t>کې</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حساب</w:t>
      </w:r>
      <w:r w:rsidR="008E456F" w:rsidRPr="008E456F">
        <w:rPr>
          <w:rtl/>
        </w:rPr>
        <w:t xml:space="preserve"> </w:t>
      </w:r>
      <w:r w:rsidR="008E456F" w:rsidRPr="008E456F">
        <w:rPr>
          <w:rFonts w:hint="cs"/>
          <w:rtl/>
        </w:rPr>
        <w:t>ورکونې</w:t>
      </w:r>
      <w:r w:rsidR="008E456F" w:rsidRPr="008E456F">
        <w:rPr>
          <w:rtl/>
        </w:rPr>
        <w:t xml:space="preserve"> </w:t>
      </w:r>
      <w:r w:rsidR="008E456F" w:rsidRPr="008E456F">
        <w:rPr>
          <w:rFonts w:hint="cs"/>
          <w:rtl/>
        </w:rPr>
        <w:t>له</w:t>
      </w:r>
      <w:r w:rsidR="008E456F" w:rsidRPr="008E456F">
        <w:rPr>
          <w:rtl/>
        </w:rPr>
        <w:t xml:space="preserve"> </w:t>
      </w:r>
      <w:r w:rsidR="008E456F" w:rsidRPr="008E456F">
        <w:rPr>
          <w:rFonts w:hint="cs"/>
          <w:rtl/>
        </w:rPr>
        <w:t>لارې</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معلوماتو</w:t>
      </w:r>
      <w:r w:rsidR="008E456F" w:rsidRPr="008E456F">
        <w:rPr>
          <w:rtl/>
        </w:rPr>
        <w:t xml:space="preserve"> </w:t>
      </w:r>
      <w:r w:rsidR="008E456F" w:rsidRPr="008E456F">
        <w:rPr>
          <w:rFonts w:hint="cs"/>
          <w:rtl/>
        </w:rPr>
        <w:t>راټولولو</w:t>
      </w:r>
      <w:r w:rsidR="008E456F" w:rsidRPr="008E456F">
        <w:rPr>
          <w:rtl/>
        </w:rPr>
        <w:t xml:space="preserve"> </w:t>
      </w:r>
      <w:r w:rsidR="008E456F" w:rsidRPr="008E456F">
        <w:rPr>
          <w:rFonts w:hint="cs"/>
          <w:rtl/>
        </w:rPr>
        <w:t>او</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قضیې</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جوړولو</w:t>
      </w:r>
      <w:r w:rsidR="008E456F" w:rsidRPr="008E456F">
        <w:rPr>
          <w:rtl/>
        </w:rPr>
        <w:t xml:space="preserve"> </w:t>
      </w:r>
      <w:r w:rsidR="008E456F" w:rsidRPr="008E456F">
        <w:rPr>
          <w:rFonts w:hint="cs"/>
          <w:rtl/>
        </w:rPr>
        <w:t>پروسې</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پیاوړتیا</w:t>
      </w:r>
      <w:r w:rsidR="008E456F" w:rsidRPr="008E456F">
        <w:rPr>
          <w:rtl/>
        </w:rPr>
        <w:t xml:space="preserve"> </w:t>
      </w:r>
      <w:r w:rsidR="008E456F" w:rsidRPr="008E456F">
        <w:rPr>
          <w:rFonts w:hint="cs"/>
          <w:rtl/>
        </w:rPr>
        <w:t>لپاره</w:t>
      </w:r>
      <w:r w:rsidR="008E456F" w:rsidRPr="008E456F">
        <w:rPr>
          <w:rtl/>
        </w:rPr>
        <w:t xml:space="preserve"> </w:t>
      </w:r>
      <w:r w:rsidR="008E456F" w:rsidRPr="008E456F">
        <w:rPr>
          <w:rFonts w:hint="cs"/>
          <w:rtl/>
        </w:rPr>
        <w:t>هم</w:t>
      </w:r>
      <w:r w:rsidR="008E456F" w:rsidRPr="008E456F">
        <w:rPr>
          <w:rtl/>
        </w:rPr>
        <w:t xml:space="preserve"> </w:t>
      </w:r>
      <w:r w:rsidR="008E456F" w:rsidRPr="008E456F">
        <w:rPr>
          <w:rFonts w:hint="cs"/>
          <w:rtl/>
        </w:rPr>
        <w:t>کار</w:t>
      </w:r>
      <w:r w:rsidR="008E456F" w:rsidRPr="008E456F">
        <w:rPr>
          <w:rtl/>
        </w:rPr>
        <w:t xml:space="preserve"> </w:t>
      </w:r>
      <w:r w:rsidR="008E456F" w:rsidRPr="008E456F">
        <w:rPr>
          <w:rFonts w:hint="cs"/>
          <w:rtl/>
        </w:rPr>
        <w:t>کوي</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داسې</w:t>
      </w:r>
      <w:r w:rsidR="008E456F" w:rsidRPr="008E456F">
        <w:rPr>
          <w:rtl/>
        </w:rPr>
        <w:t xml:space="preserve"> </w:t>
      </w:r>
      <w:r w:rsidR="008E456F" w:rsidRPr="008E456F">
        <w:rPr>
          <w:rFonts w:hint="cs"/>
          <w:rtl/>
        </w:rPr>
        <w:t>سازمانونو</w:t>
      </w:r>
      <w:r w:rsidR="008E456F" w:rsidRPr="008E456F">
        <w:rPr>
          <w:rtl/>
        </w:rPr>
        <w:t xml:space="preserve"> </w:t>
      </w:r>
      <w:r w:rsidR="008E456F" w:rsidRPr="008E456F">
        <w:rPr>
          <w:rFonts w:hint="cs"/>
          <w:rtl/>
        </w:rPr>
        <w:t>لپاره</w:t>
      </w:r>
      <w:r w:rsidR="008E456F" w:rsidRPr="008E456F">
        <w:rPr>
          <w:rtl/>
        </w:rPr>
        <w:t xml:space="preserve"> </w:t>
      </w:r>
      <w:r w:rsidR="008E456F" w:rsidRPr="008E456F">
        <w:rPr>
          <w:rFonts w:hint="cs"/>
          <w:rtl/>
        </w:rPr>
        <w:t>دوامداره</w:t>
      </w:r>
      <w:r w:rsidR="008E456F" w:rsidRPr="008E456F">
        <w:rPr>
          <w:rtl/>
        </w:rPr>
        <w:t xml:space="preserve"> </w:t>
      </w:r>
      <w:r w:rsidR="008E456F" w:rsidRPr="008E456F">
        <w:rPr>
          <w:rFonts w:hint="cs"/>
          <w:rtl/>
        </w:rPr>
        <w:t>تمویل</w:t>
      </w:r>
      <w:r w:rsidR="008E456F" w:rsidRPr="008E456F">
        <w:rPr>
          <w:rtl/>
        </w:rPr>
        <w:t xml:space="preserve"> </w:t>
      </w:r>
      <w:r w:rsidR="008E456F" w:rsidRPr="008E456F">
        <w:rPr>
          <w:rFonts w:hint="cs"/>
          <w:rtl/>
        </w:rPr>
        <w:t>او</w:t>
      </w:r>
      <w:r w:rsidR="008E456F" w:rsidRPr="008E456F">
        <w:rPr>
          <w:rtl/>
        </w:rPr>
        <w:t xml:space="preserve"> </w:t>
      </w:r>
      <w:r w:rsidR="008E456F" w:rsidRPr="008E456F">
        <w:rPr>
          <w:rFonts w:hint="cs"/>
          <w:rtl/>
        </w:rPr>
        <w:t>نورو</w:t>
      </w:r>
      <w:r w:rsidR="008E456F" w:rsidRPr="008E456F">
        <w:rPr>
          <w:rtl/>
        </w:rPr>
        <w:t xml:space="preserve"> </w:t>
      </w:r>
      <w:r w:rsidR="008E456F" w:rsidRPr="008E456F">
        <w:rPr>
          <w:rFonts w:hint="cs"/>
          <w:rtl/>
        </w:rPr>
        <w:t>ملاتړ</w:t>
      </w:r>
      <w:r w:rsidR="008E456F" w:rsidRPr="008E456F">
        <w:rPr>
          <w:rtl/>
        </w:rPr>
        <w:t xml:space="preserve"> </w:t>
      </w:r>
      <w:r w:rsidR="008E456F" w:rsidRPr="008E456F">
        <w:rPr>
          <w:rFonts w:hint="cs"/>
          <w:rtl/>
        </w:rPr>
        <w:t>ته</w:t>
      </w:r>
      <w:r w:rsidR="008E456F" w:rsidRPr="008E456F">
        <w:rPr>
          <w:rtl/>
        </w:rPr>
        <w:t xml:space="preserve"> </w:t>
      </w:r>
      <w:r w:rsidR="008E456F" w:rsidRPr="008E456F">
        <w:rPr>
          <w:rFonts w:hint="cs"/>
          <w:rtl/>
        </w:rPr>
        <w:t>اړتیا</w:t>
      </w:r>
      <w:r w:rsidR="008E456F" w:rsidRPr="008E456F">
        <w:rPr>
          <w:rtl/>
        </w:rPr>
        <w:t xml:space="preserve"> </w:t>
      </w:r>
      <w:r w:rsidR="008E456F" w:rsidRPr="008E456F">
        <w:rPr>
          <w:rFonts w:hint="cs"/>
          <w:rtl/>
        </w:rPr>
        <w:t>ده</w:t>
      </w:r>
      <w:r w:rsidR="008E456F" w:rsidRPr="008E456F">
        <w:rPr>
          <w:rtl/>
        </w:rPr>
        <w:t xml:space="preserve">. </w:t>
      </w:r>
      <w:r w:rsidR="008E456F" w:rsidRPr="008E456F">
        <w:rPr>
          <w:rFonts w:hint="cs"/>
          <w:rtl/>
        </w:rPr>
        <w:t>چیرته</w:t>
      </w:r>
      <w:r w:rsidR="008E456F" w:rsidRPr="008E456F">
        <w:rPr>
          <w:rtl/>
        </w:rPr>
        <w:t xml:space="preserve"> </w:t>
      </w:r>
      <w:r w:rsidR="008E456F" w:rsidRPr="008E456F">
        <w:rPr>
          <w:rFonts w:hint="cs"/>
          <w:rtl/>
        </w:rPr>
        <w:t>چې</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امنیتي</w:t>
      </w:r>
      <w:r w:rsidR="008E456F" w:rsidRPr="008E456F">
        <w:rPr>
          <w:rtl/>
        </w:rPr>
        <w:t xml:space="preserve"> </w:t>
      </w:r>
      <w:r w:rsidR="008E456F" w:rsidRPr="008E456F">
        <w:rPr>
          <w:rFonts w:hint="cs"/>
          <w:rtl/>
        </w:rPr>
        <w:t>ننګونو</w:t>
      </w:r>
      <w:r w:rsidR="008E456F" w:rsidRPr="008E456F">
        <w:rPr>
          <w:rtl/>
        </w:rPr>
        <w:t xml:space="preserve"> </w:t>
      </w:r>
      <w:r w:rsidR="008E456F" w:rsidRPr="008E456F">
        <w:rPr>
          <w:rFonts w:hint="cs"/>
          <w:rtl/>
        </w:rPr>
        <w:t>مخ</w:t>
      </w:r>
      <w:r w:rsidR="008E456F" w:rsidRPr="008E456F">
        <w:rPr>
          <w:rtl/>
        </w:rPr>
        <w:t xml:space="preserve"> </w:t>
      </w:r>
      <w:r w:rsidR="008E456F" w:rsidRPr="008E456F">
        <w:rPr>
          <w:rFonts w:hint="cs"/>
          <w:rtl/>
        </w:rPr>
        <w:t>په</w:t>
      </w:r>
      <w:r w:rsidR="008E456F" w:rsidRPr="008E456F">
        <w:rPr>
          <w:rtl/>
        </w:rPr>
        <w:t xml:space="preserve"> </w:t>
      </w:r>
      <w:r w:rsidR="008E456F" w:rsidRPr="008E456F">
        <w:rPr>
          <w:rFonts w:hint="cs"/>
          <w:rtl/>
        </w:rPr>
        <w:t>زیاتیدو</w:t>
      </w:r>
      <w:r w:rsidR="008E456F" w:rsidRPr="008E456F">
        <w:rPr>
          <w:rtl/>
        </w:rPr>
        <w:t xml:space="preserve"> </w:t>
      </w:r>
      <w:r w:rsidR="008E456F" w:rsidRPr="008E456F">
        <w:rPr>
          <w:rFonts w:hint="cs"/>
          <w:rtl/>
        </w:rPr>
        <w:t>وي،</w:t>
      </w:r>
      <w:r w:rsidR="008E456F" w:rsidRPr="008E456F">
        <w:rPr>
          <w:rtl/>
        </w:rPr>
        <w:t xml:space="preserve"> </w:t>
      </w:r>
      <w:r w:rsidR="008E456F" w:rsidRPr="008E456F">
        <w:rPr>
          <w:rFonts w:hint="cs"/>
          <w:rtl/>
        </w:rPr>
        <w:t>باید</w:t>
      </w:r>
      <w:r w:rsidR="008E456F" w:rsidRPr="008E456F">
        <w:rPr>
          <w:rtl/>
        </w:rPr>
        <w:t xml:space="preserve"> </w:t>
      </w:r>
      <w:r w:rsidR="008E456F" w:rsidRPr="008E456F">
        <w:rPr>
          <w:rFonts w:hint="cs"/>
          <w:rtl/>
        </w:rPr>
        <w:t>په</w:t>
      </w:r>
      <w:r w:rsidR="008E456F" w:rsidRPr="008E456F">
        <w:rPr>
          <w:rtl/>
        </w:rPr>
        <w:t xml:space="preserve"> </w:t>
      </w:r>
      <w:r w:rsidR="008E456F" w:rsidRPr="008E456F">
        <w:rPr>
          <w:rFonts w:hint="cs"/>
          <w:rtl/>
        </w:rPr>
        <w:t>افغانستان</w:t>
      </w:r>
      <w:r w:rsidR="008E456F" w:rsidRPr="008E456F">
        <w:rPr>
          <w:rtl/>
        </w:rPr>
        <w:t xml:space="preserve"> </w:t>
      </w:r>
      <w:r w:rsidR="008E456F" w:rsidRPr="008E456F">
        <w:rPr>
          <w:rFonts w:hint="cs"/>
          <w:rtl/>
        </w:rPr>
        <w:t>کې</w:t>
      </w:r>
      <w:r w:rsidR="008E456F" w:rsidRPr="008E456F">
        <w:rPr>
          <w:rtl/>
        </w:rPr>
        <w:t xml:space="preserve"> </w:t>
      </w:r>
      <w:r w:rsidR="008E456F" w:rsidRPr="008E456F">
        <w:rPr>
          <w:rFonts w:hint="cs"/>
          <w:rtl/>
        </w:rPr>
        <w:t>دننه</w:t>
      </w:r>
      <w:r w:rsidR="008E456F" w:rsidRPr="008E456F">
        <w:rPr>
          <w:rtl/>
        </w:rPr>
        <w:t xml:space="preserve"> </w:t>
      </w:r>
      <w:r w:rsidR="008E456F" w:rsidRPr="008E456F">
        <w:rPr>
          <w:rFonts w:hint="cs"/>
          <w:rtl/>
        </w:rPr>
        <w:t>او</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بشري</w:t>
      </w:r>
      <w:r w:rsidR="008E456F" w:rsidRPr="008E456F">
        <w:rPr>
          <w:rtl/>
        </w:rPr>
        <w:t xml:space="preserve"> </w:t>
      </w:r>
      <w:r w:rsidR="008E456F" w:rsidRPr="008E456F">
        <w:rPr>
          <w:rFonts w:hint="cs"/>
          <w:rtl/>
        </w:rPr>
        <w:t>حقونو</w:t>
      </w:r>
      <w:r w:rsidR="008E456F" w:rsidRPr="008E456F">
        <w:rPr>
          <w:rtl/>
        </w:rPr>
        <w:t xml:space="preserve"> </w:t>
      </w:r>
      <w:r w:rsidR="008E456F" w:rsidRPr="008E456F">
        <w:rPr>
          <w:rFonts w:hint="cs"/>
          <w:rtl/>
        </w:rPr>
        <w:t>د</w:t>
      </w:r>
      <w:r w:rsidR="008E456F" w:rsidRPr="008E456F">
        <w:rPr>
          <w:rtl/>
        </w:rPr>
        <w:t xml:space="preserve"> </w:t>
      </w:r>
      <w:r w:rsidR="008E456F" w:rsidRPr="008E456F">
        <w:rPr>
          <w:rFonts w:hint="cs"/>
          <w:rtl/>
        </w:rPr>
        <w:t>مدافعینو</w:t>
      </w:r>
      <w:r w:rsidR="008E456F" w:rsidRPr="008E456F">
        <w:rPr>
          <w:rtl/>
        </w:rPr>
        <w:t xml:space="preserve"> </w:t>
      </w:r>
      <w:r w:rsidR="008E456F" w:rsidRPr="008E456F">
        <w:rPr>
          <w:rFonts w:hint="cs"/>
          <w:rtl/>
        </w:rPr>
        <w:t>لپاره</w:t>
      </w:r>
      <w:r w:rsidR="008E456F" w:rsidRPr="008E456F">
        <w:rPr>
          <w:rtl/>
        </w:rPr>
        <w:t xml:space="preserve"> </w:t>
      </w:r>
      <w:r w:rsidR="008E456F" w:rsidRPr="008E456F">
        <w:rPr>
          <w:rFonts w:hint="cs"/>
          <w:rtl/>
        </w:rPr>
        <w:t>ځانګړې</w:t>
      </w:r>
      <w:r w:rsidR="008E456F" w:rsidRPr="008E456F">
        <w:rPr>
          <w:rtl/>
        </w:rPr>
        <w:t xml:space="preserve"> </w:t>
      </w:r>
      <w:r w:rsidR="008E456F" w:rsidRPr="008E456F">
        <w:rPr>
          <w:rFonts w:hint="cs"/>
          <w:rtl/>
        </w:rPr>
        <w:t>بودیجه</w:t>
      </w:r>
      <w:r w:rsidR="008E456F" w:rsidRPr="008E456F">
        <w:rPr>
          <w:rtl/>
        </w:rPr>
        <w:t xml:space="preserve"> </w:t>
      </w:r>
      <w:r w:rsidR="008E456F" w:rsidRPr="008E456F">
        <w:rPr>
          <w:rFonts w:hint="cs"/>
          <w:rtl/>
        </w:rPr>
        <w:t>ځانګړې</w:t>
      </w:r>
      <w:r w:rsidR="008E456F" w:rsidRPr="008E456F">
        <w:rPr>
          <w:rtl/>
        </w:rPr>
        <w:t xml:space="preserve"> شي.</w:t>
      </w:r>
    </w:p>
    <w:p w14:paraId="6EA95DEF" w14:textId="77777777" w:rsidR="004F0C11" w:rsidRDefault="004F0C11" w:rsidP="0078527E">
      <w:pPr>
        <w:pStyle w:val="NoSpacing"/>
        <w:bidi/>
        <w:ind w:left="1134"/>
        <w:rPr>
          <w:lang w:bidi="ps-AF"/>
        </w:rPr>
      </w:pPr>
    </w:p>
    <w:p w14:paraId="53AC6360" w14:textId="176D290A" w:rsidR="008E456F" w:rsidRPr="004F0C11" w:rsidRDefault="008E456F" w:rsidP="0078527E">
      <w:pPr>
        <w:pStyle w:val="NoSpacing"/>
        <w:bidi/>
        <w:ind w:left="1134"/>
        <w:rPr>
          <w:rStyle w:val="y2iqfc"/>
          <w:rFonts w:ascii="inherit" w:hAnsi="inherit"/>
          <w:b/>
          <w:bCs/>
          <w:color w:val="202124"/>
          <w:rtl/>
          <w:lang w:bidi="ps-AF"/>
        </w:rPr>
      </w:pPr>
      <w:r w:rsidRPr="004F0C11">
        <w:rPr>
          <w:rStyle w:val="y2iqfc"/>
          <w:rFonts w:ascii="inherit" w:hAnsi="inherit" w:hint="cs"/>
          <w:b/>
          <w:bCs/>
          <w:color w:val="202124"/>
          <w:rtl/>
          <w:lang w:bidi="ps-AF"/>
        </w:rPr>
        <w:t>۲</w:t>
      </w:r>
      <w:r w:rsidRPr="004F0C11">
        <w:rPr>
          <w:rStyle w:val="y2iqfc"/>
          <w:rFonts w:ascii="inherit" w:hAnsi="inherit"/>
          <w:b/>
          <w:bCs/>
          <w:color w:val="202124"/>
          <w:rtl/>
        </w:rPr>
        <w:t>. د ځانګړي راپور ورکوونکي د دفتر سرچینې</w:t>
      </w:r>
      <w:r w:rsidRPr="004F0C11">
        <w:rPr>
          <w:rStyle w:val="y2iqfc"/>
          <w:rFonts w:ascii="inherit" w:hAnsi="inherit" w:hint="cs"/>
          <w:b/>
          <w:bCs/>
          <w:color w:val="202124"/>
          <w:rtl/>
          <w:lang w:bidi="ps-AF"/>
        </w:rPr>
        <w:t xml:space="preserve"> زیاتوالۍ</w:t>
      </w:r>
    </w:p>
    <w:p w14:paraId="0EE0B009" w14:textId="485F2481" w:rsidR="008E456F" w:rsidRDefault="008C06ED" w:rsidP="0078527E">
      <w:pPr>
        <w:pStyle w:val="NoSpacing"/>
        <w:bidi/>
        <w:ind w:left="1134"/>
        <w:rPr>
          <w:rtl/>
          <w:lang w:bidi="ps-AF"/>
        </w:rPr>
      </w:pPr>
      <w:r>
        <w:rPr>
          <w:rFonts w:hint="cs"/>
          <w:rtl/>
        </w:rPr>
        <w:t>۱۱</w:t>
      </w:r>
      <w:r w:rsidR="001317AD">
        <w:rPr>
          <w:rFonts w:hint="cs"/>
          <w:rtl/>
          <w:lang w:bidi="ps-AF"/>
        </w:rPr>
        <w:t>۸</w:t>
      </w:r>
      <w:r w:rsidR="008E456F">
        <w:rPr>
          <w:rFonts w:hint="cs"/>
          <w:rtl/>
        </w:rPr>
        <w:t>.</w:t>
      </w:r>
      <w:r w:rsidR="008E456F" w:rsidRPr="008E456F">
        <w:rPr>
          <w:rtl/>
        </w:rPr>
        <w:t xml:space="preserve"> د بشري حقونو ناوړه وضعیت د دفتر بشپړ سرچینې ته اړتیا لري،  د وقف شویو سرچینو په شمول چې د معلوماتو راټولولو او تحلیل لپاره چمتو شوي. دا به د ځانګړي راپور ورکوونکي د ماموریت سره سم د بشري حقونو سرغړونو په اړه د معلوماتو موجوده ډیجیټل ذخیره پیاوړې کړي. د </w:t>
      </w:r>
      <w:r w:rsidR="0024630C">
        <w:rPr>
          <w:rFonts w:hint="cs"/>
          <w:rtl/>
          <w:lang w:bidi="ps-AF"/>
        </w:rPr>
        <w:t>۲۰۲۴</w:t>
      </w:r>
      <w:r w:rsidR="008E456F" w:rsidRPr="008E456F">
        <w:rPr>
          <w:rtl/>
        </w:rPr>
        <w:t xml:space="preserve"> </w:t>
      </w:r>
      <w:r w:rsidR="0024630C">
        <w:rPr>
          <w:rFonts w:hint="cs"/>
          <w:rtl/>
          <w:lang w:bidi="ps-AF"/>
        </w:rPr>
        <w:t xml:space="preserve">کال </w:t>
      </w:r>
      <w:r w:rsidR="008E456F" w:rsidRPr="008E456F">
        <w:rPr>
          <w:rtl/>
        </w:rPr>
        <w:t xml:space="preserve">په جریان کې، د ځانګړي راپور ورکوونکي کار د </w:t>
      </w:r>
      <w:r w:rsidR="0024630C">
        <w:rPr>
          <w:rFonts w:hint="cs"/>
          <w:rtl/>
          <w:lang w:bidi="ps-AF"/>
        </w:rPr>
        <w:t xml:space="preserve">ملګرو ملتونو د </w:t>
      </w:r>
      <w:r w:rsidR="008E456F" w:rsidRPr="008E456F">
        <w:rPr>
          <w:rtl/>
        </w:rPr>
        <w:t xml:space="preserve">روان جریان </w:t>
      </w:r>
      <w:r w:rsidR="0024630C">
        <w:rPr>
          <w:rFonts w:hint="cs"/>
          <w:rtl/>
          <w:lang w:bidi="ps-AF"/>
        </w:rPr>
        <w:t>مالي بحران</w:t>
      </w:r>
      <w:r w:rsidR="008E456F" w:rsidRPr="008E456F">
        <w:rPr>
          <w:rtl/>
        </w:rPr>
        <w:t xml:space="preserve"> له امله خنډ شوی.</w:t>
      </w:r>
    </w:p>
    <w:p w14:paraId="2018C113" w14:textId="77777777" w:rsidR="008E456F" w:rsidRDefault="008E456F" w:rsidP="0078527E">
      <w:pPr>
        <w:pStyle w:val="NoSpacing"/>
        <w:bidi/>
        <w:ind w:left="567"/>
        <w:rPr>
          <w:rtl/>
          <w:lang w:bidi="ps-AF"/>
        </w:rPr>
      </w:pPr>
    </w:p>
    <w:p w14:paraId="3294C594" w14:textId="2BC5449A" w:rsidR="008E456F" w:rsidRDefault="008C06ED" w:rsidP="0078527E">
      <w:pPr>
        <w:pStyle w:val="NoSpacing"/>
        <w:bidi/>
        <w:ind w:left="1134"/>
        <w:rPr>
          <w:rtl/>
          <w:lang w:bidi="ps-AF"/>
        </w:rPr>
      </w:pPr>
      <w:r>
        <w:rPr>
          <w:rFonts w:hint="cs"/>
          <w:rtl/>
        </w:rPr>
        <w:lastRenderedPageBreak/>
        <w:t>۱۱</w:t>
      </w:r>
      <w:r w:rsidR="001317AD">
        <w:rPr>
          <w:rFonts w:hint="cs"/>
          <w:rtl/>
          <w:lang w:bidi="ps-AF"/>
        </w:rPr>
        <w:t>۹</w:t>
      </w:r>
      <w:r w:rsidR="008E456F">
        <w:rPr>
          <w:rFonts w:hint="cs"/>
          <w:rtl/>
        </w:rPr>
        <w:t xml:space="preserve">. </w:t>
      </w:r>
      <w:r w:rsidR="008E456F" w:rsidRPr="008E456F">
        <w:rPr>
          <w:rtl/>
        </w:rPr>
        <w:t>د ځانګړي راپور ورکوونکي کار کولی شي د بشري حقونو د معیارونو په پراختیا کې مرسته وکړي لکه څنګه چې پورته یادونه وشوه چې د اړونده برخه اخیستونکو، د افغان مدني ټولنې او نړیوالو کارپوهانو په ګډون، د نورو اړوندو ځانګړي طرزالعملونو واک لرونکي او د تړون بنسټونو په ګډون به ګټه پورته کړي.</w:t>
      </w:r>
    </w:p>
    <w:p w14:paraId="39CDA76B" w14:textId="77777777" w:rsidR="008E456F" w:rsidRDefault="008E456F" w:rsidP="0078527E">
      <w:pPr>
        <w:pStyle w:val="NoSpacing"/>
        <w:bidi/>
        <w:ind w:left="567"/>
        <w:rPr>
          <w:rtl/>
          <w:lang w:bidi="ps-AF"/>
        </w:rPr>
      </w:pPr>
    </w:p>
    <w:p w14:paraId="6AA5CBE3" w14:textId="0F14E682" w:rsidR="008E456F" w:rsidRPr="004F0C11" w:rsidRDefault="008E456F" w:rsidP="0078527E">
      <w:pPr>
        <w:pStyle w:val="NoSpacing"/>
        <w:bidi/>
        <w:ind w:left="1134"/>
        <w:rPr>
          <w:b/>
          <w:bCs/>
          <w:lang w:bidi="ps-AF"/>
        </w:rPr>
      </w:pPr>
      <w:r w:rsidRPr="004F0C11">
        <w:rPr>
          <w:rStyle w:val="y2iqfc"/>
          <w:rFonts w:ascii="inherit" w:hAnsi="inherit" w:hint="cs"/>
          <w:b/>
          <w:bCs/>
          <w:color w:val="202124"/>
          <w:rtl/>
        </w:rPr>
        <w:t>۳.</w:t>
      </w:r>
      <w:r w:rsidRPr="004F0C11">
        <w:rPr>
          <w:rFonts w:ascii="inherit" w:hAnsi="inherit"/>
          <w:b/>
          <w:bCs/>
          <w:color w:val="202124"/>
          <w:rtl/>
        </w:rPr>
        <w:t xml:space="preserve"> </w:t>
      </w:r>
      <w:r w:rsidRPr="004F0C11">
        <w:rPr>
          <w:rStyle w:val="y2iqfc"/>
          <w:rFonts w:ascii="inherit" w:hAnsi="inherit"/>
          <w:b/>
          <w:bCs/>
          <w:color w:val="202124"/>
          <w:rtl/>
        </w:rPr>
        <w:t>په افغانستان کې د ملګرو ملتونو مرستندویه ماموریت (یوناما)</w:t>
      </w:r>
      <w:r w:rsidRPr="004F0C11">
        <w:rPr>
          <w:rStyle w:val="y2iqfc"/>
          <w:rFonts w:ascii="inherit" w:hAnsi="inherit" w:hint="cs"/>
          <w:b/>
          <w:bCs/>
          <w:color w:val="202124"/>
          <w:rtl/>
          <w:lang w:bidi="ps-AF"/>
        </w:rPr>
        <w:t xml:space="preserve"> حمایتول</w:t>
      </w:r>
    </w:p>
    <w:p w14:paraId="191C1C62" w14:textId="1F1C5945" w:rsidR="003D7A37" w:rsidRDefault="008C06ED" w:rsidP="00AA3815">
      <w:pPr>
        <w:pStyle w:val="NoSpacing"/>
        <w:bidi/>
        <w:ind w:left="1134"/>
        <w:rPr>
          <w:lang w:bidi="prs-AF"/>
        </w:rPr>
      </w:pPr>
      <w:r>
        <w:rPr>
          <w:rFonts w:hint="cs"/>
          <w:rtl/>
          <w:lang w:bidi="ps-AF"/>
        </w:rPr>
        <w:t>۱</w:t>
      </w:r>
      <w:r w:rsidR="001317AD">
        <w:rPr>
          <w:rFonts w:hint="cs"/>
          <w:rtl/>
          <w:lang w:bidi="ps-AF"/>
        </w:rPr>
        <w:t>۲۰</w:t>
      </w:r>
      <w:r w:rsidR="008E456F">
        <w:rPr>
          <w:rFonts w:hint="cs"/>
          <w:rtl/>
          <w:lang w:bidi="ps-AF"/>
        </w:rPr>
        <w:t>.</w:t>
      </w:r>
      <w:r w:rsidR="008E456F" w:rsidRPr="008E456F">
        <w:rPr>
          <w:rtl/>
          <w:lang w:bidi="ps-AF"/>
        </w:rPr>
        <w:t xml:space="preserve"> د یوناما د بشري حقونو </w:t>
      </w:r>
      <w:r w:rsidR="00973F30">
        <w:rPr>
          <w:rFonts w:hint="cs"/>
          <w:rtl/>
          <w:lang w:bidi="ps-AF"/>
        </w:rPr>
        <w:t xml:space="preserve">څانګه </w:t>
      </w:r>
      <w:r w:rsidR="008E456F" w:rsidRPr="008E456F">
        <w:rPr>
          <w:rtl/>
          <w:lang w:bidi="ps-AF"/>
        </w:rPr>
        <w:t xml:space="preserve"> په افغانستان کې د بشري حقونو د وضعیت په اړه د باور وړ او کره راپورونو د راټولولو لپاره کار کوي. ځانګړی راپور ورکوونکی د یوناما ارزښتناک رول په ګوته کوي، پ</w:t>
      </w:r>
      <w:r w:rsidR="00FD2DAB">
        <w:rPr>
          <w:rFonts w:hint="cs"/>
          <w:rtl/>
          <w:lang w:bidi="ps-AF"/>
        </w:rPr>
        <w:t xml:space="preserve">ه </w:t>
      </w:r>
      <w:r w:rsidR="008E456F" w:rsidRPr="008E456F">
        <w:rPr>
          <w:rtl/>
          <w:lang w:bidi="ps-AF"/>
        </w:rPr>
        <w:t xml:space="preserve">شمول د راپور شوي سرغړونو او د </w:t>
      </w:r>
      <w:r w:rsidR="00FD2DAB">
        <w:rPr>
          <w:rFonts w:hint="cs"/>
          <w:rtl/>
          <w:lang w:bidi="ps-AF"/>
        </w:rPr>
        <w:t xml:space="preserve"> </w:t>
      </w:r>
      <w:r>
        <w:rPr>
          <w:rFonts w:hint="cs"/>
          <w:rtl/>
          <w:lang w:bidi="ps-AF"/>
        </w:rPr>
        <w:t>حاکم</w:t>
      </w:r>
      <w:r w:rsidR="00FD2DAB" w:rsidRPr="008E456F">
        <w:rPr>
          <w:rtl/>
          <w:lang w:bidi="ps-AF"/>
        </w:rPr>
        <w:t xml:space="preserve"> </w:t>
      </w:r>
      <w:r w:rsidR="008E456F" w:rsidRPr="008E456F">
        <w:rPr>
          <w:rtl/>
          <w:lang w:bidi="ps-AF"/>
        </w:rPr>
        <w:t>چارواکو سره د بشري حقونو د معیارونو</w:t>
      </w:r>
      <w:r w:rsidR="00FD2DAB">
        <w:rPr>
          <w:rFonts w:hint="cs"/>
          <w:rtl/>
          <w:lang w:bidi="ps-AF"/>
        </w:rPr>
        <w:t xml:space="preserve"> داد غوښتی</w:t>
      </w:r>
      <w:r w:rsidR="008E456F" w:rsidRPr="008E456F">
        <w:rPr>
          <w:rtl/>
          <w:lang w:bidi="ps-AF"/>
        </w:rPr>
        <w:t xml:space="preserve">، او په دولتونو غږ کوي چې د منابعو سره په مطابقت کې د </w:t>
      </w:r>
      <w:r w:rsidR="00FD2DAB">
        <w:rPr>
          <w:rFonts w:hint="cs"/>
          <w:rtl/>
          <w:lang w:bidi="ps-AF"/>
        </w:rPr>
        <w:t>غښتلی</w:t>
      </w:r>
      <w:r w:rsidR="00FD2DAB" w:rsidRPr="008E456F">
        <w:rPr>
          <w:rtl/>
          <w:lang w:bidi="ps-AF"/>
        </w:rPr>
        <w:t xml:space="preserve"> </w:t>
      </w:r>
      <w:r w:rsidR="008E456F" w:rsidRPr="008E456F">
        <w:rPr>
          <w:rtl/>
          <w:lang w:bidi="ps-AF"/>
        </w:rPr>
        <w:t>ماموریت ملاتړ ته دوام ورکړي.</w:t>
      </w:r>
    </w:p>
    <w:p w14:paraId="79F414DB" w14:textId="77777777" w:rsidR="003D7A37" w:rsidRDefault="003D7A37" w:rsidP="00AA3815">
      <w:pPr>
        <w:pStyle w:val="NoSpacing"/>
        <w:bidi/>
        <w:rPr>
          <w:b/>
          <w:bCs/>
          <w:rtl/>
          <w:lang w:bidi="prs-AF"/>
        </w:rPr>
      </w:pPr>
    </w:p>
    <w:p w14:paraId="1A68943E" w14:textId="6BB1BF2E" w:rsidR="003D7A37" w:rsidRPr="004F0C11" w:rsidRDefault="008E456F" w:rsidP="003D7A37">
      <w:pPr>
        <w:pStyle w:val="NoSpacing"/>
        <w:bidi/>
        <w:ind w:left="1134"/>
        <w:rPr>
          <w:rStyle w:val="y2iqfc"/>
          <w:rFonts w:ascii="inherit" w:hAnsi="inherit"/>
          <w:b/>
          <w:bCs/>
          <w:color w:val="202124"/>
          <w:rtl/>
          <w:lang w:bidi="ps-AF"/>
        </w:rPr>
      </w:pPr>
      <w:r w:rsidRPr="004F0C11">
        <w:rPr>
          <w:rFonts w:hint="cs"/>
          <w:b/>
          <w:bCs/>
          <w:rtl/>
          <w:lang w:bidi="ps-AF"/>
        </w:rPr>
        <w:t>ی</w:t>
      </w:r>
      <w:r w:rsidRPr="004F0C11">
        <w:rPr>
          <w:rStyle w:val="y2iqfc"/>
          <w:rFonts w:ascii="inherit" w:hAnsi="inherit"/>
          <w:b/>
          <w:bCs/>
          <w:color w:val="202124"/>
          <w:rtl/>
        </w:rPr>
        <w:t>. محافظت او پیوستون</w:t>
      </w:r>
    </w:p>
    <w:p w14:paraId="205DC1A5" w14:textId="465DCFDF" w:rsidR="003D7A37" w:rsidRPr="004F0C11" w:rsidRDefault="008E456F" w:rsidP="003D7A37">
      <w:pPr>
        <w:pStyle w:val="NoSpacing"/>
        <w:bidi/>
        <w:ind w:left="1134"/>
        <w:rPr>
          <w:rStyle w:val="y2iqfc"/>
          <w:rFonts w:ascii="inherit" w:hAnsi="inherit"/>
          <w:b/>
          <w:bCs/>
          <w:color w:val="202124"/>
          <w:rtl/>
          <w:lang w:bidi="ps-AF"/>
        </w:rPr>
      </w:pPr>
      <w:r w:rsidRPr="004F0C11">
        <w:rPr>
          <w:rStyle w:val="y2iqfc"/>
          <w:rFonts w:ascii="inherit" w:hAnsi="inherit" w:hint="cs"/>
          <w:b/>
          <w:bCs/>
          <w:color w:val="202124"/>
          <w:rtl/>
          <w:lang w:bidi="ps-AF"/>
        </w:rPr>
        <w:t>۱.</w:t>
      </w:r>
      <w:r w:rsidRPr="004F0C11">
        <w:rPr>
          <w:rFonts w:ascii="inherit" w:hAnsi="inherit"/>
          <w:b/>
          <w:bCs/>
          <w:color w:val="202124"/>
          <w:rtl/>
        </w:rPr>
        <w:t xml:space="preserve"> </w:t>
      </w:r>
      <w:r w:rsidRPr="004F0C11">
        <w:rPr>
          <w:rStyle w:val="y2iqfc"/>
          <w:rFonts w:ascii="inherit" w:hAnsi="inherit"/>
          <w:b/>
          <w:bCs/>
          <w:color w:val="202124"/>
          <w:rtl/>
        </w:rPr>
        <w:t>د افغان ښځو او نجونو ملاتړ</w:t>
      </w:r>
    </w:p>
    <w:p w14:paraId="35E592A2" w14:textId="24B03298" w:rsidR="008E456F" w:rsidRDefault="008C06ED" w:rsidP="0078527E">
      <w:pPr>
        <w:pStyle w:val="NoSpacing"/>
        <w:bidi/>
        <w:ind w:left="1134"/>
        <w:rPr>
          <w:rtl/>
          <w:lang w:bidi="ps-AF"/>
        </w:rPr>
      </w:pPr>
      <w:r w:rsidRPr="008E456F">
        <w:rPr>
          <w:rFonts w:hint="cs"/>
          <w:rtl/>
        </w:rPr>
        <w:t>۱۲</w:t>
      </w:r>
      <w:r w:rsidR="001317AD">
        <w:rPr>
          <w:rFonts w:hint="cs"/>
          <w:rtl/>
          <w:lang w:bidi="ps-AF"/>
        </w:rPr>
        <w:t>۱</w:t>
      </w:r>
      <w:r w:rsidR="008E456F" w:rsidRPr="008E456F">
        <w:rPr>
          <w:rFonts w:hint="cs"/>
          <w:rtl/>
          <w:lang w:bidi="ps-AF"/>
        </w:rPr>
        <w:t>.</w:t>
      </w:r>
      <w:r w:rsidR="008E456F" w:rsidRPr="008E456F">
        <w:rPr>
          <w:rtl/>
          <w:lang w:bidi="ps-AF"/>
        </w:rPr>
        <w:t xml:space="preserve"> د ۲۰۲۱ کال د اګست له میاشتې راهیسې، افغان میرمن</w:t>
      </w:r>
      <w:r w:rsidR="003D7A37">
        <w:rPr>
          <w:rFonts w:hint="cs"/>
          <w:rtl/>
          <w:lang w:bidi="ps-AF"/>
        </w:rPr>
        <w:t>ي</w:t>
      </w:r>
      <w:r w:rsidR="008E456F" w:rsidRPr="008E456F">
        <w:rPr>
          <w:rtl/>
          <w:lang w:bidi="ps-AF"/>
        </w:rPr>
        <w:t xml:space="preserve"> د طالبانو د</w:t>
      </w:r>
      <w:r w:rsidR="00973F30">
        <w:rPr>
          <w:rFonts w:hint="cs"/>
          <w:rtl/>
          <w:lang w:bidi="ps-AF"/>
        </w:rPr>
        <w:t xml:space="preserve"> هغه پالیسیو او</w:t>
      </w:r>
      <w:r w:rsidR="008E456F" w:rsidRPr="008E456F">
        <w:rPr>
          <w:rtl/>
          <w:lang w:bidi="ps-AF"/>
        </w:rPr>
        <w:t xml:space="preserve"> </w:t>
      </w:r>
      <w:r w:rsidR="00973F30">
        <w:rPr>
          <w:rFonts w:hint="cs"/>
          <w:rtl/>
          <w:lang w:bidi="ps-AF"/>
        </w:rPr>
        <w:t xml:space="preserve">تاوتریخوالي </w:t>
      </w:r>
      <w:r w:rsidR="008E456F" w:rsidRPr="008E456F">
        <w:rPr>
          <w:rtl/>
          <w:lang w:bidi="ps-AF"/>
        </w:rPr>
        <w:t xml:space="preserve">، په وړاندې </w:t>
      </w:r>
      <w:r w:rsidR="00973F30">
        <w:rPr>
          <w:rFonts w:hint="cs"/>
          <w:rtl/>
          <w:lang w:bidi="ps-AF"/>
        </w:rPr>
        <w:t xml:space="preserve">دریدلي چي </w:t>
      </w:r>
      <w:r w:rsidR="003D7A37">
        <w:rPr>
          <w:rFonts w:hint="cs"/>
          <w:rtl/>
          <w:lang w:bidi="ps-AF"/>
        </w:rPr>
        <w:t xml:space="preserve">دوي </w:t>
      </w:r>
      <w:r w:rsidR="008E456F" w:rsidRPr="008E456F">
        <w:rPr>
          <w:rtl/>
          <w:lang w:bidi="ps-AF"/>
        </w:rPr>
        <w:t xml:space="preserve"> په کې </w:t>
      </w:r>
      <w:r w:rsidR="003D7A37">
        <w:rPr>
          <w:rFonts w:hint="cs"/>
          <w:rtl/>
          <w:lang w:bidi="ps-AF"/>
        </w:rPr>
        <w:t>راګیر</w:t>
      </w:r>
      <w:r w:rsidR="008E456F" w:rsidRPr="008E456F">
        <w:rPr>
          <w:rtl/>
          <w:lang w:bidi="ps-AF"/>
        </w:rPr>
        <w:t xml:space="preserve"> دي، </w:t>
      </w:r>
      <w:r w:rsidR="003D7A37">
        <w:rPr>
          <w:rFonts w:hint="cs"/>
          <w:rtl/>
          <w:lang w:bidi="ps-AF"/>
        </w:rPr>
        <w:t>خو</w:t>
      </w:r>
      <w:r w:rsidR="008E456F" w:rsidRPr="008E456F">
        <w:rPr>
          <w:rtl/>
          <w:lang w:bidi="ps-AF"/>
        </w:rPr>
        <w:t xml:space="preserve">د طالبانو د بنسټیز شوي </w:t>
      </w:r>
      <w:r w:rsidR="00BE7586">
        <w:rPr>
          <w:rFonts w:hint="cs"/>
          <w:rtl/>
          <w:lang w:bidi="ps-AF"/>
        </w:rPr>
        <w:t xml:space="preserve">جنسیتي تبعیض </w:t>
      </w:r>
      <w:r w:rsidR="008E456F" w:rsidRPr="008E456F">
        <w:rPr>
          <w:rtl/>
          <w:lang w:bidi="ps-AF"/>
        </w:rPr>
        <w:t>په وړاندې د یو ګډ نړیوال غبرګون نشتوالی  افغان میرمن</w:t>
      </w:r>
      <w:r w:rsidR="00BE7586">
        <w:rPr>
          <w:rFonts w:hint="cs"/>
          <w:rtl/>
          <w:lang w:bidi="ps-AF"/>
        </w:rPr>
        <w:t>ي</w:t>
      </w:r>
      <w:r w:rsidR="008E456F" w:rsidRPr="008E456F">
        <w:rPr>
          <w:rtl/>
          <w:lang w:bidi="ps-AF"/>
        </w:rPr>
        <w:t xml:space="preserve"> او نجون</w:t>
      </w:r>
      <w:r w:rsidR="00BE7586">
        <w:rPr>
          <w:rFonts w:hint="cs"/>
          <w:rtl/>
          <w:lang w:bidi="ps-AF"/>
        </w:rPr>
        <w:t xml:space="preserve">ي </w:t>
      </w:r>
      <w:r w:rsidR="008E456F" w:rsidRPr="008E456F">
        <w:rPr>
          <w:rtl/>
          <w:lang w:bidi="ps-AF"/>
        </w:rPr>
        <w:t xml:space="preserve"> د دوی د بریدونو </w:t>
      </w:r>
      <w:r w:rsidR="00BE7586">
        <w:rPr>
          <w:rFonts w:hint="cs"/>
          <w:rtl/>
          <w:lang w:bidi="ps-AF"/>
        </w:rPr>
        <w:t xml:space="preserve">د </w:t>
      </w:r>
      <w:r w:rsidR="008E456F" w:rsidRPr="008E456F">
        <w:rPr>
          <w:rtl/>
          <w:lang w:bidi="ps-AF"/>
        </w:rPr>
        <w:t>خطر</w:t>
      </w:r>
      <w:r w:rsidR="00BE7586">
        <w:rPr>
          <w:rFonts w:hint="cs"/>
          <w:rtl/>
          <w:lang w:bidi="ps-AF"/>
        </w:rPr>
        <w:t>د زیاتوالي</w:t>
      </w:r>
      <w:r w:rsidR="008E456F" w:rsidRPr="008E456F">
        <w:rPr>
          <w:rtl/>
          <w:lang w:bidi="ps-AF"/>
        </w:rPr>
        <w:t xml:space="preserve"> سره مخ کوي.</w:t>
      </w:r>
    </w:p>
    <w:p w14:paraId="619C1073" w14:textId="77777777" w:rsidR="008E456F" w:rsidRDefault="008E456F" w:rsidP="0078527E">
      <w:pPr>
        <w:pStyle w:val="NoSpacing"/>
        <w:bidi/>
        <w:ind w:left="1134"/>
        <w:rPr>
          <w:rtl/>
          <w:lang w:bidi="ps-AF"/>
        </w:rPr>
      </w:pPr>
    </w:p>
    <w:p w14:paraId="3DB97AB3" w14:textId="702DE6E1" w:rsidR="008E456F" w:rsidRDefault="008C06ED" w:rsidP="0078527E">
      <w:pPr>
        <w:pStyle w:val="NoSpacing"/>
        <w:bidi/>
        <w:ind w:left="1134"/>
      </w:pPr>
      <w:r>
        <w:rPr>
          <w:rFonts w:hint="cs"/>
          <w:rtl/>
        </w:rPr>
        <w:t>۱۲</w:t>
      </w:r>
      <w:r w:rsidR="001317AD">
        <w:rPr>
          <w:rFonts w:hint="cs"/>
          <w:rtl/>
          <w:lang w:bidi="ps-AF"/>
        </w:rPr>
        <w:t>۲</w:t>
      </w:r>
      <w:r w:rsidR="008E456F">
        <w:rPr>
          <w:rFonts w:hint="cs"/>
          <w:rtl/>
        </w:rPr>
        <w:t>.</w:t>
      </w:r>
      <w:r w:rsidR="008E456F" w:rsidRPr="008E456F">
        <w:rPr>
          <w:rtl/>
        </w:rPr>
        <w:t xml:space="preserve"> د مشورې په جریان کې او د ځانګړي راپور ورکوونکي سره په نورو خبرو اترو کې، افغان میرمنو، په افغانستان کې دننه او بهر، د نړیوالې ټولنې لخوا د پریښودلو او خیانت احساس څرګند کړ. افغان میرمنې د خپلې مبارزې په برخه کې د نړیوالې ټولنې بشپړ ملاتړ او پیوستون ته اړتیا لري، په شمول د دوی د </w:t>
      </w:r>
      <w:r w:rsidR="00FD2DAB">
        <w:rPr>
          <w:rFonts w:hint="cs"/>
          <w:rtl/>
          <w:lang w:bidi="ps-AF"/>
        </w:rPr>
        <w:t xml:space="preserve"> </w:t>
      </w:r>
      <w:r w:rsidR="00BE7586">
        <w:rPr>
          <w:rFonts w:hint="cs"/>
          <w:rtl/>
          <w:lang w:bidi="ps-AF"/>
        </w:rPr>
        <w:t xml:space="preserve">حق </w:t>
      </w:r>
      <w:r w:rsidR="00FD2DAB">
        <w:rPr>
          <w:rFonts w:hint="cs"/>
          <w:rtl/>
          <w:lang w:bidi="ps-AF"/>
        </w:rPr>
        <w:t xml:space="preserve"> غوښتنی</w:t>
      </w:r>
      <w:r w:rsidR="00FD2DAB" w:rsidRPr="008E456F">
        <w:rPr>
          <w:rtl/>
        </w:rPr>
        <w:t xml:space="preserve"> </w:t>
      </w:r>
      <w:r w:rsidR="008E456F" w:rsidRPr="008E456F">
        <w:rPr>
          <w:rtl/>
        </w:rPr>
        <w:t>او حقوقي هڅو د تمویل له لارې، او د افغانستان په اړه په خبرو اترو، بحثونو او پریکړو کې د ښځو او نجونو د تمرکز له لارې.</w:t>
      </w:r>
    </w:p>
    <w:p w14:paraId="3968BA79" w14:textId="0FA50829" w:rsidR="008E456F" w:rsidRDefault="008E456F" w:rsidP="0078527E">
      <w:pPr>
        <w:pStyle w:val="NoSpacing"/>
        <w:bidi/>
        <w:ind w:left="567"/>
        <w:rPr>
          <w:rtl/>
          <w:lang w:bidi="ps-AF"/>
        </w:rPr>
      </w:pPr>
    </w:p>
    <w:p w14:paraId="7E8C1024" w14:textId="7A8FC747" w:rsidR="00B4236D" w:rsidRDefault="008C06ED" w:rsidP="0078527E">
      <w:pPr>
        <w:pStyle w:val="NoSpacing"/>
        <w:bidi/>
        <w:ind w:left="1134"/>
        <w:rPr>
          <w:rtl/>
          <w:lang w:bidi="ps-AF"/>
        </w:rPr>
      </w:pPr>
      <w:r>
        <w:rPr>
          <w:rFonts w:hint="cs"/>
          <w:rtl/>
          <w:lang w:bidi="ps-AF"/>
        </w:rPr>
        <w:t>۱۲</w:t>
      </w:r>
      <w:r w:rsidR="001317AD">
        <w:rPr>
          <w:rFonts w:hint="cs"/>
          <w:rtl/>
          <w:lang w:bidi="ps-AF"/>
        </w:rPr>
        <w:t>۳</w:t>
      </w:r>
      <w:r w:rsidR="008E456F">
        <w:rPr>
          <w:rFonts w:hint="cs"/>
          <w:rtl/>
          <w:lang w:bidi="ps-AF"/>
        </w:rPr>
        <w:t>.</w:t>
      </w:r>
      <w:r w:rsidR="00B4236D" w:rsidRPr="00B4236D">
        <w:rPr>
          <w:rtl/>
          <w:lang w:bidi="ps-AF"/>
        </w:rPr>
        <w:t xml:space="preserve"> په افغانستان کې د ښځو او نجونو د خپلواکۍ د ملاتړ لپاره باید نورې هڅې وشي. پدې کې کیدای شي د زده کړې لپاره د لا زیات م</w:t>
      </w:r>
      <w:r w:rsidR="0024630C">
        <w:rPr>
          <w:rFonts w:hint="cs"/>
          <w:rtl/>
          <w:lang w:bidi="ps-AF"/>
        </w:rPr>
        <w:t>لاتړ</w:t>
      </w:r>
      <w:r w:rsidR="00B4236D" w:rsidRPr="00B4236D">
        <w:rPr>
          <w:rtl/>
          <w:lang w:bidi="ps-AF"/>
        </w:rPr>
        <w:t xml:space="preserve"> چمتو کول شامل وي، په شمول د انټرنیټ </w:t>
      </w:r>
      <w:r w:rsidR="0024630C">
        <w:rPr>
          <w:rFonts w:hint="cs"/>
          <w:rtl/>
          <w:lang w:bidi="ps-AF"/>
        </w:rPr>
        <w:t xml:space="preserve">ته د </w:t>
      </w:r>
      <w:r w:rsidR="00B4236D" w:rsidRPr="00B4236D">
        <w:rPr>
          <w:rtl/>
          <w:lang w:bidi="ps-AF"/>
        </w:rPr>
        <w:t xml:space="preserve">لاسرسی ښه کول او د آنلاین ثانوي او دریم کورسونو چمتو کول؛ د ښځو د تشبث </w:t>
      </w:r>
      <w:r w:rsidR="00FD2DAB">
        <w:rPr>
          <w:rFonts w:hint="cs"/>
          <w:rtl/>
          <w:lang w:bidi="ps-AF"/>
        </w:rPr>
        <w:t xml:space="preserve"> ایجادول</w:t>
      </w:r>
      <w:r w:rsidR="00FD2DAB" w:rsidRPr="00B4236D">
        <w:rPr>
          <w:rtl/>
          <w:lang w:bidi="ps-AF"/>
        </w:rPr>
        <w:t xml:space="preserve"> </w:t>
      </w:r>
      <w:r w:rsidR="00B4236D" w:rsidRPr="00B4236D">
        <w:rPr>
          <w:rtl/>
          <w:lang w:bidi="ps-AF"/>
        </w:rPr>
        <w:t>او پالنه؛ او په افغانستان کې د نړیوالو بشردوستانه او پرمختیایي مرستو په هڅو کې د جنډر د برابرۍ د نظرونو د شاملولو غوښتنه کوي، پداسې حال کې چې د مرستو د انحراف او فساد د مخنیوي او موندلو او د مالي راپور ورکولو روڼتیا او نظارت زیاتولو لپاره اقدامات پیاوړي کوي.</w:t>
      </w:r>
    </w:p>
    <w:p w14:paraId="416091F1" w14:textId="77777777" w:rsidR="00B4236D" w:rsidRDefault="00B4236D" w:rsidP="0078527E">
      <w:pPr>
        <w:pStyle w:val="NoSpacing"/>
        <w:bidi/>
        <w:ind w:left="567"/>
        <w:rPr>
          <w:rtl/>
          <w:lang w:bidi="ps-AF"/>
        </w:rPr>
      </w:pPr>
    </w:p>
    <w:p w14:paraId="3C0E4404" w14:textId="3866783F" w:rsidR="00B4236D" w:rsidRPr="004F0C11" w:rsidRDefault="00B4236D" w:rsidP="0078527E">
      <w:pPr>
        <w:pStyle w:val="NoSpacing"/>
        <w:bidi/>
        <w:ind w:left="1134"/>
        <w:rPr>
          <w:rStyle w:val="y2iqfc"/>
          <w:rFonts w:ascii="inherit" w:hAnsi="inherit"/>
          <w:b/>
          <w:bCs/>
          <w:color w:val="202124"/>
          <w:rtl/>
          <w:lang w:bidi="ps-AF"/>
        </w:rPr>
      </w:pPr>
      <w:r w:rsidRPr="004F0C11">
        <w:rPr>
          <w:rStyle w:val="y2iqfc"/>
          <w:rFonts w:ascii="inherit" w:hAnsi="inherit" w:hint="cs"/>
          <w:b/>
          <w:bCs/>
          <w:color w:val="202124"/>
          <w:rtl/>
          <w:lang w:bidi="ps-AF"/>
        </w:rPr>
        <w:t>۲</w:t>
      </w:r>
      <w:r w:rsidRPr="004F0C11">
        <w:rPr>
          <w:rStyle w:val="y2iqfc"/>
          <w:rFonts w:ascii="inherit" w:hAnsi="inherit"/>
          <w:b/>
          <w:bCs/>
          <w:color w:val="202124"/>
          <w:rtl/>
        </w:rPr>
        <w:t>. د بشري حقونو د مدافعینو د اوږدمهاله امنیت ساتنه</w:t>
      </w:r>
    </w:p>
    <w:p w14:paraId="5556CC45" w14:textId="032B2C01" w:rsidR="00B4236D" w:rsidRDefault="008C06ED" w:rsidP="0078527E">
      <w:pPr>
        <w:pStyle w:val="NoSpacing"/>
        <w:bidi/>
        <w:ind w:left="1134"/>
        <w:rPr>
          <w:rtl/>
          <w:lang w:bidi="ps-AF"/>
        </w:rPr>
      </w:pPr>
      <w:r>
        <w:rPr>
          <w:rFonts w:hint="cs"/>
          <w:rtl/>
          <w:lang w:bidi="ps-AF"/>
        </w:rPr>
        <w:t>۱۲</w:t>
      </w:r>
      <w:r w:rsidR="001317AD">
        <w:rPr>
          <w:rFonts w:hint="cs"/>
          <w:rtl/>
          <w:lang w:bidi="ps-AF"/>
        </w:rPr>
        <w:t>۴</w:t>
      </w:r>
      <w:r w:rsidR="00B4236D">
        <w:rPr>
          <w:rFonts w:hint="cs"/>
          <w:rtl/>
          <w:lang w:bidi="ps-AF"/>
        </w:rPr>
        <w:t>.</w:t>
      </w:r>
      <w:r w:rsidR="00B4236D" w:rsidRPr="00B4236D">
        <w:rPr>
          <w:rtl/>
          <w:lang w:bidi="ps-AF"/>
        </w:rPr>
        <w:t xml:space="preserve"> د افغانستان د بشري حقونو د مدافعینو، د جنډر د برابرۍ د مدافعینو او نورو افغانانو په ځانګړې توګه د ښځو او نجونو د ساتنې لپاره بیړنۍ اړتیا ده. پدې کې باید د دوی اوږدمهاله امنیت خوندي کول شامل وي، پ</w:t>
      </w:r>
      <w:r w:rsidR="00FD2DAB">
        <w:rPr>
          <w:rFonts w:hint="cs"/>
          <w:rtl/>
          <w:lang w:bidi="ps-AF"/>
        </w:rPr>
        <w:t xml:space="preserve">ه </w:t>
      </w:r>
      <w:r w:rsidR="00B4236D" w:rsidRPr="00B4236D">
        <w:rPr>
          <w:rtl/>
          <w:lang w:bidi="ps-AF"/>
        </w:rPr>
        <w:t xml:space="preserve">شمول </w:t>
      </w:r>
      <w:r w:rsidR="0024630C">
        <w:rPr>
          <w:rFonts w:hint="cs"/>
          <w:rtl/>
          <w:lang w:bidi="ps-AF"/>
        </w:rPr>
        <w:t xml:space="preserve">د </w:t>
      </w:r>
      <w:r w:rsidR="00B4236D" w:rsidRPr="00B4236D">
        <w:rPr>
          <w:rtl/>
          <w:lang w:bidi="ps-AF"/>
        </w:rPr>
        <w:t>مهاجر</w:t>
      </w:r>
      <w:r w:rsidR="0024630C">
        <w:rPr>
          <w:rFonts w:hint="cs"/>
          <w:rtl/>
          <w:lang w:bidi="ps-AF"/>
        </w:rPr>
        <w:t>تي اسانتیاوو د برابروول</w:t>
      </w:r>
      <w:r w:rsidR="00B4236D" w:rsidRPr="00B4236D">
        <w:rPr>
          <w:rtl/>
          <w:lang w:bidi="ps-AF"/>
        </w:rPr>
        <w:t xml:space="preserve">، </w:t>
      </w:r>
      <w:r w:rsidR="0024630C">
        <w:rPr>
          <w:rFonts w:hint="cs"/>
          <w:rtl/>
          <w:lang w:bidi="ps-AF"/>
        </w:rPr>
        <w:t xml:space="preserve"> </w:t>
      </w:r>
      <w:r w:rsidR="00B4236D" w:rsidRPr="00B4236D">
        <w:rPr>
          <w:rtl/>
          <w:lang w:bidi="ps-AF"/>
        </w:rPr>
        <w:t xml:space="preserve">خوندي یا منظم حالت ورکول، د دوی خوندي بیا میشتیدنې </w:t>
      </w:r>
      <w:r w:rsidR="00542E9B">
        <w:rPr>
          <w:rFonts w:hint="cs"/>
          <w:rtl/>
          <w:lang w:bidi="ps-AF"/>
        </w:rPr>
        <w:t>آ</w:t>
      </w:r>
      <w:r w:rsidR="00542E9B" w:rsidRPr="00B4236D">
        <w:rPr>
          <w:rtl/>
          <w:lang w:bidi="ps-AF"/>
        </w:rPr>
        <w:t xml:space="preserve">سانتیاوې </w:t>
      </w:r>
      <w:r w:rsidR="00B4236D" w:rsidRPr="00B4236D">
        <w:rPr>
          <w:rtl/>
          <w:lang w:bidi="ps-AF"/>
        </w:rPr>
        <w:t>او د تعلیمي بورسونو چمتو کول شامل دي.</w:t>
      </w:r>
    </w:p>
    <w:p w14:paraId="26F780EA" w14:textId="77777777" w:rsidR="00B4236D" w:rsidRDefault="00B4236D" w:rsidP="0078527E">
      <w:pPr>
        <w:pStyle w:val="NoSpacing"/>
        <w:bidi/>
        <w:ind w:left="567"/>
        <w:rPr>
          <w:rtl/>
          <w:lang w:bidi="ps-AF"/>
        </w:rPr>
      </w:pPr>
    </w:p>
    <w:p w14:paraId="389E01FC" w14:textId="0BEC4B6A" w:rsidR="00B4236D" w:rsidRDefault="008C06ED" w:rsidP="0078527E">
      <w:pPr>
        <w:pStyle w:val="NoSpacing"/>
        <w:bidi/>
        <w:ind w:left="1134"/>
        <w:rPr>
          <w:rtl/>
          <w:lang w:bidi="ps-AF"/>
        </w:rPr>
      </w:pPr>
      <w:r>
        <w:rPr>
          <w:rFonts w:hint="cs"/>
          <w:rtl/>
          <w:lang w:bidi="ps-AF"/>
        </w:rPr>
        <w:t>۱۲</w:t>
      </w:r>
      <w:r w:rsidR="001317AD">
        <w:rPr>
          <w:rFonts w:hint="cs"/>
          <w:rtl/>
          <w:lang w:bidi="ps-AF"/>
        </w:rPr>
        <w:t>۵</w:t>
      </w:r>
      <w:r w:rsidR="00B4236D">
        <w:rPr>
          <w:rFonts w:hint="cs"/>
          <w:rtl/>
          <w:lang w:bidi="ps-AF"/>
        </w:rPr>
        <w:t>.</w:t>
      </w:r>
      <w:r w:rsidR="00B4236D" w:rsidRPr="00B4236D">
        <w:rPr>
          <w:rtl/>
          <w:lang w:bidi="ps-AF"/>
        </w:rPr>
        <w:t xml:space="preserve"> ځانګړی راپور ورکوونکی بیا ټینګار کوي چې د جنسیت</w:t>
      </w:r>
      <w:r w:rsidR="0024630C">
        <w:rPr>
          <w:rFonts w:hint="cs"/>
          <w:rtl/>
          <w:lang w:bidi="ps-AF"/>
        </w:rPr>
        <w:t xml:space="preserve"> پر بنسټ</w:t>
      </w:r>
      <w:r w:rsidR="00B4236D" w:rsidRPr="00B4236D">
        <w:rPr>
          <w:rtl/>
          <w:lang w:bidi="ps-AF"/>
        </w:rPr>
        <w:t xml:space="preserve"> روان تاوتریخوالی هم د هغو کسانو لپاره د دلیلونو په توګه ګڼل کیدی شي چې د دوی د جنسیت له امله په نښه شوي ترڅو د کوربه هیوادونو لخوا د مهاجرینو د وضعیت په اړه د </w:t>
      </w:r>
      <w:r w:rsidR="00BE7586">
        <w:rPr>
          <w:rFonts w:hint="cs"/>
          <w:rtl/>
          <w:lang w:bidi="ps-AF"/>
        </w:rPr>
        <w:t xml:space="preserve">نړیوالو </w:t>
      </w:r>
      <w:r w:rsidR="00B4236D" w:rsidRPr="00B4236D">
        <w:rPr>
          <w:rtl/>
          <w:lang w:bidi="ps-AF"/>
        </w:rPr>
        <w:t>کنوانسیون</w:t>
      </w:r>
      <w:r w:rsidR="00BE7586">
        <w:rPr>
          <w:rFonts w:hint="cs"/>
          <w:rtl/>
          <w:lang w:bidi="ps-AF"/>
        </w:rPr>
        <w:t>و</w:t>
      </w:r>
      <w:r w:rsidR="00B4236D" w:rsidRPr="00B4236D">
        <w:rPr>
          <w:rtl/>
          <w:lang w:bidi="ps-AF"/>
        </w:rPr>
        <w:t>، پروتوکول</w:t>
      </w:r>
      <w:r w:rsidR="00BE7586">
        <w:rPr>
          <w:rFonts w:hint="cs"/>
          <w:rtl/>
          <w:lang w:bidi="ps-AF"/>
        </w:rPr>
        <w:t>ونو</w:t>
      </w:r>
      <w:r w:rsidR="00B4236D" w:rsidRPr="00B4236D">
        <w:rPr>
          <w:rtl/>
          <w:lang w:bidi="ps-AF"/>
        </w:rPr>
        <w:t xml:space="preserve">او د پلي کیدو په اړه د کوربه هیوادونو لخوا </w:t>
      </w:r>
      <w:r w:rsidR="00BA1B74">
        <w:rPr>
          <w:rFonts w:hint="cs"/>
          <w:rtl/>
          <w:lang w:bidi="ps-AF"/>
        </w:rPr>
        <w:t xml:space="preserve">د </w:t>
      </w:r>
      <w:r w:rsidR="00BA1B74" w:rsidRPr="00B4236D">
        <w:rPr>
          <w:rtl/>
          <w:lang w:bidi="ps-AF"/>
        </w:rPr>
        <w:t>سیمه ایز او ملي ق</w:t>
      </w:r>
      <w:r w:rsidR="00BA1B74">
        <w:rPr>
          <w:rFonts w:hint="cs"/>
          <w:rtl/>
          <w:lang w:bidi="ps-AF"/>
        </w:rPr>
        <w:t>وانینو پر بنسټ</w:t>
      </w:r>
      <w:r w:rsidR="00BA1B74" w:rsidRPr="00B4236D">
        <w:rPr>
          <w:rtl/>
          <w:lang w:bidi="ps-AF"/>
        </w:rPr>
        <w:t xml:space="preserve"> </w:t>
      </w:r>
      <w:r w:rsidR="00BE7586">
        <w:rPr>
          <w:rFonts w:hint="cs"/>
          <w:rtl/>
          <w:lang w:bidi="ps-AF"/>
        </w:rPr>
        <w:t xml:space="preserve">د مهاجرت </w:t>
      </w:r>
      <w:r w:rsidR="00B4236D" w:rsidRPr="00B4236D">
        <w:rPr>
          <w:rtl/>
          <w:lang w:bidi="ps-AF"/>
        </w:rPr>
        <w:t>غوښتنه وکړي یا ورکړل شي.</w:t>
      </w:r>
    </w:p>
    <w:p w14:paraId="2E10C37C" w14:textId="77777777" w:rsidR="00B4236D" w:rsidRDefault="00B4236D" w:rsidP="0078527E">
      <w:pPr>
        <w:pStyle w:val="NoSpacing"/>
        <w:bidi/>
        <w:ind w:left="567"/>
        <w:rPr>
          <w:rtl/>
          <w:lang w:bidi="ps-AF"/>
        </w:rPr>
      </w:pPr>
    </w:p>
    <w:p w14:paraId="12702D8D" w14:textId="3DBDD9FF" w:rsidR="00B4236D" w:rsidRPr="004F0C11" w:rsidRDefault="00B4236D" w:rsidP="0078527E">
      <w:pPr>
        <w:pStyle w:val="NoSpacing"/>
        <w:bidi/>
        <w:ind w:left="1134"/>
        <w:rPr>
          <w:rStyle w:val="y2iqfc"/>
          <w:rFonts w:ascii="inherit" w:hAnsi="inherit"/>
          <w:b/>
          <w:bCs/>
          <w:color w:val="202124"/>
          <w:rtl/>
          <w:lang w:bidi="ps-AF"/>
        </w:rPr>
      </w:pPr>
      <w:r w:rsidRPr="004F0C11">
        <w:rPr>
          <w:rFonts w:hint="cs"/>
          <w:b/>
          <w:bCs/>
          <w:rtl/>
          <w:lang w:bidi="ps-AF"/>
        </w:rPr>
        <w:t>ه.</w:t>
      </w:r>
      <w:r w:rsidRPr="004F0C11">
        <w:rPr>
          <w:rStyle w:val="y2iqfc"/>
          <w:rFonts w:ascii="inherit" w:hAnsi="inherit"/>
          <w:b/>
          <w:bCs/>
          <w:color w:val="202124"/>
          <w:rtl/>
        </w:rPr>
        <w:t xml:space="preserve"> نړیوال اغیز</w:t>
      </w:r>
    </w:p>
    <w:p w14:paraId="45EBD6F8" w14:textId="7708DFAF" w:rsidR="00B4236D" w:rsidRDefault="008C06ED" w:rsidP="0078527E">
      <w:pPr>
        <w:pStyle w:val="NoSpacing"/>
        <w:bidi/>
        <w:ind w:left="1134"/>
        <w:rPr>
          <w:rtl/>
          <w:lang w:bidi="ps-AF"/>
        </w:rPr>
      </w:pPr>
      <w:r>
        <w:rPr>
          <w:rFonts w:hint="cs"/>
          <w:rtl/>
          <w:lang w:bidi="ps-AF"/>
        </w:rPr>
        <w:t>۱۲</w:t>
      </w:r>
      <w:r w:rsidR="001317AD">
        <w:rPr>
          <w:rFonts w:hint="cs"/>
          <w:rtl/>
          <w:lang w:bidi="ps-AF"/>
        </w:rPr>
        <w:t>۶</w:t>
      </w:r>
      <w:r w:rsidR="00B4236D">
        <w:rPr>
          <w:rFonts w:hint="cs"/>
          <w:rtl/>
          <w:lang w:bidi="ps-AF"/>
        </w:rPr>
        <w:t>.</w:t>
      </w:r>
      <w:r w:rsidR="00B4236D" w:rsidRPr="00B4236D">
        <w:rPr>
          <w:rtl/>
          <w:lang w:bidi="ps-AF"/>
        </w:rPr>
        <w:t xml:space="preserve"> د </w:t>
      </w:r>
      <w:r w:rsidR="00BE7586" w:rsidRPr="00B4236D">
        <w:rPr>
          <w:rtl/>
          <w:lang w:bidi="ps-AF"/>
        </w:rPr>
        <w:t xml:space="preserve">د ښځو او نجونو په وړاندې </w:t>
      </w:r>
      <w:r w:rsidR="00BE7586">
        <w:rPr>
          <w:rFonts w:hint="cs"/>
          <w:rtl/>
          <w:lang w:bidi="ps-AF"/>
        </w:rPr>
        <w:t xml:space="preserve">د </w:t>
      </w:r>
      <w:r w:rsidR="00B4236D" w:rsidRPr="00B4236D">
        <w:rPr>
          <w:rtl/>
          <w:lang w:bidi="ps-AF"/>
        </w:rPr>
        <w:t>طالبانو د جنسیتي ظلم او تسلط دوام ممکن د افغانانو په نویو نسلونو، په ځانګړې توګه هلکانو او ځوانانو کې یوه خطرناکه ایډیالوژۍ ته وده ورکړي، او په احتمالي توګه په سیمه او بهر کې راتلونکي امنیتي خطرونه رامنځته کړي. اوسنۍ معافیت چې د ښځو او نجونو د تسلط او ناوړه چلند د زغملو وړ ګڼل کیږي، هغه خطرونه هم رامینځته کوي چې په بشپړه توګه نه لیدل کیږي، نه منل کیږي او یا ورته پاملرنه نه کیږي. ځانګړی راپور ورکوونکی د امنیت شورا ټینګار په یوه داسې افغانستان کې چې له ځان او ګاونډیانو سره په سوله کې دی او د بشری حقونو په تېره بیا د ښځو او نجونو درناوى د دې موخې لپاره اړین وباله.</w:t>
      </w:r>
    </w:p>
    <w:p w14:paraId="1D1396B1" w14:textId="77777777" w:rsidR="00B4236D" w:rsidRDefault="00B4236D" w:rsidP="0078527E">
      <w:pPr>
        <w:pStyle w:val="NoSpacing"/>
        <w:bidi/>
        <w:ind w:left="1134"/>
        <w:rPr>
          <w:rtl/>
          <w:lang w:bidi="ps-AF"/>
        </w:rPr>
      </w:pPr>
    </w:p>
    <w:p w14:paraId="7D0FB3CF" w14:textId="25BA36B3" w:rsidR="00B4236D" w:rsidRDefault="008C06ED" w:rsidP="0078527E">
      <w:pPr>
        <w:pStyle w:val="NoSpacing"/>
        <w:bidi/>
        <w:ind w:left="1134"/>
        <w:rPr>
          <w:rtl/>
          <w:lang w:bidi="ps-AF"/>
        </w:rPr>
      </w:pPr>
      <w:r>
        <w:rPr>
          <w:rFonts w:hint="cs"/>
          <w:rtl/>
          <w:lang w:bidi="ps-AF"/>
        </w:rPr>
        <w:t>۱۲</w:t>
      </w:r>
      <w:r w:rsidR="001317AD">
        <w:rPr>
          <w:rFonts w:hint="cs"/>
          <w:rtl/>
          <w:lang w:bidi="ps-AF"/>
        </w:rPr>
        <w:t>۷</w:t>
      </w:r>
      <w:r w:rsidR="00B4236D">
        <w:rPr>
          <w:rFonts w:hint="cs"/>
          <w:rtl/>
          <w:lang w:bidi="ps-AF"/>
        </w:rPr>
        <w:t>.</w:t>
      </w:r>
      <w:r w:rsidR="00B4236D" w:rsidRPr="00B4236D">
        <w:rPr>
          <w:rtl/>
          <w:lang w:bidi="ps-AF"/>
        </w:rPr>
        <w:t xml:space="preserve"> په افغانستان کې دا وضعیت په داسې وخت کې رامنځته کیږي چې د ښځو او نجونو د حقونو او آزادیو د پیژندلو او پلي کولو په برخه کې په نړیواله کچه خنډونه رامنځ ته </w:t>
      </w:r>
      <w:r w:rsidR="00EA2731">
        <w:rPr>
          <w:rFonts w:hint="cs"/>
          <w:rtl/>
          <w:lang w:bidi="ps-AF"/>
        </w:rPr>
        <w:t xml:space="preserve">شوي </w:t>
      </w:r>
      <w:r w:rsidR="00B4236D" w:rsidRPr="00B4236D">
        <w:rPr>
          <w:rtl/>
          <w:lang w:bidi="ps-AF"/>
        </w:rPr>
        <w:t xml:space="preserve">. د طالبانو </w:t>
      </w:r>
      <w:r w:rsidR="00EA2731">
        <w:rPr>
          <w:rFonts w:hint="cs"/>
          <w:rtl/>
          <w:lang w:bidi="ps-AF"/>
        </w:rPr>
        <w:t xml:space="preserve">د هغه </w:t>
      </w:r>
      <w:r w:rsidR="00B4236D" w:rsidRPr="00B4236D">
        <w:rPr>
          <w:rtl/>
          <w:lang w:bidi="ps-AF"/>
        </w:rPr>
        <w:t xml:space="preserve">جنسیتي ظلم </w:t>
      </w:r>
      <w:r w:rsidR="00EA2731">
        <w:rPr>
          <w:rFonts w:hint="cs"/>
          <w:rtl/>
          <w:lang w:bidi="ps-AF"/>
        </w:rPr>
        <w:t>او</w:t>
      </w:r>
      <w:r w:rsidR="00B4236D" w:rsidRPr="00B4236D">
        <w:rPr>
          <w:rtl/>
          <w:lang w:bidi="ps-AF"/>
        </w:rPr>
        <w:t xml:space="preserve"> </w:t>
      </w:r>
      <w:r w:rsidR="00EA2731">
        <w:rPr>
          <w:rFonts w:hint="cs"/>
          <w:rtl/>
          <w:lang w:bidi="ps-AF"/>
        </w:rPr>
        <w:t xml:space="preserve">سیسټماتیکو </w:t>
      </w:r>
      <w:r w:rsidR="00FD2DAB" w:rsidRPr="00B4236D">
        <w:rPr>
          <w:rtl/>
          <w:lang w:bidi="ps-AF"/>
        </w:rPr>
        <w:t xml:space="preserve"> </w:t>
      </w:r>
      <w:r w:rsidR="00B4236D" w:rsidRPr="00B4236D">
        <w:rPr>
          <w:rtl/>
          <w:lang w:bidi="ps-AF"/>
        </w:rPr>
        <w:t xml:space="preserve">نابرابریو او تعصبونو ته د رسیدو </w:t>
      </w:r>
      <w:r w:rsidR="00BA1B74">
        <w:rPr>
          <w:rFonts w:hint="cs"/>
          <w:rtl/>
          <w:lang w:bidi="ps-AF"/>
        </w:rPr>
        <w:t xml:space="preserve">ته </w:t>
      </w:r>
      <w:r w:rsidR="00B4236D" w:rsidRPr="00B4236D">
        <w:rPr>
          <w:rtl/>
          <w:lang w:bidi="ps-AF"/>
        </w:rPr>
        <w:t xml:space="preserve">اړتیا په اړه </w:t>
      </w:r>
      <w:r w:rsidR="00EA2731">
        <w:rPr>
          <w:rFonts w:hint="cs"/>
          <w:rtl/>
          <w:lang w:bidi="ps-AF"/>
        </w:rPr>
        <w:t>باید هڅي</w:t>
      </w:r>
      <w:r w:rsidR="00FD2DAB" w:rsidRPr="00B4236D">
        <w:rPr>
          <w:rtl/>
          <w:lang w:bidi="ps-AF"/>
        </w:rPr>
        <w:t xml:space="preserve"> </w:t>
      </w:r>
      <w:r w:rsidR="00B4236D" w:rsidRPr="00B4236D">
        <w:rPr>
          <w:rtl/>
          <w:lang w:bidi="ps-AF"/>
        </w:rPr>
        <w:t>ګړندۍ کړي</w:t>
      </w:r>
      <w:r w:rsidR="00EA2731">
        <w:rPr>
          <w:rFonts w:hint="cs"/>
          <w:rtl/>
          <w:lang w:bidi="ps-AF"/>
        </w:rPr>
        <w:t xml:space="preserve"> شي</w:t>
      </w:r>
      <w:r w:rsidR="00B4236D" w:rsidRPr="00B4236D">
        <w:rPr>
          <w:rtl/>
          <w:lang w:bidi="ps-AF"/>
        </w:rPr>
        <w:t xml:space="preserve"> چې د نړۍ په کچه د ښځو ، </w:t>
      </w:r>
      <w:r w:rsidR="00974AD1">
        <w:rPr>
          <w:rtl/>
          <w:lang w:bidi="ps-AF"/>
        </w:rPr>
        <w:t>نجونو</w:t>
      </w:r>
      <w:r w:rsidR="00B4236D" w:rsidRPr="00B4236D">
        <w:rPr>
          <w:rtl/>
          <w:lang w:bidi="ps-AF"/>
        </w:rPr>
        <w:t xml:space="preserve"> او نورو محرومو ټولنو په وړاندې ورځني تاوتریخوالی او تبعیض </w:t>
      </w:r>
      <w:r w:rsidR="00EA2731">
        <w:rPr>
          <w:rFonts w:hint="cs"/>
          <w:rtl/>
          <w:lang w:bidi="ps-AF"/>
        </w:rPr>
        <w:t xml:space="preserve">را ښکاره </w:t>
      </w:r>
      <w:r w:rsidR="00B4236D" w:rsidRPr="00B4236D">
        <w:rPr>
          <w:rtl/>
          <w:lang w:bidi="ps-AF"/>
        </w:rPr>
        <w:t xml:space="preserve">کوي او کوم چې د </w:t>
      </w:r>
      <w:r>
        <w:rPr>
          <w:rFonts w:hint="cs"/>
          <w:rtl/>
          <w:lang w:bidi="ps-AF"/>
        </w:rPr>
        <w:t xml:space="preserve"> ښځو په وړاندی د هر ډول تبعیض د له منځه وړلو کنوانسیون</w:t>
      </w:r>
      <w:r w:rsidR="001317AD">
        <w:rPr>
          <w:rFonts w:hint="cs"/>
          <w:rtl/>
          <w:lang w:bidi="ps-AF"/>
        </w:rPr>
        <w:t xml:space="preserve"> </w:t>
      </w:r>
      <w:r w:rsidR="001317AD">
        <w:rPr>
          <w:lang w:bidi="ps-AF"/>
        </w:rPr>
        <w:t xml:space="preserve">CEDAW </w:t>
      </w:r>
      <w:r>
        <w:rPr>
          <w:rFonts w:hint="cs"/>
          <w:rtl/>
          <w:lang w:bidi="ps-AF"/>
        </w:rPr>
        <w:t xml:space="preserve"> </w:t>
      </w:r>
      <w:r w:rsidR="00B4236D" w:rsidRPr="00B4236D">
        <w:rPr>
          <w:rtl/>
          <w:lang w:bidi="ps-AF"/>
        </w:rPr>
        <w:t>او نورو بشري حقونو وسیلو څخه سرغړونه کوي. ځانګړی راپور ورکوو</w:t>
      </w:r>
      <w:r>
        <w:rPr>
          <w:rFonts w:hint="cs"/>
          <w:rtl/>
          <w:lang w:bidi="ps-AF"/>
        </w:rPr>
        <w:t>و</w:t>
      </w:r>
      <w:r w:rsidR="00B4236D" w:rsidRPr="00B4236D">
        <w:rPr>
          <w:rtl/>
          <w:lang w:bidi="ps-AF"/>
        </w:rPr>
        <w:t>نکی د جنسیت د تسلط پر بنسټ د حکومت</w:t>
      </w:r>
      <w:r w:rsidR="00FD2DAB">
        <w:rPr>
          <w:rFonts w:hint="cs"/>
          <w:rtl/>
          <w:lang w:bidi="ps-AF"/>
        </w:rPr>
        <w:t xml:space="preserve"> </w:t>
      </w:r>
      <w:r w:rsidR="00B4236D" w:rsidRPr="00B4236D">
        <w:rPr>
          <w:rtl/>
          <w:lang w:bidi="ps-AF"/>
        </w:rPr>
        <w:t>دارۍ سیسټمونو د زغملو نړیوال اغیزې ارزونه غوښتنه کوي.</w:t>
      </w:r>
    </w:p>
    <w:p w14:paraId="4DCD1EE2" w14:textId="77777777" w:rsidR="00B4236D" w:rsidRDefault="00B4236D" w:rsidP="0078527E">
      <w:pPr>
        <w:pStyle w:val="NoSpacing"/>
        <w:bidi/>
        <w:ind w:left="1134"/>
        <w:rPr>
          <w:rtl/>
          <w:lang w:bidi="ps-AF"/>
        </w:rPr>
      </w:pPr>
    </w:p>
    <w:p w14:paraId="101289BF" w14:textId="7728535C" w:rsidR="00B4236D" w:rsidRPr="004F0C11" w:rsidRDefault="00B4236D" w:rsidP="0078527E">
      <w:pPr>
        <w:pStyle w:val="NoSpacing"/>
        <w:bidi/>
        <w:ind w:left="1134"/>
        <w:rPr>
          <w:rStyle w:val="y2iqfc"/>
          <w:rFonts w:ascii="inherit" w:hAnsi="inherit"/>
          <w:b/>
          <w:bCs/>
          <w:color w:val="202124"/>
          <w:rtl/>
          <w:lang w:bidi="ps-AF"/>
        </w:rPr>
      </w:pPr>
      <w:r w:rsidRPr="004F0C11">
        <w:rPr>
          <w:rStyle w:val="y2iqfc"/>
          <w:rFonts w:ascii="inherit" w:hAnsi="inherit"/>
          <w:b/>
          <w:bCs/>
          <w:color w:val="202124"/>
        </w:rPr>
        <w:t>V</w:t>
      </w:r>
      <w:r w:rsidRPr="004F0C11">
        <w:rPr>
          <w:rStyle w:val="y2iqfc"/>
          <w:rFonts w:ascii="inherit" w:hAnsi="inherit"/>
          <w:b/>
          <w:bCs/>
          <w:color w:val="202124"/>
          <w:rtl/>
        </w:rPr>
        <w:t>. پایلې او سپارښتنې</w:t>
      </w:r>
      <w:r w:rsidR="004F0C11">
        <w:rPr>
          <w:rStyle w:val="y2iqfc"/>
          <w:rFonts w:ascii="inherit" w:hAnsi="inherit" w:hint="cs"/>
          <w:b/>
          <w:bCs/>
          <w:color w:val="202124"/>
          <w:rtl/>
          <w:lang w:bidi="ps-AF"/>
        </w:rPr>
        <w:t>:</w:t>
      </w:r>
    </w:p>
    <w:p w14:paraId="705FE2BF" w14:textId="1ABB1D6A" w:rsidR="00B4236D" w:rsidRDefault="008C06ED" w:rsidP="0078527E">
      <w:pPr>
        <w:pStyle w:val="NoSpacing"/>
        <w:bidi/>
        <w:ind w:left="1134"/>
        <w:rPr>
          <w:rtl/>
          <w:lang w:bidi="ps-AF"/>
        </w:rPr>
      </w:pPr>
      <w:r>
        <w:rPr>
          <w:rFonts w:hint="cs"/>
          <w:rtl/>
          <w:lang w:bidi="ps-AF"/>
        </w:rPr>
        <w:t>۱۲</w:t>
      </w:r>
      <w:r w:rsidR="001317AD">
        <w:rPr>
          <w:rFonts w:hint="cs"/>
          <w:rtl/>
          <w:lang w:bidi="ps-AF"/>
        </w:rPr>
        <w:t>۸</w:t>
      </w:r>
      <w:r w:rsidR="00B4236D">
        <w:rPr>
          <w:rFonts w:hint="cs"/>
          <w:rtl/>
          <w:lang w:bidi="ps-AF"/>
        </w:rPr>
        <w:t>.</w:t>
      </w:r>
      <w:r w:rsidR="00B4236D" w:rsidRPr="00B4236D">
        <w:rPr>
          <w:rtl/>
          <w:lang w:bidi="ps-AF"/>
        </w:rPr>
        <w:t xml:space="preserve"> د طالبانو له خوا د خپل نظام د تبعیض، تفرقې، انساني کرامت ته د سپکاوي او د ښځو او نجونو د </w:t>
      </w:r>
      <w:r w:rsidR="00BA1B74">
        <w:rPr>
          <w:rFonts w:hint="cs"/>
          <w:rtl/>
          <w:lang w:bidi="ps-AF"/>
        </w:rPr>
        <w:t>جلا والي</w:t>
      </w:r>
      <w:r w:rsidR="00B4236D" w:rsidRPr="00B4236D">
        <w:rPr>
          <w:rtl/>
          <w:lang w:bidi="ps-AF"/>
        </w:rPr>
        <w:t xml:space="preserve"> او هغه زیانونه چې </w:t>
      </w:r>
      <w:r w:rsidR="00BA1B74">
        <w:rPr>
          <w:rFonts w:hint="cs"/>
          <w:rtl/>
          <w:lang w:bidi="ps-AF"/>
        </w:rPr>
        <w:t>ښځو او نجونو ته یی صرف د جنسیت په اساس رسوي</w:t>
      </w:r>
      <w:r w:rsidR="00B4236D" w:rsidRPr="00B4236D">
        <w:rPr>
          <w:rtl/>
          <w:lang w:bidi="ps-AF"/>
        </w:rPr>
        <w:t xml:space="preserve">، باید د انسانیت ضمیر </w:t>
      </w:r>
      <w:r w:rsidR="00BA1B74">
        <w:rPr>
          <w:rFonts w:hint="cs"/>
          <w:rtl/>
          <w:lang w:bidi="ps-AF"/>
        </w:rPr>
        <w:t xml:space="preserve">ته </w:t>
      </w:r>
      <w:r w:rsidR="00B4236D" w:rsidRPr="00B4236D">
        <w:rPr>
          <w:rtl/>
          <w:lang w:bidi="ps-AF"/>
        </w:rPr>
        <w:t xml:space="preserve">ټکان </w:t>
      </w:r>
      <w:r w:rsidR="00BA1B74">
        <w:rPr>
          <w:rFonts w:hint="cs"/>
          <w:rtl/>
          <w:lang w:bidi="ps-AF"/>
        </w:rPr>
        <w:t>ورکړي</w:t>
      </w:r>
      <w:r w:rsidR="00B4236D" w:rsidRPr="00B4236D">
        <w:rPr>
          <w:rtl/>
          <w:lang w:bidi="ps-AF"/>
        </w:rPr>
        <w:t xml:space="preserve">. د افغانستان </w:t>
      </w:r>
      <w:r w:rsidR="00B4236D" w:rsidRPr="00B4236D">
        <w:rPr>
          <w:rtl/>
          <w:lang w:bidi="ps-AF"/>
        </w:rPr>
        <w:lastRenderedPageBreak/>
        <w:t>په قوانینو او حکومتولۍ کې د جنسیتي ظلم د ایډیالوژۍ ځای پر ځای کول د ښځو او نجونو هر ډول خپلواکي او اداره له منځه وړې ده چې ممکن د یوې نیمګړې ادارې لاندې شتون درلود. دا دوی له خپلو بشري حقونو څخه بې برخې کوي او ژور او تلپاتې زیانونه یې اړولي دي. د ګډ اقدام پرته، دا زیانونه به د نسلونو او په بالقوه توګه په ټوله نړۍ کې تکرار شي</w:t>
      </w:r>
      <w:r w:rsidR="00B4236D">
        <w:rPr>
          <w:rFonts w:hint="cs"/>
          <w:rtl/>
          <w:lang w:bidi="ps-AF"/>
        </w:rPr>
        <w:t>.</w:t>
      </w:r>
    </w:p>
    <w:p w14:paraId="68069BB0" w14:textId="77777777" w:rsidR="004F0C11" w:rsidRPr="004F0C11" w:rsidRDefault="004F0C11" w:rsidP="0078527E">
      <w:pPr>
        <w:pStyle w:val="NoSpacing"/>
        <w:bidi/>
        <w:ind w:left="1134"/>
        <w:rPr>
          <w:rStyle w:val="y2iqfc"/>
          <w:rtl/>
          <w:lang w:bidi="ps-AF"/>
        </w:rPr>
      </w:pPr>
    </w:p>
    <w:p w14:paraId="5C3A2DDB" w14:textId="7B46EA33" w:rsidR="00B4236D" w:rsidRDefault="008C06ED" w:rsidP="0078527E">
      <w:pPr>
        <w:pStyle w:val="NoSpacing"/>
        <w:bidi/>
        <w:ind w:left="1134"/>
        <w:rPr>
          <w:rtl/>
          <w:lang w:bidi="ps-AF"/>
        </w:rPr>
      </w:pPr>
      <w:r w:rsidRPr="00BA1B74">
        <w:rPr>
          <w:rFonts w:hint="cs"/>
          <w:rtl/>
          <w:lang w:bidi="ps-AF"/>
        </w:rPr>
        <w:t>۱‍۲</w:t>
      </w:r>
      <w:r w:rsidR="001317AD">
        <w:rPr>
          <w:rFonts w:hint="cs"/>
          <w:rtl/>
          <w:lang w:bidi="ps-AF"/>
        </w:rPr>
        <w:t>۹</w:t>
      </w:r>
      <w:r w:rsidR="00B4236D" w:rsidRPr="00BA1B74">
        <w:rPr>
          <w:rFonts w:hint="cs"/>
          <w:rtl/>
          <w:lang w:bidi="ps-AF"/>
        </w:rPr>
        <w:t>.</w:t>
      </w:r>
      <w:r w:rsidR="00B4236D" w:rsidRPr="00BA1B74">
        <w:rPr>
          <w:rtl/>
          <w:lang w:bidi="ps-AF"/>
        </w:rPr>
        <w:t xml:space="preserve"> د حکومتدارۍ په اړه د طالبانو په تګلار کې د ظلم د جوړښت سره د مخالفت لپاره د نړیوالې ټولنې او د هغې د بنسټونو بشپړ تعهد ته اړتیا ده. دا د داسې رژیم په توګه پیژندلو ته اړتیا لري چې اصلي نړیوال جرمونه ترسره کوي</w:t>
      </w:r>
      <w:r w:rsidR="00BA1B74" w:rsidRPr="00BA1B74">
        <w:rPr>
          <w:rFonts w:hint="cs"/>
          <w:rtl/>
          <w:lang w:bidi="ps-AF"/>
        </w:rPr>
        <w:t xml:space="preserve">،  </w:t>
      </w:r>
      <w:r w:rsidR="00B4236D" w:rsidRPr="00BA1B74">
        <w:rPr>
          <w:rtl/>
          <w:lang w:bidi="ps-AF"/>
        </w:rPr>
        <w:t>پ</w:t>
      </w:r>
      <w:r w:rsidR="00FD2DAB">
        <w:rPr>
          <w:rFonts w:hint="cs"/>
          <w:rtl/>
          <w:lang w:bidi="ps-AF"/>
        </w:rPr>
        <w:t xml:space="preserve">ه </w:t>
      </w:r>
      <w:r w:rsidR="00B4236D" w:rsidRPr="00BA1B74">
        <w:rPr>
          <w:rtl/>
          <w:lang w:bidi="ps-AF"/>
        </w:rPr>
        <w:t xml:space="preserve">شمول د </w:t>
      </w:r>
      <w:r w:rsidR="00FD2DAB">
        <w:rPr>
          <w:rFonts w:hint="cs"/>
          <w:rtl/>
          <w:lang w:bidi="ps-AF"/>
        </w:rPr>
        <w:t xml:space="preserve"> جنسیتي ځورونی</w:t>
      </w:r>
      <w:r w:rsidR="00B4236D" w:rsidRPr="00BA1B74">
        <w:rPr>
          <w:rtl/>
          <w:lang w:bidi="ps-AF"/>
        </w:rPr>
        <w:t xml:space="preserve"> د بشریت پروړاندې جرم</w:t>
      </w:r>
      <w:r w:rsidR="00B4236D" w:rsidRPr="00BA1B74">
        <w:rPr>
          <w:rtl/>
        </w:rPr>
        <w:t>.</w:t>
      </w:r>
    </w:p>
    <w:p w14:paraId="43285612" w14:textId="77777777" w:rsidR="004F0C11" w:rsidRPr="004F0C11" w:rsidRDefault="004F0C11" w:rsidP="0078527E">
      <w:pPr>
        <w:pStyle w:val="NoSpacing"/>
        <w:bidi/>
        <w:ind w:left="1134"/>
        <w:rPr>
          <w:rStyle w:val="y2iqfc"/>
          <w:rtl/>
          <w:lang w:bidi="ps-AF"/>
        </w:rPr>
      </w:pPr>
    </w:p>
    <w:p w14:paraId="42E9AA00" w14:textId="4F27D748" w:rsidR="00B4236D" w:rsidRDefault="008C06ED" w:rsidP="0078527E">
      <w:pPr>
        <w:pStyle w:val="NoSpacing"/>
        <w:bidi/>
        <w:ind w:left="1134"/>
        <w:rPr>
          <w:lang w:bidi="ps-AF"/>
        </w:rPr>
      </w:pPr>
      <w:r w:rsidRPr="00B4236D">
        <w:rPr>
          <w:rFonts w:hint="cs"/>
          <w:rtl/>
        </w:rPr>
        <w:t>۱</w:t>
      </w:r>
      <w:r w:rsidR="001317AD">
        <w:rPr>
          <w:rFonts w:hint="cs"/>
          <w:rtl/>
          <w:lang w:bidi="ps-AF"/>
        </w:rPr>
        <w:t>۳۰</w:t>
      </w:r>
      <w:r w:rsidR="00B4236D" w:rsidRPr="00B4236D">
        <w:rPr>
          <w:rFonts w:hint="cs"/>
          <w:rtl/>
        </w:rPr>
        <w:t>.</w:t>
      </w:r>
      <w:r w:rsidR="00B4236D" w:rsidRPr="00B4236D">
        <w:rPr>
          <w:rtl/>
          <w:lang w:bidi="ps-AF"/>
        </w:rPr>
        <w:t xml:space="preserve"> په داسې حال کې چې جنسیتي توکم پالنه لا تر اوسه د بشریت پر وړاندې د جرم په توګه نه ده منل شوې، دا په سمه توګه هغه بنسټیز ظلمونه بیانوي چې د طالبانو </w:t>
      </w:r>
      <w:r w:rsidR="00BA1B74">
        <w:rPr>
          <w:rFonts w:hint="cs"/>
          <w:rtl/>
          <w:lang w:bidi="ps-AF"/>
        </w:rPr>
        <w:t xml:space="preserve">د </w:t>
      </w:r>
      <w:r w:rsidR="00B4236D" w:rsidRPr="00B4236D">
        <w:rPr>
          <w:rtl/>
          <w:lang w:bidi="ps-AF"/>
        </w:rPr>
        <w:t>حکومتولۍ ځانګړتیاوي</w:t>
      </w:r>
      <w:r w:rsidR="00BA1B74">
        <w:rPr>
          <w:rFonts w:hint="cs"/>
          <w:rtl/>
          <w:lang w:bidi="ps-AF"/>
        </w:rPr>
        <w:t xml:space="preserve"> ښیی</w:t>
      </w:r>
      <w:r w:rsidR="00B4236D" w:rsidRPr="00B4236D">
        <w:rPr>
          <w:rtl/>
          <w:lang w:bidi="ps-AF"/>
        </w:rPr>
        <w:t>. دولتونه هڅول کیږي چې د بشریت په وړاندې د جرم په توګه د جنډر اپارتایډ د پیژندلو او کوډ کولو ملاتړ وکړي. برسېره پر دې، دا مفکوره په ځانګړې توګه د افغانانو لپاره د تحرک په ځواک بدله شوې ده، او دولتونه هڅول کیږي چې د سیاسي، ډیپلوماتیکو او قانوني لارو له لارې د دوی د مدافع وکیل ملاتړ وکړي. دا به د ډیری افغانانو اندیښنو سره مقابله وکړي چې د ځانګړي راپور ورکوونکي لخوا</w:t>
      </w:r>
      <w:r w:rsidR="00BA1B74">
        <w:rPr>
          <w:rFonts w:hint="cs"/>
          <w:rtl/>
          <w:lang w:bidi="ps-AF"/>
        </w:rPr>
        <w:t xml:space="preserve"> ورسره</w:t>
      </w:r>
      <w:r w:rsidR="00B4236D" w:rsidRPr="00B4236D">
        <w:rPr>
          <w:rtl/>
          <w:lang w:bidi="ps-AF"/>
        </w:rPr>
        <w:t xml:space="preserve"> مشوره شوي، په ځانګړې توګه میرمنو او نجونو</w:t>
      </w:r>
      <w:r w:rsidR="00EA2731">
        <w:rPr>
          <w:rFonts w:hint="cs"/>
          <w:rtl/>
          <w:lang w:bidi="ps-AF"/>
        </w:rPr>
        <w:t xml:space="preserve"> ته</w:t>
      </w:r>
      <w:r w:rsidR="00B4236D" w:rsidRPr="00B4236D">
        <w:rPr>
          <w:rtl/>
          <w:lang w:bidi="ps-AF"/>
        </w:rPr>
        <w:t xml:space="preserve">، چې د نړیوالې ټولنې لخوا د اندیښنې وړ چوپتیا </w:t>
      </w:r>
      <w:r w:rsidR="00BA1B74">
        <w:rPr>
          <w:rFonts w:hint="cs"/>
          <w:rtl/>
          <w:lang w:bidi="ps-AF"/>
        </w:rPr>
        <w:t>په لیدو سره</w:t>
      </w:r>
      <w:r w:rsidR="00B4236D" w:rsidRPr="00B4236D">
        <w:rPr>
          <w:rtl/>
          <w:lang w:bidi="ps-AF"/>
        </w:rPr>
        <w:t>، د پریښودلو او خیانت احساس رامینځته کوي.</w:t>
      </w:r>
    </w:p>
    <w:p w14:paraId="334BDF99" w14:textId="192B9878" w:rsidR="00B4236D" w:rsidRDefault="00B4236D" w:rsidP="0078527E">
      <w:pPr>
        <w:pStyle w:val="NoSpacing"/>
        <w:bidi/>
        <w:ind w:left="1134"/>
        <w:rPr>
          <w:rStyle w:val="y2iqfc"/>
          <w:rFonts w:ascii="inherit" w:hAnsi="inherit"/>
          <w:color w:val="202124"/>
          <w:sz w:val="42"/>
          <w:szCs w:val="42"/>
          <w:rtl/>
          <w:lang w:bidi="ps-AF"/>
        </w:rPr>
      </w:pPr>
    </w:p>
    <w:p w14:paraId="2EB9ECA5" w14:textId="6E6B4964" w:rsidR="00B4236D" w:rsidRDefault="008C06ED" w:rsidP="0078527E">
      <w:pPr>
        <w:pStyle w:val="NoSpacing"/>
        <w:bidi/>
        <w:ind w:left="1134"/>
        <w:rPr>
          <w:rtl/>
          <w:lang w:bidi="ps-AF"/>
        </w:rPr>
      </w:pPr>
      <w:r w:rsidRPr="00B4236D">
        <w:rPr>
          <w:rFonts w:hint="cs"/>
          <w:rtl/>
        </w:rPr>
        <w:t>۱۳</w:t>
      </w:r>
      <w:r w:rsidR="001317AD">
        <w:rPr>
          <w:rFonts w:hint="cs"/>
          <w:rtl/>
          <w:lang w:bidi="ps-AF"/>
        </w:rPr>
        <w:t>۱</w:t>
      </w:r>
      <w:r w:rsidR="00B4236D" w:rsidRPr="00B4236D">
        <w:rPr>
          <w:rFonts w:hint="cs"/>
          <w:rtl/>
        </w:rPr>
        <w:t>.</w:t>
      </w:r>
      <w:r w:rsidR="00B4236D" w:rsidRPr="00B4236D">
        <w:rPr>
          <w:rtl/>
        </w:rPr>
        <w:t xml:space="preserve"> د افغانستان د ښځو او نجونو لپاره خواخوږي باید د عمل سره سمون ولري. نړیواله ټولنه باید د هغه بنسټیز جنسیتي ظلم سره </w:t>
      </w:r>
      <w:r w:rsidR="00BA1B74" w:rsidRPr="00B4236D">
        <w:rPr>
          <w:rFonts w:hint="cs"/>
          <w:rtl/>
        </w:rPr>
        <w:t>د مبارزې</w:t>
      </w:r>
      <w:r w:rsidR="00B4236D" w:rsidRPr="00B4236D">
        <w:rPr>
          <w:rtl/>
        </w:rPr>
        <w:t xml:space="preserve"> لپاره عمل وکړي چې طالبانو رامینځته کړی او د ساتلو په لټه کې دي.</w:t>
      </w:r>
    </w:p>
    <w:p w14:paraId="2AECBE9E" w14:textId="77777777" w:rsidR="00B4236D" w:rsidRDefault="00B4236D" w:rsidP="0078527E">
      <w:pPr>
        <w:pStyle w:val="NoSpacing"/>
        <w:bidi/>
        <w:ind w:left="1134"/>
        <w:rPr>
          <w:rtl/>
          <w:lang w:bidi="ps-AF"/>
        </w:rPr>
      </w:pPr>
    </w:p>
    <w:p w14:paraId="4BB82760" w14:textId="794B165C" w:rsidR="00B4236D" w:rsidRDefault="008C06ED" w:rsidP="0078527E">
      <w:pPr>
        <w:pStyle w:val="NoSpacing"/>
        <w:bidi/>
        <w:ind w:left="1134"/>
        <w:rPr>
          <w:rtl/>
          <w:lang w:bidi="ps-AF"/>
        </w:rPr>
      </w:pPr>
      <w:r w:rsidRPr="00812107">
        <w:rPr>
          <w:rFonts w:hint="cs"/>
          <w:rtl/>
        </w:rPr>
        <w:t>۱۳</w:t>
      </w:r>
      <w:r w:rsidR="001317AD">
        <w:rPr>
          <w:rFonts w:hint="cs"/>
          <w:rtl/>
          <w:lang w:bidi="ps-AF"/>
        </w:rPr>
        <w:t>۲</w:t>
      </w:r>
      <w:r w:rsidR="00B4236D" w:rsidRPr="00812107">
        <w:rPr>
          <w:rFonts w:hint="cs"/>
          <w:rtl/>
        </w:rPr>
        <w:t>.</w:t>
      </w:r>
      <w:r w:rsidR="00B4236D" w:rsidRPr="00812107">
        <w:rPr>
          <w:rtl/>
        </w:rPr>
        <w:t xml:space="preserve"> لاندې سپارښتنې د ځانګړي راپور ورکوونکي د پخوانیو راپورونو او د ښځو او نجونو په وړاندې د تبعیض په اړه د کاري ډلې سره د هغه ګډ راپور په سپارښتنو جوړیږي.</w:t>
      </w:r>
    </w:p>
    <w:p w14:paraId="76F475B2" w14:textId="77777777" w:rsidR="004F0C11" w:rsidRPr="00812107" w:rsidRDefault="004F0C11" w:rsidP="0078527E">
      <w:pPr>
        <w:pStyle w:val="NoSpacing"/>
        <w:bidi/>
        <w:ind w:left="1134"/>
        <w:rPr>
          <w:lang w:bidi="ps-AF"/>
        </w:rPr>
      </w:pPr>
    </w:p>
    <w:p w14:paraId="1FA94490" w14:textId="72CB6B75" w:rsidR="00B4236D" w:rsidRDefault="00B4236D" w:rsidP="0078527E">
      <w:pPr>
        <w:pStyle w:val="NoSpacing"/>
        <w:bidi/>
        <w:rPr>
          <w:rtl/>
          <w:lang w:bidi="ps-AF"/>
        </w:rPr>
      </w:pPr>
    </w:p>
    <w:p w14:paraId="219B09BC" w14:textId="7F086390" w:rsidR="00812107" w:rsidRPr="004F0C11" w:rsidRDefault="008C06ED" w:rsidP="0078527E">
      <w:pPr>
        <w:pStyle w:val="NoSpacing"/>
        <w:bidi/>
        <w:ind w:left="1134"/>
        <w:rPr>
          <w:rStyle w:val="y2iqfc"/>
          <w:rFonts w:ascii="inherit" w:hAnsi="inherit"/>
          <w:b/>
          <w:bCs/>
          <w:color w:val="202124"/>
          <w:sz w:val="30"/>
          <w:rtl/>
          <w:lang w:bidi="ps-AF"/>
        </w:rPr>
      </w:pPr>
      <w:r>
        <w:rPr>
          <w:rStyle w:val="y2iqfc"/>
          <w:rFonts w:ascii="inherit" w:hAnsi="inherit" w:hint="cs"/>
          <w:b/>
          <w:bCs/>
          <w:color w:val="202124"/>
          <w:sz w:val="30"/>
          <w:rtl/>
          <w:lang w:bidi="ps-AF"/>
        </w:rPr>
        <w:t>۱۳</w:t>
      </w:r>
      <w:r w:rsidR="001317AD">
        <w:rPr>
          <w:rStyle w:val="y2iqfc"/>
          <w:rFonts w:ascii="inherit" w:hAnsi="inherit" w:hint="cs"/>
          <w:b/>
          <w:bCs/>
          <w:color w:val="202124"/>
          <w:sz w:val="30"/>
          <w:rtl/>
          <w:lang w:bidi="ps-AF"/>
        </w:rPr>
        <w:t>۳</w:t>
      </w:r>
      <w:r>
        <w:rPr>
          <w:rStyle w:val="y2iqfc"/>
          <w:rFonts w:ascii="inherit" w:hAnsi="inherit" w:hint="cs"/>
          <w:b/>
          <w:bCs/>
          <w:color w:val="202124"/>
          <w:sz w:val="30"/>
          <w:rtl/>
          <w:lang w:bidi="ps-AF"/>
        </w:rPr>
        <w:t xml:space="preserve"> . </w:t>
      </w:r>
      <w:r w:rsidR="00812107" w:rsidRPr="004F0C11">
        <w:rPr>
          <w:rStyle w:val="y2iqfc"/>
          <w:rFonts w:ascii="inherit" w:hAnsi="inherit"/>
          <w:b/>
          <w:bCs/>
          <w:color w:val="202124"/>
          <w:sz w:val="30"/>
          <w:rtl/>
        </w:rPr>
        <w:t xml:space="preserve">ځانګړی راپور ورکوونکی وړاندیز کوي چې </w:t>
      </w:r>
      <w:r w:rsidR="00812107" w:rsidRPr="004F0C11">
        <w:rPr>
          <w:rStyle w:val="y2iqfc"/>
          <w:rFonts w:ascii="inherit" w:hAnsi="inherit" w:hint="cs"/>
          <w:b/>
          <w:bCs/>
          <w:color w:val="202124"/>
          <w:sz w:val="30"/>
          <w:rtl/>
          <w:lang w:bidi="ps-AF"/>
        </w:rPr>
        <w:t>حاکم</w:t>
      </w:r>
      <w:r w:rsidR="00812107" w:rsidRPr="004F0C11">
        <w:rPr>
          <w:rStyle w:val="y2iqfc"/>
          <w:rFonts w:ascii="inherit" w:hAnsi="inherit"/>
          <w:b/>
          <w:bCs/>
          <w:color w:val="202124"/>
          <w:sz w:val="30"/>
          <w:rtl/>
        </w:rPr>
        <w:t xml:space="preserve"> چارواکي:</w:t>
      </w:r>
    </w:p>
    <w:p w14:paraId="7C490075" w14:textId="5C703137" w:rsidR="00812107" w:rsidRDefault="00812107" w:rsidP="0078527E">
      <w:pPr>
        <w:pStyle w:val="NoSpacing"/>
        <w:bidi/>
        <w:ind w:left="1134"/>
        <w:rPr>
          <w:rtl/>
          <w:lang w:bidi="ps-AF"/>
        </w:rPr>
      </w:pPr>
      <w:r>
        <w:rPr>
          <w:rFonts w:hint="cs"/>
          <w:rtl/>
          <w:lang w:bidi="ps-AF"/>
        </w:rPr>
        <w:t>الف:</w:t>
      </w:r>
      <w:r w:rsidRPr="00812107">
        <w:rPr>
          <w:rtl/>
          <w:lang w:bidi="ps-AF"/>
        </w:rPr>
        <w:t xml:space="preserve"> د بشري حقونو د نړیوالو تړونونو له مخې چې د افغانستان له خوا تصویب شوي، د هغو پالیسیو او کړنلارو د بدلولو په شمول چې له دې نړیوالو مکلفیتونو څخه سرغړونه کوي، خپل مسوولیتونه سرته ورسوي؛</w:t>
      </w:r>
    </w:p>
    <w:p w14:paraId="6CD286BA" w14:textId="77777777" w:rsidR="00812107" w:rsidRDefault="00812107" w:rsidP="0078527E">
      <w:pPr>
        <w:pStyle w:val="NoSpacing"/>
        <w:bidi/>
        <w:ind w:left="1134"/>
        <w:rPr>
          <w:rtl/>
          <w:lang w:bidi="ps-AF"/>
        </w:rPr>
      </w:pPr>
    </w:p>
    <w:p w14:paraId="363B2F99" w14:textId="261D4AEA" w:rsidR="00812107" w:rsidRDefault="00812107" w:rsidP="0078527E">
      <w:pPr>
        <w:pStyle w:val="NoSpacing"/>
        <w:bidi/>
        <w:ind w:left="1134"/>
        <w:rPr>
          <w:rtl/>
          <w:lang w:bidi="ps-AF"/>
        </w:rPr>
      </w:pPr>
      <w:r>
        <w:rPr>
          <w:rFonts w:hint="cs"/>
          <w:rtl/>
          <w:lang w:bidi="ps-AF"/>
        </w:rPr>
        <w:t>ب:</w:t>
      </w:r>
      <w:r w:rsidRPr="00812107">
        <w:rPr>
          <w:rtl/>
          <w:lang w:bidi="ps-AF"/>
        </w:rPr>
        <w:t xml:space="preserve"> د جنسیتي ظلمونو د بنسټیز سیسټم د له منځه وړلو لپاره ګامونه پورته کړئ، په شمول د تبعیض پالیسي او لارښوونو په چټکتیا سره چې ښځې او نجونې له حقونو او بنسټیزو آزادیو محروموي، په شمول:</w:t>
      </w:r>
    </w:p>
    <w:p w14:paraId="67D60B6B" w14:textId="77777777" w:rsidR="00812107" w:rsidRDefault="00812107" w:rsidP="0078527E">
      <w:pPr>
        <w:pStyle w:val="NoSpacing"/>
        <w:bidi/>
        <w:ind w:left="1134"/>
        <w:rPr>
          <w:rtl/>
          <w:lang w:bidi="ps-AF"/>
        </w:rPr>
      </w:pPr>
    </w:p>
    <w:p w14:paraId="6974D2D1" w14:textId="2CC5C0C7" w:rsidR="00812107" w:rsidRDefault="00812107" w:rsidP="0078527E">
      <w:pPr>
        <w:pStyle w:val="NoSpacing"/>
        <w:bidi/>
        <w:ind w:left="1134"/>
      </w:pPr>
      <w:r w:rsidRPr="00812107">
        <w:rPr>
          <w:rtl/>
          <w:lang w:bidi="ps-AF"/>
        </w:rPr>
        <w:t>(</w:t>
      </w:r>
      <w:r w:rsidR="00D20029">
        <w:rPr>
          <w:rFonts w:hint="cs"/>
          <w:rtl/>
          <w:lang w:bidi="ps-AF"/>
        </w:rPr>
        <w:t>۱</w:t>
      </w:r>
      <w:r w:rsidRPr="00812107">
        <w:rPr>
          <w:rtl/>
          <w:lang w:bidi="ps-AF"/>
        </w:rPr>
        <w:t>) په سمدستي او غیر مشروط ډول د ټولو هغو ښځو او نجونو خوشې کول چې  په خپل</w:t>
      </w:r>
      <w:r w:rsidR="00BA1B74">
        <w:rPr>
          <w:rFonts w:hint="cs"/>
          <w:rtl/>
          <w:lang w:bidi="ps-AF"/>
        </w:rPr>
        <w:t xml:space="preserve"> سره توګه</w:t>
      </w:r>
      <w:r w:rsidRPr="00812107">
        <w:rPr>
          <w:rtl/>
          <w:lang w:bidi="ps-AF"/>
        </w:rPr>
        <w:t xml:space="preserve"> توقیف </w:t>
      </w:r>
      <w:r w:rsidR="00BA1B74">
        <w:rPr>
          <w:rFonts w:hint="cs"/>
          <w:rtl/>
          <w:lang w:bidi="ps-AF"/>
        </w:rPr>
        <w:t>دي</w:t>
      </w:r>
      <w:r w:rsidRPr="00812107">
        <w:rPr>
          <w:rtl/>
          <w:lang w:bidi="ps-AF"/>
        </w:rPr>
        <w:t xml:space="preserve">، په شمول د ښځو د بشري حقونو مدافعین، مظاهره کوونکي، او هغه کسان چې د جامو د کوډ یا محرم شرطونو د ادعا له امله نیول شوي، او همدارنګه د نورو ښځو د حقونو لپاره د ودریدو له امله نیول شوي. د نارینه او هلکانو په ګډون، زده کړې ته د هغوی د </w:t>
      </w:r>
      <w:r w:rsidR="00BA1B74">
        <w:rPr>
          <w:rFonts w:hint="cs"/>
          <w:rtl/>
          <w:lang w:bidi="ps-AF"/>
        </w:rPr>
        <w:t xml:space="preserve">لاسري </w:t>
      </w:r>
      <w:r w:rsidRPr="00812107">
        <w:rPr>
          <w:rtl/>
          <w:lang w:bidi="ps-AF"/>
        </w:rPr>
        <w:t>په شمول</w:t>
      </w:r>
      <w:r w:rsidR="008C06ED">
        <w:rPr>
          <w:rFonts w:hint="cs"/>
          <w:rtl/>
          <w:lang w:bidi="ps-AF"/>
        </w:rPr>
        <w:t xml:space="preserve">؛ </w:t>
      </w:r>
    </w:p>
    <w:p w14:paraId="01CCE45E" w14:textId="77777777" w:rsidR="00812107" w:rsidRPr="00BA1B74" w:rsidRDefault="00812107" w:rsidP="0078527E">
      <w:pPr>
        <w:pStyle w:val="NoSpacing"/>
        <w:bidi/>
        <w:rPr>
          <w:lang w:bidi="ps-AF"/>
        </w:rPr>
      </w:pPr>
    </w:p>
    <w:p w14:paraId="4AE7085D" w14:textId="26F047D7" w:rsidR="00812107" w:rsidRDefault="00812107" w:rsidP="0078527E">
      <w:pPr>
        <w:pStyle w:val="NoSpacing"/>
        <w:bidi/>
        <w:ind w:left="1134"/>
        <w:rPr>
          <w:rtl/>
          <w:lang w:bidi="ps-AF"/>
        </w:rPr>
      </w:pPr>
      <w:r w:rsidRPr="00812107">
        <w:rPr>
          <w:rtl/>
          <w:lang w:bidi="ps-AF"/>
        </w:rPr>
        <w:t>(</w:t>
      </w:r>
      <w:r w:rsidR="00D20029">
        <w:rPr>
          <w:rFonts w:hint="cs"/>
          <w:rtl/>
          <w:lang w:bidi="ps-AF"/>
        </w:rPr>
        <w:t>۲</w:t>
      </w:r>
      <w:r w:rsidRPr="00812107">
        <w:rPr>
          <w:rtl/>
          <w:lang w:bidi="ps-AF"/>
        </w:rPr>
        <w:t xml:space="preserve">) په ټولو کچو او ټولو مضامینو کې د ښځو او </w:t>
      </w:r>
      <w:r w:rsidR="00974AD1">
        <w:rPr>
          <w:rtl/>
          <w:lang w:bidi="ps-AF"/>
        </w:rPr>
        <w:t>نجونو</w:t>
      </w:r>
      <w:r w:rsidRPr="00812107">
        <w:rPr>
          <w:rtl/>
          <w:lang w:bidi="ps-AF"/>
        </w:rPr>
        <w:t xml:space="preserve"> لپاره </w:t>
      </w:r>
      <w:r w:rsidR="006F0569">
        <w:rPr>
          <w:rFonts w:hint="cs"/>
          <w:rtl/>
          <w:lang w:bidi="ps-AF"/>
        </w:rPr>
        <w:t xml:space="preserve">د با </w:t>
      </w:r>
      <w:r w:rsidRPr="00812107">
        <w:rPr>
          <w:rtl/>
          <w:lang w:bidi="ps-AF"/>
        </w:rPr>
        <w:t>کیفیت</w:t>
      </w:r>
      <w:r w:rsidR="006F0569">
        <w:rPr>
          <w:rFonts w:hint="cs"/>
          <w:rtl/>
          <w:lang w:bidi="ps-AF"/>
        </w:rPr>
        <w:t>ه</w:t>
      </w:r>
      <w:r w:rsidRPr="00812107">
        <w:rPr>
          <w:rtl/>
          <w:lang w:bidi="ps-AF"/>
        </w:rPr>
        <w:t xml:space="preserve"> او هراړخیز زده کړې ته مساوي</w:t>
      </w:r>
      <w:r w:rsidR="006F0569">
        <w:rPr>
          <w:rFonts w:hint="cs"/>
          <w:rtl/>
          <w:lang w:bidi="ps-AF"/>
        </w:rPr>
        <w:t xml:space="preserve"> او </w:t>
      </w:r>
      <w:r w:rsidRPr="00812107">
        <w:rPr>
          <w:rtl/>
          <w:lang w:bidi="ps-AF"/>
        </w:rPr>
        <w:t>ټول شموله لاسرسي بیا رامینځته کول؛</w:t>
      </w:r>
    </w:p>
    <w:p w14:paraId="0E552548" w14:textId="77777777" w:rsidR="00812107" w:rsidRPr="00812107" w:rsidRDefault="00812107" w:rsidP="0078527E">
      <w:pPr>
        <w:pStyle w:val="NoSpacing"/>
        <w:bidi/>
        <w:ind w:left="1134"/>
        <w:rPr>
          <w:lang w:bidi="ps-AF"/>
        </w:rPr>
      </w:pPr>
    </w:p>
    <w:p w14:paraId="768BCFA0" w14:textId="1473B1C7" w:rsidR="00812107" w:rsidRDefault="00812107" w:rsidP="0078527E">
      <w:pPr>
        <w:pStyle w:val="NoSpacing"/>
        <w:bidi/>
        <w:ind w:left="1134"/>
        <w:rPr>
          <w:rtl/>
          <w:lang w:bidi="ps-AF"/>
        </w:rPr>
      </w:pPr>
      <w:r w:rsidRPr="00812107">
        <w:rPr>
          <w:rtl/>
          <w:lang w:bidi="ps-AF"/>
        </w:rPr>
        <w:t>(</w:t>
      </w:r>
      <w:r w:rsidR="00D20029">
        <w:rPr>
          <w:rFonts w:hint="cs"/>
          <w:rtl/>
          <w:lang w:bidi="ps-AF"/>
        </w:rPr>
        <w:t>۳</w:t>
      </w:r>
      <w:r w:rsidRPr="00812107">
        <w:rPr>
          <w:rtl/>
          <w:lang w:bidi="ps-AF"/>
        </w:rPr>
        <w:t>) د ښځو د متشبثینو ظرفیتونو، مهارتونو، او اقتصادي فرصتونو د لوړولو لپاره د محلي، غوښتنې سره سم د حرفوي زده کړو ملاتړ؛</w:t>
      </w:r>
    </w:p>
    <w:p w14:paraId="1716F683" w14:textId="77777777" w:rsidR="00812107" w:rsidRDefault="00812107" w:rsidP="0078527E">
      <w:pPr>
        <w:pStyle w:val="NoSpacing"/>
        <w:bidi/>
        <w:ind w:left="1134"/>
        <w:rPr>
          <w:rtl/>
          <w:lang w:bidi="ps-AF"/>
        </w:rPr>
      </w:pPr>
    </w:p>
    <w:p w14:paraId="03DAB344" w14:textId="14FCB6C1" w:rsidR="00812107" w:rsidRDefault="00812107" w:rsidP="0078527E">
      <w:pPr>
        <w:pStyle w:val="NoSpacing"/>
        <w:bidi/>
        <w:ind w:left="1134"/>
        <w:rPr>
          <w:rtl/>
          <w:lang w:bidi="ps-AF"/>
        </w:rPr>
      </w:pPr>
      <w:r w:rsidRPr="00812107">
        <w:rPr>
          <w:rtl/>
          <w:lang w:bidi="ps-AF"/>
        </w:rPr>
        <w:t>(</w:t>
      </w:r>
      <w:r w:rsidR="00D20029">
        <w:rPr>
          <w:rFonts w:hint="cs"/>
          <w:rtl/>
          <w:lang w:bidi="ps-AF"/>
        </w:rPr>
        <w:t>۴</w:t>
      </w:r>
      <w:r w:rsidRPr="00812107">
        <w:rPr>
          <w:rtl/>
          <w:lang w:bidi="ps-AF"/>
        </w:rPr>
        <w:t>) د ښځو او نجونو د تګ راتګ په آزادۍ باندې د محدودیتونو لرې کول، په ځانګړې توګه د محرم شرط؛</w:t>
      </w:r>
    </w:p>
    <w:p w14:paraId="4C82C96B" w14:textId="77777777" w:rsidR="00812107" w:rsidRDefault="00812107" w:rsidP="0078527E">
      <w:pPr>
        <w:pStyle w:val="NoSpacing"/>
        <w:bidi/>
        <w:ind w:left="1134"/>
        <w:rPr>
          <w:rtl/>
          <w:lang w:bidi="ps-AF"/>
        </w:rPr>
      </w:pPr>
    </w:p>
    <w:p w14:paraId="5408AF1A" w14:textId="71DEB5F4" w:rsidR="00812107" w:rsidRPr="00812107" w:rsidRDefault="00812107" w:rsidP="0078527E">
      <w:pPr>
        <w:pStyle w:val="NoSpacing"/>
        <w:bidi/>
        <w:ind w:left="1134"/>
        <w:rPr>
          <w:lang w:bidi="ps-AF"/>
        </w:rPr>
      </w:pPr>
      <w:r w:rsidRPr="00812107">
        <w:rPr>
          <w:rtl/>
          <w:lang w:bidi="ps-AF"/>
        </w:rPr>
        <w:t>(</w:t>
      </w:r>
      <w:r w:rsidR="00D20029">
        <w:rPr>
          <w:rFonts w:hint="cs"/>
          <w:rtl/>
          <w:lang w:bidi="ps-AF"/>
        </w:rPr>
        <w:t>۵</w:t>
      </w:r>
      <w:r w:rsidRPr="00812107">
        <w:rPr>
          <w:rtl/>
          <w:lang w:bidi="ps-AF"/>
        </w:rPr>
        <w:t>) ډاډ ترلاسه کول چې ښځې او نجونې با کیفیته روغتیایی خدماتو ته لاس رسی لري، په شمول د فزیکي، رواني ټولنیزو، او زیږون روغتیا خدمات؛</w:t>
      </w:r>
    </w:p>
    <w:p w14:paraId="55894B53" w14:textId="77777777" w:rsidR="00812107" w:rsidRDefault="00812107" w:rsidP="0078527E">
      <w:pPr>
        <w:pStyle w:val="NoSpacing"/>
        <w:bidi/>
        <w:ind w:left="1134"/>
        <w:rPr>
          <w:rtl/>
          <w:lang w:bidi="ps-AF"/>
        </w:rPr>
      </w:pPr>
    </w:p>
    <w:p w14:paraId="72E88EC3" w14:textId="393CBA45" w:rsidR="00812107" w:rsidRDefault="00812107" w:rsidP="0078527E">
      <w:pPr>
        <w:pStyle w:val="NoSpacing"/>
        <w:bidi/>
        <w:ind w:left="1134"/>
        <w:rPr>
          <w:rtl/>
          <w:lang w:bidi="ps-AF"/>
        </w:rPr>
      </w:pPr>
      <w:r w:rsidRPr="00812107">
        <w:rPr>
          <w:rtl/>
          <w:lang w:bidi="ps-AF"/>
        </w:rPr>
        <w:t>(</w:t>
      </w:r>
      <w:r w:rsidR="00D20029">
        <w:rPr>
          <w:rFonts w:hint="cs"/>
          <w:rtl/>
          <w:lang w:bidi="ps-AF"/>
        </w:rPr>
        <w:t>۶</w:t>
      </w:r>
      <w:r w:rsidRPr="00812107">
        <w:rPr>
          <w:rtl/>
          <w:lang w:bidi="ps-AF"/>
        </w:rPr>
        <w:t xml:space="preserve">) د ملګرو ملتونو او بشردوستانه ادارو په ګډون په ټولو سکتورونو کې د ښځو د کار کولو حق په سمدستي توګه </w:t>
      </w:r>
      <w:r w:rsidR="00974AD1">
        <w:rPr>
          <w:rFonts w:hint="cs"/>
          <w:rtl/>
          <w:lang w:bidi="ps-AF"/>
        </w:rPr>
        <w:t xml:space="preserve"> اعاده کول</w:t>
      </w:r>
      <w:r w:rsidR="00FD2DAB">
        <w:rPr>
          <w:rFonts w:hint="cs"/>
          <w:rtl/>
          <w:lang w:bidi="ps-AF"/>
        </w:rPr>
        <w:t>؛</w:t>
      </w:r>
    </w:p>
    <w:p w14:paraId="3C87767B" w14:textId="77777777" w:rsidR="00812107" w:rsidRDefault="00812107" w:rsidP="0078527E">
      <w:pPr>
        <w:pStyle w:val="NoSpacing"/>
        <w:bidi/>
        <w:ind w:left="1134"/>
        <w:rPr>
          <w:rtl/>
          <w:lang w:bidi="ps-AF"/>
        </w:rPr>
      </w:pPr>
    </w:p>
    <w:p w14:paraId="46B470D6" w14:textId="02AFCFAA" w:rsidR="00812107" w:rsidRDefault="00812107" w:rsidP="0078527E">
      <w:pPr>
        <w:pStyle w:val="NoSpacing"/>
        <w:bidi/>
        <w:ind w:left="1134"/>
        <w:rPr>
          <w:rtl/>
          <w:lang w:bidi="ps-AF"/>
        </w:rPr>
      </w:pPr>
      <w:r w:rsidRPr="00812107">
        <w:rPr>
          <w:rtl/>
          <w:lang w:bidi="ps-AF"/>
        </w:rPr>
        <w:t>(</w:t>
      </w:r>
      <w:r w:rsidR="004F0C11">
        <w:rPr>
          <w:rFonts w:hint="cs"/>
          <w:rtl/>
          <w:lang w:bidi="ps-AF"/>
        </w:rPr>
        <w:t>ج</w:t>
      </w:r>
      <w:r w:rsidRPr="00812107">
        <w:rPr>
          <w:rtl/>
          <w:lang w:bidi="ps-AF"/>
        </w:rPr>
        <w:t>) د تاوتریخوالی څخه د ښځو او نجونو د ساتنې لپاره د اداری سیسټمونو بیا رغونه، عدالت، جبران</w:t>
      </w:r>
      <w:r w:rsidR="00FD2DAB">
        <w:rPr>
          <w:rFonts w:hint="cs"/>
          <w:rtl/>
          <w:lang w:bidi="ps-AF"/>
        </w:rPr>
        <w:t xml:space="preserve"> د زیان</w:t>
      </w:r>
      <w:r w:rsidRPr="00812107">
        <w:rPr>
          <w:rtl/>
          <w:lang w:bidi="ps-AF"/>
        </w:rPr>
        <w:t xml:space="preserve">، او نورو بنسټیزو خدماتو ته د هغوی </w:t>
      </w:r>
      <w:r w:rsidR="006F0569">
        <w:rPr>
          <w:rFonts w:hint="cs"/>
          <w:rtl/>
          <w:lang w:bidi="ps-AF"/>
        </w:rPr>
        <w:t>د لاسرسي</w:t>
      </w:r>
      <w:r w:rsidRPr="00812107">
        <w:rPr>
          <w:rtl/>
          <w:lang w:bidi="ps-AF"/>
        </w:rPr>
        <w:t xml:space="preserve"> یقیني کول؛</w:t>
      </w:r>
    </w:p>
    <w:p w14:paraId="5525EC8F" w14:textId="77777777" w:rsidR="00812107" w:rsidRDefault="00812107" w:rsidP="0078527E">
      <w:pPr>
        <w:pStyle w:val="NoSpacing"/>
        <w:bidi/>
        <w:ind w:left="1134"/>
        <w:rPr>
          <w:rtl/>
          <w:lang w:bidi="ps-AF"/>
        </w:rPr>
      </w:pPr>
    </w:p>
    <w:p w14:paraId="785FBC62" w14:textId="0D7AF2E9" w:rsidR="00812107" w:rsidRDefault="00812107" w:rsidP="0078527E">
      <w:pPr>
        <w:pStyle w:val="NoSpacing"/>
        <w:bidi/>
        <w:ind w:left="1134"/>
        <w:rPr>
          <w:lang w:bidi="ps-AF"/>
        </w:rPr>
      </w:pPr>
      <w:r w:rsidRPr="00812107">
        <w:rPr>
          <w:rtl/>
          <w:lang w:bidi="ps-AF"/>
        </w:rPr>
        <w:t>(</w:t>
      </w:r>
      <w:r w:rsidR="004F0C11">
        <w:rPr>
          <w:rFonts w:hint="cs"/>
          <w:rtl/>
          <w:lang w:bidi="ps-AF"/>
        </w:rPr>
        <w:t>د</w:t>
      </w:r>
      <w:r w:rsidRPr="00812107">
        <w:rPr>
          <w:rtl/>
          <w:lang w:bidi="ps-AF"/>
        </w:rPr>
        <w:t xml:space="preserve">) د ښځو او نجونو په وړاندې د جرمونو او د بشري حقونو د سرغړونو مرتکبین د نړیوالو معیارونو سره سم حساب </w:t>
      </w:r>
      <w:r w:rsidR="00FD2DAB">
        <w:rPr>
          <w:rFonts w:hint="cs"/>
          <w:rtl/>
          <w:lang w:bidi="ps-AF"/>
        </w:rPr>
        <w:t xml:space="preserve"> ورکوونکی ګرځول ؛ </w:t>
      </w:r>
    </w:p>
    <w:p w14:paraId="7E756829" w14:textId="77777777" w:rsidR="00812107" w:rsidRPr="00812107" w:rsidRDefault="00812107" w:rsidP="0078527E">
      <w:pPr>
        <w:pStyle w:val="NoSpacing"/>
        <w:bidi/>
        <w:rPr>
          <w:lang w:bidi="ps-AF"/>
        </w:rPr>
      </w:pPr>
    </w:p>
    <w:p w14:paraId="03A2E6C1" w14:textId="79FE06D0" w:rsidR="00812107" w:rsidRDefault="00812107" w:rsidP="0078527E">
      <w:pPr>
        <w:pStyle w:val="NoSpacing"/>
        <w:bidi/>
        <w:ind w:left="1134"/>
        <w:rPr>
          <w:rStyle w:val="y2iqfc"/>
          <w:rFonts w:ascii="inherit" w:hAnsi="inherit"/>
          <w:color w:val="202124"/>
          <w:sz w:val="42"/>
          <w:szCs w:val="42"/>
          <w:rtl/>
          <w:lang w:bidi="ps-AF"/>
        </w:rPr>
      </w:pPr>
      <w:r w:rsidRPr="00812107">
        <w:rPr>
          <w:rtl/>
          <w:lang w:bidi="ps-AF"/>
        </w:rPr>
        <w:t>(</w:t>
      </w:r>
      <w:r w:rsidR="00045C0B">
        <w:rPr>
          <w:rFonts w:hint="cs"/>
          <w:rtl/>
          <w:lang w:bidi="prs-AF"/>
        </w:rPr>
        <w:t>ذ</w:t>
      </w:r>
      <w:r w:rsidRPr="00812107">
        <w:rPr>
          <w:rtl/>
          <w:lang w:bidi="ps-AF"/>
        </w:rPr>
        <w:t xml:space="preserve">) د ناوړه عملونو څخه د ټولو ماشومانو د ساتنې لپاره اغیزمن ګامونه پورته کړئ، په شمول </w:t>
      </w:r>
      <w:r w:rsidR="006F0569">
        <w:rPr>
          <w:rFonts w:hint="cs"/>
          <w:rtl/>
          <w:lang w:bidi="ps-AF"/>
        </w:rPr>
        <w:t>د</w:t>
      </w:r>
      <w:r w:rsidRPr="00812107">
        <w:rPr>
          <w:rtl/>
          <w:lang w:bidi="ps-AF"/>
        </w:rPr>
        <w:t xml:space="preserve"> وسله واله جګړه کې د ماشومانو په وړاندې جدي سرغړونې، جنسي تاوتریخوالی او </w:t>
      </w:r>
      <w:r w:rsidR="00FD2DAB">
        <w:rPr>
          <w:rFonts w:hint="cs"/>
          <w:rtl/>
          <w:lang w:bidi="ps-AF"/>
        </w:rPr>
        <w:t xml:space="preserve"> استثمار</w:t>
      </w:r>
      <w:r w:rsidRPr="00812107">
        <w:rPr>
          <w:rtl/>
          <w:lang w:bidi="ps-AF"/>
        </w:rPr>
        <w:t>، جبري ودونه، غلامي، قاچاق، او د پورغلامۍ</w:t>
      </w:r>
      <w:r w:rsidRPr="006F0569">
        <w:rPr>
          <w:rStyle w:val="y2iqfc"/>
          <w:rFonts w:ascii="inherit" w:hAnsi="inherit"/>
          <w:color w:val="202124"/>
          <w:sz w:val="32"/>
          <w:szCs w:val="24"/>
          <w:rtl/>
        </w:rPr>
        <w:t>؛</w:t>
      </w:r>
    </w:p>
    <w:p w14:paraId="210BE1C3" w14:textId="77777777" w:rsidR="00812107" w:rsidRDefault="00812107" w:rsidP="0078527E">
      <w:pPr>
        <w:pStyle w:val="NoSpacing"/>
        <w:bidi/>
        <w:ind w:left="1134"/>
        <w:rPr>
          <w:rStyle w:val="y2iqfc"/>
          <w:rFonts w:ascii="inherit" w:hAnsi="inherit"/>
          <w:color w:val="202124"/>
          <w:sz w:val="42"/>
          <w:szCs w:val="42"/>
          <w:rtl/>
          <w:lang w:bidi="ps-AF"/>
        </w:rPr>
      </w:pPr>
    </w:p>
    <w:p w14:paraId="666C3B15" w14:textId="79D71FBC" w:rsidR="00812107" w:rsidRPr="006F0569" w:rsidRDefault="00812107" w:rsidP="0078527E">
      <w:pPr>
        <w:pStyle w:val="NoSpacing"/>
        <w:bidi/>
        <w:ind w:left="1134"/>
        <w:rPr>
          <w:rStyle w:val="y2iqfc"/>
          <w:rFonts w:ascii="inherit" w:hAnsi="inherit"/>
          <w:color w:val="202124"/>
          <w:sz w:val="36"/>
          <w:szCs w:val="32"/>
          <w:rtl/>
          <w:lang w:bidi="ps-AF"/>
        </w:rPr>
      </w:pPr>
      <w:r w:rsidRPr="00812107">
        <w:rPr>
          <w:rtl/>
          <w:lang w:bidi="ps-AF"/>
        </w:rPr>
        <w:t>(</w:t>
      </w:r>
      <w:r w:rsidR="00045C0B">
        <w:rPr>
          <w:rFonts w:hint="cs"/>
          <w:rtl/>
          <w:lang w:bidi="prs-AF"/>
        </w:rPr>
        <w:t>و</w:t>
      </w:r>
      <w:r w:rsidRPr="00812107">
        <w:rPr>
          <w:rtl/>
          <w:lang w:bidi="ps-AF"/>
        </w:rPr>
        <w:t>) د افرادو په وړاندې د دوی د جنسي تمایل یا جنسیت پیژندنې پر بنسټ د تبعیض او تاوتریخوالي پای ته رسولو لپاره اغیزمن ګامونه پورته کول؛ ډاډ ترلاسه کړئ چې  سرغړونې په سمه توګه وڅیړل شي، او مرتکبین</w:t>
      </w:r>
      <w:r w:rsidR="006F0569">
        <w:rPr>
          <w:rFonts w:hint="cs"/>
          <w:rtl/>
          <w:lang w:bidi="ps-AF"/>
        </w:rPr>
        <w:t>و سره</w:t>
      </w:r>
      <w:r w:rsidRPr="00812107">
        <w:rPr>
          <w:rtl/>
          <w:lang w:bidi="ps-AF"/>
        </w:rPr>
        <w:t xml:space="preserve"> حساب شي</w:t>
      </w:r>
      <w:r w:rsidRPr="006F0569">
        <w:rPr>
          <w:rStyle w:val="y2iqfc"/>
          <w:rFonts w:ascii="inherit" w:hAnsi="inherit"/>
          <w:color w:val="202124"/>
          <w:sz w:val="34"/>
          <w:szCs w:val="28"/>
          <w:rtl/>
        </w:rPr>
        <w:t>؛</w:t>
      </w:r>
    </w:p>
    <w:p w14:paraId="23183625" w14:textId="77777777" w:rsidR="00812107" w:rsidRDefault="00812107" w:rsidP="0078527E">
      <w:pPr>
        <w:pStyle w:val="NoSpacing"/>
        <w:bidi/>
        <w:rPr>
          <w:lang w:bidi="ps-AF"/>
        </w:rPr>
      </w:pPr>
    </w:p>
    <w:p w14:paraId="093F285E" w14:textId="6081F822" w:rsidR="00812107" w:rsidRDefault="00812107" w:rsidP="0078527E">
      <w:pPr>
        <w:pStyle w:val="NoSpacing"/>
        <w:bidi/>
        <w:ind w:left="1134"/>
        <w:rPr>
          <w:rStyle w:val="y2iqfc"/>
          <w:rFonts w:ascii="inherit" w:hAnsi="inherit"/>
          <w:color w:val="202124"/>
          <w:sz w:val="42"/>
          <w:szCs w:val="42"/>
          <w:rtl/>
          <w:lang w:bidi="ps-AF"/>
        </w:rPr>
      </w:pPr>
      <w:r w:rsidRPr="00812107">
        <w:rPr>
          <w:rtl/>
          <w:lang w:bidi="ps-AF"/>
        </w:rPr>
        <w:t>(</w:t>
      </w:r>
      <w:r w:rsidR="00045C0B">
        <w:rPr>
          <w:rFonts w:hint="cs"/>
          <w:rtl/>
          <w:lang w:bidi="prs-AF"/>
        </w:rPr>
        <w:t>ه</w:t>
      </w:r>
      <w:r w:rsidRPr="00812107">
        <w:rPr>
          <w:rtl/>
          <w:lang w:bidi="ps-AF"/>
        </w:rPr>
        <w:t>) ډاډ ترلاسه کړئ چې د دولت بودیجه په شفافه توګه خپریږي او د لومړنیو خدماتو وړاندې کولو په ګډون د افغانانو د ژوند د ښه کولو لپاره، په ځانګړې توګه د ښځو او نجونو لګښتونو</w:t>
      </w:r>
      <w:r w:rsidR="006F0569">
        <w:rPr>
          <w:rFonts w:hint="cs"/>
          <w:rtl/>
          <w:lang w:bidi="ps-AF"/>
        </w:rPr>
        <w:t xml:space="preserve"> ته</w:t>
      </w:r>
      <w:r w:rsidRPr="00812107">
        <w:rPr>
          <w:rtl/>
          <w:lang w:bidi="ps-AF"/>
        </w:rPr>
        <w:t xml:space="preserve"> لومړیتوب ورکوي</w:t>
      </w:r>
      <w:r w:rsidR="00FD2DAB">
        <w:rPr>
          <w:rFonts w:hint="cs"/>
          <w:rtl/>
          <w:lang w:bidi="ps-AF"/>
        </w:rPr>
        <w:t xml:space="preserve"> ؛</w:t>
      </w:r>
      <w:r w:rsidR="00FD2DAB">
        <w:rPr>
          <w:rStyle w:val="y2iqfc"/>
          <w:rFonts w:ascii="inherit" w:hAnsi="inherit" w:hint="cs"/>
          <w:color w:val="202124"/>
          <w:sz w:val="38"/>
          <w:szCs w:val="36"/>
          <w:rtl/>
          <w:lang w:bidi="ps-AF"/>
        </w:rPr>
        <w:t xml:space="preserve"> </w:t>
      </w:r>
    </w:p>
    <w:p w14:paraId="101ECC4F" w14:textId="77777777" w:rsidR="00812107" w:rsidRPr="00812107" w:rsidRDefault="00812107" w:rsidP="0078527E">
      <w:pPr>
        <w:pStyle w:val="NoSpacing"/>
        <w:bidi/>
        <w:ind w:left="1134"/>
        <w:rPr>
          <w:rtl/>
        </w:rPr>
      </w:pPr>
    </w:p>
    <w:p w14:paraId="627120AA" w14:textId="2DF8ACBB" w:rsidR="00812107" w:rsidRPr="00812107" w:rsidRDefault="00812107" w:rsidP="0078527E">
      <w:pPr>
        <w:pStyle w:val="NoSpacing"/>
        <w:bidi/>
        <w:ind w:left="1134"/>
        <w:rPr>
          <w:lang w:bidi="ps-AF"/>
        </w:rPr>
      </w:pPr>
      <w:r w:rsidRPr="00812107">
        <w:rPr>
          <w:rtl/>
          <w:lang w:bidi="ps-AF"/>
        </w:rPr>
        <w:t>(</w:t>
      </w:r>
      <w:r w:rsidR="004F0C11">
        <w:rPr>
          <w:rFonts w:hint="cs"/>
          <w:rtl/>
          <w:lang w:bidi="ps-AF"/>
        </w:rPr>
        <w:t>هه</w:t>
      </w:r>
      <w:r w:rsidRPr="00812107">
        <w:rPr>
          <w:rtl/>
          <w:lang w:bidi="ps-AF"/>
        </w:rPr>
        <w:t xml:space="preserve">) د معلولیت لرونکو اشخاصو، کونډو، او د میرمنو سرپرست کورنیو ته د مالي او ژوند شرایطو د ښه کولو لپاره وقف شوي </w:t>
      </w:r>
      <w:r w:rsidR="00974AD1">
        <w:rPr>
          <w:rFonts w:hint="cs"/>
          <w:rtl/>
          <w:lang w:bidi="ps-AF"/>
        </w:rPr>
        <w:t xml:space="preserve"> بودیجي</w:t>
      </w:r>
      <w:r w:rsidR="00974AD1" w:rsidRPr="00812107">
        <w:rPr>
          <w:rtl/>
          <w:lang w:bidi="ps-AF"/>
        </w:rPr>
        <w:t xml:space="preserve"> </w:t>
      </w:r>
      <w:r w:rsidR="00974AD1">
        <w:rPr>
          <w:rFonts w:hint="cs"/>
          <w:rtl/>
          <w:lang w:bidi="ps-AF"/>
        </w:rPr>
        <w:t xml:space="preserve"> ځانګړی</w:t>
      </w:r>
      <w:r w:rsidR="00974AD1" w:rsidRPr="00812107">
        <w:rPr>
          <w:rtl/>
          <w:lang w:bidi="ps-AF"/>
        </w:rPr>
        <w:t xml:space="preserve"> </w:t>
      </w:r>
      <w:r w:rsidRPr="00812107">
        <w:rPr>
          <w:rtl/>
          <w:lang w:bidi="ps-AF"/>
        </w:rPr>
        <w:t>کول؛</w:t>
      </w:r>
    </w:p>
    <w:p w14:paraId="4964B33E" w14:textId="77777777" w:rsidR="00812107" w:rsidRPr="00812107" w:rsidRDefault="00812107" w:rsidP="0078527E">
      <w:pPr>
        <w:pStyle w:val="NoSpacing"/>
        <w:bidi/>
        <w:ind w:left="1134"/>
      </w:pPr>
    </w:p>
    <w:p w14:paraId="373BA0D5" w14:textId="2A397871" w:rsidR="00812107" w:rsidRPr="00812107" w:rsidRDefault="00812107" w:rsidP="0078527E">
      <w:pPr>
        <w:pStyle w:val="NoSpacing"/>
        <w:bidi/>
        <w:ind w:left="1134"/>
      </w:pPr>
      <w:r w:rsidRPr="00812107">
        <w:rPr>
          <w:rtl/>
        </w:rPr>
        <w:t>(</w:t>
      </w:r>
      <w:r w:rsidR="00045C0B">
        <w:rPr>
          <w:rFonts w:hint="cs"/>
          <w:rtl/>
        </w:rPr>
        <w:t>ي</w:t>
      </w:r>
      <w:r w:rsidR="004F0C11">
        <w:rPr>
          <w:rFonts w:hint="cs"/>
          <w:rtl/>
          <w:lang w:bidi="ps-AF"/>
        </w:rPr>
        <w:t>)</w:t>
      </w:r>
      <w:r w:rsidRPr="00812107">
        <w:rPr>
          <w:rtl/>
        </w:rPr>
        <w:t xml:space="preserve"> د ټول</w:t>
      </w:r>
      <w:r w:rsidR="00491008">
        <w:rPr>
          <w:rFonts w:hint="cs"/>
          <w:rtl/>
          <w:lang w:bidi="ps-AF"/>
        </w:rPr>
        <w:t xml:space="preserve"> </w:t>
      </w:r>
      <w:r w:rsidRPr="00812107">
        <w:rPr>
          <w:rtl/>
        </w:rPr>
        <w:t xml:space="preserve">شمولیت ډاډمن کول، له تبعیض څخه ډډه کول، او د لږکیو شالید څخه د ټولنو او اشخاصو امنیت خوندي کول، په شمول د </w:t>
      </w:r>
      <w:r w:rsidR="00974AD1">
        <w:rPr>
          <w:rFonts w:hint="cs"/>
          <w:rtl/>
          <w:lang w:bidi="ps-AF"/>
        </w:rPr>
        <w:t xml:space="preserve"> جنسیت</w:t>
      </w:r>
      <w:r w:rsidRPr="00812107">
        <w:rPr>
          <w:rtl/>
        </w:rPr>
        <w:t>، توکم او مذهب د یو بل سره تړلو اساساتو باندې؛ د نړیوالو معیارونو سره سم، هغه کسان چې د دې ټولنو په وړاندې د بریدونو او سرغړونو مسؤل دي، عدالت ته راوستل؛</w:t>
      </w:r>
    </w:p>
    <w:p w14:paraId="07AFB91E" w14:textId="77777777" w:rsidR="00812107" w:rsidRPr="00812107" w:rsidRDefault="00812107" w:rsidP="0078527E">
      <w:pPr>
        <w:pStyle w:val="NoSpacing"/>
        <w:bidi/>
        <w:rPr>
          <w:lang w:bidi="ps-AF"/>
        </w:rPr>
      </w:pPr>
    </w:p>
    <w:p w14:paraId="6256B6AD" w14:textId="004AB5AB" w:rsidR="00812107" w:rsidRDefault="00006D1A" w:rsidP="0078527E">
      <w:pPr>
        <w:pStyle w:val="NoSpacing"/>
        <w:bidi/>
        <w:ind w:left="1134"/>
        <w:rPr>
          <w:rtl/>
          <w:lang w:bidi="ps-AF"/>
        </w:rPr>
      </w:pPr>
      <w:r w:rsidRPr="00006D1A">
        <w:rPr>
          <w:rtl/>
        </w:rPr>
        <w:t>(</w:t>
      </w:r>
      <w:r w:rsidR="004F0C11">
        <w:rPr>
          <w:rFonts w:hint="cs"/>
          <w:rtl/>
          <w:lang w:bidi="ps-AF"/>
        </w:rPr>
        <w:t>ي</w:t>
      </w:r>
      <w:r w:rsidRPr="00006D1A">
        <w:rPr>
          <w:rtl/>
        </w:rPr>
        <w:t xml:space="preserve">) د ځانګړي راپور ورکوونکي او د ملګرو ملتونو د بشري حقونو د نورو میکانیزمونو لخوا هیواد ته په رغنده توګه ښکیلتیا او د لیدنې </w:t>
      </w:r>
      <w:r w:rsidR="00974AD1">
        <w:rPr>
          <w:rFonts w:hint="cs"/>
          <w:rtl/>
          <w:lang w:bidi="ps-AF"/>
        </w:rPr>
        <w:t xml:space="preserve"> آ</w:t>
      </w:r>
      <w:r w:rsidR="00974AD1" w:rsidRPr="00006D1A">
        <w:rPr>
          <w:rtl/>
        </w:rPr>
        <w:t>سانتیاوې</w:t>
      </w:r>
      <w:r w:rsidRPr="00006D1A">
        <w:rPr>
          <w:rtl/>
        </w:rPr>
        <w:t>.</w:t>
      </w:r>
    </w:p>
    <w:p w14:paraId="23F75A15" w14:textId="77777777" w:rsidR="004F0C11" w:rsidRPr="00812107" w:rsidRDefault="004F0C11" w:rsidP="00726E9F">
      <w:pPr>
        <w:pStyle w:val="NoSpacing"/>
        <w:bidi/>
        <w:rPr>
          <w:lang w:bidi="ps-AF"/>
        </w:rPr>
      </w:pPr>
    </w:p>
    <w:p w14:paraId="05B4285F" w14:textId="1D839FA3" w:rsidR="00006D1A" w:rsidRDefault="003A09EA" w:rsidP="0078527E">
      <w:pPr>
        <w:pStyle w:val="NoSpacing"/>
        <w:bidi/>
        <w:ind w:left="1134"/>
        <w:rPr>
          <w:rStyle w:val="y2iqfc"/>
          <w:rFonts w:ascii="inherit" w:hAnsi="inherit"/>
          <w:b/>
          <w:bCs/>
          <w:color w:val="202124"/>
          <w:sz w:val="30"/>
          <w:rtl/>
          <w:lang w:bidi="ps-AF"/>
        </w:rPr>
      </w:pPr>
      <w:r w:rsidRPr="004F0C11">
        <w:rPr>
          <w:rStyle w:val="y2iqfc"/>
          <w:rFonts w:ascii="inherit" w:hAnsi="inherit" w:hint="cs"/>
          <w:b/>
          <w:bCs/>
          <w:color w:val="202124"/>
          <w:sz w:val="30"/>
          <w:rtl/>
          <w:lang w:bidi="ps-AF"/>
        </w:rPr>
        <w:t>۱۳</w:t>
      </w:r>
      <w:r>
        <w:rPr>
          <w:rStyle w:val="y2iqfc"/>
          <w:rFonts w:ascii="inherit" w:hAnsi="inherit" w:hint="cs"/>
          <w:b/>
          <w:bCs/>
          <w:color w:val="202124"/>
          <w:sz w:val="30"/>
          <w:rtl/>
          <w:lang w:bidi="ps-AF"/>
        </w:rPr>
        <w:t>۳</w:t>
      </w:r>
      <w:r w:rsidR="00246DF7">
        <w:rPr>
          <w:rStyle w:val="y2iqfc"/>
          <w:rFonts w:ascii="inherit" w:hAnsi="inherit"/>
          <w:b/>
          <w:bCs/>
          <w:color w:val="202124"/>
          <w:sz w:val="30"/>
          <w:lang w:bidi="ps-AF"/>
        </w:rPr>
        <w:t xml:space="preserve"> </w:t>
      </w:r>
      <w:r w:rsidR="00006D1A" w:rsidRPr="004F0C11">
        <w:rPr>
          <w:rStyle w:val="y2iqfc"/>
          <w:rFonts w:ascii="inherit" w:hAnsi="inherit"/>
          <w:b/>
          <w:bCs/>
          <w:color w:val="202124"/>
          <w:sz w:val="30"/>
          <w:rtl/>
        </w:rPr>
        <w:t>. ځانګړی راپور ورکوونکی وړاندیز کوي چې دولتونه او نړیواله ټولنه:</w:t>
      </w:r>
    </w:p>
    <w:p w14:paraId="4B48B5A0" w14:textId="77777777" w:rsidR="004F0C11" w:rsidRPr="004F0C11" w:rsidRDefault="004F0C11" w:rsidP="0078527E">
      <w:pPr>
        <w:pStyle w:val="NoSpacing"/>
        <w:bidi/>
        <w:rPr>
          <w:rFonts w:ascii="inherit" w:hAnsi="inherit"/>
          <w:b/>
          <w:bCs/>
          <w:color w:val="202124"/>
          <w:sz w:val="30"/>
          <w:lang w:bidi="ps-AF"/>
        </w:rPr>
      </w:pPr>
    </w:p>
    <w:p w14:paraId="6F498701" w14:textId="0C3B32D7" w:rsidR="00006D1A" w:rsidRDefault="00006D1A" w:rsidP="0078527E">
      <w:pPr>
        <w:pStyle w:val="NoSpacing"/>
        <w:bidi/>
        <w:ind w:left="1134"/>
        <w:rPr>
          <w:rtl/>
          <w:lang w:bidi="ps-AF"/>
        </w:rPr>
      </w:pPr>
      <w:r w:rsidRPr="00006D1A">
        <w:rPr>
          <w:rtl/>
        </w:rPr>
        <w:t>(الف) د ح</w:t>
      </w:r>
      <w:r>
        <w:rPr>
          <w:rFonts w:hint="cs"/>
          <w:rtl/>
          <w:lang w:bidi="ps-AF"/>
        </w:rPr>
        <w:t>اکم</w:t>
      </w:r>
      <w:r w:rsidRPr="00006D1A">
        <w:rPr>
          <w:rtl/>
        </w:rPr>
        <w:t xml:space="preserve"> چارواکو</w:t>
      </w:r>
      <w:r w:rsidR="00491008">
        <w:rPr>
          <w:rFonts w:hint="cs"/>
          <w:rtl/>
          <w:lang w:bidi="ps-AF"/>
        </w:rPr>
        <w:t xml:space="preserve"> </w:t>
      </w:r>
      <w:r w:rsidRPr="00006D1A">
        <w:rPr>
          <w:rtl/>
        </w:rPr>
        <w:t xml:space="preserve">د </w:t>
      </w:r>
      <w:r w:rsidR="00491008">
        <w:rPr>
          <w:rFonts w:hint="cs"/>
          <w:rtl/>
          <w:lang w:bidi="ps-AF"/>
        </w:rPr>
        <w:t xml:space="preserve"> عادی کولو</w:t>
      </w:r>
      <w:r w:rsidRPr="00006D1A">
        <w:rPr>
          <w:rtl/>
        </w:rPr>
        <w:t xml:space="preserve"> یا مشروعیت</w:t>
      </w:r>
      <w:r w:rsidR="00491008">
        <w:rPr>
          <w:rFonts w:hint="cs"/>
          <w:rtl/>
          <w:lang w:bidi="ps-AF"/>
        </w:rPr>
        <w:t xml:space="preserve"> ورکولو</w:t>
      </w:r>
      <w:r w:rsidRPr="00006D1A">
        <w:rPr>
          <w:rtl/>
        </w:rPr>
        <w:t xml:space="preserve"> څخه ډډه وکړئ تر څو پورې چې د بشري حقونو معیارونو په شمول په ځانګړې توګه د ښځو او نجونو لپاره، د اندازه کولو وړ او په خپلواکه توګه تایید شوي پرمختګونه څرګند شوي نه وي؛</w:t>
      </w:r>
    </w:p>
    <w:p w14:paraId="2EAC99A5" w14:textId="77777777" w:rsidR="00006D1A" w:rsidRDefault="00006D1A" w:rsidP="0078527E">
      <w:pPr>
        <w:pStyle w:val="NoSpacing"/>
        <w:bidi/>
        <w:ind w:left="1134"/>
        <w:rPr>
          <w:rtl/>
          <w:lang w:bidi="ps-AF"/>
        </w:rPr>
      </w:pPr>
    </w:p>
    <w:p w14:paraId="1CFDEE4D" w14:textId="6476E6EB" w:rsidR="00006D1A" w:rsidRPr="00006D1A" w:rsidRDefault="00006D1A" w:rsidP="0078527E">
      <w:pPr>
        <w:pStyle w:val="NoSpacing"/>
        <w:bidi/>
        <w:ind w:left="1134"/>
        <w:rPr>
          <w:rFonts w:ascii="inherit" w:hAnsi="inherit"/>
          <w:color w:val="202124"/>
          <w:sz w:val="42"/>
          <w:szCs w:val="42"/>
        </w:rPr>
      </w:pPr>
      <w:r w:rsidRPr="00006D1A">
        <w:rPr>
          <w:rtl/>
        </w:rPr>
        <w:t>(</w:t>
      </w:r>
      <w:r w:rsidR="00553F61">
        <w:rPr>
          <w:rFonts w:hint="cs"/>
          <w:rtl/>
          <w:lang w:bidi="ps-AF"/>
        </w:rPr>
        <w:t>ب</w:t>
      </w:r>
      <w:r w:rsidRPr="00006D1A">
        <w:rPr>
          <w:rtl/>
        </w:rPr>
        <w:t>) د امنیت شورا د غړو لپاره د یو فرصت په توګه د "</w:t>
      </w:r>
      <w:r w:rsidR="00974AD1">
        <w:rPr>
          <w:rFonts w:hint="cs"/>
          <w:rtl/>
          <w:lang w:bidi="ps-AF"/>
        </w:rPr>
        <w:t>آ</w:t>
      </w:r>
      <w:r w:rsidR="00974AD1" w:rsidRPr="00006D1A">
        <w:rPr>
          <w:rtl/>
        </w:rPr>
        <w:t xml:space="preserve">ریا </w:t>
      </w:r>
      <w:r w:rsidRPr="00006D1A">
        <w:rPr>
          <w:rtl/>
        </w:rPr>
        <w:t xml:space="preserve">فورمول غونډې" رابلل په پام کې نیولو سره چې د افغانستان په اړه د ځانګړي راپور ورکوونکي د اوسني راپور په اړه </w:t>
      </w:r>
      <w:r w:rsidR="006F0569">
        <w:rPr>
          <w:rFonts w:hint="cs"/>
          <w:rtl/>
          <w:lang w:bidi="ps-AF"/>
        </w:rPr>
        <w:t xml:space="preserve"> خپل محرم </w:t>
      </w:r>
      <w:r w:rsidRPr="00006D1A">
        <w:rPr>
          <w:rtl/>
        </w:rPr>
        <w:t xml:space="preserve"> نظرونو څرګند او </w:t>
      </w:r>
      <w:r w:rsidR="006F0569">
        <w:rPr>
          <w:rFonts w:hint="cs"/>
          <w:rtl/>
          <w:lang w:bidi="prs-AF"/>
        </w:rPr>
        <w:t xml:space="preserve">نظریي </w:t>
      </w:r>
      <w:r w:rsidRPr="00006D1A">
        <w:rPr>
          <w:rtl/>
        </w:rPr>
        <w:t>تبادله کړي؛</w:t>
      </w:r>
    </w:p>
    <w:p w14:paraId="44DFF50B" w14:textId="77777777" w:rsidR="00006D1A" w:rsidRDefault="00006D1A" w:rsidP="0078527E">
      <w:pPr>
        <w:pStyle w:val="NoSpacing"/>
        <w:bidi/>
        <w:ind w:left="1134"/>
        <w:rPr>
          <w:rtl/>
          <w:lang w:bidi="ps-AF"/>
        </w:rPr>
      </w:pPr>
    </w:p>
    <w:p w14:paraId="4FB3D228" w14:textId="77777777" w:rsidR="00006D1A" w:rsidRDefault="00006D1A" w:rsidP="0078527E">
      <w:pPr>
        <w:pStyle w:val="NoSpacing"/>
        <w:bidi/>
        <w:ind w:left="1134"/>
        <w:rPr>
          <w:rtl/>
          <w:lang w:bidi="ps-AF"/>
        </w:rPr>
      </w:pPr>
    </w:p>
    <w:p w14:paraId="17F8F01B" w14:textId="608082F5" w:rsidR="00006D1A" w:rsidRDefault="00006D1A" w:rsidP="0078527E">
      <w:pPr>
        <w:pStyle w:val="NoSpacing"/>
        <w:bidi/>
        <w:ind w:left="1134"/>
        <w:rPr>
          <w:rtl/>
          <w:lang w:bidi="ps-AF"/>
        </w:rPr>
      </w:pPr>
      <w:r w:rsidRPr="00006D1A">
        <w:rPr>
          <w:rtl/>
          <w:lang w:bidi="ps-AF"/>
        </w:rPr>
        <w:t>(</w:t>
      </w:r>
      <w:r w:rsidR="00045C0B">
        <w:rPr>
          <w:rFonts w:hint="cs"/>
          <w:rtl/>
          <w:lang w:bidi="prs-AF"/>
        </w:rPr>
        <w:t>ج</w:t>
      </w:r>
      <w:r w:rsidRPr="00006D1A">
        <w:rPr>
          <w:rtl/>
          <w:lang w:bidi="ps-AF"/>
        </w:rPr>
        <w:t>) د دې ډاډ ترلاسه کولو لپاره چې د ښځو او نجونو بنسټیز شوي ظلم په ملي، څو اړخیزو او سیمه ایزو ترتیباتو کې د بحث او عمل لپاره یو لومړیتوب دی، عملي ګامونه پورته کړئ.</w:t>
      </w:r>
    </w:p>
    <w:p w14:paraId="645F7C1F" w14:textId="77777777" w:rsidR="00006D1A" w:rsidRDefault="00006D1A" w:rsidP="0078527E">
      <w:pPr>
        <w:pStyle w:val="NoSpacing"/>
        <w:bidi/>
        <w:rPr>
          <w:rtl/>
          <w:lang w:bidi="ps-AF"/>
        </w:rPr>
      </w:pPr>
    </w:p>
    <w:p w14:paraId="6277D8E6" w14:textId="3D2CDFD3" w:rsidR="00006D1A" w:rsidRPr="00006D1A" w:rsidRDefault="00006D1A" w:rsidP="0078527E">
      <w:pPr>
        <w:pStyle w:val="NoSpacing"/>
        <w:bidi/>
        <w:ind w:left="1134"/>
        <w:rPr>
          <w:lang w:bidi="ps-AF"/>
        </w:rPr>
      </w:pPr>
      <w:r w:rsidRPr="00006D1A">
        <w:rPr>
          <w:rtl/>
          <w:lang w:bidi="ps-AF"/>
        </w:rPr>
        <w:t>(</w:t>
      </w:r>
      <w:r w:rsidR="00045C0B">
        <w:rPr>
          <w:rFonts w:hint="cs"/>
          <w:rtl/>
          <w:lang w:bidi="prs-AF"/>
        </w:rPr>
        <w:t>ح</w:t>
      </w:r>
      <w:r w:rsidRPr="00006D1A">
        <w:rPr>
          <w:rtl/>
          <w:lang w:bidi="ps-AF"/>
        </w:rPr>
        <w:t>) اکثریت</w:t>
      </w:r>
      <w:r w:rsidR="006F0569">
        <w:rPr>
          <w:rFonts w:hint="cs"/>
          <w:rtl/>
          <w:lang w:bidi="ps-AF"/>
        </w:rPr>
        <w:t xml:space="preserve"> </w:t>
      </w:r>
      <w:r w:rsidR="006F0569" w:rsidRPr="00006D1A">
        <w:rPr>
          <w:rtl/>
          <w:lang w:bidi="ps-AF"/>
        </w:rPr>
        <w:t>مسلمان</w:t>
      </w:r>
      <w:r w:rsidRPr="00006D1A">
        <w:rPr>
          <w:rtl/>
          <w:lang w:bidi="ps-AF"/>
        </w:rPr>
        <w:t xml:space="preserve"> هیوادونه او د اسلامي همکاریو سازمان باید هڅې ګړندۍ کړي چې طالبان دې ته وهڅوي چې پالیسي او طرزالعملونه چې د اصلي اسلامي اصولو سره په ټکر کې وي، د ټولو لپاره د زده کړې مساوي لاسرسي په شمول، تعدیل کړي؛</w:t>
      </w:r>
    </w:p>
    <w:p w14:paraId="5ECF47D1" w14:textId="77777777" w:rsidR="00006D1A" w:rsidRDefault="00006D1A" w:rsidP="0078527E">
      <w:pPr>
        <w:pStyle w:val="NoSpacing"/>
        <w:bidi/>
        <w:ind w:left="1134"/>
        <w:rPr>
          <w:rtl/>
          <w:lang w:bidi="ps-AF"/>
        </w:rPr>
      </w:pPr>
    </w:p>
    <w:p w14:paraId="48029B29" w14:textId="54FB72F6" w:rsidR="00006D1A" w:rsidRDefault="00006D1A" w:rsidP="0078527E">
      <w:pPr>
        <w:pStyle w:val="NoSpacing"/>
        <w:bidi/>
        <w:ind w:left="1134"/>
        <w:rPr>
          <w:rtl/>
          <w:lang w:bidi="ps-AF"/>
        </w:rPr>
      </w:pPr>
      <w:r w:rsidRPr="00006D1A">
        <w:rPr>
          <w:rtl/>
          <w:lang w:bidi="ps-AF"/>
        </w:rPr>
        <w:t>(</w:t>
      </w:r>
      <w:r w:rsidR="00045C0B">
        <w:rPr>
          <w:rFonts w:hint="cs"/>
          <w:rtl/>
          <w:lang w:bidi="prs-AF"/>
        </w:rPr>
        <w:t>د</w:t>
      </w:r>
      <w:r w:rsidRPr="00006D1A">
        <w:rPr>
          <w:rtl/>
          <w:lang w:bidi="ps-AF"/>
        </w:rPr>
        <w:t>) د هغو هڅو ملاتړ کول چې افغانستان د بشري حقونو له نړیوالو تړونونو څخه د سرغړونې لپاره د عدالت نړیوالې محکمې ته وړاندې کوي؛</w:t>
      </w:r>
    </w:p>
    <w:p w14:paraId="62E82659" w14:textId="77777777" w:rsidR="00006D1A" w:rsidRDefault="00006D1A" w:rsidP="0078527E">
      <w:pPr>
        <w:pStyle w:val="NoSpacing"/>
        <w:bidi/>
        <w:ind w:left="1134"/>
        <w:rPr>
          <w:rtl/>
          <w:lang w:bidi="ps-AF"/>
        </w:rPr>
      </w:pPr>
    </w:p>
    <w:p w14:paraId="4EDBC341" w14:textId="31C49FFA" w:rsidR="00006D1A" w:rsidRDefault="00006D1A" w:rsidP="0078527E">
      <w:pPr>
        <w:pStyle w:val="NoSpacing"/>
        <w:bidi/>
        <w:ind w:left="1134"/>
        <w:rPr>
          <w:lang w:bidi="ps-AF"/>
        </w:rPr>
      </w:pPr>
      <w:r w:rsidRPr="00006D1A">
        <w:rPr>
          <w:rtl/>
          <w:lang w:bidi="ps-AF"/>
        </w:rPr>
        <w:t>(</w:t>
      </w:r>
      <w:r w:rsidR="00045C0B">
        <w:rPr>
          <w:rFonts w:hint="cs"/>
          <w:rtl/>
          <w:lang w:bidi="prs-AF"/>
        </w:rPr>
        <w:t>ذ</w:t>
      </w:r>
      <w:r w:rsidRPr="00006D1A">
        <w:rPr>
          <w:rtl/>
          <w:lang w:bidi="ps-AF"/>
        </w:rPr>
        <w:t>) ډاډ ترلاسه کړئ چې د جرمونو نړیواله محکمه او نورې محکمې، د ملي محکمو په ګډون، هغه سرچینې او همکارۍ ته اړتیا لري چې د نړیوالو جرمونو په ګډون د جندر د تعقیب په شمول د هغو کسانو د تحقیق او محاکمې لپاره اړین دي؛</w:t>
      </w:r>
    </w:p>
    <w:p w14:paraId="3F18B7FD" w14:textId="77777777" w:rsidR="00006D1A" w:rsidRDefault="00006D1A" w:rsidP="0078527E">
      <w:pPr>
        <w:pStyle w:val="NoSpacing"/>
        <w:bidi/>
        <w:ind w:left="1134"/>
        <w:rPr>
          <w:rtl/>
          <w:lang w:bidi="ps-AF"/>
        </w:rPr>
      </w:pPr>
    </w:p>
    <w:p w14:paraId="3ED3BCB6" w14:textId="7AD20F36" w:rsidR="00006D1A" w:rsidRDefault="00006D1A" w:rsidP="0078527E">
      <w:pPr>
        <w:pStyle w:val="NoSpacing"/>
        <w:bidi/>
        <w:ind w:left="1134"/>
        <w:rPr>
          <w:rtl/>
          <w:lang w:bidi="prs-AF"/>
        </w:rPr>
      </w:pPr>
      <w:r w:rsidRPr="00006D1A">
        <w:rPr>
          <w:rtl/>
          <w:lang w:bidi="ps-AF"/>
        </w:rPr>
        <w:t>(</w:t>
      </w:r>
      <w:r w:rsidR="00045C0B">
        <w:rPr>
          <w:rFonts w:hint="cs"/>
          <w:rtl/>
          <w:lang w:bidi="prs-AF"/>
        </w:rPr>
        <w:t>ر</w:t>
      </w:r>
      <w:r w:rsidRPr="00006D1A">
        <w:rPr>
          <w:rtl/>
          <w:lang w:bidi="ps-AF"/>
        </w:rPr>
        <w:t>) د جنسیت د تبعیض د پیژندلو او د بشریت په وړاندې د جرم په توګه د هغې د تصویب ملاتړ</w:t>
      </w:r>
      <w:r w:rsidR="00491008">
        <w:rPr>
          <w:rFonts w:hint="cs"/>
          <w:rtl/>
          <w:lang w:bidi="ps-AF"/>
        </w:rPr>
        <w:t xml:space="preserve"> ؛ </w:t>
      </w:r>
    </w:p>
    <w:p w14:paraId="24ED49BB" w14:textId="77777777" w:rsidR="00045C0B" w:rsidRDefault="00045C0B" w:rsidP="00045C0B">
      <w:pPr>
        <w:pStyle w:val="NoSpacing"/>
        <w:bidi/>
        <w:ind w:left="1134"/>
        <w:rPr>
          <w:rStyle w:val="y2iqfc"/>
          <w:rFonts w:ascii="inherit" w:hAnsi="inherit"/>
          <w:color w:val="202124"/>
          <w:sz w:val="42"/>
          <w:szCs w:val="42"/>
          <w:rtl/>
          <w:lang w:bidi="prs-AF"/>
        </w:rPr>
      </w:pPr>
    </w:p>
    <w:p w14:paraId="262B35BA" w14:textId="33B8FDB6" w:rsidR="00006D1A" w:rsidRDefault="00006D1A" w:rsidP="00045C0B">
      <w:pPr>
        <w:pStyle w:val="NoSpacing"/>
        <w:bidi/>
        <w:ind w:left="1134"/>
        <w:rPr>
          <w:rtl/>
          <w:lang w:bidi="prs-AF"/>
        </w:rPr>
      </w:pPr>
      <w:r w:rsidRPr="00006D1A">
        <w:rPr>
          <w:rtl/>
          <w:lang w:bidi="ps-AF"/>
        </w:rPr>
        <w:t>(</w:t>
      </w:r>
      <w:r w:rsidR="00045C0B">
        <w:rPr>
          <w:rFonts w:hint="cs"/>
          <w:rtl/>
          <w:lang w:bidi="prs-AF"/>
        </w:rPr>
        <w:t>ز</w:t>
      </w:r>
      <w:r w:rsidRPr="00006D1A">
        <w:rPr>
          <w:rtl/>
          <w:lang w:bidi="ps-AF"/>
        </w:rPr>
        <w:t>) په سیاسي توګه د هغو افغانانو ملاتړ کول چې د جنسیت</w:t>
      </w:r>
      <w:r w:rsidR="006F0569">
        <w:rPr>
          <w:rFonts w:hint="cs"/>
          <w:rtl/>
          <w:lang w:bidi="ps-AF"/>
        </w:rPr>
        <w:t xml:space="preserve">ي </w:t>
      </w:r>
      <w:r w:rsidR="00974AD1">
        <w:rPr>
          <w:rFonts w:hint="cs"/>
          <w:rtl/>
          <w:lang w:bidi="ps-AF"/>
        </w:rPr>
        <w:t xml:space="preserve">آپارټاید </w:t>
      </w:r>
      <w:r w:rsidR="006F0569">
        <w:rPr>
          <w:rFonts w:hint="cs"/>
          <w:rtl/>
          <w:lang w:bidi="ps-AF"/>
        </w:rPr>
        <w:t>د په رسمیت پیژندلو لپاره</w:t>
      </w:r>
      <w:r w:rsidRPr="00006D1A">
        <w:rPr>
          <w:rtl/>
          <w:lang w:bidi="ps-AF"/>
        </w:rPr>
        <w:t xml:space="preserve"> </w:t>
      </w:r>
      <w:r w:rsidR="006F0569">
        <w:rPr>
          <w:rFonts w:hint="cs"/>
          <w:rtl/>
          <w:lang w:bidi="ps-AF"/>
        </w:rPr>
        <w:t xml:space="preserve">هڅي </w:t>
      </w:r>
      <w:r w:rsidRPr="00006D1A">
        <w:rPr>
          <w:rtl/>
          <w:lang w:bidi="ps-AF"/>
        </w:rPr>
        <w:t>کوي؛</w:t>
      </w:r>
    </w:p>
    <w:p w14:paraId="54E12CFA" w14:textId="77777777" w:rsidR="00045C0B" w:rsidRDefault="00045C0B" w:rsidP="00045C0B">
      <w:pPr>
        <w:pStyle w:val="NoSpacing"/>
        <w:bidi/>
        <w:ind w:left="1134"/>
        <w:rPr>
          <w:rtl/>
          <w:lang w:bidi="prs-AF"/>
        </w:rPr>
      </w:pPr>
    </w:p>
    <w:p w14:paraId="055AA48E" w14:textId="25FFB7B6" w:rsidR="00006D1A" w:rsidRDefault="00006D1A" w:rsidP="0078527E">
      <w:pPr>
        <w:pStyle w:val="NoSpacing"/>
        <w:bidi/>
        <w:ind w:left="1134"/>
        <w:rPr>
          <w:rtl/>
          <w:lang w:bidi="ps-AF"/>
        </w:rPr>
      </w:pPr>
      <w:r w:rsidRPr="00006D1A">
        <w:rPr>
          <w:rtl/>
          <w:lang w:bidi="ps-AF"/>
        </w:rPr>
        <w:t>(</w:t>
      </w:r>
      <w:r w:rsidR="00045C0B">
        <w:rPr>
          <w:rFonts w:hint="cs"/>
          <w:rtl/>
          <w:lang w:bidi="prs-AF"/>
        </w:rPr>
        <w:t>س</w:t>
      </w:r>
      <w:r w:rsidRPr="00006D1A">
        <w:rPr>
          <w:rtl/>
          <w:lang w:bidi="ps-AF"/>
        </w:rPr>
        <w:t>) د افغان میرمنو</w:t>
      </w:r>
      <w:r w:rsidR="006F0569">
        <w:rPr>
          <w:rFonts w:hint="cs"/>
          <w:rtl/>
          <w:lang w:bidi="ps-AF"/>
        </w:rPr>
        <w:t xml:space="preserve"> د ملاتړ</w:t>
      </w:r>
      <w:r w:rsidRPr="00006D1A">
        <w:rPr>
          <w:rtl/>
          <w:lang w:bidi="ps-AF"/>
        </w:rPr>
        <w:t xml:space="preserve"> </w:t>
      </w:r>
      <w:r w:rsidR="006F0569">
        <w:rPr>
          <w:rFonts w:hint="cs"/>
          <w:rtl/>
          <w:lang w:bidi="ps-AF"/>
        </w:rPr>
        <w:t xml:space="preserve">لپاره </w:t>
      </w:r>
      <w:r w:rsidRPr="00006D1A">
        <w:rPr>
          <w:rtl/>
          <w:lang w:bidi="ps-AF"/>
        </w:rPr>
        <w:t xml:space="preserve">د مالي او سیاسي پلیټ فارمونه </w:t>
      </w:r>
      <w:r w:rsidR="006F0569">
        <w:rPr>
          <w:rFonts w:hint="cs"/>
          <w:rtl/>
          <w:lang w:bidi="ps-AF"/>
        </w:rPr>
        <w:t xml:space="preserve">رامنځ ته کول کوم </w:t>
      </w:r>
      <w:r w:rsidRPr="00006D1A">
        <w:rPr>
          <w:rtl/>
          <w:lang w:bidi="ps-AF"/>
        </w:rPr>
        <w:t>چې دوی په خپل منځ کې تنظیم او متحرک کوي، د افغانستان د راتلونکي په اړه په ټولو بحثونو کې د بشپړ ګډون کولو حق ادعا کوي، او په طالبانو باندې د نفوذ هڅه کوي؛</w:t>
      </w:r>
    </w:p>
    <w:p w14:paraId="04B5834D" w14:textId="77777777" w:rsidR="00006D1A" w:rsidRDefault="00006D1A" w:rsidP="0078527E">
      <w:pPr>
        <w:pStyle w:val="NoSpacing"/>
        <w:bidi/>
        <w:ind w:left="1134"/>
        <w:rPr>
          <w:rtl/>
          <w:lang w:bidi="ps-AF"/>
        </w:rPr>
      </w:pPr>
    </w:p>
    <w:p w14:paraId="535F6DAA" w14:textId="58108899" w:rsidR="00006D1A" w:rsidRDefault="00006D1A" w:rsidP="0078527E">
      <w:pPr>
        <w:pStyle w:val="NoSpacing"/>
        <w:bidi/>
        <w:ind w:left="1134"/>
        <w:rPr>
          <w:rStyle w:val="y2iqfc"/>
          <w:rFonts w:ascii="inherit" w:hAnsi="inherit"/>
          <w:color w:val="202124"/>
          <w:sz w:val="42"/>
          <w:szCs w:val="42"/>
          <w:rtl/>
          <w:lang w:bidi="ps-AF"/>
        </w:rPr>
      </w:pPr>
      <w:r w:rsidRPr="00006D1A">
        <w:rPr>
          <w:rtl/>
          <w:lang w:bidi="ps-AF"/>
        </w:rPr>
        <w:t>(</w:t>
      </w:r>
      <w:r w:rsidR="00045C0B">
        <w:rPr>
          <w:rFonts w:hint="cs"/>
          <w:rtl/>
          <w:lang w:bidi="prs-AF"/>
        </w:rPr>
        <w:t>و</w:t>
      </w:r>
      <w:r w:rsidRPr="00006D1A">
        <w:rPr>
          <w:rtl/>
          <w:lang w:bidi="ps-AF"/>
        </w:rPr>
        <w:t>) په افغانستان کې د بشري حقونو د وضعیت په اړه د ځانګړي راپور ورکوونکي د دفتر بشپړ تمویل یقیني کول، په شمول د کافي وقف شویو منابعو په ګډون چې د بشري حقونو د سرغړونو د تورونو اسنادو او تحلیل لپاره چمتو شوي</w:t>
      </w:r>
      <w:r w:rsidRPr="004F0C11">
        <w:rPr>
          <w:rStyle w:val="y2iqfc"/>
          <w:rFonts w:ascii="inherit" w:hAnsi="inherit"/>
          <w:color w:val="202124"/>
          <w:sz w:val="32"/>
          <w:szCs w:val="24"/>
          <w:rtl/>
        </w:rPr>
        <w:t>؛</w:t>
      </w:r>
    </w:p>
    <w:p w14:paraId="2DF6CCE8" w14:textId="77777777" w:rsidR="00006D1A" w:rsidRPr="00006D1A" w:rsidRDefault="00006D1A" w:rsidP="0078527E">
      <w:pPr>
        <w:pStyle w:val="NoSpacing"/>
        <w:bidi/>
        <w:ind w:left="1134"/>
        <w:rPr>
          <w:rtl/>
        </w:rPr>
      </w:pPr>
    </w:p>
    <w:p w14:paraId="7C162E52" w14:textId="63A14393" w:rsidR="00006D1A" w:rsidRDefault="00006D1A" w:rsidP="0078527E">
      <w:pPr>
        <w:pStyle w:val="NoSpacing"/>
        <w:bidi/>
        <w:ind w:left="1134"/>
        <w:rPr>
          <w:rtl/>
          <w:lang w:bidi="ps-AF"/>
        </w:rPr>
      </w:pPr>
      <w:r w:rsidRPr="00006D1A">
        <w:rPr>
          <w:rtl/>
          <w:lang w:bidi="ps-AF"/>
        </w:rPr>
        <w:lastRenderedPageBreak/>
        <w:t>(</w:t>
      </w:r>
      <w:r w:rsidR="00045C0B">
        <w:rPr>
          <w:rFonts w:hint="cs"/>
          <w:rtl/>
          <w:lang w:bidi="prs-AF"/>
        </w:rPr>
        <w:t>ه</w:t>
      </w:r>
      <w:r w:rsidRPr="00006D1A">
        <w:rPr>
          <w:rtl/>
          <w:lang w:bidi="ps-AF"/>
        </w:rPr>
        <w:t xml:space="preserve">) د افغان میرمنو د بشري حقونو مدافعینو او نورو خطرونو کې د افغان میرمنو د ساتنې لپاره د اقداماتو پراخول، په شمول د دوی اوږدمهاله امنیت، دوی ته د کډوالۍ، خوندي یا منظم موقف ورکولو، د دوی خوندي ځای پرځای کولو او د تحصیلي بورسونو د چمتو کولو له </w:t>
      </w:r>
      <w:r>
        <w:rPr>
          <w:rFonts w:hint="cs"/>
          <w:rtl/>
          <w:lang w:bidi="ps-AF"/>
        </w:rPr>
        <w:t>لاري</w:t>
      </w:r>
      <w:r w:rsidRPr="00006D1A">
        <w:rPr>
          <w:rtl/>
          <w:lang w:bidi="ps-AF"/>
        </w:rPr>
        <w:t>.</w:t>
      </w:r>
    </w:p>
    <w:p w14:paraId="2F9FDBB5" w14:textId="77777777" w:rsidR="00006D1A" w:rsidRDefault="00006D1A" w:rsidP="0078527E">
      <w:pPr>
        <w:pStyle w:val="NoSpacing"/>
        <w:bidi/>
        <w:ind w:left="1134"/>
        <w:rPr>
          <w:rtl/>
          <w:lang w:bidi="ps-AF"/>
        </w:rPr>
      </w:pPr>
    </w:p>
    <w:p w14:paraId="523FB6CB" w14:textId="59723219" w:rsidR="00006D1A" w:rsidRDefault="004F0C11" w:rsidP="0078527E">
      <w:pPr>
        <w:pStyle w:val="NoSpacing"/>
        <w:bidi/>
        <w:ind w:left="1134"/>
        <w:rPr>
          <w:lang w:bidi="ps-AF"/>
        </w:rPr>
      </w:pPr>
      <w:r>
        <w:rPr>
          <w:rFonts w:hint="cs"/>
          <w:rtl/>
          <w:lang w:bidi="ps-AF"/>
        </w:rPr>
        <w:t>(</w:t>
      </w:r>
      <w:r w:rsidR="00045C0B">
        <w:rPr>
          <w:rFonts w:hint="cs"/>
          <w:rtl/>
          <w:lang w:bidi="prs-AF"/>
        </w:rPr>
        <w:t>هه</w:t>
      </w:r>
      <w:r w:rsidR="00006D1A" w:rsidRPr="00006D1A">
        <w:rPr>
          <w:rtl/>
          <w:lang w:bidi="ps-AF"/>
        </w:rPr>
        <w:t>) د ټولنې په مشرۍ د نوښتونو ملاتړ چې د جنسیت برابرۍ او د ښځو حقونو ته وده ورکوي په عمد</w:t>
      </w:r>
      <w:r>
        <w:rPr>
          <w:rFonts w:hint="cs"/>
          <w:rtl/>
          <w:lang w:bidi="ps-AF"/>
        </w:rPr>
        <w:t>ه</w:t>
      </w:r>
      <w:r w:rsidR="00006D1A" w:rsidRPr="00006D1A">
        <w:rPr>
          <w:rtl/>
          <w:lang w:bidi="ps-AF"/>
        </w:rPr>
        <w:t xml:space="preserve"> کچه کې، په شمول د تمویل او تخنیکي مرستې له لارې لکه د زیږون روغتیا، د میندو پاملرنې، د نجونو زده کړه، د جنسیت پر بنسټ د تاوتریخوالی مخنیوی، او اقتصادي </w:t>
      </w:r>
      <w:r>
        <w:rPr>
          <w:rFonts w:hint="cs"/>
          <w:rtl/>
          <w:lang w:bidi="ps-AF"/>
        </w:rPr>
        <w:t xml:space="preserve">او </w:t>
      </w:r>
      <w:r w:rsidRPr="00006D1A">
        <w:rPr>
          <w:rtl/>
          <w:lang w:bidi="ps-AF"/>
        </w:rPr>
        <w:t xml:space="preserve">کلتوري </w:t>
      </w:r>
      <w:r w:rsidRPr="00006D1A">
        <w:rPr>
          <w:rFonts w:hint="cs"/>
          <w:rtl/>
          <w:lang w:bidi="ps-AF"/>
        </w:rPr>
        <w:t>پراختیا.</w:t>
      </w:r>
    </w:p>
    <w:p w14:paraId="69D66912" w14:textId="77777777" w:rsidR="00006D1A" w:rsidRPr="004F0C11" w:rsidRDefault="00006D1A" w:rsidP="0078527E">
      <w:pPr>
        <w:pStyle w:val="NoSpacing"/>
        <w:bidi/>
        <w:rPr>
          <w:lang w:bidi="ps-AF"/>
        </w:rPr>
      </w:pPr>
    </w:p>
    <w:p w14:paraId="14335D78" w14:textId="40588654" w:rsidR="00B23A31" w:rsidRPr="006C0DA7" w:rsidRDefault="004F0C11" w:rsidP="0078527E">
      <w:pPr>
        <w:pStyle w:val="NoSpacing"/>
        <w:bidi/>
        <w:ind w:left="1134"/>
        <w:rPr>
          <w:lang w:bidi="ps-AF"/>
        </w:rPr>
      </w:pPr>
      <w:r>
        <w:rPr>
          <w:rFonts w:hint="cs"/>
          <w:rtl/>
          <w:lang w:bidi="ps-AF"/>
        </w:rPr>
        <w:t>(</w:t>
      </w:r>
      <w:r w:rsidR="00045C0B">
        <w:rPr>
          <w:rFonts w:hint="cs"/>
          <w:rtl/>
          <w:lang w:bidi="prs-AF"/>
        </w:rPr>
        <w:t>ي</w:t>
      </w:r>
      <w:r>
        <w:rPr>
          <w:rFonts w:hint="cs"/>
          <w:rtl/>
          <w:lang w:bidi="ps-AF"/>
        </w:rPr>
        <w:t xml:space="preserve">) </w:t>
      </w:r>
      <w:r w:rsidR="00006D1A" w:rsidRPr="00006D1A">
        <w:rPr>
          <w:rtl/>
          <w:lang w:bidi="ps-AF"/>
        </w:rPr>
        <w:t>په نړیواله کچه د جندر د برابرۍ د پایلو ارزونه چې د طالبانو لخوا د جنسیتي ظلم د بنسټیز شوي سیسټم په وړاندې د  نړیوال</w:t>
      </w:r>
      <w:r>
        <w:rPr>
          <w:rFonts w:hint="cs"/>
          <w:rtl/>
          <w:lang w:bidi="ps-AF"/>
        </w:rPr>
        <w:t>ي ټولني پاتي راتلل</w:t>
      </w:r>
      <w:r w:rsidR="00006D1A" w:rsidRPr="00006D1A">
        <w:rPr>
          <w:rtl/>
          <w:lang w:bidi="ps-AF"/>
        </w:rPr>
        <w:t xml:space="preserve"> دی او د هغې </w:t>
      </w:r>
      <w:r w:rsidR="00974AD1">
        <w:rPr>
          <w:rFonts w:hint="cs"/>
          <w:rtl/>
          <w:lang w:bidi="ps-AF"/>
        </w:rPr>
        <w:t xml:space="preserve"> سره سم</w:t>
      </w:r>
      <w:r w:rsidR="00974AD1" w:rsidRPr="00006D1A">
        <w:rPr>
          <w:rtl/>
          <w:lang w:bidi="ps-AF"/>
        </w:rPr>
        <w:t xml:space="preserve"> </w:t>
      </w:r>
      <w:r>
        <w:rPr>
          <w:rFonts w:hint="cs"/>
          <w:rtl/>
          <w:lang w:bidi="ps-AF"/>
        </w:rPr>
        <w:t xml:space="preserve">د </w:t>
      </w:r>
      <w:r w:rsidR="00006D1A" w:rsidRPr="00006D1A">
        <w:rPr>
          <w:rtl/>
          <w:lang w:bidi="ps-AF"/>
        </w:rPr>
        <w:t>نړیوال غبرګون پیاوړی ک</w:t>
      </w:r>
      <w:r>
        <w:rPr>
          <w:rFonts w:hint="cs"/>
          <w:rtl/>
          <w:lang w:bidi="ps-AF"/>
        </w:rPr>
        <w:t>ول</w:t>
      </w:r>
      <w:r w:rsidR="00006D1A" w:rsidRPr="00006D1A">
        <w:rPr>
          <w:rtl/>
          <w:lang w:bidi="ps-AF"/>
        </w:rPr>
        <w:t>.</w:t>
      </w:r>
      <w:bookmarkEnd w:id="0"/>
      <w:bookmarkEnd w:id="2"/>
      <w:bookmarkEnd w:id="3"/>
      <w:bookmarkEnd w:id="4"/>
      <w:bookmarkEnd w:id="5"/>
      <w:r w:rsidR="005427B0" w:rsidRPr="00EC1F54">
        <w:rPr>
          <w:rFonts w:ascii="Times New Roman" w:eastAsia="Calibri" w:hAnsi="Times New Roman"/>
          <w:sz w:val="20"/>
          <w:szCs w:val="20"/>
        </w:rPr>
        <w:tab/>
      </w:r>
      <w:r w:rsidR="005427B0" w:rsidRPr="00EC1F54">
        <w:rPr>
          <w:rFonts w:ascii="Times New Roman" w:eastAsia="Calibri" w:hAnsi="Times New Roman"/>
          <w:sz w:val="20"/>
          <w:szCs w:val="20"/>
        </w:rPr>
        <w:tab/>
      </w:r>
    </w:p>
    <w:sectPr w:rsidR="00B23A31" w:rsidRPr="006C0DA7" w:rsidSect="009C668E">
      <w:headerReference w:type="even" r:id="rId12"/>
      <w:headerReference w:type="default" r:id="rId13"/>
      <w:footerReference w:type="even" r:id="rId14"/>
      <w:footerReference w:type="default" r:id="rId15"/>
      <w:pgSz w:w="11907" w:h="16840" w:code="9"/>
      <w:pgMar w:top="1418" w:right="1134" w:bottom="993"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A684E" w14:textId="77777777" w:rsidR="008D731C" w:rsidRDefault="008D731C">
      <w:pPr>
        <w:spacing w:line="240" w:lineRule="auto"/>
      </w:pPr>
      <w:r>
        <w:separator/>
      </w:r>
    </w:p>
  </w:endnote>
  <w:endnote w:type="continuationSeparator" w:id="0">
    <w:p w14:paraId="722E4239" w14:textId="77777777" w:rsidR="008D731C" w:rsidRDefault="008D731C">
      <w:pPr>
        <w:spacing w:line="240" w:lineRule="auto"/>
      </w:pPr>
      <w:r>
        <w:continuationSeparator/>
      </w:r>
    </w:p>
  </w:endnote>
  <w:endnote w:type="continuationNotice" w:id="1">
    <w:p w14:paraId="2B12A3DD" w14:textId="77777777" w:rsidR="008D731C" w:rsidRDefault="008D73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D02B" w14:textId="542C6798" w:rsidR="00FB5A53" w:rsidRDefault="00FB5A53">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3C2C38">
      <w:rPr>
        <w:b/>
        <w:noProof/>
        <w:sz w:val="18"/>
      </w:rPr>
      <w:t>14</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99256" w14:textId="2BD7937A" w:rsidR="00FB5A53" w:rsidRDefault="00FB5A53">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3C2C38">
      <w:rPr>
        <w:b/>
        <w:noProof/>
        <w:sz w:val="18"/>
      </w:rPr>
      <w:t>17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0F49" w14:textId="77777777" w:rsidR="008D731C" w:rsidRDefault="008D731C">
      <w:pPr>
        <w:tabs>
          <w:tab w:val="right" w:pos="2155"/>
        </w:tabs>
        <w:spacing w:after="80"/>
        <w:ind w:left="680"/>
        <w:rPr>
          <w:u w:val="single"/>
        </w:rPr>
      </w:pPr>
      <w:r>
        <w:rPr>
          <w:u w:val="single"/>
        </w:rPr>
        <w:tab/>
      </w:r>
    </w:p>
  </w:footnote>
  <w:footnote w:type="continuationSeparator" w:id="0">
    <w:p w14:paraId="0A30D5B0" w14:textId="77777777" w:rsidR="008D731C" w:rsidRDefault="008D731C">
      <w:pPr>
        <w:tabs>
          <w:tab w:val="left" w:pos="2155"/>
        </w:tabs>
        <w:spacing w:after="80"/>
        <w:ind w:left="680"/>
        <w:rPr>
          <w:u w:val="single"/>
        </w:rPr>
      </w:pPr>
      <w:r>
        <w:rPr>
          <w:u w:val="single"/>
        </w:rPr>
        <w:tab/>
      </w:r>
    </w:p>
  </w:footnote>
  <w:footnote w:type="continuationNotice" w:id="1">
    <w:p w14:paraId="3B6E7290" w14:textId="77777777" w:rsidR="008D731C" w:rsidRDefault="008D731C">
      <w:pPr>
        <w:spacing w:line="240" w:lineRule="auto"/>
      </w:pPr>
    </w:p>
  </w:footnote>
  <w:footnote w:id="2">
    <w:p w14:paraId="3BF42EF6" w14:textId="1883313D" w:rsidR="00FB5A53" w:rsidRDefault="00FB5A53" w:rsidP="008A28C9">
      <w:pPr>
        <w:pStyle w:val="FootnoteText"/>
        <w:bidi/>
        <w:rPr>
          <w:szCs w:val="18"/>
        </w:rPr>
      </w:pPr>
      <w:r w:rsidRPr="00886FA5">
        <w:rPr>
          <w:rStyle w:val="FootnoteReference"/>
          <w:sz w:val="20"/>
          <w:vertAlign w:val="baseline"/>
        </w:rPr>
        <w:t>*</w:t>
      </w:r>
      <w:r>
        <w:rPr>
          <w:rStyle w:val="FootnoteReference"/>
          <w:rFonts w:hint="cs"/>
          <w:sz w:val="20"/>
          <w:vertAlign w:val="baseline"/>
          <w:rtl/>
        </w:rPr>
        <w:t xml:space="preserve"> </w:t>
      </w:r>
      <w:r>
        <w:rPr>
          <w:sz w:val="20"/>
          <w:rtl/>
        </w:rPr>
        <w:tab/>
      </w:r>
    </w:p>
    <w:p w14:paraId="5CB39350" w14:textId="57527009" w:rsidR="00FB5A53" w:rsidRPr="00537FE3" w:rsidRDefault="00FB5A53" w:rsidP="008A28C9">
      <w:pPr>
        <w:pStyle w:val="FootnoteText"/>
        <w:rPr>
          <w:szCs w:val="18"/>
          <w:lang w:bidi="ps-AF"/>
        </w:rPr>
      </w:pPr>
      <w:r w:rsidRPr="00537FE3">
        <w:rPr>
          <w:szCs w:val="18"/>
        </w:rPr>
        <w:t>A/HRC/</w:t>
      </w:r>
      <w:r w:rsidR="003001E2">
        <w:rPr>
          <w:rFonts w:hint="cs"/>
          <w:szCs w:val="18"/>
          <w:rtl/>
          <w:lang w:bidi="ps-AF"/>
        </w:rPr>
        <w:t>۵۶</w:t>
      </w:r>
      <w:r w:rsidRPr="00537FE3">
        <w:rPr>
          <w:szCs w:val="18"/>
        </w:rPr>
        <w:t>/</w:t>
      </w:r>
      <w:r w:rsidR="003001E2">
        <w:rPr>
          <w:rFonts w:hint="cs"/>
          <w:szCs w:val="18"/>
          <w:rtl/>
          <w:lang w:bidi="ps-AF"/>
        </w:rPr>
        <w:t>۲۵</w:t>
      </w:r>
    </w:p>
  </w:footnote>
  <w:footnote w:id="3">
    <w:p w14:paraId="21843589" w14:textId="39C7C6E1" w:rsidR="00EA7FA5" w:rsidRPr="00946678" w:rsidRDefault="00EA7FA5">
      <w:pPr>
        <w:pStyle w:val="FootnoteText"/>
        <w:rPr>
          <w:u w:val="single"/>
          <w:rtl/>
          <w:lang w:bidi="ps-AF"/>
        </w:rPr>
      </w:pPr>
      <w:r w:rsidRPr="00946678">
        <w:rPr>
          <w:rStyle w:val="FootnoteReference"/>
          <w:u w:val="single"/>
        </w:rPr>
        <w:footnoteRef/>
      </w:r>
      <w:r w:rsidRPr="00946678">
        <w:rPr>
          <w:u w:val="single"/>
        </w:rPr>
        <w:t xml:space="preserve"> </w:t>
      </w:r>
      <w:hyperlink r:id="rId1" w:history="1">
        <w:r w:rsidRPr="00946678">
          <w:rPr>
            <w:rFonts w:eastAsia="SimSun"/>
            <w:color w:val="0000FF"/>
            <w:sz w:val="20"/>
            <w:u w:val="single"/>
            <w:lang w:eastAsia="zh-CN"/>
          </w:rPr>
          <w:t>A/HRC/53/21</w:t>
        </w:r>
      </w:hyperlink>
      <w:r w:rsidRPr="00946678">
        <w:rPr>
          <w:rFonts w:eastAsia="SimSun"/>
          <w:sz w:val="20"/>
          <w:u w:val="single"/>
          <w:lang w:eastAsia="zh-CN"/>
        </w:rPr>
        <w:t>.</w:t>
      </w:r>
      <w:r w:rsidRPr="00946678">
        <w:rPr>
          <w:rFonts w:eastAsia="SimSun"/>
          <w:sz w:val="20"/>
          <w:u w:val="single"/>
          <w:rtl/>
          <w:lang w:eastAsia="zh-CN" w:bidi="ps-AF"/>
        </w:rPr>
        <w:t xml:space="preserve"> </w:t>
      </w:r>
    </w:p>
  </w:footnote>
  <w:footnote w:id="4">
    <w:p w14:paraId="29D25F13" w14:textId="4CC46D15" w:rsidR="00EA7FA5" w:rsidRDefault="00EA7FA5">
      <w:pPr>
        <w:pStyle w:val="FootnoteText"/>
        <w:rPr>
          <w:rtl/>
          <w:lang w:bidi="ps-AF"/>
        </w:rPr>
      </w:pPr>
      <w:r>
        <w:rPr>
          <w:rStyle w:val="FootnoteReference"/>
        </w:rPr>
        <w:footnoteRef/>
      </w:r>
      <w:r>
        <w:t xml:space="preserve"> </w:t>
      </w:r>
      <w:r w:rsidRPr="00EA7FA5">
        <w:rPr>
          <w:rFonts w:eastAsia="SimSun"/>
          <w:sz w:val="20"/>
          <w:lang w:eastAsia="zh-CN"/>
        </w:rPr>
        <w:t xml:space="preserve">See </w:t>
      </w:r>
      <w:hyperlink r:id="rId2" w:history="1">
        <w:r w:rsidRPr="00EA7FA5">
          <w:rPr>
            <w:rFonts w:eastAsia="SimSun"/>
            <w:color w:val="0000FF"/>
            <w:sz w:val="20"/>
            <w:lang w:eastAsia="zh-CN"/>
          </w:rPr>
          <w:t>A/78/338</w:t>
        </w:r>
      </w:hyperlink>
      <w:r w:rsidRPr="00EA7FA5">
        <w:rPr>
          <w:rFonts w:eastAsia="SimSun"/>
          <w:sz w:val="20"/>
          <w:lang w:eastAsia="zh-CN"/>
        </w:rPr>
        <w:t xml:space="preserve"> and </w:t>
      </w:r>
      <w:hyperlink r:id="rId3" w:history="1">
        <w:r w:rsidRPr="00EA7FA5">
          <w:rPr>
            <w:rFonts w:eastAsia="SimSun"/>
            <w:color w:val="0000FF"/>
            <w:sz w:val="20"/>
            <w:lang w:eastAsia="zh-CN"/>
          </w:rPr>
          <w:t>A/78/338/Corr.1</w:t>
        </w:r>
      </w:hyperlink>
      <w:r w:rsidRPr="00EA7FA5">
        <w:rPr>
          <w:rFonts w:eastAsia="SimSun"/>
          <w:sz w:val="20"/>
          <w:lang w:eastAsia="zh-CN"/>
        </w:rPr>
        <w:t xml:space="preserve"> and </w:t>
      </w:r>
      <w:hyperlink r:id="rId4" w:history="1">
        <w:r w:rsidRPr="00EA7FA5">
          <w:rPr>
            <w:rFonts w:eastAsia="SimSun"/>
            <w:color w:val="0000FF"/>
            <w:sz w:val="20"/>
            <w:lang w:eastAsia="zh-CN"/>
          </w:rPr>
          <w:t>A/HRC/55/80</w:t>
        </w:r>
      </w:hyperlink>
      <w:r w:rsidRPr="00EA7FA5">
        <w:rPr>
          <w:rFonts w:eastAsia="SimSun"/>
          <w:sz w:val="20"/>
          <w:lang w:eastAsia="zh-CN"/>
        </w:rPr>
        <w:t>.</w:t>
      </w:r>
    </w:p>
  </w:footnote>
  <w:footnote w:id="5">
    <w:p w14:paraId="0CE93D42" w14:textId="36688912" w:rsidR="00EA7FA5" w:rsidRDefault="00EA7FA5">
      <w:pPr>
        <w:pStyle w:val="FootnoteText"/>
        <w:rPr>
          <w:rtl/>
          <w:lang w:bidi="ps-AF"/>
        </w:rPr>
      </w:pPr>
      <w:r>
        <w:rPr>
          <w:rStyle w:val="FootnoteReference"/>
        </w:rPr>
        <w:footnoteRef/>
      </w:r>
      <w:r>
        <w:t xml:space="preserve"> </w:t>
      </w:r>
      <w:r w:rsidRPr="00EA7FA5">
        <w:rPr>
          <w:rFonts w:eastAsia="SimSun"/>
          <w:sz w:val="20"/>
          <w:lang w:eastAsia="zh-CN"/>
        </w:rPr>
        <w:t xml:space="preserve">See </w:t>
      </w:r>
      <w:hyperlink r:id="rId5" w:history="1">
        <w:r w:rsidRPr="00EA7FA5">
          <w:rPr>
            <w:rFonts w:eastAsia="SimSun"/>
            <w:color w:val="0000FF"/>
            <w:sz w:val="20"/>
            <w:szCs w:val="18"/>
            <w:lang w:eastAsia="zh-CN"/>
          </w:rPr>
          <w:t>A/HRC/55/80</w:t>
        </w:r>
      </w:hyperlink>
      <w:r w:rsidRPr="00EA7FA5">
        <w:rPr>
          <w:rFonts w:eastAsia="SimSun"/>
          <w:sz w:val="20"/>
          <w:szCs w:val="18"/>
          <w:lang w:eastAsia="zh-CN"/>
        </w:rPr>
        <w:t xml:space="preserve"> and </w:t>
      </w:r>
      <w:hyperlink r:id="rId6" w:history="1">
        <w:r w:rsidRPr="00EA7FA5">
          <w:rPr>
            <w:rFonts w:eastAsia="SimSun"/>
            <w:color w:val="0000FF"/>
            <w:sz w:val="20"/>
            <w:szCs w:val="18"/>
            <w:lang w:eastAsia="zh-CN"/>
          </w:rPr>
          <w:t>A/HRC/53/21</w:t>
        </w:r>
      </w:hyperlink>
      <w:r w:rsidRPr="00EA7FA5">
        <w:rPr>
          <w:rFonts w:eastAsia="SimSun"/>
          <w:sz w:val="20"/>
          <w:szCs w:val="18"/>
          <w:lang w:eastAsia="zh-CN"/>
        </w:rPr>
        <w:t>.</w:t>
      </w:r>
      <w:r>
        <w:rPr>
          <w:rFonts w:eastAsia="SimSun" w:hint="cs"/>
          <w:sz w:val="20"/>
          <w:szCs w:val="18"/>
          <w:rtl/>
          <w:lang w:eastAsia="zh-CN" w:bidi="ps-AF"/>
        </w:rPr>
        <w:t xml:space="preserve"> </w:t>
      </w:r>
    </w:p>
  </w:footnote>
  <w:footnote w:id="6">
    <w:p w14:paraId="7D84A46A" w14:textId="7B6B19E2" w:rsidR="00E64159" w:rsidRDefault="00E64159">
      <w:pPr>
        <w:pStyle w:val="FootnoteText"/>
        <w:rPr>
          <w:rtl/>
          <w:lang w:bidi="ps-AF"/>
        </w:rPr>
      </w:pPr>
      <w:r>
        <w:rPr>
          <w:rStyle w:val="FootnoteReference"/>
        </w:rPr>
        <w:footnoteRef/>
      </w:r>
      <w:r>
        <w:t xml:space="preserve"> </w:t>
      </w:r>
      <w:r>
        <w:rPr>
          <w:rFonts w:hint="cs"/>
          <w:rtl/>
          <w:lang w:bidi="ps-AF"/>
        </w:rPr>
        <w:t xml:space="preserve">  دښځو په وړاندی د تبعیض د منع کولو کمیټی ته د افغانستان </w:t>
      </w:r>
      <w:r w:rsidR="00974AD1">
        <w:rPr>
          <w:rFonts w:hint="cs"/>
          <w:rtl/>
          <w:lang w:bidi="ps-AF"/>
        </w:rPr>
        <w:t>حاکمې اداری</w:t>
      </w:r>
      <w:r>
        <w:rPr>
          <w:rFonts w:hint="cs"/>
          <w:rtl/>
          <w:lang w:bidi="ps-AF"/>
        </w:rPr>
        <w:t xml:space="preserve"> ځواب،  ۳۰ جنوری ۲۰۲۳. </w:t>
      </w:r>
      <w:r>
        <w:rPr>
          <w:rFonts w:hint="cs"/>
          <w:rtl/>
          <w:lang w:bidi="ps-AF"/>
        </w:rPr>
        <w:t xml:space="preserve">لاس رسی وړ په: </w:t>
      </w:r>
      <w:hyperlink r:id="rId7" w:history="1">
        <w:r w:rsidRPr="00E64159">
          <w:rPr>
            <w:rFonts w:eastAsia="SimSun"/>
            <w:color w:val="0000FF"/>
            <w:sz w:val="20"/>
            <w:lang w:eastAsia="zh-CN"/>
          </w:rPr>
          <w:t>https://www.ohchr.org/sites/default/files/documents/hrbodies/cedaw/received-info/information-from-the-de-facto-authorities-of-Afghanistan.pdf</w:t>
        </w:r>
      </w:hyperlink>
      <w:r w:rsidRPr="00E64159">
        <w:rPr>
          <w:rFonts w:eastAsia="SimSun"/>
          <w:sz w:val="20"/>
          <w:lang w:eastAsia="zh-CN"/>
        </w:rPr>
        <w:t>.</w:t>
      </w:r>
    </w:p>
  </w:footnote>
  <w:footnote w:id="7">
    <w:p w14:paraId="6CEE8261" w14:textId="2F4A93E2" w:rsidR="00E64159" w:rsidRDefault="00E64159">
      <w:pPr>
        <w:pStyle w:val="FootnoteText"/>
        <w:rPr>
          <w:rtl/>
          <w:lang w:bidi="ps-AF"/>
        </w:rPr>
      </w:pPr>
      <w:r>
        <w:rPr>
          <w:rStyle w:val="FootnoteReference"/>
        </w:rPr>
        <w:footnoteRef/>
      </w:r>
      <w:r>
        <w:t xml:space="preserve"> General Assembly resolution 48/104.</w:t>
      </w:r>
      <w:r>
        <w:rPr>
          <w:rFonts w:hint="cs"/>
          <w:rtl/>
          <w:lang w:bidi="ps-AF"/>
        </w:rPr>
        <w:t xml:space="preserve"> </w:t>
      </w:r>
    </w:p>
  </w:footnote>
  <w:footnote w:id="8">
    <w:p w14:paraId="7ADCAF8D" w14:textId="77777777" w:rsidR="00E60661" w:rsidRPr="00E60661" w:rsidRDefault="00E60661" w:rsidP="00E60661">
      <w:pPr>
        <w:pStyle w:val="FootnoteText"/>
        <w:widowControl w:val="0"/>
        <w:tabs>
          <w:tab w:val="clear" w:pos="1021"/>
          <w:tab w:val="right" w:pos="1020"/>
        </w:tabs>
        <w:rPr>
          <w:rFonts w:eastAsia="SimSun"/>
          <w:lang w:eastAsia="zh-CN"/>
        </w:rPr>
      </w:pPr>
      <w:r>
        <w:rPr>
          <w:rStyle w:val="FootnoteReference"/>
        </w:rPr>
        <w:footnoteRef/>
      </w:r>
      <w:r>
        <w:t xml:space="preserve"> </w:t>
      </w:r>
      <w:hyperlink r:id="rId8" w:history="1">
        <w:r w:rsidRPr="00E60661">
          <w:rPr>
            <w:rFonts w:eastAsia="SimSun"/>
            <w:color w:val="0000FF"/>
            <w:lang w:eastAsia="zh-CN"/>
          </w:rPr>
          <w:t>A/HRC/53/21</w:t>
        </w:r>
      </w:hyperlink>
      <w:r w:rsidRPr="00E60661">
        <w:rPr>
          <w:rFonts w:eastAsia="SimSun"/>
          <w:lang w:eastAsia="zh-CN"/>
        </w:rPr>
        <w:t>, paras. 63 and 64.</w:t>
      </w:r>
    </w:p>
    <w:p w14:paraId="41B492C9" w14:textId="7F479C38" w:rsidR="00E60661" w:rsidRDefault="00E60661">
      <w:pPr>
        <w:pStyle w:val="FootnoteText"/>
        <w:rPr>
          <w:rtl/>
          <w:lang w:bidi="ps-AF"/>
        </w:rPr>
      </w:pPr>
    </w:p>
  </w:footnote>
  <w:footnote w:id="9">
    <w:p w14:paraId="33AB7838" w14:textId="77777777" w:rsidR="00E60661" w:rsidRPr="00E60661" w:rsidRDefault="00E60661" w:rsidP="00E60661">
      <w:pPr>
        <w:pStyle w:val="FootnoteText"/>
        <w:rPr>
          <w:rFonts w:eastAsia="SimSun"/>
          <w:lang w:eastAsia="zh-CN"/>
        </w:rPr>
      </w:pPr>
      <w:r>
        <w:rPr>
          <w:rStyle w:val="FootnoteReference"/>
        </w:rPr>
        <w:footnoteRef/>
      </w:r>
      <w:r>
        <w:t xml:space="preserve"> </w:t>
      </w:r>
      <w:r w:rsidRPr="00E60661">
        <w:rPr>
          <w:rFonts w:eastAsia="SimSun"/>
          <w:lang w:eastAsia="zh-CN"/>
        </w:rPr>
        <w:t>See https://www.alemarahenglish.af/special-decree-issued-by-amir-ul-momenin-on-womens-rights/.</w:t>
      </w:r>
    </w:p>
    <w:p w14:paraId="040F4270" w14:textId="542FC540" w:rsidR="00E60661" w:rsidRDefault="00E60661">
      <w:pPr>
        <w:pStyle w:val="FootnoteText"/>
        <w:rPr>
          <w:rtl/>
          <w:lang w:bidi="ps-AF"/>
        </w:rPr>
      </w:pPr>
    </w:p>
  </w:footnote>
  <w:footnote w:id="10">
    <w:p w14:paraId="339A13DD" w14:textId="77777777" w:rsidR="00E60661" w:rsidRPr="00E60661" w:rsidRDefault="00E60661" w:rsidP="00E60661">
      <w:pPr>
        <w:pStyle w:val="FootnoteText"/>
        <w:widowControl w:val="0"/>
        <w:tabs>
          <w:tab w:val="clear" w:pos="1021"/>
          <w:tab w:val="right" w:pos="1020"/>
        </w:tabs>
        <w:rPr>
          <w:rFonts w:eastAsia="SimSun"/>
          <w:lang w:eastAsia="zh-CN"/>
        </w:rPr>
      </w:pPr>
      <w:r>
        <w:rPr>
          <w:rStyle w:val="FootnoteReference"/>
        </w:rPr>
        <w:footnoteRef/>
      </w:r>
      <w:r>
        <w:t xml:space="preserve"> </w:t>
      </w:r>
      <w:r w:rsidRPr="00E60661">
        <w:rPr>
          <w:rFonts w:eastAsia="SimSun"/>
          <w:lang w:eastAsia="zh-CN"/>
        </w:rPr>
        <w:t>Office of the United Nations High Commissioner for Human Rights, “</w:t>
      </w:r>
      <w:hyperlink r:id="rId9" w:history="1">
        <w:r w:rsidRPr="00E60661">
          <w:rPr>
            <w:rFonts w:eastAsia="SimSun"/>
            <w:color w:val="0000FF"/>
            <w:lang w:eastAsia="zh-CN"/>
          </w:rPr>
          <w:t>UN experts: legal professionals in Afghanistan face extreme risks, need urgent international support</w:t>
        </w:r>
      </w:hyperlink>
      <w:r w:rsidRPr="00E60661">
        <w:rPr>
          <w:rFonts w:eastAsia="SimSun"/>
          <w:lang w:eastAsia="zh-CN"/>
        </w:rPr>
        <w:t>”, 20 January 2023.</w:t>
      </w:r>
    </w:p>
    <w:p w14:paraId="40C2B8B4" w14:textId="38F8D35C" w:rsidR="00E60661" w:rsidRDefault="00E60661">
      <w:pPr>
        <w:pStyle w:val="FootnoteText"/>
        <w:rPr>
          <w:rtl/>
          <w:lang w:bidi="ps-AF"/>
        </w:rPr>
      </w:pPr>
    </w:p>
  </w:footnote>
  <w:footnote w:id="11">
    <w:p w14:paraId="4D58CE97" w14:textId="09A00EA5" w:rsidR="00E60661" w:rsidRDefault="00E60661">
      <w:pPr>
        <w:pStyle w:val="FootnoteText"/>
        <w:rPr>
          <w:rtl/>
          <w:lang w:bidi="ps-AF"/>
        </w:rPr>
      </w:pPr>
      <w:r>
        <w:rPr>
          <w:rStyle w:val="FootnoteReference"/>
        </w:rPr>
        <w:footnoteRef/>
      </w:r>
      <w:r>
        <w:t xml:space="preserve"> </w:t>
      </w:r>
      <w:r>
        <w:rPr>
          <w:rFonts w:hint="cs"/>
          <w:rtl/>
          <w:lang w:bidi="ps-AF"/>
        </w:rPr>
        <w:t xml:space="preserve">دښځو په وړاندی د هر ډول تبعیض د له منځه وړلو کنوانسیون« د شکنجې او نور ظالمانه، غیر انساني یا سپکاوي چلند یا مجازاتو پر وړاندې کنوانسیون، د مدني او سیاسي حقونو نړیوال میثاق، د اقتصادي ، ټولنیزو او کلتوري حقونو نړیوال میثاق، د ماشوم د حقونو کنوانسیون او د معلولیت لرونکو اشخاصو د حقونو کنوانسیون. د خپلو نړیوالو بشردوستانه قوانینو ژمنو ته په پام سره،‌افغانستان د ۱۹۴۹ کال د اګست د ۱۲ می د جینوا څلورو کنوانسیو نونو او په دې کې د لومړیو دوو پروتوکولونو یو اړخ هم دی. </w:t>
      </w:r>
    </w:p>
  </w:footnote>
  <w:footnote w:id="12">
    <w:p w14:paraId="0E213DFE" w14:textId="39660E01" w:rsidR="00E60661" w:rsidRDefault="00E60661">
      <w:pPr>
        <w:pStyle w:val="FootnoteText"/>
        <w:rPr>
          <w:rtl/>
          <w:lang w:bidi="ps-AF"/>
        </w:rPr>
      </w:pPr>
      <w:r>
        <w:rPr>
          <w:rStyle w:val="FootnoteReference"/>
        </w:rPr>
        <w:footnoteRef/>
      </w:r>
      <w:r>
        <w:t xml:space="preserve"> </w:t>
      </w:r>
      <w:hyperlink r:id="rId10" w:history="1">
        <w:r w:rsidRPr="00E60661">
          <w:rPr>
            <w:rFonts w:eastAsia="SimSun"/>
            <w:color w:val="0000FF"/>
            <w:sz w:val="20"/>
            <w:szCs w:val="18"/>
            <w:lang w:eastAsia="zh-CN"/>
          </w:rPr>
          <w:t>A/HRC/54/21</w:t>
        </w:r>
      </w:hyperlink>
      <w:r w:rsidRPr="00E60661">
        <w:rPr>
          <w:rFonts w:eastAsia="SimSun"/>
          <w:sz w:val="20"/>
          <w:szCs w:val="18"/>
          <w:lang w:eastAsia="zh-CN"/>
        </w:rPr>
        <w:t>, para. 5.</w:t>
      </w:r>
    </w:p>
  </w:footnote>
  <w:footnote w:id="13">
    <w:p w14:paraId="44A9E98C" w14:textId="4D8E5D94" w:rsidR="00E60661" w:rsidRDefault="00E60661">
      <w:pPr>
        <w:pStyle w:val="FootnoteText"/>
        <w:rPr>
          <w:rtl/>
          <w:lang w:bidi="ps-AF"/>
        </w:rPr>
      </w:pPr>
      <w:r>
        <w:rPr>
          <w:rStyle w:val="FootnoteReference"/>
        </w:rPr>
        <w:footnoteRef/>
      </w:r>
      <w:r>
        <w:t xml:space="preserve"> </w:t>
      </w:r>
      <w:r>
        <w:rPr>
          <w:rFonts w:hint="cs"/>
          <w:rtl/>
          <w:lang w:bidi="ps-AF"/>
        </w:rPr>
        <w:t xml:space="preserve"> دښځوپه وړاندې دتبعیض د له منځه وړلو کمیټې په وینا، په ۳۵(۲۰۱۷) نمبر سپارښتنې چې د ۱۹۹۲ کال ۲۱ پاراګراف ۱۹ شمیره سپارښتنی تازه کوی ( دښځو پر وړاندي  د جنسیت پر بنسټ تاوتریخوالی د لومړۍ مادی له مخي د ښځو پر وړاندي تبعیض دی او له همدي امله د کنوانسیون له مخي ټول ژمنې سرته رسوي.)</w:t>
      </w:r>
      <w:r>
        <w:rPr>
          <w:lang w:val="en-US" w:bidi="ps-AF"/>
        </w:rPr>
        <w:t xml:space="preserve"> </w:t>
      </w:r>
      <w:r>
        <w:rPr>
          <w:rFonts w:hint="cs"/>
          <w:rtl/>
          <w:lang w:bidi="ps-AF"/>
        </w:rPr>
        <w:t xml:space="preserve">   </w:t>
      </w:r>
    </w:p>
  </w:footnote>
  <w:footnote w:id="14">
    <w:p w14:paraId="08E10F56" w14:textId="2D6F4D8F" w:rsidR="00E60661" w:rsidRDefault="00E60661">
      <w:pPr>
        <w:pStyle w:val="FootnoteText"/>
        <w:rPr>
          <w:rtl/>
          <w:lang w:bidi="ps-AF"/>
        </w:rPr>
      </w:pPr>
      <w:r>
        <w:rPr>
          <w:rStyle w:val="FootnoteReference"/>
        </w:rPr>
        <w:footnoteRef/>
      </w:r>
      <w:r>
        <w:t xml:space="preserve"> </w:t>
      </w:r>
      <w:r>
        <w:rPr>
          <w:rFonts w:hint="cs"/>
          <w:rtl/>
          <w:lang w:bidi="ps-AF"/>
        </w:rPr>
        <w:t>د ښځو په وړاندي د تبعیض د ټولو ډولونو د له منځه وړلو کنوانسیون . ۷، ۸، ۱۰. او ۱۱ مادې.‌</w:t>
      </w:r>
    </w:p>
  </w:footnote>
  <w:footnote w:id="15">
    <w:p w14:paraId="288F1961" w14:textId="35EFD78A" w:rsidR="00AA613A" w:rsidRDefault="00AA613A">
      <w:pPr>
        <w:pStyle w:val="FootnoteText"/>
        <w:rPr>
          <w:rtl/>
          <w:lang w:bidi="ps-AF"/>
        </w:rPr>
      </w:pPr>
      <w:r>
        <w:rPr>
          <w:rStyle w:val="FootnoteReference"/>
        </w:rPr>
        <w:footnoteRef/>
      </w:r>
      <w:r>
        <w:t xml:space="preserve"> </w:t>
      </w:r>
      <w:r>
        <w:rPr>
          <w:rFonts w:hint="cs"/>
          <w:rtl/>
          <w:lang w:bidi="ps-AF"/>
        </w:rPr>
        <w:t xml:space="preserve">د روم اساسنامی، ۷ (۲) ماده </w:t>
      </w:r>
    </w:p>
  </w:footnote>
  <w:footnote w:id="16">
    <w:p w14:paraId="096A42B4" w14:textId="77777777" w:rsidR="00AA613A" w:rsidRPr="00AA613A" w:rsidRDefault="00AA613A" w:rsidP="00AA613A">
      <w:pPr>
        <w:pStyle w:val="FootnoteText"/>
        <w:widowControl w:val="0"/>
        <w:tabs>
          <w:tab w:val="clear" w:pos="1021"/>
          <w:tab w:val="right" w:pos="1020"/>
        </w:tabs>
        <w:rPr>
          <w:rFonts w:eastAsia="SimSun"/>
          <w:lang w:eastAsia="zh-CN"/>
        </w:rPr>
      </w:pPr>
      <w:r>
        <w:rPr>
          <w:rStyle w:val="FootnoteReference"/>
        </w:rPr>
        <w:footnoteRef/>
      </w:r>
      <w:r>
        <w:t xml:space="preserve"> </w:t>
      </w:r>
      <w:bookmarkStart w:id="6" w:name="_Hlk165893748"/>
      <w:r w:rsidRPr="00AA613A">
        <w:rPr>
          <w:rFonts w:eastAsia="SimSun"/>
          <w:szCs w:val="18"/>
          <w:lang w:eastAsia="zh-CN"/>
        </w:rPr>
        <w:t>International Criminal Court, Elements of Crimes (ICC-ASP/1/3 and ICC-ASP/1/3/Corr.1, part II.B), art. 7, para. 3.</w:t>
      </w:r>
      <w:bookmarkEnd w:id="6"/>
    </w:p>
    <w:p w14:paraId="19AC8E3E" w14:textId="4C8D987B" w:rsidR="00AA613A" w:rsidRDefault="00AA613A">
      <w:pPr>
        <w:pStyle w:val="FootnoteText"/>
        <w:rPr>
          <w:rtl/>
          <w:lang w:bidi="ps-AF"/>
        </w:rPr>
      </w:pPr>
    </w:p>
  </w:footnote>
  <w:footnote w:id="17">
    <w:p w14:paraId="44C90D4F" w14:textId="1604FA91" w:rsidR="00D57158" w:rsidRDefault="00D57158">
      <w:pPr>
        <w:pStyle w:val="FootnoteText"/>
        <w:rPr>
          <w:rtl/>
          <w:lang w:bidi="ps-AF"/>
        </w:rPr>
      </w:pPr>
      <w:r>
        <w:rPr>
          <w:rStyle w:val="FootnoteReference"/>
        </w:rPr>
        <w:footnoteRef/>
      </w:r>
      <w:r>
        <w:t xml:space="preserve"> </w:t>
      </w:r>
      <w:r w:rsidRPr="005B1E51">
        <w:t xml:space="preserve">Rome Statute, </w:t>
      </w:r>
      <w:r>
        <w:t>a</w:t>
      </w:r>
      <w:r w:rsidRPr="005B1E51">
        <w:t>rt</w:t>
      </w:r>
      <w:r>
        <w:t>.</w:t>
      </w:r>
      <w:r w:rsidRPr="005B1E51">
        <w:t xml:space="preserve"> 7</w:t>
      </w:r>
      <w:r>
        <w:t xml:space="preserve"> </w:t>
      </w:r>
      <w:r w:rsidRPr="005B1E51">
        <w:t>(2)</w:t>
      </w:r>
      <w:r>
        <w:t xml:space="preserve"> </w:t>
      </w:r>
      <w:r w:rsidRPr="005B1E51">
        <w:t>(i)</w:t>
      </w:r>
      <w:r>
        <w:t>.</w:t>
      </w:r>
    </w:p>
  </w:footnote>
  <w:footnote w:id="18">
    <w:p w14:paraId="54DA17B4" w14:textId="3A2E043E" w:rsidR="00D57158" w:rsidRPr="00946678" w:rsidRDefault="00D57158">
      <w:pPr>
        <w:pStyle w:val="FootnoteText"/>
        <w:rPr>
          <w:lang w:val="en-US"/>
        </w:rPr>
      </w:pPr>
      <w:r>
        <w:rPr>
          <w:rStyle w:val="FootnoteReference"/>
        </w:rPr>
        <w:footnoteRef/>
      </w:r>
      <w:r>
        <w:t xml:space="preserve"> </w:t>
      </w:r>
      <w:hyperlink r:id="rId11" w:history="1">
        <w:r w:rsidRPr="00D57158">
          <w:rPr>
            <w:rFonts w:eastAsia="SimSun"/>
            <w:color w:val="0000FF"/>
            <w:sz w:val="20"/>
            <w:lang w:eastAsia="zh-CN"/>
          </w:rPr>
          <w:t>A/HRC/53/21</w:t>
        </w:r>
      </w:hyperlink>
      <w:r w:rsidRPr="00D57158">
        <w:rPr>
          <w:rFonts w:eastAsia="SimSun"/>
          <w:sz w:val="20"/>
          <w:lang w:eastAsia="zh-CN"/>
        </w:rPr>
        <w:t>, para. 95.</w:t>
      </w:r>
    </w:p>
  </w:footnote>
  <w:footnote w:id="19">
    <w:p w14:paraId="32CF7563" w14:textId="06808397" w:rsidR="00D57158" w:rsidRDefault="00D57158">
      <w:pPr>
        <w:pStyle w:val="FootnoteText"/>
        <w:rPr>
          <w:rtl/>
          <w:lang w:bidi="ps-AF"/>
        </w:rPr>
      </w:pPr>
      <w:r>
        <w:rPr>
          <w:rStyle w:val="FootnoteReference"/>
        </w:rPr>
        <w:footnoteRef/>
      </w:r>
      <w:r>
        <w:t xml:space="preserve"> </w:t>
      </w:r>
      <w:hyperlink r:id="rId12" w:history="1">
        <w:r w:rsidRPr="00D57158">
          <w:rPr>
            <w:rFonts w:eastAsia="SimSun"/>
            <w:color w:val="0000FF"/>
            <w:sz w:val="20"/>
            <w:lang w:eastAsia="zh-CN"/>
          </w:rPr>
          <w:t>A/HRC/54/21</w:t>
        </w:r>
      </w:hyperlink>
      <w:r w:rsidRPr="00D57158">
        <w:rPr>
          <w:rFonts w:eastAsia="SimSun"/>
          <w:sz w:val="20"/>
          <w:lang w:eastAsia="zh-CN"/>
        </w:rPr>
        <w:t>, para. 5.</w:t>
      </w:r>
    </w:p>
  </w:footnote>
  <w:footnote w:id="20">
    <w:p w14:paraId="18253280" w14:textId="7366BCD3" w:rsidR="00D57158" w:rsidRDefault="00D57158">
      <w:pPr>
        <w:pStyle w:val="FootnoteText"/>
        <w:rPr>
          <w:rtl/>
          <w:lang w:bidi="ps-AF"/>
        </w:rPr>
      </w:pPr>
      <w:r>
        <w:rPr>
          <w:rStyle w:val="FootnoteReference"/>
        </w:rPr>
        <w:footnoteRef/>
      </w:r>
      <w:r>
        <w:t xml:space="preserve"> See </w:t>
      </w:r>
      <w:bookmarkStart w:id="7" w:name="_Hlk165903670"/>
      <w:r w:rsidRPr="000F5019">
        <w:t>International Court of Justice</w:t>
      </w:r>
      <w:r w:rsidRPr="00B3084C">
        <w:t xml:space="preserve">, </w:t>
      </w:r>
      <w:r w:rsidRPr="00C058FB">
        <w:rPr>
          <w:i/>
          <w:iCs/>
        </w:rPr>
        <w:t>Application of the Convention on the Prevention and Punishment of the Crime of Genocide (The Gambia v. Myanmar)</w:t>
      </w:r>
      <w:r w:rsidRPr="00B3084C">
        <w:t xml:space="preserve">, </w:t>
      </w:r>
      <w:bookmarkEnd w:id="7"/>
      <w:r>
        <w:t>verbatim record No. 2022/1</w:t>
      </w:r>
      <w:r w:rsidRPr="00B3084C">
        <w:t>, 21 February 2022</w:t>
      </w:r>
      <w:r>
        <w:t>, p. 11.</w:t>
      </w:r>
      <w:r w:rsidRPr="00B3084C">
        <w:t xml:space="preserve"> </w:t>
      </w:r>
      <w:r>
        <w:t xml:space="preserve">See also </w:t>
      </w:r>
      <w:r>
        <w:rPr>
          <w:i/>
          <w:iCs/>
        </w:rPr>
        <w:t>Yearbook of the</w:t>
      </w:r>
      <w:r w:rsidRPr="00C058FB">
        <w:rPr>
          <w:i/>
          <w:iCs/>
        </w:rPr>
        <w:t xml:space="preserve"> International Law Commission,</w:t>
      </w:r>
      <w:r w:rsidRPr="00B3084C">
        <w:t xml:space="preserve"> </w:t>
      </w:r>
      <w:r w:rsidRPr="00C058FB">
        <w:rPr>
          <w:i/>
          <w:iCs/>
        </w:rPr>
        <w:t>2003</w:t>
      </w:r>
      <w:r w:rsidRPr="00B3084C">
        <w:t xml:space="preserve">, </w:t>
      </w:r>
      <w:r>
        <w:t>vol. II (Part Two)</w:t>
      </w:r>
      <w:r w:rsidRPr="00B3084C">
        <w:t>, para. 253.</w:t>
      </w:r>
    </w:p>
  </w:footnote>
  <w:footnote w:id="21">
    <w:p w14:paraId="0BC5FDA5" w14:textId="77777777" w:rsidR="008B541E" w:rsidRPr="008B541E" w:rsidRDefault="008B541E" w:rsidP="008B541E">
      <w:pPr>
        <w:pStyle w:val="FootnoteText"/>
        <w:widowControl w:val="0"/>
        <w:tabs>
          <w:tab w:val="clear" w:pos="1021"/>
          <w:tab w:val="right" w:pos="1020"/>
        </w:tabs>
        <w:rPr>
          <w:rFonts w:eastAsia="SimSun"/>
          <w:lang w:eastAsia="zh-CN"/>
        </w:rPr>
      </w:pPr>
      <w:r>
        <w:rPr>
          <w:rStyle w:val="FootnoteReference"/>
        </w:rPr>
        <w:footnoteRef/>
      </w:r>
      <w:r>
        <w:t xml:space="preserve"> </w:t>
      </w:r>
      <w:r w:rsidRPr="008B541E">
        <w:rPr>
          <w:rFonts w:eastAsia="SimSun"/>
          <w:lang w:eastAsia="zh-CN"/>
        </w:rPr>
        <w:t xml:space="preserve">See </w:t>
      </w:r>
      <w:hyperlink r:id="rId13" w:history="1">
        <w:r w:rsidRPr="008B541E">
          <w:rPr>
            <w:rFonts w:eastAsia="SimSun"/>
            <w:color w:val="0000FF"/>
            <w:lang w:eastAsia="zh-CN"/>
          </w:rPr>
          <w:t>A/HRC/WG.11/40/1</w:t>
        </w:r>
      </w:hyperlink>
      <w:r w:rsidRPr="008B541E">
        <w:rPr>
          <w:rFonts w:eastAsia="SimSun"/>
          <w:lang w:eastAsia="zh-CN"/>
        </w:rPr>
        <w:t>.</w:t>
      </w:r>
    </w:p>
    <w:p w14:paraId="17D771E4" w14:textId="45A05B10" w:rsidR="008B541E" w:rsidRPr="00946678" w:rsidRDefault="008B541E">
      <w:pPr>
        <w:pStyle w:val="FootnoteText"/>
        <w:rPr>
          <w:lang w:val="en-US"/>
        </w:rPr>
      </w:pPr>
    </w:p>
  </w:footnote>
  <w:footnote w:id="22">
    <w:p w14:paraId="648BB489" w14:textId="14C5607E" w:rsidR="008B541E" w:rsidRDefault="008B541E">
      <w:pPr>
        <w:pStyle w:val="FootnoteText"/>
        <w:rPr>
          <w:rtl/>
          <w:lang w:bidi="ps-AF"/>
        </w:rPr>
      </w:pPr>
      <w:r>
        <w:rPr>
          <w:rStyle w:val="FootnoteReference"/>
        </w:rPr>
        <w:footnoteRef/>
      </w:r>
      <w:r>
        <w:t xml:space="preserve"> </w:t>
      </w:r>
      <w:bookmarkStart w:id="8" w:name="_Hlk166171411"/>
      <w:r w:rsidRPr="008B541E">
        <w:rPr>
          <w:rFonts w:eastAsia="SimSun"/>
          <w:color w:val="0000FF"/>
          <w:sz w:val="20"/>
          <w:lang w:eastAsia="zh-CN"/>
        </w:rPr>
        <w:fldChar w:fldCharType="begin"/>
      </w:r>
      <w:r w:rsidRPr="008B541E">
        <w:rPr>
          <w:rFonts w:eastAsia="SimSun"/>
          <w:color w:val="0000FF"/>
          <w:sz w:val="20"/>
          <w:lang w:eastAsia="zh-CN"/>
        </w:rPr>
        <w:instrText>HYPERLINK "http://undocs.org/en/S/2023/856"</w:instrText>
      </w:r>
      <w:r w:rsidRPr="008B541E">
        <w:rPr>
          <w:rFonts w:eastAsia="SimSun"/>
          <w:color w:val="0000FF"/>
          <w:sz w:val="20"/>
          <w:lang w:eastAsia="zh-CN"/>
        </w:rPr>
      </w:r>
      <w:r w:rsidRPr="008B541E">
        <w:rPr>
          <w:rFonts w:eastAsia="SimSun"/>
          <w:color w:val="0000FF"/>
          <w:sz w:val="20"/>
          <w:lang w:eastAsia="zh-CN"/>
        </w:rPr>
        <w:fldChar w:fldCharType="separate"/>
      </w:r>
      <w:r w:rsidRPr="008B541E">
        <w:rPr>
          <w:rFonts w:eastAsia="SimSun"/>
          <w:color w:val="0000FF"/>
          <w:sz w:val="20"/>
          <w:lang w:eastAsia="zh-CN"/>
        </w:rPr>
        <w:t>S/2023/856</w:t>
      </w:r>
      <w:r w:rsidRPr="008B541E">
        <w:rPr>
          <w:rFonts w:eastAsia="SimSun"/>
          <w:color w:val="0000FF"/>
          <w:sz w:val="20"/>
          <w:lang w:eastAsia="zh-CN"/>
        </w:rPr>
        <w:fldChar w:fldCharType="end"/>
      </w:r>
      <w:r w:rsidRPr="008B541E">
        <w:rPr>
          <w:rFonts w:eastAsia="SimSun"/>
          <w:sz w:val="20"/>
          <w:lang w:eastAsia="zh-CN"/>
        </w:rPr>
        <w:t>, para. 18.</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6B4D" w14:textId="357E6177" w:rsidR="00FB5A53" w:rsidRDefault="00FB5A53" w:rsidP="00611548">
    <w:pPr>
      <w:pStyle w:val="Header"/>
      <w:rPr>
        <w:color w:val="0000FF"/>
        <w:lang w:bidi="ps-AF"/>
      </w:rPr>
    </w:pPr>
    <w:r>
      <w:t>A/HRC/</w:t>
    </w:r>
    <w:r w:rsidR="003001E2">
      <w:rPr>
        <w:rFonts w:hint="cs"/>
        <w:rtl/>
        <w:lang w:bidi="ps-AF"/>
      </w:rPr>
      <w:t>۵۶</w:t>
    </w:r>
    <w:r>
      <w:t>/</w:t>
    </w:r>
    <w:r w:rsidR="003001E2">
      <w:rPr>
        <w:rFonts w:hint="cs"/>
        <w:rtl/>
        <w:lang w:bidi="ps-AF"/>
      </w:rPr>
      <w:t>۲۵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708E1" w14:textId="24A3CBA1" w:rsidR="00FB5A53" w:rsidRDefault="00FB5A53" w:rsidP="0033246F">
    <w:pPr>
      <w:pStyle w:val="Header"/>
      <w:rPr>
        <w:lang w:bidi="ps-AF"/>
      </w:rPr>
    </w:pPr>
    <w:r>
      <w:t>A/HRC/</w:t>
    </w:r>
    <w:r w:rsidR="004A5659">
      <w:rPr>
        <w:rFonts w:hint="cs"/>
        <w:rtl/>
        <w:lang w:bidi="ps-AF"/>
      </w:rPr>
      <w:t>۵۶</w:t>
    </w:r>
    <w:r>
      <w:t>/</w:t>
    </w:r>
    <w:r w:rsidR="004A5659">
      <w:rPr>
        <w:rFonts w:hint="cs"/>
        <w:rtl/>
        <w:lang w:bidi="ps-AF"/>
      </w:rPr>
      <w:t>۲۵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360"/>
    <w:multiLevelType w:val="hybridMultilevel"/>
    <w:tmpl w:val="E6525344"/>
    <w:lvl w:ilvl="0" w:tplc="DB701636">
      <w:start w:val="1"/>
      <w:numFmt w:val="upperRoman"/>
      <w:lvlText w:val="%1."/>
      <w:lvlJc w:val="left"/>
      <w:pPr>
        <w:ind w:left="1395" w:hanging="720"/>
      </w:pPr>
      <w:rPr>
        <w:rFonts w:hint="default"/>
        <w:b/>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5883DCF"/>
    <w:multiLevelType w:val="hybridMultilevel"/>
    <w:tmpl w:val="C4F6C6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15:restartNumberingAfterBreak="0">
    <w:nsid w:val="43C111B9"/>
    <w:multiLevelType w:val="hybridMultilevel"/>
    <w:tmpl w:val="28BAC46A"/>
    <w:lvl w:ilvl="0" w:tplc="2C5626A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63D489B"/>
    <w:multiLevelType w:val="multilevel"/>
    <w:tmpl w:val="4C8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9779A8"/>
    <w:multiLevelType w:val="hybridMultilevel"/>
    <w:tmpl w:val="C3E00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6824281">
    <w:abstractNumId w:val="1"/>
  </w:num>
  <w:num w:numId="2" w16cid:durableId="1501969493">
    <w:abstractNumId w:val="6"/>
  </w:num>
  <w:num w:numId="3" w16cid:durableId="537208407">
    <w:abstractNumId w:val="2"/>
  </w:num>
  <w:num w:numId="4" w16cid:durableId="642933422">
    <w:abstractNumId w:val="0"/>
  </w:num>
  <w:num w:numId="5" w16cid:durableId="1254435415">
    <w:abstractNumId w:val="4"/>
  </w:num>
  <w:num w:numId="6" w16cid:durableId="471944724">
    <w:abstractNumId w:val="5"/>
  </w:num>
  <w:num w:numId="7" w16cid:durableId="1752000818">
    <w:abstractNumId w:val="7"/>
  </w:num>
  <w:num w:numId="8" w16cid:durableId="7675848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CA"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0FFF"/>
    <w:rsid w:val="0000282B"/>
    <w:rsid w:val="0000295A"/>
    <w:rsid w:val="0000506B"/>
    <w:rsid w:val="00005A00"/>
    <w:rsid w:val="00006D1A"/>
    <w:rsid w:val="00010555"/>
    <w:rsid w:val="000144B9"/>
    <w:rsid w:val="00016F01"/>
    <w:rsid w:val="00024054"/>
    <w:rsid w:val="00030184"/>
    <w:rsid w:val="00032801"/>
    <w:rsid w:val="00033B35"/>
    <w:rsid w:val="00036014"/>
    <w:rsid w:val="0003640C"/>
    <w:rsid w:val="00037ACE"/>
    <w:rsid w:val="00041C7F"/>
    <w:rsid w:val="00043D24"/>
    <w:rsid w:val="0004443B"/>
    <w:rsid w:val="00044C6E"/>
    <w:rsid w:val="00045148"/>
    <w:rsid w:val="00045919"/>
    <w:rsid w:val="00045C0B"/>
    <w:rsid w:val="000519BB"/>
    <w:rsid w:val="000539E5"/>
    <w:rsid w:val="00060120"/>
    <w:rsid w:val="00060CF3"/>
    <w:rsid w:val="00064A74"/>
    <w:rsid w:val="00064C04"/>
    <w:rsid w:val="00065A4F"/>
    <w:rsid w:val="000664F2"/>
    <w:rsid w:val="00070498"/>
    <w:rsid w:val="000747E5"/>
    <w:rsid w:val="000751F2"/>
    <w:rsid w:val="00075F4B"/>
    <w:rsid w:val="000769F9"/>
    <w:rsid w:val="00080213"/>
    <w:rsid w:val="00081794"/>
    <w:rsid w:val="00081888"/>
    <w:rsid w:val="00081A71"/>
    <w:rsid w:val="0008215D"/>
    <w:rsid w:val="00084297"/>
    <w:rsid w:val="00087ABE"/>
    <w:rsid w:val="0009158B"/>
    <w:rsid w:val="00093335"/>
    <w:rsid w:val="00093DE0"/>
    <w:rsid w:val="000955CC"/>
    <w:rsid w:val="00095F45"/>
    <w:rsid w:val="00097D0B"/>
    <w:rsid w:val="000A32B9"/>
    <w:rsid w:val="000A4C28"/>
    <w:rsid w:val="000A69F9"/>
    <w:rsid w:val="000A6BC3"/>
    <w:rsid w:val="000A6F0B"/>
    <w:rsid w:val="000A7707"/>
    <w:rsid w:val="000A7BFB"/>
    <w:rsid w:val="000A7CE3"/>
    <w:rsid w:val="000B02DD"/>
    <w:rsid w:val="000B171D"/>
    <w:rsid w:val="000B2DD4"/>
    <w:rsid w:val="000B36EE"/>
    <w:rsid w:val="000B386C"/>
    <w:rsid w:val="000B42D2"/>
    <w:rsid w:val="000B5227"/>
    <w:rsid w:val="000B5C82"/>
    <w:rsid w:val="000C1800"/>
    <w:rsid w:val="000C1D18"/>
    <w:rsid w:val="000C3EC5"/>
    <w:rsid w:val="000C5705"/>
    <w:rsid w:val="000C5896"/>
    <w:rsid w:val="000D03FC"/>
    <w:rsid w:val="000D234E"/>
    <w:rsid w:val="000D44CB"/>
    <w:rsid w:val="000D7C95"/>
    <w:rsid w:val="000E3FC1"/>
    <w:rsid w:val="000F089D"/>
    <w:rsid w:val="000F0D5A"/>
    <w:rsid w:val="000F3FED"/>
    <w:rsid w:val="000F66D4"/>
    <w:rsid w:val="000F7CB6"/>
    <w:rsid w:val="00103000"/>
    <w:rsid w:val="00104D9C"/>
    <w:rsid w:val="00106146"/>
    <w:rsid w:val="001064E9"/>
    <w:rsid w:val="00110120"/>
    <w:rsid w:val="00111689"/>
    <w:rsid w:val="00112244"/>
    <w:rsid w:val="00114D00"/>
    <w:rsid w:val="00116ADA"/>
    <w:rsid w:val="00117981"/>
    <w:rsid w:val="00121028"/>
    <w:rsid w:val="00121DB3"/>
    <w:rsid w:val="0012265B"/>
    <w:rsid w:val="00124D8F"/>
    <w:rsid w:val="001317AD"/>
    <w:rsid w:val="001323B8"/>
    <w:rsid w:val="00135F0D"/>
    <w:rsid w:val="00136ABF"/>
    <w:rsid w:val="00143B65"/>
    <w:rsid w:val="00147B80"/>
    <w:rsid w:val="00151813"/>
    <w:rsid w:val="001543A5"/>
    <w:rsid w:val="00155376"/>
    <w:rsid w:val="001564C7"/>
    <w:rsid w:val="0016141B"/>
    <w:rsid w:val="00162596"/>
    <w:rsid w:val="00165B20"/>
    <w:rsid w:val="00166722"/>
    <w:rsid w:val="00170AB1"/>
    <w:rsid w:val="00172FBD"/>
    <w:rsid w:val="001754E3"/>
    <w:rsid w:val="00175D85"/>
    <w:rsid w:val="001770CA"/>
    <w:rsid w:val="00177B27"/>
    <w:rsid w:val="001807AF"/>
    <w:rsid w:val="00180E59"/>
    <w:rsid w:val="0018415B"/>
    <w:rsid w:val="00184C7F"/>
    <w:rsid w:val="00185932"/>
    <w:rsid w:val="00191324"/>
    <w:rsid w:val="00191C7D"/>
    <w:rsid w:val="00192260"/>
    <w:rsid w:val="0019273E"/>
    <w:rsid w:val="001929FF"/>
    <w:rsid w:val="0019314B"/>
    <w:rsid w:val="0019322A"/>
    <w:rsid w:val="001950D7"/>
    <w:rsid w:val="00196EC5"/>
    <w:rsid w:val="00197225"/>
    <w:rsid w:val="001A3657"/>
    <w:rsid w:val="001B17B9"/>
    <w:rsid w:val="001B2091"/>
    <w:rsid w:val="001B3955"/>
    <w:rsid w:val="001B4861"/>
    <w:rsid w:val="001B4E6C"/>
    <w:rsid w:val="001B533F"/>
    <w:rsid w:val="001B695E"/>
    <w:rsid w:val="001B7F7E"/>
    <w:rsid w:val="001C01EF"/>
    <w:rsid w:val="001C1550"/>
    <w:rsid w:val="001C1AAF"/>
    <w:rsid w:val="001C2EB9"/>
    <w:rsid w:val="001C446A"/>
    <w:rsid w:val="001D3B95"/>
    <w:rsid w:val="001D7CAF"/>
    <w:rsid w:val="001D7D99"/>
    <w:rsid w:val="001E11C5"/>
    <w:rsid w:val="001E3A54"/>
    <w:rsid w:val="001E4AA0"/>
    <w:rsid w:val="001E60EC"/>
    <w:rsid w:val="001E7128"/>
    <w:rsid w:val="001F1416"/>
    <w:rsid w:val="001F3BA2"/>
    <w:rsid w:val="001F5C19"/>
    <w:rsid w:val="00203DB3"/>
    <w:rsid w:val="002062F1"/>
    <w:rsid w:val="0021499B"/>
    <w:rsid w:val="00216C2C"/>
    <w:rsid w:val="00225A11"/>
    <w:rsid w:val="002279B6"/>
    <w:rsid w:val="0023005F"/>
    <w:rsid w:val="002300A9"/>
    <w:rsid w:val="00231D2E"/>
    <w:rsid w:val="0023284C"/>
    <w:rsid w:val="00232E49"/>
    <w:rsid w:val="00233E10"/>
    <w:rsid w:val="00234FB1"/>
    <w:rsid w:val="00237197"/>
    <w:rsid w:val="002372A9"/>
    <w:rsid w:val="00240BB9"/>
    <w:rsid w:val="0024592E"/>
    <w:rsid w:val="0024630C"/>
    <w:rsid w:val="002465F5"/>
    <w:rsid w:val="00246DF7"/>
    <w:rsid w:val="00251277"/>
    <w:rsid w:val="00253EE5"/>
    <w:rsid w:val="00256F24"/>
    <w:rsid w:val="0026336E"/>
    <w:rsid w:val="0027500D"/>
    <w:rsid w:val="00276509"/>
    <w:rsid w:val="0027710A"/>
    <w:rsid w:val="002804CA"/>
    <w:rsid w:val="002836BA"/>
    <w:rsid w:val="00286645"/>
    <w:rsid w:val="002869B1"/>
    <w:rsid w:val="002876BF"/>
    <w:rsid w:val="00287BC8"/>
    <w:rsid w:val="00290342"/>
    <w:rsid w:val="00291870"/>
    <w:rsid w:val="002954BC"/>
    <w:rsid w:val="00296766"/>
    <w:rsid w:val="00296C66"/>
    <w:rsid w:val="00296D27"/>
    <w:rsid w:val="002A055D"/>
    <w:rsid w:val="002A4FAF"/>
    <w:rsid w:val="002A5982"/>
    <w:rsid w:val="002A6DC2"/>
    <w:rsid w:val="002B1B5B"/>
    <w:rsid w:val="002B2425"/>
    <w:rsid w:val="002B4545"/>
    <w:rsid w:val="002B56F5"/>
    <w:rsid w:val="002B73BB"/>
    <w:rsid w:val="002C0FD0"/>
    <w:rsid w:val="002C705E"/>
    <w:rsid w:val="002C74DF"/>
    <w:rsid w:val="002C7B78"/>
    <w:rsid w:val="002D245F"/>
    <w:rsid w:val="002D39E8"/>
    <w:rsid w:val="002D3C99"/>
    <w:rsid w:val="002E390A"/>
    <w:rsid w:val="002E4275"/>
    <w:rsid w:val="002F09CF"/>
    <w:rsid w:val="002F15D7"/>
    <w:rsid w:val="002F4277"/>
    <w:rsid w:val="003001E2"/>
    <w:rsid w:val="00300DFC"/>
    <w:rsid w:val="00301EA8"/>
    <w:rsid w:val="00305B28"/>
    <w:rsid w:val="00306837"/>
    <w:rsid w:val="0031056E"/>
    <w:rsid w:val="003118BE"/>
    <w:rsid w:val="0031217A"/>
    <w:rsid w:val="003141D4"/>
    <w:rsid w:val="00315276"/>
    <w:rsid w:val="003173AF"/>
    <w:rsid w:val="00321FC3"/>
    <w:rsid w:val="00325B34"/>
    <w:rsid w:val="00327FDC"/>
    <w:rsid w:val="00330555"/>
    <w:rsid w:val="00331036"/>
    <w:rsid w:val="00331517"/>
    <w:rsid w:val="0033246F"/>
    <w:rsid w:val="0033351C"/>
    <w:rsid w:val="00333993"/>
    <w:rsid w:val="003354E8"/>
    <w:rsid w:val="003358FA"/>
    <w:rsid w:val="00335BBE"/>
    <w:rsid w:val="0034153B"/>
    <w:rsid w:val="00341C34"/>
    <w:rsid w:val="003438F0"/>
    <w:rsid w:val="00344E4B"/>
    <w:rsid w:val="00351119"/>
    <w:rsid w:val="003517A4"/>
    <w:rsid w:val="00352C32"/>
    <w:rsid w:val="00360122"/>
    <w:rsid w:val="00361EEF"/>
    <w:rsid w:val="00364415"/>
    <w:rsid w:val="00365E75"/>
    <w:rsid w:val="00371551"/>
    <w:rsid w:val="00372152"/>
    <w:rsid w:val="00373F9F"/>
    <w:rsid w:val="003767AB"/>
    <w:rsid w:val="00376B5F"/>
    <w:rsid w:val="00382222"/>
    <w:rsid w:val="00382D29"/>
    <w:rsid w:val="00384E02"/>
    <w:rsid w:val="00385F2D"/>
    <w:rsid w:val="003862E7"/>
    <w:rsid w:val="003879DB"/>
    <w:rsid w:val="003900A8"/>
    <w:rsid w:val="00392729"/>
    <w:rsid w:val="003952C6"/>
    <w:rsid w:val="003A09EA"/>
    <w:rsid w:val="003A378C"/>
    <w:rsid w:val="003A519F"/>
    <w:rsid w:val="003A6918"/>
    <w:rsid w:val="003AAB9E"/>
    <w:rsid w:val="003B0D24"/>
    <w:rsid w:val="003B5870"/>
    <w:rsid w:val="003C05A8"/>
    <w:rsid w:val="003C2C38"/>
    <w:rsid w:val="003C4D71"/>
    <w:rsid w:val="003C6477"/>
    <w:rsid w:val="003D0878"/>
    <w:rsid w:val="003D28EA"/>
    <w:rsid w:val="003D496C"/>
    <w:rsid w:val="003D5329"/>
    <w:rsid w:val="003D7A37"/>
    <w:rsid w:val="003D7E8E"/>
    <w:rsid w:val="003E0745"/>
    <w:rsid w:val="003E39CD"/>
    <w:rsid w:val="003E45C9"/>
    <w:rsid w:val="003E73AF"/>
    <w:rsid w:val="003E77F6"/>
    <w:rsid w:val="003F11D8"/>
    <w:rsid w:val="003F2BED"/>
    <w:rsid w:val="0040159F"/>
    <w:rsid w:val="0040391F"/>
    <w:rsid w:val="00403B0C"/>
    <w:rsid w:val="00405CC9"/>
    <w:rsid w:val="0040628D"/>
    <w:rsid w:val="00406687"/>
    <w:rsid w:val="004098A3"/>
    <w:rsid w:val="00411819"/>
    <w:rsid w:val="0041193F"/>
    <w:rsid w:val="004148B6"/>
    <w:rsid w:val="004148BD"/>
    <w:rsid w:val="00416D16"/>
    <w:rsid w:val="00417A67"/>
    <w:rsid w:val="00420098"/>
    <w:rsid w:val="00420707"/>
    <w:rsid w:val="004207E7"/>
    <w:rsid w:val="00424036"/>
    <w:rsid w:val="00425D70"/>
    <w:rsid w:val="00427601"/>
    <w:rsid w:val="004314BC"/>
    <w:rsid w:val="00431562"/>
    <w:rsid w:val="004321B9"/>
    <w:rsid w:val="0043298D"/>
    <w:rsid w:val="00432A24"/>
    <w:rsid w:val="00440148"/>
    <w:rsid w:val="004403AE"/>
    <w:rsid w:val="00440B51"/>
    <w:rsid w:val="00440E30"/>
    <w:rsid w:val="004411EC"/>
    <w:rsid w:val="00441D34"/>
    <w:rsid w:val="004421F6"/>
    <w:rsid w:val="00445BAA"/>
    <w:rsid w:val="00446331"/>
    <w:rsid w:val="004473BF"/>
    <w:rsid w:val="00447F4C"/>
    <w:rsid w:val="00450C1D"/>
    <w:rsid w:val="00450EB6"/>
    <w:rsid w:val="00453D09"/>
    <w:rsid w:val="00454AB7"/>
    <w:rsid w:val="00454AC5"/>
    <w:rsid w:val="00455D8C"/>
    <w:rsid w:val="0045673A"/>
    <w:rsid w:val="00456D41"/>
    <w:rsid w:val="00465015"/>
    <w:rsid w:val="004664E1"/>
    <w:rsid w:val="00474787"/>
    <w:rsid w:val="00475536"/>
    <w:rsid w:val="00475A5D"/>
    <w:rsid w:val="0047629F"/>
    <w:rsid w:val="004808A2"/>
    <w:rsid w:val="004846CF"/>
    <w:rsid w:val="00485054"/>
    <w:rsid w:val="00485A93"/>
    <w:rsid w:val="00487EBC"/>
    <w:rsid w:val="004903C9"/>
    <w:rsid w:val="004907AE"/>
    <w:rsid w:val="00491008"/>
    <w:rsid w:val="004915F2"/>
    <w:rsid w:val="0049208C"/>
    <w:rsid w:val="00492B0A"/>
    <w:rsid w:val="00495D72"/>
    <w:rsid w:val="0049633D"/>
    <w:rsid w:val="004963C2"/>
    <w:rsid w:val="00496527"/>
    <w:rsid w:val="004979A6"/>
    <w:rsid w:val="004A5659"/>
    <w:rsid w:val="004A596E"/>
    <w:rsid w:val="004A623D"/>
    <w:rsid w:val="004A7744"/>
    <w:rsid w:val="004B073A"/>
    <w:rsid w:val="004B1130"/>
    <w:rsid w:val="004B1F30"/>
    <w:rsid w:val="004B37DC"/>
    <w:rsid w:val="004B37F8"/>
    <w:rsid w:val="004B41D6"/>
    <w:rsid w:val="004B7135"/>
    <w:rsid w:val="004C046B"/>
    <w:rsid w:val="004C062E"/>
    <w:rsid w:val="004C1CFA"/>
    <w:rsid w:val="004D0A9A"/>
    <w:rsid w:val="004D0BA9"/>
    <w:rsid w:val="004D3C13"/>
    <w:rsid w:val="004D3E26"/>
    <w:rsid w:val="004D52EF"/>
    <w:rsid w:val="004D5CC9"/>
    <w:rsid w:val="004D7DF7"/>
    <w:rsid w:val="004E18DE"/>
    <w:rsid w:val="004E1C4B"/>
    <w:rsid w:val="004E2000"/>
    <w:rsid w:val="004E2BC0"/>
    <w:rsid w:val="004E3202"/>
    <w:rsid w:val="004F0C11"/>
    <w:rsid w:val="004F1497"/>
    <w:rsid w:val="004F5462"/>
    <w:rsid w:val="004F68C5"/>
    <w:rsid w:val="0051094F"/>
    <w:rsid w:val="00510E13"/>
    <w:rsid w:val="00511EA8"/>
    <w:rsid w:val="0051247F"/>
    <w:rsid w:val="00513C52"/>
    <w:rsid w:val="00513EA1"/>
    <w:rsid w:val="00514129"/>
    <w:rsid w:val="00514E69"/>
    <w:rsid w:val="0051606E"/>
    <w:rsid w:val="00516707"/>
    <w:rsid w:val="00517C02"/>
    <w:rsid w:val="00520F4E"/>
    <w:rsid w:val="005212E8"/>
    <w:rsid w:val="005225AA"/>
    <w:rsid w:val="00533518"/>
    <w:rsid w:val="0053558D"/>
    <w:rsid w:val="00535E03"/>
    <w:rsid w:val="00537FE3"/>
    <w:rsid w:val="005403DE"/>
    <w:rsid w:val="00541AC1"/>
    <w:rsid w:val="00541D01"/>
    <w:rsid w:val="005427B0"/>
    <w:rsid w:val="00542E9B"/>
    <w:rsid w:val="005437C0"/>
    <w:rsid w:val="00547995"/>
    <w:rsid w:val="005529F1"/>
    <w:rsid w:val="00553F61"/>
    <w:rsid w:val="005565EC"/>
    <w:rsid w:val="0055783C"/>
    <w:rsid w:val="00560465"/>
    <w:rsid w:val="005607A0"/>
    <w:rsid w:val="005608FB"/>
    <w:rsid w:val="00560AA4"/>
    <w:rsid w:val="00561700"/>
    <w:rsid w:val="00561BA5"/>
    <w:rsid w:val="0056254F"/>
    <w:rsid w:val="00564300"/>
    <w:rsid w:val="005650E8"/>
    <w:rsid w:val="00567846"/>
    <w:rsid w:val="005732FB"/>
    <w:rsid w:val="00575038"/>
    <w:rsid w:val="00575A35"/>
    <w:rsid w:val="00577120"/>
    <w:rsid w:val="00577777"/>
    <w:rsid w:val="0058080A"/>
    <w:rsid w:val="00582B97"/>
    <w:rsid w:val="00585A22"/>
    <w:rsid w:val="00585A67"/>
    <w:rsid w:val="00587BD8"/>
    <w:rsid w:val="00587BFA"/>
    <w:rsid w:val="00591A9D"/>
    <w:rsid w:val="00591BB8"/>
    <w:rsid w:val="005943FB"/>
    <w:rsid w:val="005A093C"/>
    <w:rsid w:val="005A1742"/>
    <w:rsid w:val="005A2342"/>
    <w:rsid w:val="005B2A0B"/>
    <w:rsid w:val="005B4B0C"/>
    <w:rsid w:val="005B5E82"/>
    <w:rsid w:val="005B7B93"/>
    <w:rsid w:val="005B7B97"/>
    <w:rsid w:val="005C1DE7"/>
    <w:rsid w:val="005C5F9A"/>
    <w:rsid w:val="005D29BC"/>
    <w:rsid w:val="005D6E9A"/>
    <w:rsid w:val="005D7D93"/>
    <w:rsid w:val="005E0884"/>
    <w:rsid w:val="005E3D4A"/>
    <w:rsid w:val="005F0735"/>
    <w:rsid w:val="005F085A"/>
    <w:rsid w:val="005F2FE1"/>
    <w:rsid w:val="005F39AE"/>
    <w:rsid w:val="005F512A"/>
    <w:rsid w:val="005F67DC"/>
    <w:rsid w:val="00600AF5"/>
    <w:rsid w:val="0060270F"/>
    <w:rsid w:val="00604331"/>
    <w:rsid w:val="00607066"/>
    <w:rsid w:val="00611548"/>
    <w:rsid w:val="00611B5E"/>
    <w:rsid w:val="00614511"/>
    <w:rsid w:val="00615F3A"/>
    <w:rsid w:val="006174D5"/>
    <w:rsid w:val="006203EA"/>
    <w:rsid w:val="00620BD3"/>
    <w:rsid w:val="00621423"/>
    <w:rsid w:val="006214FA"/>
    <w:rsid w:val="00622218"/>
    <w:rsid w:val="0062290F"/>
    <w:rsid w:val="0062301D"/>
    <w:rsid w:val="0062521F"/>
    <w:rsid w:val="00626F80"/>
    <w:rsid w:val="00631FD5"/>
    <w:rsid w:val="0063236B"/>
    <w:rsid w:val="00633325"/>
    <w:rsid w:val="00636398"/>
    <w:rsid w:val="0063757B"/>
    <w:rsid w:val="006416F2"/>
    <w:rsid w:val="00641EB1"/>
    <w:rsid w:val="00642433"/>
    <w:rsid w:val="00643B45"/>
    <w:rsid w:val="00644E86"/>
    <w:rsid w:val="00647B81"/>
    <w:rsid w:val="00650398"/>
    <w:rsid w:val="006538A1"/>
    <w:rsid w:val="00654178"/>
    <w:rsid w:val="006551FD"/>
    <w:rsid w:val="00660C46"/>
    <w:rsid w:val="006617CB"/>
    <w:rsid w:val="00661FAF"/>
    <w:rsid w:val="00662028"/>
    <w:rsid w:val="00663059"/>
    <w:rsid w:val="0066322D"/>
    <w:rsid w:val="006644A5"/>
    <w:rsid w:val="0066496F"/>
    <w:rsid w:val="00664EEF"/>
    <w:rsid w:val="00671092"/>
    <w:rsid w:val="006724A5"/>
    <w:rsid w:val="00672568"/>
    <w:rsid w:val="006733CF"/>
    <w:rsid w:val="006742B4"/>
    <w:rsid w:val="006761DB"/>
    <w:rsid w:val="00677729"/>
    <w:rsid w:val="0068322D"/>
    <w:rsid w:val="006839DF"/>
    <w:rsid w:val="00683C66"/>
    <w:rsid w:val="00685B0A"/>
    <w:rsid w:val="00692F66"/>
    <w:rsid w:val="00693928"/>
    <w:rsid w:val="00694C42"/>
    <w:rsid w:val="006962C4"/>
    <w:rsid w:val="00696BD9"/>
    <w:rsid w:val="00697005"/>
    <w:rsid w:val="0069784D"/>
    <w:rsid w:val="006B2177"/>
    <w:rsid w:val="006B28E4"/>
    <w:rsid w:val="006B5C79"/>
    <w:rsid w:val="006B777E"/>
    <w:rsid w:val="006C01AD"/>
    <w:rsid w:val="006C09DC"/>
    <w:rsid w:val="006C0DA7"/>
    <w:rsid w:val="006C6473"/>
    <w:rsid w:val="006C7413"/>
    <w:rsid w:val="006D0F8D"/>
    <w:rsid w:val="006D1852"/>
    <w:rsid w:val="006D3503"/>
    <w:rsid w:val="006D3C21"/>
    <w:rsid w:val="006D58F4"/>
    <w:rsid w:val="006D609E"/>
    <w:rsid w:val="006D6C2B"/>
    <w:rsid w:val="006D75AA"/>
    <w:rsid w:val="006E3F98"/>
    <w:rsid w:val="006E4FD7"/>
    <w:rsid w:val="006F031A"/>
    <w:rsid w:val="006F0569"/>
    <w:rsid w:val="006F24E8"/>
    <w:rsid w:val="006F3B8F"/>
    <w:rsid w:val="006F5C4B"/>
    <w:rsid w:val="00700025"/>
    <w:rsid w:val="0070144C"/>
    <w:rsid w:val="00701B32"/>
    <w:rsid w:val="007061C6"/>
    <w:rsid w:val="00707EE8"/>
    <w:rsid w:val="007107F1"/>
    <w:rsid w:val="007123C7"/>
    <w:rsid w:val="00712FB1"/>
    <w:rsid w:val="007146AB"/>
    <w:rsid w:val="00715F64"/>
    <w:rsid w:val="0072018C"/>
    <w:rsid w:val="007203FE"/>
    <w:rsid w:val="007214AF"/>
    <w:rsid w:val="00722A3D"/>
    <w:rsid w:val="007257D0"/>
    <w:rsid w:val="00726E9F"/>
    <w:rsid w:val="00730673"/>
    <w:rsid w:val="00732E53"/>
    <w:rsid w:val="00735F4A"/>
    <w:rsid w:val="00737FB6"/>
    <w:rsid w:val="007418CF"/>
    <w:rsid w:val="007425CA"/>
    <w:rsid w:val="00742BE5"/>
    <w:rsid w:val="00745C24"/>
    <w:rsid w:val="00746F5A"/>
    <w:rsid w:val="0074703F"/>
    <w:rsid w:val="0074737A"/>
    <w:rsid w:val="00747519"/>
    <w:rsid w:val="00750854"/>
    <w:rsid w:val="00752421"/>
    <w:rsid w:val="00752DB1"/>
    <w:rsid w:val="00753BA5"/>
    <w:rsid w:val="00761F21"/>
    <w:rsid w:val="00762918"/>
    <w:rsid w:val="00766BA6"/>
    <w:rsid w:val="00770610"/>
    <w:rsid w:val="007757F4"/>
    <w:rsid w:val="00775812"/>
    <w:rsid w:val="00776116"/>
    <w:rsid w:val="0078211B"/>
    <w:rsid w:val="00783E5D"/>
    <w:rsid w:val="0078527E"/>
    <w:rsid w:val="00785354"/>
    <w:rsid w:val="00786EF3"/>
    <w:rsid w:val="00790090"/>
    <w:rsid w:val="00791614"/>
    <w:rsid w:val="007916CD"/>
    <w:rsid w:val="0079220D"/>
    <w:rsid w:val="007A2D21"/>
    <w:rsid w:val="007A70DF"/>
    <w:rsid w:val="007A75EF"/>
    <w:rsid w:val="007B0402"/>
    <w:rsid w:val="007B2ABA"/>
    <w:rsid w:val="007B4235"/>
    <w:rsid w:val="007B44E9"/>
    <w:rsid w:val="007B487D"/>
    <w:rsid w:val="007B5FF2"/>
    <w:rsid w:val="007C08CF"/>
    <w:rsid w:val="007C1A99"/>
    <w:rsid w:val="007C33E1"/>
    <w:rsid w:val="007C39E2"/>
    <w:rsid w:val="007C3E1F"/>
    <w:rsid w:val="007C5494"/>
    <w:rsid w:val="007D1521"/>
    <w:rsid w:val="007D2A0F"/>
    <w:rsid w:val="007D3443"/>
    <w:rsid w:val="007D41A7"/>
    <w:rsid w:val="007D74E3"/>
    <w:rsid w:val="007E019D"/>
    <w:rsid w:val="007E021D"/>
    <w:rsid w:val="007E1E1F"/>
    <w:rsid w:val="007E32FC"/>
    <w:rsid w:val="007E50B4"/>
    <w:rsid w:val="007F21E2"/>
    <w:rsid w:val="007F22E3"/>
    <w:rsid w:val="007F5253"/>
    <w:rsid w:val="007F6288"/>
    <w:rsid w:val="00801D24"/>
    <w:rsid w:val="00804A4D"/>
    <w:rsid w:val="0080562A"/>
    <w:rsid w:val="00805B80"/>
    <w:rsid w:val="00812107"/>
    <w:rsid w:val="00812AE8"/>
    <w:rsid w:val="00813260"/>
    <w:rsid w:val="008177F4"/>
    <w:rsid w:val="00817DF2"/>
    <w:rsid w:val="00820A56"/>
    <w:rsid w:val="00823EC0"/>
    <w:rsid w:val="00824604"/>
    <w:rsid w:val="0082666E"/>
    <w:rsid w:val="0083352E"/>
    <w:rsid w:val="0083438C"/>
    <w:rsid w:val="00834740"/>
    <w:rsid w:val="00836E82"/>
    <w:rsid w:val="00841184"/>
    <w:rsid w:val="00841B3F"/>
    <w:rsid w:val="008423B3"/>
    <w:rsid w:val="008447FB"/>
    <w:rsid w:val="008452FD"/>
    <w:rsid w:val="008460CD"/>
    <w:rsid w:val="00847B3F"/>
    <w:rsid w:val="00851131"/>
    <w:rsid w:val="00855579"/>
    <w:rsid w:val="00855B20"/>
    <w:rsid w:val="00855EC9"/>
    <w:rsid w:val="00860FF1"/>
    <w:rsid w:val="00862161"/>
    <w:rsid w:val="008624B2"/>
    <w:rsid w:val="00863A6E"/>
    <w:rsid w:val="008676DF"/>
    <w:rsid w:val="0087276E"/>
    <w:rsid w:val="00872E86"/>
    <w:rsid w:val="0087679D"/>
    <w:rsid w:val="008860D1"/>
    <w:rsid w:val="00886FA5"/>
    <w:rsid w:val="00893DED"/>
    <w:rsid w:val="00894210"/>
    <w:rsid w:val="00894C43"/>
    <w:rsid w:val="00895D51"/>
    <w:rsid w:val="008968A4"/>
    <w:rsid w:val="00897282"/>
    <w:rsid w:val="00897543"/>
    <w:rsid w:val="00897DB9"/>
    <w:rsid w:val="008A1326"/>
    <w:rsid w:val="008A1BCE"/>
    <w:rsid w:val="008A264B"/>
    <w:rsid w:val="008A28C9"/>
    <w:rsid w:val="008A2E6E"/>
    <w:rsid w:val="008A2EAC"/>
    <w:rsid w:val="008A50F7"/>
    <w:rsid w:val="008A6FB2"/>
    <w:rsid w:val="008B1101"/>
    <w:rsid w:val="008B2481"/>
    <w:rsid w:val="008B47BD"/>
    <w:rsid w:val="008B541E"/>
    <w:rsid w:val="008B6A71"/>
    <w:rsid w:val="008B6BAF"/>
    <w:rsid w:val="008B761E"/>
    <w:rsid w:val="008B7951"/>
    <w:rsid w:val="008C06ED"/>
    <w:rsid w:val="008C28DA"/>
    <w:rsid w:val="008C2F92"/>
    <w:rsid w:val="008C7251"/>
    <w:rsid w:val="008C74F0"/>
    <w:rsid w:val="008C7EA7"/>
    <w:rsid w:val="008D0311"/>
    <w:rsid w:val="008D2BE7"/>
    <w:rsid w:val="008D35A3"/>
    <w:rsid w:val="008D5A10"/>
    <w:rsid w:val="008D5EBB"/>
    <w:rsid w:val="008D731C"/>
    <w:rsid w:val="008D7EB3"/>
    <w:rsid w:val="008E0BE6"/>
    <w:rsid w:val="008E2590"/>
    <w:rsid w:val="008E2B00"/>
    <w:rsid w:val="008E456F"/>
    <w:rsid w:val="008E4703"/>
    <w:rsid w:val="008E68A7"/>
    <w:rsid w:val="008E6A4A"/>
    <w:rsid w:val="008E708D"/>
    <w:rsid w:val="008F05A3"/>
    <w:rsid w:val="008F1DE1"/>
    <w:rsid w:val="008F2935"/>
    <w:rsid w:val="008F2CB6"/>
    <w:rsid w:val="008F3348"/>
    <w:rsid w:val="008F407F"/>
    <w:rsid w:val="008F6A9B"/>
    <w:rsid w:val="008F6ABE"/>
    <w:rsid w:val="008F6F3F"/>
    <w:rsid w:val="008F7045"/>
    <w:rsid w:val="00901770"/>
    <w:rsid w:val="0090357C"/>
    <w:rsid w:val="00903836"/>
    <w:rsid w:val="0090549B"/>
    <w:rsid w:val="00905E32"/>
    <w:rsid w:val="009146EB"/>
    <w:rsid w:val="00916006"/>
    <w:rsid w:val="0091687C"/>
    <w:rsid w:val="00917023"/>
    <w:rsid w:val="00920BB0"/>
    <w:rsid w:val="009211BC"/>
    <w:rsid w:val="0092183F"/>
    <w:rsid w:val="00921CF5"/>
    <w:rsid w:val="00922390"/>
    <w:rsid w:val="0092366E"/>
    <w:rsid w:val="0092375B"/>
    <w:rsid w:val="00924476"/>
    <w:rsid w:val="0092584B"/>
    <w:rsid w:val="00926427"/>
    <w:rsid w:val="00927388"/>
    <w:rsid w:val="00931629"/>
    <w:rsid w:val="00932D23"/>
    <w:rsid w:val="00933E84"/>
    <w:rsid w:val="00936960"/>
    <w:rsid w:val="009378E6"/>
    <w:rsid w:val="0094356A"/>
    <w:rsid w:val="009465AC"/>
    <w:rsid w:val="00946678"/>
    <w:rsid w:val="00947A4C"/>
    <w:rsid w:val="009504F7"/>
    <w:rsid w:val="00950B12"/>
    <w:rsid w:val="00951408"/>
    <w:rsid w:val="009519B3"/>
    <w:rsid w:val="009519F1"/>
    <w:rsid w:val="00951BB0"/>
    <w:rsid w:val="00955268"/>
    <w:rsid w:val="00955D9D"/>
    <w:rsid w:val="0095714A"/>
    <w:rsid w:val="009607D5"/>
    <w:rsid w:val="00961D0B"/>
    <w:rsid w:val="00962F7E"/>
    <w:rsid w:val="00963414"/>
    <w:rsid w:val="00963E80"/>
    <w:rsid w:val="009640AD"/>
    <w:rsid w:val="009661AB"/>
    <w:rsid w:val="00971131"/>
    <w:rsid w:val="00973F30"/>
    <w:rsid w:val="00974AD1"/>
    <w:rsid w:val="00975AAA"/>
    <w:rsid w:val="009775EB"/>
    <w:rsid w:val="00982EB4"/>
    <w:rsid w:val="00986FFC"/>
    <w:rsid w:val="00993CA0"/>
    <w:rsid w:val="009945FF"/>
    <w:rsid w:val="009A1A0A"/>
    <w:rsid w:val="009A26D0"/>
    <w:rsid w:val="009A383F"/>
    <w:rsid w:val="009A38E5"/>
    <w:rsid w:val="009A4CAF"/>
    <w:rsid w:val="009A50AE"/>
    <w:rsid w:val="009B177D"/>
    <w:rsid w:val="009B2243"/>
    <w:rsid w:val="009B381C"/>
    <w:rsid w:val="009C10E4"/>
    <w:rsid w:val="009C28E1"/>
    <w:rsid w:val="009C5CF3"/>
    <w:rsid w:val="009C668E"/>
    <w:rsid w:val="009C6D9E"/>
    <w:rsid w:val="009C7139"/>
    <w:rsid w:val="009D2257"/>
    <w:rsid w:val="009D3909"/>
    <w:rsid w:val="009D726E"/>
    <w:rsid w:val="009E16ED"/>
    <w:rsid w:val="009E22C2"/>
    <w:rsid w:val="009E2924"/>
    <w:rsid w:val="009E2AF3"/>
    <w:rsid w:val="009E3286"/>
    <w:rsid w:val="009E4010"/>
    <w:rsid w:val="009E56CB"/>
    <w:rsid w:val="009F78D0"/>
    <w:rsid w:val="00A00D75"/>
    <w:rsid w:val="00A07A49"/>
    <w:rsid w:val="00A13B46"/>
    <w:rsid w:val="00A15B05"/>
    <w:rsid w:val="00A200D5"/>
    <w:rsid w:val="00A21A0E"/>
    <w:rsid w:val="00A22191"/>
    <w:rsid w:val="00A23587"/>
    <w:rsid w:val="00A30CDC"/>
    <w:rsid w:val="00A31768"/>
    <w:rsid w:val="00A3192F"/>
    <w:rsid w:val="00A327BE"/>
    <w:rsid w:val="00A3379A"/>
    <w:rsid w:val="00A34F3A"/>
    <w:rsid w:val="00A37553"/>
    <w:rsid w:val="00A417E6"/>
    <w:rsid w:val="00A43AE1"/>
    <w:rsid w:val="00A43E9D"/>
    <w:rsid w:val="00A4595A"/>
    <w:rsid w:val="00A45A26"/>
    <w:rsid w:val="00A518D3"/>
    <w:rsid w:val="00A51B27"/>
    <w:rsid w:val="00A54907"/>
    <w:rsid w:val="00A5544F"/>
    <w:rsid w:val="00A55B51"/>
    <w:rsid w:val="00A55FD9"/>
    <w:rsid w:val="00A56106"/>
    <w:rsid w:val="00A61C30"/>
    <w:rsid w:val="00A6241F"/>
    <w:rsid w:val="00A654B7"/>
    <w:rsid w:val="00A67645"/>
    <w:rsid w:val="00A7242D"/>
    <w:rsid w:val="00A76C30"/>
    <w:rsid w:val="00A7712E"/>
    <w:rsid w:val="00A80BDC"/>
    <w:rsid w:val="00A831FA"/>
    <w:rsid w:val="00A84388"/>
    <w:rsid w:val="00A85F9F"/>
    <w:rsid w:val="00A87DEE"/>
    <w:rsid w:val="00A9034B"/>
    <w:rsid w:val="00A905B0"/>
    <w:rsid w:val="00A9122C"/>
    <w:rsid w:val="00A97686"/>
    <w:rsid w:val="00A97C7D"/>
    <w:rsid w:val="00AA0C8A"/>
    <w:rsid w:val="00AA10F0"/>
    <w:rsid w:val="00AA1420"/>
    <w:rsid w:val="00AA2FB0"/>
    <w:rsid w:val="00AA3815"/>
    <w:rsid w:val="00AA427A"/>
    <w:rsid w:val="00AA613A"/>
    <w:rsid w:val="00AA61C3"/>
    <w:rsid w:val="00AA6455"/>
    <w:rsid w:val="00AB1D63"/>
    <w:rsid w:val="00AB296A"/>
    <w:rsid w:val="00AB3814"/>
    <w:rsid w:val="00AB4214"/>
    <w:rsid w:val="00AC2536"/>
    <w:rsid w:val="00AC40C4"/>
    <w:rsid w:val="00AD14ED"/>
    <w:rsid w:val="00AD263A"/>
    <w:rsid w:val="00AD33BF"/>
    <w:rsid w:val="00AD368C"/>
    <w:rsid w:val="00AD415A"/>
    <w:rsid w:val="00AD46E8"/>
    <w:rsid w:val="00AD5A3D"/>
    <w:rsid w:val="00AE1555"/>
    <w:rsid w:val="00AE2168"/>
    <w:rsid w:val="00AE23AD"/>
    <w:rsid w:val="00AE3265"/>
    <w:rsid w:val="00AE4F0E"/>
    <w:rsid w:val="00AE5CA4"/>
    <w:rsid w:val="00AE6BA9"/>
    <w:rsid w:val="00AF1BBF"/>
    <w:rsid w:val="00AF2B82"/>
    <w:rsid w:val="00AF33B8"/>
    <w:rsid w:val="00AF50DE"/>
    <w:rsid w:val="00AF5775"/>
    <w:rsid w:val="00AF5AAB"/>
    <w:rsid w:val="00AF5CB7"/>
    <w:rsid w:val="00AF5DCD"/>
    <w:rsid w:val="00AF5EF3"/>
    <w:rsid w:val="00AF6F29"/>
    <w:rsid w:val="00B0000B"/>
    <w:rsid w:val="00B01A74"/>
    <w:rsid w:val="00B04C01"/>
    <w:rsid w:val="00B05DC7"/>
    <w:rsid w:val="00B07BC4"/>
    <w:rsid w:val="00B1079C"/>
    <w:rsid w:val="00B10C87"/>
    <w:rsid w:val="00B10F92"/>
    <w:rsid w:val="00B11050"/>
    <w:rsid w:val="00B13A0D"/>
    <w:rsid w:val="00B14EBC"/>
    <w:rsid w:val="00B17076"/>
    <w:rsid w:val="00B17F13"/>
    <w:rsid w:val="00B2127A"/>
    <w:rsid w:val="00B21AE8"/>
    <w:rsid w:val="00B233E3"/>
    <w:rsid w:val="00B23A31"/>
    <w:rsid w:val="00B23AB8"/>
    <w:rsid w:val="00B2445F"/>
    <w:rsid w:val="00B2461E"/>
    <w:rsid w:val="00B2536E"/>
    <w:rsid w:val="00B26E9D"/>
    <w:rsid w:val="00B27C0A"/>
    <w:rsid w:val="00B27EC5"/>
    <w:rsid w:val="00B32469"/>
    <w:rsid w:val="00B326D7"/>
    <w:rsid w:val="00B33CF5"/>
    <w:rsid w:val="00B357BE"/>
    <w:rsid w:val="00B37E7D"/>
    <w:rsid w:val="00B4215D"/>
    <w:rsid w:val="00B4236D"/>
    <w:rsid w:val="00B520F7"/>
    <w:rsid w:val="00B52338"/>
    <w:rsid w:val="00B5442A"/>
    <w:rsid w:val="00B5455D"/>
    <w:rsid w:val="00B54FC7"/>
    <w:rsid w:val="00B555B2"/>
    <w:rsid w:val="00B55683"/>
    <w:rsid w:val="00B56390"/>
    <w:rsid w:val="00B61AF9"/>
    <w:rsid w:val="00B634BA"/>
    <w:rsid w:val="00B65981"/>
    <w:rsid w:val="00B66821"/>
    <w:rsid w:val="00B70191"/>
    <w:rsid w:val="00B70EF6"/>
    <w:rsid w:val="00B76F39"/>
    <w:rsid w:val="00B82791"/>
    <w:rsid w:val="00B84A6A"/>
    <w:rsid w:val="00B84B6F"/>
    <w:rsid w:val="00B84BB9"/>
    <w:rsid w:val="00B870E4"/>
    <w:rsid w:val="00B87F9A"/>
    <w:rsid w:val="00B90050"/>
    <w:rsid w:val="00B93CA1"/>
    <w:rsid w:val="00B945F3"/>
    <w:rsid w:val="00BA1B74"/>
    <w:rsid w:val="00BA2DD5"/>
    <w:rsid w:val="00BC00E0"/>
    <w:rsid w:val="00BC093B"/>
    <w:rsid w:val="00BC2185"/>
    <w:rsid w:val="00BC35FA"/>
    <w:rsid w:val="00BC38E8"/>
    <w:rsid w:val="00BD79C6"/>
    <w:rsid w:val="00BD7F93"/>
    <w:rsid w:val="00BE0B14"/>
    <w:rsid w:val="00BE3447"/>
    <w:rsid w:val="00BE3A9F"/>
    <w:rsid w:val="00BE3B9A"/>
    <w:rsid w:val="00BE6C49"/>
    <w:rsid w:val="00BE7586"/>
    <w:rsid w:val="00BF3380"/>
    <w:rsid w:val="00BF4034"/>
    <w:rsid w:val="00BF7D0F"/>
    <w:rsid w:val="00C00054"/>
    <w:rsid w:val="00C02102"/>
    <w:rsid w:val="00C03968"/>
    <w:rsid w:val="00C06D79"/>
    <w:rsid w:val="00C10796"/>
    <w:rsid w:val="00C13435"/>
    <w:rsid w:val="00C140A0"/>
    <w:rsid w:val="00C160F7"/>
    <w:rsid w:val="00C1652D"/>
    <w:rsid w:val="00C17B58"/>
    <w:rsid w:val="00C20DC9"/>
    <w:rsid w:val="00C26A11"/>
    <w:rsid w:val="00C279B1"/>
    <w:rsid w:val="00C27FA0"/>
    <w:rsid w:val="00C31C6E"/>
    <w:rsid w:val="00C3322F"/>
    <w:rsid w:val="00C33A33"/>
    <w:rsid w:val="00C3534E"/>
    <w:rsid w:val="00C35E05"/>
    <w:rsid w:val="00C40BE4"/>
    <w:rsid w:val="00C40F47"/>
    <w:rsid w:val="00C41E11"/>
    <w:rsid w:val="00C42B5B"/>
    <w:rsid w:val="00C452EE"/>
    <w:rsid w:val="00C45F84"/>
    <w:rsid w:val="00C50069"/>
    <w:rsid w:val="00C50D4E"/>
    <w:rsid w:val="00C5240E"/>
    <w:rsid w:val="00C53CC7"/>
    <w:rsid w:val="00C54929"/>
    <w:rsid w:val="00C62981"/>
    <w:rsid w:val="00C646D3"/>
    <w:rsid w:val="00C6527F"/>
    <w:rsid w:val="00C662D4"/>
    <w:rsid w:val="00C71B2A"/>
    <w:rsid w:val="00C720E6"/>
    <w:rsid w:val="00C733BE"/>
    <w:rsid w:val="00C7551C"/>
    <w:rsid w:val="00C8019E"/>
    <w:rsid w:val="00C816B9"/>
    <w:rsid w:val="00C818C9"/>
    <w:rsid w:val="00C81FDE"/>
    <w:rsid w:val="00C82D25"/>
    <w:rsid w:val="00C82FC5"/>
    <w:rsid w:val="00C848B7"/>
    <w:rsid w:val="00C86165"/>
    <w:rsid w:val="00C861C6"/>
    <w:rsid w:val="00C87A50"/>
    <w:rsid w:val="00C9020D"/>
    <w:rsid w:val="00C907D3"/>
    <w:rsid w:val="00C9191C"/>
    <w:rsid w:val="00C91FBF"/>
    <w:rsid w:val="00C92D08"/>
    <w:rsid w:val="00C94D03"/>
    <w:rsid w:val="00C953CE"/>
    <w:rsid w:val="00C95803"/>
    <w:rsid w:val="00C95BE0"/>
    <w:rsid w:val="00C96D25"/>
    <w:rsid w:val="00CA1FE8"/>
    <w:rsid w:val="00CA2AEB"/>
    <w:rsid w:val="00CB1C09"/>
    <w:rsid w:val="00CB2A56"/>
    <w:rsid w:val="00CC4AD5"/>
    <w:rsid w:val="00CC704F"/>
    <w:rsid w:val="00CD51AB"/>
    <w:rsid w:val="00CD73AE"/>
    <w:rsid w:val="00CD76E4"/>
    <w:rsid w:val="00CE0A99"/>
    <w:rsid w:val="00CE0F03"/>
    <w:rsid w:val="00CE36A7"/>
    <w:rsid w:val="00CE667A"/>
    <w:rsid w:val="00CF0A07"/>
    <w:rsid w:val="00CF3847"/>
    <w:rsid w:val="00CF3AB3"/>
    <w:rsid w:val="00CF43AC"/>
    <w:rsid w:val="00CF4B62"/>
    <w:rsid w:val="00CF530D"/>
    <w:rsid w:val="00CF5C0A"/>
    <w:rsid w:val="00CF7E9B"/>
    <w:rsid w:val="00D0097B"/>
    <w:rsid w:val="00D013CA"/>
    <w:rsid w:val="00D04A7D"/>
    <w:rsid w:val="00D05DCA"/>
    <w:rsid w:val="00D0715F"/>
    <w:rsid w:val="00D07933"/>
    <w:rsid w:val="00D07F5F"/>
    <w:rsid w:val="00D1286E"/>
    <w:rsid w:val="00D12AB2"/>
    <w:rsid w:val="00D133B9"/>
    <w:rsid w:val="00D16D9B"/>
    <w:rsid w:val="00D20029"/>
    <w:rsid w:val="00D24005"/>
    <w:rsid w:val="00D256B2"/>
    <w:rsid w:val="00D311E4"/>
    <w:rsid w:val="00D31271"/>
    <w:rsid w:val="00D335B6"/>
    <w:rsid w:val="00D33C10"/>
    <w:rsid w:val="00D34395"/>
    <w:rsid w:val="00D36CCB"/>
    <w:rsid w:val="00D36EB2"/>
    <w:rsid w:val="00D40A1E"/>
    <w:rsid w:val="00D413EF"/>
    <w:rsid w:val="00D45369"/>
    <w:rsid w:val="00D453D4"/>
    <w:rsid w:val="00D47786"/>
    <w:rsid w:val="00D50481"/>
    <w:rsid w:val="00D553E1"/>
    <w:rsid w:val="00D55744"/>
    <w:rsid w:val="00D563A8"/>
    <w:rsid w:val="00D563D9"/>
    <w:rsid w:val="00D57158"/>
    <w:rsid w:val="00D607FD"/>
    <w:rsid w:val="00D63533"/>
    <w:rsid w:val="00D64B6F"/>
    <w:rsid w:val="00D66ED1"/>
    <w:rsid w:val="00D71489"/>
    <w:rsid w:val="00D72999"/>
    <w:rsid w:val="00D72DB3"/>
    <w:rsid w:val="00D7450B"/>
    <w:rsid w:val="00D75754"/>
    <w:rsid w:val="00D75912"/>
    <w:rsid w:val="00D765B6"/>
    <w:rsid w:val="00D77BC9"/>
    <w:rsid w:val="00D80CB6"/>
    <w:rsid w:val="00D835B5"/>
    <w:rsid w:val="00D84D04"/>
    <w:rsid w:val="00D8745E"/>
    <w:rsid w:val="00D9092F"/>
    <w:rsid w:val="00D91ADF"/>
    <w:rsid w:val="00D91BE1"/>
    <w:rsid w:val="00D928CB"/>
    <w:rsid w:val="00D93FBB"/>
    <w:rsid w:val="00DA23F4"/>
    <w:rsid w:val="00DA3BD3"/>
    <w:rsid w:val="00DA4F6C"/>
    <w:rsid w:val="00DA621B"/>
    <w:rsid w:val="00DA73BA"/>
    <w:rsid w:val="00DA7F7A"/>
    <w:rsid w:val="00DB02F2"/>
    <w:rsid w:val="00DB0709"/>
    <w:rsid w:val="00DB604A"/>
    <w:rsid w:val="00DB6B32"/>
    <w:rsid w:val="00DC1C1A"/>
    <w:rsid w:val="00DC626A"/>
    <w:rsid w:val="00DD0533"/>
    <w:rsid w:val="00DD16C8"/>
    <w:rsid w:val="00DD19B6"/>
    <w:rsid w:val="00DD41B3"/>
    <w:rsid w:val="00DD522E"/>
    <w:rsid w:val="00DD61A7"/>
    <w:rsid w:val="00DE0194"/>
    <w:rsid w:val="00DE452A"/>
    <w:rsid w:val="00DF1860"/>
    <w:rsid w:val="00DF1FE1"/>
    <w:rsid w:val="00DF4553"/>
    <w:rsid w:val="00E0307B"/>
    <w:rsid w:val="00E032C3"/>
    <w:rsid w:val="00E0400A"/>
    <w:rsid w:val="00E050AC"/>
    <w:rsid w:val="00E058EC"/>
    <w:rsid w:val="00E05B92"/>
    <w:rsid w:val="00E13087"/>
    <w:rsid w:val="00E13B3F"/>
    <w:rsid w:val="00E13D73"/>
    <w:rsid w:val="00E1524E"/>
    <w:rsid w:val="00E1600C"/>
    <w:rsid w:val="00E16F68"/>
    <w:rsid w:val="00E17715"/>
    <w:rsid w:val="00E17A26"/>
    <w:rsid w:val="00E20B5D"/>
    <w:rsid w:val="00E21B7E"/>
    <w:rsid w:val="00E23709"/>
    <w:rsid w:val="00E23FC7"/>
    <w:rsid w:val="00E2425D"/>
    <w:rsid w:val="00E26ACD"/>
    <w:rsid w:val="00E30018"/>
    <w:rsid w:val="00E359F1"/>
    <w:rsid w:val="00E36E6F"/>
    <w:rsid w:val="00E40E75"/>
    <w:rsid w:val="00E4573B"/>
    <w:rsid w:val="00E52C21"/>
    <w:rsid w:val="00E55326"/>
    <w:rsid w:val="00E559BD"/>
    <w:rsid w:val="00E60661"/>
    <w:rsid w:val="00E64159"/>
    <w:rsid w:val="00E67600"/>
    <w:rsid w:val="00E74552"/>
    <w:rsid w:val="00E75940"/>
    <w:rsid w:val="00E769AC"/>
    <w:rsid w:val="00E77C36"/>
    <w:rsid w:val="00E824CE"/>
    <w:rsid w:val="00E830CA"/>
    <w:rsid w:val="00E83F42"/>
    <w:rsid w:val="00E86E75"/>
    <w:rsid w:val="00E91D03"/>
    <w:rsid w:val="00E93EC1"/>
    <w:rsid w:val="00E96EAC"/>
    <w:rsid w:val="00E97D09"/>
    <w:rsid w:val="00EA0B73"/>
    <w:rsid w:val="00EA2731"/>
    <w:rsid w:val="00EA5901"/>
    <w:rsid w:val="00EA6211"/>
    <w:rsid w:val="00EA7FA5"/>
    <w:rsid w:val="00EB1651"/>
    <w:rsid w:val="00EB1FB6"/>
    <w:rsid w:val="00EB23AD"/>
    <w:rsid w:val="00EC1F54"/>
    <w:rsid w:val="00EC2099"/>
    <w:rsid w:val="00EC2CED"/>
    <w:rsid w:val="00EC4773"/>
    <w:rsid w:val="00EC7105"/>
    <w:rsid w:val="00EC7E68"/>
    <w:rsid w:val="00EC7E99"/>
    <w:rsid w:val="00EC7FDA"/>
    <w:rsid w:val="00ED2B99"/>
    <w:rsid w:val="00ED3662"/>
    <w:rsid w:val="00ED68E0"/>
    <w:rsid w:val="00ED71DA"/>
    <w:rsid w:val="00ED75C4"/>
    <w:rsid w:val="00ED7A71"/>
    <w:rsid w:val="00ED7CFC"/>
    <w:rsid w:val="00EE3A0C"/>
    <w:rsid w:val="00EE600E"/>
    <w:rsid w:val="00EF0B74"/>
    <w:rsid w:val="00EF13F4"/>
    <w:rsid w:val="00EF14F1"/>
    <w:rsid w:val="00EF397F"/>
    <w:rsid w:val="00F02E8E"/>
    <w:rsid w:val="00F0471D"/>
    <w:rsid w:val="00F07CD9"/>
    <w:rsid w:val="00F11D33"/>
    <w:rsid w:val="00F136E0"/>
    <w:rsid w:val="00F149BE"/>
    <w:rsid w:val="00F16551"/>
    <w:rsid w:val="00F1697C"/>
    <w:rsid w:val="00F221B7"/>
    <w:rsid w:val="00F25859"/>
    <w:rsid w:val="00F25962"/>
    <w:rsid w:val="00F33547"/>
    <w:rsid w:val="00F34812"/>
    <w:rsid w:val="00F3698C"/>
    <w:rsid w:val="00F42B62"/>
    <w:rsid w:val="00F44606"/>
    <w:rsid w:val="00F470DF"/>
    <w:rsid w:val="00F5129E"/>
    <w:rsid w:val="00F5235C"/>
    <w:rsid w:val="00F53D1E"/>
    <w:rsid w:val="00F5603A"/>
    <w:rsid w:val="00F57BED"/>
    <w:rsid w:val="00F61177"/>
    <w:rsid w:val="00F65581"/>
    <w:rsid w:val="00F661D5"/>
    <w:rsid w:val="00F72F72"/>
    <w:rsid w:val="00F75F08"/>
    <w:rsid w:val="00F765E1"/>
    <w:rsid w:val="00F778FA"/>
    <w:rsid w:val="00F77EC7"/>
    <w:rsid w:val="00F812F7"/>
    <w:rsid w:val="00F81CF1"/>
    <w:rsid w:val="00F8456C"/>
    <w:rsid w:val="00F84F41"/>
    <w:rsid w:val="00F8555F"/>
    <w:rsid w:val="00F86CB5"/>
    <w:rsid w:val="00F8758A"/>
    <w:rsid w:val="00F918BF"/>
    <w:rsid w:val="00FA100D"/>
    <w:rsid w:val="00FA5B7F"/>
    <w:rsid w:val="00FA7232"/>
    <w:rsid w:val="00FB01FE"/>
    <w:rsid w:val="00FB0F28"/>
    <w:rsid w:val="00FB1A90"/>
    <w:rsid w:val="00FB2B28"/>
    <w:rsid w:val="00FB2F53"/>
    <w:rsid w:val="00FB3402"/>
    <w:rsid w:val="00FB5581"/>
    <w:rsid w:val="00FB5A53"/>
    <w:rsid w:val="00FC0905"/>
    <w:rsid w:val="00FC1119"/>
    <w:rsid w:val="00FC5D77"/>
    <w:rsid w:val="00FC690B"/>
    <w:rsid w:val="00FC7718"/>
    <w:rsid w:val="00FD2D2A"/>
    <w:rsid w:val="00FD2DAB"/>
    <w:rsid w:val="00FD558D"/>
    <w:rsid w:val="00FD7D29"/>
    <w:rsid w:val="00FE3816"/>
    <w:rsid w:val="00FF0835"/>
    <w:rsid w:val="00FF2BF0"/>
    <w:rsid w:val="00FF3D39"/>
    <w:rsid w:val="00FF3DBA"/>
    <w:rsid w:val="00FF440A"/>
    <w:rsid w:val="00FF441F"/>
    <w:rsid w:val="00FF62C3"/>
    <w:rsid w:val="01196829"/>
    <w:rsid w:val="0450E5BE"/>
    <w:rsid w:val="06090F76"/>
    <w:rsid w:val="06EFD86C"/>
    <w:rsid w:val="0779B2CB"/>
    <w:rsid w:val="0C69C870"/>
    <w:rsid w:val="0CD8CEA7"/>
    <w:rsid w:val="104D126C"/>
    <w:rsid w:val="10887DBC"/>
    <w:rsid w:val="168CDCCA"/>
    <w:rsid w:val="1B869196"/>
    <w:rsid w:val="20C101D5"/>
    <w:rsid w:val="211DDEA7"/>
    <w:rsid w:val="24051374"/>
    <w:rsid w:val="243BA509"/>
    <w:rsid w:val="26B560E4"/>
    <w:rsid w:val="2C383BA4"/>
    <w:rsid w:val="3135B847"/>
    <w:rsid w:val="31AEB951"/>
    <w:rsid w:val="32FB0B81"/>
    <w:rsid w:val="32FB8DDD"/>
    <w:rsid w:val="3448CA8C"/>
    <w:rsid w:val="35EF8243"/>
    <w:rsid w:val="361A2695"/>
    <w:rsid w:val="38E1BDEE"/>
    <w:rsid w:val="420D55C0"/>
    <w:rsid w:val="43174283"/>
    <w:rsid w:val="45BFE64A"/>
    <w:rsid w:val="46736279"/>
    <w:rsid w:val="484236CA"/>
    <w:rsid w:val="4B6AAB8E"/>
    <w:rsid w:val="4D044863"/>
    <w:rsid w:val="4EC96238"/>
    <w:rsid w:val="5036B54D"/>
    <w:rsid w:val="524487F7"/>
    <w:rsid w:val="526A6913"/>
    <w:rsid w:val="57CF9F13"/>
    <w:rsid w:val="57F83968"/>
    <w:rsid w:val="5CD3EFAF"/>
    <w:rsid w:val="5E34EE86"/>
    <w:rsid w:val="62A6B815"/>
    <w:rsid w:val="632C40EE"/>
    <w:rsid w:val="633E75D7"/>
    <w:rsid w:val="67D7BA42"/>
    <w:rsid w:val="752A7AA0"/>
    <w:rsid w:val="753B5FE1"/>
    <w:rsid w:val="765A3300"/>
    <w:rsid w:val="766123D4"/>
    <w:rsid w:val="787CF2D7"/>
    <w:rsid w:val="792C46FF"/>
    <w:rsid w:val="79DD2153"/>
    <w:rsid w:val="7A2EF2EF"/>
    <w:rsid w:val="7A45496E"/>
    <w:rsid w:val="7B4F0E0E"/>
    <w:rsid w:val="7B9917CF"/>
    <w:rsid w:val="7BF6D11D"/>
    <w:rsid w:val="7C16C5DD"/>
    <w:rsid w:val="7E1E4F49"/>
    <w:rsid w:val="7E8B2D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CD4A4"/>
  <w15:docId w15:val="{88A761ED-C41B-4560-A8DC-0F12796D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style>
  <w:style w:type="paragraph" w:styleId="Heading3">
    <w:name w:val="heading 3"/>
    <w:basedOn w:val="Normal"/>
    <w:next w:val="Normal"/>
    <w:link w:val="Heading3Char"/>
    <w:uiPriority w:val="9"/>
    <w:qFormat/>
    <w:pPr>
      <w:spacing w:line="240" w:lineRule="auto"/>
      <w:outlineLvl w:val="2"/>
    </w:pPr>
  </w:style>
  <w:style w:type="paragraph" w:styleId="Heading4">
    <w:name w:val="heading 4"/>
    <w:basedOn w:val="Normal"/>
    <w:next w:val="Normal"/>
    <w:link w:val="Heading4Char"/>
    <w:uiPriority w:val="9"/>
    <w:semiHidden/>
    <w:qFormat/>
    <w:pPr>
      <w:spacing w:line="240" w:lineRule="auto"/>
      <w:outlineLvl w:val="3"/>
    </w:pPr>
  </w:style>
  <w:style w:type="paragraph" w:styleId="Heading5">
    <w:name w:val="heading 5"/>
    <w:basedOn w:val="Normal"/>
    <w:next w:val="Normal"/>
    <w:link w:val="Heading5Char"/>
    <w:uiPriority w:val="9"/>
    <w:semiHidden/>
    <w:qFormat/>
    <w:pPr>
      <w:spacing w:line="240" w:lineRule="auto"/>
      <w:outlineLvl w:val="4"/>
    </w:pPr>
  </w:style>
  <w:style w:type="paragraph" w:styleId="Heading6">
    <w:name w:val="heading 6"/>
    <w:basedOn w:val="Normal"/>
    <w:next w:val="Normal"/>
    <w:link w:val="Heading6Char"/>
    <w:uiPriority w:val="9"/>
    <w:semiHidden/>
    <w:qFormat/>
    <w:pPr>
      <w:spacing w:line="240" w:lineRule="auto"/>
      <w:outlineLvl w:val="5"/>
    </w:pPr>
  </w:style>
  <w:style w:type="paragraph" w:styleId="Heading7">
    <w:name w:val="heading 7"/>
    <w:basedOn w:val="Normal"/>
    <w:next w:val="Normal"/>
    <w:link w:val="Heading7Char"/>
    <w:uiPriority w:val="9"/>
    <w:semiHidden/>
    <w:qFormat/>
    <w:pPr>
      <w:spacing w:line="240" w:lineRule="auto"/>
      <w:outlineLvl w:val="6"/>
    </w:pPr>
  </w:style>
  <w:style w:type="paragraph" w:styleId="Heading8">
    <w:name w:val="heading 8"/>
    <w:basedOn w:val="Normal"/>
    <w:next w:val="Normal"/>
    <w:link w:val="Heading8Char"/>
    <w:uiPriority w:val="9"/>
    <w:semiHidden/>
    <w:qFormat/>
    <w:pPr>
      <w:spacing w:line="240" w:lineRule="auto"/>
      <w:outlineLvl w:val="7"/>
    </w:pPr>
  </w:style>
  <w:style w:type="paragraph" w:styleId="Heading9">
    <w:name w:val="heading 9"/>
    <w:basedOn w:val="Normal"/>
    <w:next w:val="Normal"/>
    <w:link w:val="Heading9Char"/>
    <w:uiPriority w:val="9"/>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Z,Appel note de bas de page,Footnotes refss,Footnote number,Footnote text,16 Point,Superscript 6 Point,Superscript 6 Point + 11 pt,Ref FNs Char,Footnote Ref,[0],[,callout,Ref,fr,BVI fnr,Carattere Char1"/>
    <w:link w:val="CharChar1CharCharCharChar1CharCharCharCharCharCharCharCharCharCharCharCharCharCharCharChar"/>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ft,fn,FOOTNOTES,ADB,f"/>
    <w:basedOn w:val="Normal"/>
    <w:link w:val="FootnoteTextChar"/>
    <w:qFormat/>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ParNoG">
    <w:name w:val="_ParNo_G"/>
    <w:basedOn w:val="SingleTxtG"/>
    <w:qFormat/>
    <w:rsid w:val="000C7485"/>
    <w:pPr>
      <w:numPr>
        <w:numId w:val="3"/>
      </w:numPr>
      <w:suppressAutoHyphens w:val="0"/>
    </w:pPr>
  </w:style>
  <w:style w:type="character" w:customStyle="1" w:styleId="SingleTxtGChar">
    <w:name w:val="_ Single Txt_G Char"/>
    <w:link w:val="SingleTxtG"/>
    <w:rsid w:val="00575A35"/>
    <w:rPr>
      <w:lang w:eastAsia="en-US"/>
    </w:rPr>
  </w:style>
  <w:style w:type="character" w:styleId="CommentReference">
    <w:name w:val="annotation reference"/>
    <w:basedOn w:val="DefaultParagraphFont"/>
    <w:uiPriority w:val="99"/>
    <w:unhideWhenUsed/>
    <w:rsid w:val="000D7C95"/>
    <w:rPr>
      <w:sz w:val="16"/>
      <w:szCs w:val="16"/>
    </w:rPr>
  </w:style>
  <w:style w:type="paragraph" w:styleId="CommentText">
    <w:name w:val="annotation text"/>
    <w:basedOn w:val="Normal"/>
    <w:link w:val="CommentTextChar"/>
    <w:uiPriority w:val="99"/>
    <w:unhideWhenUsed/>
    <w:rsid w:val="000D7C95"/>
    <w:pPr>
      <w:spacing w:line="240" w:lineRule="auto"/>
    </w:pPr>
  </w:style>
  <w:style w:type="character" w:customStyle="1" w:styleId="CommentTextChar">
    <w:name w:val="Comment Text Char"/>
    <w:basedOn w:val="DefaultParagraphFont"/>
    <w:link w:val="CommentText"/>
    <w:uiPriority w:val="99"/>
    <w:rsid w:val="000D7C95"/>
    <w:rPr>
      <w:lang w:eastAsia="en-US"/>
    </w:rPr>
  </w:style>
  <w:style w:type="paragraph" w:styleId="CommentSubject">
    <w:name w:val="annotation subject"/>
    <w:basedOn w:val="CommentText"/>
    <w:next w:val="CommentText"/>
    <w:link w:val="CommentSubjectChar"/>
    <w:uiPriority w:val="99"/>
    <w:semiHidden/>
    <w:unhideWhenUsed/>
    <w:rsid w:val="000D7C95"/>
    <w:rPr>
      <w:b/>
      <w:bCs/>
    </w:rPr>
  </w:style>
  <w:style w:type="character" w:customStyle="1" w:styleId="CommentSubjectChar">
    <w:name w:val="Comment Subject Char"/>
    <w:basedOn w:val="CommentTextChar"/>
    <w:link w:val="CommentSubject"/>
    <w:uiPriority w:val="99"/>
    <w:semiHidden/>
    <w:rsid w:val="000D7C95"/>
    <w:rPr>
      <w:b/>
      <w:bCs/>
      <w:lang w:eastAsia="en-US"/>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qFormat/>
    <w:rsid w:val="009D3909"/>
    <w:rPr>
      <w:sz w:val="18"/>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9D3909"/>
    <w:pPr>
      <w:suppressAutoHyphens w:val="0"/>
      <w:spacing w:after="160" w:line="240" w:lineRule="exact"/>
    </w:pPr>
    <w:rPr>
      <w:sz w:val="18"/>
      <w:vertAlign w:val="superscript"/>
      <w:lang w:eastAsia="en-GB"/>
    </w:rPr>
  </w:style>
  <w:style w:type="paragraph" w:styleId="ListParagraph">
    <w:name w:val="List Paragraph"/>
    <w:basedOn w:val="Normal"/>
    <w:uiPriority w:val="34"/>
    <w:qFormat/>
    <w:rsid w:val="009D3909"/>
    <w:pPr>
      <w:ind w:left="720"/>
      <w:contextualSpacing/>
    </w:pPr>
  </w:style>
  <w:style w:type="character" w:customStyle="1" w:styleId="Heading3Char">
    <w:name w:val="Heading 3 Char"/>
    <w:basedOn w:val="DefaultParagraphFont"/>
    <w:link w:val="Heading3"/>
    <w:uiPriority w:val="9"/>
    <w:rsid w:val="00045148"/>
    <w:rPr>
      <w:lang w:eastAsia="en-US"/>
    </w:rPr>
  </w:style>
  <w:style w:type="paragraph" w:customStyle="1" w:styleId="4GCharCharChar">
    <w:name w:val="4_G Char Char Char"/>
    <w:aliases w:val="ftref Char Char Char,16 Point Char Char Char,Superscript 6 Point Char Char Char Char Char Char"/>
    <w:basedOn w:val="Normal"/>
    <w:rsid w:val="00172FBD"/>
    <w:pPr>
      <w:suppressAutoHyphens w:val="0"/>
      <w:spacing w:line="240" w:lineRule="auto"/>
      <w:jc w:val="both"/>
    </w:pPr>
    <w:rPr>
      <w:sz w:val="18"/>
      <w:vertAlign w:val="superscript"/>
      <w:lang w:eastAsia="en-GB"/>
    </w:rPr>
  </w:style>
  <w:style w:type="character" w:customStyle="1" w:styleId="H1GChar">
    <w:name w:val="_ H_1_G Char"/>
    <w:link w:val="H1G"/>
    <w:rsid w:val="00172FBD"/>
    <w:rPr>
      <w:b/>
      <w:sz w:val="24"/>
      <w:lang w:eastAsia="en-US"/>
    </w:rPr>
  </w:style>
  <w:style w:type="character" w:customStyle="1" w:styleId="HChGChar">
    <w:name w:val="_ H _Ch_G Char"/>
    <w:link w:val="HChG"/>
    <w:locked/>
    <w:rsid w:val="00172FBD"/>
    <w:rPr>
      <w:b/>
      <w:sz w:val="28"/>
      <w:lang w:eastAsia="en-US"/>
    </w:rPr>
  </w:style>
  <w:style w:type="character" w:customStyle="1" w:styleId="normaltextrun">
    <w:name w:val="normaltextrun"/>
    <w:basedOn w:val="DefaultParagraphFont"/>
    <w:rsid w:val="0055783C"/>
  </w:style>
  <w:style w:type="character" w:customStyle="1" w:styleId="superscript">
    <w:name w:val="superscript"/>
    <w:basedOn w:val="DefaultParagraphFont"/>
    <w:rsid w:val="0055783C"/>
  </w:style>
  <w:style w:type="character" w:customStyle="1" w:styleId="findhit">
    <w:name w:val="findhit"/>
    <w:basedOn w:val="DefaultParagraphFont"/>
    <w:rsid w:val="00F33547"/>
  </w:style>
  <w:style w:type="character" w:customStyle="1" w:styleId="contentpasted0">
    <w:name w:val="contentpasted0"/>
    <w:basedOn w:val="DefaultParagraphFont"/>
    <w:rsid w:val="00F33547"/>
  </w:style>
  <w:style w:type="paragraph" w:customStyle="1" w:styleId="paragraph">
    <w:name w:val="paragraph"/>
    <w:basedOn w:val="Normal"/>
    <w:rsid w:val="00F33547"/>
    <w:pPr>
      <w:suppressAutoHyphens w:val="0"/>
      <w:spacing w:before="100" w:beforeAutospacing="1" w:after="100" w:afterAutospacing="1" w:line="240" w:lineRule="auto"/>
    </w:pPr>
    <w:rPr>
      <w:sz w:val="24"/>
      <w:szCs w:val="24"/>
      <w:lang w:val="en-US" w:eastAsia="zh-CN"/>
    </w:rPr>
  </w:style>
  <w:style w:type="character" w:customStyle="1" w:styleId="eop">
    <w:name w:val="eop"/>
    <w:basedOn w:val="DefaultParagraphFont"/>
    <w:rsid w:val="00F33547"/>
  </w:style>
  <w:style w:type="character" w:customStyle="1" w:styleId="Heading1Char">
    <w:name w:val="Heading 1 Char"/>
    <w:aliases w:val="Table_G Char"/>
    <w:basedOn w:val="DefaultParagraphFont"/>
    <w:link w:val="Heading1"/>
    <w:uiPriority w:val="9"/>
    <w:rsid w:val="00CA2AEB"/>
    <w:rPr>
      <w:lang w:eastAsia="en-US"/>
    </w:rPr>
  </w:style>
  <w:style w:type="character" w:customStyle="1" w:styleId="Heading2Char">
    <w:name w:val="Heading 2 Char"/>
    <w:basedOn w:val="DefaultParagraphFont"/>
    <w:link w:val="Heading2"/>
    <w:uiPriority w:val="9"/>
    <w:rsid w:val="00CA2AEB"/>
    <w:rPr>
      <w:lang w:eastAsia="en-US"/>
    </w:rPr>
  </w:style>
  <w:style w:type="paragraph" w:styleId="NormalWeb">
    <w:name w:val="Normal (Web)"/>
    <w:basedOn w:val="Normal"/>
    <w:uiPriority w:val="99"/>
    <w:unhideWhenUsed/>
    <w:rsid w:val="00CA2AEB"/>
    <w:pPr>
      <w:suppressAutoHyphens w:val="0"/>
      <w:spacing w:before="100" w:beforeAutospacing="1" w:after="100" w:afterAutospacing="1" w:line="240" w:lineRule="auto"/>
    </w:pPr>
    <w:rPr>
      <w:sz w:val="24"/>
      <w:szCs w:val="24"/>
      <w:lang w:val="en-AU" w:eastAsia="ja-JP"/>
    </w:rPr>
  </w:style>
  <w:style w:type="character" w:styleId="Emphasis">
    <w:name w:val="Emphasis"/>
    <w:basedOn w:val="DefaultParagraphFont"/>
    <w:uiPriority w:val="20"/>
    <w:qFormat/>
    <w:rsid w:val="00CA2AEB"/>
    <w:rPr>
      <w:i/>
      <w:iCs/>
    </w:rPr>
  </w:style>
  <w:style w:type="paragraph" w:customStyle="1" w:styleId="Char2">
    <w:name w:val="Char2"/>
    <w:basedOn w:val="Normal"/>
    <w:qFormat/>
    <w:rsid w:val="00CA2AEB"/>
    <w:pPr>
      <w:suppressAutoHyphens w:val="0"/>
      <w:spacing w:after="120" w:line="240" w:lineRule="exact"/>
    </w:pPr>
    <w:rPr>
      <w:rFonts w:asciiTheme="minorHAnsi" w:eastAsiaTheme="minorEastAsia" w:hAnsiTheme="minorHAnsi" w:cstheme="minorBidi"/>
      <w:sz w:val="22"/>
      <w:szCs w:val="22"/>
      <w:vertAlign w:val="superscript"/>
      <w:lang w:eastAsia="ko-KR"/>
    </w:rPr>
  </w:style>
  <w:style w:type="character" w:customStyle="1" w:styleId="tabchar">
    <w:name w:val="tabchar"/>
    <w:basedOn w:val="DefaultParagraphFont"/>
    <w:rsid w:val="00CA2AEB"/>
  </w:style>
  <w:style w:type="character" w:customStyle="1" w:styleId="Mention1">
    <w:name w:val="Mention1"/>
    <w:basedOn w:val="DefaultParagraphFont"/>
    <w:uiPriority w:val="99"/>
    <w:unhideWhenUsed/>
    <w:rsid w:val="00CA2AEB"/>
    <w:rPr>
      <w:color w:val="2B579A"/>
      <w:shd w:val="clear" w:color="auto" w:fill="E6E6E6"/>
    </w:rPr>
  </w:style>
  <w:style w:type="paragraph" w:styleId="Revision">
    <w:name w:val="Revision"/>
    <w:hidden/>
    <w:uiPriority w:val="99"/>
    <w:semiHidden/>
    <w:rsid w:val="00CA2AEB"/>
    <w:rPr>
      <w:rFonts w:asciiTheme="minorHAnsi" w:eastAsiaTheme="minorEastAsia" w:hAnsiTheme="minorHAnsi" w:cstheme="minorBidi"/>
      <w:sz w:val="22"/>
      <w:szCs w:val="22"/>
      <w:lang w:eastAsia="ko-KR"/>
    </w:rPr>
  </w:style>
  <w:style w:type="character" w:customStyle="1" w:styleId="HeaderChar">
    <w:name w:val="Header Char"/>
    <w:aliases w:val="6_G Char"/>
    <w:basedOn w:val="DefaultParagraphFont"/>
    <w:link w:val="Header"/>
    <w:uiPriority w:val="99"/>
    <w:rsid w:val="00CA2AEB"/>
    <w:rPr>
      <w:b/>
      <w:sz w:val="18"/>
      <w:lang w:eastAsia="en-US"/>
    </w:rPr>
  </w:style>
  <w:style w:type="character" w:customStyle="1" w:styleId="FooterChar">
    <w:name w:val="Footer Char"/>
    <w:aliases w:val="3_G Char"/>
    <w:basedOn w:val="DefaultParagraphFont"/>
    <w:link w:val="Footer"/>
    <w:uiPriority w:val="99"/>
    <w:rsid w:val="00CA2AEB"/>
    <w:rPr>
      <w:sz w:val="16"/>
      <w:lang w:eastAsia="en-US"/>
    </w:rPr>
  </w:style>
  <w:style w:type="character" w:customStyle="1" w:styleId="UnresolvedMention1">
    <w:name w:val="Unresolved Mention1"/>
    <w:basedOn w:val="DefaultParagraphFont"/>
    <w:uiPriority w:val="99"/>
    <w:semiHidden/>
    <w:unhideWhenUsed/>
    <w:rsid w:val="00CA2AEB"/>
    <w:rPr>
      <w:color w:val="605E5C"/>
      <w:shd w:val="clear" w:color="auto" w:fill="E1DFDD"/>
    </w:rPr>
  </w:style>
  <w:style w:type="character" w:customStyle="1" w:styleId="cf01">
    <w:name w:val="cf01"/>
    <w:basedOn w:val="DefaultParagraphFont"/>
    <w:uiPriority w:val="1"/>
    <w:rsid w:val="00CA2AEB"/>
    <w:rPr>
      <w:rFonts w:ascii="Segoe UI" w:eastAsiaTheme="minorEastAsia" w:hAnsi="Segoe UI" w:cs="Segoe UI"/>
      <w:sz w:val="18"/>
      <w:szCs w:val="18"/>
    </w:rPr>
  </w:style>
  <w:style w:type="character" w:customStyle="1" w:styleId="EndnoteTextChar">
    <w:name w:val="Endnote Text Char"/>
    <w:aliases w:val="2_G Char"/>
    <w:basedOn w:val="DefaultParagraphFont"/>
    <w:link w:val="EndnoteText"/>
    <w:uiPriority w:val="99"/>
    <w:rsid w:val="00CA2AEB"/>
    <w:rPr>
      <w:sz w:val="18"/>
      <w:lang w:eastAsia="en-US"/>
    </w:rPr>
  </w:style>
  <w:style w:type="character" w:customStyle="1" w:styleId="UnresolvedMention10">
    <w:name w:val="Unresolved Mention10"/>
    <w:basedOn w:val="DefaultParagraphFont"/>
    <w:uiPriority w:val="99"/>
    <w:unhideWhenUsed/>
    <w:rsid w:val="00CA2AEB"/>
    <w:rPr>
      <w:color w:val="605E5C"/>
      <w:shd w:val="clear" w:color="auto" w:fill="E1DFDD"/>
    </w:rPr>
  </w:style>
  <w:style w:type="character" w:customStyle="1" w:styleId="BalloonTextChar">
    <w:name w:val="Balloon Text Char"/>
    <w:basedOn w:val="DefaultParagraphFont"/>
    <w:link w:val="BalloonText"/>
    <w:uiPriority w:val="99"/>
    <w:semiHidden/>
    <w:rsid w:val="00CA2AEB"/>
    <w:rPr>
      <w:rFonts w:ascii="Tahoma" w:hAnsi="Tahoma" w:cs="Tahoma"/>
      <w:sz w:val="16"/>
      <w:szCs w:val="16"/>
      <w:lang w:eastAsia="en-US"/>
    </w:rPr>
  </w:style>
  <w:style w:type="character" w:customStyle="1" w:styleId="apple-converted-space">
    <w:name w:val="apple-converted-space"/>
    <w:basedOn w:val="DefaultParagraphFont"/>
    <w:rsid w:val="00CA2AEB"/>
  </w:style>
  <w:style w:type="character" w:customStyle="1" w:styleId="Mention2">
    <w:name w:val="Mention2"/>
    <w:basedOn w:val="DefaultParagraphFont"/>
    <w:uiPriority w:val="99"/>
    <w:unhideWhenUsed/>
    <w:rsid w:val="00CA2AEB"/>
    <w:rPr>
      <w:color w:val="2B579A"/>
      <w:shd w:val="clear" w:color="auto" w:fill="E6E6E6"/>
    </w:rPr>
  </w:style>
  <w:style w:type="character" w:styleId="Strong">
    <w:name w:val="Strong"/>
    <w:basedOn w:val="DefaultParagraphFont"/>
    <w:uiPriority w:val="22"/>
    <w:qFormat/>
    <w:rsid w:val="00392729"/>
    <w:rPr>
      <w:b/>
      <w:bCs/>
    </w:rPr>
  </w:style>
  <w:style w:type="character" w:customStyle="1" w:styleId="Mentionnonrsolue1">
    <w:name w:val="Mention non résolue1"/>
    <w:basedOn w:val="DefaultParagraphFont"/>
    <w:uiPriority w:val="99"/>
    <w:semiHidden/>
    <w:unhideWhenUsed/>
    <w:rsid w:val="00560AA4"/>
    <w:rPr>
      <w:color w:val="605E5C"/>
      <w:shd w:val="clear" w:color="auto" w:fill="E1DFDD"/>
    </w:rPr>
  </w:style>
  <w:style w:type="character" w:customStyle="1" w:styleId="UnresolvedMention2">
    <w:name w:val="Unresolved Mention2"/>
    <w:basedOn w:val="DefaultParagraphFont"/>
    <w:uiPriority w:val="99"/>
    <w:semiHidden/>
    <w:unhideWhenUsed/>
    <w:rsid w:val="004963C2"/>
    <w:rPr>
      <w:color w:val="605E5C"/>
      <w:shd w:val="clear" w:color="auto" w:fill="E1DFDD"/>
    </w:rPr>
  </w:style>
  <w:style w:type="character" w:customStyle="1" w:styleId="preferred">
    <w:name w:val="preferred"/>
    <w:basedOn w:val="DefaultParagraphFont"/>
    <w:rsid w:val="00BC35FA"/>
  </w:style>
  <w:style w:type="character" w:customStyle="1" w:styleId="en">
    <w:name w:val="en"/>
    <w:basedOn w:val="DefaultParagraphFont"/>
    <w:rsid w:val="00A9122C"/>
  </w:style>
  <w:style w:type="character" w:customStyle="1" w:styleId="Heading4Char">
    <w:name w:val="Heading 4 Char"/>
    <w:basedOn w:val="DefaultParagraphFont"/>
    <w:link w:val="Heading4"/>
    <w:uiPriority w:val="9"/>
    <w:semiHidden/>
    <w:rsid w:val="0033246F"/>
    <w:rPr>
      <w:lang w:eastAsia="en-US"/>
    </w:rPr>
  </w:style>
  <w:style w:type="character" w:customStyle="1" w:styleId="Heading5Char">
    <w:name w:val="Heading 5 Char"/>
    <w:basedOn w:val="DefaultParagraphFont"/>
    <w:link w:val="Heading5"/>
    <w:uiPriority w:val="9"/>
    <w:semiHidden/>
    <w:rsid w:val="0033246F"/>
    <w:rPr>
      <w:lang w:eastAsia="en-US"/>
    </w:rPr>
  </w:style>
  <w:style w:type="character" w:customStyle="1" w:styleId="Heading6Char">
    <w:name w:val="Heading 6 Char"/>
    <w:basedOn w:val="DefaultParagraphFont"/>
    <w:link w:val="Heading6"/>
    <w:uiPriority w:val="9"/>
    <w:semiHidden/>
    <w:rsid w:val="0033246F"/>
    <w:rPr>
      <w:lang w:eastAsia="en-US"/>
    </w:rPr>
  </w:style>
  <w:style w:type="character" w:customStyle="1" w:styleId="Heading7Char">
    <w:name w:val="Heading 7 Char"/>
    <w:basedOn w:val="DefaultParagraphFont"/>
    <w:link w:val="Heading7"/>
    <w:uiPriority w:val="9"/>
    <w:semiHidden/>
    <w:rsid w:val="0033246F"/>
    <w:rPr>
      <w:lang w:eastAsia="en-US"/>
    </w:rPr>
  </w:style>
  <w:style w:type="character" w:customStyle="1" w:styleId="Heading8Char">
    <w:name w:val="Heading 8 Char"/>
    <w:basedOn w:val="DefaultParagraphFont"/>
    <w:link w:val="Heading8"/>
    <w:uiPriority w:val="9"/>
    <w:semiHidden/>
    <w:rsid w:val="0033246F"/>
    <w:rPr>
      <w:lang w:eastAsia="en-US"/>
    </w:rPr>
  </w:style>
  <w:style w:type="character" w:customStyle="1" w:styleId="Heading9Char">
    <w:name w:val="Heading 9 Char"/>
    <w:basedOn w:val="DefaultParagraphFont"/>
    <w:link w:val="Heading9"/>
    <w:uiPriority w:val="9"/>
    <w:semiHidden/>
    <w:rsid w:val="0033246F"/>
    <w:rPr>
      <w:lang w:eastAsia="en-US"/>
    </w:rPr>
  </w:style>
  <w:style w:type="paragraph" w:styleId="Title">
    <w:name w:val="Title"/>
    <w:basedOn w:val="Normal"/>
    <w:next w:val="Normal"/>
    <w:link w:val="TitleChar"/>
    <w:uiPriority w:val="10"/>
    <w:qFormat/>
    <w:rsid w:val="0033246F"/>
    <w:pPr>
      <w:suppressAutoHyphens w:val="0"/>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3246F"/>
    <w:rPr>
      <w:rFonts w:asciiTheme="majorHAnsi" w:eastAsiaTheme="majorEastAsia" w:hAnsiTheme="majorHAnsi" w:cstheme="majorBidi"/>
      <w:spacing w:val="-10"/>
      <w:kern w:val="28"/>
      <w:sz w:val="56"/>
      <w:szCs w:val="56"/>
      <w:lang w:val="en-US" w:eastAsia="en-US"/>
      <w14:ligatures w14:val="standardContextual"/>
    </w:rPr>
  </w:style>
  <w:style w:type="paragraph" w:styleId="Subtitle">
    <w:name w:val="Subtitle"/>
    <w:basedOn w:val="Normal"/>
    <w:next w:val="Normal"/>
    <w:link w:val="SubtitleChar"/>
    <w:uiPriority w:val="11"/>
    <w:qFormat/>
    <w:rsid w:val="0033246F"/>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3246F"/>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33246F"/>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33246F"/>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styleId="IntenseEmphasis">
    <w:name w:val="Intense Emphasis"/>
    <w:basedOn w:val="DefaultParagraphFont"/>
    <w:uiPriority w:val="21"/>
    <w:qFormat/>
    <w:rsid w:val="0033246F"/>
    <w:rPr>
      <w:i/>
      <w:iCs/>
      <w:color w:val="365F91" w:themeColor="accent1" w:themeShade="BF"/>
    </w:rPr>
  </w:style>
  <w:style w:type="paragraph" w:styleId="IntenseQuote">
    <w:name w:val="Intense Quote"/>
    <w:basedOn w:val="Normal"/>
    <w:next w:val="Normal"/>
    <w:link w:val="IntenseQuoteChar"/>
    <w:uiPriority w:val="30"/>
    <w:qFormat/>
    <w:rsid w:val="0033246F"/>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33246F"/>
    <w:rPr>
      <w:rFonts w:asciiTheme="minorHAnsi" w:eastAsiaTheme="minorHAnsi" w:hAnsiTheme="minorHAnsi" w:cstheme="minorBidi"/>
      <w:i/>
      <w:iCs/>
      <w:color w:val="365F91" w:themeColor="accent1" w:themeShade="BF"/>
      <w:kern w:val="2"/>
      <w:sz w:val="22"/>
      <w:szCs w:val="22"/>
      <w:lang w:val="en-US" w:eastAsia="en-US"/>
      <w14:ligatures w14:val="standardContextual"/>
    </w:rPr>
  </w:style>
  <w:style w:type="character" w:styleId="IntenseReference">
    <w:name w:val="Intense Reference"/>
    <w:basedOn w:val="DefaultParagraphFont"/>
    <w:uiPriority w:val="32"/>
    <w:qFormat/>
    <w:rsid w:val="0033246F"/>
    <w:rPr>
      <w:b/>
      <w:bCs/>
      <w:smallCaps/>
      <w:color w:val="365F91" w:themeColor="accent1" w:themeShade="BF"/>
      <w:spacing w:val="5"/>
    </w:rPr>
  </w:style>
  <w:style w:type="paragraph" w:styleId="HTMLPreformatted">
    <w:name w:val="HTML Preformatted"/>
    <w:basedOn w:val="Normal"/>
    <w:link w:val="HTMLPreformattedChar"/>
    <w:uiPriority w:val="99"/>
    <w:unhideWhenUsed/>
    <w:rsid w:val="00332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33246F"/>
    <w:rPr>
      <w:rFonts w:ascii="Courier New" w:hAnsi="Courier New" w:cs="Courier New"/>
      <w:lang w:val="en-US" w:eastAsia="en-US"/>
    </w:rPr>
  </w:style>
  <w:style w:type="character" w:customStyle="1" w:styleId="y2iqfc">
    <w:name w:val="y2iqfc"/>
    <w:basedOn w:val="DefaultParagraphFont"/>
    <w:rsid w:val="0033246F"/>
  </w:style>
  <w:style w:type="paragraph" w:styleId="NoSpacing">
    <w:name w:val="No Spacing"/>
    <w:uiPriority w:val="1"/>
    <w:qFormat/>
    <w:rsid w:val="0033246F"/>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4554">
      <w:bodyDiv w:val="1"/>
      <w:marLeft w:val="0"/>
      <w:marRight w:val="0"/>
      <w:marTop w:val="0"/>
      <w:marBottom w:val="0"/>
      <w:divBdr>
        <w:top w:val="none" w:sz="0" w:space="0" w:color="auto"/>
        <w:left w:val="none" w:sz="0" w:space="0" w:color="auto"/>
        <w:bottom w:val="none" w:sz="0" w:space="0" w:color="auto"/>
        <w:right w:val="none" w:sz="0" w:space="0" w:color="auto"/>
      </w:divBdr>
    </w:div>
    <w:div w:id="34894551">
      <w:bodyDiv w:val="1"/>
      <w:marLeft w:val="0"/>
      <w:marRight w:val="0"/>
      <w:marTop w:val="0"/>
      <w:marBottom w:val="0"/>
      <w:divBdr>
        <w:top w:val="none" w:sz="0" w:space="0" w:color="auto"/>
        <w:left w:val="none" w:sz="0" w:space="0" w:color="auto"/>
        <w:bottom w:val="none" w:sz="0" w:space="0" w:color="auto"/>
        <w:right w:val="none" w:sz="0" w:space="0" w:color="auto"/>
      </w:divBdr>
    </w:div>
    <w:div w:id="50160493">
      <w:bodyDiv w:val="1"/>
      <w:marLeft w:val="0"/>
      <w:marRight w:val="0"/>
      <w:marTop w:val="0"/>
      <w:marBottom w:val="0"/>
      <w:divBdr>
        <w:top w:val="none" w:sz="0" w:space="0" w:color="auto"/>
        <w:left w:val="none" w:sz="0" w:space="0" w:color="auto"/>
        <w:bottom w:val="none" w:sz="0" w:space="0" w:color="auto"/>
        <w:right w:val="none" w:sz="0" w:space="0" w:color="auto"/>
      </w:divBdr>
    </w:div>
    <w:div w:id="58670214">
      <w:bodyDiv w:val="1"/>
      <w:marLeft w:val="0"/>
      <w:marRight w:val="0"/>
      <w:marTop w:val="0"/>
      <w:marBottom w:val="0"/>
      <w:divBdr>
        <w:top w:val="none" w:sz="0" w:space="0" w:color="auto"/>
        <w:left w:val="none" w:sz="0" w:space="0" w:color="auto"/>
        <w:bottom w:val="none" w:sz="0" w:space="0" w:color="auto"/>
        <w:right w:val="none" w:sz="0" w:space="0" w:color="auto"/>
      </w:divBdr>
    </w:div>
    <w:div w:id="59523308">
      <w:bodyDiv w:val="1"/>
      <w:marLeft w:val="0"/>
      <w:marRight w:val="0"/>
      <w:marTop w:val="0"/>
      <w:marBottom w:val="0"/>
      <w:divBdr>
        <w:top w:val="none" w:sz="0" w:space="0" w:color="auto"/>
        <w:left w:val="none" w:sz="0" w:space="0" w:color="auto"/>
        <w:bottom w:val="none" w:sz="0" w:space="0" w:color="auto"/>
        <w:right w:val="none" w:sz="0" w:space="0" w:color="auto"/>
      </w:divBdr>
    </w:div>
    <w:div w:id="79451691">
      <w:bodyDiv w:val="1"/>
      <w:marLeft w:val="0"/>
      <w:marRight w:val="0"/>
      <w:marTop w:val="0"/>
      <w:marBottom w:val="0"/>
      <w:divBdr>
        <w:top w:val="none" w:sz="0" w:space="0" w:color="auto"/>
        <w:left w:val="none" w:sz="0" w:space="0" w:color="auto"/>
        <w:bottom w:val="none" w:sz="0" w:space="0" w:color="auto"/>
        <w:right w:val="none" w:sz="0" w:space="0" w:color="auto"/>
      </w:divBdr>
    </w:div>
    <w:div w:id="83379776">
      <w:bodyDiv w:val="1"/>
      <w:marLeft w:val="0"/>
      <w:marRight w:val="0"/>
      <w:marTop w:val="0"/>
      <w:marBottom w:val="0"/>
      <w:divBdr>
        <w:top w:val="none" w:sz="0" w:space="0" w:color="auto"/>
        <w:left w:val="none" w:sz="0" w:space="0" w:color="auto"/>
        <w:bottom w:val="none" w:sz="0" w:space="0" w:color="auto"/>
        <w:right w:val="none" w:sz="0" w:space="0" w:color="auto"/>
      </w:divBdr>
    </w:div>
    <w:div w:id="84957731">
      <w:bodyDiv w:val="1"/>
      <w:marLeft w:val="0"/>
      <w:marRight w:val="0"/>
      <w:marTop w:val="0"/>
      <w:marBottom w:val="0"/>
      <w:divBdr>
        <w:top w:val="none" w:sz="0" w:space="0" w:color="auto"/>
        <w:left w:val="none" w:sz="0" w:space="0" w:color="auto"/>
        <w:bottom w:val="none" w:sz="0" w:space="0" w:color="auto"/>
        <w:right w:val="none" w:sz="0" w:space="0" w:color="auto"/>
      </w:divBdr>
    </w:div>
    <w:div w:id="89552585">
      <w:bodyDiv w:val="1"/>
      <w:marLeft w:val="0"/>
      <w:marRight w:val="0"/>
      <w:marTop w:val="0"/>
      <w:marBottom w:val="0"/>
      <w:divBdr>
        <w:top w:val="none" w:sz="0" w:space="0" w:color="auto"/>
        <w:left w:val="none" w:sz="0" w:space="0" w:color="auto"/>
        <w:bottom w:val="none" w:sz="0" w:space="0" w:color="auto"/>
        <w:right w:val="none" w:sz="0" w:space="0" w:color="auto"/>
      </w:divBdr>
    </w:div>
    <w:div w:id="135490169">
      <w:bodyDiv w:val="1"/>
      <w:marLeft w:val="0"/>
      <w:marRight w:val="0"/>
      <w:marTop w:val="0"/>
      <w:marBottom w:val="0"/>
      <w:divBdr>
        <w:top w:val="none" w:sz="0" w:space="0" w:color="auto"/>
        <w:left w:val="none" w:sz="0" w:space="0" w:color="auto"/>
        <w:bottom w:val="none" w:sz="0" w:space="0" w:color="auto"/>
        <w:right w:val="none" w:sz="0" w:space="0" w:color="auto"/>
      </w:divBdr>
    </w:div>
    <w:div w:id="135538705">
      <w:bodyDiv w:val="1"/>
      <w:marLeft w:val="0"/>
      <w:marRight w:val="0"/>
      <w:marTop w:val="0"/>
      <w:marBottom w:val="0"/>
      <w:divBdr>
        <w:top w:val="none" w:sz="0" w:space="0" w:color="auto"/>
        <w:left w:val="none" w:sz="0" w:space="0" w:color="auto"/>
        <w:bottom w:val="none" w:sz="0" w:space="0" w:color="auto"/>
        <w:right w:val="none" w:sz="0" w:space="0" w:color="auto"/>
      </w:divBdr>
    </w:div>
    <w:div w:id="142236700">
      <w:bodyDiv w:val="1"/>
      <w:marLeft w:val="0"/>
      <w:marRight w:val="0"/>
      <w:marTop w:val="0"/>
      <w:marBottom w:val="0"/>
      <w:divBdr>
        <w:top w:val="none" w:sz="0" w:space="0" w:color="auto"/>
        <w:left w:val="none" w:sz="0" w:space="0" w:color="auto"/>
        <w:bottom w:val="none" w:sz="0" w:space="0" w:color="auto"/>
        <w:right w:val="none" w:sz="0" w:space="0" w:color="auto"/>
      </w:divBdr>
    </w:div>
    <w:div w:id="152642840">
      <w:bodyDiv w:val="1"/>
      <w:marLeft w:val="0"/>
      <w:marRight w:val="0"/>
      <w:marTop w:val="0"/>
      <w:marBottom w:val="0"/>
      <w:divBdr>
        <w:top w:val="none" w:sz="0" w:space="0" w:color="auto"/>
        <w:left w:val="none" w:sz="0" w:space="0" w:color="auto"/>
        <w:bottom w:val="none" w:sz="0" w:space="0" w:color="auto"/>
        <w:right w:val="none" w:sz="0" w:space="0" w:color="auto"/>
      </w:divBdr>
    </w:div>
    <w:div w:id="184369440">
      <w:bodyDiv w:val="1"/>
      <w:marLeft w:val="0"/>
      <w:marRight w:val="0"/>
      <w:marTop w:val="0"/>
      <w:marBottom w:val="0"/>
      <w:divBdr>
        <w:top w:val="none" w:sz="0" w:space="0" w:color="auto"/>
        <w:left w:val="none" w:sz="0" w:space="0" w:color="auto"/>
        <w:bottom w:val="none" w:sz="0" w:space="0" w:color="auto"/>
        <w:right w:val="none" w:sz="0" w:space="0" w:color="auto"/>
      </w:divBdr>
    </w:div>
    <w:div w:id="195314518">
      <w:bodyDiv w:val="1"/>
      <w:marLeft w:val="0"/>
      <w:marRight w:val="0"/>
      <w:marTop w:val="0"/>
      <w:marBottom w:val="0"/>
      <w:divBdr>
        <w:top w:val="none" w:sz="0" w:space="0" w:color="auto"/>
        <w:left w:val="none" w:sz="0" w:space="0" w:color="auto"/>
        <w:bottom w:val="none" w:sz="0" w:space="0" w:color="auto"/>
        <w:right w:val="none" w:sz="0" w:space="0" w:color="auto"/>
      </w:divBdr>
    </w:div>
    <w:div w:id="200946731">
      <w:bodyDiv w:val="1"/>
      <w:marLeft w:val="0"/>
      <w:marRight w:val="0"/>
      <w:marTop w:val="0"/>
      <w:marBottom w:val="0"/>
      <w:divBdr>
        <w:top w:val="none" w:sz="0" w:space="0" w:color="auto"/>
        <w:left w:val="none" w:sz="0" w:space="0" w:color="auto"/>
        <w:bottom w:val="none" w:sz="0" w:space="0" w:color="auto"/>
        <w:right w:val="none" w:sz="0" w:space="0" w:color="auto"/>
      </w:divBdr>
    </w:div>
    <w:div w:id="215706586">
      <w:bodyDiv w:val="1"/>
      <w:marLeft w:val="0"/>
      <w:marRight w:val="0"/>
      <w:marTop w:val="0"/>
      <w:marBottom w:val="0"/>
      <w:divBdr>
        <w:top w:val="none" w:sz="0" w:space="0" w:color="auto"/>
        <w:left w:val="none" w:sz="0" w:space="0" w:color="auto"/>
        <w:bottom w:val="none" w:sz="0" w:space="0" w:color="auto"/>
        <w:right w:val="none" w:sz="0" w:space="0" w:color="auto"/>
      </w:divBdr>
    </w:div>
    <w:div w:id="226233844">
      <w:bodyDiv w:val="1"/>
      <w:marLeft w:val="0"/>
      <w:marRight w:val="0"/>
      <w:marTop w:val="0"/>
      <w:marBottom w:val="0"/>
      <w:divBdr>
        <w:top w:val="none" w:sz="0" w:space="0" w:color="auto"/>
        <w:left w:val="none" w:sz="0" w:space="0" w:color="auto"/>
        <w:bottom w:val="none" w:sz="0" w:space="0" w:color="auto"/>
        <w:right w:val="none" w:sz="0" w:space="0" w:color="auto"/>
      </w:divBdr>
    </w:div>
    <w:div w:id="229924580">
      <w:bodyDiv w:val="1"/>
      <w:marLeft w:val="0"/>
      <w:marRight w:val="0"/>
      <w:marTop w:val="0"/>
      <w:marBottom w:val="0"/>
      <w:divBdr>
        <w:top w:val="none" w:sz="0" w:space="0" w:color="auto"/>
        <w:left w:val="none" w:sz="0" w:space="0" w:color="auto"/>
        <w:bottom w:val="none" w:sz="0" w:space="0" w:color="auto"/>
        <w:right w:val="none" w:sz="0" w:space="0" w:color="auto"/>
      </w:divBdr>
    </w:div>
    <w:div w:id="240916403">
      <w:bodyDiv w:val="1"/>
      <w:marLeft w:val="0"/>
      <w:marRight w:val="0"/>
      <w:marTop w:val="0"/>
      <w:marBottom w:val="0"/>
      <w:divBdr>
        <w:top w:val="none" w:sz="0" w:space="0" w:color="auto"/>
        <w:left w:val="none" w:sz="0" w:space="0" w:color="auto"/>
        <w:bottom w:val="none" w:sz="0" w:space="0" w:color="auto"/>
        <w:right w:val="none" w:sz="0" w:space="0" w:color="auto"/>
      </w:divBdr>
    </w:div>
    <w:div w:id="253823050">
      <w:bodyDiv w:val="1"/>
      <w:marLeft w:val="0"/>
      <w:marRight w:val="0"/>
      <w:marTop w:val="0"/>
      <w:marBottom w:val="0"/>
      <w:divBdr>
        <w:top w:val="none" w:sz="0" w:space="0" w:color="auto"/>
        <w:left w:val="none" w:sz="0" w:space="0" w:color="auto"/>
        <w:bottom w:val="none" w:sz="0" w:space="0" w:color="auto"/>
        <w:right w:val="none" w:sz="0" w:space="0" w:color="auto"/>
      </w:divBdr>
    </w:div>
    <w:div w:id="264310574">
      <w:bodyDiv w:val="1"/>
      <w:marLeft w:val="0"/>
      <w:marRight w:val="0"/>
      <w:marTop w:val="0"/>
      <w:marBottom w:val="0"/>
      <w:divBdr>
        <w:top w:val="none" w:sz="0" w:space="0" w:color="auto"/>
        <w:left w:val="none" w:sz="0" w:space="0" w:color="auto"/>
        <w:bottom w:val="none" w:sz="0" w:space="0" w:color="auto"/>
        <w:right w:val="none" w:sz="0" w:space="0" w:color="auto"/>
      </w:divBdr>
    </w:div>
    <w:div w:id="272395756">
      <w:bodyDiv w:val="1"/>
      <w:marLeft w:val="0"/>
      <w:marRight w:val="0"/>
      <w:marTop w:val="0"/>
      <w:marBottom w:val="0"/>
      <w:divBdr>
        <w:top w:val="none" w:sz="0" w:space="0" w:color="auto"/>
        <w:left w:val="none" w:sz="0" w:space="0" w:color="auto"/>
        <w:bottom w:val="none" w:sz="0" w:space="0" w:color="auto"/>
        <w:right w:val="none" w:sz="0" w:space="0" w:color="auto"/>
      </w:divBdr>
    </w:div>
    <w:div w:id="283269168">
      <w:bodyDiv w:val="1"/>
      <w:marLeft w:val="0"/>
      <w:marRight w:val="0"/>
      <w:marTop w:val="0"/>
      <w:marBottom w:val="0"/>
      <w:divBdr>
        <w:top w:val="none" w:sz="0" w:space="0" w:color="auto"/>
        <w:left w:val="none" w:sz="0" w:space="0" w:color="auto"/>
        <w:bottom w:val="none" w:sz="0" w:space="0" w:color="auto"/>
        <w:right w:val="none" w:sz="0" w:space="0" w:color="auto"/>
      </w:divBdr>
    </w:div>
    <w:div w:id="286013449">
      <w:bodyDiv w:val="1"/>
      <w:marLeft w:val="0"/>
      <w:marRight w:val="0"/>
      <w:marTop w:val="0"/>
      <w:marBottom w:val="0"/>
      <w:divBdr>
        <w:top w:val="none" w:sz="0" w:space="0" w:color="auto"/>
        <w:left w:val="none" w:sz="0" w:space="0" w:color="auto"/>
        <w:bottom w:val="none" w:sz="0" w:space="0" w:color="auto"/>
        <w:right w:val="none" w:sz="0" w:space="0" w:color="auto"/>
      </w:divBdr>
    </w:div>
    <w:div w:id="298460309">
      <w:bodyDiv w:val="1"/>
      <w:marLeft w:val="0"/>
      <w:marRight w:val="0"/>
      <w:marTop w:val="0"/>
      <w:marBottom w:val="0"/>
      <w:divBdr>
        <w:top w:val="none" w:sz="0" w:space="0" w:color="auto"/>
        <w:left w:val="none" w:sz="0" w:space="0" w:color="auto"/>
        <w:bottom w:val="none" w:sz="0" w:space="0" w:color="auto"/>
        <w:right w:val="none" w:sz="0" w:space="0" w:color="auto"/>
      </w:divBdr>
    </w:div>
    <w:div w:id="302780980">
      <w:bodyDiv w:val="1"/>
      <w:marLeft w:val="0"/>
      <w:marRight w:val="0"/>
      <w:marTop w:val="0"/>
      <w:marBottom w:val="0"/>
      <w:divBdr>
        <w:top w:val="none" w:sz="0" w:space="0" w:color="auto"/>
        <w:left w:val="none" w:sz="0" w:space="0" w:color="auto"/>
        <w:bottom w:val="none" w:sz="0" w:space="0" w:color="auto"/>
        <w:right w:val="none" w:sz="0" w:space="0" w:color="auto"/>
      </w:divBdr>
    </w:div>
    <w:div w:id="311100787">
      <w:bodyDiv w:val="1"/>
      <w:marLeft w:val="0"/>
      <w:marRight w:val="0"/>
      <w:marTop w:val="0"/>
      <w:marBottom w:val="0"/>
      <w:divBdr>
        <w:top w:val="none" w:sz="0" w:space="0" w:color="auto"/>
        <w:left w:val="none" w:sz="0" w:space="0" w:color="auto"/>
        <w:bottom w:val="none" w:sz="0" w:space="0" w:color="auto"/>
        <w:right w:val="none" w:sz="0" w:space="0" w:color="auto"/>
      </w:divBdr>
    </w:div>
    <w:div w:id="318845308">
      <w:bodyDiv w:val="1"/>
      <w:marLeft w:val="0"/>
      <w:marRight w:val="0"/>
      <w:marTop w:val="0"/>
      <w:marBottom w:val="0"/>
      <w:divBdr>
        <w:top w:val="none" w:sz="0" w:space="0" w:color="auto"/>
        <w:left w:val="none" w:sz="0" w:space="0" w:color="auto"/>
        <w:bottom w:val="none" w:sz="0" w:space="0" w:color="auto"/>
        <w:right w:val="none" w:sz="0" w:space="0" w:color="auto"/>
      </w:divBdr>
    </w:div>
    <w:div w:id="321473399">
      <w:bodyDiv w:val="1"/>
      <w:marLeft w:val="0"/>
      <w:marRight w:val="0"/>
      <w:marTop w:val="0"/>
      <w:marBottom w:val="0"/>
      <w:divBdr>
        <w:top w:val="none" w:sz="0" w:space="0" w:color="auto"/>
        <w:left w:val="none" w:sz="0" w:space="0" w:color="auto"/>
        <w:bottom w:val="none" w:sz="0" w:space="0" w:color="auto"/>
        <w:right w:val="none" w:sz="0" w:space="0" w:color="auto"/>
      </w:divBdr>
    </w:div>
    <w:div w:id="323124161">
      <w:bodyDiv w:val="1"/>
      <w:marLeft w:val="0"/>
      <w:marRight w:val="0"/>
      <w:marTop w:val="0"/>
      <w:marBottom w:val="0"/>
      <w:divBdr>
        <w:top w:val="none" w:sz="0" w:space="0" w:color="auto"/>
        <w:left w:val="none" w:sz="0" w:space="0" w:color="auto"/>
        <w:bottom w:val="none" w:sz="0" w:space="0" w:color="auto"/>
        <w:right w:val="none" w:sz="0" w:space="0" w:color="auto"/>
      </w:divBdr>
    </w:div>
    <w:div w:id="328949101">
      <w:bodyDiv w:val="1"/>
      <w:marLeft w:val="0"/>
      <w:marRight w:val="0"/>
      <w:marTop w:val="0"/>
      <w:marBottom w:val="0"/>
      <w:divBdr>
        <w:top w:val="none" w:sz="0" w:space="0" w:color="auto"/>
        <w:left w:val="none" w:sz="0" w:space="0" w:color="auto"/>
        <w:bottom w:val="none" w:sz="0" w:space="0" w:color="auto"/>
        <w:right w:val="none" w:sz="0" w:space="0" w:color="auto"/>
      </w:divBdr>
    </w:div>
    <w:div w:id="348798954">
      <w:bodyDiv w:val="1"/>
      <w:marLeft w:val="0"/>
      <w:marRight w:val="0"/>
      <w:marTop w:val="0"/>
      <w:marBottom w:val="0"/>
      <w:divBdr>
        <w:top w:val="none" w:sz="0" w:space="0" w:color="auto"/>
        <w:left w:val="none" w:sz="0" w:space="0" w:color="auto"/>
        <w:bottom w:val="none" w:sz="0" w:space="0" w:color="auto"/>
        <w:right w:val="none" w:sz="0" w:space="0" w:color="auto"/>
      </w:divBdr>
    </w:div>
    <w:div w:id="354968918">
      <w:bodyDiv w:val="1"/>
      <w:marLeft w:val="0"/>
      <w:marRight w:val="0"/>
      <w:marTop w:val="0"/>
      <w:marBottom w:val="0"/>
      <w:divBdr>
        <w:top w:val="none" w:sz="0" w:space="0" w:color="auto"/>
        <w:left w:val="none" w:sz="0" w:space="0" w:color="auto"/>
        <w:bottom w:val="none" w:sz="0" w:space="0" w:color="auto"/>
        <w:right w:val="none" w:sz="0" w:space="0" w:color="auto"/>
      </w:divBdr>
    </w:div>
    <w:div w:id="357706458">
      <w:bodyDiv w:val="1"/>
      <w:marLeft w:val="0"/>
      <w:marRight w:val="0"/>
      <w:marTop w:val="0"/>
      <w:marBottom w:val="0"/>
      <w:divBdr>
        <w:top w:val="none" w:sz="0" w:space="0" w:color="auto"/>
        <w:left w:val="none" w:sz="0" w:space="0" w:color="auto"/>
        <w:bottom w:val="none" w:sz="0" w:space="0" w:color="auto"/>
        <w:right w:val="none" w:sz="0" w:space="0" w:color="auto"/>
      </w:divBdr>
    </w:div>
    <w:div w:id="360787283">
      <w:bodyDiv w:val="1"/>
      <w:marLeft w:val="0"/>
      <w:marRight w:val="0"/>
      <w:marTop w:val="0"/>
      <w:marBottom w:val="0"/>
      <w:divBdr>
        <w:top w:val="none" w:sz="0" w:space="0" w:color="auto"/>
        <w:left w:val="none" w:sz="0" w:space="0" w:color="auto"/>
        <w:bottom w:val="none" w:sz="0" w:space="0" w:color="auto"/>
        <w:right w:val="none" w:sz="0" w:space="0" w:color="auto"/>
      </w:divBdr>
      <w:divsChild>
        <w:div w:id="741757371">
          <w:marLeft w:val="0"/>
          <w:marRight w:val="0"/>
          <w:marTop w:val="0"/>
          <w:marBottom w:val="0"/>
          <w:divBdr>
            <w:top w:val="none" w:sz="0" w:space="0" w:color="auto"/>
            <w:left w:val="none" w:sz="0" w:space="0" w:color="auto"/>
            <w:bottom w:val="none" w:sz="0" w:space="0" w:color="auto"/>
            <w:right w:val="none" w:sz="0" w:space="0" w:color="auto"/>
          </w:divBdr>
          <w:divsChild>
            <w:div w:id="984314842">
              <w:marLeft w:val="0"/>
              <w:marRight w:val="0"/>
              <w:marTop w:val="0"/>
              <w:marBottom w:val="0"/>
              <w:divBdr>
                <w:top w:val="none" w:sz="0" w:space="0" w:color="auto"/>
                <w:left w:val="none" w:sz="0" w:space="0" w:color="auto"/>
                <w:bottom w:val="none" w:sz="0" w:space="0" w:color="auto"/>
                <w:right w:val="none" w:sz="0" w:space="0" w:color="auto"/>
              </w:divBdr>
              <w:divsChild>
                <w:div w:id="399182910">
                  <w:marLeft w:val="0"/>
                  <w:marRight w:val="0"/>
                  <w:marTop w:val="0"/>
                  <w:marBottom w:val="0"/>
                  <w:divBdr>
                    <w:top w:val="none" w:sz="0" w:space="0" w:color="auto"/>
                    <w:left w:val="none" w:sz="0" w:space="0" w:color="auto"/>
                    <w:bottom w:val="none" w:sz="0" w:space="0" w:color="auto"/>
                    <w:right w:val="none" w:sz="0" w:space="0" w:color="auto"/>
                  </w:divBdr>
                  <w:divsChild>
                    <w:div w:id="20146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1238">
      <w:bodyDiv w:val="1"/>
      <w:marLeft w:val="0"/>
      <w:marRight w:val="0"/>
      <w:marTop w:val="0"/>
      <w:marBottom w:val="0"/>
      <w:divBdr>
        <w:top w:val="none" w:sz="0" w:space="0" w:color="auto"/>
        <w:left w:val="none" w:sz="0" w:space="0" w:color="auto"/>
        <w:bottom w:val="none" w:sz="0" w:space="0" w:color="auto"/>
        <w:right w:val="none" w:sz="0" w:space="0" w:color="auto"/>
      </w:divBdr>
    </w:div>
    <w:div w:id="388069237">
      <w:bodyDiv w:val="1"/>
      <w:marLeft w:val="0"/>
      <w:marRight w:val="0"/>
      <w:marTop w:val="0"/>
      <w:marBottom w:val="0"/>
      <w:divBdr>
        <w:top w:val="none" w:sz="0" w:space="0" w:color="auto"/>
        <w:left w:val="none" w:sz="0" w:space="0" w:color="auto"/>
        <w:bottom w:val="none" w:sz="0" w:space="0" w:color="auto"/>
        <w:right w:val="none" w:sz="0" w:space="0" w:color="auto"/>
      </w:divBdr>
    </w:div>
    <w:div w:id="401953577">
      <w:bodyDiv w:val="1"/>
      <w:marLeft w:val="0"/>
      <w:marRight w:val="0"/>
      <w:marTop w:val="0"/>
      <w:marBottom w:val="0"/>
      <w:divBdr>
        <w:top w:val="none" w:sz="0" w:space="0" w:color="auto"/>
        <w:left w:val="none" w:sz="0" w:space="0" w:color="auto"/>
        <w:bottom w:val="none" w:sz="0" w:space="0" w:color="auto"/>
        <w:right w:val="none" w:sz="0" w:space="0" w:color="auto"/>
      </w:divBdr>
    </w:div>
    <w:div w:id="407921067">
      <w:bodyDiv w:val="1"/>
      <w:marLeft w:val="0"/>
      <w:marRight w:val="0"/>
      <w:marTop w:val="0"/>
      <w:marBottom w:val="0"/>
      <w:divBdr>
        <w:top w:val="none" w:sz="0" w:space="0" w:color="auto"/>
        <w:left w:val="none" w:sz="0" w:space="0" w:color="auto"/>
        <w:bottom w:val="none" w:sz="0" w:space="0" w:color="auto"/>
        <w:right w:val="none" w:sz="0" w:space="0" w:color="auto"/>
      </w:divBdr>
    </w:div>
    <w:div w:id="408310927">
      <w:bodyDiv w:val="1"/>
      <w:marLeft w:val="0"/>
      <w:marRight w:val="0"/>
      <w:marTop w:val="0"/>
      <w:marBottom w:val="0"/>
      <w:divBdr>
        <w:top w:val="none" w:sz="0" w:space="0" w:color="auto"/>
        <w:left w:val="none" w:sz="0" w:space="0" w:color="auto"/>
        <w:bottom w:val="none" w:sz="0" w:space="0" w:color="auto"/>
        <w:right w:val="none" w:sz="0" w:space="0" w:color="auto"/>
      </w:divBdr>
    </w:div>
    <w:div w:id="408701299">
      <w:bodyDiv w:val="1"/>
      <w:marLeft w:val="0"/>
      <w:marRight w:val="0"/>
      <w:marTop w:val="0"/>
      <w:marBottom w:val="0"/>
      <w:divBdr>
        <w:top w:val="none" w:sz="0" w:space="0" w:color="auto"/>
        <w:left w:val="none" w:sz="0" w:space="0" w:color="auto"/>
        <w:bottom w:val="none" w:sz="0" w:space="0" w:color="auto"/>
        <w:right w:val="none" w:sz="0" w:space="0" w:color="auto"/>
      </w:divBdr>
    </w:div>
    <w:div w:id="433324169">
      <w:bodyDiv w:val="1"/>
      <w:marLeft w:val="0"/>
      <w:marRight w:val="0"/>
      <w:marTop w:val="0"/>
      <w:marBottom w:val="0"/>
      <w:divBdr>
        <w:top w:val="none" w:sz="0" w:space="0" w:color="auto"/>
        <w:left w:val="none" w:sz="0" w:space="0" w:color="auto"/>
        <w:bottom w:val="none" w:sz="0" w:space="0" w:color="auto"/>
        <w:right w:val="none" w:sz="0" w:space="0" w:color="auto"/>
      </w:divBdr>
    </w:div>
    <w:div w:id="440298279">
      <w:bodyDiv w:val="1"/>
      <w:marLeft w:val="0"/>
      <w:marRight w:val="0"/>
      <w:marTop w:val="0"/>
      <w:marBottom w:val="0"/>
      <w:divBdr>
        <w:top w:val="none" w:sz="0" w:space="0" w:color="auto"/>
        <w:left w:val="none" w:sz="0" w:space="0" w:color="auto"/>
        <w:bottom w:val="none" w:sz="0" w:space="0" w:color="auto"/>
        <w:right w:val="none" w:sz="0" w:space="0" w:color="auto"/>
      </w:divBdr>
    </w:div>
    <w:div w:id="443351629">
      <w:bodyDiv w:val="1"/>
      <w:marLeft w:val="0"/>
      <w:marRight w:val="0"/>
      <w:marTop w:val="0"/>
      <w:marBottom w:val="0"/>
      <w:divBdr>
        <w:top w:val="none" w:sz="0" w:space="0" w:color="auto"/>
        <w:left w:val="none" w:sz="0" w:space="0" w:color="auto"/>
        <w:bottom w:val="none" w:sz="0" w:space="0" w:color="auto"/>
        <w:right w:val="none" w:sz="0" w:space="0" w:color="auto"/>
      </w:divBdr>
      <w:divsChild>
        <w:div w:id="285234733">
          <w:marLeft w:val="0"/>
          <w:marRight w:val="0"/>
          <w:marTop w:val="0"/>
          <w:marBottom w:val="0"/>
          <w:divBdr>
            <w:top w:val="none" w:sz="0" w:space="0" w:color="auto"/>
            <w:left w:val="none" w:sz="0" w:space="0" w:color="auto"/>
            <w:bottom w:val="none" w:sz="0" w:space="0" w:color="auto"/>
            <w:right w:val="none" w:sz="0" w:space="0" w:color="auto"/>
          </w:divBdr>
          <w:divsChild>
            <w:div w:id="523055551">
              <w:marLeft w:val="0"/>
              <w:marRight w:val="0"/>
              <w:marTop w:val="0"/>
              <w:marBottom w:val="0"/>
              <w:divBdr>
                <w:top w:val="none" w:sz="0" w:space="0" w:color="auto"/>
                <w:left w:val="none" w:sz="0" w:space="0" w:color="auto"/>
                <w:bottom w:val="none" w:sz="0" w:space="0" w:color="auto"/>
                <w:right w:val="none" w:sz="0" w:space="0" w:color="auto"/>
              </w:divBdr>
              <w:divsChild>
                <w:div w:id="1542204223">
                  <w:marLeft w:val="0"/>
                  <w:marRight w:val="0"/>
                  <w:marTop w:val="0"/>
                  <w:marBottom w:val="0"/>
                  <w:divBdr>
                    <w:top w:val="none" w:sz="0" w:space="0" w:color="auto"/>
                    <w:left w:val="none" w:sz="0" w:space="0" w:color="auto"/>
                    <w:bottom w:val="none" w:sz="0" w:space="0" w:color="auto"/>
                    <w:right w:val="none" w:sz="0" w:space="0" w:color="auto"/>
                  </w:divBdr>
                  <w:divsChild>
                    <w:div w:id="352415807">
                      <w:marLeft w:val="0"/>
                      <w:marRight w:val="0"/>
                      <w:marTop w:val="0"/>
                      <w:marBottom w:val="0"/>
                      <w:divBdr>
                        <w:top w:val="none" w:sz="0" w:space="0" w:color="auto"/>
                        <w:left w:val="none" w:sz="0" w:space="0" w:color="auto"/>
                        <w:bottom w:val="none" w:sz="0" w:space="0" w:color="auto"/>
                        <w:right w:val="none" w:sz="0" w:space="0" w:color="auto"/>
                      </w:divBdr>
                      <w:divsChild>
                        <w:div w:id="1773361229">
                          <w:marLeft w:val="0"/>
                          <w:marRight w:val="0"/>
                          <w:marTop w:val="0"/>
                          <w:marBottom w:val="0"/>
                          <w:divBdr>
                            <w:top w:val="none" w:sz="0" w:space="0" w:color="auto"/>
                            <w:left w:val="none" w:sz="0" w:space="0" w:color="auto"/>
                            <w:bottom w:val="none" w:sz="0" w:space="0" w:color="auto"/>
                            <w:right w:val="none" w:sz="0" w:space="0" w:color="auto"/>
                          </w:divBdr>
                          <w:divsChild>
                            <w:div w:id="1258363251">
                              <w:marLeft w:val="0"/>
                              <w:marRight w:val="0"/>
                              <w:marTop w:val="0"/>
                              <w:marBottom w:val="0"/>
                              <w:divBdr>
                                <w:top w:val="none" w:sz="0" w:space="0" w:color="auto"/>
                                <w:left w:val="none" w:sz="0" w:space="0" w:color="auto"/>
                                <w:bottom w:val="none" w:sz="0" w:space="0" w:color="auto"/>
                                <w:right w:val="none" w:sz="0" w:space="0" w:color="auto"/>
                              </w:divBdr>
                              <w:divsChild>
                                <w:div w:id="673806029">
                                  <w:marLeft w:val="0"/>
                                  <w:marRight w:val="0"/>
                                  <w:marTop w:val="0"/>
                                  <w:marBottom w:val="0"/>
                                  <w:divBdr>
                                    <w:top w:val="none" w:sz="0" w:space="0" w:color="auto"/>
                                    <w:left w:val="none" w:sz="0" w:space="0" w:color="auto"/>
                                    <w:bottom w:val="none" w:sz="0" w:space="0" w:color="auto"/>
                                    <w:right w:val="none" w:sz="0" w:space="0" w:color="auto"/>
                                  </w:divBdr>
                                  <w:divsChild>
                                    <w:div w:id="320232849">
                                      <w:marLeft w:val="0"/>
                                      <w:marRight w:val="0"/>
                                      <w:marTop w:val="0"/>
                                      <w:marBottom w:val="0"/>
                                      <w:divBdr>
                                        <w:top w:val="none" w:sz="0" w:space="0" w:color="auto"/>
                                        <w:left w:val="none" w:sz="0" w:space="0" w:color="auto"/>
                                        <w:bottom w:val="none" w:sz="0" w:space="0" w:color="auto"/>
                                        <w:right w:val="none" w:sz="0" w:space="0" w:color="auto"/>
                                      </w:divBdr>
                                    </w:div>
                                    <w:div w:id="709302695">
                                      <w:marLeft w:val="0"/>
                                      <w:marRight w:val="0"/>
                                      <w:marTop w:val="0"/>
                                      <w:marBottom w:val="0"/>
                                      <w:divBdr>
                                        <w:top w:val="none" w:sz="0" w:space="0" w:color="auto"/>
                                        <w:left w:val="none" w:sz="0" w:space="0" w:color="auto"/>
                                        <w:bottom w:val="none" w:sz="0" w:space="0" w:color="auto"/>
                                        <w:right w:val="none" w:sz="0" w:space="0" w:color="auto"/>
                                      </w:divBdr>
                                      <w:divsChild>
                                        <w:div w:id="628318259">
                                          <w:marLeft w:val="0"/>
                                          <w:marRight w:val="165"/>
                                          <w:marTop w:val="150"/>
                                          <w:marBottom w:val="0"/>
                                          <w:divBdr>
                                            <w:top w:val="none" w:sz="0" w:space="0" w:color="auto"/>
                                            <w:left w:val="none" w:sz="0" w:space="0" w:color="auto"/>
                                            <w:bottom w:val="none" w:sz="0" w:space="0" w:color="auto"/>
                                            <w:right w:val="none" w:sz="0" w:space="0" w:color="auto"/>
                                          </w:divBdr>
                                          <w:divsChild>
                                            <w:div w:id="544218048">
                                              <w:marLeft w:val="0"/>
                                              <w:marRight w:val="0"/>
                                              <w:marTop w:val="0"/>
                                              <w:marBottom w:val="0"/>
                                              <w:divBdr>
                                                <w:top w:val="none" w:sz="0" w:space="0" w:color="auto"/>
                                                <w:left w:val="none" w:sz="0" w:space="0" w:color="auto"/>
                                                <w:bottom w:val="none" w:sz="0" w:space="0" w:color="auto"/>
                                                <w:right w:val="none" w:sz="0" w:space="0" w:color="auto"/>
                                              </w:divBdr>
                                              <w:divsChild>
                                                <w:div w:id="9771496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979175">
      <w:bodyDiv w:val="1"/>
      <w:marLeft w:val="0"/>
      <w:marRight w:val="0"/>
      <w:marTop w:val="0"/>
      <w:marBottom w:val="0"/>
      <w:divBdr>
        <w:top w:val="none" w:sz="0" w:space="0" w:color="auto"/>
        <w:left w:val="none" w:sz="0" w:space="0" w:color="auto"/>
        <w:bottom w:val="none" w:sz="0" w:space="0" w:color="auto"/>
        <w:right w:val="none" w:sz="0" w:space="0" w:color="auto"/>
      </w:divBdr>
    </w:div>
    <w:div w:id="456729359">
      <w:bodyDiv w:val="1"/>
      <w:marLeft w:val="0"/>
      <w:marRight w:val="0"/>
      <w:marTop w:val="0"/>
      <w:marBottom w:val="0"/>
      <w:divBdr>
        <w:top w:val="none" w:sz="0" w:space="0" w:color="auto"/>
        <w:left w:val="none" w:sz="0" w:space="0" w:color="auto"/>
        <w:bottom w:val="none" w:sz="0" w:space="0" w:color="auto"/>
        <w:right w:val="none" w:sz="0" w:space="0" w:color="auto"/>
      </w:divBdr>
    </w:div>
    <w:div w:id="490099996">
      <w:bodyDiv w:val="1"/>
      <w:marLeft w:val="0"/>
      <w:marRight w:val="0"/>
      <w:marTop w:val="0"/>
      <w:marBottom w:val="0"/>
      <w:divBdr>
        <w:top w:val="none" w:sz="0" w:space="0" w:color="auto"/>
        <w:left w:val="none" w:sz="0" w:space="0" w:color="auto"/>
        <w:bottom w:val="none" w:sz="0" w:space="0" w:color="auto"/>
        <w:right w:val="none" w:sz="0" w:space="0" w:color="auto"/>
      </w:divBdr>
    </w:div>
    <w:div w:id="496650190">
      <w:bodyDiv w:val="1"/>
      <w:marLeft w:val="0"/>
      <w:marRight w:val="0"/>
      <w:marTop w:val="0"/>
      <w:marBottom w:val="0"/>
      <w:divBdr>
        <w:top w:val="none" w:sz="0" w:space="0" w:color="auto"/>
        <w:left w:val="none" w:sz="0" w:space="0" w:color="auto"/>
        <w:bottom w:val="none" w:sz="0" w:space="0" w:color="auto"/>
        <w:right w:val="none" w:sz="0" w:space="0" w:color="auto"/>
      </w:divBdr>
    </w:div>
    <w:div w:id="497234175">
      <w:bodyDiv w:val="1"/>
      <w:marLeft w:val="0"/>
      <w:marRight w:val="0"/>
      <w:marTop w:val="0"/>
      <w:marBottom w:val="0"/>
      <w:divBdr>
        <w:top w:val="none" w:sz="0" w:space="0" w:color="auto"/>
        <w:left w:val="none" w:sz="0" w:space="0" w:color="auto"/>
        <w:bottom w:val="none" w:sz="0" w:space="0" w:color="auto"/>
        <w:right w:val="none" w:sz="0" w:space="0" w:color="auto"/>
      </w:divBdr>
    </w:div>
    <w:div w:id="504126891">
      <w:bodyDiv w:val="1"/>
      <w:marLeft w:val="0"/>
      <w:marRight w:val="0"/>
      <w:marTop w:val="0"/>
      <w:marBottom w:val="0"/>
      <w:divBdr>
        <w:top w:val="none" w:sz="0" w:space="0" w:color="auto"/>
        <w:left w:val="none" w:sz="0" w:space="0" w:color="auto"/>
        <w:bottom w:val="none" w:sz="0" w:space="0" w:color="auto"/>
        <w:right w:val="none" w:sz="0" w:space="0" w:color="auto"/>
      </w:divBdr>
    </w:div>
    <w:div w:id="511576468">
      <w:bodyDiv w:val="1"/>
      <w:marLeft w:val="0"/>
      <w:marRight w:val="0"/>
      <w:marTop w:val="0"/>
      <w:marBottom w:val="0"/>
      <w:divBdr>
        <w:top w:val="none" w:sz="0" w:space="0" w:color="auto"/>
        <w:left w:val="none" w:sz="0" w:space="0" w:color="auto"/>
        <w:bottom w:val="none" w:sz="0" w:space="0" w:color="auto"/>
        <w:right w:val="none" w:sz="0" w:space="0" w:color="auto"/>
      </w:divBdr>
    </w:div>
    <w:div w:id="520709033">
      <w:bodyDiv w:val="1"/>
      <w:marLeft w:val="0"/>
      <w:marRight w:val="0"/>
      <w:marTop w:val="0"/>
      <w:marBottom w:val="0"/>
      <w:divBdr>
        <w:top w:val="none" w:sz="0" w:space="0" w:color="auto"/>
        <w:left w:val="none" w:sz="0" w:space="0" w:color="auto"/>
        <w:bottom w:val="none" w:sz="0" w:space="0" w:color="auto"/>
        <w:right w:val="none" w:sz="0" w:space="0" w:color="auto"/>
      </w:divBdr>
    </w:div>
    <w:div w:id="529296446">
      <w:bodyDiv w:val="1"/>
      <w:marLeft w:val="0"/>
      <w:marRight w:val="0"/>
      <w:marTop w:val="0"/>
      <w:marBottom w:val="0"/>
      <w:divBdr>
        <w:top w:val="none" w:sz="0" w:space="0" w:color="auto"/>
        <w:left w:val="none" w:sz="0" w:space="0" w:color="auto"/>
        <w:bottom w:val="none" w:sz="0" w:space="0" w:color="auto"/>
        <w:right w:val="none" w:sz="0" w:space="0" w:color="auto"/>
      </w:divBdr>
    </w:div>
    <w:div w:id="529614527">
      <w:bodyDiv w:val="1"/>
      <w:marLeft w:val="0"/>
      <w:marRight w:val="0"/>
      <w:marTop w:val="0"/>
      <w:marBottom w:val="0"/>
      <w:divBdr>
        <w:top w:val="none" w:sz="0" w:space="0" w:color="auto"/>
        <w:left w:val="none" w:sz="0" w:space="0" w:color="auto"/>
        <w:bottom w:val="none" w:sz="0" w:space="0" w:color="auto"/>
        <w:right w:val="none" w:sz="0" w:space="0" w:color="auto"/>
      </w:divBdr>
    </w:div>
    <w:div w:id="533543033">
      <w:bodyDiv w:val="1"/>
      <w:marLeft w:val="0"/>
      <w:marRight w:val="0"/>
      <w:marTop w:val="0"/>
      <w:marBottom w:val="0"/>
      <w:divBdr>
        <w:top w:val="none" w:sz="0" w:space="0" w:color="auto"/>
        <w:left w:val="none" w:sz="0" w:space="0" w:color="auto"/>
        <w:bottom w:val="none" w:sz="0" w:space="0" w:color="auto"/>
        <w:right w:val="none" w:sz="0" w:space="0" w:color="auto"/>
      </w:divBdr>
    </w:div>
    <w:div w:id="535696855">
      <w:bodyDiv w:val="1"/>
      <w:marLeft w:val="0"/>
      <w:marRight w:val="0"/>
      <w:marTop w:val="0"/>
      <w:marBottom w:val="0"/>
      <w:divBdr>
        <w:top w:val="none" w:sz="0" w:space="0" w:color="auto"/>
        <w:left w:val="none" w:sz="0" w:space="0" w:color="auto"/>
        <w:bottom w:val="none" w:sz="0" w:space="0" w:color="auto"/>
        <w:right w:val="none" w:sz="0" w:space="0" w:color="auto"/>
      </w:divBdr>
    </w:div>
    <w:div w:id="543907820">
      <w:bodyDiv w:val="1"/>
      <w:marLeft w:val="0"/>
      <w:marRight w:val="0"/>
      <w:marTop w:val="0"/>
      <w:marBottom w:val="0"/>
      <w:divBdr>
        <w:top w:val="none" w:sz="0" w:space="0" w:color="auto"/>
        <w:left w:val="none" w:sz="0" w:space="0" w:color="auto"/>
        <w:bottom w:val="none" w:sz="0" w:space="0" w:color="auto"/>
        <w:right w:val="none" w:sz="0" w:space="0" w:color="auto"/>
      </w:divBdr>
    </w:div>
    <w:div w:id="549457285">
      <w:bodyDiv w:val="1"/>
      <w:marLeft w:val="0"/>
      <w:marRight w:val="0"/>
      <w:marTop w:val="0"/>
      <w:marBottom w:val="0"/>
      <w:divBdr>
        <w:top w:val="none" w:sz="0" w:space="0" w:color="auto"/>
        <w:left w:val="none" w:sz="0" w:space="0" w:color="auto"/>
        <w:bottom w:val="none" w:sz="0" w:space="0" w:color="auto"/>
        <w:right w:val="none" w:sz="0" w:space="0" w:color="auto"/>
      </w:divBdr>
    </w:div>
    <w:div w:id="551427504">
      <w:bodyDiv w:val="1"/>
      <w:marLeft w:val="0"/>
      <w:marRight w:val="0"/>
      <w:marTop w:val="0"/>
      <w:marBottom w:val="0"/>
      <w:divBdr>
        <w:top w:val="none" w:sz="0" w:space="0" w:color="auto"/>
        <w:left w:val="none" w:sz="0" w:space="0" w:color="auto"/>
        <w:bottom w:val="none" w:sz="0" w:space="0" w:color="auto"/>
        <w:right w:val="none" w:sz="0" w:space="0" w:color="auto"/>
      </w:divBdr>
    </w:div>
    <w:div w:id="561251703">
      <w:bodyDiv w:val="1"/>
      <w:marLeft w:val="0"/>
      <w:marRight w:val="0"/>
      <w:marTop w:val="0"/>
      <w:marBottom w:val="0"/>
      <w:divBdr>
        <w:top w:val="none" w:sz="0" w:space="0" w:color="auto"/>
        <w:left w:val="none" w:sz="0" w:space="0" w:color="auto"/>
        <w:bottom w:val="none" w:sz="0" w:space="0" w:color="auto"/>
        <w:right w:val="none" w:sz="0" w:space="0" w:color="auto"/>
      </w:divBdr>
    </w:div>
    <w:div w:id="561603323">
      <w:bodyDiv w:val="1"/>
      <w:marLeft w:val="0"/>
      <w:marRight w:val="0"/>
      <w:marTop w:val="0"/>
      <w:marBottom w:val="0"/>
      <w:divBdr>
        <w:top w:val="none" w:sz="0" w:space="0" w:color="auto"/>
        <w:left w:val="none" w:sz="0" w:space="0" w:color="auto"/>
        <w:bottom w:val="none" w:sz="0" w:space="0" w:color="auto"/>
        <w:right w:val="none" w:sz="0" w:space="0" w:color="auto"/>
      </w:divBdr>
    </w:div>
    <w:div w:id="569269423">
      <w:bodyDiv w:val="1"/>
      <w:marLeft w:val="0"/>
      <w:marRight w:val="0"/>
      <w:marTop w:val="0"/>
      <w:marBottom w:val="0"/>
      <w:divBdr>
        <w:top w:val="none" w:sz="0" w:space="0" w:color="auto"/>
        <w:left w:val="none" w:sz="0" w:space="0" w:color="auto"/>
        <w:bottom w:val="none" w:sz="0" w:space="0" w:color="auto"/>
        <w:right w:val="none" w:sz="0" w:space="0" w:color="auto"/>
      </w:divBdr>
    </w:div>
    <w:div w:id="623737713">
      <w:bodyDiv w:val="1"/>
      <w:marLeft w:val="0"/>
      <w:marRight w:val="0"/>
      <w:marTop w:val="0"/>
      <w:marBottom w:val="0"/>
      <w:divBdr>
        <w:top w:val="none" w:sz="0" w:space="0" w:color="auto"/>
        <w:left w:val="none" w:sz="0" w:space="0" w:color="auto"/>
        <w:bottom w:val="none" w:sz="0" w:space="0" w:color="auto"/>
        <w:right w:val="none" w:sz="0" w:space="0" w:color="auto"/>
      </w:divBdr>
    </w:div>
    <w:div w:id="628558561">
      <w:bodyDiv w:val="1"/>
      <w:marLeft w:val="0"/>
      <w:marRight w:val="0"/>
      <w:marTop w:val="0"/>
      <w:marBottom w:val="0"/>
      <w:divBdr>
        <w:top w:val="none" w:sz="0" w:space="0" w:color="auto"/>
        <w:left w:val="none" w:sz="0" w:space="0" w:color="auto"/>
        <w:bottom w:val="none" w:sz="0" w:space="0" w:color="auto"/>
        <w:right w:val="none" w:sz="0" w:space="0" w:color="auto"/>
      </w:divBdr>
    </w:div>
    <w:div w:id="641270511">
      <w:bodyDiv w:val="1"/>
      <w:marLeft w:val="0"/>
      <w:marRight w:val="0"/>
      <w:marTop w:val="0"/>
      <w:marBottom w:val="0"/>
      <w:divBdr>
        <w:top w:val="none" w:sz="0" w:space="0" w:color="auto"/>
        <w:left w:val="none" w:sz="0" w:space="0" w:color="auto"/>
        <w:bottom w:val="none" w:sz="0" w:space="0" w:color="auto"/>
        <w:right w:val="none" w:sz="0" w:space="0" w:color="auto"/>
      </w:divBdr>
    </w:div>
    <w:div w:id="647318861">
      <w:bodyDiv w:val="1"/>
      <w:marLeft w:val="0"/>
      <w:marRight w:val="0"/>
      <w:marTop w:val="0"/>
      <w:marBottom w:val="0"/>
      <w:divBdr>
        <w:top w:val="none" w:sz="0" w:space="0" w:color="auto"/>
        <w:left w:val="none" w:sz="0" w:space="0" w:color="auto"/>
        <w:bottom w:val="none" w:sz="0" w:space="0" w:color="auto"/>
        <w:right w:val="none" w:sz="0" w:space="0" w:color="auto"/>
      </w:divBdr>
    </w:div>
    <w:div w:id="664631751">
      <w:bodyDiv w:val="1"/>
      <w:marLeft w:val="0"/>
      <w:marRight w:val="0"/>
      <w:marTop w:val="0"/>
      <w:marBottom w:val="0"/>
      <w:divBdr>
        <w:top w:val="none" w:sz="0" w:space="0" w:color="auto"/>
        <w:left w:val="none" w:sz="0" w:space="0" w:color="auto"/>
        <w:bottom w:val="none" w:sz="0" w:space="0" w:color="auto"/>
        <w:right w:val="none" w:sz="0" w:space="0" w:color="auto"/>
      </w:divBdr>
    </w:div>
    <w:div w:id="665594671">
      <w:bodyDiv w:val="1"/>
      <w:marLeft w:val="0"/>
      <w:marRight w:val="0"/>
      <w:marTop w:val="0"/>
      <w:marBottom w:val="0"/>
      <w:divBdr>
        <w:top w:val="none" w:sz="0" w:space="0" w:color="auto"/>
        <w:left w:val="none" w:sz="0" w:space="0" w:color="auto"/>
        <w:bottom w:val="none" w:sz="0" w:space="0" w:color="auto"/>
        <w:right w:val="none" w:sz="0" w:space="0" w:color="auto"/>
      </w:divBdr>
    </w:div>
    <w:div w:id="698045175">
      <w:bodyDiv w:val="1"/>
      <w:marLeft w:val="0"/>
      <w:marRight w:val="0"/>
      <w:marTop w:val="0"/>
      <w:marBottom w:val="0"/>
      <w:divBdr>
        <w:top w:val="none" w:sz="0" w:space="0" w:color="auto"/>
        <w:left w:val="none" w:sz="0" w:space="0" w:color="auto"/>
        <w:bottom w:val="none" w:sz="0" w:space="0" w:color="auto"/>
        <w:right w:val="none" w:sz="0" w:space="0" w:color="auto"/>
      </w:divBdr>
    </w:div>
    <w:div w:id="722170436">
      <w:bodyDiv w:val="1"/>
      <w:marLeft w:val="0"/>
      <w:marRight w:val="0"/>
      <w:marTop w:val="0"/>
      <w:marBottom w:val="0"/>
      <w:divBdr>
        <w:top w:val="none" w:sz="0" w:space="0" w:color="auto"/>
        <w:left w:val="none" w:sz="0" w:space="0" w:color="auto"/>
        <w:bottom w:val="none" w:sz="0" w:space="0" w:color="auto"/>
        <w:right w:val="none" w:sz="0" w:space="0" w:color="auto"/>
      </w:divBdr>
    </w:div>
    <w:div w:id="723023176">
      <w:bodyDiv w:val="1"/>
      <w:marLeft w:val="0"/>
      <w:marRight w:val="0"/>
      <w:marTop w:val="0"/>
      <w:marBottom w:val="0"/>
      <w:divBdr>
        <w:top w:val="none" w:sz="0" w:space="0" w:color="auto"/>
        <w:left w:val="none" w:sz="0" w:space="0" w:color="auto"/>
        <w:bottom w:val="none" w:sz="0" w:space="0" w:color="auto"/>
        <w:right w:val="none" w:sz="0" w:space="0" w:color="auto"/>
      </w:divBdr>
    </w:div>
    <w:div w:id="730351217">
      <w:bodyDiv w:val="1"/>
      <w:marLeft w:val="0"/>
      <w:marRight w:val="0"/>
      <w:marTop w:val="0"/>
      <w:marBottom w:val="0"/>
      <w:divBdr>
        <w:top w:val="none" w:sz="0" w:space="0" w:color="auto"/>
        <w:left w:val="none" w:sz="0" w:space="0" w:color="auto"/>
        <w:bottom w:val="none" w:sz="0" w:space="0" w:color="auto"/>
        <w:right w:val="none" w:sz="0" w:space="0" w:color="auto"/>
      </w:divBdr>
    </w:div>
    <w:div w:id="740175145">
      <w:bodyDiv w:val="1"/>
      <w:marLeft w:val="0"/>
      <w:marRight w:val="0"/>
      <w:marTop w:val="0"/>
      <w:marBottom w:val="0"/>
      <w:divBdr>
        <w:top w:val="none" w:sz="0" w:space="0" w:color="auto"/>
        <w:left w:val="none" w:sz="0" w:space="0" w:color="auto"/>
        <w:bottom w:val="none" w:sz="0" w:space="0" w:color="auto"/>
        <w:right w:val="none" w:sz="0" w:space="0" w:color="auto"/>
      </w:divBdr>
    </w:div>
    <w:div w:id="746877471">
      <w:bodyDiv w:val="1"/>
      <w:marLeft w:val="0"/>
      <w:marRight w:val="0"/>
      <w:marTop w:val="0"/>
      <w:marBottom w:val="0"/>
      <w:divBdr>
        <w:top w:val="none" w:sz="0" w:space="0" w:color="auto"/>
        <w:left w:val="none" w:sz="0" w:space="0" w:color="auto"/>
        <w:bottom w:val="none" w:sz="0" w:space="0" w:color="auto"/>
        <w:right w:val="none" w:sz="0" w:space="0" w:color="auto"/>
      </w:divBdr>
    </w:div>
    <w:div w:id="752236626">
      <w:bodyDiv w:val="1"/>
      <w:marLeft w:val="0"/>
      <w:marRight w:val="0"/>
      <w:marTop w:val="0"/>
      <w:marBottom w:val="0"/>
      <w:divBdr>
        <w:top w:val="none" w:sz="0" w:space="0" w:color="auto"/>
        <w:left w:val="none" w:sz="0" w:space="0" w:color="auto"/>
        <w:bottom w:val="none" w:sz="0" w:space="0" w:color="auto"/>
        <w:right w:val="none" w:sz="0" w:space="0" w:color="auto"/>
      </w:divBdr>
    </w:div>
    <w:div w:id="778377147">
      <w:bodyDiv w:val="1"/>
      <w:marLeft w:val="0"/>
      <w:marRight w:val="0"/>
      <w:marTop w:val="0"/>
      <w:marBottom w:val="0"/>
      <w:divBdr>
        <w:top w:val="none" w:sz="0" w:space="0" w:color="auto"/>
        <w:left w:val="none" w:sz="0" w:space="0" w:color="auto"/>
        <w:bottom w:val="none" w:sz="0" w:space="0" w:color="auto"/>
        <w:right w:val="none" w:sz="0" w:space="0" w:color="auto"/>
      </w:divBdr>
    </w:div>
    <w:div w:id="782119577">
      <w:bodyDiv w:val="1"/>
      <w:marLeft w:val="0"/>
      <w:marRight w:val="0"/>
      <w:marTop w:val="0"/>
      <w:marBottom w:val="0"/>
      <w:divBdr>
        <w:top w:val="none" w:sz="0" w:space="0" w:color="auto"/>
        <w:left w:val="none" w:sz="0" w:space="0" w:color="auto"/>
        <w:bottom w:val="none" w:sz="0" w:space="0" w:color="auto"/>
        <w:right w:val="none" w:sz="0" w:space="0" w:color="auto"/>
      </w:divBdr>
    </w:div>
    <w:div w:id="800416373">
      <w:bodyDiv w:val="1"/>
      <w:marLeft w:val="0"/>
      <w:marRight w:val="0"/>
      <w:marTop w:val="0"/>
      <w:marBottom w:val="0"/>
      <w:divBdr>
        <w:top w:val="none" w:sz="0" w:space="0" w:color="auto"/>
        <w:left w:val="none" w:sz="0" w:space="0" w:color="auto"/>
        <w:bottom w:val="none" w:sz="0" w:space="0" w:color="auto"/>
        <w:right w:val="none" w:sz="0" w:space="0" w:color="auto"/>
      </w:divBdr>
    </w:div>
    <w:div w:id="803425422">
      <w:bodyDiv w:val="1"/>
      <w:marLeft w:val="0"/>
      <w:marRight w:val="0"/>
      <w:marTop w:val="0"/>
      <w:marBottom w:val="0"/>
      <w:divBdr>
        <w:top w:val="none" w:sz="0" w:space="0" w:color="auto"/>
        <w:left w:val="none" w:sz="0" w:space="0" w:color="auto"/>
        <w:bottom w:val="none" w:sz="0" w:space="0" w:color="auto"/>
        <w:right w:val="none" w:sz="0" w:space="0" w:color="auto"/>
      </w:divBdr>
    </w:div>
    <w:div w:id="804004084">
      <w:bodyDiv w:val="1"/>
      <w:marLeft w:val="0"/>
      <w:marRight w:val="0"/>
      <w:marTop w:val="0"/>
      <w:marBottom w:val="0"/>
      <w:divBdr>
        <w:top w:val="none" w:sz="0" w:space="0" w:color="auto"/>
        <w:left w:val="none" w:sz="0" w:space="0" w:color="auto"/>
        <w:bottom w:val="none" w:sz="0" w:space="0" w:color="auto"/>
        <w:right w:val="none" w:sz="0" w:space="0" w:color="auto"/>
      </w:divBdr>
    </w:div>
    <w:div w:id="818695803">
      <w:bodyDiv w:val="1"/>
      <w:marLeft w:val="0"/>
      <w:marRight w:val="0"/>
      <w:marTop w:val="0"/>
      <w:marBottom w:val="0"/>
      <w:divBdr>
        <w:top w:val="none" w:sz="0" w:space="0" w:color="auto"/>
        <w:left w:val="none" w:sz="0" w:space="0" w:color="auto"/>
        <w:bottom w:val="none" w:sz="0" w:space="0" w:color="auto"/>
        <w:right w:val="none" w:sz="0" w:space="0" w:color="auto"/>
      </w:divBdr>
    </w:div>
    <w:div w:id="821963861">
      <w:bodyDiv w:val="1"/>
      <w:marLeft w:val="0"/>
      <w:marRight w:val="0"/>
      <w:marTop w:val="0"/>
      <w:marBottom w:val="0"/>
      <w:divBdr>
        <w:top w:val="none" w:sz="0" w:space="0" w:color="auto"/>
        <w:left w:val="none" w:sz="0" w:space="0" w:color="auto"/>
        <w:bottom w:val="none" w:sz="0" w:space="0" w:color="auto"/>
        <w:right w:val="none" w:sz="0" w:space="0" w:color="auto"/>
      </w:divBdr>
    </w:div>
    <w:div w:id="826550661">
      <w:bodyDiv w:val="1"/>
      <w:marLeft w:val="0"/>
      <w:marRight w:val="0"/>
      <w:marTop w:val="0"/>
      <w:marBottom w:val="0"/>
      <w:divBdr>
        <w:top w:val="none" w:sz="0" w:space="0" w:color="auto"/>
        <w:left w:val="none" w:sz="0" w:space="0" w:color="auto"/>
        <w:bottom w:val="none" w:sz="0" w:space="0" w:color="auto"/>
        <w:right w:val="none" w:sz="0" w:space="0" w:color="auto"/>
      </w:divBdr>
    </w:div>
    <w:div w:id="829752051">
      <w:bodyDiv w:val="1"/>
      <w:marLeft w:val="0"/>
      <w:marRight w:val="0"/>
      <w:marTop w:val="0"/>
      <w:marBottom w:val="0"/>
      <w:divBdr>
        <w:top w:val="none" w:sz="0" w:space="0" w:color="auto"/>
        <w:left w:val="none" w:sz="0" w:space="0" w:color="auto"/>
        <w:bottom w:val="none" w:sz="0" w:space="0" w:color="auto"/>
        <w:right w:val="none" w:sz="0" w:space="0" w:color="auto"/>
      </w:divBdr>
    </w:div>
    <w:div w:id="852718430">
      <w:bodyDiv w:val="1"/>
      <w:marLeft w:val="0"/>
      <w:marRight w:val="0"/>
      <w:marTop w:val="0"/>
      <w:marBottom w:val="0"/>
      <w:divBdr>
        <w:top w:val="none" w:sz="0" w:space="0" w:color="auto"/>
        <w:left w:val="none" w:sz="0" w:space="0" w:color="auto"/>
        <w:bottom w:val="none" w:sz="0" w:space="0" w:color="auto"/>
        <w:right w:val="none" w:sz="0" w:space="0" w:color="auto"/>
      </w:divBdr>
    </w:div>
    <w:div w:id="858394406">
      <w:bodyDiv w:val="1"/>
      <w:marLeft w:val="0"/>
      <w:marRight w:val="0"/>
      <w:marTop w:val="0"/>
      <w:marBottom w:val="0"/>
      <w:divBdr>
        <w:top w:val="none" w:sz="0" w:space="0" w:color="auto"/>
        <w:left w:val="none" w:sz="0" w:space="0" w:color="auto"/>
        <w:bottom w:val="none" w:sz="0" w:space="0" w:color="auto"/>
        <w:right w:val="none" w:sz="0" w:space="0" w:color="auto"/>
      </w:divBdr>
    </w:div>
    <w:div w:id="871460416">
      <w:bodyDiv w:val="1"/>
      <w:marLeft w:val="0"/>
      <w:marRight w:val="0"/>
      <w:marTop w:val="0"/>
      <w:marBottom w:val="0"/>
      <w:divBdr>
        <w:top w:val="none" w:sz="0" w:space="0" w:color="auto"/>
        <w:left w:val="none" w:sz="0" w:space="0" w:color="auto"/>
        <w:bottom w:val="none" w:sz="0" w:space="0" w:color="auto"/>
        <w:right w:val="none" w:sz="0" w:space="0" w:color="auto"/>
      </w:divBdr>
    </w:div>
    <w:div w:id="929237000">
      <w:bodyDiv w:val="1"/>
      <w:marLeft w:val="0"/>
      <w:marRight w:val="0"/>
      <w:marTop w:val="0"/>
      <w:marBottom w:val="0"/>
      <w:divBdr>
        <w:top w:val="none" w:sz="0" w:space="0" w:color="auto"/>
        <w:left w:val="none" w:sz="0" w:space="0" w:color="auto"/>
        <w:bottom w:val="none" w:sz="0" w:space="0" w:color="auto"/>
        <w:right w:val="none" w:sz="0" w:space="0" w:color="auto"/>
      </w:divBdr>
    </w:div>
    <w:div w:id="937718253">
      <w:bodyDiv w:val="1"/>
      <w:marLeft w:val="0"/>
      <w:marRight w:val="0"/>
      <w:marTop w:val="0"/>
      <w:marBottom w:val="0"/>
      <w:divBdr>
        <w:top w:val="none" w:sz="0" w:space="0" w:color="auto"/>
        <w:left w:val="none" w:sz="0" w:space="0" w:color="auto"/>
        <w:bottom w:val="none" w:sz="0" w:space="0" w:color="auto"/>
        <w:right w:val="none" w:sz="0" w:space="0" w:color="auto"/>
      </w:divBdr>
    </w:div>
    <w:div w:id="945429386">
      <w:bodyDiv w:val="1"/>
      <w:marLeft w:val="0"/>
      <w:marRight w:val="0"/>
      <w:marTop w:val="0"/>
      <w:marBottom w:val="0"/>
      <w:divBdr>
        <w:top w:val="none" w:sz="0" w:space="0" w:color="auto"/>
        <w:left w:val="none" w:sz="0" w:space="0" w:color="auto"/>
        <w:bottom w:val="none" w:sz="0" w:space="0" w:color="auto"/>
        <w:right w:val="none" w:sz="0" w:space="0" w:color="auto"/>
      </w:divBdr>
    </w:div>
    <w:div w:id="953488767">
      <w:bodyDiv w:val="1"/>
      <w:marLeft w:val="0"/>
      <w:marRight w:val="0"/>
      <w:marTop w:val="0"/>
      <w:marBottom w:val="0"/>
      <w:divBdr>
        <w:top w:val="none" w:sz="0" w:space="0" w:color="auto"/>
        <w:left w:val="none" w:sz="0" w:space="0" w:color="auto"/>
        <w:bottom w:val="none" w:sz="0" w:space="0" w:color="auto"/>
        <w:right w:val="none" w:sz="0" w:space="0" w:color="auto"/>
      </w:divBdr>
    </w:div>
    <w:div w:id="954674512">
      <w:bodyDiv w:val="1"/>
      <w:marLeft w:val="0"/>
      <w:marRight w:val="0"/>
      <w:marTop w:val="0"/>
      <w:marBottom w:val="0"/>
      <w:divBdr>
        <w:top w:val="none" w:sz="0" w:space="0" w:color="auto"/>
        <w:left w:val="none" w:sz="0" w:space="0" w:color="auto"/>
        <w:bottom w:val="none" w:sz="0" w:space="0" w:color="auto"/>
        <w:right w:val="none" w:sz="0" w:space="0" w:color="auto"/>
      </w:divBdr>
    </w:div>
    <w:div w:id="969869076">
      <w:bodyDiv w:val="1"/>
      <w:marLeft w:val="0"/>
      <w:marRight w:val="0"/>
      <w:marTop w:val="0"/>
      <w:marBottom w:val="0"/>
      <w:divBdr>
        <w:top w:val="none" w:sz="0" w:space="0" w:color="auto"/>
        <w:left w:val="none" w:sz="0" w:space="0" w:color="auto"/>
        <w:bottom w:val="none" w:sz="0" w:space="0" w:color="auto"/>
        <w:right w:val="none" w:sz="0" w:space="0" w:color="auto"/>
      </w:divBdr>
    </w:div>
    <w:div w:id="972172460">
      <w:bodyDiv w:val="1"/>
      <w:marLeft w:val="0"/>
      <w:marRight w:val="0"/>
      <w:marTop w:val="0"/>
      <w:marBottom w:val="0"/>
      <w:divBdr>
        <w:top w:val="none" w:sz="0" w:space="0" w:color="auto"/>
        <w:left w:val="none" w:sz="0" w:space="0" w:color="auto"/>
        <w:bottom w:val="none" w:sz="0" w:space="0" w:color="auto"/>
        <w:right w:val="none" w:sz="0" w:space="0" w:color="auto"/>
      </w:divBdr>
    </w:div>
    <w:div w:id="988175361">
      <w:bodyDiv w:val="1"/>
      <w:marLeft w:val="0"/>
      <w:marRight w:val="0"/>
      <w:marTop w:val="0"/>
      <w:marBottom w:val="0"/>
      <w:divBdr>
        <w:top w:val="none" w:sz="0" w:space="0" w:color="auto"/>
        <w:left w:val="none" w:sz="0" w:space="0" w:color="auto"/>
        <w:bottom w:val="none" w:sz="0" w:space="0" w:color="auto"/>
        <w:right w:val="none" w:sz="0" w:space="0" w:color="auto"/>
      </w:divBdr>
    </w:div>
    <w:div w:id="1011179315">
      <w:bodyDiv w:val="1"/>
      <w:marLeft w:val="0"/>
      <w:marRight w:val="0"/>
      <w:marTop w:val="0"/>
      <w:marBottom w:val="0"/>
      <w:divBdr>
        <w:top w:val="none" w:sz="0" w:space="0" w:color="auto"/>
        <w:left w:val="none" w:sz="0" w:space="0" w:color="auto"/>
        <w:bottom w:val="none" w:sz="0" w:space="0" w:color="auto"/>
        <w:right w:val="none" w:sz="0" w:space="0" w:color="auto"/>
      </w:divBdr>
      <w:divsChild>
        <w:div w:id="734157972">
          <w:marLeft w:val="0"/>
          <w:marRight w:val="0"/>
          <w:marTop w:val="0"/>
          <w:marBottom w:val="0"/>
          <w:divBdr>
            <w:top w:val="none" w:sz="0" w:space="0" w:color="auto"/>
            <w:left w:val="none" w:sz="0" w:space="0" w:color="auto"/>
            <w:bottom w:val="none" w:sz="0" w:space="0" w:color="auto"/>
            <w:right w:val="none" w:sz="0" w:space="0" w:color="auto"/>
          </w:divBdr>
        </w:div>
      </w:divsChild>
    </w:div>
    <w:div w:id="1013141670">
      <w:bodyDiv w:val="1"/>
      <w:marLeft w:val="0"/>
      <w:marRight w:val="0"/>
      <w:marTop w:val="0"/>
      <w:marBottom w:val="0"/>
      <w:divBdr>
        <w:top w:val="none" w:sz="0" w:space="0" w:color="auto"/>
        <w:left w:val="none" w:sz="0" w:space="0" w:color="auto"/>
        <w:bottom w:val="none" w:sz="0" w:space="0" w:color="auto"/>
        <w:right w:val="none" w:sz="0" w:space="0" w:color="auto"/>
      </w:divBdr>
    </w:div>
    <w:div w:id="1028407154">
      <w:bodyDiv w:val="1"/>
      <w:marLeft w:val="0"/>
      <w:marRight w:val="0"/>
      <w:marTop w:val="0"/>
      <w:marBottom w:val="0"/>
      <w:divBdr>
        <w:top w:val="none" w:sz="0" w:space="0" w:color="auto"/>
        <w:left w:val="none" w:sz="0" w:space="0" w:color="auto"/>
        <w:bottom w:val="none" w:sz="0" w:space="0" w:color="auto"/>
        <w:right w:val="none" w:sz="0" w:space="0" w:color="auto"/>
      </w:divBdr>
    </w:div>
    <w:div w:id="1032077874">
      <w:bodyDiv w:val="1"/>
      <w:marLeft w:val="0"/>
      <w:marRight w:val="0"/>
      <w:marTop w:val="0"/>
      <w:marBottom w:val="0"/>
      <w:divBdr>
        <w:top w:val="none" w:sz="0" w:space="0" w:color="auto"/>
        <w:left w:val="none" w:sz="0" w:space="0" w:color="auto"/>
        <w:bottom w:val="none" w:sz="0" w:space="0" w:color="auto"/>
        <w:right w:val="none" w:sz="0" w:space="0" w:color="auto"/>
      </w:divBdr>
    </w:div>
    <w:div w:id="1048382144">
      <w:bodyDiv w:val="1"/>
      <w:marLeft w:val="0"/>
      <w:marRight w:val="0"/>
      <w:marTop w:val="0"/>
      <w:marBottom w:val="0"/>
      <w:divBdr>
        <w:top w:val="none" w:sz="0" w:space="0" w:color="auto"/>
        <w:left w:val="none" w:sz="0" w:space="0" w:color="auto"/>
        <w:bottom w:val="none" w:sz="0" w:space="0" w:color="auto"/>
        <w:right w:val="none" w:sz="0" w:space="0" w:color="auto"/>
      </w:divBdr>
    </w:div>
    <w:div w:id="1067919763">
      <w:bodyDiv w:val="1"/>
      <w:marLeft w:val="0"/>
      <w:marRight w:val="0"/>
      <w:marTop w:val="0"/>
      <w:marBottom w:val="0"/>
      <w:divBdr>
        <w:top w:val="none" w:sz="0" w:space="0" w:color="auto"/>
        <w:left w:val="none" w:sz="0" w:space="0" w:color="auto"/>
        <w:bottom w:val="none" w:sz="0" w:space="0" w:color="auto"/>
        <w:right w:val="none" w:sz="0" w:space="0" w:color="auto"/>
      </w:divBdr>
    </w:div>
    <w:div w:id="1085300395">
      <w:bodyDiv w:val="1"/>
      <w:marLeft w:val="0"/>
      <w:marRight w:val="0"/>
      <w:marTop w:val="0"/>
      <w:marBottom w:val="0"/>
      <w:divBdr>
        <w:top w:val="none" w:sz="0" w:space="0" w:color="auto"/>
        <w:left w:val="none" w:sz="0" w:space="0" w:color="auto"/>
        <w:bottom w:val="none" w:sz="0" w:space="0" w:color="auto"/>
        <w:right w:val="none" w:sz="0" w:space="0" w:color="auto"/>
      </w:divBdr>
    </w:div>
    <w:div w:id="1114397264">
      <w:bodyDiv w:val="1"/>
      <w:marLeft w:val="0"/>
      <w:marRight w:val="0"/>
      <w:marTop w:val="0"/>
      <w:marBottom w:val="0"/>
      <w:divBdr>
        <w:top w:val="none" w:sz="0" w:space="0" w:color="auto"/>
        <w:left w:val="none" w:sz="0" w:space="0" w:color="auto"/>
        <w:bottom w:val="none" w:sz="0" w:space="0" w:color="auto"/>
        <w:right w:val="none" w:sz="0" w:space="0" w:color="auto"/>
      </w:divBdr>
    </w:div>
    <w:div w:id="1114905602">
      <w:bodyDiv w:val="1"/>
      <w:marLeft w:val="0"/>
      <w:marRight w:val="0"/>
      <w:marTop w:val="0"/>
      <w:marBottom w:val="0"/>
      <w:divBdr>
        <w:top w:val="none" w:sz="0" w:space="0" w:color="auto"/>
        <w:left w:val="none" w:sz="0" w:space="0" w:color="auto"/>
        <w:bottom w:val="none" w:sz="0" w:space="0" w:color="auto"/>
        <w:right w:val="none" w:sz="0" w:space="0" w:color="auto"/>
      </w:divBdr>
    </w:div>
    <w:div w:id="1130324551">
      <w:bodyDiv w:val="1"/>
      <w:marLeft w:val="0"/>
      <w:marRight w:val="0"/>
      <w:marTop w:val="0"/>
      <w:marBottom w:val="0"/>
      <w:divBdr>
        <w:top w:val="none" w:sz="0" w:space="0" w:color="auto"/>
        <w:left w:val="none" w:sz="0" w:space="0" w:color="auto"/>
        <w:bottom w:val="none" w:sz="0" w:space="0" w:color="auto"/>
        <w:right w:val="none" w:sz="0" w:space="0" w:color="auto"/>
      </w:divBdr>
    </w:div>
    <w:div w:id="1134181572">
      <w:bodyDiv w:val="1"/>
      <w:marLeft w:val="0"/>
      <w:marRight w:val="0"/>
      <w:marTop w:val="0"/>
      <w:marBottom w:val="0"/>
      <w:divBdr>
        <w:top w:val="none" w:sz="0" w:space="0" w:color="auto"/>
        <w:left w:val="none" w:sz="0" w:space="0" w:color="auto"/>
        <w:bottom w:val="none" w:sz="0" w:space="0" w:color="auto"/>
        <w:right w:val="none" w:sz="0" w:space="0" w:color="auto"/>
      </w:divBdr>
    </w:div>
    <w:div w:id="1136604416">
      <w:bodyDiv w:val="1"/>
      <w:marLeft w:val="0"/>
      <w:marRight w:val="0"/>
      <w:marTop w:val="0"/>
      <w:marBottom w:val="0"/>
      <w:divBdr>
        <w:top w:val="none" w:sz="0" w:space="0" w:color="auto"/>
        <w:left w:val="none" w:sz="0" w:space="0" w:color="auto"/>
        <w:bottom w:val="none" w:sz="0" w:space="0" w:color="auto"/>
        <w:right w:val="none" w:sz="0" w:space="0" w:color="auto"/>
      </w:divBdr>
    </w:div>
    <w:div w:id="1146968447">
      <w:bodyDiv w:val="1"/>
      <w:marLeft w:val="0"/>
      <w:marRight w:val="0"/>
      <w:marTop w:val="0"/>
      <w:marBottom w:val="0"/>
      <w:divBdr>
        <w:top w:val="none" w:sz="0" w:space="0" w:color="auto"/>
        <w:left w:val="none" w:sz="0" w:space="0" w:color="auto"/>
        <w:bottom w:val="none" w:sz="0" w:space="0" w:color="auto"/>
        <w:right w:val="none" w:sz="0" w:space="0" w:color="auto"/>
      </w:divBdr>
    </w:div>
    <w:div w:id="1148399628">
      <w:bodyDiv w:val="1"/>
      <w:marLeft w:val="0"/>
      <w:marRight w:val="0"/>
      <w:marTop w:val="0"/>
      <w:marBottom w:val="0"/>
      <w:divBdr>
        <w:top w:val="none" w:sz="0" w:space="0" w:color="auto"/>
        <w:left w:val="none" w:sz="0" w:space="0" w:color="auto"/>
        <w:bottom w:val="none" w:sz="0" w:space="0" w:color="auto"/>
        <w:right w:val="none" w:sz="0" w:space="0" w:color="auto"/>
      </w:divBdr>
    </w:div>
    <w:div w:id="1185830423">
      <w:bodyDiv w:val="1"/>
      <w:marLeft w:val="0"/>
      <w:marRight w:val="0"/>
      <w:marTop w:val="0"/>
      <w:marBottom w:val="0"/>
      <w:divBdr>
        <w:top w:val="none" w:sz="0" w:space="0" w:color="auto"/>
        <w:left w:val="none" w:sz="0" w:space="0" w:color="auto"/>
        <w:bottom w:val="none" w:sz="0" w:space="0" w:color="auto"/>
        <w:right w:val="none" w:sz="0" w:space="0" w:color="auto"/>
      </w:divBdr>
    </w:div>
    <w:div w:id="1194223456">
      <w:bodyDiv w:val="1"/>
      <w:marLeft w:val="0"/>
      <w:marRight w:val="0"/>
      <w:marTop w:val="0"/>
      <w:marBottom w:val="0"/>
      <w:divBdr>
        <w:top w:val="none" w:sz="0" w:space="0" w:color="auto"/>
        <w:left w:val="none" w:sz="0" w:space="0" w:color="auto"/>
        <w:bottom w:val="none" w:sz="0" w:space="0" w:color="auto"/>
        <w:right w:val="none" w:sz="0" w:space="0" w:color="auto"/>
      </w:divBdr>
    </w:div>
    <w:div w:id="1210611345">
      <w:bodyDiv w:val="1"/>
      <w:marLeft w:val="0"/>
      <w:marRight w:val="0"/>
      <w:marTop w:val="0"/>
      <w:marBottom w:val="0"/>
      <w:divBdr>
        <w:top w:val="none" w:sz="0" w:space="0" w:color="auto"/>
        <w:left w:val="none" w:sz="0" w:space="0" w:color="auto"/>
        <w:bottom w:val="none" w:sz="0" w:space="0" w:color="auto"/>
        <w:right w:val="none" w:sz="0" w:space="0" w:color="auto"/>
      </w:divBdr>
    </w:div>
    <w:div w:id="1218316325">
      <w:bodyDiv w:val="1"/>
      <w:marLeft w:val="0"/>
      <w:marRight w:val="0"/>
      <w:marTop w:val="0"/>
      <w:marBottom w:val="0"/>
      <w:divBdr>
        <w:top w:val="none" w:sz="0" w:space="0" w:color="auto"/>
        <w:left w:val="none" w:sz="0" w:space="0" w:color="auto"/>
        <w:bottom w:val="none" w:sz="0" w:space="0" w:color="auto"/>
        <w:right w:val="none" w:sz="0" w:space="0" w:color="auto"/>
      </w:divBdr>
    </w:div>
    <w:div w:id="1223642902">
      <w:bodyDiv w:val="1"/>
      <w:marLeft w:val="0"/>
      <w:marRight w:val="0"/>
      <w:marTop w:val="0"/>
      <w:marBottom w:val="0"/>
      <w:divBdr>
        <w:top w:val="none" w:sz="0" w:space="0" w:color="auto"/>
        <w:left w:val="none" w:sz="0" w:space="0" w:color="auto"/>
        <w:bottom w:val="none" w:sz="0" w:space="0" w:color="auto"/>
        <w:right w:val="none" w:sz="0" w:space="0" w:color="auto"/>
      </w:divBdr>
    </w:div>
    <w:div w:id="1232079712">
      <w:bodyDiv w:val="1"/>
      <w:marLeft w:val="0"/>
      <w:marRight w:val="0"/>
      <w:marTop w:val="0"/>
      <w:marBottom w:val="0"/>
      <w:divBdr>
        <w:top w:val="none" w:sz="0" w:space="0" w:color="auto"/>
        <w:left w:val="none" w:sz="0" w:space="0" w:color="auto"/>
        <w:bottom w:val="none" w:sz="0" w:space="0" w:color="auto"/>
        <w:right w:val="none" w:sz="0" w:space="0" w:color="auto"/>
      </w:divBdr>
    </w:div>
    <w:div w:id="1249509535">
      <w:bodyDiv w:val="1"/>
      <w:marLeft w:val="0"/>
      <w:marRight w:val="0"/>
      <w:marTop w:val="0"/>
      <w:marBottom w:val="0"/>
      <w:divBdr>
        <w:top w:val="none" w:sz="0" w:space="0" w:color="auto"/>
        <w:left w:val="none" w:sz="0" w:space="0" w:color="auto"/>
        <w:bottom w:val="none" w:sz="0" w:space="0" w:color="auto"/>
        <w:right w:val="none" w:sz="0" w:space="0" w:color="auto"/>
      </w:divBdr>
    </w:div>
    <w:div w:id="1251810544">
      <w:bodyDiv w:val="1"/>
      <w:marLeft w:val="0"/>
      <w:marRight w:val="0"/>
      <w:marTop w:val="0"/>
      <w:marBottom w:val="0"/>
      <w:divBdr>
        <w:top w:val="none" w:sz="0" w:space="0" w:color="auto"/>
        <w:left w:val="none" w:sz="0" w:space="0" w:color="auto"/>
        <w:bottom w:val="none" w:sz="0" w:space="0" w:color="auto"/>
        <w:right w:val="none" w:sz="0" w:space="0" w:color="auto"/>
      </w:divBdr>
    </w:div>
    <w:div w:id="1266501729">
      <w:bodyDiv w:val="1"/>
      <w:marLeft w:val="0"/>
      <w:marRight w:val="0"/>
      <w:marTop w:val="0"/>
      <w:marBottom w:val="0"/>
      <w:divBdr>
        <w:top w:val="none" w:sz="0" w:space="0" w:color="auto"/>
        <w:left w:val="none" w:sz="0" w:space="0" w:color="auto"/>
        <w:bottom w:val="none" w:sz="0" w:space="0" w:color="auto"/>
        <w:right w:val="none" w:sz="0" w:space="0" w:color="auto"/>
      </w:divBdr>
    </w:div>
    <w:div w:id="1273897094">
      <w:bodyDiv w:val="1"/>
      <w:marLeft w:val="0"/>
      <w:marRight w:val="0"/>
      <w:marTop w:val="0"/>
      <w:marBottom w:val="0"/>
      <w:divBdr>
        <w:top w:val="none" w:sz="0" w:space="0" w:color="auto"/>
        <w:left w:val="none" w:sz="0" w:space="0" w:color="auto"/>
        <w:bottom w:val="none" w:sz="0" w:space="0" w:color="auto"/>
        <w:right w:val="none" w:sz="0" w:space="0" w:color="auto"/>
      </w:divBdr>
    </w:div>
    <w:div w:id="1275212071">
      <w:bodyDiv w:val="1"/>
      <w:marLeft w:val="0"/>
      <w:marRight w:val="0"/>
      <w:marTop w:val="0"/>
      <w:marBottom w:val="0"/>
      <w:divBdr>
        <w:top w:val="none" w:sz="0" w:space="0" w:color="auto"/>
        <w:left w:val="none" w:sz="0" w:space="0" w:color="auto"/>
        <w:bottom w:val="none" w:sz="0" w:space="0" w:color="auto"/>
        <w:right w:val="none" w:sz="0" w:space="0" w:color="auto"/>
      </w:divBdr>
    </w:div>
    <w:div w:id="1278873595">
      <w:bodyDiv w:val="1"/>
      <w:marLeft w:val="0"/>
      <w:marRight w:val="0"/>
      <w:marTop w:val="0"/>
      <w:marBottom w:val="0"/>
      <w:divBdr>
        <w:top w:val="none" w:sz="0" w:space="0" w:color="auto"/>
        <w:left w:val="none" w:sz="0" w:space="0" w:color="auto"/>
        <w:bottom w:val="none" w:sz="0" w:space="0" w:color="auto"/>
        <w:right w:val="none" w:sz="0" w:space="0" w:color="auto"/>
      </w:divBdr>
    </w:div>
    <w:div w:id="1281693073">
      <w:bodyDiv w:val="1"/>
      <w:marLeft w:val="0"/>
      <w:marRight w:val="0"/>
      <w:marTop w:val="0"/>
      <w:marBottom w:val="0"/>
      <w:divBdr>
        <w:top w:val="none" w:sz="0" w:space="0" w:color="auto"/>
        <w:left w:val="none" w:sz="0" w:space="0" w:color="auto"/>
        <w:bottom w:val="none" w:sz="0" w:space="0" w:color="auto"/>
        <w:right w:val="none" w:sz="0" w:space="0" w:color="auto"/>
      </w:divBdr>
    </w:div>
    <w:div w:id="1303079591">
      <w:bodyDiv w:val="1"/>
      <w:marLeft w:val="0"/>
      <w:marRight w:val="0"/>
      <w:marTop w:val="0"/>
      <w:marBottom w:val="0"/>
      <w:divBdr>
        <w:top w:val="none" w:sz="0" w:space="0" w:color="auto"/>
        <w:left w:val="none" w:sz="0" w:space="0" w:color="auto"/>
        <w:bottom w:val="none" w:sz="0" w:space="0" w:color="auto"/>
        <w:right w:val="none" w:sz="0" w:space="0" w:color="auto"/>
      </w:divBdr>
    </w:div>
    <w:div w:id="1304968681">
      <w:bodyDiv w:val="1"/>
      <w:marLeft w:val="0"/>
      <w:marRight w:val="0"/>
      <w:marTop w:val="0"/>
      <w:marBottom w:val="0"/>
      <w:divBdr>
        <w:top w:val="none" w:sz="0" w:space="0" w:color="auto"/>
        <w:left w:val="none" w:sz="0" w:space="0" w:color="auto"/>
        <w:bottom w:val="none" w:sz="0" w:space="0" w:color="auto"/>
        <w:right w:val="none" w:sz="0" w:space="0" w:color="auto"/>
      </w:divBdr>
    </w:div>
    <w:div w:id="1313176224">
      <w:bodyDiv w:val="1"/>
      <w:marLeft w:val="0"/>
      <w:marRight w:val="0"/>
      <w:marTop w:val="0"/>
      <w:marBottom w:val="0"/>
      <w:divBdr>
        <w:top w:val="none" w:sz="0" w:space="0" w:color="auto"/>
        <w:left w:val="none" w:sz="0" w:space="0" w:color="auto"/>
        <w:bottom w:val="none" w:sz="0" w:space="0" w:color="auto"/>
        <w:right w:val="none" w:sz="0" w:space="0" w:color="auto"/>
      </w:divBdr>
    </w:div>
    <w:div w:id="1313369090">
      <w:bodyDiv w:val="1"/>
      <w:marLeft w:val="0"/>
      <w:marRight w:val="0"/>
      <w:marTop w:val="0"/>
      <w:marBottom w:val="0"/>
      <w:divBdr>
        <w:top w:val="none" w:sz="0" w:space="0" w:color="auto"/>
        <w:left w:val="none" w:sz="0" w:space="0" w:color="auto"/>
        <w:bottom w:val="none" w:sz="0" w:space="0" w:color="auto"/>
        <w:right w:val="none" w:sz="0" w:space="0" w:color="auto"/>
      </w:divBdr>
    </w:div>
    <w:div w:id="1313408729">
      <w:bodyDiv w:val="1"/>
      <w:marLeft w:val="0"/>
      <w:marRight w:val="0"/>
      <w:marTop w:val="0"/>
      <w:marBottom w:val="0"/>
      <w:divBdr>
        <w:top w:val="none" w:sz="0" w:space="0" w:color="auto"/>
        <w:left w:val="none" w:sz="0" w:space="0" w:color="auto"/>
        <w:bottom w:val="none" w:sz="0" w:space="0" w:color="auto"/>
        <w:right w:val="none" w:sz="0" w:space="0" w:color="auto"/>
      </w:divBdr>
    </w:div>
    <w:div w:id="1316645495">
      <w:bodyDiv w:val="1"/>
      <w:marLeft w:val="0"/>
      <w:marRight w:val="0"/>
      <w:marTop w:val="0"/>
      <w:marBottom w:val="0"/>
      <w:divBdr>
        <w:top w:val="none" w:sz="0" w:space="0" w:color="auto"/>
        <w:left w:val="none" w:sz="0" w:space="0" w:color="auto"/>
        <w:bottom w:val="none" w:sz="0" w:space="0" w:color="auto"/>
        <w:right w:val="none" w:sz="0" w:space="0" w:color="auto"/>
      </w:divBdr>
    </w:div>
    <w:div w:id="1322542887">
      <w:bodyDiv w:val="1"/>
      <w:marLeft w:val="0"/>
      <w:marRight w:val="0"/>
      <w:marTop w:val="0"/>
      <w:marBottom w:val="0"/>
      <w:divBdr>
        <w:top w:val="none" w:sz="0" w:space="0" w:color="auto"/>
        <w:left w:val="none" w:sz="0" w:space="0" w:color="auto"/>
        <w:bottom w:val="none" w:sz="0" w:space="0" w:color="auto"/>
        <w:right w:val="none" w:sz="0" w:space="0" w:color="auto"/>
      </w:divBdr>
    </w:div>
    <w:div w:id="1325889468">
      <w:bodyDiv w:val="1"/>
      <w:marLeft w:val="0"/>
      <w:marRight w:val="0"/>
      <w:marTop w:val="0"/>
      <w:marBottom w:val="0"/>
      <w:divBdr>
        <w:top w:val="none" w:sz="0" w:space="0" w:color="auto"/>
        <w:left w:val="none" w:sz="0" w:space="0" w:color="auto"/>
        <w:bottom w:val="none" w:sz="0" w:space="0" w:color="auto"/>
        <w:right w:val="none" w:sz="0" w:space="0" w:color="auto"/>
      </w:divBdr>
    </w:div>
    <w:div w:id="1327629370">
      <w:bodyDiv w:val="1"/>
      <w:marLeft w:val="0"/>
      <w:marRight w:val="0"/>
      <w:marTop w:val="0"/>
      <w:marBottom w:val="0"/>
      <w:divBdr>
        <w:top w:val="none" w:sz="0" w:space="0" w:color="auto"/>
        <w:left w:val="none" w:sz="0" w:space="0" w:color="auto"/>
        <w:bottom w:val="none" w:sz="0" w:space="0" w:color="auto"/>
        <w:right w:val="none" w:sz="0" w:space="0" w:color="auto"/>
      </w:divBdr>
    </w:div>
    <w:div w:id="1331985710">
      <w:bodyDiv w:val="1"/>
      <w:marLeft w:val="0"/>
      <w:marRight w:val="0"/>
      <w:marTop w:val="0"/>
      <w:marBottom w:val="0"/>
      <w:divBdr>
        <w:top w:val="none" w:sz="0" w:space="0" w:color="auto"/>
        <w:left w:val="none" w:sz="0" w:space="0" w:color="auto"/>
        <w:bottom w:val="none" w:sz="0" w:space="0" w:color="auto"/>
        <w:right w:val="none" w:sz="0" w:space="0" w:color="auto"/>
      </w:divBdr>
    </w:div>
    <w:div w:id="1336373814">
      <w:bodyDiv w:val="1"/>
      <w:marLeft w:val="0"/>
      <w:marRight w:val="0"/>
      <w:marTop w:val="0"/>
      <w:marBottom w:val="0"/>
      <w:divBdr>
        <w:top w:val="none" w:sz="0" w:space="0" w:color="auto"/>
        <w:left w:val="none" w:sz="0" w:space="0" w:color="auto"/>
        <w:bottom w:val="none" w:sz="0" w:space="0" w:color="auto"/>
        <w:right w:val="none" w:sz="0" w:space="0" w:color="auto"/>
      </w:divBdr>
    </w:div>
    <w:div w:id="1347319786">
      <w:bodyDiv w:val="1"/>
      <w:marLeft w:val="0"/>
      <w:marRight w:val="0"/>
      <w:marTop w:val="0"/>
      <w:marBottom w:val="0"/>
      <w:divBdr>
        <w:top w:val="none" w:sz="0" w:space="0" w:color="auto"/>
        <w:left w:val="none" w:sz="0" w:space="0" w:color="auto"/>
        <w:bottom w:val="none" w:sz="0" w:space="0" w:color="auto"/>
        <w:right w:val="none" w:sz="0" w:space="0" w:color="auto"/>
      </w:divBdr>
    </w:div>
    <w:div w:id="1384644977">
      <w:bodyDiv w:val="1"/>
      <w:marLeft w:val="0"/>
      <w:marRight w:val="0"/>
      <w:marTop w:val="0"/>
      <w:marBottom w:val="0"/>
      <w:divBdr>
        <w:top w:val="none" w:sz="0" w:space="0" w:color="auto"/>
        <w:left w:val="none" w:sz="0" w:space="0" w:color="auto"/>
        <w:bottom w:val="none" w:sz="0" w:space="0" w:color="auto"/>
        <w:right w:val="none" w:sz="0" w:space="0" w:color="auto"/>
      </w:divBdr>
    </w:div>
    <w:div w:id="1384791222">
      <w:bodyDiv w:val="1"/>
      <w:marLeft w:val="0"/>
      <w:marRight w:val="0"/>
      <w:marTop w:val="0"/>
      <w:marBottom w:val="0"/>
      <w:divBdr>
        <w:top w:val="none" w:sz="0" w:space="0" w:color="auto"/>
        <w:left w:val="none" w:sz="0" w:space="0" w:color="auto"/>
        <w:bottom w:val="none" w:sz="0" w:space="0" w:color="auto"/>
        <w:right w:val="none" w:sz="0" w:space="0" w:color="auto"/>
      </w:divBdr>
    </w:div>
    <w:div w:id="1397238765">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0470955">
      <w:bodyDiv w:val="1"/>
      <w:marLeft w:val="0"/>
      <w:marRight w:val="0"/>
      <w:marTop w:val="0"/>
      <w:marBottom w:val="0"/>
      <w:divBdr>
        <w:top w:val="none" w:sz="0" w:space="0" w:color="auto"/>
        <w:left w:val="none" w:sz="0" w:space="0" w:color="auto"/>
        <w:bottom w:val="none" w:sz="0" w:space="0" w:color="auto"/>
        <w:right w:val="none" w:sz="0" w:space="0" w:color="auto"/>
      </w:divBdr>
    </w:div>
    <w:div w:id="1405878699">
      <w:bodyDiv w:val="1"/>
      <w:marLeft w:val="0"/>
      <w:marRight w:val="0"/>
      <w:marTop w:val="0"/>
      <w:marBottom w:val="0"/>
      <w:divBdr>
        <w:top w:val="none" w:sz="0" w:space="0" w:color="auto"/>
        <w:left w:val="none" w:sz="0" w:space="0" w:color="auto"/>
        <w:bottom w:val="none" w:sz="0" w:space="0" w:color="auto"/>
        <w:right w:val="none" w:sz="0" w:space="0" w:color="auto"/>
      </w:divBdr>
    </w:div>
    <w:div w:id="1450246898">
      <w:bodyDiv w:val="1"/>
      <w:marLeft w:val="0"/>
      <w:marRight w:val="0"/>
      <w:marTop w:val="0"/>
      <w:marBottom w:val="0"/>
      <w:divBdr>
        <w:top w:val="none" w:sz="0" w:space="0" w:color="auto"/>
        <w:left w:val="none" w:sz="0" w:space="0" w:color="auto"/>
        <w:bottom w:val="none" w:sz="0" w:space="0" w:color="auto"/>
        <w:right w:val="none" w:sz="0" w:space="0" w:color="auto"/>
      </w:divBdr>
    </w:div>
    <w:div w:id="1461146588">
      <w:bodyDiv w:val="1"/>
      <w:marLeft w:val="0"/>
      <w:marRight w:val="0"/>
      <w:marTop w:val="0"/>
      <w:marBottom w:val="0"/>
      <w:divBdr>
        <w:top w:val="none" w:sz="0" w:space="0" w:color="auto"/>
        <w:left w:val="none" w:sz="0" w:space="0" w:color="auto"/>
        <w:bottom w:val="none" w:sz="0" w:space="0" w:color="auto"/>
        <w:right w:val="none" w:sz="0" w:space="0" w:color="auto"/>
      </w:divBdr>
    </w:div>
    <w:div w:id="1467628673">
      <w:bodyDiv w:val="1"/>
      <w:marLeft w:val="0"/>
      <w:marRight w:val="0"/>
      <w:marTop w:val="0"/>
      <w:marBottom w:val="0"/>
      <w:divBdr>
        <w:top w:val="none" w:sz="0" w:space="0" w:color="auto"/>
        <w:left w:val="none" w:sz="0" w:space="0" w:color="auto"/>
        <w:bottom w:val="none" w:sz="0" w:space="0" w:color="auto"/>
        <w:right w:val="none" w:sz="0" w:space="0" w:color="auto"/>
      </w:divBdr>
    </w:div>
    <w:div w:id="1485925720">
      <w:bodyDiv w:val="1"/>
      <w:marLeft w:val="0"/>
      <w:marRight w:val="0"/>
      <w:marTop w:val="0"/>
      <w:marBottom w:val="0"/>
      <w:divBdr>
        <w:top w:val="none" w:sz="0" w:space="0" w:color="auto"/>
        <w:left w:val="none" w:sz="0" w:space="0" w:color="auto"/>
        <w:bottom w:val="none" w:sz="0" w:space="0" w:color="auto"/>
        <w:right w:val="none" w:sz="0" w:space="0" w:color="auto"/>
      </w:divBdr>
    </w:div>
    <w:div w:id="1527017066">
      <w:bodyDiv w:val="1"/>
      <w:marLeft w:val="0"/>
      <w:marRight w:val="0"/>
      <w:marTop w:val="0"/>
      <w:marBottom w:val="0"/>
      <w:divBdr>
        <w:top w:val="none" w:sz="0" w:space="0" w:color="auto"/>
        <w:left w:val="none" w:sz="0" w:space="0" w:color="auto"/>
        <w:bottom w:val="none" w:sz="0" w:space="0" w:color="auto"/>
        <w:right w:val="none" w:sz="0" w:space="0" w:color="auto"/>
      </w:divBdr>
    </w:div>
    <w:div w:id="1544488125">
      <w:bodyDiv w:val="1"/>
      <w:marLeft w:val="0"/>
      <w:marRight w:val="0"/>
      <w:marTop w:val="0"/>
      <w:marBottom w:val="0"/>
      <w:divBdr>
        <w:top w:val="none" w:sz="0" w:space="0" w:color="auto"/>
        <w:left w:val="none" w:sz="0" w:space="0" w:color="auto"/>
        <w:bottom w:val="none" w:sz="0" w:space="0" w:color="auto"/>
        <w:right w:val="none" w:sz="0" w:space="0" w:color="auto"/>
      </w:divBdr>
    </w:div>
    <w:div w:id="1572543955">
      <w:bodyDiv w:val="1"/>
      <w:marLeft w:val="0"/>
      <w:marRight w:val="0"/>
      <w:marTop w:val="0"/>
      <w:marBottom w:val="0"/>
      <w:divBdr>
        <w:top w:val="none" w:sz="0" w:space="0" w:color="auto"/>
        <w:left w:val="none" w:sz="0" w:space="0" w:color="auto"/>
        <w:bottom w:val="none" w:sz="0" w:space="0" w:color="auto"/>
        <w:right w:val="none" w:sz="0" w:space="0" w:color="auto"/>
      </w:divBdr>
    </w:div>
    <w:div w:id="1579246740">
      <w:bodyDiv w:val="1"/>
      <w:marLeft w:val="0"/>
      <w:marRight w:val="0"/>
      <w:marTop w:val="0"/>
      <w:marBottom w:val="0"/>
      <w:divBdr>
        <w:top w:val="none" w:sz="0" w:space="0" w:color="auto"/>
        <w:left w:val="none" w:sz="0" w:space="0" w:color="auto"/>
        <w:bottom w:val="none" w:sz="0" w:space="0" w:color="auto"/>
        <w:right w:val="none" w:sz="0" w:space="0" w:color="auto"/>
      </w:divBdr>
    </w:div>
    <w:div w:id="1599362523">
      <w:bodyDiv w:val="1"/>
      <w:marLeft w:val="0"/>
      <w:marRight w:val="0"/>
      <w:marTop w:val="0"/>
      <w:marBottom w:val="0"/>
      <w:divBdr>
        <w:top w:val="none" w:sz="0" w:space="0" w:color="auto"/>
        <w:left w:val="none" w:sz="0" w:space="0" w:color="auto"/>
        <w:bottom w:val="none" w:sz="0" w:space="0" w:color="auto"/>
        <w:right w:val="none" w:sz="0" w:space="0" w:color="auto"/>
      </w:divBdr>
    </w:div>
    <w:div w:id="1602372263">
      <w:bodyDiv w:val="1"/>
      <w:marLeft w:val="0"/>
      <w:marRight w:val="0"/>
      <w:marTop w:val="0"/>
      <w:marBottom w:val="0"/>
      <w:divBdr>
        <w:top w:val="none" w:sz="0" w:space="0" w:color="auto"/>
        <w:left w:val="none" w:sz="0" w:space="0" w:color="auto"/>
        <w:bottom w:val="none" w:sz="0" w:space="0" w:color="auto"/>
        <w:right w:val="none" w:sz="0" w:space="0" w:color="auto"/>
      </w:divBdr>
    </w:div>
    <w:div w:id="1604726963">
      <w:bodyDiv w:val="1"/>
      <w:marLeft w:val="0"/>
      <w:marRight w:val="0"/>
      <w:marTop w:val="0"/>
      <w:marBottom w:val="0"/>
      <w:divBdr>
        <w:top w:val="none" w:sz="0" w:space="0" w:color="auto"/>
        <w:left w:val="none" w:sz="0" w:space="0" w:color="auto"/>
        <w:bottom w:val="none" w:sz="0" w:space="0" w:color="auto"/>
        <w:right w:val="none" w:sz="0" w:space="0" w:color="auto"/>
      </w:divBdr>
    </w:div>
    <w:div w:id="1630090904">
      <w:bodyDiv w:val="1"/>
      <w:marLeft w:val="0"/>
      <w:marRight w:val="0"/>
      <w:marTop w:val="0"/>
      <w:marBottom w:val="0"/>
      <w:divBdr>
        <w:top w:val="none" w:sz="0" w:space="0" w:color="auto"/>
        <w:left w:val="none" w:sz="0" w:space="0" w:color="auto"/>
        <w:bottom w:val="none" w:sz="0" w:space="0" w:color="auto"/>
        <w:right w:val="none" w:sz="0" w:space="0" w:color="auto"/>
      </w:divBdr>
    </w:div>
    <w:div w:id="1632056675">
      <w:bodyDiv w:val="1"/>
      <w:marLeft w:val="0"/>
      <w:marRight w:val="0"/>
      <w:marTop w:val="0"/>
      <w:marBottom w:val="0"/>
      <w:divBdr>
        <w:top w:val="none" w:sz="0" w:space="0" w:color="auto"/>
        <w:left w:val="none" w:sz="0" w:space="0" w:color="auto"/>
        <w:bottom w:val="none" w:sz="0" w:space="0" w:color="auto"/>
        <w:right w:val="none" w:sz="0" w:space="0" w:color="auto"/>
      </w:divBdr>
    </w:div>
    <w:div w:id="1643804292">
      <w:bodyDiv w:val="1"/>
      <w:marLeft w:val="0"/>
      <w:marRight w:val="0"/>
      <w:marTop w:val="0"/>
      <w:marBottom w:val="0"/>
      <w:divBdr>
        <w:top w:val="none" w:sz="0" w:space="0" w:color="auto"/>
        <w:left w:val="none" w:sz="0" w:space="0" w:color="auto"/>
        <w:bottom w:val="none" w:sz="0" w:space="0" w:color="auto"/>
        <w:right w:val="none" w:sz="0" w:space="0" w:color="auto"/>
      </w:divBdr>
    </w:div>
    <w:div w:id="1657149583">
      <w:bodyDiv w:val="1"/>
      <w:marLeft w:val="0"/>
      <w:marRight w:val="0"/>
      <w:marTop w:val="0"/>
      <w:marBottom w:val="0"/>
      <w:divBdr>
        <w:top w:val="none" w:sz="0" w:space="0" w:color="auto"/>
        <w:left w:val="none" w:sz="0" w:space="0" w:color="auto"/>
        <w:bottom w:val="none" w:sz="0" w:space="0" w:color="auto"/>
        <w:right w:val="none" w:sz="0" w:space="0" w:color="auto"/>
      </w:divBdr>
    </w:div>
    <w:div w:id="1657492481">
      <w:bodyDiv w:val="1"/>
      <w:marLeft w:val="0"/>
      <w:marRight w:val="0"/>
      <w:marTop w:val="0"/>
      <w:marBottom w:val="0"/>
      <w:divBdr>
        <w:top w:val="none" w:sz="0" w:space="0" w:color="auto"/>
        <w:left w:val="none" w:sz="0" w:space="0" w:color="auto"/>
        <w:bottom w:val="none" w:sz="0" w:space="0" w:color="auto"/>
        <w:right w:val="none" w:sz="0" w:space="0" w:color="auto"/>
      </w:divBdr>
    </w:div>
    <w:div w:id="1661151313">
      <w:bodyDiv w:val="1"/>
      <w:marLeft w:val="0"/>
      <w:marRight w:val="0"/>
      <w:marTop w:val="0"/>
      <w:marBottom w:val="0"/>
      <w:divBdr>
        <w:top w:val="none" w:sz="0" w:space="0" w:color="auto"/>
        <w:left w:val="none" w:sz="0" w:space="0" w:color="auto"/>
        <w:bottom w:val="none" w:sz="0" w:space="0" w:color="auto"/>
        <w:right w:val="none" w:sz="0" w:space="0" w:color="auto"/>
      </w:divBdr>
    </w:div>
    <w:div w:id="1670710578">
      <w:bodyDiv w:val="1"/>
      <w:marLeft w:val="0"/>
      <w:marRight w:val="0"/>
      <w:marTop w:val="0"/>
      <w:marBottom w:val="0"/>
      <w:divBdr>
        <w:top w:val="none" w:sz="0" w:space="0" w:color="auto"/>
        <w:left w:val="none" w:sz="0" w:space="0" w:color="auto"/>
        <w:bottom w:val="none" w:sz="0" w:space="0" w:color="auto"/>
        <w:right w:val="none" w:sz="0" w:space="0" w:color="auto"/>
      </w:divBdr>
    </w:div>
    <w:div w:id="1673992155">
      <w:bodyDiv w:val="1"/>
      <w:marLeft w:val="0"/>
      <w:marRight w:val="0"/>
      <w:marTop w:val="0"/>
      <w:marBottom w:val="0"/>
      <w:divBdr>
        <w:top w:val="none" w:sz="0" w:space="0" w:color="auto"/>
        <w:left w:val="none" w:sz="0" w:space="0" w:color="auto"/>
        <w:bottom w:val="none" w:sz="0" w:space="0" w:color="auto"/>
        <w:right w:val="none" w:sz="0" w:space="0" w:color="auto"/>
      </w:divBdr>
    </w:div>
    <w:div w:id="1674801820">
      <w:bodyDiv w:val="1"/>
      <w:marLeft w:val="0"/>
      <w:marRight w:val="0"/>
      <w:marTop w:val="0"/>
      <w:marBottom w:val="0"/>
      <w:divBdr>
        <w:top w:val="none" w:sz="0" w:space="0" w:color="auto"/>
        <w:left w:val="none" w:sz="0" w:space="0" w:color="auto"/>
        <w:bottom w:val="none" w:sz="0" w:space="0" w:color="auto"/>
        <w:right w:val="none" w:sz="0" w:space="0" w:color="auto"/>
      </w:divBdr>
    </w:div>
    <w:div w:id="1678077174">
      <w:bodyDiv w:val="1"/>
      <w:marLeft w:val="0"/>
      <w:marRight w:val="0"/>
      <w:marTop w:val="0"/>
      <w:marBottom w:val="0"/>
      <w:divBdr>
        <w:top w:val="none" w:sz="0" w:space="0" w:color="auto"/>
        <w:left w:val="none" w:sz="0" w:space="0" w:color="auto"/>
        <w:bottom w:val="none" w:sz="0" w:space="0" w:color="auto"/>
        <w:right w:val="none" w:sz="0" w:space="0" w:color="auto"/>
      </w:divBdr>
    </w:div>
    <w:div w:id="1682008845">
      <w:bodyDiv w:val="1"/>
      <w:marLeft w:val="0"/>
      <w:marRight w:val="0"/>
      <w:marTop w:val="0"/>
      <w:marBottom w:val="0"/>
      <w:divBdr>
        <w:top w:val="none" w:sz="0" w:space="0" w:color="auto"/>
        <w:left w:val="none" w:sz="0" w:space="0" w:color="auto"/>
        <w:bottom w:val="none" w:sz="0" w:space="0" w:color="auto"/>
        <w:right w:val="none" w:sz="0" w:space="0" w:color="auto"/>
      </w:divBdr>
    </w:div>
    <w:div w:id="1684043733">
      <w:bodyDiv w:val="1"/>
      <w:marLeft w:val="0"/>
      <w:marRight w:val="0"/>
      <w:marTop w:val="0"/>
      <w:marBottom w:val="0"/>
      <w:divBdr>
        <w:top w:val="none" w:sz="0" w:space="0" w:color="auto"/>
        <w:left w:val="none" w:sz="0" w:space="0" w:color="auto"/>
        <w:bottom w:val="none" w:sz="0" w:space="0" w:color="auto"/>
        <w:right w:val="none" w:sz="0" w:space="0" w:color="auto"/>
      </w:divBdr>
    </w:div>
    <w:div w:id="1700473683">
      <w:bodyDiv w:val="1"/>
      <w:marLeft w:val="0"/>
      <w:marRight w:val="0"/>
      <w:marTop w:val="0"/>
      <w:marBottom w:val="0"/>
      <w:divBdr>
        <w:top w:val="none" w:sz="0" w:space="0" w:color="auto"/>
        <w:left w:val="none" w:sz="0" w:space="0" w:color="auto"/>
        <w:bottom w:val="none" w:sz="0" w:space="0" w:color="auto"/>
        <w:right w:val="none" w:sz="0" w:space="0" w:color="auto"/>
      </w:divBdr>
    </w:div>
    <w:div w:id="1701281266">
      <w:bodyDiv w:val="1"/>
      <w:marLeft w:val="0"/>
      <w:marRight w:val="0"/>
      <w:marTop w:val="0"/>
      <w:marBottom w:val="0"/>
      <w:divBdr>
        <w:top w:val="none" w:sz="0" w:space="0" w:color="auto"/>
        <w:left w:val="none" w:sz="0" w:space="0" w:color="auto"/>
        <w:bottom w:val="none" w:sz="0" w:space="0" w:color="auto"/>
        <w:right w:val="none" w:sz="0" w:space="0" w:color="auto"/>
      </w:divBdr>
    </w:div>
    <w:div w:id="1719667376">
      <w:bodyDiv w:val="1"/>
      <w:marLeft w:val="0"/>
      <w:marRight w:val="0"/>
      <w:marTop w:val="0"/>
      <w:marBottom w:val="0"/>
      <w:divBdr>
        <w:top w:val="none" w:sz="0" w:space="0" w:color="auto"/>
        <w:left w:val="none" w:sz="0" w:space="0" w:color="auto"/>
        <w:bottom w:val="none" w:sz="0" w:space="0" w:color="auto"/>
        <w:right w:val="none" w:sz="0" w:space="0" w:color="auto"/>
      </w:divBdr>
    </w:div>
    <w:div w:id="1721005660">
      <w:bodyDiv w:val="1"/>
      <w:marLeft w:val="0"/>
      <w:marRight w:val="0"/>
      <w:marTop w:val="0"/>
      <w:marBottom w:val="0"/>
      <w:divBdr>
        <w:top w:val="none" w:sz="0" w:space="0" w:color="auto"/>
        <w:left w:val="none" w:sz="0" w:space="0" w:color="auto"/>
        <w:bottom w:val="none" w:sz="0" w:space="0" w:color="auto"/>
        <w:right w:val="none" w:sz="0" w:space="0" w:color="auto"/>
      </w:divBdr>
    </w:div>
    <w:div w:id="1739668185">
      <w:bodyDiv w:val="1"/>
      <w:marLeft w:val="0"/>
      <w:marRight w:val="0"/>
      <w:marTop w:val="0"/>
      <w:marBottom w:val="0"/>
      <w:divBdr>
        <w:top w:val="none" w:sz="0" w:space="0" w:color="auto"/>
        <w:left w:val="none" w:sz="0" w:space="0" w:color="auto"/>
        <w:bottom w:val="none" w:sz="0" w:space="0" w:color="auto"/>
        <w:right w:val="none" w:sz="0" w:space="0" w:color="auto"/>
      </w:divBdr>
    </w:div>
    <w:div w:id="1756323645">
      <w:bodyDiv w:val="1"/>
      <w:marLeft w:val="0"/>
      <w:marRight w:val="0"/>
      <w:marTop w:val="0"/>
      <w:marBottom w:val="0"/>
      <w:divBdr>
        <w:top w:val="none" w:sz="0" w:space="0" w:color="auto"/>
        <w:left w:val="none" w:sz="0" w:space="0" w:color="auto"/>
        <w:bottom w:val="none" w:sz="0" w:space="0" w:color="auto"/>
        <w:right w:val="none" w:sz="0" w:space="0" w:color="auto"/>
      </w:divBdr>
    </w:div>
    <w:div w:id="1764105677">
      <w:bodyDiv w:val="1"/>
      <w:marLeft w:val="0"/>
      <w:marRight w:val="0"/>
      <w:marTop w:val="0"/>
      <w:marBottom w:val="0"/>
      <w:divBdr>
        <w:top w:val="none" w:sz="0" w:space="0" w:color="auto"/>
        <w:left w:val="none" w:sz="0" w:space="0" w:color="auto"/>
        <w:bottom w:val="none" w:sz="0" w:space="0" w:color="auto"/>
        <w:right w:val="none" w:sz="0" w:space="0" w:color="auto"/>
      </w:divBdr>
    </w:div>
    <w:div w:id="1773209906">
      <w:bodyDiv w:val="1"/>
      <w:marLeft w:val="0"/>
      <w:marRight w:val="0"/>
      <w:marTop w:val="0"/>
      <w:marBottom w:val="0"/>
      <w:divBdr>
        <w:top w:val="none" w:sz="0" w:space="0" w:color="auto"/>
        <w:left w:val="none" w:sz="0" w:space="0" w:color="auto"/>
        <w:bottom w:val="none" w:sz="0" w:space="0" w:color="auto"/>
        <w:right w:val="none" w:sz="0" w:space="0" w:color="auto"/>
      </w:divBdr>
    </w:div>
    <w:div w:id="1774668666">
      <w:bodyDiv w:val="1"/>
      <w:marLeft w:val="0"/>
      <w:marRight w:val="0"/>
      <w:marTop w:val="0"/>
      <w:marBottom w:val="0"/>
      <w:divBdr>
        <w:top w:val="none" w:sz="0" w:space="0" w:color="auto"/>
        <w:left w:val="none" w:sz="0" w:space="0" w:color="auto"/>
        <w:bottom w:val="none" w:sz="0" w:space="0" w:color="auto"/>
        <w:right w:val="none" w:sz="0" w:space="0" w:color="auto"/>
      </w:divBdr>
    </w:div>
    <w:div w:id="1780374486">
      <w:bodyDiv w:val="1"/>
      <w:marLeft w:val="0"/>
      <w:marRight w:val="0"/>
      <w:marTop w:val="0"/>
      <w:marBottom w:val="0"/>
      <w:divBdr>
        <w:top w:val="none" w:sz="0" w:space="0" w:color="auto"/>
        <w:left w:val="none" w:sz="0" w:space="0" w:color="auto"/>
        <w:bottom w:val="none" w:sz="0" w:space="0" w:color="auto"/>
        <w:right w:val="none" w:sz="0" w:space="0" w:color="auto"/>
      </w:divBdr>
    </w:div>
    <w:div w:id="1780490613">
      <w:bodyDiv w:val="1"/>
      <w:marLeft w:val="0"/>
      <w:marRight w:val="0"/>
      <w:marTop w:val="0"/>
      <w:marBottom w:val="0"/>
      <w:divBdr>
        <w:top w:val="none" w:sz="0" w:space="0" w:color="auto"/>
        <w:left w:val="none" w:sz="0" w:space="0" w:color="auto"/>
        <w:bottom w:val="none" w:sz="0" w:space="0" w:color="auto"/>
        <w:right w:val="none" w:sz="0" w:space="0" w:color="auto"/>
      </w:divBdr>
    </w:div>
    <w:div w:id="1799882701">
      <w:bodyDiv w:val="1"/>
      <w:marLeft w:val="0"/>
      <w:marRight w:val="0"/>
      <w:marTop w:val="0"/>
      <w:marBottom w:val="0"/>
      <w:divBdr>
        <w:top w:val="none" w:sz="0" w:space="0" w:color="auto"/>
        <w:left w:val="none" w:sz="0" w:space="0" w:color="auto"/>
        <w:bottom w:val="none" w:sz="0" w:space="0" w:color="auto"/>
        <w:right w:val="none" w:sz="0" w:space="0" w:color="auto"/>
      </w:divBdr>
    </w:div>
    <w:div w:id="1802376828">
      <w:bodyDiv w:val="1"/>
      <w:marLeft w:val="0"/>
      <w:marRight w:val="0"/>
      <w:marTop w:val="0"/>
      <w:marBottom w:val="0"/>
      <w:divBdr>
        <w:top w:val="none" w:sz="0" w:space="0" w:color="auto"/>
        <w:left w:val="none" w:sz="0" w:space="0" w:color="auto"/>
        <w:bottom w:val="none" w:sz="0" w:space="0" w:color="auto"/>
        <w:right w:val="none" w:sz="0" w:space="0" w:color="auto"/>
      </w:divBdr>
    </w:div>
    <w:div w:id="1819615115">
      <w:bodyDiv w:val="1"/>
      <w:marLeft w:val="0"/>
      <w:marRight w:val="0"/>
      <w:marTop w:val="0"/>
      <w:marBottom w:val="0"/>
      <w:divBdr>
        <w:top w:val="none" w:sz="0" w:space="0" w:color="auto"/>
        <w:left w:val="none" w:sz="0" w:space="0" w:color="auto"/>
        <w:bottom w:val="none" w:sz="0" w:space="0" w:color="auto"/>
        <w:right w:val="none" w:sz="0" w:space="0" w:color="auto"/>
      </w:divBdr>
    </w:div>
    <w:div w:id="1826048050">
      <w:bodyDiv w:val="1"/>
      <w:marLeft w:val="0"/>
      <w:marRight w:val="0"/>
      <w:marTop w:val="0"/>
      <w:marBottom w:val="0"/>
      <w:divBdr>
        <w:top w:val="none" w:sz="0" w:space="0" w:color="auto"/>
        <w:left w:val="none" w:sz="0" w:space="0" w:color="auto"/>
        <w:bottom w:val="none" w:sz="0" w:space="0" w:color="auto"/>
        <w:right w:val="none" w:sz="0" w:space="0" w:color="auto"/>
      </w:divBdr>
    </w:div>
    <w:div w:id="1826780367">
      <w:bodyDiv w:val="1"/>
      <w:marLeft w:val="0"/>
      <w:marRight w:val="0"/>
      <w:marTop w:val="0"/>
      <w:marBottom w:val="0"/>
      <w:divBdr>
        <w:top w:val="none" w:sz="0" w:space="0" w:color="auto"/>
        <w:left w:val="none" w:sz="0" w:space="0" w:color="auto"/>
        <w:bottom w:val="none" w:sz="0" w:space="0" w:color="auto"/>
        <w:right w:val="none" w:sz="0" w:space="0" w:color="auto"/>
      </w:divBdr>
    </w:div>
    <w:div w:id="1833064683">
      <w:bodyDiv w:val="1"/>
      <w:marLeft w:val="0"/>
      <w:marRight w:val="0"/>
      <w:marTop w:val="0"/>
      <w:marBottom w:val="0"/>
      <w:divBdr>
        <w:top w:val="none" w:sz="0" w:space="0" w:color="auto"/>
        <w:left w:val="none" w:sz="0" w:space="0" w:color="auto"/>
        <w:bottom w:val="none" w:sz="0" w:space="0" w:color="auto"/>
        <w:right w:val="none" w:sz="0" w:space="0" w:color="auto"/>
      </w:divBdr>
    </w:div>
    <w:div w:id="1852065541">
      <w:bodyDiv w:val="1"/>
      <w:marLeft w:val="0"/>
      <w:marRight w:val="0"/>
      <w:marTop w:val="0"/>
      <w:marBottom w:val="0"/>
      <w:divBdr>
        <w:top w:val="none" w:sz="0" w:space="0" w:color="auto"/>
        <w:left w:val="none" w:sz="0" w:space="0" w:color="auto"/>
        <w:bottom w:val="none" w:sz="0" w:space="0" w:color="auto"/>
        <w:right w:val="none" w:sz="0" w:space="0" w:color="auto"/>
      </w:divBdr>
    </w:div>
    <w:div w:id="1852451172">
      <w:bodyDiv w:val="1"/>
      <w:marLeft w:val="0"/>
      <w:marRight w:val="0"/>
      <w:marTop w:val="0"/>
      <w:marBottom w:val="0"/>
      <w:divBdr>
        <w:top w:val="none" w:sz="0" w:space="0" w:color="auto"/>
        <w:left w:val="none" w:sz="0" w:space="0" w:color="auto"/>
        <w:bottom w:val="none" w:sz="0" w:space="0" w:color="auto"/>
        <w:right w:val="none" w:sz="0" w:space="0" w:color="auto"/>
      </w:divBdr>
    </w:div>
    <w:div w:id="1861971950">
      <w:bodyDiv w:val="1"/>
      <w:marLeft w:val="0"/>
      <w:marRight w:val="0"/>
      <w:marTop w:val="0"/>
      <w:marBottom w:val="0"/>
      <w:divBdr>
        <w:top w:val="none" w:sz="0" w:space="0" w:color="auto"/>
        <w:left w:val="none" w:sz="0" w:space="0" w:color="auto"/>
        <w:bottom w:val="none" w:sz="0" w:space="0" w:color="auto"/>
        <w:right w:val="none" w:sz="0" w:space="0" w:color="auto"/>
      </w:divBdr>
    </w:div>
    <w:div w:id="1866408585">
      <w:bodyDiv w:val="1"/>
      <w:marLeft w:val="0"/>
      <w:marRight w:val="0"/>
      <w:marTop w:val="0"/>
      <w:marBottom w:val="0"/>
      <w:divBdr>
        <w:top w:val="none" w:sz="0" w:space="0" w:color="auto"/>
        <w:left w:val="none" w:sz="0" w:space="0" w:color="auto"/>
        <w:bottom w:val="none" w:sz="0" w:space="0" w:color="auto"/>
        <w:right w:val="none" w:sz="0" w:space="0" w:color="auto"/>
      </w:divBdr>
    </w:div>
    <w:div w:id="1869369286">
      <w:bodyDiv w:val="1"/>
      <w:marLeft w:val="0"/>
      <w:marRight w:val="0"/>
      <w:marTop w:val="0"/>
      <w:marBottom w:val="0"/>
      <w:divBdr>
        <w:top w:val="none" w:sz="0" w:space="0" w:color="auto"/>
        <w:left w:val="none" w:sz="0" w:space="0" w:color="auto"/>
        <w:bottom w:val="none" w:sz="0" w:space="0" w:color="auto"/>
        <w:right w:val="none" w:sz="0" w:space="0" w:color="auto"/>
      </w:divBdr>
    </w:div>
    <w:div w:id="1872062810">
      <w:bodyDiv w:val="1"/>
      <w:marLeft w:val="0"/>
      <w:marRight w:val="0"/>
      <w:marTop w:val="0"/>
      <w:marBottom w:val="0"/>
      <w:divBdr>
        <w:top w:val="none" w:sz="0" w:space="0" w:color="auto"/>
        <w:left w:val="none" w:sz="0" w:space="0" w:color="auto"/>
        <w:bottom w:val="none" w:sz="0" w:space="0" w:color="auto"/>
        <w:right w:val="none" w:sz="0" w:space="0" w:color="auto"/>
      </w:divBdr>
    </w:div>
    <w:div w:id="1876035949">
      <w:bodyDiv w:val="1"/>
      <w:marLeft w:val="0"/>
      <w:marRight w:val="0"/>
      <w:marTop w:val="0"/>
      <w:marBottom w:val="0"/>
      <w:divBdr>
        <w:top w:val="none" w:sz="0" w:space="0" w:color="auto"/>
        <w:left w:val="none" w:sz="0" w:space="0" w:color="auto"/>
        <w:bottom w:val="none" w:sz="0" w:space="0" w:color="auto"/>
        <w:right w:val="none" w:sz="0" w:space="0" w:color="auto"/>
      </w:divBdr>
    </w:div>
    <w:div w:id="1887175620">
      <w:bodyDiv w:val="1"/>
      <w:marLeft w:val="0"/>
      <w:marRight w:val="0"/>
      <w:marTop w:val="0"/>
      <w:marBottom w:val="0"/>
      <w:divBdr>
        <w:top w:val="none" w:sz="0" w:space="0" w:color="auto"/>
        <w:left w:val="none" w:sz="0" w:space="0" w:color="auto"/>
        <w:bottom w:val="none" w:sz="0" w:space="0" w:color="auto"/>
        <w:right w:val="none" w:sz="0" w:space="0" w:color="auto"/>
      </w:divBdr>
    </w:div>
    <w:div w:id="1901018793">
      <w:bodyDiv w:val="1"/>
      <w:marLeft w:val="0"/>
      <w:marRight w:val="0"/>
      <w:marTop w:val="0"/>
      <w:marBottom w:val="0"/>
      <w:divBdr>
        <w:top w:val="none" w:sz="0" w:space="0" w:color="auto"/>
        <w:left w:val="none" w:sz="0" w:space="0" w:color="auto"/>
        <w:bottom w:val="none" w:sz="0" w:space="0" w:color="auto"/>
        <w:right w:val="none" w:sz="0" w:space="0" w:color="auto"/>
      </w:divBdr>
    </w:div>
    <w:div w:id="1910074264">
      <w:bodyDiv w:val="1"/>
      <w:marLeft w:val="0"/>
      <w:marRight w:val="0"/>
      <w:marTop w:val="0"/>
      <w:marBottom w:val="0"/>
      <w:divBdr>
        <w:top w:val="none" w:sz="0" w:space="0" w:color="auto"/>
        <w:left w:val="none" w:sz="0" w:space="0" w:color="auto"/>
        <w:bottom w:val="none" w:sz="0" w:space="0" w:color="auto"/>
        <w:right w:val="none" w:sz="0" w:space="0" w:color="auto"/>
      </w:divBdr>
    </w:div>
    <w:div w:id="1913854858">
      <w:bodyDiv w:val="1"/>
      <w:marLeft w:val="0"/>
      <w:marRight w:val="0"/>
      <w:marTop w:val="0"/>
      <w:marBottom w:val="0"/>
      <w:divBdr>
        <w:top w:val="none" w:sz="0" w:space="0" w:color="auto"/>
        <w:left w:val="none" w:sz="0" w:space="0" w:color="auto"/>
        <w:bottom w:val="none" w:sz="0" w:space="0" w:color="auto"/>
        <w:right w:val="none" w:sz="0" w:space="0" w:color="auto"/>
      </w:divBdr>
    </w:div>
    <w:div w:id="1916814266">
      <w:bodyDiv w:val="1"/>
      <w:marLeft w:val="0"/>
      <w:marRight w:val="0"/>
      <w:marTop w:val="0"/>
      <w:marBottom w:val="0"/>
      <w:divBdr>
        <w:top w:val="none" w:sz="0" w:space="0" w:color="auto"/>
        <w:left w:val="none" w:sz="0" w:space="0" w:color="auto"/>
        <w:bottom w:val="none" w:sz="0" w:space="0" w:color="auto"/>
        <w:right w:val="none" w:sz="0" w:space="0" w:color="auto"/>
      </w:divBdr>
    </w:div>
    <w:div w:id="1919706280">
      <w:bodyDiv w:val="1"/>
      <w:marLeft w:val="0"/>
      <w:marRight w:val="0"/>
      <w:marTop w:val="0"/>
      <w:marBottom w:val="0"/>
      <w:divBdr>
        <w:top w:val="none" w:sz="0" w:space="0" w:color="auto"/>
        <w:left w:val="none" w:sz="0" w:space="0" w:color="auto"/>
        <w:bottom w:val="none" w:sz="0" w:space="0" w:color="auto"/>
        <w:right w:val="none" w:sz="0" w:space="0" w:color="auto"/>
      </w:divBdr>
    </w:div>
    <w:div w:id="1935899155">
      <w:bodyDiv w:val="1"/>
      <w:marLeft w:val="0"/>
      <w:marRight w:val="0"/>
      <w:marTop w:val="0"/>
      <w:marBottom w:val="0"/>
      <w:divBdr>
        <w:top w:val="none" w:sz="0" w:space="0" w:color="auto"/>
        <w:left w:val="none" w:sz="0" w:space="0" w:color="auto"/>
        <w:bottom w:val="none" w:sz="0" w:space="0" w:color="auto"/>
        <w:right w:val="none" w:sz="0" w:space="0" w:color="auto"/>
      </w:divBdr>
    </w:div>
    <w:div w:id="1948389307">
      <w:bodyDiv w:val="1"/>
      <w:marLeft w:val="0"/>
      <w:marRight w:val="0"/>
      <w:marTop w:val="0"/>
      <w:marBottom w:val="0"/>
      <w:divBdr>
        <w:top w:val="none" w:sz="0" w:space="0" w:color="auto"/>
        <w:left w:val="none" w:sz="0" w:space="0" w:color="auto"/>
        <w:bottom w:val="none" w:sz="0" w:space="0" w:color="auto"/>
        <w:right w:val="none" w:sz="0" w:space="0" w:color="auto"/>
      </w:divBdr>
    </w:div>
    <w:div w:id="1953398113">
      <w:bodyDiv w:val="1"/>
      <w:marLeft w:val="0"/>
      <w:marRight w:val="0"/>
      <w:marTop w:val="0"/>
      <w:marBottom w:val="0"/>
      <w:divBdr>
        <w:top w:val="none" w:sz="0" w:space="0" w:color="auto"/>
        <w:left w:val="none" w:sz="0" w:space="0" w:color="auto"/>
        <w:bottom w:val="none" w:sz="0" w:space="0" w:color="auto"/>
        <w:right w:val="none" w:sz="0" w:space="0" w:color="auto"/>
      </w:divBdr>
    </w:div>
    <w:div w:id="1978217289">
      <w:bodyDiv w:val="1"/>
      <w:marLeft w:val="0"/>
      <w:marRight w:val="0"/>
      <w:marTop w:val="0"/>
      <w:marBottom w:val="0"/>
      <w:divBdr>
        <w:top w:val="none" w:sz="0" w:space="0" w:color="auto"/>
        <w:left w:val="none" w:sz="0" w:space="0" w:color="auto"/>
        <w:bottom w:val="none" w:sz="0" w:space="0" w:color="auto"/>
        <w:right w:val="none" w:sz="0" w:space="0" w:color="auto"/>
      </w:divBdr>
    </w:div>
    <w:div w:id="1984037039">
      <w:bodyDiv w:val="1"/>
      <w:marLeft w:val="0"/>
      <w:marRight w:val="0"/>
      <w:marTop w:val="0"/>
      <w:marBottom w:val="0"/>
      <w:divBdr>
        <w:top w:val="none" w:sz="0" w:space="0" w:color="auto"/>
        <w:left w:val="none" w:sz="0" w:space="0" w:color="auto"/>
        <w:bottom w:val="none" w:sz="0" w:space="0" w:color="auto"/>
        <w:right w:val="none" w:sz="0" w:space="0" w:color="auto"/>
      </w:divBdr>
    </w:div>
    <w:div w:id="1988046829">
      <w:bodyDiv w:val="1"/>
      <w:marLeft w:val="0"/>
      <w:marRight w:val="0"/>
      <w:marTop w:val="0"/>
      <w:marBottom w:val="0"/>
      <w:divBdr>
        <w:top w:val="none" w:sz="0" w:space="0" w:color="auto"/>
        <w:left w:val="none" w:sz="0" w:space="0" w:color="auto"/>
        <w:bottom w:val="none" w:sz="0" w:space="0" w:color="auto"/>
        <w:right w:val="none" w:sz="0" w:space="0" w:color="auto"/>
      </w:divBdr>
    </w:div>
    <w:div w:id="1989554024">
      <w:bodyDiv w:val="1"/>
      <w:marLeft w:val="0"/>
      <w:marRight w:val="0"/>
      <w:marTop w:val="0"/>
      <w:marBottom w:val="0"/>
      <w:divBdr>
        <w:top w:val="none" w:sz="0" w:space="0" w:color="auto"/>
        <w:left w:val="none" w:sz="0" w:space="0" w:color="auto"/>
        <w:bottom w:val="none" w:sz="0" w:space="0" w:color="auto"/>
        <w:right w:val="none" w:sz="0" w:space="0" w:color="auto"/>
      </w:divBdr>
    </w:div>
    <w:div w:id="1994869930">
      <w:bodyDiv w:val="1"/>
      <w:marLeft w:val="0"/>
      <w:marRight w:val="0"/>
      <w:marTop w:val="0"/>
      <w:marBottom w:val="0"/>
      <w:divBdr>
        <w:top w:val="none" w:sz="0" w:space="0" w:color="auto"/>
        <w:left w:val="none" w:sz="0" w:space="0" w:color="auto"/>
        <w:bottom w:val="none" w:sz="0" w:space="0" w:color="auto"/>
        <w:right w:val="none" w:sz="0" w:space="0" w:color="auto"/>
      </w:divBdr>
    </w:div>
    <w:div w:id="1996956301">
      <w:bodyDiv w:val="1"/>
      <w:marLeft w:val="0"/>
      <w:marRight w:val="0"/>
      <w:marTop w:val="0"/>
      <w:marBottom w:val="0"/>
      <w:divBdr>
        <w:top w:val="none" w:sz="0" w:space="0" w:color="auto"/>
        <w:left w:val="none" w:sz="0" w:space="0" w:color="auto"/>
        <w:bottom w:val="none" w:sz="0" w:space="0" w:color="auto"/>
        <w:right w:val="none" w:sz="0" w:space="0" w:color="auto"/>
      </w:divBdr>
    </w:div>
    <w:div w:id="1999796236">
      <w:bodyDiv w:val="1"/>
      <w:marLeft w:val="0"/>
      <w:marRight w:val="0"/>
      <w:marTop w:val="0"/>
      <w:marBottom w:val="0"/>
      <w:divBdr>
        <w:top w:val="none" w:sz="0" w:space="0" w:color="auto"/>
        <w:left w:val="none" w:sz="0" w:space="0" w:color="auto"/>
        <w:bottom w:val="none" w:sz="0" w:space="0" w:color="auto"/>
        <w:right w:val="none" w:sz="0" w:space="0" w:color="auto"/>
      </w:divBdr>
      <w:divsChild>
        <w:div w:id="435180415">
          <w:marLeft w:val="0"/>
          <w:marRight w:val="0"/>
          <w:marTop w:val="0"/>
          <w:marBottom w:val="0"/>
          <w:divBdr>
            <w:top w:val="none" w:sz="0" w:space="0" w:color="auto"/>
            <w:left w:val="none" w:sz="0" w:space="0" w:color="auto"/>
            <w:bottom w:val="none" w:sz="0" w:space="0" w:color="auto"/>
            <w:right w:val="none" w:sz="0" w:space="0" w:color="auto"/>
          </w:divBdr>
          <w:divsChild>
            <w:div w:id="1915553509">
              <w:marLeft w:val="0"/>
              <w:marRight w:val="0"/>
              <w:marTop w:val="0"/>
              <w:marBottom w:val="0"/>
              <w:divBdr>
                <w:top w:val="none" w:sz="0" w:space="0" w:color="auto"/>
                <w:left w:val="none" w:sz="0" w:space="0" w:color="auto"/>
                <w:bottom w:val="none" w:sz="0" w:space="0" w:color="auto"/>
                <w:right w:val="none" w:sz="0" w:space="0" w:color="auto"/>
              </w:divBdr>
              <w:divsChild>
                <w:div w:id="1708681493">
                  <w:marLeft w:val="0"/>
                  <w:marRight w:val="0"/>
                  <w:marTop w:val="0"/>
                  <w:marBottom w:val="0"/>
                  <w:divBdr>
                    <w:top w:val="none" w:sz="0" w:space="0" w:color="auto"/>
                    <w:left w:val="none" w:sz="0" w:space="0" w:color="auto"/>
                    <w:bottom w:val="none" w:sz="0" w:space="0" w:color="auto"/>
                    <w:right w:val="none" w:sz="0" w:space="0" w:color="auto"/>
                  </w:divBdr>
                  <w:divsChild>
                    <w:div w:id="183640736">
                      <w:marLeft w:val="0"/>
                      <w:marRight w:val="0"/>
                      <w:marTop w:val="0"/>
                      <w:marBottom w:val="0"/>
                      <w:divBdr>
                        <w:top w:val="none" w:sz="0" w:space="0" w:color="auto"/>
                        <w:left w:val="none" w:sz="0" w:space="0" w:color="auto"/>
                        <w:bottom w:val="none" w:sz="0" w:space="0" w:color="auto"/>
                        <w:right w:val="none" w:sz="0" w:space="0" w:color="auto"/>
                      </w:divBdr>
                      <w:divsChild>
                        <w:div w:id="1410691030">
                          <w:marLeft w:val="0"/>
                          <w:marRight w:val="0"/>
                          <w:marTop w:val="0"/>
                          <w:marBottom w:val="0"/>
                          <w:divBdr>
                            <w:top w:val="none" w:sz="0" w:space="0" w:color="auto"/>
                            <w:left w:val="none" w:sz="0" w:space="0" w:color="auto"/>
                            <w:bottom w:val="none" w:sz="0" w:space="0" w:color="auto"/>
                            <w:right w:val="none" w:sz="0" w:space="0" w:color="auto"/>
                          </w:divBdr>
                          <w:divsChild>
                            <w:div w:id="512304183">
                              <w:marLeft w:val="0"/>
                              <w:marRight w:val="0"/>
                              <w:marTop w:val="0"/>
                              <w:marBottom w:val="0"/>
                              <w:divBdr>
                                <w:top w:val="none" w:sz="0" w:space="0" w:color="auto"/>
                                <w:left w:val="none" w:sz="0" w:space="0" w:color="auto"/>
                                <w:bottom w:val="none" w:sz="0" w:space="0" w:color="auto"/>
                                <w:right w:val="none" w:sz="0" w:space="0" w:color="auto"/>
                              </w:divBdr>
                              <w:divsChild>
                                <w:div w:id="1330446490">
                                  <w:marLeft w:val="0"/>
                                  <w:marRight w:val="0"/>
                                  <w:marTop w:val="0"/>
                                  <w:marBottom w:val="0"/>
                                  <w:divBdr>
                                    <w:top w:val="none" w:sz="0" w:space="0" w:color="auto"/>
                                    <w:left w:val="none" w:sz="0" w:space="0" w:color="auto"/>
                                    <w:bottom w:val="none" w:sz="0" w:space="0" w:color="auto"/>
                                    <w:right w:val="none" w:sz="0" w:space="0" w:color="auto"/>
                                  </w:divBdr>
                                  <w:divsChild>
                                    <w:div w:id="1180702531">
                                      <w:marLeft w:val="0"/>
                                      <w:marRight w:val="0"/>
                                      <w:marTop w:val="0"/>
                                      <w:marBottom w:val="0"/>
                                      <w:divBdr>
                                        <w:top w:val="none" w:sz="0" w:space="0" w:color="auto"/>
                                        <w:left w:val="none" w:sz="0" w:space="0" w:color="auto"/>
                                        <w:bottom w:val="none" w:sz="0" w:space="0" w:color="auto"/>
                                        <w:right w:val="none" w:sz="0" w:space="0" w:color="auto"/>
                                      </w:divBdr>
                                    </w:div>
                                    <w:div w:id="1262644664">
                                      <w:marLeft w:val="0"/>
                                      <w:marRight w:val="0"/>
                                      <w:marTop w:val="0"/>
                                      <w:marBottom w:val="0"/>
                                      <w:divBdr>
                                        <w:top w:val="none" w:sz="0" w:space="0" w:color="auto"/>
                                        <w:left w:val="none" w:sz="0" w:space="0" w:color="auto"/>
                                        <w:bottom w:val="none" w:sz="0" w:space="0" w:color="auto"/>
                                        <w:right w:val="none" w:sz="0" w:space="0" w:color="auto"/>
                                      </w:divBdr>
                                      <w:divsChild>
                                        <w:div w:id="235172844">
                                          <w:marLeft w:val="0"/>
                                          <w:marRight w:val="165"/>
                                          <w:marTop w:val="150"/>
                                          <w:marBottom w:val="0"/>
                                          <w:divBdr>
                                            <w:top w:val="none" w:sz="0" w:space="0" w:color="auto"/>
                                            <w:left w:val="none" w:sz="0" w:space="0" w:color="auto"/>
                                            <w:bottom w:val="none" w:sz="0" w:space="0" w:color="auto"/>
                                            <w:right w:val="none" w:sz="0" w:space="0" w:color="auto"/>
                                          </w:divBdr>
                                          <w:divsChild>
                                            <w:div w:id="222521638">
                                              <w:marLeft w:val="0"/>
                                              <w:marRight w:val="0"/>
                                              <w:marTop w:val="0"/>
                                              <w:marBottom w:val="0"/>
                                              <w:divBdr>
                                                <w:top w:val="none" w:sz="0" w:space="0" w:color="auto"/>
                                                <w:left w:val="none" w:sz="0" w:space="0" w:color="auto"/>
                                                <w:bottom w:val="none" w:sz="0" w:space="0" w:color="auto"/>
                                                <w:right w:val="none" w:sz="0" w:space="0" w:color="auto"/>
                                              </w:divBdr>
                                              <w:divsChild>
                                                <w:div w:id="19291932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208358">
      <w:bodyDiv w:val="1"/>
      <w:marLeft w:val="0"/>
      <w:marRight w:val="0"/>
      <w:marTop w:val="0"/>
      <w:marBottom w:val="0"/>
      <w:divBdr>
        <w:top w:val="none" w:sz="0" w:space="0" w:color="auto"/>
        <w:left w:val="none" w:sz="0" w:space="0" w:color="auto"/>
        <w:bottom w:val="none" w:sz="0" w:space="0" w:color="auto"/>
        <w:right w:val="none" w:sz="0" w:space="0" w:color="auto"/>
      </w:divBdr>
    </w:div>
    <w:div w:id="2011174102">
      <w:bodyDiv w:val="1"/>
      <w:marLeft w:val="0"/>
      <w:marRight w:val="0"/>
      <w:marTop w:val="0"/>
      <w:marBottom w:val="0"/>
      <w:divBdr>
        <w:top w:val="none" w:sz="0" w:space="0" w:color="auto"/>
        <w:left w:val="none" w:sz="0" w:space="0" w:color="auto"/>
        <w:bottom w:val="none" w:sz="0" w:space="0" w:color="auto"/>
        <w:right w:val="none" w:sz="0" w:space="0" w:color="auto"/>
      </w:divBdr>
    </w:div>
    <w:div w:id="2011444849">
      <w:bodyDiv w:val="1"/>
      <w:marLeft w:val="0"/>
      <w:marRight w:val="0"/>
      <w:marTop w:val="0"/>
      <w:marBottom w:val="0"/>
      <w:divBdr>
        <w:top w:val="none" w:sz="0" w:space="0" w:color="auto"/>
        <w:left w:val="none" w:sz="0" w:space="0" w:color="auto"/>
        <w:bottom w:val="none" w:sz="0" w:space="0" w:color="auto"/>
        <w:right w:val="none" w:sz="0" w:space="0" w:color="auto"/>
      </w:divBdr>
    </w:div>
    <w:div w:id="2013725385">
      <w:bodyDiv w:val="1"/>
      <w:marLeft w:val="0"/>
      <w:marRight w:val="0"/>
      <w:marTop w:val="0"/>
      <w:marBottom w:val="0"/>
      <w:divBdr>
        <w:top w:val="none" w:sz="0" w:space="0" w:color="auto"/>
        <w:left w:val="none" w:sz="0" w:space="0" w:color="auto"/>
        <w:bottom w:val="none" w:sz="0" w:space="0" w:color="auto"/>
        <w:right w:val="none" w:sz="0" w:space="0" w:color="auto"/>
      </w:divBdr>
    </w:div>
    <w:div w:id="2027444324">
      <w:bodyDiv w:val="1"/>
      <w:marLeft w:val="0"/>
      <w:marRight w:val="0"/>
      <w:marTop w:val="0"/>
      <w:marBottom w:val="0"/>
      <w:divBdr>
        <w:top w:val="none" w:sz="0" w:space="0" w:color="auto"/>
        <w:left w:val="none" w:sz="0" w:space="0" w:color="auto"/>
        <w:bottom w:val="none" w:sz="0" w:space="0" w:color="auto"/>
        <w:right w:val="none" w:sz="0" w:space="0" w:color="auto"/>
      </w:divBdr>
    </w:div>
    <w:div w:id="2028210654">
      <w:bodyDiv w:val="1"/>
      <w:marLeft w:val="0"/>
      <w:marRight w:val="0"/>
      <w:marTop w:val="0"/>
      <w:marBottom w:val="0"/>
      <w:divBdr>
        <w:top w:val="none" w:sz="0" w:space="0" w:color="auto"/>
        <w:left w:val="none" w:sz="0" w:space="0" w:color="auto"/>
        <w:bottom w:val="none" w:sz="0" w:space="0" w:color="auto"/>
        <w:right w:val="none" w:sz="0" w:space="0" w:color="auto"/>
      </w:divBdr>
    </w:div>
    <w:div w:id="2035842055">
      <w:bodyDiv w:val="1"/>
      <w:marLeft w:val="0"/>
      <w:marRight w:val="0"/>
      <w:marTop w:val="0"/>
      <w:marBottom w:val="0"/>
      <w:divBdr>
        <w:top w:val="none" w:sz="0" w:space="0" w:color="auto"/>
        <w:left w:val="none" w:sz="0" w:space="0" w:color="auto"/>
        <w:bottom w:val="none" w:sz="0" w:space="0" w:color="auto"/>
        <w:right w:val="none" w:sz="0" w:space="0" w:color="auto"/>
      </w:divBdr>
    </w:div>
    <w:div w:id="2036541065">
      <w:bodyDiv w:val="1"/>
      <w:marLeft w:val="0"/>
      <w:marRight w:val="0"/>
      <w:marTop w:val="0"/>
      <w:marBottom w:val="0"/>
      <w:divBdr>
        <w:top w:val="none" w:sz="0" w:space="0" w:color="auto"/>
        <w:left w:val="none" w:sz="0" w:space="0" w:color="auto"/>
        <w:bottom w:val="none" w:sz="0" w:space="0" w:color="auto"/>
        <w:right w:val="none" w:sz="0" w:space="0" w:color="auto"/>
      </w:divBdr>
    </w:div>
    <w:div w:id="2038267324">
      <w:bodyDiv w:val="1"/>
      <w:marLeft w:val="0"/>
      <w:marRight w:val="0"/>
      <w:marTop w:val="0"/>
      <w:marBottom w:val="0"/>
      <w:divBdr>
        <w:top w:val="none" w:sz="0" w:space="0" w:color="auto"/>
        <w:left w:val="none" w:sz="0" w:space="0" w:color="auto"/>
        <w:bottom w:val="none" w:sz="0" w:space="0" w:color="auto"/>
        <w:right w:val="none" w:sz="0" w:space="0" w:color="auto"/>
      </w:divBdr>
    </w:div>
    <w:div w:id="2044479619">
      <w:bodyDiv w:val="1"/>
      <w:marLeft w:val="0"/>
      <w:marRight w:val="0"/>
      <w:marTop w:val="0"/>
      <w:marBottom w:val="0"/>
      <w:divBdr>
        <w:top w:val="none" w:sz="0" w:space="0" w:color="auto"/>
        <w:left w:val="none" w:sz="0" w:space="0" w:color="auto"/>
        <w:bottom w:val="none" w:sz="0" w:space="0" w:color="auto"/>
        <w:right w:val="none" w:sz="0" w:space="0" w:color="auto"/>
      </w:divBdr>
    </w:div>
    <w:div w:id="2046951887">
      <w:bodyDiv w:val="1"/>
      <w:marLeft w:val="0"/>
      <w:marRight w:val="0"/>
      <w:marTop w:val="0"/>
      <w:marBottom w:val="0"/>
      <w:divBdr>
        <w:top w:val="none" w:sz="0" w:space="0" w:color="auto"/>
        <w:left w:val="none" w:sz="0" w:space="0" w:color="auto"/>
        <w:bottom w:val="none" w:sz="0" w:space="0" w:color="auto"/>
        <w:right w:val="none" w:sz="0" w:space="0" w:color="auto"/>
      </w:divBdr>
    </w:div>
    <w:div w:id="2048026716">
      <w:bodyDiv w:val="1"/>
      <w:marLeft w:val="0"/>
      <w:marRight w:val="0"/>
      <w:marTop w:val="0"/>
      <w:marBottom w:val="0"/>
      <w:divBdr>
        <w:top w:val="none" w:sz="0" w:space="0" w:color="auto"/>
        <w:left w:val="none" w:sz="0" w:space="0" w:color="auto"/>
        <w:bottom w:val="none" w:sz="0" w:space="0" w:color="auto"/>
        <w:right w:val="none" w:sz="0" w:space="0" w:color="auto"/>
      </w:divBdr>
    </w:div>
    <w:div w:id="2050302219">
      <w:bodyDiv w:val="1"/>
      <w:marLeft w:val="0"/>
      <w:marRight w:val="0"/>
      <w:marTop w:val="0"/>
      <w:marBottom w:val="0"/>
      <w:divBdr>
        <w:top w:val="none" w:sz="0" w:space="0" w:color="auto"/>
        <w:left w:val="none" w:sz="0" w:space="0" w:color="auto"/>
        <w:bottom w:val="none" w:sz="0" w:space="0" w:color="auto"/>
        <w:right w:val="none" w:sz="0" w:space="0" w:color="auto"/>
      </w:divBdr>
    </w:div>
    <w:div w:id="2066178631">
      <w:bodyDiv w:val="1"/>
      <w:marLeft w:val="0"/>
      <w:marRight w:val="0"/>
      <w:marTop w:val="0"/>
      <w:marBottom w:val="0"/>
      <w:divBdr>
        <w:top w:val="none" w:sz="0" w:space="0" w:color="auto"/>
        <w:left w:val="none" w:sz="0" w:space="0" w:color="auto"/>
        <w:bottom w:val="none" w:sz="0" w:space="0" w:color="auto"/>
        <w:right w:val="none" w:sz="0" w:space="0" w:color="auto"/>
      </w:divBdr>
    </w:div>
    <w:div w:id="2067098951">
      <w:bodyDiv w:val="1"/>
      <w:marLeft w:val="0"/>
      <w:marRight w:val="0"/>
      <w:marTop w:val="0"/>
      <w:marBottom w:val="0"/>
      <w:divBdr>
        <w:top w:val="none" w:sz="0" w:space="0" w:color="auto"/>
        <w:left w:val="none" w:sz="0" w:space="0" w:color="auto"/>
        <w:bottom w:val="none" w:sz="0" w:space="0" w:color="auto"/>
        <w:right w:val="none" w:sz="0" w:space="0" w:color="auto"/>
      </w:divBdr>
    </w:div>
    <w:div w:id="2069305402">
      <w:bodyDiv w:val="1"/>
      <w:marLeft w:val="0"/>
      <w:marRight w:val="0"/>
      <w:marTop w:val="0"/>
      <w:marBottom w:val="0"/>
      <w:divBdr>
        <w:top w:val="none" w:sz="0" w:space="0" w:color="auto"/>
        <w:left w:val="none" w:sz="0" w:space="0" w:color="auto"/>
        <w:bottom w:val="none" w:sz="0" w:space="0" w:color="auto"/>
        <w:right w:val="none" w:sz="0" w:space="0" w:color="auto"/>
      </w:divBdr>
    </w:div>
    <w:div w:id="2073498629">
      <w:bodyDiv w:val="1"/>
      <w:marLeft w:val="0"/>
      <w:marRight w:val="0"/>
      <w:marTop w:val="0"/>
      <w:marBottom w:val="0"/>
      <w:divBdr>
        <w:top w:val="none" w:sz="0" w:space="0" w:color="auto"/>
        <w:left w:val="none" w:sz="0" w:space="0" w:color="auto"/>
        <w:bottom w:val="none" w:sz="0" w:space="0" w:color="auto"/>
        <w:right w:val="none" w:sz="0" w:space="0" w:color="auto"/>
      </w:divBdr>
    </w:div>
    <w:div w:id="2074616854">
      <w:bodyDiv w:val="1"/>
      <w:marLeft w:val="0"/>
      <w:marRight w:val="0"/>
      <w:marTop w:val="0"/>
      <w:marBottom w:val="0"/>
      <w:divBdr>
        <w:top w:val="none" w:sz="0" w:space="0" w:color="auto"/>
        <w:left w:val="none" w:sz="0" w:space="0" w:color="auto"/>
        <w:bottom w:val="none" w:sz="0" w:space="0" w:color="auto"/>
        <w:right w:val="none" w:sz="0" w:space="0" w:color="auto"/>
      </w:divBdr>
    </w:div>
    <w:div w:id="2076194690">
      <w:bodyDiv w:val="1"/>
      <w:marLeft w:val="0"/>
      <w:marRight w:val="0"/>
      <w:marTop w:val="0"/>
      <w:marBottom w:val="0"/>
      <w:divBdr>
        <w:top w:val="none" w:sz="0" w:space="0" w:color="auto"/>
        <w:left w:val="none" w:sz="0" w:space="0" w:color="auto"/>
        <w:bottom w:val="none" w:sz="0" w:space="0" w:color="auto"/>
        <w:right w:val="none" w:sz="0" w:space="0" w:color="auto"/>
      </w:divBdr>
    </w:div>
    <w:div w:id="2089035803">
      <w:bodyDiv w:val="1"/>
      <w:marLeft w:val="0"/>
      <w:marRight w:val="0"/>
      <w:marTop w:val="0"/>
      <w:marBottom w:val="0"/>
      <w:divBdr>
        <w:top w:val="none" w:sz="0" w:space="0" w:color="auto"/>
        <w:left w:val="none" w:sz="0" w:space="0" w:color="auto"/>
        <w:bottom w:val="none" w:sz="0" w:space="0" w:color="auto"/>
        <w:right w:val="none" w:sz="0" w:space="0" w:color="auto"/>
      </w:divBdr>
    </w:div>
    <w:div w:id="2095392427">
      <w:bodyDiv w:val="1"/>
      <w:marLeft w:val="0"/>
      <w:marRight w:val="0"/>
      <w:marTop w:val="0"/>
      <w:marBottom w:val="0"/>
      <w:divBdr>
        <w:top w:val="none" w:sz="0" w:space="0" w:color="auto"/>
        <w:left w:val="none" w:sz="0" w:space="0" w:color="auto"/>
        <w:bottom w:val="none" w:sz="0" w:space="0" w:color="auto"/>
        <w:right w:val="none" w:sz="0" w:space="0" w:color="auto"/>
      </w:divBdr>
    </w:div>
    <w:div w:id="2106655916">
      <w:bodyDiv w:val="1"/>
      <w:marLeft w:val="0"/>
      <w:marRight w:val="0"/>
      <w:marTop w:val="0"/>
      <w:marBottom w:val="0"/>
      <w:divBdr>
        <w:top w:val="none" w:sz="0" w:space="0" w:color="auto"/>
        <w:left w:val="none" w:sz="0" w:space="0" w:color="auto"/>
        <w:bottom w:val="none" w:sz="0" w:space="0" w:color="auto"/>
        <w:right w:val="none" w:sz="0" w:space="0" w:color="auto"/>
      </w:divBdr>
    </w:div>
    <w:div w:id="2118137654">
      <w:bodyDiv w:val="1"/>
      <w:marLeft w:val="0"/>
      <w:marRight w:val="0"/>
      <w:marTop w:val="0"/>
      <w:marBottom w:val="0"/>
      <w:divBdr>
        <w:top w:val="none" w:sz="0" w:space="0" w:color="auto"/>
        <w:left w:val="none" w:sz="0" w:space="0" w:color="auto"/>
        <w:bottom w:val="none" w:sz="0" w:space="0" w:color="auto"/>
        <w:right w:val="none" w:sz="0" w:space="0" w:color="auto"/>
      </w:divBdr>
    </w:div>
    <w:div w:id="2118793372">
      <w:bodyDiv w:val="1"/>
      <w:marLeft w:val="0"/>
      <w:marRight w:val="0"/>
      <w:marTop w:val="0"/>
      <w:marBottom w:val="0"/>
      <w:divBdr>
        <w:top w:val="none" w:sz="0" w:space="0" w:color="auto"/>
        <w:left w:val="none" w:sz="0" w:space="0" w:color="auto"/>
        <w:bottom w:val="none" w:sz="0" w:space="0" w:color="auto"/>
        <w:right w:val="none" w:sz="0" w:space="0" w:color="auto"/>
      </w:divBdr>
    </w:div>
    <w:div w:id="2123333214">
      <w:bodyDiv w:val="1"/>
      <w:marLeft w:val="0"/>
      <w:marRight w:val="0"/>
      <w:marTop w:val="0"/>
      <w:marBottom w:val="0"/>
      <w:divBdr>
        <w:top w:val="none" w:sz="0" w:space="0" w:color="auto"/>
        <w:left w:val="none" w:sz="0" w:space="0" w:color="auto"/>
        <w:bottom w:val="none" w:sz="0" w:space="0" w:color="auto"/>
        <w:right w:val="none" w:sz="0" w:space="0" w:color="auto"/>
      </w:divBdr>
    </w:div>
    <w:div w:id="2126341898">
      <w:bodyDiv w:val="1"/>
      <w:marLeft w:val="0"/>
      <w:marRight w:val="0"/>
      <w:marTop w:val="0"/>
      <w:marBottom w:val="0"/>
      <w:divBdr>
        <w:top w:val="none" w:sz="0" w:space="0" w:color="auto"/>
        <w:left w:val="none" w:sz="0" w:space="0" w:color="auto"/>
        <w:bottom w:val="none" w:sz="0" w:space="0" w:color="auto"/>
        <w:right w:val="none" w:sz="0" w:space="0" w:color="auto"/>
      </w:divBdr>
    </w:div>
    <w:div w:id="2130277990">
      <w:bodyDiv w:val="1"/>
      <w:marLeft w:val="0"/>
      <w:marRight w:val="0"/>
      <w:marTop w:val="0"/>
      <w:marBottom w:val="0"/>
      <w:divBdr>
        <w:top w:val="none" w:sz="0" w:space="0" w:color="auto"/>
        <w:left w:val="none" w:sz="0" w:space="0" w:color="auto"/>
        <w:bottom w:val="none" w:sz="0" w:space="0" w:color="auto"/>
        <w:right w:val="none" w:sz="0" w:space="0" w:color="auto"/>
      </w:divBdr>
    </w:div>
    <w:div w:id="2138330371">
      <w:bodyDiv w:val="1"/>
      <w:marLeft w:val="0"/>
      <w:marRight w:val="0"/>
      <w:marTop w:val="0"/>
      <w:marBottom w:val="0"/>
      <w:divBdr>
        <w:top w:val="none" w:sz="0" w:space="0" w:color="auto"/>
        <w:left w:val="none" w:sz="0" w:space="0" w:color="auto"/>
        <w:bottom w:val="none" w:sz="0" w:space="0" w:color="auto"/>
        <w:right w:val="none" w:sz="0" w:space="0" w:color="auto"/>
      </w:divBdr>
    </w:div>
    <w:div w:id="2138332251">
      <w:bodyDiv w:val="1"/>
      <w:marLeft w:val="0"/>
      <w:marRight w:val="0"/>
      <w:marTop w:val="0"/>
      <w:marBottom w:val="0"/>
      <w:divBdr>
        <w:top w:val="none" w:sz="0" w:space="0" w:color="auto"/>
        <w:left w:val="none" w:sz="0" w:space="0" w:color="auto"/>
        <w:bottom w:val="none" w:sz="0" w:space="0" w:color="auto"/>
        <w:right w:val="none" w:sz="0" w:space="0" w:color="auto"/>
      </w:divBdr>
    </w:div>
    <w:div w:id="2140145187">
      <w:bodyDiv w:val="1"/>
      <w:marLeft w:val="0"/>
      <w:marRight w:val="0"/>
      <w:marTop w:val="0"/>
      <w:marBottom w:val="0"/>
      <w:divBdr>
        <w:top w:val="none" w:sz="0" w:space="0" w:color="auto"/>
        <w:left w:val="none" w:sz="0" w:space="0" w:color="auto"/>
        <w:bottom w:val="none" w:sz="0" w:space="0" w:color="auto"/>
        <w:right w:val="none" w:sz="0" w:space="0" w:color="auto"/>
      </w:divBdr>
    </w:div>
    <w:div w:id="2141922440">
      <w:bodyDiv w:val="1"/>
      <w:marLeft w:val="0"/>
      <w:marRight w:val="0"/>
      <w:marTop w:val="0"/>
      <w:marBottom w:val="0"/>
      <w:divBdr>
        <w:top w:val="none" w:sz="0" w:space="0" w:color="auto"/>
        <w:left w:val="none" w:sz="0" w:space="0" w:color="auto"/>
        <w:bottom w:val="none" w:sz="0" w:space="0" w:color="auto"/>
        <w:right w:val="none" w:sz="0" w:space="0" w:color="auto"/>
      </w:divBdr>
    </w:div>
    <w:div w:id="21454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3/21" TargetMode="External"/><Relationship Id="rId13" Type="http://schemas.openxmlformats.org/officeDocument/2006/relationships/hyperlink" Target="http://undocs.org/en/A/HRC/WG.11/40/1" TargetMode="External"/><Relationship Id="rId3" Type="http://schemas.openxmlformats.org/officeDocument/2006/relationships/hyperlink" Target="http://undocs.org/en/A/78/338/Corr.1" TargetMode="External"/><Relationship Id="rId7" Type="http://schemas.openxmlformats.org/officeDocument/2006/relationships/hyperlink" Target="https://www.ohchr.org/sites/default/files/documents/hrbodies/cedaw/received-info/information-from-the-de-facto-authorities-of-Afghanistan.pdf" TargetMode="External"/><Relationship Id="rId12" Type="http://schemas.openxmlformats.org/officeDocument/2006/relationships/hyperlink" Target="http://undocs.org/en/A/HRC/54/21" TargetMode="External"/><Relationship Id="rId2" Type="http://schemas.openxmlformats.org/officeDocument/2006/relationships/hyperlink" Target="http://undocs.org/en/A/78/338" TargetMode="External"/><Relationship Id="rId1" Type="http://schemas.openxmlformats.org/officeDocument/2006/relationships/hyperlink" Target="http://undocs.org/en/A/HRC/53/21" TargetMode="External"/><Relationship Id="rId6" Type="http://schemas.openxmlformats.org/officeDocument/2006/relationships/hyperlink" Target="http://undocs.org/en/A/HRC/53/21" TargetMode="External"/><Relationship Id="rId11" Type="http://schemas.openxmlformats.org/officeDocument/2006/relationships/hyperlink" Target="http://undocs.org/en/A/HRC/53/21" TargetMode="External"/><Relationship Id="rId5" Type="http://schemas.openxmlformats.org/officeDocument/2006/relationships/hyperlink" Target="http://undocs.org/en/A/HRC/55/80" TargetMode="External"/><Relationship Id="rId10" Type="http://schemas.openxmlformats.org/officeDocument/2006/relationships/hyperlink" Target="http://undocs.org/en/A/HRC/54/21" TargetMode="External"/><Relationship Id="rId4" Type="http://schemas.openxmlformats.org/officeDocument/2006/relationships/hyperlink" Target="http://undocs.org/en/A/HRC/55/80" TargetMode="External"/><Relationship Id="rId9" Type="http://schemas.openxmlformats.org/officeDocument/2006/relationships/hyperlink" Target="https://www.ohchr.org/sites/default/files/documents/issues/ijudiciary/statements/2023-01-17/202301-stm-sr-ijl-sr-afghanistan-day-endangered-law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485f9f-5b09-4318-a0aa-4985f07ed732">
      <UserInfo>
        <DisplayName>Katrin Hett</DisplayName>
        <AccountId>56</AccountId>
        <AccountType/>
      </UserInfo>
      <UserInfo>
        <DisplayName>Tiyanjana Mphepo</DisplayName>
        <AccountId>147</AccountId>
        <AccountType/>
      </UserInfo>
    </SharedWithUsers>
    <lcf76f155ced4ddcb4097134ff3c332f xmlns="c71c1e6d-3aec-4a70-915d-e4e6bb241605">
      <Terms xmlns="http://schemas.microsoft.com/office/infopath/2007/PartnerControls"/>
    </lcf76f155ced4ddcb4097134ff3c332f>
    <TaxCatchAll xmlns="af485f9f-5b09-4318-a0aa-4985f07ed732" xsi:nil="true"/>
    <The_x0020_old_x0020_name xmlns="c71c1e6d-3aec-4a70-915d-e4e6bb241605" xsi:nil="true"/>
    <Subcategory xmlns="c71c1e6d-3aec-4a70-915d-e4e6bb241605" xsi:nil="true"/>
    <Preserved_x003f_ xmlns="c71c1e6d-3aec-4a70-915d-e4e6bb241605" xsi:nil="true"/>
    <SubmittoIOSS xmlns="c71c1e6d-3aec-4a70-915d-e4e6bb241605">Needs review</SubmittoIOSS>
    <Sourcecategory xmlns="c71c1e6d-3aec-4a70-915d-e4e6bb241605" xsi:nil="true"/>
    <Relevant xmlns="c71c1e6d-3aec-4a70-915d-e4e6bb241605">true</Releva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3" ma:contentTypeDescription="Create a new document." ma:contentTypeScope="" ma:versionID="9c2a230b0aaa969d434df5d6f64706b5">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e2f499fbd0e3b713e6db9639f67edc1c"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element ref="ns2:The_x0020_old_x0020_name" minOccurs="0"/>
                <xsd:element ref="ns2:Preser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The_x0020_old_x0020_name" ma:index="28" nillable="true" ma:displayName="The old name" ma:internalName="The_x0020_old_x0020_name">
      <xsd:simpleType>
        <xsd:restriction base="dms:Note">
          <xsd:maxLength value="255"/>
        </xsd:restriction>
      </xsd:simpleType>
    </xsd:element>
    <xsd:element name="Preserved_x003f_" ma:index="29" nillable="true" ma:displayName="Preserved ?" ma:description="This will indicate whether an item was preserved in Relativity or not in " ma:format="Dropdown" ma:internalName="Preserved_x003f_">
      <xsd:simpleType>
        <xsd:restriction base="dms:Choice">
          <xsd:enumeration value="Yes"/>
          <xsd:enumeration value="No"/>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 ds:uri="af485f9f-5b09-4318-a0aa-4985f07ed732"/>
    <ds:schemaRef ds:uri="c71c1e6d-3aec-4a70-915d-e4e6bb241605"/>
  </ds:schemaRefs>
</ds:datastoreItem>
</file>

<file path=customXml/itemProps2.xml><?xml version="1.0" encoding="utf-8"?>
<ds:datastoreItem xmlns:ds="http://schemas.openxmlformats.org/officeDocument/2006/customXml" ds:itemID="{1CC75061-A7B1-4F9D-844F-90EF411F5D0D}">
  <ds:schemaRefs>
    <ds:schemaRef ds:uri="http://schemas.openxmlformats.org/officeDocument/2006/bibliography"/>
  </ds:schemaRefs>
</ds:datastoreItem>
</file>

<file path=customXml/itemProps3.xml><?xml version="1.0" encoding="utf-8"?>
<ds:datastoreItem xmlns:ds="http://schemas.openxmlformats.org/officeDocument/2006/customXml" ds:itemID="{34882D74-6ADF-491B-8CB6-0E70635CC69F}">
  <ds:schemaRefs>
    <ds:schemaRef ds:uri="http://schemas.microsoft.com/sharepoint/v3/contenttype/forms"/>
  </ds:schemaRefs>
</ds:datastoreItem>
</file>

<file path=customXml/itemProps4.xml><?xml version="1.0" encoding="utf-8"?>
<ds:datastoreItem xmlns:ds="http://schemas.openxmlformats.org/officeDocument/2006/customXml" ds:itemID="{CEC765C7-1B3E-48FC-A440-893FF6DFC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13952</Words>
  <Characters>52160</Characters>
  <Application>Microsoft Office Word</Application>
  <DocSecurity>0</DocSecurity>
  <Lines>957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PEREZ Marcel</dc:creator>
  <cp:keywords/>
  <cp:lastModifiedBy>Stefan Van Uden</cp:lastModifiedBy>
  <cp:revision>3</cp:revision>
  <cp:lastPrinted>2023-02-27T11:39:00Z</cp:lastPrinted>
  <dcterms:created xsi:type="dcterms:W3CDTF">2024-05-21T14:03:00Z</dcterms:created>
  <dcterms:modified xsi:type="dcterms:W3CDTF">2024-05-28T10:45:00Z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GrammarlyDocumentId">
    <vt:lpwstr>260cd377cb30c6a3975895ea4c8f55671311e6cf4e7de2ce2cbd03aa53b17e17</vt:lpwstr>
  </property>
  <property fmtid="{D5CDD505-2E9C-101B-9397-08002B2CF9AE}" pid="4" name="MediaServiceImageTags">
    <vt:lpwstr/>
  </property>
</Properties>
</file>