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02FD" w14:textId="2CA0237C" w:rsidR="00793CD7" w:rsidRDefault="00793CD7" w:rsidP="0046476E">
      <w:pPr>
        <w:spacing w:after="0" w:line="240" w:lineRule="auto"/>
        <w:ind w:firstLine="720"/>
        <w:jc w:val="center"/>
        <w:rPr>
          <w:rFonts w:ascii="Times New Roman" w:hAnsi="Times New Roman"/>
          <w:b/>
          <w:sz w:val="24"/>
          <w:szCs w:val="24"/>
        </w:rPr>
      </w:pPr>
      <w:r>
        <w:rPr>
          <w:rFonts w:ascii="Times New Roman" w:hAnsi="Times New Roman"/>
          <w:b/>
          <w:noProof/>
          <w:sz w:val="24"/>
          <w:szCs w:val="24"/>
          <w:lang w:eastAsia="en-GB"/>
        </w:rPr>
        <w:drawing>
          <wp:inline distT="0" distB="0" distL="0" distR="0" wp14:anchorId="47CCB3A9" wp14:editId="13153895">
            <wp:extent cx="2992755" cy="1302385"/>
            <wp:effectExtent l="0" t="0" r="0" b="0"/>
            <wp:docPr id="2" name="Picture 2" descr="Office_logo_EN_blue_SMALL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_logo_EN_blue_SMALL_72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755" cy="1302385"/>
                    </a:xfrm>
                    <a:prstGeom prst="rect">
                      <a:avLst/>
                    </a:prstGeom>
                    <a:noFill/>
                    <a:ln>
                      <a:noFill/>
                    </a:ln>
                  </pic:spPr>
                </pic:pic>
              </a:graphicData>
            </a:graphic>
          </wp:inline>
        </w:drawing>
      </w:r>
    </w:p>
    <w:p w14:paraId="6FB967CB" w14:textId="77777777" w:rsidR="00793CD7" w:rsidRDefault="00793CD7" w:rsidP="0046476E">
      <w:pPr>
        <w:spacing w:after="0" w:line="240" w:lineRule="auto"/>
        <w:ind w:firstLine="720"/>
        <w:jc w:val="center"/>
        <w:rPr>
          <w:rFonts w:ascii="Times New Roman" w:hAnsi="Times New Roman"/>
          <w:b/>
          <w:sz w:val="24"/>
          <w:szCs w:val="24"/>
        </w:rPr>
      </w:pPr>
    </w:p>
    <w:p w14:paraId="36CFC651" w14:textId="77777777" w:rsidR="00793CD7" w:rsidRDefault="00793CD7" w:rsidP="0046476E">
      <w:pPr>
        <w:spacing w:after="0" w:line="240" w:lineRule="auto"/>
        <w:ind w:firstLine="720"/>
        <w:jc w:val="center"/>
        <w:rPr>
          <w:rFonts w:ascii="Times New Roman" w:hAnsi="Times New Roman"/>
          <w:b/>
          <w:sz w:val="24"/>
          <w:szCs w:val="24"/>
        </w:rPr>
      </w:pPr>
    </w:p>
    <w:p w14:paraId="7670518C" w14:textId="2045E1C9" w:rsidR="001A3889" w:rsidRPr="004F0C15" w:rsidRDefault="001A3889" w:rsidP="0046476E">
      <w:pPr>
        <w:spacing w:after="0" w:line="240" w:lineRule="auto"/>
        <w:ind w:firstLine="720"/>
        <w:jc w:val="center"/>
        <w:rPr>
          <w:rFonts w:ascii="Times New Roman" w:hAnsi="Times New Roman"/>
          <w:b/>
          <w:sz w:val="28"/>
          <w:szCs w:val="28"/>
        </w:rPr>
      </w:pPr>
      <w:r w:rsidRPr="004F0C15">
        <w:rPr>
          <w:rFonts w:ascii="Times New Roman" w:hAnsi="Times New Roman"/>
          <w:b/>
          <w:sz w:val="28"/>
          <w:szCs w:val="28"/>
        </w:rPr>
        <w:t xml:space="preserve">Human Rights Council Resolution </w:t>
      </w:r>
      <w:r w:rsidR="004358D7">
        <w:rPr>
          <w:rFonts w:ascii="Times New Roman" w:hAnsi="Times New Roman"/>
          <w:b/>
          <w:sz w:val="28"/>
          <w:szCs w:val="28"/>
        </w:rPr>
        <w:t>4</w:t>
      </w:r>
      <w:r w:rsidR="00D14AE9">
        <w:rPr>
          <w:rFonts w:ascii="Times New Roman" w:hAnsi="Times New Roman"/>
          <w:b/>
          <w:sz w:val="28"/>
          <w:szCs w:val="28"/>
        </w:rPr>
        <w:t>9</w:t>
      </w:r>
      <w:r w:rsidR="004358D7">
        <w:rPr>
          <w:rFonts w:ascii="Times New Roman" w:hAnsi="Times New Roman"/>
          <w:b/>
          <w:sz w:val="28"/>
          <w:szCs w:val="28"/>
        </w:rPr>
        <w:t>/</w:t>
      </w:r>
      <w:r w:rsidR="00CF52D2">
        <w:rPr>
          <w:rFonts w:ascii="Times New Roman" w:hAnsi="Times New Roman"/>
          <w:b/>
          <w:sz w:val="28"/>
          <w:szCs w:val="28"/>
        </w:rPr>
        <w:t>9</w:t>
      </w:r>
    </w:p>
    <w:p w14:paraId="4DF556E7" w14:textId="77777777" w:rsidR="001A3889" w:rsidRPr="004F0C15" w:rsidRDefault="001A3889" w:rsidP="0046476E">
      <w:pPr>
        <w:spacing w:after="0" w:line="240" w:lineRule="auto"/>
        <w:ind w:firstLine="720"/>
        <w:jc w:val="center"/>
        <w:rPr>
          <w:rFonts w:ascii="Times New Roman" w:hAnsi="Times New Roman"/>
          <w:b/>
          <w:sz w:val="28"/>
          <w:szCs w:val="28"/>
        </w:rPr>
      </w:pPr>
      <w:r w:rsidRPr="004F0C15">
        <w:rPr>
          <w:rFonts w:ascii="Times New Roman" w:hAnsi="Times New Roman"/>
          <w:b/>
          <w:sz w:val="28"/>
          <w:szCs w:val="28"/>
        </w:rPr>
        <w:t>-</w:t>
      </w:r>
    </w:p>
    <w:p w14:paraId="5813BD40" w14:textId="14D9A7FA" w:rsidR="001A3889" w:rsidRDefault="001A3889" w:rsidP="0046476E">
      <w:pPr>
        <w:spacing w:after="0" w:line="240" w:lineRule="auto"/>
        <w:ind w:firstLine="720"/>
        <w:jc w:val="center"/>
        <w:rPr>
          <w:rFonts w:ascii="Times New Roman" w:hAnsi="Times New Roman"/>
          <w:b/>
          <w:sz w:val="28"/>
          <w:szCs w:val="28"/>
        </w:rPr>
      </w:pPr>
      <w:r w:rsidRPr="004F0C15">
        <w:rPr>
          <w:rFonts w:ascii="Times New Roman" w:hAnsi="Times New Roman"/>
          <w:b/>
          <w:sz w:val="28"/>
          <w:szCs w:val="28"/>
        </w:rPr>
        <w:t xml:space="preserve">Intersessional </w:t>
      </w:r>
      <w:r w:rsidR="00AB5F93">
        <w:rPr>
          <w:rFonts w:ascii="Times New Roman" w:hAnsi="Times New Roman"/>
          <w:b/>
          <w:sz w:val="28"/>
          <w:szCs w:val="28"/>
        </w:rPr>
        <w:t>Meeting</w:t>
      </w:r>
    </w:p>
    <w:p w14:paraId="7D0DDE0F" w14:textId="486566D5" w:rsidR="00512F63" w:rsidRPr="004F0C15" w:rsidRDefault="003970A4" w:rsidP="003970A4">
      <w:pPr>
        <w:spacing w:after="0" w:line="240" w:lineRule="auto"/>
        <w:ind w:firstLine="720"/>
        <w:jc w:val="center"/>
        <w:rPr>
          <w:rFonts w:ascii="Times New Roman" w:hAnsi="Times New Roman"/>
          <w:b/>
          <w:sz w:val="28"/>
          <w:szCs w:val="28"/>
        </w:rPr>
      </w:pPr>
      <w:r>
        <w:rPr>
          <w:rFonts w:ascii="Times New Roman" w:hAnsi="Times New Roman"/>
          <w:b/>
          <w:sz w:val="28"/>
          <w:szCs w:val="28"/>
        </w:rPr>
        <w:t>-</w:t>
      </w:r>
    </w:p>
    <w:p w14:paraId="12736B7E" w14:textId="43D547A8" w:rsidR="003970A4" w:rsidRDefault="00A77D8A" w:rsidP="0046476E">
      <w:pPr>
        <w:spacing w:after="0" w:line="240" w:lineRule="auto"/>
        <w:ind w:firstLine="720"/>
        <w:jc w:val="center"/>
        <w:rPr>
          <w:rFonts w:ascii="Times New Roman" w:hAnsi="Times New Roman"/>
          <w:b/>
          <w:sz w:val="28"/>
          <w:szCs w:val="28"/>
          <w:lang w:val="fr-FR"/>
        </w:rPr>
      </w:pPr>
      <w:r w:rsidRPr="007C4212">
        <w:rPr>
          <w:rFonts w:ascii="Times New Roman" w:hAnsi="Times New Roman"/>
          <w:b/>
          <w:sz w:val="28"/>
          <w:szCs w:val="28"/>
          <w:lang w:val="fr-FR"/>
        </w:rPr>
        <w:t>4</w:t>
      </w:r>
      <w:r w:rsidR="003460B2" w:rsidRPr="007C4212">
        <w:rPr>
          <w:rFonts w:ascii="Times New Roman" w:hAnsi="Times New Roman"/>
          <w:b/>
          <w:sz w:val="28"/>
          <w:szCs w:val="28"/>
          <w:lang w:val="fr-FR"/>
        </w:rPr>
        <w:t xml:space="preserve"> </w:t>
      </w:r>
      <w:proofErr w:type="spellStart"/>
      <w:r w:rsidR="00D14AE9" w:rsidRPr="007C4212">
        <w:rPr>
          <w:rFonts w:ascii="Times New Roman" w:hAnsi="Times New Roman"/>
          <w:b/>
          <w:sz w:val="28"/>
          <w:szCs w:val="28"/>
          <w:lang w:val="fr-FR"/>
        </w:rPr>
        <w:t>December</w:t>
      </w:r>
      <w:proofErr w:type="spellEnd"/>
      <w:r w:rsidR="006B5EAF" w:rsidRPr="007C4212">
        <w:rPr>
          <w:rFonts w:ascii="Times New Roman" w:hAnsi="Times New Roman"/>
          <w:b/>
          <w:sz w:val="28"/>
          <w:szCs w:val="28"/>
          <w:lang w:val="fr-FR"/>
        </w:rPr>
        <w:t xml:space="preserve"> 202</w:t>
      </w:r>
      <w:r w:rsidR="00D14AE9" w:rsidRPr="007C4212">
        <w:rPr>
          <w:rFonts w:ascii="Times New Roman" w:hAnsi="Times New Roman"/>
          <w:b/>
          <w:sz w:val="28"/>
          <w:szCs w:val="28"/>
          <w:lang w:val="fr-FR"/>
        </w:rPr>
        <w:t>3</w:t>
      </w:r>
      <w:r w:rsidR="006B5EAF" w:rsidRPr="007C4212">
        <w:rPr>
          <w:rFonts w:ascii="Times New Roman" w:hAnsi="Times New Roman"/>
          <w:b/>
          <w:sz w:val="28"/>
          <w:szCs w:val="28"/>
          <w:lang w:val="fr-FR"/>
        </w:rPr>
        <w:t>, Geneva</w:t>
      </w:r>
    </w:p>
    <w:p w14:paraId="2D6B2B80" w14:textId="7526D8C2" w:rsidR="003970A4" w:rsidRDefault="003970A4" w:rsidP="0046476E">
      <w:pPr>
        <w:spacing w:after="0" w:line="240" w:lineRule="auto"/>
        <w:ind w:firstLine="720"/>
        <w:jc w:val="center"/>
        <w:rPr>
          <w:rFonts w:ascii="Times New Roman" w:hAnsi="Times New Roman"/>
          <w:b/>
          <w:sz w:val="28"/>
          <w:szCs w:val="28"/>
          <w:lang w:val="fr-FR"/>
        </w:rPr>
      </w:pPr>
      <w:r>
        <w:rPr>
          <w:rFonts w:ascii="Times New Roman" w:hAnsi="Times New Roman"/>
          <w:b/>
          <w:sz w:val="28"/>
          <w:szCs w:val="28"/>
          <w:lang w:val="fr-FR"/>
        </w:rPr>
        <w:t>-</w:t>
      </w:r>
    </w:p>
    <w:p w14:paraId="416B1698" w14:textId="70EF7512" w:rsidR="00793CD7" w:rsidRPr="007C4212" w:rsidRDefault="007C4212" w:rsidP="0046476E">
      <w:pPr>
        <w:spacing w:after="0" w:line="240" w:lineRule="auto"/>
        <w:ind w:firstLine="720"/>
        <w:jc w:val="center"/>
        <w:rPr>
          <w:rFonts w:ascii="Times New Roman" w:hAnsi="Times New Roman"/>
          <w:b/>
          <w:sz w:val="28"/>
          <w:szCs w:val="28"/>
          <w:lang w:val="fr-FR"/>
        </w:rPr>
      </w:pPr>
      <w:r w:rsidRPr="007C4212">
        <w:rPr>
          <w:rFonts w:ascii="Times New Roman" w:hAnsi="Times New Roman"/>
          <w:b/>
          <w:sz w:val="28"/>
          <w:szCs w:val="28"/>
          <w:lang w:val="fr-FR"/>
        </w:rPr>
        <w:t>Palais des Nat</w:t>
      </w:r>
      <w:r>
        <w:rPr>
          <w:rFonts w:ascii="Times New Roman" w:hAnsi="Times New Roman"/>
          <w:b/>
          <w:sz w:val="28"/>
          <w:szCs w:val="28"/>
          <w:lang w:val="fr-FR"/>
        </w:rPr>
        <w:t>ions, Room XX</w:t>
      </w:r>
    </w:p>
    <w:p w14:paraId="7CB11096" w14:textId="7523CF68" w:rsidR="001A3889" w:rsidRPr="00793CD7" w:rsidRDefault="001A3889" w:rsidP="0046476E">
      <w:pPr>
        <w:spacing w:after="0" w:line="240" w:lineRule="auto"/>
        <w:ind w:firstLine="720"/>
        <w:jc w:val="center"/>
        <w:rPr>
          <w:rFonts w:ascii="Times New Roman" w:hAnsi="Times New Roman"/>
          <w:b/>
          <w:sz w:val="24"/>
          <w:szCs w:val="24"/>
        </w:rPr>
      </w:pPr>
      <w:r>
        <w:rPr>
          <w:rFonts w:ascii="Times New Roman" w:hAnsi="Times New Roman"/>
          <w:b/>
          <w:sz w:val="28"/>
          <w:szCs w:val="28"/>
        </w:rPr>
        <w:t>-</w:t>
      </w:r>
    </w:p>
    <w:p w14:paraId="444E9791" w14:textId="5E327089" w:rsidR="00793CD7" w:rsidRPr="00793CD7" w:rsidRDefault="00793CD7" w:rsidP="0046476E">
      <w:pPr>
        <w:spacing w:after="0" w:line="240" w:lineRule="auto"/>
        <w:ind w:firstLine="720"/>
        <w:jc w:val="center"/>
        <w:rPr>
          <w:rFonts w:ascii="Times New Roman" w:hAnsi="Times New Roman"/>
          <w:b/>
          <w:sz w:val="24"/>
          <w:szCs w:val="24"/>
        </w:rPr>
      </w:pPr>
      <w:r w:rsidRPr="00793CD7">
        <w:rPr>
          <w:rFonts w:ascii="Times New Roman" w:hAnsi="Times New Roman"/>
          <w:b/>
          <w:sz w:val="24"/>
          <w:szCs w:val="24"/>
        </w:rPr>
        <w:t>CONCEPT NOTE</w:t>
      </w:r>
    </w:p>
    <w:p w14:paraId="0CEA055A" w14:textId="0F1ABA7E" w:rsidR="00A73096" w:rsidRDefault="00A73096" w:rsidP="0064234A">
      <w:pPr>
        <w:spacing w:after="0" w:line="240" w:lineRule="auto"/>
        <w:jc w:val="both"/>
        <w:rPr>
          <w:rFonts w:ascii="Times New Roman" w:hAnsi="Times New Roman"/>
          <w:b/>
          <w:i/>
          <w:sz w:val="24"/>
          <w:szCs w:val="24"/>
        </w:rPr>
      </w:pPr>
    </w:p>
    <w:p w14:paraId="0F71321E" w14:textId="77777777" w:rsidR="00E37889" w:rsidRPr="00521390" w:rsidRDefault="00E37889" w:rsidP="0064234A">
      <w:pPr>
        <w:spacing w:after="0" w:line="240" w:lineRule="auto"/>
        <w:jc w:val="both"/>
        <w:rPr>
          <w:rFonts w:ascii="Times New Roman" w:hAnsi="Times New Roman"/>
          <w:b/>
          <w:i/>
          <w:sz w:val="24"/>
          <w:szCs w:val="24"/>
        </w:rPr>
      </w:pPr>
    </w:p>
    <w:p w14:paraId="1B87BA9E" w14:textId="34A75EDD" w:rsidR="00793CD7" w:rsidRDefault="00793CD7" w:rsidP="0046476E">
      <w:pPr>
        <w:pStyle w:val="ListParagraph"/>
        <w:numPr>
          <w:ilvl w:val="0"/>
          <w:numId w:val="3"/>
        </w:numPr>
        <w:spacing w:after="0" w:line="240" w:lineRule="auto"/>
        <w:ind w:left="0" w:firstLine="720"/>
        <w:jc w:val="both"/>
        <w:rPr>
          <w:rFonts w:ascii="Times New Roman" w:hAnsi="Times New Roman"/>
          <w:b/>
          <w:sz w:val="24"/>
          <w:szCs w:val="24"/>
        </w:rPr>
      </w:pPr>
      <w:r w:rsidRPr="00521390">
        <w:rPr>
          <w:rFonts w:ascii="Times New Roman" w:hAnsi="Times New Roman"/>
          <w:b/>
          <w:sz w:val="24"/>
          <w:szCs w:val="24"/>
        </w:rPr>
        <w:t>INTRODUCTION</w:t>
      </w:r>
    </w:p>
    <w:p w14:paraId="13EF02DA" w14:textId="77777777" w:rsidR="0046476E" w:rsidRPr="00521390" w:rsidRDefault="0046476E" w:rsidP="0046476E">
      <w:pPr>
        <w:pStyle w:val="ListParagraph"/>
        <w:spacing w:after="0" w:line="240" w:lineRule="auto"/>
        <w:jc w:val="both"/>
        <w:rPr>
          <w:rFonts w:ascii="Times New Roman" w:hAnsi="Times New Roman"/>
          <w:b/>
          <w:sz w:val="24"/>
          <w:szCs w:val="24"/>
        </w:rPr>
      </w:pPr>
    </w:p>
    <w:p w14:paraId="32299FAC" w14:textId="61B8F367" w:rsidR="0046476E" w:rsidRDefault="00B14D16" w:rsidP="006B5EAF">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On </w:t>
      </w:r>
      <w:r w:rsidR="00D14AE9">
        <w:rPr>
          <w:rFonts w:ascii="Times New Roman" w:hAnsi="Times New Roman"/>
          <w:sz w:val="24"/>
          <w:szCs w:val="24"/>
        </w:rPr>
        <w:t>8</w:t>
      </w:r>
      <w:r>
        <w:rPr>
          <w:rFonts w:ascii="Times New Roman" w:hAnsi="Times New Roman"/>
          <w:sz w:val="24"/>
          <w:szCs w:val="24"/>
        </w:rPr>
        <w:t xml:space="preserve"> </w:t>
      </w:r>
      <w:r w:rsidR="00D14AE9">
        <w:rPr>
          <w:rFonts w:ascii="Times New Roman" w:hAnsi="Times New Roman"/>
          <w:sz w:val="24"/>
          <w:szCs w:val="24"/>
        </w:rPr>
        <w:t>April</w:t>
      </w:r>
      <w:r w:rsidR="006B5EAF">
        <w:rPr>
          <w:rFonts w:ascii="Times New Roman" w:hAnsi="Times New Roman"/>
          <w:sz w:val="24"/>
          <w:szCs w:val="24"/>
        </w:rPr>
        <w:t xml:space="preserve"> 202</w:t>
      </w:r>
      <w:r w:rsidR="00D14AE9">
        <w:rPr>
          <w:rFonts w:ascii="Times New Roman" w:hAnsi="Times New Roman"/>
          <w:sz w:val="24"/>
          <w:szCs w:val="24"/>
        </w:rPr>
        <w:t>2</w:t>
      </w:r>
      <w:r w:rsidR="006B5EAF">
        <w:rPr>
          <w:rFonts w:ascii="Times New Roman" w:hAnsi="Times New Roman"/>
          <w:sz w:val="24"/>
          <w:szCs w:val="24"/>
        </w:rPr>
        <w:t xml:space="preserve">, </w:t>
      </w:r>
      <w:r w:rsidR="001A3889" w:rsidRPr="006B5EAF">
        <w:rPr>
          <w:rFonts w:ascii="Times New Roman" w:hAnsi="Times New Roman"/>
          <w:sz w:val="24"/>
          <w:szCs w:val="24"/>
        </w:rPr>
        <w:t xml:space="preserve">the Human Rights Council adopted resolution </w:t>
      </w:r>
      <w:r w:rsidR="006B5EAF">
        <w:rPr>
          <w:rFonts w:ascii="Times New Roman" w:hAnsi="Times New Roman"/>
          <w:sz w:val="24"/>
          <w:szCs w:val="24"/>
        </w:rPr>
        <w:t>4</w:t>
      </w:r>
      <w:r w:rsidR="000658B1">
        <w:rPr>
          <w:rFonts w:ascii="Times New Roman" w:hAnsi="Times New Roman"/>
          <w:sz w:val="24"/>
          <w:szCs w:val="24"/>
        </w:rPr>
        <w:t>9</w:t>
      </w:r>
      <w:r w:rsidR="00D14AE9">
        <w:rPr>
          <w:rFonts w:ascii="Times New Roman" w:hAnsi="Times New Roman"/>
          <w:sz w:val="24"/>
          <w:szCs w:val="24"/>
        </w:rPr>
        <w:t>/</w:t>
      </w:r>
      <w:r w:rsidR="006B5EAF">
        <w:rPr>
          <w:rFonts w:ascii="Times New Roman" w:hAnsi="Times New Roman"/>
          <w:sz w:val="24"/>
          <w:szCs w:val="24"/>
        </w:rPr>
        <w:t>9 on the “prevention of genocide”</w:t>
      </w:r>
      <w:r w:rsidR="001A3889" w:rsidRPr="006B5EAF">
        <w:rPr>
          <w:rFonts w:ascii="Times New Roman" w:hAnsi="Times New Roman"/>
          <w:sz w:val="24"/>
          <w:szCs w:val="24"/>
        </w:rPr>
        <w:t xml:space="preserve">. </w:t>
      </w:r>
      <w:r w:rsidR="008E3FC3" w:rsidRPr="006B5EAF">
        <w:rPr>
          <w:rFonts w:ascii="Times New Roman" w:hAnsi="Times New Roman"/>
          <w:sz w:val="24"/>
          <w:szCs w:val="24"/>
        </w:rPr>
        <w:t xml:space="preserve">In this resolution, the </w:t>
      </w:r>
      <w:r w:rsidR="00E500E8" w:rsidRPr="006B5EAF">
        <w:rPr>
          <w:rFonts w:ascii="Times New Roman" w:hAnsi="Times New Roman"/>
          <w:sz w:val="24"/>
          <w:szCs w:val="24"/>
        </w:rPr>
        <w:t xml:space="preserve">Council has </w:t>
      </w:r>
      <w:r w:rsidR="006B5EAF">
        <w:rPr>
          <w:rFonts w:ascii="Times New Roman" w:hAnsi="Times New Roman"/>
          <w:sz w:val="24"/>
          <w:szCs w:val="24"/>
        </w:rPr>
        <w:t>requested</w:t>
      </w:r>
      <w:r w:rsidR="006B5EAF" w:rsidRPr="006B5EAF">
        <w:rPr>
          <w:rFonts w:ascii="Times New Roman" w:hAnsi="Times New Roman"/>
          <w:sz w:val="24"/>
          <w:szCs w:val="24"/>
        </w:rPr>
        <w:t xml:space="preserve"> the United Nations High Commissioner for Human Rights to convene, before </w:t>
      </w:r>
      <w:r w:rsidR="003460B2">
        <w:rPr>
          <w:rFonts w:ascii="Times New Roman" w:hAnsi="Times New Roman"/>
          <w:sz w:val="24"/>
          <w:szCs w:val="24"/>
        </w:rPr>
        <w:t>its</w:t>
      </w:r>
      <w:r w:rsidR="006B5EAF" w:rsidRPr="006B5EAF">
        <w:rPr>
          <w:rFonts w:ascii="Times New Roman" w:hAnsi="Times New Roman"/>
          <w:sz w:val="24"/>
          <w:szCs w:val="24"/>
        </w:rPr>
        <w:t xml:space="preserve"> </w:t>
      </w:r>
      <w:r w:rsidR="000658B1">
        <w:rPr>
          <w:rFonts w:ascii="Times New Roman" w:hAnsi="Times New Roman"/>
          <w:sz w:val="24"/>
          <w:szCs w:val="24"/>
        </w:rPr>
        <w:t>fifty</w:t>
      </w:r>
      <w:r w:rsidR="006B5EAF" w:rsidRPr="006B5EAF">
        <w:rPr>
          <w:rFonts w:ascii="Times New Roman" w:hAnsi="Times New Roman"/>
          <w:sz w:val="24"/>
          <w:szCs w:val="24"/>
        </w:rPr>
        <w:t xml:space="preserve">-sixth session, a one-day intersessional meeting </w:t>
      </w:r>
      <w:r w:rsidR="003460B2">
        <w:rPr>
          <w:rFonts w:ascii="Times New Roman" w:hAnsi="Times New Roman"/>
          <w:sz w:val="24"/>
          <w:szCs w:val="24"/>
        </w:rPr>
        <w:t>“</w:t>
      </w:r>
      <w:r w:rsidR="000658B1" w:rsidRPr="000658B1">
        <w:rPr>
          <w:rFonts w:ascii="Times New Roman" w:hAnsi="Times New Roman"/>
          <w:sz w:val="24"/>
          <w:szCs w:val="24"/>
        </w:rPr>
        <w:t>to mark the seventy-fifth anniversary of the Convention on the Prevention and Punishment of the Crime of Genocide and to discuss the role of social media platforms and their instrumentalization by those seeking to spread hate leading to real-world discrimination and violence, which will provide a space for a thorough examination of the issue and a dialogue with various stakeholders</w:t>
      </w:r>
      <w:r w:rsidR="006B5EAF">
        <w:rPr>
          <w:rFonts w:ascii="Times New Roman" w:hAnsi="Times New Roman"/>
          <w:sz w:val="24"/>
          <w:szCs w:val="24"/>
        </w:rPr>
        <w:t>”</w:t>
      </w:r>
      <w:r w:rsidR="007D7146">
        <w:rPr>
          <w:rStyle w:val="FootnoteReference"/>
          <w:rFonts w:ascii="Times New Roman" w:hAnsi="Times New Roman"/>
          <w:sz w:val="24"/>
          <w:szCs w:val="24"/>
        </w:rPr>
        <w:footnoteReference w:id="1"/>
      </w:r>
      <w:r w:rsidR="008E3FC3" w:rsidRPr="006B5EAF">
        <w:rPr>
          <w:rFonts w:ascii="Times New Roman" w:hAnsi="Times New Roman"/>
          <w:sz w:val="24"/>
          <w:szCs w:val="24"/>
        </w:rPr>
        <w:t>.</w:t>
      </w:r>
    </w:p>
    <w:p w14:paraId="5480A98B" w14:textId="77777777" w:rsidR="00924777" w:rsidRDefault="00924777" w:rsidP="00924777">
      <w:pPr>
        <w:pStyle w:val="ListParagraph"/>
        <w:spacing w:after="0" w:line="240" w:lineRule="auto"/>
        <w:jc w:val="both"/>
        <w:rPr>
          <w:rFonts w:ascii="Times New Roman" w:hAnsi="Times New Roman"/>
          <w:sz w:val="24"/>
          <w:szCs w:val="24"/>
        </w:rPr>
      </w:pPr>
    </w:p>
    <w:p w14:paraId="49B0DEDD" w14:textId="136C0165" w:rsidR="0046476E" w:rsidRPr="00924777" w:rsidRDefault="008E3FC3" w:rsidP="00924777">
      <w:pPr>
        <w:pStyle w:val="ListParagraph"/>
        <w:numPr>
          <w:ilvl w:val="0"/>
          <w:numId w:val="1"/>
        </w:numPr>
        <w:spacing w:after="0" w:line="240" w:lineRule="auto"/>
        <w:jc w:val="both"/>
        <w:rPr>
          <w:rFonts w:ascii="Times New Roman" w:hAnsi="Times New Roman"/>
          <w:sz w:val="24"/>
          <w:szCs w:val="24"/>
        </w:rPr>
      </w:pPr>
      <w:r w:rsidRPr="00924777">
        <w:rPr>
          <w:rFonts w:ascii="Times New Roman" w:hAnsi="Times New Roman"/>
          <w:sz w:val="24"/>
          <w:szCs w:val="24"/>
        </w:rPr>
        <w:t xml:space="preserve">The present concept note details </w:t>
      </w:r>
      <w:r w:rsidR="00A73096" w:rsidRPr="00924777">
        <w:rPr>
          <w:rFonts w:ascii="Times New Roman" w:hAnsi="Times New Roman"/>
          <w:sz w:val="24"/>
          <w:szCs w:val="24"/>
        </w:rPr>
        <w:t xml:space="preserve">the </w:t>
      </w:r>
      <w:r w:rsidRPr="00924777">
        <w:rPr>
          <w:rFonts w:ascii="Times New Roman" w:hAnsi="Times New Roman"/>
          <w:sz w:val="24"/>
          <w:szCs w:val="24"/>
        </w:rPr>
        <w:t xml:space="preserve">content, methodology and expected outcome of </w:t>
      </w:r>
      <w:r w:rsidR="006B5EAF" w:rsidRPr="00924777">
        <w:rPr>
          <w:rFonts w:ascii="Times New Roman" w:hAnsi="Times New Roman"/>
          <w:sz w:val="24"/>
          <w:szCs w:val="24"/>
        </w:rPr>
        <w:t xml:space="preserve">the one-day intersessional meeting </w:t>
      </w:r>
      <w:r w:rsidR="00A73096" w:rsidRPr="00924777">
        <w:rPr>
          <w:rFonts w:ascii="Times New Roman" w:hAnsi="Times New Roman"/>
          <w:sz w:val="24"/>
          <w:szCs w:val="24"/>
        </w:rPr>
        <w:t xml:space="preserve">that </w:t>
      </w:r>
      <w:r w:rsidR="00A16C98" w:rsidRPr="00924777">
        <w:rPr>
          <w:rFonts w:ascii="Times New Roman" w:hAnsi="Times New Roman"/>
          <w:sz w:val="24"/>
          <w:szCs w:val="24"/>
        </w:rPr>
        <w:t xml:space="preserve">will </w:t>
      </w:r>
      <w:r w:rsidR="00A73096" w:rsidRPr="00924777">
        <w:rPr>
          <w:rFonts w:ascii="Times New Roman" w:hAnsi="Times New Roman"/>
          <w:sz w:val="24"/>
          <w:szCs w:val="24"/>
        </w:rPr>
        <w:t>take place on</w:t>
      </w:r>
      <w:r w:rsidR="006B5EAF" w:rsidRPr="00924777">
        <w:rPr>
          <w:rFonts w:ascii="Times New Roman" w:hAnsi="Times New Roman"/>
          <w:sz w:val="24"/>
          <w:szCs w:val="24"/>
        </w:rPr>
        <w:t xml:space="preserve"> </w:t>
      </w:r>
      <w:r w:rsidR="000658B1">
        <w:rPr>
          <w:rFonts w:ascii="Times New Roman" w:hAnsi="Times New Roman"/>
          <w:sz w:val="24"/>
          <w:szCs w:val="24"/>
        </w:rPr>
        <w:t>4 December</w:t>
      </w:r>
      <w:r w:rsidR="006B5EAF" w:rsidRPr="00924777">
        <w:rPr>
          <w:rFonts w:ascii="Times New Roman" w:hAnsi="Times New Roman"/>
          <w:sz w:val="24"/>
          <w:szCs w:val="24"/>
        </w:rPr>
        <w:t xml:space="preserve"> 202</w:t>
      </w:r>
      <w:r w:rsidR="000658B1">
        <w:rPr>
          <w:rFonts w:ascii="Times New Roman" w:hAnsi="Times New Roman"/>
          <w:sz w:val="24"/>
          <w:szCs w:val="24"/>
        </w:rPr>
        <w:t>3</w:t>
      </w:r>
      <w:r w:rsidR="006B5EAF" w:rsidRPr="00B14D16">
        <w:rPr>
          <w:rFonts w:ascii="Times New Roman" w:hAnsi="Times New Roman"/>
          <w:sz w:val="24"/>
          <w:szCs w:val="24"/>
        </w:rPr>
        <w:t xml:space="preserve">. </w:t>
      </w:r>
    </w:p>
    <w:p w14:paraId="1B642D70" w14:textId="753F61EC" w:rsidR="00E37889" w:rsidRDefault="00E37889" w:rsidP="0046476E">
      <w:pPr>
        <w:spacing w:after="0" w:line="240" w:lineRule="auto"/>
        <w:jc w:val="both"/>
        <w:rPr>
          <w:rFonts w:ascii="Times New Roman" w:hAnsi="Times New Roman"/>
          <w:sz w:val="24"/>
          <w:szCs w:val="24"/>
        </w:rPr>
      </w:pPr>
    </w:p>
    <w:p w14:paraId="1B9C90E6" w14:textId="77777777" w:rsidR="00B54302" w:rsidRPr="00CB1916" w:rsidRDefault="00B54302" w:rsidP="0046476E">
      <w:pPr>
        <w:spacing w:after="0" w:line="240" w:lineRule="auto"/>
        <w:jc w:val="both"/>
        <w:rPr>
          <w:rFonts w:ascii="Times New Roman" w:hAnsi="Times New Roman"/>
          <w:sz w:val="24"/>
          <w:szCs w:val="24"/>
        </w:rPr>
      </w:pPr>
    </w:p>
    <w:p w14:paraId="0429DBF3" w14:textId="6762218C" w:rsidR="00C06752" w:rsidRDefault="00793CD7" w:rsidP="0046476E">
      <w:pPr>
        <w:pStyle w:val="ListParagraph"/>
        <w:numPr>
          <w:ilvl w:val="0"/>
          <w:numId w:val="3"/>
        </w:numPr>
        <w:spacing w:after="0" w:line="240" w:lineRule="auto"/>
        <w:ind w:left="0" w:firstLine="720"/>
        <w:jc w:val="both"/>
        <w:rPr>
          <w:rFonts w:ascii="Times New Roman" w:hAnsi="Times New Roman"/>
          <w:b/>
          <w:sz w:val="24"/>
          <w:szCs w:val="24"/>
        </w:rPr>
      </w:pPr>
      <w:r w:rsidRPr="00521390">
        <w:rPr>
          <w:rFonts w:ascii="Times New Roman" w:hAnsi="Times New Roman"/>
          <w:b/>
          <w:sz w:val="24"/>
          <w:szCs w:val="24"/>
        </w:rPr>
        <w:t xml:space="preserve">BACKGROUND </w:t>
      </w:r>
    </w:p>
    <w:p w14:paraId="7A932362" w14:textId="6C0CF01C" w:rsidR="00B0613E" w:rsidRPr="009522BE" w:rsidRDefault="00B0613E" w:rsidP="009522BE">
      <w:pPr>
        <w:spacing w:after="0" w:line="240" w:lineRule="auto"/>
        <w:jc w:val="both"/>
        <w:rPr>
          <w:rFonts w:ascii="Times New Roman" w:hAnsi="Times New Roman"/>
          <w:sz w:val="24"/>
          <w:szCs w:val="24"/>
        </w:rPr>
      </w:pPr>
    </w:p>
    <w:p w14:paraId="7FABF902" w14:textId="790E0FC4" w:rsidR="003460B2" w:rsidRPr="006203B3" w:rsidRDefault="009522BE" w:rsidP="006203B3">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R</w:t>
      </w:r>
      <w:r w:rsidR="00B0613E">
        <w:rPr>
          <w:rFonts w:ascii="Times New Roman" w:hAnsi="Times New Roman"/>
          <w:sz w:val="24"/>
          <w:szCs w:val="24"/>
        </w:rPr>
        <w:t xml:space="preserve">esolution </w:t>
      </w:r>
      <w:r w:rsidR="004358D7">
        <w:rPr>
          <w:rFonts w:ascii="Times New Roman" w:hAnsi="Times New Roman"/>
          <w:sz w:val="24"/>
          <w:szCs w:val="24"/>
        </w:rPr>
        <w:t>4</w:t>
      </w:r>
      <w:r w:rsidR="00A04827">
        <w:rPr>
          <w:rFonts w:ascii="Times New Roman" w:hAnsi="Times New Roman"/>
          <w:sz w:val="24"/>
          <w:szCs w:val="24"/>
        </w:rPr>
        <w:t>9/</w:t>
      </w:r>
      <w:r w:rsidR="00516E67">
        <w:rPr>
          <w:rFonts w:ascii="Times New Roman" w:hAnsi="Times New Roman"/>
          <w:sz w:val="24"/>
          <w:szCs w:val="24"/>
        </w:rPr>
        <w:t>9 follows a series of resolution</w:t>
      </w:r>
      <w:r w:rsidR="00954116">
        <w:rPr>
          <w:rFonts w:ascii="Times New Roman" w:hAnsi="Times New Roman"/>
          <w:sz w:val="24"/>
          <w:szCs w:val="24"/>
        </w:rPr>
        <w:t>s adopted by the Human Rights Council</w:t>
      </w:r>
      <w:r w:rsidR="00516E67">
        <w:rPr>
          <w:rFonts w:ascii="Times New Roman" w:hAnsi="Times New Roman"/>
          <w:sz w:val="24"/>
          <w:szCs w:val="24"/>
        </w:rPr>
        <w:t xml:space="preserve"> on the prevention of genocide, including resolutions </w:t>
      </w:r>
      <w:r w:rsidR="00516E67" w:rsidRPr="00516E67">
        <w:rPr>
          <w:rFonts w:ascii="Times New Roman" w:hAnsi="Times New Roman"/>
          <w:sz w:val="24"/>
          <w:szCs w:val="24"/>
        </w:rPr>
        <w:t>7/25 of 28 March 2008, 22/22 of 22 March 2013, 28/34 of</w:t>
      </w:r>
      <w:r w:rsidR="00516E67">
        <w:rPr>
          <w:rFonts w:ascii="Times New Roman" w:hAnsi="Times New Roman"/>
          <w:sz w:val="24"/>
          <w:szCs w:val="24"/>
        </w:rPr>
        <w:t xml:space="preserve"> </w:t>
      </w:r>
      <w:r w:rsidR="00516E67" w:rsidRPr="00516E67">
        <w:rPr>
          <w:rFonts w:ascii="Times New Roman" w:hAnsi="Times New Roman"/>
          <w:sz w:val="24"/>
          <w:szCs w:val="24"/>
        </w:rPr>
        <w:t>27 March 2015 and 37/26 of 23 March 2018</w:t>
      </w:r>
      <w:r w:rsidR="00A04827">
        <w:rPr>
          <w:rFonts w:ascii="Times New Roman" w:hAnsi="Times New Roman"/>
          <w:sz w:val="24"/>
          <w:szCs w:val="24"/>
        </w:rPr>
        <w:t>, and 43/29 of 29 June 2020</w:t>
      </w:r>
      <w:r w:rsidR="00516E67">
        <w:rPr>
          <w:rFonts w:ascii="Times New Roman" w:hAnsi="Times New Roman"/>
          <w:sz w:val="24"/>
          <w:szCs w:val="24"/>
        </w:rPr>
        <w:t xml:space="preserve">. </w:t>
      </w:r>
      <w:r w:rsidR="00E97C7F">
        <w:rPr>
          <w:rFonts w:ascii="Times New Roman" w:hAnsi="Times New Roman"/>
          <w:sz w:val="24"/>
          <w:szCs w:val="24"/>
        </w:rPr>
        <w:t>In line with</w:t>
      </w:r>
      <w:r w:rsidR="00516E67">
        <w:rPr>
          <w:rFonts w:ascii="Times New Roman" w:hAnsi="Times New Roman"/>
          <w:sz w:val="24"/>
          <w:szCs w:val="24"/>
        </w:rPr>
        <w:t xml:space="preserve"> th</w:t>
      </w:r>
      <w:r w:rsidR="004358D7">
        <w:rPr>
          <w:rFonts w:ascii="Times New Roman" w:hAnsi="Times New Roman"/>
          <w:sz w:val="24"/>
          <w:szCs w:val="24"/>
        </w:rPr>
        <w:t xml:space="preserve">ese </w:t>
      </w:r>
      <w:r w:rsidR="00B54302">
        <w:rPr>
          <w:rFonts w:ascii="Times New Roman" w:hAnsi="Times New Roman"/>
          <w:sz w:val="24"/>
          <w:szCs w:val="24"/>
        </w:rPr>
        <w:t>texts</w:t>
      </w:r>
      <w:r w:rsidR="004358D7">
        <w:rPr>
          <w:rFonts w:ascii="Times New Roman" w:hAnsi="Times New Roman"/>
          <w:sz w:val="24"/>
          <w:szCs w:val="24"/>
        </w:rPr>
        <w:t>, resolution 4</w:t>
      </w:r>
      <w:r w:rsidR="00A04827">
        <w:rPr>
          <w:rFonts w:ascii="Times New Roman" w:hAnsi="Times New Roman"/>
          <w:sz w:val="24"/>
          <w:szCs w:val="24"/>
        </w:rPr>
        <w:t>9/</w:t>
      </w:r>
      <w:r w:rsidR="00516E67">
        <w:rPr>
          <w:rFonts w:ascii="Times New Roman" w:hAnsi="Times New Roman"/>
          <w:sz w:val="24"/>
          <w:szCs w:val="24"/>
        </w:rPr>
        <w:t xml:space="preserve">9 </w:t>
      </w:r>
      <w:r w:rsidR="00BE77A6">
        <w:rPr>
          <w:rFonts w:ascii="Times New Roman" w:hAnsi="Times New Roman"/>
          <w:sz w:val="24"/>
          <w:szCs w:val="24"/>
        </w:rPr>
        <w:t xml:space="preserve">restates the </w:t>
      </w:r>
      <w:r w:rsidR="00E97C7F">
        <w:rPr>
          <w:rFonts w:ascii="Times New Roman" w:hAnsi="Times New Roman"/>
          <w:sz w:val="24"/>
          <w:szCs w:val="24"/>
        </w:rPr>
        <w:t>grav</w:t>
      </w:r>
      <w:r w:rsidR="00BE77A6">
        <w:rPr>
          <w:rFonts w:ascii="Times New Roman" w:hAnsi="Times New Roman"/>
          <w:sz w:val="24"/>
          <w:szCs w:val="24"/>
        </w:rPr>
        <w:t xml:space="preserve">ity of the crime of genocide </w:t>
      </w:r>
      <w:r w:rsidR="003460B2">
        <w:rPr>
          <w:rFonts w:ascii="Times New Roman" w:hAnsi="Times New Roman"/>
          <w:sz w:val="24"/>
          <w:szCs w:val="24"/>
        </w:rPr>
        <w:t xml:space="preserve">and notes that </w:t>
      </w:r>
      <w:r w:rsidR="0086408C">
        <w:rPr>
          <w:rFonts w:ascii="Times New Roman" w:hAnsi="Times New Roman"/>
          <w:sz w:val="24"/>
          <w:szCs w:val="24"/>
        </w:rPr>
        <w:t>genocide has inflicted great losses on humanity at all periods of history</w:t>
      </w:r>
      <w:r w:rsidR="003460B2" w:rsidRPr="003460B2">
        <w:rPr>
          <w:rFonts w:ascii="Times New Roman" w:hAnsi="Times New Roman"/>
          <w:sz w:val="24"/>
          <w:szCs w:val="24"/>
        </w:rPr>
        <w:t>.</w:t>
      </w:r>
      <w:r w:rsidR="003460B2">
        <w:rPr>
          <w:rFonts w:ascii="Times New Roman" w:hAnsi="Times New Roman"/>
          <w:sz w:val="24"/>
          <w:szCs w:val="24"/>
        </w:rPr>
        <w:t xml:space="preserve"> While welcoming </w:t>
      </w:r>
      <w:r w:rsidR="003460B2" w:rsidRPr="003460B2">
        <w:rPr>
          <w:rFonts w:ascii="Times New Roman" w:hAnsi="Times New Roman"/>
          <w:sz w:val="24"/>
          <w:szCs w:val="24"/>
        </w:rPr>
        <w:t xml:space="preserve">the significant progress made since the adoption of General Assembly </w:t>
      </w:r>
      <w:r w:rsidR="00954116">
        <w:rPr>
          <w:rFonts w:ascii="Times New Roman" w:hAnsi="Times New Roman"/>
          <w:sz w:val="24"/>
          <w:szCs w:val="24"/>
        </w:rPr>
        <w:t xml:space="preserve">resolution </w:t>
      </w:r>
      <w:r w:rsidR="003460B2" w:rsidRPr="003460B2">
        <w:rPr>
          <w:rFonts w:ascii="Times New Roman" w:hAnsi="Times New Roman"/>
          <w:sz w:val="24"/>
          <w:szCs w:val="24"/>
        </w:rPr>
        <w:t xml:space="preserve">96 (I) of 11 </w:t>
      </w:r>
      <w:r w:rsidR="00954116">
        <w:rPr>
          <w:rFonts w:ascii="Times New Roman" w:hAnsi="Times New Roman"/>
          <w:sz w:val="24"/>
          <w:szCs w:val="24"/>
        </w:rPr>
        <w:t>December 1946</w:t>
      </w:r>
      <w:r w:rsidR="003460B2" w:rsidRPr="003460B2">
        <w:rPr>
          <w:rFonts w:ascii="Times New Roman" w:hAnsi="Times New Roman"/>
          <w:sz w:val="24"/>
          <w:szCs w:val="24"/>
        </w:rPr>
        <w:t xml:space="preserve"> to prevent, criminal</w:t>
      </w:r>
      <w:r w:rsidR="003460B2">
        <w:rPr>
          <w:rFonts w:ascii="Times New Roman" w:hAnsi="Times New Roman"/>
          <w:sz w:val="24"/>
          <w:szCs w:val="24"/>
        </w:rPr>
        <w:t xml:space="preserve">ise and punish acts of genocide and </w:t>
      </w:r>
      <w:r w:rsidR="00361977">
        <w:rPr>
          <w:rFonts w:ascii="Times New Roman" w:hAnsi="Times New Roman"/>
          <w:sz w:val="24"/>
          <w:szCs w:val="24"/>
        </w:rPr>
        <w:t xml:space="preserve">the </w:t>
      </w:r>
      <w:r w:rsidR="00807A06">
        <w:rPr>
          <w:rFonts w:ascii="Times New Roman" w:hAnsi="Times New Roman"/>
          <w:sz w:val="24"/>
          <w:szCs w:val="24"/>
        </w:rPr>
        <w:t xml:space="preserve">adoption on 9 December 1948 of the Convention on </w:t>
      </w:r>
      <w:r w:rsidR="00807A06">
        <w:rPr>
          <w:rFonts w:ascii="Times New Roman" w:hAnsi="Times New Roman"/>
          <w:sz w:val="24"/>
          <w:szCs w:val="24"/>
        </w:rPr>
        <w:lastRenderedPageBreak/>
        <w:t>the Prevention and Punishment of the Crime of Genocide (the Genocide Convention)</w:t>
      </w:r>
      <w:r w:rsidR="00361977">
        <w:rPr>
          <w:rFonts w:ascii="Times New Roman" w:hAnsi="Times New Roman"/>
          <w:sz w:val="24"/>
          <w:szCs w:val="24"/>
        </w:rPr>
        <w:t>,</w:t>
      </w:r>
      <w:r w:rsidR="00807A06">
        <w:rPr>
          <w:rStyle w:val="FootnoteReference"/>
          <w:rFonts w:ascii="Times New Roman" w:hAnsi="Times New Roman"/>
          <w:sz w:val="24"/>
          <w:szCs w:val="24"/>
        </w:rPr>
        <w:footnoteReference w:id="2"/>
      </w:r>
      <w:r w:rsidR="003460B2">
        <w:rPr>
          <w:rFonts w:ascii="Times New Roman" w:hAnsi="Times New Roman"/>
          <w:sz w:val="24"/>
          <w:szCs w:val="24"/>
        </w:rPr>
        <w:t xml:space="preserve"> it highlights </w:t>
      </w:r>
      <w:r w:rsidR="00954116">
        <w:rPr>
          <w:rFonts w:ascii="Times New Roman" w:hAnsi="Times New Roman"/>
          <w:sz w:val="24"/>
          <w:szCs w:val="24"/>
        </w:rPr>
        <w:t xml:space="preserve">however </w:t>
      </w:r>
      <w:r w:rsidR="003460B2">
        <w:rPr>
          <w:rFonts w:ascii="Times New Roman" w:hAnsi="Times New Roman"/>
          <w:sz w:val="24"/>
          <w:szCs w:val="24"/>
        </w:rPr>
        <w:t xml:space="preserve">the </w:t>
      </w:r>
      <w:r w:rsidR="00BE77A6" w:rsidRPr="003460B2">
        <w:rPr>
          <w:rFonts w:ascii="Times New Roman" w:hAnsi="Times New Roman"/>
          <w:sz w:val="24"/>
          <w:szCs w:val="24"/>
        </w:rPr>
        <w:t xml:space="preserve">need </w:t>
      </w:r>
      <w:r w:rsidR="008107C1" w:rsidRPr="003460B2">
        <w:rPr>
          <w:rFonts w:ascii="Times New Roman" w:hAnsi="Times New Roman"/>
          <w:sz w:val="24"/>
          <w:szCs w:val="24"/>
        </w:rPr>
        <w:t xml:space="preserve">to further international cooperation to facilitate </w:t>
      </w:r>
      <w:r w:rsidR="00954116">
        <w:rPr>
          <w:rFonts w:ascii="Times New Roman" w:hAnsi="Times New Roman"/>
          <w:sz w:val="24"/>
          <w:szCs w:val="24"/>
        </w:rPr>
        <w:t xml:space="preserve">the </w:t>
      </w:r>
      <w:r w:rsidR="008107C1" w:rsidRPr="003460B2">
        <w:rPr>
          <w:rFonts w:ascii="Times New Roman" w:hAnsi="Times New Roman"/>
          <w:sz w:val="24"/>
          <w:szCs w:val="24"/>
        </w:rPr>
        <w:t>timely prevention and punishment</w:t>
      </w:r>
      <w:r w:rsidR="00954116">
        <w:rPr>
          <w:rFonts w:ascii="Times New Roman" w:hAnsi="Times New Roman"/>
          <w:sz w:val="24"/>
          <w:szCs w:val="24"/>
        </w:rPr>
        <w:t xml:space="preserve"> of genocide</w:t>
      </w:r>
      <w:r w:rsidR="008107C1" w:rsidRPr="003460B2">
        <w:rPr>
          <w:rFonts w:ascii="Times New Roman" w:hAnsi="Times New Roman"/>
          <w:sz w:val="24"/>
          <w:szCs w:val="24"/>
        </w:rPr>
        <w:t xml:space="preserve">. </w:t>
      </w:r>
      <w:r w:rsidR="000F3B68">
        <w:rPr>
          <w:rFonts w:ascii="Times New Roman" w:hAnsi="Times New Roman"/>
          <w:sz w:val="24"/>
          <w:szCs w:val="24"/>
        </w:rPr>
        <w:t>The</w:t>
      </w:r>
      <w:r w:rsidR="000F3B68" w:rsidRPr="000F3B68">
        <w:rPr>
          <w:rFonts w:ascii="Times New Roman" w:hAnsi="Times New Roman"/>
          <w:sz w:val="24"/>
          <w:szCs w:val="24"/>
        </w:rPr>
        <w:t xml:space="preserve"> resolution und</w:t>
      </w:r>
      <w:r w:rsidR="000F3B68">
        <w:rPr>
          <w:rFonts w:ascii="Times New Roman" w:hAnsi="Times New Roman"/>
          <w:sz w:val="24"/>
          <w:szCs w:val="24"/>
        </w:rPr>
        <w:t xml:space="preserve">erlines also the importance of </w:t>
      </w:r>
      <w:r w:rsidR="000F3B68" w:rsidRPr="000F3B68">
        <w:rPr>
          <w:rFonts w:ascii="Times New Roman" w:hAnsi="Times New Roman"/>
          <w:sz w:val="24"/>
          <w:szCs w:val="24"/>
        </w:rPr>
        <w:t>ensuring accountability, truth, justice, reparation, guarantees of non-recurrence and preservation of historic memory, and to combating genocide denial</w:t>
      </w:r>
      <w:r w:rsidR="000F3B68">
        <w:rPr>
          <w:rFonts w:ascii="Times New Roman" w:hAnsi="Times New Roman"/>
          <w:sz w:val="24"/>
          <w:szCs w:val="24"/>
        </w:rPr>
        <w:t xml:space="preserve"> and other forms of hate speech.</w:t>
      </w:r>
      <w:r w:rsidR="006203B3" w:rsidRPr="006203B3">
        <w:rPr>
          <w:rFonts w:ascii="Times New Roman" w:hAnsi="Times New Roman"/>
          <w:sz w:val="24"/>
          <w:szCs w:val="24"/>
        </w:rPr>
        <w:t xml:space="preserve"> </w:t>
      </w:r>
      <w:r w:rsidR="006203B3">
        <w:rPr>
          <w:rFonts w:ascii="Times New Roman" w:hAnsi="Times New Roman"/>
          <w:sz w:val="24"/>
          <w:szCs w:val="24"/>
        </w:rPr>
        <w:t>This year marks the 75</w:t>
      </w:r>
      <w:r w:rsidR="006203B3" w:rsidRPr="00E8669B">
        <w:rPr>
          <w:rFonts w:ascii="Times New Roman" w:hAnsi="Times New Roman"/>
          <w:sz w:val="24"/>
          <w:szCs w:val="24"/>
          <w:vertAlign w:val="superscript"/>
        </w:rPr>
        <w:t>th</w:t>
      </w:r>
      <w:r w:rsidR="006203B3">
        <w:rPr>
          <w:rFonts w:ascii="Times New Roman" w:hAnsi="Times New Roman"/>
          <w:sz w:val="24"/>
          <w:szCs w:val="24"/>
        </w:rPr>
        <w:t xml:space="preserve"> anniversary of the adoption of the Genocide Convention. The intersessional meeting will help inform and contribute to the overall commemoration of this important anniversary, which will also be marked by a high-level commemorative event to be organized by the UN Office of the Special Adviser on the Prevention of Genocide in New York on 8 December 2023 under the theme of: </w:t>
      </w:r>
      <w:r w:rsidR="006203B3" w:rsidRPr="00E8669B">
        <w:rPr>
          <w:rFonts w:ascii="Times New Roman" w:hAnsi="Times New Roman"/>
          <w:i/>
          <w:iCs/>
          <w:sz w:val="24"/>
          <w:szCs w:val="24"/>
        </w:rPr>
        <w:t xml:space="preserve">A Living Force in World Society: The Legacy of the 1948 Convention on the Prevention and Punishment of the Crime of Genocide.  </w:t>
      </w:r>
    </w:p>
    <w:p w14:paraId="35F36041" w14:textId="77777777" w:rsidR="00AA16FA" w:rsidRDefault="00AA16FA" w:rsidP="00AA16FA">
      <w:pPr>
        <w:pStyle w:val="ListParagraph"/>
        <w:spacing w:after="0" w:line="240" w:lineRule="auto"/>
        <w:jc w:val="both"/>
        <w:rPr>
          <w:rFonts w:ascii="Times New Roman" w:hAnsi="Times New Roman"/>
          <w:sz w:val="24"/>
          <w:szCs w:val="24"/>
        </w:rPr>
      </w:pPr>
    </w:p>
    <w:p w14:paraId="59E4711A" w14:textId="40FE2494" w:rsidR="00B70A99" w:rsidRDefault="00954116" w:rsidP="0095411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R</w:t>
      </w:r>
      <w:r w:rsidR="00AA16FA">
        <w:rPr>
          <w:rFonts w:ascii="Times New Roman" w:hAnsi="Times New Roman"/>
          <w:sz w:val="24"/>
          <w:szCs w:val="24"/>
        </w:rPr>
        <w:t>esolution</w:t>
      </w:r>
      <w:r w:rsidR="00E96A37">
        <w:rPr>
          <w:rFonts w:ascii="Times New Roman" w:hAnsi="Times New Roman"/>
          <w:sz w:val="24"/>
          <w:szCs w:val="24"/>
        </w:rPr>
        <w:t xml:space="preserve"> 4</w:t>
      </w:r>
      <w:r w:rsidR="0086408C">
        <w:rPr>
          <w:rFonts w:ascii="Times New Roman" w:hAnsi="Times New Roman"/>
          <w:sz w:val="24"/>
          <w:szCs w:val="24"/>
        </w:rPr>
        <w:t>9/</w:t>
      </w:r>
      <w:r w:rsidR="00711810">
        <w:rPr>
          <w:rFonts w:ascii="Times New Roman" w:hAnsi="Times New Roman"/>
          <w:sz w:val="24"/>
          <w:szCs w:val="24"/>
        </w:rPr>
        <w:t>9</w:t>
      </w:r>
      <w:r>
        <w:rPr>
          <w:rFonts w:ascii="Times New Roman" w:hAnsi="Times New Roman"/>
          <w:sz w:val="24"/>
          <w:szCs w:val="24"/>
        </w:rPr>
        <w:t xml:space="preserve"> insists on the need to prevent genocide at national, regional/sub-regional and international levels. </w:t>
      </w:r>
      <w:r w:rsidRPr="00954116">
        <w:rPr>
          <w:rFonts w:ascii="Times New Roman" w:hAnsi="Times New Roman"/>
          <w:sz w:val="24"/>
          <w:szCs w:val="24"/>
        </w:rPr>
        <w:t>In this respect,</w:t>
      </w:r>
      <w:r>
        <w:rPr>
          <w:rFonts w:ascii="Times New Roman" w:hAnsi="Times New Roman"/>
          <w:sz w:val="24"/>
          <w:szCs w:val="24"/>
        </w:rPr>
        <w:t xml:space="preserve"> it </w:t>
      </w:r>
      <w:r w:rsidR="00AA16FA" w:rsidRPr="00954116">
        <w:rPr>
          <w:rFonts w:ascii="Times New Roman" w:hAnsi="Times New Roman"/>
          <w:sz w:val="24"/>
          <w:szCs w:val="24"/>
        </w:rPr>
        <w:t>reiterates the responsibility of each individual S</w:t>
      </w:r>
      <w:r w:rsidR="00711810" w:rsidRPr="00954116">
        <w:rPr>
          <w:rFonts w:ascii="Times New Roman" w:hAnsi="Times New Roman"/>
          <w:sz w:val="24"/>
          <w:szCs w:val="24"/>
        </w:rPr>
        <w:t>tate</w:t>
      </w:r>
      <w:r w:rsidR="00AA16FA" w:rsidRPr="00954116">
        <w:rPr>
          <w:rFonts w:ascii="Times New Roman" w:hAnsi="Times New Roman"/>
          <w:sz w:val="24"/>
          <w:szCs w:val="24"/>
        </w:rPr>
        <w:t xml:space="preserve"> to protect its populations from genocide</w:t>
      </w:r>
      <w:r w:rsidR="004358D7" w:rsidRPr="00954116">
        <w:rPr>
          <w:rFonts w:ascii="Times New Roman" w:hAnsi="Times New Roman"/>
          <w:sz w:val="24"/>
          <w:szCs w:val="24"/>
        </w:rPr>
        <w:t xml:space="preserve"> </w:t>
      </w:r>
      <w:r w:rsidR="0086408C">
        <w:rPr>
          <w:rFonts w:ascii="Times New Roman" w:hAnsi="Times New Roman"/>
          <w:sz w:val="24"/>
          <w:szCs w:val="24"/>
        </w:rPr>
        <w:t>and</w:t>
      </w:r>
      <w:r w:rsidR="004358D7" w:rsidRPr="00954116">
        <w:rPr>
          <w:rFonts w:ascii="Times New Roman" w:hAnsi="Times New Roman"/>
          <w:sz w:val="24"/>
          <w:szCs w:val="24"/>
        </w:rPr>
        <w:t xml:space="preserve"> reaffirms its support to the mandate and the work of the Special Adviser to the Secretary General on the Prevention of G</w:t>
      </w:r>
      <w:r w:rsidR="00B70A99" w:rsidRPr="00954116">
        <w:rPr>
          <w:rFonts w:ascii="Times New Roman" w:hAnsi="Times New Roman"/>
          <w:sz w:val="24"/>
          <w:szCs w:val="24"/>
        </w:rPr>
        <w:t xml:space="preserve">enocide. </w:t>
      </w:r>
      <w:r w:rsidR="008107C1" w:rsidRPr="00954116">
        <w:rPr>
          <w:rFonts w:ascii="Times New Roman" w:hAnsi="Times New Roman"/>
          <w:sz w:val="24"/>
          <w:szCs w:val="24"/>
        </w:rPr>
        <w:t xml:space="preserve">It also stresses the </w:t>
      </w:r>
      <w:r>
        <w:rPr>
          <w:rFonts w:ascii="Times New Roman" w:hAnsi="Times New Roman"/>
          <w:sz w:val="24"/>
          <w:szCs w:val="24"/>
        </w:rPr>
        <w:t xml:space="preserve">critical </w:t>
      </w:r>
      <w:r w:rsidR="008107C1" w:rsidRPr="00954116">
        <w:rPr>
          <w:rFonts w:ascii="Times New Roman" w:hAnsi="Times New Roman"/>
          <w:sz w:val="24"/>
          <w:szCs w:val="24"/>
        </w:rPr>
        <w:t>role played by the Special Rap</w:t>
      </w:r>
      <w:r w:rsidR="00AA16FA" w:rsidRPr="00954116">
        <w:rPr>
          <w:rFonts w:ascii="Times New Roman" w:hAnsi="Times New Roman"/>
          <w:sz w:val="24"/>
          <w:szCs w:val="24"/>
        </w:rPr>
        <w:t>p</w:t>
      </w:r>
      <w:r w:rsidR="008107C1" w:rsidRPr="00954116">
        <w:rPr>
          <w:rFonts w:ascii="Times New Roman" w:hAnsi="Times New Roman"/>
          <w:sz w:val="24"/>
          <w:szCs w:val="24"/>
        </w:rPr>
        <w:t xml:space="preserve">orteur </w:t>
      </w:r>
      <w:r w:rsidR="00B70A99" w:rsidRPr="00954116">
        <w:rPr>
          <w:rFonts w:ascii="Times New Roman" w:hAnsi="Times New Roman"/>
          <w:sz w:val="24"/>
          <w:szCs w:val="24"/>
        </w:rPr>
        <w:t>on the promotion of truth, justice, reparation and guarantees of non-recurrence.</w:t>
      </w:r>
    </w:p>
    <w:p w14:paraId="306FDF2D" w14:textId="77777777" w:rsidR="008215A3" w:rsidRPr="008215A3" w:rsidRDefault="008215A3" w:rsidP="008215A3">
      <w:pPr>
        <w:pStyle w:val="ListParagraph"/>
        <w:rPr>
          <w:rFonts w:ascii="Times New Roman" w:hAnsi="Times New Roman"/>
          <w:sz w:val="24"/>
          <w:szCs w:val="24"/>
        </w:rPr>
      </w:pPr>
    </w:p>
    <w:p w14:paraId="70CE2BB6" w14:textId="2DB83AF9" w:rsidR="008215A3" w:rsidRPr="00954116" w:rsidRDefault="008215A3" w:rsidP="0095411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The resolution notes with concern </w:t>
      </w:r>
      <w:r w:rsidRPr="008215A3">
        <w:rPr>
          <w:rFonts w:ascii="Times New Roman" w:hAnsi="Times New Roman"/>
          <w:sz w:val="24"/>
          <w:szCs w:val="24"/>
        </w:rPr>
        <w:t>that the crime of genocide, war crimes and crimes against humanity are often preceded or accompanied by statements by political leaders and public figures that express support for the affirmation of superiority of a race or an ethnic group, dehumanize and demonize persons belonging to minorities, disseminating hostility and</w:t>
      </w:r>
      <w:r w:rsidRPr="008215A3">
        <w:t xml:space="preserve"> </w:t>
      </w:r>
      <w:r w:rsidRPr="008215A3">
        <w:rPr>
          <w:rFonts w:ascii="Times New Roman" w:hAnsi="Times New Roman"/>
          <w:sz w:val="24"/>
          <w:szCs w:val="24"/>
        </w:rPr>
        <w:t>prejudice against ethnic, religious or racial groups, or condone or justify violence against them</w:t>
      </w:r>
      <w:r>
        <w:rPr>
          <w:rFonts w:ascii="Times New Roman" w:hAnsi="Times New Roman"/>
          <w:sz w:val="24"/>
          <w:szCs w:val="24"/>
        </w:rPr>
        <w:t xml:space="preserve">. It also underlines that </w:t>
      </w:r>
      <w:r w:rsidRPr="008215A3">
        <w:rPr>
          <w:rFonts w:ascii="Times New Roman" w:hAnsi="Times New Roman"/>
          <w:sz w:val="24"/>
          <w:szCs w:val="24"/>
        </w:rPr>
        <w:t>misuse of new technologies, in particular social media platforms, can amplify hate speech and contribute to national, ethnical, racial or religious polarization</w:t>
      </w:r>
      <w:r>
        <w:rPr>
          <w:rFonts w:ascii="Times New Roman" w:hAnsi="Times New Roman"/>
          <w:sz w:val="24"/>
          <w:szCs w:val="24"/>
        </w:rPr>
        <w:t>.</w:t>
      </w:r>
    </w:p>
    <w:p w14:paraId="1FFE4628" w14:textId="2F1927B8" w:rsidR="00E37889" w:rsidRDefault="00E37889" w:rsidP="0064234A">
      <w:pPr>
        <w:spacing w:after="0" w:line="240" w:lineRule="auto"/>
        <w:jc w:val="both"/>
        <w:rPr>
          <w:rFonts w:ascii="Times New Roman" w:hAnsi="Times New Roman"/>
          <w:b/>
          <w:sz w:val="24"/>
          <w:szCs w:val="24"/>
        </w:rPr>
      </w:pPr>
    </w:p>
    <w:p w14:paraId="09D010C4" w14:textId="77777777" w:rsidR="00B54302" w:rsidRPr="0064234A" w:rsidRDefault="00B54302" w:rsidP="0064234A">
      <w:pPr>
        <w:spacing w:after="0" w:line="240" w:lineRule="auto"/>
        <w:jc w:val="both"/>
        <w:rPr>
          <w:rFonts w:ascii="Times New Roman" w:hAnsi="Times New Roman"/>
          <w:b/>
          <w:sz w:val="24"/>
          <w:szCs w:val="24"/>
        </w:rPr>
      </w:pPr>
    </w:p>
    <w:p w14:paraId="5F035093" w14:textId="7951A81F" w:rsidR="00793CD7" w:rsidRPr="00521390" w:rsidRDefault="00121CB9" w:rsidP="0046476E">
      <w:pPr>
        <w:pStyle w:val="ListParagraph"/>
        <w:numPr>
          <w:ilvl w:val="0"/>
          <w:numId w:val="3"/>
        </w:numPr>
        <w:spacing w:after="0" w:line="240" w:lineRule="auto"/>
        <w:ind w:left="0" w:firstLine="720"/>
        <w:jc w:val="both"/>
        <w:rPr>
          <w:rFonts w:ascii="Times New Roman" w:hAnsi="Times New Roman"/>
          <w:b/>
          <w:sz w:val="24"/>
          <w:szCs w:val="24"/>
        </w:rPr>
      </w:pPr>
      <w:r w:rsidRPr="00521390">
        <w:rPr>
          <w:rFonts w:ascii="Times New Roman" w:hAnsi="Times New Roman"/>
          <w:b/>
          <w:sz w:val="24"/>
          <w:szCs w:val="24"/>
        </w:rPr>
        <w:t xml:space="preserve">INTERSESSIONAL </w:t>
      </w:r>
      <w:r w:rsidR="00952C72">
        <w:rPr>
          <w:rFonts w:ascii="Times New Roman" w:hAnsi="Times New Roman"/>
          <w:b/>
          <w:sz w:val="24"/>
          <w:szCs w:val="24"/>
        </w:rPr>
        <w:t>MEETING</w:t>
      </w:r>
    </w:p>
    <w:p w14:paraId="3BA3AFBB" w14:textId="77777777" w:rsidR="00A73096" w:rsidRDefault="00A73096" w:rsidP="0046476E">
      <w:pPr>
        <w:spacing w:after="0" w:line="240" w:lineRule="auto"/>
        <w:ind w:firstLine="720"/>
        <w:jc w:val="both"/>
        <w:rPr>
          <w:rFonts w:ascii="Times New Roman" w:hAnsi="Times New Roman"/>
          <w:b/>
          <w:sz w:val="24"/>
          <w:szCs w:val="24"/>
          <w:u w:val="single"/>
        </w:rPr>
      </w:pPr>
    </w:p>
    <w:p w14:paraId="02581F00" w14:textId="2C360F07" w:rsidR="00A43F88" w:rsidRDefault="00A43F88" w:rsidP="00A43F88">
      <w:pPr>
        <w:spacing w:after="0" w:line="240" w:lineRule="auto"/>
        <w:jc w:val="both"/>
        <w:rPr>
          <w:rFonts w:ascii="Times New Roman" w:hAnsi="Times New Roman"/>
          <w:b/>
          <w:sz w:val="24"/>
          <w:szCs w:val="24"/>
          <w:u w:val="single"/>
        </w:rPr>
      </w:pPr>
      <w:r>
        <w:rPr>
          <w:rFonts w:ascii="Times New Roman" w:hAnsi="Times New Roman"/>
          <w:b/>
          <w:sz w:val="24"/>
          <w:szCs w:val="24"/>
          <w:u w:val="single"/>
        </w:rPr>
        <w:t>Overall Theme</w:t>
      </w:r>
    </w:p>
    <w:p w14:paraId="4236A996" w14:textId="77153F68" w:rsidR="00A43F88" w:rsidRPr="00A43F88" w:rsidRDefault="00A43F88" w:rsidP="00A43F88">
      <w:pPr>
        <w:spacing w:after="0" w:line="240" w:lineRule="auto"/>
        <w:jc w:val="both"/>
        <w:rPr>
          <w:rFonts w:ascii="Times New Roman" w:hAnsi="Times New Roman"/>
          <w:sz w:val="24"/>
          <w:szCs w:val="24"/>
        </w:rPr>
      </w:pPr>
    </w:p>
    <w:p w14:paraId="0046A4A5" w14:textId="604D7AF1" w:rsidR="00952C72" w:rsidRPr="00952C72" w:rsidRDefault="00E96A37" w:rsidP="00952C72">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As requested in resolution 4</w:t>
      </w:r>
      <w:r w:rsidR="006A239A">
        <w:rPr>
          <w:rFonts w:ascii="Times New Roman" w:hAnsi="Times New Roman"/>
          <w:sz w:val="24"/>
          <w:szCs w:val="24"/>
        </w:rPr>
        <w:t>9/</w:t>
      </w:r>
      <w:r w:rsidR="00952C72">
        <w:rPr>
          <w:rFonts w:ascii="Times New Roman" w:hAnsi="Times New Roman"/>
          <w:sz w:val="24"/>
          <w:szCs w:val="24"/>
        </w:rPr>
        <w:t xml:space="preserve">9, the intersessional meeting will consist </w:t>
      </w:r>
      <w:r w:rsidR="006A239A">
        <w:rPr>
          <w:rFonts w:ascii="Times New Roman" w:hAnsi="Times New Roman"/>
          <w:sz w:val="24"/>
          <w:szCs w:val="24"/>
        </w:rPr>
        <w:t>of</w:t>
      </w:r>
      <w:r w:rsidR="00952C72">
        <w:rPr>
          <w:rFonts w:ascii="Times New Roman" w:hAnsi="Times New Roman"/>
          <w:sz w:val="24"/>
          <w:szCs w:val="24"/>
        </w:rPr>
        <w:t xml:space="preserve"> a </w:t>
      </w:r>
      <w:r w:rsidR="00952C72" w:rsidRPr="00952C72">
        <w:rPr>
          <w:rFonts w:ascii="Times New Roman" w:hAnsi="Times New Roman"/>
          <w:sz w:val="24"/>
          <w:szCs w:val="24"/>
        </w:rPr>
        <w:t xml:space="preserve">dialogue on </w:t>
      </w:r>
      <w:r w:rsidR="006A239A" w:rsidRPr="006A239A">
        <w:rPr>
          <w:rFonts w:ascii="Times New Roman" w:hAnsi="Times New Roman"/>
          <w:sz w:val="24"/>
          <w:szCs w:val="24"/>
        </w:rPr>
        <w:t>the role of social media platforms and their instrumentalization by those seeking to spread hate leading to real-world discrimination and violence</w:t>
      </w:r>
      <w:r w:rsidR="00952C72">
        <w:rPr>
          <w:rFonts w:ascii="Times New Roman" w:hAnsi="Times New Roman"/>
          <w:sz w:val="24"/>
          <w:szCs w:val="24"/>
        </w:rPr>
        <w:t>.</w:t>
      </w:r>
    </w:p>
    <w:p w14:paraId="1172BD3D" w14:textId="4D518868" w:rsidR="003B2CA0" w:rsidRPr="00A43F88" w:rsidRDefault="00952C72" w:rsidP="00952C72">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 </w:t>
      </w:r>
    </w:p>
    <w:p w14:paraId="1D37112A" w14:textId="1FD56BDD" w:rsidR="00793CD7" w:rsidRPr="00521390" w:rsidRDefault="00793CD7" w:rsidP="00A43F88">
      <w:pPr>
        <w:spacing w:after="0" w:line="240" w:lineRule="auto"/>
        <w:jc w:val="both"/>
        <w:rPr>
          <w:rFonts w:ascii="Times New Roman" w:hAnsi="Times New Roman"/>
          <w:b/>
          <w:i/>
          <w:sz w:val="24"/>
          <w:szCs w:val="24"/>
          <w:u w:val="single"/>
        </w:rPr>
      </w:pPr>
      <w:r w:rsidRPr="00521390">
        <w:rPr>
          <w:rFonts w:ascii="Times New Roman" w:hAnsi="Times New Roman"/>
          <w:b/>
          <w:sz w:val="24"/>
          <w:szCs w:val="24"/>
          <w:u w:val="single"/>
        </w:rPr>
        <w:t>Date and Venue</w:t>
      </w:r>
    </w:p>
    <w:p w14:paraId="035EBC0C" w14:textId="77777777" w:rsidR="00A73096" w:rsidRDefault="00A73096" w:rsidP="00A73096">
      <w:pPr>
        <w:spacing w:after="0" w:line="240" w:lineRule="auto"/>
        <w:jc w:val="both"/>
        <w:rPr>
          <w:rFonts w:ascii="Times New Roman" w:hAnsi="Times New Roman"/>
          <w:sz w:val="24"/>
          <w:szCs w:val="24"/>
        </w:rPr>
      </w:pPr>
    </w:p>
    <w:p w14:paraId="3293CAFC" w14:textId="708D4061" w:rsidR="00E37889" w:rsidRPr="00952C72" w:rsidRDefault="00121CB9" w:rsidP="00952C72">
      <w:pPr>
        <w:pStyle w:val="ListParagraph"/>
        <w:numPr>
          <w:ilvl w:val="0"/>
          <w:numId w:val="1"/>
        </w:numPr>
        <w:jc w:val="both"/>
        <w:rPr>
          <w:rFonts w:ascii="Times New Roman" w:hAnsi="Times New Roman"/>
          <w:sz w:val="24"/>
          <w:szCs w:val="24"/>
        </w:rPr>
      </w:pPr>
      <w:r w:rsidRPr="00924777">
        <w:rPr>
          <w:rFonts w:ascii="Times New Roman" w:hAnsi="Times New Roman"/>
          <w:sz w:val="24"/>
          <w:szCs w:val="24"/>
        </w:rPr>
        <w:t xml:space="preserve">This intersessional </w:t>
      </w:r>
      <w:r w:rsidR="00CD2A62" w:rsidRPr="00924777">
        <w:rPr>
          <w:rFonts w:ascii="Times New Roman" w:hAnsi="Times New Roman"/>
          <w:sz w:val="24"/>
          <w:szCs w:val="24"/>
        </w:rPr>
        <w:t>meeting</w:t>
      </w:r>
      <w:r w:rsidRPr="00924777">
        <w:rPr>
          <w:rFonts w:ascii="Times New Roman" w:hAnsi="Times New Roman"/>
          <w:sz w:val="24"/>
          <w:szCs w:val="24"/>
        </w:rPr>
        <w:t xml:space="preserve"> will take place </w:t>
      </w:r>
      <w:r w:rsidR="00611111">
        <w:rPr>
          <w:rFonts w:ascii="Times New Roman" w:hAnsi="Times New Roman"/>
          <w:sz w:val="24"/>
          <w:szCs w:val="24"/>
        </w:rPr>
        <w:t>at Palais de Nations, Room XX</w:t>
      </w:r>
      <w:r w:rsidR="005B2F27">
        <w:rPr>
          <w:rFonts w:ascii="Times New Roman" w:hAnsi="Times New Roman"/>
          <w:sz w:val="24"/>
          <w:szCs w:val="24"/>
        </w:rPr>
        <w:t xml:space="preserve">, </w:t>
      </w:r>
      <w:r w:rsidRPr="00924777">
        <w:rPr>
          <w:rFonts w:ascii="Times New Roman" w:hAnsi="Times New Roman"/>
          <w:sz w:val="24"/>
          <w:szCs w:val="24"/>
        </w:rPr>
        <w:t xml:space="preserve">on </w:t>
      </w:r>
      <w:r w:rsidR="006A239A">
        <w:rPr>
          <w:rFonts w:ascii="Times New Roman" w:hAnsi="Times New Roman"/>
          <w:sz w:val="24"/>
          <w:szCs w:val="24"/>
        </w:rPr>
        <w:t>4</w:t>
      </w:r>
      <w:r w:rsidR="00954116" w:rsidRPr="00924777">
        <w:rPr>
          <w:rFonts w:ascii="Times New Roman" w:hAnsi="Times New Roman"/>
          <w:sz w:val="24"/>
          <w:szCs w:val="24"/>
        </w:rPr>
        <w:t xml:space="preserve"> </w:t>
      </w:r>
      <w:r w:rsidR="006A239A">
        <w:rPr>
          <w:rFonts w:ascii="Times New Roman" w:hAnsi="Times New Roman"/>
          <w:sz w:val="24"/>
          <w:szCs w:val="24"/>
        </w:rPr>
        <w:t>December</w:t>
      </w:r>
      <w:r w:rsidR="00952C72" w:rsidRPr="00924777">
        <w:rPr>
          <w:rFonts w:ascii="Times New Roman" w:hAnsi="Times New Roman"/>
          <w:sz w:val="24"/>
          <w:szCs w:val="24"/>
        </w:rPr>
        <w:t xml:space="preserve"> 202</w:t>
      </w:r>
      <w:r w:rsidR="006A239A">
        <w:rPr>
          <w:rFonts w:ascii="Times New Roman" w:hAnsi="Times New Roman"/>
          <w:sz w:val="24"/>
          <w:szCs w:val="24"/>
        </w:rPr>
        <w:t>3</w:t>
      </w:r>
      <w:r w:rsidRPr="00924777">
        <w:rPr>
          <w:rFonts w:ascii="Times New Roman" w:hAnsi="Times New Roman"/>
          <w:sz w:val="24"/>
          <w:szCs w:val="24"/>
        </w:rPr>
        <w:t xml:space="preserve"> in</w:t>
      </w:r>
      <w:r w:rsidRPr="00952C72">
        <w:rPr>
          <w:rFonts w:ascii="Times New Roman" w:hAnsi="Times New Roman"/>
          <w:sz w:val="24"/>
          <w:szCs w:val="24"/>
        </w:rPr>
        <w:t xml:space="preserve"> Gene</w:t>
      </w:r>
      <w:r w:rsidR="00B14D16">
        <w:rPr>
          <w:rFonts w:ascii="Times New Roman" w:hAnsi="Times New Roman"/>
          <w:sz w:val="24"/>
          <w:szCs w:val="24"/>
        </w:rPr>
        <w:t xml:space="preserve">va. </w:t>
      </w:r>
    </w:p>
    <w:p w14:paraId="0A80F1FB" w14:textId="0F3F3D3C" w:rsidR="00793CD7" w:rsidRPr="00521390" w:rsidRDefault="00793CD7" w:rsidP="00A43F88">
      <w:pPr>
        <w:spacing w:after="0" w:line="240" w:lineRule="auto"/>
        <w:jc w:val="both"/>
        <w:rPr>
          <w:rFonts w:ascii="Times New Roman" w:hAnsi="Times New Roman"/>
          <w:b/>
          <w:i/>
          <w:sz w:val="24"/>
          <w:szCs w:val="24"/>
          <w:u w:val="single"/>
        </w:rPr>
      </w:pPr>
      <w:r w:rsidRPr="00521390">
        <w:rPr>
          <w:rFonts w:ascii="Times New Roman" w:hAnsi="Times New Roman"/>
          <w:b/>
          <w:sz w:val="24"/>
          <w:szCs w:val="24"/>
          <w:u w:val="single"/>
        </w:rPr>
        <w:t xml:space="preserve">Participants </w:t>
      </w:r>
    </w:p>
    <w:p w14:paraId="72DF69C3" w14:textId="77777777" w:rsidR="00A73096" w:rsidRDefault="00A73096" w:rsidP="00A73096">
      <w:pPr>
        <w:spacing w:after="0" w:line="240" w:lineRule="auto"/>
        <w:jc w:val="both"/>
        <w:rPr>
          <w:rFonts w:ascii="Times New Roman" w:hAnsi="Times New Roman"/>
          <w:sz w:val="24"/>
          <w:szCs w:val="24"/>
        </w:rPr>
      </w:pPr>
    </w:p>
    <w:p w14:paraId="17B1EAE5" w14:textId="14835510" w:rsidR="00172D03" w:rsidRPr="00B95563" w:rsidRDefault="00793CD7" w:rsidP="00B95563">
      <w:pPr>
        <w:pStyle w:val="ListParagraph"/>
        <w:numPr>
          <w:ilvl w:val="0"/>
          <w:numId w:val="1"/>
        </w:numPr>
        <w:spacing w:after="0" w:line="240" w:lineRule="auto"/>
        <w:jc w:val="both"/>
        <w:rPr>
          <w:rFonts w:ascii="Times New Roman" w:hAnsi="Times New Roman"/>
          <w:sz w:val="24"/>
          <w:szCs w:val="24"/>
        </w:rPr>
      </w:pPr>
      <w:r w:rsidRPr="006E4A79">
        <w:rPr>
          <w:rFonts w:ascii="Times New Roman" w:hAnsi="Times New Roman"/>
          <w:sz w:val="24"/>
          <w:szCs w:val="24"/>
        </w:rPr>
        <w:lastRenderedPageBreak/>
        <w:t xml:space="preserve">The </w:t>
      </w:r>
      <w:r w:rsidR="00CD2A62">
        <w:rPr>
          <w:rFonts w:ascii="Times New Roman" w:hAnsi="Times New Roman"/>
          <w:sz w:val="24"/>
          <w:szCs w:val="24"/>
        </w:rPr>
        <w:t>meeting</w:t>
      </w:r>
      <w:r w:rsidR="005F45D6" w:rsidRPr="006E4A79">
        <w:rPr>
          <w:rFonts w:ascii="Times New Roman" w:hAnsi="Times New Roman"/>
          <w:sz w:val="24"/>
          <w:szCs w:val="24"/>
        </w:rPr>
        <w:t xml:space="preserve"> </w:t>
      </w:r>
      <w:r w:rsidRPr="006E4A79">
        <w:rPr>
          <w:rFonts w:ascii="Times New Roman" w:hAnsi="Times New Roman"/>
          <w:sz w:val="24"/>
          <w:szCs w:val="24"/>
        </w:rPr>
        <w:t>will bring together</w:t>
      </w:r>
      <w:r w:rsidR="00E96A37">
        <w:rPr>
          <w:rFonts w:ascii="Times New Roman" w:hAnsi="Times New Roman"/>
          <w:sz w:val="24"/>
          <w:szCs w:val="24"/>
        </w:rPr>
        <w:t>, as requested by resolution 4</w:t>
      </w:r>
      <w:r w:rsidR="006A239A">
        <w:rPr>
          <w:rFonts w:ascii="Times New Roman" w:hAnsi="Times New Roman"/>
          <w:sz w:val="24"/>
          <w:szCs w:val="24"/>
        </w:rPr>
        <w:t>9/</w:t>
      </w:r>
      <w:r w:rsidR="00F354A2">
        <w:rPr>
          <w:rFonts w:ascii="Times New Roman" w:hAnsi="Times New Roman"/>
          <w:sz w:val="24"/>
          <w:szCs w:val="24"/>
        </w:rPr>
        <w:t>9: “</w:t>
      </w:r>
      <w:r w:rsidR="006A239A" w:rsidRPr="006A239A">
        <w:rPr>
          <w:rFonts w:ascii="Times New Roman" w:hAnsi="Times New Roman"/>
          <w:sz w:val="24"/>
          <w:szCs w:val="24"/>
        </w:rPr>
        <w:t>States, relevant United Nations bodies and agencies, the Special Adviser to the Secretary-General on the Prevention of Genocide, the treaty bodies, the special procedures of the Human Rights Council and regional human rights mechanisms, as well as with civil society, including non-governmental organizations, and national human rights institutions and other stakeholders, including academic experts, transnational corporations and other business enterprises</w:t>
      </w:r>
      <w:r w:rsidR="006A239A">
        <w:rPr>
          <w:rFonts w:ascii="Times New Roman" w:hAnsi="Times New Roman"/>
          <w:sz w:val="24"/>
          <w:szCs w:val="24"/>
        </w:rPr>
        <w:t>.</w:t>
      </w:r>
      <w:r w:rsidR="00F354A2">
        <w:rPr>
          <w:rFonts w:ascii="Times New Roman" w:hAnsi="Times New Roman"/>
          <w:sz w:val="24"/>
          <w:szCs w:val="24"/>
        </w:rPr>
        <w:t>”</w:t>
      </w:r>
      <w:r w:rsidR="00954116">
        <w:rPr>
          <w:rStyle w:val="FootnoteReference"/>
          <w:rFonts w:ascii="Times New Roman" w:hAnsi="Times New Roman"/>
          <w:sz w:val="24"/>
          <w:szCs w:val="24"/>
        </w:rPr>
        <w:footnoteReference w:id="3"/>
      </w:r>
      <w:r w:rsidRPr="006E4A79">
        <w:rPr>
          <w:rFonts w:ascii="Times New Roman" w:hAnsi="Times New Roman"/>
          <w:sz w:val="24"/>
          <w:szCs w:val="24"/>
        </w:rPr>
        <w:t xml:space="preserve"> </w:t>
      </w:r>
    </w:p>
    <w:p w14:paraId="2ACBE765" w14:textId="7E7EFDA5" w:rsidR="00954116" w:rsidRPr="00521390" w:rsidRDefault="00954116" w:rsidP="00A73096">
      <w:pPr>
        <w:spacing w:after="0" w:line="240" w:lineRule="auto"/>
        <w:jc w:val="both"/>
        <w:rPr>
          <w:rFonts w:ascii="Times New Roman" w:hAnsi="Times New Roman"/>
          <w:sz w:val="24"/>
          <w:szCs w:val="24"/>
        </w:rPr>
      </w:pPr>
    </w:p>
    <w:p w14:paraId="72B2298B" w14:textId="6004B604" w:rsidR="00793CD7" w:rsidRPr="00521390" w:rsidRDefault="00793CD7" w:rsidP="006E4A79">
      <w:pPr>
        <w:spacing w:after="0" w:line="240" w:lineRule="auto"/>
        <w:jc w:val="both"/>
        <w:rPr>
          <w:rFonts w:ascii="Times New Roman" w:hAnsi="Times New Roman"/>
          <w:b/>
          <w:sz w:val="24"/>
          <w:szCs w:val="24"/>
          <w:u w:val="single"/>
        </w:rPr>
      </w:pPr>
      <w:r w:rsidRPr="00521390">
        <w:rPr>
          <w:rFonts w:ascii="Times New Roman" w:hAnsi="Times New Roman"/>
          <w:b/>
          <w:sz w:val="24"/>
          <w:szCs w:val="24"/>
          <w:u w:val="single"/>
        </w:rPr>
        <w:t>Methodology</w:t>
      </w:r>
      <w:r w:rsidR="006E4A79">
        <w:rPr>
          <w:rFonts w:ascii="Times New Roman" w:hAnsi="Times New Roman"/>
          <w:b/>
          <w:sz w:val="24"/>
          <w:szCs w:val="24"/>
          <w:u w:val="single"/>
        </w:rPr>
        <w:t xml:space="preserve"> and Programme of Work</w:t>
      </w:r>
    </w:p>
    <w:p w14:paraId="4014F103" w14:textId="77777777" w:rsidR="00A73096" w:rsidRDefault="00A73096" w:rsidP="00A73096">
      <w:pPr>
        <w:spacing w:after="0" w:line="240" w:lineRule="auto"/>
        <w:jc w:val="both"/>
        <w:rPr>
          <w:rFonts w:ascii="Times New Roman" w:hAnsi="Times New Roman"/>
          <w:sz w:val="24"/>
          <w:szCs w:val="24"/>
        </w:rPr>
      </w:pPr>
    </w:p>
    <w:p w14:paraId="37F0B91A" w14:textId="75CC625D" w:rsidR="00737180" w:rsidRPr="006E4A79" w:rsidRDefault="00EC5DBA" w:rsidP="006E4A79">
      <w:pPr>
        <w:pStyle w:val="ListParagraph"/>
        <w:numPr>
          <w:ilvl w:val="0"/>
          <w:numId w:val="1"/>
        </w:numPr>
        <w:spacing w:after="0" w:line="240" w:lineRule="auto"/>
        <w:jc w:val="both"/>
        <w:rPr>
          <w:rFonts w:ascii="Times New Roman" w:hAnsi="Times New Roman"/>
          <w:sz w:val="24"/>
          <w:szCs w:val="24"/>
        </w:rPr>
      </w:pPr>
      <w:r w:rsidRPr="006E4A79">
        <w:rPr>
          <w:rFonts w:ascii="Times New Roman" w:hAnsi="Times New Roman"/>
          <w:sz w:val="24"/>
          <w:szCs w:val="24"/>
        </w:rPr>
        <w:t xml:space="preserve">The </w:t>
      </w:r>
      <w:r w:rsidR="00F354A2">
        <w:rPr>
          <w:rFonts w:ascii="Times New Roman" w:hAnsi="Times New Roman"/>
          <w:sz w:val="24"/>
          <w:szCs w:val="24"/>
        </w:rPr>
        <w:t>meeting</w:t>
      </w:r>
      <w:r w:rsidRPr="006E4A79">
        <w:rPr>
          <w:rFonts w:ascii="Times New Roman" w:hAnsi="Times New Roman"/>
          <w:sz w:val="24"/>
          <w:szCs w:val="24"/>
        </w:rPr>
        <w:t xml:space="preserve"> </w:t>
      </w:r>
      <w:r w:rsidR="00793CD7" w:rsidRPr="006E4A79">
        <w:rPr>
          <w:rFonts w:ascii="Times New Roman" w:hAnsi="Times New Roman"/>
          <w:sz w:val="24"/>
          <w:szCs w:val="24"/>
        </w:rPr>
        <w:t xml:space="preserve">will seek to encourage </w:t>
      </w:r>
      <w:r w:rsidR="003C7238">
        <w:rPr>
          <w:rFonts w:ascii="Times New Roman" w:hAnsi="Times New Roman"/>
          <w:sz w:val="24"/>
          <w:szCs w:val="24"/>
        </w:rPr>
        <w:t xml:space="preserve">a thorough examination of the role of social media platforms and their instrumentalization by those seeking to spread hate leading to real-world discrimination and violence, through </w:t>
      </w:r>
      <w:r w:rsidR="00793CD7" w:rsidRPr="006E4A79">
        <w:rPr>
          <w:rFonts w:ascii="Times New Roman" w:hAnsi="Times New Roman"/>
          <w:sz w:val="24"/>
          <w:szCs w:val="24"/>
        </w:rPr>
        <w:t xml:space="preserve">the exchange of </w:t>
      </w:r>
      <w:r w:rsidR="00121CB9" w:rsidRPr="006E4A79">
        <w:rPr>
          <w:rFonts w:ascii="Times New Roman" w:hAnsi="Times New Roman"/>
          <w:sz w:val="24"/>
          <w:szCs w:val="24"/>
        </w:rPr>
        <w:t xml:space="preserve">views, </w:t>
      </w:r>
      <w:r w:rsidR="00793CD7" w:rsidRPr="006E4A79">
        <w:rPr>
          <w:rFonts w:ascii="Times New Roman" w:hAnsi="Times New Roman"/>
          <w:sz w:val="24"/>
          <w:szCs w:val="24"/>
        </w:rPr>
        <w:t xml:space="preserve">experiences and </w:t>
      </w:r>
      <w:r w:rsidR="003748E5">
        <w:rPr>
          <w:rFonts w:ascii="Times New Roman" w:hAnsi="Times New Roman"/>
          <w:sz w:val="24"/>
          <w:szCs w:val="24"/>
        </w:rPr>
        <w:t xml:space="preserve">good </w:t>
      </w:r>
      <w:r w:rsidR="00793CD7" w:rsidRPr="006E4A79">
        <w:rPr>
          <w:rFonts w:ascii="Times New Roman" w:hAnsi="Times New Roman"/>
          <w:sz w:val="24"/>
          <w:szCs w:val="24"/>
        </w:rPr>
        <w:t>pra</w:t>
      </w:r>
      <w:r w:rsidR="00737180" w:rsidRPr="006E4A79">
        <w:rPr>
          <w:rFonts w:ascii="Times New Roman" w:hAnsi="Times New Roman"/>
          <w:sz w:val="24"/>
          <w:szCs w:val="24"/>
        </w:rPr>
        <w:t>ctices</w:t>
      </w:r>
      <w:r w:rsidR="00447B48" w:rsidRPr="006E4A79">
        <w:rPr>
          <w:rFonts w:ascii="Times New Roman" w:hAnsi="Times New Roman"/>
          <w:sz w:val="24"/>
          <w:szCs w:val="24"/>
        </w:rPr>
        <w:t xml:space="preserve">.  </w:t>
      </w:r>
    </w:p>
    <w:p w14:paraId="7E0BF97D" w14:textId="77777777" w:rsidR="00A73096" w:rsidRDefault="00A73096" w:rsidP="00A73096">
      <w:pPr>
        <w:spacing w:after="0" w:line="240" w:lineRule="auto"/>
        <w:jc w:val="both"/>
        <w:rPr>
          <w:rFonts w:ascii="Times New Roman" w:hAnsi="Times New Roman"/>
          <w:sz w:val="24"/>
          <w:szCs w:val="24"/>
        </w:rPr>
      </w:pPr>
    </w:p>
    <w:p w14:paraId="625FA188" w14:textId="3A0E716E" w:rsidR="00121CB9" w:rsidRPr="0098514F" w:rsidRDefault="00840536" w:rsidP="00B14D1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After introductory remarks, </w:t>
      </w:r>
      <w:r w:rsidR="007A3E45">
        <w:rPr>
          <w:rFonts w:ascii="Times New Roman" w:hAnsi="Times New Roman"/>
          <w:sz w:val="24"/>
          <w:szCs w:val="24"/>
        </w:rPr>
        <w:t xml:space="preserve">the meeting will </w:t>
      </w:r>
      <w:r w:rsidR="00121CB9" w:rsidRPr="006E4A79">
        <w:rPr>
          <w:rFonts w:ascii="Times New Roman" w:hAnsi="Times New Roman"/>
          <w:sz w:val="24"/>
          <w:szCs w:val="24"/>
        </w:rPr>
        <w:t xml:space="preserve">be organised in </w:t>
      </w:r>
      <w:r>
        <w:rPr>
          <w:rFonts w:ascii="Times New Roman" w:hAnsi="Times New Roman"/>
          <w:sz w:val="24"/>
          <w:szCs w:val="24"/>
        </w:rPr>
        <w:t>three</w:t>
      </w:r>
      <w:r w:rsidR="006E4A79">
        <w:rPr>
          <w:rFonts w:ascii="Times New Roman" w:hAnsi="Times New Roman"/>
          <w:sz w:val="24"/>
          <w:szCs w:val="24"/>
        </w:rPr>
        <w:t xml:space="preserve"> </w:t>
      </w:r>
      <w:r w:rsidR="00121CB9" w:rsidRPr="006E4A79">
        <w:rPr>
          <w:rFonts w:ascii="Times New Roman" w:hAnsi="Times New Roman"/>
          <w:sz w:val="24"/>
          <w:szCs w:val="24"/>
        </w:rPr>
        <w:t>sessions</w:t>
      </w:r>
      <w:r>
        <w:rPr>
          <w:rFonts w:ascii="Times New Roman" w:hAnsi="Times New Roman"/>
          <w:sz w:val="24"/>
          <w:szCs w:val="24"/>
        </w:rPr>
        <w:t xml:space="preserve">, which will </w:t>
      </w:r>
      <w:r w:rsidR="00B801ED">
        <w:rPr>
          <w:rFonts w:ascii="Times New Roman" w:hAnsi="Times New Roman"/>
          <w:sz w:val="24"/>
          <w:szCs w:val="24"/>
        </w:rPr>
        <w:t xml:space="preserve">start with presentations by </w:t>
      </w:r>
      <w:r w:rsidR="003C7238">
        <w:rPr>
          <w:rFonts w:ascii="Times New Roman" w:hAnsi="Times New Roman"/>
          <w:sz w:val="24"/>
          <w:szCs w:val="24"/>
        </w:rPr>
        <w:t>panellists</w:t>
      </w:r>
      <w:r w:rsidR="00B801ED">
        <w:rPr>
          <w:rFonts w:ascii="Times New Roman" w:hAnsi="Times New Roman"/>
          <w:sz w:val="24"/>
          <w:szCs w:val="24"/>
        </w:rPr>
        <w:t xml:space="preserve">, followed by an exchange with the floor. </w:t>
      </w:r>
      <w:r w:rsidR="00FE00E4" w:rsidRPr="0098514F">
        <w:rPr>
          <w:rFonts w:ascii="Times New Roman" w:hAnsi="Times New Roman"/>
          <w:sz w:val="24"/>
          <w:szCs w:val="24"/>
        </w:rPr>
        <w:t xml:space="preserve">The last session of the seminar will consist </w:t>
      </w:r>
      <w:r w:rsidR="003C7238">
        <w:rPr>
          <w:rFonts w:ascii="Times New Roman" w:hAnsi="Times New Roman"/>
          <w:sz w:val="24"/>
          <w:szCs w:val="24"/>
        </w:rPr>
        <w:t>of</w:t>
      </w:r>
      <w:r w:rsidR="00FE00E4" w:rsidRPr="0098514F">
        <w:rPr>
          <w:rFonts w:ascii="Times New Roman" w:hAnsi="Times New Roman"/>
          <w:sz w:val="24"/>
          <w:szCs w:val="24"/>
        </w:rPr>
        <w:t xml:space="preserve"> </w:t>
      </w:r>
      <w:r w:rsidR="00E97C7F" w:rsidRPr="0098514F">
        <w:rPr>
          <w:rFonts w:ascii="Times New Roman" w:hAnsi="Times New Roman"/>
          <w:sz w:val="24"/>
          <w:szCs w:val="24"/>
        </w:rPr>
        <w:t xml:space="preserve">a </w:t>
      </w:r>
      <w:r w:rsidR="007A3E45" w:rsidRPr="0098514F">
        <w:rPr>
          <w:rFonts w:ascii="Times New Roman" w:hAnsi="Times New Roman"/>
          <w:sz w:val="24"/>
          <w:szCs w:val="24"/>
        </w:rPr>
        <w:t>wrap-up</w:t>
      </w:r>
      <w:r w:rsidR="00B14D16">
        <w:rPr>
          <w:rFonts w:ascii="Times New Roman" w:hAnsi="Times New Roman"/>
          <w:sz w:val="24"/>
          <w:szCs w:val="24"/>
        </w:rPr>
        <w:t xml:space="preserve"> and closing remarks</w:t>
      </w:r>
      <w:r w:rsidR="00FE00E4" w:rsidRPr="0098514F">
        <w:rPr>
          <w:rFonts w:ascii="Times New Roman" w:hAnsi="Times New Roman"/>
          <w:sz w:val="24"/>
          <w:szCs w:val="24"/>
        </w:rPr>
        <w:t>.</w:t>
      </w:r>
    </w:p>
    <w:p w14:paraId="4AC8E765" w14:textId="51B8F257" w:rsidR="00E46D82" w:rsidRDefault="00E46D82" w:rsidP="00A73096">
      <w:pPr>
        <w:spacing w:after="0" w:line="240" w:lineRule="auto"/>
        <w:jc w:val="both"/>
        <w:rPr>
          <w:rFonts w:ascii="Times New Roman" w:hAnsi="Times New Roman"/>
          <w:sz w:val="24"/>
          <w:szCs w:val="24"/>
        </w:rPr>
      </w:pPr>
    </w:p>
    <w:p w14:paraId="144C122A" w14:textId="40E6DDE2" w:rsidR="00793CD7" w:rsidRPr="006E4A79" w:rsidRDefault="007E6100" w:rsidP="006E4A79">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T</w:t>
      </w:r>
      <w:r w:rsidR="00793CD7" w:rsidRPr="006E4A79">
        <w:rPr>
          <w:rFonts w:ascii="Times New Roman" w:hAnsi="Times New Roman"/>
          <w:sz w:val="24"/>
          <w:szCs w:val="24"/>
        </w:rPr>
        <w:t xml:space="preserve">he </w:t>
      </w:r>
      <w:r>
        <w:rPr>
          <w:rFonts w:ascii="Times New Roman" w:hAnsi="Times New Roman"/>
          <w:sz w:val="24"/>
          <w:szCs w:val="24"/>
        </w:rPr>
        <w:t xml:space="preserve">seminar </w:t>
      </w:r>
      <w:r w:rsidR="00793CD7" w:rsidRPr="006E4A79">
        <w:rPr>
          <w:rFonts w:ascii="Times New Roman" w:hAnsi="Times New Roman"/>
          <w:sz w:val="24"/>
          <w:szCs w:val="24"/>
        </w:rPr>
        <w:t>will be structured a</w:t>
      </w:r>
      <w:r w:rsidR="003748E5">
        <w:rPr>
          <w:rFonts w:ascii="Times New Roman" w:hAnsi="Times New Roman"/>
          <w:sz w:val="24"/>
          <w:szCs w:val="24"/>
        </w:rPr>
        <w:t>s follow</w:t>
      </w:r>
      <w:r w:rsidR="00F65CEC" w:rsidRPr="006E4A79">
        <w:rPr>
          <w:rFonts w:ascii="Times New Roman" w:hAnsi="Times New Roman"/>
          <w:sz w:val="24"/>
          <w:szCs w:val="24"/>
        </w:rPr>
        <w:t>s</w:t>
      </w:r>
      <w:r w:rsidR="00C619DC" w:rsidRPr="006E4A79">
        <w:rPr>
          <w:rFonts w:ascii="Times New Roman" w:hAnsi="Times New Roman"/>
          <w:sz w:val="24"/>
          <w:szCs w:val="24"/>
        </w:rPr>
        <w:t>:</w:t>
      </w:r>
    </w:p>
    <w:p w14:paraId="4CB88416" w14:textId="7FE2ACD2" w:rsidR="00353B43" w:rsidRPr="00521390" w:rsidRDefault="00353B43" w:rsidP="00C950D6">
      <w:pPr>
        <w:spacing w:after="0" w:line="240" w:lineRule="auto"/>
        <w:jc w:val="both"/>
        <w:rPr>
          <w:rFonts w:ascii="Times New Roman" w:hAnsi="Times New Roman"/>
          <w:b/>
          <w:i/>
          <w:sz w:val="24"/>
          <w:szCs w:val="24"/>
        </w:rPr>
      </w:pPr>
    </w:p>
    <w:p w14:paraId="0869D9E1" w14:textId="62241953" w:rsidR="00E37D50" w:rsidRDefault="00ED33BB" w:rsidP="00FE00E4">
      <w:pPr>
        <w:spacing w:after="0" w:line="240" w:lineRule="auto"/>
        <w:ind w:left="1440" w:hanging="1440"/>
        <w:jc w:val="both"/>
        <w:rPr>
          <w:rFonts w:ascii="Times New Roman" w:hAnsi="Times New Roman"/>
          <w:b/>
          <w:i/>
          <w:sz w:val="24"/>
          <w:szCs w:val="24"/>
        </w:rPr>
      </w:pPr>
      <w:r>
        <w:rPr>
          <w:rFonts w:ascii="Times New Roman" w:hAnsi="Times New Roman"/>
          <w:b/>
          <w:i/>
          <w:sz w:val="24"/>
          <w:szCs w:val="24"/>
        </w:rPr>
        <w:t>1</w:t>
      </w:r>
      <w:r w:rsidR="00243DE9">
        <w:rPr>
          <w:rFonts w:ascii="Times New Roman" w:hAnsi="Times New Roman"/>
          <w:b/>
          <w:i/>
          <w:sz w:val="24"/>
          <w:szCs w:val="24"/>
        </w:rPr>
        <w:t>0:00-10:30</w:t>
      </w:r>
      <w:r w:rsidR="007E6100">
        <w:rPr>
          <w:rFonts w:ascii="Times New Roman" w:hAnsi="Times New Roman"/>
          <w:b/>
          <w:i/>
          <w:sz w:val="24"/>
          <w:szCs w:val="24"/>
        </w:rPr>
        <w:tab/>
      </w:r>
      <w:r w:rsidR="00751F02">
        <w:rPr>
          <w:rFonts w:ascii="Times New Roman" w:hAnsi="Times New Roman"/>
          <w:b/>
          <w:i/>
          <w:sz w:val="24"/>
          <w:szCs w:val="24"/>
        </w:rPr>
        <w:t>Opening</w:t>
      </w:r>
      <w:r w:rsidR="00840536">
        <w:rPr>
          <w:rFonts w:ascii="Times New Roman" w:hAnsi="Times New Roman"/>
          <w:b/>
          <w:i/>
          <w:sz w:val="24"/>
          <w:szCs w:val="24"/>
        </w:rPr>
        <w:t xml:space="preserve"> remarks</w:t>
      </w:r>
    </w:p>
    <w:p w14:paraId="494A970B" w14:textId="77777777" w:rsidR="00924777" w:rsidRDefault="00924777" w:rsidP="00FE00E4">
      <w:pPr>
        <w:spacing w:after="0" w:line="240" w:lineRule="auto"/>
        <w:ind w:left="1440" w:hanging="1440"/>
        <w:jc w:val="both"/>
        <w:rPr>
          <w:rFonts w:ascii="Times New Roman" w:hAnsi="Times New Roman"/>
          <w:i/>
          <w:sz w:val="24"/>
          <w:szCs w:val="24"/>
        </w:rPr>
      </w:pPr>
    </w:p>
    <w:p w14:paraId="702D62C1" w14:textId="00535AA2" w:rsidR="007D446E" w:rsidRDefault="00ED33BB" w:rsidP="00FE00E4">
      <w:pPr>
        <w:spacing w:after="0" w:line="240" w:lineRule="auto"/>
        <w:ind w:left="1440" w:hanging="1440"/>
        <w:jc w:val="both"/>
        <w:rPr>
          <w:rFonts w:ascii="Times New Roman" w:hAnsi="Times New Roman"/>
          <w:b/>
          <w:i/>
          <w:sz w:val="24"/>
          <w:szCs w:val="24"/>
        </w:rPr>
      </w:pPr>
      <w:r>
        <w:rPr>
          <w:rFonts w:ascii="Times New Roman" w:hAnsi="Times New Roman"/>
          <w:b/>
          <w:i/>
          <w:sz w:val="24"/>
          <w:szCs w:val="24"/>
        </w:rPr>
        <w:t>1</w:t>
      </w:r>
      <w:r w:rsidR="00751F02">
        <w:rPr>
          <w:rFonts w:ascii="Times New Roman" w:hAnsi="Times New Roman"/>
          <w:b/>
          <w:i/>
          <w:sz w:val="24"/>
          <w:szCs w:val="24"/>
        </w:rPr>
        <w:t>0:30-12:00</w:t>
      </w:r>
      <w:r w:rsidR="00E37D50">
        <w:rPr>
          <w:rFonts w:ascii="Times New Roman" w:hAnsi="Times New Roman"/>
          <w:b/>
          <w:i/>
          <w:sz w:val="24"/>
          <w:szCs w:val="24"/>
        </w:rPr>
        <w:t xml:space="preserve"> </w:t>
      </w:r>
      <w:r w:rsidR="00840536">
        <w:rPr>
          <w:rFonts w:ascii="Times New Roman" w:hAnsi="Times New Roman"/>
          <w:b/>
          <w:i/>
          <w:sz w:val="24"/>
          <w:szCs w:val="24"/>
        </w:rPr>
        <w:tab/>
      </w:r>
      <w:r w:rsidR="00172D03">
        <w:rPr>
          <w:rFonts w:ascii="Times New Roman" w:hAnsi="Times New Roman"/>
          <w:b/>
          <w:i/>
          <w:sz w:val="24"/>
          <w:szCs w:val="24"/>
        </w:rPr>
        <w:t xml:space="preserve">Panel 1: </w:t>
      </w:r>
      <w:r w:rsidR="00932AD4">
        <w:rPr>
          <w:rFonts w:ascii="Times New Roman" w:hAnsi="Times New Roman"/>
          <w:b/>
          <w:i/>
          <w:sz w:val="24"/>
          <w:szCs w:val="24"/>
        </w:rPr>
        <w:t>The Use of</w:t>
      </w:r>
      <w:r w:rsidR="00760735">
        <w:rPr>
          <w:rFonts w:ascii="Times New Roman" w:hAnsi="Times New Roman"/>
          <w:b/>
          <w:i/>
          <w:sz w:val="24"/>
          <w:szCs w:val="24"/>
        </w:rPr>
        <w:t xml:space="preserve"> Social Media Platforms </w:t>
      </w:r>
      <w:r w:rsidR="00932AD4">
        <w:rPr>
          <w:rFonts w:ascii="Times New Roman" w:hAnsi="Times New Roman"/>
          <w:b/>
          <w:i/>
          <w:sz w:val="24"/>
          <w:szCs w:val="24"/>
        </w:rPr>
        <w:t xml:space="preserve">to Amplify Hate Speech </w:t>
      </w:r>
      <w:r w:rsidR="005710D4">
        <w:rPr>
          <w:rFonts w:ascii="Times New Roman" w:hAnsi="Times New Roman"/>
          <w:b/>
          <w:i/>
          <w:sz w:val="24"/>
          <w:szCs w:val="24"/>
        </w:rPr>
        <w:t>that could Lead to Genocide</w:t>
      </w:r>
      <w:r w:rsidR="00932AD4">
        <w:rPr>
          <w:rFonts w:ascii="Times New Roman" w:hAnsi="Times New Roman"/>
          <w:b/>
          <w:i/>
          <w:sz w:val="24"/>
          <w:szCs w:val="24"/>
        </w:rPr>
        <w:t>: Defining the Problem</w:t>
      </w:r>
      <w:r w:rsidR="00751F02">
        <w:rPr>
          <w:rFonts w:ascii="Times New Roman" w:hAnsi="Times New Roman"/>
          <w:b/>
          <w:i/>
          <w:sz w:val="24"/>
          <w:szCs w:val="24"/>
        </w:rPr>
        <w:t xml:space="preserve"> </w:t>
      </w:r>
    </w:p>
    <w:p w14:paraId="06B65886" w14:textId="48442E19" w:rsidR="0002656C" w:rsidRDefault="0002656C" w:rsidP="00E42C9B">
      <w:pPr>
        <w:spacing w:after="0" w:line="240" w:lineRule="auto"/>
        <w:jc w:val="both"/>
        <w:rPr>
          <w:rFonts w:ascii="Times New Roman" w:hAnsi="Times New Roman"/>
          <w:b/>
          <w:i/>
          <w:sz w:val="24"/>
          <w:szCs w:val="24"/>
        </w:rPr>
      </w:pPr>
    </w:p>
    <w:p w14:paraId="58AD1BBA" w14:textId="2394CD4F" w:rsidR="006333BB" w:rsidRPr="00924777" w:rsidRDefault="0002656C" w:rsidP="00924777">
      <w:pPr>
        <w:pStyle w:val="ListParagraph"/>
        <w:numPr>
          <w:ilvl w:val="0"/>
          <w:numId w:val="1"/>
        </w:numPr>
        <w:spacing w:after="0" w:line="240" w:lineRule="auto"/>
        <w:jc w:val="both"/>
        <w:rPr>
          <w:rFonts w:ascii="Times New Roman" w:hAnsi="Times New Roman"/>
          <w:sz w:val="24"/>
          <w:szCs w:val="24"/>
        </w:rPr>
      </w:pPr>
      <w:r w:rsidRPr="00924777">
        <w:rPr>
          <w:rFonts w:ascii="Times New Roman" w:hAnsi="Times New Roman"/>
          <w:bCs/>
          <w:iCs/>
          <w:sz w:val="24"/>
          <w:szCs w:val="24"/>
        </w:rPr>
        <w:t xml:space="preserve">This session will </w:t>
      </w:r>
      <w:r w:rsidR="00932AD4">
        <w:rPr>
          <w:rFonts w:ascii="Times New Roman" w:hAnsi="Times New Roman"/>
          <w:bCs/>
          <w:iCs/>
          <w:sz w:val="24"/>
          <w:szCs w:val="24"/>
        </w:rPr>
        <w:t>discuss the use of social media platforms by people or entities who wish to amplify hate speech and cause violence, which could lead to genocide, war crimes, and crimes against humanity.</w:t>
      </w:r>
      <w:r w:rsidR="009D5260" w:rsidRPr="00924777">
        <w:rPr>
          <w:rFonts w:ascii="Times New Roman" w:hAnsi="Times New Roman"/>
          <w:sz w:val="24"/>
          <w:szCs w:val="24"/>
        </w:rPr>
        <w:t xml:space="preserve"> </w:t>
      </w:r>
      <w:r w:rsidR="00932AD4">
        <w:rPr>
          <w:rFonts w:ascii="Times New Roman" w:hAnsi="Times New Roman"/>
          <w:sz w:val="24"/>
          <w:szCs w:val="24"/>
        </w:rPr>
        <w:t xml:space="preserve">It will attempt to </w:t>
      </w:r>
      <w:r w:rsidR="00822DEF">
        <w:rPr>
          <w:rFonts w:ascii="Times New Roman" w:hAnsi="Times New Roman"/>
          <w:sz w:val="24"/>
          <w:szCs w:val="24"/>
        </w:rPr>
        <w:t xml:space="preserve">deconstruct and </w:t>
      </w:r>
      <w:r w:rsidR="00932AD4">
        <w:rPr>
          <w:rFonts w:ascii="Times New Roman" w:hAnsi="Times New Roman"/>
          <w:sz w:val="24"/>
          <w:szCs w:val="24"/>
        </w:rPr>
        <w:t>define the problem</w:t>
      </w:r>
      <w:r w:rsidR="00822DEF">
        <w:rPr>
          <w:rFonts w:ascii="Times New Roman" w:hAnsi="Times New Roman"/>
          <w:sz w:val="24"/>
          <w:szCs w:val="24"/>
        </w:rPr>
        <w:t>, discussing the extent to which individuals, entities, or States instrumentalize social media platforms, and how discrimination and violence can move from the online world to the offline world. This session will also stimulate a dialogue on how to define hate speech</w:t>
      </w:r>
      <w:r w:rsidR="00595BB6">
        <w:rPr>
          <w:rFonts w:ascii="Times New Roman" w:hAnsi="Times New Roman"/>
          <w:sz w:val="24"/>
          <w:szCs w:val="24"/>
        </w:rPr>
        <w:t xml:space="preserve"> and establish a nuanced view of the relationship between hate speech and social media.</w:t>
      </w:r>
    </w:p>
    <w:p w14:paraId="27F36650" w14:textId="77777777" w:rsidR="00822DEF" w:rsidRPr="00ED33BB" w:rsidDel="005430D7" w:rsidRDefault="00822DEF" w:rsidP="008C19B8">
      <w:pPr>
        <w:spacing w:after="0" w:line="240" w:lineRule="auto"/>
        <w:jc w:val="both"/>
        <w:rPr>
          <w:rFonts w:ascii="Times New Roman" w:hAnsi="Times New Roman"/>
          <w:b/>
          <w:sz w:val="24"/>
          <w:szCs w:val="24"/>
        </w:rPr>
      </w:pPr>
    </w:p>
    <w:p w14:paraId="63CB9907" w14:textId="303213A4" w:rsidR="00AF1349" w:rsidRDefault="00ED33BB" w:rsidP="000F3B68">
      <w:pPr>
        <w:spacing w:after="0" w:line="259" w:lineRule="auto"/>
        <w:ind w:left="1440" w:hanging="1440"/>
        <w:rPr>
          <w:rFonts w:ascii="Times New Roman" w:hAnsi="Times New Roman"/>
          <w:b/>
          <w:i/>
          <w:sz w:val="24"/>
          <w:szCs w:val="24"/>
        </w:rPr>
      </w:pPr>
      <w:r>
        <w:rPr>
          <w:rFonts w:ascii="Times New Roman" w:hAnsi="Times New Roman"/>
          <w:b/>
          <w:i/>
          <w:sz w:val="24"/>
          <w:szCs w:val="24"/>
        </w:rPr>
        <w:t>1</w:t>
      </w:r>
      <w:r w:rsidR="00445CF4">
        <w:rPr>
          <w:rFonts w:ascii="Times New Roman" w:hAnsi="Times New Roman"/>
          <w:b/>
          <w:i/>
          <w:sz w:val="24"/>
          <w:szCs w:val="24"/>
        </w:rPr>
        <w:t>2:00-13:00</w:t>
      </w:r>
      <w:r w:rsidR="00B14D16">
        <w:rPr>
          <w:rFonts w:ascii="Times New Roman" w:hAnsi="Times New Roman"/>
          <w:b/>
          <w:i/>
          <w:sz w:val="24"/>
          <w:szCs w:val="24"/>
        </w:rPr>
        <w:t xml:space="preserve"> </w:t>
      </w:r>
      <w:r w:rsidR="00B14D16">
        <w:rPr>
          <w:rFonts w:ascii="Times New Roman" w:hAnsi="Times New Roman"/>
          <w:b/>
          <w:i/>
          <w:sz w:val="24"/>
          <w:szCs w:val="24"/>
        </w:rPr>
        <w:tab/>
      </w:r>
      <w:r w:rsidR="00172D03">
        <w:rPr>
          <w:rFonts w:ascii="Times New Roman" w:hAnsi="Times New Roman"/>
          <w:b/>
          <w:i/>
          <w:sz w:val="24"/>
          <w:szCs w:val="24"/>
        </w:rPr>
        <w:t xml:space="preserve">Panel 2: </w:t>
      </w:r>
      <w:r w:rsidR="00662866">
        <w:rPr>
          <w:rFonts w:ascii="Times New Roman" w:hAnsi="Times New Roman"/>
          <w:b/>
          <w:i/>
          <w:sz w:val="24"/>
          <w:szCs w:val="24"/>
        </w:rPr>
        <w:t xml:space="preserve">State Obligations for Preventing </w:t>
      </w:r>
      <w:r w:rsidR="005710D4">
        <w:rPr>
          <w:rFonts w:ascii="Times New Roman" w:hAnsi="Times New Roman"/>
          <w:b/>
          <w:i/>
          <w:sz w:val="24"/>
          <w:szCs w:val="24"/>
        </w:rPr>
        <w:t xml:space="preserve">Direct and Public </w:t>
      </w:r>
      <w:r w:rsidR="00662866">
        <w:rPr>
          <w:rFonts w:ascii="Times New Roman" w:hAnsi="Times New Roman"/>
          <w:b/>
          <w:i/>
          <w:sz w:val="24"/>
          <w:szCs w:val="24"/>
        </w:rPr>
        <w:t>Incitement to Genocide in the Digital Space</w:t>
      </w:r>
      <w:r w:rsidR="00445CF4">
        <w:rPr>
          <w:rFonts w:ascii="Times New Roman" w:hAnsi="Times New Roman"/>
          <w:b/>
          <w:i/>
          <w:sz w:val="24"/>
          <w:szCs w:val="24"/>
        </w:rPr>
        <w:t xml:space="preserve"> </w:t>
      </w:r>
    </w:p>
    <w:p w14:paraId="0E23E758" w14:textId="77777777" w:rsidR="000F3B68" w:rsidRDefault="000F3B68" w:rsidP="000F3B68">
      <w:pPr>
        <w:spacing w:after="0" w:line="259" w:lineRule="auto"/>
        <w:ind w:left="1440" w:hanging="1440"/>
        <w:rPr>
          <w:rFonts w:ascii="Times New Roman" w:hAnsi="Times New Roman"/>
          <w:b/>
          <w:i/>
          <w:sz w:val="24"/>
          <w:szCs w:val="24"/>
        </w:rPr>
      </w:pPr>
    </w:p>
    <w:p w14:paraId="75DBB1A9" w14:textId="6A5DB434" w:rsidR="008006A7" w:rsidRPr="00F8723E" w:rsidRDefault="006E5C4E" w:rsidP="000F3B68">
      <w:pPr>
        <w:pStyle w:val="ListParagraph"/>
        <w:numPr>
          <w:ilvl w:val="0"/>
          <w:numId w:val="1"/>
        </w:numPr>
        <w:spacing w:after="0" w:line="240" w:lineRule="auto"/>
        <w:jc w:val="both"/>
        <w:rPr>
          <w:rFonts w:ascii="Times New Roman" w:hAnsi="Times New Roman"/>
          <w:b/>
          <w:i/>
          <w:sz w:val="24"/>
          <w:szCs w:val="24"/>
        </w:rPr>
      </w:pPr>
      <w:r>
        <w:rPr>
          <w:rFonts w:ascii="Times New Roman" w:hAnsi="Times New Roman"/>
          <w:bCs/>
          <w:iCs/>
          <w:sz w:val="24"/>
          <w:szCs w:val="24"/>
        </w:rPr>
        <w:t xml:space="preserve">Having defined the problem in the first session, this session will focus on </w:t>
      </w:r>
      <w:r w:rsidR="004F0651">
        <w:rPr>
          <w:rFonts w:ascii="Times New Roman" w:hAnsi="Times New Roman"/>
          <w:bCs/>
          <w:iCs/>
          <w:sz w:val="24"/>
          <w:szCs w:val="24"/>
        </w:rPr>
        <w:t>underscoring</w:t>
      </w:r>
      <w:r>
        <w:rPr>
          <w:rFonts w:ascii="Times New Roman" w:hAnsi="Times New Roman"/>
          <w:bCs/>
          <w:iCs/>
          <w:sz w:val="24"/>
          <w:szCs w:val="24"/>
        </w:rPr>
        <w:t xml:space="preserve"> </w:t>
      </w:r>
      <w:r w:rsidR="00DD3AF2">
        <w:rPr>
          <w:rFonts w:ascii="Times New Roman" w:hAnsi="Times New Roman"/>
          <w:bCs/>
          <w:iCs/>
          <w:sz w:val="24"/>
          <w:szCs w:val="24"/>
        </w:rPr>
        <w:t>state obligations for preventing</w:t>
      </w:r>
      <w:r w:rsidR="00A72131">
        <w:rPr>
          <w:rFonts w:ascii="Times New Roman" w:hAnsi="Times New Roman"/>
          <w:bCs/>
          <w:iCs/>
          <w:sz w:val="24"/>
          <w:szCs w:val="24"/>
        </w:rPr>
        <w:t xml:space="preserve"> direct and public</w:t>
      </w:r>
      <w:r w:rsidR="00DD3AF2">
        <w:rPr>
          <w:rFonts w:ascii="Times New Roman" w:hAnsi="Times New Roman"/>
          <w:bCs/>
          <w:iCs/>
          <w:sz w:val="24"/>
          <w:szCs w:val="24"/>
        </w:rPr>
        <w:t xml:space="preserve"> incitement to genocide in the digital space</w:t>
      </w:r>
      <w:r w:rsidR="00532066">
        <w:rPr>
          <w:rFonts w:ascii="Times New Roman" w:hAnsi="Times New Roman"/>
          <w:bCs/>
          <w:iCs/>
          <w:sz w:val="24"/>
          <w:szCs w:val="24"/>
        </w:rPr>
        <w:t xml:space="preserve"> by </w:t>
      </w:r>
      <w:r w:rsidR="001A2669">
        <w:rPr>
          <w:rFonts w:ascii="Times New Roman" w:hAnsi="Times New Roman"/>
          <w:bCs/>
          <w:iCs/>
          <w:sz w:val="24"/>
          <w:szCs w:val="24"/>
        </w:rPr>
        <w:t>discuss</w:t>
      </w:r>
      <w:r w:rsidR="00532066">
        <w:rPr>
          <w:rFonts w:ascii="Times New Roman" w:hAnsi="Times New Roman"/>
          <w:bCs/>
          <w:iCs/>
          <w:sz w:val="24"/>
          <w:szCs w:val="24"/>
        </w:rPr>
        <w:t>ing</w:t>
      </w:r>
      <w:r w:rsidR="00DD3AF2">
        <w:rPr>
          <w:rFonts w:ascii="Times New Roman" w:hAnsi="Times New Roman"/>
          <w:bCs/>
          <w:iCs/>
          <w:sz w:val="24"/>
          <w:szCs w:val="24"/>
        </w:rPr>
        <w:t xml:space="preserve"> the international legal framework</w:t>
      </w:r>
      <w:r w:rsidR="00FF0B5E">
        <w:rPr>
          <w:rFonts w:ascii="Times New Roman" w:hAnsi="Times New Roman"/>
          <w:bCs/>
          <w:iCs/>
          <w:sz w:val="24"/>
          <w:szCs w:val="24"/>
        </w:rPr>
        <w:t>s</w:t>
      </w:r>
      <w:r w:rsidR="00B777E3">
        <w:rPr>
          <w:rFonts w:ascii="Times New Roman" w:hAnsi="Times New Roman"/>
          <w:bCs/>
          <w:iCs/>
          <w:sz w:val="24"/>
          <w:szCs w:val="24"/>
        </w:rPr>
        <w:t xml:space="preserve"> </w:t>
      </w:r>
      <w:r w:rsidR="00D700A7">
        <w:rPr>
          <w:rFonts w:ascii="Times New Roman" w:hAnsi="Times New Roman"/>
          <w:bCs/>
          <w:iCs/>
          <w:sz w:val="24"/>
          <w:szCs w:val="24"/>
        </w:rPr>
        <w:t>for the</w:t>
      </w:r>
      <w:r w:rsidR="001A2669">
        <w:rPr>
          <w:rFonts w:ascii="Times New Roman" w:hAnsi="Times New Roman"/>
          <w:bCs/>
          <w:iCs/>
          <w:sz w:val="24"/>
          <w:szCs w:val="24"/>
        </w:rPr>
        <w:t xml:space="preserve"> prevention</w:t>
      </w:r>
      <w:r w:rsidR="00D700A7">
        <w:rPr>
          <w:rFonts w:ascii="Times New Roman" w:hAnsi="Times New Roman"/>
          <w:bCs/>
          <w:iCs/>
          <w:sz w:val="24"/>
          <w:szCs w:val="24"/>
        </w:rPr>
        <w:t xml:space="preserve"> of genocide and other atrocity crimes</w:t>
      </w:r>
      <w:r w:rsidR="00FF0B5E">
        <w:rPr>
          <w:rFonts w:ascii="Times New Roman" w:hAnsi="Times New Roman"/>
          <w:bCs/>
          <w:iCs/>
          <w:sz w:val="24"/>
          <w:szCs w:val="24"/>
        </w:rPr>
        <w:t xml:space="preserve"> and the protection of fundamental rights such as the rights to freedom of </w:t>
      </w:r>
      <w:r w:rsidR="004932BA">
        <w:rPr>
          <w:rFonts w:ascii="Times New Roman" w:hAnsi="Times New Roman"/>
          <w:bCs/>
          <w:iCs/>
          <w:sz w:val="24"/>
          <w:szCs w:val="24"/>
        </w:rPr>
        <w:t xml:space="preserve">opinion, expression, and peaceful assembly. </w:t>
      </w:r>
      <w:r w:rsidR="00245A56">
        <w:rPr>
          <w:rFonts w:ascii="Times New Roman" w:hAnsi="Times New Roman"/>
          <w:bCs/>
          <w:iCs/>
          <w:sz w:val="24"/>
          <w:szCs w:val="24"/>
        </w:rPr>
        <w:t>Particular care will be taken to fully convey the balance that must be struck between Articles 19 and 20 of the ICCPR</w:t>
      </w:r>
      <w:r w:rsidR="00144DBB">
        <w:rPr>
          <w:rFonts w:ascii="Times New Roman" w:hAnsi="Times New Roman"/>
          <w:bCs/>
          <w:iCs/>
          <w:sz w:val="24"/>
          <w:szCs w:val="24"/>
        </w:rPr>
        <w:t xml:space="preserve"> and underscor</w:t>
      </w:r>
      <w:r w:rsidR="00333671">
        <w:rPr>
          <w:rFonts w:ascii="Times New Roman" w:hAnsi="Times New Roman"/>
          <w:bCs/>
          <w:iCs/>
          <w:sz w:val="24"/>
          <w:szCs w:val="24"/>
        </w:rPr>
        <w:t xml:space="preserve">ing </w:t>
      </w:r>
      <w:r w:rsidR="00144DBB">
        <w:rPr>
          <w:rFonts w:ascii="Times New Roman" w:hAnsi="Times New Roman"/>
          <w:bCs/>
          <w:iCs/>
          <w:sz w:val="24"/>
          <w:szCs w:val="24"/>
        </w:rPr>
        <w:t xml:space="preserve">that </w:t>
      </w:r>
      <w:r w:rsidR="00333671">
        <w:rPr>
          <w:rFonts w:ascii="Times New Roman" w:hAnsi="Times New Roman"/>
          <w:bCs/>
          <w:iCs/>
          <w:sz w:val="24"/>
          <w:szCs w:val="24"/>
        </w:rPr>
        <w:t>the risk of genocide and related atrocity crimes</w:t>
      </w:r>
      <w:r w:rsidR="005F297C">
        <w:rPr>
          <w:rFonts w:ascii="Times New Roman" w:hAnsi="Times New Roman"/>
          <w:bCs/>
          <w:iCs/>
          <w:sz w:val="24"/>
          <w:szCs w:val="24"/>
        </w:rPr>
        <w:t xml:space="preserve"> increases </w:t>
      </w:r>
      <w:r w:rsidR="00044CBE">
        <w:rPr>
          <w:rFonts w:ascii="Times New Roman" w:hAnsi="Times New Roman"/>
          <w:bCs/>
          <w:iCs/>
          <w:sz w:val="24"/>
          <w:szCs w:val="24"/>
        </w:rPr>
        <w:t>when there is no scope for dialogue.</w:t>
      </w:r>
    </w:p>
    <w:p w14:paraId="4C9C96BE" w14:textId="77777777" w:rsidR="00F8723E" w:rsidRPr="008006A7" w:rsidRDefault="00F8723E" w:rsidP="00F8723E">
      <w:pPr>
        <w:pStyle w:val="ListParagraph"/>
        <w:spacing w:after="0" w:line="240" w:lineRule="auto"/>
        <w:jc w:val="both"/>
        <w:rPr>
          <w:rFonts w:ascii="Times New Roman" w:hAnsi="Times New Roman"/>
          <w:b/>
          <w:i/>
          <w:sz w:val="24"/>
          <w:szCs w:val="24"/>
        </w:rPr>
      </w:pPr>
    </w:p>
    <w:p w14:paraId="356293A3" w14:textId="10FFEFFF" w:rsidR="00FB3B38" w:rsidRPr="008242C0" w:rsidRDefault="00424BA4" w:rsidP="000F3B68">
      <w:pPr>
        <w:pStyle w:val="ListParagraph"/>
        <w:numPr>
          <w:ilvl w:val="0"/>
          <w:numId w:val="1"/>
        </w:numPr>
        <w:spacing w:after="0" w:line="240" w:lineRule="auto"/>
        <w:jc w:val="both"/>
        <w:rPr>
          <w:rFonts w:ascii="Times New Roman" w:hAnsi="Times New Roman"/>
          <w:b/>
          <w:i/>
          <w:sz w:val="24"/>
          <w:szCs w:val="24"/>
        </w:rPr>
      </w:pPr>
      <w:r>
        <w:rPr>
          <w:rFonts w:ascii="Times New Roman" w:hAnsi="Times New Roman"/>
          <w:bCs/>
          <w:iCs/>
          <w:sz w:val="24"/>
          <w:szCs w:val="24"/>
        </w:rPr>
        <w:lastRenderedPageBreak/>
        <w:t xml:space="preserve">Panellists will </w:t>
      </w:r>
      <w:r w:rsidR="00404B8E">
        <w:rPr>
          <w:rFonts w:ascii="Times New Roman" w:hAnsi="Times New Roman"/>
          <w:bCs/>
          <w:iCs/>
          <w:sz w:val="24"/>
          <w:szCs w:val="24"/>
        </w:rPr>
        <w:t xml:space="preserve">refer to </w:t>
      </w:r>
      <w:r w:rsidR="00BA7C90">
        <w:rPr>
          <w:rFonts w:ascii="Times New Roman" w:hAnsi="Times New Roman"/>
          <w:bCs/>
          <w:iCs/>
          <w:sz w:val="24"/>
          <w:szCs w:val="24"/>
        </w:rPr>
        <w:t>a variety of international legal instruments</w:t>
      </w:r>
      <w:r w:rsidR="00A14066">
        <w:rPr>
          <w:rFonts w:ascii="Times New Roman" w:hAnsi="Times New Roman"/>
          <w:bCs/>
          <w:iCs/>
          <w:sz w:val="24"/>
          <w:szCs w:val="24"/>
        </w:rPr>
        <w:t xml:space="preserve"> and guidance documents, including </w:t>
      </w:r>
      <w:r w:rsidR="00F009D3">
        <w:rPr>
          <w:rFonts w:ascii="Times New Roman" w:hAnsi="Times New Roman"/>
          <w:bCs/>
          <w:iCs/>
          <w:sz w:val="24"/>
          <w:szCs w:val="24"/>
        </w:rPr>
        <w:t>the</w:t>
      </w:r>
      <w:r w:rsidR="005F297C">
        <w:rPr>
          <w:rFonts w:ascii="Times New Roman" w:hAnsi="Times New Roman"/>
          <w:bCs/>
          <w:iCs/>
          <w:sz w:val="24"/>
          <w:szCs w:val="24"/>
        </w:rPr>
        <w:t xml:space="preserve"> Genocide Convention,</w:t>
      </w:r>
      <w:r w:rsidR="00EB265C">
        <w:rPr>
          <w:rFonts w:ascii="Times New Roman" w:hAnsi="Times New Roman"/>
          <w:bCs/>
          <w:iCs/>
          <w:sz w:val="24"/>
          <w:szCs w:val="24"/>
        </w:rPr>
        <w:t xml:space="preserve"> International Covenant on Civil and Political Rights,</w:t>
      </w:r>
      <w:r w:rsidR="00F009D3">
        <w:rPr>
          <w:rFonts w:ascii="Times New Roman" w:hAnsi="Times New Roman"/>
          <w:bCs/>
          <w:iCs/>
          <w:sz w:val="24"/>
          <w:szCs w:val="24"/>
        </w:rPr>
        <w:t xml:space="preserve"> UN Strategy</w:t>
      </w:r>
      <w:r w:rsidR="00C216AF">
        <w:rPr>
          <w:rFonts w:ascii="Times New Roman" w:hAnsi="Times New Roman"/>
          <w:bCs/>
          <w:iCs/>
          <w:sz w:val="24"/>
          <w:szCs w:val="24"/>
        </w:rPr>
        <w:t xml:space="preserve"> and Plan of Action</w:t>
      </w:r>
      <w:r w:rsidR="00F009D3">
        <w:rPr>
          <w:rFonts w:ascii="Times New Roman" w:hAnsi="Times New Roman"/>
          <w:bCs/>
          <w:iCs/>
          <w:sz w:val="24"/>
          <w:szCs w:val="24"/>
        </w:rPr>
        <w:t xml:space="preserve"> on Hate Speech, UN Framework of Analysis for Atrocity Crimes</w:t>
      </w:r>
      <w:r w:rsidR="00EB265C">
        <w:rPr>
          <w:rFonts w:ascii="Times New Roman" w:hAnsi="Times New Roman"/>
          <w:bCs/>
          <w:iCs/>
          <w:sz w:val="24"/>
          <w:szCs w:val="24"/>
        </w:rPr>
        <w:t xml:space="preserve">, </w:t>
      </w:r>
      <w:r w:rsidR="0066688D">
        <w:rPr>
          <w:rFonts w:ascii="Times New Roman" w:hAnsi="Times New Roman"/>
          <w:bCs/>
          <w:iCs/>
          <w:sz w:val="24"/>
          <w:szCs w:val="24"/>
        </w:rPr>
        <w:t xml:space="preserve">UN </w:t>
      </w:r>
      <w:r w:rsidR="00EB265C">
        <w:rPr>
          <w:rFonts w:ascii="Times New Roman" w:hAnsi="Times New Roman"/>
          <w:bCs/>
          <w:iCs/>
          <w:sz w:val="24"/>
          <w:szCs w:val="24"/>
        </w:rPr>
        <w:t xml:space="preserve">Rabat </w:t>
      </w:r>
      <w:r w:rsidR="0066688D">
        <w:rPr>
          <w:rFonts w:ascii="Times New Roman" w:hAnsi="Times New Roman"/>
          <w:bCs/>
          <w:iCs/>
          <w:sz w:val="24"/>
          <w:szCs w:val="24"/>
        </w:rPr>
        <w:t xml:space="preserve">Plan of Action on Hate Speech, </w:t>
      </w:r>
      <w:r w:rsidR="007B79FD">
        <w:rPr>
          <w:rFonts w:ascii="Times New Roman" w:hAnsi="Times New Roman"/>
          <w:bCs/>
          <w:iCs/>
          <w:sz w:val="24"/>
          <w:szCs w:val="24"/>
        </w:rPr>
        <w:t xml:space="preserve">and </w:t>
      </w:r>
      <w:r w:rsidR="0066688D">
        <w:rPr>
          <w:rFonts w:ascii="Times New Roman" w:hAnsi="Times New Roman"/>
          <w:bCs/>
          <w:iCs/>
          <w:sz w:val="24"/>
          <w:szCs w:val="24"/>
        </w:rPr>
        <w:t>UN Guiding Principles on Business and Human Rights</w:t>
      </w:r>
      <w:r w:rsidR="007B79FD">
        <w:rPr>
          <w:rFonts w:ascii="Times New Roman" w:hAnsi="Times New Roman"/>
          <w:bCs/>
          <w:iCs/>
          <w:sz w:val="24"/>
          <w:szCs w:val="24"/>
        </w:rPr>
        <w:t xml:space="preserve">. Reference will also be made to </w:t>
      </w:r>
      <w:r w:rsidR="00045115">
        <w:rPr>
          <w:rFonts w:ascii="Times New Roman" w:hAnsi="Times New Roman"/>
          <w:bCs/>
          <w:iCs/>
          <w:sz w:val="24"/>
          <w:szCs w:val="24"/>
        </w:rPr>
        <w:t>the recent report of the Secretary General on the prevention of genocide (A/HRC/53/</w:t>
      </w:r>
      <w:r w:rsidR="00B85E5A">
        <w:rPr>
          <w:rFonts w:ascii="Times New Roman" w:hAnsi="Times New Roman"/>
          <w:bCs/>
          <w:iCs/>
          <w:sz w:val="24"/>
          <w:szCs w:val="24"/>
        </w:rPr>
        <w:t xml:space="preserve">45), which </w:t>
      </w:r>
      <w:r w:rsidR="000A0CE3">
        <w:rPr>
          <w:rFonts w:ascii="Times New Roman" w:hAnsi="Times New Roman"/>
          <w:bCs/>
          <w:iCs/>
          <w:sz w:val="24"/>
          <w:szCs w:val="24"/>
        </w:rPr>
        <w:t xml:space="preserve">focuses on prevention </w:t>
      </w:r>
      <w:r w:rsidR="00C216AF">
        <w:rPr>
          <w:rFonts w:ascii="Times New Roman" w:hAnsi="Times New Roman"/>
          <w:bCs/>
          <w:iCs/>
          <w:sz w:val="24"/>
          <w:szCs w:val="24"/>
        </w:rPr>
        <w:t xml:space="preserve">of genocide </w:t>
      </w:r>
      <w:r w:rsidR="000A0CE3">
        <w:rPr>
          <w:rFonts w:ascii="Times New Roman" w:hAnsi="Times New Roman"/>
          <w:bCs/>
          <w:iCs/>
          <w:sz w:val="24"/>
          <w:szCs w:val="24"/>
        </w:rPr>
        <w:t>and digital technologies</w:t>
      </w:r>
      <w:r w:rsidR="00FE2F34">
        <w:rPr>
          <w:rFonts w:ascii="Times New Roman" w:hAnsi="Times New Roman"/>
          <w:bCs/>
          <w:iCs/>
          <w:sz w:val="24"/>
          <w:szCs w:val="24"/>
        </w:rPr>
        <w:t>.</w:t>
      </w:r>
    </w:p>
    <w:p w14:paraId="4DCE683F" w14:textId="77777777" w:rsidR="001C5D78" w:rsidRPr="00E37D50" w:rsidRDefault="001C5D78" w:rsidP="00E37D50">
      <w:pPr>
        <w:spacing w:after="0" w:line="240" w:lineRule="auto"/>
        <w:jc w:val="both"/>
        <w:rPr>
          <w:rFonts w:ascii="Times New Roman" w:hAnsi="Times New Roman"/>
          <w:sz w:val="24"/>
          <w:szCs w:val="24"/>
        </w:rPr>
      </w:pPr>
    </w:p>
    <w:p w14:paraId="60F6C9CB" w14:textId="1F54AAC1" w:rsidR="001B3ED0" w:rsidRDefault="001B3ED0" w:rsidP="00333A19">
      <w:pPr>
        <w:spacing w:after="0" w:line="240" w:lineRule="auto"/>
        <w:ind w:left="1440" w:hanging="1440"/>
        <w:jc w:val="both"/>
        <w:rPr>
          <w:rFonts w:ascii="Times New Roman" w:hAnsi="Times New Roman"/>
          <w:b/>
          <w:i/>
          <w:sz w:val="24"/>
          <w:szCs w:val="24"/>
        </w:rPr>
      </w:pPr>
      <w:r>
        <w:rPr>
          <w:rFonts w:ascii="Times New Roman" w:hAnsi="Times New Roman"/>
          <w:b/>
          <w:i/>
          <w:sz w:val="24"/>
          <w:szCs w:val="24"/>
        </w:rPr>
        <w:t>13:00-15:00</w:t>
      </w:r>
      <w:r>
        <w:rPr>
          <w:rFonts w:ascii="Times New Roman" w:hAnsi="Times New Roman"/>
          <w:b/>
          <w:i/>
          <w:sz w:val="24"/>
          <w:szCs w:val="24"/>
        </w:rPr>
        <w:tab/>
        <w:t>Break</w:t>
      </w:r>
    </w:p>
    <w:p w14:paraId="465611D1" w14:textId="77777777" w:rsidR="001B3ED0" w:rsidRDefault="001B3ED0" w:rsidP="00333A19">
      <w:pPr>
        <w:spacing w:after="0" w:line="240" w:lineRule="auto"/>
        <w:ind w:left="1440" w:hanging="1440"/>
        <w:jc w:val="both"/>
        <w:rPr>
          <w:rFonts w:ascii="Times New Roman" w:hAnsi="Times New Roman"/>
          <w:b/>
          <w:i/>
          <w:sz w:val="24"/>
          <w:szCs w:val="24"/>
        </w:rPr>
      </w:pPr>
    </w:p>
    <w:p w14:paraId="7BF1A649" w14:textId="25DEB0DF" w:rsidR="001B3ED0" w:rsidRDefault="001B3ED0" w:rsidP="00333A19">
      <w:pPr>
        <w:spacing w:after="0" w:line="240" w:lineRule="auto"/>
        <w:ind w:left="1440" w:hanging="1440"/>
        <w:jc w:val="both"/>
        <w:rPr>
          <w:rFonts w:ascii="Times New Roman" w:hAnsi="Times New Roman"/>
          <w:b/>
          <w:i/>
          <w:sz w:val="24"/>
          <w:szCs w:val="24"/>
        </w:rPr>
      </w:pPr>
      <w:r>
        <w:rPr>
          <w:rFonts w:ascii="Times New Roman" w:hAnsi="Times New Roman"/>
          <w:b/>
          <w:i/>
          <w:sz w:val="24"/>
          <w:szCs w:val="24"/>
        </w:rPr>
        <w:t>15:00-16:00</w:t>
      </w:r>
      <w:r>
        <w:rPr>
          <w:rFonts w:ascii="Times New Roman" w:hAnsi="Times New Roman"/>
          <w:b/>
          <w:i/>
          <w:sz w:val="24"/>
          <w:szCs w:val="24"/>
        </w:rPr>
        <w:tab/>
      </w:r>
      <w:r w:rsidR="007D5556">
        <w:rPr>
          <w:rFonts w:ascii="Times New Roman" w:hAnsi="Times New Roman"/>
          <w:b/>
          <w:i/>
          <w:sz w:val="24"/>
          <w:szCs w:val="24"/>
        </w:rPr>
        <w:t>Continuation of Panel 2</w:t>
      </w:r>
    </w:p>
    <w:p w14:paraId="174DB5BD" w14:textId="77777777" w:rsidR="001B3ED0" w:rsidRDefault="001B3ED0" w:rsidP="00333A19">
      <w:pPr>
        <w:spacing w:after="0" w:line="240" w:lineRule="auto"/>
        <w:ind w:left="1440" w:hanging="1440"/>
        <w:jc w:val="both"/>
        <w:rPr>
          <w:rFonts w:ascii="Times New Roman" w:hAnsi="Times New Roman"/>
          <w:b/>
          <w:i/>
          <w:sz w:val="24"/>
          <w:szCs w:val="24"/>
        </w:rPr>
      </w:pPr>
    </w:p>
    <w:p w14:paraId="6EA9FA4E" w14:textId="6BF0DAC8" w:rsidR="00F43EBE" w:rsidRPr="00C46AF5" w:rsidRDefault="00ED33BB" w:rsidP="00333A19">
      <w:pPr>
        <w:spacing w:after="0" w:line="240" w:lineRule="auto"/>
        <w:ind w:left="1440" w:hanging="1440"/>
        <w:jc w:val="both"/>
        <w:rPr>
          <w:rFonts w:ascii="Times New Roman" w:hAnsi="Times New Roman"/>
          <w:i/>
          <w:sz w:val="24"/>
          <w:szCs w:val="24"/>
        </w:rPr>
      </w:pPr>
      <w:r>
        <w:rPr>
          <w:rFonts w:ascii="Times New Roman" w:hAnsi="Times New Roman"/>
          <w:b/>
          <w:i/>
          <w:sz w:val="24"/>
          <w:szCs w:val="24"/>
        </w:rPr>
        <w:t>1</w:t>
      </w:r>
      <w:r w:rsidR="007D5556">
        <w:rPr>
          <w:rFonts w:ascii="Times New Roman" w:hAnsi="Times New Roman"/>
          <w:b/>
          <w:i/>
          <w:sz w:val="24"/>
          <w:szCs w:val="24"/>
        </w:rPr>
        <w:t>6:00-1</w:t>
      </w:r>
      <w:r w:rsidR="000B28D0">
        <w:rPr>
          <w:rFonts w:ascii="Times New Roman" w:hAnsi="Times New Roman"/>
          <w:b/>
          <w:i/>
          <w:sz w:val="24"/>
          <w:szCs w:val="24"/>
        </w:rPr>
        <w:t>7</w:t>
      </w:r>
      <w:r w:rsidR="007D5556">
        <w:rPr>
          <w:rFonts w:ascii="Times New Roman" w:hAnsi="Times New Roman"/>
          <w:b/>
          <w:i/>
          <w:sz w:val="24"/>
          <w:szCs w:val="24"/>
        </w:rPr>
        <w:t>:</w:t>
      </w:r>
      <w:r w:rsidR="000B28D0">
        <w:rPr>
          <w:rFonts w:ascii="Times New Roman" w:hAnsi="Times New Roman"/>
          <w:b/>
          <w:i/>
          <w:sz w:val="24"/>
          <w:szCs w:val="24"/>
        </w:rPr>
        <w:t>5</w:t>
      </w:r>
      <w:r w:rsidR="007D5556">
        <w:rPr>
          <w:rFonts w:ascii="Times New Roman" w:hAnsi="Times New Roman"/>
          <w:b/>
          <w:i/>
          <w:sz w:val="24"/>
          <w:szCs w:val="24"/>
        </w:rPr>
        <w:t>0</w:t>
      </w:r>
      <w:r w:rsidR="00BC7E39" w:rsidRPr="00C46AF5">
        <w:rPr>
          <w:rFonts w:ascii="Times New Roman" w:hAnsi="Times New Roman"/>
          <w:b/>
          <w:i/>
          <w:sz w:val="24"/>
          <w:szCs w:val="24"/>
        </w:rPr>
        <w:t xml:space="preserve"> </w:t>
      </w:r>
      <w:r w:rsidR="00C921D6" w:rsidRPr="00C46AF5">
        <w:rPr>
          <w:rFonts w:ascii="Times New Roman" w:hAnsi="Times New Roman"/>
          <w:b/>
          <w:i/>
          <w:sz w:val="24"/>
          <w:szCs w:val="24"/>
        </w:rPr>
        <w:tab/>
      </w:r>
      <w:r w:rsidR="00172D03">
        <w:rPr>
          <w:rFonts w:ascii="Times New Roman" w:hAnsi="Times New Roman"/>
          <w:b/>
          <w:i/>
          <w:sz w:val="24"/>
          <w:szCs w:val="24"/>
        </w:rPr>
        <w:t xml:space="preserve">Panel 3: </w:t>
      </w:r>
      <w:r w:rsidR="00AE1226">
        <w:rPr>
          <w:rFonts w:ascii="Times New Roman" w:hAnsi="Times New Roman"/>
          <w:b/>
          <w:i/>
          <w:sz w:val="24"/>
          <w:szCs w:val="24"/>
        </w:rPr>
        <w:t xml:space="preserve">Role of </w:t>
      </w:r>
      <w:r w:rsidR="000125F9">
        <w:rPr>
          <w:rFonts w:ascii="Times New Roman" w:hAnsi="Times New Roman"/>
          <w:b/>
          <w:i/>
          <w:sz w:val="24"/>
          <w:szCs w:val="24"/>
        </w:rPr>
        <w:t>Social Media Platform</w:t>
      </w:r>
      <w:r w:rsidR="000A179C">
        <w:rPr>
          <w:rFonts w:ascii="Times New Roman" w:hAnsi="Times New Roman"/>
          <w:b/>
          <w:i/>
          <w:sz w:val="24"/>
          <w:szCs w:val="24"/>
        </w:rPr>
        <w:t>s in Responding to Content that Incit</w:t>
      </w:r>
      <w:r w:rsidR="002E3280">
        <w:rPr>
          <w:rFonts w:ascii="Times New Roman" w:hAnsi="Times New Roman"/>
          <w:b/>
          <w:i/>
          <w:sz w:val="24"/>
          <w:szCs w:val="24"/>
        </w:rPr>
        <w:t>es</w:t>
      </w:r>
      <w:r w:rsidR="000A179C">
        <w:rPr>
          <w:rFonts w:ascii="Times New Roman" w:hAnsi="Times New Roman"/>
          <w:b/>
          <w:i/>
          <w:sz w:val="24"/>
          <w:szCs w:val="24"/>
        </w:rPr>
        <w:t xml:space="preserve"> Violence and Discrimination</w:t>
      </w:r>
      <w:r w:rsidR="007D5556">
        <w:rPr>
          <w:rFonts w:ascii="Times New Roman" w:hAnsi="Times New Roman"/>
          <w:b/>
          <w:i/>
          <w:sz w:val="24"/>
          <w:szCs w:val="24"/>
        </w:rPr>
        <w:t xml:space="preserve"> </w:t>
      </w:r>
    </w:p>
    <w:p w14:paraId="6C0944EC" w14:textId="69C5D31E" w:rsidR="00BC7E39" w:rsidRDefault="00BC7E39" w:rsidP="000F3B68">
      <w:pPr>
        <w:spacing w:after="0" w:line="240" w:lineRule="auto"/>
        <w:jc w:val="both"/>
        <w:rPr>
          <w:rFonts w:ascii="Times New Roman" w:hAnsi="Times New Roman"/>
          <w:b/>
          <w:i/>
          <w:sz w:val="24"/>
          <w:szCs w:val="24"/>
        </w:rPr>
      </w:pPr>
    </w:p>
    <w:p w14:paraId="7502B4CD" w14:textId="33972CF3" w:rsidR="008242C0" w:rsidRPr="0039497F" w:rsidRDefault="00DA0EBA" w:rsidP="008242C0">
      <w:pPr>
        <w:pStyle w:val="ListParagraph"/>
        <w:numPr>
          <w:ilvl w:val="0"/>
          <w:numId w:val="1"/>
        </w:numPr>
        <w:spacing w:after="0" w:line="240" w:lineRule="auto"/>
        <w:jc w:val="both"/>
        <w:rPr>
          <w:rFonts w:ascii="Times New Roman" w:hAnsi="Times New Roman"/>
          <w:b/>
          <w:i/>
          <w:sz w:val="24"/>
          <w:szCs w:val="24"/>
        </w:rPr>
      </w:pPr>
      <w:r>
        <w:rPr>
          <w:rFonts w:ascii="Times New Roman" w:hAnsi="Times New Roman"/>
          <w:bCs/>
          <w:iCs/>
          <w:sz w:val="24"/>
          <w:szCs w:val="24"/>
        </w:rPr>
        <w:t xml:space="preserve">Having defined the problem in the first session and </w:t>
      </w:r>
      <w:r w:rsidR="000053F6">
        <w:rPr>
          <w:rFonts w:ascii="Times New Roman" w:hAnsi="Times New Roman"/>
          <w:bCs/>
          <w:iCs/>
          <w:sz w:val="24"/>
          <w:szCs w:val="24"/>
        </w:rPr>
        <w:t>established</w:t>
      </w:r>
      <w:r>
        <w:rPr>
          <w:rFonts w:ascii="Times New Roman" w:hAnsi="Times New Roman"/>
          <w:bCs/>
          <w:iCs/>
          <w:sz w:val="24"/>
          <w:szCs w:val="24"/>
        </w:rPr>
        <w:t xml:space="preserve"> the legal obligations for </w:t>
      </w:r>
      <w:r w:rsidR="000053F6">
        <w:rPr>
          <w:rFonts w:ascii="Times New Roman" w:hAnsi="Times New Roman"/>
          <w:bCs/>
          <w:iCs/>
          <w:sz w:val="24"/>
          <w:szCs w:val="24"/>
        </w:rPr>
        <w:t xml:space="preserve">preventing the incitement of genocide </w:t>
      </w:r>
      <w:r w:rsidR="00E05A61">
        <w:rPr>
          <w:rFonts w:ascii="Times New Roman" w:hAnsi="Times New Roman"/>
          <w:bCs/>
          <w:iCs/>
          <w:sz w:val="24"/>
          <w:szCs w:val="24"/>
        </w:rPr>
        <w:t xml:space="preserve">in the digital space in the second session, the third session will look at the role of social media platforms in responding to crisis situations </w:t>
      </w:r>
      <w:r w:rsidR="005A7CFE">
        <w:rPr>
          <w:rFonts w:ascii="Times New Roman" w:hAnsi="Times New Roman"/>
          <w:bCs/>
          <w:iCs/>
          <w:sz w:val="24"/>
          <w:szCs w:val="24"/>
        </w:rPr>
        <w:t>where content is being disseminated that incites violence</w:t>
      </w:r>
      <w:r w:rsidR="00C914E5">
        <w:rPr>
          <w:rFonts w:ascii="Times New Roman" w:hAnsi="Times New Roman"/>
          <w:bCs/>
          <w:iCs/>
          <w:sz w:val="24"/>
          <w:szCs w:val="24"/>
        </w:rPr>
        <w:t xml:space="preserve">, </w:t>
      </w:r>
      <w:r w:rsidR="005A7CFE">
        <w:rPr>
          <w:rFonts w:ascii="Times New Roman" w:hAnsi="Times New Roman"/>
          <w:bCs/>
          <w:iCs/>
          <w:sz w:val="24"/>
          <w:szCs w:val="24"/>
        </w:rPr>
        <w:t>discrimination</w:t>
      </w:r>
      <w:r w:rsidR="00C914E5">
        <w:rPr>
          <w:rFonts w:ascii="Times New Roman" w:hAnsi="Times New Roman"/>
          <w:bCs/>
          <w:iCs/>
          <w:sz w:val="24"/>
          <w:szCs w:val="24"/>
        </w:rPr>
        <w:t>, or genocide</w:t>
      </w:r>
      <w:r w:rsidR="005A7CFE">
        <w:rPr>
          <w:rFonts w:ascii="Times New Roman" w:hAnsi="Times New Roman"/>
          <w:bCs/>
          <w:iCs/>
          <w:sz w:val="24"/>
          <w:szCs w:val="24"/>
        </w:rPr>
        <w:t xml:space="preserve">. Panellists will </w:t>
      </w:r>
      <w:r w:rsidR="00F90E61">
        <w:rPr>
          <w:rFonts w:ascii="Times New Roman" w:hAnsi="Times New Roman"/>
          <w:bCs/>
          <w:iCs/>
          <w:sz w:val="24"/>
          <w:szCs w:val="24"/>
        </w:rPr>
        <w:t xml:space="preserve">discuss how social media platforms </w:t>
      </w:r>
      <w:r w:rsidR="00A03559">
        <w:rPr>
          <w:rFonts w:ascii="Times New Roman" w:hAnsi="Times New Roman"/>
          <w:bCs/>
          <w:iCs/>
          <w:sz w:val="24"/>
          <w:szCs w:val="24"/>
        </w:rPr>
        <w:t xml:space="preserve">moderate content </w:t>
      </w:r>
      <w:r w:rsidR="009F0BFD">
        <w:rPr>
          <w:rFonts w:ascii="Times New Roman" w:hAnsi="Times New Roman"/>
          <w:bCs/>
          <w:iCs/>
          <w:sz w:val="24"/>
          <w:szCs w:val="24"/>
        </w:rPr>
        <w:t>in response to concerns presented by constituencies around the worl</w:t>
      </w:r>
      <w:r w:rsidR="0096517D">
        <w:rPr>
          <w:rFonts w:ascii="Times New Roman" w:hAnsi="Times New Roman"/>
          <w:bCs/>
          <w:iCs/>
          <w:sz w:val="24"/>
          <w:szCs w:val="24"/>
        </w:rPr>
        <w:t>d and</w:t>
      </w:r>
      <w:r w:rsidR="00CE245D">
        <w:rPr>
          <w:rFonts w:ascii="Times New Roman" w:hAnsi="Times New Roman"/>
          <w:bCs/>
          <w:iCs/>
          <w:sz w:val="24"/>
          <w:szCs w:val="24"/>
        </w:rPr>
        <w:t xml:space="preserve"> the challenges</w:t>
      </w:r>
      <w:r w:rsidR="0096517D">
        <w:rPr>
          <w:rFonts w:ascii="Times New Roman" w:hAnsi="Times New Roman"/>
          <w:bCs/>
          <w:iCs/>
          <w:sz w:val="24"/>
          <w:szCs w:val="24"/>
        </w:rPr>
        <w:t xml:space="preserve"> related to this moderation</w:t>
      </w:r>
      <w:r w:rsidR="009F0BFD">
        <w:rPr>
          <w:rFonts w:ascii="Times New Roman" w:hAnsi="Times New Roman"/>
          <w:bCs/>
          <w:iCs/>
          <w:sz w:val="24"/>
          <w:szCs w:val="24"/>
        </w:rPr>
        <w:t xml:space="preserve">. </w:t>
      </w:r>
      <w:r w:rsidR="00036832">
        <w:rPr>
          <w:rFonts w:ascii="Times New Roman" w:hAnsi="Times New Roman"/>
          <w:bCs/>
          <w:iCs/>
          <w:sz w:val="24"/>
          <w:szCs w:val="24"/>
        </w:rPr>
        <w:t>The session will explore how social media companies engage with civil society and respond to government requests based on national laws</w:t>
      </w:r>
      <w:r w:rsidR="00821EEF">
        <w:rPr>
          <w:rFonts w:ascii="Times New Roman" w:hAnsi="Times New Roman"/>
          <w:bCs/>
          <w:iCs/>
          <w:sz w:val="24"/>
          <w:szCs w:val="24"/>
        </w:rPr>
        <w:t xml:space="preserve">. </w:t>
      </w:r>
    </w:p>
    <w:p w14:paraId="5AA82F66" w14:textId="77777777" w:rsidR="0039497F" w:rsidRDefault="0039497F" w:rsidP="0039497F">
      <w:pPr>
        <w:spacing w:after="0" w:line="240" w:lineRule="auto"/>
        <w:jc w:val="both"/>
        <w:rPr>
          <w:rFonts w:ascii="Times New Roman" w:hAnsi="Times New Roman"/>
          <w:b/>
          <w:i/>
          <w:sz w:val="24"/>
          <w:szCs w:val="24"/>
        </w:rPr>
      </w:pPr>
    </w:p>
    <w:p w14:paraId="288B0ED1" w14:textId="26AF8EE7" w:rsidR="0039497F" w:rsidRDefault="0039497F" w:rsidP="0039497F">
      <w:pPr>
        <w:spacing w:after="0" w:line="240" w:lineRule="auto"/>
        <w:ind w:left="1440" w:hanging="1440"/>
        <w:jc w:val="both"/>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7:5</w:t>
      </w:r>
      <w:r>
        <w:rPr>
          <w:rFonts w:ascii="Times New Roman" w:hAnsi="Times New Roman"/>
          <w:b/>
          <w:i/>
          <w:sz w:val="24"/>
          <w:szCs w:val="24"/>
        </w:rPr>
        <w:t>0-1</w:t>
      </w:r>
      <w:r>
        <w:rPr>
          <w:rFonts w:ascii="Times New Roman" w:hAnsi="Times New Roman"/>
          <w:b/>
          <w:i/>
          <w:sz w:val="24"/>
          <w:szCs w:val="24"/>
        </w:rPr>
        <w:t>8</w:t>
      </w:r>
      <w:r>
        <w:rPr>
          <w:rFonts w:ascii="Times New Roman" w:hAnsi="Times New Roman"/>
          <w:b/>
          <w:i/>
          <w:sz w:val="24"/>
          <w:szCs w:val="24"/>
        </w:rPr>
        <w:t>:00</w:t>
      </w:r>
      <w:r>
        <w:rPr>
          <w:rFonts w:ascii="Times New Roman" w:hAnsi="Times New Roman"/>
          <w:b/>
          <w:i/>
          <w:sz w:val="24"/>
          <w:szCs w:val="24"/>
        </w:rPr>
        <w:tab/>
        <w:t>C</w:t>
      </w:r>
      <w:r>
        <w:rPr>
          <w:rFonts w:ascii="Times New Roman" w:hAnsi="Times New Roman"/>
          <w:b/>
          <w:i/>
          <w:sz w:val="24"/>
          <w:szCs w:val="24"/>
        </w:rPr>
        <w:t>losing Remarks</w:t>
      </w:r>
    </w:p>
    <w:p w14:paraId="0A12479D" w14:textId="77777777" w:rsidR="007161B7" w:rsidRPr="007D5556" w:rsidRDefault="007161B7" w:rsidP="007D5556">
      <w:pPr>
        <w:spacing w:after="0" w:line="240" w:lineRule="auto"/>
        <w:jc w:val="both"/>
        <w:rPr>
          <w:rFonts w:ascii="Times New Roman" w:hAnsi="Times New Roman"/>
          <w:sz w:val="24"/>
          <w:szCs w:val="24"/>
        </w:rPr>
      </w:pPr>
    </w:p>
    <w:p w14:paraId="48DA3C1E" w14:textId="6900E011" w:rsidR="00793CD7" w:rsidRDefault="00D4690D" w:rsidP="0046476E">
      <w:pPr>
        <w:pStyle w:val="ListParagraph"/>
        <w:numPr>
          <w:ilvl w:val="0"/>
          <w:numId w:val="3"/>
        </w:numPr>
        <w:spacing w:after="0" w:line="240" w:lineRule="auto"/>
        <w:ind w:left="0" w:firstLine="720"/>
        <w:jc w:val="both"/>
        <w:rPr>
          <w:rFonts w:ascii="Times New Roman" w:hAnsi="Times New Roman"/>
          <w:b/>
          <w:sz w:val="24"/>
          <w:szCs w:val="24"/>
        </w:rPr>
      </w:pPr>
      <w:r w:rsidRPr="00521390">
        <w:rPr>
          <w:rFonts w:ascii="Times New Roman" w:hAnsi="Times New Roman"/>
          <w:b/>
          <w:sz w:val="24"/>
          <w:szCs w:val="24"/>
        </w:rPr>
        <w:t>OUTCOME</w:t>
      </w:r>
    </w:p>
    <w:p w14:paraId="3BB0A506" w14:textId="2D7906EE" w:rsidR="00696881" w:rsidRDefault="00696881" w:rsidP="00696881">
      <w:pPr>
        <w:spacing w:after="0" w:line="240" w:lineRule="auto"/>
        <w:jc w:val="both"/>
        <w:rPr>
          <w:rFonts w:ascii="Times New Roman" w:hAnsi="Times New Roman"/>
          <w:b/>
          <w:sz w:val="24"/>
          <w:szCs w:val="24"/>
        </w:rPr>
      </w:pPr>
    </w:p>
    <w:p w14:paraId="3A60D385" w14:textId="4D7EFFC6" w:rsidR="007A3E45" w:rsidRPr="00E96A37" w:rsidRDefault="00696881" w:rsidP="00AD7926">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Human Rights Council resolution </w:t>
      </w:r>
      <w:r w:rsidR="00E96A37">
        <w:rPr>
          <w:rFonts w:ascii="Times New Roman" w:hAnsi="Times New Roman"/>
          <w:sz w:val="24"/>
          <w:szCs w:val="24"/>
        </w:rPr>
        <w:t>4</w:t>
      </w:r>
      <w:r w:rsidR="00A12352">
        <w:rPr>
          <w:rFonts w:ascii="Times New Roman" w:hAnsi="Times New Roman"/>
          <w:sz w:val="24"/>
          <w:szCs w:val="24"/>
        </w:rPr>
        <w:t xml:space="preserve">9/9 </w:t>
      </w:r>
      <w:r w:rsidR="007A3E45" w:rsidRPr="00E96A37">
        <w:rPr>
          <w:rFonts w:ascii="Times New Roman" w:hAnsi="Times New Roman"/>
          <w:sz w:val="24"/>
          <w:szCs w:val="24"/>
        </w:rPr>
        <w:t>requests “</w:t>
      </w:r>
      <w:r w:rsidR="00A12352" w:rsidRPr="00A12352">
        <w:rPr>
          <w:rFonts w:ascii="Times New Roman" w:hAnsi="Times New Roman"/>
          <w:sz w:val="24"/>
          <w:szCs w:val="24"/>
        </w:rPr>
        <w:t>the Office of the High Commissioner to prepare a summary report on the intersessional meeting and to submit it to the Human Rights Council at its fifty-ninth session and to the General Assembly</w:t>
      </w:r>
      <w:r w:rsidR="007A3E45" w:rsidRPr="00E96A37">
        <w:rPr>
          <w:rFonts w:ascii="Times New Roman" w:hAnsi="Times New Roman"/>
          <w:sz w:val="24"/>
          <w:szCs w:val="24"/>
        </w:rPr>
        <w:t>.</w:t>
      </w:r>
      <w:r w:rsidR="007B25CF">
        <w:rPr>
          <w:rFonts w:ascii="Times New Roman" w:hAnsi="Times New Roman"/>
          <w:sz w:val="24"/>
          <w:szCs w:val="24"/>
        </w:rPr>
        <w:t>”</w:t>
      </w:r>
    </w:p>
    <w:sectPr w:rsidR="007A3E45" w:rsidRPr="00E96A3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59FF" w14:textId="77777777" w:rsidR="005641DA" w:rsidRDefault="005641DA">
      <w:pPr>
        <w:spacing w:after="0" w:line="240" w:lineRule="auto"/>
      </w:pPr>
      <w:r>
        <w:separator/>
      </w:r>
    </w:p>
  </w:endnote>
  <w:endnote w:type="continuationSeparator" w:id="0">
    <w:p w14:paraId="780CDCBF" w14:textId="77777777" w:rsidR="005641DA" w:rsidRDefault="0056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GCDAO+ArialUnicodeMS">
    <w:altName w:val="Calibri"/>
    <w:panose1 w:val="00000000000000000000"/>
    <w:charset w:val="00"/>
    <w:family w:val="swiss"/>
    <w:notTrueType/>
    <w:pitch w:val="default"/>
    <w:sig w:usb0="00000003" w:usb1="00000000" w:usb2="00000000" w:usb3="00000000" w:csb0="00000001" w:csb1="00000000"/>
  </w:font>
  <w:font w:name="ZapfHumnst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8EFA" w14:textId="7A7A27BB" w:rsidR="003460B2" w:rsidRPr="00AC30E2" w:rsidRDefault="003460B2" w:rsidP="00B547D1">
    <w:pPr>
      <w:pStyle w:val="Footer"/>
      <w:jc w:val="center"/>
      <w:rPr>
        <w:rFonts w:ascii="Times New Roman" w:hAnsi="Times New Roman"/>
        <w:sz w:val="20"/>
        <w:szCs w:val="20"/>
      </w:rPr>
    </w:pPr>
    <w:r w:rsidRPr="00AC30E2">
      <w:rPr>
        <w:rFonts w:ascii="Times New Roman" w:hAnsi="Times New Roman"/>
        <w:sz w:val="20"/>
        <w:szCs w:val="20"/>
      </w:rPr>
      <w:fldChar w:fldCharType="begin"/>
    </w:r>
    <w:r w:rsidRPr="00AC30E2">
      <w:rPr>
        <w:rFonts w:ascii="Times New Roman" w:hAnsi="Times New Roman"/>
        <w:sz w:val="20"/>
        <w:szCs w:val="20"/>
      </w:rPr>
      <w:instrText xml:space="preserve"> PAGE   \* MERGEFORMAT </w:instrText>
    </w:r>
    <w:r w:rsidRPr="00AC30E2">
      <w:rPr>
        <w:rFonts w:ascii="Times New Roman" w:hAnsi="Times New Roman"/>
        <w:sz w:val="20"/>
        <w:szCs w:val="20"/>
      </w:rPr>
      <w:fldChar w:fldCharType="separate"/>
    </w:r>
    <w:r w:rsidR="0062577A">
      <w:rPr>
        <w:rFonts w:ascii="Times New Roman" w:hAnsi="Times New Roman"/>
        <w:noProof/>
        <w:sz w:val="20"/>
        <w:szCs w:val="20"/>
      </w:rPr>
      <w:t>5</w:t>
    </w:r>
    <w:r w:rsidRPr="00AC30E2">
      <w:rPr>
        <w:rFonts w:ascii="Times New Roman" w:hAnsi="Times New Roman"/>
        <w:noProof/>
        <w:sz w:val="20"/>
        <w:szCs w:val="20"/>
      </w:rPr>
      <w:fldChar w:fldCharType="end"/>
    </w:r>
  </w:p>
  <w:p w14:paraId="5493FB44" w14:textId="77777777" w:rsidR="003460B2" w:rsidRDefault="0034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62E3" w14:textId="77777777" w:rsidR="005641DA" w:rsidRDefault="005641DA">
      <w:pPr>
        <w:spacing w:after="0" w:line="240" w:lineRule="auto"/>
      </w:pPr>
      <w:r>
        <w:separator/>
      </w:r>
    </w:p>
  </w:footnote>
  <w:footnote w:type="continuationSeparator" w:id="0">
    <w:p w14:paraId="62C97EAA" w14:textId="77777777" w:rsidR="005641DA" w:rsidRDefault="005641DA">
      <w:pPr>
        <w:spacing w:after="0" w:line="240" w:lineRule="auto"/>
      </w:pPr>
      <w:r>
        <w:continuationSeparator/>
      </w:r>
    </w:p>
  </w:footnote>
  <w:footnote w:id="1">
    <w:p w14:paraId="68F818E5" w14:textId="420A008F" w:rsidR="003460B2" w:rsidRPr="00751339" w:rsidRDefault="003460B2">
      <w:pPr>
        <w:pStyle w:val="FootnoteText"/>
        <w:rPr>
          <w:rFonts w:ascii="Times New Roman" w:hAnsi="Times New Roman"/>
          <w:sz w:val="18"/>
          <w:szCs w:val="18"/>
        </w:rPr>
      </w:pPr>
      <w:r w:rsidRPr="00751339">
        <w:rPr>
          <w:rStyle w:val="FootnoteReference"/>
          <w:rFonts w:ascii="Times New Roman" w:hAnsi="Times New Roman"/>
          <w:sz w:val="18"/>
          <w:szCs w:val="18"/>
        </w:rPr>
        <w:footnoteRef/>
      </w:r>
      <w:r w:rsidRPr="00751339">
        <w:rPr>
          <w:rFonts w:ascii="Times New Roman" w:hAnsi="Times New Roman"/>
          <w:sz w:val="18"/>
          <w:szCs w:val="18"/>
        </w:rPr>
        <w:t xml:space="preserve"> Operative paragraph </w:t>
      </w:r>
      <w:r w:rsidR="000658B1">
        <w:rPr>
          <w:rFonts w:ascii="Times New Roman" w:hAnsi="Times New Roman"/>
          <w:sz w:val="18"/>
          <w:szCs w:val="18"/>
        </w:rPr>
        <w:t>42</w:t>
      </w:r>
      <w:r w:rsidRPr="00751339">
        <w:rPr>
          <w:rFonts w:ascii="Times New Roman" w:hAnsi="Times New Roman"/>
          <w:sz w:val="18"/>
          <w:szCs w:val="18"/>
        </w:rPr>
        <w:t xml:space="preserve"> of the resolution.</w:t>
      </w:r>
    </w:p>
  </w:footnote>
  <w:footnote w:id="2">
    <w:p w14:paraId="22BE1C08" w14:textId="460D2C71" w:rsidR="00807A06" w:rsidRPr="006203B3" w:rsidRDefault="00807A06" w:rsidP="00807A06">
      <w:pPr>
        <w:pStyle w:val="FootnoteText"/>
        <w:rPr>
          <w:rFonts w:ascii="Times New Roman" w:hAnsi="Times New Roman"/>
        </w:rPr>
      </w:pPr>
      <w:r w:rsidRPr="006203B3">
        <w:rPr>
          <w:rStyle w:val="FootnoteReference"/>
          <w:rFonts w:ascii="Times New Roman" w:hAnsi="Times New Roman"/>
        </w:rPr>
        <w:footnoteRef/>
      </w:r>
      <w:r w:rsidRPr="006203B3">
        <w:rPr>
          <w:rFonts w:ascii="Times New Roman" w:hAnsi="Times New Roman"/>
        </w:rPr>
        <w:t xml:space="preserve"> </w:t>
      </w:r>
      <w:r w:rsidR="006203B3" w:rsidRPr="006203B3">
        <w:rPr>
          <w:rFonts w:ascii="Times New Roman" w:hAnsi="Times New Roman"/>
        </w:rPr>
        <w:t xml:space="preserve">The Genocide Convention </w:t>
      </w:r>
      <w:r w:rsidRPr="006203B3">
        <w:rPr>
          <w:rFonts w:ascii="Times New Roman" w:hAnsi="Times New Roman"/>
        </w:rPr>
        <w:t>entered into force on 12 January1951</w:t>
      </w:r>
      <w:r w:rsidR="006203B3" w:rsidRPr="006203B3">
        <w:rPr>
          <w:rFonts w:ascii="Times New Roman" w:hAnsi="Times New Roman"/>
        </w:rPr>
        <w:t>.</w:t>
      </w:r>
    </w:p>
  </w:footnote>
  <w:footnote w:id="3">
    <w:p w14:paraId="4356A46F" w14:textId="3AF79B99" w:rsidR="00954116" w:rsidRPr="00954116" w:rsidRDefault="00954116">
      <w:pPr>
        <w:pStyle w:val="FootnoteText"/>
        <w:rPr>
          <w:rFonts w:ascii="Times New Roman" w:hAnsi="Times New Roman"/>
          <w:sz w:val="18"/>
          <w:szCs w:val="18"/>
        </w:rPr>
      </w:pPr>
      <w:r w:rsidRPr="00954116">
        <w:rPr>
          <w:rStyle w:val="FootnoteReference"/>
          <w:rFonts w:ascii="Times New Roman" w:hAnsi="Times New Roman"/>
          <w:sz w:val="18"/>
          <w:szCs w:val="18"/>
        </w:rPr>
        <w:footnoteRef/>
      </w:r>
      <w:r w:rsidRPr="00954116">
        <w:rPr>
          <w:rFonts w:ascii="Times New Roman" w:hAnsi="Times New Roman"/>
          <w:sz w:val="18"/>
          <w:szCs w:val="18"/>
        </w:rPr>
        <w:t xml:space="preserve"> </w:t>
      </w:r>
      <w:r w:rsidR="006A239A">
        <w:rPr>
          <w:rFonts w:ascii="Times New Roman" w:hAnsi="Times New Roman"/>
          <w:sz w:val="18"/>
          <w:szCs w:val="18"/>
        </w:rPr>
        <w:t>Operative paragraph 43 of the resolution.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F5"/>
    <w:multiLevelType w:val="hybridMultilevel"/>
    <w:tmpl w:val="686ECB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12971"/>
    <w:multiLevelType w:val="hybridMultilevel"/>
    <w:tmpl w:val="6A10665E"/>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D775F"/>
    <w:multiLevelType w:val="hybridMultilevel"/>
    <w:tmpl w:val="B8E228A6"/>
    <w:lvl w:ilvl="0" w:tplc="16DC358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04E6D"/>
    <w:multiLevelType w:val="hybridMultilevel"/>
    <w:tmpl w:val="63AC4080"/>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E1F30"/>
    <w:multiLevelType w:val="hybridMultilevel"/>
    <w:tmpl w:val="0CAC955A"/>
    <w:lvl w:ilvl="0" w:tplc="D7FA2D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1630E"/>
    <w:multiLevelType w:val="hybridMultilevel"/>
    <w:tmpl w:val="351253B4"/>
    <w:lvl w:ilvl="0" w:tplc="F2BA93F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F2CD2"/>
    <w:multiLevelType w:val="hybridMultilevel"/>
    <w:tmpl w:val="5C767B16"/>
    <w:lvl w:ilvl="0" w:tplc="F272814A">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D300F5"/>
    <w:multiLevelType w:val="hybridMultilevel"/>
    <w:tmpl w:val="0D8614EA"/>
    <w:lvl w:ilvl="0" w:tplc="FFFFFFFF">
      <w:start w:val="1"/>
      <w:numFmt w:val="decimal"/>
      <w:lvlText w:val="%1."/>
      <w:lvlJc w:val="left"/>
      <w:pPr>
        <w:ind w:left="720" w:hanging="360"/>
      </w:pPr>
      <w:rPr>
        <w:rFonts w:eastAsia="Calibri" w:hint="default"/>
        <w:b w:val="0"/>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A542B0"/>
    <w:multiLevelType w:val="hybridMultilevel"/>
    <w:tmpl w:val="6A26B49A"/>
    <w:lvl w:ilvl="0" w:tplc="B18848E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6721E"/>
    <w:multiLevelType w:val="hybridMultilevel"/>
    <w:tmpl w:val="1E60D3AC"/>
    <w:lvl w:ilvl="0" w:tplc="B2A4EF9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056E7"/>
    <w:multiLevelType w:val="hybridMultilevel"/>
    <w:tmpl w:val="63AC4080"/>
    <w:lvl w:ilvl="0" w:tplc="FFFFFFFF">
      <w:start w:val="1"/>
      <w:numFmt w:val="decimal"/>
      <w:lvlText w:val="%1."/>
      <w:lvlJc w:val="left"/>
      <w:pPr>
        <w:ind w:left="720" w:hanging="360"/>
      </w:pPr>
      <w:rPr>
        <w:rFonts w:eastAsia="Calibri" w:hint="default"/>
        <w:b w:val="0"/>
        <w:i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9A69F3"/>
    <w:multiLevelType w:val="hybridMultilevel"/>
    <w:tmpl w:val="76D2E02A"/>
    <w:lvl w:ilvl="0" w:tplc="14A085E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46199A"/>
    <w:multiLevelType w:val="hybridMultilevel"/>
    <w:tmpl w:val="6A10665E"/>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460C1"/>
    <w:multiLevelType w:val="hybridMultilevel"/>
    <w:tmpl w:val="63AC4080"/>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F0C1E"/>
    <w:multiLevelType w:val="hybridMultilevel"/>
    <w:tmpl w:val="F8CC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E55948"/>
    <w:multiLevelType w:val="hybridMultilevel"/>
    <w:tmpl w:val="6A10665E"/>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D1326"/>
    <w:multiLevelType w:val="hybridMultilevel"/>
    <w:tmpl w:val="AEE64A4A"/>
    <w:lvl w:ilvl="0" w:tplc="203890C0">
      <w:start w:val="1"/>
      <w:numFmt w:val="decimal"/>
      <w:lvlText w:val="%1."/>
      <w:lvlJc w:val="left"/>
      <w:pPr>
        <w:ind w:left="720" w:hanging="360"/>
      </w:pPr>
      <w:rPr>
        <w:rFonts w:eastAsia="Calibri"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4413626">
    <w:abstractNumId w:val="16"/>
  </w:num>
  <w:num w:numId="2" w16cid:durableId="1510831333">
    <w:abstractNumId w:val="14"/>
  </w:num>
  <w:num w:numId="3" w16cid:durableId="1698311517">
    <w:abstractNumId w:val="0"/>
  </w:num>
  <w:num w:numId="4" w16cid:durableId="1349067980">
    <w:abstractNumId w:val="1"/>
  </w:num>
  <w:num w:numId="5" w16cid:durableId="493572495">
    <w:abstractNumId w:val="12"/>
  </w:num>
  <w:num w:numId="6" w16cid:durableId="645210418">
    <w:abstractNumId w:val="15"/>
  </w:num>
  <w:num w:numId="7" w16cid:durableId="649484942">
    <w:abstractNumId w:val="6"/>
  </w:num>
  <w:num w:numId="8" w16cid:durableId="1893038901">
    <w:abstractNumId w:val="11"/>
  </w:num>
  <w:num w:numId="9" w16cid:durableId="97415791">
    <w:abstractNumId w:val="4"/>
  </w:num>
  <w:num w:numId="10" w16cid:durableId="1916089431">
    <w:abstractNumId w:val="9"/>
  </w:num>
  <w:num w:numId="11" w16cid:durableId="336808941">
    <w:abstractNumId w:val="5"/>
  </w:num>
  <w:num w:numId="12" w16cid:durableId="34500725">
    <w:abstractNumId w:val="3"/>
  </w:num>
  <w:num w:numId="13" w16cid:durableId="2142723122">
    <w:abstractNumId w:val="2"/>
  </w:num>
  <w:num w:numId="14" w16cid:durableId="946160007">
    <w:abstractNumId w:val="8"/>
  </w:num>
  <w:num w:numId="15" w16cid:durableId="1684625211">
    <w:abstractNumId w:val="13"/>
  </w:num>
  <w:num w:numId="16" w16cid:durableId="780690072">
    <w:abstractNumId w:val="10"/>
  </w:num>
  <w:num w:numId="17" w16cid:durableId="1865636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D7"/>
    <w:rsid w:val="000050DF"/>
    <w:rsid w:val="000053F6"/>
    <w:rsid w:val="000125F9"/>
    <w:rsid w:val="00016AEF"/>
    <w:rsid w:val="00016CD1"/>
    <w:rsid w:val="00023825"/>
    <w:rsid w:val="0002656C"/>
    <w:rsid w:val="00036832"/>
    <w:rsid w:val="00036B98"/>
    <w:rsid w:val="00042D2E"/>
    <w:rsid w:val="00044CBE"/>
    <w:rsid w:val="00045115"/>
    <w:rsid w:val="00046D71"/>
    <w:rsid w:val="000476AC"/>
    <w:rsid w:val="00050087"/>
    <w:rsid w:val="000516CA"/>
    <w:rsid w:val="00054E92"/>
    <w:rsid w:val="000658B1"/>
    <w:rsid w:val="00070AC3"/>
    <w:rsid w:val="00071214"/>
    <w:rsid w:val="000755CE"/>
    <w:rsid w:val="00082A40"/>
    <w:rsid w:val="00083386"/>
    <w:rsid w:val="000A0CE3"/>
    <w:rsid w:val="000A179C"/>
    <w:rsid w:val="000B224C"/>
    <w:rsid w:val="000B28D0"/>
    <w:rsid w:val="000B7119"/>
    <w:rsid w:val="000D2D7F"/>
    <w:rsid w:val="000D475E"/>
    <w:rsid w:val="000E27D5"/>
    <w:rsid w:val="000E6155"/>
    <w:rsid w:val="000E7C81"/>
    <w:rsid w:val="000E7F5A"/>
    <w:rsid w:val="000F06F2"/>
    <w:rsid w:val="000F239A"/>
    <w:rsid w:val="000F3B68"/>
    <w:rsid w:val="000F513E"/>
    <w:rsid w:val="000F70E9"/>
    <w:rsid w:val="00107C1E"/>
    <w:rsid w:val="001163B3"/>
    <w:rsid w:val="00117C18"/>
    <w:rsid w:val="00121CB9"/>
    <w:rsid w:val="00124CA0"/>
    <w:rsid w:val="00124EA5"/>
    <w:rsid w:val="00130849"/>
    <w:rsid w:val="0013493E"/>
    <w:rsid w:val="00144DBB"/>
    <w:rsid w:val="00156FCA"/>
    <w:rsid w:val="00162319"/>
    <w:rsid w:val="00164720"/>
    <w:rsid w:val="00164CC8"/>
    <w:rsid w:val="00170589"/>
    <w:rsid w:val="00170A20"/>
    <w:rsid w:val="00172D03"/>
    <w:rsid w:val="00175ABF"/>
    <w:rsid w:val="0018325D"/>
    <w:rsid w:val="0018616A"/>
    <w:rsid w:val="0019778D"/>
    <w:rsid w:val="001A2669"/>
    <w:rsid w:val="001A376E"/>
    <w:rsid w:val="001A3889"/>
    <w:rsid w:val="001B0F71"/>
    <w:rsid w:val="001B3ED0"/>
    <w:rsid w:val="001B709D"/>
    <w:rsid w:val="001C5D78"/>
    <w:rsid w:val="001C70EA"/>
    <w:rsid w:val="001D1708"/>
    <w:rsid w:val="001D32A3"/>
    <w:rsid w:val="001D751A"/>
    <w:rsid w:val="001E5FF9"/>
    <w:rsid w:val="001E6EE3"/>
    <w:rsid w:val="001E7E1E"/>
    <w:rsid w:val="001F0559"/>
    <w:rsid w:val="001F6DBB"/>
    <w:rsid w:val="002019D8"/>
    <w:rsid w:val="00206D90"/>
    <w:rsid w:val="0022309D"/>
    <w:rsid w:val="00226719"/>
    <w:rsid w:val="002302D5"/>
    <w:rsid w:val="00232DB8"/>
    <w:rsid w:val="00235D92"/>
    <w:rsid w:val="00241EAC"/>
    <w:rsid w:val="00243DE9"/>
    <w:rsid w:val="002455FB"/>
    <w:rsid w:val="00245A56"/>
    <w:rsid w:val="0025365E"/>
    <w:rsid w:val="00254E36"/>
    <w:rsid w:val="00254F6D"/>
    <w:rsid w:val="00255BDA"/>
    <w:rsid w:val="002710FC"/>
    <w:rsid w:val="00271197"/>
    <w:rsid w:val="002A6C11"/>
    <w:rsid w:val="002B58D9"/>
    <w:rsid w:val="002C114E"/>
    <w:rsid w:val="002C2F35"/>
    <w:rsid w:val="002D14F7"/>
    <w:rsid w:val="002D1935"/>
    <w:rsid w:val="002D7450"/>
    <w:rsid w:val="002E3280"/>
    <w:rsid w:val="00304B4A"/>
    <w:rsid w:val="0032547B"/>
    <w:rsid w:val="00331959"/>
    <w:rsid w:val="003332E0"/>
    <w:rsid w:val="00333671"/>
    <w:rsid w:val="00333A19"/>
    <w:rsid w:val="003401B0"/>
    <w:rsid w:val="003460B2"/>
    <w:rsid w:val="00353B43"/>
    <w:rsid w:val="00357E29"/>
    <w:rsid w:val="00360F8B"/>
    <w:rsid w:val="00361939"/>
    <w:rsid w:val="00361977"/>
    <w:rsid w:val="003654D7"/>
    <w:rsid w:val="003702D8"/>
    <w:rsid w:val="00371600"/>
    <w:rsid w:val="003748E5"/>
    <w:rsid w:val="0037619D"/>
    <w:rsid w:val="00376BE1"/>
    <w:rsid w:val="0038059B"/>
    <w:rsid w:val="003816C4"/>
    <w:rsid w:val="00381B7F"/>
    <w:rsid w:val="0039497F"/>
    <w:rsid w:val="003970A4"/>
    <w:rsid w:val="003B2CA0"/>
    <w:rsid w:val="003B4A19"/>
    <w:rsid w:val="003B4C5C"/>
    <w:rsid w:val="003C0AD2"/>
    <w:rsid w:val="003C11F3"/>
    <w:rsid w:val="003C7238"/>
    <w:rsid w:val="003C74D4"/>
    <w:rsid w:val="003D1140"/>
    <w:rsid w:val="003D1ADE"/>
    <w:rsid w:val="003D3A8E"/>
    <w:rsid w:val="003E2AE5"/>
    <w:rsid w:val="003E6C3D"/>
    <w:rsid w:val="003E6D38"/>
    <w:rsid w:val="003F0070"/>
    <w:rsid w:val="003F3A8D"/>
    <w:rsid w:val="003F3BDC"/>
    <w:rsid w:val="003F70DC"/>
    <w:rsid w:val="00400ABB"/>
    <w:rsid w:val="004010EB"/>
    <w:rsid w:val="00404B8E"/>
    <w:rsid w:val="00406B1C"/>
    <w:rsid w:val="00407F50"/>
    <w:rsid w:val="00410E6B"/>
    <w:rsid w:val="00422858"/>
    <w:rsid w:val="0042374E"/>
    <w:rsid w:val="00423FCB"/>
    <w:rsid w:val="00424BA4"/>
    <w:rsid w:val="0042518E"/>
    <w:rsid w:val="004330FC"/>
    <w:rsid w:val="00433100"/>
    <w:rsid w:val="004358D7"/>
    <w:rsid w:val="00436354"/>
    <w:rsid w:val="00437792"/>
    <w:rsid w:val="00443CED"/>
    <w:rsid w:val="00445CF4"/>
    <w:rsid w:val="00447B48"/>
    <w:rsid w:val="00450951"/>
    <w:rsid w:val="0045209E"/>
    <w:rsid w:val="004527A6"/>
    <w:rsid w:val="00454445"/>
    <w:rsid w:val="00455309"/>
    <w:rsid w:val="00456F71"/>
    <w:rsid w:val="0046476E"/>
    <w:rsid w:val="004669D8"/>
    <w:rsid w:val="0047033E"/>
    <w:rsid w:val="004723C1"/>
    <w:rsid w:val="0047497D"/>
    <w:rsid w:val="004760EB"/>
    <w:rsid w:val="00481ECB"/>
    <w:rsid w:val="0048598A"/>
    <w:rsid w:val="0048606E"/>
    <w:rsid w:val="004932BA"/>
    <w:rsid w:val="004A0A56"/>
    <w:rsid w:val="004A1DEF"/>
    <w:rsid w:val="004A3218"/>
    <w:rsid w:val="004B56E8"/>
    <w:rsid w:val="004C3DF3"/>
    <w:rsid w:val="004D1905"/>
    <w:rsid w:val="004D4301"/>
    <w:rsid w:val="004D5CE6"/>
    <w:rsid w:val="004E28D4"/>
    <w:rsid w:val="004E7F52"/>
    <w:rsid w:val="004F04F2"/>
    <w:rsid w:val="004F0651"/>
    <w:rsid w:val="004F5448"/>
    <w:rsid w:val="004F6CC1"/>
    <w:rsid w:val="00512F63"/>
    <w:rsid w:val="00513517"/>
    <w:rsid w:val="00516E67"/>
    <w:rsid w:val="00521390"/>
    <w:rsid w:val="00530EE0"/>
    <w:rsid w:val="005315DA"/>
    <w:rsid w:val="00532066"/>
    <w:rsid w:val="005323CE"/>
    <w:rsid w:val="00535472"/>
    <w:rsid w:val="005430D7"/>
    <w:rsid w:val="005641DA"/>
    <w:rsid w:val="00566E5B"/>
    <w:rsid w:val="005710D4"/>
    <w:rsid w:val="0057153B"/>
    <w:rsid w:val="00580165"/>
    <w:rsid w:val="0058574E"/>
    <w:rsid w:val="00590787"/>
    <w:rsid w:val="00590F50"/>
    <w:rsid w:val="00591489"/>
    <w:rsid w:val="005924AB"/>
    <w:rsid w:val="00595BB6"/>
    <w:rsid w:val="00597556"/>
    <w:rsid w:val="005A232B"/>
    <w:rsid w:val="005A65CF"/>
    <w:rsid w:val="005A7573"/>
    <w:rsid w:val="005A7CFE"/>
    <w:rsid w:val="005A7FA4"/>
    <w:rsid w:val="005B05EB"/>
    <w:rsid w:val="005B1163"/>
    <w:rsid w:val="005B2F27"/>
    <w:rsid w:val="005B57EC"/>
    <w:rsid w:val="005C5CDD"/>
    <w:rsid w:val="005C7FF4"/>
    <w:rsid w:val="005E5445"/>
    <w:rsid w:val="005F297C"/>
    <w:rsid w:val="005F45D6"/>
    <w:rsid w:val="0060522B"/>
    <w:rsid w:val="0060546A"/>
    <w:rsid w:val="006065DF"/>
    <w:rsid w:val="00607658"/>
    <w:rsid w:val="00611111"/>
    <w:rsid w:val="00611BFF"/>
    <w:rsid w:val="006203B3"/>
    <w:rsid w:val="00623914"/>
    <w:rsid w:val="0062577A"/>
    <w:rsid w:val="00627AD2"/>
    <w:rsid w:val="006333BB"/>
    <w:rsid w:val="00634E9C"/>
    <w:rsid w:val="0064234A"/>
    <w:rsid w:val="006456FB"/>
    <w:rsid w:val="006462E5"/>
    <w:rsid w:val="00656F1C"/>
    <w:rsid w:val="00662866"/>
    <w:rsid w:val="0066688D"/>
    <w:rsid w:val="00681118"/>
    <w:rsid w:val="006840D6"/>
    <w:rsid w:val="00686A85"/>
    <w:rsid w:val="00696881"/>
    <w:rsid w:val="006A0830"/>
    <w:rsid w:val="006A0CC8"/>
    <w:rsid w:val="006A0CE5"/>
    <w:rsid w:val="006A12F3"/>
    <w:rsid w:val="006A239A"/>
    <w:rsid w:val="006A2D57"/>
    <w:rsid w:val="006A6450"/>
    <w:rsid w:val="006B4109"/>
    <w:rsid w:val="006B5EAF"/>
    <w:rsid w:val="006C1BEA"/>
    <w:rsid w:val="006C690A"/>
    <w:rsid w:val="006D5BE3"/>
    <w:rsid w:val="006D79C9"/>
    <w:rsid w:val="006E04C1"/>
    <w:rsid w:val="006E1D37"/>
    <w:rsid w:val="006E4A79"/>
    <w:rsid w:val="006E51E4"/>
    <w:rsid w:val="006E5C4E"/>
    <w:rsid w:val="006F4A88"/>
    <w:rsid w:val="006F59A8"/>
    <w:rsid w:val="00702D15"/>
    <w:rsid w:val="007069CD"/>
    <w:rsid w:val="00711810"/>
    <w:rsid w:val="007119C0"/>
    <w:rsid w:val="007161B7"/>
    <w:rsid w:val="0072090A"/>
    <w:rsid w:val="0073633B"/>
    <w:rsid w:val="00737180"/>
    <w:rsid w:val="0074024C"/>
    <w:rsid w:val="007412B2"/>
    <w:rsid w:val="007456B1"/>
    <w:rsid w:val="00751339"/>
    <w:rsid w:val="00751F02"/>
    <w:rsid w:val="0075496D"/>
    <w:rsid w:val="00760735"/>
    <w:rsid w:val="00760FD6"/>
    <w:rsid w:val="00761BB0"/>
    <w:rsid w:val="00762EBF"/>
    <w:rsid w:val="00764440"/>
    <w:rsid w:val="00764FAC"/>
    <w:rsid w:val="00767EB5"/>
    <w:rsid w:val="007730F2"/>
    <w:rsid w:val="007758F8"/>
    <w:rsid w:val="0078613F"/>
    <w:rsid w:val="0078667A"/>
    <w:rsid w:val="00792AC1"/>
    <w:rsid w:val="00793CD7"/>
    <w:rsid w:val="007A10C1"/>
    <w:rsid w:val="007A1FFF"/>
    <w:rsid w:val="007A25D1"/>
    <w:rsid w:val="007A3E45"/>
    <w:rsid w:val="007B25CF"/>
    <w:rsid w:val="007B4020"/>
    <w:rsid w:val="007B6975"/>
    <w:rsid w:val="007B79FD"/>
    <w:rsid w:val="007C1A28"/>
    <w:rsid w:val="007C4212"/>
    <w:rsid w:val="007D26B7"/>
    <w:rsid w:val="007D3F79"/>
    <w:rsid w:val="007D446E"/>
    <w:rsid w:val="007D5556"/>
    <w:rsid w:val="007D7146"/>
    <w:rsid w:val="007E6100"/>
    <w:rsid w:val="007E6D2F"/>
    <w:rsid w:val="007F1EE3"/>
    <w:rsid w:val="008006A7"/>
    <w:rsid w:val="0080108D"/>
    <w:rsid w:val="00805DA9"/>
    <w:rsid w:val="00807A06"/>
    <w:rsid w:val="008107C1"/>
    <w:rsid w:val="008215A3"/>
    <w:rsid w:val="00821EEF"/>
    <w:rsid w:val="008227F4"/>
    <w:rsid w:val="00822DEF"/>
    <w:rsid w:val="008242C0"/>
    <w:rsid w:val="00824BCE"/>
    <w:rsid w:val="0082633E"/>
    <w:rsid w:val="00833E04"/>
    <w:rsid w:val="00840536"/>
    <w:rsid w:val="00842050"/>
    <w:rsid w:val="00842AA0"/>
    <w:rsid w:val="00842DD5"/>
    <w:rsid w:val="00854393"/>
    <w:rsid w:val="008564AB"/>
    <w:rsid w:val="00856AC5"/>
    <w:rsid w:val="008601C0"/>
    <w:rsid w:val="00861408"/>
    <w:rsid w:val="0086408C"/>
    <w:rsid w:val="00872058"/>
    <w:rsid w:val="0088310D"/>
    <w:rsid w:val="00891D72"/>
    <w:rsid w:val="008924BD"/>
    <w:rsid w:val="00896C21"/>
    <w:rsid w:val="00897E35"/>
    <w:rsid w:val="008A4A55"/>
    <w:rsid w:val="008A73A2"/>
    <w:rsid w:val="008C19B8"/>
    <w:rsid w:val="008C23CF"/>
    <w:rsid w:val="008D2E9A"/>
    <w:rsid w:val="008E3FC3"/>
    <w:rsid w:val="008F0B3F"/>
    <w:rsid w:val="008F5403"/>
    <w:rsid w:val="008F5607"/>
    <w:rsid w:val="00902251"/>
    <w:rsid w:val="0091063D"/>
    <w:rsid w:val="009114A7"/>
    <w:rsid w:val="009144E0"/>
    <w:rsid w:val="00914DBE"/>
    <w:rsid w:val="00916CFD"/>
    <w:rsid w:val="00924777"/>
    <w:rsid w:val="00932AD4"/>
    <w:rsid w:val="00940165"/>
    <w:rsid w:val="0094275E"/>
    <w:rsid w:val="00946FC5"/>
    <w:rsid w:val="009522BE"/>
    <w:rsid w:val="00952C72"/>
    <w:rsid w:val="00954116"/>
    <w:rsid w:val="009609A4"/>
    <w:rsid w:val="009627D5"/>
    <w:rsid w:val="0096408F"/>
    <w:rsid w:val="0096517D"/>
    <w:rsid w:val="00965CAD"/>
    <w:rsid w:val="0097708F"/>
    <w:rsid w:val="009777EC"/>
    <w:rsid w:val="0098032E"/>
    <w:rsid w:val="0098514F"/>
    <w:rsid w:val="00991AB6"/>
    <w:rsid w:val="009920F3"/>
    <w:rsid w:val="0099292C"/>
    <w:rsid w:val="00994DF5"/>
    <w:rsid w:val="009A3345"/>
    <w:rsid w:val="009A51D6"/>
    <w:rsid w:val="009A6852"/>
    <w:rsid w:val="009B27FC"/>
    <w:rsid w:val="009B7AE1"/>
    <w:rsid w:val="009C57DC"/>
    <w:rsid w:val="009C583F"/>
    <w:rsid w:val="009D5260"/>
    <w:rsid w:val="009D733B"/>
    <w:rsid w:val="009E41D6"/>
    <w:rsid w:val="009F0BFD"/>
    <w:rsid w:val="009F560C"/>
    <w:rsid w:val="009F70FD"/>
    <w:rsid w:val="00A03559"/>
    <w:rsid w:val="00A04827"/>
    <w:rsid w:val="00A04862"/>
    <w:rsid w:val="00A04EF6"/>
    <w:rsid w:val="00A12352"/>
    <w:rsid w:val="00A14066"/>
    <w:rsid w:val="00A152E5"/>
    <w:rsid w:val="00A16832"/>
    <w:rsid w:val="00A16C98"/>
    <w:rsid w:val="00A2532C"/>
    <w:rsid w:val="00A32A6D"/>
    <w:rsid w:val="00A3425E"/>
    <w:rsid w:val="00A43D59"/>
    <w:rsid w:val="00A43F88"/>
    <w:rsid w:val="00A4691F"/>
    <w:rsid w:val="00A4746C"/>
    <w:rsid w:val="00A56F1C"/>
    <w:rsid w:val="00A64365"/>
    <w:rsid w:val="00A70F38"/>
    <w:rsid w:val="00A72131"/>
    <w:rsid w:val="00A72A6E"/>
    <w:rsid w:val="00A73096"/>
    <w:rsid w:val="00A77D8A"/>
    <w:rsid w:val="00A91563"/>
    <w:rsid w:val="00A94173"/>
    <w:rsid w:val="00AA16FA"/>
    <w:rsid w:val="00AA1B6E"/>
    <w:rsid w:val="00AA4A0D"/>
    <w:rsid w:val="00AA583E"/>
    <w:rsid w:val="00AA593A"/>
    <w:rsid w:val="00AB126A"/>
    <w:rsid w:val="00AB1B84"/>
    <w:rsid w:val="00AB5F93"/>
    <w:rsid w:val="00AC30E2"/>
    <w:rsid w:val="00AD0E27"/>
    <w:rsid w:val="00AD6947"/>
    <w:rsid w:val="00AD7926"/>
    <w:rsid w:val="00AE1226"/>
    <w:rsid w:val="00AF1349"/>
    <w:rsid w:val="00B01556"/>
    <w:rsid w:val="00B0613E"/>
    <w:rsid w:val="00B10BD2"/>
    <w:rsid w:val="00B14D16"/>
    <w:rsid w:val="00B2467E"/>
    <w:rsid w:val="00B27645"/>
    <w:rsid w:val="00B41DA9"/>
    <w:rsid w:val="00B5312C"/>
    <w:rsid w:val="00B54302"/>
    <w:rsid w:val="00B547D1"/>
    <w:rsid w:val="00B5779B"/>
    <w:rsid w:val="00B65AB0"/>
    <w:rsid w:val="00B70A99"/>
    <w:rsid w:val="00B73803"/>
    <w:rsid w:val="00B7667A"/>
    <w:rsid w:val="00B777E3"/>
    <w:rsid w:val="00B801ED"/>
    <w:rsid w:val="00B83068"/>
    <w:rsid w:val="00B8461D"/>
    <w:rsid w:val="00B85E5A"/>
    <w:rsid w:val="00B874D7"/>
    <w:rsid w:val="00B87AD0"/>
    <w:rsid w:val="00B95563"/>
    <w:rsid w:val="00B9720A"/>
    <w:rsid w:val="00BA7C90"/>
    <w:rsid w:val="00BB43C5"/>
    <w:rsid w:val="00BB578C"/>
    <w:rsid w:val="00BC19F9"/>
    <w:rsid w:val="00BC2F02"/>
    <w:rsid w:val="00BC4BA3"/>
    <w:rsid w:val="00BC55EE"/>
    <w:rsid w:val="00BC5E0D"/>
    <w:rsid w:val="00BC7BC3"/>
    <w:rsid w:val="00BC7E39"/>
    <w:rsid w:val="00BD1A52"/>
    <w:rsid w:val="00BD77D1"/>
    <w:rsid w:val="00BE77A6"/>
    <w:rsid w:val="00BF220C"/>
    <w:rsid w:val="00BF4CBF"/>
    <w:rsid w:val="00C00A7B"/>
    <w:rsid w:val="00C01915"/>
    <w:rsid w:val="00C03875"/>
    <w:rsid w:val="00C05737"/>
    <w:rsid w:val="00C06752"/>
    <w:rsid w:val="00C142EC"/>
    <w:rsid w:val="00C20D8D"/>
    <w:rsid w:val="00C216AF"/>
    <w:rsid w:val="00C3536E"/>
    <w:rsid w:val="00C35FDE"/>
    <w:rsid w:val="00C46AF5"/>
    <w:rsid w:val="00C619DC"/>
    <w:rsid w:val="00C8496F"/>
    <w:rsid w:val="00C85199"/>
    <w:rsid w:val="00C914E5"/>
    <w:rsid w:val="00C921D6"/>
    <w:rsid w:val="00C950D6"/>
    <w:rsid w:val="00C95EA4"/>
    <w:rsid w:val="00CA128B"/>
    <w:rsid w:val="00CA131E"/>
    <w:rsid w:val="00CB1916"/>
    <w:rsid w:val="00CB1A25"/>
    <w:rsid w:val="00CB4540"/>
    <w:rsid w:val="00CC1411"/>
    <w:rsid w:val="00CC2C6F"/>
    <w:rsid w:val="00CD014E"/>
    <w:rsid w:val="00CD06C9"/>
    <w:rsid w:val="00CD2A62"/>
    <w:rsid w:val="00CD486C"/>
    <w:rsid w:val="00CE1741"/>
    <w:rsid w:val="00CE245D"/>
    <w:rsid w:val="00CF52D2"/>
    <w:rsid w:val="00D03088"/>
    <w:rsid w:val="00D047EB"/>
    <w:rsid w:val="00D06AEF"/>
    <w:rsid w:val="00D0774D"/>
    <w:rsid w:val="00D10DE7"/>
    <w:rsid w:val="00D11B53"/>
    <w:rsid w:val="00D13508"/>
    <w:rsid w:val="00D14AE9"/>
    <w:rsid w:val="00D14F05"/>
    <w:rsid w:val="00D4690D"/>
    <w:rsid w:val="00D4755E"/>
    <w:rsid w:val="00D64615"/>
    <w:rsid w:val="00D700A7"/>
    <w:rsid w:val="00D76013"/>
    <w:rsid w:val="00D806A5"/>
    <w:rsid w:val="00D814A5"/>
    <w:rsid w:val="00D818E7"/>
    <w:rsid w:val="00D915C0"/>
    <w:rsid w:val="00D91625"/>
    <w:rsid w:val="00D9408B"/>
    <w:rsid w:val="00D977D9"/>
    <w:rsid w:val="00D97ED0"/>
    <w:rsid w:val="00DA0EBA"/>
    <w:rsid w:val="00DC0969"/>
    <w:rsid w:val="00DD3AF2"/>
    <w:rsid w:val="00DD4525"/>
    <w:rsid w:val="00DD6ACD"/>
    <w:rsid w:val="00DF65F4"/>
    <w:rsid w:val="00DF7CE6"/>
    <w:rsid w:val="00E05A61"/>
    <w:rsid w:val="00E17360"/>
    <w:rsid w:val="00E20927"/>
    <w:rsid w:val="00E26BF1"/>
    <w:rsid w:val="00E31C76"/>
    <w:rsid w:val="00E34FA3"/>
    <w:rsid w:val="00E363A9"/>
    <w:rsid w:val="00E36769"/>
    <w:rsid w:val="00E37889"/>
    <w:rsid w:val="00E37D50"/>
    <w:rsid w:val="00E42C9B"/>
    <w:rsid w:val="00E46176"/>
    <w:rsid w:val="00E46D82"/>
    <w:rsid w:val="00E47461"/>
    <w:rsid w:val="00E500E8"/>
    <w:rsid w:val="00E608CB"/>
    <w:rsid w:val="00E61F75"/>
    <w:rsid w:val="00E62DCD"/>
    <w:rsid w:val="00E6339C"/>
    <w:rsid w:val="00E65332"/>
    <w:rsid w:val="00E66F46"/>
    <w:rsid w:val="00E72670"/>
    <w:rsid w:val="00E74140"/>
    <w:rsid w:val="00E822F2"/>
    <w:rsid w:val="00E96A37"/>
    <w:rsid w:val="00E97C7F"/>
    <w:rsid w:val="00E97DDB"/>
    <w:rsid w:val="00EB1932"/>
    <w:rsid w:val="00EB265C"/>
    <w:rsid w:val="00EB57AF"/>
    <w:rsid w:val="00EC148D"/>
    <w:rsid w:val="00EC5DBA"/>
    <w:rsid w:val="00ED20CC"/>
    <w:rsid w:val="00ED33BB"/>
    <w:rsid w:val="00ED45A5"/>
    <w:rsid w:val="00EE15F3"/>
    <w:rsid w:val="00EE36E5"/>
    <w:rsid w:val="00EE4340"/>
    <w:rsid w:val="00EF2096"/>
    <w:rsid w:val="00EF3375"/>
    <w:rsid w:val="00F0004D"/>
    <w:rsid w:val="00F009D3"/>
    <w:rsid w:val="00F1006B"/>
    <w:rsid w:val="00F117E8"/>
    <w:rsid w:val="00F35036"/>
    <w:rsid w:val="00F354A2"/>
    <w:rsid w:val="00F35B88"/>
    <w:rsid w:val="00F40114"/>
    <w:rsid w:val="00F43EBE"/>
    <w:rsid w:val="00F53546"/>
    <w:rsid w:val="00F565D8"/>
    <w:rsid w:val="00F57391"/>
    <w:rsid w:val="00F5755A"/>
    <w:rsid w:val="00F624EF"/>
    <w:rsid w:val="00F62535"/>
    <w:rsid w:val="00F65CEC"/>
    <w:rsid w:val="00F65F3C"/>
    <w:rsid w:val="00F73194"/>
    <w:rsid w:val="00F736DE"/>
    <w:rsid w:val="00F7513D"/>
    <w:rsid w:val="00F80EFD"/>
    <w:rsid w:val="00F84785"/>
    <w:rsid w:val="00F84E2E"/>
    <w:rsid w:val="00F871A1"/>
    <w:rsid w:val="00F8723E"/>
    <w:rsid w:val="00F90E61"/>
    <w:rsid w:val="00F96455"/>
    <w:rsid w:val="00FA2C8A"/>
    <w:rsid w:val="00FA46DA"/>
    <w:rsid w:val="00FB3B38"/>
    <w:rsid w:val="00FB48AA"/>
    <w:rsid w:val="00FB74C1"/>
    <w:rsid w:val="00FC5827"/>
    <w:rsid w:val="00FD0FD1"/>
    <w:rsid w:val="00FD77AF"/>
    <w:rsid w:val="00FE00E4"/>
    <w:rsid w:val="00FE0808"/>
    <w:rsid w:val="00FE2F34"/>
    <w:rsid w:val="00FF0B5E"/>
    <w:rsid w:val="00FF6A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0E3D65"/>
  <w15:docId w15:val="{DC818D6C-F85C-4D56-8A07-AC890ACE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F46"/>
    <w:pPr>
      <w:spacing w:after="200" w:line="276" w:lineRule="auto"/>
    </w:pPr>
    <w:rPr>
      <w:rFonts w:ascii="Calibri" w:eastAsia="Calibri" w:hAnsi="Calibri" w:cs="Times New Roman"/>
    </w:rPr>
  </w:style>
  <w:style w:type="paragraph" w:styleId="Heading4">
    <w:name w:val="heading 4"/>
    <w:basedOn w:val="Normal"/>
    <w:next w:val="Normal"/>
    <w:link w:val="Heading4Char"/>
    <w:uiPriority w:val="99"/>
    <w:qFormat/>
    <w:rsid w:val="00A4746C"/>
    <w:pPr>
      <w:autoSpaceDE w:val="0"/>
      <w:autoSpaceDN w:val="0"/>
      <w:adjustRightInd w:val="0"/>
      <w:spacing w:after="0" w:line="240" w:lineRule="auto"/>
      <w:outlineLvl w:val="3"/>
    </w:pPr>
    <w:rPr>
      <w:rFonts w:ascii="DGCDAO+ArialUnicodeMS" w:eastAsiaTheme="minorHAnsi" w:hAnsi="DGCDAO+ArialUnicodeM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CD7"/>
    <w:pPr>
      <w:ind w:left="720"/>
    </w:pPr>
  </w:style>
  <w:style w:type="paragraph" w:styleId="Footer">
    <w:name w:val="footer"/>
    <w:basedOn w:val="Normal"/>
    <w:link w:val="FooterChar"/>
    <w:uiPriority w:val="99"/>
    <w:unhideWhenUsed/>
    <w:rsid w:val="00793CD7"/>
    <w:pPr>
      <w:tabs>
        <w:tab w:val="center" w:pos="4513"/>
        <w:tab w:val="right" w:pos="9026"/>
      </w:tabs>
    </w:pPr>
  </w:style>
  <w:style w:type="character" w:customStyle="1" w:styleId="FooterChar">
    <w:name w:val="Footer Char"/>
    <w:basedOn w:val="DefaultParagraphFont"/>
    <w:link w:val="Footer"/>
    <w:uiPriority w:val="99"/>
    <w:rsid w:val="00793CD7"/>
    <w:rPr>
      <w:rFonts w:ascii="Calibri" w:eastAsia="Calibri" w:hAnsi="Calibri" w:cs="Times New Roman"/>
    </w:rPr>
  </w:style>
  <w:style w:type="paragraph" w:styleId="Header">
    <w:name w:val="header"/>
    <w:aliases w:val="6_G"/>
    <w:basedOn w:val="Normal"/>
    <w:link w:val="HeaderChar"/>
    <w:uiPriority w:val="99"/>
    <w:unhideWhenUsed/>
    <w:rsid w:val="00793CD7"/>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793CD7"/>
    <w:rPr>
      <w:rFonts w:ascii="Calibri" w:eastAsia="Calibri" w:hAnsi="Calibri" w:cs="Times New Roman"/>
    </w:rPr>
  </w:style>
  <w:style w:type="character" w:customStyle="1" w:styleId="Heading4Char">
    <w:name w:val="Heading 4 Char"/>
    <w:basedOn w:val="DefaultParagraphFont"/>
    <w:link w:val="Heading4"/>
    <w:uiPriority w:val="99"/>
    <w:rsid w:val="00A4746C"/>
    <w:rPr>
      <w:rFonts w:ascii="DGCDAO+ArialUnicodeMS" w:hAnsi="DGCDAO+ArialUnicodeMS"/>
      <w:sz w:val="24"/>
      <w:szCs w:val="24"/>
    </w:rPr>
  </w:style>
  <w:style w:type="paragraph" w:customStyle="1" w:styleId="Default">
    <w:name w:val="Default"/>
    <w:rsid w:val="00A4746C"/>
    <w:pPr>
      <w:autoSpaceDE w:val="0"/>
      <w:autoSpaceDN w:val="0"/>
      <w:adjustRightInd w:val="0"/>
      <w:spacing w:after="0" w:line="240" w:lineRule="auto"/>
    </w:pPr>
    <w:rPr>
      <w:rFonts w:ascii="Calibri" w:hAnsi="Calibri" w:cs="Calibri"/>
      <w:color w:val="000000"/>
      <w:sz w:val="24"/>
      <w:szCs w:val="24"/>
    </w:rPr>
  </w:style>
  <w:style w:type="paragraph" w:customStyle="1" w:styleId="SingleTxtG">
    <w:name w:val="_ Single Txt_G"/>
    <w:basedOn w:val="Normal"/>
    <w:link w:val="SingleTxtGChar"/>
    <w:rsid w:val="003F3A8D"/>
    <w:pPr>
      <w:suppressAutoHyphens/>
      <w:spacing w:after="120" w:line="240" w:lineRule="atLeast"/>
      <w:ind w:left="1134" w:right="1134"/>
      <w:jc w:val="both"/>
    </w:pPr>
    <w:rPr>
      <w:rFonts w:ascii="Times New Roman" w:eastAsia="Times New Roman" w:hAnsi="Times New Roman"/>
      <w:sz w:val="20"/>
      <w:szCs w:val="20"/>
      <w:lang w:val="x-none"/>
    </w:rPr>
  </w:style>
  <w:style w:type="character" w:customStyle="1" w:styleId="SingleTxtGChar">
    <w:name w:val="_ Single Txt_G Char"/>
    <w:link w:val="SingleTxtG"/>
    <w:locked/>
    <w:rsid w:val="003F3A8D"/>
    <w:rPr>
      <w:rFonts w:ascii="Times New Roman" w:eastAsia="Times New Roman" w:hAnsi="Times New Roman" w:cs="Times New Roman"/>
      <w:sz w:val="20"/>
      <w:szCs w:val="20"/>
      <w:lang w:val="x-none"/>
    </w:rPr>
  </w:style>
  <w:style w:type="character" w:styleId="CommentReference">
    <w:name w:val="annotation reference"/>
    <w:uiPriority w:val="99"/>
    <w:semiHidden/>
    <w:unhideWhenUsed/>
    <w:rsid w:val="005323CE"/>
    <w:rPr>
      <w:sz w:val="16"/>
      <w:szCs w:val="16"/>
    </w:rPr>
  </w:style>
  <w:style w:type="paragraph" w:styleId="CommentText">
    <w:name w:val="annotation text"/>
    <w:basedOn w:val="Normal"/>
    <w:link w:val="CommentTextChar"/>
    <w:uiPriority w:val="99"/>
    <w:semiHidden/>
    <w:unhideWhenUsed/>
    <w:rsid w:val="005323CE"/>
    <w:pPr>
      <w:spacing w:after="0" w:line="240" w:lineRule="auto"/>
    </w:pPr>
    <w:rPr>
      <w:rFonts w:ascii="ZapfHumnst BT" w:hAnsi="ZapfHumnst BT"/>
      <w:sz w:val="20"/>
      <w:szCs w:val="20"/>
      <w:lang w:val="fr-CH" w:eastAsia="fr-CH"/>
    </w:rPr>
  </w:style>
  <w:style w:type="character" w:customStyle="1" w:styleId="CommentTextChar">
    <w:name w:val="Comment Text Char"/>
    <w:basedOn w:val="DefaultParagraphFont"/>
    <w:link w:val="CommentText"/>
    <w:uiPriority w:val="99"/>
    <w:semiHidden/>
    <w:rsid w:val="005323CE"/>
    <w:rPr>
      <w:rFonts w:ascii="ZapfHumnst BT" w:eastAsia="Calibri" w:hAnsi="ZapfHumnst BT" w:cs="Times New Roman"/>
      <w:sz w:val="20"/>
      <w:szCs w:val="20"/>
      <w:lang w:val="fr-CH" w:eastAsia="fr-CH"/>
    </w:rPr>
  </w:style>
  <w:style w:type="paragraph" w:styleId="BalloonText">
    <w:name w:val="Balloon Text"/>
    <w:basedOn w:val="Normal"/>
    <w:link w:val="BalloonTextChar"/>
    <w:uiPriority w:val="99"/>
    <w:semiHidden/>
    <w:unhideWhenUsed/>
    <w:rsid w:val="00532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3CE"/>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381B7F"/>
    <w:pPr>
      <w:spacing w:after="200"/>
    </w:pPr>
    <w:rPr>
      <w:rFonts w:ascii="Calibri" w:hAnsi="Calibri"/>
      <w:b/>
      <w:bCs/>
      <w:lang w:val="en-GB" w:eastAsia="en-US"/>
    </w:rPr>
  </w:style>
  <w:style w:type="character" w:customStyle="1" w:styleId="CommentSubjectChar">
    <w:name w:val="Comment Subject Char"/>
    <w:basedOn w:val="CommentTextChar"/>
    <w:link w:val="CommentSubject"/>
    <w:uiPriority w:val="99"/>
    <w:semiHidden/>
    <w:rsid w:val="00381B7F"/>
    <w:rPr>
      <w:rFonts w:ascii="Calibri" w:eastAsia="Calibri" w:hAnsi="Calibri" w:cs="Times New Roman"/>
      <w:b/>
      <w:bCs/>
      <w:sz w:val="20"/>
      <w:szCs w:val="20"/>
      <w:lang w:val="fr-CH" w:eastAsia="fr-CH"/>
    </w:rPr>
  </w:style>
  <w:style w:type="paragraph" w:styleId="FootnoteText">
    <w:name w:val="footnote text"/>
    <w:basedOn w:val="Normal"/>
    <w:link w:val="FootnoteTextChar"/>
    <w:uiPriority w:val="99"/>
    <w:semiHidden/>
    <w:unhideWhenUsed/>
    <w:rsid w:val="00F75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13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513D"/>
    <w:rPr>
      <w:vertAlign w:val="superscript"/>
    </w:rPr>
  </w:style>
  <w:style w:type="character" w:styleId="Hyperlink">
    <w:name w:val="Hyperlink"/>
    <w:basedOn w:val="DefaultParagraphFont"/>
    <w:uiPriority w:val="99"/>
    <w:unhideWhenUsed/>
    <w:rsid w:val="005F45D6"/>
    <w:rPr>
      <w:color w:val="0563C1" w:themeColor="hyperlink"/>
      <w:u w:val="single"/>
    </w:rPr>
  </w:style>
  <w:style w:type="paragraph" w:styleId="Revision">
    <w:name w:val="Revision"/>
    <w:hidden/>
    <w:uiPriority w:val="99"/>
    <w:semiHidden/>
    <w:rsid w:val="00FD77AF"/>
    <w:pPr>
      <w:spacing w:after="0" w:line="240" w:lineRule="auto"/>
    </w:pPr>
    <w:rPr>
      <w:rFonts w:ascii="Calibri" w:eastAsia="Calibri" w:hAnsi="Calibri" w:cs="Times New Roman"/>
    </w:rPr>
  </w:style>
  <w:style w:type="table" w:styleId="TableGrid">
    <w:name w:val="Table Grid"/>
    <w:basedOn w:val="TableNormal"/>
    <w:uiPriority w:val="39"/>
    <w:rsid w:val="004F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C9848-6EE7-4B64-AB5D-FAAA96318BBC}">
  <ds:schemaRefs>
    <ds:schemaRef ds:uri="http://schemas.openxmlformats.org/officeDocument/2006/bibliography"/>
  </ds:schemaRefs>
</ds:datastoreItem>
</file>

<file path=customXml/itemProps2.xml><?xml version="1.0" encoding="utf-8"?>
<ds:datastoreItem xmlns:ds="http://schemas.openxmlformats.org/officeDocument/2006/customXml" ds:itemID="{476488AC-F109-462E-8229-7DDC16D29516}"/>
</file>

<file path=customXml/itemProps3.xml><?xml version="1.0" encoding="utf-8"?>
<ds:datastoreItem xmlns:ds="http://schemas.openxmlformats.org/officeDocument/2006/customXml" ds:itemID="{707C04C9-33BB-4EF4-812F-8862E32DA4DD}"/>
</file>

<file path=customXml/itemProps4.xml><?xml version="1.0" encoding="utf-8"?>
<ds:datastoreItem xmlns:ds="http://schemas.openxmlformats.org/officeDocument/2006/customXml" ds:itemID="{043FE4AC-AC78-4EF0-A32F-B0EA8506E863}"/>
</file>

<file path=docProps/app.xml><?xml version="1.0" encoding="utf-8"?>
<Properties xmlns="http://schemas.openxmlformats.org/officeDocument/2006/extended-properties" xmlns:vt="http://schemas.openxmlformats.org/officeDocument/2006/docPropsVTypes">
  <Template>Normal.dotm</Template>
  <TotalTime>2</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Andres Perez</dc:title>
  <dc:subject/>
  <dc:creator>Tim Engelhardt</dc:creator>
  <cp:keywords/>
  <dc:description/>
  <cp:lastModifiedBy>ROLDS - AP</cp:lastModifiedBy>
  <cp:revision>6</cp:revision>
  <cp:lastPrinted>2021-01-14T10:19:00Z</cp:lastPrinted>
  <dcterms:created xsi:type="dcterms:W3CDTF">2023-11-23T13:07:00Z</dcterms:created>
  <dcterms:modified xsi:type="dcterms:W3CDTF">2023-11-30T14:28:00Z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Creation of an HRC intersessional meeting page&amp;#58; convention on genocide</vt:lpwstr>
  </property>
</Properties>
</file>