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10" w:type="dxa"/>
        <w:tblLook w:val="04A0" w:firstRow="1" w:lastRow="0" w:firstColumn="1" w:lastColumn="0" w:noHBand="0" w:noVBand="1"/>
      </w:tblPr>
      <w:tblGrid>
        <w:gridCol w:w="1135"/>
      </w:tblGrid>
      <w:tr w:rsidR="00E070E0" w:rsidRPr="0025174E" w14:paraId="2632D9AA" w14:textId="77777777" w:rsidTr="009E1398">
        <w:tc>
          <w:tcPr>
            <w:tcW w:w="0" w:type="auto"/>
            <w:shd w:val="clear" w:color="auto" w:fill="auto"/>
            <w:tcMar>
              <w:top w:w="113" w:type="dxa"/>
              <w:left w:w="57" w:type="dxa"/>
              <w:bottom w:w="113" w:type="dxa"/>
              <w:right w:w="0" w:type="dxa"/>
            </w:tcMar>
          </w:tcPr>
          <w:p w14:paraId="270C840E" w14:textId="77777777" w:rsidR="00E070E0" w:rsidRPr="0025174E" w:rsidRDefault="00E070E0" w:rsidP="009E1398">
            <w:pPr>
              <w:rPr>
                <w:sz w:val="14"/>
                <w:szCs w:val="14"/>
              </w:rPr>
            </w:pPr>
            <w:bookmarkStart w:id="0" w:name="_GoBack"/>
            <w:bookmarkEnd w:id="0"/>
            <w:r w:rsidRPr="0025174E">
              <w:rPr>
                <w:sz w:val="14"/>
                <w:szCs w:val="14"/>
              </w:rPr>
              <w:t>REFERENCE:</w:t>
            </w:r>
            <w:r>
              <w:rPr>
                <w:sz w:val="14"/>
                <w:szCs w:val="14"/>
              </w:rPr>
              <w:t xml:space="preserve"> HV </w:t>
            </w:r>
          </w:p>
        </w:tc>
      </w:tr>
    </w:tbl>
    <w:p w14:paraId="09AF576F" w14:textId="77777777" w:rsidR="00AA6CD6" w:rsidRDefault="00AA6CD6" w:rsidP="00AA6CD6">
      <w:pPr>
        <w:autoSpaceDE w:val="0"/>
        <w:autoSpaceDN w:val="0"/>
        <w:adjustRightInd w:val="0"/>
        <w:spacing w:line="240" w:lineRule="atLeast"/>
        <w:jc w:val="both"/>
        <w:rPr>
          <w:color w:val="000000"/>
          <w:sz w:val="24"/>
          <w:szCs w:val="24"/>
          <w:lang w:val="fr-FR"/>
        </w:rPr>
      </w:pPr>
    </w:p>
    <w:p w14:paraId="26B9EDE1" w14:textId="198220B1" w:rsidR="00AA6CD6" w:rsidRDefault="00AA6CD6" w:rsidP="00AA6CD6">
      <w:pPr>
        <w:autoSpaceDE w:val="0"/>
        <w:autoSpaceDN w:val="0"/>
        <w:adjustRightInd w:val="0"/>
        <w:spacing w:line="240" w:lineRule="atLeast"/>
        <w:jc w:val="both"/>
        <w:rPr>
          <w:color w:val="000000"/>
          <w:sz w:val="23"/>
          <w:szCs w:val="23"/>
          <w:lang w:val="fr-FR"/>
        </w:rPr>
      </w:pPr>
      <w:r>
        <w:rPr>
          <w:color w:val="000000"/>
          <w:sz w:val="23"/>
          <w:szCs w:val="23"/>
          <w:lang w:val="fr-FR"/>
        </w:rPr>
        <w:tab/>
        <w:t xml:space="preserve">Le Secrétariat du Conseil des droits de l'homme présente ses compliments aux missions permanentes auprès de l’Office des Nations Unies à Genève, organismes des Nations Unies, institutions spécialisées et organisations apparentées des Nations Unies, organisations intergouvernementales et non gouvernementales et institutions nationales de la promotion des droits de l’homme, et a l’honneur de se référer aux résolutions 28/14 du 26 mars 2015 et 40/9 du 21 mars 2019 du Conseil des droits de l’homme intitulées «Droits de l’homme, démocratie et état de droit».  </w:t>
      </w:r>
    </w:p>
    <w:p w14:paraId="45E79F30" w14:textId="77777777" w:rsidR="00AA6CD6" w:rsidRDefault="00AA6CD6" w:rsidP="00AA6CD6">
      <w:pPr>
        <w:autoSpaceDE w:val="0"/>
        <w:autoSpaceDN w:val="0"/>
        <w:adjustRightInd w:val="0"/>
        <w:spacing w:line="240" w:lineRule="atLeast"/>
        <w:jc w:val="both"/>
        <w:rPr>
          <w:color w:val="000000"/>
          <w:sz w:val="23"/>
          <w:szCs w:val="23"/>
          <w:lang w:val="fr-FR"/>
        </w:rPr>
      </w:pPr>
    </w:p>
    <w:p w14:paraId="61D2D518" w14:textId="77777777" w:rsidR="00AA6CD6" w:rsidRDefault="00AA6CD6" w:rsidP="00AA6CD6">
      <w:pPr>
        <w:autoSpaceDE w:val="0"/>
        <w:autoSpaceDN w:val="0"/>
        <w:adjustRightInd w:val="0"/>
        <w:spacing w:line="240" w:lineRule="atLeast"/>
        <w:jc w:val="both"/>
        <w:rPr>
          <w:color w:val="000000"/>
          <w:sz w:val="23"/>
          <w:szCs w:val="23"/>
          <w:lang w:val="fr-FR"/>
        </w:rPr>
      </w:pPr>
      <w:r>
        <w:rPr>
          <w:color w:val="000000"/>
          <w:sz w:val="23"/>
          <w:szCs w:val="23"/>
          <w:lang w:val="fr-FR"/>
        </w:rPr>
        <w:tab/>
        <w:t>Au paragraphe 1 de sa résolution 28/14, le Conseil a créé un Forum sur les droits de l’homme, la démocratie et l’état de droit afin d’offrir un espace de promotion du dialogue et de la coopération concernant les questions ayant trait aux relations entre ces domaines.</w:t>
      </w:r>
    </w:p>
    <w:p w14:paraId="7045DFB2" w14:textId="77777777" w:rsidR="00AA6CD6" w:rsidRDefault="00AA6CD6" w:rsidP="00AA6CD6">
      <w:pPr>
        <w:autoSpaceDE w:val="0"/>
        <w:autoSpaceDN w:val="0"/>
        <w:adjustRightInd w:val="0"/>
        <w:spacing w:line="240" w:lineRule="atLeast"/>
        <w:jc w:val="both"/>
        <w:rPr>
          <w:color w:val="000000"/>
          <w:sz w:val="23"/>
          <w:szCs w:val="23"/>
          <w:lang w:val="fr-FR"/>
        </w:rPr>
      </w:pPr>
    </w:p>
    <w:p w14:paraId="43A391AC" w14:textId="77777777" w:rsidR="00AA6CD6" w:rsidRDefault="00AA6CD6" w:rsidP="00AA6CD6">
      <w:pPr>
        <w:autoSpaceDE w:val="0"/>
        <w:autoSpaceDN w:val="0"/>
        <w:adjustRightInd w:val="0"/>
        <w:spacing w:line="240" w:lineRule="atLeast"/>
        <w:jc w:val="both"/>
        <w:rPr>
          <w:color w:val="000000"/>
          <w:sz w:val="23"/>
          <w:szCs w:val="23"/>
          <w:lang w:val="fr-CH"/>
        </w:rPr>
      </w:pPr>
      <w:r>
        <w:rPr>
          <w:color w:val="000000"/>
          <w:sz w:val="23"/>
          <w:szCs w:val="23"/>
          <w:lang w:val="fr-FR"/>
        </w:rPr>
        <w:tab/>
        <w:t>Au paragraphe 5 de cette résolution, le Conseil prie le Président du Conseil des droits de l’homme de désigner pour chaque session, sur la base d’un roulement régional et en consultation avec les groupes régionaux, un président du Forum présenté par les membres et les observateurs du Conseil. Le président du Forum, siégeant à titre personnel, sera chargé d’établir un résumé des débats tenus au Forum.</w:t>
      </w:r>
    </w:p>
    <w:p w14:paraId="75183D70" w14:textId="77777777" w:rsidR="00AA6CD6" w:rsidRDefault="00AA6CD6" w:rsidP="00AA6CD6">
      <w:pPr>
        <w:autoSpaceDE w:val="0"/>
        <w:autoSpaceDN w:val="0"/>
        <w:adjustRightInd w:val="0"/>
        <w:spacing w:line="240" w:lineRule="atLeast"/>
        <w:jc w:val="both"/>
        <w:rPr>
          <w:color w:val="000000"/>
          <w:sz w:val="23"/>
          <w:szCs w:val="23"/>
          <w:lang w:val="fr-CH"/>
        </w:rPr>
      </w:pPr>
    </w:p>
    <w:p w14:paraId="5DAF93BB" w14:textId="4BBA9CA2" w:rsidR="00AA6CD6" w:rsidRPr="00AA6CD6" w:rsidRDefault="00AA6CD6" w:rsidP="00AA6CD6">
      <w:pPr>
        <w:autoSpaceDE w:val="0"/>
        <w:autoSpaceDN w:val="0"/>
        <w:adjustRightInd w:val="0"/>
        <w:spacing w:line="240" w:lineRule="atLeast"/>
        <w:jc w:val="both"/>
        <w:rPr>
          <w:color w:val="000000"/>
          <w:sz w:val="23"/>
          <w:szCs w:val="23"/>
          <w:lang w:val="fr-FR"/>
        </w:rPr>
      </w:pPr>
      <w:r>
        <w:rPr>
          <w:color w:val="000000"/>
          <w:sz w:val="23"/>
          <w:szCs w:val="23"/>
          <w:lang w:val="fr-FR"/>
        </w:rPr>
        <w:tab/>
        <w:t xml:space="preserve">Les préparations pour la </w:t>
      </w:r>
      <w:r w:rsidRPr="00AA6CD6">
        <w:rPr>
          <w:color w:val="000000"/>
          <w:sz w:val="23"/>
          <w:szCs w:val="23"/>
          <w:lang w:val="fr-FR"/>
        </w:rPr>
        <w:t>quatrième session</w:t>
      </w:r>
      <w:r w:rsidRPr="00AA6CD6">
        <w:rPr>
          <w:lang w:val="fr-FR"/>
        </w:rPr>
        <w:t xml:space="preserve"> </w:t>
      </w:r>
      <w:r>
        <w:rPr>
          <w:color w:val="000000"/>
          <w:sz w:val="23"/>
          <w:szCs w:val="23"/>
          <w:lang w:val="fr-FR"/>
        </w:rPr>
        <w:t xml:space="preserve">du Forum, qui aura lieu du 24 au 25 novembre 2022, sont en cours. </w:t>
      </w:r>
      <w:r w:rsidRPr="00AA6CD6">
        <w:rPr>
          <w:color w:val="000000"/>
          <w:sz w:val="23"/>
          <w:szCs w:val="23"/>
          <w:lang w:val="fr-FR"/>
        </w:rPr>
        <w:t>Conformément à la résolution 46/4 du Conseil du 23 mars 2021, le thème de la quatrième session du Forum est</w:t>
      </w:r>
      <w:r>
        <w:rPr>
          <w:color w:val="000000"/>
          <w:sz w:val="23"/>
          <w:szCs w:val="23"/>
          <w:lang w:val="fr-FR"/>
        </w:rPr>
        <w:t xml:space="preserve"> « </w:t>
      </w:r>
      <w:r w:rsidRPr="00AA6CD6">
        <w:rPr>
          <w:color w:val="000000"/>
          <w:sz w:val="23"/>
          <w:szCs w:val="23"/>
          <w:lang w:val="fr-FR"/>
        </w:rPr>
        <w:t>Renforcer les démocraties pour reconstruire en mieux : difficultés et perspectives ».</w:t>
      </w:r>
    </w:p>
    <w:p w14:paraId="083104F7" w14:textId="77777777" w:rsidR="00AA6CD6" w:rsidRDefault="00AA6CD6" w:rsidP="00AA6CD6">
      <w:pPr>
        <w:autoSpaceDE w:val="0"/>
        <w:autoSpaceDN w:val="0"/>
        <w:adjustRightInd w:val="0"/>
        <w:spacing w:line="240" w:lineRule="atLeast"/>
        <w:jc w:val="both"/>
        <w:rPr>
          <w:color w:val="000000"/>
          <w:sz w:val="23"/>
          <w:szCs w:val="23"/>
          <w:lang w:val="fr-FR"/>
        </w:rPr>
      </w:pPr>
    </w:p>
    <w:p w14:paraId="3DF9D63E" w14:textId="45983172" w:rsidR="00AA6CD6" w:rsidRDefault="00AA6CD6" w:rsidP="00940FD4">
      <w:pPr>
        <w:autoSpaceDE w:val="0"/>
        <w:autoSpaceDN w:val="0"/>
        <w:adjustRightInd w:val="0"/>
        <w:spacing w:line="240" w:lineRule="atLeast"/>
        <w:jc w:val="both"/>
        <w:rPr>
          <w:color w:val="000000"/>
          <w:sz w:val="23"/>
          <w:szCs w:val="23"/>
          <w:lang w:val="fr-FR"/>
        </w:rPr>
      </w:pPr>
      <w:r>
        <w:rPr>
          <w:color w:val="000000"/>
          <w:sz w:val="23"/>
          <w:szCs w:val="23"/>
          <w:lang w:val="fr-FR"/>
        </w:rPr>
        <w:tab/>
        <w:t>Les délégations souhaitant présenter des nominations pour le Président du Forum sont invitées à les soumettre au Secrétariat du Conseil des droits de l’homme (Haut-Commissariat des Nations Unies aux droits de l’homme, Office des Nations Unies à Genève, CH-1201 Genève 10 ;</w:t>
      </w:r>
      <w:r w:rsidR="00940FD4">
        <w:rPr>
          <w:color w:val="000000"/>
          <w:sz w:val="23"/>
          <w:szCs w:val="23"/>
          <w:lang w:val="fr-FR"/>
        </w:rPr>
        <w:t xml:space="preserve"> </w:t>
      </w:r>
      <w:r w:rsidR="00940FD4" w:rsidRPr="00940FD4">
        <w:rPr>
          <w:sz w:val="22"/>
          <w:szCs w:val="22"/>
          <w:lang w:val="fr-FR"/>
        </w:rPr>
        <w:t>Fax: + 41 22 917 900</w:t>
      </w:r>
      <w:r w:rsidR="00AF40D8">
        <w:rPr>
          <w:sz w:val="22"/>
          <w:szCs w:val="22"/>
          <w:lang w:val="fr-FR"/>
        </w:rPr>
        <w:t>8</w:t>
      </w:r>
      <w:r w:rsidR="00940FD4">
        <w:rPr>
          <w:sz w:val="22"/>
          <w:szCs w:val="22"/>
          <w:lang w:val="fr-FR"/>
        </w:rPr>
        <w:t> ;</w:t>
      </w:r>
      <w:r w:rsidR="00940FD4" w:rsidRPr="00940FD4">
        <w:rPr>
          <w:sz w:val="22"/>
          <w:szCs w:val="22"/>
          <w:lang w:val="fr-FR"/>
        </w:rPr>
        <w:t xml:space="preserve"> Email:</w:t>
      </w:r>
      <w:r w:rsidR="00940FD4" w:rsidRPr="00940FD4">
        <w:rPr>
          <w:color w:val="1F497D"/>
          <w:sz w:val="22"/>
          <w:szCs w:val="22"/>
          <w:lang w:val="fr-FR"/>
        </w:rPr>
        <w:t xml:space="preserve"> </w:t>
      </w:r>
      <w:hyperlink r:id="rId12" w:history="1">
        <w:r w:rsidR="00940FD4" w:rsidRPr="00940FD4">
          <w:rPr>
            <w:rStyle w:val="Hyperlink"/>
            <w:sz w:val="22"/>
            <w:szCs w:val="22"/>
            <w:lang w:val="fr-FR"/>
          </w:rPr>
          <w:t>ohchr-hrcouncil@un.org</w:t>
        </w:r>
      </w:hyperlink>
      <w:r>
        <w:rPr>
          <w:color w:val="000000"/>
          <w:sz w:val="23"/>
          <w:szCs w:val="23"/>
          <w:lang w:val="fr-FR"/>
        </w:rPr>
        <w:t xml:space="preserve">) </w:t>
      </w:r>
      <w:r>
        <w:rPr>
          <w:b/>
          <w:color w:val="000000"/>
          <w:sz w:val="23"/>
          <w:szCs w:val="23"/>
          <w:lang w:val="fr-FR"/>
        </w:rPr>
        <w:t>au plus tard le 2 septembre 2022</w:t>
      </w:r>
      <w:r>
        <w:rPr>
          <w:color w:val="000000"/>
          <w:sz w:val="23"/>
          <w:szCs w:val="23"/>
          <w:lang w:val="fr-FR"/>
        </w:rPr>
        <w:t>.</w:t>
      </w:r>
    </w:p>
    <w:p w14:paraId="349CD95F" w14:textId="77777777" w:rsidR="00AA6CD6" w:rsidRDefault="00AA6CD6" w:rsidP="00AA6CD6">
      <w:pPr>
        <w:autoSpaceDE w:val="0"/>
        <w:autoSpaceDN w:val="0"/>
        <w:adjustRightInd w:val="0"/>
        <w:spacing w:line="240" w:lineRule="atLeast"/>
        <w:jc w:val="both"/>
        <w:rPr>
          <w:color w:val="000000"/>
          <w:sz w:val="23"/>
          <w:szCs w:val="23"/>
          <w:lang w:val="fr-FR"/>
        </w:rPr>
      </w:pPr>
    </w:p>
    <w:p w14:paraId="405E5E22" w14:textId="004BEAFB" w:rsidR="00E070E0" w:rsidRPr="00AA6CD6" w:rsidRDefault="00AA6CD6" w:rsidP="00AA6CD6">
      <w:pPr>
        <w:autoSpaceDE w:val="0"/>
        <w:autoSpaceDN w:val="0"/>
        <w:adjustRightInd w:val="0"/>
        <w:spacing w:line="240" w:lineRule="atLeast"/>
        <w:jc w:val="both"/>
        <w:rPr>
          <w:sz w:val="22"/>
          <w:szCs w:val="22"/>
          <w:lang w:val="fr-FR"/>
        </w:rPr>
      </w:pPr>
      <w:r>
        <w:rPr>
          <w:color w:val="000000"/>
          <w:sz w:val="23"/>
          <w:szCs w:val="23"/>
          <w:lang w:val="fr-FR"/>
        </w:rPr>
        <w:tab/>
        <w:t>Le Secrétariat du Conseil des droits de l’homme saisit cette occasion pour renouveler aux missions permanentes auprès de l’Office des Nations Unies à Genève, organismes des Nations Unies, institutions spécialisées et organisations apparentées des Nations Unies, organisations intergouvernementales et non gouvernementales et institutions nationales de défense des droits de l’homme l’assurance de sa haute considération.</w:t>
      </w:r>
    </w:p>
    <w:p w14:paraId="53445B7F" w14:textId="77777777" w:rsidR="00AA6CD6" w:rsidRPr="00395115" w:rsidRDefault="00AA6CD6" w:rsidP="00E070E0">
      <w:pPr>
        <w:autoSpaceDE w:val="0"/>
        <w:autoSpaceDN w:val="0"/>
        <w:adjustRightInd w:val="0"/>
        <w:ind w:right="-1"/>
        <w:jc w:val="right"/>
        <w:rPr>
          <w:sz w:val="22"/>
          <w:szCs w:val="22"/>
          <w:lang w:val="fr-FR"/>
        </w:rPr>
      </w:pPr>
    </w:p>
    <w:p w14:paraId="7F4E059B" w14:textId="1495660A" w:rsidR="00E070E0" w:rsidRPr="002E5BBF" w:rsidRDefault="00E070E0" w:rsidP="00E070E0">
      <w:pPr>
        <w:autoSpaceDE w:val="0"/>
        <w:autoSpaceDN w:val="0"/>
        <w:adjustRightInd w:val="0"/>
        <w:ind w:right="-1"/>
        <w:jc w:val="right"/>
        <w:rPr>
          <w:sz w:val="22"/>
          <w:szCs w:val="22"/>
        </w:rPr>
      </w:pPr>
      <w:r w:rsidRPr="002E5BBF">
        <w:rPr>
          <w:sz w:val="22"/>
          <w:szCs w:val="22"/>
        </w:rPr>
        <w:t>1</w:t>
      </w:r>
      <w:r w:rsidR="00395115">
        <w:rPr>
          <w:sz w:val="22"/>
          <w:szCs w:val="22"/>
        </w:rPr>
        <w:t>5</w:t>
      </w:r>
      <w:r w:rsidRPr="002E5BBF">
        <w:rPr>
          <w:sz w:val="22"/>
          <w:szCs w:val="22"/>
        </w:rPr>
        <w:t xml:space="preserve"> </w:t>
      </w:r>
      <w:proofErr w:type="spellStart"/>
      <w:r w:rsidR="00AA6CD6" w:rsidRPr="00AA6CD6">
        <w:rPr>
          <w:sz w:val="22"/>
          <w:szCs w:val="22"/>
        </w:rPr>
        <w:t>août</w:t>
      </w:r>
      <w:proofErr w:type="spellEnd"/>
      <w:r w:rsidR="00AA6CD6" w:rsidRPr="00AA6CD6">
        <w:rPr>
          <w:sz w:val="22"/>
          <w:szCs w:val="22"/>
        </w:rPr>
        <w:t xml:space="preserve"> </w:t>
      </w:r>
      <w:r w:rsidRPr="002E5BBF">
        <w:rPr>
          <w:sz w:val="22"/>
          <w:szCs w:val="22"/>
        </w:rPr>
        <w:t>2022</w:t>
      </w:r>
    </w:p>
    <w:p w14:paraId="50A64ABF" w14:textId="77777777" w:rsidR="002E3722" w:rsidRPr="00E37614" w:rsidRDefault="002E3722" w:rsidP="002E3722">
      <w:pPr>
        <w:jc w:val="both"/>
        <w:rPr>
          <w:sz w:val="23"/>
          <w:szCs w:val="23"/>
        </w:rPr>
      </w:pPr>
    </w:p>
    <w:sectPr w:rsidR="002E3722" w:rsidRPr="00E37614" w:rsidSect="004009C2">
      <w:headerReference w:type="default" r:id="rId13"/>
      <w:footerReference w:type="default" r:id="rId14"/>
      <w:headerReference w:type="first" r:id="rId15"/>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7C72" w14:textId="77777777" w:rsidR="00664CA2" w:rsidRDefault="00664CA2">
      <w:r>
        <w:separator/>
      </w:r>
    </w:p>
  </w:endnote>
  <w:endnote w:type="continuationSeparator" w:id="0">
    <w:p w14:paraId="533C0F27"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E03D"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3483" w14:textId="77777777" w:rsidR="00664CA2" w:rsidRDefault="00664CA2">
      <w:r>
        <w:separator/>
      </w:r>
    </w:p>
  </w:footnote>
  <w:footnote w:type="continuationSeparator" w:id="0">
    <w:p w14:paraId="506721A2" w14:textId="77777777"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399" w14:textId="5E7BACE0"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5EE25245" wp14:editId="2B7AFF7A">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37A4D">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E0BE" w14:textId="77777777" w:rsidR="00F43BBD" w:rsidRDefault="00F43BBD" w:rsidP="00F43BBD">
    <w:pPr>
      <w:pStyle w:val="Header"/>
      <w:tabs>
        <w:tab w:val="clear" w:pos="4153"/>
        <w:tab w:val="clear" w:pos="8306"/>
      </w:tabs>
      <w:spacing w:after="60"/>
      <w:jc w:val="center"/>
      <w:rPr>
        <w:sz w:val="14"/>
        <w:szCs w:val="14"/>
        <w:lang w:val="en-GB"/>
      </w:rPr>
    </w:pPr>
  </w:p>
  <w:p w14:paraId="4F4DA6A6" w14:textId="77777777" w:rsidR="00F43BBD" w:rsidRDefault="00F43BBD" w:rsidP="00F43BBD">
    <w:pPr>
      <w:pStyle w:val="Header"/>
      <w:tabs>
        <w:tab w:val="clear" w:pos="4153"/>
        <w:tab w:val="clear" w:pos="8306"/>
      </w:tabs>
      <w:spacing w:after="60"/>
      <w:jc w:val="center"/>
      <w:rPr>
        <w:sz w:val="14"/>
        <w:szCs w:val="14"/>
        <w:lang w:val="en-GB"/>
      </w:rPr>
    </w:pPr>
  </w:p>
  <w:p w14:paraId="70FF0F09" w14:textId="77777777" w:rsidR="00F43BBD" w:rsidRDefault="00F43BBD" w:rsidP="00F43BBD">
    <w:pPr>
      <w:pStyle w:val="Header"/>
      <w:tabs>
        <w:tab w:val="clear" w:pos="4153"/>
        <w:tab w:val="clear" w:pos="8306"/>
      </w:tabs>
      <w:spacing w:after="60"/>
      <w:jc w:val="center"/>
      <w:rPr>
        <w:sz w:val="14"/>
        <w:szCs w:val="14"/>
        <w:lang w:val="en-GB"/>
      </w:rPr>
    </w:pPr>
  </w:p>
  <w:p w14:paraId="03F0B938" w14:textId="77777777" w:rsidR="00F43BBD" w:rsidRDefault="00F43BBD" w:rsidP="00F43BBD">
    <w:pPr>
      <w:pStyle w:val="Header"/>
      <w:tabs>
        <w:tab w:val="clear" w:pos="4153"/>
        <w:tab w:val="clear" w:pos="8306"/>
      </w:tabs>
      <w:spacing w:after="60"/>
      <w:jc w:val="center"/>
      <w:rPr>
        <w:sz w:val="14"/>
        <w:szCs w:val="14"/>
        <w:lang w:val="en-GB"/>
      </w:rPr>
    </w:pPr>
  </w:p>
  <w:p w14:paraId="44FE5104" w14:textId="77777777" w:rsidR="00F43BBD" w:rsidRDefault="00F43BBD" w:rsidP="00F43BBD">
    <w:pPr>
      <w:pStyle w:val="Header"/>
      <w:tabs>
        <w:tab w:val="clear" w:pos="4153"/>
        <w:tab w:val="clear" w:pos="8306"/>
      </w:tabs>
      <w:spacing w:after="60"/>
      <w:jc w:val="center"/>
      <w:rPr>
        <w:sz w:val="14"/>
        <w:szCs w:val="14"/>
        <w:lang w:val="en-GB"/>
      </w:rPr>
    </w:pPr>
  </w:p>
  <w:p w14:paraId="6B76DEB7" w14:textId="77777777" w:rsidR="00F43BBD" w:rsidRDefault="00F43BBD" w:rsidP="00F43BBD">
    <w:pPr>
      <w:pStyle w:val="Header"/>
      <w:tabs>
        <w:tab w:val="clear" w:pos="4153"/>
        <w:tab w:val="clear" w:pos="8306"/>
      </w:tabs>
      <w:spacing w:after="60"/>
      <w:jc w:val="center"/>
      <w:rPr>
        <w:sz w:val="14"/>
        <w:szCs w:val="14"/>
        <w:lang w:val="en-GB"/>
      </w:rPr>
    </w:pPr>
  </w:p>
  <w:p w14:paraId="4A4B11A2" w14:textId="77777777" w:rsidR="00F43BBD" w:rsidRDefault="00F43BBD" w:rsidP="00F43BBD">
    <w:pPr>
      <w:pStyle w:val="Header"/>
      <w:tabs>
        <w:tab w:val="clear" w:pos="4153"/>
        <w:tab w:val="clear" w:pos="8306"/>
      </w:tabs>
      <w:spacing w:after="60"/>
      <w:jc w:val="center"/>
      <w:rPr>
        <w:sz w:val="14"/>
        <w:szCs w:val="14"/>
        <w:lang w:val="en-GB"/>
      </w:rPr>
    </w:pPr>
  </w:p>
  <w:p w14:paraId="3CF05722" w14:textId="77777777" w:rsidR="00F43BBD" w:rsidRDefault="00F43BBD" w:rsidP="00F43BBD">
    <w:pPr>
      <w:pStyle w:val="Header"/>
      <w:tabs>
        <w:tab w:val="clear" w:pos="4153"/>
        <w:tab w:val="clear" w:pos="8306"/>
      </w:tabs>
      <w:spacing w:after="60"/>
      <w:jc w:val="center"/>
      <w:rPr>
        <w:sz w:val="14"/>
        <w:szCs w:val="14"/>
        <w:lang w:val="en-GB"/>
      </w:rPr>
    </w:pPr>
  </w:p>
  <w:p w14:paraId="6B4B80AD"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28A7C011" wp14:editId="4680105C">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380381AE" w14:textId="2EB4EF64" w:rsidR="00440E30" w:rsidRDefault="00440E30" w:rsidP="00E070E0">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r w:rsidR="00E37614">
      <w:rPr>
        <w:sz w:val="14"/>
        <w:szCs w:val="14"/>
        <w:lang w:val="fr-CH"/>
      </w:rPr>
      <w:t xml:space="preserve"> </w:t>
    </w:r>
  </w:p>
  <w:p w14:paraId="203F8B69" w14:textId="173B8AAF" w:rsidR="00E070E0" w:rsidRPr="00296D35" w:rsidRDefault="00F31450" w:rsidP="002E3722">
    <w:pPr>
      <w:pStyle w:val="Header"/>
      <w:tabs>
        <w:tab w:val="clear" w:pos="4153"/>
        <w:tab w:val="clear" w:pos="8306"/>
        <w:tab w:val="right" w:pos="3686"/>
        <w:tab w:val="left" w:pos="5812"/>
      </w:tabs>
      <w:spacing w:before="80" w:after="360"/>
      <w:jc w:val="center"/>
      <w:rPr>
        <w:sz w:val="14"/>
        <w:szCs w:val="14"/>
        <w:lang w:val="fr-CH"/>
      </w:rPr>
    </w:pPr>
    <w:hyperlink r:id="rId2" w:history="1">
      <w:r w:rsidR="00E070E0" w:rsidRPr="00FC18D9">
        <w:rPr>
          <w:rStyle w:val="Hyperlink"/>
          <w:sz w:val="14"/>
          <w:szCs w:val="14"/>
          <w:lang w:val="fr-CH"/>
        </w:rPr>
        <w:t>www.ohchr.org</w:t>
      </w:r>
    </w:hyperlink>
    <w:r w:rsidR="00E070E0">
      <w:rPr>
        <w:sz w:val="14"/>
        <w:szCs w:val="14"/>
        <w:lang w:val="fr-CH"/>
      </w:rPr>
      <w:t xml:space="preserve"> • </w:t>
    </w:r>
    <w:r w:rsidR="00AF40D8">
      <w:rPr>
        <w:sz w:val="14"/>
        <w:szCs w:val="14"/>
        <w:lang w:val="fr-CH"/>
      </w:rPr>
      <w:t>TEL: +41 22 917 9445</w:t>
    </w:r>
    <w:r w:rsidR="00AF40D8" w:rsidRPr="00095D43">
      <w:rPr>
        <w:sz w:val="14"/>
        <w:szCs w:val="14"/>
        <w:lang w:val="fr-CH"/>
      </w:rPr>
      <w:t xml:space="preserve"> • FAX: +41 2</w:t>
    </w:r>
    <w:r w:rsidR="00AF40D8">
      <w:rPr>
        <w:sz w:val="14"/>
        <w:szCs w:val="14"/>
        <w:lang w:val="fr-CH"/>
      </w:rPr>
      <w:t xml:space="preserve">2 917 9008 • E-MAIL: </w:t>
    </w:r>
    <w:hyperlink r:id="rId3" w:history="1">
      <w:r w:rsidR="00AF40D8" w:rsidRPr="00BA1B81">
        <w:rPr>
          <w:rStyle w:val="Hyperlink"/>
          <w:sz w:val="14"/>
          <w:szCs w:val="14"/>
          <w:lang w:val="fr-CH"/>
        </w:rPr>
        <w:t>ohchr-hrcouncil@un.org</w:t>
      </w:r>
    </w:hyperlink>
    <w:r w:rsidR="002E5BBF">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D293EBF"/>
    <w:multiLevelType w:val="hybridMultilevel"/>
    <w:tmpl w:val="4B14BA4E"/>
    <w:lvl w:ilvl="0" w:tplc="E56600D4">
      <w:start w:val="1"/>
      <w:numFmt w:val="decimal"/>
      <w:lvlText w:val="%1."/>
      <w:lvlJc w:val="left"/>
      <w:pPr>
        <w:ind w:left="2002" w:hanging="360"/>
      </w:pPr>
      <w:rPr>
        <w:b/>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20"/>
  </w:num>
  <w:num w:numId="4">
    <w:abstractNumId w:val="11"/>
  </w:num>
  <w:num w:numId="5">
    <w:abstractNumId w:val="21"/>
  </w:num>
  <w:num w:numId="6">
    <w:abstractNumId w:val="13"/>
  </w:num>
  <w:num w:numId="7">
    <w:abstractNumId w:val="3"/>
  </w:num>
  <w:num w:numId="8">
    <w:abstractNumId w:val="14"/>
  </w:num>
  <w:num w:numId="9">
    <w:abstractNumId w:val="6"/>
  </w:num>
  <w:num w:numId="10">
    <w:abstractNumId w:val="1"/>
  </w:num>
  <w:num w:numId="11">
    <w:abstractNumId w:val="12"/>
  </w:num>
  <w:num w:numId="12">
    <w:abstractNumId w:val="25"/>
  </w:num>
  <w:num w:numId="13">
    <w:abstractNumId w:val="26"/>
  </w:num>
  <w:num w:numId="14">
    <w:abstractNumId w:val="17"/>
  </w:num>
  <w:num w:numId="15">
    <w:abstractNumId w:val="8"/>
  </w:num>
  <w:num w:numId="16">
    <w:abstractNumId w:val="0"/>
  </w:num>
  <w:num w:numId="17">
    <w:abstractNumId w:val="23"/>
  </w:num>
  <w:num w:numId="18">
    <w:abstractNumId w:val="10"/>
  </w:num>
  <w:num w:numId="19">
    <w:abstractNumId w:val="16"/>
  </w:num>
  <w:num w:numId="20">
    <w:abstractNumId w:val="7"/>
  </w:num>
  <w:num w:numId="21">
    <w:abstractNumId w:val="22"/>
  </w:num>
  <w:num w:numId="22">
    <w:abstractNumId w:val="19"/>
  </w:num>
  <w:num w:numId="23">
    <w:abstractNumId w:val="9"/>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24FEE"/>
    <w:rsid w:val="00137B3E"/>
    <w:rsid w:val="00163CC4"/>
    <w:rsid w:val="00190D13"/>
    <w:rsid w:val="00194332"/>
    <w:rsid w:val="001C0772"/>
    <w:rsid w:val="001C2F02"/>
    <w:rsid w:val="001E286D"/>
    <w:rsid w:val="001E3384"/>
    <w:rsid w:val="001F1E3A"/>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5BBF"/>
    <w:rsid w:val="002E6117"/>
    <w:rsid w:val="002E65F4"/>
    <w:rsid w:val="0030634C"/>
    <w:rsid w:val="00321BB3"/>
    <w:rsid w:val="00323761"/>
    <w:rsid w:val="00335FB9"/>
    <w:rsid w:val="00354375"/>
    <w:rsid w:val="00356299"/>
    <w:rsid w:val="00361113"/>
    <w:rsid w:val="00395115"/>
    <w:rsid w:val="00396E4C"/>
    <w:rsid w:val="00397748"/>
    <w:rsid w:val="003A3957"/>
    <w:rsid w:val="003B269D"/>
    <w:rsid w:val="003C277B"/>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3001"/>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7F7068"/>
    <w:rsid w:val="00807C6D"/>
    <w:rsid w:val="008143F7"/>
    <w:rsid w:val="008170B0"/>
    <w:rsid w:val="008210FA"/>
    <w:rsid w:val="00831704"/>
    <w:rsid w:val="00831B6E"/>
    <w:rsid w:val="00842220"/>
    <w:rsid w:val="008427AA"/>
    <w:rsid w:val="008553DE"/>
    <w:rsid w:val="008556FA"/>
    <w:rsid w:val="008568EA"/>
    <w:rsid w:val="008656FA"/>
    <w:rsid w:val="00874280"/>
    <w:rsid w:val="008764D4"/>
    <w:rsid w:val="008774BB"/>
    <w:rsid w:val="008774E3"/>
    <w:rsid w:val="00884425"/>
    <w:rsid w:val="008A7210"/>
    <w:rsid w:val="008B1C55"/>
    <w:rsid w:val="008B2BAD"/>
    <w:rsid w:val="008B48FE"/>
    <w:rsid w:val="008B4DD7"/>
    <w:rsid w:val="008C2924"/>
    <w:rsid w:val="008C60C0"/>
    <w:rsid w:val="008C6D0D"/>
    <w:rsid w:val="008E46C1"/>
    <w:rsid w:val="009019E5"/>
    <w:rsid w:val="009240B2"/>
    <w:rsid w:val="00925A9D"/>
    <w:rsid w:val="009303B8"/>
    <w:rsid w:val="00940FD4"/>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2EB2"/>
    <w:rsid w:val="00A97BA4"/>
    <w:rsid w:val="00AA6CD6"/>
    <w:rsid w:val="00AC50E4"/>
    <w:rsid w:val="00AD4CA9"/>
    <w:rsid w:val="00AE03D7"/>
    <w:rsid w:val="00AE2F5E"/>
    <w:rsid w:val="00AF291B"/>
    <w:rsid w:val="00AF40D8"/>
    <w:rsid w:val="00B04529"/>
    <w:rsid w:val="00B14752"/>
    <w:rsid w:val="00B27302"/>
    <w:rsid w:val="00B3003E"/>
    <w:rsid w:val="00B325A2"/>
    <w:rsid w:val="00B37A4D"/>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43AC3"/>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239F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070E0"/>
    <w:rsid w:val="00E15347"/>
    <w:rsid w:val="00E25CDA"/>
    <w:rsid w:val="00E37614"/>
    <w:rsid w:val="00E410AD"/>
    <w:rsid w:val="00E550E4"/>
    <w:rsid w:val="00E60057"/>
    <w:rsid w:val="00E679E8"/>
    <w:rsid w:val="00E70962"/>
    <w:rsid w:val="00E82AB3"/>
    <w:rsid w:val="00E90B21"/>
    <w:rsid w:val="00E977BA"/>
    <w:rsid w:val="00EA6B3E"/>
    <w:rsid w:val="00EC33F2"/>
    <w:rsid w:val="00EC677F"/>
    <w:rsid w:val="00EE5BA8"/>
    <w:rsid w:val="00EF0062"/>
    <w:rsid w:val="00F006B5"/>
    <w:rsid w:val="00F04C39"/>
    <w:rsid w:val="00F0632F"/>
    <w:rsid w:val="00F20492"/>
    <w:rsid w:val="00F207CC"/>
    <w:rsid w:val="00F31450"/>
    <w:rsid w:val="00F32819"/>
    <w:rsid w:val="00F43BBD"/>
    <w:rsid w:val="00F47B64"/>
    <w:rsid w:val="00F611C6"/>
    <w:rsid w:val="00F62454"/>
    <w:rsid w:val="00F80A14"/>
    <w:rsid w:val="00F80D28"/>
    <w:rsid w:val="00F82ECF"/>
    <w:rsid w:val="00F9568D"/>
    <w:rsid w:val="00FA1A6B"/>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001C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aliases w:val="3_G"/>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 w:type="character" w:customStyle="1" w:styleId="FooterChar">
    <w:name w:val="Footer Char"/>
    <w:aliases w:val="3_G Char"/>
    <w:basedOn w:val="DefaultParagraphFont"/>
    <w:link w:val="Footer"/>
    <w:rsid w:val="00F328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365571329">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chr-hrcouncil@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hchr-hrcouncil@un.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5DD3-C0F6-49FC-B2DE-56506E0477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3.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BC39E819-43A1-45C2-A586-481E451E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2407</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2022-08-15T13:47:00Z</dcterms:created>
  <dcterms:modified xsi:type="dcterms:W3CDTF">2022-08-15T15:21:00Z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