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7B36" w14:textId="52A0EA1F" w:rsidR="00AB5544" w:rsidRPr="003F5B31" w:rsidRDefault="00557833">
      <w:pPr>
        <w:jc w:val="center"/>
        <w:rPr>
          <w:lang w:val="fr-FR"/>
        </w:rPr>
      </w:pPr>
      <w:r>
        <w:rPr>
          <w:b/>
          <w:bCs/>
          <w:sz w:val="32"/>
          <w:szCs w:val="32"/>
          <w:u w:val="single"/>
          <w:lang w:val="fr-FR"/>
        </w:rPr>
        <w:t xml:space="preserve">PLACE DU </w:t>
      </w:r>
      <w:r w:rsidRPr="003F5B31">
        <w:rPr>
          <w:b/>
          <w:bCs/>
          <w:sz w:val="32"/>
          <w:szCs w:val="32"/>
          <w:u w:val="single"/>
          <w:lang w:val="fr-FR"/>
        </w:rPr>
        <w:t>MARCHÉ</w:t>
      </w:r>
    </w:p>
    <w:p w14:paraId="375FA28E" w14:textId="6F409977" w:rsidR="00AB5544" w:rsidRDefault="00557833">
      <w:pPr>
        <w:jc w:val="both"/>
      </w:pPr>
      <w:r w:rsidRPr="003F5B31">
        <w:rPr>
          <w:lang w:val="fr-FR"/>
        </w:rPr>
        <w:t xml:space="preserve">Le Forum offre aux </w:t>
      </w:r>
      <w:r w:rsidR="00C04FA5" w:rsidRPr="003F5B31">
        <w:rPr>
          <w:lang w:val="fr-FR"/>
        </w:rPr>
        <w:t>organisations de la société civile, aux</w:t>
      </w:r>
      <w:r>
        <w:rPr>
          <w:lang w:val="fr-FR"/>
        </w:rPr>
        <w:t xml:space="preserve"> représentantes et </w:t>
      </w:r>
      <w:proofErr w:type="gramStart"/>
      <w:r>
        <w:rPr>
          <w:lang w:val="fr-FR"/>
        </w:rPr>
        <w:t xml:space="preserve">représentants </w:t>
      </w:r>
      <w:r w:rsidR="00C04FA5" w:rsidRPr="003F5B31">
        <w:rPr>
          <w:lang w:val="fr-FR"/>
        </w:rPr>
        <w:t xml:space="preserve"> universitaires</w:t>
      </w:r>
      <w:proofErr w:type="gramEnd"/>
      <w:r w:rsidR="00C04FA5" w:rsidRPr="003F5B31">
        <w:rPr>
          <w:lang w:val="fr-FR"/>
        </w:rPr>
        <w:t xml:space="preserve">, gouvernementaux, </w:t>
      </w:r>
      <w:r>
        <w:rPr>
          <w:lang w:val="fr-FR"/>
        </w:rPr>
        <w:t>d</w:t>
      </w:r>
      <w:r w:rsidRPr="003F5B31">
        <w:rPr>
          <w:lang w:val="fr-FR"/>
        </w:rPr>
        <w:t>’entreprises</w:t>
      </w:r>
      <w:r w:rsidR="00C04FA5" w:rsidRPr="003F5B31">
        <w:rPr>
          <w:lang w:val="fr-FR"/>
        </w:rPr>
        <w:t xml:space="preserve"> et/ou à d'autres parties prenantes l'occasion </w:t>
      </w:r>
      <w:r w:rsidRPr="003F5B31">
        <w:rPr>
          <w:lang w:val="fr-FR"/>
        </w:rPr>
        <w:t xml:space="preserve">de </w:t>
      </w:r>
      <w:r w:rsidR="00DF47DB" w:rsidRPr="003F5B31">
        <w:rPr>
          <w:lang w:val="fr-FR"/>
        </w:rPr>
        <w:t>discuter d'</w:t>
      </w:r>
      <w:r w:rsidRPr="003F5B31">
        <w:rPr>
          <w:lang w:val="fr-FR"/>
        </w:rPr>
        <w:t xml:space="preserve">un </w:t>
      </w:r>
      <w:r w:rsidR="00DF47DB" w:rsidRPr="003F5B31">
        <w:rPr>
          <w:lang w:val="fr-FR"/>
        </w:rPr>
        <w:t xml:space="preserve">large </w:t>
      </w:r>
      <w:r w:rsidRPr="003F5B31">
        <w:rPr>
          <w:lang w:val="fr-FR"/>
        </w:rPr>
        <w:t>éventail de questions relatives aux droits</w:t>
      </w:r>
      <w:r>
        <w:rPr>
          <w:lang w:val="fr-FR"/>
        </w:rPr>
        <w:t xml:space="preserve"> humains</w:t>
      </w:r>
      <w:r w:rsidRPr="003F5B31">
        <w:rPr>
          <w:lang w:val="fr-FR"/>
        </w:rPr>
        <w:t xml:space="preserve">. Outre les </w:t>
      </w:r>
      <w:r w:rsidR="00DF47DB" w:rsidRPr="003F5B31">
        <w:rPr>
          <w:lang w:val="fr-FR"/>
        </w:rPr>
        <w:t>sessions thématiques programmées</w:t>
      </w:r>
      <w:r w:rsidRPr="003F5B31">
        <w:rPr>
          <w:lang w:val="fr-FR"/>
        </w:rPr>
        <w:t xml:space="preserve">, le Forum </w:t>
      </w:r>
      <w:r w:rsidR="00DF47DB" w:rsidRPr="003F5B31">
        <w:rPr>
          <w:lang w:val="fr-FR"/>
        </w:rPr>
        <w:t>vise</w:t>
      </w:r>
      <w:r>
        <w:rPr>
          <w:lang w:val="fr-FR"/>
        </w:rPr>
        <w:t xml:space="preserve"> également</w:t>
      </w:r>
      <w:r w:rsidR="00DF47DB" w:rsidRPr="003F5B31">
        <w:rPr>
          <w:lang w:val="fr-FR"/>
        </w:rPr>
        <w:t xml:space="preserve"> à </w:t>
      </w:r>
      <w:r w:rsidRPr="003F5B31">
        <w:rPr>
          <w:lang w:val="fr-FR"/>
        </w:rPr>
        <w:t xml:space="preserve">offrir </w:t>
      </w:r>
      <w:r w:rsidR="00DF47DB" w:rsidRPr="003F5B31">
        <w:rPr>
          <w:lang w:val="fr-FR"/>
        </w:rPr>
        <w:t>un espace de mise en réseau et d'</w:t>
      </w:r>
      <w:r w:rsidRPr="003F5B31">
        <w:rPr>
          <w:lang w:val="fr-FR"/>
        </w:rPr>
        <w:t xml:space="preserve">échanges informels </w:t>
      </w:r>
      <w:r w:rsidR="00DF47DB" w:rsidRPr="003F5B31">
        <w:rPr>
          <w:lang w:val="fr-FR"/>
        </w:rPr>
        <w:t xml:space="preserve">entre un large éventail d'acteurs divers. Les </w:t>
      </w:r>
      <w:r w:rsidR="001A21FF" w:rsidRPr="003F5B31">
        <w:rPr>
          <w:lang w:val="fr-FR"/>
        </w:rPr>
        <w:t>organisations participantes qui souhaitent profiter de cette occasion pour présenter des informations, des outils et du matériel aux autres participant</w:t>
      </w:r>
      <w:r>
        <w:rPr>
          <w:lang w:val="fr-FR"/>
        </w:rPr>
        <w:t>es et participant</w:t>
      </w:r>
      <w:r w:rsidR="001A21FF" w:rsidRPr="003F5B31">
        <w:rPr>
          <w:lang w:val="fr-FR"/>
        </w:rPr>
        <w:t xml:space="preserve">s </w:t>
      </w:r>
      <w:r w:rsidR="00DF47DB" w:rsidRPr="003F5B31">
        <w:rPr>
          <w:lang w:val="fr-FR"/>
        </w:rPr>
        <w:t xml:space="preserve">pendant le Forum (du </w:t>
      </w:r>
      <w:r w:rsidR="009C2925" w:rsidRPr="003F5B31">
        <w:rPr>
          <w:lang w:val="fr-FR"/>
        </w:rPr>
        <w:t xml:space="preserve">27 </w:t>
      </w:r>
      <w:r w:rsidR="00DF47DB" w:rsidRPr="003F5B31">
        <w:rPr>
          <w:lang w:val="fr-FR"/>
        </w:rPr>
        <w:t xml:space="preserve">au </w:t>
      </w:r>
      <w:r w:rsidR="009C2925" w:rsidRPr="003F5B31">
        <w:rPr>
          <w:lang w:val="fr-FR"/>
        </w:rPr>
        <w:t>29 novembre</w:t>
      </w:r>
      <w:r w:rsidR="00DF47DB" w:rsidRPr="003F5B31">
        <w:rPr>
          <w:lang w:val="fr-FR"/>
        </w:rPr>
        <w:t xml:space="preserve">) </w:t>
      </w:r>
      <w:r w:rsidR="001A21FF" w:rsidRPr="003F5B31">
        <w:rPr>
          <w:lang w:val="fr-FR"/>
        </w:rPr>
        <w:t xml:space="preserve">peuvent soumettre une </w:t>
      </w:r>
      <w:r w:rsidR="00DF47DB" w:rsidRPr="003F5B31">
        <w:rPr>
          <w:lang w:val="fr-FR"/>
        </w:rPr>
        <w:t>demande d'</w:t>
      </w:r>
      <w:r w:rsidR="001A21FF" w:rsidRPr="003F5B31">
        <w:rPr>
          <w:lang w:val="fr-FR"/>
        </w:rPr>
        <w:t xml:space="preserve">attribution d'espace, sous réserve de disponibilité. Pour </w:t>
      </w:r>
      <w:r w:rsidRPr="003F5B31">
        <w:rPr>
          <w:lang w:val="fr-FR"/>
        </w:rPr>
        <w:t>en savoir plus sur les possibilités de diffusion de matériel sur la "place de</w:t>
      </w:r>
      <w:r w:rsidRPr="003F5B31">
        <w:rPr>
          <w:lang w:val="fr-FR"/>
        </w:rPr>
        <w:t xml:space="preserve"> marché" du Forum, veuillez contacter </w:t>
      </w:r>
      <w:hyperlink r:id="rId8" w:history="1">
        <w:r w:rsidR="009C2925" w:rsidRPr="003F5B31">
          <w:rPr>
            <w:rStyle w:val="Hyperlink"/>
            <w:lang w:val="fr-FR"/>
          </w:rPr>
          <w:t>ohchr-forumbhr@un.org</w:t>
        </w:r>
      </w:hyperlink>
      <w:r w:rsidR="00C04FA5" w:rsidRPr="003F5B31">
        <w:rPr>
          <w:lang w:val="fr-FR"/>
        </w:rPr>
        <w:t xml:space="preserve"> avant le </w:t>
      </w:r>
      <w:r w:rsidR="009C2925" w:rsidRPr="003F5B31">
        <w:rPr>
          <w:lang w:val="fr-FR"/>
        </w:rPr>
        <w:t>21 novembre 2023</w:t>
      </w:r>
      <w:r w:rsidR="00C04FA5" w:rsidRPr="003F5B31">
        <w:rPr>
          <w:lang w:val="fr-FR"/>
        </w:rPr>
        <w:t xml:space="preserve">. </w:t>
      </w:r>
      <w:r w:rsidR="00C04FA5">
        <w:t>Veuillez noter que l'</w:t>
      </w:r>
      <w:r w:rsidR="00DF47DB">
        <w:t xml:space="preserve">espace est </w:t>
      </w:r>
      <w:r w:rsidR="00C04FA5">
        <w:t>limité.</w:t>
      </w:r>
    </w:p>
    <w:p w14:paraId="6AEBF68D" w14:textId="346EA836" w:rsidR="00AB5544" w:rsidRDefault="00557833">
      <w:proofErr w:type="gramStart"/>
      <w:r>
        <w:t>Conditions</w:t>
      </w:r>
      <w:r>
        <w:t xml:space="preserve"> :</w:t>
      </w:r>
      <w:proofErr w:type="gramEnd"/>
    </w:p>
    <w:p w14:paraId="795E7EAC" w14:textId="17BBDA08" w:rsidR="00AB5544" w:rsidRPr="003F5B31" w:rsidRDefault="00557833">
      <w:pPr>
        <w:pStyle w:val="ListParagraph"/>
        <w:numPr>
          <w:ilvl w:val="0"/>
          <w:numId w:val="2"/>
        </w:numPr>
        <w:jc w:val="both"/>
        <w:rPr>
          <w:lang w:val="fr-FR"/>
        </w:rPr>
      </w:pPr>
      <w:r w:rsidRPr="003F5B31">
        <w:rPr>
          <w:lang w:val="fr-FR"/>
        </w:rPr>
        <w:t xml:space="preserve">Toutes les informations présentées par </w:t>
      </w:r>
      <w:r w:rsidRPr="003F5B31">
        <w:rPr>
          <w:lang w:val="fr-FR"/>
        </w:rPr>
        <w:t>les participant</w:t>
      </w:r>
      <w:r>
        <w:rPr>
          <w:lang w:val="fr-FR"/>
        </w:rPr>
        <w:t>es et participant</w:t>
      </w:r>
      <w:r w:rsidRPr="003F5B31">
        <w:rPr>
          <w:lang w:val="fr-FR"/>
        </w:rPr>
        <w:t xml:space="preserve">s doivent </w:t>
      </w:r>
      <w:proofErr w:type="gramStart"/>
      <w:r>
        <w:rPr>
          <w:lang w:val="fr-FR"/>
        </w:rPr>
        <w:t xml:space="preserve">respecter </w:t>
      </w:r>
      <w:r w:rsidRPr="003F5B31">
        <w:rPr>
          <w:lang w:val="fr-FR"/>
        </w:rPr>
        <w:t xml:space="preserve"> les</w:t>
      </w:r>
      <w:proofErr w:type="gramEnd"/>
      <w:r w:rsidRPr="003F5B31">
        <w:rPr>
          <w:lang w:val="fr-FR"/>
        </w:rPr>
        <w:t xml:space="preserve"> principes de dialogue constructif et respectueux du Forum.  </w:t>
      </w:r>
    </w:p>
    <w:p w14:paraId="392E8BA3" w14:textId="77777777" w:rsidR="00AB5544" w:rsidRPr="003F5B31" w:rsidRDefault="00557833">
      <w:pPr>
        <w:pStyle w:val="ListParagraph"/>
        <w:numPr>
          <w:ilvl w:val="0"/>
          <w:numId w:val="2"/>
        </w:numPr>
        <w:jc w:val="both"/>
        <w:rPr>
          <w:lang w:val="fr-FR"/>
        </w:rPr>
      </w:pPr>
      <w:r w:rsidRPr="003F5B31">
        <w:rPr>
          <w:lang w:val="fr-FR"/>
        </w:rPr>
        <w:t xml:space="preserve">L'organisation requérante sera responsable de la table/du stand pendant toute la durée du Forum.  </w:t>
      </w:r>
    </w:p>
    <w:p w14:paraId="49AFCF7F" w14:textId="77777777" w:rsidR="00AB5544" w:rsidRPr="003F5B31" w:rsidRDefault="00557833">
      <w:pPr>
        <w:pStyle w:val="ListParagraph"/>
        <w:numPr>
          <w:ilvl w:val="0"/>
          <w:numId w:val="2"/>
        </w:numPr>
        <w:jc w:val="both"/>
        <w:rPr>
          <w:lang w:val="fr-FR"/>
        </w:rPr>
      </w:pPr>
      <w:r w:rsidRPr="003F5B31">
        <w:rPr>
          <w:lang w:val="fr-FR"/>
        </w:rPr>
        <w:t xml:space="preserve">La distribution de matériel ailleurs dans le </w:t>
      </w:r>
      <w:r w:rsidR="009C2925" w:rsidRPr="003F5B31">
        <w:rPr>
          <w:lang w:val="fr-FR"/>
        </w:rPr>
        <w:t xml:space="preserve">Palais des Nations </w:t>
      </w:r>
      <w:r w:rsidRPr="003F5B31">
        <w:rPr>
          <w:lang w:val="fr-FR"/>
        </w:rPr>
        <w:t xml:space="preserve">n'est pas autorisée, y compris à la cafétéria et dans d'autres espaces publics.  </w:t>
      </w:r>
    </w:p>
    <w:p w14:paraId="78B80876" w14:textId="77777777" w:rsidR="00AB5544" w:rsidRPr="003F5B31" w:rsidRDefault="00557833">
      <w:pPr>
        <w:pStyle w:val="ListParagraph"/>
        <w:numPr>
          <w:ilvl w:val="0"/>
          <w:numId w:val="2"/>
        </w:numPr>
        <w:jc w:val="both"/>
        <w:rPr>
          <w:lang w:val="fr-FR"/>
        </w:rPr>
      </w:pPr>
      <w:r w:rsidRPr="003F5B31">
        <w:rPr>
          <w:lang w:val="fr-FR"/>
        </w:rPr>
        <w:t xml:space="preserve">Le matériel contenant un langage ou des images abusives ou offensantes n'est pas autorisé.  </w:t>
      </w:r>
    </w:p>
    <w:p w14:paraId="47298217" w14:textId="77777777" w:rsidR="00AB5544" w:rsidRPr="003F5B31" w:rsidRDefault="00557833">
      <w:pPr>
        <w:pStyle w:val="ListParagraph"/>
        <w:numPr>
          <w:ilvl w:val="0"/>
          <w:numId w:val="2"/>
        </w:numPr>
        <w:jc w:val="both"/>
        <w:rPr>
          <w:lang w:val="fr-FR"/>
        </w:rPr>
      </w:pPr>
      <w:r w:rsidRPr="003F5B31">
        <w:rPr>
          <w:lang w:val="fr-FR"/>
        </w:rPr>
        <w:t xml:space="preserve">L'utilisation du stand pour promouvoir des services commerciaux </w:t>
      </w:r>
      <w:r w:rsidR="009C2925" w:rsidRPr="003F5B31">
        <w:rPr>
          <w:lang w:val="fr-FR"/>
        </w:rPr>
        <w:t>ou vendre du matériel n'</w:t>
      </w:r>
      <w:r w:rsidRPr="003F5B31">
        <w:rPr>
          <w:lang w:val="fr-FR"/>
        </w:rPr>
        <w:t xml:space="preserve">est pas autorisée. Seule la promotion de matériel et de ressources accessibles au public est </w:t>
      </w:r>
      <w:r w:rsidR="00DF47DB" w:rsidRPr="003F5B31">
        <w:rPr>
          <w:lang w:val="fr-FR"/>
        </w:rPr>
        <w:t>autorisée</w:t>
      </w:r>
      <w:r w:rsidRPr="003F5B31">
        <w:rPr>
          <w:lang w:val="fr-FR"/>
        </w:rPr>
        <w:t>.</w:t>
      </w:r>
    </w:p>
    <w:p w14:paraId="1E708380" w14:textId="77777777" w:rsidR="00AB5544" w:rsidRPr="003F5B31" w:rsidRDefault="00557833">
      <w:pPr>
        <w:pStyle w:val="ListParagraph"/>
        <w:numPr>
          <w:ilvl w:val="0"/>
          <w:numId w:val="2"/>
        </w:numPr>
        <w:jc w:val="both"/>
        <w:rPr>
          <w:lang w:val="fr-FR"/>
        </w:rPr>
      </w:pPr>
      <w:r w:rsidRPr="003F5B31">
        <w:rPr>
          <w:lang w:val="fr-FR"/>
        </w:rPr>
        <w:t xml:space="preserve">La décoration du stand, que ce soit avec des bannières ou d'autres éléments distinctifs, est entièrement facultative et relève de </w:t>
      </w:r>
      <w:r w:rsidRPr="003F5B31">
        <w:rPr>
          <w:lang w:val="fr-FR"/>
        </w:rPr>
        <w:t xml:space="preserve">la responsabilité de </w:t>
      </w:r>
      <w:r w:rsidR="00DF47DB" w:rsidRPr="003F5B31">
        <w:rPr>
          <w:lang w:val="fr-FR"/>
        </w:rPr>
        <w:t xml:space="preserve">chaque </w:t>
      </w:r>
      <w:r w:rsidRPr="003F5B31">
        <w:rPr>
          <w:lang w:val="fr-FR"/>
        </w:rPr>
        <w:t>organisation. Veuillez noter qu'il n'y aura pas d'alimentation électrique pour la connexion d'équipements électroniques.</w:t>
      </w:r>
    </w:p>
    <w:p w14:paraId="5D71827D" w14:textId="77777777" w:rsidR="00AB5544" w:rsidRPr="003F5B31" w:rsidRDefault="00557833">
      <w:pPr>
        <w:pStyle w:val="ListParagraph"/>
        <w:numPr>
          <w:ilvl w:val="0"/>
          <w:numId w:val="2"/>
        </w:numPr>
        <w:jc w:val="both"/>
        <w:rPr>
          <w:lang w:val="fr-FR"/>
        </w:rPr>
      </w:pPr>
      <w:r w:rsidRPr="003F5B31">
        <w:rPr>
          <w:lang w:val="fr-FR"/>
        </w:rPr>
        <w:t>Il n'est pas nécessaire de rester au stand tout le temps, le matériel peut être laissé dans le stand sans s</w:t>
      </w:r>
      <w:r w:rsidRPr="003F5B31">
        <w:rPr>
          <w:lang w:val="fr-FR"/>
        </w:rPr>
        <w:t xml:space="preserve">urveillance pendant les sessions, </w:t>
      </w:r>
      <w:r w:rsidR="00DF47DB" w:rsidRPr="003F5B31">
        <w:rPr>
          <w:lang w:val="fr-FR"/>
        </w:rPr>
        <w:t xml:space="preserve">sous la responsabilité de chaque </w:t>
      </w:r>
      <w:r w:rsidR="00B132FD" w:rsidRPr="003F5B31">
        <w:rPr>
          <w:lang w:val="fr-FR"/>
        </w:rPr>
        <w:t>organisation.</w:t>
      </w:r>
    </w:p>
    <w:p w14:paraId="66A7F011" w14:textId="77777777" w:rsidR="00193074" w:rsidRPr="003F5B31" w:rsidRDefault="00193074" w:rsidP="00193074">
      <w:pPr>
        <w:rPr>
          <w:lang w:val="fr-FR"/>
        </w:rPr>
      </w:pPr>
    </w:p>
    <w:p w14:paraId="53B1A347" w14:textId="77777777" w:rsidR="00193074" w:rsidRPr="003F5B31" w:rsidRDefault="00193074" w:rsidP="00193074">
      <w:pPr>
        <w:rPr>
          <w:lang w:val="fr-FR"/>
        </w:rPr>
      </w:pPr>
    </w:p>
    <w:sectPr w:rsidR="00193074" w:rsidRPr="003F5B31" w:rsidSect="00197543">
      <w:headerReference w:type="default" r:id="rId9"/>
      <w:pgSz w:w="11906" w:h="16838"/>
      <w:pgMar w:top="31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9B8D3" w14:textId="77777777" w:rsidR="00AA2EE3" w:rsidRDefault="00AA2EE3" w:rsidP="00197543">
      <w:pPr>
        <w:spacing w:after="0" w:line="240" w:lineRule="auto"/>
      </w:pPr>
      <w:r>
        <w:separator/>
      </w:r>
    </w:p>
  </w:endnote>
  <w:endnote w:type="continuationSeparator" w:id="0">
    <w:p w14:paraId="615697FD" w14:textId="77777777" w:rsidR="00AA2EE3" w:rsidRDefault="00AA2EE3" w:rsidP="00197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FFEDF" w14:textId="77777777" w:rsidR="00AA2EE3" w:rsidRDefault="00AA2EE3" w:rsidP="00197543">
      <w:pPr>
        <w:spacing w:after="0" w:line="240" w:lineRule="auto"/>
      </w:pPr>
      <w:r>
        <w:separator/>
      </w:r>
    </w:p>
  </w:footnote>
  <w:footnote w:type="continuationSeparator" w:id="0">
    <w:p w14:paraId="2BF82D0B" w14:textId="77777777" w:rsidR="00AA2EE3" w:rsidRDefault="00AA2EE3" w:rsidP="00197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B54C7" w14:textId="668EF947" w:rsidR="00197543" w:rsidRDefault="003F5B31" w:rsidP="009C2925">
    <w:pPr>
      <w:pStyle w:val="Header"/>
      <w:jc w:val="center"/>
    </w:pPr>
    <w:r>
      <w:rPr>
        <w:noProof/>
      </w:rPr>
      <w:drawing>
        <wp:inline distT="0" distB="0" distL="0" distR="0" wp14:anchorId="15FE04EB" wp14:editId="1CB47FC2">
          <wp:extent cx="5731510" cy="1193800"/>
          <wp:effectExtent l="0" t="0" r="2540" b="6350"/>
          <wp:docPr id="2" name="Picture 2" descr="A white rectangular sign with text and colorful d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white rectangular sign with text and colorful dot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193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A57D0"/>
    <w:multiLevelType w:val="hybridMultilevel"/>
    <w:tmpl w:val="0CC68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D42C5"/>
    <w:multiLevelType w:val="hybridMultilevel"/>
    <w:tmpl w:val="61046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204269">
    <w:abstractNumId w:val="0"/>
  </w:num>
  <w:num w:numId="2" w16cid:durableId="1692950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074"/>
    <w:rsid w:val="000A5620"/>
    <w:rsid w:val="00193074"/>
    <w:rsid w:val="00197543"/>
    <w:rsid w:val="001A21FF"/>
    <w:rsid w:val="00321E09"/>
    <w:rsid w:val="003D5271"/>
    <w:rsid w:val="003F5B31"/>
    <w:rsid w:val="004D1D9C"/>
    <w:rsid w:val="00557833"/>
    <w:rsid w:val="00792188"/>
    <w:rsid w:val="007B230B"/>
    <w:rsid w:val="00865C3F"/>
    <w:rsid w:val="008F6602"/>
    <w:rsid w:val="009C2925"/>
    <w:rsid w:val="00A226D8"/>
    <w:rsid w:val="00AA2EE3"/>
    <w:rsid w:val="00AB5544"/>
    <w:rsid w:val="00B132FD"/>
    <w:rsid w:val="00B71388"/>
    <w:rsid w:val="00C04FA5"/>
    <w:rsid w:val="00DF47DB"/>
    <w:rsid w:val="00E253C0"/>
    <w:rsid w:val="00F4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67F6CC"/>
  <w15:chartTrackingRefBased/>
  <w15:docId w15:val="{BE4EF6CF-CAB6-4BA7-BB9D-AB8F2B4E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3074"/>
    <w:rPr>
      <w:color w:val="0563C1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19307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D1D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D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D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D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D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6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7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543"/>
  </w:style>
  <w:style w:type="paragraph" w:styleId="Footer">
    <w:name w:val="footer"/>
    <w:basedOn w:val="Normal"/>
    <w:link w:val="FooterChar"/>
    <w:uiPriority w:val="99"/>
    <w:unhideWhenUsed/>
    <w:rsid w:val="00197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543"/>
  </w:style>
  <w:style w:type="character" w:styleId="UnresolvedMention">
    <w:name w:val="Unresolved Mention"/>
    <w:basedOn w:val="DefaultParagraphFont"/>
    <w:uiPriority w:val="99"/>
    <w:semiHidden/>
    <w:unhideWhenUsed/>
    <w:rsid w:val="009C292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F47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hchr-forumbhr@un.org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B59289BFBAB4F9FD152C776C60BDD" ma:contentTypeVersion="12" ma:contentTypeDescription="Create a new document." ma:contentTypeScope="" ma:versionID="dd020c2b76bd5cf67e6dfbf9215ef648">
  <xsd:schema xmlns:xsd="http://www.w3.org/2001/XMLSchema" xmlns:xs="http://www.w3.org/2001/XMLSchema" xmlns:p="http://schemas.microsoft.com/office/2006/metadata/properties" xmlns:ns2="fa1020ff-48ad-4b90-98f4-7161a6f3b630" xmlns:ns3="985ec44e-1bab-4c0b-9df0-6ba128686fc9" targetNamespace="http://schemas.microsoft.com/office/2006/metadata/properties" ma:root="true" ma:fieldsID="69822d2f6c9eb46d3b37a2d42054b039" ns2:_="" ns3:_="">
    <xsd:import namespace="fa1020ff-48ad-4b90-98f4-7161a6f3b630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020ff-48ad-4b90-98f4-7161a6f3b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4afd02e-5a56-4f93-83f9-320cd14d78c4}" ma:internalName="TaxCatchAll" ma:showField="CatchAllData" ma:web="9c2e4527-2efa-4ade-b3d6-b2418af149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fa1020ff-48ad-4b90-98f4-7161a6f3b63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0F40469-29F9-442A-9502-32CBBF6C50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447009-86FB-41C5-AAE0-321F251984FC}"/>
</file>

<file path=customXml/itemProps3.xml><?xml version="1.0" encoding="utf-8"?>
<ds:datastoreItem xmlns:ds="http://schemas.openxmlformats.org/officeDocument/2006/customXml" ds:itemID="{7769095E-61B9-4A10-A25F-AE8AFC0B37D1}"/>
</file>

<file path=customXml/itemProps4.xml><?xml version="1.0" encoding="utf-8"?>
<ds:datastoreItem xmlns:ds="http://schemas.openxmlformats.org/officeDocument/2006/customXml" ds:itemID="{DAFFAC4F-B9AC-4184-BE1F-2CBE9C431D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323</Words>
  <Characters>1845</Characters>
  <Application>Microsoft Office Word</Application>
  <DocSecurity>4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Maria Garcia Torrente</dc:title>
  <dc:subject/>
  <dc:creator>Maria Garcia Torrente</dc:creator>
  <cp:keywords>, docId:ED2C4AEE94A8EAB9810451D7446DA048</cp:keywords>
  <dc:description/>
  <cp:lastModifiedBy>Alexia Ghyoot</cp:lastModifiedBy>
  <cp:revision>2</cp:revision>
  <dcterms:created xsi:type="dcterms:W3CDTF">2023-11-16T09:28:00Z</dcterms:created>
  <dcterms:modified xsi:type="dcterms:W3CDTF">2023-11-16T09:28:00Z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0x010100F5AB59289BFBAB4F9FD152C776C60BDD</vt:lpwstr>
  </property>
  <property fmtid="{D5CDD505-2E9C-101B-9397-08002B2CF9AE}" pid="3" name="_ExtendedDescription">
    <vt:lpwstr>pleae update forum websites</vt:lpwstr>
  </property>
</Properties>
</file>