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8" w:rsidRDefault="00E52C98" w:rsidP="00CF2E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Pr>
          <w:rFonts w:ascii="Arial" w:hAnsi="Arial" w:cs="Arial"/>
          <w:b/>
          <w:sz w:val="24"/>
          <w:szCs w:val="24"/>
        </w:rPr>
        <w:t xml:space="preserve">Intervención de la delegación </w:t>
      </w:r>
      <w:r w:rsidR="00445829">
        <w:rPr>
          <w:rFonts w:ascii="Arial" w:hAnsi="Arial" w:cs="Arial"/>
          <w:b/>
          <w:sz w:val="24"/>
          <w:szCs w:val="24"/>
        </w:rPr>
        <w:t>cubana</w:t>
      </w:r>
      <w:r>
        <w:rPr>
          <w:rFonts w:ascii="Arial" w:hAnsi="Arial" w:cs="Arial"/>
          <w:b/>
          <w:sz w:val="24"/>
          <w:szCs w:val="24"/>
        </w:rPr>
        <w:t xml:space="preserve"> en </w:t>
      </w:r>
      <w:r w:rsidR="004A4EC3">
        <w:rPr>
          <w:rFonts w:ascii="Arial" w:hAnsi="Arial" w:cs="Arial"/>
          <w:b/>
          <w:sz w:val="24"/>
          <w:szCs w:val="24"/>
        </w:rPr>
        <w:t xml:space="preserve">la </w:t>
      </w:r>
      <w:r w:rsidR="00073193">
        <w:rPr>
          <w:rFonts w:ascii="Arial" w:hAnsi="Arial" w:cs="Arial"/>
          <w:b/>
          <w:sz w:val="24"/>
          <w:szCs w:val="24"/>
        </w:rPr>
        <w:t>6</w:t>
      </w:r>
      <w:r w:rsidR="00B11403">
        <w:rPr>
          <w:rFonts w:ascii="Arial" w:hAnsi="Arial" w:cs="Arial"/>
          <w:b/>
          <w:sz w:val="24"/>
          <w:szCs w:val="24"/>
        </w:rPr>
        <w:t xml:space="preserve">ta </w:t>
      </w:r>
      <w:r w:rsidR="00073193">
        <w:rPr>
          <w:rFonts w:ascii="Arial" w:hAnsi="Arial" w:cs="Arial"/>
          <w:b/>
          <w:sz w:val="24"/>
          <w:szCs w:val="24"/>
        </w:rPr>
        <w:t>r</w:t>
      </w:r>
      <w:r w:rsidR="004A4EC3">
        <w:rPr>
          <w:rFonts w:ascii="Arial" w:hAnsi="Arial" w:cs="Arial"/>
          <w:b/>
          <w:sz w:val="24"/>
          <w:szCs w:val="24"/>
        </w:rPr>
        <w:t xml:space="preserve">eunión intersesional </w:t>
      </w:r>
      <w:r w:rsidR="00B11403">
        <w:rPr>
          <w:rFonts w:ascii="Arial" w:hAnsi="Arial" w:cs="Arial"/>
          <w:b/>
          <w:sz w:val="24"/>
          <w:szCs w:val="24"/>
        </w:rPr>
        <w:t xml:space="preserve">del Consejo de Derechos Humanos </w:t>
      </w:r>
      <w:r w:rsidR="004A4EC3">
        <w:rPr>
          <w:rFonts w:ascii="Arial" w:hAnsi="Arial" w:cs="Arial"/>
          <w:b/>
          <w:sz w:val="24"/>
          <w:szCs w:val="24"/>
        </w:rPr>
        <w:t>s</w:t>
      </w:r>
      <w:r w:rsidR="007103AA">
        <w:rPr>
          <w:rFonts w:ascii="Arial" w:hAnsi="Arial" w:cs="Arial"/>
          <w:b/>
          <w:sz w:val="24"/>
          <w:szCs w:val="24"/>
        </w:rPr>
        <w:t>obre</w:t>
      </w:r>
      <w:r w:rsidR="00B11403">
        <w:rPr>
          <w:rFonts w:ascii="Arial" w:hAnsi="Arial" w:cs="Arial"/>
          <w:b/>
          <w:sz w:val="24"/>
          <w:szCs w:val="24"/>
        </w:rPr>
        <w:t xml:space="preserve"> Agenda 2030 para el Desarrollo Sostenible y Derechos H</w:t>
      </w:r>
      <w:r w:rsidR="004A4EC3">
        <w:rPr>
          <w:rFonts w:ascii="Arial" w:hAnsi="Arial" w:cs="Arial"/>
          <w:b/>
          <w:sz w:val="24"/>
          <w:szCs w:val="24"/>
        </w:rPr>
        <w:t>umanos</w:t>
      </w:r>
      <w:r w:rsidR="00073193">
        <w:rPr>
          <w:rFonts w:ascii="Arial" w:hAnsi="Arial" w:cs="Arial"/>
          <w:b/>
          <w:sz w:val="24"/>
          <w:szCs w:val="24"/>
        </w:rPr>
        <w:t>. Ginebra, 18</w:t>
      </w:r>
      <w:r w:rsidR="00C94A03">
        <w:rPr>
          <w:rFonts w:ascii="Arial" w:hAnsi="Arial" w:cs="Arial"/>
          <w:b/>
          <w:sz w:val="24"/>
          <w:szCs w:val="24"/>
        </w:rPr>
        <w:t xml:space="preserve"> de </w:t>
      </w:r>
      <w:r w:rsidR="000D37A6">
        <w:rPr>
          <w:rFonts w:ascii="Arial" w:hAnsi="Arial" w:cs="Arial"/>
          <w:b/>
          <w:sz w:val="24"/>
          <w:szCs w:val="24"/>
        </w:rPr>
        <w:t>enero</w:t>
      </w:r>
      <w:r w:rsidR="008D5016">
        <w:rPr>
          <w:rFonts w:ascii="Arial" w:hAnsi="Arial" w:cs="Arial"/>
          <w:b/>
          <w:sz w:val="24"/>
          <w:szCs w:val="24"/>
        </w:rPr>
        <w:t xml:space="preserve"> </w:t>
      </w:r>
      <w:r>
        <w:rPr>
          <w:rFonts w:ascii="Arial" w:hAnsi="Arial" w:cs="Arial"/>
          <w:b/>
          <w:sz w:val="24"/>
          <w:szCs w:val="24"/>
        </w:rPr>
        <w:t>de 202</w:t>
      </w:r>
      <w:r w:rsidR="00073193">
        <w:rPr>
          <w:rFonts w:ascii="Arial" w:hAnsi="Arial" w:cs="Arial"/>
          <w:b/>
          <w:sz w:val="24"/>
          <w:szCs w:val="24"/>
        </w:rPr>
        <w:t>4</w:t>
      </w:r>
      <w:r>
        <w:rPr>
          <w:rFonts w:ascii="Arial" w:hAnsi="Arial" w:cs="Arial"/>
          <w:b/>
          <w:sz w:val="24"/>
          <w:szCs w:val="24"/>
        </w:rPr>
        <w:t>.</w:t>
      </w:r>
    </w:p>
    <w:p w:rsidR="00E52C98" w:rsidRDefault="00E52C98" w:rsidP="00E52C98">
      <w:pPr>
        <w:spacing w:after="0" w:line="240" w:lineRule="auto"/>
        <w:jc w:val="both"/>
        <w:rPr>
          <w:rFonts w:ascii="Arial" w:hAnsi="Arial" w:cs="Arial"/>
          <w:szCs w:val="36"/>
          <w:lang w:val="es-ES_tradnl"/>
        </w:rPr>
      </w:pPr>
    </w:p>
    <w:p w:rsidR="00E52C98" w:rsidRDefault="00E52C98" w:rsidP="00E52C98">
      <w:pPr>
        <w:spacing w:before="240" w:after="240" w:line="336" w:lineRule="auto"/>
        <w:jc w:val="both"/>
        <w:rPr>
          <w:rFonts w:ascii="Arial" w:hAnsi="Arial" w:cs="Arial"/>
          <w:sz w:val="36"/>
          <w:szCs w:val="36"/>
          <w:lang w:val="es-ES_tradnl"/>
        </w:rPr>
      </w:pPr>
      <w:r>
        <w:rPr>
          <w:rFonts w:ascii="Arial" w:hAnsi="Arial" w:cs="Arial"/>
          <w:sz w:val="36"/>
          <w:szCs w:val="36"/>
          <w:lang w:val="es-ES_tradnl"/>
        </w:rPr>
        <w:t>Señor Presidente:</w:t>
      </w:r>
    </w:p>
    <w:p w:rsidR="003E122B" w:rsidRPr="0062635B" w:rsidRDefault="003E122B" w:rsidP="003E122B">
      <w:pPr>
        <w:spacing w:before="240" w:line="360" w:lineRule="auto"/>
        <w:jc w:val="both"/>
        <w:rPr>
          <w:rFonts w:ascii="Arial" w:hAnsi="Arial" w:cs="Arial"/>
          <w:sz w:val="36"/>
          <w:szCs w:val="36"/>
        </w:rPr>
      </w:pPr>
      <w:r w:rsidRPr="0062635B">
        <w:rPr>
          <w:rFonts w:ascii="Arial" w:hAnsi="Arial" w:cs="Arial"/>
          <w:sz w:val="36"/>
          <w:szCs w:val="36"/>
        </w:rPr>
        <w:t xml:space="preserve">A solo </w:t>
      </w:r>
      <w:r>
        <w:rPr>
          <w:rFonts w:ascii="Arial" w:hAnsi="Arial" w:cs="Arial"/>
          <w:sz w:val="36"/>
          <w:szCs w:val="36"/>
        </w:rPr>
        <w:t>nueve</w:t>
      </w:r>
      <w:r w:rsidRPr="0062635B">
        <w:rPr>
          <w:rFonts w:ascii="Arial" w:hAnsi="Arial" w:cs="Arial"/>
          <w:sz w:val="36"/>
          <w:szCs w:val="36"/>
        </w:rPr>
        <w:t xml:space="preserve"> años del plazo fijado para el cumplimiento de la esperanzadora Agenda 2030</w:t>
      </w:r>
      <w:r>
        <w:rPr>
          <w:rFonts w:ascii="Arial" w:hAnsi="Arial" w:cs="Arial"/>
          <w:sz w:val="36"/>
          <w:szCs w:val="36"/>
        </w:rPr>
        <w:t>, el panorama es desalentador. Las Naciones Unidas lo ha</w:t>
      </w:r>
      <w:r w:rsidRPr="0062635B">
        <w:rPr>
          <w:rFonts w:ascii="Arial" w:hAnsi="Arial" w:cs="Arial"/>
          <w:sz w:val="36"/>
          <w:szCs w:val="36"/>
        </w:rPr>
        <w:t xml:space="preserve"> reconocido ya: al ritmo actual, no se alcanzará ninguno de los 17 Objetivos de Desarrollo Sostenible y más de la mitad de las 169 met</w:t>
      </w:r>
      <w:r>
        <w:rPr>
          <w:rFonts w:ascii="Arial" w:hAnsi="Arial" w:cs="Arial"/>
          <w:sz w:val="36"/>
          <w:szCs w:val="36"/>
        </w:rPr>
        <w:t>as acordadas serán incumplidas.</w:t>
      </w:r>
    </w:p>
    <w:p w:rsidR="00B653E8" w:rsidRDefault="003E122B" w:rsidP="00E301CC">
      <w:pPr>
        <w:spacing w:before="240" w:after="240" w:line="336" w:lineRule="auto"/>
        <w:jc w:val="both"/>
        <w:rPr>
          <w:rFonts w:ascii="Arial" w:hAnsi="Arial" w:cs="Arial"/>
          <w:sz w:val="36"/>
          <w:szCs w:val="36"/>
        </w:rPr>
      </w:pPr>
      <w:r>
        <w:rPr>
          <w:rFonts w:ascii="Arial" w:hAnsi="Arial" w:cs="Arial"/>
          <w:sz w:val="36"/>
          <w:szCs w:val="36"/>
        </w:rPr>
        <w:t>E</w:t>
      </w:r>
      <w:r w:rsidR="00AF4D9E">
        <w:rPr>
          <w:rFonts w:ascii="Arial" w:hAnsi="Arial" w:cs="Arial"/>
          <w:sz w:val="36"/>
          <w:szCs w:val="36"/>
        </w:rPr>
        <w:t>l compromiso global de “no dejar a nadie atrás” se encuentra en grave peligro</w:t>
      </w:r>
      <w:r>
        <w:rPr>
          <w:rFonts w:ascii="Arial" w:hAnsi="Arial" w:cs="Arial"/>
          <w:sz w:val="36"/>
          <w:szCs w:val="36"/>
        </w:rPr>
        <w:t>.</w:t>
      </w:r>
    </w:p>
    <w:p w:rsidR="003E122B" w:rsidRPr="00B772F8" w:rsidRDefault="00DA5F56" w:rsidP="00E301CC">
      <w:pPr>
        <w:spacing w:before="240" w:after="240" w:line="336" w:lineRule="auto"/>
        <w:jc w:val="both"/>
        <w:rPr>
          <w:rFonts w:ascii="Arial" w:hAnsi="Arial" w:cs="Arial"/>
          <w:sz w:val="36"/>
          <w:szCs w:val="36"/>
          <w:lang w:val="es-ES_tradnl"/>
        </w:rPr>
      </w:pPr>
      <w:r w:rsidRPr="00B772F8">
        <w:rPr>
          <w:rFonts w:ascii="Arial" w:hAnsi="Arial" w:cs="Arial"/>
          <w:sz w:val="36"/>
          <w:szCs w:val="36"/>
          <w:lang w:val="es-ES_tradnl"/>
        </w:rPr>
        <w:t>Un orden internacional injusto y antidemocrático es la causa de las desigualdades y la exclusión que enfrentan las grandes mayorías</w:t>
      </w:r>
      <w:r w:rsidR="00B772F8" w:rsidRPr="00B772F8">
        <w:rPr>
          <w:rFonts w:ascii="Arial" w:hAnsi="Arial" w:cs="Arial"/>
          <w:sz w:val="36"/>
          <w:szCs w:val="36"/>
          <w:lang w:val="es-ES_tradnl"/>
        </w:rPr>
        <w:t>.</w:t>
      </w:r>
      <w:r w:rsidRPr="00B772F8">
        <w:rPr>
          <w:rFonts w:ascii="Arial" w:hAnsi="Arial" w:cs="Arial"/>
          <w:sz w:val="36"/>
          <w:szCs w:val="36"/>
          <w:lang w:val="es-ES_tradnl"/>
        </w:rPr>
        <w:t xml:space="preserve"> </w:t>
      </w:r>
    </w:p>
    <w:p w:rsidR="00DA5F56" w:rsidRPr="00A3729F" w:rsidRDefault="00DA5F56" w:rsidP="00E301CC">
      <w:pPr>
        <w:spacing w:before="240" w:after="240" w:line="336" w:lineRule="auto"/>
        <w:jc w:val="both"/>
        <w:rPr>
          <w:rFonts w:ascii="Arial" w:hAnsi="Arial" w:cs="Arial"/>
          <w:sz w:val="36"/>
          <w:szCs w:val="36"/>
          <w:lang w:val="es-ES_tradnl"/>
        </w:rPr>
      </w:pPr>
      <w:r w:rsidRPr="00A3729F">
        <w:rPr>
          <w:rFonts w:ascii="Arial" w:hAnsi="Arial" w:cs="Arial"/>
          <w:sz w:val="36"/>
          <w:szCs w:val="36"/>
          <w:lang w:val="es-ES_tradnl"/>
        </w:rPr>
        <w:t>Mientras prevalezca ese orden mundial</w:t>
      </w:r>
      <w:r w:rsidR="003E093C" w:rsidRPr="00A3729F">
        <w:rPr>
          <w:rFonts w:ascii="Arial" w:hAnsi="Arial" w:cs="Arial"/>
          <w:sz w:val="36"/>
          <w:szCs w:val="36"/>
          <w:lang w:val="es-ES_tradnl"/>
        </w:rPr>
        <w:t>,</w:t>
      </w:r>
      <w:r w:rsidRPr="00A3729F">
        <w:rPr>
          <w:rFonts w:ascii="Arial" w:hAnsi="Arial" w:cs="Arial"/>
          <w:sz w:val="36"/>
          <w:szCs w:val="36"/>
          <w:lang w:val="es-ES_tradnl"/>
        </w:rPr>
        <w:t xml:space="preserve"> las metas más nobles seguirán siendo una quimera.</w:t>
      </w:r>
      <w:r w:rsidR="003E122B" w:rsidRPr="00A3729F">
        <w:rPr>
          <w:rFonts w:ascii="Arial" w:hAnsi="Arial" w:cs="Arial"/>
          <w:sz w:val="36"/>
          <w:szCs w:val="36"/>
          <w:lang w:val="es-ES_tradnl"/>
        </w:rPr>
        <w:t xml:space="preserve"> Mientras los ricos sean cada vez más ricos, y los pobres seamos cada vez más pobres, el mundo continuará </w:t>
      </w:r>
      <w:r w:rsidR="003E122B" w:rsidRPr="00A3729F">
        <w:rPr>
          <w:rFonts w:ascii="Arial" w:hAnsi="Arial" w:cs="Arial"/>
          <w:sz w:val="36"/>
          <w:szCs w:val="36"/>
          <w:lang w:val="es-ES_tradnl"/>
        </w:rPr>
        <w:lastRenderedPageBreak/>
        <w:t xml:space="preserve">el descalabro que lo llevará a su definitiva desaparición. </w:t>
      </w:r>
    </w:p>
    <w:p w:rsidR="003E122B" w:rsidRPr="0062635B" w:rsidRDefault="003E122B" w:rsidP="003E122B">
      <w:pPr>
        <w:spacing w:before="240" w:line="360" w:lineRule="auto"/>
        <w:jc w:val="both"/>
        <w:rPr>
          <w:rFonts w:ascii="Arial" w:hAnsi="Arial" w:cs="Arial"/>
          <w:sz w:val="36"/>
          <w:szCs w:val="36"/>
        </w:rPr>
      </w:pPr>
      <w:r w:rsidRPr="0062635B">
        <w:rPr>
          <w:rFonts w:ascii="Arial" w:hAnsi="Arial" w:cs="Arial"/>
          <w:sz w:val="36"/>
          <w:szCs w:val="36"/>
        </w:rPr>
        <w:t>En pleno siglo XXI, ofende a la condición humana que casi 800 millones de personas padezcan de hambre en un planeta que produce lo sufi</w:t>
      </w:r>
      <w:r>
        <w:rPr>
          <w:rFonts w:ascii="Arial" w:hAnsi="Arial" w:cs="Arial"/>
          <w:sz w:val="36"/>
          <w:szCs w:val="36"/>
        </w:rPr>
        <w:t xml:space="preserve">ciente para alimentar a todos. </w:t>
      </w:r>
      <w:r w:rsidRPr="0062635B">
        <w:rPr>
          <w:rFonts w:ascii="Arial" w:hAnsi="Arial" w:cs="Arial"/>
          <w:sz w:val="36"/>
          <w:szCs w:val="36"/>
        </w:rPr>
        <w:t>O que, en la era del conocimiento y desarrollo acelerado de las tecnologías de la información y las comunicaciones, más de 760 millones de personas, dos terceras partes de ellas muje</w:t>
      </w:r>
      <w:r>
        <w:rPr>
          <w:rFonts w:ascii="Arial" w:hAnsi="Arial" w:cs="Arial"/>
          <w:sz w:val="36"/>
          <w:szCs w:val="36"/>
        </w:rPr>
        <w:t>res, no sepan leer ni escribir.</w:t>
      </w:r>
    </w:p>
    <w:p w:rsidR="003E122B" w:rsidRDefault="003E122B" w:rsidP="003E122B">
      <w:pPr>
        <w:spacing w:before="240" w:line="360" w:lineRule="auto"/>
        <w:jc w:val="both"/>
        <w:rPr>
          <w:rFonts w:ascii="Arial" w:hAnsi="Arial" w:cs="Arial"/>
          <w:sz w:val="36"/>
          <w:szCs w:val="36"/>
        </w:rPr>
      </w:pPr>
      <w:r w:rsidRPr="0062635B">
        <w:rPr>
          <w:rFonts w:ascii="Arial" w:hAnsi="Arial" w:cs="Arial"/>
          <w:sz w:val="36"/>
          <w:szCs w:val="36"/>
        </w:rPr>
        <w:t>Los esfuerzos de los países en desarrollo no bastan para implementar la Agenda 2030.  Tienen que estar respaldados con acciones concretas de acceso a mercados, financiamientos en condiciones justas y preferenciales, transferencia de tecnologías y cooperación Norte-Sur.</w:t>
      </w:r>
    </w:p>
    <w:p w:rsidR="0041308A" w:rsidRDefault="0041308A" w:rsidP="0041308A">
      <w:pPr>
        <w:spacing w:before="240" w:after="240" w:line="336" w:lineRule="auto"/>
        <w:jc w:val="both"/>
        <w:rPr>
          <w:rFonts w:ascii="Arial" w:hAnsi="Arial" w:cs="Arial"/>
          <w:sz w:val="36"/>
          <w:szCs w:val="36"/>
          <w:lang w:val="es-ES_tradnl"/>
        </w:rPr>
      </w:pPr>
      <w:r>
        <w:rPr>
          <w:rFonts w:ascii="Arial" w:hAnsi="Arial" w:cs="Arial"/>
          <w:sz w:val="36"/>
          <w:szCs w:val="36"/>
          <w:lang w:val="es-ES_tradnl"/>
        </w:rPr>
        <w:t xml:space="preserve">Los países industrializados tienen la urgente obligación de cumplir sus compromisos en materia de financiación para el desarrollo y provisión de medios de implementación, incluida la provisión del </w:t>
      </w:r>
      <w:r>
        <w:rPr>
          <w:rFonts w:ascii="Arial" w:hAnsi="Arial" w:cs="Arial"/>
          <w:sz w:val="36"/>
          <w:szCs w:val="36"/>
          <w:lang w:val="es-ES_tradnl"/>
        </w:rPr>
        <w:lastRenderedPageBreak/>
        <w:t>0.7% de su Producto Nacional Bruto para Ayuda Oficial al Desarrollo.</w:t>
      </w:r>
    </w:p>
    <w:p w:rsidR="0041308A" w:rsidRDefault="0041308A" w:rsidP="0041308A">
      <w:pPr>
        <w:spacing w:before="240" w:after="240" w:line="336" w:lineRule="auto"/>
        <w:jc w:val="both"/>
        <w:rPr>
          <w:rFonts w:ascii="Arial" w:hAnsi="Arial" w:cs="Arial"/>
          <w:sz w:val="36"/>
          <w:szCs w:val="36"/>
          <w:lang w:val="es-ES_tradnl"/>
        </w:rPr>
      </w:pPr>
      <w:r>
        <w:rPr>
          <w:rFonts w:ascii="Arial" w:hAnsi="Arial" w:cs="Arial"/>
          <w:sz w:val="36"/>
          <w:szCs w:val="36"/>
          <w:lang w:val="es-ES_tradnl"/>
        </w:rPr>
        <w:t>Ofende también a la condición humana que algunos países desarrollados, responsables del saqueo y la colonización de nuestros pueblos, cuenten con recursos para duplicar y</w:t>
      </w:r>
      <w:r w:rsidR="00CD1860">
        <w:rPr>
          <w:rFonts w:ascii="Arial" w:hAnsi="Arial" w:cs="Arial"/>
          <w:sz w:val="36"/>
          <w:szCs w:val="36"/>
          <w:lang w:val="es-ES_tradnl"/>
        </w:rPr>
        <w:t xml:space="preserve"> triplicar los presupuestos asignados a l</w:t>
      </w:r>
      <w:r>
        <w:rPr>
          <w:rFonts w:ascii="Arial" w:hAnsi="Arial" w:cs="Arial"/>
          <w:sz w:val="36"/>
          <w:szCs w:val="36"/>
          <w:lang w:val="es-ES_tradnl"/>
        </w:rPr>
        <w:t xml:space="preserve">a </w:t>
      </w:r>
      <w:r w:rsidR="00CD1860">
        <w:rPr>
          <w:rFonts w:ascii="Arial" w:hAnsi="Arial" w:cs="Arial"/>
          <w:sz w:val="36"/>
          <w:szCs w:val="36"/>
          <w:lang w:val="es-ES_tradnl"/>
        </w:rPr>
        <w:t>carrera</w:t>
      </w:r>
      <w:r>
        <w:rPr>
          <w:rFonts w:ascii="Arial" w:hAnsi="Arial" w:cs="Arial"/>
          <w:sz w:val="36"/>
          <w:szCs w:val="36"/>
          <w:lang w:val="es-ES_tradnl"/>
        </w:rPr>
        <w:t xml:space="preserve"> armamentista y </w:t>
      </w:r>
      <w:r w:rsidR="00CD1860">
        <w:rPr>
          <w:rFonts w:ascii="Arial" w:hAnsi="Arial" w:cs="Arial"/>
          <w:sz w:val="36"/>
          <w:szCs w:val="36"/>
          <w:lang w:val="es-ES_tradnl"/>
        </w:rPr>
        <w:t>al complejo</w:t>
      </w:r>
      <w:r>
        <w:rPr>
          <w:rFonts w:ascii="Arial" w:hAnsi="Arial" w:cs="Arial"/>
          <w:sz w:val="36"/>
          <w:szCs w:val="36"/>
          <w:lang w:val="es-ES_tradnl"/>
        </w:rPr>
        <w:t xml:space="preserve"> militar industrial, pero incumplan</w:t>
      </w:r>
      <w:r w:rsidR="008240EF">
        <w:rPr>
          <w:rFonts w:ascii="Arial" w:hAnsi="Arial" w:cs="Arial"/>
          <w:sz w:val="36"/>
          <w:szCs w:val="36"/>
          <w:lang w:val="es-ES_tradnl"/>
        </w:rPr>
        <w:t>,</w:t>
      </w:r>
      <w:r>
        <w:rPr>
          <w:rFonts w:ascii="Arial" w:hAnsi="Arial" w:cs="Arial"/>
          <w:sz w:val="36"/>
          <w:szCs w:val="36"/>
          <w:lang w:val="es-ES_tradnl"/>
        </w:rPr>
        <w:t xml:space="preserve"> sin escrutinio alguno de la comunidad internacional</w:t>
      </w:r>
      <w:r w:rsidR="008240EF">
        <w:rPr>
          <w:rFonts w:ascii="Arial" w:hAnsi="Arial" w:cs="Arial"/>
          <w:sz w:val="36"/>
          <w:szCs w:val="36"/>
          <w:lang w:val="es-ES_tradnl"/>
        </w:rPr>
        <w:t>,</w:t>
      </w:r>
      <w:r>
        <w:rPr>
          <w:rFonts w:ascii="Arial" w:hAnsi="Arial" w:cs="Arial"/>
          <w:sz w:val="36"/>
          <w:szCs w:val="36"/>
          <w:lang w:val="es-ES_tradnl"/>
        </w:rPr>
        <w:t xml:space="preserve"> sus </w:t>
      </w:r>
      <w:r w:rsidR="008240EF">
        <w:rPr>
          <w:rFonts w:ascii="Arial" w:hAnsi="Arial" w:cs="Arial"/>
          <w:sz w:val="36"/>
          <w:szCs w:val="36"/>
          <w:lang w:val="es-ES_tradnl"/>
        </w:rPr>
        <w:t>obligacion</w:t>
      </w:r>
      <w:r>
        <w:rPr>
          <w:rFonts w:ascii="Arial" w:hAnsi="Arial" w:cs="Arial"/>
          <w:sz w:val="36"/>
          <w:szCs w:val="36"/>
          <w:lang w:val="es-ES_tradnl"/>
        </w:rPr>
        <w:t>es en materia de desarrollo.</w:t>
      </w:r>
    </w:p>
    <w:p w:rsidR="0041308A" w:rsidRPr="0041308A" w:rsidRDefault="0041308A" w:rsidP="0041308A">
      <w:pPr>
        <w:spacing w:before="240" w:after="240" w:line="336" w:lineRule="auto"/>
        <w:jc w:val="both"/>
        <w:rPr>
          <w:rFonts w:ascii="Arial" w:hAnsi="Arial" w:cs="Arial"/>
          <w:sz w:val="36"/>
          <w:szCs w:val="36"/>
          <w:lang w:val="es-ES_tradnl"/>
        </w:rPr>
      </w:pPr>
      <w:r>
        <w:rPr>
          <w:rFonts w:ascii="Arial" w:hAnsi="Arial" w:cs="Arial"/>
          <w:sz w:val="36"/>
          <w:szCs w:val="36"/>
          <w:lang w:val="es-ES_tradnl"/>
        </w:rPr>
        <w:t xml:space="preserve">Señor Presidente: </w:t>
      </w:r>
    </w:p>
    <w:p w:rsidR="003E122B" w:rsidRDefault="0041308A" w:rsidP="003E122B">
      <w:pPr>
        <w:spacing w:before="240" w:line="360" w:lineRule="auto"/>
        <w:jc w:val="both"/>
        <w:rPr>
          <w:rFonts w:ascii="Arial" w:hAnsi="Arial" w:cs="Arial"/>
          <w:sz w:val="36"/>
          <w:szCs w:val="36"/>
        </w:rPr>
      </w:pPr>
      <w:r>
        <w:rPr>
          <w:rFonts w:ascii="Arial" w:hAnsi="Arial" w:cs="Arial"/>
          <w:sz w:val="36"/>
          <w:szCs w:val="36"/>
        </w:rPr>
        <w:t>El</w:t>
      </w:r>
      <w:r w:rsidR="003E122B">
        <w:rPr>
          <w:rFonts w:ascii="Arial" w:hAnsi="Arial" w:cs="Arial"/>
          <w:sz w:val="36"/>
          <w:szCs w:val="36"/>
        </w:rPr>
        <w:t xml:space="preserve"> retroceso en la implementación de la Agenda 2030 para el Desarrollo Sostenible tiene un negativo impacto en la realización de los derechos económicos, sociales y culturales, los que forman parte esencial de la agenda de derechos humanos de la ONU. </w:t>
      </w:r>
    </w:p>
    <w:p w:rsidR="00154376" w:rsidRDefault="008A23A6" w:rsidP="003E122B">
      <w:pPr>
        <w:spacing w:before="240" w:line="360" w:lineRule="auto"/>
        <w:jc w:val="both"/>
        <w:rPr>
          <w:rFonts w:ascii="Arial" w:hAnsi="Arial" w:cs="Arial"/>
          <w:sz w:val="36"/>
          <w:szCs w:val="36"/>
        </w:rPr>
      </w:pPr>
      <w:r>
        <w:rPr>
          <w:rFonts w:ascii="Arial" w:hAnsi="Arial" w:cs="Arial"/>
          <w:sz w:val="36"/>
          <w:szCs w:val="36"/>
        </w:rPr>
        <w:t xml:space="preserve">De igual forma, se ve amenazado el derecho al desarrollo de nuestros pueblos. A la compleja crisis multidimensional que enfrentamos, se suman los esfuerzos de algunos países </w:t>
      </w:r>
      <w:r w:rsidR="00A10AD3">
        <w:rPr>
          <w:rFonts w:ascii="Arial" w:hAnsi="Arial" w:cs="Arial"/>
          <w:sz w:val="36"/>
          <w:szCs w:val="36"/>
        </w:rPr>
        <w:t>para</w:t>
      </w:r>
      <w:r>
        <w:rPr>
          <w:rFonts w:ascii="Arial" w:hAnsi="Arial" w:cs="Arial"/>
          <w:sz w:val="36"/>
          <w:szCs w:val="36"/>
        </w:rPr>
        <w:t xml:space="preserve"> sabotear la </w:t>
      </w:r>
      <w:r>
        <w:rPr>
          <w:rFonts w:ascii="Arial" w:hAnsi="Arial" w:cs="Arial"/>
          <w:sz w:val="36"/>
          <w:szCs w:val="36"/>
        </w:rPr>
        <w:lastRenderedPageBreak/>
        <w:t xml:space="preserve">proliferación de los derechos colectivos y </w:t>
      </w:r>
      <w:r w:rsidR="00A10AD3">
        <w:rPr>
          <w:rFonts w:ascii="Arial" w:hAnsi="Arial" w:cs="Arial"/>
          <w:sz w:val="36"/>
          <w:szCs w:val="36"/>
        </w:rPr>
        <w:t>para</w:t>
      </w:r>
      <w:r>
        <w:rPr>
          <w:rFonts w:ascii="Arial" w:hAnsi="Arial" w:cs="Arial"/>
          <w:sz w:val="36"/>
          <w:szCs w:val="36"/>
        </w:rPr>
        <w:t xml:space="preserve"> colocar obstáculos técnicos y jurídicos a la operacionalización del derecho al desarrollo. </w:t>
      </w:r>
    </w:p>
    <w:p w:rsidR="008A23A6" w:rsidRDefault="00154376" w:rsidP="003E122B">
      <w:pPr>
        <w:spacing w:before="240" w:line="360" w:lineRule="auto"/>
        <w:jc w:val="both"/>
        <w:rPr>
          <w:rFonts w:ascii="Arial" w:hAnsi="Arial" w:cs="Arial"/>
          <w:sz w:val="36"/>
          <w:szCs w:val="36"/>
        </w:rPr>
      </w:pPr>
      <w:r>
        <w:rPr>
          <w:rFonts w:ascii="Arial" w:hAnsi="Arial" w:cs="Arial"/>
          <w:sz w:val="36"/>
          <w:szCs w:val="36"/>
        </w:rPr>
        <w:t>Cuba considera que la llamada “econ</w:t>
      </w:r>
      <w:r w:rsidR="000E0868">
        <w:rPr>
          <w:rFonts w:ascii="Arial" w:hAnsi="Arial" w:cs="Arial"/>
          <w:sz w:val="36"/>
          <w:szCs w:val="36"/>
        </w:rPr>
        <w:t>omía de los derechos humanos”</w:t>
      </w:r>
      <w:r>
        <w:rPr>
          <w:rFonts w:ascii="Arial" w:hAnsi="Arial" w:cs="Arial"/>
          <w:sz w:val="36"/>
          <w:szCs w:val="36"/>
        </w:rPr>
        <w:t xml:space="preserve"> es </w:t>
      </w:r>
      <w:r w:rsidR="000E0868">
        <w:rPr>
          <w:rFonts w:ascii="Arial" w:hAnsi="Arial" w:cs="Arial"/>
          <w:sz w:val="36"/>
          <w:szCs w:val="36"/>
        </w:rPr>
        <w:t xml:space="preserve">un </w:t>
      </w:r>
      <w:r>
        <w:rPr>
          <w:rFonts w:ascii="Arial" w:hAnsi="Arial" w:cs="Arial"/>
          <w:sz w:val="36"/>
          <w:szCs w:val="36"/>
        </w:rPr>
        <w:t>concepto en evolución, que no sustituye los esfuerzos para la operacionalización del derecho al desarrollo, sino que lo complementa. Abordar esta cuestión solo desde el punto de vista económico, olvidaría sus implicaciones sociales y la importancia medular de la solidaridad y la cooperación</w:t>
      </w:r>
      <w:r w:rsidR="00473358">
        <w:rPr>
          <w:rFonts w:ascii="Arial" w:hAnsi="Arial" w:cs="Arial"/>
          <w:sz w:val="36"/>
          <w:szCs w:val="36"/>
        </w:rPr>
        <w:t xml:space="preserve"> internacionales</w:t>
      </w:r>
      <w:bookmarkStart w:id="0" w:name="_GoBack"/>
      <w:bookmarkEnd w:id="0"/>
      <w:r>
        <w:rPr>
          <w:rFonts w:ascii="Arial" w:hAnsi="Arial" w:cs="Arial"/>
          <w:sz w:val="36"/>
          <w:szCs w:val="36"/>
        </w:rPr>
        <w:t xml:space="preserve">. </w:t>
      </w:r>
    </w:p>
    <w:p w:rsidR="003E122B" w:rsidRDefault="003E122B" w:rsidP="003E122B">
      <w:pPr>
        <w:spacing w:before="240" w:line="360" w:lineRule="auto"/>
        <w:jc w:val="both"/>
        <w:rPr>
          <w:rFonts w:ascii="Arial" w:hAnsi="Arial" w:cs="Arial"/>
          <w:sz w:val="36"/>
          <w:szCs w:val="36"/>
        </w:rPr>
      </w:pPr>
      <w:r w:rsidRPr="00E757B8">
        <w:rPr>
          <w:rFonts w:ascii="Arial" w:hAnsi="Arial" w:cs="Arial"/>
          <w:sz w:val="36"/>
          <w:szCs w:val="36"/>
        </w:rPr>
        <w:t xml:space="preserve">Los </w:t>
      </w:r>
      <w:r>
        <w:rPr>
          <w:rFonts w:ascii="Arial" w:hAnsi="Arial" w:cs="Arial"/>
          <w:sz w:val="36"/>
          <w:szCs w:val="36"/>
        </w:rPr>
        <w:t>países del Sur</w:t>
      </w:r>
      <w:r w:rsidRPr="00E757B8">
        <w:rPr>
          <w:rFonts w:ascii="Arial" w:hAnsi="Arial" w:cs="Arial"/>
          <w:sz w:val="36"/>
          <w:szCs w:val="36"/>
        </w:rPr>
        <w:t>, no solo tenemos el reto del desarrollo</w:t>
      </w:r>
      <w:r>
        <w:rPr>
          <w:rFonts w:ascii="Arial" w:hAnsi="Arial" w:cs="Arial"/>
          <w:sz w:val="36"/>
          <w:szCs w:val="36"/>
        </w:rPr>
        <w:t xml:space="preserve"> y de la promoción y protección de </w:t>
      </w:r>
      <w:r w:rsidR="0041308A">
        <w:rPr>
          <w:rFonts w:ascii="Arial" w:hAnsi="Arial" w:cs="Arial"/>
          <w:sz w:val="36"/>
          <w:szCs w:val="36"/>
        </w:rPr>
        <w:t xml:space="preserve">todos </w:t>
      </w:r>
      <w:r>
        <w:rPr>
          <w:rFonts w:ascii="Arial" w:hAnsi="Arial" w:cs="Arial"/>
          <w:sz w:val="36"/>
          <w:szCs w:val="36"/>
        </w:rPr>
        <w:t>los derechos humanos</w:t>
      </w:r>
      <w:r w:rsidR="0041308A">
        <w:rPr>
          <w:rFonts w:ascii="Arial" w:hAnsi="Arial" w:cs="Arial"/>
          <w:sz w:val="36"/>
          <w:szCs w:val="36"/>
        </w:rPr>
        <w:t xml:space="preserve"> para todos</w:t>
      </w:r>
      <w:r w:rsidRPr="00E757B8">
        <w:rPr>
          <w:rFonts w:ascii="Arial" w:hAnsi="Arial" w:cs="Arial"/>
          <w:sz w:val="36"/>
          <w:szCs w:val="36"/>
        </w:rPr>
        <w:t xml:space="preserve">, sino también la responsabilidad de modificar las estructuras que nos marginan del progreso global y convierten a muchos pueblos en laboratorios de renovadas formas de dominación.  </w:t>
      </w:r>
    </w:p>
    <w:p w:rsidR="003E122B" w:rsidRDefault="003E122B" w:rsidP="003E122B">
      <w:pPr>
        <w:spacing w:before="240" w:line="360" w:lineRule="auto"/>
        <w:jc w:val="both"/>
        <w:rPr>
          <w:rFonts w:ascii="Arial" w:hAnsi="Arial" w:cs="Arial"/>
          <w:sz w:val="36"/>
          <w:szCs w:val="36"/>
        </w:rPr>
      </w:pPr>
      <w:r w:rsidRPr="00E757B8">
        <w:rPr>
          <w:rFonts w:ascii="Arial" w:hAnsi="Arial" w:cs="Arial"/>
          <w:sz w:val="36"/>
          <w:szCs w:val="36"/>
        </w:rPr>
        <w:t xml:space="preserve">Urge un nuevo y más justo contrato </w:t>
      </w:r>
      <w:r>
        <w:rPr>
          <w:rFonts w:ascii="Arial" w:hAnsi="Arial" w:cs="Arial"/>
          <w:sz w:val="36"/>
          <w:szCs w:val="36"/>
        </w:rPr>
        <w:t xml:space="preserve">social </w:t>
      </w:r>
      <w:r w:rsidRPr="00E757B8">
        <w:rPr>
          <w:rFonts w:ascii="Arial" w:hAnsi="Arial" w:cs="Arial"/>
          <w:sz w:val="36"/>
          <w:szCs w:val="36"/>
        </w:rPr>
        <w:t>global.</w:t>
      </w:r>
    </w:p>
    <w:p w:rsidR="007B5E5B" w:rsidRDefault="00B30B7A" w:rsidP="003E122B">
      <w:pPr>
        <w:spacing w:before="240" w:line="360" w:lineRule="auto"/>
        <w:jc w:val="both"/>
        <w:rPr>
          <w:rFonts w:ascii="Arial" w:hAnsi="Arial" w:cs="Arial"/>
          <w:sz w:val="36"/>
          <w:szCs w:val="36"/>
        </w:rPr>
      </w:pPr>
      <w:r>
        <w:rPr>
          <w:rFonts w:ascii="Arial" w:hAnsi="Arial" w:cs="Arial"/>
          <w:sz w:val="36"/>
          <w:szCs w:val="36"/>
        </w:rPr>
        <w:lastRenderedPageBreak/>
        <w:t>Al respecto, solicitamos las consideraciones de los panelistas sobre las cuestiones siguientes:</w:t>
      </w:r>
      <w:r w:rsidR="007B5E5B">
        <w:rPr>
          <w:rFonts w:ascii="Arial" w:hAnsi="Arial" w:cs="Arial"/>
          <w:sz w:val="36"/>
          <w:szCs w:val="36"/>
        </w:rPr>
        <w:t xml:space="preserve"> ¿Qué medidas adicionales pueden adoptarse en </w:t>
      </w:r>
      <w:r w:rsidR="00246E34">
        <w:rPr>
          <w:rFonts w:ascii="Arial" w:hAnsi="Arial" w:cs="Arial"/>
          <w:sz w:val="36"/>
          <w:szCs w:val="36"/>
        </w:rPr>
        <w:t>f</w:t>
      </w:r>
      <w:r w:rsidR="007B5E5B">
        <w:rPr>
          <w:rFonts w:ascii="Arial" w:hAnsi="Arial" w:cs="Arial"/>
          <w:sz w:val="36"/>
          <w:szCs w:val="36"/>
        </w:rPr>
        <w:t xml:space="preserve">unción del alivio de la deuda externa? ¿Qué nuevos mecanismos pueden </w:t>
      </w:r>
      <w:r>
        <w:rPr>
          <w:rFonts w:ascii="Arial" w:hAnsi="Arial" w:cs="Arial"/>
          <w:sz w:val="36"/>
          <w:szCs w:val="36"/>
        </w:rPr>
        <w:t>implemen</w:t>
      </w:r>
      <w:r w:rsidR="007B5E5B">
        <w:rPr>
          <w:rFonts w:ascii="Arial" w:hAnsi="Arial" w:cs="Arial"/>
          <w:sz w:val="36"/>
          <w:szCs w:val="36"/>
        </w:rPr>
        <w:t xml:space="preserve">tarse para fiscalizar el cumplimiento de las obligaciones de los países desarrollados </w:t>
      </w:r>
      <w:r w:rsidR="00CD1860">
        <w:rPr>
          <w:rFonts w:ascii="Arial" w:hAnsi="Arial" w:cs="Arial"/>
          <w:sz w:val="36"/>
          <w:szCs w:val="36"/>
        </w:rPr>
        <w:t xml:space="preserve">en materia </w:t>
      </w:r>
      <w:r w:rsidR="007B5E5B">
        <w:rPr>
          <w:rFonts w:ascii="Arial" w:hAnsi="Arial" w:cs="Arial"/>
          <w:sz w:val="36"/>
          <w:szCs w:val="36"/>
        </w:rPr>
        <w:t>de Ayuda Oficial al Desarrollo?</w:t>
      </w:r>
      <w:r w:rsidR="00CD1860">
        <w:rPr>
          <w:rFonts w:ascii="Arial" w:hAnsi="Arial" w:cs="Arial"/>
          <w:sz w:val="36"/>
          <w:szCs w:val="36"/>
        </w:rPr>
        <w:t xml:space="preserve"> ¿Cómo</w:t>
      </w:r>
      <w:r w:rsidR="008830DE">
        <w:rPr>
          <w:rFonts w:ascii="Arial" w:hAnsi="Arial" w:cs="Arial"/>
          <w:sz w:val="36"/>
          <w:szCs w:val="36"/>
        </w:rPr>
        <w:t xml:space="preserve"> es posible</w:t>
      </w:r>
      <w:r w:rsidR="00CD1860">
        <w:rPr>
          <w:rFonts w:ascii="Arial" w:hAnsi="Arial" w:cs="Arial"/>
          <w:sz w:val="36"/>
          <w:szCs w:val="36"/>
        </w:rPr>
        <w:t xml:space="preserve"> reducir el impacto de las medidas coercitivas unilaterales sobre los países afectados?</w:t>
      </w:r>
    </w:p>
    <w:p w:rsidR="00824251" w:rsidRPr="00824251" w:rsidRDefault="006E49FA" w:rsidP="005858AE">
      <w:pPr>
        <w:spacing w:before="240" w:after="240" w:line="336" w:lineRule="auto"/>
        <w:jc w:val="both"/>
        <w:rPr>
          <w:b/>
          <w:bCs/>
        </w:rPr>
      </w:pPr>
      <w:r>
        <w:rPr>
          <w:rFonts w:ascii="Arial" w:hAnsi="Arial" w:cs="Arial"/>
          <w:sz w:val="36"/>
          <w:szCs w:val="36"/>
          <w:lang w:val="es-ES_tradnl"/>
        </w:rPr>
        <w:t>M</w:t>
      </w:r>
      <w:r w:rsidR="00E52C98" w:rsidRPr="006E49FA">
        <w:rPr>
          <w:rFonts w:ascii="Arial" w:hAnsi="Arial" w:cs="Arial"/>
          <w:sz w:val="36"/>
          <w:szCs w:val="36"/>
          <w:lang w:val="es-ES_tradnl"/>
        </w:rPr>
        <w:t>uchas gracias.</w:t>
      </w:r>
    </w:p>
    <w:sectPr w:rsidR="00824251" w:rsidRPr="00824251" w:rsidSect="00E87DC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8B" w:rsidRDefault="00D17B8B" w:rsidP="003C10C6">
      <w:pPr>
        <w:spacing w:after="0" w:line="240" w:lineRule="auto"/>
      </w:pPr>
      <w:r>
        <w:separator/>
      </w:r>
    </w:p>
  </w:endnote>
  <w:endnote w:type="continuationSeparator" w:id="0">
    <w:p w:rsidR="00D17B8B" w:rsidRDefault="00D17B8B" w:rsidP="003C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8B" w:rsidRDefault="00D17B8B" w:rsidP="003C10C6">
      <w:pPr>
        <w:spacing w:after="0" w:line="240" w:lineRule="auto"/>
      </w:pPr>
      <w:r>
        <w:separator/>
      </w:r>
    </w:p>
  </w:footnote>
  <w:footnote w:type="continuationSeparator" w:id="0">
    <w:p w:rsidR="00D17B8B" w:rsidRDefault="00D17B8B" w:rsidP="003C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C6" w:rsidRDefault="003C10C6" w:rsidP="003C10C6">
    <w:pPr>
      <w:pStyle w:val="Header"/>
      <w:jc w:val="center"/>
    </w:pPr>
    <w:r w:rsidRPr="00D54288">
      <w:rPr>
        <w:noProof/>
        <w:lang w:val="en-GB" w:eastAsia="en-GB"/>
      </w:rPr>
      <w:drawing>
        <wp:inline distT="0" distB="0" distL="0" distR="0">
          <wp:extent cx="238125"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p>
  <w:p w:rsidR="003C10C6" w:rsidRDefault="003C10C6" w:rsidP="003C10C6">
    <w:pPr>
      <w:pStyle w:val="Header"/>
      <w:jc w:val="center"/>
      <w:rPr>
        <w:rFonts w:ascii="Century Gothic" w:hAnsi="Century Gothic"/>
        <w:noProof/>
        <w:color w:val="191497"/>
        <w:sz w:val="16"/>
        <w:szCs w:val="16"/>
      </w:rPr>
    </w:pPr>
    <w:r>
      <w:rPr>
        <w:rFonts w:ascii="Century Gothic" w:hAnsi="Century Gothic"/>
        <w:noProof/>
        <w:color w:val="191497"/>
        <w:sz w:val="16"/>
        <w:szCs w:val="16"/>
      </w:rPr>
      <w:t>MISIÓN PERMANENTE DE LA REPÚBLICA DE CUBA</w:t>
    </w:r>
  </w:p>
  <w:p w:rsidR="003C10C6" w:rsidRDefault="003C10C6" w:rsidP="003C10C6">
    <w:pPr>
      <w:pStyle w:val="Header"/>
      <w:jc w:val="center"/>
      <w:rPr>
        <w:rFonts w:ascii="Century Gothic" w:hAnsi="Century Gothic"/>
        <w:noProof/>
        <w:color w:val="191497"/>
        <w:sz w:val="16"/>
        <w:szCs w:val="16"/>
      </w:rPr>
    </w:pPr>
    <w:r>
      <w:rPr>
        <w:rFonts w:ascii="Century Gothic" w:hAnsi="Century Gothic"/>
        <w:noProof/>
        <w:color w:val="191497"/>
        <w:sz w:val="16"/>
        <w:szCs w:val="16"/>
      </w:rPr>
      <w:t xml:space="preserve">ANTE LA OFICINA DE LAS NACIONES UNIDAS EN GINEBRA </w:t>
    </w:r>
  </w:p>
  <w:p w:rsidR="003C10C6" w:rsidRPr="00D54288" w:rsidRDefault="003C10C6" w:rsidP="003C10C6">
    <w:pPr>
      <w:pStyle w:val="Header"/>
      <w:jc w:val="center"/>
      <w:rPr>
        <w:rFonts w:ascii="Century Gothic" w:hAnsi="Century Gothic"/>
        <w:noProof/>
        <w:color w:val="191497"/>
        <w:sz w:val="16"/>
        <w:szCs w:val="16"/>
      </w:rPr>
    </w:pPr>
    <w:r>
      <w:rPr>
        <w:rFonts w:ascii="Century Gothic" w:hAnsi="Century Gothic"/>
        <w:noProof/>
        <w:color w:val="191497"/>
        <w:sz w:val="16"/>
        <w:szCs w:val="16"/>
      </w:rPr>
      <w:t>Y LOS ORGANISMOS INTERNACIONALES EN SUIZA</w:t>
    </w:r>
  </w:p>
  <w:p w:rsidR="003C10C6" w:rsidRDefault="003C10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80C2E"/>
    <w:multiLevelType w:val="hybridMultilevel"/>
    <w:tmpl w:val="C91A6E10"/>
    <w:lvl w:ilvl="0" w:tplc="B8C28F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F75B36"/>
    <w:multiLevelType w:val="multilevel"/>
    <w:tmpl w:val="66F75B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D73C75"/>
    <w:multiLevelType w:val="hybridMultilevel"/>
    <w:tmpl w:val="023872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01BF"/>
    <w:rsid w:val="00066C28"/>
    <w:rsid w:val="00073193"/>
    <w:rsid w:val="000D37A6"/>
    <w:rsid w:val="000E0868"/>
    <w:rsid w:val="000F6E55"/>
    <w:rsid w:val="0015088B"/>
    <w:rsid w:val="00154376"/>
    <w:rsid w:val="001B44DA"/>
    <w:rsid w:val="001C3DF7"/>
    <w:rsid w:val="002019F4"/>
    <w:rsid w:val="00227974"/>
    <w:rsid w:val="00246E34"/>
    <w:rsid w:val="0026691D"/>
    <w:rsid w:val="00287CDC"/>
    <w:rsid w:val="002A123F"/>
    <w:rsid w:val="002C47EA"/>
    <w:rsid w:val="002D6C78"/>
    <w:rsid w:val="002E07B9"/>
    <w:rsid w:val="00317E8F"/>
    <w:rsid w:val="00334D2D"/>
    <w:rsid w:val="003407DA"/>
    <w:rsid w:val="003A19C8"/>
    <w:rsid w:val="003C10C6"/>
    <w:rsid w:val="003D26A4"/>
    <w:rsid w:val="003E093C"/>
    <w:rsid w:val="003E122B"/>
    <w:rsid w:val="003E3E52"/>
    <w:rsid w:val="003E7A20"/>
    <w:rsid w:val="004030C4"/>
    <w:rsid w:val="00406572"/>
    <w:rsid w:val="0041308A"/>
    <w:rsid w:val="00445829"/>
    <w:rsid w:val="00460558"/>
    <w:rsid w:val="00473358"/>
    <w:rsid w:val="00483DE0"/>
    <w:rsid w:val="00497DD8"/>
    <w:rsid w:val="004A0DB4"/>
    <w:rsid w:val="004A4EC3"/>
    <w:rsid w:val="004B6A47"/>
    <w:rsid w:val="004F4527"/>
    <w:rsid w:val="00516404"/>
    <w:rsid w:val="005858AE"/>
    <w:rsid w:val="006252E2"/>
    <w:rsid w:val="00640D52"/>
    <w:rsid w:val="006664E9"/>
    <w:rsid w:val="006801BF"/>
    <w:rsid w:val="006E1616"/>
    <w:rsid w:val="006E49FA"/>
    <w:rsid w:val="007103AA"/>
    <w:rsid w:val="00753D9D"/>
    <w:rsid w:val="00767D80"/>
    <w:rsid w:val="007A2E83"/>
    <w:rsid w:val="007B5E5B"/>
    <w:rsid w:val="008240EF"/>
    <w:rsid w:val="00824251"/>
    <w:rsid w:val="00860DD3"/>
    <w:rsid w:val="00872C26"/>
    <w:rsid w:val="008830DE"/>
    <w:rsid w:val="00886961"/>
    <w:rsid w:val="008A23A6"/>
    <w:rsid w:val="008D0C73"/>
    <w:rsid w:val="008D5016"/>
    <w:rsid w:val="009027D4"/>
    <w:rsid w:val="009C5ECC"/>
    <w:rsid w:val="009E1180"/>
    <w:rsid w:val="00A05BE7"/>
    <w:rsid w:val="00A10AD3"/>
    <w:rsid w:val="00A3729F"/>
    <w:rsid w:val="00A72900"/>
    <w:rsid w:val="00AB7033"/>
    <w:rsid w:val="00AF4D9E"/>
    <w:rsid w:val="00B11403"/>
    <w:rsid w:val="00B1197D"/>
    <w:rsid w:val="00B30B7A"/>
    <w:rsid w:val="00B47E4D"/>
    <w:rsid w:val="00B653E8"/>
    <w:rsid w:val="00B772F8"/>
    <w:rsid w:val="00B879B8"/>
    <w:rsid w:val="00BA7E93"/>
    <w:rsid w:val="00BD1AD7"/>
    <w:rsid w:val="00BF5C07"/>
    <w:rsid w:val="00C30A99"/>
    <w:rsid w:val="00C4187F"/>
    <w:rsid w:val="00C44BAF"/>
    <w:rsid w:val="00C5752C"/>
    <w:rsid w:val="00C94A03"/>
    <w:rsid w:val="00CD1860"/>
    <w:rsid w:val="00CE272F"/>
    <w:rsid w:val="00CE592B"/>
    <w:rsid w:val="00CF2EB4"/>
    <w:rsid w:val="00D03DF3"/>
    <w:rsid w:val="00D15503"/>
    <w:rsid w:val="00D17B8B"/>
    <w:rsid w:val="00D20F04"/>
    <w:rsid w:val="00D902C6"/>
    <w:rsid w:val="00DA5F56"/>
    <w:rsid w:val="00DE32D3"/>
    <w:rsid w:val="00E264CD"/>
    <w:rsid w:val="00E301CC"/>
    <w:rsid w:val="00E52C98"/>
    <w:rsid w:val="00E658D7"/>
    <w:rsid w:val="00E70183"/>
    <w:rsid w:val="00E87DC1"/>
    <w:rsid w:val="00F0432D"/>
    <w:rsid w:val="00F25E8E"/>
    <w:rsid w:val="00F6330C"/>
    <w:rsid w:val="00FA03B0"/>
    <w:rsid w:val="00FB4A8A"/>
    <w:rsid w:val="00FC6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9143"/>
  <w15:docId w15:val="{92A31A5E-B52E-4EC0-8C43-8A9E1FF9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6801BF"/>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5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98"/>
    <w:rPr>
      <w:rFonts w:ascii="Tahoma" w:hAnsi="Tahoma" w:cs="Tahoma"/>
      <w:sz w:val="16"/>
      <w:szCs w:val="16"/>
    </w:rPr>
  </w:style>
  <w:style w:type="paragraph" w:styleId="HTMLPreformatted">
    <w:name w:val="HTML Preformatted"/>
    <w:basedOn w:val="Normal"/>
    <w:link w:val="HTMLPreformattedChar"/>
    <w:uiPriority w:val="99"/>
    <w:semiHidden/>
    <w:unhideWhenUsed/>
    <w:rsid w:val="001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PreformattedChar">
    <w:name w:val="HTML Preformatted Char"/>
    <w:basedOn w:val="DefaultParagraphFont"/>
    <w:link w:val="HTMLPreformatted"/>
    <w:uiPriority w:val="99"/>
    <w:semiHidden/>
    <w:rsid w:val="001C3DF7"/>
    <w:rPr>
      <w:rFonts w:ascii="Courier New" w:eastAsia="Times New Roman" w:hAnsi="Courier New" w:cs="Courier New"/>
      <w:sz w:val="20"/>
      <w:szCs w:val="20"/>
      <w:lang w:val="es-MX" w:eastAsia="es-MX"/>
    </w:rPr>
  </w:style>
  <w:style w:type="character" w:customStyle="1" w:styleId="y2iqfc">
    <w:name w:val="y2iqfc"/>
    <w:basedOn w:val="DefaultParagraphFont"/>
    <w:rsid w:val="001C3DF7"/>
  </w:style>
  <w:style w:type="paragraph" w:styleId="ListParagraph">
    <w:name w:val="List Paragraph"/>
    <w:basedOn w:val="Normal"/>
    <w:uiPriority w:val="34"/>
    <w:qFormat/>
    <w:rsid w:val="00B653E8"/>
    <w:pPr>
      <w:ind w:left="720"/>
      <w:contextualSpacing/>
    </w:pPr>
  </w:style>
  <w:style w:type="paragraph" w:styleId="Header">
    <w:name w:val="header"/>
    <w:basedOn w:val="Normal"/>
    <w:link w:val="HeaderChar"/>
    <w:uiPriority w:val="99"/>
    <w:unhideWhenUsed/>
    <w:rsid w:val="003C10C6"/>
    <w:pPr>
      <w:tabs>
        <w:tab w:val="center" w:pos="4252"/>
        <w:tab w:val="right" w:pos="8504"/>
      </w:tabs>
      <w:spacing w:after="0" w:line="240" w:lineRule="auto"/>
    </w:pPr>
  </w:style>
  <w:style w:type="character" w:customStyle="1" w:styleId="HeaderChar">
    <w:name w:val="Header Char"/>
    <w:basedOn w:val="DefaultParagraphFont"/>
    <w:link w:val="Header"/>
    <w:uiPriority w:val="99"/>
    <w:rsid w:val="003C10C6"/>
  </w:style>
  <w:style w:type="paragraph" w:styleId="Footer">
    <w:name w:val="footer"/>
    <w:basedOn w:val="Normal"/>
    <w:link w:val="FooterChar"/>
    <w:uiPriority w:val="99"/>
    <w:unhideWhenUsed/>
    <w:rsid w:val="003C10C6"/>
    <w:pPr>
      <w:tabs>
        <w:tab w:val="center" w:pos="4252"/>
        <w:tab w:val="right" w:pos="8504"/>
      </w:tabs>
      <w:spacing w:after="0" w:line="240" w:lineRule="auto"/>
    </w:pPr>
  </w:style>
  <w:style w:type="character" w:customStyle="1" w:styleId="FooterChar">
    <w:name w:val="Footer Char"/>
    <w:basedOn w:val="DefaultParagraphFont"/>
    <w:link w:val="Footer"/>
    <w:uiPriority w:val="99"/>
    <w:rsid w:val="003C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6060">
      <w:bodyDiv w:val="1"/>
      <w:marLeft w:val="0"/>
      <w:marRight w:val="0"/>
      <w:marTop w:val="0"/>
      <w:marBottom w:val="0"/>
      <w:divBdr>
        <w:top w:val="none" w:sz="0" w:space="0" w:color="auto"/>
        <w:left w:val="none" w:sz="0" w:space="0" w:color="auto"/>
        <w:bottom w:val="none" w:sz="0" w:space="0" w:color="auto"/>
        <w:right w:val="none" w:sz="0" w:space="0" w:color="auto"/>
      </w:divBdr>
    </w:div>
    <w:div w:id="157072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F5ED77-24A0-44B8-A4AA-5BDB1DB2467E}">
  <ds:schemaRefs>
    <ds:schemaRef ds:uri="http://schemas.openxmlformats.org/officeDocument/2006/bibliography"/>
  </ds:schemaRefs>
</ds:datastoreItem>
</file>

<file path=customXml/itemProps2.xml><?xml version="1.0" encoding="utf-8"?>
<ds:datastoreItem xmlns:ds="http://schemas.openxmlformats.org/officeDocument/2006/customXml" ds:itemID="{8C986A2A-9A9F-481C-BA0C-477ECB5B836A}"/>
</file>

<file path=customXml/itemProps3.xml><?xml version="1.0" encoding="utf-8"?>
<ds:datastoreItem xmlns:ds="http://schemas.openxmlformats.org/officeDocument/2006/customXml" ds:itemID="{72849314-295D-454D-A40B-B8B829FF1EB5}"/>
</file>

<file path=customXml/itemProps4.xml><?xml version="1.0" encoding="utf-8"?>
<ds:datastoreItem xmlns:ds="http://schemas.openxmlformats.org/officeDocument/2006/customXml" ds:itemID="{5E3129F8-D835-41F2-AE2B-A7A3EAAA7FF8}"/>
</file>

<file path=docProps/app.xml><?xml version="1.0" encoding="utf-8"?>
<Properties xmlns="http://schemas.openxmlformats.org/officeDocument/2006/extended-properties" xmlns:vt="http://schemas.openxmlformats.org/officeDocument/2006/docPropsVTypes">
  <Template>Normal</Template>
  <TotalTime>388</TotalTime>
  <Pages>5</Pages>
  <Words>612</Words>
  <Characters>3493</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Alsaffar</dc:title>
  <dc:creator>LISANDRA</dc:creator>
  <cp:lastModifiedBy>Greisy</cp:lastModifiedBy>
  <cp:revision>69</cp:revision>
  <dcterms:created xsi:type="dcterms:W3CDTF">2022-11-14T17:59:00Z</dcterms:created>
  <dcterms:modified xsi:type="dcterms:W3CDTF">2024-01-18T14:19:00Z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Posting the agenda of the sixth intersessional meeting on the web</vt:lpwstr>
  </property>
</Properties>
</file>