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C4B" w:rsidRPr="00E12EE0" w:rsidRDefault="00024A7C" w:rsidP="007401E9">
      <w:pPr>
        <w:bidi w:val="0"/>
        <w:spacing w:after="120" w:line="240" w:lineRule="auto"/>
        <w:ind w:left="4320" w:firstLine="1530"/>
        <w:jc w:val="both"/>
        <w:rPr>
          <w:rFonts w:ascii="Times New Roman" w:hAnsi="Times New Roman" w:cs="Times New Roman"/>
          <w:sz w:val="24"/>
          <w:szCs w:val="24"/>
        </w:rPr>
      </w:pPr>
      <w:r w:rsidRPr="005220B4">
        <w:rPr>
          <w:rFonts w:ascii="Times New Roman" w:hAnsi="Times New Roman" w:cs="Times New Roman"/>
          <w:sz w:val="24"/>
          <w:szCs w:val="24"/>
        </w:rPr>
        <w:t>Date:</w:t>
      </w:r>
      <w:r w:rsidR="001D5BEA" w:rsidRPr="005220B4">
        <w:rPr>
          <w:rFonts w:ascii="Times New Roman" w:hAnsi="Times New Roman" w:cs="Times New Roman"/>
          <w:sz w:val="24"/>
          <w:szCs w:val="24"/>
        </w:rPr>
        <w:tab/>
      </w:r>
      <w:r w:rsidR="007401E9">
        <w:rPr>
          <w:rFonts w:ascii="Times New Roman" w:hAnsi="Times New Roman" w:cs="Times New Roman"/>
          <w:sz w:val="24"/>
          <w:szCs w:val="24"/>
        </w:rPr>
        <w:t>March</w:t>
      </w:r>
      <w:r w:rsidR="007401E9" w:rsidRPr="005220B4">
        <w:rPr>
          <w:rFonts w:ascii="Times New Roman" w:hAnsi="Times New Roman" w:cs="Times New Roman"/>
          <w:sz w:val="24"/>
          <w:szCs w:val="24"/>
        </w:rPr>
        <w:t xml:space="preserve"> </w:t>
      </w:r>
      <w:r w:rsidR="007401E9">
        <w:rPr>
          <w:rFonts w:ascii="Times New Roman" w:hAnsi="Times New Roman" w:cs="Times New Roman"/>
          <w:sz w:val="24"/>
          <w:szCs w:val="24"/>
        </w:rPr>
        <w:t>5</w:t>
      </w:r>
      <w:r w:rsidR="005307E1" w:rsidRPr="00E12EE0">
        <w:rPr>
          <w:rFonts w:ascii="Times New Roman" w:hAnsi="Times New Roman" w:cs="Times New Roman"/>
          <w:sz w:val="24"/>
          <w:szCs w:val="24"/>
        </w:rPr>
        <w:t xml:space="preserve">, </w:t>
      </w:r>
      <w:r w:rsidR="009136A8" w:rsidRPr="00E12EE0">
        <w:rPr>
          <w:rFonts w:ascii="Times New Roman" w:hAnsi="Times New Roman" w:cs="Times New Roman"/>
          <w:sz w:val="24"/>
          <w:szCs w:val="24"/>
        </w:rPr>
        <w:t>2023</w:t>
      </w:r>
    </w:p>
    <w:p w:rsidR="001D5BEA" w:rsidRPr="00E155A5" w:rsidRDefault="00024A7C" w:rsidP="00C6367E">
      <w:pPr>
        <w:bidi w:val="0"/>
        <w:spacing w:after="120" w:line="240" w:lineRule="auto"/>
        <w:ind w:left="4320" w:firstLine="1530"/>
        <w:jc w:val="both"/>
        <w:rPr>
          <w:rFonts w:ascii="Times New Roman" w:hAnsi="Times New Roman" w:cs="Times New Roman"/>
          <w:sz w:val="24"/>
          <w:szCs w:val="24"/>
        </w:rPr>
      </w:pPr>
      <w:r w:rsidRPr="00E12EE0">
        <w:rPr>
          <w:rFonts w:ascii="Times New Roman" w:hAnsi="Times New Roman" w:cs="Times New Roman"/>
          <w:sz w:val="24"/>
          <w:szCs w:val="24"/>
        </w:rPr>
        <w:tab/>
      </w:r>
      <w:r w:rsidR="009136A8" w:rsidRPr="00E12EE0">
        <w:rPr>
          <w:rFonts w:ascii="Times New Roman" w:hAnsi="Times New Roman" w:cs="Times New Roman"/>
          <w:sz w:val="24"/>
          <w:szCs w:val="24"/>
        </w:rPr>
        <w:t xml:space="preserve">Adar </w:t>
      </w:r>
      <w:r w:rsidR="007401E9">
        <w:rPr>
          <w:rFonts w:ascii="Times New Roman" w:hAnsi="Times New Roman" w:cs="Times New Roman"/>
          <w:sz w:val="24"/>
          <w:szCs w:val="24"/>
        </w:rPr>
        <w:t>1</w:t>
      </w:r>
      <w:r w:rsidR="005220B4" w:rsidRPr="00E12EE0">
        <w:rPr>
          <w:rFonts w:ascii="Times New Roman" w:hAnsi="Times New Roman" w:cs="Times New Roman"/>
          <w:sz w:val="24"/>
          <w:szCs w:val="24"/>
        </w:rPr>
        <w:t>2</w:t>
      </w:r>
      <w:r w:rsidRPr="00E12EE0">
        <w:rPr>
          <w:rFonts w:ascii="Times New Roman" w:hAnsi="Times New Roman" w:cs="Times New Roman"/>
          <w:sz w:val="24"/>
          <w:szCs w:val="24"/>
        </w:rPr>
        <w:t xml:space="preserve">, </w:t>
      </w:r>
      <w:r w:rsidR="009136A8" w:rsidRPr="00E12EE0">
        <w:rPr>
          <w:rFonts w:ascii="Times New Roman" w:hAnsi="Times New Roman" w:cs="Times New Roman"/>
          <w:sz w:val="24"/>
          <w:szCs w:val="24"/>
        </w:rPr>
        <w:t>5783</w:t>
      </w:r>
    </w:p>
    <w:p w:rsidR="007C149C" w:rsidRDefault="007C149C" w:rsidP="006E21DC">
      <w:pPr>
        <w:pStyle w:val="a5"/>
        <w:bidi w:val="0"/>
        <w:spacing w:after="120" w:line="360" w:lineRule="auto"/>
        <w:jc w:val="center"/>
        <w:rPr>
          <w:rFonts w:ascii="Times New Roman" w:hAnsi="Times New Roman"/>
          <w:sz w:val="24"/>
          <w:szCs w:val="24"/>
          <w:u w:val="single"/>
        </w:rPr>
      </w:pPr>
    </w:p>
    <w:p w:rsidR="006A1989" w:rsidRDefault="00024A7C" w:rsidP="007C149C">
      <w:pPr>
        <w:pStyle w:val="a5"/>
        <w:bidi w:val="0"/>
        <w:spacing w:after="120" w:line="360" w:lineRule="auto"/>
        <w:jc w:val="center"/>
        <w:rPr>
          <w:rFonts w:ascii="Times New Roman" w:hAnsi="Times New Roman"/>
          <w:b/>
          <w:sz w:val="24"/>
          <w:szCs w:val="24"/>
          <w:u w:val="single"/>
        </w:rPr>
      </w:pPr>
      <w:r w:rsidRPr="00D263CB">
        <w:rPr>
          <w:rFonts w:ascii="Times New Roman" w:hAnsi="Times New Roman"/>
          <w:sz w:val="24"/>
          <w:szCs w:val="24"/>
          <w:u w:val="single"/>
        </w:rPr>
        <w:t>Re:</w:t>
      </w:r>
      <w:r w:rsidR="008855A6" w:rsidRPr="00D263CB">
        <w:rPr>
          <w:rFonts w:ascii="Times New Roman" w:hAnsi="Times New Roman"/>
          <w:b/>
          <w:sz w:val="24"/>
          <w:szCs w:val="24"/>
          <w:u w:val="single"/>
          <w:lang w:val="en-US"/>
        </w:rPr>
        <w:t xml:space="preserve"> </w:t>
      </w:r>
      <w:r w:rsidR="008855A6" w:rsidRPr="00D263CB">
        <w:rPr>
          <w:rFonts w:ascii="Times New Roman" w:hAnsi="Times New Roman"/>
          <w:b/>
          <w:sz w:val="24"/>
          <w:szCs w:val="24"/>
          <w:u w:val="single"/>
        </w:rPr>
        <w:t>D</w:t>
      </w:r>
      <w:r w:rsidR="008855A6" w:rsidRPr="00D263CB">
        <w:rPr>
          <w:rFonts w:ascii="Times New Roman" w:hAnsi="Times New Roman"/>
          <w:b/>
          <w:sz w:val="24"/>
          <w:szCs w:val="24"/>
          <w:u w:val="single"/>
          <w:lang w:val="en-US"/>
        </w:rPr>
        <w:t>raft</w:t>
      </w:r>
      <w:r w:rsidR="008855A6" w:rsidRPr="00D263CB">
        <w:rPr>
          <w:rFonts w:ascii="Times New Roman" w:hAnsi="Times New Roman"/>
          <w:b/>
          <w:sz w:val="24"/>
          <w:szCs w:val="24"/>
          <w:u w:val="single"/>
        </w:rPr>
        <w:t xml:space="preserve"> </w:t>
      </w:r>
      <w:r w:rsidR="006E21DC" w:rsidRPr="006E21DC">
        <w:rPr>
          <w:rFonts w:ascii="Times New Roman" w:hAnsi="Times New Roman"/>
          <w:b/>
          <w:sz w:val="24"/>
          <w:szCs w:val="24"/>
          <w:u w:val="single"/>
          <w:lang w:val="en-US"/>
        </w:rPr>
        <w:t>General Comment</w:t>
      </w:r>
      <w:r w:rsidR="006E21DC">
        <w:rPr>
          <w:rFonts w:ascii="Times New Roman" w:hAnsi="Times New Roman"/>
          <w:b/>
          <w:sz w:val="24"/>
          <w:szCs w:val="24"/>
          <w:u w:val="single"/>
          <w:lang w:val="en-US"/>
        </w:rPr>
        <w:t xml:space="preserve"> </w:t>
      </w:r>
      <w:r w:rsidR="00482CF0">
        <w:rPr>
          <w:rFonts w:ascii="Times New Roman" w:hAnsi="Times New Roman"/>
          <w:b/>
          <w:sz w:val="24"/>
          <w:szCs w:val="24"/>
          <w:u w:val="single"/>
          <w:lang w:val="en-US"/>
        </w:rPr>
        <w:t xml:space="preserve">No. 26 </w:t>
      </w:r>
      <w:r w:rsidR="006E21DC">
        <w:rPr>
          <w:rFonts w:ascii="Times New Roman" w:hAnsi="Times New Roman"/>
          <w:b/>
          <w:sz w:val="24"/>
          <w:szCs w:val="24"/>
          <w:u w:val="single"/>
          <w:lang w:val="en-US"/>
        </w:rPr>
        <w:t>on</w:t>
      </w:r>
      <w:r w:rsidR="006E21DC" w:rsidRPr="006E21DC">
        <w:rPr>
          <w:rFonts w:ascii="Times New Roman" w:hAnsi="Times New Roman"/>
          <w:b/>
          <w:sz w:val="24"/>
          <w:szCs w:val="24"/>
          <w:u w:val="single"/>
          <w:lang w:val="en-US"/>
        </w:rPr>
        <w:t xml:space="preserve"> Children's Rights and the environment with a special focus on climate change</w:t>
      </w:r>
    </w:p>
    <w:p w:rsidR="007C149C" w:rsidRPr="00D263CB" w:rsidRDefault="007C149C" w:rsidP="007C149C">
      <w:pPr>
        <w:pStyle w:val="a5"/>
        <w:bidi w:val="0"/>
        <w:spacing w:after="120" w:line="360" w:lineRule="auto"/>
        <w:jc w:val="center"/>
        <w:rPr>
          <w:rFonts w:ascii="Times New Roman" w:hAnsi="Times New Roman"/>
          <w:b/>
          <w:sz w:val="24"/>
          <w:szCs w:val="24"/>
          <w:u w:val="single"/>
          <w:rtl/>
        </w:rPr>
      </w:pPr>
    </w:p>
    <w:p w:rsidR="0001701C" w:rsidRPr="006E21DC" w:rsidRDefault="00024A7C" w:rsidP="001A6417">
      <w:pPr>
        <w:pStyle w:val="gmail-m-1831336544855173815gmail-msonormal"/>
        <w:numPr>
          <w:ilvl w:val="0"/>
          <w:numId w:val="12"/>
        </w:numPr>
        <w:spacing w:after="120" w:line="360" w:lineRule="auto"/>
        <w:ind w:left="567" w:hanging="567"/>
        <w:jc w:val="both"/>
        <w:rPr>
          <w:b/>
          <w:lang w:val="en-GB"/>
        </w:rPr>
      </w:pPr>
      <w:r>
        <w:t>The State of Israel respectfully submits its</w:t>
      </w:r>
      <w:r w:rsidR="00BC4718" w:rsidRPr="0026683E">
        <w:t xml:space="preserve"> comments </w:t>
      </w:r>
      <w:r w:rsidR="001A6417">
        <w:t>to the</w:t>
      </w:r>
      <w:r w:rsidR="001A6417" w:rsidRPr="0026683E">
        <w:t xml:space="preserve"> </w:t>
      </w:r>
      <w:r w:rsidR="001A6417">
        <w:t>Committee on the Rights of the Child</w:t>
      </w:r>
      <w:r w:rsidR="006E21DC">
        <w:t>,</w:t>
      </w:r>
      <w:r w:rsidR="001A6417" w:rsidRPr="0026683E">
        <w:t xml:space="preserve"> </w:t>
      </w:r>
      <w:r w:rsidR="00BC4718" w:rsidRPr="0026683E">
        <w:t xml:space="preserve">regarding the draft </w:t>
      </w:r>
      <w:r w:rsidR="0009613A">
        <w:t>G</w:t>
      </w:r>
      <w:r w:rsidR="00973B99">
        <w:t xml:space="preserve">eneral </w:t>
      </w:r>
      <w:r w:rsidR="008D4642">
        <w:t xml:space="preserve">Comment </w:t>
      </w:r>
      <w:r w:rsidR="00C6367E">
        <w:t xml:space="preserve">No. 26 </w:t>
      </w:r>
      <w:r w:rsidR="006E21DC">
        <w:t xml:space="preserve">on </w:t>
      </w:r>
      <w:r w:rsidR="008D4642">
        <w:t xml:space="preserve">Children's Rights </w:t>
      </w:r>
      <w:r w:rsidR="007236E6" w:rsidRPr="007236E6">
        <w:t>and the environment with a special focus on climate change</w:t>
      </w:r>
      <w:r w:rsidR="003641A7">
        <w:t>.</w:t>
      </w:r>
      <w:r w:rsidR="00BC4718" w:rsidRPr="0026683E">
        <w:t xml:space="preserve"> </w:t>
      </w:r>
    </w:p>
    <w:p w:rsidR="004C5088" w:rsidRPr="007236E6" w:rsidRDefault="00024A7C" w:rsidP="00B30EC1">
      <w:pPr>
        <w:pStyle w:val="gmail-m-1831336544855173815gmail-msonormal"/>
        <w:numPr>
          <w:ilvl w:val="0"/>
          <w:numId w:val="12"/>
        </w:numPr>
        <w:spacing w:after="120" w:line="360" w:lineRule="auto"/>
        <w:ind w:left="567" w:hanging="567"/>
        <w:jc w:val="both"/>
      </w:pPr>
      <w:r w:rsidRPr="0001701C">
        <w:rPr>
          <w:bCs/>
        </w:rPr>
        <w:t>As part of its longstanding commitment to fulfill it</w:t>
      </w:r>
      <w:r w:rsidR="009B389D">
        <w:rPr>
          <w:bCs/>
        </w:rPr>
        <w:t>s obligations under the Convention</w:t>
      </w:r>
      <w:r w:rsidRPr="0001701C">
        <w:rPr>
          <w:bCs/>
        </w:rPr>
        <w:t xml:space="preserve"> and </w:t>
      </w:r>
      <w:r w:rsidRPr="00B30EC1">
        <w:t>to</w:t>
      </w:r>
      <w:r w:rsidRPr="0001701C">
        <w:rPr>
          <w:bCs/>
        </w:rPr>
        <w:t xml:space="preserve"> continue its fruitful cooperation with the Committee in an open and constructive dialogue, </w:t>
      </w:r>
      <w:r w:rsidR="00CC617F" w:rsidRPr="0001701C">
        <w:rPr>
          <w:bCs/>
        </w:rPr>
        <w:t>t</w:t>
      </w:r>
      <w:r w:rsidRPr="0001701C">
        <w:rPr>
          <w:bCs/>
        </w:rPr>
        <w:t xml:space="preserve">he State of Israel </w:t>
      </w:r>
      <w:r w:rsidRPr="00460726">
        <w:t>welcomes the opportunity to comment on the</w:t>
      </w:r>
      <w:r w:rsidR="00B507B4">
        <w:t xml:space="preserve"> d</w:t>
      </w:r>
      <w:r w:rsidR="00B507B4" w:rsidRPr="00B507B4">
        <w:t>raft</w:t>
      </w:r>
      <w:r w:rsidR="00B507B4">
        <w:t xml:space="preserve"> General </w:t>
      </w:r>
      <w:r w:rsidR="008D4642">
        <w:t>Comment</w:t>
      </w:r>
      <w:r w:rsidR="00DC6AA0" w:rsidRPr="00B507B4">
        <w:t xml:space="preserve"> </w:t>
      </w:r>
      <w:r w:rsidR="00B507B4" w:rsidRPr="00B507B4">
        <w:t xml:space="preserve">on </w:t>
      </w:r>
      <w:r w:rsidR="007236E6" w:rsidRPr="007236E6">
        <w:t>the environment with a special focus on climate change.</w:t>
      </w:r>
    </w:p>
    <w:p w:rsidR="009A3457" w:rsidRPr="008F7091" w:rsidRDefault="00024A7C" w:rsidP="00B30EC1">
      <w:pPr>
        <w:pStyle w:val="gmail-m-1831336544855173815gmail-msonormal"/>
        <w:numPr>
          <w:ilvl w:val="0"/>
          <w:numId w:val="12"/>
        </w:numPr>
        <w:spacing w:after="120" w:line="360" w:lineRule="auto"/>
        <w:ind w:left="567" w:hanging="567"/>
        <w:jc w:val="both"/>
      </w:pPr>
      <w:r w:rsidRPr="004C5088">
        <w:rPr>
          <w:bCs/>
        </w:rPr>
        <w:t xml:space="preserve">The State of Israel recognizes and respects the Committee's mandate, which enables it, </w:t>
      </w:r>
      <w:r w:rsidRPr="004C5088">
        <w:rPr>
          <w:bCs/>
          <w:i/>
          <w:iCs/>
        </w:rPr>
        <w:t xml:space="preserve">inter </w:t>
      </w:r>
      <w:r w:rsidRPr="00FF14FC">
        <w:t>alia</w:t>
      </w:r>
      <w:r w:rsidR="00B507B4" w:rsidRPr="004C5088">
        <w:rPr>
          <w:bCs/>
        </w:rPr>
        <w:t xml:space="preserve">, to publish General </w:t>
      </w:r>
      <w:r w:rsidR="004C5088" w:rsidRPr="004C5088">
        <w:rPr>
          <w:bCs/>
        </w:rPr>
        <w:t>Comments</w:t>
      </w:r>
      <w:r w:rsidRPr="004C5088">
        <w:rPr>
          <w:bCs/>
        </w:rPr>
        <w:t xml:space="preserve">. However, Israel would emphasize that General </w:t>
      </w:r>
      <w:r w:rsidR="004C5088" w:rsidRPr="004C5088">
        <w:rPr>
          <w:bCs/>
        </w:rPr>
        <w:t>Comments</w:t>
      </w:r>
      <w:r w:rsidRPr="004C5088">
        <w:rPr>
          <w:bCs/>
        </w:rPr>
        <w:t xml:space="preserve"> are intended to provide useful guidance to State Parties in </w:t>
      </w:r>
      <w:r w:rsidRPr="00B30EC1">
        <w:t>interpreting</w:t>
      </w:r>
      <w:r w:rsidRPr="004C5088">
        <w:rPr>
          <w:bCs/>
        </w:rPr>
        <w:t xml:space="preserve"> their obli</w:t>
      </w:r>
      <w:r w:rsidR="009B389D" w:rsidRPr="004C5088">
        <w:rPr>
          <w:bCs/>
        </w:rPr>
        <w:t>gations under the Convention</w:t>
      </w:r>
      <w:r w:rsidRPr="004C5088">
        <w:rPr>
          <w:bCs/>
        </w:rPr>
        <w:t xml:space="preserve"> and</w:t>
      </w:r>
      <w:r w:rsidRPr="004C5088">
        <w:rPr>
          <w:bCs/>
          <w:i/>
          <w:iCs/>
        </w:rPr>
        <w:t xml:space="preserve"> </w:t>
      </w:r>
      <w:r w:rsidRPr="004C5088">
        <w:rPr>
          <w:bCs/>
        </w:rPr>
        <w:t>to recommend effective measures and "</w:t>
      </w:r>
      <w:r w:rsidR="007236E6" w:rsidRPr="004C5088">
        <w:rPr>
          <w:bCs/>
        </w:rPr>
        <w:t>Best Practices</w:t>
      </w:r>
      <w:r w:rsidRPr="004C5088">
        <w:rPr>
          <w:bCs/>
        </w:rPr>
        <w:t xml:space="preserve">". </w:t>
      </w:r>
      <w:r w:rsidR="00BD076D" w:rsidRPr="004C5088">
        <w:rPr>
          <w:bCs/>
        </w:rPr>
        <w:t xml:space="preserve">As such, </w:t>
      </w:r>
      <w:r w:rsidRPr="004C5088">
        <w:rPr>
          <w:bCs/>
        </w:rPr>
        <w:t xml:space="preserve">General </w:t>
      </w:r>
      <w:r w:rsidR="004C5088" w:rsidRPr="004C5088">
        <w:rPr>
          <w:bCs/>
        </w:rPr>
        <w:t>Comments</w:t>
      </w:r>
      <w:r w:rsidRPr="00460726">
        <w:t xml:space="preserve"> do not create</w:t>
      </w:r>
      <w:r w:rsidR="00273279">
        <w:t xml:space="preserve"> any</w:t>
      </w:r>
      <w:r w:rsidRPr="00460726">
        <w:t xml:space="preserve"> binding legal obligations, in and of themselves, nor do they reflect a</w:t>
      </w:r>
      <w:r w:rsidR="009B389D">
        <w:t>n interpretation of the Convention</w:t>
      </w:r>
      <w:r w:rsidRPr="00460726">
        <w:t xml:space="preserve"> that is necessarily agreed upon by </w:t>
      </w:r>
      <w:r w:rsidRPr="008F7091">
        <w:t>States Parties.</w:t>
      </w:r>
      <w:r w:rsidR="00867E25">
        <w:t xml:space="preserve"> </w:t>
      </w:r>
    </w:p>
    <w:p w:rsidR="00892612" w:rsidRPr="00E12EE0" w:rsidRDefault="00024A7C" w:rsidP="00E12EE0">
      <w:pPr>
        <w:pStyle w:val="gmail-m-1831336544855173815gmail-msonormal"/>
        <w:numPr>
          <w:ilvl w:val="0"/>
          <w:numId w:val="12"/>
        </w:numPr>
        <w:spacing w:after="120" w:line="360" w:lineRule="auto"/>
        <w:ind w:left="567" w:hanging="567"/>
        <w:jc w:val="both"/>
        <w:rPr>
          <w:bCs/>
        </w:rPr>
      </w:pPr>
      <w:r w:rsidRPr="00E12EE0">
        <w:rPr>
          <w:bCs/>
        </w:rPr>
        <w:t xml:space="preserve">The </w:t>
      </w:r>
      <w:r w:rsidRPr="00482CF0">
        <w:rPr>
          <w:bCs/>
        </w:rPr>
        <w:t>following</w:t>
      </w:r>
      <w:r w:rsidRPr="00E12EE0">
        <w:rPr>
          <w:bCs/>
        </w:rPr>
        <w:t xml:space="preserve"> remarks reflect Israel's </w:t>
      </w:r>
      <w:r w:rsidR="00DC6AA0" w:rsidRPr="00E12EE0">
        <w:rPr>
          <w:bCs/>
        </w:rPr>
        <w:t>major</w:t>
      </w:r>
      <w:r w:rsidRPr="00E12EE0">
        <w:rPr>
          <w:bCs/>
        </w:rPr>
        <w:t xml:space="preserve"> observations and concerns </w:t>
      </w:r>
      <w:r w:rsidR="003641A7" w:rsidRPr="00E12EE0">
        <w:rPr>
          <w:bCs/>
        </w:rPr>
        <w:t>arising from</w:t>
      </w:r>
      <w:r w:rsidR="00194EFB" w:rsidRPr="00E12EE0">
        <w:rPr>
          <w:bCs/>
        </w:rPr>
        <w:t xml:space="preserve"> the draft General </w:t>
      </w:r>
      <w:r w:rsidR="004C5088" w:rsidRPr="00E12EE0">
        <w:rPr>
          <w:bCs/>
        </w:rPr>
        <w:t xml:space="preserve">Comment </w:t>
      </w:r>
      <w:r w:rsidRPr="00E12EE0">
        <w:rPr>
          <w:bCs/>
        </w:rPr>
        <w:t xml:space="preserve">and do not preclude the existence of </w:t>
      </w:r>
      <w:r w:rsidR="00273279" w:rsidRPr="00E12EE0">
        <w:rPr>
          <w:bCs/>
        </w:rPr>
        <w:t xml:space="preserve">any </w:t>
      </w:r>
      <w:r w:rsidRPr="00E12EE0">
        <w:rPr>
          <w:bCs/>
        </w:rPr>
        <w:t>other issue</w:t>
      </w:r>
      <w:r w:rsidR="00DB77BD" w:rsidRPr="00E12EE0">
        <w:rPr>
          <w:bCs/>
        </w:rPr>
        <w:t xml:space="preserve"> of concern</w:t>
      </w:r>
      <w:r w:rsidRPr="00E12EE0">
        <w:rPr>
          <w:bCs/>
        </w:rPr>
        <w:t xml:space="preserve"> arising </w:t>
      </w:r>
      <w:r w:rsidRPr="00482CF0">
        <w:rPr>
          <w:bCs/>
        </w:rPr>
        <w:t>from</w:t>
      </w:r>
      <w:r w:rsidRPr="00E12EE0">
        <w:rPr>
          <w:bCs/>
        </w:rPr>
        <w:t xml:space="preserve"> the Committee's interpretation of the obligations of S</w:t>
      </w:r>
      <w:r w:rsidR="009B389D" w:rsidRPr="00E12EE0">
        <w:rPr>
          <w:bCs/>
        </w:rPr>
        <w:t>tates Parties under the Convention</w:t>
      </w:r>
      <w:r w:rsidRPr="00E12EE0">
        <w:rPr>
          <w:bCs/>
        </w:rPr>
        <w:t>.</w:t>
      </w:r>
      <w:r w:rsidRPr="00482CF0">
        <w:t xml:space="preserve"> </w:t>
      </w:r>
      <w:r w:rsidR="00E043A8" w:rsidRPr="00E12EE0">
        <w:rPr>
          <w:bCs/>
        </w:rPr>
        <w:t>The consultation included Government Ministries</w:t>
      </w:r>
      <w:r w:rsidR="00482CF0">
        <w:rPr>
          <w:bCs/>
        </w:rPr>
        <w:t xml:space="preserve">, children and </w:t>
      </w:r>
      <w:r w:rsidR="00E043A8" w:rsidRPr="00E12EE0">
        <w:rPr>
          <w:bCs/>
        </w:rPr>
        <w:t>youth</w:t>
      </w:r>
      <w:r w:rsidR="00482CF0">
        <w:rPr>
          <w:bCs/>
        </w:rPr>
        <w:t>.</w:t>
      </w:r>
      <w:r w:rsidR="00070905" w:rsidRPr="00E12EE0">
        <w:rPr>
          <w:bCs/>
        </w:rPr>
        <w:t xml:space="preserve"> </w:t>
      </w:r>
    </w:p>
    <w:p w:rsidR="00070905" w:rsidRPr="00E12EE0" w:rsidRDefault="00024A7C" w:rsidP="007C149C">
      <w:pPr>
        <w:pStyle w:val="gmail-m-1831336544855173815gmail-msonormal"/>
        <w:spacing w:after="120" w:line="360" w:lineRule="auto"/>
        <w:jc w:val="both"/>
        <w:rPr>
          <w:b/>
          <w:highlight w:val="magenta"/>
        </w:rPr>
      </w:pPr>
      <w:r w:rsidRPr="00E12EE0">
        <w:rPr>
          <w:b/>
        </w:rPr>
        <w:lastRenderedPageBreak/>
        <w:t xml:space="preserve">General </w:t>
      </w:r>
      <w:r w:rsidR="005220B4" w:rsidRPr="00E12EE0">
        <w:rPr>
          <w:b/>
        </w:rPr>
        <w:t>Issues</w:t>
      </w:r>
    </w:p>
    <w:p w:rsidR="001911EF" w:rsidRPr="001911EF" w:rsidRDefault="00024A7C" w:rsidP="00C84952">
      <w:pPr>
        <w:pStyle w:val="gmail-m-1831336544855173815gmail-msonormal"/>
        <w:numPr>
          <w:ilvl w:val="0"/>
          <w:numId w:val="12"/>
        </w:numPr>
        <w:spacing w:after="120" w:line="360" w:lineRule="auto"/>
        <w:ind w:left="567" w:hanging="567"/>
        <w:jc w:val="both"/>
        <w:rPr>
          <w:bCs/>
        </w:rPr>
      </w:pPr>
      <w:r>
        <w:rPr>
          <w:bCs/>
        </w:rPr>
        <w:t xml:space="preserve">Israel appreciates the </w:t>
      </w:r>
      <w:r w:rsidR="00822FC4">
        <w:rPr>
          <w:bCs/>
        </w:rPr>
        <w:t>Draft General Comment's adherence to</w:t>
      </w:r>
      <w:r>
        <w:rPr>
          <w:bCs/>
        </w:rPr>
        <w:t xml:space="preserve"> the advantages and contribution of nature and the environment to children's development, and advocates for the application of nature-based solutions. </w:t>
      </w:r>
      <w:r>
        <w:t xml:space="preserve">Though mentioned </w:t>
      </w:r>
      <w:r w:rsidR="00482CF0">
        <w:t>i</w:t>
      </w:r>
      <w:r w:rsidR="00181A40">
        <w:t>n the Comment</w:t>
      </w:r>
      <w:r>
        <w:t xml:space="preserve">, we believe that this subject should be </w:t>
      </w:r>
      <w:r w:rsidR="00181A40">
        <w:t xml:space="preserve">better reflected in </w:t>
      </w:r>
      <w:r>
        <w:t xml:space="preserve">the </w:t>
      </w:r>
      <w:r>
        <w:rPr>
          <w:bCs/>
        </w:rPr>
        <w:t xml:space="preserve">General Comment. </w:t>
      </w:r>
      <w:r w:rsidR="008F7091">
        <w:rPr>
          <w:rFonts w:hint="cs"/>
          <w:bCs/>
        </w:rPr>
        <w:t>I</w:t>
      </w:r>
      <w:r w:rsidR="008F7091">
        <w:rPr>
          <w:bCs/>
        </w:rPr>
        <w:t xml:space="preserve">n this regard, </w:t>
      </w:r>
      <w:r w:rsidR="008F7091" w:rsidRPr="001911EF">
        <w:rPr>
          <w:bCs/>
        </w:rPr>
        <w:t xml:space="preserve">among </w:t>
      </w:r>
      <w:r w:rsidR="008F7091">
        <w:rPr>
          <w:bCs/>
        </w:rPr>
        <w:t xml:space="preserve">the </w:t>
      </w:r>
      <w:r w:rsidR="00070905">
        <w:rPr>
          <w:bCs/>
        </w:rPr>
        <w:t xml:space="preserve">Israeli </w:t>
      </w:r>
      <w:r w:rsidR="008F7091">
        <w:rPr>
          <w:bCs/>
        </w:rPr>
        <w:t>Government's best practices</w:t>
      </w:r>
      <w:r w:rsidRPr="001911EF">
        <w:rPr>
          <w:bCs/>
        </w:rPr>
        <w:t xml:space="preserve"> is the allocation of millions of NIS by </w:t>
      </w:r>
      <w:r w:rsidRPr="00B30EC1">
        <w:rPr>
          <w:bCs/>
        </w:rPr>
        <w:t xml:space="preserve">the Ministry of </w:t>
      </w:r>
      <w:r w:rsidRPr="00B30EC1">
        <w:rPr>
          <w:rFonts w:hint="cs"/>
          <w:bCs/>
        </w:rPr>
        <w:t>E</w:t>
      </w:r>
      <w:r w:rsidRPr="00B30EC1">
        <w:rPr>
          <w:bCs/>
        </w:rPr>
        <w:t xml:space="preserve">nvironmental Protection for the advancement of tree planting to </w:t>
      </w:r>
      <w:r w:rsidR="008F7091">
        <w:rPr>
          <w:bCs/>
        </w:rPr>
        <w:t>provide shading</w:t>
      </w:r>
      <w:r w:rsidRPr="00B30EC1">
        <w:rPr>
          <w:bCs/>
        </w:rPr>
        <w:t xml:space="preserve"> and </w:t>
      </w:r>
      <w:r w:rsidR="008F7091">
        <w:rPr>
          <w:bCs/>
        </w:rPr>
        <w:t>to cool</w:t>
      </w:r>
      <w:r w:rsidRPr="00B30EC1">
        <w:rPr>
          <w:bCs/>
        </w:rPr>
        <w:t xml:space="preserve"> urban spaces.</w:t>
      </w:r>
      <w:r w:rsidRPr="00C12D9A">
        <w:rPr>
          <w:bCs/>
        </w:rPr>
        <w:t xml:space="preserve"> </w:t>
      </w:r>
      <w:r w:rsidR="00C84952">
        <w:rPr>
          <w:bCs/>
        </w:rPr>
        <w:t>In</w:t>
      </w:r>
      <w:r w:rsidR="00C84952" w:rsidRPr="00070905">
        <w:rPr>
          <w:bCs/>
        </w:rPr>
        <w:t xml:space="preserve"> </w:t>
      </w:r>
      <w:r w:rsidRPr="00070905">
        <w:rPr>
          <w:bCs/>
        </w:rPr>
        <w:t>2022</w:t>
      </w:r>
      <w:r w:rsidR="00C84952">
        <w:rPr>
          <w:bCs/>
        </w:rPr>
        <w:t xml:space="preserve"> alone</w:t>
      </w:r>
      <w:r w:rsidR="00822FC4" w:rsidRPr="00070905">
        <w:rPr>
          <w:bCs/>
        </w:rPr>
        <w:t>,</w:t>
      </w:r>
      <w:r w:rsidRPr="00070905">
        <w:rPr>
          <w:bCs/>
        </w:rPr>
        <w:t xml:space="preserve"> </w:t>
      </w:r>
      <w:r w:rsidR="00822FC4" w:rsidRPr="00070905">
        <w:rPr>
          <w:bCs/>
        </w:rPr>
        <w:t xml:space="preserve">25 </w:t>
      </w:r>
      <w:r w:rsidR="00C84952" w:rsidRPr="00070905">
        <w:rPr>
          <w:bCs/>
        </w:rPr>
        <w:t xml:space="preserve">million </w:t>
      </w:r>
      <w:r w:rsidR="0089361A">
        <w:rPr>
          <w:bCs/>
        </w:rPr>
        <w:t>NIS</w:t>
      </w:r>
      <w:r w:rsidR="0089361A" w:rsidRPr="00070905">
        <w:rPr>
          <w:bCs/>
        </w:rPr>
        <w:t xml:space="preserve"> </w:t>
      </w:r>
      <w:r w:rsidR="00822FC4" w:rsidRPr="00070905">
        <w:rPr>
          <w:bCs/>
        </w:rPr>
        <w:t xml:space="preserve">(approx. 6.8 </w:t>
      </w:r>
      <w:r w:rsidR="00C84952" w:rsidRPr="00070905">
        <w:rPr>
          <w:bCs/>
        </w:rPr>
        <w:t xml:space="preserve">million </w:t>
      </w:r>
      <w:r w:rsidR="00822FC4" w:rsidRPr="00070905">
        <w:rPr>
          <w:bCs/>
        </w:rPr>
        <w:t>USD)</w:t>
      </w:r>
      <w:r w:rsidRPr="00070905">
        <w:rPr>
          <w:bCs/>
        </w:rPr>
        <w:t xml:space="preserve"> </w:t>
      </w:r>
      <w:r w:rsidR="00822FC4" w:rsidRPr="00070905">
        <w:rPr>
          <w:bCs/>
        </w:rPr>
        <w:t>were invested for the implementation of urban space cooling by tree planting and shading.</w:t>
      </w:r>
    </w:p>
    <w:p w:rsidR="009F79BF" w:rsidRPr="009F79BF" w:rsidRDefault="00024A7C" w:rsidP="001C1786">
      <w:pPr>
        <w:pStyle w:val="gmail-m-1831336544855173815gmail-msonormal"/>
        <w:numPr>
          <w:ilvl w:val="0"/>
          <w:numId w:val="12"/>
        </w:numPr>
        <w:spacing w:after="120" w:line="360" w:lineRule="auto"/>
        <w:ind w:left="567" w:hanging="567"/>
        <w:jc w:val="both"/>
        <w:rPr>
          <w:bCs/>
        </w:rPr>
      </w:pPr>
      <w:r>
        <w:t xml:space="preserve">Israel would like to draw the Committee's attention to the </w:t>
      </w:r>
      <w:r w:rsidR="00EE3E38">
        <w:t xml:space="preserve">narrow </w:t>
      </w:r>
      <w:r>
        <w:t>scope of references to extreme weather and climate conditions and disasters</w:t>
      </w:r>
      <w:r w:rsidR="0025484A">
        <w:t>,</w:t>
      </w:r>
      <w:r>
        <w:t xml:space="preserve"> </w:t>
      </w:r>
      <w:r w:rsidR="00A31BBC" w:rsidRPr="00890CEF">
        <w:t xml:space="preserve">which were referred to only in the context of </w:t>
      </w:r>
      <w:r w:rsidR="00FF14FC" w:rsidRPr="00890CEF">
        <w:t xml:space="preserve">adaptation measures. Israel </w:t>
      </w:r>
      <w:r w:rsidR="00FF14FC" w:rsidRPr="00F46C92">
        <w:t>perceives</w:t>
      </w:r>
      <w:r w:rsidR="00FF14FC">
        <w:rPr>
          <w:bCs/>
        </w:rPr>
        <w:t xml:space="preserve"> the reoccurrence of extreme weather and climate conditions</w:t>
      </w:r>
      <w:r>
        <w:rPr>
          <w:bCs/>
        </w:rPr>
        <w:t xml:space="preserve"> as a vital threat to a </w:t>
      </w:r>
      <w:r w:rsidRPr="009F79BF">
        <w:rPr>
          <w:bCs/>
        </w:rPr>
        <w:t>broad spectrum of children's rights, from basic rights such as the right</w:t>
      </w:r>
      <w:r w:rsidR="00FF14FC">
        <w:rPr>
          <w:bCs/>
        </w:rPr>
        <w:t>s</w:t>
      </w:r>
      <w:r w:rsidRPr="009F79BF">
        <w:rPr>
          <w:bCs/>
        </w:rPr>
        <w:t xml:space="preserve"> </w:t>
      </w:r>
      <w:r w:rsidR="00FF14FC" w:rsidRPr="009F79BF">
        <w:rPr>
          <w:bCs/>
        </w:rPr>
        <w:t>to survival</w:t>
      </w:r>
      <w:r w:rsidR="00FF14FC">
        <w:rPr>
          <w:bCs/>
        </w:rPr>
        <w:t>,</w:t>
      </w:r>
      <w:r w:rsidR="00FF14FC" w:rsidRPr="009F79BF">
        <w:rPr>
          <w:bCs/>
        </w:rPr>
        <w:t xml:space="preserve"> life</w:t>
      </w:r>
      <w:r w:rsidR="0025484A">
        <w:rPr>
          <w:bCs/>
        </w:rPr>
        <w:t>,</w:t>
      </w:r>
      <w:r w:rsidR="00FF14FC" w:rsidRPr="009F79BF">
        <w:rPr>
          <w:bCs/>
        </w:rPr>
        <w:t xml:space="preserve"> </w:t>
      </w:r>
      <w:r w:rsidRPr="009F79BF">
        <w:rPr>
          <w:bCs/>
        </w:rPr>
        <w:t>food and clean</w:t>
      </w:r>
      <w:r w:rsidR="00FF14FC">
        <w:rPr>
          <w:bCs/>
        </w:rPr>
        <w:t xml:space="preserve"> water to other rights such as the right</w:t>
      </w:r>
      <w:r w:rsidR="00FF14FC">
        <w:t xml:space="preserve"> to </w:t>
      </w:r>
      <w:r w:rsidR="00FF14FC">
        <w:rPr>
          <w:bCs/>
        </w:rPr>
        <w:t>adequate standard of living,</w:t>
      </w:r>
      <w:r w:rsidR="00FF14FC" w:rsidRPr="00FF14FC">
        <w:t xml:space="preserve"> </w:t>
      </w:r>
      <w:r w:rsidR="00FF14FC">
        <w:t>education, to be heard,</w:t>
      </w:r>
      <w:r w:rsidR="00FF14FC">
        <w:rPr>
          <w:bCs/>
        </w:rPr>
        <w:t xml:space="preserve"> </w:t>
      </w:r>
      <w:r w:rsidR="00FF14FC" w:rsidRPr="00CC25B8">
        <w:t>rest, play, leisure, recreation and cultural and artistic activities</w:t>
      </w:r>
      <w:r w:rsidR="00FF14FC">
        <w:rPr>
          <w:bCs/>
        </w:rPr>
        <w:t xml:space="preserve">, and </w:t>
      </w:r>
      <w:r w:rsidR="001C1786">
        <w:rPr>
          <w:bCs/>
        </w:rPr>
        <w:t>etc</w:t>
      </w:r>
      <w:r w:rsidR="00FF14FC">
        <w:rPr>
          <w:bCs/>
        </w:rPr>
        <w:t>.</w:t>
      </w:r>
      <w:r w:rsidR="00EE3E38">
        <w:rPr>
          <w:bCs/>
        </w:rPr>
        <w:t xml:space="preserve"> </w:t>
      </w:r>
      <w:r w:rsidR="00EE3E38">
        <w:t xml:space="preserve">Though mentioned in paragraphs 106-107, we believe that this subject should be </w:t>
      </w:r>
      <w:r w:rsidR="0089361A">
        <w:t>addressed</w:t>
      </w:r>
      <w:r w:rsidR="00EE3E38">
        <w:t xml:space="preserve"> throughout the </w:t>
      </w:r>
      <w:r w:rsidR="00EE3E38">
        <w:rPr>
          <w:bCs/>
        </w:rPr>
        <w:t xml:space="preserve">General Comment. </w:t>
      </w:r>
    </w:p>
    <w:p w:rsidR="00E12EE0" w:rsidRPr="00E12EE0" w:rsidRDefault="00024A7C" w:rsidP="007C149C">
      <w:pPr>
        <w:pStyle w:val="gmail-m-1831336544855173815gmail-msonormal"/>
        <w:spacing w:after="120" w:line="360" w:lineRule="auto"/>
        <w:jc w:val="both"/>
        <w:rPr>
          <w:rFonts w:asciiTheme="majorBidi" w:hAnsiTheme="majorBidi" w:cstheme="majorBidi"/>
        </w:rPr>
      </w:pPr>
      <w:r w:rsidRPr="00E12EE0">
        <w:rPr>
          <w:b/>
        </w:rPr>
        <w:t xml:space="preserve">The </w:t>
      </w:r>
      <w:r w:rsidR="00070905" w:rsidRPr="00E12EE0">
        <w:rPr>
          <w:b/>
        </w:rPr>
        <w:t>Right to Education</w:t>
      </w:r>
      <w:r w:rsidR="00070905">
        <w:rPr>
          <w:bCs/>
        </w:rPr>
        <w:t xml:space="preserve"> </w:t>
      </w:r>
    </w:p>
    <w:p w:rsidR="00F026CA" w:rsidRDefault="00024A7C" w:rsidP="0089361A">
      <w:pPr>
        <w:pStyle w:val="gmail-m-1831336544855173815gmail-msonormal"/>
        <w:numPr>
          <w:ilvl w:val="0"/>
          <w:numId w:val="12"/>
        </w:numPr>
        <w:spacing w:after="120" w:line="360" w:lineRule="auto"/>
        <w:ind w:left="567" w:hanging="567"/>
        <w:jc w:val="both"/>
        <w:rPr>
          <w:rFonts w:asciiTheme="majorBidi" w:hAnsiTheme="majorBidi" w:cstheme="majorBidi"/>
        </w:rPr>
      </w:pPr>
      <w:r>
        <w:rPr>
          <w:bCs/>
        </w:rPr>
        <w:t xml:space="preserve">The </w:t>
      </w:r>
      <w:r w:rsidR="001A6417">
        <w:rPr>
          <w:bCs/>
        </w:rPr>
        <w:t>Israeli</w:t>
      </w:r>
      <w:r>
        <w:rPr>
          <w:bCs/>
        </w:rPr>
        <w:t xml:space="preserve"> Ministry of Education</w:t>
      </w:r>
      <w:r>
        <w:rPr>
          <w:rFonts w:asciiTheme="majorBidi" w:hAnsiTheme="majorBidi" w:cstheme="majorBidi"/>
        </w:rPr>
        <w:t>,</w:t>
      </w:r>
      <w:r w:rsidRPr="000B788E">
        <w:rPr>
          <w:rFonts w:asciiTheme="majorBidi" w:hAnsiTheme="majorBidi" w:cstheme="majorBidi"/>
        </w:rPr>
        <w:t xml:space="preserve"> in collaboration with the Ministry of Environmental Protection, have been undertaking an extensive educational reform aiming to design, develop </w:t>
      </w:r>
      <w:r w:rsidRPr="00F026CA">
        <w:rPr>
          <w:bCs/>
        </w:rPr>
        <w:t>and</w:t>
      </w:r>
      <w:r w:rsidRPr="000B788E">
        <w:rPr>
          <w:rFonts w:asciiTheme="majorBidi" w:hAnsiTheme="majorBidi" w:cstheme="majorBidi"/>
        </w:rPr>
        <w:t xml:space="preserve"> implement a new climate change curriculum. </w:t>
      </w:r>
      <w:r w:rsidR="0089361A">
        <w:rPr>
          <w:rFonts w:asciiTheme="majorBidi" w:hAnsiTheme="majorBidi" w:cstheme="majorBidi"/>
        </w:rPr>
        <w:t>Designated t</w:t>
      </w:r>
      <w:r w:rsidR="009F79BF" w:rsidRPr="000B788E">
        <w:rPr>
          <w:rFonts w:asciiTheme="majorBidi" w:hAnsiTheme="majorBidi" w:cstheme="majorBidi"/>
        </w:rPr>
        <w:t xml:space="preserve">eams </w:t>
      </w:r>
      <w:r w:rsidRPr="000B788E">
        <w:rPr>
          <w:rFonts w:asciiTheme="majorBidi" w:hAnsiTheme="majorBidi" w:cstheme="majorBidi"/>
        </w:rPr>
        <w:t>at the Ministry</w:t>
      </w:r>
      <w:r w:rsidR="009F79BF">
        <w:rPr>
          <w:rFonts w:asciiTheme="majorBidi" w:hAnsiTheme="majorBidi" w:cstheme="majorBidi"/>
        </w:rPr>
        <w:t xml:space="preserve"> of Education</w:t>
      </w:r>
      <w:r w:rsidRPr="000B788E">
        <w:rPr>
          <w:rFonts w:asciiTheme="majorBidi" w:hAnsiTheme="majorBidi" w:cstheme="majorBidi"/>
        </w:rPr>
        <w:t xml:space="preserve"> are working to develop climate change educational resources that are already available for teachers on a new dedicated climate change portal. In addition to the extensive consultations with climate change academic experts, the Ministry</w:t>
      </w:r>
      <w:r w:rsidR="00D22DFB">
        <w:rPr>
          <w:rFonts w:asciiTheme="majorBidi" w:hAnsiTheme="majorBidi" w:cstheme="majorBidi"/>
        </w:rPr>
        <w:t xml:space="preserve"> of Education</w:t>
      </w:r>
      <w:r w:rsidRPr="000B788E">
        <w:rPr>
          <w:rFonts w:asciiTheme="majorBidi" w:hAnsiTheme="majorBidi" w:cstheme="majorBidi"/>
        </w:rPr>
        <w:t xml:space="preserve">’s work is also informed by systematic literature review aiming </w:t>
      </w:r>
      <w:r w:rsidR="0089361A">
        <w:rPr>
          <w:rFonts w:asciiTheme="majorBidi" w:hAnsiTheme="majorBidi" w:cstheme="majorBidi"/>
        </w:rPr>
        <w:t xml:space="preserve">to </w:t>
      </w:r>
      <w:r w:rsidRPr="000B788E">
        <w:rPr>
          <w:rFonts w:asciiTheme="majorBidi" w:hAnsiTheme="majorBidi" w:cstheme="majorBidi"/>
        </w:rPr>
        <w:t>learn fro</w:t>
      </w:r>
      <w:r>
        <w:rPr>
          <w:rFonts w:asciiTheme="majorBidi" w:hAnsiTheme="majorBidi" w:cstheme="majorBidi"/>
        </w:rPr>
        <w:t>m other countries’ experiences</w:t>
      </w:r>
      <w:r w:rsidR="0025607F">
        <w:rPr>
          <w:rFonts w:asciiTheme="majorBidi" w:hAnsiTheme="majorBidi" w:cstheme="majorBidi"/>
        </w:rPr>
        <w:t>.</w:t>
      </w:r>
    </w:p>
    <w:p w:rsidR="00551C5E" w:rsidRPr="00551C5E" w:rsidRDefault="00024A7C" w:rsidP="0089361A">
      <w:pPr>
        <w:pStyle w:val="gmail-m-1831336544855173815gmail-msonormal"/>
        <w:numPr>
          <w:ilvl w:val="0"/>
          <w:numId w:val="12"/>
        </w:numPr>
        <w:spacing w:after="120" w:line="360" w:lineRule="auto"/>
        <w:ind w:left="567" w:hanging="567"/>
        <w:jc w:val="both"/>
        <w:rPr>
          <w:rFonts w:asciiTheme="majorBidi" w:hAnsiTheme="majorBidi" w:cstheme="majorBidi"/>
        </w:rPr>
      </w:pPr>
      <w:r>
        <w:rPr>
          <w:rFonts w:asciiTheme="majorBidi" w:hAnsiTheme="majorBidi" w:cstheme="majorBidi"/>
        </w:rPr>
        <w:lastRenderedPageBreak/>
        <w:t xml:space="preserve">The goals of the climate change education reform are to provide knowledge, values and skills </w:t>
      </w:r>
      <w:r w:rsidR="0025484A">
        <w:rPr>
          <w:rFonts w:asciiTheme="majorBidi" w:hAnsiTheme="majorBidi" w:cstheme="majorBidi"/>
        </w:rPr>
        <w:t xml:space="preserve">relevant to </w:t>
      </w:r>
      <w:r w:rsidR="00B83E5F">
        <w:rPr>
          <w:rFonts w:asciiTheme="majorBidi" w:hAnsiTheme="majorBidi" w:cstheme="majorBidi"/>
        </w:rPr>
        <w:t xml:space="preserve">children's ability to </w:t>
      </w:r>
      <w:r w:rsidR="0025484A">
        <w:rPr>
          <w:rFonts w:asciiTheme="majorBidi" w:hAnsiTheme="majorBidi" w:cstheme="majorBidi"/>
        </w:rPr>
        <w:t xml:space="preserve">deal with climate change, its </w:t>
      </w:r>
      <w:r>
        <w:rPr>
          <w:rFonts w:asciiTheme="majorBidi" w:hAnsiTheme="majorBidi" w:cstheme="majorBidi"/>
        </w:rPr>
        <w:t xml:space="preserve">causes and biological, </w:t>
      </w:r>
      <w:r w:rsidRPr="00E12EE0">
        <w:rPr>
          <w:bCs/>
        </w:rPr>
        <w:t>environmental</w:t>
      </w:r>
      <w:r>
        <w:rPr>
          <w:rFonts w:asciiTheme="majorBidi" w:hAnsiTheme="majorBidi" w:cstheme="majorBidi"/>
        </w:rPr>
        <w:t>, social and economic repercus</w:t>
      </w:r>
      <w:r w:rsidR="00B83E5F">
        <w:rPr>
          <w:rFonts w:asciiTheme="majorBidi" w:hAnsiTheme="majorBidi" w:cstheme="majorBidi"/>
        </w:rPr>
        <w:t>sions; develop</w:t>
      </w:r>
      <w:r>
        <w:rPr>
          <w:rFonts w:asciiTheme="majorBidi" w:hAnsiTheme="majorBidi" w:cstheme="majorBidi"/>
        </w:rPr>
        <w:t xml:space="preserve"> personal and social resilience for </w:t>
      </w:r>
      <w:r w:rsidR="0089361A">
        <w:rPr>
          <w:rFonts w:asciiTheme="majorBidi" w:hAnsiTheme="majorBidi" w:cstheme="majorBidi"/>
        </w:rPr>
        <w:t xml:space="preserve">pupils </w:t>
      </w:r>
      <w:r>
        <w:rPr>
          <w:rFonts w:asciiTheme="majorBidi" w:hAnsiTheme="majorBidi" w:cstheme="majorBidi"/>
        </w:rPr>
        <w:t xml:space="preserve">to be prepared for </w:t>
      </w:r>
      <w:r w:rsidR="0025484A">
        <w:rPr>
          <w:rFonts w:asciiTheme="majorBidi" w:hAnsiTheme="majorBidi" w:cstheme="majorBidi"/>
        </w:rPr>
        <w:t xml:space="preserve">climate </w:t>
      </w:r>
      <w:r>
        <w:rPr>
          <w:rFonts w:asciiTheme="majorBidi" w:hAnsiTheme="majorBidi" w:cstheme="majorBidi"/>
        </w:rPr>
        <w:t>change</w:t>
      </w:r>
      <w:r w:rsidR="0025484A">
        <w:rPr>
          <w:rFonts w:asciiTheme="majorBidi" w:hAnsiTheme="majorBidi" w:cstheme="majorBidi"/>
        </w:rPr>
        <w:t xml:space="preserve"> adverse effects</w:t>
      </w:r>
      <w:r>
        <w:rPr>
          <w:rFonts w:asciiTheme="majorBidi" w:hAnsiTheme="majorBidi" w:cstheme="majorBidi"/>
        </w:rPr>
        <w:t xml:space="preserve">; </w:t>
      </w:r>
      <w:r w:rsidR="00B83E5F">
        <w:rPr>
          <w:rFonts w:asciiTheme="majorBidi" w:hAnsiTheme="majorBidi" w:cstheme="majorBidi"/>
        </w:rPr>
        <w:t>expand</w:t>
      </w:r>
      <w:r w:rsidR="00AC4F1B">
        <w:rPr>
          <w:rFonts w:asciiTheme="majorBidi" w:hAnsiTheme="majorBidi" w:cstheme="majorBidi"/>
        </w:rPr>
        <w:t xml:space="preserve"> the opportunities for self-expression and agency via </w:t>
      </w:r>
      <w:r w:rsidR="00D22DFB">
        <w:rPr>
          <w:rFonts w:asciiTheme="majorBidi" w:hAnsiTheme="majorBidi" w:cstheme="majorBidi"/>
        </w:rPr>
        <w:t>pupil</w:t>
      </w:r>
      <w:r w:rsidR="00AC4F1B">
        <w:rPr>
          <w:rFonts w:asciiTheme="majorBidi" w:hAnsiTheme="majorBidi" w:cstheme="majorBidi"/>
        </w:rPr>
        <w:t xml:space="preserve"> initiatives and innovative project</w:t>
      </w:r>
      <w:r w:rsidR="00A31BBC">
        <w:rPr>
          <w:rFonts w:asciiTheme="majorBidi" w:hAnsiTheme="majorBidi" w:cstheme="majorBidi"/>
        </w:rPr>
        <w:t>s</w:t>
      </w:r>
      <w:r w:rsidR="00AC4F1B">
        <w:rPr>
          <w:rFonts w:asciiTheme="majorBidi" w:hAnsiTheme="majorBidi" w:cstheme="majorBidi"/>
        </w:rPr>
        <w:t xml:space="preserve"> to provide solutions and to tackle cl</w:t>
      </w:r>
      <w:r w:rsidR="00B83E5F">
        <w:rPr>
          <w:rFonts w:asciiTheme="majorBidi" w:hAnsiTheme="majorBidi" w:cstheme="majorBidi"/>
        </w:rPr>
        <w:t>imate challenges, and bolster</w:t>
      </w:r>
      <w:r w:rsidR="00AC4F1B">
        <w:rPr>
          <w:rFonts w:asciiTheme="majorBidi" w:hAnsiTheme="majorBidi" w:cstheme="majorBidi"/>
        </w:rPr>
        <w:t xml:space="preserve"> authentic interdisciplinary learning through problem solving.</w:t>
      </w:r>
    </w:p>
    <w:p w:rsidR="00C84952" w:rsidRDefault="00024A7C" w:rsidP="00C84952">
      <w:pPr>
        <w:pStyle w:val="gmail-m-1831336544855173815gmail-msonormal"/>
        <w:numPr>
          <w:ilvl w:val="0"/>
          <w:numId w:val="12"/>
        </w:numPr>
        <w:spacing w:after="120" w:line="360" w:lineRule="auto"/>
        <w:ind w:left="567" w:hanging="567"/>
        <w:jc w:val="both"/>
        <w:rPr>
          <w:rFonts w:asciiTheme="majorBidi" w:hAnsiTheme="majorBidi" w:cstheme="majorBidi"/>
        </w:rPr>
      </w:pPr>
      <w:r>
        <w:rPr>
          <w:rFonts w:asciiTheme="majorBidi" w:hAnsiTheme="majorBidi" w:cstheme="majorBidi"/>
        </w:rPr>
        <w:t>Climate change</w:t>
      </w:r>
      <w:r w:rsidRPr="00070905">
        <w:rPr>
          <w:rFonts w:asciiTheme="majorBidi" w:hAnsiTheme="majorBidi" w:cstheme="majorBidi"/>
        </w:rPr>
        <w:t xml:space="preserve"> education will be formally implemented </w:t>
      </w:r>
      <w:r w:rsidR="00070905">
        <w:rPr>
          <w:rFonts w:asciiTheme="majorBidi" w:hAnsiTheme="majorBidi" w:cstheme="majorBidi"/>
        </w:rPr>
        <w:t>from kindergarten</w:t>
      </w:r>
      <w:r w:rsidR="00B83E5F">
        <w:rPr>
          <w:rFonts w:asciiTheme="majorBidi" w:hAnsiTheme="majorBidi" w:cstheme="majorBidi"/>
        </w:rPr>
        <w:t xml:space="preserve"> </w:t>
      </w:r>
      <w:r w:rsidR="00A31BBC">
        <w:rPr>
          <w:rFonts w:asciiTheme="majorBidi" w:hAnsiTheme="majorBidi" w:cstheme="majorBidi"/>
        </w:rPr>
        <w:t xml:space="preserve">through </w:t>
      </w:r>
      <w:r w:rsidR="00070905">
        <w:rPr>
          <w:rFonts w:asciiTheme="majorBidi" w:hAnsiTheme="majorBidi" w:cstheme="majorBidi"/>
        </w:rPr>
        <w:t xml:space="preserve">to </w:t>
      </w:r>
      <w:r w:rsidR="00D22DFB">
        <w:rPr>
          <w:rFonts w:asciiTheme="majorBidi" w:hAnsiTheme="majorBidi" w:cstheme="majorBidi"/>
        </w:rPr>
        <w:t xml:space="preserve">the </w:t>
      </w:r>
      <w:r w:rsidR="00181A40">
        <w:rPr>
          <w:rFonts w:asciiTheme="majorBidi" w:hAnsiTheme="majorBidi" w:cstheme="majorBidi"/>
        </w:rPr>
        <w:t>12</w:t>
      </w:r>
      <w:r w:rsidR="00181A40" w:rsidRPr="00E12EE0">
        <w:rPr>
          <w:rFonts w:asciiTheme="majorBidi" w:hAnsiTheme="majorBidi" w:cstheme="majorBidi"/>
          <w:vertAlign w:val="superscript"/>
        </w:rPr>
        <w:t>th</w:t>
      </w:r>
      <w:r w:rsidR="00B83E5F">
        <w:rPr>
          <w:rFonts w:asciiTheme="majorBidi" w:hAnsiTheme="majorBidi" w:cstheme="majorBidi"/>
        </w:rPr>
        <w:t xml:space="preserve"> grade.</w:t>
      </w:r>
      <w:r w:rsidRPr="00070905">
        <w:rPr>
          <w:rFonts w:asciiTheme="majorBidi" w:hAnsiTheme="majorBidi" w:cstheme="majorBidi"/>
        </w:rPr>
        <w:t xml:space="preserve"> This process is gradually taking place across </w:t>
      </w:r>
      <w:r w:rsidR="00A31BBC">
        <w:rPr>
          <w:rFonts w:asciiTheme="majorBidi" w:hAnsiTheme="majorBidi" w:cstheme="majorBidi"/>
        </w:rPr>
        <w:t xml:space="preserve">the education system </w:t>
      </w:r>
      <w:r w:rsidR="00070905">
        <w:rPr>
          <w:rFonts w:asciiTheme="majorBidi" w:hAnsiTheme="majorBidi" w:cstheme="majorBidi"/>
        </w:rPr>
        <w:t>and</w:t>
      </w:r>
      <w:r w:rsidRPr="00070905">
        <w:rPr>
          <w:rFonts w:asciiTheme="majorBidi" w:hAnsiTheme="majorBidi" w:cstheme="majorBidi"/>
        </w:rPr>
        <w:t xml:space="preserve"> will be </w:t>
      </w:r>
      <w:r w:rsidR="00070905" w:rsidRPr="00070905">
        <w:rPr>
          <w:rFonts w:asciiTheme="majorBidi" w:hAnsiTheme="majorBidi" w:cstheme="majorBidi"/>
        </w:rPr>
        <w:t>finalized</w:t>
      </w:r>
      <w:r w:rsidRPr="00070905">
        <w:rPr>
          <w:rFonts w:asciiTheme="majorBidi" w:hAnsiTheme="majorBidi" w:cstheme="majorBidi"/>
        </w:rPr>
        <w:t xml:space="preserve"> </w:t>
      </w:r>
      <w:r w:rsidR="00070905">
        <w:rPr>
          <w:rFonts w:asciiTheme="majorBidi" w:hAnsiTheme="majorBidi" w:cstheme="majorBidi"/>
        </w:rPr>
        <w:t>during</w:t>
      </w:r>
      <w:r w:rsidR="00070905" w:rsidRPr="00070905">
        <w:rPr>
          <w:rFonts w:asciiTheme="majorBidi" w:hAnsiTheme="majorBidi" w:cstheme="majorBidi"/>
        </w:rPr>
        <w:t xml:space="preserve"> </w:t>
      </w:r>
      <w:r w:rsidRPr="00070905">
        <w:rPr>
          <w:rFonts w:asciiTheme="majorBidi" w:hAnsiTheme="majorBidi" w:cstheme="majorBidi"/>
        </w:rPr>
        <w:t>2023</w:t>
      </w:r>
      <w:r w:rsidR="00A31BBC">
        <w:rPr>
          <w:rFonts w:asciiTheme="majorBidi" w:hAnsiTheme="majorBidi" w:cstheme="majorBidi"/>
        </w:rPr>
        <w:t xml:space="preserve"> and includes 30 hours of annual climate related study per pupil</w:t>
      </w:r>
      <w:r w:rsidRPr="00070905">
        <w:rPr>
          <w:rFonts w:asciiTheme="majorBidi" w:hAnsiTheme="majorBidi" w:cstheme="majorBidi"/>
        </w:rPr>
        <w:t>.</w:t>
      </w:r>
      <w:r>
        <w:rPr>
          <w:rFonts w:asciiTheme="majorBidi" w:hAnsiTheme="majorBidi" w:cstheme="majorBidi"/>
        </w:rPr>
        <w:t xml:space="preserve"> </w:t>
      </w:r>
      <w:r w:rsidR="00C84952">
        <w:rPr>
          <w:rFonts w:asciiTheme="majorBidi" w:hAnsiTheme="majorBidi" w:cstheme="majorBidi"/>
        </w:rPr>
        <w:t xml:space="preserve"> </w:t>
      </w:r>
    </w:p>
    <w:p w:rsidR="00C459F6" w:rsidRDefault="00C84952" w:rsidP="007401E9">
      <w:pPr>
        <w:pStyle w:val="gmail-m-1831336544855173815gmail-msonormal"/>
        <w:numPr>
          <w:ilvl w:val="0"/>
          <w:numId w:val="12"/>
        </w:numPr>
        <w:spacing w:after="120" w:line="360" w:lineRule="auto"/>
        <w:ind w:left="567" w:hanging="567"/>
        <w:jc w:val="both"/>
        <w:rPr>
          <w:rFonts w:asciiTheme="majorBidi" w:hAnsiTheme="majorBidi" w:cstheme="majorBidi"/>
        </w:rPr>
      </w:pPr>
      <w:r>
        <w:rPr>
          <w:rFonts w:asciiTheme="majorBidi" w:hAnsiTheme="majorBidi" w:cstheme="majorBidi"/>
        </w:rPr>
        <w:t xml:space="preserve">In 2021, the </w:t>
      </w:r>
      <w:r w:rsidRPr="000B788E">
        <w:rPr>
          <w:rFonts w:asciiTheme="majorBidi" w:hAnsiTheme="majorBidi" w:cstheme="majorBidi"/>
        </w:rPr>
        <w:t>Ministry of Environmental Protection</w:t>
      </w:r>
      <w:r>
        <w:rPr>
          <w:rFonts w:asciiTheme="majorBidi" w:hAnsiTheme="majorBidi" w:cstheme="majorBidi"/>
        </w:rPr>
        <w:t xml:space="preserve"> allocated 15 million NIS (approx. 4 million USD) for youth movements and organizations to promote climate change</w:t>
      </w:r>
      <w:r w:rsidR="009B7089">
        <w:rPr>
          <w:rFonts w:asciiTheme="majorBidi" w:hAnsiTheme="majorBidi" w:cstheme="majorBidi"/>
        </w:rPr>
        <w:t xml:space="preserve"> action</w:t>
      </w:r>
      <w:r>
        <w:rPr>
          <w:rFonts w:asciiTheme="majorBidi" w:hAnsiTheme="majorBidi" w:cstheme="majorBidi"/>
        </w:rPr>
        <w:t xml:space="preserve">. A designated plan which was initiated by the Ministry </w:t>
      </w:r>
      <w:r w:rsidR="009B7089">
        <w:rPr>
          <w:rFonts w:asciiTheme="majorBidi" w:hAnsiTheme="majorBidi" w:cstheme="majorBidi"/>
        </w:rPr>
        <w:t xml:space="preserve">in cooperation </w:t>
      </w:r>
      <w:r>
        <w:rPr>
          <w:rFonts w:asciiTheme="majorBidi" w:hAnsiTheme="majorBidi" w:cstheme="majorBidi"/>
        </w:rPr>
        <w:t xml:space="preserve">with the </w:t>
      </w:r>
      <w:r w:rsidR="009B7089" w:rsidRPr="009B7089">
        <w:rPr>
          <w:rFonts w:asciiTheme="majorBidi" w:hAnsiTheme="majorBidi" w:cstheme="majorBidi"/>
        </w:rPr>
        <w:t>Council of Youth Movements</w:t>
      </w:r>
      <w:r w:rsidR="009B7089">
        <w:rPr>
          <w:rFonts w:asciiTheme="majorBidi" w:hAnsiTheme="majorBidi" w:cstheme="majorBidi"/>
        </w:rPr>
        <w:t xml:space="preserve"> </w:t>
      </w:r>
      <w:r>
        <w:rPr>
          <w:rFonts w:asciiTheme="majorBidi" w:hAnsiTheme="majorBidi" w:cstheme="majorBidi"/>
        </w:rPr>
        <w:t>and the Ministry of Education</w:t>
      </w:r>
      <w:r w:rsidR="009B7089">
        <w:rPr>
          <w:rFonts w:asciiTheme="majorBidi" w:hAnsiTheme="majorBidi" w:cstheme="majorBidi"/>
        </w:rPr>
        <w:t>,</w:t>
      </w:r>
      <w:r>
        <w:rPr>
          <w:rFonts w:asciiTheme="majorBidi" w:hAnsiTheme="majorBidi" w:cstheme="majorBidi"/>
        </w:rPr>
        <w:t xml:space="preserve"> </w:t>
      </w:r>
      <w:r w:rsidR="009B7089">
        <w:rPr>
          <w:rFonts w:asciiTheme="majorBidi" w:hAnsiTheme="majorBidi" w:cstheme="majorBidi"/>
        </w:rPr>
        <w:t xml:space="preserve">promotes building teen coalitions to lead </w:t>
      </w:r>
      <w:r w:rsidR="007401E9">
        <w:rPr>
          <w:rFonts w:asciiTheme="majorBidi" w:hAnsiTheme="majorBidi" w:cstheme="majorBidi"/>
        </w:rPr>
        <w:t>moves</w:t>
      </w:r>
      <w:r w:rsidR="009B7089">
        <w:rPr>
          <w:rFonts w:asciiTheme="majorBidi" w:hAnsiTheme="majorBidi" w:cstheme="majorBidi"/>
        </w:rPr>
        <w:t xml:space="preserve"> for policy change nationally and globally.</w:t>
      </w:r>
    </w:p>
    <w:p w:rsidR="00F459AF" w:rsidRPr="00F459AF" w:rsidRDefault="00024A7C" w:rsidP="00F459AF">
      <w:pPr>
        <w:pStyle w:val="gmail-m-1831336544855173815gmail-msonormal"/>
        <w:numPr>
          <w:ilvl w:val="0"/>
          <w:numId w:val="12"/>
        </w:numPr>
        <w:spacing w:before="0" w:beforeAutospacing="0" w:after="120" w:afterAutospacing="0" w:line="360" w:lineRule="auto"/>
        <w:ind w:left="567" w:hanging="567"/>
        <w:jc w:val="both"/>
        <w:rPr>
          <w:b/>
        </w:rPr>
      </w:pPr>
      <w:r w:rsidRPr="00F459AF">
        <w:rPr>
          <w:bCs/>
        </w:rPr>
        <w:t xml:space="preserve">As a part of the </w:t>
      </w:r>
      <w:r w:rsidR="001C1915" w:rsidRPr="00F459AF">
        <w:rPr>
          <w:rFonts w:asciiTheme="majorBidi" w:hAnsiTheme="majorBidi" w:cstheme="majorBidi"/>
        </w:rPr>
        <w:t>climate change education reform</w:t>
      </w:r>
      <w:r w:rsidRPr="00F459AF">
        <w:rPr>
          <w:bCs/>
        </w:rPr>
        <w:t>, Israel is proud to</w:t>
      </w:r>
      <w:r w:rsidR="00F459AF" w:rsidRPr="00F459AF">
        <w:rPr>
          <w:bCs/>
        </w:rPr>
        <w:t xml:space="preserve"> have</w:t>
      </w:r>
      <w:r w:rsidRPr="00F459AF">
        <w:rPr>
          <w:bCs/>
        </w:rPr>
        <w:t xml:space="preserve"> implement</w:t>
      </w:r>
      <w:r w:rsidR="00F459AF" w:rsidRPr="00F459AF">
        <w:rPr>
          <w:bCs/>
        </w:rPr>
        <w:t>ed</w:t>
      </w:r>
      <w:r w:rsidRPr="00F459AF">
        <w:rPr>
          <w:bCs/>
        </w:rPr>
        <w:t xml:space="preserve"> the World’s Largest Lesson </w:t>
      </w:r>
      <w:r w:rsidR="00F459AF" w:rsidRPr="00F459AF">
        <w:rPr>
          <w:bCs/>
        </w:rPr>
        <w:t xml:space="preserve">in 2022, </w:t>
      </w:r>
      <w:r w:rsidRPr="00F459AF">
        <w:rPr>
          <w:bCs/>
        </w:rPr>
        <w:t>advancing the use of the</w:t>
      </w:r>
      <w:r w:rsidRPr="00134D94">
        <w:rPr>
          <w:bCs/>
        </w:rPr>
        <w:t xml:space="preserve"> Sustainable Development Goals</w:t>
      </w:r>
      <w:r w:rsidR="00B83E5F" w:rsidRPr="00F12036">
        <w:rPr>
          <w:bCs/>
        </w:rPr>
        <w:t xml:space="preserve"> and promoting</w:t>
      </w:r>
      <w:r w:rsidRPr="00F12036">
        <w:rPr>
          <w:bCs/>
        </w:rPr>
        <w:t xml:space="preserve"> environmental change via </w:t>
      </w:r>
      <w:r w:rsidR="00A31BBC" w:rsidRPr="00F12036">
        <w:rPr>
          <w:rFonts w:hint="cs"/>
          <w:bCs/>
        </w:rPr>
        <w:t>G</w:t>
      </w:r>
      <w:r w:rsidR="00A31BBC" w:rsidRPr="00E94570">
        <w:rPr>
          <w:bCs/>
        </w:rPr>
        <w:t xml:space="preserve">oal </w:t>
      </w:r>
      <w:r w:rsidRPr="00F459AF">
        <w:rPr>
          <w:bCs/>
        </w:rPr>
        <w:t>13, to take urgent action to combat climate change and its impacts.</w:t>
      </w:r>
      <w:r w:rsidR="001C365F" w:rsidRPr="00F459AF">
        <w:rPr>
          <w:bCs/>
        </w:rPr>
        <w:t xml:space="preserve"> </w:t>
      </w:r>
    </w:p>
    <w:p w:rsidR="00E74075" w:rsidRPr="00F459AF" w:rsidRDefault="00024A7C" w:rsidP="00F12036">
      <w:pPr>
        <w:pStyle w:val="gmail-m-1831336544855173815gmail-msonormal"/>
        <w:spacing w:after="120" w:line="360" w:lineRule="auto"/>
        <w:jc w:val="both"/>
        <w:rPr>
          <w:b/>
        </w:rPr>
      </w:pPr>
      <w:r w:rsidRPr="00F459AF">
        <w:rPr>
          <w:b/>
        </w:rPr>
        <w:t>Paragraph-Specific Comments</w:t>
      </w:r>
    </w:p>
    <w:p w:rsidR="00FA7505" w:rsidRPr="002D6CB6" w:rsidRDefault="00024A7C" w:rsidP="0089361A">
      <w:pPr>
        <w:pStyle w:val="gmail-m-1831336544855173815gmail-msonormal"/>
        <w:numPr>
          <w:ilvl w:val="0"/>
          <w:numId w:val="12"/>
        </w:numPr>
        <w:spacing w:after="120" w:line="360" w:lineRule="auto"/>
        <w:ind w:left="567" w:hanging="567"/>
        <w:jc w:val="both"/>
        <w:rPr>
          <w:bCs/>
          <w:i/>
          <w:iCs/>
        </w:rPr>
      </w:pPr>
      <w:r w:rsidRPr="002D6CB6">
        <w:rPr>
          <w:b/>
        </w:rPr>
        <w:t xml:space="preserve">Paragraph </w:t>
      </w:r>
      <w:r>
        <w:rPr>
          <w:rFonts w:hint="cs"/>
          <w:bCs/>
          <w:rtl/>
        </w:rPr>
        <w:t>27</w:t>
      </w:r>
      <w:r w:rsidRPr="002D6CB6">
        <w:rPr>
          <w:bCs/>
          <w:i/>
          <w:iCs/>
        </w:rPr>
        <w:t xml:space="preserve"> </w:t>
      </w:r>
      <w:r w:rsidR="001C1915">
        <w:rPr>
          <w:rFonts w:hint="cs"/>
          <w:bCs/>
          <w:i/>
          <w:iCs/>
          <w:rtl/>
        </w:rPr>
        <w:t>-</w:t>
      </w:r>
      <w:r w:rsidR="001C1915" w:rsidRPr="002D6CB6">
        <w:rPr>
          <w:bCs/>
          <w:i/>
          <w:iCs/>
        </w:rPr>
        <w:t xml:space="preserve"> </w:t>
      </w:r>
      <w:r w:rsidR="00431ED3">
        <w:rPr>
          <w:bCs/>
        </w:rPr>
        <w:t xml:space="preserve">In order to adhere to </w:t>
      </w:r>
      <w:r w:rsidR="00431ED3" w:rsidRPr="00CC25B8">
        <w:t>children’s psychosocial, emotional and mental health problems and sufferin</w:t>
      </w:r>
      <w:r w:rsidR="00431ED3">
        <w:t xml:space="preserve">g caused by environmental harm, Israel recommends </w:t>
      </w:r>
      <w:r w:rsidR="00D22DFB">
        <w:t xml:space="preserve">that the </w:t>
      </w:r>
      <w:r w:rsidR="00AC3463">
        <w:rPr>
          <w:bCs/>
        </w:rPr>
        <w:t xml:space="preserve">climate change </w:t>
      </w:r>
      <w:r w:rsidR="00431ED3">
        <w:rPr>
          <w:bCs/>
        </w:rPr>
        <w:t xml:space="preserve">educational materials </w:t>
      </w:r>
      <w:r w:rsidR="00D22DFB">
        <w:rPr>
          <w:bCs/>
        </w:rPr>
        <w:t xml:space="preserve">should be tailored </w:t>
      </w:r>
      <w:r w:rsidR="00431ED3">
        <w:rPr>
          <w:bCs/>
        </w:rPr>
        <w:t xml:space="preserve">to the children's </w:t>
      </w:r>
      <w:r w:rsidR="00AC3463">
        <w:rPr>
          <w:bCs/>
        </w:rPr>
        <w:t>development and age</w:t>
      </w:r>
      <w:r w:rsidR="00431ED3">
        <w:rPr>
          <w:bCs/>
        </w:rPr>
        <w:t xml:space="preserve">. Doing so in its </w:t>
      </w:r>
      <w:r w:rsidR="001C1915">
        <w:rPr>
          <w:rFonts w:asciiTheme="majorBidi" w:hAnsiTheme="majorBidi" w:cstheme="majorBidi"/>
        </w:rPr>
        <w:t>climate change education reform</w:t>
      </w:r>
      <w:r w:rsidR="00431ED3">
        <w:rPr>
          <w:bCs/>
        </w:rPr>
        <w:t xml:space="preserve">, </w:t>
      </w:r>
      <w:r w:rsidR="00AC3463">
        <w:rPr>
          <w:rFonts w:asciiTheme="majorBidi" w:hAnsiTheme="majorBidi" w:cstheme="majorBidi"/>
        </w:rPr>
        <w:t>Israel has</w:t>
      </w:r>
      <w:r w:rsidR="00431ED3">
        <w:rPr>
          <w:rFonts w:asciiTheme="majorBidi" w:hAnsiTheme="majorBidi" w:cstheme="majorBidi"/>
        </w:rPr>
        <w:t xml:space="preserve"> help</w:t>
      </w:r>
      <w:r w:rsidR="00AC3463">
        <w:rPr>
          <w:rFonts w:asciiTheme="majorBidi" w:hAnsiTheme="majorBidi" w:cstheme="majorBidi"/>
        </w:rPr>
        <w:t>ed</w:t>
      </w:r>
      <w:r w:rsidR="00431ED3">
        <w:rPr>
          <w:rFonts w:asciiTheme="majorBidi" w:hAnsiTheme="majorBidi" w:cstheme="majorBidi"/>
        </w:rPr>
        <w:t xml:space="preserve"> developing personal and social resilience for </w:t>
      </w:r>
      <w:r w:rsidR="0089361A">
        <w:rPr>
          <w:rFonts w:asciiTheme="majorBidi" w:hAnsiTheme="majorBidi" w:cstheme="majorBidi"/>
        </w:rPr>
        <w:t xml:space="preserve">pupils </w:t>
      </w:r>
      <w:r w:rsidR="00431ED3">
        <w:rPr>
          <w:rFonts w:asciiTheme="majorBidi" w:hAnsiTheme="majorBidi" w:cstheme="majorBidi"/>
        </w:rPr>
        <w:t xml:space="preserve">to be </w:t>
      </w:r>
      <w:r w:rsidR="0089361A">
        <w:rPr>
          <w:rFonts w:asciiTheme="majorBidi" w:hAnsiTheme="majorBidi" w:cstheme="majorBidi"/>
        </w:rPr>
        <w:t xml:space="preserve">better </w:t>
      </w:r>
      <w:r w:rsidR="00431ED3">
        <w:rPr>
          <w:rFonts w:asciiTheme="majorBidi" w:hAnsiTheme="majorBidi" w:cstheme="majorBidi"/>
        </w:rPr>
        <w:t xml:space="preserve">prepared for dealing with </w:t>
      </w:r>
      <w:r w:rsidR="00FC05E3">
        <w:rPr>
          <w:rFonts w:asciiTheme="majorBidi" w:hAnsiTheme="majorBidi" w:cstheme="majorBidi"/>
        </w:rPr>
        <w:t xml:space="preserve">climate </w:t>
      </w:r>
      <w:r w:rsidR="00431ED3">
        <w:rPr>
          <w:rFonts w:asciiTheme="majorBidi" w:hAnsiTheme="majorBidi" w:cstheme="majorBidi"/>
        </w:rPr>
        <w:t>change repercussions</w:t>
      </w:r>
      <w:r w:rsidR="00431ED3">
        <w:rPr>
          <w:bCs/>
          <w:i/>
          <w:iCs/>
        </w:rPr>
        <w:t>.</w:t>
      </w:r>
    </w:p>
    <w:p w:rsidR="002D6CB6" w:rsidRDefault="00024A7C" w:rsidP="00E12EE0">
      <w:pPr>
        <w:pStyle w:val="gmail-m-1831336544855173815gmail-msonormal"/>
        <w:numPr>
          <w:ilvl w:val="0"/>
          <w:numId w:val="12"/>
        </w:numPr>
        <w:spacing w:after="120" w:line="360" w:lineRule="auto"/>
        <w:ind w:left="567" w:hanging="567"/>
        <w:jc w:val="both"/>
        <w:rPr>
          <w:bCs/>
          <w:i/>
          <w:iCs/>
        </w:rPr>
      </w:pPr>
      <w:r w:rsidRPr="002D6CB6">
        <w:rPr>
          <w:b/>
        </w:rPr>
        <w:lastRenderedPageBreak/>
        <w:t xml:space="preserve">Paragraph </w:t>
      </w:r>
      <w:r w:rsidRPr="002D6CB6">
        <w:rPr>
          <w:rFonts w:hint="cs"/>
          <w:bCs/>
          <w:rtl/>
        </w:rPr>
        <w:t>30</w:t>
      </w:r>
      <w:r w:rsidRPr="002D6CB6">
        <w:rPr>
          <w:bCs/>
          <w:i/>
          <w:iCs/>
        </w:rPr>
        <w:t xml:space="preserve"> </w:t>
      </w:r>
      <w:r w:rsidR="001C1915">
        <w:rPr>
          <w:bCs/>
          <w:i/>
          <w:iCs/>
        </w:rPr>
        <w:t>-</w:t>
      </w:r>
      <w:r w:rsidR="001C1915" w:rsidRPr="002D6CB6">
        <w:rPr>
          <w:bCs/>
          <w:i/>
          <w:iCs/>
        </w:rPr>
        <w:t xml:space="preserve"> </w:t>
      </w:r>
      <w:r w:rsidRPr="002D6CB6">
        <w:rPr>
          <w:bCs/>
        </w:rPr>
        <w:t xml:space="preserve">Israel </w:t>
      </w:r>
      <w:r w:rsidR="007F2D59">
        <w:rPr>
          <w:bCs/>
        </w:rPr>
        <w:t xml:space="preserve">recommends </w:t>
      </w:r>
      <w:r w:rsidR="0034789B">
        <w:rPr>
          <w:bCs/>
        </w:rPr>
        <w:t>considering</w:t>
      </w:r>
      <w:r w:rsidR="007F2D59">
        <w:rPr>
          <w:bCs/>
        </w:rPr>
        <w:t xml:space="preserve"> conducting</w:t>
      </w:r>
      <w:r w:rsidR="007F2D59" w:rsidRPr="002D6CB6">
        <w:rPr>
          <w:bCs/>
        </w:rPr>
        <w:t xml:space="preserve"> </w:t>
      </w:r>
      <w:r w:rsidRPr="002D6CB6">
        <w:rPr>
          <w:bCs/>
        </w:rPr>
        <w:t xml:space="preserve">research on climate change and children's </w:t>
      </w:r>
      <w:r w:rsidRPr="00070905">
        <w:t>health</w:t>
      </w:r>
      <w:r w:rsidRPr="002D6CB6">
        <w:rPr>
          <w:bCs/>
        </w:rPr>
        <w:t xml:space="preserve">, with a special focus on </w:t>
      </w:r>
      <w:r>
        <w:rPr>
          <w:bCs/>
        </w:rPr>
        <w:t xml:space="preserve">the physical, mental and emotional health of </w:t>
      </w:r>
      <w:r w:rsidRPr="002D6CB6">
        <w:rPr>
          <w:bCs/>
        </w:rPr>
        <w:t>children with disabilities.</w:t>
      </w:r>
    </w:p>
    <w:p w:rsidR="00576F10" w:rsidRPr="00D22DFB" w:rsidRDefault="00024A7C" w:rsidP="0089361A">
      <w:pPr>
        <w:pStyle w:val="gmail-m-1831336544855173815gmail-msonormal"/>
        <w:numPr>
          <w:ilvl w:val="0"/>
          <w:numId w:val="12"/>
        </w:numPr>
        <w:spacing w:after="120" w:line="360" w:lineRule="auto"/>
        <w:ind w:left="567" w:hanging="567"/>
        <w:jc w:val="both"/>
        <w:rPr>
          <w:bCs/>
        </w:rPr>
      </w:pPr>
      <w:r w:rsidRPr="00B8775F">
        <w:rPr>
          <w:b/>
        </w:rPr>
        <w:t>Paragraphs 31-38</w:t>
      </w:r>
      <w:r>
        <w:rPr>
          <w:bCs/>
          <w:i/>
          <w:iCs/>
        </w:rPr>
        <w:t xml:space="preserve"> </w:t>
      </w:r>
      <w:r w:rsidR="00D22DFB">
        <w:rPr>
          <w:bCs/>
          <w:i/>
          <w:iCs/>
        </w:rPr>
        <w:t>-</w:t>
      </w:r>
      <w:r>
        <w:rPr>
          <w:bCs/>
          <w:i/>
          <w:iCs/>
        </w:rPr>
        <w:t xml:space="preserve"> </w:t>
      </w:r>
      <w:r>
        <w:rPr>
          <w:bCs/>
        </w:rPr>
        <w:t xml:space="preserve">These paragraphs provide different measures to promote </w:t>
      </w:r>
      <w:r w:rsidRPr="00D22DFB">
        <w:rPr>
          <w:bCs/>
        </w:rPr>
        <w:t xml:space="preserve">environmental values as part of the right of the child to education. Israel would like to suggest adding online learning measures that were used during </w:t>
      </w:r>
      <w:r w:rsidR="0089361A">
        <w:rPr>
          <w:bCs/>
        </w:rPr>
        <w:t xml:space="preserve">the </w:t>
      </w:r>
      <w:r w:rsidRPr="00D22DFB">
        <w:rPr>
          <w:bCs/>
        </w:rPr>
        <w:t>COVID-19</w:t>
      </w:r>
      <w:r w:rsidR="0089361A">
        <w:rPr>
          <w:bCs/>
        </w:rPr>
        <w:t xml:space="preserve"> Pandemic</w:t>
      </w:r>
      <w:r w:rsidRPr="00D22DFB">
        <w:rPr>
          <w:bCs/>
        </w:rPr>
        <w:t>, as one of the</w:t>
      </w:r>
      <w:r w:rsidR="008824BC" w:rsidRPr="00D22DFB">
        <w:rPr>
          <w:bCs/>
        </w:rPr>
        <w:t xml:space="preserve"> educational tools to be used throughout the year, as well as </w:t>
      </w:r>
      <w:r w:rsidRPr="00D22DFB">
        <w:rPr>
          <w:bCs/>
        </w:rPr>
        <w:t xml:space="preserve">in extreme weather conditions, </w:t>
      </w:r>
      <w:r w:rsidR="008824BC" w:rsidRPr="00D22DFB">
        <w:rPr>
          <w:bCs/>
        </w:rPr>
        <w:t>to enable studying when</w:t>
      </w:r>
      <w:r w:rsidRPr="00D22DFB">
        <w:rPr>
          <w:bCs/>
        </w:rPr>
        <w:t xml:space="preserve"> schools are out of reach. While implementing on-line learning, educators should </w:t>
      </w:r>
      <w:r w:rsidR="0089361A">
        <w:rPr>
          <w:bCs/>
        </w:rPr>
        <w:t>be mindful of</w:t>
      </w:r>
      <w:r w:rsidRPr="00D22DFB">
        <w:rPr>
          <w:bCs/>
        </w:rPr>
        <w:t xml:space="preserve"> possible </w:t>
      </w:r>
      <w:r w:rsidR="0034789B">
        <w:rPr>
          <w:bCs/>
        </w:rPr>
        <w:t xml:space="preserve">side effects </w:t>
      </w:r>
      <w:r w:rsidRPr="00D22DFB">
        <w:rPr>
          <w:bCs/>
        </w:rPr>
        <w:t xml:space="preserve">of such tools, such as fatigue, isolation and loneliness of children in order to prevent mental health harm. </w:t>
      </w:r>
    </w:p>
    <w:p w:rsidR="001C1786" w:rsidRPr="001C1786" w:rsidRDefault="00024A7C" w:rsidP="004454B5">
      <w:pPr>
        <w:pStyle w:val="gmail-m-1831336544855173815gmail-msonormal"/>
        <w:numPr>
          <w:ilvl w:val="0"/>
          <w:numId w:val="12"/>
        </w:numPr>
        <w:spacing w:before="0" w:beforeAutospacing="0" w:after="0" w:afterAutospacing="0" w:line="360" w:lineRule="auto"/>
        <w:ind w:left="567" w:hanging="567"/>
        <w:jc w:val="both"/>
        <w:rPr>
          <w:bCs/>
        </w:rPr>
      </w:pPr>
      <w:r w:rsidRPr="00C4587C">
        <w:rPr>
          <w:rFonts w:asciiTheme="majorBidi" w:hAnsiTheme="majorBidi" w:cstheme="majorBidi"/>
          <w:b/>
          <w:bCs/>
        </w:rPr>
        <w:t>Paragraphs</w:t>
      </w:r>
      <w:r>
        <w:rPr>
          <w:rFonts w:asciiTheme="majorBidi" w:hAnsiTheme="majorBidi" w:cstheme="majorBidi"/>
        </w:rPr>
        <w:t xml:space="preserve"> </w:t>
      </w:r>
      <w:r w:rsidRPr="00C4587C">
        <w:rPr>
          <w:rFonts w:asciiTheme="majorBidi" w:hAnsiTheme="majorBidi" w:cstheme="majorBidi"/>
          <w:b/>
          <w:bCs/>
        </w:rPr>
        <w:t>56-57</w:t>
      </w:r>
      <w:r>
        <w:rPr>
          <w:rFonts w:asciiTheme="majorBidi" w:hAnsiTheme="majorBidi" w:cstheme="majorBidi"/>
        </w:rPr>
        <w:t xml:space="preserve"> </w:t>
      </w:r>
      <w:r w:rsidR="001C1915">
        <w:rPr>
          <w:rFonts w:asciiTheme="majorBidi" w:hAnsiTheme="majorBidi" w:cstheme="majorBidi"/>
        </w:rPr>
        <w:t xml:space="preserve">- </w:t>
      </w:r>
      <w:r w:rsidR="00FC05E3">
        <w:rPr>
          <w:rFonts w:asciiTheme="majorBidi" w:hAnsiTheme="majorBidi" w:cstheme="majorBidi"/>
        </w:rPr>
        <w:t xml:space="preserve">As a part of the implementation of the children's right to be heard, </w:t>
      </w:r>
      <w:r w:rsidRPr="00A84115">
        <w:rPr>
          <w:rFonts w:asciiTheme="majorBidi" w:hAnsiTheme="majorBidi" w:cstheme="majorBidi"/>
        </w:rPr>
        <w:t xml:space="preserve">The </w:t>
      </w:r>
      <w:r w:rsidRPr="00A84115">
        <w:rPr>
          <w:rFonts w:asciiTheme="majorBidi" w:hAnsiTheme="majorBidi" w:cstheme="majorBidi"/>
          <w:i/>
          <w:iCs/>
        </w:rPr>
        <w:t>Local Authorities (Youth Department Manager and Youth and Pupils Council) Law</w:t>
      </w:r>
      <w:r w:rsidRPr="00A84115">
        <w:rPr>
          <w:rFonts w:asciiTheme="majorBidi" w:hAnsiTheme="majorBidi" w:cstheme="majorBidi"/>
        </w:rPr>
        <w:t xml:space="preserve"> 5771-2011 stipulates that in each local education authority, a pupils and </w:t>
      </w:r>
      <w:r w:rsidRPr="00070905">
        <w:t>youth</w:t>
      </w:r>
      <w:r w:rsidRPr="00A84115">
        <w:rPr>
          <w:rFonts w:asciiTheme="majorBidi" w:hAnsiTheme="majorBidi" w:cstheme="majorBidi"/>
        </w:rPr>
        <w:t xml:space="preserve"> council will be </w:t>
      </w:r>
      <w:r w:rsidRPr="009A318F">
        <w:rPr>
          <w:rFonts w:asciiTheme="majorBidi" w:hAnsiTheme="majorBidi" w:cstheme="majorBidi"/>
          <w:shd w:val="clear" w:color="auto" w:fill="FFFFFF"/>
        </w:rPr>
        <w:t>established</w:t>
      </w:r>
      <w:r w:rsidRPr="00A84115">
        <w:rPr>
          <w:rFonts w:asciiTheme="majorBidi" w:hAnsiTheme="majorBidi" w:cstheme="majorBidi"/>
        </w:rPr>
        <w:t xml:space="preserve"> that shall be elected by pupils and </w:t>
      </w:r>
      <w:r w:rsidRPr="006E05BB">
        <w:rPr>
          <w:rFonts w:asciiTheme="majorBidi" w:hAnsiTheme="majorBidi" w:cstheme="majorBidi"/>
        </w:rPr>
        <w:t>youth residing in the locality</w:t>
      </w:r>
      <w:r>
        <w:rPr>
          <w:bCs/>
        </w:rPr>
        <w:t>.</w:t>
      </w:r>
      <w:r w:rsidR="00E74075">
        <w:rPr>
          <w:bCs/>
        </w:rPr>
        <w:t xml:space="preserve"> </w:t>
      </w:r>
    </w:p>
    <w:p w:rsidR="007C149C" w:rsidRPr="007C149C" w:rsidRDefault="001C1915" w:rsidP="004454B5">
      <w:pPr>
        <w:pStyle w:val="gmail-m-1831336544855173815gmail-msonormal"/>
        <w:spacing w:before="0" w:beforeAutospacing="0" w:after="0" w:afterAutospacing="0" w:line="360" w:lineRule="auto"/>
        <w:ind w:left="567"/>
        <w:jc w:val="both"/>
        <w:rPr>
          <w:bCs/>
        </w:rPr>
      </w:pPr>
      <w:r>
        <w:t xml:space="preserve">Furthermore, since </w:t>
      </w:r>
      <w:r w:rsidRPr="00E12EE0">
        <w:rPr>
          <w:rFonts w:asciiTheme="majorBidi" w:hAnsiTheme="majorBidi" w:cstheme="majorBidi"/>
        </w:rPr>
        <w:t>2020</w:t>
      </w:r>
      <w:r>
        <w:t xml:space="preserve"> the Ministry of Justice has been conducting</w:t>
      </w:r>
      <w:r w:rsidRPr="001C1915">
        <w:t xml:space="preserve"> an open dialogue with Israel's National Student and Youth Council and the Ministry of Education. In the </w:t>
      </w:r>
      <w:r w:rsidR="0034789B">
        <w:t xml:space="preserve">context </w:t>
      </w:r>
      <w:r w:rsidRPr="001C1915">
        <w:t xml:space="preserve">of this dialogue, Youth Council representatives choose several subjects voted on by the Council to focus on annually. </w:t>
      </w:r>
      <w:r w:rsidRPr="00E12EE0">
        <w:t>In 2023 the Youth Council chose the Climate Change issue and a round table</w:t>
      </w:r>
      <w:r w:rsidR="008824BC">
        <w:t xml:space="preserve"> discussion</w:t>
      </w:r>
      <w:r w:rsidRPr="00E12EE0">
        <w:t xml:space="preserve"> was conducted, </w:t>
      </w:r>
      <w:r w:rsidRPr="001C1915">
        <w:t>with relevant government and civil society representatives</w:t>
      </w:r>
      <w:r w:rsidRPr="00E12EE0">
        <w:t xml:space="preserve">. </w:t>
      </w:r>
    </w:p>
    <w:p w:rsidR="007C149C" w:rsidRDefault="00024A7C" w:rsidP="004454B5">
      <w:pPr>
        <w:pStyle w:val="gmail-m-1831336544855173815gmail-msonormal"/>
        <w:numPr>
          <w:ilvl w:val="0"/>
          <w:numId w:val="12"/>
        </w:numPr>
        <w:spacing w:before="0" w:beforeAutospacing="0" w:after="0" w:afterAutospacing="0" w:line="360" w:lineRule="auto"/>
        <w:ind w:left="567" w:hanging="567"/>
        <w:jc w:val="both"/>
        <w:rPr>
          <w:bCs/>
        </w:rPr>
      </w:pPr>
      <w:r>
        <w:rPr>
          <w:b/>
        </w:rPr>
        <w:t>Paragraph 67 -</w:t>
      </w:r>
      <w:r>
        <w:rPr>
          <w:bCs/>
        </w:rPr>
        <w:t xml:space="preserve"> </w:t>
      </w:r>
      <w:r w:rsidR="0034789B">
        <w:rPr>
          <w:rFonts w:hint="cs"/>
          <w:bCs/>
        </w:rPr>
        <w:t>W</w:t>
      </w:r>
      <w:r w:rsidR="0034789B">
        <w:rPr>
          <w:bCs/>
        </w:rPr>
        <w:t xml:space="preserve">ith regard to </w:t>
      </w:r>
      <w:r>
        <w:rPr>
          <w:bCs/>
        </w:rPr>
        <w:t xml:space="preserve">the reduction of child plaintiffs' burden of proof, Israel would like to suggest improving the transparency in the Courts and the availability of information in the judicial system, rather than focusing on changing the burden of proof, which might have </w:t>
      </w:r>
      <w:r w:rsidR="0034789B">
        <w:rPr>
          <w:bCs/>
        </w:rPr>
        <w:t xml:space="preserve">major and unforeseen </w:t>
      </w:r>
      <w:r w:rsidRPr="009F79BF">
        <w:rPr>
          <w:bCs/>
          <w:lang w:val="en"/>
        </w:rPr>
        <w:t>latitudinal implications</w:t>
      </w:r>
      <w:r>
        <w:rPr>
          <w:bCs/>
        </w:rPr>
        <w:t>. As a matter of good practice, in Israel a number of environmental lawsuits have already been filed by the State, taking into account future generations and c</w:t>
      </w:r>
      <w:bookmarkStart w:id="0" w:name="_GoBack"/>
      <w:bookmarkEnd w:id="0"/>
      <w:r>
        <w:rPr>
          <w:bCs/>
        </w:rPr>
        <w:t>alculating damages that last up to 100 years ahead.</w:t>
      </w:r>
    </w:p>
    <w:p w:rsidR="00576F10" w:rsidRDefault="00024A7C" w:rsidP="00D22DFB">
      <w:pPr>
        <w:pStyle w:val="gmail-m-1831336544855173815gmail-msonormal"/>
        <w:numPr>
          <w:ilvl w:val="0"/>
          <w:numId w:val="12"/>
        </w:numPr>
        <w:spacing w:after="120" w:line="360" w:lineRule="auto"/>
        <w:ind w:left="567" w:hanging="567"/>
        <w:jc w:val="both"/>
        <w:rPr>
          <w:bCs/>
        </w:rPr>
      </w:pPr>
      <w:r w:rsidRPr="00E12EE0">
        <w:rPr>
          <w:b/>
          <w:bCs/>
        </w:rPr>
        <w:t>Paragraphs 71-74</w:t>
      </w:r>
      <w:r>
        <w:t xml:space="preserve"> - Israel is deeply committed to ensuring a clean, healthy and sustainable </w:t>
      </w:r>
      <w:r w:rsidRPr="00E12EE0">
        <w:rPr>
          <w:bCs/>
        </w:rPr>
        <w:t>environment</w:t>
      </w:r>
      <w:r>
        <w:t xml:space="preserve"> for all and is proud to be at the forefront of advancing such efforts</w:t>
      </w:r>
      <w:r>
        <w:rPr>
          <w:rFonts w:hint="cs"/>
          <w:rtl/>
        </w:rPr>
        <w:t>.</w:t>
      </w:r>
      <w:r>
        <w:t xml:space="preserve"> Israel voted in the General Assembly in favour of the resolution to </w:t>
      </w:r>
      <w:r>
        <w:lastRenderedPageBreak/>
        <w:t xml:space="preserve">recognize </w:t>
      </w:r>
      <w:r w:rsidRPr="00273279">
        <w:t>the right to a clean, healthy and sustainable environment</w:t>
      </w:r>
      <w:r w:rsidR="0034789B">
        <w:t xml:space="preserve"> as a human right</w:t>
      </w:r>
      <w:r>
        <w:t>.</w:t>
      </w:r>
      <w:r w:rsidR="00045F21">
        <w:rPr>
          <w:rStyle w:val="a7"/>
        </w:rPr>
        <w:footnoteReference w:id="1"/>
      </w:r>
      <w:r>
        <w:t xml:space="preserve"> In its statement </w:t>
      </w:r>
      <w:r w:rsidR="00D22DFB">
        <w:t>at</w:t>
      </w:r>
      <w:r>
        <w:t xml:space="preserve"> the General Assembly, Israel had noted its position regarding the legal status of this right.</w:t>
      </w:r>
      <w:r>
        <w:rPr>
          <w:rStyle w:val="a7"/>
          <w:bCs/>
        </w:rPr>
        <w:footnoteReference w:id="2"/>
      </w:r>
    </w:p>
    <w:p w:rsidR="00027CA4" w:rsidRDefault="00024A7C" w:rsidP="00F459AF">
      <w:pPr>
        <w:pStyle w:val="gmail-m-1831336544855173815gmail-msonormal"/>
        <w:numPr>
          <w:ilvl w:val="0"/>
          <w:numId w:val="12"/>
        </w:numPr>
        <w:spacing w:after="120" w:line="360" w:lineRule="auto"/>
        <w:ind w:left="567" w:hanging="567"/>
        <w:jc w:val="both"/>
      </w:pPr>
      <w:r>
        <w:rPr>
          <w:b/>
        </w:rPr>
        <w:t xml:space="preserve">Paragraph </w:t>
      </w:r>
      <w:r w:rsidRPr="00E8029E">
        <w:rPr>
          <w:rFonts w:hint="cs"/>
          <w:bCs/>
          <w:rtl/>
        </w:rPr>
        <w:t>73</w:t>
      </w:r>
      <w:r>
        <w:rPr>
          <w:b/>
        </w:rPr>
        <w:t xml:space="preserve"> </w:t>
      </w:r>
      <w:r w:rsidR="00F3676E">
        <w:rPr>
          <w:b/>
        </w:rPr>
        <w:t>-</w:t>
      </w:r>
      <w:r>
        <w:rPr>
          <w:bCs/>
        </w:rPr>
        <w:t xml:space="preserve"> </w:t>
      </w:r>
      <w:r w:rsidR="007A518E">
        <w:rPr>
          <w:bCs/>
        </w:rPr>
        <w:t xml:space="preserve">The </w:t>
      </w:r>
      <w:r w:rsidR="006A70B5">
        <w:rPr>
          <w:bCs/>
        </w:rPr>
        <w:t xml:space="preserve">draft </w:t>
      </w:r>
      <w:r w:rsidR="005D73C7">
        <w:rPr>
          <w:bCs/>
        </w:rPr>
        <w:t xml:space="preserve">General </w:t>
      </w:r>
      <w:r w:rsidR="005D73C7" w:rsidRPr="00F459AF">
        <w:t>Comment</w:t>
      </w:r>
      <w:r w:rsidR="005D73C7">
        <w:rPr>
          <w:bCs/>
        </w:rPr>
        <w:t xml:space="preserve"> oblig</w:t>
      </w:r>
      <w:r>
        <w:rPr>
          <w:bCs/>
        </w:rPr>
        <w:t xml:space="preserve">es the </w:t>
      </w:r>
      <w:r w:rsidR="005D73C7">
        <w:rPr>
          <w:bCs/>
        </w:rPr>
        <w:t>S</w:t>
      </w:r>
      <w:r>
        <w:rPr>
          <w:bCs/>
        </w:rPr>
        <w:t xml:space="preserve">tates to </w:t>
      </w:r>
      <w:r w:rsidRPr="00E8029E">
        <w:rPr>
          <w:bCs/>
          <w:lang w:val="en-GB"/>
        </w:rPr>
        <w:t xml:space="preserve">phase out the use of coal, oil and </w:t>
      </w:r>
      <w:r w:rsidRPr="00070905">
        <w:t>natural</w:t>
      </w:r>
      <w:r w:rsidRPr="00E8029E">
        <w:rPr>
          <w:bCs/>
          <w:lang w:val="en-GB"/>
        </w:rPr>
        <w:t xml:space="preserve"> gas</w:t>
      </w:r>
      <w:r w:rsidR="007F2D59">
        <w:rPr>
          <w:bCs/>
        </w:rPr>
        <w:t xml:space="preserve"> immediately</w:t>
      </w:r>
      <w:r>
        <w:rPr>
          <w:bCs/>
        </w:rPr>
        <w:t xml:space="preserve">. </w:t>
      </w:r>
      <w:r w:rsidR="00027CA4">
        <w:t xml:space="preserve">As the immediate phase out of all fossil fuels may present challenges for certain states, we suggest that the General Comment recommend to phase down the use of coal, oil and natural gas, with the aim of their phase out and a move to renewable energies. </w:t>
      </w:r>
    </w:p>
    <w:p w:rsidR="00273279" w:rsidRPr="00431ED3" w:rsidRDefault="00273279" w:rsidP="00431ED3">
      <w:pPr>
        <w:pStyle w:val="SingleTxtG"/>
        <w:tabs>
          <w:tab w:val="clear" w:pos="1701"/>
          <w:tab w:val="clear" w:pos="2268"/>
          <w:tab w:val="clear" w:pos="2835"/>
        </w:tabs>
        <w:suppressAutoHyphens w:val="0"/>
        <w:kinsoku/>
        <w:overflowPunct/>
        <w:autoSpaceDE/>
        <w:autoSpaceDN/>
        <w:bidi/>
        <w:adjustRightInd/>
        <w:snapToGrid/>
        <w:spacing w:line="360" w:lineRule="auto"/>
        <w:ind w:left="0"/>
        <w:rPr>
          <w:b/>
          <w:rtl/>
        </w:rPr>
      </w:pPr>
    </w:p>
    <w:p w:rsidR="009E7A91" w:rsidRPr="0006209F" w:rsidRDefault="009E7A91" w:rsidP="00431ED3">
      <w:pPr>
        <w:pStyle w:val="gmail-m-1831336544855173815gmail-msonormal"/>
        <w:bidi/>
        <w:spacing w:before="0" w:beforeAutospacing="0" w:after="120" w:afterAutospacing="0" w:line="360" w:lineRule="auto"/>
        <w:ind w:left="567"/>
        <w:jc w:val="both"/>
        <w:rPr>
          <w:b/>
          <w:rtl/>
        </w:rPr>
      </w:pPr>
    </w:p>
    <w:sectPr w:rsidR="009E7A91" w:rsidRPr="0006209F" w:rsidSect="00FB7621">
      <w:headerReference w:type="default" r:id="rId8"/>
      <w:footerReference w:type="default" r:id="rId9"/>
      <w:headerReference w:type="first" r:id="rId10"/>
      <w:footerReference w:type="first" r:id="rId11"/>
      <w:pgSz w:w="11906" w:h="16838"/>
      <w:pgMar w:top="1440" w:right="1800" w:bottom="1440" w:left="1800" w:header="708" w:footer="708" w:gutter="0"/>
      <w:cols w:space="708"/>
      <w:titlePg/>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A83DFD" w16cex:dateUtc="2023-02-28T06:46:00Z"/>
  <w16cex:commentExtensible w16cex:durableId="27A83E94" w16cex:dateUtc="2023-02-28T06:49:00Z"/>
  <w16cex:commentExtensible w16cex:durableId="27A83F13" w16cex:dateUtc="2023-02-28T06:51:00Z"/>
  <w16cex:commentExtensible w16cex:durableId="27A840D3" w16cex:dateUtc="2023-02-28T06:58:00Z"/>
  <w16cex:commentExtensible w16cex:durableId="27A83F37" w16cex:dateUtc="2023-02-28T06:52:00Z"/>
  <w16cex:commentExtensible w16cex:durableId="27A84192" w16cex:dateUtc="2023-02-28T07:02:00Z"/>
  <w16cex:commentExtensible w16cex:durableId="27A84209" w16cex:dateUtc="2023-02-28T07:04:00Z"/>
  <w16cex:commentExtensible w16cex:durableId="27A8425E" w16cex:dateUtc="2023-02-28T07:05:00Z"/>
  <w16cex:commentExtensible w16cex:durableId="27A8432B" w16cex:dateUtc="2023-02-28T07:08:00Z"/>
  <w16cex:commentExtensible w16cex:durableId="27A84658" w16cex:dateUtc="2023-02-28T0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6cid:commentId w16cid:paraId="5BC2C7A8" w16cid:durableId="27A83DFD"/>
  <w16cid:commentId w16cid:paraId="5F433DB8" w16cid:durableId="27A83E94"/>
  <w16cid:commentId w16cid:paraId="34AA5D3E" w16cid:durableId="27A83F13"/>
  <w16cid:commentId w16cid:paraId="2A0BF425" w16cid:durableId="27A840D3"/>
  <w16cid:commentId w16cid:paraId="22C560E1" w16cid:durableId="27A83F37"/>
  <w16cid:commentId w16cid:paraId="58EA3CA2" w16cid:durableId="27A84192"/>
  <w16cid:commentId w16cid:paraId="6F983F19" w16cid:durableId="27A84209"/>
  <w16cid:commentId w16cid:paraId="466D0757" w16cid:durableId="27A8425E"/>
  <w16cid:commentId w16cid:paraId="0BB759E8" w16cid:durableId="27A8432B"/>
  <w16cid:commentId w16cid:paraId="106C3FD8" w16cid:durableId="27A846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469" w:rsidRDefault="00C20469">
      <w:pPr>
        <w:spacing w:after="0" w:line="240" w:lineRule="auto"/>
      </w:pPr>
      <w:r>
        <w:separator/>
      </w:r>
    </w:p>
  </w:endnote>
  <w:endnote w:type="continuationSeparator" w:id="0">
    <w:p w:rsidR="00C20469" w:rsidRDefault="00C2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9028071"/>
      <w:docPartObj>
        <w:docPartGallery w:val="Page Numbers (Bottom of Page)"/>
        <w:docPartUnique/>
      </w:docPartObj>
    </w:sdtPr>
    <w:sdtEndPr>
      <w:rPr>
        <w:cs/>
      </w:rPr>
    </w:sdtEndPr>
    <w:sdtContent>
      <w:p w:rsidR="00D22DFB" w:rsidRDefault="00024A7C">
        <w:pPr>
          <w:pStyle w:val="af2"/>
          <w:jc w:val="center"/>
          <w:rPr>
            <w:rtl/>
            <w:cs/>
          </w:rPr>
        </w:pPr>
        <w:r>
          <w:fldChar w:fldCharType="begin"/>
        </w:r>
        <w:r>
          <w:rPr>
            <w:rtl/>
            <w:cs/>
          </w:rPr>
          <w:instrText>PAGE   \* MERGEFORMAT</w:instrText>
        </w:r>
        <w:r>
          <w:fldChar w:fldCharType="separate"/>
        </w:r>
        <w:r w:rsidR="004454B5" w:rsidRPr="004454B5">
          <w:rPr>
            <w:noProof/>
            <w:rtl/>
            <w:lang w:val="he-IL"/>
          </w:rPr>
          <w:t>5</w:t>
        </w:r>
        <w:r>
          <w:fldChar w:fldCharType="end"/>
        </w:r>
      </w:p>
    </w:sdtContent>
  </w:sdt>
  <w:p w:rsidR="00D22DFB" w:rsidRDefault="00D22DFB">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EC1" w:rsidRPr="00FB7A0E" w:rsidRDefault="00024A7C" w:rsidP="009C6BD3">
    <w:pPr>
      <w:pStyle w:val="af2"/>
      <w:tabs>
        <w:tab w:val="clear" w:pos="4153"/>
        <w:tab w:val="left" w:pos="1366"/>
        <w:tab w:val="left" w:leader="underscore" w:pos="7036"/>
      </w:tabs>
      <w:jc w:val="center"/>
      <w:rPr>
        <w:rFonts w:ascii="Times New Roman" w:hAnsi="Times New Roman"/>
        <w:rtl/>
      </w:rPr>
    </w:pPr>
    <w:r w:rsidRPr="00FB7A0E">
      <w:rPr>
        <w:rFonts w:ascii="Times New Roman" w:hAnsi="Times New Roman"/>
        <w:rtl/>
      </w:rPr>
      <w:t>__________________________________________________________</w:t>
    </w:r>
  </w:p>
  <w:p w:rsidR="00B30EC1" w:rsidRPr="00FB7A0E" w:rsidRDefault="00024A7C" w:rsidP="00C23519">
    <w:pPr>
      <w:pStyle w:val="af2"/>
      <w:spacing w:after="0" w:line="240" w:lineRule="auto"/>
      <w:jc w:val="center"/>
      <w:rPr>
        <w:rFonts w:ascii="Times New Roman" w:hAnsi="Times New Roman"/>
      </w:rPr>
    </w:pPr>
    <w:r w:rsidRPr="00FB7A0E">
      <w:rPr>
        <w:rFonts w:ascii="Times New Roman" w:hAnsi="Times New Roman"/>
      </w:rPr>
      <w:t>P.O. Box 7377 Tel-Aviv 67012 Tel: 972-3-7634152 Fax: 972-3-7634706</w:t>
    </w:r>
  </w:p>
  <w:p w:rsidR="00B30EC1" w:rsidRPr="00FB7A0E" w:rsidRDefault="00024A7C" w:rsidP="00C23519">
    <w:pPr>
      <w:pStyle w:val="af2"/>
      <w:bidi w:val="0"/>
      <w:spacing w:after="0" w:line="240" w:lineRule="auto"/>
      <w:jc w:val="center"/>
      <w:rPr>
        <w:rFonts w:ascii="Times New Roman" w:hAnsi="Times New Roman"/>
      </w:rPr>
    </w:pPr>
    <w:r w:rsidRPr="00FB7A0E">
      <w:rPr>
        <w:rFonts w:ascii="Times New Roman" w:hAnsi="Times New Roman"/>
      </w:rPr>
      <w:t xml:space="preserve">E-Mail: </w:t>
    </w:r>
    <w:hyperlink r:id="rId1" w:history="1">
      <w:r w:rsidRPr="00FB7A0E">
        <w:rPr>
          <w:rStyle w:val="Hyperlink"/>
          <w:rFonts w:ascii="Times New Roman" w:hAnsi="Times New Roman"/>
        </w:rPr>
        <w:t>international@justice.gov.il</w:t>
      </w:r>
    </w:hyperlink>
    <w:r w:rsidRPr="00FB7A0E">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469" w:rsidRDefault="00C20469">
      <w:pPr>
        <w:spacing w:after="0" w:line="240" w:lineRule="auto"/>
      </w:pPr>
      <w:r>
        <w:separator/>
      </w:r>
    </w:p>
  </w:footnote>
  <w:footnote w:type="continuationSeparator" w:id="0">
    <w:p w:rsidR="00C20469" w:rsidRDefault="00C20469">
      <w:pPr>
        <w:spacing w:after="0" w:line="240" w:lineRule="auto"/>
      </w:pPr>
      <w:r>
        <w:continuationSeparator/>
      </w:r>
    </w:p>
  </w:footnote>
  <w:footnote w:id="1">
    <w:p w:rsidR="00045F21" w:rsidRPr="00045F21" w:rsidRDefault="00045F21" w:rsidP="00313BF7">
      <w:pPr>
        <w:autoSpaceDE w:val="0"/>
        <w:autoSpaceDN w:val="0"/>
        <w:bidi w:val="0"/>
        <w:spacing w:after="0" w:line="240" w:lineRule="auto"/>
        <w:rPr>
          <w:rFonts w:asciiTheme="majorBidi" w:hAnsiTheme="majorBidi" w:cstheme="majorBidi"/>
          <w:sz w:val="20"/>
          <w:szCs w:val="20"/>
        </w:rPr>
      </w:pPr>
      <w:r w:rsidRPr="00045F21">
        <w:rPr>
          <w:rStyle w:val="a7"/>
          <w:rFonts w:asciiTheme="majorBidi" w:hAnsiTheme="majorBidi" w:cstheme="majorBidi"/>
          <w:sz w:val="20"/>
          <w:szCs w:val="20"/>
        </w:rPr>
        <w:footnoteRef/>
      </w:r>
      <w:r w:rsidRPr="00045F21">
        <w:rPr>
          <w:rFonts w:asciiTheme="majorBidi" w:hAnsiTheme="majorBidi" w:cstheme="majorBidi"/>
          <w:sz w:val="20"/>
          <w:szCs w:val="20"/>
          <w:rtl/>
        </w:rPr>
        <w:t xml:space="preserve"> </w:t>
      </w:r>
      <w:r w:rsidRPr="00045F21">
        <w:rPr>
          <w:rFonts w:asciiTheme="majorBidi" w:hAnsiTheme="majorBidi" w:cstheme="majorBidi"/>
          <w:sz w:val="20"/>
          <w:szCs w:val="20"/>
        </w:rPr>
        <w:t xml:space="preserve"> General Assembly Resolution No. A/76/L.7</w:t>
      </w:r>
      <w:r w:rsidR="00313BF7">
        <w:rPr>
          <w:rFonts w:asciiTheme="majorBidi" w:hAnsiTheme="majorBidi" w:cstheme="majorBidi"/>
          <w:sz w:val="20"/>
          <w:szCs w:val="20"/>
        </w:rPr>
        <w:t>5</w:t>
      </w:r>
      <w:r w:rsidRPr="00045F21">
        <w:rPr>
          <w:rFonts w:asciiTheme="majorBidi" w:hAnsiTheme="majorBidi" w:cstheme="majorBidi"/>
          <w:sz w:val="20"/>
          <w:szCs w:val="20"/>
        </w:rPr>
        <w:t>.</w:t>
      </w:r>
    </w:p>
  </w:footnote>
  <w:footnote w:id="2">
    <w:p w:rsidR="00576F10" w:rsidRPr="00045F21" w:rsidRDefault="00024A7C" w:rsidP="00E12EE0">
      <w:pPr>
        <w:pStyle w:val="a8"/>
        <w:bidi w:val="0"/>
        <w:jc w:val="both"/>
        <w:rPr>
          <w:rFonts w:asciiTheme="majorBidi" w:hAnsiTheme="majorBidi" w:cstheme="majorBidi"/>
        </w:rPr>
      </w:pPr>
      <w:r w:rsidRPr="00045F21">
        <w:rPr>
          <w:rStyle w:val="a7"/>
          <w:rFonts w:asciiTheme="majorBidi" w:hAnsiTheme="majorBidi" w:cstheme="majorBidi"/>
        </w:rPr>
        <w:footnoteRef/>
      </w:r>
      <w:r w:rsidRPr="00045F21">
        <w:rPr>
          <w:rFonts w:asciiTheme="majorBidi" w:hAnsiTheme="majorBidi" w:cstheme="majorBidi"/>
          <w:rtl/>
        </w:rPr>
        <w:t xml:space="preserve"> </w:t>
      </w:r>
      <w:r w:rsidR="00E12EE0" w:rsidRPr="00045F21">
        <w:rPr>
          <w:rFonts w:asciiTheme="majorBidi" w:hAnsiTheme="majorBidi" w:cstheme="majorBidi"/>
        </w:rPr>
        <w:t xml:space="preserve">For the text of the statement please see </w:t>
      </w:r>
      <w:r w:rsidR="00E12EE0" w:rsidRPr="00045F21">
        <w:rPr>
          <w:rFonts w:asciiTheme="majorBidi" w:hAnsiTheme="majorBidi" w:cstheme="majorBidi"/>
          <w:i/>
          <w:iCs/>
        </w:rPr>
        <w:t>General Assembly Seventy-sixth session 97th plenary meeting Official</w:t>
      </w:r>
      <w:r w:rsidR="00E12EE0" w:rsidRPr="00045F21">
        <w:rPr>
          <w:rFonts w:asciiTheme="majorBidi" w:hAnsiTheme="majorBidi" w:cstheme="majorBidi"/>
        </w:rPr>
        <w:t xml:space="preserve"> </w:t>
      </w:r>
      <w:r w:rsidR="00E12EE0" w:rsidRPr="00045F21">
        <w:rPr>
          <w:rFonts w:asciiTheme="majorBidi" w:hAnsiTheme="majorBidi" w:cstheme="majorBidi"/>
          <w:i/>
          <w:iCs/>
        </w:rPr>
        <w:t>Records</w:t>
      </w:r>
      <w:r w:rsidR="00E12EE0" w:rsidRPr="00045F21">
        <w:rPr>
          <w:rFonts w:asciiTheme="majorBidi" w:hAnsiTheme="majorBidi" w:cstheme="majorBidi"/>
        </w:rPr>
        <w:t xml:space="preserve"> </w:t>
      </w:r>
      <w:hyperlink r:id="rId1" w:history="1">
        <w:r w:rsidR="00E12EE0" w:rsidRPr="00045F21">
          <w:rPr>
            <w:rStyle w:val="Hyperlink"/>
            <w:rFonts w:asciiTheme="majorBidi" w:hAnsiTheme="majorBidi" w:cstheme="majorBidi"/>
          </w:rPr>
          <w:t>A/76/PV.97</w:t>
        </w:r>
      </w:hyperlink>
      <w:r w:rsidR="00E12EE0" w:rsidRPr="00045F21">
        <w:rPr>
          <w:rFonts w:asciiTheme="majorBidi" w:hAnsiTheme="majorBidi" w:cstheme="majorBidi"/>
        </w:rPr>
        <w:t xml:space="preserve"> (28 July,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EC1" w:rsidRPr="0026683E" w:rsidRDefault="00024A7C">
    <w:pPr>
      <w:pStyle w:val="a5"/>
      <w:jc w:val="center"/>
      <w:rPr>
        <w:rFonts w:ascii="Times New Roman" w:hAnsi="Times New Roman"/>
        <w:rtl/>
        <w:cs/>
      </w:rPr>
    </w:pPr>
    <w:r w:rsidRPr="0026683E">
      <w:rPr>
        <w:rFonts w:ascii="Times New Roman" w:hAnsi="Times New Roman"/>
      </w:rPr>
      <w:fldChar w:fldCharType="begin"/>
    </w:r>
    <w:r w:rsidRPr="0026683E">
      <w:rPr>
        <w:rFonts w:ascii="Times New Roman" w:hAnsi="Times New Roman"/>
      </w:rPr>
      <w:instrText>PAGE   \* MERGEFORMAT</w:instrText>
    </w:r>
    <w:r w:rsidRPr="0026683E">
      <w:rPr>
        <w:rFonts w:ascii="Times New Roman" w:hAnsi="Times New Roman"/>
      </w:rPr>
      <w:fldChar w:fldCharType="separate"/>
    </w:r>
    <w:r w:rsidR="004454B5">
      <w:rPr>
        <w:rFonts w:ascii="Times New Roman" w:hAnsi="Times New Roman"/>
        <w:noProof/>
        <w:rtl/>
      </w:rPr>
      <w:t>5</w:t>
    </w:r>
    <w:r w:rsidRPr="0026683E">
      <w:rPr>
        <w:rFonts w:ascii="Times New Roman" w:hAnsi="Times New Roman"/>
      </w:rPr>
      <w:fldChar w:fldCharType="end"/>
    </w:r>
  </w:p>
  <w:p w:rsidR="00B30EC1" w:rsidRPr="0026683E" w:rsidRDefault="00024A7C" w:rsidP="00E32222">
    <w:pPr>
      <w:pStyle w:val="a5"/>
      <w:jc w:val="center"/>
      <w:rPr>
        <w:rFonts w:ascii="Times New Roman" w:hAnsi="Times New Roman"/>
        <w:b/>
        <w:bCs/>
        <w:sz w:val="24"/>
        <w:szCs w:val="24"/>
      </w:rPr>
    </w:pPr>
    <w:r w:rsidRPr="0026683E">
      <w:rPr>
        <w:rFonts w:ascii="Times New Roman" w:hAnsi="Times New Roman"/>
        <w:b/>
        <w:bCs/>
        <w:sz w:val="24"/>
        <w:szCs w:val="24"/>
      </w:rPr>
      <w:t xml:space="preserve">The </w:t>
    </w:r>
    <w:r>
      <w:rPr>
        <w:rFonts w:ascii="Times New Roman" w:hAnsi="Times New Roman"/>
        <w:b/>
        <w:bCs/>
        <w:sz w:val="24"/>
        <w:szCs w:val="24"/>
      </w:rPr>
      <w:t>Office of the Deputy Attorney General</w:t>
    </w:r>
    <w:r w:rsidRPr="0026683E">
      <w:rPr>
        <w:rFonts w:ascii="Times New Roman" w:hAnsi="Times New Roman"/>
        <w:b/>
        <w:bCs/>
        <w:sz w:val="24"/>
        <w:szCs w:val="24"/>
      </w:rPr>
      <w:t xml:space="preserve"> (International Law)</w:t>
    </w:r>
  </w:p>
  <w:p w:rsidR="00B30EC1" w:rsidRPr="0026683E" w:rsidRDefault="00B30EC1" w:rsidP="00E32222">
    <w:pPr>
      <w:pStyle w:val="a5"/>
      <w:rPr>
        <w:rFonts w:ascii="Times New Roman" w:hAnsi="Times New Roman"/>
      </w:rPr>
    </w:pPr>
  </w:p>
  <w:p w:rsidR="00B30EC1" w:rsidRPr="0026683E" w:rsidRDefault="00B30EC1">
    <w:pPr>
      <w:pStyle w:val="a5"/>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EC1" w:rsidRPr="0026683E" w:rsidRDefault="00024A7C" w:rsidP="00FB7621">
    <w:pPr>
      <w:pStyle w:val="a5"/>
      <w:jc w:val="center"/>
      <w:rPr>
        <w:rFonts w:ascii="Times New Roman" w:hAnsi="Times New Roman"/>
        <w:b/>
        <w:bCs/>
        <w:spacing w:val="60"/>
        <w:sz w:val="24"/>
        <w:szCs w:val="24"/>
      </w:rPr>
    </w:pPr>
    <w:r>
      <w:rPr>
        <w:rFonts w:ascii="Times New Roman" w:hAnsi="Times New Roman"/>
        <w:noProof/>
        <w:sz w:val="24"/>
        <w:szCs w:val="24"/>
        <w:lang w:val="en-US" w:eastAsia="en-US"/>
      </w:rPr>
      <w:drawing>
        <wp:inline distT="0" distB="0" distL="0" distR="0" wp14:anchorId="2085F22C" wp14:editId="4DA84F4F">
          <wp:extent cx="828675" cy="76263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675" cy="762635"/>
                  </a:xfrm>
                  <a:prstGeom prst="rect">
                    <a:avLst/>
                  </a:prstGeom>
                  <a:noFill/>
                  <a:ln>
                    <a:noFill/>
                  </a:ln>
                </pic:spPr>
              </pic:pic>
            </a:graphicData>
          </a:graphic>
        </wp:inline>
      </w:drawing>
    </w:r>
  </w:p>
  <w:p w:rsidR="00B30EC1" w:rsidRPr="0026683E" w:rsidRDefault="00024A7C" w:rsidP="00FB7621">
    <w:pPr>
      <w:pStyle w:val="a5"/>
      <w:jc w:val="center"/>
      <w:rPr>
        <w:rFonts w:ascii="Times New Roman" w:hAnsi="Times New Roman"/>
        <w:b/>
        <w:bCs/>
        <w:spacing w:val="60"/>
        <w:sz w:val="24"/>
        <w:szCs w:val="24"/>
      </w:rPr>
    </w:pPr>
    <w:r w:rsidRPr="0026683E">
      <w:rPr>
        <w:rFonts w:ascii="Times New Roman" w:hAnsi="Times New Roman"/>
        <w:b/>
        <w:bCs/>
        <w:sz w:val="24"/>
        <w:szCs w:val="24"/>
      </w:rPr>
      <w:t>The State of Israel</w:t>
    </w:r>
  </w:p>
  <w:p w:rsidR="00B30EC1" w:rsidRPr="0026683E" w:rsidRDefault="00024A7C" w:rsidP="00FB7621">
    <w:pPr>
      <w:pStyle w:val="a5"/>
      <w:jc w:val="center"/>
      <w:rPr>
        <w:rFonts w:ascii="Times New Roman" w:hAnsi="Times New Roman"/>
        <w:b/>
        <w:bCs/>
        <w:spacing w:val="60"/>
        <w:sz w:val="24"/>
        <w:szCs w:val="24"/>
      </w:rPr>
    </w:pPr>
    <w:r w:rsidRPr="0026683E">
      <w:rPr>
        <w:rFonts w:ascii="Times New Roman" w:hAnsi="Times New Roman"/>
        <w:b/>
        <w:bCs/>
        <w:sz w:val="24"/>
        <w:szCs w:val="24"/>
      </w:rPr>
      <w:t>The Ministry of Justice</w:t>
    </w:r>
  </w:p>
  <w:p w:rsidR="00B30EC1" w:rsidRPr="0026683E" w:rsidRDefault="00B30EC1" w:rsidP="00FB7621">
    <w:pPr>
      <w:pStyle w:val="a5"/>
      <w:jc w:val="center"/>
      <w:rPr>
        <w:rFonts w:ascii="Times New Roman" w:hAnsi="Times New Roman"/>
        <w:b/>
        <w:bCs/>
        <w:spacing w:val="60"/>
        <w:sz w:val="24"/>
        <w:szCs w:val="24"/>
      </w:rPr>
    </w:pPr>
  </w:p>
  <w:p w:rsidR="00B30EC1" w:rsidRPr="0026683E" w:rsidRDefault="00024A7C" w:rsidP="00E32222">
    <w:pPr>
      <w:pStyle w:val="a5"/>
      <w:jc w:val="center"/>
      <w:rPr>
        <w:rFonts w:ascii="Times New Roman" w:hAnsi="Times New Roman"/>
        <w:b/>
        <w:bCs/>
        <w:sz w:val="24"/>
        <w:szCs w:val="24"/>
      </w:rPr>
    </w:pPr>
    <w:r w:rsidRPr="0026683E">
      <w:rPr>
        <w:rFonts w:ascii="Times New Roman" w:hAnsi="Times New Roman"/>
        <w:b/>
        <w:bCs/>
        <w:sz w:val="24"/>
        <w:szCs w:val="24"/>
      </w:rPr>
      <w:t xml:space="preserve">The </w:t>
    </w:r>
    <w:r>
      <w:rPr>
        <w:rFonts w:ascii="Times New Roman" w:hAnsi="Times New Roman"/>
        <w:b/>
        <w:bCs/>
        <w:sz w:val="24"/>
        <w:szCs w:val="24"/>
      </w:rPr>
      <w:t>Office of the Deputy Attorney General</w:t>
    </w:r>
    <w:r w:rsidRPr="0026683E">
      <w:rPr>
        <w:rFonts w:ascii="Times New Roman" w:hAnsi="Times New Roman"/>
        <w:b/>
        <w:bCs/>
        <w:sz w:val="24"/>
        <w:szCs w:val="24"/>
      </w:rPr>
      <w:t xml:space="preserve"> (International Law)</w:t>
    </w:r>
  </w:p>
  <w:p w:rsidR="00B30EC1" w:rsidRPr="0026683E" w:rsidRDefault="00B30EC1">
    <w:pPr>
      <w:pStyle w:val="a5"/>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18BF"/>
    <w:multiLevelType w:val="hybridMultilevel"/>
    <w:tmpl w:val="2FD46402"/>
    <w:lvl w:ilvl="0" w:tplc="C4A4793E">
      <w:start w:val="1"/>
      <w:numFmt w:val="bullet"/>
      <w:lvlText w:val=""/>
      <w:lvlJc w:val="left"/>
      <w:pPr>
        <w:ind w:left="720" w:hanging="360"/>
      </w:pPr>
      <w:rPr>
        <w:rFonts w:ascii="Symbol" w:hAnsi="Symbol" w:hint="default"/>
      </w:rPr>
    </w:lvl>
    <w:lvl w:ilvl="1" w:tplc="BBA08E2C">
      <w:start w:val="1"/>
      <w:numFmt w:val="bullet"/>
      <w:lvlText w:val="o"/>
      <w:lvlJc w:val="left"/>
      <w:pPr>
        <w:ind w:left="1440" w:hanging="360"/>
      </w:pPr>
      <w:rPr>
        <w:rFonts w:ascii="Courier New" w:hAnsi="Courier New" w:cs="Courier New" w:hint="default"/>
      </w:rPr>
    </w:lvl>
    <w:lvl w:ilvl="2" w:tplc="901E65E0">
      <w:start w:val="1"/>
      <w:numFmt w:val="bullet"/>
      <w:lvlText w:val=""/>
      <w:lvlJc w:val="left"/>
      <w:pPr>
        <w:ind w:left="2160" w:hanging="360"/>
      </w:pPr>
      <w:rPr>
        <w:rFonts w:ascii="Wingdings" w:hAnsi="Wingdings" w:hint="default"/>
      </w:rPr>
    </w:lvl>
    <w:lvl w:ilvl="3" w:tplc="B99AD00A">
      <w:start w:val="1"/>
      <w:numFmt w:val="bullet"/>
      <w:lvlText w:val=""/>
      <w:lvlJc w:val="left"/>
      <w:pPr>
        <w:ind w:left="2880" w:hanging="360"/>
      </w:pPr>
      <w:rPr>
        <w:rFonts w:ascii="Symbol" w:hAnsi="Symbol" w:hint="default"/>
      </w:rPr>
    </w:lvl>
    <w:lvl w:ilvl="4" w:tplc="CD6E8492">
      <w:start w:val="1"/>
      <w:numFmt w:val="bullet"/>
      <w:lvlText w:val="o"/>
      <w:lvlJc w:val="left"/>
      <w:pPr>
        <w:ind w:left="3600" w:hanging="360"/>
      </w:pPr>
      <w:rPr>
        <w:rFonts w:ascii="Courier New" w:hAnsi="Courier New" w:cs="Courier New" w:hint="default"/>
      </w:rPr>
    </w:lvl>
    <w:lvl w:ilvl="5" w:tplc="776E4900">
      <w:start w:val="1"/>
      <w:numFmt w:val="bullet"/>
      <w:lvlText w:val=""/>
      <w:lvlJc w:val="left"/>
      <w:pPr>
        <w:ind w:left="4320" w:hanging="360"/>
      </w:pPr>
      <w:rPr>
        <w:rFonts w:ascii="Wingdings" w:hAnsi="Wingdings" w:hint="default"/>
      </w:rPr>
    </w:lvl>
    <w:lvl w:ilvl="6" w:tplc="000AB980">
      <w:start w:val="1"/>
      <w:numFmt w:val="bullet"/>
      <w:lvlText w:val=""/>
      <w:lvlJc w:val="left"/>
      <w:pPr>
        <w:ind w:left="5040" w:hanging="360"/>
      </w:pPr>
      <w:rPr>
        <w:rFonts w:ascii="Symbol" w:hAnsi="Symbol" w:hint="default"/>
      </w:rPr>
    </w:lvl>
    <w:lvl w:ilvl="7" w:tplc="0A688C38">
      <w:start w:val="1"/>
      <w:numFmt w:val="bullet"/>
      <w:lvlText w:val="o"/>
      <w:lvlJc w:val="left"/>
      <w:pPr>
        <w:ind w:left="5760" w:hanging="360"/>
      </w:pPr>
      <w:rPr>
        <w:rFonts w:ascii="Courier New" w:hAnsi="Courier New" w:cs="Courier New" w:hint="default"/>
      </w:rPr>
    </w:lvl>
    <w:lvl w:ilvl="8" w:tplc="D382C03C">
      <w:start w:val="1"/>
      <w:numFmt w:val="bullet"/>
      <w:lvlText w:val=""/>
      <w:lvlJc w:val="left"/>
      <w:pPr>
        <w:ind w:left="6480" w:hanging="360"/>
      </w:pPr>
      <w:rPr>
        <w:rFonts w:ascii="Wingdings" w:hAnsi="Wingdings" w:hint="default"/>
      </w:rPr>
    </w:lvl>
  </w:abstractNum>
  <w:abstractNum w:abstractNumId="1" w15:restartNumberingAfterBreak="0">
    <w:nsid w:val="0B9876A0"/>
    <w:multiLevelType w:val="hybridMultilevel"/>
    <w:tmpl w:val="37BC9A14"/>
    <w:lvl w:ilvl="0" w:tplc="C616F6E0">
      <w:start w:val="1"/>
      <w:numFmt w:val="decimal"/>
      <w:lvlText w:val="%1."/>
      <w:lvlJc w:val="left"/>
      <w:pPr>
        <w:ind w:left="720" w:hanging="360"/>
      </w:pPr>
      <w:rPr>
        <w:rFonts w:hint="default"/>
      </w:rPr>
    </w:lvl>
    <w:lvl w:ilvl="1" w:tplc="BC1E7260" w:tentative="1">
      <w:start w:val="1"/>
      <w:numFmt w:val="lowerLetter"/>
      <w:lvlText w:val="%2."/>
      <w:lvlJc w:val="left"/>
      <w:pPr>
        <w:ind w:left="1440" w:hanging="360"/>
      </w:pPr>
    </w:lvl>
    <w:lvl w:ilvl="2" w:tplc="36746144" w:tentative="1">
      <w:start w:val="1"/>
      <w:numFmt w:val="lowerRoman"/>
      <w:lvlText w:val="%3."/>
      <w:lvlJc w:val="right"/>
      <w:pPr>
        <w:ind w:left="2160" w:hanging="180"/>
      </w:pPr>
    </w:lvl>
    <w:lvl w:ilvl="3" w:tplc="C550281C" w:tentative="1">
      <w:start w:val="1"/>
      <w:numFmt w:val="decimal"/>
      <w:lvlText w:val="%4."/>
      <w:lvlJc w:val="left"/>
      <w:pPr>
        <w:ind w:left="2880" w:hanging="360"/>
      </w:pPr>
    </w:lvl>
    <w:lvl w:ilvl="4" w:tplc="25A23B00" w:tentative="1">
      <w:start w:val="1"/>
      <w:numFmt w:val="lowerLetter"/>
      <w:lvlText w:val="%5."/>
      <w:lvlJc w:val="left"/>
      <w:pPr>
        <w:ind w:left="3600" w:hanging="360"/>
      </w:pPr>
    </w:lvl>
    <w:lvl w:ilvl="5" w:tplc="01AA4788" w:tentative="1">
      <w:start w:val="1"/>
      <w:numFmt w:val="lowerRoman"/>
      <w:lvlText w:val="%6."/>
      <w:lvlJc w:val="right"/>
      <w:pPr>
        <w:ind w:left="4320" w:hanging="180"/>
      </w:pPr>
    </w:lvl>
    <w:lvl w:ilvl="6" w:tplc="7B7A59A2" w:tentative="1">
      <w:start w:val="1"/>
      <w:numFmt w:val="decimal"/>
      <w:lvlText w:val="%7."/>
      <w:lvlJc w:val="left"/>
      <w:pPr>
        <w:ind w:left="5040" w:hanging="360"/>
      </w:pPr>
    </w:lvl>
    <w:lvl w:ilvl="7" w:tplc="0C0A484C" w:tentative="1">
      <w:start w:val="1"/>
      <w:numFmt w:val="lowerLetter"/>
      <w:lvlText w:val="%8."/>
      <w:lvlJc w:val="left"/>
      <w:pPr>
        <w:ind w:left="5760" w:hanging="360"/>
      </w:pPr>
    </w:lvl>
    <w:lvl w:ilvl="8" w:tplc="20781532" w:tentative="1">
      <w:start w:val="1"/>
      <w:numFmt w:val="lowerRoman"/>
      <w:lvlText w:val="%9."/>
      <w:lvlJc w:val="right"/>
      <w:pPr>
        <w:ind w:left="6480" w:hanging="180"/>
      </w:pPr>
    </w:lvl>
  </w:abstractNum>
  <w:abstractNum w:abstractNumId="2" w15:restartNumberingAfterBreak="0">
    <w:nsid w:val="0BA1457A"/>
    <w:multiLevelType w:val="hybridMultilevel"/>
    <w:tmpl w:val="B4325F9E"/>
    <w:lvl w:ilvl="0" w:tplc="051A1454">
      <w:start w:val="1"/>
      <w:numFmt w:val="decimal"/>
      <w:lvlText w:val="%1."/>
      <w:lvlJc w:val="left"/>
      <w:pPr>
        <w:ind w:left="720" w:hanging="360"/>
      </w:pPr>
      <w:rPr>
        <w:rFonts w:hint="default"/>
      </w:rPr>
    </w:lvl>
    <w:lvl w:ilvl="1" w:tplc="1CB0EE00">
      <w:start w:val="1"/>
      <w:numFmt w:val="lowerLetter"/>
      <w:lvlText w:val="%2."/>
      <w:lvlJc w:val="left"/>
      <w:pPr>
        <w:ind w:left="1440" w:hanging="360"/>
      </w:pPr>
    </w:lvl>
    <w:lvl w:ilvl="2" w:tplc="2CAC2398" w:tentative="1">
      <w:start w:val="1"/>
      <w:numFmt w:val="lowerRoman"/>
      <w:lvlText w:val="%3."/>
      <w:lvlJc w:val="right"/>
      <w:pPr>
        <w:ind w:left="2160" w:hanging="180"/>
      </w:pPr>
    </w:lvl>
    <w:lvl w:ilvl="3" w:tplc="D152C1C0" w:tentative="1">
      <w:start w:val="1"/>
      <w:numFmt w:val="decimal"/>
      <w:lvlText w:val="%4."/>
      <w:lvlJc w:val="left"/>
      <w:pPr>
        <w:ind w:left="2880" w:hanging="360"/>
      </w:pPr>
    </w:lvl>
    <w:lvl w:ilvl="4" w:tplc="73B20E1E" w:tentative="1">
      <w:start w:val="1"/>
      <w:numFmt w:val="lowerLetter"/>
      <w:lvlText w:val="%5."/>
      <w:lvlJc w:val="left"/>
      <w:pPr>
        <w:ind w:left="3600" w:hanging="360"/>
      </w:pPr>
    </w:lvl>
    <w:lvl w:ilvl="5" w:tplc="F98C11D0" w:tentative="1">
      <w:start w:val="1"/>
      <w:numFmt w:val="lowerRoman"/>
      <w:lvlText w:val="%6."/>
      <w:lvlJc w:val="right"/>
      <w:pPr>
        <w:ind w:left="4320" w:hanging="180"/>
      </w:pPr>
    </w:lvl>
    <w:lvl w:ilvl="6" w:tplc="BB4601FC" w:tentative="1">
      <w:start w:val="1"/>
      <w:numFmt w:val="decimal"/>
      <w:lvlText w:val="%7."/>
      <w:lvlJc w:val="left"/>
      <w:pPr>
        <w:ind w:left="5040" w:hanging="360"/>
      </w:pPr>
    </w:lvl>
    <w:lvl w:ilvl="7" w:tplc="7F7C1CD2" w:tentative="1">
      <w:start w:val="1"/>
      <w:numFmt w:val="lowerLetter"/>
      <w:lvlText w:val="%8."/>
      <w:lvlJc w:val="left"/>
      <w:pPr>
        <w:ind w:left="5760" w:hanging="360"/>
      </w:pPr>
    </w:lvl>
    <w:lvl w:ilvl="8" w:tplc="29D2C53C" w:tentative="1">
      <w:start w:val="1"/>
      <w:numFmt w:val="lowerRoman"/>
      <w:lvlText w:val="%9."/>
      <w:lvlJc w:val="right"/>
      <w:pPr>
        <w:ind w:left="6480" w:hanging="180"/>
      </w:pPr>
    </w:lvl>
  </w:abstractNum>
  <w:abstractNum w:abstractNumId="3" w15:restartNumberingAfterBreak="0">
    <w:nsid w:val="0D81369C"/>
    <w:multiLevelType w:val="hybridMultilevel"/>
    <w:tmpl w:val="50BA7110"/>
    <w:lvl w:ilvl="0" w:tplc="9AD2D666">
      <w:start w:val="1"/>
      <w:numFmt w:val="decimal"/>
      <w:lvlText w:val="%1."/>
      <w:lvlJc w:val="left"/>
      <w:pPr>
        <w:ind w:left="720" w:hanging="360"/>
      </w:pPr>
    </w:lvl>
    <w:lvl w:ilvl="1" w:tplc="878A1FDE">
      <w:start w:val="1"/>
      <w:numFmt w:val="lowerLetter"/>
      <w:lvlText w:val="%2."/>
      <w:lvlJc w:val="left"/>
      <w:pPr>
        <w:ind w:left="1440" w:hanging="360"/>
      </w:pPr>
    </w:lvl>
    <w:lvl w:ilvl="2" w:tplc="DFBA8DDC">
      <w:start w:val="1"/>
      <w:numFmt w:val="lowerRoman"/>
      <w:lvlText w:val="%3."/>
      <w:lvlJc w:val="right"/>
      <w:pPr>
        <w:ind w:left="2160" w:hanging="180"/>
      </w:pPr>
    </w:lvl>
    <w:lvl w:ilvl="3" w:tplc="C6C298C0">
      <w:start w:val="1"/>
      <w:numFmt w:val="decimal"/>
      <w:lvlText w:val="%4."/>
      <w:lvlJc w:val="left"/>
      <w:pPr>
        <w:ind w:left="2880" w:hanging="360"/>
      </w:pPr>
    </w:lvl>
    <w:lvl w:ilvl="4" w:tplc="982C6F7C">
      <w:start w:val="1"/>
      <w:numFmt w:val="lowerLetter"/>
      <w:lvlText w:val="%5."/>
      <w:lvlJc w:val="left"/>
      <w:pPr>
        <w:ind w:left="3600" w:hanging="360"/>
      </w:pPr>
    </w:lvl>
    <w:lvl w:ilvl="5" w:tplc="569C001C">
      <w:start w:val="1"/>
      <w:numFmt w:val="lowerRoman"/>
      <w:lvlText w:val="%6."/>
      <w:lvlJc w:val="right"/>
      <w:pPr>
        <w:ind w:left="4320" w:hanging="180"/>
      </w:pPr>
    </w:lvl>
    <w:lvl w:ilvl="6" w:tplc="97D2C876">
      <w:start w:val="1"/>
      <w:numFmt w:val="decimal"/>
      <w:lvlText w:val="%7."/>
      <w:lvlJc w:val="left"/>
      <w:pPr>
        <w:ind w:left="5040" w:hanging="360"/>
      </w:pPr>
    </w:lvl>
    <w:lvl w:ilvl="7" w:tplc="EFA8B1B4">
      <w:start w:val="1"/>
      <w:numFmt w:val="lowerLetter"/>
      <w:lvlText w:val="%8."/>
      <w:lvlJc w:val="left"/>
      <w:pPr>
        <w:ind w:left="5760" w:hanging="360"/>
      </w:pPr>
    </w:lvl>
    <w:lvl w:ilvl="8" w:tplc="F42E09D8">
      <w:start w:val="1"/>
      <w:numFmt w:val="lowerRoman"/>
      <w:lvlText w:val="%9."/>
      <w:lvlJc w:val="right"/>
      <w:pPr>
        <w:ind w:left="6480" w:hanging="180"/>
      </w:pPr>
    </w:lvl>
  </w:abstractNum>
  <w:abstractNum w:abstractNumId="4" w15:restartNumberingAfterBreak="0">
    <w:nsid w:val="17F30060"/>
    <w:multiLevelType w:val="hybridMultilevel"/>
    <w:tmpl w:val="414440C2"/>
    <w:lvl w:ilvl="0" w:tplc="E1B470B4">
      <w:start w:val="1"/>
      <w:numFmt w:val="decimal"/>
      <w:lvlText w:val="%1."/>
      <w:lvlJc w:val="left"/>
      <w:pPr>
        <w:ind w:left="786" w:hanging="360"/>
      </w:pPr>
      <w:rPr>
        <w:rFonts w:hint="default"/>
        <w:b w:val="0"/>
        <w:bCs w:val="0"/>
        <w:i w:val="0"/>
        <w:iCs w:val="0"/>
      </w:rPr>
    </w:lvl>
    <w:lvl w:ilvl="1" w:tplc="312498B0">
      <w:start w:val="1"/>
      <w:numFmt w:val="lowerLetter"/>
      <w:lvlText w:val="%2."/>
      <w:lvlJc w:val="left"/>
      <w:pPr>
        <w:ind w:left="1440" w:hanging="360"/>
      </w:pPr>
    </w:lvl>
    <w:lvl w:ilvl="2" w:tplc="25D8305A" w:tentative="1">
      <w:start w:val="1"/>
      <w:numFmt w:val="lowerRoman"/>
      <w:lvlText w:val="%3."/>
      <w:lvlJc w:val="right"/>
      <w:pPr>
        <w:ind w:left="2160" w:hanging="180"/>
      </w:pPr>
    </w:lvl>
    <w:lvl w:ilvl="3" w:tplc="6AD60884" w:tentative="1">
      <w:start w:val="1"/>
      <w:numFmt w:val="decimal"/>
      <w:lvlText w:val="%4."/>
      <w:lvlJc w:val="left"/>
      <w:pPr>
        <w:ind w:left="2880" w:hanging="360"/>
      </w:pPr>
    </w:lvl>
    <w:lvl w:ilvl="4" w:tplc="FD1480FA" w:tentative="1">
      <w:start w:val="1"/>
      <w:numFmt w:val="lowerLetter"/>
      <w:lvlText w:val="%5."/>
      <w:lvlJc w:val="left"/>
      <w:pPr>
        <w:ind w:left="3600" w:hanging="360"/>
      </w:pPr>
    </w:lvl>
    <w:lvl w:ilvl="5" w:tplc="8418109C" w:tentative="1">
      <w:start w:val="1"/>
      <w:numFmt w:val="lowerRoman"/>
      <w:lvlText w:val="%6."/>
      <w:lvlJc w:val="right"/>
      <w:pPr>
        <w:ind w:left="4320" w:hanging="180"/>
      </w:pPr>
    </w:lvl>
    <w:lvl w:ilvl="6" w:tplc="76AAE5B0" w:tentative="1">
      <w:start w:val="1"/>
      <w:numFmt w:val="decimal"/>
      <w:lvlText w:val="%7."/>
      <w:lvlJc w:val="left"/>
      <w:pPr>
        <w:ind w:left="5040" w:hanging="360"/>
      </w:pPr>
    </w:lvl>
    <w:lvl w:ilvl="7" w:tplc="4A6C657A" w:tentative="1">
      <w:start w:val="1"/>
      <w:numFmt w:val="lowerLetter"/>
      <w:lvlText w:val="%8."/>
      <w:lvlJc w:val="left"/>
      <w:pPr>
        <w:ind w:left="5760" w:hanging="360"/>
      </w:pPr>
    </w:lvl>
    <w:lvl w:ilvl="8" w:tplc="98A80320" w:tentative="1">
      <w:start w:val="1"/>
      <w:numFmt w:val="lowerRoman"/>
      <w:lvlText w:val="%9."/>
      <w:lvlJc w:val="right"/>
      <w:pPr>
        <w:ind w:left="6480" w:hanging="180"/>
      </w:pPr>
    </w:lvl>
  </w:abstractNum>
  <w:abstractNum w:abstractNumId="5" w15:restartNumberingAfterBreak="0">
    <w:nsid w:val="19823409"/>
    <w:multiLevelType w:val="hybridMultilevel"/>
    <w:tmpl w:val="8704096C"/>
    <w:lvl w:ilvl="0" w:tplc="5804118E">
      <w:start w:val="1"/>
      <w:numFmt w:val="decimal"/>
      <w:lvlText w:val="%1."/>
      <w:lvlJc w:val="left"/>
      <w:pPr>
        <w:ind w:left="1440" w:hanging="360"/>
      </w:pPr>
      <w:rPr>
        <w:b w:val="0"/>
        <w:vertAlign w:val="baseline"/>
      </w:rPr>
    </w:lvl>
    <w:lvl w:ilvl="1" w:tplc="BD1ECCE4" w:tentative="1">
      <w:start w:val="1"/>
      <w:numFmt w:val="lowerLetter"/>
      <w:lvlText w:val="%2."/>
      <w:lvlJc w:val="left"/>
      <w:pPr>
        <w:ind w:left="2574" w:hanging="360"/>
      </w:pPr>
    </w:lvl>
    <w:lvl w:ilvl="2" w:tplc="EFA2E02C" w:tentative="1">
      <w:start w:val="1"/>
      <w:numFmt w:val="lowerRoman"/>
      <w:lvlText w:val="%3."/>
      <w:lvlJc w:val="right"/>
      <w:pPr>
        <w:ind w:left="3294" w:hanging="180"/>
      </w:pPr>
    </w:lvl>
    <w:lvl w:ilvl="3" w:tplc="7F0A3BF0" w:tentative="1">
      <w:start w:val="1"/>
      <w:numFmt w:val="decimal"/>
      <w:lvlText w:val="%4."/>
      <w:lvlJc w:val="left"/>
      <w:pPr>
        <w:ind w:left="4014" w:hanging="360"/>
      </w:pPr>
    </w:lvl>
    <w:lvl w:ilvl="4" w:tplc="F20E8584" w:tentative="1">
      <w:start w:val="1"/>
      <w:numFmt w:val="lowerLetter"/>
      <w:lvlText w:val="%5."/>
      <w:lvlJc w:val="left"/>
      <w:pPr>
        <w:ind w:left="4734" w:hanging="360"/>
      </w:pPr>
    </w:lvl>
    <w:lvl w:ilvl="5" w:tplc="78CCCF6E" w:tentative="1">
      <w:start w:val="1"/>
      <w:numFmt w:val="lowerRoman"/>
      <w:lvlText w:val="%6."/>
      <w:lvlJc w:val="right"/>
      <w:pPr>
        <w:ind w:left="5454" w:hanging="180"/>
      </w:pPr>
    </w:lvl>
    <w:lvl w:ilvl="6" w:tplc="4E00CDE8" w:tentative="1">
      <w:start w:val="1"/>
      <w:numFmt w:val="decimal"/>
      <w:lvlText w:val="%7."/>
      <w:lvlJc w:val="left"/>
      <w:pPr>
        <w:ind w:left="6174" w:hanging="360"/>
      </w:pPr>
    </w:lvl>
    <w:lvl w:ilvl="7" w:tplc="EB5003D0" w:tentative="1">
      <w:start w:val="1"/>
      <w:numFmt w:val="lowerLetter"/>
      <w:lvlText w:val="%8."/>
      <w:lvlJc w:val="left"/>
      <w:pPr>
        <w:ind w:left="6894" w:hanging="360"/>
      </w:pPr>
    </w:lvl>
    <w:lvl w:ilvl="8" w:tplc="7CAAFC98" w:tentative="1">
      <w:start w:val="1"/>
      <w:numFmt w:val="lowerRoman"/>
      <w:lvlText w:val="%9."/>
      <w:lvlJc w:val="right"/>
      <w:pPr>
        <w:ind w:left="7614" w:hanging="180"/>
      </w:pPr>
    </w:lvl>
  </w:abstractNum>
  <w:abstractNum w:abstractNumId="6" w15:restartNumberingAfterBreak="0">
    <w:nsid w:val="2D456DA4"/>
    <w:multiLevelType w:val="hybridMultilevel"/>
    <w:tmpl w:val="AD24CA28"/>
    <w:lvl w:ilvl="0" w:tplc="A4C24632">
      <w:start w:val="1"/>
      <w:numFmt w:val="decimal"/>
      <w:lvlText w:val="%1."/>
      <w:lvlJc w:val="left"/>
      <w:pPr>
        <w:ind w:left="720" w:hanging="360"/>
      </w:pPr>
      <w:rPr>
        <w:rFonts w:hint="default"/>
      </w:rPr>
    </w:lvl>
    <w:lvl w:ilvl="1" w:tplc="4970BD64" w:tentative="1">
      <w:start w:val="1"/>
      <w:numFmt w:val="lowerLetter"/>
      <w:lvlText w:val="%2."/>
      <w:lvlJc w:val="left"/>
      <w:pPr>
        <w:ind w:left="1440" w:hanging="360"/>
      </w:pPr>
    </w:lvl>
    <w:lvl w:ilvl="2" w:tplc="527495C8" w:tentative="1">
      <w:start w:val="1"/>
      <w:numFmt w:val="lowerRoman"/>
      <w:lvlText w:val="%3."/>
      <w:lvlJc w:val="right"/>
      <w:pPr>
        <w:ind w:left="2160" w:hanging="180"/>
      </w:pPr>
    </w:lvl>
    <w:lvl w:ilvl="3" w:tplc="9F8641BE" w:tentative="1">
      <w:start w:val="1"/>
      <w:numFmt w:val="decimal"/>
      <w:lvlText w:val="%4."/>
      <w:lvlJc w:val="left"/>
      <w:pPr>
        <w:ind w:left="2880" w:hanging="360"/>
      </w:pPr>
    </w:lvl>
    <w:lvl w:ilvl="4" w:tplc="91AE65CC" w:tentative="1">
      <w:start w:val="1"/>
      <w:numFmt w:val="lowerLetter"/>
      <w:lvlText w:val="%5."/>
      <w:lvlJc w:val="left"/>
      <w:pPr>
        <w:ind w:left="3600" w:hanging="360"/>
      </w:pPr>
    </w:lvl>
    <w:lvl w:ilvl="5" w:tplc="D4C64D96" w:tentative="1">
      <w:start w:val="1"/>
      <w:numFmt w:val="lowerRoman"/>
      <w:lvlText w:val="%6."/>
      <w:lvlJc w:val="right"/>
      <w:pPr>
        <w:ind w:left="4320" w:hanging="180"/>
      </w:pPr>
    </w:lvl>
    <w:lvl w:ilvl="6" w:tplc="F5C895DC" w:tentative="1">
      <w:start w:val="1"/>
      <w:numFmt w:val="decimal"/>
      <w:lvlText w:val="%7."/>
      <w:lvlJc w:val="left"/>
      <w:pPr>
        <w:ind w:left="5040" w:hanging="360"/>
      </w:pPr>
    </w:lvl>
    <w:lvl w:ilvl="7" w:tplc="C4C08A86" w:tentative="1">
      <w:start w:val="1"/>
      <w:numFmt w:val="lowerLetter"/>
      <w:lvlText w:val="%8."/>
      <w:lvlJc w:val="left"/>
      <w:pPr>
        <w:ind w:left="5760" w:hanging="360"/>
      </w:pPr>
    </w:lvl>
    <w:lvl w:ilvl="8" w:tplc="D07C9BD6" w:tentative="1">
      <w:start w:val="1"/>
      <w:numFmt w:val="lowerRoman"/>
      <w:lvlText w:val="%9."/>
      <w:lvlJc w:val="right"/>
      <w:pPr>
        <w:ind w:left="6480" w:hanging="180"/>
      </w:pPr>
    </w:lvl>
  </w:abstractNum>
  <w:abstractNum w:abstractNumId="7" w15:restartNumberingAfterBreak="0">
    <w:nsid w:val="2F307522"/>
    <w:multiLevelType w:val="hybridMultilevel"/>
    <w:tmpl w:val="4B4635EA"/>
    <w:lvl w:ilvl="0" w:tplc="033687EC">
      <w:start w:val="1"/>
      <w:numFmt w:val="lowerLetter"/>
      <w:lvlText w:val="%1."/>
      <w:lvlJc w:val="left"/>
      <w:pPr>
        <w:ind w:left="720" w:hanging="360"/>
      </w:pPr>
    </w:lvl>
    <w:lvl w:ilvl="1" w:tplc="049E868C">
      <w:start w:val="1"/>
      <w:numFmt w:val="bullet"/>
      <w:lvlText w:val="o"/>
      <w:lvlJc w:val="left"/>
      <w:pPr>
        <w:ind w:left="1440" w:hanging="360"/>
      </w:pPr>
      <w:rPr>
        <w:rFonts w:ascii="Courier New" w:hAnsi="Courier New" w:cs="Courier New" w:hint="default"/>
      </w:rPr>
    </w:lvl>
    <w:lvl w:ilvl="2" w:tplc="31FC174E">
      <w:start w:val="1"/>
      <w:numFmt w:val="bullet"/>
      <w:lvlText w:val=""/>
      <w:lvlJc w:val="left"/>
      <w:pPr>
        <w:ind w:left="2160" w:hanging="360"/>
      </w:pPr>
      <w:rPr>
        <w:rFonts w:ascii="Wingdings" w:hAnsi="Wingdings" w:hint="default"/>
      </w:rPr>
    </w:lvl>
    <w:lvl w:ilvl="3" w:tplc="70503078">
      <w:start w:val="1"/>
      <w:numFmt w:val="bullet"/>
      <w:lvlText w:val=""/>
      <w:lvlJc w:val="left"/>
      <w:pPr>
        <w:ind w:left="2880" w:hanging="360"/>
      </w:pPr>
      <w:rPr>
        <w:rFonts w:ascii="Symbol" w:hAnsi="Symbol" w:hint="default"/>
      </w:rPr>
    </w:lvl>
    <w:lvl w:ilvl="4" w:tplc="D3B42DE2">
      <w:start w:val="1"/>
      <w:numFmt w:val="bullet"/>
      <w:lvlText w:val="o"/>
      <w:lvlJc w:val="left"/>
      <w:pPr>
        <w:ind w:left="3600" w:hanging="360"/>
      </w:pPr>
      <w:rPr>
        <w:rFonts w:ascii="Courier New" w:hAnsi="Courier New" w:cs="Courier New" w:hint="default"/>
      </w:rPr>
    </w:lvl>
    <w:lvl w:ilvl="5" w:tplc="BDD29F8E">
      <w:start w:val="1"/>
      <w:numFmt w:val="bullet"/>
      <w:lvlText w:val=""/>
      <w:lvlJc w:val="left"/>
      <w:pPr>
        <w:ind w:left="4320" w:hanging="360"/>
      </w:pPr>
      <w:rPr>
        <w:rFonts w:ascii="Wingdings" w:hAnsi="Wingdings" w:hint="default"/>
      </w:rPr>
    </w:lvl>
    <w:lvl w:ilvl="6" w:tplc="75E8DCF4">
      <w:start w:val="1"/>
      <w:numFmt w:val="bullet"/>
      <w:lvlText w:val=""/>
      <w:lvlJc w:val="left"/>
      <w:pPr>
        <w:ind w:left="5040" w:hanging="360"/>
      </w:pPr>
      <w:rPr>
        <w:rFonts w:ascii="Symbol" w:hAnsi="Symbol" w:hint="default"/>
      </w:rPr>
    </w:lvl>
    <w:lvl w:ilvl="7" w:tplc="FAAE9AF6">
      <w:start w:val="1"/>
      <w:numFmt w:val="bullet"/>
      <w:lvlText w:val="o"/>
      <w:lvlJc w:val="left"/>
      <w:pPr>
        <w:ind w:left="5760" w:hanging="360"/>
      </w:pPr>
      <w:rPr>
        <w:rFonts w:ascii="Courier New" w:hAnsi="Courier New" w:cs="Courier New" w:hint="default"/>
      </w:rPr>
    </w:lvl>
    <w:lvl w:ilvl="8" w:tplc="7A965DF6">
      <w:start w:val="1"/>
      <w:numFmt w:val="bullet"/>
      <w:lvlText w:val=""/>
      <w:lvlJc w:val="left"/>
      <w:pPr>
        <w:ind w:left="6480" w:hanging="360"/>
      </w:pPr>
      <w:rPr>
        <w:rFonts w:ascii="Wingdings" w:hAnsi="Wingdings" w:hint="default"/>
      </w:rPr>
    </w:lvl>
  </w:abstractNum>
  <w:abstractNum w:abstractNumId="8" w15:restartNumberingAfterBreak="0">
    <w:nsid w:val="30A72A65"/>
    <w:multiLevelType w:val="hybridMultilevel"/>
    <w:tmpl w:val="68A04084"/>
    <w:lvl w:ilvl="0" w:tplc="6C0EC086">
      <w:start w:val="1"/>
      <w:numFmt w:val="decimal"/>
      <w:lvlText w:val="%1."/>
      <w:lvlJc w:val="left"/>
      <w:pPr>
        <w:ind w:left="720" w:hanging="360"/>
      </w:pPr>
    </w:lvl>
    <w:lvl w:ilvl="1" w:tplc="76C6F4D8">
      <w:start w:val="1"/>
      <w:numFmt w:val="lowerLetter"/>
      <w:lvlText w:val="%2."/>
      <w:lvlJc w:val="left"/>
      <w:pPr>
        <w:ind w:left="1440" w:hanging="360"/>
      </w:pPr>
    </w:lvl>
    <w:lvl w:ilvl="2" w:tplc="84A2AE34">
      <w:start w:val="1"/>
      <w:numFmt w:val="lowerRoman"/>
      <w:lvlText w:val="%3."/>
      <w:lvlJc w:val="right"/>
      <w:pPr>
        <w:ind w:left="2160" w:hanging="180"/>
      </w:pPr>
    </w:lvl>
    <w:lvl w:ilvl="3" w:tplc="6C4C17B8">
      <w:start w:val="1"/>
      <w:numFmt w:val="decimal"/>
      <w:lvlText w:val="%4."/>
      <w:lvlJc w:val="left"/>
      <w:pPr>
        <w:ind w:left="2880" w:hanging="360"/>
      </w:pPr>
    </w:lvl>
    <w:lvl w:ilvl="4" w:tplc="4D228120">
      <w:start w:val="1"/>
      <w:numFmt w:val="lowerLetter"/>
      <w:lvlText w:val="%5."/>
      <w:lvlJc w:val="left"/>
      <w:pPr>
        <w:ind w:left="3600" w:hanging="360"/>
      </w:pPr>
    </w:lvl>
    <w:lvl w:ilvl="5" w:tplc="51464604">
      <w:start w:val="1"/>
      <w:numFmt w:val="lowerRoman"/>
      <w:lvlText w:val="%6."/>
      <w:lvlJc w:val="right"/>
      <w:pPr>
        <w:ind w:left="4320" w:hanging="180"/>
      </w:pPr>
    </w:lvl>
    <w:lvl w:ilvl="6" w:tplc="6BAE61D2">
      <w:start w:val="1"/>
      <w:numFmt w:val="decimal"/>
      <w:lvlText w:val="%7."/>
      <w:lvlJc w:val="left"/>
      <w:pPr>
        <w:ind w:left="5040" w:hanging="360"/>
      </w:pPr>
    </w:lvl>
    <w:lvl w:ilvl="7" w:tplc="44FA9DFC">
      <w:start w:val="1"/>
      <w:numFmt w:val="lowerLetter"/>
      <w:lvlText w:val="%8."/>
      <w:lvlJc w:val="left"/>
      <w:pPr>
        <w:ind w:left="5760" w:hanging="360"/>
      </w:pPr>
    </w:lvl>
    <w:lvl w:ilvl="8" w:tplc="5904878E">
      <w:start w:val="1"/>
      <w:numFmt w:val="lowerRoman"/>
      <w:lvlText w:val="%9."/>
      <w:lvlJc w:val="right"/>
      <w:pPr>
        <w:ind w:left="6480" w:hanging="180"/>
      </w:pPr>
    </w:lvl>
  </w:abstractNum>
  <w:abstractNum w:abstractNumId="9" w15:restartNumberingAfterBreak="0">
    <w:nsid w:val="322D1A3D"/>
    <w:multiLevelType w:val="hybridMultilevel"/>
    <w:tmpl w:val="A3D0DBAE"/>
    <w:lvl w:ilvl="0" w:tplc="6C4AC2DA">
      <w:start w:val="1"/>
      <w:numFmt w:val="decimal"/>
      <w:lvlText w:val="%1."/>
      <w:lvlJc w:val="left"/>
      <w:pPr>
        <w:ind w:left="720" w:hanging="360"/>
      </w:pPr>
      <w:rPr>
        <w:rFonts w:hint="default"/>
      </w:rPr>
    </w:lvl>
    <w:lvl w:ilvl="1" w:tplc="C5FAA89A" w:tentative="1">
      <w:start w:val="1"/>
      <w:numFmt w:val="lowerLetter"/>
      <w:lvlText w:val="%2."/>
      <w:lvlJc w:val="left"/>
      <w:pPr>
        <w:ind w:left="1440" w:hanging="360"/>
      </w:pPr>
    </w:lvl>
    <w:lvl w:ilvl="2" w:tplc="C4E29032" w:tentative="1">
      <w:start w:val="1"/>
      <w:numFmt w:val="lowerRoman"/>
      <w:lvlText w:val="%3."/>
      <w:lvlJc w:val="right"/>
      <w:pPr>
        <w:ind w:left="2160" w:hanging="180"/>
      </w:pPr>
    </w:lvl>
    <w:lvl w:ilvl="3" w:tplc="57BE8880" w:tentative="1">
      <w:start w:val="1"/>
      <w:numFmt w:val="decimal"/>
      <w:lvlText w:val="%4."/>
      <w:lvlJc w:val="left"/>
      <w:pPr>
        <w:ind w:left="2880" w:hanging="360"/>
      </w:pPr>
    </w:lvl>
    <w:lvl w:ilvl="4" w:tplc="28A2571C" w:tentative="1">
      <w:start w:val="1"/>
      <w:numFmt w:val="lowerLetter"/>
      <w:lvlText w:val="%5."/>
      <w:lvlJc w:val="left"/>
      <w:pPr>
        <w:ind w:left="3600" w:hanging="360"/>
      </w:pPr>
    </w:lvl>
    <w:lvl w:ilvl="5" w:tplc="2CB0CAC2" w:tentative="1">
      <w:start w:val="1"/>
      <w:numFmt w:val="lowerRoman"/>
      <w:lvlText w:val="%6."/>
      <w:lvlJc w:val="right"/>
      <w:pPr>
        <w:ind w:left="4320" w:hanging="180"/>
      </w:pPr>
    </w:lvl>
    <w:lvl w:ilvl="6" w:tplc="243A2378" w:tentative="1">
      <w:start w:val="1"/>
      <w:numFmt w:val="decimal"/>
      <w:lvlText w:val="%7."/>
      <w:lvlJc w:val="left"/>
      <w:pPr>
        <w:ind w:left="5040" w:hanging="360"/>
      </w:pPr>
    </w:lvl>
    <w:lvl w:ilvl="7" w:tplc="20F25682" w:tentative="1">
      <w:start w:val="1"/>
      <w:numFmt w:val="lowerLetter"/>
      <w:lvlText w:val="%8."/>
      <w:lvlJc w:val="left"/>
      <w:pPr>
        <w:ind w:left="5760" w:hanging="360"/>
      </w:pPr>
    </w:lvl>
    <w:lvl w:ilvl="8" w:tplc="55CCE6A8" w:tentative="1">
      <w:start w:val="1"/>
      <w:numFmt w:val="lowerRoman"/>
      <w:lvlText w:val="%9."/>
      <w:lvlJc w:val="right"/>
      <w:pPr>
        <w:ind w:left="6480" w:hanging="180"/>
      </w:pPr>
    </w:lvl>
  </w:abstractNum>
  <w:abstractNum w:abstractNumId="10" w15:restartNumberingAfterBreak="0">
    <w:nsid w:val="38293758"/>
    <w:multiLevelType w:val="hybridMultilevel"/>
    <w:tmpl w:val="46A20D18"/>
    <w:lvl w:ilvl="0" w:tplc="58EA5BC4">
      <w:start w:val="1"/>
      <w:numFmt w:val="decimal"/>
      <w:lvlText w:val="%1."/>
      <w:lvlJc w:val="left"/>
      <w:pPr>
        <w:ind w:left="720" w:hanging="360"/>
      </w:pPr>
      <w:rPr>
        <w:rFonts w:hint="default"/>
      </w:rPr>
    </w:lvl>
    <w:lvl w:ilvl="1" w:tplc="D4A2F9C2" w:tentative="1">
      <w:start w:val="1"/>
      <w:numFmt w:val="lowerLetter"/>
      <w:lvlText w:val="%2."/>
      <w:lvlJc w:val="left"/>
      <w:pPr>
        <w:ind w:left="1440" w:hanging="360"/>
      </w:pPr>
    </w:lvl>
    <w:lvl w:ilvl="2" w:tplc="31AAB178" w:tentative="1">
      <w:start w:val="1"/>
      <w:numFmt w:val="lowerRoman"/>
      <w:lvlText w:val="%3."/>
      <w:lvlJc w:val="right"/>
      <w:pPr>
        <w:ind w:left="2160" w:hanging="180"/>
      </w:pPr>
    </w:lvl>
    <w:lvl w:ilvl="3" w:tplc="DDD000A2" w:tentative="1">
      <w:start w:val="1"/>
      <w:numFmt w:val="decimal"/>
      <w:lvlText w:val="%4."/>
      <w:lvlJc w:val="left"/>
      <w:pPr>
        <w:ind w:left="2880" w:hanging="360"/>
      </w:pPr>
    </w:lvl>
    <w:lvl w:ilvl="4" w:tplc="BB289F3E" w:tentative="1">
      <w:start w:val="1"/>
      <w:numFmt w:val="lowerLetter"/>
      <w:lvlText w:val="%5."/>
      <w:lvlJc w:val="left"/>
      <w:pPr>
        <w:ind w:left="3600" w:hanging="360"/>
      </w:pPr>
    </w:lvl>
    <w:lvl w:ilvl="5" w:tplc="A0404E34" w:tentative="1">
      <w:start w:val="1"/>
      <w:numFmt w:val="lowerRoman"/>
      <w:lvlText w:val="%6."/>
      <w:lvlJc w:val="right"/>
      <w:pPr>
        <w:ind w:left="4320" w:hanging="180"/>
      </w:pPr>
    </w:lvl>
    <w:lvl w:ilvl="6" w:tplc="7FEE35A8" w:tentative="1">
      <w:start w:val="1"/>
      <w:numFmt w:val="decimal"/>
      <w:lvlText w:val="%7."/>
      <w:lvlJc w:val="left"/>
      <w:pPr>
        <w:ind w:left="5040" w:hanging="360"/>
      </w:pPr>
    </w:lvl>
    <w:lvl w:ilvl="7" w:tplc="CC0EDEDA" w:tentative="1">
      <w:start w:val="1"/>
      <w:numFmt w:val="lowerLetter"/>
      <w:lvlText w:val="%8."/>
      <w:lvlJc w:val="left"/>
      <w:pPr>
        <w:ind w:left="5760" w:hanging="360"/>
      </w:pPr>
    </w:lvl>
    <w:lvl w:ilvl="8" w:tplc="E16A6386" w:tentative="1">
      <w:start w:val="1"/>
      <w:numFmt w:val="lowerRoman"/>
      <w:lvlText w:val="%9."/>
      <w:lvlJc w:val="right"/>
      <w:pPr>
        <w:ind w:left="6480" w:hanging="180"/>
      </w:pPr>
    </w:lvl>
  </w:abstractNum>
  <w:abstractNum w:abstractNumId="11" w15:restartNumberingAfterBreak="0">
    <w:nsid w:val="3E1565AE"/>
    <w:multiLevelType w:val="hybridMultilevel"/>
    <w:tmpl w:val="69C08104"/>
    <w:lvl w:ilvl="0" w:tplc="9D06691E">
      <w:start w:val="1"/>
      <w:numFmt w:val="decimal"/>
      <w:lvlText w:val="%1."/>
      <w:lvlJc w:val="left"/>
      <w:pPr>
        <w:ind w:left="360" w:hanging="360"/>
      </w:pPr>
      <w:rPr>
        <w:rFonts w:hint="default"/>
        <w:b w:val="0"/>
        <w:i w:val="0"/>
      </w:rPr>
    </w:lvl>
    <w:lvl w:ilvl="1" w:tplc="316A2ECC">
      <w:start w:val="1"/>
      <w:numFmt w:val="lowerLetter"/>
      <w:lvlText w:val="%2."/>
      <w:lvlJc w:val="left"/>
      <w:pPr>
        <w:ind w:left="1080" w:hanging="360"/>
      </w:pPr>
    </w:lvl>
    <w:lvl w:ilvl="2" w:tplc="CF20AB22" w:tentative="1">
      <w:start w:val="1"/>
      <w:numFmt w:val="lowerRoman"/>
      <w:lvlText w:val="%3."/>
      <w:lvlJc w:val="right"/>
      <w:pPr>
        <w:ind w:left="1800" w:hanging="180"/>
      </w:pPr>
    </w:lvl>
    <w:lvl w:ilvl="3" w:tplc="AC06167E" w:tentative="1">
      <w:start w:val="1"/>
      <w:numFmt w:val="decimal"/>
      <w:lvlText w:val="%4."/>
      <w:lvlJc w:val="left"/>
      <w:pPr>
        <w:ind w:left="2520" w:hanging="360"/>
      </w:pPr>
    </w:lvl>
    <w:lvl w:ilvl="4" w:tplc="64AC8AF4" w:tentative="1">
      <w:start w:val="1"/>
      <w:numFmt w:val="lowerLetter"/>
      <w:lvlText w:val="%5."/>
      <w:lvlJc w:val="left"/>
      <w:pPr>
        <w:ind w:left="3240" w:hanging="360"/>
      </w:pPr>
    </w:lvl>
    <w:lvl w:ilvl="5" w:tplc="54FEE86A" w:tentative="1">
      <w:start w:val="1"/>
      <w:numFmt w:val="lowerRoman"/>
      <w:lvlText w:val="%6."/>
      <w:lvlJc w:val="right"/>
      <w:pPr>
        <w:ind w:left="3960" w:hanging="180"/>
      </w:pPr>
    </w:lvl>
    <w:lvl w:ilvl="6" w:tplc="EA622F8C" w:tentative="1">
      <w:start w:val="1"/>
      <w:numFmt w:val="decimal"/>
      <w:lvlText w:val="%7."/>
      <w:lvlJc w:val="left"/>
      <w:pPr>
        <w:ind w:left="4680" w:hanging="360"/>
      </w:pPr>
    </w:lvl>
    <w:lvl w:ilvl="7" w:tplc="96024EA8" w:tentative="1">
      <w:start w:val="1"/>
      <w:numFmt w:val="lowerLetter"/>
      <w:lvlText w:val="%8."/>
      <w:lvlJc w:val="left"/>
      <w:pPr>
        <w:ind w:left="5400" w:hanging="360"/>
      </w:pPr>
    </w:lvl>
    <w:lvl w:ilvl="8" w:tplc="DC5C3E60" w:tentative="1">
      <w:start w:val="1"/>
      <w:numFmt w:val="lowerRoman"/>
      <w:lvlText w:val="%9."/>
      <w:lvlJc w:val="right"/>
      <w:pPr>
        <w:ind w:left="6120" w:hanging="180"/>
      </w:pPr>
    </w:lvl>
  </w:abstractNum>
  <w:abstractNum w:abstractNumId="12" w15:restartNumberingAfterBreak="0">
    <w:nsid w:val="4AF44114"/>
    <w:multiLevelType w:val="hybridMultilevel"/>
    <w:tmpl w:val="C5DC4210"/>
    <w:lvl w:ilvl="0" w:tplc="F84041BE">
      <w:start w:val="1"/>
      <w:numFmt w:val="decimal"/>
      <w:lvlText w:val="%1."/>
      <w:lvlJc w:val="left"/>
      <w:pPr>
        <w:ind w:left="720" w:hanging="360"/>
      </w:pPr>
      <w:rPr>
        <w:rFonts w:hint="default"/>
      </w:rPr>
    </w:lvl>
    <w:lvl w:ilvl="1" w:tplc="A4B06D28" w:tentative="1">
      <w:start w:val="1"/>
      <w:numFmt w:val="lowerLetter"/>
      <w:lvlText w:val="%2."/>
      <w:lvlJc w:val="left"/>
      <w:pPr>
        <w:ind w:left="1440" w:hanging="360"/>
      </w:pPr>
    </w:lvl>
    <w:lvl w:ilvl="2" w:tplc="2B3ADB10" w:tentative="1">
      <w:start w:val="1"/>
      <w:numFmt w:val="lowerRoman"/>
      <w:lvlText w:val="%3."/>
      <w:lvlJc w:val="right"/>
      <w:pPr>
        <w:ind w:left="2160" w:hanging="180"/>
      </w:pPr>
    </w:lvl>
    <w:lvl w:ilvl="3" w:tplc="79E0E664" w:tentative="1">
      <w:start w:val="1"/>
      <w:numFmt w:val="decimal"/>
      <w:lvlText w:val="%4."/>
      <w:lvlJc w:val="left"/>
      <w:pPr>
        <w:ind w:left="2880" w:hanging="360"/>
      </w:pPr>
    </w:lvl>
    <w:lvl w:ilvl="4" w:tplc="363AD1BC" w:tentative="1">
      <w:start w:val="1"/>
      <w:numFmt w:val="lowerLetter"/>
      <w:lvlText w:val="%5."/>
      <w:lvlJc w:val="left"/>
      <w:pPr>
        <w:ind w:left="3600" w:hanging="360"/>
      </w:pPr>
    </w:lvl>
    <w:lvl w:ilvl="5" w:tplc="98F2E80A" w:tentative="1">
      <w:start w:val="1"/>
      <w:numFmt w:val="lowerRoman"/>
      <w:lvlText w:val="%6."/>
      <w:lvlJc w:val="right"/>
      <w:pPr>
        <w:ind w:left="4320" w:hanging="180"/>
      </w:pPr>
    </w:lvl>
    <w:lvl w:ilvl="6" w:tplc="4AA63B88" w:tentative="1">
      <w:start w:val="1"/>
      <w:numFmt w:val="decimal"/>
      <w:lvlText w:val="%7."/>
      <w:lvlJc w:val="left"/>
      <w:pPr>
        <w:ind w:left="5040" w:hanging="360"/>
      </w:pPr>
    </w:lvl>
    <w:lvl w:ilvl="7" w:tplc="3100488A" w:tentative="1">
      <w:start w:val="1"/>
      <w:numFmt w:val="lowerLetter"/>
      <w:lvlText w:val="%8."/>
      <w:lvlJc w:val="left"/>
      <w:pPr>
        <w:ind w:left="5760" w:hanging="360"/>
      </w:pPr>
    </w:lvl>
    <w:lvl w:ilvl="8" w:tplc="57F848E4" w:tentative="1">
      <w:start w:val="1"/>
      <w:numFmt w:val="lowerRoman"/>
      <w:lvlText w:val="%9."/>
      <w:lvlJc w:val="right"/>
      <w:pPr>
        <w:ind w:left="6480" w:hanging="180"/>
      </w:pPr>
    </w:lvl>
  </w:abstractNum>
  <w:abstractNum w:abstractNumId="13" w15:restartNumberingAfterBreak="0">
    <w:nsid w:val="55F429C1"/>
    <w:multiLevelType w:val="hybridMultilevel"/>
    <w:tmpl w:val="9DF2EC0C"/>
    <w:lvl w:ilvl="0" w:tplc="9BBE66E6">
      <w:start w:val="1"/>
      <w:numFmt w:val="decimal"/>
      <w:lvlText w:val="%1."/>
      <w:lvlJc w:val="left"/>
      <w:pPr>
        <w:ind w:left="720" w:hanging="360"/>
      </w:pPr>
    </w:lvl>
    <w:lvl w:ilvl="1" w:tplc="E5DA7920">
      <w:start w:val="1"/>
      <w:numFmt w:val="lowerLetter"/>
      <w:lvlText w:val="%2."/>
      <w:lvlJc w:val="left"/>
      <w:pPr>
        <w:ind w:left="1440" w:hanging="360"/>
      </w:pPr>
    </w:lvl>
    <w:lvl w:ilvl="2" w:tplc="35F08C44">
      <w:start w:val="1"/>
      <w:numFmt w:val="lowerRoman"/>
      <w:lvlText w:val="%3."/>
      <w:lvlJc w:val="right"/>
      <w:pPr>
        <w:ind w:left="2160" w:hanging="180"/>
      </w:pPr>
    </w:lvl>
    <w:lvl w:ilvl="3" w:tplc="9BD23DEE">
      <w:start w:val="1"/>
      <w:numFmt w:val="decimal"/>
      <w:lvlText w:val="%4."/>
      <w:lvlJc w:val="left"/>
      <w:pPr>
        <w:ind w:left="2880" w:hanging="360"/>
      </w:pPr>
    </w:lvl>
    <w:lvl w:ilvl="4" w:tplc="63589834">
      <w:start w:val="1"/>
      <w:numFmt w:val="lowerLetter"/>
      <w:lvlText w:val="%5."/>
      <w:lvlJc w:val="left"/>
      <w:pPr>
        <w:ind w:left="3600" w:hanging="360"/>
      </w:pPr>
    </w:lvl>
    <w:lvl w:ilvl="5" w:tplc="7D9A1D5C">
      <w:start w:val="1"/>
      <w:numFmt w:val="lowerRoman"/>
      <w:lvlText w:val="%6."/>
      <w:lvlJc w:val="right"/>
      <w:pPr>
        <w:ind w:left="4320" w:hanging="180"/>
      </w:pPr>
    </w:lvl>
    <w:lvl w:ilvl="6" w:tplc="D7906158">
      <w:start w:val="1"/>
      <w:numFmt w:val="decimal"/>
      <w:lvlText w:val="%7."/>
      <w:lvlJc w:val="left"/>
      <w:pPr>
        <w:ind w:left="5040" w:hanging="360"/>
      </w:pPr>
    </w:lvl>
    <w:lvl w:ilvl="7" w:tplc="FD9C183C">
      <w:start w:val="1"/>
      <w:numFmt w:val="lowerLetter"/>
      <w:lvlText w:val="%8."/>
      <w:lvlJc w:val="left"/>
      <w:pPr>
        <w:ind w:left="5760" w:hanging="360"/>
      </w:pPr>
    </w:lvl>
    <w:lvl w:ilvl="8" w:tplc="1BBA0096">
      <w:start w:val="1"/>
      <w:numFmt w:val="lowerRoman"/>
      <w:lvlText w:val="%9."/>
      <w:lvlJc w:val="right"/>
      <w:pPr>
        <w:ind w:left="6480" w:hanging="180"/>
      </w:pPr>
    </w:lvl>
  </w:abstractNum>
  <w:abstractNum w:abstractNumId="14" w15:restartNumberingAfterBreak="0">
    <w:nsid w:val="568A2A56"/>
    <w:multiLevelType w:val="hybridMultilevel"/>
    <w:tmpl w:val="74AA1A98"/>
    <w:lvl w:ilvl="0" w:tplc="29CE2ECC">
      <w:start w:val="1"/>
      <w:numFmt w:val="decimal"/>
      <w:lvlText w:val="%1."/>
      <w:lvlJc w:val="left"/>
      <w:pPr>
        <w:ind w:left="720" w:hanging="360"/>
      </w:pPr>
    </w:lvl>
    <w:lvl w:ilvl="1" w:tplc="A1C47A26">
      <w:start w:val="1"/>
      <w:numFmt w:val="lowerLetter"/>
      <w:lvlText w:val="%2."/>
      <w:lvlJc w:val="left"/>
      <w:pPr>
        <w:ind w:left="1440" w:hanging="360"/>
      </w:pPr>
    </w:lvl>
    <w:lvl w:ilvl="2" w:tplc="8850FE72">
      <w:start w:val="1"/>
      <w:numFmt w:val="lowerRoman"/>
      <w:lvlText w:val="%3."/>
      <w:lvlJc w:val="right"/>
      <w:pPr>
        <w:ind w:left="2160" w:hanging="180"/>
      </w:pPr>
    </w:lvl>
    <w:lvl w:ilvl="3" w:tplc="1ADE226A">
      <w:start w:val="1"/>
      <w:numFmt w:val="decimal"/>
      <w:lvlText w:val="%4."/>
      <w:lvlJc w:val="left"/>
      <w:pPr>
        <w:ind w:left="2880" w:hanging="360"/>
      </w:pPr>
    </w:lvl>
    <w:lvl w:ilvl="4" w:tplc="BA20D82A">
      <w:start w:val="1"/>
      <w:numFmt w:val="lowerLetter"/>
      <w:lvlText w:val="%5."/>
      <w:lvlJc w:val="left"/>
      <w:pPr>
        <w:ind w:left="3600" w:hanging="360"/>
      </w:pPr>
    </w:lvl>
    <w:lvl w:ilvl="5" w:tplc="7ACAF27A">
      <w:start w:val="1"/>
      <w:numFmt w:val="lowerRoman"/>
      <w:lvlText w:val="%6."/>
      <w:lvlJc w:val="right"/>
      <w:pPr>
        <w:ind w:left="4320" w:hanging="180"/>
      </w:pPr>
    </w:lvl>
    <w:lvl w:ilvl="6" w:tplc="CF5A68F0">
      <w:start w:val="1"/>
      <w:numFmt w:val="decimal"/>
      <w:lvlText w:val="%7."/>
      <w:lvlJc w:val="left"/>
      <w:pPr>
        <w:ind w:left="5040" w:hanging="360"/>
      </w:pPr>
    </w:lvl>
    <w:lvl w:ilvl="7" w:tplc="59048934">
      <w:start w:val="1"/>
      <w:numFmt w:val="lowerLetter"/>
      <w:lvlText w:val="%8."/>
      <w:lvlJc w:val="left"/>
      <w:pPr>
        <w:ind w:left="5760" w:hanging="360"/>
      </w:pPr>
    </w:lvl>
    <w:lvl w:ilvl="8" w:tplc="1DB649A4">
      <w:start w:val="1"/>
      <w:numFmt w:val="lowerRoman"/>
      <w:lvlText w:val="%9."/>
      <w:lvlJc w:val="right"/>
      <w:pPr>
        <w:ind w:left="6480" w:hanging="180"/>
      </w:pPr>
    </w:lvl>
  </w:abstractNum>
  <w:abstractNum w:abstractNumId="15" w15:restartNumberingAfterBreak="0">
    <w:nsid w:val="63FD255D"/>
    <w:multiLevelType w:val="hybridMultilevel"/>
    <w:tmpl w:val="5AAE5746"/>
    <w:lvl w:ilvl="0" w:tplc="8C86748A">
      <w:start w:val="1"/>
      <w:numFmt w:val="decimal"/>
      <w:lvlText w:val="%1."/>
      <w:lvlJc w:val="left"/>
      <w:pPr>
        <w:ind w:left="720" w:hanging="360"/>
      </w:pPr>
      <w:rPr>
        <w:rFonts w:hint="default"/>
      </w:rPr>
    </w:lvl>
    <w:lvl w:ilvl="1" w:tplc="61521EE2" w:tentative="1">
      <w:start w:val="1"/>
      <w:numFmt w:val="lowerLetter"/>
      <w:lvlText w:val="%2."/>
      <w:lvlJc w:val="left"/>
      <w:pPr>
        <w:ind w:left="1440" w:hanging="360"/>
      </w:pPr>
    </w:lvl>
    <w:lvl w:ilvl="2" w:tplc="4798122C" w:tentative="1">
      <w:start w:val="1"/>
      <w:numFmt w:val="lowerRoman"/>
      <w:lvlText w:val="%3."/>
      <w:lvlJc w:val="right"/>
      <w:pPr>
        <w:ind w:left="2160" w:hanging="180"/>
      </w:pPr>
    </w:lvl>
    <w:lvl w:ilvl="3" w:tplc="610EB87A" w:tentative="1">
      <w:start w:val="1"/>
      <w:numFmt w:val="decimal"/>
      <w:lvlText w:val="%4."/>
      <w:lvlJc w:val="left"/>
      <w:pPr>
        <w:ind w:left="2880" w:hanging="360"/>
      </w:pPr>
    </w:lvl>
    <w:lvl w:ilvl="4" w:tplc="93B4FB82" w:tentative="1">
      <w:start w:val="1"/>
      <w:numFmt w:val="lowerLetter"/>
      <w:lvlText w:val="%5."/>
      <w:lvlJc w:val="left"/>
      <w:pPr>
        <w:ind w:left="3600" w:hanging="360"/>
      </w:pPr>
    </w:lvl>
    <w:lvl w:ilvl="5" w:tplc="2DAC6908" w:tentative="1">
      <w:start w:val="1"/>
      <w:numFmt w:val="lowerRoman"/>
      <w:lvlText w:val="%6."/>
      <w:lvlJc w:val="right"/>
      <w:pPr>
        <w:ind w:left="4320" w:hanging="180"/>
      </w:pPr>
    </w:lvl>
    <w:lvl w:ilvl="6" w:tplc="D6AE522A" w:tentative="1">
      <w:start w:val="1"/>
      <w:numFmt w:val="decimal"/>
      <w:lvlText w:val="%7."/>
      <w:lvlJc w:val="left"/>
      <w:pPr>
        <w:ind w:left="5040" w:hanging="360"/>
      </w:pPr>
    </w:lvl>
    <w:lvl w:ilvl="7" w:tplc="65DE78E6" w:tentative="1">
      <w:start w:val="1"/>
      <w:numFmt w:val="lowerLetter"/>
      <w:lvlText w:val="%8."/>
      <w:lvlJc w:val="left"/>
      <w:pPr>
        <w:ind w:left="5760" w:hanging="360"/>
      </w:pPr>
    </w:lvl>
    <w:lvl w:ilvl="8" w:tplc="84F64972" w:tentative="1">
      <w:start w:val="1"/>
      <w:numFmt w:val="lowerRoman"/>
      <w:lvlText w:val="%9."/>
      <w:lvlJc w:val="right"/>
      <w:pPr>
        <w:ind w:left="6480" w:hanging="180"/>
      </w:pPr>
    </w:lvl>
  </w:abstractNum>
  <w:abstractNum w:abstractNumId="16" w15:restartNumberingAfterBreak="0">
    <w:nsid w:val="69436FFB"/>
    <w:multiLevelType w:val="hybridMultilevel"/>
    <w:tmpl w:val="7EBEAFC0"/>
    <w:lvl w:ilvl="0" w:tplc="AA260600">
      <w:start w:val="1"/>
      <w:numFmt w:val="lowerLetter"/>
      <w:lvlText w:val="(%1)"/>
      <w:lvlJc w:val="left"/>
      <w:pPr>
        <w:ind w:left="1854" w:hanging="360"/>
      </w:pPr>
      <w:rPr>
        <w:rFonts w:hint="default"/>
        <w:b w:val="0"/>
      </w:rPr>
    </w:lvl>
    <w:lvl w:ilvl="1" w:tplc="693C8620" w:tentative="1">
      <w:start w:val="1"/>
      <w:numFmt w:val="lowerLetter"/>
      <w:lvlText w:val="%2."/>
      <w:lvlJc w:val="left"/>
      <w:pPr>
        <w:ind w:left="2574" w:hanging="360"/>
      </w:pPr>
    </w:lvl>
    <w:lvl w:ilvl="2" w:tplc="F23201A8" w:tentative="1">
      <w:start w:val="1"/>
      <w:numFmt w:val="lowerRoman"/>
      <w:lvlText w:val="%3."/>
      <w:lvlJc w:val="right"/>
      <w:pPr>
        <w:ind w:left="3294" w:hanging="180"/>
      </w:pPr>
    </w:lvl>
    <w:lvl w:ilvl="3" w:tplc="D21273A2" w:tentative="1">
      <w:start w:val="1"/>
      <w:numFmt w:val="decimal"/>
      <w:lvlText w:val="%4."/>
      <w:lvlJc w:val="left"/>
      <w:pPr>
        <w:ind w:left="4014" w:hanging="360"/>
      </w:pPr>
    </w:lvl>
    <w:lvl w:ilvl="4" w:tplc="6B809710" w:tentative="1">
      <w:start w:val="1"/>
      <w:numFmt w:val="lowerLetter"/>
      <w:lvlText w:val="%5."/>
      <w:lvlJc w:val="left"/>
      <w:pPr>
        <w:ind w:left="4734" w:hanging="360"/>
      </w:pPr>
    </w:lvl>
    <w:lvl w:ilvl="5" w:tplc="A6A20310" w:tentative="1">
      <w:start w:val="1"/>
      <w:numFmt w:val="lowerRoman"/>
      <w:lvlText w:val="%6."/>
      <w:lvlJc w:val="right"/>
      <w:pPr>
        <w:ind w:left="5454" w:hanging="180"/>
      </w:pPr>
    </w:lvl>
    <w:lvl w:ilvl="6" w:tplc="E0A6D532" w:tentative="1">
      <w:start w:val="1"/>
      <w:numFmt w:val="decimal"/>
      <w:lvlText w:val="%7."/>
      <w:lvlJc w:val="left"/>
      <w:pPr>
        <w:ind w:left="6174" w:hanging="360"/>
      </w:pPr>
    </w:lvl>
    <w:lvl w:ilvl="7" w:tplc="58B0E584" w:tentative="1">
      <w:start w:val="1"/>
      <w:numFmt w:val="lowerLetter"/>
      <w:lvlText w:val="%8."/>
      <w:lvlJc w:val="left"/>
      <w:pPr>
        <w:ind w:left="6894" w:hanging="360"/>
      </w:pPr>
    </w:lvl>
    <w:lvl w:ilvl="8" w:tplc="8004AB60" w:tentative="1">
      <w:start w:val="1"/>
      <w:numFmt w:val="lowerRoman"/>
      <w:lvlText w:val="%9."/>
      <w:lvlJc w:val="right"/>
      <w:pPr>
        <w:ind w:left="7614" w:hanging="180"/>
      </w:pPr>
    </w:lvl>
  </w:abstractNum>
  <w:abstractNum w:abstractNumId="17" w15:restartNumberingAfterBreak="0">
    <w:nsid w:val="70357705"/>
    <w:multiLevelType w:val="hybridMultilevel"/>
    <w:tmpl w:val="3D044226"/>
    <w:lvl w:ilvl="0" w:tplc="F3907810">
      <w:start w:val="1"/>
      <w:numFmt w:val="decimal"/>
      <w:lvlText w:val="%1."/>
      <w:lvlJc w:val="left"/>
      <w:pPr>
        <w:ind w:left="720" w:hanging="360"/>
      </w:pPr>
    </w:lvl>
    <w:lvl w:ilvl="1" w:tplc="5E463DDA">
      <w:start w:val="1"/>
      <w:numFmt w:val="lowerLetter"/>
      <w:lvlText w:val="%2."/>
      <w:lvlJc w:val="left"/>
      <w:pPr>
        <w:ind w:left="1440" w:hanging="360"/>
      </w:pPr>
    </w:lvl>
    <w:lvl w:ilvl="2" w:tplc="57BC4958">
      <w:start w:val="1"/>
      <w:numFmt w:val="lowerRoman"/>
      <w:lvlText w:val="%3."/>
      <w:lvlJc w:val="right"/>
      <w:pPr>
        <w:ind w:left="2160" w:hanging="180"/>
      </w:pPr>
    </w:lvl>
    <w:lvl w:ilvl="3" w:tplc="183E6472">
      <w:start w:val="1"/>
      <w:numFmt w:val="decimal"/>
      <w:lvlText w:val="%4."/>
      <w:lvlJc w:val="left"/>
      <w:pPr>
        <w:ind w:left="2880" w:hanging="360"/>
      </w:pPr>
    </w:lvl>
    <w:lvl w:ilvl="4" w:tplc="BFE655D2">
      <w:start w:val="1"/>
      <w:numFmt w:val="lowerLetter"/>
      <w:lvlText w:val="%5."/>
      <w:lvlJc w:val="left"/>
      <w:pPr>
        <w:ind w:left="3600" w:hanging="360"/>
      </w:pPr>
    </w:lvl>
    <w:lvl w:ilvl="5" w:tplc="E06C32EA">
      <w:start w:val="1"/>
      <w:numFmt w:val="lowerRoman"/>
      <w:lvlText w:val="%6."/>
      <w:lvlJc w:val="right"/>
      <w:pPr>
        <w:ind w:left="4320" w:hanging="180"/>
      </w:pPr>
    </w:lvl>
    <w:lvl w:ilvl="6" w:tplc="C75CBCA8">
      <w:start w:val="1"/>
      <w:numFmt w:val="decimal"/>
      <w:lvlText w:val="%7."/>
      <w:lvlJc w:val="left"/>
      <w:pPr>
        <w:ind w:left="5040" w:hanging="360"/>
      </w:pPr>
    </w:lvl>
    <w:lvl w:ilvl="7" w:tplc="26947D72">
      <w:start w:val="1"/>
      <w:numFmt w:val="lowerLetter"/>
      <w:lvlText w:val="%8."/>
      <w:lvlJc w:val="left"/>
      <w:pPr>
        <w:ind w:left="5760" w:hanging="360"/>
      </w:pPr>
    </w:lvl>
    <w:lvl w:ilvl="8" w:tplc="217868DC">
      <w:start w:val="1"/>
      <w:numFmt w:val="lowerRoman"/>
      <w:lvlText w:val="%9."/>
      <w:lvlJc w:val="right"/>
      <w:pPr>
        <w:ind w:left="6480" w:hanging="180"/>
      </w:pPr>
    </w:lvl>
  </w:abstractNum>
  <w:abstractNum w:abstractNumId="18" w15:restartNumberingAfterBreak="0">
    <w:nsid w:val="72951A1F"/>
    <w:multiLevelType w:val="hybridMultilevel"/>
    <w:tmpl w:val="8E62DBB6"/>
    <w:lvl w:ilvl="0" w:tplc="8E62A6C2">
      <w:start w:val="1"/>
      <w:numFmt w:val="bullet"/>
      <w:lvlText w:val=""/>
      <w:lvlJc w:val="left"/>
      <w:pPr>
        <w:ind w:left="720" w:hanging="360"/>
      </w:pPr>
      <w:rPr>
        <w:rFonts w:ascii="Symbol" w:hAnsi="Symbol" w:hint="default"/>
      </w:rPr>
    </w:lvl>
    <w:lvl w:ilvl="1" w:tplc="DFA08A40" w:tentative="1">
      <w:start w:val="1"/>
      <w:numFmt w:val="bullet"/>
      <w:lvlText w:val="o"/>
      <w:lvlJc w:val="left"/>
      <w:pPr>
        <w:ind w:left="1440" w:hanging="360"/>
      </w:pPr>
      <w:rPr>
        <w:rFonts w:ascii="Courier New" w:hAnsi="Courier New" w:cs="Courier New" w:hint="default"/>
      </w:rPr>
    </w:lvl>
    <w:lvl w:ilvl="2" w:tplc="307A477C" w:tentative="1">
      <w:start w:val="1"/>
      <w:numFmt w:val="bullet"/>
      <w:lvlText w:val=""/>
      <w:lvlJc w:val="left"/>
      <w:pPr>
        <w:ind w:left="2160" w:hanging="360"/>
      </w:pPr>
      <w:rPr>
        <w:rFonts w:ascii="Wingdings" w:hAnsi="Wingdings" w:hint="default"/>
      </w:rPr>
    </w:lvl>
    <w:lvl w:ilvl="3" w:tplc="CCCA16FC" w:tentative="1">
      <w:start w:val="1"/>
      <w:numFmt w:val="bullet"/>
      <w:lvlText w:val=""/>
      <w:lvlJc w:val="left"/>
      <w:pPr>
        <w:ind w:left="2880" w:hanging="360"/>
      </w:pPr>
      <w:rPr>
        <w:rFonts w:ascii="Symbol" w:hAnsi="Symbol" w:hint="default"/>
      </w:rPr>
    </w:lvl>
    <w:lvl w:ilvl="4" w:tplc="3B6AE52E" w:tentative="1">
      <w:start w:val="1"/>
      <w:numFmt w:val="bullet"/>
      <w:lvlText w:val="o"/>
      <w:lvlJc w:val="left"/>
      <w:pPr>
        <w:ind w:left="3600" w:hanging="360"/>
      </w:pPr>
      <w:rPr>
        <w:rFonts w:ascii="Courier New" w:hAnsi="Courier New" w:cs="Courier New" w:hint="default"/>
      </w:rPr>
    </w:lvl>
    <w:lvl w:ilvl="5" w:tplc="D01A1FD8" w:tentative="1">
      <w:start w:val="1"/>
      <w:numFmt w:val="bullet"/>
      <w:lvlText w:val=""/>
      <w:lvlJc w:val="left"/>
      <w:pPr>
        <w:ind w:left="4320" w:hanging="360"/>
      </w:pPr>
      <w:rPr>
        <w:rFonts w:ascii="Wingdings" w:hAnsi="Wingdings" w:hint="default"/>
      </w:rPr>
    </w:lvl>
    <w:lvl w:ilvl="6" w:tplc="21DA069E" w:tentative="1">
      <w:start w:val="1"/>
      <w:numFmt w:val="bullet"/>
      <w:lvlText w:val=""/>
      <w:lvlJc w:val="left"/>
      <w:pPr>
        <w:ind w:left="5040" w:hanging="360"/>
      </w:pPr>
      <w:rPr>
        <w:rFonts w:ascii="Symbol" w:hAnsi="Symbol" w:hint="default"/>
      </w:rPr>
    </w:lvl>
    <w:lvl w:ilvl="7" w:tplc="29D8AF86" w:tentative="1">
      <w:start w:val="1"/>
      <w:numFmt w:val="bullet"/>
      <w:lvlText w:val="o"/>
      <w:lvlJc w:val="left"/>
      <w:pPr>
        <w:ind w:left="5760" w:hanging="360"/>
      </w:pPr>
      <w:rPr>
        <w:rFonts w:ascii="Courier New" w:hAnsi="Courier New" w:cs="Courier New" w:hint="default"/>
      </w:rPr>
    </w:lvl>
    <w:lvl w:ilvl="8" w:tplc="43406CF4"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9"/>
  </w:num>
  <w:num w:numId="7">
    <w:abstractNumId w:val="10"/>
  </w:num>
  <w:num w:numId="8">
    <w:abstractNumId w:val="12"/>
  </w:num>
  <w:num w:numId="9">
    <w:abstractNumId w:val="11"/>
  </w:num>
  <w:num w:numId="10">
    <w:abstractNumId w:val="18"/>
  </w:num>
  <w:num w:numId="11">
    <w:abstractNumId w:val="15"/>
  </w:num>
  <w:num w:numId="12">
    <w:abstractNumId w:val="4"/>
  </w:num>
  <w:num w:numId="13">
    <w:abstractNumId w:val="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15"/>
    <w:rsid w:val="00004070"/>
    <w:rsid w:val="00006501"/>
    <w:rsid w:val="00007C2F"/>
    <w:rsid w:val="00010A17"/>
    <w:rsid w:val="00011CFA"/>
    <w:rsid w:val="00011D31"/>
    <w:rsid w:val="00014309"/>
    <w:rsid w:val="00015C64"/>
    <w:rsid w:val="000164E8"/>
    <w:rsid w:val="0001701C"/>
    <w:rsid w:val="000178F3"/>
    <w:rsid w:val="000231D0"/>
    <w:rsid w:val="000233B2"/>
    <w:rsid w:val="0002477B"/>
    <w:rsid w:val="00024A7C"/>
    <w:rsid w:val="00025524"/>
    <w:rsid w:val="00027CA4"/>
    <w:rsid w:val="000326B0"/>
    <w:rsid w:val="00041497"/>
    <w:rsid w:val="0004220A"/>
    <w:rsid w:val="00045F21"/>
    <w:rsid w:val="00047DD8"/>
    <w:rsid w:val="00047E09"/>
    <w:rsid w:val="00050E94"/>
    <w:rsid w:val="00052794"/>
    <w:rsid w:val="00055371"/>
    <w:rsid w:val="00056D25"/>
    <w:rsid w:val="00056E05"/>
    <w:rsid w:val="0006209F"/>
    <w:rsid w:val="0006431E"/>
    <w:rsid w:val="00064817"/>
    <w:rsid w:val="00064FA7"/>
    <w:rsid w:val="000663D5"/>
    <w:rsid w:val="00067598"/>
    <w:rsid w:val="00070905"/>
    <w:rsid w:val="00080396"/>
    <w:rsid w:val="0008277D"/>
    <w:rsid w:val="00091AE3"/>
    <w:rsid w:val="000935C0"/>
    <w:rsid w:val="0009613A"/>
    <w:rsid w:val="000A33E9"/>
    <w:rsid w:val="000A6153"/>
    <w:rsid w:val="000A66F2"/>
    <w:rsid w:val="000A67F1"/>
    <w:rsid w:val="000A6FFB"/>
    <w:rsid w:val="000A7AB3"/>
    <w:rsid w:val="000B0302"/>
    <w:rsid w:val="000B0E8E"/>
    <w:rsid w:val="000B1FFD"/>
    <w:rsid w:val="000B4D13"/>
    <w:rsid w:val="000B4D98"/>
    <w:rsid w:val="000B537A"/>
    <w:rsid w:val="000B6422"/>
    <w:rsid w:val="000B788E"/>
    <w:rsid w:val="000D2605"/>
    <w:rsid w:val="000D392E"/>
    <w:rsid w:val="000E2E0D"/>
    <w:rsid w:val="000E47BA"/>
    <w:rsid w:val="000E7A92"/>
    <w:rsid w:val="000F38AA"/>
    <w:rsid w:val="000F6B14"/>
    <w:rsid w:val="000F72FD"/>
    <w:rsid w:val="00105601"/>
    <w:rsid w:val="00110362"/>
    <w:rsid w:val="001125CC"/>
    <w:rsid w:val="00113B99"/>
    <w:rsid w:val="00114A80"/>
    <w:rsid w:val="001158D1"/>
    <w:rsid w:val="00115AB2"/>
    <w:rsid w:val="00121D78"/>
    <w:rsid w:val="001231C1"/>
    <w:rsid w:val="0012657E"/>
    <w:rsid w:val="00130D65"/>
    <w:rsid w:val="0013283A"/>
    <w:rsid w:val="001331B1"/>
    <w:rsid w:val="001346AD"/>
    <w:rsid w:val="00134A21"/>
    <w:rsid w:val="00134D94"/>
    <w:rsid w:val="0013653D"/>
    <w:rsid w:val="00140855"/>
    <w:rsid w:val="00142613"/>
    <w:rsid w:val="00146A47"/>
    <w:rsid w:val="00150997"/>
    <w:rsid w:val="00152F15"/>
    <w:rsid w:val="00154465"/>
    <w:rsid w:val="0015724F"/>
    <w:rsid w:val="00160F31"/>
    <w:rsid w:val="00163E48"/>
    <w:rsid w:val="001642D6"/>
    <w:rsid w:val="00164F18"/>
    <w:rsid w:val="001658B7"/>
    <w:rsid w:val="001669A7"/>
    <w:rsid w:val="001730A8"/>
    <w:rsid w:val="00173570"/>
    <w:rsid w:val="0018085A"/>
    <w:rsid w:val="00181A40"/>
    <w:rsid w:val="00181F76"/>
    <w:rsid w:val="0018383C"/>
    <w:rsid w:val="001904D7"/>
    <w:rsid w:val="001911EF"/>
    <w:rsid w:val="0019344E"/>
    <w:rsid w:val="00194EFB"/>
    <w:rsid w:val="00195F55"/>
    <w:rsid w:val="001A142C"/>
    <w:rsid w:val="001A1861"/>
    <w:rsid w:val="001A2C4B"/>
    <w:rsid w:val="001A6417"/>
    <w:rsid w:val="001B1C2A"/>
    <w:rsid w:val="001B3C77"/>
    <w:rsid w:val="001B4245"/>
    <w:rsid w:val="001B499F"/>
    <w:rsid w:val="001C1786"/>
    <w:rsid w:val="001C1915"/>
    <w:rsid w:val="001C365F"/>
    <w:rsid w:val="001C41B9"/>
    <w:rsid w:val="001C567D"/>
    <w:rsid w:val="001C7E51"/>
    <w:rsid w:val="001D30E8"/>
    <w:rsid w:val="001D5BEA"/>
    <w:rsid w:val="001D6055"/>
    <w:rsid w:val="001D6956"/>
    <w:rsid w:val="001D7225"/>
    <w:rsid w:val="001E3B03"/>
    <w:rsid w:val="001E4B96"/>
    <w:rsid w:val="001E718E"/>
    <w:rsid w:val="001F105E"/>
    <w:rsid w:val="001F16BE"/>
    <w:rsid w:val="001F4B1C"/>
    <w:rsid w:val="00200106"/>
    <w:rsid w:val="00200998"/>
    <w:rsid w:val="0020552B"/>
    <w:rsid w:val="0021326A"/>
    <w:rsid w:val="00217593"/>
    <w:rsid w:val="00217880"/>
    <w:rsid w:val="00222B3C"/>
    <w:rsid w:val="002251B8"/>
    <w:rsid w:val="00230396"/>
    <w:rsid w:val="00232A8F"/>
    <w:rsid w:val="002340B4"/>
    <w:rsid w:val="00234588"/>
    <w:rsid w:val="00235C9A"/>
    <w:rsid w:val="0023768C"/>
    <w:rsid w:val="00237914"/>
    <w:rsid w:val="002400C3"/>
    <w:rsid w:val="0024091D"/>
    <w:rsid w:val="002416F3"/>
    <w:rsid w:val="00241A5B"/>
    <w:rsid w:val="00242930"/>
    <w:rsid w:val="0024645E"/>
    <w:rsid w:val="002469D7"/>
    <w:rsid w:val="002521C9"/>
    <w:rsid w:val="00252B48"/>
    <w:rsid w:val="0025484A"/>
    <w:rsid w:val="0025607F"/>
    <w:rsid w:val="0026314B"/>
    <w:rsid w:val="0026329B"/>
    <w:rsid w:val="0026683E"/>
    <w:rsid w:val="00270BB3"/>
    <w:rsid w:val="00271063"/>
    <w:rsid w:val="002723F3"/>
    <w:rsid w:val="00273279"/>
    <w:rsid w:val="00281CF6"/>
    <w:rsid w:val="002859AE"/>
    <w:rsid w:val="002915B3"/>
    <w:rsid w:val="0029789A"/>
    <w:rsid w:val="002A0F95"/>
    <w:rsid w:val="002A3490"/>
    <w:rsid w:val="002A405A"/>
    <w:rsid w:val="002A58B6"/>
    <w:rsid w:val="002A7B93"/>
    <w:rsid w:val="002B3114"/>
    <w:rsid w:val="002B3495"/>
    <w:rsid w:val="002C0BFF"/>
    <w:rsid w:val="002C1767"/>
    <w:rsid w:val="002C2C6E"/>
    <w:rsid w:val="002C437E"/>
    <w:rsid w:val="002C46BD"/>
    <w:rsid w:val="002D3A55"/>
    <w:rsid w:val="002D6CB6"/>
    <w:rsid w:val="002E2C03"/>
    <w:rsid w:val="002E3D18"/>
    <w:rsid w:val="002E519F"/>
    <w:rsid w:val="002F199B"/>
    <w:rsid w:val="002F28B4"/>
    <w:rsid w:val="00305795"/>
    <w:rsid w:val="00305C2A"/>
    <w:rsid w:val="00313BF7"/>
    <w:rsid w:val="00314645"/>
    <w:rsid w:val="00320CAA"/>
    <w:rsid w:val="00323181"/>
    <w:rsid w:val="00330685"/>
    <w:rsid w:val="00330F60"/>
    <w:rsid w:val="00331467"/>
    <w:rsid w:val="003319DB"/>
    <w:rsid w:val="003354DC"/>
    <w:rsid w:val="0034389B"/>
    <w:rsid w:val="00345309"/>
    <w:rsid w:val="003467C1"/>
    <w:rsid w:val="0034789B"/>
    <w:rsid w:val="003501A7"/>
    <w:rsid w:val="00350F41"/>
    <w:rsid w:val="00351911"/>
    <w:rsid w:val="00355AEC"/>
    <w:rsid w:val="003562E3"/>
    <w:rsid w:val="003574D4"/>
    <w:rsid w:val="003641A7"/>
    <w:rsid w:val="00366660"/>
    <w:rsid w:val="0037073C"/>
    <w:rsid w:val="003728C4"/>
    <w:rsid w:val="0037345C"/>
    <w:rsid w:val="00376513"/>
    <w:rsid w:val="00381AA0"/>
    <w:rsid w:val="0038234F"/>
    <w:rsid w:val="00383749"/>
    <w:rsid w:val="003877A0"/>
    <w:rsid w:val="003922A7"/>
    <w:rsid w:val="00392940"/>
    <w:rsid w:val="00392974"/>
    <w:rsid w:val="00396A52"/>
    <w:rsid w:val="00397566"/>
    <w:rsid w:val="003A22D7"/>
    <w:rsid w:val="003B087C"/>
    <w:rsid w:val="003B0EF0"/>
    <w:rsid w:val="003B1A01"/>
    <w:rsid w:val="003B2910"/>
    <w:rsid w:val="003B3332"/>
    <w:rsid w:val="003C174F"/>
    <w:rsid w:val="003C762E"/>
    <w:rsid w:val="003D1285"/>
    <w:rsid w:val="003D32D4"/>
    <w:rsid w:val="003D3CB1"/>
    <w:rsid w:val="003D6FE6"/>
    <w:rsid w:val="003D76D3"/>
    <w:rsid w:val="003E376B"/>
    <w:rsid w:val="003F0A40"/>
    <w:rsid w:val="003F12D7"/>
    <w:rsid w:val="003F4F19"/>
    <w:rsid w:val="003F5475"/>
    <w:rsid w:val="003F7135"/>
    <w:rsid w:val="003F76BA"/>
    <w:rsid w:val="00402F65"/>
    <w:rsid w:val="0040380A"/>
    <w:rsid w:val="00404282"/>
    <w:rsid w:val="0041111D"/>
    <w:rsid w:val="00411628"/>
    <w:rsid w:val="004125C7"/>
    <w:rsid w:val="00412993"/>
    <w:rsid w:val="00413590"/>
    <w:rsid w:val="00414929"/>
    <w:rsid w:val="00422DA5"/>
    <w:rsid w:val="0042429C"/>
    <w:rsid w:val="00424402"/>
    <w:rsid w:val="0042540E"/>
    <w:rsid w:val="00427D15"/>
    <w:rsid w:val="004302C9"/>
    <w:rsid w:val="004319C0"/>
    <w:rsid w:val="00431D81"/>
    <w:rsid w:val="00431ED3"/>
    <w:rsid w:val="00433CDA"/>
    <w:rsid w:val="00434BAB"/>
    <w:rsid w:val="00435AB3"/>
    <w:rsid w:val="00435EB7"/>
    <w:rsid w:val="004370B6"/>
    <w:rsid w:val="00440D2D"/>
    <w:rsid w:val="00442472"/>
    <w:rsid w:val="0044420A"/>
    <w:rsid w:val="004454B5"/>
    <w:rsid w:val="00446442"/>
    <w:rsid w:val="00447A9C"/>
    <w:rsid w:val="00451F61"/>
    <w:rsid w:val="004528D3"/>
    <w:rsid w:val="00455FF4"/>
    <w:rsid w:val="00460726"/>
    <w:rsid w:val="0046072B"/>
    <w:rsid w:val="004637E4"/>
    <w:rsid w:val="0046637F"/>
    <w:rsid w:val="004745CD"/>
    <w:rsid w:val="0047564E"/>
    <w:rsid w:val="00476734"/>
    <w:rsid w:val="00476ADB"/>
    <w:rsid w:val="00481E7A"/>
    <w:rsid w:val="00482CF0"/>
    <w:rsid w:val="00483CBF"/>
    <w:rsid w:val="004850F4"/>
    <w:rsid w:val="004A0785"/>
    <w:rsid w:val="004A0A52"/>
    <w:rsid w:val="004A29F0"/>
    <w:rsid w:val="004A300A"/>
    <w:rsid w:val="004A4730"/>
    <w:rsid w:val="004B2B53"/>
    <w:rsid w:val="004B583A"/>
    <w:rsid w:val="004C4C20"/>
    <w:rsid w:val="004C5088"/>
    <w:rsid w:val="004C5BAC"/>
    <w:rsid w:val="004C5C21"/>
    <w:rsid w:val="004D4E41"/>
    <w:rsid w:val="004D586D"/>
    <w:rsid w:val="004D72B4"/>
    <w:rsid w:val="004D76CD"/>
    <w:rsid w:val="004E16EE"/>
    <w:rsid w:val="004E7351"/>
    <w:rsid w:val="004E7FBA"/>
    <w:rsid w:val="004E7FC5"/>
    <w:rsid w:val="004F1E4F"/>
    <w:rsid w:val="004F1F2F"/>
    <w:rsid w:val="004F3D27"/>
    <w:rsid w:val="004F4285"/>
    <w:rsid w:val="004F588A"/>
    <w:rsid w:val="004F72AA"/>
    <w:rsid w:val="004F7A7B"/>
    <w:rsid w:val="0050173C"/>
    <w:rsid w:val="0050251C"/>
    <w:rsid w:val="00505F27"/>
    <w:rsid w:val="00506F18"/>
    <w:rsid w:val="005075F8"/>
    <w:rsid w:val="00507B1E"/>
    <w:rsid w:val="0051116F"/>
    <w:rsid w:val="005212FD"/>
    <w:rsid w:val="005220B4"/>
    <w:rsid w:val="005229BE"/>
    <w:rsid w:val="005244ED"/>
    <w:rsid w:val="00524BD7"/>
    <w:rsid w:val="00527D7C"/>
    <w:rsid w:val="005307E1"/>
    <w:rsid w:val="00531CE5"/>
    <w:rsid w:val="0053347D"/>
    <w:rsid w:val="0054241A"/>
    <w:rsid w:val="00551C5E"/>
    <w:rsid w:val="00551D89"/>
    <w:rsid w:val="0055251B"/>
    <w:rsid w:val="00554148"/>
    <w:rsid w:val="0056112B"/>
    <w:rsid w:val="00563271"/>
    <w:rsid w:val="005648C9"/>
    <w:rsid w:val="005663AC"/>
    <w:rsid w:val="00567EC9"/>
    <w:rsid w:val="00570B78"/>
    <w:rsid w:val="00576F10"/>
    <w:rsid w:val="005815EC"/>
    <w:rsid w:val="0058394F"/>
    <w:rsid w:val="00586309"/>
    <w:rsid w:val="0058745F"/>
    <w:rsid w:val="00587555"/>
    <w:rsid w:val="00591E32"/>
    <w:rsid w:val="00592E4A"/>
    <w:rsid w:val="00595B79"/>
    <w:rsid w:val="005975EE"/>
    <w:rsid w:val="005A1A2F"/>
    <w:rsid w:val="005A1E45"/>
    <w:rsid w:val="005A4535"/>
    <w:rsid w:val="005A5824"/>
    <w:rsid w:val="005A5ADA"/>
    <w:rsid w:val="005A6103"/>
    <w:rsid w:val="005A638D"/>
    <w:rsid w:val="005A7019"/>
    <w:rsid w:val="005A7173"/>
    <w:rsid w:val="005A7380"/>
    <w:rsid w:val="005B48C1"/>
    <w:rsid w:val="005B4B92"/>
    <w:rsid w:val="005B522A"/>
    <w:rsid w:val="005B64CD"/>
    <w:rsid w:val="005B77D0"/>
    <w:rsid w:val="005C0200"/>
    <w:rsid w:val="005D0908"/>
    <w:rsid w:val="005D1B29"/>
    <w:rsid w:val="005D2CF8"/>
    <w:rsid w:val="005D5308"/>
    <w:rsid w:val="005D536E"/>
    <w:rsid w:val="005D5943"/>
    <w:rsid w:val="005D73C7"/>
    <w:rsid w:val="005E1544"/>
    <w:rsid w:val="005E7D91"/>
    <w:rsid w:val="005F289C"/>
    <w:rsid w:val="005F2D29"/>
    <w:rsid w:val="005F3900"/>
    <w:rsid w:val="005F7B7C"/>
    <w:rsid w:val="00600C83"/>
    <w:rsid w:val="006027CE"/>
    <w:rsid w:val="00604FA3"/>
    <w:rsid w:val="00612C70"/>
    <w:rsid w:val="00612ECE"/>
    <w:rsid w:val="00612F4B"/>
    <w:rsid w:val="006152F2"/>
    <w:rsid w:val="00615FF6"/>
    <w:rsid w:val="00623A7A"/>
    <w:rsid w:val="00627170"/>
    <w:rsid w:val="00627AB9"/>
    <w:rsid w:val="00630E20"/>
    <w:rsid w:val="006324D7"/>
    <w:rsid w:val="00636EAA"/>
    <w:rsid w:val="0064145A"/>
    <w:rsid w:val="00642599"/>
    <w:rsid w:val="006428DB"/>
    <w:rsid w:val="0064516C"/>
    <w:rsid w:val="00646B75"/>
    <w:rsid w:val="006532D0"/>
    <w:rsid w:val="00653E23"/>
    <w:rsid w:val="006571C0"/>
    <w:rsid w:val="00657E7B"/>
    <w:rsid w:val="00660412"/>
    <w:rsid w:val="00660467"/>
    <w:rsid w:val="00664452"/>
    <w:rsid w:val="006652F0"/>
    <w:rsid w:val="006715B0"/>
    <w:rsid w:val="00672F3E"/>
    <w:rsid w:val="0067413E"/>
    <w:rsid w:val="006747A9"/>
    <w:rsid w:val="00675B19"/>
    <w:rsid w:val="0068358B"/>
    <w:rsid w:val="006902A7"/>
    <w:rsid w:val="006922EE"/>
    <w:rsid w:val="0069363D"/>
    <w:rsid w:val="00694269"/>
    <w:rsid w:val="0069664A"/>
    <w:rsid w:val="006A10C8"/>
    <w:rsid w:val="006A1989"/>
    <w:rsid w:val="006A4459"/>
    <w:rsid w:val="006A4B3A"/>
    <w:rsid w:val="006A70B5"/>
    <w:rsid w:val="006A7D16"/>
    <w:rsid w:val="006B2A10"/>
    <w:rsid w:val="006B5549"/>
    <w:rsid w:val="006B6A86"/>
    <w:rsid w:val="006C1F90"/>
    <w:rsid w:val="006D2D7F"/>
    <w:rsid w:val="006D4764"/>
    <w:rsid w:val="006D4A3D"/>
    <w:rsid w:val="006D6151"/>
    <w:rsid w:val="006D6AF9"/>
    <w:rsid w:val="006D7305"/>
    <w:rsid w:val="006E05BB"/>
    <w:rsid w:val="006E08D3"/>
    <w:rsid w:val="006E0F59"/>
    <w:rsid w:val="006E0FA5"/>
    <w:rsid w:val="006E21DC"/>
    <w:rsid w:val="006E3DAD"/>
    <w:rsid w:val="006E7D31"/>
    <w:rsid w:val="006F1316"/>
    <w:rsid w:val="006F23E2"/>
    <w:rsid w:val="006F4713"/>
    <w:rsid w:val="00704851"/>
    <w:rsid w:val="00706FC9"/>
    <w:rsid w:val="00710CC7"/>
    <w:rsid w:val="00711602"/>
    <w:rsid w:val="00711786"/>
    <w:rsid w:val="00716B3A"/>
    <w:rsid w:val="0071711F"/>
    <w:rsid w:val="0071772B"/>
    <w:rsid w:val="007210E0"/>
    <w:rsid w:val="00721155"/>
    <w:rsid w:val="00721810"/>
    <w:rsid w:val="00721D2A"/>
    <w:rsid w:val="00722CCB"/>
    <w:rsid w:val="007236E6"/>
    <w:rsid w:val="007251FB"/>
    <w:rsid w:val="00726145"/>
    <w:rsid w:val="0073077C"/>
    <w:rsid w:val="00733566"/>
    <w:rsid w:val="00734115"/>
    <w:rsid w:val="00735404"/>
    <w:rsid w:val="007401E9"/>
    <w:rsid w:val="007447A1"/>
    <w:rsid w:val="00744F95"/>
    <w:rsid w:val="0075482B"/>
    <w:rsid w:val="00755EFF"/>
    <w:rsid w:val="00760EF8"/>
    <w:rsid w:val="0076136F"/>
    <w:rsid w:val="007667AF"/>
    <w:rsid w:val="00773F53"/>
    <w:rsid w:val="00774543"/>
    <w:rsid w:val="007774D6"/>
    <w:rsid w:val="00787A6B"/>
    <w:rsid w:val="00790A3B"/>
    <w:rsid w:val="00794311"/>
    <w:rsid w:val="00795010"/>
    <w:rsid w:val="00797058"/>
    <w:rsid w:val="0079746B"/>
    <w:rsid w:val="00797EB1"/>
    <w:rsid w:val="007A0B5E"/>
    <w:rsid w:val="007A20E7"/>
    <w:rsid w:val="007A242F"/>
    <w:rsid w:val="007A518E"/>
    <w:rsid w:val="007A6A64"/>
    <w:rsid w:val="007A74C0"/>
    <w:rsid w:val="007B3D82"/>
    <w:rsid w:val="007C149C"/>
    <w:rsid w:val="007C261B"/>
    <w:rsid w:val="007C6FEB"/>
    <w:rsid w:val="007D30BA"/>
    <w:rsid w:val="007D5DEA"/>
    <w:rsid w:val="007D7D2F"/>
    <w:rsid w:val="007F1D93"/>
    <w:rsid w:val="007F2D59"/>
    <w:rsid w:val="007F386A"/>
    <w:rsid w:val="007F4EED"/>
    <w:rsid w:val="007F5F17"/>
    <w:rsid w:val="00801042"/>
    <w:rsid w:val="0080147E"/>
    <w:rsid w:val="00803402"/>
    <w:rsid w:val="00804119"/>
    <w:rsid w:val="00807183"/>
    <w:rsid w:val="00807E53"/>
    <w:rsid w:val="00811039"/>
    <w:rsid w:val="00813E85"/>
    <w:rsid w:val="00821429"/>
    <w:rsid w:val="00822273"/>
    <w:rsid w:val="00822FC4"/>
    <w:rsid w:val="00823D7C"/>
    <w:rsid w:val="00826E91"/>
    <w:rsid w:val="008306BB"/>
    <w:rsid w:val="008308F9"/>
    <w:rsid w:val="00832EAA"/>
    <w:rsid w:val="00837B05"/>
    <w:rsid w:val="00840464"/>
    <w:rsid w:val="00841430"/>
    <w:rsid w:val="00843266"/>
    <w:rsid w:val="00845719"/>
    <w:rsid w:val="00847D28"/>
    <w:rsid w:val="00850DE6"/>
    <w:rsid w:val="0085486E"/>
    <w:rsid w:val="00854D90"/>
    <w:rsid w:val="00857C21"/>
    <w:rsid w:val="00857D8E"/>
    <w:rsid w:val="00863091"/>
    <w:rsid w:val="008655F9"/>
    <w:rsid w:val="00867E25"/>
    <w:rsid w:val="00873D19"/>
    <w:rsid w:val="00875FC7"/>
    <w:rsid w:val="0087696C"/>
    <w:rsid w:val="008769C1"/>
    <w:rsid w:val="00880C27"/>
    <w:rsid w:val="008824BC"/>
    <w:rsid w:val="0088277B"/>
    <w:rsid w:val="0088316C"/>
    <w:rsid w:val="0088367D"/>
    <w:rsid w:val="00883893"/>
    <w:rsid w:val="00884F4D"/>
    <w:rsid w:val="008855A6"/>
    <w:rsid w:val="00890CEF"/>
    <w:rsid w:val="00892612"/>
    <w:rsid w:val="00892B06"/>
    <w:rsid w:val="00892C42"/>
    <w:rsid w:val="0089361A"/>
    <w:rsid w:val="008939F7"/>
    <w:rsid w:val="00894898"/>
    <w:rsid w:val="00895384"/>
    <w:rsid w:val="00896620"/>
    <w:rsid w:val="00897053"/>
    <w:rsid w:val="008A2E25"/>
    <w:rsid w:val="008A3CA4"/>
    <w:rsid w:val="008A513B"/>
    <w:rsid w:val="008B0E92"/>
    <w:rsid w:val="008B2F18"/>
    <w:rsid w:val="008B3D20"/>
    <w:rsid w:val="008B480B"/>
    <w:rsid w:val="008B4D5B"/>
    <w:rsid w:val="008B6865"/>
    <w:rsid w:val="008B78EA"/>
    <w:rsid w:val="008C1A4F"/>
    <w:rsid w:val="008C3B74"/>
    <w:rsid w:val="008C45CD"/>
    <w:rsid w:val="008C5895"/>
    <w:rsid w:val="008C611E"/>
    <w:rsid w:val="008C6ED2"/>
    <w:rsid w:val="008C76E9"/>
    <w:rsid w:val="008C7882"/>
    <w:rsid w:val="008C7EAA"/>
    <w:rsid w:val="008D0BC7"/>
    <w:rsid w:val="008D4642"/>
    <w:rsid w:val="008F00A6"/>
    <w:rsid w:val="008F7091"/>
    <w:rsid w:val="008F78EE"/>
    <w:rsid w:val="009022BB"/>
    <w:rsid w:val="00903A8A"/>
    <w:rsid w:val="009044EA"/>
    <w:rsid w:val="00906487"/>
    <w:rsid w:val="0090714B"/>
    <w:rsid w:val="009078E2"/>
    <w:rsid w:val="0091019D"/>
    <w:rsid w:val="00912AE1"/>
    <w:rsid w:val="009136A8"/>
    <w:rsid w:val="0091437A"/>
    <w:rsid w:val="00923338"/>
    <w:rsid w:val="00925D90"/>
    <w:rsid w:val="00926828"/>
    <w:rsid w:val="00926EBD"/>
    <w:rsid w:val="00931C1C"/>
    <w:rsid w:val="009341F3"/>
    <w:rsid w:val="00935CEA"/>
    <w:rsid w:val="00941D2C"/>
    <w:rsid w:val="0094210D"/>
    <w:rsid w:val="00946E59"/>
    <w:rsid w:val="00947F28"/>
    <w:rsid w:val="009654A6"/>
    <w:rsid w:val="009712CF"/>
    <w:rsid w:val="009722ED"/>
    <w:rsid w:val="0097261A"/>
    <w:rsid w:val="0097337F"/>
    <w:rsid w:val="0097387A"/>
    <w:rsid w:val="00973B99"/>
    <w:rsid w:val="00974608"/>
    <w:rsid w:val="0098019F"/>
    <w:rsid w:val="00981E6F"/>
    <w:rsid w:val="00982485"/>
    <w:rsid w:val="009844DB"/>
    <w:rsid w:val="00985F9C"/>
    <w:rsid w:val="0098730B"/>
    <w:rsid w:val="00987A4D"/>
    <w:rsid w:val="00987EAF"/>
    <w:rsid w:val="00992BF0"/>
    <w:rsid w:val="0099439E"/>
    <w:rsid w:val="009A318F"/>
    <w:rsid w:val="009A3457"/>
    <w:rsid w:val="009A4776"/>
    <w:rsid w:val="009A6E5A"/>
    <w:rsid w:val="009B069E"/>
    <w:rsid w:val="009B389D"/>
    <w:rsid w:val="009B7089"/>
    <w:rsid w:val="009C2416"/>
    <w:rsid w:val="009C6BD3"/>
    <w:rsid w:val="009D21C6"/>
    <w:rsid w:val="009D2A40"/>
    <w:rsid w:val="009D53E1"/>
    <w:rsid w:val="009D550C"/>
    <w:rsid w:val="009D79FC"/>
    <w:rsid w:val="009E0A90"/>
    <w:rsid w:val="009E16FF"/>
    <w:rsid w:val="009E2108"/>
    <w:rsid w:val="009E3BE4"/>
    <w:rsid w:val="009E49E1"/>
    <w:rsid w:val="009E6CF2"/>
    <w:rsid w:val="009E6E44"/>
    <w:rsid w:val="009E7A91"/>
    <w:rsid w:val="009F3A5D"/>
    <w:rsid w:val="009F3F36"/>
    <w:rsid w:val="009F79BF"/>
    <w:rsid w:val="00A0038C"/>
    <w:rsid w:val="00A01043"/>
    <w:rsid w:val="00A041AA"/>
    <w:rsid w:val="00A060CC"/>
    <w:rsid w:val="00A1261D"/>
    <w:rsid w:val="00A136F0"/>
    <w:rsid w:val="00A15B41"/>
    <w:rsid w:val="00A31BBC"/>
    <w:rsid w:val="00A411F6"/>
    <w:rsid w:val="00A452CB"/>
    <w:rsid w:val="00A45850"/>
    <w:rsid w:val="00A4731A"/>
    <w:rsid w:val="00A50BB1"/>
    <w:rsid w:val="00A57884"/>
    <w:rsid w:val="00A57AB1"/>
    <w:rsid w:val="00A602C4"/>
    <w:rsid w:val="00A65874"/>
    <w:rsid w:val="00A67DF7"/>
    <w:rsid w:val="00A7338C"/>
    <w:rsid w:val="00A75028"/>
    <w:rsid w:val="00A81277"/>
    <w:rsid w:val="00A836A4"/>
    <w:rsid w:val="00A84115"/>
    <w:rsid w:val="00A85E43"/>
    <w:rsid w:val="00A86D0C"/>
    <w:rsid w:val="00A90072"/>
    <w:rsid w:val="00A90AB7"/>
    <w:rsid w:val="00A94673"/>
    <w:rsid w:val="00A94BEB"/>
    <w:rsid w:val="00A951AD"/>
    <w:rsid w:val="00A96018"/>
    <w:rsid w:val="00A97714"/>
    <w:rsid w:val="00AA02A3"/>
    <w:rsid w:val="00AA1B4A"/>
    <w:rsid w:val="00AA35ED"/>
    <w:rsid w:val="00AA4467"/>
    <w:rsid w:val="00AA6B7F"/>
    <w:rsid w:val="00AA7D10"/>
    <w:rsid w:val="00AB391D"/>
    <w:rsid w:val="00AB453A"/>
    <w:rsid w:val="00AC068D"/>
    <w:rsid w:val="00AC24C2"/>
    <w:rsid w:val="00AC3463"/>
    <w:rsid w:val="00AC3A02"/>
    <w:rsid w:val="00AC4F1B"/>
    <w:rsid w:val="00AD0516"/>
    <w:rsid w:val="00AD335E"/>
    <w:rsid w:val="00AD3C53"/>
    <w:rsid w:val="00AD7C68"/>
    <w:rsid w:val="00AE4041"/>
    <w:rsid w:val="00AE6910"/>
    <w:rsid w:val="00AE6A5F"/>
    <w:rsid w:val="00AE76D8"/>
    <w:rsid w:val="00AE7FFE"/>
    <w:rsid w:val="00AF0A90"/>
    <w:rsid w:val="00AF2A90"/>
    <w:rsid w:val="00AF3A7C"/>
    <w:rsid w:val="00AF3B9F"/>
    <w:rsid w:val="00B006C9"/>
    <w:rsid w:val="00B01AC8"/>
    <w:rsid w:val="00B048B0"/>
    <w:rsid w:val="00B05FB0"/>
    <w:rsid w:val="00B1215B"/>
    <w:rsid w:val="00B16AB0"/>
    <w:rsid w:val="00B20C31"/>
    <w:rsid w:val="00B20C7C"/>
    <w:rsid w:val="00B213E5"/>
    <w:rsid w:val="00B21A27"/>
    <w:rsid w:val="00B226D7"/>
    <w:rsid w:val="00B30EC1"/>
    <w:rsid w:val="00B32AAA"/>
    <w:rsid w:val="00B369E7"/>
    <w:rsid w:val="00B36D9D"/>
    <w:rsid w:val="00B41EB6"/>
    <w:rsid w:val="00B42201"/>
    <w:rsid w:val="00B46993"/>
    <w:rsid w:val="00B47DE8"/>
    <w:rsid w:val="00B507B4"/>
    <w:rsid w:val="00B51ADC"/>
    <w:rsid w:val="00B57616"/>
    <w:rsid w:val="00B65B95"/>
    <w:rsid w:val="00B67214"/>
    <w:rsid w:val="00B672E4"/>
    <w:rsid w:val="00B67AB4"/>
    <w:rsid w:val="00B774DB"/>
    <w:rsid w:val="00B83E5F"/>
    <w:rsid w:val="00B855F6"/>
    <w:rsid w:val="00B8775F"/>
    <w:rsid w:val="00BB25AE"/>
    <w:rsid w:val="00BB40B8"/>
    <w:rsid w:val="00BB4F8D"/>
    <w:rsid w:val="00BB58EA"/>
    <w:rsid w:val="00BC3F0E"/>
    <w:rsid w:val="00BC4718"/>
    <w:rsid w:val="00BC6F32"/>
    <w:rsid w:val="00BC7C36"/>
    <w:rsid w:val="00BD076D"/>
    <w:rsid w:val="00BD45CC"/>
    <w:rsid w:val="00BD796C"/>
    <w:rsid w:val="00BD7C1C"/>
    <w:rsid w:val="00BE12D3"/>
    <w:rsid w:val="00BE164A"/>
    <w:rsid w:val="00BE2541"/>
    <w:rsid w:val="00BE4051"/>
    <w:rsid w:val="00BE51C7"/>
    <w:rsid w:val="00BE6EC0"/>
    <w:rsid w:val="00BF1038"/>
    <w:rsid w:val="00BF201A"/>
    <w:rsid w:val="00BF2A73"/>
    <w:rsid w:val="00BF4B8A"/>
    <w:rsid w:val="00BF5C02"/>
    <w:rsid w:val="00BF6568"/>
    <w:rsid w:val="00BF6741"/>
    <w:rsid w:val="00BF6AA5"/>
    <w:rsid w:val="00BF7327"/>
    <w:rsid w:val="00C01EDE"/>
    <w:rsid w:val="00C05440"/>
    <w:rsid w:val="00C05C9C"/>
    <w:rsid w:val="00C06BD3"/>
    <w:rsid w:val="00C12D9A"/>
    <w:rsid w:val="00C13B3D"/>
    <w:rsid w:val="00C13CD0"/>
    <w:rsid w:val="00C15633"/>
    <w:rsid w:val="00C170F2"/>
    <w:rsid w:val="00C20469"/>
    <w:rsid w:val="00C23519"/>
    <w:rsid w:val="00C235A2"/>
    <w:rsid w:val="00C240F0"/>
    <w:rsid w:val="00C27F39"/>
    <w:rsid w:val="00C31403"/>
    <w:rsid w:val="00C360F4"/>
    <w:rsid w:val="00C37E7C"/>
    <w:rsid w:val="00C40C4F"/>
    <w:rsid w:val="00C40F22"/>
    <w:rsid w:val="00C41460"/>
    <w:rsid w:val="00C4587C"/>
    <w:rsid w:val="00C459F6"/>
    <w:rsid w:val="00C52A54"/>
    <w:rsid w:val="00C53827"/>
    <w:rsid w:val="00C53D27"/>
    <w:rsid w:val="00C60BDF"/>
    <w:rsid w:val="00C6367E"/>
    <w:rsid w:val="00C7003B"/>
    <w:rsid w:val="00C733AB"/>
    <w:rsid w:val="00C77395"/>
    <w:rsid w:val="00C831B0"/>
    <w:rsid w:val="00C84952"/>
    <w:rsid w:val="00C84C21"/>
    <w:rsid w:val="00C85283"/>
    <w:rsid w:val="00C9347C"/>
    <w:rsid w:val="00C945D1"/>
    <w:rsid w:val="00C9575A"/>
    <w:rsid w:val="00C96A8E"/>
    <w:rsid w:val="00C97190"/>
    <w:rsid w:val="00CA1B2E"/>
    <w:rsid w:val="00CA2C4E"/>
    <w:rsid w:val="00CB1406"/>
    <w:rsid w:val="00CB66D0"/>
    <w:rsid w:val="00CC0AC0"/>
    <w:rsid w:val="00CC25B8"/>
    <w:rsid w:val="00CC3F86"/>
    <w:rsid w:val="00CC4127"/>
    <w:rsid w:val="00CC4571"/>
    <w:rsid w:val="00CC5833"/>
    <w:rsid w:val="00CC617F"/>
    <w:rsid w:val="00CC6B34"/>
    <w:rsid w:val="00CD0C25"/>
    <w:rsid w:val="00CD2276"/>
    <w:rsid w:val="00CD3E38"/>
    <w:rsid w:val="00CD5F7D"/>
    <w:rsid w:val="00CE0CBA"/>
    <w:rsid w:val="00CE149F"/>
    <w:rsid w:val="00CE420C"/>
    <w:rsid w:val="00CE63BD"/>
    <w:rsid w:val="00CE678E"/>
    <w:rsid w:val="00CF0AEA"/>
    <w:rsid w:val="00CF1F11"/>
    <w:rsid w:val="00CF2C18"/>
    <w:rsid w:val="00CF3BA9"/>
    <w:rsid w:val="00CF4B00"/>
    <w:rsid w:val="00D0310E"/>
    <w:rsid w:val="00D033B9"/>
    <w:rsid w:val="00D05A18"/>
    <w:rsid w:val="00D1000D"/>
    <w:rsid w:val="00D12DED"/>
    <w:rsid w:val="00D16567"/>
    <w:rsid w:val="00D228ED"/>
    <w:rsid w:val="00D22DFB"/>
    <w:rsid w:val="00D263CB"/>
    <w:rsid w:val="00D320AA"/>
    <w:rsid w:val="00D32ECC"/>
    <w:rsid w:val="00D338F1"/>
    <w:rsid w:val="00D33F6D"/>
    <w:rsid w:val="00D417A6"/>
    <w:rsid w:val="00D43DCB"/>
    <w:rsid w:val="00D46908"/>
    <w:rsid w:val="00D507F8"/>
    <w:rsid w:val="00D52FD1"/>
    <w:rsid w:val="00D54B3E"/>
    <w:rsid w:val="00D568FC"/>
    <w:rsid w:val="00D61415"/>
    <w:rsid w:val="00D616F2"/>
    <w:rsid w:val="00D62511"/>
    <w:rsid w:val="00D6368F"/>
    <w:rsid w:val="00D651EC"/>
    <w:rsid w:val="00D65BAF"/>
    <w:rsid w:val="00D67AD7"/>
    <w:rsid w:val="00D72F15"/>
    <w:rsid w:val="00D74994"/>
    <w:rsid w:val="00D76A4A"/>
    <w:rsid w:val="00D774F1"/>
    <w:rsid w:val="00D83109"/>
    <w:rsid w:val="00D84B34"/>
    <w:rsid w:val="00D85320"/>
    <w:rsid w:val="00D85D8A"/>
    <w:rsid w:val="00D8728F"/>
    <w:rsid w:val="00D910B3"/>
    <w:rsid w:val="00D94D73"/>
    <w:rsid w:val="00D950A0"/>
    <w:rsid w:val="00DA074B"/>
    <w:rsid w:val="00DA177F"/>
    <w:rsid w:val="00DA4F20"/>
    <w:rsid w:val="00DA721A"/>
    <w:rsid w:val="00DA7B7E"/>
    <w:rsid w:val="00DB1915"/>
    <w:rsid w:val="00DB2C23"/>
    <w:rsid w:val="00DB3AF1"/>
    <w:rsid w:val="00DB3E42"/>
    <w:rsid w:val="00DB5FC6"/>
    <w:rsid w:val="00DB6DD0"/>
    <w:rsid w:val="00DB77BD"/>
    <w:rsid w:val="00DC0F4D"/>
    <w:rsid w:val="00DC6AA0"/>
    <w:rsid w:val="00DF2A4C"/>
    <w:rsid w:val="00DF38F9"/>
    <w:rsid w:val="00DF39D6"/>
    <w:rsid w:val="00DF42DA"/>
    <w:rsid w:val="00DF5477"/>
    <w:rsid w:val="00DF70C2"/>
    <w:rsid w:val="00E02678"/>
    <w:rsid w:val="00E02A0A"/>
    <w:rsid w:val="00E043A8"/>
    <w:rsid w:val="00E04EA9"/>
    <w:rsid w:val="00E12EE0"/>
    <w:rsid w:val="00E155A5"/>
    <w:rsid w:val="00E15B99"/>
    <w:rsid w:val="00E30352"/>
    <w:rsid w:val="00E30F1A"/>
    <w:rsid w:val="00E32222"/>
    <w:rsid w:val="00E33C9B"/>
    <w:rsid w:val="00E34682"/>
    <w:rsid w:val="00E37A46"/>
    <w:rsid w:val="00E45E41"/>
    <w:rsid w:val="00E47293"/>
    <w:rsid w:val="00E47D6F"/>
    <w:rsid w:val="00E50808"/>
    <w:rsid w:val="00E514DD"/>
    <w:rsid w:val="00E51F89"/>
    <w:rsid w:val="00E53751"/>
    <w:rsid w:val="00E54411"/>
    <w:rsid w:val="00E6000E"/>
    <w:rsid w:val="00E61CA2"/>
    <w:rsid w:val="00E61CD2"/>
    <w:rsid w:val="00E622D2"/>
    <w:rsid w:val="00E630C8"/>
    <w:rsid w:val="00E636DE"/>
    <w:rsid w:val="00E64378"/>
    <w:rsid w:val="00E65708"/>
    <w:rsid w:val="00E65A25"/>
    <w:rsid w:val="00E729A2"/>
    <w:rsid w:val="00E74075"/>
    <w:rsid w:val="00E776A2"/>
    <w:rsid w:val="00E8029E"/>
    <w:rsid w:val="00E81AE8"/>
    <w:rsid w:val="00E820E9"/>
    <w:rsid w:val="00E82BD8"/>
    <w:rsid w:val="00E834DC"/>
    <w:rsid w:val="00E85957"/>
    <w:rsid w:val="00E906B2"/>
    <w:rsid w:val="00E90ED9"/>
    <w:rsid w:val="00E92261"/>
    <w:rsid w:val="00E94570"/>
    <w:rsid w:val="00E95809"/>
    <w:rsid w:val="00E976A5"/>
    <w:rsid w:val="00E97D23"/>
    <w:rsid w:val="00E97FA6"/>
    <w:rsid w:val="00EA691C"/>
    <w:rsid w:val="00EA7ABD"/>
    <w:rsid w:val="00EB3B8F"/>
    <w:rsid w:val="00EB4910"/>
    <w:rsid w:val="00EC679D"/>
    <w:rsid w:val="00EC7756"/>
    <w:rsid w:val="00ED32FA"/>
    <w:rsid w:val="00ED6F82"/>
    <w:rsid w:val="00ED7516"/>
    <w:rsid w:val="00EE01F2"/>
    <w:rsid w:val="00EE3624"/>
    <w:rsid w:val="00EE3E38"/>
    <w:rsid w:val="00EF0F84"/>
    <w:rsid w:val="00EF3369"/>
    <w:rsid w:val="00F0110E"/>
    <w:rsid w:val="00F023FD"/>
    <w:rsid w:val="00F026CA"/>
    <w:rsid w:val="00F047EC"/>
    <w:rsid w:val="00F04FAF"/>
    <w:rsid w:val="00F05C84"/>
    <w:rsid w:val="00F06FA9"/>
    <w:rsid w:val="00F12036"/>
    <w:rsid w:val="00F14C04"/>
    <w:rsid w:val="00F20F33"/>
    <w:rsid w:val="00F210CA"/>
    <w:rsid w:val="00F2269C"/>
    <w:rsid w:val="00F229D2"/>
    <w:rsid w:val="00F262F9"/>
    <w:rsid w:val="00F307B8"/>
    <w:rsid w:val="00F34716"/>
    <w:rsid w:val="00F3676E"/>
    <w:rsid w:val="00F37B8D"/>
    <w:rsid w:val="00F40DFD"/>
    <w:rsid w:val="00F41A27"/>
    <w:rsid w:val="00F41CB0"/>
    <w:rsid w:val="00F420F1"/>
    <w:rsid w:val="00F4220D"/>
    <w:rsid w:val="00F4380C"/>
    <w:rsid w:val="00F44970"/>
    <w:rsid w:val="00F459AF"/>
    <w:rsid w:val="00F46C92"/>
    <w:rsid w:val="00F51F03"/>
    <w:rsid w:val="00F53266"/>
    <w:rsid w:val="00F5333E"/>
    <w:rsid w:val="00F56C3A"/>
    <w:rsid w:val="00F56FE8"/>
    <w:rsid w:val="00F575F6"/>
    <w:rsid w:val="00F6457A"/>
    <w:rsid w:val="00F67650"/>
    <w:rsid w:val="00F73B11"/>
    <w:rsid w:val="00F76485"/>
    <w:rsid w:val="00F823A5"/>
    <w:rsid w:val="00F836F4"/>
    <w:rsid w:val="00F862B4"/>
    <w:rsid w:val="00F93D05"/>
    <w:rsid w:val="00F95B11"/>
    <w:rsid w:val="00F961F3"/>
    <w:rsid w:val="00FA7505"/>
    <w:rsid w:val="00FB0CFA"/>
    <w:rsid w:val="00FB48C6"/>
    <w:rsid w:val="00FB7621"/>
    <w:rsid w:val="00FB7A0E"/>
    <w:rsid w:val="00FC05E3"/>
    <w:rsid w:val="00FC291F"/>
    <w:rsid w:val="00FC2E3F"/>
    <w:rsid w:val="00FC77AC"/>
    <w:rsid w:val="00FD00CC"/>
    <w:rsid w:val="00FD2079"/>
    <w:rsid w:val="00FD3BB8"/>
    <w:rsid w:val="00FD4182"/>
    <w:rsid w:val="00FD6E87"/>
    <w:rsid w:val="00FD787E"/>
    <w:rsid w:val="00FE0171"/>
    <w:rsid w:val="00FE0A23"/>
    <w:rsid w:val="00FE0C07"/>
    <w:rsid w:val="00FE1861"/>
    <w:rsid w:val="00FE61E7"/>
    <w:rsid w:val="00FE74D0"/>
    <w:rsid w:val="00FE76BD"/>
    <w:rsid w:val="00FF14FC"/>
    <w:rsid w:val="00FF68A4"/>
    <w:rsid w:val="00FF6C66"/>
  </w:rsids>
  <m:mathPr>
    <m:mathFont m:val="Cambria Math"/>
    <m:brkBin m:val="before"/>
    <m:brkBinSub m:val="--"/>
    <m:smallFrac m:val="0"/>
    <m:dispDef/>
    <m:lMargin m:val="0"/>
    <m:rMargin m:val="0"/>
    <m:defJc m:val="centerGroup"/>
    <m:wrapRight/>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77F5"/>
  <w15:docId w15:val="{305FFD2B-8756-4DA7-9584-7D127890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200" w:line="276" w:lineRule="auto"/>
    </w:pPr>
    <w:rPr>
      <w:sz w:val="22"/>
      <w:szCs w:val="22"/>
    </w:rPr>
  </w:style>
  <w:style w:type="paragraph" w:styleId="1">
    <w:name w:val="heading 1"/>
    <w:basedOn w:val="a"/>
    <w:link w:val="10"/>
    <w:uiPriority w:val="9"/>
    <w:qFormat/>
    <w:rsid w:val="00822FC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72F15"/>
    <w:pPr>
      <w:spacing w:after="0" w:line="240" w:lineRule="auto"/>
      <w:ind w:left="720"/>
    </w:pPr>
    <w:rPr>
      <w:rFonts w:cs="Calibri"/>
    </w:rPr>
  </w:style>
  <w:style w:type="paragraph" w:styleId="a5">
    <w:name w:val="header"/>
    <w:aliases w:val="6_G"/>
    <w:basedOn w:val="a"/>
    <w:link w:val="a6"/>
    <w:uiPriority w:val="99"/>
    <w:unhideWhenUsed/>
    <w:rsid w:val="00711602"/>
    <w:pPr>
      <w:tabs>
        <w:tab w:val="center" w:pos="4153"/>
        <w:tab w:val="right" w:pos="8306"/>
      </w:tabs>
      <w:spacing w:after="0" w:line="240" w:lineRule="auto"/>
    </w:pPr>
    <w:rPr>
      <w:rFonts w:cs="Times New Roman"/>
      <w:lang w:val="x-none" w:eastAsia="x-none"/>
    </w:rPr>
  </w:style>
  <w:style w:type="character" w:customStyle="1" w:styleId="a6">
    <w:name w:val="כותרת עליונה תו"/>
    <w:aliases w:val="6_G תו"/>
    <w:link w:val="a5"/>
    <w:uiPriority w:val="99"/>
    <w:rsid w:val="00711602"/>
    <w:rPr>
      <w:sz w:val="22"/>
      <w:szCs w:val="22"/>
    </w:rPr>
  </w:style>
  <w:style w:type="paragraph" w:customStyle="1" w:styleId="HChG">
    <w:name w:val="_ H _Ch_G"/>
    <w:basedOn w:val="a"/>
    <w:next w:val="a"/>
    <w:rsid w:val="00711602"/>
    <w:pPr>
      <w:keepNext/>
      <w:keepLines/>
      <w:tabs>
        <w:tab w:val="right" w:pos="851"/>
      </w:tabs>
      <w:suppressAutoHyphens/>
      <w:bidi w:val="0"/>
      <w:spacing w:before="360" w:after="240" w:line="300" w:lineRule="exact"/>
      <w:ind w:left="1134" w:right="1134" w:hanging="1134"/>
    </w:pPr>
    <w:rPr>
      <w:rFonts w:ascii="Times New Roman" w:eastAsia="Times New Roman" w:hAnsi="Times New Roman" w:cs="Times New Roman"/>
      <w:b/>
      <w:sz w:val="28"/>
      <w:szCs w:val="20"/>
      <w:lang w:bidi="ar-SA"/>
    </w:rPr>
  </w:style>
  <w:style w:type="character" w:styleId="a7">
    <w:name w:val="footnote reference"/>
    <w:aliases w:val="4_G"/>
    <w:uiPriority w:val="99"/>
    <w:unhideWhenUsed/>
    <w:rsid w:val="00711602"/>
    <w:rPr>
      <w:vertAlign w:val="superscript"/>
    </w:rPr>
  </w:style>
  <w:style w:type="paragraph" w:styleId="a8">
    <w:name w:val="footnote text"/>
    <w:aliases w:val="5_G,Footnote Text Char Char,Footnote Text Char Char Char Char,Footnote Text Char Char Char Char1 Char Char,Footnote Text Char1,Footnote Text Char1 Char Char,Footnote Text Char1 Char Char1 Char Char,ft Char Char Char Char Char Char"/>
    <w:basedOn w:val="a"/>
    <w:link w:val="a9"/>
    <w:uiPriority w:val="99"/>
    <w:unhideWhenUsed/>
    <w:qFormat/>
    <w:rsid w:val="00711602"/>
    <w:pPr>
      <w:spacing w:after="0" w:line="240" w:lineRule="auto"/>
    </w:pPr>
    <w:rPr>
      <w:sz w:val="20"/>
      <w:szCs w:val="20"/>
    </w:rPr>
  </w:style>
  <w:style w:type="character" w:customStyle="1" w:styleId="a9">
    <w:name w:val="טקסט הערת שוליים תו"/>
    <w:aliases w:val="5_G תו,Footnote Text Char Char תו,Footnote Text Char Char Char Char תו,Footnote Text Char Char Char Char1 Char Char תו,Footnote Text Char1 תו,Footnote Text Char1 Char Char תו,Footnote Text Char1 Char Char1 Char Char תו"/>
    <w:basedOn w:val="a0"/>
    <w:link w:val="a8"/>
    <w:uiPriority w:val="99"/>
    <w:rsid w:val="00711602"/>
  </w:style>
  <w:style w:type="character" w:customStyle="1" w:styleId="default">
    <w:name w:val="default"/>
    <w:rsid w:val="002469D7"/>
    <w:rPr>
      <w:rFonts w:ascii="Times New Roman" w:hAnsi="Times New Roman" w:cs="Times New Roman" w:hint="default"/>
      <w:sz w:val="26"/>
      <w:szCs w:val="26"/>
    </w:rPr>
  </w:style>
  <w:style w:type="character" w:customStyle="1" w:styleId="EndnoteReference1">
    <w:name w:val="Endnote Reference1"/>
    <w:rsid w:val="00BC3F0E"/>
    <w:rPr>
      <w:color w:val="000000"/>
      <w:sz w:val="24"/>
      <w:vertAlign w:val="superscript"/>
    </w:rPr>
  </w:style>
  <w:style w:type="paragraph" w:styleId="aa">
    <w:name w:val="annotation text"/>
    <w:basedOn w:val="a"/>
    <w:link w:val="ab"/>
    <w:uiPriority w:val="99"/>
    <w:unhideWhenUsed/>
    <w:rsid w:val="00F4380C"/>
    <w:pPr>
      <w:spacing w:after="0" w:line="240" w:lineRule="auto"/>
    </w:pPr>
    <w:rPr>
      <w:rFonts w:cs="Times New Roman"/>
      <w:sz w:val="20"/>
      <w:szCs w:val="20"/>
      <w:lang w:val="x-none" w:eastAsia="x-none"/>
    </w:rPr>
  </w:style>
  <w:style w:type="character" w:customStyle="1" w:styleId="ab">
    <w:name w:val="טקסט הערה תו"/>
    <w:link w:val="aa"/>
    <w:uiPriority w:val="99"/>
    <w:rsid w:val="00F4380C"/>
    <w:rPr>
      <w:rFonts w:cs="Times New Roman"/>
    </w:rPr>
  </w:style>
  <w:style w:type="paragraph" w:styleId="ac">
    <w:name w:val="endnote text"/>
    <w:basedOn w:val="a"/>
    <w:link w:val="ad"/>
    <w:uiPriority w:val="99"/>
    <w:semiHidden/>
    <w:unhideWhenUsed/>
    <w:rsid w:val="00F4380C"/>
    <w:pPr>
      <w:bidi w:val="0"/>
      <w:spacing w:after="0" w:line="240" w:lineRule="auto"/>
    </w:pPr>
    <w:rPr>
      <w:rFonts w:ascii="Lucida Grande" w:hAnsi="Lucida Grande" w:cs="Times New Roman"/>
      <w:color w:val="000000"/>
      <w:sz w:val="20"/>
      <w:szCs w:val="20"/>
      <w:lang w:val="x-none" w:eastAsia="x-none"/>
    </w:rPr>
  </w:style>
  <w:style w:type="character" w:customStyle="1" w:styleId="ad">
    <w:name w:val="טקסט הערת סיום תו"/>
    <w:link w:val="ac"/>
    <w:uiPriority w:val="99"/>
    <w:semiHidden/>
    <w:rsid w:val="00F4380C"/>
    <w:rPr>
      <w:rFonts w:ascii="Lucida Grande" w:hAnsi="Lucida Grande" w:cs="Times New Roman"/>
      <w:color w:val="000000"/>
    </w:rPr>
  </w:style>
  <w:style w:type="paragraph" w:customStyle="1" w:styleId="EndnoteText1">
    <w:name w:val="Endnote Text1"/>
    <w:basedOn w:val="a"/>
    <w:rsid w:val="00F4380C"/>
    <w:pPr>
      <w:bidi w:val="0"/>
      <w:spacing w:after="0" w:line="240" w:lineRule="auto"/>
    </w:pPr>
    <w:rPr>
      <w:rFonts w:ascii="Lucida Grande" w:hAnsi="Lucida Grande" w:cs="Times New Roman"/>
      <w:color w:val="000000"/>
      <w:sz w:val="20"/>
      <w:szCs w:val="20"/>
      <w:lang w:eastAsia="en-GB"/>
    </w:rPr>
  </w:style>
  <w:style w:type="character" w:styleId="ae">
    <w:name w:val="annotation reference"/>
    <w:uiPriority w:val="99"/>
    <w:unhideWhenUsed/>
    <w:rsid w:val="00F4380C"/>
    <w:rPr>
      <w:sz w:val="16"/>
      <w:szCs w:val="16"/>
    </w:rPr>
  </w:style>
  <w:style w:type="character" w:styleId="af">
    <w:name w:val="endnote reference"/>
    <w:uiPriority w:val="99"/>
    <w:semiHidden/>
    <w:unhideWhenUsed/>
    <w:rsid w:val="00F4380C"/>
    <w:rPr>
      <w:vertAlign w:val="superscript"/>
    </w:rPr>
  </w:style>
  <w:style w:type="paragraph" w:styleId="af0">
    <w:name w:val="Balloon Text"/>
    <w:basedOn w:val="a"/>
    <w:link w:val="af1"/>
    <w:uiPriority w:val="99"/>
    <w:semiHidden/>
    <w:unhideWhenUsed/>
    <w:rsid w:val="00F4380C"/>
    <w:pPr>
      <w:spacing w:after="0" w:line="240" w:lineRule="auto"/>
    </w:pPr>
    <w:rPr>
      <w:rFonts w:ascii="Tahoma" w:hAnsi="Tahoma" w:cs="Times New Roman"/>
      <w:sz w:val="16"/>
      <w:szCs w:val="16"/>
      <w:lang w:val="x-none" w:eastAsia="x-none"/>
    </w:rPr>
  </w:style>
  <w:style w:type="character" w:customStyle="1" w:styleId="af1">
    <w:name w:val="טקסט בלונים תו"/>
    <w:link w:val="af0"/>
    <w:uiPriority w:val="99"/>
    <w:semiHidden/>
    <w:rsid w:val="00F4380C"/>
    <w:rPr>
      <w:rFonts w:ascii="Tahoma" w:hAnsi="Tahoma" w:cs="Tahoma"/>
      <w:sz w:val="16"/>
      <w:szCs w:val="16"/>
    </w:rPr>
  </w:style>
  <w:style w:type="paragraph" w:styleId="af2">
    <w:name w:val="footer"/>
    <w:basedOn w:val="a"/>
    <w:link w:val="af3"/>
    <w:uiPriority w:val="99"/>
    <w:unhideWhenUsed/>
    <w:rsid w:val="00DF70C2"/>
    <w:pPr>
      <w:tabs>
        <w:tab w:val="center" w:pos="4153"/>
        <w:tab w:val="right" w:pos="8306"/>
      </w:tabs>
    </w:pPr>
    <w:rPr>
      <w:rFonts w:cs="Times New Roman"/>
      <w:lang w:val="x-none" w:eastAsia="x-none"/>
    </w:rPr>
  </w:style>
  <w:style w:type="character" w:customStyle="1" w:styleId="af3">
    <w:name w:val="כותרת תחתונה תו"/>
    <w:link w:val="af2"/>
    <w:uiPriority w:val="99"/>
    <w:rsid w:val="00DF70C2"/>
    <w:rPr>
      <w:sz w:val="22"/>
      <w:szCs w:val="22"/>
    </w:rPr>
  </w:style>
  <w:style w:type="character" w:styleId="Hyperlink">
    <w:name w:val="Hyperlink"/>
    <w:uiPriority w:val="99"/>
    <w:unhideWhenUsed/>
    <w:rsid w:val="00FB7621"/>
    <w:rPr>
      <w:color w:val="0000FF"/>
      <w:u w:val="single"/>
    </w:rPr>
  </w:style>
  <w:style w:type="paragraph" w:styleId="af4">
    <w:name w:val="annotation subject"/>
    <w:basedOn w:val="aa"/>
    <w:next w:val="aa"/>
    <w:link w:val="af5"/>
    <w:uiPriority w:val="99"/>
    <w:semiHidden/>
    <w:unhideWhenUsed/>
    <w:rsid w:val="00506F18"/>
    <w:pPr>
      <w:spacing w:after="200" w:line="276" w:lineRule="auto"/>
    </w:pPr>
    <w:rPr>
      <w:b/>
      <w:bCs/>
    </w:rPr>
  </w:style>
  <w:style w:type="character" w:customStyle="1" w:styleId="af5">
    <w:name w:val="נושא הערה תו"/>
    <w:link w:val="af4"/>
    <w:uiPriority w:val="99"/>
    <w:semiHidden/>
    <w:rsid w:val="00506F18"/>
    <w:rPr>
      <w:rFonts w:cs="Times New Roman"/>
      <w:b/>
      <w:bCs/>
    </w:rPr>
  </w:style>
  <w:style w:type="paragraph" w:customStyle="1" w:styleId="gmail-m-1831336544855173815gmail-msonormal">
    <w:name w:val="gmail-m_-1831336544855173815gmail-msonormal"/>
    <w:basedOn w:val="a"/>
    <w:rsid w:val="009A3457"/>
    <w:pPr>
      <w:bidi w:val="0"/>
      <w:spacing w:before="100" w:beforeAutospacing="1" w:after="100" w:afterAutospacing="1" w:line="240" w:lineRule="auto"/>
    </w:pPr>
    <w:rPr>
      <w:rFonts w:ascii="Times New Roman" w:hAnsi="Times New Roman" w:cs="Times New Roman"/>
      <w:sz w:val="24"/>
      <w:szCs w:val="24"/>
    </w:rPr>
  </w:style>
  <w:style w:type="paragraph" w:customStyle="1" w:styleId="m-7125215518262344961gmail-msonormal">
    <w:name w:val="m_-7125215518262344961gmail-msonormal"/>
    <w:basedOn w:val="a"/>
    <w:rsid w:val="009A3457"/>
    <w:pPr>
      <w:bidi w:val="0"/>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9A3457"/>
    <w:pPr>
      <w:autoSpaceDE w:val="0"/>
      <w:autoSpaceDN w:val="0"/>
      <w:adjustRightInd w:val="0"/>
    </w:pPr>
    <w:rPr>
      <w:rFonts w:ascii="Times New Roman" w:hAnsi="Times New Roman" w:cs="Times New Roman"/>
      <w:color w:val="000000"/>
      <w:sz w:val="24"/>
      <w:szCs w:val="24"/>
    </w:rPr>
  </w:style>
  <w:style w:type="paragraph" w:styleId="af6">
    <w:name w:val="Revision"/>
    <w:hidden/>
    <w:uiPriority w:val="99"/>
    <w:semiHidden/>
    <w:rsid w:val="008B480B"/>
    <w:rPr>
      <w:sz w:val="22"/>
      <w:szCs w:val="22"/>
    </w:rPr>
  </w:style>
  <w:style w:type="character" w:styleId="af7">
    <w:name w:val="Intense Reference"/>
    <w:uiPriority w:val="32"/>
    <w:qFormat/>
    <w:rsid w:val="002A7B93"/>
    <w:rPr>
      <w:b/>
      <w:bCs/>
      <w:smallCaps/>
      <w:color w:val="C0504D"/>
      <w:spacing w:val="5"/>
      <w:u w:val="single"/>
    </w:rPr>
  </w:style>
  <w:style w:type="character" w:customStyle="1" w:styleId="a4">
    <w:name w:val="פיסקת רשימה תו"/>
    <w:link w:val="a3"/>
    <w:uiPriority w:val="34"/>
    <w:locked/>
    <w:rsid w:val="00CE678E"/>
    <w:rPr>
      <w:rFonts w:cs="Calibri"/>
      <w:sz w:val="22"/>
      <w:szCs w:val="22"/>
    </w:rPr>
  </w:style>
  <w:style w:type="paragraph" w:styleId="HTML">
    <w:name w:val="HTML Preformatted"/>
    <w:basedOn w:val="a"/>
    <w:link w:val="HTML0"/>
    <w:uiPriority w:val="99"/>
    <w:semiHidden/>
    <w:unhideWhenUsed/>
    <w:rsid w:val="009F79BF"/>
    <w:pPr>
      <w:spacing w:after="0" w:line="240" w:lineRule="auto"/>
    </w:pPr>
    <w:rPr>
      <w:rFonts w:ascii="Consolas" w:hAnsi="Consolas"/>
      <w:sz w:val="20"/>
      <w:szCs w:val="20"/>
    </w:rPr>
  </w:style>
  <w:style w:type="character" w:customStyle="1" w:styleId="HTML0">
    <w:name w:val="HTML מעוצב מראש תו"/>
    <w:basedOn w:val="a0"/>
    <w:link w:val="HTML"/>
    <w:uiPriority w:val="99"/>
    <w:semiHidden/>
    <w:rsid w:val="009F79BF"/>
    <w:rPr>
      <w:rFonts w:ascii="Consolas" w:hAnsi="Consolas"/>
    </w:rPr>
  </w:style>
  <w:style w:type="character" w:customStyle="1" w:styleId="10">
    <w:name w:val="כותרת 1 תו"/>
    <w:basedOn w:val="a0"/>
    <w:link w:val="1"/>
    <w:uiPriority w:val="9"/>
    <w:rsid w:val="00822FC4"/>
    <w:rPr>
      <w:rFonts w:ascii="Times New Roman" w:eastAsia="Times New Roman" w:hAnsi="Times New Roman" w:cs="Times New Roman"/>
      <w:b/>
      <w:bCs/>
      <w:kern w:val="36"/>
      <w:sz w:val="48"/>
      <w:szCs w:val="48"/>
    </w:rPr>
  </w:style>
  <w:style w:type="paragraph" w:customStyle="1" w:styleId="SingleTxtG">
    <w:name w:val="_ Single Txt_G"/>
    <w:basedOn w:val="a"/>
    <w:link w:val="SingleTxtGChar"/>
    <w:qFormat/>
    <w:rsid w:val="00331467"/>
    <w:pPr>
      <w:tabs>
        <w:tab w:val="left" w:pos="1701"/>
        <w:tab w:val="left" w:pos="2268"/>
        <w:tab w:val="left" w:pos="2835"/>
      </w:tabs>
      <w:suppressAutoHyphens/>
      <w:kinsoku w:val="0"/>
      <w:overflowPunct w:val="0"/>
      <w:autoSpaceDE w:val="0"/>
      <w:autoSpaceDN w:val="0"/>
      <w:bidi w:val="0"/>
      <w:adjustRightInd w:val="0"/>
      <w:snapToGrid w:val="0"/>
      <w:spacing w:after="120" w:line="240" w:lineRule="atLeast"/>
      <w:ind w:left="1134" w:right="1134"/>
      <w:jc w:val="both"/>
    </w:pPr>
    <w:rPr>
      <w:rFonts w:ascii="Times New Roman" w:eastAsiaTheme="minorHAnsi" w:hAnsi="Times New Roman" w:cs="Times New Roman"/>
      <w:sz w:val="20"/>
      <w:szCs w:val="20"/>
      <w:lang w:val="en-GB" w:bidi="ar-SA"/>
    </w:rPr>
  </w:style>
  <w:style w:type="character" w:customStyle="1" w:styleId="SingleTxtGChar">
    <w:name w:val="_ Single Txt_G Char"/>
    <w:link w:val="SingleTxtG"/>
    <w:locked/>
    <w:rsid w:val="00331467"/>
    <w:rPr>
      <w:rFonts w:ascii="Times New Roman" w:eastAsiaTheme="minorHAnsi" w:hAnsi="Times New Roman" w:cs="Times New Roman"/>
      <w:lang w:val="en-GB" w:bidi="ar-SA"/>
    </w:rPr>
  </w:style>
  <w:style w:type="character" w:styleId="FollowedHyperlink">
    <w:name w:val="FollowedHyperlink"/>
    <w:basedOn w:val="a0"/>
    <w:uiPriority w:val="99"/>
    <w:semiHidden/>
    <w:unhideWhenUsed/>
    <w:rsid w:val="00C84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9143">
      <w:bodyDiv w:val="1"/>
      <w:marLeft w:val="0"/>
      <w:marRight w:val="0"/>
      <w:marTop w:val="0"/>
      <w:marBottom w:val="0"/>
      <w:divBdr>
        <w:top w:val="none" w:sz="0" w:space="0" w:color="auto"/>
        <w:left w:val="none" w:sz="0" w:space="0" w:color="auto"/>
        <w:bottom w:val="none" w:sz="0" w:space="0" w:color="auto"/>
        <w:right w:val="none" w:sz="0" w:space="0" w:color="auto"/>
      </w:divBdr>
    </w:div>
    <w:div w:id="1581328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ternational@justice.gov.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N22/442/19/PDF/N2244219.pdf?OpenEl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D8E21-4181-4A96-A001-03C53604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1442</Words>
  <Characters>7213</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Aner Shofty</dc:creator>
  <cp:lastModifiedBy>Ayelet Levin</cp:lastModifiedBy>
  <cp:revision>5</cp:revision>
  <dcterms:created xsi:type="dcterms:W3CDTF">2023-03-05T14:15:00Z</dcterms:created>
  <dcterms:modified xsi:type="dcterms:W3CDTF">2023-03-05T14:26:00Z</dcterms:modified>
</cp:coreProperties>
</file>