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B37D" w14:textId="47A2CAC9" w:rsidR="006D64B4" w:rsidRPr="00D112DD" w:rsidRDefault="006D64B4" w:rsidP="006D64B4">
      <w:pPr>
        <w:pStyle w:val="Leipis"/>
        <w:rPr>
          <w:lang w:val="en-GB"/>
        </w:rPr>
      </w:pPr>
      <w:r w:rsidRPr="008B2A34">
        <w:rPr>
          <w:lang w:val="en-GB"/>
        </w:rPr>
        <w:t>LAPS/</w:t>
      </w:r>
      <w:r w:rsidR="008B2A34" w:rsidRPr="008B2A34">
        <w:rPr>
          <w:lang w:val="en-GB"/>
        </w:rPr>
        <w:t>7</w:t>
      </w:r>
      <w:r w:rsidRPr="008B2A34">
        <w:rPr>
          <w:lang w:val="en-GB"/>
        </w:rPr>
        <w:t>/202</w:t>
      </w:r>
      <w:r w:rsidR="008B2A34" w:rsidRPr="00391DA2">
        <w:rPr>
          <w:lang w:val="en-GB"/>
        </w:rPr>
        <w:t>3</w:t>
      </w:r>
      <w:r w:rsidRPr="00391DA2">
        <w:rPr>
          <w:lang w:val="en-GB"/>
        </w:rPr>
        <w:t xml:space="preserve">, </w:t>
      </w:r>
      <w:r w:rsidR="00391DA2">
        <w:rPr>
          <w:lang w:val="en-GB"/>
        </w:rPr>
        <w:t>10</w:t>
      </w:r>
      <w:r w:rsidR="007E03AA" w:rsidRPr="00391DA2">
        <w:rPr>
          <w:lang w:val="en-GB"/>
        </w:rPr>
        <w:t xml:space="preserve"> February 2023</w:t>
      </w:r>
    </w:p>
    <w:p w14:paraId="380F0773" w14:textId="5BB8B2EE" w:rsidR="00151F62" w:rsidRPr="00D112DD" w:rsidRDefault="009C728B" w:rsidP="00151F62">
      <w:pPr>
        <w:pStyle w:val="Otsikko1"/>
        <w:rPr>
          <w:lang w:val="en-GB"/>
        </w:rPr>
      </w:pPr>
      <w:r w:rsidRPr="00D112DD">
        <w:rPr>
          <w:lang w:val="en-GB"/>
        </w:rPr>
        <w:t>Statement on the Draft General Comment No. 26 by the Ombudsman for Children in Finland</w:t>
      </w:r>
    </w:p>
    <w:p w14:paraId="6399C01F" w14:textId="180D2FB5" w:rsidR="001C60B5" w:rsidRPr="00D112DD" w:rsidRDefault="001C60B5" w:rsidP="001C60B5">
      <w:pPr>
        <w:pStyle w:val="Leipis"/>
        <w:rPr>
          <w:lang w:val="en-GB"/>
        </w:rPr>
      </w:pPr>
    </w:p>
    <w:p w14:paraId="7AB7C948" w14:textId="77B1C9D0" w:rsidR="00E66441" w:rsidRPr="00D112DD" w:rsidRDefault="009C728B" w:rsidP="00F5450C">
      <w:pPr>
        <w:pStyle w:val="Leipis"/>
        <w:jc w:val="both"/>
        <w:rPr>
          <w:lang w:val="en-GB"/>
        </w:rPr>
      </w:pPr>
      <w:r w:rsidRPr="00D112DD">
        <w:rPr>
          <w:lang w:val="en-GB"/>
        </w:rPr>
        <w:t>The Ombudsman for Children</w:t>
      </w:r>
      <w:r w:rsidR="00C26CA5" w:rsidRPr="00D112DD">
        <w:rPr>
          <w:lang w:val="en-GB"/>
        </w:rPr>
        <w:t xml:space="preserve"> (hereafter the Ombudsman)</w:t>
      </w:r>
      <w:r w:rsidRPr="00D112DD">
        <w:rPr>
          <w:lang w:val="en-GB"/>
        </w:rPr>
        <w:t xml:space="preserve"> is an autonomous and independent government authority whose duties are provided for in the Act on the Ombudsman for Children (1221/2004). The Ombudsman promotes and evaluates the implementation of the UN Convention on the Rights of the Child in Finland.</w:t>
      </w:r>
    </w:p>
    <w:p w14:paraId="109A0274" w14:textId="6CED79E5" w:rsidR="0006692C" w:rsidRPr="00D112DD" w:rsidRDefault="009C728B" w:rsidP="0006692C">
      <w:pPr>
        <w:pStyle w:val="Otsikko2"/>
        <w:rPr>
          <w:lang w:val="en-GB"/>
        </w:rPr>
      </w:pPr>
      <w:r w:rsidRPr="00D112DD">
        <w:rPr>
          <w:lang w:val="en-GB"/>
        </w:rPr>
        <w:t xml:space="preserve">The Ombudsman’s </w:t>
      </w:r>
      <w:r w:rsidR="00EE2DD7" w:rsidRPr="00D112DD">
        <w:rPr>
          <w:lang w:val="en-GB"/>
        </w:rPr>
        <w:t>comments</w:t>
      </w:r>
      <w:r w:rsidRPr="00D112DD">
        <w:rPr>
          <w:lang w:val="en-GB"/>
        </w:rPr>
        <w:t xml:space="preserve"> on the Draft General Comment No. 26</w:t>
      </w:r>
    </w:p>
    <w:p w14:paraId="186A4DDE" w14:textId="0BA3CEDF" w:rsidR="00CC6569" w:rsidRPr="00D112DD" w:rsidRDefault="00CC6569" w:rsidP="00F5450C">
      <w:pPr>
        <w:pStyle w:val="Leipis"/>
        <w:jc w:val="both"/>
        <w:rPr>
          <w:b/>
          <w:bCs/>
          <w:lang w:val="en-GB"/>
        </w:rPr>
      </w:pPr>
      <w:r w:rsidRPr="00D112DD">
        <w:rPr>
          <w:b/>
          <w:bCs/>
          <w:lang w:val="en-GB"/>
        </w:rPr>
        <w:t>General remarks</w:t>
      </w:r>
    </w:p>
    <w:p w14:paraId="49CAD0EF" w14:textId="0E42169D" w:rsidR="00C26CA5" w:rsidRPr="00D112DD" w:rsidRDefault="00E66441" w:rsidP="00F5450C">
      <w:pPr>
        <w:pStyle w:val="Leipis"/>
        <w:jc w:val="both"/>
        <w:rPr>
          <w:lang w:val="en-GB"/>
        </w:rPr>
      </w:pPr>
      <w:r w:rsidRPr="00D112DD">
        <w:rPr>
          <w:lang w:val="en-GB"/>
        </w:rPr>
        <w:t>The Ombudsman welcomes the work the Committee has undertaken concerning children’s environmental rights.</w:t>
      </w:r>
      <w:r w:rsidR="00FC2C78" w:rsidRPr="00D112DD">
        <w:rPr>
          <w:lang w:val="en-GB"/>
        </w:rPr>
        <w:t xml:space="preserve"> </w:t>
      </w:r>
      <w:r w:rsidR="00BF0FBA" w:rsidRPr="00D112DD">
        <w:rPr>
          <w:lang w:val="en-GB"/>
        </w:rPr>
        <w:t>Due to the lack of a specific provision concerning children’s environmental rights i</w:t>
      </w:r>
      <w:r w:rsidR="00FC2C78" w:rsidRPr="00D112DD">
        <w:rPr>
          <w:lang w:val="en-GB"/>
        </w:rPr>
        <w:t xml:space="preserve">t is of extreme importance to examine </w:t>
      </w:r>
      <w:r w:rsidR="00BF0FBA" w:rsidRPr="00D112DD">
        <w:rPr>
          <w:lang w:val="en-GB"/>
        </w:rPr>
        <w:t xml:space="preserve">how </w:t>
      </w:r>
      <w:r w:rsidR="00FC2C78" w:rsidRPr="00D112DD">
        <w:rPr>
          <w:lang w:val="en-GB"/>
        </w:rPr>
        <w:t xml:space="preserve">children’s rights </w:t>
      </w:r>
      <w:r w:rsidR="00BF0FBA" w:rsidRPr="00D112DD">
        <w:rPr>
          <w:lang w:val="en-GB"/>
        </w:rPr>
        <w:t>and</w:t>
      </w:r>
      <w:r w:rsidR="00FC2C78" w:rsidRPr="00D112DD">
        <w:rPr>
          <w:lang w:val="en-GB"/>
        </w:rPr>
        <w:t xml:space="preserve"> </w:t>
      </w:r>
      <w:r w:rsidR="00BF0FBA" w:rsidRPr="00D112DD">
        <w:rPr>
          <w:lang w:val="en-GB"/>
        </w:rPr>
        <w:t>the environment are intertwined</w:t>
      </w:r>
      <w:r w:rsidR="00FC2C78" w:rsidRPr="00D112DD">
        <w:rPr>
          <w:lang w:val="en-GB"/>
        </w:rPr>
        <w:t xml:space="preserve">. In her meetings with children, it has become evident </w:t>
      </w:r>
      <w:r w:rsidR="00BF0FBA" w:rsidRPr="00D112DD">
        <w:rPr>
          <w:lang w:val="en-GB"/>
        </w:rPr>
        <w:t xml:space="preserve">to the Ombudsman </w:t>
      </w:r>
      <w:r w:rsidR="00FC2C78" w:rsidRPr="00D112DD">
        <w:rPr>
          <w:lang w:val="en-GB"/>
        </w:rPr>
        <w:t>that children feel very strongly about environment, its degradation, and its protection</w:t>
      </w:r>
      <w:r w:rsidR="009806EE" w:rsidRPr="00D112DD">
        <w:rPr>
          <w:lang w:val="en-GB"/>
        </w:rPr>
        <w:t>.</w:t>
      </w:r>
    </w:p>
    <w:p w14:paraId="3AB83D0E" w14:textId="77777777" w:rsidR="0042108E" w:rsidRDefault="00C26CA5" w:rsidP="00F5450C">
      <w:pPr>
        <w:pStyle w:val="Leipis"/>
        <w:jc w:val="both"/>
        <w:rPr>
          <w:lang w:val="en-GB"/>
        </w:rPr>
      </w:pPr>
      <w:r w:rsidRPr="00D112DD">
        <w:rPr>
          <w:lang w:val="en-GB"/>
        </w:rPr>
        <w:t xml:space="preserve">The Ombudsman wishes to express her gratitude for the efforts that have been made to engage children in the drafting process. Unfortunately, as the resources of the Ombudsman are limited </w:t>
      </w:r>
      <w:r w:rsidR="00352054">
        <w:rPr>
          <w:lang w:val="en-GB"/>
        </w:rPr>
        <w:t xml:space="preserve">and there is a lack of official translators in Finland </w:t>
      </w:r>
      <w:r w:rsidRPr="00D112DD">
        <w:rPr>
          <w:lang w:val="en-GB"/>
        </w:rPr>
        <w:t xml:space="preserve">it </w:t>
      </w:r>
      <w:r w:rsidR="00E66441" w:rsidRPr="00D112DD">
        <w:rPr>
          <w:lang w:val="en-GB"/>
        </w:rPr>
        <w:t>has not been</w:t>
      </w:r>
      <w:r w:rsidRPr="00D112DD">
        <w:rPr>
          <w:lang w:val="en-GB"/>
        </w:rPr>
        <w:t xml:space="preserve"> possible to translate the questions to every minority language used in Finland. Should any similar consultations occur in the future, it would be highly appreciated if the questions aimed at children were, where possible, delivered well in advance for those wishing to translate them. The Ombudsman </w:t>
      </w:r>
      <w:r w:rsidR="00E66441" w:rsidRPr="00D112DD">
        <w:rPr>
          <w:lang w:val="en-GB"/>
        </w:rPr>
        <w:t xml:space="preserve">has </w:t>
      </w:r>
      <w:r w:rsidRPr="00D112DD">
        <w:rPr>
          <w:lang w:val="en-GB"/>
        </w:rPr>
        <w:t>received feedback that the</w:t>
      </w:r>
      <w:r w:rsidR="00525FA3" w:rsidRPr="00D112DD">
        <w:rPr>
          <w:lang w:val="en-GB"/>
        </w:rPr>
        <w:t xml:space="preserve"> consultation</w:t>
      </w:r>
      <w:r w:rsidRPr="00D112DD">
        <w:rPr>
          <w:lang w:val="en-GB"/>
        </w:rPr>
        <w:t xml:space="preserve"> </w:t>
      </w:r>
      <w:hyperlink r:id="rId8" w:history="1">
        <w:r w:rsidR="0042108E" w:rsidRPr="0042108E">
          <w:rPr>
            <w:rStyle w:val="Hyperlinkki"/>
            <w:lang w:val="en-GB"/>
          </w:rPr>
          <w:t>platform’s</w:t>
        </w:r>
      </w:hyperlink>
      <w:r w:rsidR="00E66441" w:rsidRPr="00D112DD">
        <w:rPr>
          <w:lang w:val="en-GB"/>
        </w:rPr>
        <w:t xml:space="preserve"> </w:t>
      </w:r>
      <w:r w:rsidRPr="00D112DD">
        <w:rPr>
          <w:lang w:val="en-GB"/>
        </w:rPr>
        <w:t>child-friendl</w:t>
      </w:r>
      <w:r w:rsidR="00E66441" w:rsidRPr="00D112DD">
        <w:rPr>
          <w:lang w:val="en-GB"/>
        </w:rPr>
        <w:t>iness could be improved</w:t>
      </w:r>
      <w:r w:rsidRPr="00D112DD">
        <w:rPr>
          <w:lang w:val="en-GB"/>
        </w:rPr>
        <w:t xml:space="preserve"> and that the open-ended questions were difficult for younger children to </w:t>
      </w:r>
      <w:r w:rsidR="00525FA3" w:rsidRPr="00D112DD">
        <w:rPr>
          <w:lang w:val="en-GB"/>
        </w:rPr>
        <w:t>comprehend</w:t>
      </w:r>
      <w:r w:rsidRPr="00D112DD">
        <w:rPr>
          <w:lang w:val="en-GB"/>
        </w:rPr>
        <w:t>.</w:t>
      </w:r>
      <w:r w:rsidR="0087080A" w:rsidRPr="00D112DD">
        <w:rPr>
          <w:lang w:val="en-GB"/>
        </w:rPr>
        <w:t xml:space="preserve"> </w:t>
      </w:r>
      <w:r w:rsidR="005163BE" w:rsidRPr="00D112DD">
        <w:rPr>
          <w:lang w:val="en-GB"/>
        </w:rPr>
        <w:t>Undoubtedly, this is closely interlinked with the available language options for the online questionnaire.</w:t>
      </w:r>
    </w:p>
    <w:p w14:paraId="4B3259A6" w14:textId="77777777" w:rsidR="0042108E" w:rsidRDefault="0042108E" w:rsidP="00F5450C">
      <w:pPr>
        <w:pStyle w:val="Leipis"/>
        <w:jc w:val="both"/>
        <w:rPr>
          <w:lang w:val="en-GB"/>
        </w:rPr>
      </w:pPr>
    </w:p>
    <w:p w14:paraId="6CC13EEF" w14:textId="490B225E" w:rsidR="00CC6569" w:rsidRPr="00D112DD" w:rsidRDefault="00CC6569" w:rsidP="00F5450C">
      <w:pPr>
        <w:pStyle w:val="Leipis"/>
        <w:jc w:val="both"/>
        <w:rPr>
          <w:b/>
          <w:bCs/>
          <w:lang w:val="en-GB"/>
        </w:rPr>
      </w:pPr>
      <w:r w:rsidRPr="00D112DD">
        <w:rPr>
          <w:b/>
          <w:bCs/>
          <w:lang w:val="en-GB"/>
        </w:rPr>
        <w:lastRenderedPageBreak/>
        <w:t>The rights of indigenous children</w:t>
      </w:r>
    </w:p>
    <w:p w14:paraId="79FC54B7" w14:textId="3C4383D6" w:rsidR="00C70A48" w:rsidRPr="00D112DD" w:rsidRDefault="00C70A48" w:rsidP="00F5450C">
      <w:pPr>
        <w:pStyle w:val="Leipis"/>
        <w:jc w:val="both"/>
        <w:rPr>
          <w:lang w:val="en-GB"/>
        </w:rPr>
      </w:pPr>
      <w:r w:rsidRPr="00D112DD">
        <w:rPr>
          <w:lang w:val="en-GB"/>
        </w:rPr>
        <w:t>Con</w:t>
      </w:r>
      <w:r w:rsidR="00F9324C" w:rsidRPr="00D112DD">
        <w:rPr>
          <w:lang w:val="en-GB"/>
        </w:rPr>
        <w:t>sidering</w:t>
      </w:r>
      <w:r w:rsidRPr="00D112DD">
        <w:rPr>
          <w:lang w:val="en-GB"/>
        </w:rPr>
        <w:t xml:space="preserve"> the</w:t>
      </w:r>
      <w:r w:rsidR="009806EE" w:rsidRPr="00D112DD">
        <w:rPr>
          <w:lang w:val="en-GB"/>
        </w:rPr>
        <w:t xml:space="preserve"> </w:t>
      </w:r>
      <w:r w:rsidR="00F9324C" w:rsidRPr="00D112DD">
        <w:rPr>
          <w:lang w:val="en-GB"/>
        </w:rPr>
        <w:t>often-disproportionate</w:t>
      </w:r>
      <w:r w:rsidR="009806EE" w:rsidRPr="00D112DD">
        <w:rPr>
          <w:lang w:val="en-GB"/>
        </w:rPr>
        <w:t xml:space="preserve"> </w:t>
      </w:r>
      <w:r w:rsidRPr="00D112DD">
        <w:rPr>
          <w:lang w:val="en-GB"/>
        </w:rPr>
        <w:t>impact of climate change and environmental degradation on indigenous children</w:t>
      </w:r>
      <w:r w:rsidR="00F9324C" w:rsidRPr="00D112DD">
        <w:rPr>
          <w:lang w:val="en-GB"/>
        </w:rPr>
        <w:t xml:space="preserve"> it is commendable that</w:t>
      </w:r>
      <w:r w:rsidR="00231411" w:rsidRPr="00D112DD">
        <w:rPr>
          <w:lang w:val="en-GB"/>
        </w:rPr>
        <w:t xml:space="preserve"> special</w:t>
      </w:r>
      <w:r w:rsidR="00F9324C" w:rsidRPr="00D112DD">
        <w:rPr>
          <w:lang w:val="en-GB"/>
        </w:rPr>
        <w:t xml:space="preserve"> emphasis is put on th</w:t>
      </w:r>
      <w:r w:rsidR="00231411" w:rsidRPr="00D112DD">
        <w:rPr>
          <w:lang w:val="en-GB"/>
        </w:rPr>
        <w:t xml:space="preserve">em throughout the </w:t>
      </w:r>
      <w:r w:rsidR="00B81EBC">
        <w:rPr>
          <w:lang w:val="en-GB"/>
        </w:rPr>
        <w:t>D</w:t>
      </w:r>
      <w:r w:rsidR="00231411" w:rsidRPr="00D112DD">
        <w:rPr>
          <w:lang w:val="en-GB"/>
        </w:rPr>
        <w:t>raft. As is revealed in a recent s</w:t>
      </w:r>
      <w:r w:rsidR="00F36C8B" w:rsidRPr="00D112DD">
        <w:rPr>
          <w:lang w:val="en-GB"/>
        </w:rPr>
        <w:t>tudy</w:t>
      </w:r>
      <w:r w:rsidR="00231411" w:rsidRPr="00D112DD">
        <w:rPr>
          <w:lang w:val="en-GB"/>
        </w:rPr>
        <w:t xml:space="preserve"> of the well-being of Sámi children and youth and the realisation of their rights in Finland </w:t>
      </w:r>
      <w:r w:rsidR="00F36C8B" w:rsidRPr="00D112DD">
        <w:rPr>
          <w:lang w:val="en-GB"/>
        </w:rPr>
        <w:t>Sámi children are aware of climate change and climate change is noticeable in the Sámi homeland, where it has a tangible effect on traditional livelihoods.</w:t>
      </w:r>
      <w:r w:rsidR="00AC5756" w:rsidRPr="00D112DD">
        <w:rPr>
          <w:lang w:val="en-GB"/>
        </w:rPr>
        <w:t xml:space="preserve"> The children described the effects diversely from the perspective of traditional livelihoods, such as fishing and reindeer herding.</w:t>
      </w:r>
    </w:p>
    <w:p w14:paraId="2C762FA0" w14:textId="7C0174E9" w:rsidR="00F36C8B" w:rsidRPr="00D112DD" w:rsidRDefault="00F36C8B" w:rsidP="00F36C8B">
      <w:pPr>
        <w:pStyle w:val="Leipis"/>
        <w:ind w:left="283" w:right="283"/>
        <w:jc w:val="both"/>
        <w:rPr>
          <w:i/>
          <w:lang w:val="en-GB"/>
        </w:rPr>
      </w:pPr>
      <w:r w:rsidRPr="00D112DD">
        <w:rPr>
          <w:i/>
          <w:lang w:val="en-GB"/>
        </w:rPr>
        <w:t>“The salmon are disappearing, the animals are suffering, we can't live off nature like we used to.”</w:t>
      </w:r>
    </w:p>
    <w:p w14:paraId="5EEF045B" w14:textId="681E08BF" w:rsidR="00F36C8B" w:rsidRPr="00D112DD" w:rsidRDefault="00F36C8B" w:rsidP="00F36C8B">
      <w:pPr>
        <w:pStyle w:val="Leipis"/>
        <w:ind w:left="283" w:right="283"/>
        <w:rPr>
          <w:iCs/>
          <w:lang w:val="en-GB"/>
        </w:rPr>
      </w:pPr>
      <w:r w:rsidRPr="00D112DD">
        <w:rPr>
          <w:i/>
          <w:lang w:val="en-GB"/>
        </w:rPr>
        <w:t xml:space="preserve">“If climate change progresses this quickly, it must mean an end to reindeer herding and I will no longer know what to do with </w:t>
      </w:r>
      <w:r w:rsidRPr="00C0230B">
        <w:rPr>
          <w:i/>
          <w:lang w:val="en-GB"/>
        </w:rPr>
        <w:t>my life.”</w:t>
      </w:r>
      <w:r w:rsidR="007E03AA" w:rsidRPr="00C0230B">
        <w:rPr>
          <w:rStyle w:val="Loppuviitteenviite"/>
          <w:i/>
          <w:lang w:val="en-GB"/>
        </w:rPr>
        <w:endnoteReference w:id="1"/>
      </w:r>
    </w:p>
    <w:p w14:paraId="0AFAE9BA" w14:textId="179A9EB1" w:rsidR="00CC6569" w:rsidRPr="00D112DD" w:rsidRDefault="00CC6569" w:rsidP="00F5450C">
      <w:pPr>
        <w:pStyle w:val="Leipis"/>
        <w:jc w:val="both"/>
        <w:rPr>
          <w:b/>
          <w:bCs/>
          <w:lang w:val="en-GB"/>
        </w:rPr>
      </w:pPr>
      <w:r w:rsidRPr="00D112DD">
        <w:rPr>
          <w:b/>
          <w:bCs/>
          <w:lang w:val="en-GB"/>
        </w:rPr>
        <w:t>Mitigation</w:t>
      </w:r>
    </w:p>
    <w:p w14:paraId="09BFBA84" w14:textId="2F8C1F9E" w:rsidR="00AD2992" w:rsidRPr="00D112DD" w:rsidRDefault="00AC5756" w:rsidP="00F5450C">
      <w:pPr>
        <w:pStyle w:val="Leipis"/>
        <w:jc w:val="both"/>
        <w:rPr>
          <w:lang w:val="en-GB"/>
        </w:rPr>
      </w:pPr>
      <w:r w:rsidRPr="00D112DD">
        <w:rPr>
          <w:lang w:val="en-GB"/>
        </w:rPr>
        <w:t xml:space="preserve">The Ombudsman considers </w:t>
      </w:r>
      <w:r w:rsidR="00CC6569" w:rsidRPr="00D112DD">
        <w:rPr>
          <w:lang w:val="en-GB"/>
        </w:rPr>
        <w:t xml:space="preserve">it important that mitigation </w:t>
      </w:r>
      <w:r w:rsidR="00CD7A4D" w:rsidRPr="00D112DD">
        <w:rPr>
          <w:lang w:val="en-GB"/>
        </w:rPr>
        <w:t xml:space="preserve">is </w:t>
      </w:r>
      <w:r w:rsidR="00CC6569" w:rsidRPr="00D112DD">
        <w:rPr>
          <w:lang w:val="en-GB"/>
        </w:rPr>
        <w:t xml:space="preserve">addressed in the </w:t>
      </w:r>
      <w:r w:rsidR="00B81EBC">
        <w:rPr>
          <w:lang w:val="en-GB"/>
        </w:rPr>
        <w:t>D</w:t>
      </w:r>
      <w:r w:rsidR="00CC6569" w:rsidRPr="00D112DD">
        <w:rPr>
          <w:lang w:val="en-GB"/>
        </w:rPr>
        <w:t>raft</w:t>
      </w:r>
      <w:r w:rsidRPr="00D112DD">
        <w:rPr>
          <w:lang w:val="en-GB"/>
        </w:rPr>
        <w:t xml:space="preserve">. </w:t>
      </w:r>
      <w:r w:rsidR="00CD7A4D" w:rsidRPr="00D112DD">
        <w:rPr>
          <w:lang w:val="en-GB"/>
        </w:rPr>
        <w:t xml:space="preserve">Urgent action and measures are needed in order to protect children’s rights. </w:t>
      </w:r>
      <w:r w:rsidR="006F7A5E" w:rsidRPr="00D112DD">
        <w:rPr>
          <w:lang w:val="en-GB"/>
        </w:rPr>
        <w:t xml:space="preserve">Notwithstanding </w:t>
      </w:r>
      <w:r w:rsidR="00CD7A4D" w:rsidRPr="00D112DD">
        <w:rPr>
          <w:lang w:val="en-GB"/>
        </w:rPr>
        <w:t>the significance of mitigation</w:t>
      </w:r>
      <w:r w:rsidR="006F7A5E" w:rsidRPr="00D112DD">
        <w:rPr>
          <w:lang w:val="en-GB"/>
        </w:rPr>
        <w:t>, t</w:t>
      </w:r>
      <w:r w:rsidR="003F37D9" w:rsidRPr="00D112DD">
        <w:rPr>
          <w:lang w:val="en-GB"/>
        </w:rPr>
        <w:t xml:space="preserve">he Ombudsman wishes to underline that </w:t>
      </w:r>
      <w:r w:rsidR="009806EE" w:rsidRPr="00D112DD">
        <w:rPr>
          <w:lang w:val="en-GB"/>
        </w:rPr>
        <w:t xml:space="preserve">the actions taken </w:t>
      </w:r>
      <w:r w:rsidR="006F7A5E" w:rsidRPr="00D112DD">
        <w:rPr>
          <w:lang w:val="en-GB"/>
        </w:rPr>
        <w:t>to</w:t>
      </w:r>
      <w:r w:rsidR="009806EE" w:rsidRPr="00D112DD">
        <w:rPr>
          <w:lang w:val="en-GB"/>
        </w:rPr>
        <w:t xml:space="preserve"> mitigate </w:t>
      </w:r>
      <w:r w:rsidR="00CD7A4D" w:rsidRPr="00D112DD">
        <w:rPr>
          <w:lang w:val="en-GB"/>
        </w:rPr>
        <w:t xml:space="preserve">the effects of </w:t>
      </w:r>
      <w:r w:rsidR="009806EE" w:rsidRPr="00D112DD">
        <w:rPr>
          <w:lang w:val="en-GB"/>
        </w:rPr>
        <w:t>climate change might also have a disproportionately negative effect on children.</w:t>
      </w:r>
      <w:r w:rsidR="00BA3868" w:rsidRPr="00D112DD">
        <w:rPr>
          <w:lang w:val="en-GB"/>
        </w:rPr>
        <w:t xml:space="preserve"> </w:t>
      </w:r>
      <w:r w:rsidR="00F03553" w:rsidRPr="00D112DD">
        <w:rPr>
          <w:lang w:val="en-GB"/>
        </w:rPr>
        <w:t xml:space="preserve">In her meetings with </w:t>
      </w:r>
      <w:r w:rsidR="00032200">
        <w:rPr>
          <w:lang w:val="en-GB"/>
        </w:rPr>
        <w:t xml:space="preserve">children living in the rural areas (incl. </w:t>
      </w:r>
      <w:r w:rsidR="00F03553" w:rsidRPr="00D112DD">
        <w:rPr>
          <w:lang w:val="en-GB"/>
        </w:rPr>
        <w:t>Sámi children</w:t>
      </w:r>
      <w:r w:rsidR="00032200">
        <w:rPr>
          <w:lang w:val="en-GB"/>
        </w:rPr>
        <w:t>)</w:t>
      </w:r>
      <w:r w:rsidR="00F03553" w:rsidRPr="00D112DD">
        <w:rPr>
          <w:lang w:val="en-GB"/>
        </w:rPr>
        <w:t xml:space="preserve"> the Ombudsman </w:t>
      </w:r>
      <w:r w:rsidR="00571CED" w:rsidRPr="00D112DD">
        <w:rPr>
          <w:lang w:val="en-GB"/>
        </w:rPr>
        <w:t xml:space="preserve">has noted children’s grave </w:t>
      </w:r>
      <w:r w:rsidR="00F03553" w:rsidRPr="00D112DD">
        <w:rPr>
          <w:lang w:val="en-GB"/>
        </w:rPr>
        <w:t>concern about climate change</w:t>
      </w:r>
      <w:r w:rsidR="00571CED" w:rsidRPr="00D112DD">
        <w:rPr>
          <w:lang w:val="en-GB"/>
        </w:rPr>
        <w:t xml:space="preserve"> and its</w:t>
      </w:r>
      <w:r w:rsidR="00F03553" w:rsidRPr="00D112DD">
        <w:rPr>
          <w:lang w:val="en-GB"/>
        </w:rPr>
        <w:t xml:space="preserve"> direct impact on </w:t>
      </w:r>
      <w:r w:rsidR="00571CED" w:rsidRPr="00D112DD">
        <w:rPr>
          <w:lang w:val="en-GB"/>
        </w:rPr>
        <w:t>traditional</w:t>
      </w:r>
      <w:r w:rsidR="00F03553" w:rsidRPr="00D112DD">
        <w:rPr>
          <w:lang w:val="en-GB"/>
        </w:rPr>
        <w:t xml:space="preserve"> livelihoods. At the same time</w:t>
      </w:r>
      <w:r w:rsidR="006F7A5E" w:rsidRPr="00D112DD">
        <w:rPr>
          <w:lang w:val="en-GB"/>
        </w:rPr>
        <w:t xml:space="preserve"> the</w:t>
      </w:r>
      <w:r w:rsidR="00F03553" w:rsidRPr="00D112DD">
        <w:rPr>
          <w:lang w:val="en-GB"/>
        </w:rPr>
        <w:t xml:space="preserve"> children</w:t>
      </w:r>
      <w:r w:rsidR="00EF7E72" w:rsidRPr="00D112DD">
        <w:rPr>
          <w:lang w:val="en-GB"/>
        </w:rPr>
        <w:t>, however,</w:t>
      </w:r>
      <w:r w:rsidR="00F03553" w:rsidRPr="00D112DD">
        <w:rPr>
          <w:lang w:val="en-GB"/>
        </w:rPr>
        <w:t xml:space="preserve"> </w:t>
      </w:r>
      <w:r w:rsidR="006F7A5E" w:rsidRPr="00D112DD">
        <w:rPr>
          <w:lang w:val="en-GB"/>
        </w:rPr>
        <w:t>expressed concern over</w:t>
      </w:r>
      <w:r w:rsidR="00F03553" w:rsidRPr="00D112DD">
        <w:rPr>
          <w:lang w:val="en-GB"/>
        </w:rPr>
        <w:t xml:space="preserve"> increase</w:t>
      </w:r>
      <w:r w:rsidR="006F7A5E" w:rsidRPr="00D112DD">
        <w:rPr>
          <w:lang w:val="en-GB"/>
        </w:rPr>
        <w:t>s</w:t>
      </w:r>
      <w:r w:rsidR="00F03553" w:rsidRPr="00D112DD">
        <w:rPr>
          <w:lang w:val="en-GB"/>
        </w:rPr>
        <w:t xml:space="preserve"> in fuel prices</w:t>
      </w:r>
      <w:r w:rsidR="006F7A5E" w:rsidRPr="00D112DD">
        <w:rPr>
          <w:lang w:val="en-GB"/>
        </w:rPr>
        <w:t xml:space="preserve"> </w:t>
      </w:r>
      <w:r w:rsidR="00EF7E72" w:rsidRPr="00D112DD">
        <w:rPr>
          <w:lang w:val="en-GB"/>
        </w:rPr>
        <w:t>inasmuch as it affects</w:t>
      </w:r>
      <w:r w:rsidR="00F03553" w:rsidRPr="00D112DD">
        <w:rPr>
          <w:lang w:val="en-GB"/>
        </w:rPr>
        <w:t xml:space="preserve"> </w:t>
      </w:r>
      <w:r w:rsidR="00131809" w:rsidRPr="00D112DD">
        <w:rPr>
          <w:lang w:val="en-GB"/>
        </w:rPr>
        <w:t>their</w:t>
      </w:r>
      <w:r w:rsidR="00F03553" w:rsidRPr="00D112DD">
        <w:rPr>
          <w:lang w:val="en-GB"/>
        </w:rPr>
        <w:t xml:space="preserve"> </w:t>
      </w:r>
      <w:r w:rsidR="006F7A5E" w:rsidRPr="00D112DD">
        <w:rPr>
          <w:lang w:val="en-GB"/>
        </w:rPr>
        <w:t xml:space="preserve">leisure </w:t>
      </w:r>
      <w:r w:rsidR="00F03553" w:rsidRPr="00D112DD">
        <w:rPr>
          <w:lang w:val="en-GB"/>
        </w:rPr>
        <w:t>opportunities.</w:t>
      </w:r>
      <w:r w:rsidR="00F166A9" w:rsidRPr="00D112DD">
        <w:rPr>
          <w:lang w:val="en-GB"/>
        </w:rPr>
        <w:t xml:space="preserve"> </w:t>
      </w:r>
      <w:r w:rsidR="00890DF1" w:rsidRPr="00D112DD">
        <w:rPr>
          <w:lang w:val="en-GB"/>
        </w:rPr>
        <w:t>T</w:t>
      </w:r>
      <w:r w:rsidR="00F166A9" w:rsidRPr="00D112DD">
        <w:rPr>
          <w:lang w:val="en-GB"/>
        </w:rPr>
        <w:t>he children whose families ear</w:t>
      </w:r>
      <w:r w:rsidR="003F5AFA" w:rsidRPr="00D112DD">
        <w:rPr>
          <w:lang w:val="en-GB"/>
        </w:rPr>
        <w:t>n</w:t>
      </w:r>
      <w:r w:rsidR="00F166A9" w:rsidRPr="00D112DD">
        <w:rPr>
          <w:lang w:val="en-GB"/>
        </w:rPr>
        <w:t xml:space="preserve"> their living</w:t>
      </w:r>
      <w:r w:rsidR="00890DF1" w:rsidRPr="00D112DD">
        <w:rPr>
          <w:lang w:val="en-GB"/>
        </w:rPr>
        <w:t xml:space="preserve"> from</w:t>
      </w:r>
      <w:r w:rsidR="00F166A9" w:rsidRPr="00D112DD">
        <w:rPr>
          <w:lang w:val="en-GB"/>
        </w:rPr>
        <w:t xml:space="preserve"> </w:t>
      </w:r>
      <w:proofErr w:type="gramStart"/>
      <w:r w:rsidR="00032200">
        <w:rPr>
          <w:lang w:val="en-GB"/>
        </w:rPr>
        <w:t>e.g.</w:t>
      </w:r>
      <w:proofErr w:type="gramEnd"/>
      <w:r w:rsidR="00032200">
        <w:rPr>
          <w:lang w:val="en-GB"/>
        </w:rPr>
        <w:t xml:space="preserve"> </w:t>
      </w:r>
      <w:r w:rsidR="00F166A9" w:rsidRPr="00D112DD">
        <w:rPr>
          <w:lang w:val="en-GB"/>
        </w:rPr>
        <w:t>agriculture</w:t>
      </w:r>
      <w:r w:rsidR="00032200">
        <w:rPr>
          <w:lang w:val="en-GB"/>
        </w:rPr>
        <w:t>,</w:t>
      </w:r>
      <w:r w:rsidR="00F166A9" w:rsidRPr="00D112DD">
        <w:rPr>
          <w:lang w:val="en-GB"/>
        </w:rPr>
        <w:t xml:space="preserve"> forestry</w:t>
      </w:r>
      <w:r w:rsidR="00032200">
        <w:rPr>
          <w:lang w:val="en-GB"/>
        </w:rPr>
        <w:t xml:space="preserve"> or peat production</w:t>
      </w:r>
      <w:r w:rsidR="00F166A9" w:rsidRPr="00D112DD">
        <w:rPr>
          <w:lang w:val="en-GB"/>
        </w:rPr>
        <w:t xml:space="preserve"> </w:t>
      </w:r>
      <w:r w:rsidR="00890DF1" w:rsidRPr="00D112DD">
        <w:rPr>
          <w:lang w:val="en-GB"/>
        </w:rPr>
        <w:t xml:space="preserve">told the Ombudsman that while they are </w:t>
      </w:r>
      <w:r w:rsidR="00F166A9" w:rsidRPr="00D112DD">
        <w:rPr>
          <w:lang w:val="en-GB"/>
        </w:rPr>
        <w:t xml:space="preserve">concerned about the future of the earth, </w:t>
      </w:r>
      <w:r w:rsidR="00890DF1" w:rsidRPr="00D112DD">
        <w:rPr>
          <w:lang w:val="en-GB"/>
        </w:rPr>
        <w:t>they also feel</w:t>
      </w:r>
      <w:r w:rsidR="00F166A9" w:rsidRPr="00D112DD">
        <w:rPr>
          <w:lang w:val="en-GB"/>
        </w:rPr>
        <w:t xml:space="preserve"> that the proposed</w:t>
      </w:r>
      <w:r w:rsidR="003F5AFA" w:rsidRPr="00D112DD">
        <w:rPr>
          <w:lang w:val="en-GB"/>
        </w:rPr>
        <w:t xml:space="preserve"> solutions aimed at</w:t>
      </w:r>
      <w:r w:rsidR="00F166A9" w:rsidRPr="00D112DD">
        <w:rPr>
          <w:lang w:val="en-GB"/>
        </w:rPr>
        <w:t xml:space="preserve"> </w:t>
      </w:r>
      <w:r w:rsidR="003F5AFA" w:rsidRPr="00D112DD">
        <w:rPr>
          <w:lang w:val="en-GB"/>
        </w:rPr>
        <w:t>mitigating the</w:t>
      </w:r>
      <w:r w:rsidR="00CD7A4D" w:rsidRPr="00D112DD">
        <w:rPr>
          <w:lang w:val="en-GB"/>
        </w:rPr>
        <w:t xml:space="preserve"> effects of</w:t>
      </w:r>
      <w:r w:rsidR="003F5AFA" w:rsidRPr="00D112DD">
        <w:rPr>
          <w:lang w:val="en-GB"/>
        </w:rPr>
        <w:t xml:space="preserve"> climate change</w:t>
      </w:r>
      <w:r w:rsidR="00F166A9" w:rsidRPr="00D112DD">
        <w:rPr>
          <w:lang w:val="en-GB"/>
        </w:rPr>
        <w:t xml:space="preserve"> threaten their</w:t>
      </w:r>
      <w:r w:rsidR="00032200">
        <w:rPr>
          <w:lang w:val="en-GB"/>
        </w:rPr>
        <w:t xml:space="preserve"> families income and</w:t>
      </w:r>
      <w:r w:rsidR="00F166A9" w:rsidRPr="00D112DD">
        <w:rPr>
          <w:lang w:val="en-GB"/>
        </w:rPr>
        <w:t xml:space="preserve"> way of life</w:t>
      </w:r>
      <w:r w:rsidR="00032200">
        <w:rPr>
          <w:lang w:val="en-GB"/>
        </w:rPr>
        <w:t>, including their own future.</w:t>
      </w:r>
    </w:p>
    <w:p w14:paraId="20CACFEC" w14:textId="77777777" w:rsidR="0042108E" w:rsidRDefault="005B577F" w:rsidP="008D5F69">
      <w:pPr>
        <w:pStyle w:val="Leipis"/>
        <w:jc w:val="both"/>
        <w:rPr>
          <w:lang w:val="en-GB"/>
        </w:rPr>
      </w:pPr>
      <w:r w:rsidRPr="00D112DD">
        <w:rPr>
          <w:lang w:val="en-GB"/>
        </w:rPr>
        <w:t xml:space="preserve">Section 111 thoroughly illustrates the different aspects which </w:t>
      </w:r>
      <w:r w:rsidR="00CC6569" w:rsidRPr="00D112DD">
        <w:rPr>
          <w:lang w:val="en-GB"/>
        </w:rPr>
        <w:t xml:space="preserve">need to be </w:t>
      </w:r>
      <w:r w:rsidR="00CD7A4D" w:rsidRPr="00D112DD">
        <w:rPr>
          <w:lang w:val="en-GB"/>
        </w:rPr>
        <w:t>considered</w:t>
      </w:r>
      <w:r w:rsidRPr="00D112DD">
        <w:rPr>
          <w:lang w:val="en-GB"/>
        </w:rPr>
        <w:t xml:space="preserve"> in mitigation measures, but the Ombudsman </w:t>
      </w:r>
      <w:r w:rsidR="00CC6569" w:rsidRPr="00D112DD">
        <w:rPr>
          <w:lang w:val="en-GB"/>
        </w:rPr>
        <w:t>suggests</w:t>
      </w:r>
      <w:r w:rsidRPr="00D112DD">
        <w:rPr>
          <w:lang w:val="en-GB"/>
        </w:rPr>
        <w:t xml:space="preserve"> that child rights impact assessment is also expressly mentioned</w:t>
      </w:r>
      <w:r w:rsidR="00F9324C" w:rsidRPr="00D112DD">
        <w:rPr>
          <w:lang w:val="en-GB"/>
        </w:rPr>
        <w:t xml:space="preserve"> in </w:t>
      </w:r>
      <w:r w:rsidR="00CC6569" w:rsidRPr="00D112DD">
        <w:rPr>
          <w:lang w:val="en-GB"/>
        </w:rPr>
        <w:t>this context</w:t>
      </w:r>
      <w:r w:rsidRPr="00D112DD">
        <w:rPr>
          <w:lang w:val="en-GB"/>
        </w:rPr>
        <w:t xml:space="preserve">. </w:t>
      </w:r>
      <w:r w:rsidR="00431CF6" w:rsidRPr="00D112DD">
        <w:rPr>
          <w:lang w:val="en-GB"/>
        </w:rPr>
        <w:t>Without diminishing the importance of mitigation, the Ombudsman underlines that children</w:t>
      </w:r>
      <w:r w:rsidR="00D7779E" w:rsidRPr="00D112DD">
        <w:rPr>
          <w:lang w:val="en-GB"/>
        </w:rPr>
        <w:t>’s rights</w:t>
      </w:r>
      <w:r w:rsidR="00431CF6" w:rsidRPr="00D112DD">
        <w:rPr>
          <w:lang w:val="en-GB"/>
        </w:rPr>
        <w:t xml:space="preserve"> should not be disproportionately affected by </w:t>
      </w:r>
      <w:r w:rsidR="00F9324C" w:rsidRPr="00D112DD">
        <w:rPr>
          <w:lang w:val="en-GB"/>
        </w:rPr>
        <w:t>mitigation measures</w:t>
      </w:r>
      <w:r w:rsidR="00431CF6" w:rsidRPr="00D112DD">
        <w:rPr>
          <w:lang w:val="en-GB"/>
        </w:rPr>
        <w:t>.</w:t>
      </w:r>
      <w:r w:rsidR="00CC6569" w:rsidRPr="00D112DD">
        <w:rPr>
          <w:lang w:val="en-GB"/>
        </w:rPr>
        <w:t xml:space="preserve"> </w:t>
      </w:r>
    </w:p>
    <w:p w14:paraId="6F5B5DCA" w14:textId="2D2FE0AB" w:rsidR="008D5F69" w:rsidRPr="0042108E" w:rsidRDefault="008D5F69" w:rsidP="008D5F69">
      <w:pPr>
        <w:pStyle w:val="Leipis"/>
        <w:jc w:val="both"/>
        <w:rPr>
          <w:lang w:val="en-GB"/>
        </w:rPr>
      </w:pPr>
      <w:r w:rsidRPr="00D112DD">
        <w:rPr>
          <w:b/>
          <w:bCs/>
          <w:lang w:val="en-GB"/>
        </w:rPr>
        <w:lastRenderedPageBreak/>
        <w:t>The right to education</w:t>
      </w:r>
    </w:p>
    <w:p w14:paraId="02A7830E" w14:textId="0BE6BECF" w:rsidR="008D5F69" w:rsidRPr="00D112DD" w:rsidRDefault="008D5F69" w:rsidP="00F5450C">
      <w:pPr>
        <w:pStyle w:val="Leipis"/>
        <w:jc w:val="both"/>
        <w:rPr>
          <w:lang w:val="en-GB"/>
        </w:rPr>
      </w:pPr>
      <w:r w:rsidRPr="00D112DD">
        <w:rPr>
          <w:lang w:val="en-GB"/>
        </w:rPr>
        <w:t>The Ombudsman agrees with the Committee on the obligation of States to ensure the availability of walking and biking routes and public transport to school in order to safeguard the right to education. In her meetings with children (and based on research findings)</w:t>
      </w:r>
      <w:r w:rsidR="00525FA3" w:rsidRPr="00D112DD">
        <w:rPr>
          <w:rStyle w:val="Loppuviitteenviite"/>
          <w:lang w:val="en-GB"/>
        </w:rPr>
        <w:endnoteReference w:id="2"/>
      </w:r>
      <w:r w:rsidR="00525FA3" w:rsidRPr="00D112DD">
        <w:rPr>
          <w:lang w:val="en-GB"/>
        </w:rPr>
        <w:t xml:space="preserve"> </w:t>
      </w:r>
      <w:r w:rsidRPr="00D112DD">
        <w:rPr>
          <w:lang w:val="en-GB"/>
        </w:rPr>
        <w:t xml:space="preserve">the Ombudsman has learned that unlit routes to school are a significant cause of fear among children. Therefore, the Ombudsman suggests a slight addition to section 36 as follows: “This includes ensuring the availability of </w:t>
      </w:r>
      <w:r w:rsidRPr="00D112DD">
        <w:rPr>
          <w:i/>
          <w:iCs/>
          <w:lang w:val="en-GB"/>
        </w:rPr>
        <w:t>child-friendly</w:t>
      </w:r>
      <w:r w:rsidRPr="00D112DD">
        <w:rPr>
          <w:lang w:val="en-GB"/>
        </w:rPr>
        <w:t xml:space="preserve"> walking and biking routes and public transport to school”.   </w:t>
      </w:r>
    </w:p>
    <w:p w14:paraId="59570C87" w14:textId="490C389D" w:rsidR="008D5F69" w:rsidRPr="00D112DD" w:rsidRDefault="008D5F69" w:rsidP="00BF0FBA">
      <w:pPr>
        <w:pStyle w:val="Leipis"/>
        <w:jc w:val="both"/>
        <w:rPr>
          <w:b/>
          <w:bCs/>
          <w:lang w:val="en-GB"/>
        </w:rPr>
      </w:pPr>
      <w:r w:rsidRPr="00D112DD">
        <w:rPr>
          <w:b/>
          <w:bCs/>
          <w:lang w:val="en-GB"/>
        </w:rPr>
        <w:t>The right of the child to be heard</w:t>
      </w:r>
    </w:p>
    <w:p w14:paraId="43618BC2" w14:textId="7CD635C3" w:rsidR="00D23315" w:rsidRPr="00D112DD" w:rsidRDefault="001024AC" w:rsidP="00F5450C">
      <w:pPr>
        <w:pStyle w:val="Leipis"/>
        <w:jc w:val="both"/>
        <w:rPr>
          <w:lang w:val="en-GB"/>
        </w:rPr>
      </w:pPr>
      <w:r w:rsidRPr="00D112DD">
        <w:rPr>
          <w:lang w:val="en-GB"/>
        </w:rPr>
        <w:t xml:space="preserve">A common concern for </w:t>
      </w:r>
      <w:r w:rsidR="008D5F69" w:rsidRPr="00D112DD">
        <w:rPr>
          <w:lang w:val="en-GB"/>
        </w:rPr>
        <w:t>many children</w:t>
      </w:r>
      <w:r w:rsidRPr="00D112DD">
        <w:rPr>
          <w:lang w:val="en-GB"/>
        </w:rPr>
        <w:t xml:space="preserve"> the Ombudsman has discussed climate change with</w:t>
      </w:r>
      <w:r w:rsidR="008D5F69" w:rsidRPr="00D112DD">
        <w:rPr>
          <w:lang w:val="en-GB"/>
        </w:rPr>
        <w:t xml:space="preserve"> is that adults do not take their eco-anxiety or their status as environmental rights defenders seriously.</w:t>
      </w:r>
      <w:r w:rsidR="003E1165">
        <w:rPr>
          <w:lang w:val="en-GB"/>
        </w:rPr>
        <w:t xml:space="preserve"> Some had even encountered inappropriate conduct by adults</w:t>
      </w:r>
      <w:r w:rsidR="006D0CBB">
        <w:rPr>
          <w:lang w:val="en-GB"/>
        </w:rPr>
        <w:t xml:space="preserve"> or fellow adolescents as a reaction to rather unexceptional </w:t>
      </w:r>
      <w:r w:rsidR="00CD15E7">
        <w:rPr>
          <w:lang w:val="en-GB"/>
        </w:rPr>
        <w:t>matters</w:t>
      </w:r>
      <w:r w:rsidR="006D0CBB">
        <w:rPr>
          <w:lang w:val="en-GB"/>
        </w:rPr>
        <w:t xml:space="preserve"> such as </w:t>
      </w:r>
      <w:r w:rsidR="00CD15E7">
        <w:rPr>
          <w:lang w:val="en-GB"/>
        </w:rPr>
        <w:t xml:space="preserve">a </w:t>
      </w:r>
      <w:r w:rsidR="006D0CBB">
        <w:rPr>
          <w:lang w:val="en-GB"/>
        </w:rPr>
        <w:t>vegetarian diet.</w:t>
      </w:r>
      <w:r w:rsidR="008D5F69" w:rsidRPr="00D112DD">
        <w:rPr>
          <w:lang w:val="en-GB"/>
        </w:rPr>
        <w:t xml:space="preserve"> </w:t>
      </w:r>
      <w:r w:rsidR="00F56B66" w:rsidRPr="00D112DD">
        <w:rPr>
          <w:lang w:val="en-GB"/>
        </w:rPr>
        <w:t xml:space="preserve">In this respect it is very valuable that the importance of feedback and access to complaints procedures are recognised in section 57. </w:t>
      </w:r>
    </w:p>
    <w:p w14:paraId="40467892" w14:textId="260CDF98" w:rsidR="005C25A6" w:rsidRPr="00D112DD" w:rsidRDefault="00F56B66" w:rsidP="00F5450C">
      <w:pPr>
        <w:pStyle w:val="Leipis"/>
        <w:jc w:val="both"/>
        <w:rPr>
          <w:lang w:val="en-GB"/>
        </w:rPr>
      </w:pPr>
      <w:r w:rsidRPr="00D112DD">
        <w:rPr>
          <w:lang w:val="en-GB"/>
        </w:rPr>
        <w:t>Some children the Ombudsman has met</w:t>
      </w:r>
      <w:r w:rsidR="006A089C" w:rsidRPr="00D112DD">
        <w:rPr>
          <w:lang w:val="en-GB"/>
        </w:rPr>
        <w:t xml:space="preserve"> with</w:t>
      </w:r>
      <w:r w:rsidRPr="00624BAE">
        <w:rPr>
          <w:lang w:val="en-GB"/>
        </w:rPr>
        <w:t xml:space="preserve"> fe</w:t>
      </w:r>
      <w:r w:rsidR="005C25A6" w:rsidRPr="00624BAE">
        <w:rPr>
          <w:lang w:val="en-GB"/>
        </w:rPr>
        <w:t>el</w:t>
      </w:r>
      <w:r w:rsidRPr="00624BAE">
        <w:rPr>
          <w:lang w:val="en-GB"/>
        </w:rPr>
        <w:t xml:space="preserve"> that </w:t>
      </w:r>
      <w:r w:rsidRPr="003E1165">
        <w:rPr>
          <w:lang w:val="en-GB"/>
        </w:rPr>
        <w:t xml:space="preserve">they </w:t>
      </w:r>
      <w:r w:rsidR="006A089C" w:rsidRPr="009479EB">
        <w:rPr>
          <w:lang w:val="en-GB"/>
        </w:rPr>
        <w:t>are</w:t>
      </w:r>
      <w:r w:rsidRPr="009479EB">
        <w:rPr>
          <w:lang w:val="en-GB"/>
        </w:rPr>
        <w:t xml:space="preserve"> saddled with the responsibility for the future o</w:t>
      </w:r>
      <w:r w:rsidRPr="00C0230B">
        <w:rPr>
          <w:lang w:val="en-GB"/>
        </w:rPr>
        <w:t>f the planet</w:t>
      </w:r>
      <w:r w:rsidRPr="00D112DD">
        <w:rPr>
          <w:lang w:val="en-GB"/>
        </w:rPr>
        <w:t>.</w:t>
      </w:r>
      <w:r w:rsidR="009479EB">
        <w:rPr>
          <w:lang w:val="en-GB"/>
        </w:rPr>
        <w:t xml:space="preserve"> This causes anxiety in children, and it is crucial to emphasise that it is adults and decision-makers who </w:t>
      </w:r>
      <w:r w:rsidR="009479EB" w:rsidRPr="009479EB">
        <w:rPr>
          <w:lang w:val="en-GB"/>
        </w:rPr>
        <w:t>bear responsibility</w:t>
      </w:r>
      <w:r w:rsidR="009479EB">
        <w:rPr>
          <w:lang w:val="en-GB"/>
        </w:rPr>
        <w:t xml:space="preserve"> for climate action. </w:t>
      </w:r>
      <w:r w:rsidRPr="00D112DD">
        <w:rPr>
          <w:lang w:val="en-GB"/>
        </w:rPr>
        <w:t xml:space="preserve">For this </w:t>
      </w:r>
      <w:r w:rsidR="006A089C" w:rsidRPr="00D112DD">
        <w:rPr>
          <w:lang w:val="en-GB"/>
        </w:rPr>
        <w:t>reason,</w:t>
      </w:r>
      <w:r w:rsidRPr="00D112DD">
        <w:rPr>
          <w:lang w:val="en-GB"/>
        </w:rPr>
        <w:t xml:space="preserve"> the Ombudsman has</w:t>
      </w:r>
      <w:r w:rsidR="006A089C" w:rsidRPr="00D112DD">
        <w:rPr>
          <w:lang w:val="en-GB"/>
        </w:rPr>
        <w:t xml:space="preserve"> repeatedly stressed at the </w:t>
      </w:r>
      <w:r w:rsidR="007E03AA" w:rsidRPr="00D112DD">
        <w:rPr>
          <w:lang w:val="en-GB"/>
        </w:rPr>
        <w:t>national</w:t>
      </w:r>
      <w:r w:rsidR="006A089C" w:rsidRPr="00D112DD">
        <w:rPr>
          <w:lang w:val="en-GB"/>
        </w:rPr>
        <w:t xml:space="preserve"> level that the right to be heard is</w:t>
      </w:r>
      <w:r w:rsidR="00D112DD">
        <w:rPr>
          <w:lang w:val="en-GB"/>
        </w:rPr>
        <w:t xml:space="preserve"> a right</w:t>
      </w:r>
      <w:r w:rsidR="006A089C" w:rsidRPr="00D112DD">
        <w:rPr>
          <w:lang w:val="en-GB"/>
        </w:rPr>
        <w:t xml:space="preserve"> not an obligation. </w:t>
      </w:r>
      <w:r w:rsidR="00D7779E" w:rsidRPr="00D112DD">
        <w:rPr>
          <w:lang w:val="en-GB"/>
        </w:rPr>
        <w:t>This</w:t>
      </w:r>
      <w:r w:rsidR="005C25A6" w:rsidRPr="00D112DD">
        <w:rPr>
          <w:lang w:val="en-GB"/>
        </w:rPr>
        <w:t xml:space="preserve"> aspect</w:t>
      </w:r>
      <w:r w:rsidR="00D7779E" w:rsidRPr="00D112DD">
        <w:rPr>
          <w:lang w:val="en-GB"/>
        </w:rPr>
        <w:t xml:space="preserve"> was also emphasised in a book “Future of the planet and the rights of the child”, published in 2020 by the Office of the Ombudsman for Children.</w:t>
      </w:r>
      <w:r w:rsidR="00525FA3" w:rsidRPr="00D112DD">
        <w:rPr>
          <w:rStyle w:val="Loppuviitteenviite"/>
          <w:lang w:val="en-GB"/>
        </w:rPr>
        <w:endnoteReference w:id="3"/>
      </w:r>
      <w:r w:rsidR="00D7779E" w:rsidRPr="00D112DD">
        <w:rPr>
          <w:lang w:val="en-GB"/>
        </w:rPr>
        <w:t xml:space="preserve"> </w:t>
      </w:r>
    </w:p>
    <w:p w14:paraId="2FCA8338" w14:textId="5269BC02" w:rsidR="00BF0FBA" w:rsidRPr="00D112DD" w:rsidRDefault="005C25A6" w:rsidP="00F5450C">
      <w:pPr>
        <w:pStyle w:val="Leipis"/>
        <w:jc w:val="both"/>
        <w:rPr>
          <w:lang w:val="en-GB"/>
        </w:rPr>
      </w:pPr>
      <w:r w:rsidRPr="00624BAE">
        <w:rPr>
          <w:lang w:val="en-GB"/>
        </w:rPr>
        <w:t>For the above-mentioned reasons t</w:t>
      </w:r>
      <w:r w:rsidR="006A089C" w:rsidRPr="00624BAE">
        <w:rPr>
          <w:lang w:val="en-GB"/>
        </w:rPr>
        <w:t xml:space="preserve">he Ombudsman supports the </w:t>
      </w:r>
      <w:r w:rsidR="00554E6D" w:rsidRPr="00624BAE">
        <w:rPr>
          <w:lang w:val="en-GB"/>
        </w:rPr>
        <w:t>explicit reference to voluntary participation in section 57 and suggests that voluntariness is also added to section 77 as follows: “</w:t>
      </w:r>
      <w:r w:rsidR="00554E6D" w:rsidRPr="00624BAE">
        <w:rPr>
          <w:bCs/>
          <w:lang w:val="en-GB"/>
        </w:rPr>
        <w:t xml:space="preserve">The obligation to fulfil requires States to combat negative societal attitudes to children’s right to be heard in relation to the environment, and to promote the </w:t>
      </w:r>
      <w:r w:rsidR="00554E6D" w:rsidRPr="00624BAE">
        <w:rPr>
          <w:bCs/>
          <w:i/>
          <w:iCs/>
          <w:lang w:val="en-GB"/>
        </w:rPr>
        <w:t>voluntary</w:t>
      </w:r>
      <w:r w:rsidR="00554E6D" w:rsidRPr="00624BAE">
        <w:rPr>
          <w:bCs/>
          <w:lang w:val="en-GB"/>
        </w:rPr>
        <w:t>, meaningful and empowered participation of all children within the family, schools, communities and broader environmental decision-making.</w:t>
      </w:r>
      <w:r w:rsidR="00554E6D" w:rsidRPr="00624BAE">
        <w:rPr>
          <w:lang w:val="en-GB"/>
        </w:rPr>
        <w:t>”.</w:t>
      </w:r>
    </w:p>
    <w:p w14:paraId="6655A00E" w14:textId="77777777" w:rsidR="008D5F69" w:rsidRPr="00624BAE" w:rsidRDefault="008D5F69" w:rsidP="008D5F69">
      <w:pPr>
        <w:pStyle w:val="Leipis"/>
        <w:jc w:val="both"/>
        <w:rPr>
          <w:b/>
          <w:bCs/>
          <w:lang w:val="en-GB"/>
        </w:rPr>
      </w:pPr>
      <w:r w:rsidRPr="00624BAE">
        <w:rPr>
          <w:b/>
          <w:bCs/>
          <w:lang w:val="en-GB"/>
        </w:rPr>
        <w:t xml:space="preserve">Child rights impact assessments </w:t>
      </w:r>
    </w:p>
    <w:p w14:paraId="7DEA2222" w14:textId="746BA641" w:rsidR="008D5F69" w:rsidRPr="00624BAE" w:rsidRDefault="008D5F69" w:rsidP="008D5F69">
      <w:pPr>
        <w:pStyle w:val="Leipis"/>
        <w:jc w:val="both"/>
        <w:rPr>
          <w:lang w:val="en-GB"/>
        </w:rPr>
      </w:pPr>
      <w:r w:rsidRPr="009479EB">
        <w:rPr>
          <w:lang w:val="en-GB"/>
        </w:rPr>
        <w:t xml:space="preserve">The Ombudsman shares the view that conducting child rights impact assessments in environmental matters is a heightened obligation of states. However, the Ombudsman finds </w:t>
      </w:r>
      <w:r w:rsidRPr="009479EB">
        <w:rPr>
          <w:lang w:val="en-GB"/>
        </w:rPr>
        <w:lastRenderedPageBreak/>
        <w:t xml:space="preserve">that the expressions used in sections 83 and 87 of the </w:t>
      </w:r>
      <w:r w:rsidR="00B81EBC">
        <w:rPr>
          <w:lang w:val="en-GB"/>
        </w:rPr>
        <w:t>D</w:t>
      </w:r>
      <w:r w:rsidRPr="009479EB">
        <w:rPr>
          <w:lang w:val="en-GB"/>
        </w:rPr>
        <w:t xml:space="preserve">raft are somewhat inconsistent. The latter seems to emphasise </w:t>
      </w:r>
      <w:r w:rsidRPr="00C0230B">
        <w:rPr>
          <w:lang w:val="en-GB"/>
        </w:rPr>
        <w:t>the all-encompassing need for child rights imp</w:t>
      </w:r>
      <w:r w:rsidRPr="00D112DD">
        <w:rPr>
          <w:lang w:val="en-GB"/>
        </w:rPr>
        <w:t xml:space="preserve">act assessments in </w:t>
      </w:r>
      <w:r w:rsidR="007E03AA" w:rsidRPr="00D112DD">
        <w:rPr>
          <w:lang w:val="en-GB"/>
        </w:rPr>
        <w:t>all</w:t>
      </w:r>
      <w:r w:rsidRPr="00D112DD">
        <w:rPr>
          <w:lang w:val="en-GB"/>
        </w:rPr>
        <w:t xml:space="preserve"> </w:t>
      </w:r>
      <w:r w:rsidR="007E03AA" w:rsidRPr="00D112DD">
        <w:rPr>
          <w:lang w:val="en-GB"/>
        </w:rPr>
        <w:t>(</w:t>
      </w:r>
      <w:r w:rsidRPr="00D112DD">
        <w:rPr>
          <w:lang w:val="en-GB"/>
        </w:rPr>
        <w:t>environment-related</w:t>
      </w:r>
      <w:r w:rsidR="007E03AA" w:rsidRPr="00D112DD">
        <w:rPr>
          <w:lang w:val="en-GB"/>
        </w:rPr>
        <w:t>)</w:t>
      </w:r>
      <w:r w:rsidRPr="00D112DD">
        <w:rPr>
          <w:lang w:val="en-GB"/>
        </w:rPr>
        <w:t xml:space="preserve"> matter</w:t>
      </w:r>
      <w:r w:rsidR="007E03AA" w:rsidRPr="00D112DD">
        <w:rPr>
          <w:lang w:val="en-GB"/>
        </w:rPr>
        <w:t>s</w:t>
      </w:r>
      <w:r w:rsidRPr="00D112DD">
        <w:rPr>
          <w:lang w:val="en-GB"/>
        </w:rPr>
        <w:t xml:space="preserve"> whereas section 83 leaves more room for interpretation due to its conditional formulation.</w:t>
      </w:r>
      <w:r w:rsidR="00525FA3" w:rsidRPr="00D112DD">
        <w:rPr>
          <w:rStyle w:val="Loppuviitteenviite"/>
          <w:lang w:val="en-GB"/>
        </w:rPr>
        <w:endnoteReference w:id="4"/>
      </w:r>
      <w:r w:rsidRPr="00D112DD">
        <w:rPr>
          <w:lang w:val="en-GB"/>
        </w:rPr>
        <w:t xml:space="preserve"> Based on experiences from </w:t>
      </w:r>
      <w:r w:rsidR="007E03AA" w:rsidRPr="00D112DD">
        <w:rPr>
          <w:lang w:val="en-GB"/>
        </w:rPr>
        <w:t>national</w:t>
      </w:r>
      <w:r w:rsidRPr="00624BAE">
        <w:rPr>
          <w:lang w:val="en-GB"/>
        </w:rPr>
        <w:t xml:space="preserve"> level a more holistic formulation that underlines the essentiality of child rights impact assessments in all matters is preferable. </w:t>
      </w:r>
    </w:p>
    <w:p w14:paraId="117FF497" w14:textId="00741E58" w:rsidR="00FC38DE" w:rsidRPr="00DA61ED" w:rsidRDefault="00DA61ED" w:rsidP="008D5F69">
      <w:pPr>
        <w:pStyle w:val="Leipis"/>
        <w:jc w:val="both"/>
        <w:rPr>
          <w:b/>
          <w:bCs/>
          <w:lang w:val="en-GB"/>
        </w:rPr>
      </w:pPr>
      <w:r w:rsidRPr="00DA61ED">
        <w:rPr>
          <w:b/>
          <w:bCs/>
          <w:lang w:val="en-GB"/>
        </w:rPr>
        <w:t xml:space="preserve">Access to justice and remedies </w:t>
      </w:r>
    </w:p>
    <w:p w14:paraId="528C6375" w14:textId="5B7B9387" w:rsidR="00B81EBC" w:rsidRPr="00DA61ED" w:rsidRDefault="00DA61ED" w:rsidP="008D5F69">
      <w:pPr>
        <w:pStyle w:val="Leipis"/>
        <w:jc w:val="both"/>
        <w:rPr>
          <w:lang w:val="en-GB"/>
        </w:rPr>
      </w:pPr>
      <w:r w:rsidRPr="00DA61ED">
        <w:rPr>
          <w:lang w:val="en-GB"/>
        </w:rPr>
        <w:t xml:space="preserve">The Ombudsman </w:t>
      </w:r>
      <w:r>
        <w:rPr>
          <w:lang w:val="en-GB"/>
        </w:rPr>
        <w:t xml:space="preserve">has on several occasions highlighted the importance of children’s access to justice and remedies and expresses her </w:t>
      </w:r>
      <w:r w:rsidR="00167877">
        <w:rPr>
          <w:lang w:val="en-GB"/>
        </w:rPr>
        <w:t xml:space="preserve">gratitude </w:t>
      </w:r>
      <w:r w:rsidR="00B81EBC">
        <w:rPr>
          <w:lang w:val="en-GB"/>
        </w:rPr>
        <w:t>to</w:t>
      </w:r>
      <w:r w:rsidR="00167877">
        <w:rPr>
          <w:lang w:val="en-GB"/>
        </w:rPr>
        <w:t xml:space="preserve"> the Committee </w:t>
      </w:r>
      <w:r w:rsidR="00B81EBC">
        <w:rPr>
          <w:lang w:val="en-GB"/>
        </w:rPr>
        <w:t>for tackling</w:t>
      </w:r>
      <w:r w:rsidR="00167877">
        <w:rPr>
          <w:lang w:val="en-GB"/>
        </w:rPr>
        <w:t xml:space="preserve"> this matter in the Draft. On the national level the Ombudsman has been particularly worried</w:t>
      </w:r>
      <w:r w:rsidR="00B81EBC">
        <w:rPr>
          <w:lang w:val="en-GB"/>
        </w:rPr>
        <w:t xml:space="preserve"> about children’s lack of awareness of available remedies. On this account the Ombudsman proposes </w:t>
      </w:r>
      <w:r w:rsidR="00386820">
        <w:rPr>
          <w:lang w:val="en-GB"/>
        </w:rPr>
        <w:t>an explicit mention of informing the children of legal remedies.</w:t>
      </w:r>
      <w:r w:rsidR="00911222">
        <w:rPr>
          <w:lang w:val="en-GB"/>
        </w:rPr>
        <w:t xml:space="preserve"> </w:t>
      </w:r>
    </w:p>
    <w:p w14:paraId="51392BE2" w14:textId="77777777" w:rsidR="00151F62" w:rsidRPr="00C0230B" w:rsidRDefault="00151F62" w:rsidP="00151F62">
      <w:pPr>
        <w:rPr>
          <w:lang w:val="en-GB"/>
        </w:rPr>
      </w:pPr>
    </w:p>
    <w:p w14:paraId="19555059" w14:textId="77777777" w:rsidR="00151F62" w:rsidRPr="00D112DD" w:rsidRDefault="00151F62" w:rsidP="00151F62">
      <w:pPr>
        <w:rPr>
          <w:lang w:val="en-GB"/>
        </w:rPr>
      </w:pPr>
    </w:p>
    <w:p w14:paraId="78F8389A" w14:textId="77777777" w:rsidR="00151F62" w:rsidRPr="00D112DD" w:rsidRDefault="00151F62" w:rsidP="00FE4C04">
      <w:pPr>
        <w:rPr>
          <w:lang w:val="en-GB"/>
        </w:rPr>
      </w:pPr>
      <w:r w:rsidRPr="00D112DD">
        <w:rPr>
          <w:noProof/>
          <w:lang w:val="en-GB"/>
        </w:rPr>
        <mc:AlternateContent>
          <mc:Choice Requires="wps">
            <w:drawing>
              <wp:inline distT="0" distB="0" distL="0" distR="0" wp14:anchorId="65A056B7" wp14:editId="532BA48A">
                <wp:extent cx="2860158" cy="680484"/>
                <wp:effectExtent l="0" t="0" r="0" b="0"/>
                <wp:docPr id="20" name="Tekstiruutu 20"/>
                <wp:cNvGraphicFramePr/>
                <a:graphic xmlns:a="http://schemas.openxmlformats.org/drawingml/2006/main">
                  <a:graphicData uri="http://schemas.microsoft.com/office/word/2010/wordprocessingShape">
                    <wps:wsp>
                      <wps:cNvSpPr txBox="1"/>
                      <wps:spPr>
                        <a:xfrm>
                          <a:off x="0" y="0"/>
                          <a:ext cx="2860158" cy="680484"/>
                        </a:xfrm>
                        <a:prstGeom prst="rect">
                          <a:avLst/>
                        </a:prstGeom>
                        <a:noFill/>
                        <a:ln w="6350">
                          <a:noFill/>
                        </a:ln>
                      </wps:spPr>
                      <wps:txbx>
                        <w:txbxContent>
                          <w:p w14:paraId="7738AE60" w14:textId="77777777" w:rsidR="00151F62" w:rsidRPr="00391DA2" w:rsidRDefault="00EB5FCC" w:rsidP="00151F62">
                            <w:pPr>
                              <w:ind w:left="-142" w:right="-149"/>
                            </w:pPr>
                            <w:r w:rsidRPr="00391DA2">
                              <w:t>Elina Pekkarinen</w:t>
                            </w:r>
                          </w:p>
                          <w:p w14:paraId="5486884B" w14:textId="25678AC5" w:rsidR="00151F62" w:rsidRDefault="00391DA2" w:rsidP="00151F62">
                            <w:pPr>
                              <w:ind w:left="-142"/>
                            </w:pPr>
                            <w:r>
                              <w:t xml:space="preserve">Ombudsman for </w:t>
                            </w:r>
                            <w:proofErr w:type="spellStart"/>
                            <w:r>
                              <w:t>Children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A056B7" id="_x0000_t202" coordsize="21600,21600" o:spt="202" path="m,l,21600r21600,l21600,xe">
                <v:stroke joinstyle="miter"/>
                <v:path gradientshapeok="t" o:connecttype="rect"/>
              </v:shapetype>
              <v:shape id="Tekstiruutu 20" o:spid="_x0000_s1026" type="#_x0000_t202" style="width:22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" filled="f" stroked="f" strokeweight=".5pt">
                <v:textbox>
                  <w:txbxContent>
                    <w:p w14:paraId="7738AE60" w14:textId="77777777" w:rsidR="00151F62" w:rsidRPr="00391DA2" w:rsidRDefault="00EB5FCC" w:rsidP="00151F62">
                      <w:pPr>
                        <w:ind w:left="-142" w:right="-149"/>
                      </w:pPr>
                      <w:r w:rsidRPr="00391DA2">
                        <w:t>Elina Pekkarinen</w:t>
                      </w:r>
                    </w:p>
                    <w:p w14:paraId="5486884B" w14:textId="25678AC5" w:rsidR="00151F62" w:rsidRDefault="00391DA2" w:rsidP="00151F62">
                      <w:pPr>
                        <w:ind w:left="-142"/>
                      </w:pPr>
                      <w:r>
                        <w:t xml:space="preserve">Ombudsman for </w:t>
                      </w:r>
                      <w:proofErr w:type="spellStart"/>
                      <w:r>
                        <w:t>Children</w:t>
                      </w:r>
                      <w:proofErr w:type="spellEnd"/>
                    </w:p>
                  </w:txbxContent>
                </v:textbox>
                <w10:anchorlock/>
              </v:shape>
            </w:pict>
          </mc:Fallback>
        </mc:AlternateContent>
      </w:r>
      <w:r w:rsidRPr="00D112DD">
        <w:rPr>
          <w:noProof/>
          <w:lang w:val="en-GB"/>
        </w:rPr>
        <mc:AlternateContent>
          <mc:Choice Requires="wps">
            <w:drawing>
              <wp:inline distT="0" distB="0" distL="0" distR="0" wp14:anchorId="4C5417DA" wp14:editId="5123D83E">
                <wp:extent cx="2538101" cy="654096"/>
                <wp:effectExtent l="0" t="0" r="0" b="0"/>
                <wp:docPr id="22" name="Tekstiruutu 22"/>
                <wp:cNvGraphicFramePr/>
                <a:graphic xmlns:a="http://schemas.openxmlformats.org/drawingml/2006/main">
                  <a:graphicData uri="http://schemas.microsoft.com/office/word/2010/wordprocessingShape">
                    <wps:wsp>
                      <wps:cNvSpPr txBox="1"/>
                      <wps:spPr>
                        <a:xfrm>
                          <a:off x="0" y="0"/>
                          <a:ext cx="2538101" cy="654096"/>
                        </a:xfrm>
                        <a:prstGeom prst="rect">
                          <a:avLst/>
                        </a:prstGeom>
                        <a:noFill/>
                        <a:ln w="6350">
                          <a:noFill/>
                        </a:ln>
                      </wps:spPr>
                      <wps:txbx>
                        <w:txbxContent>
                          <w:p w14:paraId="2ED8B9F1" w14:textId="26E74D79" w:rsidR="00FE4C04" w:rsidRPr="00391DA2" w:rsidRDefault="00F8296A" w:rsidP="00FE4C04">
                            <w:pPr>
                              <w:ind w:left="-142" w:right="-149"/>
                            </w:pPr>
                            <w:r w:rsidRPr="00391DA2">
                              <w:t>Sonja</w:t>
                            </w:r>
                            <w:r w:rsidR="00F5450C" w:rsidRPr="00391DA2">
                              <w:t xml:space="preserve"> </w:t>
                            </w:r>
                            <w:r w:rsidRPr="00391DA2">
                              <w:t>Vahtera</w:t>
                            </w:r>
                          </w:p>
                          <w:p w14:paraId="0CDE3194" w14:textId="38CA13D0" w:rsidR="00151F62" w:rsidRDefault="00391DA2" w:rsidP="00151F62">
                            <w:pPr>
                              <w:ind w:left="-142"/>
                            </w:pPr>
                            <w:proofErr w:type="spellStart"/>
                            <w:r>
                              <w:t>lawyer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5417DA" id="Tekstiruutu 22" o:spid="_x0000_s1027" type="#_x0000_t202" style="width:199.8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" filled="f" stroked="f" strokeweight=".5pt">
                <v:textbox>
                  <w:txbxContent>
                    <w:p w14:paraId="2ED8B9F1" w14:textId="26E74D79" w:rsidR="00FE4C04" w:rsidRPr="00391DA2" w:rsidRDefault="00F8296A" w:rsidP="00FE4C04">
                      <w:pPr>
                        <w:ind w:left="-142" w:right="-149"/>
                      </w:pPr>
                      <w:r w:rsidRPr="00391DA2">
                        <w:t>Sonja</w:t>
                      </w:r>
                      <w:r w:rsidR="00F5450C" w:rsidRPr="00391DA2">
                        <w:t xml:space="preserve"> </w:t>
                      </w:r>
                      <w:r w:rsidRPr="00391DA2">
                        <w:t>Vahtera</w:t>
                      </w:r>
                    </w:p>
                    <w:p w14:paraId="0CDE3194" w14:textId="38CA13D0" w:rsidR="00151F62" w:rsidRDefault="00391DA2" w:rsidP="00151F62">
                      <w:pPr>
                        <w:ind w:left="-142"/>
                      </w:pPr>
                      <w:proofErr w:type="spellStart"/>
                      <w:r>
                        <w:t>lawyer</w:t>
                      </w:r>
                      <w:proofErr w:type="spellEnd"/>
                    </w:p>
                  </w:txbxContent>
                </v:textbox>
                <w10:anchorlock/>
              </v:shape>
            </w:pict>
          </mc:Fallback>
        </mc:AlternateContent>
      </w:r>
    </w:p>
    <w:sectPr w:rsidR="00151F62" w:rsidRPr="00D112DD" w:rsidSect="000C721A">
      <w:headerReference w:type="default" r:id="rId9"/>
      <w:footerReference w:type="default" r:id="rId10"/>
      <w:headerReference w:type="first" r:id="rId11"/>
      <w:footerReference w:type="first" r:id="rId12"/>
      <w:endnotePr>
        <w:numFmt w:val="decimal"/>
      </w:endnotePr>
      <w:pgSz w:w="11906" w:h="16838" w:code="9"/>
      <w:pgMar w:top="2123" w:right="1701" w:bottom="1480" w:left="1559"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6961" w14:textId="77777777" w:rsidR="002576EC" w:rsidRDefault="002576EC" w:rsidP="008E4271">
      <w:r>
        <w:separator/>
      </w:r>
    </w:p>
  </w:endnote>
  <w:endnote w:type="continuationSeparator" w:id="0">
    <w:p w14:paraId="14A52C86" w14:textId="77777777" w:rsidR="002576EC" w:rsidRDefault="002576EC" w:rsidP="008E4271">
      <w:r>
        <w:continuationSeparator/>
      </w:r>
    </w:p>
  </w:endnote>
  <w:endnote w:id="1">
    <w:p w14:paraId="0A8F7DC8" w14:textId="4764FDDF" w:rsidR="007E03AA" w:rsidRPr="00D143CF" w:rsidRDefault="007E03AA">
      <w:pPr>
        <w:pStyle w:val="Loppuviitteenteksti"/>
        <w:rPr>
          <w:sz w:val="18"/>
          <w:szCs w:val="18"/>
          <w:lang w:val="en-GB"/>
        </w:rPr>
      </w:pPr>
      <w:r w:rsidRPr="00D143CF">
        <w:rPr>
          <w:rStyle w:val="Loppuviitteenviite"/>
          <w:sz w:val="20"/>
          <w:lang w:val="en-GB"/>
        </w:rPr>
        <w:endnoteRef/>
      </w:r>
      <w:r w:rsidRPr="00D143CF">
        <w:rPr>
          <w:sz w:val="20"/>
          <w:lang w:val="en-GB"/>
        </w:rPr>
        <w:t xml:space="preserve"> </w:t>
      </w:r>
      <w:r w:rsidR="00767842" w:rsidRPr="00D143CF">
        <w:rPr>
          <w:sz w:val="20"/>
          <w:lang w:val="en-GB"/>
        </w:rPr>
        <w:t xml:space="preserve">Elina Weckström, Karri Kekkonen &amp; Outi Kekkonen (2023). </w:t>
      </w:r>
      <w:r w:rsidR="00767842" w:rsidRPr="00D143CF">
        <w:rPr>
          <w:i/>
          <w:iCs/>
          <w:sz w:val="20"/>
          <w:lang w:val="en-GB"/>
        </w:rPr>
        <w:t>“I’m happy that I get to study this language and it’s part of my culture”: The well-being of Sámi children and the realisation of their rights</w:t>
      </w:r>
      <w:r w:rsidR="00767842" w:rsidRPr="00D143CF">
        <w:rPr>
          <w:sz w:val="20"/>
          <w:lang w:val="en-GB"/>
        </w:rPr>
        <w:t xml:space="preserve">. </w:t>
      </w:r>
      <w:bookmarkStart w:id="0" w:name="_Hlk126747155"/>
      <w:r w:rsidR="00767842" w:rsidRPr="00D143CF">
        <w:rPr>
          <w:sz w:val="20"/>
          <w:lang w:val="en-GB"/>
        </w:rPr>
        <w:t xml:space="preserve">Publications of the Office of the Ombudsman for Children </w:t>
      </w:r>
      <w:bookmarkEnd w:id="0"/>
      <w:r w:rsidR="00767842" w:rsidRPr="00D143CF">
        <w:rPr>
          <w:sz w:val="20"/>
          <w:lang w:val="en-GB"/>
        </w:rPr>
        <w:t>2023:1.</w:t>
      </w:r>
      <w:r w:rsidR="00120193" w:rsidRPr="00D143CF">
        <w:rPr>
          <w:sz w:val="20"/>
          <w:lang w:val="en-GB"/>
        </w:rPr>
        <w:t xml:space="preserve"> Available in Finnish</w:t>
      </w:r>
      <w:r w:rsidR="00593B60" w:rsidRPr="00D143CF">
        <w:rPr>
          <w:sz w:val="20"/>
          <w:lang w:val="en-GB"/>
        </w:rPr>
        <w:t xml:space="preserve"> (English translation will be available later in Spring 2023)</w:t>
      </w:r>
      <w:r w:rsidR="00120193" w:rsidRPr="00D143CF">
        <w:rPr>
          <w:sz w:val="20"/>
          <w:lang w:val="en-GB"/>
        </w:rPr>
        <w:t xml:space="preserve"> at:</w:t>
      </w:r>
      <w:r w:rsidR="00D143CF">
        <w:rPr>
          <w:lang w:val="en-GB"/>
        </w:rPr>
        <w:t xml:space="preserve"> </w:t>
      </w:r>
      <w:hyperlink r:id="rId1" w:history="1">
        <w:r w:rsidR="00D143CF" w:rsidRPr="005860D0">
          <w:rPr>
            <w:rStyle w:val="Hyperlinkki"/>
            <w:sz w:val="20"/>
            <w:szCs w:val="18"/>
            <w:lang w:val="en-GB"/>
          </w:rPr>
          <w:t>http://urn.fi/URN:ISBN:978-952-400-291-2</w:t>
        </w:r>
      </w:hyperlink>
      <w:r w:rsidR="00D143CF">
        <w:rPr>
          <w:sz w:val="20"/>
          <w:szCs w:val="18"/>
          <w:lang w:val="en-GB"/>
        </w:rPr>
        <w:t xml:space="preserve">. </w:t>
      </w:r>
      <w:r w:rsidR="00D143CF" w:rsidRPr="00D143CF">
        <w:rPr>
          <w:sz w:val="20"/>
          <w:szCs w:val="18"/>
          <w:lang w:val="en-GB"/>
        </w:rPr>
        <w:t xml:space="preserve"> </w:t>
      </w:r>
    </w:p>
  </w:endnote>
  <w:endnote w:id="2">
    <w:p w14:paraId="24C1211E" w14:textId="725E3832" w:rsidR="00525FA3" w:rsidRPr="00D143CF" w:rsidRDefault="00525FA3" w:rsidP="00525FA3">
      <w:pPr>
        <w:pStyle w:val="Alaviitteenteksti"/>
        <w:rPr>
          <w:i/>
          <w:iCs/>
          <w:lang w:val="en-GB"/>
        </w:rPr>
      </w:pPr>
      <w:r w:rsidRPr="00D143CF">
        <w:rPr>
          <w:rStyle w:val="Loppuviitteenviite"/>
          <w:lang w:val="en-GB"/>
        </w:rPr>
        <w:endnoteRef/>
      </w:r>
      <w:r w:rsidRPr="00D143CF">
        <w:t xml:space="preserve"> </w:t>
      </w:r>
      <w:r w:rsidRPr="00D143CF">
        <w:rPr>
          <w:i/>
          <w:iCs/>
        </w:rPr>
        <w:t xml:space="preserve">Lapsibarometri 2020: ”Unta, ruokaa, leikkejä, rakkautta ja </w:t>
      </w:r>
      <w:proofErr w:type="spellStart"/>
      <w:r w:rsidRPr="00D143CF">
        <w:rPr>
          <w:i/>
          <w:iCs/>
        </w:rPr>
        <w:t>karamelliä</w:t>
      </w:r>
      <w:proofErr w:type="spellEnd"/>
      <w:r w:rsidRPr="00D143CF">
        <w:rPr>
          <w:i/>
          <w:iCs/>
        </w:rPr>
        <w:t xml:space="preserve">, juomaa” – Hyvä elämä </w:t>
      </w:r>
      <w:proofErr w:type="gramStart"/>
      <w:r w:rsidRPr="00D143CF">
        <w:rPr>
          <w:i/>
          <w:iCs/>
        </w:rPr>
        <w:t>6</w:t>
      </w:r>
      <w:r w:rsidR="00391DA2">
        <w:rPr>
          <w:i/>
          <w:iCs/>
        </w:rPr>
        <w:t xml:space="preserve"> </w:t>
      </w:r>
      <w:r w:rsidRPr="00D143CF">
        <w:rPr>
          <w:i/>
          <w:iCs/>
        </w:rPr>
        <w:t>vuotiaiden</w:t>
      </w:r>
      <w:proofErr w:type="gramEnd"/>
      <w:r w:rsidRPr="00D143CF">
        <w:rPr>
          <w:i/>
          <w:iCs/>
        </w:rPr>
        <w:t xml:space="preserve"> kokemana</w:t>
      </w:r>
      <w:r w:rsidRPr="00D143CF">
        <w:t xml:space="preserve"> (ed. </w:t>
      </w:r>
      <w:r w:rsidRPr="00D143CF">
        <w:rPr>
          <w:lang w:val="en-GB"/>
        </w:rPr>
        <w:t xml:space="preserve">Terhi Tuukkanen). </w:t>
      </w:r>
      <w:r w:rsidR="003465A8" w:rsidRPr="00D143CF">
        <w:rPr>
          <w:lang w:val="en-GB"/>
        </w:rPr>
        <w:t xml:space="preserve">Publications of the Office of the Ombudsman for Children </w:t>
      </w:r>
      <w:r w:rsidRPr="00D143CF">
        <w:rPr>
          <w:lang w:val="en-GB"/>
        </w:rPr>
        <w:t>2020:5, 10.12.2020. Available</w:t>
      </w:r>
      <w:r w:rsidR="00120193" w:rsidRPr="00D143CF">
        <w:rPr>
          <w:lang w:val="en-GB"/>
        </w:rPr>
        <w:t xml:space="preserve"> </w:t>
      </w:r>
      <w:r w:rsidRPr="00D143CF">
        <w:rPr>
          <w:lang w:val="en-GB"/>
        </w:rPr>
        <w:t xml:space="preserve">in Finnish (a summary in English is included) at: </w:t>
      </w:r>
      <w:hyperlink r:id="rId2" w:history="1">
        <w:r w:rsidRPr="00D143CF">
          <w:rPr>
            <w:rStyle w:val="Hyperlinkki"/>
            <w:lang w:val="en-GB"/>
          </w:rPr>
          <w:t>http://urn.fi/URN:ISBN:978-952-259-875-2</w:t>
        </w:r>
      </w:hyperlink>
      <w:r w:rsidRPr="00D143CF">
        <w:rPr>
          <w:lang w:val="en-GB"/>
        </w:rPr>
        <w:t>.</w:t>
      </w:r>
    </w:p>
  </w:endnote>
  <w:endnote w:id="3">
    <w:p w14:paraId="520E2EEF" w14:textId="1B5BB9B5" w:rsidR="00525FA3" w:rsidRPr="00D143CF" w:rsidRDefault="00525FA3">
      <w:pPr>
        <w:pStyle w:val="Loppuviitteenteksti"/>
        <w:rPr>
          <w:sz w:val="20"/>
          <w:lang w:val="en-GB"/>
        </w:rPr>
      </w:pPr>
      <w:r w:rsidRPr="00D143CF">
        <w:rPr>
          <w:rStyle w:val="Loppuviitteenviite"/>
          <w:sz w:val="20"/>
          <w:lang w:val="en-GB"/>
        </w:rPr>
        <w:endnoteRef/>
      </w:r>
      <w:r w:rsidRPr="00391DA2">
        <w:rPr>
          <w:sz w:val="20"/>
        </w:rPr>
        <w:t xml:space="preserve"> </w:t>
      </w:r>
      <w:r w:rsidRPr="00391DA2">
        <w:rPr>
          <w:i/>
          <w:iCs/>
          <w:sz w:val="20"/>
        </w:rPr>
        <w:t>Maapallon tulevaisuus ja lapsen oikeudet</w:t>
      </w:r>
      <w:r w:rsidRPr="00391DA2">
        <w:rPr>
          <w:sz w:val="20"/>
        </w:rPr>
        <w:t xml:space="preserve"> (</w:t>
      </w:r>
      <w:proofErr w:type="spellStart"/>
      <w:r w:rsidRPr="00391DA2">
        <w:rPr>
          <w:sz w:val="20"/>
        </w:rPr>
        <w:t>eds</w:t>
      </w:r>
      <w:proofErr w:type="spellEnd"/>
      <w:r w:rsidRPr="00391DA2">
        <w:rPr>
          <w:sz w:val="20"/>
        </w:rPr>
        <w:t xml:space="preserve">. </w:t>
      </w:r>
      <w:r w:rsidRPr="00D143CF">
        <w:rPr>
          <w:sz w:val="20"/>
          <w:lang w:val="en-GB"/>
        </w:rPr>
        <w:t xml:space="preserve">Elina Pekkarinen &amp; Terhi Tuukkanen), </w:t>
      </w:r>
      <w:r w:rsidR="003465A8" w:rsidRPr="00D143CF">
        <w:rPr>
          <w:sz w:val="20"/>
          <w:lang w:val="en-GB"/>
        </w:rPr>
        <w:t xml:space="preserve">Publications of the Office of the Ombudsman for Children </w:t>
      </w:r>
      <w:r w:rsidRPr="00D143CF">
        <w:rPr>
          <w:sz w:val="20"/>
          <w:lang w:val="en-GB"/>
        </w:rPr>
        <w:t>2020:4, 27.10.2020. Available in Finnish (an abstract in English is included) at:</w:t>
      </w:r>
      <w:r w:rsidR="00D143CF" w:rsidRPr="00D143CF">
        <w:rPr>
          <w:lang w:val="en-GB"/>
        </w:rPr>
        <w:t xml:space="preserve"> </w:t>
      </w:r>
      <w:hyperlink r:id="rId3" w:history="1">
        <w:r w:rsidR="00D143CF" w:rsidRPr="005860D0">
          <w:rPr>
            <w:rStyle w:val="Hyperlinkki"/>
            <w:sz w:val="20"/>
            <w:lang w:val="en-GB"/>
          </w:rPr>
          <w:t>http://urn.fi/URN:ISBN:978-952-259-843-1</w:t>
        </w:r>
      </w:hyperlink>
      <w:r w:rsidRPr="00D143CF">
        <w:rPr>
          <w:sz w:val="20"/>
          <w:lang w:val="en-GB"/>
        </w:rPr>
        <w:t>.</w:t>
      </w:r>
      <w:r w:rsidR="00D143CF">
        <w:rPr>
          <w:sz w:val="20"/>
          <w:lang w:val="en-GB"/>
        </w:rPr>
        <w:t xml:space="preserve"> </w:t>
      </w:r>
    </w:p>
  </w:endnote>
  <w:endnote w:id="4">
    <w:p w14:paraId="503B93AF" w14:textId="50168077" w:rsidR="00525FA3" w:rsidRPr="00D143CF" w:rsidRDefault="00525FA3">
      <w:pPr>
        <w:pStyle w:val="Loppuviitteenteksti"/>
        <w:rPr>
          <w:lang w:val="en-GB"/>
        </w:rPr>
      </w:pPr>
      <w:r w:rsidRPr="00D143CF">
        <w:rPr>
          <w:rStyle w:val="Loppuviitteenviite"/>
          <w:sz w:val="20"/>
          <w:lang w:val="en-GB"/>
        </w:rPr>
        <w:endnoteRef/>
      </w:r>
      <w:r w:rsidRPr="00D143CF">
        <w:rPr>
          <w:sz w:val="20"/>
          <w:lang w:val="en-GB"/>
        </w:rPr>
        <w:t xml:space="preserve"> </w:t>
      </w:r>
      <w:proofErr w:type="gramStart"/>
      <w:r w:rsidRPr="00D143CF">
        <w:rPr>
          <w:sz w:val="20"/>
          <w:lang w:val="en-GB"/>
        </w:rPr>
        <w:t>Compare ”All</w:t>
      </w:r>
      <w:proofErr w:type="gramEnd"/>
      <w:r w:rsidRPr="00D143CF">
        <w:rPr>
          <w:sz w:val="20"/>
          <w:lang w:val="en-GB"/>
        </w:rPr>
        <w:t xml:space="preserve"> proposed legislation, policy, regulations, budget or other administrative decisions related to the environment requires vigorous child rights impact assessments” and “Environmental standards, policies or measures that may affect children’s rights should be subjected to a child rights impact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SC">
    <w:altName w:val="Yu Gothic"/>
    <w:panose1 w:val="00000000000000000000"/>
    <w:charset w:val="80"/>
    <w:family w:val="roman"/>
    <w:notTrueType/>
    <w:pitch w:val="variable"/>
    <w:sig w:usb0="20000083" w:usb1="2ADF3C10" w:usb2="00000016" w:usb3="00000000" w:csb0="00060107"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3D6" w14:textId="77777777" w:rsidR="00035539" w:rsidRDefault="00AF4045" w:rsidP="00521B98">
    <w:pPr>
      <w:pStyle w:val="Alatunniste"/>
      <w:tabs>
        <w:tab w:val="clear" w:pos="4819"/>
        <w:tab w:val="center" w:pos="4111"/>
      </w:tabs>
      <w:jc w:val="center"/>
    </w:pPr>
    <w:r w:rsidRPr="003C644A">
      <w:rPr>
        <w:noProof/>
      </w:rPr>
      <w:drawing>
        <wp:inline distT="0" distB="0" distL="0" distR="0" wp14:anchorId="39DFB2D9" wp14:editId="55DD0AC5">
          <wp:extent cx="3781721" cy="360000"/>
          <wp:effectExtent l="0" t="0" r="0" b="0"/>
          <wp:docPr id="36" name="Kuva 36" descr="Lapsasiavaltuutettu toimisto Barnombudsmannens byå&#10;Vapaudenkatu 58 A, 40100 Jyväskylä&#10;lapsiasi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781721" cy="36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9694" w14:textId="77777777" w:rsidR="00ED361F" w:rsidRDefault="00ED361F" w:rsidP="008E4271">
    <w:pPr>
      <w:pStyle w:val="alaosa"/>
    </w:pPr>
  </w:p>
  <w:p w14:paraId="6B1F9078" w14:textId="77777777" w:rsidR="00ED361F" w:rsidRDefault="00ED361F" w:rsidP="00C01599">
    <w:pPr>
      <w:pStyle w:val="Otsikko2"/>
    </w:pPr>
  </w:p>
  <w:p w14:paraId="34F62A3B" w14:textId="77777777" w:rsidR="00ED361F" w:rsidRPr="00025909" w:rsidRDefault="00ED361F" w:rsidP="008E4271">
    <w:pPr>
      <w:pStyle w:val="alaosa"/>
    </w:pPr>
    <w:r w:rsidRPr="00025909">
      <w:t xml:space="preserve">LAPSIASIAVALTUUTETUN TOIMISTO </w:t>
    </w:r>
    <w:r w:rsidRPr="00025909">
      <w:rPr>
        <w:noProof/>
      </w:rPr>
      <w:drawing>
        <wp:inline distT="0" distB="0" distL="0" distR="0" wp14:anchorId="29729D9F" wp14:editId="2D15A585">
          <wp:extent cx="6381750" cy="1051560"/>
          <wp:effectExtent l="0" t="0" r="6350" b="2540"/>
          <wp:docPr id="3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uunit\LAPSIASIAVALTUUTETUN TSTO\140926 word pohja\work\Tommi\viivat.jpg"/>
                  <pic:cNvPicPr>
                    <a:picLocks noChangeAspect="1" noChangeArrowheads="1"/>
                  </pic:cNvPicPr>
                </pic:nvPicPr>
                <pic:blipFill>
                  <a:blip r:embed="rId1"/>
                  <a:srcRect/>
                  <a:stretch>
                    <a:fillRect/>
                  </a:stretch>
                </pic:blipFill>
                <pic:spPr bwMode="auto">
                  <a:xfrm>
                    <a:off x="0" y="0"/>
                    <a:ext cx="6381750" cy="1051560"/>
                  </a:xfrm>
                  <a:prstGeom prst="rect">
                    <a:avLst/>
                  </a:prstGeom>
                  <a:noFill/>
                  <a:ln w="9525">
                    <a:noFill/>
                    <a:miter lim="800000"/>
                    <a:headEnd/>
                    <a:tailEnd/>
                  </a:ln>
                </pic:spPr>
              </pic:pic>
            </a:graphicData>
          </a:graphic>
        </wp:inline>
      </w:drawing>
    </w:r>
  </w:p>
  <w:p w14:paraId="62BEDCCB" w14:textId="77777777" w:rsidR="00ED361F" w:rsidRPr="00F42CAD" w:rsidRDefault="0051383B" w:rsidP="008E4271">
    <w:pPr>
      <w:pStyle w:val="alaosa"/>
    </w:pPr>
    <w:sdt>
      <w:sdtPr>
        <w:rPr>
          <w:rStyle w:val="alaosaChar"/>
          <w:rFonts w:asciiTheme="minorHAnsi" w:hAnsiTheme="minorHAnsi"/>
        </w:rPr>
        <w:id w:val="21031402"/>
        <w:showingPlcHdr/>
        <w:text/>
      </w:sdtPr>
      <w:sdtEndPr>
        <w:rPr>
          <w:rStyle w:val="Paikkamerkkiteksti"/>
          <w:color w:val="808080"/>
        </w:rPr>
      </w:sdtEndPr>
      <w:sdtContent>
        <w:r w:rsidR="00ED361F" w:rsidRPr="00F42CAD">
          <w:t>Vapaudenkatu 58 A, 3. krs</w:t>
        </w:r>
      </w:sdtContent>
    </w:sdt>
  </w:p>
  <w:p w14:paraId="4F293CE6" w14:textId="77777777" w:rsidR="00ED361F" w:rsidRPr="00F42CAD" w:rsidRDefault="0051383B" w:rsidP="008E4271">
    <w:pPr>
      <w:pStyle w:val="alaosa"/>
    </w:pPr>
    <w:sdt>
      <w:sdtPr>
        <w:rPr>
          <w:rStyle w:val="alaosaChar"/>
          <w:rFonts w:asciiTheme="minorHAnsi" w:hAnsiTheme="minorHAnsi"/>
        </w:rPr>
        <w:alias w:val="osoiterivi 2"/>
        <w:tag w:val="osoiterivi 2"/>
        <w:id w:val="21031403"/>
        <w:showingPlcHdr/>
        <w:text/>
      </w:sdtPr>
      <w:sdtEndPr>
        <w:rPr>
          <w:rStyle w:val="Kappaleenoletusfontti"/>
        </w:rPr>
      </w:sdtEndPr>
      <w:sdtContent>
        <w:r w:rsidR="00ED361F" w:rsidRPr="00F42CAD">
          <w:rPr>
            <w:rStyle w:val="alaosaChar"/>
            <w:rFonts w:asciiTheme="minorHAnsi" w:hAnsiTheme="minorHAnsi"/>
          </w:rPr>
          <w:t>40100 Jyväskylä</w:t>
        </w:r>
        <w:r w:rsidR="00ED361F" w:rsidRPr="00F42CAD">
          <w:t xml:space="preserve">                                  </w:t>
        </w:r>
      </w:sdtContent>
    </w:sdt>
  </w:p>
  <w:p w14:paraId="7C1225A2" w14:textId="77777777" w:rsidR="00ED361F" w:rsidRDefault="0051383B" w:rsidP="008E4271">
    <w:pPr>
      <w:pStyle w:val="alaosa"/>
    </w:pPr>
    <w:sdt>
      <w:sdtPr>
        <w:id w:val="21031404"/>
        <w:lock w:val="contentLocked"/>
        <w:text/>
      </w:sdtPr>
      <w:sdtEndPr/>
      <w:sdtContent>
        <w:r w:rsidR="00ED361F" w:rsidRPr="00F42CAD">
          <w:t>www.lapsiasia.fi</w:t>
        </w:r>
      </w:sdtContent>
    </w:sdt>
    <w:r w:rsidR="00ED361F" w:rsidRPr="005A657F">
      <w:t xml:space="preserve"> </w:t>
    </w:r>
  </w:p>
  <w:p w14:paraId="5F3AAF23" w14:textId="77777777" w:rsidR="00ED361F" w:rsidRDefault="0051383B" w:rsidP="008E4271">
    <w:pPr>
      <w:pStyle w:val="alaosa"/>
    </w:pPr>
    <w:sdt>
      <w:sdtPr>
        <w:id w:val="21031405"/>
        <w:lock w:val="contentLocked"/>
        <w:text/>
      </w:sdtPr>
      <w:sdtEndPr/>
      <w:sdtContent>
        <w:r w:rsidR="00ED361F" w:rsidRPr="00F42CAD">
          <w:t>www.la</w:t>
        </w:r>
        <w:r w:rsidR="00ED361F">
          <w:t>stensivut</w:t>
        </w:r>
        <w:r w:rsidR="00ED361F" w:rsidRPr="00F42CAD">
          <w:t>.fi</w:t>
        </w:r>
      </w:sdtContent>
    </w:sdt>
  </w:p>
  <w:p w14:paraId="695DB225" w14:textId="77777777" w:rsidR="00ED361F" w:rsidRDefault="00ED361F" w:rsidP="008E4271">
    <w:pPr>
      <w:pStyle w:val="alaosa"/>
    </w:pPr>
    <w:r>
      <w:rPr>
        <w:noProof/>
      </w:rPr>
      <w:t xml:space="preserve"> </w:t>
    </w:r>
    <w:r w:rsidRPr="00F42CAD">
      <w:rPr>
        <w:noProof/>
      </w:rPr>
      <w:drawing>
        <wp:inline distT="0" distB="0" distL="0" distR="0" wp14:anchorId="327BA11B" wp14:editId="4BE04EB7">
          <wp:extent cx="1228725" cy="556260"/>
          <wp:effectExtent l="0" t="0" r="3175" b="2540"/>
          <wp:docPr id="39"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a-logo2.png"/>
                  <pic:cNvPicPr/>
                </pic:nvPicPr>
                <pic:blipFill>
                  <a:blip r:embed="rId2"/>
                  <a:stretch>
                    <a:fillRect/>
                  </a:stretch>
                </pic:blipFill>
                <pic:spPr>
                  <a:xfrm>
                    <a:off x="0" y="0"/>
                    <a:ext cx="1228725" cy="556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7B5E" w14:textId="77777777" w:rsidR="002576EC" w:rsidRDefault="002576EC" w:rsidP="008E4271">
      <w:r>
        <w:separator/>
      </w:r>
    </w:p>
  </w:footnote>
  <w:footnote w:type="continuationSeparator" w:id="0">
    <w:p w14:paraId="53ACD7E6" w14:textId="77777777" w:rsidR="002576EC" w:rsidRDefault="002576EC" w:rsidP="008E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09ED" w14:textId="77777777" w:rsidR="00151F62" w:rsidRDefault="001961EB" w:rsidP="00151F62">
    <w:pPr>
      <w:pStyle w:val="Yltunniste"/>
      <w:ind w:left="-567" w:right="-852"/>
    </w:pPr>
    <w:r>
      <w:rPr>
        <w:noProof/>
      </w:rPr>
      <mc:AlternateContent>
        <mc:Choice Requires="wps">
          <w:drawing>
            <wp:anchor distT="0" distB="0" distL="114300" distR="114300" simplePos="0" relativeHeight="251674624" behindDoc="0" locked="1" layoutInCell="1" allowOverlap="1" wp14:anchorId="434E1738" wp14:editId="25DD881A">
              <wp:simplePos x="0" y="0"/>
              <wp:positionH relativeFrom="column">
                <wp:posOffset>3059549</wp:posOffset>
              </wp:positionH>
              <wp:positionV relativeFrom="page">
                <wp:posOffset>385445</wp:posOffset>
              </wp:positionV>
              <wp:extent cx="1627200" cy="766800"/>
              <wp:effectExtent l="0" t="0" r="0" b="8255"/>
              <wp:wrapNone/>
              <wp:docPr id="17" name="Tekstiruutu 8" descr="Lausun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200" cy="7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Noto Serif SC" w:cs="Noto Serif SC"/>
                              <w:color w:val="003F4C"/>
                              <w:sz w:val="20"/>
                              <w:szCs w:val="20"/>
                            </w:rPr>
                            <w:id w:val="-1797595158"/>
                            <w:text/>
                          </w:sdtPr>
                          <w:sdtEndPr/>
                          <w:sdtContent>
                            <w:p w14:paraId="5D95596D" w14:textId="01892519" w:rsidR="001961EB" w:rsidRPr="00D112DD" w:rsidRDefault="008F3ACD" w:rsidP="001961EB">
                              <w:pPr>
                                <w:pStyle w:val="alaosa"/>
                                <w:spacing w:line="240" w:lineRule="auto"/>
                                <w:ind w:left="426"/>
                                <w:rPr>
                                  <w:rFonts w:eastAsia="Noto Serif SC" w:cs="Noto Serif SC"/>
                                  <w:color w:val="003F4C"/>
                                  <w:sz w:val="20"/>
                                  <w:szCs w:val="20"/>
                                </w:rPr>
                              </w:pPr>
                              <w:r w:rsidRPr="00D112DD">
                                <w:rPr>
                                  <w:rFonts w:eastAsia="Noto Serif SC" w:cs="Noto Serif SC"/>
                                  <w:color w:val="003F4C"/>
                                  <w:sz w:val="20"/>
                                  <w:szCs w:val="20"/>
                                </w:rPr>
                                <w:t>STATEMENT</w:t>
                              </w:r>
                              <w:r w:rsidR="001961EB" w:rsidRPr="00D112DD">
                                <w:rPr>
                                  <w:rFonts w:eastAsia="Noto Serif SC" w:cs="Noto Serif SC"/>
                                  <w:color w:val="003F4C"/>
                                  <w:sz w:val="20"/>
                                  <w:szCs w:val="20"/>
                                </w:rPr>
                                <w:t xml:space="preserve"> </w:t>
                              </w:r>
                            </w:p>
                          </w:sdtContent>
                        </w:sdt>
                        <w:p w14:paraId="45948436" w14:textId="36BACAFC" w:rsidR="001961EB" w:rsidRPr="00D112DD" w:rsidRDefault="001961EB" w:rsidP="001961EB">
                          <w:pPr>
                            <w:pStyle w:val="alaosa"/>
                            <w:spacing w:line="240" w:lineRule="auto"/>
                            <w:ind w:left="426"/>
                            <w:rPr>
                              <w:rFonts w:eastAsia="Noto Serif SC" w:cs="Noto Serif SC"/>
                              <w:color w:val="003F4C"/>
                              <w:sz w:val="20"/>
                              <w:szCs w:val="20"/>
                            </w:rPr>
                          </w:pPr>
                          <w:r w:rsidRPr="008B2A34">
                            <w:rPr>
                              <w:rFonts w:eastAsia="Noto Serif SC" w:cs="Noto Serif SC"/>
                              <w:color w:val="003F4C"/>
                              <w:sz w:val="20"/>
                              <w:szCs w:val="20"/>
                            </w:rPr>
                            <w:t>LAP</w:t>
                          </w:r>
                          <w:r w:rsidR="0043287F" w:rsidRPr="008B2A34">
                            <w:rPr>
                              <w:rFonts w:eastAsia="Noto Serif SC" w:cs="Noto Serif SC"/>
                              <w:color w:val="003F4C"/>
                              <w:sz w:val="20"/>
                              <w:szCs w:val="20"/>
                            </w:rPr>
                            <w:t>S</w:t>
                          </w:r>
                          <w:r w:rsidRPr="008B2A34">
                            <w:rPr>
                              <w:rFonts w:eastAsia="Noto Serif SC" w:cs="Noto Serif SC"/>
                              <w:color w:val="003F4C"/>
                              <w:sz w:val="20"/>
                              <w:szCs w:val="20"/>
                            </w:rPr>
                            <w:t>/</w:t>
                          </w:r>
                          <w:r w:rsidR="008B2A34" w:rsidRPr="008B2A34">
                            <w:rPr>
                              <w:rFonts w:eastAsia="Noto Serif SC" w:cs="Noto Serif SC"/>
                              <w:color w:val="003F4C"/>
                              <w:sz w:val="20"/>
                              <w:szCs w:val="20"/>
                            </w:rPr>
                            <w:t>7</w:t>
                          </w:r>
                          <w:r w:rsidRPr="008B2A34">
                            <w:rPr>
                              <w:rFonts w:eastAsia="Noto Serif SC" w:cs="Noto Serif SC"/>
                              <w:color w:val="003F4C"/>
                              <w:sz w:val="20"/>
                              <w:szCs w:val="20"/>
                            </w:rPr>
                            <w:t>/202</w:t>
                          </w:r>
                          <w:r w:rsidR="008B2A34" w:rsidRPr="008B2A34">
                            <w:rPr>
                              <w:rFonts w:eastAsia="Noto Serif SC" w:cs="Noto Serif SC"/>
                              <w:color w:val="003F4C"/>
                              <w:sz w:val="20"/>
                              <w:szCs w:val="20"/>
                            </w:rPr>
                            <w:t>3</w:t>
                          </w:r>
                        </w:p>
                        <w:p w14:paraId="6DA0EEBF" w14:textId="71D6F308" w:rsidR="001961EB" w:rsidRPr="007E03AA" w:rsidRDefault="00391DA2" w:rsidP="001961EB">
                          <w:pPr>
                            <w:pStyle w:val="alaosa"/>
                            <w:spacing w:line="240" w:lineRule="auto"/>
                            <w:ind w:left="426"/>
                            <w:rPr>
                              <w:rFonts w:eastAsia="Noto Serif SC" w:cs="Noto Serif SC"/>
                              <w:color w:val="003F4C"/>
                              <w:sz w:val="20"/>
                              <w:szCs w:val="20"/>
                              <w:lang w:val="en-GB"/>
                            </w:rPr>
                          </w:pPr>
                          <w:r w:rsidRPr="00391DA2">
                            <w:rPr>
                              <w:rFonts w:eastAsia="Noto Serif SC" w:cs="Noto Serif SC"/>
                              <w:color w:val="003F4C"/>
                              <w:sz w:val="20"/>
                              <w:szCs w:val="20"/>
                              <w:lang w:val="en-GB"/>
                            </w:rPr>
                            <w:t>10</w:t>
                          </w:r>
                          <w:r w:rsidR="007E03AA" w:rsidRPr="00391DA2">
                            <w:rPr>
                              <w:rFonts w:eastAsia="Noto Serif SC" w:cs="Noto Serif SC"/>
                              <w:color w:val="003F4C"/>
                              <w:sz w:val="20"/>
                              <w:szCs w:val="20"/>
                              <w:lang w:val="en-GB"/>
                            </w:rPr>
                            <w:t xml:space="preserve"> February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4E1738" id="_x0000_t202" coordsize="21600,21600" o:spt="202" path="m,l,21600r21600,l21600,xe">
              <v:stroke joinstyle="miter"/>
              <v:path gradientshapeok="t" o:connecttype="rect"/>
            </v:shapetype>
            <v:shape id="_x0000_s1028" type="#_x0000_t202" alt="Lausunto" style="position:absolute;left:0;text-align:left;margin-left:240.9pt;margin-top:30.35pt;width:128.15pt;height:6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" filled="f" stroked="f" strokeweight=".5pt">
              <v:textbox inset="0,0,0,0">
                <w:txbxContent>
                  <w:sdt>
                    <w:sdtPr>
                      <w:rPr>
                        <w:rFonts w:eastAsia="Noto Serif SC" w:cs="Noto Serif SC"/>
                        <w:color w:val="003F4C"/>
                        <w:sz w:val="20"/>
                        <w:szCs w:val="20"/>
                      </w:rPr>
                      <w:id w:val="-1797595158"/>
                      <w:text/>
                    </w:sdtPr>
                    <w:sdtEndPr/>
                    <w:sdtContent>
                      <w:p w14:paraId="5D95596D" w14:textId="01892519" w:rsidR="001961EB" w:rsidRPr="00D112DD" w:rsidRDefault="008F3ACD" w:rsidP="001961EB">
                        <w:pPr>
                          <w:pStyle w:val="alaosa"/>
                          <w:spacing w:line="240" w:lineRule="auto"/>
                          <w:ind w:left="426"/>
                          <w:rPr>
                            <w:rFonts w:eastAsia="Noto Serif SC" w:cs="Noto Serif SC"/>
                            <w:color w:val="003F4C"/>
                            <w:sz w:val="20"/>
                            <w:szCs w:val="20"/>
                          </w:rPr>
                        </w:pPr>
                        <w:r w:rsidRPr="00D112DD">
                          <w:rPr>
                            <w:rFonts w:eastAsia="Noto Serif SC" w:cs="Noto Serif SC"/>
                            <w:color w:val="003F4C"/>
                            <w:sz w:val="20"/>
                            <w:szCs w:val="20"/>
                          </w:rPr>
                          <w:t>STATEMENT</w:t>
                        </w:r>
                        <w:r w:rsidR="001961EB" w:rsidRPr="00D112DD">
                          <w:rPr>
                            <w:rFonts w:eastAsia="Noto Serif SC" w:cs="Noto Serif SC"/>
                            <w:color w:val="003F4C"/>
                            <w:sz w:val="20"/>
                            <w:szCs w:val="20"/>
                          </w:rPr>
                          <w:t xml:space="preserve"> </w:t>
                        </w:r>
                      </w:p>
                    </w:sdtContent>
                  </w:sdt>
                  <w:p w14:paraId="45948436" w14:textId="36BACAFC" w:rsidR="001961EB" w:rsidRPr="00D112DD" w:rsidRDefault="001961EB" w:rsidP="001961EB">
                    <w:pPr>
                      <w:pStyle w:val="alaosa"/>
                      <w:spacing w:line="240" w:lineRule="auto"/>
                      <w:ind w:left="426"/>
                      <w:rPr>
                        <w:rFonts w:eastAsia="Noto Serif SC" w:cs="Noto Serif SC"/>
                        <w:color w:val="003F4C"/>
                        <w:sz w:val="20"/>
                        <w:szCs w:val="20"/>
                      </w:rPr>
                    </w:pPr>
                    <w:r w:rsidRPr="008B2A34">
                      <w:rPr>
                        <w:rFonts w:eastAsia="Noto Serif SC" w:cs="Noto Serif SC"/>
                        <w:color w:val="003F4C"/>
                        <w:sz w:val="20"/>
                        <w:szCs w:val="20"/>
                      </w:rPr>
                      <w:t>LAP</w:t>
                    </w:r>
                    <w:r w:rsidR="0043287F" w:rsidRPr="008B2A34">
                      <w:rPr>
                        <w:rFonts w:eastAsia="Noto Serif SC" w:cs="Noto Serif SC"/>
                        <w:color w:val="003F4C"/>
                        <w:sz w:val="20"/>
                        <w:szCs w:val="20"/>
                      </w:rPr>
                      <w:t>S</w:t>
                    </w:r>
                    <w:r w:rsidRPr="008B2A34">
                      <w:rPr>
                        <w:rFonts w:eastAsia="Noto Serif SC" w:cs="Noto Serif SC"/>
                        <w:color w:val="003F4C"/>
                        <w:sz w:val="20"/>
                        <w:szCs w:val="20"/>
                      </w:rPr>
                      <w:t>/</w:t>
                    </w:r>
                    <w:r w:rsidR="008B2A34" w:rsidRPr="008B2A34">
                      <w:rPr>
                        <w:rFonts w:eastAsia="Noto Serif SC" w:cs="Noto Serif SC"/>
                        <w:color w:val="003F4C"/>
                        <w:sz w:val="20"/>
                        <w:szCs w:val="20"/>
                      </w:rPr>
                      <w:t>7</w:t>
                    </w:r>
                    <w:r w:rsidRPr="008B2A34">
                      <w:rPr>
                        <w:rFonts w:eastAsia="Noto Serif SC" w:cs="Noto Serif SC"/>
                        <w:color w:val="003F4C"/>
                        <w:sz w:val="20"/>
                        <w:szCs w:val="20"/>
                      </w:rPr>
                      <w:t>/202</w:t>
                    </w:r>
                    <w:r w:rsidR="008B2A34" w:rsidRPr="008B2A34">
                      <w:rPr>
                        <w:rFonts w:eastAsia="Noto Serif SC" w:cs="Noto Serif SC"/>
                        <w:color w:val="003F4C"/>
                        <w:sz w:val="20"/>
                        <w:szCs w:val="20"/>
                      </w:rPr>
                      <w:t>3</w:t>
                    </w:r>
                  </w:p>
                  <w:p w14:paraId="6DA0EEBF" w14:textId="71D6F308" w:rsidR="001961EB" w:rsidRPr="007E03AA" w:rsidRDefault="00391DA2" w:rsidP="001961EB">
                    <w:pPr>
                      <w:pStyle w:val="alaosa"/>
                      <w:spacing w:line="240" w:lineRule="auto"/>
                      <w:ind w:left="426"/>
                      <w:rPr>
                        <w:rFonts w:eastAsia="Noto Serif SC" w:cs="Noto Serif SC"/>
                        <w:color w:val="003F4C"/>
                        <w:sz w:val="20"/>
                        <w:szCs w:val="20"/>
                        <w:lang w:val="en-GB"/>
                      </w:rPr>
                    </w:pPr>
                    <w:r w:rsidRPr="00391DA2">
                      <w:rPr>
                        <w:rFonts w:eastAsia="Noto Serif SC" w:cs="Noto Serif SC"/>
                        <w:color w:val="003F4C"/>
                        <w:sz w:val="20"/>
                        <w:szCs w:val="20"/>
                        <w:lang w:val="en-GB"/>
                      </w:rPr>
                      <w:t>10</w:t>
                    </w:r>
                    <w:r w:rsidR="007E03AA" w:rsidRPr="00391DA2">
                      <w:rPr>
                        <w:rFonts w:eastAsia="Noto Serif SC" w:cs="Noto Serif SC"/>
                        <w:color w:val="003F4C"/>
                        <w:sz w:val="20"/>
                        <w:szCs w:val="20"/>
                        <w:lang w:val="en-GB"/>
                      </w:rPr>
                      <w:t xml:space="preserve"> February 2023</w:t>
                    </w:r>
                  </w:p>
                </w:txbxContent>
              </v:textbox>
              <w10:wrap anchory="page"/>
              <w10:anchorlock/>
            </v:shape>
          </w:pict>
        </mc:Fallback>
      </mc:AlternateContent>
    </w:r>
    <w:r>
      <w:rPr>
        <w:noProof/>
      </w:rPr>
      <w:t xml:space="preserve"> </w:t>
    </w:r>
    <w:r w:rsidR="00960ADC">
      <w:rPr>
        <w:noProof/>
      </w:rPr>
      <w:drawing>
        <wp:inline distT="0" distB="0" distL="0" distR="0" wp14:anchorId="3EBB0F3C" wp14:editId="294436B5">
          <wp:extent cx="2565408" cy="575849"/>
          <wp:effectExtent l="0" t="0" r="0" b="0"/>
          <wp:docPr id="35" name="Kuva 35" descr="Lapsiasiavaltuutet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siasiavaltuutettu_tekstilogo_musta.svg"/>
                  <pic:cNvPicPr/>
                </pic:nvPicPr>
                <pic:blipFill>
                  <a:blip r:embed="rId1">
                    <a:extLst>
                      <a:ext uri="{96DAC541-7B7A-43D3-8B79-37D633B846F1}">
                        <asvg:svgBlip xmlns:asvg="http://schemas.microsoft.com/office/drawing/2016/SVG/main" r:embed="rId2"/>
                      </a:ext>
                    </a:extLst>
                  </a:blip>
                  <a:stretch>
                    <a:fillRect/>
                  </a:stretch>
                </pic:blipFill>
                <pic:spPr>
                  <a:xfrm>
                    <a:off x="0" y="0"/>
                    <a:ext cx="2660981" cy="597302"/>
                  </a:xfrm>
                  <a:prstGeom prst="rect">
                    <a:avLst/>
                  </a:prstGeom>
                </pic:spPr>
              </pic:pic>
            </a:graphicData>
          </a:graphic>
        </wp:inline>
      </w:drawing>
    </w:r>
    <w:r w:rsidR="00035539">
      <w:tab/>
    </w:r>
    <w:r w:rsidR="00D50D41">
      <w:rPr>
        <w:noProof/>
      </w:rPr>
      <mc:AlternateContent>
        <mc:Choice Requires="wps">
          <w:drawing>
            <wp:inline distT="0" distB="0" distL="0" distR="0" wp14:anchorId="38F3834A" wp14:editId="710076EF">
              <wp:extent cx="3516019" cy="424501"/>
              <wp:effectExtent l="0" t="0" r="1905" b="7620"/>
              <wp:docPr id="1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6019" cy="424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66155" w14:textId="77777777" w:rsidR="00D50D41" w:rsidRPr="00B62180" w:rsidRDefault="00D50D41" w:rsidP="00660FA3">
                          <w:pPr>
                            <w:pStyle w:val="alaosa"/>
                            <w:spacing w:before="0" w:line="240" w:lineRule="auto"/>
                            <w:jc w:val="right"/>
                            <w:rPr>
                              <w:rFonts w:eastAsia="Noto Serif SC"/>
                              <w:color w:val="003F4C"/>
                              <w:sz w:val="20"/>
                              <w:szCs w:val="20"/>
                            </w:rPr>
                          </w:pPr>
                          <w:r w:rsidRPr="00B62180">
                            <w:rPr>
                              <w:rFonts w:eastAsia="Noto Serif SC"/>
                              <w:color w:val="003F4C"/>
                              <w:sz w:val="20"/>
                              <w:szCs w:val="20"/>
                            </w:rPr>
                            <w:fldChar w:fldCharType="begin"/>
                          </w:r>
                          <w:r w:rsidRPr="00B62180">
                            <w:rPr>
                              <w:rFonts w:eastAsia="Noto Serif SC"/>
                              <w:color w:val="003F4C"/>
                              <w:sz w:val="20"/>
                              <w:szCs w:val="20"/>
                            </w:rPr>
                            <w:instrText>PAGE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1</w:t>
                          </w:r>
                          <w:r w:rsidRPr="00B62180">
                            <w:rPr>
                              <w:rFonts w:eastAsia="Noto Serif SC"/>
                              <w:color w:val="003F4C"/>
                              <w:sz w:val="20"/>
                              <w:szCs w:val="20"/>
                            </w:rPr>
                            <w:fldChar w:fldCharType="end"/>
                          </w:r>
                          <w:r w:rsidR="00AE029A" w:rsidRPr="00B62180">
                            <w:rPr>
                              <w:rFonts w:eastAsia="Noto Serif SC"/>
                              <w:color w:val="003F4C"/>
                              <w:sz w:val="20"/>
                              <w:szCs w:val="20"/>
                            </w:rPr>
                            <w:t>/</w:t>
                          </w:r>
                          <w:r w:rsidRPr="00B62180">
                            <w:rPr>
                              <w:rFonts w:eastAsia="Noto Serif SC"/>
                              <w:color w:val="003F4C"/>
                              <w:sz w:val="20"/>
                              <w:szCs w:val="20"/>
                            </w:rPr>
                            <w:fldChar w:fldCharType="begin"/>
                          </w:r>
                          <w:r w:rsidRPr="00B62180">
                            <w:rPr>
                              <w:rFonts w:eastAsia="Noto Serif SC"/>
                              <w:color w:val="003F4C"/>
                              <w:sz w:val="20"/>
                              <w:szCs w:val="20"/>
                            </w:rPr>
                            <w:instrText>NUMPAGES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4</w:t>
                          </w:r>
                          <w:r w:rsidRPr="00B62180">
                            <w:rPr>
                              <w:rFonts w:eastAsia="Noto Serif SC"/>
                              <w:noProof/>
                              <w:color w:val="003F4C"/>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8F3834A" id="Tekstiruutu 8" o:spid="_x0000_s1029" type="#_x0000_t202" style="width:276.8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" filled="f" stroked="f" strokeweight=".5pt">
              <v:textbox inset="0,0,0,0">
                <w:txbxContent>
                  <w:p w14:paraId="17F66155" w14:textId="77777777" w:rsidR="00D50D41" w:rsidRPr="00B62180" w:rsidRDefault="00D50D41" w:rsidP="00660FA3">
                    <w:pPr>
                      <w:pStyle w:val="alaosa"/>
                      <w:spacing w:before="0" w:line="240" w:lineRule="auto"/>
                      <w:jc w:val="right"/>
                      <w:rPr>
                        <w:rFonts w:eastAsia="Noto Serif SC"/>
                        <w:color w:val="003F4C"/>
                        <w:sz w:val="20"/>
                        <w:szCs w:val="20"/>
                      </w:rPr>
                    </w:pPr>
                    <w:r w:rsidRPr="00B62180">
                      <w:rPr>
                        <w:rFonts w:eastAsia="Noto Serif SC"/>
                        <w:color w:val="003F4C"/>
                        <w:sz w:val="20"/>
                        <w:szCs w:val="20"/>
                      </w:rPr>
                      <w:fldChar w:fldCharType="begin"/>
                    </w:r>
                    <w:r w:rsidRPr="00B62180">
                      <w:rPr>
                        <w:rFonts w:eastAsia="Noto Serif SC"/>
                        <w:color w:val="003F4C"/>
                        <w:sz w:val="20"/>
                        <w:szCs w:val="20"/>
                      </w:rPr>
                      <w:instrText>PAGE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1</w:t>
                    </w:r>
                    <w:r w:rsidRPr="00B62180">
                      <w:rPr>
                        <w:rFonts w:eastAsia="Noto Serif SC"/>
                        <w:color w:val="003F4C"/>
                        <w:sz w:val="20"/>
                        <w:szCs w:val="20"/>
                      </w:rPr>
                      <w:fldChar w:fldCharType="end"/>
                    </w:r>
                    <w:r w:rsidR="00AE029A" w:rsidRPr="00B62180">
                      <w:rPr>
                        <w:rFonts w:eastAsia="Noto Serif SC"/>
                        <w:color w:val="003F4C"/>
                        <w:sz w:val="20"/>
                        <w:szCs w:val="20"/>
                      </w:rPr>
                      <w:t>/</w:t>
                    </w:r>
                    <w:r w:rsidRPr="00B62180">
                      <w:rPr>
                        <w:rFonts w:eastAsia="Noto Serif SC"/>
                        <w:color w:val="003F4C"/>
                        <w:sz w:val="20"/>
                        <w:szCs w:val="20"/>
                      </w:rPr>
                      <w:fldChar w:fldCharType="begin"/>
                    </w:r>
                    <w:r w:rsidRPr="00B62180">
                      <w:rPr>
                        <w:rFonts w:eastAsia="Noto Serif SC"/>
                        <w:color w:val="003F4C"/>
                        <w:sz w:val="20"/>
                        <w:szCs w:val="20"/>
                      </w:rPr>
                      <w:instrText>NUMPAGES  \* Arabic  \* MERGEFORMAT</w:instrText>
                    </w:r>
                    <w:r w:rsidRPr="00B62180">
                      <w:rPr>
                        <w:rFonts w:eastAsia="Noto Serif SC"/>
                        <w:color w:val="003F4C"/>
                        <w:sz w:val="20"/>
                        <w:szCs w:val="20"/>
                      </w:rPr>
                      <w:fldChar w:fldCharType="separate"/>
                    </w:r>
                    <w:r w:rsidR="00AE029A" w:rsidRPr="00B62180">
                      <w:rPr>
                        <w:rFonts w:eastAsia="Noto Serif SC"/>
                        <w:noProof/>
                        <w:color w:val="003F4C"/>
                        <w:sz w:val="20"/>
                        <w:szCs w:val="20"/>
                      </w:rPr>
                      <w:t>4</w:t>
                    </w:r>
                    <w:r w:rsidRPr="00B62180">
                      <w:rPr>
                        <w:rFonts w:eastAsia="Noto Serif SC"/>
                        <w:noProof/>
                        <w:color w:val="003F4C"/>
                        <w:sz w:val="20"/>
                        <w:szCs w:val="20"/>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0694" w14:textId="77777777" w:rsidR="00ED361F" w:rsidRDefault="00D50D41" w:rsidP="008E4271">
    <w:pPr>
      <w:pStyle w:val="Yltunniste"/>
    </w:pPr>
    <w:r>
      <w:tab/>
    </w:r>
  </w:p>
  <w:p w14:paraId="65FD5D8A" w14:textId="77777777" w:rsidR="00D50D41" w:rsidRDefault="00D50D41" w:rsidP="008E4271">
    <w:pPr>
      <w:pStyle w:val="Yltunniste"/>
    </w:pPr>
    <w:r>
      <w:tab/>
    </w:r>
  </w:p>
  <w:p w14:paraId="43FA680D" w14:textId="77777777" w:rsidR="00ED361F" w:rsidRDefault="00ED361F" w:rsidP="008E4271">
    <w:pPr>
      <w:pStyle w:val="Yltunniste"/>
    </w:pPr>
  </w:p>
  <w:p w14:paraId="78768A4B" w14:textId="77777777" w:rsidR="00192C07" w:rsidRDefault="00192C07" w:rsidP="008E4271">
    <w:pPr>
      <w:pStyle w:val="Yltunniste"/>
    </w:pPr>
  </w:p>
  <w:p w14:paraId="76A45BB3" w14:textId="77777777" w:rsidR="00ED361F" w:rsidRDefault="0072248F" w:rsidP="008E4271">
    <w:pPr>
      <w:pStyle w:val="Yltunniste"/>
    </w:pPr>
    <w:r>
      <w:rPr>
        <w:noProof/>
      </w:rPr>
      <mc:AlternateContent>
        <mc:Choice Requires="wps">
          <w:drawing>
            <wp:inline distT="0" distB="0" distL="0" distR="0" wp14:anchorId="1BF2FC8A" wp14:editId="53CEECDC">
              <wp:extent cx="2585720" cy="548640"/>
              <wp:effectExtent l="0" t="0" r="5080" b="0"/>
              <wp:docPr id="10"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Noto Serif SC"/>
                            </w:rPr>
                            <w:id w:val="1038707638"/>
                            <w:text/>
                          </w:sdtPr>
                          <w:sdtEndPr/>
                          <w:sdtContent>
                            <w:p w14:paraId="5096DBC1" w14:textId="77777777" w:rsidR="0072248F" w:rsidRPr="00192C07" w:rsidRDefault="00192C07" w:rsidP="00521B98">
                              <w:pPr>
                                <w:pStyle w:val="Otsikko2"/>
                                <w:rPr>
                                  <w:rFonts w:eastAsia="Noto Serif SC"/>
                                </w:rPr>
                              </w:pPr>
                              <w:r w:rsidRPr="00192C07">
                                <w:rPr>
                                  <w:rFonts w:eastAsia="Noto Serif SC"/>
                                </w:rPr>
                                <w:t>Lausunto</w:t>
                              </w:r>
                              <w:r>
                                <w:rPr>
                                  <w:rFonts w:eastAsia="Noto Serif SC"/>
                                </w:rPr>
                                <w:t xml:space="preserve"> </w:t>
                              </w:r>
                            </w:p>
                          </w:sdtContent>
                        </w:sdt>
                        <w:p w14:paraId="46795720" w14:textId="77777777" w:rsidR="0072248F" w:rsidRPr="00192C07" w:rsidRDefault="00192C07" w:rsidP="00521B98">
                          <w:pPr>
                            <w:pStyle w:val="Otsikko2"/>
                            <w:rPr>
                              <w:rFonts w:eastAsia="Noto Serif SC"/>
                            </w:rPr>
                          </w:pPr>
                          <w:proofErr w:type="spellStart"/>
                          <w:r w:rsidRPr="00192C07">
                            <w:rPr>
                              <w:rFonts w:eastAsia="Noto Serif SC"/>
                            </w:rPr>
                            <w:t>Laps</w:t>
                          </w:r>
                          <w:proofErr w:type="spellEnd"/>
                          <w:r w:rsidRPr="00192C07">
                            <w:rPr>
                              <w:rFonts w:eastAsia="Noto Serif SC"/>
                            </w:rPr>
                            <w:t>/</w:t>
                          </w:r>
                          <w:r w:rsidR="0072248F" w:rsidRPr="00192C07">
                            <w:rPr>
                              <w:rFonts w:eastAsia="Noto Serif SC"/>
                            </w:rPr>
                            <w:t>52/2016</w:t>
                          </w:r>
                        </w:p>
                        <w:p w14:paraId="38104290" w14:textId="77777777" w:rsidR="0072248F" w:rsidRPr="00192C07" w:rsidRDefault="0051383B" w:rsidP="00521B98">
                          <w:pPr>
                            <w:pStyle w:val="Otsikko2"/>
                            <w:rPr>
                              <w:rFonts w:ascii="Noto Serif SC" w:eastAsia="Noto Serif SC" w:hAnsi="Noto Serif SC"/>
                            </w:rPr>
                          </w:pPr>
                          <w:sdt>
                            <w:sdtPr>
                              <w:rPr>
                                <w:rFonts w:ascii="Noto Serif SC" w:eastAsia="Noto Serif SC" w:hAnsi="Noto Serif SC"/>
                              </w:rPr>
                              <w:id w:val="-2045893560"/>
                              <w:date w:fullDate="2020-02-01T00:00:00Z">
                                <w:dateFormat w:val="d.M.yyyy"/>
                                <w:lid w:val="fi-FI"/>
                                <w:storeMappedDataAs w:val="dateTime"/>
                                <w:calendar w:val="gregorian"/>
                              </w:date>
                            </w:sdtPr>
                            <w:sdtEndPr/>
                            <w:sdtContent>
                              <w:r w:rsidR="00192C07">
                                <w:rPr>
                                  <w:rFonts w:eastAsia="Noto Serif SC"/>
                                </w:rPr>
                                <w:t>1.2.2020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BF2FC8A" id="_x0000_t202" coordsize="21600,21600" o:spt="202" path="m,l,21600r21600,l21600,xe">
              <v:stroke joinstyle="miter"/>
              <v:path gradientshapeok="t" o:connecttype="rect"/>
            </v:shapetype>
            <v:shape id="_x0000_s1030" type="#_x0000_t202" style="width:203.6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" filled="f" stroked="f" strokeweight=".5pt">
              <v:textbox inset="0,0,0,0">
                <w:txbxContent>
                  <w:sdt>
                    <w:sdtPr>
                      <w:rPr>
                        <w:rFonts w:eastAsia="Noto Serif SC"/>
                      </w:rPr>
                      <w:id w:val="1038707638"/>
                      <w:text/>
                    </w:sdtPr>
                    <w:sdtEndPr/>
                    <w:sdtContent>
                      <w:p w14:paraId="5096DBC1" w14:textId="77777777" w:rsidR="0072248F" w:rsidRPr="00192C07" w:rsidRDefault="00192C07" w:rsidP="00521B98">
                        <w:pPr>
                          <w:pStyle w:val="Otsikko2"/>
                          <w:rPr>
                            <w:rFonts w:eastAsia="Noto Serif SC"/>
                          </w:rPr>
                        </w:pPr>
                        <w:r w:rsidRPr="00192C07">
                          <w:rPr>
                            <w:rFonts w:eastAsia="Noto Serif SC"/>
                          </w:rPr>
                          <w:t>Lausunto</w:t>
                        </w:r>
                        <w:r>
                          <w:rPr>
                            <w:rFonts w:eastAsia="Noto Serif SC"/>
                          </w:rPr>
                          <w:t xml:space="preserve"> </w:t>
                        </w:r>
                      </w:p>
                    </w:sdtContent>
                  </w:sdt>
                  <w:p w14:paraId="46795720" w14:textId="77777777" w:rsidR="0072248F" w:rsidRPr="00192C07" w:rsidRDefault="00192C07" w:rsidP="00521B98">
                    <w:pPr>
                      <w:pStyle w:val="Otsikko2"/>
                      <w:rPr>
                        <w:rFonts w:eastAsia="Noto Serif SC"/>
                      </w:rPr>
                    </w:pPr>
                    <w:proofErr w:type="spellStart"/>
                    <w:r w:rsidRPr="00192C07">
                      <w:rPr>
                        <w:rFonts w:eastAsia="Noto Serif SC"/>
                      </w:rPr>
                      <w:t>Laps</w:t>
                    </w:r>
                    <w:proofErr w:type="spellEnd"/>
                    <w:r w:rsidRPr="00192C07">
                      <w:rPr>
                        <w:rFonts w:eastAsia="Noto Serif SC"/>
                      </w:rPr>
                      <w:t>/</w:t>
                    </w:r>
                    <w:r w:rsidR="0072248F" w:rsidRPr="00192C07">
                      <w:rPr>
                        <w:rFonts w:eastAsia="Noto Serif SC"/>
                      </w:rPr>
                      <w:t>52/2016</w:t>
                    </w:r>
                  </w:p>
                  <w:p w14:paraId="38104290" w14:textId="77777777" w:rsidR="0072248F" w:rsidRPr="00192C07" w:rsidRDefault="0051383B" w:rsidP="00521B98">
                    <w:pPr>
                      <w:pStyle w:val="Otsikko2"/>
                      <w:rPr>
                        <w:rFonts w:ascii="Noto Serif SC" w:eastAsia="Noto Serif SC" w:hAnsi="Noto Serif SC"/>
                      </w:rPr>
                    </w:pPr>
                    <w:sdt>
                      <w:sdtPr>
                        <w:rPr>
                          <w:rFonts w:ascii="Noto Serif SC" w:eastAsia="Noto Serif SC" w:hAnsi="Noto Serif SC"/>
                        </w:rPr>
                        <w:id w:val="-2045893560"/>
                        <w:date w:fullDate="2020-02-01T00:00:00Z">
                          <w:dateFormat w:val="d.M.yyyy"/>
                          <w:lid w:val="fi-FI"/>
                          <w:storeMappedDataAs w:val="dateTime"/>
                          <w:calendar w:val="gregorian"/>
                        </w:date>
                      </w:sdtPr>
                      <w:sdtEndPr/>
                      <w:sdtContent>
                        <w:r w:rsidR="00192C07">
                          <w:rPr>
                            <w:rFonts w:eastAsia="Noto Serif SC"/>
                          </w:rPr>
                          <w:t>1.2.2020</w:t>
                        </w:r>
                      </w:sdtContent>
                    </w:sdt>
                  </w:p>
                </w:txbxContent>
              </v:textbox>
              <w10:anchorlock/>
            </v:shape>
          </w:pict>
        </mc:Fallback>
      </mc:AlternateContent>
    </w:r>
    <w:r w:rsidR="00ED361F">
      <w:rPr>
        <w:noProof/>
      </w:rPr>
      <mc:AlternateContent>
        <mc:Choice Requires="wps">
          <w:drawing>
            <wp:inline distT="0" distB="0" distL="0" distR="0" wp14:anchorId="44618CA3" wp14:editId="6D5D2573">
              <wp:extent cx="165100" cy="158750"/>
              <wp:effectExtent l="0" t="0" r="0" b="6350"/>
              <wp:docPr id="1"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B9A3F" w14:textId="77777777" w:rsidR="00ED361F" w:rsidRPr="00192C07" w:rsidRDefault="00ED361F" w:rsidP="008E4271">
                          <w:pPr>
                            <w:pStyle w:val="pvm"/>
                            <w:rPr>
                              <w:rFonts w:eastAsia="Noto Serif SC"/>
                              <w:color w:val="808080"/>
                            </w:rPr>
                          </w:pPr>
                          <w:r w:rsidRPr="00192C07">
                            <w:rPr>
                              <w:rFonts w:eastAsia="Noto Serif SC"/>
                            </w:rPr>
                            <w:fldChar w:fldCharType="begin"/>
                          </w:r>
                          <w:r w:rsidRPr="00192C07">
                            <w:rPr>
                              <w:rFonts w:eastAsia="Noto Serif SC"/>
                            </w:rPr>
                            <w:instrText>PAGE  \* Arabic  \* MERGEFORMAT</w:instrText>
                          </w:r>
                          <w:r w:rsidRPr="00192C07">
                            <w:rPr>
                              <w:rFonts w:eastAsia="Noto Serif SC"/>
                            </w:rPr>
                            <w:fldChar w:fldCharType="separate"/>
                          </w:r>
                          <w:r w:rsidR="00AF4719" w:rsidRPr="00192C07">
                            <w:rPr>
                              <w:rFonts w:eastAsia="Noto Serif SC"/>
                              <w:noProof/>
                            </w:rPr>
                            <w:t>1</w:t>
                          </w:r>
                          <w:r w:rsidRPr="00192C07">
                            <w:rPr>
                              <w:rFonts w:eastAsia="Noto Serif SC"/>
                            </w:rPr>
                            <w:fldChar w:fldCharType="end"/>
                          </w:r>
                          <w:r w:rsidRPr="00192C07">
                            <w:rPr>
                              <w:rFonts w:eastAsia="Noto Serif SC"/>
                            </w:rPr>
                            <w:t>/</w:t>
                          </w:r>
                          <w:r w:rsidR="00AF4719" w:rsidRPr="00192C07">
                            <w:rPr>
                              <w:rFonts w:eastAsia="Noto Serif SC"/>
                              <w:sz w:val="10"/>
                            </w:rPr>
                            <w:fldChar w:fldCharType="begin"/>
                          </w:r>
                          <w:r w:rsidR="00AF4719" w:rsidRPr="00192C07">
                            <w:rPr>
                              <w:rFonts w:eastAsia="Noto Serif SC"/>
                              <w:sz w:val="10"/>
                            </w:rPr>
                            <w:instrText>NUMPAGES  \* Arabic  \* MERGEFORMAT</w:instrText>
                          </w:r>
                          <w:r w:rsidR="00AF4719" w:rsidRPr="00192C07">
                            <w:rPr>
                              <w:rFonts w:eastAsia="Noto Serif SC"/>
                              <w:sz w:val="10"/>
                            </w:rPr>
                            <w:fldChar w:fldCharType="separate"/>
                          </w:r>
                          <w:r w:rsidR="00AF4719" w:rsidRPr="00192C07">
                            <w:rPr>
                              <w:rFonts w:eastAsia="Noto Serif SC"/>
                              <w:noProof/>
                            </w:rPr>
                            <w:t>4</w:t>
                          </w:r>
                          <w:r w:rsidR="00AF4719" w:rsidRPr="00192C07">
                            <w:rPr>
                              <w:rFonts w:eastAsia="Noto Serif SC"/>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44618CA3" id="_x0000_s1031" type="#_x0000_t202" style="width:1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" filled="f" stroked="f" strokeweight=".5pt">
              <v:textbox inset="0,0,0,0">
                <w:txbxContent>
                  <w:p w14:paraId="55AB9A3F" w14:textId="77777777" w:rsidR="00ED361F" w:rsidRPr="00192C07" w:rsidRDefault="00ED361F" w:rsidP="008E4271">
                    <w:pPr>
                      <w:pStyle w:val="pvm"/>
                      <w:rPr>
                        <w:rFonts w:eastAsia="Noto Serif SC"/>
                        <w:color w:val="808080"/>
                      </w:rPr>
                    </w:pPr>
                    <w:r w:rsidRPr="00192C07">
                      <w:rPr>
                        <w:rFonts w:eastAsia="Noto Serif SC"/>
                      </w:rPr>
                      <w:fldChar w:fldCharType="begin"/>
                    </w:r>
                    <w:r w:rsidRPr="00192C07">
                      <w:rPr>
                        <w:rFonts w:eastAsia="Noto Serif SC"/>
                      </w:rPr>
                      <w:instrText>PAGE  \* Arabic  \* MERGEFORMAT</w:instrText>
                    </w:r>
                    <w:r w:rsidRPr="00192C07">
                      <w:rPr>
                        <w:rFonts w:eastAsia="Noto Serif SC"/>
                      </w:rPr>
                      <w:fldChar w:fldCharType="separate"/>
                    </w:r>
                    <w:r w:rsidR="00AF4719" w:rsidRPr="00192C07">
                      <w:rPr>
                        <w:rFonts w:eastAsia="Noto Serif SC"/>
                        <w:noProof/>
                      </w:rPr>
                      <w:t>1</w:t>
                    </w:r>
                    <w:r w:rsidRPr="00192C07">
                      <w:rPr>
                        <w:rFonts w:eastAsia="Noto Serif SC"/>
                      </w:rPr>
                      <w:fldChar w:fldCharType="end"/>
                    </w:r>
                    <w:r w:rsidRPr="00192C07">
                      <w:rPr>
                        <w:rFonts w:eastAsia="Noto Serif SC"/>
                      </w:rPr>
                      <w:t>/</w:t>
                    </w:r>
                    <w:r w:rsidR="00AF4719" w:rsidRPr="00192C07">
                      <w:rPr>
                        <w:rFonts w:eastAsia="Noto Serif SC"/>
                        <w:sz w:val="10"/>
                      </w:rPr>
                      <w:fldChar w:fldCharType="begin"/>
                    </w:r>
                    <w:r w:rsidR="00AF4719" w:rsidRPr="00192C07">
                      <w:rPr>
                        <w:rFonts w:eastAsia="Noto Serif SC"/>
                        <w:sz w:val="10"/>
                      </w:rPr>
                      <w:instrText>NUMPAGES  \* Arabic  \* MERGEFORMAT</w:instrText>
                    </w:r>
                    <w:r w:rsidR="00AF4719" w:rsidRPr="00192C07">
                      <w:rPr>
                        <w:rFonts w:eastAsia="Noto Serif SC"/>
                        <w:sz w:val="10"/>
                      </w:rPr>
                      <w:fldChar w:fldCharType="separate"/>
                    </w:r>
                    <w:r w:rsidR="00AF4719" w:rsidRPr="00192C07">
                      <w:rPr>
                        <w:rFonts w:eastAsia="Noto Serif SC"/>
                        <w:noProof/>
                      </w:rPr>
                      <w:t>4</w:t>
                    </w:r>
                    <w:r w:rsidR="00AF4719" w:rsidRPr="00192C07">
                      <w:rPr>
                        <w:rFonts w:eastAsia="Noto Serif SC"/>
                        <w:noProof/>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961"/>
    <w:multiLevelType w:val="hybridMultilevel"/>
    <w:tmpl w:val="505C3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5F2AF3"/>
    <w:multiLevelType w:val="hybridMultilevel"/>
    <w:tmpl w:val="A566BE80"/>
    <w:lvl w:ilvl="0" w:tplc="C73CE838">
      <w:start w:val="1"/>
      <w:numFmt w:val="bullet"/>
      <w:pStyle w:val="Lista"/>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34AC64E0"/>
    <w:multiLevelType w:val="hybridMultilevel"/>
    <w:tmpl w:val="5B4ABA60"/>
    <w:lvl w:ilvl="0" w:tplc="040B0001">
      <w:start w:val="1"/>
      <w:numFmt w:val="bullet"/>
      <w:lvlText w:val=""/>
      <w:lvlJc w:val="left"/>
      <w:pPr>
        <w:ind w:left="360" w:hanging="360"/>
      </w:pPr>
      <w:rPr>
        <w:rFonts w:ascii="Symbol" w:hAnsi="Symbol" w:cs="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557535D"/>
    <w:multiLevelType w:val="hybridMultilevel"/>
    <w:tmpl w:val="F5EE5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7E5846"/>
    <w:multiLevelType w:val="hybridMultilevel"/>
    <w:tmpl w:val="3EDE1476"/>
    <w:lvl w:ilvl="0" w:tplc="5B0091B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3544957"/>
    <w:multiLevelType w:val="hybridMultilevel"/>
    <w:tmpl w:val="8EA62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14"/>
    <w:rsid w:val="00021E41"/>
    <w:rsid w:val="00025909"/>
    <w:rsid w:val="00031D40"/>
    <w:rsid w:val="00032200"/>
    <w:rsid w:val="00032F8D"/>
    <w:rsid w:val="00035539"/>
    <w:rsid w:val="00043348"/>
    <w:rsid w:val="0005450F"/>
    <w:rsid w:val="0006692C"/>
    <w:rsid w:val="00073E2C"/>
    <w:rsid w:val="000926E2"/>
    <w:rsid w:val="000B016F"/>
    <w:rsid w:val="000B0BD4"/>
    <w:rsid w:val="000B1582"/>
    <w:rsid w:val="000B64C9"/>
    <w:rsid w:val="000C721A"/>
    <w:rsid w:val="000D7BE2"/>
    <w:rsid w:val="000E60E5"/>
    <w:rsid w:val="001024AC"/>
    <w:rsid w:val="0010296D"/>
    <w:rsid w:val="00116ACC"/>
    <w:rsid w:val="00120193"/>
    <w:rsid w:val="001236AF"/>
    <w:rsid w:val="00131809"/>
    <w:rsid w:val="00151F62"/>
    <w:rsid w:val="00153CC7"/>
    <w:rsid w:val="00167877"/>
    <w:rsid w:val="00183C96"/>
    <w:rsid w:val="00192C07"/>
    <w:rsid w:val="0019581B"/>
    <w:rsid w:val="001961EB"/>
    <w:rsid w:val="001A7D1A"/>
    <w:rsid w:val="001C4233"/>
    <w:rsid w:val="001C60B5"/>
    <w:rsid w:val="001C7284"/>
    <w:rsid w:val="001E7321"/>
    <w:rsid w:val="001E778E"/>
    <w:rsid w:val="001F3907"/>
    <w:rsid w:val="001F4216"/>
    <w:rsid w:val="00216C6D"/>
    <w:rsid w:val="00231411"/>
    <w:rsid w:val="002315EC"/>
    <w:rsid w:val="002537BF"/>
    <w:rsid w:val="00255567"/>
    <w:rsid w:val="002576EC"/>
    <w:rsid w:val="00274025"/>
    <w:rsid w:val="002B403D"/>
    <w:rsid w:val="002D7BB1"/>
    <w:rsid w:val="002F1740"/>
    <w:rsid w:val="002F1D20"/>
    <w:rsid w:val="00307F71"/>
    <w:rsid w:val="00323797"/>
    <w:rsid w:val="003465A8"/>
    <w:rsid w:val="00352054"/>
    <w:rsid w:val="00380E50"/>
    <w:rsid w:val="00386820"/>
    <w:rsid w:val="00391DA2"/>
    <w:rsid w:val="003921B0"/>
    <w:rsid w:val="003A23D9"/>
    <w:rsid w:val="003A3D0B"/>
    <w:rsid w:val="003A4D52"/>
    <w:rsid w:val="003B1367"/>
    <w:rsid w:val="003B55AE"/>
    <w:rsid w:val="003C4068"/>
    <w:rsid w:val="003C644A"/>
    <w:rsid w:val="003D1E60"/>
    <w:rsid w:val="003D426A"/>
    <w:rsid w:val="003D4682"/>
    <w:rsid w:val="003E1165"/>
    <w:rsid w:val="003F37D9"/>
    <w:rsid w:val="003F5058"/>
    <w:rsid w:val="003F5ABA"/>
    <w:rsid w:val="003F5AFA"/>
    <w:rsid w:val="00404159"/>
    <w:rsid w:val="00417D4E"/>
    <w:rsid w:val="0042108E"/>
    <w:rsid w:val="00430C13"/>
    <w:rsid w:val="00431CF6"/>
    <w:rsid w:val="0043287F"/>
    <w:rsid w:val="0043414C"/>
    <w:rsid w:val="00445BB3"/>
    <w:rsid w:val="0048367E"/>
    <w:rsid w:val="004B0CD5"/>
    <w:rsid w:val="004B1624"/>
    <w:rsid w:val="004B6871"/>
    <w:rsid w:val="004C627C"/>
    <w:rsid w:val="004D17C8"/>
    <w:rsid w:val="004D219D"/>
    <w:rsid w:val="004F4862"/>
    <w:rsid w:val="00503721"/>
    <w:rsid w:val="00507C0A"/>
    <w:rsid w:val="00510276"/>
    <w:rsid w:val="0051383B"/>
    <w:rsid w:val="0051387A"/>
    <w:rsid w:val="005163BE"/>
    <w:rsid w:val="00521B98"/>
    <w:rsid w:val="005228BF"/>
    <w:rsid w:val="00523557"/>
    <w:rsid w:val="0052376B"/>
    <w:rsid w:val="0052489B"/>
    <w:rsid w:val="00525FA3"/>
    <w:rsid w:val="00527902"/>
    <w:rsid w:val="00531465"/>
    <w:rsid w:val="00531F5F"/>
    <w:rsid w:val="00554E6D"/>
    <w:rsid w:val="00561D62"/>
    <w:rsid w:val="00571CED"/>
    <w:rsid w:val="00574F8D"/>
    <w:rsid w:val="00593B60"/>
    <w:rsid w:val="005A6347"/>
    <w:rsid w:val="005A657F"/>
    <w:rsid w:val="005B2D52"/>
    <w:rsid w:val="005B46E2"/>
    <w:rsid w:val="005B577F"/>
    <w:rsid w:val="005B664A"/>
    <w:rsid w:val="005C097B"/>
    <w:rsid w:val="005C25A6"/>
    <w:rsid w:val="005C2A1D"/>
    <w:rsid w:val="005C3F89"/>
    <w:rsid w:val="0060001B"/>
    <w:rsid w:val="00624BAE"/>
    <w:rsid w:val="00660FA3"/>
    <w:rsid w:val="0066268E"/>
    <w:rsid w:val="00681113"/>
    <w:rsid w:val="006A0563"/>
    <w:rsid w:val="006A089C"/>
    <w:rsid w:val="006A0DB3"/>
    <w:rsid w:val="006A0F38"/>
    <w:rsid w:val="006A270D"/>
    <w:rsid w:val="006B4AFA"/>
    <w:rsid w:val="006D08E5"/>
    <w:rsid w:val="006D0CBB"/>
    <w:rsid w:val="006D1355"/>
    <w:rsid w:val="006D34B2"/>
    <w:rsid w:val="006D64B4"/>
    <w:rsid w:val="006E09EF"/>
    <w:rsid w:val="006F78DE"/>
    <w:rsid w:val="006F7A5E"/>
    <w:rsid w:val="0071656E"/>
    <w:rsid w:val="0072248F"/>
    <w:rsid w:val="00723A9C"/>
    <w:rsid w:val="00732D94"/>
    <w:rsid w:val="00735435"/>
    <w:rsid w:val="00756F6F"/>
    <w:rsid w:val="007662D4"/>
    <w:rsid w:val="00767842"/>
    <w:rsid w:val="00784878"/>
    <w:rsid w:val="0079313A"/>
    <w:rsid w:val="00797A2D"/>
    <w:rsid w:val="007A0379"/>
    <w:rsid w:val="007B25E0"/>
    <w:rsid w:val="007B407C"/>
    <w:rsid w:val="007D434B"/>
    <w:rsid w:val="007E03AA"/>
    <w:rsid w:val="007E71A0"/>
    <w:rsid w:val="007F0B6C"/>
    <w:rsid w:val="0081171A"/>
    <w:rsid w:val="00812A39"/>
    <w:rsid w:val="00814C26"/>
    <w:rsid w:val="00820E3F"/>
    <w:rsid w:val="008221AA"/>
    <w:rsid w:val="00827F2F"/>
    <w:rsid w:val="00833FFA"/>
    <w:rsid w:val="00845214"/>
    <w:rsid w:val="0085520B"/>
    <w:rsid w:val="00856585"/>
    <w:rsid w:val="008649EC"/>
    <w:rsid w:val="0087080A"/>
    <w:rsid w:val="00871D2C"/>
    <w:rsid w:val="008747F1"/>
    <w:rsid w:val="00890DF1"/>
    <w:rsid w:val="00896F62"/>
    <w:rsid w:val="008B2A34"/>
    <w:rsid w:val="008B45D8"/>
    <w:rsid w:val="008B531D"/>
    <w:rsid w:val="008C58A4"/>
    <w:rsid w:val="008D5F69"/>
    <w:rsid w:val="008E4271"/>
    <w:rsid w:val="008E747E"/>
    <w:rsid w:val="008F3ACD"/>
    <w:rsid w:val="00911222"/>
    <w:rsid w:val="00911EAE"/>
    <w:rsid w:val="00926709"/>
    <w:rsid w:val="009305BC"/>
    <w:rsid w:val="00932649"/>
    <w:rsid w:val="009479EB"/>
    <w:rsid w:val="009529C5"/>
    <w:rsid w:val="00955B0A"/>
    <w:rsid w:val="00960ADC"/>
    <w:rsid w:val="00967B7C"/>
    <w:rsid w:val="009806EE"/>
    <w:rsid w:val="009A5E2A"/>
    <w:rsid w:val="009B787F"/>
    <w:rsid w:val="009C728B"/>
    <w:rsid w:val="009E74E7"/>
    <w:rsid w:val="009E7F96"/>
    <w:rsid w:val="009F44CC"/>
    <w:rsid w:val="009F5BB7"/>
    <w:rsid w:val="00A01DB2"/>
    <w:rsid w:val="00A24C6D"/>
    <w:rsid w:val="00A314E2"/>
    <w:rsid w:val="00A5087B"/>
    <w:rsid w:val="00A516FE"/>
    <w:rsid w:val="00A83F7C"/>
    <w:rsid w:val="00A96056"/>
    <w:rsid w:val="00AA5FDA"/>
    <w:rsid w:val="00AC10E2"/>
    <w:rsid w:val="00AC5756"/>
    <w:rsid w:val="00AD1451"/>
    <w:rsid w:val="00AD2992"/>
    <w:rsid w:val="00AE029A"/>
    <w:rsid w:val="00AE2A92"/>
    <w:rsid w:val="00AF4045"/>
    <w:rsid w:val="00AF4719"/>
    <w:rsid w:val="00B0195B"/>
    <w:rsid w:val="00B01B8A"/>
    <w:rsid w:val="00B026FA"/>
    <w:rsid w:val="00B10EA1"/>
    <w:rsid w:val="00B24127"/>
    <w:rsid w:val="00B62180"/>
    <w:rsid w:val="00B625C9"/>
    <w:rsid w:val="00B638B7"/>
    <w:rsid w:val="00B66360"/>
    <w:rsid w:val="00B67B0F"/>
    <w:rsid w:val="00B7691F"/>
    <w:rsid w:val="00B81E37"/>
    <w:rsid w:val="00B81EBC"/>
    <w:rsid w:val="00BA3868"/>
    <w:rsid w:val="00BA64AF"/>
    <w:rsid w:val="00BB771C"/>
    <w:rsid w:val="00BE132F"/>
    <w:rsid w:val="00BF0FBA"/>
    <w:rsid w:val="00BF2695"/>
    <w:rsid w:val="00BF52F5"/>
    <w:rsid w:val="00BF5D79"/>
    <w:rsid w:val="00C01599"/>
    <w:rsid w:val="00C016DA"/>
    <w:rsid w:val="00C0230B"/>
    <w:rsid w:val="00C21FD7"/>
    <w:rsid w:val="00C23E7C"/>
    <w:rsid w:val="00C26CA5"/>
    <w:rsid w:val="00C342D6"/>
    <w:rsid w:val="00C420A7"/>
    <w:rsid w:val="00C64D1D"/>
    <w:rsid w:val="00C650C0"/>
    <w:rsid w:val="00C70A48"/>
    <w:rsid w:val="00C730CC"/>
    <w:rsid w:val="00C77023"/>
    <w:rsid w:val="00C869B8"/>
    <w:rsid w:val="00CA7711"/>
    <w:rsid w:val="00CC6298"/>
    <w:rsid w:val="00CC6569"/>
    <w:rsid w:val="00CD15E7"/>
    <w:rsid w:val="00CD51AD"/>
    <w:rsid w:val="00CD66CD"/>
    <w:rsid w:val="00CD6727"/>
    <w:rsid w:val="00CD7A4D"/>
    <w:rsid w:val="00CF000F"/>
    <w:rsid w:val="00CF47B9"/>
    <w:rsid w:val="00D0522F"/>
    <w:rsid w:val="00D112DD"/>
    <w:rsid w:val="00D142EA"/>
    <w:rsid w:val="00D143CF"/>
    <w:rsid w:val="00D22D41"/>
    <w:rsid w:val="00D23315"/>
    <w:rsid w:val="00D50D41"/>
    <w:rsid w:val="00D52348"/>
    <w:rsid w:val="00D5592A"/>
    <w:rsid w:val="00D7493F"/>
    <w:rsid w:val="00D7766B"/>
    <w:rsid w:val="00D7779E"/>
    <w:rsid w:val="00D85ABF"/>
    <w:rsid w:val="00D92252"/>
    <w:rsid w:val="00D95BEE"/>
    <w:rsid w:val="00D96059"/>
    <w:rsid w:val="00DA0036"/>
    <w:rsid w:val="00DA61ED"/>
    <w:rsid w:val="00DB7005"/>
    <w:rsid w:val="00DD2DF2"/>
    <w:rsid w:val="00DE2E1F"/>
    <w:rsid w:val="00DF1153"/>
    <w:rsid w:val="00E0073E"/>
    <w:rsid w:val="00E11496"/>
    <w:rsid w:val="00E304B4"/>
    <w:rsid w:val="00E33801"/>
    <w:rsid w:val="00E47C3A"/>
    <w:rsid w:val="00E6093B"/>
    <w:rsid w:val="00E66441"/>
    <w:rsid w:val="00EB5FCC"/>
    <w:rsid w:val="00EB6F3B"/>
    <w:rsid w:val="00EC1E3B"/>
    <w:rsid w:val="00EC7A41"/>
    <w:rsid w:val="00ED361F"/>
    <w:rsid w:val="00ED6F9D"/>
    <w:rsid w:val="00EE2DD7"/>
    <w:rsid w:val="00EE544A"/>
    <w:rsid w:val="00EF7E72"/>
    <w:rsid w:val="00F03553"/>
    <w:rsid w:val="00F05987"/>
    <w:rsid w:val="00F10FCE"/>
    <w:rsid w:val="00F13159"/>
    <w:rsid w:val="00F166A9"/>
    <w:rsid w:val="00F247F5"/>
    <w:rsid w:val="00F33F7A"/>
    <w:rsid w:val="00F36C8B"/>
    <w:rsid w:val="00F37FB2"/>
    <w:rsid w:val="00F42CAD"/>
    <w:rsid w:val="00F42EFF"/>
    <w:rsid w:val="00F50CEC"/>
    <w:rsid w:val="00F5450C"/>
    <w:rsid w:val="00F56B66"/>
    <w:rsid w:val="00F656EA"/>
    <w:rsid w:val="00F76CE7"/>
    <w:rsid w:val="00F82376"/>
    <w:rsid w:val="00F8296A"/>
    <w:rsid w:val="00F865A3"/>
    <w:rsid w:val="00F92BE9"/>
    <w:rsid w:val="00F9324C"/>
    <w:rsid w:val="00F9743E"/>
    <w:rsid w:val="00F97B26"/>
    <w:rsid w:val="00FA2D07"/>
    <w:rsid w:val="00FC2C78"/>
    <w:rsid w:val="00FC38DE"/>
    <w:rsid w:val="00FC677A"/>
    <w:rsid w:val="00FE4C04"/>
    <w:rsid w:val="00FE5580"/>
    <w:rsid w:val="00FF40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20832"/>
  <w15:docId w15:val="{EC884716-49DC-4C04-8F67-4E823AC9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 ei riviväliä"/>
    <w:qFormat/>
    <w:rsid w:val="00531F5F"/>
    <w:pPr>
      <w:spacing w:before="120" w:after="120" w:line="204" w:lineRule="auto"/>
    </w:pPr>
    <w:rPr>
      <w:rFonts w:eastAsia="Times New Roman" w:cs="Times New Roman"/>
      <w:color w:val="000000" w:themeColor="text1"/>
    </w:rPr>
  </w:style>
  <w:style w:type="paragraph" w:styleId="Otsikko1">
    <w:name w:val="heading 1"/>
    <w:basedOn w:val="Normaali"/>
    <w:next w:val="Leipis"/>
    <w:link w:val="Otsikko1Char"/>
    <w:uiPriority w:val="9"/>
    <w:qFormat/>
    <w:rsid w:val="00C01599"/>
    <w:pPr>
      <w:keepNext/>
      <w:keepLines/>
      <w:spacing w:after="240" w:line="240" w:lineRule="auto"/>
      <w:outlineLvl w:val="0"/>
    </w:pPr>
    <w:rPr>
      <w:rFonts w:asciiTheme="majorHAnsi" w:eastAsia="Noto Serif SC" w:hAnsiTheme="majorHAnsi" w:cstheme="majorBidi"/>
      <w:b/>
      <w:bCs/>
      <w:color w:val="003F4C"/>
      <w:sz w:val="36"/>
      <w:szCs w:val="24"/>
      <w:lang w:val="en-US"/>
    </w:rPr>
  </w:style>
  <w:style w:type="paragraph" w:styleId="Otsikko2">
    <w:name w:val="heading 2"/>
    <w:basedOn w:val="Normaali"/>
    <w:next w:val="Leipis"/>
    <w:link w:val="Otsikko2Char"/>
    <w:uiPriority w:val="9"/>
    <w:unhideWhenUsed/>
    <w:qFormat/>
    <w:rsid w:val="00C01599"/>
    <w:pPr>
      <w:spacing w:before="240" w:after="240" w:line="276" w:lineRule="auto"/>
      <w:outlineLvl w:val="1"/>
    </w:pPr>
    <w:rPr>
      <w:rFonts w:asciiTheme="majorHAnsi" w:hAnsiTheme="majorHAnsi"/>
      <w:b/>
      <w:color w:val="003F4C"/>
      <w:sz w:val="32"/>
    </w:rPr>
  </w:style>
  <w:style w:type="paragraph" w:styleId="Otsikko3">
    <w:name w:val="heading 3"/>
    <w:basedOn w:val="Normaali"/>
    <w:next w:val="Leipis"/>
    <w:link w:val="Otsikko3Char"/>
    <w:uiPriority w:val="9"/>
    <w:unhideWhenUsed/>
    <w:qFormat/>
    <w:rsid w:val="00C01599"/>
    <w:pPr>
      <w:keepNext/>
      <w:keepLines/>
      <w:spacing w:after="240" w:line="240" w:lineRule="auto"/>
      <w:outlineLvl w:val="2"/>
    </w:pPr>
    <w:rPr>
      <w:rFonts w:asciiTheme="majorHAnsi" w:eastAsiaTheme="majorEastAsia" w:hAnsiTheme="majorHAnsi" w:cstheme="majorBidi"/>
      <w:b/>
      <w:bCs/>
      <w:color w:val="003F4C"/>
      <w:sz w:val="28"/>
    </w:rPr>
  </w:style>
  <w:style w:type="paragraph" w:styleId="Otsikko4">
    <w:name w:val="heading 4"/>
    <w:basedOn w:val="Normaali"/>
    <w:next w:val="Normaali"/>
    <w:link w:val="Otsikko4Char"/>
    <w:uiPriority w:val="9"/>
    <w:unhideWhenUsed/>
    <w:qFormat/>
    <w:rsid w:val="005A6347"/>
    <w:pPr>
      <w:keepNext/>
      <w:keepLines/>
      <w:spacing w:after="240" w:line="240" w:lineRule="auto"/>
      <w:outlineLvl w:val="3"/>
    </w:pPr>
    <w:rPr>
      <w:rFonts w:asciiTheme="majorHAnsi" w:eastAsiaTheme="majorEastAsia" w:hAnsiTheme="majorHAnsi" w:cstheme="majorBidi"/>
      <w:b/>
      <w:bCs/>
      <w:iCs/>
      <w:color w:val="003F4C"/>
      <w:sz w:val="24"/>
    </w:rPr>
  </w:style>
  <w:style w:type="paragraph" w:styleId="Otsikko5">
    <w:name w:val="heading 5"/>
    <w:basedOn w:val="Normaali"/>
    <w:next w:val="Normaali"/>
    <w:link w:val="Otsikko5Char"/>
    <w:uiPriority w:val="9"/>
    <w:unhideWhenUsed/>
    <w:qFormat/>
    <w:rsid w:val="009A5E2A"/>
    <w:pPr>
      <w:keepNext/>
      <w:keepLines/>
      <w:spacing w:before="40" w:after="0"/>
      <w:outlineLvl w:val="4"/>
    </w:pPr>
    <w:rPr>
      <w:rFonts w:asciiTheme="majorHAnsi" w:eastAsiaTheme="majorEastAsia" w:hAnsiTheme="majorHAnsi" w:cstheme="majorBidi"/>
      <w:b/>
      <w:color w:val="002341" w:themeColor="accent1" w:themeShade="BF"/>
    </w:rPr>
  </w:style>
  <w:style w:type="paragraph" w:styleId="Otsikko6">
    <w:name w:val="heading 6"/>
    <w:basedOn w:val="Normaali"/>
    <w:next w:val="Normaali"/>
    <w:link w:val="Otsikko6Char"/>
    <w:uiPriority w:val="9"/>
    <w:unhideWhenUsed/>
    <w:qFormat/>
    <w:rsid w:val="009A5E2A"/>
    <w:pPr>
      <w:keepNext/>
      <w:keepLines/>
      <w:spacing w:before="40" w:after="0"/>
      <w:outlineLvl w:val="5"/>
    </w:pPr>
    <w:rPr>
      <w:rFonts w:asciiTheme="majorHAnsi" w:eastAsiaTheme="majorEastAsia" w:hAnsiTheme="majorHAnsi" w:cstheme="majorBidi"/>
      <w:color w:val="00172B" w:themeColor="accent1" w:themeShade="7F"/>
    </w:rPr>
  </w:style>
  <w:style w:type="paragraph" w:styleId="Otsikko7">
    <w:name w:val="heading 7"/>
    <w:basedOn w:val="Normaali"/>
    <w:next w:val="Normaali"/>
    <w:link w:val="Otsikko7Char"/>
    <w:uiPriority w:val="9"/>
    <w:unhideWhenUsed/>
    <w:rsid w:val="009A5E2A"/>
    <w:pPr>
      <w:keepNext/>
      <w:keepLines/>
      <w:spacing w:before="40" w:after="0"/>
      <w:outlineLvl w:val="6"/>
    </w:pPr>
    <w:rPr>
      <w:rFonts w:asciiTheme="majorHAnsi" w:eastAsiaTheme="majorEastAsia" w:hAnsiTheme="majorHAnsi" w:cstheme="majorBidi"/>
      <w:i/>
      <w:iCs/>
      <w:color w:val="00172B"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09EF"/>
    <w:pPr>
      <w:tabs>
        <w:tab w:val="center" w:pos="4819"/>
        <w:tab w:val="right" w:pos="9638"/>
      </w:tabs>
    </w:pPr>
  </w:style>
  <w:style w:type="character" w:customStyle="1" w:styleId="YltunnisteChar">
    <w:name w:val="Ylätunniste Char"/>
    <w:basedOn w:val="Kappaleenoletusfontti"/>
    <w:link w:val="Yltunniste"/>
    <w:uiPriority w:val="99"/>
    <w:rsid w:val="006E09EF"/>
  </w:style>
  <w:style w:type="paragraph" w:styleId="Alatunniste">
    <w:name w:val="footer"/>
    <w:basedOn w:val="Normaali"/>
    <w:link w:val="AlatunnisteChar"/>
    <w:uiPriority w:val="99"/>
    <w:unhideWhenUsed/>
    <w:rsid w:val="006E09EF"/>
    <w:pPr>
      <w:tabs>
        <w:tab w:val="center" w:pos="4819"/>
        <w:tab w:val="right" w:pos="9638"/>
      </w:tabs>
    </w:pPr>
  </w:style>
  <w:style w:type="character" w:customStyle="1" w:styleId="AlatunnisteChar">
    <w:name w:val="Alatunniste Char"/>
    <w:basedOn w:val="Kappaleenoletusfontti"/>
    <w:link w:val="Alatunniste"/>
    <w:uiPriority w:val="99"/>
    <w:rsid w:val="006E09EF"/>
  </w:style>
  <w:style w:type="paragraph" w:customStyle="1" w:styleId="pvm">
    <w:name w:val="pvm"/>
    <w:basedOn w:val="Normaali"/>
    <w:link w:val="pvmChar"/>
    <w:rsid w:val="006E09EF"/>
    <w:pPr>
      <w:spacing w:line="240" w:lineRule="exact"/>
      <w:jc w:val="center"/>
    </w:pPr>
    <w:rPr>
      <w:rFonts w:ascii="Arial" w:hAnsi="Arial"/>
    </w:rPr>
  </w:style>
  <w:style w:type="character" w:customStyle="1" w:styleId="pvmChar">
    <w:name w:val="pvm Char"/>
    <w:basedOn w:val="Kappaleenoletusfontti"/>
    <w:link w:val="pvm"/>
    <w:rsid w:val="006E09EF"/>
    <w:rPr>
      <w:rFonts w:ascii="Arial" w:hAnsi="Arial"/>
      <w:sz w:val="20"/>
    </w:rPr>
  </w:style>
  <w:style w:type="character" w:styleId="Paikkamerkkiteksti">
    <w:name w:val="Placeholder Text"/>
    <w:basedOn w:val="Kappaleenoletusfontti"/>
    <w:uiPriority w:val="99"/>
    <w:semiHidden/>
    <w:rsid w:val="006E09EF"/>
    <w:rPr>
      <w:color w:val="808080"/>
    </w:rPr>
  </w:style>
  <w:style w:type="paragraph" w:styleId="Seliteteksti">
    <w:name w:val="Balloon Text"/>
    <w:basedOn w:val="Normaali"/>
    <w:link w:val="SelitetekstiChar"/>
    <w:uiPriority w:val="99"/>
    <w:semiHidden/>
    <w:unhideWhenUsed/>
    <w:rsid w:val="006E09EF"/>
    <w:rPr>
      <w:rFonts w:ascii="Tahoma" w:hAnsi="Tahoma" w:cs="Tahoma"/>
      <w:sz w:val="16"/>
      <w:szCs w:val="16"/>
    </w:rPr>
  </w:style>
  <w:style w:type="character" w:customStyle="1" w:styleId="SelitetekstiChar">
    <w:name w:val="Seliteteksti Char"/>
    <w:basedOn w:val="Kappaleenoletusfontti"/>
    <w:link w:val="Seliteteksti"/>
    <w:uiPriority w:val="99"/>
    <w:semiHidden/>
    <w:rsid w:val="006E09EF"/>
    <w:rPr>
      <w:rFonts w:ascii="Tahoma" w:hAnsi="Tahoma" w:cs="Tahoma"/>
      <w:sz w:val="16"/>
      <w:szCs w:val="16"/>
    </w:rPr>
  </w:style>
  <w:style w:type="paragraph" w:styleId="Eivli">
    <w:name w:val="No Spacing"/>
    <w:aliases w:val="osoiterivit"/>
    <w:uiPriority w:val="1"/>
    <w:rsid w:val="00FF40C1"/>
    <w:pPr>
      <w:spacing w:after="0" w:line="240" w:lineRule="exact"/>
    </w:pPr>
    <w:rPr>
      <w:rFonts w:ascii="Calibri" w:hAnsi="Calibri"/>
      <w:sz w:val="20"/>
    </w:rPr>
  </w:style>
  <w:style w:type="paragraph" w:customStyle="1" w:styleId="alaosa">
    <w:name w:val="alaosa"/>
    <w:basedOn w:val="Alatunniste"/>
    <w:link w:val="alaosaChar"/>
    <w:rsid w:val="00531F5F"/>
    <w:pPr>
      <w:tabs>
        <w:tab w:val="left" w:pos="5400"/>
      </w:tabs>
      <w:spacing w:line="200" w:lineRule="exact"/>
    </w:pPr>
    <w:rPr>
      <w:sz w:val="15"/>
    </w:rPr>
  </w:style>
  <w:style w:type="character" w:customStyle="1" w:styleId="alaosaChar">
    <w:name w:val="alaosa Char"/>
    <w:basedOn w:val="AlatunnisteChar"/>
    <w:link w:val="alaosa"/>
    <w:rsid w:val="00531F5F"/>
    <w:rPr>
      <w:rFonts w:ascii="Noto Serif SC" w:eastAsia="Times New Roman" w:hAnsi="Noto Serif SC" w:cs="Times New Roman"/>
      <w:sz w:val="15"/>
    </w:rPr>
  </w:style>
  <w:style w:type="character" w:customStyle="1" w:styleId="Otsikko1Char">
    <w:name w:val="Otsikko 1 Char"/>
    <w:basedOn w:val="Kappaleenoletusfontti"/>
    <w:link w:val="Otsikko1"/>
    <w:uiPriority w:val="9"/>
    <w:rsid w:val="00C01599"/>
    <w:rPr>
      <w:rFonts w:asciiTheme="majorHAnsi" w:eastAsia="Noto Serif SC" w:hAnsiTheme="majorHAnsi" w:cstheme="majorBidi"/>
      <w:b/>
      <w:bCs/>
      <w:color w:val="003F4C"/>
      <w:sz w:val="36"/>
      <w:szCs w:val="24"/>
      <w:lang w:val="en-US"/>
    </w:rPr>
  </w:style>
  <w:style w:type="character" w:customStyle="1" w:styleId="Otsikko2Char">
    <w:name w:val="Otsikko 2 Char"/>
    <w:basedOn w:val="Kappaleenoletusfontti"/>
    <w:link w:val="Otsikko2"/>
    <w:uiPriority w:val="9"/>
    <w:rsid w:val="00C01599"/>
    <w:rPr>
      <w:rFonts w:asciiTheme="majorHAnsi" w:eastAsia="Times New Roman" w:hAnsiTheme="majorHAnsi" w:cs="Times New Roman"/>
      <w:b/>
      <w:color w:val="003F4C"/>
      <w:sz w:val="32"/>
    </w:rPr>
  </w:style>
  <w:style w:type="character" w:customStyle="1" w:styleId="Otsikko3Char">
    <w:name w:val="Otsikko 3 Char"/>
    <w:basedOn w:val="Kappaleenoletusfontti"/>
    <w:link w:val="Otsikko3"/>
    <w:uiPriority w:val="9"/>
    <w:rsid w:val="00C01599"/>
    <w:rPr>
      <w:rFonts w:asciiTheme="majorHAnsi" w:eastAsiaTheme="majorEastAsia" w:hAnsiTheme="majorHAnsi" w:cstheme="majorBidi"/>
      <w:b/>
      <w:bCs/>
      <w:color w:val="003F4C"/>
      <w:sz w:val="28"/>
    </w:rPr>
  </w:style>
  <w:style w:type="character" w:customStyle="1" w:styleId="Otsikko4Char">
    <w:name w:val="Otsikko 4 Char"/>
    <w:basedOn w:val="Kappaleenoletusfontti"/>
    <w:link w:val="Otsikko4"/>
    <w:uiPriority w:val="9"/>
    <w:rsid w:val="005A6347"/>
    <w:rPr>
      <w:rFonts w:asciiTheme="majorHAnsi" w:eastAsiaTheme="majorEastAsia" w:hAnsiTheme="majorHAnsi" w:cstheme="majorBidi"/>
      <w:b/>
      <w:bCs/>
      <w:iCs/>
      <w:color w:val="003F4C"/>
      <w:sz w:val="24"/>
    </w:rPr>
  </w:style>
  <w:style w:type="character" w:styleId="Hyperlinkki">
    <w:name w:val="Hyperlink"/>
    <w:basedOn w:val="Kappaleenoletusfontti"/>
    <w:uiPriority w:val="99"/>
    <w:unhideWhenUsed/>
    <w:rsid w:val="005B664A"/>
    <w:rPr>
      <w:color w:val="0000FF"/>
      <w:u w:val="single"/>
    </w:rPr>
  </w:style>
  <w:style w:type="paragraph" w:styleId="Loppuviitteenteksti">
    <w:name w:val="endnote text"/>
    <w:basedOn w:val="Normaali"/>
    <w:link w:val="LoppuviitteentekstiChar"/>
    <w:rsid w:val="005B664A"/>
    <w:rPr>
      <w:szCs w:val="20"/>
    </w:rPr>
  </w:style>
  <w:style w:type="character" w:customStyle="1" w:styleId="LoppuviitteentekstiChar">
    <w:name w:val="Loppuviitteen teksti Char"/>
    <w:basedOn w:val="Kappaleenoletusfontti"/>
    <w:link w:val="Loppuviitteenteksti"/>
    <w:rsid w:val="005B664A"/>
    <w:rPr>
      <w:rFonts w:ascii="Times New Roman" w:eastAsia="Times New Roman" w:hAnsi="Times New Roman" w:cs="Times New Roman"/>
      <w:sz w:val="20"/>
      <w:szCs w:val="20"/>
      <w:lang w:eastAsia="fi-FI"/>
    </w:rPr>
  </w:style>
  <w:style w:type="character" w:styleId="Loppuviitteenviite">
    <w:name w:val="endnote reference"/>
    <w:basedOn w:val="Kappaleenoletusfontti"/>
    <w:rsid w:val="00531F5F"/>
    <w:rPr>
      <w:rFonts w:asciiTheme="minorHAnsi" w:hAnsiTheme="minorHAnsi"/>
      <w:vertAlign w:val="superscript"/>
    </w:rPr>
  </w:style>
  <w:style w:type="paragraph" w:styleId="Luettelokappale">
    <w:name w:val="List Paragraph"/>
    <w:basedOn w:val="Normaali"/>
    <w:uiPriority w:val="72"/>
    <w:qFormat/>
    <w:rsid w:val="00531F5F"/>
    <w:pPr>
      <w:ind w:left="720"/>
      <w:contextualSpacing/>
    </w:pPr>
  </w:style>
  <w:style w:type="character" w:styleId="Kommentinviite">
    <w:name w:val="annotation reference"/>
    <w:basedOn w:val="Kappaleenoletusfontti"/>
    <w:uiPriority w:val="99"/>
    <w:semiHidden/>
    <w:unhideWhenUsed/>
    <w:rsid w:val="00561D62"/>
    <w:rPr>
      <w:sz w:val="16"/>
      <w:szCs w:val="16"/>
    </w:rPr>
  </w:style>
  <w:style w:type="paragraph" w:styleId="Kommentinteksti">
    <w:name w:val="annotation text"/>
    <w:basedOn w:val="Normaali"/>
    <w:link w:val="KommentintekstiChar"/>
    <w:uiPriority w:val="99"/>
    <w:semiHidden/>
    <w:unhideWhenUsed/>
    <w:rsid w:val="00561D62"/>
    <w:rPr>
      <w:szCs w:val="20"/>
    </w:rPr>
  </w:style>
  <w:style w:type="character" w:customStyle="1" w:styleId="KommentintekstiChar">
    <w:name w:val="Kommentin teksti Char"/>
    <w:basedOn w:val="Kappaleenoletusfontti"/>
    <w:link w:val="Kommentinteksti"/>
    <w:uiPriority w:val="99"/>
    <w:semiHidden/>
    <w:rsid w:val="00561D62"/>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561D62"/>
    <w:rPr>
      <w:b/>
      <w:bCs/>
    </w:rPr>
  </w:style>
  <w:style w:type="character" w:customStyle="1" w:styleId="KommentinotsikkoChar">
    <w:name w:val="Kommentin otsikko Char"/>
    <w:basedOn w:val="KommentintekstiChar"/>
    <w:link w:val="Kommentinotsikko"/>
    <w:uiPriority w:val="99"/>
    <w:semiHidden/>
    <w:rsid w:val="00561D62"/>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C01599"/>
    <w:rPr>
      <w:i/>
      <w:iCs/>
    </w:rPr>
  </w:style>
  <w:style w:type="character" w:styleId="Voimakas">
    <w:name w:val="Strong"/>
    <w:basedOn w:val="Kappaleenoletusfontti"/>
    <w:uiPriority w:val="22"/>
    <w:qFormat/>
    <w:rsid w:val="00531F5F"/>
    <w:rPr>
      <w:b/>
      <w:bCs/>
    </w:rPr>
  </w:style>
  <w:style w:type="paragraph" w:styleId="NormaaliWWW">
    <w:name w:val="Normal (Web)"/>
    <w:basedOn w:val="Normaali"/>
    <w:uiPriority w:val="99"/>
    <w:semiHidden/>
    <w:unhideWhenUsed/>
    <w:rsid w:val="00A83F7C"/>
    <w:pPr>
      <w:spacing w:before="100" w:beforeAutospacing="1" w:after="100" w:afterAutospacing="1" w:line="240" w:lineRule="auto"/>
    </w:pPr>
    <w:rPr>
      <w:rFonts w:ascii="Times New Roman" w:hAnsi="Times New Roman"/>
      <w:sz w:val="24"/>
      <w:szCs w:val="24"/>
      <w:lang w:eastAsia="fi-FI"/>
    </w:rPr>
  </w:style>
  <w:style w:type="paragraph" w:customStyle="1" w:styleId="Leipis">
    <w:name w:val="Leipis"/>
    <w:basedOn w:val="Normaali"/>
    <w:qFormat/>
    <w:rsid w:val="00C01599"/>
    <w:pPr>
      <w:spacing w:before="200" w:after="240" w:line="360" w:lineRule="auto"/>
    </w:pPr>
  </w:style>
  <w:style w:type="character" w:customStyle="1" w:styleId="Otsikko5Char">
    <w:name w:val="Otsikko 5 Char"/>
    <w:basedOn w:val="Kappaleenoletusfontti"/>
    <w:link w:val="Otsikko5"/>
    <w:uiPriority w:val="9"/>
    <w:rsid w:val="009A5E2A"/>
    <w:rPr>
      <w:rFonts w:asciiTheme="majorHAnsi" w:eastAsiaTheme="majorEastAsia" w:hAnsiTheme="majorHAnsi" w:cstheme="majorBidi"/>
      <w:b/>
      <w:color w:val="002341" w:themeColor="accent1" w:themeShade="BF"/>
    </w:rPr>
  </w:style>
  <w:style w:type="paragraph" w:styleId="Lainaus">
    <w:name w:val="Quote"/>
    <w:basedOn w:val="Normaali"/>
    <w:next w:val="Normaali"/>
    <w:link w:val="LainausChar"/>
    <w:uiPriority w:val="29"/>
    <w:qFormat/>
    <w:rsid w:val="004D219D"/>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4D219D"/>
    <w:rPr>
      <w:rFonts w:eastAsia="Times New Roman" w:cs="Times New Roman"/>
      <w:i/>
      <w:iCs/>
      <w:color w:val="404040" w:themeColor="text1" w:themeTint="BF"/>
    </w:rPr>
  </w:style>
  <w:style w:type="paragraph" w:styleId="Erottuvalainaus">
    <w:name w:val="Intense Quote"/>
    <w:basedOn w:val="Normaali"/>
    <w:next w:val="Normaali"/>
    <w:link w:val="ErottuvalainausChar"/>
    <w:uiPriority w:val="30"/>
    <w:qFormat/>
    <w:rsid w:val="004D219D"/>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ErottuvalainausChar">
    <w:name w:val="Erottuva lainaus Char"/>
    <w:basedOn w:val="Kappaleenoletusfontti"/>
    <w:link w:val="Erottuvalainaus"/>
    <w:uiPriority w:val="30"/>
    <w:rsid w:val="004D219D"/>
    <w:rPr>
      <w:rFonts w:eastAsia="Times New Roman" w:cs="Times New Roman"/>
      <w:i/>
      <w:iCs/>
      <w:color w:val="003057" w:themeColor="accent1"/>
    </w:rPr>
  </w:style>
  <w:style w:type="paragraph" w:customStyle="1" w:styleId="Lista">
    <w:name w:val="Lista"/>
    <w:basedOn w:val="Leipis"/>
    <w:qFormat/>
    <w:rsid w:val="00521B98"/>
    <w:pPr>
      <w:numPr>
        <w:numId w:val="4"/>
      </w:numPr>
      <w:spacing w:before="80" w:after="120" w:line="276" w:lineRule="auto"/>
      <w:ind w:left="714" w:hanging="357"/>
    </w:pPr>
    <w:rPr>
      <w:lang w:val="en-US"/>
    </w:rPr>
  </w:style>
  <w:style w:type="paragraph" w:styleId="Otsikko">
    <w:name w:val="Title"/>
    <w:basedOn w:val="Normaali"/>
    <w:next w:val="Normaali"/>
    <w:link w:val="OtsikkoChar"/>
    <w:uiPriority w:val="10"/>
    <w:qFormat/>
    <w:rsid w:val="009A5E2A"/>
    <w:pPr>
      <w:spacing w:before="0" w:after="0" w:line="240" w:lineRule="auto"/>
      <w:contextualSpacing/>
    </w:pPr>
    <w:rPr>
      <w:rFonts w:asciiTheme="majorHAnsi" w:eastAsiaTheme="majorEastAsia" w:hAnsiTheme="majorHAnsi" w:cstheme="majorBidi"/>
      <w:color w:val="003F4C"/>
      <w:spacing w:val="-10"/>
      <w:kern w:val="28"/>
      <w:sz w:val="36"/>
      <w:szCs w:val="56"/>
    </w:rPr>
  </w:style>
  <w:style w:type="character" w:customStyle="1" w:styleId="OtsikkoChar">
    <w:name w:val="Otsikko Char"/>
    <w:basedOn w:val="Kappaleenoletusfontti"/>
    <w:link w:val="Otsikko"/>
    <w:uiPriority w:val="10"/>
    <w:rsid w:val="009A5E2A"/>
    <w:rPr>
      <w:rFonts w:asciiTheme="majorHAnsi" w:eastAsiaTheme="majorEastAsia" w:hAnsiTheme="majorHAnsi" w:cstheme="majorBidi"/>
      <w:color w:val="003F4C"/>
      <w:spacing w:val="-10"/>
      <w:kern w:val="28"/>
      <w:sz w:val="36"/>
      <w:szCs w:val="56"/>
    </w:rPr>
  </w:style>
  <w:style w:type="character" w:customStyle="1" w:styleId="Otsikko6Char">
    <w:name w:val="Otsikko 6 Char"/>
    <w:basedOn w:val="Kappaleenoletusfontti"/>
    <w:link w:val="Otsikko6"/>
    <w:uiPriority w:val="9"/>
    <w:rsid w:val="009A5E2A"/>
    <w:rPr>
      <w:rFonts w:asciiTheme="majorHAnsi" w:eastAsiaTheme="majorEastAsia" w:hAnsiTheme="majorHAnsi" w:cstheme="majorBidi"/>
      <w:color w:val="00172B" w:themeColor="accent1" w:themeShade="7F"/>
    </w:rPr>
  </w:style>
  <w:style w:type="character" w:customStyle="1" w:styleId="Otsikko7Char">
    <w:name w:val="Otsikko 7 Char"/>
    <w:basedOn w:val="Kappaleenoletusfontti"/>
    <w:link w:val="Otsikko7"/>
    <w:uiPriority w:val="9"/>
    <w:rsid w:val="009A5E2A"/>
    <w:rPr>
      <w:rFonts w:asciiTheme="majorHAnsi" w:eastAsiaTheme="majorEastAsia" w:hAnsiTheme="majorHAnsi" w:cstheme="majorBidi"/>
      <w:i/>
      <w:iCs/>
      <w:color w:val="00172B" w:themeColor="accent1" w:themeShade="7F"/>
    </w:rPr>
  </w:style>
  <w:style w:type="paragraph" w:styleId="Alaotsikko">
    <w:name w:val="Subtitle"/>
    <w:basedOn w:val="Normaali"/>
    <w:next w:val="Normaali"/>
    <w:link w:val="AlaotsikkoChar"/>
    <w:uiPriority w:val="11"/>
    <w:rsid w:val="009A5E2A"/>
    <w:pPr>
      <w:numPr>
        <w:ilvl w:val="1"/>
      </w:numPr>
      <w:spacing w:after="160"/>
    </w:pPr>
    <w:rPr>
      <w:rFonts w:eastAsiaTheme="minorEastAsia" w:cstheme="minorBidi"/>
      <w:color w:val="5A5A5A" w:themeColor="text1" w:themeTint="A5"/>
      <w:spacing w:val="15"/>
    </w:rPr>
  </w:style>
  <w:style w:type="character" w:customStyle="1" w:styleId="AlaotsikkoChar">
    <w:name w:val="Alaotsikko Char"/>
    <w:basedOn w:val="Kappaleenoletusfontti"/>
    <w:link w:val="Alaotsikko"/>
    <w:uiPriority w:val="11"/>
    <w:rsid w:val="009A5E2A"/>
    <w:rPr>
      <w:rFonts w:eastAsiaTheme="minorEastAsia"/>
      <w:color w:val="5A5A5A" w:themeColor="text1" w:themeTint="A5"/>
      <w:spacing w:val="15"/>
    </w:rPr>
  </w:style>
  <w:style w:type="character" w:styleId="Hienovarainenkorostus">
    <w:name w:val="Subtle Emphasis"/>
    <w:basedOn w:val="Kappaleenoletusfontti"/>
    <w:uiPriority w:val="19"/>
    <w:rsid w:val="009A5E2A"/>
    <w:rPr>
      <w:i/>
      <w:iCs/>
      <w:color w:val="404040" w:themeColor="text1" w:themeTint="BF"/>
    </w:rPr>
  </w:style>
  <w:style w:type="character" w:styleId="Voimakaskorostus">
    <w:name w:val="Intense Emphasis"/>
    <w:basedOn w:val="Kappaleenoletusfontti"/>
    <w:uiPriority w:val="21"/>
    <w:qFormat/>
    <w:rsid w:val="009A5E2A"/>
    <w:rPr>
      <w:b/>
      <w:i/>
      <w:iCs/>
      <w:color w:val="003057" w:themeColor="accent1"/>
    </w:rPr>
  </w:style>
  <w:style w:type="character" w:styleId="Ratkaisematonmaininta">
    <w:name w:val="Unresolved Mention"/>
    <w:basedOn w:val="Kappaleenoletusfontti"/>
    <w:uiPriority w:val="99"/>
    <w:semiHidden/>
    <w:unhideWhenUsed/>
    <w:rsid w:val="00E66441"/>
    <w:rPr>
      <w:color w:val="605E5C"/>
      <w:shd w:val="clear" w:color="auto" w:fill="E1DFDD"/>
    </w:rPr>
  </w:style>
  <w:style w:type="paragraph" w:styleId="Alaviitteenteksti">
    <w:name w:val="footnote text"/>
    <w:basedOn w:val="Normaali"/>
    <w:link w:val="AlaviitteentekstiChar"/>
    <w:uiPriority w:val="99"/>
    <w:unhideWhenUsed/>
    <w:rsid w:val="0087080A"/>
    <w:pPr>
      <w:spacing w:before="0" w:after="0" w:line="240" w:lineRule="auto"/>
    </w:pPr>
    <w:rPr>
      <w:sz w:val="20"/>
      <w:szCs w:val="20"/>
    </w:rPr>
  </w:style>
  <w:style w:type="character" w:customStyle="1" w:styleId="AlaviitteentekstiChar">
    <w:name w:val="Alaviitteen teksti Char"/>
    <w:basedOn w:val="Kappaleenoletusfontti"/>
    <w:link w:val="Alaviitteenteksti"/>
    <w:uiPriority w:val="99"/>
    <w:rsid w:val="0087080A"/>
    <w:rPr>
      <w:rFonts w:eastAsia="Times New Roman" w:cs="Times New Roman"/>
      <w:color w:val="000000" w:themeColor="text1"/>
      <w:sz w:val="20"/>
      <w:szCs w:val="20"/>
    </w:rPr>
  </w:style>
  <w:style w:type="character" w:styleId="Alaviitteenviite">
    <w:name w:val="footnote reference"/>
    <w:basedOn w:val="Kappaleenoletusfontti"/>
    <w:uiPriority w:val="99"/>
    <w:semiHidden/>
    <w:unhideWhenUsed/>
    <w:rsid w:val="0087080A"/>
    <w:rPr>
      <w:vertAlign w:val="superscript"/>
    </w:rPr>
  </w:style>
  <w:style w:type="character" w:styleId="AvattuHyperlinkki">
    <w:name w:val="FollowedHyperlink"/>
    <w:basedOn w:val="Kappaleenoletusfontti"/>
    <w:uiPriority w:val="99"/>
    <w:semiHidden/>
    <w:unhideWhenUsed/>
    <w:rsid w:val="00D112DD"/>
    <w:rPr>
      <w:color w:val="0030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942">
      <w:bodyDiv w:val="1"/>
      <w:marLeft w:val="0"/>
      <w:marRight w:val="0"/>
      <w:marTop w:val="0"/>
      <w:marBottom w:val="0"/>
      <w:divBdr>
        <w:top w:val="none" w:sz="0" w:space="0" w:color="auto"/>
        <w:left w:val="none" w:sz="0" w:space="0" w:color="auto"/>
        <w:bottom w:val="none" w:sz="0" w:space="0" w:color="auto"/>
        <w:right w:val="none" w:sz="0" w:space="0" w:color="auto"/>
      </w:divBdr>
    </w:div>
    <w:div w:id="604389531">
      <w:bodyDiv w:val="1"/>
      <w:marLeft w:val="0"/>
      <w:marRight w:val="0"/>
      <w:marTop w:val="0"/>
      <w:marBottom w:val="0"/>
      <w:divBdr>
        <w:top w:val="none" w:sz="0" w:space="0" w:color="auto"/>
        <w:left w:val="none" w:sz="0" w:space="0" w:color="auto"/>
        <w:bottom w:val="none" w:sz="0" w:space="0" w:color="auto"/>
        <w:right w:val="none" w:sz="0" w:space="0" w:color="auto"/>
      </w:divBdr>
    </w:div>
    <w:div w:id="800153102">
      <w:bodyDiv w:val="1"/>
      <w:marLeft w:val="0"/>
      <w:marRight w:val="0"/>
      <w:marTop w:val="0"/>
      <w:marBottom w:val="0"/>
      <w:divBdr>
        <w:top w:val="none" w:sz="0" w:space="0" w:color="auto"/>
        <w:left w:val="none" w:sz="0" w:space="0" w:color="auto"/>
        <w:bottom w:val="none" w:sz="0" w:space="0" w:color="auto"/>
        <w:right w:val="none" w:sz="0" w:space="0" w:color="auto"/>
      </w:divBdr>
    </w:div>
    <w:div w:id="1317033694">
      <w:bodyDiv w:val="1"/>
      <w:marLeft w:val="0"/>
      <w:marRight w:val="0"/>
      <w:marTop w:val="0"/>
      <w:marBottom w:val="0"/>
      <w:divBdr>
        <w:top w:val="none" w:sz="0" w:space="0" w:color="auto"/>
        <w:left w:val="none" w:sz="0" w:space="0" w:color="auto"/>
        <w:bottom w:val="none" w:sz="0" w:space="0" w:color="auto"/>
        <w:right w:val="none" w:sz="0" w:space="0" w:color="auto"/>
      </w:divBdr>
    </w:div>
    <w:div w:id="1616904794">
      <w:bodyDiv w:val="1"/>
      <w:marLeft w:val="0"/>
      <w:marRight w:val="0"/>
      <w:marTop w:val="0"/>
      <w:marBottom w:val="0"/>
      <w:divBdr>
        <w:top w:val="none" w:sz="0" w:space="0" w:color="auto"/>
        <w:left w:val="none" w:sz="0" w:space="0" w:color="auto"/>
        <w:bottom w:val="none" w:sz="0" w:space="0" w:color="auto"/>
        <w:right w:val="none" w:sz="0" w:space="0" w:color="auto"/>
      </w:divBdr>
    </w:div>
    <w:div w:id="20302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4cqlef9g5g.typeform.com/children?typeform-source=childrightsenvironm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urn.fi/URN:ISBN:978-952-259-843-1" TargetMode="External"/><Relationship Id="rId2" Type="http://schemas.openxmlformats.org/officeDocument/2006/relationships/hyperlink" Target="http://urn.fi/URN:ISBN:978-952-259-875-2" TargetMode="External"/><Relationship Id="rId1" Type="http://schemas.openxmlformats.org/officeDocument/2006/relationships/hyperlink" Target="http://urn.fi/URN:ISBN:978-952-400-291-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ema1">
  <a:themeElements>
    <a:clrScheme name="Alva">
      <a:dk1>
        <a:srgbClr val="000000"/>
      </a:dk1>
      <a:lt1>
        <a:sysClr val="window" lastClr="FFFFFF"/>
      </a:lt1>
      <a:dk2>
        <a:srgbClr val="BFD4D7"/>
      </a:dk2>
      <a:lt2>
        <a:srgbClr val="E6EBEF"/>
      </a:lt2>
      <a:accent1>
        <a:srgbClr val="003057"/>
      </a:accent1>
      <a:accent2>
        <a:srgbClr val="4298B5"/>
      </a:accent2>
      <a:accent3>
        <a:srgbClr val="94B7BB"/>
      </a:accent3>
      <a:accent4>
        <a:srgbClr val="66839A"/>
      </a:accent4>
      <a:accent5>
        <a:srgbClr val="B4D6E2"/>
      </a:accent5>
      <a:accent6>
        <a:srgbClr val="FF8D6D"/>
      </a:accent6>
      <a:hlink>
        <a:srgbClr val="003057"/>
      </a:hlink>
      <a:folHlink>
        <a:srgbClr val="003057"/>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Teema1" id="{4AFC0B85-6120-3A42-9530-D4CDA14F7C25}" vid="{33C02A3A-16BC-C042-9A8A-B0B82DE9A64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1490-DB14-46E8-AB1E-B400F200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826</Words>
  <Characters>6698</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Statement</vt:lpstr>
      <vt:lpstr/>
    </vt:vector>
  </TitlesOfParts>
  <Manager/>
  <Company>VF</Company>
  <LinksUpToDate>false</LinksUpToDate>
  <CharactersWithSpaces>7509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Helander Merike (LAPS)</dc:creator>
  <cp:keywords/>
  <dc:description/>
  <cp:lastModifiedBy>Vahtera Sonja (LAPS)</cp:lastModifiedBy>
  <cp:revision>26</cp:revision>
  <cp:lastPrinted>2022-11-04T11:27:00Z</cp:lastPrinted>
  <dcterms:created xsi:type="dcterms:W3CDTF">2023-02-01T12:05:00Z</dcterms:created>
  <dcterms:modified xsi:type="dcterms:W3CDTF">2023-02-10T12:19:00Z</dcterms:modified>
  <cp:category/>
</cp:coreProperties>
</file>