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14AD4" w14:textId="77777777" w:rsidR="000C7ADA" w:rsidRDefault="000C7ADA" w:rsidP="000C7ADA">
      <w:pPr>
        <w:jc w:val="center"/>
        <w:rPr>
          <w:b/>
          <w:u w:val="single"/>
          <w:lang w:val="en-GB"/>
        </w:rPr>
      </w:pPr>
      <w:r w:rsidRPr="000C7ADA">
        <w:rPr>
          <w:b/>
          <w:u w:val="single"/>
          <w:lang w:val="en-GB"/>
        </w:rPr>
        <w:t>AT Input on “Children´s Rights and Alternative Care”</w:t>
      </w:r>
    </w:p>
    <w:p w14:paraId="72306D5F" w14:textId="77777777" w:rsidR="00865877" w:rsidRPr="000C7ADA" w:rsidRDefault="00865877" w:rsidP="000C7ADA">
      <w:pPr>
        <w:jc w:val="center"/>
        <w:rPr>
          <w:b/>
          <w:u w:val="single"/>
          <w:lang w:val="en-GB"/>
        </w:rPr>
      </w:pPr>
      <w:r>
        <w:rPr>
          <w:b/>
          <w:u w:val="single"/>
          <w:lang w:val="en-GB"/>
        </w:rPr>
        <w:t>Federal Ministry of Justice</w:t>
      </w:r>
    </w:p>
    <w:p w14:paraId="46E0C4DB" w14:textId="77777777" w:rsidR="00F55CE2" w:rsidRPr="00F55CE2" w:rsidRDefault="00F55CE2" w:rsidP="00F55CE2">
      <w:pPr>
        <w:rPr>
          <w:b/>
          <w:lang w:val="en-GB"/>
        </w:rPr>
      </w:pPr>
    </w:p>
    <w:p w14:paraId="37ECDC67" w14:textId="77777777" w:rsidR="00F55CE2" w:rsidRPr="00F55CE2" w:rsidRDefault="00F55CE2" w:rsidP="000C7ADA">
      <w:pPr>
        <w:rPr>
          <w:lang w:val="en-IE"/>
        </w:rPr>
      </w:pPr>
      <w:r w:rsidRPr="00F55CE2">
        <w:rPr>
          <w:b/>
          <w:lang w:val="en-GB"/>
        </w:rPr>
        <w:t xml:space="preserve">@ Full and meaningful involvement of children and </w:t>
      </w:r>
      <w:r w:rsidR="000C7ADA">
        <w:rPr>
          <w:b/>
          <w:lang w:val="en-GB"/>
        </w:rPr>
        <w:t xml:space="preserve">young people in decision-making </w:t>
      </w:r>
      <w:r w:rsidR="000C7ADA" w:rsidRPr="000C7ADA">
        <w:rPr>
          <w:b/>
          <w:bCs/>
          <w:lang w:val="en-GB"/>
        </w:rPr>
        <w:t>to prevent family separation and provide quality alternative care</w:t>
      </w:r>
    </w:p>
    <w:p w14:paraId="14D022E7" w14:textId="77777777" w:rsidR="00CB62F7" w:rsidRDefault="00F55CE2" w:rsidP="002975CC">
      <w:pPr>
        <w:rPr>
          <w:lang w:val="en-GB"/>
        </w:rPr>
      </w:pPr>
      <w:r w:rsidRPr="00F55CE2">
        <w:rPr>
          <w:lang w:val="en-GB"/>
        </w:rPr>
        <w:t xml:space="preserve">The Austrian Federal Ministry of Justice has just completed a </w:t>
      </w:r>
      <w:r w:rsidRPr="002975CC">
        <w:rPr>
          <w:b/>
          <w:bCs/>
          <w:lang w:val="en-GB"/>
        </w:rPr>
        <w:t xml:space="preserve">pilot project aimed at establishing a clearly structured procedure </w:t>
      </w:r>
      <w:r w:rsidR="002975CC">
        <w:rPr>
          <w:lang w:val="en-GB"/>
        </w:rPr>
        <w:t>regarding</w:t>
      </w:r>
      <w:r w:rsidRPr="00F55CE2">
        <w:rPr>
          <w:lang w:val="en-GB"/>
        </w:rPr>
        <w:t xml:space="preserve"> the alternative care of children. In this procedure, all parties involved </w:t>
      </w:r>
      <w:r w:rsidR="002975CC" w:rsidRPr="002975CC">
        <w:rPr>
          <w:lang w:val="en-GB"/>
        </w:rPr>
        <w:t>are to be heard in court a</w:t>
      </w:r>
      <w:r w:rsidR="002975CC">
        <w:rPr>
          <w:lang w:val="en-GB"/>
        </w:rPr>
        <w:t>t a first hearing without delay, only then</w:t>
      </w:r>
      <w:r w:rsidR="002975CC" w:rsidRPr="002975CC">
        <w:rPr>
          <w:lang w:val="en-GB"/>
        </w:rPr>
        <w:t xml:space="preserve"> the further course of action is to be discussed</w:t>
      </w:r>
      <w:r w:rsidR="002975CC">
        <w:rPr>
          <w:lang w:val="en-GB"/>
        </w:rPr>
        <w:t xml:space="preserve">. </w:t>
      </w:r>
    </w:p>
    <w:p w14:paraId="0FD7B656" w14:textId="77777777" w:rsidR="00F55CE2" w:rsidRPr="00F55CE2" w:rsidRDefault="00F55CE2" w:rsidP="002975CC">
      <w:pPr>
        <w:rPr>
          <w:lang w:val="en-GB"/>
        </w:rPr>
      </w:pPr>
      <w:r w:rsidRPr="00F55CE2">
        <w:rPr>
          <w:lang w:val="en-GB"/>
        </w:rPr>
        <w:t xml:space="preserve">In addition, the specialist department of the </w:t>
      </w:r>
      <w:r w:rsidR="00A834C8">
        <w:rPr>
          <w:lang w:val="en-GB"/>
        </w:rPr>
        <w:t xml:space="preserve">Austrian </w:t>
      </w:r>
      <w:r w:rsidRPr="00F55CE2">
        <w:rPr>
          <w:lang w:val="en-GB"/>
        </w:rPr>
        <w:t xml:space="preserve">Federal Ministry of Justice is currently working on a major reform of family law, </w:t>
      </w:r>
      <w:r w:rsidR="002975CC">
        <w:rPr>
          <w:lang w:val="en-GB"/>
        </w:rPr>
        <w:t>which included</w:t>
      </w:r>
      <w:r w:rsidRPr="00F55CE2">
        <w:rPr>
          <w:lang w:val="en-GB"/>
        </w:rPr>
        <w:t xml:space="preserve"> young people in a participatory manner</w:t>
      </w:r>
      <w:r w:rsidR="002975CC">
        <w:rPr>
          <w:lang w:val="en-GB"/>
        </w:rPr>
        <w:t>,</w:t>
      </w:r>
      <w:r w:rsidRPr="00F55CE2">
        <w:rPr>
          <w:lang w:val="en-GB"/>
        </w:rPr>
        <w:t xml:space="preserve"> as part of a get-active process.</w:t>
      </w:r>
      <w:r w:rsidR="002975CC">
        <w:rPr>
          <w:lang w:val="en-GB"/>
        </w:rPr>
        <w:t xml:space="preserve"> </w:t>
      </w:r>
    </w:p>
    <w:p w14:paraId="617AC07B" w14:textId="77777777" w:rsidR="00F55CE2" w:rsidRPr="00F55CE2" w:rsidRDefault="002975CC" w:rsidP="002975CC">
      <w:pPr>
        <w:rPr>
          <w:lang w:val="en-GB"/>
        </w:rPr>
      </w:pPr>
      <w:r>
        <w:rPr>
          <w:lang w:val="en-GB"/>
        </w:rPr>
        <w:t xml:space="preserve">Besides, </w:t>
      </w:r>
      <w:r w:rsidR="00F55CE2" w:rsidRPr="00F55CE2">
        <w:rPr>
          <w:lang w:val="en-GB"/>
        </w:rPr>
        <w:t xml:space="preserve">adolescents </w:t>
      </w:r>
      <w:r w:rsidRPr="00F55CE2">
        <w:rPr>
          <w:lang w:val="en-GB"/>
        </w:rPr>
        <w:t xml:space="preserve">from the age of 14 </w:t>
      </w:r>
      <w:r>
        <w:rPr>
          <w:lang w:val="en-GB"/>
        </w:rPr>
        <w:t>onwards</w:t>
      </w:r>
      <w:r w:rsidRPr="00F55CE2">
        <w:rPr>
          <w:lang w:val="en-GB"/>
        </w:rPr>
        <w:t xml:space="preserve"> </w:t>
      </w:r>
      <w:r>
        <w:rPr>
          <w:lang w:val="en-GB"/>
        </w:rPr>
        <w:t xml:space="preserve">can act independently in court </w:t>
      </w:r>
      <w:r w:rsidR="00F55CE2" w:rsidRPr="00F55CE2">
        <w:rPr>
          <w:lang w:val="en-GB"/>
        </w:rPr>
        <w:t>(file petitions, etc.) in matters of care and upbringing and personal contact with their parents.</w:t>
      </w:r>
    </w:p>
    <w:p w14:paraId="3D371436" w14:textId="77777777" w:rsidR="00F55CE2" w:rsidRPr="00F55CE2" w:rsidRDefault="00F55CE2" w:rsidP="00F55CE2">
      <w:pPr>
        <w:rPr>
          <w:lang w:val="en-GB"/>
        </w:rPr>
      </w:pPr>
    </w:p>
    <w:p w14:paraId="050F3A2E" w14:textId="77777777" w:rsidR="0053323D" w:rsidRPr="0053323D" w:rsidRDefault="0053323D" w:rsidP="0053323D">
      <w:pPr>
        <w:rPr>
          <w:b/>
          <w:lang w:val="en-GB"/>
        </w:rPr>
      </w:pPr>
      <w:r w:rsidRPr="0053323D">
        <w:rPr>
          <w:b/>
          <w:lang w:val="en-GB"/>
        </w:rPr>
        <w:t>@ Stren</w:t>
      </w:r>
      <w:r w:rsidR="002975CC">
        <w:rPr>
          <w:b/>
          <w:lang w:val="en-GB"/>
        </w:rPr>
        <w:t>g</w:t>
      </w:r>
      <w:r w:rsidRPr="0053323D">
        <w:rPr>
          <w:b/>
          <w:lang w:val="en-GB"/>
        </w:rPr>
        <w:t>thening cross-border cooperation and coordination to facilitate improved protection and care for children</w:t>
      </w:r>
    </w:p>
    <w:p w14:paraId="3437B307" w14:textId="77777777" w:rsidR="00F55CE2" w:rsidRDefault="002975CC" w:rsidP="002975CC">
      <w:pPr>
        <w:rPr>
          <w:lang w:val="en-GB"/>
        </w:rPr>
      </w:pPr>
      <w:r>
        <w:rPr>
          <w:lang w:val="en-GB"/>
        </w:rPr>
        <w:t>The</w:t>
      </w:r>
      <w:r w:rsidR="0053323D" w:rsidRPr="0053323D">
        <w:rPr>
          <w:lang w:val="en-GB"/>
        </w:rPr>
        <w:t xml:space="preserve"> 1996 Hague Convention and the recently revised EU Regulation on Parental Responsibility </w:t>
      </w:r>
      <w:r>
        <w:rPr>
          <w:lang w:val="en-GB"/>
        </w:rPr>
        <w:t>form</w:t>
      </w:r>
      <w:r w:rsidR="0053323D" w:rsidRPr="0053323D">
        <w:rPr>
          <w:lang w:val="en-GB"/>
        </w:rPr>
        <w:t xml:space="preserve"> a </w:t>
      </w:r>
      <w:r w:rsidR="0053323D" w:rsidRPr="00865877">
        <w:rPr>
          <w:b/>
          <w:bCs/>
          <w:lang w:val="en-GB"/>
        </w:rPr>
        <w:t>well-</w:t>
      </w:r>
      <w:r w:rsidRPr="00865877">
        <w:rPr>
          <w:b/>
          <w:bCs/>
          <w:lang w:val="en-GB"/>
        </w:rPr>
        <w:t>suited</w:t>
      </w:r>
      <w:r w:rsidR="0053323D" w:rsidRPr="00865877">
        <w:rPr>
          <w:b/>
          <w:bCs/>
          <w:lang w:val="en-GB"/>
        </w:rPr>
        <w:t xml:space="preserve"> basis for cross-border cooperation</w:t>
      </w:r>
      <w:r w:rsidR="0053323D" w:rsidRPr="0053323D">
        <w:rPr>
          <w:lang w:val="en-GB"/>
        </w:rPr>
        <w:t xml:space="preserve">. Policy makers should </w:t>
      </w:r>
      <w:r>
        <w:rPr>
          <w:lang w:val="en-GB"/>
        </w:rPr>
        <w:t>focus on facilitating</w:t>
      </w:r>
      <w:r w:rsidR="0053323D" w:rsidRPr="0053323D">
        <w:rPr>
          <w:lang w:val="en-GB"/>
        </w:rPr>
        <w:t xml:space="preserve"> the application of these instruments, in particular by providing sufficient human and financial resources to central authorities, courts and </w:t>
      </w:r>
      <w:r>
        <w:rPr>
          <w:lang w:val="en-GB"/>
        </w:rPr>
        <w:t>child</w:t>
      </w:r>
      <w:r w:rsidR="0053323D" w:rsidRPr="0053323D">
        <w:rPr>
          <w:lang w:val="en-GB"/>
        </w:rPr>
        <w:t xml:space="preserve"> welfare </w:t>
      </w:r>
      <w:r>
        <w:rPr>
          <w:lang w:val="en-GB"/>
        </w:rPr>
        <w:t>authorities</w:t>
      </w:r>
      <w:r w:rsidR="0053323D" w:rsidRPr="0053323D">
        <w:rPr>
          <w:lang w:val="en-GB"/>
        </w:rPr>
        <w:t>.</w:t>
      </w:r>
    </w:p>
    <w:p w14:paraId="57DBF5D9" w14:textId="77777777" w:rsidR="00CC555D" w:rsidRDefault="00CC555D" w:rsidP="00F55CE2">
      <w:pPr>
        <w:rPr>
          <w:lang w:val="en-GB"/>
        </w:rPr>
      </w:pPr>
    </w:p>
    <w:p w14:paraId="2C736BA9" w14:textId="77777777" w:rsidR="00CC555D" w:rsidRPr="00CC555D" w:rsidRDefault="003D33E7" w:rsidP="003D33E7">
      <w:pPr>
        <w:rPr>
          <w:b/>
          <w:lang w:val="en-GB"/>
        </w:rPr>
      </w:pPr>
      <w:r>
        <w:rPr>
          <w:b/>
          <w:lang w:val="en-GB"/>
        </w:rPr>
        <w:t>@ Measures to ensure</w:t>
      </w:r>
      <w:r w:rsidR="00CC555D" w:rsidRPr="00CC555D">
        <w:rPr>
          <w:b/>
          <w:lang w:val="en-GB"/>
        </w:rPr>
        <w:t xml:space="preserve"> a well-trained, supported and supervised </w:t>
      </w:r>
      <w:r>
        <w:rPr>
          <w:b/>
          <w:lang w:val="en-GB"/>
        </w:rPr>
        <w:t>cross-sector</w:t>
      </w:r>
      <w:r w:rsidR="00CC555D" w:rsidRPr="00CC555D">
        <w:rPr>
          <w:b/>
          <w:lang w:val="en-GB"/>
        </w:rPr>
        <w:t xml:space="preserve"> workforce </w:t>
      </w:r>
    </w:p>
    <w:p w14:paraId="62F60676" w14:textId="77777777" w:rsidR="00CC555D" w:rsidRPr="00CC555D" w:rsidRDefault="00CC555D" w:rsidP="00865877">
      <w:pPr>
        <w:rPr>
          <w:lang w:val="en-GB"/>
        </w:rPr>
      </w:pPr>
      <w:r w:rsidRPr="00CC555D">
        <w:rPr>
          <w:lang w:val="en-GB"/>
        </w:rPr>
        <w:t xml:space="preserve">The Austrian Federal Ministry of Justice is aware of the importance of children's rights. </w:t>
      </w:r>
      <w:r w:rsidR="00865877">
        <w:rPr>
          <w:lang w:val="en-GB"/>
        </w:rPr>
        <w:t>Therefore,</w:t>
      </w:r>
      <w:r w:rsidRPr="00CC555D">
        <w:rPr>
          <w:lang w:val="en-GB"/>
        </w:rPr>
        <w:t xml:space="preserve"> measures to raise aware</w:t>
      </w:r>
      <w:r w:rsidR="003D33E7">
        <w:rPr>
          <w:lang w:val="en-GB"/>
        </w:rPr>
        <w:t xml:space="preserve">ness are already </w:t>
      </w:r>
      <w:r w:rsidRPr="00CC555D">
        <w:rPr>
          <w:lang w:val="en-GB"/>
        </w:rPr>
        <w:t>taken in the initial training of trainee judges. In addition to in-depth general training in family law, the special importance of children's rights is taken into account in particular through a mandatory two-week internship in a victim protection or welfare institution and mandatory participation in the fundamental rights seminar.</w:t>
      </w:r>
    </w:p>
    <w:p w14:paraId="1362D56E" w14:textId="77777777" w:rsidR="00F55CE2" w:rsidRPr="00F55CE2" w:rsidRDefault="00CC555D" w:rsidP="00CC555D">
      <w:pPr>
        <w:rPr>
          <w:lang w:val="en-GB"/>
        </w:rPr>
      </w:pPr>
      <w:r w:rsidRPr="00CC555D">
        <w:rPr>
          <w:lang w:val="en-GB"/>
        </w:rPr>
        <w:t>Seminars on the welfare of children and children's rights are also regularly offered in further training for judges and public prosecutors. These further training courses are organized and conducted in close cooperation with experts from the fields of medicine, psychology, victim protection, and child and youth welfare.</w:t>
      </w:r>
      <w:bookmarkStart w:id="0" w:name="_GoBack"/>
      <w:bookmarkEnd w:id="0"/>
    </w:p>
    <w:sectPr w:rsidR="00F55CE2" w:rsidRPr="00F55C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E2"/>
    <w:rsid w:val="000C3E0B"/>
    <w:rsid w:val="000C7ADA"/>
    <w:rsid w:val="001A79D1"/>
    <w:rsid w:val="001E580F"/>
    <w:rsid w:val="002975CC"/>
    <w:rsid w:val="003D33E7"/>
    <w:rsid w:val="0053323D"/>
    <w:rsid w:val="005D55F6"/>
    <w:rsid w:val="00865877"/>
    <w:rsid w:val="00A834C8"/>
    <w:rsid w:val="00CB62F7"/>
    <w:rsid w:val="00CC555D"/>
    <w:rsid w:val="00F12E0E"/>
    <w:rsid w:val="00F55CE2"/>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EastAsia" w:hAnsi="Segoe UI" w:cstheme="minorBidi"/>
        <w:sz w:val="22"/>
        <w:szCs w:val="22"/>
        <w:lang w:val="de-AT" w:eastAsia="ii-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EastAsia" w:hAnsi="Segoe UI" w:cstheme="minorBidi"/>
        <w:sz w:val="22"/>
        <w:szCs w:val="22"/>
        <w:lang w:val="de-AT" w:eastAsia="ii-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3780">
      <w:bodyDiv w:val="1"/>
      <w:marLeft w:val="0"/>
      <w:marRight w:val="0"/>
      <w:marTop w:val="0"/>
      <w:marBottom w:val="0"/>
      <w:divBdr>
        <w:top w:val="none" w:sz="0" w:space="0" w:color="auto"/>
        <w:left w:val="none" w:sz="0" w:space="0" w:color="auto"/>
        <w:bottom w:val="none" w:sz="0" w:space="0" w:color="auto"/>
        <w:right w:val="none" w:sz="0" w:space="0" w:color="auto"/>
      </w:divBdr>
    </w:div>
    <w:div w:id="97144220">
      <w:bodyDiv w:val="1"/>
      <w:marLeft w:val="0"/>
      <w:marRight w:val="0"/>
      <w:marTop w:val="0"/>
      <w:marBottom w:val="0"/>
      <w:divBdr>
        <w:top w:val="none" w:sz="0" w:space="0" w:color="auto"/>
        <w:left w:val="none" w:sz="0" w:space="0" w:color="auto"/>
        <w:bottom w:val="none" w:sz="0" w:space="0" w:color="auto"/>
        <w:right w:val="none" w:sz="0" w:space="0" w:color="auto"/>
      </w:divBdr>
    </w:div>
    <w:div w:id="861556254">
      <w:bodyDiv w:val="1"/>
      <w:marLeft w:val="0"/>
      <w:marRight w:val="0"/>
      <w:marTop w:val="0"/>
      <w:marBottom w:val="0"/>
      <w:divBdr>
        <w:top w:val="none" w:sz="0" w:space="0" w:color="auto"/>
        <w:left w:val="none" w:sz="0" w:space="0" w:color="auto"/>
        <w:bottom w:val="none" w:sz="0" w:space="0" w:color="auto"/>
        <w:right w:val="none" w:sz="0" w:space="0" w:color="auto"/>
      </w:divBdr>
    </w:div>
    <w:div w:id="1500538935">
      <w:bodyDiv w:val="1"/>
      <w:marLeft w:val="0"/>
      <w:marRight w:val="0"/>
      <w:marTop w:val="0"/>
      <w:marBottom w:val="0"/>
      <w:divBdr>
        <w:top w:val="none" w:sz="0" w:space="0" w:color="auto"/>
        <w:left w:val="none" w:sz="0" w:space="0" w:color="auto"/>
        <w:bottom w:val="none" w:sz="0" w:space="0" w:color="auto"/>
        <w:right w:val="none" w:sz="0" w:space="0" w:color="auto"/>
      </w:divBdr>
    </w:div>
    <w:div w:id="1527911426">
      <w:bodyDiv w:val="1"/>
      <w:marLeft w:val="0"/>
      <w:marRight w:val="0"/>
      <w:marTop w:val="0"/>
      <w:marBottom w:val="0"/>
      <w:divBdr>
        <w:top w:val="none" w:sz="0" w:space="0" w:color="auto"/>
        <w:left w:val="none" w:sz="0" w:space="0" w:color="auto"/>
        <w:bottom w:val="none" w:sz="0" w:space="0" w:color="auto"/>
        <w:right w:val="none" w:sz="0" w:space="0" w:color="auto"/>
      </w:divBdr>
    </w:div>
    <w:div w:id="18416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1-07-02T15:57:13" text="02.07.2021 17:57:13"/>
    <f:field ref="FSCFOLIO_1_1001_SignaturesFldCtx_FSCFOLIO_1_1001_FieldLastSignatureRemark" text=""/>
    <f:field ref="FSCFOLIO_1_1001_FieldCurrentUser" text="Mag. Kathrin Hudl"/>
    <f:field ref="FSCFOLIO_1_1001_FieldCurrentDate" text="02.07.2021 16:08"/>
    <f:field ref="CCAPRECONFIG_15_1001_Objektname" text="Beilage) AT Input Kinderrechte und alternative Betreuung" edit="true"/>
    <f:field ref="CCAPRECONFIG_15_1001_Objektname" text="Beilage) AT Input Kinderrechte und alternative Betreuung" edit="true"/>
    <f:field ref="EIBPRECONFIG_1_1001_FieldEIBAttachments" text="" multiline="true"/>
    <f:field ref="EIBPRECONFIG_1_1001_FieldEIBNextFiles" text="" multiline="true"/>
    <f:field ref="EIBPRECONFIG_1_1001_FieldEIBPreviousFiles" text="2021-0.349.413 (BMEIA/AT/Menschenrechte)"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OHCHR, Informationsansuchen Kinderrechte und alternative Betreuung; Übermittlung AT Beitrag" multiline="true"/>
    <f:field ref="EIBVFGH_15_1700_FieldPartPlaintiffList" text="" multiline="true"/>
    <f:field ref="EIBVFGH_15_1700_FieldGoesOutToList" text="" multiline="true"/>
    <f:field ref="CUSTOMIZATIONRESSORTBMF_103_2800_FieldRecipientsEmailBMF" text="" multiline="true"/>
    <f:field ref="objname" text="Beilage) AT Input Kinderrechte und alternative Betreuung" edit="true"/>
    <f:field ref="objsubject" text="" edit="true"/>
    <f:field ref="objcreatedby" text="Knauder, Nina, Mag."/>
    <f:field ref="objcreatedat" date="2021-06-29T14:19:26" text="29.06.2021 14:19:26"/>
    <f:field ref="objchangedby" text="Butschek, Ulrike, Mag."/>
    <f:field ref="objmodifiedat" date="2021-07-02T15:57:15" text="02.07.2021 15:57:15"/>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Austria</Contributor>
    <Postingdate xmlns="d42e65b2-cf21-49c1-b27d-d23f90380c0e" xsi:nil="true"/>
    <Postedonline xmlns="d42e65b2-cf21-49c1-b27d-d23f90380c0e">false</Postedonlin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_layouts/IMS/BCItem_CustomNewOrUpload.aspx</Edit>
</FormUrls>
</file>

<file path=customXml/item6.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C19F2DBA-1FD3-4BA0-A93F-C999AF40653B}"/>
</file>

<file path=customXml/itemProps3.xml><?xml version="1.0" encoding="utf-8"?>
<ds:datastoreItem xmlns:ds="http://schemas.openxmlformats.org/officeDocument/2006/customXml" ds:itemID="{1B7879C4-8384-4599-BF01-8B390EEF423A}"/>
</file>

<file path=customXml/itemProps4.xml><?xml version="1.0" encoding="utf-8"?>
<ds:datastoreItem xmlns:ds="http://schemas.openxmlformats.org/officeDocument/2006/customXml" ds:itemID="{9BDCB953-7B8D-4E6C-89B8-404F1101BF46}"/>
</file>

<file path=customXml/itemProps5.xml><?xml version="1.0" encoding="utf-8"?>
<ds:datastoreItem xmlns:ds="http://schemas.openxmlformats.org/officeDocument/2006/customXml" ds:itemID="{EDBF6F5A-6872-49CF-9756-77264DDE7B61}"/>
</file>

<file path=customXml/itemProps6.xml><?xml version="1.0" encoding="utf-8"?>
<ds:datastoreItem xmlns:ds="http://schemas.openxmlformats.org/officeDocument/2006/customXml" ds:itemID="{41F8BC69-8870-4E21-899E-C881EC1E6CA4}"/>
</file>

<file path=docProps/app.xml><?xml version="1.0" encoding="utf-8"?>
<Properties xmlns="http://schemas.openxmlformats.org/officeDocument/2006/extended-properties" xmlns:vt="http://schemas.openxmlformats.org/officeDocument/2006/docPropsVTypes">
  <Template>886102E3</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Aussenamt</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Att)_AT_Input_Kinderrechte_und_alternative_Betreuung</dc:title>
  <dc:subject/>
  <dc:creator>KNAUDER Nina &lt;BMEIA/I.7&gt;</dc:creator>
  <cp:keywords/>
  <dc:description/>
  <cp:lastModifiedBy>raphael.ruppacher</cp:lastModifiedBy>
  <cp:revision>4</cp:revision>
  <dcterms:created xsi:type="dcterms:W3CDTF">2021-06-29T09:50:00Z</dcterms:created>
  <dcterms:modified xsi:type="dcterms:W3CDTF">2021-07-02T15:13:00Z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02.07.2021</vt:lpwstr>
  </property>
  <property fmtid="{D5CDD505-2E9C-101B-9397-08002B2CF9AE}" pid="9" name="FSC#EIBPRECONFIG@1.1001:EIBApprovedBy">
    <vt:lpwstr>Butschek</vt:lpwstr>
  </property>
  <property fmtid="{D5CDD505-2E9C-101B-9397-08002B2CF9AE}" pid="10" name="FSC#EIBPRECONFIG@1.1001:EIBApprovedBySubst">
    <vt:lpwstr/>
  </property>
  <property fmtid="{D5CDD505-2E9C-101B-9397-08002B2CF9AE}" pid="11" name="FSC#EIBPRECONFIG@1.1001:EIBApprovedByTitle">
    <vt:lpwstr>Mag. Ulrike Butschek</vt:lpwstr>
  </property>
  <property fmtid="{D5CDD505-2E9C-101B-9397-08002B2CF9AE}" pid="12" name="FSC#EIBPRECONFIG@1.1001:EIBApprovedByPostTitle">
    <vt:lpwstr/>
  </property>
  <property fmtid="{D5CDD505-2E9C-101B-9397-08002B2CF9AE}" pid="13" name="FSC#EIBPRECONFIG@1.1001:EIBDepartment">
    <vt:lpwstr>BMEIA - I.5 (Allgemeines Völkerrecht)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nina.knauder@bmeia.gv.at</vt:lpwstr>
  </property>
  <property fmtid="{D5CDD505-2E9C-101B-9397-08002B2CF9AE}" pid="20" name="FSC#EIBPRECONFIG@1.1001:FileOUEmail">
    <vt:lpwstr>abti7@bmeia.gv.at</vt:lpwstr>
  </property>
  <property fmtid="{D5CDD505-2E9C-101B-9397-08002B2CF9AE}" pid="21" name="FSC#EIBPRECONFIG@1.1001:OUEmail">
    <vt:lpwstr>abtI5@bmeia.gv.at</vt:lpwstr>
  </property>
  <property fmtid="{D5CDD505-2E9C-101B-9397-08002B2CF9AE}" pid="22" name="FSC#EIBPRECONFIG@1.1001:OwnerGender">
    <vt:lpwstr>Weiblich</vt:lpwstr>
  </property>
  <property fmtid="{D5CDD505-2E9C-101B-9397-08002B2CF9AE}" pid="23" name="FSC#EIBPRECONFIG@1.1001:Priority">
    <vt:lpwstr>Nein</vt:lpwstr>
  </property>
  <property fmtid="{D5CDD505-2E9C-101B-9397-08002B2CF9AE}" pid="24" name="FSC#EIBPRECONFIG@1.1001:PreviousFiles">
    <vt:lpwstr>2021-0.349.413 (BMEIA/AT/Menschenrechte)</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Name">
    <vt:lpwstr>BMEIA - I.7 (Menschenrechte, Volksgruppenangelegenheiten)</vt:lpwstr>
  </property>
  <property fmtid="{D5CDD505-2E9C-101B-9397-08002B2CF9AE}" pid="37" name="FSC#EIBPRECONFIG@1.1001:FileOUDescr">
    <vt:lpwstr>I.7</vt:lpwstr>
  </property>
  <property fmtid="{D5CDD505-2E9C-101B-9397-08002B2CF9AE}" pid="38" name="FSC#EIBPRECONFIG@1.1001:OUDescr">
    <vt:lpwstr>I.2 bis 19.03.2018</vt:lpwstr>
  </property>
  <property fmtid="{D5CDD505-2E9C-101B-9397-08002B2CF9AE}" pid="39" name="FSC#EIBPRECONFIG@1.1001:Signatures">
    <vt:lpwstr>Abzeichnen_x000d_
Abzeichnen_x000d_
Genehmigt</vt:lpwstr>
  </property>
  <property fmtid="{D5CDD505-2E9C-101B-9397-08002B2CF9AE}" pid="40" name="FSC#EIBPRECONFIG@1.1001:currentuser">
    <vt:lpwstr>COO.3000.100.1.956501</vt:lpwstr>
  </property>
  <property fmtid="{D5CDD505-2E9C-101B-9397-08002B2CF9AE}" pid="41" name="FSC#EIBPRECONFIG@1.1001:currentuserrolegroup">
    <vt:lpwstr>COO.3000.100.1.146979</vt:lpwstr>
  </property>
  <property fmtid="{D5CDD505-2E9C-101B-9397-08002B2CF9AE}" pid="42" name="FSC#EIBPRECONFIG@1.1001:currentuserroleposition">
    <vt:lpwstr>COO.1.1001.1.4329</vt:lpwstr>
  </property>
  <property fmtid="{D5CDD505-2E9C-101B-9397-08002B2CF9AE}" pid="43" name="FSC#EIBPRECONFIG@1.1001:currentuserroot">
    <vt:lpwstr>COO.3000.112.11.2592719</vt:lpwstr>
  </property>
  <property fmtid="{D5CDD505-2E9C-101B-9397-08002B2CF9AE}" pid="44" name="FSC#EIBPRECONFIG@1.1001:toplevelobject">
    <vt:lpwstr>COO.3000.112.16.14816591</vt:lpwstr>
  </property>
  <property fmtid="{D5CDD505-2E9C-101B-9397-08002B2CF9AE}" pid="45" name="FSC#EIBPRECONFIG@1.1001:objchangedby">
    <vt:lpwstr>Mag. Ulrike Butschek</vt:lpwstr>
  </property>
  <property fmtid="{D5CDD505-2E9C-101B-9397-08002B2CF9AE}" pid="46" name="FSC#EIBPRECONFIG@1.1001:objchangedbyPostTitle">
    <vt:lpwstr/>
  </property>
  <property fmtid="{D5CDD505-2E9C-101B-9397-08002B2CF9AE}" pid="47" name="FSC#EIBPRECONFIG@1.1001:objchangedat">
    <vt:lpwstr>02.07.2021</vt:lpwstr>
  </property>
  <property fmtid="{D5CDD505-2E9C-101B-9397-08002B2CF9AE}" pid="48" name="FSC#EIBPRECONFIG@1.1001:objname">
    <vt:lpwstr>Beilage) AT Input Kinderrechte und alternative Betreuung</vt:lpwstr>
  </property>
  <property fmtid="{D5CDD505-2E9C-101B-9397-08002B2CF9AE}" pid="49" name="FSC#EIBPRECONFIG@1.1001:EIBProcessResponsiblePhone">
    <vt:lpwstr/>
  </property>
  <property fmtid="{D5CDD505-2E9C-101B-9397-08002B2CF9AE}" pid="50" name="FSC#EIBPRECONFIG@1.1001:EIBProcessResponsibleMail">
    <vt:lpwstr/>
  </property>
  <property fmtid="{D5CDD505-2E9C-101B-9397-08002B2CF9AE}" pid="51" name="FSC#EIBPRECONFIG@1.1001:EIBProcessResponsibleFax">
    <vt:lpwstr/>
  </property>
  <property fmtid="{D5CDD505-2E9C-101B-9397-08002B2CF9AE}" pid="52" name="FSC#EIBPRECONFIG@1.1001:EIBProcessResponsiblePostTitle">
    <vt:lpwstr/>
  </property>
  <property fmtid="{D5CDD505-2E9C-101B-9397-08002B2CF9AE}" pid="53" name="FSC#EIBPRECONFIG@1.1001:EIBProcessResponsible">
    <vt:lpwstr/>
  </property>
  <property fmtid="{D5CDD505-2E9C-101B-9397-08002B2CF9AE}" pid="54" name="FSC#EIBPRECONFIG@1.1001:FileResponsibleFullName">
    <vt:lpwstr/>
  </property>
  <property fmtid="{D5CDD505-2E9C-101B-9397-08002B2CF9AE}" pid="55" name="FSC#EIBPRECONFIG@1.1001:FileResponsibleFirstnameSurname">
    <vt:lpwstr/>
  </property>
  <property fmtid="{D5CDD505-2E9C-101B-9397-08002B2CF9AE}" pid="56" name="FSC#EIBPRECONFIG@1.1001:FileResponsibleEmail">
    <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FileResponsibleAddr">
    <vt:lpwstr/>
  </property>
  <property fmtid="{D5CDD505-2E9C-101B-9397-08002B2CF9AE}" pid="61" name="FSC#EIBPRECONFIG@1.1001:OwnerPostTitle">
    <vt:lpwstr/>
  </property>
  <property fmtid="{D5CDD505-2E9C-101B-9397-08002B2CF9AE}" pid="62" name="FSC#EIBPRECONFIG@1.1001:OwnerAddr">
    <vt:lpwstr> ,  </vt:lpwstr>
  </property>
  <property fmtid="{D5CDD505-2E9C-101B-9397-08002B2CF9AE}" pid="63" name="FSC#EIBPRECONFIG@1.1001:IsFileAttachment">
    <vt:lpwstr>Ja</vt:lpwstr>
  </property>
  <property fmtid="{D5CDD505-2E9C-101B-9397-08002B2CF9AE}" pid="64" name="FSC#COOELAK@1.1001:Subject">
    <vt:lpwstr>OHCHR, Informationsansuchen Kinderrechte und alternative Betreuung; Übermittlung AT Beitrag</vt:lpwstr>
  </property>
  <property fmtid="{D5CDD505-2E9C-101B-9397-08002B2CF9AE}" pid="65" name="FSC#COOELAK@1.1001:FileReference">
    <vt:lpwstr>2021-0.459.313</vt:lpwstr>
  </property>
  <property fmtid="{D5CDD505-2E9C-101B-9397-08002B2CF9AE}" pid="66" name="FSC#COOELAK@1.1001:FileRefYear">
    <vt:lpwstr>2021</vt:lpwstr>
  </property>
  <property fmtid="{D5CDD505-2E9C-101B-9397-08002B2CF9AE}" pid="67" name="FSC#COOELAK@1.1001:FileRefOrdinal">
    <vt:lpwstr>459313</vt:lpwstr>
  </property>
  <property fmtid="{D5CDD505-2E9C-101B-9397-08002B2CF9AE}" pid="68" name="FSC#COOELAK@1.1001:FileRefOU">
    <vt:lpwstr>I.7</vt:lpwstr>
  </property>
  <property fmtid="{D5CDD505-2E9C-101B-9397-08002B2CF9AE}" pid="69" name="FSC#COOELAK@1.1001:Organization">
    <vt:lpwstr/>
  </property>
  <property fmtid="{D5CDD505-2E9C-101B-9397-08002B2CF9AE}" pid="70" name="FSC#COOELAK@1.1001:Owner">
    <vt:lpwstr>Mag. Nina Knauder</vt:lpwstr>
  </property>
  <property fmtid="{D5CDD505-2E9C-101B-9397-08002B2CF9AE}" pid="71" name="FSC#COOELAK@1.1001:OwnerExtension">
    <vt:lpwstr>3256</vt:lpwstr>
  </property>
  <property fmtid="{D5CDD505-2E9C-101B-9397-08002B2CF9AE}" pid="72" name="FSC#COOELAK@1.1001:OwnerFaxExtension">
    <vt:lpwstr/>
  </property>
  <property fmtid="{D5CDD505-2E9C-101B-9397-08002B2CF9AE}" pid="73" name="FSC#COOELAK@1.1001:DispatchedBy">
    <vt:lpwstr/>
  </property>
  <property fmtid="{D5CDD505-2E9C-101B-9397-08002B2CF9AE}" pid="74" name="FSC#COOELAK@1.1001:DispatchedAt">
    <vt:lpwstr/>
  </property>
  <property fmtid="{D5CDD505-2E9C-101B-9397-08002B2CF9AE}" pid="75" name="FSC#COOELAK@1.1001:ApprovedBy">
    <vt:lpwstr/>
  </property>
  <property fmtid="{D5CDD505-2E9C-101B-9397-08002B2CF9AE}" pid="76" name="FSC#COOELAK@1.1001:ApprovedAt">
    <vt:lpwstr/>
  </property>
  <property fmtid="{D5CDD505-2E9C-101B-9397-08002B2CF9AE}" pid="77" name="FSC#COOELAK@1.1001:Department">
    <vt:lpwstr>BMEIA - I.7 (Menschenrechte, Volksgruppenangelegenheiten)</vt:lpwstr>
  </property>
  <property fmtid="{D5CDD505-2E9C-101B-9397-08002B2CF9AE}" pid="78" name="FSC#COOELAK@1.1001:CreatedAt">
    <vt:lpwstr>29.06.2021</vt:lpwstr>
  </property>
  <property fmtid="{D5CDD505-2E9C-101B-9397-08002B2CF9AE}" pid="79" name="FSC#COOELAK@1.1001:OU">
    <vt:lpwstr>BMEIA - I.5 (Allgemeines Völkerrecht)</vt:lpwstr>
  </property>
  <property fmtid="{D5CDD505-2E9C-101B-9397-08002B2CF9AE}" pid="80" name="FSC#COOELAK@1.1001:Priority">
    <vt:lpwstr> ()</vt:lpwstr>
  </property>
  <property fmtid="{D5CDD505-2E9C-101B-9397-08002B2CF9AE}" pid="81" name="FSC#COOELAK@1.1001:ObjBarCode">
    <vt:lpwstr>*COO.3000.112.15.4643603*</vt:lpwstr>
  </property>
  <property fmtid="{D5CDD505-2E9C-101B-9397-08002B2CF9AE}" pid="82" name="FSC#COOELAK@1.1001:RefBarCode">
    <vt:lpwstr/>
  </property>
  <property fmtid="{D5CDD505-2E9C-101B-9397-08002B2CF9AE}" pid="83" name="FSC#COOELAK@1.1001:FileRefBarCode">
    <vt:lpwstr>*2021-0.459.313*</vt:lpwstr>
  </property>
  <property fmtid="{D5CDD505-2E9C-101B-9397-08002B2CF9AE}" pid="84" name="FSC#COOELAK@1.1001:ExternalRef">
    <vt:lpwstr/>
  </property>
  <property fmtid="{D5CDD505-2E9C-101B-9397-08002B2CF9AE}" pid="85" name="FSC#COOELAK@1.1001:IncomingNumber">
    <vt:lpwstr/>
  </property>
  <property fmtid="{D5CDD505-2E9C-101B-9397-08002B2CF9AE}" pid="86" name="FSC#COOELAK@1.1001:IncomingSubject">
    <vt:lpwstr/>
  </property>
  <property fmtid="{D5CDD505-2E9C-101B-9397-08002B2CF9AE}" pid="87" name="FSC#COOELAK@1.1001:ProcessResponsible">
    <vt:lpwstr/>
  </property>
  <property fmtid="{D5CDD505-2E9C-101B-9397-08002B2CF9AE}" pid="88" name="FSC#COOELAK@1.1001:ProcessResponsiblePhone">
    <vt:lpwstr/>
  </property>
  <property fmtid="{D5CDD505-2E9C-101B-9397-08002B2CF9AE}" pid="89" name="FSC#COOELAK@1.1001:ProcessResponsibleMail">
    <vt:lpwstr/>
  </property>
  <property fmtid="{D5CDD505-2E9C-101B-9397-08002B2CF9AE}" pid="90" name="FSC#COOELAK@1.1001:ProcessResponsibleFax">
    <vt:lpwstr/>
  </property>
  <property fmtid="{D5CDD505-2E9C-101B-9397-08002B2CF9AE}" pid="91" name="FSC#COOELAK@1.1001:ApproverFirstName">
    <vt:lpwstr/>
  </property>
  <property fmtid="{D5CDD505-2E9C-101B-9397-08002B2CF9AE}" pid="92" name="FSC#COOELAK@1.1001:ApproverSurName">
    <vt:lpwstr/>
  </property>
  <property fmtid="{D5CDD505-2E9C-101B-9397-08002B2CF9AE}" pid="93" name="FSC#COOELAK@1.1001:ApproverTitle">
    <vt:lpwstr/>
  </property>
  <property fmtid="{D5CDD505-2E9C-101B-9397-08002B2CF9AE}" pid="94" name="FSC#COOELAK@1.1001:ExternalDate">
    <vt:lpwstr/>
  </property>
  <property fmtid="{D5CDD505-2E9C-101B-9397-08002B2CF9AE}" pid="95" name="FSC#COOELAK@1.1001:SettlementApprovedAt">
    <vt:lpwstr/>
  </property>
  <property fmtid="{D5CDD505-2E9C-101B-9397-08002B2CF9AE}" pid="96" name="FSC#COOELAK@1.1001:BaseNumber">
    <vt:lpwstr/>
  </property>
  <property fmtid="{D5CDD505-2E9C-101B-9397-08002B2CF9AE}" pid="97" name="FSC#COOELAK@1.1001:CurrentUserRolePos">
    <vt:lpwstr>Kanzlist/in</vt:lpwstr>
  </property>
  <property fmtid="{D5CDD505-2E9C-101B-9397-08002B2CF9AE}" pid="98" name="FSC#COOELAK@1.1001:CurrentUserEmail">
    <vt:lpwstr>kathrin.hudl@bmeia.gv.at</vt:lpwstr>
  </property>
  <property fmtid="{D5CDD505-2E9C-101B-9397-08002B2CF9AE}" pid="99" name="FSC#ELAKGOV@1.1001:PersonalSubjGender">
    <vt:lpwstr/>
  </property>
  <property fmtid="{D5CDD505-2E9C-101B-9397-08002B2CF9AE}" pid="100" name="FSC#ELAKGOV@1.1001:PersonalSubjFirstName">
    <vt:lpwstr/>
  </property>
  <property fmtid="{D5CDD505-2E9C-101B-9397-08002B2CF9AE}" pid="101" name="FSC#ELAKGOV@1.1001:PersonalSubjSurName">
    <vt:lpwstr/>
  </property>
  <property fmtid="{D5CDD505-2E9C-101B-9397-08002B2CF9AE}" pid="102" name="FSC#ELAKGOV@1.1001:PersonalSubjSalutation">
    <vt:lpwstr/>
  </property>
  <property fmtid="{D5CDD505-2E9C-101B-9397-08002B2CF9AE}" pid="103" name="FSC#ELAKGOV@1.1001:PersonalSubjAddress">
    <vt:lpwstr/>
  </property>
  <property fmtid="{D5CDD505-2E9C-101B-9397-08002B2CF9AE}" pid="104" name="FSC#ATSTATECFG@1.1001:Office">
    <vt:lpwstr/>
  </property>
  <property fmtid="{D5CDD505-2E9C-101B-9397-08002B2CF9AE}" pid="105" name="FSC#ATSTATECFG@1.1001:Agent">
    <vt:lpwstr/>
  </property>
  <property fmtid="{D5CDD505-2E9C-101B-9397-08002B2CF9AE}" pid="106" name="FSC#ATSTATECFG@1.1001:AgentPhone">
    <vt:lpwstr/>
  </property>
  <property fmtid="{D5CDD505-2E9C-101B-9397-08002B2CF9AE}" pid="107" name="FSC#ATSTATECFG@1.1001:DepartmentFax">
    <vt:lpwstr/>
  </property>
  <property fmtid="{D5CDD505-2E9C-101B-9397-08002B2CF9AE}" pid="108" name="FSC#ATSTATECFG@1.1001:DepartmentEmail">
    <vt:lpwstr/>
  </property>
  <property fmtid="{D5CDD505-2E9C-101B-9397-08002B2CF9AE}" pid="109" name="FSC#ATSTATECFG@1.1001:SubfileDate">
    <vt:lpwstr/>
  </property>
  <property fmtid="{D5CDD505-2E9C-101B-9397-08002B2CF9AE}" pid="110" name="FSC#ATSTATECFG@1.1001:SubfileSubject">
    <vt:lpwstr/>
  </property>
  <property fmtid="{D5CDD505-2E9C-101B-9397-08002B2CF9AE}" pid="111" name="FSC#ATSTATECFG@1.1001:DepartmentZipCode">
    <vt:lpwstr/>
  </property>
  <property fmtid="{D5CDD505-2E9C-101B-9397-08002B2CF9AE}" pid="112" name="FSC#ATSTATECFG@1.1001:DepartmentCountry">
    <vt:lpwstr/>
  </property>
  <property fmtid="{D5CDD505-2E9C-101B-9397-08002B2CF9AE}" pid="113" name="FSC#ATSTATECFG@1.1001:DepartmentCity">
    <vt:lpwstr/>
  </property>
  <property fmtid="{D5CDD505-2E9C-101B-9397-08002B2CF9AE}" pid="114" name="FSC#ATSTATECFG@1.1001:DepartmentStreet">
    <vt:lpwstr/>
  </property>
  <property fmtid="{D5CDD505-2E9C-101B-9397-08002B2CF9AE}" pid="115" name="FSC#CCAPRECONFIGG@15.1001:DepartmentON">
    <vt:lpwstr/>
  </property>
  <property fmtid="{D5CDD505-2E9C-101B-9397-08002B2CF9AE}" pid="116" name="FSC#ATSTATECFG@1.1001:DepartmentDVR">
    <vt:lpwstr/>
  </property>
  <property fmtid="{D5CDD505-2E9C-101B-9397-08002B2CF9AE}" pid="117" name="FSC#ATSTATECFG@1.1001:DepartmentUID">
    <vt:lpwstr/>
  </property>
  <property fmtid="{D5CDD505-2E9C-101B-9397-08002B2CF9AE}" pid="118" name="FSC#ATSTATECFG@1.1001:SubfileReference">
    <vt:lpwstr/>
  </property>
  <property fmtid="{D5CDD505-2E9C-101B-9397-08002B2CF9AE}" pid="119" name="FSC#ATSTATECFG@1.1001:Clause">
    <vt:lpwstr/>
  </property>
  <property fmtid="{D5CDD505-2E9C-101B-9397-08002B2CF9AE}" pid="120" name="FSC#ATSTATECFG@1.1001:ApprovedSignature">
    <vt:lpwstr/>
  </property>
  <property fmtid="{D5CDD505-2E9C-101B-9397-08002B2CF9AE}" pid="121" name="FSC#ATSTATECFG@1.1001:BankAccount">
    <vt:lpwstr/>
  </property>
  <property fmtid="{D5CDD505-2E9C-101B-9397-08002B2CF9AE}" pid="122" name="FSC#ATSTATECFG@1.1001:BankAccountOwner">
    <vt:lpwstr/>
  </property>
  <property fmtid="{D5CDD505-2E9C-101B-9397-08002B2CF9AE}" pid="123" name="FSC#ATSTATECFG@1.1001:BankInstitute">
    <vt:lpwstr/>
  </property>
  <property fmtid="{D5CDD505-2E9C-101B-9397-08002B2CF9AE}" pid="124" name="FSC#ATSTATECFG@1.1001:BankAccountID">
    <vt:lpwstr/>
  </property>
  <property fmtid="{D5CDD505-2E9C-101B-9397-08002B2CF9AE}" pid="125" name="FSC#ATSTATECFG@1.1001:BankAccountIBAN">
    <vt:lpwstr/>
  </property>
  <property fmtid="{D5CDD505-2E9C-101B-9397-08002B2CF9AE}" pid="126" name="FSC#ATSTATECFG@1.1001:BankAccountBIC">
    <vt:lpwstr/>
  </property>
  <property fmtid="{D5CDD505-2E9C-101B-9397-08002B2CF9AE}" pid="127" name="FSC#ATSTATECFG@1.1001:BankName">
    <vt:lpwstr/>
  </property>
  <property fmtid="{D5CDD505-2E9C-101B-9397-08002B2CF9AE}" pid="128" name="FSC#COOELAK@1.1001:ObjectAddressees">
    <vt:lpwstr/>
  </property>
  <property fmtid="{D5CDD505-2E9C-101B-9397-08002B2CF9AE}" pid="129" name="FSC#COOELAK@1.1001:replyreference">
    <vt:lpwstr/>
  </property>
  <property fmtid="{D5CDD505-2E9C-101B-9397-08002B2CF9AE}" pid="130" name="FSC#ATPRECONFIG@1.1001:ChargePreview">
    <vt:lpwstr/>
  </property>
  <property fmtid="{D5CDD505-2E9C-101B-9397-08002B2CF9AE}" pid="131" name="FSC#ATSTATECFG@1.1001:ExternalFile">
    <vt:lpwstr/>
  </property>
  <property fmtid="{D5CDD505-2E9C-101B-9397-08002B2CF9AE}" pid="132" name="FSC#COOSYSTEM@1.1:Container">
    <vt:lpwstr>COO.3000.112.15.4643603</vt:lpwstr>
  </property>
  <property fmtid="{D5CDD505-2E9C-101B-9397-08002B2CF9AE}" pid="133" name="FSC#FSCFOLIO@1.1001:docpropproject">
    <vt:lpwstr/>
  </property>
  <property fmtid="{D5CDD505-2E9C-101B-9397-08002B2CF9AE}" pid="134" name="ContentTypeId">
    <vt:lpwstr>0x0101009D953D6983EF5F4EB0B6A5354F975E96</vt:lpwstr>
  </property>
  <property fmtid="{D5CDD505-2E9C-101B-9397-08002B2CF9AE}" pid="135" name="Versendet">
    <vt:lpwstr/>
  </property>
  <property fmtid="{D5CDD505-2E9C-101B-9397-08002B2CF9AE}" pid="136" name="GF_UrlIdRedirection">
    <vt:lpwstr/>
  </property>
  <property fmtid="{D5CDD505-2E9C-101B-9397-08002B2CF9AE}" pid="137" name="GF_OldGid">
    <vt:lpwstr/>
  </property>
  <property fmtid="{D5CDD505-2E9C-101B-9397-08002B2CF9AE}" pid="138" name="GF_Successor">
    <vt:lpwstr/>
  </property>
  <property fmtid="{D5CDD505-2E9C-101B-9397-08002B2CF9AE}" pid="139" name="GF_Predecessor">
    <vt:lpwstr/>
  </property>
  <property fmtid="{D5CDD505-2E9C-101B-9397-08002B2CF9AE}" pid="140" name="_dlc_DocIdItemGuid">
    <vt:lpwstr>cf9ea5d4-f250-4110-857b-b54533d6cf48</vt:lpwstr>
  </property>
</Properties>
</file>