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21464" w14:textId="77777777" w:rsidR="006A5734" w:rsidRDefault="006A5734" w:rsidP="006A5734">
      <w:pPr>
        <w:shd w:val="clear" w:color="auto" w:fill="EEECE1" w:themeFill="background2"/>
        <w:spacing w:before="240" w:after="120"/>
        <w:jc w:val="center"/>
        <w:rPr>
          <w:rFonts w:cstheme="minorHAnsi"/>
          <w:b/>
          <w:bCs/>
          <w:lang w:val="en-US" w:eastAsia="zh-CN"/>
        </w:rPr>
      </w:pPr>
    </w:p>
    <w:p w14:paraId="7AF24F84" w14:textId="5569FD2A" w:rsidR="006A5734" w:rsidRPr="006A5734" w:rsidRDefault="00AA62D7" w:rsidP="006A5734">
      <w:pPr>
        <w:shd w:val="clear" w:color="auto" w:fill="EEECE1" w:themeFill="background2"/>
        <w:spacing w:before="240" w:after="120"/>
        <w:jc w:val="center"/>
        <w:rPr>
          <w:rFonts w:ascii="Times New Roman" w:hAnsi="Times New Roman" w:cs="Times New Roman"/>
          <w:b/>
          <w:bCs/>
          <w:sz w:val="24"/>
          <w:szCs w:val="24"/>
          <w:lang w:val="en-US" w:eastAsia="zh-CN"/>
        </w:rPr>
      </w:pPr>
      <w:r w:rsidRPr="006A5734">
        <w:rPr>
          <w:rFonts w:ascii="Times New Roman" w:hAnsi="Times New Roman" w:cs="Times New Roman"/>
          <w:b/>
          <w:bCs/>
          <w:sz w:val="24"/>
          <w:szCs w:val="24"/>
          <w:lang w:val="en-US" w:eastAsia="zh-CN"/>
        </w:rPr>
        <w:t>ACCREDITATION</w:t>
      </w:r>
    </w:p>
    <w:p w14:paraId="03C21E97" w14:textId="71D03B1D" w:rsidR="006A5734" w:rsidRDefault="006A5734" w:rsidP="006A5734">
      <w:pPr>
        <w:shd w:val="clear" w:color="auto" w:fill="EEECE1" w:themeFill="background2"/>
        <w:spacing w:before="240" w:after="120"/>
        <w:jc w:val="center"/>
        <w:rPr>
          <w:rFonts w:cstheme="minorHAnsi"/>
          <w:b/>
          <w:bCs/>
          <w:sz w:val="10"/>
          <w:szCs w:val="10"/>
          <w:lang w:val="en-US" w:eastAsia="zh-CN"/>
        </w:rPr>
      </w:pPr>
    </w:p>
    <w:p w14:paraId="0AB88A4F" w14:textId="77777777" w:rsidR="006A5734" w:rsidRDefault="006A5734" w:rsidP="00AA62D7">
      <w:pPr>
        <w:spacing w:before="120"/>
        <w:rPr>
          <w:rFonts w:cstheme="minorHAnsi"/>
          <w:lang w:val="en-US" w:eastAsia="zh-CN"/>
        </w:rPr>
      </w:pPr>
    </w:p>
    <w:p w14:paraId="1FB55279" w14:textId="519653C6" w:rsidR="00AA62D7" w:rsidRPr="006A5734" w:rsidRDefault="00AA62D7" w:rsidP="00AA62D7">
      <w:pPr>
        <w:spacing w:before="120"/>
        <w:rPr>
          <w:rFonts w:ascii="Times New Roman" w:hAnsi="Times New Roman" w:cs="Times New Roman"/>
          <w:b/>
          <w:bCs/>
          <w:sz w:val="24"/>
          <w:szCs w:val="24"/>
          <w:lang w:eastAsia="en-GB"/>
        </w:rPr>
      </w:pPr>
      <w:r w:rsidRPr="006A5734">
        <w:rPr>
          <w:rFonts w:ascii="Times New Roman" w:hAnsi="Times New Roman" w:cs="Times New Roman"/>
          <w:sz w:val="24"/>
          <w:szCs w:val="24"/>
          <w:lang w:val="en-US" w:eastAsia="zh-CN"/>
        </w:rPr>
        <w:t>Meeting participants who wish to attend the</w:t>
      </w:r>
      <w:r w:rsidRPr="006A5734">
        <w:rPr>
          <w:rFonts w:ascii="Times New Roman" w:hAnsi="Times New Roman" w:cs="Times New Roman"/>
          <w:sz w:val="24"/>
          <w:szCs w:val="24"/>
          <w:lang w:val="en-US"/>
        </w:rPr>
        <w:t xml:space="preserve"> </w:t>
      </w:r>
      <w:r w:rsidRPr="006A5734">
        <w:rPr>
          <w:rFonts w:ascii="Times New Roman" w:hAnsi="Times New Roman" w:cs="Times New Roman"/>
          <w:sz w:val="24"/>
          <w:szCs w:val="24"/>
          <w:lang w:val="en-US" w:eastAsia="zh-CN"/>
        </w:rPr>
        <w:t>half-day of general discussion in person and who do not have a badge are kindly requested to register on Indico to be accredited:</w:t>
      </w:r>
      <w:r w:rsidRPr="006A5734">
        <w:rPr>
          <w:rFonts w:ascii="Times New Roman" w:hAnsi="Times New Roman" w:cs="Times New Roman"/>
          <w:sz w:val="24"/>
          <w:szCs w:val="24"/>
          <w:lang w:val="en-US" w:eastAsia="en-GB"/>
        </w:rPr>
        <w:t xml:space="preserve"> </w:t>
      </w:r>
      <w:hyperlink r:id="rId7" w:history="1">
        <w:r w:rsidRPr="006A5734">
          <w:rPr>
            <w:rStyle w:val="Hyperlink"/>
            <w:rFonts w:ascii="Times New Roman" w:hAnsi="Times New Roman" w:cs="Times New Roman"/>
            <w:b/>
            <w:bCs/>
            <w:sz w:val="24"/>
            <w:szCs w:val="24"/>
            <w:lang w:val="en-US" w:eastAsia="zh-CN"/>
          </w:rPr>
          <w:t>https://indico.un.org/event/1001260/</w:t>
        </w:r>
      </w:hyperlink>
    </w:p>
    <w:p w14:paraId="7E2D266E" w14:textId="2773C766" w:rsidR="00AA62D7" w:rsidRPr="006A5734" w:rsidRDefault="00AA62D7" w:rsidP="00AA62D7">
      <w:pPr>
        <w:spacing w:before="120"/>
        <w:rPr>
          <w:rFonts w:ascii="Times New Roman" w:hAnsi="Times New Roman" w:cs="Times New Roman"/>
          <w:sz w:val="24"/>
          <w:szCs w:val="24"/>
          <w:lang w:val="en-US" w:eastAsia="zh-CN"/>
        </w:rPr>
      </w:pPr>
      <w:r w:rsidRPr="006A5734">
        <w:rPr>
          <w:rFonts w:ascii="Times New Roman" w:hAnsi="Times New Roman" w:cs="Times New Roman"/>
          <w:sz w:val="24"/>
          <w:szCs w:val="24"/>
          <w:lang w:val="en-US" w:eastAsia="zh-CN"/>
        </w:rPr>
        <w:br/>
        <w:t xml:space="preserve">A User Guide for conference participants is available on: </w:t>
      </w:r>
      <w:hyperlink r:id="rId8" w:history="1">
        <w:r w:rsidRPr="006A5734">
          <w:rPr>
            <w:rStyle w:val="Hyperlink"/>
            <w:rFonts w:ascii="Times New Roman" w:hAnsi="Times New Roman" w:cs="Times New Roman"/>
            <w:sz w:val="24"/>
            <w:szCs w:val="24"/>
            <w:lang w:val="en-US" w:eastAsia="zh-CN"/>
          </w:rPr>
          <w:t>https://conf.unog.ch/indicohelp/guides/participants/</w:t>
        </w:r>
      </w:hyperlink>
      <w:r w:rsidRPr="006A5734">
        <w:rPr>
          <w:rFonts w:ascii="Times New Roman" w:hAnsi="Times New Roman" w:cs="Times New Roman"/>
          <w:sz w:val="24"/>
          <w:szCs w:val="24"/>
          <w:lang w:val="en-US" w:eastAsia="zh-CN"/>
        </w:rPr>
        <w:t xml:space="preserve"> </w:t>
      </w:r>
    </w:p>
    <w:p w14:paraId="25283E7A" w14:textId="77777777" w:rsidR="00AA62D7" w:rsidRPr="006A5734" w:rsidRDefault="00AA62D7" w:rsidP="00AA62D7">
      <w:pPr>
        <w:jc w:val="both"/>
        <w:rPr>
          <w:rFonts w:ascii="Times New Roman" w:hAnsi="Times New Roman" w:cs="Times New Roman"/>
          <w:sz w:val="24"/>
          <w:szCs w:val="24"/>
          <w:lang w:val="en-US" w:eastAsia="zh-CN"/>
        </w:rPr>
      </w:pPr>
    </w:p>
    <w:p w14:paraId="2EE8E3FF" w14:textId="77777777" w:rsidR="00AA62D7" w:rsidRPr="006A5734" w:rsidRDefault="00AA62D7" w:rsidP="00AA62D7">
      <w:pPr>
        <w:jc w:val="both"/>
        <w:rPr>
          <w:rFonts w:ascii="Times New Roman" w:hAnsi="Times New Roman" w:cs="Times New Roman"/>
          <w:sz w:val="24"/>
          <w:szCs w:val="24"/>
          <w:lang w:val="en-US" w:eastAsia="zh-CN"/>
        </w:rPr>
      </w:pPr>
      <w:r w:rsidRPr="006A5734">
        <w:rPr>
          <w:rFonts w:ascii="Times New Roman" w:hAnsi="Times New Roman" w:cs="Times New Roman"/>
          <w:sz w:val="24"/>
          <w:szCs w:val="24"/>
          <w:lang w:val="en-US" w:eastAsia="zh-CN"/>
        </w:rPr>
        <w:t xml:space="preserve">Upon arrival in Geneva, meeting participants should collect their ground pass at </w:t>
      </w:r>
      <w:hyperlink r:id="rId9" w:history="1">
        <w:r w:rsidRPr="006A5734">
          <w:rPr>
            <w:rStyle w:val="Hyperlink"/>
            <w:rFonts w:ascii="Times New Roman" w:hAnsi="Times New Roman" w:cs="Times New Roman"/>
            <w:b/>
            <w:bCs/>
            <w:sz w:val="24"/>
            <w:szCs w:val="24"/>
            <w:lang w:val="en-US" w:eastAsia="zh-CN"/>
          </w:rPr>
          <w:t>Vill</w:t>
        </w:r>
        <w:r w:rsidRPr="006A5734">
          <w:rPr>
            <w:rStyle w:val="Hyperlink"/>
            <w:rFonts w:ascii="Times New Roman" w:hAnsi="Times New Roman" w:cs="Times New Roman"/>
            <w:b/>
            <w:bCs/>
            <w:sz w:val="24"/>
            <w:szCs w:val="24"/>
            <w:lang w:val="en-US" w:eastAsia="zh-CN"/>
          </w:rPr>
          <w:t>a</w:t>
        </w:r>
        <w:r w:rsidRPr="006A5734">
          <w:rPr>
            <w:rStyle w:val="Hyperlink"/>
            <w:rFonts w:ascii="Times New Roman" w:hAnsi="Times New Roman" w:cs="Times New Roman"/>
            <w:b/>
            <w:bCs/>
            <w:sz w:val="24"/>
            <w:szCs w:val="24"/>
            <w:lang w:val="en-US" w:eastAsia="zh-CN"/>
          </w:rPr>
          <w:t xml:space="preserve"> Les Feuillantines</w:t>
        </w:r>
      </w:hyperlink>
      <w:r w:rsidRPr="006A5734">
        <w:rPr>
          <w:rFonts w:ascii="Times New Roman" w:hAnsi="Times New Roman" w:cs="Times New Roman"/>
          <w:sz w:val="24"/>
          <w:szCs w:val="24"/>
          <w:lang w:val="en-US" w:eastAsia="zh-CN"/>
        </w:rPr>
        <w:t xml:space="preserve"> (Avenue de la Paix 13, 1211 Geneva 10, Switzerland). Hours of operation are from 8 a.m. to 4.45 p.m. </w:t>
      </w:r>
    </w:p>
    <w:p w14:paraId="44D6EF53" w14:textId="77777777" w:rsidR="00AA62D7" w:rsidRPr="006A5734" w:rsidRDefault="00AA62D7" w:rsidP="00AA62D7">
      <w:pPr>
        <w:jc w:val="both"/>
        <w:rPr>
          <w:rFonts w:ascii="Times New Roman" w:hAnsi="Times New Roman" w:cs="Times New Roman"/>
          <w:sz w:val="24"/>
          <w:szCs w:val="24"/>
          <w:lang w:val="en-US" w:eastAsia="zh-CN"/>
        </w:rPr>
      </w:pPr>
    </w:p>
    <w:p w14:paraId="13F1932F" w14:textId="05C3D534" w:rsidR="00AA62D7" w:rsidRPr="006A5734" w:rsidRDefault="00AA62D7" w:rsidP="00AA62D7">
      <w:pPr>
        <w:jc w:val="both"/>
        <w:rPr>
          <w:rFonts w:ascii="Times New Roman" w:hAnsi="Times New Roman" w:cs="Times New Roman"/>
          <w:sz w:val="24"/>
          <w:szCs w:val="24"/>
          <w:lang w:val="en-US" w:eastAsia="zh-CN"/>
        </w:rPr>
      </w:pPr>
      <w:r w:rsidRPr="006A5734">
        <w:rPr>
          <w:rFonts w:ascii="Times New Roman" w:hAnsi="Times New Roman" w:cs="Times New Roman"/>
          <w:sz w:val="24"/>
          <w:szCs w:val="24"/>
          <w:lang w:val="en-US" w:eastAsia="zh-CN"/>
        </w:rPr>
        <w:t>All properly registered applicants are required to bring the confirmation of registration (which will be sent by email upon successful registration online) and present their valid passport or government issued ID (with photo).</w:t>
      </w:r>
    </w:p>
    <w:p w14:paraId="35A822C7" w14:textId="77777777" w:rsidR="00AA62D7" w:rsidRPr="006A5734" w:rsidRDefault="00AA62D7" w:rsidP="00AA62D7">
      <w:pPr>
        <w:jc w:val="both"/>
        <w:rPr>
          <w:rFonts w:ascii="Times New Roman" w:hAnsi="Times New Roman" w:cs="Times New Roman"/>
          <w:sz w:val="24"/>
          <w:szCs w:val="24"/>
          <w:highlight w:val="yellow"/>
          <w:lang w:val="en-US" w:eastAsia="zh-CN"/>
        </w:rPr>
      </w:pPr>
    </w:p>
    <w:p w14:paraId="5E9E2996" w14:textId="5CCF7D44" w:rsidR="00656857" w:rsidRPr="006A5734" w:rsidRDefault="00AA62D7" w:rsidP="00AA62D7">
      <w:pPr>
        <w:jc w:val="both"/>
        <w:rPr>
          <w:rFonts w:ascii="Times New Roman" w:hAnsi="Times New Roman" w:cs="Times New Roman"/>
          <w:sz w:val="24"/>
          <w:szCs w:val="24"/>
          <w:lang w:val="en-US" w:eastAsia="zh-CN"/>
        </w:rPr>
      </w:pPr>
      <w:r w:rsidRPr="006A5734">
        <w:rPr>
          <w:rFonts w:ascii="Times New Roman" w:hAnsi="Times New Roman" w:cs="Times New Roman"/>
          <w:sz w:val="24"/>
          <w:szCs w:val="24"/>
          <w:lang w:val="en-US" w:eastAsia="zh-CN"/>
        </w:rPr>
        <w:t xml:space="preserve">Access to the Palais des Nations will be through the </w:t>
      </w:r>
      <w:hyperlink r:id="rId10" w:history="1">
        <w:r w:rsidRPr="006A5734">
          <w:rPr>
            <w:rStyle w:val="Hyperlink"/>
            <w:rFonts w:ascii="Times New Roman" w:hAnsi="Times New Roman" w:cs="Times New Roman"/>
            <w:b/>
            <w:bCs/>
            <w:sz w:val="24"/>
            <w:szCs w:val="24"/>
            <w:lang w:val="en-US" w:eastAsia="zh-CN"/>
          </w:rPr>
          <w:t>Peace G</w:t>
        </w:r>
        <w:r w:rsidRPr="006A5734">
          <w:rPr>
            <w:rStyle w:val="Hyperlink"/>
            <w:rFonts w:ascii="Times New Roman" w:hAnsi="Times New Roman" w:cs="Times New Roman"/>
            <w:b/>
            <w:bCs/>
            <w:sz w:val="24"/>
            <w:szCs w:val="24"/>
            <w:lang w:val="en-US" w:eastAsia="zh-CN"/>
          </w:rPr>
          <w:t>a</w:t>
        </w:r>
        <w:r w:rsidRPr="006A5734">
          <w:rPr>
            <w:rStyle w:val="Hyperlink"/>
            <w:rFonts w:ascii="Times New Roman" w:hAnsi="Times New Roman" w:cs="Times New Roman"/>
            <w:b/>
            <w:bCs/>
            <w:sz w:val="24"/>
            <w:szCs w:val="24"/>
            <w:lang w:val="en-US" w:eastAsia="zh-CN"/>
          </w:rPr>
          <w:t>te “bis”</w:t>
        </w:r>
      </w:hyperlink>
      <w:r w:rsidRPr="006A5734">
        <w:rPr>
          <w:rFonts w:ascii="Times New Roman" w:hAnsi="Times New Roman" w:cs="Times New Roman"/>
          <w:sz w:val="24"/>
          <w:szCs w:val="24"/>
          <w:lang w:val="en-US" w:eastAsia="zh-CN"/>
        </w:rPr>
        <w:t>, a new temporary access screening point</w:t>
      </w:r>
      <w:r w:rsidR="00656857" w:rsidRPr="006A5734">
        <w:rPr>
          <w:rFonts w:ascii="Times New Roman" w:hAnsi="Times New Roman" w:cs="Times New Roman"/>
          <w:sz w:val="24"/>
          <w:szCs w:val="24"/>
          <w:lang w:val="en-US" w:eastAsia="zh-CN"/>
        </w:rPr>
        <w:t>.</w:t>
      </w:r>
    </w:p>
    <w:p w14:paraId="1F058108" w14:textId="3133D5E4" w:rsidR="00656857" w:rsidRPr="006A5734" w:rsidRDefault="00656857" w:rsidP="00AA62D7">
      <w:pPr>
        <w:jc w:val="both"/>
        <w:rPr>
          <w:rFonts w:ascii="Times New Roman" w:hAnsi="Times New Roman" w:cs="Times New Roman"/>
          <w:sz w:val="24"/>
          <w:szCs w:val="24"/>
          <w:lang w:val="en-US" w:eastAsia="zh-CN"/>
        </w:rPr>
      </w:pPr>
    </w:p>
    <w:p w14:paraId="429C49A1" w14:textId="306E7333" w:rsidR="002E54CD" w:rsidRPr="006A5734" w:rsidRDefault="00656857" w:rsidP="00AA62D7">
      <w:pPr>
        <w:jc w:val="both"/>
        <w:rPr>
          <w:rFonts w:ascii="Times New Roman" w:hAnsi="Times New Roman" w:cs="Times New Roman"/>
          <w:sz w:val="24"/>
          <w:szCs w:val="24"/>
          <w:lang w:val="en-US" w:eastAsia="zh-CN"/>
        </w:rPr>
      </w:pPr>
      <w:r w:rsidRPr="006A5734">
        <w:rPr>
          <w:rFonts w:ascii="Times New Roman" w:hAnsi="Times New Roman" w:cs="Times New Roman"/>
          <w:sz w:val="24"/>
          <w:szCs w:val="24"/>
          <w:lang w:val="en-US" w:eastAsia="zh-CN"/>
        </w:rPr>
        <w:t>The half-day of general discussion will take place in conference room XXIII, building E.</w:t>
      </w:r>
    </w:p>
    <w:p w14:paraId="63CB9CC2" w14:textId="062F699F" w:rsidR="00446FE5" w:rsidRDefault="00446FE5" w:rsidP="006A5734">
      <w:pPr>
        <w:ind w:firstLine="142"/>
        <w:rPr>
          <w:rFonts w:ascii="Times New Roman" w:hAnsi="Times New Roman" w:cs="Times New Roman"/>
          <w:sz w:val="24"/>
          <w:szCs w:val="24"/>
          <w:lang w:val="en-US"/>
        </w:rPr>
      </w:pPr>
    </w:p>
    <w:p w14:paraId="63F3A305" w14:textId="14C1E1BE" w:rsidR="002E54CD" w:rsidRDefault="002E54CD" w:rsidP="006A5734">
      <w:pPr>
        <w:ind w:firstLine="142"/>
        <w:rPr>
          <w:rFonts w:ascii="Times New Roman" w:hAnsi="Times New Roman" w:cs="Times New Roman"/>
          <w:sz w:val="24"/>
          <w:szCs w:val="24"/>
          <w:lang w:val="en-US"/>
        </w:rPr>
      </w:pPr>
    </w:p>
    <w:p w14:paraId="6CFDF137" w14:textId="18D8C61C" w:rsidR="002E54CD" w:rsidRPr="006A5734" w:rsidRDefault="002E54CD" w:rsidP="006A5734">
      <w:pPr>
        <w:ind w:firstLine="142"/>
        <w:rPr>
          <w:rFonts w:ascii="Times New Roman" w:hAnsi="Times New Roman" w:cs="Times New Roman"/>
          <w:sz w:val="24"/>
          <w:szCs w:val="24"/>
          <w:lang w:val="en-US"/>
        </w:rPr>
      </w:pPr>
      <w:r>
        <w:rPr>
          <w:noProof/>
        </w:rPr>
        <w:drawing>
          <wp:inline distT="0" distB="0" distL="0" distR="0" wp14:anchorId="79C7C4FA" wp14:editId="76F8491F">
            <wp:extent cx="5760720" cy="15982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5785763" cy="1605243"/>
                    </a:xfrm>
                    <a:prstGeom prst="rect">
                      <a:avLst/>
                    </a:prstGeom>
                    <a:noFill/>
                    <a:ln>
                      <a:noFill/>
                    </a:ln>
                  </pic:spPr>
                </pic:pic>
              </a:graphicData>
            </a:graphic>
          </wp:inline>
        </w:drawing>
      </w:r>
    </w:p>
    <w:sectPr w:rsidR="002E54CD" w:rsidRPr="006A5734" w:rsidSect="006A5734">
      <w:endnotePr>
        <w:numFmt w:val="decimal"/>
      </w:endnotePr>
      <w:pgSz w:w="11906" w:h="16838" w:code="9"/>
      <w:pgMar w:top="709" w:right="1416" w:bottom="1134" w:left="1418"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680388" w14:textId="77777777" w:rsidR="00AA62D7" w:rsidRDefault="00AA62D7" w:rsidP="00F95C08"/>
  </w:endnote>
  <w:endnote w:type="continuationSeparator" w:id="0">
    <w:p w14:paraId="1E16F4B5" w14:textId="77777777" w:rsidR="00AA62D7" w:rsidRPr="00AC3823" w:rsidRDefault="00AA62D7" w:rsidP="00AC3823">
      <w:pPr>
        <w:pStyle w:val="Footer"/>
      </w:pPr>
    </w:p>
  </w:endnote>
  <w:endnote w:type="continuationNotice" w:id="1">
    <w:p w14:paraId="0461520F" w14:textId="77777777" w:rsidR="00AA62D7" w:rsidRDefault="00AA62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9BCE2" w14:textId="77777777" w:rsidR="00AA62D7" w:rsidRPr="00AC3823" w:rsidRDefault="00AA62D7" w:rsidP="00AC3823">
      <w:pPr>
        <w:pStyle w:val="Footer"/>
        <w:tabs>
          <w:tab w:val="right" w:pos="2155"/>
        </w:tabs>
        <w:spacing w:after="80" w:line="240" w:lineRule="atLeast"/>
        <w:ind w:left="680"/>
        <w:rPr>
          <w:u w:val="single"/>
        </w:rPr>
      </w:pPr>
      <w:r>
        <w:rPr>
          <w:u w:val="single"/>
        </w:rPr>
        <w:tab/>
      </w:r>
    </w:p>
  </w:footnote>
  <w:footnote w:type="continuationSeparator" w:id="0">
    <w:p w14:paraId="51B9CC1D" w14:textId="77777777" w:rsidR="00AA62D7" w:rsidRPr="00AC3823" w:rsidRDefault="00AA62D7" w:rsidP="00AC3823">
      <w:pPr>
        <w:pStyle w:val="Footer"/>
        <w:tabs>
          <w:tab w:val="right" w:pos="2155"/>
        </w:tabs>
        <w:spacing w:after="80" w:line="240" w:lineRule="atLeast"/>
        <w:ind w:left="680"/>
        <w:rPr>
          <w:u w:val="single"/>
        </w:rPr>
      </w:pPr>
      <w:r>
        <w:rPr>
          <w:u w:val="single"/>
        </w:rPr>
        <w:tab/>
      </w:r>
    </w:p>
  </w:footnote>
  <w:footnote w:type="continuationNotice" w:id="1">
    <w:p w14:paraId="0AECCBE6" w14:textId="77777777" w:rsidR="00AA62D7" w:rsidRPr="00AC3823" w:rsidRDefault="00AA62D7">
      <w:pPr>
        <w:rPr>
          <w:sz w:val="2"/>
          <w:szCs w:val="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3C95284"/>
    <w:multiLevelType w:val="hybridMultilevel"/>
    <w:tmpl w:val="B4A01022"/>
    <w:lvl w:ilvl="0" w:tplc="A7C84148">
      <w:start w:val="1"/>
      <w:numFmt w:val="decimal"/>
      <w:lvlText w:val="%1."/>
      <w:lvlJc w:val="left"/>
      <w:pPr>
        <w:ind w:left="1854" w:hanging="360"/>
      </w:pPr>
      <w:rPr>
        <w:rFonts w:hint="default"/>
      </w:rPr>
    </w:lvl>
    <w:lvl w:ilvl="1" w:tplc="040C0019" w:tentative="1">
      <w:start w:val="1"/>
      <w:numFmt w:val="lowerLetter"/>
      <w:lvlText w:val="%2."/>
      <w:lvlJc w:val="left"/>
      <w:pPr>
        <w:ind w:left="1440" w:hanging="360"/>
      </w:pPr>
    </w:lvl>
    <w:lvl w:ilvl="2" w:tplc="6FAEC2A8">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3"/>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IzSqQz7ZncTeXtqBS8VXBegKIHUTi18Rj39LtWlYNCPyUgGm63p1p7GuTzi5brLtweKhAUCW9uQuCQ5plUUUSw==" w:salt="nJwkdWRQ/w4W8HtUGOV2ig=="/>
  <w:defaultTabStop w:val="567"/>
  <w:hyphenationZone w:val="425"/>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D7"/>
    <w:rsid w:val="00015A0E"/>
    <w:rsid w:val="00017F94"/>
    <w:rsid w:val="00023842"/>
    <w:rsid w:val="000334F9"/>
    <w:rsid w:val="0007796D"/>
    <w:rsid w:val="000B7790"/>
    <w:rsid w:val="000C390E"/>
    <w:rsid w:val="00111F2F"/>
    <w:rsid w:val="0014365E"/>
    <w:rsid w:val="0014660A"/>
    <w:rsid w:val="00150DB2"/>
    <w:rsid w:val="00176178"/>
    <w:rsid w:val="001F525A"/>
    <w:rsid w:val="00223272"/>
    <w:rsid w:val="0024779E"/>
    <w:rsid w:val="00291F1D"/>
    <w:rsid w:val="0029407C"/>
    <w:rsid w:val="002E54CD"/>
    <w:rsid w:val="00350987"/>
    <w:rsid w:val="00353ED5"/>
    <w:rsid w:val="00382A1F"/>
    <w:rsid w:val="00390178"/>
    <w:rsid w:val="003D1AD0"/>
    <w:rsid w:val="00446FE5"/>
    <w:rsid w:val="00452396"/>
    <w:rsid w:val="004D1CEB"/>
    <w:rsid w:val="00525E27"/>
    <w:rsid w:val="005505B7"/>
    <w:rsid w:val="005706C8"/>
    <w:rsid w:val="00573BE5"/>
    <w:rsid w:val="00586ED3"/>
    <w:rsid w:val="00596AA9"/>
    <w:rsid w:val="006122C4"/>
    <w:rsid w:val="00656857"/>
    <w:rsid w:val="006A5734"/>
    <w:rsid w:val="006E2C9B"/>
    <w:rsid w:val="0071601D"/>
    <w:rsid w:val="0076624F"/>
    <w:rsid w:val="00766CEC"/>
    <w:rsid w:val="00770252"/>
    <w:rsid w:val="007A62E6"/>
    <w:rsid w:val="0080684C"/>
    <w:rsid w:val="00815502"/>
    <w:rsid w:val="00845D2D"/>
    <w:rsid w:val="00871C75"/>
    <w:rsid w:val="008776DC"/>
    <w:rsid w:val="008F2A1D"/>
    <w:rsid w:val="00957790"/>
    <w:rsid w:val="009705C8"/>
    <w:rsid w:val="00A12AB5"/>
    <w:rsid w:val="00AA62D7"/>
    <w:rsid w:val="00AC3823"/>
    <w:rsid w:val="00AE323C"/>
    <w:rsid w:val="00AE7D9F"/>
    <w:rsid w:val="00B00181"/>
    <w:rsid w:val="00B43C66"/>
    <w:rsid w:val="00B55090"/>
    <w:rsid w:val="00B765F7"/>
    <w:rsid w:val="00BA0CA9"/>
    <w:rsid w:val="00BB3E59"/>
    <w:rsid w:val="00BE1F4C"/>
    <w:rsid w:val="00BE4745"/>
    <w:rsid w:val="00BF3C2C"/>
    <w:rsid w:val="00C02897"/>
    <w:rsid w:val="00CF3AE1"/>
    <w:rsid w:val="00D3439C"/>
    <w:rsid w:val="00D40AEB"/>
    <w:rsid w:val="00DA22F4"/>
    <w:rsid w:val="00DB1831"/>
    <w:rsid w:val="00DD3BFD"/>
    <w:rsid w:val="00DF6678"/>
    <w:rsid w:val="00E22CF2"/>
    <w:rsid w:val="00E33F14"/>
    <w:rsid w:val="00E44A12"/>
    <w:rsid w:val="00E52D9F"/>
    <w:rsid w:val="00F12269"/>
    <w:rsid w:val="00F164B0"/>
    <w:rsid w:val="00F660DF"/>
    <w:rsid w:val="00F80094"/>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D51FA0"/>
  <w15:chartTrackingRefBased/>
  <w15:docId w15:val="{F8A9952A-FC01-4E70-900C-F790F7BC5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fr-CH"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2D7"/>
    <w:rPr>
      <w:rFonts w:asciiTheme="minorHAnsi" w:hAnsiTheme="minorHAnsi" w:cstheme="minorBidi"/>
      <w:sz w:val="22"/>
      <w:szCs w:val="22"/>
      <w:lang w:val="en-GB"/>
    </w:rPr>
  </w:style>
  <w:style w:type="paragraph" w:styleId="Heading1">
    <w:name w:val="heading 1"/>
    <w:aliases w:val="Table_G"/>
    <w:basedOn w:val="SingleTxtG"/>
    <w:next w:val="SingleTxtG"/>
    <w:link w:val="Heading1Char"/>
    <w:qFormat/>
    <w:rsid w:val="0080684C"/>
    <w:pPr>
      <w:keepNext/>
      <w:keepLines/>
      <w:spacing w:after="0"/>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AE7D9F"/>
    <w:pPr>
      <w:pBdr>
        <w:bottom w:val="single" w:sz="4" w:space="4" w:color="auto"/>
      </w:pBdr>
    </w:pPr>
    <w:rPr>
      <w:rFonts w:eastAsia="Times New Roman"/>
      <w:b/>
      <w:sz w:val="18"/>
    </w:rPr>
  </w:style>
  <w:style w:type="character" w:customStyle="1" w:styleId="HeaderChar">
    <w:name w:val="Header Char"/>
    <w:aliases w:val="6_G Char"/>
    <w:basedOn w:val="DefaultParagraphFont"/>
    <w:link w:val="Header"/>
    <w:rsid w:val="0080684C"/>
    <w:rPr>
      <w:rFonts w:ascii="Times New Roman" w:eastAsia="Times New Roman" w:hAnsi="Times New Roman" w:cs="Times New Roman"/>
      <w:b/>
      <w:sz w:val="18"/>
      <w:szCs w:val="20"/>
      <w:lang w:val="en-GB"/>
    </w:rPr>
  </w:style>
  <w:style w:type="paragraph" w:styleId="Footer">
    <w:name w:val="footer"/>
    <w:aliases w:val="3_G"/>
    <w:basedOn w:val="Normal"/>
    <w:next w:val="Normal"/>
    <w:link w:val="FooterChar"/>
    <w:qFormat/>
    <w:rsid w:val="0080684C"/>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character" w:styleId="FootnoteReference">
    <w:name w:val="footnote reference"/>
    <w:aliases w:val="4_G"/>
    <w:basedOn w:val="DefaultParagraphFont"/>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382A1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semiHidden/>
    <w:rsid w:val="00957790"/>
    <w:rPr>
      <w:color w:val="0000FF"/>
      <w:u w:val="none"/>
    </w:rPr>
  </w:style>
  <w:style w:type="character" w:styleId="FollowedHyperlink">
    <w:name w:val="FollowedHyperlink"/>
    <w:basedOn w:val="DefaultParagraphFont"/>
    <w:semiHidden/>
    <w:rsid w:val="00957790"/>
    <w:rPr>
      <w:color w:val="0000FF"/>
      <w:u w:val="none"/>
    </w:rPr>
  </w:style>
  <w:style w:type="paragraph" w:styleId="FootnoteText">
    <w:name w:val="footnote text"/>
    <w:aliases w:val="5_G"/>
    <w:basedOn w:val="Normal"/>
    <w:link w:val="FootnoteTextChar"/>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customStyle="1" w:styleId="ParNoG">
    <w:name w:val="_ParNo_G"/>
    <w:basedOn w:val="SingleTxtG"/>
    <w:qFormat/>
    <w:rsid w:val="005706C8"/>
    <w:pPr>
      <w:numPr>
        <w:numId w:val="15"/>
      </w:numPr>
      <w:tabs>
        <w:tab w:val="clear" w:pos="1701"/>
      </w:tabs>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188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f.unog.ch/indicohelp/guides/participa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dico.un.org/event/1001260/" TargetMode="External"/><Relationship Id="rId12" Type="http://schemas.openxmlformats.org/officeDocument/2006/relationships/image" Target="cid:image001.jpg@01D8CB88.1C05E9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https://eur02.safelinks.protection.outlook.com/?url=https%3A%2F%2Fcm-email-assets.s3.amazonaws.com%2Fimages%2FContactMonkey-Team-KePFHdcDMO9T3wIryM9FYueMb0wfCX9FkiU9dkdY29ASmeHGN4OyoOMGZrWKsIt9Fz6zOsUir7ToL5AGxeLwlEqKh086Ag9S05vOuZYpehZm1TOPwmIQtOTb4vK8Ho3p%2FBroadcast%252029%2520August%2FPlan%252002.jpg&amp;data=05%7C01%7Cisabelle.fleche%40un.org%7C1a08db8ddd9d42e37bb608da9c80b678%7C0f9e35db544f4f60bdcc5ea416e6dc70%7C0%7C0%7C637994374002147298%7CUnknown%7CTWFpbGZsb3d8eyJWIjoiMC4wLjAwMDAiLCJQIjoiV2luMzIiLCJBTiI6Ik1haWwiLCJXVCI6Mn0%3D%7C3000%7C%7C%7C&amp;sdata=yMdcC7L3%2BtMDl41ck%2FLHyZPhNjMxrltXF6Cb6Vx3v40%3D&amp;reserved=0" TargetMode="External"/><Relationship Id="rId4" Type="http://schemas.openxmlformats.org/officeDocument/2006/relationships/webSettings" Target="webSettings.xml"/><Relationship Id="rId9" Type="http://schemas.openxmlformats.org/officeDocument/2006/relationships/hyperlink" Target="https://eur02.safelinks.protection.outlook.com/?url=https%3A%2F%2Fcm-email-assets.s3.amazonaws.com%2Fimages%2FContactMonkey-Team-KePFHdcDMO9T3wIryM9FYueMb0wfCX9FkiU9dkdY29ASmeHGN4OyoOMGZrWKsIt9Fz6zOsUir7ToL5AGxeLwlEqKh086Ag9S05vOuZYpehZm1TOPwmIQtOTb4vK8Ho3p%2FBroadcast%252029%2520August%2F1.jpg&amp;data=05%7C01%7Cisabelle.fleche%40un.org%7C1a08db8ddd9d42e37bb608da9c80b678%7C0f9e35db544f4f60bdcc5ea416e6dc70%7C0%7C0%7C637994374002147298%7CUnknown%7CTWFpbGZsb3d8eyJWIjoiMC4wLjAwMDAiLCJQIjoiV2luMzIiLCJBTiI6Ik1haWwiLCJXVCI6Mn0%3D%7C3000%7C%7C%7C&amp;sdata=vkTHyyMy4pNMNFVFjgjnv%2ByBiQNY8HUBtHwPKvwuW%2BY%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353</Words>
  <Characters>2014</Characters>
  <Application>Microsoft Office Word</Application>
  <DocSecurity>8</DocSecurity>
  <Lines>16</Lines>
  <Paragraphs>4</Paragraphs>
  <ScaleCrop>false</ScaleCrop>
  <Company>OHCHR</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FLECHE Isabelle</dc:creator>
  <cp:keywords/>
  <dc:description/>
  <cp:lastModifiedBy>FLECHE Isabelle</cp:lastModifiedBy>
  <cp:revision>10</cp:revision>
  <cp:lastPrinted>2014-05-14T10:59:00Z</cp:lastPrinted>
  <dcterms:created xsi:type="dcterms:W3CDTF">2022-09-22T13:33:00Z</dcterms:created>
  <dcterms:modified xsi:type="dcterms:W3CDTF">2022-09-22T13:58:00Z</dcterms:modified>
</cp:coreProperties>
</file>