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11615" w14:textId="6D83B4B2" w:rsidR="00FB0443" w:rsidRPr="0069621A" w:rsidRDefault="00FB0443" w:rsidP="0069621A">
      <w:pPr>
        <w:spacing w:after="120" w:line="276" w:lineRule="auto"/>
        <w:jc w:val="right"/>
        <w:rPr>
          <w:rFonts w:eastAsiaTheme="minorHAnsi"/>
          <w:bCs/>
          <w:color w:val="10395E"/>
          <w:lang w:val="en-GB" w:eastAsia="en-US"/>
        </w:rPr>
      </w:pPr>
      <w:r w:rsidRPr="0069621A">
        <w:rPr>
          <w:rFonts w:eastAsiaTheme="minorHAnsi"/>
          <w:bCs/>
          <w:color w:val="10395E"/>
          <w:lang w:val="en-GB" w:eastAsia="en-US"/>
        </w:rPr>
        <w:t xml:space="preserve">In Bratislava, </w:t>
      </w:r>
      <w:r w:rsidR="002C628A">
        <w:rPr>
          <w:rFonts w:eastAsiaTheme="minorHAnsi"/>
          <w:bCs/>
          <w:color w:val="10395E"/>
          <w:lang w:val="en-GB" w:eastAsia="en-US"/>
        </w:rPr>
        <w:t>1</w:t>
      </w:r>
      <w:r w:rsidR="00B235D4">
        <w:rPr>
          <w:rFonts w:eastAsiaTheme="minorHAnsi"/>
          <w:bCs/>
          <w:color w:val="10395E"/>
          <w:lang w:val="en-GB" w:eastAsia="en-US"/>
        </w:rPr>
        <w:t xml:space="preserve"> </w:t>
      </w:r>
      <w:r w:rsidR="002C628A">
        <w:rPr>
          <w:rFonts w:eastAsiaTheme="minorHAnsi"/>
          <w:bCs/>
          <w:color w:val="10395E"/>
          <w:lang w:val="en-GB" w:eastAsia="en-US"/>
        </w:rPr>
        <w:t>July</w:t>
      </w:r>
      <w:r w:rsidRPr="0069621A">
        <w:rPr>
          <w:rFonts w:eastAsiaTheme="minorHAnsi"/>
          <w:bCs/>
          <w:color w:val="10395E"/>
          <w:lang w:val="en-GB" w:eastAsia="en-US"/>
        </w:rPr>
        <w:t xml:space="preserve"> 202</w:t>
      </w:r>
      <w:r w:rsidR="00DB2BC8">
        <w:rPr>
          <w:rFonts w:eastAsiaTheme="minorHAnsi"/>
          <w:bCs/>
          <w:color w:val="10395E"/>
          <w:lang w:val="en-GB" w:eastAsia="en-US"/>
        </w:rPr>
        <w:t>2</w:t>
      </w:r>
    </w:p>
    <w:p w14:paraId="2FA30A26" w14:textId="210E8A21" w:rsidR="006E55A2" w:rsidRDefault="006E55A2" w:rsidP="0069621A">
      <w:pPr>
        <w:spacing w:after="120" w:line="276" w:lineRule="auto"/>
        <w:jc w:val="both"/>
        <w:rPr>
          <w:rFonts w:eastAsiaTheme="minorHAnsi"/>
          <w:bCs/>
          <w:color w:val="10395E"/>
          <w:lang w:val="en-GB" w:eastAsia="en-US"/>
        </w:rPr>
      </w:pPr>
    </w:p>
    <w:p w14:paraId="7861EF0E" w14:textId="77777777" w:rsidR="001638A8" w:rsidRPr="0069621A" w:rsidRDefault="001638A8" w:rsidP="0069621A">
      <w:pPr>
        <w:spacing w:after="120" w:line="276" w:lineRule="auto"/>
        <w:jc w:val="both"/>
        <w:rPr>
          <w:rFonts w:eastAsiaTheme="minorHAnsi"/>
          <w:bCs/>
          <w:color w:val="10395E"/>
          <w:lang w:val="en-GB" w:eastAsia="en-US"/>
        </w:rPr>
      </w:pPr>
    </w:p>
    <w:p w14:paraId="0047D940" w14:textId="5B17505F" w:rsidR="002C628A" w:rsidRDefault="002C628A" w:rsidP="002C628A">
      <w:pPr>
        <w:pBdr>
          <w:bottom w:val="single" w:sz="6" w:space="1" w:color="auto"/>
        </w:pBdr>
        <w:spacing w:after="120" w:line="276" w:lineRule="auto"/>
        <w:rPr>
          <w:rFonts w:eastAsiaTheme="minorHAnsi"/>
          <w:b/>
          <w:bCs/>
          <w:color w:val="10395E"/>
          <w:lang w:val="en-GB" w:eastAsia="en-US"/>
        </w:rPr>
      </w:pPr>
      <w:r w:rsidRPr="002C628A">
        <w:rPr>
          <w:rFonts w:eastAsiaTheme="minorHAnsi"/>
          <w:b/>
          <w:bCs/>
          <w:color w:val="10395E"/>
          <w:lang w:val="en-GB" w:eastAsia="en-US"/>
        </w:rPr>
        <w:t xml:space="preserve">SUBMISSION OF THE SLOVAK NATIONAL CENTRE FOR HUMAN RIGHTS TO THE COMMITTEE ON THE ELIMINATION OF RACIAL DISCRIMINATION </w:t>
      </w:r>
    </w:p>
    <w:p w14:paraId="031CB3F2" w14:textId="1D58C8C1" w:rsidR="001638A8" w:rsidRDefault="002C628A" w:rsidP="002C628A">
      <w:pPr>
        <w:spacing w:after="120" w:line="276" w:lineRule="auto"/>
        <w:rPr>
          <w:rFonts w:eastAsiaTheme="minorHAnsi"/>
          <w:b/>
          <w:bCs/>
          <w:color w:val="10395E"/>
          <w:lang w:val="en-GB" w:eastAsia="en-US"/>
        </w:rPr>
      </w:pPr>
      <w:r w:rsidRPr="002C628A">
        <w:rPr>
          <w:rFonts w:eastAsiaTheme="minorHAnsi"/>
          <w:b/>
          <w:bCs/>
          <w:color w:val="10395E"/>
          <w:lang w:val="en-GB" w:eastAsia="en-US"/>
        </w:rPr>
        <w:t>Issues for consideration during the thematic discussion in preparation for a General Recommendation on Article 5 (e)(iv) of the International Convention on the Elimination of All Forms of Racial Discrimination</w:t>
      </w:r>
    </w:p>
    <w:p w14:paraId="721A5A65" w14:textId="77777777" w:rsidR="002C628A" w:rsidRPr="002C6B0C" w:rsidRDefault="002C628A" w:rsidP="002C628A">
      <w:pPr>
        <w:spacing w:after="120" w:line="276" w:lineRule="auto"/>
        <w:rPr>
          <w:rFonts w:eastAsiaTheme="minorHAnsi"/>
          <w:bCs/>
          <w:color w:val="10395E"/>
          <w:sz w:val="22"/>
          <w:szCs w:val="22"/>
          <w:lang w:val="en-GB" w:eastAsia="en-US"/>
        </w:rPr>
      </w:pPr>
    </w:p>
    <w:p w14:paraId="69F14332" w14:textId="541E1FE9" w:rsidR="00FB0443" w:rsidRPr="002C6B0C" w:rsidRDefault="00FB0443" w:rsidP="0069621A">
      <w:pPr>
        <w:spacing w:after="120" w:line="276" w:lineRule="auto"/>
        <w:rPr>
          <w:rFonts w:eastAsiaTheme="minorHAnsi"/>
          <w:bCs/>
          <w:i/>
          <w:color w:val="10395E"/>
          <w:sz w:val="22"/>
          <w:szCs w:val="22"/>
          <w:lang w:val="en-GB" w:eastAsia="en-US"/>
        </w:rPr>
      </w:pPr>
      <w:r w:rsidRPr="002C6B0C">
        <w:rPr>
          <w:rFonts w:eastAsiaTheme="minorHAnsi"/>
          <w:bCs/>
          <w:i/>
          <w:color w:val="10395E"/>
          <w:sz w:val="22"/>
          <w:szCs w:val="22"/>
          <w:lang w:val="en-GB" w:eastAsia="en-US"/>
        </w:rPr>
        <w:t xml:space="preserve">About the Slovak National Centre for Human Rights: </w:t>
      </w:r>
    </w:p>
    <w:p w14:paraId="22BB14BF" w14:textId="77777777" w:rsidR="00837F2C" w:rsidRPr="002C6B0C" w:rsidRDefault="00837F2C" w:rsidP="0069621A">
      <w:pPr>
        <w:spacing w:after="120" w:line="276" w:lineRule="auto"/>
        <w:rPr>
          <w:rFonts w:eastAsiaTheme="minorHAnsi"/>
          <w:bCs/>
          <w:color w:val="10395E"/>
          <w:sz w:val="22"/>
          <w:szCs w:val="22"/>
          <w:lang w:val="en-GB" w:eastAsia="en-US"/>
        </w:rPr>
      </w:pPr>
    </w:p>
    <w:p w14:paraId="552E8248" w14:textId="08384902" w:rsidR="00352EAB" w:rsidRPr="002C6B0C" w:rsidRDefault="00FB0443" w:rsidP="0069621A">
      <w:pPr>
        <w:spacing w:after="120" w:line="276" w:lineRule="auto"/>
        <w:ind w:left="-5"/>
        <w:jc w:val="both"/>
        <w:rPr>
          <w:rFonts w:eastAsiaTheme="minorHAnsi"/>
          <w:bCs/>
          <w:i/>
          <w:color w:val="10395E"/>
          <w:sz w:val="22"/>
          <w:szCs w:val="22"/>
          <w:lang w:val="en-GB" w:eastAsia="en-US"/>
        </w:rPr>
      </w:pPr>
      <w:r w:rsidRPr="002C6B0C">
        <w:rPr>
          <w:rFonts w:eastAsiaTheme="minorHAnsi"/>
          <w:bCs/>
          <w:i/>
          <w:color w:val="10395E"/>
          <w:sz w:val="22"/>
          <w:szCs w:val="22"/>
          <w:lang w:val="en-GB" w:eastAsia="en-US"/>
        </w:rPr>
        <w:t>The Slovak National Centre for Human Rights (</w:t>
      </w:r>
      <w:r w:rsidR="00690AD9" w:rsidRPr="002C6B0C">
        <w:rPr>
          <w:rFonts w:eastAsiaTheme="minorHAnsi"/>
          <w:bCs/>
          <w:i/>
          <w:color w:val="10395E"/>
          <w:sz w:val="22"/>
          <w:szCs w:val="22"/>
          <w:lang w:val="en-GB" w:eastAsia="en-US"/>
        </w:rPr>
        <w:t xml:space="preserve">hereinafter </w:t>
      </w:r>
      <w:r w:rsidRPr="002C6B0C">
        <w:rPr>
          <w:rFonts w:eastAsiaTheme="minorHAnsi"/>
          <w:bCs/>
          <w:i/>
          <w:color w:val="10395E"/>
          <w:sz w:val="22"/>
          <w:szCs w:val="22"/>
          <w:lang w:val="en-GB" w:eastAsia="en-US"/>
        </w:rPr>
        <w:t>the “Centre”) is a national human rights institution established in the Slovak Republic, accredited with status B by the Global Alliance of National Human Rights Institutions (GANHRI). As an NHRI, the Centre is a member of the European Network of NHRIs (ENNHRI). The Centre was established by the Act of Slovak National Council No. 308/1993 Coll. on the Establishment of Slovak National Centre for Human Rights. Pursuant to the Act No. 365/2004 Coll. on Equal Treatment in Certain Areas and on Protection from Discrimination, as amended (the Anti-</w:t>
      </w:r>
      <w:r w:rsidR="006741FD" w:rsidRPr="002C6B0C">
        <w:rPr>
          <w:rFonts w:eastAsiaTheme="minorHAnsi"/>
          <w:bCs/>
          <w:i/>
          <w:color w:val="10395E"/>
          <w:sz w:val="22"/>
          <w:szCs w:val="22"/>
          <w:lang w:val="en-GB" w:eastAsia="en-US"/>
        </w:rPr>
        <w:t>Discrimination</w:t>
      </w:r>
      <w:r w:rsidRPr="002C6B0C">
        <w:rPr>
          <w:rFonts w:eastAsiaTheme="minorHAnsi"/>
          <w:bCs/>
          <w:i/>
          <w:color w:val="10395E"/>
          <w:sz w:val="22"/>
          <w:szCs w:val="22"/>
          <w:lang w:val="en-GB" w:eastAsia="en-US"/>
        </w:rPr>
        <w:t xml:space="preserve"> Act), the Centre also acts as the only Slovak equality body. As an NHRI and equality body, the Centre performs a wide range of tasks in the field of protection and promotion of human rights and fundamental freedoms including the observance of the principle of equal treatment.  </w:t>
      </w:r>
    </w:p>
    <w:p w14:paraId="1C209C07" w14:textId="39F7095A" w:rsidR="00837F6C" w:rsidRPr="002C6B0C" w:rsidRDefault="00FB0443" w:rsidP="0069621A">
      <w:pPr>
        <w:spacing w:after="120" w:line="276" w:lineRule="auto"/>
        <w:ind w:left="-5"/>
        <w:jc w:val="both"/>
        <w:rPr>
          <w:rFonts w:eastAsiaTheme="minorHAnsi"/>
          <w:bCs/>
          <w:i/>
          <w:color w:val="10395E"/>
          <w:sz w:val="22"/>
          <w:szCs w:val="22"/>
          <w:lang w:val="en-GB" w:eastAsia="en-US"/>
        </w:rPr>
      </w:pPr>
      <w:r w:rsidRPr="002C6B0C">
        <w:rPr>
          <w:rFonts w:eastAsiaTheme="minorHAnsi"/>
          <w:bCs/>
          <w:i/>
          <w:color w:val="10395E"/>
          <w:sz w:val="22"/>
          <w:szCs w:val="22"/>
          <w:lang w:val="en-GB" w:eastAsia="en-US"/>
        </w:rPr>
        <w:t xml:space="preserve">The Centre among other powers:  </w:t>
      </w:r>
    </w:p>
    <w:p w14:paraId="6F565D47" w14:textId="77777777" w:rsidR="00837F6C" w:rsidRPr="002C6B0C" w:rsidRDefault="00837F6C" w:rsidP="0069621A">
      <w:pPr>
        <w:spacing w:after="120" w:line="276" w:lineRule="auto"/>
        <w:ind w:left="-5"/>
        <w:jc w:val="both"/>
        <w:rPr>
          <w:rFonts w:eastAsiaTheme="minorHAnsi"/>
          <w:bCs/>
          <w:i/>
          <w:color w:val="10395E"/>
          <w:sz w:val="22"/>
          <w:szCs w:val="22"/>
          <w:lang w:val="en-GB" w:eastAsia="en-US"/>
        </w:rPr>
      </w:pPr>
      <w:r w:rsidRPr="002C6B0C">
        <w:rPr>
          <w:rFonts w:eastAsiaTheme="minorHAnsi"/>
          <w:bCs/>
          <w:i/>
          <w:color w:val="10395E"/>
          <w:sz w:val="22"/>
          <w:szCs w:val="22"/>
          <w:lang w:val="en-GB" w:eastAsia="en-US"/>
        </w:rPr>
        <w:t xml:space="preserve">1) </w:t>
      </w:r>
      <w:r w:rsidR="00FB0443" w:rsidRPr="002C6B0C">
        <w:rPr>
          <w:rFonts w:eastAsiaTheme="minorHAnsi"/>
          <w:bCs/>
          <w:i/>
          <w:color w:val="10395E"/>
          <w:sz w:val="22"/>
          <w:szCs w:val="22"/>
          <w:lang w:val="en-GB" w:eastAsia="en-US"/>
        </w:rPr>
        <w:t xml:space="preserve">monitors and evaluates the observance of human rights and the observance of equal treatment principle; </w:t>
      </w:r>
    </w:p>
    <w:p w14:paraId="48B364C4" w14:textId="0D911705" w:rsidR="00837F6C" w:rsidRPr="002C6B0C" w:rsidRDefault="00837F6C" w:rsidP="0069621A">
      <w:pPr>
        <w:spacing w:after="120" w:line="276" w:lineRule="auto"/>
        <w:ind w:left="-5"/>
        <w:jc w:val="both"/>
        <w:rPr>
          <w:rFonts w:eastAsiaTheme="minorHAnsi"/>
          <w:bCs/>
          <w:i/>
          <w:color w:val="10395E"/>
          <w:sz w:val="22"/>
          <w:szCs w:val="22"/>
          <w:lang w:val="en-GB" w:eastAsia="en-US"/>
        </w:rPr>
      </w:pPr>
      <w:r w:rsidRPr="002C6B0C">
        <w:rPr>
          <w:rFonts w:eastAsiaTheme="minorHAnsi"/>
          <w:bCs/>
          <w:i/>
          <w:color w:val="10395E"/>
          <w:sz w:val="22"/>
          <w:szCs w:val="22"/>
          <w:lang w:val="en-GB" w:eastAsia="en-US"/>
        </w:rPr>
        <w:t xml:space="preserve">2) </w:t>
      </w:r>
      <w:r w:rsidR="00FB0443" w:rsidRPr="002C6B0C">
        <w:rPr>
          <w:rFonts w:eastAsiaTheme="minorHAnsi"/>
          <w:bCs/>
          <w:i/>
          <w:color w:val="10395E"/>
          <w:sz w:val="22"/>
          <w:szCs w:val="22"/>
          <w:lang w:val="en-GB" w:eastAsia="en-US"/>
        </w:rPr>
        <w:t xml:space="preserve">gathers and, upon request, provides information on racism, xenophobia and antisemitism in </w:t>
      </w:r>
      <w:r w:rsidR="00AA02C8">
        <w:rPr>
          <w:rFonts w:eastAsiaTheme="minorHAnsi"/>
          <w:bCs/>
          <w:i/>
          <w:color w:val="10395E"/>
          <w:sz w:val="22"/>
          <w:szCs w:val="22"/>
          <w:lang w:val="en-GB" w:eastAsia="en-US"/>
        </w:rPr>
        <w:t>Slovakia</w:t>
      </w:r>
      <w:r w:rsidR="00FB0443" w:rsidRPr="002C6B0C">
        <w:rPr>
          <w:rFonts w:eastAsiaTheme="minorHAnsi"/>
          <w:bCs/>
          <w:i/>
          <w:color w:val="10395E"/>
          <w:sz w:val="22"/>
          <w:szCs w:val="22"/>
          <w:lang w:val="en-GB" w:eastAsia="en-US"/>
        </w:rPr>
        <w:t xml:space="preserve">; </w:t>
      </w:r>
    </w:p>
    <w:p w14:paraId="7C823316" w14:textId="77777777" w:rsidR="00837F6C" w:rsidRPr="002C6B0C" w:rsidRDefault="00837F6C" w:rsidP="0069621A">
      <w:pPr>
        <w:spacing w:after="120" w:line="276" w:lineRule="auto"/>
        <w:ind w:left="-5"/>
        <w:jc w:val="both"/>
        <w:rPr>
          <w:rFonts w:eastAsiaTheme="minorHAnsi"/>
          <w:bCs/>
          <w:i/>
          <w:color w:val="10395E"/>
          <w:sz w:val="22"/>
          <w:szCs w:val="22"/>
          <w:lang w:val="en-GB" w:eastAsia="en-US"/>
        </w:rPr>
      </w:pPr>
      <w:r w:rsidRPr="002C6B0C">
        <w:rPr>
          <w:rFonts w:eastAsiaTheme="minorHAnsi"/>
          <w:bCs/>
          <w:i/>
          <w:color w:val="10395E"/>
          <w:sz w:val="22"/>
          <w:szCs w:val="22"/>
          <w:lang w:val="en-GB" w:eastAsia="en-US"/>
        </w:rPr>
        <w:t xml:space="preserve">3) </w:t>
      </w:r>
      <w:r w:rsidR="00FB0443" w:rsidRPr="002C6B0C">
        <w:rPr>
          <w:rFonts w:eastAsiaTheme="minorHAnsi"/>
          <w:bCs/>
          <w:i/>
          <w:color w:val="10395E"/>
          <w:sz w:val="22"/>
          <w:szCs w:val="22"/>
          <w:lang w:val="en-GB" w:eastAsia="en-US"/>
        </w:rPr>
        <w:t xml:space="preserve">conducts research and surveys to provide data in the field of human rights; gathers and distributes information in this area;  </w:t>
      </w:r>
    </w:p>
    <w:p w14:paraId="519DA91C" w14:textId="4453F023" w:rsidR="00FB0443" w:rsidRPr="002C6B0C" w:rsidRDefault="00837F6C" w:rsidP="0069621A">
      <w:pPr>
        <w:spacing w:after="120" w:line="276" w:lineRule="auto"/>
        <w:ind w:left="-5"/>
        <w:jc w:val="both"/>
        <w:rPr>
          <w:rFonts w:eastAsiaTheme="minorHAnsi"/>
          <w:bCs/>
          <w:i/>
          <w:color w:val="10395E"/>
          <w:sz w:val="22"/>
          <w:szCs w:val="22"/>
          <w:lang w:val="en-GB" w:eastAsia="en-US"/>
        </w:rPr>
      </w:pPr>
      <w:r w:rsidRPr="002C6B0C">
        <w:rPr>
          <w:rFonts w:eastAsiaTheme="minorHAnsi"/>
          <w:bCs/>
          <w:i/>
          <w:color w:val="10395E"/>
          <w:sz w:val="22"/>
          <w:szCs w:val="22"/>
          <w:lang w:val="en-GB" w:eastAsia="en-US"/>
        </w:rPr>
        <w:t xml:space="preserve">4) </w:t>
      </w:r>
      <w:r w:rsidR="00FB0443" w:rsidRPr="002C6B0C">
        <w:rPr>
          <w:rFonts w:eastAsiaTheme="minorHAnsi"/>
          <w:bCs/>
          <w:i/>
          <w:color w:val="10395E"/>
          <w:sz w:val="22"/>
          <w:szCs w:val="22"/>
          <w:lang w:val="en-GB" w:eastAsia="en-US"/>
        </w:rPr>
        <w:t xml:space="preserve">prepares educational activities and participates in information campaigns aimed at increasing tolerance of the society;  </w:t>
      </w:r>
    </w:p>
    <w:p w14:paraId="3D038DEF" w14:textId="70B725CD" w:rsidR="002F13C3" w:rsidRPr="002C6B0C" w:rsidRDefault="002F13C3" w:rsidP="0069621A">
      <w:pPr>
        <w:spacing w:after="120" w:line="276" w:lineRule="auto"/>
        <w:ind w:left="-5"/>
        <w:jc w:val="both"/>
        <w:rPr>
          <w:rFonts w:eastAsiaTheme="minorHAnsi"/>
          <w:bCs/>
          <w:i/>
          <w:color w:val="10395E"/>
          <w:sz w:val="22"/>
          <w:szCs w:val="22"/>
          <w:lang w:val="en-GB" w:eastAsia="en-US"/>
        </w:rPr>
      </w:pPr>
      <w:r w:rsidRPr="002C6B0C">
        <w:rPr>
          <w:rFonts w:eastAsiaTheme="minorHAnsi"/>
          <w:bCs/>
          <w:i/>
          <w:color w:val="10395E"/>
          <w:sz w:val="22"/>
          <w:szCs w:val="22"/>
          <w:lang w:val="en-GB" w:eastAsia="en-US"/>
        </w:rPr>
        <w:t xml:space="preserve">5) </w:t>
      </w:r>
      <w:r w:rsidR="00FB0443" w:rsidRPr="002C6B0C">
        <w:rPr>
          <w:rFonts w:eastAsiaTheme="minorHAnsi"/>
          <w:bCs/>
          <w:i/>
          <w:color w:val="10395E"/>
          <w:sz w:val="22"/>
          <w:szCs w:val="22"/>
          <w:lang w:val="en-GB" w:eastAsia="en-US"/>
        </w:rPr>
        <w:t xml:space="preserve">provides legal assistance to victims of discrimination and manifestations of intolerance;  </w:t>
      </w:r>
    </w:p>
    <w:p w14:paraId="0ABD6472" w14:textId="68D6BA2E" w:rsidR="00FB0443" w:rsidRPr="002C6B0C" w:rsidRDefault="002F13C3" w:rsidP="0069621A">
      <w:pPr>
        <w:spacing w:after="120" w:line="276" w:lineRule="auto"/>
        <w:ind w:left="-5"/>
        <w:jc w:val="both"/>
        <w:rPr>
          <w:rFonts w:eastAsiaTheme="minorHAnsi"/>
          <w:bCs/>
          <w:i/>
          <w:color w:val="10395E"/>
          <w:sz w:val="22"/>
          <w:szCs w:val="22"/>
          <w:lang w:val="en-GB" w:eastAsia="en-US"/>
        </w:rPr>
      </w:pPr>
      <w:r w:rsidRPr="002C6B0C">
        <w:rPr>
          <w:rFonts w:eastAsiaTheme="minorHAnsi"/>
          <w:bCs/>
          <w:i/>
          <w:color w:val="10395E"/>
          <w:sz w:val="22"/>
          <w:szCs w:val="22"/>
          <w:lang w:val="en-GB" w:eastAsia="en-US"/>
        </w:rPr>
        <w:t xml:space="preserve">6) </w:t>
      </w:r>
      <w:r w:rsidR="00FB0443" w:rsidRPr="002C6B0C">
        <w:rPr>
          <w:rFonts w:eastAsiaTheme="minorHAnsi"/>
          <w:bCs/>
          <w:i/>
          <w:color w:val="10395E"/>
          <w:sz w:val="22"/>
          <w:szCs w:val="22"/>
          <w:lang w:val="en-GB" w:eastAsia="en-US"/>
        </w:rPr>
        <w:t xml:space="preserve">issues expert opinions on matters concerning the observance of the equal treatment principle;  </w:t>
      </w:r>
    </w:p>
    <w:p w14:paraId="1EC319F8" w14:textId="0FDB49B2" w:rsidR="00FB0443" w:rsidRPr="002C6B0C" w:rsidRDefault="002F13C3" w:rsidP="0069621A">
      <w:pPr>
        <w:spacing w:after="120" w:line="276" w:lineRule="auto"/>
        <w:ind w:left="-5"/>
        <w:jc w:val="both"/>
        <w:rPr>
          <w:rFonts w:eastAsiaTheme="minorHAnsi"/>
          <w:bCs/>
          <w:i/>
          <w:color w:val="10395E"/>
          <w:sz w:val="22"/>
          <w:szCs w:val="22"/>
          <w:lang w:val="en-GB" w:eastAsia="en-US"/>
        </w:rPr>
      </w:pPr>
      <w:r w:rsidRPr="002C6B0C">
        <w:rPr>
          <w:rFonts w:eastAsiaTheme="minorHAnsi"/>
          <w:bCs/>
          <w:i/>
          <w:color w:val="10395E"/>
          <w:sz w:val="22"/>
          <w:szCs w:val="22"/>
          <w:lang w:val="en-GB" w:eastAsia="en-US"/>
        </w:rPr>
        <w:t xml:space="preserve">7) </w:t>
      </w:r>
      <w:r w:rsidR="00FB0443" w:rsidRPr="002C6B0C">
        <w:rPr>
          <w:rFonts w:eastAsiaTheme="minorHAnsi"/>
          <w:bCs/>
          <w:i/>
          <w:color w:val="10395E"/>
          <w:sz w:val="22"/>
          <w:szCs w:val="22"/>
          <w:lang w:val="en-GB" w:eastAsia="en-US"/>
        </w:rPr>
        <w:t xml:space="preserve">performs independent inquiries related to discrimination;  </w:t>
      </w:r>
    </w:p>
    <w:p w14:paraId="4C8E0F1B" w14:textId="289F0CD7" w:rsidR="002902A8" w:rsidRPr="002C6B0C" w:rsidRDefault="002F13C3" w:rsidP="00B235D4">
      <w:pPr>
        <w:spacing w:after="120" w:line="276" w:lineRule="auto"/>
        <w:ind w:left="-5"/>
        <w:jc w:val="both"/>
        <w:rPr>
          <w:rFonts w:eastAsiaTheme="minorHAnsi"/>
          <w:bCs/>
          <w:i/>
          <w:color w:val="10395E"/>
          <w:sz w:val="22"/>
          <w:szCs w:val="22"/>
          <w:lang w:val="en-GB" w:eastAsia="en-US"/>
        </w:rPr>
      </w:pPr>
      <w:r w:rsidRPr="002C6B0C">
        <w:rPr>
          <w:rFonts w:eastAsiaTheme="minorHAnsi"/>
          <w:bCs/>
          <w:i/>
          <w:color w:val="10395E"/>
          <w:sz w:val="22"/>
          <w:szCs w:val="22"/>
          <w:lang w:val="en-GB" w:eastAsia="en-US"/>
        </w:rPr>
        <w:t xml:space="preserve">8) </w:t>
      </w:r>
      <w:r w:rsidR="00FB0443" w:rsidRPr="002C6B0C">
        <w:rPr>
          <w:rFonts w:eastAsiaTheme="minorHAnsi"/>
          <w:bCs/>
          <w:i/>
          <w:color w:val="10395E"/>
          <w:sz w:val="22"/>
          <w:szCs w:val="22"/>
          <w:lang w:val="en-GB" w:eastAsia="en-US"/>
        </w:rPr>
        <w:t>prepares and publishes reports and recommendations on issues related to discrimination; and provides library services and other services in the field of human rights.</w:t>
      </w:r>
    </w:p>
    <w:p w14:paraId="10267578" w14:textId="22E124E7" w:rsidR="001638A8" w:rsidRDefault="001638A8" w:rsidP="001638A8">
      <w:pPr>
        <w:spacing w:after="120" w:line="276" w:lineRule="auto"/>
        <w:jc w:val="both"/>
        <w:rPr>
          <w:rFonts w:eastAsiaTheme="minorHAnsi"/>
          <w:bCs/>
          <w:i/>
          <w:color w:val="10395E"/>
          <w:sz w:val="22"/>
          <w:szCs w:val="22"/>
          <w:lang w:val="en-GB" w:eastAsia="en-US"/>
        </w:rPr>
      </w:pPr>
    </w:p>
    <w:p w14:paraId="02725BD5" w14:textId="4B81D440" w:rsidR="005D33D6" w:rsidRDefault="006B13D0" w:rsidP="006B13D0">
      <w:pPr>
        <w:spacing w:after="8" w:line="270" w:lineRule="auto"/>
        <w:ind w:left="1397" w:hanging="1412"/>
        <w:rPr>
          <w:rFonts w:eastAsiaTheme="minorHAnsi"/>
          <w:bCs/>
          <w:i/>
          <w:color w:val="10395E"/>
          <w:sz w:val="22"/>
          <w:szCs w:val="22"/>
        </w:rPr>
      </w:pPr>
      <w:r w:rsidRPr="006B13D0">
        <w:rPr>
          <w:rFonts w:eastAsiaTheme="minorHAnsi"/>
          <w:b/>
          <w:bCs/>
          <w:i/>
          <w:color w:val="10395E"/>
          <w:sz w:val="22"/>
          <w:szCs w:val="22"/>
        </w:rPr>
        <w:t>Contact:</w:t>
      </w:r>
      <w:r w:rsidRPr="006B13D0">
        <w:rPr>
          <w:rFonts w:eastAsiaTheme="minorHAnsi"/>
          <w:bCs/>
          <w:i/>
          <w:color w:val="10395E"/>
          <w:sz w:val="22"/>
          <w:szCs w:val="22"/>
        </w:rPr>
        <w:t xml:space="preserve"> </w:t>
      </w:r>
      <w:r w:rsidRPr="006B13D0">
        <w:rPr>
          <w:rFonts w:eastAsiaTheme="minorHAnsi"/>
          <w:bCs/>
          <w:i/>
          <w:color w:val="10395E"/>
          <w:sz w:val="22"/>
          <w:szCs w:val="22"/>
        </w:rPr>
        <w:tab/>
        <w:t xml:space="preserve">Ms. </w:t>
      </w:r>
      <w:r w:rsidR="00AA02C8">
        <w:rPr>
          <w:rFonts w:eastAsiaTheme="minorHAnsi"/>
          <w:bCs/>
          <w:i/>
          <w:color w:val="10395E"/>
          <w:sz w:val="22"/>
          <w:szCs w:val="22"/>
        </w:rPr>
        <w:t>Zuzana Pavlíčková</w:t>
      </w:r>
      <w:r w:rsidRPr="006B13D0">
        <w:rPr>
          <w:rFonts w:eastAsiaTheme="minorHAnsi"/>
          <w:bCs/>
          <w:i/>
          <w:color w:val="10395E"/>
          <w:sz w:val="22"/>
          <w:szCs w:val="22"/>
        </w:rPr>
        <w:t xml:space="preserve">, </w:t>
      </w:r>
      <w:r w:rsidR="00AA02C8">
        <w:rPr>
          <w:rFonts w:eastAsiaTheme="minorHAnsi"/>
          <w:bCs/>
          <w:i/>
          <w:color w:val="10395E"/>
          <w:sz w:val="22"/>
          <w:szCs w:val="22"/>
        </w:rPr>
        <w:t>Head of Policy and International Relations</w:t>
      </w:r>
      <w:r w:rsidRPr="006B13D0">
        <w:rPr>
          <w:rFonts w:eastAsiaTheme="minorHAnsi"/>
          <w:bCs/>
          <w:i/>
          <w:color w:val="10395E"/>
          <w:sz w:val="22"/>
          <w:szCs w:val="22"/>
        </w:rPr>
        <w:t xml:space="preserve">, </w:t>
      </w:r>
      <w:r w:rsidR="00AA02C8">
        <w:rPr>
          <w:rFonts w:eastAsiaTheme="minorHAnsi"/>
          <w:bCs/>
          <w:i/>
          <w:color w:val="10395E"/>
          <w:sz w:val="22"/>
          <w:szCs w:val="22"/>
        </w:rPr>
        <w:t>pavlicko</w:t>
      </w:r>
      <w:r w:rsidRPr="006B13D0">
        <w:rPr>
          <w:rFonts w:eastAsiaTheme="minorHAnsi"/>
          <w:bCs/>
          <w:i/>
          <w:color w:val="10395E"/>
          <w:sz w:val="22"/>
          <w:szCs w:val="22"/>
        </w:rPr>
        <w:t xml:space="preserve">va@snslp.sk, +421 2 508 501 </w:t>
      </w:r>
      <w:r w:rsidR="000E1EE1">
        <w:rPr>
          <w:rFonts w:eastAsiaTheme="minorHAnsi"/>
          <w:bCs/>
          <w:i/>
          <w:color w:val="10395E"/>
          <w:sz w:val="22"/>
          <w:szCs w:val="22"/>
        </w:rPr>
        <w:t>15</w:t>
      </w:r>
      <w:r w:rsidRPr="006B13D0">
        <w:rPr>
          <w:rFonts w:eastAsiaTheme="minorHAnsi"/>
          <w:bCs/>
          <w:i/>
          <w:color w:val="10395E"/>
          <w:sz w:val="22"/>
          <w:szCs w:val="22"/>
        </w:rPr>
        <w:t xml:space="preserve">, www.snslp.sk.  </w:t>
      </w:r>
    </w:p>
    <w:p w14:paraId="5B1F05FB" w14:textId="2B81B63D" w:rsidR="002C628A" w:rsidRDefault="002C628A" w:rsidP="00CA2B5C">
      <w:pPr>
        <w:rPr>
          <w:rFonts w:ascii="Arial" w:hAnsi="Arial" w:cs="Arial"/>
          <w:color w:val="000000"/>
          <w:lang w:val="sk-SK"/>
        </w:rPr>
      </w:pPr>
    </w:p>
    <w:p w14:paraId="0A8CA973" w14:textId="7453064B" w:rsidR="002C628A" w:rsidRDefault="002C628A" w:rsidP="002C628A">
      <w:pPr>
        <w:pStyle w:val="Odsekzoznamu"/>
        <w:tabs>
          <w:tab w:val="left" w:pos="284"/>
          <w:tab w:val="left" w:pos="567"/>
        </w:tabs>
        <w:spacing w:before="120" w:after="120"/>
        <w:ind w:left="0" w:right="95"/>
        <w:contextualSpacing w:val="0"/>
        <w:jc w:val="both"/>
        <w:rPr>
          <w:bCs/>
        </w:rPr>
      </w:pPr>
      <w:r w:rsidRPr="002C628A">
        <w:rPr>
          <w:bCs/>
        </w:rPr>
        <w:lastRenderedPageBreak/>
        <w:t xml:space="preserve">The Centre hereby submits its submission to the selected questions </w:t>
      </w:r>
      <w:r>
        <w:rPr>
          <w:bCs/>
        </w:rPr>
        <w:t>on</w:t>
      </w:r>
      <w:r w:rsidRPr="002C628A">
        <w:rPr>
          <w:bCs/>
        </w:rPr>
        <w:t xml:space="preserve"> various issues for consideration during the thematic discussion in preparation for a General Recommendation on Article 5 (e)(iv) of the International Convention on the Elimination of All Forms of Racial Discrimination</w:t>
      </w:r>
      <w:r>
        <w:rPr>
          <w:bCs/>
        </w:rPr>
        <w:t>.</w:t>
      </w:r>
    </w:p>
    <w:p w14:paraId="58A4096D" w14:textId="77777777" w:rsidR="002C628A" w:rsidRPr="002C628A" w:rsidRDefault="002C628A" w:rsidP="002C628A">
      <w:pPr>
        <w:pStyle w:val="Odsekzoznamu"/>
        <w:tabs>
          <w:tab w:val="left" w:pos="284"/>
          <w:tab w:val="left" w:pos="567"/>
        </w:tabs>
        <w:spacing w:before="120" w:after="120"/>
        <w:ind w:left="0" w:right="95"/>
        <w:contextualSpacing w:val="0"/>
        <w:jc w:val="both"/>
        <w:rPr>
          <w:bCs/>
          <w:lang w:val="en-GB"/>
        </w:rPr>
      </w:pPr>
    </w:p>
    <w:p w14:paraId="69BD5C49" w14:textId="695F5D56" w:rsidR="002C628A" w:rsidRPr="00EC106D" w:rsidRDefault="002C628A" w:rsidP="002C628A">
      <w:pPr>
        <w:pStyle w:val="Odsekzoznamu"/>
        <w:tabs>
          <w:tab w:val="left" w:pos="284"/>
          <w:tab w:val="left" w:pos="567"/>
        </w:tabs>
        <w:spacing w:before="120" w:after="120"/>
        <w:ind w:left="0" w:right="95"/>
        <w:contextualSpacing w:val="0"/>
        <w:jc w:val="both"/>
        <w:rPr>
          <w:b/>
          <w:bCs/>
        </w:rPr>
      </w:pPr>
      <w:r w:rsidRPr="00EC106D">
        <w:rPr>
          <w:b/>
          <w:bCs/>
        </w:rPr>
        <w:t xml:space="preserve">Questions </w:t>
      </w:r>
    </w:p>
    <w:p w14:paraId="208A5096" w14:textId="77777777" w:rsidR="002C628A" w:rsidRPr="00EC106D" w:rsidRDefault="002C628A" w:rsidP="002C628A">
      <w:pPr>
        <w:pStyle w:val="Odsekzoznamu"/>
        <w:tabs>
          <w:tab w:val="left" w:pos="284"/>
          <w:tab w:val="left" w:pos="567"/>
        </w:tabs>
        <w:spacing w:before="240" w:after="120"/>
        <w:ind w:left="0" w:right="95"/>
        <w:contextualSpacing w:val="0"/>
        <w:jc w:val="both"/>
        <w:rPr>
          <w:i/>
          <w:iCs/>
          <w:u w:val="single"/>
        </w:rPr>
      </w:pPr>
      <w:r w:rsidRPr="00EC106D">
        <w:rPr>
          <w:i/>
          <w:iCs/>
          <w:u w:val="single"/>
        </w:rPr>
        <w:t xml:space="preserve">Scope of Article 5 (e)(iv) </w:t>
      </w:r>
    </w:p>
    <w:p w14:paraId="75424BD4" w14:textId="77777777" w:rsidR="002C628A" w:rsidRPr="00EC106D" w:rsidRDefault="002C628A" w:rsidP="002C628A">
      <w:pPr>
        <w:tabs>
          <w:tab w:val="left" w:pos="284"/>
          <w:tab w:val="left" w:pos="567"/>
        </w:tabs>
        <w:spacing w:before="240" w:after="120"/>
        <w:ind w:right="95"/>
        <w:jc w:val="both"/>
        <w:rPr>
          <w:b/>
          <w:bCs/>
        </w:rPr>
      </w:pPr>
      <w:r w:rsidRPr="00EC106D">
        <w:rPr>
          <w:b/>
          <w:bCs/>
        </w:rPr>
        <w:t>7.</w:t>
      </w:r>
      <w:r w:rsidRPr="00EC106D">
        <w:rPr>
          <w:b/>
          <w:bCs/>
        </w:rPr>
        <w:tab/>
      </w:r>
      <w:r w:rsidRPr="00EC106D">
        <w:rPr>
          <w:b/>
          <w:bCs/>
        </w:rPr>
        <w:tab/>
        <w:t xml:space="preserve">What is the relationship between Article 5 (e)(iv) and the definition of health in the World Health Organisation? </w:t>
      </w:r>
    </w:p>
    <w:p w14:paraId="0B63ECD8" w14:textId="77777777" w:rsidR="002C628A" w:rsidRPr="00EC106D" w:rsidRDefault="002C628A" w:rsidP="002C628A">
      <w:pPr>
        <w:tabs>
          <w:tab w:val="left" w:pos="284"/>
          <w:tab w:val="left" w:pos="567"/>
        </w:tabs>
        <w:spacing w:before="240" w:after="120"/>
        <w:ind w:right="95"/>
        <w:jc w:val="both"/>
        <w:rPr>
          <w:color w:val="000000"/>
        </w:rPr>
      </w:pPr>
      <w:r w:rsidRPr="00EC106D">
        <w:rPr>
          <w:color w:val="000000"/>
        </w:rPr>
        <w:t xml:space="preserve">Article 5 (e) (iv) of ICERD commits the States Parties to prohibit and eliminate racial discrimination in all its forms and to guarantee the right of everyone, without distinction as to race, colour, or national or ethnic origin, to equality before the law, to the right to public health, medical care, social security and social services. As the right to public health is interlinked with the right to health, the Centre believes that it should be defined in line with the definition of the right to health under Article 12 of the International Covenant on Economic, Social and Cultural Rights (ICESCR), which provides a comprehensive protection of the right to the highest attainable standard of health. </w:t>
      </w:r>
    </w:p>
    <w:p w14:paraId="1381D271" w14:textId="77777777" w:rsidR="002C628A" w:rsidRPr="00EC106D" w:rsidRDefault="002C628A" w:rsidP="002C628A">
      <w:pPr>
        <w:tabs>
          <w:tab w:val="left" w:pos="284"/>
          <w:tab w:val="left" w:pos="567"/>
        </w:tabs>
        <w:spacing w:before="240" w:after="120"/>
        <w:ind w:right="95"/>
        <w:jc w:val="both"/>
        <w:rPr>
          <w:color w:val="000000"/>
        </w:rPr>
      </w:pPr>
      <w:r w:rsidRPr="00EC106D">
        <w:rPr>
          <w:color w:val="000000"/>
        </w:rPr>
        <w:t>According to the General Comment No. 14 (2000) on the right to the highest attainable standard of health of the UN Committee on Economic, Social and Cultural Rights “</w:t>
      </w:r>
      <w:r w:rsidRPr="00EC106D">
        <w:rPr>
          <w:i/>
          <w:iCs/>
          <w:color w:val="000000"/>
        </w:rPr>
        <w:t>the right to health is closely related to and dependent upon the realization of other human rights, as contained in the International Bill of Rights, including the rights to food, housing, work, education, human dignity, life, non-discrimination, equality, the prohibition against torture, privacy, access to information, and the freedoms of association, assembly and movement</w:t>
      </w:r>
      <w:r w:rsidRPr="00EC106D">
        <w:rPr>
          <w:color w:val="000000"/>
        </w:rPr>
        <w:t>”, which form integral components of the right to health.</w:t>
      </w:r>
      <w:r w:rsidRPr="00EC106D">
        <w:rPr>
          <w:rStyle w:val="Odkaznapoznmkupodiarou"/>
          <w:color w:val="000000"/>
        </w:rPr>
        <w:footnoteReference w:id="1"/>
      </w:r>
    </w:p>
    <w:p w14:paraId="767306D3" w14:textId="77777777" w:rsidR="002C628A" w:rsidRPr="00EC106D" w:rsidRDefault="002C628A" w:rsidP="002C628A">
      <w:pPr>
        <w:tabs>
          <w:tab w:val="left" w:pos="284"/>
          <w:tab w:val="left" w:pos="567"/>
        </w:tabs>
        <w:spacing w:before="240" w:after="120"/>
        <w:ind w:right="95"/>
        <w:jc w:val="both"/>
        <w:rPr>
          <w:color w:val="000000"/>
        </w:rPr>
      </w:pPr>
      <w:r w:rsidRPr="00EC106D">
        <w:rPr>
          <w:color w:val="000000"/>
        </w:rPr>
        <w:t xml:space="preserve">The definition of the right to health in ICESCR derived from conceptualizing health as </w:t>
      </w:r>
      <w:r w:rsidRPr="00EC106D">
        <w:rPr>
          <w:i/>
          <w:iCs/>
          <w:color w:val="000000"/>
        </w:rPr>
        <w:t>“a state of complete physical, mental and social well-being and not merely the absence of disease or infirmity”</w:t>
      </w:r>
      <w:r w:rsidRPr="00EC106D">
        <w:rPr>
          <w:color w:val="000000"/>
        </w:rPr>
        <w:t xml:space="preserve"> as contained in the preamble to the Constitution of the World Health Organisation (WHO). Accordingly, under Article 12 ICESCR, the right to health is a broader concept and embraces a wide range of socio</w:t>
      </w:r>
      <w:r w:rsidRPr="00EC106D">
        <w:rPr>
          <w:color w:val="000000"/>
        </w:rPr>
        <w:noBreakHyphen/>
        <w:t>economic factors that promote conditions in which people can lead a healthy life. It extends to the underlying determinants of health, such as food and nutrition, housing, access to safe and potable water and adequate sanitation, safe and healthy working conditions, and a healthy environment.</w:t>
      </w:r>
      <w:r w:rsidRPr="00EC106D">
        <w:rPr>
          <w:rStyle w:val="Odkaznapoznmkupodiarou"/>
          <w:color w:val="000000"/>
        </w:rPr>
        <w:footnoteReference w:id="2"/>
      </w:r>
    </w:p>
    <w:p w14:paraId="35D9BB53" w14:textId="77777777" w:rsidR="002C628A" w:rsidRPr="00EC106D" w:rsidRDefault="002C628A" w:rsidP="002C628A">
      <w:pPr>
        <w:tabs>
          <w:tab w:val="left" w:pos="284"/>
          <w:tab w:val="left" w:pos="567"/>
        </w:tabs>
        <w:spacing w:before="240" w:after="120"/>
        <w:ind w:right="95"/>
        <w:jc w:val="both"/>
      </w:pPr>
      <w:r w:rsidRPr="00EC106D">
        <w:rPr>
          <w:color w:val="000000"/>
        </w:rPr>
        <w:t xml:space="preserve">Accordingly, understanding of health itself under Article 5 (e)(iv) ICERD should be based on the definition of health adopted by WHO but at the same time extending the scope to cover all aspects </w:t>
      </w:r>
      <w:r w:rsidRPr="00EC106D">
        <w:rPr>
          <w:color w:val="000000"/>
        </w:rPr>
        <w:lastRenderedPageBreak/>
        <w:t>of the right to health, including the right to healthcare, in line with Article 12 ICESCR as further defined by General Comment No. 14 on the right to the highest attainable standard of health of the UN Committee on Economic, Social and Cultural Rights.</w:t>
      </w:r>
    </w:p>
    <w:p w14:paraId="7CF41D90" w14:textId="77777777" w:rsidR="002C628A" w:rsidRPr="00EC106D" w:rsidRDefault="002C628A" w:rsidP="002C628A">
      <w:pPr>
        <w:pStyle w:val="Odsekzoznamu"/>
        <w:tabs>
          <w:tab w:val="left" w:pos="284"/>
          <w:tab w:val="left" w:pos="567"/>
        </w:tabs>
        <w:spacing w:before="240" w:after="120"/>
        <w:ind w:left="0" w:right="95"/>
        <w:contextualSpacing w:val="0"/>
        <w:jc w:val="both"/>
        <w:rPr>
          <w:i/>
          <w:iCs/>
          <w:u w:val="single"/>
        </w:rPr>
      </w:pPr>
    </w:p>
    <w:p w14:paraId="3C1F2947" w14:textId="77777777" w:rsidR="002C628A" w:rsidRPr="00EC106D" w:rsidRDefault="002C628A" w:rsidP="002C628A">
      <w:pPr>
        <w:pStyle w:val="Odsekzoznamu"/>
        <w:tabs>
          <w:tab w:val="left" w:pos="284"/>
          <w:tab w:val="left" w:pos="567"/>
        </w:tabs>
        <w:spacing w:before="240" w:after="120"/>
        <w:ind w:left="0" w:right="95"/>
        <w:contextualSpacing w:val="0"/>
        <w:jc w:val="both"/>
        <w:rPr>
          <w:i/>
          <w:iCs/>
          <w:u w:val="single"/>
        </w:rPr>
      </w:pPr>
      <w:r w:rsidRPr="00EC106D">
        <w:rPr>
          <w:i/>
          <w:iCs/>
          <w:u w:val="single"/>
        </w:rPr>
        <w:t>General standards in assessing risks and outcomes of racial discrimination in health</w:t>
      </w:r>
    </w:p>
    <w:p w14:paraId="127F6E53" w14:textId="77777777" w:rsidR="002C628A" w:rsidRPr="00EC106D" w:rsidRDefault="002C628A" w:rsidP="002C628A">
      <w:pPr>
        <w:tabs>
          <w:tab w:val="left" w:pos="284"/>
          <w:tab w:val="left" w:pos="567"/>
        </w:tabs>
        <w:spacing w:before="120" w:after="120"/>
        <w:ind w:right="95"/>
        <w:jc w:val="both"/>
        <w:rPr>
          <w:b/>
        </w:rPr>
      </w:pPr>
      <w:r w:rsidRPr="00EC106D">
        <w:rPr>
          <w:b/>
        </w:rPr>
        <w:t>9.</w:t>
      </w:r>
      <w:r w:rsidRPr="00EC106D">
        <w:rPr>
          <w:b/>
        </w:rPr>
        <w:tab/>
      </w:r>
      <w:r w:rsidRPr="00EC106D">
        <w:rPr>
          <w:b/>
        </w:rPr>
        <w:tab/>
        <w:t xml:space="preserve">Does the understanding of racial discrimination as social determinant of health encompass compounded health risks and harms arising from structural discrimination? </w:t>
      </w:r>
    </w:p>
    <w:p w14:paraId="3DB81E59" w14:textId="77777777" w:rsidR="002C628A" w:rsidRPr="00EC106D" w:rsidRDefault="002C628A" w:rsidP="002C628A">
      <w:pPr>
        <w:pStyle w:val="Normlnywebov"/>
        <w:rPr>
          <w:i/>
          <w:iCs/>
          <w:lang w:val="en-US"/>
        </w:rPr>
      </w:pPr>
      <w:r w:rsidRPr="00EC106D">
        <w:rPr>
          <w:i/>
          <w:iCs/>
          <w:lang w:val="en-US"/>
        </w:rPr>
        <w:t>Major health inequalities of people living in marginalized Roma communities</w:t>
      </w:r>
    </w:p>
    <w:p w14:paraId="5B711F03" w14:textId="77777777" w:rsidR="002C628A" w:rsidRPr="00EC106D" w:rsidRDefault="002C628A" w:rsidP="002C628A">
      <w:pPr>
        <w:pStyle w:val="Normlnywebov"/>
        <w:spacing w:line="276" w:lineRule="auto"/>
        <w:jc w:val="both"/>
        <w:rPr>
          <w:lang w:val="en-US"/>
        </w:rPr>
      </w:pPr>
      <w:r w:rsidRPr="00EC106D">
        <w:rPr>
          <w:lang w:val="en-US"/>
        </w:rPr>
        <w:t>According to the OECD’s country health profile of Slovakia, health status of Roma living in marginalized</w:t>
      </w:r>
      <w:r w:rsidRPr="00EC106D">
        <w:rPr>
          <w:rStyle w:val="Odkaznapoznmkupodiarou"/>
          <w:lang w:val="en-US"/>
        </w:rPr>
        <w:footnoteReference w:id="3"/>
      </w:r>
      <w:r w:rsidRPr="00EC106D">
        <w:rPr>
          <w:lang w:val="en-US"/>
        </w:rPr>
        <w:t xml:space="preserve"> communities is worse than that of a general population, although largely having a state health insurance.</w:t>
      </w:r>
      <w:r w:rsidRPr="00EC106D">
        <w:rPr>
          <w:rStyle w:val="Odkaznapoznmkupodiarou"/>
          <w:lang w:val="en-US"/>
        </w:rPr>
        <w:footnoteReference w:id="4"/>
      </w:r>
      <w:r w:rsidRPr="00EC106D">
        <w:rPr>
          <w:lang w:val="en-US"/>
        </w:rPr>
        <w:t xml:space="preserve"> Roma in Slovakia also have shorter life expectancies at birth than the general population (by seven years less for women and ten years less for men) and infant mortality of Roma is twice the national average and almost four times higher than the EU average.</w:t>
      </w:r>
      <w:r w:rsidRPr="00EC106D">
        <w:rPr>
          <w:rStyle w:val="Odkaznapoznmkupodiarou"/>
          <w:lang w:val="en-US"/>
        </w:rPr>
        <w:footnoteReference w:id="5"/>
      </w:r>
      <w:r w:rsidRPr="00EC106D">
        <w:rPr>
          <w:lang w:val="en-US"/>
        </w:rPr>
        <w:t xml:space="preserve"> Lack of access to healthcare is also reported– e.g., in 2019, only around 53 % of Roma living in marginalized communities have had access to a general practitioner and 44 % in case of paediatric practitioner in the distance within 2 km.</w:t>
      </w:r>
      <w:r w:rsidRPr="00EC106D">
        <w:rPr>
          <w:rStyle w:val="Odkaznapoznmkupodiarou"/>
          <w:lang w:val="en-US"/>
        </w:rPr>
        <w:footnoteReference w:id="6"/>
      </w:r>
      <w:r w:rsidRPr="00EC106D">
        <w:rPr>
          <w:lang w:val="en-US"/>
        </w:rPr>
        <w:t xml:space="preserve"> </w:t>
      </w:r>
    </w:p>
    <w:p w14:paraId="1DBF9866" w14:textId="77777777" w:rsidR="002C628A" w:rsidRPr="00EC106D" w:rsidRDefault="002C628A" w:rsidP="002C628A">
      <w:pPr>
        <w:pStyle w:val="Normlnywebov"/>
        <w:spacing w:line="276" w:lineRule="auto"/>
        <w:jc w:val="both"/>
        <w:rPr>
          <w:lang w:val="en-US"/>
        </w:rPr>
      </w:pPr>
      <w:r w:rsidRPr="00EC106D">
        <w:rPr>
          <w:lang w:val="en-US"/>
        </w:rPr>
        <w:lastRenderedPageBreak/>
        <w:t>A lack of access to and use of health care by Roma living in marginalized communities stems from a number of contributing structural and material factors. In terms of material barriers, these include poverty (people's incomes are often not enough for even small co-payments for medicines or a trip to the doctor) and environmental factors, including exposure to toxic materials and waste, lack of access to clean water and access to sanitation.</w:t>
      </w:r>
      <w:r w:rsidRPr="00EC106D">
        <w:rPr>
          <w:rStyle w:val="Odkaznapoznmkupodiarou"/>
          <w:lang w:val="en-US"/>
        </w:rPr>
        <w:footnoteReference w:id="7"/>
      </w:r>
      <w:r w:rsidRPr="00EC106D">
        <w:rPr>
          <w:lang w:val="en-US"/>
        </w:rPr>
        <w:t xml:space="preserve"> Structural factors include discrimination and exclusion, lack of information and awareness,</w:t>
      </w:r>
      <w:r w:rsidRPr="00EC106D">
        <w:rPr>
          <w:rStyle w:val="Odkaznapoznmkupodiarou"/>
          <w:lang w:val="en-US"/>
        </w:rPr>
        <w:footnoteReference w:id="8"/>
      </w:r>
      <w:r w:rsidRPr="00EC106D">
        <w:rPr>
          <w:lang w:val="en-US"/>
        </w:rPr>
        <w:t xml:space="preserve"> cultural/language barriers and affordability challenges,</w:t>
      </w:r>
      <w:r w:rsidRPr="00EC106D">
        <w:rPr>
          <w:rStyle w:val="Odkaznapoznmkupodiarou"/>
          <w:lang w:val="en-US"/>
        </w:rPr>
        <w:footnoteReference w:id="9"/>
      </w:r>
      <w:r w:rsidRPr="00EC106D">
        <w:rPr>
          <w:lang w:val="en-US"/>
        </w:rPr>
        <w:t xml:space="preserve"> spatial segregation, and lower social capital,</w:t>
      </w:r>
      <w:r w:rsidRPr="00EC106D">
        <w:rPr>
          <w:rStyle w:val="Odkaznapoznmkupodiarou"/>
          <w:lang w:val="en-US"/>
        </w:rPr>
        <w:footnoteReference w:id="10"/>
      </w:r>
      <w:r w:rsidRPr="00EC106D">
        <w:rPr>
          <w:lang w:val="en-US"/>
        </w:rPr>
        <w:t xml:space="preserve"> and intersectional factors, including discrimination in employment, education and social services. Racial/ethnic discrimination prevails also in attitudes and behaviours of healthcare workers in various forms, such as separate waiting rooms or outspoken personal racism and hostility of staff, which results in avoidance of healthcare settings.</w:t>
      </w:r>
      <w:r w:rsidRPr="00EC106D">
        <w:rPr>
          <w:rStyle w:val="Odkaznapoznmkupodiarou"/>
          <w:lang w:val="en-US"/>
        </w:rPr>
        <w:footnoteReference w:id="11"/>
      </w:r>
      <w:r w:rsidRPr="00EC106D">
        <w:rPr>
          <w:lang w:val="en-US"/>
        </w:rPr>
        <w:t xml:space="preserve"> </w:t>
      </w:r>
    </w:p>
    <w:p w14:paraId="5A464085" w14:textId="77777777" w:rsidR="002C628A" w:rsidRPr="00EC106D" w:rsidRDefault="002C628A" w:rsidP="002C628A">
      <w:pPr>
        <w:pStyle w:val="Normlnywebov"/>
        <w:spacing w:line="276" w:lineRule="auto"/>
        <w:jc w:val="both"/>
        <w:rPr>
          <w:i/>
          <w:iCs/>
          <w:lang w:val="en-US"/>
        </w:rPr>
      </w:pPr>
      <w:r w:rsidRPr="00EC106D">
        <w:rPr>
          <w:lang w:val="en-US"/>
        </w:rPr>
        <w:t xml:space="preserve">State strategies (including the </w:t>
      </w:r>
      <w:r w:rsidRPr="00EC106D">
        <w:rPr>
          <w:i/>
          <w:iCs/>
          <w:lang w:val="en-US"/>
        </w:rPr>
        <w:t>Strategy of Equality, Inclusion and Participation of Roma until 2030</w:t>
      </w:r>
      <w:r w:rsidRPr="00EC106D">
        <w:rPr>
          <w:rStyle w:val="Odkaznapoznmkupodiarou"/>
          <w:i/>
          <w:iCs/>
          <w:lang w:val="en-US"/>
        </w:rPr>
        <w:footnoteReference w:id="12"/>
      </w:r>
      <w:r w:rsidRPr="00EC106D">
        <w:rPr>
          <w:lang w:val="en-US"/>
        </w:rPr>
        <w:t xml:space="preserve"> and relating Action Plans</w:t>
      </w:r>
      <w:r w:rsidRPr="00EC106D">
        <w:rPr>
          <w:rStyle w:val="Odkaznapoznmkupodiarou"/>
          <w:lang w:val="en-US"/>
        </w:rPr>
        <w:footnoteReference w:id="13"/>
      </w:r>
      <w:r w:rsidRPr="00EC106D">
        <w:rPr>
          <w:lang w:val="en-US"/>
        </w:rPr>
        <w:t xml:space="preserve">) and state-subsidized programmes (e.g. </w:t>
      </w:r>
      <w:r w:rsidRPr="00EC106D">
        <w:rPr>
          <w:i/>
          <w:iCs/>
          <w:lang w:val="en-US"/>
        </w:rPr>
        <w:t xml:space="preserve">Healthy Regions </w:t>
      </w:r>
      <w:r w:rsidRPr="00EC106D">
        <w:rPr>
          <w:lang w:val="en-US"/>
        </w:rPr>
        <w:t>which involves Roma health mediators) were developed to help reduce the challenges.</w:t>
      </w:r>
      <w:r w:rsidRPr="00EC106D">
        <w:rPr>
          <w:rStyle w:val="Odkaznapoznmkupodiarou"/>
          <w:lang w:val="en-US"/>
        </w:rPr>
        <w:footnoteReference w:id="14"/>
      </w:r>
      <w:r w:rsidRPr="00EC106D">
        <w:rPr>
          <w:lang w:val="en-US"/>
        </w:rPr>
        <w:t xml:space="preserve"> First and foremost however, “</w:t>
      </w:r>
      <w:r w:rsidRPr="00EC106D">
        <w:rPr>
          <w:i/>
          <w:iCs/>
          <w:lang w:val="en-US"/>
        </w:rPr>
        <w:t>no temporary compensatory measures can eliminate the root cause of the deteriorating health of people in excluded communities, that such places exist at all and that so many Roma live there. It is no coincidence, but a result of systematic exclusion on the principle of ethnicity - in the past and present</w:t>
      </w:r>
      <w:r w:rsidRPr="00EC106D">
        <w:rPr>
          <w:lang w:val="en-US"/>
        </w:rPr>
        <w:t>.”</w:t>
      </w:r>
      <w:r w:rsidRPr="00EC106D">
        <w:rPr>
          <w:rStyle w:val="Odkaznapoznmkupodiarou"/>
          <w:lang w:val="en-US"/>
        </w:rPr>
        <w:footnoteReference w:id="15"/>
      </w:r>
    </w:p>
    <w:p w14:paraId="54260263" w14:textId="77777777" w:rsidR="002C628A" w:rsidRPr="00EC106D" w:rsidRDefault="002C628A" w:rsidP="002C628A">
      <w:pPr>
        <w:pStyle w:val="Normlnywebov"/>
        <w:spacing w:line="276" w:lineRule="auto"/>
        <w:jc w:val="both"/>
        <w:rPr>
          <w:i/>
          <w:iCs/>
          <w:lang w:val="en-US"/>
        </w:rPr>
      </w:pPr>
      <w:r w:rsidRPr="00EC106D">
        <w:rPr>
          <w:i/>
          <w:iCs/>
          <w:lang w:val="en-US"/>
        </w:rPr>
        <w:t>Mandatory quarantine of whole communities during the COVID-19 pandemic</w:t>
      </w:r>
    </w:p>
    <w:p w14:paraId="51366229" w14:textId="77777777" w:rsidR="002C628A" w:rsidRPr="00EC106D" w:rsidRDefault="002C628A" w:rsidP="002C628A">
      <w:pPr>
        <w:pStyle w:val="Normlnywebov"/>
        <w:spacing w:line="276" w:lineRule="auto"/>
        <w:jc w:val="both"/>
        <w:rPr>
          <w:lang w:val="en-US"/>
        </w:rPr>
      </w:pPr>
      <w:r w:rsidRPr="00EC106D">
        <w:rPr>
          <w:lang w:val="en-US"/>
        </w:rPr>
        <w:lastRenderedPageBreak/>
        <w:t>During</w:t>
      </w:r>
      <w:r w:rsidRPr="00EC106D">
        <w:rPr>
          <w:rFonts w:eastAsiaTheme="minorHAnsi"/>
          <w:lang w:val="en-US" w:eastAsia="en-US"/>
        </w:rPr>
        <w:t xml:space="preserve"> the COVID-19 pandemic</w:t>
      </w:r>
      <w:r w:rsidRPr="00EC106D">
        <w:rPr>
          <w:lang w:val="en-US"/>
        </w:rPr>
        <w:t xml:space="preserve">, people living in the marginalized Roma communities were assessed as at-risk population. </w:t>
      </w:r>
      <w:r w:rsidRPr="00EC106D">
        <w:rPr>
          <w:rFonts w:eastAsiaTheme="minorHAnsi"/>
          <w:lang w:val="en-US" w:eastAsia="en-US"/>
        </w:rPr>
        <w:t xml:space="preserve">The Centre monitored </w:t>
      </w:r>
      <w:r w:rsidRPr="00EC106D">
        <w:rPr>
          <w:lang w:val="en-US"/>
        </w:rPr>
        <w:t>the state practice</w:t>
      </w:r>
      <w:r w:rsidRPr="00EC106D">
        <w:rPr>
          <w:rFonts w:eastAsiaTheme="minorHAnsi"/>
          <w:lang w:val="en-US" w:eastAsia="en-US"/>
        </w:rPr>
        <w:t xml:space="preserve"> of compulsory quarantine of several whole Roma communities in Slovakia</w:t>
      </w:r>
      <w:r w:rsidRPr="00EC106D">
        <w:rPr>
          <w:lang w:val="en-US"/>
        </w:rPr>
        <w:t xml:space="preserve"> (</w:t>
      </w:r>
      <w:r w:rsidRPr="00EC106D">
        <w:rPr>
          <w:rFonts w:eastAsiaTheme="minorHAnsi"/>
          <w:lang w:val="en-US" w:eastAsia="en-US"/>
        </w:rPr>
        <w:t>in place of personal isolation) and its negative impacts on human rights, based on structural discriminatio</w:t>
      </w:r>
      <w:r w:rsidRPr="00EC106D">
        <w:rPr>
          <w:lang w:val="en-US"/>
        </w:rPr>
        <w:t>n and racial prejudice against Roma</w:t>
      </w:r>
      <w:r w:rsidRPr="00EC106D">
        <w:rPr>
          <w:rFonts w:eastAsiaTheme="minorHAnsi"/>
          <w:lang w:val="en-US" w:eastAsia="en-US"/>
        </w:rPr>
        <w:t>.</w:t>
      </w:r>
      <w:r w:rsidRPr="00EC106D">
        <w:rPr>
          <w:rStyle w:val="Odkaznapoznmkupodiarou"/>
          <w:lang w:val="en-US"/>
        </w:rPr>
        <w:footnoteReference w:id="16"/>
      </w:r>
      <w:r w:rsidRPr="00EC106D">
        <w:rPr>
          <w:rFonts w:eastAsiaTheme="minorHAnsi"/>
          <w:lang w:val="en-US" w:eastAsia="en-US"/>
        </w:rPr>
        <w:t xml:space="preserve"> After cases of coronavirus infections have been confirmed in </w:t>
      </w:r>
      <w:r w:rsidRPr="00EC106D">
        <w:rPr>
          <w:lang w:val="en-US"/>
        </w:rPr>
        <w:t>a number of</w:t>
      </w:r>
      <w:r w:rsidRPr="00EC106D">
        <w:rPr>
          <w:rFonts w:eastAsiaTheme="minorHAnsi"/>
          <w:lang w:val="en-US" w:eastAsia="en-US"/>
        </w:rPr>
        <w:t xml:space="preserve"> Roma communities in the Slovak Republic, several of </w:t>
      </w:r>
      <w:r w:rsidRPr="00EC106D">
        <w:rPr>
          <w:lang w:val="en-US"/>
        </w:rPr>
        <w:t>those</w:t>
      </w:r>
      <w:r w:rsidRPr="00EC106D">
        <w:rPr>
          <w:rFonts w:eastAsiaTheme="minorHAnsi"/>
          <w:lang w:val="en-US" w:eastAsia="en-US"/>
        </w:rPr>
        <w:t xml:space="preserve"> have been locked down</w:t>
      </w:r>
      <w:r w:rsidRPr="00EC106D">
        <w:rPr>
          <w:lang w:val="en-US"/>
        </w:rPr>
        <w:t xml:space="preserve"> and put under mandatory quarantine</w:t>
      </w:r>
      <w:r w:rsidRPr="00EC106D">
        <w:rPr>
          <w:rFonts w:eastAsiaTheme="minorHAnsi"/>
          <w:lang w:val="en-US" w:eastAsia="en-US"/>
        </w:rPr>
        <w:t xml:space="preserve">. </w:t>
      </w:r>
      <w:r w:rsidRPr="00EC106D">
        <w:rPr>
          <w:lang w:val="en-US"/>
        </w:rPr>
        <w:t>I</w:t>
      </w:r>
      <w:r w:rsidRPr="00EC106D">
        <w:rPr>
          <w:rFonts w:eastAsiaTheme="minorHAnsi"/>
          <w:lang w:val="en-US" w:eastAsia="en-US"/>
        </w:rPr>
        <w:t xml:space="preserve">n the first </w:t>
      </w:r>
      <w:r w:rsidRPr="00EC106D">
        <w:rPr>
          <w:lang w:val="en-US"/>
        </w:rPr>
        <w:t xml:space="preserve">two </w:t>
      </w:r>
      <w:r w:rsidRPr="00EC106D">
        <w:rPr>
          <w:rFonts w:eastAsiaTheme="minorHAnsi"/>
          <w:lang w:val="en-US" w:eastAsia="en-US"/>
        </w:rPr>
        <w:t>wave</w:t>
      </w:r>
      <w:r w:rsidRPr="00EC106D">
        <w:rPr>
          <w:lang w:val="en-US"/>
        </w:rPr>
        <w:t>s</w:t>
      </w:r>
      <w:r w:rsidRPr="00EC106D">
        <w:rPr>
          <w:rFonts w:eastAsiaTheme="minorHAnsi"/>
          <w:lang w:val="en-US" w:eastAsia="en-US"/>
        </w:rPr>
        <w:t xml:space="preserve"> of the COVID-19 pandemic</w:t>
      </w:r>
      <w:r w:rsidRPr="00EC106D">
        <w:rPr>
          <w:lang w:val="en-US"/>
        </w:rPr>
        <w:t xml:space="preserve"> in 2020</w:t>
      </w:r>
      <w:r w:rsidRPr="00EC106D">
        <w:rPr>
          <w:rFonts w:eastAsiaTheme="minorHAnsi"/>
          <w:lang w:val="en-US" w:eastAsia="en-US"/>
        </w:rPr>
        <w:t xml:space="preserve">, </w:t>
      </w:r>
      <w:r w:rsidRPr="00EC106D">
        <w:rPr>
          <w:lang w:val="en-US"/>
        </w:rPr>
        <w:t xml:space="preserve">mandatory </w:t>
      </w:r>
      <w:r w:rsidRPr="00EC106D">
        <w:rPr>
          <w:rFonts w:eastAsiaTheme="minorHAnsi"/>
          <w:lang w:val="en-US" w:eastAsia="en-US"/>
        </w:rPr>
        <w:t xml:space="preserve">quarantine involved </w:t>
      </w:r>
      <w:r w:rsidRPr="00EC106D">
        <w:rPr>
          <w:lang w:val="en-US"/>
        </w:rPr>
        <w:t xml:space="preserve">several </w:t>
      </w:r>
      <w:r w:rsidRPr="00EC106D">
        <w:rPr>
          <w:rFonts w:eastAsiaTheme="minorHAnsi"/>
          <w:lang w:val="en-US" w:eastAsia="en-US"/>
        </w:rPr>
        <w:t>municipalities</w:t>
      </w:r>
      <w:r w:rsidRPr="00EC106D">
        <w:rPr>
          <w:lang w:val="en-US"/>
        </w:rPr>
        <w:t xml:space="preserve">, including </w:t>
      </w:r>
      <w:r w:rsidRPr="00EC106D">
        <w:rPr>
          <w:rFonts w:eastAsiaTheme="minorHAnsi"/>
          <w:lang w:val="en-US" w:eastAsia="en-US"/>
        </w:rPr>
        <w:t>Bystrany, Žehra</w:t>
      </w:r>
      <w:r w:rsidRPr="00EC106D">
        <w:rPr>
          <w:lang w:val="en-US"/>
        </w:rPr>
        <w:t xml:space="preserve">, Ratnovce and </w:t>
      </w:r>
      <w:r w:rsidRPr="00EC106D">
        <w:rPr>
          <w:rFonts w:eastAsiaTheme="minorHAnsi"/>
          <w:lang w:val="en-US" w:eastAsia="en-US"/>
        </w:rPr>
        <w:t>the town</w:t>
      </w:r>
      <w:r w:rsidRPr="00EC106D">
        <w:rPr>
          <w:lang w:val="en-US"/>
        </w:rPr>
        <w:t>s</w:t>
      </w:r>
      <w:r w:rsidRPr="00EC106D">
        <w:rPr>
          <w:rFonts w:eastAsiaTheme="minorHAnsi"/>
          <w:lang w:val="en-US" w:eastAsia="en-US"/>
        </w:rPr>
        <w:t xml:space="preserve"> of Krompachy </w:t>
      </w:r>
      <w:r w:rsidRPr="00EC106D">
        <w:rPr>
          <w:lang w:val="en-US"/>
        </w:rPr>
        <w:t>and</w:t>
      </w:r>
      <w:r w:rsidRPr="00EC106D">
        <w:rPr>
          <w:rFonts w:eastAsiaTheme="minorHAnsi"/>
          <w:lang w:val="en-US" w:eastAsia="en-US"/>
        </w:rPr>
        <w:t xml:space="preserve"> Bánovce nad Bebravou. The quarantine measures have had a negative impact on the situation of people living in </w:t>
      </w:r>
      <w:r w:rsidRPr="00EC106D">
        <w:rPr>
          <w:lang w:val="en-US"/>
        </w:rPr>
        <w:t xml:space="preserve">the </w:t>
      </w:r>
      <w:r w:rsidRPr="00EC106D">
        <w:rPr>
          <w:rFonts w:eastAsiaTheme="minorHAnsi"/>
          <w:lang w:val="en-US" w:eastAsia="en-US"/>
        </w:rPr>
        <w:t>segregated settlements, including worsening the access to health car</w:t>
      </w:r>
      <w:r w:rsidRPr="00EC106D">
        <w:rPr>
          <w:lang w:val="en-US"/>
        </w:rPr>
        <w:t>e</w:t>
      </w:r>
      <w:r w:rsidRPr="00EC106D">
        <w:rPr>
          <w:rFonts w:eastAsiaTheme="minorHAnsi"/>
          <w:lang w:val="en-US" w:eastAsia="en-US"/>
        </w:rPr>
        <w:t xml:space="preserve"> or the access to medicines</w:t>
      </w:r>
      <w:r w:rsidRPr="00EC106D">
        <w:rPr>
          <w:lang w:val="en-US"/>
        </w:rPr>
        <w:t>.</w:t>
      </w:r>
      <w:r w:rsidRPr="00EC106D">
        <w:rPr>
          <w:rStyle w:val="Odkaznapoznmkupodiarou"/>
          <w:lang w:val="en-US"/>
        </w:rPr>
        <w:footnoteReference w:id="17"/>
      </w:r>
      <w:r w:rsidRPr="00EC106D">
        <w:rPr>
          <w:lang w:val="en-US"/>
        </w:rPr>
        <w:t xml:space="preserve"> </w:t>
      </w:r>
    </w:p>
    <w:p w14:paraId="2E60A2B3" w14:textId="77777777" w:rsidR="002C628A" w:rsidRPr="00EC106D" w:rsidRDefault="002C628A" w:rsidP="002C628A">
      <w:pPr>
        <w:tabs>
          <w:tab w:val="left" w:pos="284"/>
          <w:tab w:val="left" w:pos="567"/>
        </w:tabs>
        <w:spacing w:before="120" w:after="120"/>
        <w:ind w:right="95"/>
        <w:jc w:val="both"/>
      </w:pPr>
      <w:r w:rsidRPr="00EC106D">
        <w:t>The Centre as well as the Public Defender of Rights</w:t>
      </w:r>
      <w:r w:rsidRPr="00EC106D">
        <w:rPr>
          <w:rStyle w:val="Odkaznapoznmkupodiarou"/>
        </w:rPr>
        <w:footnoteReference w:id="18"/>
      </w:r>
      <w:r w:rsidRPr="00EC106D">
        <w:t> repeatedly contested the inadequacy and lack of sufficient justification of the measures regulating the isolation of Roma communities. The Public Defender of Rights found that the fundamental rights and freedoms of the inhabitants in these areas had been violated, after examining particular cases of settlements in Žehra, Krompachy and Bystrany in 2020.</w:t>
      </w:r>
      <w:r w:rsidRPr="00EC106D">
        <w:rPr>
          <w:rStyle w:val="Odkaznapoznmkupodiarou"/>
        </w:rPr>
        <w:footnoteReference w:id="19"/>
      </w:r>
    </w:p>
    <w:p w14:paraId="4C4E84C5" w14:textId="77777777" w:rsidR="002C628A" w:rsidRPr="00EC106D" w:rsidRDefault="002C628A" w:rsidP="002C628A">
      <w:pPr>
        <w:tabs>
          <w:tab w:val="left" w:pos="284"/>
          <w:tab w:val="left" w:pos="567"/>
        </w:tabs>
        <w:spacing w:before="120" w:after="120"/>
        <w:ind w:right="95"/>
        <w:jc w:val="both"/>
        <w:rPr>
          <w:b/>
        </w:rPr>
      </w:pPr>
    </w:p>
    <w:p w14:paraId="7B4847F0" w14:textId="77777777" w:rsidR="002C628A" w:rsidRPr="00EC106D" w:rsidRDefault="002C628A" w:rsidP="002C628A">
      <w:pPr>
        <w:pStyle w:val="Odsekzoznamu"/>
        <w:tabs>
          <w:tab w:val="left" w:pos="284"/>
          <w:tab w:val="left" w:pos="567"/>
        </w:tabs>
        <w:spacing w:before="240" w:after="120"/>
        <w:ind w:left="0" w:right="96"/>
        <w:contextualSpacing w:val="0"/>
        <w:jc w:val="both"/>
        <w:rPr>
          <w:i/>
          <w:iCs/>
          <w:u w:val="single"/>
        </w:rPr>
      </w:pPr>
      <w:r w:rsidRPr="00EC106D">
        <w:rPr>
          <w:i/>
          <w:iCs/>
          <w:u w:val="single"/>
        </w:rPr>
        <w:t xml:space="preserve">Individual and group experiences by indigenous peoples, people of African descent, Roma, national or ethnic minorities and castes, including women, girls, and children </w:t>
      </w:r>
    </w:p>
    <w:p w14:paraId="1EFCC23E" w14:textId="77777777" w:rsidR="002C628A" w:rsidRPr="00EC106D" w:rsidRDefault="002C628A" w:rsidP="002C628A">
      <w:pPr>
        <w:tabs>
          <w:tab w:val="left" w:pos="284"/>
          <w:tab w:val="left" w:pos="567"/>
        </w:tabs>
        <w:spacing w:before="240" w:after="120"/>
        <w:ind w:right="95"/>
        <w:jc w:val="both"/>
        <w:rPr>
          <w:b/>
        </w:rPr>
      </w:pPr>
      <w:r w:rsidRPr="00EC106D">
        <w:rPr>
          <w:b/>
        </w:rPr>
        <w:t>16.</w:t>
      </w:r>
      <w:r w:rsidRPr="00EC106D">
        <w:rPr>
          <w:b/>
        </w:rPr>
        <w:tab/>
      </w:r>
      <w:r w:rsidRPr="00EC106D">
        <w:rPr>
          <w:b/>
        </w:rPr>
        <w:tab/>
        <w:t xml:space="preserve">How do racial inequalities affect sexual and reproductive health and rights?  </w:t>
      </w:r>
    </w:p>
    <w:p w14:paraId="61B48855" w14:textId="77777777" w:rsidR="002C628A" w:rsidRPr="00EC106D" w:rsidRDefault="002C628A" w:rsidP="002C628A">
      <w:pPr>
        <w:tabs>
          <w:tab w:val="left" w:pos="284"/>
          <w:tab w:val="left" w:pos="567"/>
        </w:tabs>
        <w:spacing w:before="240" w:after="120"/>
        <w:ind w:right="95"/>
        <w:jc w:val="both"/>
      </w:pPr>
      <w:r w:rsidRPr="00EC106D">
        <w:t>The general health levels of the Slovak population have improved throughout the years and the healthcare sector has undergone major reforms. However, substantial disparities exist in population health across ethnic and socioeconomic groups.</w:t>
      </w:r>
      <w:r w:rsidRPr="00EC106D">
        <w:rPr>
          <w:vertAlign w:val="superscript"/>
        </w:rPr>
        <w:footnoteReference w:id="20"/>
      </w:r>
      <w:r w:rsidRPr="00EC106D">
        <w:t xml:space="preserve"> Numerous existing studies show that health status of people from marginalized Roma communities are significantly worse compared to the majority population in Slovakia.</w:t>
      </w:r>
      <w:r w:rsidRPr="00EC106D">
        <w:rPr>
          <w:vertAlign w:val="superscript"/>
        </w:rPr>
        <w:footnoteReference w:id="21"/>
      </w:r>
      <w:r w:rsidRPr="00EC106D">
        <w:t xml:space="preserve"> </w:t>
      </w:r>
    </w:p>
    <w:p w14:paraId="65DF0D7A" w14:textId="21646098" w:rsidR="002C628A" w:rsidRPr="00EC106D" w:rsidRDefault="002C628A" w:rsidP="002C628A">
      <w:pPr>
        <w:tabs>
          <w:tab w:val="left" w:pos="284"/>
          <w:tab w:val="left" w:pos="567"/>
        </w:tabs>
        <w:spacing w:before="240" w:after="120"/>
        <w:ind w:right="95"/>
        <w:jc w:val="both"/>
      </w:pPr>
      <w:r w:rsidRPr="00EC106D">
        <w:lastRenderedPageBreak/>
        <w:t xml:space="preserve">As a consequence of worse health status, life expectancy at birth and infant mortality do not reach the levels of the majority population. Such results are due to poor living conditions, as well as under-utilization of healthcare in the excluded communities. In addition, difficulties in access to healthcare services by marginalized Roma communities </w:t>
      </w:r>
      <w:r>
        <w:t>are</w:t>
      </w:r>
      <w:r w:rsidRPr="00EC106D">
        <w:t xml:space="preserve"> also accompanied by low awareness and education, discrimination in health facilities, financial barriers, as well as cultural and linguistic differences.</w:t>
      </w:r>
      <w:r w:rsidRPr="00EC106D">
        <w:rPr>
          <w:vertAlign w:val="superscript"/>
        </w:rPr>
        <w:footnoteReference w:id="22"/>
      </w:r>
      <w:r w:rsidRPr="00EC106D">
        <w:t xml:space="preserve"> This results in a low participation of Roma in preventive examinations, health counselling and vaccination, as well as low awareness of health risks. In addition, the United Nations Special Rapporteur on minority issues has previously identified discrimination, verbal abuse and segregation in hospital facilities as a barrier in access to healthcare by marginalized Roma communities.</w:t>
      </w:r>
      <w:r w:rsidRPr="00EC106D">
        <w:rPr>
          <w:vertAlign w:val="superscript"/>
        </w:rPr>
        <w:footnoteReference w:id="23"/>
      </w:r>
    </w:p>
    <w:p w14:paraId="3914F10A" w14:textId="77777777" w:rsidR="002C628A" w:rsidRPr="00EC106D" w:rsidRDefault="002C628A" w:rsidP="002C628A">
      <w:pPr>
        <w:tabs>
          <w:tab w:val="left" w:pos="284"/>
          <w:tab w:val="left" w:pos="567"/>
        </w:tabs>
        <w:spacing w:before="240" w:after="120"/>
        <w:ind w:right="95"/>
        <w:jc w:val="both"/>
      </w:pPr>
      <w:r w:rsidRPr="00EC106D">
        <w:t>Moreover, according to multiple monitoring reports and available data, marginalized Roma communities in Slovakia have different patterns of reproductive behaviour compared to the majority population. For example, the available data show that Roma women start family formation and enter motherhood/parenthood earlier and the interval between successive births is shorter.</w:t>
      </w:r>
      <w:r w:rsidRPr="00EC106D">
        <w:rPr>
          <w:vertAlign w:val="superscript"/>
        </w:rPr>
        <w:footnoteReference w:id="24"/>
      </w:r>
      <w:r w:rsidRPr="00EC106D">
        <w:rPr>
          <w:vertAlign w:val="superscript"/>
        </w:rPr>
        <w:t xml:space="preserve"> </w:t>
      </w:r>
      <w:r w:rsidRPr="00EC106D">
        <w:t>The available data show that the low age of maternal and parental debut along with frequent pregnancies can also have a significant impact on the increased risk of any subsequent pregnancy. Moreover, there is a high proportion of Roma expectant mothers under the age of 18, as well as a higher number of risk pregnancies, premature births and abortions compared to the majority population are shown in some studies.</w:t>
      </w:r>
      <w:r w:rsidRPr="00EC106D">
        <w:rPr>
          <w:vertAlign w:val="superscript"/>
        </w:rPr>
        <w:footnoteReference w:id="25"/>
      </w:r>
      <w:r w:rsidRPr="00EC106D">
        <w:t xml:space="preserve"> In addition, there is also a lack of knowledge of contraceptive methods and lack of prenatal care.</w:t>
      </w:r>
      <w:r w:rsidRPr="00EC106D">
        <w:rPr>
          <w:vertAlign w:val="superscript"/>
        </w:rPr>
        <w:footnoteReference w:id="26"/>
      </w:r>
      <w:r w:rsidRPr="00EC106D">
        <w:t xml:space="preserve"> The total fertility rate in Slovakia is 1.4 children per woman.</w:t>
      </w:r>
      <w:r w:rsidRPr="00EC106D">
        <w:rPr>
          <w:vertAlign w:val="superscript"/>
        </w:rPr>
        <w:footnoteReference w:id="27"/>
      </w:r>
      <w:r w:rsidRPr="00EC106D">
        <w:t xml:space="preserve"> However, for marginalized Roma communities, it is 4.3 children, with the largest difference in the age group of 15–19 years (7 times the majority) depending on the degree of integration of Roma.</w:t>
      </w:r>
      <w:r w:rsidRPr="00EC106D">
        <w:rPr>
          <w:vertAlign w:val="superscript"/>
        </w:rPr>
        <w:footnoteReference w:id="28"/>
      </w:r>
    </w:p>
    <w:p w14:paraId="736FDFCD" w14:textId="43CF575E" w:rsidR="002C628A" w:rsidRPr="00EC106D" w:rsidRDefault="002C628A" w:rsidP="002C628A">
      <w:pPr>
        <w:tabs>
          <w:tab w:val="left" w:pos="284"/>
          <w:tab w:val="left" w:pos="567"/>
        </w:tabs>
        <w:spacing w:before="240" w:after="120"/>
        <w:ind w:right="95"/>
        <w:jc w:val="both"/>
      </w:pPr>
      <w:r w:rsidRPr="00EC106D">
        <w:lastRenderedPageBreak/>
        <w:t>In essence, the prejudice and stigmatizing attitudes towards Roma have been deeply entrenched in the Slovak society over the decades. Furthermore, particular groups of marginalized Roma communities might be victims of multiple and intersecting forms of discrimination in access to healthcare. Roma women are among the particularly vulnerable groups, as they may experience multiple forms of discrimination based on more than one aspect of their identity, including gender, sex, race and class. Despite certain efforts of the State, systemic discrimination of marginalized Roma communities is alarming, especially in the area of sexual and reproductive healthcare in Slovakia. According to a report published by the Center for Reproductive Rights and Center for Civil and Human Rights,</w:t>
      </w:r>
      <w:r w:rsidRPr="00EC106D">
        <w:rPr>
          <w:vertAlign w:val="superscript"/>
        </w:rPr>
        <w:footnoteReference w:id="29"/>
      </w:r>
      <w:r w:rsidRPr="00EC106D">
        <w:t xml:space="preserve"> based on personal stories of 38 Roma women from marginalized communities, Roma women living in Slovakia still face discrimination, segregation and abuse when obtaining reproductive health services. Their experiences raise a number of concerns in relation to the respect, protection, and fulfilment of Roma women’s human rights in Slovakia</w:t>
      </w:r>
      <w:r>
        <w:t xml:space="preserve"> and their compliance with the </w:t>
      </w:r>
      <w:r w:rsidRPr="00EC106D">
        <w:t xml:space="preserve">international human rights treaties. </w:t>
      </w:r>
    </w:p>
    <w:p w14:paraId="25E9AD24" w14:textId="1885F042" w:rsidR="002C628A" w:rsidRPr="00EC106D" w:rsidRDefault="002C628A" w:rsidP="002C628A">
      <w:pPr>
        <w:tabs>
          <w:tab w:val="left" w:pos="284"/>
          <w:tab w:val="left" w:pos="567"/>
        </w:tabs>
        <w:spacing w:before="240" w:after="120"/>
        <w:ind w:right="95"/>
        <w:jc w:val="both"/>
      </w:pPr>
      <w:r w:rsidRPr="00EC106D">
        <w:t>International and regional human rights mechanisms have also repeatedly expressed concern and highlighted the persistent discrimination and violation of human rights of marginalized Roma communities, particularly in access to healthcare.</w:t>
      </w:r>
      <w:r w:rsidRPr="00EC106D">
        <w:rPr>
          <w:vertAlign w:val="superscript"/>
        </w:rPr>
        <w:footnoteReference w:id="30"/>
      </w:r>
      <w:r w:rsidRPr="00EC106D">
        <w:rPr>
          <w:vertAlign w:val="superscript"/>
        </w:rPr>
        <w:t xml:space="preserve"> </w:t>
      </w:r>
      <w:r w:rsidRPr="00EC106D">
        <w:t>One example of a violation of human rights of marginalized Roma community of particular concern remain the forced and coercive sterilization of Roma women</w:t>
      </w:r>
      <w:r>
        <w:t>,</w:t>
      </w:r>
      <w:r w:rsidRPr="00EC106D">
        <w:t xml:space="preserve"> which have been a subject of criticism and recommendations by international monitoring mechanisms.</w:t>
      </w:r>
    </w:p>
    <w:p w14:paraId="10A406B0" w14:textId="77777777" w:rsidR="002C628A" w:rsidRPr="00EC106D" w:rsidRDefault="002C628A" w:rsidP="002C628A">
      <w:pPr>
        <w:tabs>
          <w:tab w:val="left" w:pos="284"/>
          <w:tab w:val="left" w:pos="567"/>
        </w:tabs>
        <w:spacing w:before="240" w:after="120"/>
        <w:ind w:right="95"/>
        <w:jc w:val="both"/>
      </w:pPr>
      <w:r w:rsidRPr="00EC106D">
        <w:t>For more information, please see no. 17.</w:t>
      </w:r>
    </w:p>
    <w:p w14:paraId="7FA141C9" w14:textId="77777777" w:rsidR="002C628A" w:rsidRPr="00EC106D" w:rsidRDefault="002C628A" w:rsidP="002C628A">
      <w:pPr>
        <w:tabs>
          <w:tab w:val="left" w:pos="284"/>
          <w:tab w:val="left" w:pos="567"/>
        </w:tabs>
        <w:spacing w:before="240" w:after="120"/>
        <w:ind w:right="95"/>
        <w:jc w:val="both"/>
        <w:rPr>
          <w:b/>
        </w:rPr>
      </w:pPr>
      <w:r w:rsidRPr="00EC106D">
        <w:rPr>
          <w:b/>
        </w:rPr>
        <w:t>17.</w:t>
      </w:r>
      <w:r w:rsidRPr="00EC106D">
        <w:rPr>
          <w:b/>
        </w:rPr>
        <w:tab/>
      </w:r>
      <w:r w:rsidRPr="00EC106D">
        <w:rPr>
          <w:b/>
        </w:rPr>
        <w:tab/>
        <w:t>How should “informed consent” be understood under the Convention?</w:t>
      </w:r>
    </w:p>
    <w:p w14:paraId="6865B088" w14:textId="2F387C44" w:rsidR="002C628A" w:rsidRPr="00EC106D" w:rsidRDefault="002C628A" w:rsidP="002C628A">
      <w:pPr>
        <w:tabs>
          <w:tab w:val="left" w:pos="284"/>
          <w:tab w:val="left" w:pos="567"/>
        </w:tabs>
        <w:spacing w:before="240" w:after="120"/>
        <w:ind w:right="95"/>
        <w:jc w:val="both"/>
        <w:rPr>
          <w:iCs/>
        </w:rPr>
      </w:pPr>
      <w:r w:rsidRPr="00EC106D">
        <w:rPr>
          <w:iCs/>
        </w:rPr>
        <w:t xml:space="preserve">Informed consent is regulated in the Slovak legal order by Act No. 576/2004 Coll. on healthcare and on services related to healthcare, amending and supplementing certain acts, as amended (Healthcare Act). Pursuant to the current wording of Section 6(4) of Healthcare Act, informed consent is a demonstrable consent to the provision of healthcare that has been preceded by instruction under the Healthcare Act. Informed consent is also such demonstrable consent to the provision of healthcare preceded by a refusal to be instructed, unless otherwise provided in the Healthcare Act. Pursuant to Section 6(6) of the Healthcare Act, informed consent is  given by the person to whom the healthcare is to be provided or by a legal representative, if the person to whom the healthcare is to be provided is incapable of giving informed consent; such person shall participate in decision-making to the fullest extent of his or her capabilities. Moreover, the healthcare act explicitly stipulates, in which situation the informed consent is not required, including emergency care, where informed consent cannot be obtained in time but can be presumed, protective treatment ordered by a court pursuant to a special provision, institutional </w:t>
      </w:r>
      <w:r w:rsidRPr="00EC106D">
        <w:rPr>
          <w:iCs/>
        </w:rPr>
        <w:lastRenderedPageBreak/>
        <w:t xml:space="preserve">care where the person is a person who is spreading a communicable disease which poses a serious threat to his or her environment; or outpatient care or institutional care if the person is a person who, as a result of a mental illness or with symptoms of a mental disorder, endangers himself or herself or those around him or her or if there is a risk of serious deterioration in his or her state of health. </w:t>
      </w:r>
    </w:p>
    <w:p w14:paraId="20323CA2" w14:textId="77777777" w:rsidR="002C628A" w:rsidRPr="00EC106D" w:rsidRDefault="002C628A" w:rsidP="002C628A">
      <w:pPr>
        <w:tabs>
          <w:tab w:val="left" w:pos="284"/>
          <w:tab w:val="left" w:pos="567"/>
        </w:tabs>
        <w:spacing w:before="240" w:after="120"/>
        <w:ind w:right="95"/>
        <w:jc w:val="both"/>
        <w:rPr>
          <w:iCs/>
        </w:rPr>
      </w:pPr>
      <w:r w:rsidRPr="00EC106D">
        <w:rPr>
          <w:iCs/>
        </w:rPr>
        <w:t>The issue of informed consent has been highly debated and subject to criticism and evaluations by number of international and regional monitoring mechanisms in relation to cases of forced and coercive sterilization of Roma women. In essence, forced sterilizations are a common and historical example of systemic violations of sexual and reproductive rights of particularly vulnerable groups in the Slovak Republic. Informed consent and the right to information are critical components of any sterilization procedure. As documented by numerous reports</w:t>
      </w:r>
      <w:r w:rsidRPr="00EC106D">
        <w:rPr>
          <w:iCs/>
          <w:vertAlign w:val="superscript"/>
        </w:rPr>
        <w:footnoteReference w:id="31"/>
      </w:r>
      <w:r w:rsidRPr="00EC106D">
        <w:rPr>
          <w:iCs/>
        </w:rPr>
        <w:t xml:space="preserve"> and further highlighted by the case law of regional and international courts and monitoring mechanisms, Roma women have been particularly at risk of such practices. As a result of a number of advocacy activities and reports documenting the cases of forced and coercive sterilization, in 2004 new legislation was adopted in Slovakia, including informed consent procedures, adding a specific provision on informed consent prior to sterilization.</w:t>
      </w:r>
      <w:r w:rsidRPr="00EC106D">
        <w:rPr>
          <w:iCs/>
          <w:vertAlign w:val="superscript"/>
        </w:rPr>
        <w:footnoteReference w:id="32"/>
      </w:r>
      <w:r w:rsidRPr="00EC106D">
        <w:rPr>
          <w:iCs/>
        </w:rPr>
        <w:t xml:space="preserve"> </w:t>
      </w:r>
    </w:p>
    <w:p w14:paraId="424CC38E" w14:textId="77777777" w:rsidR="002C628A" w:rsidRPr="00EC106D" w:rsidRDefault="002C628A" w:rsidP="002C628A">
      <w:pPr>
        <w:tabs>
          <w:tab w:val="left" w:pos="284"/>
          <w:tab w:val="left" w:pos="567"/>
        </w:tabs>
        <w:spacing w:before="240" w:after="120"/>
        <w:ind w:right="95"/>
        <w:jc w:val="both"/>
        <w:rPr>
          <w:iCs/>
        </w:rPr>
      </w:pPr>
      <w:r w:rsidRPr="00EC106D">
        <w:rPr>
          <w:iCs/>
        </w:rPr>
        <w:t>Pursuant to Section 40 of Healthcare Act,</w:t>
      </w:r>
      <w:r w:rsidRPr="00EC106D">
        <w:rPr>
          <w:iCs/>
          <w:vertAlign w:val="superscript"/>
        </w:rPr>
        <w:footnoteReference w:id="33"/>
      </w:r>
      <w:r w:rsidRPr="00EC106D">
        <w:rPr>
          <w:iCs/>
        </w:rPr>
        <w:t xml:space="preserve"> sterilisation may be carried out only on the basis of a written request and written informed consent after prior instruction of the person with full legal capacity or the legal representative of the person lacking legal capacity to give informed consent, or on the basis of a court decision at the request of the legal representative. Additionally, according to Section 40(5) of the Healthcare Act, sterilization cannot be carried out earlier than 30 days after informed consent.</w:t>
      </w:r>
    </w:p>
    <w:p w14:paraId="15F6FAFA" w14:textId="34AC88DC" w:rsidR="002C628A" w:rsidRPr="00EC106D" w:rsidRDefault="002C628A" w:rsidP="002C628A">
      <w:pPr>
        <w:tabs>
          <w:tab w:val="left" w:pos="284"/>
          <w:tab w:val="left" w:pos="567"/>
        </w:tabs>
        <w:spacing w:before="240" w:after="120"/>
        <w:ind w:right="95"/>
        <w:jc w:val="both"/>
        <w:rPr>
          <w:iCs/>
        </w:rPr>
      </w:pPr>
      <w:r w:rsidRPr="00EC106D">
        <w:rPr>
          <w:iCs/>
        </w:rPr>
        <w:t>Forced and coercive sterilization of Roma women without their informed consent has been litigated both before domestic courts as well as before by the European Court of Human Rights (ECtHR). The ECtHR has considered in a number of cases that forced sterilization constitutes a major interference with a person’s reproductive health status, bearing on manifold aspects of the individual’s personal integrity or physical and mental well-being.</w:t>
      </w:r>
      <w:r w:rsidRPr="00EC106D">
        <w:rPr>
          <w:iCs/>
          <w:vertAlign w:val="superscript"/>
        </w:rPr>
        <w:footnoteReference w:id="34"/>
      </w:r>
      <w:r w:rsidRPr="00EC106D">
        <w:rPr>
          <w:iCs/>
        </w:rPr>
        <w:t xml:space="preserve"> According to the Court, such an interference without full and free consent is not compliant with the requirement of respect for human freedom and dignity. In most of the cases, the ECtHR found violation of Articles 3 and 8 of the Convention. In addition, in most of the cases the ECtHR also found a violation of the </w:t>
      </w:r>
      <w:r w:rsidRPr="00EC106D">
        <w:rPr>
          <w:iCs/>
        </w:rPr>
        <w:lastRenderedPageBreak/>
        <w:t>procedural aspect of Article 3 and held that the State authorities did not meet the standards of an effective investigation laid down by Article 3 of the Convention.</w:t>
      </w:r>
    </w:p>
    <w:p w14:paraId="3F06FADF" w14:textId="77777777" w:rsidR="002C628A" w:rsidRPr="00EC106D" w:rsidRDefault="002C628A" w:rsidP="002C628A">
      <w:pPr>
        <w:tabs>
          <w:tab w:val="left" w:pos="284"/>
          <w:tab w:val="left" w:pos="567"/>
        </w:tabs>
        <w:spacing w:before="240" w:after="120"/>
        <w:ind w:right="95"/>
        <w:jc w:val="both"/>
        <w:rPr>
          <w:iCs/>
        </w:rPr>
      </w:pPr>
      <w:r w:rsidRPr="00EC106D">
        <w:rPr>
          <w:iCs/>
        </w:rPr>
        <w:t>Furthermore, with regards to forced sterilization of Roma women, in her letter to the Prime Minister and the Minister of Justice of the Slovak Republic of July 2021, the Council of Europe Commissioner for Human Rights, Dunja Mitanović, stated that „</w:t>
      </w:r>
      <w:r w:rsidRPr="00EC106D">
        <w:rPr>
          <w:i/>
          <w:iCs/>
        </w:rPr>
        <w:t>existing mechanisms, in the form of domestic civil claims, have not provided an effective means of redress for this serious human rights violation, owing to the many obstacles the victims face</w:t>
      </w:r>
      <w:r w:rsidRPr="00EC106D">
        <w:rPr>
          <w:iCs/>
        </w:rPr>
        <w:t>.“  Roma women, while not being the only victims of forced/coercive sterilizations, have been at a particular risk, driven by discriminatory attitudes against them.</w:t>
      </w:r>
      <w:r w:rsidRPr="00EC106D">
        <w:rPr>
          <w:iCs/>
          <w:vertAlign w:val="superscript"/>
        </w:rPr>
        <w:footnoteReference w:id="35"/>
      </w:r>
      <w:r w:rsidRPr="00EC106D">
        <w:rPr>
          <w:iCs/>
          <w:vertAlign w:val="superscript"/>
        </w:rPr>
        <w:t xml:space="preserve"> </w:t>
      </w:r>
    </w:p>
    <w:p w14:paraId="09D323BE" w14:textId="77777777" w:rsidR="002C628A" w:rsidRPr="00EC106D" w:rsidRDefault="002C628A" w:rsidP="002C628A">
      <w:pPr>
        <w:tabs>
          <w:tab w:val="left" w:pos="284"/>
          <w:tab w:val="left" w:pos="567"/>
        </w:tabs>
        <w:spacing w:before="240" w:after="120"/>
        <w:ind w:right="95"/>
        <w:jc w:val="both"/>
        <w:rPr>
          <w:iCs/>
        </w:rPr>
      </w:pPr>
      <w:r w:rsidRPr="00EC106D">
        <w:rPr>
          <w:iCs/>
        </w:rPr>
        <w:t>In the reply to the letter, the Minister of Justice of the Slovak Republic stated that Slovakia takes the issue very seriously and that the Minister is considering options to examine the cases and provide reparations, noting establishment of the committee of experts in 2003, institute of informed consent in 2004 and its translation into nine minority languages, including Romani, in 2014.</w:t>
      </w:r>
      <w:r w:rsidRPr="00EC106D">
        <w:rPr>
          <w:iCs/>
          <w:vertAlign w:val="superscript"/>
        </w:rPr>
        <w:footnoteReference w:id="36"/>
      </w:r>
      <w:r w:rsidRPr="00EC106D">
        <w:rPr>
          <w:iCs/>
          <w:vertAlign w:val="superscript"/>
        </w:rPr>
        <w:t xml:space="preserve"> </w:t>
      </w:r>
    </w:p>
    <w:p w14:paraId="040EE4A1" w14:textId="2904AF88" w:rsidR="002C628A" w:rsidRPr="00EC106D" w:rsidRDefault="002C628A" w:rsidP="002C628A">
      <w:pPr>
        <w:tabs>
          <w:tab w:val="left" w:pos="284"/>
          <w:tab w:val="left" w:pos="567"/>
        </w:tabs>
        <w:spacing w:before="240" w:after="120"/>
        <w:ind w:right="95"/>
        <w:jc w:val="both"/>
        <w:rPr>
          <w:iCs/>
        </w:rPr>
      </w:pPr>
      <w:r w:rsidRPr="00EC106D">
        <w:rPr>
          <w:iCs/>
        </w:rPr>
        <w:t>In November 2021, the Government of the Slovak Republic issued a formal apology to victims of forced sterilization, by approving the material called „</w:t>
      </w:r>
      <w:r w:rsidRPr="00EC106D">
        <w:rPr>
          <w:i/>
          <w:iCs/>
        </w:rPr>
        <w:t>Apology of the Government of the Slovak Republic for sterilization of women in violation of the law</w:t>
      </w:r>
      <w:r w:rsidRPr="00EC106D">
        <w:rPr>
          <w:iCs/>
        </w:rPr>
        <w:t>“</w:t>
      </w:r>
      <w:r>
        <w:rPr>
          <w:iCs/>
        </w:rPr>
        <w:t xml:space="preserve">. </w:t>
      </w:r>
      <w:bookmarkStart w:id="0" w:name="_GoBack"/>
      <w:bookmarkEnd w:id="0"/>
      <w:r w:rsidRPr="00EC106D">
        <w:rPr>
          <w:iCs/>
        </w:rPr>
        <w:t>Slovakia apologized for cases of sterilizations and violation of human rights of (in majority of cases) Roma women in years 1966-1989 and  1990-2004, where according to the material, „the informed consent to the procedure was not always obtained in an adequate process with understanding, but on the contrary, under duress, without sufficient time for reflection and often even at the starting of delivery pain.“</w:t>
      </w:r>
      <w:r w:rsidRPr="00EC106D">
        <w:rPr>
          <w:iCs/>
          <w:vertAlign w:val="superscript"/>
        </w:rPr>
        <w:footnoteReference w:id="37"/>
      </w:r>
      <w:r w:rsidRPr="00EC106D">
        <w:rPr>
          <w:iCs/>
          <w:vertAlign w:val="superscript"/>
        </w:rPr>
        <w:t xml:space="preserve"> </w:t>
      </w:r>
      <w:r w:rsidRPr="00EC106D">
        <w:rPr>
          <w:iCs/>
        </w:rPr>
        <w:t>The Commissioner for Human Rights welcomed</w:t>
      </w:r>
      <w:r w:rsidRPr="00EC106D">
        <w:rPr>
          <w:iCs/>
          <w:vertAlign w:val="superscript"/>
        </w:rPr>
        <w:footnoteReference w:id="38"/>
      </w:r>
      <w:r w:rsidRPr="00EC106D">
        <w:rPr>
          <w:iCs/>
          <w:vertAlign w:val="superscript"/>
        </w:rPr>
        <w:t xml:space="preserve"> </w:t>
      </w:r>
      <w:r w:rsidRPr="00EC106D">
        <w:rPr>
          <w:iCs/>
        </w:rPr>
        <w:t>the apology as a first step, and underlined the need to adopt an accessible and effective compensation mechanism.</w:t>
      </w:r>
    </w:p>
    <w:p w14:paraId="4A65953B" w14:textId="77777777" w:rsidR="002C628A" w:rsidRPr="00EC106D" w:rsidRDefault="002C628A" w:rsidP="002C628A">
      <w:pPr>
        <w:tabs>
          <w:tab w:val="left" w:pos="284"/>
          <w:tab w:val="left" w:pos="567"/>
        </w:tabs>
        <w:spacing w:before="240" w:after="120"/>
        <w:ind w:right="95"/>
        <w:jc w:val="both"/>
        <w:rPr>
          <w:iCs/>
        </w:rPr>
      </w:pPr>
    </w:p>
    <w:p w14:paraId="361AE0BC" w14:textId="77777777" w:rsidR="002C628A" w:rsidRPr="00EC106D" w:rsidRDefault="002C628A" w:rsidP="002C628A">
      <w:pPr>
        <w:tabs>
          <w:tab w:val="left" w:pos="284"/>
          <w:tab w:val="left" w:pos="567"/>
        </w:tabs>
        <w:spacing w:before="240" w:after="120"/>
        <w:ind w:right="95"/>
        <w:jc w:val="both"/>
      </w:pPr>
      <w:r w:rsidRPr="00EC106D">
        <w:rPr>
          <w:i/>
          <w:iCs/>
          <w:u w:val="single"/>
        </w:rPr>
        <w:t>Identifying and measuring the effect of racial discrimination: statistics, artificial intelligence (AI) and big data</w:t>
      </w:r>
    </w:p>
    <w:p w14:paraId="402C6024" w14:textId="77777777" w:rsidR="002C628A" w:rsidRPr="00EC106D" w:rsidRDefault="002C628A" w:rsidP="002C628A">
      <w:pPr>
        <w:pStyle w:val="Normlnywebov"/>
        <w:spacing w:line="276" w:lineRule="auto"/>
        <w:jc w:val="both"/>
        <w:rPr>
          <w:rFonts w:eastAsiaTheme="minorHAnsi"/>
          <w:b/>
          <w:lang w:val="en-US" w:eastAsia="en-US"/>
        </w:rPr>
      </w:pPr>
      <w:r w:rsidRPr="00EC106D">
        <w:rPr>
          <w:b/>
          <w:lang w:val="en-US"/>
        </w:rPr>
        <w:t xml:space="preserve">23. How does structural racial discrimination in health manifest in emerging technologies? How does digitalisation affect persons and groups protected under the Convention? </w:t>
      </w:r>
    </w:p>
    <w:p w14:paraId="017128BD" w14:textId="77777777" w:rsidR="002C628A" w:rsidRPr="00EC106D" w:rsidRDefault="002C628A" w:rsidP="002C628A">
      <w:pPr>
        <w:shd w:val="clear" w:color="auto" w:fill="FFFFFF"/>
        <w:spacing w:before="100" w:beforeAutospacing="1" w:after="100" w:afterAutospacing="1" w:line="276" w:lineRule="auto"/>
        <w:jc w:val="both"/>
      </w:pPr>
      <w:r w:rsidRPr="00EC106D">
        <w:t xml:space="preserve">By the very nature of AI systems, if left unchecked, structural discrimination and racial prejudice easily seeps into all stages of the AI development, including the design, dataset/variables/weights choice, risk/impact assessment and usage. AI systems therefore present a disproportionately large </w:t>
      </w:r>
      <w:r w:rsidRPr="00EC106D">
        <w:lastRenderedPageBreak/>
        <w:t>risk and can have potentially large detrimental impacts in forms of  reproduction and multiplication of discrimination on a large scale.</w:t>
      </w:r>
      <w:r w:rsidRPr="00EC106D">
        <w:rPr>
          <w:rStyle w:val="Odkaznapoznmkupodiarou"/>
        </w:rPr>
        <w:footnoteReference w:id="39"/>
      </w:r>
      <w:r w:rsidRPr="00EC106D">
        <w:rPr>
          <w:rStyle w:val="Odkaznapoznmkupodiarou"/>
        </w:rPr>
        <w:t xml:space="preserve"> </w:t>
      </w:r>
      <w:r w:rsidRPr="00EC106D">
        <w:t>As potential use of AI systems and digital technologies can be particularly sensitive in the context of healthcare (which uses sensitive and private medical information), transparency and human-rights centered approach, including human rights impact assessments should be central at all stages of development and use of AI in healthcare settings, both in use by the governments or private providers of healthcare. NHRIs and national equality bodies possess unique insight and are well-placed to provide advice to state bodies in development, monitoring and HRIA and their roles should be strengthened, including by provision of mandatory HRIA in any state policies using high-risk AI in healthcare settings. EQUINET</w:t>
      </w:r>
      <w:r w:rsidRPr="00EC106D">
        <w:rPr>
          <w:rStyle w:val="Odkaznapoznmkupodiarou"/>
        </w:rPr>
        <w:footnoteReference w:id="40"/>
      </w:r>
      <w:r w:rsidRPr="00EC106D">
        <w:rPr>
          <w:rStyle w:val="Odkaznapoznmkupodiarou"/>
        </w:rPr>
        <w:t xml:space="preserve"> </w:t>
      </w:r>
      <w:r w:rsidRPr="00EC106D">
        <w:t>and ENNHRI</w:t>
      </w:r>
      <w:r w:rsidRPr="00EC106D">
        <w:rPr>
          <w:rStyle w:val="Odkaznapoznmkupodiarou"/>
        </w:rPr>
        <w:footnoteReference w:id="41"/>
      </w:r>
      <w:r w:rsidRPr="00EC106D">
        <w:rPr>
          <w:rStyle w:val="Odkaznapoznmkupodiarou"/>
        </w:rPr>
        <w:t xml:space="preserve"> </w:t>
      </w:r>
      <w:r w:rsidRPr="00EC106D">
        <w:t>provide important information on different mandates and roles of national human rights bodies in this area. In case of Slovakia, Roma and migrants/asylum seekers and refugees are particularly at risk of use of potential unchecked AI systems in healthcare settings and potentially discriminatory proxy categories could include ZIP codes (towns or parts of towns where Roma live), number of children, criminal records and double citizenship or nationality and various categories/statuses of ‘marginalization’ or healthcare ‘risks’.</w:t>
      </w:r>
    </w:p>
    <w:p w14:paraId="6D347E19" w14:textId="77777777" w:rsidR="002C628A" w:rsidRPr="00EC106D" w:rsidRDefault="002C628A" w:rsidP="002C628A">
      <w:pPr>
        <w:tabs>
          <w:tab w:val="left" w:pos="284"/>
          <w:tab w:val="left" w:pos="567"/>
        </w:tabs>
        <w:spacing w:before="120" w:after="120" w:line="276" w:lineRule="auto"/>
        <w:ind w:right="95"/>
        <w:jc w:val="both"/>
      </w:pPr>
    </w:p>
    <w:p w14:paraId="11D68211" w14:textId="02B7DE50" w:rsidR="002C628A" w:rsidRPr="00EC106D" w:rsidRDefault="002C628A" w:rsidP="002C628A">
      <w:pPr>
        <w:tabs>
          <w:tab w:val="left" w:pos="284"/>
          <w:tab w:val="left" w:pos="567"/>
        </w:tabs>
        <w:spacing w:before="120" w:after="120"/>
        <w:ind w:right="95"/>
        <w:jc w:val="both"/>
      </w:pPr>
    </w:p>
    <w:p w14:paraId="2A38FAE2" w14:textId="77777777" w:rsidR="002C628A" w:rsidRPr="002C628A" w:rsidRDefault="002C628A" w:rsidP="00CA2B5C">
      <w:pPr>
        <w:rPr>
          <w:rFonts w:ascii="Arial" w:hAnsi="Arial" w:cs="Arial"/>
          <w:color w:val="000000"/>
        </w:rPr>
      </w:pPr>
    </w:p>
    <w:sectPr w:rsidR="002C628A" w:rsidRPr="002C628A" w:rsidSect="00484F94">
      <w:headerReference w:type="even" r:id="rId8"/>
      <w:headerReference w:type="default" r:id="rId9"/>
      <w:footerReference w:type="even" r:id="rId10"/>
      <w:footerReference w:type="default" r:id="rId11"/>
      <w:headerReference w:type="first" r:id="rId12"/>
      <w:pgSz w:w="11906" w:h="16838" w:code="9"/>
      <w:pgMar w:top="2385"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21A07" w14:textId="77777777" w:rsidR="00FB647F" w:rsidRDefault="00FB647F" w:rsidP="008C6389">
      <w:r>
        <w:separator/>
      </w:r>
    </w:p>
  </w:endnote>
  <w:endnote w:type="continuationSeparator" w:id="0">
    <w:p w14:paraId="13F7F6A2" w14:textId="77777777" w:rsidR="00FB647F" w:rsidRDefault="00FB647F" w:rsidP="008C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ontserrat">
    <w:panose1 w:val="00000500000000000000"/>
    <w:charset w:val="EE"/>
    <w:family w:val="auto"/>
    <w:pitch w:val="variable"/>
    <w:sig w:usb0="2000020F" w:usb1="00000003" w:usb2="00000000" w:usb3="00000000" w:csb0="00000197" w:csb1="00000000"/>
  </w:font>
  <w:font w:name="Candara">
    <w:panose1 w:val="020E0502030303020204"/>
    <w:charset w:val="EE"/>
    <w:family w:val="swiss"/>
    <w:pitch w:val="variable"/>
    <w:sig w:usb0="A00002EF" w:usb1="4000A44B" w:usb2="00000000" w:usb3="00000000" w:csb0="0000019F" w:csb1="00000000"/>
  </w:font>
  <w:font w:name="F">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298829839"/>
      <w:docPartObj>
        <w:docPartGallery w:val="Page Numbers (Bottom of Page)"/>
        <w:docPartUnique/>
      </w:docPartObj>
    </w:sdtPr>
    <w:sdtEndPr>
      <w:rPr>
        <w:rStyle w:val="slostrany"/>
      </w:rPr>
    </w:sdtEndPr>
    <w:sdtContent>
      <w:p w14:paraId="190F62BC" w14:textId="31156C65" w:rsidR="00634619" w:rsidRDefault="00634619" w:rsidP="00634619">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A07C942" w14:textId="77777777" w:rsidR="00634619" w:rsidRDefault="00634619" w:rsidP="0050212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614100488"/>
      <w:docPartObj>
        <w:docPartGallery w:val="Page Numbers (Bottom of Page)"/>
        <w:docPartUnique/>
      </w:docPartObj>
    </w:sdtPr>
    <w:sdtEndPr>
      <w:rPr>
        <w:rStyle w:val="slostrany"/>
      </w:rPr>
    </w:sdtEndPr>
    <w:sdtContent>
      <w:p w14:paraId="4D8F9CE4" w14:textId="7AC5713F" w:rsidR="00634619" w:rsidRDefault="00634619" w:rsidP="00634619">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2C628A">
          <w:rPr>
            <w:rStyle w:val="slostrany"/>
            <w:noProof/>
          </w:rPr>
          <w:t>10</w:t>
        </w:r>
        <w:r>
          <w:rPr>
            <w:rStyle w:val="slostrany"/>
          </w:rPr>
          <w:fldChar w:fldCharType="end"/>
        </w:r>
      </w:p>
    </w:sdtContent>
  </w:sdt>
  <w:p w14:paraId="1BB36DFF" w14:textId="77777777" w:rsidR="00634619" w:rsidRDefault="00634619" w:rsidP="0050212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130F3" w14:textId="77777777" w:rsidR="00FB647F" w:rsidRDefault="00FB647F" w:rsidP="008C6389">
      <w:r>
        <w:separator/>
      </w:r>
    </w:p>
  </w:footnote>
  <w:footnote w:type="continuationSeparator" w:id="0">
    <w:p w14:paraId="2CFDE22E" w14:textId="77777777" w:rsidR="00FB647F" w:rsidRDefault="00FB647F" w:rsidP="008C6389">
      <w:r>
        <w:continuationSeparator/>
      </w:r>
    </w:p>
  </w:footnote>
  <w:footnote w:id="1">
    <w:p w14:paraId="57341878" w14:textId="77777777" w:rsidR="002C628A" w:rsidRPr="00EC106D" w:rsidRDefault="002C628A" w:rsidP="002C628A">
      <w:pPr>
        <w:pStyle w:val="Textpoznmkypodiarou"/>
        <w:rPr>
          <w:sz w:val="20"/>
          <w:szCs w:val="20"/>
          <w:lang w:val="sk-SK"/>
        </w:rPr>
      </w:pPr>
      <w:r w:rsidRPr="00EC106D">
        <w:rPr>
          <w:rStyle w:val="Odkaznapoznmkupodiarou"/>
          <w:sz w:val="20"/>
          <w:szCs w:val="20"/>
        </w:rPr>
        <w:footnoteRef/>
      </w:r>
      <w:r w:rsidRPr="00EC106D">
        <w:rPr>
          <w:sz w:val="20"/>
          <w:szCs w:val="20"/>
        </w:rPr>
        <w:t xml:space="preserve"> UN Committee on Economic, Social and Cultural Rights: General Comment No. 14 (2000) - The right to the highest attainable standard of health (article 12 of the International Covenant on Economic, Social and Cultural Rights), para. 3, available at: </w:t>
      </w:r>
      <w:hyperlink r:id="rId1" w:history="1">
        <w:r w:rsidRPr="00EC106D">
          <w:rPr>
            <w:rStyle w:val="Hypertextovprepojenie"/>
            <w:sz w:val="20"/>
            <w:szCs w:val="20"/>
          </w:rPr>
          <w:t>https://docstore.ohchr.org/SelfServices/FilesHandler.ashx?enc=4slQ6QSmlBEDzFEovLCuW1AVC1NkPsgUedPlF1vfPMJ2c7ey6PAz2qaojTzDJmC0y%2B9t%2BsAtGDNzdEqA6SuP2r0w%2F6sVBGTpvTSCbiOr4XVFTqhQY65auTFbQRPWNDxL</w:t>
        </w:r>
      </w:hyperlink>
      <w:r w:rsidRPr="00EC106D">
        <w:rPr>
          <w:sz w:val="20"/>
          <w:szCs w:val="20"/>
        </w:rPr>
        <w:t xml:space="preserve"> </w:t>
      </w:r>
    </w:p>
  </w:footnote>
  <w:footnote w:id="2">
    <w:p w14:paraId="049B90A9" w14:textId="77777777" w:rsidR="002C628A" w:rsidRPr="00EC106D" w:rsidRDefault="002C628A" w:rsidP="002C628A">
      <w:pPr>
        <w:pStyle w:val="Textpoznmkypodiarou"/>
        <w:rPr>
          <w:sz w:val="20"/>
          <w:szCs w:val="20"/>
          <w:lang w:val="sk-SK"/>
        </w:rPr>
      </w:pPr>
      <w:r w:rsidRPr="00EC106D">
        <w:rPr>
          <w:rStyle w:val="Odkaznapoznmkupodiarou"/>
          <w:sz w:val="20"/>
          <w:szCs w:val="20"/>
        </w:rPr>
        <w:footnoteRef/>
      </w:r>
      <w:r w:rsidRPr="00EC106D">
        <w:rPr>
          <w:sz w:val="20"/>
          <w:szCs w:val="20"/>
        </w:rPr>
        <w:t xml:space="preserve"> </w:t>
      </w:r>
      <w:r w:rsidRPr="00EC106D">
        <w:rPr>
          <w:sz w:val="20"/>
          <w:szCs w:val="20"/>
          <w:lang w:val="sk-SK"/>
        </w:rPr>
        <w:t>Ibid, para. 4.</w:t>
      </w:r>
    </w:p>
  </w:footnote>
  <w:footnote w:id="3">
    <w:p w14:paraId="5F09476F" w14:textId="77777777" w:rsidR="002C628A" w:rsidRPr="00EC106D" w:rsidRDefault="002C628A" w:rsidP="002C628A">
      <w:pPr>
        <w:pStyle w:val="Textpoznmkypodiarou"/>
        <w:spacing w:line="276" w:lineRule="auto"/>
        <w:jc w:val="both"/>
        <w:rPr>
          <w:i/>
          <w:iCs/>
          <w:sz w:val="20"/>
          <w:szCs w:val="20"/>
        </w:rPr>
      </w:pPr>
      <w:r w:rsidRPr="00EC106D">
        <w:rPr>
          <w:rStyle w:val="Odkaznapoznmkupodiarou"/>
          <w:sz w:val="20"/>
          <w:szCs w:val="20"/>
        </w:rPr>
        <w:footnoteRef/>
      </w:r>
      <w:r w:rsidRPr="00EC106D">
        <w:rPr>
          <w:sz w:val="20"/>
          <w:szCs w:val="20"/>
        </w:rPr>
        <w:t xml:space="preserve"> According to the Strategy of Equality, Inclusion and Participation of Roma until 2030, it has to be underlined that Roma population in Slovakia is very diverse and it may be stigmatizing to consider all Roma to be disadvantaged in terms of poverty and social exclusion. This assumption is also incorrect in relation to all inhabitants of all settlements considered as Roma settlements. At the same time, Roma in Slovakia are among the most structurally disadvantaged and discriminated groups, regardless of their socio-economic background or living conditions. For this reason, marginality is not understood solely through the prism of socio-economic conditions, but more broadly, involving disadvantages (and multiple disadvantages) in various dimensions of life (including education, employment, participation and in terms of fight against anti-Roma racism). Accepting this fact, the Strategy defines marginalized Roma communities for the purposes of the 2030 Strategy as: (a) segregated settlements which are considered to be Roma by their environment and in which there are accumulated various structural disadvantages; (b) settlements considered by their environment to be Roma, located on the outskirts and within municipalities or places where various structural disadvantages accumulate; (c) the Roma population not living in settlements but faces disadvantaging socio-economic conditions due to structural inequalities. This group also includes municipalities with a majority of Roma population. See: Government of the Slovak Republic: </w:t>
      </w:r>
      <w:r w:rsidRPr="00EC106D">
        <w:rPr>
          <w:i/>
          <w:iCs/>
          <w:sz w:val="20"/>
          <w:szCs w:val="20"/>
        </w:rPr>
        <w:t>Strategy of Equality, Inclusion and Participation of Roma until 2030</w:t>
      </w:r>
      <w:r w:rsidRPr="00EC106D">
        <w:rPr>
          <w:sz w:val="20"/>
          <w:szCs w:val="20"/>
        </w:rPr>
        <w:t xml:space="preserve">, p. 7, available in Slovak at </w:t>
      </w:r>
      <w:hyperlink r:id="rId2" w:history="1">
        <w:r w:rsidRPr="00EC106D">
          <w:rPr>
            <w:rStyle w:val="Hypertextovprepojenie"/>
            <w:sz w:val="20"/>
            <w:szCs w:val="20"/>
          </w:rPr>
          <w:t>https://www.minv.sk/?strategia-pre-rovnost-inkluziu-a-participaciu-romov-do-roku-2030</w:t>
        </w:r>
      </w:hyperlink>
      <w:r w:rsidRPr="00EC106D">
        <w:rPr>
          <w:sz w:val="20"/>
          <w:szCs w:val="20"/>
        </w:rPr>
        <w:t xml:space="preserve">. </w:t>
      </w:r>
    </w:p>
  </w:footnote>
  <w:footnote w:id="4">
    <w:p w14:paraId="02065554" w14:textId="77777777" w:rsidR="002C628A" w:rsidRPr="00EC106D" w:rsidRDefault="002C628A" w:rsidP="002C628A">
      <w:pPr>
        <w:pStyle w:val="Textpoznmkypodiarou"/>
        <w:jc w:val="both"/>
        <w:rPr>
          <w:sz w:val="20"/>
          <w:szCs w:val="20"/>
          <w:lang w:val="sk-SK"/>
        </w:rPr>
      </w:pPr>
      <w:r w:rsidRPr="00EC106D">
        <w:rPr>
          <w:rStyle w:val="Odkaznapoznmkupodiarou"/>
          <w:sz w:val="20"/>
          <w:szCs w:val="20"/>
        </w:rPr>
        <w:footnoteRef/>
      </w:r>
      <w:r w:rsidRPr="00EC106D">
        <w:rPr>
          <w:sz w:val="20"/>
          <w:szCs w:val="20"/>
        </w:rPr>
        <w:t xml:space="preserve"> OECD/European Observatory on Health Systems and Policies</w:t>
      </w:r>
      <w:r w:rsidRPr="00EC106D">
        <w:rPr>
          <w:sz w:val="20"/>
          <w:szCs w:val="20"/>
          <w:lang w:val="sk-SK"/>
        </w:rPr>
        <w:t>:</w:t>
      </w:r>
      <w:r w:rsidRPr="00EC106D">
        <w:rPr>
          <w:sz w:val="20"/>
          <w:szCs w:val="20"/>
        </w:rPr>
        <w:t xml:space="preserve"> </w:t>
      </w:r>
      <w:r w:rsidRPr="00EC106D">
        <w:rPr>
          <w:i/>
          <w:iCs/>
          <w:sz w:val="20"/>
          <w:szCs w:val="20"/>
        </w:rPr>
        <w:t>Slovak Republic: Country Health Profile 2021</w:t>
      </w:r>
      <w:r w:rsidRPr="00EC106D">
        <w:rPr>
          <w:sz w:val="20"/>
          <w:szCs w:val="20"/>
        </w:rPr>
        <w:t xml:space="preserve">, State of Health in the EU, </w:t>
      </w:r>
      <w:r w:rsidRPr="00EC106D">
        <w:rPr>
          <w:sz w:val="20"/>
          <w:szCs w:val="20"/>
          <w:lang w:val="sk-SK"/>
        </w:rPr>
        <w:t>2021</w:t>
      </w:r>
      <w:r w:rsidRPr="00EC106D">
        <w:rPr>
          <w:sz w:val="20"/>
          <w:szCs w:val="20"/>
        </w:rPr>
        <w:t>,</w:t>
      </w:r>
      <w:r w:rsidRPr="00EC106D">
        <w:rPr>
          <w:sz w:val="20"/>
          <w:szCs w:val="20"/>
          <w:lang w:val="sk-SK"/>
        </w:rPr>
        <w:t xml:space="preserve"> p. 24, available at</w:t>
      </w:r>
      <w:r w:rsidRPr="00EC106D">
        <w:rPr>
          <w:sz w:val="20"/>
          <w:szCs w:val="20"/>
        </w:rPr>
        <w:t xml:space="preserve"> </w:t>
      </w:r>
      <w:hyperlink r:id="rId3" w:history="1">
        <w:r w:rsidRPr="00EC106D">
          <w:rPr>
            <w:rStyle w:val="Hypertextovprepojenie"/>
            <w:sz w:val="20"/>
            <w:szCs w:val="20"/>
          </w:rPr>
          <w:t>https://www.oecd-ilibrary.org/docserver/4ba546fe-en.pdf?expires=1656492663&amp;id=id&amp;accname=guest&amp;checksum=B551A312C7847134FEB5480B4797DFF6</w:t>
        </w:r>
      </w:hyperlink>
      <w:r w:rsidRPr="00EC106D">
        <w:rPr>
          <w:sz w:val="20"/>
          <w:szCs w:val="20"/>
          <w:lang w:val="sk-SK"/>
        </w:rPr>
        <w:t>.</w:t>
      </w:r>
    </w:p>
  </w:footnote>
  <w:footnote w:id="5">
    <w:p w14:paraId="48042F7D" w14:textId="77777777" w:rsidR="002C628A" w:rsidRPr="00EC106D" w:rsidRDefault="002C628A" w:rsidP="002C628A">
      <w:pPr>
        <w:pStyle w:val="Textpoznmkypodiarou"/>
        <w:jc w:val="both"/>
        <w:rPr>
          <w:sz w:val="20"/>
          <w:szCs w:val="20"/>
          <w:lang w:val="sk-SK"/>
        </w:rPr>
      </w:pPr>
      <w:r w:rsidRPr="00EC106D">
        <w:rPr>
          <w:rStyle w:val="Odkaznapoznmkupodiarou"/>
          <w:sz w:val="20"/>
          <w:szCs w:val="20"/>
        </w:rPr>
        <w:footnoteRef/>
      </w:r>
      <w:r w:rsidRPr="00EC106D">
        <w:rPr>
          <w:sz w:val="20"/>
          <w:szCs w:val="20"/>
        </w:rPr>
        <w:t xml:space="preserve"> OECD/European Observatory on Health Systems and Policies</w:t>
      </w:r>
      <w:r w:rsidRPr="00EC106D">
        <w:rPr>
          <w:sz w:val="20"/>
          <w:szCs w:val="20"/>
          <w:lang w:val="sk-SK"/>
        </w:rPr>
        <w:t xml:space="preserve">: </w:t>
      </w:r>
      <w:r w:rsidRPr="00EC106D">
        <w:rPr>
          <w:i/>
          <w:iCs/>
          <w:sz w:val="20"/>
          <w:szCs w:val="20"/>
        </w:rPr>
        <w:t>Slovak Republic: Country Health Profile 2019</w:t>
      </w:r>
      <w:r w:rsidRPr="00EC106D">
        <w:rPr>
          <w:sz w:val="20"/>
          <w:szCs w:val="20"/>
        </w:rPr>
        <w:t xml:space="preserve">, State of Health in the EU, </w:t>
      </w:r>
      <w:r w:rsidRPr="00EC106D">
        <w:rPr>
          <w:sz w:val="20"/>
          <w:szCs w:val="20"/>
          <w:lang w:val="sk-SK"/>
        </w:rPr>
        <w:t xml:space="preserve">2019, p. 5, available at </w:t>
      </w:r>
      <w:hyperlink r:id="rId4" w:history="1">
        <w:r w:rsidRPr="00EC106D">
          <w:rPr>
            <w:rStyle w:val="Hypertextovprepojenie"/>
            <w:sz w:val="20"/>
            <w:szCs w:val="20"/>
          </w:rPr>
          <w:t>https://www.oecd-ilibrary.org/docserver/c1ae6f4b-en.pdf?expires=1656494367&amp;id=id&amp;accname=guest&amp;checksum=24767A2728D8847B0B0A355157D169A4</w:t>
        </w:r>
      </w:hyperlink>
      <w:r w:rsidRPr="00EC106D">
        <w:rPr>
          <w:sz w:val="20"/>
          <w:szCs w:val="20"/>
          <w:lang w:val="sk-SK"/>
        </w:rPr>
        <w:t>.</w:t>
      </w:r>
    </w:p>
  </w:footnote>
  <w:footnote w:id="6">
    <w:p w14:paraId="639E9C30" w14:textId="77777777" w:rsidR="002C628A" w:rsidRPr="00EC106D" w:rsidRDefault="002C628A" w:rsidP="002C628A">
      <w:pPr>
        <w:pStyle w:val="Textpoznmkypodiarou"/>
        <w:jc w:val="both"/>
        <w:rPr>
          <w:sz w:val="20"/>
          <w:szCs w:val="20"/>
        </w:rPr>
      </w:pPr>
      <w:r w:rsidRPr="00EC106D">
        <w:rPr>
          <w:rStyle w:val="Odkaznapoznmkupodiarou"/>
          <w:sz w:val="20"/>
          <w:szCs w:val="20"/>
        </w:rPr>
        <w:footnoteRef/>
      </w:r>
      <w:r w:rsidRPr="00EC106D">
        <w:rPr>
          <w:sz w:val="20"/>
          <w:szCs w:val="20"/>
        </w:rPr>
        <w:t xml:space="preserve"> Government of the Slovak Republic: </w:t>
      </w:r>
      <w:r w:rsidRPr="00EC106D">
        <w:rPr>
          <w:i/>
          <w:iCs/>
          <w:sz w:val="20"/>
          <w:szCs w:val="20"/>
        </w:rPr>
        <w:t>Strategy of Equality, Inclusion and Participation of Roma until 2030</w:t>
      </w:r>
      <w:r w:rsidRPr="00EC106D">
        <w:rPr>
          <w:sz w:val="20"/>
          <w:szCs w:val="20"/>
        </w:rPr>
        <w:t xml:space="preserve">, p. 34, available in Slovak at </w:t>
      </w:r>
      <w:hyperlink r:id="rId5" w:history="1">
        <w:r w:rsidRPr="00EC106D">
          <w:rPr>
            <w:rStyle w:val="Hypertextovprepojenie"/>
            <w:sz w:val="20"/>
            <w:szCs w:val="20"/>
          </w:rPr>
          <w:t>https://www.minv.sk/?strategia-pre-rovnost-inkluziu-a-participaciu-romov-do-roku-2030</w:t>
        </w:r>
      </w:hyperlink>
      <w:r w:rsidRPr="00EC106D">
        <w:rPr>
          <w:sz w:val="20"/>
          <w:szCs w:val="20"/>
        </w:rPr>
        <w:t>.</w:t>
      </w:r>
    </w:p>
  </w:footnote>
  <w:footnote w:id="7">
    <w:p w14:paraId="56DABCBF" w14:textId="77777777" w:rsidR="002C628A" w:rsidRPr="00EC106D" w:rsidRDefault="002C628A" w:rsidP="002C628A">
      <w:pPr>
        <w:pStyle w:val="Textpoznmkypodiarou"/>
        <w:jc w:val="both"/>
        <w:rPr>
          <w:sz w:val="20"/>
          <w:szCs w:val="20"/>
          <w:lang w:val="sk-SK"/>
        </w:rPr>
      </w:pPr>
      <w:r w:rsidRPr="00EC106D">
        <w:rPr>
          <w:rStyle w:val="Odkaznapoznmkupodiarou"/>
          <w:sz w:val="20"/>
          <w:szCs w:val="20"/>
        </w:rPr>
        <w:footnoteRef/>
      </w:r>
      <w:r w:rsidRPr="00EC106D">
        <w:rPr>
          <w:sz w:val="20"/>
          <w:szCs w:val="20"/>
        </w:rPr>
        <w:t xml:space="preserve"> People in Need: “Are Roma in the settlements healthier than the majority?”,</w:t>
      </w:r>
      <w:r w:rsidRPr="00EC106D">
        <w:rPr>
          <w:sz w:val="20"/>
          <w:szCs w:val="20"/>
          <w:lang w:val="sk-SK"/>
        </w:rPr>
        <w:t xml:space="preserve"> 12 October 2021,</w:t>
      </w:r>
      <w:r w:rsidRPr="00EC106D">
        <w:rPr>
          <w:sz w:val="20"/>
          <w:szCs w:val="20"/>
        </w:rPr>
        <w:t xml:space="preserve"> available in Slovak at</w:t>
      </w:r>
      <w:r w:rsidRPr="00EC106D">
        <w:rPr>
          <w:sz w:val="20"/>
          <w:szCs w:val="20"/>
          <w:lang w:val="sk-SK"/>
        </w:rPr>
        <w:t xml:space="preserve"> </w:t>
      </w:r>
      <w:hyperlink r:id="rId6" w:history="1">
        <w:r w:rsidRPr="00EC106D">
          <w:rPr>
            <w:rStyle w:val="Hypertextovprepojenie"/>
            <w:sz w:val="20"/>
            <w:szCs w:val="20"/>
          </w:rPr>
          <w:t>https://clovekvohrozeni.sk/su-romovia-v-osadach-zdravsi-nez-majorita/</w:t>
        </w:r>
      </w:hyperlink>
      <w:r w:rsidRPr="00EC106D">
        <w:rPr>
          <w:sz w:val="20"/>
          <w:szCs w:val="20"/>
          <w:lang w:val="sk-SK"/>
        </w:rPr>
        <w:t>.</w:t>
      </w:r>
      <w:r w:rsidRPr="00EC106D">
        <w:rPr>
          <w:sz w:val="20"/>
          <w:szCs w:val="20"/>
        </w:rPr>
        <w:t xml:space="preserve"> </w:t>
      </w:r>
    </w:p>
  </w:footnote>
  <w:footnote w:id="8">
    <w:p w14:paraId="2087C707" w14:textId="77777777" w:rsidR="002C628A" w:rsidRPr="00EC106D" w:rsidRDefault="002C628A" w:rsidP="002C628A">
      <w:pPr>
        <w:pStyle w:val="Textpoznmkypodiarou"/>
        <w:spacing w:line="276" w:lineRule="auto"/>
        <w:jc w:val="both"/>
        <w:rPr>
          <w:i/>
          <w:iCs/>
          <w:sz w:val="20"/>
          <w:szCs w:val="20"/>
        </w:rPr>
      </w:pPr>
      <w:r w:rsidRPr="00EC106D">
        <w:rPr>
          <w:rStyle w:val="Odkaznapoznmkupodiarou"/>
          <w:sz w:val="20"/>
          <w:szCs w:val="20"/>
        </w:rPr>
        <w:footnoteRef/>
      </w:r>
      <w:r w:rsidRPr="00EC106D">
        <w:rPr>
          <w:sz w:val="20"/>
          <w:szCs w:val="20"/>
        </w:rPr>
        <w:t xml:space="preserve"> Belák A.</w:t>
      </w:r>
      <w:r w:rsidRPr="00EC106D">
        <w:rPr>
          <w:sz w:val="20"/>
          <w:szCs w:val="20"/>
          <w:lang w:val="sk-SK"/>
        </w:rPr>
        <w:t xml:space="preserve">: </w:t>
      </w:r>
      <w:r w:rsidRPr="00EC106D">
        <w:rPr>
          <w:i/>
          <w:iCs/>
          <w:sz w:val="20"/>
          <w:szCs w:val="20"/>
          <w:lang w:val="sk-SK"/>
        </w:rPr>
        <w:t xml:space="preserve">Segregated Roma and health policies: ethical and practical conflicts, </w:t>
      </w:r>
      <w:r w:rsidRPr="00EC106D">
        <w:rPr>
          <w:sz w:val="20"/>
          <w:szCs w:val="20"/>
          <w:lang w:val="sk-SK"/>
        </w:rPr>
        <w:t xml:space="preserve">2015, </w:t>
      </w:r>
      <w:r w:rsidRPr="00EC106D">
        <w:rPr>
          <w:i/>
          <w:iCs/>
          <w:sz w:val="20"/>
          <w:szCs w:val="20"/>
          <w:lang w:val="sk-SK"/>
        </w:rPr>
        <w:t xml:space="preserve"> </w:t>
      </w:r>
      <w:r w:rsidRPr="00EC106D">
        <w:rPr>
          <w:sz w:val="20"/>
          <w:szCs w:val="20"/>
        </w:rPr>
        <w:t xml:space="preserve">In Government of the Slovak Republic: </w:t>
      </w:r>
      <w:r w:rsidRPr="00EC106D">
        <w:rPr>
          <w:i/>
          <w:iCs/>
          <w:sz w:val="20"/>
          <w:szCs w:val="20"/>
        </w:rPr>
        <w:t>Strategy of Equality, Inclusion and Participation of Roma until 2030</w:t>
      </w:r>
      <w:r w:rsidRPr="00EC106D">
        <w:rPr>
          <w:sz w:val="20"/>
          <w:szCs w:val="20"/>
        </w:rPr>
        <w:t xml:space="preserve">, p. 33, available in Slovak at </w:t>
      </w:r>
      <w:hyperlink r:id="rId7" w:history="1">
        <w:r w:rsidRPr="00EC106D">
          <w:rPr>
            <w:rStyle w:val="Hypertextovprepojenie"/>
            <w:sz w:val="20"/>
            <w:szCs w:val="20"/>
          </w:rPr>
          <w:t>https://www.minv.sk/?strategia-pre-rovnost-inkluziu-a-participaciu-romov-do-roku-2030</w:t>
        </w:r>
      </w:hyperlink>
      <w:r w:rsidRPr="00EC106D">
        <w:rPr>
          <w:sz w:val="20"/>
          <w:szCs w:val="20"/>
        </w:rPr>
        <w:t xml:space="preserve">. </w:t>
      </w:r>
    </w:p>
  </w:footnote>
  <w:footnote w:id="9">
    <w:p w14:paraId="13EB10A4" w14:textId="77777777" w:rsidR="002C628A" w:rsidRPr="00EC106D" w:rsidRDefault="002C628A" w:rsidP="002C628A">
      <w:pPr>
        <w:pStyle w:val="Textpoznmkypodiarou"/>
        <w:jc w:val="both"/>
        <w:rPr>
          <w:sz w:val="20"/>
          <w:szCs w:val="20"/>
          <w:lang w:val="sk-SK"/>
        </w:rPr>
      </w:pPr>
      <w:r w:rsidRPr="00EC106D">
        <w:rPr>
          <w:rStyle w:val="Odkaznapoznmkupodiarou"/>
          <w:sz w:val="20"/>
          <w:szCs w:val="20"/>
        </w:rPr>
        <w:footnoteRef/>
      </w:r>
      <w:r w:rsidRPr="00EC106D">
        <w:rPr>
          <w:sz w:val="20"/>
          <w:szCs w:val="20"/>
        </w:rPr>
        <w:t xml:space="preserve"> Bednarik M</w:t>
      </w:r>
      <w:r w:rsidRPr="00EC106D">
        <w:rPr>
          <w:sz w:val="20"/>
          <w:szCs w:val="20"/>
          <w:lang w:val="sk-SK"/>
        </w:rPr>
        <w:t>.</w:t>
      </w:r>
      <w:r w:rsidRPr="00EC106D">
        <w:rPr>
          <w:sz w:val="20"/>
          <w:szCs w:val="20"/>
        </w:rPr>
        <w:t>, Hidas S</w:t>
      </w:r>
      <w:r w:rsidRPr="00EC106D">
        <w:rPr>
          <w:sz w:val="20"/>
          <w:szCs w:val="20"/>
          <w:lang w:val="sk-SK"/>
        </w:rPr>
        <w:t>.</w:t>
      </w:r>
      <w:r w:rsidRPr="00EC106D">
        <w:rPr>
          <w:sz w:val="20"/>
          <w:szCs w:val="20"/>
        </w:rPr>
        <w:t>,</w:t>
      </w:r>
      <w:r w:rsidRPr="00EC106D">
        <w:rPr>
          <w:sz w:val="20"/>
          <w:szCs w:val="20"/>
          <w:lang w:val="sk-SK"/>
        </w:rPr>
        <w:t xml:space="preserve"> and</w:t>
      </w:r>
      <w:r w:rsidRPr="00EC106D">
        <w:rPr>
          <w:sz w:val="20"/>
          <w:szCs w:val="20"/>
        </w:rPr>
        <w:t xml:space="preserve"> Machlica G</w:t>
      </w:r>
      <w:r w:rsidRPr="00EC106D">
        <w:rPr>
          <w:sz w:val="20"/>
          <w:szCs w:val="20"/>
          <w:lang w:val="sk-SK"/>
        </w:rPr>
        <w:t>:</w:t>
      </w:r>
      <w:r w:rsidRPr="00EC106D">
        <w:rPr>
          <w:sz w:val="20"/>
          <w:szCs w:val="20"/>
        </w:rPr>
        <w:t xml:space="preserve"> </w:t>
      </w:r>
      <w:r w:rsidRPr="00EC106D">
        <w:rPr>
          <w:i/>
          <w:iCs/>
          <w:sz w:val="20"/>
          <w:szCs w:val="20"/>
        </w:rPr>
        <w:t>Enhancing the social integration of Roma in Slovak Republic</w:t>
      </w:r>
      <w:r w:rsidRPr="00EC106D">
        <w:rPr>
          <w:sz w:val="20"/>
          <w:szCs w:val="20"/>
        </w:rPr>
        <w:t>, OECD Economics Department Working Papers, No. 1551, In: OECD/European Observatory on Health Systems and Policies</w:t>
      </w:r>
      <w:r w:rsidRPr="00EC106D">
        <w:rPr>
          <w:sz w:val="20"/>
          <w:szCs w:val="20"/>
          <w:lang w:val="sk-SK"/>
        </w:rPr>
        <w:t>:</w:t>
      </w:r>
      <w:r w:rsidRPr="00EC106D">
        <w:rPr>
          <w:sz w:val="20"/>
          <w:szCs w:val="20"/>
        </w:rPr>
        <w:t xml:space="preserve"> </w:t>
      </w:r>
      <w:r w:rsidRPr="00EC106D">
        <w:rPr>
          <w:i/>
          <w:iCs/>
          <w:sz w:val="20"/>
          <w:szCs w:val="20"/>
        </w:rPr>
        <w:t>Slovak Republic: Country Health Profile 2021</w:t>
      </w:r>
      <w:r w:rsidRPr="00EC106D">
        <w:rPr>
          <w:sz w:val="20"/>
          <w:szCs w:val="20"/>
        </w:rPr>
        <w:t xml:space="preserve">, State of Health in the EU, </w:t>
      </w:r>
      <w:r w:rsidRPr="00EC106D">
        <w:rPr>
          <w:sz w:val="20"/>
          <w:szCs w:val="20"/>
          <w:lang w:val="sk-SK"/>
        </w:rPr>
        <w:t>2021</w:t>
      </w:r>
      <w:r w:rsidRPr="00EC106D">
        <w:rPr>
          <w:sz w:val="20"/>
          <w:szCs w:val="20"/>
        </w:rPr>
        <w:t>,</w:t>
      </w:r>
      <w:r w:rsidRPr="00EC106D">
        <w:rPr>
          <w:sz w:val="20"/>
          <w:szCs w:val="20"/>
          <w:lang w:val="sk-SK"/>
        </w:rPr>
        <w:t xml:space="preserve"> p. 14, available at</w:t>
      </w:r>
      <w:r w:rsidRPr="00EC106D">
        <w:rPr>
          <w:sz w:val="20"/>
          <w:szCs w:val="20"/>
        </w:rPr>
        <w:t xml:space="preserve"> </w:t>
      </w:r>
      <w:hyperlink r:id="rId8" w:history="1">
        <w:r w:rsidRPr="00EC106D">
          <w:rPr>
            <w:rStyle w:val="Hypertextovprepojenie"/>
            <w:sz w:val="20"/>
            <w:szCs w:val="20"/>
          </w:rPr>
          <w:t>https://www.oecd-ilibrary.org/docserver/4ba546fe-en.pdf?expires=1656492663&amp;id=id&amp;accname=guest&amp;checksum=B551A312C7847134FEB5480B4797DFF6</w:t>
        </w:r>
      </w:hyperlink>
      <w:r w:rsidRPr="00EC106D">
        <w:rPr>
          <w:sz w:val="20"/>
          <w:szCs w:val="20"/>
          <w:lang w:val="sk-SK"/>
        </w:rPr>
        <w:t>.</w:t>
      </w:r>
    </w:p>
  </w:footnote>
  <w:footnote w:id="10">
    <w:p w14:paraId="3BEA26CA" w14:textId="77777777" w:rsidR="002C628A" w:rsidRPr="00EC106D" w:rsidRDefault="002C628A" w:rsidP="002C628A">
      <w:pPr>
        <w:pStyle w:val="Textpoznmkypodiarou"/>
        <w:jc w:val="both"/>
        <w:rPr>
          <w:sz w:val="20"/>
          <w:szCs w:val="20"/>
        </w:rPr>
      </w:pPr>
      <w:r w:rsidRPr="00EC106D">
        <w:rPr>
          <w:rStyle w:val="Odkaznapoznmkupodiarou"/>
          <w:sz w:val="20"/>
          <w:szCs w:val="20"/>
        </w:rPr>
        <w:footnoteRef/>
      </w:r>
      <w:r w:rsidRPr="00EC106D">
        <w:rPr>
          <w:sz w:val="20"/>
          <w:szCs w:val="20"/>
        </w:rPr>
        <w:t xml:space="preserve"> People in Need: “Are Roma in the settlements healthier than the majority? ”,</w:t>
      </w:r>
      <w:r w:rsidRPr="00EC106D">
        <w:rPr>
          <w:sz w:val="20"/>
          <w:szCs w:val="20"/>
          <w:lang w:val="sk-SK"/>
        </w:rPr>
        <w:t xml:space="preserve"> 12 October 2021,</w:t>
      </w:r>
      <w:r w:rsidRPr="00EC106D">
        <w:rPr>
          <w:sz w:val="20"/>
          <w:szCs w:val="20"/>
        </w:rPr>
        <w:t xml:space="preserve"> available in Slovak at</w:t>
      </w:r>
      <w:r w:rsidRPr="00EC106D">
        <w:rPr>
          <w:sz w:val="20"/>
          <w:szCs w:val="20"/>
          <w:lang w:val="sk-SK"/>
        </w:rPr>
        <w:t xml:space="preserve"> </w:t>
      </w:r>
      <w:hyperlink r:id="rId9" w:history="1">
        <w:r w:rsidRPr="00EC106D">
          <w:rPr>
            <w:rStyle w:val="Hypertextovprepojenie"/>
            <w:sz w:val="20"/>
            <w:szCs w:val="20"/>
          </w:rPr>
          <w:t>https://clovekvohrozeni.sk/su-romovia-v-osadach-zdravsi-nez-majorita/</w:t>
        </w:r>
      </w:hyperlink>
      <w:r w:rsidRPr="00EC106D">
        <w:rPr>
          <w:sz w:val="20"/>
          <w:szCs w:val="20"/>
          <w:lang w:val="sk-SK"/>
        </w:rPr>
        <w:t>.</w:t>
      </w:r>
    </w:p>
  </w:footnote>
  <w:footnote w:id="11">
    <w:p w14:paraId="20DEEA9A" w14:textId="77777777" w:rsidR="002C628A" w:rsidRPr="00EC106D" w:rsidRDefault="002C628A" w:rsidP="002C628A">
      <w:pPr>
        <w:pStyle w:val="Textpoznmkypodiarou"/>
        <w:jc w:val="both"/>
        <w:rPr>
          <w:sz w:val="20"/>
          <w:szCs w:val="20"/>
        </w:rPr>
      </w:pPr>
      <w:r w:rsidRPr="00EC106D">
        <w:rPr>
          <w:rStyle w:val="Odkaznapoznmkupodiarou"/>
          <w:sz w:val="20"/>
          <w:szCs w:val="20"/>
        </w:rPr>
        <w:footnoteRef/>
      </w:r>
      <w:r w:rsidRPr="00EC106D">
        <w:rPr>
          <w:sz w:val="20"/>
          <w:szCs w:val="20"/>
        </w:rPr>
        <w:t xml:space="preserve"> </w:t>
      </w:r>
      <w:r w:rsidRPr="00EC106D">
        <w:rPr>
          <w:sz w:val="20"/>
          <w:szCs w:val="20"/>
          <w:lang w:val="sk-SK"/>
        </w:rPr>
        <w:t>Ibid.</w:t>
      </w:r>
      <w:r w:rsidRPr="00EC106D">
        <w:rPr>
          <w:sz w:val="20"/>
          <w:szCs w:val="20"/>
        </w:rPr>
        <w:t xml:space="preserve"> </w:t>
      </w:r>
    </w:p>
  </w:footnote>
  <w:footnote w:id="12">
    <w:p w14:paraId="22DAD9E8" w14:textId="77777777" w:rsidR="002C628A" w:rsidRPr="00EC106D" w:rsidRDefault="002C628A" w:rsidP="002C628A">
      <w:pPr>
        <w:pStyle w:val="Textpoznmkypodiarou"/>
        <w:jc w:val="both"/>
        <w:rPr>
          <w:sz w:val="20"/>
          <w:szCs w:val="20"/>
        </w:rPr>
      </w:pPr>
      <w:r w:rsidRPr="00EC106D">
        <w:rPr>
          <w:rStyle w:val="Odkaznapoznmkupodiarou"/>
          <w:sz w:val="20"/>
          <w:szCs w:val="20"/>
        </w:rPr>
        <w:footnoteRef/>
      </w:r>
      <w:r w:rsidRPr="00EC106D">
        <w:rPr>
          <w:sz w:val="20"/>
          <w:szCs w:val="20"/>
        </w:rPr>
        <w:t xml:space="preserve"> Government of the Slovak Republic: </w:t>
      </w:r>
      <w:r w:rsidRPr="00EC106D">
        <w:rPr>
          <w:i/>
          <w:iCs/>
          <w:sz w:val="20"/>
          <w:szCs w:val="20"/>
        </w:rPr>
        <w:t>Strategy of Equality, Inclusion and Participation of Roma until 2030</w:t>
      </w:r>
      <w:r w:rsidRPr="00EC106D">
        <w:rPr>
          <w:sz w:val="20"/>
          <w:szCs w:val="20"/>
        </w:rPr>
        <w:t xml:space="preserve">, available in Slovak at </w:t>
      </w:r>
      <w:hyperlink r:id="rId10" w:history="1">
        <w:r w:rsidRPr="00EC106D">
          <w:rPr>
            <w:rStyle w:val="Hypertextovprepojenie"/>
            <w:sz w:val="20"/>
            <w:szCs w:val="20"/>
          </w:rPr>
          <w:t>https://www.minv.sk/?strategia-pre-rovnost-inkluziu-a-participaciu-romov-do-roku-2030</w:t>
        </w:r>
      </w:hyperlink>
      <w:r w:rsidRPr="00EC106D">
        <w:rPr>
          <w:sz w:val="20"/>
          <w:szCs w:val="20"/>
        </w:rPr>
        <w:t>.</w:t>
      </w:r>
    </w:p>
  </w:footnote>
  <w:footnote w:id="13">
    <w:p w14:paraId="40E66974" w14:textId="77777777" w:rsidR="002C628A" w:rsidRPr="00EC106D" w:rsidRDefault="002C628A" w:rsidP="002C628A">
      <w:pPr>
        <w:pStyle w:val="Textpoznmkypodiarou"/>
        <w:jc w:val="both"/>
        <w:rPr>
          <w:sz w:val="20"/>
          <w:szCs w:val="20"/>
          <w:lang w:val="sk-SK"/>
        </w:rPr>
      </w:pPr>
      <w:r w:rsidRPr="00EC106D">
        <w:rPr>
          <w:rStyle w:val="Odkaznapoznmkupodiarou"/>
          <w:sz w:val="20"/>
          <w:szCs w:val="20"/>
        </w:rPr>
        <w:footnoteRef/>
      </w:r>
      <w:r w:rsidRPr="00EC106D">
        <w:rPr>
          <w:sz w:val="20"/>
          <w:szCs w:val="20"/>
          <w:lang w:val="sk-SK"/>
        </w:rPr>
        <w:t xml:space="preserve"> Government of the Slovak Republic: </w:t>
      </w:r>
      <w:r w:rsidRPr="00EC106D">
        <w:rPr>
          <w:i/>
          <w:iCs/>
          <w:sz w:val="20"/>
          <w:szCs w:val="20"/>
          <w:lang w:val="sk-SK"/>
        </w:rPr>
        <w:t>Action Plans on the Strategy of Equality, Inclusion and Participation of Roma until 2030,</w:t>
      </w:r>
      <w:r w:rsidRPr="00EC106D">
        <w:rPr>
          <w:sz w:val="20"/>
          <w:szCs w:val="20"/>
          <w:lang w:val="sk-SK"/>
        </w:rPr>
        <w:t xml:space="preserve"> available in Slovak at </w:t>
      </w:r>
      <w:r w:rsidRPr="00EC106D">
        <w:rPr>
          <w:sz w:val="20"/>
          <w:szCs w:val="20"/>
        </w:rPr>
        <w:t xml:space="preserve"> </w:t>
      </w:r>
      <w:hyperlink r:id="rId11" w:history="1">
        <w:r w:rsidRPr="00EC106D">
          <w:rPr>
            <w:rStyle w:val="Hypertextovprepojenie"/>
            <w:sz w:val="20"/>
            <w:szCs w:val="20"/>
          </w:rPr>
          <w:t>https://romovia.vlada.gov.sk/site/assets/files/1113/akcne_plany_strategie_2030_na_roky_2022_2024_final.pdf?csrt=1532119360806125632</w:t>
        </w:r>
      </w:hyperlink>
      <w:r w:rsidRPr="00EC106D">
        <w:rPr>
          <w:sz w:val="20"/>
          <w:szCs w:val="20"/>
          <w:lang w:val="sk-SK"/>
        </w:rPr>
        <w:t xml:space="preserve">. </w:t>
      </w:r>
    </w:p>
  </w:footnote>
  <w:footnote w:id="14">
    <w:p w14:paraId="62686E9D" w14:textId="77777777" w:rsidR="002C628A" w:rsidRPr="00EC106D" w:rsidRDefault="002C628A" w:rsidP="002C628A">
      <w:pPr>
        <w:pStyle w:val="Textpoznmkypodiarou"/>
        <w:jc w:val="both"/>
        <w:rPr>
          <w:sz w:val="20"/>
          <w:szCs w:val="20"/>
        </w:rPr>
      </w:pPr>
      <w:r w:rsidRPr="00EC106D">
        <w:rPr>
          <w:rStyle w:val="Odkaznapoznmkupodiarou"/>
          <w:sz w:val="20"/>
          <w:szCs w:val="20"/>
        </w:rPr>
        <w:footnoteRef/>
      </w:r>
      <w:r w:rsidRPr="00EC106D">
        <w:rPr>
          <w:sz w:val="20"/>
          <w:szCs w:val="20"/>
        </w:rPr>
        <w:t xml:space="preserve"> OECD/European Observatory on Health Systems and Policies</w:t>
      </w:r>
      <w:r w:rsidRPr="00EC106D">
        <w:rPr>
          <w:sz w:val="20"/>
          <w:szCs w:val="20"/>
          <w:lang w:val="sk-SK"/>
        </w:rPr>
        <w:t>:</w:t>
      </w:r>
      <w:r w:rsidRPr="00EC106D">
        <w:rPr>
          <w:sz w:val="20"/>
          <w:szCs w:val="20"/>
        </w:rPr>
        <w:t xml:space="preserve"> </w:t>
      </w:r>
      <w:r w:rsidRPr="00EC106D">
        <w:rPr>
          <w:i/>
          <w:iCs/>
          <w:sz w:val="20"/>
          <w:szCs w:val="20"/>
        </w:rPr>
        <w:t>Slovak Republic: Country Health Profile 2021</w:t>
      </w:r>
      <w:r w:rsidRPr="00EC106D">
        <w:rPr>
          <w:sz w:val="20"/>
          <w:szCs w:val="20"/>
        </w:rPr>
        <w:t xml:space="preserve">, State of Health in the EU, </w:t>
      </w:r>
      <w:r w:rsidRPr="00EC106D">
        <w:rPr>
          <w:sz w:val="20"/>
          <w:szCs w:val="20"/>
          <w:lang w:val="sk-SK"/>
        </w:rPr>
        <w:t>2021</w:t>
      </w:r>
      <w:r w:rsidRPr="00EC106D">
        <w:rPr>
          <w:sz w:val="20"/>
          <w:szCs w:val="20"/>
        </w:rPr>
        <w:t>,</w:t>
      </w:r>
      <w:r w:rsidRPr="00EC106D">
        <w:rPr>
          <w:sz w:val="20"/>
          <w:szCs w:val="20"/>
          <w:lang w:val="sk-SK"/>
        </w:rPr>
        <w:t xml:space="preserve"> p. 14, available at</w:t>
      </w:r>
      <w:r w:rsidRPr="00EC106D">
        <w:rPr>
          <w:sz w:val="20"/>
          <w:szCs w:val="20"/>
        </w:rPr>
        <w:t xml:space="preserve"> </w:t>
      </w:r>
      <w:hyperlink r:id="rId12" w:history="1">
        <w:r w:rsidRPr="00EC106D">
          <w:rPr>
            <w:rStyle w:val="Hypertextovprepojenie"/>
            <w:sz w:val="20"/>
            <w:szCs w:val="20"/>
          </w:rPr>
          <w:t>https://www.oecd-ilibrary.org/docserver/4ba546fe-en.pdf?expires=1656492663&amp;id=id&amp;accname=guest&amp;checksum=B551A312C7847134FEB5480B4797DFF6</w:t>
        </w:r>
      </w:hyperlink>
      <w:r w:rsidRPr="00EC106D">
        <w:rPr>
          <w:sz w:val="20"/>
          <w:szCs w:val="20"/>
          <w:lang w:val="sk-SK"/>
        </w:rPr>
        <w:t>.</w:t>
      </w:r>
    </w:p>
  </w:footnote>
  <w:footnote w:id="15">
    <w:p w14:paraId="5B687751" w14:textId="77777777" w:rsidR="002C628A" w:rsidRPr="00EC106D" w:rsidRDefault="002C628A" w:rsidP="002C628A">
      <w:pPr>
        <w:pStyle w:val="Textpoznmkypodiarou"/>
        <w:jc w:val="both"/>
        <w:rPr>
          <w:sz w:val="20"/>
          <w:szCs w:val="20"/>
          <w:lang w:val="sk-SK"/>
        </w:rPr>
      </w:pPr>
      <w:r w:rsidRPr="00EC106D">
        <w:rPr>
          <w:rStyle w:val="Odkaznapoznmkupodiarou"/>
          <w:sz w:val="20"/>
          <w:szCs w:val="20"/>
        </w:rPr>
        <w:footnoteRef/>
      </w:r>
      <w:r w:rsidRPr="00EC106D">
        <w:rPr>
          <w:sz w:val="20"/>
          <w:szCs w:val="20"/>
        </w:rPr>
        <w:t xml:space="preserve"> </w:t>
      </w:r>
      <w:hyperlink r:id="rId13" w:history="1">
        <w:r w:rsidRPr="00EC106D">
          <w:rPr>
            <w:rStyle w:val="Hypertextovprepojenie"/>
            <w:sz w:val="20"/>
            <w:szCs w:val="20"/>
          </w:rPr>
          <w:t>https://clovekvohrozeni.sk/su-romovia-v-osadach-zdravsi-nez-majorita/</w:t>
        </w:r>
      </w:hyperlink>
      <w:r w:rsidRPr="00EC106D">
        <w:rPr>
          <w:sz w:val="20"/>
          <w:szCs w:val="20"/>
          <w:lang w:val="sk-SK"/>
        </w:rPr>
        <w:t xml:space="preserve">. </w:t>
      </w:r>
    </w:p>
  </w:footnote>
  <w:footnote w:id="16">
    <w:p w14:paraId="51B6490C" w14:textId="77777777" w:rsidR="002C628A" w:rsidRPr="00EC106D" w:rsidRDefault="002C628A" w:rsidP="002C628A">
      <w:pPr>
        <w:pStyle w:val="Textpoznmkypodiarou"/>
        <w:jc w:val="both"/>
        <w:rPr>
          <w:sz w:val="20"/>
          <w:szCs w:val="20"/>
          <w:lang w:val="sk-SK"/>
        </w:rPr>
      </w:pPr>
      <w:r w:rsidRPr="00EC106D">
        <w:rPr>
          <w:rStyle w:val="Odkaznapoznmkupodiarou"/>
          <w:sz w:val="20"/>
          <w:szCs w:val="20"/>
        </w:rPr>
        <w:footnoteRef/>
      </w:r>
      <w:r w:rsidRPr="00EC106D">
        <w:rPr>
          <w:sz w:val="20"/>
          <w:szCs w:val="20"/>
        </w:rPr>
        <w:t xml:space="preserve"> For an analysis of the compulsory quarantine of Roma Communities please see the Slovak National Centre for Human Rights: </w:t>
      </w:r>
      <w:r w:rsidRPr="00EC106D">
        <w:rPr>
          <w:i/>
          <w:iCs/>
          <w:sz w:val="20"/>
          <w:szCs w:val="20"/>
        </w:rPr>
        <w:t>Report on the Observance of Human Rights Including the Principle of Equal Treatment in the Slovak Republic for the Year 2020</w:t>
      </w:r>
      <w:r w:rsidRPr="00EC106D">
        <w:rPr>
          <w:sz w:val="20"/>
          <w:szCs w:val="20"/>
        </w:rPr>
        <w:t xml:space="preserve"> (2021), p. 22, available in English at </w:t>
      </w:r>
      <w:hyperlink r:id="rId14" w:history="1">
        <w:r w:rsidRPr="00EC106D">
          <w:rPr>
            <w:rStyle w:val="Hypertextovprepojenie"/>
            <w:sz w:val="20"/>
            <w:szCs w:val="20"/>
          </w:rPr>
          <w:t>http://www.snslp.sk/wp-content/uploads/Human-Rights-Report-2020.pdf</w:t>
        </w:r>
      </w:hyperlink>
      <w:r w:rsidRPr="00EC106D">
        <w:rPr>
          <w:sz w:val="20"/>
          <w:szCs w:val="20"/>
        </w:rPr>
        <w:t>.</w:t>
      </w:r>
    </w:p>
  </w:footnote>
  <w:footnote w:id="17">
    <w:p w14:paraId="591D3D68" w14:textId="77777777" w:rsidR="002C628A" w:rsidRPr="00EC106D" w:rsidRDefault="002C628A" w:rsidP="002C628A">
      <w:pPr>
        <w:pStyle w:val="Textpoznmkypodiarou"/>
        <w:jc w:val="both"/>
        <w:rPr>
          <w:sz w:val="20"/>
          <w:szCs w:val="20"/>
          <w:lang w:val="sk-SK"/>
        </w:rPr>
      </w:pPr>
      <w:r w:rsidRPr="00EC106D">
        <w:rPr>
          <w:rStyle w:val="Odkaznapoznmkupodiarou"/>
          <w:sz w:val="20"/>
          <w:szCs w:val="20"/>
        </w:rPr>
        <w:footnoteRef/>
      </w:r>
      <w:r w:rsidRPr="00EC106D">
        <w:rPr>
          <w:sz w:val="20"/>
          <w:szCs w:val="20"/>
          <w:lang w:val="sk-SK"/>
        </w:rPr>
        <w:t xml:space="preserve"> EU FRA: </w:t>
      </w:r>
      <w:r w:rsidRPr="00EC106D">
        <w:rPr>
          <w:i/>
          <w:iCs/>
          <w:sz w:val="20"/>
          <w:szCs w:val="20"/>
          <w:lang w:val="sk-SK"/>
        </w:rPr>
        <w:t xml:space="preserve">Implications of COVID-19 pandemic on Roma and Travellers communities, </w:t>
      </w:r>
      <w:r w:rsidRPr="00EC106D">
        <w:rPr>
          <w:sz w:val="20"/>
          <w:szCs w:val="20"/>
          <w:lang w:val="sk-SK"/>
        </w:rPr>
        <w:t>15 June 2020, p.16, available at</w:t>
      </w:r>
      <w:r w:rsidRPr="00EC106D">
        <w:rPr>
          <w:i/>
          <w:iCs/>
          <w:sz w:val="20"/>
          <w:szCs w:val="20"/>
          <w:lang w:val="sk-SK"/>
        </w:rPr>
        <w:t xml:space="preserve"> </w:t>
      </w:r>
      <w:hyperlink r:id="rId15" w:history="1">
        <w:r w:rsidRPr="00EC106D">
          <w:rPr>
            <w:rStyle w:val="Hypertextovprepojenie"/>
            <w:sz w:val="20"/>
            <w:szCs w:val="20"/>
            <w:lang w:val="sk-SK"/>
          </w:rPr>
          <w:t>https://fra.europa.eu/sites/default/files/fra_uploads/sk_report_-_covid-19_impact_on_roma_en.pdf</w:t>
        </w:r>
      </w:hyperlink>
      <w:r w:rsidRPr="00EC106D">
        <w:rPr>
          <w:sz w:val="20"/>
          <w:szCs w:val="20"/>
          <w:lang w:val="sk-SK"/>
        </w:rPr>
        <w:t>.</w:t>
      </w:r>
    </w:p>
  </w:footnote>
  <w:footnote w:id="18">
    <w:p w14:paraId="51C995C6" w14:textId="77777777" w:rsidR="002C628A" w:rsidRPr="00EC106D" w:rsidRDefault="002C628A" w:rsidP="002C628A">
      <w:pPr>
        <w:pStyle w:val="Textpoznmkypodiarou"/>
        <w:jc w:val="both"/>
        <w:rPr>
          <w:sz w:val="20"/>
          <w:szCs w:val="20"/>
          <w:lang w:val="sk-SK"/>
        </w:rPr>
      </w:pPr>
      <w:r w:rsidRPr="00EC106D">
        <w:rPr>
          <w:rStyle w:val="Odkaznapoznmkupodiarou"/>
          <w:sz w:val="20"/>
          <w:szCs w:val="20"/>
        </w:rPr>
        <w:footnoteRef/>
      </w:r>
      <w:r w:rsidRPr="00EC106D">
        <w:rPr>
          <w:sz w:val="20"/>
          <w:szCs w:val="20"/>
          <w:lang w:val="sk-SK"/>
        </w:rPr>
        <w:t xml:space="preserve"> Office of the Public Defender of Rights: </w:t>
      </w:r>
      <w:r w:rsidRPr="00EC106D">
        <w:rPr>
          <w:sz w:val="20"/>
          <w:szCs w:val="20"/>
        </w:rPr>
        <w:t>“</w:t>
      </w:r>
      <w:r w:rsidRPr="00EC106D">
        <w:rPr>
          <w:sz w:val="20"/>
          <w:szCs w:val="20"/>
          <w:lang w:val="sk-SK"/>
        </w:rPr>
        <w:t>Slovakia is the only country in Europe in which entire Roma communities are still quarantined</w:t>
      </w:r>
      <w:r w:rsidRPr="00EC106D">
        <w:rPr>
          <w:sz w:val="20"/>
          <w:szCs w:val="20"/>
        </w:rPr>
        <w:t>”</w:t>
      </w:r>
      <w:r w:rsidRPr="00EC106D">
        <w:rPr>
          <w:sz w:val="20"/>
          <w:szCs w:val="20"/>
          <w:lang w:val="sk-SK"/>
        </w:rPr>
        <w:t xml:space="preserve">, 25 February 2021,  available in Slovak at </w:t>
      </w:r>
      <w:hyperlink r:id="rId16" w:history="1">
        <w:r w:rsidRPr="00EC106D">
          <w:rPr>
            <w:rStyle w:val="Hypertextovprepojenie"/>
            <w:sz w:val="20"/>
            <w:szCs w:val="20"/>
            <w:lang w:val="sk-SK"/>
          </w:rPr>
          <w:t>https://vop.gov.sk/wp-content/uploads/2021/08/2021_05_TS_VOP_sa-obratila_na_GP_pre_karantenizaciu_MRK_FIN.pdf</w:t>
        </w:r>
      </w:hyperlink>
      <w:r w:rsidRPr="00EC106D">
        <w:rPr>
          <w:rStyle w:val="Hypertextovprepojenie"/>
          <w:sz w:val="20"/>
          <w:szCs w:val="20"/>
          <w:lang w:val="sk-SK"/>
        </w:rPr>
        <w:t>.</w:t>
      </w:r>
      <w:r w:rsidRPr="00EC106D">
        <w:rPr>
          <w:sz w:val="20"/>
          <w:szCs w:val="20"/>
          <w:lang w:val="sk-SK"/>
        </w:rPr>
        <w:t xml:space="preserve"> </w:t>
      </w:r>
    </w:p>
  </w:footnote>
  <w:footnote w:id="19">
    <w:p w14:paraId="3D83A259" w14:textId="77777777" w:rsidR="002C628A" w:rsidRPr="00EC106D" w:rsidRDefault="002C628A" w:rsidP="002C628A">
      <w:pPr>
        <w:pStyle w:val="Textpoznmkypodiarou"/>
        <w:jc w:val="both"/>
        <w:rPr>
          <w:sz w:val="20"/>
          <w:szCs w:val="20"/>
          <w:lang w:val="sk-SK"/>
        </w:rPr>
      </w:pPr>
      <w:r w:rsidRPr="00EC106D">
        <w:rPr>
          <w:rStyle w:val="Odkaznapoznmkupodiarou"/>
          <w:sz w:val="20"/>
          <w:szCs w:val="20"/>
        </w:rPr>
        <w:footnoteRef/>
      </w:r>
      <w:r w:rsidRPr="00EC106D">
        <w:rPr>
          <w:sz w:val="20"/>
          <w:szCs w:val="20"/>
          <w:lang w:val="sk-SK"/>
        </w:rPr>
        <w:t xml:space="preserve"> Office of the Public Defender of Rights: </w:t>
      </w:r>
      <w:r w:rsidRPr="00EC106D">
        <w:rPr>
          <w:sz w:val="20"/>
          <w:szCs w:val="20"/>
        </w:rPr>
        <w:t>“</w:t>
      </w:r>
      <w:r w:rsidRPr="00EC106D">
        <w:rPr>
          <w:sz w:val="20"/>
          <w:szCs w:val="20"/>
          <w:lang w:val="sk-SK"/>
        </w:rPr>
        <w:t>Ombudswoman turns to the Regional Public Health Authority in Trenčín and the Chief Hygienist on the quarantine of Roma residences</w:t>
      </w:r>
      <w:r w:rsidRPr="00EC106D">
        <w:rPr>
          <w:sz w:val="20"/>
          <w:szCs w:val="20"/>
        </w:rPr>
        <w:t>”</w:t>
      </w:r>
      <w:r w:rsidRPr="00EC106D">
        <w:rPr>
          <w:sz w:val="20"/>
          <w:szCs w:val="20"/>
          <w:lang w:val="sk-SK"/>
        </w:rPr>
        <w:t xml:space="preserve">, 26 October 2020, available in Slovak at </w:t>
      </w:r>
      <w:hyperlink r:id="rId17" w:history="1">
        <w:r w:rsidRPr="00EC106D">
          <w:rPr>
            <w:rStyle w:val="Hypertextovprepojenie"/>
            <w:sz w:val="20"/>
            <w:szCs w:val="20"/>
            <w:lang w:val="sk-SK"/>
          </w:rPr>
          <w:t>https://bit.ly/3HYyFZP</w:t>
        </w:r>
      </w:hyperlink>
      <w:r w:rsidRPr="00EC106D">
        <w:rPr>
          <w:sz w:val="20"/>
          <w:szCs w:val="20"/>
          <w:lang w:val="sk-SK"/>
        </w:rPr>
        <w:t xml:space="preserve">. </w:t>
      </w:r>
    </w:p>
  </w:footnote>
  <w:footnote w:id="20">
    <w:p w14:paraId="7DF80CDD" w14:textId="77777777" w:rsidR="002C628A" w:rsidRPr="00EC106D" w:rsidRDefault="002C628A" w:rsidP="002C628A">
      <w:pPr>
        <w:pStyle w:val="Textpoznmkypodiarou"/>
        <w:jc w:val="both"/>
        <w:rPr>
          <w:sz w:val="20"/>
          <w:szCs w:val="20"/>
        </w:rPr>
      </w:pPr>
      <w:r w:rsidRPr="00EC106D">
        <w:rPr>
          <w:rStyle w:val="Odkaznapoznmkupodiarou"/>
          <w:sz w:val="20"/>
          <w:szCs w:val="20"/>
        </w:rPr>
        <w:footnoteRef/>
      </w:r>
      <w:r w:rsidRPr="00EC106D">
        <w:rPr>
          <w:sz w:val="20"/>
          <w:szCs w:val="20"/>
        </w:rPr>
        <w:t xml:space="preserve"> </w:t>
      </w:r>
      <w:r w:rsidRPr="00EC106D">
        <w:rPr>
          <w:sz w:val="20"/>
          <w:szCs w:val="20"/>
          <w:lang w:val="sk-SK"/>
        </w:rPr>
        <w:t xml:space="preserve">European Commission, </w:t>
      </w:r>
      <w:r w:rsidRPr="00EC106D">
        <w:rPr>
          <w:sz w:val="20"/>
          <w:szCs w:val="20"/>
        </w:rPr>
        <w:t>‘State of Health in the EU – Slovakia, Country Health Profile 2019’, available at: https://health.ec.europa.eu/system/files/2019-11/2019_chp_sk_english_0.pdf</w:t>
      </w:r>
    </w:p>
  </w:footnote>
  <w:footnote w:id="21">
    <w:p w14:paraId="30128700" w14:textId="77777777" w:rsidR="002C628A" w:rsidRPr="00EC106D" w:rsidRDefault="002C628A" w:rsidP="002C628A">
      <w:pPr>
        <w:pStyle w:val="Textpoznmkypodiarou"/>
        <w:jc w:val="both"/>
        <w:rPr>
          <w:sz w:val="20"/>
          <w:szCs w:val="20"/>
        </w:rPr>
      </w:pPr>
      <w:r w:rsidRPr="00EC106D">
        <w:rPr>
          <w:rStyle w:val="Odkaznapoznmkupodiarou"/>
          <w:sz w:val="20"/>
          <w:szCs w:val="20"/>
        </w:rPr>
        <w:footnoteRef/>
      </w:r>
      <w:r w:rsidRPr="00EC106D">
        <w:rPr>
          <w:sz w:val="20"/>
          <w:szCs w:val="20"/>
        </w:rPr>
        <w:t xml:space="preserve"> Ministry of Finance of the Slovak Republic, </w:t>
      </w:r>
      <w:r w:rsidRPr="00EC106D">
        <w:rPr>
          <w:sz w:val="20"/>
          <w:szCs w:val="20"/>
          <w:lang w:val="sk-SK"/>
        </w:rPr>
        <w:t xml:space="preserve">Financial Policy Institute, </w:t>
      </w:r>
      <w:r w:rsidRPr="00EC106D">
        <w:rPr>
          <w:sz w:val="20"/>
          <w:szCs w:val="20"/>
        </w:rPr>
        <w:t>’Inkl</w:t>
      </w:r>
      <w:r w:rsidRPr="00EC106D">
        <w:rPr>
          <w:sz w:val="20"/>
          <w:szCs w:val="20"/>
          <w:lang w:val="sk-SK"/>
        </w:rPr>
        <w:t>úzia Rómov je potrebná aj v zdravotníctve‘ (</w:t>
      </w:r>
      <w:r w:rsidRPr="00EC106D">
        <w:rPr>
          <w:i/>
          <w:sz w:val="20"/>
          <w:szCs w:val="20"/>
        </w:rPr>
        <w:t>Inclusion of Roma is necessary in healthcare</w:t>
      </w:r>
      <w:r w:rsidRPr="00EC106D">
        <w:rPr>
          <w:sz w:val="20"/>
          <w:szCs w:val="20"/>
        </w:rPr>
        <w:t>), 2018, available in Slovak at: https://www.mfsr.sk/files/archiv/34/2018_23_Inkluzia_zdravie_final.pdf.</w:t>
      </w:r>
    </w:p>
  </w:footnote>
  <w:footnote w:id="22">
    <w:p w14:paraId="51D1E9A2" w14:textId="77777777" w:rsidR="002C628A" w:rsidRPr="00EC106D" w:rsidRDefault="002C628A" w:rsidP="002C628A">
      <w:pPr>
        <w:pStyle w:val="Textpoznmkypodiarou"/>
        <w:jc w:val="both"/>
        <w:rPr>
          <w:sz w:val="20"/>
          <w:szCs w:val="20"/>
        </w:rPr>
      </w:pPr>
      <w:r w:rsidRPr="00EC106D">
        <w:rPr>
          <w:rStyle w:val="Odkaznapoznmkupodiarou"/>
          <w:sz w:val="20"/>
          <w:szCs w:val="20"/>
        </w:rPr>
        <w:footnoteRef/>
      </w:r>
      <w:r w:rsidRPr="00EC106D">
        <w:rPr>
          <w:sz w:val="20"/>
          <w:szCs w:val="20"/>
        </w:rPr>
        <w:t xml:space="preserve"> </w:t>
      </w:r>
      <w:r w:rsidRPr="00EC106D">
        <w:rPr>
          <w:sz w:val="20"/>
          <w:szCs w:val="20"/>
          <w:lang w:val="sk-SK"/>
        </w:rPr>
        <w:t>Šupínova, M., Sonkolyová, G. And Klement, C. ‘Reproductive health of Roma women in Slovakia</w:t>
      </w:r>
      <w:r w:rsidRPr="00EC106D">
        <w:rPr>
          <w:sz w:val="20"/>
          <w:szCs w:val="20"/>
        </w:rPr>
        <w:t xml:space="preserve">’, in: </w:t>
      </w:r>
      <w:r w:rsidRPr="00EC106D">
        <w:rPr>
          <w:i/>
          <w:sz w:val="20"/>
          <w:szCs w:val="20"/>
        </w:rPr>
        <w:t>Central European Journal of Public Health</w:t>
      </w:r>
      <w:r w:rsidRPr="00EC106D">
        <w:rPr>
          <w:sz w:val="20"/>
          <w:szCs w:val="20"/>
        </w:rPr>
        <w:t xml:space="preserve">, 2020, Vol. 28, No. 2, available at: </w:t>
      </w:r>
      <w:hyperlink r:id="rId18" w:history="1">
        <w:r w:rsidRPr="00EC106D">
          <w:rPr>
            <w:rStyle w:val="Hypertextovprepojenie"/>
            <w:sz w:val="20"/>
            <w:szCs w:val="20"/>
          </w:rPr>
          <w:t>https://cejph.szu.cz/pdfs/cjp/2020/02/11.pdf</w:t>
        </w:r>
      </w:hyperlink>
      <w:r w:rsidRPr="00EC106D">
        <w:rPr>
          <w:sz w:val="20"/>
          <w:szCs w:val="20"/>
        </w:rPr>
        <w:t xml:space="preserve">; Ministry of Finance of the Slovak Republic, </w:t>
      </w:r>
      <w:r w:rsidRPr="00EC106D">
        <w:rPr>
          <w:sz w:val="20"/>
          <w:szCs w:val="20"/>
          <w:lang w:val="sk-SK"/>
        </w:rPr>
        <w:t xml:space="preserve">Financial Policy Institute, </w:t>
      </w:r>
      <w:r w:rsidRPr="00EC106D">
        <w:rPr>
          <w:sz w:val="20"/>
          <w:szCs w:val="20"/>
        </w:rPr>
        <w:t>’Inkl</w:t>
      </w:r>
      <w:r w:rsidRPr="00EC106D">
        <w:rPr>
          <w:sz w:val="20"/>
          <w:szCs w:val="20"/>
          <w:lang w:val="sk-SK"/>
        </w:rPr>
        <w:t>úzia Rómov je potrebná aj v zdravotníctve‘ (</w:t>
      </w:r>
      <w:r w:rsidRPr="00EC106D">
        <w:rPr>
          <w:i/>
          <w:sz w:val="20"/>
          <w:szCs w:val="20"/>
        </w:rPr>
        <w:t>Inclusion of Roma is necessary in healthcare</w:t>
      </w:r>
      <w:r w:rsidRPr="00EC106D">
        <w:rPr>
          <w:sz w:val="20"/>
          <w:szCs w:val="20"/>
        </w:rPr>
        <w:t>), 2018, available in Slovak at: https://www.mfsr.sk/files/archiv/34/2018_23_Inkluzia_zdravie_final.pdf.</w:t>
      </w:r>
    </w:p>
  </w:footnote>
  <w:footnote w:id="23">
    <w:p w14:paraId="7CFCD57F" w14:textId="77777777" w:rsidR="002C628A" w:rsidRPr="00EC106D" w:rsidRDefault="002C628A" w:rsidP="002C628A">
      <w:pPr>
        <w:pStyle w:val="Textpoznmkypodiarou"/>
        <w:jc w:val="both"/>
        <w:rPr>
          <w:sz w:val="20"/>
          <w:szCs w:val="20"/>
        </w:rPr>
      </w:pPr>
      <w:r w:rsidRPr="00EC106D">
        <w:rPr>
          <w:rStyle w:val="Odkaznapoznmkupodiarou"/>
          <w:sz w:val="20"/>
          <w:szCs w:val="20"/>
        </w:rPr>
        <w:footnoteRef/>
      </w:r>
      <w:r w:rsidRPr="00EC106D">
        <w:rPr>
          <w:sz w:val="20"/>
          <w:szCs w:val="20"/>
        </w:rPr>
        <w:t xml:space="preserve"> United Nations Human Rights Council, ‘Report of the Special Rapporteur on minority issues, Rita Iz</w:t>
      </w:r>
      <w:r w:rsidRPr="00EC106D">
        <w:rPr>
          <w:sz w:val="20"/>
          <w:szCs w:val="20"/>
          <w:lang w:val="sk-SK"/>
        </w:rPr>
        <w:t>sák</w:t>
      </w:r>
      <w:r w:rsidRPr="00EC106D">
        <w:rPr>
          <w:sz w:val="20"/>
          <w:szCs w:val="20"/>
        </w:rPr>
        <w:t xml:space="preserve">, Comprehensive study of the human rights situation of Roma worldwide, with a particular focus on the phenomenon of anti-Gypsyism,’ A/HRC/29/24, 11 May 2015, available at:  </w:t>
      </w:r>
      <w:hyperlink r:id="rId19" w:history="1">
        <w:r w:rsidRPr="00EC106D">
          <w:rPr>
            <w:rStyle w:val="Hypertextovprepojenie"/>
            <w:sz w:val="20"/>
            <w:szCs w:val="20"/>
          </w:rPr>
          <w:t>https://ergonetwork.org/wp-content/uploads/2021/03/Report-of-the-UN-Special-Rapporteur-on-minority-issues-Rita-Izsak-1.pdf</w:t>
        </w:r>
      </w:hyperlink>
      <w:r w:rsidRPr="00EC106D">
        <w:rPr>
          <w:sz w:val="20"/>
          <w:szCs w:val="20"/>
        </w:rPr>
        <w:t>, para 32.</w:t>
      </w:r>
    </w:p>
  </w:footnote>
  <w:footnote w:id="24">
    <w:p w14:paraId="0A976DB0" w14:textId="77777777" w:rsidR="002C628A" w:rsidRPr="00EC106D" w:rsidRDefault="002C628A" w:rsidP="002C628A">
      <w:pPr>
        <w:pStyle w:val="Textpoznmkypodiarou"/>
        <w:jc w:val="both"/>
        <w:rPr>
          <w:sz w:val="20"/>
          <w:szCs w:val="20"/>
        </w:rPr>
      </w:pPr>
      <w:r w:rsidRPr="00EC106D">
        <w:rPr>
          <w:rStyle w:val="Odkaznapoznmkupodiarou"/>
          <w:sz w:val="20"/>
          <w:szCs w:val="20"/>
        </w:rPr>
        <w:footnoteRef/>
      </w:r>
      <w:r w:rsidRPr="00EC106D">
        <w:rPr>
          <w:sz w:val="20"/>
          <w:szCs w:val="20"/>
        </w:rPr>
        <w:t xml:space="preserve"> </w:t>
      </w:r>
      <w:r w:rsidRPr="00EC106D">
        <w:rPr>
          <w:sz w:val="20"/>
          <w:szCs w:val="20"/>
          <w:lang w:val="sk-SK"/>
        </w:rPr>
        <w:t>Šupínova, M., Sonkolyová, G. And Klement, C. ‘Reproductive health of Roma women in Slovakia</w:t>
      </w:r>
      <w:r w:rsidRPr="00EC106D">
        <w:rPr>
          <w:sz w:val="20"/>
          <w:szCs w:val="20"/>
        </w:rPr>
        <w:t xml:space="preserve">’, in: </w:t>
      </w:r>
      <w:r w:rsidRPr="00EC106D">
        <w:rPr>
          <w:i/>
          <w:sz w:val="20"/>
          <w:szCs w:val="20"/>
        </w:rPr>
        <w:t>Central European Journal of Public Health</w:t>
      </w:r>
      <w:r w:rsidRPr="00EC106D">
        <w:rPr>
          <w:sz w:val="20"/>
          <w:szCs w:val="20"/>
        </w:rPr>
        <w:t xml:space="preserve">, 2020, Vol. 28, No. 2, available at: </w:t>
      </w:r>
      <w:hyperlink r:id="rId20" w:history="1">
        <w:r w:rsidRPr="00EC106D">
          <w:rPr>
            <w:rStyle w:val="Hypertextovprepojenie"/>
            <w:sz w:val="20"/>
            <w:szCs w:val="20"/>
          </w:rPr>
          <w:t>https://cejph.szu.cz/pdfs/cjp/2020/02/11.pdf</w:t>
        </w:r>
      </w:hyperlink>
      <w:r w:rsidRPr="00EC106D">
        <w:rPr>
          <w:sz w:val="20"/>
          <w:szCs w:val="20"/>
        </w:rPr>
        <w:t xml:space="preserve">, p. 144; see also: World Bank, ‘Diagnostics and Policy Advice on the Integration of Roma in the Slovak Republic’ 2012, available at: </w:t>
      </w:r>
      <w:hyperlink r:id="rId21" w:history="1">
        <w:r w:rsidRPr="00EC106D">
          <w:rPr>
            <w:rStyle w:val="Hypertextovprepojenie"/>
            <w:sz w:val="20"/>
            <w:szCs w:val="20"/>
          </w:rPr>
          <w:t>https://documents1.worldbank.org/curated/en/570461468303056342/pdf/729850ESW0Whit0port09Sept20120Final.pdf</w:t>
        </w:r>
      </w:hyperlink>
      <w:r w:rsidRPr="00EC106D">
        <w:rPr>
          <w:sz w:val="20"/>
          <w:szCs w:val="20"/>
        </w:rPr>
        <w:t>, p. 139; UNDP/WB/EC Regional Roma Survey, 2011, available at: https://cps.ceu.edu/article/2012-10-16/undpworld-bankec-regional-roma-survey-2011.</w:t>
      </w:r>
    </w:p>
  </w:footnote>
  <w:footnote w:id="25">
    <w:p w14:paraId="6E57B8D9" w14:textId="77777777" w:rsidR="002C628A" w:rsidRPr="00EC106D" w:rsidRDefault="002C628A" w:rsidP="002C628A">
      <w:pPr>
        <w:pStyle w:val="Textpoznmkypodiarou"/>
        <w:jc w:val="both"/>
        <w:rPr>
          <w:sz w:val="20"/>
          <w:szCs w:val="20"/>
        </w:rPr>
      </w:pPr>
      <w:r w:rsidRPr="00EC106D">
        <w:rPr>
          <w:rStyle w:val="Odkaznapoznmkupodiarou"/>
          <w:sz w:val="20"/>
          <w:szCs w:val="20"/>
        </w:rPr>
        <w:footnoteRef/>
      </w:r>
      <w:r w:rsidRPr="00EC106D">
        <w:rPr>
          <w:sz w:val="20"/>
          <w:szCs w:val="20"/>
        </w:rPr>
        <w:t xml:space="preserve"> Šprocha B. Prognostic Institute of the Slovak Academy of Sciences INFOSTAT - Demographic Research Centre, ‘Reproduction of the Roma population in Slovakia and prognosis of its population development’, 2014.</w:t>
      </w:r>
    </w:p>
  </w:footnote>
  <w:footnote w:id="26">
    <w:p w14:paraId="365B5AB6" w14:textId="77777777" w:rsidR="002C628A" w:rsidRPr="00EC106D" w:rsidRDefault="002C628A" w:rsidP="002C628A">
      <w:pPr>
        <w:pStyle w:val="Textpoznmkypodiarou"/>
        <w:jc w:val="both"/>
        <w:rPr>
          <w:sz w:val="20"/>
          <w:szCs w:val="20"/>
        </w:rPr>
      </w:pPr>
      <w:r w:rsidRPr="00EC106D">
        <w:rPr>
          <w:rStyle w:val="Odkaznapoznmkupodiarou"/>
          <w:sz w:val="20"/>
          <w:szCs w:val="20"/>
        </w:rPr>
        <w:footnoteRef/>
      </w:r>
      <w:r w:rsidRPr="00EC106D">
        <w:rPr>
          <w:sz w:val="20"/>
          <w:szCs w:val="20"/>
        </w:rPr>
        <w:t xml:space="preserve"> Šupínová, M. ’Reproductive health as a problem of socially disadvantaged and excluded groups’, 2011.</w:t>
      </w:r>
    </w:p>
  </w:footnote>
  <w:footnote w:id="27">
    <w:p w14:paraId="69B3D7F3" w14:textId="77777777" w:rsidR="002C628A" w:rsidRPr="00EC106D" w:rsidRDefault="002C628A" w:rsidP="002C628A">
      <w:pPr>
        <w:pStyle w:val="Textpoznmkypodiarou"/>
        <w:jc w:val="both"/>
        <w:rPr>
          <w:sz w:val="20"/>
          <w:szCs w:val="20"/>
        </w:rPr>
      </w:pPr>
      <w:r w:rsidRPr="00EC106D">
        <w:rPr>
          <w:rStyle w:val="Odkaznapoznmkupodiarou"/>
          <w:sz w:val="20"/>
          <w:szCs w:val="20"/>
        </w:rPr>
        <w:footnoteRef/>
      </w:r>
      <w:r w:rsidRPr="00EC106D">
        <w:rPr>
          <w:sz w:val="20"/>
          <w:szCs w:val="20"/>
        </w:rPr>
        <w:t xml:space="preserve"> National Health Information Center, Health Yearbook of the Slovak Republic 2014.</w:t>
      </w:r>
    </w:p>
  </w:footnote>
  <w:footnote w:id="28">
    <w:p w14:paraId="33706B55" w14:textId="77777777" w:rsidR="002C628A" w:rsidRPr="00EC106D" w:rsidRDefault="002C628A" w:rsidP="002C628A">
      <w:pPr>
        <w:pStyle w:val="Textpoznmkypodiarou"/>
        <w:jc w:val="both"/>
        <w:rPr>
          <w:sz w:val="20"/>
          <w:szCs w:val="20"/>
        </w:rPr>
      </w:pPr>
      <w:r w:rsidRPr="00EC106D">
        <w:rPr>
          <w:rStyle w:val="Odkaznapoznmkupodiarou"/>
          <w:sz w:val="20"/>
          <w:szCs w:val="20"/>
        </w:rPr>
        <w:footnoteRef/>
      </w:r>
      <w:r w:rsidRPr="00EC106D">
        <w:rPr>
          <w:sz w:val="20"/>
          <w:szCs w:val="20"/>
        </w:rPr>
        <w:t xml:space="preserve"> </w:t>
      </w:r>
      <w:r w:rsidRPr="00EC106D">
        <w:rPr>
          <w:sz w:val="20"/>
          <w:szCs w:val="20"/>
          <w:lang w:val="sk-SK"/>
        </w:rPr>
        <w:t>Šupínova, M., Sonkolyová, G. And Klement, C. ‘Reproductive health of Roma women in Slovakia</w:t>
      </w:r>
      <w:r w:rsidRPr="00EC106D">
        <w:rPr>
          <w:sz w:val="20"/>
          <w:szCs w:val="20"/>
        </w:rPr>
        <w:t xml:space="preserve">’, in: </w:t>
      </w:r>
      <w:r w:rsidRPr="00EC106D">
        <w:rPr>
          <w:i/>
          <w:sz w:val="20"/>
          <w:szCs w:val="20"/>
        </w:rPr>
        <w:t>Central European Journal of Public Health</w:t>
      </w:r>
      <w:r w:rsidRPr="00EC106D">
        <w:rPr>
          <w:sz w:val="20"/>
          <w:szCs w:val="20"/>
        </w:rPr>
        <w:t xml:space="preserve">, 2020, Vol. 28, No. 2, available at: </w:t>
      </w:r>
      <w:hyperlink r:id="rId22" w:history="1">
        <w:r w:rsidRPr="00EC106D">
          <w:rPr>
            <w:rStyle w:val="Hypertextovprepojenie"/>
            <w:sz w:val="20"/>
            <w:szCs w:val="20"/>
          </w:rPr>
          <w:t>https://cejph.szu.cz/pdfs/cjp/2020/02/11.pdf</w:t>
        </w:r>
      </w:hyperlink>
      <w:r w:rsidRPr="00EC106D">
        <w:rPr>
          <w:sz w:val="20"/>
          <w:szCs w:val="20"/>
        </w:rPr>
        <w:t>; Vaňo B. Prognosis of the development of the Roma population in the Slovak Republic by 2025, 2002, Bratislava: INFOSTAT.</w:t>
      </w:r>
    </w:p>
  </w:footnote>
  <w:footnote w:id="29">
    <w:p w14:paraId="7AD25E7D" w14:textId="77777777" w:rsidR="002C628A" w:rsidRPr="00EC106D" w:rsidRDefault="002C628A" w:rsidP="002C628A">
      <w:pPr>
        <w:pStyle w:val="Textpoznmkypodiarou"/>
        <w:jc w:val="both"/>
        <w:rPr>
          <w:sz w:val="20"/>
          <w:szCs w:val="20"/>
          <w:lang w:val="sk-SK"/>
        </w:rPr>
      </w:pPr>
      <w:r w:rsidRPr="00EC106D">
        <w:rPr>
          <w:rStyle w:val="Odkaznapoznmkupodiarou"/>
          <w:sz w:val="20"/>
          <w:szCs w:val="20"/>
        </w:rPr>
        <w:footnoteRef/>
      </w:r>
      <w:r w:rsidRPr="00EC106D">
        <w:rPr>
          <w:sz w:val="20"/>
          <w:szCs w:val="20"/>
        </w:rPr>
        <w:t xml:space="preserve"> </w:t>
      </w:r>
      <w:r w:rsidRPr="00EC106D">
        <w:rPr>
          <w:sz w:val="20"/>
          <w:szCs w:val="20"/>
          <w:lang w:val="sk-SK"/>
        </w:rPr>
        <w:t xml:space="preserve">Center for Reproductive Rights and Center for Civil and Human Rights, </w:t>
      </w:r>
      <w:r w:rsidRPr="00EC106D">
        <w:rPr>
          <w:sz w:val="20"/>
          <w:szCs w:val="20"/>
        </w:rPr>
        <w:t>‘Vakeras Zorales – Speaking Out, Woma women’s experience in reproductive health care in Slovakia’, 2017, available at: https://reproductiverights.org/wp-content/uploads/2021/03/GLP-SlovakiaRomaReport-Final-Print.pdf.</w:t>
      </w:r>
    </w:p>
  </w:footnote>
  <w:footnote w:id="30">
    <w:p w14:paraId="737FCD9B" w14:textId="77777777" w:rsidR="002C628A" w:rsidRPr="00EC106D" w:rsidRDefault="002C628A" w:rsidP="002C628A">
      <w:pPr>
        <w:pStyle w:val="Textpoznmkypodiarou"/>
        <w:jc w:val="both"/>
        <w:rPr>
          <w:sz w:val="20"/>
          <w:szCs w:val="20"/>
        </w:rPr>
      </w:pPr>
      <w:r w:rsidRPr="00EC106D">
        <w:rPr>
          <w:rStyle w:val="Odkaznapoznmkupodiarou"/>
          <w:sz w:val="20"/>
          <w:szCs w:val="20"/>
        </w:rPr>
        <w:footnoteRef/>
      </w:r>
      <w:r w:rsidRPr="00EC106D">
        <w:rPr>
          <w:sz w:val="20"/>
          <w:szCs w:val="20"/>
        </w:rPr>
        <w:t xml:space="preserve"> United National Human Rights Council, Universal Periodic Review, Third Cycle - Slovakia, 2019; United Nations Human Rights Committee, ‘Concluding observations on the fourth report of Slovakia’, 22 November 2016, CCPR/C/SVK/CO/4, paras 26-27; United Nations Committee on the Elimination of Racial Discrimination, ‘Concluding observations on the ninth to the tenth periodic report of Slovakia, adopted by the Committee at its eighty-second session (11 February – 1 March 2013)’, 17 April 2013, CERD/C/SVK/CO/9-10, paras 10-13; United Nations Committee on the Elimination of All Forms of Discrimination against Women, ‘Concluding observations on the combined fifth and sixth periodic reports of Slovakia’, CEDAW/C/SVK/CO/5-6, paras 30-33.</w:t>
      </w:r>
    </w:p>
  </w:footnote>
  <w:footnote w:id="31">
    <w:p w14:paraId="08FF983E" w14:textId="77777777" w:rsidR="002C628A" w:rsidRPr="00EC106D" w:rsidRDefault="002C628A" w:rsidP="002C628A">
      <w:pPr>
        <w:pStyle w:val="Textpoznmkypodiarou"/>
        <w:jc w:val="both"/>
        <w:rPr>
          <w:sz w:val="20"/>
          <w:szCs w:val="20"/>
        </w:rPr>
      </w:pPr>
      <w:r w:rsidRPr="00EC106D">
        <w:rPr>
          <w:rStyle w:val="Odkaznapoznmkupodiarou"/>
          <w:sz w:val="20"/>
          <w:szCs w:val="20"/>
        </w:rPr>
        <w:footnoteRef/>
      </w:r>
      <w:r w:rsidRPr="00EC106D">
        <w:rPr>
          <w:sz w:val="20"/>
          <w:szCs w:val="20"/>
        </w:rPr>
        <w:t xml:space="preserve"> </w:t>
      </w:r>
      <w:r w:rsidRPr="00EC106D">
        <w:rPr>
          <w:sz w:val="20"/>
          <w:szCs w:val="20"/>
          <w:lang w:val="sk-SK"/>
        </w:rPr>
        <w:t xml:space="preserve">Center for Reproductive Rights and Center for Civil and Human Rights, Body and Soul – Forced Sterilization and Other Assaults on Roma Reproductive Freedom in Slovakia, 2003, available at: </w:t>
      </w:r>
      <w:hyperlink r:id="rId23" w:history="1">
        <w:r w:rsidRPr="00EC106D">
          <w:rPr>
            <w:rStyle w:val="Hypertextovprepojenie"/>
            <w:sz w:val="20"/>
            <w:szCs w:val="20"/>
            <w:lang w:val="sk-SK"/>
          </w:rPr>
          <w:t>https://reproductiverights.org/sites/crr.civicactions.net/files/documents/bo_slov_part1.pdf</w:t>
        </w:r>
      </w:hyperlink>
      <w:r w:rsidRPr="00EC106D">
        <w:rPr>
          <w:sz w:val="20"/>
          <w:szCs w:val="20"/>
          <w:lang w:val="sk-SK"/>
        </w:rPr>
        <w:t xml:space="preserve">.; see also Center for Reproductive Rights and Center for Civil and Human Rights, </w:t>
      </w:r>
      <w:r w:rsidRPr="00EC106D">
        <w:rPr>
          <w:sz w:val="20"/>
          <w:szCs w:val="20"/>
        </w:rPr>
        <w:t>‘Vakeras Zorales – Speaking Out, Woma women’s experience in reproductive health care in Slovakia’, 2017, available at: https://reproductiverights.org/wp-content/uploads/2021/03/GLP-SlovakiaRomaReport-Final-Print.pdf.</w:t>
      </w:r>
    </w:p>
  </w:footnote>
  <w:footnote w:id="32">
    <w:p w14:paraId="50802969" w14:textId="77777777" w:rsidR="002C628A" w:rsidRPr="00EC106D" w:rsidRDefault="002C628A" w:rsidP="002C628A">
      <w:pPr>
        <w:pStyle w:val="Textpoznmkypodiarou"/>
        <w:jc w:val="both"/>
        <w:rPr>
          <w:sz w:val="20"/>
          <w:szCs w:val="20"/>
        </w:rPr>
      </w:pPr>
      <w:r w:rsidRPr="00EC106D">
        <w:rPr>
          <w:rStyle w:val="Odkaznapoznmkupodiarou"/>
          <w:sz w:val="20"/>
          <w:szCs w:val="20"/>
        </w:rPr>
        <w:footnoteRef/>
      </w:r>
      <w:r w:rsidRPr="00EC106D">
        <w:rPr>
          <w:sz w:val="20"/>
          <w:szCs w:val="20"/>
        </w:rPr>
        <w:t xml:space="preserve"> Act No. 576/2004 Coll. on healthcare and on services related to healthcare, amending and supplementing certain other acts, as amended.</w:t>
      </w:r>
    </w:p>
  </w:footnote>
  <w:footnote w:id="33">
    <w:p w14:paraId="5FC18566" w14:textId="77777777" w:rsidR="002C628A" w:rsidRPr="00EC106D" w:rsidRDefault="002C628A" w:rsidP="002C628A">
      <w:pPr>
        <w:pStyle w:val="Textpoznmkypodiarou"/>
        <w:jc w:val="both"/>
        <w:rPr>
          <w:sz w:val="20"/>
          <w:szCs w:val="20"/>
          <w:lang w:val="sk-SK"/>
        </w:rPr>
      </w:pPr>
      <w:r w:rsidRPr="00EC106D">
        <w:rPr>
          <w:rStyle w:val="Odkaznapoznmkupodiarou"/>
          <w:sz w:val="20"/>
          <w:szCs w:val="20"/>
        </w:rPr>
        <w:footnoteRef/>
      </w:r>
      <w:r w:rsidRPr="00EC106D">
        <w:rPr>
          <w:sz w:val="20"/>
          <w:szCs w:val="20"/>
        </w:rPr>
        <w:t xml:space="preserve"> Act No. 576/2004 Coll. on healthcare and on services related to healthcare, amending and supplementing certain other acts, as amended.</w:t>
      </w:r>
    </w:p>
  </w:footnote>
  <w:footnote w:id="34">
    <w:p w14:paraId="1E27753F" w14:textId="77777777" w:rsidR="002C628A" w:rsidRPr="00EC106D" w:rsidRDefault="002C628A" w:rsidP="002C628A">
      <w:pPr>
        <w:pStyle w:val="Textpoznmkypodiarou"/>
        <w:jc w:val="both"/>
        <w:rPr>
          <w:sz w:val="20"/>
          <w:szCs w:val="20"/>
        </w:rPr>
      </w:pPr>
      <w:r w:rsidRPr="00EC106D">
        <w:rPr>
          <w:rStyle w:val="Odkaznapoznmkupodiarou"/>
          <w:sz w:val="20"/>
          <w:szCs w:val="20"/>
        </w:rPr>
        <w:footnoteRef/>
      </w:r>
      <w:r w:rsidRPr="00EC106D">
        <w:rPr>
          <w:sz w:val="20"/>
          <w:szCs w:val="20"/>
        </w:rPr>
        <w:t xml:space="preserve"> See for example, ECtHR, </w:t>
      </w:r>
      <w:r w:rsidRPr="00EC106D">
        <w:rPr>
          <w:i/>
          <w:sz w:val="20"/>
          <w:szCs w:val="20"/>
        </w:rPr>
        <w:t xml:space="preserve">K. H. and Others v. Slovakia, </w:t>
      </w:r>
      <w:r w:rsidRPr="00EC106D">
        <w:rPr>
          <w:sz w:val="20"/>
          <w:szCs w:val="20"/>
        </w:rPr>
        <w:t xml:space="preserve">App. No. 32881/04, Judgment, 28 April 2009, available at: </w:t>
      </w:r>
      <w:hyperlink r:id="rId24" w:history="1">
        <w:r w:rsidRPr="00EC106D">
          <w:rPr>
            <w:rStyle w:val="Hypertextovprepojenie"/>
            <w:sz w:val="20"/>
            <w:szCs w:val="20"/>
          </w:rPr>
          <w:t>https://hudoc.echr.coe.int/eng-press?i=003-2718812-2971322</w:t>
        </w:r>
      </w:hyperlink>
      <w:r w:rsidRPr="00EC106D">
        <w:rPr>
          <w:sz w:val="20"/>
          <w:szCs w:val="20"/>
        </w:rPr>
        <w:t xml:space="preserve">; ECtHR, V. C. v. Slovakia, </w:t>
      </w:r>
      <w:r w:rsidRPr="00EC106D">
        <w:rPr>
          <w:sz w:val="20"/>
          <w:szCs w:val="20"/>
          <w:lang w:val="sk-SK"/>
        </w:rPr>
        <w:t xml:space="preserve">App No. 18968/07, </w:t>
      </w:r>
      <w:r w:rsidRPr="00EC106D">
        <w:rPr>
          <w:sz w:val="20"/>
          <w:szCs w:val="20"/>
        </w:rPr>
        <w:t xml:space="preserve">Judgment, 8 November 2011, available at: </w:t>
      </w:r>
      <w:hyperlink r:id="rId25" w:history="1">
        <w:r w:rsidRPr="00EC106D">
          <w:rPr>
            <w:rStyle w:val="Hypertextovprepojenie"/>
            <w:sz w:val="20"/>
            <w:szCs w:val="20"/>
          </w:rPr>
          <w:t>https://hudoc.echr.coe.int/fre?i=001-107364</w:t>
        </w:r>
      </w:hyperlink>
      <w:r w:rsidRPr="00EC106D">
        <w:rPr>
          <w:sz w:val="20"/>
          <w:szCs w:val="20"/>
        </w:rPr>
        <w:t xml:space="preserve">; ECtHR, </w:t>
      </w:r>
      <w:r w:rsidRPr="00EC106D">
        <w:rPr>
          <w:i/>
          <w:sz w:val="20"/>
          <w:szCs w:val="20"/>
        </w:rPr>
        <w:t>N.B. v. Slovakia</w:t>
      </w:r>
      <w:r w:rsidRPr="00EC106D">
        <w:rPr>
          <w:sz w:val="20"/>
          <w:szCs w:val="20"/>
        </w:rPr>
        <w:t xml:space="preserve">, App. No. 29518/10, Judgment, 12 June 2012, available at: </w:t>
      </w:r>
      <w:hyperlink r:id="rId26" w:history="1">
        <w:r w:rsidRPr="00EC106D">
          <w:rPr>
            <w:rStyle w:val="Hypertextovprepojenie"/>
            <w:sz w:val="20"/>
            <w:szCs w:val="20"/>
          </w:rPr>
          <w:t>https://hudoc.echr.coe.int/fre?i=001-111427</w:t>
        </w:r>
      </w:hyperlink>
      <w:r w:rsidRPr="00EC106D">
        <w:rPr>
          <w:sz w:val="20"/>
          <w:szCs w:val="20"/>
        </w:rPr>
        <w:t xml:space="preserve">; ECtHR, I.G. and Others v. Slovakia, App. No. 15966/04, Judgment, 13 November 2012, available at: </w:t>
      </w:r>
      <w:hyperlink r:id="rId27" w:history="1">
        <w:r w:rsidRPr="00EC106D">
          <w:rPr>
            <w:rStyle w:val="Hypertextovprepojenie"/>
            <w:sz w:val="20"/>
            <w:szCs w:val="20"/>
          </w:rPr>
          <w:t>https://hudoc.echr.coe.int/fre?i=001-114514</w:t>
        </w:r>
      </w:hyperlink>
      <w:r w:rsidRPr="00EC106D">
        <w:rPr>
          <w:sz w:val="20"/>
          <w:szCs w:val="20"/>
        </w:rPr>
        <w:t xml:space="preserve">; </w:t>
      </w:r>
    </w:p>
  </w:footnote>
  <w:footnote w:id="35">
    <w:p w14:paraId="6AC9A788" w14:textId="77777777" w:rsidR="002C628A" w:rsidRPr="00EC106D" w:rsidRDefault="002C628A" w:rsidP="002C628A">
      <w:pPr>
        <w:pStyle w:val="Textpoznmkypodiarou"/>
        <w:jc w:val="both"/>
        <w:rPr>
          <w:sz w:val="20"/>
          <w:szCs w:val="20"/>
          <w:lang w:val="sk-SK"/>
        </w:rPr>
      </w:pPr>
      <w:r w:rsidRPr="00EC106D">
        <w:rPr>
          <w:rStyle w:val="Odkaznapoznmkupodiarou"/>
          <w:sz w:val="20"/>
          <w:szCs w:val="20"/>
        </w:rPr>
        <w:footnoteRef/>
      </w:r>
      <w:r w:rsidRPr="00EC106D">
        <w:rPr>
          <w:sz w:val="20"/>
          <w:szCs w:val="20"/>
          <w:lang w:val="sk-SK"/>
        </w:rPr>
        <w:t xml:space="preserve"> Council of Europe Commissioner for Human Rights, available in English at </w:t>
      </w:r>
      <w:r w:rsidRPr="00EC106D">
        <w:rPr>
          <w:sz w:val="20"/>
          <w:szCs w:val="20"/>
        </w:rPr>
        <w:t xml:space="preserve"> </w:t>
      </w:r>
      <w:hyperlink r:id="rId28" w:history="1">
        <w:r w:rsidRPr="00EC106D">
          <w:rPr>
            <w:rStyle w:val="Hypertextovprepojenie"/>
            <w:sz w:val="20"/>
            <w:szCs w:val="20"/>
          </w:rPr>
          <w:t>https://rm.coe.int/letter-to-mr-eduard-heger-prime-minister-of-the-slovak-republic-and-ms/1680a332a3</w:t>
        </w:r>
      </w:hyperlink>
      <w:r w:rsidRPr="00EC106D">
        <w:rPr>
          <w:sz w:val="20"/>
          <w:szCs w:val="20"/>
          <w:lang w:val="sk-SK"/>
        </w:rPr>
        <w:t>.</w:t>
      </w:r>
    </w:p>
  </w:footnote>
  <w:footnote w:id="36">
    <w:p w14:paraId="552D0EB5" w14:textId="77777777" w:rsidR="002C628A" w:rsidRPr="00EC106D" w:rsidRDefault="002C628A" w:rsidP="002C628A">
      <w:pPr>
        <w:pStyle w:val="Textpoznmkypodiarou"/>
        <w:jc w:val="both"/>
        <w:rPr>
          <w:sz w:val="20"/>
          <w:szCs w:val="20"/>
          <w:lang w:val="sk-SK"/>
        </w:rPr>
      </w:pPr>
      <w:r w:rsidRPr="00EC106D">
        <w:rPr>
          <w:rStyle w:val="Odkaznapoznmkupodiarou"/>
          <w:sz w:val="20"/>
          <w:szCs w:val="20"/>
        </w:rPr>
        <w:footnoteRef/>
      </w:r>
      <w:r w:rsidRPr="00EC106D">
        <w:rPr>
          <w:sz w:val="20"/>
          <w:szCs w:val="20"/>
        </w:rPr>
        <w:t xml:space="preserve"> Ministry of Justice of the Slovak Republic, </w:t>
      </w:r>
      <w:r w:rsidRPr="00EC106D">
        <w:rPr>
          <w:sz w:val="20"/>
          <w:szCs w:val="20"/>
          <w:lang w:val="sk-SK"/>
        </w:rPr>
        <w:t xml:space="preserve">available in English at </w:t>
      </w:r>
      <w:hyperlink r:id="rId29" w:history="1">
        <w:r w:rsidRPr="00EC106D">
          <w:rPr>
            <w:rStyle w:val="Hypertextovprepojenie"/>
            <w:sz w:val="20"/>
            <w:szCs w:val="20"/>
          </w:rPr>
          <w:t>https://rm.coe.int/reply-of-ms-maria-kolikova-minister-of-justice-of-the-slovak-republic-/1680a33c17</w:t>
        </w:r>
      </w:hyperlink>
      <w:r w:rsidRPr="00EC106D">
        <w:rPr>
          <w:sz w:val="20"/>
          <w:szCs w:val="20"/>
          <w:lang w:val="sk-SK"/>
        </w:rPr>
        <w:t xml:space="preserve">. </w:t>
      </w:r>
    </w:p>
  </w:footnote>
  <w:footnote w:id="37">
    <w:p w14:paraId="3C9A0ACC" w14:textId="77777777" w:rsidR="002C628A" w:rsidRPr="00EC106D" w:rsidRDefault="002C628A" w:rsidP="002C628A">
      <w:pPr>
        <w:pStyle w:val="Textpoznmkypodiarou"/>
        <w:jc w:val="both"/>
        <w:rPr>
          <w:sz w:val="20"/>
          <w:szCs w:val="20"/>
          <w:lang w:val="sk-SK"/>
        </w:rPr>
      </w:pPr>
      <w:r w:rsidRPr="00EC106D">
        <w:rPr>
          <w:rStyle w:val="Odkaznapoznmkupodiarou"/>
          <w:sz w:val="20"/>
          <w:szCs w:val="20"/>
        </w:rPr>
        <w:footnoteRef/>
      </w:r>
      <w:r w:rsidRPr="00EC106D">
        <w:rPr>
          <w:sz w:val="20"/>
          <w:szCs w:val="20"/>
          <w:lang w:val="sk-SK"/>
        </w:rPr>
        <w:t xml:space="preserve"> Resolution of the Government of the Slovak Republic No. 674 on </w:t>
      </w:r>
      <w:r w:rsidRPr="00EC106D">
        <w:rPr>
          <w:i/>
          <w:iCs/>
          <w:sz w:val="20"/>
          <w:szCs w:val="20"/>
          <w:lang w:val="sk-SK"/>
        </w:rPr>
        <w:t xml:space="preserve">Apology of the Government of the Slovak Republic for sterilization of women in violation of the law, </w:t>
      </w:r>
      <w:r w:rsidRPr="00EC106D">
        <w:rPr>
          <w:sz w:val="20"/>
          <w:szCs w:val="20"/>
          <w:lang w:val="sk-SK"/>
        </w:rPr>
        <w:t xml:space="preserve">22 November 2021, available in Slovak at </w:t>
      </w:r>
      <w:r w:rsidRPr="00EC106D">
        <w:rPr>
          <w:sz w:val="20"/>
          <w:szCs w:val="20"/>
        </w:rPr>
        <w:t xml:space="preserve"> </w:t>
      </w:r>
      <w:hyperlink r:id="rId30" w:history="1">
        <w:r w:rsidRPr="00EC106D">
          <w:rPr>
            <w:rStyle w:val="Hypertextovprepojenie"/>
            <w:sz w:val="20"/>
            <w:szCs w:val="20"/>
          </w:rPr>
          <w:t>https://rokovania.gov.sk/RVL/Material/26642/1</w:t>
        </w:r>
      </w:hyperlink>
      <w:r w:rsidRPr="00EC106D">
        <w:rPr>
          <w:sz w:val="20"/>
          <w:szCs w:val="20"/>
          <w:lang w:val="sk-SK"/>
        </w:rPr>
        <w:t xml:space="preserve"> .</w:t>
      </w:r>
    </w:p>
  </w:footnote>
  <w:footnote w:id="38">
    <w:p w14:paraId="7C9D142A" w14:textId="77777777" w:rsidR="002C628A" w:rsidRPr="00EC106D" w:rsidRDefault="002C628A" w:rsidP="002C628A">
      <w:pPr>
        <w:pStyle w:val="Textpoznmkypodiarou"/>
        <w:jc w:val="both"/>
        <w:rPr>
          <w:sz w:val="20"/>
          <w:szCs w:val="20"/>
          <w:lang w:val="sk-SK"/>
        </w:rPr>
      </w:pPr>
      <w:r w:rsidRPr="00EC106D">
        <w:rPr>
          <w:rStyle w:val="Odkaznapoznmkupodiarou"/>
          <w:sz w:val="20"/>
          <w:szCs w:val="20"/>
        </w:rPr>
        <w:footnoteRef/>
      </w:r>
      <w:r w:rsidRPr="00EC106D">
        <w:rPr>
          <w:sz w:val="20"/>
          <w:szCs w:val="20"/>
        </w:rPr>
        <w:t xml:space="preserve"> </w:t>
      </w:r>
      <w:r w:rsidRPr="00EC106D">
        <w:rPr>
          <w:sz w:val="20"/>
          <w:szCs w:val="20"/>
          <w:lang w:val="sk-SK"/>
        </w:rPr>
        <w:t xml:space="preserve">Commissioner for Human Rights, tweet, 24 November 2021, retrieved on 18 May 2022, available at </w:t>
      </w:r>
      <w:hyperlink r:id="rId31" w:history="1">
        <w:r w:rsidRPr="00EC106D">
          <w:rPr>
            <w:rStyle w:val="Hypertextovprepojenie"/>
            <w:sz w:val="20"/>
            <w:szCs w:val="20"/>
            <w:lang w:val="sk-SK"/>
          </w:rPr>
          <w:t>https://twitter.com/CommissionerHR/status/1463569227051421697</w:t>
        </w:r>
      </w:hyperlink>
      <w:r w:rsidRPr="00EC106D">
        <w:rPr>
          <w:sz w:val="20"/>
          <w:szCs w:val="20"/>
          <w:lang w:val="sk-SK"/>
        </w:rPr>
        <w:t xml:space="preserve">. </w:t>
      </w:r>
    </w:p>
  </w:footnote>
  <w:footnote w:id="39">
    <w:p w14:paraId="311B8A37" w14:textId="77777777" w:rsidR="002C628A" w:rsidRPr="00EC106D" w:rsidRDefault="002C628A" w:rsidP="002C628A">
      <w:pPr>
        <w:rPr>
          <w:sz w:val="20"/>
          <w:szCs w:val="20"/>
          <w:lang w:val="sk-SK"/>
        </w:rPr>
      </w:pPr>
      <w:r w:rsidRPr="00EC106D">
        <w:rPr>
          <w:rStyle w:val="Odkaznapoznmkupodiarou"/>
          <w:sz w:val="20"/>
          <w:szCs w:val="20"/>
        </w:rPr>
        <w:footnoteRef/>
      </w:r>
      <w:r w:rsidRPr="00EC106D">
        <w:rPr>
          <w:rStyle w:val="Odkaznapoznmkupodiarou"/>
          <w:sz w:val="20"/>
          <w:szCs w:val="20"/>
        </w:rPr>
        <w:t xml:space="preserve">  </w:t>
      </w:r>
      <w:r w:rsidRPr="00EC106D">
        <w:rPr>
          <w:sz w:val="20"/>
          <w:szCs w:val="20"/>
          <w:lang w:val="sk-SK"/>
        </w:rPr>
        <w:t xml:space="preserve">Equinet: </w:t>
      </w:r>
      <w:r w:rsidRPr="00EC106D">
        <w:rPr>
          <w:i/>
          <w:iCs/>
          <w:sz w:val="20"/>
          <w:szCs w:val="20"/>
        </w:rPr>
        <w:t>Equinet’s feedback to the European Commission's Proposal for a Regulation on Artificial</w:t>
      </w:r>
      <w:r w:rsidRPr="00EC106D">
        <w:rPr>
          <w:i/>
          <w:iCs/>
          <w:sz w:val="20"/>
          <w:szCs w:val="20"/>
          <w:lang w:val="sk-SK"/>
        </w:rPr>
        <w:t xml:space="preserve"> </w:t>
      </w:r>
      <w:r w:rsidRPr="00EC106D">
        <w:rPr>
          <w:i/>
          <w:iCs/>
          <w:sz w:val="20"/>
          <w:szCs w:val="20"/>
        </w:rPr>
        <w:t>Intelligence (AI) Systems</w:t>
      </w:r>
      <w:r w:rsidRPr="00EC106D">
        <w:rPr>
          <w:sz w:val="20"/>
          <w:szCs w:val="20"/>
          <w:lang w:val="sk-SK"/>
        </w:rPr>
        <w:t xml:space="preserve">, 06 August 2021, available at </w:t>
      </w:r>
      <w:hyperlink r:id="rId32" w:history="1">
        <w:r w:rsidRPr="00EC106D">
          <w:rPr>
            <w:rStyle w:val="Hypertextovprepojenie"/>
            <w:sz w:val="20"/>
            <w:szCs w:val="20"/>
            <w:lang w:val="sk-SK"/>
          </w:rPr>
          <w:t>https://ai.equineteurope.org/library/equinets-feedback-european-commissions-proposal-regulation-artificial-intelligence-ai</w:t>
        </w:r>
      </w:hyperlink>
      <w:r w:rsidRPr="00EC106D">
        <w:rPr>
          <w:sz w:val="20"/>
          <w:szCs w:val="20"/>
          <w:lang w:val="sk-SK"/>
        </w:rPr>
        <w:t xml:space="preserve">. </w:t>
      </w:r>
    </w:p>
  </w:footnote>
  <w:footnote w:id="40">
    <w:p w14:paraId="08923CAC" w14:textId="77777777" w:rsidR="002C628A" w:rsidRPr="00EC106D" w:rsidRDefault="002C628A" w:rsidP="002C628A">
      <w:pPr>
        <w:pStyle w:val="Textpoznmkypodiarou"/>
        <w:jc w:val="both"/>
        <w:rPr>
          <w:sz w:val="20"/>
          <w:szCs w:val="20"/>
          <w:lang w:val="sk-SK"/>
        </w:rPr>
      </w:pPr>
      <w:r w:rsidRPr="00EC106D">
        <w:rPr>
          <w:rStyle w:val="Odkaznapoznmkupodiarou"/>
          <w:sz w:val="20"/>
          <w:szCs w:val="20"/>
        </w:rPr>
        <w:footnoteRef/>
      </w:r>
      <w:r w:rsidRPr="00EC106D">
        <w:rPr>
          <w:sz w:val="20"/>
          <w:szCs w:val="20"/>
        </w:rPr>
        <w:t xml:space="preserve"> </w:t>
      </w:r>
      <w:hyperlink r:id="rId33" w:history="1">
        <w:r w:rsidRPr="00EC106D">
          <w:rPr>
            <w:rStyle w:val="Hypertextovprepojenie"/>
            <w:sz w:val="20"/>
            <w:szCs w:val="20"/>
          </w:rPr>
          <w:t>https://ai.equineteurope.org</w:t>
        </w:r>
      </w:hyperlink>
      <w:r w:rsidRPr="00EC106D">
        <w:rPr>
          <w:sz w:val="20"/>
          <w:szCs w:val="20"/>
        </w:rPr>
        <w:t xml:space="preserve"> </w:t>
      </w:r>
    </w:p>
  </w:footnote>
  <w:footnote w:id="41">
    <w:p w14:paraId="6D2E3A0B" w14:textId="77777777" w:rsidR="002C628A" w:rsidRPr="00EC106D" w:rsidRDefault="002C628A" w:rsidP="002C628A">
      <w:pPr>
        <w:pStyle w:val="Textpoznmkypodiarou"/>
        <w:jc w:val="both"/>
        <w:rPr>
          <w:sz w:val="20"/>
          <w:szCs w:val="20"/>
          <w:lang w:val="sk-SK"/>
        </w:rPr>
      </w:pPr>
      <w:r w:rsidRPr="00EC106D">
        <w:rPr>
          <w:rStyle w:val="Odkaznapoznmkupodiarou"/>
          <w:sz w:val="20"/>
          <w:szCs w:val="20"/>
        </w:rPr>
        <w:footnoteRef/>
      </w:r>
      <w:r w:rsidRPr="00EC106D">
        <w:rPr>
          <w:sz w:val="20"/>
          <w:szCs w:val="20"/>
          <w:lang w:val="sk-SK"/>
        </w:rPr>
        <w:t xml:space="preserve"> ENNHRI:</w:t>
      </w:r>
      <w:r w:rsidRPr="00EC106D">
        <w:rPr>
          <w:sz w:val="20"/>
          <w:szCs w:val="20"/>
        </w:rPr>
        <w:t xml:space="preserve"> “</w:t>
      </w:r>
      <w:r w:rsidRPr="00EC106D">
        <w:rPr>
          <w:sz w:val="20"/>
          <w:szCs w:val="20"/>
          <w:lang w:val="sk-SK"/>
        </w:rPr>
        <w:t>ENNHRI’s work to promote and protected fundamental rights related to artificial intelligence</w:t>
      </w:r>
      <w:r w:rsidRPr="00EC106D">
        <w:rPr>
          <w:sz w:val="20"/>
          <w:szCs w:val="20"/>
        </w:rPr>
        <w:t>”</w:t>
      </w:r>
      <w:r w:rsidRPr="00EC106D">
        <w:rPr>
          <w:sz w:val="20"/>
          <w:szCs w:val="20"/>
          <w:lang w:val="sk-SK"/>
        </w:rPr>
        <w:t xml:space="preserve">, letter to the European Commission, 30 June 2020, available at </w:t>
      </w:r>
      <w:hyperlink r:id="rId34" w:history="1">
        <w:r w:rsidRPr="00EC106D">
          <w:rPr>
            <w:rStyle w:val="Hypertextovprepojenie"/>
            <w:sz w:val="20"/>
            <w:szCs w:val="20"/>
            <w:lang w:val="sk-SK"/>
          </w:rPr>
          <w:t>https://ennhri.org/wp-content/uploads/2020/06/ENNHRI-letter_White-Paper-AI.pdf</w:t>
        </w:r>
      </w:hyperlink>
      <w:r w:rsidRPr="00EC106D">
        <w:rPr>
          <w:sz w:val="20"/>
          <w:szCs w:val="20"/>
          <w:lang w:val="sk-S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1115" w14:textId="77777777" w:rsidR="00634619" w:rsidRDefault="002C628A" w:rsidP="008C6389">
    <w:pPr>
      <w:pStyle w:val="Hlavika"/>
    </w:pPr>
    <w:r>
      <w:rPr>
        <w:noProof/>
        <w:lang w:val="sk-SK"/>
      </w:rPr>
      <w:pict w14:anchorId="76F68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96251" o:spid="_x0000_s2051" type="#_x0000_t75" alt="hp+ts" style="position:absolute;margin-left:0;margin-top:0;width:602.75pt;height:852.5pt;z-index:-251657216;mso-wrap-edited:f;mso-width-percent:0;mso-height-percent:0;mso-position-horizontal:center;mso-position-horizontal-relative:margin;mso-position-vertical:center;mso-position-vertical-relative:margin;mso-width-percent:0;mso-height-percent:0" o:allowincell="f">
          <v:imagedata r:id="rId1" o:title="hp+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5317" w14:textId="77777777" w:rsidR="00634619" w:rsidRDefault="002C628A" w:rsidP="008C6389">
    <w:pPr>
      <w:pStyle w:val="Hlavika"/>
    </w:pPr>
    <w:r>
      <w:rPr>
        <w:noProof/>
        <w:lang w:val="sk-SK"/>
      </w:rPr>
      <w:pict w14:anchorId="46121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96252" o:spid="_x0000_s2050" type="#_x0000_t75" alt="hp+ts" style="position:absolute;margin-left:-92.15pt;margin-top:-119.1pt;width:602.75pt;height:852.5pt;z-index:-251656192;mso-wrap-edited:f;mso-width-percent:0;mso-height-percent:0;mso-position-horizontal-relative:margin;mso-position-vertical-relative:margin;mso-width-percent:0;mso-height-percent:0" o:allowincell="f">
          <v:imagedata r:id="rId1" o:title="hp+t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0A9C" w14:textId="77777777" w:rsidR="00634619" w:rsidRDefault="002C628A" w:rsidP="008C6389">
    <w:pPr>
      <w:pStyle w:val="Hlavika"/>
    </w:pPr>
    <w:r>
      <w:rPr>
        <w:noProof/>
        <w:lang w:val="sk-SK"/>
      </w:rPr>
      <w:pict w14:anchorId="2E1AE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96250" o:spid="_x0000_s2049" type="#_x0000_t75" alt="hp+ts" style="position:absolute;margin-left:0;margin-top:0;width:602.75pt;height:852.5pt;z-index:-251658240;mso-wrap-edited:f;mso-width-percent:0;mso-height-percent:0;mso-position-horizontal:center;mso-position-horizontal-relative:margin;mso-position-vertical:center;mso-position-vertical-relative:margin;mso-width-percent:0;mso-height-percent:0" o:allowincell="f">
          <v:imagedata r:id="rId1" o:title="hp+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DCF"/>
    <w:multiLevelType w:val="hybridMultilevel"/>
    <w:tmpl w:val="840C4C9A"/>
    <w:lvl w:ilvl="0" w:tplc="EBCED6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C9229E"/>
    <w:multiLevelType w:val="hybridMultilevel"/>
    <w:tmpl w:val="73BECF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C5678E"/>
    <w:multiLevelType w:val="hybridMultilevel"/>
    <w:tmpl w:val="2F8C5A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2B7B85"/>
    <w:multiLevelType w:val="hybridMultilevel"/>
    <w:tmpl w:val="C9868D1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A959DF"/>
    <w:multiLevelType w:val="hybridMultilevel"/>
    <w:tmpl w:val="07F0FA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876CEA"/>
    <w:multiLevelType w:val="hybridMultilevel"/>
    <w:tmpl w:val="88F0C8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F94271E"/>
    <w:multiLevelType w:val="hybridMultilevel"/>
    <w:tmpl w:val="C50A8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24C656B"/>
    <w:multiLevelType w:val="hybridMultilevel"/>
    <w:tmpl w:val="0B506CCE"/>
    <w:lvl w:ilvl="0" w:tplc="C1F2E6E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9D08FD"/>
    <w:multiLevelType w:val="hybridMultilevel"/>
    <w:tmpl w:val="B3766D22"/>
    <w:lvl w:ilvl="0" w:tplc="CAEEBA72">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268A3F25"/>
    <w:multiLevelType w:val="hybridMultilevel"/>
    <w:tmpl w:val="5F78F4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BC3C7A"/>
    <w:multiLevelType w:val="hybridMultilevel"/>
    <w:tmpl w:val="5BFADA82"/>
    <w:lvl w:ilvl="0" w:tplc="F89E6F5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ED67AA5"/>
    <w:multiLevelType w:val="hybridMultilevel"/>
    <w:tmpl w:val="A21A28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50B336B"/>
    <w:multiLevelType w:val="hybridMultilevel"/>
    <w:tmpl w:val="AA900A28"/>
    <w:lvl w:ilvl="0" w:tplc="7A6265C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356A730E"/>
    <w:multiLevelType w:val="hybridMultilevel"/>
    <w:tmpl w:val="3E7CA06A"/>
    <w:lvl w:ilvl="0" w:tplc="CAEEBA72">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379C18A9"/>
    <w:multiLevelType w:val="hybridMultilevel"/>
    <w:tmpl w:val="865613A0"/>
    <w:lvl w:ilvl="0" w:tplc="CAF82826">
      <w:start w:val="4"/>
      <w:numFmt w:val="bullet"/>
      <w:lvlText w:val="-"/>
      <w:lvlJc w:val="left"/>
      <w:pPr>
        <w:ind w:left="720" w:hanging="360"/>
      </w:pPr>
      <w:rPr>
        <w:rFonts w:ascii="Calibri" w:eastAsia="Calibri Ligh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C4185"/>
    <w:multiLevelType w:val="hybridMultilevel"/>
    <w:tmpl w:val="839C7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E8870D7"/>
    <w:multiLevelType w:val="hybridMultilevel"/>
    <w:tmpl w:val="8592931E"/>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1920F5F"/>
    <w:multiLevelType w:val="hybridMultilevel"/>
    <w:tmpl w:val="C5CE23A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5DA677AA"/>
    <w:multiLevelType w:val="hybridMultilevel"/>
    <w:tmpl w:val="FAEE2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2848C2"/>
    <w:multiLevelType w:val="hybridMultilevel"/>
    <w:tmpl w:val="E2349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F580215"/>
    <w:multiLevelType w:val="hybridMultilevel"/>
    <w:tmpl w:val="D8525002"/>
    <w:lvl w:ilvl="0" w:tplc="B8F62EEE">
      <w:start w:val="1"/>
      <w:numFmt w:val="decimal"/>
      <w:lvlText w:val="%1."/>
      <w:lvlJc w:val="left"/>
      <w:pPr>
        <w:ind w:left="785" w:hanging="360"/>
      </w:pPr>
      <w:rPr>
        <w:rFonts w:hint="default"/>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0D1916"/>
    <w:multiLevelType w:val="hybridMultilevel"/>
    <w:tmpl w:val="0C6849FE"/>
    <w:lvl w:ilvl="0" w:tplc="07581314">
      <w:start w:val="1"/>
      <w:numFmt w:val="decimal"/>
      <w:lvlText w:val="%1)"/>
      <w:lvlJc w:val="left"/>
      <w:pPr>
        <w:ind w:left="7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4A2CDE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1682584">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70C218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AAE168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4049224">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33AA85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E94FAD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DACA746">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4E877A9"/>
    <w:multiLevelType w:val="hybridMultilevel"/>
    <w:tmpl w:val="C9E4B8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4F85378"/>
    <w:multiLevelType w:val="hybridMultilevel"/>
    <w:tmpl w:val="EF60F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72672F3"/>
    <w:multiLevelType w:val="hybridMultilevel"/>
    <w:tmpl w:val="43F8E5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6CC54A3"/>
    <w:multiLevelType w:val="hybridMultilevel"/>
    <w:tmpl w:val="788294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9381ADD"/>
    <w:multiLevelType w:val="hybridMultilevel"/>
    <w:tmpl w:val="5C5213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AE1475"/>
    <w:multiLevelType w:val="hybridMultilevel"/>
    <w:tmpl w:val="ADFE55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7"/>
  </w:num>
  <w:num w:numId="4">
    <w:abstractNumId w:val="21"/>
  </w:num>
  <w:num w:numId="5">
    <w:abstractNumId w:val="3"/>
  </w:num>
  <w:num w:numId="6">
    <w:abstractNumId w:val="18"/>
  </w:num>
  <w:num w:numId="7">
    <w:abstractNumId w:val="5"/>
  </w:num>
  <w:num w:numId="8">
    <w:abstractNumId w:val="16"/>
  </w:num>
  <w:num w:numId="9">
    <w:abstractNumId w:val="24"/>
  </w:num>
  <w:num w:numId="10">
    <w:abstractNumId w:val="9"/>
  </w:num>
  <w:num w:numId="11">
    <w:abstractNumId w:val="23"/>
  </w:num>
  <w:num w:numId="12">
    <w:abstractNumId w:val="19"/>
  </w:num>
  <w:num w:numId="13">
    <w:abstractNumId w:val="27"/>
  </w:num>
  <w:num w:numId="14">
    <w:abstractNumId w:val="6"/>
  </w:num>
  <w:num w:numId="15">
    <w:abstractNumId w:val="1"/>
  </w:num>
  <w:num w:numId="16">
    <w:abstractNumId w:val="11"/>
  </w:num>
  <w:num w:numId="17">
    <w:abstractNumId w:val="22"/>
  </w:num>
  <w:num w:numId="18">
    <w:abstractNumId w:val="25"/>
  </w:num>
  <w:num w:numId="19">
    <w:abstractNumId w:val="4"/>
  </w:num>
  <w:num w:numId="20">
    <w:abstractNumId w:val="26"/>
  </w:num>
  <w:num w:numId="21">
    <w:abstractNumId w:val="13"/>
  </w:num>
  <w:num w:numId="22">
    <w:abstractNumId w:val="8"/>
  </w:num>
  <w:num w:numId="23">
    <w:abstractNumId w:val="20"/>
  </w:num>
  <w:num w:numId="24">
    <w:abstractNumId w:val="14"/>
  </w:num>
  <w:num w:numId="25">
    <w:abstractNumId w:val="2"/>
  </w:num>
  <w:num w:numId="26">
    <w:abstractNumId w:val="10"/>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94"/>
    <w:rsid w:val="00002936"/>
    <w:rsid w:val="000140AB"/>
    <w:rsid w:val="0003266E"/>
    <w:rsid w:val="000727BA"/>
    <w:rsid w:val="00081B55"/>
    <w:rsid w:val="00084600"/>
    <w:rsid w:val="000861F7"/>
    <w:rsid w:val="000913C4"/>
    <w:rsid w:val="0009268D"/>
    <w:rsid w:val="000937E2"/>
    <w:rsid w:val="00097F08"/>
    <w:rsid w:val="000B6539"/>
    <w:rsid w:val="000B7B97"/>
    <w:rsid w:val="000C4654"/>
    <w:rsid w:val="000D58B1"/>
    <w:rsid w:val="000E1EE1"/>
    <w:rsid w:val="000F46D1"/>
    <w:rsid w:val="00113BBF"/>
    <w:rsid w:val="001207EB"/>
    <w:rsid w:val="001245AA"/>
    <w:rsid w:val="00134FD2"/>
    <w:rsid w:val="001501E3"/>
    <w:rsid w:val="001638A8"/>
    <w:rsid w:val="00172EAF"/>
    <w:rsid w:val="001926B0"/>
    <w:rsid w:val="00196DDF"/>
    <w:rsid w:val="001B64AD"/>
    <w:rsid w:val="001C3330"/>
    <w:rsid w:val="001E05F1"/>
    <w:rsid w:val="001E23CF"/>
    <w:rsid w:val="00220C2C"/>
    <w:rsid w:val="002377F1"/>
    <w:rsid w:val="00260FE4"/>
    <w:rsid w:val="00271B98"/>
    <w:rsid w:val="002902A8"/>
    <w:rsid w:val="00293CD6"/>
    <w:rsid w:val="00297CF1"/>
    <w:rsid w:val="002A28D5"/>
    <w:rsid w:val="002B15E2"/>
    <w:rsid w:val="002B391B"/>
    <w:rsid w:val="002C628A"/>
    <w:rsid w:val="002C6B0C"/>
    <w:rsid w:val="002E0C23"/>
    <w:rsid w:val="002E1A9A"/>
    <w:rsid w:val="002E31F3"/>
    <w:rsid w:val="002E43A0"/>
    <w:rsid w:val="002E5691"/>
    <w:rsid w:val="002F13C3"/>
    <w:rsid w:val="002F149E"/>
    <w:rsid w:val="003157AE"/>
    <w:rsid w:val="00325BDC"/>
    <w:rsid w:val="00352EAB"/>
    <w:rsid w:val="00355416"/>
    <w:rsid w:val="00355F43"/>
    <w:rsid w:val="00365247"/>
    <w:rsid w:val="00385FC1"/>
    <w:rsid w:val="003A7AA0"/>
    <w:rsid w:val="003C1108"/>
    <w:rsid w:val="003C1DFE"/>
    <w:rsid w:val="003D6C4A"/>
    <w:rsid w:val="003F1A95"/>
    <w:rsid w:val="00401F78"/>
    <w:rsid w:val="00421C70"/>
    <w:rsid w:val="00427B3D"/>
    <w:rsid w:val="00461C60"/>
    <w:rsid w:val="00484F94"/>
    <w:rsid w:val="004B3D14"/>
    <w:rsid w:val="004C3C89"/>
    <w:rsid w:val="004E34F2"/>
    <w:rsid w:val="004F2A30"/>
    <w:rsid w:val="004F5431"/>
    <w:rsid w:val="00502127"/>
    <w:rsid w:val="00513CF4"/>
    <w:rsid w:val="00540503"/>
    <w:rsid w:val="005504E6"/>
    <w:rsid w:val="00551AE7"/>
    <w:rsid w:val="00561E8E"/>
    <w:rsid w:val="00561F7E"/>
    <w:rsid w:val="0056636D"/>
    <w:rsid w:val="005722FC"/>
    <w:rsid w:val="00583F9F"/>
    <w:rsid w:val="00585705"/>
    <w:rsid w:val="00593F4B"/>
    <w:rsid w:val="005A30D6"/>
    <w:rsid w:val="005A6A57"/>
    <w:rsid w:val="005A7AC3"/>
    <w:rsid w:val="005B17C6"/>
    <w:rsid w:val="005B1CCE"/>
    <w:rsid w:val="005B369E"/>
    <w:rsid w:val="005D1B25"/>
    <w:rsid w:val="005D33D6"/>
    <w:rsid w:val="005E5F65"/>
    <w:rsid w:val="005F5072"/>
    <w:rsid w:val="00615587"/>
    <w:rsid w:val="00626EE5"/>
    <w:rsid w:val="00634619"/>
    <w:rsid w:val="006407A4"/>
    <w:rsid w:val="0064107C"/>
    <w:rsid w:val="00642599"/>
    <w:rsid w:val="0064511F"/>
    <w:rsid w:val="006566AD"/>
    <w:rsid w:val="006608E9"/>
    <w:rsid w:val="006677B0"/>
    <w:rsid w:val="006741FD"/>
    <w:rsid w:val="00690325"/>
    <w:rsid w:val="00690AD9"/>
    <w:rsid w:val="006947A2"/>
    <w:rsid w:val="0069621A"/>
    <w:rsid w:val="006A5B4A"/>
    <w:rsid w:val="006A5F2B"/>
    <w:rsid w:val="006B0267"/>
    <w:rsid w:val="006B13D0"/>
    <w:rsid w:val="006D406A"/>
    <w:rsid w:val="006E55A2"/>
    <w:rsid w:val="006E55D8"/>
    <w:rsid w:val="006F285F"/>
    <w:rsid w:val="007028B3"/>
    <w:rsid w:val="00703AA3"/>
    <w:rsid w:val="00723F2D"/>
    <w:rsid w:val="007266DB"/>
    <w:rsid w:val="00731321"/>
    <w:rsid w:val="0075131A"/>
    <w:rsid w:val="00770A10"/>
    <w:rsid w:val="007869AD"/>
    <w:rsid w:val="007A3FF3"/>
    <w:rsid w:val="007D13D2"/>
    <w:rsid w:val="007D527D"/>
    <w:rsid w:val="007E69BD"/>
    <w:rsid w:val="0080243D"/>
    <w:rsid w:val="008211CF"/>
    <w:rsid w:val="00826B2A"/>
    <w:rsid w:val="0083709D"/>
    <w:rsid w:val="00837F2C"/>
    <w:rsid w:val="00837F6C"/>
    <w:rsid w:val="00873F9B"/>
    <w:rsid w:val="008B33E4"/>
    <w:rsid w:val="008C6389"/>
    <w:rsid w:val="008D0178"/>
    <w:rsid w:val="008D0197"/>
    <w:rsid w:val="008D7296"/>
    <w:rsid w:val="00910841"/>
    <w:rsid w:val="0092386D"/>
    <w:rsid w:val="00927994"/>
    <w:rsid w:val="00931546"/>
    <w:rsid w:val="00941D5B"/>
    <w:rsid w:val="009547DB"/>
    <w:rsid w:val="009834D2"/>
    <w:rsid w:val="00983BA5"/>
    <w:rsid w:val="009A038D"/>
    <w:rsid w:val="009A1FAF"/>
    <w:rsid w:val="009A5BB2"/>
    <w:rsid w:val="009C51C4"/>
    <w:rsid w:val="009C5C27"/>
    <w:rsid w:val="009D7D44"/>
    <w:rsid w:val="009F03EC"/>
    <w:rsid w:val="009F2448"/>
    <w:rsid w:val="009F46C1"/>
    <w:rsid w:val="009F6AEB"/>
    <w:rsid w:val="00A01E00"/>
    <w:rsid w:val="00A132ED"/>
    <w:rsid w:val="00A24664"/>
    <w:rsid w:val="00A36C4E"/>
    <w:rsid w:val="00A43230"/>
    <w:rsid w:val="00A53ABC"/>
    <w:rsid w:val="00A57695"/>
    <w:rsid w:val="00A655A7"/>
    <w:rsid w:val="00A6725A"/>
    <w:rsid w:val="00A67302"/>
    <w:rsid w:val="00AA02C8"/>
    <w:rsid w:val="00AA1DCF"/>
    <w:rsid w:val="00AA7A91"/>
    <w:rsid w:val="00AB35D1"/>
    <w:rsid w:val="00AD1CEC"/>
    <w:rsid w:val="00AD674E"/>
    <w:rsid w:val="00AF53E9"/>
    <w:rsid w:val="00B0759D"/>
    <w:rsid w:val="00B1093B"/>
    <w:rsid w:val="00B13337"/>
    <w:rsid w:val="00B2244B"/>
    <w:rsid w:val="00B235D4"/>
    <w:rsid w:val="00B2397D"/>
    <w:rsid w:val="00B24BCB"/>
    <w:rsid w:val="00B31EB8"/>
    <w:rsid w:val="00B35E43"/>
    <w:rsid w:val="00B3644D"/>
    <w:rsid w:val="00B44CFC"/>
    <w:rsid w:val="00B50BE0"/>
    <w:rsid w:val="00B530C4"/>
    <w:rsid w:val="00B65446"/>
    <w:rsid w:val="00B85556"/>
    <w:rsid w:val="00BC6FB2"/>
    <w:rsid w:val="00C02352"/>
    <w:rsid w:val="00C04F9F"/>
    <w:rsid w:val="00C0699F"/>
    <w:rsid w:val="00C10197"/>
    <w:rsid w:val="00C142B4"/>
    <w:rsid w:val="00C14432"/>
    <w:rsid w:val="00C17CCD"/>
    <w:rsid w:val="00C241C9"/>
    <w:rsid w:val="00C31ACA"/>
    <w:rsid w:val="00C563E5"/>
    <w:rsid w:val="00C75FB1"/>
    <w:rsid w:val="00C766A7"/>
    <w:rsid w:val="00C83BA5"/>
    <w:rsid w:val="00C95613"/>
    <w:rsid w:val="00C9613F"/>
    <w:rsid w:val="00C97968"/>
    <w:rsid w:val="00CA2B5C"/>
    <w:rsid w:val="00CA7C68"/>
    <w:rsid w:val="00CB436C"/>
    <w:rsid w:val="00CC280D"/>
    <w:rsid w:val="00CC6397"/>
    <w:rsid w:val="00CC6869"/>
    <w:rsid w:val="00D02C50"/>
    <w:rsid w:val="00D2419D"/>
    <w:rsid w:val="00D533C6"/>
    <w:rsid w:val="00D566F3"/>
    <w:rsid w:val="00D64D23"/>
    <w:rsid w:val="00D66320"/>
    <w:rsid w:val="00D6659E"/>
    <w:rsid w:val="00D67066"/>
    <w:rsid w:val="00D80179"/>
    <w:rsid w:val="00D85441"/>
    <w:rsid w:val="00D87893"/>
    <w:rsid w:val="00DB2BC8"/>
    <w:rsid w:val="00DB5912"/>
    <w:rsid w:val="00DB7CBA"/>
    <w:rsid w:val="00DC03EC"/>
    <w:rsid w:val="00DD013A"/>
    <w:rsid w:val="00DD3B4A"/>
    <w:rsid w:val="00DE4C38"/>
    <w:rsid w:val="00DE5AE2"/>
    <w:rsid w:val="00DF36BC"/>
    <w:rsid w:val="00DF7034"/>
    <w:rsid w:val="00E13FAB"/>
    <w:rsid w:val="00E15006"/>
    <w:rsid w:val="00E17571"/>
    <w:rsid w:val="00E22C3E"/>
    <w:rsid w:val="00E36F89"/>
    <w:rsid w:val="00E8047B"/>
    <w:rsid w:val="00E80A5F"/>
    <w:rsid w:val="00E920A6"/>
    <w:rsid w:val="00EB3443"/>
    <w:rsid w:val="00ED1C78"/>
    <w:rsid w:val="00EF1180"/>
    <w:rsid w:val="00EF2FA8"/>
    <w:rsid w:val="00EF34D7"/>
    <w:rsid w:val="00F170C1"/>
    <w:rsid w:val="00F4033F"/>
    <w:rsid w:val="00F40891"/>
    <w:rsid w:val="00F443E7"/>
    <w:rsid w:val="00F75B72"/>
    <w:rsid w:val="00F83123"/>
    <w:rsid w:val="00F86AD0"/>
    <w:rsid w:val="00FA146A"/>
    <w:rsid w:val="00FB0443"/>
    <w:rsid w:val="00FB647F"/>
    <w:rsid w:val="00FC0974"/>
    <w:rsid w:val="00FC766B"/>
    <w:rsid w:val="00FD0226"/>
    <w:rsid w:val="00FD207C"/>
    <w:rsid w:val="00FD4EE0"/>
    <w:rsid w:val="00FE2823"/>
    <w:rsid w:val="00FE5E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F170AA"/>
  <w15:docId w15:val="{024754D9-6F4E-4C53-AACD-EA645ED9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08E9"/>
    <w:pPr>
      <w:spacing w:after="0" w:line="240" w:lineRule="auto"/>
    </w:pPr>
    <w:rPr>
      <w:rFonts w:ascii="Times New Roman" w:eastAsia="Times New Roman" w:hAnsi="Times New Roman" w:cs="Times New Roman"/>
      <w:sz w:val="24"/>
      <w:szCs w:val="24"/>
      <w:lang w:val="en-US" w:eastAsia="sk-SK"/>
    </w:rPr>
  </w:style>
  <w:style w:type="paragraph" w:styleId="Nadpis1">
    <w:name w:val="heading 1"/>
    <w:basedOn w:val="Normlny"/>
    <w:next w:val="Normlny"/>
    <w:link w:val="Nadpis1Char"/>
    <w:uiPriority w:val="9"/>
    <w:qFormat/>
    <w:rsid w:val="005D33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uiPriority w:val="9"/>
    <w:semiHidden/>
    <w:unhideWhenUsed/>
    <w:qFormat/>
    <w:rsid w:val="005D33D6"/>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iPriority w:val="9"/>
    <w:semiHidden/>
    <w:unhideWhenUsed/>
    <w:qFormat/>
    <w:rsid w:val="00134FD2"/>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unhideWhenUsed/>
    <w:qFormat/>
    <w:rsid w:val="00B235D4"/>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84F94"/>
    <w:pPr>
      <w:tabs>
        <w:tab w:val="center" w:pos="4536"/>
        <w:tab w:val="right" w:pos="9072"/>
      </w:tabs>
    </w:pPr>
  </w:style>
  <w:style w:type="character" w:customStyle="1" w:styleId="HlavikaChar">
    <w:name w:val="Hlavička Char"/>
    <w:basedOn w:val="Predvolenpsmoodseku"/>
    <w:link w:val="Hlavika"/>
    <w:uiPriority w:val="99"/>
    <w:rsid w:val="00484F94"/>
  </w:style>
  <w:style w:type="paragraph" w:styleId="Pta">
    <w:name w:val="footer"/>
    <w:basedOn w:val="Normlny"/>
    <w:link w:val="PtaChar"/>
    <w:uiPriority w:val="99"/>
    <w:unhideWhenUsed/>
    <w:rsid w:val="00484F94"/>
    <w:pPr>
      <w:tabs>
        <w:tab w:val="center" w:pos="4536"/>
        <w:tab w:val="right" w:pos="9072"/>
      </w:tabs>
    </w:pPr>
  </w:style>
  <w:style w:type="character" w:customStyle="1" w:styleId="PtaChar">
    <w:name w:val="Päta Char"/>
    <w:basedOn w:val="Predvolenpsmoodseku"/>
    <w:link w:val="Pta"/>
    <w:uiPriority w:val="99"/>
    <w:rsid w:val="00484F94"/>
  </w:style>
  <w:style w:type="character" w:styleId="Hypertextovprepojenie">
    <w:name w:val="Hyperlink"/>
    <w:basedOn w:val="Predvolenpsmoodseku"/>
    <w:uiPriority w:val="99"/>
    <w:unhideWhenUsed/>
    <w:rsid w:val="00FB0443"/>
    <w:rPr>
      <w:color w:val="0000FF" w:themeColor="hyperlink"/>
      <w:u w:val="single"/>
    </w:rPr>
  </w:style>
  <w:style w:type="paragraph" w:styleId="Odsekzoznamu">
    <w:name w:val="List Paragraph"/>
    <w:basedOn w:val="Normlny"/>
    <w:uiPriority w:val="34"/>
    <w:qFormat/>
    <w:rsid w:val="00FB0443"/>
    <w:pPr>
      <w:ind w:left="720"/>
      <w:contextualSpacing/>
    </w:pPr>
  </w:style>
  <w:style w:type="paragraph" w:styleId="Textpoznmkypodiarou">
    <w:name w:val="footnote text"/>
    <w:basedOn w:val="Normlny"/>
    <w:link w:val="TextpoznmkypodiarouChar"/>
    <w:uiPriority w:val="99"/>
    <w:unhideWhenUsed/>
    <w:rsid w:val="00FB0443"/>
  </w:style>
  <w:style w:type="character" w:customStyle="1" w:styleId="TextpoznmkypodiarouChar">
    <w:name w:val="Text poznámky pod čiarou Char"/>
    <w:basedOn w:val="Predvolenpsmoodseku"/>
    <w:link w:val="Textpoznmkypodiarou"/>
    <w:uiPriority w:val="99"/>
    <w:rsid w:val="00FB0443"/>
    <w:rPr>
      <w:rFonts w:ascii="Times New Roman" w:eastAsia="Times New Roman" w:hAnsi="Times New Roman" w:cs="Times New Roman"/>
      <w:sz w:val="20"/>
      <w:szCs w:val="20"/>
      <w:lang w:val="en-US" w:eastAsia="sk-SK"/>
    </w:rPr>
  </w:style>
  <w:style w:type="character" w:styleId="Odkaznapoznmkupodiarou">
    <w:name w:val="footnote reference"/>
    <w:basedOn w:val="Predvolenpsmoodseku"/>
    <w:uiPriority w:val="99"/>
    <w:unhideWhenUsed/>
    <w:rsid w:val="00FB0443"/>
    <w:rPr>
      <w:vertAlign w:val="superscript"/>
    </w:rPr>
  </w:style>
  <w:style w:type="paragraph" w:styleId="Normlnywebov">
    <w:name w:val="Normal (Web)"/>
    <w:basedOn w:val="Normlny"/>
    <w:uiPriority w:val="99"/>
    <w:unhideWhenUsed/>
    <w:rsid w:val="00FB0443"/>
    <w:pPr>
      <w:spacing w:before="100" w:beforeAutospacing="1" w:after="100" w:afterAutospacing="1"/>
    </w:pPr>
    <w:rPr>
      <w:lang w:val="sk-SK"/>
    </w:rPr>
  </w:style>
  <w:style w:type="character" w:customStyle="1" w:styleId="awspan">
    <w:name w:val="awspan"/>
    <w:basedOn w:val="Predvolenpsmoodseku"/>
    <w:rsid w:val="00FB0443"/>
  </w:style>
  <w:style w:type="character" w:styleId="Odkaznakomentr">
    <w:name w:val="annotation reference"/>
    <w:basedOn w:val="Predvolenpsmoodseku"/>
    <w:uiPriority w:val="99"/>
    <w:semiHidden/>
    <w:unhideWhenUsed/>
    <w:rsid w:val="001E23CF"/>
    <w:rPr>
      <w:sz w:val="16"/>
      <w:szCs w:val="16"/>
    </w:rPr>
  </w:style>
  <w:style w:type="paragraph" w:styleId="Textkomentra">
    <w:name w:val="annotation text"/>
    <w:basedOn w:val="Normlny"/>
    <w:link w:val="TextkomentraChar"/>
    <w:uiPriority w:val="99"/>
    <w:unhideWhenUsed/>
    <w:rsid w:val="001E23CF"/>
  </w:style>
  <w:style w:type="character" w:customStyle="1" w:styleId="TextkomentraChar">
    <w:name w:val="Text komentára Char"/>
    <w:basedOn w:val="Predvolenpsmoodseku"/>
    <w:link w:val="Textkomentra"/>
    <w:uiPriority w:val="99"/>
    <w:rsid w:val="001E23CF"/>
    <w:rPr>
      <w:rFonts w:ascii="Montserrat" w:hAnsi="Montserrat"/>
      <w:color w:val="10395E"/>
      <w:sz w:val="20"/>
      <w:szCs w:val="20"/>
      <w:lang w:val="en-US"/>
    </w:rPr>
  </w:style>
  <w:style w:type="paragraph" w:styleId="Predmetkomentra">
    <w:name w:val="annotation subject"/>
    <w:basedOn w:val="Textkomentra"/>
    <w:next w:val="Textkomentra"/>
    <w:link w:val="PredmetkomentraChar"/>
    <w:uiPriority w:val="99"/>
    <w:semiHidden/>
    <w:unhideWhenUsed/>
    <w:rsid w:val="001E23CF"/>
    <w:rPr>
      <w:b/>
      <w:bCs/>
    </w:rPr>
  </w:style>
  <w:style w:type="character" w:customStyle="1" w:styleId="PredmetkomentraChar">
    <w:name w:val="Predmet komentára Char"/>
    <w:basedOn w:val="TextkomentraChar"/>
    <w:link w:val="Predmetkomentra"/>
    <w:uiPriority w:val="99"/>
    <w:semiHidden/>
    <w:rsid w:val="001E23CF"/>
    <w:rPr>
      <w:rFonts w:ascii="Montserrat" w:hAnsi="Montserrat"/>
      <w:b/>
      <w:bCs/>
      <w:color w:val="10395E"/>
      <w:sz w:val="20"/>
      <w:szCs w:val="20"/>
      <w:lang w:val="en-US"/>
    </w:rPr>
  </w:style>
  <w:style w:type="paragraph" w:styleId="Textbubliny">
    <w:name w:val="Balloon Text"/>
    <w:basedOn w:val="Normlny"/>
    <w:link w:val="TextbublinyChar"/>
    <w:uiPriority w:val="99"/>
    <w:semiHidden/>
    <w:unhideWhenUsed/>
    <w:rsid w:val="001E23CF"/>
    <w:rPr>
      <w:sz w:val="18"/>
      <w:szCs w:val="18"/>
    </w:rPr>
  </w:style>
  <w:style w:type="character" w:customStyle="1" w:styleId="TextbublinyChar">
    <w:name w:val="Text bubliny Char"/>
    <w:basedOn w:val="Predvolenpsmoodseku"/>
    <w:link w:val="Textbubliny"/>
    <w:uiPriority w:val="99"/>
    <w:semiHidden/>
    <w:rsid w:val="001E23CF"/>
    <w:rPr>
      <w:rFonts w:ascii="Times New Roman" w:hAnsi="Times New Roman" w:cs="Times New Roman"/>
      <w:color w:val="10395E"/>
      <w:sz w:val="18"/>
      <w:szCs w:val="18"/>
      <w:lang w:val="en-US"/>
    </w:rPr>
  </w:style>
  <w:style w:type="character" w:customStyle="1" w:styleId="apple-converted-space">
    <w:name w:val="apple-converted-space"/>
    <w:basedOn w:val="Predvolenpsmoodseku"/>
    <w:rsid w:val="003F1A95"/>
  </w:style>
  <w:style w:type="character" w:customStyle="1" w:styleId="Nevyrieenzmienka1">
    <w:name w:val="Nevyriešená zmienka1"/>
    <w:basedOn w:val="Predvolenpsmoodseku"/>
    <w:uiPriority w:val="99"/>
    <w:semiHidden/>
    <w:unhideWhenUsed/>
    <w:rsid w:val="00D80179"/>
    <w:rPr>
      <w:color w:val="605E5C"/>
      <w:shd w:val="clear" w:color="auto" w:fill="E1DFDD"/>
    </w:rPr>
  </w:style>
  <w:style w:type="character" w:styleId="Siln">
    <w:name w:val="Strong"/>
    <w:basedOn w:val="Predvolenpsmoodseku"/>
    <w:uiPriority w:val="22"/>
    <w:qFormat/>
    <w:rsid w:val="007A3FF3"/>
    <w:rPr>
      <w:b/>
      <w:bCs/>
    </w:rPr>
  </w:style>
  <w:style w:type="paragraph" w:customStyle="1" w:styleId="Footnote">
    <w:name w:val="Footnote"/>
    <w:basedOn w:val="Normlny"/>
    <w:rsid w:val="007A3FF3"/>
    <w:pPr>
      <w:suppressAutoHyphens/>
      <w:autoSpaceDN w:val="0"/>
      <w:textAlignment w:val="baseline"/>
    </w:pPr>
    <w:rPr>
      <w:rFonts w:ascii="Candara" w:eastAsia="F" w:hAnsi="Candara" w:cs="F"/>
      <w:lang w:val="sk-SK"/>
    </w:rPr>
  </w:style>
  <w:style w:type="paragraph" w:customStyle="1" w:styleId="Standard">
    <w:name w:val="Standard"/>
    <w:rsid w:val="00B35E43"/>
    <w:pPr>
      <w:suppressAutoHyphens/>
      <w:autoSpaceDN w:val="0"/>
      <w:spacing w:after="160" w:line="259" w:lineRule="auto"/>
      <w:textAlignment w:val="baseline"/>
    </w:pPr>
    <w:rPr>
      <w:rFonts w:ascii="Candara" w:eastAsia="Candara" w:hAnsi="Candara" w:cs="F"/>
    </w:rPr>
  </w:style>
  <w:style w:type="character" w:styleId="PouitHypertextovPrepojenie">
    <w:name w:val="FollowedHyperlink"/>
    <w:basedOn w:val="Predvolenpsmoodseku"/>
    <w:uiPriority w:val="99"/>
    <w:semiHidden/>
    <w:unhideWhenUsed/>
    <w:rsid w:val="00B35E43"/>
    <w:rPr>
      <w:color w:val="800080" w:themeColor="followedHyperlink"/>
      <w:u w:val="single"/>
    </w:rPr>
  </w:style>
  <w:style w:type="character" w:styleId="slostrany">
    <w:name w:val="page number"/>
    <w:basedOn w:val="Predvolenpsmoodseku"/>
    <w:uiPriority w:val="99"/>
    <w:semiHidden/>
    <w:unhideWhenUsed/>
    <w:rsid w:val="00502127"/>
  </w:style>
  <w:style w:type="paragraph" w:customStyle="1" w:styleId="Hlavika1">
    <w:name w:val="Hlavička1"/>
    <w:basedOn w:val="Standard"/>
    <w:rsid w:val="004B3D14"/>
    <w:pPr>
      <w:tabs>
        <w:tab w:val="center" w:pos="4536"/>
        <w:tab w:val="right" w:pos="9072"/>
      </w:tabs>
      <w:spacing w:after="0" w:line="240" w:lineRule="auto"/>
    </w:pPr>
  </w:style>
  <w:style w:type="character" w:customStyle="1" w:styleId="user-generated">
    <w:name w:val="user-generated"/>
    <w:basedOn w:val="Predvolenpsmoodseku"/>
    <w:rsid w:val="0069621A"/>
  </w:style>
  <w:style w:type="character" w:customStyle="1" w:styleId="Nadpis4Char">
    <w:name w:val="Nadpis 4 Char"/>
    <w:basedOn w:val="Predvolenpsmoodseku"/>
    <w:link w:val="Nadpis4"/>
    <w:uiPriority w:val="9"/>
    <w:semiHidden/>
    <w:rsid w:val="00134FD2"/>
    <w:rPr>
      <w:rFonts w:asciiTheme="majorHAnsi" w:eastAsiaTheme="majorEastAsia" w:hAnsiTheme="majorHAnsi" w:cstheme="majorBidi"/>
      <w:i/>
      <w:iCs/>
      <w:color w:val="365F91" w:themeColor="accent1" w:themeShade="BF"/>
      <w:sz w:val="24"/>
      <w:szCs w:val="24"/>
      <w:lang w:val="en-US" w:eastAsia="sk-SK"/>
    </w:rPr>
  </w:style>
  <w:style w:type="character" w:customStyle="1" w:styleId="Nadpis5Char">
    <w:name w:val="Nadpis 5 Char"/>
    <w:basedOn w:val="Predvolenpsmoodseku"/>
    <w:link w:val="Nadpis5"/>
    <w:uiPriority w:val="9"/>
    <w:rsid w:val="00B235D4"/>
    <w:rPr>
      <w:rFonts w:asciiTheme="majorHAnsi" w:eastAsiaTheme="majorEastAsia" w:hAnsiTheme="majorHAnsi" w:cstheme="majorBidi"/>
      <w:color w:val="365F91" w:themeColor="accent1" w:themeShade="BF"/>
      <w:lang w:val="en-US"/>
    </w:rPr>
  </w:style>
  <w:style w:type="paragraph" w:customStyle="1" w:styleId="Default">
    <w:name w:val="Default"/>
    <w:rsid w:val="006B13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5D33D6"/>
    <w:rPr>
      <w:rFonts w:asciiTheme="majorHAnsi" w:eastAsiaTheme="majorEastAsia" w:hAnsiTheme="majorHAnsi" w:cstheme="majorBidi"/>
      <w:color w:val="365F91" w:themeColor="accent1" w:themeShade="BF"/>
      <w:sz w:val="32"/>
      <w:szCs w:val="32"/>
      <w:lang w:val="en-US" w:eastAsia="sk-SK"/>
    </w:rPr>
  </w:style>
  <w:style w:type="character" w:styleId="PremennHTML">
    <w:name w:val="HTML Variable"/>
    <w:basedOn w:val="Predvolenpsmoodseku"/>
    <w:uiPriority w:val="99"/>
    <w:semiHidden/>
    <w:unhideWhenUsed/>
    <w:rsid w:val="005D33D6"/>
    <w:rPr>
      <w:i/>
      <w:iCs/>
    </w:rPr>
  </w:style>
  <w:style w:type="character" w:customStyle="1" w:styleId="Nadpis3Char">
    <w:name w:val="Nadpis 3 Char"/>
    <w:basedOn w:val="Predvolenpsmoodseku"/>
    <w:link w:val="Nadpis3"/>
    <w:uiPriority w:val="9"/>
    <w:semiHidden/>
    <w:rsid w:val="005D33D6"/>
    <w:rPr>
      <w:rFonts w:asciiTheme="majorHAnsi" w:eastAsiaTheme="majorEastAsia" w:hAnsiTheme="majorHAnsi" w:cstheme="majorBidi"/>
      <w:color w:val="243F60" w:themeColor="accent1" w:themeShade="7F"/>
      <w:sz w:val="24"/>
      <w:szCs w:val="24"/>
      <w:lang w:val="en-US" w:eastAsia="sk-SK"/>
    </w:rPr>
  </w:style>
  <w:style w:type="character" w:customStyle="1" w:styleId="h1a">
    <w:name w:val="h1a"/>
    <w:basedOn w:val="Predvolenpsmoodseku"/>
    <w:rsid w:val="005D3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9088">
      <w:bodyDiv w:val="1"/>
      <w:marLeft w:val="0"/>
      <w:marRight w:val="0"/>
      <w:marTop w:val="0"/>
      <w:marBottom w:val="0"/>
      <w:divBdr>
        <w:top w:val="none" w:sz="0" w:space="0" w:color="auto"/>
        <w:left w:val="none" w:sz="0" w:space="0" w:color="auto"/>
        <w:bottom w:val="none" w:sz="0" w:space="0" w:color="auto"/>
        <w:right w:val="none" w:sz="0" w:space="0" w:color="auto"/>
      </w:divBdr>
    </w:div>
    <w:div w:id="74668128">
      <w:bodyDiv w:val="1"/>
      <w:marLeft w:val="0"/>
      <w:marRight w:val="0"/>
      <w:marTop w:val="0"/>
      <w:marBottom w:val="0"/>
      <w:divBdr>
        <w:top w:val="none" w:sz="0" w:space="0" w:color="auto"/>
        <w:left w:val="none" w:sz="0" w:space="0" w:color="auto"/>
        <w:bottom w:val="none" w:sz="0" w:space="0" w:color="auto"/>
        <w:right w:val="none" w:sz="0" w:space="0" w:color="auto"/>
      </w:divBdr>
      <w:divsChild>
        <w:div w:id="2118864775">
          <w:marLeft w:val="0"/>
          <w:marRight w:val="0"/>
          <w:marTop w:val="0"/>
          <w:marBottom w:val="0"/>
          <w:divBdr>
            <w:top w:val="none" w:sz="0" w:space="0" w:color="auto"/>
            <w:left w:val="none" w:sz="0" w:space="0" w:color="auto"/>
            <w:bottom w:val="none" w:sz="0" w:space="0" w:color="auto"/>
            <w:right w:val="none" w:sz="0" w:space="0" w:color="auto"/>
          </w:divBdr>
          <w:divsChild>
            <w:div w:id="1494100211">
              <w:marLeft w:val="0"/>
              <w:marRight w:val="0"/>
              <w:marTop w:val="0"/>
              <w:marBottom w:val="0"/>
              <w:divBdr>
                <w:top w:val="none" w:sz="0" w:space="0" w:color="auto"/>
                <w:left w:val="none" w:sz="0" w:space="0" w:color="auto"/>
                <w:bottom w:val="none" w:sz="0" w:space="0" w:color="auto"/>
                <w:right w:val="none" w:sz="0" w:space="0" w:color="auto"/>
              </w:divBdr>
              <w:divsChild>
                <w:div w:id="12860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9410">
      <w:bodyDiv w:val="1"/>
      <w:marLeft w:val="0"/>
      <w:marRight w:val="0"/>
      <w:marTop w:val="0"/>
      <w:marBottom w:val="0"/>
      <w:divBdr>
        <w:top w:val="none" w:sz="0" w:space="0" w:color="auto"/>
        <w:left w:val="none" w:sz="0" w:space="0" w:color="auto"/>
        <w:bottom w:val="none" w:sz="0" w:space="0" w:color="auto"/>
        <w:right w:val="none" w:sz="0" w:space="0" w:color="auto"/>
      </w:divBdr>
    </w:div>
    <w:div w:id="114176189">
      <w:bodyDiv w:val="1"/>
      <w:marLeft w:val="0"/>
      <w:marRight w:val="0"/>
      <w:marTop w:val="0"/>
      <w:marBottom w:val="0"/>
      <w:divBdr>
        <w:top w:val="none" w:sz="0" w:space="0" w:color="auto"/>
        <w:left w:val="none" w:sz="0" w:space="0" w:color="auto"/>
        <w:bottom w:val="none" w:sz="0" w:space="0" w:color="auto"/>
        <w:right w:val="none" w:sz="0" w:space="0" w:color="auto"/>
      </w:divBdr>
    </w:div>
    <w:div w:id="165748516">
      <w:bodyDiv w:val="1"/>
      <w:marLeft w:val="0"/>
      <w:marRight w:val="0"/>
      <w:marTop w:val="0"/>
      <w:marBottom w:val="0"/>
      <w:divBdr>
        <w:top w:val="none" w:sz="0" w:space="0" w:color="auto"/>
        <w:left w:val="none" w:sz="0" w:space="0" w:color="auto"/>
        <w:bottom w:val="none" w:sz="0" w:space="0" w:color="auto"/>
        <w:right w:val="none" w:sz="0" w:space="0" w:color="auto"/>
      </w:divBdr>
      <w:divsChild>
        <w:div w:id="26027815">
          <w:marLeft w:val="0"/>
          <w:marRight w:val="0"/>
          <w:marTop w:val="0"/>
          <w:marBottom w:val="0"/>
          <w:divBdr>
            <w:top w:val="none" w:sz="0" w:space="0" w:color="auto"/>
            <w:left w:val="none" w:sz="0" w:space="0" w:color="auto"/>
            <w:bottom w:val="none" w:sz="0" w:space="0" w:color="auto"/>
            <w:right w:val="none" w:sz="0" w:space="0" w:color="auto"/>
          </w:divBdr>
          <w:divsChild>
            <w:div w:id="2096435404">
              <w:marLeft w:val="0"/>
              <w:marRight w:val="0"/>
              <w:marTop w:val="0"/>
              <w:marBottom w:val="0"/>
              <w:divBdr>
                <w:top w:val="none" w:sz="0" w:space="0" w:color="auto"/>
                <w:left w:val="none" w:sz="0" w:space="0" w:color="auto"/>
                <w:bottom w:val="none" w:sz="0" w:space="0" w:color="auto"/>
                <w:right w:val="none" w:sz="0" w:space="0" w:color="auto"/>
              </w:divBdr>
              <w:divsChild>
                <w:div w:id="6599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955">
      <w:bodyDiv w:val="1"/>
      <w:marLeft w:val="0"/>
      <w:marRight w:val="0"/>
      <w:marTop w:val="0"/>
      <w:marBottom w:val="0"/>
      <w:divBdr>
        <w:top w:val="none" w:sz="0" w:space="0" w:color="auto"/>
        <w:left w:val="none" w:sz="0" w:space="0" w:color="auto"/>
        <w:bottom w:val="none" w:sz="0" w:space="0" w:color="auto"/>
        <w:right w:val="none" w:sz="0" w:space="0" w:color="auto"/>
      </w:divBdr>
    </w:div>
    <w:div w:id="189757807">
      <w:bodyDiv w:val="1"/>
      <w:marLeft w:val="0"/>
      <w:marRight w:val="0"/>
      <w:marTop w:val="0"/>
      <w:marBottom w:val="0"/>
      <w:divBdr>
        <w:top w:val="none" w:sz="0" w:space="0" w:color="auto"/>
        <w:left w:val="none" w:sz="0" w:space="0" w:color="auto"/>
        <w:bottom w:val="none" w:sz="0" w:space="0" w:color="auto"/>
        <w:right w:val="none" w:sz="0" w:space="0" w:color="auto"/>
      </w:divBdr>
    </w:div>
    <w:div w:id="193420513">
      <w:bodyDiv w:val="1"/>
      <w:marLeft w:val="0"/>
      <w:marRight w:val="0"/>
      <w:marTop w:val="0"/>
      <w:marBottom w:val="0"/>
      <w:divBdr>
        <w:top w:val="none" w:sz="0" w:space="0" w:color="auto"/>
        <w:left w:val="none" w:sz="0" w:space="0" w:color="auto"/>
        <w:bottom w:val="none" w:sz="0" w:space="0" w:color="auto"/>
        <w:right w:val="none" w:sz="0" w:space="0" w:color="auto"/>
      </w:divBdr>
    </w:div>
    <w:div w:id="253321641">
      <w:bodyDiv w:val="1"/>
      <w:marLeft w:val="0"/>
      <w:marRight w:val="0"/>
      <w:marTop w:val="0"/>
      <w:marBottom w:val="0"/>
      <w:divBdr>
        <w:top w:val="none" w:sz="0" w:space="0" w:color="auto"/>
        <w:left w:val="none" w:sz="0" w:space="0" w:color="auto"/>
        <w:bottom w:val="none" w:sz="0" w:space="0" w:color="auto"/>
        <w:right w:val="none" w:sz="0" w:space="0" w:color="auto"/>
      </w:divBdr>
    </w:div>
    <w:div w:id="312025863">
      <w:bodyDiv w:val="1"/>
      <w:marLeft w:val="0"/>
      <w:marRight w:val="0"/>
      <w:marTop w:val="0"/>
      <w:marBottom w:val="0"/>
      <w:divBdr>
        <w:top w:val="none" w:sz="0" w:space="0" w:color="auto"/>
        <w:left w:val="none" w:sz="0" w:space="0" w:color="auto"/>
        <w:bottom w:val="none" w:sz="0" w:space="0" w:color="auto"/>
        <w:right w:val="none" w:sz="0" w:space="0" w:color="auto"/>
      </w:divBdr>
      <w:divsChild>
        <w:div w:id="1555660305">
          <w:marLeft w:val="0"/>
          <w:marRight w:val="0"/>
          <w:marTop w:val="0"/>
          <w:marBottom w:val="0"/>
          <w:divBdr>
            <w:top w:val="none" w:sz="0" w:space="0" w:color="auto"/>
            <w:left w:val="none" w:sz="0" w:space="0" w:color="auto"/>
            <w:bottom w:val="none" w:sz="0" w:space="0" w:color="auto"/>
            <w:right w:val="none" w:sz="0" w:space="0" w:color="auto"/>
          </w:divBdr>
          <w:divsChild>
            <w:div w:id="1634402553">
              <w:marLeft w:val="0"/>
              <w:marRight w:val="0"/>
              <w:marTop w:val="0"/>
              <w:marBottom w:val="0"/>
              <w:divBdr>
                <w:top w:val="none" w:sz="0" w:space="0" w:color="auto"/>
                <w:left w:val="none" w:sz="0" w:space="0" w:color="auto"/>
                <w:bottom w:val="none" w:sz="0" w:space="0" w:color="auto"/>
                <w:right w:val="none" w:sz="0" w:space="0" w:color="auto"/>
              </w:divBdr>
              <w:divsChild>
                <w:div w:id="19102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3740">
      <w:bodyDiv w:val="1"/>
      <w:marLeft w:val="0"/>
      <w:marRight w:val="0"/>
      <w:marTop w:val="0"/>
      <w:marBottom w:val="0"/>
      <w:divBdr>
        <w:top w:val="none" w:sz="0" w:space="0" w:color="auto"/>
        <w:left w:val="none" w:sz="0" w:space="0" w:color="auto"/>
        <w:bottom w:val="none" w:sz="0" w:space="0" w:color="auto"/>
        <w:right w:val="none" w:sz="0" w:space="0" w:color="auto"/>
      </w:divBdr>
    </w:div>
    <w:div w:id="388771873">
      <w:bodyDiv w:val="1"/>
      <w:marLeft w:val="0"/>
      <w:marRight w:val="0"/>
      <w:marTop w:val="0"/>
      <w:marBottom w:val="0"/>
      <w:divBdr>
        <w:top w:val="none" w:sz="0" w:space="0" w:color="auto"/>
        <w:left w:val="none" w:sz="0" w:space="0" w:color="auto"/>
        <w:bottom w:val="none" w:sz="0" w:space="0" w:color="auto"/>
        <w:right w:val="none" w:sz="0" w:space="0" w:color="auto"/>
      </w:divBdr>
      <w:divsChild>
        <w:div w:id="1992828417">
          <w:marLeft w:val="0"/>
          <w:marRight w:val="0"/>
          <w:marTop w:val="0"/>
          <w:marBottom w:val="0"/>
          <w:divBdr>
            <w:top w:val="none" w:sz="0" w:space="0" w:color="auto"/>
            <w:left w:val="none" w:sz="0" w:space="0" w:color="auto"/>
            <w:bottom w:val="none" w:sz="0" w:space="0" w:color="auto"/>
            <w:right w:val="none" w:sz="0" w:space="0" w:color="auto"/>
          </w:divBdr>
          <w:divsChild>
            <w:div w:id="244805926">
              <w:marLeft w:val="0"/>
              <w:marRight w:val="0"/>
              <w:marTop w:val="0"/>
              <w:marBottom w:val="0"/>
              <w:divBdr>
                <w:top w:val="none" w:sz="0" w:space="0" w:color="auto"/>
                <w:left w:val="none" w:sz="0" w:space="0" w:color="auto"/>
                <w:bottom w:val="none" w:sz="0" w:space="0" w:color="auto"/>
                <w:right w:val="none" w:sz="0" w:space="0" w:color="auto"/>
              </w:divBdr>
              <w:divsChild>
                <w:div w:id="13773624">
                  <w:marLeft w:val="0"/>
                  <w:marRight w:val="0"/>
                  <w:marTop w:val="0"/>
                  <w:marBottom w:val="0"/>
                  <w:divBdr>
                    <w:top w:val="none" w:sz="0" w:space="0" w:color="auto"/>
                    <w:left w:val="none" w:sz="0" w:space="0" w:color="auto"/>
                    <w:bottom w:val="none" w:sz="0" w:space="0" w:color="auto"/>
                    <w:right w:val="none" w:sz="0" w:space="0" w:color="auto"/>
                  </w:divBdr>
                  <w:divsChild>
                    <w:div w:id="17052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29161">
      <w:bodyDiv w:val="1"/>
      <w:marLeft w:val="0"/>
      <w:marRight w:val="0"/>
      <w:marTop w:val="0"/>
      <w:marBottom w:val="0"/>
      <w:divBdr>
        <w:top w:val="none" w:sz="0" w:space="0" w:color="auto"/>
        <w:left w:val="none" w:sz="0" w:space="0" w:color="auto"/>
        <w:bottom w:val="none" w:sz="0" w:space="0" w:color="auto"/>
        <w:right w:val="none" w:sz="0" w:space="0" w:color="auto"/>
      </w:divBdr>
    </w:div>
    <w:div w:id="468519687">
      <w:bodyDiv w:val="1"/>
      <w:marLeft w:val="0"/>
      <w:marRight w:val="0"/>
      <w:marTop w:val="0"/>
      <w:marBottom w:val="0"/>
      <w:divBdr>
        <w:top w:val="none" w:sz="0" w:space="0" w:color="auto"/>
        <w:left w:val="none" w:sz="0" w:space="0" w:color="auto"/>
        <w:bottom w:val="none" w:sz="0" w:space="0" w:color="auto"/>
        <w:right w:val="none" w:sz="0" w:space="0" w:color="auto"/>
      </w:divBdr>
    </w:div>
    <w:div w:id="495649941">
      <w:bodyDiv w:val="1"/>
      <w:marLeft w:val="0"/>
      <w:marRight w:val="0"/>
      <w:marTop w:val="0"/>
      <w:marBottom w:val="0"/>
      <w:divBdr>
        <w:top w:val="none" w:sz="0" w:space="0" w:color="auto"/>
        <w:left w:val="none" w:sz="0" w:space="0" w:color="auto"/>
        <w:bottom w:val="none" w:sz="0" w:space="0" w:color="auto"/>
        <w:right w:val="none" w:sz="0" w:space="0" w:color="auto"/>
      </w:divBdr>
    </w:div>
    <w:div w:id="552691301">
      <w:bodyDiv w:val="1"/>
      <w:marLeft w:val="0"/>
      <w:marRight w:val="0"/>
      <w:marTop w:val="0"/>
      <w:marBottom w:val="0"/>
      <w:divBdr>
        <w:top w:val="none" w:sz="0" w:space="0" w:color="auto"/>
        <w:left w:val="none" w:sz="0" w:space="0" w:color="auto"/>
        <w:bottom w:val="none" w:sz="0" w:space="0" w:color="auto"/>
        <w:right w:val="none" w:sz="0" w:space="0" w:color="auto"/>
      </w:divBdr>
      <w:divsChild>
        <w:div w:id="1433277265">
          <w:marLeft w:val="0"/>
          <w:marRight w:val="0"/>
          <w:marTop w:val="0"/>
          <w:marBottom w:val="0"/>
          <w:divBdr>
            <w:top w:val="none" w:sz="0" w:space="0" w:color="auto"/>
            <w:left w:val="none" w:sz="0" w:space="0" w:color="auto"/>
            <w:bottom w:val="none" w:sz="0" w:space="0" w:color="auto"/>
            <w:right w:val="none" w:sz="0" w:space="0" w:color="auto"/>
          </w:divBdr>
          <w:divsChild>
            <w:div w:id="566494801">
              <w:marLeft w:val="0"/>
              <w:marRight w:val="0"/>
              <w:marTop w:val="0"/>
              <w:marBottom w:val="0"/>
              <w:divBdr>
                <w:top w:val="none" w:sz="0" w:space="0" w:color="auto"/>
                <w:left w:val="none" w:sz="0" w:space="0" w:color="auto"/>
                <w:bottom w:val="none" w:sz="0" w:space="0" w:color="auto"/>
                <w:right w:val="none" w:sz="0" w:space="0" w:color="auto"/>
              </w:divBdr>
              <w:divsChild>
                <w:div w:id="486483041">
                  <w:marLeft w:val="0"/>
                  <w:marRight w:val="0"/>
                  <w:marTop w:val="0"/>
                  <w:marBottom w:val="0"/>
                  <w:divBdr>
                    <w:top w:val="none" w:sz="0" w:space="0" w:color="auto"/>
                    <w:left w:val="none" w:sz="0" w:space="0" w:color="auto"/>
                    <w:bottom w:val="none" w:sz="0" w:space="0" w:color="auto"/>
                    <w:right w:val="none" w:sz="0" w:space="0" w:color="auto"/>
                  </w:divBdr>
                  <w:divsChild>
                    <w:div w:id="652293995">
                      <w:marLeft w:val="0"/>
                      <w:marRight w:val="0"/>
                      <w:marTop w:val="0"/>
                      <w:marBottom w:val="0"/>
                      <w:divBdr>
                        <w:top w:val="none" w:sz="0" w:space="0" w:color="auto"/>
                        <w:left w:val="none" w:sz="0" w:space="0" w:color="auto"/>
                        <w:bottom w:val="none" w:sz="0" w:space="0" w:color="auto"/>
                        <w:right w:val="none" w:sz="0" w:space="0" w:color="auto"/>
                      </w:divBdr>
                    </w:div>
                    <w:div w:id="11335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43376">
      <w:bodyDiv w:val="1"/>
      <w:marLeft w:val="0"/>
      <w:marRight w:val="0"/>
      <w:marTop w:val="0"/>
      <w:marBottom w:val="0"/>
      <w:divBdr>
        <w:top w:val="none" w:sz="0" w:space="0" w:color="auto"/>
        <w:left w:val="none" w:sz="0" w:space="0" w:color="auto"/>
        <w:bottom w:val="none" w:sz="0" w:space="0" w:color="auto"/>
        <w:right w:val="none" w:sz="0" w:space="0" w:color="auto"/>
      </w:divBdr>
    </w:div>
    <w:div w:id="641695444">
      <w:bodyDiv w:val="1"/>
      <w:marLeft w:val="0"/>
      <w:marRight w:val="0"/>
      <w:marTop w:val="0"/>
      <w:marBottom w:val="0"/>
      <w:divBdr>
        <w:top w:val="none" w:sz="0" w:space="0" w:color="auto"/>
        <w:left w:val="none" w:sz="0" w:space="0" w:color="auto"/>
        <w:bottom w:val="none" w:sz="0" w:space="0" w:color="auto"/>
        <w:right w:val="none" w:sz="0" w:space="0" w:color="auto"/>
      </w:divBdr>
      <w:divsChild>
        <w:div w:id="949120199">
          <w:marLeft w:val="0"/>
          <w:marRight w:val="0"/>
          <w:marTop w:val="0"/>
          <w:marBottom w:val="0"/>
          <w:divBdr>
            <w:top w:val="none" w:sz="0" w:space="0" w:color="auto"/>
            <w:left w:val="none" w:sz="0" w:space="0" w:color="auto"/>
            <w:bottom w:val="none" w:sz="0" w:space="0" w:color="auto"/>
            <w:right w:val="none" w:sz="0" w:space="0" w:color="auto"/>
          </w:divBdr>
          <w:divsChild>
            <w:div w:id="1677734380">
              <w:marLeft w:val="0"/>
              <w:marRight w:val="0"/>
              <w:marTop w:val="0"/>
              <w:marBottom w:val="0"/>
              <w:divBdr>
                <w:top w:val="none" w:sz="0" w:space="0" w:color="auto"/>
                <w:left w:val="none" w:sz="0" w:space="0" w:color="auto"/>
                <w:bottom w:val="none" w:sz="0" w:space="0" w:color="auto"/>
                <w:right w:val="none" w:sz="0" w:space="0" w:color="auto"/>
              </w:divBdr>
              <w:divsChild>
                <w:div w:id="10949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5234">
      <w:bodyDiv w:val="1"/>
      <w:marLeft w:val="0"/>
      <w:marRight w:val="0"/>
      <w:marTop w:val="0"/>
      <w:marBottom w:val="0"/>
      <w:divBdr>
        <w:top w:val="none" w:sz="0" w:space="0" w:color="auto"/>
        <w:left w:val="none" w:sz="0" w:space="0" w:color="auto"/>
        <w:bottom w:val="none" w:sz="0" w:space="0" w:color="auto"/>
        <w:right w:val="none" w:sz="0" w:space="0" w:color="auto"/>
      </w:divBdr>
    </w:div>
    <w:div w:id="687483109">
      <w:bodyDiv w:val="1"/>
      <w:marLeft w:val="0"/>
      <w:marRight w:val="0"/>
      <w:marTop w:val="0"/>
      <w:marBottom w:val="0"/>
      <w:divBdr>
        <w:top w:val="none" w:sz="0" w:space="0" w:color="auto"/>
        <w:left w:val="none" w:sz="0" w:space="0" w:color="auto"/>
        <w:bottom w:val="none" w:sz="0" w:space="0" w:color="auto"/>
        <w:right w:val="none" w:sz="0" w:space="0" w:color="auto"/>
      </w:divBdr>
      <w:divsChild>
        <w:div w:id="319894372">
          <w:marLeft w:val="0"/>
          <w:marRight w:val="0"/>
          <w:marTop w:val="0"/>
          <w:marBottom w:val="0"/>
          <w:divBdr>
            <w:top w:val="none" w:sz="0" w:space="0" w:color="auto"/>
            <w:left w:val="none" w:sz="0" w:space="0" w:color="auto"/>
            <w:bottom w:val="none" w:sz="0" w:space="0" w:color="auto"/>
            <w:right w:val="none" w:sz="0" w:space="0" w:color="auto"/>
          </w:divBdr>
          <w:divsChild>
            <w:div w:id="115879539">
              <w:marLeft w:val="0"/>
              <w:marRight w:val="0"/>
              <w:marTop w:val="0"/>
              <w:marBottom w:val="0"/>
              <w:divBdr>
                <w:top w:val="none" w:sz="0" w:space="0" w:color="auto"/>
                <w:left w:val="none" w:sz="0" w:space="0" w:color="auto"/>
                <w:bottom w:val="none" w:sz="0" w:space="0" w:color="auto"/>
                <w:right w:val="none" w:sz="0" w:space="0" w:color="auto"/>
              </w:divBdr>
              <w:divsChild>
                <w:div w:id="1600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0908">
      <w:bodyDiv w:val="1"/>
      <w:marLeft w:val="0"/>
      <w:marRight w:val="0"/>
      <w:marTop w:val="0"/>
      <w:marBottom w:val="0"/>
      <w:divBdr>
        <w:top w:val="none" w:sz="0" w:space="0" w:color="auto"/>
        <w:left w:val="none" w:sz="0" w:space="0" w:color="auto"/>
        <w:bottom w:val="none" w:sz="0" w:space="0" w:color="auto"/>
        <w:right w:val="none" w:sz="0" w:space="0" w:color="auto"/>
      </w:divBdr>
      <w:divsChild>
        <w:div w:id="1816604696">
          <w:marLeft w:val="0"/>
          <w:marRight w:val="0"/>
          <w:marTop w:val="0"/>
          <w:marBottom w:val="0"/>
          <w:divBdr>
            <w:top w:val="none" w:sz="0" w:space="0" w:color="auto"/>
            <w:left w:val="none" w:sz="0" w:space="0" w:color="auto"/>
            <w:bottom w:val="none" w:sz="0" w:space="0" w:color="auto"/>
            <w:right w:val="none" w:sz="0" w:space="0" w:color="auto"/>
          </w:divBdr>
          <w:divsChild>
            <w:div w:id="1687517465">
              <w:marLeft w:val="0"/>
              <w:marRight w:val="0"/>
              <w:marTop w:val="0"/>
              <w:marBottom w:val="0"/>
              <w:divBdr>
                <w:top w:val="none" w:sz="0" w:space="0" w:color="auto"/>
                <w:left w:val="none" w:sz="0" w:space="0" w:color="auto"/>
                <w:bottom w:val="none" w:sz="0" w:space="0" w:color="auto"/>
                <w:right w:val="none" w:sz="0" w:space="0" w:color="auto"/>
              </w:divBdr>
              <w:divsChild>
                <w:div w:id="709961593">
                  <w:marLeft w:val="0"/>
                  <w:marRight w:val="0"/>
                  <w:marTop w:val="0"/>
                  <w:marBottom w:val="0"/>
                  <w:divBdr>
                    <w:top w:val="none" w:sz="0" w:space="0" w:color="auto"/>
                    <w:left w:val="none" w:sz="0" w:space="0" w:color="auto"/>
                    <w:bottom w:val="none" w:sz="0" w:space="0" w:color="auto"/>
                    <w:right w:val="none" w:sz="0" w:space="0" w:color="auto"/>
                  </w:divBdr>
                  <w:divsChild>
                    <w:div w:id="13752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3992">
      <w:bodyDiv w:val="1"/>
      <w:marLeft w:val="0"/>
      <w:marRight w:val="0"/>
      <w:marTop w:val="0"/>
      <w:marBottom w:val="0"/>
      <w:divBdr>
        <w:top w:val="none" w:sz="0" w:space="0" w:color="auto"/>
        <w:left w:val="none" w:sz="0" w:space="0" w:color="auto"/>
        <w:bottom w:val="none" w:sz="0" w:space="0" w:color="auto"/>
        <w:right w:val="none" w:sz="0" w:space="0" w:color="auto"/>
      </w:divBdr>
      <w:divsChild>
        <w:div w:id="630668663">
          <w:marLeft w:val="0"/>
          <w:marRight w:val="0"/>
          <w:marTop w:val="0"/>
          <w:marBottom w:val="0"/>
          <w:divBdr>
            <w:top w:val="none" w:sz="0" w:space="0" w:color="auto"/>
            <w:left w:val="none" w:sz="0" w:space="0" w:color="auto"/>
            <w:bottom w:val="none" w:sz="0" w:space="0" w:color="auto"/>
            <w:right w:val="none" w:sz="0" w:space="0" w:color="auto"/>
          </w:divBdr>
          <w:divsChild>
            <w:div w:id="864094823">
              <w:marLeft w:val="0"/>
              <w:marRight w:val="0"/>
              <w:marTop w:val="0"/>
              <w:marBottom w:val="0"/>
              <w:divBdr>
                <w:top w:val="none" w:sz="0" w:space="0" w:color="auto"/>
                <w:left w:val="none" w:sz="0" w:space="0" w:color="auto"/>
                <w:bottom w:val="none" w:sz="0" w:space="0" w:color="auto"/>
                <w:right w:val="none" w:sz="0" w:space="0" w:color="auto"/>
              </w:divBdr>
              <w:divsChild>
                <w:div w:id="778455166">
                  <w:marLeft w:val="0"/>
                  <w:marRight w:val="0"/>
                  <w:marTop w:val="0"/>
                  <w:marBottom w:val="0"/>
                  <w:divBdr>
                    <w:top w:val="none" w:sz="0" w:space="0" w:color="auto"/>
                    <w:left w:val="none" w:sz="0" w:space="0" w:color="auto"/>
                    <w:bottom w:val="none" w:sz="0" w:space="0" w:color="auto"/>
                    <w:right w:val="none" w:sz="0" w:space="0" w:color="auto"/>
                  </w:divBdr>
                  <w:divsChild>
                    <w:div w:id="644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942839">
      <w:bodyDiv w:val="1"/>
      <w:marLeft w:val="0"/>
      <w:marRight w:val="0"/>
      <w:marTop w:val="0"/>
      <w:marBottom w:val="0"/>
      <w:divBdr>
        <w:top w:val="none" w:sz="0" w:space="0" w:color="auto"/>
        <w:left w:val="none" w:sz="0" w:space="0" w:color="auto"/>
        <w:bottom w:val="none" w:sz="0" w:space="0" w:color="auto"/>
        <w:right w:val="none" w:sz="0" w:space="0" w:color="auto"/>
      </w:divBdr>
    </w:div>
    <w:div w:id="861626674">
      <w:bodyDiv w:val="1"/>
      <w:marLeft w:val="0"/>
      <w:marRight w:val="0"/>
      <w:marTop w:val="0"/>
      <w:marBottom w:val="0"/>
      <w:divBdr>
        <w:top w:val="none" w:sz="0" w:space="0" w:color="auto"/>
        <w:left w:val="none" w:sz="0" w:space="0" w:color="auto"/>
        <w:bottom w:val="none" w:sz="0" w:space="0" w:color="auto"/>
        <w:right w:val="none" w:sz="0" w:space="0" w:color="auto"/>
      </w:divBdr>
    </w:div>
    <w:div w:id="866330189">
      <w:bodyDiv w:val="1"/>
      <w:marLeft w:val="0"/>
      <w:marRight w:val="0"/>
      <w:marTop w:val="0"/>
      <w:marBottom w:val="0"/>
      <w:divBdr>
        <w:top w:val="none" w:sz="0" w:space="0" w:color="auto"/>
        <w:left w:val="none" w:sz="0" w:space="0" w:color="auto"/>
        <w:bottom w:val="none" w:sz="0" w:space="0" w:color="auto"/>
        <w:right w:val="none" w:sz="0" w:space="0" w:color="auto"/>
      </w:divBdr>
    </w:div>
    <w:div w:id="885022252">
      <w:bodyDiv w:val="1"/>
      <w:marLeft w:val="0"/>
      <w:marRight w:val="0"/>
      <w:marTop w:val="0"/>
      <w:marBottom w:val="0"/>
      <w:divBdr>
        <w:top w:val="none" w:sz="0" w:space="0" w:color="auto"/>
        <w:left w:val="none" w:sz="0" w:space="0" w:color="auto"/>
        <w:bottom w:val="none" w:sz="0" w:space="0" w:color="auto"/>
        <w:right w:val="none" w:sz="0" w:space="0" w:color="auto"/>
      </w:divBdr>
    </w:div>
    <w:div w:id="939410186">
      <w:bodyDiv w:val="1"/>
      <w:marLeft w:val="0"/>
      <w:marRight w:val="0"/>
      <w:marTop w:val="0"/>
      <w:marBottom w:val="0"/>
      <w:divBdr>
        <w:top w:val="none" w:sz="0" w:space="0" w:color="auto"/>
        <w:left w:val="none" w:sz="0" w:space="0" w:color="auto"/>
        <w:bottom w:val="none" w:sz="0" w:space="0" w:color="auto"/>
        <w:right w:val="none" w:sz="0" w:space="0" w:color="auto"/>
      </w:divBdr>
      <w:divsChild>
        <w:div w:id="474954262">
          <w:marLeft w:val="0"/>
          <w:marRight w:val="0"/>
          <w:marTop w:val="0"/>
          <w:marBottom w:val="0"/>
          <w:divBdr>
            <w:top w:val="none" w:sz="0" w:space="0" w:color="auto"/>
            <w:left w:val="none" w:sz="0" w:space="0" w:color="auto"/>
            <w:bottom w:val="none" w:sz="0" w:space="0" w:color="auto"/>
            <w:right w:val="none" w:sz="0" w:space="0" w:color="auto"/>
          </w:divBdr>
          <w:divsChild>
            <w:div w:id="1042754494">
              <w:marLeft w:val="0"/>
              <w:marRight w:val="0"/>
              <w:marTop w:val="120"/>
              <w:marBottom w:val="120"/>
              <w:divBdr>
                <w:top w:val="none" w:sz="0" w:space="0" w:color="auto"/>
                <w:left w:val="none" w:sz="0" w:space="0" w:color="auto"/>
                <w:bottom w:val="none" w:sz="0" w:space="0" w:color="auto"/>
                <w:right w:val="none" w:sz="0" w:space="0" w:color="auto"/>
              </w:divBdr>
              <w:divsChild>
                <w:div w:id="1606765194">
                  <w:marLeft w:val="0"/>
                  <w:marRight w:val="0"/>
                  <w:marTop w:val="0"/>
                  <w:marBottom w:val="0"/>
                  <w:divBdr>
                    <w:top w:val="none" w:sz="0" w:space="0" w:color="auto"/>
                    <w:left w:val="none" w:sz="0" w:space="0" w:color="auto"/>
                    <w:bottom w:val="none" w:sz="0" w:space="0" w:color="auto"/>
                    <w:right w:val="none" w:sz="0" w:space="0" w:color="auto"/>
                  </w:divBdr>
                  <w:divsChild>
                    <w:div w:id="423648422">
                      <w:marLeft w:val="0"/>
                      <w:marRight w:val="0"/>
                      <w:marTop w:val="0"/>
                      <w:marBottom w:val="0"/>
                      <w:divBdr>
                        <w:top w:val="none" w:sz="0" w:space="0" w:color="auto"/>
                        <w:left w:val="none" w:sz="0" w:space="0" w:color="auto"/>
                        <w:bottom w:val="none" w:sz="0" w:space="0" w:color="auto"/>
                        <w:right w:val="none" w:sz="0" w:space="0" w:color="auto"/>
                      </w:divBdr>
                    </w:div>
                  </w:divsChild>
                </w:div>
                <w:div w:id="1978410818">
                  <w:marLeft w:val="0"/>
                  <w:marRight w:val="0"/>
                  <w:marTop w:val="0"/>
                  <w:marBottom w:val="0"/>
                  <w:divBdr>
                    <w:top w:val="none" w:sz="0" w:space="0" w:color="auto"/>
                    <w:left w:val="none" w:sz="0" w:space="0" w:color="auto"/>
                    <w:bottom w:val="none" w:sz="0" w:space="0" w:color="auto"/>
                    <w:right w:val="none" w:sz="0" w:space="0" w:color="auto"/>
                  </w:divBdr>
                  <w:divsChild>
                    <w:div w:id="346912851">
                      <w:marLeft w:val="0"/>
                      <w:marRight w:val="0"/>
                      <w:marTop w:val="0"/>
                      <w:marBottom w:val="0"/>
                      <w:divBdr>
                        <w:top w:val="none" w:sz="0" w:space="0" w:color="auto"/>
                        <w:left w:val="none" w:sz="0" w:space="0" w:color="auto"/>
                        <w:bottom w:val="none" w:sz="0" w:space="0" w:color="auto"/>
                        <w:right w:val="none" w:sz="0" w:space="0" w:color="auto"/>
                      </w:divBdr>
                    </w:div>
                    <w:div w:id="116080580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2829">
          <w:marLeft w:val="0"/>
          <w:marRight w:val="0"/>
          <w:marTop w:val="0"/>
          <w:marBottom w:val="0"/>
          <w:divBdr>
            <w:top w:val="none" w:sz="0" w:space="0" w:color="auto"/>
            <w:left w:val="none" w:sz="0" w:space="0" w:color="auto"/>
            <w:bottom w:val="none" w:sz="0" w:space="0" w:color="auto"/>
            <w:right w:val="none" w:sz="0" w:space="0" w:color="auto"/>
          </w:divBdr>
          <w:divsChild>
            <w:div w:id="1540048274">
              <w:marLeft w:val="0"/>
              <w:marRight w:val="0"/>
              <w:marTop w:val="120"/>
              <w:marBottom w:val="120"/>
              <w:divBdr>
                <w:top w:val="none" w:sz="0" w:space="0" w:color="auto"/>
                <w:left w:val="none" w:sz="0" w:space="0" w:color="auto"/>
                <w:bottom w:val="none" w:sz="0" w:space="0" w:color="auto"/>
                <w:right w:val="none" w:sz="0" w:space="0" w:color="auto"/>
              </w:divBdr>
              <w:divsChild>
                <w:div w:id="236551422">
                  <w:marLeft w:val="0"/>
                  <w:marRight w:val="0"/>
                  <w:marTop w:val="0"/>
                  <w:marBottom w:val="0"/>
                  <w:divBdr>
                    <w:top w:val="none" w:sz="0" w:space="0" w:color="auto"/>
                    <w:left w:val="none" w:sz="0" w:space="0" w:color="auto"/>
                    <w:bottom w:val="none" w:sz="0" w:space="0" w:color="auto"/>
                    <w:right w:val="none" w:sz="0" w:space="0" w:color="auto"/>
                  </w:divBdr>
                  <w:divsChild>
                    <w:div w:id="51740297">
                      <w:marLeft w:val="0"/>
                      <w:marRight w:val="0"/>
                      <w:marTop w:val="0"/>
                      <w:marBottom w:val="0"/>
                      <w:divBdr>
                        <w:top w:val="none" w:sz="0" w:space="0" w:color="auto"/>
                        <w:left w:val="none" w:sz="0" w:space="0" w:color="auto"/>
                        <w:bottom w:val="none" w:sz="0" w:space="0" w:color="auto"/>
                        <w:right w:val="none" w:sz="0" w:space="0" w:color="auto"/>
                      </w:divBdr>
                    </w:div>
                  </w:divsChild>
                </w:div>
                <w:div w:id="1764297609">
                  <w:marLeft w:val="0"/>
                  <w:marRight w:val="0"/>
                  <w:marTop w:val="0"/>
                  <w:marBottom w:val="0"/>
                  <w:divBdr>
                    <w:top w:val="none" w:sz="0" w:space="0" w:color="auto"/>
                    <w:left w:val="none" w:sz="0" w:space="0" w:color="auto"/>
                    <w:bottom w:val="none" w:sz="0" w:space="0" w:color="auto"/>
                    <w:right w:val="none" w:sz="0" w:space="0" w:color="auto"/>
                  </w:divBdr>
                  <w:divsChild>
                    <w:div w:id="518590257">
                      <w:marLeft w:val="0"/>
                      <w:marRight w:val="0"/>
                      <w:marTop w:val="0"/>
                      <w:marBottom w:val="0"/>
                      <w:divBdr>
                        <w:top w:val="none" w:sz="0" w:space="0" w:color="auto"/>
                        <w:left w:val="none" w:sz="0" w:space="0" w:color="auto"/>
                        <w:bottom w:val="none" w:sz="0" w:space="0" w:color="auto"/>
                        <w:right w:val="none" w:sz="0" w:space="0" w:color="auto"/>
                      </w:divBdr>
                    </w:div>
                    <w:div w:id="123667130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8023">
          <w:marLeft w:val="0"/>
          <w:marRight w:val="0"/>
          <w:marTop w:val="0"/>
          <w:marBottom w:val="0"/>
          <w:divBdr>
            <w:top w:val="none" w:sz="0" w:space="0" w:color="auto"/>
            <w:left w:val="none" w:sz="0" w:space="0" w:color="auto"/>
            <w:bottom w:val="none" w:sz="0" w:space="0" w:color="auto"/>
            <w:right w:val="none" w:sz="0" w:space="0" w:color="auto"/>
          </w:divBdr>
          <w:divsChild>
            <w:div w:id="898980334">
              <w:marLeft w:val="0"/>
              <w:marRight w:val="0"/>
              <w:marTop w:val="120"/>
              <w:marBottom w:val="120"/>
              <w:divBdr>
                <w:top w:val="none" w:sz="0" w:space="0" w:color="auto"/>
                <w:left w:val="none" w:sz="0" w:space="0" w:color="auto"/>
                <w:bottom w:val="none" w:sz="0" w:space="0" w:color="auto"/>
                <w:right w:val="none" w:sz="0" w:space="0" w:color="auto"/>
              </w:divBdr>
              <w:divsChild>
                <w:div w:id="43406393">
                  <w:marLeft w:val="0"/>
                  <w:marRight w:val="0"/>
                  <w:marTop w:val="0"/>
                  <w:marBottom w:val="0"/>
                  <w:divBdr>
                    <w:top w:val="none" w:sz="0" w:space="0" w:color="auto"/>
                    <w:left w:val="none" w:sz="0" w:space="0" w:color="auto"/>
                    <w:bottom w:val="none" w:sz="0" w:space="0" w:color="auto"/>
                    <w:right w:val="none" w:sz="0" w:space="0" w:color="auto"/>
                  </w:divBdr>
                  <w:divsChild>
                    <w:div w:id="1064840515">
                      <w:marLeft w:val="0"/>
                      <w:marRight w:val="0"/>
                      <w:marTop w:val="0"/>
                      <w:marBottom w:val="0"/>
                      <w:divBdr>
                        <w:top w:val="none" w:sz="0" w:space="0" w:color="auto"/>
                        <w:left w:val="none" w:sz="0" w:space="0" w:color="auto"/>
                        <w:bottom w:val="none" w:sz="0" w:space="0" w:color="auto"/>
                        <w:right w:val="none" w:sz="0" w:space="0" w:color="auto"/>
                      </w:divBdr>
                    </w:div>
                  </w:divsChild>
                </w:div>
                <w:div w:id="1533884558">
                  <w:marLeft w:val="0"/>
                  <w:marRight w:val="0"/>
                  <w:marTop w:val="0"/>
                  <w:marBottom w:val="0"/>
                  <w:divBdr>
                    <w:top w:val="none" w:sz="0" w:space="0" w:color="auto"/>
                    <w:left w:val="none" w:sz="0" w:space="0" w:color="auto"/>
                    <w:bottom w:val="none" w:sz="0" w:space="0" w:color="auto"/>
                    <w:right w:val="none" w:sz="0" w:space="0" w:color="auto"/>
                  </w:divBdr>
                  <w:divsChild>
                    <w:div w:id="246117086">
                      <w:marLeft w:val="0"/>
                      <w:marRight w:val="0"/>
                      <w:marTop w:val="0"/>
                      <w:marBottom w:val="0"/>
                      <w:divBdr>
                        <w:top w:val="none" w:sz="0" w:space="0" w:color="auto"/>
                        <w:left w:val="none" w:sz="0" w:space="0" w:color="auto"/>
                        <w:bottom w:val="none" w:sz="0" w:space="0" w:color="auto"/>
                        <w:right w:val="none" w:sz="0" w:space="0" w:color="auto"/>
                      </w:divBdr>
                    </w:div>
                    <w:div w:id="1420448923">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00116">
          <w:marLeft w:val="0"/>
          <w:marRight w:val="0"/>
          <w:marTop w:val="0"/>
          <w:marBottom w:val="0"/>
          <w:divBdr>
            <w:top w:val="none" w:sz="0" w:space="0" w:color="auto"/>
            <w:left w:val="none" w:sz="0" w:space="0" w:color="auto"/>
            <w:bottom w:val="none" w:sz="0" w:space="0" w:color="auto"/>
            <w:right w:val="none" w:sz="0" w:space="0" w:color="auto"/>
          </w:divBdr>
          <w:divsChild>
            <w:div w:id="1621062749">
              <w:marLeft w:val="0"/>
              <w:marRight w:val="0"/>
              <w:marTop w:val="120"/>
              <w:marBottom w:val="120"/>
              <w:divBdr>
                <w:top w:val="none" w:sz="0" w:space="0" w:color="auto"/>
                <w:left w:val="none" w:sz="0" w:space="0" w:color="auto"/>
                <w:bottom w:val="none" w:sz="0" w:space="0" w:color="auto"/>
                <w:right w:val="none" w:sz="0" w:space="0" w:color="auto"/>
              </w:divBdr>
              <w:divsChild>
                <w:div w:id="321853766">
                  <w:marLeft w:val="0"/>
                  <w:marRight w:val="0"/>
                  <w:marTop w:val="0"/>
                  <w:marBottom w:val="0"/>
                  <w:divBdr>
                    <w:top w:val="none" w:sz="0" w:space="0" w:color="auto"/>
                    <w:left w:val="none" w:sz="0" w:space="0" w:color="auto"/>
                    <w:bottom w:val="none" w:sz="0" w:space="0" w:color="auto"/>
                    <w:right w:val="none" w:sz="0" w:space="0" w:color="auto"/>
                  </w:divBdr>
                  <w:divsChild>
                    <w:div w:id="963315146">
                      <w:marLeft w:val="160"/>
                      <w:marRight w:val="0"/>
                      <w:marTop w:val="0"/>
                      <w:marBottom w:val="0"/>
                      <w:divBdr>
                        <w:top w:val="none" w:sz="0" w:space="0" w:color="auto"/>
                        <w:left w:val="none" w:sz="0" w:space="0" w:color="auto"/>
                        <w:bottom w:val="none" w:sz="0" w:space="0" w:color="auto"/>
                        <w:right w:val="none" w:sz="0" w:space="0" w:color="auto"/>
                      </w:divBdr>
                    </w:div>
                    <w:div w:id="1830367904">
                      <w:marLeft w:val="0"/>
                      <w:marRight w:val="0"/>
                      <w:marTop w:val="0"/>
                      <w:marBottom w:val="0"/>
                      <w:divBdr>
                        <w:top w:val="none" w:sz="0" w:space="0" w:color="auto"/>
                        <w:left w:val="none" w:sz="0" w:space="0" w:color="auto"/>
                        <w:bottom w:val="none" w:sz="0" w:space="0" w:color="auto"/>
                        <w:right w:val="none" w:sz="0" w:space="0" w:color="auto"/>
                      </w:divBdr>
                    </w:div>
                  </w:divsChild>
                </w:div>
                <w:div w:id="1630549982">
                  <w:marLeft w:val="0"/>
                  <w:marRight w:val="0"/>
                  <w:marTop w:val="0"/>
                  <w:marBottom w:val="0"/>
                  <w:divBdr>
                    <w:top w:val="none" w:sz="0" w:space="0" w:color="auto"/>
                    <w:left w:val="none" w:sz="0" w:space="0" w:color="auto"/>
                    <w:bottom w:val="none" w:sz="0" w:space="0" w:color="auto"/>
                    <w:right w:val="none" w:sz="0" w:space="0" w:color="auto"/>
                  </w:divBdr>
                  <w:divsChild>
                    <w:div w:id="3923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681">
          <w:marLeft w:val="0"/>
          <w:marRight w:val="0"/>
          <w:marTop w:val="0"/>
          <w:marBottom w:val="0"/>
          <w:divBdr>
            <w:top w:val="none" w:sz="0" w:space="0" w:color="auto"/>
            <w:left w:val="none" w:sz="0" w:space="0" w:color="auto"/>
            <w:bottom w:val="none" w:sz="0" w:space="0" w:color="auto"/>
            <w:right w:val="none" w:sz="0" w:space="0" w:color="auto"/>
          </w:divBdr>
          <w:divsChild>
            <w:div w:id="2133087417">
              <w:marLeft w:val="0"/>
              <w:marRight w:val="0"/>
              <w:marTop w:val="120"/>
              <w:marBottom w:val="120"/>
              <w:divBdr>
                <w:top w:val="none" w:sz="0" w:space="0" w:color="auto"/>
                <w:left w:val="none" w:sz="0" w:space="0" w:color="auto"/>
                <w:bottom w:val="none" w:sz="0" w:space="0" w:color="auto"/>
                <w:right w:val="none" w:sz="0" w:space="0" w:color="auto"/>
              </w:divBdr>
              <w:divsChild>
                <w:div w:id="926111136">
                  <w:marLeft w:val="0"/>
                  <w:marRight w:val="0"/>
                  <w:marTop w:val="0"/>
                  <w:marBottom w:val="0"/>
                  <w:divBdr>
                    <w:top w:val="none" w:sz="0" w:space="0" w:color="auto"/>
                    <w:left w:val="none" w:sz="0" w:space="0" w:color="auto"/>
                    <w:bottom w:val="none" w:sz="0" w:space="0" w:color="auto"/>
                    <w:right w:val="none" w:sz="0" w:space="0" w:color="auto"/>
                  </w:divBdr>
                  <w:divsChild>
                    <w:div w:id="11647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968">
      <w:bodyDiv w:val="1"/>
      <w:marLeft w:val="0"/>
      <w:marRight w:val="0"/>
      <w:marTop w:val="0"/>
      <w:marBottom w:val="0"/>
      <w:divBdr>
        <w:top w:val="none" w:sz="0" w:space="0" w:color="auto"/>
        <w:left w:val="none" w:sz="0" w:space="0" w:color="auto"/>
        <w:bottom w:val="none" w:sz="0" w:space="0" w:color="auto"/>
        <w:right w:val="none" w:sz="0" w:space="0" w:color="auto"/>
      </w:divBdr>
      <w:divsChild>
        <w:div w:id="68891703">
          <w:marLeft w:val="0"/>
          <w:marRight w:val="0"/>
          <w:marTop w:val="0"/>
          <w:marBottom w:val="0"/>
          <w:divBdr>
            <w:top w:val="none" w:sz="0" w:space="0" w:color="auto"/>
            <w:left w:val="none" w:sz="0" w:space="0" w:color="auto"/>
            <w:bottom w:val="none" w:sz="0" w:space="0" w:color="auto"/>
            <w:right w:val="none" w:sz="0" w:space="0" w:color="auto"/>
          </w:divBdr>
          <w:divsChild>
            <w:div w:id="1516115910">
              <w:marLeft w:val="0"/>
              <w:marRight w:val="0"/>
              <w:marTop w:val="0"/>
              <w:marBottom w:val="0"/>
              <w:divBdr>
                <w:top w:val="none" w:sz="0" w:space="0" w:color="auto"/>
                <w:left w:val="none" w:sz="0" w:space="0" w:color="auto"/>
                <w:bottom w:val="none" w:sz="0" w:space="0" w:color="auto"/>
                <w:right w:val="none" w:sz="0" w:space="0" w:color="auto"/>
              </w:divBdr>
              <w:divsChild>
                <w:div w:id="383797458">
                  <w:marLeft w:val="0"/>
                  <w:marRight w:val="0"/>
                  <w:marTop w:val="0"/>
                  <w:marBottom w:val="0"/>
                  <w:divBdr>
                    <w:top w:val="none" w:sz="0" w:space="0" w:color="auto"/>
                    <w:left w:val="none" w:sz="0" w:space="0" w:color="auto"/>
                    <w:bottom w:val="none" w:sz="0" w:space="0" w:color="auto"/>
                    <w:right w:val="none" w:sz="0" w:space="0" w:color="auto"/>
                  </w:divBdr>
                  <w:divsChild>
                    <w:div w:id="212815931">
                      <w:marLeft w:val="0"/>
                      <w:marRight w:val="0"/>
                      <w:marTop w:val="0"/>
                      <w:marBottom w:val="0"/>
                      <w:divBdr>
                        <w:top w:val="none" w:sz="0" w:space="0" w:color="auto"/>
                        <w:left w:val="none" w:sz="0" w:space="0" w:color="auto"/>
                        <w:bottom w:val="none" w:sz="0" w:space="0" w:color="auto"/>
                        <w:right w:val="none" w:sz="0" w:space="0" w:color="auto"/>
                      </w:divBdr>
                    </w:div>
                  </w:divsChild>
                </w:div>
                <w:div w:id="580991352">
                  <w:marLeft w:val="0"/>
                  <w:marRight w:val="0"/>
                  <w:marTop w:val="0"/>
                  <w:marBottom w:val="0"/>
                  <w:divBdr>
                    <w:top w:val="none" w:sz="0" w:space="0" w:color="auto"/>
                    <w:left w:val="none" w:sz="0" w:space="0" w:color="auto"/>
                    <w:bottom w:val="none" w:sz="0" w:space="0" w:color="auto"/>
                    <w:right w:val="none" w:sz="0" w:space="0" w:color="auto"/>
                  </w:divBdr>
                  <w:divsChild>
                    <w:div w:id="866719381">
                      <w:marLeft w:val="0"/>
                      <w:marRight w:val="0"/>
                      <w:marTop w:val="0"/>
                      <w:marBottom w:val="0"/>
                      <w:divBdr>
                        <w:top w:val="none" w:sz="0" w:space="0" w:color="auto"/>
                        <w:left w:val="none" w:sz="0" w:space="0" w:color="auto"/>
                        <w:bottom w:val="none" w:sz="0" w:space="0" w:color="auto"/>
                        <w:right w:val="none" w:sz="0" w:space="0" w:color="auto"/>
                      </w:divBdr>
                    </w:div>
                    <w:div w:id="14640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25434">
      <w:bodyDiv w:val="1"/>
      <w:marLeft w:val="0"/>
      <w:marRight w:val="0"/>
      <w:marTop w:val="0"/>
      <w:marBottom w:val="0"/>
      <w:divBdr>
        <w:top w:val="none" w:sz="0" w:space="0" w:color="auto"/>
        <w:left w:val="none" w:sz="0" w:space="0" w:color="auto"/>
        <w:bottom w:val="none" w:sz="0" w:space="0" w:color="auto"/>
        <w:right w:val="none" w:sz="0" w:space="0" w:color="auto"/>
      </w:divBdr>
    </w:div>
    <w:div w:id="972952108">
      <w:bodyDiv w:val="1"/>
      <w:marLeft w:val="0"/>
      <w:marRight w:val="0"/>
      <w:marTop w:val="0"/>
      <w:marBottom w:val="0"/>
      <w:divBdr>
        <w:top w:val="none" w:sz="0" w:space="0" w:color="auto"/>
        <w:left w:val="none" w:sz="0" w:space="0" w:color="auto"/>
        <w:bottom w:val="none" w:sz="0" w:space="0" w:color="auto"/>
        <w:right w:val="none" w:sz="0" w:space="0" w:color="auto"/>
      </w:divBdr>
      <w:divsChild>
        <w:div w:id="1677342528">
          <w:marLeft w:val="0"/>
          <w:marRight w:val="0"/>
          <w:marTop w:val="0"/>
          <w:marBottom w:val="0"/>
          <w:divBdr>
            <w:top w:val="none" w:sz="0" w:space="0" w:color="auto"/>
            <w:left w:val="none" w:sz="0" w:space="0" w:color="auto"/>
            <w:bottom w:val="none" w:sz="0" w:space="0" w:color="auto"/>
            <w:right w:val="none" w:sz="0" w:space="0" w:color="auto"/>
          </w:divBdr>
          <w:divsChild>
            <w:div w:id="324748682">
              <w:marLeft w:val="0"/>
              <w:marRight w:val="0"/>
              <w:marTop w:val="0"/>
              <w:marBottom w:val="0"/>
              <w:divBdr>
                <w:top w:val="none" w:sz="0" w:space="0" w:color="auto"/>
                <w:left w:val="none" w:sz="0" w:space="0" w:color="auto"/>
                <w:bottom w:val="none" w:sz="0" w:space="0" w:color="auto"/>
                <w:right w:val="none" w:sz="0" w:space="0" w:color="auto"/>
              </w:divBdr>
              <w:divsChild>
                <w:div w:id="411704559">
                  <w:marLeft w:val="0"/>
                  <w:marRight w:val="0"/>
                  <w:marTop w:val="0"/>
                  <w:marBottom w:val="0"/>
                  <w:divBdr>
                    <w:top w:val="none" w:sz="0" w:space="0" w:color="auto"/>
                    <w:left w:val="none" w:sz="0" w:space="0" w:color="auto"/>
                    <w:bottom w:val="none" w:sz="0" w:space="0" w:color="auto"/>
                    <w:right w:val="none" w:sz="0" w:space="0" w:color="auto"/>
                  </w:divBdr>
                  <w:divsChild>
                    <w:div w:id="1667125741">
                      <w:marLeft w:val="0"/>
                      <w:marRight w:val="0"/>
                      <w:marTop w:val="0"/>
                      <w:marBottom w:val="0"/>
                      <w:divBdr>
                        <w:top w:val="none" w:sz="0" w:space="0" w:color="auto"/>
                        <w:left w:val="none" w:sz="0" w:space="0" w:color="auto"/>
                        <w:bottom w:val="none" w:sz="0" w:space="0" w:color="auto"/>
                        <w:right w:val="none" w:sz="0" w:space="0" w:color="auto"/>
                      </w:divBdr>
                      <w:divsChild>
                        <w:div w:id="487290283">
                          <w:marLeft w:val="0"/>
                          <w:marRight w:val="0"/>
                          <w:marTop w:val="0"/>
                          <w:marBottom w:val="0"/>
                          <w:divBdr>
                            <w:top w:val="none" w:sz="0" w:space="0" w:color="auto"/>
                            <w:left w:val="none" w:sz="0" w:space="0" w:color="auto"/>
                            <w:bottom w:val="none" w:sz="0" w:space="0" w:color="auto"/>
                            <w:right w:val="none" w:sz="0" w:space="0" w:color="auto"/>
                          </w:divBdr>
                        </w:div>
                        <w:div w:id="14586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0923">
                  <w:marLeft w:val="0"/>
                  <w:marRight w:val="0"/>
                  <w:marTop w:val="0"/>
                  <w:marBottom w:val="0"/>
                  <w:divBdr>
                    <w:top w:val="none" w:sz="0" w:space="0" w:color="auto"/>
                    <w:left w:val="none" w:sz="0" w:space="0" w:color="auto"/>
                    <w:bottom w:val="none" w:sz="0" w:space="0" w:color="auto"/>
                    <w:right w:val="none" w:sz="0" w:space="0" w:color="auto"/>
                  </w:divBdr>
                  <w:divsChild>
                    <w:div w:id="705983258">
                      <w:marLeft w:val="0"/>
                      <w:marRight w:val="0"/>
                      <w:marTop w:val="0"/>
                      <w:marBottom w:val="0"/>
                      <w:divBdr>
                        <w:top w:val="none" w:sz="0" w:space="0" w:color="auto"/>
                        <w:left w:val="none" w:sz="0" w:space="0" w:color="auto"/>
                        <w:bottom w:val="none" w:sz="0" w:space="0" w:color="auto"/>
                        <w:right w:val="none" w:sz="0" w:space="0" w:color="auto"/>
                      </w:divBdr>
                      <w:divsChild>
                        <w:div w:id="45220949">
                          <w:marLeft w:val="0"/>
                          <w:marRight w:val="0"/>
                          <w:marTop w:val="0"/>
                          <w:marBottom w:val="0"/>
                          <w:divBdr>
                            <w:top w:val="none" w:sz="0" w:space="0" w:color="auto"/>
                            <w:left w:val="none" w:sz="0" w:space="0" w:color="auto"/>
                            <w:bottom w:val="none" w:sz="0" w:space="0" w:color="auto"/>
                            <w:right w:val="none" w:sz="0" w:space="0" w:color="auto"/>
                          </w:divBdr>
                        </w:div>
                        <w:div w:id="962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035672">
      <w:bodyDiv w:val="1"/>
      <w:marLeft w:val="0"/>
      <w:marRight w:val="0"/>
      <w:marTop w:val="0"/>
      <w:marBottom w:val="0"/>
      <w:divBdr>
        <w:top w:val="none" w:sz="0" w:space="0" w:color="auto"/>
        <w:left w:val="none" w:sz="0" w:space="0" w:color="auto"/>
        <w:bottom w:val="none" w:sz="0" w:space="0" w:color="auto"/>
        <w:right w:val="none" w:sz="0" w:space="0" w:color="auto"/>
      </w:divBdr>
      <w:divsChild>
        <w:div w:id="2135175883">
          <w:marLeft w:val="0"/>
          <w:marRight w:val="0"/>
          <w:marTop w:val="0"/>
          <w:marBottom w:val="0"/>
          <w:divBdr>
            <w:top w:val="none" w:sz="0" w:space="0" w:color="auto"/>
            <w:left w:val="none" w:sz="0" w:space="0" w:color="auto"/>
            <w:bottom w:val="none" w:sz="0" w:space="0" w:color="auto"/>
            <w:right w:val="none" w:sz="0" w:space="0" w:color="auto"/>
          </w:divBdr>
          <w:divsChild>
            <w:div w:id="199978829">
              <w:marLeft w:val="0"/>
              <w:marRight w:val="0"/>
              <w:marTop w:val="0"/>
              <w:marBottom w:val="0"/>
              <w:divBdr>
                <w:top w:val="none" w:sz="0" w:space="0" w:color="auto"/>
                <w:left w:val="none" w:sz="0" w:space="0" w:color="auto"/>
                <w:bottom w:val="none" w:sz="0" w:space="0" w:color="auto"/>
                <w:right w:val="none" w:sz="0" w:space="0" w:color="auto"/>
              </w:divBdr>
              <w:divsChild>
                <w:div w:id="5963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1288">
      <w:bodyDiv w:val="1"/>
      <w:marLeft w:val="0"/>
      <w:marRight w:val="0"/>
      <w:marTop w:val="0"/>
      <w:marBottom w:val="0"/>
      <w:divBdr>
        <w:top w:val="none" w:sz="0" w:space="0" w:color="auto"/>
        <w:left w:val="none" w:sz="0" w:space="0" w:color="auto"/>
        <w:bottom w:val="none" w:sz="0" w:space="0" w:color="auto"/>
        <w:right w:val="none" w:sz="0" w:space="0" w:color="auto"/>
      </w:divBdr>
    </w:div>
    <w:div w:id="1037662504">
      <w:bodyDiv w:val="1"/>
      <w:marLeft w:val="0"/>
      <w:marRight w:val="0"/>
      <w:marTop w:val="0"/>
      <w:marBottom w:val="0"/>
      <w:divBdr>
        <w:top w:val="none" w:sz="0" w:space="0" w:color="auto"/>
        <w:left w:val="none" w:sz="0" w:space="0" w:color="auto"/>
        <w:bottom w:val="none" w:sz="0" w:space="0" w:color="auto"/>
        <w:right w:val="none" w:sz="0" w:space="0" w:color="auto"/>
      </w:divBdr>
      <w:divsChild>
        <w:div w:id="2114739605">
          <w:marLeft w:val="0"/>
          <w:marRight w:val="0"/>
          <w:marTop w:val="0"/>
          <w:marBottom w:val="0"/>
          <w:divBdr>
            <w:top w:val="none" w:sz="0" w:space="0" w:color="auto"/>
            <w:left w:val="none" w:sz="0" w:space="0" w:color="auto"/>
            <w:bottom w:val="none" w:sz="0" w:space="0" w:color="auto"/>
            <w:right w:val="none" w:sz="0" w:space="0" w:color="auto"/>
          </w:divBdr>
        </w:div>
        <w:div w:id="1067610649">
          <w:marLeft w:val="0"/>
          <w:marRight w:val="0"/>
          <w:marTop w:val="0"/>
          <w:marBottom w:val="0"/>
          <w:divBdr>
            <w:top w:val="none" w:sz="0" w:space="0" w:color="auto"/>
            <w:left w:val="none" w:sz="0" w:space="0" w:color="auto"/>
            <w:bottom w:val="none" w:sz="0" w:space="0" w:color="auto"/>
            <w:right w:val="none" w:sz="0" w:space="0" w:color="auto"/>
          </w:divBdr>
        </w:div>
        <w:div w:id="1387871627">
          <w:marLeft w:val="0"/>
          <w:marRight w:val="0"/>
          <w:marTop w:val="0"/>
          <w:marBottom w:val="0"/>
          <w:divBdr>
            <w:top w:val="none" w:sz="0" w:space="0" w:color="auto"/>
            <w:left w:val="none" w:sz="0" w:space="0" w:color="auto"/>
            <w:bottom w:val="none" w:sz="0" w:space="0" w:color="auto"/>
            <w:right w:val="none" w:sz="0" w:space="0" w:color="auto"/>
          </w:divBdr>
        </w:div>
        <w:div w:id="645474147">
          <w:marLeft w:val="0"/>
          <w:marRight w:val="0"/>
          <w:marTop w:val="0"/>
          <w:marBottom w:val="0"/>
          <w:divBdr>
            <w:top w:val="none" w:sz="0" w:space="0" w:color="auto"/>
            <w:left w:val="none" w:sz="0" w:space="0" w:color="auto"/>
            <w:bottom w:val="none" w:sz="0" w:space="0" w:color="auto"/>
            <w:right w:val="none" w:sz="0" w:space="0" w:color="auto"/>
          </w:divBdr>
        </w:div>
        <w:div w:id="494272675">
          <w:marLeft w:val="0"/>
          <w:marRight w:val="0"/>
          <w:marTop w:val="0"/>
          <w:marBottom w:val="0"/>
          <w:divBdr>
            <w:top w:val="none" w:sz="0" w:space="0" w:color="auto"/>
            <w:left w:val="none" w:sz="0" w:space="0" w:color="auto"/>
            <w:bottom w:val="none" w:sz="0" w:space="0" w:color="auto"/>
            <w:right w:val="none" w:sz="0" w:space="0" w:color="auto"/>
          </w:divBdr>
        </w:div>
        <w:div w:id="2004695666">
          <w:marLeft w:val="0"/>
          <w:marRight w:val="0"/>
          <w:marTop w:val="0"/>
          <w:marBottom w:val="0"/>
          <w:divBdr>
            <w:top w:val="none" w:sz="0" w:space="0" w:color="auto"/>
            <w:left w:val="none" w:sz="0" w:space="0" w:color="auto"/>
            <w:bottom w:val="none" w:sz="0" w:space="0" w:color="auto"/>
            <w:right w:val="none" w:sz="0" w:space="0" w:color="auto"/>
          </w:divBdr>
        </w:div>
        <w:div w:id="1304122329">
          <w:marLeft w:val="0"/>
          <w:marRight w:val="0"/>
          <w:marTop w:val="0"/>
          <w:marBottom w:val="0"/>
          <w:divBdr>
            <w:top w:val="none" w:sz="0" w:space="0" w:color="auto"/>
            <w:left w:val="none" w:sz="0" w:space="0" w:color="auto"/>
            <w:bottom w:val="none" w:sz="0" w:space="0" w:color="auto"/>
            <w:right w:val="none" w:sz="0" w:space="0" w:color="auto"/>
          </w:divBdr>
        </w:div>
        <w:div w:id="1182160914">
          <w:marLeft w:val="0"/>
          <w:marRight w:val="0"/>
          <w:marTop w:val="0"/>
          <w:marBottom w:val="0"/>
          <w:divBdr>
            <w:top w:val="none" w:sz="0" w:space="0" w:color="auto"/>
            <w:left w:val="none" w:sz="0" w:space="0" w:color="auto"/>
            <w:bottom w:val="none" w:sz="0" w:space="0" w:color="auto"/>
            <w:right w:val="none" w:sz="0" w:space="0" w:color="auto"/>
          </w:divBdr>
        </w:div>
        <w:div w:id="1215000601">
          <w:marLeft w:val="0"/>
          <w:marRight w:val="0"/>
          <w:marTop w:val="0"/>
          <w:marBottom w:val="0"/>
          <w:divBdr>
            <w:top w:val="none" w:sz="0" w:space="0" w:color="auto"/>
            <w:left w:val="none" w:sz="0" w:space="0" w:color="auto"/>
            <w:bottom w:val="none" w:sz="0" w:space="0" w:color="auto"/>
            <w:right w:val="none" w:sz="0" w:space="0" w:color="auto"/>
          </w:divBdr>
        </w:div>
        <w:div w:id="565534098">
          <w:marLeft w:val="0"/>
          <w:marRight w:val="0"/>
          <w:marTop w:val="0"/>
          <w:marBottom w:val="0"/>
          <w:divBdr>
            <w:top w:val="none" w:sz="0" w:space="0" w:color="auto"/>
            <w:left w:val="none" w:sz="0" w:space="0" w:color="auto"/>
            <w:bottom w:val="none" w:sz="0" w:space="0" w:color="auto"/>
            <w:right w:val="none" w:sz="0" w:space="0" w:color="auto"/>
          </w:divBdr>
        </w:div>
        <w:div w:id="1501656497">
          <w:marLeft w:val="0"/>
          <w:marRight w:val="0"/>
          <w:marTop w:val="0"/>
          <w:marBottom w:val="0"/>
          <w:divBdr>
            <w:top w:val="none" w:sz="0" w:space="0" w:color="auto"/>
            <w:left w:val="none" w:sz="0" w:space="0" w:color="auto"/>
            <w:bottom w:val="none" w:sz="0" w:space="0" w:color="auto"/>
            <w:right w:val="none" w:sz="0" w:space="0" w:color="auto"/>
          </w:divBdr>
        </w:div>
        <w:div w:id="892808607">
          <w:marLeft w:val="0"/>
          <w:marRight w:val="0"/>
          <w:marTop w:val="0"/>
          <w:marBottom w:val="0"/>
          <w:divBdr>
            <w:top w:val="none" w:sz="0" w:space="0" w:color="auto"/>
            <w:left w:val="none" w:sz="0" w:space="0" w:color="auto"/>
            <w:bottom w:val="none" w:sz="0" w:space="0" w:color="auto"/>
            <w:right w:val="none" w:sz="0" w:space="0" w:color="auto"/>
          </w:divBdr>
        </w:div>
        <w:div w:id="1060058277">
          <w:marLeft w:val="0"/>
          <w:marRight w:val="0"/>
          <w:marTop w:val="0"/>
          <w:marBottom w:val="0"/>
          <w:divBdr>
            <w:top w:val="none" w:sz="0" w:space="0" w:color="auto"/>
            <w:left w:val="none" w:sz="0" w:space="0" w:color="auto"/>
            <w:bottom w:val="none" w:sz="0" w:space="0" w:color="auto"/>
            <w:right w:val="none" w:sz="0" w:space="0" w:color="auto"/>
          </w:divBdr>
        </w:div>
        <w:div w:id="958415791">
          <w:marLeft w:val="0"/>
          <w:marRight w:val="0"/>
          <w:marTop w:val="0"/>
          <w:marBottom w:val="0"/>
          <w:divBdr>
            <w:top w:val="none" w:sz="0" w:space="0" w:color="auto"/>
            <w:left w:val="none" w:sz="0" w:space="0" w:color="auto"/>
            <w:bottom w:val="none" w:sz="0" w:space="0" w:color="auto"/>
            <w:right w:val="none" w:sz="0" w:space="0" w:color="auto"/>
          </w:divBdr>
        </w:div>
      </w:divsChild>
    </w:div>
    <w:div w:id="1039669076">
      <w:bodyDiv w:val="1"/>
      <w:marLeft w:val="0"/>
      <w:marRight w:val="0"/>
      <w:marTop w:val="0"/>
      <w:marBottom w:val="0"/>
      <w:divBdr>
        <w:top w:val="none" w:sz="0" w:space="0" w:color="auto"/>
        <w:left w:val="none" w:sz="0" w:space="0" w:color="auto"/>
        <w:bottom w:val="none" w:sz="0" w:space="0" w:color="auto"/>
        <w:right w:val="none" w:sz="0" w:space="0" w:color="auto"/>
      </w:divBdr>
      <w:divsChild>
        <w:div w:id="1464234090">
          <w:marLeft w:val="0"/>
          <w:marRight w:val="0"/>
          <w:marTop w:val="0"/>
          <w:marBottom w:val="0"/>
          <w:divBdr>
            <w:top w:val="none" w:sz="0" w:space="0" w:color="auto"/>
            <w:left w:val="none" w:sz="0" w:space="0" w:color="auto"/>
            <w:bottom w:val="none" w:sz="0" w:space="0" w:color="auto"/>
            <w:right w:val="none" w:sz="0" w:space="0" w:color="auto"/>
          </w:divBdr>
          <w:divsChild>
            <w:div w:id="1295939071">
              <w:marLeft w:val="0"/>
              <w:marRight w:val="0"/>
              <w:marTop w:val="0"/>
              <w:marBottom w:val="0"/>
              <w:divBdr>
                <w:top w:val="none" w:sz="0" w:space="0" w:color="auto"/>
                <w:left w:val="none" w:sz="0" w:space="0" w:color="auto"/>
                <w:bottom w:val="none" w:sz="0" w:space="0" w:color="auto"/>
                <w:right w:val="none" w:sz="0" w:space="0" w:color="auto"/>
              </w:divBdr>
              <w:divsChild>
                <w:div w:id="6156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32624">
      <w:bodyDiv w:val="1"/>
      <w:marLeft w:val="0"/>
      <w:marRight w:val="0"/>
      <w:marTop w:val="0"/>
      <w:marBottom w:val="0"/>
      <w:divBdr>
        <w:top w:val="none" w:sz="0" w:space="0" w:color="auto"/>
        <w:left w:val="none" w:sz="0" w:space="0" w:color="auto"/>
        <w:bottom w:val="none" w:sz="0" w:space="0" w:color="auto"/>
        <w:right w:val="none" w:sz="0" w:space="0" w:color="auto"/>
      </w:divBdr>
    </w:div>
    <w:div w:id="1089541124">
      <w:bodyDiv w:val="1"/>
      <w:marLeft w:val="0"/>
      <w:marRight w:val="0"/>
      <w:marTop w:val="0"/>
      <w:marBottom w:val="0"/>
      <w:divBdr>
        <w:top w:val="none" w:sz="0" w:space="0" w:color="auto"/>
        <w:left w:val="none" w:sz="0" w:space="0" w:color="auto"/>
        <w:bottom w:val="none" w:sz="0" w:space="0" w:color="auto"/>
        <w:right w:val="none" w:sz="0" w:space="0" w:color="auto"/>
      </w:divBdr>
    </w:div>
    <w:div w:id="1092893554">
      <w:bodyDiv w:val="1"/>
      <w:marLeft w:val="0"/>
      <w:marRight w:val="0"/>
      <w:marTop w:val="0"/>
      <w:marBottom w:val="0"/>
      <w:divBdr>
        <w:top w:val="none" w:sz="0" w:space="0" w:color="auto"/>
        <w:left w:val="none" w:sz="0" w:space="0" w:color="auto"/>
        <w:bottom w:val="none" w:sz="0" w:space="0" w:color="auto"/>
        <w:right w:val="none" w:sz="0" w:space="0" w:color="auto"/>
      </w:divBdr>
      <w:divsChild>
        <w:div w:id="1158770454">
          <w:marLeft w:val="0"/>
          <w:marRight w:val="0"/>
          <w:marTop w:val="0"/>
          <w:marBottom w:val="0"/>
          <w:divBdr>
            <w:top w:val="none" w:sz="0" w:space="0" w:color="auto"/>
            <w:left w:val="none" w:sz="0" w:space="0" w:color="auto"/>
            <w:bottom w:val="none" w:sz="0" w:space="0" w:color="auto"/>
            <w:right w:val="none" w:sz="0" w:space="0" w:color="auto"/>
          </w:divBdr>
          <w:divsChild>
            <w:div w:id="454955855">
              <w:marLeft w:val="0"/>
              <w:marRight w:val="0"/>
              <w:marTop w:val="0"/>
              <w:marBottom w:val="0"/>
              <w:divBdr>
                <w:top w:val="none" w:sz="0" w:space="0" w:color="auto"/>
                <w:left w:val="none" w:sz="0" w:space="0" w:color="auto"/>
                <w:bottom w:val="none" w:sz="0" w:space="0" w:color="auto"/>
                <w:right w:val="none" w:sz="0" w:space="0" w:color="auto"/>
              </w:divBdr>
              <w:divsChild>
                <w:div w:id="20360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8074">
      <w:bodyDiv w:val="1"/>
      <w:marLeft w:val="0"/>
      <w:marRight w:val="0"/>
      <w:marTop w:val="0"/>
      <w:marBottom w:val="0"/>
      <w:divBdr>
        <w:top w:val="none" w:sz="0" w:space="0" w:color="auto"/>
        <w:left w:val="none" w:sz="0" w:space="0" w:color="auto"/>
        <w:bottom w:val="none" w:sz="0" w:space="0" w:color="auto"/>
        <w:right w:val="none" w:sz="0" w:space="0" w:color="auto"/>
      </w:divBdr>
      <w:divsChild>
        <w:div w:id="2061005790">
          <w:marLeft w:val="0"/>
          <w:marRight w:val="0"/>
          <w:marTop w:val="0"/>
          <w:marBottom w:val="0"/>
          <w:divBdr>
            <w:top w:val="none" w:sz="0" w:space="0" w:color="auto"/>
            <w:left w:val="none" w:sz="0" w:space="0" w:color="auto"/>
            <w:bottom w:val="none" w:sz="0" w:space="0" w:color="auto"/>
            <w:right w:val="none" w:sz="0" w:space="0" w:color="auto"/>
          </w:divBdr>
          <w:divsChild>
            <w:div w:id="787163862">
              <w:marLeft w:val="0"/>
              <w:marRight w:val="0"/>
              <w:marTop w:val="0"/>
              <w:marBottom w:val="0"/>
              <w:divBdr>
                <w:top w:val="none" w:sz="0" w:space="0" w:color="auto"/>
                <w:left w:val="none" w:sz="0" w:space="0" w:color="auto"/>
                <w:bottom w:val="none" w:sz="0" w:space="0" w:color="auto"/>
                <w:right w:val="none" w:sz="0" w:space="0" w:color="auto"/>
              </w:divBdr>
              <w:divsChild>
                <w:div w:id="5707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33327">
      <w:bodyDiv w:val="1"/>
      <w:marLeft w:val="0"/>
      <w:marRight w:val="0"/>
      <w:marTop w:val="0"/>
      <w:marBottom w:val="0"/>
      <w:divBdr>
        <w:top w:val="none" w:sz="0" w:space="0" w:color="auto"/>
        <w:left w:val="none" w:sz="0" w:space="0" w:color="auto"/>
        <w:bottom w:val="none" w:sz="0" w:space="0" w:color="auto"/>
        <w:right w:val="none" w:sz="0" w:space="0" w:color="auto"/>
      </w:divBdr>
      <w:divsChild>
        <w:div w:id="614364887">
          <w:marLeft w:val="0"/>
          <w:marRight w:val="0"/>
          <w:marTop w:val="0"/>
          <w:marBottom w:val="0"/>
          <w:divBdr>
            <w:top w:val="none" w:sz="0" w:space="0" w:color="auto"/>
            <w:left w:val="none" w:sz="0" w:space="0" w:color="auto"/>
            <w:bottom w:val="none" w:sz="0" w:space="0" w:color="auto"/>
            <w:right w:val="none" w:sz="0" w:space="0" w:color="auto"/>
          </w:divBdr>
          <w:divsChild>
            <w:div w:id="737902358">
              <w:marLeft w:val="0"/>
              <w:marRight w:val="0"/>
              <w:marTop w:val="0"/>
              <w:marBottom w:val="0"/>
              <w:divBdr>
                <w:top w:val="none" w:sz="0" w:space="0" w:color="auto"/>
                <w:left w:val="none" w:sz="0" w:space="0" w:color="auto"/>
                <w:bottom w:val="none" w:sz="0" w:space="0" w:color="auto"/>
                <w:right w:val="none" w:sz="0" w:space="0" w:color="auto"/>
              </w:divBdr>
              <w:divsChild>
                <w:div w:id="1006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5638">
      <w:bodyDiv w:val="1"/>
      <w:marLeft w:val="0"/>
      <w:marRight w:val="0"/>
      <w:marTop w:val="0"/>
      <w:marBottom w:val="0"/>
      <w:divBdr>
        <w:top w:val="none" w:sz="0" w:space="0" w:color="auto"/>
        <w:left w:val="none" w:sz="0" w:space="0" w:color="auto"/>
        <w:bottom w:val="none" w:sz="0" w:space="0" w:color="auto"/>
        <w:right w:val="none" w:sz="0" w:space="0" w:color="auto"/>
      </w:divBdr>
    </w:div>
    <w:div w:id="1170366021">
      <w:bodyDiv w:val="1"/>
      <w:marLeft w:val="0"/>
      <w:marRight w:val="0"/>
      <w:marTop w:val="0"/>
      <w:marBottom w:val="0"/>
      <w:divBdr>
        <w:top w:val="none" w:sz="0" w:space="0" w:color="auto"/>
        <w:left w:val="none" w:sz="0" w:space="0" w:color="auto"/>
        <w:bottom w:val="none" w:sz="0" w:space="0" w:color="auto"/>
        <w:right w:val="none" w:sz="0" w:space="0" w:color="auto"/>
      </w:divBdr>
      <w:divsChild>
        <w:div w:id="1664895309">
          <w:marLeft w:val="255"/>
          <w:marRight w:val="0"/>
          <w:marTop w:val="75"/>
          <w:marBottom w:val="0"/>
          <w:divBdr>
            <w:top w:val="none" w:sz="0" w:space="0" w:color="auto"/>
            <w:left w:val="none" w:sz="0" w:space="0" w:color="auto"/>
            <w:bottom w:val="none" w:sz="0" w:space="0" w:color="auto"/>
            <w:right w:val="none" w:sz="0" w:space="0" w:color="auto"/>
          </w:divBdr>
        </w:div>
        <w:div w:id="987324067">
          <w:marLeft w:val="255"/>
          <w:marRight w:val="0"/>
          <w:marTop w:val="75"/>
          <w:marBottom w:val="0"/>
          <w:divBdr>
            <w:top w:val="none" w:sz="0" w:space="0" w:color="auto"/>
            <w:left w:val="none" w:sz="0" w:space="0" w:color="auto"/>
            <w:bottom w:val="none" w:sz="0" w:space="0" w:color="auto"/>
            <w:right w:val="none" w:sz="0" w:space="0" w:color="auto"/>
          </w:divBdr>
        </w:div>
      </w:divsChild>
    </w:div>
    <w:div w:id="1221210089">
      <w:bodyDiv w:val="1"/>
      <w:marLeft w:val="0"/>
      <w:marRight w:val="0"/>
      <w:marTop w:val="0"/>
      <w:marBottom w:val="0"/>
      <w:divBdr>
        <w:top w:val="none" w:sz="0" w:space="0" w:color="auto"/>
        <w:left w:val="none" w:sz="0" w:space="0" w:color="auto"/>
        <w:bottom w:val="none" w:sz="0" w:space="0" w:color="auto"/>
        <w:right w:val="none" w:sz="0" w:space="0" w:color="auto"/>
      </w:divBdr>
    </w:div>
    <w:div w:id="1228229888">
      <w:bodyDiv w:val="1"/>
      <w:marLeft w:val="0"/>
      <w:marRight w:val="0"/>
      <w:marTop w:val="0"/>
      <w:marBottom w:val="0"/>
      <w:divBdr>
        <w:top w:val="none" w:sz="0" w:space="0" w:color="auto"/>
        <w:left w:val="none" w:sz="0" w:space="0" w:color="auto"/>
        <w:bottom w:val="none" w:sz="0" w:space="0" w:color="auto"/>
        <w:right w:val="none" w:sz="0" w:space="0" w:color="auto"/>
      </w:divBdr>
      <w:divsChild>
        <w:div w:id="1486778358">
          <w:marLeft w:val="0"/>
          <w:marRight w:val="0"/>
          <w:marTop w:val="0"/>
          <w:marBottom w:val="0"/>
          <w:divBdr>
            <w:top w:val="none" w:sz="0" w:space="0" w:color="auto"/>
            <w:left w:val="none" w:sz="0" w:space="0" w:color="auto"/>
            <w:bottom w:val="none" w:sz="0" w:space="0" w:color="auto"/>
            <w:right w:val="none" w:sz="0" w:space="0" w:color="auto"/>
          </w:divBdr>
          <w:divsChild>
            <w:div w:id="410007375">
              <w:marLeft w:val="0"/>
              <w:marRight w:val="0"/>
              <w:marTop w:val="0"/>
              <w:marBottom w:val="0"/>
              <w:divBdr>
                <w:top w:val="none" w:sz="0" w:space="0" w:color="auto"/>
                <w:left w:val="none" w:sz="0" w:space="0" w:color="auto"/>
                <w:bottom w:val="none" w:sz="0" w:space="0" w:color="auto"/>
                <w:right w:val="none" w:sz="0" w:space="0" w:color="auto"/>
              </w:divBdr>
              <w:divsChild>
                <w:div w:id="3528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0364">
      <w:bodyDiv w:val="1"/>
      <w:marLeft w:val="0"/>
      <w:marRight w:val="0"/>
      <w:marTop w:val="0"/>
      <w:marBottom w:val="0"/>
      <w:divBdr>
        <w:top w:val="none" w:sz="0" w:space="0" w:color="auto"/>
        <w:left w:val="none" w:sz="0" w:space="0" w:color="auto"/>
        <w:bottom w:val="none" w:sz="0" w:space="0" w:color="auto"/>
        <w:right w:val="none" w:sz="0" w:space="0" w:color="auto"/>
      </w:divBdr>
    </w:div>
    <w:div w:id="1257207733">
      <w:bodyDiv w:val="1"/>
      <w:marLeft w:val="0"/>
      <w:marRight w:val="0"/>
      <w:marTop w:val="0"/>
      <w:marBottom w:val="0"/>
      <w:divBdr>
        <w:top w:val="none" w:sz="0" w:space="0" w:color="auto"/>
        <w:left w:val="none" w:sz="0" w:space="0" w:color="auto"/>
        <w:bottom w:val="none" w:sz="0" w:space="0" w:color="auto"/>
        <w:right w:val="none" w:sz="0" w:space="0" w:color="auto"/>
      </w:divBdr>
    </w:div>
    <w:div w:id="1276713503">
      <w:bodyDiv w:val="1"/>
      <w:marLeft w:val="0"/>
      <w:marRight w:val="0"/>
      <w:marTop w:val="0"/>
      <w:marBottom w:val="0"/>
      <w:divBdr>
        <w:top w:val="none" w:sz="0" w:space="0" w:color="auto"/>
        <w:left w:val="none" w:sz="0" w:space="0" w:color="auto"/>
        <w:bottom w:val="none" w:sz="0" w:space="0" w:color="auto"/>
        <w:right w:val="none" w:sz="0" w:space="0" w:color="auto"/>
      </w:divBdr>
    </w:div>
    <w:div w:id="1286228689">
      <w:bodyDiv w:val="1"/>
      <w:marLeft w:val="0"/>
      <w:marRight w:val="0"/>
      <w:marTop w:val="0"/>
      <w:marBottom w:val="0"/>
      <w:divBdr>
        <w:top w:val="none" w:sz="0" w:space="0" w:color="auto"/>
        <w:left w:val="none" w:sz="0" w:space="0" w:color="auto"/>
        <w:bottom w:val="none" w:sz="0" w:space="0" w:color="auto"/>
        <w:right w:val="none" w:sz="0" w:space="0" w:color="auto"/>
      </w:divBdr>
    </w:div>
    <w:div w:id="1344742872">
      <w:bodyDiv w:val="1"/>
      <w:marLeft w:val="0"/>
      <w:marRight w:val="0"/>
      <w:marTop w:val="0"/>
      <w:marBottom w:val="0"/>
      <w:divBdr>
        <w:top w:val="none" w:sz="0" w:space="0" w:color="auto"/>
        <w:left w:val="none" w:sz="0" w:space="0" w:color="auto"/>
        <w:bottom w:val="none" w:sz="0" w:space="0" w:color="auto"/>
        <w:right w:val="none" w:sz="0" w:space="0" w:color="auto"/>
      </w:divBdr>
    </w:div>
    <w:div w:id="1354724038">
      <w:bodyDiv w:val="1"/>
      <w:marLeft w:val="0"/>
      <w:marRight w:val="0"/>
      <w:marTop w:val="0"/>
      <w:marBottom w:val="0"/>
      <w:divBdr>
        <w:top w:val="none" w:sz="0" w:space="0" w:color="auto"/>
        <w:left w:val="none" w:sz="0" w:space="0" w:color="auto"/>
        <w:bottom w:val="none" w:sz="0" w:space="0" w:color="auto"/>
        <w:right w:val="none" w:sz="0" w:space="0" w:color="auto"/>
      </w:divBdr>
    </w:div>
    <w:div w:id="1435055757">
      <w:bodyDiv w:val="1"/>
      <w:marLeft w:val="0"/>
      <w:marRight w:val="0"/>
      <w:marTop w:val="0"/>
      <w:marBottom w:val="0"/>
      <w:divBdr>
        <w:top w:val="none" w:sz="0" w:space="0" w:color="auto"/>
        <w:left w:val="none" w:sz="0" w:space="0" w:color="auto"/>
        <w:bottom w:val="none" w:sz="0" w:space="0" w:color="auto"/>
        <w:right w:val="none" w:sz="0" w:space="0" w:color="auto"/>
      </w:divBdr>
    </w:div>
    <w:div w:id="1438990686">
      <w:bodyDiv w:val="1"/>
      <w:marLeft w:val="0"/>
      <w:marRight w:val="0"/>
      <w:marTop w:val="0"/>
      <w:marBottom w:val="0"/>
      <w:divBdr>
        <w:top w:val="none" w:sz="0" w:space="0" w:color="auto"/>
        <w:left w:val="none" w:sz="0" w:space="0" w:color="auto"/>
        <w:bottom w:val="none" w:sz="0" w:space="0" w:color="auto"/>
        <w:right w:val="none" w:sz="0" w:space="0" w:color="auto"/>
      </w:divBdr>
    </w:div>
    <w:div w:id="1467820734">
      <w:bodyDiv w:val="1"/>
      <w:marLeft w:val="0"/>
      <w:marRight w:val="0"/>
      <w:marTop w:val="0"/>
      <w:marBottom w:val="0"/>
      <w:divBdr>
        <w:top w:val="none" w:sz="0" w:space="0" w:color="auto"/>
        <w:left w:val="none" w:sz="0" w:space="0" w:color="auto"/>
        <w:bottom w:val="none" w:sz="0" w:space="0" w:color="auto"/>
        <w:right w:val="none" w:sz="0" w:space="0" w:color="auto"/>
      </w:divBdr>
    </w:div>
    <w:div w:id="1493258653">
      <w:bodyDiv w:val="1"/>
      <w:marLeft w:val="0"/>
      <w:marRight w:val="0"/>
      <w:marTop w:val="0"/>
      <w:marBottom w:val="0"/>
      <w:divBdr>
        <w:top w:val="none" w:sz="0" w:space="0" w:color="auto"/>
        <w:left w:val="none" w:sz="0" w:space="0" w:color="auto"/>
        <w:bottom w:val="none" w:sz="0" w:space="0" w:color="auto"/>
        <w:right w:val="none" w:sz="0" w:space="0" w:color="auto"/>
      </w:divBdr>
    </w:div>
    <w:div w:id="1537547412">
      <w:bodyDiv w:val="1"/>
      <w:marLeft w:val="0"/>
      <w:marRight w:val="0"/>
      <w:marTop w:val="0"/>
      <w:marBottom w:val="0"/>
      <w:divBdr>
        <w:top w:val="none" w:sz="0" w:space="0" w:color="auto"/>
        <w:left w:val="none" w:sz="0" w:space="0" w:color="auto"/>
        <w:bottom w:val="none" w:sz="0" w:space="0" w:color="auto"/>
        <w:right w:val="none" w:sz="0" w:space="0" w:color="auto"/>
      </w:divBdr>
      <w:divsChild>
        <w:div w:id="2028174430">
          <w:marLeft w:val="0"/>
          <w:marRight w:val="0"/>
          <w:marTop w:val="0"/>
          <w:marBottom w:val="0"/>
          <w:divBdr>
            <w:top w:val="none" w:sz="0" w:space="0" w:color="auto"/>
            <w:left w:val="none" w:sz="0" w:space="0" w:color="auto"/>
            <w:bottom w:val="none" w:sz="0" w:space="0" w:color="auto"/>
            <w:right w:val="none" w:sz="0" w:space="0" w:color="auto"/>
          </w:divBdr>
          <w:divsChild>
            <w:div w:id="2019307106">
              <w:marLeft w:val="0"/>
              <w:marRight w:val="0"/>
              <w:marTop w:val="0"/>
              <w:marBottom w:val="0"/>
              <w:divBdr>
                <w:top w:val="none" w:sz="0" w:space="0" w:color="auto"/>
                <w:left w:val="none" w:sz="0" w:space="0" w:color="auto"/>
                <w:bottom w:val="none" w:sz="0" w:space="0" w:color="auto"/>
                <w:right w:val="none" w:sz="0" w:space="0" w:color="auto"/>
              </w:divBdr>
              <w:divsChild>
                <w:div w:id="21321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96213">
      <w:bodyDiv w:val="1"/>
      <w:marLeft w:val="0"/>
      <w:marRight w:val="0"/>
      <w:marTop w:val="0"/>
      <w:marBottom w:val="0"/>
      <w:divBdr>
        <w:top w:val="none" w:sz="0" w:space="0" w:color="auto"/>
        <w:left w:val="none" w:sz="0" w:space="0" w:color="auto"/>
        <w:bottom w:val="none" w:sz="0" w:space="0" w:color="auto"/>
        <w:right w:val="none" w:sz="0" w:space="0" w:color="auto"/>
      </w:divBdr>
    </w:div>
    <w:div w:id="1573854208">
      <w:bodyDiv w:val="1"/>
      <w:marLeft w:val="0"/>
      <w:marRight w:val="0"/>
      <w:marTop w:val="0"/>
      <w:marBottom w:val="0"/>
      <w:divBdr>
        <w:top w:val="none" w:sz="0" w:space="0" w:color="auto"/>
        <w:left w:val="none" w:sz="0" w:space="0" w:color="auto"/>
        <w:bottom w:val="none" w:sz="0" w:space="0" w:color="auto"/>
        <w:right w:val="none" w:sz="0" w:space="0" w:color="auto"/>
      </w:divBdr>
    </w:div>
    <w:div w:id="1591962887">
      <w:bodyDiv w:val="1"/>
      <w:marLeft w:val="0"/>
      <w:marRight w:val="0"/>
      <w:marTop w:val="0"/>
      <w:marBottom w:val="0"/>
      <w:divBdr>
        <w:top w:val="none" w:sz="0" w:space="0" w:color="auto"/>
        <w:left w:val="none" w:sz="0" w:space="0" w:color="auto"/>
        <w:bottom w:val="none" w:sz="0" w:space="0" w:color="auto"/>
        <w:right w:val="none" w:sz="0" w:space="0" w:color="auto"/>
      </w:divBdr>
    </w:div>
    <w:div w:id="1599751449">
      <w:bodyDiv w:val="1"/>
      <w:marLeft w:val="0"/>
      <w:marRight w:val="0"/>
      <w:marTop w:val="0"/>
      <w:marBottom w:val="0"/>
      <w:divBdr>
        <w:top w:val="none" w:sz="0" w:space="0" w:color="auto"/>
        <w:left w:val="none" w:sz="0" w:space="0" w:color="auto"/>
        <w:bottom w:val="none" w:sz="0" w:space="0" w:color="auto"/>
        <w:right w:val="none" w:sz="0" w:space="0" w:color="auto"/>
      </w:divBdr>
    </w:div>
    <w:div w:id="1643387964">
      <w:bodyDiv w:val="1"/>
      <w:marLeft w:val="0"/>
      <w:marRight w:val="0"/>
      <w:marTop w:val="0"/>
      <w:marBottom w:val="0"/>
      <w:divBdr>
        <w:top w:val="none" w:sz="0" w:space="0" w:color="auto"/>
        <w:left w:val="none" w:sz="0" w:space="0" w:color="auto"/>
        <w:bottom w:val="none" w:sz="0" w:space="0" w:color="auto"/>
        <w:right w:val="none" w:sz="0" w:space="0" w:color="auto"/>
      </w:divBdr>
      <w:divsChild>
        <w:div w:id="468522975">
          <w:marLeft w:val="0"/>
          <w:marRight w:val="0"/>
          <w:marTop w:val="0"/>
          <w:marBottom w:val="0"/>
          <w:divBdr>
            <w:top w:val="none" w:sz="0" w:space="0" w:color="auto"/>
            <w:left w:val="none" w:sz="0" w:space="0" w:color="auto"/>
            <w:bottom w:val="none" w:sz="0" w:space="0" w:color="auto"/>
            <w:right w:val="none" w:sz="0" w:space="0" w:color="auto"/>
          </w:divBdr>
        </w:div>
        <w:div w:id="706830856">
          <w:marLeft w:val="0"/>
          <w:marRight w:val="0"/>
          <w:marTop w:val="0"/>
          <w:marBottom w:val="0"/>
          <w:divBdr>
            <w:top w:val="none" w:sz="0" w:space="0" w:color="auto"/>
            <w:left w:val="none" w:sz="0" w:space="0" w:color="auto"/>
            <w:bottom w:val="none" w:sz="0" w:space="0" w:color="auto"/>
            <w:right w:val="none" w:sz="0" w:space="0" w:color="auto"/>
          </w:divBdr>
          <w:divsChild>
            <w:div w:id="760488639">
              <w:marLeft w:val="0"/>
              <w:marRight w:val="0"/>
              <w:marTop w:val="0"/>
              <w:marBottom w:val="420"/>
              <w:divBdr>
                <w:top w:val="none" w:sz="0" w:space="0" w:color="auto"/>
                <w:left w:val="none" w:sz="0" w:space="0" w:color="auto"/>
                <w:bottom w:val="none" w:sz="0" w:space="0" w:color="auto"/>
                <w:right w:val="none" w:sz="0" w:space="0" w:color="auto"/>
              </w:divBdr>
              <w:divsChild>
                <w:div w:id="851725375">
                  <w:marLeft w:val="0"/>
                  <w:marRight w:val="0"/>
                  <w:marTop w:val="0"/>
                  <w:marBottom w:val="0"/>
                  <w:divBdr>
                    <w:top w:val="none" w:sz="0" w:space="0" w:color="auto"/>
                    <w:left w:val="none" w:sz="0" w:space="0" w:color="auto"/>
                    <w:bottom w:val="none" w:sz="0" w:space="0" w:color="auto"/>
                    <w:right w:val="none" w:sz="0" w:space="0" w:color="auto"/>
                  </w:divBdr>
                  <w:divsChild>
                    <w:div w:id="676426798">
                      <w:marLeft w:val="0"/>
                      <w:marRight w:val="0"/>
                      <w:marTop w:val="0"/>
                      <w:marBottom w:val="0"/>
                      <w:divBdr>
                        <w:top w:val="none" w:sz="0" w:space="0" w:color="auto"/>
                        <w:left w:val="none" w:sz="0" w:space="0" w:color="auto"/>
                        <w:bottom w:val="none" w:sz="0" w:space="0" w:color="auto"/>
                        <w:right w:val="none" w:sz="0" w:space="0" w:color="auto"/>
                      </w:divBdr>
                      <w:divsChild>
                        <w:div w:id="1444687536">
                          <w:marLeft w:val="0"/>
                          <w:marRight w:val="0"/>
                          <w:marTop w:val="0"/>
                          <w:marBottom w:val="0"/>
                          <w:divBdr>
                            <w:top w:val="none" w:sz="0" w:space="0" w:color="auto"/>
                            <w:left w:val="none" w:sz="0" w:space="0" w:color="auto"/>
                            <w:bottom w:val="none" w:sz="0" w:space="0" w:color="auto"/>
                            <w:right w:val="none" w:sz="0" w:space="0" w:color="auto"/>
                          </w:divBdr>
                          <w:divsChild>
                            <w:div w:id="13660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6671">
                      <w:marLeft w:val="0"/>
                      <w:marRight w:val="0"/>
                      <w:marTop w:val="0"/>
                      <w:marBottom w:val="0"/>
                      <w:divBdr>
                        <w:top w:val="none" w:sz="0" w:space="0" w:color="auto"/>
                        <w:left w:val="none" w:sz="0" w:space="0" w:color="auto"/>
                        <w:bottom w:val="none" w:sz="0" w:space="0" w:color="auto"/>
                        <w:right w:val="none" w:sz="0" w:space="0" w:color="auto"/>
                      </w:divBdr>
                      <w:divsChild>
                        <w:div w:id="626275688">
                          <w:marLeft w:val="0"/>
                          <w:marRight w:val="0"/>
                          <w:marTop w:val="0"/>
                          <w:marBottom w:val="0"/>
                          <w:divBdr>
                            <w:top w:val="none" w:sz="0" w:space="0" w:color="auto"/>
                            <w:left w:val="none" w:sz="0" w:space="0" w:color="auto"/>
                            <w:bottom w:val="none" w:sz="0" w:space="0" w:color="auto"/>
                            <w:right w:val="none" w:sz="0" w:space="0" w:color="auto"/>
                          </w:divBdr>
                        </w:div>
                        <w:div w:id="1234194176">
                          <w:marLeft w:val="0"/>
                          <w:marRight w:val="0"/>
                          <w:marTop w:val="0"/>
                          <w:marBottom w:val="0"/>
                          <w:divBdr>
                            <w:top w:val="none" w:sz="0" w:space="0" w:color="auto"/>
                            <w:left w:val="none" w:sz="0" w:space="0" w:color="auto"/>
                            <w:bottom w:val="none" w:sz="0" w:space="0" w:color="auto"/>
                            <w:right w:val="none" w:sz="0" w:space="0" w:color="auto"/>
                          </w:divBdr>
                          <w:divsChild>
                            <w:div w:id="803500105">
                              <w:marLeft w:val="0"/>
                              <w:marRight w:val="0"/>
                              <w:marTop w:val="0"/>
                              <w:marBottom w:val="0"/>
                              <w:divBdr>
                                <w:top w:val="none" w:sz="0" w:space="0" w:color="auto"/>
                                <w:left w:val="none" w:sz="0" w:space="0" w:color="auto"/>
                                <w:bottom w:val="none" w:sz="0" w:space="0" w:color="auto"/>
                                <w:right w:val="none" w:sz="0" w:space="0" w:color="auto"/>
                              </w:divBdr>
                              <w:divsChild>
                                <w:div w:id="196426945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535007">
              <w:marLeft w:val="0"/>
              <w:marRight w:val="0"/>
              <w:marTop w:val="0"/>
              <w:marBottom w:val="420"/>
              <w:divBdr>
                <w:top w:val="none" w:sz="0" w:space="0" w:color="auto"/>
                <w:left w:val="none" w:sz="0" w:space="0" w:color="auto"/>
                <w:bottom w:val="none" w:sz="0" w:space="0" w:color="auto"/>
                <w:right w:val="none" w:sz="0" w:space="0" w:color="auto"/>
              </w:divBdr>
              <w:divsChild>
                <w:div w:id="1170290042">
                  <w:marLeft w:val="0"/>
                  <w:marRight w:val="0"/>
                  <w:marTop w:val="0"/>
                  <w:marBottom w:val="0"/>
                  <w:divBdr>
                    <w:top w:val="single" w:sz="6" w:space="0" w:color="DFE1E5"/>
                    <w:left w:val="single" w:sz="6" w:space="0" w:color="DFE1E5"/>
                    <w:bottom w:val="single" w:sz="6" w:space="0" w:color="DFE1E5"/>
                    <w:right w:val="single" w:sz="6" w:space="0" w:color="DFE1E5"/>
                  </w:divBdr>
                  <w:divsChild>
                    <w:div w:id="1520117334">
                      <w:marLeft w:val="0"/>
                      <w:marRight w:val="0"/>
                      <w:marTop w:val="0"/>
                      <w:marBottom w:val="420"/>
                      <w:divBdr>
                        <w:top w:val="none" w:sz="0" w:space="0" w:color="auto"/>
                        <w:left w:val="none" w:sz="0" w:space="0" w:color="auto"/>
                        <w:bottom w:val="none" w:sz="0" w:space="0" w:color="auto"/>
                        <w:right w:val="none" w:sz="0" w:space="0" w:color="auto"/>
                      </w:divBdr>
                      <w:divsChild>
                        <w:div w:id="1642228566">
                          <w:marLeft w:val="0"/>
                          <w:marRight w:val="0"/>
                          <w:marTop w:val="0"/>
                          <w:marBottom w:val="0"/>
                          <w:divBdr>
                            <w:top w:val="none" w:sz="0" w:space="0" w:color="auto"/>
                            <w:left w:val="none" w:sz="0" w:space="0" w:color="auto"/>
                            <w:bottom w:val="none" w:sz="0" w:space="0" w:color="auto"/>
                            <w:right w:val="none" w:sz="0" w:space="0" w:color="auto"/>
                          </w:divBdr>
                          <w:divsChild>
                            <w:div w:id="88620984">
                              <w:marLeft w:val="0"/>
                              <w:marRight w:val="0"/>
                              <w:marTop w:val="0"/>
                              <w:marBottom w:val="0"/>
                              <w:divBdr>
                                <w:top w:val="none" w:sz="0" w:space="0" w:color="auto"/>
                                <w:left w:val="none" w:sz="0" w:space="0" w:color="auto"/>
                                <w:bottom w:val="none" w:sz="0" w:space="0" w:color="auto"/>
                                <w:right w:val="none" w:sz="0" w:space="0" w:color="auto"/>
                              </w:divBdr>
                              <w:divsChild>
                                <w:div w:id="1827281168">
                                  <w:marLeft w:val="0"/>
                                  <w:marRight w:val="0"/>
                                  <w:marTop w:val="0"/>
                                  <w:marBottom w:val="0"/>
                                  <w:divBdr>
                                    <w:top w:val="none" w:sz="0" w:space="0" w:color="auto"/>
                                    <w:left w:val="none" w:sz="0" w:space="0" w:color="auto"/>
                                    <w:bottom w:val="none" w:sz="0" w:space="0" w:color="auto"/>
                                    <w:right w:val="none" w:sz="0" w:space="0" w:color="auto"/>
                                  </w:divBdr>
                                  <w:divsChild>
                                    <w:div w:id="599678055">
                                      <w:marLeft w:val="0"/>
                                      <w:marRight w:val="0"/>
                                      <w:marTop w:val="0"/>
                                      <w:marBottom w:val="420"/>
                                      <w:divBdr>
                                        <w:top w:val="none" w:sz="0" w:space="0" w:color="auto"/>
                                        <w:left w:val="none" w:sz="0" w:space="0" w:color="auto"/>
                                        <w:bottom w:val="none" w:sz="0" w:space="0" w:color="auto"/>
                                        <w:right w:val="none" w:sz="0" w:space="0" w:color="auto"/>
                                      </w:divBdr>
                                      <w:divsChild>
                                        <w:div w:id="1505122518">
                                          <w:marLeft w:val="0"/>
                                          <w:marRight w:val="0"/>
                                          <w:marTop w:val="0"/>
                                          <w:marBottom w:val="0"/>
                                          <w:divBdr>
                                            <w:top w:val="none" w:sz="0" w:space="0" w:color="auto"/>
                                            <w:left w:val="none" w:sz="0" w:space="0" w:color="auto"/>
                                            <w:bottom w:val="none" w:sz="0" w:space="0" w:color="auto"/>
                                            <w:right w:val="none" w:sz="0" w:space="0" w:color="auto"/>
                                          </w:divBdr>
                                          <w:divsChild>
                                            <w:div w:id="1435707651">
                                              <w:marLeft w:val="0"/>
                                              <w:marRight w:val="0"/>
                                              <w:marTop w:val="0"/>
                                              <w:marBottom w:val="0"/>
                                              <w:divBdr>
                                                <w:top w:val="none" w:sz="0" w:space="0" w:color="auto"/>
                                                <w:left w:val="none" w:sz="0" w:space="0" w:color="auto"/>
                                                <w:bottom w:val="none" w:sz="0" w:space="0" w:color="auto"/>
                                                <w:right w:val="none" w:sz="0" w:space="0" w:color="auto"/>
                                              </w:divBdr>
                                            </w:div>
                                            <w:div w:id="2067562150">
                                              <w:marLeft w:val="0"/>
                                              <w:marRight w:val="0"/>
                                              <w:marTop w:val="0"/>
                                              <w:marBottom w:val="0"/>
                                              <w:divBdr>
                                                <w:top w:val="none" w:sz="0" w:space="0" w:color="auto"/>
                                                <w:left w:val="none" w:sz="0" w:space="0" w:color="auto"/>
                                                <w:bottom w:val="none" w:sz="0" w:space="0" w:color="auto"/>
                                                <w:right w:val="none" w:sz="0" w:space="0" w:color="auto"/>
                                              </w:divBdr>
                                            </w:div>
                                          </w:divsChild>
                                        </w:div>
                                        <w:div w:id="1911112497">
                                          <w:marLeft w:val="0"/>
                                          <w:marRight w:val="0"/>
                                          <w:marTop w:val="0"/>
                                          <w:marBottom w:val="0"/>
                                          <w:divBdr>
                                            <w:top w:val="none" w:sz="0" w:space="0" w:color="auto"/>
                                            <w:left w:val="none" w:sz="0" w:space="0" w:color="auto"/>
                                            <w:bottom w:val="none" w:sz="0" w:space="0" w:color="auto"/>
                                            <w:right w:val="none" w:sz="0" w:space="0" w:color="auto"/>
                                          </w:divBdr>
                                        </w:div>
                                      </w:divsChild>
                                    </w:div>
                                    <w:div w:id="1034622440">
                                      <w:marLeft w:val="0"/>
                                      <w:marRight w:val="0"/>
                                      <w:marTop w:val="0"/>
                                      <w:marBottom w:val="0"/>
                                      <w:divBdr>
                                        <w:top w:val="none" w:sz="0" w:space="0" w:color="auto"/>
                                        <w:left w:val="none" w:sz="0" w:space="0" w:color="auto"/>
                                        <w:bottom w:val="none" w:sz="0" w:space="0" w:color="auto"/>
                                        <w:right w:val="none" w:sz="0" w:space="0" w:color="auto"/>
                                      </w:divBdr>
                                      <w:divsChild>
                                        <w:div w:id="1699040777">
                                          <w:marLeft w:val="0"/>
                                          <w:marRight w:val="0"/>
                                          <w:marTop w:val="0"/>
                                          <w:marBottom w:val="0"/>
                                          <w:divBdr>
                                            <w:top w:val="none" w:sz="0" w:space="0" w:color="auto"/>
                                            <w:left w:val="none" w:sz="0" w:space="0" w:color="auto"/>
                                            <w:bottom w:val="none" w:sz="0" w:space="0" w:color="auto"/>
                                            <w:right w:val="none" w:sz="0" w:space="0" w:color="auto"/>
                                          </w:divBdr>
                                          <w:divsChild>
                                            <w:div w:id="412093840">
                                              <w:marLeft w:val="0"/>
                                              <w:marRight w:val="0"/>
                                              <w:marTop w:val="480"/>
                                              <w:marBottom w:val="0"/>
                                              <w:divBdr>
                                                <w:top w:val="none" w:sz="0" w:space="0" w:color="auto"/>
                                                <w:left w:val="none" w:sz="0" w:space="0" w:color="auto"/>
                                                <w:bottom w:val="none" w:sz="0" w:space="0" w:color="auto"/>
                                                <w:right w:val="none" w:sz="0" w:space="0" w:color="auto"/>
                                              </w:divBdr>
                                              <w:divsChild>
                                                <w:div w:id="186067267">
                                                  <w:marLeft w:val="0"/>
                                                  <w:marRight w:val="0"/>
                                                  <w:marTop w:val="0"/>
                                                  <w:marBottom w:val="0"/>
                                                  <w:divBdr>
                                                    <w:top w:val="single" w:sz="6" w:space="0" w:color="DFE1E5"/>
                                                    <w:left w:val="single" w:sz="6" w:space="0" w:color="DFE1E5"/>
                                                    <w:bottom w:val="single" w:sz="6" w:space="0" w:color="DFE1E5"/>
                                                    <w:right w:val="single" w:sz="6" w:space="0" w:color="DFE1E5"/>
                                                  </w:divBdr>
                                                  <w:divsChild>
                                                    <w:div w:id="1294018800">
                                                      <w:marLeft w:val="0"/>
                                                      <w:marRight w:val="0"/>
                                                      <w:marTop w:val="0"/>
                                                      <w:marBottom w:val="0"/>
                                                      <w:divBdr>
                                                        <w:top w:val="none" w:sz="0" w:space="0" w:color="auto"/>
                                                        <w:left w:val="none" w:sz="0" w:space="0" w:color="auto"/>
                                                        <w:bottom w:val="none" w:sz="0" w:space="0" w:color="auto"/>
                                                        <w:right w:val="none" w:sz="0" w:space="0" w:color="auto"/>
                                                      </w:divBdr>
                                                      <w:divsChild>
                                                        <w:div w:id="1105227646">
                                                          <w:marLeft w:val="0"/>
                                                          <w:marRight w:val="0"/>
                                                          <w:marTop w:val="0"/>
                                                          <w:marBottom w:val="0"/>
                                                          <w:divBdr>
                                                            <w:top w:val="none" w:sz="0" w:space="0" w:color="auto"/>
                                                            <w:left w:val="none" w:sz="0" w:space="0" w:color="auto"/>
                                                            <w:bottom w:val="none" w:sz="0" w:space="0" w:color="auto"/>
                                                            <w:right w:val="none" w:sz="0" w:space="0" w:color="auto"/>
                                                          </w:divBdr>
                                                          <w:divsChild>
                                                            <w:div w:id="1366717462">
                                                              <w:marLeft w:val="0"/>
                                                              <w:marRight w:val="0"/>
                                                              <w:marTop w:val="0"/>
                                                              <w:marBottom w:val="0"/>
                                                              <w:divBdr>
                                                                <w:top w:val="none" w:sz="0" w:space="0" w:color="auto"/>
                                                                <w:left w:val="none" w:sz="0" w:space="0" w:color="auto"/>
                                                                <w:bottom w:val="none" w:sz="0" w:space="0" w:color="auto"/>
                                                                <w:right w:val="none" w:sz="0" w:space="0" w:color="auto"/>
                                                              </w:divBdr>
                                                              <w:divsChild>
                                                                <w:div w:id="1154106638">
                                                                  <w:marLeft w:val="0"/>
                                                                  <w:marRight w:val="0"/>
                                                                  <w:marTop w:val="0"/>
                                                                  <w:marBottom w:val="0"/>
                                                                  <w:divBdr>
                                                                    <w:top w:val="none" w:sz="0" w:space="0" w:color="auto"/>
                                                                    <w:left w:val="none" w:sz="0" w:space="0" w:color="auto"/>
                                                                    <w:bottom w:val="none" w:sz="0" w:space="0" w:color="auto"/>
                                                                    <w:right w:val="none" w:sz="0" w:space="0" w:color="auto"/>
                                                                  </w:divBdr>
                                                                  <w:divsChild>
                                                                    <w:div w:id="1056472295">
                                                                      <w:marLeft w:val="0"/>
                                                                      <w:marRight w:val="0"/>
                                                                      <w:marTop w:val="0"/>
                                                                      <w:marBottom w:val="0"/>
                                                                      <w:divBdr>
                                                                        <w:top w:val="none" w:sz="0" w:space="0" w:color="auto"/>
                                                                        <w:left w:val="none" w:sz="0" w:space="0" w:color="auto"/>
                                                                        <w:bottom w:val="none" w:sz="0" w:space="0" w:color="auto"/>
                                                                        <w:right w:val="none" w:sz="0" w:space="0" w:color="auto"/>
                                                                      </w:divBdr>
                                                                      <w:divsChild>
                                                                        <w:div w:id="1337920521">
                                                                          <w:marLeft w:val="240"/>
                                                                          <w:marRight w:val="240"/>
                                                                          <w:marTop w:val="60"/>
                                                                          <w:marBottom w:val="60"/>
                                                                          <w:divBdr>
                                                                            <w:top w:val="none" w:sz="0" w:space="0" w:color="auto"/>
                                                                            <w:left w:val="none" w:sz="0" w:space="0" w:color="auto"/>
                                                                            <w:bottom w:val="none" w:sz="0" w:space="0" w:color="auto"/>
                                                                            <w:right w:val="none" w:sz="0" w:space="0" w:color="auto"/>
                                                                          </w:divBdr>
                                                                        </w:div>
                                                                      </w:divsChild>
                                                                    </w:div>
                                                                  </w:divsChild>
                                                                </w:div>
                                                              </w:divsChild>
                                                            </w:div>
                                                            <w:div w:id="1507941120">
                                                              <w:marLeft w:val="0"/>
                                                              <w:marRight w:val="0"/>
                                                              <w:marTop w:val="0"/>
                                                              <w:marBottom w:val="0"/>
                                                              <w:divBdr>
                                                                <w:top w:val="none" w:sz="0" w:space="0" w:color="auto"/>
                                                                <w:left w:val="none" w:sz="0" w:space="0" w:color="auto"/>
                                                                <w:bottom w:val="none" w:sz="0" w:space="0" w:color="auto"/>
                                                                <w:right w:val="none" w:sz="0" w:space="0" w:color="auto"/>
                                                              </w:divBdr>
                                                              <w:divsChild>
                                                                <w:div w:id="412819057">
                                                                  <w:marLeft w:val="0"/>
                                                                  <w:marRight w:val="0"/>
                                                                  <w:marTop w:val="0"/>
                                                                  <w:marBottom w:val="0"/>
                                                                  <w:divBdr>
                                                                    <w:top w:val="none" w:sz="0" w:space="0" w:color="auto"/>
                                                                    <w:left w:val="none" w:sz="0" w:space="0" w:color="auto"/>
                                                                    <w:bottom w:val="none" w:sz="0" w:space="0" w:color="auto"/>
                                                                    <w:right w:val="none" w:sz="0" w:space="0" w:color="auto"/>
                                                                  </w:divBdr>
                                                                  <w:divsChild>
                                                                    <w:div w:id="2061007631">
                                                                      <w:marLeft w:val="0"/>
                                                                      <w:marRight w:val="0"/>
                                                                      <w:marTop w:val="0"/>
                                                                      <w:marBottom w:val="0"/>
                                                                      <w:divBdr>
                                                                        <w:top w:val="single" w:sz="6" w:space="5" w:color="DADCE0"/>
                                                                        <w:left w:val="single" w:sz="6" w:space="8" w:color="DADCE0"/>
                                                                        <w:bottom w:val="single" w:sz="6" w:space="5" w:color="DADCE0"/>
                                                                        <w:right w:val="single" w:sz="6" w:space="8" w:color="DADCE0"/>
                                                                      </w:divBdr>
                                                                    </w:div>
                                                                  </w:divsChild>
                                                                </w:div>
                                                                <w:div w:id="1267227817">
                                                                  <w:marLeft w:val="240"/>
                                                                  <w:marRight w:val="240"/>
                                                                  <w:marTop w:val="120"/>
                                                                  <w:marBottom w:val="240"/>
                                                                  <w:divBdr>
                                                                    <w:top w:val="none" w:sz="0" w:space="0" w:color="auto"/>
                                                                    <w:left w:val="none" w:sz="0" w:space="0" w:color="auto"/>
                                                                    <w:bottom w:val="none" w:sz="0" w:space="0" w:color="auto"/>
                                                                    <w:right w:val="none" w:sz="0" w:space="0" w:color="auto"/>
                                                                  </w:divBdr>
                                                                  <w:divsChild>
                                                                    <w:div w:id="338121388">
                                                                      <w:marLeft w:val="0"/>
                                                                      <w:marRight w:val="0"/>
                                                                      <w:marTop w:val="0"/>
                                                                      <w:marBottom w:val="120"/>
                                                                      <w:divBdr>
                                                                        <w:top w:val="none" w:sz="0" w:space="0" w:color="auto"/>
                                                                        <w:left w:val="none" w:sz="0" w:space="0" w:color="auto"/>
                                                                        <w:bottom w:val="none" w:sz="0" w:space="0" w:color="auto"/>
                                                                        <w:right w:val="none" w:sz="0" w:space="0" w:color="auto"/>
                                                                      </w:divBdr>
                                                                    </w:div>
                                                                    <w:div w:id="942691159">
                                                                      <w:marLeft w:val="120"/>
                                                                      <w:marRight w:val="120"/>
                                                                      <w:marTop w:val="0"/>
                                                                      <w:marBottom w:val="0"/>
                                                                      <w:divBdr>
                                                                        <w:top w:val="none" w:sz="0" w:space="0" w:color="auto"/>
                                                                        <w:left w:val="none" w:sz="0" w:space="0" w:color="auto"/>
                                                                        <w:bottom w:val="none" w:sz="0" w:space="0" w:color="auto"/>
                                                                        <w:right w:val="none" w:sz="0" w:space="0" w:color="auto"/>
                                                                      </w:divBdr>
                                                                      <w:divsChild>
                                                                        <w:div w:id="1768387900">
                                                                          <w:marLeft w:val="0"/>
                                                                          <w:marRight w:val="0"/>
                                                                          <w:marTop w:val="0"/>
                                                                          <w:marBottom w:val="0"/>
                                                                          <w:divBdr>
                                                                            <w:top w:val="none" w:sz="0" w:space="0" w:color="auto"/>
                                                                            <w:left w:val="none" w:sz="0" w:space="0" w:color="auto"/>
                                                                            <w:bottom w:val="none" w:sz="0" w:space="0" w:color="auto"/>
                                                                            <w:right w:val="none" w:sz="0" w:space="0" w:color="auto"/>
                                                                          </w:divBdr>
                                                                        </w:div>
                                                                      </w:divsChild>
                                                                    </w:div>
                                                                    <w:div w:id="1050769662">
                                                                      <w:marLeft w:val="120"/>
                                                                      <w:marRight w:val="120"/>
                                                                      <w:marTop w:val="0"/>
                                                                      <w:marBottom w:val="0"/>
                                                                      <w:divBdr>
                                                                        <w:top w:val="none" w:sz="0" w:space="0" w:color="auto"/>
                                                                        <w:left w:val="none" w:sz="0" w:space="0" w:color="auto"/>
                                                                        <w:bottom w:val="none" w:sz="0" w:space="0" w:color="auto"/>
                                                                        <w:right w:val="none" w:sz="0" w:space="0" w:color="auto"/>
                                                                      </w:divBdr>
                                                                      <w:divsChild>
                                                                        <w:div w:id="1302925361">
                                                                          <w:marLeft w:val="0"/>
                                                                          <w:marRight w:val="0"/>
                                                                          <w:marTop w:val="0"/>
                                                                          <w:marBottom w:val="0"/>
                                                                          <w:divBdr>
                                                                            <w:top w:val="none" w:sz="0" w:space="0" w:color="auto"/>
                                                                            <w:left w:val="none" w:sz="0" w:space="0" w:color="auto"/>
                                                                            <w:bottom w:val="none" w:sz="0" w:space="0" w:color="auto"/>
                                                                            <w:right w:val="none" w:sz="0" w:space="0" w:color="auto"/>
                                                                          </w:divBdr>
                                                                        </w:div>
                                                                      </w:divsChild>
                                                                    </w:div>
                                                                    <w:div w:id="1226841989">
                                                                      <w:marLeft w:val="120"/>
                                                                      <w:marRight w:val="120"/>
                                                                      <w:marTop w:val="0"/>
                                                                      <w:marBottom w:val="0"/>
                                                                      <w:divBdr>
                                                                        <w:top w:val="none" w:sz="0" w:space="0" w:color="auto"/>
                                                                        <w:left w:val="none" w:sz="0" w:space="0" w:color="auto"/>
                                                                        <w:bottom w:val="none" w:sz="0" w:space="0" w:color="auto"/>
                                                                        <w:right w:val="none" w:sz="0" w:space="0" w:color="auto"/>
                                                                      </w:divBdr>
                                                                      <w:divsChild>
                                                                        <w:div w:id="1790271360">
                                                                          <w:marLeft w:val="0"/>
                                                                          <w:marRight w:val="0"/>
                                                                          <w:marTop w:val="0"/>
                                                                          <w:marBottom w:val="0"/>
                                                                          <w:divBdr>
                                                                            <w:top w:val="none" w:sz="0" w:space="0" w:color="auto"/>
                                                                            <w:left w:val="none" w:sz="0" w:space="0" w:color="auto"/>
                                                                            <w:bottom w:val="none" w:sz="0" w:space="0" w:color="auto"/>
                                                                            <w:right w:val="none" w:sz="0" w:space="0" w:color="auto"/>
                                                                          </w:divBdr>
                                                                        </w:div>
                                                                      </w:divsChild>
                                                                    </w:div>
                                                                    <w:div w:id="1447430782">
                                                                      <w:marLeft w:val="0"/>
                                                                      <w:marRight w:val="0"/>
                                                                      <w:marTop w:val="0"/>
                                                                      <w:marBottom w:val="120"/>
                                                                      <w:divBdr>
                                                                        <w:top w:val="none" w:sz="0" w:space="0" w:color="auto"/>
                                                                        <w:left w:val="none" w:sz="0" w:space="0" w:color="auto"/>
                                                                        <w:bottom w:val="none" w:sz="0" w:space="0" w:color="auto"/>
                                                                        <w:right w:val="none" w:sz="0" w:space="0" w:color="auto"/>
                                                                      </w:divBdr>
                                                                    </w:div>
                                                                    <w:div w:id="1782845585">
                                                                      <w:marLeft w:val="120"/>
                                                                      <w:marRight w:val="120"/>
                                                                      <w:marTop w:val="0"/>
                                                                      <w:marBottom w:val="0"/>
                                                                      <w:divBdr>
                                                                        <w:top w:val="none" w:sz="0" w:space="0" w:color="auto"/>
                                                                        <w:left w:val="none" w:sz="0" w:space="0" w:color="auto"/>
                                                                        <w:bottom w:val="none" w:sz="0" w:space="0" w:color="auto"/>
                                                                        <w:right w:val="none" w:sz="0" w:space="0" w:color="auto"/>
                                                                      </w:divBdr>
                                                                      <w:divsChild>
                                                                        <w:div w:id="1022433341">
                                                                          <w:marLeft w:val="0"/>
                                                                          <w:marRight w:val="0"/>
                                                                          <w:marTop w:val="0"/>
                                                                          <w:marBottom w:val="0"/>
                                                                          <w:divBdr>
                                                                            <w:top w:val="none" w:sz="0" w:space="0" w:color="auto"/>
                                                                            <w:left w:val="none" w:sz="0" w:space="0" w:color="auto"/>
                                                                            <w:bottom w:val="none" w:sz="0" w:space="0" w:color="auto"/>
                                                                            <w:right w:val="none" w:sz="0" w:space="0" w:color="auto"/>
                                                                          </w:divBdr>
                                                                        </w:div>
                                                                      </w:divsChild>
                                                                    </w:div>
                                                                    <w:div w:id="1798256875">
                                                                      <w:marLeft w:val="0"/>
                                                                      <w:marRight w:val="0"/>
                                                                      <w:marTop w:val="0"/>
                                                                      <w:marBottom w:val="120"/>
                                                                      <w:divBdr>
                                                                        <w:top w:val="none" w:sz="0" w:space="0" w:color="auto"/>
                                                                        <w:left w:val="none" w:sz="0" w:space="0" w:color="auto"/>
                                                                        <w:bottom w:val="none" w:sz="0" w:space="0" w:color="auto"/>
                                                                        <w:right w:val="none" w:sz="0" w:space="0" w:color="auto"/>
                                                                      </w:divBdr>
                                                                    </w:div>
                                                                    <w:div w:id="20153017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6235816">
                                                  <w:marLeft w:val="0"/>
                                                  <w:marRight w:val="120"/>
                                                  <w:marTop w:val="120"/>
                                                  <w:marBottom w:val="480"/>
                                                  <w:divBdr>
                                                    <w:top w:val="none" w:sz="0" w:space="0" w:color="auto"/>
                                                    <w:left w:val="none" w:sz="0" w:space="0" w:color="auto"/>
                                                    <w:bottom w:val="none" w:sz="0" w:space="0" w:color="auto"/>
                                                    <w:right w:val="none" w:sz="0" w:space="0" w:color="auto"/>
                                                  </w:divBdr>
                                                  <w:divsChild>
                                                    <w:div w:id="774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8076">
                              <w:marLeft w:val="0"/>
                              <w:marRight w:val="0"/>
                              <w:marTop w:val="0"/>
                              <w:marBottom w:val="0"/>
                              <w:divBdr>
                                <w:top w:val="none" w:sz="0" w:space="0" w:color="auto"/>
                                <w:left w:val="none" w:sz="0" w:space="0" w:color="auto"/>
                                <w:bottom w:val="none" w:sz="0" w:space="0" w:color="auto"/>
                                <w:right w:val="none" w:sz="0" w:space="0" w:color="auto"/>
                              </w:divBdr>
                              <w:divsChild>
                                <w:div w:id="1843815494">
                                  <w:marLeft w:val="0"/>
                                  <w:marRight w:val="0"/>
                                  <w:marTop w:val="0"/>
                                  <w:marBottom w:val="0"/>
                                  <w:divBdr>
                                    <w:top w:val="none" w:sz="0" w:space="0" w:color="auto"/>
                                    <w:left w:val="none" w:sz="0" w:space="0" w:color="auto"/>
                                    <w:bottom w:val="none" w:sz="0" w:space="0" w:color="auto"/>
                                    <w:right w:val="none" w:sz="0" w:space="0" w:color="auto"/>
                                  </w:divBdr>
                                </w:div>
                              </w:divsChild>
                            </w:div>
                            <w:div w:id="396325991">
                              <w:marLeft w:val="0"/>
                              <w:marRight w:val="0"/>
                              <w:marTop w:val="0"/>
                              <w:marBottom w:val="0"/>
                              <w:divBdr>
                                <w:top w:val="none" w:sz="0" w:space="0" w:color="auto"/>
                                <w:left w:val="none" w:sz="0" w:space="0" w:color="auto"/>
                                <w:bottom w:val="none" w:sz="0" w:space="0" w:color="auto"/>
                                <w:right w:val="none" w:sz="0" w:space="0" w:color="auto"/>
                              </w:divBdr>
                              <w:divsChild>
                                <w:div w:id="500701486">
                                  <w:marLeft w:val="0"/>
                                  <w:marRight w:val="0"/>
                                  <w:marTop w:val="0"/>
                                  <w:marBottom w:val="600"/>
                                  <w:divBdr>
                                    <w:top w:val="none" w:sz="0" w:space="0" w:color="auto"/>
                                    <w:left w:val="none" w:sz="0" w:space="0" w:color="auto"/>
                                    <w:bottom w:val="none" w:sz="0" w:space="0" w:color="auto"/>
                                    <w:right w:val="none" w:sz="0" w:space="0" w:color="auto"/>
                                  </w:divBdr>
                                  <w:divsChild>
                                    <w:div w:id="1160269136">
                                      <w:marLeft w:val="0"/>
                                      <w:marRight w:val="0"/>
                                      <w:marTop w:val="0"/>
                                      <w:marBottom w:val="0"/>
                                      <w:divBdr>
                                        <w:top w:val="none" w:sz="0" w:space="0" w:color="auto"/>
                                        <w:left w:val="none" w:sz="0" w:space="0" w:color="auto"/>
                                        <w:bottom w:val="none" w:sz="0" w:space="0" w:color="auto"/>
                                        <w:right w:val="none" w:sz="0" w:space="0" w:color="auto"/>
                                      </w:divBdr>
                                      <w:divsChild>
                                        <w:div w:id="390663785">
                                          <w:marLeft w:val="0"/>
                                          <w:marRight w:val="0"/>
                                          <w:marTop w:val="0"/>
                                          <w:marBottom w:val="0"/>
                                          <w:divBdr>
                                            <w:top w:val="single" w:sz="6" w:space="0" w:color="DFE1E5"/>
                                            <w:left w:val="single" w:sz="6" w:space="0" w:color="DFE1E5"/>
                                            <w:bottom w:val="single" w:sz="6" w:space="15" w:color="DFE1E5"/>
                                            <w:right w:val="single" w:sz="6" w:space="0" w:color="DFE1E5"/>
                                          </w:divBdr>
                                          <w:divsChild>
                                            <w:div w:id="116678406">
                                              <w:marLeft w:val="0"/>
                                              <w:marRight w:val="0"/>
                                              <w:marTop w:val="0"/>
                                              <w:marBottom w:val="0"/>
                                              <w:divBdr>
                                                <w:top w:val="none" w:sz="0" w:space="0" w:color="auto"/>
                                                <w:left w:val="none" w:sz="0" w:space="0" w:color="auto"/>
                                                <w:bottom w:val="none" w:sz="0" w:space="0" w:color="auto"/>
                                                <w:right w:val="none" w:sz="0" w:space="0" w:color="auto"/>
                                              </w:divBdr>
                                              <w:divsChild>
                                                <w:div w:id="1818838348">
                                                  <w:marLeft w:val="0"/>
                                                  <w:marRight w:val="0"/>
                                                  <w:marTop w:val="0"/>
                                                  <w:marBottom w:val="0"/>
                                                  <w:divBdr>
                                                    <w:top w:val="none" w:sz="0" w:space="0" w:color="auto"/>
                                                    <w:left w:val="none" w:sz="0" w:space="0" w:color="auto"/>
                                                    <w:bottom w:val="none" w:sz="0" w:space="0" w:color="auto"/>
                                                    <w:right w:val="none" w:sz="0" w:space="0" w:color="auto"/>
                                                  </w:divBdr>
                                                  <w:divsChild>
                                                    <w:div w:id="1054350014">
                                                      <w:marLeft w:val="0"/>
                                                      <w:marRight w:val="0"/>
                                                      <w:marTop w:val="0"/>
                                                      <w:marBottom w:val="0"/>
                                                      <w:divBdr>
                                                        <w:top w:val="none" w:sz="0" w:space="0" w:color="auto"/>
                                                        <w:left w:val="none" w:sz="0" w:space="0" w:color="auto"/>
                                                        <w:bottom w:val="none" w:sz="0" w:space="0" w:color="auto"/>
                                                        <w:right w:val="none" w:sz="0" w:space="0" w:color="auto"/>
                                                      </w:divBdr>
                                                      <w:divsChild>
                                                        <w:div w:id="64303556">
                                                          <w:marLeft w:val="0"/>
                                                          <w:marRight w:val="0"/>
                                                          <w:marTop w:val="0"/>
                                                          <w:marBottom w:val="0"/>
                                                          <w:divBdr>
                                                            <w:top w:val="none" w:sz="0" w:space="0" w:color="auto"/>
                                                            <w:left w:val="none" w:sz="0" w:space="0" w:color="auto"/>
                                                            <w:bottom w:val="none" w:sz="0" w:space="0" w:color="auto"/>
                                                            <w:right w:val="none" w:sz="0" w:space="0" w:color="auto"/>
                                                          </w:divBdr>
                                                          <w:divsChild>
                                                            <w:div w:id="250311378">
                                                              <w:marLeft w:val="300"/>
                                                              <w:marRight w:val="0"/>
                                                              <w:marTop w:val="0"/>
                                                              <w:marBottom w:val="0"/>
                                                              <w:divBdr>
                                                                <w:top w:val="none" w:sz="0" w:space="0" w:color="auto"/>
                                                                <w:left w:val="none" w:sz="0" w:space="0" w:color="auto"/>
                                                                <w:bottom w:val="none" w:sz="0" w:space="0" w:color="auto"/>
                                                                <w:right w:val="none" w:sz="0" w:space="0" w:color="auto"/>
                                                              </w:divBdr>
                                                              <w:divsChild>
                                                                <w:div w:id="1188182626">
                                                                  <w:marLeft w:val="0"/>
                                                                  <w:marRight w:val="0"/>
                                                                  <w:marTop w:val="0"/>
                                                                  <w:marBottom w:val="0"/>
                                                                  <w:divBdr>
                                                                    <w:top w:val="none" w:sz="0" w:space="0" w:color="auto"/>
                                                                    <w:left w:val="none" w:sz="0" w:space="0" w:color="auto"/>
                                                                    <w:bottom w:val="none" w:sz="0" w:space="0" w:color="auto"/>
                                                                    <w:right w:val="none" w:sz="0" w:space="0" w:color="auto"/>
                                                                  </w:divBdr>
                                                                  <w:divsChild>
                                                                    <w:div w:id="1748991690">
                                                                      <w:marLeft w:val="0"/>
                                                                      <w:marRight w:val="0"/>
                                                                      <w:marTop w:val="0"/>
                                                                      <w:marBottom w:val="0"/>
                                                                      <w:divBdr>
                                                                        <w:top w:val="none" w:sz="0" w:space="0" w:color="auto"/>
                                                                        <w:left w:val="none" w:sz="0" w:space="0" w:color="auto"/>
                                                                        <w:bottom w:val="none" w:sz="0" w:space="0" w:color="auto"/>
                                                                        <w:right w:val="none" w:sz="0" w:space="0" w:color="auto"/>
                                                                      </w:divBdr>
                                                                      <w:divsChild>
                                                                        <w:div w:id="358315536">
                                                                          <w:marLeft w:val="0"/>
                                                                          <w:marRight w:val="0"/>
                                                                          <w:marTop w:val="0"/>
                                                                          <w:marBottom w:val="0"/>
                                                                          <w:divBdr>
                                                                            <w:top w:val="none" w:sz="0" w:space="0" w:color="auto"/>
                                                                            <w:left w:val="none" w:sz="0" w:space="0" w:color="auto"/>
                                                                            <w:bottom w:val="none" w:sz="0" w:space="0" w:color="auto"/>
                                                                            <w:right w:val="none" w:sz="0" w:space="0" w:color="auto"/>
                                                                          </w:divBdr>
                                                                          <w:divsChild>
                                                                            <w:div w:id="400559913">
                                                                              <w:marLeft w:val="0"/>
                                                                              <w:marRight w:val="0"/>
                                                                              <w:marTop w:val="0"/>
                                                                              <w:marBottom w:val="0"/>
                                                                              <w:divBdr>
                                                                                <w:top w:val="none" w:sz="0" w:space="0" w:color="auto"/>
                                                                                <w:left w:val="none" w:sz="0" w:space="0" w:color="auto"/>
                                                                                <w:bottom w:val="none" w:sz="0" w:space="0" w:color="auto"/>
                                                                                <w:right w:val="none" w:sz="0" w:space="0" w:color="auto"/>
                                                                              </w:divBdr>
                                                                              <w:divsChild>
                                                                                <w:div w:id="1910654645">
                                                                                  <w:marLeft w:val="0"/>
                                                                                  <w:marRight w:val="0"/>
                                                                                  <w:marTop w:val="0"/>
                                                                                  <w:marBottom w:val="0"/>
                                                                                  <w:divBdr>
                                                                                    <w:top w:val="none" w:sz="0" w:space="0" w:color="auto"/>
                                                                                    <w:left w:val="none" w:sz="0" w:space="0" w:color="auto"/>
                                                                                    <w:bottom w:val="none" w:sz="0" w:space="0" w:color="auto"/>
                                                                                    <w:right w:val="none" w:sz="0" w:space="0" w:color="auto"/>
                                                                                  </w:divBdr>
                                                                                  <w:divsChild>
                                                                                    <w:div w:id="14407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92185">
                                                                  <w:marLeft w:val="0"/>
                                                                  <w:marRight w:val="0"/>
                                                                  <w:marTop w:val="0"/>
                                                                  <w:marBottom w:val="0"/>
                                                                  <w:divBdr>
                                                                    <w:top w:val="none" w:sz="0" w:space="0" w:color="auto"/>
                                                                    <w:left w:val="none" w:sz="0" w:space="0" w:color="auto"/>
                                                                    <w:bottom w:val="none" w:sz="0" w:space="0" w:color="auto"/>
                                                                    <w:right w:val="none" w:sz="0" w:space="0" w:color="auto"/>
                                                                  </w:divBdr>
                                                                </w:div>
                                                              </w:divsChild>
                                                            </w:div>
                                                            <w:div w:id="1268581997">
                                                              <w:marLeft w:val="0"/>
                                                              <w:marRight w:val="0"/>
                                                              <w:marTop w:val="0"/>
                                                              <w:marBottom w:val="0"/>
                                                              <w:divBdr>
                                                                <w:top w:val="none" w:sz="0" w:space="0" w:color="auto"/>
                                                                <w:left w:val="none" w:sz="0" w:space="0" w:color="auto"/>
                                                                <w:bottom w:val="none" w:sz="0" w:space="0" w:color="auto"/>
                                                                <w:right w:val="none" w:sz="0" w:space="0" w:color="auto"/>
                                                              </w:divBdr>
                                                              <w:divsChild>
                                                                <w:div w:id="906917968">
                                                                  <w:marLeft w:val="0"/>
                                                                  <w:marRight w:val="0"/>
                                                                  <w:marTop w:val="0"/>
                                                                  <w:marBottom w:val="0"/>
                                                                  <w:divBdr>
                                                                    <w:top w:val="none" w:sz="0" w:space="0" w:color="auto"/>
                                                                    <w:left w:val="none" w:sz="0" w:space="0" w:color="auto"/>
                                                                    <w:bottom w:val="none" w:sz="0" w:space="0" w:color="auto"/>
                                                                    <w:right w:val="none" w:sz="0" w:space="0" w:color="auto"/>
                                                                  </w:divBdr>
                                                                  <w:divsChild>
                                                                    <w:div w:id="1128401055">
                                                                      <w:marLeft w:val="0"/>
                                                                      <w:marRight w:val="0"/>
                                                                      <w:marTop w:val="0"/>
                                                                      <w:marBottom w:val="0"/>
                                                                      <w:divBdr>
                                                                        <w:top w:val="none" w:sz="0" w:space="0" w:color="auto"/>
                                                                        <w:left w:val="none" w:sz="0" w:space="0" w:color="auto"/>
                                                                        <w:bottom w:val="none" w:sz="0" w:space="0" w:color="auto"/>
                                                                        <w:right w:val="none" w:sz="0" w:space="0" w:color="auto"/>
                                                                      </w:divBdr>
                                                                    </w:div>
                                                                  </w:divsChild>
                                                                </w:div>
                                                                <w:div w:id="1248883442">
                                                                  <w:marLeft w:val="0"/>
                                                                  <w:marRight w:val="0"/>
                                                                  <w:marTop w:val="0"/>
                                                                  <w:marBottom w:val="0"/>
                                                                  <w:divBdr>
                                                                    <w:top w:val="none" w:sz="0" w:space="0" w:color="auto"/>
                                                                    <w:left w:val="none" w:sz="0" w:space="0" w:color="auto"/>
                                                                    <w:bottom w:val="none" w:sz="0" w:space="0" w:color="auto"/>
                                                                    <w:right w:val="none" w:sz="0" w:space="0" w:color="auto"/>
                                                                  </w:divBdr>
                                                                  <w:divsChild>
                                                                    <w:div w:id="204066657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21241">
                                              <w:marLeft w:val="0"/>
                                              <w:marRight w:val="0"/>
                                              <w:marTop w:val="0"/>
                                              <w:marBottom w:val="0"/>
                                              <w:divBdr>
                                                <w:top w:val="single" w:sz="6" w:space="0" w:color="DDDDDD"/>
                                                <w:left w:val="none" w:sz="0" w:space="0" w:color="auto"/>
                                                <w:bottom w:val="none" w:sz="0" w:space="0" w:color="auto"/>
                                                <w:right w:val="none" w:sz="0" w:space="0" w:color="auto"/>
                                              </w:divBdr>
                                              <w:divsChild>
                                                <w:div w:id="1871913911">
                                                  <w:marLeft w:val="0"/>
                                                  <w:marRight w:val="0"/>
                                                  <w:marTop w:val="0"/>
                                                  <w:marBottom w:val="0"/>
                                                  <w:divBdr>
                                                    <w:top w:val="none" w:sz="0" w:space="0" w:color="auto"/>
                                                    <w:left w:val="none" w:sz="0" w:space="0" w:color="auto"/>
                                                    <w:bottom w:val="none" w:sz="0" w:space="0" w:color="auto"/>
                                                    <w:right w:val="none" w:sz="0" w:space="0" w:color="auto"/>
                                                  </w:divBdr>
                                                  <w:divsChild>
                                                    <w:div w:id="1833523643">
                                                      <w:marLeft w:val="0"/>
                                                      <w:marRight w:val="0"/>
                                                      <w:marTop w:val="0"/>
                                                      <w:marBottom w:val="0"/>
                                                      <w:divBdr>
                                                        <w:top w:val="none" w:sz="0" w:space="0" w:color="auto"/>
                                                        <w:left w:val="none" w:sz="0" w:space="0" w:color="auto"/>
                                                        <w:bottom w:val="none" w:sz="0" w:space="0" w:color="auto"/>
                                                        <w:right w:val="none" w:sz="0" w:space="0" w:color="auto"/>
                                                      </w:divBdr>
                                                      <w:divsChild>
                                                        <w:div w:id="1143816283">
                                                          <w:marLeft w:val="0"/>
                                                          <w:marRight w:val="0"/>
                                                          <w:marTop w:val="0"/>
                                                          <w:marBottom w:val="0"/>
                                                          <w:divBdr>
                                                            <w:top w:val="none" w:sz="0" w:space="0" w:color="auto"/>
                                                            <w:left w:val="none" w:sz="0" w:space="0" w:color="auto"/>
                                                            <w:bottom w:val="none" w:sz="0" w:space="0" w:color="auto"/>
                                                            <w:right w:val="none" w:sz="0" w:space="0" w:color="auto"/>
                                                          </w:divBdr>
                                                          <w:divsChild>
                                                            <w:div w:id="1094670257">
                                                              <w:marLeft w:val="300"/>
                                                              <w:marRight w:val="0"/>
                                                              <w:marTop w:val="0"/>
                                                              <w:marBottom w:val="0"/>
                                                              <w:divBdr>
                                                                <w:top w:val="none" w:sz="0" w:space="0" w:color="auto"/>
                                                                <w:left w:val="none" w:sz="0" w:space="0" w:color="auto"/>
                                                                <w:bottom w:val="none" w:sz="0" w:space="0" w:color="auto"/>
                                                                <w:right w:val="none" w:sz="0" w:space="0" w:color="auto"/>
                                                              </w:divBdr>
                                                              <w:divsChild>
                                                                <w:div w:id="554774173">
                                                                  <w:marLeft w:val="0"/>
                                                                  <w:marRight w:val="0"/>
                                                                  <w:marTop w:val="0"/>
                                                                  <w:marBottom w:val="0"/>
                                                                  <w:divBdr>
                                                                    <w:top w:val="none" w:sz="0" w:space="0" w:color="auto"/>
                                                                    <w:left w:val="none" w:sz="0" w:space="0" w:color="auto"/>
                                                                    <w:bottom w:val="none" w:sz="0" w:space="0" w:color="auto"/>
                                                                    <w:right w:val="none" w:sz="0" w:space="0" w:color="auto"/>
                                                                  </w:divBdr>
                                                                </w:div>
                                                                <w:div w:id="1136027451">
                                                                  <w:marLeft w:val="0"/>
                                                                  <w:marRight w:val="0"/>
                                                                  <w:marTop w:val="0"/>
                                                                  <w:marBottom w:val="0"/>
                                                                  <w:divBdr>
                                                                    <w:top w:val="none" w:sz="0" w:space="0" w:color="auto"/>
                                                                    <w:left w:val="none" w:sz="0" w:space="0" w:color="auto"/>
                                                                    <w:bottom w:val="none" w:sz="0" w:space="0" w:color="auto"/>
                                                                    <w:right w:val="none" w:sz="0" w:space="0" w:color="auto"/>
                                                                  </w:divBdr>
                                                                  <w:divsChild>
                                                                    <w:div w:id="808013828">
                                                                      <w:marLeft w:val="0"/>
                                                                      <w:marRight w:val="0"/>
                                                                      <w:marTop w:val="0"/>
                                                                      <w:marBottom w:val="0"/>
                                                                      <w:divBdr>
                                                                        <w:top w:val="none" w:sz="0" w:space="0" w:color="auto"/>
                                                                        <w:left w:val="none" w:sz="0" w:space="0" w:color="auto"/>
                                                                        <w:bottom w:val="none" w:sz="0" w:space="0" w:color="auto"/>
                                                                        <w:right w:val="none" w:sz="0" w:space="0" w:color="auto"/>
                                                                      </w:divBdr>
                                                                      <w:divsChild>
                                                                        <w:div w:id="613445267">
                                                                          <w:marLeft w:val="0"/>
                                                                          <w:marRight w:val="0"/>
                                                                          <w:marTop w:val="0"/>
                                                                          <w:marBottom w:val="0"/>
                                                                          <w:divBdr>
                                                                            <w:top w:val="none" w:sz="0" w:space="0" w:color="auto"/>
                                                                            <w:left w:val="none" w:sz="0" w:space="0" w:color="auto"/>
                                                                            <w:bottom w:val="none" w:sz="0" w:space="0" w:color="auto"/>
                                                                            <w:right w:val="none" w:sz="0" w:space="0" w:color="auto"/>
                                                                          </w:divBdr>
                                                                          <w:divsChild>
                                                                            <w:div w:id="1510875166">
                                                                              <w:marLeft w:val="0"/>
                                                                              <w:marRight w:val="0"/>
                                                                              <w:marTop w:val="0"/>
                                                                              <w:marBottom w:val="0"/>
                                                                              <w:divBdr>
                                                                                <w:top w:val="none" w:sz="0" w:space="0" w:color="auto"/>
                                                                                <w:left w:val="none" w:sz="0" w:space="0" w:color="auto"/>
                                                                                <w:bottom w:val="none" w:sz="0" w:space="0" w:color="auto"/>
                                                                                <w:right w:val="none" w:sz="0" w:space="0" w:color="auto"/>
                                                                              </w:divBdr>
                                                                              <w:divsChild>
                                                                                <w:div w:id="507066501">
                                                                                  <w:marLeft w:val="0"/>
                                                                                  <w:marRight w:val="0"/>
                                                                                  <w:marTop w:val="0"/>
                                                                                  <w:marBottom w:val="0"/>
                                                                                  <w:divBdr>
                                                                                    <w:top w:val="none" w:sz="0" w:space="0" w:color="auto"/>
                                                                                    <w:left w:val="none" w:sz="0" w:space="0" w:color="auto"/>
                                                                                    <w:bottom w:val="none" w:sz="0" w:space="0" w:color="auto"/>
                                                                                    <w:right w:val="none" w:sz="0" w:space="0" w:color="auto"/>
                                                                                  </w:divBdr>
                                                                                  <w:divsChild>
                                                                                    <w:div w:id="17738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20434">
                                                              <w:marLeft w:val="0"/>
                                                              <w:marRight w:val="0"/>
                                                              <w:marTop w:val="0"/>
                                                              <w:marBottom w:val="0"/>
                                                              <w:divBdr>
                                                                <w:top w:val="none" w:sz="0" w:space="0" w:color="auto"/>
                                                                <w:left w:val="none" w:sz="0" w:space="0" w:color="auto"/>
                                                                <w:bottom w:val="none" w:sz="0" w:space="0" w:color="auto"/>
                                                                <w:right w:val="none" w:sz="0" w:space="0" w:color="auto"/>
                                                              </w:divBdr>
                                                              <w:divsChild>
                                                                <w:div w:id="599801675">
                                                                  <w:marLeft w:val="0"/>
                                                                  <w:marRight w:val="0"/>
                                                                  <w:marTop w:val="0"/>
                                                                  <w:marBottom w:val="0"/>
                                                                  <w:divBdr>
                                                                    <w:top w:val="none" w:sz="0" w:space="0" w:color="auto"/>
                                                                    <w:left w:val="none" w:sz="0" w:space="0" w:color="auto"/>
                                                                    <w:bottom w:val="none" w:sz="0" w:space="0" w:color="auto"/>
                                                                    <w:right w:val="none" w:sz="0" w:space="0" w:color="auto"/>
                                                                  </w:divBdr>
                                                                  <w:divsChild>
                                                                    <w:div w:id="367219138">
                                                                      <w:marLeft w:val="0"/>
                                                                      <w:marRight w:val="0"/>
                                                                      <w:marTop w:val="0"/>
                                                                      <w:marBottom w:val="0"/>
                                                                      <w:divBdr>
                                                                        <w:top w:val="none" w:sz="0" w:space="0" w:color="auto"/>
                                                                        <w:left w:val="none" w:sz="0" w:space="0" w:color="auto"/>
                                                                        <w:bottom w:val="none" w:sz="0" w:space="0" w:color="auto"/>
                                                                        <w:right w:val="none" w:sz="0" w:space="0" w:color="auto"/>
                                                                      </w:divBdr>
                                                                    </w:div>
                                                                  </w:divsChild>
                                                                </w:div>
                                                                <w:div w:id="701436427">
                                                                  <w:marLeft w:val="0"/>
                                                                  <w:marRight w:val="0"/>
                                                                  <w:marTop w:val="0"/>
                                                                  <w:marBottom w:val="0"/>
                                                                  <w:divBdr>
                                                                    <w:top w:val="none" w:sz="0" w:space="0" w:color="auto"/>
                                                                    <w:left w:val="none" w:sz="0" w:space="0" w:color="auto"/>
                                                                    <w:bottom w:val="none" w:sz="0" w:space="0" w:color="auto"/>
                                                                    <w:right w:val="none" w:sz="0" w:space="0" w:color="auto"/>
                                                                  </w:divBdr>
                                                                  <w:divsChild>
                                                                    <w:div w:id="3436280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727639">
                                              <w:marLeft w:val="0"/>
                                              <w:marRight w:val="0"/>
                                              <w:marTop w:val="0"/>
                                              <w:marBottom w:val="0"/>
                                              <w:divBdr>
                                                <w:top w:val="single" w:sz="6" w:space="0" w:color="DDDDDD"/>
                                                <w:left w:val="none" w:sz="0" w:space="0" w:color="auto"/>
                                                <w:bottom w:val="none" w:sz="0" w:space="0" w:color="auto"/>
                                                <w:right w:val="none" w:sz="0" w:space="0" w:color="auto"/>
                                              </w:divBdr>
                                              <w:divsChild>
                                                <w:div w:id="825589655">
                                                  <w:marLeft w:val="0"/>
                                                  <w:marRight w:val="0"/>
                                                  <w:marTop w:val="0"/>
                                                  <w:marBottom w:val="0"/>
                                                  <w:divBdr>
                                                    <w:top w:val="none" w:sz="0" w:space="0" w:color="auto"/>
                                                    <w:left w:val="none" w:sz="0" w:space="0" w:color="auto"/>
                                                    <w:bottom w:val="none" w:sz="0" w:space="0" w:color="auto"/>
                                                    <w:right w:val="none" w:sz="0" w:space="0" w:color="auto"/>
                                                  </w:divBdr>
                                                  <w:divsChild>
                                                    <w:div w:id="101465344">
                                                      <w:marLeft w:val="0"/>
                                                      <w:marRight w:val="0"/>
                                                      <w:marTop w:val="0"/>
                                                      <w:marBottom w:val="0"/>
                                                      <w:divBdr>
                                                        <w:top w:val="none" w:sz="0" w:space="0" w:color="auto"/>
                                                        <w:left w:val="none" w:sz="0" w:space="0" w:color="auto"/>
                                                        <w:bottom w:val="none" w:sz="0" w:space="0" w:color="auto"/>
                                                        <w:right w:val="none" w:sz="0" w:space="0" w:color="auto"/>
                                                      </w:divBdr>
                                                      <w:divsChild>
                                                        <w:div w:id="744062004">
                                                          <w:marLeft w:val="0"/>
                                                          <w:marRight w:val="0"/>
                                                          <w:marTop w:val="0"/>
                                                          <w:marBottom w:val="0"/>
                                                          <w:divBdr>
                                                            <w:top w:val="none" w:sz="0" w:space="0" w:color="auto"/>
                                                            <w:left w:val="none" w:sz="0" w:space="0" w:color="auto"/>
                                                            <w:bottom w:val="none" w:sz="0" w:space="0" w:color="auto"/>
                                                            <w:right w:val="none" w:sz="0" w:space="0" w:color="auto"/>
                                                          </w:divBdr>
                                                          <w:divsChild>
                                                            <w:div w:id="1389114647">
                                                              <w:marLeft w:val="300"/>
                                                              <w:marRight w:val="0"/>
                                                              <w:marTop w:val="0"/>
                                                              <w:marBottom w:val="0"/>
                                                              <w:divBdr>
                                                                <w:top w:val="none" w:sz="0" w:space="0" w:color="auto"/>
                                                                <w:left w:val="none" w:sz="0" w:space="0" w:color="auto"/>
                                                                <w:bottom w:val="none" w:sz="0" w:space="0" w:color="auto"/>
                                                                <w:right w:val="none" w:sz="0" w:space="0" w:color="auto"/>
                                                              </w:divBdr>
                                                              <w:divsChild>
                                                                <w:div w:id="1344748055">
                                                                  <w:marLeft w:val="0"/>
                                                                  <w:marRight w:val="0"/>
                                                                  <w:marTop w:val="0"/>
                                                                  <w:marBottom w:val="0"/>
                                                                  <w:divBdr>
                                                                    <w:top w:val="none" w:sz="0" w:space="0" w:color="auto"/>
                                                                    <w:left w:val="none" w:sz="0" w:space="0" w:color="auto"/>
                                                                    <w:bottom w:val="none" w:sz="0" w:space="0" w:color="auto"/>
                                                                    <w:right w:val="none" w:sz="0" w:space="0" w:color="auto"/>
                                                                  </w:divBdr>
                                                                  <w:divsChild>
                                                                    <w:div w:id="1451435947">
                                                                      <w:marLeft w:val="0"/>
                                                                      <w:marRight w:val="0"/>
                                                                      <w:marTop w:val="0"/>
                                                                      <w:marBottom w:val="0"/>
                                                                      <w:divBdr>
                                                                        <w:top w:val="none" w:sz="0" w:space="0" w:color="auto"/>
                                                                        <w:left w:val="none" w:sz="0" w:space="0" w:color="auto"/>
                                                                        <w:bottom w:val="none" w:sz="0" w:space="0" w:color="auto"/>
                                                                        <w:right w:val="none" w:sz="0" w:space="0" w:color="auto"/>
                                                                      </w:divBdr>
                                                                      <w:divsChild>
                                                                        <w:div w:id="1260604036">
                                                                          <w:marLeft w:val="0"/>
                                                                          <w:marRight w:val="0"/>
                                                                          <w:marTop w:val="0"/>
                                                                          <w:marBottom w:val="0"/>
                                                                          <w:divBdr>
                                                                            <w:top w:val="none" w:sz="0" w:space="0" w:color="auto"/>
                                                                            <w:left w:val="none" w:sz="0" w:space="0" w:color="auto"/>
                                                                            <w:bottom w:val="none" w:sz="0" w:space="0" w:color="auto"/>
                                                                            <w:right w:val="none" w:sz="0" w:space="0" w:color="auto"/>
                                                                          </w:divBdr>
                                                                          <w:divsChild>
                                                                            <w:div w:id="1197085889">
                                                                              <w:marLeft w:val="0"/>
                                                                              <w:marRight w:val="0"/>
                                                                              <w:marTop w:val="0"/>
                                                                              <w:marBottom w:val="0"/>
                                                                              <w:divBdr>
                                                                                <w:top w:val="none" w:sz="0" w:space="0" w:color="auto"/>
                                                                                <w:left w:val="none" w:sz="0" w:space="0" w:color="auto"/>
                                                                                <w:bottom w:val="none" w:sz="0" w:space="0" w:color="auto"/>
                                                                                <w:right w:val="none" w:sz="0" w:space="0" w:color="auto"/>
                                                                              </w:divBdr>
                                                                              <w:divsChild>
                                                                                <w:div w:id="741489173">
                                                                                  <w:marLeft w:val="0"/>
                                                                                  <w:marRight w:val="0"/>
                                                                                  <w:marTop w:val="0"/>
                                                                                  <w:marBottom w:val="0"/>
                                                                                  <w:divBdr>
                                                                                    <w:top w:val="none" w:sz="0" w:space="0" w:color="auto"/>
                                                                                    <w:left w:val="none" w:sz="0" w:space="0" w:color="auto"/>
                                                                                    <w:bottom w:val="none" w:sz="0" w:space="0" w:color="auto"/>
                                                                                    <w:right w:val="none" w:sz="0" w:space="0" w:color="auto"/>
                                                                                  </w:divBdr>
                                                                                  <w:divsChild>
                                                                                    <w:div w:id="20232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285407">
                                                                  <w:marLeft w:val="0"/>
                                                                  <w:marRight w:val="0"/>
                                                                  <w:marTop w:val="0"/>
                                                                  <w:marBottom w:val="0"/>
                                                                  <w:divBdr>
                                                                    <w:top w:val="none" w:sz="0" w:space="0" w:color="auto"/>
                                                                    <w:left w:val="none" w:sz="0" w:space="0" w:color="auto"/>
                                                                    <w:bottom w:val="none" w:sz="0" w:space="0" w:color="auto"/>
                                                                    <w:right w:val="none" w:sz="0" w:space="0" w:color="auto"/>
                                                                  </w:divBdr>
                                                                </w:div>
                                                              </w:divsChild>
                                                            </w:div>
                                                            <w:div w:id="1482962198">
                                                              <w:marLeft w:val="0"/>
                                                              <w:marRight w:val="0"/>
                                                              <w:marTop w:val="0"/>
                                                              <w:marBottom w:val="0"/>
                                                              <w:divBdr>
                                                                <w:top w:val="none" w:sz="0" w:space="0" w:color="auto"/>
                                                                <w:left w:val="none" w:sz="0" w:space="0" w:color="auto"/>
                                                                <w:bottom w:val="none" w:sz="0" w:space="0" w:color="auto"/>
                                                                <w:right w:val="none" w:sz="0" w:space="0" w:color="auto"/>
                                                              </w:divBdr>
                                                              <w:divsChild>
                                                                <w:div w:id="1508209620">
                                                                  <w:marLeft w:val="0"/>
                                                                  <w:marRight w:val="0"/>
                                                                  <w:marTop w:val="0"/>
                                                                  <w:marBottom w:val="0"/>
                                                                  <w:divBdr>
                                                                    <w:top w:val="none" w:sz="0" w:space="0" w:color="auto"/>
                                                                    <w:left w:val="none" w:sz="0" w:space="0" w:color="auto"/>
                                                                    <w:bottom w:val="none" w:sz="0" w:space="0" w:color="auto"/>
                                                                    <w:right w:val="none" w:sz="0" w:space="0" w:color="auto"/>
                                                                  </w:divBdr>
                                                                  <w:divsChild>
                                                                    <w:div w:id="876507093">
                                                                      <w:marLeft w:val="0"/>
                                                                      <w:marRight w:val="0"/>
                                                                      <w:marTop w:val="0"/>
                                                                      <w:marBottom w:val="45"/>
                                                                      <w:divBdr>
                                                                        <w:top w:val="none" w:sz="0" w:space="0" w:color="auto"/>
                                                                        <w:left w:val="none" w:sz="0" w:space="0" w:color="auto"/>
                                                                        <w:bottom w:val="none" w:sz="0" w:space="0" w:color="auto"/>
                                                                        <w:right w:val="none" w:sz="0" w:space="0" w:color="auto"/>
                                                                      </w:divBdr>
                                                                    </w:div>
                                                                  </w:divsChild>
                                                                </w:div>
                                                                <w:div w:id="1709793379">
                                                                  <w:marLeft w:val="0"/>
                                                                  <w:marRight w:val="0"/>
                                                                  <w:marTop w:val="0"/>
                                                                  <w:marBottom w:val="0"/>
                                                                  <w:divBdr>
                                                                    <w:top w:val="none" w:sz="0" w:space="0" w:color="auto"/>
                                                                    <w:left w:val="none" w:sz="0" w:space="0" w:color="auto"/>
                                                                    <w:bottom w:val="none" w:sz="0" w:space="0" w:color="auto"/>
                                                                    <w:right w:val="none" w:sz="0" w:space="0" w:color="auto"/>
                                                                  </w:divBdr>
                                                                  <w:divsChild>
                                                                    <w:div w:id="1873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696771">
                                          <w:marLeft w:val="0"/>
                                          <w:marRight w:val="0"/>
                                          <w:marTop w:val="0"/>
                                          <w:marBottom w:val="0"/>
                                          <w:divBdr>
                                            <w:top w:val="none" w:sz="0" w:space="0" w:color="auto"/>
                                            <w:left w:val="none" w:sz="0" w:space="0" w:color="auto"/>
                                            <w:bottom w:val="none" w:sz="0" w:space="0" w:color="auto"/>
                                            <w:right w:val="none" w:sz="0" w:space="0" w:color="auto"/>
                                          </w:divBdr>
                                          <w:divsChild>
                                            <w:div w:id="1509560653">
                                              <w:marLeft w:val="0"/>
                                              <w:marRight w:val="0"/>
                                              <w:marTop w:val="0"/>
                                              <w:marBottom w:val="0"/>
                                              <w:divBdr>
                                                <w:top w:val="single" w:sz="6" w:space="5" w:color="DADCE0"/>
                                                <w:left w:val="single" w:sz="6" w:space="8" w:color="DADCE0"/>
                                                <w:bottom w:val="single" w:sz="6" w:space="5" w:color="DADCE0"/>
                                                <w:right w:val="single" w:sz="6" w:space="8" w:color="DADCE0"/>
                                              </w:divBdr>
                                            </w:div>
                                          </w:divsChild>
                                        </w:div>
                                        <w:div w:id="1919515598">
                                          <w:marLeft w:val="0"/>
                                          <w:marRight w:val="0"/>
                                          <w:marTop w:val="0"/>
                                          <w:marBottom w:val="0"/>
                                          <w:divBdr>
                                            <w:top w:val="none" w:sz="0" w:space="0" w:color="auto"/>
                                            <w:left w:val="none" w:sz="0" w:space="0" w:color="auto"/>
                                            <w:bottom w:val="none" w:sz="0" w:space="0" w:color="auto"/>
                                            <w:right w:val="none" w:sz="0" w:space="0" w:color="auto"/>
                                          </w:divBdr>
                                          <w:divsChild>
                                            <w:div w:id="2138911040">
                                              <w:marLeft w:val="0"/>
                                              <w:marRight w:val="0"/>
                                              <w:marTop w:val="0"/>
                                              <w:marBottom w:val="0"/>
                                              <w:divBdr>
                                                <w:top w:val="none" w:sz="0" w:space="0" w:color="auto"/>
                                                <w:left w:val="none" w:sz="0" w:space="0" w:color="auto"/>
                                                <w:bottom w:val="none" w:sz="0" w:space="0" w:color="auto"/>
                                                <w:right w:val="none" w:sz="0" w:space="0" w:color="auto"/>
                                              </w:divBdr>
                                              <w:divsChild>
                                                <w:div w:id="9987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002431">
                              <w:marLeft w:val="0"/>
                              <w:marRight w:val="0"/>
                              <w:marTop w:val="0"/>
                              <w:marBottom w:val="0"/>
                              <w:divBdr>
                                <w:top w:val="none" w:sz="0" w:space="0" w:color="auto"/>
                                <w:left w:val="none" w:sz="0" w:space="0" w:color="auto"/>
                                <w:bottom w:val="none" w:sz="0" w:space="0" w:color="auto"/>
                                <w:right w:val="none" w:sz="0" w:space="0" w:color="auto"/>
                              </w:divBdr>
                              <w:divsChild>
                                <w:div w:id="323900864">
                                  <w:marLeft w:val="0"/>
                                  <w:marRight w:val="0"/>
                                  <w:marTop w:val="0"/>
                                  <w:marBottom w:val="0"/>
                                  <w:divBdr>
                                    <w:top w:val="none" w:sz="0" w:space="0" w:color="auto"/>
                                    <w:left w:val="none" w:sz="0" w:space="0" w:color="auto"/>
                                    <w:bottom w:val="none" w:sz="0" w:space="0" w:color="auto"/>
                                    <w:right w:val="none" w:sz="0" w:space="0" w:color="auto"/>
                                  </w:divBdr>
                                  <w:divsChild>
                                    <w:div w:id="14720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9302">
                              <w:marLeft w:val="0"/>
                              <w:marRight w:val="0"/>
                              <w:marTop w:val="0"/>
                              <w:marBottom w:val="0"/>
                              <w:divBdr>
                                <w:top w:val="none" w:sz="0" w:space="0" w:color="auto"/>
                                <w:left w:val="none" w:sz="0" w:space="0" w:color="auto"/>
                                <w:bottom w:val="none" w:sz="0" w:space="0" w:color="auto"/>
                                <w:right w:val="none" w:sz="0" w:space="0" w:color="auto"/>
                              </w:divBdr>
                              <w:divsChild>
                                <w:div w:id="32852997">
                                  <w:marLeft w:val="0"/>
                                  <w:marRight w:val="0"/>
                                  <w:marTop w:val="0"/>
                                  <w:marBottom w:val="0"/>
                                  <w:divBdr>
                                    <w:top w:val="none" w:sz="0" w:space="0" w:color="auto"/>
                                    <w:left w:val="none" w:sz="0" w:space="0" w:color="auto"/>
                                    <w:bottom w:val="none" w:sz="0" w:space="0" w:color="auto"/>
                                    <w:right w:val="none" w:sz="0" w:space="0" w:color="auto"/>
                                  </w:divBdr>
                                  <w:divsChild>
                                    <w:div w:id="206644163">
                                      <w:marLeft w:val="0"/>
                                      <w:marRight w:val="0"/>
                                      <w:marTop w:val="0"/>
                                      <w:marBottom w:val="0"/>
                                      <w:divBdr>
                                        <w:top w:val="none" w:sz="0" w:space="0" w:color="auto"/>
                                        <w:left w:val="none" w:sz="0" w:space="0" w:color="auto"/>
                                        <w:bottom w:val="none" w:sz="0" w:space="0" w:color="auto"/>
                                        <w:right w:val="none" w:sz="0" w:space="0" w:color="auto"/>
                                      </w:divBdr>
                                      <w:divsChild>
                                        <w:div w:id="9130476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966815535">
                                  <w:marLeft w:val="0"/>
                                  <w:marRight w:val="0"/>
                                  <w:marTop w:val="0"/>
                                  <w:marBottom w:val="0"/>
                                  <w:divBdr>
                                    <w:top w:val="none" w:sz="0" w:space="0" w:color="auto"/>
                                    <w:left w:val="none" w:sz="0" w:space="0" w:color="auto"/>
                                    <w:bottom w:val="none" w:sz="0" w:space="0" w:color="auto"/>
                                    <w:right w:val="none" w:sz="0" w:space="0" w:color="auto"/>
                                  </w:divBdr>
                                </w:div>
                              </w:divsChild>
                            </w:div>
                            <w:div w:id="2114587798">
                              <w:marLeft w:val="0"/>
                              <w:marRight w:val="0"/>
                              <w:marTop w:val="0"/>
                              <w:marBottom w:val="420"/>
                              <w:divBdr>
                                <w:top w:val="none" w:sz="0" w:space="0" w:color="auto"/>
                                <w:left w:val="none" w:sz="0" w:space="0" w:color="auto"/>
                                <w:bottom w:val="none" w:sz="0" w:space="0" w:color="auto"/>
                                <w:right w:val="none" w:sz="0" w:space="0" w:color="auto"/>
                              </w:divBdr>
                              <w:divsChild>
                                <w:div w:id="237450160">
                                  <w:marLeft w:val="0"/>
                                  <w:marRight w:val="0"/>
                                  <w:marTop w:val="0"/>
                                  <w:marBottom w:val="0"/>
                                  <w:divBdr>
                                    <w:top w:val="none" w:sz="0" w:space="0" w:color="auto"/>
                                    <w:left w:val="none" w:sz="0" w:space="0" w:color="auto"/>
                                    <w:bottom w:val="none" w:sz="0" w:space="0" w:color="auto"/>
                                    <w:right w:val="none" w:sz="0" w:space="0" w:color="auto"/>
                                  </w:divBdr>
                                  <w:divsChild>
                                    <w:div w:id="123814276">
                                      <w:marLeft w:val="0"/>
                                      <w:marRight w:val="0"/>
                                      <w:marTop w:val="0"/>
                                      <w:marBottom w:val="420"/>
                                      <w:divBdr>
                                        <w:top w:val="none" w:sz="0" w:space="0" w:color="auto"/>
                                        <w:left w:val="none" w:sz="0" w:space="0" w:color="auto"/>
                                        <w:bottom w:val="none" w:sz="0" w:space="0" w:color="auto"/>
                                        <w:right w:val="none" w:sz="0" w:space="0" w:color="auto"/>
                                      </w:divBdr>
                                      <w:divsChild>
                                        <w:div w:id="1970427466">
                                          <w:marLeft w:val="0"/>
                                          <w:marRight w:val="0"/>
                                          <w:marTop w:val="0"/>
                                          <w:marBottom w:val="0"/>
                                          <w:divBdr>
                                            <w:top w:val="none" w:sz="0" w:space="0" w:color="auto"/>
                                            <w:left w:val="none" w:sz="0" w:space="0" w:color="auto"/>
                                            <w:bottom w:val="none" w:sz="0" w:space="0" w:color="auto"/>
                                            <w:right w:val="none" w:sz="0" w:space="0" w:color="auto"/>
                                          </w:divBdr>
                                          <w:divsChild>
                                            <w:div w:id="691420613">
                                              <w:marLeft w:val="0"/>
                                              <w:marRight w:val="0"/>
                                              <w:marTop w:val="0"/>
                                              <w:marBottom w:val="0"/>
                                              <w:divBdr>
                                                <w:top w:val="none" w:sz="0" w:space="0" w:color="auto"/>
                                                <w:left w:val="none" w:sz="0" w:space="0" w:color="auto"/>
                                                <w:bottom w:val="none" w:sz="0" w:space="0" w:color="auto"/>
                                                <w:right w:val="none" w:sz="0" w:space="0" w:color="auto"/>
                                              </w:divBdr>
                                              <w:divsChild>
                                                <w:div w:id="1023240780">
                                                  <w:marLeft w:val="0"/>
                                                  <w:marRight w:val="0"/>
                                                  <w:marTop w:val="0"/>
                                                  <w:marBottom w:val="0"/>
                                                  <w:divBdr>
                                                    <w:top w:val="none" w:sz="0" w:space="0" w:color="auto"/>
                                                    <w:left w:val="none" w:sz="0" w:space="0" w:color="auto"/>
                                                    <w:bottom w:val="none" w:sz="0" w:space="0" w:color="auto"/>
                                                    <w:right w:val="none" w:sz="0" w:space="0" w:color="auto"/>
                                                  </w:divBdr>
                                                </w:div>
                                                <w:div w:id="1648588209">
                                                  <w:marLeft w:val="0"/>
                                                  <w:marRight w:val="0"/>
                                                  <w:marTop w:val="0"/>
                                                  <w:marBottom w:val="0"/>
                                                  <w:divBdr>
                                                    <w:top w:val="none" w:sz="0" w:space="0" w:color="auto"/>
                                                    <w:left w:val="none" w:sz="0" w:space="0" w:color="auto"/>
                                                    <w:bottom w:val="none" w:sz="0" w:space="0" w:color="auto"/>
                                                    <w:right w:val="none" w:sz="0" w:space="0" w:color="auto"/>
                                                  </w:divBdr>
                                                  <w:divsChild>
                                                    <w:div w:id="71394654">
                                                      <w:marLeft w:val="0"/>
                                                      <w:marRight w:val="0"/>
                                                      <w:marTop w:val="0"/>
                                                      <w:marBottom w:val="0"/>
                                                      <w:divBdr>
                                                        <w:top w:val="none" w:sz="0" w:space="0" w:color="auto"/>
                                                        <w:left w:val="none" w:sz="0" w:space="0" w:color="auto"/>
                                                        <w:bottom w:val="none" w:sz="0" w:space="0" w:color="auto"/>
                                                        <w:right w:val="none" w:sz="0" w:space="0" w:color="auto"/>
                                                      </w:divBdr>
                                                      <w:divsChild>
                                                        <w:div w:id="186328303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10465907">
                                              <w:marLeft w:val="0"/>
                                              <w:marRight w:val="0"/>
                                              <w:marTop w:val="0"/>
                                              <w:marBottom w:val="0"/>
                                              <w:divBdr>
                                                <w:top w:val="none" w:sz="0" w:space="0" w:color="auto"/>
                                                <w:left w:val="none" w:sz="0" w:space="0" w:color="auto"/>
                                                <w:bottom w:val="none" w:sz="0" w:space="0" w:color="auto"/>
                                                <w:right w:val="none" w:sz="0" w:space="0" w:color="auto"/>
                                              </w:divBdr>
                                              <w:divsChild>
                                                <w:div w:id="15090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96670">
                                      <w:marLeft w:val="0"/>
                                      <w:marRight w:val="0"/>
                                      <w:marTop w:val="0"/>
                                      <w:marBottom w:val="0"/>
                                      <w:divBdr>
                                        <w:top w:val="none" w:sz="0" w:space="0" w:color="auto"/>
                                        <w:left w:val="none" w:sz="0" w:space="0" w:color="auto"/>
                                        <w:bottom w:val="none" w:sz="0" w:space="0" w:color="auto"/>
                                        <w:right w:val="none" w:sz="0" w:space="0" w:color="auto"/>
                                      </w:divBdr>
                                      <w:divsChild>
                                        <w:div w:id="468321877">
                                          <w:marLeft w:val="0"/>
                                          <w:marRight w:val="0"/>
                                          <w:marTop w:val="0"/>
                                          <w:marBottom w:val="0"/>
                                          <w:divBdr>
                                            <w:top w:val="none" w:sz="0" w:space="0" w:color="auto"/>
                                            <w:left w:val="none" w:sz="0" w:space="0" w:color="auto"/>
                                            <w:bottom w:val="none" w:sz="0" w:space="0" w:color="auto"/>
                                            <w:right w:val="none" w:sz="0" w:space="0" w:color="auto"/>
                                          </w:divBdr>
                                        </w:div>
                                        <w:div w:id="1778325624">
                                          <w:marLeft w:val="0"/>
                                          <w:marRight w:val="0"/>
                                          <w:marTop w:val="0"/>
                                          <w:marBottom w:val="0"/>
                                          <w:divBdr>
                                            <w:top w:val="none" w:sz="0" w:space="0" w:color="auto"/>
                                            <w:left w:val="none" w:sz="0" w:space="0" w:color="auto"/>
                                            <w:bottom w:val="none" w:sz="0" w:space="0" w:color="auto"/>
                                            <w:right w:val="none" w:sz="0" w:space="0" w:color="auto"/>
                                          </w:divBdr>
                                          <w:divsChild>
                                            <w:div w:id="1383014712">
                                              <w:marLeft w:val="0"/>
                                              <w:marRight w:val="0"/>
                                              <w:marTop w:val="0"/>
                                              <w:marBottom w:val="0"/>
                                              <w:divBdr>
                                                <w:top w:val="none" w:sz="0" w:space="0" w:color="auto"/>
                                                <w:left w:val="none" w:sz="0" w:space="0" w:color="auto"/>
                                                <w:bottom w:val="none" w:sz="0" w:space="0" w:color="auto"/>
                                                <w:right w:val="none" w:sz="0" w:space="0" w:color="auto"/>
                                              </w:divBdr>
                                              <w:divsChild>
                                                <w:div w:id="18197584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51023204">
                                      <w:marLeft w:val="0"/>
                                      <w:marRight w:val="0"/>
                                      <w:marTop w:val="0"/>
                                      <w:marBottom w:val="0"/>
                                      <w:divBdr>
                                        <w:top w:val="none" w:sz="0" w:space="0" w:color="auto"/>
                                        <w:left w:val="none" w:sz="0" w:space="0" w:color="auto"/>
                                        <w:bottom w:val="none" w:sz="0" w:space="0" w:color="auto"/>
                                        <w:right w:val="none" w:sz="0" w:space="0" w:color="auto"/>
                                      </w:divBdr>
                                      <w:divsChild>
                                        <w:div w:id="1968390889">
                                          <w:marLeft w:val="0"/>
                                          <w:marRight w:val="0"/>
                                          <w:marTop w:val="0"/>
                                          <w:marBottom w:val="0"/>
                                          <w:divBdr>
                                            <w:top w:val="none" w:sz="0" w:space="0" w:color="auto"/>
                                            <w:left w:val="none" w:sz="0" w:space="0" w:color="auto"/>
                                            <w:bottom w:val="none" w:sz="0" w:space="0" w:color="auto"/>
                                            <w:right w:val="none" w:sz="0" w:space="0" w:color="auto"/>
                                          </w:divBdr>
                                          <w:divsChild>
                                            <w:div w:id="15135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436050">
                      <w:marLeft w:val="0"/>
                      <w:marRight w:val="0"/>
                      <w:marTop w:val="0"/>
                      <w:marBottom w:val="0"/>
                      <w:divBdr>
                        <w:top w:val="none" w:sz="0" w:space="0" w:color="auto"/>
                        <w:left w:val="none" w:sz="0" w:space="0" w:color="auto"/>
                        <w:bottom w:val="none" w:sz="0" w:space="0" w:color="auto"/>
                        <w:right w:val="none" w:sz="0" w:space="0" w:color="auto"/>
                      </w:divBdr>
                      <w:divsChild>
                        <w:div w:id="1390612780">
                          <w:marLeft w:val="0"/>
                          <w:marRight w:val="0"/>
                          <w:marTop w:val="0"/>
                          <w:marBottom w:val="0"/>
                          <w:divBdr>
                            <w:top w:val="none" w:sz="0" w:space="0" w:color="auto"/>
                            <w:left w:val="none" w:sz="0" w:space="0" w:color="auto"/>
                            <w:bottom w:val="none" w:sz="0" w:space="0" w:color="auto"/>
                            <w:right w:val="none" w:sz="0" w:space="0" w:color="auto"/>
                          </w:divBdr>
                          <w:divsChild>
                            <w:div w:id="25495051">
                              <w:marLeft w:val="0"/>
                              <w:marRight w:val="0"/>
                              <w:marTop w:val="0"/>
                              <w:marBottom w:val="0"/>
                              <w:divBdr>
                                <w:top w:val="none" w:sz="0" w:space="0" w:color="auto"/>
                                <w:left w:val="none" w:sz="0" w:space="0" w:color="auto"/>
                                <w:bottom w:val="none" w:sz="0" w:space="0" w:color="auto"/>
                                <w:right w:val="none" w:sz="0" w:space="0" w:color="auto"/>
                              </w:divBdr>
                              <w:divsChild>
                                <w:div w:id="111289326">
                                  <w:marLeft w:val="0"/>
                                  <w:marRight w:val="0"/>
                                  <w:marTop w:val="0"/>
                                  <w:marBottom w:val="0"/>
                                  <w:divBdr>
                                    <w:top w:val="none" w:sz="0" w:space="0" w:color="auto"/>
                                    <w:left w:val="none" w:sz="0" w:space="0" w:color="auto"/>
                                    <w:bottom w:val="none" w:sz="0" w:space="0" w:color="auto"/>
                                    <w:right w:val="none" w:sz="0" w:space="0" w:color="auto"/>
                                  </w:divBdr>
                                  <w:divsChild>
                                    <w:div w:id="759182066">
                                      <w:marLeft w:val="0"/>
                                      <w:marRight w:val="0"/>
                                      <w:marTop w:val="0"/>
                                      <w:marBottom w:val="0"/>
                                      <w:divBdr>
                                        <w:top w:val="none" w:sz="0" w:space="0" w:color="auto"/>
                                        <w:left w:val="none" w:sz="0" w:space="0" w:color="auto"/>
                                        <w:bottom w:val="none" w:sz="0" w:space="0" w:color="auto"/>
                                        <w:right w:val="none" w:sz="0" w:space="0" w:color="auto"/>
                                      </w:divBdr>
                                      <w:divsChild>
                                        <w:div w:id="2024671103">
                                          <w:marLeft w:val="0"/>
                                          <w:marRight w:val="0"/>
                                          <w:marTop w:val="0"/>
                                          <w:marBottom w:val="0"/>
                                          <w:divBdr>
                                            <w:top w:val="single" w:sz="6" w:space="7" w:color="E5E5E5"/>
                                            <w:left w:val="none" w:sz="0" w:space="0" w:color="auto"/>
                                            <w:bottom w:val="none" w:sz="0" w:space="0" w:color="auto"/>
                                            <w:right w:val="none" w:sz="0" w:space="0" w:color="auto"/>
                                          </w:divBdr>
                                        </w:div>
                                      </w:divsChild>
                                    </w:div>
                                    <w:div w:id="1868640116">
                                      <w:marLeft w:val="0"/>
                                      <w:marRight w:val="0"/>
                                      <w:marTop w:val="0"/>
                                      <w:marBottom w:val="0"/>
                                      <w:divBdr>
                                        <w:top w:val="none" w:sz="0" w:space="0" w:color="auto"/>
                                        <w:left w:val="none" w:sz="0" w:space="0" w:color="auto"/>
                                        <w:bottom w:val="none" w:sz="0" w:space="0" w:color="auto"/>
                                        <w:right w:val="none" w:sz="0" w:space="0" w:color="auto"/>
                                      </w:divBdr>
                                      <w:divsChild>
                                        <w:div w:id="1194656384">
                                          <w:marLeft w:val="0"/>
                                          <w:marRight w:val="0"/>
                                          <w:marTop w:val="0"/>
                                          <w:marBottom w:val="0"/>
                                          <w:divBdr>
                                            <w:top w:val="none" w:sz="0" w:space="0" w:color="auto"/>
                                            <w:left w:val="none" w:sz="0" w:space="0" w:color="auto"/>
                                            <w:bottom w:val="none" w:sz="0" w:space="0" w:color="auto"/>
                                            <w:right w:val="none" w:sz="0" w:space="0" w:color="auto"/>
                                          </w:divBdr>
                                          <w:divsChild>
                                            <w:div w:id="7029700">
                                              <w:marLeft w:val="0"/>
                                              <w:marRight w:val="0"/>
                                              <w:marTop w:val="0"/>
                                              <w:marBottom w:val="0"/>
                                              <w:divBdr>
                                                <w:top w:val="none" w:sz="0" w:space="0" w:color="auto"/>
                                                <w:left w:val="none" w:sz="0" w:space="0" w:color="auto"/>
                                                <w:bottom w:val="none" w:sz="0" w:space="0" w:color="auto"/>
                                                <w:right w:val="none" w:sz="0" w:space="0" w:color="auto"/>
                                              </w:divBdr>
                                              <w:divsChild>
                                                <w:div w:id="2064719407">
                                                  <w:marLeft w:val="0"/>
                                                  <w:marRight w:val="0"/>
                                                  <w:marTop w:val="0"/>
                                                  <w:marBottom w:val="0"/>
                                                  <w:divBdr>
                                                    <w:top w:val="none" w:sz="0" w:space="0" w:color="auto"/>
                                                    <w:left w:val="none" w:sz="0" w:space="0" w:color="auto"/>
                                                    <w:bottom w:val="none" w:sz="0" w:space="0" w:color="auto"/>
                                                    <w:right w:val="none" w:sz="0" w:space="0" w:color="auto"/>
                                                  </w:divBdr>
                                                  <w:divsChild>
                                                    <w:div w:id="12008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133711">
                                  <w:marLeft w:val="0"/>
                                  <w:marRight w:val="0"/>
                                  <w:marTop w:val="0"/>
                                  <w:marBottom w:val="0"/>
                                  <w:divBdr>
                                    <w:top w:val="none" w:sz="0" w:space="0" w:color="auto"/>
                                    <w:left w:val="none" w:sz="0" w:space="0" w:color="auto"/>
                                    <w:bottom w:val="none" w:sz="0" w:space="0" w:color="auto"/>
                                    <w:right w:val="none" w:sz="0" w:space="0" w:color="auto"/>
                                  </w:divBdr>
                                  <w:divsChild>
                                    <w:div w:id="817500885">
                                      <w:marLeft w:val="0"/>
                                      <w:marRight w:val="0"/>
                                      <w:marTop w:val="0"/>
                                      <w:marBottom w:val="0"/>
                                      <w:divBdr>
                                        <w:top w:val="none" w:sz="0" w:space="0" w:color="auto"/>
                                        <w:left w:val="none" w:sz="0" w:space="0" w:color="auto"/>
                                        <w:bottom w:val="none" w:sz="0" w:space="0" w:color="auto"/>
                                        <w:right w:val="none" w:sz="0" w:space="0" w:color="auto"/>
                                      </w:divBdr>
                                      <w:divsChild>
                                        <w:div w:id="670835849">
                                          <w:marLeft w:val="0"/>
                                          <w:marRight w:val="0"/>
                                          <w:marTop w:val="0"/>
                                          <w:marBottom w:val="0"/>
                                          <w:divBdr>
                                            <w:top w:val="none" w:sz="0" w:space="0" w:color="auto"/>
                                            <w:left w:val="none" w:sz="0" w:space="0" w:color="auto"/>
                                            <w:bottom w:val="none" w:sz="0" w:space="0" w:color="auto"/>
                                            <w:right w:val="none" w:sz="0" w:space="0" w:color="auto"/>
                                          </w:divBdr>
                                          <w:divsChild>
                                            <w:div w:id="889153014">
                                              <w:marLeft w:val="0"/>
                                              <w:marRight w:val="0"/>
                                              <w:marTop w:val="0"/>
                                              <w:marBottom w:val="0"/>
                                              <w:divBdr>
                                                <w:top w:val="none" w:sz="0" w:space="0" w:color="auto"/>
                                                <w:left w:val="none" w:sz="0" w:space="0" w:color="auto"/>
                                                <w:bottom w:val="none" w:sz="0" w:space="0" w:color="auto"/>
                                                <w:right w:val="none" w:sz="0" w:space="0" w:color="auto"/>
                                              </w:divBdr>
                                              <w:divsChild>
                                                <w:div w:id="1325546548">
                                                  <w:marLeft w:val="0"/>
                                                  <w:marRight w:val="0"/>
                                                  <w:marTop w:val="0"/>
                                                  <w:marBottom w:val="0"/>
                                                  <w:divBdr>
                                                    <w:top w:val="none" w:sz="0" w:space="0" w:color="auto"/>
                                                    <w:left w:val="none" w:sz="0" w:space="0" w:color="auto"/>
                                                    <w:bottom w:val="none" w:sz="0" w:space="0" w:color="auto"/>
                                                    <w:right w:val="none" w:sz="0" w:space="0" w:color="auto"/>
                                                  </w:divBdr>
                                                  <w:divsChild>
                                                    <w:div w:id="5347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30185">
                                      <w:marLeft w:val="0"/>
                                      <w:marRight w:val="0"/>
                                      <w:marTop w:val="0"/>
                                      <w:marBottom w:val="0"/>
                                      <w:divBdr>
                                        <w:top w:val="none" w:sz="0" w:space="0" w:color="auto"/>
                                        <w:left w:val="none" w:sz="0" w:space="0" w:color="auto"/>
                                        <w:bottom w:val="none" w:sz="0" w:space="0" w:color="auto"/>
                                        <w:right w:val="none" w:sz="0" w:space="0" w:color="auto"/>
                                      </w:divBdr>
                                      <w:divsChild>
                                        <w:div w:id="8454288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348070784">
                                  <w:marLeft w:val="0"/>
                                  <w:marRight w:val="0"/>
                                  <w:marTop w:val="0"/>
                                  <w:marBottom w:val="0"/>
                                  <w:divBdr>
                                    <w:top w:val="none" w:sz="0" w:space="0" w:color="auto"/>
                                    <w:left w:val="none" w:sz="0" w:space="0" w:color="auto"/>
                                    <w:bottom w:val="none" w:sz="0" w:space="0" w:color="auto"/>
                                    <w:right w:val="none" w:sz="0" w:space="0" w:color="auto"/>
                                  </w:divBdr>
                                  <w:divsChild>
                                    <w:div w:id="606236413">
                                      <w:marLeft w:val="0"/>
                                      <w:marRight w:val="0"/>
                                      <w:marTop w:val="0"/>
                                      <w:marBottom w:val="0"/>
                                      <w:divBdr>
                                        <w:top w:val="none" w:sz="0" w:space="0" w:color="auto"/>
                                        <w:left w:val="none" w:sz="0" w:space="0" w:color="auto"/>
                                        <w:bottom w:val="none" w:sz="0" w:space="0" w:color="auto"/>
                                        <w:right w:val="none" w:sz="0" w:space="0" w:color="auto"/>
                                      </w:divBdr>
                                      <w:divsChild>
                                        <w:div w:id="1438476973">
                                          <w:marLeft w:val="0"/>
                                          <w:marRight w:val="0"/>
                                          <w:marTop w:val="0"/>
                                          <w:marBottom w:val="0"/>
                                          <w:divBdr>
                                            <w:top w:val="none" w:sz="0" w:space="0" w:color="auto"/>
                                            <w:left w:val="none" w:sz="0" w:space="0" w:color="auto"/>
                                            <w:bottom w:val="none" w:sz="0" w:space="0" w:color="auto"/>
                                            <w:right w:val="none" w:sz="0" w:space="0" w:color="auto"/>
                                          </w:divBdr>
                                          <w:divsChild>
                                            <w:div w:id="280306112">
                                              <w:marLeft w:val="0"/>
                                              <w:marRight w:val="0"/>
                                              <w:marTop w:val="0"/>
                                              <w:marBottom w:val="0"/>
                                              <w:divBdr>
                                                <w:top w:val="none" w:sz="0" w:space="0" w:color="auto"/>
                                                <w:left w:val="none" w:sz="0" w:space="0" w:color="auto"/>
                                                <w:bottom w:val="none" w:sz="0" w:space="0" w:color="auto"/>
                                                <w:right w:val="none" w:sz="0" w:space="0" w:color="auto"/>
                                              </w:divBdr>
                                              <w:divsChild>
                                                <w:div w:id="1474643770">
                                                  <w:marLeft w:val="0"/>
                                                  <w:marRight w:val="0"/>
                                                  <w:marTop w:val="0"/>
                                                  <w:marBottom w:val="0"/>
                                                  <w:divBdr>
                                                    <w:top w:val="none" w:sz="0" w:space="0" w:color="auto"/>
                                                    <w:left w:val="none" w:sz="0" w:space="0" w:color="auto"/>
                                                    <w:bottom w:val="none" w:sz="0" w:space="0" w:color="auto"/>
                                                    <w:right w:val="none" w:sz="0" w:space="0" w:color="auto"/>
                                                  </w:divBdr>
                                                  <w:divsChild>
                                                    <w:div w:id="17375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7208">
                                      <w:marLeft w:val="0"/>
                                      <w:marRight w:val="0"/>
                                      <w:marTop w:val="0"/>
                                      <w:marBottom w:val="0"/>
                                      <w:divBdr>
                                        <w:top w:val="none" w:sz="0" w:space="0" w:color="auto"/>
                                        <w:left w:val="none" w:sz="0" w:space="0" w:color="auto"/>
                                        <w:bottom w:val="none" w:sz="0" w:space="0" w:color="auto"/>
                                        <w:right w:val="none" w:sz="0" w:space="0" w:color="auto"/>
                                      </w:divBdr>
                                      <w:divsChild>
                                        <w:div w:id="114531635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883442095">
                                  <w:marLeft w:val="0"/>
                                  <w:marRight w:val="0"/>
                                  <w:marTop w:val="0"/>
                                  <w:marBottom w:val="0"/>
                                  <w:divBdr>
                                    <w:top w:val="none" w:sz="0" w:space="0" w:color="auto"/>
                                    <w:left w:val="none" w:sz="0" w:space="0" w:color="auto"/>
                                    <w:bottom w:val="none" w:sz="0" w:space="0" w:color="auto"/>
                                    <w:right w:val="none" w:sz="0" w:space="0" w:color="auto"/>
                                  </w:divBdr>
                                  <w:divsChild>
                                    <w:div w:id="527983532">
                                      <w:marLeft w:val="0"/>
                                      <w:marRight w:val="0"/>
                                      <w:marTop w:val="0"/>
                                      <w:marBottom w:val="0"/>
                                      <w:divBdr>
                                        <w:top w:val="none" w:sz="0" w:space="0" w:color="auto"/>
                                        <w:left w:val="none" w:sz="0" w:space="0" w:color="auto"/>
                                        <w:bottom w:val="none" w:sz="0" w:space="0" w:color="auto"/>
                                        <w:right w:val="none" w:sz="0" w:space="0" w:color="auto"/>
                                      </w:divBdr>
                                      <w:divsChild>
                                        <w:div w:id="609749430">
                                          <w:marLeft w:val="0"/>
                                          <w:marRight w:val="0"/>
                                          <w:marTop w:val="0"/>
                                          <w:marBottom w:val="0"/>
                                          <w:divBdr>
                                            <w:top w:val="none" w:sz="0" w:space="0" w:color="auto"/>
                                            <w:left w:val="none" w:sz="0" w:space="0" w:color="auto"/>
                                            <w:bottom w:val="none" w:sz="0" w:space="0" w:color="auto"/>
                                            <w:right w:val="none" w:sz="0" w:space="0" w:color="auto"/>
                                          </w:divBdr>
                                          <w:divsChild>
                                            <w:div w:id="495924228">
                                              <w:marLeft w:val="0"/>
                                              <w:marRight w:val="0"/>
                                              <w:marTop w:val="0"/>
                                              <w:marBottom w:val="0"/>
                                              <w:divBdr>
                                                <w:top w:val="none" w:sz="0" w:space="0" w:color="auto"/>
                                                <w:left w:val="none" w:sz="0" w:space="0" w:color="auto"/>
                                                <w:bottom w:val="none" w:sz="0" w:space="0" w:color="auto"/>
                                                <w:right w:val="none" w:sz="0" w:space="0" w:color="auto"/>
                                              </w:divBdr>
                                              <w:divsChild>
                                                <w:div w:id="891423559">
                                                  <w:marLeft w:val="0"/>
                                                  <w:marRight w:val="0"/>
                                                  <w:marTop w:val="0"/>
                                                  <w:marBottom w:val="0"/>
                                                  <w:divBdr>
                                                    <w:top w:val="none" w:sz="0" w:space="0" w:color="auto"/>
                                                    <w:left w:val="none" w:sz="0" w:space="0" w:color="auto"/>
                                                    <w:bottom w:val="none" w:sz="0" w:space="0" w:color="auto"/>
                                                    <w:right w:val="none" w:sz="0" w:space="0" w:color="auto"/>
                                                  </w:divBdr>
                                                  <w:divsChild>
                                                    <w:div w:id="4202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4566">
                                      <w:marLeft w:val="0"/>
                                      <w:marRight w:val="0"/>
                                      <w:marTop w:val="0"/>
                                      <w:marBottom w:val="0"/>
                                      <w:divBdr>
                                        <w:top w:val="none" w:sz="0" w:space="0" w:color="auto"/>
                                        <w:left w:val="none" w:sz="0" w:space="0" w:color="auto"/>
                                        <w:bottom w:val="none" w:sz="0" w:space="0" w:color="auto"/>
                                        <w:right w:val="none" w:sz="0" w:space="0" w:color="auto"/>
                                      </w:divBdr>
                                      <w:divsChild>
                                        <w:div w:id="93756691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 w:id="1577670037">
                          <w:marLeft w:val="0"/>
                          <w:marRight w:val="0"/>
                          <w:marTop w:val="0"/>
                          <w:marBottom w:val="0"/>
                          <w:divBdr>
                            <w:top w:val="none" w:sz="0" w:space="0" w:color="auto"/>
                            <w:left w:val="none" w:sz="0" w:space="0" w:color="auto"/>
                            <w:bottom w:val="none" w:sz="0" w:space="0" w:color="auto"/>
                            <w:right w:val="none" w:sz="0" w:space="0" w:color="auto"/>
                          </w:divBdr>
                          <w:divsChild>
                            <w:div w:id="1136098659">
                              <w:marLeft w:val="480"/>
                              <w:marRight w:val="0"/>
                              <w:marTop w:val="0"/>
                              <w:marBottom w:val="0"/>
                              <w:divBdr>
                                <w:top w:val="none" w:sz="0" w:space="0" w:color="auto"/>
                                <w:left w:val="none" w:sz="0" w:space="0" w:color="auto"/>
                                <w:bottom w:val="none" w:sz="0" w:space="0" w:color="auto"/>
                                <w:right w:val="none" w:sz="0" w:space="0" w:color="auto"/>
                              </w:divBdr>
                              <w:divsChild>
                                <w:div w:id="12564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796384">
              <w:marLeft w:val="0"/>
              <w:marRight w:val="0"/>
              <w:marTop w:val="0"/>
              <w:marBottom w:val="0"/>
              <w:divBdr>
                <w:top w:val="none" w:sz="0" w:space="0" w:color="auto"/>
                <w:left w:val="none" w:sz="0" w:space="0" w:color="auto"/>
                <w:bottom w:val="none" w:sz="0" w:space="0" w:color="auto"/>
                <w:right w:val="none" w:sz="0" w:space="0" w:color="auto"/>
              </w:divBdr>
              <w:divsChild>
                <w:div w:id="1193179910">
                  <w:marLeft w:val="0"/>
                  <w:marRight w:val="0"/>
                  <w:marTop w:val="0"/>
                  <w:marBottom w:val="0"/>
                  <w:divBdr>
                    <w:top w:val="none" w:sz="0" w:space="0" w:color="auto"/>
                    <w:left w:val="none" w:sz="0" w:space="0" w:color="auto"/>
                    <w:bottom w:val="none" w:sz="0" w:space="0" w:color="auto"/>
                    <w:right w:val="none" w:sz="0" w:space="0" w:color="auto"/>
                  </w:divBdr>
                  <w:divsChild>
                    <w:div w:id="2132940586">
                      <w:marLeft w:val="0"/>
                      <w:marRight w:val="0"/>
                      <w:marTop w:val="0"/>
                      <w:marBottom w:val="0"/>
                      <w:divBdr>
                        <w:top w:val="none" w:sz="0" w:space="0" w:color="auto"/>
                        <w:left w:val="none" w:sz="0" w:space="0" w:color="auto"/>
                        <w:bottom w:val="none" w:sz="0" w:space="0" w:color="auto"/>
                        <w:right w:val="none" w:sz="0" w:space="0" w:color="auto"/>
                      </w:divBdr>
                      <w:divsChild>
                        <w:div w:id="1451240538">
                          <w:marLeft w:val="0"/>
                          <w:marRight w:val="0"/>
                          <w:marTop w:val="0"/>
                          <w:marBottom w:val="0"/>
                          <w:divBdr>
                            <w:top w:val="single" w:sz="6" w:space="0" w:color="DFE1E5"/>
                            <w:left w:val="single" w:sz="6" w:space="0" w:color="DFE1E5"/>
                            <w:bottom w:val="single" w:sz="6" w:space="0" w:color="DFE1E5"/>
                            <w:right w:val="single" w:sz="6" w:space="0" w:color="DFE1E5"/>
                          </w:divBdr>
                          <w:divsChild>
                            <w:div w:id="226696125">
                              <w:marLeft w:val="0"/>
                              <w:marRight w:val="0"/>
                              <w:marTop w:val="0"/>
                              <w:marBottom w:val="0"/>
                              <w:divBdr>
                                <w:top w:val="single" w:sz="6" w:space="0" w:color="EBEBEB"/>
                                <w:left w:val="none" w:sz="0" w:space="0" w:color="auto"/>
                                <w:bottom w:val="none" w:sz="0" w:space="0" w:color="auto"/>
                                <w:right w:val="none" w:sz="0" w:space="0" w:color="auto"/>
                              </w:divBdr>
                              <w:divsChild>
                                <w:div w:id="1634631366">
                                  <w:marLeft w:val="0"/>
                                  <w:marRight w:val="0"/>
                                  <w:marTop w:val="0"/>
                                  <w:marBottom w:val="0"/>
                                  <w:divBdr>
                                    <w:top w:val="none" w:sz="0" w:space="0" w:color="auto"/>
                                    <w:left w:val="none" w:sz="0" w:space="0" w:color="auto"/>
                                    <w:bottom w:val="none" w:sz="0" w:space="0" w:color="auto"/>
                                    <w:right w:val="none" w:sz="0" w:space="0" w:color="auto"/>
                                  </w:divBdr>
                                  <w:divsChild>
                                    <w:div w:id="318114335">
                                      <w:marLeft w:val="0"/>
                                      <w:marRight w:val="0"/>
                                      <w:marTop w:val="0"/>
                                      <w:marBottom w:val="0"/>
                                      <w:divBdr>
                                        <w:top w:val="none" w:sz="0" w:space="0" w:color="auto"/>
                                        <w:left w:val="none" w:sz="0" w:space="0" w:color="auto"/>
                                        <w:bottom w:val="none" w:sz="0" w:space="0" w:color="auto"/>
                                        <w:right w:val="none" w:sz="0" w:space="0" w:color="auto"/>
                                      </w:divBdr>
                                      <w:divsChild>
                                        <w:div w:id="1254776228">
                                          <w:marLeft w:val="0"/>
                                          <w:marRight w:val="0"/>
                                          <w:marTop w:val="0"/>
                                          <w:marBottom w:val="0"/>
                                          <w:divBdr>
                                            <w:top w:val="none" w:sz="0" w:space="0" w:color="auto"/>
                                            <w:left w:val="none" w:sz="0" w:space="0" w:color="auto"/>
                                            <w:bottom w:val="none" w:sz="0" w:space="0" w:color="auto"/>
                                            <w:right w:val="none" w:sz="0" w:space="0" w:color="auto"/>
                                          </w:divBdr>
                                          <w:divsChild>
                                            <w:div w:id="1259751538">
                                              <w:marLeft w:val="0"/>
                                              <w:marRight w:val="240"/>
                                              <w:marTop w:val="240"/>
                                              <w:marBottom w:val="240"/>
                                              <w:divBdr>
                                                <w:top w:val="none" w:sz="0" w:space="0" w:color="auto"/>
                                                <w:left w:val="none" w:sz="0" w:space="0" w:color="auto"/>
                                                <w:bottom w:val="none" w:sz="0" w:space="0" w:color="auto"/>
                                                <w:right w:val="none" w:sz="0" w:space="0" w:color="auto"/>
                                              </w:divBdr>
                                              <w:divsChild>
                                                <w:div w:id="239215320">
                                                  <w:marLeft w:val="0"/>
                                                  <w:marRight w:val="0"/>
                                                  <w:marTop w:val="0"/>
                                                  <w:marBottom w:val="0"/>
                                                  <w:divBdr>
                                                    <w:top w:val="none" w:sz="0" w:space="0" w:color="auto"/>
                                                    <w:left w:val="none" w:sz="0" w:space="0" w:color="auto"/>
                                                    <w:bottom w:val="none" w:sz="0" w:space="0" w:color="auto"/>
                                                    <w:right w:val="none" w:sz="0" w:space="0" w:color="auto"/>
                                                  </w:divBdr>
                                                  <w:divsChild>
                                                    <w:div w:id="991059398">
                                                      <w:marLeft w:val="0"/>
                                                      <w:marRight w:val="0"/>
                                                      <w:marTop w:val="0"/>
                                                      <w:marBottom w:val="0"/>
                                                      <w:divBdr>
                                                        <w:top w:val="none" w:sz="0" w:space="0" w:color="auto"/>
                                                        <w:left w:val="none" w:sz="0" w:space="0" w:color="auto"/>
                                                        <w:bottom w:val="none" w:sz="0" w:space="0" w:color="auto"/>
                                                        <w:right w:val="none" w:sz="0" w:space="0" w:color="auto"/>
                                                      </w:divBdr>
                                                      <w:divsChild>
                                                        <w:div w:id="989871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42928015">
                                              <w:marLeft w:val="0"/>
                                              <w:marRight w:val="0"/>
                                              <w:marTop w:val="0"/>
                                              <w:marBottom w:val="0"/>
                                              <w:divBdr>
                                                <w:top w:val="none" w:sz="0" w:space="0" w:color="auto"/>
                                                <w:left w:val="none" w:sz="0" w:space="0" w:color="auto"/>
                                                <w:bottom w:val="none" w:sz="0" w:space="0" w:color="auto"/>
                                                <w:right w:val="none" w:sz="0" w:space="0" w:color="auto"/>
                                              </w:divBdr>
                                              <w:divsChild>
                                                <w:div w:id="213392816">
                                                  <w:marLeft w:val="0"/>
                                                  <w:marRight w:val="0"/>
                                                  <w:marTop w:val="0"/>
                                                  <w:marBottom w:val="60"/>
                                                  <w:divBdr>
                                                    <w:top w:val="none" w:sz="0" w:space="0" w:color="auto"/>
                                                    <w:left w:val="none" w:sz="0" w:space="0" w:color="auto"/>
                                                    <w:bottom w:val="none" w:sz="0" w:space="0" w:color="auto"/>
                                                    <w:right w:val="none" w:sz="0" w:space="0" w:color="auto"/>
                                                  </w:divBdr>
                                                  <w:divsChild>
                                                    <w:div w:id="1180774580">
                                                      <w:marLeft w:val="0"/>
                                                      <w:marRight w:val="0"/>
                                                      <w:marTop w:val="0"/>
                                                      <w:marBottom w:val="0"/>
                                                      <w:divBdr>
                                                        <w:top w:val="none" w:sz="0" w:space="0" w:color="auto"/>
                                                        <w:left w:val="none" w:sz="0" w:space="0" w:color="auto"/>
                                                        <w:bottom w:val="none" w:sz="0" w:space="0" w:color="auto"/>
                                                        <w:right w:val="none" w:sz="0" w:space="0" w:color="auto"/>
                                                      </w:divBdr>
                                                    </w:div>
                                                  </w:divsChild>
                                                </w:div>
                                                <w:div w:id="1955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09712">
                              <w:marLeft w:val="0"/>
                              <w:marRight w:val="0"/>
                              <w:marTop w:val="0"/>
                              <w:marBottom w:val="0"/>
                              <w:divBdr>
                                <w:top w:val="single" w:sz="6" w:space="5" w:color="DADCE0"/>
                                <w:left w:val="single" w:sz="6" w:space="8" w:color="DADCE0"/>
                                <w:bottom w:val="single" w:sz="6" w:space="5" w:color="DADCE0"/>
                                <w:right w:val="single" w:sz="6" w:space="8" w:color="DADCE0"/>
                              </w:divBdr>
                            </w:div>
                            <w:div w:id="2091848439">
                              <w:marLeft w:val="0"/>
                              <w:marRight w:val="0"/>
                              <w:marTop w:val="0"/>
                              <w:marBottom w:val="0"/>
                              <w:divBdr>
                                <w:top w:val="none" w:sz="0" w:space="0" w:color="auto"/>
                                <w:left w:val="none" w:sz="0" w:space="0" w:color="auto"/>
                                <w:bottom w:val="none" w:sz="0" w:space="0" w:color="auto"/>
                                <w:right w:val="none" w:sz="0" w:space="0" w:color="auto"/>
                              </w:divBdr>
                              <w:divsChild>
                                <w:div w:id="814642528">
                                  <w:marLeft w:val="0"/>
                                  <w:marRight w:val="0"/>
                                  <w:marTop w:val="0"/>
                                  <w:marBottom w:val="0"/>
                                  <w:divBdr>
                                    <w:top w:val="none" w:sz="0" w:space="0" w:color="auto"/>
                                    <w:left w:val="none" w:sz="0" w:space="0" w:color="auto"/>
                                    <w:bottom w:val="none" w:sz="0" w:space="0" w:color="auto"/>
                                    <w:right w:val="none" w:sz="0" w:space="0" w:color="auto"/>
                                  </w:divBdr>
                                  <w:divsChild>
                                    <w:div w:id="1994724278">
                                      <w:marLeft w:val="0"/>
                                      <w:marRight w:val="0"/>
                                      <w:marTop w:val="0"/>
                                      <w:marBottom w:val="0"/>
                                      <w:divBdr>
                                        <w:top w:val="none" w:sz="0" w:space="0" w:color="auto"/>
                                        <w:left w:val="none" w:sz="0" w:space="0" w:color="auto"/>
                                        <w:bottom w:val="none" w:sz="0" w:space="0" w:color="auto"/>
                                        <w:right w:val="none" w:sz="0" w:space="0" w:color="auto"/>
                                      </w:divBdr>
                                      <w:divsChild>
                                        <w:div w:id="823162488">
                                          <w:marLeft w:val="0"/>
                                          <w:marRight w:val="0"/>
                                          <w:marTop w:val="0"/>
                                          <w:marBottom w:val="0"/>
                                          <w:divBdr>
                                            <w:top w:val="none" w:sz="0" w:space="0" w:color="auto"/>
                                            <w:left w:val="none" w:sz="0" w:space="0" w:color="auto"/>
                                            <w:bottom w:val="none" w:sz="0" w:space="0" w:color="auto"/>
                                            <w:right w:val="none" w:sz="0" w:space="0" w:color="auto"/>
                                          </w:divBdr>
                                          <w:divsChild>
                                            <w:div w:id="310257148">
                                              <w:marLeft w:val="0"/>
                                              <w:marRight w:val="240"/>
                                              <w:marTop w:val="240"/>
                                              <w:marBottom w:val="240"/>
                                              <w:divBdr>
                                                <w:top w:val="none" w:sz="0" w:space="0" w:color="auto"/>
                                                <w:left w:val="none" w:sz="0" w:space="0" w:color="auto"/>
                                                <w:bottom w:val="none" w:sz="0" w:space="0" w:color="auto"/>
                                                <w:right w:val="none" w:sz="0" w:space="0" w:color="auto"/>
                                              </w:divBdr>
                                              <w:divsChild>
                                                <w:div w:id="1593660249">
                                                  <w:marLeft w:val="0"/>
                                                  <w:marRight w:val="0"/>
                                                  <w:marTop w:val="0"/>
                                                  <w:marBottom w:val="0"/>
                                                  <w:divBdr>
                                                    <w:top w:val="none" w:sz="0" w:space="0" w:color="auto"/>
                                                    <w:left w:val="none" w:sz="0" w:space="0" w:color="auto"/>
                                                    <w:bottom w:val="none" w:sz="0" w:space="0" w:color="auto"/>
                                                    <w:right w:val="none" w:sz="0" w:space="0" w:color="auto"/>
                                                  </w:divBdr>
                                                  <w:divsChild>
                                                    <w:div w:id="84690418">
                                                      <w:marLeft w:val="0"/>
                                                      <w:marRight w:val="0"/>
                                                      <w:marTop w:val="0"/>
                                                      <w:marBottom w:val="0"/>
                                                      <w:divBdr>
                                                        <w:top w:val="none" w:sz="0" w:space="0" w:color="auto"/>
                                                        <w:left w:val="none" w:sz="0" w:space="0" w:color="auto"/>
                                                        <w:bottom w:val="none" w:sz="0" w:space="0" w:color="auto"/>
                                                        <w:right w:val="none" w:sz="0" w:space="0" w:color="auto"/>
                                                      </w:divBdr>
                                                      <w:divsChild>
                                                        <w:div w:id="16566416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38171648">
                                              <w:marLeft w:val="0"/>
                                              <w:marRight w:val="0"/>
                                              <w:marTop w:val="0"/>
                                              <w:marBottom w:val="0"/>
                                              <w:divBdr>
                                                <w:top w:val="none" w:sz="0" w:space="0" w:color="auto"/>
                                                <w:left w:val="none" w:sz="0" w:space="0" w:color="auto"/>
                                                <w:bottom w:val="none" w:sz="0" w:space="0" w:color="auto"/>
                                                <w:right w:val="none" w:sz="0" w:space="0" w:color="auto"/>
                                              </w:divBdr>
                                              <w:divsChild>
                                                <w:div w:id="873539971">
                                                  <w:marLeft w:val="0"/>
                                                  <w:marRight w:val="0"/>
                                                  <w:marTop w:val="0"/>
                                                  <w:marBottom w:val="60"/>
                                                  <w:divBdr>
                                                    <w:top w:val="none" w:sz="0" w:space="0" w:color="auto"/>
                                                    <w:left w:val="none" w:sz="0" w:space="0" w:color="auto"/>
                                                    <w:bottom w:val="none" w:sz="0" w:space="0" w:color="auto"/>
                                                    <w:right w:val="none" w:sz="0" w:space="0" w:color="auto"/>
                                                  </w:divBdr>
                                                  <w:divsChild>
                                                    <w:div w:id="1945727302">
                                                      <w:marLeft w:val="0"/>
                                                      <w:marRight w:val="0"/>
                                                      <w:marTop w:val="0"/>
                                                      <w:marBottom w:val="0"/>
                                                      <w:divBdr>
                                                        <w:top w:val="none" w:sz="0" w:space="0" w:color="auto"/>
                                                        <w:left w:val="none" w:sz="0" w:space="0" w:color="auto"/>
                                                        <w:bottom w:val="none" w:sz="0" w:space="0" w:color="auto"/>
                                                        <w:right w:val="none" w:sz="0" w:space="0" w:color="auto"/>
                                                      </w:divBdr>
                                                    </w:div>
                                                  </w:divsChild>
                                                </w:div>
                                                <w:div w:id="17949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339555">
                  <w:marLeft w:val="0"/>
                  <w:marRight w:val="0"/>
                  <w:marTop w:val="0"/>
                  <w:marBottom w:val="0"/>
                  <w:divBdr>
                    <w:top w:val="none" w:sz="0" w:space="0" w:color="auto"/>
                    <w:left w:val="none" w:sz="0" w:space="0" w:color="auto"/>
                    <w:bottom w:val="none" w:sz="0" w:space="0" w:color="auto"/>
                    <w:right w:val="none" w:sz="0" w:space="0" w:color="auto"/>
                  </w:divBdr>
                  <w:divsChild>
                    <w:div w:id="2682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6594">
              <w:marLeft w:val="0"/>
              <w:marRight w:val="0"/>
              <w:marTop w:val="0"/>
              <w:marBottom w:val="420"/>
              <w:divBdr>
                <w:top w:val="none" w:sz="0" w:space="0" w:color="auto"/>
                <w:left w:val="none" w:sz="0" w:space="0" w:color="auto"/>
                <w:bottom w:val="none" w:sz="0" w:space="0" w:color="auto"/>
                <w:right w:val="none" w:sz="0" w:space="0" w:color="auto"/>
              </w:divBdr>
              <w:divsChild>
                <w:div w:id="430129899">
                  <w:marLeft w:val="0"/>
                  <w:marRight w:val="0"/>
                  <w:marTop w:val="0"/>
                  <w:marBottom w:val="0"/>
                  <w:divBdr>
                    <w:top w:val="none" w:sz="0" w:space="0" w:color="auto"/>
                    <w:left w:val="none" w:sz="0" w:space="0" w:color="auto"/>
                    <w:bottom w:val="none" w:sz="0" w:space="0" w:color="auto"/>
                    <w:right w:val="none" w:sz="0" w:space="0" w:color="auto"/>
                  </w:divBdr>
                  <w:divsChild>
                    <w:div w:id="11150627">
                      <w:marLeft w:val="0"/>
                      <w:marRight w:val="0"/>
                      <w:marTop w:val="30"/>
                      <w:marBottom w:val="0"/>
                      <w:divBdr>
                        <w:top w:val="none" w:sz="0" w:space="0" w:color="auto"/>
                        <w:left w:val="none" w:sz="0" w:space="0" w:color="auto"/>
                        <w:bottom w:val="none" w:sz="0" w:space="0" w:color="auto"/>
                        <w:right w:val="none" w:sz="0" w:space="0" w:color="auto"/>
                      </w:divBdr>
                      <w:divsChild>
                        <w:div w:id="667558671">
                          <w:marLeft w:val="0"/>
                          <w:marRight w:val="0"/>
                          <w:marTop w:val="0"/>
                          <w:marBottom w:val="0"/>
                          <w:divBdr>
                            <w:top w:val="none" w:sz="0" w:space="0" w:color="auto"/>
                            <w:left w:val="none" w:sz="0" w:space="0" w:color="auto"/>
                            <w:bottom w:val="none" w:sz="0" w:space="0" w:color="auto"/>
                            <w:right w:val="none" w:sz="0" w:space="0" w:color="auto"/>
                          </w:divBdr>
                          <w:divsChild>
                            <w:div w:id="669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7190">
                      <w:marLeft w:val="0"/>
                      <w:marRight w:val="0"/>
                      <w:marTop w:val="0"/>
                      <w:marBottom w:val="0"/>
                      <w:divBdr>
                        <w:top w:val="none" w:sz="0" w:space="0" w:color="auto"/>
                        <w:left w:val="none" w:sz="0" w:space="0" w:color="auto"/>
                        <w:bottom w:val="none" w:sz="0" w:space="0" w:color="auto"/>
                        <w:right w:val="none" w:sz="0" w:space="0" w:color="auto"/>
                      </w:divBdr>
                      <w:divsChild>
                        <w:div w:id="323552664">
                          <w:marLeft w:val="0"/>
                          <w:marRight w:val="0"/>
                          <w:marTop w:val="0"/>
                          <w:marBottom w:val="0"/>
                          <w:divBdr>
                            <w:top w:val="none" w:sz="0" w:space="0" w:color="auto"/>
                            <w:left w:val="none" w:sz="0" w:space="0" w:color="auto"/>
                            <w:bottom w:val="none" w:sz="0" w:space="0" w:color="auto"/>
                            <w:right w:val="none" w:sz="0" w:space="0" w:color="auto"/>
                          </w:divBdr>
                          <w:divsChild>
                            <w:div w:id="79177811">
                              <w:marLeft w:val="0"/>
                              <w:marRight w:val="0"/>
                              <w:marTop w:val="0"/>
                              <w:marBottom w:val="0"/>
                              <w:divBdr>
                                <w:top w:val="none" w:sz="0" w:space="0" w:color="auto"/>
                                <w:left w:val="none" w:sz="0" w:space="0" w:color="auto"/>
                                <w:bottom w:val="none" w:sz="0" w:space="0" w:color="auto"/>
                                <w:right w:val="none" w:sz="0" w:space="0" w:color="auto"/>
                              </w:divBdr>
                              <w:divsChild>
                                <w:div w:id="1220361133">
                                  <w:marLeft w:val="0"/>
                                  <w:marRight w:val="0"/>
                                  <w:marTop w:val="0"/>
                                  <w:marBottom w:val="0"/>
                                  <w:divBdr>
                                    <w:top w:val="none" w:sz="0" w:space="0" w:color="auto"/>
                                    <w:left w:val="none" w:sz="0" w:space="0" w:color="auto"/>
                                    <w:bottom w:val="none" w:sz="0" w:space="0" w:color="auto"/>
                                    <w:right w:val="none" w:sz="0" w:space="0" w:color="auto"/>
                                  </w:divBdr>
                                </w:div>
                              </w:divsChild>
                            </w:div>
                            <w:div w:id="128018925">
                              <w:marLeft w:val="0"/>
                              <w:marRight w:val="0"/>
                              <w:marTop w:val="0"/>
                              <w:marBottom w:val="0"/>
                              <w:divBdr>
                                <w:top w:val="none" w:sz="0" w:space="0" w:color="auto"/>
                                <w:left w:val="none" w:sz="0" w:space="0" w:color="auto"/>
                                <w:bottom w:val="none" w:sz="0" w:space="0" w:color="auto"/>
                                <w:right w:val="none" w:sz="0" w:space="0" w:color="auto"/>
                              </w:divBdr>
                              <w:divsChild>
                                <w:div w:id="683749457">
                                  <w:marLeft w:val="0"/>
                                  <w:marRight w:val="0"/>
                                  <w:marTop w:val="0"/>
                                  <w:marBottom w:val="0"/>
                                  <w:divBdr>
                                    <w:top w:val="none" w:sz="0" w:space="0" w:color="auto"/>
                                    <w:left w:val="none" w:sz="0" w:space="0" w:color="auto"/>
                                    <w:bottom w:val="none" w:sz="0" w:space="0" w:color="auto"/>
                                    <w:right w:val="none" w:sz="0" w:space="0" w:color="auto"/>
                                  </w:divBdr>
                                </w:div>
                                <w:div w:id="2036803110">
                                  <w:marLeft w:val="0"/>
                                  <w:marRight w:val="0"/>
                                  <w:marTop w:val="0"/>
                                  <w:marBottom w:val="0"/>
                                  <w:divBdr>
                                    <w:top w:val="none" w:sz="0" w:space="0" w:color="auto"/>
                                    <w:left w:val="none" w:sz="0" w:space="0" w:color="auto"/>
                                    <w:bottom w:val="none" w:sz="0" w:space="0" w:color="auto"/>
                                    <w:right w:val="none" w:sz="0" w:space="0" w:color="auto"/>
                                  </w:divBdr>
                                  <w:divsChild>
                                    <w:div w:id="878666709">
                                      <w:marLeft w:val="0"/>
                                      <w:marRight w:val="0"/>
                                      <w:marTop w:val="0"/>
                                      <w:marBottom w:val="0"/>
                                      <w:divBdr>
                                        <w:top w:val="none" w:sz="0" w:space="0" w:color="auto"/>
                                        <w:left w:val="none" w:sz="0" w:space="0" w:color="auto"/>
                                        <w:bottom w:val="none" w:sz="0" w:space="0" w:color="auto"/>
                                        <w:right w:val="none" w:sz="0" w:space="0" w:color="auto"/>
                                      </w:divBdr>
                                      <w:divsChild>
                                        <w:div w:id="63375908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81984">
                      <w:marLeft w:val="0"/>
                      <w:marRight w:val="0"/>
                      <w:marTop w:val="30"/>
                      <w:marBottom w:val="0"/>
                      <w:divBdr>
                        <w:top w:val="none" w:sz="0" w:space="0" w:color="auto"/>
                        <w:left w:val="none" w:sz="0" w:space="0" w:color="auto"/>
                        <w:bottom w:val="none" w:sz="0" w:space="0" w:color="auto"/>
                        <w:right w:val="none" w:sz="0" w:space="0" w:color="auto"/>
                      </w:divBdr>
                      <w:divsChild>
                        <w:div w:id="1295255247">
                          <w:marLeft w:val="0"/>
                          <w:marRight w:val="0"/>
                          <w:marTop w:val="0"/>
                          <w:marBottom w:val="0"/>
                          <w:divBdr>
                            <w:top w:val="none" w:sz="0" w:space="0" w:color="auto"/>
                            <w:left w:val="none" w:sz="0" w:space="0" w:color="auto"/>
                            <w:bottom w:val="none" w:sz="0" w:space="0" w:color="auto"/>
                            <w:right w:val="none" w:sz="0" w:space="0" w:color="auto"/>
                          </w:divBdr>
                          <w:divsChild>
                            <w:div w:id="2415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0472">
                      <w:marLeft w:val="0"/>
                      <w:marRight w:val="0"/>
                      <w:marTop w:val="0"/>
                      <w:marBottom w:val="0"/>
                      <w:divBdr>
                        <w:top w:val="none" w:sz="0" w:space="0" w:color="auto"/>
                        <w:left w:val="none" w:sz="0" w:space="0" w:color="auto"/>
                        <w:bottom w:val="none" w:sz="0" w:space="0" w:color="auto"/>
                        <w:right w:val="none" w:sz="0" w:space="0" w:color="auto"/>
                      </w:divBdr>
                    </w:div>
                    <w:div w:id="1510021792">
                      <w:marLeft w:val="0"/>
                      <w:marRight w:val="0"/>
                      <w:marTop w:val="30"/>
                      <w:marBottom w:val="0"/>
                      <w:divBdr>
                        <w:top w:val="none" w:sz="0" w:space="0" w:color="auto"/>
                        <w:left w:val="none" w:sz="0" w:space="0" w:color="auto"/>
                        <w:bottom w:val="none" w:sz="0" w:space="0" w:color="auto"/>
                        <w:right w:val="none" w:sz="0" w:space="0" w:color="auto"/>
                      </w:divBdr>
                      <w:divsChild>
                        <w:div w:id="938022956">
                          <w:marLeft w:val="0"/>
                          <w:marRight w:val="0"/>
                          <w:marTop w:val="0"/>
                          <w:marBottom w:val="0"/>
                          <w:divBdr>
                            <w:top w:val="none" w:sz="0" w:space="0" w:color="auto"/>
                            <w:left w:val="none" w:sz="0" w:space="0" w:color="auto"/>
                            <w:bottom w:val="none" w:sz="0" w:space="0" w:color="auto"/>
                            <w:right w:val="none" w:sz="0" w:space="0" w:color="auto"/>
                          </w:divBdr>
                          <w:divsChild>
                            <w:div w:id="9345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182">
                      <w:marLeft w:val="0"/>
                      <w:marRight w:val="0"/>
                      <w:marTop w:val="30"/>
                      <w:marBottom w:val="0"/>
                      <w:divBdr>
                        <w:top w:val="none" w:sz="0" w:space="0" w:color="auto"/>
                        <w:left w:val="none" w:sz="0" w:space="0" w:color="auto"/>
                        <w:bottom w:val="none" w:sz="0" w:space="0" w:color="auto"/>
                        <w:right w:val="none" w:sz="0" w:space="0" w:color="auto"/>
                      </w:divBdr>
                      <w:divsChild>
                        <w:div w:id="275915007">
                          <w:marLeft w:val="0"/>
                          <w:marRight w:val="0"/>
                          <w:marTop w:val="0"/>
                          <w:marBottom w:val="0"/>
                          <w:divBdr>
                            <w:top w:val="none" w:sz="0" w:space="0" w:color="auto"/>
                            <w:left w:val="none" w:sz="0" w:space="0" w:color="auto"/>
                            <w:bottom w:val="none" w:sz="0" w:space="0" w:color="auto"/>
                            <w:right w:val="none" w:sz="0" w:space="0" w:color="auto"/>
                          </w:divBdr>
                          <w:divsChild>
                            <w:div w:id="8783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846">
                      <w:marLeft w:val="0"/>
                      <w:marRight w:val="0"/>
                      <w:marTop w:val="30"/>
                      <w:marBottom w:val="0"/>
                      <w:divBdr>
                        <w:top w:val="none" w:sz="0" w:space="0" w:color="auto"/>
                        <w:left w:val="none" w:sz="0" w:space="0" w:color="auto"/>
                        <w:bottom w:val="none" w:sz="0" w:space="0" w:color="auto"/>
                        <w:right w:val="none" w:sz="0" w:space="0" w:color="auto"/>
                      </w:divBdr>
                      <w:divsChild>
                        <w:div w:id="1757824914">
                          <w:marLeft w:val="0"/>
                          <w:marRight w:val="0"/>
                          <w:marTop w:val="0"/>
                          <w:marBottom w:val="0"/>
                          <w:divBdr>
                            <w:top w:val="none" w:sz="0" w:space="0" w:color="auto"/>
                            <w:left w:val="none" w:sz="0" w:space="0" w:color="auto"/>
                            <w:bottom w:val="none" w:sz="0" w:space="0" w:color="auto"/>
                            <w:right w:val="none" w:sz="0" w:space="0" w:color="auto"/>
                          </w:divBdr>
                          <w:divsChild>
                            <w:div w:id="12016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1915">
                      <w:marLeft w:val="0"/>
                      <w:marRight w:val="0"/>
                      <w:marTop w:val="30"/>
                      <w:marBottom w:val="0"/>
                      <w:divBdr>
                        <w:top w:val="none" w:sz="0" w:space="0" w:color="auto"/>
                        <w:left w:val="none" w:sz="0" w:space="0" w:color="auto"/>
                        <w:bottom w:val="none" w:sz="0" w:space="0" w:color="auto"/>
                        <w:right w:val="none" w:sz="0" w:space="0" w:color="auto"/>
                      </w:divBdr>
                      <w:divsChild>
                        <w:div w:id="751901250">
                          <w:marLeft w:val="0"/>
                          <w:marRight w:val="0"/>
                          <w:marTop w:val="0"/>
                          <w:marBottom w:val="0"/>
                          <w:divBdr>
                            <w:top w:val="none" w:sz="0" w:space="0" w:color="auto"/>
                            <w:left w:val="none" w:sz="0" w:space="0" w:color="auto"/>
                            <w:bottom w:val="none" w:sz="0" w:space="0" w:color="auto"/>
                            <w:right w:val="none" w:sz="0" w:space="0" w:color="auto"/>
                          </w:divBdr>
                          <w:divsChild>
                            <w:div w:id="19056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3033">
              <w:marLeft w:val="0"/>
              <w:marRight w:val="0"/>
              <w:marTop w:val="0"/>
              <w:marBottom w:val="0"/>
              <w:divBdr>
                <w:top w:val="none" w:sz="0" w:space="0" w:color="auto"/>
                <w:left w:val="none" w:sz="0" w:space="0" w:color="auto"/>
                <w:bottom w:val="none" w:sz="0" w:space="0" w:color="auto"/>
                <w:right w:val="none" w:sz="0" w:space="0" w:color="auto"/>
              </w:divBdr>
              <w:divsChild>
                <w:div w:id="15095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0155">
          <w:marLeft w:val="165"/>
          <w:marRight w:val="165"/>
          <w:marTop w:val="0"/>
          <w:marBottom w:val="0"/>
          <w:divBdr>
            <w:top w:val="none" w:sz="0" w:space="0" w:color="auto"/>
            <w:left w:val="none" w:sz="0" w:space="0" w:color="auto"/>
            <w:bottom w:val="none" w:sz="0" w:space="0" w:color="auto"/>
            <w:right w:val="none" w:sz="0" w:space="0" w:color="auto"/>
          </w:divBdr>
          <w:divsChild>
            <w:div w:id="458455220">
              <w:marLeft w:val="0"/>
              <w:marRight w:val="0"/>
              <w:marTop w:val="0"/>
              <w:marBottom w:val="0"/>
              <w:divBdr>
                <w:top w:val="none" w:sz="0" w:space="0" w:color="auto"/>
                <w:left w:val="none" w:sz="0" w:space="0" w:color="auto"/>
                <w:bottom w:val="none" w:sz="0" w:space="0" w:color="auto"/>
                <w:right w:val="none" w:sz="0" w:space="0" w:color="auto"/>
              </w:divBdr>
              <w:divsChild>
                <w:div w:id="12490727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95881800">
      <w:bodyDiv w:val="1"/>
      <w:marLeft w:val="0"/>
      <w:marRight w:val="0"/>
      <w:marTop w:val="0"/>
      <w:marBottom w:val="0"/>
      <w:divBdr>
        <w:top w:val="none" w:sz="0" w:space="0" w:color="auto"/>
        <w:left w:val="none" w:sz="0" w:space="0" w:color="auto"/>
        <w:bottom w:val="none" w:sz="0" w:space="0" w:color="auto"/>
        <w:right w:val="none" w:sz="0" w:space="0" w:color="auto"/>
      </w:divBdr>
    </w:div>
    <w:div w:id="1739282669">
      <w:bodyDiv w:val="1"/>
      <w:marLeft w:val="0"/>
      <w:marRight w:val="0"/>
      <w:marTop w:val="0"/>
      <w:marBottom w:val="0"/>
      <w:divBdr>
        <w:top w:val="none" w:sz="0" w:space="0" w:color="auto"/>
        <w:left w:val="none" w:sz="0" w:space="0" w:color="auto"/>
        <w:bottom w:val="none" w:sz="0" w:space="0" w:color="auto"/>
        <w:right w:val="none" w:sz="0" w:space="0" w:color="auto"/>
      </w:divBdr>
    </w:div>
    <w:div w:id="1749768078">
      <w:bodyDiv w:val="1"/>
      <w:marLeft w:val="0"/>
      <w:marRight w:val="0"/>
      <w:marTop w:val="0"/>
      <w:marBottom w:val="0"/>
      <w:divBdr>
        <w:top w:val="none" w:sz="0" w:space="0" w:color="auto"/>
        <w:left w:val="none" w:sz="0" w:space="0" w:color="auto"/>
        <w:bottom w:val="none" w:sz="0" w:space="0" w:color="auto"/>
        <w:right w:val="none" w:sz="0" w:space="0" w:color="auto"/>
      </w:divBdr>
    </w:div>
    <w:div w:id="1836342570">
      <w:bodyDiv w:val="1"/>
      <w:marLeft w:val="0"/>
      <w:marRight w:val="0"/>
      <w:marTop w:val="0"/>
      <w:marBottom w:val="0"/>
      <w:divBdr>
        <w:top w:val="none" w:sz="0" w:space="0" w:color="auto"/>
        <w:left w:val="none" w:sz="0" w:space="0" w:color="auto"/>
        <w:bottom w:val="none" w:sz="0" w:space="0" w:color="auto"/>
        <w:right w:val="none" w:sz="0" w:space="0" w:color="auto"/>
      </w:divBdr>
    </w:div>
    <w:div w:id="1848133344">
      <w:bodyDiv w:val="1"/>
      <w:marLeft w:val="0"/>
      <w:marRight w:val="0"/>
      <w:marTop w:val="0"/>
      <w:marBottom w:val="0"/>
      <w:divBdr>
        <w:top w:val="none" w:sz="0" w:space="0" w:color="auto"/>
        <w:left w:val="none" w:sz="0" w:space="0" w:color="auto"/>
        <w:bottom w:val="none" w:sz="0" w:space="0" w:color="auto"/>
        <w:right w:val="none" w:sz="0" w:space="0" w:color="auto"/>
      </w:divBdr>
    </w:div>
    <w:div w:id="1849296641">
      <w:bodyDiv w:val="1"/>
      <w:marLeft w:val="0"/>
      <w:marRight w:val="0"/>
      <w:marTop w:val="0"/>
      <w:marBottom w:val="0"/>
      <w:divBdr>
        <w:top w:val="none" w:sz="0" w:space="0" w:color="auto"/>
        <w:left w:val="none" w:sz="0" w:space="0" w:color="auto"/>
        <w:bottom w:val="none" w:sz="0" w:space="0" w:color="auto"/>
        <w:right w:val="none" w:sz="0" w:space="0" w:color="auto"/>
      </w:divBdr>
      <w:divsChild>
        <w:div w:id="395393064">
          <w:marLeft w:val="0"/>
          <w:marRight w:val="0"/>
          <w:marTop w:val="0"/>
          <w:marBottom w:val="0"/>
          <w:divBdr>
            <w:top w:val="none" w:sz="0" w:space="0" w:color="auto"/>
            <w:left w:val="none" w:sz="0" w:space="0" w:color="auto"/>
            <w:bottom w:val="none" w:sz="0" w:space="0" w:color="auto"/>
            <w:right w:val="none" w:sz="0" w:space="0" w:color="auto"/>
          </w:divBdr>
          <w:divsChild>
            <w:div w:id="701784168">
              <w:marLeft w:val="0"/>
              <w:marRight w:val="0"/>
              <w:marTop w:val="0"/>
              <w:marBottom w:val="0"/>
              <w:divBdr>
                <w:top w:val="none" w:sz="0" w:space="0" w:color="auto"/>
                <w:left w:val="none" w:sz="0" w:space="0" w:color="auto"/>
                <w:bottom w:val="none" w:sz="0" w:space="0" w:color="auto"/>
                <w:right w:val="none" w:sz="0" w:space="0" w:color="auto"/>
              </w:divBdr>
              <w:divsChild>
                <w:div w:id="570386203">
                  <w:marLeft w:val="0"/>
                  <w:marRight w:val="0"/>
                  <w:marTop w:val="0"/>
                  <w:marBottom w:val="0"/>
                  <w:divBdr>
                    <w:top w:val="none" w:sz="0" w:space="0" w:color="auto"/>
                    <w:left w:val="none" w:sz="0" w:space="0" w:color="auto"/>
                    <w:bottom w:val="none" w:sz="0" w:space="0" w:color="auto"/>
                    <w:right w:val="none" w:sz="0" w:space="0" w:color="auto"/>
                  </w:divBdr>
                  <w:divsChild>
                    <w:div w:id="19910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0681">
      <w:bodyDiv w:val="1"/>
      <w:marLeft w:val="0"/>
      <w:marRight w:val="0"/>
      <w:marTop w:val="0"/>
      <w:marBottom w:val="0"/>
      <w:divBdr>
        <w:top w:val="none" w:sz="0" w:space="0" w:color="auto"/>
        <w:left w:val="none" w:sz="0" w:space="0" w:color="auto"/>
        <w:bottom w:val="none" w:sz="0" w:space="0" w:color="auto"/>
        <w:right w:val="none" w:sz="0" w:space="0" w:color="auto"/>
      </w:divBdr>
    </w:div>
    <w:div w:id="1977832324">
      <w:bodyDiv w:val="1"/>
      <w:marLeft w:val="0"/>
      <w:marRight w:val="0"/>
      <w:marTop w:val="0"/>
      <w:marBottom w:val="0"/>
      <w:divBdr>
        <w:top w:val="none" w:sz="0" w:space="0" w:color="auto"/>
        <w:left w:val="none" w:sz="0" w:space="0" w:color="auto"/>
        <w:bottom w:val="none" w:sz="0" w:space="0" w:color="auto"/>
        <w:right w:val="none" w:sz="0" w:space="0" w:color="auto"/>
      </w:divBdr>
    </w:div>
    <w:div w:id="1981420194">
      <w:bodyDiv w:val="1"/>
      <w:marLeft w:val="0"/>
      <w:marRight w:val="0"/>
      <w:marTop w:val="0"/>
      <w:marBottom w:val="0"/>
      <w:divBdr>
        <w:top w:val="none" w:sz="0" w:space="0" w:color="auto"/>
        <w:left w:val="none" w:sz="0" w:space="0" w:color="auto"/>
        <w:bottom w:val="none" w:sz="0" w:space="0" w:color="auto"/>
        <w:right w:val="none" w:sz="0" w:space="0" w:color="auto"/>
      </w:divBdr>
      <w:divsChild>
        <w:div w:id="1668551421">
          <w:marLeft w:val="0"/>
          <w:marRight w:val="0"/>
          <w:marTop w:val="0"/>
          <w:marBottom w:val="0"/>
          <w:divBdr>
            <w:top w:val="none" w:sz="0" w:space="0" w:color="auto"/>
            <w:left w:val="none" w:sz="0" w:space="0" w:color="auto"/>
            <w:bottom w:val="none" w:sz="0" w:space="0" w:color="auto"/>
            <w:right w:val="none" w:sz="0" w:space="0" w:color="auto"/>
          </w:divBdr>
          <w:divsChild>
            <w:div w:id="225844619">
              <w:marLeft w:val="0"/>
              <w:marRight w:val="0"/>
              <w:marTop w:val="0"/>
              <w:marBottom w:val="0"/>
              <w:divBdr>
                <w:top w:val="none" w:sz="0" w:space="0" w:color="auto"/>
                <w:left w:val="none" w:sz="0" w:space="0" w:color="auto"/>
                <w:bottom w:val="none" w:sz="0" w:space="0" w:color="auto"/>
                <w:right w:val="none" w:sz="0" w:space="0" w:color="auto"/>
              </w:divBdr>
              <w:divsChild>
                <w:div w:id="6890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2311">
      <w:bodyDiv w:val="1"/>
      <w:marLeft w:val="0"/>
      <w:marRight w:val="0"/>
      <w:marTop w:val="0"/>
      <w:marBottom w:val="0"/>
      <w:divBdr>
        <w:top w:val="none" w:sz="0" w:space="0" w:color="auto"/>
        <w:left w:val="none" w:sz="0" w:space="0" w:color="auto"/>
        <w:bottom w:val="none" w:sz="0" w:space="0" w:color="auto"/>
        <w:right w:val="none" w:sz="0" w:space="0" w:color="auto"/>
      </w:divBdr>
      <w:divsChild>
        <w:div w:id="1767724064">
          <w:marLeft w:val="0"/>
          <w:marRight w:val="0"/>
          <w:marTop w:val="0"/>
          <w:marBottom w:val="0"/>
          <w:divBdr>
            <w:top w:val="none" w:sz="0" w:space="0" w:color="auto"/>
            <w:left w:val="none" w:sz="0" w:space="0" w:color="auto"/>
            <w:bottom w:val="none" w:sz="0" w:space="0" w:color="auto"/>
            <w:right w:val="none" w:sz="0" w:space="0" w:color="auto"/>
          </w:divBdr>
          <w:divsChild>
            <w:div w:id="1655061047">
              <w:marLeft w:val="0"/>
              <w:marRight w:val="0"/>
              <w:marTop w:val="0"/>
              <w:marBottom w:val="0"/>
              <w:divBdr>
                <w:top w:val="none" w:sz="0" w:space="0" w:color="auto"/>
                <w:left w:val="none" w:sz="0" w:space="0" w:color="auto"/>
                <w:bottom w:val="none" w:sz="0" w:space="0" w:color="auto"/>
                <w:right w:val="none" w:sz="0" w:space="0" w:color="auto"/>
              </w:divBdr>
              <w:divsChild>
                <w:div w:id="10372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01490">
      <w:bodyDiv w:val="1"/>
      <w:marLeft w:val="0"/>
      <w:marRight w:val="0"/>
      <w:marTop w:val="0"/>
      <w:marBottom w:val="0"/>
      <w:divBdr>
        <w:top w:val="none" w:sz="0" w:space="0" w:color="auto"/>
        <w:left w:val="none" w:sz="0" w:space="0" w:color="auto"/>
        <w:bottom w:val="none" w:sz="0" w:space="0" w:color="auto"/>
        <w:right w:val="none" w:sz="0" w:space="0" w:color="auto"/>
      </w:divBdr>
    </w:div>
    <w:div w:id="2059090573">
      <w:bodyDiv w:val="1"/>
      <w:marLeft w:val="0"/>
      <w:marRight w:val="0"/>
      <w:marTop w:val="0"/>
      <w:marBottom w:val="0"/>
      <w:divBdr>
        <w:top w:val="none" w:sz="0" w:space="0" w:color="auto"/>
        <w:left w:val="none" w:sz="0" w:space="0" w:color="auto"/>
        <w:bottom w:val="none" w:sz="0" w:space="0" w:color="auto"/>
        <w:right w:val="none" w:sz="0" w:space="0" w:color="auto"/>
      </w:divBdr>
    </w:div>
    <w:div w:id="2062751019">
      <w:bodyDiv w:val="1"/>
      <w:marLeft w:val="0"/>
      <w:marRight w:val="0"/>
      <w:marTop w:val="0"/>
      <w:marBottom w:val="0"/>
      <w:divBdr>
        <w:top w:val="none" w:sz="0" w:space="0" w:color="auto"/>
        <w:left w:val="none" w:sz="0" w:space="0" w:color="auto"/>
        <w:bottom w:val="none" w:sz="0" w:space="0" w:color="auto"/>
        <w:right w:val="none" w:sz="0" w:space="0" w:color="auto"/>
      </w:divBdr>
    </w:div>
    <w:div w:id="2089225090">
      <w:bodyDiv w:val="1"/>
      <w:marLeft w:val="0"/>
      <w:marRight w:val="0"/>
      <w:marTop w:val="0"/>
      <w:marBottom w:val="0"/>
      <w:divBdr>
        <w:top w:val="none" w:sz="0" w:space="0" w:color="auto"/>
        <w:left w:val="none" w:sz="0" w:space="0" w:color="auto"/>
        <w:bottom w:val="none" w:sz="0" w:space="0" w:color="auto"/>
        <w:right w:val="none" w:sz="0" w:space="0" w:color="auto"/>
      </w:divBdr>
    </w:div>
    <w:div w:id="2120829367">
      <w:bodyDiv w:val="1"/>
      <w:marLeft w:val="0"/>
      <w:marRight w:val="0"/>
      <w:marTop w:val="0"/>
      <w:marBottom w:val="0"/>
      <w:divBdr>
        <w:top w:val="none" w:sz="0" w:space="0" w:color="auto"/>
        <w:left w:val="none" w:sz="0" w:space="0" w:color="auto"/>
        <w:bottom w:val="none" w:sz="0" w:space="0" w:color="auto"/>
        <w:right w:val="none" w:sz="0" w:space="0" w:color="auto"/>
      </w:divBdr>
    </w:div>
    <w:div w:id="21383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clovekvohrozeni.sk/su-romovia-v-osadach-zdravsi-nez-majorita/" TargetMode="External"/><Relationship Id="rId18" Type="http://schemas.openxmlformats.org/officeDocument/2006/relationships/hyperlink" Target="https://cejph.szu.cz/pdfs/cjp/2020/02/11.pdf" TargetMode="External"/><Relationship Id="rId26" Type="http://schemas.openxmlformats.org/officeDocument/2006/relationships/hyperlink" Target="https://hudoc.echr.coe.int/fre?i=001-111427" TargetMode="External"/><Relationship Id="rId3" Type="http://schemas.openxmlformats.org/officeDocument/2006/relationships/hyperlink" Target="https://www.oecd-ilibrary.org/docserver/4ba546fe-en.pdf?expires=1656492663&amp;id=id&amp;accname=guest&amp;checksum=B551A312C7847134FEB5480B4797DFF6" TargetMode="External"/><Relationship Id="rId21" Type="http://schemas.openxmlformats.org/officeDocument/2006/relationships/hyperlink" Target="https://documents1.worldbank.org/curated/en/570461468303056342/pdf/729850ESW0Whit0port09Sept20120Final.pdf" TargetMode="External"/><Relationship Id="rId34" Type="http://schemas.openxmlformats.org/officeDocument/2006/relationships/hyperlink" Target="https://ennhri.org/wp-content/uploads/2020/06/ENNHRI-letter_White-Paper-AI.pdf" TargetMode="External"/><Relationship Id="rId7" Type="http://schemas.openxmlformats.org/officeDocument/2006/relationships/hyperlink" Target="https://www.minv.sk/?strategia-pre-rovnost-inkluziu-a-participaciu-romov-do-roku-2030" TargetMode="External"/><Relationship Id="rId12" Type="http://schemas.openxmlformats.org/officeDocument/2006/relationships/hyperlink" Target="https://www.oecd-ilibrary.org/docserver/4ba546fe-en.pdf?expires=1656492663&amp;id=id&amp;accname=guest&amp;checksum=B551A312C7847134FEB5480B4797DFF6" TargetMode="External"/><Relationship Id="rId17" Type="http://schemas.openxmlformats.org/officeDocument/2006/relationships/hyperlink" Target="https://bit.ly/3HYyFZP" TargetMode="External"/><Relationship Id="rId25" Type="http://schemas.openxmlformats.org/officeDocument/2006/relationships/hyperlink" Target="https://hudoc.echr.coe.int/fre?i=001-107364" TargetMode="External"/><Relationship Id="rId33" Type="http://schemas.openxmlformats.org/officeDocument/2006/relationships/hyperlink" Target="https://ai.equineteurope.org" TargetMode="External"/><Relationship Id="rId2" Type="http://schemas.openxmlformats.org/officeDocument/2006/relationships/hyperlink" Target="https://www.minv.sk/?strategia-pre-rovnost-inkluziu-a-participaciu-romov-do-roku-2030" TargetMode="External"/><Relationship Id="rId16" Type="http://schemas.openxmlformats.org/officeDocument/2006/relationships/hyperlink" Target="https://vop.gov.sk/wp-content/uploads/2021/08/2021_05_TS_VOP_sa-obratila_na_GP_pre_karantenizaciu_MRK_FIN.pdf" TargetMode="External"/><Relationship Id="rId20" Type="http://schemas.openxmlformats.org/officeDocument/2006/relationships/hyperlink" Target="https://cejph.szu.cz/pdfs/cjp/2020/02/11.pdf" TargetMode="External"/><Relationship Id="rId29" Type="http://schemas.openxmlformats.org/officeDocument/2006/relationships/hyperlink" Target="https://rm.coe.int/reply-of-ms-maria-kolikova-minister-of-justice-of-the-slovak-republic-/1680a33c17" TargetMode="External"/><Relationship Id="rId1" Type="http://schemas.openxmlformats.org/officeDocument/2006/relationships/hyperlink" Target="https://docstore.ohchr.org/SelfServices/FilesHandler.ashx?enc=4slQ6QSmlBEDzFEovLCuW1AVC1NkPsgUedPlF1vfPMJ2c7ey6PAz2qaojTzDJmC0y%2B9t%2BsAtGDNzdEqA6SuP2r0w%2F6sVBGTpvTSCbiOr4XVFTqhQY65auTFbQRPWNDxL" TargetMode="External"/><Relationship Id="rId6" Type="http://schemas.openxmlformats.org/officeDocument/2006/relationships/hyperlink" Target="https://clovekvohrozeni.sk/su-romovia-v-osadach-zdravsi-nez-majorita/" TargetMode="External"/><Relationship Id="rId11" Type="http://schemas.openxmlformats.org/officeDocument/2006/relationships/hyperlink" Target="https://romovia.vlada.gov.sk/site/assets/files/1113/akcne_plany_strategie_2030_na_roky_2022_2024_final.pdf?csrt=1532119360806125632" TargetMode="External"/><Relationship Id="rId24" Type="http://schemas.openxmlformats.org/officeDocument/2006/relationships/hyperlink" Target="https://hudoc.echr.coe.int/eng-press?i=003-2718812-2971322" TargetMode="External"/><Relationship Id="rId32" Type="http://schemas.openxmlformats.org/officeDocument/2006/relationships/hyperlink" Target="https://ai.equineteurope.org/library/equinets-feedback-european-commissions-proposal-regulation-artificial-intelligence-ai" TargetMode="External"/><Relationship Id="rId5" Type="http://schemas.openxmlformats.org/officeDocument/2006/relationships/hyperlink" Target="https://www.minv.sk/?strategia-pre-rovnost-inkluziu-a-participaciu-romov-do-roku-2030" TargetMode="External"/><Relationship Id="rId15" Type="http://schemas.openxmlformats.org/officeDocument/2006/relationships/hyperlink" Target="https://fra.europa.eu/sites/default/files/fra_uploads/sk_report_-_covid-19_impact_on_roma_en.pdf" TargetMode="External"/><Relationship Id="rId23" Type="http://schemas.openxmlformats.org/officeDocument/2006/relationships/hyperlink" Target="https://reproductiverights.org/sites/crr.civicactions.net/files/documents/bo_slov_part1.pdf" TargetMode="External"/><Relationship Id="rId28" Type="http://schemas.openxmlformats.org/officeDocument/2006/relationships/hyperlink" Target="https://rm.coe.int/letter-to-mr-eduard-heger-prime-minister-of-the-slovak-republic-and-ms/1680a332a3" TargetMode="External"/><Relationship Id="rId10" Type="http://schemas.openxmlformats.org/officeDocument/2006/relationships/hyperlink" Target="https://www.minv.sk/?strategia-pre-rovnost-inkluziu-a-participaciu-romov-do-roku-2030" TargetMode="External"/><Relationship Id="rId19" Type="http://schemas.openxmlformats.org/officeDocument/2006/relationships/hyperlink" Target="https://ergonetwork.org/wp-content/uploads/2021/03/Report-of-the-UN-Special-Rapporteur-on-minority-issues-Rita-Izsak-1.pdf" TargetMode="External"/><Relationship Id="rId31" Type="http://schemas.openxmlformats.org/officeDocument/2006/relationships/hyperlink" Target="https://twitter.com/CommissionerHR/status/1463569227051421697" TargetMode="External"/><Relationship Id="rId4" Type="http://schemas.openxmlformats.org/officeDocument/2006/relationships/hyperlink" Target="https://www.oecd-ilibrary.org/docserver/c1ae6f4b-en.pdf?expires=1656494367&amp;id=id&amp;accname=guest&amp;checksum=24767A2728D8847B0B0A355157D169A4" TargetMode="External"/><Relationship Id="rId9" Type="http://schemas.openxmlformats.org/officeDocument/2006/relationships/hyperlink" Target="https://clovekvohrozeni.sk/su-romovia-v-osadach-zdravsi-nez-majorita/" TargetMode="External"/><Relationship Id="rId14" Type="http://schemas.openxmlformats.org/officeDocument/2006/relationships/hyperlink" Target="http://www.snslp.sk/wp-content/uploads/Human-Rights-Report-2020.pdf" TargetMode="External"/><Relationship Id="rId22" Type="http://schemas.openxmlformats.org/officeDocument/2006/relationships/hyperlink" Target="https://cejph.szu.cz/pdfs/cjp/2020/02/11.pdf" TargetMode="External"/><Relationship Id="rId27" Type="http://schemas.openxmlformats.org/officeDocument/2006/relationships/hyperlink" Target="https://hudoc.echr.coe.int/fre?i=001-114514" TargetMode="External"/><Relationship Id="rId30" Type="http://schemas.openxmlformats.org/officeDocument/2006/relationships/hyperlink" Target="https://rokovania.gov.sk/RVL/Material/26642/1" TargetMode="External"/><Relationship Id="rId8" Type="http://schemas.openxmlformats.org/officeDocument/2006/relationships/hyperlink" Target="https://www.oecd-ilibrary.org/docserver/4ba546fe-en.pdf?expires=1656492663&amp;id=id&amp;accname=guest&amp;checksum=B551A312C7847134FEB5480B4797DFF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507E8-8F2F-4BCD-A282-C69B42D8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3248</Words>
  <Characters>18515</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kovi</dc:creator>
  <cp:keywords/>
  <dc:description/>
  <cp:lastModifiedBy>SNSLP</cp:lastModifiedBy>
  <cp:revision>2</cp:revision>
  <dcterms:created xsi:type="dcterms:W3CDTF">2022-07-01T13:48:00Z</dcterms:created>
  <dcterms:modified xsi:type="dcterms:W3CDTF">2022-07-01T13:48:00Z</dcterms:modified>
</cp:coreProperties>
</file>