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7F90" w14:textId="77777777" w:rsidR="009A65DD" w:rsidRPr="005758B9" w:rsidRDefault="009A65DD" w:rsidP="009A65DD">
      <w:pPr>
        <w:jc w:val="center"/>
        <w:rPr>
          <w:rFonts w:cstheme="minorHAnsi"/>
          <w:b/>
          <w:bCs/>
        </w:rPr>
      </w:pPr>
      <w:r w:rsidRPr="005758B9">
        <w:rPr>
          <w:rFonts w:cstheme="minorHAnsi"/>
          <w:b/>
          <w:bCs/>
        </w:rPr>
        <w:t>Call for submission</w:t>
      </w:r>
    </w:p>
    <w:p w14:paraId="2E2D6C4A" w14:textId="77777777" w:rsidR="009A65DD" w:rsidRPr="005758B9" w:rsidRDefault="009A65DD" w:rsidP="009A65DD">
      <w:pPr>
        <w:jc w:val="center"/>
        <w:rPr>
          <w:rFonts w:cstheme="minorHAnsi"/>
          <w:b/>
          <w:bCs/>
        </w:rPr>
      </w:pPr>
      <w:r w:rsidRPr="005758B9">
        <w:rPr>
          <w:rFonts w:cstheme="minorHAnsi"/>
          <w:b/>
          <w:bCs/>
        </w:rPr>
        <w:t>Special Rapporteur on Afghanistan</w:t>
      </w:r>
    </w:p>
    <w:p w14:paraId="1A739005" w14:textId="5B2C83EC" w:rsidR="00845DF1" w:rsidRDefault="009A65DD" w:rsidP="00525ACC">
      <w:pPr>
        <w:jc w:val="lowKashida"/>
        <w:rPr>
          <w:rFonts w:cstheme="minorHAnsi"/>
        </w:rPr>
      </w:pPr>
      <w:r w:rsidRPr="005758B9">
        <w:rPr>
          <w:rFonts w:cstheme="minorHAnsi"/>
        </w:rPr>
        <w:t xml:space="preserve">To </w:t>
      </w:r>
      <w:r w:rsidR="00486CA4" w:rsidRPr="005758B9">
        <w:rPr>
          <w:rFonts w:cstheme="minorHAnsi"/>
        </w:rPr>
        <w:t xml:space="preserve">inform </w:t>
      </w:r>
      <w:r w:rsidR="00821DB9" w:rsidRPr="005758B9">
        <w:rPr>
          <w:rFonts w:cstheme="minorHAnsi"/>
        </w:rPr>
        <w:t>the Special Rapporteur’s up</w:t>
      </w:r>
      <w:r w:rsidRPr="005758B9">
        <w:rPr>
          <w:rFonts w:cstheme="minorHAnsi"/>
        </w:rPr>
        <w:t xml:space="preserve">coming report on the phenomenon of an institutionalized system of discrimination, segregation, disrespect for human dignity and exclusion of women and girls, </w:t>
      </w:r>
      <w:r w:rsidR="00486CA4" w:rsidRPr="005758B9">
        <w:rPr>
          <w:rFonts w:cstheme="minorHAnsi"/>
        </w:rPr>
        <w:t xml:space="preserve">scheduled </w:t>
      </w:r>
      <w:r w:rsidR="00821DB9" w:rsidRPr="005758B9">
        <w:rPr>
          <w:rFonts w:cstheme="minorHAnsi"/>
        </w:rPr>
        <w:t xml:space="preserve">for presentation </w:t>
      </w:r>
      <w:r w:rsidRPr="005758B9">
        <w:rPr>
          <w:rFonts w:cstheme="minorHAnsi"/>
        </w:rPr>
        <w:t>during the 56</w:t>
      </w:r>
      <w:r w:rsidRPr="005758B9">
        <w:rPr>
          <w:rFonts w:cstheme="minorHAnsi"/>
          <w:vertAlign w:val="superscript"/>
        </w:rPr>
        <w:t>th</w:t>
      </w:r>
      <w:r w:rsidRPr="005758B9">
        <w:rPr>
          <w:rFonts w:cstheme="minorHAnsi"/>
        </w:rPr>
        <w:t xml:space="preserve"> session of the Hum</w:t>
      </w:r>
      <w:r w:rsidR="00821DB9" w:rsidRPr="005758B9">
        <w:rPr>
          <w:rFonts w:cstheme="minorHAnsi"/>
        </w:rPr>
        <w:t xml:space="preserve">an Rights Council in June 2024, stakeholders are invited to provide valuable input. </w:t>
      </w:r>
      <w:r w:rsidRPr="005758B9">
        <w:rPr>
          <w:rFonts w:cstheme="minorHAnsi"/>
        </w:rPr>
        <w:t>The Special Rapporteur invites States, UN bodies, international organizations, civil society organizations, academics, victims’ groups, legal practitioners</w:t>
      </w:r>
      <w:r w:rsidR="000E31B0">
        <w:rPr>
          <w:rFonts w:cstheme="minorHAnsi"/>
        </w:rPr>
        <w:t>,</w:t>
      </w:r>
      <w:r w:rsidRPr="005758B9">
        <w:rPr>
          <w:rFonts w:cstheme="minorHAnsi"/>
        </w:rPr>
        <w:t xml:space="preserve"> and other relevant stakeholders to share information</w:t>
      </w:r>
      <w:r w:rsidR="00845DF1">
        <w:rPr>
          <w:rFonts w:cstheme="minorHAnsi"/>
        </w:rPr>
        <w:t xml:space="preserve"> </w:t>
      </w:r>
      <w:r w:rsidR="00821DB9" w:rsidRPr="005758B9">
        <w:rPr>
          <w:rFonts w:cstheme="minorHAnsi"/>
        </w:rPr>
        <w:t>pertinent to</w:t>
      </w:r>
      <w:r w:rsidRPr="005758B9">
        <w:rPr>
          <w:rFonts w:cstheme="minorHAnsi"/>
        </w:rPr>
        <w:t xml:space="preserve"> the </w:t>
      </w:r>
      <w:r w:rsidR="00911DA3">
        <w:rPr>
          <w:rFonts w:cstheme="minorHAnsi"/>
        </w:rPr>
        <w:t>topics</w:t>
      </w:r>
      <w:r w:rsidRPr="005758B9">
        <w:rPr>
          <w:rFonts w:cstheme="minorHAnsi"/>
        </w:rPr>
        <w:t xml:space="preserve"> </w:t>
      </w:r>
      <w:r w:rsidR="00525ACC">
        <w:rPr>
          <w:rFonts w:cstheme="minorHAnsi"/>
        </w:rPr>
        <w:t xml:space="preserve">identified below. </w:t>
      </w:r>
      <w:r w:rsidR="001B6D3A">
        <w:rPr>
          <w:rFonts w:cstheme="minorHAnsi"/>
        </w:rPr>
        <w:t>While links</w:t>
      </w:r>
      <w:r w:rsidR="00212310">
        <w:rPr>
          <w:rFonts w:cstheme="minorHAnsi"/>
        </w:rPr>
        <w:t>/URLs</w:t>
      </w:r>
      <w:r w:rsidR="001B6D3A">
        <w:rPr>
          <w:rFonts w:cstheme="minorHAnsi"/>
        </w:rPr>
        <w:t xml:space="preserve"> to </w:t>
      </w:r>
      <w:r w:rsidR="001B6D3A">
        <w:rPr>
          <w:rFonts w:cstheme="minorHAnsi"/>
        </w:rPr>
        <w:t>published research and analysis</w:t>
      </w:r>
      <w:r w:rsidR="00102C06">
        <w:rPr>
          <w:rFonts w:cstheme="minorHAnsi"/>
        </w:rPr>
        <w:t xml:space="preserve"> and additional documents can be included as part of the responses, </w:t>
      </w:r>
      <w:r w:rsidR="00300D6B">
        <w:rPr>
          <w:rFonts w:cstheme="minorHAnsi"/>
        </w:rPr>
        <w:t>the Special Rapporteur can only guarantee the</w:t>
      </w:r>
      <w:r w:rsidR="00A06583">
        <w:rPr>
          <w:rFonts w:cstheme="minorHAnsi"/>
        </w:rPr>
        <w:t xml:space="preserve"> analysis of the</w:t>
      </w:r>
      <w:r w:rsidR="00300D6B">
        <w:rPr>
          <w:rFonts w:cstheme="minorHAnsi"/>
        </w:rPr>
        <w:t xml:space="preserve"> information </w:t>
      </w:r>
      <w:r w:rsidR="00581825">
        <w:rPr>
          <w:rFonts w:cstheme="minorHAnsi"/>
        </w:rPr>
        <w:t>included in the form.</w:t>
      </w:r>
      <w:r w:rsidR="00581825" w:rsidRPr="00581825">
        <w:rPr>
          <w:rFonts w:cstheme="minorHAnsi"/>
        </w:rPr>
        <w:t xml:space="preserve"> </w:t>
      </w:r>
      <w:r w:rsidR="00581825">
        <w:rPr>
          <w:rFonts w:cstheme="minorHAnsi"/>
        </w:rPr>
        <w:t>Please do not attach any personal identification document.</w:t>
      </w:r>
    </w:p>
    <w:p w14:paraId="1F32E6EE" w14:textId="16281328" w:rsidR="00A875D1" w:rsidRDefault="00525ACC" w:rsidP="00525ACC">
      <w:pPr>
        <w:jc w:val="lowKashida"/>
        <w:rPr>
          <w:rFonts w:cstheme="minorHAnsi"/>
        </w:rPr>
      </w:pPr>
      <w:r w:rsidRPr="00012445">
        <w:rPr>
          <w:rFonts w:cstheme="minorHAnsi"/>
        </w:rPr>
        <w:t>Submitting individuals</w:t>
      </w:r>
      <w:r>
        <w:rPr>
          <w:rFonts w:cstheme="minorHAnsi"/>
        </w:rPr>
        <w:t xml:space="preserve"> and </w:t>
      </w:r>
      <w:r w:rsidRPr="00012445">
        <w:rPr>
          <w:rFonts w:cstheme="minorHAnsi"/>
        </w:rPr>
        <w:t>organizations are encouraged to focus on describing their own research and analysis rather than summarizing the findings of others.</w:t>
      </w:r>
      <w:r w:rsidR="00A875D1">
        <w:rPr>
          <w:rFonts w:cstheme="minorHAnsi"/>
        </w:rPr>
        <w:t xml:space="preserve"> They</w:t>
      </w:r>
      <w:r>
        <w:rPr>
          <w:rFonts w:cstheme="minorHAnsi"/>
        </w:rPr>
        <w:t xml:space="preserve"> </w:t>
      </w:r>
      <w:r w:rsidR="00A875D1" w:rsidRPr="00A875D1">
        <w:rPr>
          <w:rFonts w:cstheme="minorHAnsi"/>
        </w:rPr>
        <w:t>need not respond to all the questions; rather, they are encouraged to address only those for which they possess pertinent information.</w:t>
      </w:r>
    </w:p>
    <w:p w14:paraId="6A50E37D" w14:textId="3D00CC39" w:rsidR="00525ACC" w:rsidRDefault="00525ACC" w:rsidP="009D5AF8">
      <w:pPr>
        <w:jc w:val="lowKashida"/>
        <w:rPr>
          <w:rFonts w:cstheme="minorHAnsi"/>
        </w:rPr>
      </w:pPr>
    </w:p>
    <w:p w14:paraId="62A7699E" w14:textId="2FE53BD5" w:rsidR="00525ACC" w:rsidRDefault="00525ACC" w:rsidP="009D5AF8">
      <w:pPr>
        <w:jc w:val="lowKashida"/>
        <w:rPr>
          <w:rFonts w:cstheme="minorHAnsi"/>
        </w:rPr>
      </w:pPr>
      <w:r>
        <w:rPr>
          <w:rFonts w:cstheme="minorHAnsi"/>
        </w:rPr>
        <w:t>Questions of interest for the Special Rapporteur:</w:t>
      </w:r>
    </w:p>
    <w:p w14:paraId="23C767DE" w14:textId="77777777" w:rsidR="00E00EE5" w:rsidRPr="005758B9" w:rsidRDefault="00E00EE5" w:rsidP="009D5AF8">
      <w:pPr>
        <w:jc w:val="lowKashida"/>
        <w:rPr>
          <w:rFonts w:cstheme="minorHAnsi"/>
        </w:rPr>
      </w:pPr>
    </w:p>
    <w:p w14:paraId="50268ED9" w14:textId="71908D4E" w:rsidR="00E00EE5" w:rsidRPr="00012445" w:rsidRDefault="003A60E9" w:rsidP="008505C1">
      <w:pPr>
        <w:pStyle w:val="ListParagraph"/>
        <w:numPr>
          <w:ilvl w:val="0"/>
          <w:numId w:val="3"/>
        </w:numPr>
        <w:jc w:val="both"/>
        <w:rPr>
          <w:rFonts w:cstheme="minorHAnsi"/>
        </w:rPr>
      </w:pPr>
      <w:r>
        <w:rPr>
          <w:shd w:val="clear" w:color="auto" w:fill="FFFFFF"/>
        </w:rPr>
        <w:t>If applicable, p</w:t>
      </w:r>
      <w:r w:rsidR="00E00EE5" w:rsidRPr="00B01D61">
        <w:rPr>
          <w:shd w:val="clear" w:color="auto" w:fill="FFFFFF"/>
        </w:rPr>
        <w:t>lease provide your personal experience</w:t>
      </w:r>
      <w:r>
        <w:rPr>
          <w:shd w:val="clear" w:color="auto" w:fill="FFFFFF"/>
        </w:rPr>
        <w:t xml:space="preserve"> of and insights into</w:t>
      </w:r>
      <w:r w:rsidR="00E00EE5" w:rsidRPr="00B01D61">
        <w:rPr>
          <w:shd w:val="clear" w:color="auto" w:fill="FFFFFF"/>
        </w:rPr>
        <w:t xml:space="preserve"> human rights violations, including </w:t>
      </w:r>
      <w:r w:rsidRPr="000D027B">
        <w:rPr>
          <w:shd w:val="clear" w:color="auto" w:fill="FFFFFF"/>
        </w:rPr>
        <w:t>but not limited to</w:t>
      </w:r>
      <w:r>
        <w:rPr>
          <w:shd w:val="clear" w:color="auto" w:fill="FFFFFF"/>
        </w:rPr>
        <w:t xml:space="preserve"> </w:t>
      </w:r>
      <w:r w:rsidR="00E00EE5" w:rsidRPr="00B01D61">
        <w:rPr>
          <w:shd w:val="clear" w:color="auto" w:fill="FFFFFF"/>
        </w:rPr>
        <w:t xml:space="preserve">accounts of </w:t>
      </w:r>
      <w:r w:rsidR="00E00EE5">
        <w:rPr>
          <w:shd w:val="clear" w:color="auto" w:fill="FFFFFF"/>
        </w:rPr>
        <w:t xml:space="preserve">gender-based violence including sexual violence and abuse, </w:t>
      </w:r>
      <w:r>
        <w:rPr>
          <w:shd w:val="clear" w:color="auto" w:fill="FFFFFF"/>
        </w:rPr>
        <w:t xml:space="preserve">femicide, </w:t>
      </w:r>
      <w:r w:rsidRPr="00B01D61">
        <w:rPr>
          <w:shd w:val="clear" w:color="auto" w:fill="FFFFFF"/>
        </w:rPr>
        <w:t>domestic</w:t>
      </w:r>
      <w:r w:rsidR="00E00EE5" w:rsidRPr="00B01D61">
        <w:rPr>
          <w:shd w:val="clear" w:color="auto" w:fill="FFFFFF"/>
        </w:rPr>
        <w:t xml:space="preserve"> violence, forced and early marriage,</w:t>
      </w:r>
      <w:r w:rsidR="00E00EE5">
        <w:rPr>
          <w:shd w:val="clear" w:color="auto" w:fill="FFFFFF"/>
        </w:rPr>
        <w:t xml:space="preserve"> or</w:t>
      </w:r>
      <w:r w:rsidR="00E00EE5" w:rsidRPr="00B01D61">
        <w:rPr>
          <w:shd w:val="clear" w:color="auto" w:fill="FFFFFF"/>
        </w:rPr>
        <w:t xml:space="preserve"> arbitrary </w:t>
      </w:r>
      <w:r w:rsidR="00E00EE5">
        <w:rPr>
          <w:shd w:val="clear" w:color="auto" w:fill="FFFFFF"/>
        </w:rPr>
        <w:t>deprivation of liberty.</w:t>
      </w:r>
      <w:r>
        <w:rPr>
          <w:shd w:val="clear" w:color="auto" w:fill="FFFFFF"/>
        </w:rPr>
        <w:t xml:space="preserve"> </w:t>
      </w:r>
      <w:r w:rsidRPr="005758B9">
        <w:rPr>
          <w:rFonts w:cstheme="minorHAnsi"/>
          <w:color w:val="0D0D0D"/>
          <w:shd w:val="clear" w:color="auto" w:fill="FFFFFF"/>
        </w:rPr>
        <w:t xml:space="preserve">The word limit for your response is </w:t>
      </w:r>
      <w:r w:rsidR="00EC7FFA">
        <w:rPr>
          <w:rFonts w:cstheme="minorHAnsi"/>
          <w:color w:val="0D0D0D"/>
          <w:shd w:val="clear" w:color="auto" w:fill="FFFFFF"/>
        </w:rPr>
        <w:t>2</w:t>
      </w:r>
      <w:r w:rsidRPr="005758B9">
        <w:rPr>
          <w:rFonts w:cstheme="minorHAnsi"/>
          <w:color w:val="0D0D0D"/>
          <w:shd w:val="clear" w:color="auto" w:fill="FFFFFF"/>
        </w:rPr>
        <w:t>00 words</w:t>
      </w:r>
      <w:r w:rsidRPr="005758B9">
        <w:rPr>
          <w:rFonts w:cstheme="minorHAnsi"/>
          <w:shd w:val="clear" w:color="auto" w:fill="FFFFFF"/>
        </w:rPr>
        <w:t>.</w:t>
      </w:r>
    </w:p>
    <w:p w14:paraId="4E280C37" w14:textId="77777777" w:rsidR="00E00EE5" w:rsidRDefault="00E00EE5" w:rsidP="008505C1">
      <w:pPr>
        <w:pStyle w:val="ListParagraph"/>
        <w:jc w:val="lowKashida"/>
        <w:rPr>
          <w:rFonts w:cstheme="minorHAnsi"/>
        </w:rPr>
      </w:pPr>
    </w:p>
    <w:tbl>
      <w:tblPr>
        <w:tblStyle w:val="TableGrid"/>
        <w:tblW w:w="0" w:type="auto"/>
        <w:tblLook w:val="04A0" w:firstRow="1" w:lastRow="0" w:firstColumn="1" w:lastColumn="0" w:noHBand="0" w:noVBand="1"/>
        <w:tblDescription w:val="300 words"/>
      </w:tblPr>
      <w:tblGrid>
        <w:gridCol w:w="9350"/>
      </w:tblGrid>
      <w:tr w:rsidR="003A60E9" w:rsidRPr="005758B9" w14:paraId="02D7136E" w14:textId="77777777" w:rsidTr="000F7999">
        <w:tc>
          <w:tcPr>
            <w:tcW w:w="9350" w:type="dxa"/>
          </w:tcPr>
          <w:p w14:paraId="75440041" w14:textId="77777777" w:rsidR="003A60E9" w:rsidRPr="005758B9" w:rsidRDefault="003A60E9" w:rsidP="000F7999">
            <w:pPr>
              <w:rPr>
                <w:rFonts w:cstheme="minorHAnsi"/>
                <w:lang w:val="en-US"/>
              </w:rPr>
            </w:pPr>
          </w:p>
          <w:p w14:paraId="4CCAC1A3" w14:textId="3A41A62F" w:rsidR="003A60E9" w:rsidRPr="005758B9" w:rsidRDefault="003A60E9" w:rsidP="000F7999">
            <w:pPr>
              <w:rPr>
                <w:rFonts w:cstheme="minorHAnsi"/>
              </w:rPr>
            </w:pPr>
          </w:p>
          <w:p w14:paraId="19736601" w14:textId="77777777" w:rsidR="003A60E9" w:rsidRPr="005758B9" w:rsidRDefault="003A60E9" w:rsidP="000F7999">
            <w:pPr>
              <w:rPr>
                <w:rFonts w:cstheme="minorHAnsi"/>
              </w:rPr>
            </w:pPr>
          </w:p>
          <w:p w14:paraId="7B1CFB64" w14:textId="77777777" w:rsidR="003A60E9" w:rsidRPr="005758B9" w:rsidRDefault="003A60E9" w:rsidP="000F7999">
            <w:pPr>
              <w:rPr>
                <w:rFonts w:cstheme="minorHAnsi"/>
              </w:rPr>
            </w:pPr>
          </w:p>
          <w:p w14:paraId="21E53307" w14:textId="77777777" w:rsidR="003A60E9" w:rsidRPr="005758B9" w:rsidRDefault="003A60E9" w:rsidP="000F7999">
            <w:pPr>
              <w:rPr>
                <w:rFonts w:cstheme="minorHAnsi"/>
              </w:rPr>
            </w:pPr>
          </w:p>
          <w:p w14:paraId="70E34538" w14:textId="77777777" w:rsidR="003A60E9" w:rsidRPr="005758B9" w:rsidRDefault="003A60E9" w:rsidP="000F7999">
            <w:pPr>
              <w:jc w:val="lowKashida"/>
              <w:rPr>
                <w:rFonts w:cstheme="minorHAnsi"/>
              </w:rPr>
            </w:pPr>
          </w:p>
          <w:p w14:paraId="59E35F97" w14:textId="77777777" w:rsidR="003A60E9" w:rsidRPr="005758B9" w:rsidRDefault="003A60E9" w:rsidP="000F7999">
            <w:pPr>
              <w:jc w:val="lowKashida"/>
              <w:rPr>
                <w:rFonts w:cstheme="minorHAnsi"/>
              </w:rPr>
            </w:pPr>
          </w:p>
        </w:tc>
      </w:tr>
    </w:tbl>
    <w:p w14:paraId="43DDD990" w14:textId="77777777" w:rsidR="00E00EE5" w:rsidRDefault="00E00EE5" w:rsidP="00E00EE5">
      <w:pPr>
        <w:pStyle w:val="ListParagraph"/>
        <w:jc w:val="lowKashida"/>
        <w:rPr>
          <w:rFonts w:cstheme="minorHAnsi"/>
        </w:rPr>
      </w:pPr>
    </w:p>
    <w:p w14:paraId="3F48752C" w14:textId="77777777" w:rsidR="003A60E9" w:rsidRDefault="003A60E9" w:rsidP="008505C1">
      <w:pPr>
        <w:pStyle w:val="ListParagraph"/>
        <w:jc w:val="lowKashida"/>
        <w:rPr>
          <w:rFonts w:cstheme="minorHAnsi"/>
        </w:rPr>
      </w:pPr>
    </w:p>
    <w:p w14:paraId="76F26599" w14:textId="57059D4A" w:rsidR="009A65DD" w:rsidRPr="005758B9" w:rsidRDefault="003A60E9" w:rsidP="00486CA4">
      <w:pPr>
        <w:pStyle w:val="ListParagraph"/>
        <w:numPr>
          <w:ilvl w:val="0"/>
          <w:numId w:val="3"/>
        </w:numPr>
        <w:jc w:val="lowKashida"/>
        <w:rPr>
          <w:rFonts w:cstheme="minorHAnsi"/>
        </w:rPr>
      </w:pPr>
      <w:r>
        <w:rPr>
          <w:rFonts w:cstheme="minorHAnsi"/>
        </w:rPr>
        <w:t>Where you or your organisation are supporting victims and survivors and/or are engaged in documentation, p</w:t>
      </w:r>
      <w:r w:rsidR="009A65DD" w:rsidRPr="005758B9">
        <w:rPr>
          <w:rFonts w:cstheme="minorHAnsi"/>
        </w:rPr>
        <w:t xml:space="preserve">lease provide </w:t>
      </w:r>
      <w:proofErr w:type="gramStart"/>
      <w:r w:rsidR="009A65DD" w:rsidRPr="005758B9">
        <w:rPr>
          <w:rFonts w:cstheme="minorHAnsi"/>
        </w:rPr>
        <w:t>factual information</w:t>
      </w:r>
      <w:proofErr w:type="gramEnd"/>
      <w:r w:rsidR="009A65DD" w:rsidRPr="005758B9">
        <w:rPr>
          <w:rFonts w:cstheme="minorHAnsi"/>
        </w:rPr>
        <w:t xml:space="preserve"> and specific accounts of discrimination, segregation and exclusion experienced by women and girls in Afghanistan. </w:t>
      </w:r>
      <w:r w:rsidR="008505C1">
        <w:rPr>
          <w:rFonts w:cstheme="minorHAnsi"/>
        </w:rPr>
        <w:t xml:space="preserve">Please also include information on discrimination based on sexual orientation, gender identity, expression, and characteristics. </w:t>
      </w:r>
      <w:r w:rsidR="009A65DD" w:rsidRPr="005758B9">
        <w:rPr>
          <w:rFonts w:cstheme="minorHAnsi"/>
        </w:rPr>
        <w:t>This can encompass any disparities and barriers in access to economic empowerment, healthcare, social and political participation, access to justice, freedom of movement and any other economic, social, cultural as well as civil and political rights</w:t>
      </w:r>
      <w:r w:rsidR="009A65DD" w:rsidRPr="005758B9">
        <w:rPr>
          <w:rFonts w:cstheme="minorHAnsi"/>
          <w:shd w:val="clear" w:color="auto" w:fill="FFFFFF"/>
        </w:rPr>
        <w:t>.</w:t>
      </w:r>
      <w:r w:rsidR="00C232EC" w:rsidRPr="005758B9">
        <w:rPr>
          <w:rFonts w:cstheme="minorHAnsi"/>
          <w:shd w:val="clear" w:color="auto" w:fill="FFFFFF"/>
        </w:rPr>
        <w:t xml:space="preserve"> </w:t>
      </w:r>
      <w:r w:rsidR="00486CA4" w:rsidRPr="005758B9">
        <w:rPr>
          <w:rFonts w:cstheme="minorHAnsi"/>
          <w:color w:val="0D0D0D"/>
          <w:shd w:val="clear" w:color="auto" w:fill="FFFFFF"/>
        </w:rPr>
        <w:t>The wor</w:t>
      </w:r>
      <w:r w:rsidR="00775EC3" w:rsidRPr="005758B9">
        <w:rPr>
          <w:rFonts w:cstheme="minorHAnsi"/>
          <w:color w:val="0D0D0D"/>
          <w:shd w:val="clear" w:color="auto" w:fill="FFFFFF"/>
        </w:rPr>
        <w:t xml:space="preserve">d limit for your response is </w:t>
      </w:r>
      <w:r w:rsidR="00FF075C">
        <w:rPr>
          <w:rFonts w:cstheme="minorHAnsi"/>
          <w:color w:val="0D0D0D"/>
          <w:shd w:val="clear" w:color="auto" w:fill="FFFFFF"/>
        </w:rPr>
        <w:t>3</w:t>
      </w:r>
      <w:r w:rsidR="00775EC3" w:rsidRPr="005758B9">
        <w:rPr>
          <w:rFonts w:cstheme="minorHAnsi"/>
          <w:color w:val="0D0D0D"/>
          <w:shd w:val="clear" w:color="auto" w:fill="FFFFFF"/>
        </w:rPr>
        <w:t>0</w:t>
      </w:r>
      <w:r w:rsidR="00486CA4" w:rsidRPr="005758B9">
        <w:rPr>
          <w:rFonts w:cstheme="minorHAnsi"/>
          <w:color w:val="0D0D0D"/>
          <w:shd w:val="clear" w:color="auto" w:fill="FFFFFF"/>
        </w:rPr>
        <w:t>0 words</w:t>
      </w:r>
      <w:r w:rsidR="00C232EC" w:rsidRPr="005758B9">
        <w:rPr>
          <w:rFonts w:cstheme="minorHAnsi"/>
          <w:shd w:val="clear" w:color="auto" w:fill="FFFFFF"/>
        </w:rPr>
        <w:t>.</w:t>
      </w:r>
    </w:p>
    <w:tbl>
      <w:tblPr>
        <w:tblStyle w:val="TableGrid"/>
        <w:tblW w:w="0" w:type="auto"/>
        <w:tblLook w:val="04A0" w:firstRow="1" w:lastRow="0" w:firstColumn="1" w:lastColumn="0" w:noHBand="0" w:noVBand="1"/>
        <w:tblDescription w:val="300 words"/>
      </w:tblPr>
      <w:tblGrid>
        <w:gridCol w:w="9350"/>
      </w:tblGrid>
      <w:tr w:rsidR="009A65DD" w:rsidRPr="005758B9" w14:paraId="3A6569C9" w14:textId="77777777" w:rsidTr="009A65DD">
        <w:tc>
          <w:tcPr>
            <w:tcW w:w="9350" w:type="dxa"/>
          </w:tcPr>
          <w:p w14:paraId="5BB5E21D" w14:textId="77777777" w:rsidR="003A60E9" w:rsidRPr="005758B9" w:rsidRDefault="003A60E9" w:rsidP="009A65DD">
            <w:pPr>
              <w:rPr>
                <w:rFonts w:cstheme="minorHAnsi"/>
                <w:lang w:val="en-US"/>
              </w:rPr>
            </w:pPr>
          </w:p>
          <w:p w14:paraId="7F1D6436" w14:textId="77777777" w:rsidR="009A65DD" w:rsidRPr="005758B9" w:rsidRDefault="009A65DD" w:rsidP="009A65DD">
            <w:pPr>
              <w:rPr>
                <w:rFonts w:cstheme="minorHAnsi"/>
              </w:rPr>
            </w:pPr>
          </w:p>
          <w:p w14:paraId="259A78EF" w14:textId="77777777" w:rsidR="009A65DD" w:rsidRPr="005758B9" w:rsidRDefault="009A65DD" w:rsidP="009A65DD">
            <w:pPr>
              <w:rPr>
                <w:rFonts w:cstheme="minorHAnsi"/>
              </w:rPr>
            </w:pPr>
          </w:p>
          <w:p w14:paraId="321E327B" w14:textId="77777777" w:rsidR="009A65DD" w:rsidRPr="005758B9" w:rsidRDefault="009A65DD" w:rsidP="009A65DD">
            <w:pPr>
              <w:rPr>
                <w:rFonts w:cstheme="minorHAnsi"/>
              </w:rPr>
            </w:pPr>
          </w:p>
          <w:p w14:paraId="4B83615D" w14:textId="77777777" w:rsidR="00C232EC" w:rsidRPr="005758B9" w:rsidRDefault="00C232EC" w:rsidP="009A65DD">
            <w:pPr>
              <w:rPr>
                <w:rFonts w:cstheme="minorHAnsi"/>
              </w:rPr>
            </w:pPr>
          </w:p>
          <w:p w14:paraId="0A3B0DF9" w14:textId="77777777" w:rsidR="009A65DD" w:rsidRPr="005758B9" w:rsidRDefault="009A65DD" w:rsidP="009A65DD">
            <w:pPr>
              <w:jc w:val="lowKashida"/>
              <w:rPr>
                <w:rFonts w:cstheme="minorHAnsi"/>
              </w:rPr>
            </w:pPr>
          </w:p>
          <w:p w14:paraId="1693AD20" w14:textId="77777777" w:rsidR="00C01EE4" w:rsidRPr="005758B9" w:rsidRDefault="00C01EE4" w:rsidP="009A65DD">
            <w:pPr>
              <w:jc w:val="lowKashida"/>
              <w:rPr>
                <w:rFonts w:cstheme="minorHAnsi"/>
              </w:rPr>
            </w:pPr>
          </w:p>
        </w:tc>
      </w:tr>
    </w:tbl>
    <w:p w14:paraId="5F981098" w14:textId="77777777" w:rsidR="009A65DD" w:rsidRPr="005758B9" w:rsidRDefault="009A65DD" w:rsidP="009A65DD">
      <w:pPr>
        <w:jc w:val="lowKashida"/>
        <w:rPr>
          <w:rFonts w:cstheme="minorHAnsi"/>
        </w:rPr>
      </w:pPr>
    </w:p>
    <w:p w14:paraId="67C1897B" w14:textId="26FC0946" w:rsidR="00C232EC" w:rsidRPr="005758B9" w:rsidRDefault="00C232EC" w:rsidP="00C232EC">
      <w:pPr>
        <w:pStyle w:val="ListParagraph"/>
        <w:numPr>
          <w:ilvl w:val="0"/>
          <w:numId w:val="3"/>
        </w:numPr>
        <w:jc w:val="lowKashida"/>
        <w:rPr>
          <w:rFonts w:cstheme="minorHAnsi"/>
        </w:rPr>
      </w:pPr>
      <w:r w:rsidRPr="005758B9">
        <w:rPr>
          <w:rFonts w:cstheme="minorHAnsi"/>
        </w:rPr>
        <w:t>Please provide information about ongoing accountability initiatives aimed at providing justice, reparations for victims/survivors, and</w:t>
      </w:r>
      <w:r w:rsidR="000E31B0">
        <w:rPr>
          <w:rFonts w:cstheme="minorHAnsi"/>
        </w:rPr>
        <w:t>/or</w:t>
      </w:r>
      <w:r w:rsidRPr="005758B9">
        <w:rPr>
          <w:rFonts w:cstheme="minorHAnsi"/>
        </w:rPr>
        <w:t xml:space="preserve"> accountability for perpetrators. </w:t>
      </w:r>
      <w:r w:rsidR="00486CA4" w:rsidRPr="005758B9">
        <w:rPr>
          <w:rFonts w:cstheme="minorHAnsi"/>
          <w:color w:val="0D0D0D"/>
          <w:shd w:val="clear" w:color="auto" w:fill="FFFFFF"/>
        </w:rPr>
        <w:t>The word limit for yo</w:t>
      </w:r>
      <w:r w:rsidR="00163B6B" w:rsidRPr="005758B9">
        <w:rPr>
          <w:rFonts w:cstheme="minorHAnsi"/>
          <w:color w:val="0D0D0D"/>
          <w:shd w:val="clear" w:color="auto" w:fill="FFFFFF"/>
        </w:rPr>
        <w:t xml:space="preserve">ur response is </w:t>
      </w:r>
      <w:r w:rsidR="00EC7FFA">
        <w:rPr>
          <w:rFonts w:cstheme="minorHAnsi"/>
          <w:color w:val="0D0D0D"/>
          <w:shd w:val="clear" w:color="auto" w:fill="FFFFFF"/>
        </w:rPr>
        <w:t>2</w:t>
      </w:r>
      <w:r w:rsidR="00163B6B" w:rsidRPr="005758B9">
        <w:rPr>
          <w:rFonts w:cstheme="minorHAnsi"/>
          <w:color w:val="0D0D0D"/>
          <w:shd w:val="clear" w:color="auto" w:fill="FFFFFF"/>
        </w:rPr>
        <w:t>00</w:t>
      </w:r>
      <w:r w:rsidR="00486CA4" w:rsidRPr="005758B9">
        <w:rPr>
          <w:rFonts w:cstheme="minorHAnsi"/>
          <w:color w:val="0D0D0D"/>
          <w:shd w:val="clear" w:color="auto" w:fill="FFFFFF"/>
        </w:rPr>
        <w:t xml:space="preserve"> words.</w:t>
      </w:r>
    </w:p>
    <w:tbl>
      <w:tblPr>
        <w:tblStyle w:val="TableGrid"/>
        <w:tblW w:w="0" w:type="auto"/>
        <w:tblLook w:val="04A0" w:firstRow="1" w:lastRow="0" w:firstColumn="1" w:lastColumn="0" w:noHBand="0" w:noVBand="1"/>
      </w:tblPr>
      <w:tblGrid>
        <w:gridCol w:w="9350"/>
      </w:tblGrid>
      <w:tr w:rsidR="00C232EC" w:rsidRPr="005758B9" w14:paraId="5A7ED3FC" w14:textId="77777777" w:rsidTr="00C232EC">
        <w:tc>
          <w:tcPr>
            <w:tcW w:w="9350" w:type="dxa"/>
          </w:tcPr>
          <w:p w14:paraId="06C433F7" w14:textId="77777777" w:rsidR="00C232EC" w:rsidRPr="005758B9" w:rsidRDefault="00C232EC" w:rsidP="00C232EC">
            <w:pPr>
              <w:jc w:val="lowKashida"/>
              <w:rPr>
                <w:rFonts w:cstheme="minorHAnsi"/>
              </w:rPr>
            </w:pPr>
          </w:p>
          <w:p w14:paraId="300A3D02" w14:textId="77777777" w:rsidR="00C232EC" w:rsidRPr="005758B9" w:rsidRDefault="00C232EC" w:rsidP="00C232EC">
            <w:pPr>
              <w:jc w:val="lowKashida"/>
              <w:rPr>
                <w:rFonts w:cstheme="minorHAnsi"/>
              </w:rPr>
            </w:pPr>
          </w:p>
          <w:p w14:paraId="13D34AFF" w14:textId="77777777" w:rsidR="00C232EC" w:rsidRPr="005758B9" w:rsidRDefault="00C232EC" w:rsidP="00C232EC">
            <w:pPr>
              <w:jc w:val="lowKashida"/>
              <w:rPr>
                <w:rFonts w:cstheme="minorHAnsi"/>
              </w:rPr>
            </w:pPr>
          </w:p>
          <w:p w14:paraId="2BF0E73D" w14:textId="77777777" w:rsidR="00C232EC" w:rsidRPr="005758B9" w:rsidRDefault="00C232EC" w:rsidP="00C232EC">
            <w:pPr>
              <w:jc w:val="lowKashida"/>
              <w:rPr>
                <w:rFonts w:cstheme="minorHAnsi"/>
              </w:rPr>
            </w:pPr>
          </w:p>
          <w:p w14:paraId="53E3D764" w14:textId="77777777" w:rsidR="00C232EC" w:rsidRPr="005758B9" w:rsidRDefault="00C232EC" w:rsidP="00C232EC">
            <w:pPr>
              <w:jc w:val="lowKashida"/>
              <w:rPr>
                <w:rFonts w:cstheme="minorHAnsi"/>
              </w:rPr>
            </w:pPr>
          </w:p>
          <w:p w14:paraId="66CAF510" w14:textId="77777777" w:rsidR="00C01EE4" w:rsidRPr="005758B9" w:rsidRDefault="00C01EE4" w:rsidP="00C232EC">
            <w:pPr>
              <w:jc w:val="lowKashida"/>
              <w:rPr>
                <w:rFonts w:cstheme="minorHAnsi"/>
              </w:rPr>
            </w:pPr>
          </w:p>
          <w:p w14:paraId="13284992" w14:textId="77777777" w:rsidR="00C232EC" w:rsidRPr="005758B9" w:rsidRDefault="00C232EC" w:rsidP="00C232EC">
            <w:pPr>
              <w:jc w:val="lowKashida"/>
              <w:rPr>
                <w:rFonts w:cstheme="minorHAnsi"/>
              </w:rPr>
            </w:pPr>
          </w:p>
          <w:p w14:paraId="0B9B28F4" w14:textId="77777777" w:rsidR="00C232EC" w:rsidRPr="005758B9" w:rsidRDefault="00C232EC" w:rsidP="00C232EC">
            <w:pPr>
              <w:jc w:val="lowKashida"/>
              <w:rPr>
                <w:rFonts w:cstheme="minorHAnsi"/>
              </w:rPr>
            </w:pPr>
          </w:p>
        </w:tc>
      </w:tr>
    </w:tbl>
    <w:p w14:paraId="4E973EFE" w14:textId="77777777" w:rsidR="00C232EC" w:rsidRPr="005758B9" w:rsidRDefault="00C232EC" w:rsidP="00C232EC">
      <w:pPr>
        <w:jc w:val="lowKashida"/>
        <w:rPr>
          <w:rFonts w:cstheme="minorHAnsi"/>
        </w:rPr>
      </w:pPr>
    </w:p>
    <w:p w14:paraId="1B5864F3" w14:textId="48DE55DD" w:rsidR="00C01EE4" w:rsidRPr="005758B9" w:rsidRDefault="00775EC3" w:rsidP="005758B9">
      <w:pPr>
        <w:pStyle w:val="ListParagraph"/>
        <w:numPr>
          <w:ilvl w:val="0"/>
          <w:numId w:val="3"/>
        </w:numPr>
        <w:rPr>
          <w:rFonts w:cstheme="minorHAnsi"/>
        </w:rPr>
      </w:pPr>
      <w:r w:rsidRPr="005758B9">
        <w:rPr>
          <w:rFonts w:cstheme="minorHAnsi"/>
          <w:color w:val="0D0D0D"/>
          <w:shd w:val="clear" w:color="auto" w:fill="FFFFFF"/>
        </w:rPr>
        <w:t xml:space="preserve">Please offer ideas and suggestions on strategies, support mechanisms or other measures that the international community </w:t>
      </w:r>
      <w:r w:rsidR="005758B9">
        <w:rPr>
          <w:rFonts w:cstheme="minorHAnsi"/>
          <w:color w:val="0D0D0D"/>
          <w:shd w:val="clear" w:color="auto" w:fill="FFFFFF"/>
        </w:rPr>
        <w:t>(</w:t>
      </w:r>
      <w:proofErr w:type="gramStart"/>
      <w:r w:rsidR="005758B9">
        <w:rPr>
          <w:rFonts w:cstheme="minorHAnsi"/>
          <w:color w:val="0D0D0D"/>
          <w:shd w:val="clear" w:color="auto" w:fill="FFFFFF"/>
        </w:rPr>
        <w:t>i.e.</w:t>
      </w:r>
      <w:proofErr w:type="gramEnd"/>
      <w:r w:rsidR="005758B9">
        <w:rPr>
          <w:rFonts w:cstheme="minorHAnsi"/>
          <w:color w:val="0D0D0D"/>
          <w:shd w:val="clear" w:color="auto" w:fill="FFFFFF"/>
        </w:rPr>
        <w:t xml:space="preserve"> </w:t>
      </w:r>
      <w:r w:rsidR="005758B9" w:rsidRPr="005758B9">
        <w:rPr>
          <w:rFonts w:cstheme="minorHAnsi"/>
          <w:color w:val="0D0D0D"/>
          <w:shd w:val="clear" w:color="auto" w:fill="FFFFFF"/>
        </w:rPr>
        <w:t xml:space="preserve">SR mandate, </w:t>
      </w:r>
      <w:r w:rsidR="00974DE4">
        <w:rPr>
          <w:rFonts w:cstheme="minorHAnsi"/>
          <w:color w:val="0D0D0D"/>
          <w:shd w:val="clear" w:color="auto" w:fill="FFFFFF"/>
        </w:rPr>
        <w:t>S</w:t>
      </w:r>
      <w:r w:rsidR="005758B9" w:rsidRPr="005758B9">
        <w:rPr>
          <w:rFonts w:cstheme="minorHAnsi"/>
          <w:color w:val="0D0D0D"/>
          <w:shd w:val="clear" w:color="auto" w:fill="FFFFFF"/>
        </w:rPr>
        <w:t>tates, and international organizations</w:t>
      </w:r>
      <w:r w:rsidR="005758B9">
        <w:rPr>
          <w:rFonts w:cstheme="minorHAnsi"/>
          <w:color w:val="0D0D0D"/>
          <w:shd w:val="clear" w:color="auto" w:fill="FFFFFF"/>
        </w:rPr>
        <w:t xml:space="preserve">) </w:t>
      </w:r>
      <w:r w:rsidRPr="005758B9">
        <w:rPr>
          <w:rFonts w:cstheme="minorHAnsi"/>
          <w:color w:val="0D0D0D"/>
          <w:shd w:val="clear" w:color="auto" w:fill="FFFFFF"/>
        </w:rPr>
        <w:t>could take to positively impact the lives of women</w:t>
      </w:r>
      <w:r w:rsidR="00974DE4">
        <w:rPr>
          <w:rFonts w:cstheme="minorHAnsi"/>
          <w:color w:val="0D0D0D"/>
          <w:shd w:val="clear" w:color="auto" w:fill="FFFFFF"/>
        </w:rPr>
        <w:t xml:space="preserve">, </w:t>
      </w:r>
      <w:r w:rsidRPr="005758B9">
        <w:rPr>
          <w:rFonts w:cstheme="minorHAnsi"/>
          <w:color w:val="0D0D0D"/>
          <w:shd w:val="clear" w:color="auto" w:fill="FFFFFF"/>
        </w:rPr>
        <w:t>girls</w:t>
      </w:r>
      <w:r w:rsidR="00974DE4">
        <w:rPr>
          <w:rFonts w:cstheme="minorHAnsi"/>
          <w:color w:val="0D0D0D"/>
          <w:shd w:val="clear" w:color="auto" w:fill="FFFFFF"/>
        </w:rPr>
        <w:t xml:space="preserve"> and sexual and gender minorities</w:t>
      </w:r>
      <w:r w:rsidRPr="005758B9">
        <w:rPr>
          <w:rFonts w:cstheme="minorHAnsi"/>
          <w:color w:val="0D0D0D"/>
          <w:shd w:val="clear" w:color="auto" w:fill="FFFFFF"/>
        </w:rPr>
        <w:t xml:space="preserve"> in Afghanistan. This also includes your identified priorities </w:t>
      </w:r>
      <w:r w:rsidR="00276ADE" w:rsidRPr="005758B9">
        <w:rPr>
          <w:rFonts w:cstheme="minorHAnsi"/>
          <w:color w:val="0D0D0D"/>
          <w:shd w:val="clear" w:color="auto" w:fill="FFFFFF"/>
        </w:rPr>
        <w:t xml:space="preserve">for </w:t>
      </w:r>
      <w:r w:rsidRPr="005758B9">
        <w:rPr>
          <w:rFonts w:cstheme="minorHAnsi"/>
          <w:color w:val="0D0D0D"/>
          <w:shd w:val="clear" w:color="auto" w:fill="FFFFFF"/>
        </w:rPr>
        <w:t>such as enhancing mental health support, facilitating online educat</w:t>
      </w:r>
      <w:r w:rsidR="00276ADE" w:rsidRPr="005758B9">
        <w:rPr>
          <w:rFonts w:cstheme="minorHAnsi"/>
          <w:color w:val="0D0D0D"/>
          <w:shd w:val="clear" w:color="auto" w:fill="FFFFFF"/>
        </w:rPr>
        <w:t xml:space="preserve">ion, fostering online legal aid, </w:t>
      </w:r>
      <w:r w:rsidRPr="005758B9">
        <w:rPr>
          <w:rFonts w:cstheme="minorHAnsi"/>
          <w:color w:val="0D0D0D"/>
          <w:shd w:val="clear" w:color="auto" w:fill="FFFFFF"/>
        </w:rPr>
        <w:t xml:space="preserve">enabling remote contracting </w:t>
      </w:r>
      <w:r w:rsidR="00276ADE" w:rsidRPr="005758B9">
        <w:rPr>
          <w:rFonts w:cstheme="minorHAnsi"/>
          <w:color w:val="0D0D0D"/>
          <w:shd w:val="clear" w:color="auto" w:fill="FFFFFF"/>
        </w:rPr>
        <w:t xml:space="preserve">and business </w:t>
      </w:r>
      <w:r w:rsidRPr="005758B9">
        <w:rPr>
          <w:rFonts w:cstheme="minorHAnsi"/>
          <w:color w:val="0D0D0D"/>
          <w:shd w:val="clear" w:color="auto" w:fill="FFFFFF"/>
        </w:rPr>
        <w:t>or any other ideas.</w:t>
      </w:r>
      <w:r w:rsidR="00B91078" w:rsidRPr="005758B9">
        <w:rPr>
          <w:rFonts w:cstheme="minorHAnsi"/>
          <w:color w:val="0D0D0D"/>
          <w:shd w:val="clear" w:color="auto" w:fill="FFFFFF"/>
        </w:rPr>
        <w:t xml:space="preserve"> Furthermore,</w:t>
      </w:r>
      <w:r w:rsidRPr="005758B9">
        <w:rPr>
          <w:rFonts w:cstheme="minorHAnsi"/>
          <w:color w:val="0D0D0D"/>
          <w:shd w:val="clear" w:color="auto" w:fill="FFFFFF"/>
        </w:rPr>
        <w:t xml:space="preserve"> how can the international community effectively contribute to addressing these priorities and providing tangible assistance to empower women and girls</w:t>
      </w:r>
      <w:r w:rsidR="00B91078" w:rsidRPr="005758B9">
        <w:rPr>
          <w:rFonts w:cstheme="minorHAnsi"/>
          <w:color w:val="0D0D0D"/>
          <w:shd w:val="clear" w:color="auto" w:fill="FFFFFF"/>
        </w:rPr>
        <w:t xml:space="preserve"> in Afghanistan?</w:t>
      </w:r>
      <w:r w:rsidRPr="005758B9">
        <w:rPr>
          <w:rFonts w:cstheme="minorHAnsi"/>
          <w:color w:val="0D0D0D"/>
          <w:shd w:val="clear" w:color="auto" w:fill="FFFFFF"/>
        </w:rPr>
        <w:t xml:space="preserve"> The word limit for your response is 400 words</w:t>
      </w:r>
      <w:r w:rsidR="00C01EE4" w:rsidRPr="005758B9">
        <w:rPr>
          <w:rFonts w:cstheme="minorHAnsi"/>
          <w:color w:val="0D0D0D"/>
          <w:shd w:val="clear" w:color="auto" w:fill="FFFFFF"/>
        </w:rPr>
        <w:t>.</w:t>
      </w:r>
    </w:p>
    <w:tbl>
      <w:tblPr>
        <w:tblStyle w:val="TableGrid"/>
        <w:tblW w:w="0" w:type="auto"/>
        <w:tblLook w:val="04A0" w:firstRow="1" w:lastRow="0" w:firstColumn="1" w:lastColumn="0" w:noHBand="0" w:noVBand="1"/>
      </w:tblPr>
      <w:tblGrid>
        <w:gridCol w:w="9350"/>
      </w:tblGrid>
      <w:tr w:rsidR="00C01EE4" w:rsidRPr="005758B9" w14:paraId="084AD757" w14:textId="77777777" w:rsidTr="00C01EE4">
        <w:tc>
          <w:tcPr>
            <w:tcW w:w="9350" w:type="dxa"/>
          </w:tcPr>
          <w:p w14:paraId="29258D7A" w14:textId="77777777" w:rsidR="00C01EE4" w:rsidRPr="005758B9" w:rsidRDefault="00C01EE4" w:rsidP="00C232EC">
            <w:pPr>
              <w:jc w:val="lowKashida"/>
              <w:rPr>
                <w:rFonts w:cstheme="minorHAnsi"/>
              </w:rPr>
            </w:pPr>
          </w:p>
          <w:p w14:paraId="20B15AF0" w14:textId="77777777" w:rsidR="00C01EE4" w:rsidRPr="005758B9" w:rsidRDefault="00C01EE4" w:rsidP="00C232EC">
            <w:pPr>
              <w:jc w:val="lowKashida"/>
              <w:rPr>
                <w:rFonts w:cstheme="minorHAnsi"/>
              </w:rPr>
            </w:pPr>
          </w:p>
          <w:p w14:paraId="4EFA65F4" w14:textId="77777777" w:rsidR="00C01EE4" w:rsidRPr="005758B9" w:rsidRDefault="00C01EE4" w:rsidP="00C232EC">
            <w:pPr>
              <w:jc w:val="lowKashida"/>
              <w:rPr>
                <w:rFonts w:cstheme="minorHAnsi"/>
              </w:rPr>
            </w:pPr>
          </w:p>
          <w:p w14:paraId="77262764" w14:textId="77777777" w:rsidR="00C01EE4" w:rsidRPr="005758B9" w:rsidRDefault="00C01EE4" w:rsidP="00C232EC">
            <w:pPr>
              <w:jc w:val="lowKashida"/>
              <w:rPr>
                <w:rFonts w:cstheme="minorHAnsi"/>
              </w:rPr>
            </w:pPr>
          </w:p>
          <w:p w14:paraId="0DC21ACC" w14:textId="77777777" w:rsidR="00C01EE4" w:rsidRPr="005758B9" w:rsidRDefault="00C01EE4" w:rsidP="00C232EC">
            <w:pPr>
              <w:jc w:val="lowKashida"/>
              <w:rPr>
                <w:rFonts w:cstheme="minorHAnsi"/>
              </w:rPr>
            </w:pPr>
          </w:p>
          <w:p w14:paraId="6A8AB423" w14:textId="77777777" w:rsidR="00C01EE4" w:rsidRPr="005758B9" w:rsidRDefault="00C01EE4" w:rsidP="00C232EC">
            <w:pPr>
              <w:jc w:val="lowKashida"/>
              <w:rPr>
                <w:rFonts w:cstheme="minorHAnsi"/>
              </w:rPr>
            </w:pPr>
          </w:p>
          <w:p w14:paraId="662D8D1C" w14:textId="77777777" w:rsidR="00C01EE4" w:rsidRPr="005758B9" w:rsidRDefault="00C01EE4" w:rsidP="00C232EC">
            <w:pPr>
              <w:jc w:val="lowKashida"/>
              <w:rPr>
                <w:rFonts w:cstheme="minorHAnsi"/>
              </w:rPr>
            </w:pPr>
          </w:p>
          <w:p w14:paraId="7C8B68AC" w14:textId="77777777" w:rsidR="00C01EE4" w:rsidRPr="005758B9" w:rsidRDefault="00C01EE4" w:rsidP="00C232EC">
            <w:pPr>
              <w:jc w:val="lowKashida"/>
              <w:rPr>
                <w:rFonts w:cstheme="minorHAnsi"/>
              </w:rPr>
            </w:pPr>
          </w:p>
          <w:p w14:paraId="0B3B9835" w14:textId="77777777" w:rsidR="00C01EE4" w:rsidRPr="005758B9" w:rsidRDefault="00C01EE4" w:rsidP="00C232EC">
            <w:pPr>
              <w:jc w:val="lowKashida"/>
              <w:rPr>
                <w:rFonts w:cstheme="minorHAnsi"/>
              </w:rPr>
            </w:pPr>
          </w:p>
        </w:tc>
      </w:tr>
    </w:tbl>
    <w:p w14:paraId="3A33CCEB" w14:textId="77777777" w:rsidR="009A65DD" w:rsidRPr="005758B9" w:rsidRDefault="009A65DD" w:rsidP="009A65DD">
      <w:pPr>
        <w:jc w:val="lowKashida"/>
        <w:rPr>
          <w:rFonts w:cstheme="minorHAnsi"/>
        </w:rPr>
      </w:pPr>
    </w:p>
    <w:p w14:paraId="70492291" w14:textId="77777777" w:rsidR="003E7532" w:rsidRDefault="003E7532" w:rsidP="009A65DD">
      <w:pPr>
        <w:pStyle w:val="NoSpacing"/>
        <w:rPr>
          <w:rFonts w:cstheme="minorHAnsi"/>
        </w:rPr>
      </w:pPr>
    </w:p>
    <w:p w14:paraId="17B0ECB0" w14:textId="77777777" w:rsidR="00BA54D3" w:rsidRDefault="00BA54D3" w:rsidP="003E7532">
      <w:pPr>
        <w:jc w:val="lowKashida"/>
        <w:rPr>
          <w:rFonts w:cstheme="minorHAnsi"/>
        </w:rPr>
      </w:pPr>
    </w:p>
    <w:p w14:paraId="40C014A7" w14:textId="7C45AAA8" w:rsidR="003E7532" w:rsidRPr="00012445" w:rsidRDefault="003E7532" w:rsidP="003E7532">
      <w:pPr>
        <w:jc w:val="lowKashida"/>
        <w:rPr>
          <w:rFonts w:cstheme="minorHAnsi"/>
        </w:rPr>
      </w:pPr>
      <w:r w:rsidRPr="00012445">
        <w:rPr>
          <w:rFonts w:cstheme="minorHAnsi"/>
        </w:rPr>
        <w:t xml:space="preserve">Submissions </w:t>
      </w:r>
      <w:r w:rsidR="00C662DC">
        <w:rPr>
          <w:rFonts w:cstheme="minorHAnsi"/>
        </w:rPr>
        <w:t xml:space="preserve">can be </w:t>
      </w:r>
      <w:r w:rsidR="00556EF0">
        <w:rPr>
          <w:rFonts w:cstheme="minorHAnsi"/>
        </w:rPr>
        <w:t>provided</w:t>
      </w:r>
      <w:r w:rsidR="00556EF0" w:rsidRPr="00012445">
        <w:rPr>
          <w:rFonts w:cstheme="minorHAnsi"/>
        </w:rPr>
        <w:t xml:space="preserve"> be</w:t>
      </w:r>
      <w:r w:rsidRPr="00012445">
        <w:rPr>
          <w:rFonts w:cstheme="minorHAnsi"/>
        </w:rPr>
        <w:t xml:space="preserve"> in</w:t>
      </w:r>
      <w:r w:rsidR="00C662DC">
        <w:rPr>
          <w:rFonts w:cstheme="minorHAnsi"/>
        </w:rPr>
        <w:t xml:space="preserve"> Dari, </w:t>
      </w:r>
      <w:proofErr w:type="gramStart"/>
      <w:r w:rsidR="00C662DC">
        <w:rPr>
          <w:rFonts w:cstheme="minorHAnsi"/>
        </w:rPr>
        <w:t>Pashto</w:t>
      </w:r>
      <w:proofErr w:type="gramEnd"/>
      <w:r w:rsidR="00C662DC">
        <w:rPr>
          <w:rFonts w:cstheme="minorHAnsi"/>
        </w:rPr>
        <w:t xml:space="preserve"> or</w:t>
      </w:r>
      <w:r w:rsidRPr="00012445">
        <w:rPr>
          <w:rFonts w:cstheme="minorHAnsi"/>
        </w:rPr>
        <w:t xml:space="preserve"> English</w:t>
      </w:r>
      <w:r w:rsidRPr="00012445" w:rsidDel="0023360E">
        <w:rPr>
          <w:rFonts w:cstheme="minorHAnsi"/>
        </w:rPr>
        <w:t>.</w:t>
      </w:r>
    </w:p>
    <w:p w14:paraId="2A1AD0DD" w14:textId="77777777" w:rsidR="003E7532" w:rsidRDefault="003E7532" w:rsidP="003E7532">
      <w:pPr>
        <w:jc w:val="lowKashida"/>
        <w:rPr>
          <w:rFonts w:cstheme="minorHAnsi"/>
        </w:rPr>
      </w:pPr>
      <w:r w:rsidRPr="00012445">
        <w:rPr>
          <w:rFonts w:cstheme="minorHAnsi"/>
        </w:rPr>
        <w:t xml:space="preserve">Please clearly indicate if you authorize the Special Rapporteur to upload your submission to the mandate’s website. Submissions lacking explicit consent for upload will be treated as confidential. </w:t>
      </w:r>
    </w:p>
    <w:p w14:paraId="61CB7B62" w14:textId="77777777" w:rsidR="003E7532" w:rsidRDefault="003E7532" w:rsidP="009A65DD">
      <w:pPr>
        <w:pStyle w:val="NoSpacing"/>
        <w:rPr>
          <w:rFonts w:cstheme="minorHAnsi"/>
        </w:rPr>
      </w:pPr>
    </w:p>
    <w:p w14:paraId="56495B48" w14:textId="43FEA138" w:rsidR="009A65DD" w:rsidRPr="005758B9" w:rsidRDefault="009A65DD" w:rsidP="009A65DD">
      <w:pPr>
        <w:pStyle w:val="NoSpacing"/>
        <w:rPr>
          <w:rFonts w:cstheme="minorHAnsi"/>
        </w:rPr>
      </w:pPr>
      <w:r w:rsidRPr="005758B9">
        <w:rPr>
          <w:rFonts w:cstheme="minorHAnsi"/>
        </w:rPr>
        <w:t>Inputs may be sent via e-mail until </w:t>
      </w:r>
      <w:r w:rsidRPr="005758B9">
        <w:rPr>
          <w:rFonts w:cstheme="minorHAnsi"/>
          <w:b/>
          <w:bCs/>
        </w:rPr>
        <w:t>1</w:t>
      </w:r>
      <w:r w:rsidR="008505C1">
        <w:rPr>
          <w:rFonts w:cstheme="minorHAnsi"/>
          <w:b/>
          <w:bCs/>
        </w:rPr>
        <w:t>7</w:t>
      </w:r>
      <w:r w:rsidRPr="005758B9">
        <w:rPr>
          <w:rFonts w:cstheme="minorHAnsi"/>
          <w:b/>
          <w:bCs/>
        </w:rPr>
        <w:t xml:space="preserve"> March 2024</w:t>
      </w:r>
    </w:p>
    <w:p w14:paraId="573FBC96" w14:textId="77777777" w:rsidR="009A65DD" w:rsidRPr="005758B9" w:rsidRDefault="009A65DD" w:rsidP="009A65DD">
      <w:pPr>
        <w:pStyle w:val="NoSpacing"/>
        <w:rPr>
          <w:rFonts w:cstheme="minorHAnsi"/>
        </w:rPr>
      </w:pPr>
      <w:r w:rsidRPr="005758B9">
        <w:rPr>
          <w:rFonts w:cstheme="minorHAnsi"/>
        </w:rPr>
        <w:t>E-mail address: hrc-sr-afghanistan@un.org</w:t>
      </w:r>
    </w:p>
    <w:p w14:paraId="4332A1C1" w14:textId="77777777" w:rsidR="009A65DD" w:rsidRPr="005758B9" w:rsidRDefault="009A65DD" w:rsidP="009A65DD">
      <w:pPr>
        <w:pStyle w:val="NoSpacing"/>
        <w:rPr>
          <w:rFonts w:cstheme="minorHAnsi"/>
        </w:rPr>
      </w:pPr>
      <w:r w:rsidRPr="005758B9">
        <w:rPr>
          <w:rFonts w:cstheme="minorHAnsi"/>
        </w:rPr>
        <w:t>E-mail subject line: Phenomenon of an institutionalized system of discrimination – input for the Special Rapporteur</w:t>
      </w:r>
    </w:p>
    <w:p w14:paraId="08744C19" w14:textId="77777777" w:rsidR="009A65DD" w:rsidRPr="005758B9" w:rsidRDefault="009A65DD" w:rsidP="009A65DD">
      <w:pPr>
        <w:pStyle w:val="NoSpacing"/>
        <w:rPr>
          <w:rFonts w:cstheme="minorHAnsi"/>
        </w:rPr>
      </w:pPr>
      <w:r w:rsidRPr="005758B9">
        <w:rPr>
          <w:rFonts w:cstheme="minorHAnsi"/>
        </w:rPr>
        <w:t>File formats: Word, PDF</w:t>
      </w:r>
    </w:p>
    <w:p w14:paraId="70980C88" w14:textId="77777777" w:rsidR="009A65DD" w:rsidRPr="005758B9" w:rsidRDefault="009A65DD" w:rsidP="009A65DD">
      <w:pPr>
        <w:pStyle w:val="NoSpacing"/>
        <w:rPr>
          <w:rFonts w:cstheme="minorHAnsi"/>
        </w:rPr>
      </w:pPr>
    </w:p>
    <w:p w14:paraId="1425B91E" w14:textId="77777777" w:rsidR="009A65DD" w:rsidRPr="005758B9" w:rsidRDefault="009A65DD" w:rsidP="00775EC3">
      <w:pPr>
        <w:rPr>
          <w:rFonts w:cstheme="minorHAnsi"/>
          <w:lang w:val="en-US"/>
        </w:rPr>
      </w:pPr>
      <w:r w:rsidRPr="005758B9">
        <w:rPr>
          <w:rFonts w:cstheme="minorHAnsi"/>
          <w:lang w:val="en-US"/>
        </w:rPr>
        <w:t>Note: Should you have any questions or require further information, please do not hesitate to contact us via above email. Thank you for your attention and anticipated contributions.</w:t>
      </w:r>
    </w:p>
    <w:sectPr w:rsidR="009A65DD" w:rsidRPr="005758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9218B"/>
    <w:multiLevelType w:val="hybridMultilevel"/>
    <w:tmpl w:val="8B7CA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521FB"/>
    <w:multiLevelType w:val="hybridMultilevel"/>
    <w:tmpl w:val="F740E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D0CF0"/>
    <w:multiLevelType w:val="hybridMultilevel"/>
    <w:tmpl w:val="F740E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F2F12"/>
    <w:multiLevelType w:val="hybridMultilevel"/>
    <w:tmpl w:val="0C127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5006A3"/>
    <w:multiLevelType w:val="hybridMultilevel"/>
    <w:tmpl w:val="F740E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4837214">
    <w:abstractNumId w:val="3"/>
  </w:num>
  <w:num w:numId="2" w16cid:durableId="420566127">
    <w:abstractNumId w:val="0"/>
  </w:num>
  <w:num w:numId="3" w16cid:durableId="872881035">
    <w:abstractNumId w:val="4"/>
  </w:num>
  <w:num w:numId="4" w16cid:durableId="1568497312">
    <w:abstractNumId w:val="2"/>
  </w:num>
  <w:num w:numId="5" w16cid:durableId="480315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5DD"/>
    <w:rsid w:val="000D027B"/>
    <w:rsid w:val="000E31B0"/>
    <w:rsid w:val="00102C06"/>
    <w:rsid w:val="00146835"/>
    <w:rsid w:val="00163B6B"/>
    <w:rsid w:val="001B6D3A"/>
    <w:rsid w:val="00212310"/>
    <w:rsid w:val="00276ADE"/>
    <w:rsid w:val="0029425B"/>
    <w:rsid w:val="00300D6B"/>
    <w:rsid w:val="0033551A"/>
    <w:rsid w:val="003A60E9"/>
    <w:rsid w:val="003E7532"/>
    <w:rsid w:val="00486CA4"/>
    <w:rsid w:val="00525ACC"/>
    <w:rsid w:val="00556EF0"/>
    <w:rsid w:val="005758B9"/>
    <w:rsid w:val="00581825"/>
    <w:rsid w:val="00755472"/>
    <w:rsid w:val="00775EC3"/>
    <w:rsid w:val="007B578C"/>
    <w:rsid w:val="008112C0"/>
    <w:rsid w:val="00812A58"/>
    <w:rsid w:val="00821DB9"/>
    <w:rsid w:val="00845DF1"/>
    <w:rsid w:val="008505C1"/>
    <w:rsid w:val="00911DA3"/>
    <w:rsid w:val="00974DE4"/>
    <w:rsid w:val="009A65DD"/>
    <w:rsid w:val="009D5AF8"/>
    <w:rsid w:val="00A06583"/>
    <w:rsid w:val="00A875D1"/>
    <w:rsid w:val="00B91078"/>
    <w:rsid w:val="00B97F4C"/>
    <w:rsid w:val="00BA54D3"/>
    <w:rsid w:val="00BF4225"/>
    <w:rsid w:val="00C01EE4"/>
    <w:rsid w:val="00C232EC"/>
    <w:rsid w:val="00C662DC"/>
    <w:rsid w:val="00E00EE5"/>
    <w:rsid w:val="00EC7FFA"/>
    <w:rsid w:val="00FF07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29DE5"/>
  <w15:chartTrackingRefBased/>
  <w15:docId w15:val="{3F70FCC6-ECD8-4B65-89D0-25E592AC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5D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6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65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A65DD"/>
    <w:pPr>
      <w:spacing w:after="0" w:line="240" w:lineRule="auto"/>
    </w:pPr>
    <w:rPr>
      <w:lang w:val="en-GB"/>
    </w:rPr>
  </w:style>
  <w:style w:type="paragraph" w:styleId="ListParagraph">
    <w:name w:val="List Paragraph"/>
    <w:basedOn w:val="Normal"/>
    <w:uiPriority w:val="34"/>
    <w:qFormat/>
    <w:rsid w:val="009A65DD"/>
    <w:pPr>
      <w:ind w:left="720"/>
      <w:contextualSpacing/>
    </w:pPr>
  </w:style>
  <w:style w:type="character" w:styleId="CommentReference">
    <w:name w:val="annotation reference"/>
    <w:basedOn w:val="DefaultParagraphFont"/>
    <w:uiPriority w:val="99"/>
    <w:semiHidden/>
    <w:unhideWhenUsed/>
    <w:rsid w:val="009A65DD"/>
    <w:rPr>
      <w:sz w:val="16"/>
      <w:szCs w:val="16"/>
    </w:rPr>
  </w:style>
  <w:style w:type="paragraph" w:styleId="CommentText">
    <w:name w:val="annotation text"/>
    <w:basedOn w:val="Normal"/>
    <w:link w:val="CommentTextChar"/>
    <w:uiPriority w:val="99"/>
    <w:unhideWhenUsed/>
    <w:rsid w:val="009A65DD"/>
    <w:pPr>
      <w:spacing w:line="240" w:lineRule="auto"/>
    </w:pPr>
    <w:rPr>
      <w:sz w:val="20"/>
      <w:szCs w:val="20"/>
    </w:rPr>
  </w:style>
  <w:style w:type="character" w:customStyle="1" w:styleId="CommentTextChar">
    <w:name w:val="Comment Text Char"/>
    <w:basedOn w:val="DefaultParagraphFont"/>
    <w:link w:val="CommentText"/>
    <w:uiPriority w:val="99"/>
    <w:rsid w:val="009A65DD"/>
    <w:rPr>
      <w:sz w:val="20"/>
      <w:szCs w:val="20"/>
      <w:lang w:val="en-GB"/>
    </w:rPr>
  </w:style>
  <w:style w:type="paragraph" w:styleId="CommentSubject">
    <w:name w:val="annotation subject"/>
    <w:basedOn w:val="CommentText"/>
    <w:next w:val="CommentText"/>
    <w:link w:val="CommentSubjectChar"/>
    <w:uiPriority w:val="99"/>
    <w:semiHidden/>
    <w:unhideWhenUsed/>
    <w:rsid w:val="009A65DD"/>
    <w:rPr>
      <w:b/>
      <w:bCs/>
    </w:rPr>
  </w:style>
  <w:style w:type="character" w:customStyle="1" w:styleId="CommentSubjectChar">
    <w:name w:val="Comment Subject Char"/>
    <w:basedOn w:val="CommentTextChar"/>
    <w:link w:val="CommentSubject"/>
    <w:uiPriority w:val="99"/>
    <w:semiHidden/>
    <w:rsid w:val="009A65DD"/>
    <w:rPr>
      <w:b/>
      <w:bCs/>
      <w:sz w:val="20"/>
      <w:szCs w:val="20"/>
      <w:lang w:val="en-GB"/>
    </w:rPr>
  </w:style>
  <w:style w:type="paragraph" w:styleId="BalloonText">
    <w:name w:val="Balloon Text"/>
    <w:basedOn w:val="Normal"/>
    <w:link w:val="BalloonTextChar"/>
    <w:uiPriority w:val="99"/>
    <w:semiHidden/>
    <w:unhideWhenUsed/>
    <w:rsid w:val="009A6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5DD"/>
    <w:rPr>
      <w:rFonts w:ascii="Segoe UI" w:hAnsi="Segoe UI" w:cs="Segoe UI"/>
      <w:sz w:val="18"/>
      <w:szCs w:val="18"/>
      <w:lang w:val="en-GB"/>
    </w:rPr>
  </w:style>
  <w:style w:type="paragraph" w:styleId="Revision">
    <w:name w:val="Revision"/>
    <w:hidden/>
    <w:uiPriority w:val="99"/>
    <w:semiHidden/>
    <w:rsid w:val="00812A58"/>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68488">
      <w:bodyDiv w:val="1"/>
      <w:marLeft w:val="0"/>
      <w:marRight w:val="0"/>
      <w:marTop w:val="0"/>
      <w:marBottom w:val="0"/>
      <w:divBdr>
        <w:top w:val="none" w:sz="0" w:space="0" w:color="auto"/>
        <w:left w:val="none" w:sz="0" w:space="0" w:color="auto"/>
        <w:bottom w:val="none" w:sz="0" w:space="0" w:color="auto"/>
        <w:right w:val="none" w:sz="0" w:space="0" w:color="auto"/>
      </w:divBdr>
    </w:div>
    <w:div w:id="186616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1020ff-48ad-4b90-98f4-7161a6f3b630">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5F32EDE7-8476-478B-AE3C-7FCF8894C49D}"/>
</file>

<file path=customXml/itemProps2.xml><?xml version="1.0" encoding="utf-8"?>
<ds:datastoreItem xmlns:ds="http://schemas.openxmlformats.org/officeDocument/2006/customXml" ds:itemID="{A774817A-A259-4B2A-91B0-B8DF40C0F928}"/>
</file>

<file path=customXml/itemProps3.xml><?xml version="1.0" encoding="utf-8"?>
<ds:datastoreItem xmlns:ds="http://schemas.openxmlformats.org/officeDocument/2006/customXml" ds:itemID="{9007640E-D645-41C9-9ED7-A193E37979C4}"/>
</file>

<file path=docProps/app.xml><?xml version="1.0" encoding="utf-8"?>
<Properties xmlns="http://schemas.openxmlformats.org/officeDocument/2006/extended-properties" xmlns:vt="http://schemas.openxmlformats.org/officeDocument/2006/docPropsVTypes">
  <Template>Normal.dotm</Template>
  <TotalTime>1</TotalTime>
  <Pages>3</Pages>
  <Words>551</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Helena Rodriguez-Bronchu Carceller</dc:title>
  <dc:subject/>
  <dc:creator>Moorche</dc:creator>
  <cp:keywords/>
  <dc:description/>
  <cp:lastModifiedBy>Helena Rodríguez-Bronchú Carceller</cp:lastModifiedBy>
  <cp:revision>3</cp:revision>
  <dcterms:created xsi:type="dcterms:W3CDTF">2024-02-23T14:09:00Z</dcterms:created>
  <dcterms:modified xsi:type="dcterms:W3CDTF">2024-02-23T14:10:00Z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RE&amp;#58; request upload website&amp;#58; call for inputs SR AFghanistan</vt:lpwstr>
  </property>
  <property fmtid="{D5CDD505-2E9C-101B-9397-08002B2CF9AE}" pid="4" name="MediaServiceImageTags">
    <vt:lpwstr/>
  </property>
</Properties>
</file>