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7D228" w14:textId="77777777" w:rsidR="007F6DB4" w:rsidRDefault="00000000">
      <w:pPr>
        <w:spacing w:after="80"/>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592EF239" wp14:editId="790F48D9">
            <wp:extent cx="2052638" cy="81908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052638" cy="819081"/>
                    </a:xfrm>
                    <a:prstGeom prst="rect">
                      <a:avLst/>
                    </a:prstGeom>
                    <a:ln/>
                  </pic:spPr>
                </pic:pic>
              </a:graphicData>
            </a:graphic>
          </wp:inline>
        </w:drawing>
      </w:r>
    </w:p>
    <w:p w14:paraId="5786486F" w14:textId="77777777" w:rsidR="007F6DB4" w:rsidRDefault="00000000">
      <w:pPr>
        <w:spacing w:after="80"/>
        <w:jc w:val="center"/>
        <w:rPr>
          <w:rFonts w:ascii="Times New Roman" w:eastAsia="Times New Roman" w:hAnsi="Times New Roman" w:cs="Times New Roman"/>
          <w:b/>
        </w:rPr>
      </w:pPr>
      <w:r>
        <w:rPr>
          <w:rFonts w:ascii="Times New Roman" w:eastAsia="Times New Roman" w:hAnsi="Times New Roman" w:cs="Times New Roman"/>
          <w:b/>
        </w:rPr>
        <w:t>Outright International United Nations Program</w:t>
      </w:r>
    </w:p>
    <w:p w14:paraId="5595A68F" w14:textId="77777777" w:rsidR="007F6DB4" w:rsidRDefault="00000000">
      <w:pPr>
        <w:spacing w:after="80"/>
        <w:jc w:val="center"/>
        <w:rPr>
          <w:rFonts w:ascii="Times New Roman" w:eastAsia="Times New Roman" w:hAnsi="Times New Roman" w:cs="Times New Roman"/>
          <w:b/>
        </w:rPr>
      </w:pPr>
      <w:r>
        <w:rPr>
          <w:rFonts w:ascii="Times New Roman" w:eastAsia="Times New Roman" w:hAnsi="Times New Roman" w:cs="Times New Roman"/>
          <w:b/>
        </w:rPr>
        <w:t>Report on colonialism and sexual orientation and gender identity</w:t>
      </w:r>
    </w:p>
    <w:p w14:paraId="6923ACCA" w14:textId="77777777" w:rsidR="007F6DB4" w:rsidRDefault="00000000">
      <w:pPr>
        <w:jc w:val="center"/>
        <w:rPr>
          <w:rFonts w:ascii="Times New Roman" w:eastAsia="Times New Roman" w:hAnsi="Times New Roman" w:cs="Times New Roman"/>
          <w:b/>
        </w:rPr>
      </w:pPr>
      <w:r>
        <w:rPr>
          <w:rFonts w:ascii="Times New Roman" w:eastAsia="Times New Roman" w:hAnsi="Times New Roman" w:cs="Times New Roman"/>
          <w:b/>
        </w:rPr>
        <w:t xml:space="preserve">Independent Expert on protection against violence and discrimination based on sexual orientation and gender </w:t>
      </w:r>
      <w:proofErr w:type="gramStart"/>
      <w:r>
        <w:rPr>
          <w:rFonts w:ascii="Times New Roman" w:eastAsia="Times New Roman" w:hAnsi="Times New Roman" w:cs="Times New Roman"/>
          <w:b/>
        </w:rPr>
        <w:t>identity</w:t>
      </w:r>
      <w:proofErr w:type="gramEnd"/>
      <w:r>
        <w:rPr>
          <w:rFonts w:ascii="Times New Roman" w:eastAsia="Times New Roman" w:hAnsi="Times New Roman" w:cs="Times New Roman"/>
          <w:b/>
        </w:rPr>
        <w:t xml:space="preserve"> </w:t>
      </w:r>
    </w:p>
    <w:p w14:paraId="18A8B05B" w14:textId="77777777" w:rsidR="007F6DB4" w:rsidRDefault="007F6DB4">
      <w:pPr>
        <w:spacing w:after="80"/>
        <w:rPr>
          <w:rFonts w:ascii="Times New Roman" w:eastAsia="Times New Roman" w:hAnsi="Times New Roman" w:cs="Times New Roman"/>
        </w:rPr>
      </w:pPr>
    </w:p>
    <w:p w14:paraId="1A8246E9" w14:textId="77777777" w:rsidR="007F6DB4" w:rsidRDefault="00000000">
      <w:pPr>
        <w:numPr>
          <w:ilvl w:val="0"/>
          <w:numId w:val="3"/>
        </w:numPr>
        <w:spacing w:after="80"/>
        <w:rPr>
          <w:rFonts w:ascii="Times New Roman" w:eastAsia="Times New Roman" w:hAnsi="Times New Roman" w:cs="Times New Roman"/>
          <w:b/>
        </w:rPr>
      </w:pPr>
      <w:r>
        <w:rPr>
          <w:rFonts w:ascii="Times New Roman" w:eastAsia="Times New Roman" w:hAnsi="Times New Roman" w:cs="Times New Roman"/>
          <w:b/>
          <w:u w:val="single"/>
        </w:rPr>
        <w:t xml:space="preserve">Introduction </w:t>
      </w:r>
    </w:p>
    <w:p w14:paraId="12E726CC" w14:textId="77777777" w:rsidR="007F6DB4" w:rsidRDefault="00000000">
      <w:pPr>
        <w:rPr>
          <w:rFonts w:ascii="Times New Roman" w:eastAsia="Times New Roman" w:hAnsi="Times New Roman" w:cs="Times New Roman"/>
        </w:rPr>
      </w:pPr>
      <w:r>
        <w:rPr>
          <w:rFonts w:ascii="Times New Roman" w:eastAsia="Times New Roman" w:hAnsi="Times New Roman" w:cs="Times New Roman"/>
        </w:rPr>
        <w:t xml:space="preserve">Outright International (Outright) is pleased to present this submission to the Independent Expert on protection against violence and discrimination based on sexual orientation and gender identity (IE SOGI) on the historic and ongoing impacts of colonialism on the enjoyment of human rights by lesbian, gay, bisexual, and transgender (LGBT) persons. </w:t>
      </w:r>
    </w:p>
    <w:p w14:paraId="48C824E5" w14:textId="77777777" w:rsidR="007F6DB4" w:rsidRDefault="007F6DB4">
      <w:pPr>
        <w:rPr>
          <w:rFonts w:ascii="Times New Roman" w:eastAsia="Times New Roman" w:hAnsi="Times New Roman" w:cs="Times New Roman"/>
        </w:rPr>
      </w:pPr>
    </w:p>
    <w:p w14:paraId="413C354A" w14:textId="77777777" w:rsidR="007F6DB4" w:rsidRDefault="00000000">
      <w:pPr>
        <w:rPr>
          <w:rFonts w:ascii="Times New Roman" w:eastAsia="Times New Roman" w:hAnsi="Times New Roman" w:cs="Times New Roman"/>
        </w:rPr>
      </w:pPr>
      <w:r>
        <w:rPr>
          <w:rFonts w:ascii="Times New Roman" w:eastAsia="Times New Roman" w:hAnsi="Times New Roman" w:cs="Times New Roman"/>
        </w:rPr>
        <w:t xml:space="preserve">Outright’s United Nations Program understands that many other organizations and programs are providing the IE SOGI with information on the impact of colonial laws on LGBT persons. We are therefore focusing this submission to an analysis of how a colonialism narrative is misused by anti-LGBT actors in the UN context. We first discuss the main actors using the language of colonialism to challenge LGBT human rights. Next, we explore the main arguments anti-LGBT rights organizations and country missions make at the United Nations. We then explain the chilling effect of these narratives on the advancement of LGBT human rights in UN fora. Finally, we provide recommendations. </w:t>
      </w:r>
    </w:p>
    <w:p w14:paraId="3DD53864" w14:textId="77777777" w:rsidR="007F6DB4" w:rsidRDefault="007F6DB4">
      <w:pPr>
        <w:rPr>
          <w:rFonts w:ascii="Times New Roman" w:eastAsia="Times New Roman" w:hAnsi="Times New Roman" w:cs="Times New Roman"/>
        </w:rPr>
      </w:pPr>
    </w:p>
    <w:p w14:paraId="37E12C5F" w14:textId="77777777" w:rsidR="007F6DB4" w:rsidRDefault="00000000">
      <w:pPr>
        <w:numPr>
          <w:ilvl w:val="0"/>
          <w:numId w:val="3"/>
        </w:numPr>
        <w:rPr>
          <w:rFonts w:ascii="Times New Roman" w:eastAsia="Times New Roman" w:hAnsi="Times New Roman" w:cs="Times New Roman"/>
          <w:b/>
        </w:rPr>
      </w:pPr>
      <w:r>
        <w:rPr>
          <w:rFonts w:ascii="Times New Roman" w:eastAsia="Times New Roman" w:hAnsi="Times New Roman" w:cs="Times New Roman"/>
          <w:b/>
          <w:u w:val="single"/>
        </w:rPr>
        <w:t xml:space="preserve">Anti-LGBT Actors Operating at the United Nations </w:t>
      </w:r>
    </w:p>
    <w:p w14:paraId="546FFC65" w14:textId="77777777" w:rsidR="007F6DB4" w:rsidRDefault="007F6DB4">
      <w:pPr>
        <w:rPr>
          <w:rFonts w:ascii="Times New Roman" w:eastAsia="Times New Roman" w:hAnsi="Times New Roman" w:cs="Times New Roman"/>
          <w:b/>
          <w:u w:val="single"/>
        </w:rPr>
      </w:pPr>
    </w:p>
    <w:p w14:paraId="67329E42" w14:textId="77777777" w:rsidR="007F6DB4" w:rsidRDefault="00000000">
      <w:pPr>
        <w:rPr>
          <w:rFonts w:ascii="Times New Roman" w:eastAsia="Times New Roman" w:hAnsi="Times New Roman" w:cs="Times New Roman"/>
        </w:rPr>
      </w:pPr>
      <w:r>
        <w:rPr>
          <w:rFonts w:ascii="Times New Roman" w:eastAsia="Times New Roman" w:hAnsi="Times New Roman" w:cs="Times New Roman"/>
        </w:rPr>
        <w:t>The anti-LGBT rhetoric at the UN appears to be primarily driven by conservative U.S. organizations, often purporting to represent Christian values. Outright has observed the following groups to be particularly active in New York UN spaces (although there are more): the Center for Family and Human Rights (C-FAM)</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the Alliance Defending Freedom,</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and Family Watch International.</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These and other like-minded organizations accuse the “West” of forcing LGBT rights on “traditional” societies in a neo-imperialist project. However, these very organizations use strategies of colonization themselves to oppose </w:t>
      </w:r>
      <w:r>
        <w:rPr>
          <w:rFonts w:ascii="Times New Roman" w:eastAsia="Times New Roman" w:hAnsi="Times New Roman" w:cs="Times New Roman"/>
        </w:rPr>
        <w:lastRenderedPageBreak/>
        <w:t xml:space="preserve">the rights of women and </w:t>
      </w:r>
      <w:proofErr w:type="gramStart"/>
      <w:r>
        <w:rPr>
          <w:rFonts w:ascii="Times New Roman" w:eastAsia="Times New Roman" w:hAnsi="Times New Roman" w:cs="Times New Roman"/>
        </w:rPr>
        <w:t>LGBT  people</w:t>
      </w:r>
      <w:proofErr w:type="gramEnd"/>
      <w:r>
        <w:rPr>
          <w:rFonts w:ascii="Times New Roman" w:eastAsia="Times New Roman" w:hAnsi="Times New Roman" w:cs="Times New Roman"/>
        </w:rPr>
        <w:t xml:space="preserve"> by “exporting hate to Africa and other parts of the world, along with U.S.-style culture wars and </w:t>
      </w:r>
      <w:proofErr w:type="spellStart"/>
      <w:r>
        <w:rPr>
          <w:rFonts w:ascii="Times New Roman" w:eastAsia="Times New Roman" w:hAnsi="Times New Roman" w:cs="Times New Roman"/>
        </w:rPr>
        <w:t>polarisation</w:t>
      </w:r>
      <w:proofErr w:type="spellEnd"/>
      <w:r>
        <w:rPr>
          <w:rFonts w:ascii="Times New Roman" w:eastAsia="Times New Roman" w:hAnsi="Times New Roman" w:cs="Times New Roman"/>
        </w:rPr>
        <w:t xml:space="preserve"> over issues relating to gender and sexuality.”</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w:t>
      </w:r>
    </w:p>
    <w:p w14:paraId="1BEE3593" w14:textId="77777777" w:rsidR="007F6DB4" w:rsidRDefault="007F6DB4">
      <w:pPr>
        <w:rPr>
          <w:rFonts w:ascii="Times New Roman" w:eastAsia="Times New Roman" w:hAnsi="Times New Roman" w:cs="Times New Roman"/>
        </w:rPr>
      </w:pPr>
    </w:p>
    <w:p w14:paraId="1C8A1BF3" w14:textId="77777777" w:rsidR="007F6DB4" w:rsidRDefault="00000000">
      <w:pPr>
        <w:rPr>
          <w:rFonts w:ascii="Times New Roman" w:eastAsia="Times New Roman" w:hAnsi="Times New Roman" w:cs="Times New Roman"/>
        </w:rPr>
      </w:pPr>
      <w:r>
        <w:rPr>
          <w:rFonts w:ascii="Times New Roman" w:eastAsia="Times New Roman" w:hAnsi="Times New Roman" w:cs="Times New Roman"/>
        </w:rPr>
        <w:t>Countries within the Global South have become targets for U.S. conservative groups attempting to regain ground on LGBT issues. Frank Mugisha, the executive director of Sexual Minorities Uganda, pointed out that, as the U.S. has liberalized its policies on same-sex relations, conservative U.S. organizations have looked to African countries to push their agenda: “they have lost support in their home country. Now they are looking for countries where they can dump their ideologies.”</w:t>
      </w:r>
      <w:r>
        <w:rPr>
          <w:rFonts w:ascii="Times New Roman" w:eastAsia="Times New Roman" w:hAnsi="Times New Roman" w:cs="Times New Roman"/>
          <w:vertAlign w:val="superscript"/>
        </w:rPr>
        <w:footnoteReference w:id="5"/>
      </w:r>
    </w:p>
    <w:p w14:paraId="795F010E" w14:textId="77777777" w:rsidR="007F6DB4" w:rsidRDefault="007F6DB4">
      <w:pPr>
        <w:rPr>
          <w:rFonts w:ascii="Times New Roman" w:eastAsia="Times New Roman" w:hAnsi="Times New Roman" w:cs="Times New Roman"/>
        </w:rPr>
      </w:pPr>
    </w:p>
    <w:p w14:paraId="4CB876BD" w14:textId="77777777" w:rsidR="007F6DB4" w:rsidRDefault="00000000">
      <w:pPr>
        <w:rPr>
          <w:rFonts w:ascii="Times New Roman" w:eastAsia="Times New Roman" w:hAnsi="Times New Roman" w:cs="Times New Roman"/>
        </w:rPr>
      </w:pPr>
      <w:r>
        <w:rPr>
          <w:rFonts w:ascii="Times New Roman" w:eastAsia="Times New Roman" w:hAnsi="Times New Roman" w:cs="Times New Roman"/>
        </w:rPr>
        <w:t xml:space="preserve">Likewise, as the United Nations has gradually strengthened a rights-based position on topics relating to gender, right-wing organizations have been pushing back on women’s and LGBT rights by attempting to engage countries in the Global South within the UN. Far from working with constituencies in the Global South through a </w:t>
      </w:r>
      <w:proofErr w:type="spellStart"/>
      <w:r>
        <w:rPr>
          <w:rFonts w:ascii="Times New Roman" w:eastAsia="Times New Roman" w:hAnsi="Times New Roman" w:cs="Times New Roman"/>
        </w:rPr>
        <w:t>decolonised</w:t>
      </w:r>
      <w:proofErr w:type="spellEnd"/>
      <w:r>
        <w:rPr>
          <w:rFonts w:ascii="Times New Roman" w:eastAsia="Times New Roman" w:hAnsi="Times New Roman" w:cs="Times New Roman"/>
        </w:rPr>
        <w:t xml:space="preserve"> framework (for instance, by listening first to rights-holders on the ground, and centering local activists as the experts of their own lived experiences before coming to the United Nations), right-wing U.S. conservative organizations make “an opportunistic use of Africans.”</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By trying to harness the political power of States in the Global South, conservative organizations aim to reverse gains on gender and sexuality at the UN: as Frederick Clarkson - a researcher at Political Research Associates, which studied and exposed connections between U.S. religious activists and anti-LGBT laws in Uganda - puts it: “Take the power of individual nations, even poor nations, and align it with conservative American and European interests. That changes the balance of power and moves it in a conservative direction.””</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w:t>
      </w:r>
    </w:p>
    <w:p w14:paraId="5BB005DA" w14:textId="77777777" w:rsidR="007F6DB4" w:rsidRDefault="007F6DB4">
      <w:pPr>
        <w:rPr>
          <w:rFonts w:ascii="Times New Roman" w:eastAsia="Times New Roman" w:hAnsi="Times New Roman" w:cs="Times New Roman"/>
        </w:rPr>
      </w:pPr>
    </w:p>
    <w:p w14:paraId="0ADD6A32" w14:textId="77777777" w:rsidR="007F6DB4" w:rsidRDefault="00000000">
      <w:pPr>
        <w:spacing w:after="240"/>
        <w:rPr>
          <w:rFonts w:ascii="Times New Roman" w:eastAsia="Times New Roman" w:hAnsi="Times New Roman" w:cs="Times New Roman"/>
        </w:rPr>
      </w:pPr>
      <w:r>
        <w:rPr>
          <w:rFonts w:ascii="Times New Roman" w:eastAsia="Times New Roman" w:hAnsi="Times New Roman" w:cs="Times New Roman"/>
        </w:rPr>
        <w:t>In this “opportunistic” vein, organizations like C-FAM, the Alliance Defending Families, and Family Watch International are instrumentalizing Global South UN Missions to push against LGBT rights in UN spaces. For example, Family Watch International conducts annual trainings for African diplomats and ambassadors to the United Nations focused on opposing LGBT rights and comprehensive sexuality education (CSE).</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The trainings include sessions on negotiating at the United Nations.</w:t>
      </w:r>
      <w:r>
        <w:rPr>
          <w:rFonts w:ascii="Times New Roman" w:eastAsia="Times New Roman" w:hAnsi="Times New Roman" w:cs="Times New Roman"/>
          <w:vertAlign w:val="superscript"/>
        </w:rPr>
        <w:footnoteReference w:id="9"/>
      </w:r>
    </w:p>
    <w:p w14:paraId="6B3FA627" w14:textId="77777777" w:rsidR="007F6DB4" w:rsidRDefault="00000000">
      <w:pPr>
        <w:spacing w:after="240"/>
        <w:rPr>
          <w:rFonts w:ascii="Times New Roman" w:eastAsia="Times New Roman" w:hAnsi="Times New Roman" w:cs="Times New Roman"/>
        </w:rPr>
      </w:pPr>
      <w:r>
        <w:rPr>
          <w:rFonts w:ascii="Times New Roman" w:eastAsia="Times New Roman" w:hAnsi="Times New Roman" w:cs="Times New Roman"/>
        </w:rPr>
        <w:t xml:space="preserve">Simultaneously, some U.S-based conservative groups are attempting to influence the global narrative on gender and sexuality by investing large amounts of money into anti-LGBT and anti-sexual and reproductive rights initiatives. A study found that between 2007 and 2018, a small number of conservative U.S. Christian groups together spent $280 million USD across all global regions to fuel </w:t>
      </w:r>
      <w:r>
        <w:rPr>
          <w:rFonts w:ascii="Times New Roman" w:eastAsia="Times New Roman" w:hAnsi="Times New Roman" w:cs="Times New Roman"/>
        </w:rPr>
        <w:lastRenderedPageBreak/>
        <w:t>campaigns against women’s and LGBT rights.</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The Alliance Defending Freedom spent over $21 million USD, and Family Watch International spent over $89,000.</w:t>
      </w:r>
      <w:r>
        <w:rPr>
          <w:rFonts w:ascii="Times New Roman" w:eastAsia="Times New Roman" w:hAnsi="Times New Roman" w:cs="Times New Roman"/>
          <w:vertAlign w:val="superscript"/>
        </w:rPr>
        <w:footnoteReference w:id="11"/>
      </w:r>
    </w:p>
    <w:p w14:paraId="03D60388" w14:textId="77777777" w:rsidR="007F6DB4" w:rsidRDefault="00000000">
      <w:pPr>
        <w:spacing w:after="240"/>
        <w:rPr>
          <w:rFonts w:ascii="Times New Roman" w:eastAsia="Times New Roman" w:hAnsi="Times New Roman" w:cs="Times New Roman"/>
        </w:rPr>
      </w:pPr>
      <w:r>
        <w:rPr>
          <w:rFonts w:ascii="Times New Roman" w:eastAsia="Times New Roman" w:hAnsi="Times New Roman" w:cs="Times New Roman"/>
        </w:rPr>
        <w:t>According to The Other Foundation, a gender rights group in South Africa, the result of these tactics has been to “stir a backlash to the pursuits for freedom, dignity and equality of LGBTIQ people.”</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This is a colonial tactic: investing time, money, </w:t>
      </w:r>
      <w:proofErr w:type="gramStart"/>
      <w:r>
        <w:rPr>
          <w:rFonts w:ascii="Times New Roman" w:eastAsia="Times New Roman" w:hAnsi="Times New Roman" w:cs="Times New Roman"/>
        </w:rPr>
        <w:t>power</w:t>
      </w:r>
      <w:proofErr w:type="gramEnd"/>
      <w:r>
        <w:rPr>
          <w:rFonts w:ascii="Times New Roman" w:eastAsia="Times New Roman" w:hAnsi="Times New Roman" w:cs="Times New Roman"/>
        </w:rPr>
        <w:t xml:space="preserve"> and influence to create a local demand and then advance your own interests in a place in need of resources. </w:t>
      </w:r>
      <w:proofErr w:type="spellStart"/>
      <w:r>
        <w:rPr>
          <w:rFonts w:ascii="Times New Roman" w:eastAsia="Times New Roman" w:hAnsi="Times New Roman" w:cs="Times New Roman"/>
        </w:rPr>
        <w:t>Jedidah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Maina</w:t>
      </w:r>
      <w:proofErr w:type="spellEnd"/>
      <w:r>
        <w:rPr>
          <w:rFonts w:ascii="Times New Roman" w:eastAsia="Times New Roman" w:hAnsi="Times New Roman" w:cs="Times New Roman"/>
        </w:rPr>
        <w:t xml:space="preserve">, executive director of the Kenyan NGO Trust for Indigenous Culture and Health, has noted that </w:t>
      </w:r>
      <w:r>
        <w:rPr>
          <w:rFonts w:ascii="Times New Roman" w:eastAsia="Times New Roman" w:hAnsi="Times New Roman" w:cs="Times New Roman"/>
          <w:highlight w:val="white"/>
        </w:rPr>
        <w:t xml:space="preserve">African leaders are now using the same talking points as white evangelicals from the U.S., and that “African officials’ opposition to CSE is pitting them against young grassroots activists on the continent, including student </w:t>
      </w:r>
      <w:r>
        <w:rPr>
          <w:rFonts w:ascii="Times New Roman" w:eastAsia="Times New Roman" w:hAnsi="Times New Roman" w:cs="Times New Roman"/>
        </w:rPr>
        <w:t>movements.”</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t>Conservative groups often seek to paint a simplified binary picture of Global South countries as “traditional.” This colonial narrative denies the complex reality within all societies of people with diverse and evolving values and a range of political, cultural, and religious opinions. Further, by seeking to pit one type of society against another, it also promotes a “culture wars” narrative. Any addressing of the protection of the rights of LGBT persons should rather be an objective rights-based and rights-centered analysis, free of emotional fear tactics.</w:t>
      </w:r>
    </w:p>
    <w:p w14:paraId="44523878" w14:textId="77777777" w:rsidR="007F6DB4" w:rsidRDefault="00000000">
      <w:pPr>
        <w:spacing w:after="240"/>
        <w:rPr>
          <w:rFonts w:ascii="Times New Roman" w:eastAsia="Times New Roman" w:hAnsi="Times New Roman" w:cs="Times New Roman"/>
        </w:rPr>
      </w:pPr>
      <w:r>
        <w:rPr>
          <w:rFonts w:ascii="Times New Roman" w:eastAsia="Times New Roman" w:hAnsi="Times New Roman" w:cs="Times New Roman"/>
        </w:rPr>
        <w:t>In sum, organizations like C-FAM, the Alliance Defending Freedom, and Family Watch International take a specific debate primarily from the U.S. context and play it out on an international stage, including at the United Nations. Instead of taking the lead from communities across the world whom they claim to represent, these organizations center their own grievances with gender and sexuality discourse in international fora under the guise of speaking for the Global South. These anti-LGBT actors accuse UN missions and agencies attempting to protect LGBT persons through a rights-based framework of engaging in colonizing behaviors. Below are some of the arguments they use.</w:t>
      </w:r>
    </w:p>
    <w:p w14:paraId="214D390D" w14:textId="77777777" w:rsidR="007F6DB4" w:rsidRDefault="00000000">
      <w:pPr>
        <w:numPr>
          <w:ilvl w:val="0"/>
          <w:numId w:val="3"/>
        </w:numPr>
        <w:rPr>
          <w:rFonts w:ascii="Times New Roman" w:eastAsia="Times New Roman" w:hAnsi="Times New Roman" w:cs="Times New Roman"/>
          <w:b/>
        </w:rPr>
      </w:pPr>
      <w:r>
        <w:rPr>
          <w:rFonts w:ascii="Times New Roman" w:eastAsia="Times New Roman" w:hAnsi="Times New Roman" w:cs="Times New Roman"/>
          <w:b/>
          <w:u w:val="single"/>
        </w:rPr>
        <w:t xml:space="preserve">Arguments Co-opting Colonial Narratives at the United Nations </w:t>
      </w:r>
    </w:p>
    <w:p w14:paraId="2A9258F4" w14:textId="77777777" w:rsidR="007F6DB4" w:rsidRDefault="007F6DB4">
      <w:pPr>
        <w:rPr>
          <w:rFonts w:ascii="Times New Roman" w:eastAsia="Times New Roman" w:hAnsi="Times New Roman" w:cs="Times New Roman"/>
        </w:rPr>
      </w:pPr>
    </w:p>
    <w:p w14:paraId="4B6B4914" w14:textId="1A1E54D1" w:rsidR="007F6DB4" w:rsidRDefault="00000000">
      <w:pPr>
        <w:rPr>
          <w:rFonts w:ascii="Times New Roman" w:eastAsia="Times New Roman" w:hAnsi="Times New Roman" w:cs="Times New Roman"/>
        </w:rPr>
      </w:pPr>
      <w:r>
        <w:rPr>
          <w:rFonts w:ascii="Times New Roman" w:eastAsia="Times New Roman" w:hAnsi="Times New Roman" w:cs="Times New Roman"/>
        </w:rPr>
        <w:t xml:space="preserve">Anti-LGBT actors misuse colonial narratives by making the following three arguments at the UN: </w:t>
      </w:r>
    </w:p>
    <w:p w14:paraId="6DDF6632" w14:textId="77777777" w:rsidR="007F6DB4" w:rsidRDefault="007F6DB4">
      <w:pPr>
        <w:rPr>
          <w:rFonts w:ascii="Times New Roman" w:eastAsia="Times New Roman" w:hAnsi="Times New Roman" w:cs="Times New Roman"/>
        </w:rPr>
      </w:pPr>
    </w:p>
    <w:p w14:paraId="2E607584" w14:textId="77777777" w:rsidR="007F6DB4" w:rsidRDefault="00000000">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Argument One: Efforts to protect LGBT human rights violate the national sovereignty of UN member </w:t>
      </w:r>
      <w:proofErr w:type="gramStart"/>
      <w:r>
        <w:rPr>
          <w:rFonts w:ascii="Times New Roman" w:eastAsia="Times New Roman" w:hAnsi="Times New Roman" w:cs="Times New Roman"/>
        </w:rPr>
        <w:t>states;</w:t>
      </w:r>
      <w:proofErr w:type="gramEnd"/>
      <w:r>
        <w:rPr>
          <w:rFonts w:ascii="Times New Roman" w:eastAsia="Times New Roman" w:hAnsi="Times New Roman" w:cs="Times New Roman"/>
        </w:rPr>
        <w:t xml:space="preserve"> </w:t>
      </w:r>
    </w:p>
    <w:p w14:paraId="45890B6A" w14:textId="77777777" w:rsidR="007F6DB4" w:rsidRDefault="00000000">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Argument Two: LGBT identities are Western concepts which countries from the Global North attempt to export to the Global South and to so-called “traditional” </w:t>
      </w:r>
      <w:proofErr w:type="gramStart"/>
      <w:r>
        <w:rPr>
          <w:rFonts w:ascii="Times New Roman" w:eastAsia="Times New Roman" w:hAnsi="Times New Roman" w:cs="Times New Roman"/>
        </w:rPr>
        <w:t>societies;</w:t>
      </w:r>
      <w:proofErr w:type="gramEnd"/>
    </w:p>
    <w:p w14:paraId="3587BFC5" w14:textId="77777777" w:rsidR="007F6DB4" w:rsidRDefault="00000000">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Argument Three: Western countries unfairly influence UN agencies and attempt to coerce African states into LGBT-inclusive decisions at the UN. </w:t>
      </w:r>
    </w:p>
    <w:p w14:paraId="33D4AF60" w14:textId="77777777" w:rsidR="007F6DB4" w:rsidRDefault="007F6DB4">
      <w:pPr>
        <w:ind w:left="720"/>
        <w:rPr>
          <w:rFonts w:ascii="Times New Roman" w:eastAsia="Times New Roman" w:hAnsi="Times New Roman" w:cs="Times New Roman"/>
        </w:rPr>
      </w:pPr>
    </w:p>
    <w:p w14:paraId="0158C24E" w14:textId="77777777" w:rsidR="007F6DB4" w:rsidRDefault="00000000">
      <w:pPr>
        <w:rPr>
          <w:rFonts w:ascii="Times New Roman" w:eastAsia="Times New Roman" w:hAnsi="Times New Roman" w:cs="Times New Roman"/>
        </w:rPr>
      </w:pPr>
      <w:r>
        <w:rPr>
          <w:rFonts w:ascii="Times New Roman" w:eastAsia="Times New Roman" w:hAnsi="Times New Roman" w:cs="Times New Roman"/>
        </w:rPr>
        <w:lastRenderedPageBreak/>
        <w:t xml:space="preserve">Below we unpack each of these arguments and provide examples of their use at the United Nations. </w:t>
      </w:r>
    </w:p>
    <w:p w14:paraId="4522E84D" w14:textId="77777777" w:rsidR="007F6DB4" w:rsidRDefault="007F6DB4">
      <w:pPr>
        <w:rPr>
          <w:rFonts w:ascii="Times New Roman" w:eastAsia="Times New Roman" w:hAnsi="Times New Roman" w:cs="Times New Roman"/>
        </w:rPr>
      </w:pPr>
    </w:p>
    <w:p w14:paraId="6736B421" w14:textId="77777777" w:rsidR="007F6DB4"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u w:val="single"/>
        </w:rPr>
        <w:t xml:space="preserve">Argument One: Efforts to Protect LGBT Human Rights Violate the National Sovereignty of UN Member States </w:t>
      </w:r>
    </w:p>
    <w:p w14:paraId="38A93958" w14:textId="77777777" w:rsidR="007F6DB4" w:rsidRDefault="007F6DB4">
      <w:pPr>
        <w:rPr>
          <w:rFonts w:ascii="Times New Roman" w:eastAsia="Times New Roman" w:hAnsi="Times New Roman" w:cs="Times New Roman"/>
          <w:b/>
          <w:u w:val="single"/>
        </w:rPr>
      </w:pPr>
    </w:p>
    <w:p w14:paraId="4F09B943" w14:textId="77777777" w:rsidR="007F6DB4" w:rsidRDefault="00000000">
      <w:pPr>
        <w:rPr>
          <w:rFonts w:ascii="Times New Roman" w:eastAsia="Times New Roman" w:hAnsi="Times New Roman" w:cs="Times New Roman"/>
        </w:rPr>
      </w:pPr>
      <w:r>
        <w:rPr>
          <w:rFonts w:ascii="Times New Roman" w:eastAsia="Times New Roman" w:hAnsi="Times New Roman" w:cs="Times New Roman"/>
        </w:rPr>
        <w:t>Anti-LGBT actors allege that efforts to protect LGBT human rights in UN spaces violate the national sovereignty of UN member states. Under international law, sovereignty refers to the right of States to determine their own internal affairs without interference.</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Colonialism is a violation of sovereignty as it necessarily interferes in a nation’s exercise of self-determination.</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When member states or UN agencies adopt decisions that are inclusive of  diverse sexual orientations, gender identities and expressions, and sex characteristics, anti-LGBT actors allege that these decisions violate the sovereignty of states unsupportive of LGBT rights. Further, anti-LGBT rights actors allege that the push for LGBT-inclusive language comes from Western states, thus the West is attempting to influence the behavior of Global South states in a continuation of colonial power dynamics. </w:t>
      </w:r>
    </w:p>
    <w:p w14:paraId="43152671" w14:textId="77777777" w:rsidR="007F6DB4" w:rsidRDefault="007F6DB4">
      <w:pPr>
        <w:rPr>
          <w:rFonts w:ascii="Times New Roman" w:eastAsia="Times New Roman" w:hAnsi="Times New Roman" w:cs="Times New Roman"/>
        </w:rPr>
      </w:pPr>
    </w:p>
    <w:p w14:paraId="1D70947F" w14:textId="77777777" w:rsidR="007F6DB4" w:rsidRDefault="00000000">
      <w:pPr>
        <w:rPr>
          <w:rFonts w:ascii="Times New Roman" w:eastAsia="Times New Roman" w:hAnsi="Times New Roman" w:cs="Times New Roman"/>
        </w:rPr>
      </w:pPr>
      <w:r>
        <w:rPr>
          <w:rFonts w:ascii="Times New Roman" w:eastAsia="Times New Roman" w:hAnsi="Times New Roman" w:cs="Times New Roman"/>
        </w:rPr>
        <w:t>However, upholding the human rights of LGBT people through UN mechanisms is not only consistent with the UN Charter’s instruction to “respect the sovereignty, territorial integrity, and political independence of other States,”</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xml:space="preserve"> but is in fact imperative to respecting the human rights of all. The Vienna Declaration and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of Action is clear on this point: “while the significance of national and regional particularities and various historical, cultural and religious backgrounds must be borne in mind, it is the duty of States, regardless of their political, economic and cultural systems, to promote and protect all human rights and fundamental freedoms.”</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xml:space="preserve"> Therefore, while states may have cultural and societal differences that affect their views on a variety of topics, these views may not be utilized to deny the human rights and fundamental freedoms of LGBT people. </w:t>
      </w:r>
    </w:p>
    <w:p w14:paraId="02FD7EA4" w14:textId="77777777" w:rsidR="007F6DB4" w:rsidRDefault="007F6DB4">
      <w:pPr>
        <w:rPr>
          <w:rFonts w:ascii="Times New Roman" w:eastAsia="Times New Roman" w:hAnsi="Times New Roman" w:cs="Times New Roman"/>
        </w:rPr>
      </w:pPr>
    </w:p>
    <w:p w14:paraId="51F01D63" w14:textId="77777777" w:rsidR="007F6DB4" w:rsidRDefault="00000000">
      <w:pPr>
        <w:rPr>
          <w:rFonts w:ascii="Times New Roman" w:eastAsia="Times New Roman" w:hAnsi="Times New Roman" w:cs="Times New Roman"/>
        </w:rPr>
      </w:pPr>
      <w:r>
        <w:rPr>
          <w:rFonts w:ascii="Times New Roman" w:eastAsia="Times New Roman" w:hAnsi="Times New Roman" w:cs="Times New Roman"/>
        </w:rPr>
        <w:t>Furthermore, the assertion that LGBT human rights are only supported by countries in the West is inaccurate. States from all regions have upheld LGBT rights at the UN. For example, the UN LGBTI Core Group, a group of 42 states working to ensure respect for the human rights and fundamental freedoms of LGBTI people at the United Nations, includes Member States from Africa, Asia, and Latin America in addition to North America and Europe.</w:t>
      </w:r>
      <w:r>
        <w:rPr>
          <w:rFonts w:ascii="Times New Roman" w:eastAsia="Times New Roman" w:hAnsi="Times New Roman" w:cs="Times New Roman"/>
          <w:vertAlign w:val="superscript"/>
        </w:rPr>
        <w:footnoteReference w:id="18"/>
      </w:r>
    </w:p>
    <w:p w14:paraId="03A44792" w14:textId="77777777" w:rsidR="007F6DB4" w:rsidRDefault="007F6DB4">
      <w:pPr>
        <w:rPr>
          <w:rFonts w:ascii="Times New Roman" w:eastAsia="Times New Roman" w:hAnsi="Times New Roman" w:cs="Times New Roman"/>
        </w:rPr>
      </w:pPr>
    </w:p>
    <w:p w14:paraId="505A6608" w14:textId="77777777" w:rsidR="007F6DB4" w:rsidRDefault="00000000">
      <w:pPr>
        <w:rPr>
          <w:rFonts w:ascii="Times New Roman" w:eastAsia="Times New Roman" w:hAnsi="Times New Roman" w:cs="Times New Roman"/>
        </w:rPr>
      </w:pPr>
      <w:r>
        <w:rPr>
          <w:rFonts w:ascii="Times New Roman" w:eastAsia="Times New Roman" w:hAnsi="Times New Roman" w:cs="Times New Roman"/>
        </w:rPr>
        <w:t xml:space="preserve">Examples of the argument that efforts to protect LGBT rights at the UN violates the sovereignty of UN member states include: </w:t>
      </w:r>
    </w:p>
    <w:p w14:paraId="37093160" w14:textId="77777777" w:rsidR="007F6DB4" w:rsidRDefault="007F6DB4">
      <w:pPr>
        <w:rPr>
          <w:rFonts w:ascii="Times New Roman" w:eastAsia="Times New Roman" w:hAnsi="Times New Roman" w:cs="Times New Roman"/>
        </w:rPr>
      </w:pPr>
    </w:p>
    <w:p w14:paraId="76B7FC00" w14:textId="77777777" w:rsidR="007F6DB4" w:rsidRDefault="00000000">
      <w:pPr>
        <w:numPr>
          <w:ilvl w:val="0"/>
          <w:numId w:val="5"/>
        </w:numPr>
        <w:rPr>
          <w:rFonts w:ascii="Times New Roman" w:eastAsia="Times New Roman" w:hAnsi="Times New Roman" w:cs="Times New Roman"/>
        </w:rPr>
      </w:pPr>
      <w:r>
        <w:rPr>
          <w:rFonts w:ascii="Times New Roman" w:eastAsia="Times New Roman" w:hAnsi="Times New Roman" w:cs="Times New Roman"/>
        </w:rPr>
        <w:lastRenderedPageBreak/>
        <w:t xml:space="preserve">On March 10 2023, during the 67th Commission on the Status of Women (CSW), Guatemala co-hosted an event with C-FAM, </w:t>
      </w:r>
      <w:proofErr w:type="spellStart"/>
      <w:r>
        <w:rPr>
          <w:rFonts w:ascii="Times New Roman" w:eastAsia="Times New Roman" w:hAnsi="Times New Roman" w:cs="Times New Roman"/>
        </w:rPr>
        <w:t>Asociación</w:t>
      </w:r>
      <w:proofErr w:type="spellEnd"/>
      <w:r>
        <w:rPr>
          <w:rFonts w:ascii="Times New Roman" w:eastAsia="Times New Roman" w:hAnsi="Times New Roman" w:cs="Times New Roman"/>
        </w:rPr>
        <w:t xml:space="preserve"> La Familia </w:t>
      </w:r>
      <w:proofErr w:type="spellStart"/>
      <w:r>
        <w:rPr>
          <w:rFonts w:ascii="Times New Roman" w:eastAsia="Times New Roman" w:hAnsi="Times New Roman" w:cs="Times New Roman"/>
        </w:rPr>
        <w:t>Importa</w:t>
      </w:r>
      <w:proofErr w:type="spellEnd"/>
      <w:r>
        <w:rPr>
          <w:rFonts w:ascii="Times New Roman" w:eastAsia="Times New Roman" w:hAnsi="Times New Roman" w:cs="Times New Roman"/>
          <w:vertAlign w:val="superscript"/>
        </w:rPr>
        <w:footnoteReference w:id="19"/>
      </w:r>
      <w:r>
        <w:rPr>
          <w:rFonts w:ascii="Times New Roman" w:eastAsia="Times New Roman" w:hAnsi="Times New Roman" w:cs="Times New Roman"/>
        </w:rPr>
        <w:t>, The Global Center for Human Rights</w:t>
      </w:r>
      <w:r>
        <w:rPr>
          <w:rFonts w:ascii="Times New Roman" w:eastAsia="Times New Roman" w:hAnsi="Times New Roman" w:cs="Times New Roman"/>
          <w:vertAlign w:val="superscript"/>
        </w:rPr>
        <w:footnoteReference w:id="20"/>
      </w:r>
      <w:r>
        <w:rPr>
          <w:rFonts w:ascii="Times New Roman" w:eastAsia="Times New Roman" w:hAnsi="Times New Roman" w:cs="Times New Roman"/>
        </w:rPr>
        <w:t>, The Institute for Women’s Health</w:t>
      </w:r>
      <w:r>
        <w:rPr>
          <w:rFonts w:ascii="Times New Roman" w:eastAsia="Times New Roman" w:hAnsi="Times New Roman" w:cs="Times New Roman"/>
          <w:vertAlign w:val="superscript"/>
        </w:rPr>
        <w:footnoteReference w:id="21"/>
      </w:r>
      <w:r>
        <w:rPr>
          <w:rFonts w:ascii="Times New Roman" w:eastAsia="Times New Roman" w:hAnsi="Times New Roman" w:cs="Times New Roman"/>
        </w:rPr>
        <w:t>, and Heartbeat International</w:t>
      </w:r>
      <w:r>
        <w:rPr>
          <w:rFonts w:ascii="Times New Roman" w:eastAsia="Times New Roman" w:hAnsi="Times New Roman" w:cs="Times New Roman"/>
          <w:vertAlign w:val="superscript"/>
        </w:rPr>
        <w:footnoteReference w:id="22"/>
      </w:r>
      <w:r>
        <w:rPr>
          <w:rFonts w:ascii="Times New Roman" w:eastAsia="Times New Roman" w:hAnsi="Times New Roman" w:cs="Times New Roman"/>
        </w:rPr>
        <w:t xml:space="preserve"> entitled </w:t>
      </w:r>
      <w:r>
        <w:rPr>
          <w:rFonts w:ascii="Times New Roman" w:eastAsia="Times New Roman" w:hAnsi="Times New Roman" w:cs="Times New Roman"/>
          <w:i/>
        </w:rPr>
        <w:t>How Embracing the Geneva Consensus Declaration Advances the Well-being of Families, Women and Girls</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23"/>
      </w:r>
      <w:r>
        <w:rPr>
          <w:rFonts w:ascii="Times New Roman" w:eastAsia="Times New Roman" w:hAnsi="Times New Roman" w:cs="Times New Roman"/>
        </w:rPr>
        <w:t xml:space="preserve"> The Geneva Consensus is a non-binding, non-negotiated text created in 2020 by the U.S. under the Trump administration.</w:t>
      </w:r>
      <w:r>
        <w:rPr>
          <w:rFonts w:ascii="Times New Roman" w:eastAsia="Times New Roman" w:hAnsi="Times New Roman" w:cs="Times New Roman"/>
          <w:vertAlign w:val="superscript"/>
        </w:rPr>
        <w:footnoteReference w:id="24"/>
      </w:r>
      <w:r>
        <w:rPr>
          <w:rFonts w:ascii="Times New Roman" w:eastAsia="Times New Roman" w:hAnsi="Times New Roman" w:cs="Times New Roman"/>
        </w:rPr>
        <w:t xml:space="preserve"> The Consensus is anti-abortion and advances a narrow definition of “family” which has been used to undermine LGBT rights.</w:t>
      </w:r>
      <w:r>
        <w:rPr>
          <w:rFonts w:ascii="Times New Roman" w:eastAsia="Times New Roman" w:hAnsi="Times New Roman" w:cs="Times New Roman"/>
          <w:vertAlign w:val="superscript"/>
        </w:rPr>
        <w:footnoteReference w:id="25"/>
      </w:r>
      <w:r>
        <w:rPr>
          <w:rFonts w:ascii="Times New Roman" w:eastAsia="Times New Roman" w:hAnsi="Times New Roman" w:cs="Times New Roman"/>
        </w:rPr>
        <w:t xml:space="preserve"> The Consensus contains a statement that: “each nation has the sovereign right to implement programs and activities consistent with their laws and policies.”</w:t>
      </w:r>
      <w:r>
        <w:rPr>
          <w:rFonts w:ascii="Times New Roman" w:eastAsia="Times New Roman" w:hAnsi="Times New Roman" w:cs="Times New Roman"/>
          <w:vertAlign w:val="superscript"/>
        </w:rPr>
        <w:footnoteReference w:id="26"/>
      </w:r>
      <w:r>
        <w:rPr>
          <w:rFonts w:ascii="Times New Roman" w:eastAsia="Times New Roman" w:hAnsi="Times New Roman" w:cs="Times New Roman"/>
        </w:rPr>
        <w:t xml:space="preserve">At the CSW side event, speakers emphasized “sovereignty,” stating that the Geneva Consensus “backs a strategic international coalition to </w:t>
      </w:r>
      <w:r>
        <w:rPr>
          <w:rFonts w:ascii="Times New Roman" w:eastAsia="Times New Roman" w:hAnsi="Times New Roman" w:cs="Times New Roman"/>
          <w:b/>
        </w:rPr>
        <w:t xml:space="preserve">protect the sovereign right of nations </w:t>
      </w:r>
      <w:r>
        <w:rPr>
          <w:rFonts w:ascii="Times New Roman" w:eastAsia="Times New Roman" w:hAnsi="Times New Roman" w:cs="Times New Roman"/>
        </w:rPr>
        <w:t xml:space="preserve">to support </w:t>
      </w:r>
      <w:r>
        <w:rPr>
          <w:rFonts w:ascii="Times New Roman" w:eastAsia="Times New Roman" w:hAnsi="Times New Roman" w:cs="Times New Roman"/>
          <w:b/>
        </w:rPr>
        <w:t xml:space="preserve">their own core values </w:t>
      </w:r>
      <w:r>
        <w:rPr>
          <w:rFonts w:ascii="Times New Roman" w:eastAsia="Times New Roman" w:hAnsi="Times New Roman" w:cs="Times New Roman"/>
        </w:rPr>
        <w:t>through national policy and legislation” (emphasis added).</w:t>
      </w:r>
      <w:r>
        <w:rPr>
          <w:rFonts w:ascii="Times New Roman" w:eastAsia="Times New Roman" w:hAnsi="Times New Roman" w:cs="Times New Roman"/>
          <w:vertAlign w:val="superscript"/>
        </w:rPr>
        <w:footnoteReference w:id="27"/>
      </w:r>
      <w:r>
        <w:rPr>
          <w:rFonts w:ascii="Times New Roman" w:eastAsia="Times New Roman" w:hAnsi="Times New Roman" w:cs="Times New Roman"/>
        </w:rPr>
        <w:t xml:space="preserve"> </w:t>
      </w:r>
    </w:p>
    <w:p w14:paraId="0B4B7AD3" w14:textId="77777777" w:rsidR="007F6DB4" w:rsidRDefault="007F6DB4">
      <w:pPr>
        <w:ind w:left="720"/>
        <w:rPr>
          <w:rFonts w:ascii="Times New Roman" w:eastAsia="Times New Roman" w:hAnsi="Times New Roman" w:cs="Times New Roman"/>
          <w:highlight w:val="yellow"/>
        </w:rPr>
      </w:pPr>
    </w:p>
    <w:p w14:paraId="69B396A4" w14:textId="77777777" w:rsidR="007F6DB4"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In 2023, during a CSW parallel event co-sponsored by the Permanent Mission of Nigeria to the UN and C-FAM, a representative of Family Watch International remarked that the Africa, </w:t>
      </w:r>
      <w:proofErr w:type="gramStart"/>
      <w:r>
        <w:rPr>
          <w:rFonts w:ascii="Times New Roman" w:eastAsia="Times New Roman" w:hAnsi="Times New Roman" w:cs="Times New Roman"/>
        </w:rPr>
        <w:t>Caribbean</w:t>
      </w:r>
      <w:proofErr w:type="gramEnd"/>
      <w:r>
        <w:rPr>
          <w:rFonts w:ascii="Times New Roman" w:eastAsia="Times New Roman" w:hAnsi="Times New Roman" w:cs="Times New Roman"/>
        </w:rPr>
        <w:t xml:space="preserve"> and Pacific trade agreement with the European Union violates state sovereignty and will destroy “the family” because it contains language on sexual and reproductive rights.</w:t>
      </w:r>
      <w:r>
        <w:rPr>
          <w:rFonts w:ascii="Times New Roman" w:eastAsia="Times New Roman" w:hAnsi="Times New Roman" w:cs="Times New Roman"/>
          <w:vertAlign w:val="superscript"/>
        </w:rPr>
        <w:footnoteReference w:id="28"/>
      </w:r>
    </w:p>
    <w:p w14:paraId="29A6EEF1" w14:textId="77777777" w:rsidR="007F6DB4" w:rsidRDefault="007F6DB4">
      <w:pPr>
        <w:ind w:left="720"/>
        <w:rPr>
          <w:rFonts w:ascii="Times New Roman" w:eastAsia="Times New Roman" w:hAnsi="Times New Roman" w:cs="Times New Roman"/>
        </w:rPr>
      </w:pPr>
    </w:p>
    <w:p w14:paraId="04295378" w14:textId="77777777" w:rsidR="007F6DB4" w:rsidRDefault="00000000">
      <w:pPr>
        <w:numPr>
          <w:ilvl w:val="0"/>
          <w:numId w:val="5"/>
        </w:numPr>
        <w:rPr>
          <w:rFonts w:ascii="Times New Roman" w:eastAsia="Times New Roman" w:hAnsi="Times New Roman" w:cs="Times New Roman"/>
        </w:rPr>
      </w:pPr>
      <w:r>
        <w:rPr>
          <w:rFonts w:ascii="Times New Roman" w:eastAsia="Times New Roman" w:hAnsi="Times New Roman" w:cs="Times New Roman"/>
        </w:rPr>
        <w:t>On November 11</w:t>
      </w:r>
      <w:proofErr w:type="gramStart"/>
      <w:r>
        <w:rPr>
          <w:rFonts w:ascii="Times New Roman" w:eastAsia="Times New Roman" w:hAnsi="Times New Roman" w:cs="Times New Roman"/>
        </w:rPr>
        <w:t xml:space="preserve"> 2022</w:t>
      </w:r>
      <w:proofErr w:type="gramEnd"/>
      <w:r>
        <w:rPr>
          <w:rFonts w:ascii="Times New Roman" w:eastAsia="Times New Roman" w:hAnsi="Times New Roman" w:cs="Times New Roman"/>
        </w:rPr>
        <w:t xml:space="preserve">, during a vote on a UN General Assembly resolution on extrajudicial, summary or arbitrary executions which contained a reference to sexual orientation and gender identity, the representative of the mission of Saudi Arabia said: </w:t>
      </w:r>
    </w:p>
    <w:p w14:paraId="4073D3BF" w14:textId="77777777" w:rsidR="007F6DB4" w:rsidRDefault="007F6DB4">
      <w:pPr>
        <w:ind w:left="720"/>
        <w:rPr>
          <w:rFonts w:ascii="Times New Roman" w:eastAsia="Times New Roman" w:hAnsi="Times New Roman" w:cs="Times New Roman"/>
        </w:rPr>
      </w:pPr>
    </w:p>
    <w:p w14:paraId="368F2639" w14:textId="77777777" w:rsidR="007F6DB4" w:rsidRDefault="00000000">
      <w:pPr>
        <w:ind w:left="1440"/>
        <w:rPr>
          <w:rFonts w:ascii="Times New Roman" w:eastAsia="Times New Roman" w:hAnsi="Times New Roman" w:cs="Times New Roman"/>
        </w:rPr>
      </w:pPr>
      <w:r>
        <w:rPr>
          <w:rFonts w:ascii="Times New Roman" w:eastAsia="Times New Roman" w:hAnsi="Times New Roman" w:cs="Times New Roman"/>
        </w:rPr>
        <w:t xml:space="preserve">the concepts of sexual orientation and gender identity run counter to the constitutional principles of Saudi Arabia and the values of our society which are represented in our overall legislation. Sexual orientation and gender identity also are not included in the </w:t>
      </w:r>
      <w:r>
        <w:rPr>
          <w:rFonts w:ascii="Times New Roman" w:eastAsia="Times New Roman" w:hAnsi="Times New Roman" w:cs="Times New Roman"/>
        </w:rPr>
        <w:lastRenderedPageBreak/>
        <w:t xml:space="preserve">commitments of my country under international conventions. </w:t>
      </w:r>
      <w:r>
        <w:rPr>
          <w:rFonts w:ascii="Times New Roman" w:eastAsia="Times New Roman" w:hAnsi="Times New Roman" w:cs="Times New Roman"/>
          <w:b/>
          <w:i/>
        </w:rPr>
        <w:t>Forcing the acceptance of these concepts and related practices run contrary to our laws</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29"/>
      </w:r>
      <w:r>
        <w:rPr>
          <w:rFonts w:ascii="Times New Roman" w:eastAsia="Times New Roman" w:hAnsi="Times New Roman" w:cs="Times New Roman"/>
        </w:rPr>
        <w:t xml:space="preserve"> (emphasis added)</w:t>
      </w:r>
    </w:p>
    <w:p w14:paraId="2CBA1866" w14:textId="77777777" w:rsidR="007F6DB4" w:rsidRDefault="007F6DB4">
      <w:pPr>
        <w:rPr>
          <w:rFonts w:ascii="Times New Roman" w:eastAsia="Times New Roman" w:hAnsi="Times New Roman" w:cs="Times New Roman"/>
          <w:b/>
          <w:u w:val="single"/>
        </w:rPr>
      </w:pPr>
    </w:p>
    <w:p w14:paraId="7A46C3AA" w14:textId="77777777" w:rsidR="007F6DB4"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u w:val="single"/>
        </w:rPr>
        <w:t xml:space="preserve">Argument Two: LGBT identities are Western concepts which countries from the Global North attempt to export to the Global South and to so-called “traditional societies.” </w:t>
      </w:r>
    </w:p>
    <w:p w14:paraId="07CD3CF5" w14:textId="77777777" w:rsidR="007F6DB4" w:rsidRDefault="007F6DB4">
      <w:pPr>
        <w:rPr>
          <w:rFonts w:ascii="Times New Roman" w:eastAsia="Times New Roman" w:hAnsi="Times New Roman" w:cs="Times New Roman"/>
          <w:b/>
          <w:u w:val="single"/>
        </w:rPr>
      </w:pPr>
    </w:p>
    <w:p w14:paraId="67A84191" w14:textId="77777777" w:rsidR="007F6DB4" w:rsidRDefault="00000000">
      <w:pPr>
        <w:rPr>
          <w:rFonts w:ascii="Times New Roman" w:eastAsia="Times New Roman" w:hAnsi="Times New Roman" w:cs="Times New Roman"/>
        </w:rPr>
      </w:pPr>
      <w:r>
        <w:rPr>
          <w:rFonts w:ascii="Times New Roman" w:eastAsia="Times New Roman" w:hAnsi="Times New Roman" w:cs="Times New Roman"/>
        </w:rPr>
        <w:t xml:space="preserve">Anti-LGBT actors argue that LGBT identities are concepts created by Western countries in the Global North. Western countries are accused of exporting LGBT ideologies into the Global South and so-called “traditional” societies, in a continuation of colonial domination. </w:t>
      </w:r>
    </w:p>
    <w:p w14:paraId="3CE84B37" w14:textId="77777777" w:rsidR="007F6DB4" w:rsidRDefault="007F6DB4">
      <w:pPr>
        <w:rPr>
          <w:rFonts w:ascii="Times New Roman" w:eastAsia="Times New Roman" w:hAnsi="Times New Roman" w:cs="Times New Roman"/>
        </w:rPr>
      </w:pPr>
    </w:p>
    <w:p w14:paraId="369A5A44" w14:textId="77777777" w:rsidR="007F6DB4" w:rsidRDefault="00000000">
      <w:pPr>
        <w:rPr>
          <w:rFonts w:ascii="Times New Roman" w:eastAsia="Times New Roman" w:hAnsi="Times New Roman" w:cs="Times New Roman"/>
        </w:rPr>
      </w:pPr>
      <w:r>
        <w:rPr>
          <w:rFonts w:ascii="Times New Roman" w:eastAsia="Times New Roman" w:hAnsi="Times New Roman" w:cs="Times New Roman"/>
        </w:rPr>
        <w:t xml:space="preserve">The argument that the West exports LGBT rights into the global South subverts the history of colonial laws: in fact, colonial powers were responsible for exporting </w:t>
      </w:r>
      <w:r>
        <w:rPr>
          <w:rFonts w:ascii="Times New Roman" w:eastAsia="Times New Roman" w:hAnsi="Times New Roman" w:cs="Times New Roman"/>
          <w:i/>
        </w:rPr>
        <w:t>anti</w:t>
      </w:r>
      <w:r>
        <w:rPr>
          <w:rFonts w:ascii="Times New Roman" w:eastAsia="Times New Roman" w:hAnsi="Times New Roman" w:cs="Times New Roman"/>
        </w:rPr>
        <w:t>-LGBT laws into colonized countries which hitherto had been more accepting of diverse sexual orientations and gender identities.</w:t>
      </w:r>
      <w:r>
        <w:rPr>
          <w:rFonts w:ascii="Times New Roman" w:eastAsia="Times New Roman" w:hAnsi="Times New Roman" w:cs="Times New Roman"/>
          <w:vertAlign w:val="superscript"/>
        </w:rPr>
        <w:footnoteReference w:id="30"/>
      </w:r>
      <w:r>
        <w:rPr>
          <w:rFonts w:ascii="Times New Roman" w:eastAsia="Times New Roman" w:hAnsi="Times New Roman" w:cs="Times New Roman"/>
        </w:rPr>
        <w:t xml:space="preserve"> Further, as expounded above, the very same U.S.-based right-wing groups alleging LGBT ideologies are neo-colonial constructs are themselves actively engaged in a well-funded effort to export the U.S.-style “culture wars” framing of LGBT rights and women’s rights globally.</w:t>
      </w:r>
      <w:r>
        <w:rPr>
          <w:rFonts w:ascii="Times New Roman" w:eastAsia="Times New Roman" w:hAnsi="Times New Roman" w:cs="Times New Roman"/>
          <w:vertAlign w:val="superscript"/>
        </w:rPr>
        <w:footnoteReference w:id="31"/>
      </w:r>
    </w:p>
    <w:p w14:paraId="5A85C203" w14:textId="77777777" w:rsidR="007F6DB4" w:rsidRDefault="007F6DB4">
      <w:pPr>
        <w:rPr>
          <w:rFonts w:ascii="Times New Roman" w:eastAsia="Times New Roman" w:hAnsi="Times New Roman" w:cs="Times New Roman"/>
        </w:rPr>
      </w:pPr>
    </w:p>
    <w:p w14:paraId="5870C8BA" w14:textId="77777777" w:rsidR="007F6DB4" w:rsidRDefault="00000000">
      <w:pPr>
        <w:rPr>
          <w:rFonts w:ascii="Times New Roman" w:eastAsia="Times New Roman" w:hAnsi="Times New Roman" w:cs="Times New Roman"/>
        </w:rPr>
      </w:pPr>
      <w:r>
        <w:rPr>
          <w:rFonts w:ascii="Times New Roman" w:eastAsia="Times New Roman" w:hAnsi="Times New Roman" w:cs="Times New Roman"/>
        </w:rPr>
        <w:t>Examples of the argument that LGBT identities are Western concepts which the Global North is attempting to export into the Global South and so-called “traditional” societies include:</w:t>
      </w:r>
    </w:p>
    <w:p w14:paraId="79D16707" w14:textId="77777777" w:rsidR="007F6DB4" w:rsidRDefault="007F6DB4">
      <w:pPr>
        <w:ind w:left="720"/>
        <w:rPr>
          <w:rFonts w:ascii="Times New Roman" w:eastAsia="Times New Roman" w:hAnsi="Times New Roman" w:cs="Times New Roman"/>
        </w:rPr>
      </w:pPr>
    </w:p>
    <w:p w14:paraId="716A611D" w14:textId="77777777" w:rsidR="007F6DB4" w:rsidRDefault="00000000">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On March 18, 2023, in a newsletter reviewing the 67th Commission on the Status of Women, C-FAM’s Vice President for Legal Studies wrote: </w:t>
      </w:r>
    </w:p>
    <w:p w14:paraId="191C9331" w14:textId="77777777" w:rsidR="007F6DB4" w:rsidRDefault="007F6DB4">
      <w:pPr>
        <w:ind w:left="720"/>
        <w:rPr>
          <w:rFonts w:ascii="Times New Roman" w:eastAsia="Times New Roman" w:hAnsi="Times New Roman" w:cs="Times New Roman"/>
        </w:rPr>
      </w:pPr>
    </w:p>
    <w:p w14:paraId="784789CD" w14:textId="77777777" w:rsidR="007F6DB4" w:rsidRDefault="00000000">
      <w:pPr>
        <w:ind w:left="1440"/>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b/>
        </w:rPr>
        <w:t>Biden administration and Western countries</w:t>
      </w:r>
      <w:r>
        <w:rPr>
          <w:rFonts w:ascii="Times New Roman" w:eastAsia="Times New Roman" w:hAnsi="Times New Roman" w:cs="Times New Roman"/>
        </w:rPr>
        <w:t xml:space="preserve"> pushed </w:t>
      </w:r>
      <w:r>
        <w:rPr>
          <w:rFonts w:ascii="Times New Roman" w:eastAsia="Times New Roman" w:hAnsi="Times New Roman" w:cs="Times New Roman"/>
          <w:b/>
        </w:rPr>
        <w:t>traditional countries</w:t>
      </w:r>
      <w:r>
        <w:rPr>
          <w:rFonts w:ascii="Times New Roman" w:eastAsia="Times New Roman" w:hAnsi="Times New Roman" w:cs="Times New Roman"/>
        </w:rPr>
        <w:t xml:space="preserve"> to the brink at the UN Commission on the Status of Women last night. In the end, </w:t>
      </w:r>
      <w:r>
        <w:rPr>
          <w:rFonts w:ascii="Times New Roman" w:eastAsia="Times New Roman" w:hAnsi="Times New Roman" w:cs="Times New Roman"/>
          <w:b/>
        </w:rPr>
        <w:t>traditional countries</w:t>
      </w:r>
      <w:r>
        <w:rPr>
          <w:rFonts w:ascii="Times New Roman" w:eastAsia="Times New Roman" w:hAnsi="Times New Roman" w:cs="Times New Roman"/>
        </w:rPr>
        <w:t xml:space="preserve"> repelled every push to add “comprehensive sexuality education” and the homosexual/trans agenda in the annual agreement adopted early this morning.</w:t>
      </w:r>
      <w:r>
        <w:rPr>
          <w:rFonts w:ascii="Times New Roman" w:eastAsia="Times New Roman" w:hAnsi="Times New Roman" w:cs="Times New Roman"/>
          <w:vertAlign w:val="superscript"/>
        </w:rPr>
        <w:footnoteReference w:id="32"/>
      </w:r>
      <w:r>
        <w:rPr>
          <w:rFonts w:ascii="Times New Roman" w:eastAsia="Times New Roman" w:hAnsi="Times New Roman" w:cs="Times New Roman"/>
        </w:rPr>
        <w:t xml:space="preserve"> (emphasis added).</w:t>
      </w:r>
    </w:p>
    <w:p w14:paraId="6B7E76DB" w14:textId="77777777" w:rsidR="007F6DB4" w:rsidRDefault="007F6DB4">
      <w:pPr>
        <w:ind w:left="1440"/>
        <w:rPr>
          <w:rFonts w:ascii="Times New Roman" w:eastAsia="Times New Roman" w:hAnsi="Times New Roman" w:cs="Times New Roman"/>
        </w:rPr>
      </w:pPr>
    </w:p>
    <w:p w14:paraId="6DA29349" w14:textId="77777777" w:rsidR="007F6DB4" w:rsidRDefault="00000000">
      <w:pPr>
        <w:numPr>
          <w:ilvl w:val="0"/>
          <w:numId w:val="6"/>
        </w:numPr>
      </w:pPr>
      <w:r>
        <w:rPr>
          <w:rFonts w:ascii="Times New Roman" w:eastAsia="Times New Roman" w:hAnsi="Times New Roman" w:cs="Times New Roman"/>
        </w:rPr>
        <w:t>On March 9, 2023 the UN Group of Friends of the Family, C-FAM, Family Watch International, and Campaign Life Coalition held an official CSW side event entitled</w:t>
      </w:r>
      <w:r>
        <w:rPr>
          <w:rFonts w:ascii="Times New Roman" w:eastAsia="Times New Roman" w:hAnsi="Times New Roman" w:cs="Times New Roman"/>
          <w:i/>
        </w:rPr>
        <w:t xml:space="preserve"> Embracing the benefits of digital technology while keeping children safe</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33"/>
      </w:r>
      <w:r>
        <w:rPr>
          <w:rFonts w:ascii="Times New Roman" w:eastAsia="Times New Roman" w:hAnsi="Times New Roman" w:cs="Times New Roman"/>
        </w:rPr>
        <w:t xml:space="preserve"> During the event, speakers said that social media </w:t>
      </w:r>
      <w:r>
        <w:rPr>
          <w:rFonts w:ascii="Times New Roman" w:eastAsia="Times New Roman" w:hAnsi="Times New Roman" w:cs="Times New Roman"/>
        </w:rPr>
        <w:lastRenderedPageBreak/>
        <w:t xml:space="preserve">was being harnessed as part of </w:t>
      </w:r>
      <w:r>
        <w:rPr>
          <w:rFonts w:ascii="Times New Roman" w:eastAsia="Times New Roman" w:hAnsi="Times New Roman" w:cs="Times New Roman"/>
          <w:b/>
        </w:rPr>
        <w:t xml:space="preserve">“western homosexual transgender propaganda” </w:t>
      </w:r>
      <w:r>
        <w:rPr>
          <w:rFonts w:ascii="Times New Roman" w:eastAsia="Times New Roman" w:hAnsi="Times New Roman" w:cs="Times New Roman"/>
        </w:rPr>
        <w:t>and an “</w:t>
      </w:r>
      <w:r>
        <w:rPr>
          <w:rFonts w:ascii="Times New Roman" w:eastAsia="Times New Roman" w:hAnsi="Times New Roman" w:cs="Times New Roman"/>
          <w:b/>
        </w:rPr>
        <w:t>international agenda to sexualize children.”</w:t>
      </w:r>
      <w:r>
        <w:rPr>
          <w:rFonts w:ascii="Times New Roman" w:eastAsia="Times New Roman" w:hAnsi="Times New Roman" w:cs="Times New Roman"/>
          <w:vertAlign w:val="superscript"/>
        </w:rPr>
        <w:footnoteReference w:id="34"/>
      </w:r>
      <w:r>
        <w:rPr>
          <w:rFonts w:ascii="Times New Roman" w:eastAsia="Times New Roman" w:hAnsi="Times New Roman" w:cs="Times New Roman"/>
        </w:rPr>
        <w:t xml:space="preserve"> (emphasis added). In a review of the event, C-FAM’s Executive Vice President characterized protests of the event by LGBT activists as disrupting “an event hosted by a group of </w:t>
      </w:r>
      <w:r>
        <w:rPr>
          <w:rFonts w:ascii="Times New Roman" w:eastAsia="Times New Roman" w:hAnsi="Times New Roman" w:cs="Times New Roman"/>
          <w:b/>
        </w:rPr>
        <w:t>traditional countries</w:t>
      </w:r>
      <w:r>
        <w:rPr>
          <w:rFonts w:ascii="Times New Roman" w:eastAsia="Times New Roman" w:hAnsi="Times New Roman" w:cs="Times New Roman"/>
        </w:rPr>
        <w:t xml:space="preserve"> that make up a coalition that advocates for family policy at the United Nations in line with international human rights law” (emphasis added).</w:t>
      </w:r>
      <w:r>
        <w:rPr>
          <w:rFonts w:ascii="Times New Roman" w:eastAsia="Times New Roman" w:hAnsi="Times New Roman" w:cs="Times New Roman"/>
          <w:vertAlign w:val="superscript"/>
        </w:rPr>
        <w:footnoteReference w:id="35"/>
      </w:r>
      <w:r>
        <w:rPr>
          <w:rFonts w:ascii="Times New Roman" w:eastAsia="Times New Roman" w:hAnsi="Times New Roman" w:cs="Times New Roman"/>
        </w:rPr>
        <w:t xml:space="preserve">  Absent from C-FAM’s review was the fact that the protester at the event was from the Global South.</w:t>
      </w:r>
      <w:r>
        <w:rPr>
          <w:rFonts w:ascii="Times New Roman" w:eastAsia="Times New Roman" w:hAnsi="Times New Roman" w:cs="Times New Roman"/>
          <w:vertAlign w:val="superscript"/>
        </w:rPr>
        <w:footnoteReference w:id="36"/>
      </w:r>
    </w:p>
    <w:p w14:paraId="10F94EBC" w14:textId="77777777" w:rsidR="007F6DB4" w:rsidRDefault="007F6DB4">
      <w:pPr>
        <w:rPr>
          <w:rFonts w:ascii="Times New Roman" w:eastAsia="Times New Roman" w:hAnsi="Times New Roman" w:cs="Times New Roman"/>
        </w:rPr>
      </w:pPr>
    </w:p>
    <w:p w14:paraId="474E3579" w14:textId="77777777" w:rsidR="007F6DB4" w:rsidRDefault="00000000">
      <w:pPr>
        <w:numPr>
          <w:ilvl w:val="0"/>
          <w:numId w:val="10"/>
        </w:numPr>
      </w:pPr>
      <w:r>
        <w:rPr>
          <w:rFonts w:ascii="Times New Roman" w:eastAsia="Times New Roman" w:hAnsi="Times New Roman" w:cs="Times New Roman"/>
        </w:rPr>
        <w:t xml:space="preserve">On November 11, 2022, during a UN General Assembly vote on extrajudicial, summary or arbitrary executions which contained a reference to sexual orientation and gender identity, the representative of the mission of Yemen said: “We are simply calling for </w:t>
      </w:r>
      <w:r>
        <w:rPr>
          <w:rFonts w:ascii="Times New Roman" w:eastAsia="Times New Roman" w:hAnsi="Times New Roman" w:cs="Times New Roman"/>
          <w:b/>
        </w:rPr>
        <w:t>respect for our national constitution</w:t>
      </w:r>
      <w:r>
        <w:rPr>
          <w:rFonts w:ascii="Times New Roman" w:eastAsia="Times New Roman" w:hAnsi="Times New Roman" w:cs="Times New Roman"/>
        </w:rPr>
        <w:t xml:space="preserve"> and</w:t>
      </w:r>
      <w:r>
        <w:rPr>
          <w:rFonts w:ascii="Times New Roman" w:eastAsia="Times New Roman" w:hAnsi="Times New Roman" w:cs="Times New Roman"/>
          <w:b/>
        </w:rPr>
        <w:t xml:space="preserve"> our traditions, our cultures, our identities,</w:t>
      </w:r>
      <w:r>
        <w:rPr>
          <w:rFonts w:ascii="Times New Roman" w:eastAsia="Times New Roman" w:hAnsi="Times New Roman" w:cs="Times New Roman"/>
          <w:b/>
          <w:i/>
        </w:rPr>
        <w:t xml:space="preserve"> </w:t>
      </w:r>
      <w:r>
        <w:rPr>
          <w:rFonts w:ascii="Times New Roman" w:eastAsia="Times New Roman" w:hAnsi="Times New Roman" w:cs="Times New Roman"/>
        </w:rPr>
        <w:t xml:space="preserve">and that is why we will abstain from the vote, and we disassociate ourselves with all non-consensual language, we respect countries that do take into account these orientations, but </w:t>
      </w:r>
      <w:r>
        <w:rPr>
          <w:rFonts w:ascii="Times New Roman" w:eastAsia="Times New Roman" w:hAnsi="Times New Roman" w:cs="Times New Roman"/>
          <w:b/>
        </w:rPr>
        <w:t>that doesn’t mean they can be imposed upon us</w:t>
      </w:r>
      <w:r>
        <w:rPr>
          <w:rFonts w:ascii="Times New Roman" w:eastAsia="Times New Roman" w:hAnsi="Times New Roman" w:cs="Times New Roman"/>
        </w:rPr>
        <w:t>.” (</w:t>
      </w:r>
      <w:proofErr w:type="gramStart"/>
      <w:r>
        <w:rPr>
          <w:rFonts w:ascii="Times New Roman" w:eastAsia="Times New Roman" w:hAnsi="Times New Roman" w:cs="Times New Roman"/>
        </w:rPr>
        <w:t>emphasis</w:t>
      </w:r>
      <w:proofErr w:type="gramEnd"/>
      <w:r>
        <w:rPr>
          <w:rFonts w:ascii="Times New Roman" w:eastAsia="Times New Roman" w:hAnsi="Times New Roman" w:cs="Times New Roman"/>
        </w:rPr>
        <w:t xml:space="preserve"> added).</w:t>
      </w:r>
      <w:r>
        <w:rPr>
          <w:rFonts w:ascii="Times New Roman" w:eastAsia="Times New Roman" w:hAnsi="Times New Roman" w:cs="Times New Roman"/>
          <w:vertAlign w:val="superscript"/>
        </w:rPr>
        <w:footnoteReference w:id="37"/>
      </w:r>
    </w:p>
    <w:p w14:paraId="1E663F1F" w14:textId="77777777" w:rsidR="007F6DB4" w:rsidRDefault="007F6DB4">
      <w:pPr>
        <w:ind w:left="720"/>
        <w:rPr>
          <w:rFonts w:ascii="Times New Roman" w:eastAsia="Times New Roman" w:hAnsi="Times New Roman" w:cs="Times New Roman"/>
        </w:rPr>
      </w:pPr>
    </w:p>
    <w:p w14:paraId="61B7B7A8" w14:textId="7E048723" w:rsidR="007F6DB4" w:rsidRPr="001B0E58" w:rsidRDefault="00000000" w:rsidP="001B0E58">
      <w:pPr>
        <w:numPr>
          <w:ilvl w:val="0"/>
          <w:numId w:val="4"/>
        </w:numPr>
        <w:rPr>
          <w:rFonts w:ascii="Times New Roman" w:eastAsia="Times New Roman" w:hAnsi="Times New Roman" w:cs="Times New Roman"/>
        </w:rPr>
      </w:pPr>
      <w:r>
        <w:rPr>
          <w:rFonts w:ascii="Times New Roman" w:eastAsia="Times New Roman" w:hAnsi="Times New Roman" w:cs="Times New Roman"/>
          <w:u w:val="single"/>
        </w:rPr>
        <w:t>Argument Three: Western countries unfairly influence UN agencies and attempt to coerce African states into LGBT-inclusive decisions at the UN.</w:t>
      </w:r>
      <w:r w:rsidRPr="001B0E58">
        <w:rPr>
          <w:rFonts w:ascii="Times New Roman" w:eastAsia="Times New Roman" w:hAnsi="Times New Roman" w:cs="Times New Roman"/>
          <w:u w:val="single"/>
        </w:rPr>
        <w:t xml:space="preserve"> </w:t>
      </w:r>
    </w:p>
    <w:p w14:paraId="600D81DE" w14:textId="77777777" w:rsidR="007F6DB4" w:rsidRDefault="007F6DB4">
      <w:pPr>
        <w:rPr>
          <w:rFonts w:ascii="Times New Roman" w:eastAsia="Times New Roman" w:hAnsi="Times New Roman" w:cs="Times New Roman"/>
        </w:rPr>
      </w:pPr>
    </w:p>
    <w:p w14:paraId="013C19B0" w14:textId="77777777" w:rsidR="007F6DB4" w:rsidRDefault="00000000">
      <w:pPr>
        <w:rPr>
          <w:rFonts w:ascii="Times New Roman" w:eastAsia="Times New Roman" w:hAnsi="Times New Roman" w:cs="Times New Roman"/>
        </w:rPr>
      </w:pPr>
      <w:r>
        <w:rPr>
          <w:rFonts w:ascii="Times New Roman" w:eastAsia="Times New Roman" w:hAnsi="Times New Roman" w:cs="Times New Roman"/>
        </w:rPr>
        <w:t xml:space="preserve">Anti-LGBT actors accuse Western countries of unfairly influencing UN agencies and coercing African States into LGBT-inclusive decisions in UN spaces, evoking a narrative of the West “strong-arming” less powerful regions. </w:t>
      </w:r>
    </w:p>
    <w:p w14:paraId="79B227F6" w14:textId="77777777" w:rsidR="007F6DB4" w:rsidRDefault="007F6DB4">
      <w:pPr>
        <w:rPr>
          <w:rFonts w:ascii="Times New Roman" w:eastAsia="Times New Roman" w:hAnsi="Times New Roman" w:cs="Times New Roman"/>
        </w:rPr>
      </w:pPr>
    </w:p>
    <w:p w14:paraId="42B3FCF5" w14:textId="77777777" w:rsidR="007F6DB4" w:rsidRDefault="00000000">
      <w:pPr>
        <w:rPr>
          <w:rFonts w:ascii="Times New Roman" w:eastAsia="Times New Roman" w:hAnsi="Times New Roman" w:cs="Times New Roman"/>
        </w:rPr>
      </w:pPr>
      <w:r>
        <w:rPr>
          <w:rFonts w:ascii="Times New Roman" w:eastAsia="Times New Roman" w:hAnsi="Times New Roman" w:cs="Times New Roman"/>
        </w:rPr>
        <w:t>The allegation that anti-LGBT actors are coerced into inclusive decision making due to a lack of resources is disingenuous: as discussed above, a number of U.S-based conservative groups have contributed hundreds of millions of dollars to global anti-LGBT and anti-women’s rights campaigns</w:t>
      </w:r>
      <w:r>
        <w:rPr>
          <w:rFonts w:ascii="Times New Roman" w:eastAsia="Times New Roman" w:hAnsi="Times New Roman" w:cs="Times New Roman"/>
          <w:vertAlign w:val="superscript"/>
        </w:rPr>
        <w:footnoteReference w:id="38"/>
      </w:r>
      <w:r>
        <w:rPr>
          <w:rFonts w:ascii="Times New Roman" w:eastAsia="Times New Roman" w:hAnsi="Times New Roman" w:cs="Times New Roman"/>
        </w:rPr>
        <w:t xml:space="preserve"> and provided coaching to UN representatives on opposing LGBT and sexual and reproductive health advances in UN negotiations.</w:t>
      </w:r>
      <w:r>
        <w:rPr>
          <w:rFonts w:ascii="Times New Roman" w:eastAsia="Times New Roman" w:hAnsi="Times New Roman" w:cs="Times New Roman"/>
          <w:vertAlign w:val="superscript"/>
        </w:rPr>
        <w:footnoteReference w:id="39"/>
      </w:r>
      <w:r>
        <w:rPr>
          <w:rFonts w:ascii="Times New Roman" w:eastAsia="Times New Roman" w:hAnsi="Times New Roman" w:cs="Times New Roman"/>
        </w:rPr>
        <w:t xml:space="preserve">  It is likely that even more funding has been funneled to anti-LGBT initiatives, but this funding cannot be tracked because many Christian conservative organizations are registered as church organizations, which do not have to report this type of spending and donation information.</w:t>
      </w:r>
      <w:r>
        <w:rPr>
          <w:rFonts w:ascii="Times New Roman" w:eastAsia="Times New Roman" w:hAnsi="Times New Roman" w:cs="Times New Roman"/>
          <w:vertAlign w:val="superscript"/>
        </w:rPr>
        <w:footnoteReference w:id="40"/>
      </w:r>
    </w:p>
    <w:p w14:paraId="0DFC1A4C" w14:textId="77777777" w:rsidR="007F6DB4" w:rsidRDefault="007F6DB4">
      <w:pPr>
        <w:rPr>
          <w:rFonts w:ascii="Times New Roman" w:eastAsia="Times New Roman" w:hAnsi="Times New Roman" w:cs="Times New Roman"/>
        </w:rPr>
      </w:pPr>
    </w:p>
    <w:p w14:paraId="1B89A08A" w14:textId="77777777" w:rsidR="007F6DB4" w:rsidRDefault="00000000">
      <w:pPr>
        <w:rPr>
          <w:rFonts w:ascii="Times New Roman" w:eastAsia="Times New Roman" w:hAnsi="Times New Roman" w:cs="Times New Roman"/>
        </w:rPr>
      </w:pPr>
      <w:r>
        <w:rPr>
          <w:rFonts w:ascii="Times New Roman" w:eastAsia="Times New Roman" w:hAnsi="Times New Roman" w:cs="Times New Roman"/>
        </w:rPr>
        <w:lastRenderedPageBreak/>
        <w:t xml:space="preserve">Examples of the argument that Western countries wield unfair control over UN agencies, and attempt to coerce African States into LGBT-inclusive decisions at the UN, include: </w:t>
      </w:r>
    </w:p>
    <w:p w14:paraId="09E09A30" w14:textId="77777777" w:rsidR="007F6DB4" w:rsidRDefault="007F6DB4">
      <w:pPr>
        <w:rPr>
          <w:rFonts w:ascii="Times New Roman" w:eastAsia="Times New Roman" w:hAnsi="Times New Roman" w:cs="Times New Roman"/>
        </w:rPr>
      </w:pPr>
    </w:p>
    <w:p w14:paraId="0887E4EE" w14:textId="77777777" w:rsidR="007F6DB4" w:rsidRDefault="00000000">
      <w:pPr>
        <w:numPr>
          <w:ilvl w:val="0"/>
          <w:numId w:val="8"/>
        </w:numPr>
        <w:rPr>
          <w:rFonts w:ascii="Times New Roman" w:eastAsia="Times New Roman" w:hAnsi="Times New Roman" w:cs="Times New Roman"/>
        </w:rPr>
      </w:pPr>
      <w:r>
        <w:rPr>
          <w:rFonts w:ascii="Times New Roman" w:eastAsia="Times New Roman" w:hAnsi="Times New Roman" w:cs="Times New Roman"/>
        </w:rPr>
        <w:t>On March 20, 2023, The Heritage Foundation, a self-described American “conservative” think tank</w:t>
      </w:r>
      <w:r>
        <w:rPr>
          <w:rFonts w:ascii="Times New Roman" w:eastAsia="Times New Roman" w:hAnsi="Times New Roman" w:cs="Times New Roman"/>
          <w:vertAlign w:val="superscript"/>
        </w:rPr>
        <w:footnoteReference w:id="41"/>
      </w:r>
      <w:r>
        <w:rPr>
          <w:rFonts w:ascii="Times New Roman" w:eastAsia="Times New Roman" w:hAnsi="Times New Roman" w:cs="Times New Roman"/>
        </w:rPr>
        <w:t xml:space="preserve">, wrote of the 67th Commission on the Status of Women: </w:t>
      </w:r>
    </w:p>
    <w:p w14:paraId="6066287E" w14:textId="77777777" w:rsidR="007F6DB4" w:rsidRDefault="007F6DB4">
      <w:pPr>
        <w:ind w:left="720"/>
        <w:rPr>
          <w:rFonts w:ascii="Times New Roman" w:eastAsia="Times New Roman" w:hAnsi="Times New Roman" w:cs="Times New Roman"/>
        </w:rPr>
      </w:pPr>
    </w:p>
    <w:p w14:paraId="4A2C6627" w14:textId="77777777" w:rsidR="007F6DB4" w:rsidRDefault="00000000">
      <w:pPr>
        <w:ind w:left="1440"/>
        <w:rPr>
          <w:rFonts w:ascii="Times New Roman" w:eastAsia="Times New Roman" w:hAnsi="Times New Roman" w:cs="Times New Roman"/>
        </w:rPr>
      </w:pPr>
      <w:r>
        <w:rPr>
          <w:rFonts w:ascii="Times New Roman" w:eastAsia="Times New Roman" w:hAnsi="Times New Roman" w:cs="Times New Roman"/>
        </w:rPr>
        <w:t xml:space="preserve">The governments driving the agenda at CSW are from the West; leading the way are the U.S., European Union, and Nordic countries. </w:t>
      </w:r>
      <w:r>
        <w:rPr>
          <w:rFonts w:ascii="Times New Roman" w:eastAsia="Times New Roman" w:hAnsi="Times New Roman" w:cs="Times New Roman"/>
          <w:b/>
        </w:rPr>
        <w:t>These countries contribute the most funding to U.N. agencies and programs, which lends their voices extra weight.</w:t>
      </w:r>
      <w:r>
        <w:rPr>
          <w:rFonts w:ascii="Times New Roman" w:eastAsia="Times New Roman" w:hAnsi="Times New Roman" w:cs="Times New Roman"/>
        </w:rPr>
        <w:t xml:space="preserve"> They are pushing for a CSW outcome document that reflects this sexual agenda. This would be another step toward their goal of giving the U.N. system itself a mandate to promote abortion and gender ideology (emphasis added).</w:t>
      </w:r>
      <w:r>
        <w:rPr>
          <w:rFonts w:ascii="Times New Roman" w:eastAsia="Times New Roman" w:hAnsi="Times New Roman" w:cs="Times New Roman"/>
          <w:vertAlign w:val="superscript"/>
        </w:rPr>
        <w:footnoteReference w:id="42"/>
      </w:r>
      <w:r>
        <w:rPr>
          <w:rFonts w:ascii="Times New Roman" w:eastAsia="Times New Roman" w:hAnsi="Times New Roman" w:cs="Times New Roman"/>
        </w:rPr>
        <w:t xml:space="preserve"> </w:t>
      </w:r>
    </w:p>
    <w:p w14:paraId="2457D417" w14:textId="77777777" w:rsidR="007F6DB4" w:rsidRDefault="00000000">
      <w:pPr>
        <w:rPr>
          <w:rFonts w:ascii="Times New Roman" w:eastAsia="Times New Roman" w:hAnsi="Times New Roman" w:cs="Times New Roman"/>
        </w:rPr>
      </w:pPr>
      <w:r>
        <w:rPr>
          <w:rFonts w:ascii="Times New Roman" w:eastAsia="Times New Roman" w:hAnsi="Times New Roman" w:cs="Times New Roman"/>
        </w:rPr>
        <w:tab/>
      </w:r>
    </w:p>
    <w:p w14:paraId="58703BBD" w14:textId="77777777" w:rsidR="007F6DB4" w:rsidRDefault="00000000">
      <w:pPr>
        <w:ind w:left="720"/>
        <w:rPr>
          <w:rFonts w:ascii="Times New Roman" w:eastAsia="Times New Roman" w:hAnsi="Times New Roman" w:cs="Times New Roman"/>
        </w:rPr>
      </w:pPr>
      <w:r>
        <w:rPr>
          <w:rFonts w:ascii="Times New Roman" w:eastAsia="Times New Roman" w:hAnsi="Times New Roman" w:cs="Times New Roman"/>
        </w:rPr>
        <w:t>The Heritage Foundation went on to encourage countries “lacking the resources and clout of Europe and the U.S.,” to reject “the sex agenda of the West.”</w:t>
      </w:r>
      <w:r>
        <w:rPr>
          <w:rFonts w:ascii="Times New Roman" w:eastAsia="Times New Roman" w:hAnsi="Times New Roman" w:cs="Times New Roman"/>
          <w:vertAlign w:val="superscript"/>
        </w:rPr>
        <w:footnoteReference w:id="43"/>
      </w:r>
    </w:p>
    <w:p w14:paraId="64B0A324" w14:textId="77777777" w:rsidR="007F6DB4" w:rsidRDefault="007F6DB4">
      <w:pPr>
        <w:rPr>
          <w:rFonts w:ascii="Times New Roman" w:eastAsia="Times New Roman" w:hAnsi="Times New Roman" w:cs="Times New Roman"/>
        </w:rPr>
      </w:pPr>
    </w:p>
    <w:p w14:paraId="676F81FB" w14:textId="77777777" w:rsidR="007F6DB4"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On March 10, 2023, C-FAM partnered with the Permanent Mission of Nigeria to the United Nations to screen an anti-trans film. Before the 67th CSW began, C-FAM was denied permission to screen the film by NGO-CSW, a group organizing parallel events during CSW. Covering the film screening, the editors of the Daily Wire (an American conservative media company) quoted C-FAM’s executive vice president saying: “the screening was important for delegates </w:t>
      </w:r>
      <w:r>
        <w:rPr>
          <w:rFonts w:ascii="Times New Roman" w:eastAsia="Times New Roman" w:hAnsi="Times New Roman" w:cs="Times New Roman"/>
          <w:b/>
        </w:rPr>
        <w:t>facing pressure to accept loaded gender terminology in UN negotiation documents</w:t>
      </w:r>
      <w:r>
        <w:rPr>
          <w:rFonts w:ascii="Times New Roman" w:eastAsia="Times New Roman" w:hAnsi="Times New Roman" w:cs="Times New Roman"/>
        </w:rPr>
        <w:t xml:space="preserve">” which “carry different connotations in societies that have not been </w:t>
      </w:r>
      <w:r>
        <w:rPr>
          <w:rFonts w:ascii="Times New Roman" w:eastAsia="Times New Roman" w:hAnsi="Times New Roman" w:cs="Times New Roman"/>
          <w:b/>
        </w:rPr>
        <w:t>influenced by woke westerners</w:t>
      </w:r>
      <w:r>
        <w:rPr>
          <w:rFonts w:ascii="Times New Roman" w:eastAsia="Times New Roman" w:hAnsi="Times New Roman" w:cs="Times New Roman"/>
        </w:rPr>
        <w:t xml:space="preserve">.” Further, the C-FAM representative stated that countries in Africa will only be able to “shield their children from harmful gender ideology” by “blocking ambiguous terminology in negotiations” and “preventing </w:t>
      </w:r>
      <w:r>
        <w:rPr>
          <w:rFonts w:ascii="Times New Roman" w:eastAsia="Times New Roman" w:hAnsi="Times New Roman" w:cs="Times New Roman"/>
          <w:b/>
        </w:rPr>
        <w:t>UN agencies and</w:t>
      </w:r>
      <w:r>
        <w:rPr>
          <w:rFonts w:ascii="Times New Roman" w:eastAsia="Times New Roman" w:hAnsi="Times New Roman" w:cs="Times New Roman"/>
        </w:rPr>
        <w:t xml:space="preserve"> </w:t>
      </w:r>
      <w:r>
        <w:rPr>
          <w:rFonts w:ascii="Times New Roman" w:eastAsia="Times New Roman" w:hAnsi="Times New Roman" w:cs="Times New Roman"/>
          <w:b/>
        </w:rPr>
        <w:t>Western countries from including it in development and humanitarian assistance</w:t>
      </w:r>
      <w:r>
        <w:rPr>
          <w:rFonts w:ascii="Times New Roman" w:eastAsia="Times New Roman" w:hAnsi="Times New Roman" w:cs="Times New Roman"/>
        </w:rPr>
        <w:t>” (emphasis added).</w:t>
      </w:r>
      <w:r>
        <w:rPr>
          <w:rFonts w:ascii="Times New Roman" w:eastAsia="Times New Roman" w:hAnsi="Times New Roman" w:cs="Times New Roman"/>
          <w:vertAlign w:val="superscript"/>
        </w:rPr>
        <w:footnoteReference w:id="44"/>
      </w:r>
    </w:p>
    <w:p w14:paraId="3BDA5539" w14:textId="77777777" w:rsidR="007F6DB4" w:rsidRDefault="007F6DB4">
      <w:pPr>
        <w:ind w:left="720"/>
        <w:rPr>
          <w:rFonts w:ascii="Times New Roman" w:eastAsia="Times New Roman" w:hAnsi="Times New Roman" w:cs="Times New Roman"/>
        </w:rPr>
      </w:pPr>
    </w:p>
    <w:p w14:paraId="420439C8" w14:textId="77777777" w:rsidR="007F6DB4"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In 2022, in an address to the African Bar Association, President of Family Watch International Sharon Slater claimed that UN agencies, including UNICEF, UN Women, the UN Population Fund, UNESCO, and the World Health Organization have been “</w:t>
      </w:r>
      <w:r>
        <w:rPr>
          <w:rFonts w:ascii="Times New Roman" w:eastAsia="Times New Roman" w:hAnsi="Times New Roman" w:cs="Times New Roman"/>
          <w:b/>
        </w:rPr>
        <w:t>hijacked by Western donor countries</w:t>
      </w:r>
      <w:r>
        <w:rPr>
          <w:rFonts w:ascii="Times New Roman" w:eastAsia="Times New Roman" w:hAnsi="Times New Roman" w:cs="Times New Roman"/>
        </w:rPr>
        <w:t xml:space="preserve"> and have a hidden sexualized agenda to sexualize children, to legalize and destigmatize abortion, and to mainstream homosexuality and transgender ideology.”</w:t>
      </w:r>
      <w:r>
        <w:rPr>
          <w:rFonts w:ascii="Times New Roman" w:eastAsia="Times New Roman" w:hAnsi="Times New Roman" w:cs="Times New Roman"/>
          <w:vertAlign w:val="superscript"/>
        </w:rPr>
        <w:footnoteReference w:id="45"/>
      </w:r>
    </w:p>
    <w:p w14:paraId="372991D6" w14:textId="77777777" w:rsidR="007F6DB4" w:rsidRDefault="007F6DB4">
      <w:pPr>
        <w:ind w:left="1440"/>
        <w:rPr>
          <w:rFonts w:ascii="Times New Roman" w:eastAsia="Times New Roman" w:hAnsi="Times New Roman" w:cs="Times New Roman"/>
        </w:rPr>
      </w:pPr>
    </w:p>
    <w:p w14:paraId="50CC92F6" w14:textId="77777777" w:rsidR="007F6DB4" w:rsidRDefault="00000000">
      <w:pPr>
        <w:numPr>
          <w:ilvl w:val="0"/>
          <w:numId w:val="8"/>
        </w:numPr>
        <w:spacing w:after="300"/>
        <w:rPr>
          <w:rFonts w:ascii="Times New Roman" w:eastAsia="Times New Roman" w:hAnsi="Times New Roman" w:cs="Times New Roman"/>
        </w:rPr>
      </w:pPr>
      <w:r>
        <w:rPr>
          <w:rFonts w:ascii="Times New Roman" w:eastAsia="Times New Roman" w:hAnsi="Times New Roman" w:cs="Times New Roman"/>
        </w:rPr>
        <w:lastRenderedPageBreak/>
        <w:t xml:space="preserve">On April 4th 2018,  a representative of the Alliance Defending Freedom argued in an article that UN negotiations commonly “lapse into a </w:t>
      </w:r>
      <w:r>
        <w:rPr>
          <w:rFonts w:ascii="Times New Roman" w:eastAsia="Times New Roman" w:hAnsi="Times New Roman" w:cs="Times New Roman"/>
          <w:b/>
        </w:rPr>
        <w:t>‘West knows best’ mentality</w:t>
      </w:r>
      <w:r>
        <w:rPr>
          <w:rFonts w:ascii="Times New Roman" w:eastAsia="Times New Roman" w:hAnsi="Times New Roman" w:cs="Times New Roman"/>
        </w:rPr>
        <w:t>, with developed countries exerting tremendous pressure as they attempt to instruct developing countries on how best to proceed.”</w:t>
      </w:r>
      <w:r>
        <w:rPr>
          <w:rFonts w:ascii="Times New Roman" w:eastAsia="Times New Roman" w:hAnsi="Times New Roman" w:cs="Times New Roman"/>
          <w:vertAlign w:val="superscript"/>
        </w:rPr>
        <w:footnoteReference w:id="46"/>
      </w:r>
      <w:r>
        <w:rPr>
          <w:rFonts w:ascii="Times New Roman" w:eastAsia="Times New Roman" w:hAnsi="Times New Roman" w:cs="Times New Roman"/>
        </w:rPr>
        <w:t xml:space="preserve"> The article accused Western countries operating within the UN of continuing “persistent </w:t>
      </w:r>
      <w:r>
        <w:rPr>
          <w:rFonts w:ascii="Times New Roman" w:eastAsia="Times New Roman" w:hAnsi="Times New Roman" w:cs="Times New Roman"/>
          <w:b/>
        </w:rPr>
        <w:t>strains of colonialism</w:t>
      </w:r>
      <w:r>
        <w:rPr>
          <w:rFonts w:ascii="Times New Roman" w:eastAsia="Times New Roman" w:hAnsi="Times New Roman" w:cs="Times New Roman"/>
        </w:rPr>
        <w:t xml:space="preserve">” seeking to “force an ideological agenda on the developing world,” forcing developing countries to “spend a great deal of time, money and effort to resist </w:t>
      </w:r>
      <w:r>
        <w:rPr>
          <w:rFonts w:ascii="Times New Roman" w:eastAsia="Times New Roman" w:hAnsi="Times New Roman" w:cs="Times New Roman"/>
          <w:b/>
        </w:rPr>
        <w:t>cultural imperialism</w:t>
      </w:r>
      <w:r>
        <w:rPr>
          <w:rFonts w:ascii="Times New Roman" w:eastAsia="Times New Roman" w:hAnsi="Times New Roman" w:cs="Times New Roman"/>
        </w:rPr>
        <w:t>” (emphasis added).</w:t>
      </w:r>
      <w:r>
        <w:rPr>
          <w:rFonts w:ascii="Times New Roman" w:eastAsia="Times New Roman" w:hAnsi="Times New Roman" w:cs="Times New Roman"/>
          <w:vertAlign w:val="superscript"/>
        </w:rPr>
        <w:footnoteReference w:id="47"/>
      </w:r>
      <w:r>
        <w:rPr>
          <w:rFonts w:ascii="Times New Roman" w:eastAsia="Times New Roman" w:hAnsi="Times New Roman" w:cs="Times New Roman"/>
        </w:rPr>
        <w:t xml:space="preserve"> </w:t>
      </w:r>
    </w:p>
    <w:p w14:paraId="532EC780" w14:textId="77777777" w:rsidR="007F6DB4" w:rsidRDefault="00000000">
      <w:pPr>
        <w:rPr>
          <w:rFonts w:ascii="Times New Roman" w:eastAsia="Times New Roman" w:hAnsi="Times New Roman" w:cs="Times New Roman"/>
          <w:b/>
          <w:u w:val="single"/>
        </w:rPr>
      </w:pPr>
      <w:r>
        <w:rPr>
          <w:rFonts w:ascii="Times New Roman" w:eastAsia="Times New Roman" w:hAnsi="Times New Roman" w:cs="Times New Roman"/>
          <w:b/>
          <w:u w:val="single"/>
        </w:rPr>
        <w:t xml:space="preserve">IV. Chilling Effect on the Advancement of LGBT People’s Rights at the United Nations </w:t>
      </w:r>
    </w:p>
    <w:p w14:paraId="44A85510" w14:textId="77777777" w:rsidR="007F6DB4" w:rsidRDefault="007F6DB4">
      <w:pPr>
        <w:rPr>
          <w:rFonts w:ascii="Times New Roman" w:eastAsia="Times New Roman" w:hAnsi="Times New Roman" w:cs="Times New Roman"/>
          <w:b/>
          <w:u w:val="single"/>
        </w:rPr>
      </w:pPr>
    </w:p>
    <w:p w14:paraId="08D41F4E" w14:textId="77777777" w:rsidR="007F6DB4" w:rsidRDefault="00000000">
      <w:pPr>
        <w:rPr>
          <w:rFonts w:ascii="Times New Roman" w:eastAsia="Times New Roman" w:hAnsi="Times New Roman" w:cs="Times New Roman"/>
        </w:rPr>
      </w:pPr>
      <w:r>
        <w:rPr>
          <w:rFonts w:ascii="Times New Roman" w:eastAsia="Times New Roman" w:hAnsi="Times New Roman" w:cs="Times New Roman"/>
        </w:rPr>
        <w:t>The misuse of colonial narratives has a chilling effect on UN member states that wish to protect LGBT people’s human rights at the UN. In closed-door conversations, UN missions have told Outright they have trouble speaking about LGBT rights in UN spaces because they are consistently met with the narrative that they are pushing LGBT rights into formerly colonized countries and other countries in the Global East and South.</w:t>
      </w:r>
      <w:r>
        <w:rPr>
          <w:rFonts w:ascii="Times New Roman" w:eastAsia="Times New Roman" w:hAnsi="Times New Roman" w:cs="Times New Roman"/>
          <w:vertAlign w:val="superscript"/>
        </w:rPr>
        <w:footnoteReference w:id="48"/>
      </w:r>
      <w:r>
        <w:rPr>
          <w:rFonts w:ascii="Times New Roman" w:eastAsia="Times New Roman" w:hAnsi="Times New Roman" w:cs="Times New Roman"/>
        </w:rPr>
        <w:t xml:space="preserve"> </w:t>
      </w:r>
    </w:p>
    <w:p w14:paraId="4CC1BAAB" w14:textId="77777777" w:rsidR="007F6DB4" w:rsidRDefault="007F6DB4">
      <w:pPr>
        <w:rPr>
          <w:rFonts w:ascii="Times New Roman" w:eastAsia="Times New Roman" w:hAnsi="Times New Roman" w:cs="Times New Roman"/>
        </w:rPr>
      </w:pPr>
    </w:p>
    <w:p w14:paraId="3F2308F7" w14:textId="77777777" w:rsidR="007F6DB4" w:rsidRDefault="00000000">
      <w:pPr>
        <w:rPr>
          <w:rFonts w:ascii="Times New Roman" w:eastAsia="Times New Roman" w:hAnsi="Times New Roman" w:cs="Times New Roman"/>
        </w:rPr>
      </w:pPr>
      <w:r>
        <w:rPr>
          <w:rFonts w:ascii="Times New Roman" w:eastAsia="Times New Roman" w:hAnsi="Times New Roman" w:cs="Times New Roman"/>
        </w:rPr>
        <w:t>It is imperative that cross-regional groups, including formerly colonized territories, push for LGBT inclusion in UN spaces. Examples abound of states from all global regions upholding LGBT rights at the UN: to ensure cross-regional representation, the UN LGBTI Core Group only considers applications for membership in pairs of a country from the Global South and a country from the Global North.</w:t>
      </w:r>
      <w:r>
        <w:rPr>
          <w:rFonts w:ascii="Times New Roman" w:eastAsia="Times New Roman" w:hAnsi="Times New Roman" w:cs="Times New Roman"/>
          <w:vertAlign w:val="superscript"/>
        </w:rPr>
        <w:footnoteReference w:id="49"/>
      </w:r>
      <w:r>
        <w:rPr>
          <w:rFonts w:ascii="Times New Roman" w:eastAsia="Times New Roman" w:hAnsi="Times New Roman" w:cs="Times New Roman"/>
        </w:rPr>
        <w:t xml:space="preserve"> Mozambique recently used its presidency in the UN Security Council to make space for an </w:t>
      </w:r>
      <w:proofErr w:type="spellStart"/>
      <w:r>
        <w:rPr>
          <w:rFonts w:ascii="Times New Roman" w:eastAsia="Times New Roman" w:hAnsi="Times New Roman" w:cs="Times New Roman"/>
        </w:rPr>
        <w:t>Arria</w:t>
      </w:r>
      <w:proofErr w:type="spellEnd"/>
      <w:r>
        <w:rPr>
          <w:rFonts w:ascii="Times New Roman" w:eastAsia="Times New Roman" w:hAnsi="Times New Roman" w:cs="Times New Roman"/>
        </w:rPr>
        <w:t xml:space="preserve"> Formula meeting on integrating LGBTI persons into the Security Council’s work.</w:t>
      </w:r>
      <w:r>
        <w:rPr>
          <w:rFonts w:ascii="Times New Roman" w:eastAsia="Times New Roman" w:hAnsi="Times New Roman" w:cs="Times New Roman"/>
          <w:vertAlign w:val="superscript"/>
        </w:rPr>
        <w:footnoteReference w:id="50"/>
      </w:r>
      <w:r>
        <w:rPr>
          <w:rFonts w:ascii="Times New Roman" w:eastAsia="Times New Roman" w:hAnsi="Times New Roman" w:cs="Times New Roman"/>
        </w:rPr>
        <w:t xml:space="preserve"> Each time resolutions containing language on sexual orientation and gender identity come to a vote in the UN General Assembly, countries from all global regions vote against amendments to remove language on sexual orientation and gender identity, and vote for the resolution’s passage.</w:t>
      </w:r>
      <w:r>
        <w:rPr>
          <w:rFonts w:ascii="Times New Roman" w:eastAsia="Times New Roman" w:hAnsi="Times New Roman" w:cs="Times New Roman"/>
          <w:vertAlign w:val="superscript"/>
        </w:rPr>
        <w:footnoteReference w:id="51"/>
      </w:r>
      <w:r>
        <w:rPr>
          <w:rFonts w:ascii="Times New Roman" w:eastAsia="Times New Roman" w:hAnsi="Times New Roman" w:cs="Times New Roman"/>
        </w:rPr>
        <w:t xml:space="preserve"> However, the co-optation of a colonial narrative to curtail speech around LGBT people’s human rights prevents comprehensive discussions taking place within the United Nations. </w:t>
      </w:r>
    </w:p>
    <w:p w14:paraId="3E1BB336" w14:textId="77777777" w:rsidR="007F6DB4" w:rsidRDefault="007F6DB4">
      <w:pPr>
        <w:rPr>
          <w:rFonts w:ascii="Times New Roman" w:eastAsia="Times New Roman" w:hAnsi="Times New Roman" w:cs="Times New Roman"/>
        </w:rPr>
      </w:pPr>
    </w:p>
    <w:p w14:paraId="47B70365" w14:textId="77777777" w:rsidR="007F6DB4" w:rsidRDefault="00000000">
      <w:pPr>
        <w:spacing w:after="300"/>
        <w:rPr>
          <w:rFonts w:ascii="Times New Roman" w:eastAsia="Times New Roman" w:hAnsi="Times New Roman" w:cs="Times New Roman"/>
          <w:u w:val="single"/>
        </w:rPr>
      </w:pPr>
      <w:r>
        <w:rPr>
          <w:rFonts w:ascii="Times New Roman" w:eastAsia="Times New Roman" w:hAnsi="Times New Roman" w:cs="Times New Roman"/>
          <w:u w:val="single"/>
        </w:rPr>
        <w:t xml:space="preserve">V. Recommendations </w:t>
      </w:r>
    </w:p>
    <w:p w14:paraId="530A1F4B" w14:textId="77777777" w:rsidR="007F6DB4" w:rsidRDefault="00000000">
      <w:pPr>
        <w:spacing w:after="300"/>
        <w:rPr>
          <w:rFonts w:ascii="Times New Roman" w:eastAsia="Times New Roman" w:hAnsi="Times New Roman" w:cs="Times New Roman"/>
        </w:rPr>
      </w:pPr>
      <w:r>
        <w:rPr>
          <w:rFonts w:ascii="Times New Roman" w:eastAsia="Times New Roman" w:hAnsi="Times New Roman" w:cs="Times New Roman"/>
        </w:rPr>
        <w:t>We make the following recommendations to the Independent Expert in the preparation of his report:</w:t>
      </w:r>
    </w:p>
    <w:p w14:paraId="465F65C6" w14:textId="77777777" w:rsidR="007F6DB4" w:rsidRDefault="00000000">
      <w:pPr>
        <w:numPr>
          <w:ilvl w:val="0"/>
          <w:numId w:val="9"/>
        </w:numPr>
        <w:rPr>
          <w:rFonts w:ascii="Times New Roman" w:eastAsia="Times New Roman" w:hAnsi="Times New Roman" w:cs="Times New Roman"/>
        </w:rPr>
      </w:pPr>
      <w:r>
        <w:rPr>
          <w:rFonts w:ascii="Times New Roman" w:eastAsia="Times New Roman" w:hAnsi="Times New Roman" w:cs="Times New Roman"/>
        </w:rPr>
        <w:t xml:space="preserve">That he </w:t>
      </w:r>
      <w:proofErr w:type="gramStart"/>
      <w:r>
        <w:rPr>
          <w:rFonts w:ascii="Times New Roman" w:eastAsia="Times New Roman" w:hAnsi="Times New Roman" w:cs="Times New Roman"/>
        </w:rPr>
        <w:t>highlight</w:t>
      </w:r>
      <w:proofErr w:type="gramEnd"/>
      <w:r>
        <w:rPr>
          <w:rFonts w:ascii="Times New Roman" w:eastAsia="Times New Roman" w:hAnsi="Times New Roman" w:cs="Times New Roman"/>
        </w:rPr>
        <w:t xml:space="preserve"> the misuse of colonial narratives by those seeking to avoid human rights commitments towards LGBT persons;</w:t>
      </w:r>
    </w:p>
    <w:p w14:paraId="54D03B7D" w14:textId="77777777" w:rsidR="007F6DB4" w:rsidRDefault="00000000">
      <w:pPr>
        <w:numPr>
          <w:ilvl w:val="0"/>
          <w:numId w:val="9"/>
        </w:numPr>
        <w:rPr>
          <w:rFonts w:ascii="Times New Roman" w:eastAsia="Times New Roman" w:hAnsi="Times New Roman" w:cs="Times New Roman"/>
        </w:rPr>
      </w:pPr>
      <w:r>
        <w:rPr>
          <w:rFonts w:ascii="Times New Roman" w:eastAsia="Times New Roman" w:hAnsi="Times New Roman" w:cs="Times New Roman"/>
        </w:rPr>
        <w:t xml:space="preserve">That he continues to have a rights-based approach to the issue of LGBT people’s human rights, highlighting the challenge in doing this in a heightened climate of </w:t>
      </w:r>
      <w:proofErr w:type="gramStart"/>
      <w:r>
        <w:rPr>
          <w:rFonts w:ascii="Times New Roman" w:eastAsia="Times New Roman" w:hAnsi="Times New Roman" w:cs="Times New Roman"/>
        </w:rPr>
        <w:t>misinformation;</w:t>
      </w:r>
      <w:proofErr w:type="gramEnd"/>
    </w:p>
    <w:p w14:paraId="53870D17" w14:textId="77777777" w:rsidR="007F6DB4" w:rsidRDefault="00000000">
      <w:pPr>
        <w:numPr>
          <w:ilvl w:val="0"/>
          <w:numId w:val="9"/>
        </w:numPr>
        <w:rPr>
          <w:rFonts w:ascii="Times New Roman" w:eastAsia="Times New Roman" w:hAnsi="Times New Roman" w:cs="Times New Roman"/>
        </w:rPr>
      </w:pPr>
      <w:r>
        <w:rPr>
          <w:rFonts w:ascii="Times New Roman" w:eastAsia="Times New Roman" w:hAnsi="Times New Roman" w:cs="Times New Roman"/>
        </w:rPr>
        <w:t xml:space="preserve">That he </w:t>
      </w:r>
      <w:proofErr w:type="gramStart"/>
      <w:r>
        <w:rPr>
          <w:rFonts w:ascii="Times New Roman" w:eastAsia="Times New Roman" w:hAnsi="Times New Roman" w:cs="Times New Roman"/>
        </w:rPr>
        <w:t>center</w:t>
      </w:r>
      <w:proofErr w:type="gramEnd"/>
      <w:r>
        <w:rPr>
          <w:rFonts w:ascii="Times New Roman" w:eastAsia="Times New Roman" w:hAnsi="Times New Roman" w:cs="Times New Roman"/>
        </w:rPr>
        <w:t xml:space="preserve"> the importance of States and other actors listening to </w:t>
      </w:r>
      <w:proofErr w:type="spellStart"/>
      <w:r>
        <w:rPr>
          <w:rFonts w:ascii="Times New Roman" w:eastAsia="Times New Roman" w:hAnsi="Times New Roman" w:cs="Times New Roman"/>
        </w:rPr>
        <w:t>decolonised</w:t>
      </w:r>
      <w:proofErr w:type="spellEnd"/>
      <w:r>
        <w:rPr>
          <w:rFonts w:ascii="Times New Roman" w:eastAsia="Times New Roman" w:hAnsi="Times New Roman" w:cs="Times New Roman"/>
        </w:rPr>
        <w:t xml:space="preserve"> perspectives from within a population, and that they should scrutinize whether the perspective is truly </w:t>
      </w:r>
      <w:proofErr w:type="spellStart"/>
      <w:r>
        <w:rPr>
          <w:rFonts w:ascii="Times New Roman" w:eastAsia="Times New Roman" w:hAnsi="Times New Roman" w:cs="Times New Roman"/>
        </w:rPr>
        <w:t>decolonised</w:t>
      </w:r>
      <w:proofErr w:type="spellEnd"/>
      <w:r>
        <w:rPr>
          <w:rFonts w:ascii="Times New Roman" w:eastAsia="Times New Roman" w:hAnsi="Times New Roman" w:cs="Times New Roman"/>
        </w:rPr>
        <w:t>;</w:t>
      </w:r>
    </w:p>
    <w:p w14:paraId="7F0E0DA8" w14:textId="77777777" w:rsidR="007F6DB4" w:rsidRDefault="00000000">
      <w:pPr>
        <w:numPr>
          <w:ilvl w:val="0"/>
          <w:numId w:val="9"/>
        </w:numPr>
        <w:spacing w:after="300"/>
        <w:rPr>
          <w:rFonts w:ascii="Times New Roman" w:eastAsia="Times New Roman" w:hAnsi="Times New Roman" w:cs="Times New Roman"/>
        </w:rPr>
      </w:pPr>
      <w:r>
        <w:rPr>
          <w:rFonts w:ascii="Times New Roman" w:eastAsia="Times New Roman" w:hAnsi="Times New Roman" w:cs="Times New Roman"/>
        </w:rPr>
        <w:t xml:space="preserve">That he </w:t>
      </w:r>
      <w:proofErr w:type="gramStart"/>
      <w:r>
        <w:rPr>
          <w:rFonts w:ascii="Times New Roman" w:eastAsia="Times New Roman" w:hAnsi="Times New Roman" w:cs="Times New Roman"/>
        </w:rPr>
        <w:t>encourage</w:t>
      </w:r>
      <w:proofErr w:type="gramEnd"/>
      <w:r>
        <w:rPr>
          <w:rFonts w:ascii="Times New Roman" w:eastAsia="Times New Roman" w:hAnsi="Times New Roman" w:cs="Times New Roman"/>
        </w:rPr>
        <w:t xml:space="preserve"> all States to continue to be sensitive to their own colonial histories, and that those who were colonizing powers be encouraged to be sensitive but also bold in promoting the rights of LGBT persons by encouraging Global South partner governments to listen to the rights perspectives of their own populations.</w:t>
      </w:r>
    </w:p>
    <w:sectPr w:rsidR="007F6DB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468A5" w14:textId="77777777" w:rsidR="006704A1" w:rsidRDefault="006704A1">
      <w:pPr>
        <w:spacing w:line="240" w:lineRule="auto"/>
      </w:pPr>
      <w:r>
        <w:separator/>
      </w:r>
    </w:p>
  </w:endnote>
  <w:endnote w:type="continuationSeparator" w:id="0">
    <w:p w14:paraId="1AD1D3FD" w14:textId="77777777" w:rsidR="006704A1" w:rsidRDefault="00670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B317E" w14:textId="77777777" w:rsidR="006704A1" w:rsidRDefault="006704A1">
      <w:pPr>
        <w:spacing w:line="240" w:lineRule="auto"/>
      </w:pPr>
      <w:r>
        <w:separator/>
      </w:r>
    </w:p>
  </w:footnote>
  <w:footnote w:type="continuationSeparator" w:id="0">
    <w:p w14:paraId="11B6C5F1" w14:textId="77777777" w:rsidR="006704A1" w:rsidRDefault="006704A1">
      <w:pPr>
        <w:spacing w:line="240" w:lineRule="auto"/>
      </w:pPr>
      <w:r>
        <w:continuationSeparator/>
      </w:r>
    </w:p>
  </w:footnote>
  <w:footnote w:id="1">
    <w:p w14:paraId="187B085F"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The Center for Family and Human Rights (C-FAM) is a U.S.-based group with an anti-LGBT, anti-sexual and reproductive rights platform at the UN. </w:t>
      </w:r>
      <w:r>
        <w:rPr>
          <w:rFonts w:ascii="Times New Roman" w:eastAsia="Times New Roman" w:hAnsi="Times New Roman" w:cs="Times New Roman"/>
          <w:i/>
          <w:sz w:val="18"/>
          <w:szCs w:val="18"/>
        </w:rPr>
        <w:t>See</w:t>
      </w:r>
      <w:r>
        <w:rPr>
          <w:rFonts w:ascii="Times New Roman" w:eastAsia="Times New Roman" w:hAnsi="Times New Roman" w:cs="Times New Roman"/>
          <w:sz w:val="18"/>
          <w:szCs w:val="18"/>
        </w:rPr>
        <w:t xml:space="preserve"> C-FAM’s webpage, available at: </w:t>
      </w:r>
      <w:hyperlink r:id="rId1">
        <w:r>
          <w:rPr>
            <w:rFonts w:ascii="Times New Roman" w:eastAsia="Times New Roman" w:hAnsi="Times New Roman" w:cs="Times New Roman"/>
            <w:color w:val="1155CC"/>
            <w:sz w:val="18"/>
            <w:szCs w:val="18"/>
            <w:u w:val="single"/>
          </w:rPr>
          <w:t>https://c-fam.org</w:t>
        </w:r>
      </w:hyperlink>
      <w:r>
        <w:rPr>
          <w:rFonts w:ascii="Times New Roman" w:eastAsia="Times New Roman" w:hAnsi="Times New Roman" w:cs="Times New Roman"/>
          <w:sz w:val="18"/>
          <w:szCs w:val="18"/>
        </w:rPr>
        <w:t xml:space="preserve">. C-FAM was founded as the “Catholic Family and Human Rights Institute” in 1997. See Julian Borger &amp; Liz Ford, </w:t>
      </w:r>
      <w:r>
        <w:rPr>
          <w:rFonts w:ascii="Times New Roman" w:eastAsia="Times New Roman" w:hAnsi="Times New Roman" w:cs="Times New Roman"/>
          <w:i/>
          <w:sz w:val="18"/>
          <w:szCs w:val="18"/>
        </w:rPr>
        <w:t>Revealed: The Fringe Rightwing Group Changing the UN Agenda on Abortion Rights</w:t>
      </w:r>
      <w:r>
        <w:rPr>
          <w:rFonts w:ascii="Times New Roman" w:eastAsia="Times New Roman" w:hAnsi="Times New Roman" w:cs="Times New Roman"/>
          <w:sz w:val="18"/>
          <w:szCs w:val="18"/>
        </w:rPr>
        <w:t xml:space="preserve">, Guardian (16 May 2019), available at: </w:t>
      </w:r>
      <w:hyperlink r:id="rId2">
        <w:r>
          <w:rPr>
            <w:rFonts w:ascii="Times New Roman" w:eastAsia="Times New Roman" w:hAnsi="Times New Roman" w:cs="Times New Roman"/>
            <w:color w:val="1155CC"/>
            <w:sz w:val="18"/>
            <w:szCs w:val="18"/>
            <w:u w:val="single"/>
          </w:rPr>
          <w:t>https://www.theguardian.com/global-development/2019/may/16/cfam-rightwing-white-house-anti-abortion-un</w:t>
        </w:r>
      </w:hyperlink>
      <w:r>
        <w:rPr>
          <w:rFonts w:ascii="Times New Roman" w:eastAsia="Times New Roman" w:hAnsi="Times New Roman" w:cs="Times New Roman"/>
          <w:sz w:val="18"/>
          <w:szCs w:val="18"/>
        </w:rPr>
        <w:t xml:space="preserve">. </w:t>
      </w:r>
    </w:p>
  </w:footnote>
  <w:footnote w:id="2">
    <w:p w14:paraId="42FCE673"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The Alliance Defending Freedom is a U.S.-based group advocating against LGBT rights and sexual and reproductive rights. </w:t>
      </w:r>
      <w:r>
        <w:rPr>
          <w:rFonts w:ascii="Times New Roman" w:eastAsia="Times New Roman" w:hAnsi="Times New Roman" w:cs="Times New Roman"/>
          <w:i/>
          <w:sz w:val="18"/>
          <w:szCs w:val="18"/>
        </w:rPr>
        <w:t xml:space="preserve">See </w:t>
      </w:r>
      <w:r>
        <w:rPr>
          <w:rFonts w:ascii="Times New Roman" w:eastAsia="Times New Roman" w:hAnsi="Times New Roman" w:cs="Times New Roman"/>
          <w:sz w:val="18"/>
          <w:szCs w:val="18"/>
        </w:rPr>
        <w:t xml:space="preserve">Alliance Defending Freedom’s webpage, available at: </w:t>
      </w:r>
      <w:hyperlink r:id="rId3">
        <w:r>
          <w:rPr>
            <w:rFonts w:ascii="Times New Roman" w:eastAsia="Times New Roman" w:hAnsi="Times New Roman" w:cs="Times New Roman"/>
            <w:color w:val="1155CC"/>
            <w:sz w:val="18"/>
            <w:szCs w:val="18"/>
            <w:u w:val="single"/>
          </w:rPr>
          <w:t>https://adflegal.org/</w:t>
        </w:r>
      </w:hyperlink>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Alliance Defending Freedom</w:t>
      </w:r>
      <w:r>
        <w:rPr>
          <w:rFonts w:ascii="Times New Roman" w:eastAsia="Times New Roman" w:hAnsi="Times New Roman" w:cs="Times New Roman"/>
          <w:sz w:val="18"/>
          <w:szCs w:val="18"/>
        </w:rPr>
        <w:t xml:space="preserve">, Southern Poverty Law Center, available at: </w:t>
      </w:r>
      <w:hyperlink r:id="rId4">
        <w:r>
          <w:rPr>
            <w:rFonts w:ascii="Times New Roman" w:eastAsia="Times New Roman" w:hAnsi="Times New Roman" w:cs="Times New Roman"/>
            <w:color w:val="1155CC"/>
            <w:sz w:val="18"/>
            <w:szCs w:val="18"/>
            <w:u w:val="single"/>
          </w:rPr>
          <w:t>https://www.splcenter.org/fighting-hate/extremist-files/group/alliance-defending-freedom</w:t>
        </w:r>
      </w:hyperlink>
      <w:r>
        <w:rPr>
          <w:rFonts w:ascii="Times New Roman" w:eastAsia="Times New Roman" w:hAnsi="Times New Roman" w:cs="Times New Roman"/>
          <w:sz w:val="18"/>
          <w:szCs w:val="18"/>
        </w:rPr>
        <w:t xml:space="preserve">. </w:t>
      </w:r>
    </w:p>
  </w:footnote>
  <w:footnote w:id="3">
    <w:p w14:paraId="7B219D9E"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Family Watch International is a U.S.-based group advocating against </w:t>
      </w:r>
      <w:proofErr w:type="gramStart"/>
      <w:r>
        <w:rPr>
          <w:rFonts w:ascii="Times New Roman" w:eastAsia="Times New Roman" w:hAnsi="Times New Roman" w:cs="Times New Roman"/>
          <w:sz w:val="18"/>
          <w:szCs w:val="18"/>
        </w:rPr>
        <w:t>LGBT  rights</w:t>
      </w:r>
      <w:proofErr w:type="gramEnd"/>
      <w:r>
        <w:rPr>
          <w:rFonts w:ascii="Times New Roman" w:eastAsia="Times New Roman" w:hAnsi="Times New Roman" w:cs="Times New Roman"/>
          <w:sz w:val="18"/>
          <w:szCs w:val="18"/>
        </w:rPr>
        <w:t xml:space="preserve"> and sexual and reproductive rights. </w:t>
      </w:r>
      <w:r>
        <w:rPr>
          <w:rFonts w:ascii="Times New Roman" w:eastAsia="Times New Roman" w:hAnsi="Times New Roman" w:cs="Times New Roman"/>
          <w:i/>
          <w:sz w:val="18"/>
          <w:szCs w:val="18"/>
        </w:rPr>
        <w:t xml:space="preserve">See </w:t>
      </w:r>
      <w:r>
        <w:rPr>
          <w:rFonts w:ascii="Times New Roman" w:eastAsia="Times New Roman" w:hAnsi="Times New Roman" w:cs="Times New Roman"/>
          <w:sz w:val="18"/>
          <w:szCs w:val="18"/>
        </w:rPr>
        <w:t xml:space="preserve">Family Watch International’s webpage, available at: </w:t>
      </w:r>
      <w:hyperlink r:id="rId5">
        <w:r>
          <w:rPr>
            <w:rFonts w:ascii="Times New Roman" w:eastAsia="Times New Roman" w:hAnsi="Times New Roman" w:cs="Times New Roman"/>
            <w:color w:val="1155CC"/>
            <w:sz w:val="18"/>
            <w:szCs w:val="18"/>
            <w:u w:val="single"/>
          </w:rPr>
          <w:t>https://familywatch.org</w:t>
        </w:r>
      </w:hyperlink>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Family Watch International</w:t>
      </w:r>
      <w:r>
        <w:rPr>
          <w:rFonts w:ascii="Times New Roman" w:eastAsia="Times New Roman" w:hAnsi="Times New Roman" w:cs="Times New Roman"/>
          <w:sz w:val="18"/>
          <w:szCs w:val="18"/>
        </w:rPr>
        <w:t xml:space="preserve">, Southern Poverty Law Center, available at: </w:t>
      </w:r>
      <w:hyperlink r:id="rId6">
        <w:r>
          <w:rPr>
            <w:rFonts w:ascii="Times New Roman" w:eastAsia="Times New Roman" w:hAnsi="Times New Roman" w:cs="Times New Roman"/>
            <w:color w:val="1155CC"/>
            <w:sz w:val="18"/>
            <w:szCs w:val="18"/>
            <w:u w:val="single"/>
          </w:rPr>
          <w:t>https://www.splcenter.org/fighting-hate/extremist-files/group/family-watch-international</w:t>
        </w:r>
      </w:hyperlink>
      <w:r>
        <w:rPr>
          <w:rFonts w:ascii="Times New Roman" w:eastAsia="Times New Roman" w:hAnsi="Times New Roman" w:cs="Times New Roman"/>
          <w:sz w:val="18"/>
          <w:szCs w:val="18"/>
        </w:rPr>
        <w:t xml:space="preserve">. </w:t>
      </w:r>
    </w:p>
  </w:footnote>
  <w:footnote w:id="4">
    <w:p w14:paraId="53A8C06A"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hyperlink r:id="rId7">
        <w:r>
          <w:rPr>
            <w:rFonts w:ascii="Times New Roman" w:eastAsia="Times New Roman" w:hAnsi="Times New Roman" w:cs="Times New Roman"/>
            <w:sz w:val="18"/>
            <w:szCs w:val="18"/>
          </w:rPr>
          <w:t>Lydia Namubiru</w:t>
        </w:r>
      </w:hyperlink>
      <w:r>
        <w:rPr>
          <w:rFonts w:ascii="Times New Roman" w:eastAsia="Times New Roman" w:hAnsi="Times New Roman" w:cs="Times New Roman"/>
          <w:sz w:val="18"/>
          <w:szCs w:val="18"/>
        </w:rPr>
        <w:t xml:space="preserve"> &amp; </w:t>
      </w:r>
      <w:hyperlink r:id="rId8">
        <w:r>
          <w:rPr>
            <w:rFonts w:ascii="Times New Roman" w:eastAsia="Times New Roman" w:hAnsi="Times New Roman" w:cs="Times New Roman"/>
            <w:sz w:val="18"/>
            <w:szCs w:val="18"/>
          </w:rPr>
          <w:t>Khatondi Soita Wepukhulu</w:t>
        </w:r>
      </w:hyperlink>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Exclusive: US Christian Right pours more than $50m into Africa</w:t>
      </w:r>
      <w:r>
        <w:rPr>
          <w:rFonts w:ascii="Times New Roman" w:eastAsia="Times New Roman" w:hAnsi="Times New Roman" w:cs="Times New Roman"/>
          <w:sz w:val="18"/>
          <w:szCs w:val="18"/>
        </w:rPr>
        <w:t xml:space="preserve">, Open Democracy, (29 October 2020), available at: </w:t>
      </w:r>
      <w:hyperlink r:id="rId9">
        <w:r>
          <w:rPr>
            <w:rFonts w:ascii="Times New Roman" w:eastAsia="Times New Roman" w:hAnsi="Times New Roman" w:cs="Times New Roman"/>
            <w:color w:val="0000FF"/>
            <w:sz w:val="18"/>
            <w:szCs w:val="18"/>
          </w:rPr>
          <w:t>https://www.opendemocracy.net/en/5050/africa-us-christian-right-50m/</w:t>
        </w:r>
      </w:hyperlink>
      <w:r>
        <w:rPr>
          <w:rFonts w:ascii="Times New Roman" w:eastAsia="Times New Roman" w:hAnsi="Times New Roman" w:cs="Times New Roman"/>
          <w:sz w:val="18"/>
          <w:szCs w:val="18"/>
        </w:rPr>
        <w:t xml:space="preserve"> (quoting a researcher at the Wits Centre for Diversity Studies at the University of the Witwatersrand in Johannesburg, South Africa). </w:t>
      </w:r>
    </w:p>
  </w:footnote>
  <w:footnote w:id="5">
    <w:p w14:paraId="0BEA92D4" w14:textId="77777777" w:rsidR="007F6DB4"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 Id. (citing Jessica Horn, an Afro-feminist expert on Christian fundamentalism in Africa).</w:t>
      </w:r>
    </w:p>
  </w:footnote>
  <w:footnote w:id="6">
    <w:p w14:paraId="410F8D35" w14:textId="77777777" w:rsidR="007F6DB4"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 Id.</w:t>
      </w:r>
    </w:p>
  </w:footnote>
  <w:footnote w:id="7">
    <w:p w14:paraId="0CA8FAF5" w14:textId="77777777" w:rsidR="007F6DB4"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 Id.</w:t>
      </w:r>
    </w:p>
  </w:footnote>
  <w:footnote w:id="8">
    <w:p w14:paraId="49B02E2B" w14:textId="77777777" w:rsidR="007F6DB4" w:rsidRDefault="00000000">
      <w:pPr>
        <w:spacing w:line="240" w:lineRule="auto"/>
        <w:rPr>
          <w:rFonts w:ascii="Times New Roman" w:eastAsia="Times New Roman" w:hAnsi="Times New Roman" w:cs="Times New Roman"/>
          <w:color w:val="0000FF"/>
          <w:sz w:val="18"/>
          <w:szCs w:val="18"/>
        </w:rPr>
      </w:pPr>
      <w:r>
        <w:rPr>
          <w:vertAlign w:val="superscript"/>
        </w:rPr>
        <w:footnoteRef/>
      </w:r>
      <w:r>
        <w:rPr>
          <w:rFonts w:ascii="Times New Roman" w:eastAsia="Times New Roman" w:hAnsi="Times New Roman" w:cs="Times New Roman"/>
          <w:sz w:val="18"/>
          <w:szCs w:val="18"/>
        </w:rPr>
        <w:t xml:space="preserve"> Kerry Cullinan, Zarina </w:t>
      </w:r>
      <w:proofErr w:type="spellStart"/>
      <w:r>
        <w:rPr>
          <w:rFonts w:ascii="Times New Roman" w:eastAsia="Times New Roman" w:hAnsi="Times New Roman" w:cs="Times New Roman"/>
          <w:sz w:val="18"/>
          <w:szCs w:val="18"/>
        </w:rPr>
        <w:t>Geloo</w:t>
      </w:r>
      <w:proofErr w:type="spellEnd"/>
      <w:r>
        <w:rPr>
          <w:rFonts w:ascii="Times New Roman" w:eastAsia="Times New Roman" w:hAnsi="Times New Roman" w:cs="Times New Roman"/>
          <w:sz w:val="18"/>
          <w:szCs w:val="18"/>
        </w:rPr>
        <w:t xml:space="preserve"> &amp; </w:t>
      </w:r>
      <w:proofErr w:type="spellStart"/>
      <w:r>
        <w:rPr>
          <w:rFonts w:ascii="Times New Roman" w:eastAsia="Times New Roman" w:hAnsi="Times New Roman" w:cs="Times New Roman"/>
          <w:sz w:val="18"/>
          <w:szCs w:val="18"/>
        </w:rPr>
        <w:t>Tuyeimo</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Haidula</w:t>
      </w:r>
      <w:proofErr w:type="spellEnd"/>
      <w:r>
        <w:rPr>
          <w:rFonts w:ascii="Times New Roman" w:eastAsia="Times New Roman" w:hAnsi="Times New Roman" w:cs="Times New Roman"/>
          <w:sz w:val="18"/>
          <w:szCs w:val="18"/>
        </w:rPr>
        <w:t>,</w:t>
      </w:r>
      <w:r>
        <w:rPr>
          <w:rFonts w:ascii="Times New Roman" w:eastAsia="Times New Roman" w:hAnsi="Times New Roman" w:cs="Times New Roman"/>
          <w:i/>
          <w:sz w:val="18"/>
          <w:szCs w:val="18"/>
        </w:rPr>
        <w:t xml:space="preserve"> US Christian right group hosts anti-LGBT training for African politicians</w:t>
      </w:r>
      <w:r>
        <w:rPr>
          <w:rFonts w:ascii="Times New Roman" w:eastAsia="Times New Roman" w:hAnsi="Times New Roman" w:cs="Times New Roman"/>
          <w:sz w:val="18"/>
          <w:szCs w:val="18"/>
        </w:rPr>
        <w:t xml:space="preserve">, Open Democracy (27 October 2020) available at: </w:t>
      </w:r>
      <w:hyperlink r:id="rId10">
        <w:r>
          <w:rPr>
            <w:rFonts w:ascii="Times New Roman" w:eastAsia="Times New Roman" w:hAnsi="Times New Roman" w:cs="Times New Roman"/>
            <w:color w:val="0000FF"/>
            <w:sz w:val="18"/>
            <w:szCs w:val="18"/>
            <w:u w:val="single"/>
          </w:rPr>
          <w:t>https://www.opendemocracy.net/en/5050/us-christian-right-group-hosts-anti-lgbt-training-african-politicians/</w:t>
        </w:r>
      </w:hyperlink>
      <w:r>
        <w:rPr>
          <w:rFonts w:ascii="Times New Roman" w:eastAsia="Times New Roman" w:hAnsi="Times New Roman" w:cs="Times New Roman"/>
          <w:color w:val="0000FF"/>
          <w:sz w:val="18"/>
          <w:szCs w:val="18"/>
        </w:rPr>
        <w:t xml:space="preserve">  </w:t>
      </w:r>
    </w:p>
  </w:footnote>
  <w:footnote w:id="9">
    <w:p w14:paraId="06E8050F" w14:textId="77777777" w:rsidR="007F6DB4" w:rsidRDefault="00000000">
      <w:pPr>
        <w:spacing w:line="240" w:lineRule="auto"/>
      </w:pPr>
      <w:r>
        <w:rPr>
          <w:vertAlign w:val="superscript"/>
        </w:rPr>
        <w:footnoteRef/>
      </w:r>
      <w:r>
        <w:rPr>
          <w:sz w:val="20"/>
          <w:szCs w:val="20"/>
        </w:rPr>
        <w:t xml:space="preserve"> </w:t>
      </w:r>
      <w:r>
        <w:rPr>
          <w:rFonts w:ascii="Times New Roman" w:eastAsia="Times New Roman" w:hAnsi="Times New Roman" w:cs="Times New Roman"/>
          <w:sz w:val="18"/>
          <w:szCs w:val="18"/>
        </w:rPr>
        <w:t xml:space="preserve">Id. </w:t>
      </w:r>
    </w:p>
  </w:footnote>
  <w:footnote w:id="10">
    <w:p w14:paraId="0E16D756"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hyperlink r:id="rId11">
        <w:r>
          <w:rPr>
            <w:rFonts w:ascii="Times New Roman" w:eastAsia="Times New Roman" w:hAnsi="Times New Roman" w:cs="Times New Roman"/>
            <w:sz w:val="18"/>
            <w:szCs w:val="18"/>
          </w:rPr>
          <w:t>Nandini Archer</w:t>
        </w:r>
      </w:hyperlink>
      <w:r>
        <w:rPr>
          <w:rFonts w:ascii="Times New Roman" w:eastAsia="Times New Roman" w:hAnsi="Times New Roman" w:cs="Times New Roman"/>
          <w:sz w:val="18"/>
          <w:szCs w:val="18"/>
        </w:rPr>
        <w:t xml:space="preserve">, </w:t>
      </w:r>
      <w:hyperlink r:id="rId12">
        <w:r>
          <w:rPr>
            <w:rFonts w:ascii="Times New Roman" w:eastAsia="Times New Roman" w:hAnsi="Times New Roman" w:cs="Times New Roman"/>
            <w:sz w:val="18"/>
            <w:szCs w:val="18"/>
          </w:rPr>
          <w:t>Claire Provost</w:t>
        </w:r>
      </w:hyperlink>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 xml:space="preserve">Revealed: $280m ‘dark money’ spent by US Christian Right groups globally, </w:t>
      </w:r>
      <w:r>
        <w:rPr>
          <w:rFonts w:ascii="Times New Roman" w:eastAsia="Times New Roman" w:hAnsi="Times New Roman" w:cs="Times New Roman"/>
          <w:sz w:val="18"/>
          <w:szCs w:val="18"/>
        </w:rPr>
        <w:t xml:space="preserve">Open Democracy, (27 October 2020), available at: </w:t>
      </w:r>
      <w:hyperlink r:id="rId13">
        <w:r>
          <w:rPr>
            <w:rFonts w:ascii="Times New Roman" w:eastAsia="Times New Roman" w:hAnsi="Times New Roman" w:cs="Times New Roman"/>
            <w:color w:val="0000FF"/>
            <w:sz w:val="18"/>
            <w:szCs w:val="18"/>
          </w:rPr>
          <w:t>https://www.opendemocracy.net/en/5050/trump-us-christian-spending-global-revealed</w:t>
        </w:r>
      </w:hyperlink>
    </w:p>
  </w:footnote>
  <w:footnote w:id="11">
    <w:p w14:paraId="1D4FAB47" w14:textId="77777777" w:rsidR="007F6DB4"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18"/>
          <w:szCs w:val="18"/>
        </w:rPr>
        <w:t>Id.</w:t>
      </w:r>
    </w:p>
  </w:footnote>
  <w:footnote w:id="12">
    <w:p w14:paraId="146A7CA4" w14:textId="77777777" w:rsidR="007F6DB4"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18"/>
          <w:szCs w:val="18"/>
        </w:rPr>
        <w:t>Id.</w:t>
      </w:r>
    </w:p>
  </w:footnote>
  <w:footnote w:id="13">
    <w:p w14:paraId="543C5BBF"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Kerry Cullinan, Zarina </w:t>
      </w:r>
      <w:proofErr w:type="spellStart"/>
      <w:r>
        <w:rPr>
          <w:rFonts w:ascii="Times New Roman" w:eastAsia="Times New Roman" w:hAnsi="Times New Roman" w:cs="Times New Roman"/>
          <w:sz w:val="18"/>
          <w:szCs w:val="18"/>
        </w:rPr>
        <w:t>Geloo</w:t>
      </w:r>
      <w:proofErr w:type="spellEnd"/>
      <w:r>
        <w:rPr>
          <w:rFonts w:ascii="Times New Roman" w:eastAsia="Times New Roman" w:hAnsi="Times New Roman" w:cs="Times New Roman"/>
          <w:sz w:val="18"/>
          <w:szCs w:val="18"/>
        </w:rPr>
        <w:t xml:space="preserve">, &amp; </w:t>
      </w:r>
      <w:proofErr w:type="spellStart"/>
      <w:r>
        <w:rPr>
          <w:rFonts w:ascii="Times New Roman" w:eastAsia="Times New Roman" w:hAnsi="Times New Roman" w:cs="Times New Roman"/>
          <w:sz w:val="18"/>
          <w:szCs w:val="18"/>
        </w:rPr>
        <w:t>Tuyeimo</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Haidula</w:t>
      </w:r>
      <w:proofErr w:type="spellEnd"/>
      <w:r>
        <w:rPr>
          <w:rFonts w:ascii="Times New Roman" w:eastAsia="Times New Roman" w:hAnsi="Times New Roman" w:cs="Times New Roman"/>
          <w:sz w:val="18"/>
          <w:szCs w:val="18"/>
        </w:rPr>
        <w:t>,</w:t>
      </w:r>
      <w:r>
        <w:rPr>
          <w:rFonts w:ascii="Times New Roman" w:eastAsia="Times New Roman" w:hAnsi="Times New Roman" w:cs="Times New Roman"/>
          <w:i/>
          <w:sz w:val="18"/>
          <w:szCs w:val="18"/>
        </w:rPr>
        <w:t xml:space="preserve"> US Christian right group hosts anti-LGBT training for African politicians</w:t>
      </w:r>
      <w:r>
        <w:rPr>
          <w:rFonts w:ascii="Times New Roman" w:eastAsia="Times New Roman" w:hAnsi="Times New Roman" w:cs="Times New Roman"/>
          <w:sz w:val="18"/>
          <w:szCs w:val="18"/>
        </w:rPr>
        <w:t xml:space="preserve">, Open Democracy (27 October 2020) available at: </w:t>
      </w:r>
    </w:p>
    <w:p w14:paraId="2A9882C2" w14:textId="77777777" w:rsidR="007F6DB4" w:rsidRDefault="00000000">
      <w:pPr>
        <w:spacing w:after="240" w:line="240" w:lineRule="auto"/>
      </w:pPr>
      <w:hyperlink r:id="rId14">
        <w:r>
          <w:rPr>
            <w:rFonts w:ascii="Times New Roman" w:eastAsia="Times New Roman" w:hAnsi="Times New Roman" w:cs="Times New Roman"/>
            <w:color w:val="1155CC"/>
            <w:sz w:val="18"/>
            <w:szCs w:val="18"/>
            <w:u w:val="single"/>
          </w:rPr>
          <w:t>https://www.opendemocracy.net/en/5050/us-christian-right-group-hosts-anti-lgbt-training-african-politicians/</w:t>
        </w:r>
      </w:hyperlink>
      <w:r>
        <w:rPr>
          <w:rFonts w:ascii="Times New Roman" w:eastAsia="Times New Roman" w:hAnsi="Times New Roman" w:cs="Times New Roman"/>
          <w:sz w:val="18"/>
          <w:szCs w:val="18"/>
        </w:rPr>
        <w:t xml:space="preserve"> </w:t>
      </w:r>
    </w:p>
  </w:footnote>
  <w:footnote w:id="14">
    <w:p w14:paraId="37DD142F"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UN General Assembly, </w:t>
      </w:r>
      <w:r>
        <w:rPr>
          <w:rFonts w:ascii="Times New Roman" w:eastAsia="Times New Roman" w:hAnsi="Times New Roman" w:cs="Times New Roman"/>
          <w:i/>
          <w:sz w:val="18"/>
          <w:szCs w:val="18"/>
        </w:rPr>
        <w:t>Declaration on the Granting of Independence to Colonial Countries and Peoples,</w:t>
      </w:r>
      <w:r>
        <w:rPr>
          <w:rFonts w:ascii="Times New Roman" w:eastAsia="Times New Roman" w:hAnsi="Times New Roman" w:cs="Times New Roman"/>
          <w:sz w:val="18"/>
          <w:szCs w:val="18"/>
        </w:rPr>
        <w:t xml:space="preserve"> res. 1514 (XV) (14 </w:t>
      </w:r>
      <w:proofErr w:type="gramStart"/>
      <w:r>
        <w:rPr>
          <w:rFonts w:ascii="Times New Roman" w:eastAsia="Times New Roman" w:hAnsi="Times New Roman" w:cs="Times New Roman"/>
          <w:sz w:val="18"/>
          <w:szCs w:val="18"/>
        </w:rPr>
        <w:t>December,</w:t>
      </w:r>
      <w:proofErr w:type="gramEnd"/>
      <w:r>
        <w:rPr>
          <w:rFonts w:ascii="Times New Roman" w:eastAsia="Times New Roman" w:hAnsi="Times New Roman" w:cs="Times New Roman"/>
          <w:sz w:val="18"/>
          <w:szCs w:val="18"/>
        </w:rPr>
        <w:t xml:space="preserve"> 1960) at ¶7</w:t>
      </w:r>
      <w:r>
        <w:rPr>
          <w:rFonts w:ascii="Times New Roman" w:eastAsia="Times New Roman" w:hAnsi="Times New Roman" w:cs="Times New Roman"/>
          <w:sz w:val="18"/>
          <w:szCs w:val="18"/>
          <w:shd w:val="clear" w:color="auto" w:fill="F5F5F1"/>
        </w:rPr>
        <w:t xml:space="preserve">. </w:t>
      </w:r>
    </w:p>
  </w:footnote>
  <w:footnote w:id="15">
    <w:p w14:paraId="375C2265"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Id. at preamble. </w:t>
      </w:r>
    </w:p>
  </w:footnote>
  <w:footnote w:id="16">
    <w:p w14:paraId="64A055EE"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United Nations Charter, art. 2. </w:t>
      </w:r>
    </w:p>
  </w:footnote>
  <w:footnote w:id="17">
    <w:p w14:paraId="760D721C"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World Conference on Human Rights in Vienna, </w:t>
      </w:r>
      <w:r>
        <w:rPr>
          <w:rFonts w:ascii="Times New Roman" w:eastAsia="Times New Roman" w:hAnsi="Times New Roman" w:cs="Times New Roman"/>
          <w:i/>
          <w:sz w:val="18"/>
          <w:szCs w:val="18"/>
        </w:rPr>
        <w:t xml:space="preserve">Vienna Declaration and </w:t>
      </w:r>
      <w:proofErr w:type="spellStart"/>
      <w:r>
        <w:rPr>
          <w:rFonts w:ascii="Times New Roman" w:eastAsia="Times New Roman" w:hAnsi="Times New Roman" w:cs="Times New Roman"/>
          <w:i/>
          <w:sz w:val="18"/>
          <w:szCs w:val="18"/>
        </w:rPr>
        <w:t>Programme</w:t>
      </w:r>
      <w:proofErr w:type="spellEnd"/>
      <w:r>
        <w:rPr>
          <w:rFonts w:ascii="Times New Roman" w:eastAsia="Times New Roman" w:hAnsi="Times New Roman" w:cs="Times New Roman"/>
          <w:i/>
          <w:sz w:val="18"/>
          <w:szCs w:val="18"/>
        </w:rPr>
        <w:t xml:space="preserve"> of Action</w:t>
      </w:r>
      <w:r>
        <w:rPr>
          <w:rFonts w:ascii="Times New Roman" w:eastAsia="Times New Roman" w:hAnsi="Times New Roman" w:cs="Times New Roman"/>
          <w:sz w:val="18"/>
          <w:szCs w:val="18"/>
        </w:rPr>
        <w:t xml:space="preserve"> (25 June 1993) at s.1, ¶5. </w:t>
      </w:r>
    </w:p>
  </w:footnote>
  <w:footnote w:id="18">
    <w:p w14:paraId="7CDF9687"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As of June 5, 2023, the following States are members of the UN LGBTI Core Group: Albania, Argentina, Australia, Belgium, Bolivia, Brazil, Cabo Verde, Canada, Chile, Colombia, Costa Rica, Croatia, Denmark, Dominican Republic, Ecuador, Finland, France, Germany, Honduras, Iceland, Ireland, Israel, Italy, Japan, Luxembourg, Malta, Mexico, Montenegro, Nepal, Netherlands, New Zealand, North Macedonia, Norway, Peru, Portugal, South Africa, Spain, Sweden, Timor </w:t>
      </w:r>
      <w:proofErr w:type="spellStart"/>
      <w:r>
        <w:rPr>
          <w:rFonts w:ascii="Times New Roman" w:eastAsia="Times New Roman" w:hAnsi="Times New Roman" w:cs="Times New Roman"/>
          <w:sz w:val="18"/>
          <w:szCs w:val="18"/>
        </w:rPr>
        <w:t>Leste</w:t>
      </w:r>
      <w:proofErr w:type="spellEnd"/>
      <w:r>
        <w:rPr>
          <w:rFonts w:ascii="Times New Roman" w:eastAsia="Times New Roman" w:hAnsi="Times New Roman" w:cs="Times New Roman"/>
          <w:sz w:val="18"/>
          <w:szCs w:val="18"/>
        </w:rPr>
        <w:t>, the United Kingdom of Great Britain and Northern Ireland, the United States of America, Uruguay, the European Union.</w:t>
      </w:r>
    </w:p>
  </w:footnote>
  <w:footnote w:id="19">
    <w:p w14:paraId="289EAAB6"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Asociación</w:t>
      </w:r>
      <w:proofErr w:type="spellEnd"/>
      <w:r>
        <w:rPr>
          <w:rFonts w:ascii="Times New Roman" w:eastAsia="Times New Roman" w:hAnsi="Times New Roman" w:cs="Times New Roman"/>
          <w:sz w:val="18"/>
          <w:szCs w:val="18"/>
        </w:rPr>
        <w:t xml:space="preserve"> La Familia </w:t>
      </w:r>
      <w:proofErr w:type="spellStart"/>
      <w:r>
        <w:rPr>
          <w:rFonts w:ascii="Times New Roman" w:eastAsia="Times New Roman" w:hAnsi="Times New Roman" w:cs="Times New Roman"/>
          <w:sz w:val="18"/>
          <w:szCs w:val="18"/>
        </w:rPr>
        <w:t>Importa</w:t>
      </w:r>
      <w:proofErr w:type="spellEnd"/>
      <w:r>
        <w:rPr>
          <w:rFonts w:ascii="Times New Roman" w:eastAsia="Times New Roman" w:hAnsi="Times New Roman" w:cs="Times New Roman"/>
          <w:sz w:val="18"/>
          <w:szCs w:val="18"/>
        </w:rPr>
        <w:t xml:space="preserve"> is a Guatemalan-based group advocating for a narrow definition of “family” and against LGBT rights. See </w:t>
      </w:r>
      <w:proofErr w:type="spellStart"/>
      <w:r>
        <w:rPr>
          <w:rFonts w:ascii="Times New Roman" w:eastAsia="Times New Roman" w:hAnsi="Times New Roman" w:cs="Times New Roman"/>
          <w:sz w:val="18"/>
          <w:szCs w:val="18"/>
        </w:rPr>
        <w:t>Asociación</w:t>
      </w:r>
      <w:proofErr w:type="spellEnd"/>
      <w:r>
        <w:rPr>
          <w:rFonts w:ascii="Times New Roman" w:eastAsia="Times New Roman" w:hAnsi="Times New Roman" w:cs="Times New Roman"/>
          <w:sz w:val="18"/>
          <w:szCs w:val="18"/>
        </w:rPr>
        <w:t xml:space="preserve"> La Familia </w:t>
      </w:r>
      <w:proofErr w:type="spellStart"/>
      <w:r>
        <w:rPr>
          <w:rFonts w:ascii="Times New Roman" w:eastAsia="Times New Roman" w:hAnsi="Times New Roman" w:cs="Times New Roman"/>
          <w:sz w:val="18"/>
          <w:szCs w:val="18"/>
        </w:rPr>
        <w:t>Importa’s</w:t>
      </w:r>
      <w:proofErr w:type="spellEnd"/>
      <w:r>
        <w:rPr>
          <w:rFonts w:ascii="Times New Roman" w:eastAsia="Times New Roman" w:hAnsi="Times New Roman" w:cs="Times New Roman"/>
          <w:sz w:val="18"/>
          <w:szCs w:val="18"/>
        </w:rPr>
        <w:t xml:space="preserve"> webpage at: </w:t>
      </w:r>
      <w:hyperlink r:id="rId15">
        <w:r>
          <w:rPr>
            <w:rFonts w:ascii="Times New Roman" w:eastAsia="Times New Roman" w:hAnsi="Times New Roman" w:cs="Times New Roman"/>
            <w:sz w:val="18"/>
            <w:szCs w:val="18"/>
            <w:u w:val="single"/>
          </w:rPr>
          <w:t>https://afiguatemala.com</w:t>
        </w:r>
      </w:hyperlink>
      <w:r>
        <w:rPr>
          <w:rFonts w:ascii="Times New Roman" w:eastAsia="Times New Roman" w:hAnsi="Times New Roman" w:cs="Times New Roman"/>
          <w:sz w:val="18"/>
          <w:szCs w:val="18"/>
        </w:rPr>
        <w:t xml:space="preserve">. </w:t>
      </w:r>
    </w:p>
  </w:footnote>
  <w:footnote w:id="20">
    <w:p w14:paraId="6A07D0B8"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The Global Center for Human Rights is a U.S.-based group advocating against abortion and LGBT rights. See the Global Center for Human Rights’ webpage at </w:t>
      </w:r>
      <w:hyperlink r:id="rId16">
        <w:r>
          <w:rPr>
            <w:rFonts w:ascii="Times New Roman" w:eastAsia="Times New Roman" w:hAnsi="Times New Roman" w:cs="Times New Roman"/>
            <w:color w:val="1155CC"/>
            <w:sz w:val="18"/>
            <w:szCs w:val="18"/>
            <w:u w:val="single"/>
          </w:rPr>
          <w:t>https://globalcenterforhumanrights.org</w:t>
        </w:r>
      </w:hyperlink>
      <w:r>
        <w:rPr>
          <w:rFonts w:ascii="Times New Roman" w:eastAsia="Times New Roman" w:hAnsi="Times New Roman" w:cs="Times New Roman"/>
          <w:sz w:val="18"/>
          <w:szCs w:val="18"/>
        </w:rPr>
        <w:t xml:space="preserve">. </w:t>
      </w:r>
    </w:p>
  </w:footnote>
  <w:footnote w:id="21">
    <w:p w14:paraId="48DF236C"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The Institute for Women’s Health is an anti-abortion advocacy group based in the United States. The President of the Institute for Women’s Health, </w:t>
      </w:r>
      <w:proofErr w:type="spellStart"/>
      <w:r>
        <w:rPr>
          <w:rFonts w:ascii="Times New Roman" w:eastAsia="Times New Roman" w:hAnsi="Times New Roman" w:cs="Times New Roman"/>
          <w:sz w:val="18"/>
          <w:szCs w:val="18"/>
        </w:rPr>
        <w:t>Valerue</w:t>
      </w:r>
      <w:proofErr w:type="spellEnd"/>
      <w:r>
        <w:rPr>
          <w:rFonts w:ascii="Times New Roman" w:eastAsia="Times New Roman" w:hAnsi="Times New Roman" w:cs="Times New Roman"/>
          <w:sz w:val="18"/>
          <w:szCs w:val="18"/>
        </w:rPr>
        <w:t xml:space="preserve"> Huber, was a political appointee under the Trump administration and played an active role in establishing the Geneva Consensus. </w:t>
      </w:r>
      <w:hyperlink r:id="rId17">
        <w:r>
          <w:rPr>
            <w:rFonts w:ascii="Times New Roman" w:eastAsia="Times New Roman" w:hAnsi="Times New Roman" w:cs="Times New Roman"/>
            <w:sz w:val="18"/>
            <w:szCs w:val="18"/>
          </w:rPr>
          <w:t>Rebecca Oas</w:t>
        </w:r>
      </w:hyperlink>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UN Event Promotes Maternal Health, Pro-Life Consensus,</w:t>
      </w:r>
      <w:r>
        <w:rPr>
          <w:rFonts w:ascii="Times New Roman" w:eastAsia="Times New Roman" w:hAnsi="Times New Roman" w:cs="Times New Roman"/>
          <w:sz w:val="18"/>
          <w:szCs w:val="18"/>
        </w:rPr>
        <w:t xml:space="preserve"> C-FAM (18 March 2023) available at: </w:t>
      </w:r>
      <w:hyperlink r:id="rId18">
        <w:r>
          <w:rPr>
            <w:rFonts w:ascii="Times New Roman" w:eastAsia="Times New Roman" w:hAnsi="Times New Roman" w:cs="Times New Roman"/>
            <w:color w:val="1155CC"/>
            <w:sz w:val="18"/>
            <w:szCs w:val="18"/>
            <w:u w:val="single"/>
          </w:rPr>
          <w:t>https://c-fam.org/friday_fax/un-event-promotes-maternal-health-pro-life-consensus/</w:t>
        </w:r>
      </w:hyperlink>
      <w:r>
        <w:rPr>
          <w:rFonts w:ascii="Times New Roman" w:eastAsia="Times New Roman" w:hAnsi="Times New Roman" w:cs="Times New Roman"/>
          <w:color w:val="333333"/>
          <w:sz w:val="18"/>
          <w:szCs w:val="18"/>
        </w:rPr>
        <w:t xml:space="preserve">. </w:t>
      </w:r>
    </w:p>
  </w:footnote>
  <w:footnote w:id="22">
    <w:p w14:paraId="335EB463"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Heartbeat International is a U.S.-based organization advocating against abortion. See Heartbeat International’s webpage at </w:t>
      </w:r>
      <w:hyperlink r:id="rId19">
        <w:r>
          <w:rPr>
            <w:rFonts w:ascii="Times New Roman" w:eastAsia="Times New Roman" w:hAnsi="Times New Roman" w:cs="Times New Roman"/>
            <w:color w:val="1155CC"/>
            <w:sz w:val="18"/>
            <w:szCs w:val="18"/>
            <w:u w:val="single"/>
          </w:rPr>
          <w:t>https://www.heartbeatinternational.org</w:t>
        </w:r>
      </w:hyperlink>
      <w:r>
        <w:rPr>
          <w:rFonts w:ascii="Times New Roman" w:eastAsia="Times New Roman" w:hAnsi="Times New Roman" w:cs="Times New Roman"/>
          <w:sz w:val="18"/>
          <w:szCs w:val="18"/>
        </w:rPr>
        <w:t xml:space="preserve">. </w:t>
      </w:r>
    </w:p>
  </w:footnote>
  <w:footnote w:id="23">
    <w:p w14:paraId="533AFEC0"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How Embracing the Geneva Consensus Declaration Advances the Well-being of Women and Girls (CSW67 side event)</w:t>
      </w:r>
      <w:r>
        <w:rPr>
          <w:rFonts w:ascii="Times New Roman" w:eastAsia="Times New Roman" w:hAnsi="Times New Roman" w:cs="Times New Roman"/>
          <w:sz w:val="18"/>
          <w:szCs w:val="18"/>
        </w:rPr>
        <w:t xml:space="preserve">, UN Web TV (10 March 2023), available at: </w:t>
      </w:r>
      <w:hyperlink r:id="rId20">
        <w:r>
          <w:rPr>
            <w:rFonts w:ascii="Times New Roman" w:eastAsia="Times New Roman" w:hAnsi="Times New Roman" w:cs="Times New Roman"/>
            <w:color w:val="1155CC"/>
            <w:sz w:val="18"/>
            <w:szCs w:val="18"/>
            <w:u w:val="single"/>
          </w:rPr>
          <w:t>https://media.un.org/en/asset/k18/k18b3n6zwb</w:t>
        </w:r>
      </w:hyperlink>
      <w:r>
        <w:rPr>
          <w:rFonts w:ascii="Times New Roman" w:eastAsia="Times New Roman" w:hAnsi="Times New Roman" w:cs="Times New Roman"/>
          <w:sz w:val="18"/>
          <w:szCs w:val="18"/>
        </w:rPr>
        <w:t xml:space="preserve">. </w:t>
      </w:r>
    </w:p>
  </w:footnote>
  <w:footnote w:id="24">
    <w:p w14:paraId="194BDBDA" w14:textId="77777777" w:rsidR="007F6DB4"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18"/>
          <w:szCs w:val="18"/>
        </w:rPr>
        <w:t>Geneva Consensus Declaration denies human rights, a statement from Ipas</w:t>
      </w:r>
      <w:r>
        <w:rPr>
          <w:rFonts w:ascii="Times New Roman" w:eastAsia="Times New Roman" w:hAnsi="Times New Roman" w:cs="Times New Roman"/>
          <w:sz w:val="18"/>
          <w:szCs w:val="18"/>
        </w:rPr>
        <w:t xml:space="preserve">, Ipas (23 October, 2020), available at: </w:t>
      </w:r>
      <w:hyperlink r:id="rId21">
        <w:r>
          <w:rPr>
            <w:rFonts w:ascii="Times New Roman" w:eastAsia="Times New Roman" w:hAnsi="Times New Roman" w:cs="Times New Roman"/>
            <w:color w:val="1155CC"/>
            <w:sz w:val="18"/>
            <w:szCs w:val="18"/>
            <w:u w:val="single"/>
          </w:rPr>
          <w:t>https://www.ipas.org/news/geneva-consensus-declaration-denies-human-rights-a-statement-from-ipas/</w:t>
        </w:r>
      </w:hyperlink>
      <w:r>
        <w:rPr>
          <w:rFonts w:ascii="Times New Roman" w:eastAsia="Times New Roman" w:hAnsi="Times New Roman" w:cs="Times New Roman"/>
          <w:sz w:val="18"/>
          <w:szCs w:val="18"/>
        </w:rPr>
        <w:t xml:space="preserve">. </w:t>
      </w:r>
    </w:p>
  </w:footnote>
  <w:footnote w:id="25">
    <w:p w14:paraId="0E3DF458"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Julian Borger, </w:t>
      </w:r>
      <w:r>
        <w:rPr>
          <w:rFonts w:ascii="Times New Roman" w:eastAsia="Times New Roman" w:hAnsi="Times New Roman" w:cs="Times New Roman"/>
          <w:i/>
          <w:color w:val="121212"/>
          <w:sz w:val="18"/>
          <w:szCs w:val="18"/>
        </w:rPr>
        <w:t>US signs anti-abortion declaration with group of largely authoritarian governments</w:t>
      </w:r>
      <w:r>
        <w:rPr>
          <w:rFonts w:ascii="Times New Roman" w:eastAsia="Times New Roman" w:hAnsi="Times New Roman" w:cs="Times New Roman"/>
          <w:color w:val="121212"/>
          <w:sz w:val="18"/>
          <w:szCs w:val="18"/>
        </w:rPr>
        <w:t xml:space="preserve">, Guardian (22 October, 2020), available at </w:t>
      </w:r>
      <w:hyperlink r:id="rId22">
        <w:r>
          <w:rPr>
            <w:rFonts w:ascii="Times New Roman" w:eastAsia="Times New Roman" w:hAnsi="Times New Roman" w:cs="Times New Roman"/>
            <w:color w:val="1155CC"/>
            <w:sz w:val="18"/>
            <w:szCs w:val="18"/>
            <w:u w:val="single"/>
          </w:rPr>
          <w:t>https://www.theguardian.com/world/2020/oct/22/us-trump-administration-signs-anti-abortion-declaration</w:t>
        </w:r>
      </w:hyperlink>
      <w:r>
        <w:rPr>
          <w:rFonts w:ascii="Times New Roman" w:eastAsia="Times New Roman" w:hAnsi="Times New Roman" w:cs="Times New Roman"/>
          <w:color w:val="121212"/>
          <w:sz w:val="18"/>
          <w:szCs w:val="18"/>
        </w:rPr>
        <w:t xml:space="preserve">. </w:t>
      </w:r>
    </w:p>
  </w:footnote>
  <w:footnote w:id="26">
    <w:p w14:paraId="79D385A5"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i/>
          <w:sz w:val="18"/>
          <w:szCs w:val="18"/>
        </w:rPr>
        <w:t>Geneva Consensus Declaration on Promoting Women’s Health and Strengthening the Family,</w:t>
      </w:r>
      <w:r>
        <w:rPr>
          <w:rFonts w:ascii="Times New Roman" w:eastAsia="Times New Roman" w:hAnsi="Times New Roman" w:cs="Times New Roman"/>
          <w:sz w:val="18"/>
          <w:szCs w:val="18"/>
        </w:rPr>
        <w:t xml:space="preserve"> available at: </w:t>
      </w:r>
      <w:hyperlink r:id="rId23">
        <w:r>
          <w:rPr>
            <w:rFonts w:ascii="Times New Roman" w:eastAsia="Times New Roman" w:hAnsi="Times New Roman" w:cs="Times New Roman"/>
            <w:color w:val="1155CC"/>
            <w:sz w:val="18"/>
            <w:szCs w:val="18"/>
            <w:u w:val="single"/>
          </w:rPr>
          <w:t>http://c-fam.org/wp-content/uploads/geneva-consensus-declaration-english.pdf</w:t>
        </w:r>
      </w:hyperlink>
      <w:r>
        <w:rPr>
          <w:rFonts w:ascii="Times New Roman" w:eastAsia="Times New Roman" w:hAnsi="Times New Roman" w:cs="Times New Roman"/>
          <w:sz w:val="18"/>
          <w:szCs w:val="18"/>
        </w:rPr>
        <w:t xml:space="preserve">. </w:t>
      </w:r>
    </w:p>
  </w:footnote>
  <w:footnote w:id="27">
    <w:p w14:paraId="42BAF531"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Andrea </w:t>
      </w:r>
      <w:proofErr w:type="spellStart"/>
      <w:r>
        <w:rPr>
          <w:rFonts w:ascii="Times New Roman" w:eastAsia="Times New Roman" w:hAnsi="Times New Roman" w:cs="Times New Roman"/>
          <w:sz w:val="18"/>
          <w:szCs w:val="18"/>
        </w:rPr>
        <w:t>Trudden</w:t>
      </w:r>
      <w:proofErr w:type="spellEnd"/>
      <w:r>
        <w:rPr>
          <w:rFonts w:ascii="Times New Roman" w:eastAsia="Times New Roman" w:hAnsi="Times New Roman" w:cs="Times New Roman"/>
          <w:sz w:val="18"/>
          <w:szCs w:val="18"/>
        </w:rPr>
        <w:t>, G</w:t>
      </w:r>
      <w:r>
        <w:rPr>
          <w:rFonts w:ascii="Times New Roman" w:eastAsia="Times New Roman" w:hAnsi="Times New Roman" w:cs="Times New Roman"/>
          <w:i/>
          <w:sz w:val="18"/>
          <w:szCs w:val="18"/>
        </w:rPr>
        <w:t>lobal organizations present at the United Nations in support of the Geneva Consensus Declaration</w:t>
      </w:r>
      <w:r>
        <w:rPr>
          <w:rFonts w:ascii="Times New Roman" w:eastAsia="Times New Roman" w:hAnsi="Times New Roman" w:cs="Times New Roman"/>
          <w:sz w:val="18"/>
          <w:szCs w:val="18"/>
        </w:rPr>
        <w:t xml:space="preserve">, Pregnancy Help News (13 March 2023), available at: </w:t>
      </w:r>
      <w:hyperlink r:id="rId24">
        <w:r>
          <w:rPr>
            <w:rFonts w:ascii="Times New Roman" w:eastAsia="Times New Roman" w:hAnsi="Times New Roman" w:cs="Times New Roman"/>
            <w:color w:val="1155CC"/>
            <w:sz w:val="18"/>
            <w:szCs w:val="18"/>
            <w:u w:val="single"/>
          </w:rPr>
          <w:t>https://pregnancyhelpnews.com/global-organizations-present-at-the-united-nations-in-support-of-the-geneva-consensus-declaration</w:t>
        </w:r>
      </w:hyperlink>
      <w:r>
        <w:rPr>
          <w:rFonts w:ascii="Times New Roman" w:eastAsia="Times New Roman" w:hAnsi="Times New Roman" w:cs="Times New Roman"/>
          <w:color w:val="333333"/>
          <w:sz w:val="18"/>
          <w:szCs w:val="18"/>
        </w:rPr>
        <w:t xml:space="preserve">. </w:t>
      </w:r>
    </w:p>
  </w:footnote>
  <w:footnote w:id="28">
    <w:p w14:paraId="195D2229"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Anti-Rights Groups Take Aim at Transnational Trade Agreement</w:t>
      </w:r>
      <w:r>
        <w:rPr>
          <w:rFonts w:ascii="Times New Roman" w:eastAsia="Times New Roman" w:hAnsi="Times New Roman" w:cs="Times New Roman"/>
          <w:sz w:val="18"/>
          <w:szCs w:val="18"/>
        </w:rPr>
        <w:t xml:space="preserve">, Ipas (2022), available at: </w:t>
      </w:r>
      <w:hyperlink r:id="rId25">
        <w:r>
          <w:rPr>
            <w:rFonts w:ascii="Times New Roman" w:eastAsia="Times New Roman" w:hAnsi="Times New Roman" w:cs="Times New Roman"/>
            <w:color w:val="1155CC"/>
            <w:sz w:val="18"/>
            <w:szCs w:val="18"/>
            <w:u w:val="single"/>
          </w:rPr>
          <w:t>https://www.ipas.org/resource/anti-rights-groups-take-aim-at-transnational-agreement/</w:t>
        </w:r>
      </w:hyperlink>
      <w:r>
        <w:rPr>
          <w:rFonts w:ascii="Times New Roman" w:eastAsia="Times New Roman" w:hAnsi="Times New Roman" w:cs="Times New Roman"/>
          <w:sz w:val="18"/>
          <w:szCs w:val="18"/>
        </w:rPr>
        <w:t xml:space="preserve">. </w:t>
      </w:r>
    </w:p>
  </w:footnote>
  <w:footnote w:id="29">
    <w:p w14:paraId="24F42BB4" w14:textId="77777777" w:rsidR="007F6DB4"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18"/>
          <w:szCs w:val="18"/>
        </w:rPr>
        <w:t>Third Committee, 48th plenary meeting - General Assembly, 77th session</w:t>
      </w:r>
      <w:r>
        <w:rPr>
          <w:rFonts w:ascii="Times New Roman" w:eastAsia="Times New Roman" w:hAnsi="Times New Roman" w:cs="Times New Roman"/>
          <w:sz w:val="18"/>
          <w:szCs w:val="18"/>
        </w:rPr>
        <w:t xml:space="preserve">, UN Web TV (11 November 2022) available at: </w:t>
      </w:r>
      <w:hyperlink r:id="rId26">
        <w:r>
          <w:rPr>
            <w:rFonts w:ascii="Times New Roman" w:eastAsia="Times New Roman" w:hAnsi="Times New Roman" w:cs="Times New Roman"/>
            <w:color w:val="1155CC"/>
            <w:sz w:val="18"/>
            <w:szCs w:val="18"/>
            <w:u w:val="single"/>
          </w:rPr>
          <w:t>https://media.un.org/en/asset/k1d/k1dyjovt8j</w:t>
        </w:r>
      </w:hyperlink>
      <w:r>
        <w:rPr>
          <w:rFonts w:ascii="Times New Roman" w:eastAsia="Times New Roman" w:hAnsi="Times New Roman" w:cs="Times New Roman"/>
          <w:sz w:val="18"/>
          <w:szCs w:val="18"/>
        </w:rPr>
        <w:t xml:space="preserve">  </w:t>
      </w:r>
    </w:p>
  </w:footnote>
  <w:footnote w:id="30">
    <w:p w14:paraId="463D63B2"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i/>
          <w:sz w:val="18"/>
          <w:szCs w:val="18"/>
        </w:rPr>
        <w:t>A History of LGBT Criminalization</w:t>
      </w:r>
      <w:r>
        <w:rPr>
          <w:rFonts w:ascii="Times New Roman" w:eastAsia="Times New Roman" w:hAnsi="Times New Roman" w:cs="Times New Roman"/>
          <w:sz w:val="18"/>
          <w:szCs w:val="18"/>
        </w:rPr>
        <w:t xml:space="preserve">, Human Dignity Trust (last updated in 2023), available at: </w:t>
      </w:r>
      <w:hyperlink r:id="rId27">
        <w:r>
          <w:rPr>
            <w:rFonts w:ascii="Times New Roman" w:eastAsia="Times New Roman" w:hAnsi="Times New Roman" w:cs="Times New Roman"/>
            <w:color w:val="1155CC"/>
            <w:sz w:val="18"/>
            <w:szCs w:val="18"/>
            <w:u w:val="single"/>
          </w:rPr>
          <w:t>https://www.humandignitytrust.org/lgbt-the-law/a-history-of-criminalisation/</w:t>
        </w:r>
      </w:hyperlink>
      <w:r>
        <w:rPr>
          <w:rFonts w:ascii="Times New Roman" w:eastAsia="Times New Roman" w:hAnsi="Times New Roman" w:cs="Times New Roman"/>
          <w:sz w:val="18"/>
          <w:szCs w:val="18"/>
        </w:rPr>
        <w:t xml:space="preserve">. </w:t>
      </w:r>
    </w:p>
  </w:footnote>
  <w:footnote w:id="31">
    <w:p w14:paraId="3C266C32" w14:textId="77777777" w:rsidR="007F6DB4" w:rsidRDefault="00000000">
      <w:pPr>
        <w:spacing w:line="240" w:lineRule="auto"/>
        <w:rPr>
          <w:sz w:val="20"/>
          <w:szCs w:val="20"/>
        </w:rPr>
      </w:pPr>
      <w:r>
        <w:rPr>
          <w:vertAlign w:val="superscript"/>
        </w:rPr>
        <w:footnoteRef/>
      </w:r>
      <w:r>
        <w:rPr>
          <w:sz w:val="20"/>
          <w:szCs w:val="20"/>
        </w:rPr>
        <w:t xml:space="preserve"> </w:t>
      </w:r>
      <w:hyperlink r:id="rId28">
        <w:r>
          <w:rPr>
            <w:rFonts w:ascii="Times New Roman" w:eastAsia="Times New Roman" w:hAnsi="Times New Roman" w:cs="Times New Roman"/>
            <w:sz w:val="18"/>
            <w:szCs w:val="18"/>
          </w:rPr>
          <w:t>Lydia Namubiru</w:t>
        </w:r>
      </w:hyperlink>
      <w:r>
        <w:rPr>
          <w:rFonts w:ascii="Times New Roman" w:eastAsia="Times New Roman" w:hAnsi="Times New Roman" w:cs="Times New Roman"/>
          <w:sz w:val="18"/>
          <w:szCs w:val="18"/>
        </w:rPr>
        <w:t xml:space="preserve"> &amp; </w:t>
      </w:r>
      <w:hyperlink r:id="rId29">
        <w:r>
          <w:rPr>
            <w:rFonts w:ascii="Times New Roman" w:eastAsia="Times New Roman" w:hAnsi="Times New Roman" w:cs="Times New Roman"/>
            <w:sz w:val="18"/>
            <w:szCs w:val="18"/>
          </w:rPr>
          <w:t>Khatondi Soita Wepukhulu</w:t>
        </w:r>
      </w:hyperlink>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Exclusive: US Christian Right pours more than $50m into Africa</w:t>
      </w:r>
      <w:r>
        <w:rPr>
          <w:rFonts w:ascii="Times New Roman" w:eastAsia="Times New Roman" w:hAnsi="Times New Roman" w:cs="Times New Roman"/>
          <w:sz w:val="18"/>
          <w:szCs w:val="18"/>
        </w:rPr>
        <w:t xml:space="preserve">, Open Democracy, (29 October 2020), available at: </w:t>
      </w:r>
      <w:hyperlink r:id="rId30">
        <w:r>
          <w:rPr>
            <w:rFonts w:ascii="Times New Roman" w:eastAsia="Times New Roman" w:hAnsi="Times New Roman" w:cs="Times New Roman"/>
            <w:color w:val="0000FF"/>
            <w:sz w:val="18"/>
            <w:szCs w:val="18"/>
          </w:rPr>
          <w:t>https://www.opendemocracy.net/en/5050/africa-us-christian-right-50m/</w:t>
        </w:r>
      </w:hyperlink>
      <w:r>
        <w:rPr>
          <w:sz w:val="20"/>
          <w:szCs w:val="20"/>
        </w:rPr>
        <w:t xml:space="preserve">. </w:t>
      </w:r>
    </w:p>
  </w:footnote>
  <w:footnote w:id="32">
    <w:p w14:paraId="29118D69"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Stefano </w:t>
      </w:r>
      <w:proofErr w:type="spellStart"/>
      <w:r>
        <w:rPr>
          <w:rFonts w:ascii="Times New Roman" w:eastAsia="Times New Roman" w:hAnsi="Times New Roman" w:cs="Times New Roman"/>
          <w:sz w:val="18"/>
          <w:szCs w:val="18"/>
        </w:rPr>
        <w:t>Gennarini</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Crushing Feminist Defeat at the UN</w:t>
      </w:r>
      <w:r>
        <w:rPr>
          <w:rFonts w:ascii="Times New Roman" w:eastAsia="Times New Roman" w:hAnsi="Times New Roman" w:cs="Times New Roman"/>
          <w:sz w:val="18"/>
          <w:szCs w:val="18"/>
        </w:rPr>
        <w:t xml:space="preserve">, C-FAM (18 March 2023), available at: </w:t>
      </w:r>
      <w:hyperlink r:id="rId31">
        <w:r>
          <w:rPr>
            <w:rFonts w:ascii="Times New Roman" w:eastAsia="Times New Roman" w:hAnsi="Times New Roman" w:cs="Times New Roman"/>
            <w:color w:val="1155CC"/>
            <w:sz w:val="18"/>
            <w:szCs w:val="18"/>
            <w:u w:val="single"/>
          </w:rPr>
          <w:t>https://c-fam.org/friday_fax/crushing-feminist-defeat-at-un/</w:t>
        </w:r>
      </w:hyperlink>
      <w:r>
        <w:rPr>
          <w:rFonts w:ascii="Times New Roman" w:eastAsia="Times New Roman" w:hAnsi="Times New Roman" w:cs="Times New Roman"/>
          <w:sz w:val="18"/>
          <w:szCs w:val="18"/>
        </w:rPr>
        <w:t xml:space="preserve"> </w:t>
      </w:r>
    </w:p>
  </w:footnote>
  <w:footnote w:id="33">
    <w:p w14:paraId="216AC76B" w14:textId="77777777" w:rsidR="007F6DB4" w:rsidRDefault="00000000">
      <w:pPr>
        <w:spacing w:line="240" w:lineRule="auto"/>
        <w:rPr>
          <w:rFonts w:ascii="Times New Roman" w:eastAsia="Times New Roman" w:hAnsi="Times New Roman" w:cs="Times New Roman"/>
          <w:color w:val="121212"/>
          <w:sz w:val="18"/>
          <w:szCs w:val="18"/>
        </w:rPr>
      </w:pPr>
      <w:r>
        <w:rPr>
          <w:vertAlign w:val="superscript"/>
        </w:rPr>
        <w:footnoteRef/>
      </w:r>
      <w:r>
        <w:rPr>
          <w:sz w:val="20"/>
          <w:szCs w:val="20"/>
        </w:rPr>
        <w:t xml:space="preserve"> </w:t>
      </w:r>
      <w:r>
        <w:rPr>
          <w:rFonts w:ascii="Times New Roman" w:eastAsia="Times New Roman" w:hAnsi="Times New Roman" w:cs="Times New Roman"/>
          <w:i/>
          <w:sz w:val="18"/>
          <w:szCs w:val="18"/>
        </w:rPr>
        <w:t>Embracing the benefits of digital technology while keeping children safe</w:t>
      </w:r>
      <w:r>
        <w:rPr>
          <w:rFonts w:ascii="Times New Roman" w:eastAsia="Times New Roman" w:hAnsi="Times New Roman" w:cs="Times New Roman"/>
          <w:sz w:val="18"/>
          <w:szCs w:val="18"/>
        </w:rPr>
        <w:t xml:space="preserve">, C-Fam (9 March 2023), available at: </w:t>
      </w:r>
      <w:hyperlink r:id="rId32">
        <w:r>
          <w:rPr>
            <w:rFonts w:ascii="Times New Roman" w:eastAsia="Times New Roman" w:hAnsi="Times New Roman" w:cs="Times New Roman"/>
            <w:color w:val="1155CC"/>
            <w:sz w:val="18"/>
            <w:szCs w:val="18"/>
            <w:u w:val="single"/>
          </w:rPr>
          <w:t>https://c-fam.org/event/embracing-the-benefits-of-digital-technology-while-keeping-our-children-safe/</w:t>
        </w:r>
      </w:hyperlink>
      <w:r>
        <w:rPr>
          <w:rFonts w:ascii="Times New Roman" w:eastAsia="Times New Roman" w:hAnsi="Times New Roman" w:cs="Times New Roman"/>
          <w:sz w:val="18"/>
          <w:szCs w:val="18"/>
        </w:rPr>
        <w:t xml:space="preserve">. The UN Group of Friends of the Family is a coalition of UN Member States advancing a narrow and binary definition of “family.” C-FAM helped to create the coalition in 2015. </w:t>
      </w:r>
      <w:r>
        <w:rPr>
          <w:rFonts w:ascii="Times New Roman" w:eastAsia="Times New Roman" w:hAnsi="Times New Roman" w:cs="Times New Roman"/>
          <w:i/>
          <w:sz w:val="18"/>
          <w:szCs w:val="18"/>
        </w:rPr>
        <w:t>See</w:t>
      </w:r>
      <w:r>
        <w:rPr>
          <w:rFonts w:ascii="Times New Roman" w:eastAsia="Times New Roman" w:hAnsi="Times New Roman" w:cs="Times New Roman"/>
          <w:sz w:val="18"/>
          <w:szCs w:val="18"/>
        </w:rPr>
        <w:t xml:space="preserve"> Julian Borger and Liz Ford, </w:t>
      </w:r>
      <w:r>
        <w:rPr>
          <w:rFonts w:ascii="Times New Roman" w:eastAsia="Times New Roman" w:hAnsi="Times New Roman" w:cs="Times New Roman"/>
          <w:i/>
          <w:sz w:val="18"/>
          <w:szCs w:val="18"/>
        </w:rPr>
        <w:t xml:space="preserve">Revealed: </w:t>
      </w:r>
      <w:r>
        <w:rPr>
          <w:rFonts w:ascii="Times New Roman" w:eastAsia="Times New Roman" w:hAnsi="Times New Roman" w:cs="Times New Roman"/>
          <w:i/>
          <w:color w:val="121212"/>
          <w:sz w:val="18"/>
          <w:szCs w:val="18"/>
        </w:rPr>
        <w:t>the fringe rightwing group changing the UN agenda on abortion rights</w:t>
      </w:r>
      <w:r>
        <w:rPr>
          <w:rFonts w:ascii="Times New Roman" w:eastAsia="Times New Roman" w:hAnsi="Times New Roman" w:cs="Times New Roman"/>
          <w:color w:val="121212"/>
          <w:sz w:val="18"/>
          <w:szCs w:val="18"/>
        </w:rPr>
        <w:t xml:space="preserve">, Guardian (16 May 2019), available at: </w:t>
      </w:r>
      <w:hyperlink r:id="rId33">
        <w:r>
          <w:rPr>
            <w:rFonts w:ascii="Times New Roman" w:eastAsia="Times New Roman" w:hAnsi="Times New Roman" w:cs="Times New Roman"/>
            <w:color w:val="1155CC"/>
            <w:sz w:val="18"/>
            <w:szCs w:val="18"/>
            <w:u w:val="single"/>
          </w:rPr>
          <w:t>https://www.theguardian.com/global-development/2019/may/16/cfam-rightwing-white-house-anti-abortion-un</w:t>
        </w:r>
      </w:hyperlink>
      <w:r>
        <w:rPr>
          <w:rFonts w:ascii="Times New Roman" w:eastAsia="Times New Roman" w:hAnsi="Times New Roman" w:cs="Times New Roman"/>
          <w:color w:val="121212"/>
          <w:sz w:val="18"/>
          <w:szCs w:val="18"/>
        </w:rPr>
        <w:t xml:space="preserve">. </w:t>
      </w:r>
      <w:r>
        <w:rPr>
          <w:rFonts w:ascii="Times New Roman" w:eastAsia="Times New Roman" w:hAnsi="Times New Roman" w:cs="Times New Roman"/>
          <w:sz w:val="18"/>
          <w:szCs w:val="18"/>
        </w:rPr>
        <w:t xml:space="preserve">The Campaign Life Coalition is a Canadian organization advocating against abortion, sex education, and LGBT rights. See Campaign Life Coalition’s webpage at </w:t>
      </w:r>
      <w:hyperlink r:id="rId34">
        <w:r>
          <w:rPr>
            <w:rFonts w:ascii="Times New Roman" w:eastAsia="Times New Roman" w:hAnsi="Times New Roman" w:cs="Times New Roman"/>
            <w:color w:val="1155CC"/>
            <w:sz w:val="18"/>
            <w:szCs w:val="18"/>
            <w:u w:val="single"/>
          </w:rPr>
          <w:t>https://www.campaignlifecoalition.com/home/</w:t>
        </w:r>
      </w:hyperlink>
      <w:r>
        <w:rPr>
          <w:rFonts w:ascii="Times New Roman" w:eastAsia="Times New Roman" w:hAnsi="Times New Roman" w:cs="Times New Roman"/>
          <w:sz w:val="18"/>
          <w:szCs w:val="18"/>
        </w:rPr>
        <w:t xml:space="preserve">. </w:t>
      </w:r>
    </w:p>
  </w:footnote>
  <w:footnote w:id="34">
    <w:p w14:paraId="18711849"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Women’s Rights Caucus Opposition Monitoring Group, </w:t>
      </w:r>
      <w:r>
        <w:rPr>
          <w:rFonts w:ascii="Times New Roman" w:eastAsia="Times New Roman" w:hAnsi="Times New Roman" w:cs="Times New Roman"/>
          <w:i/>
          <w:sz w:val="18"/>
          <w:szCs w:val="18"/>
        </w:rPr>
        <w:t>Opposition Monitoring CSW67 Week 1 Update</w:t>
      </w:r>
      <w:r>
        <w:rPr>
          <w:rFonts w:ascii="Times New Roman" w:eastAsia="Times New Roman" w:hAnsi="Times New Roman" w:cs="Times New Roman"/>
          <w:sz w:val="18"/>
          <w:szCs w:val="18"/>
        </w:rPr>
        <w:t xml:space="preserve"> (14 </w:t>
      </w:r>
      <w:proofErr w:type="gramStart"/>
      <w:r>
        <w:rPr>
          <w:rFonts w:ascii="Times New Roman" w:eastAsia="Times New Roman" w:hAnsi="Times New Roman" w:cs="Times New Roman"/>
          <w:sz w:val="18"/>
          <w:szCs w:val="18"/>
        </w:rPr>
        <w:t>March,</w:t>
      </w:r>
      <w:proofErr w:type="gramEnd"/>
      <w:r>
        <w:rPr>
          <w:rFonts w:ascii="Times New Roman" w:eastAsia="Times New Roman" w:hAnsi="Times New Roman" w:cs="Times New Roman"/>
          <w:sz w:val="18"/>
          <w:szCs w:val="18"/>
        </w:rPr>
        <w:t xml:space="preserve"> 2023) (available via Outright International email records). </w:t>
      </w:r>
    </w:p>
  </w:footnote>
  <w:footnote w:id="35">
    <w:p w14:paraId="45BD55C7"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Lisa </w:t>
      </w:r>
      <w:proofErr w:type="spellStart"/>
      <w:r>
        <w:rPr>
          <w:rFonts w:ascii="Times New Roman" w:eastAsia="Times New Roman" w:hAnsi="Times New Roman" w:cs="Times New Roman"/>
          <w:sz w:val="18"/>
          <w:szCs w:val="18"/>
        </w:rPr>
        <w:t>Correnti</w:t>
      </w:r>
      <w:proofErr w:type="spellEnd"/>
      <w:r>
        <w:rPr>
          <w:rFonts w:ascii="Times New Roman" w:eastAsia="Times New Roman" w:hAnsi="Times New Roman" w:cs="Times New Roman"/>
          <w:sz w:val="18"/>
          <w:szCs w:val="18"/>
        </w:rPr>
        <w:t>,</w:t>
      </w:r>
      <w:r>
        <w:rPr>
          <w:rFonts w:ascii="Times New Roman" w:eastAsia="Times New Roman" w:hAnsi="Times New Roman" w:cs="Times New Roman"/>
          <w:i/>
          <w:sz w:val="18"/>
          <w:szCs w:val="18"/>
        </w:rPr>
        <w:t xml:space="preserve"> LGBT Activists Disrupt UN Event on Protection of Children</w:t>
      </w:r>
      <w:r>
        <w:rPr>
          <w:rFonts w:ascii="Times New Roman" w:eastAsia="Times New Roman" w:hAnsi="Times New Roman" w:cs="Times New Roman"/>
          <w:sz w:val="18"/>
          <w:szCs w:val="18"/>
        </w:rPr>
        <w:t xml:space="preserve">, C-FAM (11 March 2023), available at: </w:t>
      </w:r>
      <w:hyperlink r:id="rId35">
        <w:r>
          <w:rPr>
            <w:rFonts w:ascii="Times New Roman" w:eastAsia="Times New Roman" w:hAnsi="Times New Roman" w:cs="Times New Roman"/>
            <w:color w:val="1155CC"/>
            <w:sz w:val="18"/>
            <w:szCs w:val="18"/>
            <w:u w:val="single"/>
          </w:rPr>
          <w:t>https://c-fam.org/friday_fax/lgbt-activists-disrupt-un-event-on-protection-of-children</w:t>
        </w:r>
      </w:hyperlink>
      <w:hyperlink r:id="rId36">
        <w:r>
          <w:rPr>
            <w:rFonts w:ascii="Times New Roman" w:eastAsia="Times New Roman" w:hAnsi="Times New Roman" w:cs="Times New Roman"/>
            <w:sz w:val="18"/>
            <w:szCs w:val="18"/>
            <w:u w:val="single"/>
          </w:rPr>
          <w:t>/</w:t>
        </w:r>
      </w:hyperlink>
      <w:r>
        <w:rPr>
          <w:rFonts w:ascii="Times New Roman" w:eastAsia="Times New Roman" w:hAnsi="Times New Roman" w:cs="Times New Roman"/>
          <w:sz w:val="18"/>
          <w:szCs w:val="18"/>
        </w:rPr>
        <w:t xml:space="preserve">. </w:t>
      </w:r>
    </w:p>
  </w:footnote>
  <w:footnote w:id="36">
    <w:p w14:paraId="0B90820C"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The protester was from India. Source: Outright was present in the room. </w:t>
      </w:r>
    </w:p>
  </w:footnote>
  <w:footnote w:id="37">
    <w:p w14:paraId="41D9B62A"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i/>
          <w:sz w:val="18"/>
          <w:szCs w:val="18"/>
        </w:rPr>
        <w:t>Third Committee, 48th plenary meeting - General Assembly, 77th session</w:t>
      </w:r>
      <w:r>
        <w:rPr>
          <w:rFonts w:ascii="Times New Roman" w:eastAsia="Times New Roman" w:hAnsi="Times New Roman" w:cs="Times New Roman"/>
          <w:sz w:val="18"/>
          <w:szCs w:val="18"/>
        </w:rPr>
        <w:t xml:space="preserve">, UN Web TV (11 November 2022) available at: </w:t>
      </w:r>
      <w:hyperlink r:id="rId37">
        <w:r>
          <w:rPr>
            <w:rFonts w:ascii="Times New Roman" w:eastAsia="Times New Roman" w:hAnsi="Times New Roman" w:cs="Times New Roman"/>
            <w:color w:val="1155CC"/>
            <w:sz w:val="18"/>
            <w:szCs w:val="18"/>
            <w:u w:val="single"/>
          </w:rPr>
          <w:t>https://media.un.org/en/asset/k1d/k1dyjovt8j</w:t>
        </w:r>
      </w:hyperlink>
      <w:r>
        <w:rPr>
          <w:rFonts w:ascii="Times New Roman" w:eastAsia="Times New Roman" w:hAnsi="Times New Roman" w:cs="Times New Roman"/>
          <w:sz w:val="18"/>
          <w:szCs w:val="18"/>
        </w:rPr>
        <w:t xml:space="preserve">  </w:t>
      </w:r>
    </w:p>
  </w:footnote>
  <w:footnote w:id="38">
    <w:p w14:paraId="582E3EC0"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hyperlink r:id="rId38">
        <w:r>
          <w:rPr>
            <w:rFonts w:ascii="Times New Roman" w:eastAsia="Times New Roman" w:hAnsi="Times New Roman" w:cs="Times New Roman"/>
            <w:sz w:val="18"/>
            <w:szCs w:val="18"/>
          </w:rPr>
          <w:t>Nandini Archer</w:t>
        </w:r>
      </w:hyperlink>
      <w:r>
        <w:rPr>
          <w:rFonts w:ascii="Times New Roman" w:eastAsia="Times New Roman" w:hAnsi="Times New Roman" w:cs="Times New Roman"/>
          <w:sz w:val="18"/>
          <w:szCs w:val="18"/>
        </w:rPr>
        <w:t xml:space="preserve">, </w:t>
      </w:r>
      <w:hyperlink r:id="rId39">
        <w:r>
          <w:rPr>
            <w:rFonts w:ascii="Times New Roman" w:eastAsia="Times New Roman" w:hAnsi="Times New Roman" w:cs="Times New Roman"/>
            <w:sz w:val="18"/>
            <w:szCs w:val="18"/>
          </w:rPr>
          <w:t>Claire Provost</w:t>
        </w:r>
      </w:hyperlink>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 xml:space="preserve">Revealed: $280m ‘dark money’ spent by US Christian Right groups globally, </w:t>
      </w:r>
      <w:r>
        <w:rPr>
          <w:rFonts w:ascii="Times New Roman" w:eastAsia="Times New Roman" w:hAnsi="Times New Roman" w:cs="Times New Roman"/>
          <w:sz w:val="18"/>
          <w:szCs w:val="18"/>
        </w:rPr>
        <w:t xml:space="preserve">Open Democracy, (27 October 2020), available at: </w:t>
      </w:r>
      <w:hyperlink r:id="rId40">
        <w:r>
          <w:rPr>
            <w:rFonts w:ascii="Times New Roman" w:eastAsia="Times New Roman" w:hAnsi="Times New Roman" w:cs="Times New Roman"/>
            <w:color w:val="0000FF"/>
            <w:sz w:val="18"/>
            <w:szCs w:val="18"/>
          </w:rPr>
          <w:t>https://www.opendemocracy.net/en/5050/trump-us-christian-spending-global-revealed</w:t>
        </w:r>
      </w:hyperlink>
    </w:p>
  </w:footnote>
  <w:footnote w:id="39">
    <w:p w14:paraId="012A2F42" w14:textId="77777777" w:rsidR="007F6DB4" w:rsidRDefault="00000000">
      <w:pPr>
        <w:spacing w:line="240" w:lineRule="auto"/>
        <w:rPr>
          <w:rFonts w:ascii="Times New Roman" w:eastAsia="Times New Roman" w:hAnsi="Times New Roman" w:cs="Times New Roman"/>
          <w:color w:val="0000FF"/>
          <w:sz w:val="18"/>
          <w:szCs w:val="18"/>
        </w:rPr>
      </w:pPr>
      <w:r>
        <w:rPr>
          <w:vertAlign w:val="superscript"/>
        </w:rPr>
        <w:footnoteRef/>
      </w:r>
      <w:r>
        <w:rPr>
          <w:rFonts w:ascii="Times New Roman" w:eastAsia="Times New Roman" w:hAnsi="Times New Roman" w:cs="Times New Roman"/>
          <w:sz w:val="18"/>
          <w:szCs w:val="18"/>
        </w:rPr>
        <w:t xml:space="preserve"> Kerry Cullinan, Zarina </w:t>
      </w:r>
      <w:proofErr w:type="spellStart"/>
      <w:r>
        <w:rPr>
          <w:rFonts w:ascii="Times New Roman" w:eastAsia="Times New Roman" w:hAnsi="Times New Roman" w:cs="Times New Roman"/>
          <w:sz w:val="18"/>
          <w:szCs w:val="18"/>
        </w:rPr>
        <w:t>Geloo</w:t>
      </w:r>
      <w:proofErr w:type="spellEnd"/>
      <w:r>
        <w:rPr>
          <w:rFonts w:ascii="Times New Roman" w:eastAsia="Times New Roman" w:hAnsi="Times New Roman" w:cs="Times New Roman"/>
          <w:sz w:val="18"/>
          <w:szCs w:val="18"/>
        </w:rPr>
        <w:t xml:space="preserve"> &amp; </w:t>
      </w:r>
      <w:proofErr w:type="spellStart"/>
      <w:r>
        <w:rPr>
          <w:rFonts w:ascii="Times New Roman" w:eastAsia="Times New Roman" w:hAnsi="Times New Roman" w:cs="Times New Roman"/>
          <w:sz w:val="18"/>
          <w:szCs w:val="18"/>
        </w:rPr>
        <w:t>Tuyeimo</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Haidula</w:t>
      </w:r>
      <w:proofErr w:type="spellEnd"/>
      <w:r>
        <w:rPr>
          <w:rFonts w:ascii="Times New Roman" w:eastAsia="Times New Roman" w:hAnsi="Times New Roman" w:cs="Times New Roman"/>
          <w:sz w:val="18"/>
          <w:szCs w:val="18"/>
        </w:rPr>
        <w:t>,</w:t>
      </w:r>
      <w:r>
        <w:rPr>
          <w:rFonts w:ascii="Times New Roman" w:eastAsia="Times New Roman" w:hAnsi="Times New Roman" w:cs="Times New Roman"/>
          <w:i/>
          <w:sz w:val="18"/>
          <w:szCs w:val="18"/>
        </w:rPr>
        <w:t xml:space="preserve"> US Christian right group hosts anti-LGBT training for African politicians</w:t>
      </w:r>
      <w:r>
        <w:rPr>
          <w:rFonts w:ascii="Times New Roman" w:eastAsia="Times New Roman" w:hAnsi="Times New Roman" w:cs="Times New Roman"/>
          <w:sz w:val="18"/>
          <w:szCs w:val="18"/>
        </w:rPr>
        <w:t xml:space="preserve">, Open Democracy (27 October 2020) available at: </w:t>
      </w:r>
      <w:hyperlink r:id="rId41">
        <w:r>
          <w:rPr>
            <w:rFonts w:ascii="Times New Roman" w:eastAsia="Times New Roman" w:hAnsi="Times New Roman" w:cs="Times New Roman"/>
            <w:color w:val="0000FF"/>
            <w:sz w:val="18"/>
            <w:szCs w:val="18"/>
            <w:u w:val="single"/>
          </w:rPr>
          <w:t>https://www.opendemocracy.net/en/5050/us-christian-right-group-hosts-anti-lgbt-training-african-politicians/</w:t>
        </w:r>
      </w:hyperlink>
      <w:r>
        <w:rPr>
          <w:rFonts w:ascii="Times New Roman" w:eastAsia="Times New Roman" w:hAnsi="Times New Roman" w:cs="Times New Roman"/>
          <w:color w:val="0000FF"/>
          <w:sz w:val="18"/>
          <w:szCs w:val="18"/>
        </w:rPr>
        <w:t xml:space="preserve"> </w:t>
      </w:r>
    </w:p>
  </w:footnote>
  <w:footnote w:id="40">
    <w:p w14:paraId="4A63B2D8" w14:textId="77777777" w:rsidR="007F6DB4" w:rsidRDefault="00000000">
      <w:pPr>
        <w:spacing w:line="240" w:lineRule="auto"/>
        <w:rPr>
          <w:sz w:val="20"/>
          <w:szCs w:val="20"/>
        </w:rPr>
      </w:pPr>
      <w:r>
        <w:rPr>
          <w:vertAlign w:val="superscript"/>
        </w:rPr>
        <w:footnoteRef/>
      </w:r>
      <w:r>
        <w:rPr>
          <w:sz w:val="20"/>
          <w:szCs w:val="20"/>
        </w:rPr>
        <w:t xml:space="preserve"> </w:t>
      </w:r>
      <w:hyperlink r:id="rId42">
        <w:r>
          <w:rPr>
            <w:rFonts w:ascii="Times New Roman" w:eastAsia="Times New Roman" w:hAnsi="Times New Roman" w:cs="Times New Roman"/>
            <w:sz w:val="18"/>
            <w:szCs w:val="18"/>
          </w:rPr>
          <w:t>Nandini Archer</w:t>
        </w:r>
      </w:hyperlink>
      <w:r>
        <w:rPr>
          <w:rFonts w:ascii="Times New Roman" w:eastAsia="Times New Roman" w:hAnsi="Times New Roman" w:cs="Times New Roman"/>
          <w:sz w:val="18"/>
          <w:szCs w:val="18"/>
        </w:rPr>
        <w:t xml:space="preserve">, </w:t>
      </w:r>
      <w:hyperlink r:id="rId43">
        <w:r>
          <w:rPr>
            <w:rFonts w:ascii="Times New Roman" w:eastAsia="Times New Roman" w:hAnsi="Times New Roman" w:cs="Times New Roman"/>
            <w:sz w:val="18"/>
            <w:szCs w:val="18"/>
          </w:rPr>
          <w:t>Claire Provost</w:t>
        </w:r>
      </w:hyperlink>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 xml:space="preserve">Revealed: $280m ‘dark money’ spent by US Christian Right groups globally, </w:t>
      </w:r>
      <w:r>
        <w:rPr>
          <w:rFonts w:ascii="Times New Roman" w:eastAsia="Times New Roman" w:hAnsi="Times New Roman" w:cs="Times New Roman"/>
          <w:sz w:val="18"/>
          <w:szCs w:val="18"/>
        </w:rPr>
        <w:t xml:space="preserve">Open Democracy, (27 October 2020), available at: </w:t>
      </w:r>
      <w:hyperlink r:id="rId44">
        <w:r>
          <w:rPr>
            <w:rFonts w:ascii="Times New Roman" w:eastAsia="Times New Roman" w:hAnsi="Times New Roman" w:cs="Times New Roman"/>
            <w:color w:val="0000FF"/>
            <w:sz w:val="18"/>
            <w:szCs w:val="18"/>
          </w:rPr>
          <w:t>https://www.opendemocracy.net/en/5050/trump-us-christian-spending-global-revealed</w:t>
        </w:r>
      </w:hyperlink>
    </w:p>
  </w:footnote>
  <w:footnote w:id="41">
    <w:p w14:paraId="6DD0E754"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i/>
          <w:sz w:val="18"/>
          <w:szCs w:val="18"/>
        </w:rPr>
        <w:t>About Heritage</w:t>
      </w:r>
      <w:r>
        <w:rPr>
          <w:rFonts w:ascii="Times New Roman" w:eastAsia="Times New Roman" w:hAnsi="Times New Roman" w:cs="Times New Roman"/>
          <w:sz w:val="18"/>
          <w:szCs w:val="18"/>
        </w:rPr>
        <w:t xml:space="preserve">, Heritage Foundation, available at: </w:t>
      </w:r>
      <w:hyperlink r:id="rId45">
        <w:r>
          <w:rPr>
            <w:rFonts w:ascii="Times New Roman" w:eastAsia="Times New Roman" w:hAnsi="Times New Roman" w:cs="Times New Roman"/>
            <w:color w:val="1155CC"/>
            <w:sz w:val="18"/>
            <w:szCs w:val="18"/>
            <w:u w:val="single"/>
          </w:rPr>
          <w:t>https://www.heritage.org/about-heritage/mission</w:t>
        </w:r>
      </w:hyperlink>
      <w:r>
        <w:rPr>
          <w:rFonts w:ascii="Times New Roman" w:eastAsia="Times New Roman" w:hAnsi="Times New Roman" w:cs="Times New Roman"/>
          <w:sz w:val="18"/>
          <w:szCs w:val="18"/>
        </w:rPr>
        <w:t xml:space="preserve">. </w:t>
      </w:r>
    </w:p>
  </w:footnote>
  <w:footnote w:id="42">
    <w:p w14:paraId="0247652D"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Grace Melton, </w:t>
      </w:r>
      <w:r>
        <w:rPr>
          <w:rFonts w:ascii="Times New Roman" w:eastAsia="Times New Roman" w:hAnsi="Times New Roman" w:cs="Times New Roman"/>
          <w:i/>
          <w:sz w:val="18"/>
          <w:szCs w:val="18"/>
        </w:rPr>
        <w:t>Radical Agenda Eclipses Women at the U.N.’s Commission on the Status of Women</w:t>
      </w:r>
      <w:r>
        <w:rPr>
          <w:rFonts w:ascii="Times New Roman" w:eastAsia="Times New Roman" w:hAnsi="Times New Roman" w:cs="Times New Roman"/>
          <w:sz w:val="18"/>
          <w:szCs w:val="18"/>
        </w:rPr>
        <w:t xml:space="preserve">, Heritage Foundation (20 </w:t>
      </w:r>
      <w:proofErr w:type="gramStart"/>
      <w:r>
        <w:rPr>
          <w:rFonts w:ascii="Times New Roman" w:eastAsia="Times New Roman" w:hAnsi="Times New Roman" w:cs="Times New Roman"/>
          <w:sz w:val="18"/>
          <w:szCs w:val="18"/>
        </w:rPr>
        <w:t>March,</w:t>
      </w:r>
      <w:proofErr w:type="gramEnd"/>
      <w:r>
        <w:rPr>
          <w:rFonts w:ascii="Times New Roman" w:eastAsia="Times New Roman" w:hAnsi="Times New Roman" w:cs="Times New Roman"/>
          <w:sz w:val="18"/>
          <w:szCs w:val="18"/>
        </w:rPr>
        <w:t xml:space="preserve"> 2023), available at https://www.heritage.org/gender/commentary/radical-agenda-eclipses-women-the-uns-commission-the-status-women. </w:t>
      </w:r>
    </w:p>
  </w:footnote>
  <w:footnote w:id="43">
    <w:p w14:paraId="080112F1"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Id. </w:t>
      </w:r>
    </w:p>
  </w:footnote>
  <w:footnote w:id="44">
    <w:p w14:paraId="2C4065BF"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sz w:val="18"/>
          <w:szCs w:val="18"/>
        </w:rPr>
        <w:t xml:space="preserve"> </w:t>
      </w:r>
      <w:r>
        <w:rPr>
          <w:rFonts w:ascii="Times New Roman" w:eastAsia="Times New Roman" w:hAnsi="Times New Roman" w:cs="Times New Roman"/>
          <w:color w:val="0D0D0D"/>
          <w:sz w:val="18"/>
          <w:szCs w:val="18"/>
        </w:rPr>
        <w:t>African Delegation Screens ‘</w:t>
      </w:r>
      <w:r>
        <w:rPr>
          <w:rFonts w:ascii="Times New Roman" w:eastAsia="Times New Roman" w:hAnsi="Times New Roman" w:cs="Times New Roman"/>
          <w:i/>
          <w:color w:val="0D0D0D"/>
          <w:sz w:val="18"/>
          <w:szCs w:val="18"/>
        </w:rPr>
        <w:t xml:space="preserve">What Is </w:t>
      </w:r>
      <w:proofErr w:type="gramStart"/>
      <w:r>
        <w:rPr>
          <w:rFonts w:ascii="Times New Roman" w:eastAsia="Times New Roman" w:hAnsi="Times New Roman" w:cs="Times New Roman"/>
          <w:i/>
          <w:color w:val="0D0D0D"/>
          <w:sz w:val="18"/>
          <w:szCs w:val="18"/>
        </w:rPr>
        <w:t>A</w:t>
      </w:r>
      <w:proofErr w:type="gramEnd"/>
      <w:r>
        <w:rPr>
          <w:rFonts w:ascii="Times New Roman" w:eastAsia="Times New Roman" w:hAnsi="Times New Roman" w:cs="Times New Roman"/>
          <w:i/>
          <w:color w:val="0D0D0D"/>
          <w:sz w:val="18"/>
          <w:szCs w:val="18"/>
        </w:rPr>
        <w:t xml:space="preserve"> Woman?’ In Defiance Of UN Commission,</w:t>
      </w:r>
      <w:r>
        <w:rPr>
          <w:rFonts w:ascii="Times New Roman" w:eastAsia="Times New Roman" w:hAnsi="Times New Roman" w:cs="Times New Roman"/>
          <w:color w:val="0D0D0D"/>
          <w:sz w:val="18"/>
          <w:szCs w:val="18"/>
        </w:rPr>
        <w:t xml:space="preserve"> Daily Wire (10 March 2023), available at: </w:t>
      </w:r>
      <w:hyperlink r:id="rId46">
        <w:r>
          <w:rPr>
            <w:rFonts w:ascii="Times New Roman" w:eastAsia="Times New Roman" w:hAnsi="Times New Roman" w:cs="Times New Roman"/>
            <w:color w:val="1155CC"/>
            <w:sz w:val="18"/>
            <w:szCs w:val="18"/>
            <w:u w:val="single"/>
          </w:rPr>
          <w:t>https://www.dailywire.com/news/african-delegation-screens-what-is-a-woman-in-defiance-of-un-commission</w:t>
        </w:r>
      </w:hyperlink>
      <w:r>
        <w:rPr>
          <w:rFonts w:ascii="Times New Roman" w:eastAsia="Times New Roman" w:hAnsi="Times New Roman" w:cs="Times New Roman"/>
          <w:color w:val="0D0D0D"/>
          <w:sz w:val="18"/>
          <w:szCs w:val="18"/>
        </w:rPr>
        <w:t xml:space="preserve"> </w:t>
      </w:r>
    </w:p>
  </w:footnote>
  <w:footnote w:id="45">
    <w:p w14:paraId="3D8C11B7"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Ipas, </w:t>
      </w:r>
      <w:r>
        <w:rPr>
          <w:rFonts w:ascii="Times New Roman" w:eastAsia="Times New Roman" w:hAnsi="Times New Roman" w:cs="Times New Roman"/>
          <w:i/>
          <w:sz w:val="18"/>
          <w:szCs w:val="18"/>
        </w:rPr>
        <w:t>False Pretenses: The Anti-Comprehensive Sexuality Education Agenda Weaponizing Human Rights</w:t>
      </w:r>
      <w:r>
        <w:rPr>
          <w:rFonts w:ascii="Times New Roman" w:eastAsia="Times New Roman" w:hAnsi="Times New Roman" w:cs="Times New Roman"/>
          <w:sz w:val="18"/>
          <w:szCs w:val="18"/>
        </w:rPr>
        <w:t xml:space="preserve"> (2023) at p. 5, available at </w:t>
      </w:r>
      <w:hyperlink r:id="rId47">
        <w:r>
          <w:rPr>
            <w:rFonts w:ascii="Times New Roman" w:eastAsia="Times New Roman" w:hAnsi="Times New Roman" w:cs="Times New Roman"/>
            <w:color w:val="1155CC"/>
            <w:sz w:val="18"/>
            <w:szCs w:val="18"/>
            <w:u w:val="single"/>
          </w:rPr>
          <w:t>https://www.ipas.org/wp-content/uploads/2023/03/False-Pretenses-The-Anti-Comprehensive-Sexuality-Education-Agenda-Weaponizing-Human-Rights-OPPCSEE23b.pdf</w:t>
        </w:r>
      </w:hyperlink>
      <w:r>
        <w:rPr>
          <w:rFonts w:ascii="Times New Roman" w:eastAsia="Times New Roman" w:hAnsi="Times New Roman" w:cs="Times New Roman"/>
          <w:sz w:val="18"/>
          <w:szCs w:val="18"/>
        </w:rPr>
        <w:t>.</w:t>
      </w:r>
    </w:p>
  </w:footnote>
  <w:footnote w:id="46">
    <w:p w14:paraId="4190730F" w14:textId="77777777" w:rsidR="007F6DB4" w:rsidRDefault="00000000">
      <w:pPr>
        <w:spacing w:line="240" w:lineRule="auto"/>
        <w:rPr>
          <w:rFonts w:ascii="Times New Roman" w:eastAsia="Times New Roman" w:hAnsi="Times New Roman" w:cs="Times New Roman"/>
          <w:color w:val="0000FF"/>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Elyssa </w:t>
      </w:r>
      <w:proofErr w:type="spellStart"/>
      <w:r>
        <w:rPr>
          <w:rFonts w:ascii="Times New Roman" w:eastAsia="Times New Roman" w:hAnsi="Times New Roman" w:cs="Times New Roman"/>
          <w:sz w:val="18"/>
          <w:szCs w:val="18"/>
        </w:rPr>
        <w:t>Koren</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Western Nations Try to Impose Radical ‘Sexuality Education’ at the UN</w:t>
      </w:r>
      <w:r>
        <w:rPr>
          <w:rFonts w:ascii="Times New Roman" w:eastAsia="Times New Roman" w:hAnsi="Times New Roman" w:cs="Times New Roman"/>
          <w:sz w:val="18"/>
          <w:szCs w:val="18"/>
        </w:rPr>
        <w:t xml:space="preserve">, Daily Signal (4 April, 2018) available at: </w:t>
      </w:r>
      <w:hyperlink r:id="rId48">
        <w:r>
          <w:rPr>
            <w:rFonts w:ascii="Times New Roman" w:eastAsia="Times New Roman" w:hAnsi="Times New Roman" w:cs="Times New Roman"/>
            <w:color w:val="0000FF"/>
            <w:sz w:val="18"/>
            <w:szCs w:val="18"/>
            <w:highlight w:val="white"/>
            <w:u w:val="single"/>
          </w:rPr>
          <w:t>https://www.dailysignal.com/2018/04/04/western-nations-tried-impose-radical-sexuality-education-un/</w:t>
        </w:r>
      </w:hyperlink>
      <w:r>
        <w:rPr>
          <w:rFonts w:ascii="Times New Roman" w:eastAsia="Times New Roman" w:hAnsi="Times New Roman" w:cs="Times New Roman"/>
          <w:color w:val="0000FF"/>
          <w:sz w:val="18"/>
          <w:szCs w:val="18"/>
          <w:highlight w:val="white"/>
        </w:rPr>
        <w:t xml:space="preserve"> </w:t>
      </w:r>
    </w:p>
  </w:footnote>
  <w:footnote w:id="47">
    <w:p w14:paraId="5D9AD2E0"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Id. </w:t>
      </w:r>
    </w:p>
  </w:footnote>
  <w:footnote w:id="48">
    <w:p w14:paraId="1798BFB5" w14:textId="77777777" w:rsidR="007F6DB4" w:rsidRDefault="00000000">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8"/>
          <w:szCs w:val="18"/>
        </w:rPr>
        <w:t xml:space="preserve"> Source: Outright meetings. </w:t>
      </w:r>
    </w:p>
  </w:footnote>
  <w:footnote w:id="49">
    <w:p w14:paraId="59FF3E8C"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i/>
          <w:sz w:val="18"/>
          <w:szCs w:val="18"/>
        </w:rPr>
        <w:t xml:space="preserve">UN LGBTI Core Group: How to Become a </w:t>
      </w:r>
      <w:proofErr w:type="gramStart"/>
      <w:r>
        <w:rPr>
          <w:rFonts w:ascii="Times New Roman" w:eastAsia="Times New Roman" w:hAnsi="Times New Roman" w:cs="Times New Roman"/>
          <w:i/>
          <w:sz w:val="18"/>
          <w:szCs w:val="18"/>
        </w:rPr>
        <w:t>Member</w:t>
      </w:r>
      <w:proofErr w:type="gramEnd"/>
      <w:r>
        <w:rPr>
          <w:rFonts w:ascii="Times New Roman" w:eastAsia="Times New Roman" w:hAnsi="Times New Roman" w:cs="Times New Roman"/>
          <w:i/>
          <w:sz w:val="18"/>
          <w:szCs w:val="18"/>
        </w:rPr>
        <w:t>,</w:t>
      </w:r>
      <w:r>
        <w:rPr>
          <w:rFonts w:ascii="Times New Roman" w:eastAsia="Times New Roman" w:hAnsi="Times New Roman" w:cs="Times New Roman"/>
          <w:sz w:val="18"/>
          <w:szCs w:val="18"/>
        </w:rPr>
        <w:t xml:space="preserve"> available at: </w:t>
      </w:r>
      <w:hyperlink r:id="rId49">
        <w:r>
          <w:rPr>
            <w:rFonts w:ascii="Times New Roman" w:eastAsia="Times New Roman" w:hAnsi="Times New Roman" w:cs="Times New Roman"/>
            <w:color w:val="1155CC"/>
            <w:sz w:val="18"/>
            <w:szCs w:val="18"/>
            <w:u w:val="single"/>
          </w:rPr>
          <w:t>https://unlgbticoregroup.org/how-to-become-a-member/</w:t>
        </w:r>
      </w:hyperlink>
      <w:r>
        <w:rPr>
          <w:rFonts w:ascii="Times New Roman" w:eastAsia="Times New Roman" w:hAnsi="Times New Roman" w:cs="Times New Roman"/>
          <w:sz w:val="18"/>
          <w:szCs w:val="18"/>
        </w:rPr>
        <w:t xml:space="preserve">. </w:t>
      </w:r>
    </w:p>
  </w:footnote>
  <w:footnote w:id="50">
    <w:p w14:paraId="300F58C0"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hyperlink r:id="rId50">
        <w:r>
          <w:rPr>
            <w:rFonts w:ascii="Times New Roman" w:eastAsia="Times New Roman" w:hAnsi="Times New Roman" w:cs="Times New Roman"/>
            <w:sz w:val="18"/>
            <w:szCs w:val="18"/>
          </w:rPr>
          <w:t>Franck Kuwonu</w:t>
        </w:r>
      </w:hyperlink>
      <w:r>
        <w:rPr>
          <w:rFonts w:ascii="Times New Roman" w:eastAsia="Times New Roman" w:hAnsi="Times New Roman" w:cs="Times New Roman"/>
          <w:sz w:val="18"/>
          <w:szCs w:val="18"/>
        </w:rPr>
        <w:t xml:space="preserve">, </w:t>
      </w:r>
      <w:r>
        <w:rPr>
          <w:rFonts w:ascii="Times New Roman" w:eastAsia="Times New Roman" w:hAnsi="Times New Roman" w:cs="Times New Roman"/>
          <w:i/>
          <w:color w:val="282937"/>
          <w:sz w:val="18"/>
          <w:szCs w:val="18"/>
        </w:rPr>
        <w:t>Mozambique assumes presidency of UN Security Council, sets priorities</w:t>
      </w:r>
      <w:r>
        <w:rPr>
          <w:rFonts w:ascii="Times New Roman" w:eastAsia="Times New Roman" w:hAnsi="Times New Roman" w:cs="Times New Roman"/>
          <w:color w:val="282937"/>
          <w:sz w:val="18"/>
          <w:szCs w:val="18"/>
        </w:rPr>
        <w:t xml:space="preserve">, Africa Renewal (1 March 2023), available at: </w:t>
      </w:r>
      <w:hyperlink r:id="rId51">
        <w:r>
          <w:rPr>
            <w:rFonts w:ascii="Times New Roman" w:eastAsia="Times New Roman" w:hAnsi="Times New Roman" w:cs="Times New Roman"/>
            <w:color w:val="1155CC"/>
            <w:sz w:val="18"/>
            <w:szCs w:val="18"/>
            <w:u w:val="single"/>
          </w:rPr>
          <w:t>https://www.un.org/africarenewal/magazine/march-2023/mozambique-un-security-council</w:t>
        </w:r>
      </w:hyperlink>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i/>
          <w:sz w:val="18"/>
          <w:szCs w:val="18"/>
        </w:rPr>
        <w:t>Arria</w:t>
      </w:r>
      <w:proofErr w:type="spellEnd"/>
      <w:r>
        <w:rPr>
          <w:rFonts w:ascii="Times New Roman" w:eastAsia="Times New Roman" w:hAnsi="Times New Roman" w:cs="Times New Roman"/>
          <w:i/>
          <w:sz w:val="18"/>
          <w:szCs w:val="18"/>
        </w:rPr>
        <w:t>-formula Meeting on Integrating the Human Rights of LGBTI Persons into the Work of the Security Council</w:t>
      </w:r>
      <w:r>
        <w:rPr>
          <w:rFonts w:ascii="Times New Roman" w:eastAsia="Times New Roman" w:hAnsi="Times New Roman" w:cs="Times New Roman"/>
          <w:sz w:val="18"/>
          <w:szCs w:val="18"/>
        </w:rPr>
        <w:t xml:space="preserve">, Security Council Report (19 March 2023), available at: </w:t>
      </w:r>
      <w:hyperlink r:id="rId52">
        <w:r>
          <w:rPr>
            <w:rFonts w:ascii="Times New Roman" w:eastAsia="Times New Roman" w:hAnsi="Times New Roman" w:cs="Times New Roman"/>
            <w:color w:val="1155CC"/>
            <w:sz w:val="18"/>
            <w:szCs w:val="18"/>
            <w:u w:val="single"/>
          </w:rPr>
          <w:t>https://www.securitycouncilreport.org/whatsinblue/2023/03/arria-formula-meeting-on-integrating-the-human-rights-of-lgbti-persons-into-the-work-of-the-security-council.php</w:t>
        </w:r>
      </w:hyperlink>
      <w:r>
        <w:rPr>
          <w:rFonts w:ascii="Times New Roman" w:eastAsia="Times New Roman" w:hAnsi="Times New Roman" w:cs="Times New Roman"/>
          <w:sz w:val="18"/>
          <w:szCs w:val="18"/>
        </w:rPr>
        <w:t xml:space="preserve">. </w:t>
      </w:r>
    </w:p>
  </w:footnote>
  <w:footnote w:id="51">
    <w:p w14:paraId="57CC9A0F" w14:textId="77777777" w:rsidR="007F6DB4" w:rsidRDefault="00000000">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For example, in 2022 when a group of States introduced an amendment which would have removed a reference to sexual orientation and gender identity as one of a group of qualities that put individuals at a higher risk of extrajudicial executions, the following countries voted to keep the reference to SOGI in the resolution: Albania, Andorra, Argentina, Armenia, Australia, Austria, Barbados, Belgium, Belize, Bhutan, Bolivia, Bosnia and Herzegovina, Brazil, Bulgaria, Carbo Verde, Canada, Chile, Colombia, Costa Rica, Croatia, Cyprus, Czechia, Denmark, Dominican Republic, Ecuador, El Salvador, Estonia, Fiji, Finland, France, Georgia, Germany, Greece, Guatemala, Haiti, Honduras, Hungary, Iceland, Ireland, Israel, Italy, Japan, Latvia, Liberia, Liechtenstein, Lithuania, Luxembourg, Malta, Marshall Islands, Mexico, Federated States of Micronesia, Monaco, Mongolia, Montenegro, Nepal, Netherlands, New Zealand, North Macedonia, Norway, Palau, Panama, Papua New Guinea, Peru, Poland, Portugal, Republic of Korea, Republic of Moldova, Romania, Samoa, San Marino, Serbia, Sierra Leone, Singapore, Slovakia, Slovenia, South Africa, Spain, Suriname, Sweden, Switzerland, Thailand, Timor-Leste, Turkey, Tuvalu, Ukraine, United Kingdom, United States of America, and Uruguay.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5D9"/>
    <w:multiLevelType w:val="multilevel"/>
    <w:tmpl w:val="12A48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B248AC"/>
    <w:multiLevelType w:val="multilevel"/>
    <w:tmpl w:val="478E9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2A3CCB"/>
    <w:multiLevelType w:val="multilevel"/>
    <w:tmpl w:val="ECAE5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0F7857"/>
    <w:multiLevelType w:val="multilevel"/>
    <w:tmpl w:val="0C206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36201B"/>
    <w:multiLevelType w:val="multilevel"/>
    <w:tmpl w:val="E8302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E4363F"/>
    <w:multiLevelType w:val="multilevel"/>
    <w:tmpl w:val="A5820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580FF0"/>
    <w:multiLevelType w:val="multilevel"/>
    <w:tmpl w:val="27B6F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CE6924"/>
    <w:multiLevelType w:val="multilevel"/>
    <w:tmpl w:val="ABFE9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414976"/>
    <w:multiLevelType w:val="multilevel"/>
    <w:tmpl w:val="0B16ADC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7FEC45D1"/>
    <w:multiLevelType w:val="multilevel"/>
    <w:tmpl w:val="28EE869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36559262">
    <w:abstractNumId w:val="7"/>
  </w:num>
  <w:num w:numId="2" w16cid:durableId="858814">
    <w:abstractNumId w:val="6"/>
  </w:num>
  <w:num w:numId="3" w16cid:durableId="1375040269">
    <w:abstractNumId w:val="9"/>
  </w:num>
  <w:num w:numId="4" w16cid:durableId="1799105037">
    <w:abstractNumId w:val="8"/>
  </w:num>
  <w:num w:numId="5" w16cid:durableId="739181243">
    <w:abstractNumId w:val="0"/>
  </w:num>
  <w:num w:numId="6" w16cid:durableId="1102726812">
    <w:abstractNumId w:val="4"/>
  </w:num>
  <w:num w:numId="7" w16cid:durableId="748693130">
    <w:abstractNumId w:val="1"/>
  </w:num>
  <w:num w:numId="8" w16cid:durableId="1236817490">
    <w:abstractNumId w:val="3"/>
  </w:num>
  <w:num w:numId="9" w16cid:durableId="1284531742">
    <w:abstractNumId w:val="2"/>
  </w:num>
  <w:num w:numId="10" w16cid:durableId="4766081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DB4"/>
    <w:rsid w:val="001B0E58"/>
    <w:rsid w:val="004967DF"/>
    <w:rsid w:val="006704A1"/>
    <w:rsid w:val="007F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E5803D"/>
  <w15:docId w15:val="{E7F43A40-5369-3944-830B-E6BDBA3E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opendemocracy.net/en/5050/trump-us-christian-spending-global-revealed/" TargetMode="External"/><Relationship Id="rId18" Type="http://schemas.openxmlformats.org/officeDocument/2006/relationships/hyperlink" Target="https://c-fam.org/friday_fax/un-event-promotes-maternal-health-pro-life-consensus/" TargetMode="External"/><Relationship Id="rId26" Type="http://schemas.openxmlformats.org/officeDocument/2006/relationships/hyperlink" Target="https://media.un.org/en/asset/k1d/k1dyjovt8j" TargetMode="External"/><Relationship Id="rId39" Type="http://schemas.openxmlformats.org/officeDocument/2006/relationships/hyperlink" Target="https://www.opendemocracy.net/en/author/claire-provost/" TargetMode="External"/><Relationship Id="rId21" Type="http://schemas.openxmlformats.org/officeDocument/2006/relationships/hyperlink" Target="https://www.ipas.org/news/geneva-consensus-declaration-denies-human-rights-a-statement-from-ipas/" TargetMode="External"/><Relationship Id="rId34" Type="http://schemas.openxmlformats.org/officeDocument/2006/relationships/hyperlink" Target="https://www.campaignlifecoalition.com/home/" TargetMode="External"/><Relationship Id="rId42" Type="http://schemas.openxmlformats.org/officeDocument/2006/relationships/hyperlink" Target="https://www.opendemocracy.net/en/author/nandini-archer/" TargetMode="External"/><Relationship Id="rId47" Type="http://schemas.openxmlformats.org/officeDocument/2006/relationships/hyperlink" Target="https://www.ipas.org/wp-content/uploads/2023/03/False-Pretenses-The-Anti-Comprehensive-Sexuality-Education-Agenda-Weaponizing-Human-Rights-OPPCSEE23b.pdf" TargetMode="External"/><Relationship Id="rId50" Type="http://schemas.openxmlformats.org/officeDocument/2006/relationships/hyperlink" Target="https://www.un.org/africarenewal/author/franck-kuwonu" TargetMode="External"/><Relationship Id="rId7" Type="http://schemas.openxmlformats.org/officeDocument/2006/relationships/hyperlink" Target="https://www.opendemocracy.net/en/author/lydia-namubiru/" TargetMode="External"/><Relationship Id="rId2" Type="http://schemas.openxmlformats.org/officeDocument/2006/relationships/hyperlink" Target="https://www.theguardian.com/global-development/2019/may/16/cfam-rightwing-white-house-anti-abortion-un" TargetMode="External"/><Relationship Id="rId16" Type="http://schemas.openxmlformats.org/officeDocument/2006/relationships/hyperlink" Target="https://globalcenterforhumanrights.org" TargetMode="External"/><Relationship Id="rId29" Type="http://schemas.openxmlformats.org/officeDocument/2006/relationships/hyperlink" Target="https://www.opendemocracy.net/en/author/khatondi-soita/" TargetMode="External"/><Relationship Id="rId11" Type="http://schemas.openxmlformats.org/officeDocument/2006/relationships/hyperlink" Target="https://www.opendemocracy.net/en/author/nandini-archer/" TargetMode="External"/><Relationship Id="rId24" Type="http://schemas.openxmlformats.org/officeDocument/2006/relationships/hyperlink" Target="https://pregnancyhelpnews.com/global-organizations-present-at-the-united-nations-in-support-of-the-geneva-consensus-declaration" TargetMode="External"/><Relationship Id="rId32" Type="http://schemas.openxmlformats.org/officeDocument/2006/relationships/hyperlink" Target="https://c-fam.org/event/embracing-the-benefits-of-digital-technology-while-keeping-our-children-safe/" TargetMode="External"/><Relationship Id="rId37" Type="http://schemas.openxmlformats.org/officeDocument/2006/relationships/hyperlink" Target="https://media.un.org/en/asset/k1d/k1dyjovt8j" TargetMode="External"/><Relationship Id="rId40" Type="http://schemas.openxmlformats.org/officeDocument/2006/relationships/hyperlink" Target="https://www.opendemocracy.net/en/5050/trump-us-christian-spending-global-revealed/" TargetMode="External"/><Relationship Id="rId45" Type="http://schemas.openxmlformats.org/officeDocument/2006/relationships/hyperlink" Target="https://www.heritage.org/about-heritage/mission" TargetMode="External"/><Relationship Id="rId5" Type="http://schemas.openxmlformats.org/officeDocument/2006/relationships/hyperlink" Target="https://familywatch.org" TargetMode="External"/><Relationship Id="rId15" Type="http://schemas.openxmlformats.org/officeDocument/2006/relationships/hyperlink" Target="https://afiguatemala.com" TargetMode="External"/><Relationship Id="rId23" Type="http://schemas.openxmlformats.org/officeDocument/2006/relationships/hyperlink" Target="http://c-fam.org/wp-content/uploads/geneva-consensus-declaration-english.pdf" TargetMode="External"/><Relationship Id="rId28" Type="http://schemas.openxmlformats.org/officeDocument/2006/relationships/hyperlink" Target="https://www.opendemocracy.net/en/author/lydia-namubiru/" TargetMode="External"/><Relationship Id="rId36" Type="http://schemas.openxmlformats.org/officeDocument/2006/relationships/hyperlink" Target="https://c-fam.org/friday_fax/lgbt-activists-disrupt-un-event-on-protection-of-children/" TargetMode="External"/><Relationship Id="rId49" Type="http://schemas.openxmlformats.org/officeDocument/2006/relationships/hyperlink" Target="https://unlgbticoregroup.org/how-to-become-a-member/" TargetMode="External"/><Relationship Id="rId10" Type="http://schemas.openxmlformats.org/officeDocument/2006/relationships/hyperlink" Target="https://www.opendemocracy.net/en/5050/us-christian-right-group-hosts-anti-lgbt-training-african-politicians/" TargetMode="External"/><Relationship Id="rId19" Type="http://schemas.openxmlformats.org/officeDocument/2006/relationships/hyperlink" Target="https://www.heartbeatinternational.org" TargetMode="External"/><Relationship Id="rId31" Type="http://schemas.openxmlformats.org/officeDocument/2006/relationships/hyperlink" Target="https://c-fam.org/friday_fax/crushing-feminist-defeat-at-un/" TargetMode="External"/><Relationship Id="rId44" Type="http://schemas.openxmlformats.org/officeDocument/2006/relationships/hyperlink" Target="https://www.opendemocracy.net/en/5050/trump-us-christian-spending-global-revealed/" TargetMode="External"/><Relationship Id="rId52" Type="http://schemas.openxmlformats.org/officeDocument/2006/relationships/hyperlink" Target="https://www.securitycouncilreport.org/whatsinblue/2023/03/arria-formula-meeting-on-integrating-the-human-rights-of-lgbti-persons-into-the-work-of-the-security-council.php" TargetMode="External"/><Relationship Id="rId4" Type="http://schemas.openxmlformats.org/officeDocument/2006/relationships/hyperlink" Target="https://www.splcenter.org/fighting-hate/extremist-files/group/alliance-defending-freedom" TargetMode="External"/><Relationship Id="rId9" Type="http://schemas.openxmlformats.org/officeDocument/2006/relationships/hyperlink" Target="https://www.opendemocracy.net/en/5050/africa-us-christian-right-50m/" TargetMode="External"/><Relationship Id="rId14" Type="http://schemas.openxmlformats.org/officeDocument/2006/relationships/hyperlink" Target="https://www.opendemocracy.net/en/5050/us-christian-right-group-hosts-anti-lgbt-training-african-politicians/" TargetMode="External"/><Relationship Id="rId22" Type="http://schemas.openxmlformats.org/officeDocument/2006/relationships/hyperlink" Target="https://www.theguardian.com/world/2020/oct/22/us-trump-administration-signs-anti-abortion-declaration" TargetMode="External"/><Relationship Id="rId27" Type="http://schemas.openxmlformats.org/officeDocument/2006/relationships/hyperlink" Target="https://www.humandignitytrust.org/lgbt-the-law/a-history-of-criminalisation/" TargetMode="External"/><Relationship Id="rId30" Type="http://schemas.openxmlformats.org/officeDocument/2006/relationships/hyperlink" Target="https://www.opendemocracy.net/en/5050/africa-us-christian-right-50m/" TargetMode="External"/><Relationship Id="rId35" Type="http://schemas.openxmlformats.org/officeDocument/2006/relationships/hyperlink" Target="https://c-fam.org/friday_fax/lgbt-activists-disrupt-un-event-on-protection-of-children/" TargetMode="External"/><Relationship Id="rId43" Type="http://schemas.openxmlformats.org/officeDocument/2006/relationships/hyperlink" Target="https://www.opendemocracy.net/en/author/claire-provost/" TargetMode="External"/><Relationship Id="rId48" Type="http://schemas.openxmlformats.org/officeDocument/2006/relationships/hyperlink" Target="https://www.dailysignal.com/2018/04/04/western-nations-tried-impose-radical-sexuality-education-un/" TargetMode="External"/><Relationship Id="rId8" Type="http://schemas.openxmlformats.org/officeDocument/2006/relationships/hyperlink" Target="https://www.opendemocracy.net/en/author/khatondi-soita/" TargetMode="External"/><Relationship Id="rId51" Type="http://schemas.openxmlformats.org/officeDocument/2006/relationships/hyperlink" Target="https://www.un.org/africarenewal/magazine/march-2023/mozambique-un-security-council" TargetMode="External"/><Relationship Id="rId3" Type="http://schemas.openxmlformats.org/officeDocument/2006/relationships/hyperlink" Target="https://adflegal.org/" TargetMode="External"/><Relationship Id="rId12" Type="http://schemas.openxmlformats.org/officeDocument/2006/relationships/hyperlink" Target="https://www.opendemocracy.net/en/author/claire-provost/" TargetMode="External"/><Relationship Id="rId17" Type="http://schemas.openxmlformats.org/officeDocument/2006/relationships/hyperlink" Target="https://c-fam.org/author/rebecca-oas-ph-d/" TargetMode="External"/><Relationship Id="rId25" Type="http://schemas.openxmlformats.org/officeDocument/2006/relationships/hyperlink" Target="https://www.ipas.org/resource/anti-rights-groups-take-aim-at-transnational-agreement/" TargetMode="External"/><Relationship Id="rId33" Type="http://schemas.openxmlformats.org/officeDocument/2006/relationships/hyperlink" Target="https://www.theguardian.com/global-development/2019/may/16/cfam-rightwing-white-house-anti-abortion-un" TargetMode="External"/><Relationship Id="rId38" Type="http://schemas.openxmlformats.org/officeDocument/2006/relationships/hyperlink" Target="https://www.opendemocracy.net/en/author/nandini-archer/" TargetMode="External"/><Relationship Id="rId46" Type="http://schemas.openxmlformats.org/officeDocument/2006/relationships/hyperlink" Target="https://www.dailywire.com/news/african-delegation-screens-what-is-a-woman-in-defiance-of-un-commission" TargetMode="External"/><Relationship Id="rId20" Type="http://schemas.openxmlformats.org/officeDocument/2006/relationships/hyperlink" Target="https://media.un.org/en/asset/k18/k18b3n6zwb" TargetMode="External"/><Relationship Id="rId41" Type="http://schemas.openxmlformats.org/officeDocument/2006/relationships/hyperlink" Target="https://www.opendemocracy.net/en/5050/us-christian-right-group-hosts-anti-lgbt-training-african-politicians/" TargetMode="External"/><Relationship Id="rId1" Type="http://schemas.openxmlformats.org/officeDocument/2006/relationships/hyperlink" Target="https://c-fam.org" TargetMode="External"/><Relationship Id="rId6" Type="http://schemas.openxmlformats.org/officeDocument/2006/relationships/hyperlink" Target="https://www.splcenter.org/fighting-hate/extremist-files/group/family-watch-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input-2</Doctype>
    <Contributor xmlns="d42e65b2-cf21-49c1-b27d-d23f90380c0e">Outright International</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847F875A-20B8-43A6-A4D1-D33ED8038C2B}"/>
</file>

<file path=customXml/itemProps2.xml><?xml version="1.0" encoding="utf-8"?>
<ds:datastoreItem xmlns:ds="http://schemas.openxmlformats.org/officeDocument/2006/customXml" ds:itemID="{CBB62375-182F-4FE6-8686-E981A04CF2EF}"/>
</file>

<file path=customXml/itemProps3.xml><?xml version="1.0" encoding="utf-8"?>
<ds:datastoreItem xmlns:ds="http://schemas.openxmlformats.org/officeDocument/2006/customXml" ds:itemID="{4EE8732E-CC4B-4B88-AF65-1140DAA1F889}"/>
</file>

<file path=docProps/app.xml><?xml version="1.0" encoding="utf-8"?>
<Properties xmlns="http://schemas.openxmlformats.org/officeDocument/2006/extended-properties" xmlns:vt="http://schemas.openxmlformats.org/officeDocument/2006/docPropsVTypes">
  <Template>Normal.dotm</Template>
  <TotalTime>1</TotalTime>
  <Pages>10</Pages>
  <Words>3223</Words>
  <Characters>18376</Characters>
  <Application>Microsoft Office Word</Application>
  <DocSecurity>0</DocSecurity>
  <Lines>153</Lines>
  <Paragraphs>43</Paragraphs>
  <ScaleCrop>false</ScaleCrop>
  <Company/>
  <LinksUpToDate>false</LinksUpToDate>
  <CharactersWithSpaces>21556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Kohn</cp:lastModifiedBy>
  <cp:revision>3</cp:revision>
  <dcterms:created xsi:type="dcterms:W3CDTF">2023-06-05T18:23:00Z</dcterms:created>
  <dcterms:modified xsi:type="dcterms:W3CDTF">2023-06-05T18:23:00Z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