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D6D7" w14:textId="50DBC02A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TÉRMINOS DE REFERENCIA</w:t>
      </w:r>
    </w:p>
    <w:p w14:paraId="7078A229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EF1F79B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Oficina de Derechos Humanos de las Naciones Unidas</w:t>
      </w:r>
    </w:p>
    <w:p w14:paraId="03B4D7B2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BC367BC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FONDOS HUMANITARIOS</w:t>
      </w:r>
    </w:p>
    <w:p w14:paraId="226F673F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Fondo Fiduciario de Contribuciones Voluntarias de las Naciones Unidas para Luchar contra las Formas Contemporáneas de la Esclavitud</w:t>
      </w:r>
    </w:p>
    <w:p w14:paraId="26D8AE76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Fondo de Contribuciones Voluntarias de las Naciones Unidas para las Víctimas de la Tortura</w:t>
      </w:r>
    </w:p>
    <w:p w14:paraId="61A99EC9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33D6E85" w14:textId="77777777" w:rsidR="005C29F6" w:rsidRPr="005C29F6" w:rsidRDefault="005C29F6" w:rsidP="005C29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PROGRAMA DE BECAS (2024 y 2025)</w:t>
      </w:r>
    </w:p>
    <w:p w14:paraId="26C5B491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9ACE6C3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I.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Información sobre el puesto</w:t>
      </w:r>
    </w:p>
    <w:p w14:paraId="491D7046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969186E" w14:textId="1967F2F6" w:rsidR="005C29F6" w:rsidRPr="005C29F6" w:rsidRDefault="005C29F6" w:rsidP="005C29F6">
      <w:pPr>
        <w:spacing w:after="0"/>
        <w:ind w:left="2830" w:hanging="283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Ubicación de la beca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>Oficina de Derechos Humanos de las Naciones Unidas - Ginebra, Suiza</w:t>
      </w:r>
    </w:p>
    <w:p w14:paraId="1FDAF620" w14:textId="43E089D4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Nombre del supervisor</w:t>
      </w:r>
      <w:r>
        <w:rPr>
          <w:rFonts w:ascii="Times New Roman" w:hAnsi="Times New Roman" w:cs="Times New Roman"/>
          <w:sz w:val="24"/>
          <w:szCs w:val="24"/>
          <w:lang w:val="es-ES"/>
        </w:rPr>
        <w:t>: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>Claudia Gerez Czitrom</w:t>
      </w:r>
    </w:p>
    <w:p w14:paraId="2E20EC03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Nombre de la Sección: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 xml:space="preserve">Sección de Lucha contra la Tortura, Creación de Capacidad, Coordinación y Fondos </w:t>
      </w:r>
    </w:p>
    <w:p w14:paraId="400B0662" w14:textId="77777777" w:rsidR="005C29F6" w:rsidRPr="005C29F6" w:rsidRDefault="005C29F6" w:rsidP="005C29F6">
      <w:pPr>
        <w:spacing w:after="0"/>
        <w:ind w:left="2830" w:hanging="283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Duración de la misión: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 xml:space="preserve">Un año (con posibilidad de prórroga de hasta un año adicional, en función de la disponibilidad de fondos) </w:t>
      </w:r>
    </w:p>
    <w:p w14:paraId="0200A889" w14:textId="7D2F0A5E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Fechas: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 xml:space="preserve">Del 1 de agosto de 2024 al 31 de julio de 2025 </w:t>
      </w:r>
    </w:p>
    <w:p w14:paraId="6E4E3575" w14:textId="75189455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  <w:t>01 de enero de 2025 a 31 de diciembre de 2025</w:t>
      </w:r>
    </w:p>
    <w:p w14:paraId="4965B15B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D51D788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II.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Antecedentes</w:t>
      </w:r>
    </w:p>
    <w:p w14:paraId="27C676B1" w14:textId="77777777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03C42891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La Oficina de Derechos Humanos de las Naciones Unidas, que forma parte de la Secretaría de las Naciones Unidas, es responsable del fortalecimiento de los mecanismos internacionales de derechos humanos; la mejora de la igualdad y la lucha contra la discriminación; la lucha contra la impunidad y el fortalecimiento de la rendición de cuentas y el Estado de Derecho; la integración de los derechos humanos en el desarrollo y en la esfera económica; la ampliación del espacio democrático; y la alerta temprana y la protección de los derechos humanos en situaciones de conflicto, violencia e inseguridad.</w:t>
      </w:r>
    </w:p>
    <w:p w14:paraId="1754E200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6ECAA1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La Oficina de Derechos Humanos de las Naciones Unidas gestiona dos Fondos Humanitarios: el Fondo Fiduciario de Contribuciones Voluntarias de las Naciones Unidas para Luchar contra las Formas Contemporáneas de la Esclavitud y el Fondo de Contribuciones Voluntarias de las Naciones Unidas para las Víctimas de la Tortura. Cada Fondo tiene el mandato de canalizar las contribuciones voluntarias hacia la asistencia directa a los supervivientes de estas violaciones de los derechos humanos, mediante subvenciones a organizaciones de la sociedad civil. </w:t>
      </w:r>
    </w:p>
    <w:p w14:paraId="6B6057E7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193BD1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Los Fondos Humanitarios gestionan un programa de becas, cuyo objetivo es ofrecer a jóvenes profesionales con experiencia en organizaciones que prestan servicios a supervivientes de formas contemporáneas de esclavitud y/o tortura, la oportunidad de ampliar sus conocimientos y aptitudes para abordar estas cuestiones dentro del sistema de las Naciones Unidas. </w:t>
      </w:r>
    </w:p>
    <w:p w14:paraId="6518A75A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D90D25" w14:textId="7381C8F9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lastRenderedPageBreak/>
        <w:t>A través de este programa, l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as personas que accedan al programa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adquirirán experiencia de trabajo con el sistema de derechos humanos de las Naciones Unidas en el ámbito de la esclavitud y la tortura, incluida la evaluación y gestión de subvenciones. </w:t>
      </w:r>
    </w:p>
    <w:p w14:paraId="0ADA4266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2320391" w14:textId="5507EB3F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Los dos puestos se ofrecerán 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del 1 de agosto de 2024 al 31 de julio de 2025 y del 1 de enero de 2025 al 31 de diciembre de 2025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(con un periodo de prueba de dos meses). Es posible una prórroga de hasta un año adicional, en función de la disponibilidad de fondos. </w:t>
      </w:r>
    </w:p>
    <w:p w14:paraId="03BFBA94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D657EA1" w14:textId="73E5E1E1" w:rsid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III.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Requisitos</w:t>
      </w:r>
    </w:p>
    <w:p w14:paraId="55176AAD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9B7CF89" w14:textId="1CBA7A4D" w:rsid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Para optar a las becas, los solicitantes deberán reunir los siguientes requisitos:</w:t>
      </w:r>
    </w:p>
    <w:p w14:paraId="4BA1AE15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- Experiencia</w:t>
      </w:r>
    </w:p>
    <w:p w14:paraId="14A04A60" w14:textId="10EA1A1D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Se requieren al menos dos años de experiencia en cuestiones de derechos humanos relacionadas con las formas contemporáneas de esclavitud y/o tortura.</w:t>
      </w:r>
    </w:p>
    <w:p w14:paraId="64520A2F" w14:textId="27944776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Se valorará la experiencia en la prestación de apoyo a supervivientes de formas contemporáneas de esclavitud y/o tortura.</w:t>
      </w:r>
    </w:p>
    <w:p w14:paraId="3A5D8797" w14:textId="0CA677EC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Se valorará la experiencia en gestión de proyectos.</w:t>
      </w:r>
    </w:p>
    <w:p w14:paraId="31276F84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- Idiomas</w:t>
      </w:r>
    </w:p>
    <w:p w14:paraId="50EDF59E" w14:textId="4E925BD6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Se requiere un buen nivel de inglés hablado y escrito. </w:t>
      </w:r>
    </w:p>
    <w:p w14:paraId="53F47FFF" w14:textId="6FB1CF10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Se valorará el dominio del francés o el español. </w:t>
      </w:r>
    </w:p>
    <w:p w14:paraId="65DF2C0E" w14:textId="6B1D2952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También es deseable el conocimiento de otro idioma de las Naciones Unidas (árabe, chino o ruso).</w:t>
      </w:r>
    </w:p>
    <w:p w14:paraId="3DAA0DCC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- Otros conocimientos</w:t>
      </w:r>
    </w:p>
    <w:p w14:paraId="3FE0167D" w14:textId="3D53CBE2" w:rsidR="005C29F6" w:rsidRPr="005C29F6" w:rsidRDefault="005C29F6" w:rsidP="008D51D0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Se valorará el conocimiento del sistema de las Naciones Unidas.</w:t>
      </w:r>
    </w:p>
    <w:p w14:paraId="12CB88EA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55021C5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Se anima encarecidamente a los supervivientes de formas contemporáneas de esclavitud o tortura que presten apoyo a otros supervivientes a que presenten su candidatura. </w:t>
      </w:r>
    </w:p>
    <w:p w14:paraId="0E2C5537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CDDFDE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Se dará prioridad a los candidatos cualificados con experiencia laboral relevante o que colaboren en organizaciones que hayan recibido o estén recibiendo actualmente apoyo financiero de los Fondos Humanitarios. </w:t>
      </w:r>
    </w:p>
    <w:p w14:paraId="56122D07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256362B" w14:textId="2BD8B438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 xml:space="preserve">as personas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solicitantes deberán estar disponibles para asistir a la totalidad del programa.</w:t>
      </w:r>
    </w:p>
    <w:p w14:paraId="1068D42F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0A0CA45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Las Naciones Unidas se comprometen a crear un entorno diverso e integrador de respeto mutuo. Las Naciones Unidas contratan y emplean a personal independientemente de su identidad de género, orientación sexual, raza, religión, antecedentes culturales y étnicos o discapacidades. Se podrán realizar ajustes razonables para los solicitantes con discapacidades a fin de apoyar su participación en el proceso de contratación cuando así se solicite y se indique en la solicitud.</w:t>
      </w:r>
    </w:p>
    <w:p w14:paraId="537C7F93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A370151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De conformidad con la regla 4.7 del Reglamento del Personal de las Naciones Unidas, no se concederá una beca a una persona que sea padre, madre, hijo, hija, hermano, hermana o cónyuge de un funcionario. Toda relación de parentesco (incluidos los parientes de segundo y tercer grado) o cualquier otro tipo de asociación estrecha con cualquier funcionario o personal no perteneciente al personal contratado o anteriormente contratado por la Oficina de Derechos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lastRenderedPageBreak/>
        <w:t>Humanos de las Naciones Unidas, deberá hacerse transparente en el momento de solicitar una beca.</w:t>
      </w:r>
    </w:p>
    <w:p w14:paraId="4B0A88E7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E32E7FF" w14:textId="1D106CDE" w:rsid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IV.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Proceso de solicitud y selección</w:t>
      </w:r>
    </w:p>
    <w:p w14:paraId="1A2D51A6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1FB18EC" w14:textId="0C57095F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 xml:space="preserve">as personas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interesad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 deberán enviar su solicitud completa por correo electrónico a </w:t>
      </w:r>
      <w:r w:rsidR="001E0DB1" w:rsidRPr="001E0DB1">
        <w:rPr>
          <w:rFonts w:ascii="Times New Roman" w:hAnsi="Times New Roman" w:cs="Times New Roman"/>
          <w:b/>
          <w:bCs/>
          <w:sz w:val="24"/>
          <w:szCs w:val="24"/>
          <w:lang w:val="es-ES"/>
        </w:rPr>
        <w:t>ohchr-unvfvt@un.org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no más tarde del 24 de marzo de 2024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 xml:space="preserve">Si son 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preseleccionad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podrán ser contactad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s para un examen escrito y una entrevista tras la presentación de la solicitud. Los términos de referencia cubren dos puestos de beca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, l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as personas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solicitantes deberán confirmar su disponibilidad para una o ambas fechas de inicio-fin en el formulario de solicitud.</w:t>
      </w:r>
    </w:p>
    <w:p w14:paraId="08F7F62C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BABA0B2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Documentación necesaria</w:t>
      </w:r>
    </w:p>
    <w:p w14:paraId="724094AB" w14:textId="14A72980" w:rsidR="005C29F6" w:rsidRPr="005C29F6" w:rsidRDefault="005C29F6" w:rsidP="008D51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Formulario de solicitud debidamente cumplimentado y firmado</w:t>
      </w:r>
    </w:p>
    <w:p w14:paraId="32945351" w14:textId="5D855C25" w:rsidR="005C29F6" w:rsidRPr="005C29F6" w:rsidRDefault="005C29F6" w:rsidP="008D51D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C29F6">
        <w:rPr>
          <w:rFonts w:ascii="Times New Roman" w:hAnsi="Times New Roman" w:cs="Times New Roman"/>
          <w:sz w:val="24"/>
          <w:szCs w:val="24"/>
          <w:lang w:val="es-ES"/>
        </w:rPr>
        <w:t>Curriculum</w:t>
      </w:r>
      <w:proofErr w:type="spellEnd"/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vitae (máximo 2 páginas)</w:t>
      </w:r>
    </w:p>
    <w:p w14:paraId="7F4D132D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AE5B3DC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V.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Funciones y responsabilidades</w:t>
      </w:r>
    </w:p>
    <w:p w14:paraId="6931EB57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B1E6271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(i) Evaluar y analizar las solicitudes de proyectos y servir de enlace con las organizaciones solicitantes para prestar la asistencia técnica necesaria;</w:t>
      </w:r>
    </w:p>
    <w:p w14:paraId="17B349DE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5C29F6">
        <w:rPr>
          <w:rFonts w:ascii="Times New Roman" w:hAnsi="Times New Roman" w:cs="Times New Roman"/>
          <w:sz w:val="24"/>
          <w:szCs w:val="24"/>
          <w:lang w:val="es-ES"/>
        </w:rPr>
        <w:t>ii</w:t>
      </w:r>
      <w:proofErr w:type="spellEnd"/>
      <w:r w:rsidRPr="005C29F6">
        <w:rPr>
          <w:rFonts w:ascii="Times New Roman" w:hAnsi="Times New Roman" w:cs="Times New Roman"/>
          <w:sz w:val="24"/>
          <w:szCs w:val="24"/>
          <w:lang w:val="es-ES"/>
        </w:rPr>
        <w:t>) Llevar a cabo investigaciones sustantivas y análisis de los acontecimientos relativos a las formas contemporáneas de esclavitud y tortura en contextos específicos;</w:t>
      </w:r>
    </w:p>
    <w:p w14:paraId="542581B2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5C29F6">
        <w:rPr>
          <w:rFonts w:ascii="Times New Roman" w:hAnsi="Times New Roman" w:cs="Times New Roman"/>
          <w:sz w:val="24"/>
          <w:szCs w:val="24"/>
          <w:lang w:val="es-ES"/>
        </w:rPr>
        <w:t>iii</w:t>
      </w:r>
      <w:proofErr w:type="spellEnd"/>
      <w:r w:rsidRPr="005C29F6">
        <w:rPr>
          <w:rFonts w:ascii="Times New Roman" w:hAnsi="Times New Roman" w:cs="Times New Roman"/>
          <w:sz w:val="24"/>
          <w:szCs w:val="24"/>
          <w:lang w:val="es-ES"/>
        </w:rPr>
        <w:t>) Revisar, registrar y recopilar información sobre las mejores prácticas y las lecciones aprendidas de los beneficiarios de los Fondos;</w:t>
      </w:r>
    </w:p>
    <w:p w14:paraId="3DED5E69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(</w:t>
      </w:r>
      <w:proofErr w:type="spellStart"/>
      <w:r w:rsidRPr="005C29F6">
        <w:rPr>
          <w:rFonts w:ascii="Times New Roman" w:hAnsi="Times New Roman" w:cs="Times New Roman"/>
          <w:sz w:val="24"/>
          <w:szCs w:val="24"/>
          <w:lang w:val="es-ES"/>
        </w:rPr>
        <w:t>iv</w:t>
      </w:r>
      <w:proofErr w:type="spellEnd"/>
      <w:r w:rsidRPr="005C29F6">
        <w:rPr>
          <w:rFonts w:ascii="Times New Roman" w:hAnsi="Times New Roman" w:cs="Times New Roman"/>
          <w:sz w:val="24"/>
          <w:szCs w:val="24"/>
          <w:lang w:val="es-ES"/>
        </w:rPr>
        <w:t>) Contribuir a los esfuerzos de divulgación, y preparar y traducir material promocional para aumentar la visibilidad de ambos Fondos (actualizaciones del sitio web, folletos, publicaciones en redes sociales, historias de impacto, etc.);</w:t>
      </w:r>
    </w:p>
    <w:p w14:paraId="564BA654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(v) Ayudar a organizar y participar en las sesiones anuales de los Consejos de Administración de los Fondos, incluidos actos públicos y debates políticos; </w:t>
      </w:r>
    </w:p>
    <w:p w14:paraId="2F38C998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(vi) Contribuir al trabajo de otras partes de la Oficina de Derechos Humanos de las Naciones Unidas, según sea necesario. </w:t>
      </w:r>
    </w:p>
    <w:p w14:paraId="309AA755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8123CEC" w14:textId="77777777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VI.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Derechos</w:t>
      </w:r>
    </w:p>
    <w:p w14:paraId="72F048D9" w14:textId="4BE52D5A" w:rsid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personas</w:t>
      </w:r>
      <w:r w:rsidR="00B06C88"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C29F6">
        <w:rPr>
          <w:rFonts w:ascii="Times New Roman" w:hAnsi="Times New Roman" w:cs="Times New Roman"/>
          <w:sz w:val="24"/>
          <w:szCs w:val="24"/>
          <w:lang w:val="es-ES"/>
        </w:rPr>
        <w:t>seleccionad</w:t>
      </w:r>
      <w:r w:rsidR="00B06C88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>s</w:t>
      </w:r>
      <w:proofErr w:type="spellEnd"/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tendrán derecho a un estipendio</w:t>
      </w:r>
      <w:r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mensual que cubrirá los gastos básicos de manutención en Ginebra, así como el billete de ida y vuelta desde/hacia el país de residencia y un seguro médico básico. </w:t>
      </w:r>
    </w:p>
    <w:p w14:paraId="29743738" w14:textId="0727A279" w:rsidR="005C29F6" w:rsidRPr="005C29F6" w:rsidRDefault="005C29F6" w:rsidP="008D51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(Tenga en cuenta que </w:t>
      </w:r>
      <w:r w:rsidRPr="005C29F6">
        <w:rPr>
          <w:rFonts w:ascii="Times New Roman" w:hAnsi="Times New Roman" w:cs="Times New Roman"/>
          <w:b/>
          <w:bCs/>
          <w:sz w:val="24"/>
          <w:szCs w:val="24"/>
          <w:lang w:val="es-ES"/>
        </w:rPr>
        <w:t>no</w:t>
      </w:r>
      <w:r w:rsidRPr="005C29F6">
        <w:rPr>
          <w:rFonts w:ascii="Times New Roman" w:hAnsi="Times New Roman" w:cs="Times New Roman"/>
          <w:sz w:val="24"/>
          <w:szCs w:val="24"/>
          <w:lang w:val="es-ES"/>
        </w:rPr>
        <w:t xml:space="preserve"> se trata de un puesto de trabajo regular en la Oficina de Derechos Humanos de las Naciones Unidas y que no conlleva derechos laborales más allá de los términos de la beca).</w:t>
      </w:r>
    </w:p>
    <w:sectPr w:rsidR="005C29F6" w:rsidRPr="005C29F6" w:rsidSect="00F65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9B9E" w14:textId="77777777" w:rsidR="00B52109" w:rsidRDefault="00B52109" w:rsidP="005C29F6">
      <w:pPr>
        <w:spacing w:after="0" w:line="240" w:lineRule="auto"/>
      </w:pPr>
      <w:r>
        <w:separator/>
      </w:r>
    </w:p>
  </w:endnote>
  <w:endnote w:type="continuationSeparator" w:id="0">
    <w:p w14:paraId="3A1660D7" w14:textId="77777777" w:rsidR="00B52109" w:rsidRDefault="00B52109" w:rsidP="005C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85A3" w14:textId="77777777" w:rsidR="00B52109" w:rsidRDefault="00B52109" w:rsidP="005C29F6">
      <w:pPr>
        <w:spacing w:after="0" w:line="240" w:lineRule="auto"/>
      </w:pPr>
      <w:r>
        <w:separator/>
      </w:r>
    </w:p>
  </w:footnote>
  <w:footnote w:type="continuationSeparator" w:id="0">
    <w:p w14:paraId="1F8979AB" w14:textId="77777777" w:rsidR="00B52109" w:rsidRDefault="00B52109" w:rsidP="005C29F6">
      <w:pPr>
        <w:spacing w:after="0" w:line="240" w:lineRule="auto"/>
      </w:pPr>
      <w:r>
        <w:continuationSeparator/>
      </w:r>
    </w:p>
  </w:footnote>
  <w:footnote w:id="1">
    <w:p w14:paraId="5122D3AD" w14:textId="3209B9E0" w:rsidR="005C29F6" w:rsidRPr="005C29F6" w:rsidRDefault="005C29F6" w:rsidP="005C29F6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FootnoteReference"/>
        </w:rPr>
        <w:footnoteRef/>
      </w:r>
      <w:r w:rsidRPr="005C29F6">
        <w:rPr>
          <w:lang w:val="es-ES"/>
        </w:rPr>
        <w:t xml:space="preserve"> </w:t>
      </w:r>
      <w:r w:rsidRPr="005C29F6">
        <w:rPr>
          <w:rFonts w:ascii="Times New Roman" w:hAnsi="Times New Roman" w:cs="Times New Roman"/>
          <w:sz w:val="20"/>
          <w:szCs w:val="20"/>
          <w:lang w:val="es-ES"/>
        </w:rPr>
        <w:t xml:space="preserve">El estipendio se abona en moneda local (CHF) y se calcula siguiendo la tasa máxima </w:t>
      </w:r>
      <w:r w:rsidR="000F3968">
        <w:rPr>
          <w:rFonts w:ascii="Times New Roman" w:hAnsi="Times New Roman" w:cs="Times New Roman"/>
          <w:sz w:val="20"/>
          <w:szCs w:val="20"/>
          <w:lang w:val="es-ES"/>
        </w:rPr>
        <w:t xml:space="preserve">establecida por </w:t>
      </w:r>
      <w:r w:rsidRPr="005C29F6">
        <w:rPr>
          <w:rFonts w:ascii="Times New Roman" w:hAnsi="Times New Roman" w:cs="Times New Roman"/>
          <w:sz w:val="20"/>
          <w:szCs w:val="20"/>
          <w:lang w:val="es-ES"/>
        </w:rPr>
        <w:t xml:space="preserve">el Departamento de Asuntos Económicos y Sociales de las Naciones Unidas. Para más información, consulte </w:t>
      </w:r>
      <w:hyperlink r:id="rId1" w:history="1">
        <w:r w:rsidRPr="005C29F6"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Estipendios - Formación y Becas (un.org)</w:t>
        </w:r>
      </w:hyperlink>
    </w:p>
    <w:p w14:paraId="24140C0D" w14:textId="401F6C57" w:rsidR="005C29F6" w:rsidRPr="005C29F6" w:rsidRDefault="005C29F6">
      <w:pPr>
        <w:pStyle w:val="FootnoteText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17F7"/>
    <w:multiLevelType w:val="hybridMultilevel"/>
    <w:tmpl w:val="234ED99C"/>
    <w:lvl w:ilvl="0" w:tplc="E9C0F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E9C0F1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C1400"/>
    <w:multiLevelType w:val="hybridMultilevel"/>
    <w:tmpl w:val="FC668C04"/>
    <w:lvl w:ilvl="0" w:tplc="E9C0F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10A0"/>
    <w:multiLevelType w:val="hybridMultilevel"/>
    <w:tmpl w:val="F6F26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203A4"/>
    <w:multiLevelType w:val="hybridMultilevel"/>
    <w:tmpl w:val="D9B48B9E"/>
    <w:lvl w:ilvl="0" w:tplc="E9C0F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14C6"/>
    <w:multiLevelType w:val="hybridMultilevel"/>
    <w:tmpl w:val="C3983504"/>
    <w:lvl w:ilvl="0" w:tplc="E9C0F1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921970">
    <w:abstractNumId w:val="2"/>
  </w:num>
  <w:num w:numId="2" w16cid:durableId="282423684">
    <w:abstractNumId w:val="4"/>
  </w:num>
  <w:num w:numId="3" w16cid:durableId="748309866">
    <w:abstractNumId w:val="1"/>
  </w:num>
  <w:num w:numId="4" w16cid:durableId="352658885">
    <w:abstractNumId w:val="3"/>
  </w:num>
  <w:num w:numId="5" w16cid:durableId="197259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F6"/>
    <w:rsid w:val="000F3968"/>
    <w:rsid w:val="001E0DB1"/>
    <w:rsid w:val="005A63A1"/>
    <w:rsid w:val="005C29F6"/>
    <w:rsid w:val="008C27C2"/>
    <w:rsid w:val="008D51D0"/>
    <w:rsid w:val="00B06C88"/>
    <w:rsid w:val="00B52109"/>
    <w:rsid w:val="00CE2132"/>
    <w:rsid w:val="00E54E96"/>
    <w:rsid w:val="00F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E83A"/>
  <w15:chartTrackingRefBased/>
  <w15:docId w15:val="{9977D981-E4EF-4BE8-9B1C-852E87F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C29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9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C2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9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6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development/desa/fellowship/stipend-r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Lomboto Liondjo</dc:creator>
  <cp:keywords/>
  <dc:description/>
  <cp:lastModifiedBy>Sholpan Arzhan</cp:lastModifiedBy>
  <cp:revision>4</cp:revision>
  <dcterms:created xsi:type="dcterms:W3CDTF">2024-02-13T16:38:00Z</dcterms:created>
  <dcterms:modified xsi:type="dcterms:W3CDTF">2024-03-06T08:19:00Z</dcterms:modified>
</cp:coreProperties>
</file>