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14:paraId="0E80D613" w14:textId="77777777" w:rsidTr="0040017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B7419" w14:textId="77777777" w:rsidR="00E52109" w:rsidRPr="00750E41" w:rsidRDefault="00E52109" w:rsidP="0040017C">
            <w:pPr>
              <w:pStyle w:val="HMG"/>
              <w:rPr>
                <w:lang w:val="en-US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1AF49" w14:textId="08E8C1BE" w:rsidR="00E52109" w:rsidRDefault="00E52109" w:rsidP="0040017C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E52F2" w14:textId="52E2B569" w:rsidR="00E52109" w:rsidRDefault="00E713C5" w:rsidP="000A2FE7">
            <w:pPr>
              <w:suppressAutoHyphens w:val="0"/>
              <w:spacing w:after="20"/>
              <w:jc w:val="right"/>
            </w:pPr>
            <w:r w:rsidRPr="00E713C5">
              <w:rPr>
                <w:sz w:val="40"/>
              </w:rPr>
              <w:t>A</w:t>
            </w:r>
            <w:r>
              <w:t>/HRC/4</w:t>
            </w:r>
            <w:r w:rsidR="000A2FE7">
              <w:t>5</w:t>
            </w:r>
            <w:r>
              <w:t>/1/Corr.1</w:t>
            </w:r>
          </w:p>
        </w:tc>
      </w:tr>
      <w:tr w:rsidR="00E52109" w14:paraId="6FB52CC0" w14:textId="77777777" w:rsidTr="0040017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FA1474D" w14:textId="00DF1301" w:rsidR="00E52109" w:rsidRDefault="00E52109" w:rsidP="0040017C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396236" w14:textId="713B0942" w:rsidR="00E52109" w:rsidRDefault="006005D3" w:rsidP="0040017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799A97" w14:textId="6F0614B5" w:rsidR="00E52109" w:rsidRDefault="00E713C5" w:rsidP="00E713C5">
            <w:pPr>
              <w:spacing w:before="240"/>
            </w:pPr>
            <w:r>
              <w:t xml:space="preserve">Distr.: </w:t>
            </w:r>
            <w:r w:rsidR="00854EA7">
              <w:t>General</w:t>
            </w:r>
          </w:p>
          <w:p w14:paraId="292C7F0E" w14:textId="28F596FE" w:rsidR="00E713C5" w:rsidRDefault="000A2FE7" w:rsidP="00E713C5">
            <w:pPr>
              <w:suppressAutoHyphens w:val="0"/>
            </w:pPr>
            <w:r>
              <w:t>1 September</w:t>
            </w:r>
            <w:r w:rsidR="00854EA7">
              <w:t xml:space="preserve"> 2020</w:t>
            </w:r>
          </w:p>
          <w:p w14:paraId="2B12FAA7" w14:textId="77777777" w:rsidR="00E713C5" w:rsidRDefault="00E713C5" w:rsidP="00E713C5">
            <w:pPr>
              <w:suppressAutoHyphens w:val="0"/>
            </w:pPr>
          </w:p>
          <w:p w14:paraId="1226A5D9" w14:textId="45282438" w:rsidR="00E713C5" w:rsidRDefault="00E713C5" w:rsidP="00E713C5">
            <w:pPr>
              <w:suppressAutoHyphens w:val="0"/>
            </w:pPr>
            <w:r>
              <w:t xml:space="preserve">Original: </w:t>
            </w:r>
            <w:r w:rsidR="002733D3">
              <w:t>English</w:t>
            </w:r>
          </w:p>
        </w:tc>
      </w:tr>
    </w:tbl>
    <w:p w14:paraId="4107F1AD" w14:textId="77777777" w:rsidR="00E713C5" w:rsidRPr="003140BF" w:rsidRDefault="00E713C5" w:rsidP="00E713C5">
      <w:pPr>
        <w:spacing w:before="120"/>
        <w:rPr>
          <w:b/>
          <w:bCs/>
          <w:sz w:val="24"/>
          <w:szCs w:val="24"/>
        </w:rPr>
      </w:pPr>
      <w:r w:rsidRPr="003140BF">
        <w:rPr>
          <w:b/>
          <w:bCs/>
          <w:sz w:val="24"/>
          <w:szCs w:val="24"/>
        </w:rPr>
        <w:t>Human Rights Council</w:t>
      </w:r>
    </w:p>
    <w:p w14:paraId="68CF4F6A" w14:textId="0F6997D4" w:rsidR="00E713C5" w:rsidRPr="003140BF" w:rsidRDefault="000A2FE7" w:rsidP="00E713C5">
      <w:pPr>
        <w:rPr>
          <w:b/>
          <w:bCs/>
        </w:rPr>
      </w:pPr>
      <w:r>
        <w:rPr>
          <w:b/>
          <w:bCs/>
        </w:rPr>
        <w:t>Forty-fif</w:t>
      </w:r>
      <w:r w:rsidR="00E713C5" w:rsidRPr="003140BF">
        <w:rPr>
          <w:b/>
          <w:bCs/>
        </w:rPr>
        <w:t>th session</w:t>
      </w:r>
    </w:p>
    <w:p w14:paraId="7B685821" w14:textId="77777777" w:rsidR="00A22E47" w:rsidRDefault="00A22E47" w:rsidP="00E713C5">
      <w:r w:rsidRPr="00A22E47">
        <w:t>14 September–2 October 2020</w:t>
      </w:r>
    </w:p>
    <w:p w14:paraId="04089E4C" w14:textId="2D5D9D4D" w:rsidR="00E713C5" w:rsidRPr="00CB6714" w:rsidRDefault="00E713C5" w:rsidP="00E713C5">
      <w:r w:rsidRPr="00CB6714">
        <w:t>Agenda item 1</w:t>
      </w:r>
    </w:p>
    <w:p w14:paraId="59AD827B" w14:textId="77777777" w:rsidR="00E713C5" w:rsidRPr="003F613D" w:rsidRDefault="00E713C5" w:rsidP="00E713C5">
      <w:pPr>
        <w:rPr>
          <w:b/>
          <w:bCs/>
        </w:rPr>
      </w:pPr>
      <w:r w:rsidRPr="003140BF">
        <w:rPr>
          <w:b/>
          <w:bCs/>
        </w:rPr>
        <w:t>Organizational and procedural matters</w:t>
      </w:r>
    </w:p>
    <w:p w14:paraId="70737D5A" w14:textId="77777777" w:rsidR="00E713C5" w:rsidRPr="00CB78B0" w:rsidRDefault="00E713C5" w:rsidP="00E713C5">
      <w:pPr>
        <w:pStyle w:val="HChG"/>
      </w:pPr>
      <w:r w:rsidRPr="00CB78B0">
        <w:tab/>
      </w:r>
      <w:r w:rsidRPr="00CB78B0">
        <w:tab/>
        <w:t>Agenda and annotations</w:t>
      </w:r>
    </w:p>
    <w:p w14:paraId="199CC947" w14:textId="77777777" w:rsidR="00E713C5" w:rsidRPr="00CB78B0" w:rsidRDefault="00E713C5" w:rsidP="00E713C5">
      <w:pPr>
        <w:pStyle w:val="H23G"/>
      </w:pPr>
      <w:r>
        <w:tab/>
      </w:r>
      <w:r>
        <w:tab/>
      </w:r>
      <w:r w:rsidRPr="00CB78B0">
        <w:t>Corrigendum</w:t>
      </w:r>
    </w:p>
    <w:p w14:paraId="6FB8BCEC" w14:textId="36079F63" w:rsidR="008A2474" w:rsidRPr="008A2474" w:rsidRDefault="008A2474" w:rsidP="008A2474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b/>
        </w:rPr>
      </w:pPr>
      <w:r w:rsidRPr="008A2474">
        <w:rPr>
          <w:b/>
        </w:rPr>
        <w:tab/>
        <w:t>1.</w:t>
      </w:r>
      <w:r w:rsidRPr="008A2474">
        <w:rPr>
          <w:b/>
        </w:rPr>
        <w:tab/>
        <w:t>Paragraph 1</w:t>
      </w:r>
    </w:p>
    <w:p w14:paraId="5392CADC" w14:textId="53511FC3" w:rsidR="008A2474" w:rsidRDefault="008A2474" w:rsidP="008A2474">
      <w:pPr>
        <w:pStyle w:val="H23G"/>
      </w:pPr>
      <w:r>
        <w:rPr>
          <w:b w:val="0"/>
          <w:i/>
          <w:iCs/>
        </w:rPr>
        <w:tab/>
      </w:r>
      <w:r>
        <w:rPr>
          <w:b w:val="0"/>
          <w:i/>
          <w:iCs/>
        </w:rPr>
        <w:tab/>
      </w:r>
      <w:r w:rsidRPr="008A2474">
        <w:rPr>
          <w:b w:val="0"/>
          <w:i/>
          <w:iCs/>
        </w:rPr>
        <w:t>For</w:t>
      </w:r>
      <w:r w:rsidRPr="008A2474">
        <w:rPr>
          <w:b w:val="0"/>
        </w:rPr>
        <w:t xml:space="preserve"> 2 October 2020</w:t>
      </w:r>
      <w:r>
        <w:t xml:space="preserve"> </w:t>
      </w:r>
      <w:r w:rsidRPr="008A2474">
        <w:rPr>
          <w:b w:val="0"/>
          <w:i/>
          <w:iCs/>
        </w:rPr>
        <w:t>read</w:t>
      </w:r>
      <w:r w:rsidRPr="008A2474">
        <w:rPr>
          <w:b w:val="0"/>
        </w:rPr>
        <w:t xml:space="preserve"> </w:t>
      </w:r>
      <w:r>
        <w:rPr>
          <w:b w:val="0"/>
        </w:rPr>
        <w:t>6</w:t>
      </w:r>
      <w:r w:rsidRPr="008A2474">
        <w:rPr>
          <w:b w:val="0"/>
        </w:rPr>
        <w:t xml:space="preserve"> October 2020</w:t>
      </w:r>
    </w:p>
    <w:p w14:paraId="2171BACE" w14:textId="264E35CB" w:rsidR="00E713C5" w:rsidRPr="00CB78B0" w:rsidRDefault="00E713C5" w:rsidP="00E713C5">
      <w:pPr>
        <w:pStyle w:val="H23G"/>
      </w:pPr>
      <w:r w:rsidRPr="00CB78B0">
        <w:tab/>
      </w:r>
      <w:r w:rsidR="008A2474">
        <w:t>2</w:t>
      </w:r>
      <w:r w:rsidRPr="00CB78B0">
        <w:t>.</w:t>
      </w:r>
      <w:r w:rsidRPr="00CB78B0">
        <w:tab/>
        <w:t xml:space="preserve">Paragraph </w:t>
      </w:r>
      <w:r w:rsidR="00FB5F25">
        <w:t>3</w:t>
      </w:r>
      <w:r>
        <w:t xml:space="preserve">1, </w:t>
      </w:r>
      <w:r w:rsidR="00FB5F25">
        <w:t>fir</w:t>
      </w:r>
      <w:r>
        <w:t>st sentence</w:t>
      </w:r>
    </w:p>
    <w:p w14:paraId="2318304D" w14:textId="5CC2AF2E" w:rsidR="00E713C5" w:rsidRDefault="00E713C5" w:rsidP="00E713C5">
      <w:pPr>
        <w:pStyle w:val="SingleTxtG"/>
      </w:pPr>
      <w:r w:rsidRPr="00B965B5">
        <w:rPr>
          <w:i/>
          <w:iCs/>
        </w:rPr>
        <w:t>For</w:t>
      </w:r>
      <w:r w:rsidRPr="00CB78B0">
        <w:t xml:space="preserve"> </w:t>
      </w:r>
      <w:r w:rsidR="00FB5F25" w:rsidRPr="00FB5F25">
        <w:t>study of OHCHR</w:t>
      </w:r>
      <w:r w:rsidRPr="00CB78B0">
        <w:t xml:space="preserve"> </w:t>
      </w:r>
      <w:r w:rsidRPr="00B965B5">
        <w:rPr>
          <w:i/>
          <w:iCs/>
        </w:rPr>
        <w:t xml:space="preserve">read </w:t>
      </w:r>
      <w:r w:rsidR="00FB5F25" w:rsidRPr="00E018C2">
        <w:t>note by the Secretariat on the</w:t>
      </w:r>
      <w:r w:rsidR="00FB5F25">
        <w:t xml:space="preserve"> </w:t>
      </w:r>
      <w:r w:rsidR="00FB5F25" w:rsidRPr="00FB5F25">
        <w:t>study of OHCHR</w:t>
      </w:r>
    </w:p>
    <w:p w14:paraId="03D4DA44" w14:textId="3D0A4F0F" w:rsidR="00085B4D" w:rsidRPr="00CB78B0" w:rsidRDefault="00085B4D" w:rsidP="00085B4D">
      <w:pPr>
        <w:pStyle w:val="H23G"/>
      </w:pPr>
      <w:r w:rsidRPr="00CB78B0">
        <w:tab/>
      </w:r>
      <w:r w:rsidR="008A2474">
        <w:t>3</w:t>
      </w:r>
      <w:r w:rsidRPr="00CB78B0">
        <w:t>.</w:t>
      </w:r>
      <w:r w:rsidRPr="00CB78B0">
        <w:tab/>
        <w:t xml:space="preserve">Paragraph </w:t>
      </w:r>
      <w:r>
        <w:t>34, first sentence</w:t>
      </w:r>
    </w:p>
    <w:p w14:paraId="33C7675B" w14:textId="784EF924" w:rsidR="00085B4D" w:rsidRDefault="00085B4D" w:rsidP="00085B4D">
      <w:pPr>
        <w:pStyle w:val="SingleTxtG"/>
      </w:pPr>
      <w:r w:rsidRPr="00B965B5">
        <w:rPr>
          <w:i/>
          <w:iCs/>
        </w:rPr>
        <w:t>For</w:t>
      </w:r>
      <w:r w:rsidRPr="00CB78B0">
        <w:t xml:space="preserve"> </w:t>
      </w:r>
      <w:r w:rsidRPr="00E018C2">
        <w:t>report of the High Commissioner</w:t>
      </w:r>
      <w:r w:rsidRPr="00CB78B0">
        <w:t xml:space="preserve"> </w:t>
      </w:r>
      <w:r w:rsidRPr="00B965B5">
        <w:rPr>
          <w:i/>
          <w:iCs/>
        </w:rPr>
        <w:t xml:space="preserve">read </w:t>
      </w:r>
      <w:r w:rsidRPr="00E018C2">
        <w:t>note by the Secretariat on the</w:t>
      </w:r>
      <w:r>
        <w:t xml:space="preserve"> </w:t>
      </w:r>
      <w:r w:rsidRPr="00E018C2">
        <w:t>report of the High Commissioner</w:t>
      </w:r>
    </w:p>
    <w:p w14:paraId="35F6F55A" w14:textId="2744E99A" w:rsidR="00085B4D" w:rsidRPr="00CB78B0" w:rsidRDefault="00085B4D" w:rsidP="00085B4D">
      <w:pPr>
        <w:pStyle w:val="H23G"/>
      </w:pPr>
      <w:r w:rsidRPr="00CB78B0">
        <w:tab/>
      </w:r>
      <w:r w:rsidR="008A2474">
        <w:t>4</w:t>
      </w:r>
      <w:r w:rsidRPr="00CB78B0">
        <w:t>.</w:t>
      </w:r>
      <w:r w:rsidRPr="00CB78B0">
        <w:tab/>
        <w:t xml:space="preserve">Paragraph </w:t>
      </w:r>
      <w:r>
        <w:t>50, last sentence</w:t>
      </w:r>
      <w:bookmarkStart w:id="0" w:name="_GoBack"/>
      <w:bookmarkEnd w:id="0"/>
    </w:p>
    <w:p w14:paraId="08B8D603" w14:textId="30E06230" w:rsidR="00085B4D" w:rsidRDefault="00085B4D" w:rsidP="00085B4D">
      <w:pPr>
        <w:pStyle w:val="SingleTxtG"/>
      </w:pPr>
      <w:r w:rsidRPr="00B965B5">
        <w:rPr>
          <w:i/>
          <w:iCs/>
        </w:rPr>
        <w:t>For</w:t>
      </w:r>
      <w:r w:rsidRPr="00CB78B0">
        <w:t xml:space="preserve"> </w:t>
      </w:r>
      <w:r w:rsidRPr="00E018C2">
        <w:t>report of the High Commissioner</w:t>
      </w:r>
      <w:r w:rsidRPr="00CB78B0">
        <w:t xml:space="preserve"> </w:t>
      </w:r>
      <w:r w:rsidRPr="00B965B5">
        <w:rPr>
          <w:i/>
          <w:iCs/>
        </w:rPr>
        <w:t xml:space="preserve">read </w:t>
      </w:r>
      <w:r w:rsidRPr="00E018C2">
        <w:t>note by the Secretariat on the</w:t>
      </w:r>
      <w:r>
        <w:t xml:space="preserve"> </w:t>
      </w:r>
      <w:r w:rsidRPr="00E018C2">
        <w:t>report of the High Commissioner</w:t>
      </w:r>
    </w:p>
    <w:p w14:paraId="42EDAE46" w14:textId="53CBD123" w:rsidR="00FB5F25" w:rsidRPr="00CB78B0" w:rsidRDefault="00FB5F25" w:rsidP="00FB5F25">
      <w:pPr>
        <w:pStyle w:val="H23G"/>
      </w:pPr>
      <w:r w:rsidRPr="00CB78B0">
        <w:tab/>
      </w:r>
      <w:r w:rsidR="008A2474">
        <w:t>5</w:t>
      </w:r>
      <w:r w:rsidRPr="00CB78B0">
        <w:t>.</w:t>
      </w:r>
      <w:r w:rsidRPr="00CB78B0">
        <w:tab/>
        <w:t xml:space="preserve">Paragraph </w:t>
      </w:r>
      <w:r>
        <w:t>72, last sentence</w:t>
      </w:r>
    </w:p>
    <w:p w14:paraId="168CC309" w14:textId="5F8ED647" w:rsidR="00E713C5" w:rsidRDefault="00FB5F25" w:rsidP="00B7164D">
      <w:pPr>
        <w:pStyle w:val="SingleTxtG"/>
      </w:pPr>
      <w:r w:rsidRPr="00B965B5">
        <w:rPr>
          <w:i/>
          <w:iCs/>
        </w:rPr>
        <w:t>For</w:t>
      </w:r>
      <w:r w:rsidRPr="00CB78B0">
        <w:t xml:space="preserve"> </w:t>
      </w:r>
      <w:r w:rsidRPr="00FB5F25">
        <w:t>OHCHR</w:t>
      </w:r>
      <w:r>
        <w:t xml:space="preserve"> study</w:t>
      </w:r>
      <w:r w:rsidRPr="00CB78B0">
        <w:t xml:space="preserve"> </w:t>
      </w:r>
      <w:r w:rsidRPr="00B965B5">
        <w:rPr>
          <w:i/>
          <w:iCs/>
        </w:rPr>
        <w:t xml:space="preserve">read </w:t>
      </w:r>
      <w:r w:rsidRPr="00E018C2">
        <w:t>note by the Secretariat on the</w:t>
      </w:r>
      <w:r>
        <w:t xml:space="preserve"> </w:t>
      </w:r>
      <w:r w:rsidRPr="00FB5F25">
        <w:t>OHCHR</w:t>
      </w:r>
      <w:r>
        <w:t xml:space="preserve"> study</w:t>
      </w:r>
    </w:p>
    <w:p w14:paraId="21208452" w14:textId="187623DB" w:rsidR="007268F9" w:rsidRPr="00E75317" w:rsidRDefault="00E713C5" w:rsidP="00E713C5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268F9" w:rsidRPr="00E75317" w:rsidSect="00CA1B04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2FB80" w14:textId="77777777" w:rsidR="000A2FE7" w:rsidRPr="00C47B2E" w:rsidRDefault="000A2FE7" w:rsidP="00C47B2E">
      <w:pPr>
        <w:pStyle w:val="Footer"/>
      </w:pPr>
    </w:p>
  </w:endnote>
  <w:endnote w:type="continuationSeparator" w:id="0">
    <w:p w14:paraId="25E8FD98" w14:textId="77777777" w:rsidR="000A2FE7" w:rsidRPr="00C47B2E" w:rsidRDefault="000A2FE7" w:rsidP="00C47B2E">
      <w:pPr>
        <w:pStyle w:val="Footer"/>
      </w:pPr>
    </w:p>
  </w:endnote>
  <w:endnote w:type="continuationNotice" w:id="1">
    <w:p w14:paraId="48930AA8" w14:textId="77777777" w:rsidR="000A2FE7" w:rsidRPr="00C47B2E" w:rsidRDefault="000A2FE7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A31A3" w14:textId="72879813" w:rsidR="000A2FE7" w:rsidRDefault="000A2FE7" w:rsidP="00E713C5">
    <w:pPr>
      <w:pStyle w:val="Footer"/>
      <w:tabs>
        <w:tab w:val="right" w:pos="9638"/>
      </w:tabs>
    </w:pPr>
    <w:r w:rsidRPr="00E713C5">
      <w:rPr>
        <w:b/>
        <w:bCs/>
        <w:sz w:val="18"/>
      </w:rPr>
      <w:fldChar w:fldCharType="begin"/>
    </w:r>
    <w:r w:rsidRPr="00E713C5">
      <w:rPr>
        <w:b/>
        <w:bCs/>
        <w:sz w:val="18"/>
      </w:rPr>
      <w:instrText xml:space="preserve"> PAGE  \* MERGEFORMAT </w:instrText>
    </w:r>
    <w:r w:rsidRPr="00E713C5">
      <w:rPr>
        <w:b/>
        <w:bCs/>
        <w:sz w:val="18"/>
      </w:rPr>
      <w:fldChar w:fldCharType="separate"/>
    </w:r>
    <w:r w:rsidR="00FB5F25">
      <w:rPr>
        <w:b/>
        <w:bCs/>
        <w:noProof/>
        <w:sz w:val="18"/>
      </w:rPr>
      <w:t>2</w:t>
    </w:r>
    <w:r w:rsidRPr="00E713C5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D477A" w14:textId="77777777" w:rsidR="000A2FE7" w:rsidRDefault="000A2FE7" w:rsidP="00E713C5">
    <w:pPr>
      <w:pStyle w:val="Footer"/>
      <w:tabs>
        <w:tab w:val="right" w:pos="9638"/>
      </w:tabs>
    </w:pPr>
    <w:r>
      <w:t>GE.20-08451</w:t>
    </w:r>
    <w:r>
      <w:tab/>
    </w:r>
    <w:r w:rsidRPr="00E713C5">
      <w:rPr>
        <w:b/>
        <w:bCs/>
        <w:sz w:val="18"/>
      </w:rPr>
      <w:fldChar w:fldCharType="begin"/>
    </w:r>
    <w:r w:rsidRPr="00E713C5">
      <w:rPr>
        <w:b/>
        <w:bCs/>
        <w:sz w:val="18"/>
      </w:rPr>
      <w:instrText xml:space="preserve"> PAGE  \* MERGEFORMAT </w:instrText>
    </w:r>
    <w:r w:rsidRPr="00E713C5">
      <w:rPr>
        <w:b/>
        <w:bCs/>
        <w:sz w:val="18"/>
      </w:rPr>
      <w:fldChar w:fldCharType="separate"/>
    </w:r>
    <w:r w:rsidRPr="00E713C5">
      <w:rPr>
        <w:b/>
        <w:bCs/>
        <w:noProof/>
        <w:sz w:val="18"/>
      </w:rPr>
      <w:t>3</w:t>
    </w:r>
    <w:r w:rsidRPr="00E713C5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08D5B" w14:textId="77777777" w:rsidR="000A2FE7" w:rsidRPr="00C47B2E" w:rsidRDefault="000A2FE7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3A062935" w14:textId="77777777" w:rsidR="000A2FE7" w:rsidRPr="00C47B2E" w:rsidRDefault="000A2FE7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3B98E658" w14:textId="77777777" w:rsidR="000A2FE7" w:rsidRPr="00C47B2E" w:rsidRDefault="000A2FE7" w:rsidP="00C47B2E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A0FE" w14:textId="77777777" w:rsidR="000A2FE7" w:rsidRDefault="000A2FE7" w:rsidP="00E713C5">
    <w:pPr>
      <w:pStyle w:val="Header"/>
    </w:pPr>
    <w:r>
      <w:t>A/HRC/44/1/Corr.1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37EB" w14:textId="77777777" w:rsidR="000A2FE7" w:rsidRDefault="000A2FE7" w:rsidP="00E713C5">
    <w:pPr>
      <w:pStyle w:val="Header"/>
      <w:jc w:val="right"/>
    </w:pPr>
    <w:r>
      <w:t>A/HRC/44/1/Corr.1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567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9D"/>
    <w:rsid w:val="00046E92"/>
    <w:rsid w:val="00063C90"/>
    <w:rsid w:val="00072607"/>
    <w:rsid w:val="00085B4D"/>
    <w:rsid w:val="000A2FE7"/>
    <w:rsid w:val="00101B98"/>
    <w:rsid w:val="00247E2C"/>
    <w:rsid w:val="002733D3"/>
    <w:rsid w:val="002A32CB"/>
    <w:rsid w:val="002D6C53"/>
    <w:rsid w:val="002F5595"/>
    <w:rsid w:val="00334F6A"/>
    <w:rsid w:val="00342AC8"/>
    <w:rsid w:val="003B4550"/>
    <w:rsid w:val="0040017C"/>
    <w:rsid w:val="00461253"/>
    <w:rsid w:val="004A2814"/>
    <w:rsid w:val="004C0622"/>
    <w:rsid w:val="004D10F9"/>
    <w:rsid w:val="005042C2"/>
    <w:rsid w:val="005E716E"/>
    <w:rsid w:val="006005D3"/>
    <w:rsid w:val="00671529"/>
    <w:rsid w:val="0070489D"/>
    <w:rsid w:val="007268F9"/>
    <w:rsid w:val="00750E41"/>
    <w:rsid w:val="007C52B0"/>
    <w:rsid w:val="00854EA7"/>
    <w:rsid w:val="00861B4E"/>
    <w:rsid w:val="00897AB2"/>
    <w:rsid w:val="008A2474"/>
    <w:rsid w:val="00926485"/>
    <w:rsid w:val="009411B4"/>
    <w:rsid w:val="00962A56"/>
    <w:rsid w:val="009D0139"/>
    <w:rsid w:val="009D717D"/>
    <w:rsid w:val="009F5CDC"/>
    <w:rsid w:val="00A22E47"/>
    <w:rsid w:val="00A775CF"/>
    <w:rsid w:val="00B06045"/>
    <w:rsid w:val="00B52EF4"/>
    <w:rsid w:val="00B7164D"/>
    <w:rsid w:val="00C03015"/>
    <w:rsid w:val="00C0358D"/>
    <w:rsid w:val="00C35A27"/>
    <w:rsid w:val="00C47B2E"/>
    <w:rsid w:val="00C52268"/>
    <w:rsid w:val="00CA1B04"/>
    <w:rsid w:val="00D1349D"/>
    <w:rsid w:val="00E02C2B"/>
    <w:rsid w:val="00E52109"/>
    <w:rsid w:val="00E713C5"/>
    <w:rsid w:val="00E75317"/>
    <w:rsid w:val="00ED6C48"/>
    <w:rsid w:val="00F65F5D"/>
    <w:rsid w:val="00F86A3A"/>
    <w:rsid w:val="00FB5F2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3C77D1"/>
  <w15:docId w15:val="{F5C7F78E-0931-4940-A69F-FAC64F43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1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4A2814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locked/>
    <w:rsid w:val="00E713C5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9BD69D42BE44FB9448DEC9E76C2A4" ma:contentTypeVersion="1" ma:contentTypeDescription="Create a new document." ma:contentTypeScope="" ma:versionID="4db92de10441d6b2286bfd34133f91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4A6D-4CA3-4066-B5F7-59317E2237D0}"/>
</file>

<file path=customXml/itemProps2.xml><?xml version="1.0" encoding="utf-8"?>
<ds:datastoreItem xmlns:ds="http://schemas.openxmlformats.org/officeDocument/2006/customXml" ds:itemID="{387B68CB-66DD-4DFF-8A57-FEE5CA4FB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E8271-E315-4D8A-998F-80DFFCAF915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F89793-3F34-4EBC-B678-7EBDC0CF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A/HRC/44/1/Corr.1</vt:lpstr>
    </vt:vector>
  </TitlesOfParts>
  <Company>DCM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A/HRC/44/1/Corr.1</dc:title>
  <dc:subject>2008451</dc:subject>
  <dc:creator>cg</dc:creator>
  <cp:keywords/>
  <dc:description/>
  <cp:lastModifiedBy>CORTEZ Julia</cp:lastModifiedBy>
  <cp:revision>6</cp:revision>
  <dcterms:created xsi:type="dcterms:W3CDTF">2020-08-31T18:49:00Z</dcterms:created>
  <dcterms:modified xsi:type="dcterms:W3CDTF">2020-09-01T16:51:00Z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0x010100C259BD69D42BE44FB9448DEC9E76C2A4</vt:lpwstr>
  </property>
</Properties>
</file>