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8E" w:rsidRDefault="00542A8E" w:rsidP="00542A8E">
      <w:pPr>
        <w:spacing w:line="60" w:lineRule="exact"/>
        <w:rPr>
          <w:sz w:val="6"/>
        </w:rPr>
        <w:sectPr w:rsidR="00542A8E" w:rsidSect="00542A8E">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p>
    <w:p w:rsidR="00B31E9D" w:rsidRDefault="00B31E9D" w:rsidP="00542A8E">
      <w:pPr>
        <w:spacing w:line="60" w:lineRule="exact"/>
        <w:rPr>
          <w:sz w:val="6"/>
        </w:rPr>
      </w:pPr>
    </w:p>
    <w:p w:rsidR="001468EE" w:rsidRDefault="001468EE" w:rsidP="001468EE">
      <w:pPr>
        <w:pStyle w:val="H1"/>
        <w:rPr>
          <w:lang w:val="fr-CH"/>
        </w:rPr>
      </w:pPr>
      <w:r>
        <w:rPr>
          <w:rFonts w:hint="eastAsia"/>
          <w:lang w:val="fr-CH"/>
        </w:rPr>
        <w:t>人权理事会</w:t>
      </w:r>
    </w:p>
    <w:p w:rsidR="001468EE" w:rsidRDefault="001468EE" w:rsidP="001468EE">
      <w:pPr>
        <w:pStyle w:val="H23"/>
        <w:rPr>
          <w:lang w:val="fr-CH"/>
        </w:rPr>
      </w:pPr>
      <w:r>
        <w:rPr>
          <w:rFonts w:hint="eastAsia"/>
          <w:lang w:val="fr-CH"/>
        </w:rPr>
        <w:t>第三十届会议</w:t>
      </w:r>
    </w:p>
    <w:p w:rsidR="001468EE" w:rsidRDefault="001468EE" w:rsidP="001468EE">
      <w:pPr>
        <w:rPr>
          <w:lang w:val="fr-CH"/>
        </w:rPr>
      </w:pPr>
      <w:r w:rsidRPr="00607000">
        <w:rPr>
          <w:rFonts w:hint="eastAsia"/>
        </w:rPr>
        <w:t>议程项目</w:t>
      </w:r>
      <w:r w:rsidRPr="00607000">
        <w:rPr>
          <w:rFonts w:hint="eastAsia"/>
        </w:rPr>
        <w:t>4</w:t>
      </w:r>
    </w:p>
    <w:p w:rsidR="001468EE" w:rsidRPr="00606D00" w:rsidRDefault="001468EE" w:rsidP="001468EE">
      <w:pPr>
        <w:pStyle w:val="H23"/>
        <w:rPr>
          <w:rFonts w:eastAsia="Batang"/>
          <w:b/>
          <w:bCs/>
        </w:rPr>
      </w:pPr>
      <w:r w:rsidRPr="00607000">
        <w:rPr>
          <w:rFonts w:hint="eastAsia"/>
          <w:lang w:val="fr-CH"/>
        </w:rPr>
        <w:t>需要理事会注意的人权</w:t>
      </w:r>
      <w:bookmarkStart w:id="1" w:name="_GoBack"/>
      <w:bookmarkEnd w:id="1"/>
      <w:r w:rsidRPr="00607000">
        <w:rPr>
          <w:rFonts w:hint="eastAsia"/>
          <w:lang w:val="fr-CH"/>
        </w:rPr>
        <w:t>状况</w:t>
      </w:r>
    </w:p>
    <w:p w:rsidR="003E1556" w:rsidRPr="003E1556" w:rsidRDefault="003E1556" w:rsidP="003E155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E1556" w:rsidRPr="003E1556" w:rsidRDefault="003E1556" w:rsidP="003E155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E1556" w:rsidRPr="003E1556" w:rsidRDefault="003E1556" w:rsidP="003E155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Default="001468EE" w:rsidP="001468E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05627">
        <w:tab/>
      </w:r>
      <w:r w:rsidRPr="00705627">
        <w:tab/>
      </w:r>
      <w:r w:rsidRPr="00705627">
        <w:rPr>
          <w:rFonts w:hint="eastAsia"/>
        </w:rPr>
        <w:t>阿拉伯叙利亚共和国问题独立国际调查委员会的报告</w:t>
      </w:r>
    </w:p>
    <w:p w:rsidR="001468EE" w:rsidRPr="003E1556" w:rsidRDefault="001468EE" w:rsidP="003E1556">
      <w:pPr>
        <w:pStyle w:val="SingleTxt"/>
        <w:spacing w:after="0" w:line="120" w:lineRule="exact"/>
        <w:rPr>
          <w:sz w:val="10"/>
        </w:rPr>
      </w:pPr>
    </w:p>
    <w:p w:rsidR="003E1556" w:rsidRPr="003E1556" w:rsidRDefault="003E1556" w:rsidP="003E1556">
      <w:pPr>
        <w:pStyle w:val="SingleTxt"/>
        <w:spacing w:after="0" w:line="120" w:lineRule="exact"/>
        <w:rPr>
          <w:sz w:val="10"/>
        </w:rPr>
      </w:pPr>
    </w:p>
    <w:p w:rsidR="003E1556" w:rsidRPr="003E1556" w:rsidRDefault="003E1556" w:rsidP="003E1556">
      <w:pPr>
        <w:pStyle w:val="SingleTxt"/>
        <w:spacing w:after="0" w:line="120" w:lineRule="exact"/>
        <w:rPr>
          <w:sz w:val="10"/>
        </w:rPr>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1468EE" w:rsidTr="001468EE">
        <w:tc>
          <w:tcPr>
            <w:tcW w:w="9850" w:type="dxa"/>
            <w:tcBorders>
              <w:top w:val="single" w:sz="2" w:space="0" w:color="auto"/>
            </w:tcBorders>
            <w:shd w:val="clear" w:color="auto" w:fill="auto"/>
          </w:tcPr>
          <w:p w:rsidR="001468EE" w:rsidRPr="001468EE" w:rsidRDefault="001468EE" w:rsidP="003E1556">
            <w:pPr>
              <w:tabs>
                <w:tab w:val="left" w:pos="240"/>
              </w:tabs>
              <w:spacing w:before="240" w:after="120"/>
              <w:rPr>
                <w:rFonts w:eastAsia="楷体"/>
                <w:sz w:val="24"/>
              </w:rPr>
            </w:pPr>
            <w:r>
              <w:rPr>
                <w:rFonts w:eastAsia="楷体" w:hint="eastAsia"/>
                <w:sz w:val="24"/>
              </w:rPr>
              <w:tab/>
            </w:r>
            <w:r w:rsidR="003E1556" w:rsidRPr="003E1556">
              <w:rPr>
                <w:rFonts w:eastAsia="楷体" w:hint="eastAsia"/>
                <w:iCs/>
                <w:sz w:val="24"/>
                <w:lang w:val="en-GB"/>
              </w:rPr>
              <w:t>概</w:t>
            </w:r>
            <w:r>
              <w:rPr>
                <w:rFonts w:eastAsia="楷体" w:hint="eastAsia"/>
                <w:sz w:val="24"/>
              </w:rPr>
              <w:t>要</w:t>
            </w:r>
          </w:p>
        </w:tc>
      </w:tr>
      <w:tr w:rsidR="001468EE" w:rsidTr="001468EE">
        <w:tc>
          <w:tcPr>
            <w:tcW w:w="9850" w:type="dxa"/>
            <w:shd w:val="clear" w:color="auto" w:fill="auto"/>
          </w:tcPr>
          <w:p w:rsidR="001468EE" w:rsidRPr="001468EE" w:rsidRDefault="001468EE" w:rsidP="00B92261">
            <w:pPr>
              <w:pStyle w:val="SingleTxt"/>
            </w:pPr>
            <w:r>
              <w:tab/>
            </w:r>
            <w:r w:rsidRPr="001468EE">
              <w:rPr>
                <w:rFonts w:hint="eastAsia"/>
              </w:rPr>
              <w:t>叙利亚冲突没有任何结束的迹象，而是</w:t>
            </w:r>
            <w:r w:rsidR="00B92261">
              <w:rPr>
                <w:rFonts w:hint="eastAsia"/>
              </w:rPr>
              <w:t>还在</w:t>
            </w:r>
            <w:r w:rsidRPr="001468EE">
              <w:rPr>
                <w:rFonts w:hint="eastAsia"/>
              </w:rPr>
              <w:t>继续恶化。平民和各个阶层的叙利亚人</w:t>
            </w:r>
            <w:r w:rsidR="00B92261">
              <w:rPr>
                <w:rFonts w:hint="eastAsia"/>
              </w:rPr>
              <w:t>沦</w:t>
            </w:r>
            <w:r w:rsidRPr="001468EE">
              <w:rPr>
                <w:rFonts w:hint="eastAsia"/>
              </w:rPr>
              <w:t>为危害人类罪和战争罪，以及其他严重违反国际人道主义法和严重侵犯人权行为的对象。这些罪行的程度和范围都极其严重。</w:t>
            </w:r>
          </w:p>
        </w:tc>
      </w:tr>
      <w:tr w:rsidR="001468EE" w:rsidTr="001468EE">
        <w:tc>
          <w:tcPr>
            <w:tcW w:w="9850" w:type="dxa"/>
            <w:shd w:val="clear" w:color="auto" w:fill="auto"/>
          </w:tcPr>
          <w:p w:rsidR="001468EE" w:rsidRPr="001468EE" w:rsidRDefault="001468EE" w:rsidP="00B92261">
            <w:pPr>
              <w:pStyle w:val="SingleTxt"/>
            </w:pPr>
            <w:r>
              <w:tab/>
            </w:r>
            <w:r w:rsidRPr="001468EE">
              <w:rPr>
                <w:rFonts w:hint="eastAsia"/>
              </w:rPr>
              <w:t>在整个平民人口中，一些群体和社区成为交战一方或多方特别针对的目标。此外，战争给一些群体和社区留下了鲜明的印记。人</w:t>
            </w:r>
            <w:r w:rsidR="00B92261">
              <w:rPr>
                <w:rFonts w:hint="eastAsia"/>
              </w:rPr>
              <w:t>们</w:t>
            </w:r>
            <w:r w:rsidRPr="001468EE">
              <w:rPr>
                <w:rFonts w:hint="eastAsia"/>
              </w:rPr>
              <w:t>常常因为其身份的多重方面而遭遇苦难，包括其性别、年龄、族裔、宗教和职业。</w:t>
            </w:r>
          </w:p>
        </w:tc>
      </w:tr>
      <w:tr w:rsidR="001468EE" w:rsidRPr="00B92261" w:rsidTr="001468EE">
        <w:tc>
          <w:tcPr>
            <w:tcW w:w="9850" w:type="dxa"/>
            <w:tcBorders>
              <w:bottom w:val="nil"/>
            </w:tcBorders>
            <w:shd w:val="clear" w:color="auto" w:fill="auto"/>
          </w:tcPr>
          <w:p w:rsidR="001468EE" w:rsidRPr="001468EE" w:rsidRDefault="001468EE" w:rsidP="00B92261">
            <w:pPr>
              <w:pStyle w:val="SingleTxt"/>
            </w:pPr>
            <w:r>
              <w:tab/>
            </w:r>
            <w:r w:rsidRPr="001468EE">
              <w:rPr>
                <w:rFonts w:hint="eastAsia"/>
                <w:iCs/>
              </w:rPr>
              <w:t>平民的苦痛不可想象，全世界</w:t>
            </w:r>
            <w:r w:rsidR="00B92261">
              <w:rPr>
                <w:rFonts w:hint="eastAsia"/>
                <w:iCs/>
              </w:rPr>
              <w:t>有目共睹。如果不作出更有力的努力，使各方都坐</w:t>
            </w:r>
            <w:r w:rsidRPr="001468EE">
              <w:rPr>
                <w:rFonts w:hint="eastAsia"/>
                <w:iCs/>
              </w:rPr>
              <w:t>到和平谈判桌前，做好妥协的准备，那么</w:t>
            </w:r>
            <w:r w:rsidR="00B92261">
              <w:rPr>
                <w:rFonts w:hint="eastAsia"/>
                <w:iCs/>
              </w:rPr>
              <w:t>从目</w:t>
            </w:r>
            <w:r w:rsidRPr="001468EE">
              <w:rPr>
                <w:rFonts w:hint="eastAsia"/>
                <w:iCs/>
              </w:rPr>
              <w:t>前的趋势</w:t>
            </w:r>
            <w:r w:rsidR="00B92261">
              <w:rPr>
                <w:rFonts w:hint="eastAsia"/>
                <w:iCs/>
              </w:rPr>
              <w:t>来看，</w:t>
            </w:r>
            <w:r w:rsidRPr="001468EE">
              <w:rPr>
                <w:rFonts w:hint="eastAsia"/>
                <w:iCs/>
              </w:rPr>
              <w:t>叙利亚的冲突及其所造成的杀戮和破坏都将在可预见的</w:t>
            </w:r>
            <w:r w:rsidR="00B92261">
              <w:rPr>
                <w:rFonts w:hint="eastAsia"/>
                <w:iCs/>
              </w:rPr>
              <w:t>未</w:t>
            </w:r>
            <w:r w:rsidRPr="001468EE">
              <w:rPr>
                <w:rFonts w:hint="eastAsia"/>
                <w:iCs/>
              </w:rPr>
              <w:t>来持续下去。</w:t>
            </w:r>
          </w:p>
        </w:tc>
      </w:tr>
      <w:tr w:rsidR="001468EE" w:rsidTr="001468EE">
        <w:tc>
          <w:tcPr>
            <w:tcW w:w="9850" w:type="dxa"/>
            <w:tcBorders>
              <w:bottom w:val="nil"/>
            </w:tcBorders>
            <w:shd w:val="clear" w:color="auto" w:fill="auto"/>
          </w:tcPr>
          <w:p w:rsidR="001468EE" w:rsidRDefault="001468EE" w:rsidP="00B92261">
            <w:pPr>
              <w:pStyle w:val="SingleTxt"/>
            </w:pPr>
            <w:r>
              <w:rPr>
                <w:rFonts w:hint="eastAsia"/>
              </w:rPr>
              <w:tab/>
            </w:r>
            <w:r w:rsidR="00B92261">
              <w:rPr>
                <w:rFonts w:hint="eastAsia"/>
              </w:rPr>
              <w:t>从</w:t>
            </w:r>
            <w:r w:rsidRPr="001468EE">
              <w:rPr>
                <w:rFonts w:hint="eastAsia"/>
                <w:iCs/>
              </w:rPr>
              <w:t>阿拉伯叙利亚共和国问题独立国际调查委员会所</w:t>
            </w:r>
            <w:r w:rsidR="00B92261">
              <w:rPr>
                <w:rFonts w:hint="eastAsia"/>
                <w:iCs/>
              </w:rPr>
              <w:t>进行</w:t>
            </w:r>
            <w:r w:rsidRPr="001468EE">
              <w:rPr>
                <w:rFonts w:hint="eastAsia"/>
                <w:iCs/>
              </w:rPr>
              <w:t>的访谈</w:t>
            </w:r>
            <w:r w:rsidR="00B92261">
              <w:rPr>
                <w:rFonts w:hint="eastAsia"/>
                <w:iCs/>
              </w:rPr>
              <w:t>来看</w:t>
            </w:r>
            <w:r w:rsidRPr="001468EE">
              <w:rPr>
                <w:rFonts w:hint="eastAsia"/>
                <w:iCs/>
              </w:rPr>
              <w:t>，和平和</w:t>
            </w:r>
            <w:r w:rsidR="00B92261">
              <w:rPr>
                <w:rFonts w:hint="eastAsia"/>
                <w:iCs/>
              </w:rPr>
              <w:t>问</w:t>
            </w:r>
            <w:r w:rsidRPr="001468EE">
              <w:rPr>
                <w:rFonts w:hint="eastAsia"/>
                <w:iCs/>
              </w:rPr>
              <w:t>责</w:t>
            </w:r>
            <w:r w:rsidR="00B92261">
              <w:rPr>
                <w:rFonts w:hint="eastAsia"/>
                <w:iCs/>
              </w:rPr>
              <w:t>是人们普遍强烈</w:t>
            </w:r>
            <w:r w:rsidRPr="001468EE">
              <w:rPr>
                <w:rFonts w:hint="eastAsia"/>
                <w:iCs/>
              </w:rPr>
              <w:t>的呼声。交战各方和有影响力的国家有责任实现和平，而安全理事会则负有特殊的义务</w:t>
            </w:r>
            <w:r w:rsidR="00B92261">
              <w:rPr>
                <w:rFonts w:hint="eastAsia"/>
                <w:iCs/>
              </w:rPr>
              <w:t>，为</w:t>
            </w:r>
            <w:r w:rsidRPr="001468EE">
              <w:rPr>
                <w:rFonts w:hint="eastAsia"/>
                <w:iCs/>
              </w:rPr>
              <w:t>阿拉伯叙利亚共和国的战争中</w:t>
            </w:r>
            <w:r w:rsidR="00B92261">
              <w:rPr>
                <w:rFonts w:hint="eastAsia"/>
                <w:iCs/>
              </w:rPr>
              <w:t>寻找</w:t>
            </w:r>
            <w:r w:rsidRPr="001468EE">
              <w:rPr>
                <w:rFonts w:hint="eastAsia"/>
                <w:iCs/>
              </w:rPr>
              <w:t>一条</w:t>
            </w:r>
            <w:r w:rsidR="00B92261">
              <w:rPr>
                <w:rFonts w:hint="eastAsia"/>
                <w:iCs/>
              </w:rPr>
              <w:t>公正的解决</w:t>
            </w:r>
            <w:r w:rsidRPr="001468EE">
              <w:rPr>
                <w:rFonts w:hint="eastAsia"/>
                <w:iCs/>
              </w:rPr>
              <w:t>途径。</w:t>
            </w:r>
          </w:p>
        </w:tc>
      </w:tr>
      <w:tr w:rsidR="001468EE" w:rsidTr="001468EE">
        <w:tc>
          <w:tcPr>
            <w:tcW w:w="9850" w:type="dxa"/>
            <w:tcBorders>
              <w:bottom w:val="single" w:sz="2" w:space="0" w:color="auto"/>
            </w:tcBorders>
            <w:shd w:val="clear" w:color="auto" w:fill="auto"/>
          </w:tcPr>
          <w:p w:rsidR="001468EE" w:rsidRPr="001468EE" w:rsidRDefault="001468EE" w:rsidP="001468EE">
            <w:pPr>
              <w:pStyle w:val="SingleTxt"/>
              <w:spacing w:after="0" w:line="120" w:lineRule="exact"/>
            </w:pPr>
          </w:p>
        </w:tc>
      </w:tr>
    </w:tbl>
    <w:p w:rsidR="001468EE" w:rsidRDefault="001468EE" w:rsidP="001468EE">
      <w:pPr>
        <w:pStyle w:val="SingleTxt"/>
      </w:pPr>
    </w:p>
    <w:p w:rsidR="001468EE" w:rsidRDefault="001468EE" w:rsidP="001468EE">
      <w:pPr>
        <w:keepNext/>
        <w:keepLines/>
        <w:tabs>
          <w:tab w:val="right" w:pos="851"/>
        </w:tabs>
        <w:spacing w:line="300" w:lineRule="exact"/>
        <w:ind w:left="1134" w:right="1134" w:hanging="1134"/>
        <w:rPr>
          <w:b/>
          <w:bCs/>
          <w:color w:val="000000"/>
          <w:vertAlign w:val="superscript"/>
        </w:rPr>
      </w:pPr>
      <w:r w:rsidRPr="00136C5C">
        <w:rPr>
          <w:b/>
          <w:bCs/>
          <w:color w:val="000000"/>
          <w:vertAlign w:val="superscript"/>
        </w:rPr>
        <w:br w:type="page"/>
      </w:r>
    </w:p>
    <w:p w:rsidR="001468EE" w:rsidRDefault="001468EE" w:rsidP="00C2728B">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36701F" w:rsidRPr="00E53517" w:rsidTr="0036701F">
        <w:tc>
          <w:tcPr>
            <w:tcW w:w="1060" w:type="dxa"/>
          </w:tcPr>
          <w:p w:rsidR="0036701F" w:rsidRPr="00E53517" w:rsidRDefault="0036701F" w:rsidP="0036701F">
            <w:pPr>
              <w:pStyle w:val="GB23126"/>
            </w:pPr>
          </w:p>
        </w:tc>
        <w:tc>
          <w:tcPr>
            <w:tcW w:w="7315" w:type="dxa"/>
          </w:tcPr>
          <w:p w:rsidR="0036701F" w:rsidRPr="00E53517" w:rsidRDefault="0036701F" w:rsidP="0036701F">
            <w:pPr>
              <w:spacing w:after="120" w:line="240" w:lineRule="auto"/>
              <w:rPr>
                <w:rFonts w:eastAsia="楷体_GB2312"/>
                <w:color w:val="0000FF"/>
                <w:sz w:val="15"/>
                <w:szCs w:val="15"/>
              </w:rPr>
            </w:pPr>
          </w:p>
        </w:tc>
        <w:tc>
          <w:tcPr>
            <w:tcW w:w="994" w:type="dxa"/>
          </w:tcPr>
          <w:p w:rsidR="0036701F" w:rsidRPr="00E53517" w:rsidRDefault="0036701F" w:rsidP="0036701F">
            <w:pPr>
              <w:pStyle w:val="GB23126"/>
            </w:pPr>
          </w:p>
        </w:tc>
        <w:tc>
          <w:tcPr>
            <w:tcW w:w="533" w:type="dxa"/>
          </w:tcPr>
          <w:p w:rsidR="0036701F" w:rsidRPr="00E53517" w:rsidRDefault="0036701F" w:rsidP="0036701F">
            <w:pPr>
              <w:pStyle w:val="GB23126"/>
            </w:pPr>
            <w:r w:rsidRPr="00E53517">
              <w:rPr>
                <w:rFonts w:hint="eastAsia"/>
              </w:rPr>
              <w:t>页次</w:t>
            </w:r>
          </w:p>
        </w:tc>
      </w:tr>
      <w:tr w:rsidR="001468EE">
        <w:trPr>
          <w:cantSplit/>
        </w:trPr>
        <w:tc>
          <w:tcPr>
            <w:tcW w:w="9369" w:type="dxa"/>
            <w:gridSpan w:val="3"/>
          </w:tcPr>
          <w:p w:rsidR="001468EE" w:rsidRDefault="001468EE">
            <w:pPr>
              <w:numPr>
                <w:ilvl w:val="0"/>
                <w:numId w:val="11"/>
              </w:numPr>
              <w:tabs>
                <w:tab w:val="right" w:pos="1080"/>
                <w:tab w:val="right" w:leader="dot" w:pos="9371"/>
              </w:tabs>
              <w:spacing w:after="120"/>
            </w:pPr>
            <w:r>
              <w:tab/>
            </w:r>
            <w:r w:rsidR="001E1475">
              <w:rPr>
                <w:rFonts w:hint="eastAsia"/>
                <w:lang w:val="fr-CH"/>
              </w:rPr>
              <w:t>导言</w:t>
            </w:r>
            <w:r w:rsidR="001E1475" w:rsidRPr="0028003D">
              <w:rPr>
                <w:lang w:val="fr-CH"/>
              </w:rPr>
              <w:tab/>
            </w:r>
            <w:r>
              <w:tab/>
            </w:r>
          </w:p>
        </w:tc>
        <w:tc>
          <w:tcPr>
            <w:tcW w:w="533" w:type="dxa"/>
            <w:vAlign w:val="bottom"/>
          </w:tcPr>
          <w:p w:rsidR="001468EE" w:rsidRDefault="00F73962">
            <w:pPr>
              <w:spacing w:after="120"/>
              <w:ind w:right="28"/>
              <w:jc w:val="right"/>
            </w:pPr>
            <w:r>
              <w:rPr>
                <w:rFonts w:hint="eastAsia"/>
              </w:rPr>
              <w:t>3</w:t>
            </w:r>
          </w:p>
        </w:tc>
      </w:tr>
      <w:tr w:rsidR="001468EE">
        <w:trPr>
          <w:cantSplit/>
        </w:trPr>
        <w:tc>
          <w:tcPr>
            <w:tcW w:w="9369" w:type="dxa"/>
            <w:gridSpan w:val="3"/>
          </w:tcPr>
          <w:p w:rsidR="001468EE" w:rsidRDefault="001E1475" w:rsidP="001E1475">
            <w:pPr>
              <w:numPr>
                <w:ilvl w:val="1"/>
                <w:numId w:val="11"/>
              </w:numPr>
              <w:tabs>
                <w:tab w:val="right" w:pos="1080"/>
                <w:tab w:val="right" w:leader="dot" w:pos="9371"/>
              </w:tabs>
              <w:spacing w:after="120"/>
            </w:pPr>
            <w:r>
              <w:rPr>
                <w:rFonts w:hint="eastAsia"/>
                <w:lang w:val="fr-CH"/>
              </w:rPr>
              <w:t>挑战</w:t>
            </w:r>
            <w:r w:rsidR="001468EE">
              <w:rPr>
                <w:rFonts w:hint="eastAsia"/>
              </w:rPr>
              <w:tab/>
            </w:r>
            <w:r w:rsidR="001468EE">
              <w:tab/>
            </w:r>
          </w:p>
        </w:tc>
        <w:tc>
          <w:tcPr>
            <w:tcW w:w="533" w:type="dxa"/>
            <w:vAlign w:val="bottom"/>
          </w:tcPr>
          <w:p w:rsidR="001468EE" w:rsidRDefault="00F73962">
            <w:pPr>
              <w:spacing w:after="120"/>
              <w:ind w:right="28"/>
              <w:jc w:val="right"/>
            </w:pPr>
            <w:r>
              <w:rPr>
                <w:rFonts w:hint="eastAsia"/>
              </w:rPr>
              <w:t>3</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方法</w:t>
            </w:r>
            <w:r>
              <w:tab/>
            </w:r>
          </w:p>
        </w:tc>
        <w:tc>
          <w:tcPr>
            <w:tcW w:w="533" w:type="dxa"/>
            <w:vAlign w:val="bottom"/>
          </w:tcPr>
          <w:p w:rsidR="001E1475" w:rsidRDefault="00F73962">
            <w:pPr>
              <w:spacing w:after="120"/>
              <w:ind w:right="28"/>
              <w:jc w:val="right"/>
            </w:pPr>
            <w:r>
              <w:rPr>
                <w:rFonts w:hint="eastAsia"/>
              </w:rPr>
              <w:t>3</w:t>
            </w:r>
          </w:p>
        </w:tc>
      </w:tr>
      <w:tr w:rsidR="001E1475">
        <w:trPr>
          <w:cantSplit/>
        </w:trPr>
        <w:tc>
          <w:tcPr>
            <w:tcW w:w="9369" w:type="dxa"/>
            <w:gridSpan w:val="3"/>
          </w:tcPr>
          <w:p w:rsidR="001E1475" w:rsidRDefault="001E1475">
            <w:pPr>
              <w:numPr>
                <w:ilvl w:val="0"/>
                <w:numId w:val="11"/>
              </w:numPr>
              <w:tabs>
                <w:tab w:val="right" w:pos="1080"/>
                <w:tab w:val="right" w:leader="dot" w:pos="9371"/>
              </w:tabs>
              <w:spacing w:after="120"/>
            </w:pPr>
            <w:r>
              <w:tab/>
            </w:r>
            <w:r>
              <w:rPr>
                <w:rFonts w:hint="eastAsia"/>
              </w:rPr>
              <w:t>冲突动态</w:t>
            </w:r>
            <w:r>
              <w:tab/>
            </w:r>
          </w:p>
        </w:tc>
        <w:tc>
          <w:tcPr>
            <w:tcW w:w="533" w:type="dxa"/>
            <w:vAlign w:val="bottom"/>
          </w:tcPr>
          <w:p w:rsidR="001E1475" w:rsidRDefault="00F73962">
            <w:pPr>
              <w:spacing w:after="120"/>
              <w:ind w:right="28"/>
              <w:jc w:val="right"/>
            </w:pPr>
            <w:r>
              <w:rPr>
                <w:rFonts w:hint="eastAsia"/>
              </w:rPr>
              <w:t>3</w:t>
            </w:r>
          </w:p>
        </w:tc>
      </w:tr>
      <w:tr w:rsidR="001E1475">
        <w:trPr>
          <w:cantSplit/>
        </w:trPr>
        <w:tc>
          <w:tcPr>
            <w:tcW w:w="9369" w:type="dxa"/>
            <w:gridSpan w:val="3"/>
          </w:tcPr>
          <w:p w:rsidR="001E1475" w:rsidRDefault="001E1475">
            <w:pPr>
              <w:numPr>
                <w:ilvl w:val="0"/>
                <w:numId w:val="11"/>
              </w:numPr>
              <w:tabs>
                <w:tab w:val="right" w:pos="1080"/>
                <w:tab w:val="right" w:leader="dot" w:pos="9371"/>
              </w:tabs>
              <w:spacing w:after="120"/>
            </w:pPr>
            <w:r>
              <w:tab/>
            </w:r>
            <w:r>
              <w:rPr>
                <w:rFonts w:hint="eastAsia"/>
                <w:lang w:val="fr-CH"/>
              </w:rPr>
              <w:t>叙利亚冲突对各种平民群体和社区的影响</w:t>
            </w:r>
            <w:r>
              <w:rPr>
                <w:lang w:val="fr-CH"/>
              </w:rPr>
              <w:tab/>
            </w:r>
          </w:p>
        </w:tc>
        <w:tc>
          <w:tcPr>
            <w:tcW w:w="533" w:type="dxa"/>
            <w:vAlign w:val="bottom"/>
          </w:tcPr>
          <w:p w:rsidR="001E1475" w:rsidRDefault="00F73962">
            <w:pPr>
              <w:spacing w:after="120"/>
              <w:ind w:right="28"/>
              <w:jc w:val="right"/>
            </w:pPr>
            <w:r>
              <w:rPr>
                <w:rFonts w:hint="eastAsia"/>
              </w:rPr>
              <w:t>5</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平民</w:t>
            </w:r>
            <w:r w:rsidRPr="00EA06B4">
              <w:rPr>
                <w:lang w:val="fr-CH"/>
              </w:rPr>
              <w:tab/>
            </w:r>
          </w:p>
        </w:tc>
        <w:tc>
          <w:tcPr>
            <w:tcW w:w="533" w:type="dxa"/>
            <w:vAlign w:val="bottom"/>
          </w:tcPr>
          <w:p w:rsidR="001E1475" w:rsidRDefault="00F73962">
            <w:pPr>
              <w:spacing w:after="120"/>
              <w:ind w:right="28"/>
              <w:jc w:val="right"/>
            </w:pPr>
            <w:r>
              <w:rPr>
                <w:rFonts w:hint="eastAsia"/>
              </w:rPr>
              <w:t>6</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作战年龄的男性</w:t>
            </w:r>
            <w:r>
              <w:tab/>
            </w:r>
          </w:p>
        </w:tc>
        <w:tc>
          <w:tcPr>
            <w:tcW w:w="533" w:type="dxa"/>
            <w:vAlign w:val="bottom"/>
          </w:tcPr>
          <w:p w:rsidR="001E1475" w:rsidRDefault="00F73962">
            <w:pPr>
              <w:spacing w:after="120"/>
              <w:ind w:right="28"/>
              <w:jc w:val="right"/>
            </w:pPr>
            <w:r>
              <w:rPr>
                <w:rFonts w:hint="eastAsia"/>
              </w:rPr>
              <w:t>7</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妇女</w:t>
            </w:r>
            <w:r>
              <w:tab/>
            </w:r>
          </w:p>
        </w:tc>
        <w:tc>
          <w:tcPr>
            <w:tcW w:w="533" w:type="dxa"/>
            <w:vAlign w:val="bottom"/>
          </w:tcPr>
          <w:p w:rsidR="001E1475" w:rsidRDefault="00F73962">
            <w:pPr>
              <w:spacing w:after="120"/>
              <w:ind w:right="28"/>
              <w:jc w:val="right"/>
            </w:pPr>
            <w:r>
              <w:rPr>
                <w:rFonts w:hint="eastAsia"/>
              </w:rPr>
              <w:t>8</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儿童</w:t>
            </w:r>
            <w:r>
              <w:tab/>
            </w:r>
          </w:p>
        </w:tc>
        <w:tc>
          <w:tcPr>
            <w:tcW w:w="533" w:type="dxa"/>
            <w:vAlign w:val="bottom"/>
          </w:tcPr>
          <w:p w:rsidR="001E1475" w:rsidRDefault="00F73962">
            <w:pPr>
              <w:spacing w:after="120"/>
              <w:ind w:right="28"/>
              <w:jc w:val="right"/>
            </w:pPr>
            <w:r>
              <w:rPr>
                <w:rFonts w:hint="eastAsia"/>
              </w:rPr>
              <w:t>10</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流离失所者</w:t>
            </w:r>
            <w:r>
              <w:tab/>
            </w:r>
          </w:p>
        </w:tc>
        <w:tc>
          <w:tcPr>
            <w:tcW w:w="533" w:type="dxa"/>
            <w:vAlign w:val="bottom"/>
          </w:tcPr>
          <w:p w:rsidR="001E1475" w:rsidRDefault="00F73962">
            <w:pPr>
              <w:spacing w:after="120"/>
              <w:ind w:right="28"/>
              <w:jc w:val="right"/>
            </w:pPr>
            <w:r>
              <w:rPr>
                <w:rFonts w:hint="eastAsia"/>
              </w:rPr>
              <w:t>11</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被拘留者</w:t>
            </w:r>
            <w:r>
              <w:tab/>
            </w:r>
          </w:p>
        </w:tc>
        <w:tc>
          <w:tcPr>
            <w:tcW w:w="533" w:type="dxa"/>
            <w:vAlign w:val="bottom"/>
          </w:tcPr>
          <w:p w:rsidR="001E1475" w:rsidRDefault="00F73962">
            <w:pPr>
              <w:spacing w:after="120"/>
              <w:ind w:right="28"/>
              <w:jc w:val="right"/>
            </w:pPr>
            <w:r>
              <w:rPr>
                <w:rFonts w:hint="eastAsia"/>
              </w:rPr>
              <w:t>12</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被围困人员</w:t>
            </w:r>
            <w:r>
              <w:tab/>
            </w:r>
          </w:p>
        </w:tc>
        <w:tc>
          <w:tcPr>
            <w:tcW w:w="533" w:type="dxa"/>
            <w:vAlign w:val="bottom"/>
          </w:tcPr>
          <w:p w:rsidR="001E1475" w:rsidRDefault="00F73962">
            <w:pPr>
              <w:spacing w:after="120"/>
              <w:ind w:right="28"/>
              <w:jc w:val="right"/>
            </w:pPr>
            <w:r>
              <w:rPr>
                <w:rFonts w:hint="eastAsia"/>
              </w:rPr>
              <w:t>13</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宗教和族裔社区</w:t>
            </w:r>
            <w:r>
              <w:tab/>
            </w:r>
          </w:p>
        </w:tc>
        <w:tc>
          <w:tcPr>
            <w:tcW w:w="533" w:type="dxa"/>
            <w:vAlign w:val="bottom"/>
          </w:tcPr>
          <w:p w:rsidR="001E1475" w:rsidRDefault="00F73962">
            <w:pPr>
              <w:spacing w:after="120"/>
              <w:ind w:right="28"/>
              <w:jc w:val="right"/>
            </w:pPr>
            <w:r>
              <w:rPr>
                <w:rFonts w:hint="eastAsia"/>
              </w:rPr>
              <w:t>14</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医务人员</w:t>
            </w:r>
            <w:r>
              <w:tab/>
            </w:r>
          </w:p>
        </w:tc>
        <w:tc>
          <w:tcPr>
            <w:tcW w:w="533" w:type="dxa"/>
            <w:vAlign w:val="bottom"/>
          </w:tcPr>
          <w:p w:rsidR="001E1475" w:rsidRDefault="00F73962">
            <w:pPr>
              <w:spacing w:after="120"/>
              <w:ind w:right="28"/>
              <w:jc w:val="right"/>
            </w:pPr>
            <w:r>
              <w:rPr>
                <w:rFonts w:hint="eastAsia"/>
              </w:rPr>
              <w:t>1</w:t>
            </w:r>
            <w:r w:rsidR="00A7425A">
              <w:rPr>
                <w:rFonts w:hint="eastAsia"/>
              </w:rPr>
              <w:t>7</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人权维护者和律师</w:t>
            </w:r>
            <w:r>
              <w:tab/>
            </w:r>
          </w:p>
        </w:tc>
        <w:tc>
          <w:tcPr>
            <w:tcW w:w="533" w:type="dxa"/>
            <w:vAlign w:val="bottom"/>
          </w:tcPr>
          <w:p w:rsidR="001E1475" w:rsidRDefault="00F73962">
            <w:pPr>
              <w:spacing w:after="120"/>
              <w:ind w:right="28"/>
              <w:jc w:val="right"/>
            </w:pPr>
            <w:r>
              <w:rPr>
                <w:rFonts w:hint="eastAsia"/>
              </w:rPr>
              <w:t>18</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记者</w:t>
            </w:r>
            <w:r>
              <w:tab/>
            </w:r>
            <w:r>
              <w:rPr>
                <w:rFonts w:hint="eastAsia"/>
              </w:rPr>
              <w:tab/>
            </w:r>
          </w:p>
        </w:tc>
        <w:tc>
          <w:tcPr>
            <w:tcW w:w="533" w:type="dxa"/>
            <w:vAlign w:val="bottom"/>
          </w:tcPr>
          <w:p w:rsidR="001E1475" w:rsidRDefault="00F73962">
            <w:pPr>
              <w:spacing w:after="120"/>
              <w:ind w:right="28"/>
              <w:jc w:val="right"/>
            </w:pPr>
            <w:r>
              <w:rPr>
                <w:rFonts w:hint="eastAsia"/>
              </w:rPr>
              <w:t>19</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学者</w:t>
            </w:r>
            <w:r>
              <w:tab/>
            </w:r>
          </w:p>
        </w:tc>
        <w:tc>
          <w:tcPr>
            <w:tcW w:w="533" w:type="dxa"/>
            <w:vAlign w:val="bottom"/>
          </w:tcPr>
          <w:p w:rsidR="001E1475" w:rsidRDefault="00A7425A">
            <w:pPr>
              <w:spacing w:after="120"/>
              <w:ind w:right="28"/>
              <w:jc w:val="right"/>
            </w:pPr>
            <w:r>
              <w:rPr>
                <w:rFonts w:hint="eastAsia"/>
              </w:rPr>
              <w:t>19</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继续调查</w:t>
            </w:r>
            <w:r>
              <w:tab/>
            </w:r>
          </w:p>
        </w:tc>
        <w:tc>
          <w:tcPr>
            <w:tcW w:w="533" w:type="dxa"/>
            <w:vAlign w:val="bottom"/>
          </w:tcPr>
          <w:p w:rsidR="001E1475" w:rsidRDefault="00F73962">
            <w:pPr>
              <w:spacing w:after="120"/>
              <w:ind w:right="28"/>
              <w:jc w:val="right"/>
            </w:pPr>
            <w:r>
              <w:rPr>
                <w:rFonts w:hint="eastAsia"/>
              </w:rPr>
              <w:t>20</w:t>
            </w:r>
          </w:p>
        </w:tc>
      </w:tr>
      <w:tr w:rsidR="001E1475">
        <w:trPr>
          <w:cantSplit/>
        </w:trPr>
        <w:tc>
          <w:tcPr>
            <w:tcW w:w="9369" w:type="dxa"/>
            <w:gridSpan w:val="3"/>
          </w:tcPr>
          <w:p w:rsidR="001E1475" w:rsidRDefault="001E1475" w:rsidP="001E1475">
            <w:pPr>
              <w:numPr>
                <w:ilvl w:val="0"/>
                <w:numId w:val="11"/>
              </w:numPr>
              <w:tabs>
                <w:tab w:val="clear" w:pos="1296"/>
                <w:tab w:val="right" w:pos="1080"/>
                <w:tab w:val="right" w:leader="dot" w:pos="9371"/>
              </w:tabs>
              <w:spacing w:after="120"/>
            </w:pPr>
            <w:r>
              <w:tab/>
            </w:r>
            <w:r>
              <w:rPr>
                <w:rFonts w:hint="eastAsia"/>
              </w:rPr>
              <w:t>结论和建议</w:t>
            </w:r>
            <w:r>
              <w:tab/>
            </w:r>
          </w:p>
        </w:tc>
        <w:tc>
          <w:tcPr>
            <w:tcW w:w="533" w:type="dxa"/>
            <w:vAlign w:val="bottom"/>
          </w:tcPr>
          <w:p w:rsidR="001E1475" w:rsidRDefault="00F73962">
            <w:pPr>
              <w:spacing w:after="120"/>
              <w:ind w:right="28"/>
              <w:jc w:val="right"/>
            </w:pPr>
            <w:r>
              <w:rPr>
                <w:rFonts w:hint="eastAsia"/>
              </w:rPr>
              <w:t>20</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结论</w:t>
            </w:r>
            <w:r>
              <w:tab/>
            </w:r>
          </w:p>
        </w:tc>
        <w:tc>
          <w:tcPr>
            <w:tcW w:w="533" w:type="dxa"/>
            <w:vAlign w:val="bottom"/>
          </w:tcPr>
          <w:p w:rsidR="001E1475" w:rsidRDefault="00F73962">
            <w:pPr>
              <w:spacing w:after="120"/>
              <w:ind w:right="28"/>
              <w:jc w:val="right"/>
            </w:pPr>
            <w:r>
              <w:rPr>
                <w:rFonts w:hint="eastAsia"/>
              </w:rPr>
              <w:t>20</w:t>
            </w:r>
          </w:p>
        </w:tc>
      </w:tr>
      <w:tr w:rsidR="001E1475">
        <w:trPr>
          <w:cantSplit/>
        </w:trPr>
        <w:tc>
          <w:tcPr>
            <w:tcW w:w="9369" w:type="dxa"/>
            <w:gridSpan w:val="3"/>
          </w:tcPr>
          <w:p w:rsidR="001E1475" w:rsidRDefault="001E1475" w:rsidP="001E1475">
            <w:pPr>
              <w:numPr>
                <w:ilvl w:val="1"/>
                <w:numId w:val="11"/>
              </w:numPr>
              <w:tabs>
                <w:tab w:val="right" w:pos="1080"/>
                <w:tab w:val="right" w:leader="dot" w:pos="9371"/>
              </w:tabs>
              <w:spacing w:after="120"/>
            </w:pPr>
            <w:r>
              <w:rPr>
                <w:rFonts w:hint="eastAsia"/>
              </w:rPr>
              <w:t>建议</w:t>
            </w:r>
            <w:r>
              <w:tab/>
            </w:r>
          </w:p>
        </w:tc>
        <w:tc>
          <w:tcPr>
            <w:tcW w:w="533" w:type="dxa"/>
            <w:vAlign w:val="bottom"/>
          </w:tcPr>
          <w:p w:rsidR="001E1475" w:rsidRDefault="00F73962">
            <w:pPr>
              <w:spacing w:after="120"/>
              <w:ind w:right="28"/>
              <w:jc w:val="right"/>
            </w:pPr>
            <w:r>
              <w:rPr>
                <w:rFonts w:hint="eastAsia"/>
              </w:rPr>
              <w:t>21</w:t>
            </w:r>
          </w:p>
        </w:tc>
      </w:tr>
      <w:tr w:rsidR="001E1475">
        <w:trPr>
          <w:cantSplit/>
        </w:trPr>
        <w:tc>
          <w:tcPr>
            <w:tcW w:w="9369" w:type="dxa"/>
            <w:gridSpan w:val="3"/>
          </w:tcPr>
          <w:p w:rsidR="001E1475" w:rsidRDefault="001E1475">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rsidR="001E1475" w:rsidRDefault="001E1475">
            <w:pPr>
              <w:spacing w:after="120"/>
              <w:jc w:val="right"/>
            </w:pPr>
          </w:p>
        </w:tc>
      </w:tr>
      <w:tr w:rsidR="001E1475">
        <w:trPr>
          <w:cantSplit/>
        </w:trPr>
        <w:tc>
          <w:tcPr>
            <w:tcW w:w="9369" w:type="dxa"/>
            <w:gridSpan w:val="3"/>
          </w:tcPr>
          <w:p w:rsidR="001E1475" w:rsidRDefault="001E1475" w:rsidP="001E1475">
            <w:pPr>
              <w:tabs>
                <w:tab w:val="right" w:pos="1080"/>
                <w:tab w:val="right" w:leader="dot" w:pos="9371"/>
              </w:tabs>
              <w:spacing w:after="120"/>
              <w:ind w:left="1296"/>
            </w:pPr>
            <w:r w:rsidRPr="009E4866">
              <w:rPr>
                <w:rFonts w:hint="eastAsia"/>
              </w:rPr>
              <w:t>阿拉伯叙利亚共和国地图</w:t>
            </w:r>
            <w:r>
              <w:tab/>
            </w:r>
          </w:p>
        </w:tc>
        <w:tc>
          <w:tcPr>
            <w:tcW w:w="533" w:type="dxa"/>
            <w:vAlign w:val="bottom"/>
          </w:tcPr>
          <w:p w:rsidR="001E1475" w:rsidRDefault="00F73962">
            <w:pPr>
              <w:spacing w:after="120"/>
              <w:ind w:right="28"/>
              <w:jc w:val="right"/>
            </w:pPr>
            <w:r>
              <w:rPr>
                <w:rFonts w:hint="eastAsia"/>
              </w:rPr>
              <w:t>2</w:t>
            </w:r>
            <w:r w:rsidR="00A7425A">
              <w:rPr>
                <w:rFonts w:hint="eastAsia"/>
              </w:rPr>
              <w:t>3</w:t>
            </w:r>
          </w:p>
        </w:tc>
      </w:tr>
    </w:tbl>
    <w:p w:rsidR="001E1475" w:rsidRDefault="001E1475"/>
    <w:p w:rsidR="001E1475" w:rsidRPr="001E1475" w:rsidRDefault="001468EE"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r w:rsidRPr="0023123B">
        <w:br w:type="page"/>
      </w:r>
    </w:p>
    <w:p w:rsidR="001E1475" w:rsidRPr="001E1475" w:rsidRDefault="001E1475"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1E1475" w:rsidRDefault="001E1475"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r>
      <w:r w:rsidRPr="001E1475">
        <w:rPr>
          <w:rFonts w:hint="eastAsia"/>
        </w:rPr>
        <w:t>一</w:t>
      </w:r>
      <w:r w:rsidRPr="001E1475">
        <w:t>.</w:t>
      </w:r>
      <w:r w:rsidRPr="001E1475">
        <w:tab/>
      </w:r>
      <w:r w:rsidRPr="001E1475">
        <w:rPr>
          <w:rFonts w:hint="eastAsia"/>
        </w:rPr>
        <w:t>导言</w:t>
      </w:r>
    </w:p>
    <w:p w:rsidR="001E1475" w:rsidRPr="001E1475" w:rsidRDefault="001E1475" w:rsidP="001E1475">
      <w:pPr>
        <w:pStyle w:val="SingleTxt"/>
        <w:spacing w:after="0" w:line="120" w:lineRule="exact"/>
        <w:rPr>
          <w:sz w:val="10"/>
          <w:szCs w:val="21"/>
        </w:rPr>
      </w:pPr>
    </w:p>
    <w:p w:rsidR="001E1475" w:rsidRPr="001E1475" w:rsidRDefault="001E1475" w:rsidP="001E1475">
      <w:pPr>
        <w:pStyle w:val="SingleTxt"/>
        <w:spacing w:after="0" w:line="120" w:lineRule="exact"/>
        <w:rPr>
          <w:sz w:val="10"/>
          <w:szCs w:val="21"/>
        </w:rPr>
      </w:pPr>
    </w:p>
    <w:p w:rsidR="001468EE" w:rsidRPr="001E1475" w:rsidRDefault="001468EE" w:rsidP="001E1475">
      <w:pPr>
        <w:pStyle w:val="SingleTxt"/>
        <w:rPr>
          <w:szCs w:val="21"/>
        </w:rPr>
      </w:pPr>
      <w:r w:rsidRPr="001E1475">
        <w:rPr>
          <w:szCs w:val="21"/>
        </w:rPr>
        <w:t>1</w:t>
      </w:r>
      <w:r w:rsidR="00C2728B">
        <w:rPr>
          <w:szCs w:val="21"/>
        </w:rPr>
        <w:t xml:space="preserve">.  </w:t>
      </w:r>
      <w:r w:rsidRPr="001E1475">
        <w:rPr>
          <w:rFonts w:hint="eastAsia"/>
          <w:szCs w:val="21"/>
        </w:rPr>
        <w:t>本报告依据人权理事会第</w:t>
      </w:r>
      <w:r w:rsidRPr="001E1475">
        <w:rPr>
          <w:szCs w:val="21"/>
        </w:rPr>
        <w:t>2</w:t>
      </w:r>
      <w:r w:rsidRPr="001E1475">
        <w:rPr>
          <w:rFonts w:hint="eastAsia"/>
          <w:szCs w:val="21"/>
        </w:rPr>
        <w:t>2</w:t>
      </w:r>
      <w:r w:rsidRPr="001E1475">
        <w:rPr>
          <w:szCs w:val="21"/>
        </w:rPr>
        <w:t>/2</w:t>
      </w:r>
      <w:r w:rsidRPr="001E1475">
        <w:rPr>
          <w:rFonts w:hint="eastAsia"/>
          <w:szCs w:val="21"/>
        </w:rPr>
        <w:t>4</w:t>
      </w:r>
      <w:r w:rsidRPr="001E1475">
        <w:rPr>
          <w:rFonts w:hint="eastAsia"/>
          <w:szCs w:val="21"/>
        </w:rPr>
        <w:t>号决议提交。阿拉伯叙利亚共和国问题独立国际调查委员会在报告中阐述了根据</w:t>
      </w:r>
      <w:r w:rsidRPr="001E1475">
        <w:rPr>
          <w:rFonts w:hint="eastAsia"/>
          <w:szCs w:val="21"/>
        </w:rPr>
        <w:t>2015</w:t>
      </w:r>
      <w:r w:rsidRPr="001E1475">
        <w:rPr>
          <w:rFonts w:hint="eastAsia"/>
          <w:szCs w:val="21"/>
        </w:rPr>
        <w:t>年</w:t>
      </w:r>
      <w:r w:rsidRPr="001E1475">
        <w:rPr>
          <w:rFonts w:hint="eastAsia"/>
          <w:szCs w:val="21"/>
        </w:rPr>
        <w:t>1</w:t>
      </w:r>
      <w:r w:rsidRPr="001E1475">
        <w:rPr>
          <w:rFonts w:hint="eastAsia"/>
          <w:szCs w:val="21"/>
        </w:rPr>
        <w:t>月</w:t>
      </w:r>
      <w:r w:rsidRPr="001E1475">
        <w:rPr>
          <w:rFonts w:hint="eastAsia"/>
          <w:szCs w:val="21"/>
        </w:rPr>
        <w:t>10</w:t>
      </w:r>
      <w:r w:rsidRPr="001E1475">
        <w:rPr>
          <w:rFonts w:hint="eastAsia"/>
          <w:szCs w:val="21"/>
        </w:rPr>
        <w:t>日至</w:t>
      </w:r>
      <w:r w:rsidRPr="001E1475">
        <w:rPr>
          <w:rFonts w:hint="eastAsia"/>
          <w:szCs w:val="21"/>
        </w:rPr>
        <w:t>7</w:t>
      </w:r>
      <w:r w:rsidRPr="001E1475">
        <w:rPr>
          <w:rFonts w:hint="eastAsia"/>
          <w:szCs w:val="21"/>
        </w:rPr>
        <w:t>月</w:t>
      </w:r>
      <w:r w:rsidRPr="001E1475">
        <w:rPr>
          <w:rFonts w:hint="eastAsia"/>
          <w:szCs w:val="21"/>
        </w:rPr>
        <w:t>10</w:t>
      </w:r>
      <w:r w:rsidRPr="001E1475">
        <w:rPr>
          <w:rFonts w:hint="eastAsia"/>
          <w:szCs w:val="21"/>
        </w:rPr>
        <w:t>日开展的调查而得出的结论。</w:t>
      </w:r>
      <w:r w:rsidRPr="00B92261">
        <w:rPr>
          <w:color w:val="0000FF"/>
          <w:w w:val="150"/>
          <w:szCs w:val="21"/>
          <w:vertAlign w:val="superscript"/>
        </w:rPr>
        <w:footnoteReference w:id="1"/>
      </w:r>
      <w:r w:rsidR="00C2728B">
        <w:rPr>
          <w:rFonts w:hint="eastAsia"/>
          <w:szCs w:val="21"/>
        </w:rPr>
        <w:t xml:space="preserve"> </w:t>
      </w:r>
      <w:r w:rsidRPr="001E1475">
        <w:rPr>
          <w:rFonts w:hint="eastAsia"/>
          <w:szCs w:val="21"/>
        </w:rPr>
        <w:t>本报告应与委员会先前的几份报告</w:t>
      </w:r>
      <w:r w:rsidRPr="00B92261">
        <w:rPr>
          <w:color w:val="0000FF"/>
          <w:w w:val="150"/>
          <w:szCs w:val="21"/>
          <w:vertAlign w:val="superscript"/>
        </w:rPr>
        <w:footnoteReference w:id="2"/>
      </w:r>
      <w:r w:rsidRPr="001E1475">
        <w:rPr>
          <w:rFonts w:hint="eastAsia"/>
          <w:szCs w:val="21"/>
        </w:rPr>
        <w:t>一并阅读。</w:t>
      </w: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t>A.</w:t>
      </w:r>
      <w:r w:rsidRPr="001E1475">
        <w:tab/>
      </w:r>
      <w:r w:rsidRPr="001E1475">
        <w:rPr>
          <w:rFonts w:hint="eastAsia"/>
        </w:rPr>
        <w:t>挑战</w:t>
      </w:r>
    </w:p>
    <w:p w:rsidR="001E1475" w:rsidRPr="001E1475" w:rsidRDefault="001E1475" w:rsidP="001E1475">
      <w:pPr>
        <w:pStyle w:val="SingleTxt"/>
        <w:spacing w:after="0" w:line="120" w:lineRule="exact"/>
        <w:rPr>
          <w:sz w:val="10"/>
          <w:szCs w:val="21"/>
        </w:rPr>
      </w:pPr>
    </w:p>
    <w:p w:rsidR="001E1475" w:rsidRPr="001E1475" w:rsidRDefault="001E1475" w:rsidP="001E1475">
      <w:pPr>
        <w:pStyle w:val="SingleTxt"/>
        <w:spacing w:after="0" w:line="120" w:lineRule="exact"/>
        <w:rPr>
          <w:sz w:val="10"/>
          <w:szCs w:val="21"/>
        </w:rPr>
      </w:pPr>
    </w:p>
    <w:p w:rsidR="001468EE" w:rsidRPr="001E1475" w:rsidRDefault="001468EE" w:rsidP="001E1475">
      <w:pPr>
        <w:pStyle w:val="SingleTxt"/>
        <w:rPr>
          <w:szCs w:val="21"/>
        </w:rPr>
      </w:pPr>
      <w:r w:rsidRPr="001E1475">
        <w:rPr>
          <w:szCs w:val="21"/>
        </w:rPr>
        <w:t>2</w:t>
      </w:r>
      <w:r w:rsidR="00C2728B">
        <w:rPr>
          <w:szCs w:val="21"/>
        </w:rPr>
        <w:t xml:space="preserve">.  </w:t>
      </w:r>
      <w:r w:rsidRPr="001E1475">
        <w:rPr>
          <w:szCs w:val="21"/>
        </w:rPr>
        <w:t>委员会的调查仍然受到阿拉伯叙利亚共和国拒绝入境的限制。</w:t>
      </w: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t>B.</w:t>
      </w:r>
      <w:r w:rsidRPr="001E1475">
        <w:tab/>
      </w:r>
      <w:r w:rsidRPr="001E1475">
        <w:rPr>
          <w:rFonts w:hint="eastAsia"/>
        </w:rPr>
        <w:t>方法</w:t>
      </w:r>
    </w:p>
    <w:p w:rsidR="001E1475" w:rsidRPr="001E1475" w:rsidRDefault="001E1475" w:rsidP="001E1475">
      <w:pPr>
        <w:pStyle w:val="SingleTxt"/>
        <w:spacing w:after="0" w:line="120" w:lineRule="exact"/>
        <w:rPr>
          <w:sz w:val="10"/>
          <w:szCs w:val="21"/>
        </w:rPr>
      </w:pPr>
    </w:p>
    <w:p w:rsidR="001E1475" w:rsidRPr="001E1475" w:rsidRDefault="001E1475" w:rsidP="001E1475">
      <w:pPr>
        <w:pStyle w:val="SingleTxt"/>
        <w:spacing w:after="0" w:line="120" w:lineRule="exact"/>
        <w:rPr>
          <w:sz w:val="10"/>
          <w:szCs w:val="21"/>
        </w:rPr>
      </w:pPr>
    </w:p>
    <w:p w:rsidR="001468EE" w:rsidRPr="001E1475" w:rsidRDefault="001468EE" w:rsidP="001E1475">
      <w:pPr>
        <w:pStyle w:val="SingleTxt"/>
        <w:rPr>
          <w:szCs w:val="21"/>
        </w:rPr>
      </w:pPr>
      <w:r w:rsidRPr="001E1475">
        <w:rPr>
          <w:szCs w:val="21"/>
        </w:rPr>
        <w:t>3</w:t>
      </w:r>
      <w:r w:rsidR="00C2728B">
        <w:rPr>
          <w:szCs w:val="21"/>
        </w:rPr>
        <w:t xml:space="preserve">.  </w:t>
      </w:r>
      <w:r w:rsidRPr="001E1475">
        <w:rPr>
          <w:szCs w:val="21"/>
        </w:rPr>
        <w:t>委员会采用的方法</w:t>
      </w:r>
      <w:r w:rsidRPr="001E1475">
        <w:rPr>
          <w:rFonts w:hint="eastAsia"/>
          <w:szCs w:val="21"/>
        </w:rPr>
        <w:t>基于</w:t>
      </w:r>
      <w:r w:rsidRPr="001E1475">
        <w:rPr>
          <w:szCs w:val="21"/>
        </w:rPr>
        <w:t>调查委员会和人权调查的标准做法。委员会主要依靠第一手资料。</w:t>
      </w:r>
    </w:p>
    <w:p w:rsidR="001468EE" w:rsidRPr="001E1475" w:rsidRDefault="001468EE" w:rsidP="001E1475">
      <w:pPr>
        <w:pStyle w:val="SingleTxt"/>
        <w:rPr>
          <w:szCs w:val="21"/>
        </w:rPr>
      </w:pPr>
      <w:r w:rsidRPr="001E1475">
        <w:rPr>
          <w:szCs w:val="21"/>
        </w:rPr>
        <w:t>4</w:t>
      </w:r>
      <w:r w:rsidR="00C2728B">
        <w:rPr>
          <w:szCs w:val="21"/>
        </w:rPr>
        <w:t xml:space="preserve">.  </w:t>
      </w:r>
      <w:r w:rsidR="00B92261">
        <w:rPr>
          <w:szCs w:val="21"/>
        </w:rPr>
        <w:t>本报告所载信息基于在该地区和</w:t>
      </w:r>
      <w:r w:rsidR="00B92261">
        <w:rPr>
          <w:rFonts w:hint="eastAsia"/>
          <w:szCs w:val="21"/>
        </w:rPr>
        <w:t>在</w:t>
      </w:r>
      <w:r w:rsidRPr="001E1475">
        <w:rPr>
          <w:szCs w:val="21"/>
        </w:rPr>
        <w:t>日内瓦进行的</w:t>
      </w:r>
      <w:r w:rsidRPr="001E1475">
        <w:rPr>
          <w:rFonts w:hint="eastAsia"/>
          <w:szCs w:val="21"/>
        </w:rPr>
        <w:t>335</w:t>
      </w:r>
      <w:r w:rsidRPr="001E1475">
        <w:rPr>
          <w:szCs w:val="21"/>
        </w:rPr>
        <w:t>次访谈。从</w:t>
      </w:r>
      <w:r w:rsidRPr="001E1475">
        <w:rPr>
          <w:szCs w:val="21"/>
        </w:rPr>
        <w:t>2011</w:t>
      </w:r>
      <w:r w:rsidRPr="001E1475">
        <w:rPr>
          <w:szCs w:val="21"/>
        </w:rPr>
        <w:t>年</w:t>
      </w:r>
      <w:r w:rsidRPr="001E1475">
        <w:rPr>
          <w:szCs w:val="21"/>
        </w:rPr>
        <w:t>9</w:t>
      </w:r>
      <w:r w:rsidRPr="001E1475">
        <w:rPr>
          <w:szCs w:val="21"/>
        </w:rPr>
        <w:t>月至今，委员会共进行了</w:t>
      </w:r>
      <w:r w:rsidR="001E1475">
        <w:rPr>
          <w:szCs w:val="21"/>
        </w:rPr>
        <w:t>3,</w:t>
      </w:r>
      <w:r w:rsidRPr="001E1475">
        <w:rPr>
          <w:szCs w:val="21"/>
        </w:rPr>
        <w:t>840</w:t>
      </w:r>
      <w:r w:rsidRPr="001E1475">
        <w:rPr>
          <w:szCs w:val="21"/>
        </w:rPr>
        <w:t>次访谈。</w:t>
      </w:r>
    </w:p>
    <w:p w:rsidR="001468EE" w:rsidRPr="001E1475" w:rsidRDefault="001468EE" w:rsidP="001E1475">
      <w:pPr>
        <w:pStyle w:val="SingleTxt"/>
        <w:rPr>
          <w:szCs w:val="21"/>
        </w:rPr>
      </w:pPr>
      <w:r w:rsidRPr="001E1475">
        <w:rPr>
          <w:szCs w:val="21"/>
        </w:rPr>
        <w:t>5</w:t>
      </w:r>
      <w:r w:rsidR="00C2728B">
        <w:rPr>
          <w:szCs w:val="21"/>
        </w:rPr>
        <w:t xml:space="preserve">.  </w:t>
      </w:r>
      <w:r w:rsidRPr="001E1475">
        <w:rPr>
          <w:szCs w:val="21"/>
        </w:rPr>
        <w:t>委员会还收集分析了照片、视频记录、卫星图像和医疗记录。调查内容包括政府和非政府来源的报告、学术分析以及联合国的报告。</w:t>
      </w:r>
    </w:p>
    <w:p w:rsidR="001468EE" w:rsidRPr="001E1475" w:rsidRDefault="001468EE" w:rsidP="00B92261">
      <w:pPr>
        <w:pStyle w:val="SingleTxt"/>
        <w:rPr>
          <w:szCs w:val="21"/>
        </w:rPr>
      </w:pPr>
      <w:r w:rsidRPr="001E1475">
        <w:rPr>
          <w:szCs w:val="21"/>
        </w:rPr>
        <w:t>6</w:t>
      </w:r>
      <w:r w:rsidR="00C2728B">
        <w:rPr>
          <w:szCs w:val="21"/>
        </w:rPr>
        <w:t xml:space="preserve">.  </w:t>
      </w:r>
      <w:r w:rsidR="00B92261">
        <w:rPr>
          <w:rFonts w:hint="eastAsia"/>
          <w:szCs w:val="21"/>
        </w:rPr>
        <w:t>当</w:t>
      </w:r>
      <w:r w:rsidRPr="001E1475">
        <w:rPr>
          <w:szCs w:val="21"/>
        </w:rPr>
        <w:t>委员会</w:t>
      </w:r>
      <w:r w:rsidR="00B92261">
        <w:rPr>
          <w:rFonts w:hint="eastAsia"/>
          <w:szCs w:val="21"/>
        </w:rPr>
        <w:t>根据掌握的</w:t>
      </w:r>
      <w:r w:rsidRPr="001E1475">
        <w:rPr>
          <w:szCs w:val="21"/>
        </w:rPr>
        <w:t>合理依据</w:t>
      </w:r>
      <w:r w:rsidR="00B92261">
        <w:rPr>
          <w:rFonts w:hint="eastAsia"/>
          <w:szCs w:val="21"/>
        </w:rPr>
        <w:t>，相信</w:t>
      </w:r>
      <w:r w:rsidRPr="001E1475">
        <w:rPr>
          <w:szCs w:val="21"/>
        </w:rPr>
        <w:t>事件</w:t>
      </w:r>
      <w:r w:rsidR="00B92261">
        <w:rPr>
          <w:rFonts w:hint="eastAsia"/>
          <w:szCs w:val="21"/>
        </w:rPr>
        <w:t>的</w:t>
      </w:r>
      <w:r w:rsidRPr="001E1475">
        <w:rPr>
          <w:szCs w:val="21"/>
        </w:rPr>
        <w:t>经过与描述相符，则</w:t>
      </w:r>
      <w:r w:rsidR="00B92261">
        <w:rPr>
          <w:rFonts w:hint="eastAsia"/>
          <w:szCs w:val="21"/>
        </w:rPr>
        <w:t>可将这些描述作为</w:t>
      </w:r>
      <w:r w:rsidRPr="001E1475">
        <w:rPr>
          <w:szCs w:val="21"/>
        </w:rPr>
        <w:t>证据</w:t>
      </w:r>
      <w:r w:rsidR="00B92261">
        <w:rPr>
          <w:rFonts w:hint="eastAsia"/>
          <w:szCs w:val="21"/>
        </w:rPr>
        <w:t>看待</w:t>
      </w:r>
      <w:r w:rsidRPr="001E1475">
        <w:rPr>
          <w:szCs w:val="21"/>
        </w:rPr>
        <w:t>。</w:t>
      </w:r>
    </w:p>
    <w:p w:rsidR="001E1475" w:rsidRPr="001E1475" w:rsidRDefault="001E1475"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B92261" w:rsidRDefault="001E1475"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1E1475" w:rsidRDefault="001E1475"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r>
      <w:r w:rsidRPr="001E1475">
        <w:rPr>
          <w:rFonts w:hint="eastAsia"/>
        </w:rPr>
        <w:t>二</w:t>
      </w:r>
      <w:r w:rsidRPr="001E1475">
        <w:t>.</w:t>
      </w:r>
      <w:r w:rsidRPr="001E1475">
        <w:tab/>
      </w:r>
      <w:r w:rsidRPr="001E1475">
        <w:rPr>
          <w:rFonts w:hint="eastAsia"/>
        </w:rPr>
        <w:t>冲突动态</w:t>
      </w:r>
    </w:p>
    <w:p w:rsidR="001E1475" w:rsidRPr="001E1475" w:rsidRDefault="001E1475" w:rsidP="001E1475">
      <w:pPr>
        <w:pStyle w:val="SingleTxt"/>
        <w:spacing w:after="0" w:line="120" w:lineRule="exact"/>
        <w:rPr>
          <w:sz w:val="10"/>
          <w:szCs w:val="21"/>
        </w:rPr>
      </w:pPr>
    </w:p>
    <w:p w:rsidR="001E1475" w:rsidRPr="001E1475" w:rsidRDefault="001E1475" w:rsidP="001E1475">
      <w:pPr>
        <w:pStyle w:val="SingleTxt"/>
        <w:spacing w:after="0" w:line="120" w:lineRule="exact"/>
        <w:rPr>
          <w:sz w:val="10"/>
          <w:szCs w:val="21"/>
        </w:rPr>
      </w:pPr>
    </w:p>
    <w:p w:rsidR="001468EE" w:rsidRPr="001E1475" w:rsidRDefault="001468EE" w:rsidP="00B92261">
      <w:pPr>
        <w:pStyle w:val="SingleTxt"/>
        <w:rPr>
          <w:szCs w:val="21"/>
        </w:rPr>
      </w:pPr>
      <w:r w:rsidRPr="001E1475">
        <w:rPr>
          <w:szCs w:val="21"/>
        </w:rPr>
        <w:t>7</w:t>
      </w:r>
      <w:r w:rsidR="00C2728B">
        <w:rPr>
          <w:szCs w:val="21"/>
        </w:rPr>
        <w:t xml:space="preserve">.  </w:t>
      </w:r>
      <w:r w:rsidRPr="001E1475">
        <w:rPr>
          <w:rFonts w:hint="eastAsia"/>
          <w:szCs w:val="21"/>
        </w:rPr>
        <w:t>叙利亚的冲突没有任何结束的迹象，而是继续在越来越多的复杂且不可预测的前线加剧。交战各方得益于各种外部支持者</w:t>
      </w:r>
      <w:r w:rsidRPr="001E1475">
        <w:rPr>
          <w:rFonts w:hint="eastAsia"/>
          <w:szCs w:val="21"/>
        </w:rPr>
        <w:t>(</w:t>
      </w:r>
      <w:r w:rsidRPr="001E1475">
        <w:rPr>
          <w:rFonts w:hint="eastAsia"/>
          <w:szCs w:val="21"/>
        </w:rPr>
        <w:t>包括国家和个人</w:t>
      </w:r>
      <w:r w:rsidRPr="001E1475">
        <w:rPr>
          <w:rFonts w:hint="eastAsia"/>
          <w:szCs w:val="21"/>
        </w:rPr>
        <w:t>)</w:t>
      </w:r>
      <w:r w:rsidRPr="001E1475">
        <w:rPr>
          <w:rFonts w:hint="eastAsia"/>
          <w:szCs w:val="21"/>
        </w:rPr>
        <w:t>所提供的支助，为</w:t>
      </w:r>
      <w:r w:rsidR="00B92261">
        <w:rPr>
          <w:rFonts w:hint="eastAsia"/>
          <w:szCs w:val="21"/>
        </w:rPr>
        <w:t>扩张地盘</w:t>
      </w:r>
      <w:r w:rsidRPr="001E1475">
        <w:rPr>
          <w:rFonts w:hint="eastAsia"/>
          <w:szCs w:val="21"/>
        </w:rPr>
        <w:t>而展开了激烈战斗。这一再给收留当地社区和国内流离失所者的新地点造成混乱和破坏。同时，零星但持续出现的战斗和轰炸也发生在多个小规模的静态战场，而所牵涉的各行为方都缺乏必要的人力和供给来打破僵局。</w:t>
      </w:r>
    </w:p>
    <w:p w:rsidR="001468EE" w:rsidRPr="001E1475" w:rsidRDefault="001468EE" w:rsidP="00B92261">
      <w:pPr>
        <w:pStyle w:val="SingleTxt"/>
        <w:rPr>
          <w:szCs w:val="21"/>
        </w:rPr>
      </w:pPr>
      <w:r w:rsidRPr="001E1475">
        <w:rPr>
          <w:szCs w:val="21"/>
        </w:rPr>
        <w:t>8</w:t>
      </w:r>
      <w:r w:rsidR="00C2728B">
        <w:rPr>
          <w:szCs w:val="21"/>
        </w:rPr>
        <w:t xml:space="preserve">.  </w:t>
      </w:r>
      <w:r w:rsidR="00B92261">
        <w:rPr>
          <w:rFonts w:hint="eastAsia"/>
          <w:szCs w:val="21"/>
        </w:rPr>
        <w:t>交战各方</w:t>
      </w:r>
      <w:r w:rsidRPr="001E1475">
        <w:rPr>
          <w:rFonts w:hint="eastAsia"/>
          <w:szCs w:val="21"/>
        </w:rPr>
        <w:t>看上去没有一个濒临崩溃或有能力获得彻底的军事胜利。在经历了四年多的战争后，所有</w:t>
      </w:r>
      <w:r w:rsidR="00B92261">
        <w:rPr>
          <w:rFonts w:hint="eastAsia"/>
          <w:szCs w:val="21"/>
        </w:rPr>
        <w:t>各方</w:t>
      </w:r>
      <w:r w:rsidRPr="001E1475">
        <w:rPr>
          <w:rFonts w:hint="eastAsia"/>
          <w:szCs w:val="21"/>
        </w:rPr>
        <w:t>都</w:t>
      </w:r>
      <w:r w:rsidR="00B92261">
        <w:rPr>
          <w:rFonts w:hint="eastAsia"/>
          <w:szCs w:val="21"/>
        </w:rPr>
        <w:t>获得</w:t>
      </w:r>
      <w:r w:rsidRPr="001E1475">
        <w:rPr>
          <w:rFonts w:hint="eastAsia"/>
          <w:szCs w:val="21"/>
        </w:rPr>
        <w:t>了充足的支持渠道、</w:t>
      </w:r>
      <w:r w:rsidR="00B92261">
        <w:rPr>
          <w:rFonts w:hint="eastAsia"/>
          <w:szCs w:val="21"/>
        </w:rPr>
        <w:t>占取</w:t>
      </w:r>
      <w:r w:rsidRPr="001E1475">
        <w:rPr>
          <w:rFonts w:hint="eastAsia"/>
          <w:szCs w:val="21"/>
        </w:rPr>
        <w:t>了</w:t>
      </w:r>
      <w:r w:rsidR="00B92261">
        <w:rPr>
          <w:rFonts w:hint="eastAsia"/>
          <w:szCs w:val="21"/>
        </w:rPr>
        <w:t>一定的地盘并有行动能力再维系这些地盘</w:t>
      </w:r>
      <w:r w:rsidRPr="001E1475">
        <w:rPr>
          <w:rFonts w:hint="eastAsia"/>
          <w:szCs w:val="21"/>
        </w:rPr>
        <w:t>数年时间。如果不</w:t>
      </w:r>
      <w:r w:rsidR="00B92261">
        <w:rPr>
          <w:rFonts w:hint="eastAsia"/>
          <w:szCs w:val="21"/>
        </w:rPr>
        <w:t>付出更有力的努力使各方面坐到和平谈判桌前，做好妥协的准备，那么从目前的趋势来看</w:t>
      </w:r>
      <w:r w:rsidRPr="001E1475">
        <w:rPr>
          <w:rFonts w:hint="eastAsia"/>
          <w:szCs w:val="21"/>
        </w:rPr>
        <w:t>叙利亚的冲突</w:t>
      </w:r>
      <w:r w:rsidR="00B92261">
        <w:rPr>
          <w:rFonts w:hint="eastAsia"/>
          <w:spacing w:val="-50"/>
        </w:rPr>
        <w:t>―</w:t>
      </w:r>
      <w:r w:rsidR="00B92261">
        <w:rPr>
          <w:rFonts w:hint="eastAsia"/>
        </w:rPr>
        <w:t>―</w:t>
      </w:r>
      <w:r w:rsidRPr="001E1475">
        <w:rPr>
          <w:rFonts w:hint="eastAsia"/>
          <w:szCs w:val="21"/>
        </w:rPr>
        <w:t>及其所造成的杀戮和破坏</w:t>
      </w:r>
      <w:r w:rsidR="00B92261">
        <w:rPr>
          <w:rFonts w:hint="eastAsia"/>
          <w:spacing w:val="-50"/>
        </w:rPr>
        <w:t>―</w:t>
      </w:r>
      <w:r w:rsidR="00B92261">
        <w:rPr>
          <w:rFonts w:hint="eastAsia"/>
        </w:rPr>
        <w:t>―</w:t>
      </w:r>
      <w:r w:rsidRPr="001E1475">
        <w:rPr>
          <w:rFonts w:hint="eastAsia"/>
          <w:szCs w:val="21"/>
        </w:rPr>
        <w:t>在可预见的</w:t>
      </w:r>
      <w:r w:rsidR="00B92261">
        <w:rPr>
          <w:rFonts w:hint="eastAsia"/>
          <w:szCs w:val="21"/>
        </w:rPr>
        <w:t>未</w:t>
      </w:r>
      <w:r w:rsidRPr="001E1475">
        <w:rPr>
          <w:rFonts w:hint="eastAsia"/>
          <w:szCs w:val="21"/>
        </w:rPr>
        <w:t>来都将持续。</w:t>
      </w:r>
    </w:p>
    <w:p w:rsidR="001468EE" w:rsidRPr="001E1475" w:rsidRDefault="001468EE" w:rsidP="00B92261">
      <w:pPr>
        <w:pStyle w:val="SingleTxt"/>
        <w:rPr>
          <w:szCs w:val="21"/>
        </w:rPr>
      </w:pPr>
      <w:r w:rsidRPr="001E1475">
        <w:rPr>
          <w:szCs w:val="21"/>
        </w:rPr>
        <w:lastRenderedPageBreak/>
        <w:t>9</w:t>
      </w:r>
      <w:r w:rsidR="00C2728B">
        <w:rPr>
          <w:szCs w:val="21"/>
        </w:rPr>
        <w:t xml:space="preserve">.  </w:t>
      </w:r>
      <w:r w:rsidRPr="001E1475">
        <w:rPr>
          <w:rFonts w:hint="eastAsia"/>
          <w:szCs w:val="21"/>
        </w:rPr>
        <w:t>虽然主要参</w:t>
      </w:r>
      <w:r w:rsidR="00B92261">
        <w:rPr>
          <w:rFonts w:hint="eastAsia"/>
          <w:szCs w:val="21"/>
        </w:rPr>
        <w:t>战</w:t>
      </w:r>
      <w:r w:rsidRPr="001E1475">
        <w:rPr>
          <w:rFonts w:hint="eastAsia"/>
          <w:szCs w:val="21"/>
        </w:rPr>
        <w:t>者是叙利亚</w:t>
      </w:r>
      <w:r w:rsidR="00B92261">
        <w:rPr>
          <w:rFonts w:hint="eastAsia"/>
          <w:szCs w:val="21"/>
        </w:rPr>
        <w:t>人</w:t>
      </w:r>
      <w:r w:rsidRPr="001E1475">
        <w:rPr>
          <w:rFonts w:hint="eastAsia"/>
          <w:szCs w:val="21"/>
        </w:rPr>
        <w:t>，</w:t>
      </w:r>
      <w:r w:rsidR="00B92261">
        <w:rPr>
          <w:rFonts w:hint="eastAsia"/>
          <w:szCs w:val="21"/>
        </w:rPr>
        <w:t>战场</w:t>
      </w:r>
      <w:r w:rsidRPr="001E1475">
        <w:rPr>
          <w:rFonts w:hint="eastAsia"/>
          <w:szCs w:val="21"/>
        </w:rPr>
        <w:t>也基本控制在叙利亚领土之内，但这场战争正日益受到各种国际和区域力量的推动，主要</w:t>
      </w:r>
      <w:r w:rsidR="00B92261">
        <w:rPr>
          <w:rFonts w:hint="eastAsia"/>
          <w:szCs w:val="21"/>
        </w:rPr>
        <w:t>受它</w:t>
      </w:r>
      <w:r w:rsidRPr="001E1475">
        <w:rPr>
          <w:rFonts w:hint="eastAsia"/>
          <w:szCs w:val="21"/>
        </w:rPr>
        <w:t>们各自的地缘战略利益</w:t>
      </w:r>
      <w:r w:rsidR="00B92261">
        <w:rPr>
          <w:rFonts w:hint="eastAsia"/>
          <w:szCs w:val="21"/>
        </w:rPr>
        <w:t>所驱动</w:t>
      </w:r>
      <w:r w:rsidRPr="001E1475">
        <w:rPr>
          <w:rFonts w:hint="eastAsia"/>
          <w:szCs w:val="21"/>
        </w:rPr>
        <w:t>。叙利亚的各种利益攸关方，无论站在冲突的哪一边，都逐渐失去对事态发展的控制，因为各种外部因素已经模糊了战争的内部性质。随着战争持续，已经显示出令人不安的日益国际化的迹象。区域力量之间对于影响力的竞争，除其他后果之外，还导致宗派层面形势的</w:t>
      </w:r>
      <w:r w:rsidR="00B92261">
        <w:rPr>
          <w:rFonts w:hint="eastAsia"/>
          <w:szCs w:val="21"/>
        </w:rPr>
        <w:t>急剧</w:t>
      </w:r>
      <w:r w:rsidRPr="001E1475">
        <w:rPr>
          <w:rFonts w:hint="eastAsia"/>
          <w:szCs w:val="21"/>
        </w:rPr>
        <w:t>恶化，受到外国战斗人员和极端神职人员干预的煽动。</w:t>
      </w:r>
    </w:p>
    <w:p w:rsidR="001468EE" w:rsidRPr="001E1475" w:rsidRDefault="001468EE" w:rsidP="001E1475">
      <w:pPr>
        <w:pStyle w:val="SingleTxt"/>
        <w:rPr>
          <w:szCs w:val="21"/>
        </w:rPr>
      </w:pPr>
      <w:r w:rsidRPr="001E1475">
        <w:rPr>
          <w:szCs w:val="21"/>
        </w:rPr>
        <w:t>10</w:t>
      </w:r>
      <w:r w:rsidR="00C2728B">
        <w:rPr>
          <w:szCs w:val="21"/>
        </w:rPr>
        <w:t xml:space="preserve">.  </w:t>
      </w:r>
      <w:r w:rsidRPr="001E1475">
        <w:rPr>
          <w:rFonts w:hint="eastAsia"/>
          <w:szCs w:val="21"/>
        </w:rPr>
        <w:t>政府军</w:t>
      </w:r>
      <w:r w:rsidRPr="00B92261">
        <w:rPr>
          <w:rStyle w:val="a3"/>
          <w:szCs w:val="21"/>
        </w:rPr>
        <w:footnoteReference w:id="3"/>
      </w:r>
      <w:r w:rsidRPr="001E1475">
        <w:rPr>
          <w:rFonts w:hint="eastAsia"/>
          <w:szCs w:val="21"/>
        </w:rPr>
        <w:t>一直疲于应对来自反政府武装团体以及</w:t>
      </w:r>
      <w:r w:rsidRPr="001E1475">
        <w:rPr>
          <w:szCs w:val="21"/>
        </w:rPr>
        <w:t>支持阵线和伊拉克和大叙利亚伊斯兰国</w:t>
      </w:r>
      <w:r w:rsidRPr="001E1475">
        <w:rPr>
          <w:szCs w:val="21"/>
        </w:rPr>
        <w:t>(</w:t>
      </w:r>
      <w:r w:rsidRPr="001E1475">
        <w:rPr>
          <w:rFonts w:hint="eastAsia"/>
          <w:szCs w:val="21"/>
        </w:rPr>
        <w:t>伊斯兰国</w:t>
      </w:r>
      <w:r w:rsidRPr="001E1475">
        <w:rPr>
          <w:szCs w:val="21"/>
        </w:rPr>
        <w:t>)</w:t>
      </w:r>
      <w:r w:rsidRPr="001E1475">
        <w:rPr>
          <w:rFonts w:hint="eastAsia"/>
          <w:szCs w:val="21"/>
        </w:rPr>
        <w:t>的不断增加的军事压力，连续在多个省份失去战略地点和军事阵地。在近期对阿勒颇和德拉南部的大多数攻击中，政府军都未能取得进展，同时也未能在伊斯兰国和其他武装团体对</w:t>
      </w:r>
      <w:r w:rsidRPr="001E1475">
        <w:rPr>
          <w:szCs w:val="21"/>
        </w:rPr>
        <w:t>霍姆斯</w:t>
      </w:r>
      <w:r w:rsidRPr="001E1475">
        <w:rPr>
          <w:rFonts w:hint="eastAsia"/>
          <w:szCs w:val="21"/>
        </w:rPr>
        <w:t>和</w:t>
      </w:r>
      <w:r w:rsidRPr="001E1475">
        <w:rPr>
          <w:szCs w:val="21"/>
        </w:rPr>
        <w:t>伊德利卜</w:t>
      </w:r>
      <w:r w:rsidRPr="001E1475">
        <w:rPr>
          <w:rFonts w:hint="eastAsia"/>
          <w:szCs w:val="21"/>
        </w:rPr>
        <w:t>东部的战略区域的进攻中防止</w:t>
      </w:r>
      <w:r w:rsidR="004E36A2">
        <w:rPr>
          <w:rFonts w:hint="eastAsia"/>
          <w:szCs w:val="21"/>
        </w:rPr>
        <w:t>外</w:t>
      </w:r>
      <w:r w:rsidRPr="001E1475">
        <w:rPr>
          <w:rFonts w:hint="eastAsia"/>
          <w:szCs w:val="21"/>
        </w:rPr>
        <w:t>部防线的崩溃。</w:t>
      </w:r>
    </w:p>
    <w:p w:rsidR="001468EE" w:rsidRPr="001E1475" w:rsidRDefault="001468EE" w:rsidP="004E36A2">
      <w:pPr>
        <w:pStyle w:val="SingleTxt"/>
        <w:rPr>
          <w:szCs w:val="21"/>
        </w:rPr>
      </w:pPr>
      <w:r w:rsidRPr="001E1475">
        <w:rPr>
          <w:szCs w:val="21"/>
        </w:rPr>
        <w:t>11</w:t>
      </w:r>
      <w:r w:rsidR="00C2728B">
        <w:rPr>
          <w:szCs w:val="21"/>
        </w:rPr>
        <w:t xml:space="preserve">.  </w:t>
      </w:r>
      <w:r w:rsidRPr="004E36A2">
        <w:rPr>
          <w:rFonts w:hint="eastAsia"/>
          <w:spacing w:val="2"/>
          <w:szCs w:val="21"/>
        </w:rPr>
        <w:t>正如</w:t>
      </w:r>
      <w:r w:rsidRPr="004E36A2">
        <w:rPr>
          <w:spacing w:val="2"/>
          <w:szCs w:val="21"/>
        </w:rPr>
        <w:t>巴沙尔</w:t>
      </w:r>
      <w:r w:rsidRPr="004E36A2">
        <w:rPr>
          <w:rFonts w:hint="eastAsia"/>
          <w:spacing w:val="2"/>
          <w:szCs w:val="21"/>
        </w:rPr>
        <w:t>·</w:t>
      </w:r>
      <w:r w:rsidRPr="004E36A2">
        <w:rPr>
          <w:spacing w:val="2"/>
          <w:szCs w:val="21"/>
        </w:rPr>
        <w:t>阿萨德</w:t>
      </w:r>
      <w:r w:rsidRPr="004E36A2">
        <w:rPr>
          <w:rFonts w:hint="eastAsia"/>
          <w:spacing w:val="2"/>
          <w:szCs w:val="21"/>
        </w:rPr>
        <w:t>总统在其</w:t>
      </w:r>
      <w:r w:rsidRPr="004E36A2">
        <w:rPr>
          <w:rFonts w:hint="eastAsia"/>
          <w:spacing w:val="2"/>
          <w:szCs w:val="21"/>
        </w:rPr>
        <w:t>7</w:t>
      </w:r>
      <w:r w:rsidRPr="004E36A2">
        <w:rPr>
          <w:rFonts w:hint="eastAsia"/>
          <w:spacing w:val="2"/>
          <w:szCs w:val="21"/>
        </w:rPr>
        <w:t>月的电视讲话中所承认的那样，由于缺乏忠诚</w:t>
      </w:r>
      <w:r w:rsidRPr="001E1475">
        <w:rPr>
          <w:rFonts w:hint="eastAsia"/>
          <w:szCs w:val="21"/>
        </w:rPr>
        <w:t>的人力，再加上</w:t>
      </w:r>
      <w:r w:rsidR="004E36A2">
        <w:rPr>
          <w:rFonts w:hint="eastAsia"/>
          <w:szCs w:val="21"/>
        </w:rPr>
        <w:t>战事激烈</w:t>
      </w:r>
      <w:r w:rsidRPr="001E1475">
        <w:rPr>
          <w:rFonts w:hint="eastAsia"/>
          <w:szCs w:val="21"/>
        </w:rPr>
        <w:t>的前线数量激增，限制了政府军在全国各地同时做出反应的能力。其结果是，政府优先考虑具有高度战略性的区域，例如大马士革、沿海省份以及沿黎巴嫩边境</w:t>
      </w:r>
      <w:r w:rsidRPr="001E1475">
        <w:rPr>
          <w:rFonts w:hint="eastAsia"/>
          <w:szCs w:val="21"/>
        </w:rPr>
        <w:t>(</w:t>
      </w:r>
      <w:r w:rsidRPr="001E1475">
        <w:rPr>
          <w:rFonts w:hint="eastAsia"/>
          <w:szCs w:val="21"/>
        </w:rPr>
        <w:t>这是仍在政府控制下的唯一国际边境</w:t>
      </w:r>
      <w:r w:rsidRPr="001E1475">
        <w:rPr>
          <w:rFonts w:hint="eastAsia"/>
          <w:szCs w:val="21"/>
        </w:rPr>
        <w:t>)</w:t>
      </w:r>
      <w:r w:rsidRPr="001E1475">
        <w:rPr>
          <w:rFonts w:hint="eastAsia"/>
          <w:szCs w:val="21"/>
        </w:rPr>
        <w:t>的通</w:t>
      </w:r>
      <w:r w:rsidR="004E36A2">
        <w:rPr>
          <w:rFonts w:hint="eastAsia"/>
          <w:szCs w:val="21"/>
        </w:rPr>
        <w:t>信</w:t>
      </w:r>
      <w:r w:rsidRPr="001E1475">
        <w:rPr>
          <w:rFonts w:hint="eastAsia"/>
          <w:szCs w:val="21"/>
        </w:rPr>
        <w:t>路线。除了继续进行空中轰炸，政府军经常</w:t>
      </w:r>
      <w:r w:rsidR="004E36A2">
        <w:rPr>
          <w:rFonts w:hint="eastAsia"/>
          <w:szCs w:val="21"/>
        </w:rPr>
        <w:t>十分</w:t>
      </w:r>
      <w:r w:rsidRPr="001E1475">
        <w:rPr>
          <w:rFonts w:hint="eastAsia"/>
          <w:szCs w:val="21"/>
        </w:rPr>
        <w:t>依赖真主党和其他外国什叶派民兵。包括</w:t>
      </w:r>
      <w:r w:rsidRPr="001E1475">
        <w:rPr>
          <w:rStyle w:val="zh"/>
          <w:szCs w:val="21"/>
        </w:rPr>
        <w:t>共和国卫队</w:t>
      </w:r>
      <w:r w:rsidRPr="001E1475">
        <w:rPr>
          <w:rStyle w:val="zh"/>
          <w:rFonts w:hint="eastAsia"/>
          <w:szCs w:val="21"/>
        </w:rPr>
        <w:t>和第</w:t>
      </w:r>
      <w:r w:rsidRPr="001E1475">
        <w:rPr>
          <w:rStyle w:val="zh"/>
          <w:rFonts w:hint="eastAsia"/>
          <w:szCs w:val="21"/>
        </w:rPr>
        <w:t>4</w:t>
      </w:r>
      <w:r w:rsidRPr="001E1475">
        <w:rPr>
          <w:rStyle w:val="zh"/>
          <w:rFonts w:hint="eastAsia"/>
          <w:szCs w:val="21"/>
        </w:rPr>
        <w:t>师在内的精英部队受到伤亡和消耗战的</w:t>
      </w:r>
      <w:r w:rsidR="004E36A2">
        <w:rPr>
          <w:rStyle w:val="zh"/>
          <w:rFonts w:hint="eastAsia"/>
          <w:szCs w:val="21"/>
        </w:rPr>
        <w:t>尤其</w:t>
      </w:r>
      <w:r w:rsidRPr="001E1475">
        <w:rPr>
          <w:rStyle w:val="zh"/>
          <w:rFonts w:hint="eastAsia"/>
          <w:szCs w:val="21"/>
        </w:rPr>
        <w:t>严重影响。</w:t>
      </w:r>
    </w:p>
    <w:p w:rsidR="001468EE" w:rsidRPr="004E36A2" w:rsidRDefault="001468EE" w:rsidP="004E36A2">
      <w:pPr>
        <w:pStyle w:val="SingleTxt"/>
        <w:rPr>
          <w:szCs w:val="21"/>
        </w:rPr>
      </w:pPr>
      <w:r w:rsidRPr="001E1475">
        <w:rPr>
          <w:szCs w:val="21"/>
        </w:rPr>
        <w:t>12</w:t>
      </w:r>
      <w:r w:rsidR="00C2728B">
        <w:rPr>
          <w:szCs w:val="21"/>
        </w:rPr>
        <w:t xml:space="preserve">.  </w:t>
      </w:r>
      <w:r w:rsidRPr="001E1475">
        <w:rPr>
          <w:rFonts w:hint="eastAsia"/>
          <w:szCs w:val="21"/>
        </w:rPr>
        <w:t>反政府武装团体，从自由叙利亚军分支到</w:t>
      </w:r>
      <w:r w:rsidRPr="001E1475">
        <w:rPr>
          <w:szCs w:val="21"/>
        </w:rPr>
        <w:t>自由沙姆人伊斯兰运动</w:t>
      </w:r>
      <w:r w:rsidRPr="001E1475">
        <w:rPr>
          <w:rFonts w:hint="eastAsia"/>
          <w:szCs w:val="21"/>
        </w:rPr>
        <w:t>之类的团体，沿着</w:t>
      </w:r>
      <w:r w:rsidRPr="001E1475">
        <w:rPr>
          <w:szCs w:val="21"/>
        </w:rPr>
        <w:t>伊德利卜</w:t>
      </w:r>
      <w:r w:rsidRPr="001E1475">
        <w:rPr>
          <w:rFonts w:hint="eastAsia"/>
          <w:szCs w:val="21"/>
        </w:rPr>
        <w:t>、德拉和阿勒颇省与政府军的前沿阵地都取得了重要的战术优势。虽然时不时在阿勒颇北部乡村以及大马士革南部与</w:t>
      </w:r>
      <w:r w:rsidRPr="001E1475">
        <w:rPr>
          <w:szCs w:val="21"/>
        </w:rPr>
        <w:t>伊斯兰国</w:t>
      </w:r>
      <w:r w:rsidRPr="001E1475">
        <w:rPr>
          <w:rFonts w:hint="eastAsia"/>
          <w:szCs w:val="21"/>
        </w:rPr>
        <w:t>及其盟友进行战斗，但它们越来越多地与支持阵线以及</w:t>
      </w:r>
      <w:r w:rsidRPr="001E1475">
        <w:rPr>
          <w:szCs w:val="21"/>
        </w:rPr>
        <w:t>Ansar Al-Deen</w:t>
      </w:r>
      <w:r w:rsidRPr="001E1475">
        <w:rPr>
          <w:rFonts w:hint="eastAsia"/>
          <w:szCs w:val="21"/>
        </w:rPr>
        <w:t>和</w:t>
      </w:r>
      <w:r w:rsidRPr="001E1475">
        <w:rPr>
          <w:szCs w:val="21"/>
        </w:rPr>
        <w:t>Jund Al-Aqsa</w:t>
      </w:r>
      <w:r w:rsidRPr="001E1475">
        <w:rPr>
          <w:rFonts w:hint="eastAsia"/>
          <w:szCs w:val="21"/>
        </w:rPr>
        <w:t>之类的团体合作，显然</w:t>
      </w:r>
      <w:r w:rsidR="004E36A2">
        <w:rPr>
          <w:rFonts w:hint="eastAsia"/>
          <w:szCs w:val="21"/>
        </w:rPr>
        <w:t>将</w:t>
      </w:r>
      <w:r w:rsidRPr="001E1475">
        <w:rPr>
          <w:rFonts w:hint="eastAsia"/>
          <w:szCs w:val="21"/>
        </w:rPr>
        <w:t>当下</w:t>
      </w:r>
      <w:r w:rsidR="004E36A2">
        <w:rPr>
          <w:rFonts w:hint="eastAsia"/>
          <w:szCs w:val="21"/>
        </w:rPr>
        <w:t>取胜放在</w:t>
      </w:r>
      <w:r w:rsidRPr="001E1475">
        <w:rPr>
          <w:rFonts w:hint="eastAsia"/>
          <w:szCs w:val="21"/>
        </w:rPr>
        <w:t>意识形态和政治方面的分歧</w:t>
      </w:r>
      <w:r w:rsidR="004E36A2">
        <w:rPr>
          <w:rFonts w:hint="eastAsia"/>
          <w:szCs w:val="21"/>
        </w:rPr>
        <w:t>之上</w:t>
      </w:r>
      <w:r w:rsidRPr="001E1475">
        <w:rPr>
          <w:rFonts w:hint="eastAsia"/>
          <w:szCs w:val="21"/>
        </w:rPr>
        <w:t>。</w:t>
      </w:r>
      <w:r w:rsidRPr="00B92261">
        <w:rPr>
          <w:rStyle w:val="a3"/>
          <w:szCs w:val="21"/>
        </w:rPr>
        <w:footnoteReference w:id="4"/>
      </w:r>
    </w:p>
    <w:p w:rsidR="001468EE" w:rsidRPr="001E1475" w:rsidRDefault="001468EE" w:rsidP="004E36A2">
      <w:pPr>
        <w:pStyle w:val="SingleTxt"/>
        <w:rPr>
          <w:szCs w:val="21"/>
        </w:rPr>
      </w:pPr>
      <w:r w:rsidRPr="001E1475">
        <w:rPr>
          <w:szCs w:val="21"/>
        </w:rPr>
        <w:t>13</w:t>
      </w:r>
      <w:r w:rsidR="00C2728B">
        <w:rPr>
          <w:szCs w:val="21"/>
        </w:rPr>
        <w:t xml:space="preserve">.  </w:t>
      </w:r>
      <w:r w:rsidR="004E36A2">
        <w:rPr>
          <w:rFonts w:hint="eastAsia"/>
          <w:szCs w:val="21"/>
        </w:rPr>
        <w:t>在</w:t>
      </w:r>
      <w:r w:rsidRPr="001E1475">
        <w:rPr>
          <w:rFonts w:hint="eastAsia"/>
          <w:szCs w:val="21"/>
        </w:rPr>
        <w:t>协调以及</w:t>
      </w:r>
      <w:r w:rsidR="004E36A2">
        <w:rPr>
          <w:rFonts w:hint="eastAsia"/>
          <w:szCs w:val="21"/>
        </w:rPr>
        <w:t>获得</w:t>
      </w:r>
      <w:r w:rsidRPr="001E1475">
        <w:rPr>
          <w:rFonts w:hint="eastAsia"/>
          <w:szCs w:val="21"/>
        </w:rPr>
        <w:t>后勤支持方面的显著改善促使整体作战表现增强，进而实现了新的</w:t>
      </w:r>
      <w:r w:rsidR="004E36A2">
        <w:rPr>
          <w:rFonts w:hint="eastAsia"/>
          <w:szCs w:val="21"/>
        </w:rPr>
        <w:t>胜利</w:t>
      </w:r>
      <w:r w:rsidRPr="001E1475">
        <w:rPr>
          <w:rFonts w:hint="eastAsia"/>
          <w:szCs w:val="21"/>
        </w:rPr>
        <w:t>。意识形态以及政治方面的分歧，以及对于资源和领土的暗斗，都将持续存在并可能在未来继续损害其内部团结和凝聚力</w:t>
      </w:r>
      <w:r w:rsidR="004E36A2">
        <w:rPr>
          <w:rFonts w:hint="eastAsia"/>
          <w:szCs w:val="21"/>
        </w:rPr>
        <w:t>。</w:t>
      </w:r>
    </w:p>
    <w:p w:rsidR="001468EE" w:rsidRPr="000162B2" w:rsidRDefault="001468EE" w:rsidP="0036701F">
      <w:pPr>
        <w:pStyle w:val="SingleTxt"/>
        <w:rPr>
          <w:spacing w:val="-4"/>
          <w:szCs w:val="21"/>
        </w:rPr>
      </w:pPr>
      <w:r w:rsidRPr="001E1475">
        <w:rPr>
          <w:szCs w:val="21"/>
        </w:rPr>
        <w:t>14</w:t>
      </w:r>
      <w:r w:rsidR="00C2728B">
        <w:rPr>
          <w:szCs w:val="21"/>
        </w:rPr>
        <w:t xml:space="preserve">.  </w:t>
      </w:r>
      <w:r w:rsidRPr="000162B2">
        <w:rPr>
          <w:rFonts w:hint="eastAsia"/>
          <w:spacing w:val="-4"/>
          <w:szCs w:val="21"/>
        </w:rPr>
        <w:t>在武装团体近期在</w:t>
      </w:r>
      <w:r w:rsidRPr="000162B2">
        <w:rPr>
          <w:spacing w:val="-4"/>
          <w:szCs w:val="21"/>
        </w:rPr>
        <w:t>伊德利卜</w:t>
      </w:r>
      <w:r w:rsidRPr="000162B2">
        <w:rPr>
          <w:rFonts w:hint="eastAsia"/>
          <w:spacing w:val="-4"/>
          <w:szCs w:val="21"/>
        </w:rPr>
        <w:t>取得的优势中，基地组织在叙利亚的分支支持阵线发挥了关键作用，该组织在该区域经常与来自不同意识形态背景的团体近距离</w:t>
      </w:r>
      <w:r w:rsidR="004E36A2" w:rsidRPr="000162B2">
        <w:rPr>
          <w:rFonts w:hint="eastAsia"/>
          <w:spacing w:val="-4"/>
          <w:szCs w:val="21"/>
        </w:rPr>
        <w:t>合作</w:t>
      </w:r>
      <w:r w:rsidRPr="000162B2">
        <w:rPr>
          <w:rFonts w:hint="eastAsia"/>
          <w:spacing w:val="-4"/>
          <w:szCs w:val="21"/>
        </w:rPr>
        <w:t>作战。与</w:t>
      </w:r>
      <w:r w:rsidRPr="000162B2">
        <w:rPr>
          <w:spacing w:val="-4"/>
          <w:szCs w:val="21"/>
        </w:rPr>
        <w:t>伊斯兰国</w:t>
      </w:r>
      <w:r w:rsidRPr="000162B2">
        <w:rPr>
          <w:rFonts w:hint="eastAsia"/>
          <w:spacing w:val="-4"/>
          <w:szCs w:val="21"/>
        </w:rPr>
        <w:t>不同，该组织主要由叙利亚激进分子构成，</w:t>
      </w:r>
      <w:r w:rsidR="0036701F" w:rsidRPr="000162B2">
        <w:rPr>
          <w:rFonts w:hint="eastAsia"/>
          <w:spacing w:val="-4"/>
          <w:szCs w:val="21"/>
        </w:rPr>
        <w:t>它</w:t>
      </w:r>
      <w:r w:rsidRPr="000162B2">
        <w:rPr>
          <w:rFonts w:hint="eastAsia"/>
          <w:spacing w:val="-4"/>
          <w:szCs w:val="21"/>
        </w:rPr>
        <w:t>加强了对</w:t>
      </w:r>
      <w:r w:rsidRPr="000162B2">
        <w:rPr>
          <w:spacing w:val="-4"/>
          <w:szCs w:val="21"/>
        </w:rPr>
        <w:t>伊德利卜</w:t>
      </w:r>
      <w:r w:rsidR="0036701F" w:rsidRPr="000162B2">
        <w:rPr>
          <w:rFonts w:hint="eastAsia"/>
          <w:spacing w:val="-4"/>
          <w:szCs w:val="21"/>
        </w:rPr>
        <w:t>省大部分区域的掌控，将资源</w:t>
      </w:r>
      <w:r w:rsidRPr="000162B2">
        <w:rPr>
          <w:rFonts w:hint="eastAsia"/>
          <w:spacing w:val="-4"/>
          <w:szCs w:val="21"/>
        </w:rPr>
        <w:t>下放</w:t>
      </w:r>
      <w:r w:rsidR="0036701F" w:rsidRPr="000162B2">
        <w:rPr>
          <w:rFonts w:hint="eastAsia"/>
          <w:spacing w:val="-4"/>
          <w:szCs w:val="21"/>
        </w:rPr>
        <w:t>并重视</w:t>
      </w:r>
      <w:r w:rsidRPr="000162B2">
        <w:rPr>
          <w:rFonts w:hint="eastAsia"/>
          <w:spacing w:val="-4"/>
          <w:szCs w:val="21"/>
        </w:rPr>
        <w:t>地方</w:t>
      </w:r>
      <w:r w:rsidR="0036701F" w:rsidRPr="000162B2">
        <w:rPr>
          <w:rFonts w:hint="eastAsia"/>
          <w:spacing w:val="-4"/>
          <w:szCs w:val="21"/>
        </w:rPr>
        <w:t>开展</w:t>
      </w:r>
      <w:r w:rsidRPr="000162B2">
        <w:rPr>
          <w:rFonts w:hint="eastAsia"/>
          <w:spacing w:val="-4"/>
          <w:szCs w:val="21"/>
        </w:rPr>
        <w:t>治理</w:t>
      </w:r>
      <w:r w:rsidR="0036701F" w:rsidRPr="000162B2">
        <w:rPr>
          <w:rFonts w:hint="eastAsia"/>
          <w:spacing w:val="-4"/>
          <w:szCs w:val="21"/>
        </w:rPr>
        <w:t>工作</w:t>
      </w:r>
      <w:r w:rsidRPr="000162B2">
        <w:rPr>
          <w:rFonts w:hint="eastAsia"/>
          <w:spacing w:val="-4"/>
          <w:szCs w:val="21"/>
        </w:rPr>
        <w:t>。该团体尤其重视建立安全和司法机制，从而巩固了其对于社区的影响，</w:t>
      </w:r>
      <w:r w:rsidR="0036701F" w:rsidRPr="000162B2">
        <w:rPr>
          <w:rFonts w:hint="eastAsia"/>
          <w:spacing w:val="-4"/>
          <w:szCs w:val="21"/>
        </w:rPr>
        <w:t>对社区</w:t>
      </w:r>
      <w:r w:rsidRPr="000162B2">
        <w:rPr>
          <w:rFonts w:hint="eastAsia"/>
          <w:spacing w:val="-4"/>
          <w:szCs w:val="21"/>
        </w:rPr>
        <w:t>强加其极端主义的意识形态。</w:t>
      </w:r>
    </w:p>
    <w:p w:rsidR="001468EE" w:rsidRPr="001E1475" w:rsidRDefault="001468EE" w:rsidP="0036701F">
      <w:pPr>
        <w:pStyle w:val="SingleTxt"/>
        <w:rPr>
          <w:szCs w:val="21"/>
        </w:rPr>
      </w:pPr>
      <w:r w:rsidRPr="001E1475">
        <w:rPr>
          <w:szCs w:val="21"/>
        </w:rPr>
        <w:t>15</w:t>
      </w:r>
      <w:r w:rsidR="00C2728B">
        <w:rPr>
          <w:szCs w:val="21"/>
        </w:rPr>
        <w:t xml:space="preserve">.  </w:t>
      </w:r>
      <w:r w:rsidRPr="001E1475">
        <w:rPr>
          <w:rFonts w:hint="eastAsia"/>
          <w:szCs w:val="21"/>
        </w:rPr>
        <w:t>支持阵线和</w:t>
      </w:r>
      <w:r w:rsidRPr="001E1475">
        <w:rPr>
          <w:szCs w:val="21"/>
        </w:rPr>
        <w:t>伊斯兰国</w:t>
      </w:r>
      <w:r w:rsidRPr="001E1475">
        <w:rPr>
          <w:rFonts w:hint="eastAsia"/>
          <w:szCs w:val="21"/>
        </w:rPr>
        <w:t>之间的关系主要以不信任和</w:t>
      </w:r>
      <w:r w:rsidR="0036701F">
        <w:rPr>
          <w:rFonts w:hint="eastAsia"/>
          <w:szCs w:val="21"/>
        </w:rPr>
        <w:t>对抗</w:t>
      </w:r>
      <w:r w:rsidRPr="001E1475">
        <w:rPr>
          <w:rFonts w:hint="eastAsia"/>
          <w:szCs w:val="21"/>
        </w:rPr>
        <w:t>为特点。</w:t>
      </w:r>
      <w:r w:rsidR="0036701F">
        <w:rPr>
          <w:rFonts w:hint="eastAsia"/>
          <w:szCs w:val="21"/>
        </w:rPr>
        <w:t>它</w:t>
      </w:r>
      <w:r w:rsidRPr="001E1475">
        <w:rPr>
          <w:rFonts w:hint="eastAsia"/>
          <w:szCs w:val="21"/>
        </w:rPr>
        <w:t>们的冲突主要围绕对资源的控制，虽然在极少数情况下</w:t>
      </w:r>
      <w:r w:rsidR="0036701F">
        <w:rPr>
          <w:rFonts w:hint="eastAsia"/>
          <w:szCs w:val="21"/>
        </w:rPr>
        <w:t>它</w:t>
      </w:r>
      <w:r w:rsidRPr="001E1475">
        <w:rPr>
          <w:rFonts w:hint="eastAsia"/>
          <w:szCs w:val="21"/>
        </w:rPr>
        <w:t>们会在个别前线</w:t>
      </w:r>
      <w:r w:rsidRPr="001E1475">
        <w:rPr>
          <w:rFonts w:hint="eastAsia"/>
          <w:szCs w:val="21"/>
        </w:rPr>
        <w:t>(</w:t>
      </w:r>
      <w:r w:rsidRPr="001E1475">
        <w:rPr>
          <w:rFonts w:hint="eastAsia"/>
          <w:szCs w:val="21"/>
        </w:rPr>
        <w:t>例如大马士革市的</w:t>
      </w:r>
      <w:r w:rsidRPr="001E1475">
        <w:rPr>
          <w:szCs w:val="21"/>
        </w:rPr>
        <w:t>Al-Yarmouk</w:t>
      </w:r>
      <w:r w:rsidRPr="001E1475">
        <w:rPr>
          <w:rFonts w:hint="eastAsia"/>
          <w:szCs w:val="21"/>
        </w:rPr>
        <w:t>营以及</w:t>
      </w:r>
      <w:r w:rsidRPr="001E1475">
        <w:rPr>
          <w:szCs w:val="21"/>
        </w:rPr>
        <w:t>大马士革农村省</w:t>
      </w:r>
      <w:r w:rsidRPr="001E1475">
        <w:rPr>
          <w:rFonts w:hint="eastAsia"/>
          <w:szCs w:val="21"/>
        </w:rPr>
        <w:t>的西</w:t>
      </w:r>
      <w:r w:rsidRPr="001E1475">
        <w:rPr>
          <w:szCs w:val="21"/>
        </w:rPr>
        <w:t>卡拉门</w:t>
      </w:r>
      <w:r w:rsidRPr="001E1475">
        <w:rPr>
          <w:rFonts w:hint="eastAsia"/>
          <w:szCs w:val="21"/>
        </w:rPr>
        <w:t>区域</w:t>
      </w:r>
      <w:r w:rsidRPr="001E1475">
        <w:rPr>
          <w:rFonts w:hint="eastAsia"/>
          <w:szCs w:val="21"/>
        </w:rPr>
        <w:t>)</w:t>
      </w:r>
      <w:r w:rsidRPr="001E1475">
        <w:rPr>
          <w:rFonts w:hint="eastAsia"/>
          <w:szCs w:val="21"/>
        </w:rPr>
        <w:t>进行合作。</w:t>
      </w:r>
    </w:p>
    <w:p w:rsidR="001468EE" w:rsidRPr="001E1475" w:rsidRDefault="001468EE" w:rsidP="0036701F">
      <w:pPr>
        <w:pStyle w:val="SingleTxt"/>
        <w:rPr>
          <w:szCs w:val="21"/>
        </w:rPr>
      </w:pPr>
      <w:r w:rsidRPr="001E1475">
        <w:rPr>
          <w:szCs w:val="21"/>
        </w:rPr>
        <w:lastRenderedPageBreak/>
        <w:t>16</w:t>
      </w:r>
      <w:r w:rsidR="00C2728B">
        <w:rPr>
          <w:szCs w:val="21"/>
        </w:rPr>
        <w:t xml:space="preserve">.  </w:t>
      </w:r>
      <w:r w:rsidRPr="001E1475">
        <w:rPr>
          <w:szCs w:val="21"/>
        </w:rPr>
        <w:t>伊斯兰国</w:t>
      </w:r>
      <w:r w:rsidRPr="001E1475">
        <w:rPr>
          <w:rFonts w:hint="eastAsia"/>
          <w:szCs w:val="21"/>
        </w:rPr>
        <w:t>巩固了其对北部和东部省份大量区域的影响，同时急剧升级其以政府军阵地以及</w:t>
      </w:r>
      <w:r w:rsidRPr="001E1475">
        <w:rPr>
          <w:szCs w:val="21"/>
        </w:rPr>
        <w:t>霍姆斯</w:t>
      </w:r>
      <w:r w:rsidRPr="001E1475">
        <w:rPr>
          <w:rFonts w:hint="eastAsia"/>
          <w:szCs w:val="21"/>
        </w:rPr>
        <w:t>省和</w:t>
      </w:r>
      <w:r w:rsidRPr="001E1475">
        <w:rPr>
          <w:szCs w:val="21"/>
        </w:rPr>
        <w:t>哈塞克</w:t>
      </w:r>
      <w:r w:rsidRPr="001E1475">
        <w:rPr>
          <w:rFonts w:hint="eastAsia"/>
          <w:szCs w:val="21"/>
        </w:rPr>
        <w:t>省的城镇为目标的攻击。该恐怖主义团体还通过吸收在</w:t>
      </w:r>
      <w:r w:rsidR="0036701F">
        <w:rPr>
          <w:rFonts w:hint="eastAsia"/>
          <w:szCs w:val="21"/>
        </w:rPr>
        <w:t>远离</w:t>
      </w:r>
      <w:r w:rsidRPr="001E1475">
        <w:rPr>
          <w:rFonts w:hint="eastAsia"/>
          <w:szCs w:val="21"/>
        </w:rPr>
        <w:t>其据点范围</w:t>
      </w:r>
      <w:r w:rsidR="0036701F">
        <w:rPr>
          <w:rFonts w:hint="eastAsia"/>
          <w:szCs w:val="21"/>
        </w:rPr>
        <w:t>以外</w:t>
      </w:r>
      <w:r w:rsidRPr="001E1475">
        <w:rPr>
          <w:rFonts w:hint="eastAsia"/>
          <w:szCs w:val="21"/>
        </w:rPr>
        <w:t>活动的当地激进分子团体</w:t>
      </w:r>
      <w:r w:rsidR="0036701F">
        <w:rPr>
          <w:rFonts w:hint="eastAsia"/>
          <w:szCs w:val="21"/>
        </w:rPr>
        <w:t>的加入，大举</w:t>
      </w:r>
      <w:r w:rsidRPr="001E1475">
        <w:rPr>
          <w:rFonts w:hint="eastAsia"/>
          <w:szCs w:val="21"/>
        </w:rPr>
        <w:t>扩张</w:t>
      </w:r>
      <w:r w:rsidR="0036701F">
        <w:rPr>
          <w:rFonts w:hint="eastAsia"/>
          <w:szCs w:val="21"/>
        </w:rPr>
        <w:t>，</w:t>
      </w:r>
      <w:r w:rsidRPr="001E1475">
        <w:rPr>
          <w:rFonts w:hint="eastAsia"/>
          <w:szCs w:val="21"/>
        </w:rPr>
        <w:t>进入了中部和南部的新区域，最远达德拉省和苏韦达省。</w:t>
      </w:r>
    </w:p>
    <w:p w:rsidR="001468EE" w:rsidRPr="001E1475" w:rsidRDefault="001468EE" w:rsidP="0036701F">
      <w:pPr>
        <w:pStyle w:val="SingleTxt"/>
        <w:rPr>
          <w:szCs w:val="21"/>
        </w:rPr>
      </w:pPr>
      <w:r w:rsidRPr="001E1475">
        <w:rPr>
          <w:szCs w:val="21"/>
        </w:rPr>
        <w:t>17</w:t>
      </w:r>
      <w:r w:rsidR="00C2728B">
        <w:rPr>
          <w:szCs w:val="21"/>
        </w:rPr>
        <w:t xml:space="preserve">.  </w:t>
      </w:r>
      <w:r w:rsidRPr="001E1475">
        <w:rPr>
          <w:rFonts w:hint="eastAsia"/>
          <w:szCs w:val="21"/>
        </w:rPr>
        <w:t>在拉卡惨败于库尔德武装团体人民保卫部队之后，伊斯兰国采用了一种新的运作方式，将大规模使用自杀式车载简易爆炸设备与“打了就跑”的战术相结合。针对</w:t>
      </w:r>
      <w:r w:rsidRPr="001E1475">
        <w:rPr>
          <w:szCs w:val="21"/>
        </w:rPr>
        <w:t>伊斯兰国</w:t>
      </w:r>
      <w:r w:rsidR="0036701F">
        <w:rPr>
          <w:rFonts w:hint="eastAsia"/>
          <w:szCs w:val="21"/>
        </w:rPr>
        <w:t>的国际联盟最近有所扩充，加强了</w:t>
      </w:r>
      <w:r w:rsidRPr="001E1475">
        <w:rPr>
          <w:rFonts w:hint="eastAsia"/>
          <w:szCs w:val="21"/>
        </w:rPr>
        <w:t>打击</w:t>
      </w:r>
      <w:r w:rsidRPr="001E1475">
        <w:rPr>
          <w:szCs w:val="21"/>
        </w:rPr>
        <w:t>伊斯兰国</w:t>
      </w:r>
      <w:r w:rsidRPr="001E1475">
        <w:rPr>
          <w:rFonts w:hint="eastAsia"/>
          <w:szCs w:val="21"/>
        </w:rPr>
        <w:t>的能力。但联盟的空袭只有在与人民保卫部队的地面行动同时进行时才能削弱</w:t>
      </w:r>
      <w:r w:rsidRPr="001E1475">
        <w:rPr>
          <w:szCs w:val="21"/>
        </w:rPr>
        <w:t>伊斯兰国</w:t>
      </w:r>
      <w:r w:rsidRPr="001E1475">
        <w:rPr>
          <w:rFonts w:hint="eastAsia"/>
          <w:szCs w:val="21"/>
        </w:rPr>
        <w:t>的战</w:t>
      </w:r>
      <w:r w:rsidR="0036701F">
        <w:rPr>
          <w:rFonts w:hint="eastAsia"/>
          <w:szCs w:val="21"/>
        </w:rPr>
        <w:t>斗力</w:t>
      </w:r>
      <w:r w:rsidRPr="001E1475">
        <w:rPr>
          <w:rFonts w:hint="eastAsia"/>
          <w:szCs w:val="21"/>
        </w:rPr>
        <w:t>。</w:t>
      </w:r>
    </w:p>
    <w:p w:rsidR="001468EE" w:rsidRPr="001E1475" w:rsidRDefault="001468EE" w:rsidP="0036701F">
      <w:pPr>
        <w:pStyle w:val="SingleTxt"/>
        <w:rPr>
          <w:szCs w:val="21"/>
        </w:rPr>
      </w:pPr>
      <w:r w:rsidRPr="001E1475">
        <w:rPr>
          <w:szCs w:val="21"/>
        </w:rPr>
        <w:t>18</w:t>
      </w:r>
      <w:r w:rsidR="00C2728B">
        <w:rPr>
          <w:szCs w:val="21"/>
        </w:rPr>
        <w:t xml:space="preserve">.  </w:t>
      </w:r>
      <w:r w:rsidRPr="001E1475">
        <w:rPr>
          <w:rFonts w:hint="eastAsia"/>
          <w:szCs w:val="21"/>
        </w:rPr>
        <w:t>人民保卫部队在当地武装团体以及国际联盟空袭的支持下，在叙利亚东北省份取得了进展。在</w:t>
      </w:r>
      <w:r w:rsidRPr="001E1475">
        <w:rPr>
          <w:szCs w:val="21"/>
        </w:rPr>
        <w:t>艾因阿拉伯</w:t>
      </w:r>
      <w:r w:rsidRPr="001E1475">
        <w:rPr>
          <w:rFonts w:hint="eastAsia"/>
          <w:szCs w:val="21"/>
        </w:rPr>
        <w:t>/</w:t>
      </w:r>
      <w:r w:rsidRPr="001E1475">
        <w:rPr>
          <w:szCs w:val="21"/>
        </w:rPr>
        <w:t>科巴尼</w:t>
      </w:r>
      <w:r w:rsidRPr="001E1475">
        <w:rPr>
          <w:rFonts w:hint="eastAsia"/>
          <w:szCs w:val="21"/>
        </w:rPr>
        <w:t>区</w:t>
      </w:r>
      <w:r w:rsidRPr="00B92261">
        <w:rPr>
          <w:rStyle w:val="a3"/>
          <w:szCs w:val="21"/>
        </w:rPr>
        <w:footnoteReference w:id="5"/>
      </w:r>
      <w:r w:rsidR="001E1475">
        <w:rPr>
          <w:rFonts w:hint="eastAsia"/>
          <w:szCs w:val="21"/>
        </w:rPr>
        <w:t>(</w:t>
      </w:r>
      <w:r w:rsidRPr="001E1475">
        <w:rPr>
          <w:szCs w:val="21"/>
        </w:rPr>
        <w:t>阿勒颇</w:t>
      </w:r>
      <w:r w:rsidRPr="001E1475">
        <w:rPr>
          <w:rFonts w:hint="eastAsia"/>
          <w:szCs w:val="21"/>
        </w:rPr>
        <w:t>省</w:t>
      </w:r>
      <w:r w:rsidR="001E1475">
        <w:rPr>
          <w:rFonts w:hint="eastAsia"/>
          <w:szCs w:val="21"/>
        </w:rPr>
        <w:t>)</w:t>
      </w:r>
      <w:r w:rsidR="0036701F">
        <w:rPr>
          <w:rFonts w:hint="eastAsia"/>
          <w:szCs w:val="21"/>
        </w:rPr>
        <w:t>，它</w:t>
      </w:r>
      <w:r w:rsidRPr="001E1475">
        <w:rPr>
          <w:rFonts w:hint="eastAsia"/>
          <w:szCs w:val="21"/>
        </w:rPr>
        <w:t>们</w:t>
      </w:r>
      <w:r w:rsidR="0036701F">
        <w:rPr>
          <w:rFonts w:hint="eastAsia"/>
          <w:szCs w:val="21"/>
        </w:rPr>
        <w:t>大胜</w:t>
      </w:r>
      <w:r w:rsidRPr="001E1475">
        <w:rPr>
          <w:szCs w:val="21"/>
        </w:rPr>
        <w:t>伊斯兰国</w:t>
      </w:r>
      <w:r w:rsidRPr="001E1475">
        <w:rPr>
          <w:rFonts w:hint="eastAsia"/>
          <w:szCs w:val="21"/>
        </w:rPr>
        <w:t>，占领了</w:t>
      </w:r>
      <w:r w:rsidRPr="001E1475">
        <w:rPr>
          <w:szCs w:val="21"/>
        </w:rPr>
        <w:t>Tal Abyad</w:t>
      </w:r>
      <w:r w:rsidRPr="001E1475">
        <w:rPr>
          <w:rFonts w:hint="eastAsia"/>
          <w:szCs w:val="21"/>
        </w:rPr>
        <w:t>(</w:t>
      </w:r>
      <w:r w:rsidRPr="001E1475">
        <w:rPr>
          <w:rFonts w:hint="eastAsia"/>
          <w:szCs w:val="21"/>
        </w:rPr>
        <w:t>拉卡省</w:t>
      </w:r>
      <w:r w:rsidRPr="001E1475">
        <w:rPr>
          <w:rFonts w:hint="eastAsia"/>
          <w:szCs w:val="21"/>
        </w:rPr>
        <w:t>)</w:t>
      </w:r>
      <w:r w:rsidRPr="001E1475">
        <w:rPr>
          <w:rFonts w:hint="eastAsia"/>
          <w:szCs w:val="21"/>
        </w:rPr>
        <w:t>的过境边界，将科巴尼和</w:t>
      </w:r>
      <w:r w:rsidRPr="001E1475">
        <w:rPr>
          <w:szCs w:val="21"/>
        </w:rPr>
        <w:t>Al-Jazire</w:t>
      </w:r>
      <w:r w:rsidRPr="001E1475">
        <w:rPr>
          <w:rFonts w:hint="eastAsia"/>
          <w:szCs w:val="21"/>
        </w:rPr>
        <w:t>连接成为一个毗连区。</w:t>
      </w:r>
    </w:p>
    <w:p w:rsidR="001468EE" w:rsidRPr="001E1475" w:rsidRDefault="001468EE" w:rsidP="0036701F">
      <w:pPr>
        <w:pStyle w:val="SingleTxt"/>
        <w:rPr>
          <w:szCs w:val="21"/>
        </w:rPr>
      </w:pPr>
      <w:r w:rsidRPr="001E1475">
        <w:rPr>
          <w:szCs w:val="21"/>
        </w:rPr>
        <w:t>19</w:t>
      </w:r>
      <w:r w:rsidR="00C2728B">
        <w:rPr>
          <w:szCs w:val="21"/>
        </w:rPr>
        <w:t xml:space="preserve">.  </w:t>
      </w:r>
      <w:r w:rsidRPr="001E1475">
        <w:rPr>
          <w:rFonts w:hint="eastAsia"/>
          <w:szCs w:val="21"/>
        </w:rPr>
        <w:t>人民保卫部队在不同前线与各种武装团体并肩作战，包括阿拉伯部落、亚述民兵以及自由叙利亚军下属派系，</w:t>
      </w:r>
      <w:r w:rsidR="0036701F">
        <w:rPr>
          <w:rFonts w:hint="eastAsia"/>
          <w:szCs w:val="21"/>
        </w:rPr>
        <w:t>人民保卫部队</w:t>
      </w:r>
      <w:r w:rsidRPr="001E1475">
        <w:rPr>
          <w:rFonts w:hint="eastAsia"/>
          <w:szCs w:val="21"/>
        </w:rPr>
        <w:t>提供了</w:t>
      </w:r>
      <w:r w:rsidR="0036701F">
        <w:rPr>
          <w:rFonts w:hint="eastAsia"/>
          <w:szCs w:val="21"/>
        </w:rPr>
        <w:t>绝大多数</w:t>
      </w:r>
      <w:r w:rsidRPr="001E1475">
        <w:rPr>
          <w:rFonts w:hint="eastAsia"/>
          <w:szCs w:val="21"/>
        </w:rPr>
        <w:t>战斗部队。在地域上，人民保卫部队近期挺进了库尔德领土之外以阿拉伯人为主的地区，激起一些当地社区的不满。</w:t>
      </w:r>
    </w:p>
    <w:p w:rsidR="001468EE" w:rsidRPr="001E1475" w:rsidRDefault="001468EE" w:rsidP="001E1475">
      <w:pPr>
        <w:pStyle w:val="SingleTxt"/>
        <w:rPr>
          <w:szCs w:val="21"/>
        </w:rPr>
      </w:pPr>
      <w:r w:rsidRPr="001E1475">
        <w:rPr>
          <w:szCs w:val="21"/>
        </w:rPr>
        <w:t>20</w:t>
      </w:r>
      <w:r w:rsidR="00C2728B">
        <w:rPr>
          <w:szCs w:val="21"/>
        </w:rPr>
        <w:t xml:space="preserve">.  </w:t>
      </w:r>
      <w:r w:rsidRPr="001E1475">
        <w:rPr>
          <w:rFonts w:hint="eastAsia"/>
          <w:szCs w:val="21"/>
        </w:rPr>
        <w:t>为了使交战各方坐到谈判桌前，联合国特使</w:t>
      </w:r>
      <w:r w:rsidRPr="001E1475">
        <w:rPr>
          <w:szCs w:val="21"/>
        </w:rPr>
        <w:t>斯塔凡</w:t>
      </w:r>
      <w:r w:rsidRPr="001E1475">
        <w:rPr>
          <w:rFonts w:hint="eastAsia"/>
          <w:szCs w:val="21"/>
        </w:rPr>
        <w:t>·</w:t>
      </w:r>
      <w:r w:rsidRPr="001E1475">
        <w:rPr>
          <w:szCs w:val="21"/>
        </w:rPr>
        <w:t>德米斯图拉</w:t>
      </w:r>
      <w:r w:rsidRPr="001E1475">
        <w:rPr>
          <w:rFonts w:hint="eastAsia"/>
          <w:szCs w:val="21"/>
        </w:rPr>
        <w:t>于</w:t>
      </w:r>
      <w:r w:rsidRPr="001E1475">
        <w:rPr>
          <w:rFonts w:hint="eastAsia"/>
          <w:szCs w:val="21"/>
        </w:rPr>
        <w:t>7</w:t>
      </w:r>
      <w:r w:rsidRPr="001E1475">
        <w:rPr>
          <w:rFonts w:hint="eastAsia"/>
          <w:szCs w:val="21"/>
        </w:rPr>
        <w:t>月</w:t>
      </w:r>
      <w:r w:rsidRPr="001E1475">
        <w:rPr>
          <w:rFonts w:hint="eastAsia"/>
          <w:szCs w:val="21"/>
        </w:rPr>
        <w:t>29</w:t>
      </w:r>
      <w:r w:rsidRPr="001E1475">
        <w:rPr>
          <w:rFonts w:hint="eastAsia"/>
          <w:szCs w:val="21"/>
        </w:rPr>
        <w:t>日向安理会提交了一份新的提议，旨在达成一份为叙利亚所承认的关于执行</w:t>
      </w:r>
      <w:r w:rsidRPr="001E1475">
        <w:rPr>
          <w:rFonts w:hint="eastAsia"/>
          <w:szCs w:val="21"/>
        </w:rPr>
        <w:t>2012</w:t>
      </w:r>
      <w:r w:rsidRPr="001E1475">
        <w:rPr>
          <w:rFonts w:hint="eastAsia"/>
          <w:szCs w:val="21"/>
        </w:rPr>
        <w:t>年《日内瓦公报》的框架文件。在与交战国和有影响力的国家进行了广泛磋商之后，特使提议设立四个专题工作组，以处理下列主题：“所有人的安全和保护”；“政治和宪法问题”；“军事和安保问题”；以及“公共机构、重建和发展”。</w:t>
      </w:r>
    </w:p>
    <w:p w:rsidR="001468EE" w:rsidRPr="001E1475" w:rsidRDefault="001468EE" w:rsidP="001E1475">
      <w:pPr>
        <w:pStyle w:val="SingleTxt"/>
        <w:rPr>
          <w:szCs w:val="21"/>
        </w:rPr>
      </w:pPr>
      <w:r w:rsidRPr="001E1475">
        <w:rPr>
          <w:szCs w:val="21"/>
        </w:rPr>
        <w:t>21</w:t>
      </w:r>
      <w:r w:rsidR="00C2728B">
        <w:rPr>
          <w:szCs w:val="21"/>
        </w:rPr>
        <w:t xml:space="preserve">.  </w:t>
      </w:r>
      <w:r w:rsidR="004E36A2">
        <w:rPr>
          <w:rFonts w:hint="eastAsia"/>
          <w:szCs w:val="21"/>
        </w:rPr>
        <w:t>不断进入毗邻国家的难民流继续为该地区制造不稳定，并严重影响</w:t>
      </w:r>
      <w:r w:rsidRPr="001E1475">
        <w:rPr>
          <w:rFonts w:hint="eastAsia"/>
          <w:szCs w:val="21"/>
        </w:rPr>
        <w:t>东道社区的生计、公共服务和基本商品的提供能力。这些经济和社会挑战，由于安保方面的关切而更加恶化，促使邻国采取边境控制措施，用难民事务高级专员</w:t>
      </w:r>
      <w:r w:rsidRPr="001E1475">
        <w:rPr>
          <w:szCs w:val="21"/>
        </w:rPr>
        <w:t>安东尼奥</w:t>
      </w:r>
      <w:r w:rsidRPr="001E1475">
        <w:rPr>
          <w:rFonts w:hint="eastAsia"/>
          <w:szCs w:val="21"/>
        </w:rPr>
        <w:t>·</w:t>
      </w:r>
      <w:r w:rsidRPr="001E1475">
        <w:rPr>
          <w:szCs w:val="21"/>
        </w:rPr>
        <w:t>古特雷斯</w:t>
      </w:r>
      <w:r w:rsidRPr="001E1475">
        <w:rPr>
          <w:rFonts w:hint="eastAsia"/>
          <w:szCs w:val="21"/>
        </w:rPr>
        <w:t>的话说，这些措施“限制了难民获得安全的几率”。</w:t>
      </w:r>
    </w:p>
    <w:p w:rsidR="001468EE" w:rsidRPr="001E1475" w:rsidRDefault="001468EE" w:rsidP="001E1475">
      <w:pPr>
        <w:pStyle w:val="SingleTxt"/>
        <w:rPr>
          <w:szCs w:val="21"/>
        </w:rPr>
      </w:pPr>
      <w:r w:rsidRPr="001E1475">
        <w:rPr>
          <w:szCs w:val="21"/>
        </w:rPr>
        <w:t>22</w:t>
      </w:r>
      <w:r w:rsidR="00C2728B">
        <w:rPr>
          <w:szCs w:val="21"/>
        </w:rPr>
        <w:t xml:space="preserve">.  </w:t>
      </w:r>
      <w:r w:rsidRPr="001E1475">
        <w:rPr>
          <w:rFonts w:hint="eastAsia"/>
          <w:szCs w:val="21"/>
        </w:rPr>
        <w:t>对于试图逃离冲突的叙利亚人的保护空间正逐步缩小。资金的严重不足危及叙利亚流离失所人口中最弱势群体的生命。</w:t>
      </w:r>
    </w:p>
    <w:p w:rsidR="001E1475" w:rsidRPr="001E1475" w:rsidRDefault="001E1475"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1E1475" w:rsidRDefault="001E1475"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1E1475" w:rsidRDefault="001E1475"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r>
      <w:r w:rsidRPr="001E1475">
        <w:rPr>
          <w:rFonts w:hint="eastAsia"/>
        </w:rPr>
        <w:t>三</w:t>
      </w:r>
      <w:r w:rsidRPr="001E1475">
        <w:t>.</w:t>
      </w:r>
      <w:r w:rsidRPr="001E1475">
        <w:tab/>
      </w:r>
      <w:r w:rsidRPr="001E1475">
        <w:rPr>
          <w:rFonts w:hint="eastAsia"/>
        </w:rPr>
        <w:t>叙利亚冲突对各种平民群体和社区的影响</w:t>
      </w:r>
    </w:p>
    <w:p w:rsidR="001E1475" w:rsidRPr="001E1475" w:rsidRDefault="001E1475" w:rsidP="001E1475">
      <w:pPr>
        <w:pStyle w:val="SingleTxt"/>
        <w:spacing w:after="0" w:line="120" w:lineRule="exact"/>
        <w:rPr>
          <w:sz w:val="10"/>
          <w:szCs w:val="21"/>
        </w:rPr>
      </w:pPr>
    </w:p>
    <w:p w:rsidR="001E1475" w:rsidRPr="001E1475" w:rsidRDefault="001E1475" w:rsidP="001E1475">
      <w:pPr>
        <w:pStyle w:val="SingleTxt"/>
        <w:spacing w:after="0" w:line="120" w:lineRule="exact"/>
        <w:rPr>
          <w:sz w:val="10"/>
          <w:szCs w:val="21"/>
        </w:rPr>
      </w:pPr>
    </w:p>
    <w:p w:rsidR="001468EE" w:rsidRPr="001E1475" w:rsidRDefault="001468EE" w:rsidP="001E1475">
      <w:pPr>
        <w:pStyle w:val="SingleTxt"/>
        <w:rPr>
          <w:szCs w:val="21"/>
        </w:rPr>
      </w:pPr>
      <w:r w:rsidRPr="001E1475">
        <w:rPr>
          <w:szCs w:val="21"/>
        </w:rPr>
        <w:t>23</w:t>
      </w:r>
      <w:r w:rsidR="00C2728B">
        <w:rPr>
          <w:szCs w:val="21"/>
        </w:rPr>
        <w:t xml:space="preserve">.  </w:t>
      </w:r>
      <w:r w:rsidRPr="001E1475">
        <w:rPr>
          <w:rFonts w:hint="eastAsia"/>
          <w:szCs w:val="21"/>
        </w:rPr>
        <w:t>平民仍然是叙利亚冲突的主要受害者。随着暴力行为吞噬了他们的生活、学校和社区，平民已逃至阿拉伯叙利亚共和国境内或境外不断缩减的安全庇护所。</w:t>
      </w:r>
    </w:p>
    <w:p w:rsidR="001468EE" w:rsidRPr="001E1475" w:rsidRDefault="001468EE" w:rsidP="004E36A2">
      <w:pPr>
        <w:pStyle w:val="SingleTxt"/>
        <w:rPr>
          <w:szCs w:val="21"/>
        </w:rPr>
      </w:pPr>
      <w:r w:rsidRPr="001E1475">
        <w:rPr>
          <w:szCs w:val="21"/>
        </w:rPr>
        <w:t>24</w:t>
      </w:r>
      <w:r w:rsidR="00C2728B">
        <w:rPr>
          <w:szCs w:val="21"/>
        </w:rPr>
        <w:t xml:space="preserve">.  </w:t>
      </w:r>
      <w:r w:rsidRPr="001E1475">
        <w:rPr>
          <w:rFonts w:hint="eastAsia"/>
          <w:szCs w:val="21"/>
        </w:rPr>
        <w:t>在整个平民人口之内，交战各方的其中一方或多方特别针对某些群体和社区。此外，这场战争对于某些群体和社区有着特殊的影响。通常</w:t>
      </w:r>
      <w:r w:rsidR="004E36A2">
        <w:rPr>
          <w:rFonts w:hint="eastAsia"/>
          <w:szCs w:val="21"/>
        </w:rPr>
        <w:t>人们</w:t>
      </w:r>
      <w:r w:rsidRPr="001E1475">
        <w:rPr>
          <w:rFonts w:hint="eastAsia"/>
          <w:szCs w:val="21"/>
        </w:rPr>
        <w:t>由于身份的多重层面而遭受痛苦，包括他们的性别、年龄、族裔、宗教和职业。例如，针对某个平民</w:t>
      </w:r>
      <w:r w:rsidR="004E36A2">
        <w:rPr>
          <w:rFonts w:hint="eastAsia"/>
          <w:szCs w:val="21"/>
        </w:rPr>
        <w:t>社区的攻击可能会对平民妇女造成特别的影响，这些攻击可能会</w:t>
      </w:r>
      <w:r w:rsidRPr="001E1475">
        <w:rPr>
          <w:rFonts w:hint="eastAsia"/>
          <w:szCs w:val="21"/>
        </w:rPr>
        <w:t>针对平民妇女，或</w:t>
      </w:r>
      <w:r w:rsidRPr="001E1475">
        <w:rPr>
          <w:rFonts w:hint="eastAsia"/>
          <w:szCs w:val="21"/>
        </w:rPr>
        <w:lastRenderedPageBreak/>
        <w:t>甚至是针对特定族裔的平民妇女。这就是阿拉伯叙利亚共和国正在发生的战争的</w:t>
      </w:r>
      <w:r w:rsidR="004E36A2">
        <w:rPr>
          <w:rFonts w:hint="eastAsia"/>
          <w:szCs w:val="21"/>
        </w:rPr>
        <w:t>现</w:t>
      </w:r>
      <w:r w:rsidRPr="001E1475">
        <w:rPr>
          <w:rFonts w:hint="eastAsia"/>
          <w:szCs w:val="21"/>
        </w:rPr>
        <w:t>实。</w:t>
      </w:r>
    </w:p>
    <w:p w:rsidR="001468EE" w:rsidRPr="001E1475" w:rsidRDefault="001468EE" w:rsidP="00BB749A">
      <w:pPr>
        <w:pStyle w:val="SingleTxt"/>
        <w:rPr>
          <w:szCs w:val="21"/>
        </w:rPr>
      </w:pPr>
      <w:r w:rsidRPr="001E1475">
        <w:rPr>
          <w:szCs w:val="21"/>
        </w:rPr>
        <w:t>25</w:t>
      </w:r>
      <w:r w:rsidR="00C2728B">
        <w:rPr>
          <w:szCs w:val="21"/>
        </w:rPr>
        <w:t xml:space="preserve">.  </w:t>
      </w:r>
      <w:r w:rsidRPr="001E1475">
        <w:rPr>
          <w:rFonts w:hint="eastAsia"/>
          <w:szCs w:val="21"/>
        </w:rPr>
        <w:t>本报告研究了叙利亚冲突对某些最受影响群体和社区的冲击。但本报告</w:t>
      </w:r>
      <w:r w:rsidR="00BB749A">
        <w:rPr>
          <w:rFonts w:hint="eastAsia"/>
          <w:szCs w:val="21"/>
        </w:rPr>
        <w:t>并非详尽无遗</w:t>
      </w:r>
      <w:r w:rsidRPr="001E1475">
        <w:rPr>
          <w:rFonts w:hint="eastAsia"/>
          <w:szCs w:val="21"/>
        </w:rPr>
        <w:t>，叙利亚群体</w:t>
      </w:r>
      <w:r w:rsidR="00BB749A">
        <w:rPr>
          <w:rFonts w:hint="eastAsia"/>
          <w:szCs w:val="21"/>
        </w:rPr>
        <w:t>繁</w:t>
      </w:r>
      <w:r w:rsidRPr="001E1475">
        <w:rPr>
          <w:rFonts w:hint="eastAsia"/>
          <w:szCs w:val="21"/>
        </w:rPr>
        <w:t>多。</w:t>
      </w:r>
      <w:r w:rsidR="00BB749A">
        <w:rPr>
          <w:rFonts w:hint="eastAsia"/>
          <w:szCs w:val="21"/>
        </w:rPr>
        <w:t>因此，难以做到详尽无遗。</w:t>
      </w: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t>A.</w:t>
      </w:r>
      <w:r w:rsidRPr="001E1475">
        <w:tab/>
      </w:r>
      <w:r w:rsidRPr="001E1475">
        <w:rPr>
          <w:rFonts w:hint="eastAsia"/>
        </w:rPr>
        <w:t>平民</w:t>
      </w:r>
    </w:p>
    <w:p w:rsidR="001E1475" w:rsidRPr="001E1475" w:rsidRDefault="001E1475" w:rsidP="001E1475">
      <w:pPr>
        <w:pStyle w:val="SingleTxt"/>
        <w:spacing w:after="0" w:line="120" w:lineRule="exact"/>
        <w:rPr>
          <w:sz w:val="10"/>
          <w:szCs w:val="21"/>
        </w:rPr>
      </w:pPr>
    </w:p>
    <w:p w:rsidR="001E1475" w:rsidRPr="001E1475" w:rsidRDefault="001E1475" w:rsidP="001E1475">
      <w:pPr>
        <w:pStyle w:val="SingleTxt"/>
        <w:spacing w:after="0" w:line="120" w:lineRule="exact"/>
        <w:rPr>
          <w:sz w:val="10"/>
          <w:szCs w:val="21"/>
        </w:rPr>
      </w:pPr>
    </w:p>
    <w:p w:rsidR="001468EE" w:rsidRPr="001E1475" w:rsidRDefault="001468EE" w:rsidP="001E1475">
      <w:pPr>
        <w:pStyle w:val="SingleTxt"/>
        <w:rPr>
          <w:szCs w:val="21"/>
        </w:rPr>
      </w:pPr>
      <w:r w:rsidRPr="001E1475">
        <w:rPr>
          <w:szCs w:val="21"/>
        </w:rPr>
        <w:t>26</w:t>
      </w:r>
      <w:r w:rsidR="00C2728B">
        <w:rPr>
          <w:szCs w:val="21"/>
        </w:rPr>
        <w:t xml:space="preserve">.  </w:t>
      </w:r>
      <w:r w:rsidRPr="001E1475">
        <w:rPr>
          <w:rFonts w:hint="eastAsia"/>
          <w:szCs w:val="21"/>
        </w:rPr>
        <w:t>交战各方开展敌对行动时即便有也很少考虑到战争法，特别是其关于区分的基本原则。无论涉及哪些交战方，大多数攻击并非针对特定的军事目标，或未能使用可以针对特定军事目标的作战方法或手段。对居民区不加区别的攻击导致叙利亚平民大量伤亡。</w:t>
      </w:r>
    </w:p>
    <w:p w:rsidR="001468EE" w:rsidRPr="001E1475" w:rsidRDefault="001468EE" w:rsidP="001E1475">
      <w:pPr>
        <w:pStyle w:val="SingleTxt"/>
        <w:rPr>
          <w:szCs w:val="21"/>
        </w:rPr>
      </w:pPr>
      <w:r w:rsidRPr="001E1475">
        <w:rPr>
          <w:szCs w:val="21"/>
        </w:rPr>
        <w:t>27</w:t>
      </w:r>
      <w:r w:rsidR="00C2728B">
        <w:rPr>
          <w:szCs w:val="21"/>
        </w:rPr>
        <w:t xml:space="preserve">.  </w:t>
      </w:r>
      <w:r w:rsidRPr="001E1475">
        <w:rPr>
          <w:rFonts w:hint="eastAsia"/>
          <w:szCs w:val="21"/>
        </w:rPr>
        <w:t>政府军</w:t>
      </w:r>
      <w:r w:rsidRPr="001E1475">
        <w:rPr>
          <w:rFonts w:hint="eastAsia"/>
          <w:szCs w:val="21"/>
        </w:rPr>
        <w:t>(</w:t>
      </w:r>
      <w:r w:rsidRPr="001E1475">
        <w:rPr>
          <w:rFonts w:hint="eastAsia"/>
          <w:szCs w:val="21"/>
        </w:rPr>
        <w:t>包括准军事部队以及外国和地方支援民兵</w:t>
      </w:r>
      <w:r w:rsidRPr="001E1475">
        <w:rPr>
          <w:rFonts w:hint="eastAsia"/>
          <w:szCs w:val="21"/>
        </w:rPr>
        <w:t>)</w:t>
      </w:r>
      <w:r w:rsidRPr="001E1475">
        <w:rPr>
          <w:rFonts w:hint="eastAsia"/>
          <w:szCs w:val="21"/>
        </w:rPr>
        <w:t>、反政府武装团体、支持阵线和</w:t>
      </w:r>
      <w:r w:rsidRPr="001E1475">
        <w:rPr>
          <w:szCs w:val="21"/>
        </w:rPr>
        <w:t>伊斯兰国</w:t>
      </w:r>
      <w:r w:rsidRPr="001E1475">
        <w:rPr>
          <w:rFonts w:hint="eastAsia"/>
          <w:szCs w:val="21"/>
        </w:rPr>
        <w:t>都将军事目标设在人口密集的平民居住区域内部或附近，给平民人口造成了危险。</w:t>
      </w:r>
    </w:p>
    <w:p w:rsidR="001E1475" w:rsidRPr="001E1475" w:rsidRDefault="001E1475" w:rsidP="001E14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t>1.</w:t>
      </w:r>
      <w:r w:rsidRPr="001E1475">
        <w:tab/>
      </w:r>
      <w:r w:rsidRPr="001E1475">
        <w:rPr>
          <w:rFonts w:hint="eastAsia"/>
        </w:rPr>
        <w:t>地面攻击</w:t>
      </w:r>
    </w:p>
    <w:p w:rsidR="001E1475" w:rsidRPr="001E1475" w:rsidRDefault="001E1475" w:rsidP="001E1475">
      <w:pPr>
        <w:pStyle w:val="SingleTxt"/>
        <w:spacing w:after="0" w:line="120" w:lineRule="exact"/>
        <w:rPr>
          <w:sz w:val="10"/>
          <w:szCs w:val="21"/>
        </w:rPr>
      </w:pPr>
    </w:p>
    <w:p w:rsidR="001468EE" w:rsidRPr="001E1475" w:rsidRDefault="001468EE" w:rsidP="001E1475">
      <w:pPr>
        <w:pStyle w:val="SingleTxt"/>
        <w:rPr>
          <w:szCs w:val="21"/>
        </w:rPr>
      </w:pPr>
      <w:r w:rsidRPr="001E1475">
        <w:rPr>
          <w:szCs w:val="21"/>
        </w:rPr>
        <w:t>28</w:t>
      </w:r>
      <w:r w:rsidR="00C2728B">
        <w:rPr>
          <w:szCs w:val="21"/>
        </w:rPr>
        <w:t xml:space="preserve">.  </w:t>
      </w:r>
      <w:r w:rsidR="00BB749A">
        <w:rPr>
          <w:rFonts w:hint="eastAsia"/>
          <w:szCs w:val="21"/>
        </w:rPr>
        <w:t>随着交战各方的推进，它</w:t>
      </w:r>
      <w:r w:rsidRPr="001E1475">
        <w:rPr>
          <w:rFonts w:hint="eastAsia"/>
          <w:szCs w:val="21"/>
        </w:rPr>
        <w:t>们对前线上平民聚居的村庄实施地面攻击。在下文详细描述的地面攻击中，政府军、反政府武装团体、支持阵线和</w:t>
      </w:r>
      <w:r w:rsidRPr="001E1475">
        <w:rPr>
          <w:szCs w:val="21"/>
        </w:rPr>
        <w:t>伊斯兰国</w:t>
      </w:r>
      <w:r w:rsidRPr="001E1475">
        <w:rPr>
          <w:rFonts w:hint="eastAsia"/>
          <w:szCs w:val="21"/>
        </w:rPr>
        <w:t>都杀害了平民。</w:t>
      </w:r>
    </w:p>
    <w:p w:rsidR="001468EE" w:rsidRPr="001E1475" w:rsidRDefault="001468EE" w:rsidP="001E1475">
      <w:pPr>
        <w:pStyle w:val="SingleTxt"/>
        <w:rPr>
          <w:szCs w:val="21"/>
        </w:rPr>
      </w:pPr>
      <w:r w:rsidRPr="001E1475">
        <w:rPr>
          <w:szCs w:val="21"/>
        </w:rPr>
        <w:t>29</w:t>
      </w:r>
      <w:r w:rsidR="00C2728B">
        <w:rPr>
          <w:szCs w:val="21"/>
        </w:rPr>
        <w:t xml:space="preserve">.  </w:t>
      </w:r>
      <w:r w:rsidRPr="001E1475">
        <w:rPr>
          <w:rFonts w:hint="eastAsia"/>
          <w:szCs w:val="21"/>
        </w:rPr>
        <w:t>2</w:t>
      </w:r>
      <w:r w:rsidRPr="001E1475">
        <w:rPr>
          <w:rFonts w:hint="eastAsia"/>
          <w:szCs w:val="21"/>
        </w:rPr>
        <w:t>月中旬，政府军进入</w:t>
      </w:r>
      <w:r w:rsidRPr="001E1475">
        <w:rPr>
          <w:szCs w:val="21"/>
        </w:rPr>
        <w:t>Hardetein</w:t>
      </w:r>
      <w:r w:rsidRPr="001E1475">
        <w:rPr>
          <w:rFonts w:hint="eastAsia"/>
          <w:szCs w:val="21"/>
        </w:rPr>
        <w:t>村</w:t>
      </w:r>
      <w:r w:rsidRPr="001E1475">
        <w:rPr>
          <w:rFonts w:hint="eastAsia"/>
          <w:szCs w:val="21"/>
        </w:rPr>
        <w:t>(</w:t>
      </w:r>
      <w:r w:rsidRPr="001E1475">
        <w:rPr>
          <w:rFonts w:hint="eastAsia"/>
          <w:szCs w:val="21"/>
        </w:rPr>
        <w:t>阿勒颇省</w:t>
      </w:r>
      <w:r w:rsidRPr="001E1475">
        <w:rPr>
          <w:rFonts w:hint="eastAsia"/>
          <w:szCs w:val="21"/>
        </w:rPr>
        <w:t>)</w:t>
      </w:r>
      <w:r w:rsidRPr="001E1475">
        <w:rPr>
          <w:rFonts w:hint="eastAsia"/>
          <w:szCs w:val="21"/>
        </w:rPr>
        <w:t>。平民在逃亡时被枪击和击毙。</w:t>
      </w:r>
    </w:p>
    <w:p w:rsidR="001468EE" w:rsidRPr="001E1475" w:rsidRDefault="001468EE" w:rsidP="001E1475">
      <w:pPr>
        <w:pStyle w:val="SingleTxt"/>
        <w:rPr>
          <w:szCs w:val="21"/>
        </w:rPr>
      </w:pPr>
      <w:r w:rsidRPr="001E1475">
        <w:rPr>
          <w:szCs w:val="21"/>
        </w:rPr>
        <w:t>30</w:t>
      </w:r>
      <w:r w:rsidR="00C2728B">
        <w:rPr>
          <w:szCs w:val="21"/>
        </w:rPr>
        <w:t xml:space="preserve">.  </w:t>
      </w:r>
      <w:r w:rsidRPr="001E1475">
        <w:rPr>
          <w:rFonts w:hint="eastAsia"/>
          <w:szCs w:val="21"/>
        </w:rPr>
        <w:t>4</w:t>
      </w:r>
      <w:r w:rsidRPr="001E1475">
        <w:rPr>
          <w:rFonts w:hint="eastAsia"/>
          <w:szCs w:val="21"/>
        </w:rPr>
        <w:t>月，政府军进入了德拉郊区的</w:t>
      </w:r>
      <w:r w:rsidRPr="001E1475">
        <w:rPr>
          <w:szCs w:val="21"/>
        </w:rPr>
        <w:t>Busr Al-Hareer</w:t>
      </w:r>
      <w:r w:rsidRPr="001E1475">
        <w:rPr>
          <w:rFonts w:hint="eastAsia"/>
          <w:szCs w:val="21"/>
        </w:rPr>
        <w:t>、</w:t>
      </w:r>
      <w:r w:rsidRPr="001E1475">
        <w:rPr>
          <w:szCs w:val="21"/>
        </w:rPr>
        <w:t>Miskiya Al-Sharqiya</w:t>
      </w:r>
      <w:r w:rsidRPr="001E1475">
        <w:rPr>
          <w:rFonts w:hint="eastAsia"/>
          <w:szCs w:val="21"/>
        </w:rPr>
        <w:t>、</w:t>
      </w:r>
      <w:r w:rsidRPr="001E1475">
        <w:rPr>
          <w:szCs w:val="21"/>
        </w:rPr>
        <w:t>Miskiya Al-Gharbiya</w:t>
      </w:r>
      <w:r w:rsidRPr="001E1475">
        <w:rPr>
          <w:rFonts w:hint="eastAsia"/>
          <w:szCs w:val="21"/>
        </w:rPr>
        <w:t>和</w:t>
      </w:r>
      <w:r w:rsidRPr="001E1475">
        <w:rPr>
          <w:szCs w:val="21"/>
        </w:rPr>
        <w:t>Musetba</w:t>
      </w:r>
      <w:r w:rsidRPr="001E1475">
        <w:rPr>
          <w:rFonts w:hint="eastAsia"/>
          <w:szCs w:val="21"/>
        </w:rPr>
        <w:t>村。虽然该地区处于自由叙利亚军的控制之下，但政府军挺进时</w:t>
      </w:r>
      <w:r w:rsidR="00BB749A">
        <w:rPr>
          <w:rFonts w:hint="eastAsia"/>
          <w:szCs w:val="21"/>
        </w:rPr>
        <w:t>武装分子</w:t>
      </w:r>
      <w:r w:rsidRPr="001E1475">
        <w:rPr>
          <w:rFonts w:hint="eastAsia"/>
          <w:szCs w:val="21"/>
        </w:rPr>
        <w:t>并不在场。政府军杀害了约</w:t>
      </w:r>
      <w:r w:rsidRPr="001E1475">
        <w:rPr>
          <w:rFonts w:hint="eastAsia"/>
          <w:szCs w:val="21"/>
        </w:rPr>
        <w:t>40</w:t>
      </w:r>
      <w:r w:rsidRPr="001E1475">
        <w:rPr>
          <w:rFonts w:hint="eastAsia"/>
          <w:szCs w:val="21"/>
        </w:rPr>
        <w:t>名男性，另有</w:t>
      </w:r>
      <w:r w:rsidRPr="001E1475">
        <w:rPr>
          <w:rFonts w:hint="eastAsia"/>
          <w:szCs w:val="21"/>
        </w:rPr>
        <w:t>60</w:t>
      </w:r>
      <w:r w:rsidRPr="001E1475">
        <w:rPr>
          <w:rFonts w:hint="eastAsia"/>
          <w:szCs w:val="21"/>
        </w:rPr>
        <w:t>人受伤。</w:t>
      </w:r>
    </w:p>
    <w:p w:rsidR="001468EE" w:rsidRPr="001E1475" w:rsidRDefault="001468EE" w:rsidP="001E1475">
      <w:pPr>
        <w:pStyle w:val="SingleTxt"/>
        <w:rPr>
          <w:szCs w:val="21"/>
        </w:rPr>
      </w:pPr>
      <w:r w:rsidRPr="001E1475">
        <w:rPr>
          <w:szCs w:val="21"/>
        </w:rPr>
        <w:t>31</w:t>
      </w:r>
      <w:r w:rsidR="00C2728B">
        <w:rPr>
          <w:szCs w:val="21"/>
        </w:rPr>
        <w:t xml:space="preserve">.  </w:t>
      </w:r>
      <w:r w:rsidRPr="001E1475">
        <w:rPr>
          <w:rFonts w:hint="eastAsia"/>
          <w:szCs w:val="21"/>
        </w:rPr>
        <w:t>3</w:t>
      </w:r>
      <w:r w:rsidRPr="001E1475">
        <w:rPr>
          <w:rFonts w:hint="eastAsia"/>
          <w:szCs w:val="21"/>
        </w:rPr>
        <w:t>月，与支持阵线并肩作战的反政府武装团体袭击并迅速占领</w:t>
      </w:r>
      <w:r w:rsidR="00BB749A">
        <w:rPr>
          <w:szCs w:val="21"/>
        </w:rPr>
        <w:t>Busra Al-Sham</w:t>
      </w:r>
      <w:r w:rsidR="00BB749A">
        <w:rPr>
          <w:rFonts w:hint="eastAsia"/>
          <w:szCs w:val="21"/>
        </w:rPr>
        <w:t xml:space="preserve"> </w:t>
      </w:r>
      <w:r w:rsidRPr="001E1475">
        <w:rPr>
          <w:szCs w:val="21"/>
        </w:rPr>
        <w:t>(</w:t>
      </w:r>
      <w:r w:rsidRPr="001E1475">
        <w:rPr>
          <w:szCs w:val="21"/>
        </w:rPr>
        <w:t>德拉</w:t>
      </w:r>
      <w:r w:rsidRPr="001E1475">
        <w:rPr>
          <w:rFonts w:hint="eastAsia"/>
          <w:szCs w:val="21"/>
        </w:rPr>
        <w:t>省</w:t>
      </w:r>
      <w:r w:rsidRPr="001E1475">
        <w:rPr>
          <w:szCs w:val="21"/>
        </w:rPr>
        <w:t>)</w:t>
      </w:r>
      <w:r w:rsidRPr="001E1475">
        <w:rPr>
          <w:rFonts w:hint="eastAsia"/>
          <w:szCs w:val="21"/>
        </w:rPr>
        <w:t>，杀害男性和女性居民。一些武装团体与支持阵线共同行动，于</w:t>
      </w:r>
      <w:r w:rsidRPr="001E1475">
        <w:rPr>
          <w:rFonts w:hint="eastAsia"/>
          <w:szCs w:val="21"/>
        </w:rPr>
        <w:t>4</w:t>
      </w:r>
      <w:r w:rsidRPr="001E1475">
        <w:rPr>
          <w:rFonts w:hint="eastAsia"/>
          <w:szCs w:val="21"/>
        </w:rPr>
        <w:t>月袭击了</w:t>
      </w:r>
      <w:r w:rsidRPr="001E1475">
        <w:rPr>
          <w:szCs w:val="21"/>
        </w:rPr>
        <w:t>Ishtabraq(</w:t>
      </w:r>
      <w:r w:rsidRPr="001E1475">
        <w:rPr>
          <w:szCs w:val="21"/>
        </w:rPr>
        <w:t>伊德利卜</w:t>
      </w:r>
      <w:r w:rsidRPr="001E1475">
        <w:rPr>
          <w:rFonts w:hint="eastAsia"/>
          <w:szCs w:val="21"/>
        </w:rPr>
        <w:t>省</w:t>
      </w:r>
      <w:r w:rsidRPr="001E1475">
        <w:rPr>
          <w:szCs w:val="21"/>
        </w:rPr>
        <w:t>)</w:t>
      </w:r>
      <w:r w:rsidRPr="001E1475">
        <w:rPr>
          <w:rFonts w:hint="eastAsia"/>
          <w:szCs w:val="21"/>
        </w:rPr>
        <w:t>，杀害了逃亡的平民。</w:t>
      </w:r>
      <w:r w:rsidRPr="001E1475">
        <w:rPr>
          <w:rFonts w:hint="eastAsia"/>
          <w:szCs w:val="21"/>
        </w:rPr>
        <w:t>6</w:t>
      </w:r>
      <w:r w:rsidRPr="001E1475">
        <w:rPr>
          <w:rFonts w:hint="eastAsia"/>
          <w:szCs w:val="21"/>
        </w:rPr>
        <w:t>月中旬，支持阵线的战斗人员在</w:t>
      </w:r>
      <w:r w:rsidRPr="001E1475">
        <w:rPr>
          <w:szCs w:val="21"/>
        </w:rPr>
        <w:t>Qalb Lawza(</w:t>
      </w:r>
      <w:r w:rsidRPr="001E1475">
        <w:rPr>
          <w:szCs w:val="21"/>
        </w:rPr>
        <w:t>伊德利卜</w:t>
      </w:r>
      <w:r w:rsidRPr="001E1475">
        <w:rPr>
          <w:rFonts w:hint="eastAsia"/>
          <w:szCs w:val="21"/>
        </w:rPr>
        <w:t>省</w:t>
      </w:r>
      <w:r w:rsidRPr="001E1475">
        <w:rPr>
          <w:szCs w:val="21"/>
        </w:rPr>
        <w:t>)</w:t>
      </w:r>
      <w:r w:rsidRPr="001E1475">
        <w:rPr>
          <w:rFonts w:hint="eastAsia"/>
          <w:szCs w:val="21"/>
        </w:rPr>
        <w:t>处决了</w:t>
      </w:r>
      <w:r w:rsidRPr="001E1475">
        <w:rPr>
          <w:rFonts w:hint="eastAsia"/>
          <w:szCs w:val="21"/>
        </w:rPr>
        <w:t>24</w:t>
      </w:r>
      <w:r w:rsidRPr="001E1475">
        <w:rPr>
          <w:rFonts w:hint="eastAsia"/>
          <w:szCs w:val="21"/>
        </w:rPr>
        <w:t>名男性。</w:t>
      </w:r>
    </w:p>
    <w:p w:rsidR="009E65BC" w:rsidRPr="000162B2" w:rsidRDefault="001468EE" w:rsidP="000162B2">
      <w:pPr>
        <w:pStyle w:val="SingleTxt"/>
        <w:rPr>
          <w:szCs w:val="21"/>
        </w:rPr>
      </w:pPr>
      <w:r w:rsidRPr="001E1475">
        <w:rPr>
          <w:szCs w:val="21"/>
        </w:rPr>
        <w:t>32</w:t>
      </w:r>
      <w:r w:rsidR="00C2728B">
        <w:rPr>
          <w:szCs w:val="21"/>
        </w:rPr>
        <w:t xml:space="preserve">.  </w:t>
      </w:r>
      <w:r w:rsidRPr="001E1475">
        <w:rPr>
          <w:rFonts w:hint="eastAsia"/>
          <w:szCs w:val="21"/>
        </w:rPr>
        <w:t>在其</w:t>
      </w:r>
      <w:r w:rsidRPr="001E1475">
        <w:rPr>
          <w:rFonts w:hint="eastAsia"/>
          <w:szCs w:val="21"/>
        </w:rPr>
        <w:t>2</w:t>
      </w:r>
      <w:r w:rsidRPr="001E1475">
        <w:rPr>
          <w:rFonts w:hint="eastAsia"/>
          <w:szCs w:val="21"/>
        </w:rPr>
        <w:t>月对</w:t>
      </w:r>
      <w:r w:rsidRPr="001E1475">
        <w:rPr>
          <w:szCs w:val="21"/>
        </w:rPr>
        <w:t>Khabour</w:t>
      </w:r>
      <w:r w:rsidRPr="001E1475">
        <w:rPr>
          <w:rFonts w:hint="eastAsia"/>
          <w:szCs w:val="21"/>
        </w:rPr>
        <w:t>河沿岸的亚述族村落</w:t>
      </w:r>
      <w:r w:rsidRPr="001E1475">
        <w:rPr>
          <w:rFonts w:hint="eastAsia"/>
          <w:szCs w:val="21"/>
        </w:rPr>
        <w:t>(</w:t>
      </w:r>
      <w:r w:rsidRPr="001E1475">
        <w:rPr>
          <w:rFonts w:hint="eastAsia"/>
          <w:szCs w:val="21"/>
        </w:rPr>
        <w:t>包括</w:t>
      </w:r>
      <w:r w:rsidRPr="001E1475">
        <w:rPr>
          <w:szCs w:val="21"/>
        </w:rPr>
        <w:t>Tel Hermes</w:t>
      </w:r>
      <w:r w:rsidRPr="001E1475">
        <w:rPr>
          <w:rFonts w:hint="eastAsia"/>
          <w:szCs w:val="21"/>
        </w:rPr>
        <w:t>、</w:t>
      </w:r>
      <w:r w:rsidRPr="001E1475">
        <w:rPr>
          <w:szCs w:val="21"/>
        </w:rPr>
        <w:t>Tel Shamran</w:t>
      </w:r>
      <w:r w:rsidRPr="001E1475">
        <w:rPr>
          <w:rFonts w:hint="eastAsia"/>
          <w:szCs w:val="21"/>
        </w:rPr>
        <w:t>和</w:t>
      </w:r>
      <w:r w:rsidRPr="001E1475">
        <w:rPr>
          <w:szCs w:val="21"/>
        </w:rPr>
        <w:t>Qabr Shamie</w:t>
      </w:r>
      <w:r w:rsidRPr="001E1475">
        <w:rPr>
          <w:rFonts w:hint="eastAsia"/>
          <w:szCs w:val="21"/>
        </w:rPr>
        <w:t>)</w:t>
      </w:r>
      <w:r w:rsidRPr="001E1475">
        <w:rPr>
          <w:rFonts w:hint="eastAsia"/>
          <w:szCs w:val="21"/>
        </w:rPr>
        <w:t>的进攻中，</w:t>
      </w:r>
      <w:r w:rsidRPr="001E1475">
        <w:rPr>
          <w:szCs w:val="21"/>
        </w:rPr>
        <w:t>伊斯兰国</w:t>
      </w:r>
      <w:r w:rsidRPr="001E1475">
        <w:rPr>
          <w:rFonts w:hint="eastAsia"/>
          <w:szCs w:val="21"/>
        </w:rPr>
        <w:t>处决了一些平民。</w:t>
      </w:r>
      <w:r w:rsidRPr="001E1475">
        <w:rPr>
          <w:rFonts w:hint="eastAsia"/>
          <w:szCs w:val="21"/>
        </w:rPr>
        <w:t>3</w:t>
      </w:r>
      <w:r w:rsidRPr="001E1475">
        <w:rPr>
          <w:rFonts w:hint="eastAsia"/>
          <w:szCs w:val="21"/>
        </w:rPr>
        <w:t>月底，该组织袭击了</w:t>
      </w:r>
      <w:r w:rsidRPr="001E1475">
        <w:rPr>
          <w:szCs w:val="21"/>
        </w:rPr>
        <w:t>Mabouja(</w:t>
      </w:r>
      <w:r w:rsidRPr="001E1475">
        <w:rPr>
          <w:szCs w:val="21"/>
        </w:rPr>
        <w:t>哈马</w:t>
      </w:r>
      <w:r w:rsidRPr="001E1475">
        <w:rPr>
          <w:rFonts w:hint="eastAsia"/>
          <w:szCs w:val="21"/>
        </w:rPr>
        <w:t>省</w:t>
      </w:r>
      <w:r w:rsidRPr="001E1475">
        <w:rPr>
          <w:szCs w:val="21"/>
        </w:rPr>
        <w:t>)</w:t>
      </w:r>
      <w:r w:rsidRPr="001E1475">
        <w:rPr>
          <w:rFonts w:hint="eastAsia"/>
          <w:szCs w:val="21"/>
        </w:rPr>
        <w:t>。</w:t>
      </w:r>
      <w:r w:rsidRPr="001E1475">
        <w:rPr>
          <w:rFonts w:hint="eastAsia"/>
          <w:szCs w:val="21"/>
        </w:rPr>
        <w:t>6</w:t>
      </w:r>
      <w:r w:rsidRPr="001E1475">
        <w:rPr>
          <w:rFonts w:hint="eastAsia"/>
          <w:szCs w:val="21"/>
        </w:rPr>
        <w:t>月</w:t>
      </w:r>
      <w:r w:rsidRPr="001E1475">
        <w:rPr>
          <w:rFonts w:hint="eastAsia"/>
          <w:szCs w:val="21"/>
        </w:rPr>
        <w:t>25-27</w:t>
      </w:r>
      <w:r w:rsidRPr="001E1475">
        <w:rPr>
          <w:rFonts w:hint="eastAsia"/>
          <w:szCs w:val="21"/>
        </w:rPr>
        <w:t>日</w:t>
      </w:r>
      <w:r w:rsidR="00AE3F69">
        <w:rPr>
          <w:rFonts w:hint="eastAsia"/>
          <w:szCs w:val="21"/>
        </w:rPr>
        <w:t>，</w:t>
      </w:r>
      <w:r w:rsidRPr="001E1475">
        <w:rPr>
          <w:rFonts w:hint="eastAsia"/>
          <w:szCs w:val="21"/>
        </w:rPr>
        <w:t>该恐怖主义团体还对科巴尼发起了一次攻击，杀害了约</w:t>
      </w:r>
      <w:r w:rsidRPr="001E1475">
        <w:rPr>
          <w:rFonts w:hint="eastAsia"/>
          <w:szCs w:val="21"/>
        </w:rPr>
        <w:t>250</w:t>
      </w:r>
      <w:r w:rsidRPr="001E1475">
        <w:rPr>
          <w:rFonts w:hint="eastAsia"/>
          <w:szCs w:val="21"/>
        </w:rPr>
        <w:t>名平民。下文</w:t>
      </w:r>
      <w:r w:rsidRPr="001E1475">
        <w:rPr>
          <w:rFonts w:hint="eastAsia"/>
          <w:szCs w:val="21"/>
        </w:rPr>
        <w:t>H</w:t>
      </w:r>
      <w:r w:rsidRPr="001E1475">
        <w:rPr>
          <w:rFonts w:hint="eastAsia"/>
          <w:szCs w:val="21"/>
        </w:rPr>
        <w:t>节对这些攻击进行了详细描述。</w:t>
      </w:r>
    </w:p>
    <w:p w:rsidR="001E1475" w:rsidRPr="001E1475" w:rsidRDefault="001E1475" w:rsidP="001E14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t>2.</w:t>
      </w:r>
      <w:r w:rsidRPr="001E1475">
        <w:tab/>
      </w:r>
      <w:r w:rsidRPr="001E1475">
        <w:rPr>
          <w:rFonts w:hint="eastAsia"/>
        </w:rPr>
        <w:t>空中轰炸和炮击</w:t>
      </w:r>
    </w:p>
    <w:p w:rsidR="001E1475" w:rsidRPr="001E1475" w:rsidRDefault="001E1475" w:rsidP="001E1475">
      <w:pPr>
        <w:pStyle w:val="SingleTxt"/>
        <w:spacing w:after="0" w:line="120" w:lineRule="exact"/>
        <w:rPr>
          <w:sz w:val="10"/>
          <w:szCs w:val="21"/>
        </w:rPr>
      </w:pPr>
    </w:p>
    <w:p w:rsidR="001468EE" w:rsidRPr="001E1475" w:rsidRDefault="001468EE" w:rsidP="001E1475">
      <w:pPr>
        <w:pStyle w:val="SingleTxt"/>
        <w:rPr>
          <w:szCs w:val="21"/>
        </w:rPr>
      </w:pPr>
      <w:r w:rsidRPr="001E1475">
        <w:rPr>
          <w:szCs w:val="21"/>
        </w:rPr>
        <w:t>33</w:t>
      </w:r>
      <w:r w:rsidR="00C2728B">
        <w:rPr>
          <w:szCs w:val="21"/>
        </w:rPr>
        <w:t xml:space="preserve">.  </w:t>
      </w:r>
      <w:r w:rsidRPr="001E1475">
        <w:rPr>
          <w:rFonts w:hint="eastAsia"/>
          <w:szCs w:val="21"/>
        </w:rPr>
        <w:t>政府继续对平民居住地点实施空中轰炸。</w:t>
      </w:r>
      <w:r w:rsidRPr="001E1475">
        <w:rPr>
          <w:szCs w:val="21"/>
        </w:rPr>
        <w:t>阿勒颇</w:t>
      </w:r>
      <w:r w:rsidR="001E1475">
        <w:rPr>
          <w:szCs w:val="21"/>
        </w:rPr>
        <w:t>，</w:t>
      </w:r>
      <w:r w:rsidRPr="001E1475">
        <w:rPr>
          <w:szCs w:val="21"/>
        </w:rPr>
        <w:t>德尔祖尔</w:t>
      </w:r>
      <w:r w:rsidR="001E1475">
        <w:rPr>
          <w:szCs w:val="21"/>
        </w:rPr>
        <w:t>，</w:t>
      </w:r>
      <w:r w:rsidRPr="001E1475">
        <w:rPr>
          <w:szCs w:val="21"/>
        </w:rPr>
        <w:t>伊德利卜</w:t>
      </w:r>
      <w:r w:rsidR="001E1475">
        <w:rPr>
          <w:szCs w:val="21"/>
        </w:rPr>
        <w:t>，</w:t>
      </w:r>
      <w:r w:rsidRPr="001E1475">
        <w:rPr>
          <w:szCs w:val="21"/>
        </w:rPr>
        <w:t>大马士革</w:t>
      </w:r>
      <w:r w:rsidRPr="001E1475">
        <w:rPr>
          <w:rFonts w:hint="eastAsia"/>
          <w:szCs w:val="21"/>
        </w:rPr>
        <w:t>和</w:t>
      </w:r>
      <w:r w:rsidRPr="001E1475">
        <w:rPr>
          <w:szCs w:val="21"/>
        </w:rPr>
        <w:t>德拉</w:t>
      </w:r>
      <w:r w:rsidRPr="001E1475">
        <w:rPr>
          <w:rFonts w:hint="eastAsia"/>
          <w:szCs w:val="21"/>
        </w:rPr>
        <w:t>等区域都遭受了密集的袭击，导致</w:t>
      </w:r>
      <w:r w:rsidR="00BB749A">
        <w:rPr>
          <w:rFonts w:hint="eastAsia"/>
          <w:szCs w:val="21"/>
        </w:rPr>
        <w:t>大批</w:t>
      </w:r>
      <w:r w:rsidRPr="001E1475">
        <w:rPr>
          <w:rFonts w:hint="eastAsia"/>
          <w:szCs w:val="21"/>
        </w:rPr>
        <w:t>平民伤亡。</w:t>
      </w:r>
    </w:p>
    <w:p w:rsidR="001468EE" w:rsidRPr="001E1475" w:rsidRDefault="001468EE" w:rsidP="001E1475">
      <w:pPr>
        <w:pStyle w:val="SingleTxt"/>
        <w:rPr>
          <w:szCs w:val="21"/>
        </w:rPr>
      </w:pPr>
      <w:r w:rsidRPr="001E1475">
        <w:rPr>
          <w:szCs w:val="21"/>
        </w:rPr>
        <w:t>34</w:t>
      </w:r>
      <w:r w:rsidR="00C2728B">
        <w:rPr>
          <w:szCs w:val="21"/>
        </w:rPr>
        <w:t xml:space="preserve">.  </w:t>
      </w:r>
      <w:r w:rsidRPr="001E1475">
        <w:rPr>
          <w:rFonts w:hint="eastAsia"/>
          <w:szCs w:val="21"/>
        </w:rPr>
        <w:t>有些攻击行动针对平民聚集的场所，特别是市场和交通枢纽。</w:t>
      </w:r>
      <w:r w:rsidRPr="001E1475">
        <w:rPr>
          <w:rFonts w:hint="eastAsia"/>
          <w:szCs w:val="21"/>
        </w:rPr>
        <w:t>2</w:t>
      </w:r>
      <w:r w:rsidRPr="001E1475">
        <w:rPr>
          <w:rFonts w:hint="eastAsia"/>
          <w:szCs w:val="21"/>
        </w:rPr>
        <w:t>月初，</w:t>
      </w:r>
      <w:r w:rsidRPr="001E1475">
        <w:rPr>
          <w:szCs w:val="21"/>
        </w:rPr>
        <w:t>阿勒颇</w:t>
      </w:r>
      <w:r w:rsidRPr="001E1475">
        <w:rPr>
          <w:rFonts w:hint="eastAsia"/>
          <w:szCs w:val="21"/>
        </w:rPr>
        <w:t>市</w:t>
      </w:r>
      <w:r w:rsidRPr="001E1475">
        <w:rPr>
          <w:szCs w:val="21"/>
        </w:rPr>
        <w:t>Baidin</w:t>
      </w:r>
      <w:r w:rsidRPr="001E1475">
        <w:rPr>
          <w:rFonts w:hint="eastAsia"/>
          <w:szCs w:val="21"/>
        </w:rPr>
        <w:t>和</w:t>
      </w:r>
      <w:r w:rsidRPr="001E1475">
        <w:rPr>
          <w:szCs w:val="21"/>
        </w:rPr>
        <w:t>Al-Hayderia</w:t>
      </w:r>
      <w:r w:rsidRPr="001E1475">
        <w:rPr>
          <w:rFonts w:hint="eastAsia"/>
          <w:szCs w:val="21"/>
        </w:rPr>
        <w:t>街区的公车聚集点遭到桶装炸弹袭击，导致平民死亡。</w:t>
      </w:r>
      <w:r w:rsidRPr="001E1475">
        <w:rPr>
          <w:rFonts w:hint="eastAsia"/>
          <w:szCs w:val="21"/>
        </w:rPr>
        <w:t>5</w:t>
      </w:r>
      <w:r w:rsidRPr="001E1475">
        <w:rPr>
          <w:rFonts w:hint="eastAsia"/>
          <w:szCs w:val="21"/>
        </w:rPr>
        <w:lastRenderedPageBreak/>
        <w:t>月，政府对</w:t>
      </w:r>
      <w:r w:rsidRPr="001E1475">
        <w:rPr>
          <w:szCs w:val="21"/>
        </w:rPr>
        <w:t>Jisr Al-Haj</w:t>
      </w:r>
      <w:r w:rsidRPr="001E1475">
        <w:rPr>
          <w:rFonts w:hint="eastAsia"/>
          <w:szCs w:val="21"/>
        </w:rPr>
        <w:t>发起空袭，这是阿勒颇市公车和出租车接客的地点。约</w:t>
      </w:r>
      <w:r w:rsidRPr="001E1475">
        <w:rPr>
          <w:rFonts w:hint="eastAsia"/>
          <w:szCs w:val="21"/>
        </w:rPr>
        <w:t>40</w:t>
      </w:r>
      <w:r w:rsidRPr="001E1475">
        <w:rPr>
          <w:rFonts w:hint="eastAsia"/>
          <w:szCs w:val="21"/>
        </w:rPr>
        <w:t>人送命。大多数为平民，包括多名儿童。</w:t>
      </w:r>
    </w:p>
    <w:p w:rsidR="001468EE" w:rsidRPr="001E1475" w:rsidRDefault="001468EE" w:rsidP="001E1475">
      <w:pPr>
        <w:pStyle w:val="SingleTxt"/>
        <w:rPr>
          <w:szCs w:val="21"/>
        </w:rPr>
      </w:pPr>
      <w:r w:rsidRPr="001E1475">
        <w:rPr>
          <w:szCs w:val="21"/>
        </w:rPr>
        <w:t>35</w:t>
      </w:r>
      <w:r w:rsidR="00C2728B">
        <w:rPr>
          <w:szCs w:val="21"/>
        </w:rPr>
        <w:t xml:space="preserve">.  </w:t>
      </w:r>
      <w:r w:rsidRPr="001E1475">
        <w:rPr>
          <w:rFonts w:hint="eastAsia"/>
          <w:szCs w:val="21"/>
        </w:rPr>
        <w:t>5</w:t>
      </w:r>
      <w:r w:rsidRPr="001E1475">
        <w:rPr>
          <w:rFonts w:hint="eastAsia"/>
          <w:szCs w:val="21"/>
        </w:rPr>
        <w:t>月，政府的直升飞机向阿勒颇北部</w:t>
      </w:r>
      <w:r w:rsidRPr="001E1475">
        <w:rPr>
          <w:szCs w:val="21"/>
        </w:rPr>
        <w:t>伊斯兰国</w:t>
      </w:r>
      <w:r w:rsidRPr="001E1475">
        <w:rPr>
          <w:rFonts w:hint="eastAsia"/>
          <w:szCs w:val="21"/>
        </w:rPr>
        <w:t>所控制</w:t>
      </w:r>
      <w:r w:rsidRPr="001E1475">
        <w:rPr>
          <w:szCs w:val="21"/>
        </w:rPr>
        <w:t>Al-Bab</w:t>
      </w:r>
      <w:r w:rsidRPr="001E1475">
        <w:rPr>
          <w:rFonts w:hint="eastAsia"/>
          <w:szCs w:val="21"/>
        </w:rPr>
        <w:t>市的三个市场投掷了多枚桶装炸弹。这三个市场分别贩卖蔬菜、女装和农业设备，当时</w:t>
      </w:r>
      <w:r w:rsidRPr="001E1475">
        <w:rPr>
          <w:szCs w:val="21"/>
        </w:rPr>
        <w:t>伊斯兰国</w:t>
      </w:r>
      <w:r w:rsidRPr="001E1475">
        <w:rPr>
          <w:rFonts w:hint="eastAsia"/>
          <w:szCs w:val="21"/>
        </w:rPr>
        <w:t>的成员并不在场。</w:t>
      </w:r>
      <w:r w:rsidRPr="001E1475">
        <w:rPr>
          <w:rFonts w:hint="eastAsia"/>
          <w:szCs w:val="21"/>
        </w:rPr>
        <w:t>6</w:t>
      </w:r>
      <w:r w:rsidRPr="001E1475">
        <w:rPr>
          <w:rFonts w:hint="eastAsia"/>
          <w:szCs w:val="21"/>
        </w:rPr>
        <w:t>月初，一架政府的直升飞机向</w:t>
      </w:r>
      <w:r w:rsidRPr="001E1475">
        <w:rPr>
          <w:szCs w:val="21"/>
        </w:rPr>
        <w:t>阿勒颇</w:t>
      </w:r>
      <w:r w:rsidRPr="001E1475">
        <w:rPr>
          <w:rFonts w:hint="eastAsia"/>
          <w:szCs w:val="21"/>
        </w:rPr>
        <w:t>市的</w:t>
      </w:r>
      <w:r w:rsidRPr="001E1475">
        <w:rPr>
          <w:szCs w:val="21"/>
        </w:rPr>
        <w:t>Jib Al-Quba</w:t>
      </w:r>
      <w:r w:rsidRPr="001E1475">
        <w:rPr>
          <w:rFonts w:hint="eastAsia"/>
          <w:szCs w:val="21"/>
        </w:rPr>
        <w:t>食品市场投掷了桶装炸弹。袭击导致了平民伤亡。当时市场中并没有军事目标。</w:t>
      </w:r>
    </w:p>
    <w:p w:rsidR="001468EE" w:rsidRPr="001E1475" w:rsidRDefault="001468EE" w:rsidP="001E1475">
      <w:pPr>
        <w:pStyle w:val="SingleTxt"/>
        <w:rPr>
          <w:szCs w:val="21"/>
        </w:rPr>
      </w:pPr>
      <w:r w:rsidRPr="001E1475">
        <w:rPr>
          <w:szCs w:val="21"/>
        </w:rPr>
        <w:t>36</w:t>
      </w:r>
      <w:r w:rsidR="00C2728B">
        <w:rPr>
          <w:szCs w:val="21"/>
        </w:rPr>
        <w:t xml:space="preserve">.  </w:t>
      </w:r>
      <w:r w:rsidRPr="001E1475">
        <w:rPr>
          <w:rFonts w:hint="eastAsia"/>
          <w:szCs w:val="21"/>
        </w:rPr>
        <w:t>反政府武装团体炮击了</w:t>
      </w:r>
      <w:r w:rsidRPr="001E1475">
        <w:rPr>
          <w:szCs w:val="21"/>
        </w:rPr>
        <w:t>阿勒颇</w:t>
      </w:r>
      <w:r w:rsidRPr="001E1475">
        <w:rPr>
          <w:rFonts w:hint="eastAsia"/>
          <w:szCs w:val="21"/>
        </w:rPr>
        <w:t>、</w:t>
      </w:r>
      <w:r w:rsidRPr="001E1475">
        <w:rPr>
          <w:szCs w:val="21"/>
        </w:rPr>
        <w:t>大马士革</w:t>
      </w:r>
      <w:r w:rsidRPr="001E1475">
        <w:rPr>
          <w:rFonts w:hint="eastAsia"/>
          <w:szCs w:val="21"/>
        </w:rPr>
        <w:t>、</w:t>
      </w:r>
      <w:r w:rsidRPr="001E1475">
        <w:rPr>
          <w:szCs w:val="21"/>
        </w:rPr>
        <w:t>伊德利卜</w:t>
      </w:r>
      <w:r w:rsidRPr="001E1475">
        <w:rPr>
          <w:rFonts w:hint="eastAsia"/>
          <w:szCs w:val="21"/>
        </w:rPr>
        <w:t>和</w:t>
      </w:r>
      <w:r w:rsidRPr="001E1475">
        <w:rPr>
          <w:szCs w:val="21"/>
        </w:rPr>
        <w:t>拉塔基亚</w:t>
      </w:r>
      <w:r w:rsidRPr="001E1475">
        <w:rPr>
          <w:rFonts w:hint="eastAsia"/>
          <w:szCs w:val="21"/>
        </w:rPr>
        <w:t>有平民居住的城镇和街区。阿勒颇市由政府控制的街区仍然经常遭遇武装团体的轰炸。</w:t>
      </w:r>
      <w:r w:rsidRPr="001E1475">
        <w:rPr>
          <w:rFonts w:hint="eastAsia"/>
          <w:szCs w:val="21"/>
        </w:rPr>
        <w:t>5</w:t>
      </w:r>
      <w:r w:rsidRPr="001E1475">
        <w:rPr>
          <w:rFonts w:hint="eastAsia"/>
          <w:szCs w:val="21"/>
        </w:rPr>
        <w:t>月初，一支身份不明的武装团体向</w:t>
      </w:r>
      <w:r w:rsidRPr="001E1475">
        <w:rPr>
          <w:szCs w:val="21"/>
        </w:rPr>
        <w:t>Al-Mougambo</w:t>
      </w:r>
      <w:r w:rsidRPr="001E1475">
        <w:rPr>
          <w:rFonts w:hint="eastAsia"/>
          <w:szCs w:val="21"/>
        </w:rPr>
        <w:t>街区发射了一枚火箭，杀害了</w:t>
      </w:r>
      <w:r w:rsidRPr="001E1475">
        <w:rPr>
          <w:rFonts w:hint="eastAsia"/>
          <w:szCs w:val="21"/>
        </w:rPr>
        <w:t>9</w:t>
      </w:r>
      <w:r w:rsidRPr="001E1475">
        <w:rPr>
          <w:rFonts w:hint="eastAsia"/>
          <w:szCs w:val="21"/>
        </w:rPr>
        <w:t>名平民。武装团体经常性地切断政府</w:t>
      </w:r>
      <w:r w:rsidR="00BB749A">
        <w:rPr>
          <w:rFonts w:hint="eastAsia"/>
          <w:szCs w:val="21"/>
        </w:rPr>
        <w:t>控制</w:t>
      </w:r>
      <w:r w:rsidRPr="001E1475">
        <w:rPr>
          <w:rFonts w:hint="eastAsia"/>
          <w:szCs w:val="21"/>
        </w:rPr>
        <w:t>的阿勒颇市的供水。</w:t>
      </w:r>
    </w:p>
    <w:p w:rsidR="001468EE" w:rsidRPr="001E1475" w:rsidRDefault="001468EE" w:rsidP="001E1475">
      <w:pPr>
        <w:pStyle w:val="SingleTxt"/>
        <w:rPr>
          <w:szCs w:val="21"/>
        </w:rPr>
      </w:pPr>
      <w:r w:rsidRPr="001E1475">
        <w:rPr>
          <w:szCs w:val="21"/>
        </w:rPr>
        <w:t>37</w:t>
      </w:r>
      <w:r w:rsidR="00C2728B">
        <w:rPr>
          <w:szCs w:val="21"/>
        </w:rPr>
        <w:t xml:space="preserve">.  </w:t>
      </w:r>
      <w:r w:rsidRPr="001E1475">
        <w:rPr>
          <w:rFonts w:hint="eastAsia"/>
          <w:szCs w:val="21"/>
        </w:rPr>
        <w:t>非政府武装团体继续向大马士革市的</w:t>
      </w:r>
      <w:r w:rsidRPr="001E1475">
        <w:rPr>
          <w:szCs w:val="21"/>
        </w:rPr>
        <w:t>Jaramana</w:t>
      </w:r>
      <w:r w:rsidRPr="001E1475">
        <w:rPr>
          <w:rFonts w:hint="eastAsia"/>
          <w:szCs w:val="21"/>
        </w:rPr>
        <w:t>和</w:t>
      </w:r>
      <w:r w:rsidRPr="001E1475">
        <w:rPr>
          <w:szCs w:val="21"/>
        </w:rPr>
        <w:t>Sayda Zeinab</w:t>
      </w:r>
      <w:r w:rsidRPr="001E1475">
        <w:rPr>
          <w:rFonts w:hint="eastAsia"/>
          <w:szCs w:val="21"/>
        </w:rPr>
        <w:t>街区发射火箭和迫击炮，导致许多平民伤亡。在对德拉和伊德利卜发动地面攻击之前，反政府武装团体和支持阵线在挺进途中不加区别</w:t>
      </w:r>
      <w:r w:rsidR="00BB749A">
        <w:rPr>
          <w:rFonts w:hint="eastAsia"/>
          <w:szCs w:val="21"/>
        </w:rPr>
        <w:t>地</w:t>
      </w:r>
      <w:r w:rsidRPr="001E1475">
        <w:rPr>
          <w:rFonts w:hint="eastAsia"/>
          <w:szCs w:val="21"/>
        </w:rPr>
        <w:t>炮击各个村庄。</w:t>
      </w:r>
    </w:p>
    <w:p w:rsidR="001468EE" w:rsidRPr="001E1475" w:rsidRDefault="001468EE" w:rsidP="00B92261">
      <w:pPr>
        <w:pStyle w:val="SingleTxt"/>
        <w:rPr>
          <w:szCs w:val="21"/>
        </w:rPr>
      </w:pPr>
      <w:r w:rsidRPr="001E1475">
        <w:rPr>
          <w:szCs w:val="21"/>
        </w:rPr>
        <w:t>38</w:t>
      </w:r>
      <w:r w:rsidR="00C2728B">
        <w:rPr>
          <w:szCs w:val="21"/>
        </w:rPr>
        <w:t xml:space="preserve">.  </w:t>
      </w:r>
      <w:r w:rsidRPr="001E1475">
        <w:rPr>
          <w:rFonts w:hint="eastAsia"/>
          <w:szCs w:val="21"/>
        </w:rPr>
        <w:t>4</w:t>
      </w:r>
      <w:r w:rsidRPr="001E1475">
        <w:rPr>
          <w:rFonts w:hint="eastAsia"/>
          <w:szCs w:val="21"/>
        </w:rPr>
        <w:t>月，国际联盟对位于人民保卫部队与</w:t>
      </w:r>
      <w:r w:rsidRPr="001E1475">
        <w:rPr>
          <w:szCs w:val="21"/>
        </w:rPr>
        <w:t>伊斯兰国</w:t>
      </w:r>
      <w:r w:rsidRPr="001E1475">
        <w:rPr>
          <w:rFonts w:hint="eastAsia"/>
          <w:szCs w:val="21"/>
        </w:rPr>
        <w:t>战线沿线的</w:t>
      </w:r>
      <w:r w:rsidRPr="001E1475">
        <w:rPr>
          <w:szCs w:val="21"/>
        </w:rPr>
        <w:t>Beir Mihli(</w:t>
      </w:r>
      <w:r w:rsidRPr="001E1475">
        <w:rPr>
          <w:szCs w:val="21"/>
        </w:rPr>
        <w:t>阿勒颇</w:t>
      </w:r>
      <w:r w:rsidRPr="001E1475">
        <w:rPr>
          <w:szCs w:val="21"/>
        </w:rPr>
        <w:t>)</w:t>
      </w:r>
      <w:r w:rsidRPr="001E1475">
        <w:rPr>
          <w:rFonts w:hint="eastAsia"/>
          <w:szCs w:val="21"/>
        </w:rPr>
        <w:t>发起了一次空袭。目前仍不确定这个村庄中有哪些军事目标，但平民伤亡数</w:t>
      </w:r>
      <w:r w:rsidR="00B92261">
        <w:rPr>
          <w:rFonts w:hint="eastAsia"/>
          <w:spacing w:val="-50"/>
        </w:rPr>
        <w:t>―</w:t>
      </w:r>
      <w:r w:rsidR="00B92261">
        <w:rPr>
          <w:rFonts w:hint="eastAsia"/>
        </w:rPr>
        <w:t>―</w:t>
      </w:r>
      <w:r w:rsidRPr="001E1475">
        <w:rPr>
          <w:rFonts w:hint="eastAsia"/>
          <w:szCs w:val="21"/>
        </w:rPr>
        <w:t>据称有</w:t>
      </w:r>
      <w:r w:rsidRPr="001E1475">
        <w:rPr>
          <w:rFonts w:hint="eastAsia"/>
          <w:szCs w:val="21"/>
        </w:rPr>
        <w:t>60</w:t>
      </w:r>
      <w:r w:rsidRPr="001E1475">
        <w:rPr>
          <w:rFonts w:hint="eastAsia"/>
          <w:szCs w:val="21"/>
        </w:rPr>
        <w:t>多人</w:t>
      </w:r>
      <w:r w:rsidR="00B92261">
        <w:rPr>
          <w:rFonts w:hint="eastAsia"/>
          <w:spacing w:val="-50"/>
        </w:rPr>
        <w:t>―</w:t>
      </w:r>
      <w:r w:rsidR="00B92261">
        <w:rPr>
          <w:rFonts w:hint="eastAsia"/>
        </w:rPr>
        <w:t>―</w:t>
      </w:r>
      <w:r w:rsidRPr="001E1475">
        <w:rPr>
          <w:rFonts w:hint="eastAsia"/>
          <w:szCs w:val="21"/>
        </w:rPr>
        <w:t>引起了严重关切。同样，在</w:t>
      </w:r>
      <w:r w:rsidRPr="001E1475">
        <w:rPr>
          <w:rFonts w:hint="eastAsia"/>
          <w:szCs w:val="21"/>
        </w:rPr>
        <w:t>6</w:t>
      </w:r>
      <w:r w:rsidRPr="001E1475">
        <w:rPr>
          <w:rFonts w:hint="eastAsia"/>
          <w:szCs w:val="21"/>
        </w:rPr>
        <w:t>月对</w:t>
      </w:r>
      <w:r w:rsidRPr="001E1475">
        <w:rPr>
          <w:szCs w:val="21"/>
        </w:rPr>
        <w:t>Dali Hasan(</w:t>
      </w:r>
      <w:r w:rsidRPr="001E1475">
        <w:rPr>
          <w:szCs w:val="21"/>
        </w:rPr>
        <w:t>阿勒颇</w:t>
      </w:r>
      <w:r w:rsidRPr="001E1475">
        <w:rPr>
          <w:szCs w:val="21"/>
        </w:rPr>
        <w:t>)</w:t>
      </w:r>
      <w:r w:rsidRPr="001E1475">
        <w:rPr>
          <w:rFonts w:hint="eastAsia"/>
          <w:szCs w:val="21"/>
        </w:rPr>
        <w:t>的联盟空袭中，有一家人遇难，其中包括</w:t>
      </w:r>
      <w:r w:rsidRPr="001E1475">
        <w:rPr>
          <w:rFonts w:hint="eastAsia"/>
          <w:szCs w:val="21"/>
        </w:rPr>
        <w:t>5</w:t>
      </w:r>
      <w:r w:rsidRPr="001E1475">
        <w:rPr>
          <w:rFonts w:hint="eastAsia"/>
          <w:szCs w:val="21"/>
        </w:rPr>
        <w:t>名儿童。仍不清楚这次攻击的军事目标。</w:t>
      </w:r>
    </w:p>
    <w:p w:rsidR="001468EE" w:rsidRPr="001E1475" w:rsidRDefault="001468EE" w:rsidP="00BB749A">
      <w:pPr>
        <w:pStyle w:val="SingleTxt"/>
        <w:rPr>
          <w:szCs w:val="21"/>
        </w:rPr>
      </w:pPr>
      <w:r w:rsidRPr="001E1475">
        <w:rPr>
          <w:szCs w:val="21"/>
        </w:rPr>
        <w:t>39</w:t>
      </w:r>
      <w:r w:rsidR="00C2728B">
        <w:rPr>
          <w:szCs w:val="21"/>
        </w:rPr>
        <w:t xml:space="preserve">.  </w:t>
      </w:r>
      <w:r w:rsidRPr="001E1475">
        <w:rPr>
          <w:rFonts w:hint="eastAsia"/>
          <w:szCs w:val="21"/>
        </w:rPr>
        <w:t>对据称于</w:t>
      </w:r>
      <w:r w:rsidRPr="001E1475">
        <w:rPr>
          <w:rFonts w:hint="eastAsia"/>
          <w:szCs w:val="21"/>
        </w:rPr>
        <w:t>3</w:t>
      </w:r>
      <w:r w:rsidRPr="001E1475">
        <w:rPr>
          <w:rFonts w:hint="eastAsia"/>
          <w:szCs w:val="21"/>
        </w:rPr>
        <w:t>月和</w:t>
      </w:r>
      <w:r w:rsidRPr="001E1475">
        <w:rPr>
          <w:rFonts w:hint="eastAsia"/>
          <w:szCs w:val="21"/>
        </w:rPr>
        <w:t>4</w:t>
      </w:r>
      <w:r w:rsidRPr="001E1475">
        <w:rPr>
          <w:rFonts w:hint="eastAsia"/>
          <w:szCs w:val="21"/>
        </w:rPr>
        <w:t>月在</w:t>
      </w:r>
      <w:r w:rsidRPr="001E1475">
        <w:rPr>
          <w:szCs w:val="21"/>
        </w:rPr>
        <w:t>伊德利卜</w:t>
      </w:r>
      <w:r w:rsidRPr="001E1475">
        <w:rPr>
          <w:rFonts w:hint="eastAsia"/>
          <w:szCs w:val="21"/>
        </w:rPr>
        <w:t>省的</w:t>
      </w:r>
      <w:r w:rsidRPr="001E1475">
        <w:rPr>
          <w:szCs w:val="21"/>
        </w:rPr>
        <w:t>Sermin</w:t>
      </w:r>
      <w:r w:rsidRPr="001E1475">
        <w:rPr>
          <w:rFonts w:hint="eastAsia"/>
          <w:szCs w:val="21"/>
        </w:rPr>
        <w:t>、</w:t>
      </w:r>
      <w:r w:rsidRPr="001E1475">
        <w:rPr>
          <w:szCs w:val="21"/>
        </w:rPr>
        <w:t>Saraqib</w:t>
      </w:r>
      <w:r w:rsidRPr="001E1475">
        <w:rPr>
          <w:rFonts w:hint="eastAsia"/>
          <w:szCs w:val="21"/>
        </w:rPr>
        <w:t>、</w:t>
      </w:r>
      <w:r w:rsidRPr="001E1475">
        <w:rPr>
          <w:szCs w:val="21"/>
        </w:rPr>
        <w:t>Qmenas</w:t>
      </w:r>
      <w:r w:rsidRPr="001E1475">
        <w:rPr>
          <w:rFonts w:hint="eastAsia"/>
          <w:szCs w:val="21"/>
        </w:rPr>
        <w:t>和</w:t>
      </w:r>
      <w:r w:rsidRPr="001E1475">
        <w:rPr>
          <w:szCs w:val="21"/>
        </w:rPr>
        <w:t>Binish</w:t>
      </w:r>
      <w:r w:rsidRPr="001E1475">
        <w:rPr>
          <w:rFonts w:hint="eastAsia"/>
          <w:szCs w:val="21"/>
        </w:rPr>
        <w:t>以及其他城镇和村庄使用化学武器的调查仍在继续，</w:t>
      </w:r>
      <w:r w:rsidR="00BB749A">
        <w:rPr>
          <w:rFonts w:hint="eastAsia"/>
          <w:szCs w:val="21"/>
        </w:rPr>
        <w:t>可能使用的化武</w:t>
      </w:r>
      <w:r w:rsidRPr="001E1475">
        <w:rPr>
          <w:rFonts w:hint="eastAsia"/>
          <w:szCs w:val="21"/>
        </w:rPr>
        <w:t>包括氯气和</w:t>
      </w:r>
      <w:r w:rsidRPr="001E1475">
        <w:rPr>
          <w:rFonts w:hint="eastAsia"/>
          <w:szCs w:val="21"/>
        </w:rPr>
        <w:t>/</w:t>
      </w:r>
      <w:r w:rsidRPr="001E1475">
        <w:rPr>
          <w:rFonts w:hint="eastAsia"/>
          <w:szCs w:val="21"/>
        </w:rPr>
        <w:t>或光气。</w:t>
      </w: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t>B.</w:t>
      </w:r>
      <w:r w:rsidRPr="001E1475">
        <w:tab/>
        <w:t>作战年龄的</w:t>
      </w:r>
      <w:r w:rsidRPr="001E1475">
        <w:rPr>
          <w:rFonts w:hint="eastAsia"/>
        </w:rPr>
        <w:t>男性</w:t>
      </w:r>
    </w:p>
    <w:p w:rsidR="001E1475" w:rsidRPr="001E1475" w:rsidRDefault="001E1475" w:rsidP="001E1475">
      <w:pPr>
        <w:pStyle w:val="SingleTxt"/>
        <w:spacing w:after="0" w:line="120" w:lineRule="exact"/>
        <w:rPr>
          <w:sz w:val="10"/>
          <w:szCs w:val="21"/>
        </w:rPr>
      </w:pPr>
    </w:p>
    <w:p w:rsidR="001E1475" w:rsidRPr="001E1475" w:rsidRDefault="001E1475" w:rsidP="001E1475">
      <w:pPr>
        <w:pStyle w:val="SingleTxt"/>
        <w:spacing w:after="0" w:line="120" w:lineRule="exact"/>
        <w:rPr>
          <w:sz w:val="10"/>
          <w:szCs w:val="21"/>
        </w:rPr>
      </w:pPr>
    </w:p>
    <w:p w:rsidR="001468EE" w:rsidRPr="001E1475" w:rsidRDefault="001468EE" w:rsidP="00BB749A">
      <w:pPr>
        <w:pStyle w:val="SingleTxt"/>
        <w:rPr>
          <w:szCs w:val="21"/>
        </w:rPr>
      </w:pPr>
      <w:r w:rsidRPr="001E1475">
        <w:rPr>
          <w:szCs w:val="21"/>
        </w:rPr>
        <w:t>40</w:t>
      </w:r>
      <w:r w:rsidR="00C2728B">
        <w:rPr>
          <w:szCs w:val="21"/>
        </w:rPr>
        <w:t xml:space="preserve">.  </w:t>
      </w:r>
      <w:r w:rsidRPr="001E1475">
        <w:rPr>
          <w:rFonts w:hint="eastAsia"/>
          <w:szCs w:val="21"/>
        </w:rPr>
        <w:t>虽然平民</w:t>
      </w:r>
      <w:r w:rsidR="00BB749A">
        <w:rPr>
          <w:rFonts w:hint="eastAsia"/>
          <w:szCs w:val="21"/>
        </w:rPr>
        <w:t>几乎都</w:t>
      </w:r>
      <w:r w:rsidRPr="001E1475">
        <w:rPr>
          <w:rFonts w:hint="eastAsia"/>
          <w:szCs w:val="21"/>
        </w:rPr>
        <w:t>受到叙利亚战争持续暴行的伤害，但平民男性是受害者最多的群体。被认为处于作战年龄的平民男性一直是地面攻击期间交战各方的目标。</w:t>
      </w:r>
      <w:r w:rsidR="004F5625">
        <w:rPr>
          <w:rStyle w:val="a3"/>
          <w:szCs w:val="21"/>
        </w:rPr>
        <w:footnoteReference w:id="6"/>
      </w:r>
      <w:r w:rsidR="004F5625">
        <w:rPr>
          <w:rFonts w:hint="eastAsia"/>
          <w:szCs w:val="21"/>
        </w:rPr>
        <w:t xml:space="preserve"> </w:t>
      </w:r>
      <w:r w:rsidRPr="001E1475">
        <w:rPr>
          <w:rFonts w:hint="eastAsia"/>
          <w:szCs w:val="21"/>
        </w:rPr>
        <w:t>他们也是强迫失踪、酷刑和非法杀戮的主要平民受害者。</w:t>
      </w:r>
    </w:p>
    <w:p w:rsidR="001468EE" w:rsidRPr="001E1475" w:rsidRDefault="001468EE" w:rsidP="00BB749A">
      <w:pPr>
        <w:pStyle w:val="SingleTxt"/>
        <w:rPr>
          <w:szCs w:val="21"/>
        </w:rPr>
      </w:pPr>
      <w:r w:rsidRPr="001E1475">
        <w:rPr>
          <w:szCs w:val="21"/>
        </w:rPr>
        <w:t>41</w:t>
      </w:r>
      <w:r w:rsidR="00C2728B">
        <w:rPr>
          <w:szCs w:val="21"/>
        </w:rPr>
        <w:t xml:space="preserve">.  </w:t>
      </w:r>
      <w:r w:rsidRPr="001E1475">
        <w:rPr>
          <w:rFonts w:hint="eastAsia"/>
          <w:szCs w:val="21"/>
        </w:rPr>
        <w:t>与以往记录的模式一样，男子</w:t>
      </w:r>
      <w:r w:rsidR="00BB749A">
        <w:rPr>
          <w:rFonts w:hint="eastAsia"/>
          <w:spacing w:val="-50"/>
        </w:rPr>
        <w:t>―</w:t>
      </w:r>
      <w:r w:rsidR="00BB749A">
        <w:rPr>
          <w:rFonts w:hint="eastAsia"/>
        </w:rPr>
        <w:t>―</w:t>
      </w:r>
      <w:r w:rsidRPr="001E1475">
        <w:rPr>
          <w:rFonts w:hint="eastAsia"/>
          <w:szCs w:val="21"/>
        </w:rPr>
        <w:t>特别是有身份证显示他们来自不安分地区的男子</w:t>
      </w:r>
      <w:r w:rsidR="00BB749A">
        <w:rPr>
          <w:rFonts w:hint="eastAsia"/>
          <w:spacing w:val="-50"/>
        </w:rPr>
        <w:t>―</w:t>
      </w:r>
      <w:r w:rsidR="00BB749A">
        <w:rPr>
          <w:rFonts w:hint="eastAsia"/>
        </w:rPr>
        <w:t>―</w:t>
      </w:r>
      <w:r w:rsidRPr="001E1475">
        <w:rPr>
          <w:rFonts w:hint="eastAsia"/>
          <w:szCs w:val="21"/>
        </w:rPr>
        <w:t>遭到政府军的任意逮捕。这种情况最常发生在</w:t>
      </w:r>
      <w:r w:rsidRPr="001E1475">
        <w:rPr>
          <w:szCs w:val="21"/>
        </w:rPr>
        <w:t>大马士革</w:t>
      </w:r>
      <w:r w:rsidRPr="001E1475">
        <w:rPr>
          <w:rFonts w:hint="eastAsia"/>
          <w:szCs w:val="21"/>
        </w:rPr>
        <w:t>和</w:t>
      </w:r>
      <w:r w:rsidRPr="001E1475">
        <w:rPr>
          <w:szCs w:val="21"/>
        </w:rPr>
        <w:t>阿勒颇</w:t>
      </w:r>
      <w:r w:rsidRPr="001E1475">
        <w:rPr>
          <w:rFonts w:hint="eastAsia"/>
          <w:szCs w:val="21"/>
        </w:rPr>
        <w:t>市政府控制地区的检查站，以及连接大马士革和德拉省的主干道上。不计其数的男子因为行使言论自由或集会自由相关的活动而被拘留。另一些人被拘留似乎是为了向他们受到当局通缉的家人施压，</w:t>
      </w:r>
      <w:r w:rsidR="00BB749A">
        <w:rPr>
          <w:rFonts w:hint="eastAsia"/>
          <w:szCs w:val="21"/>
        </w:rPr>
        <w:t>这种</w:t>
      </w:r>
      <w:r w:rsidRPr="001E1475">
        <w:rPr>
          <w:rFonts w:hint="eastAsia"/>
          <w:szCs w:val="21"/>
        </w:rPr>
        <w:t>拘留</w:t>
      </w:r>
      <w:r w:rsidR="00BB749A">
        <w:rPr>
          <w:rFonts w:hint="eastAsia"/>
          <w:szCs w:val="21"/>
        </w:rPr>
        <w:t>是</w:t>
      </w:r>
      <w:r w:rsidRPr="001E1475">
        <w:rPr>
          <w:rFonts w:hint="eastAsia"/>
          <w:szCs w:val="21"/>
        </w:rPr>
        <w:t>不合法</w:t>
      </w:r>
      <w:r w:rsidR="00BB749A">
        <w:rPr>
          <w:rFonts w:hint="eastAsia"/>
          <w:szCs w:val="21"/>
        </w:rPr>
        <w:t>的</w:t>
      </w:r>
      <w:r w:rsidRPr="001E1475">
        <w:rPr>
          <w:rFonts w:hint="eastAsia"/>
          <w:szCs w:val="21"/>
        </w:rPr>
        <w:t>。</w:t>
      </w:r>
    </w:p>
    <w:p w:rsidR="001468EE" w:rsidRPr="001E1475" w:rsidRDefault="001468EE" w:rsidP="001E1475">
      <w:pPr>
        <w:pStyle w:val="SingleTxt"/>
        <w:rPr>
          <w:szCs w:val="21"/>
        </w:rPr>
      </w:pPr>
      <w:r w:rsidRPr="001E1475">
        <w:rPr>
          <w:szCs w:val="21"/>
        </w:rPr>
        <w:t>42</w:t>
      </w:r>
      <w:r w:rsidR="00C2728B">
        <w:rPr>
          <w:szCs w:val="21"/>
        </w:rPr>
        <w:t xml:space="preserve">.  </w:t>
      </w:r>
      <w:r w:rsidRPr="001E1475">
        <w:rPr>
          <w:rFonts w:hint="eastAsia"/>
          <w:szCs w:val="21"/>
        </w:rPr>
        <w:t>关于强迫失踪的最早记录发生在</w:t>
      </w:r>
      <w:r w:rsidRPr="001E1475">
        <w:rPr>
          <w:rFonts w:hint="eastAsia"/>
          <w:szCs w:val="21"/>
        </w:rPr>
        <w:t>2011</w:t>
      </w:r>
      <w:r w:rsidRPr="001E1475">
        <w:rPr>
          <w:rFonts w:hint="eastAsia"/>
          <w:szCs w:val="21"/>
        </w:rPr>
        <w:t>年</w:t>
      </w:r>
      <w:r w:rsidRPr="001E1475">
        <w:rPr>
          <w:rFonts w:hint="eastAsia"/>
          <w:szCs w:val="21"/>
        </w:rPr>
        <w:t>3</w:t>
      </w:r>
      <w:r w:rsidRPr="001E1475">
        <w:rPr>
          <w:rFonts w:hint="eastAsia"/>
          <w:szCs w:val="21"/>
        </w:rPr>
        <w:t>月的抗议期间，但随后的调查揭露了一种覆盖全国的模式：主要是成年男性平民被政府军逮捕并失踪。</w:t>
      </w:r>
    </w:p>
    <w:p w:rsidR="001468EE" w:rsidRPr="001E1475" w:rsidRDefault="001468EE" w:rsidP="001E1475">
      <w:pPr>
        <w:pStyle w:val="SingleTxt"/>
        <w:rPr>
          <w:szCs w:val="21"/>
        </w:rPr>
      </w:pPr>
      <w:r w:rsidRPr="001E1475">
        <w:rPr>
          <w:szCs w:val="21"/>
        </w:rPr>
        <w:t>43</w:t>
      </w:r>
      <w:r w:rsidR="00C2728B">
        <w:rPr>
          <w:szCs w:val="21"/>
        </w:rPr>
        <w:t xml:space="preserve">.  </w:t>
      </w:r>
      <w:r w:rsidRPr="001E1475">
        <w:rPr>
          <w:rFonts w:hint="eastAsia"/>
          <w:szCs w:val="21"/>
        </w:rPr>
        <w:t>委员会访谈的曾被拘留者大多为成年男性。下文</w:t>
      </w:r>
      <w:r w:rsidRPr="001E1475">
        <w:rPr>
          <w:rFonts w:hint="eastAsia"/>
          <w:szCs w:val="21"/>
        </w:rPr>
        <w:t>F</w:t>
      </w:r>
      <w:r w:rsidRPr="001E1475">
        <w:rPr>
          <w:rFonts w:hint="eastAsia"/>
          <w:szCs w:val="21"/>
        </w:rPr>
        <w:t>节详细记录了他们遭受的待遇。</w:t>
      </w:r>
    </w:p>
    <w:p w:rsidR="001468EE" w:rsidRPr="001E1475" w:rsidRDefault="001468EE" w:rsidP="001E1475">
      <w:pPr>
        <w:pStyle w:val="SingleTxt"/>
        <w:rPr>
          <w:szCs w:val="21"/>
        </w:rPr>
      </w:pPr>
      <w:r w:rsidRPr="001E1475">
        <w:rPr>
          <w:szCs w:val="21"/>
        </w:rPr>
        <w:lastRenderedPageBreak/>
        <w:t>44</w:t>
      </w:r>
      <w:r w:rsidR="00C2728B">
        <w:rPr>
          <w:szCs w:val="21"/>
        </w:rPr>
        <w:t xml:space="preserve">.  </w:t>
      </w:r>
      <w:r w:rsidRPr="001E1475">
        <w:rPr>
          <w:rFonts w:hint="eastAsia"/>
          <w:szCs w:val="21"/>
        </w:rPr>
        <w:t>政府无所不在的检查站极大地限制了试图离开反对派占领区域的男子的移徙自由。平民男性实际上被困在可能发生严重冲突或密集空袭的地区。即便在较为平静的地区或时期，政府检查站对平民男性造成的特别威胁也有碍他们找到工作，从而无力供养家庭。有记录的多段陈述提到妇女将丈夫留在反对派占领地区，陪同尚未进入青春期的儿子越过检查站离开这些地区，以免他们达到一定年纪后就有可能被政府军拦住。</w:t>
      </w:r>
    </w:p>
    <w:p w:rsidR="001468EE" w:rsidRPr="001E1475" w:rsidRDefault="001468EE" w:rsidP="001E1475">
      <w:pPr>
        <w:pStyle w:val="SingleTxt"/>
        <w:rPr>
          <w:szCs w:val="21"/>
        </w:rPr>
      </w:pPr>
      <w:r w:rsidRPr="001E1475">
        <w:rPr>
          <w:szCs w:val="21"/>
        </w:rPr>
        <w:t>45</w:t>
      </w:r>
      <w:r w:rsidR="00C2728B">
        <w:rPr>
          <w:szCs w:val="21"/>
        </w:rPr>
        <w:t xml:space="preserve">.  </w:t>
      </w:r>
      <w:r w:rsidRPr="001E1475">
        <w:rPr>
          <w:rFonts w:hint="eastAsia"/>
          <w:szCs w:val="21"/>
        </w:rPr>
        <w:t>政府最近强制征募男子加入其武装部队的活动进一步阻碍了成年男子向政府占领地区或在其内部的移徙。</w:t>
      </w:r>
    </w:p>
    <w:p w:rsidR="001468EE" w:rsidRPr="001E1475" w:rsidRDefault="001468EE" w:rsidP="001E1475">
      <w:pPr>
        <w:pStyle w:val="SingleTxt"/>
        <w:rPr>
          <w:szCs w:val="21"/>
        </w:rPr>
      </w:pPr>
      <w:r w:rsidRPr="001E1475">
        <w:rPr>
          <w:szCs w:val="21"/>
        </w:rPr>
        <w:t>46</w:t>
      </w:r>
      <w:r w:rsidR="00C2728B">
        <w:rPr>
          <w:szCs w:val="21"/>
        </w:rPr>
        <w:t xml:space="preserve">.  </w:t>
      </w:r>
      <w:r w:rsidRPr="001E1475">
        <w:rPr>
          <w:szCs w:val="21"/>
        </w:rPr>
        <w:t>伊斯兰国</w:t>
      </w:r>
      <w:r w:rsidRPr="001E1475">
        <w:rPr>
          <w:rFonts w:hint="eastAsia"/>
          <w:szCs w:val="21"/>
        </w:rPr>
        <w:t>处决的人大多数为成年男子。在许多情况中，</w:t>
      </w:r>
      <w:r w:rsidRPr="001E1475">
        <w:rPr>
          <w:szCs w:val="21"/>
        </w:rPr>
        <w:t>伊斯兰国</w:t>
      </w:r>
      <w:r w:rsidRPr="001E1475">
        <w:rPr>
          <w:rFonts w:hint="eastAsia"/>
          <w:szCs w:val="21"/>
        </w:rPr>
        <w:t>宣称这些男子为其俘虏的战斗人员或是与政府军或其他武装团体合作的平民，以此作为杀害他们的借口。</w:t>
      </w:r>
    </w:p>
    <w:p w:rsidR="001468EE" w:rsidRPr="001E1475" w:rsidRDefault="001468EE" w:rsidP="001E1475">
      <w:pPr>
        <w:pStyle w:val="SingleTxt"/>
        <w:rPr>
          <w:szCs w:val="21"/>
        </w:rPr>
      </w:pPr>
      <w:r w:rsidRPr="001E1475">
        <w:rPr>
          <w:szCs w:val="21"/>
        </w:rPr>
        <w:t>47</w:t>
      </w:r>
      <w:r w:rsidR="00C2728B">
        <w:rPr>
          <w:szCs w:val="21"/>
        </w:rPr>
        <w:t xml:space="preserve">.  </w:t>
      </w:r>
      <w:r w:rsidRPr="001E1475">
        <w:rPr>
          <w:szCs w:val="21"/>
        </w:rPr>
        <w:t>伊斯兰国</w:t>
      </w:r>
      <w:r w:rsidRPr="001E1475">
        <w:rPr>
          <w:rFonts w:hint="eastAsia"/>
          <w:szCs w:val="21"/>
        </w:rPr>
        <w:t>还强制征募男子和男童。随着该团体对德尔祖尔乡村地区的控制得到巩固，据报道</w:t>
      </w:r>
      <w:r w:rsidRPr="001E1475">
        <w:rPr>
          <w:szCs w:val="21"/>
        </w:rPr>
        <w:t>伊斯兰国</w:t>
      </w:r>
      <w:r w:rsidRPr="001E1475">
        <w:rPr>
          <w:rFonts w:hint="eastAsia"/>
          <w:szCs w:val="21"/>
        </w:rPr>
        <w:t>要求每个家庭送出至少一个儿子加入该团体参加战斗。</w:t>
      </w:r>
    </w:p>
    <w:p w:rsidR="001468EE" w:rsidRPr="001E1475" w:rsidRDefault="001468EE" w:rsidP="00BB749A">
      <w:pPr>
        <w:pStyle w:val="SingleTxt"/>
        <w:rPr>
          <w:szCs w:val="21"/>
        </w:rPr>
      </w:pPr>
      <w:r w:rsidRPr="001E1475">
        <w:rPr>
          <w:szCs w:val="21"/>
        </w:rPr>
        <w:t>48</w:t>
      </w:r>
      <w:r w:rsidR="00C2728B">
        <w:rPr>
          <w:szCs w:val="21"/>
        </w:rPr>
        <w:t xml:space="preserve">.  </w:t>
      </w:r>
      <w:r w:rsidRPr="001E1475">
        <w:rPr>
          <w:rFonts w:hint="eastAsia"/>
          <w:szCs w:val="21"/>
        </w:rPr>
        <w:t>在</w:t>
      </w:r>
      <w:r w:rsidRPr="001E1475">
        <w:rPr>
          <w:szCs w:val="21"/>
        </w:rPr>
        <w:t>伊斯兰国</w:t>
      </w:r>
      <w:r w:rsidRPr="001E1475">
        <w:rPr>
          <w:rFonts w:hint="eastAsia"/>
          <w:szCs w:val="21"/>
        </w:rPr>
        <w:t>控制的地区，有一些特殊规则适用于男子。这些规则比适用于妇女和</w:t>
      </w:r>
      <w:r w:rsidRPr="001E1475">
        <w:rPr>
          <w:rFonts w:hint="eastAsia"/>
          <w:szCs w:val="21"/>
        </w:rPr>
        <w:t>10</w:t>
      </w:r>
      <w:r w:rsidRPr="001E1475">
        <w:rPr>
          <w:rFonts w:hint="eastAsia"/>
          <w:szCs w:val="21"/>
        </w:rPr>
        <w:t>岁以上女童的规则限制性较低，但包括着装要求、蓄须长度以及星期五在清真寺参加祷告。如果未能遵守这些规则常常会遭到鞭刑。</w:t>
      </w:r>
      <w:r w:rsidR="00BB749A">
        <w:rPr>
          <w:rFonts w:hint="eastAsia"/>
          <w:szCs w:val="21"/>
        </w:rPr>
        <w:t>男子若</w:t>
      </w:r>
      <w:r w:rsidRPr="001E1475">
        <w:rPr>
          <w:rFonts w:hint="eastAsia"/>
          <w:szCs w:val="21"/>
        </w:rPr>
        <w:t>被发现与非其亲属的妇女</w:t>
      </w:r>
      <w:r w:rsidR="00BB749A">
        <w:rPr>
          <w:rFonts w:hint="eastAsia"/>
          <w:szCs w:val="21"/>
        </w:rPr>
        <w:t>在一起</w:t>
      </w:r>
      <w:r w:rsidRPr="001E1475">
        <w:rPr>
          <w:rFonts w:hint="eastAsia"/>
          <w:szCs w:val="21"/>
        </w:rPr>
        <w:t>有可能被指控犯下通奸罪，可</w:t>
      </w:r>
      <w:r w:rsidR="00BB749A">
        <w:rPr>
          <w:rFonts w:hint="eastAsia"/>
          <w:szCs w:val="21"/>
        </w:rPr>
        <w:t>被</w:t>
      </w:r>
      <w:r w:rsidRPr="001E1475">
        <w:rPr>
          <w:rFonts w:hint="eastAsia"/>
          <w:szCs w:val="21"/>
        </w:rPr>
        <w:t>处以死刑。</w:t>
      </w:r>
    </w:p>
    <w:p w:rsidR="001E1475" w:rsidRPr="00BB749A"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t>C.</w:t>
      </w:r>
      <w:r w:rsidRPr="001E1475">
        <w:tab/>
      </w:r>
      <w:r w:rsidRPr="001E1475">
        <w:rPr>
          <w:rFonts w:hint="eastAsia"/>
        </w:rPr>
        <w:t>妇女</w:t>
      </w:r>
    </w:p>
    <w:p w:rsidR="001E1475" w:rsidRPr="001E1475" w:rsidRDefault="001E1475" w:rsidP="001E1475">
      <w:pPr>
        <w:pStyle w:val="SingleTxt"/>
        <w:spacing w:after="0" w:line="120" w:lineRule="exact"/>
        <w:rPr>
          <w:sz w:val="10"/>
          <w:szCs w:val="21"/>
        </w:rPr>
      </w:pPr>
    </w:p>
    <w:p w:rsidR="001E1475" w:rsidRPr="001E1475" w:rsidRDefault="001E1475" w:rsidP="001E1475">
      <w:pPr>
        <w:pStyle w:val="SingleTxt"/>
        <w:spacing w:after="0" w:line="120" w:lineRule="exact"/>
        <w:rPr>
          <w:sz w:val="10"/>
          <w:szCs w:val="21"/>
        </w:rPr>
      </w:pPr>
    </w:p>
    <w:p w:rsidR="001468EE" w:rsidRPr="001E1475" w:rsidRDefault="001468EE" w:rsidP="001E1475">
      <w:pPr>
        <w:pStyle w:val="SingleTxt"/>
        <w:rPr>
          <w:szCs w:val="21"/>
        </w:rPr>
      </w:pPr>
      <w:r w:rsidRPr="001E1475">
        <w:rPr>
          <w:szCs w:val="21"/>
        </w:rPr>
        <w:t>49</w:t>
      </w:r>
      <w:r w:rsidR="00C2728B">
        <w:rPr>
          <w:szCs w:val="21"/>
        </w:rPr>
        <w:t xml:space="preserve">.  </w:t>
      </w:r>
      <w:r w:rsidRPr="001E1475">
        <w:rPr>
          <w:rFonts w:hint="eastAsia"/>
          <w:szCs w:val="21"/>
        </w:rPr>
        <w:t>在阿拉伯叙利亚共和国动荡和冲突的整个时期，妇女和女童一直因其性别成为目标。</w:t>
      </w:r>
    </w:p>
    <w:p w:rsidR="001468EE" w:rsidRPr="001E1475" w:rsidRDefault="001468EE" w:rsidP="00DD5C8A">
      <w:pPr>
        <w:pStyle w:val="SingleTxt"/>
        <w:rPr>
          <w:szCs w:val="21"/>
        </w:rPr>
      </w:pPr>
      <w:r w:rsidRPr="001E1475">
        <w:rPr>
          <w:szCs w:val="21"/>
        </w:rPr>
        <w:t>50</w:t>
      </w:r>
      <w:r w:rsidR="00C2728B">
        <w:rPr>
          <w:szCs w:val="21"/>
        </w:rPr>
        <w:t xml:space="preserve">.  </w:t>
      </w:r>
      <w:r w:rsidRPr="001E1475">
        <w:rPr>
          <w:rFonts w:hint="eastAsia"/>
          <w:szCs w:val="21"/>
        </w:rPr>
        <w:t>妇女还因为其与对立的交战各方的男性成员的亲属关系</w:t>
      </w:r>
      <w:r w:rsidRPr="001E1475">
        <w:rPr>
          <w:rFonts w:hint="eastAsia"/>
          <w:szCs w:val="21"/>
        </w:rPr>
        <w:t>(</w:t>
      </w:r>
      <w:r w:rsidRPr="001E1475">
        <w:rPr>
          <w:rFonts w:hint="eastAsia"/>
          <w:szCs w:val="21"/>
        </w:rPr>
        <w:t>事实或假定</w:t>
      </w:r>
      <w:r w:rsidRPr="001E1475">
        <w:rPr>
          <w:rFonts w:hint="eastAsia"/>
          <w:szCs w:val="21"/>
        </w:rPr>
        <w:t>)</w:t>
      </w:r>
      <w:r w:rsidRPr="001E1475">
        <w:rPr>
          <w:rFonts w:hint="eastAsia"/>
          <w:szCs w:val="21"/>
        </w:rPr>
        <w:t>而成为目标。对于交战方而言，拘留一名妇女的行为本身意味着</w:t>
      </w:r>
      <w:r w:rsidR="00DD5C8A">
        <w:rPr>
          <w:rFonts w:hint="eastAsia"/>
          <w:szCs w:val="21"/>
        </w:rPr>
        <w:t>她</w:t>
      </w:r>
      <w:r w:rsidRPr="001E1475">
        <w:rPr>
          <w:rFonts w:hint="eastAsia"/>
          <w:szCs w:val="21"/>
        </w:rPr>
        <w:t>的人身</w:t>
      </w:r>
      <w:r w:rsidR="00DD5C8A">
        <w:rPr>
          <w:rFonts w:hint="eastAsia"/>
          <w:szCs w:val="21"/>
        </w:rPr>
        <w:t>安全</w:t>
      </w:r>
      <w:r w:rsidRPr="001E1475">
        <w:rPr>
          <w:rFonts w:hint="eastAsia"/>
          <w:szCs w:val="21"/>
        </w:rPr>
        <w:t>将遭遇的各种风险，</w:t>
      </w:r>
      <w:r w:rsidR="00DD5C8A">
        <w:rPr>
          <w:rFonts w:hint="eastAsia"/>
          <w:szCs w:val="21"/>
        </w:rPr>
        <w:t>这</w:t>
      </w:r>
      <w:r w:rsidRPr="001E1475">
        <w:rPr>
          <w:rFonts w:hint="eastAsia"/>
          <w:szCs w:val="21"/>
        </w:rPr>
        <w:t>不仅是为了羞辱</w:t>
      </w:r>
      <w:r w:rsidR="00DD5C8A">
        <w:rPr>
          <w:rFonts w:hint="eastAsia"/>
          <w:szCs w:val="21"/>
        </w:rPr>
        <w:t>这名</w:t>
      </w:r>
      <w:r w:rsidRPr="001E1475">
        <w:rPr>
          <w:rFonts w:hint="eastAsia"/>
          <w:szCs w:val="21"/>
        </w:rPr>
        <w:t>妇女本</w:t>
      </w:r>
      <w:r w:rsidR="00DD5C8A">
        <w:rPr>
          <w:rFonts w:hint="eastAsia"/>
          <w:szCs w:val="21"/>
        </w:rPr>
        <w:t>人</w:t>
      </w:r>
      <w:r w:rsidRPr="001E1475">
        <w:rPr>
          <w:rFonts w:hint="eastAsia"/>
          <w:szCs w:val="21"/>
        </w:rPr>
        <w:t>，还</w:t>
      </w:r>
      <w:r w:rsidRPr="001E1475">
        <w:rPr>
          <w:rFonts w:hint="eastAsia"/>
          <w:szCs w:val="21"/>
        </w:rPr>
        <w:t>(</w:t>
      </w:r>
      <w:r w:rsidRPr="001E1475">
        <w:rPr>
          <w:rFonts w:hint="eastAsia"/>
          <w:szCs w:val="21"/>
        </w:rPr>
        <w:t>可以说主要是</w:t>
      </w:r>
      <w:r w:rsidRPr="001E1475">
        <w:rPr>
          <w:rFonts w:hint="eastAsia"/>
          <w:szCs w:val="21"/>
        </w:rPr>
        <w:t>)</w:t>
      </w:r>
      <w:r w:rsidRPr="001E1475">
        <w:rPr>
          <w:rFonts w:hint="eastAsia"/>
          <w:szCs w:val="21"/>
        </w:rPr>
        <w:t>为了羞辱其男性亲属。</w:t>
      </w:r>
    </w:p>
    <w:p w:rsidR="001468EE" w:rsidRPr="001E1475" w:rsidRDefault="001468EE" w:rsidP="00DD5C8A">
      <w:pPr>
        <w:pStyle w:val="SingleTxt"/>
        <w:rPr>
          <w:szCs w:val="21"/>
        </w:rPr>
      </w:pPr>
      <w:r w:rsidRPr="001E1475">
        <w:rPr>
          <w:szCs w:val="21"/>
        </w:rPr>
        <w:t>51</w:t>
      </w:r>
      <w:r w:rsidR="00C2728B">
        <w:rPr>
          <w:szCs w:val="21"/>
        </w:rPr>
        <w:t xml:space="preserve">.  </w:t>
      </w:r>
      <w:r w:rsidRPr="001E1475">
        <w:rPr>
          <w:rFonts w:hint="eastAsia"/>
          <w:szCs w:val="21"/>
        </w:rPr>
        <w:t>政府军逮捕了女性律师、记者及和平活动家，还有那些表达了反政府情绪的妇女。有</w:t>
      </w:r>
      <w:r w:rsidR="00DD5C8A">
        <w:rPr>
          <w:rFonts w:hint="eastAsia"/>
          <w:szCs w:val="21"/>
        </w:rPr>
        <w:t>时拘留</w:t>
      </w:r>
      <w:r w:rsidRPr="001E1475">
        <w:rPr>
          <w:rFonts w:hint="eastAsia"/>
          <w:szCs w:val="21"/>
        </w:rPr>
        <w:t>妇女是为了逼迫其涉嫌参加反政府武装团体作战或是支持这些团体的男性亲属投降。</w:t>
      </w:r>
    </w:p>
    <w:p w:rsidR="001468EE" w:rsidRPr="001E1475" w:rsidRDefault="001468EE" w:rsidP="00DD5C8A">
      <w:pPr>
        <w:pStyle w:val="SingleTxt"/>
        <w:rPr>
          <w:szCs w:val="21"/>
        </w:rPr>
      </w:pPr>
      <w:r w:rsidRPr="001E1475">
        <w:rPr>
          <w:szCs w:val="21"/>
        </w:rPr>
        <w:t>52</w:t>
      </w:r>
      <w:r w:rsidR="00C2728B">
        <w:rPr>
          <w:szCs w:val="21"/>
        </w:rPr>
        <w:t xml:space="preserve">.  </w:t>
      </w:r>
      <w:r w:rsidRPr="001E1475">
        <w:rPr>
          <w:rFonts w:hint="eastAsia"/>
          <w:szCs w:val="21"/>
        </w:rPr>
        <w:t>女性被拘留者被关押在肮脏和</w:t>
      </w:r>
      <w:r w:rsidRPr="001E1475">
        <w:rPr>
          <w:szCs w:val="21"/>
        </w:rPr>
        <w:t>虫</w:t>
      </w:r>
      <w:r w:rsidRPr="001E1475">
        <w:rPr>
          <w:rStyle w:val="highlight"/>
          <w:szCs w:val="21"/>
        </w:rPr>
        <w:t>蚁肆虐</w:t>
      </w:r>
      <w:r w:rsidRPr="001E1475">
        <w:rPr>
          <w:rStyle w:val="highlight"/>
          <w:rFonts w:hint="eastAsia"/>
          <w:szCs w:val="21"/>
        </w:rPr>
        <w:t>的牢房里，并遭受了酷刑和非人道的待遇，下文</w:t>
      </w:r>
      <w:r w:rsidRPr="001E1475">
        <w:rPr>
          <w:rStyle w:val="highlight"/>
          <w:rFonts w:hint="eastAsia"/>
          <w:szCs w:val="21"/>
        </w:rPr>
        <w:t>F</w:t>
      </w:r>
      <w:r w:rsidRPr="001E1475">
        <w:rPr>
          <w:rStyle w:val="highlight"/>
          <w:rFonts w:hint="eastAsia"/>
          <w:szCs w:val="21"/>
        </w:rPr>
        <w:t>节作了详细描述。</w:t>
      </w:r>
      <w:r w:rsidR="00DD5C8A">
        <w:rPr>
          <w:rStyle w:val="highlight"/>
          <w:rFonts w:hint="eastAsia"/>
          <w:szCs w:val="21"/>
        </w:rPr>
        <w:t>即便</w:t>
      </w:r>
      <w:r w:rsidRPr="001E1475">
        <w:rPr>
          <w:rStyle w:val="highlight"/>
          <w:rFonts w:hint="eastAsia"/>
          <w:szCs w:val="21"/>
        </w:rPr>
        <w:t>有任何医疗护理，也是不够的。特别是没有注意照顾妇女独有的医疗和生理需求。</w:t>
      </w:r>
    </w:p>
    <w:p w:rsidR="001468EE" w:rsidRPr="001E1475" w:rsidRDefault="001468EE" w:rsidP="001E1475">
      <w:pPr>
        <w:pStyle w:val="SingleTxt"/>
        <w:rPr>
          <w:szCs w:val="21"/>
        </w:rPr>
      </w:pPr>
      <w:r w:rsidRPr="001E1475">
        <w:rPr>
          <w:szCs w:val="21"/>
        </w:rPr>
        <w:t>53</w:t>
      </w:r>
      <w:r w:rsidR="00C2728B">
        <w:rPr>
          <w:szCs w:val="21"/>
        </w:rPr>
        <w:t xml:space="preserve">.  </w:t>
      </w:r>
      <w:r w:rsidRPr="001E1475">
        <w:rPr>
          <w:rFonts w:hint="eastAsia"/>
          <w:szCs w:val="21"/>
        </w:rPr>
        <w:t>被关押在拘留设施的妇女遭到政府人员的强奸或其他形式的性暴力。政府军在各检查站也犯下性侵犯行为。在政府控制的地区，妇女比男子有更多移徙自由，这</w:t>
      </w:r>
      <w:r w:rsidR="00DD5C8A">
        <w:rPr>
          <w:rFonts w:hint="eastAsia"/>
          <w:szCs w:val="21"/>
        </w:rPr>
        <w:t>也导致她们更容易遭受身体攻击和性侵犯，肇事者包括政府军和平民</w:t>
      </w:r>
      <w:r w:rsidRPr="001E1475">
        <w:rPr>
          <w:rFonts w:hint="eastAsia"/>
          <w:szCs w:val="21"/>
        </w:rPr>
        <w:t>中的其他犯罪分子。</w:t>
      </w:r>
    </w:p>
    <w:p w:rsidR="001468EE" w:rsidRPr="001E1475" w:rsidRDefault="001468EE" w:rsidP="00DD5C8A">
      <w:pPr>
        <w:pStyle w:val="SingleTxt"/>
        <w:rPr>
          <w:szCs w:val="21"/>
        </w:rPr>
      </w:pPr>
      <w:r w:rsidRPr="001E1475">
        <w:rPr>
          <w:szCs w:val="21"/>
        </w:rPr>
        <w:t>54</w:t>
      </w:r>
      <w:r w:rsidR="00C2728B">
        <w:rPr>
          <w:szCs w:val="21"/>
        </w:rPr>
        <w:t xml:space="preserve">.  </w:t>
      </w:r>
      <w:r w:rsidRPr="001E1475">
        <w:rPr>
          <w:rFonts w:hint="eastAsia"/>
          <w:szCs w:val="21"/>
        </w:rPr>
        <w:t>政府</w:t>
      </w:r>
      <w:r w:rsidR="00DD5C8A">
        <w:rPr>
          <w:rFonts w:hint="eastAsia"/>
          <w:szCs w:val="21"/>
        </w:rPr>
        <w:t>大举</w:t>
      </w:r>
      <w:r w:rsidRPr="001E1475">
        <w:rPr>
          <w:rFonts w:hint="eastAsia"/>
          <w:szCs w:val="21"/>
        </w:rPr>
        <w:t>逮捕作战年龄男子并使其失踪</w:t>
      </w:r>
      <w:r w:rsidR="00DD5C8A">
        <w:rPr>
          <w:rFonts w:hint="eastAsia"/>
          <w:szCs w:val="21"/>
        </w:rPr>
        <w:t>，这给</w:t>
      </w:r>
      <w:r w:rsidRPr="001E1475">
        <w:rPr>
          <w:rFonts w:hint="eastAsia"/>
          <w:szCs w:val="21"/>
        </w:rPr>
        <w:t>留下</w:t>
      </w:r>
      <w:r w:rsidR="00DD5C8A">
        <w:rPr>
          <w:rFonts w:hint="eastAsia"/>
          <w:szCs w:val="21"/>
        </w:rPr>
        <w:t>来</w:t>
      </w:r>
      <w:r w:rsidRPr="001E1475">
        <w:rPr>
          <w:rFonts w:hint="eastAsia"/>
          <w:szCs w:val="21"/>
        </w:rPr>
        <w:t>的妇女</w:t>
      </w:r>
      <w:r w:rsidR="00DD5C8A">
        <w:rPr>
          <w:rFonts w:hint="eastAsia"/>
          <w:szCs w:val="21"/>
        </w:rPr>
        <w:t>带来</w:t>
      </w:r>
      <w:r w:rsidRPr="001E1475">
        <w:rPr>
          <w:rFonts w:hint="eastAsia"/>
          <w:szCs w:val="21"/>
        </w:rPr>
        <w:t>了严重的经济和社会影响。妇女由于男性亲属失踪而经受的精神苦痛本身就构成对人权的侵犯。</w:t>
      </w:r>
      <w:r w:rsidRPr="001E1475">
        <w:rPr>
          <w:rFonts w:hint="eastAsia"/>
          <w:szCs w:val="21"/>
        </w:rPr>
        <w:lastRenderedPageBreak/>
        <w:t>除此之外，被留下的女性亲属往往</w:t>
      </w:r>
      <w:r w:rsidR="00DD5C8A">
        <w:rPr>
          <w:rFonts w:hint="eastAsia"/>
          <w:szCs w:val="21"/>
        </w:rPr>
        <w:t>缺乏谋生</w:t>
      </w:r>
      <w:r w:rsidRPr="001E1475">
        <w:rPr>
          <w:rFonts w:hint="eastAsia"/>
          <w:szCs w:val="21"/>
        </w:rPr>
        <w:t>手段养活自己或子女。男性亲属死亡</w:t>
      </w:r>
      <w:r w:rsidR="00DD5C8A">
        <w:rPr>
          <w:rFonts w:hint="eastAsia"/>
          <w:szCs w:val="21"/>
        </w:rPr>
        <w:t>无法证实</w:t>
      </w:r>
      <w:r w:rsidRPr="001E1475">
        <w:rPr>
          <w:rFonts w:hint="eastAsia"/>
          <w:szCs w:val="21"/>
        </w:rPr>
        <w:t>，</w:t>
      </w:r>
      <w:r w:rsidR="00DD5C8A">
        <w:rPr>
          <w:rFonts w:hint="eastAsia"/>
          <w:szCs w:val="21"/>
        </w:rPr>
        <w:t>也使</w:t>
      </w:r>
      <w:r w:rsidRPr="001E1475">
        <w:rPr>
          <w:rFonts w:hint="eastAsia"/>
          <w:szCs w:val="21"/>
        </w:rPr>
        <w:t>她们处于法律真空之中，无法继承或出售财产，也无法再婚。</w:t>
      </w:r>
    </w:p>
    <w:p w:rsidR="001468EE" w:rsidRPr="001E1475" w:rsidRDefault="001468EE" w:rsidP="001E1475">
      <w:pPr>
        <w:pStyle w:val="SingleTxt"/>
        <w:rPr>
          <w:szCs w:val="21"/>
        </w:rPr>
      </w:pPr>
      <w:r w:rsidRPr="001E1475">
        <w:rPr>
          <w:szCs w:val="21"/>
        </w:rPr>
        <w:t>55</w:t>
      </w:r>
      <w:r w:rsidR="00C2728B">
        <w:rPr>
          <w:szCs w:val="21"/>
        </w:rPr>
        <w:t xml:space="preserve">.  </w:t>
      </w:r>
      <w:r w:rsidRPr="001E1475">
        <w:rPr>
          <w:rFonts w:hint="eastAsia"/>
          <w:szCs w:val="21"/>
        </w:rPr>
        <w:t>反政府武装团体曾绑架妇女以实现与政府所拘留妇女和战斗人员的战俘交换。</w:t>
      </w:r>
    </w:p>
    <w:p w:rsidR="001468EE" w:rsidRPr="001E1475" w:rsidRDefault="001468EE" w:rsidP="006F6C17">
      <w:pPr>
        <w:pStyle w:val="SingleTxt"/>
        <w:rPr>
          <w:szCs w:val="21"/>
        </w:rPr>
      </w:pPr>
      <w:r w:rsidRPr="001E1475">
        <w:rPr>
          <w:szCs w:val="21"/>
        </w:rPr>
        <w:t>56</w:t>
      </w:r>
      <w:r w:rsidR="00C2728B">
        <w:rPr>
          <w:szCs w:val="21"/>
        </w:rPr>
        <w:t xml:space="preserve">.  </w:t>
      </w:r>
      <w:r w:rsidRPr="001E1475">
        <w:rPr>
          <w:rFonts w:hint="eastAsia"/>
          <w:szCs w:val="21"/>
        </w:rPr>
        <w:t>2013</w:t>
      </w:r>
      <w:r w:rsidRPr="001E1475">
        <w:rPr>
          <w:rFonts w:hint="eastAsia"/>
          <w:szCs w:val="21"/>
        </w:rPr>
        <w:t>年</w:t>
      </w:r>
      <w:r w:rsidRPr="001E1475">
        <w:rPr>
          <w:rFonts w:hint="eastAsia"/>
          <w:szCs w:val="21"/>
        </w:rPr>
        <w:t>8</w:t>
      </w:r>
      <w:r w:rsidRPr="001E1475">
        <w:rPr>
          <w:rFonts w:hint="eastAsia"/>
          <w:szCs w:val="21"/>
        </w:rPr>
        <w:t>月在对拉塔基亚郊区</w:t>
      </w:r>
      <w:r w:rsidRPr="001E1475">
        <w:rPr>
          <w:szCs w:val="21"/>
        </w:rPr>
        <w:t>Alawite</w:t>
      </w:r>
      <w:r w:rsidRPr="001E1475">
        <w:rPr>
          <w:rFonts w:hint="eastAsia"/>
          <w:szCs w:val="21"/>
        </w:rPr>
        <w:t>村发动的攻击中，约有</w:t>
      </w:r>
      <w:r w:rsidRPr="001E1475">
        <w:rPr>
          <w:rFonts w:hint="eastAsia"/>
          <w:szCs w:val="21"/>
        </w:rPr>
        <w:t>100</w:t>
      </w:r>
      <w:r w:rsidRPr="001E1475">
        <w:rPr>
          <w:rFonts w:hint="eastAsia"/>
          <w:szCs w:val="21"/>
        </w:rPr>
        <w:t>名妇女和儿童被一个包括支持阵线和</w:t>
      </w:r>
      <w:r w:rsidRPr="001E1475">
        <w:rPr>
          <w:szCs w:val="21"/>
        </w:rPr>
        <w:t>自由沙姆人伊斯兰运动</w:t>
      </w:r>
      <w:r w:rsidRPr="001E1475">
        <w:rPr>
          <w:rFonts w:hint="eastAsia"/>
          <w:szCs w:val="21"/>
        </w:rPr>
        <w:t>的武装团体联盟劫持为人质。这些人质</w:t>
      </w:r>
      <w:r w:rsidRPr="001E1475">
        <w:rPr>
          <w:rFonts w:hint="eastAsia"/>
          <w:szCs w:val="21"/>
        </w:rPr>
        <w:t>(</w:t>
      </w:r>
      <w:r w:rsidRPr="001E1475">
        <w:rPr>
          <w:rFonts w:hint="eastAsia"/>
          <w:szCs w:val="21"/>
        </w:rPr>
        <w:t>至少半数为未成年人</w:t>
      </w:r>
      <w:r w:rsidRPr="001E1475">
        <w:rPr>
          <w:rFonts w:hint="eastAsia"/>
          <w:szCs w:val="21"/>
        </w:rPr>
        <w:t>)</w:t>
      </w:r>
      <w:r w:rsidRPr="001E1475">
        <w:rPr>
          <w:rFonts w:hint="eastAsia"/>
          <w:szCs w:val="21"/>
        </w:rPr>
        <w:t>得到的医疗治疗和食物都很有限。三名年长的妇女在被拘留期间</w:t>
      </w:r>
      <w:r w:rsidR="006F6C17">
        <w:rPr>
          <w:rFonts w:hint="eastAsia"/>
          <w:szCs w:val="21"/>
        </w:rPr>
        <w:t>死</w:t>
      </w:r>
      <w:r w:rsidRPr="001E1475">
        <w:rPr>
          <w:rFonts w:hint="eastAsia"/>
          <w:szCs w:val="21"/>
        </w:rPr>
        <w:t>于</w:t>
      </w:r>
      <w:r w:rsidR="006F6C17">
        <w:rPr>
          <w:rFonts w:hint="eastAsia"/>
          <w:szCs w:val="21"/>
        </w:rPr>
        <w:t>本</w:t>
      </w:r>
      <w:r w:rsidRPr="001E1475">
        <w:rPr>
          <w:rFonts w:hint="eastAsia"/>
          <w:szCs w:val="21"/>
        </w:rPr>
        <w:t>可治疗的疾病。迄今为止，约有</w:t>
      </w:r>
      <w:r w:rsidRPr="001E1475">
        <w:rPr>
          <w:rFonts w:hint="eastAsia"/>
          <w:szCs w:val="21"/>
        </w:rPr>
        <w:t>40</w:t>
      </w:r>
      <w:r w:rsidRPr="001E1475">
        <w:rPr>
          <w:rFonts w:hint="eastAsia"/>
          <w:szCs w:val="21"/>
        </w:rPr>
        <w:t>人作为交换战俘被释放。</w:t>
      </w:r>
    </w:p>
    <w:p w:rsidR="001468EE" w:rsidRPr="001E1475" w:rsidRDefault="001468EE" w:rsidP="001E1475">
      <w:pPr>
        <w:pStyle w:val="SingleTxt"/>
        <w:rPr>
          <w:szCs w:val="21"/>
        </w:rPr>
      </w:pPr>
      <w:r w:rsidRPr="001E1475">
        <w:rPr>
          <w:szCs w:val="21"/>
        </w:rPr>
        <w:t>57</w:t>
      </w:r>
      <w:r w:rsidR="00C2728B">
        <w:rPr>
          <w:szCs w:val="21"/>
        </w:rPr>
        <w:t xml:space="preserve">.  </w:t>
      </w:r>
      <w:r w:rsidRPr="001E1475">
        <w:rPr>
          <w:rFonts w:hint="eastAsia"/>
          <w:szCs w:val="21"/>
        </w:rPr>
        <w:t>近几个月，支持阵线控制了伊德利卜乡村的一些城镇和村庄。有来自</w:t>
      </w:r>
      <w:r w:rsidRPr="001E1475">
        <w:rPr>
          <w:szCs w:val="21"/>
        </w:rPr>
        <w:t>Maarrat Misrin</w:t>
      </w:r>
      <w:r w:rsidRPr="001E1475">
        <w:rPr>
          <w:rFonts w:hint="eastAsia"/>
          <w:szCs w:val="21"/>
        </w:rPr>
        <w:t>的报道称该团体限制人身自由，包括要求妇女遮住头发。据称</w:t>
      </w:r>
      <w:r w:rsidRPr="001E1475">
        <w:rPr>
          <w:rFonts w:hint="eastAsia"/>
          <w:szCs w:val="21"/>
        </w:rPr>
        <w:t>2015</w:t>
      </w:r>
      <w:r w:rsidRPr="001E1475">
        <w:rPr>
          <w:rFonts w:hint="eastAsia"/>
          <w:szCs w:val="21"/>
        </w:rPr>
        <w:t>年</w:t>
      </w:r>
      <w:r w:rsidRPr="001E1475">
        <w:rPr>
          <w:rFonts w:hint="eastAsia"/>
          <w:szCs w:val="21"/>
        </w:rPr>
        <w:t>1</w:t>
      </w:r>
      <w:r w:rsidRPr="001E1475">
        <w:rPr>
          <w:rFonts w:hint="eastAsia"/>
          <w:szCs w:val="21"/>
        </w:rPr>
        <w:t>月在</w:t>
      </w:r>
      <w:r w:rsidRPr="001E1475">
        <w:rPr>
          <w:szCs w:val="21"/>
        </w:rPr>
        <w:t>Maarrat Misrin</w:t>
      </w:r>
      <w:r w:rsidRPr="001E1475">
        <w:rPr>
          <w:rFonts w:hint="eastAsia"/>
          <w:szCs w:val="21"/>
        </w:rPr>
        <w:t>和</w:t>
      </w:r>
      <w:r w:rsidRPr="001E1475">
        <w:rPr>
          <w:szCs w:val="21"/>
        </w:rPr>
        <w:t>Hafsarjah</w:t>
      </w:r>
      <w:r w:rsidRPr="001E1475">
        <w:rPr>
          <w:rFonts w:hint="eastAsia"/>
          <w:szCs w:val="21"/>
        </w:rPr>
        <w:t>有两名妇女因为当地伊斯兰法院判决她们犯有通奸罪而被处决。</w:t>
      </w:r>
    </w:p>
    <w:p w:rsidR="001468EE" w:rsidRPr="001E1475" w:rsidRDefault="001468EE" w:rsidP="006F6C17">
      <w:pPr>
        <w:pStyle w:val="SingleTxt"/>
        <w:rPr>
          <w:szCs w:val="21"/>
        </w:rPr>
      </w:pPr>
      <w:r w:rsidRPr="001E1475">
        <w:rPr>
          <w:szCs w:val="21"/>
        </w:rPr>
        <w:t>58</w:t>
      </w:r>
      <w:r w:rsidR="00C2728B">
        <w:rPr>
          <w:szCs w:val="21"/>
        </w:rPr>
        <w:t xml:space="preserve">.  </w:t>
      </w:r>
      <w:r w:rsidRPr="001E1475">
        <w:rPr>
          <w:rFonts w:hint="eastAsia"/>
          <w:szCs w:val="21"/>
        </w:rPr>
        <w:t>自从</w:t>
      </w:r>
      <w:r w:rsidRPr="001E1475">
        <w:rPr>
          <w:rFonts w:hint="eastAsia"/>
          <w:szCs w:val="21"/>
        </w:rPr>
        <w:t>2013</w:t>
      </w:r>
      <w:r w:rsidRPr="001E1475">
        <w:rPr>
          <w:rFonts w:hint="eastAsia"/>
          <w:szCs w:val="21"/>
        </w:rPr>
        <w:t>年初，伊斯兰国逐渐兴起成为一支力量以来，关于妇女遭遇石刑的案件时有记录。她们常常被指控犯下通奸罪，但似乎许多是因为协助其他团体的战斗人员或继续职业活动而被处决的。因为</w:t>
      </w:r>
      <w:r w:rsidR="006F6C17">
        <w:rPr>
          <w:rFonts w:hint="eastAsia"/>
          <w:szCs w:val="21"/>
        </w:rPr>
        <w:t>这些活动使</w:t>
      </w:r>
      <w:r w:rsidRPr="001E1475">
        <w:rPr>
          <w:rFonts w:hint="eastAsia"/>
          <w:szCs w:val="21"/>
        </w:rPr>
        <w:t>妇女往往与非其亲属的男子有所接触。</w:t>
      </w:r>
    </w:p>
    <w:p w:rsidR="001468EE" w:rsidRPr="001E1475" w:rsidRDefault="001468EE" w:rsidP="001E1475">
      <w:pPr>
        <w:pStyle w:val="SingleTxt"/>
        <w:rPr>
          <w:szCs w:val="21"/>
        </w:rPr>
      </w:pPr>
      <w:r w:rsidRPr="001E1475">
        <w:rPr>
          <w:szCs w:val="21"/>
        </w:rPr>
        <w:t>59</w:t>
      </w:r>
      <w:r w:rsidR="00C2728B">
        <w:rPr>
          <w:szCs w:val="21"/>
        </w:rPr>
        <w:t xml:space="preserve">.  </w:t>
      </w:r>
      <w:r w:rsidRPr="001E1475">
        <w:rPr>
          <w:rFonts w:hint="eastAsia"/>
          <w:szCs w:val="21"/>
        </w:rPr>
        <w:t>正如</w:t>
      </w:r>
      <w:r w:rsidRPr="001E1475">
        <w:rPr>
          <w:rFonts w:hint="eastAsia"/>
          <w:szCs w:val="21"/>
        </w:rPr>
        <w:t>H</w:t>
      </w:r>
      <w:r w:rsidRPr="001E1475">
        <w:rPr>
          <w:rFonts w:hint="eastAsia"/>
          <w:szCs w:val="21"/>
        </w:rPr>
        <w:t>节所详述的那样，</w:t>
      </w:r>
      <w:r w:rsidRPr="001E1475">
        <w:rPr>
          <w:szCs w:val="21"/>
        </w:rPr>
        <w:t>伊斯兰国</w:t>
      </w:r>
      <w:r w:rsidRPr="001E1475">
        <w:rPr>
          <w:rFonts w:hint="eastAsia"/>
          <w:szCs w:val="21"/>
        </w:rPr>
        <w:t>继续将雅兹迪妇女和女童俘虏作为性奴隶。这个恐怖主义团体还强迫逊尼派妇女和女童与其战斗人员结婚。</w:t>
      </w:r>
    </w:p>
    <w:p w:rsidR="001468EE" w:rsidRPr="001E1475" w:rsidRDefault="001468EE" w:rsidP="006F6C17">
      <w:pPr>
        <w:pStyle w:val="SingleTxt"/>
        <w:rPr>
          <w:szCs w:val="21"/>
        </w:rPr>
      </w:pPr>
      <w:r w:rsidRPr="001E1475">
        <w:rPr>
          <w:szCs w:val="21"/>
        </w:rPr>
        <w:t>60</w:t>
      </w:r>
      <w:r w:rsidR="00C2728B">
        <w:rPr>
          <w:szCs w:val="21"/>
        </w:rPr>
        <w:t xml:space="preserve">.  </w:t>
      </w:r>
      <w:r w:rsidRPr="001E1475">
        <w:rPr>
          <w:szCs w:val="21"/>
        </w:rPr>
        <w:t>伊斯兰国</w:t>
      </w:r>
      <w:r w:rsidRPr="001E1475">
        <w:rPr>
          <w:rFonts w:hint="eastAsia"/>
          <w:szCs w:val="21"/>
        </w:rPr>
        <w:t>使妇女和女童脱离公共生活，将她们完全置于男性亲属的控制下。妇女和</w:t>
      </w:r>
      <w:r w:rsidRPr="001E1475">
        <w:rPr>
          <w:rFonts w:hint="eastAsia"/>
          <w:szCs w:val="21"/>
        </w:rPr>
        <w:t>10</w:t>
      </w:r>
      <w:r w:rsidRPr="001E1475">
        <w:rPr>
          <w:rFonts w:hint="eastAsia"/>
          <w:szCs w:val="21"/>
        </w:rPr>
        <w:t>岁以上的女童在公共场合露面时必须被完全遮盖，并且没有亲密男性亲属陪同不得旅行。丈夫去世、逃走或在</w:t>
      </w:r>
      <w:r w:rsidR="006F6C17">
        <w:rPr>
          <w:rFonts w:hint="eastAsia"/>
          <w:szCs w:val="21"/>
        </w:rPr>
        <w:t>前线作</w:t>
      </w:r>
      <w:r w:rsidRPr="001E1475">
        <w:rPr>
          <w:rFonts w:hint="eastAsia"/>
          <w:szCs w:val="21"/>
        </w:rPr>
        <w:t>战的妇女不可以任何理由离开家，否则就有可能遭受惩罚。</w:t>
      </w:r>
    </w:p>
    <w:p w:rsidR="001468EE" w:rsidRPr="001E1475" w:rsidRDefault="001468EE" w:rsidP="001E1475">
      <w:pPr>
        <w:pStyle w:val="SingleTxt"/>
        <w:rPr>
          <w:szCs w:val="21"/>
        </w:rPr>
      </w:pPr>
      <w:r w:rsidRPr="001E1475">
        <w:rPr>
          <w:szCs w:val="21"/>
        </w:rPr>
        <w:t>61</w:t>
      </w:r>
      <w:r w:rsidR="00C2728B">
        <w:rPr>
          <w:szCs w:val="21"/>
        </w:rPr>
        <w:t xml:space="preserve">.  </w:t>
      </w:r>
      <w:r w:rsidRPr="001E1475">
        <w:rPr>
          <w:rFonts w:hint="eastAsia"/>
          <w:szCs w:val="21"/>
        </w:rPr>
        <w:t>这些规则都以鞭刑作为惩罚手段，通常由</w:t>
      </w:r>
      <w:r w:rsidRPr="001E1475">
        <w:rPr>
          <w:szCs w:val="21"/>
        </w:rPr>
        <w:t>伊斯兰国</w:t>
      </w:r>
      <w:r w:rsidRPr="001E1475">
        <w:rPr>
          <w:rFonts w:hint="eastAsia"/>
          <w:szCs w:val="21"/>
        </w:rPr>
        <w:t>的道德警察</w:t>
      </w:r>
      <w:r w:rsidRPr="001E1475">
        <w:rPr>
          <w:szCs w:val="21"/>
        </w:rPr>
        <w:t>Al-Hisbah</w:t>
      </w:r>
      <w:r w:rsidRPr="001E1475">
        <w:rPr>
          <w:rFonts w:hint="eastAsia"/>
          <w:szCs w:val="21"/>
        </w:rPr>
        <w:t>执行。</w:t>
      </w:r>
      <w:r w:rsidRPr="001E1475">
        <w:rPr>
          <w:szCs w:val="21"/>
        </w:rPr>
        <w:t>Al-Hisbah</w:t>
      </w:r>
      <w:r w:rsidRPr="001E1475">
        <w:rPr>
          <w:rFonts w:hint="eastAsia"/>
          <w:szCs w:val="21"/>
        </w:rPr>
        <w:t>的全女性分队</w:t>
      </w:r>
      <w:r w:rsidRPr="001E1475">
        <w:rPr>
          <w:szCs w:val="21"/>
        </w:rPr>
        <w:t>Al-Khansaa</w:t>
      </w:r>
      <w:r w:rsidRPr="001E1475">
        <w:rPr>
          <w:rFonts w:hint="eastAsia"/>
          <w:szCs w:val="21"/>
        </w:rPr>
        <w:t>有时负责鞭笞妇女。</w:t>
      </w:r>
    </w:p>
    <w:p w:rsidR="001468EE" w:rsidRPr="001E1475" w:rsidRDefault="001468EE" w:rsidP="001E1475">
      <w:pPr>
        <w:pStyle w:val="SingleTxt"/>
        <w:rPr>
          <w:szCs w:val="21"/>
        </w:rPr>
      </w:pPr>
      <w:r w:rsidRPr="001E1475">
        <w:rPr>
          <w:szCs w:val="21"/>
        </w:rPr>
        <w:t>62</w:t>
      </w:r>
      <w:r w:rsidR="00C2728B">
        <w:rPr>
          <w:szCs w:val="21"/>
        </w:rPr>
        <w:t xml:space="preserve">.  </w:t>
      </w:r>
      <w:r w:rsidRPr="001E1475">
        <w:rPr>
          <w:szCs w:val="21"/>
        </w:rPr>
        <w:t>伊斯兰国</w:t>
      </w:r>
      <w:r w:rsidRPr="001E1475">
        <w:rPr>
          <w:rFonts w:hint="eastAsia"/>
          <w:szCs w:val="21"/>
        </w:rPr>
        <w:t>反对异性共处的规则对妇女和女童获取卫生保健的能力造成了负面影响。</w:t>
      </w:r>
      <w:r w:rsidRPr="001E1475">
        <w:rPr>
          <w:rFonts w:hint="eastAsia"/>
          <w:szCs w:val="21"/>
        </w:rPr>
        <w:t>2013</w:t>
      </w:r>
      <w:r w:rsidRPr="001E1475">
        <w:rPr>
          <w:rFonts w:hint="eastAsia"/>
          <w:szCs w:val="21"/>
        </w:rPr>
        <w:t>年有许多医生逃离</w:t>
      </w:r>
      <w:r w:rsidRPr="001E1475">
        <w:rPr>
          <w:szCs w:val="21"/>
        </w:rPr>
        <w:t>伊斯兰国</w:t>
      </w:r>
      <w:r w:rsidRPr="001E1475">
        <w:rPr>
          <w:rFonts w:hint="eastAsia"/>
          <w:szCs w:val="21"/>
        </w:rPr>
        <w:t>控制的地区，该区域的女性医生非常少。因此，妇女和女童能够得到的特殊护理极其有限。</w:t>
      </w:r>
    </w:p>
    <w:p w:rsidR="001468EE" w:rsidRPr="001E1475" w:rsidRDefault="001468EE" w:rsidP="001E1475">
      <w:pPr>
        <w:pStyle w:val="SingleTxt"/>
        <w:rPr>
          <w:szCs w:val="21"/>
        </w:rPr>
      </w:pPr>
      <w:r w:rsidRPr="001E1475">
        <w:rPr>
          <w:szCs w:val="21"/>
        </w:rPr>
        <w:t>63</w:t>
      </w:r>
      <w:r w:rsidR="00C2728B">
        <w:rPr>
          <w:szCs w:val="21"/>
        </w:rPr>
        <w:t xml:space="preserve">.  </w:t>
      </w:r>
      <w:r w:rsidRPr="001E1475">
        <w:rPr>
          <w:rFonts w:hint="eastAsia"/>
          <w:szCs w:val="21"/>
        </w:rPr>
        <w:t>围困和拒绝提供人道主义援助对妇女造成了明显的影响。缺少食物和医疗护理对孕期和哺乳期妇女的健康造成不利影响，并导致婴儿死亡率上升。</w:t>
      </w:r>
    </w:p>
    <w:p w:rsidR="001468EE" w:rsidRPr="001E1475" w:rsidRDefault="001468EE" w:rsidP="006F6C17">
      <w:pPr>
        <w:pStyle w:val="SingleTxt"/>
        <w:rPr>
          <w:szCs w:val="21"/>
        </w:rPr>
      </w:pPr>
      <w:r w:rsidRPr="001E1475">
        <w:rPr>
          <w:szCs w:val="21"/>
        </w:rPr>
        <w:t>64</w:t>
      </w:r>
      <w:r w:rsidR="00C2728B">
        <w:rPr>
          <w:szCs w:val="21"/>
        </w:rPr>
        <w:t xml:space="preserve">.  </w:t>
      </w:r>
      <w:r w:rsidRPr="001E1475">
        <w:rPr>
          <w:rFonts w:hint="eastAsia"/>
          <w:szCs w:val="21"/>
        </w:rPr>
        <w:t>妇女继续成为侵犯行为的目标</w:t>
      </w:r>
      <w:r w:rsidR="006F6C17">
        <w:rPr>
          <w:rFonts w:hint="eastAsia"/>
          <w:spacing w:val="-50"/>
        </w:rPr>
        <w:t>―</w:t>
      </w:r>
      <w:r w:rsidR="006F6C17">
        <w:rPr>
          <w:rFonts w:hint="eastAsia"/>
        </w:rPr>
        <w:t>―</w:t>
      </w:r>
      <w:r w:rsidRPr="001E1475">
        <w:rPr>
          <w:rFonts w:hint="eastAsia"/>
          <w:szCs w:val="21"/>
        </w:rPr>
        <w:t>包括因其性别而成为目标</w:t>
      </w:r>
      <w:r w:rsidR="006F6C17">
        <w:rPr>
          <w:rFonts w:hint="eastAsia"/>
          <w:spacing w:val="-50"/>
        </w:rPr>
        <w:t>―</w:t>
      </w:r>
      <w:r w:rsidR="006F6C17">
        <w:rPr>
          <w:rFonts w:hint="eastAsia"/>
        </w:rPr>
        <w:t>―</w:t>
      </w:r>
      <w:r w:rsidRPr="001E1475">
        <w:rPr>
          <w:rFonts w:hint="eastAsia"/>
          <w:szCs w:val="21"/>
        </w:rPr>
        <w:t>仅仅将妇女</w:t>
      </w:r>
      <w:r w:rsidR="004F5625">
        <w:rPr>
          <w:rFonts w:hint="eastAsia"/>
          <w:szCs w:val="21"/>
        </w:rPr>
        <w:t>当作</w:t>
      </w:r>
      <w:r w:rsidRPr="001E1475">
        <w:rPr>
          <w:rFonts w:hint="eastAsia"/>
          <w:szCs w:val="21"/>
        </w:rPr>
        <w:t>受害者</w:t>
      </w:r>
      <w:r w:rsidR="006F6C17">
        <w:rPr>
          <w:rFonts w:hint="eastAsia"/>
          <w:szCs w:val="21"/>
        </w:rPr>
        <w:t>看待</w:t>
      </w:r>
      <w:r w:rsidRPr="001E1475">
        <w:rPr>
          <w:rFonts w:hint="eastAsia"/>
          <w:szCs w:val="21"/>
        </w:rPr>
        <w:t>是对持续</w:t>
      </w:r>
      <w:r w:rsidR="006F6C17">
        <w:rPr>
          <w:rFonts w:hint="eastAsia"/>
          <w:szCs w:val="21"/>
        </w:rPr>
        <w:t>的</w:t>
      </w:r>
      <w:r w:rsidRPr="001E1475">
        <w:rPr>
          <w:rFonts w:hint="eastAsia"/>
          <w:szCs w:val="21"/>
        </w:rPr>
        <w:t>战争期间女性</w:t>
      </w:r>
      <w:r w:rsidR="006F6C17">
        <w:rPr>
          <w:rFonts w:hint="eastAsia"/>
          <w:szCs w:val="21"/>
        </w:rPr>
        <w:t>担当的</w:t>
      </w:r>
      <w:r w:rsidRPr="001E1475">
        <w:rPr>
          <w:rFonts w:hint="eastAsia"/>
          <w:szCs w:val="21"/>
        </w:rPr>
        <w:t>重要且往往被忽视的</w:t>
      </w:r>
      <w:r w:rsidR="006F6C17">
        <w:rPr>
          <w:rFonts w:hint="eastAsia"/>
          <w:szCs w:val="21"/>
        </w:rPr>
        <w:t>角色</w:t>
      </w:r>
      <w:r w:rsidRPr="001E1475">
        <w:rPr>
          <w:rFonts w:hint="eastAsia"/>
          <w:szCs w:val="21"/>
        </w:rPr>
        <w:t>的误解。</w:t>
      </w:r>
    </w:p>
    <w:p w:rsidR="001468EE" w:rsidRPr="001E1475" w:rsidRDefault="001468EE" w:rsidP="001E1475">
      <w:pPr>
        <w:pStyle w:val="SingleTxt"/>
        <w:rPr>
          <w:szCs w:val="21"/>
        </w:rPr>
      </w:pPr>
      <w:r w:rsidRPr="001E1475">
        <w:rPr>
          <w:szCs w:val="21"/>
        </w:rPr>
        <w:t>65</w:t>
      </w:r>
      <w:r w:rsidR="00C2728B">
        <w:rPr>
          <w:szCs w:val="21"/>
        </w:rPr>
        <w:t xml:space="preserve">.  </w:t>
      </w:r>
      <w:r w:rsidRPr="001E1475">
        <w:rPr>
          <w:rFonts w:hint="eastAsia"/>
          <w:szCs w:val="21"/>
        </w:rPr>
        <w:t>叙利亚难民和国内流离失所者中，妇女占半数以上。这是由于成年男性都离家参加战斗，或是已经遇害或失踪。在完整的家庭中，来自动荡地区或被视为支持反对派别社区的成年男性往往因为担心在检查站被捕、拘留或即审即决而不愿意移徙。因此，在冲突进程中和</w:t>
      </w:r>
      <w:r w:rsidRPr="001E1475">
        <w:rPr>
          <w:szCs w:val="21"/>
        </w:rPr>
        <w:t>伊斯兰国</w:t>
      </w:r>
      <w:r w:rsidRPr="001E1475">
        <w:rPr>
          <w:rFonts w:hint="eastAsia"/>
          <w:szCs w:val="21"/>
        </w:rPr>
        <w:t>控制地区之外的阿拉伯叙利亚共和国，以女性为一家之主的家庭有所增加。尽管面临严重困难，妇女往往是其子女的主要照料者和供养者。</w:t>
      </w:r>
    </w:p>
    <w:p w:rsidR="001468EE" w:rsidRPr="001E1475" w:rsidRDefault="001468EE" w:rsidP="001E1475">
      <w:pPr>
        <w:pStyle w:val="SingleTxt"/>
        <w:rPr>
          <w:szCs w:val="21"/>
        </w:rPr>
      </w:pPr>
      <w:r w:rsidRPr="001E1475">
        <w:rPr>
          <w:szCs w:val="21"/>
        </w:rPr>
        <w:lastRenderedPageBreak/>
        <w:t>66</w:t>
      </w:r>
      <w:r w:rsidR="00C2728B">
        <w:rPr>
          <w:szCs w:val="21"/>
        </w:rPr>
        <w:t xml:space="preserve">.  </w:t>
      </w:r>
      <w:r w:rsidRPr="001E1475">
        <w:rPr>
          <w:rFonts w:hint="eastAsia"/>
          <w:szCs w:val="21"/>
        </w:rPr>
        <w:t>在人民保卫部队内部，妇女是库尔德前线战斗力量的重要组成部分。在阿拉伯叙利亚共和国的其他地区，妇女冒着生命危险为她们的家庭和社区提供帮助，例如将食物和药品偷运至被冲突各方围困的地区。</w:t>
      </w:r>
    </w:p>
    <w:p w:rsidR="001468EE" w:rsidRPr="001E1475" w:rsidRDefault="001468EE" w:rsidP="006F6C17">
      <w:pPr>
        <w:pStyle w:val="SingleTxt"/>
        <w:rPr>
          <w:szCs w:val="21"/>
        </w:rPr>
      </w:pPr>
      <w:r w:rsidRPr="001E1475">
        <w:rPr>
          <w:szCs w:val="21"/>
        </w:rPr>
        <w:t>67</w:t>
      </w:r>
      <w:r w:rsidR="00C2728B">
        <w:rPr>
          <w:szCs w:val="21"/>
        </w:rPr>
        <w:t xml:space="preserve">.  </w:t>
      </w:r>
      <w:r w:rsidRPr="001E1475">
        <w:rPr>
          <w:rFonts w:hint="eastAsia"/>
          <w:szCs w:val="21"/>
        </w:rPr>
        <w:t>妇女在倡导为冲</w:t>
      </w:r>
      <w:r w:rsidR="006F6C17">
        <w:rPr>
          <w:rFonts w:hint="eastAsia"/>
          <w:szCs w:val="21"/>
        </w:rPr>
        <w:t>突寻求政治解决办法方面已经成为强有力的声音，尽管在</w:t>
      </w:r>
      <w:r w:rsidR="006F6C17" w:rsidRPr="001E1475">
        <w:rPr>
          <w:rFonts w:hint="eastAsia"/>
          <w:szCs w:val="21"/>
        </w:rPr>
        <w:t>高级别外交讨论的会议</w:t>
      </w:r>
      <w:r w:rsidR="006F6C17">
        <w:rPr>
          <w:rFonts w:hint="eastAsia"/>
          <w:szCs w:val="21"/>
        </w:rPr>
        <w:t>上她们依然缺席</w:t>
      </w:r>
      <w:r w:rsidRPr="001E1475">
        <w:rPr>
          <w:rFonts w:hint="eastAsia"/>
          <w:szCs w:val="21"/>
        </w:rPr>
        <w:t>。让妇女充分参与当前和以后的政治谈判至关重要。</w:t>
      </w:r>
      <w:r w:rsidR="006F6C17">
        <w:rPr>
          <w:rFonts w:hint="eastAsia"/>
          <w:szCs w:val="21"/>
        </w:rPr>
        <w:t>在</w:t>
      </w:r>
      <w:r w:rsidRPr="001E1475">
        <w:rPr>
          <w:rFonts w:hint="eastAsia"/>
          <w:szCs w:val="21"/>
        </w:rPr>
        <w:t>如何在阿拉伯叙利亚共和国实现和平和正义的讨论</w:t>
      </w:r>
      <w:r w:rsidR="006F6C17">
        <w:rPr>
          <w:rFonts w:hint="eastAsia"/>
          <w:szCs w:val="21"/>
        </w:rPr>
        <w:t>中</w:t>
      </w:r>
      <w:r w:rsidRPr="001E1475">
        <w:rPr>
          <w:rFonts w:hint="eastAsia"/>
          <w:szCs w:val="21"/>
        </w:rPr>
        <w:t>必须</w:t>
      </w:r>
      <w:r w:rsidR="006F6C17">
        <w:rPr>
          <w:rFonts w:hint="eastAsia"/>
          <w:szCs w:val="21"/>
        </w:rPr>
        <w:t>谈到</w:t>
      </w:r>
      <w:r w:rsidRPr="001E1475">
        <w:rPr>
          <w:rFonts w:hint="eastAsia"/>
          <w:szCs w:val="21"/>
        </w:rPr>
        <w:t>女性对这场主要由男性发动的战争的独特体验。</w:t>
      </w: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t>D.</w:t>
      </w:r>
      <w:r w:rsidRPr="001E1475">
        <w:tab/>
      </w:r>
      <w:r w:rsidRPr="001E1475">
        <w:rPr>
          <w:rFonts w:hint="eastAsia"/>
        </w:rPr>
        <w:t>儿童</w:t>
      </w:r>
    </w:p>
    <w:p w:rsidR="001E1475" w:rsidRPr="001E1475" w:rsidRDefault="001E1475" w:rsidP="001E1475">
      <w:pPr>
        <w:pStyle w:val="SingleTxt"/>
        <w:spacing w:after="0" w:line="120" w:lineRule="exact"/>
        <w:rPr>
          <w:sz w:val="10"/>
          <w:szCs w:val="21"/>
        </w:rPr>
      </w:pPr>
    </w:p>
    <w:p w:rsidR="001E1475" w:rsidRPr="001E1475" w:rsidRDefault="001E1475" w:rsidP="001E1475">
      <w:pPr>
        <w:pStyle w:val="SingleTxt"/>
        <w:spacing w:after="0" w:line="120" w:lineRule="exact"/>
        <w:rPr>
          <w:sz w:val="10"/>
          <w:szCs w:val="21"/>
        </w:rPr>
      </w:pPr>
    </w:p>
    <w:p w:rsidR="001468EE" w:rsidRPr="001E1475" w:rsidRDefault="001468EE" w:rsidP="006F6C17">
      <w:pPr>
        <w:pStyle w:val="SingleTxt"/>
        <w:rPr>
          <w:szCs w:val="21"/>
        </w:rPr>
      </w:pPr>
      <w:r w:rsidRPr="001E1475">
        <w:rPr>
          <w:szCs w:val="21"/>
        </w:rPr>
        <w:t>68</w:t>
      </w:r>
      <w:r w:rsidR="00C2728B">
        <w:rPr>
          <w:szCs w:val="21"/>
        </w:rPr>
        <w:t xml:space="preserve">.  </w:t>
      </w:r>
      <w:r w:rsidRPr="001E1475">
        <w:rPr>
          <w:rFonts w:hint="eastAsia"/>
          <w:szCs w:val="21"/>
        </w:rPr>
        <w:t>叙利亚儿童的生活因为残酷的战争而备受</w:t>
      </w:r>
      <w:r w:rsidR="006F6C17">
        <w:rPr>
          <w:rFonts w:hint="eastAsia"/>
          <w:szCs w:val="21"/>
        </w:rPr>
        <w:t>蹂躏</w:t>
      </w:r>
      <w:r w:rsidRPr="001E1475">
        <w:rPr>
          <w:rFonts w:hint="eastAsia"/>
          <w:szCs w:val="21"/>
        </w:rPr>
        <w:t>。</w:t>
      </w:r>
      <w:r w:rsidR="006F6C17">
        <w:rPr>
          <w:rFonts w:hint="eastAsia"/>
          <w:szCs w:val="21"/>
        </w:rPr>
        <w:t>无数</w:t>
      </w:r>
      <w:r w:rsidRPr="001E1475">
        <w:rPr>
          <w:rFonts w:hint="eastAsia"/>
          <w:szCs w:val="21"/>
        </w:rPr>
        <w:t>的儿童与成人遭受了同等的侵犯行为，毫无差异。冲突各方继续招募儿童并在敌对行动中使用儿童。</w:t>
      </w:r>
    </w:p>
    <w:p w:rsidR="001468EE" w:rsidRPr="001E1475" w:rsidRDefault="001468EE" w:rsidP="006F6C17">
      <w:pPr>
        <w:pStyle w:val="SingleTxt"/>
        <w:rPr>
          <w:szCs w:val="21"/>
        </w:rPr>
      </w:pPr>
      <w:r w:rsidRPr="001E1475">
        <w:rPr>
          <w:szCs w:val="21"/>
        </w:rPr>
        <w:t>69</w:t>
      </w:r>
      <w:r w:rsidR="00C2728B">
        <w:rPr>
          <w:szCs w:val="21"/>
        </w:rPr>
        <w:t xml:space="preserve">.  </w:t>
      </w:r>
      <w:r w:rsidRPr="001E1475">
        <w:rPr>
          <w:szCs w:val="21"/>
        </w:rPr>
        <w:t>伊斯兰国</w:t>
      </w:r>
      <w:r w:rsidRPr="001E1475">
        <w:rPr>
          <w:rFonts w:hint="eastAsia"/>
          <w:szCs w:val="21"/>
        </w:rPr>
        <w:t>在</w:t>
      </w:r>
      <w:r w:rsidRPr="001E1475">
        <w:rPr>
          <w:szCs w:val="21"/>
        </w:rPr>
        <w:t>哈塞克</w:t>
      </w:r>
      <w:r w:rsidRPr="001E1475">
        <w:rPr>
          <w:rFonts w:hint="eastAsia"/>
          <w:szCs w:val="21"/>
        </w:rPr>
        <w:t>、</w:t>
      </w:r>
      <w:r w:rsidRPr="001E1475">
        <w:rPr>
          <w:szCs w:val="21"/>
        </w:rPr>
        <w:t>拉卡</w:t>
      </w:r>
      <w:r w:rsidRPr="001E1475">
        <w:rPr>
          <w:rFonts w:hint="eastAsia"/>
          <w:szCs w:val="21"/>
        </w:rPr>
        <w:t>和</w:t>
      </w:r>
      <w:r w:rsidRPr="001E1475">
        <w:rPr>
          <w:szCs w:val="21"/>
        </w:rPr>
        <w:t>德尔祖尔</w:t>
      </w:r>
      <w:r w:rsidRPr="001E1475">
        <w:rPr>
          <w:rFonts w:hint="eastAsia"/>
          <w:szCs w:val="21"/>
        </w:rPr>
        <w:t>处决过儿童。</w:t>
      </w:r>
      <w:r w:rsidRPr="001E1475">
        <w:rPr>
          <w:rFonts w:hint="eastAsia"/>
          <w:szCs w:val="21"/>
        </w:rPr>
        <w:t>5</w:t>
      </w:r>
      <w:r w:rsidRPr="001E1475">
        <w:rPr>
          <w:rFonts w:hint="eastAsia"/>
          <w:szCs w:val="21"/>
        </w:rPr>
        <w:t>月，</w:t>
      </w:r>
      <w:r w:rsidRPr="001E1475">
        <w:rPr>
          <w:szCs w:val="21"/>
        </w:rPr>
        <w:t>伊斯兰国</w:t>
      </w:r>
      <w:r w:rsidRPr="001E1475">
        <w:rPr>
          <w:rFonts w:hint="eastAsia"/>
          <w:szCs w:val="21"/>
        </w:rPr>
        <w:t>在德尔祖尔的一个村庄处决了一家人，包括最小只有</w:t>
      </w:r>
      <w:r w:rsidRPr="001E1475">
        <w:rPr>
          <w:rFonts w:hint="eastAsia"/>
          <w:szCs w:val="21"/>
        </w:rPr>
        <w:t>14</w:t>
      </w:r>
      <w:r w:rsidRPr="001E1475">
        <w:rPr>
          <w:rFonts w:hint="eastAsia"/>
          <w:szCs w:val="21"/>
        </w:rPr>
        <w:t>岁的未成年人。村庄的居民，包括儿童，被迫目睹处决过程。</w:t>
      </w:r>
      <w:r w:rsidRPr="001E1475">
        <w:rPr>
          <w:szCs w:val="21"/>
        </w:rPr>
        <w:t>伊斯兰国</w:t>
      </w:r>
      <w:r w:rsidRPr="001E1475">
        <w:rPr>
          <w:rFonts w:hint="eastAsia"/>
          <w:szCs w:val="21"/>
        </w:rPr>
        <w:t>还逼迫儿童扮演处决者的角色。该恐怖主义团体发布了一些视频，内容包括在</w:t>
      </w:r>
      <w:r w:rsidRPr="001E1475">
        <w:rPr>
          <w:szCs w:val="21"/>
        </w:rPr>
        <w:t>Palmyra</w:t>
      </w:r>
      <w:r w:rsidRPr="001E1475">
        <w:rPr>
          <w:rFonts w:hint="eastAsia"/>
          <w:szCs w:val="21"/>
        </w:rPr>
        <w:t>一队儿童正开枪处决被俘虏的男子，</w:t>
      </w:r>
      <w:r w:rsidR="006F6C17">
        <w:rPr>
          <w:rFonts w:hint="eastAsia"/>
          <w:szCs w:val="21"/>
        </w:rPr>
        <w:t>此外，</w:t>
      </w:r>
      <w:r w:rsidRPr="001E1475">
        <w:rPr>
          <w:rFonts w:hint="eastAsia"/>
          <w:szCs w:val="21"/>
        </w:rPr>
        <w:t>在霍姆斯，一名</w:t>
      </w:r>
      <w:r w:rsidRPr="001E1475">
        <w:rPr>
          <w:rFonts w:hint="eastAsia"/>
          <w:szCs w:val="21"/>
        </w:rPr>
        <w:t>10</w:t>
      </w:r>
      <w:r w:rsidRPr="001E1475">
        <w:rPr>
          <w:rFonts w:hint="eastAsia"/>
          <w:szCs w:val="21"/>
        </w:rPr>
        <w:t>岁的儿童割开被俘虏战士的喉咙。</w:t>
      </w:r>
    </w:p>
    <w:p w:rsidR="001468EE" w:rsidRPr="001E1475" w:rsidRDefault="001468EE" w:rsidP="006F6C17">
      <w:pPr>
        <w:pStyle w:val="SingleTxt"/>
        <w:rPr>
          <w:szCs w:val="21"/>
        </w:rPr>
      </w:pPr>
      <w:r w:rsidRPr="001E1475">
        <w:rPr>
          <w:szCs w:val="21"/>
        </w:rPr>
        <w:t>70</w:t>
      </w:r>
      <w:r w:rsidR="00C2728B">
        <w:rPr>
          <w:szCs w:val="21"/>
        </w:rPr>
        <w:t xml:space="preserve">.  </w:t>
      </w:r>
      <w:r w:rsidR="006F6C17">
        <w:rPr>
          <w:rFonts w:hint="eastAsia"/>
          <w:szCs w:val="21"/>
        </w:rPr>
        <w:t>成千上万</w:t>
      </w:r>
      <w:r w:rsidRPr="001E1475">
        <w:rPr>
          <w:rFonts w:hint="eastAsia"/>
          <w:szCs w:val="21"/>
        </w:rPr>
        <w:t>的儿童在政府对</w:t>
      </w:r>
      <w:r w:rsidRPr="001E1475">
        <w:rPr>
          <w:szCs w:val="21"/>
        </w:rPr>
        <w:t>阿勒颇</w:t>
      </w:r>
      <w:r w:rsidRPr="001E1475">
        <w:rPr>
          <w:rFonts w:hint="eastAsia"/>
          <w:szCs w:val="21"/>
        </w:rPr>
        <w:t>、</w:t>
      </w:r>
      <w:r w:rsidRPr="001E1475">
        <w:rPr>
          <w:szCs w:val="21"/>
        </w:rPr>
        <w:t>大马士革</w:t>
      </w:r>
      <w:r w:rsidRPr="001E1475">
        <w:rPr>
          <w:rFonts w:hint="eastAsia"/>
          <w:szCs w:val="21"/>
        </w:rPr>
        <w:t>、</w:t>
      </w:r>
      <w:r w:rsidRPr="001E1475">
        <w:rPr>
          <w:szCs w:val="21"/>
        </w:rPr>
        <w:t>德拉</w:t>
      </w:r>
      <w:r w:rsidRPr="001E1475">
        <w:rPr>
          <w:rFonts w:hint="eastAsia"/>
          <w:szCs w:val="21"/>
        </w:rPr>
        <w:t>、</w:t>
      </w:r>
      <w:r w:rsidRPr="001E1475">
        <w:rPr>
          <w:szCs w:val="21"/>
        </w:rPr>
        <w:t>伊德利卜</w:t>
      </w:r>
      <w:r w:rsidRPr="001E1475">
        <w:rPr>
          <w:rFonts w:hint="eastAsia"/>
          <w:szCs w:val="21"/>
        </w:rPr>
        <w:t>和</w:t>
      </w:r>
      <w:r w:rsidRPr="001E1475">
        <w:rPr>
          <w:szCs w:val="21"/>
        </w:rPr>
        <w:t>德尔祖尔</w:t>
      </w:r>
      <w:r w:rsidRPr="001E1475">
        <w:rPr>
          <w:rFonts w:hint="eastAsia"/>
          <w:szCs w:val="21"/>
        </w:rPr>
        <w:t>的空袭</w:t>
      </w:r>
      <w:r w:rsidR="006F6C17">
        <w:rPr>
          <w:rFonts w:hint="eastAsia"/>
          <w:szCs w:val="21"/>
        </w:rPr>
        <w:t>的狂轰滥炸</w:t>
      </w:r>
      <w:r w:rsidRPr="001E1475">
        <w:rPr>
          <w:rFonts w:hint="eastAsia"/>
          <w:szCs w:val="21"/>
        </w:rPr>
        <w:t>中遇害或受伤。</w:t>
      </w:r>
      <w:r w:rsidRPr="001E1475">
        <w:rPr>
          <w:rFonts w:hint="eastAsia"/>
          <w:szCs w:val="21"/>
        </w:rPr>
        <w:t>5</w:t>
      </w:r>
      <w:r w:rsidRPr="001E1475">
        <w:rPr>
          <w:rFonts w:hint="eastAsia"/>
          <w:szCs w:val="21"/>
        </w:rPr>
        <w:t>月，一枚桶装炸弹袭击了阿勒颇市一个居民街区的</w:t>
      </w:r>
      <w:r w:rsidRPr="001E1475">
        <w:rPr>
          <w:szCs w:val="21"/>
        </w:rPr>
        <w:t>Al-Rajaa</w:t>
      </w:r>
      <w:r w:rsidRPr="001E1475">
        <w:rPr>
          <w:rFonts w:hint="eastAsia"/>
          <w:szCs w:val="21"/>
        </w:rPr>
        <w:t>学校。该地区并没有军事阵地。至少</w:t>
      </w:r>
      <w:r w:rsidRPr="001E1475">
        <w:rPr>
          <w:rFonts w:hint="eastAsia"/>
          <w:szCs w:val="21"/>
        </w:rPr>
        <w:t>5</w:t>
      </w:r>
      <w:r w:rsidRPr="001E1475">
        <w:rPr>
          <w:rFonts w:hint="eastAsia"/>
          <w:szCs w:val="21"/>
        </w:rPr>
        <w:t>名儿童和多名教师遇害。</w:t>
      </w:r>
    </w:p>
    <w:p w:rsidR="001468EE" w:rsidRPr="001E1475" w:rsidRDefault="001468EE" w:rsidP="006F6C17">
      <w:pPr>
        <w:pStyle w:val="SingleTxt"/>
        <w:rPr>
          <w:szCs w:val="21"/>
        </w:rPr>
      </w:pPr>
      <w:r w:rsidRPr="001E1475">
        <w:rPr>
          <w:szCs w:val="21"/>
        </w:rPr>
        <w:t>71</w:t>
      </w:r>
      <w:r w:rsidR="00C2728B">
        <w:rPr>
          <w:szCs w:val="21"/>
        </w:rPr>
        <w:t xml:space="preserve">.  </w:t>
      </w:r>
      <w:r w:rsidRPr="001E1475">
        <w:rPr>
          <w:rFonts w:hint="eastAsia"/>
          <w:szCs w:val="21"/>
        </w:rPr>
        <w:t>在阿勒颇市和大马士革市，以及</w:t>
      </w:r>
      <w:r w:rsidRPr="001E1475">
        <w:rPr>
          <w:szCs w:val="21"/>
        </w:rPr>
        <w:t>拉塔基亚</w:t>
      </w:r>
      <w:r w:rsidRPr="001E1475">
        <w:rPr>
          <w:rFonts w:hint="eastAsia"/>
          <w:szCs w:val="21"/>
        </w:rPr>
        <w:t>和</w:t>
      </w:r>
      <w:r w:rsidRPr="001E1475">
        <w:rPr>
          <w:szCs w:val="21"/>
        </w:rPr>
        <w:t>伊德利卜</w:t>
      </w:r>
      <w:r w:rsidRPr="001E1475">
        <w:rPr>
          <w:rFonts w:hint="eastAsia"/>
          <w:szCs w:val="21"/>
        </w:rPr>
        <w:t>省，反政府武装团体</w:t>
      </w:r>
      <w:r w:rsidR="006F6C17">
        <w:rPr>
          <w:rFonts w:hint="eastAsia"/>
          <w:szCs w:val="21"/>
        </w:rPr>
        <w:t>用</w:t>
      </w:r>
      <w:r w:rsidRPr="001E1475">
        <w:rPr>
          <w:rFonts w:hint="eastAsia"/>
          <w:szCs w:val="21"/>
        </w:rPr>
        <w:t>迫击炮和火箭</w:t>
      </w:r>
      <w:r w:rsidR="006F6C17">
        <w:rPr>
          <w:rFonts w:hint="eastAsia"/>
          <w:szCs w:val="21"/>
        </w:rPr>
        <w:t>狂轰滥炸</w:t>
      </w:r>
      <w:r w:rsidRPr="001E1475">
        <w:rPr>
          <w:rFonts w:hint="eastAsia"/>
          <w:szCs w:val="21"/>
        </w:rPr>
        <w:t>致使儿童遇害和致残。在</w:t>
      </w:r>
      <w:r w:rsidRPr="001E1475">
        <w:rPr>
          <w:rFonts w:hint="eastAsia"/>
          <w:szCs w:val="21"/>
        </w:rPr>
        <w:t>2</w:t>
      </w:r>
      <w:r w:rsidRPr="001E1475">
        <w:rPr>
          <w:rFonts w:hint="eastAsia"/>
          <w:szCs w:val="21"/>
        </w:rPr>
        <w:t>月</w:t>
      </w:r>
      <w:r w:rsidRPr="001E1475">
        <w:rPr>
          <w:szCs w:val="21"/>
        </w:rPr>
        <w:t>Jaish Al-Islam</w:t>
      </w:r>
      <w:r w:rsidRPr="001E1475">
        <w:rPr>
          <w:rFonts w:hint="eastAsia"/>
          <w:szCs w:val="21"/>
        </w:rPr>
        <w:t>向首都大马士革发起迫击炮攻击后，一些学校，例如</w:t>
      </w:r>
      <w:r w:rsidRPr="001E1475">
        <w:rPr>
          <w:szCs w:val="21"/>
        </w:rPr>
        <w:t>Al-Fahamy(</w:t>
      </w:r>
      <w:r w:rsidRPr="001E1475">
        <w:rPr>
          <w:szCs w:val="21"/>
        </w:rPr>
        <w:t>大马士革</w:t>
      </w:r>
      <w:r w:rsidRPr="001E1475">
        <w:rPr>
          <w:szCs w:val="21"/>
        </w:rPr>
        <w:t>)</w:t>
      </w:r>
      <w:r w:rsidRPr="001E1475">
        <w:rPr>
          <w:rFonts w:hint="eastAsia"/>
          <w:szCs w:val="21"/>
        </w:rPr>
        <w:t>的</w:t>
      </w:r>
      <w:r w:rsidRPr="001E1475">
        <w:rPr>
          <w:szCs w:val="21"/>
        </w:rPr>
        <w:t>Abdulrahman Al-Khazen</w:t>
      </w:r>
      <w:r w:rsidRPr="001E1475">
        <w:rPr>
          <w:rFonts w:hint="eastAsia"/>
          <w:szCs w:val="21"/>
        </w:rPr>
        <w:t>学校将课堂搬到了地下室里。</w:t>
      </w:r>
    </w:p>
    <w:p w:rsidR="001468EE" w:rsidRPr="001E1475" w:rsidRDefault="001468EE" w:rsidP="006F6C17">
      <w:pPr>
        <w:pStyle w:val="SingleTxt"/>
        <w:rPr>
          <w:szCs w:val="21"/>
        </w:rPr>
      </w:pPr>
      <w:r w:rsidRPr="001E1475">
        <w:rPr>
          <w:szCs w:val="21"/>
        </w:rPr>
        <w:t>72</w:t>
      </w:r>
      <w:r w:rsidR="00C2728B">
        <w:rPr>
          <w:szCs w:val="21"/>
        </w:rPr>
        <w:t xml:space="preserve">.  </w:t>
      </w:r>
      <w:r w:rsidR="006F6C17" w:rsidRPr="001E1475">
        <w:rPr>
          <w:rFonts w:hint="eastAsia"/>
          <w:szCs w:val="21"/>
        </w:rPr>
        <w:t>政府检查站</w:t>
      </w:r>
      <w:r w:rsidR="006F6C17">
        <w:rPr>
          <w:rFonts w:hint="eastAsia"/>
          <w:szCs w:val="21"/>
        </w:rPr>
        <w:t>继续</w:t>
      </w:r>
      <w:r w:rsidR="006F6C17" w:rsidRPr="001E1475">
        <w:rPr>
          <w:rFonts w:hint="eastAsia"/>
          <w:szCs w:val="21"/>
        </w:rPr>
        <w:t>扣留</w:t>
      </w:r>
      <w:r w:rsidRPr="001E1475">
        <w:rPr>
          <w:rFonts w:hint="eastAsia"/>
          <w:szCs w:val="21"/>
        </w:rPr>
        <w:t>被认为处于作战年龄的男童。一旦被扣留，这些儿童就与成年人一道被关押在政府的拘留中心，并遭受酷刑。他们遭受了同样的非人道拘留条件，如</w:t>
      </w:r>
      <w:r w:rsidRPr="001E1475">
        <w:rPr>
          <w:rFonts w:hint="eastAsia"/>
          <w:szCs w:val="21"/>
        </w:rPr>
        <w:t>F</w:t>
      </w:r>
      <w:r w:rsidRPr="001E1475">
        <w:rPr>
          <w:rFonts w:hint="eastAsia"/>
          <w:szCs w:val="21"/>
        </w:rPr>
        <w:t>节所述。在大马士革的安全局</w:t>
      </w:r>
      <w:r w:rsidRPr="001E1475">
        <w:rPr>
          <w:rFonts w:hint="eastAsia"/>
          <w:szCs w:val="21"/>
        </w:rPr>
        <w:t>227</w:t>
      </w:r>
      <w:r w:rsidRPr="001E1475">
        <w:rPr>
          <w:rFonts w:hint="eastAsia"/>
          <w:szCs w:val="21"/>
        </w:rPr>
        <w:t>、</w:t>
      </w:r>
      <w:r w:rsidRPr="001E1475">
        <w:rPr>
          <w:rFonts w:hint="eastAsia"/>
          <w:szCs w:val="21"/>
        </w:rPr>
        <w:t>235</w:t>
      </w:r>
      <w:r w:rsidRPr="001E1475">
        <w:rPr>
          <w:rFonts w:hint="eastAsia"/>
          <w:szCs w:val="21"/>
        </w:rPr>
        <w:t>、</w:t>
      </w:r>
      <w:r w:rsidRPr="001E1475">
        <w:rPr>
          <w:rFonts w:hint="eastAsia"/>
          <w:szCs w:val="21"/>
        </w:rPr>
        <w:t>248</w:t>
      </w:r>
      <w:r w:rsidRPr="001E1475">
        <w:rPr>
          <w:rFonts w:hint="eastAsia"/>
          <w:szCs w:val="21"/>
        </w:rPr>
        <w:t>和</w:t>
      </w:r>
      <w:r w:rsidRPr="001E1475">
        <w:rPr>
          <w:rFonts w:hint="eastAsia"/>
          <w:szCs w:val="21"/>
        </w:rPr>
        <w:t>215</w:t>
      </w:r>
      <w:r w:rsidRPr="001E1475">
        <w:rPr>
          <w:rFonts w:hint="eastAsia"/>
          <w:szCs w:val="21"/>
        </w:rPr>
        <w:t>分局，都有记录显示被拘留者中包括最小只有</w:t>
      </w:r>
      <w:r w:rsidRPr="001E1475">
        <w:rPr>
          <w:rFonts w:hint="eastAsia"/>
          <w:szCs w:val="21"/>
        </w:rPr>
        <w:t>11</w:t>
      </w:r>
      <w:r w:rsidRPr="001E1475">
        <w:rPr>
          <w:rFonts w:hint="eastAsia"/>
          <w:szCs w:val="21"/>
        </w:rPr>
        <w:t>岁的男童和女童。在第</w:t>
      </w:r>
      <w:r w:rsidRPr="001E1475">
        <w:rPr>
          <w:rFonts w:hint="eastAsia"/>
          <w:szCs w:val="21"/>
        </w:rPr>
        <w:t>235</w:t>
      </w:r>
      <w:r w:rsidRPr="001E1475">
        <w:rPr>
          <w:rFonts w:hint="eastAsia"/>
          <w:szCs w:val="21"/>
        </w:rPr>
        <w:t>和</w:t>
      </w:r>
      <w:r w:rsidRPr="001E1475">
        <w:rPr>
          <w:rFonts w:hint="eastAsia"/>
          <w:szCs w:val="21"/>
        </w:rPr>
        <w:t>215</w:t>
      </w:r>
      <w:r w:rsidRPr="001E1475">
        <w:rPr>
          <w:rFonts w:hint="eastAsia"/>
          <w:szCs w:val="21"/>
        </w:rPr>
        <w:t>分局，有报道称存在儿童遭受酷刑和未成年人</w:t>
      </w:r>
      <w:r w:rsidR="006F6C17">
        <w:rPr>
          <w:rFonts w:hint="eastAsia"/>
          <w:szCs w:val="21"/>
        </w:rPr>
        <w:t>被</w:t>
      </w:r>
      <w:r w:rsidR="006F6C17" w:rsidRPr="001E1475">
        <w:rPr>
          <w:rFonts w:hint="eastAsia"/>
          <w:szCs w:val="21"/>
        </w:rPr>
        <w:t>强奸</w:t>
      </w:r>
      <w:r w:rsidRPr="001E1475">
        <w:rPr>
          <w:rFonts w:hint="eastAsia"/>
          <w:szCs w:val="21"/>
        </w:rPr>
        <w:t>的情况。</w:t>
      </w:r>
    </w:p>
    <w:p w:rsidR="001468EE" w:rsidRPr="001E1475" w:rsidRDefault="001468EE" w:rsidP="006F6C17">
      <w:pPr>
        <w:pStyle w:val="SingleTxt"/>
        <w:rPr>
          <w:szCs w:val="21"/>
        </w:rPr>
      </w:pPr>
      <w:r w:rsidRPr="001E1475">
        <w:rPr>
          <w:szCs w:val="21"/>
        </w:rPr>
        <w:t>73</w:t>
      </w:r>
      <w:r w:rsidR="00C2728B">
        <w:rPr>
          <w:szCs w:val="21"/>
        </w:rPr>
        <w:t xml:space="preserve">.  </w:t>
      </w:r>
      <w:r w:rsidRPr="001E1475">
        <w:rPr>
          <w:rFonts w:hint="eastAsia"/>
          <w:szCs w:val="21"/>
        </w:rPr>
        <w:t>正如</w:t>
      </w:r>
      <w:r w:rsidRPr="001E1475">
        <w:rPr>
          <w:rFonts w:hint="eastAsia"/>
          <w:szCs w:val="21"/>
        </w:rPr>
        <w:t>H</w:t>
      </w:r>
      <w:r w:rsidRPr="001E1475">
        <w:rPr>
          <w:rFonts w:hint="eastAsia"/>
          <w:szCs w:val="21"/>
        </w:rPr>
        <w:t>节所详细描述的那样，</w:t>
      </w:r>
      <w:r w:rsidRPr="001E1475">
        <w:rPr>
          <w:szCs w:val="21"/>
        </w:rPr>
        <w:t>伊斯兰国</w:t>
      </w:r>
      <w:r w:rsidRPr="001E1475">
        <w:rPr>
          <w:rFonts w:hint="eastAsia"/>
          <w:szCs w:val="21"/>
        </w:rPr>
        <w:t>将</w:t>
      </w:r>
      <w:r w:rsidR="006F6C17">
        <w:rPr>
          <w:rFonts w:hint="eastAsia"/>
          <w:szCs w:val="21"/>
        </w:rPr>
        <w:t>成千上万</w:t>
      </w:r>
      <w:r w:rsidRPr="001E1475">
        <w:rPr>
          <w:rFonts w:hint="eastAsia"/>
          <w:szCs w:val="21"/>
        </w:rPr>
        <w:t>的雅兹迪妇女</w:t>
      </w:r>
      <w:r w:rsidR="004F5625">
        <w:rPr>
          <w:rFonts w:hint="eastAsia"/>
          <w:szCs w:val="21"/>
        </w:rPr>
        <w:t>当作</w:t>
      </w:r>
      <w:r w:rsidRPr="001E1475">
        <w:rPr>
          <w:rFonts w:hint="eastAsia"/>
          <w:szCs w:val="21"/>
        </w:rPr>
        <w:t>性奴隶，其中有很大一部分未满</w:t>
      </w:r>
      <w:r w:rsidRPr="001E1475">
        <w:rPr>
          <w:rFonts w:hint="eastAsia"/>
          <w:szCs w:val="21"/>
        </w:rPr>
        <w:t>18</w:t>
      </w:r>
      <w:r w:rsidRPr="001E1475">
        <w:rPr>
          <w:rFonts w:hint="eastAsia"/>
          <w:szCs w:val="21"/>
        </w:rPr>
        <w:t>岁。此外，该团体还强迫逊尼派阿拉伯女童与其战</w:t>
      </w:r>
      <w:r w:rsidR="006F6C17">
        <w:rPr>
          <w:rFonts w:hint="eastAsia"/>
          <w:szCs w:val="21"/>
        </w:rPr>
        <w:t>士</w:t>
      </w:r>
      <w:r w:rsidRPr="001E1475">
        <w:rPr>
          <w:rFonts w:hint="eastAsia"/>
          <w:szCs w:val="21"/>
        </w:rPr>
        <w:t>结婚。</w:t>
      </w:r>
    </w:p>
    <w:p w:rsidR="001468EE" w:rsidRPr="001E1475" w:rsidRDefault="001468EE" w:rsidP="006F6C17">
      <w:pPr>
        <w:pStyle w:val="SingleTxt"/>
        <w:rPr>
          <w:szCs w:val="21"/>
        </w:rPr>
      </w:pPr>
      <w:r w:rsidRPr="001E1475">
        <w:rPr>
          <w:szCs w:val="21"/>
        </w:rPr>
        <w:t>74</w:t>
      </w:r>
      <w:r w:rsidR="00C2728B">
        <w:rPr>
          <w:szCs w:val="21"/>
        </w:rPr>
        <w:t xml:space="preserve">.  </w:t>
      </w:r>
      <w:r w:rsidR="006F6C17">
        <w:rPr>
          <w:rFonts w:hint="eastAsia"/>
          <w:szCs w:val="21"/>
        </w:rPr>
        <w:t>在</w:t>
      </w:r>
      <w:r w:rsidRPr="001E1475">
        <w:rPr>
          <w:rFonts w:hint="eastAsia"/>
          <w:szCs w:val="21"/>
        </w:rPr>
        <w:t>2</w:t>
      </w:r>
      <w:r w:rsidRPr="001E1475">
        <w:rPr>
          <w:rFonts w:hint="eastAsia"/>
          <w:szCs w:val="21"/>
        </w:rPr>
        <w:t>月</w:t>
      </w:r>
      <w:r w:rsidR="006F6C17">
        <w:rPr>
          <w:rFonts w:hint="eastAsia"/>
          <w:szCs w:val="21"/>
        </w:rPr>
        <w:t>份</w:t>
      </w:r>
      <w:r w:rsidRPr="001E1475">
        <w:rPr>
          <w:rFonts w:hint="eastAsia"/>
          <w:szCs w:val="21"/>
        </w:rPr>
        <w:t>，</w:t>
      </w:r>
      <w:r w:rsidRPr="001E1475">
        <w:rPr>
          <w:szCs w:val="21"/>
        </w:rPr>
        <w:t>伊斯兰国</w:t>
      </w:r>
      <w:r w:rsidRPr="001E1475">
        <w:rPr>
          <w:rFonts w:hint="eastAsia"/>
          <w:szCs w:val="21"/>
        </w:rPr>
        <w:t>在攻击多个亚述村庄时</w:t>
      </w:r>
      <w:r w:rsidR="006F6C17">
        <w:rPr>
          <w:rFonts w:hint="eastAsia"/>
          <w:szCs w:val="21"/>
        </w:rPr>
        <w:t>将许多儿童</w:t>
      </w:r>
      <w:r w:rsidRPr="001E1475">
        <w:rPr>
          <w:rFonts w:hint="eastAsia"/>
          <w:szCs w:val="21"/>
        </w:rPr>
        <w:t>连同他们的母亲一道绑架</w:t>
      </w:r>
      <w:r w:rsidR="00AE3F69">
        <w:rPr>
          <w:rFonts w:hint="eastAsia"/>
          <w:szCs w:val="21"/>
        </w:rPr>
        <w:t>，</w:t>
      </w:r>
      <w:r w:rsidRPr="001E1475">
        <w:rPr>
          <w:rFonts w:hint="eastAsia"/>
          <w:szCs w:val="21"/>
        </w:rPr>
        <w:t>在</w:t>
      </w:r>
      <w:r w:rsidRPr="001E1475">
        <w:rPr>
          <w:rFonts w:hint="eastAsia"/>
          <w:szCs w:val="21"/>
        </w:rPr>
        <w:t>3</w:t>
      </w:r>
      <w:r w:rsidRPr="001E1475">
        <w:rPr>
          <w:rFonts w:hint="eastAsia"/>
          <w:szCs w:val="21"/>
        </w:rPr>
        <w:t>月</w:t>
      </w:r>
      <w:r w:rsidR="006F6C17">
        <w:rPr>
          <w:rFonts w:hint="eastAsia"/>
          <w:szCs w:val="21"/>
        </w:rPr>
        <w:t>份</w:t>
      </w:r>
      <w:r w:rsidRPr="001E1475">
        <w:rPr>
          <w:rFonts w:hint="eastAsia"/>
          <w:szCs w:val="21"/>
        </w:rPr>
        <w:t>从</w:t>
      </w:r>
      <w:r w:rsidRPr="001E1475">
        <w:rPr>
          <w:szCs w:val="21"/>
        </w:rPr>
        <w:t>Mabouja</w:t>
      </w:r>
      <w:r w:rsidRPr="001E1475">
        <w:rPr>
          <w:rFonts w:hint="eastAsia"/>
          <w:szCs w:val="21"/>
        </w:rPr>
        <w:t>绑架了许多儿童。</w:t>
      </w:r>
      <w:r w:rsidRPr="001E1475">
        <w:rPr>
          <w:rFonts w:hint="eastAsia"/>
          <w:szCs w:val="21"/>
        </w:rPr>
        <w:t>4</w:t>
      </w:r>
      <w:r w:rsidRPr="001E1475">
        <w:rPr>
          <w:rFonts w:hint="eastAsia"/>
          <w:szCs w:val="21"/>
        </w:rPr>
        <w:t>月末，支持阵线攻击</w:t>
      </w:r>
      <w:r w:rsidRPr="001E1475">
        <w:rPr>
          <w:szCs w:val="21"/>
        </w:rPr>
        <w:t>Ishtabraq</w:t>
      </w:r>
      <w:r w:rsidRPr="001E1475">
        <w:rPr>
          <w:rFonts w:hint="eastAsia"/>
          <w:szCs w:val="21"/>
        </w:rPr>
        <w:t>后将儿童和妇女劫</w:t>
      </w:r>
      <w:r w:rsidR="004F5625">
        <w:rPr>
          <w:rFonts w:hint="eastAsia"/>
          <w:szCs w:val="21"/>
        </w:rPr>
        <w:t>作</w:t>
      </w:r>
      <w:r w:rsidRPr="001E1475">
        <w:rPr>
          <w:rFonts w:hint="eastAsia"/>
          <w:szCs w:val="21"/>
        </w:rPr>
        <w:t>人质。据报道，支持阵线还在</w:t>
      </w:r>
      <w:r w:rsidRPr="001E1475">
        <w:rPr>
          <w:szCs w:val="21"/>
        </w:rPr>
        <w:t>Harim</w:t>
      </w:r>
      <w:r w:rsidRPr="001E1475">
        <w:rPr>
          <w:rFonts w:hint="eastAsia"/>
          <w:szCs w:val="21"/>
        </w:rPr>
        <w:t>监狱</w:t>
      </w:r>
      <w:r w:rsidRPr="001E1475">
        <w:rPr>
          <w:szCs w:val="21"/>
        </w:rPr>
        <w:t>(</w:t>
      </w:r>
      <w:r w:rsidRPr="001E1475">
        <w:rPr>
          <w:szCs w:val="21"/>
        </w:rPr>
        <w:t>伊德利卜</w:t>
      </w:r>
      <w:r w:rsidRPr="001E1475">
        <w:rPr>
          <w:szCs w:val="21"/>
        </w:rPr>
        <w:t>)</w:t>
      </w:r>
      <w:r w:rsidRPr="001E1475">
        <w:rPr>
          <w:rFonts w:hint="eastAsia"/>
          <w:szCs w:val="21"/>
        </w:rPr>
        <w:t>拘留和虐待儿童。</w:t>
      </w:r>
    </w:p>
    <w:p w:rsidR="001468EE" w:rsidRPr="001E1475" w:rsidRDefault="001468EE" w:rsidP="00271812">
      <w:pPr>
        <w:pStyle w:val="SingleTxt"/>
        <w:rPr>
          <w:szCs w:val="21"/>
        </w:rPr>
      </w:pPr>
      <w:r w:rsidRPr="001E1475">
        <w:rPr>
          <w:szCs w:val="21"/>
        </w:rPr>
        <w:t>75</w:t>
      </w:r>
      <w:r w:rsidR="00C2728B">
        <w:rPr>
          <w:szCs w:val="21"/>
        </w:rPr>
        <w:t xml:space="preserve">.  </w:t>
      </w:r>
      <w:r w:rsidRPr="001E1475">
        <w:rPr>
          <w:szCs w:val="21"/>
        </w:rPr>
        <w:t>伊斯兰国</w:t>
      </w:r>
      <w:r w:rsidRPr="001E1475">
        <w:rPr>
          <w:rFonts w:hint="eastAsia"/>
          <w:szCs w:val="21"/>
        </w:rPr>
        <w:t>继续征募和训练男童使用武器，</w:t>
      </w:r>
      <w:r w:rsidR="00271812">
        <w:rPr>
          <w:rFonts w:hint="eastAsia"/>
          <w:szCs w:val="21"/>
        </w:rPr>
        <w:t>这些儿童中</w:t>
      </w:r>
      <w:r w:rsidRPr="001E1475">
        <w:rPr>
          <w:rFonts w:hint="eastAsia"/>
          <w:szCs w:val="21"/>
        </w:rPr>
        <w:t>最小的只有</w:t>
      </w:r>
      <w:r w:rsidRPr="001E1475">
        <w:rPr>
          <w:rFonts w:hint="eastAsia"/>
          <w:szCs w:val="21"/>
        </w:rPr>
        <w:t>6</w:t>
      </w:r>
      <w:r w:rsidRPr="001E1475">
        <w:rPr>
          <w:rFonts w:hint="eastAsia"/>
          <w:szCs w:val="21"/>
        </w:rPr>
        <w:t>岁。</w:t>
      </w:r>
      <w:r w:rsidRPr="001E1475">
        <w:rPr>
          <w:rFonts w:hint="eastAsia"/>
          <w:szCs w:val="21"/>
        </w:rPr>
        <w:t>2014</w:t>
      </w:r>
      <w:r w:rsidRPr="001E1475">
        <w:rPr>
          <w:rFonts w:hint="eastAsia"/>
          <w:szCs w:val="21"/>
        </w:rPr>
        <w:t>年</w:t>
      </w:r>
      <w:r w:rsidRPr="001E1475">
        <w:rPr>
          <w:rFonts w:hint="eastAsia"/>
          <w:szCs w:val="21"/>
        </w:rPr>
        <w:t>8</w:t>
      </w:r>
      <w:r w:rsidRPr="001E1475">
        <w:rPr>
          <w:rFonts w:hint="eastAsia"/>
          <w:szCs w:val="21"/>
        </w:rPr>
        <w:t>月从伊拉克北部</w:t>
      </w:r>
      <w:r w:rsidRPr="001E1475">
        <w:rPr>
          <w:szCs w:val="21"/>
        </w:rPr>
        <w:t>Sinjar</w:t>
      </w:r>
      <w:r w:rsidRPr="001E1475">
        <w:rPr>
          <w:rFonts w:hint="eastAsia"/>
          <w:szCs w:val="21"/>
        </w:rPr>
        <w:t>劫持的雅兹迪男童被带入阿拉伯叙利亚共和国，并与他</w:t>
      </w:r>
      <w:r w:rsidRPr="001E1475">
        <w:rPr>
          <w:rFonts w:hint="eastAsia"/>
          <w:szCs w:val="21"/>
        </w:rPr>
        <w:lastRenderedPageBreak/>
        <w:t>们的母亲分开。他们与未成年的叙利亚男童一起接受训练。在德尔祖尔和哈塞克，</w:t>
      </w:r>
      <w:r w:rsidR="00271812">
        <w:rPr>
          <w:rFonts w:hint="eastAsia"/>
          <w:szCs w:val="21"/>
        </w:rPr>
        <w:t>不断有</w:t>
      </w:r>
      <w:r w:rsidRPr="001E1475">
        <w:rPr>
          <w:rFonts w:hint="eastAsia"/>
          <w:szCs w:val="21"/>
        </w:rPr>
        <w:t>关于所谓“儿童训练营”的报</w:t>
      </w:r>
      <w:r w:rsidR="00271812">
        <w:rPr>
          <w:rFonts w:hint="eastAsia"/>
          <w:szCs w:val="21"/>
        </w:rPr>
        <w:t>道</w:t>
      </w:r>
      <w:r w:rsidRPr="001E1475">
        <w:rPr>
          <w:rFonts w:hint="eastAsia"/>
          <w:szCs w:val="21"/>
        </w:rPr>
        <w:t>。</w:t>
      </w:r>
    </w:p>
    <w:p w:rsidR="001468EE" w:rsidRPr="001E1475" w:rsidRDefault="001468EE" w:rsidP="001E1475">
      <w:pPr>
        <w:pStyle w:val="SingleTxt"/>
        <w:rPr>
          <w:szCs w:val="21"/>
        </w:rPr>
      </w:pPr>
      <w:r w:rsidRPr="001E1475">
        <w:rPr>
          <w:szCs w:val="21"/>
        </w:rPr>
        <w:t>76</w:t>
      </w:r>
      <w:r w:rsidR="00C2728B">
        <w:rPr>
          <w:szCs w:val="21"/>
        </w:rPr>
        <w:t xml:space="preserve">.  </w:t>
      </w:r>
      <w:r w:rsidRPr="001E1475">
        <w:rPr>
          <w:rFonts w:hint="eastAsia"/>
          <w:szCs w:val="21"/>
        </w:rPr>
        <w:t>据报道，支持阵线还让儿童参与军事活动。在</w:t>
      </w:r>
      <w:r w:rsidRPr="001E1475">
        <w:rPr>
          <w:rFonts w:hint="eastAsia"/>
          <w:szCs w:val="21"/>
        </w:rPr>
        <w:t>3</w:t>
      </w:r>
      <w:r w:rsidRPr="001E1475">
        <w:rPr>
          <w:rFonts w:hint="eastAsia"/>
          <w:szCs w:val="21"/>
        </w:rPr>
        <w:t>月和</w:t>
      </w:r>
      <w:r w:rsidRPr="001E1475">
        <w:rPr>
          <w:rFonts w:hint="eastAsia"/>
          <w:szCs w:val="21"/>
        </w:rPr>
        <w:t>4</w:t>
      </w:r>
      <w:r w:rsidRPr="001E1475">
        <w:rPr>
          <w:rFonts w:hint="eastAsia"/>
          <w:szCs w:val="21"/>
        </w:rPr>
        <w:t>月，有人在</w:t>
      </w:r>
      <w:r w:rsidRPr="001E1475">
        <w:rPr>
          <w:szCs w:val="21"/>
        </w:rPr>
        <w:t>伊德利卜</w:t>
      </w:r>
      <w:r w:rsidRPr="001E1475">
        <w:rPr>
          <w:rFonts w:hint="eastAsia"/>
          <w:szCs w:val="21"/>
        </w:rPr>
        <w:t>看见未成年人在检查站站岗，并持有武器。</w:t>
      </w:r>
    </w:p>
    <w:p w:rsidR="001468EE" w:rsidRPr="001E1475" w:rsidRDefault="001468EE" w:rsidP="001E1475">
      <w:pPr>
        <w:pStyle w:val="SingleTxt"/>
        <w:rPr>
          <w:szCs w:val="21"/>
        </w:rPr>
      </w:pPr>
      <w:r w:rsidRPr="001E1475">
        <w:rPr>
          <w:szCs w:val="21"/>
        </w:rPr>
        <w:t>77</w:t>
      </w:r>
      <w:r w:rsidR="00C2728B">
        <w:rPr>
          <w:szCs w:val="21"/>
        </w:rPr>
        <w:t xml:space="preserve">.  </w:t>
      </w:r>
      <w:r w:rsidRPr="001E1475">
        <w:rPr>
          <w:rFonts w:hint="eastAsia"/>
          <w:szCs w:val="21"/>
        </w:rPr>
        <w:t>儿童是受围困影响最大的群体之一。在因营养不良或缺水而死亡的人群中，大多数是年幼的儿童。</w:t>
      </w:r>
    </w:p>
    <w:p w:rsidR="001468EE" w:rsidRPr="001E1475" w:rsidRDefault="001468EE" w:rsidP="00271812">
      <w:pPr>
        <w:pStyle w:val="SingleTxt"/>
        <w:rPr>
          <w:szCs w:val="21"/>
        </w:rPr>
      </w:pPr>
      <w:r w:rsidRPr="001E1475">
        <w:rPr>
          <w:szCs w:val="21"/>
        </w:rPr>
        <w:t>78</w:t>
      </w:r>
      <w:r w:rsidR="00C2728B">
        <w:rPr>
          <w:szCs w:val="21"/>
        </w:rPr>
        <w:t xml:space="preserve">.  </w:t>
      </w:r>
      <w:r w:rsidRPr="001E1475">
        <w:rPr>
          <w:rFonts w:hint="eastAsia"/>
          <w:szCs w:val="21"/>
        </w:rPr>
        <w:t>缺少获取医疗护理的渠道</w:t>
      </w:r>
      <w:r w:rsidRPr="001E1475">
        <w:rPr>
          <w:rFonts w:hint="eastAsia"/>
          <w:szCs w:val="21"/>
        </w:rPr>
        <w:t>(</w:t>
      </w:r>
      <w:r w:rsidRPr="001E1475">
        <w:rPr>
          <w:rFonts w:hint="eastAsia"/>
          <w:szCs w:val="21"/>
        </w:rPr>
        <w:t>或是由于人为的阻挠或是由于战争的</w:t>
      </w:r>
      <w:r w:rsidR="00271812">
        <w:rPr>
          <w:rFonts w:hint="eastAsia"/>
          <w:szCs w:val="21"/>
        </w:rPr>
        <w:t>恶劣影响</w:t>
      </w:r>
      <w:r w:rsidRPr="001E1475">
        <w:rPr>
          <w:rFonts w:hint="eastAsia"/>
          <w:szCs w:val="21"/>
        </w:rPr>
        <w:t>)</w:t>
      </w:r>
      <w:r w:rsidRPr="001E1475">
        <w:rPr>
          <w:rFonts w:hint="eastAsia"/>
          <w:szCs w:val="21"/>
        </w:rPr>
        <w:t>对儿童造成了严重影响。更加弱势的新生儿可获得的照料很少，疫苗项目继续受到冲突的不利影响。受伤的儿童和成人一样，由于缺乏医药供给而遭受痛苦。一位受访者曾于</w:t>
      </w:r>
      <w:r w:rsidRPr="001E1475">
        <w:rPr>
          <w:rFonts w:hint="eastAsia"/>
          <w:szCs w:val="21"/>
        </w:rPr>
        <w:t>4</w:t>
      </w:r>
      <w:r w:rsidRPr="001E1475">
        <w:rPr>
          <w:rFonts w:hint="eastAsia"/>
          <w:szCs w:val="21"/>
        </w:rPr>
        <w:t>月在</w:t>
      </w:r>
      <w:r w:rsidRPr="001E1475">
        <w:rPr>
          <w:szCs w:val="21"/>
        </w:rPr>
        <w:t>Jisr Al-Shughour</w:t>
      </w:r>
      <w:r w:rsidRPr="001E1475">
        <w:rPr>
          <w:rFonts w:hint="eastAsia"/>
          <w:szCs w:val="21"/>
        </w:rPr>
        <w:t>目睹了一名医生在没有麻药的情况下给一名</w:t>
      </w:r>
      <w:r w:rsidRPr="001E1475">
        <w:rPr>
          <w:rFonts w:hint="eastAsia"/>
          <w:szCs w:val="21"/>
        </w:rPr>
        <w:t>7</w:t>
      </w:r>
      <w:r w:rsidRPr="001E1475">
        <w:rPr>
          <w:rFonts w:hint="eastAsia"/>
          <w:szCs w:val="21"/>
        </w:rPr>
        <w:t>岁儿童做手术。据他所述，这个孩子是如此痛苦以至于“他哭到失声”。</w:t>
      </w:r>
    </w:p>
    <w:p w:rsidR="001468EE" w:rsidRPr="001E1475" w:rsidRDefault="001468EE" w:rsidP="00271812">
      <w:pPr>
        <w:pStyle w:val="SingleTxt"/>
        <w:rPr>
          <w:szCs w:val="21"/>
        </w:rPr>
      </w:pPr>
      <w:r w:rsidRPr="001E1475">
        <w:rPr>
          <w:szCs w:val="21"/>
        </w:rPr>
        <w:t>79</w:t>
      </w:r>
      <w:r w:rsidR="00C2728B">
        <w:rPr>
          <w:szCs w:val="21"/>
        </w:rPr>
        <w:t xml:space="preserve">.  </w:t>
      </w:r>
      <w:r w:rsidRPr="001E1475">
        <w:rPr>
          <w:rFonts w:hint="eastAsia"/>
          <w:szCs w:val="21"/>
        </w:rPr>
        <w:t>儿童无法接受教育。随着对学校的轰炸增加，</w:t>
      </w:r>
      <w:r w:rsidR="00271812">
        <w:rPr>
          <w:rFonts w:hint="eastAsia"/>
          <w:szCs w:val="21"/>
        </w:rPr>
        <w:t>有</w:t>
      </w:r>
      <w:r w:rsidRPr="001E1475">
        <w:rPr>
          <w:rFonts w:hint="eastAsia"/>
          <w:szCs w:val="21"/>
        </w:rPr>
        <w:t>关将学校用作军事设施的报道也不断增加。政府在</w:t>
      </w:r>
      <w:r w:rsidRPr="001E1475">
        <w:rPr>
          <w:szCs w:val="21"/>
        </w:rPr>
        <w:t>Jaramana</w:t>
      </w:r>
      <w:r w:rsidRPr="001E1475">
        <w:rPr>
          <w:rFonts w:hint="eastAsia"/>
          <w:szCs w:val="21"/>
        </w:rPr>
        <w:t>将武器放置在学校内的事件正在调查之中。在</w:t>
      </w:r>
      <w:r w:rsidR="00C2728B">
        <w:rPr>
          <w:szCs w:val="21"/>
        </w:rPr>
        <w:t>Fajroh</w:t>
      </w:r>
      <w:r w:rsidRPr="001E1475">
        <w:rPr>
          <w:rFonts w:hint="eastAsia"/>
          <w:szCs w:val="21"/>
        </w:rPr>
        <w:t>村</w:t>
      </w:r>
      <w:r w:rsidRPr="001E1475">
        <w:rPr>
          <w:szCs w:val="21"/>
        </w:rPr>
        <w:t>(</w:t>
      </w:r>
      <w:r w:rsidRPr="001E1475">
        <w:rPr>
          <w:szCs w:val="21"/>
        </w:rPr>
        <w:t>哈马</w:t>
      </w:r>
      <w:r w:rsidRPr="001E1475">
        <w:rPr>
          <w:szCs w:val="21"/>
        </w:rPr>
        <w:t>)</w:t>
      </w:r>
      <w:r w:rsidRPr="001E1475">
        <w:rPr>
          <w:rFonts w:hint="eastAsia"/>
          <w:szCs w:val="21"/>
        </w:rPr>
        <w:t>，</w:t>
      </w:r>
      <w:r w:rsidRPr="001E1475">
        <w:rPr>
          <w:szCs w:val="21"/>
        </w:rPr>
        <w:t>伊斯兰国</w:t>
      </w:r>
      <w:r w:rsidRPr="001E1475">
        <w:rPr>
          <w:rFonts w:hint="eastAsia"/>
          <w:szCs w:val="21"/>
        </w:rPr>
        <w:t>将其总部设在一所学校内。此外，阿勒颇和德拉的多所学校因为成为国内流离失所者的庇护所而停课。</w:t>
      </w:r>
    </w:p>
    <w:p w:rsidR="001468EE" w:rsidRPr="001E1475" w:rsidRDefault="001468EE" w:rsidP="001E1475">
      <w:pPr>
        <w:pStyle w:val="SingleTxt"/>
        <w:rPr>
          <w:szCs w:val="21"/>
        </w:rPr>
      </w:pPr>
      <w:r w:rsidRPr="001E1475">
        <w:rPr>
          <w:szCs w:val="21"/>
        </w:rPr>
        <w:t>80</w:t>
      </w:r>
      <w:r w:rsidR="00C2728B">
        <w:rPr>
          <w:szCs w:val="21"/>
        </w:rPr>
        <w:t xml:space="preserve">.  </w:t>
      </w:r>
      <w:r w:rsidRPr="001E1475">
        <w:rPr>
          <w:rFonts w:hint="eastAsia"/>
          <w:szCs w:val="21"/>
        </w:rPr>
        <w:t>由于一再遭受暴力和不安全，整个阿拉伯叙利亚共和国的儿童都显示出创伤症状，包括心理和行为方面的障碍，以及创伤后压力症。冲突的持续不断正在削弱这些儿童的恢复能力。</w:t>
      </w: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t>E.</w:t>
      </w:r>
      <w:r w:rsidRPr="001E1475">
        <w:tab/>
      </w:r>
      <w:r w:rsidRPr="001E1475">
        <w:rPr>
          <w:rFonts w:hint="eastAsia"/>
        </w:rPr>
        <w:t>流离失所者</w:t>
      </w:r>
    </w:p>
    <w:p w:rsidR="001E1475" w:rsidRPr="001E1475" w:rsidRDefault="001E1475" w:rsidP="001E1475">
      <w:pPr>
        <w:pStyle w:val="SingleTxt"/>
        <w:spacing w:after="0" w:line="120" w:lineRule="exact"/>
        <w:rPr>
          <w:sz w:val="10"/>
          <w:szCs w:val="21"/>
        </w:rPr>
      </w:pPr>
    </w:p>
    <w:p w:rsidR="001E1475" w:rsidRPr="001E1475" w:rsidRDefault="001E1475" w:rsidP="001E1475">
      <w:pPr>
        <w:pStyle w:val="SingleTxt"/>
        <w:spacing w:after="0" w:line="120" w:lineRule="exact"/>
        <w:rPr>
          <w:sz w:val="10"/>
          <w:szCs w:val="21"/>
        </w:rPr>
      </w:pPr>
    </w:p>
    <w:p w:rsidR="001468EE" w:rsidRPr="001E1475" w:rsidRDefault="001468EE" w:rsidP="00271812">
      <w:pPr>
        <w:pStyle w:val="SingleTxt"/>
        <w:rPr>
          <w:szCs w:val="21"/>
        </w:rPr>
      </w:pPr>
      <w:r w:rsidRPr="001E1475">
        <w:rPr>
          <w:szCs w:val="21"/>
        </w:rPr>
        <w:t>81</w:t>
      </w:r>
      <w:r w:rsidR="00C2728B">
        <w:rPr>
          <w:szCs w:val="21"/>
        </w:rPr>
        <w:t xml:space="preserve">.  </w:t>
      </w:r>
      <w:r w:rsidR="00271812" w:rsidRPr="001E1475">
        <w:rPr>
          <w:rFonts w:hint="eastAsia"/>
          <w:szCs w:val="21"/>
        </w:rPr>
        <w:t>残暴</w:t>
      </w:r>
      <w:r w:rsidR="00271812">
        <w:rPr>
          <w:rFonts w:hint="eastAsia"/>
          <w:szCs w:val="21"/>
        </w:rPr>
        <w:t>的</w:t>
      </w:r>
      <w:r w:rsidRPr="001E1475">
        <w:rPr>
          <w:rFonts w:hint="eastAsia"/>
          <w:szCs w:val="21"/>
        </w:rPr>
        <w:t>冲突继续制造出前所未有的流离失所现象。</w:t>
      </w:r>
      <w:r w:rsidRPr="001E1475">
        <w:rPr>
          <w:rFonts w:hint="eastAsia"/>
          <w:szCs w:val="21"/>
        </w:rPr>
        <w:t>4</w:t>
      </w:r>
      <w:r w:rsidR="00271812">
        <w:rPr>
          <w:rFonts w:hint="eastAsia"/>
          <w:szCs w:val="21"/>
        </w:rPr>
        <w:t>00</w:t>
      </w:r>
      <w:r w:rsidRPr="001E1475">
        <w:rPr>
          <w:rFonts w:hint="eastAsia"/>
          <w:szCs w:val="21"/>
        </w:rPr>
        <w:t>万难民和约</w:t>
      </w:r>
      <w:r w:rsidRPr="001E1475">
        <w:rPr>
          <w:rFonts w:hint="eastAsia"/>
          <w:szCs w:val="21"/>
        </w:rPr>
        <w:t>760</w:t>
      </w:r>
      <w:r w:rsidRPr="001E1475">
        <w:rPr>
          <w:rFonts w:hint="eastAsia"/>
          <w:szCs w:val="21"/>
        </w:rPr>
        <w:t>万国内流离失所者意味着阿拉伯叙利亚共和国半数的人口无家可归。</w:t>
      </w:r>
    </w:p>
    <w:p w:rsidR="001468EE" w:rsidRPr="001E1475" w:rsidRDefault="001468EE" w:rsidP="001E1475">
      <w:pPr>
        <w:pStyle w:val="SingleTxt"/>
        <w:rPr>
          <w:szCs w:val="21"/>
        </w:rPr>
      </w:pPr>
      <w:r w:rsidRPr="001E1475">
        <w:rPr>
          <w:szCs w:val="21"/>
        </w:rPr>
        <w:t>82</w:t>
      </w:r>
      <w:r w:rsidR="00C2728B">
        <w:rPr>
          <w:szCs w:val="21"/>
        </w:rPr>
        <w:t xml:space="preserve">.  </w:t>
      </w:r>
      <w:r w:rsidRPr="001E1475">
        <w:rPr>
          <w:rFonts w:hint="eastAsia"/>
          <w:szCs w:val="21"/>
        </w:rPr>
        <w:t>许多叙利亚国内流离失所者现在生活在散布在阿拉伯叙利亚共和国边境附近的正式或临时难民营。其他人居住在有家庭关系的城镇和村庄，或是任何他们能找到相对安全的庇护所的地方。</w:t>
      </w:r>
    </w:p>
    <w:p w:rsidR="001468EE" w:rsidRPr="001E1475" w:rsidRDefault="001468EE" w:rsidP="001E1475">
      <w:pPr>
        <w:pStyle w:val="SingleTxt"/>
        <w:rPr>
          <w:szCs w:val="21"/>
        </w:rPr>
      </w:pPr>
      <w:r w:rsidRPr="001E1475">
        <w:rPr>
          <w:szCs w:val="21"/>
        </w:rPr>
        <w:t>83</w:t>
      </w:r>
      <w:r w:rsidR="00C2728B">
        <w:rPr>
          <w:szCs w:val="21"/>
        </w:rPr>
        <w:t xml:space="preserve">.  </w:t>
      </w:r>
      <w:r w:rsidRPr="001E1475">
        <w:rPr>
          <w:rFonts w:hint="eastAsia"/>
          <w:szCs w:val="21"/>
        </w:rPr>
        <w:t>流离失所者大多数为妇女和儿童。这是由于她们能够更加自由地通过检查站，除了在那些被</w:t>
      </w:r>
      <w:r w:rsidRPr="001E1475">
        <w:rPr>
          <w:szCs w:val="21"/>
        </w:rPr>
        <w:t>伊斯兰国</w:t>
      </w:r>
      <w:r w:rsidRPr="001E1475">
        <w:rPr>
          <w:rFonts w:hint="eastAsia"/>
          <w:szCs w:val="21"/>
        </w:rPr>
        <w:t>控制的地区。许多人多次流离失所。一些人为躲避轰炸或地面攻击。另一些人移徙是为了寻找家庭成员或好一点的生活条件，包括就业和更容易获取</w:t>
      </w:r>
      <w:r w:rsidRPr="001E1475">
        <w:rPr>
          <w:rFonts w:hint="eastAsia"/>
          <w:szCs w:val="21"/>
        </w:rPr>
        <w:t>(</w:t>
      </w:r>
      <w:r w:rsidRPr="001E1475">
        <w:rPr>
          <w:rFonts w:hint="eastAsia"/>
          <w:szCs w:val="21"/>
        </w:rPr>
        <w:t>或更便宜</w:t>
      </w:r>
      <w:r w:rsidRPr="001E1475">
        <w:rPr>
          <w:rFonts w:hint="eastAsia"/>
          <w:szCs w:val="21"/>
        </w:rPr>
        <w:t>)</w:t>
      </w:r>
      <w:r w:rsidRPr="001E1475">
        <w:rPr>
          <w:rFonts w:hint="eastAsia"/>
          <w:szCs w:val="21"/>
        </w:rPr>
        <w:t>的食物和燃料。</w:t>
      </w:r>
    </w:p>
    <w:p w:rsidR="001468EE" w:rsidRPr="001E1475" w:rsidRDefault="001468EE" w:rsidP="001E1475">
      <w:pPr>
        <w:pStyle w:val="SingleTxt"/>
        <w:rPr>
          <w:szCs w:val="21"/>
        </w:rPr>
      </w:pPr>
      <w:r w:rsidRPr="001E1475">
        <w:rPr>
          <w:szCs w:val="21"/>
        </w:rPr>
        <w:t>84</w:t>
      </w:r>
      <w:r w:rsidR="00C2728B">
        <w:rPr>
          <w:szCs w:val="21"/>
        </w:rPr>
        <w:t xml:space="preserve">.  </w:t>
      </w:r>
      <w:r w:rsidRPr="001E1475">
        <w:rPr>
          <w:rFonts w:hint="eastAsia"/>
          <w:szCs w:val="21"/>
        </w:rPr>
        <w:t>移徙到其他城镇和村庄的人许多被当地居民所接纳。叙利亚同胞依然是国内流离失所者的主要援助提供者。但在一些地方，例如</w:t>
      </w:r>
      <w:r w:rsidRPr="001E1475">
        <w:rPr>
          <w:szCs w:val="21"/>
        </w:rPr>
        <w:t>Azaz (</w:t>
      </w:r>
      <w:r w:rsidRPr="001E1475">
        <w:rPr>
          <w:szCs w:val="21"/>
        </w:rPr>
        <w:t>阿勒颇</w:t>
      </w:r>
      <w:r w:rsidRPr="001E1475">
        <w:rPr>
          <w:szCs w:val="21"/>
        </w:rPr>
        <w:t>)</w:t>
      </w:r>
      <w:r w:rsidRPr="001E1475">
        <w:rPr>
          <w:rFonts w:hint="eastAsia"/>
          <w:szCs w:val="21"/>
        </w:rPr>
        <w:t>，国内流离失所者的数量之多，使得他们和当地居民之间的关系日益紧张，因为对基本供给的需求不断增长导致当地物价上涨。</w:t>
      </w:r>
    </w:p>
    <w:p w:rsidR="001468EE" w:rsidRPr="001E1475" w:rsidRDefault="001468EE" w:rsidP="00AE3F69">
      <w:pPr>
        <w:pStyle w:val="SingleTxt"/>
        <w:rPr>
          <w:szCs w:val="21"/>
        </w:rPr>
      </w:pPr>
      <w:r w:rsidRPr="001E1475">
        <w:rPr>
          <w:szCs w:val="21"/>
        </w:rPr>
        <w:t>85</w:t>
      </w:r>
      <w:r w:rsidR="00C2728B">
        <w:rPr>
          <w:szCs w:val="21"/>
        </w:rPr>
        <w:t xml:space="preserve">.  </w:t>
      </w:r>
      <w:r w:rsidRPr="001E1475">
        <w:rPr>
          <w:rFonts w:hint="eastAsia"/>
          <w:szCs w:val="21"/>
        </w:rPr>
        <w:t>在临时难民营，国内流离失所者得到的</w:t>
      </w:r>
      <w:r w:rsidR="00271812">
        <w:rPr>
          <w:rFonts w:hint="eastAsia"/>
          <w:szCs w:val="21"/>
        </w:rPr>
        <w:t>救助</w:t>
      </w:r>
      <w:r w:rsidRPr="001E1475">
        <w:rPr>
          <w:rFonts w:hint="eastAsia"/>
          <w:szCs w:val="21"/>
        </w:rPr>
        <w:t>很少或者根本没有。</w:t>
      </w:r>
      <w:r w:rsidR="00271812">
        <w:rPr>
          <w:rFonts w:hint="eastAsia"/>
          <w:szCs w:val="21"/>
        </w:rPr>
        <w:t>临时搭起的</w:t>
      </w:r>
      <w:r w:rsidRPr="001E1475">
        <w:rPr>
          <w:rFonts w:hint="eastAsia"/>
          <w:szCs w:val="21"/>
        </w:rPr>
        <w:t>庇护所往往无法抵御恶劣天气。面向儿童的卫生服务和教育基本</w:t>
      </w:r>
      <w:r w:rsidR="00271812">
        <w:rPr>
          <w:rFonts w:hint="eastAsia"/>
          <w:szCs w:val="21"/>
        </w:rPr>
        <w:t>不存在</w:t>
      </w:r>
      <w:r w:rsidRPr="001E1475">
        <w:rPr>
          <w:rFonts w:hint="eastAsia"/>
          <w:szCs w:val="21"/>
        </w:rPr>
        <w:t>。在正式的难民营，躲避暴力行为的国内流离失所者的突然</w:t>
      </w:r>
      <w:r w:rsidR="00271812">
        <w:rPr>
          <w:rFonts w:hint="eastAsia"/>
          <w:szCs w:val="21"/>
        </w:rPr>
        <w:t>大量</w:t>
      </w:r>
      <w:r w:rsidRPr="001E1475">
        <w:rPr>
          <w:rFonts w:hint="eastAsia"/>
          <w:szCs w:val="21"/>
        </w:rPr>
        <w:t>涌入</w:t>
      </w:r>
      <w:r w:rsidR="00271812">
        <w:rPr>
          <w:rFonts w:hint="eastAsia"/>
          <w:szCs w:val="21"/>
        </w:rPr>
        <w:t>使</w:t>
      </w:r>
      <w:r w:rsidRPr="001E1475">
        <w:rPr>
          <w:rFonts w:hint="eastAsia"/>
          <w:szCs w:val="21"/>
        </w:rPr>
        <w:t>服务</w:t>
      </w:r>
      <w:r w:rsidR="00271812">
        <w:rPr>
          <w:rFonts w:hint="eastAsia"/>
          <w:szCs w:val="21"/>
        </w:rPr>
        <w:t>能力</w:t>
      </w:r>
      <w:r w:rsidRPr="001E1475">
        <w:rPr>
          <w:rFonts w:hint="eastAsia"/>
          <w:szCs w:val="21"/>
        </w:rPr>
        <w:t>难以承受，据报</w:t>
      </w:r>
      <w:r w:rsidRPr="001E1475">
        <w:rPr>
          <w:rFonts w:hint="eastAsia"/>
          <w:szCs w:val="21"/>
        </w:rPr>
        <w:lastRenderedPageBreak/>
        <w:t>道，</w:t>
      </w:r>
      <w:r w:rsidRPr="001E1475">
        <w:rPr>
          <w:rFonts w:hint="eastAsia"/>
          <w:szCs w:val="21"/>
        </w:rPr>
        <w:t>4</w:t>
      </w:r>
      <w:r w:rsidRPr="001E1475">
        <w:rPr>
          <w:rFonts w:hint="eastAsia"/>
          <w:szCs w:val="21"/>
        </w:rPr>
        <w:t>月和</w:t>
      </w:r>
      <w:r w:rsidRPr="001E1475">
        <w:rPr>
          <w:rFonts w:hint="eastAsia"/>
          <w:szCs w:val="21"/>
        </w:rPr>
        <w:t>5</w:t>
      </w:r>
      <w:r w:rsidRPr="001E1475">
        <w:rPr>
          <w:rFonts w:hint="eastAsia"/>
          <w:szCs w:val="21"/>
        </w:rPr>
        <w:t>月</w:t>
      </w:r>
      <w:r w:rsidR="00271812">
        <w:rPr>
          <w:rFonts w:hint="eastAsia"/>
          <w:szCs w:val="21"/>
        </w:rPr>
        <w:t>在</w:t>
      </w:r>
      <w:r w:rsidRPr="001E1475">
        <w:rPr>
          <w:rFonts w:hint="eastAsia"/>
          <w:szCs w:val="21"/>
        </w:rPr>
        <w:t>政府军与</w:t>
      </w:r>
      <w:r w:rsidR="00271812">
        <w:rPr>
          <w:rFonts w:hint="eastAsia"/>
          <w:szCs w:val="21"/>
        </w:rPr>
        <w:t>协同</w:t>
      </w:r>
      <w:r w:rsidRPr="001E1475">
        <w:rPr>
          <w:rFonts w:hint="eastAsia"/>
          <w:szCs w:val="21"/>
        </w:rPr>
        <w:t>支持阵线共同战斗的反政府武装团体之间发生冲突之后，在</w:t>
      </w:r>
      <w:r w:rsidRPr="001E1475">
        <w:rPr>
          <w:szCs w:val="21"/>
        </w:rPr>
        <w:t>伊德利卜</w:t>
      </w:r>
      <w:r w:rsidRPr="001E1475">
        <w:rPr>
          <w:rFonts w:hint="eastAsia"/>
          <w:szCs w:val="21"/>
        </w:rPr>
        <w:t>的难民营就发生过这种情况。</w:t>
      </w:r>
    </w:p>
    <w:p w:rsidR="001468EE" w:rsidRPr="001E1475" w:rsidRDefault="001468EE" w:rsidP="00271812">
      <w:pPr>
        <w:pStyle w:val="SingleTxt"/>
        <w:rPr>
          <w:szCs w:val="21"/>
        </w:rPr>
      </w:pPr>
      <w:r w:rsidRPr="001E1475">
        <w:rPr>
          <w:szCs w:val="21"/>
        </w:rPr>
        <w:t>86</w:t>
      </w:r>
      <w:r w:rsidR="00C2728B">
        <w:rPr>
          <w:szCs w:val="21"/>
        </w:rPr>
        <w:t xml:space="preserve">.  </w:t>
      </w:r>
      <w:r w:rsidRPr="001E1475">
        <w:rPr>
          <w:rFonts w:hint="eastAsia"/>
          <w:szCs w:val="21"/>
        </w:rPr>
        <w:t>难民营往往</w:t>
      </w:r>
      <w:r w:rsidR="00271812">
        <w:rPr>
          <w:rFonts w:hint="eastAsia"/>
          <w:szCs w:val="21"/>
        </w:rPr>
        <w:t>也并</w:t>
      </w:r>
      <w:r w:rsidRPr="001E1475">
        <w:rPr>
          <w:rFonts w:hint="eastAsia"/>
          <w:szCs w:val="21"/>
        </w:rPr>
        <w:t>不安全。</w:t>
      </w:r>
      <w:r w:rsidR="00271812">
        <w:rPr>
          <w:rFonts w:hint="eastAsia"/>
          <w:szCs w:val="21"/>
        </w:rPr>
        <w:t>出</w:t>
      </w:r>
      <w:r w:rsidRPr="001E1475">
        <w:rPr>
          <w:rFonts w:hint="eastAsia"/>
          <w:szCs w:val="21"/>
        </w:rPr>
        <w:t>于女性家庭成员的安全的关切，</w:t>
      </w:r>
      <w:r w:rsidR="00271812">
        <w:rPr>
          <w:rFonts w:hint="eastAsia"/>
          <w:szCs w:val="21"/>
        </w:rPr>
        <w:t>加上</w:t>
      </w:r>
      <w:r w:rsidRPr="001E1475">
        <w:rPr>
          <w:rFonts w:hint="eastAsia"/>
          <w:szCs w:val="21"/>
        </w:rPr>
        <w:t>大家庭</w:t>
      </w:r>
      <w:r w:rsidR="00271812">
        <w:rPr>
          <w:rFonts w:hint="eastAsia"/>
          <w:szCs w:val="21"/>
        </w:rPr>
        <w:t>生活</w:t>
      </w:r>
      <w:r w:rsidRPr="001E1475">
        <w:rPr>
          <w:rFonts w:hint="eastAsia"/>
          <w:szCs w:val="21"/>
        </w:rPr>
        <w:t>费用</w:t>
      </w:r>
      <w:r w:rsidR="00271812">
        <w:rPr>
          <w:rFonts w:hint="eastAsia"/>
          <w:szCs w:val="21"/>
        </w:rPr>
        <w:t>高，</w:t>
      </w:r>
      <w:r w:rsidRPr="001E1475">
        <w:rPr>
          <w:rFonts w:hint="eastAsia"/>
          <w:szCs w:val="21"/>
        </w:rPr>
        <w:t>导致营地里早婚现象增加。这对于阿拉伯叙利亚共和国年轻妇女和女童的教育、卫生和生活前景都有着后续影响。属于国内流离失所者的儿童，和在阿拉伯叙利亚共和国以外生活的难民儿童一样，都表现出创伤的明显迹象。不断遭受暴力、失去亲人、多次流离失所和</w:t>
      </w:r>
      <w:r w:rsidR="00271812">
        <w:rPr>
          <w:rFonts w:hint="eastAsia"/>
          <w:szCs w:val="21"/>
        </w:rPr>
        <w:t>生活动荡不安对于叙利亚儿童的生活产生了特别</w:t>
      </w:r>
      <w:r w:rsidRPr="001E1475">
        <w:rPr>
          <w:rFonts w:hint="eastAsia"/>
          <w:szCs w:val="21"/>
        </w:rPr>
        <w:t>有损身心健康的影响。</w:t>
      </w:r>
    </w:p>
    <w:p w:rsidR="001468EE" w:rsidRPr="001E1475" w:rsidRDefault="001468EE" w:rsidP="00271812">
      <w:pPr>
        <w:pStyle w:val="SingleTxt"/>
        <w:rPr>
          <w:szCs w:val="21"/>
        </w:rPr>
      </w:pPr>
      <w:r w:rsidRPr="001E1475">
        <w:rPr>
          <w:szCs w:val="21"/>
        </w:rPr>
        <w:t>87</w:t>
      </w:r>
      <w:r w:rsidR="00C2728B">
        <w:rPr>
          <w:szCs w:val="21"/>
        </w:rPr>
        <w:t xml:space="preserve">.  </w:t>
      </w:r>
      <w:r w:rsidR="00271812">
        <w:rPr>
          <w:rFonts w:hint="eastAsia"/>
          <w:szCs w:val="21"/>
        </w:rPr>
        <w:t>成千上万</w:t>
      </w:r>
      <w:r w:rsidRPr="001E1475">
        <w:rPr>
          <w:rFonts w:hint="eastAsia"/>
          <w:szCs w:val="21"/>
        </w:rPr>
        <w:t>的叙利亚人将他们的</w:t>
      </w:r>
      <w:r w:rsidR="00271812">
        <w:rPr>
          <w:rFonts w:hint="eastAsia"/>
          <w:szCs w:val="21"/>
        </w:rPr>
        <w:t>生命</w:t>
      </w:r>
      <w:r w:rsidRPr="001E1475">
        <w:rPr>
          <w:rFonts w:hint="eastAsia"/>
          <w:szCs w:val="21"/>
        </w:rPr>
        <w:t>交到走私贩和贩运者手中，试图乘坐不适合航海的船只经过危险的旅程穿越地中海。</w:t>
      </w:r>
      <w:r w:rsidRPr="001E1475">
        <w:rPr>
          <w:rFonts w:hint="eastAsia"/>
          <w:szCs w:val="21"/>
        </w:rPr>
        <w:t>2011</w:t>
      </w:r>
      <w:r w:rsidRPr="001E1475">
        <w:rPr>
          <w:rFonts w:hint="eastAsia"/>
          <w:szCs w:val="21"/>
        </w:rPr>
        <w:t>年以来，有</w:t>
      </w:r>
      <w:r w:rsidRPr="001E1475">
        <w:rPr>
          <w:rFonts w:hint="eastAsia"/>
          <w:szCs w:val="21"/>
        </w:rPr>
        <w:t>2</w:t>
      </w:r>
      <w:r w:rsidR="00271812">
        <w:rPr>
          <w:rFonts w:hint="eastAsia"/>
          <w:szCs w:val="21"/>
        </w:rPr>
        <w:t>,</w:t>
      </w:r>
      <w:r w:rsidRPr="001E1475">
        <w:rPr>
          <w:rFonts w:hint="eastAsia"/>
          <w:szCs w:val="21"/>
        </w:rPr>
        <w:t>000</w:t>
      </w:r>
      <w:r w:rsidRPr="001E1475">
        <w:rPr>
          <w:rFonts w:hint="eastAsia"/>
          <w:szCs w:val="21"/>
        </w:rPr>
        <w:t>多名绝望的叙利亚难民在试图抵达欧洲</w:t>
      </w:r>
      <w:r w:rsidR="00271812">
        <w:rPr>
          <w:rFonts w:hint="eastAsia"/>
          <w:szCs w:val="21"/>
        </w:rPr>
        <w:t>寻求安全</w:t>
      </w:r>
      <w:r w:rsidRPr="001E1475">
        <w:rPr>
          <w:rFonts w:hint="eastAsia"/>
          <w:szCs w:val="21"/>
        </w:rPr>
        <w:t>的途中</w:t>
      </w:r>
      <w:r w:rsidR="00271812">
        <w:rPr>
          <w:rFonts w:hint="eastAsia"/>
          <w:szCs w:val="21"/>
        </w:rPr>
        <w:t>被</w:t>
      </w:r>
      <w:r w:rsidRPr="001E1475">
        <w:rPr>
          <w:rFonts w:hint="eastAsia"/>
          <w:szCs w:val="21"/>
        </w:rPr>
        <w:t>淹死。</w:t>
      </w:r>
    </w:p>
    <w:p w:rsidR="001468EE" w:rsidRPr="001E1475" w:rsidRDefault="001468EE" w:rsidP="001E1475">
      <w:pPr>
        <w:pStyle w:val="SingleTxt"/>
        <w:rPr>
          <w:szCs w:val="21"/>
        </w:rPr>
      </w:pPr>
      <w:r w:rsidRPr="001E1475">
        <w:rPr>
          <w:szCs w:val="21"/>
        </w:rPr>
        <w:t>88</w:t>
      </w:r>
      <w:r w:rsidR="00C2728B">
        <w:rPr>
          <w:szCs w:val="21"/>
        </w:rPr>
        <w:t xml:space="preserve">.  </w:t>
      </w:r>
      <w:r w:rsidRPr="001E1475">
        <w:rPr>
          <w:rFonts w:hint="eastAsia"/>
          <w:szCs w:val="21"/>
        </w:rPr>
        <w:t>全球在保护叙利亚难民方面的失败如今演变成南部欧洲的一场危机。保护这些难民的人权的责任没有得到适当的分担或承担。要解决这场人道主义危机，必须展开真正的国际合作并分担责任。</w:t>
      </w:r>
    </w:p>
    <w:p w:rsidR="001468EE" w:rsidRPr="001E1475" w:rsidRDefault="001468EE" w:rsidP="001E1475">
      <w:pPr>
        <w:pStyle w:val="SingleTxt"/>
        <w:rPr>
          <w:szCs w:val="21"/>
        </w:rPr>
      </w:pPr>
      <w:r w:rsidRPr="001E1475">
        <w:rPr>
          <w:szCs w:val="21"/>
        </w:rPr>
        <w:t>89</w:t>
      </w:r>
      <w:r w:rsidR="00C2728B">
        <w:rPr>
          <w:szCs w:val="21"/>
        </w:rPr>
        <w:t xml:space="preserve">.  </w:t>
      </w:r>
      <w:r w:rsidRPr="001E1475">
        <w:rPr>
          <w:rFonts w:hint="eastAsia"/>
          <w:szCs w:val="21"/>
        </w:rPr>
        <w:t>关键是，各国应遵守不驱回原则，并履行它们在国际习惯法和协约法下的义务，特别是</w:t>
      </w:r>
      <w:r w:rsidRPr="001E1475">
        <w:rPr>
          <w:szCs w:val="21"/>
        </w:rPr>
        <w:t>《</w:t>
      </w:r>
      <w:r w:rsidRPr="001E1475">
        <w:rPr>
          <w:szCs w:val="21"/>
        </w:rPr>
        <w:t>1951</w:t>
      </w:r>
      <w:r w:rsidRPr="001E1475">
        <w:rPr>
          <w:szCs w:val="21"/>
        </w:rPr>
        <w:t>年关于难民地位的公约》及其《</w:t>
      </w:r>
      <w:r w:rsidRPr="001E1475">
        <w:rPr>
          <w:szCs w:val="21"/>
        </w:rPr>
        <w:t>1967</w:t>
      </w:r>
      <w:r w:rsidRPr="001E1475">
        <w:rPr>
          <w:szCs w:val="21"/>
        </w:rPr>
        <w:t>年议定书》</w:t>
      </w:r>
      <w:r w:rsidRPr="001E1475">
        <w:rPr>
          <w:rFonts w:hint="eastAsia"/>
          <w:szCs w:val="21"/>
        </w:rPr>
        <w:t>，以及其他相关区域人权文书。</w:t>
      </w: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E1475">
        <w:tab/>
        <w:t>F.</w:t>
      </w:r>
      <w:r w:rsidRPr="001E1475">
        <w:tab/>
      </w:r>
      <w:r w:rsidRPr="001E1475">
        <w:rPr>
          <w:rFonts w:hint="eastAsia"/>
        </w:rPr>
        <w:t>被拘留者</w:t>
      </w:r>
    </w:p>
    <w:p w:rsidR="001E1475" w:rsidRPr="001E1475" w:rsidRDefault="001E1475" w:rsidP="001E1475">
      <w:pPr>
        <w:pStyle w:val="SingleTxt"/>
        <w:spacing w:after="0" w:line="120" w:lineRule="exact"/>
        <w:rPr>
          <w:sz w:val="10"/>
          <w:szCs w:val="21"/>
        </w:rPr>
      </w:pPr>
    </w:p>
    <w:p w:rsidR="001E1475" w:rsidRPr="001E1475" w:rsidRDefault="001E1475" w:rsidP="001E1475">
      <w:pPr>
        <w:pStyle w:val="SingleTxt"/>
        <w:spacing w:after="0" w:line="120" w:lineRule="exact"/>
        <w:rPr>
          <w:sz w:val="10"/>
          <w:szCs w:val="21"/>
        </w:rPr>
      </w:pPr>
    </w:p>
    <w:p w:rsidR="001468EE" w:rsidRPr="001E1475" w:rsidRDefault="001468EE" w:rsidP="00271812">
      <w:pPr>
        <w:pStyle w:val="SingleTxt"/>
        <w:rPr>
          <w:szCs w:val="21"/>
        </w:rPr>
      </w:pPr>
      <w:r w:rsidRPr="001E1475">
        <w:rPr>
          <w:szCs w:val="21"/>
        </w:rPr>
        <w:t>90</w:t>
      </w:r>
      <w:r w:rsidR="00C2728B">
        <w:rPr>
          <w:szCs w:val="21"/>
        </w:rPr>
        <w:t xml:space="preserve">.  </w:t>
      </w:r>
      <w:r w:rsidR="00271812" w:rsidRPr="001E1475">
        <w:rPr>
          <w:szCs w:val="21"/>
          <w:lang w:val="zh-CN"/>
        </w:rPr>
        <w:t>在阿拉伯叙利亚共和国</w:t>
      </w:r>
      <w:r w:rsidRPr="001E1475">
        <w:rPr>
          <w:rFonts w:hint="eastAsia"/>
          <w:szCs w:val="21"/>
          <w:lang w:val="zh-CN"/>
        </w:rPr>
        <w:t>被各</w:t>
      </w:r>
      <w:r w:rsidRPr="001E1475">
        <w:rPr>
          <w:szCs w:val="21"/>
          <w:lang w:val="zh-CN"/>
        </w:rPr>
        <w:t>行为方拘留</w:t>
      </w:r>
      <w:r w:rsidRPr="001E1475">
        <w:rPr>
          <w:rFonts w:hint="eastAsia"/>
          <w:szCs w:val="21"/>
          <w:lang w:val="zh-CN"/>
        </w:rPr>
        <w:t>的</w:t>
      </w:r>
      <w:r w:rsidRPr="001E1475">
        <w:rPr>
          <w:szCs w:val="21"/>
          <w:lang w:val="zh-CN"/>
        </w:rPr>
        <w:t>男子</w:t>
      </w:r>
      <w:r w:rsidRPr="001E1475">
        <w:rPr>
          <w:rFonts w:hint="eastAsia"/>
          <w:szCs w:val="21"/>
          <w:lang w:val="zh-CN"/>
        </w:rPr>
        <w:t>、</w:t>
      </w:r>
      <w:r w:rsidRPr="001E1475">
        <w:rPr>
          <w:szCs w:val="21"/>
          <w:lang w:val="zh-CN"/>
        </w:rPr>
        <w:t>妇女和儿童遭</w:t>
      </w:r>
      <w:r w:rsidRPr="001E1475">
        <w:rPr>
          <w:rFonts w:hint="eastAsia"/>
          <w:szCs w:val="21"/>
          <w:lang w:val="zh-CN"/>
        </w:rPr>
        <w:t>到</w:t>
      </w:r>
      <w:r w:rsidRPr="001E1475">
        <w:rPr>
          <w:szCs w:val="21"/>
          <w:lang w:val="zh-CN"/>
        </w:rPr>
        <w:t>非法杀害</w:t>
      </w:r>
      <w:r w:rsidRPr="001E1475">
        <w:rPr>
          <w:rFonts w:hint="eastAsia"/>
          <w:szCs w:val="21"/>
          <w:lang w:val="zh-CN"/>
        </w:rPr>
        <w:t>、</w:t>
      </w:r>
      <w:r w:rsidRPr="001E1475">
        <w:rPr>
          <w:szCs w:val="21"/>
          <w:lang w:val="zh-CN"/>
        </w:rPr>
        <w:t>严重酷刑和其他形式的虐待。</w:t>
      </w:r>
    </w:p>
    <w:p w:rsidR="001468EE" w:rsidRPr="001E1475" w:rsidRDefault="001468EE" w:rsidP="00271812">
      <w:pPr>
        <w:pStyle w:val="SingleTxt"/>
        <w:rPr>
          <w:szCs w:val="21"/>
          <w:lang w:val="zh-CN"/>
        </w:rPr>
      </w:pPr>
      <w:r w:rsidRPr="001E1475">
        <w:rPr>
          <w:szCs w:val="21"/>
        </w:rPr>
        <w:t>91</w:t>
      </w:r>
      <w:r w:rsidR="00C2728B">
        <w:rPr>
          <w:szCs w:val="21"/>
        </w:rPr>
        <w:t xml:space="preserve">.  </w:t>
      </w:r>
      <w:r w:rsidRPr="001E1475">
        <w:rPr>
          <w:rFonts w:hint="eastAsia"/>
          <w:szCs w:val="21"/>
          <w:lang w:val="zh-CN"/>
        </w:rPr>
        <w:t>在</w:t>
      </w:r>
      <w:r w:rsidRPr="001E1475">
        <w:rPr>
          <w:szCs w:val="21"/>
          <w:lang w:val="zh-CN"/>
        </w:rPr>
        <w:t>阿拉伯叙利亚共和国政府</w:t>
      </w:r>
      <w:r w:rsidRPr="001E1475">
        <w:rPr>
          <w:rFonts w:hint="eastAsia"/>
          <w:szCs w:val="21"/>
          <w:lang w:val="zh-CN"/>
        </w:rPr>
        <w:t>的</w:t>
      </w:r>
      <w:r w:rsidRPr="001E1475">
        <w:rPr>
          <w:szCs w:val="21"/>
          <w:lang w:val="zh-CN"/>
        </w:rPr>
        <w:t>拘留中心</w:t>
      </w:r>
      <w:r w:rsidRPr="001E1475">
        <w:rPr>
          <w:rFonts w:hint="eastAsia"/>
          <w:szCs w:val="21"/>
        </w:rPr>
        <w:t>，</w:t>
      </w:r>
      <w:r w:rsidRPr="001E1475">
        <w:rPr>
          <w:szCs w:val="21"/>
          <w:lang w:val="zh-CN"/>
        </w:rPr>
        <w:t>这些侵犯行为比任何</w:t>
      </w:r>
      <w:r w:rsidRPr="001E1475">
        <w:rPr>
          <w:rFonts w:hint="eastAsia"/>
          <w:szCs w:val="21"/>
          <w:lang w:val="zh-CN"/>
        </w:rPr>
        <w:t>其他</w:t>
      </w:r>
      <w:r w:rsidRPr="001E1475">
        <w:rPr>
          <w:szCs w:val="21"/>
          <w:lang w:val="zh-CN"/>
        </w:rPr>
        <w:t>地方</w:t>
      </w:r>
      <w:r w:rsidRPr="001E1475">
        <w:rPr>
          <w:rFonts w:hint="eastAsia"/>
          <w:szCs w:val="21"/>
          <w:lang w:val="zh-CN"/>
        </w:rPr>
        <w:t>都</w:t>
      </w:r>
      <w:r w:rsidRPr="001E1475">
        <w:rPr>
          <w:szCs w:val="21"/>
          <w:lang w:val="zh-CN"/>
        </w:rPr>
        <w:t>更</w:t>
      </w:r>
      <w:r w:rsidRPr="001E1475">
        <w:rPr>
          <w:rFonts w:hint="eastAsia"/>
          <w:szCs w:val="21"/>
          <w:lang w:val="zh-CN"/>
        </w:rPr>
        <w:t>为普遍和</w:t>
      </w:r>
      <w:r w:rsidRPr="001E1475">
        <w:rPr>
          <w:szCs w:val="21"/>
          <w:lang w:val="zh-CN"/>
        </w:rPr>
        <w:t>系统。</w:t>
      </w:r>
      <w:r w:rsidRPr="001E1475">
        <w:rPr>
          <w:rFonts w:hint="eastAsia"/>
          <w:szCs w:val="21"/>
          <w:lang w:val="zh-CN"/>
        </w:rPr>
        <w:t>自</w:t>
      </w:r>
      <w:r w:rsidRPr="001E1475">
        <w:rPr>
          <w:szCs w:val="21"/>
        </w:rPr>
        <w:t>2011</w:t>
      </w:r>
      <w:r w:rsidRPr="001E1475">
        <w:rPr>
          <w:szCs w:val="21"/>
          <w:lang w:val="zh-CN"/>
        </w:rPr>
        <w:t>年</w:t>
      </w:r>
      <w:r w:rsidRPr="001E1475">
        <w:rPr>
          <w:szCs w:val="21"/>
        </w:rPr>
        <w:t>8</w:t>
      </w:r>
      <w:r w:rsidRPr="001E1475">
        <w:rPr>
          <w:szCs w:val="21"/>
          <w:lang w:val="zh-CN"/>
        </w:rPr>
        <w:t>月以来</w:t>
      </w:r>
      <w:r w:rsidRPr="001E1475">
        <w:rPr>
          <w:rFonts w:hint="eastAsia"/>
          <w:szCs w:val="21"/>
        </w:rPr>
        <w:t>，</w:t>
      </w:r>
      <w:r w:rsidRPr="001E1475">
        <w:rPr>
          <w:rFonts w:hint="eastAsia"/>
          <w:szCs w:val="21"/>
          <w:lang w:val="zh-CN"/>
        </w:rPr>
        <w:t>已对</w:t>
      </w:r>
      <w:r w:rsidRPr="001E1475">
        <w:rPr>
          <w:szCs w:val="21"/>
        </w:rPr>
        <w:t>600</w:t>
      </w:r>
      <w:r w:rsidRPr="001E1475">
        <w:rPr>
          <w:szCs w:val="21"/>
          <w:lang w:val="zh-CN"/>
        </w:rPr>
        <w:t>多名</w:t>
      </w:r>
      <w:r w:rsidRPr="001E1475">
        <w:rPr>
          <w:rFonts w:hint="eastAsia"/>
          <w:szCs w:val="21"/>
          <w:lang w:val="zh-CN"/>
        </w:rPr>
        <w:t>曾</w:t>
      </w:r>
      <w:r w:rsidRPr="001E1475">
        <w:rPr>
          <w:szCs w:val="21"/>
          <w:lang w:val="zh-CN"/>
        </w:rPr>
        <w:t>被拘留者</w:t>
      </w:r>
      <w:r w:rsidR="001E1475">
        <w:rPr>
          <w:rFonts w:hint="eastAsia"/>
          <w:szCs w:val="21"/>
        </w:rPr>
        <w:t>(</w:t>
      </w:r>
      <w:r w:rsidR="00271812">
        <w:rPr>
          <w:rFonts w:hint="eastAsia"/>
          <w:szCs w:val="21"/>
        </w:rPr>
        <w:t>被</w:t>
      </w:r>
      <w:r w:rsidRPr="001E1475">
        <w:rPr>
          <w:szCs w:val="21"/>
          <w:lang w:val="zh-CN"/>
        </w:rPr>
        <w:t>关押在情报机构和监狱</w:t>
      </w:r>
      <w:r w:rsidR="001E1475">
        <w:rPr>
          <w:rFonts w:hint="eastAsia"/>
          <w:szCs w:val="21"/>
        </w:rPr>
        <w:t>)</w:t>
      </w:r>
      <w:r w:rsidRPr="001E1475">
        <w:rPr>
          <w:rFonts w:hint="eastAsia"/>
          <w:szCs w:val="21"/>
          <w:lang w:val="zh-CN"/>
        </w:rPr>
        <w:t>进行了访谈</w:t>
      </w:r>
      <w:r w:rsidRPr="001E1475">
        <w:rPr>
          <w:szCs w:val="21"/>
          <w:lang w:val="zh-CN"/>
        </w:rPr>
        <w:t>。几乎所有</w:t>
      </w:r>
      <w:r w:rsidRPr="001E1475">
        <w:rPr>
          <w:rFonts w:hint="eastAsia"/>
          <w:szCs w:val="21"/>
          <w:lang w:val="zh-CN"/>
        </w:rPr>
        <w:t>人</w:t>
      </w:r>
      <w:r w:rsidRPr="001E1475">
        <w:rPr>
          <w:szCs w:val="21"/>
          <w:lang w:val="zh-CN"/>
        </w:rPr>
        <w:t>都</w:t>
      </w:r>
      <w:r w:rsidRPr="001E1475">
        <w:rPr>
          <w:rFonts w:hint="eastAsia"/>
          <w:szCs w:val="21"/>
          <w:lang w:val="zh-CN"/>
        </w:rPr>
        <w:t>是</w:t>
      </w:r>
      <w:r w:rsidRPr="001E1475">
        <w:rPr>
          <w:szCs w:val="21"/>
          <w:lang w:val="zh-CN"/>
        </w:rPr>
        <w:t>酷刑</w:t>
      </w:r>
      <w:r w:rsidRPr="001E1475">
        <w:rPr>
          <w:rFonts w:hint="eastAsia"/>
          <w:szCs w:val="21"/>
          <w:lang w:val="zh-CN"/>
        </w:rPr>
        <w:t>的</w:t>
      </w:r>
      <w:r w:rsidRPr="001E1475">
        <w:rPr>
          <w:szCs w:val="21"/>
          <w:lang w:val="zh-CN"/>
        </w:rPr>
        <w:t>受害者或证人。</w:t>
      </w:r>
      <w:r w:rsidR="00271812">
        <w:rPr>
          <w:rFonts w:hint="eastAsia"/>
          <w:szCs w:val="21"/>
          <w:lang w:val="zh-CN"/>
        </w:rPr>
        <w:t>其中不少人在</w:t>
      </w:r>
      <w:r w:rsidRPr="001E1475">
        <w:rPr>
          <w:rFonts w:hint="eastAsia"/>
          <w:szCs w:val="21"/>
          <w:lang w:val="zh-CN"/>
        </w:rPr>
        <w:t>同室囚犯</w:t>
      </w:r>
      <w:r w:rsidRPr="001E1475">
        <w:rPr>
          <w:szCs w:val="21"/>
          <w:lang w:val="zh-CN"/>
        </w:rPr>
        <w:t>死亡时</w:t>
      </w:r>
      <w:r w:rsidRPr="001E1475">
        <w:rPr>
          <w:rFonts w:hint="eastAsia"/>
          <w:szCs w:val="21"/>
          <w:lang w:val="zh-CN"/>
        </w:rPr>
        <w:t>都在场</w:t>
      </w:r>
      <w:r w:rsidRPr="001E1475">
        <w:rPr>
          <w:szCs w:val="21"/>
          <w:lang w:val="zh-CN"/>
        </w:rPr>
        <w:t>。</w:t>
      </w:r>
    </w:p>
    <w:p w:rsidR="001468EE" w:rsidRPr="001E1475" w:rsidRDefault="001468EE" w:rsidP="00271812">
      <w:pPr>
        <w:pStyle w:val="SingleTxt"/>
        <w:rPr>
          <w:szCs w:val="21"/>
          <w:lang w:val="zh-CN"/>
        </w:rPr>
      </w:pPr>
      <w:r w:rsidRPr="001E1475">
        <w:rPr>
          <w:szCs w:val="21"/>
          <w:lang w:val="zh-CN"/>
        </w:rPr>
        <w:t>92</w:t>
      </w:r>
      <w:r w:rsidR="00C2728B">
        <w:rPr>
          <w:szCs w:val="21"/>
          <w:lang w:val="zh-CN"/>
        </w:rPr>
        <w:t xml:space="preserve">.  </w:t>
      </w:r>
      <w:r w:rsidRPr="001E1475">
        <w:rPr>
          <w:szCs w:val="21"/>
          <w:lang w:val="zh-CN"/>
        </w:rPr>
        <w:t>监狱人口</w:t>
      </w:r>
      <w:r w:rsidRPr="001E1475">
        <w:rPr>
          <w:rFonts w:hint="eastAsia"/>
          <w:szCs w:val="21"/>
          <w:lang w:val="zh-CN"/>
        </w:rPr>
        <w:t>遭受的</w:t>
      </w:r>
      <w:r w:rsidRPr="001E1475">
        <w:rPr>
          <w:szCs w:val="21"/>
          <w:lang w:val="zh-CN"/>
        </w:rPr>
        <w:t>酷刑或恶劣的生活条件</w:t>
      </w:r>
      <w:r w:rsidRPr="001E1475">
        <w:rPr>
          <w:rFonts w:hint="eastAsia"/>
          <w:szCs w:val="21"/>
          <w:lang w:val="zh-CN"/>
        </w:rPr>
        <w:t>，造成</w:t>
      </w:r>
      <w:r w:rsidR="00271812">
        <w:rPr>
          <w:rFonts w:hint="eastAsia"/>
          <w:szCs w:val="21"/>
          <w:lang w:val="zh-CN"/>
        </w:rPr>
        <w:t>无数</w:t>
      </w:r>
      <w:r w:rsidRPr="001E1475">
        <w:rPr>
          <w:szCs w:val="21"/>
          <w:lang w:val="zh-CN"/>
        </w:rPr>
        <w:t>的人员</w:t>
      </w:r>
      <w:r w:rsidRPr="001E1475">
        <w:rPr>
          <w:rFonts w:hint="eastAsia"/>
          <w:szCs w:val="21"/>
          <w:lang w:val="zh-CN"/>
        </w:rPr>
        <w:t>(</w:t>
      </w:r>
      <w:r w:rsidRPr="001E1475">
        <w:rPr>
          <w:szCs w:val="21"/>
          <w:lang w:val="zh-CN"/>
        </w:rPr>
        <w:t>主要是成年男子</w:t>
      </w:r>
      <w:r w:rsidRPr="001E1475">
        <w:rPr>
          <w:rFonts w:hint="eastAsia"/>
          <w:szCs w:val="21"/>
          <w:lang w:val="zh-CN"/>
        </w:rPr>
        <w:t>)</w:t>
      </w:r>
      <w:r w:rsidRPr="001E1475">
        <w:rPr>
          <w:rFonts w:hint="eastAsia"/>
          <w:szCs w:val="21"/>
          <w:lang w:val="zh-CN"/>
        </w:rPr>
        <w:t>在</w:t>
      </w:r>
      <w:r w:rsidRPr="001E1475">
        <w:rPr>
          <w:szCs w:val="21"/>
          <w:lang w:val="zh-CN"/>
        </w:rPr>
        <w:t>拘留期间</w:t>
      </w:r>
      <w:r w:rsidRPr="001E1475">
        <w:rPr>
          <w:rFonts w:hint="eastAsia"/>
          <w:szCs w:val="21"/>
          <w:lang w:val="zh-CN"/>
        </w:rPr>
        <w:t>死亡</w:t>
      </w:r>
      <w:r w:rsidRPr="001E1475">
        <w:rPr>
          <w:szCs w:val="21"/>
          <w:lang w:val="zh-CN"/>
        </w:rPr>
        <w:t>。当局一直</w:t>
      </w:r>
      <w:r w:rsidRPr="001E1475">
        <w:rPr>
          <w:rFonts w:hint="eastAsia"/>
          <w:szCs w:val="21"/>
          <w:lang w:val="zh-CN"/>
        </w:rPr>
        <w:t>未</w:t>
      </w:r>
      <w:r w:rsidRPr="001E1475">
        <w:rPr>
          <w:szCs w:val="21"/>
          <w:lang w:val="zh-CN"/>
        </w:rPr>
        <w:t>能</w:t>
      </w:r>
      <w:r w:rsidRPr="001E1475">
        <w:rPr>
          <w:rFonts w:hint="eastAsia"/>
          <w:szCs w:val="21"/>
          <w:lang w:val="zh-CN"/>
        </w:rPr>
        <w:t>下令</w:t>
      </w:r>
      <w:r w:rsidRPr="001E1475">
        <w:rPr>
          <w:szCs w:val="21"/>
          <w:lang w:val="zh-CN"/>
        </w:rPr>
        <w:t>对可信的酷刑指控</w:t>
      </w:r>
      <w:r w:rsidRPr="001E1475">
        <w:rPr>
          <w:rFonts w:hint="eastAsia"/>
          <w:szCs w:val="21"/>
          <w:lang w:val="zh-CN"/>
        </w:rPr>
        <w:t>及</w:t>
      </w:r>
      <w:r w:rsidRPr="001E1475">
        <w:rPr>
          <w:szCs w:val="21"/>
          <w:lang w:val="zh-CN"/>
        </w:rPr>
        <w:t>拘押</w:t>
      </w:r>
      <w:r w:rsidRPr="001E1475">
        <w:rPr>
          <w:rFonts w:hint="eastAsia"/>
          <w:szCs w:val="21"/>
          <w:lang w:val="zh-CN"/>
        </w:rPr>
        <w:t>期间</w:t>
      </w:r>
      <w:r w:rsidRPr="001E1475">
        <w:rPr>
          <w:szCs w:val="21"/>
          <w:lang w:val="zh-CN"/>
        </w:rPr>
        <w:t>死亡</w:t>
      </w:r>
      <w:r w:rsidRPr="001E1475">
        <w:rPr>
          <w:rFonts w:hint="eastAsia"/>
          <w:szCs w:val="21"/>
          <w:lang w:val="zh-CN"/>
        </w:rPr>
        <w:t>事件进行</w:t>
      </w:r>
      <w:r w:rsidRPr="001E1475">
        <w:rPr>
          <w:szCs w:val="21"/>
          <w:lang w:val="zh-CN"/>
        </w:rPr>
        <w:t>调查。叙利亚冲突</w:t>
      </w:r>
      <w:r w:rsidRPr="001E1475">
        <w:rPr>
          <w:rFonts w:hint="eastAsia"/>
          <w:szCs w:val="21"/>
          <w:lang w:val="zh-CN"/>
        </w:rPr>
        <w:t>发生</w:t>
      </w:r>
      <w:r w:rsidRPr="001E1475">
        <w:rPr>
          <w:rFonts w:hint="eastAsia"/>
          <w:szCs w:val="21"/>
          <w:lang w:val="zh-CN"/>
        </w:rPr>
        <w:t>4</w:t>
      </w:r>
      <w:r w:rsidRPr="001E1475">
        <w:rPr>
          <w:szCs w:val="21"/>
          <w:lang w:val="zh-CN"/>
        </w:rPr>
        <w:t>年</w:t>
      </w:r>
      <w:r w:rsidRPr="001E1475">
        <w:rPr>
          <w:rFonts w:hint="eastAsia"/>
          <w:szCs w:val="21"/>
          <w:lang w:val="zh-CN"/>
        </w:rPr>
        <w:t>以来</w:t>
      </w:r>
      <w:r w:rsidRPr="001E1475">
        <w:rPr>
          <w:szCs w:val="21"/>
          <w:lang w:val="zh-CN"/>
        </w:rPr>
        <w:t>，显而易见的是，政府</w:t>
      </w:r>
      <w:r w:rsidRPr="001E1475">
        <w:rPr>
          <w:rFonts w:hint="eastAsia"/>
          <w:szCs w:val="21"/>
          <w:lang w:val="zh-CN"/>
        </w:rPr>
        <w:t>对</w:t>
      </w:r>
      <w:r w:rsidRPr="001E1475">
        <w:rPr>
          <w:szCs w:val="21"/>
          <w:lang w:val="zh-CN"/>
        </w:rPr>
        <w:t>大</w:t>
      </w:r>
      <w:r w:rsidR="00271812">
        <w:rPr>
          <w:rFonts w:hint="eastAsia"/>
          <w:szCs w:val="21"/>
          <w:lang w:val="zh-CN"/>
        </w:rPr>
        <w:t>批</w:t>
      </w:r>
      <w:r w:rsidRPr="001E1475">
        <w:rPr>
          <w:rFonts w:hint="eastAsia"/>
          <w:szCs w:val="21"/>
          <w:lang w:val="zh-CN"/>
        </w:rPr>
        <w:t>被</w:t>
      </w:r>
      <w:r w:rsidRPr="001E1475">
        <w:rPr>
          <w:szCs w:val="21"/>
          <w:lang w:val="zh-CN"/>
        </w:rPr>
        <w:t>拘留者死亡</w:t>
      </w:r>
      <w:r w:rsidRPr="001E1475">
        <w:rPr>
          <w:rFonts w:hint="eastAsia"/>
          <w:szCs w:val="21"/>
          <w:lang w:val="zh-CN"/>
        </w:rPr>
        <w:t>事件</w:t>
      </w:r>
      <w:r w:rsidRPr="001E1475">
        <w:rPr>
          <w:szCs w:val="21"/>
          <w:lang w:val="zh-CN"/>
        </w:rPr>
        <w:t>负</w:t>
      </w:r>
      <w:r w:rsidRPr="001E1475">
        <w:rPr>
          <w:rFonts w:hint="eastAsia"/>
          <w:szCs w:val="21"/>
          <w:lang w:val="zh-CN"/>
        </w:rPr>
        <w:t>有</w:t>
      </w:r>
      <w:r w:rsidRPr="001E1475">
        <w:rPr>
          <w:szCs w:val="21"/>
          <w:lang w:val="zh-CN"/>
        </w:rPr>
        <w:t>责</w:t>
      </w:r>
      <w:r w:rsidRPr="001E1475">
        <w:rPr>
          <w:rFonts w:hint="eastAsia"/>
          <w:szCs w:val="21"/>
          <w:lang w:val="zh-CN"/>
        </w:rPr>
        <w:t>任</w:t>
      </w:r>
      <w:r w:rsidRPr="001E1475">
        <w:rPr>
          <w:szCs w:val="21"/>
          <w:lang w:val="zh-CN"/>
        </w:rPr>
        <w:t>。</w:t>
      </w:r>
    </w:p>
    <w:p w:rsidR="001468EE" w:rsidRPr="001E1475" w:rsidRDefault="001468EE" w:rsidP="00271812">
      <w:pPr>
        <w:pStyle w:val="SingleTxt"/>
        <w:rPr>
          <w:szCs w:val="21"/>
          <w:lang w:val="zh-CN"/>
        </w:rPr>
      </w:pPr>
      <w:r w:rsidRPr="001E1475">
        <w:rPr>
          <w:szCs w:val="21"/>
          <w:lang w:val="zh-CN"/>
        </w:rPr>
        <w:t>93</w:t>
      </w:r>
      <w:r w:rsidR="00C2728B">
        <w:rPr>
          <w:szCs w:val="21"/>
          <w:lang w:val="zh-CN"/>
        </w:rPr>
        <w:t xml:space="preserve">.  </w:t>
      </w:r>
      <w:r w:rsidRPr="001E1475">
        <w:rPr>
          <w:rFonts w:hint="eastAsia"/>
          <w:szCs w:val="21"/>
          <w:lang w:val="zh-CN"/>
        </w:rPr>
        <w:t>记录显示，在</w:t>
      </w:r>
      <w:r w:rsidRPr="001E1475">
        <w:rPr>
          <w:szCs w:val="21"/>
          <w:lang w:val="zh-CN"/>
        </w:rPr>
        <w:t>军事安全</w:t>
      </w:r>
      <w:r w:rsidRPr="001E1475">
        <w:rPr>
          <w:rFonts w:hint="eastAsia"/>
          <w:szCs w:val="21"/>
          <w:lang w:val="zh-CN"/>
        </w:rPr>
        <w:t>机构</w:t>
      </w:r>
      <w:r w:rsidRPr="001E1475">
        <w:rPr>
          <w:szCs w:val="21"/>
          <w:lang w:val="zh-CN"/>
        </w:rPr>
        <w:t>第</w:t>
      </w:r>
      <w:r w:rsidRPr="001E1475">
        <w:rPr>
          <w:szCs w:val="21"/>
          <w:lang w:val="zh-CN"/>
        </w:rPr>
        <w:t>215</w:t>
      </w:r>
      <w:r w:rsidRPr="001E1475">
        <w:rPr>
          <w:rFonts w:hint="eastAsia"/>
          <w:szCs w:val="21"/>
          <w:lang w:val="zh-CN"/>
        </w:rPr>
        <w:t>、</w:t>
      </w:r>
      <w:r w:rsidRPr="001E1475">
        <w:rPr>
          <w:szCs w:val="21"/>
          <w:lang w:val="zh-CN"/>
        </w:rPr>
        <w:t>227</w:t>
      </w:r>
      <w:r w:rsidRPr="001E1475">
        <w:rPr>
          <w:rFonts w:hint="eastAsia"/>
          <w:szCs w:val="21"/>
          <w:lang w:val="zh-CN"/>
        </w:rPr>
        <w:t>、</w:t>
      </w:r>
      <w:r w:rsidRPr="001E1475">
        <w:rPr>
          <w:szCs w:val="21"/>
          <w:lang w:val="zh-CN"/>
        </w:rPr>
        <w:t>235</w:t>
      </w:r>
      <w:r w:rsidRPr="001E1475">
        <w:rPr>
          <w:rFonts w:hint="eastAsia"/>
          <w:szCs w:val="21"/>
          <w:lang w:val="zh-CN"/>
        </w:rPr>
        <w:t>分局，</w:t>
      </w:r>
      <w:r w:rsidRPr="001E1475">
        <w:rPr>
          <w:szCs w:val="21"/>
          <w:lang w:val="zh-CN"/>
        </w:rPr>
        <w:t>Mezzeh</w:t>
      </w:r>
      <w:r w:rsidRPr="001E1475">
        <w:rPr>
          <w:szCs w:val="21"/>
          <w:lang w:val="zh-CN"/>
        </w:rPr>
        <w:t>军事机场</w:t>
      </w:r>
      <w:r w:rsidRPr="001E1475">
        <w:rPr>
          <w:rFonts w:hint="eastAsia"/>
          <w:szCs w:val="21"/>
          <w:lang w:val="zh-CN"/>
        </w:rPr>
        <w:t>的</w:t>
      </w:r>
      <w:r w:rsidRPr="001E1475">
        <w:rPr>
          <w:szCs w:val="21"/>
          <w:lang w:val="zh-CN"/>
        </w:rPr>
        <w:t>空军情报</w:t>
      </w:r>
      <w:r w:rsidRPr="001E1475">
        <w:rPr>
          <w:rFonts w:hint="eastAsia"/>
          <w:szCs w:val="21"/>
          <w:lang w:val="zh-CN"/>
        </w:rPr>
        <w:t>部门，以及</w:t>
      </w:r>
      <w:r w:rsidRPr="001E1475">
        <w:rPr>
          <w:szCs w:val="21"/>
          <w:lang w:val="zh-CN"/>
        </w:rPr>
        <w:t>军事情报局</w:t>
      </w:r>
      <w:r w:rsidRPr="001E1475">
        <w:rPr>
          <w:rFonts w:hint="eastAsia"/>
          <w:szCs w:val="21"/>
          <w:lang w:val="zh-CN"/>
        </w:rPr>
        <w:t>、</w:t>
      </w:r>
      <w:r w:rsidRPr="001E1475">
        <w:rPr>
          <w:szCs w:val="21"/>
          <w:lang w:val="zh-CN"/>
        </w:rPr>
        <w:t>空军情报局</w:t>
      </w:r>
      <w:r w:rsidRPr="001E1475">
        <w:rPr>
          <w:rFonts w:hint="eastAsia"/>
          <w:szCs w:val="21"/>
          <w:lang w:val="zh-CN"/>
        </w:rPr>
        <w:t>、</w:t>
      </w:r>
      <w:r w:rsidRPr="001E1475">
        <w:rPr>
          <w:szCs w:val="21"/>
          <w:lang w:val="zh-CN"/>
        </w:rPr>
        <w:t>情报</w:t>
      </w:r>
      <w:r w:rsidRPr="001E1475">
        <w:rPr>
          <w:rFonts w:hint="eastAsia"/>
          <w:szCs w:val="21"/>
          <w:lang w:val="zh-CN"/>
        </w:rPr>
        <w:t>总</w:t>
      </w:r>
      <w:r w:rsidRPr="001E1475">
        <w:rPr>
          <w:szCs w:val="21"/>
          <w:lang w:val="zh-CN"/>
        </w:rPr>
        <w:t>局</w:t>
      </w:r>
      <w:r w:rsidRPr="001E1475">
        <w:rPr>
          <w:rFonts w:hint="eastAsia"/>
          <w:szCs w:val="21"/>
          <w:lang w:val="zh-CN"/>
        </w:rPr>
        <w:t>、</w:t>
      </w:r>
      <w:r w:rsidRPr="001E1475">
        <w:rPr>
          <w:szCs w:val="21"/>
          <w:lang w:val="zh-CN"/>
        </w:rPr>
        <w:t>政治安全局和武装部队</w:t>
      </w:r>
      <w:r w:rsidRPr="001E1475">
        <w:rPr>
          <w:rFonts w:hint="eastAsia"/>
          <w:szCs w:val="21"/>
          <w:lang w:val="zh-CN"/>
        </w:rPr>
        <w:t>负责</w:t>
      </w:r>
      <w:r w:rsidRPr="001E1475">
        <w:rPr>
          <w:szCs w:val="21"/>
          <w:lang w:val="zh-CN"/>
        </w:rPr>
        <w:t>的</w:t>
      </w:r>
      <w:r w:rsidRPr="001E1475">
        <w:rPr>
          <w:rFonts w:hint="eastAsia"/>
          <w:szCs w:val="21"/>
          <w:lang w:val="zh-CN"/>
        </w:rPr>
        <w:t>其他</w:t>
      </w:r>
      <w:r w:rsidRPr="001E1475">
        <w:rPr>
          <w:szCs w:val="21"/>
          <w:lang w:val="zh-CN"/>
        </w:rPr>
        <w:t>拘留设施</w:t>
      </w:r>
      <w:r w:rsidRPr="001E1475">
        <w:rPr>
          <w:rFonts w:hint="eastAsia"/>
          <w:szCs w:val="21"/>
          <w:lang w:val="zh-CN"/>
        </w:rPr>
        <w:t>中存在</w:t>
      </w:r>
      <w:r w:rsidRPr="001E1475">
        <w:rPr>
          <w:szCs w:val="21"/>
          <w:lang w:val="zh-CN"/>
        </w:rPr>
        <w:t>系统</w:t>
      </w:r>
      <w:r w:rsidRPr="001E1475">
        <w:rPr>
          <w:rFonts w:hint="eastAsia"/>
          <w:szCs w:val="21"/>
          <w:lang w:val="zh-CN"/>
        </w:rPr>
        <w:t>性</w:t>
      </w:r>
      <w:r w:rsidR="00271812">
        <w:rPr>
          <w:rFonts w:hint="eastAsia"/>
          <w:szCs w:val="21"/>
          <w:lang w:val="zh-CN"/>
        </w:rPr>
        <w:t>施行</w:t>
      </w:r>
      <w:r w:rsidRPr="001E1475">
        <w:rPr>
          <w:szCs w:val="21"/>
          <w:lang w:val="zh-CN"/>
        </w:rPr>
        <w:t>酷刑</w:t>
      </w:r>
      <w:r w:rsidR="00271812">
        <w:rPr>
          <w:rFonts w:hint="eastAsia"/>
          <w:szCs w:val="21"/>
          <w:lang w:val="zh-CN"/>
        </w:rPr>
        <w:t>的</w:t>
      </w:r>
      <w:r w:rsidRPr="001E1475">
        <w:rPr>
          <w:szCs w:val="21"/>
          <w:lang w:val="zh-CN"/>
        </w:rPr>
        <w:t>模式。被拘留者被关押在过度拥挤又肮脏的牢房内，没有得到足够的</w:t>
      </w:r>
      <w:r w:rsidRPr="001E1475">
        <w:rPr>
          <w:rFonts w:hint="eastAsia"/>
          <w:szCs w:val="21"/>
          <w:lang w:val="zh-CN"/>
        </w:rPr>
        <w:t>食物</w:t>
      </w:r>
      <w:r w:rsidRPr="001E1475">
        <w:rPr>
          <w:szCs w:val="21"/>
          <w:lang w:val="zh-CN"/>
        </w:rPr>
        <w:t>或医疗，甚至</w:t>
      </w:r>
      <w:r w:rsidRPr="001E1475">
        <w:rPr>
          <w:rFonts w:hint="eastAsia"/>
          <w:szCs w:val="21"/>
          <w:lang w:val="zh-CN"/>
        </w:rPr>
        <w:t>在健康状况</w:t>
      </w:r>
      <w:r w:rsidRPr="001E1475">
        <w:rPr>
          <w:szCs w:val="21"/>
          <w:lang w:val="zh-CN"/>
        </w:rPr>
        <w:t>危及生命的</w:t>
      </w:r>
      <w:r w:rsidRPr="001E1475">
        <w:rPr>
          <w:rFonts w:hint="eastAsia"/>
          <w:szCs w:val="21"/>
          <w:lang w:val="zh-CN"/>
        </w:rPr>
        <w:t>情况下依然如此</w:t>
      </w:r>
      <w:r w:rsidRPr="001E1475">
        <w:rPr>
          <w:szCs w:val="21"/>
          <w:lang w:val="zh-CN"/>
        </w:rPr>
        <w:t>。</w:t>
      </w:r>
    </w:p>
    <w:p w:rsidR="001468EE" w:rsidRPr="001E1475" w:rsidRDefault="001468EE" w:rsidP="001E1475">
      <w:pPr>
        <w:pStyle w:val="SingleTxt"/>
        <w:rPr>
          <w:szCs w:val="21"/>
          <w:lang w:val="zh-CN"/>
        </w:rPr>
      </w:pPr>
      <w:r w:rsidRPr="001E1475">
        <w:rPr>
          <w:szCs w:val="21"/>
          <w:lang w:val="zh-CN"/>
        </w:rPr>
        <w:t>94</w:t>
      </w:r>
      <w:r w:rsidR="00C2728B">
        <w:rPr>
          <w:szCs w:val="21"/>
          <w:lang w:val="zh-CN"/>
        </w:rPr>
        <w:t xml:space="preserve">.  </w:t>
      </w:r>
      <w:r w:rsidRPr="001E1475">
        <w:rPr>
          <w:szCs w:val="21"/>
          <w:lang w:val="zh-CN"/>
        </w:rPr>
        <w:t>据报</w:t>
      </w:r>
      <w:r w:rsidRPr="001E1475">
        <w:rPr>
          <w:rFonts w:hint="eastAsia"/>
          <w:szCs w:val="21"/>
          <w:lang w:val="zh-CN"/>
        </w:rPr>
        <w:t>，</w:t>
      </w:r>
      <w:r w:rsidRPr="001E1475">
        <w:rPr>
          <w:szCs w:val="21"/>
          <w:lang w:val="zh-CN"/>
        </w:rPr>
        <w:t>许多被拘留者</w:t>
      </w:r>
      <w:r w:rsidRPr="001E1475">
        <w:rPr>
          <w:rFonts w:hint="eastAsia"/>
          <w:szCs w:val="21"/>
          <w:lang w:val="zh-CN"/>
        </w:rPr>
        <w:t>的</w:t>
      </w:r>
      <w:r w:rsidRPr="001E1475">
        <w:rPr>
          <w:szCs w:val="21"/>
          <w:lang w:val="zh-CN"/>
        </w:rPr>
        <w:t>胳膊</w:t>
      </w:r>
      <w:r w:rsidRPr="001E1475">
        <w:rPr>
          <w:rFonts w:hint="eastAsia"/>
          <w:szCs w:val="21"/>
          <w:lang w:val="zh-CN"/>
        </w:rPr>
        <w:t>被长期吊绑起来</w:t>
      </w:r>
      <w:r w:rsidRPr="001E1475">
        <w:rPr>
          <w:szCs w:val="21"/>
          <w:lang w:val="zh-CN"/>
        </w:rPr>
        <w:t>，导致肢体瘫痪。一名囚犯</w:t>
      </w:r>
      <w:r w:rsidRPr="001E1475">
        <w:rPr>
          <w:rFonts w:hint="eastAsia"/>
          <w:szCs w:val="21"/>
          <w:lang w:val="zh-CN"/>
        </w:rPr>
        <w:t>在驻</w:t>
      </w:r>
      <w:r w:rsidRPr="001E1475">
        <w:rPr>
          <w:szCs w:val="21"/>
          <w:lang w:val="zh-CN"/>
        </w:rPr>
        <w:t>大马士革第</w:t>
      </w:r>
      <w:r w:rsidRPr="001E1475">
        <w:rPr>
          <w:rFonts w:hint="eastAsia"/>
          <w:szCs w:val="21"/>
          <w:lang w:val="zh-CN"/>
        </w:rPr>
        <w:t>4</w:t>
      </w:r>
      <w:r w:rsidRPr="001E1475">
        <w:rPr>
          <w:szCs w:val="21"/>
          <w:lang w:val="zh-CN"/>
        </w:rPr>
        <w:t>师</w:t>
      </w:r>
      <w:r w:rsidRPr="001E1475">
        <w:rPr>
          <w:rFonts w:hint="eastAsia"/>
          <w:szCs w:val="21"/>
          <w:lang w:val="zh-CN"/>
        </w:rPr>
        <w:t>控制</w:t>
      </w:r>
      <w:r w:rsidRPr="001E1475">
        <w:rPr>
          <w:szCs w:val="21"/>
          <w:lang w:val="zh-CN"/>
        </w:rPr>
        <w:t>的拘留设施中</w:t>
      </w:r>
      <w:r w:rsidRPr="001E1475">
        <w:rPr>
          <w:rFonts w:hint="eastAsia"/>
          <w:szCs w:val="21"/>
          <w:lang w:val="zh-CN"/>
        </w:rPr>
        <w:t>目睹</w:t>
      </w:r>
      <w:r w:rsidRPr="001E1475">
        <w:rPr>
          <w:szCs w:val="21"/>
          <w:lang w:val="zh-CN"/>
        </w:rPr>
        <w:t>了</w:t>
      </w:r>
      <w:r w:rsidRPr="001E1475">
        <w:rPr>
          <w:rFonts w:hint="eastAsia"/>
          <w:szCs w:val="21"/>
          <w:lang w:val="zh-CN"/>
        </w:rPr>
        <w:t>一些</w:t>
      </w:r>
      <w:r w:rsidRPr="001E1475">
        <w:rPr>
          <w:szCs w:val="21"/>
          <w:lang w:val="zh-CN"/>
        </w:rPr>
        <w:t>被拘留者手腕</w:t>
      </w:r>
      <w:r w:rsidRPr="001E1475">
        <w:rPr>
          <w:rFonts w:hint="eastAsia"/>
          <w:szCs w:val="21"/>
          <w:lang w:val="zh-CN"/>
        </w:rPr>
        <w:t>被</w:t>
      </w:r>
      <w:r w:rsidRPr="001E1475">
        <w:rPr>
          <w:szCs w:val="21"/>
          <w:lang w:val="zh-CN"/>
        </w:rPr>
        <w:t>捆</w:t>
      </w:r>
      <w:r w:rsidRPr="001E1475">
        <w:rPr>
          <w:rFonts w:hint="eastAsia"/>
          <w:szCs w:val="21"/>
          <w:lang w:val="zh-CN"/>
        </w:rPr>
        <w:t>住</w:t>
      </w:r>
      <w:r w:rsidRPr="001E1475">
        <w:rPr>
          <w:szCs w:val="21"/>
          <w:lang w:val="zh-CN"/>
        </w:rPr>
        <w:t>吊在树</w:t>
      </w:r>
      <w:r w:rsidRPr="001E1475">
        <w:rPr>
          <w:rFonts w:hint="eastAsia"/>
          <w:szCs w:val="21"/>
          <w:lang w:val="zh-CN"/>
        </w:rPr>
        <w:t>上</w:t>
      </w:r>
      <w:r w:rsidRPr="001E1475">
        <w:rPr>
          <w:szCs w:val="21"/>
          <w:lang w:val="zh-CN"/>
        </w:rPr>
        <w:t>。被拘留者常常遭受电击，包括生殖器和其他敏感</w:t>
      </w:r>
      <w:r w:rsidRPr="001E1475">
        <w:rPr>
          <w:rFonts w:hint="eastAsia"/>
          <w:szCs w:val="21"/>
          <w:lang w:val="zh-CN"/>
        </w:rPr>
        <w:t>部位</w:t>
      </w:r>
      <w:r w:rsidRPr="001E1475">
        <w:rPr>
          <w:szCs w:val="21"/>
          <w:lang w:val="zh-CN"/>
        </w:rPr>
        <w:t>，</w:t>
      </w:r>
      <w:r w:rsidRPr="001E1475">
        <w:rPr>
          <w:rFonts w:hint="eastAsia"/>
          <w:szCs w:val="21"/>
          <w:lang w:val="zh-CN"/>
        </w:rPr>
        <w:t>还被人用</w:t>
      </w:r>
      <w:r w:rsidRPr="001E1475">
        <w:rPr>
          <w:szCs w:val="21"/>
          <w:lang w:val="zh-CN"/>
        </w:rPr>
        <w:t>物品长时间</w:t>
      </w:r>
      <w:r w:rsidRPr="001E1475">
        <w:rPr>
          <w:rFonts w:hint="eastAsia"/>
          <w:szCs w:val="21"/>
          <w:lang w:val="zh-CN"/>
        </w:rPr>
        <w:t>重击</w:t>
      </w:r>
      <w:r w:rsidRPr="001E1475">
        <w:rPr>
          <w:szCs w:val="21"/>
          <w:lang w:val="zh-CN"/>
        </w:rPr>
        <w:t>。</w:t>
      </w:r>
      <w:r w:rsidRPr="001E1475">
        <w:rPr>
          <w:szCs w:val="21"/>
          <w:lang w:val="zh-CN"/>
        </w:rPr>
        <w:t>2</w:t>
      </w:r>
      <w:r w:rsidRPr="001E1475">
        <w:rPr>
          <w:szCs w:val="21"/>
          <w:lang w:val="zh-CN"/>
        </w:rPr>
        <w:t>月，</w:t>
      </w:r>
      <w:r w:rsidRPr="001E1475">
        <w:rPr>
          <w:rFonts w:hint="eastAsia"/>
          <w:szCs w:val="21"/>
          <w:lang w:val="zh-CN"/>
        </w:rPr>
        <w:lastRenderedPageBreak/>
        <w:t>关押</w:t>
      </w:r>
      <w:r w:rsidRPr="001E1475">
        <w:rPr>
          <w:szCs w:val="21"/>
          <w:lang w:val="zh-CN"/>
        </w:rPr>
        <w:t>在</w:t>
      </w:r>
      <w:r w:rsidRPr="001E1475">
        <w:rPr>
          <w:szCs w:val="21"/>
          <w:lang w:val="zh-CN"/>
        </w:rPr>
        <w:t>Qamishli</w:t>
      </w:r>
      <w:r w:rsidRPr="001E1475">
        <w:rPr>
          <w:rFonts w:hint="eastAsia"/>
          <w:szCs w:val="21"/>
          <w:lang w:val="zh-CN"/>
        </w:rPr>
        <w:t>一处政府控制的</w:t>
      </w:r>
      <w:r w:rsidRPr="001E1475">
        <w:rPr>
          <w:szCs w:val="21"/>
          <w:lang w:val="zh-CN"/>
        </w:rPr>
        <w:t>设施中</w:t>
      </w:r>
      <w:r w:rsidRPr="001E1475">
        <w:rPr>
          <w:rFonts w:hint="eastAsia"/>
          <w:szCs w:val="21"/>
          <w:lang w:val="zh-CN"/>
        </w:rPr>
        <w:t>的</w:t>
      </w:r>
      <w:r w:rsidRPr="001E1475">
        <w:rPr>
          <w:szCs w:val="21"/>
          <w:lang w:val="zh-CN"/>
        </w:rPr>
        <w:t>一名男子</w:t>
      </w:r>
      <w:r w:rsidRPr="001E1475">
        <w:rPr>
          <w:rFonts w:hint="eastAsia"/>
          <w:szCs w:val="21"/>
          <w:lang w:val="zh-CN"/>
        </w:rPr>
        <w:t>见证</w:t>
      </w:r>
      <w:r w:rsidRPr="001E1475">
        <w:rPr>
          <w:szCs w:val="21"/>
          <w:lang w:val="zh-CN"/>
        </w:rPr>
        <w:t>了</w:t>
      </w:r>
      <w:r w:rsidRPr="001E1475">
        <w:rPr>
          <w:rFonts w:hint="eastAsia"/>
          <w:szCs w:val="21"/>
          <w:lang w:val="zh-CN"/>
        </w:rPr>
        <w:t>骨瘦如柴</w:t>
      </w:r>
      <w:r w:rsidRPr="001E1475">
        <w:rPr>
          <w:szCs w:val="21"/>
          <w:lang w:val="zh-CN"/>
        </w:rPr>
        <w:t>的被拘留</w:t>
      </w:r>
      <w:r w:rsidRPr="001E1475">
        <w:rPr>
          <w:rFonts w:hint="eastAsia"/>
          <w:szCs w:val="21"/>
          <w:lang w:val="zh-CN"/>
        </w:rPr>
        <w:t>同伴们</w:t>
      </w:r>
      <w:r w:rsidRPr="001E1475">
        <w:rPr>
          <w:szCs w:val="21"/>
          <w:lang w:val="zh-CN"/>
        </w:rPr>
        <w:t>经常</w:t>
      </w:r>
      <w:r w:rsidRPr="001E1475">
        <w:rPr>
          <w:rFonts w:hint="eastAsia"/>
          <w:szCs w:val="21"/>
          <w:lang w:val="zh-CN"/>
        </w:rPr>
        <w:t>遭受</w:t>
      </w:r>
      <w:r w:rsidRPr="001E1475">
        <w:rPr>
          <w:szCs w:val="21"/>
          <w:lang w:val="zh-CN"/>
        </w:rPr>
        <w:t>酷刑。</w:t>
      </w:r>
    </w:p>
    <w:p w:rsidR="001468EE" w:rsidRPr="001E1475" w:rsidRDefault="001468EE" w:rsidP="001E1475">
      <w:pPr>
        <w:pStyle w:val="SingleTxt"/>
        <w:rPr>
          <w:szCs w:val="21"/>
          <w:lang w:val="zh-CN"/>
        </w:rPr>
      </w:pPr>
      <w:r w:rsidRPr="001E1475">
        <w:rPr>
          <w:szCs w:val="21"/>
          <w:lang w:val="zh-CN"/>
        </w:rPr>
        <w:t>95</w:t>
      </w:r>
      <w:r w:rsidR="00C2728B">
        <w:rPr>
          <w:szCs w:val="21"/>
          <w:lang w:val="zh-CN"/>
        </w:rPr>
        <w:t xml:space="preserve">.  </w:t>
      </w:r>
      <w:r w:rsidRPr="001E1475">
        <w:rPr>
          <w:szCs w:val="21"/>
          <w:lang w:val="zh-CN"/>
        </w:rPr>
        <w:t>男性被拘留者常常遭受性暴力，包括强奸。</w:t>
      </w:r>
      <w:r w:rsidRPr="001E1475">
        <w:rPr>
          <w:szCs w:val="21"/>
          <w:lang w:val="zh-CN"/>
        </w:rPr>
        <w:t>2014</w:t>
      </w:r>
      <w:r w:rsidRPr="001E1475">
        <w:rPr>
          <w:szCs w:val="21"/>
          <w:lang w:val="zh-CN"/>
        </w:rPr>
        <w:t>年，情报总局</w:t>
      </w:r>
      <w:r w:rsidRPr="001E1475">
        <w:rPr>
          <w:szCs w:val="21"/>
          <w:lang w:val="zh-CN"/>
        </w:rPr>
        <w:t>Al-Khatib</w:t>
      </w:r>
      <w:r w:rsidRPr="001E1475">
        <w:rPr>
          <w:rFonts w:hint="eastAsia"/>
          <w:szCs w:val="21"/>
          <w:lang w:val="zh-CN"/>
        </w:rPr>
        <w:t>分局</w:t>
      </w:r>
      <w:r w:rsidRPr="001E1475">
        <w:rPr>
          <w:szCs w:val="21"/>
          <w:lang w:val="zh-CN"/>
        </w:rPr>
        <w:t>的一名指挥官</w:t>
      </w:r>
      <w:r w:rsidRPr="001E1475">
        <w:rPr>
          <w:rFonts w:hint="eastAsia"/>
          <w:szCs w:val="21"/>
          <w:lang w:val="zh-CN"/>
        </w:rPr>
        <w:t>屡次对</w:t>
      </w:r>
      <w:r w:rsidRPr="001E1475">
        <w:rPr>
          <w:szCs w:val="21"/>
          <w:lang w:val="zh-CN"/>
        </w:rPr>
        <w:t>一名男性被拘留者</w:t>
      </w:r>
      <w:r w:rsidRPr="001E1475">
        <w:rPr>
          <w:rFonts w:hint="eastAsia"/>
          <w:szCs w:val="21"/>
          <w:lang w:val="zh-CN"/>
        </w:rPr>
        <w:t>实施</w:t>
      </w:r>
      <w:r w:rsidRPr="001E1475">
        <w:rPr>
          <w:szCs w:val="21"/>
          <w:lang w:val="zh-CN"/>
        </w:rPr>
        <w:t>性虐待，包括强奸。女性被拘留者</w:t>
      </w:r>
      <w:r w:rsidRPr="001E1475">
        <w:rPr>
          <w:rFonts w:hint="eastAsia"/>
          <w:szCs w:val="21"/>
          <w:lang w:val="zh-CN"/>
        </w:rPr>
        <w:t>被</w:t>
      </w:r>
      <w:r w:rsidRPr="001E1475">
        <w:rPr>
          <w:szCs w:val="21"/>
          <w:lang w:val="zh-CN"/>
        </w:rPr>
        <w:t>政府拘留</w:t>
      </w:r>
      <w:r w:rsidRPr="001E1475">
        <w:rPr>
          <w:rFonts w:hint="eastAsia"/>
          <w:szCs w:val="21"/>
          <w:lang w:val="zh-CN"/>
        </w:rPr>
        <w:t>期间也</w:t>
      </w:r>
      <w:r w:rsidRPr="001E1475">
        <w:rPr>
          <w:szCs w:val="21"/>
          <w:lang w:val="zh-CN"/>
        </w:rPr>
        <w:t>遭到强奸和性</w:t>
      </w:r>
      <w:r w:rsidRPr="001E1475">
        <w:rPr>
          <w:rFonts w:hint="eastAsia"/>
          <w:szCs w:val="21"/>
          <w:lang w:val="zh-CN"/>
        </w:rPr>
        <w:t>侵犯</w:t>
      </w:r>
      <w:r w:rsidRPr="001E1475">
        <w:rPr>
          <w:szCs w:val="21"/>
          <w:lang w:val="zh-CN"/>
        </w:rPr>
        <w:t>。</w:t>
      </w:r>
    </w:p>
    <w:p w:rsidR="001468EE" w:rsidRPr="001E1475" w:rsidRDefault="001468EE" w:rsidP="001E1475">
      <w:pPr>
        <w:pStyle w:val="SingleTxt"/>
        <w:rPr>
          <w:szCs w:val="21"/>
          <w:lang w:val="zh-CN"/>
        </w:rPr>
      </w:pPr>
      <w:r w:rsidRPr="001E1475">
        <w:rPr>
          <w:szCs w:val="21"/>
          <w:lang w:val="zh-CN"/>
        </w:rPr>
        <w:t>96</w:t>
      </w:r>
      <w:r w:rsidR="00C2728B">
        <w:rPr>
          <w:szCs w:val="21"/>
          <w:lang w:val="zh-CN"/>
        </w:rPr>
        <w:t xml:space="preserve">.  </w:t>
      </w:r>
      <w:r w:rsidRPr="001E1475">
        <w:rPr>
          <w:szCs w:val="21"/>
          <w:lang w:val="zh-CN"/>
        </w:rPr>
        <w:t>非国家武装团体设立</w:t>
      </w:r>
      <w:r w:rsidRPr="001E1475">
        <w:rPr>
          <w:rFonts w:hint="eastAsia"/>
          <w:szCs w:val="21"/>
          <w:lang w:val="zh-CN"/>
        </w:rPr>
        <w:t>的</w:t>
      </w:r>
      <w:r w:rsidRPr="001E1475">
        <w:rPr>
          <w:szCs w:val="21"/>
          <w:lang w:val="zh-CN"/>
        </w:rPr>
        <w:t>临时拘留场所</w:t>
      </w:r>
      <w:r w:rsidRPr="001E1475">
        <w:rPr>
          <w:rFonts w:hint="eastAsia"/>
          <w:szCs w:val="21"/>
          <w:lang w:val="zh-CN"/>
        </w:rPr>
        <w:t>中</w:t>
      </w:r>
      <w:r w:rsidRPr="001E1475">
        <w:rPr>
          <w:szCs w:val="21"/>
          <w:lang w:val="zh-CN"/>
        </w:rPr>
        <w:t>关押着被怀疑与政府</w:t>
      </w:r>
      <w:r w:rsidRPr="001E1475">
        <w:rPr>
          <w:rFonts w:hint="eastAsia"/>
          <w:szCs w:val="21"/>
          <w:lang w:val="zh-CN"/>
        </w:rPr>
        <w:t>串通的</w:t>
      </w:r>
      <w:r w:rsidRPr="001E1475">
        <w:rPr>
          <w:szCs w:val="21"/>
          <w:lang w:val="zh-CN"/>
        </w:rPr>
        <w:t>人员或敌</w:t>
      </w:r>
      <w:r w:rsidRPr="001E1475">
        <w:rPr>
          <w:rFonts w:hint="eastAsia"/>
          <w:szCs w:val="21"/>
          <w:lang w:val="zh-CN"/>
        </w:rPr>
        <w:t>对</w:t>
      </w:r>
      <w:r w:rsidRPr="001E1475">
        <w:rPr>
          <w:szCs w:val="21"/>
          <w:lang w:val="zh-CN"/>
        </w:rPr>
        <w:t>派系的成员，</w:t>
      </w:r>
      <w:r w:rsidRPr="001E1475">
        <w:rPr>
          <w:rFonts w:hint="eastAsia"/>
          <w:szCs w:val="21"/>
          <w:lang w:val="zh-CN"/>
        </w:rPr>
        <w:t>他们</w:t>
      </w:r>
      <w:r w:rsidRPr="001E1475">
        <w:rPr>
          <w:szCs w:val="21"/>
          <w:lang w:val="zh-CN"/>
        </w:rPr>
        <w:t>有时</w:t>
      </w:r>
      <w:r w:rsidRPr="001E1475">
        <w:rPr>
          <w:rFonts w:hint="eastAsia"/>
          <w:szCs w:val="21"/>
          <w:lang w:val="zh-CN"/>
        </w:rPr>
        <w:t>遭到</w:t>
      </w:r>
      <w:r w:rsidRPr="001E1475">
        <w:rPr>
          <w:szCs w:val="21"/>
          <w:lang w:val="zh-CN"/>
        </w:rPr>
        <w:t>虐待</w:t>
      </w:r>
      <w:r w:rsidRPr="001E1475">
        <w:rPr>
          <w:rFonts w:hint="eastAsia"/>
          <w:szCs w:val="21"/>
          <w:lang w:val="zh-CN"/>
        </w:rPr>
        <w:t>和被</w:t>
      </w:r>
      <w:r w:rsidRPr="001E1475">
        <w:rPr>
          <w:szCs w:val="21"/>
          <w:lang w:val="zh-CN"/>
        </w:rPr>
        <w:t>处决。被劫为人质</w:t>
      </w:r>
      <w:r w:rsidRPr="001E1475">
        <w:rPr>
          <w:rFonts w:hint="eastAsia"/>
          <w:szCs w:val="21"/>
          <w:lang w:val="zh-CN"/>
        </w:rPr>
        <w:t>的个人</w:t>
      </w:r>
      <w:r w:rsidR="001E1475">
        <w:rPr>
          <w:rFonts w:hint="eastAsia"/>
          <w:szCs w:val="21"/>
          <w:lang w:val="zh-CN"/>
        </w:rPr>
        <w:t>(</w:t>
      </w:r>
      <w:r w:rsidRPr="001E1475">
        <w:rPr>
          <w:szCs w:val="21"/>
          <w:lang w:val="zh-CN"/>
        </w:rPr>
        <w:t>通常</w:t>
      </w:r>
      <w:r w:rsidRPr="001E1475">
        <w:rPr>
          <w:rFonts w:hint="eastAsia"/>
          <w:szCs w:val="21"/>
          <w:lang w:val="zh-CN"/>
        </w:rPr>
        <w:t>是</w:t>
      </w:r>
      <w:r w:rsidRPr="001E1475">
        <w:rPr>
          <w:szCs w:val="21"/>
          <w:lang w:val="zh-CN"/>
        </w:rPr>
        <w:t>为</w:t>
      </w:r>
      <w:r w:rsidRPr="001E1475">
        <w:rPr>
          <w:rFonts w:hint="eastAsia"/>
          <w:szCs w:val="21"/>
          <w:lang w:val="zh-CN"/>
        </w:rPr>
        <w:t>了</w:t>
      </w:r>
      <w:r w:rsidRPr="001E1475">
        <w:rPr>
          <w:szCs w:val="21"/>
          <w:lang w:val="zh-CN"/>
        </w:rPr>
        <w:t>交换</w:t>
      </w:r>
      <w:r w:rsidRPr="001E1475">
        <w:rPr>
          <w:rFonts w:hint="eastAsia"/>
          <w:szCs w:val="21"/>
          <w:lang w:val="zh-CN"/>
        </w:rPr>
        <w:t>战俘或</w:t>
      </w:r>
      <w:r w:rsidRPr="001E1475">
        <w:rPr>
          <w:szCs w:val="21"/>
          <w:lang w:val="zh-CN"/>
        </w:rPr>
        <w:t>获取赎金</w:t>
      </w:r>
      <w:r w:rsidR="001E1475">
        <w:rPr>
          <w:rFonts w:hint="eastAsia"/>
          <w:szCs w:val="21"/>
          <w:lang w:val="zh-CN"/>
        </w:rPr>
        <w:t>)</w:t>
      </w:r>
      <w:r w:rsidRPr="001E1475">
        <w:rPr>
          <w:szCs w:val="21"/>
          <w:lang w:val="zh-CN"/>
        </w:rPr>
        <w:t>有时</w:t>
      </w:r>
      <w:r w:rsidRPr="001E1475">
        <w:rPr>
          <w:rFonts w:hint="eastAsia"/>
          <w:szCs w:val="21"/>
          <w:lang w:val="zh-CN"/>
        </w:rPr>
        <w:t>在被</w:t>
      </w:r>
      <w:r w:rsidRPr="001E1475">
        <w:rPr>
          <w:szCs w:val="21"/>
          <w:lang w:val="zh-CN"/>
        </w:rPr>
        <w:t>武装团体</w:t>
      </w:r>
      <w:r w:rsidRPr="001E1475">
        <w:rPr>
          <w:rFonts w:hint="eastAsia"/>
          <w:szCs w:val="21"/>
          <w:lang w:val="zh-CN"/>
        </w:rPr>
        <w:t>拘留期间死亡</w:t>
      </w:r>
      <w:r w:rsidRPr="001E1475">
        <w:rPr>
          <w:szCs w:val="21"/>
          <w:lang w:val="zh-CN"/>
        </w:rPr>
        <w:t>或被谋杀。</w:t>
      </w:r>
    </w:p>
    <w:p w:rsidR="001468EE" w:rsidRPr="001E1475" w:rsidRDefault="001468EE" w:rsidP="001E1475">
      <w:pPr>
        <w:pStyle w:val="SingleTxt"/>
        <w:rPr>
          <w:szCs w:val="21"/>
          <w:lang w:val="zh-CN"/>
        </w:rPr>
      </w:pPr>
      <w:r w:rsidRPr="001E1475">
        <w:rPr>
          <w:szCs w:val="21"/>
          <w:lang w:val="zh-CN"/>
        </w:rPr>
        <w:t>97</w:t>
      </w:r>
      <w:r w:rsidR="00C2728B">
        <w:rPr>
          <w:szCs w:val="21"/>
          <w:lang w:val="zh-CN"/>
        </w:rPr>
        <w:t xml:space="preserve">.  </w:t>
      </w:r>
      <w:r w:rsidRPr="001E1475">
        <w:rPr>
          <w:rFonts w:hint="eastAsia"/>
          <w:szCs w:val="21"/>
          <w:lang w:val="zh-CN"/>
        </w:rPr>
        <w:t>支持阵线将被</w:t>
      </w:r>
      <w:r w:rsidRPr="001E1475">
        <w:rPr>
          <w:szCs w:val="21"/>
          <w:lang w:val="zh-CN"/>
        </w:rPr>
        <w:t>拘留者</w:t>
      </w:r>
      <w:r w:rsidRPr="001E1475">
        <w:rPr>
          <w:rFonts w:hint="eastAsia"/>
          <w:szCs w:val="21"/>
          <w:lang w:val="zh-CN"/>
        </w:rPr>
        <w:t>交由</w:t>
      </w:r>
      <w:r w:rsidRPr="001E1475">
        <w:rPr>
          <w:szCs w:val="21"/>
          <w:lang w:val="zh-CN"/>
        </w:rPr>
        <w:t>不尊重</w:t>
      </w:r>
      <w:r w:rsidRPr="001E1475">
        <w:rPr>
          <w:rFonts w:hint="eastAsia"/>
          <w:szCs w:val="21"/>
          <w:lang w:val="zh-CN"/>
        </w:rPr>
        <w:t>正当</w:t>
      </w:r>
      <w:r w:rsidRPr="001E1475">
        <w:rPr>
          <w:szCs w:val="21"/>
          <w:lang w:val="zh-CN"/>
        </w:rPr>
        <w:t>程序</w:t>
      </w:r>
      <w:r w:rsidRPr="001E1475">
        <w:rPr>
          <w:rFonts w:hint="eastAsia"/>
          <w:szCs w:val="21"/>
          <w:lang w:val="zh-CN"/>
        </w:rPr>
        <w:t>的</w:t>
      </w:r>
      <w:r w:rsidRPr="001E1475">
        <w:rPr>
          <w:szCs w:val="21"/>
          <w:lang w:val="zh-CN"/>
        </w:rPr>
        <w:t>伊斯兰宗教法院</w:t>
      </w:r>
      <w:r w:rsidRPr="001E1475">
        <w:rPr>
          <w:rFonts w:hint="eastAsia"/>
          <w:szCs w:val="21"/>
          <w:lang w:val="zh-CN"/>
        </w:rPr>
        <w:t>审理</w:t>
      </w:r>
      <w:r w:rsidRPr="001E1475">
        <w:rPr>
          <w:szCs w:val="21"/>
          <w:lang w:val="zh-CN"/>
        </w:rPr>
        <w:t>，有时导致即决处决。</w:t>
      </w:r>
      <w:r w:rsidRPr="001E1475">
        <w:rPr>
          <w:szCs w:val="21"/>
          <w:lang w:val="zh-CN"/>
        </w:rPr>
        <w:t>4</w:t>
      </w:r>
      <w:r w:rsidRPr="001E1475">
        <w:rPr>
          <w:szCs w:val="21"/>
          <w:lang w:val="zh-CN"/>
        </w:rPr>
        <w:t>月底</w:t>
      </w:r>
      <w:r w:rsidRPr="001E1475">
        <w:rPr>
          <w:rFonts w:hint="eastAsia"/>
          <w:szCs w:val="21"/>
          <w:lang w:val="zh-CN"/>
        </w:rPr>
        <w:t>在</w:t>
      </w:r>
      <w:r w:rsidRPr="001E1475">
        <w:rPr>
          <w:szCs w:val="21"/>
          <w:lang w:val="zh-CN"/>
        </w:rPr>
        <w:t>Ishtabraq</w:t>
      </w:r>
      <w:r w:rsidRPr="001E1475">
        <w:rPr>
          <w:szCs w:val="21"/>
          <w:lang w:val="zh-CN"/>
        </w:rPr>
        <w:t>遭绑架</w:t>
      </w:r>
      <w:r w:rsidRPr="001E1475">
        <w:rPr>
          <w:rFonts w:hint="eastAsia"/>
          <w:szCs w:val="21"/>
          <w:lang w:val="zh-CN"/>
        </w:rPr>
        <w:t>的</w:t>
      </w:r>
      <w:r w:rsidRPr="001E1475">
        <w:rPr>
          <w:szCs w:val="21"/>
          <w:lang w:val="zh-CN"/>
        </w:rPr>
        <w:t>平民被关押在伊德利卜</w:t>
      </w:r>
      <w:r w:rsidRPr="001E1475">
        <w:rPr>
          <w:rFonts w:hint="eastAsia"/>
          <w:szCs w:val="21"/>
          <w:lang w:val="zh-CN"/>
        </w:rPr>
        <w:t>由</w:t>
      </w:r>
      <w:r w:rsidRPr="001E1475">
        <w:rPr>
          <w:szCs w:val="21"/>
          <w:lang w:val="zh-CN"/>
        </w:rPr>
        <w:t>支持阵线</w:t>
      </w:r>
      <w:r w:rsidRPr="001E1475">
        <w:rPr>
          <w:rFonts w:hint="eastAsia"/>
          <w:szCs w:val="21"/>
          <w:lang w:val="zh-CN"/>
        </w:rPr>
        <w:t>管理的</w:t>
      </w:r>
      <w:r w:rsidRPr="001E1475">
        <w:rPr>
          <w:szCs w:val="21"/>
          <w:lang w:val="zh-CN"/>
        </w:rPr>
        <w:t>Harim</w:t>
      </w:r>
      <w:r w:rsidRPr="001E1475">
        <w:rPr>
          <w:szCs w:val="21"/>
          <w:lang w:val="zh-CN"/>
        </w:rPr>
        <w:t>监狱。</w:t>
      </w:r>
      <w:r w:rsidRPr="001E1475">
        <w:rPr>
          <w:rFonts w:hint="eastAsia"/>
          <w:szCs w:val="21"/>
          <w:lang w:val="zh-CN"/>
        </w:rPr>
        <w:t>据报告，</w:t>
      </w:r>
      <w:r w:rsidRPr="001E1475">
        <w:rPr>
          <w:szCs w:val="21"/>
          <w:lang w:val="zh-CN"/>
        </w:rPr>
        <w:t>男性被拘留者遭到酷刑，包括</w:t>
      </w:r>
      <w:r w:rsidRPr="001E1475">
        <w:rPr>
          <w:rFonts w:hint="eastAsia"/>
          <w:szCs w:val="21"/>
          <w:lang w:val="zh-CN"/>
        </w:rPr>
        <w:t>遭</w:t>
      </w:r>
      <w:r w:rsidRPr="001E1475">
        <w:rPr>
          <w:szCs w:val="21"/>
          <w:lang w:val="zh-CN"/>
        </w:rPr>
        <w:t>电</w:t>
      </w:r>
      <w:r w:rsidRPr="001E1475">
        <w:rPr>
          <w:rFonts w:hint="eastAsia"/>
          <w:szCs w:val="21"/>
          <w:lang w:val="zh-CN"/>
        </w:rPr>
        <w:t>线</w:t>
      </w:r>
      <w:r w:rsidRPr="001E1475">
        <w:rPr>
          <w:szCs w:val="21"/>
          <w:lang w:val="zh-CN"/>
        </w:rPr>
        <w:t>殴打。包括两名孕妇</w:t>
      </w:r>
      <w:r w:rsidRPr="001E1475">
        <w:rPr>
          <w:rFonts w:hint="eastAsia"/>
          <w:szCs w:val="21"/>
          <w:lang w:val="zh-CN"/>
        </w:rPr>
        <w:t>在内的</w:t>
      </w:r>
      <w:r w:rsidRPr="001E1475">
        <w:rPr>
          <w:szCs w:val="21"/>
          <w:lang w:val="zh-CN"/>
        </w:rPr>
        <w:t>被拘留者</w:t>
      </w:r>
      <w:r w:rsidRPr="001E1475">
        <w:rPr>
          <w:rFonts w:hint="eastAsia"/>
          <w:szCs w:val="21"/>
          <w:lang w:val="zh-CN"/>
        </w:rPr>
        <w:t>得不到充足食物，也得不到</w:t>
      </w:r>
      <w:r w:rsidRPr="001E1475">
        <w:rPr>
          <w:szCs w:val="21"/>
          <w:lang w:val="zh-CN"/>
        </w:rPr>
        <w:t>任何医疗</w:t>
      </w:r>
      <w:r w:rsidRPr="001E1475">
        <w:rPr>
          <w:rFonts w:hint="eastAsia"/>
          <w:szCs w:val="21"/>
          <w:lang w:val="zh-CN"/>
        </w:rPr>
        <w:t>服务</w:t>
      </w:r>
      <w:r w:rsidRPr="001E1475">
        <w:rPr>
          <w:szCs w:val="21"/>
          <w:lang w:val="zh-CN"/>
        </w:rPr>
        <w:t>。</w:t>
      </w:r>
      <w:r w:rsidRPr="001E1475">
        <w:rPr>
          <w:rFonts w:hint="eastAsia"/>
          <w:szCs w:val="21"/>
          <w:lang w:val="zh-CN"/>
        </w:rPr>
        <w:t>对</w:t>
      </w:r>
      <w:r w:rsidRPr="001E1475">
        <w:rPr>
          <w:szCs w:val="21"/>
          <w:lang w:val="zh-CN"/>
        </w:rPr>
        <w:t>该设施</w:t>
      </w:r>
      <w:r w:rsidRPr="001E1475">
        <w:rPr>
          <w:rFonts w:hint="eastAsia"/>
          <w:szCs w:val="21"/>
          <w:lang w:val="zh-CN"/>
        </w:rPr>
        <w:t>中</w:t>
      </w:r>
      <w:r w:rsidRPr="001E1475">
        <w:rPr>
          <w:szCs w:val="21"/>
          <w:lang w:val="zh-CN"/>
        </w:rPr>
        <w:t>拘留期间死亡</w:t>
      </w:r>
      <w:r w:rsidRPr="001E1475">
        <w:rPr>
          <w:rFonts w:hint="eastAsia"/>
          <w:szCs w:val="21"/>
          <w:lang w:val="zh-CN"/>
        </w:rPr>
        <w:t>事件的调查正在</w:t>
      </w:r>
      <w:r w:rsidRPr="001E1475">
        <w:rPr>
          <w:szCs w:val="21"/>
          <w:lang w:val="zh-CN"/>
        </w:rPr>
        <w:t>继续</w:t>
      </w:r>
      <w:r w:rsidRPr="001E1475">
        <w:rPr>
          <w:rFonts w:hint="eastAsia"/>
          <w:szCs w:val="21"/>
          <w:lang w:val="zh-CN"/>
        </w:rPr>
        <w:t>进行</w:t>
      </w:r>
      <w:r w:rsidRPr="001E1475">
        <w:rPr>
          <w:szCs w:val="21"/>
          <w:lang w:val="zh-CN"/>
        </w:rPr>
        <w:t>。</w:t>
      </w:r>
    </w:p>
    <w:p w:rsidR="001468EE" w:rsidRPr="001E1475" w:rsidRDefault="001468EE" w:rsidP="001E1475">
      <w:pPr>
        <w:pStyle w:val="SingleTxt"/>
        <w:rPr>
          <w:szCs w:val="21"/>
          <w:lang w:val="zh-CN"/>
        </w:rPr>
      </w:pPr>
      <w:r w:rsidRPr="001E1475">
        <w:rPr>
          <w:szCs w:val="21"/>
          <w:lang w:val="zh-CN"/>
        </w:rPr>
        <w:t>98.</w:t>
      </w:r>
      <w:r w:rsidR="00C2728B">
        <w:rPr>
          <w:rFonts w:hint="eastAsia"/>
          <w:szCs w:val="21"/>
          <w:lang w:val="zh-CN"/>
        </w:rPr>
        <w:t xml:space="preserve">  </w:t>
      </w:r>
      <w:r w:rsidRPr="001E1475">
        <w:rPr>
          <w:rFonts w:hint="eastAsia"/>
          <w:szCs w:val="21"/>
          <w:lang w:val="zh-CN"/>
        </w:rPr>
        <w:t>伊斯兰国</w:t>
      </w:r>
      <w:r w:rsidRPr="001E1475">
        <w:rPr>
          <w:szCs w:val="21"/>
          <w:lang w:val="zh-CN"/>
        </w:rPr>
        <w:t>继续</w:t>
      </w:r>
      <w:r w:rsidRPr="001E1475">
        <w:rPr>
          <w:rFonts w:hint="eastAsia"/>
          <w:szCs w:val="21"/>
          <w:lang w:val="zh-CN"/>
        </w:rPr>
        <w:t>对</w:t>
      </w:r>
      <w:r w:rsidRPr="001E1475">
        <w:rPr>
          <w:szCs w:val="21"/>
          <w:lang w:val="zh-CN"/>
        </w:rPr>
        <w:t>被</w:t>
      </w:r>
      <w:r w:rsidRPr="001E1475">
        <w:rPr>
          <w:rFonts w:hint="eastAsia"/>
          <w:szCs w:val="21"/>
          <w:lang w:val="zh-CN"/>
        </w:rPr>
        <w:t>拘留</w:t>
      </w:r>
      <w:r w:rsidRPr="001E1475">
        <w:rPr>
          <w:szCs w:val="21"/>
          <w:lang w:val="zh-CN"/>
        </w:rPr>
        <w:t>者实</w:t>
      </w:r>
      <w:r w:rsidRPr="001E1475">
        <w:rPr>
          <w:rFonts w:hint="eastAsia"/>
          <w:szCs w:val="21"/>
          <w:lang w:val="zh-CN"/>
        </w:rPr>
        <w:t>施</w:t>
      </w:r>
      <w:r w:rsidRPr="001E1475">
        <w:rPr>
          <w:szCs w:val="21"/>
          <w:lang w:val="zh-CN"/>
        </w:rPr>
        <w:t>暴行，一些被拘留者遭受酷刑</w:t>
      </w:r>
      <w:r w:rsidRPr="001E1475">
        <w:rPr>
          <w:rFonts w:hint="eastAsia"/>
          <w:szCs w:val="21"/>
          <w:lang w:val="zh-CN"/>
        </w:rPr>
        <w:t>，</w:t>
      </w:r>
      <w:r w:rsidRPr="001E1475">
        <w:rPr>
          <w:szCs w:val="21"/>
          <w:lang w:val="zh-CN"/>
        </w:rPr>
        <w:t>其他</w:t>
      </w:r>
      <w:r w:rsidRPr="001E1475">
        <w:rPr>
          <w:rFonts w:hint="eastAsia"/>
          <w:szCs w:val="21"/>
          <w:lang w:val="zh-CN"/>
        </w:rPr>
        <w:t>人受到</w:t>
      </w:r>
      <w:r w:rsidRPr="001E1475">
        <w:rPr>
          <w:szCs w:val="21"/>
          <w:lang w:val="zh-CN"/>
        </w:rPr>
        <w:t>虐待，</w:t>
      </w:r>
      <w:r w:rsidRPr="001E1475">
        <w:rPr>
          <w:rFonts w:hint="eastAsia"/>
          <w:szCs w:val="21"/>
          <w:lang w:val="zh-CN"/>
        </w:rPr>
        <w:t>还有人在</w:t>
      </w:r>
      <w:r w:rsidRPr="001E1475">
        <w:rPr>
          <w:szCs w:val="21"/>
          <w:lang w:val="zh-CN"/>
        </w:rPr>
        <w:t>不公正审判之后</w:t>
      </w:r>
      <w:r w:rsidRPr="001E1475">
        <w:rPr>
          <w:rFonts w:hint="eastAsia"/>
          <w:szCs w:val="21"/>
          <w:lang w:val="zh-CN"/>
        </w:rPr>
        <w:t>遭到</w:t>
      </w:r>
      <w:r w:rsidRPr="001E1475">
        <w:rPr>
          <w:szCs w:val="21"/>
          <w:lang w:val="zh-CN"/>
        </w:rPr>
        <w:t>即决处决。从政府军或敌对反叛派别</w:t>
      </w:r>
      <w:r w:rsidRPr="001E1475">
        <w:rPr>
          <w:rFonts w:hint="eastAsia"/>
          <w:szCs w:val="21"/>
          <w:lang w:val="zh-CN"/>
        </w:rPr>
        <w:t>俘虏</w:t>
      </w:r>
      <w:r w:rsidRPr="001E1475">
        <w:rPr>
          <w:szCs w:val="21"/>
          <w:lang w:val="zh-CN"/>
        </w:rPr>
        <w:t>的战斗人员经常受到</w:t>
      </w:r>
      <w:r w:rsidRPr="001E1475">
        <w:rPr>
          <w:rFonts w:hint="eastAsia"/>
          <w:szCs w:val="21"/>
          <w:lang w:val="zh-CN"/>
        </w:rPr>
        <w:t>酷刑</w:t>
      </w:r>
      <w:r w:rsidRPr="001E1475">
        <w:rPr>
          <w:szCs w:val="21"/>
          <w:lang w:val="zh-CN"/>
        </w:rPr>
        <w:t>和处决。受害者的</w:t>
      </w:r>
      <w:r w:rsidRPr="001E1475">
        <w:rPr>
          <w:rFonts w:hint="eastAsia"/>
          <w:szCs w:val="21"/>
          <w:lang w:val="zh-CN"/>
        </w:rPr>
        <w:t>尸体</w:t>
      </w:r>
      <w:r w:rsidRPr="001E1475">
        <w:rPr>
          <w:szCs w:val="21"/>
          <w:lang w:val="zh-CN"/>
        </w:rPr>
        <w:t>通常</w:t>
      </w:r>
      <w:r w:rsidRPr="001E1475">
        <w:rPr>
          <w:rFonts w:hint="eastAsia"/>
          <w:szCs w:val="21"/>
          <w:lang w:val="zh-CN"/>
        </w:rPr>
        <w:t>遭到</w:t>
      </w:r>
      <w:r w:rsidRPr="001E1475">
        <w:rPr>
          <w:szCs w:val="21"/>
          <w:lang w:val="zh-CN"/>
        </w:rPr>
        <w:t>亵渎</w:t>
      </w:r>
      <w:r w:rsidRPr="001E1475">
        <w:rPr>
          <w:rFonts w:hint="eastAsia"/>
          <w:szCs w:val="21"/>
          <w:lang w:val="zh-CN"/>
        </w:rPr>
        <w:t>并示众</w:t>
      </w:r>
      <w:r w:rsidRPr="001E1475">
        <w:rPr>
          <w:szCs w:val="21"/>
          <w:lang w:val="zh-CN"/>
        </w:rPr>
        <w:t>。囚犯报告</w:t>
      </w:r>
      <w:r w:rsidRPr="001E1475">
        <w:rPr>
          <w:rFonts w:hint="eastAsia"/>
          <w:szCs w:val="21"/>
          <w:lang w:val="zh-CN"/>
        </w:rPr>
        <w:t>称，他们</w:t>
      </w:r>
      <w:r w:rsidRPr="001E1475">
        <w:rPr>
          <w:szCs w:val="21"/>
          <w:lang w:val="zh-CN"/>
        </w:rPr>
        <w:t>遭</w:t>
      </w:r>
      <w:r w:rsidRPr="001E1475">
        <w:rPr>
          <w:rFonts w:hint="eastAsia"/>
          <w:szCs w:val="21"/>
          <w:lang w:val="zh-CN"/>
        </w:rPr>
        <w:t>到鞭刑</w:t>
      </w:r>
      <w:r w:rsidRPr="001E1475">
        <w:rPr>
          <w:szCs w:val="21"/>
          <w:lang w:val="zh-CN"/>
        </w:rPr>
        <w:t>和其他形式的酷刑。</w:t>
      </w: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1E1475" w:rsidRPr="001E1475" w:rsidRDefault="001E1475"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1E1475">
        <w:rPr>
          <w:lang w:val="zh-CN"/>
        </w:rPr>
        <w:tab/>
        <w:t>G.</w:t>
      </w:r>
      <w:r w:rsidRPr="001E1475">
        <w:rPr>
          <w:lang w:val="zh-CN"/>
        </w:rPr>
        <w:tab/>
        <w:t>被围困</w:t>
      </w:r>
      <w:r w:rsidRPr="001E1475">
        <w:rPr>
          <w:rFonts w:hint="eastAsia"/>
          <w:lang w:val="zh-CN"/>
        </w:rPr>
        <w:t>人员</w:t>
      </w:r>
    </w:p>
    <w:p w:rsidR="001E1475" w:rsidRPr="001E1475" w:rsidRDefault="001E1475" w:rsidP="001E1475">
      <w:pPr>
        <w:pStyle w:val="SingleTxt"/>
        <w:spacing w:after="0" w:line="120" w:lineRule="exact"/>
        <w:rPr>
          <w:sz w:val="10"/>
          <w:szCs w:val="21"/>
          <w:lang w:val="zh-CN"/>
        </w:rPr>
      </w:pPr>
    </w:p>
    <w:p w:rsidR="001E1475" w:rsidRPr="001E1475" w:rsidRDefault="001E1475" w:rsidP="001E1475">
      <w:pPr>
        <w:pStyle w:val="SingleTxt"/>
        <w:spacing w:after="0" w:line="120" w:lineRule="exact"/>
        <w:rPr>
          <w:sz w:val="10"/>
          <w:szCs w:val="21"/>
          <w:lang w:val="zh-CN"/>
        </w:rPr>
      </w:pPr>
    </w:p>
    <w:p w:rsidR="001468EE" w:rsidRPr="001E1475" w:rsidRDefault="001468EE" w:rsidP="001E1475">
      <w:pPr>
        <w:pStyle w:val="SingleTxt"/>
        <w:rPr>
          <w:szCs w:val="21"/>
          <w:lang w:val="zh-CN"/>
        </w:rPr>
      </w:pPr>
      <w:r w:rsidRPr="001E1475">
        <w:rPr>
          <w:szCs w:val="21"/>
          <w:lang w:val="zh-CN"/>
        </w:rPr>
        <w:t>99</w:t>
      </w:r>
      <w:r w:rsidR="00C2728B">
        <w:rPr>
          <w:szCs w:val="21"/>
          <w:lang w:val="zh-CN"/>
        </w:rPr>
        <w:t xml:space="preserve">.  </w:t>
      </w:r>
      <w:r w:rsidRPr="001E1475">
        <w:rPr>
          <w:szCs w:val="21"/>
          <w:lang w:val="zh-CN"/>
        </w:rPr>
        <w:t>交战</w:t>
      </w:r>
      <w:r w:rsidRPr="001E1475">
        <w:rPr>
          <w:rFonts w:hint="eastAsia"/>
          <w:szCs w:val="21"/>
          <w:lang w:val="zh-CN"/>
        </w:rPr>
        <w:t>各</w:t>
      </w:r>
      <w:r w:rsidRPr="001E1475">
        <w:rPr>
          <w:szCs w:val="21"/>
          <w:lang w:val="zh-CN"/>
        </w:rPr>
        <w:t>方</w:t>
      </w:r>
      <w:r w:rsidRPr="001E1475">
        <w:rPr>
          <w:rFonts w:hint="eastAsia"/>
          <w:szCs w:val="21"/>
          <w:lang w:val="zh-CN"/>
        </w:rPr>
        <w:t>包围了</w:t>
      </w:r>
      <w:r w:rsidRPr="001E1475">
        <w:rPr>
          <w:szCs w:val="21"/>
          <w:lang w:val="zh-CN"/>
        </w:rPr>
        <w:t>人口稠密地区，阻止平民离开，并阻碍人道主义援助</w:t>
      </w:r>
      <w:r w:rsidRPr="001E1475">
        <w:rPr>
          <w:rFonts w:hint="eastAsia"/>
          <w:szCs w:val="21"/>
          <w:lang w:val="zh-CN"/>
        </w:rPr>
        <w:t>进</w:t>
      </w:r>
      <w:r w:rsidRPr="001E1475">
        <w:rPr>
          <w:szCs w:val="21"/>
          <w:lang w:val="zh-CN"/>
        </w:rPr>
        <w:t>入。被围困社区</w:t>
      </w:r>
      <w:r w:rsidR="001E1475">
        <w:rPr>
          <w:rFonts w:hint="eastAsia"/>
          <w:szCs w:val="21"/>
          <w:lang w:val="zh-CN"/>
        </w:rPr>
        <w:t>(</w:t>
      </w:r>
      <w:r w:rsidR="00271812">
        <w:rPr>
          <w:rFonts w:hint="eastAsia"/>
          <w:szCs w:val="21"/>
          <w:lang w:val="zh-CN"/>
        </w:rPr>
        <w:t>成千上万</w:t>
      </w:r>
      <w:r w:rsidRPr="001E1475">
        <w:rPr>
          <w:szCs w:val="21"/>
          <w:lang w:val="zh-CN"/>
        </w:rPr>
        <w:t>的男子</w:t>
      </w:r>
      <w:r w:rsidRPr="001E1475">
        <w:rPr>
          <w:rFonts w:hint="eastAsia"/>
          <w:szCs w:val="21"/>
          <w:lang w:val="zh-CN"/>
        </w:rPr>
        <w:t>、</w:t>
      </w:r>
      <w:r w:rsidRPr="001E1475">
        <w:rPr>
          <w:szCs w:val="21"/>
          <w:lang w:val="zh-CN"/>
        </w:rPr>
        <w:t>妇女和儿童</w:t>
      </w:r>
      <w:r w:rsidR="001E1475">
        <w:rPr>
          <w:rFonts w:hint="eastAsia"/>
          <w:szCs w:val="21"/>
          <w:lang w:val="zh-CN"/>
        </w:rPr>
        <w:t>)</w:t>
      </w:r>
      <w:r w:rsidRPr="001E1475">
        <w:rPr>
          <w:szCs w:val="21"/>
          <w:lang w:val="zh-CN"/>
        </w:rPr>
        <w:t>被迫生活在令人震惊和不人道的条件下。</w:t>
      </w:r>
    </w:p>
    <w:p w:rsidR="001468EE" w:rsidRPr="001E1475" w:rsidRDefault="001468EE" w:rsidP="00271812">
      <w:pPr>
        <w:pStyle w:val="SingleTxt"/>
        <w:rPr>
          <w:szCs w:val="21"/>
          <w:lang w:val="zh-CN"/>
        </w:rPr>
      </w:pPr>
      <w:r w:rsidRPr="001E1475">
        <w:rPr>
          <w:szCs w:val="21"/>
          <w:lang w:val="zh-CN"/>
        </w:rPr>
        <w:t>100</w:t>
      </w:r>
      <w:r w:rsidR="00C2728B">
        <w:rPr>
          <w:szCs w:val="21"/>
          <w:lang w:val="zh-CN"/>
        </w:rPr>
        <w:t xml:space="preserve">.  </w:t>
      </w:r>
      <w:r w:rsidRPr="001E1475">
        <w:rPr>
          <w:rFonts w:hint="eastAsia"/>
          <w:szCs w:val="21"/>
          <w:lang w:val="zh-CN"/>
        </w:rPr>
        <w:t>围困战是以一种残酷的经过</w:t>
      </w:r>
      <w:r w:rsidR="00271812">
        <w:rPr>
          <w:rFonts w:hint="eastAsia"/>
          <w:szCs w:val="21"/>
          <w:lang w:val="zh-CN"/>
        </w:rPr>
        <w:t>周密策</w:t>
      </w:r>
      <w:r w:rsidRPr="001E1475">
        <w:rPr>
          <w:rFonts w:hint="eastAsia"/>
          <w:szCs w:val="21"/>
          <w:lang w:val="zh-CN"/>
        </w:rPr>
        <w:t>划的方式展开的，目的是</w:t>
      </w:r>
      <w:r w:rsidRPr="001E1475">
        <w:rPr>
          <w:szCs w:val="21"/>
          <w:lang w:val="zh-CN"/>
        </w:rPr>
        <w:t>迫使居民集体</w:t>
      </w:r>
      <w:r w:rsidRPr="001E1475">
        <w:rPr>
          <w:rFonts w:hint="eastAsia"/>
          <w:szCs w:val="21"/>
          <w:lang w:val="zh-CN"/>
        </w:rPr>
        <w:t>投降，否则便会</w:t>
      </w:r>
      <w:r w:rsidR="00271812">
        <w:rPr>
          <w:szCs w:val="21"/>
          <w:lang w:val="zh-CN"/>
        </w:rPr>
        <w:t>遭受饥饿。</w:t>
      </w:r>
      <w:r w:rsidR="00271812">
        <w:rPr>
          <w:rFonts w:hint="eastAsia"/>
          <w:szCs w:val="21"/>
          <w:lang w:val="zh-CN"/>
        </w:rPr>
        <w:t>严重缺少食</w:t>
      </w:r>
      <w:r w:rsidRPr="001E1475">
        <w:rPr>
          <w:szCs w:val="21"/>
          <w:lang w:val="zh-CN"/>
        </w:rPr>
        <w:t>物</w:t>
      </w:r>
      <w:r w:rsidRPr="001E1475">
        <w:rPr>
          <w:rFonts w:hint="eastAsia"/>
          <w:szCs w:val="21"/>
          <w:lang w:val="zh-CN"/>
        </w:rPr>
        <w:t>、</w:t>
      </w:r>
      <w:r w:rsidRPr="001E1475">
        <w:rPr>
          <w:szCs w:val="21"/>
          <w:lang w:val="zh-CN"/>
        </w:rPr>
        <w:t>水</w:t>
      </w:r>
      <w:r w:rsidRPr="001E1475">
        <w:rPr>
          <w:rFonts w:hint="eastAsia"/>
          <w:szCs w:val="21"/>
          <w:lang w:val="zh-CN"/>
        </w:rPr>
        <w:t>、</w:t>
      </w:r>
      <w:r w:rsidRPr="001E1475">
        <w:rPr>
          <w:szCs w:val="21"/>
          <w:lang w:val="zh-CN"/>
        </w:rPr>
        <w:t>电力和医</w:t>
      </w:r>
      <w:r w:rsidRPr="001E1475">
        <w:rPr>
          <w:rFonts w:hint="eastAsia"/>
          <w:szCs w:val="21"/>
          <w:lang w:val="zh-CN"/>
        </w:rPr>
        <w:t>药</w:t>
      </w:r>
      <w:r w:rsidRPr="001E1475">
        <w:rPr>
          <w:szCs w:val="21"/>
          <w:lang w:val="zh-CN"/>
        </w:rPr>
        <w:t>导致弱势群体，如老年人</w:t>
      </w:r>
      <w:r w:rsidRPr="001E1475">
        <w:rPr>
          <w:rFonts w:hint="eastAsia"/>
          <w:szCs w:val="21"/>
          <w:lang w:val="zh-CN"/>
        </w:rPr>
        <w:t>、</w:t>
      </w:r>
      <w:r w:rsidRPr="001E1475">
        <w:rPr>
          <w:szCs w:val="21"/>
          <w:lang w:val="zh-CN"/>
        </w:rPr>
        <w:t>婴儿</w:t>
      </w:r>
      <w:r w:rsidRPr="001E1475">
        <w:rPr>
          <w:rFonts w:hint="eastAsia"/>
          <w:szCs w:val="21"/>
          <w:lang w:val="zh-CN"/>
        </w:rPr>
        <w:t>、</w:t>
      </w:r>
      <w:r w:rsidRPr="001E1475">
        <w:rPr>
          <w:szCs w:val="21"/>
          <w:lang w:val="zh-CN"/>
        </w:rPr>
        <w:t>幼儿和慢性病</w:t>
      </w:r>
      <w:r w:rsidRPr="001E1475">
        <w:rPr>
          <w:rFonts w:hint="eastAsia"/>
          <w:szCs w:val="21"/>
          <w:lang w:val="zh-CN"/>
        </w:rPr>
        <w:t>患者</w:t>
      </w:r>
      <w:r w:rsidRPr="001E1475">
        <w:rPr>
          <w:szCs w:val="21"/>
          <w:lang w:val="zh-CN"/>
        </w:rPr>
        <w:t>营养不良和死亡。</w:t>
      </w:r>
      <w:r w:rsidRPr="001E1475">
        <w:rPr>
          <w:rFonts w:hint="eastAsia"/>
          <w:szCs w:val="21"/>
          <w:lang w:val="zh-CN"/>
        </w:rPr>
        <w:t>由于被困而缺乏</w:t>
      </w:r>
      <w:r w:rsidRPr="001E1475">
        <w:rPr>
          <w:szCs w:val="21"/>
          <w:lang w:val="zh-CN"/>
        </w:rPr>
        <w:t>基本必需品</w:t>
      </w:r>
      <w:r w:rsidRPr="001E1475">
        <w:rPr>
          <w:rFonts w:hint="eastAsia"/>
          <w:szCs w:val="21"/>
          <w:lang w:val="zh-CN"/>
        </w:rPr>
        <w:t>，且持续</w:t>
      </w:r>
      <w:r w:rsidRPr="001E1475">
        <w:rPr>
          <w:szCs w:val="21"/>
          <w:lang w:val="zh-CN"/>
        </w:rPr>
        <w:t>处于</w:t>
      </w:r>
      <w:r w:rsidR="00271812">
        <w:rPr>
          <w:rFonts w:hint="eastAsia"/>
          <w:szCs w:val="21"/>
          <w:lang w:val="zh-CN"/>
        </w:rPr>
        <w:t>担心遭到</w:t>
      </w:r>
      <w:r w:rsidRPr="001E1475">
        <w:rPr>
          <w:szCs w:val="21"/>
          <w:lang w:val="zh-CN"/>
        </w:rPr>
        <w:t>狙击手</w:t>
      </w:r>
      <w:r w:rsidR="00271812">
        <w:rPr>
          <w:rFonts w:hint="eastAsia"/>
          <w:szCs w:val="21"/>
          <w:lang w:val="zh-CN"/>
        </w:rPr>
        <w:t>致命的袭击</w:t>
      </w:r>
      <w:r w:rsidRPr="001E1475">
        <w:rPr>
          <w:szCs w:val="21"/>
          <w:lang w:val="zh-CN"/>
        </w:rPr>
        <w:t>或轰炸的恐惧</w:t>
      </w:r>
      <w:r w:rsidRPr="001E1475">
        <w:rPr>
          <w:rFonts w:hint="eastAsia"/>
          <w:szCs w:val="21"/>
          <w:lang w:val="zh-CN"/>
        </w:rPr>
        <w:t>中</w:t>
      </w:r>
      <w:r w:rsidRPr="001E1475">
        <w:rPr>
          <w:szCs w:val="21"/>
          <w:lang w:val="zh-CN"/>
        </w:rPr>
        <w:t>，被围困社区</w:t>
      </w:r>
      <w:r w:rsidRPr="001E1475">
        <w:rPr>
          <w:rFonts w:hint="eastAsia"/>
          <w:szCs w:val="21"/>
          <w:lang w:val="zh-CN"/>
        </w:rPr>
        <w:t>普遍存在</w:t>
      </w:r>
      <w:r w:rsidRPr="001E1475">
        <w:rPr>
          <w:szCs w:val="21"/>
          <w:lang w:val="zh-CN"/>
        </w:rPr>
        <w:t>心理创伤和绝望</w:t>
      </w:r>
      <w:r w:rsidRPr="001E1475">
        <w:rPr>
          <w:rFonts w:hint="eastAsia"/>
          <w:szCs w:val="21"/>
          <w:lang w:val="zh-CN"/>
        </w:rPr>
        <w:t>情绪</w:t>
      </w:r>
      <w:r w:rsidRPr="001E1475">
        <w:rPr>
          <w:szCs w:val="21"/>
          <w:lang w:val="zh-CN"/>
        </w:rPr>
        <w:t>。</w:t>
      </w:r>
    </w:p>
    <w:p w:rsidR="001468EE" w:rsidRPr="001E1475" w:rsidRDefault="001468EE" w:rsidP="00271812">
      <w:pPr>
        <w:pStyle w:val="SingleTxt"/>
        <w:rPr>
          <w:szCs w:val="21"/>
          <w:lang w:val="zh-CN"/>
        </w:rPr>
      </w:pPr>
      <w:r w:rsidRPr="001E1475">
        <w:rPr>
          <w:szCs w:val="21"/>
          <w:lang w:val="zh-CN"/>
        </w:rPr>
        <w:t>101</w:t>
      </w:r>
      <w:r w:rsidR="00C2728B">
        <w:rPr>
          <w:szCs w:val="21"/>
          <w:lang w:val="zh-CN"/>
        </w:rPr>
        <w:t xml:space="preserve">.  </w:t>
      </w:r>
      <w:r w:rsidRPr="001E1475">
        <w:rPr>
          <w:szCs w:val="21"/>
          <w:lang w:val="zh-CN"/>
        </w:rPr>
        <w:t>政府军队</w:t>
      </w:r>
      <w:r w:rsidRPr="001E1475">
        <w:rPr>
          <w:rFonts w:hint="eastAsia"/>
          <w:szCs w:val="21"/>
          <w:lang w:val="zh-CN"/>
        </w:rPr>
        <w:t>已经</w:t>
      </w:r>
      <w:r w:rsidRPr="001E1475">
        <w:rPr>
          <w:szCs w:val="21"/>
          <w:lang w:val="zh-CN"/>
        </w:rPr>
        <w:t>连续第三年继续围困大马士革东部和南部</w:t>
      </w:r>
      <w:r w:rsidRPr="001E1475">
        <w:rPr>
          <w:rFonts w:hint="eastAsia"/>
          <w:szCs w:val="21"/>
          <w:lang w:val="zh-CN"/>
        </w:rPr>
        <w:t>的</w:t>
      </w:r>
      <w:r w:rsidRPr="001E1475">
        <w:rPr>
          <w:szCs w:val="21"/>
          <w:lang w:val="zh-CN"/>
        </w:rPr>
        <w:t>叛军控制地区。这些地区的平民</w:t>
      </w:r>
      <w:r w:rsidRPr="001E1475">
        <w:rPr>
          <w:rFonts w:hint="eastAsia"/>
          <w:szCs w:val="21"/>
          <w:lang w:val="zh-CN"/>
        </w:rPr>
        <w:t>因为</w:t>
      </w:r>
      <w:r w:rsidRPr="001E1475">
        <w:rPr>
          <w:szCs w:val="21"/>
          <w:lang w:val="zh-CN"/>
        </w:rPr>
        <w:t>饥饿</w:t>
      </w:r>
      <w:r w:rsidRPr="001E1475">
        <w:rPr>
          <w:rFonts w:hint="eastAsia"/>
          <w:szCs w:val="21"/>
          <w:lang w:val="zh-CN"/>
        </w:rPr>
        <w:t>、在</w:t>
      </w:r>
      <w:r w:rsidRPr="001E1475">
        <w:rPr>
          <w:szCs w:val="21"/>
          <w:lang w:val="zh-CN"/>
        </w:rPr>
        <w:t>空袭</w:t>
      </w:r>
      <w:r w:rsidRPr="001E1475">
        <w:rPr>
          <w:rFonts w:hint="eastAsia"/>
          <w:szCs w:val="21"/>
          <w:lang w:val="zh-CN"/>
        </w:rPr>
        <w:t>中受伤以及缺乏</w:t>
      </w:r>
      <w:r w:rsidR="00271812">
        <w:rPr>
          <w:rFonts w:hint="eastAsia"/>
          <w:szCs w:val="21"/>
          <w:lang w:val="zh-CN"/>
        </w:rPr>
        <w:t>相应的</w:t>
      </w:r>
      <w:r w:rsidRPr="001E1475">
        <w:rPr>
          <w:rFonts w:hint="eastAsia"/>
          <w:szCs w:val="21"/>
          <w:lang w:val="zh-CN"/>
        </w:rPr>
        <w:t>医疗护理而死亡。</w:t>
      </w:r>
      <w:r w:rsidRPr="001E1475">
        <w:rPr>
          <w:szCs w:val="21"/>
          <w:lang w:val="zh-CN"/>
        </w:rPr>
        <w:t>被围困地区的大多数孕妇患有贫血症，</w:t>
      </w:r>
      <w:r w:rsidRPr="001E1475">
        <w:rPr>
          <w:rFonts w:hint="eastAsia"/>
          <w:szCs w:val="21"/>
          <w:lang w:val="zh-CN"/>
        </w:rPr>
        <w:t>而且</w:t>
      </w:r>
      <w:r w:rsidRPr="001E1475">
        <w:rPr>
          <w:szCs w:val="21"/>
          <w:lang w:val="zh-CN"/>
        </w:rPr>
        <w:t>流产和</w:t>
      </w:r>
      <w:r w:rsidRPr="001E1475">
        <w:rPr>
          <w:rFonts w:hint="eastAsia"/>
          <w:szCs w:val="21"/>
          <w:lang w:val="zh-CN"/>
        </w:rPr>
        <w:t>新生儿</w:t>
      </w:r>
      <w:r w:rsidRPr="001E1475">
        <w:rPr>
          <w:szCs w:val="21"/>
          <w:lang w:val="zh-CN"/>
        </w:rPr>
        <w:t>先天缺陷的</w:t>
      </w:r>
      <w:r w:rsidRPr="001E1475">
        <w:rPr>
          <w:rFonts w:hint="eastAsia"/>
          <w:szCs w:val="21"/>
          <w:lang w:val="zh-CN"/>
        </w:rPr>
        <w:t>病例</w:t>
      </w:r>
      <w:r w:rsidRPr="001E1475">
        <w:rPr>
          <w:szCs w:val="21"/>
          <w:lang w:val="zh-CN"/>
        </w:rPr>
        <w:t>显著增加。</w:t>
      </w:r>
      <w:r w:rsidRPr="001E1475">
        <w:rPr>
          <w:rFonts w:hint="eastAsia"/>
          <w:szCs w:val="21"/>
          <w:lang w:val="zh-CN"/>
        </w:rPr>
        <w:t>围困和轰炸对</w:t>
      </w:r>
      <w:r w:rsidRPr="001E1475">
        <w:rPr>
          <w:szCs w:val="21"/>
          <w:lang w:val="zh-CN"/>
        </w:rPr>
        <w:t>保健服务</w:t>
      </w:r>
      <w:r w:rsidRPr="001E1475">
        <w:rPr>
          <w:rFonts w:hint="eastAsia"/>
          <w:szCs w:val="21"/>
          <w:lang w:val="zh-CN"/>
        </w:rPr>
        <w:t>品供应造成的不利影响对于</w:t>
      </w:r>
      <w:r w:rsidRPr="001E1475">
        <w:rPr>
          <w:szCs w:val="21"/>
          <w:lang w:val="zh-CN"/>
        </w:rPr>
        <w:t>慢性病患者</w:t>
      </w:r>
      <w:r w:rsidRPr="001E1475">
        <w:rPr>
          <w:rFonts w:hint="eastAsia"/>
          <w:szCs w:val="21"/>
          <w:lang w:val="zh-CN"/>
        </w:rPr>
        <w:t>和</w:t>
      </w:r>
      <w:r w:rsidRPr="001E1475">
        <w:rPr>
          <w:szCs w:val="21"/>
          <w:lang w:val="zh-CN"/>
        </w:rPr>
        <w:t>老年人</w:t>
      </w:r>
      <w:r w:rsidRPr="001E1475">
        <w:rPr>
          <w:rFonts w:hint="eastAsia"/>
          <w:szCs w:val="21"/>
          <w:lang w:val="zh-CN"/>
        </w:rPr>
        <w:t>而言尤为严重</w:t>
      </w:r>
      <w:r w:rsidRPr="001E1475">
        <w:rPr>
          <w:szCs w:val="21"/>
          <w:lang w:val="zh-CN"/>
        </w:rPr>
        <w:t>。</w:t>
      </w:r>
    </w:p>
    <w:p w:rsidR="001468EE" w:rsidRPr="001E1475" w:rsidRDefault="001468EE" w:rsidP="00C2728B">
      <w:pPr>
        <w:pStyle w:val="SingleTxt"/>
        <w:rPr>
          <w:szCs w:val="21"/>
          <w:lang w:val="zh-CN"/>
        </w:rPr>
      </w:pPr>
      <w:r w:rsidRPr="001E1475">
        <w:rPr>
          <w:szCs w:val="21"/>
          <w:lang w:val="zh-CN"/>
        </w:rPr>
        <w:t>102</w:t>
      </w:r>
      <w:r w:rsidR="00C2728B">
        <w:rPr>
          <w:szCs w:val="21"/>
          <w:lang w:val="zh-CN"/>
        </w:rPr>
        <w:t xml:space="preserve">.  </w:t>
      </w:r>
      <w:r w:rsidRPr="001E1475">
        <w:rPr>
          <w:szCs w:val="21"/>
          <w:lang w:val="zh-CN"/>
        </w:rPr>
        <w:t>耶尔穆克难民营</w:t>
      </w:r>
      <w:r w:rsidRPr="001E1475">
        <w:rPr>
          <w:rFonts w:hint="eastAsia"/>
          <w:szCs w:val="21"/>
          <w:lang w:val="zh-CN"/>
        </w:rPr>
        <w:t>的</w:t>
      </w:r>
      <w:r w:rsidRPr="001E1475">
        <w:rPr>
          <w:szCs w:val="21"/>
          <w:lang w:val="zh-CN"/>
        </w:rPr>
        <w:t>受访者</w:t>
      </w:r>
      <w:r w:rsidRPr="001E1475">
        <w:rPr>
          <w:rFonts w:hint="eastAsia"/>
          <w:szCs w:val="21"/>
          <w:lang w:val="zh-CN"/>
        </w:rPr>
        <w:t>说，他们为了活下来不得不食用</w:t>
      </w:r>
      <w:r w:rsidRPr="001E1475">
        <w:rPr>
          <w:szCs w:val="21"/>
          <w:lang w:val="zh-CN"/>
        </w:rPr>
        <w:t>家畜和树叶。</w:t>
      </w:r>
      <w:r w:rsidRPr="001E1475">
        <w:rPr>
          <w:szCs w:val="21"/>
          <w:lang w:val="zh-CN"/>
        </w:rPr>
        <w:t>4</w:t>
      </w:r>
      <w:r w:rsidRPr="001E1475">
        <w:rPr>
          <w:szCs w:val="21"/>
          <w:lang w:val="zh-CN"/>
        </w:rPr>
        <w:t>月，耶尔穆克剩余儿童</w:t>
      </w:r>
      <w:r w:rsidRPr="001E1475">
        <w:rPr>
          <w:rFonts w:hint="eastAsia"/>
          <w:szCs w:val="21"/>
          <w:lang w:val="zh-CN"/>
        </w:rPr>
        <w:t>中</w:t>
      </w:r>
      <w:r w:rsidRPr="001E1475">
        <w:rPr>
          <w:szCs w:val="21"/>
          <w:lang w:val="zh-CN"/>
        </w:rPr>
        <w:t>据估计</w:t>
      </w:r>
      <w:r w:rsidRPr="001E1475">
        <w:rPr>
          <w:rFonts w:hint="eastAsia"/>
          <w:szCs w:val="21"/>
          <w:lang w:val="zh-CN"/>
        </w:rPr>
        <w:t>有</w:t>
      </w:r>
      <w:r w:rsidRPr="001E1475">
        <w:rPr>
          <w:szCs w:val="21"/>
          <w:lang w:val="zh-CN"/>
        </w:rPr>
        <w:t>40%</w:t>
      </w:r>
      <w:r w:rsidRPr="001E1475">
        <w:rPr>
          <w:szCs w:val="21"/>
          <w:lang w:val="zh-CN"/>
        </w:rPr>
        <w:t>营养不良。那些愿意</w:t>
      </w:r>
      <w:r w:rsidRPr="001E1475">
        <w:rPr>
          <w:rFonts w:hint="eastAsia"/>
          <w:szCs w:val="21"/>
          <w:lang w:val="zh-CN"/>
        </w:rPr>
        <w:t>冒险穿</w:t>
      </w:r>
      <w:r w:rsidRPr="001E1475">
        <w:rPr>
          <w:szCs w:val="21"/>
          <w:lang w:val="zh-CN"/>
        </w:rPr>
        <w:t>过政府检查站</w:t>
      </w:r>
      <w:r w:rsidRPr="001E1475">
        <w:rPr>
          <w:rFonts w:hint="eastAsia"/>
          <w:szCs w:val="21"/>
          <w:lang w:val="zh-CN"/>
        </w:rPr>
        <w:t>的</w:t>
      </w:r>
      <w:r w:rsidRPr="001E1475">
        <w:rPr>
          <w:szCs w:val="21"/>
          <w:lang w:val="zh-CN"/>
        </w:rPr>
        <w:t>人</w:t>
      </w:r>
      <w:r w:rsidR="00C2728B">
        <w:rPr>
          <w:rFonts w:hint="eastAsia"/>
          <w:spacing w:val="-50"/>
        </w:rPr>
        <w:t>―</w:t>
      </w:r>
      <w:r w:rsidR="00C2728B">
        <w:rPr>
          <w:rFonts w:hint="eastAsia"/>
        </w:rPr>
        <w:t>―</w:t>
      </w:r>
      <w:r w:rsidRPr="001E1475">
        <w:rPr>
          <w:szCs w:val="21"/>
          <w:lang w:val="zh-CN"/>
        </w:rPr>
        <w:t>主要是妇女和儿童</w:t>
      </w:r>
      <w:r w:rsidR="00C2728B">
        <w:rPr>
          <w:rFonts w:hint="eastAsia"/>
          <w:spacing w:val="-50"/>
        </w:rPr>
        <w:t>―</w:t>
      </w:r>
      <w:r w:rsidR="00C2728B">
        <w:rPr>
          <w:rFonts w:hint="eastAsia"/>
        </w:rPr>
        <w:t>―</w:t>
      </w:r>
      <w:r w:rsidRPr="001E1475">
        <w:rPr>
          <w:szCs w:val="21"/>
          <w:lang w:val="zh-CN"/>
        </w:rPr>
        <w:t>现已逃</w:t>
      </w:r>
      <w:r w:rsidR="00271812">
        <w:rPr>
          <w:rFonts w:hint="eastAsia"/>
          <w:szCs w:val="21"/>
          <w:lang w:val="zh-CN"/>
        </w:rPr>
        <w:t>亡</w:t>
      </w:r>
      <w:r w:rsidRPr="001E1475">
        <w:rPr>
          <w:szCs w:val="21"/>
          <w:lang w:val="zh-CN"/>
        </w:rPr>
        <w:t>。</w:t>
      </w:r>
    </w:p>
    <w:p w:rsidR="001468EE" w:rsidRPr="001E1475" w:rsidRDefault="001468EE" w:rsidP="001E1475">
      <w:pPr>
        <w:pStyle w:val="SingleTxt"/>
        <w:rPr>
          <w:szCs w:val="21"/>
          <w:lang w:val="zh-CN"/>
        </w:rPr>
      </w:pPr>
      <w:r w:rsidRPr="001E1475">
        <w:rPr>
          <w:szCs w:val="21"/>
          <w:lang w:val="zh-CN"/>
        </w:rPr>
        <w:t>103</w:t>
      </w:r>
      <w:r w:rsidR="00C2728B">
        <w:rPr>
          <w:szCs w:val="21"/>
          <w:lang w:val="zh-CN"/>
        </w:rPr>
        <w:t xml:space="preserve">.  </w:t>
      </w:r>
      <w:r w:rsidRPr="001E1475">
        <w:rPr>
          <w:rFonts w:hint="eastAsia"/>
          <w:szCs w:val="21"/>
          <w:lang w:val="zh-CN"/>
        </w:rPr>
        <w:t>在</w:t>
      </w:r>
      <w:r w:rsidRPr="001E1475">
        <w:rPr>
          <w:szCs w:val="21"/>
          <w:lang w:val="zh-CN"/>
        </w:rPr>
        <w:t>政府</w:t>
      </w:r>
      <w:r w:rsidRPr="001E1475">
        <w:rPr>
          <w:rFonts w:hint="eastAsia"/>
          <w:szCs w:val="21"/>
          <w:lang w:val="zh-CN"/>
        </w:rPr>
        <w:t>和</w:t>
      </w:r>
      <w:r w:rsidRPr="001E1475">
        <w:rPr>
          <w:szCs w:val="21"/>
          <w:lang w:val="zh-CN"/>
        </w:rPr>
        <w:t>反政府武装团体之间</w:t>
      </w:r>
      <w:r w:rsidRPr="001E1475">
        <w:rPr>
          <w:rFonts w:hint="eastAsia"/>
          <w:szCs w:val="21"/>
          <w:lang w:val="zh-CN"/>
        </w:rPr>
        <w:t>已</w:t>
      </w:r>
      <w:r w:rsidRPr="001E1475">
        <w:rPr>
          <w:szCs w:val="21"/>
          <w:lang w:val="zh-CN"/>
        </w:rPr>
        <w:t>达成</w:t>
      </w:r>
      <w:r w:rsidRPr="001E1475">
        <w:rPr>
          <w:rFonts w:hint="eastAsia"/>
          <w:szCs w:val="21"/>
          <w:lang w:val="zh-CN"/>
        </w:rPr>
        <w:t>局部</w:t>
      </w:r>
      <w:r w:rsidRPr="001E1475">
        <w:rPr>
          <w:szCs w:val="21"/>
          <w:lang w:val="zh-CN"/>
        </w:rPr>
        <w:t>停火</w:t>
      </w:r>
      <w:r w:rsidRPr="001E1475">
        <w:rPr>
          <w:rFonts w:hint="eastAsia"/>
          <w:szCs w:val="21"/>
          <w:lang w:val="zh-CN"/>
        </w:rPr>
        <w:t>的</w:t>
      </w:r>
      <w:r w:rsidRPr="001E1475">
        <w:rPr>
          <w:szCs w:val="21"/>
          <w:lang w:val="zh-CN"/>
        </w:rPr>
        <w:t>地</w:t>
      </w:r>
      <w:r w:rsidRPr="001E1475">
        <w:rPr>
          <w:rFonts w:hint="eastAsia"/>
          <w:szCs w:val="21"/>
          <w:lang w:val="zh-CN"/>
        </w:rPr>
        <w:t>方</w:t>
      </w:r>
      <w:r w:rsidRPr="001E1475">
        <w:rPr>
          <w:szCs w:val="21"/>
          <w:lang w:val="zh-CN"/>
        </w:rPr>
        <w:t>，如</w:t>
      </w:r>
      <w:r w:rsidRPr="001E1475">
        <w:rPr>
          <w:szCs w:val="21"/>
          <w:lang w:val="zh-CN"/>
        </w:rPr>
        <w:t>Babila</w:t>
      </w:r>
      <w:r w:rsidRPr="001E1475">
        <w:rPr>
          <w:szCs w:val="21"/>
          <w:lang w:val="zh-CN"/>
        </w:rPr>
        <w:t>和</w:t>
      </w:r>
      <w:r w:rsidRPr="001E1475">
        <w:rPr>
          <w:szCs w:val="21"/>
          <w:lang w:val="zh-CN"/>
        </w:rPr>
        <w:t>Moadamiyah</w:t>
      </w:r>
      <w:r w:rsidR="001E1475">
        <w:rPr>
          <w:szCs w:val="21"/>
          <w:lang w:val="zh-CN"/>
        </w:rPr>
        <w:t>(</w:t>
      </w:r>
      <w:r w:rsidRPr="001E1475">
        <w:rPr>
          <w:szCs w:val="21"/>
          <w:lang w:val="zh-CN"/>
        </w:rPr>
        <w:t>大马士革农村省</w:t>
      </w:r>
      <w:r w:rsidR="001E1475">
        <w:rPr>
          <w:szCs w:val="21"/>
          <w:lang w:val="zh-CN"/>
        </w:rPr>
        <w:t>)</w:t>
      </w:r>
      <w:r w:rsidRPr="001E1475">
        <w:rPr>
          <w:szCs w:val="21"/>
          <w:lang w:val="zh-CN"/>
        </w:rPr>
        <w:t>，平民继续</w:t>
      </w:r>
      <w:r w:rsidRPr="001E1475">
        <w:rPr>
          <w:rFonts w:hint="eastAsia"/>
          <w:szCs w:val="21"/>
          <w:lang w:val="zh-CN"/>
        </w:rPr>
        <w:t>受困于</w:t>
      </w:r>
      <w:r w:rsidRPr="001E1475">
        <w:rPr>
          <w:szCs w:val="21"/>
          <w:lang w:val="zh-CN"/>
        </w:rPr>
        <w:t>粮食和药品短缺</w:t>
      </w:r>
      <w:r w:rsidRPr="001E1475">
        <w:rPr>
          <w:rFonts w:hint="eastAsia"/>
          <w:szCs w:val="21"/>
          <w:lang w:val="zh-CN"/>
        </w:rPr>
        <w:t>。</w:t>
      </w:r>
      <w:r w:rsidRPr="001E1475">
        <w:rPr>
          <w:szCs w:val="21"/>
          <w:lang w:val="zh-CN"/>
        </w:rPr>
        <w:t>对这些</w:t>
      </w:r>
      <w:r w:rsidRPr="001E1475">
        <w:rPr>
          <w:rFonts w:hint="eastAsia"/>
          <w:szCs w:val="21"/>
          <w:lang w:val="zh-CN"/>
        </w:rPr>
        <w:t>地区</w:t>
      </w:r>
      <w:r w:rsidRPr="001E1475">
        <w:rPr>
          <w:szCs w:val="21"/>
          <w:lang w:val="zh-CN"/>
        </w:rPr>
        <w:t>的围困结束</w:t>
      </w:r>
      <w:r w:rsidRPr="001E1475">
        <w:rPr>
          <w:rFonts w:hint="eastAsia"/>
          <w:szCs w:val="21"/>
          <w:lang w:val="zh-CN"/>
        </w:rPr>
        <w:t>后，</w:t>
      </w:r>
      <w:r w:rsidRPr="001E1475">
        <w:rPr>
          <w:szCs w:val="21"/>
          <w:lang w:val="zh-CN"/>
        </w:rPr>
        <w:t>4</w:t>
      </w:r>
      <w:r w:rsidRPr="001E1475">
        <w:rPr>
          <w:szCs w:val="21"/>
          <w:lang w:val="zh-CN"/>
        </w:rPr>
        <w:t>月和</w:t>
      </w:r>
      <w:r w:rsidRPr="001E1475">
        <w:rPr>
          <w:szCs w:val="21"/>
          <w:lang w:val="zh-CN"/>
        </w:rPr>
        <w:t>5</w:t>
      </w:r>
      <w:r w:rsidRPr="001E1475">
        <w:rPr>
          <w:szCs w:val="21"/>
          <w:lang w:val="zh-CN"/>
        </w:rPr>
        <w:t>月，</w:t>
      </w:r>
      <w:r w:rsidRPr="001E1475">
        <w:rPr>
          <w:rFonts w:hint="eastAsia"/>
          <w:szCs w:val="21"/>
          <w:lang w:val="zh-CN"/>
        </w:rPr>
        <w:t>在</w:t>
      </w:r>
      <w:r w:rsidRPr="001E1475">
        <w:rPr>
          <w:szCs w:val="21"/>
          <w:lang w:val="zh-CN"/>
        </w:rPr>
        <w:t>Moadamiyah</w:t>
      </w:r>
      <w:r w:rsidRPr="001E1475">
        <w:rPr>
          <w:rFonts w:hint="eastAsia"/>
          <w:szCs w:val="21"/>
          <w:lang w:val="zh-CN"/>
        </w:rPr>
        <w:t>有</w:t>
      </w:r>
      <w:r w:rsidRPr="001E1475">
        <w:rPr>
          <w:szCs w:val="21"/>
          <w:lang w:val="zh-CN"/>
        </w:rPr>
        <w:t>两名婴儿死于</w:t>
      </w:r>
      <w:r w:rsidR="00271812">
        <w:rPr>
          <w:rFonts w:hint="eastAsia"/>
          <w:szCs w:val="21"/>
          <w:lang w:val="zh-CN"/>
        </w:rPr>
        <w:t>本</w:t>
      </w:r>
      <w:r w:rsidRPr="001E1475">
        <w:rPr>
          <w:rFonts w:hint="eastAsia"/>
          <w:szCs w:val="21"/>
          <w:lang w:val="zh-CN"/>
        </w:rPr>
        <w:t>可治愈的</w:t>
      </w:r>
      <w:r w:rsidRPr="001E1475">
        <w:rPr>
          <w:szCs w:val="21"/>
          <w:lang w:val="zh-CN"/>
        </w:rPr>
        <w:t>疾病。</w:t>
      </w:r>
    </w:p>
    <w:p w:rsidR="001468EE" w:rsidRPr="001E1475" w:rsidRDefault="001468EE" w:rsidP="00AE3F69">
      <w:pPr>
        <w:pStyle w:val="SingleTxt"/>
        <w:rPr>
          <w:szCs w:val="21"/>
          <w:lang w:val="zh-CN"/>
        </w:rPr>
      </w:pPr>
      <w:r w:rsidRPr="001E1475">
        <w:rPr>
          <w:szCs w:val="21"/>
          <w:lang w:val="zh-CN"/>
        </w:rPr>
        <w:lastRenderedPageBreak/>
        <w:t>104</w:t>
      </w:r>
      <w:r w:rsidR="00C2728B">
        <w:rPr>
          <w:szCs w:val="21"/>
          <w:lang w:val="zh-CN"/>
        </w:rPr>
        <w:t xml:space="preserve">.  </w:t>
      </w:r>
      <w:r w:rsidRPr="001E1475">
        <w:rPr>
          <w:szCs w:val="21"/>
          <w:lang w:val="zh-CN"/>
        </w:rPr>
        <w:t>反政府武装团体</w:t>
      </w:r>
      <w:r w:rsidRPr="001E1475">
        <w:rPr>
          <w:rFonts w:hint="eastAsia"/>
          <w:szCs w:val="21"/>
          <w:lang w:val="zh-CN"/>
        </w:rPr>
        <w:t>对</w:t>
      </w:r>
      <w:r w:rsidRPr="001E1475">
        <w:rPr>
          <w:szCs w:val="21"/>
          <w:lang w:val="zh-CN"/>
        </w:rPr>
        <w:t>Nubul</w:t>
      </w:r>
      <w:r w:rsidRPr="001E1475">
        <w:rPr>
          <w:rFonts w:hint="eastAsia"/>
          <w:szCs w:val="21"/>
          <w:lang w:val="zh-CN"/>
        </w:rPr>
        <w:t>镇</w:t>
      </w:r>
      <w:r w:rsidRPr="001E1475">
        <w:rPr>
          <w:szCs w:val="21"/>
          <w:lang w:val="zh-CN"/>
        </w:rPr>
        <w:t>和</w:t>
      </w:r>
      <w:r w:rsidRPr="001E1475">
        <w:rPr>
          <w:szCs w:val="21"/>
          <w:lang w:val="zh-CN"/>
        </w:rPr>
        <w:t>Zahra</w:t>
      </w:r>
      <w:r w:rsidRPr="001E1475">
        <w:rPr>
          <w:szCs w:val="21"/>
          <w:lang w:val="zh-CN"/>
        </w:rPr>
        <w:t>镇</w:t>
      </w:r>
      <w:r w:rsidR="001E1475">
        <w:rPr>
          <w:szCs w:val="21"/>
          <w:lang w:val="zh-CN"/>
        </w:rPr>
        <w:t>(</w:t>
      </w:r>
      <w:r w:rsidRPr="001E1475">
        <w:rPr>
          <w:szCs w:val="21"/>
          <w:lang w:val="zh-CN"/>
        </w:rPr>
        <w:t>阿勒颇</w:t>
      </w:r>
      <w:r w:rsidR="001E1475">
        <w:rPr>
          <w:szCs w:val="21"/>
          <w:lang w:val="zh-CN"/>
        </w:rPr>
        <w:t>)</w:t>
      </w:r>
      <w:r w:rsidRPr="001E1475">
        <w:rPr>
          <w:rFonts w:hint="eastAsia"/>
          <w:szCs w:val="21"/>
          <w:lang w:val="zh-CN"/>
        </w:rPr>
        <w:t>，近期还对</w:t>
      </w:r>
      <w:r w:rsidRPr="001E1475">
        <w:rPr>
          <w:szCs w:val="21"/>
          <w:lang w:val="zh-CN"/>
        </w:rPr>
        <w:t>Foua</w:t>
      </w:r>
      <w:r w:rsidR="00AE3F69">
        <w:rPr>
          <w:rFonts w:asciiTheme="majorBidi" w:hAnsiTheme="majorBidi" w:cstheme="majorBidi"/>
          <w:szCs w:val="21"/>
          <w:lang w:val="zh-CN"/>
        </w:rPr>
        <w:t>’</w:t>
      </w:r>
      <w:r w:rsidRPr="001E1475">
        <w:rPr>
          <w:szCs w:val="21"/>
          <w:lang w:val="zh-CN"/>
        </w:rPr>
        <w:t>a</w:t>
      </w:r>
      <w:r w:rsidRPr="001E1475">
        <w:rPr>
          <w:rFonts w:hint="eastAsia"/>
          <w:szCs w:val="21"/>
          <w:lang w:val="zh-CN"/>
        </w:rPr>
        <w:t>镇</w:t>
      </w:r>
      <w:r w:rsidRPr="001E1475">
        <w:rPr>
          <w:szCs w:val="21"/>
          <w:lang w:val="zh-CN"/>
        </w:rPr>
        <w:t>和</w:t>
      </w:r>
      <w:r w:rsidRPr="001E1475">
        <w:rPr>
          <w:szCs w:val="21"/>
          <w:lang w:val="zh-CN"/>
        </w:rPr>
        <w:t>Kafria</w:t>
      </w:r>
      <w:r w:rsidRPr="001E1475">
        <w:rPr>
          <w:rFonts w:hint="eastAsia"/>
          <w:szCs w:val="21"/>
          <w:lang w:val="zh-CN"/>
        </w:rPr>
        <w:t>镇</w:t>
      </w:r>
      <w:r w:rsidR="001E1475">
        <w:rPr>
          <w:szCs w:val="21"/>
          <w:lang w:val="zh-CN"/>
        </w:rPr>
        <w:t>(</w:t>
      </w:r>
      <w:r w:rsidRPr="001E1475">
        <w:rPr>
          <w:szCs w:val="21"/>
          <w:lang w:val="zh-CN"/>
        </w:rPr>
        <w:t>伊德利卜</w:t>
      </w:r>
      <w:r w:rsidR="001E1475">
        <w:rPr>
          <w:szCs w:val="21"/>
          <w:lang w:val="zh-CN"/>
        </w:rPr>
        <w:t>)</w:t>
      </w:r>
      <w:r w:rsidRPr="001E1475">
        <w:rPr>
          <w:szCs w:val="21"/>
          <w:lang w:val="zh-CN"/>
        </w:rPr>
        <w:t>实施了围困。伊德利卜</w:t>
      </w:r>
      <w:r w:rsidRPr="001E1475">
        <w:rPr>
          <w:rFonts w:hint="eastAsia"/>
          <w:szCs w:val="21"/>
          <w:lang w:val="zh-CN"/>
        </w:rPr>
        <w:t>的</w:t>
      </w:r>
      <w:r w:rsidRPr="001E1475">
        <w:rPr>
          <w:szCs w:val="21"/>
          <w:lang w:val="zh-CN"/>
        </w:rPr>
        <w:t>这些城镇据报</w:t>
      </w:r>
      <w:r w:rsidRPr="001E1475">
        <w:rPr>
          <w:rFonts w:hint="eastAsia"/>
          <w:szCs w:val="21"/>
          <w:lang w:val="zh-CN"/>
        </w:rPr>
        <w:t>情况</w:t>
      </w:r>
      <w:r w:rsidRPr="001E1475">
        <w:rPr>
          <w:szCs w:val="21"/>
          <w:lang w:val="zh-CN"/>
        </w:rPr>
        <w:t>恶劣</w:t>
      </w:r>
      <w:r w:rsidR="00C2728B">
        <w:rPr>
          <w:rFonts w:hint="eastAsia"/>
          <w:spacing w:val="-50"/>
        </w:rPr>
        <w:t>―</w:t>
      </w:r>
      <w:r w:rsidR="00C2728B">
        <w:rPr>
          <w:rFonts w:hint="eastAsia"/>
        </w:rPr>
        <w:t>―</w:t>
      </w:r>
      <w:r w:rsidRPr="001E1475">
        <w:rPr>
          <w:szCs w:val="21"/>
          <w:lang w:val="zh-CN"/>
        </w:rPr>
        <w:t>严重缺乏粮食</w:t>
      </w:r>
      <w:r w:rsidRPr="001E1475">
        <w:rPr>
          <w:rFonts w:hint="eastAsia"/>
          <w:szCs w:val="21"/>
          <w:lang w:val="zh-CN"/>
        </w:rPr>
        <w:t>、</w:t>
      </w:r>
      <w:r w:rsidRPr="001E1475">
        <w:rPr>
          <w:szCs w:val="21"/>
          <w:lang w:val="zh-CN"/>
        </w:rPr>
        <w:t>水</w:t>
      </w:r>
      <w:r w:rsidRPr="001E1475">
        <w:rPr>
          <w:rFonts w:hint="eastAsia"/>
          <w:szCs w:val="21"/>
          <w:lang w:val="zh-CN"/>
        </w:rPr>
        <w:t>、</w:t>
      </w:r>
      <w:r w:rsidRPr="001E1475">
        <w:rPr>
          <w:szCs w:val="21"/>
          <w:lang w:val="zh-CN"/>
        </w:rPr>
        <w:t>药品和电力。婴儿迫切需要牛奶。</w:t>
      </w:r>
    </w:p>
    <w:p w:rsidR="001468EE" w:rsidRPr="001E1475" w:rsidRDefault="001468EE" w:rsidP="001E1475">
      <w:pPr>
        <w:pStyle w:val="SingleTxt"/>
        <w:rPr>
          <w:szCs w:val="21"/>
          <w:lang w:val="zh-CN"/>
        </w:rPr>
      </w:pPr>
      <w:r w:rsidRPr="001E1475">
        <w:rPr>
          <w:szCs w:val="21"/>
          <w:lang w:val="zh-CN"/>
        </w:rPr>
        <w:t>105</w:t>
      </w:r>
      <w:r w:rsidR="00C2728B">
        <w:rPr>
          <w:szCs w:val="21"/>
          <w:lang w:val="zh-CN"/>
        </w:rPr>
        <w:t xml:space="preserve">.  </w:t>
      </w:r>
      <w:r w:rsidRPr="001E1475">
        <w:rPr>
          <w:szCs w:val="21"/>
          <w:lang w:val="zh-CN"/>
        </w:rPr>
        <w:t>1</w:t>
      </w:r>
      <w:r w:rsidRPr="001E1475">
        <w:rPr>
          <w:szCs w:val="21"/>
          <w:lang w:val="zh-CN"/>
        </w:rPr>
        <w:t>月，伊斯兰国围困</w:t>
      </w:r>
      <w:r w:rsidRPr="001E1475">
        <w:rPr>
          <w:rFonts w:hint="eastAsia"/>
          <w:szCs w:val="21"/>
          <w:lang w:val="zh-CN"/>
        </w:rPr>
        <w:t>了</w:t>
      </w:r>
      <w:r w:rsidRPr="001E1475">
        <w:rPr>
          <w:szCs w:val="21"/>
          <w:lang w:val="zh-CN"/>
        </w:rPr>
        <w:t>Al-Jabal</w:t>
      </w:r>
      <w:r w:rsidRPr="001E1475">
        <w:rPr>
          <w:rFonts w:hint="eastAsia"/>
          <w:szCs w:val="21"/>
          <w:lang w:val="zh-CN"/>
        </w:rPr>
        <w:t>、</w:t>
      </w:r>
      <w:r w:rsidRPr="001E1475">
        <w:rPr>
          <w:szCs w:val="21"/>
          <w:lang w:val="zh-CN"/>
        </w:rPr>
        <w:t>Al-Joura</w:t>
      </w:r>
      <w:r w:rsidRPr="001E1475">
        <w:rPr>
          <w:rFonts w:hint="eastAsia"/>
          <w:szCs w:val="21"/>
          <w:lang w:val="zh-CN"/>
        </w:rPr>
        <w:t>、</w:t>
      </w:r>
      <w:r w:rsidRPr="001E1475">
        <w:rPr>
          <w:szCs w:val="21"/>
          <w:lang w:val="zh-CN"/>
        </w:rPr>
        <w:t>Al-Ahrabish</w:t>
      </w:r>
      <w:r w:rsidRPr="001E1475">
        <w:rPr>
          <w:szCs w:val="21"/>
          <w:lang w:val="zh-CN"/>
        </w:rPr>
        <w:t>和</w:t>
      </w:r>
      <w:r w:rsidRPr="001E1475">
        <w:rPr>
          <w:szCs w:val="21"/>
          <w:lang w:val="zh-CN"/>
        </w:rPr>
        <w:t>Al-Qousou</w:t>
      </w:r>
      <w:r w:rsidR="001E1475">
        <w:rPr>
          <w:szCs w:val="21"/>
          <w:lang w:val="zh-CN"/>
        </w:rPr>
        <w:t>r,</w:t>
      </w:r>
      <w:r w:rsidR="00C2728B">
        <w:rPr>
          <w:rFonts w:hint="eastAsia"/>
          <w:szCs w:val="21"/>
          <w:lang w:val="zh-CN"/>
        </w:rPr>
        <w:t xml:space="preserve"> </w:t>
      </w:r>
      <w:r w:rsidRPr="001E1475">
        <w:rPr>
          <w:rFonts w:hint="eastAsia"/>
          <w:szCs w:val="21"/>
          <w:lang w:val="zh-CN"/>
        </w:rPr>
        <w:t>这些都是</w:t>
      </w:r>
      <w:r w:rsidRPr="001E1475">
        <w:rPr>
          <w:szCs w:val="21"/>
          <w:lang w:val="zh-CN"/>
        </w:rPr>
        <w:t>仍</w:t>
      </w:r>
      <w:r w:rsidRPr="001E1475">
        <w:rPr>
          <w:rFonts w:hint="eastAsia"/>
          <w:szCs w:val="21"/>
          <w:lang w:val="zh-CN"/>
        </w:rPr>
        <w:t>处于</w:t>
      </w:r>
      <w:r w:rsidRPr="001E1475">
        <w:rPr>
          <w:szCs w:val="21"/>
          <w:lang w:val="zh-CN"/>
        </w:rPr>
        <w:t>政府控制下</w:t>
      </w:r>
      <w:r w:rsidRPr="001E1475">
        <w:rPr>
          <w:rFonts w:hint="eastAsia"/>
          <w:szCs w:val="21"/>
          <w:lang w:val="zh-CN"/>
        </w:rPr>
        <w:t>的</w:t>
      </w:r>
      <w:r w:rsidRPr="001E1475">
        <w:rPr>
          <w:szCs w:val="21"/>
          <w:lang w:val="zh-CN"/>
        </w:rPr>
        <w:t>德尔祖尔市</w:t>
      </w:r>
      <w:r w:rsidRPr="001E1475">
        <w:rPr>
          <w:rFonts w:hint="eastAsia"/>
          <w:szCs w:val="21"/>
          <w:lang w:val="zh-CN"/>
        </w:rPr>
        <w:t>的</w:t>
      </w:r>
      <w:r w:rsidRPr="001E1475">
        <w:rPr>
          <w:szCs w:val="21"/>
          <w:lang w:val="zh-CN"/>
        </w:rPr>
        <w:t>人口稠密</w:t>
      </w:r>
      <w:r w:rsidRPr="001E1475">
        <w:rPr>
          <w:rFonts w:hint="eastAsia"/>
          <w:szCs w:val="21"/>
          <w:lang w:val="zh-CN"/>
        </w:rPr>
        <w:t>地区</w:t>
      </w:r>
      <w:r w:rsidRPr="001E1475">
        <w:rPr>
          <w:szCs w:val="21"/>
          <w:lang w:val="zh-CN"/>
        </w:rPr>
        <w:t>。成千上万的平民</w:t>
      </w:r>
      <w:r w:rsidRPr="001E1475">
        <w:rPr>
          <w:rFonts w:hint="eastAsia"/>
          <w:szCs w:val="21"/>
          <w:lang w:val="zh-CN"/>
        </w:rPr>
        <w:t>自此</w:t>
      </w:r>
      <w:r w:rsidRPr="001E1475">
        <w:rPr>
          <w:szCs w:val="21"/>
          <w:lang w:val="zh-CN"/>
        </w:rPr>
        <w:t>只能获得最低限度</w:t>
      </w:r>
      <w:r w:rsidRPr="001E1475">
        <w:rPr>
          <w:rFonts w:hint="eastAsia"/>
          <w:szCs w:val="21"/>
          <w:lang w:val="zh-CN"/>
        </w:rPr>
        <w:t>的</w:t>
      </w:r>
      <w:r w:rsidRPr="001E1475">
        <w:rPr>
          <w:szCs w:val="21"/>
          <w:lang w:val="zh-CN"/>
        </w:rPr>
        <w:t>食品</w:t>
      </w:r>
      <w:r w:rsidRPr="001E1475">
        <w:rPr>
          <w:rFonts w:hint="eastAsia"/>
          <w:szCs w:val="21"/>
          <w:lang w:val="zh-CN"/>
        </w:rPr>
        <w:t>、</w:t>
      </w:r>
      <w:r w:rsidRPr="001E1475">
        <w:rPr>
          <w:szCs w:val="21"/>
          <w:lang w:val="zh-CN"/>
        </w:rPr>
        <w:t>药品</w:t>
      </w:r>
      <w:r w:rsidRPr="001E1475">
        <w:rPr>
          <w:rFonts w:hint="eastAsia"/>
          <w:szCs w:val="21"/>
          <w:lang w:val="zh-CN"/>
        </w:rPr>
        <w:t>、</w:t>
      </w:r>
      <w:r w:rsidRPr="001E1475">
        <w:rPr>
          <w:szCs w:val="21"/>
          <w:lang w:val="zh-CN"/>
        </w:rPr>
        <w:t>水</w:t>
      </w:r>
      <w:r w:rsidRPr="001E1475">
        <w:rPr>
          <w:rFonts w:hint="eastAsia"/>
          <w:szCs w:val="21"/>
          <w:lang w:val="zh-CN"/>
        </w:rPr>
        <w:t>、</w:t>
      </w:r>
      <w:r w:rsidRPr="001E1475">
        <w:rPr>
          <w:szCs w:val="21"/>
          <w:lang w:val="zh-CN"/>
        </w:rPr>
        <w:t>电力和燃料。被围困</w:t>
      </w:r>
      <w:r w:rsidRPr="001E1475">
        <w:rPr>
          <w:rFonts w:hint="eastAsia"/>
          <w:szCs w:val="21"/>
          <w:lang w:val="zh-CN"/>
        </w:rPr>
        <w:t>的</w:t>
      </w:r>
      <w:r w:rsidRPr="001E1475">
        <w:rPr>
          <w:szCs w:val="21"/>
          <w:lang w:val="zh-CN"/>
        </w:rPr>
        <w:t>社区</w:t>
      </w:r>
      <w:r w:rsidRPr="001E1475">
        <w:rPr>
          <w:rFonts w:hint="eastAsia"/>
          <w:szCs w:val="21"/>
          <w:lang w:val="zh-CN"/>
        </w:rPr>
        <w:t>靠</w:t>
      </w:r>
      <w:r w:rsidRPr="001E1475">
        <w:rPr>
          <w:szCs w:val="21"/>
          <w:lang w:val="zh-CN"/>
        </w:rPr>
        <w:t>面包和水</w:t>
      </w:r>
      <w:r w:rsidRPr="001E1475">
        <w:rPr>
          <w:rFonts w:hint="eastAsia"/>
          <w:szCs w:val="21"/>
          <w:lang w:val="zh-CN"/>
        </w:rPr>
        <w:t>过活</w:t>
      </w:r>
      <w:r w:rsidRPr="001E1475">
        <w:rPr>
          <w:szCs w:val="21"/>
          <w:lang w:val="zh-CN"/>
        </w:rPr>
        <w:t>。获得清洁饮</w:t>
      </w:r>
      <w:r w:rsidRPr="001E1475">
        <w:rPr>
          <w:rFonts w:hint="eastAsia"/>
          <w:szCs w:val="21"/>
          <w:lang w:val="zh-CN"/>
        </w:rPr>
        <w:t>用</w:t>
      </w:r>
      <w:r w:rsidRPr="001E1475">
        <w:rPr>
          <w:szCs w:val="21"/>
          <w:lang w:val="zh-CN"/>
        </w:rPr>
        <w:t>水的机会有限，腹泻</w:t>
      </w:r>
      <w:r w:rsidRPr="001E1475">
        <w:rPr>
          <w:rFonts w:hint="eastAsia"/>
          <w:szCs w:val="21"/>
          <w:lang w:val="zh-CN"/>
        </w:rPr>
        <w:t>、</w:t>
      </w:r>
      <w:r w:rsidRPr="001E1475">
        <w:rPr>
          <w:szCs w:val="21"/>
          <w:lang w:val="zh-CN"/>
        </w:rPr>
        <w:t>脱水和消化系统疾病</w:t>
      </w:r>
      <w:r w:rsidRPr="001E1475">
        <w:rPr>
          <w:rFonts w:hint="eastAsia"/>
          <w:szCs w:val="21"/>
          <w:lang w:val="zh-CN"/>
        </w:rPr>
        <w:t>的</w:t>
      </w:r>
      <w:r w:rsidRPr="001E1475">
        <w:rPr>
          <w:szCs w:val="21"/>
          <w:lang w:val="zh-CN"/>
        </w:rPr>
        <w:t>病例在</w:t>
      </w:r>
      <w:r w:rsidRPr="001E1475">
        <w:rPr>
          <w:rFonts w:hint="eastAsia"/>
          <w:szCs w:val="21"/>
          <w:lang w:val="zh-CN"/>
        </w:rPr>
        <w:t>不断</w:t>
      </w:r>
      <w:r w:rsidRPr="001E1475">
        <w:rPr>
          <w:szCs w:val="21"/>
          <w:lang w:val="zh-CN"/>
        </w:rPr>
        <w:t>增加。</w:t>
      </w:r>
    </w:p>
    <w:p w:rsidR="001468EE" w:rsidRPr="001E1475" w:rsidRDefault="001468EE" w:rsidP="00263624">
      <w:pPr>
        <w:pStyle w:val="SingleTxt"/>
        <w:rPr>
          <w:szCs w:val="21"/>
          <w:lang w:val="zh-CN"/>
        </w:rPr>
      </w:pPr>
      <w:r w:rsidRPr="001E1475">
        <w:rPr>
          <w:szCs w:val="21"/>
          <w:lang w:val="zh-CN"/>
        </w:rPr>
        <w:t>106</w:t>
      </w:r>
      <w:r w:rsidR="00C2728B">
        <w:rPr>
          <w:szCs w:val="21"/>
          <w:lang w:val="zh-CN"/>
        </w:rPr>
        <w:t xml:space="preserve">.  </w:t>
      </w:r>
      <w:r w:rsidRPr="001E1475">
        <w:rPr>
          <w:szCs w:val="21"/>
          <w:lang w:val="zh-CN"/>
        </w:rPr>
        <w:t>儿童</w:t>
      </w:r>
      <w:r w:rsidRPr="001E1475">
        <w:rPr>
          <w:rFonts w:hint="eastAsia"/>
          <w:szCs w:val="21"/>
          <w:lang w:val="zh-CN"/>
        </w:rPr>
        <w:t>、</w:t>
      </w:r>
      <w:r w:rsidRPr="001E1475">
        <w:rPr>
          <w:szCs w:val="21"/>
          <w:lang w:val="zh-CN"/>
        </w:rPr>
        <w:t>孕妇和老年人</w:t>
      </w:r>
      <w:r w:rsidRPr="001E1475">
        <w:rPr>
          <w:rFonts w:hint="eastAsia"/>
          <w:szCs w:val="21"/>
          <w:lang w:val="zh-CN"/>
        </w:rPr>
        <w:t>尤其</w:t>
      </w:r>
      <w:r w:rsidRPr="001E1475">
        <w:rPr>
          <w:szCs w:val="21"/>
          <w:lang w:val="zh-CN"/>
        </w:rPr>
        <w:t>脆弱。患有糖尿病</w:t>
      </w:r>
      <w:r w:rsidRPr="001E1475">
        <w:rPr>
          <w:rFonts w:hint="eastAsia"/>
          <w:szCs w:val="21"/>
          <w:lang w:val="zh-CN"/>
        </w:rPr>
        <w:t>、</w:t>
      </w:r>
      <w:r w:rsidRPr="001E1475">
        <w:rPr>
          <w:szCs w:val="21"/>
          <w:lang w:val="zh-CN"/>
        </w:rPr>
        <w:t>贫血</w:t>
      </w:r>
      <w:r w:rsidRPr="001E1475">
        <w:rPr>
          <w:rFonts w:hint="eastAsia"/>
          <w:szCs w:val="21"/>
          <w:lang w:val="zh-CN"/>
        </w:rPr>
        <w:t>、</w:t>
      </w:r>
      <w:r w:rsidRPr="001E1475">
        <w:rPr>
          <w:szCs w:val="21"/>
          <w:lang w:val="zh-CN"/>
        </w:rPr>
        <w:t>哮喘和其他慢性疾病</w:t>
      </w:r>
      <w:r w:rsidRPr="001E1475">
        <w:rPr>
          <w:rFonts w:hint="eastAsia"/>
          <w:szCs w:val="21"/>
          <w:lang w:val="zh-CN"/>
        </w:rPr>
        <w:t>的</w:t>
      </w:r>
      <w:r w:rsidRPr="001E1475">
        <w:rPr>
          <w:szCs w:val="21"/>
          <w:lang w:val="zh-CN"/>
        </w:rPr>
        <w:t>老年人面临着</w:t>
      </w:r>
      <w:r w:rsidRPr="001E1475">
        <w:rPr>
          <w:rFonts w:hint="eastAsia"/>
          <w:szCs w:val="21"/>
          <w:lang w:val="zh-CN"/>
        </w:rPr>
        <w:t>巨大</w:t>
      </w:r>
      <w:r w:rsidRPr="001E1475">
        <w:rPr>
          <w:szCs w:val="21"/>
          <w:lang w:val="zh-CN"/>
        </w:rPr>
        <w:t>风险。缺乏药品</w:t>
      </w:r>
      <w:r w:rsidRPr="001E1475">
        <w:rPr>
          <w:rFonts w:hint="eastAsia"/>
          <w:szCs w:val="21"/>
          <w:lang w:val="zh-CN"/>
        </w:rPr>
        <w:t>对</w:t>
      </w:r>
      <w:r w:rsidRPr="001E1475">
        <w:rPr>
          <w:szCs w:val="21"/>
          <w:lang w:val="zh-CN"/>
        </w:rPr>
        <w:t>他们的生命</w:t>
      </w:r>
      <w:r w:rsidRPr="001E1475">
        <w:rPr>
          <w:rFonts w:hint="eastAsia"/>
          <w:szCs w:val="21"/>
          <w:lang w:val="zh-CN"/>
        </w:rPr>
        <w:t>构成</w:t>
      </w:r>
      <w:r w:rsidRPr="001E1475">
        <w:rPr>
          <w:szCs w:val="21"/>
          <w:lang w:val="zh-CN"/>
        </w:rPr>
        <w:t>直接威胁。</w:t>
      </w:r>
      <w:r w:rsidRPr="001E1475">
        <w:rPr>
          <w:szCs w:val="21"/>
          <w:lang w:val="zh-CN"/>
        </w:rPr>
        <w:t>3</w:t>
      </w:r>
      <w:r w:rsidRPr="001E1475">
        <w:rPr>
          <w:szCs w:val="21"/>
          <w:lang w:val="zh-CN"/>
        </w:rPr>
        <w:t>月，一名父亲</w:t>
      </w:r>
      <w:r w:rsidRPr="001E1475">
        <w:rPr>
          <w:rFonts w:hint="eastAsia"/>
          <w:szCs w:val="21"/>
          <w:lang w:val="zh-CN"/>
        </w:rPr>
        <w:t>在</w:t>
      </w:r>
      <w:r w:rsidR="00263624" w:rsidRPr="001E1475">
        <w:rPr>
          <w:szCs w:val="21"/>
          <w:lang w:val="zh-CN"/>
        </w:rPr>
        <w:t>为其子女寻找食物</w:t>
      </w:r>
      <w:r w:rsidRPr="001E1475">
        <w:rPr>
          <w:szCs w:val="21"/>
          <w:lang w:val="zh-CN"/>
        </w:rPr>
        <w:t>试图</w:t>
      </w:r>
      <w:r w:rsidRPr="001E1475">
        <w:rPr>
          <w:rFonts w:hint="eastAsia"/>
          <w:szCs w:val="21"/>
          <w:lang w:val="zh-CN"/>
        </w:rPr>
        <w:t>从</w:t>
      </w:r>
      <w:r w:rsidRPr="001E1475">
        <w:rPr>
          <w:szCs w:val="21"/>
          <w:lang w:val="zh-CN"/>
        </w:rPr>
        <w:t>被围困地区</w:t>
      </w:r>
      <w:r w:rsidRPr="001E1475">
        <w:rPr>
          <w:rFonts w:hint="eastAsia"/>
          <w:szCs w:val="21"/>
          <w:lang w:val="zh-CN"/>
        </w:rPr>
        <w:t>游过</w:t>
      </w:r>
      <w:r w:rsidRPr="001E1475">
        <w:rPr>
          <w:szCs w:val="21"/>
          <w:lang w:val="zh-CN"/>
        </w:rPr>
        <w:t>幼发拉底河</w:t>
      </w:r>
      <w:r w:rsidR="00263624" w:rsidRPr="001E1475">
        <w:rPr>
          <w:rFonts w:hint="eastAsia"/>
          <w:szCs w:val="21"/>
          <w:lang w:val="zh-CN"/>
        </w:rPr>
        <w:t>时</w:t>
      </w:r>
      <w:r w:rsidR="00263624">
        <w:rPr>
          <w:rFonts w:hint="eastAsia"/>
          <w:szCs w:val="21"/>
          <w:lang w:val="zh-CN"/>
        </w:rPr>
        <w:t>被</w:t>
      </w:r>
      <w:r w:rsidRPr="001E1475">
        <w:rPr>
          <w:szCs w:val="21"/>
          <w:lang w:val="zh-CN"/>
        </w:rPr>
        <w:t>淹</w:t>
      </w:r>
      <w:r w:rsidRPr="001E1475">
        <w:rPr>
          <w:rFonts w:hint="eastAsia"/>
          <w:szCs w:val="21"/>
          <w:lang w:val="zh-CN"/>
        </w:rPr>
        <w:t>死</w:t>
      </w:r>
      <w:r w:rsidRPr="001E1475">
        <w:rPr>
          <w:szCs w:val="21"/>
          <w:lang w:val="zh-CN"/>
        </w:rPr>
        <w:t>。狙击手</w:t>
      </w:r>
      <w:r w:rsidRPr="001E1475">
        <w:rPr>
          <w:rFonts w:hint="eastAsia"/>
          <w:szCs w:val="21"/>
          <w:lang w:val="zh-CN"/>
        </w:rPr>
        <w:t>瞄准</w:t>
      </w:r>
      <w:r w:rsidRPr="001E1475">
        <w:rPr>
          <w:szCs w:val="21"/>
          <w:lang w:val="zh-CN"/>
        </w:rPr>
        <w:t>并</w:t>
      </w:r>
      <w:r w:rsidRPr="001E1475">
        <w:rPr>
          <w:rFonts w:hint="eastAsia"/>
          <w:szCs w:val="21"/>
          <w:lang w:val="zh-CN"/>
        </w:rPr>
        <w:t>射杀</w:t>
      </w:r>
      <w:r w:rsidRPr="001E1475">
        <w:rPr>
          <w:szCs w:val="21"/>
          <w:lang w:val="zh-CN"/>
        </w:rPr>
        <w:t>试图逃跑</w:t>
      </w:r>
      <w:r w:rsidRPr="001E1475">
        <w:rPr>
          <w:rFonts w:hint="eastAsia"/>
          <w:szCs w:val="21"/>
          <w:lang w:val="zh-CN"/>
        </w:rPr>
        <w:t>的</w:t>
      </w:r>
      <w:r w:rsidRPr="001E1475">
        <w:rPr>
          <w:szCs w:val="21"/>
          <w:lang w:val="zh-CN"/>
        </w:rPr>
        <w:t>平民，包括儿童。</w:t>
      </w:r>
      <w:r w:rsidRPr="001E1475">
        <w:rPr>
          <w:szCs w:val="21"/>
          <w:lang w:val="zh-CN"/>
        </w:rPr>
        <w:t>4</w:t>
      </w:r>
      <w:r w:rsidRPr="001E1475">
        <w:rPr>
          <w:szCs w:val="21"/>
          <w:lang w:val="zh-CN"/>
        </w:rPr>
        <w:t>月，</w:t>
      </w:r>
      <w:r w:rsidRPr="001E1475">
        <w:rPr>
          <w:rFonts w:hint="eastAsia"/>
          <w:szCs w:val="21"/>
          <w:lang w:val="zh-CN"/>
        </w:rPr>
        <w:t>在</w:t>
      </w:r>
      <w:r w:rsidRPr="001E1475">
        <w:rPr>
          <w:szCs w:val="21"/>
          <w:lang w:val="zh-CN"/>
        </w:rPr>
        <w:t>Al-Jour</w:t>
      </w:r>
      <w:r w:rsidR="001E1475">
        <w:rPr>
          <w:szCs w:val="21"/>
          <w:lang w:val="zh-CN"/>
        </w:rPr>
        <w:t xml:space="preserve">a, </w:t>
      </w:r>
      <w:r w:rsidRPr="001E1475">
        <w:rPr>
          <w:szCs w:val="21"/>
          <w:lang w:val="zh-CN"/>
        </w:rPr>
        <w:t>一名</w:t>
      </w:r>
      <w:r w:rsidRPr="001E1475">
        <w:rPr>
          <w:szCs w:val="21"/>
          <w:lang w:val="zh-CN"/>
        </w:rPr>
        <w:t>13</w:t>
      </w:r>
      <w:r w:rsidRPr="001E1475">
        <w:rPr>
          <w:szCs w:val="21"/>
          <w:lang w:val="zh-CN"/>
        </w:rPr>
        <w:t>岁女童死于饥饿。另一</w:t>
      </w:r>
      <w:r w:rsidRPr="001E1475">
        <w:rPr>
          <w:rFonts w:hint="eastAsia"/>
          <w:szCs w:val="21"/>
          <w:lang w:val="zh-CN"/>
        </w:rPr>
        <w:t>名</w:t>
      </w:r>
      <w:r w:rsidRPr="001E1475">
        <w:rPr>
          <w:szCs w:val="21"/>
          <w:lang w:val="zh-CN"/>
        </w:rPr>
        <w:t>少女</w:t>
      </w:r>
      <w:r w:rsidRPr="001E1475">
        <w:rPr>
          <w:rFonts w:hint="eastAsia"/>
          <w:szCs w:val="21"/>
          <w:lang w:val="zh-CN"/>
        </w:rPr>
        <w:t>在</w:t>
      </w:r>
      <w:r w:rsidRPr="001E1475">
        <w:rPr>
          <w:szCs w:val="21"/>
          <w:lang w:val="zh-CN"/>
        </w:rPr>
        <w:t>电话中向她兄弟</w:t>
      </w:r>
      <w:r w:rsidRPr="001E1475">
        <w:rPr>
          <w:rFonts w:hint="eastAsia"/>
          <w:szCs w:val="21"/>
          <w:lang w:val="zh-CN"/>
        </w:rPr>
        <w:t>哭诉，</w:t>
      </w:r>
      <w:r w:rsidRPr="00C2728B">
        <w:rPr>
          <w:rFonts w:asciiTheme="minorEastAsia" w:eastAsiaTheme="minorEastAsia" w:hAnsiTheme="minorEastAsia"/>
          <w:szCs w:val="21"/>
          <w:lang w:val="zh-CN"/>
        </w:rPr>
        <w:t>“我们的情况</w:t>
      </w:r>
      <w:r w:rsidRPr="00C2728B">
        <w:rPr>
          <w:rFonts w:asciiTheme="minorEastAsia" w:eastAsiaTheme="minorEastAsia" w:hAnsiTheme="minorEastAsia" w:hint="eastAsia"/>
          <w:szCs w:val="21"/>
          <w:lang w:val="zh-CN"/>
        </w:rPr>
        <w:t>非常</w:t>
      </w:r>
      <w:r w:rsidRPr="00C2728B">
        <w:rPr>
          <w:rFonts w:asciiTheme="minorEastAsia" w:eastAsiaTheme="minorEastAsia" w:hAnsiTheme="minorEastAsia"/>
          <w:szCs w:val="21"/>
          <w:lang w:val="zh-CN"/>
        </w:rPr>
        <w:t>糟，</w:t>
      </w:r>
      <w:r w:rsidRPr="00C2728B">
        <w:rPr>
          <w:rFonts w:asciiTheme="minorEastAsia" w:eastAsiaTheme="minorEastAsia" w:hAnsiTheme="minorEastAsia" w:hint="eastAsia"/>
          <w:szCs w:val="21"/>
          <w:lang w:val="zh-CN"/>
        </w:rPr>
        <w:t>只能</w:t>
      </w:r>
      <w:r w:rsidRPr="00C2728B">
        <w:rPr>
          <w:rFonts w:asciiTheme="minorEastAsia" w:eastAsiaTheme="minorEastAsia" w:hAnsiTheme="minorEastAsia"/>
          <w:szCs w:val="21"/>
          <w:lang w:val="zh-CN"/>
        </w:rPr>
        <w:t>向上帝祈祷，</w:t>
      </w:r>
      <w:r w:rsidRPr="00C2728B">
        <w:rPr>
          <w:rFonts w:asciiTheme="minorEastAsia" w:eastAsiaTheme="minorEastAsia" w:hAnsiTheme="minorEastAsia" w:hint="eastAsia"/>
          <w:szCs w:val="21"/>
          <w:lang w:val="zh-CN"/>
        </w:rPr>
        <w:t>祈望他要么</w:t>
      </w:r>
      <w:r w:rsidRPr="00C2728B">
        <w:rPr>
          <w:rFonts w:asciiTheme="minorEastAsia" w:eastAsiaTheme="minorEastAsia" w:hAnsiTheme="minorEastAsia"/>
          <w:szCs w:val="21"/>
          <w:lang w:val="zh-CN"/>
        </w:rPr>
        <w:t>停止围困，</w:t>
      </w:r>
      <w:r w:rsidRPr="00C2728B">
        <w:rPr>
          <w:rFonts w:asciiTheme="minorEastAsia" w:eastAsiaTheme="minorEastAsia" w:hAnsiTheme="minorEastAsia" w:hint="eastAsia"/>
          <w:szCs w:val="21"/>
          <w:lang w:val="zh-CN"/>
        </w:rPr>
        <w:t>要么</w:t>
      </w:r>
      <w:r w:rsidRPr="00C2728B">
        <w:rPr>
          <w:rFonts w:asciiTheme="minorEastAsia" w:eastAsiaTheme="minorEastAsia" w:hAnsiTheme="minorEastAsia"/>
          <w:szCs w:val="21"/>
          <w:lang w:val="zh-CN"/>
        </w:rPr>
        <w:t>让我们死</w:t>
      </w:r>
      <w:r w:rsidRPr="00C2728B">
        <w:rPr>
          <w:rFonts w:asciiTheme="minorEastAsia" w:eastAsiaTheme="minorEastAsia" w:hAnsiTheme="minorEastAsia" w:hint="eastAsia"/>
          <w:szCs w:val="21"/>
          <w:lang w:val="zh-CN"/>
        </w:rPr>
        <w:t>去……因为</w:t>
      </w:r>
      <w:r w:rsidRPr="00C2728B">
        <w:rPr>
          <w:rFonts w:asciiTheme="minorEastAsia" w:eastAsiaTheme="minorEastAsia" w:hAnsiTheme="minorEastAsia"/>
          <w:szCs w:val="21"/>
          <w:lang w:val="zh-CN"/>
        </w:rPr>
        <w:t>我们</w:t>
      </w:r>
      <w:r w:rsidRPr="00C2728B">
        <w:rPr>
          <w:rFonts w:asciiTheme="minorEastAsia" w:eastAsiaTheme="minorEastAsia" w:hAnsiTheme="minorEastAsia" w:hint="eastAsia"/>
          <w:szCs w:val="21"/>
          <w:lang w:val="zh-CN"/>
        </w:rPr>
        <w:t>再也忍受不了了</w:t>
      </w:r>
      <w:r w:rsidRPr="00C2728B">
        <w:rPr>
          <w:rFonts w:asciiTheme="minorEastAsia" w:eastAsiaTheme="minorEastAsia" w:hAnsiTheme="minorEastAsia"/>
          <w:szCs w:val="21"/>
          <w:lang w:val="zh-CN"/>
        </w:rPr>
        <w:t>。”</w:t>
      </w:r>
    </w:p>
    <w:p w:rsidR="001468EE" w:rsidRPr="001E1475" w:rsidRDefault="001468EE" w:rsidP="001E1475">
      <w:pPr>
        <w:pStyle w:val="SingleTxt"/>
        <w:rPr>
          <w:szCs w:val="21"/>
          <w:lang w:val="zh-CN"/>
        </w:rPr>
      </w:pPr>
      <w:r w:rsidRPr="001E1475">
        <w:rPr>
          <w:szCs w:val="21"/>
          <w:lang w:val="zh-CN"/>
        </w:rPr>
        <w:t>107</w:t>
      </w:r>
      <w:r w:rsidR="00C2728B">
        <w:rPr>
          <w:szCs w:val="21"/>
          <w:lang w:val="zh-CN"/>
        </w:rPr>
        <w:t xml:space="preserve">.  </w:t>
      </w:r>
      <w:r w:rsidRPr="001E1475">
        <w:rPr>
          <w:szCs w:val="21"/>
          <w:lang w:val="zh-CN"/>
        </w:rPr>
        <w:t>政府官员和士兵，包括其家人，受到影响</w:t>
      </w:r>
      <w:r w:rsidRPr="001E1475">
        <w:rPr>
          <w:rFonts w:hint="eastAsia"/>
          <w:szCs w:val="21"/>
          <w:lang w:val="zh-CN"/>
        </w:rPr>
        <w:t>较少</w:t>
      </w:r>
      <w:r w:rsidRPr="001E1475">
        <w:rPr>
          <w:szCs w:val="21"/>
          <w:lang w:val="zh-CN"/>
        </w:rPr>
        <w:t>，</w:t>
      </w:r>
      <w:r w:rsidRPr="001E1475">
        <w:rPr>
          <w:rFonts w:hint="eastAsia"/>
          <w:szCs w:val="21"/>
          <w:lang w:val="zh-CN"/>
        </w:rPr>
        <w:t>他们可以通过</w:t>
      </w:r>
      <w:r w:rsidRPr="001E1475">
        <w:rPr>
          <w:szCs w:val="21"/>
          <w:lang w:val="zh-CN"/>
        </w:rPr>
        <w:t>Dayr Az-Zayr</w:t>
      </w:r>
      <w:r w:rsidRPr="001E1475">
        <w:rPr>
          <w:szCs w:val="21"/>
          <w:lang w:val="zh-CN"/>
        </w:rPr>
        <w:t>军用机场接</w:t>
      </w:r>
      <w:r w:rsidRPr="001E1475">
        <w:rPr>
          <w:rFonts w:hint="eastAsia"/>
          <w:szCs w:val="21"/>
          <w:lang w:val="zh-CN"/>
        </w:rPr>
        <w:t>收</w:t>
      </w:r>
      <w:r w:rsidRPr="001E1475">
        <w:rPr>
          <w:szCs w:val="21"/>
          <w:lang w:val="zh-CN"/>
        </w:rPr>
        <w:t>基本</w:t>
      </w:r>
      <w:r w:rsidRPr="001E1475">
        <w:rPr>
          <w:rFonts w:hint="eastAsia"/>
          <w:szCs w:val="21"/>
          <w:lang w:val="zh-CN"/>
        </w:rPr>
        <w:t>供应品</w:t>
      </w:r>
      <w:r w:rsidRPr="001E1475">
        <w:rPr>
          <w:szCs w:val="21"/>
          <w:lang w:val="zh-CN"/>
        </w:rPr>
        <w:t>。</w:t>
      </w:r>
    </w:p>
    <w:p w:rsidR="001468EE" w:rsidRPr="001E1475" w:rsidRDefault="001468EE" w:rsidP="00263624">
      <w:pPr>
        <w:pStyle w:val="SingleTxt"/>
        <w:rPr>
          <w:szCs w:val="21"/>
        </w:rPr>
      </w:pPr>
      <w:r w:rsidRPr="001E1475">
        <w:rPr>
          <w:szCs w:val="21"/>
          <w:lang w:val="zh-CN"/>
        </w:rPr>
        <w:t>108</w:t>
      </w:r>
      <w:r w:rsidR="00C2728B">
        <w:rPr>
          <w:szCs w:val="21"/>
          <w:lang w:val="zh-CN"/>
        </w:rPr>
        <w:t xml:space="preserve">.  </w:t>
      </w:r>
      <w:r w:rsidRPr="001E1475">
        <w:rPr>
          <w:rFonts w:hint="eastAsia"/>
          <w:szCs w:val="21"/>
          <w:lang w:val="zh-CN"/>
        </w:rPr>
        <w:t>无论</w:t>
      </w:r>
      <w:r w:rsidRPr="001E1475">
        <w:rPr>
          <w:szCs w:val="21"/>
          <w:lang w:val="zh-CN"/>
        </w:rPr>
        <w:t>哪里被围困，黑市经济</w:t>
      </w:r>
      <w:r w:rsidRPr="001E1475">
        <w:rPr>
          <w:rFonts w:hint="eastAsia"/>
          <w:szCs w:val="21"/>
          <w:lang w:val="zh-CN"/>
        </w:rPr>
        <w:t>都会</w:t>
      </w:r>
      <w:r w:rsidRPr="001E1475">
        <w:rPr>
          <w:szCs w:val="21"/>
          <w:lang w:val="zh-CN"/>
        </w:rPr>
        <w:t>出现，售卖</w:t>
      </w:r>
      <w:r w:rsidRPr="001E1475">
        <w:rPr>
          <w:rFonts w:hint="eastAsia"/>
          <w:szCs w:val="21"/>
          <w:lang w:val="zh-CN"/>
        </w:rPr>
        <w:t>偷运进来</w:t>
      </w:r>
      <w:r w:rsidRPr="001E1475">
        <w:rPr>
          <w:szCs w:val="21"/>
          <w:lang w:val="zh-CN"/>
        </w:rPr>
        <w:t>或</w:t>
      </w:r>
      <w:r w:rsidRPr="001E1475">
        <w:rPr>
          <w:rFonts w:hint="eastAsia"/>
          <w:szCs w:val="21"/>
          <w:lang w:val="zh-CN"/>
        </w:rPr>
        <w:t>者行贿</w:t>
      </w:r>
      <w:r w:rsidRPr="001E1475">
        <w:rPr>
          <w:szCs w:val="21"/>
          <w:lang w:val="zh-CN"/>
        </w:rPr>
        <w:t>后通过</w:t>
      </w:r>
      <w:r w:rsidRPr="001E1475">
        <w:rPr>
          <w:rFonts w:hint="eastAsia"/>
          <w:szCs w:val="21"/>
          <w:lang w:val="zh-CN"/>
        </w:rPr>
        <w:t>检查站</w:t>
      </w:r>
      <w:r w:rsidRPr="001E1475">
        <w:rPr>
          <w:szCs w:val="21"/>
          <w:lang w:val="zh-CN"/>
        </w:rPr>
        <w:t>运入的货物。</w:t>
      </w:r>
      <w:r w:rsidRPr="001E1475">
        <w:rPr>
          <w:rFonts w:hint="eastAsia"/>
          <w:szCs w:val="21"/>
          <w:lang w:val="zh-CN"/>
        </w:rPr>
        <w:t>因此</w:t>
      </w:r>
      <w:r w:rsidRPr="001E1475">
        <w:rPr>
          <w:szCs w:val="21"/>
          <w:lang w:val="zh-CN"/>
        </w:rPr>
        <w:t>，</w:t>
      </w:r>
      <w:r w:rsidRPr="001E1475">
        <w:rPr>
          <w:rFonts w:hint="eastAsia"/>
          <w:szCs w:val="21"/>
          <w:lang w:val="zh-CN"/>
        </w:rPr>
        <w:t>对实行围困的人和</w:t>
      </w:r>
      <w:r w:rsidRPr="001E1475">
        <w:rPr>
          <w:szCs w:val="21"/>
          <w:lang w:val="zh-CN"/>
        </w:rPr>
        <w:t>被</w:t>
      </w:r>
      <w:r w:rsidRPr="001E1475">
        <w:rPr>
          <w:rFonts w:hint="eastAsia"/>
          <w:szCs w:val="21"/>
          <w:lang w:val="zh-CN"/>
        </w:rPr>
        <w:t>围困</w:t>
      </w:r>
      <w:r w:rsidRPr="001E1475">
        <w:rPr>
          <w:szCs w:val="21"/>
          <w:lang w:val="zh-CN"/>
        </w:rPr>
        <w:t>地区</w:t>
      </w:r>
      <w:r w:rsidR="00263624">
        <w:rPr>
          <w:rFonts w:hint="eastAsia"/>
          <w:szCs w:val="21"/>
          <w:lang w:val="zh-CN"/>
        </w:rPr>
        <w:t>有门路</w:t>
      </w:r>
      <w:r w:rsidRPr="001E1475">
        <w:rPr>
          <w:szCs w:val="21"/>
          <w:lang w:val="zh-CN"/>
        </w:rPr>
        <w:t>的人而言，围困也</w:t>
      </w:r>
      <w:r w:rsidR="00263624">
        <w:rPr>
          <w:rFonts w:hint="eastAsia"/>
          <w:szCs w:val="21"/>
          <w:lang w:val="zh-CN"/>
        </w:rPr>
        <w:t>成了做</w:t>
      </w:r>
      <w:r w:rsidRPr="001E1475">
        <w:rPr>
          <w:rFonts w:hint="eastAsia"/>
          <w:szCs w:val="21"/>
          <w:lang w:val="zh-CN"/>
        </w:rPr>
        <w:t>生意</w:t>
      </w:r>
      <w:r w:rsidR="00263624">
        <w:rPr>
          <w:rFonts w:hint="eastAsia"/>
          <w:szCs w:val="21"/>
          <w:lang w:val="zh-CN"/>
        </w:rPr>
        <w:t>的机会</w:t>
      </w:r>
      <w:r w:rsidRPr="001E1475">
        <w:rPr>
          <w:szCs w:val="21"/>
          <w:lang w:val="zh-CN"/>
        </w:rPr>
        <w:t>。大多数情况下，武装</w:t>
      </w:r>
      <w:r w:rsidRPr="001E1475">
        <w:rPr>
          <w:rFonts w:hint="eastAsia"/>
          <w:szCs w:val="21"/>
          <w:lang w:val="zh-CN"/>
        </w:rPr>
        <w:t>行为</w:t>
      </w:r>
      <w:r w:rsidRPr="001E1475">
        <w:rPr>
          <w:szCs w:val="21"/>
          <w:lang w:val="zh-CN"/>
        </w:rPr>
        <w:t>方</w:t>
      </w:r>
      <w:r w:rsidR="00263624">
        <w:rPr>
          <w:rFonts w:hint="eastAsia"/>
          <w:szCs w:val="21"/>
          <w:lang w:val="zh-CN"/>
        </w:rPr>
        <w:t>行动不受影响</w:t>
      </w:r>
      <w:r w:rsidRPr="001E1475">
        <w:rPr>
          <w:szCs w:val="21"/>
          <w:lang w:val="zh-CN"/>
        </w:rPr>
        <w:t>。</w:t>
      </w:r>
      <w:r w:rsidRPr="001E1475">
        <w:rPr>
          <w:rFonts w:hint="eastAsia"/>
          <w:szCs w:val="21"/>
          <w:lang w:val="zh-CN"/>
        </w:rPr>
        <w:t>受苦</w:t>
      </w:r>
      <w:r w:rsidRPr="001E1475">
        <w:rPr>
          <w:szCs w:val="21"/>
          <w:lang w:val="zh-CN"/>
        </w:rPr>
        <w:t>的是平民</w:t>
      </w:r>
      <w:r w:rsidR="00263624">
        <w:rPr>
          <w:rFonts w:hint="eastAsia"/>
          <w:szCs w:val="21"/>
          <w:lang w:val="zh-CN"/>
        </w:rPr>
        <w:t>百姓</w:t>
      </w:r>
      <w:r w:rsidRPr="001E1475">
        <w:rPr>
          <w:szCs w:val="21"/>
          <w:lang w:val="zh-CN"/>
        </w:rPr>
        <w:t>。</w:t>
      </w:r>
    </w:p>
    <w:p w:rsidR="00263624" w:rsidRPr="00263624" w:rsidRDefault="00263624" w:rsidP="0026362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263624" w:rsidRPr="00263624" w:rsidRDefault="00263624" w:rsidP="0026362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1E1475">
        <w:rPr>
          <w:lang w:val="zh-CN"/>
        </w:rPr>
        <w:tab/>
        <w:t>H</w:t>
      </w:r>
      <w:r w:rsidRPr="001E1475">
        <w:rPr>
          <w:rFonts w:hint="eastAsia"/>
          <w:lang w:val="zh-CN"/>
        </w:rPr>
        <w:t>．</w:t>
      </w:r>
      <w:r w:rsidRPr="001E1475">
        <w:rPr>
          <w:lang w:val="zh-CN"/>
        </w:rPr>
        <w:tab/>
        <w:t>宗教和族裔社区</w:t>
      </w:r>
    </w:p>
    <w:p w:rsidR="00263624" w:rsidRPr="00263624" w:rsidRDefault="00263624" w:rsidP="00263624">
      <w:pPr>
        <w:pStyle w:val="SingleTxt"/>
        <w:spacing w:after="0" w:line="120" w:lineRule="exact"/>
        <w:rPr>
          <w:sz w:val="10"/>
          <w:szCs w:val="21"/>
          <w:lang w:val="zh-CN"/>
        </w:rPr>
      </w:pPr>
    </w:p>
    <w:p w:rsidR="00263624" w:rsidRPr="00263624" w:rsidRDefault="00263624" w:rsidP="00263624">
      <w:pPr>
        <w:pStyle w:val="SingleTxt"/>
        <w:spacing w:after="0" w:line="120" w:lineRule="exact"/>
        <w:rPr>
          <w:sz w:val="10"/>
          <w:szCs w:val="21"/>
          <w:lang w:val="zh-CN"/>
        </w:rPr>
      </w:pPr>
    </w:p>
    <w:p w:rsidR="001468EE" w:rsidRPr="001E1475" w:rsidRDefault="001468EE" w:rsidP="001E1475">
      <w:pPr>
        <w:pStyle w:val="SingleTxt"/>
        <w:rPr>
          <w:szCs w:val="21"/>
          <w:lang w:val="zh-CN"/>
        </w:rPr>
      </w:pPr>
      <w:r w:rsidRPr="001E1475">
        <w:rPr>
          <w:szCs w:val="21"/>
          <w:lang w:val="zh-CN"/>
        </w:rPr>
        <w:t>109</w:t>
      </w:r>
      <w:r w:rsidR="00C2728B">
        <w:rPr>
          <w:szCs w:val="21"/>
          <w:lang w:val="zh-CN"/>
        </w:rPr>
        <w:t xml:space="preserve">.  </w:t>
      </w:r>
      <w:r w:rsidRPr="001E1475">
        <w:rPr>
          <w:szCs w:val="21"/>
          <w:lang w:val="zh-CN"/>
        </w:rPr>
        <w:t>阿拉伯叙利亚共和国</w:t>
      </w:r>
      <w:r w:rsidRPr="001E1475">
        <w:rPr>
          <w:rFonts w:hint="eastAsia"/>
          <w:szCs w:val="21"/>
          <w:lang w:val="zh-CN"/>
        </w:rPr>
        <w:t>所有</w:t>
      </w:r>
      <w:r w:rsidRPr="001E1475">
        <w:rPr>
          <w:szCs w:val="21"/>
          <w:lang w:val="zh-CN"/>
        </w:rPr>
        <w:t>的宗教和族裔社区</w:t>
      </w:r>
      <w:r w:rsidRPr="001E1475">
        <w:rPr>
          <w:rFonts w:hint="eastAsia"/>
          <w:szCs w:val="21"/>
          <w:lang w:val="zh-CN"/>
        </w:rPr>
        <w:t>都</w:t>
      </w:r>
      <w:r w:rsidRPr="001E1475">
        <w:rPr>
          <w:szCs w:val="21"/>
          <w:lang w:val="zh-CN"/>
        </w:rPr>
        <w:t>因这场冲突</w:t>
      </w:r>
      <w:r w:rsidRPr="001E1475">
        <w:rPr>
          <w:rFonts w:hint="eastAsia"/>
          <w:szCs w:val="21"/>
          <w:lang w:val="zh-CN"/>
        </w:rPr>
        <w:t>而遭受</w:t>
      </w:r>
      <w:r w:rsidRPr="001E1475">
        <w:rPr>
          <w:szCs w:val="21"/>
          <w:lang w:val="zh-CN"/>
        </w:rPr>
        <w:t>苦难。</w:t>
      </w:r>
    </w:p>
    <w:p w:rsidR="001468EE" w:rsidRPr="001E1475" w:rsidRDefault="001468EE" w:rsidP="00263624">
      <w:pPr>
        <w:pStyle w:val="SingleTxt"/>
        <w:rPr>
          <w:szCs w:val="21"/>
          <w:lang w:val="zh-CN"/>
        </w:rPr>
      </w:pPr>
      <w:r w:rsidRPr="001E1475">
        <w:rPr>
          <w:szCs w:val="21"/>
          <w:lang w:val="zh-CN"/>
        </w:rPr>
        <w:t>110</w:t>
      </w:r>
      <w:r w:rsidR="00C2728B">
        <w:rPr>
          <w:szCs w:val="21"/>
          <w:lang w:val="zh-CN"/>
        </w:rPr>
        <w:t xml:space="preserve">.  </w:t>
      </w:r>
      <w:r w:rsidRPr="001E1475">
        <w:rPr>
          <w:szCs w:val="21"/>
          <w:lang w:val="zh-CN"/>
        </w:rPr>
        <w:t>一些社区</w:t>
      </w:r>
      <w:r w:rsidRPr="001E1475">
        <w:rPr>
          <w:rFonts w:hint="eastAsia"/>
          <w:szCs w:val="21"/>
          <w:lang w:val="zh-CN"/>
        </w:rPr>
        <w:t>因</w:t>
      </w:r>
      <w:r w:rsidRPr="001E1475">
        <w:rPr>
          <w:szCs w:val="21"/>
          <w:lang w:val="zh-CN"/>
        </w:rPr>
        <w:t>其实际或</w:t>
      </w:r>
      <w:r w:rsidR="00263624">
        <w:rPr>
          <w:rFonts w:hint="eastAsia"/>
          <w:szCs w:val="21"/>
          <w:lang w:val="zh-CN"/>
        </w:rPr>
        <w:t>被</w:t>
      </w:r>
      <w:r w:rsidRPr="001E1475">
        <w:rPr>
          <w:szCs w:val="21"/>
          <w:lang w:val="zh-CN"/>
        </w:rPr>
        <w:t>认为的宗教和</w:t>
      </w:r>
      <w:r w:rsidRPr="001E1475">
        <w:rPr>
          <w:szCs w:val="21"/>
          <w:lang w:val="zh-CN"/>
        </w:rPr>
        <w:t>/</w:t>
      </w:r>
      <w:r w:rsidRPr="001E1475">
        <w:rPr>
          <w:szCs w:val="21"/>
          <w:lang w:val="zh-CN"/>
        </w:rPr>
        <w:t>或族裔背景</w:t>
      </w:r>
      <w:r w:rsidRPr="001E1475">
        <w:rPr>
          <w:rFonts w:hint="eastAsia"/>
          <w:szCs w:val="21"/>
          <w:lang w:val="zh-CN"/>
        </w:rPr>
        <w:t>，而成为</w:t>
      </w:r>
      <w:r w:rsidRPr="001E1475">
        <w:rPr>
          <w:szCs w:val="21"/>
          <w:lang w:val="zh-CN"/>
        </w:rPr>
        <w:t>伊斯兰国和支持阵线</w:t>
      </w:r>
      <w:r w:rsidR="00263624">
        <w:rPr>
          <w:rFonts w:hint="eastAsia"/>
          <w:szCs w:val="21"/>
          <w:lang w:val="zh-CN"/>
        </w:rPr>
        <w:t>特别</w:t>
      </w:r>
      <w:r w:rsidRPr="001E1475">
        <w:rPr>
          <w:szCs w:val="21"/>
          <w:lang w:val="zh-CN"/>
        </w:rPr>
        <w:t>歧视</w:t>
      </w:r>
      <w:r w:rsidR="00263624">
        <w:rPr>
          <w:rFonts w:hint="eastAsia"/>
          <w:szCs w:val="21"/>
          <w:lang w:val="zh-CN"/>
        </w:rPr>
        <w:t>和</w:t>
      </w:r>
      <w:r w:rsidRPr="001E1475">
        <w:rPr>
          <w:rFonts w:hint="eastAsia"/>
          <w:szCs w:val="21"/>
          <w:lang w:val="zh-CN"/>
        </w:rPr>
        <w:t>针对的目标</w:t>
      </w:r>
      <w:r w:rsidRPr="001E1475">
        <w:rPr>
          <w:szCs w:val="21"/>
          <w:lang w:val="zh-CN"/>
        </w:rPr>
        <w:t>。</w:t>
      </w:r>
      <w:r w:rsidRPr="001E1475">
        <w:rPr>
          <w:rFonts w:hint="eastAsia"/>
          <w:szCs w:val="21"/>
          <w:lang w:val="zh-CN"/>
        </w:rPr>
        <w:t>在一些</w:t>
      </w:r>
      <w:r w:rsidRPr="001E1475">
        <w:rPr>
          <w:szCs w:val="21"/>
          <w:lang w:val="zh-CN"/>
        </w:rPr>
        <w:t>袭击</w:t>
      </w:r>
      <w:r w:rsidRPr="001E1475">
        <w:rPr>
          <w:rFonts w:hint="eastAsia"/>
          <w:szCs w:val="21"/>
          <w:lang w:val="zh-CN"/>
        </w:rPr>
        <w:t>中</w:t>
      </w:r>
      <w:r w:rsidRPr="001E1475">
        <w:rPr>
          <w:szCs w:val="21"/>
          <w:lang w:val="zh-CN"/>
        </w:rPr>
        <w:t>，反政府武装团体</w:t>
      </w:r>
      <w:r w:rsidRPr="001E1475">
        <w:rPr>
          <w:rFonts w:hint="eastAsia"/>
          <w:szCs w:val="21"/>
          <w:lang w:val="zh-CN"/>
        </w:rPr>
        <w:t>会</w:t>
      </w:r>
      <w:r w:rsidRPr="001E1475">
        <w:rPr>
          <w:szCs w:val="21"/>
          <w:lang w:val="zh-CN"/>
        </w:rPr>
        <w:t>采取行动配合支持阵线。</w:t>
      </w:r>
    </w:p>
    <w:p w:rsidR="001468EE" w:rsidRPr="001E1475" w:rsidRDefault="001468EE" w:rsidP="00263624">
      <w:pPr>
        <w:pStyle w:val="SingleTxt"/>
        <w:rPr>
          <w:szCs w:val="21"/>
          <w:lang w:val="zh-CN"/>
        </w:rPr>
      </w:pPr>
      <w:r w:rsidRPr="001E1475">
        <w:rPr>
          <w:szCs w:val="21"/>
          <w:lang w:val="zh-CN"/>
        </w:rPr>
        <w:t>111</w:t>
      </w:r>
      <w:r w:rsidR="00C2728B">
        <w:rPr>
          <w:szCs w:val="21"/>
          <w:lang w:val="zh-CN"/>
        </w:rPr>
        <w:t xml:space="preserve">.  </w:t>
      </w:r>
      <w:r w:rsidRPr="001E1475">
        <w:rPr>
          <w:szCs w:val="21"/>
          <w:lang w:val="zh-CN"/>
        </w:rPr>
        <w:t>在其他情况下，袭击的动机更加复杂，因为肇事者</w:t>
      </w:r>
      <w:r w:rsidRPr="001E1475">
        <w:rPr>
          <w:rFonts w:hint="eastAsia"/>
          <w:szCs w:val="21"/>
          <w:lang w:val="zh-CN"/>
        </w:rPr>
        <w:t>将</w:t>
      </w:r>
      <w:r w:rsidRPr="001E1475">
        <w:rPr>
          <w:szCs w:val="21"/>
          <w:lang w:val="zh-CN"/>
        </w:rPr>
        <w:t>社区的族裔</w:t>
      </w:r>
      <w:r w:rsidRPr="001E1475">
        <w:rPr>
          <w:rFonts w:hint="eastAsia"/>
          <w:szCs w:val="21"/>
          <w:lang w:val="zh-CN"/>
        </w:rPr>
        <w:t>和</w:t>
      </w:r>
      <w:r w:rsidRPr="001E1475">
        <w:rPr>
          <w:szCs w:val="21"/>
          <w:lang w:val="zh-CN"/>
        </w:rPr>
        <w:t>/</w:t>
      </w:r>
      <w:r w:rsidRPr="001E1475">
        <w:rPr>
          <w:szCs w:val="21"/>
          <w:lang w:val="zh-CN"/>
        </w:rPr>
        <w:t>或宗教背景</w:t>
      </w:r>
      <w:r w:rsidR="00263624" w:rsidRPr="001E1475">
        <w:rPr>
          <w:rFonts w:hint="eastAsia"/>
          <w:szCs w:val="21"/>
          <w:lang w:val="zh-CN"/>
        </w:rPr>
        <w:t>混为一谈</w:t>
      </w:r>
      <w:r w:rsidR="00263624">
        <w:rPr>
          <w:rFonts w:hint="eastAsia"/>
          <w:szCs w:val="21"/>
          <w:lang w:val="zh-CN"/>
        </w:rPr>
        <w:t>，误</w:t>
      </w:r>
      <w:r w:rsidRPr="001E1475">
        <w:rPr>
          <w:szCs w:val="21"/>
          <w:lang w:val="zh-CN"/>
        </w:rPr>
        <w:t>认为</w:t>
      </w:r>
      <w:r w:rsidR="00263624">
        <w:rPr>
          <w:rFonts w:hint="eastAsia"/>
          <w:szCs w:val="21"/>
          <w:lang w:val="zh-CN"/>
        </w:rPr>
        <w:t>成某种</w:t>
      </w:r>
      <w:r w:rsidRPr="001E1475">
        <w:rPr>
          <w:szCs w:val="21"/>
          <w:lang w:val="zh-CN"/>
        </w:rPr>
        <w:t>政治</w:t>
      </w:r>
      <w:r w:rsidRPr="001E1475">
        <w:rPr>
          <w:rFonts w:hint="eastAsia"/>
          <w:szCs w:val="21"/>
          <w:lang w:val="zh-CN"/>
        </w:rPr>
        <w:t>效忠</w:t>
      </w:r>
      <w:r w:rsidRPr="001E1475">
        <w:rPr>
          <w:szCs w:val="21"/>
          <w:lang w:val="zh-CN"/>
        </w:rPr>
        <w:t>。认为</w:t>
      </w:r>
      <w:r w:rsidR="00263624">
        <w:rPr>
          <w:rFonts w:hint="eastAsia"/>
          <w:szCs w:val="21"/>
          <w:lang w:val="zh-CN"/>
        </w:rPr>
        <w:t>这些社区</w:t>
      </w:r>
      <w:r w:rsidRPr="001E1475">
        <w:rPr>
          <w:rFonts w:hint="eastAsia"/>
          <w:szCs w:val="21"/>
          <w:lang w:val="zh-CN"/>
        </w:rPr>
        <w:t>支持</w:t>
      </w:r>
      <w:r w:rsidRPr="001E1475">
        <w:rPr>
          <w:szCs w:val="21"/>
          <w:lang w:val="zh-CN"/>
        </w:rPr>
        <w:t>敌</w:t>
      </w:r>
      <w:r w:rsidRPr="001E1475">
        <w:rPr>
          <w:rFonts w:hint="eastAsia"/>
          <w:szCs w:val="21"/>
          <w:lang w:val="zh-CN"/>
        </w:rPr>
        <w:t>对</w:t>
      </w:r>
      <w:r w:rsidRPr="001E1475">
        <w:rPr>
          <w:szCs w:val="21"/>
          <w:lang w:val="zh-CN"/>
        </w:rPr>
        <w:t>交战派别的族裔或宗教群体</w:t>
      </w:r>
      <w:r w:rsidRPr="001E1475">
        <w:rPr>
          <w:rFonts w:hint="eastAsia"/>
          <w:szCs w:val="21"/>
          <w:lang w:val="zh-CN"/>
        </w:rPr>
        <w:t>，</w:t>
      </w:r>
      <w:r w:rsidR="00263624">
        <w:rPr>
          <w:rFonts w:hint="eastAsia"/>
          <w:szCs w:val="21"/>
          <w:lang w:val="zh-CN"/>
        </w:rPr>
        <w:t>造成</w:t>
      </w:r>
      <w:r w:rsidRPr="001E1475">
        <w:rPr>
          <w:szCs w:val="21"/>
          <w:lang w:val="zh-CN"/>
        </w:rPr>
        <w:t>整个社</w:t>
      </w:r>
      <w:r w:rsidRPr="001E1475">
        <w:rPr>
          <w:rFonts w:hint="eastAsia"/>
          <w:szCs w:val="21"/>
          <w:lang w:val="zh-CN"/>
        </w:rPr>
        <w:t>区都</w:t>
      </w:r>
      <w:r w:rsidRPr="001E1475">
        <w:rPr>
          <w:szCs w:val="21"/>
          <w:lang w:val="zh-CN"/>
        </w:rPr>
        <w:t>受到歧视，并且在某些情况下，</w:t>
      </w:r>
      <w:r w:rsidRPr="001E1475">
        <w:rPr>
          <w:rFonts w:hint="eastAsia"/>
          <w:szCs w:val="21"/>
          <w:lang w:val="zh-CN"/>
        </w:rPr>
        <w:t>遭到</w:t>
      </w:r>
      <w:r w:rsidRPr="001E1475">
        <w:rPr>
          <w:szCs w:val="21"/>
          <w:lang w:val="zh-CN"/>
        </w:rPr>
        <w:t>暴力</w:t>
      </w:r>
      <w:r w:rsidRPr="001E1475">
        <w:rPr>
          <w:rFonts w:hint="eastAsia"/>
          <w:szCs w:val="21"/>
          <w:lang w:val="zh-CN"/>
        </w:rPr>
        <w:t>袭击</w:t>
      </w:r>
      <w:r w:rsidRPr="001E1475">
        <w:rPr>
          <w:szCs w:val="21"/>
          <w:lang w:val="zh-CN"/>
        </w:rPr>
        <w:t>。</w:t>
      </w:r>
    </w:p>
    <w:p w:rsidR="001468EE" w:rsidRPr="001E1475" w:rsidRDefault="001468EE" w:rsidP="00263624">
      <w:pPr>
        <w:pStyle w:val="SingleTxt"/>
        <w:rPr>
          <w:szCs w:val="21"/>
          <w:lang w:val="zh-CN"/>
        </w:rPr>
      </w:pPr>
      <w:r w:rsidRPr="001E1475">
        <w:rPr>
          <w:szCs w:val="21"/>
          <w:lang w:val="zh-CN"/>
        </w:rPr>
        <w:t>112</w:t>
      </w:r>
      <w:r w:rsidR="00C2728B">
        <w:rPr>
          <w:szCs w:val="21"/>
          <w:lang w:val="zh-CN"/>
        </w:rPr>
        <w:t xml:space="preserve">.  </w:t>
      </w:r>
      <w:r w:rsidR="00263624">
        <w:rPr>
          <w:rFonts w:hint="eastAsia"/>
          <w:szCs w:val="21"/>
          <w:lang w:val="zh-CN"/>
        </w:rPr>
        <w:t>交战</w:t>
      </w:r>
      <w:r w:rsidRPr="001E1475">
        <w:rPr>
          <w:szCs w:val="21"/>
          <w:lang w:val="zh-CN"/>
        </w:rPr>
        <w:t>的地域</w:t>
      </w:r>
      <w:r w:rsidR="00263624">
        <w:rPr>
          <w:rFonts w:hint="eastAsia"/>
          <w:szCs w:val="21"/>
          <w:lang w:val="zh-CN"/>
        </w:rPr>
        <w:t>广</w:t>
      </w:r>
      <w:r w:rsidRPr="001E1475">
        <w:rPr>
          <w:szCs w:val="21"/>
          <w:lang w:val="zh-CN"/>
        </w:rPr>
        <w:t>布</w:t>
      </w:r>
      <w:r w:rsidR="00C2728B">
        <w:rPr>
          <w:rFonts w:hint="eastAsia"/>
          <w:spacing w:val="-50"/>
        </w:rPr>
        <w:t>―</w:t>
      </w:r>
      <w:r w:rsidR="00C2728B">
        <w:rPr>
          <w:rFonts w:hint="eastAsia"/>
        </w:rPr>
        <w:t>―</w:t>
      </w:r>
      <w:r w:rsidRPr="001E1475">
        <w:rPr>
          <w:szCs w:val="21"/>
          <w:lang w:val="zh-CN"/>
        </w:rPr>
        <w:t>战</w:t>
      </w:r>
      <w:r w:rsidRPr="001E1475">
        <w:rPr>
          <w:rFonts w:hint="eastAsia"/>
          <w:szCs w:val="21"/>
          <w:lang w:val="zh-CN"/>
        </w:rPr>
        <w:t>斗最</w:t>
      </w:r>
      <w:r w:rsidRPr="001E1475">
        <w:rPr>
          <w:szCs w:val="21"/>
          <w:lang w:val="zh-CN"/>
        </w:rPr>
        <w:t>激烈的</w:t>
      </w:r>
      <w:r w:rsidRPr="001E1475">
        <w:rPr>
          <w:rFonts w:hint="eastAsia"/>
          <w:szCs w:val="21"/>
          <w:lang w:val="zh-CN"/>
        </w:rPr>
        <w:t>地区</w:t>
      </w:r>
      <w:r w:rsidR="00C2728B">
        <w:rPr>
          <w:rFonts w:hint="eastAsia"/>
          <w:spacing w:val="-50"/>
        </w:rPr>
        <w:t>―</w:t>
      </w:r>
      <w:r w:rsidR="00C2728B">
        <w:rPr>
          <w:rFonts w:hint="eastAsia"/>
        </w:rPr>
        <w:t>―</w:t>
      </w:r>
      <w:r w:rsidRPr="001E1475">
        <w:rPr>
          <w:szCs w:val="21"/>
          <w:lang w:val="zh-CN"/>
        </w:rPr>
        <w:t>不可避免</w:t>
      </w:r>
      <w:r w:rsidRPr="001E1475">
        <w:rPr>
          <w:rFonts w:hint="eastAsia"/>
          <w:szCs w:val="21"/>
          <w:lang w:val="zh-CN"/>
        </w:rPr>
        <w:t>地</w:t>
      </w:r>
      <w:r w:rsidRPr="001E1475">
        <w:rPr>
          <w:szCs w:val="21"/>
          <w:lang w:val="zh-CN"/>
        </w:rPr>
        <w:t>对一些社区</w:t>
      </w:r>
      <w:r w:rsidRPr="001E1475">
        <w:rPr>
          <w:rFonts w:hint="eastAsia"/>
          <w:szCs w:val="21"/>
          <w:lang w:val="zh-CN"/>
        </w:rPr>
        <w:t>造成比</w:t>
      </w:r>
      <w:r w:rsidRPr="001E1475">
        <w:rPr>
          <w:szCs w:val="21"/>
          <w:lang w:val="zh-CN"/>
        </w:rPr>
        <w:t>其他社区</w:t>
      </w:r>
      <w:r w:rsidRPr="001E1475">
        <w:rPr>
          <w:rFonts w:hint="eastAsia"/>
          <w:szCs w:val="21"/>
          <w:lang w:val="zh-CN"/>
        </w:rPr>
        <w:t>更大</w:t>
      </w:r>
      <w:r w:rsidRPr="001E1475">
        <w:rPr>
          <w:szCs w:val="21"/>
          <w:lang w:val="zh-CN"/>
        </w:rPr>
        <w:t>的影响。</w:t>
      </w:r>
    </w:p>
    <w:p w:rsidR="001468EE" w:rsidRPr="001E1475" w:rsidRDefault="001468EE" w:rsidP="00263624">
      <w:pPr>
        <w:pStyle w:val="SingleTxt"/>
        <w:rPr>
          <w:szCs w:val="21"/>
          <w:lang w:val="zh-CN"/>
        </w:rPr>
      </w:pPr>
      <w:r w:rsidRPr="001E1475">
        <w:rPr>
          <w:szCs w:val="21"/>
          <w:lang w:val="zh-CN"/>
        </w:rPr>
        <w:t>113.</w:t>
      </w:r>
      <w:r w:rsidR="00263624">
        <w:rPr>
          <w:rFonts w:hint="eastAsia"/>
          <w:szCs w:val="21"/>
          <w:lang w:val="zh-CN"/>
        </w:rPr>
        <w:t xml:space="preserve">  </w:t>
      </w:r>
      <w:r w:rsidRPr="001E1475">
        <w:rPr>
          <w:szCs w:val="21"/>
          <w:lang w:val="zh-CN"/>
        </w:rPr>
        <w:t>伊斯兰国</w:t>
      </w:r>
      <w:r w:rsidRPr="001E1475">
        <w:rPr>
          <w:rFonts w:hint="eastAsia"/>
          <w:szCs w:val="21"/>
          <w:lang w:val="zh-CN"/>
        </w:rPr>
        <w:t>宣扬</w:t>
      </w:r>
      <w:r w:rsidRPr="001E1475">
        <w:rPr>
          <w:szCs w:val="21"/>
          <w:lang w:val="zh-CN"/>
        </w:rPr>
        <w:t>的意识形态，</w:t>
      </w:r>
      <w:r w:rsidRPr="001E1475">
        <w:rPr>
          <w:rFonts w:hint="eastAsia"/>
          <w:szCs w:val="21"/>
          <w:lang w:val="zh-CN"/>
        </w:rPr>
        <w:t>特别</w:t>
      </w:r>
      <w:r w:rsidRPr="001E1475">
        <w:rPr>
          <w:szCs w:val="21"/>
          <w:lang w:val="zh-CN"/>
        </w:rPr>
        <w:t>是</w:t>
      </w:r>
      <w:r w:rsidRPr="001E1475">
        <w:rPr>
          <w:rFonts w:hint="eastAsia"/>
          <w:szCs w:val="21"/>
          <w:lang w:val="zh-CN"/>
        </w:rPr>
        <w:t>其将自身描述成一个扩张主义的哈里发国，践行独特</w:t>
      </w:r>
      <w:r w:rsidR="00263624">
        <w:rPr>
          <w:rFonts w:hint="eastAsia"/>
          <w:szCs w:val="21"/>
          <w:lang w:val="zh-CN"/>
        </w:rPr>
        <w:t>的</w:t>
      </w:r>
      <w:r w:rsidRPr="001E1475">
        <w:rPr>
          <w:szCs w:val="21"/>
          <w:lang w:val="zh-CN"/>
        </w:rPr>
        <w:t>激进</w:t>
      </w:r>
      <w:r w:rsidR="00263624">
        <w:rPr>
          <w:rFonts w:hint="eastAsia"/>
          <w:szCs w:val="21"/>
          <w:lang w:val="zh-CN"/>
        </w:rPr>
        <w:t>的</w:t>
      </w:r>
      <w:r w:rsidRPr="001E1475">
        <w:rPr>
          <w:szCs w:val="21"/>
          <w:lang w:val="zh-CN"/>
        </w:rPr>
        <w:t>伊斯兰教</w:t>
      </w:r>
      <w:r w:rsidRPr="001E1475">
        <w:rPr>
          <w:rFonts w:hint="eastAsia"/>
          <w:szCs w:val="21"/>
          <w:lang w:val="zh-CN"/>
        </w:rPr>
        <w:t>派的做法</w:t>
      </w:r>
      <w:r w:rsidRPr="001E1475">
        <w:rPr>
          <w:szCs w:val="21"/>
          <w:lang w:val="zh-CN"/>
        </w:rPr>
        <w:t>，使</w:t>
      </w:r>
      <w:r w:rsidR="00263624">
        <w:rPr>
          <w:rFonts w:hint="eastAsia"/>
          <w:szCs w:val="21"/>
          <w:lang w:val="zh-CN"/>
        </w:rPr>
        <w:t>它有</w:t>
      </w:r>
      <w:r w:rsidRPr="001E1475">
        <w:rPr>
          <w:szCs w:val="21"/>
          <w:lang w:val="zh-CN"/>
        </w:rPr>
        <w:t>针对</w:t>
      </w:r>
      <w:r w:rsidR="00263624">
        <w:rPr>
          <w:rFonts w:hint="eastAsia"/>
          <w:szCs w:val="21"/>
          <w:lang w:val="zh-CN"/>
        </w:rPr>
        <w:t>性地打击</w:t>
      </w:r>
      <w:r w:rsidRPr="001E1475">
        <w:rPr>
          <w:rFonts w:hint="eastAsia"/>
          <w:szCs w:val="21"/>
          <w:lang w:val="zh-CN"/>
        </w:rPr>
        <w:t>被其</w:t>
      </w:r>
      <w:r w:rsidRPr="001E1475">
        <w:rPr>
          <w:szCs w:val="21"/>
          <w:lang w:val="zh-CN"/>
        </w:rPr>
        <w:t>视为异教徒</w:t>
      </w:r>
      <w:r w:rsidRPr="001E1475">
        <w:rPr>
          <w:rFonts w:hint="eastAsia"/>
          <w:szCs w:val="21"/>
          <w:lang w:val="zh-CN"/>
        </w:rPr>
        <w:t>的</w:t>
      </w:r>
      <w:r w:rsidRPr="001E1475">
        <w:rPr>
          <w:szCs w:val="21"/>
          <w:lang w:val="zh-CN"/>
        </w:rPr>
        <w:t>宗教社区。这一点最明显</w:t>
      </w:r>
      <w:r w:rsidRPr="001E1475">
        <w:rPr>
          <w:rFonts w:hint="eastAsia"/>
          <w:szCs w:val="21"/>
          <w:lang w:val="zh-CN"/>
        </w:rPr>
        <w:t>体现于</w:t>
      </w:r>
      <w:r w:rsidRPr="001E1475">
        <w:rPr>
          <w:szCs w:val="21"/>
          <w:lang w:val="zh-CN"/>
        </w:rPr>
        <w:t>伊斯兰国</w:t>
      </w:r>
      <w:r w:rsidRPr="001E1475">
        <w:rPr>
          <w:rFonts w:hint="eastAsia"/>
          <w:szCs w:val="21"/>
          <w:lang w:val="zh-CN"/>
        </w:rPr>
        <w:t>针对来自辛</w:t>
      </w:r>
      <w:r w:rsidRPr="001E1475">
        <w:rPr>
          <w:szCs w:val="21"/>
          <w:lang w:val="zh-CN"/>
        </w:rPr>
        <w:t>贾尔</w:t>
      </w:r>
      <w:r w:rsidRPr="001E1475">
        <w:rPr>
          <w:rFonts w:hint="eastAsia"/>
          <w:szCs w:val="21"/>
          <w:lang w:val="zh-CN"/>
        </w:rPr>
        <w:t>的</w:t>
      </w:r>
      <w:r w:rsidRPr="001E1475">
        <w:rPr>
          <w:szCs w:val="21"/>
          <w:lang w:val="zh-CN"/>
        </w:rPr>
        <w:t>数千名雅兹迪</w:t>
      </w:r>
      <w:r w:rsidRPr="001E1475">
        <w:rPr>
          <w:rFonts w:hint="eastAsia"/>
          <w:szCs w:val="21"/>
          <w:lang w:val="zh-CN"/>
        </w:rPr>
        <w:t>教徒实施</w:t>
      </w:r>
      <w:r w:rsidRPr="001E1475">
        <w:rPr>
          <w:szCs w:val="21"/>
          <w:lang w:val="zh-CN"/>
        </w:rPr>
        <w:t>的罪行。</w:t>
      </w:r>
    </w:p>
    <w:p w:rsidR="001468EE" w:rsidRPr="001E1475" w:rsidRDefault="001468EE" w:rsidP="00263624">
      <w:pPr>
        <w:pStyle w:val="SingleTxt"/>
        <w:rPr>
          <w:szCs w:val="21"/>
          <w:lang w:val="zh-CN"/>
        </w:rPr>
      </w:pPr>
      <w:r w:rsidRPr="001E1475">
        <w:rPr>
          <w:szCs w:val="21"/>
          <w:lang w:val="zh-CN"/>
        </w:rPr>
        <w:t>114</w:t>
      </w:r>
      <w:r w:rsidR="00C2728B">
        <w:rPr>
          <w:szCs w:val="21"/>
          <w:lang w:val="zh-CN"/>
        </w:rPr>
        <w:t xml:space="preserve">.  </w:t>
      </w:r>
      <w:r w:rsidRPr="001E1475">
        <w:rPr>
          <w:szCs w:val="21"/>
          <w:lang w:val="zh-CN"/>
        </w:rPr>
        <w:t>在</w:t>
      </w:r>
      <w:r w:rsidRPr="001E1475">
        <w:rPr>
          <w:szCs w:val="21"/>
          <w:lang w:val="zh-CN"/>
        </w:rPr>
        <w:t>2014</w:t>
      </w:r>
      <w:r w:rsidRPr="001E1475">
        <w:rPr>
          <w:szCs w:val="21"/>
          <w:lang w:val="zh-CN"/>
        </w:rPr>
        <w:t>年</w:t>
      </w:r>
      <w:r w:rsidRPr="001E1475">
        <w:rPr>
          <w:szCs w:val="21"/>
          <w:lang w:val="zh-CN"/>
        </w:rPr>
        <w:t>8</w:t>
      </w:r>
      <w:r w:rsidRPr="001E1475">
        <w:rPr>
          <w:szCs w:val="21"/>
          <w:lang w:val="zh-CN"/>
        </w:rPr>
        <w:t>月伊斯兰国</w:t>
      </w:r>
      <w:r w:rsidRPr="001E1475">
        <w:rPr>
          <w:rFonts w:hint="eastAsia"/>
          <w:szCs w:val="21"/>
          <w:lang w:val="zh-CN"/>
        </w:rPr>
        <w:t>对</w:t>
      </w:r>
      <w:r w:rsidRPr="001E1475">
        <w:rPr>
          <w:szCs w:val="21"/>
          <w:lang w:val="zh-CN"/>
        </w:rPr>
        <w:t>伊拉克北部</w:t>
      </w:r>
      <w:r w:rsidRPr="001E1475">
        <w:rPr>
          <w:rFonts w:hint="eastAsia"/>
          <w:szCs w:val="21"/>
          <w:lang w:val="zh-CN"/>
        </w:rPr>
        <w:t>辛贾尔</w:t>
      </w:r>
      <w:r w:rsidRPr="001E1475">
        <w:rPr>
          <w:szCs w:val="21"/>
          <w:lang w:val="zh-CN"/>
        </w:rPr>
        <w:t>地区的袭击</w:t>
      </w:r>
      <w:r w:rsidRPr="001E1475">
        <w:rPr>
          <w:rFonts w:hint="eastAsia"/>
          <w:szCs w:val="21"/>
          <w:lang w:val="zh-CN"/>
        </w:rPr>
        <w:t>期间被绑架的</w:t>
      </w:r>
      <w:r w:rsidRPr="001E1475">
        <w:rPr>
          <w:szCs w:val="21"/>
          <w:lang w:val="zh-CN"/>
        </w:rPr>
        <w:t>数百名雅兹迪派妇女被迫</w:t>
      </w:r>
      <w:r w:rsidRPr="001E1475">
        <w:rPr>
          <w:rFonts w:hint="eastAsia"/>
          <w:szCs w:val="21"/>
          <w:lang w:val="zh-CN"/>
        </w:rPr>
        <w:t>越</w:t>
      </w:r>
      <w:r w:rsidRPr="001E1475">
        <w:rPr>
          <w:szCs w:val="21"/>
          <w:lang w:val="zh-CN"/>
        </w:rPr>
        <w:t>边界进入阿拉伯叙利亚共和国。伊斯兰国</w:t>
      </w:r>
      <w:r w:rsidRPr="001E1475">
        <w:rPr>
          <w:rFonts w:hint="eastAsia"/>
          <w:szCs w:val="21"/>
          <w:lang w:val="zh-CN"/>
        </w:rPr>
        <w:t>运送的最早一批</w:t>
      </w:r>
      <w:r w:rsidRPr="001E1475">
        <w:rPr>
          <w:szCs w:val="21"/>
          <w:lang w:val="zh-CN"/>
        </w:rPr>
        <w:t>妇女</w:t>
      </w:r>
      <w:r w:rsidRPr="001E1475">
        <w:rPr>
          <w:szCs w:val="21"/>
          <w:lang w:val="zh-CN"/>
        </w:rPr>
        <w:lastRenderedPageBreak/>
        <w:t>和儿童</w:t>
      </w:r>
      <w:r w:rsidRPr="001E1475">
        <w:rPr>
          <w:rFonts w:hint="eastAsia"/>
          <w:szCs w:val="21"/>
          <w:lang w:val="zh-CN"/>
        </w:rPr>
        <w:t>于</w:t>
      </w:r>
      <w:r w:rsidRPr="001E1475">
        <w:rPr>
          <w:szCs w:val="21"/>
          <w:lang w:val="zh-CN"/>
        </w:rPr>
        <w:t>2014</w:t>
      </w:r>
      <w:r w:rsidRPr="001E1475">
        <w:rPr>
          <w:szCs w:val="21"/>
          <w:lang w:val="zh-CN"/>
        </w:rPr>
        <w:t>年</w:t>
      </w:r>
      <w:r w:rsidRPr="001E1475">
        <w:rPr>
          <w:szCs w:val="21"/>
          <w:lang w:val="zh-CN"/>
        </w:rPr>
        <w:t>8</w:t>
      </w:r>
      <w:r w:rsidRPr="001E1475">
        <w:rPr>
          <w:szCs w:val="21"/>
          <w:lang w:val="zh-CN"/>
        </w:rPr>
        <w:t>月</w:t>
      </w:r>
      <w:r w:rsidRPr="001E1475">
        <w:rPr>
          <w:szCs w:val="21"/>
          <w:lang w:val="zh-CN"/>
        </w:rPr>
        <w:t>17</w:t>
      </w:r>
      <w:r w:rsidRPr="001E1475">
        <w:rPr>
          <w:szCs w:val="21"/>
          <w:lang w:val="zh-CN"/>
        </w:rPr>
        <w:t>日</w:t>
      </w:r>
      <w:r w:rsidRPr="001E1475">
        <w:rPr>
          <w:rFonts w:hint="eastAsia"/>
          <w:szCs w:val="21"/>
          <w:lang w:val="zh-CN"/>
        </w:rPr>
        <w:t>通过</w:t>
      </w:r>
      <w:r w:rsidRPr="001E1475">
        <w:rPr>
          <w:szCs w:val="21"/>
          <w:lang w:val="zh-CN"/>
        </w:rPr>
        <w:t>边境。多数</w:t>
      </w:r>
      <w:r w:rsidRPr="001E1475">
        <w:rPr>
          <w:rFonts w:hint="eastAsia"/>
          <w:szCs w:val="21"/>
          <w:lang w:val="zh-CN"/>
        </w:rPr>
        <w:t>人</w:t>
      </w:r>
      <w:r w:rsidRPr="001E1475">
        <w:rPr>
          <w:szCs w:val="21"/>
          <w:lang w:val="zh-CN"/>
        </w:rPr>
        <w:t>被送往腊卡省，</w:t>
      </w:r>
      <w:r w:rsidRPr="001E1475">
        <w:rPr>
          <w:rFonts w:hint="eastAsia"/>
          <w:szCs w:val="21"/>
          <w:lang w:val="zh-CN"/>
        </w:rPr>
        <w:t>但</w:t>
      </w:r>
      <w:r w:rsidRPr="001E1475">
        <w:rPr>
          <w:szCs w:val="21"/>
          <w:lang w:val="zh-CN"/>
        </w:rPr>
        <w:t>也有一些</w:t>
      </w:r>
      <w:r w:rsidRPr="001E1475">
        <w:rPr>
          <w:rFonts w:hint="eastAsia"/>
          <w:szCs w:val="21"/>
          <w:lang w:val="zh-CN"/>
        </w:rPr>
        <w:t>被</w:t>
      </w:r>
      <w:r w:rsidRPr="001E1475">
        <w:rPr>
          <w:szCs w:val="21"/>
          <w:lang w:val="zh-CN"/>
        </w:rPr>
        <w:t>送入德尔祖尔省和阿勒颇省。</w:t>
      </w:r>
      <w:r w:rsidRPr="001E1475">
        <w:rPr>
          <w:rFonts w:hint="eastAsia"/>
          <w:szCs w:val="21"/>
          <w:lang w:val="zh-CN"/>
        </w:rPr>
        <w:t>之后</w:t>
      </w:r>
      <w:r w:rsidR="00263624">
        <w:rPr>
          <w:rFonts w:hint="eastAsia"/>
          <w:szCs w:val="21"/>
          <w:lang w:val="zh-CN"/>
        </w:rPr>
        <w:t>又有多批人被运送</w:t>
      </w:r>
      <w:r w:rsidRPr="001E1475">
        <w:rPr>
          <w:rFonts w:hint="eastAsia"/>
          <w:szCs w:val="21"/>
          <w:lang w:val="zh-CN"/>
        </w:rPr>
        <w:t>。</w:t>
      </w:r>
    </w:p>
    <w:p w:rsidR="001468EE" w:rsidRPr="001E1475" w:rsidRDefault="001468EE" w:rsidP="001E1475">
      <w:pPr>
        <w:pStyle w:val="SingleTxt"/>
        <w:rPr>
          <w:szCs w:val="21"/>
          <w:lang w:val="zh-CN"/>
        </w:rPr>
      </w:pPr>
      <w:r w:rsidRPr="001E1475">
        <w:rPr>
          <w:szCs w:val="21"/>
          <w:lang w:val="zh-CN"/>
        </w:rPr>
        <w:t>115</w:t>
      </w:r>
      <w:r w:rsidR="00C2728B">
        <w:rPr>
          <w:szCs w:val="21"/>
          <w:lang w:val="zh-CN"/>
        </w:rPr>
        <w:t xml:space="preserve">.  </w:t>
      </w:r>
      <w:r w:rsidRPr="001E1475">
        <w:rPr>
          <w:szCs w:val="21"/>
          <w:lang w:val="zh-CN"/>
        </w:rPr>
        <w:t>伊斯兰国认为雅兹迪</w:t>
      </w:r>
      <w:r w:rsidRPr="001E1475">
        <w:rPr>
          <w:rFonts w:hint="eastAsia"/>
          <w:szCs w:val="21"/>
          <w:lang w:val="zh-CN"/>
        </w:rPr>
        <w:t>派社区</w:t>
      </w:r>
      <w:r w:rsidRPr="001E1475">
        <w:rPr>
          <w:szCs w:val="21"/>
          <w:lang w:val="zh-CN"/>
        </w:rPr>
        <w:t>的宗教</w:t>
      </w:r>
      <w:r w:rsidRPr="001E1475">
        <w:rPr>
          <w:rFonts w:hint="eastAsia"/>
          <w:szCs w:val="21"/>
          <w:lang w:val="zh-CN"/>
        </w:rPr>
        <w:t>是</w:t>
      </w:r>
      <w:r w:rsidRPr="001E1475">
        <w:rPr>
          <w:szCs w:val="21"/>
          <w:lang w:val="zh-CN"/>
        </w:rPr>
        <w:t>异教，因而专门</w:t>
      </w:r>
      <w:r w:rsidRPr="001E1475">
        <w:rPr>
          <w:rFonts w:hint="eastAsia"/>
          <w:szCs w:val="21"/>
          <w:lang w:val="zh-CN"/>
        </w:rPr>
        <w:t>以雅兹迪</w:t>
      </w:r>
      <w:r w:rsidRPr="001E1475">
        <w:rPr>
          <w:szCs w:val="21"/>
          <w:lang w:val="zh-CN"/>
        </w:rPr>
        <w:t>妇女</w:t>
      </w:r>
      <w:r w:rsidRPr="001E1475">
        <w:rPr>
          <w:rFonts w:hint="eastAsia"/>
          <w:szCs w:val="21"/>
          <w:lang w:val="zh-CN"/>
        </w:rPr>
        <w:t>为</w:t>
      </w:r>
      <w:r w:rsidRPr="001E1475">
        <w:rPr>
          <w:szCs w:val="21"/>
          <w:lang w:val="zh-CN"/>
        </w:rPr>
        <w:t>目标。伊斯兰国</w:t>
      </w:r>
      <w:r w:rsidRPr="001E1475">
        <w:rPr>
          <w:rFonts w:hint="eastAsia"/>
          <w:szCs w:val="21"/>
          <w:lang w:val="zh-CN"/>
        </w:rPr>
        <w:t>对</w:t>
      </w:r>
      <w:r w:rsidRPr="001E1475">
        <w:rPr>
          <w:szCs w:val="21"/>
          <w:lang w:val="zh-CN"/>
        </w:rPr>
        <w:t>雅兹迪妇女和儿童</w:t>
      </w:r>
      <w:r w:rsidRPr="001E1475">
        <w:rPr>
          <w:rFonts w:hint="eastAsia"/>
          <w:szCs w:val="21"/>
          <w:lang w:val="zh-CN"/>
        </w:rPr>
        <w:t>实施</w:t>
      </w:r>
      <w:r w:rsidRPr="001E1475">
        <w:rPr>
          <w:szCs w:val="21"/>
          <w:lang w:val="zh-CN"/>
        </w:rPr>
        <w:t>了</w:t>
      </w:r>
      <w:r w:rsidRPr="001E1475">
        <w:rPr>
          <w:rFonts w:hint="eastAsia"/>
          <w:szCs w:val="21"/>
          <w:lang w:val="zh-CN"/>
        </w:rPr>
        <w:t>可怕的</w:t>
      </w:r>
      <w:r w:rsidRPr="001E1475">
        <w:rPr>
          <w:szCs w:val="21"/>
          <w:lang w:val="zh-CN"/>
        </w:rPr>
        <w:t>虐待。妇女和女</w:t>
      </w:r>
      <w:r w:rsidRPr="001E1475">
        <w:rPr>
          <w:rFonts w:hint="eastAsia"/>
          <w:szCs w:val="21"/>
          <w:lang w:val="zh-CN"/>
        </w:rPr>
        <w:t>童</w:t>
      </w:r>
      <w:r w:rsidRPr="001E1475">
        <w:rPr>
          <w:szCs w:val="21"/>
          <w:lang w:val="zh-CN"/>
        </w:rPr>
        <w:t>被</w:t>
      </w:r>
      <w:r w:rsidRPr="001E1475">
        <w:rPr>
          <w:rFonts w:hint="eastAsia"/>
          <w:szCs w:val="21"/>
          <w:lang w:val="zh-CN"/>
        </w:rPr>
        <w:t>出售</w:t>
      </w:r>
      <w:r w:rsidRPr="001E1475">
        <w:rPr>
          <w:szCs w:val="21"/>
          <w:lang w:val="zh-CN"/>
        </w:rPr>
        <w:t>或赠送</w:t>
      </w:r>
      <w:r w:rsidR="001E1475">
        <w:rPr>
          <w:rFonts w:hint="eastAsia"/>
          <w:szCs w:val="21"/>
          <w:lang w:val="zh-CN"/>
        </w:rPr>
        <w:t>(</w:t>
      </w:r>
      <w:r w:rsidR="00263624">
        <w:rPr>
          <w:rFonts w:hint="eastAsia"/>
          <w:szCs w:val="21"/>
          <w:lang w:val="zh-CN"/>
        </w:rPr>
        <w:t>随</w:t>
      </w:r>
      <w:r w:rsidRPr="001E1475">
        <w:rPr>
          <w:rFonts w:hint="eastAsia"/>
          <w:szCs w:val="21"/>
          <w:lang w:val="zh-CN"/>
        </w:rPr>
        <w:t>后</w:t>
      </w:r>
      <w:r w:rsidR="00263624">
        <w:rPr>
          <w:rFonts w:hint="eastAsia"/>
          <w:szCs w:val="21"/>
          <w:lang w:val="zh-CN"/>
        </w:rPr>
        <w:t>又</w:t>
      </w:r>
      <w:r w:rsidRPr="001E1475">
        <w:rPr>
          <w:rFonts w:hint="eastAsia"/>
          <w:szCs w:val="21"/>
          <w:lang w:val="zh-CN"/>
        </w:rPr>
        <w:t>被</w:t>
      </w:r>
      <w:r w:rsidRPr="001E1475">
        <w:rPr>
          <w:szCs w:val="21"/>
          <w:lang w:val="zh-CN"/>
        </w:rPr>
        <w:t>再次出售和赠送</w:t>
      </w:r>
      <w:r w:rsidR="001E1475">
        <w:rPr>
          <w:rFonts w:hint="eastAsia"/>
          <w:szCs w:val="21"/>
          <w:lang w:val="zh-CN"/>
        </w:rPr>
        <w:t>)</w:t>
      </w:r>
      <w:r w:rsidRPr="001E1475">
        <w:rPr>
          <w:rFonts w:hint="eastAsia"/>
          <w:szCs w:val="21"/>
          <w:lang w:val="zh-CN"/>
        </w:rPr>
        <w:t>给</w:t>
      </w:r>
      <w:r w:rsidRPr="001E1475">
        <w:rPr>
          <w:szCs w:val="21"/>
          <w:lang w:val="zh-CN"/>
        </w:rPr>
        <w:t>伊斯兰国作战人员</w:t>
      </w:r>
      <w:r w:rsidRPr="001E1475">
        <w:rPr>
          <w:rFonts w:hint="eastAsia"/>
          <w:szCs w:val="21"/>
          <w:lang w:val="zh-CN"/>
        </w:rPr>
        <w:t>以及</w:t>
      </w:r>
      <w:r w:rsidRPr="001E1475">
        <w:rPr>
          <w:szCs w:val="21"/>
          <w:lang w:val="zh-CN"/>
        </w:rPr>
        <w:t>在伊斯兰国控制</w:t>
      </w:r>
      <w:r w:rsidRPr="001E1475">
        <w:rPr>
          <w:rFonts w:hint="eastAsia"/>
          <w:szCs w:val="21"/>
          <w:lang w:val="zh-CN"/>
        </w:rPr>
        <w:t>下</w:t>
      </w:r>
      <w:r w:rsidRPr="001E1475">
        <w:rPr>
          <w:szCs w:val="21"/>
          <w:lang w:val="zh-CN"/>
        </w:rPr>
        <w:t>的阿拉伯叙利亚共和国</w:t>
      </w:r>
      <w:r w:rsidRPr="001E1475">
        <w:rPr>
          <w:rFonts w:hint="eastAsia"/>
          <w:szCs w:val="21"/>
          <w:lang w:val="zh-CN"/>
        </w:rPr>
        <w:t>地区</w:t>
      </w:r>
      <w:r w:rsidRPr="001E1475">
        <w:rPr>
          <w:szCs w:val="21"/>
          <w:lang w:val="zh-CN"/>
        </w:rPr>
        <w:t>的部落</w:t>
      </w:r>
      <w:r w:rsidRPr="001E1475">
        <w:rPr>
          <w:rFonts w:hint="eastAsia"/>
          <w:szCs w:val="21"/>
          <w:lang w:val="zh-CN"/>
        </w:rPr>
        <w:t>领袖</w:t>
      </w:r>
      <w:r w:rsidRPr="001E1475">
        <w:rPr>
          <w:szCs w:val="21"/>
          <w:lang w:val="zh-CN"/>
        </w:rPr>
        <w:t>。</w:t>
      </w:r>
      <w:r w:rsidRPr="001E1475">
        <w:rPr>
          <w:rFonts w:hint="eastAsia"/>
          <w:szCs w:val="21"/>
          <w:lang w:val="zh-CN"/>
        </w:rPr>
        <w:t>其他</w:t>
      </w:r>
      <w:r w:rsidRPr="001E1475">
        <w:rPr>
          <w:szCs w:val="21"/>
          <w:lang w:val="zh-CN"/>
        </w:rPr>
        <w:t>人被监禁在阿拉伯叙利亚共和国各城镇和村庄的</w:t>
      </w:r>
      <w:r w:rsidRPr="001E1475">
        <w:rPr>
          <w:rFonts w:hint="eastAsia"/>
          <w:szCs w:val="21"/>
          <w:lang w:val="zh-CN"/>
        </w:rPr>
        <w:t>房屋</w:t>
      </w:r>
      <w:r w:rsidRPr="001E1475">
        <w:rPr>
          <w:szCs w:val="21"/>
          <w:lang w:val="zh-CN"/>
        </w:rPr>
        <w:t>中，</w:t>
      </w:r>
      <w:r w:rsidRPr="001E1475">
        <w:rPr>
          <w:rFonts w:hint="eastAsia"/>
          <w:szCs w:val="21"/>
          <w:lang w:val="zh-CN"/>
        </w:rPr>
        <w:t>沦为</w:t>
      </w:r>
      <w:r w:rsidRPr="001E1475">
        <w:rPr>
          <w:szCs w:val="21"/>
          <w:lang w:val="zh-CN"/>
        </w:rPr>
        <w:t>性奴隶。一名年轻妇女说</w:t>
      </w:r>
      <w:r w:rsidRPr="001E1475">
        <w:rPr>
          <w:rFonts w:hint="eastAsia"/>
          <w:szCs w:val="21"/>
          <w:lang w:val="zh-CN"/>
        </w:rPr>
        <w:t>，</w:t>
      </w:r>
      <w:r w:rsidRPr="001E1475">
        <w:rPr>
          <w:szCs w:val="21"/>
          <w:lang w:val="zh-CN"/>
        </w:rPr>
        <w:t>伊斯兰国战斗人员深夜</w:t>
      </w:r>
      <w:r w:rsidRPr="001E1475">
        <w:rPr>
          <w:rFonts w:hint="eastAsia"/>
          <w:szCs w:val="21"/>
          <w:lang w:val="zh-CN"/>
        </w:rPr>
        <w:t>过来查看</w:t>
      </w:r>
      <w:r w:rsidRPr="001E1475">
        <w:rPr>
          <w:szCs w:val="21"/>
          <w:lang w:val="zh-CN"/>
        </w:rPr>
        <w:t>女童，好像在</w:t>
      </w:r>
      <w:r w:rsidRPr="001E1475">
        <w:rPr>
          <w:rFonts w:hint="eastAsia"/>
          <w:szCs w:val="21"/>
          <w:lang w:val="zh-CN"/>
        </w:rPr>
        <w:t>逛</w:t>
      </w:r>
      <w:r w:rsidRPr="001E1475">
        <w:rPr>
          <w:szCs w:val="21"/>
          <w:lang w:val="zh-CN"/>
        </w:rPr>
        <w:t>“</w:t>
      </w:r>
      <w:r w:rsidRPr="001E1475">
        <w:rPr>
          <w:rFonts w:hint="eastAsia"/>
          <w:szCs w:val="21"/>
          <w:lang w:val="zh-CN"/>
        </w:rPr>
        <w:t>羊</w:t>
      </w:r>
      <w:r w:rsidRPr="001E1475">
        <w:rPr>
          <w:szCs w:val="21"/>
          <w:lang w:val="zh-CN"/>
        </w:rPr>
        <w:t>市</w:t>
      </w:r>
      <w:r w:rsidRPr="001E1475">
        <w:rPr>
          <w:szCs w:val="21"/>
          <w:lang w:val="zh-CN"/>
        </w:rPr>
        <w:t>”</w:t>
      </w:r>
      <w:r w:rsidRPr="001E1475">
        <w:rPr>
          <w:szCs w:val="21"/>
          <w:lang w:val="zh-CN"/>
        </w:rPr>
        <w:t>。无一例外，所有受访者</w:t>
      </w:r>
      <w:r w:rsidRPr="001E1475">
        <w:rPr>
          <w:rFonts w:hint="eastAsia"/>
          <w:szCs w:val="21"/>
          <w:lang w:val="zh-CN"/>
        </w:rPr>
        <w:t>都</w:t>
      </w:r>
      <w:r w:rsidRPr="001E1475">
        <w:rPr>
          <w:szCs w:val="21"/>
          <w:lang w:val="zh-CN"/>
        </w:rPr>
        <w:t>讲述</w:t>
      </w:r>
      <w:r w:rsidRPr="001E1475">
        <w:rPr>
          <w:rFonts w:hint="eastAsia"/>
          <w:szCs w:val="21"/>
          <w:lang w:val="zh-CN"/>
        </w:rPr>
        <w:t>曾遭</w:t>
      </w:r>
      <w:r w:rsidRPr="001E1475">
        <w:rPr>
          <w:szCs w:val="21"/>
          <w:lang w:val="zh-CN"/>
        </w:rPr>
        <w:t>数名男子</w:t>
      </w:r>
      <w:r w:rsidRPr="001E1475">
        <w:rPr>
          <w:rFonts w:hint="eastAsia"/>
          <w:szCs w:val="21"/>
          <w:lang w:val="zh-CN"/>
        </w:rPr>
        <w:t>多次</w:t>
      </w:r>
      <w:r w:rsidRPr="001E1475">
        <w:rPr>
          <w:szCs w:val="21"/>
          <w:lang w:val="zh-CN"/>
        </w:rPr>
        <w:t>强奸，包括轮奸。</w:t>
      </w:r>
    </w:p>
    <w:p w:rsidR="001468EE" w:rsidRPr="001E1475" w:rsidRDefault="001468EE" w:rsidP="001E1475">
      <w:pPr>
        <w:pStyle w:val="SingleTxt"/>
        <w:rPr>
          <w:szCs w:val="21"/>
          <w:lang w:val="zh-CN"/>
        </w:rPr>
      </w:pPr>
      <w:r w:rsidRPr="001E1475">
        <w:rPr>
          <w:szCs w:val="21"/>
          <w:lang w:val="zh-CN"/>
        </w:rPr>
        <w:t>116</w:t>
      </w:r>
      <w:r w:rsidR="00C2728B">
        <w:rPr>
          <w:szCs w:val="21"/>
          <w:lang w:val="zh-CN"/>
        </w:rPr>
        <w:t xml:space="preserve">.  </w:t>
      </w:r>
      <w:r w:rsidRPr="001E1475">
        <w:rPr>
          <w:szCs w:val="21"/>
          <w:lang w:val="zh-CN"/>
        </w:rPr>
        <w:t>大量受害者是</w:t>
      </w:r>
      <w:r w:rsidRPr="001E1475">
        <w:rPr>
          <w:rFonts w:hint="eastAsia"/>
          <w:szCs w:val="21"/>
          <w:lang w:val="zh-CN"/>
        </w:rPr>
        <w:t>未满</w:t>
      </w:r>
      <w:r w:rsidRPr="001E1475">
        <w:rPr>
          <w:szCs w:val="21"/>
          <w:lang w:val="zh-CN"/>
        </w:rPr>
        <w:t>18</w:t>
      </w:r>
      <w:r w:rsidRPr="001E1475">
        <w:rPr>
          <w:szCs w:val="21"/>
          <w:lang w:val="zh-CN"/>
        </w:rPr>
        <w:t>岁</w:t>
      </w:r>
      <w:r w:rsidRPr="001E1475">
        <w:rPr>
          <w:rFonts w:hint="eastAsia"/>
          <w:szCs w:val="21"/>
          <w:lang w:val="zh-CN"/>
        </w:rPr>
        <w:t>的女童</w:t>
      </w:r>
      <w:r w:rsidRPr="001E1475">
        <w:rPr>
          <w:szCs w:val="21"/>
          <w:lang w:val="zh-CN"/>
        </w:rPr>
        <w:t>。例如，</w:t>
      </w:r>
      <w:r w:rsidRPr="001E1475">
        <w:rPr>
          <w:rFonts w:hint="eastAsia"/>
          <w:szCs w:val="21"/>
          <w:lang w:val="zh-CN"/>
        </w:rPr>
        <w:t>据报告，</w:t>
      </w:r>
      <w:r w:rsidRPr="001E1475">
        <w:rPr>
          <w:szCs w:val="21"/>
          <w:lang w:val="zh-CN"/>
        </w:rPr>
        <w:t>Tabqa</w:t>
      </w:r>
      <w:r w:rsidR="001E1475">
        <w:rPr>
          <w:szCs w:val="21"/>
          <w:lang w:val="zh-CN"/>
        </w:rPr>
        <w:t>(</w:t>
      </w:r>
      <w:r w:rsidRPr="001E1475">
        <w:rPr>
          <w:szCs w:val="21"/>
          <w:lang w:val="zh-CN"/>
        </w:rPr>
        <w:t>拉卡省</w:t>
      </w:r>
      <w:r w:rsidR="001E1475">
        <w:rPr>
          <w:szCs w:val="21"/>
          <w:lang w:val="zh-CN"/>
        </w:rPr>
        <w:t>)</w:t>
      </w:r>
      <w:r w:rsidRPr="001E1475">
        <w:rPr>
          <w:szCs w:val="21"/>
          <w:lang w:val="zh-CN"/>
        </w:rPr>
        <w:t>一名</w:t>
      </w:r>
      <w:r w:rsidRPr="001E1475">
        <w:rPr>
          <w:szCs w:val="21"/>
          <w:lang w:val="zh-CN"/>
        </w:rPr>
        <w:t>9</w:t>
      </w:r>
      <w:r w:rsidRPr="001E1475">
        <w:rPr>
          <w:szCs w:val="21"/>
          <w:lang w:val="zh-CN"/>
        </w:rPr>
        <w:t>岁</w:t>
      </w:r>
      <w:r w:rsidRPr="001E1475">
        <w:rPr>
          <w:rFonts w:hint="eastAsia"/>
          <w:szCs w:val="21"/>
          <w:lang w:val="zh-CN"/>
        </w:rPr>
        <w:t>的</w:t>
      </w:r>
      <w:r w:rsidRPr="001E1475">
        <w:rPr>
          <w:szCs w:val="21"/>
          <w:lang w:val="zh-CN"/>
        </w:rPr>
        <w:t>雅兹迪派女童</w:t>
      </w:r>
      <w:r w:rsidR="00263624">
        <w:rPr>
          <w:rFonts w:hint="eastAsia"/>
          <w:szCs w:val="21"/>
          <w:lang w:val="zh-CN"/>
        </w:rPr>
        <w:t>在</w:t>
      </w:r>
      <w:r w:rsidRPr="001E1475">
        <w:rPr>
          <w:rFonts w:hint="eastAsia"/>
          <w:szCs w:val="21"/>
          <w:lang w:val="zh-CN"/>
        </w:rPr>
        <w:t>被</w:t>
      </w:r>
      <w:r w:rsidRPr="001E1475">
        <w:rPr>
          <w:szCs w:val="21"/>
          <w:lang w:val="zh-CN"/>
        </w:rPr>
        <w:t>赠送</w:t>
      </w:r>
      <w:r w:rsidRPr="001E1475">
        <w:rPr>
          <w:rFonts w:hint="eastAsia"/>
          <w:szCs w:val="21"/>
          <w:lang w:val="zh-CN"/>
        </w:rPr>
        <w:t>后被</w:t>
      </w:r>
      <w:r w:rsidRPr="001E1475">
        <w:rPr>
          <w:szCs w:val="21"/>
          <w:lang w:val="zh-CN"/>
        </w:rPr>
        <w:t>强奸。</w:t>
      </w:r>
      <w:r w:rsidRPr="001E1475">
        <w:rPr>
          <w:rFonts w:hint="eastAsia"/>
          <w:szCs w:val="21"/>
          <w:lang w:val="zh-CN"/>
        </w:rPr>
        <w:t>多名雅</w:t>
      </w:r>
      <w:r w:rsidRPr="001E1475">
        <w:rPr>
          <w:szCs w:val="21"/>
          <w:lang w:val="zh-CN"/>
        </w:rPr>
        <w:t>兹迪派妇女和女</w:t>
      </w:r>
      <w:r w:rsidRPr="001E1475">
        <w:rPr>
          <w:rFonts w:hint="eastAsia"/>
          <w:szCs w:val="21"/>
          <w:lang w:val="zh-CN"/>
        </w:rPr>
        <w:t>童</w:t>
      </w:r>
      <w:r w:rsidRPr="001E1475">
        <w:rPr>
          <w:szCs w:val="21"/>
          <w:lang w:val="zh-CN"/>
        </w:rPr>
        <w:t>在关押期间自杀。</w:t>
      </w:r>
    </w:p>
    <w:p w:rsidR="001468EE" w:rsidRPr="001E1475" w:rsidRDefault="001468EE" w:rsidP="00263624">
      <w:pPr>
        <w:pStyle w:val="SingleTxt"/>
        <w:rPr>
          <w:szCs w:val="21"/>
          <w:lang w:val="zh-CN"/>
        </w:rPr>
      </w:pPr>
      <w:r w:rsidRPr="001E1475">
        <w:rPr>
          <w:szCs w:val="21"/>
          <w:lang w:val="zh-CN"/>
        </w:rPr>
        <w:t>117.</w:t>
      </w:r>
      <w:r w:rsidR="00C2728B">
        <w:rPr>
          <w:rFonts w:hint="eastAsia"/>
          <w:szCs w:val="21"/>
          <w:lang w:val="zh-CN"/>
        </w:rPr>
        <w:t xml:space="preserve">  </w:t>
      </w:r>
      <w:r w:rsidRPr="001E1475">
        <w:rPr>
          <w:szCs w:val="21"/>
          <w:lang w:val="zh-CN"/>
        </w:rPr>
        <w:t>雅兹迪派妇女和女童也受到伊斯兰国绑架者</w:t>
      </w:r>
      <w:r w:rsidRPr="001E1475">
        <w:rPr>
          <w:rFonts w:hint="eastAsia"/>
          <w:szCs w:val="21"/>
          <w:lang w:val="zh-CN"/>
        </w:rPr>
        <w:t>的</w:t>
      </w:r>
      <w:r w:rsidR="00263624">
        <w:rPr>
          <w:rFonts w:hint="eastAsia"/>
          <w:szCs w:val="21"/>
          <w:lang w:val="zh-CN"/>
        </w:rPr>
        <w:t>毒</w:t>
      </w:r>
      <w:r w:rsidRPr="001E1475">
        <w:rPr>
          <w:szCs w:val="21"/>
          <w:lang w:val="zh-CN"/>
        </w:rPr>
        <w:t>打</w:t>
      </w:r>
      <w:r w:rsidRPr="001E1475">
        <w:rPr>
          <w:rFonts w:hint="eastAsia"/>
          <w:szCs w:val="21"/>
          <w:lang w:val="zh-CN"/>
        </w:rPr>
        <w:t>。</w:t>
      </w:r>
      <w:r w:rsidRPr="001E1475">
        <w:rPr>
          <w:szCs w:val="21"/>
          <w:lang w:val="zh-CN"/>
        </w:rPr>
        <w:t>一些被迫</w:t>
      </w:r>
      <w:r w:rsidRPr="001E1475">
        <w:rPr>
          <w:rFonts w:hint="eastAsia"/>
          <w:szCs w:val="21"/>
          <w:lang w:val="zh-CN"/>
        </w:rPr>
        <w:t>改</w:t>
      </w:r>
      <w:r w:rsidRPr="001E1475">
        <w:rPr>
          <w:szCs w:val="21"/>
          <w:lang w:val="zh-CN"/>
        </w:rPr>
        <w:t>信逊尼派伊斯兰教，但似乎</w:t>
      </w:r>
      <w:r w:rsidRPr="001E1475">
        <w:rPr>
          <w:rFonts w:hint="eastAsia"/>
          <w:szCs w:val="21"/>
          <w:lang w:val="zh-CN"/>
        </w:rPr>
        <w:t>改变信仰</w:t>
      </w:r>
      <w:r w:rsidR="00263624">
        <w:rPr>
          <w:rFonts w:hint="eastAsia"/>
          <w:szCs w:val="21"/>
          <w:lang w:val="zh-CN"/>
        </w:rPr>
        <w:t>也</w:t>
      </w:r>
      <w:r w:rsidRPr="001E1475">
        <w:rPr>
          <w:rFonts w:hint="eastAsia"/>
          <w:szCs w:val="21"/>
          <w:lang w:val="zh-CN"/>
        </w:rPr>
        <w:t>并未</w:t>
      </w:r>
      <w:r w:rsidRPr="001E1475">
        <w:rPr>
          <w:szCs w:val="21"/>
          <w:lang w:val="zh-CN"/>
        </w:rPr>
        <w:t>防止</w:t>
      </w:r>
      <w:r w:rsidRPr="001E1475">
        <w:rPr>
          <w:rFonts w:hint="eastAsia"/>
          <w:szCs w:val="21"/>
          <w:lang w:val="zh-CN"/>
        </w:rPr>
        <w:t>更多的</w:t>
      </w:r>
      <w:r w:rsidRPr="001E1475">
        <w:rPr>
          <w:szCs w:val="21"/>
          <w:lang w:val="zh-CN"/>
        </w:rPr>
        <w:t>性虐待和身体虐待。</w:t>
      </w:r>
    </w:p>
    <w:p w:rsidR="001468EE" w:rsidRPr="001E1475" w:rsidRDefault="001468EE" w:rsidP="001E1475">
      <w:pPr>
        <w:pStyle w:val="SingleTxt"/>
        <w:rPr>
          <w:szCs w:val="21"/>
          <w:lang w:val="zh-CN"/>
        </w:rPr>
      </w:pPr>
      <w:r w:rsidRPr="001E1475">
        <w:rPr>
          <w:szCs w:val="21"/>
          <w:lang w:val="zh-CN"/>
        </w:rPr>
        <w:t>118</w:t>
      </w:r>
      <w:r w:rsidR="00C2728B">
        <w:rPr>
          <w:szCs w:val="21"/>
          <w:lang w:val="zh-CN"/>
        </w:rPr>
        <w:t xml:space="preserve">.  </w:t>
      </w:r>
      <w:r w:rsidRPr="001E1475">
        <w:rPr>
          <w:szCs w:val="21"/>
          <w:lang w:val="zh-CN"/>
        </w:rPr>
        <w:t>在伊斯兰国控制</w:t>
      </w:r>
      <w:r w:rsidRPr="001E1475">
        <w:rPr>
          <w:rFonts w:hint="eastAsia"/>
          <w:szCs w:val="21"/>
          <w:lang w:val="zh-CN"/>
        </w:rPr>
        <w:t>下</w:t>
      </w:r>
      <w:r w:rsidRPr="001E1475">
        <w:rPr>
          <w:szCs w:val="21"/>
          <w:lang w:val="zh-CN"/>
        </w:rPr>
        <w:t>的阿拉伯叙利亚共和国</w:t>
      </w:r>
      <w:r w:rsidRPr="001E1475">
        <w:rPr>
          <w:rFonts w:hint="eastAsia"/>
          <w:szCs w:val="21"/>
          <w:lang w:val="zh-CN"/>
        </w:rPr>
        <w:t>地区也有</w:t>
      </w:r>
      <w:r w:rsidRPr="001E1475">
        <w:rPr>
          <w:szCs w:val="21"/>
          <w:lang w:val="zh-CN"/>
        </w:rPr>
        <w:t>侵犯雅兹迪派和其他</w:t>
      </w:r>
      <w:r w:rsidRPr="001E1475">
        <w:rPr>
          <w:rFonts w:hint="eastAsia"/>
          <w:szCs w:val="21"/>
          <w:lang w:val="zh-CN"/>
        </w:rPr>
        <w:t>族裔</w:t>
      </w:r>
      <w:r w:rsidRPr="001E1475">
        <w:rPr>
          <w:szCs w:val="21"/>
          <w:lang w:val="zh-CN"/>
        </w:rPr>
        <w:t>男童</w:t>
      </w:r>
      <w:r w:rsidRPr="001E1475">
        <w:rPr>
          <w:rFonts w:hint="eastAsia"/>
          <w:szCs w:val="21"/>
          <w:lang w:val="zh-CN"/>
        </w:rPr>
        <w:t>的</w:t>
      </w:r>
      <w:r w:rsidRPr="001E1475">
        <w:rPr>
          <w:szCs w:val="21"/>
          <w:lang w:val="zh-CN"/>
        </w:rPr>
        <w:t>情况，详见</w:t>
      </w:r>
      <w:r w:rsidRPr="001E1475">
        <w:rPr>
          <w:rFonts w:hint="eastAsia"/>
          <w:szCs w:val="21"/>
          <w:lang w:val="zh-CN"/>
        </w:rPr>
        <w:t>上文</w:t>
      </w:r>
      <w:r w:rsidRPr="001E1475">
        <w:rPr>
          <w:szCs w:val="21"/>
          <w:lang w:val="zh-CN"/>
        </w:rPr>
        <w:t>D</w:t>
      </w:r>
      <w:r w:rsidRPr="001E1475">
        <w:rPr>
          <w:szCs w:val="21"/>
          <w:lang w:val="zh-CN"/>
        </w:rPr>
        <w:t>节。</w:t>
      </w:r>
    </w:p>
    <w:p w:rsidR="001468EE" w:rsidRPr="001E1475" w:rsidRDefault="001468EE" w:rsidP="00C2728B">
      <w:pPr>
        <w:pStyle w:val="SingleTxt"/>
        <w:rPr>
          <w:szCs w:val="21"/>
          <w:lang w:val="zh-CN"/>
        </w:rPr>
      </w:pPr>
      <w:r w:rsidRPr="001E1475">
        <w:rPr>
          <w:szCs w:val="21"/>
          <w:lang w:val="zh-CN"/>
        </w:rPr>
        <w:t>119</w:t>
      </w:r>
      <w:r w:rsidR="00C2728B">
        <w:rPr>
          <w:szCs w:val="21"/>
          <w:lang w:val="zh-CN"/>
        </w:rPr>
        <w:t xml:space="preserve">.  </w:t>
      </w:r>
      <w:r w:rsidRPr="001E1475">
        <w:rPr>
          <w:szCs w:val="21"/>
          <w:lang w:val="zh-CN"/>
        </w:rPr>
        <w:t>在</w:t>
      </w:r>
      <w:r w:rsidRPr="001E1475">
        <w:rPr>
          <w:szCs w:val="21"/>
          <w:lang w:val="zh-CN"/>
        </w:rPr>
        <w:t>2</w:t>
      </w:r>
      <w:r w:rsidRPr="001E1475">
        <w:rPr>
          <w:szCs w:val="21"/>
          <w:lang w:val="zh-CN"/>
        </w:rPr>
        <w:t>月中旬，伊斯兰国战斗人员进入</w:t>
      </w:r>
      <w:r w:rsidRPr="001E1475">
        <w:rPr>
          <w:rFonts w:hint="eastAsia"/>
          <w:szCs w:val="21"/>
          <w:lang w:val="zh-CN"/>
        </w:rPr>
        <w:t>信仰</w:t>
      </w:r>
      <w:r w:rsidRPr="001E1475">
        <w:rPr>
          <w:szCs w:val="21"/>
          <w:lang w:val="zh-CN"/>
        </w:rPr>
        <w:t>基督</w:t>
      </w:r>
      <w:r w:rsidRPr="001E1475">
        <w:rPr>
          <w:rFonts w:hint="eastAsia"/>
          <w:szCs w:val="21"/>
          <w:lang w:val="zh-CN"/>
        </w:rPr>
        <w:t>教的</w:t>
      </w:r>
      <w:r w:rsidRPr="001E1475">
        <w:rPr>
          <w:szCs w:val="21"/>
          <w:lang w:val="zh-CN"/>
        </w:rPr>
        <w:t>亚述族村庄，包括</w:t>
      </w:r>
      <w:r w:rsidRPr="001E1475">
        <w:rPr>
          <w:rFonts w:hint="eastAsia"/>
          <w:szCs w:val="21"/>
          <w:lang w:val="zh-CN"/>
        </w:rPr>
        <w:t>在</w:t>
      </w:r>
      <w:r w:rsidRPr="001E1475">
        <w:rPr>
          <w:szCs w:val="21"/>
          <w:lang w:val="zh-CN"/>
        </w:rPr>
        <w:t>哈塞克</w:t>
      </w:r>
      <w:r w:rsidRPr="001E1475">
        <w:rPr>
          <w:rFonts w:hint="eastAsia"/>
          <w:szCs w:val="21"/>
          <w:lang w:val="zh-CN"/>
        </w:rPr>
        <w:t>市</w:t>
      </w:r>
      <w:r w:rsidRPr="001E1475">
        <w:rPr>
          <w:szCs w:val="21"/>
          <w:lang w:val="zh-CN"/>
        </w:rPr>
        <w:t>哈布尔河</w:t>
      </w:r>
      <w:r w:rsidRPr="001E1475">
        <w:rPr>
          <w:rFonts w:hint="eastAsia"/>
          <w:szCs w:val="21"/>
          <w:lang w:val="zh-CN"/>
        </w:rPr>
        <w:t>沿岸的</w:t>
      </w:r>
      <w:r w:rsidRPr="001E1475">
        <w:rPr>
          <w:rFonts w:hint="eastAsia"/>
          <w:szCs w:val="21"/>
          <w:lang w:val="zh-CN"/>
        </w:rPr>
        <w:t>Tel</w:t>
      </w:r>
      <w:r w:rsidRPr="001E1475">
        <w:rPr>
          <w:szCs w:val="21"/>
          <w:lang w:val="zh-CN"/>
        </w:rPr>
        <w:t xml:space="preserve"> Hermes</w:t>
      </w:r>
      <w:r w:rsidRPr="001E1475">
        <w:rPr>
          <w:szCs w:val="21"/>
          <w:lang w:val="zh-CN"/>
        </w:rPr>
        <w:t>。他们逼迫村民</w:t>
      </w:r>
      <w:r w:rsidRPr="001E1475">
        <w:rPr>
          <w:rFonts w:hint="eastAsia"/>
          <w:szCs w:val="21"/>
          <w:lang w:val="zh-CN"/>
        </w:rPr>
        <w:t>清除</w:t>
      </w:r>
      <w:r w:rsidRPr="001E1475">
        <w:rPr>
          <w:szCs w:val="21"/>
          <w:lang w:val="zh-CN"/>
        </w:rPr>
        <w:t>掉教堂</w:t>
      </w:r>
      <w:r w:rsidRPr="001E1475">
        <w:rPr>
          <w:rFonts w:hint="eastAsia"/>
          <w:szCs w:val="21"/>
          <w:lang w:val="zh-CN"/>
        </w:rPr>
        <w:t>、家中</w:t>
      </w:r>
      <w:r w:rsidRPr="001E1475">
        <w:rPr>
          <w:szCs w:val="21"/>
          <w:lang w:val="zh-CN"/>
        </w:rPr>
        <w:t>和墓地</w:t>
      </w:r>
      <w:r w:rsidRPr="001E1475">
        <w:rPr>
          <w:rFonts w:hint="eastAsia"/>
          <w:szCs w:val="21"/>
          <w:lang w:val="zh-CN"/>
        </w:rPr>
        <w:t>中</w:t>
      </w:r>
      <w:r w:rsidRPr="001E1475">
        <w:rPr>
          <w:szCs w:val="21"/>
          <w:lang w:val="zh-CN"/>
        </w:rPr>
        <w:t>的基督</w:t>
      </w:r>
      <w:r w:rsidRPr="001E1475">
        <w:rPr>
          <w:rFonts w:hint="eastAsia"/>
          <w:szCs w:val="21"/>
          <w:lang w:val="zh-CN"/>
        </w:rPr>
        <w:t>教图像</w:t>
      </w:r>
      <w:r w:rsidRPr="001E1475">
        <w:rPr>
          <w:szCs w:val="21"/>
          <w:lang w:val="zh-CN"/>
        </w:rPr>
        <w:t>。战斗人员威胁要实施</w:t>
      </w:r>
      <w:r w:rsidRPr="001E1475">
        <w:rPr>
          <w:szCs w:val="21"/>
          <w:lang w:val="zh-CN"/>
        </w:rPr>
        <w:t>jiza</w:t>
      </w:r>
      <w:r w:rsidRPr="001E1475">
        <w:rPr>
          <w:rFonts w:hint="eastAsia"/>
          <w:szCs w:val="21"/>
          <w:lang w:val="zh-CN"/>
        </w:rPr>
        <w:t>税</w:t>
      </w:r>
      <w:r w:rsidR="00C2728B">
        <w:rPr>
          <w:rFonts w:hint="eastAsia"/>
          <w:spacing w:val="-50"/>
        </w:rPr>
        <w:t>―</w:t>
      </w:r>
      <w:r w:rsidR="00C2728B">
        <w:rPr>
          <w:rFonts w:hint="eastAsia"/>
        </w:rPr>
        <w:t>―</w:t>
      </w:r>
      <w:r w:rsidRPr="001E1475">
        <w:rPr>
          <w:szCs w:val="21"/>
          <w:lang w:val="zh-CN"/>
        </w:rPr>
        <w:t>对生活</w:t>
      </w:r>
      <w:r w:rsidRPr="001E1475">
        <w:rPr>
          <w:rFonts w:hint="eastAsia"/>
          <w:szCs w:val="21"/>
          <w:lang w:val="zh-CN"/>
        </w:rPr>
        <w:t>在</w:t>
      </w:r>
      <w:r w:rsidRPr="001E1475">
        <w:rPr>
          <w:szCs w:val="21"/>
          <w:lang w:val="zh-CN"/>
        </w:rPr>
        <w:t>伊斯兰国的非穆斯林</w:t>
      </w:r>
      <w:r w:rsidRPr="001E1475">
        <w:rPr>
          <w:rFonts w:hint="eastAsia"/>
          <w:szCs w:val="21"/>
          <w:lang w:val="zh-CN"/>
        </w:rPr>
        <w:t>征收</w:t>
      </w:r>
      <w:r w:rsidRPr="001E1475">
        <w:rPr>
          <w:szCs w:val="21"/>
          <w:lang w:val="zh-CN"/>
        </w:rPr>
        <w:t>的</w:t>
      </w:r>
      <w:r w:rsidRPr="001E1475">
        <w:rPr>
          <w:rFonts w:hint="eastAsia"/>
          <w:szCs w:val="21"/>
          <w:lang w:val="zh-CN"/>
        </w:rPr>
        <w:t>一种</w:t>
      </w:r>
      <w:r w:rsidRPr="001E1475">
        <w:rPr>
          <w:szCs w:val="21"/>
          <w:lang w:val="zh-CN"/>
        </w:rPr>
        <w:t>税</w:t>
      </w:r>
      <w:r w:rsidR="00C2728B">
        <w:rPr>
          <w:rFonts w:hint="eastAsia"/>
          <w:spacing w:val="-50"/>
        </w:rPr>
        <w:t>―</w:t>
      </w:r>
      <w:r w:rsidR="00C2728B">
        <w:rPr>
          <w:rFonts w:hint="eastAsia"/>
        </w:rPr>
        <w:t>―</w:t>
      </w:r>
      <w:r w:rsidRPr="001E1475">
        <w:rPr>
          <w:szCs w:val="21"/>
          <w:lang w:val="zh-CN"/>
        </w:rPr>
        <w:t>如果居民不</w:t>
      </w:r>
      <w:r w:rsidRPr="001E1475">
        <w:rPr>
          <w:rFonts w:hint="eastAsia"/>
          <w:szCs w:val="21"/>
          <w:lang w:val="zh-CN"/>
        </w:rPr>
        <w:t>遵守</w:t>
      </w:r>
      <w:r w:rsidRPr="001E1475">
        <w:rPr>
          <w:szCs w:val="21"/>
          <w:lang w:val="zh-CN"/>
        </w:rPr>
        <w:t>，就杀死当地</w:t>
      </w:r>
      <w:r w:rsidRPr="001E1475">
        <w:rPr>
          <w:rFonts w:hint="eastAsia"/>
          <w:szCs w:val="21"/>
          <w:lang w:val="zh-CN"/>
        </w:rPr>
        <w:t>的</w:t>
      </w:r>
      <w:r w:rsidRPr="001E1475">
        <w:rPr>
          <w:szCs w:val="21"/>
          <w:lang w:val="zh-CN"/>
        </w:rPr>
        <w:t>牧师。</w:t>
      </w:r>
    </w:p>
    <w:p w:rsidR="001468EE" w:rsidRPr="001E1475" w:rsidRDefault="001468EE" w:rsidP="00263624">
      <w:pPr>
        <w:pStyle w:val="SingleTxt"/>
        <w:rPr>
          <w:szCs w:val="21"/>
          <w:lang w:val="zh-CN"/>
        </w:rPr>
      </w:pPr>
      <w:r w:rsidRPr="001E1475">
        <w:rPr>
          <w:szCs w:val="21"/>
          <w:lang w:val="zh-CN"/>
        </w:rPr>
        <w:t>120</w:t>
      </w:r>
      <w:r w:rsidR="00C2728B">
        <w:rPr>
          <w:szCs w:val="21"/>
          <w:lang w:val="zh-CN"/>
        </w:rPr>
        <w:t xml:space="preserve">.  </w:t>
      </w:r>
      <w:r w:rsidRPr="001E1475">
        <w:rPr>
          <w:rFonts w:hint="eastAsia"/>
          <w:szCs w:val="21"/>
          <w:lang w:val="zh-CN"/>
        </w:rPr>
        <w:t>在人民保卫部队提醒</w:t>
      </w:r>
      <w:r w:rsidRPr="001E1475">
        <w:rPr>
          <w:szCs w:val="21"/>
          <w:lang w:val="zh-CN"/>
        </w:rPr>
        <w:t>伊斯兰国</w:t>
      </w:r>
      <w:r w:rsidRPr="001E1475">
        <w:rPr>
          <w:rFonts w:hint="eastAsia"/>
          <w:szCs w:val="21"/>
          <w:lang w:val="zh-CN"/>
        </w:rPr>
        <w:t>即将再次</w:t>
      </w:r>
      <w:r w:rsidRPr="001E1475">
        <w:rPr>
          <w:szCs w:val="21"/>
          <w:lang w:val="zh-CN"/>
        </w:rPr>
        <w:t>攻击</w:t>
      </w:r>
      <w:r w:rsidRPr="001E1475">
        <w:rPr>
          <w:rFonts w:hint="eastAsia"/>
          <w:szCs w:val="21"/>
          <w:lang w:val="zh-CN"/>
        </w:rPr>
        <w:t>之后</w:t>
      </w:r>
      <w:r w:rsidRPr="001E1475">
        <w:rPr>
          <w:szCs w:val="21"/>
          <w:lang w:val="zh-CN"/>
        </w:rPr>
        <w:t>，大多数居民</w:t>
      </w:r>
      <w:r w:rsidRPr="001E1475">
        <w:rPr>
          <w:rFonts w:hint="eastAsia"/>
          <w:szCs w:val="21"/>
          <w:lang w:val="zh-CN"/>
        </w:rPr>
        <w:t>于</w:t>
      </w:r>
      <w:r w:rsidRPr="001E1475">
        <w:rPr>
          <w:szCs w:val="21"/>
          <w:lang w:val="zh-CN"/>
        </w:rPr>
        <w:t>2</w:t>
      </w:r>
      <w:r w:rsidRPr="001E1475">
        <w:rPr>
          <w:szCs w:val="21"/>
          <w:lang w:val="zh-CN"/>
        </w:rPr>
        <w:t>月搬到</w:t>
      </w:r>
      <w:r w:rsidRPr="001E1475">
        <w:rPr>
          <w:rFonts w:hint="eastAsia"/>
          <w:szCs w:val="21"/>
          <w:lang w:val="zh-CN"/>
        </w:rPr>
        <w:t>了人民保卫部队</w:t>
      </w:r>
      <w:r w:rsidRPr="001E1475">
        <w:rPr>
          <w:szCs w:val="21"/>
          <w:lang w:val="zh-CN"/>
        </w:rPr>
        <w:t>控制</w:t>
      </w:r>
      <w:r w:rsidRPr="001E1475">
        <w:rPr>
          <w:rFonts w:hint="eastAsia"/>
          <w:szCs w:val="21"/>
          <w:lang w:val="zh-CN"/>
        </w:rPr>
        <w:t>的领土</w:t>
      </w:r>
      <w:r w:rsidRPr="001E1475">
        <w:rPr>
          <w:szCs w:val="21"/>
          <w:lang w:val="zh-CN"/>
        </w:rPr>
        <w:t>。少数携带轻武器的亚述男子仍</w:t>
      </w:r>
      <w:r w:rsidRPr="001E1475">
        <w:rPr>
          <w:rFonts w:hint="eastAsia"/>
          <w:szCs w:val="21"/>
          <w:lang w:val="zh-CN"/>
        </w:rPr>
        <w:t>留守以</w:t>
      </w:r>
      <w:r w:rsidRPr="001E1475">
        <w:rPr>
          <w:szCs w:val="21"/>
          <w:lang w:val="zh-CN"/>
        </w:rPr>
        <w:t>保护财产。</w:t>
      </w:r>
      <w:r w:rsidRPr="001E1475">
        <w:rPr>
          <w:szCs w:val="21"/>
          <w:lang w:val="zh-CN"/>
        </w:rPr>
        <w:t>2</w:t>
      </w:r>
      <w:r w:rsidRPr="001E1475">
        <w:rPr>
          <w:szCs w:val="21"/>
          <w:lang w:val="zh-CN"/>
        </w:rPr>
        <w:t>月，伊斯兰国开始</w:t>
      </w:r>
      <w:r w:rsidRPr="001E1475">
        <w:rPr>
          <w:rFonts w:hint="eastAsia"/>
          <w:szCs w:val="21"/>
          <w:lang w:val="zh-CN"/>
        </w:rPr>
        <w:t>了对</w:t>
      </w:r>
      <w:r w:rsidRPr="001E1475">
        <w:rPr>
          <w:szCs w:val="21"/>
          <w:lang w:val="zh-CN"/>
        </w:rPr>
        <w:t>约</w:t>
      </w:r>
      <w:r w:rsidRPr="001E1475">
        <w:rPr>
          <w:szCs w:val="21"/>
          <w:lang w:val="zh-CN"/>
        </w:rPr>
        <w:t>20</w:t>
      </w:r>
      <w:r w:rsidRPr="001E1475">
        <w:rPr>
          <w:rFonts w:hint="eastAsia"/>
          <w:szCs w:val="21"/>
          <w:lang w:val="zh-CN"/>
        </w:rPr>
        <w:t>个</w:t>
      </w:r>
      <w:r w:rsidRPr="001E1475">
        <w:rPr>
          <w:szCs w:val="21"/>
          <w:lang w:val="zh-CN"/>
        </w:rPr>
        <w:t>亚述</w:t>
      </w:r>
      <w:r w:rsidRPr="001E1475">
        <w:rPr>
          <w:rFonts w:hint="eastAsia"/>
          <w:szCs w:val="21"/>
          <w:lang w:val="zh-CN"/>
        </w:rPr>
        <w:t>族</w:t>
      </w:r>
      <w:r w:rsidRPr="001E1475">
        <w:rPr>
          <w:szCs w:val="21"/>
          <w:lang w:val="zh-CN"/>
        </w:rPr>
        <w:t>村庄</w:t>
      </w:r>
      <w:r w:rsidRPr="001E1475">
        <w:rPr>
          <w:rFonts w:hint="eastAsia"/>
          <w:szCs w:val="21"/>
          <w:lang w:val="zh-CN"/>
        </w:rPr>
        <w:t>的袭击。在不断</w:t>
      </w:r>
      <w:r w:rsidRPr="001E1475">
        <w:rPr>
          <w:szCs w:val="21"/>
          <w:lang w:val="zh-CN"/>
        </w:rPr>
        <w:t>前进的同时，伊斯兰国</w:t>
      </w:r>
      <w:r w:rsidR="00263624">
        <w:rPr>
          <w:rFonts w:hint="eastAsia"/>
          <w:szCs w:val="21"/>
          <w:lang w:val="zh-CN"/>
        </w:rPr>
        <w:t>随意</w:t>
      </w:r>
      <w:r w:rsidRPr="001E1475">
        <w:rPr>
          <w:szCs w:val="21"/>
          <w:lang w:val="zh-CN"/>
        </w:rPr>
        <w:t>炮击村庄，</w:t>
      </w:r>
      <w:r w:rsidRPr="001E1475">
        <w:rPr>
          <w:rFonts w:hint="eastAsia"/>
          <w:szCs w:val="21"/>
          <w:lang w:val="zh-CN"/>
        </w:rPr>
        <w:t>并</w:t>
      </w:r>
      <w:r w:rsidRPr="001E1475">
        <w:rPr>
          <w:szCs w:val="21"/>
          <w:lang w:val="zh-CN"/>
        </w:rPr>
        <w:t>在进入</w:t>
      </w:r>
      <w:r w:rsidRPr="001E1475">
        <w:rPr>
          <w:rFonts w:hint="eastAsia"/>
          <w:szCs w:val="21"/>
          <w:lang w:val="zh-CN"/>
        </w:rPr>
        <w:t>村庄</w:t>
      </w:r>
      <w:r w:rsidRPr="001E1475">
        <w:rPr>
          <w:szCs w:val="21"/>
          <w:lang w:val="zh-CN"/>
        </w:rPr>
        <w:t>时，开枪射杀</w:t>
      </w:r>
      <w:r w:rsidRPr="001E1475">
        <w:rPr>
          <w:rFonts w:hint="eastAsia"/>
          <w:szCs w:val="21"/>
          <w:lang w:val="zh-CN"/>
        </w:rPr>
        <w:t>了</w:t>
      </w:r>
      <w:r w:rsidRPr="001E1475">
        <w:rPr>
          <w:szCs w:val="21"/>
          <w:lang w:val="zh-CN"/>
        </w:rPr>
        <w:t>地方防卫部队</w:t>
      </w:r>
      <w:r w:rsidRPr="001E1475">
        <w:rPr>
          <w:rFonts w:hint="eastAsia"/>
          <w:szCs w:val="21"/>
          <w:lang w:val="zh-CN"/>
        </w:rPr>
        <w:t>的一些</w:t>
      </w:r>
      <w:r w:rsidRPr="001E1475">
        <w:rPr>
          <w:szCs w:val="21"/>
          <w:lang w:val="zh-CN"/>
        </w:rPr>
        <w:t>成员。</w:t>
      </w:r>
      <w:r w:rsidRPr="001E1475">
        <w:rPr>
          <w:rFonts w:hint="eastAsia"/>
          <w:szCs w:val="21"/>
          <w:lang w:val="zh-CN"/>
        </w:rPr>
        <w:t>还有一些人</w:t>
      </w:r>
      <w:r w:rsidRPr="001E1475">
        <w:rPr>
          <w:szCs w:val="21"/>
          <w:lang w:val="zh-CN"/>
        </w:rPr>
        <w:t>在逃</w:t>
      </w:r>
      <w:r w:rsidRPr="001E1475">
        <w:rPr>
          <w:rFonts w:hint="eastAsia"/>
          <w:szCs w:val="21"/>
          <w:lang w:val="zh-CN"/>
        </w:rPr>
        <w:t>跑</w:t>
      </w:r>
      <w:r w:rsidRPr="001E1475">
        <w:rPr>
          <w:szCs w:val="21"/>
          <w:lang w:val="zh-CN"/>
        </w:rPr>
        <w:t>时受伤。</w:t>
      </w:r>
    </w:p>
    <w:p w:rsidR="001468EE" w:rsidRPr="001E1475" w:rsidRDefault="001468EE" w:rsidP="00263624">
      <w:pPr>
        <w:pStyle w:val="SingleTxt"/>
        <w:rPr>
          <w:szCs w:val="21"/>
          <w:lang w:val="zh-CN"/>
        </w:rPr>
      </w:pPr>
      <w:r w:rsidRPr="001E1475">
        <w:rPr>
          <w:szCs w:val="21"/>
          <w:lang w:val="zh-CN"/>
        </w:rPr>
        <w:t>121</w:t>
      </w:r>
      <w:r w:rsidR="00C2728B">
        <w:rPr>
          <w:szCs w:val="21"/>
          <w:lang w:val="zh-CN"/>
        </w:rPr>
        <w:t xml:space="preserve">.  </w:t>
      </w:r>
      <w:r w:rsidRPr="001E1475">
        <w:rPr>
          <w:szCs w:val="21"/>
          <w:lang w:val="zh-CN"/>
        </w:rPr>
        <w:t>Tel Hermes</w:t>
      </w:r>
      <w:r w:rsidRPr="001E1475">
        <w:rPr>
          <w:szCs w:val="21"/>
          <w:lang w:val="zh-CN"/>
        </w:rPr>
        <w:t>大约有</w:t>
      </w:r>
      <w:r w:rsidRPr="001E1475">
        <w:rPr>
          <w:szCs w:val="21"/>
          <w:lang w:val="zh-CN"/>
        </w:rPr>
        <w:t>12</w:t>
      </w:r>
      <w:r w:rsidRPr="001E1475">
        <w:rPr>
          <w:szCs w:val="21"/>
          <w:lang w:val="zh-CN"/>
        </w:rPr>
        <w:t>名</w:t>
      </w:r>
      <w:r w:rsidRPr="001E1475">
        <w:rPr>
          <w:rFonts w:hint="eastAsia"/>
          <w:szCs w:val="21"/>
          <w:lang w:val="zh-CN"/>
        </w:rPr>
        <w:t>男子遭到劫持</w:t>
      </w:r>
      <w:r w:rsidRPr="001E1475">
        <w:rPr>
          <w:szCs w:val="21"/>
          <w:lang w:val="zh-CN"/>
        </w:rPr>
        <w:t>，</w:t>
      </w:r>
      <w:r w:rsidRPr="001E1475">
        <w:rPr>
          <w:rFonts w:hint="eastAsia"/>
          <w:szCs w:val="21"/>
          <w:lang w:val="zh-CN"/>
        </w:rPr>
        <w:t>还有</w:t>
      </w:r>
      <w:r w:rsidRPr="001E1475">
        <w:rPr>
          <w:rFonts w:hint="eastAsia"/>
          <w:szCs w:val="21"/>
          <w:lang w:val="zh-CN"/>
        </w:rPr>
        <w:t>2</w:t>
      </w:r>
      <w:r w:rsidRPr="001E1475">
        <w:rPr>
          <w:szCs w:val="21"/>
          <w:lang w:val="zh-CN"/>
        </w:rPr>
        <w:t>名男子和</w:t>
      </w:r>
      <w:r w:rsidRPr="001E1475">
        <w:rPr>
          <w:rFonts w:hint="eastAsia"/>
          <w:szCs w:val="21"/>
          <w:lang w:val="zh-CN"/>
        </w:rPr>
        <w:t>1</w:t>
      </w:r>
      <w:r w:rsidRPr="001E1475">
        <w:rPr>
          <w:szCs w:val="21"/>
          <w:lang w:val="zh-CN"/>
        </w:rPr>
        <w:t>名老妇被</w:t>
      </w:r>
      <w:r w:rsidRPr="001E1475">
        <w:rPr>
          <w:rFonts w:hint="eastAsia"/>
          <w:szCs w:val="21"/>
          <w:lang w:val="zh-CN"/>
        </w:rPr>
        <w:t>从</w:t>
      </w:r>
      <w:r w:rsidRPr="001E1475">
        <w:rPr>
          <w:szCs w:val="21"/>
          <w:lang w:val="zh-CN"/>
        </w:rPr>
        <w:t>Qabr Shamie</w:t>
      </w:r>
      <w:r w:rsidRPr="001E1475">
        <w:rPr>
          <w:szCs w:val="21"/>
          <w:lang w:val="zh-CN"/>
        </w:rPr>
        <w:t>带</w:t>
      </w:r>
      <w:r w:rsidRPr="001E1475">
        <w:rPr>
          <w:rFonts w:hint="eastAsia"/>
          <w:szCs w:val="21"/>
          <w:lang w:val="zh-CN"/>
        </w:rPr>
        <w:t>走</w:t>
      </w:r>
      <w:r w:rsidRPr="001E1475">
        <w:rPr>
          <w:szCs w:val="21"/>
          <w:lang w:val="zh-CN"/>
        </w:rPr>
        <w:t>。伊斯兰国目前</w:t>
      </w:r>
      <w:r w:rsidRPr="001E1475">
        <w:rPr>
          <w:rFonts w:hint="eastAsia"/>
          <w:szCs w:val="21"/>
          <w:lang w:val="zh-CN"/>
        </w:rPr>
        <w:t>持有</w:t>
      </w:r>
      <w:r w:rsidRPr="001E1475">
        <w:rPr>
          <w:szCs w:val="21"/>
          <w:lang w:val="zh-CN"/>
        </w:rPr>
        <w:t>200</w:t>
      </w:r>
      <w:r w:rsidRPr="001E1475">
        <w:rPr>
          <w:szCs w:val="21"/>
          <w:lang w:val="zh-CN"/>
        </w:rPr>
        <w:t>多名</w:t>
      </w:r>
      <w:r w:rsidRPr="001E1475">
        <w:rPr>
          <w:rFonts w:hint="eastAsia"/>
          <w:szCs w:val="21"/>
          <w:lang w:val="zh-CN"/>
        </w:rPr>
        <w:t>亚述</w:t>
      </w:r>
      <w:r w:rsidRPr="001E1475">
        <w:rPr>
          <w:szCs w:val="21"/>
          <w:lang w:val="zh-CN"/>
        </w:rPr>
        <w:t>人质，并</w:t>
      </w:r>
      <w:r w:rsidRPr="001E1475">
        <w:rPr>
          <w:rFonts w:hint="eastAsia"/>
          <w:szCs w:val="21"/>
          <w:lang w:val="zh-CN"/>
        </w:rPr>
        <w:t>索</w:t>
      </w:r>
      <w:r w:rsidRPr="001E1475">
        <w:rPr>
          <w:szCs w:val="21"/>
          <w:lang w:val="zh-CN"/>
        </w:rPr>
        <w:t>要赎金</w:t>
      </w:r>
      <w:r w:rsidRPr="001E1475">
        <w:rPr>
          <w:rFonts w:hint="eastAsia"/>
          <w:szCs w:val="21"/>
          <w:lang w:val="zh-CN"/>
        </w:rPr>
        <w:t>，</w:t>
      </w:r>
      <w:r w:rsidRPr="001E1475">
        <w:rPr>
          <w:szCs w:val="21"/>
          <w:lang w:val="zh-CN"/>
        </w:rPr>
        <w:t>但也有一些人质在</w:t>
      </w:r>
      <w:r w:rsidRPr="001E1475">
        <w:rPr>
          <w:rFonts w:hint="eastAsia"/>
          <w:szCs w:val="21"/>
          <w:lang w:val="zh-CN"/>
        </w:rPr>
        <w:t>没有</w:t>
      </w:r>
      <w:r w:rsidRPr="001E1475">
        <w:rPr>
          <w:szCs w:val="21"/>
          <w:lang w:val="zh-CN"/>
        </w:rPr>
        <w:t>付款的情况下获得释放。伊斯兰国</w:t>
      </w:r>
      <w:r w:rsidRPr="001E1475">
        <w:rPr>
          <w:rFonts w:hint="eastAsia"/>
          <w:szCs w:val="21"/>
          <w:lang w:val="zh-CN"/>
        </w:rPr>
        <w:t>一旦</w:t>
      </w:r>
      <w:r w:rsidRPr="001E1475">
        <w:rPr>
          <w:szCs w:val="21"/>
          <w:lang w:val="zh-CN"/>
        </w:rPr>
        <w:t>占领村庄，其战斗人员</w:t>
      </w:r>
      <w:r w:rsidRPr="001E1475">
        <w:rPr>
          <w:rFonts w:hint="eastAsia"/>
          <w:szCs w:val="21"/>
          <w:lang w:val="zh-CN"/>
        </w:rPr>
        <w:t>就</w:t>
      </w:r>
      <w:r w:rsidR="00263624">
        <w:rPr>
          <w:rFonts w:hint="eastAsia"/>
          <w:szCs w:val="21"/>
          <w:lang w:val="zh-CN"/>
        </w:rPr>
        <w:t>去</w:t>
      </w:r>
      <w:r w:rsidRPr="001E1475">
        <w:rPr>
          <w:szCs w:val="21"/>
          <w:lang w:val="zh-CN"/>
        </w:rPr>
        <w:t>摧毁教堂</w:t>
      </w:r>
      <w:r w:rsidRPr="001E1475">
        <w:rPr>
          <w:rFonts w:hint="eastAsia"/>
          <w:szCs w:val="21"/>
          <w:lang w:val="zh-CN"/>
        </w:rPr>
        <w:t>并</w:t>
      </w:r>
      <w:r w:rsidRPr="001E1475">
        <w:rPr>
          <w:szCs w:val="21"/>
          <w:lang w:val="zh-CN"/>
        </w:rPr>
        <w:t>烧毁和洗劫房屋。迄今记录在案</w:t>
      </w:r>
      <w:r w:rsidRPr="001E1475">
        <w:rPr>
          <w:rFonts w:hint="eastAsia"/>
          <w:szCs w:val="21"/>
          <w:lang w:val="zh-CN"/>
        </w:rPr>
        <w:t>的</w:t>
      </w:r>
      <w:r w:rsidRPr="001E1475">
        <w:rPr>
          <w:szCs w:val="21"/>
          <w:lang w:val="zh-CN"/>
        </w:rPr>
        <w:t>有</w:t>
      </w:r>
      <w:r w:rsidRPr="001E1475">
        <w:rPr>
          <w:szCs w:val="21"/>
          <w:lang w:val="zh-CN"/>
        </w:rPr>
        <w:t>10</w:t>
      </w:r>
      <w:r w:rsidRPr="001E1475">
        <w:rPr>
          <w:rFonts w:hint="eastAsia"/>
          <w:szCs w:val="21"/>
          <w:lang w:val="zh-CN"/>
        </w:rPr>
        <w:t>多</w:t>
      </w:r>
      <w:r w:rsidRPr="001E1475">
        <w:rPr>
          <w:szCs w:val="21"/>
          <w:lang w:val="zh-CN"/>
        </w:rPr>
        <w:t>所教堂被摧毁。</w:t>
      </w:r>
    </w:p>
    <w:p w:rsidR="001468EE" w:rsidRPr="001E1475" w:rsidRDefault="001468EE" w:rsidP="00263624">
      <w:pPr>
        <w:pStyle w:val="SingleTxt"/>
        <w:rPr>
          <w:szCs w:val="21"/>
          <w:lang w:val="zh-CN"/>
        </w:rPr>
      </w:pPr>
      <w:r w:rsidRPr="001E1475">
        <w:rPr>
          <w:szCs w:val="21"/>
          <w:lang w:val="zh-CN"/>
        </w:rPr>
        <w:t>122</w:t>
      </w:r>
      <w:r w:rsidR="00C2728B">
        <w:rPr>
          <w:szCs w:val="21"/>
          <w:lang w:val="zh-CN"/>
        </w:rPr>
        <w:t xml:space="preserve">.  </w:t>
      </w:r>
      <w:r w:rsidRPr="001E1475">
        <w:rPr>
          <w:rFonts w:hint="eastAsia"/>
          <w:szCs w:val="21"/>
          <w:lang w:val="zh-CN"/>
        </w:rPr>
        <w:t>虽然</w:t>
      </w:r>
      <w:r w:rsidRPr="001E1475">
        <w:rPr>
          <w:szCs w:val="21"/>
          <w:lang w:val="zh-CN"/>
        </w:rPr>
        <w:t>伊斯兰国</w:t>
      </w:r>
      <w:r w:rsidRPr="001E1475">
        <w:rPr>
          <w:rFonts w:hint="eastAsia"/>
          <w:szCs w:val="21"/>
          <w:lang w:val="zh-CN"/>
        </w:rPr>
        <w:t>对信仰</w:t>
      </w:r>
      <w:r w:rsidRPr="001E1475">
        <w:rPr>
          <w:szCs w:val="21"/>
          <w:lang w:val="zh-CN"/>
        </w:rPr>
        <w:t>基督</w:t>
      </w:r>
      <w:r w:rsidRPr="001E1475">
        <w:rPr>
          <w:rFonts w:hint="eastAsia"/>
          <w:szCs w:val="21"/>
          <w:lang w:val="zh-CN"/>
        </w:rPr>
        <w:t>的</w:t>
      </w:r>
      <w:r w:rsidRPr="001E1475">
        <w:rPr>
          <w:szCs w:val="21"/>
          <w:lang w:val="zh-CN"/>
        </w:rPr>
        <w:t>亚述族村庄的袭击是</w:t>
      </w:r>
      <w:r w:rsidR="00263624" w:rsidRPr="001E1475">
        <w:rPr>
          <w:szCs w:val="21"/>
          <w:lang w:val="zh-CN"/>
        </w:rPr>
        <w:t>在整个报告所述期间</w:t>
      </w:r>
      <w:r w:rsidRPr="001E1475">
        <w:rPr>
          <w:rFonts w:hint="eastAsia"/>
          <w:szCs w:val="21"/>
          <w:lang w:val="zh-CN"/>
        </w:rPr>
        <w:t>该组织</w:t>
      </w:r>
      <w:r w:rsidR="00263624">
        <w:rPr>
          <w:rFonts w:hint="eastAsia"/>
          <w:szCs w:val="21"/>
          <w:lang w:val="zh-CN"/>
        </w:rPr>
        <w:t>针</w:t>
      </w:r>
      <w:r w:rsidRPr="001E1475">
        <w:rPr>
          <w:rFonts w:hint="eastAsia"/>
          <w:szCs w:val="21"/>
          <w:lang w:val="zh-CN"/>
        </w:rPr>
        <w:t>对</w:t>
      </w:r>
      <w:r w:rsidRPr="001E1475">
        <w:rPr>
          <w:szCs w:val="21"/>
          <w:lang w:val="zh-CN"/>
        </w:rPr>
        <w:t>人民保卫部队</w:t>
      </w:r>
      <w:r w:rsidRPr="001E1475">
        <w:rPr>
          <w:rFonts w:hint="eastAsia"/>
          <w:szCs w:val="21"/>
          <w:lang w:val="zh-CN"/>
        </w:rPr>
        <w:t>所进行的</w:t>
      </w:r>
      <w:r w:rsidRPr="001E1475">
        <w:rPr>
          <w:szCs w:val="21"/>
          <w:lang w:val="zh-CN"/>
        </w:rPr>
        <w:t>广泛攻击</w:t>
      </w:r>
      <w:r w:rsidRPr="001E1475">
        <w:rPr>
          <w:rFonts w:hint="eastAsia"/>
          <w:szCs w:val="21"/>
          <w:lang w:val="zh-CN"/>
        </w:rPr>
        <w:t>的</w:t>
      </w:r>
      <w:r w:rsidRPr="001E1475">
        <w:rPr>
          <w:szCs w:val="21"/>
          <w:lang w:val="zh-CN"/>
        </w:rPr>
        <w:t>一部分，</w:t>
      </w:r>
      <w:r w:rsidRPr="001E1475">
        <w:rPr>
          <w:rFonts w:hint="eastAsia"/>
          <w:szCs w:val="21"/>
          <w:lang w:val="zh-CN"/>
        </w:rPr>
        <w:t>但</w:t>
      </w:r>
      <w:r w:rsidRPr="001E1475">
        <w:rPr>
          <w:szCs w:val="21"/>
          <w:lang w:val="zh-CN"/>
        </w:rPr>
        <w:t>该组织还</w:t>
      </w:r>
      <w:r w:rsidRPr="001E1475">
        <w:rPr>
          <w:rFonts w:hint="eastAsia"/>
          <w:szCs w:val="21"/>
          <w:lang w:val="zh-CN"/>
        </w:rPr>
        <w:t>因</w:t>
      </w:r>
      <w:r w:rsidRPr="001E1475">
        <w:rPr>
          <w:szCs w:val="21"/>
          <w:lang w:val="zh-CN"/>
        </w:rPr>
        <w:t>村民的宗教信仰</w:t>
      </w:r>
      <w:r w:rsidRPr="001E1475">
        <w:rPr>
          <w:rFonts w:hint="eastAsia"/>
          <w:szCs w:val="21"/>
          <w:lang w:val="zh-CN"/>
        </w:rPr>
        <w:t>而</w:t>
      </w:r>
      <w:r w:rsidRPr="001E1475">
        <w:rPr>
          <w:szCs w:val="21"/>
          <w:lang w:val="zh-CN"/>
        </w:rPr>
        <w:t>将</w:t>
      </w:r>
      <w:r w:rsidRPr="001E1475">
        <w:rPr>
          <w:rFonts w:hint="eastAsia"/>
          <w:szCs w:val="21"/>
          <w:lang w:val="zh-CN"/>
        </w:rPr>
        <w:t>他们当作</w:t>
      </w:r>
      <w:r w:rsidRPr="001E1475">
        <w:rPr>
          <w:szCs w:val="21"/>
          <w:lang w:val="zh-CN"/>
        </w:rPr>
        <w:t>目标。</w:t>
      </w:r>
      <w:r w:rsidRPr="001E1475">
        <w:rPr>
          <w:rFonts w:hint="eastAsia"/>
          <w:szCs w:val="21"/>
          <w:lang w:val="zh-CN"/>
        </w:rPr>
        <w:t>这种歧视性意图表现在，一旦</w:t>
      </w:r>
      <w:r w:rsidRPr="001E1475">
        <w:rPr>
          <w:szCs w:val="21"/>
          <w:lang w:val="zh-CN"/>
        </w:rPr>
        <w:t>伊斯兰国控制村庄</w:t>
      </w:r>
      <w:r w:rsidRPr="001E1475">
        <w:rPr>
          <w:rFonts w:hint="eastAsia"/>
          <w:szCs w:val="21"/>
          <w:lang w:val="zh-CN"/>
        </w:rPr>
        <w:t>后</w:t>
      </w:r>
      <w:r w:rsidRPr="001E1475">
        <w:rPr>
          <w:szCs w:val="21"/>
          <w:lang w:val="zh-CN"/>
        </w:rPr>
        <w:t>，</w:t>
      </w:r>
      <w:r w:rsidRPr="001E1475">
        <w:rPr>
          <w:rFonts w:hint="eastAsia"/>
          <w:szCs w:val="21"/>
          <w:lang w:val="zh-CN"/>
        </w:rPr>
        <w:t>便专门攻击</w:t>
      </w:r>
      <w:r w:rsidRPr="001E1475">
        <w:rPr>
          <w:szCs w:val="21"/>
          <w:lang w:val="zh-CN"/>
        </w:rPr>
        <w:t>基督教标志</w:t>
      </w:r>
      <w:r w:rsidRPr="001E1475">
        <w:rPr>
          <w:rFonts w:hint="eastAsia"/>
          <w:szCs w:val="21"/>
          <w:lang w:val="zh-CN"/>
        </w:rPr>
        <w:t>，并</w:t>
      </w:r>
      <w:r w:rsidRPr="001E1475">
        <w:rPr>
          <w:szCs w:val="21"/>
          <w:lang w:val="zh-CN"/>
        </w:rPr>
        <w:t>破坏教堂。</w:t>
      </w:r>
      <w:r w:rsidRPr="001E1475">
        <w:rPr>
          <w:rFonts w:hint="eastAsia"/>
          <w:szCs w:val="21"/>
          <w:lang w:val="zh-CN"/>
        </w:rPr>
        <w:t>虽然</w:t>
      </w:r>
      <w:r w:rsidRPr="001E1475">
        <w:rPr>
          <w:szCs w:val="21"/>
          <w:lang w:val="zh-CN"/>
        </w:rPr>
        <w:t>人民保卫部队重新控制了一些村庄</w:t>
      </w:r>
      <w:r w:rsidRPr="001E1475">
        <w:rPr>
          <w:rFonts w:hint="eastAsia"/>
          <w:szCs w:val="21"/>
          <w:lang w:val="zh-CN"/>
        </w:rPr>
        <w:t>，但</w:t>
      </w:r>
      <w:r w:rsidRPr="001E1475">
        <w:rPr>
          <w:szCs w:val="21"/>
          <w:lang w:val="zh-CN"/>
        </w:rPr>
        <w:t>亚述人</w:t>
      </w:r>
      <w:r w:rsidRPr="001E1475">
        <w:rPr>
          <w:rFonts w:hint="eastAsia"/>
          <w:szCs w:val="21"/>
          <w:lang w:val="zh-CN"/>
        </w:rPr>
        <w:t>对</w:t>
      </w:r>
      <w:r w:rsidRPr="001E1475">
        <w:rPr>
          <w:szCs w:val="21"/>
          <w:lang w:val="zh-CN"/>
        </w:rPr>
        <w:t>返回仍然保持谨慎</w:t>
      </w:r>
      <w:r w:rsidRPr="001E1475">
        <w:rPr>
          <w:rFonts w:hint="eastAsia"/>
          <w:szCs w:val="21"/>
          <w:lang w:val="zh-CN"/>
        </w:rPr>
        <w:t>态度</w:t>
      </w:r>
      <w:r w:rsidRPr="001E1475">
        <w:rPr>
          <w:szCs w:val="21"/>
          <w:lang w:val="zh-CN"/>
        </w:rPr>
        <w:t>。</w:t>
      </w:r>
    </w:p>
    <w:p w:rsidR="001468EE" w:rsidRPr="001E1475" w:rsidRDefault="001468EE" w:rsidP="00C2728B">
      <w:pPr>
        <w:pStyle w:val="SingleTxt"/>
        <w:rPr>
          <w:szCs w:val="21"/>
          <w:lang w:val="zh-CN"/>
        </w:rPr>
      </w:pPr>
      <w:r w:rsidRPr="001E1475">
        <w:rPr>
          <w:szCs w:val="21"/>
          <w:lang w:val="zh-CN"/>
        </w:rPr>
        <w:t>123</w:t>
      </w:r>
      <w:r w:rsidR="00C2728B">
        <w:rPr>
          <w:szCs w:val="21"/>
          <w:lang w:val="zh-CN"/>
        </w:rPr>
        <w:t xml:space="preserve">.  </w:t>
      </w:r>
      <w:r w:rsidRPr="001E1475">
        <w:rPr>
          <w:szCs w:val="21"/>
          <w:lang w:val="zh-CN"/>
        </w:rPr>
        <w:t>伊斯兰国继续攻击叙利亚库尔德人社区。</w:t>
      </w:r>
      <w:r w:rsidRPr="001E1475">
        <w:rPr>
          <w:szCs w:val="21"/>
          <w:lang w:val="zh-CN"/>
        </w:rPr>
        <w:t>2015</w:t>
      </w:r>
      <w:r w:rsidRPr="001E1475">
        <w:rPr>
          <w:szCs w:val="21"/>
          <w:lang w:val="zh-CN"/>
        </w:rPr>
        <w:t>年</w:t>
      </w:r>
      <w:r w:rsidRPr="001E1475">
        <w:rPr>
          <w:szCs w:val="21"/>
          <w:lang w:val="zh-CN"/>
        </w:rPr>
        <w:t>6</w:t>
      </w:r>
      <w:r w:rsidRPr="001E1475">
        <w:rPr>
          <w:szCs w:val="21"/>
          <w:lang w:val="zh-CN"/>
        </w:rPr>
        <w:t>月</w:t>
      </w:r>
      <w:r w:rsidRPr="001E1475">
        <w:rPr>
          <w:szCs w:val="21"/>
          <w:lang w:val="zh-CN"/>
        </w:rPr>
        <w:t>25</w:t>
      </w:r>
      <w:r w:rsidRPr="001E1475">
        <w:rPr>
          <w:szCs w:val="21"/>
          <w:lang w:val="zh-CN"/>
        </w:rPr>
        <w:t>和</w:t>
      </w:r>
      <w:r w:rsidRPr="001E1475">
        <w:rPr>
          <w:szCs w:val="21"/>
          <w:lang w:val="zh-CN"/>
        </w:rPr>
        <w:t>27</w:t>
      </w:r>
      <w:r w:rsidRPr="001E1475">
        <w:rPr>
          <w:rFonts w:hint="eastAsia"/>
          <w:szCs w:val="21"/>
          <w:lang w:val="zh-CN"/>
        </w:rPr>
        <w:t>日</w:t>
      </w:r>
      <w:r w:rsidRPr="001E1475">
        <w:rPr>
          <w:szCs w:val="21"/>
          <w:lang w:val="zh-CN"/>
        </w:rPr>
        <w:t>在科巴尼</w:t>
      </w:r>
      <w:r w:rsidRPr="001E1475">
        <w:rPr>
          <w:rFonts w:hint="eastAsia"/>
          <w:szCs w:val="21"/>
          <w:lang w:val="zh-CN"/>
        </w:rPr>
        <w:t>发生</w:t>
      </w:r>
      <w:r w:rsidRPr="001E1475">
        <w:rPr>
          <w:szCs w:val="21"/>
          <w:lang w:val="zh-CN"/>
        </w:rPr>
        <w:t>了最致命</w:t>
      </w:r>
      <w:r w:rsidRPr="001E1475">
        <w:rPr>
          <w:rFonts w:hint="eastAsia"/>
          <w:szCs w:val="21"/>
          <w:lang w:val="zh-CN"/>
        </w:rPr>
        <w:t>的</w:t>
      </w:r>
      <w:r w:rsidRPr="001E1475">
        <w:rPr>
          <w:szCs w:val="21"/>
          <w:lang w:val="zh-CN"/>
        </w:rPr>
        <w:t>袭击。不到</w:t>
      </w:r>
      <w:r w:rsidRPr="001E1475">
        <w:rPr>
          <w:szCs w:val="21"/>
          <w:lang w:val="zh-CN"/>
        </w:rPr>
        <w:t>100</w:t>
      </w:r>
      <w:r w:rsidRPr="001E1475">
        <w:rPr>
          <w:szCs w:val="21"/>
          <w:lang w:val="zh-CN"/>
        </w:rPr>
        <w:t>名伊斯兰国战斗人员</w:t>
      </w:r>
      <w:r w:rsidRPr="001E1475">
        <w:rPr>
          <w:rFonts w:hint="eastAsia"/>
          <w:szCs w:val="21"/>
          <w:lang w:val="zh-CN"/>
        </w:rPr>
        <w:t>于</w:t>
      </w:r>
      <w:r w:rsidRPr="001E1475">
        <w:rPr>
          <w:szCs w:val="21"/>
          <w:lang w:val="zh-CN"/>
        </w:rPr>
        <w:t>6</w:t>
      </w:r>
      <w:r w:rsidRPr="001E1475">
        <w:rPr>
          <w:szCs w:val="21"/>
          <w:lang w:val="zh-CN"/>
        </w:rPr>
        <w:t>月</w:t>
      </w:r>
      <w:r w:rsidRPr="001E1475">
        <w:rPr>
          <w:szCs w:val="21"/>
          <w:lang w:val="zh-CN"/>
        </w:rPr>
        <w:t>25</w:t>
      </w:r>
      <w:r w:rsidRPr="001E1475">
        <w:rPr>
          <w:szCs w:val="21"/>
          <w:lang w:val="zh-CN"/>
        </w:rPr>
        <w:t>日</w:t>
      </w:r>
      <w:r w:rsidRPr="001E1475">
        <w:rPr>
          <w:rFonts w:hint="eastAsia"/>
          <w:szCs w:val="21"/>
          <w:lang w:val="zh-CN"/>
        </w:rPr>
        <w:t>凌晨</w:t>
      </w:r>
      <w:r w:rsidRPr="001E1475">
        <w:rPr>
          <w:szCs w:val="21"/>
          <w:lang w:val="zh-CN"/>
        </w:rPr>
        <w:t>4</w:t>
      </w:r>
      <w:r w:rsidRPr="001E1475">
        <w:rPr>
          <w:szCs w:val="21"/>
          <w:lang w:val="zh-CN"/>
        </w:rPr>
        <w:t>点进入科巴尼。</w:t>
      </w:r>
      <w:r w:rsidRPr="001E1475">
        <w:rPr>
          <w:rFonts w:hint="eastAsia"/>
          <w:szCs w:val="21"/>
          <w:lang w:val="zh-CN"/>
        </w:rPr>
        <w:t>战斗人员全部</w:t>
      </w:r>
      <w:r w:rsidRPr="001E1475">
        <w:rPr>
          <w:szCs w:val="21"/>
          <w:lang w:val="zh-CN"/>
        </w:rPr>
        <w:t>身</w:t>
      </w:r>
      <w:r w:rsidRPr="001E1475">
        <w:rPr>
          <w:rFonts w:hint="eastAsia"/>
          <w:szCs w:val="21"/>
          <w:lang w:val="zh-CN"/>
        </w:rPr>
        <w:t>着人民保卫部队或</w:t>
      </w:r>
      <w:r w:rsidRPr="001E1475">
        <w:rPr>
          <w:szCs w:val="21"/>
          <w:lang w:val="zh-CN"/>
        </w:rPr>
        <w:t>自由叙利亚军</w:t>
      </w:r>
      <w:r w:rsidRPr="001E1475">
        <w:rPr>
          <w:rFonts w:hint="eastAsia"/>
          <w:szCs w:val="21"/>
          <w:lang w:val="zh-CN"/>
        </w:rPr>
        <w:t>的</w:t>
      </w:r>
      <w:r w:rsidRPr="001E1475">
        <w:rPr>
          <w:szCs w:val="21"/>
          <w:lang w:val="zh-CN"/>
        </w:rPr>
        <w:t>制服，这使他们</w:t>
      </w:r>
      <w:r w:rsidRPr="001E1475">
        <w:rPr>
          <w:rFonts w:hint="eastAsia"/>
          <w:szCs w:val="21"/>
          <w:lang w:val="zh-CN"/>
        </w:rPr>
        <w:t>轻易</w:t>
      </w:r>
      <w:r w:rsidRPr="001E1475">
        <w:rPr>
          <w:szCs w:val="21"/>
          <w:lang w:val="zh-CN"/>
        </w:rPr>
        <w:t>进入该镇，</w:t>
      </w:r>
      <w:r w:rsidRPr="001E1475">
        <w:rPr>
          <w:rFonts w:hint="eastAsia"/>
          <w:szCs w:val="21"/>
          <w:lang w:val="zh-CN"/>
        </w:rPr>
        <w:t>而且一</w:t>
      </w:r>
      <w:r w:rsidRPr="001E1475">
        <w:rPr>
          <w:szCs w:val="21"/>
          <w:lang w:val="zh-CN"/>
        </w:rPr>
        <w:t>开始</w:t>
      </w:r>
      <w:r w:rsidRPr="001E1475">
        <w:rPr>
          <w:rFonts w:hint="eastAsia"/>
          <w:szCs w:val="21"/>
          <w:lang w:val="zh-CN"/>
        </w:rPr>
        <w:t>的行动</w:t>
      </w:r>
      <w:r w:rsidRPr="001E1475">
        <w:rPr>
          <w:szCs w:val="21"/>
          <w:lang w:val="zh-CN"/>
        </w:rPr>
        <w:t>毫不引人注目。</w:t>
      </w:r>
      <w:r w:rsidRPr="001E1475">
        <w:rPr>
          <w:rFonts w:hint="eastAsia"/>
          <w:szCs w:val="21"/>
          <w:lang w:val="zh-CN"/>
        </w:rPr>
        <w:t>经过</w:t>
      </w:r>
      <w:r w:rsidRPr="001E1475">
        <w:rPr>
          <w:szCs w:val="21"/>
          <w:lang w:val="zh-CN"/>
        </w:rPr>
        <w:t>伪装</w:t>
      </w:r>
      <w:r w:rsidRPr="001E1475">
        <w:rPr>
          <w:rFonts w:hint="eastAsia"/>
          <w:szCs w:val="21"/>
          <w:lang w:val="zh-CN"/>
        </w:rPr>
        <w:t>的</w:t>
      </w:r>
      <w:r w:rsidRPr="001E1475">
        <w:rPr>
          <w:szCs w:val="21"/>
          <w:lang w:val="zh-CN"/>
        </w:rPr>
        <w:t>伊斯兰国作战人员挨家挨户</w:t>
      </w:r>
      <w:r w:rsidRPr="001E1475">
        <w:rPr>
          <w:rFonts w:hint="eastAsia"/>
          <w:szCs w:val="21"/>
          <w:lang w:val="zh-CN"/>
        </w:rPr>
        <w:t>对平民实施</w:t>
      </w:r>
      <w:r w:rsidRPr="001E1475">
        <w:rPr>
          <w:szCs w:val="21"/>
          <w:lang w:val="zh-CN"/>
        </w:rPr>
        <w:t>即决处决。其</w:t>
      </w:r>
      <w:r w:rsidRPr="001E1475">
        <w:rPr>
          <w:rFonts w:hint="eastAsia"/>
          <w:szCs w:val="21"/>
          <w:lang w:val="zh-CN"/>
        </w:rPr>
        <w:t>部署</w:t>
      </w:r>
      <w:r w:rsidRPr="001E1475">
        <w:rPr>
          <w:szCs w:val="21"/>
          <w:lang w:val="zh-CN"/>
        </w:rPr>
        <w:t>在各建筑</w:t>
      </w:r>
      <w:r w:rsidR="001E1475">
        <w:rPr>
          <w:rFonts w:hint="eastAsia"/>
          <w:szCs w:val="21"/>
          <w:lang w:val="zh-CN"/>
        </w:rPr>
        <w:t>(</w:t>
      </w:r>
      <w:r w:rsidRPr="001E1475">
        <w:rPr>
          <w:szCs w:val="21"/>
          <w:lang w:val="zh-CN"/>
        </w:rPr>
        <w:t>包括</w:t>
      </w:r>
      <w:r w:rsidRPr="001E1475">
        <w:rPr>
          <w:rFonts w:hint="eastAsia"/>
          <w:szCs w:val="21"/>
          <w:lang w:val="zh-CN"/>
        </w:rPr>
        <w:t>“无国界医生组织”的</w:t>
      </w:r>
      <w:r w:rsidRPr="001E1475">
        <w:rPr>
          <w:szCs w:val="21"/>
          <w:lang w:val="zh-CN"/>
        </w:rPr>
        <w:t>医院</w:t>
      </w:r>
      <w:r w:rsidR="001E1475">
        <w:rPr>
          <w:rFonts w:hint="eastAsia"/>
          <w:szCs w:val="21"/>
          <w:lang w:val="zh-CN"/>
        </w:rPr>
        <w:t>)</w:t>
      </w:r>
      <w:r w:rsidRPr="001E1475">
        <w:rPr>
          <w:rFonts w:hint="eastAsia"/>
          <w:szCs w:val="21"/>
          <w:lang w:val="zh-CN"/>
        </w:rPr>
        <w:t>中</w:t>
      </w:r>
      <w:r w:rsidRPr="001E1475">
        <w:rPr>
          <w:szCs w:val="21"/>
          <w:lang w:val="zh-CN"/>
        </w:rPr>
        <w:t>的狙击手</w:t>
      </w:r>
      <w:r w:rsidRPr="001E1475">
        <w:rPr>
          <w:rFonts w:hint="eastAsia"/>
          <w:szCs w:val="21"/>
          <w:lang w:val="zh-CN"/>
        </w:rPr>
        <w:t>射</w:t>
      </w:r>
      <w:r w:rsidRPr="001E1475">
        <w:rPr>
          <w:rFonts w:hint="eastAsia"/>
          <w:szCs w:val="21"/>
          <w:lang w:val="zh-CN"/>
        </w:rPr>
        <w:lastRenderedPageBreak/>
        <w:t>杀街上的</w:t>
      </w:r>
      <w:r w:rsidRPr="001E1475">
        <w:rPr>
          <w:szCs w:val="21"/>
          <w:lang w:val="zh-CN"/>
        </w:rPr>
        <w:t>平民。大约</w:t>
      </w:r>
      <w:r w:rsidRPr="001E1475">
        <w:rPr>
          <w:szCs w:val="21"/>
          <w:lang w:val="zh-CN"/>
        </w:rPr>
        <w:t>250</w:t>
      </w:r>
      <w:r w:rsidRPr="001E1475">
        <w:rPr>
          <w:szCs w:val="21"/>
          <w:lang w:val="zh-CN"/>
        </w:rPr>
        <w:t>名平民被打死，</w:t>
      </w:r>
      <w:r w:rsidRPr="001E1475">
        <w:rPr>
          <w:rFonts w:hint="eastAsia"/>
          <w:szCs w:val="21"/>
          <w:lang w:val="zh-CN"/>
        </w:rPr>
        <w:t>还有</w:t>
      </w:r>
      <w:r w:rsidRPr="001E1475">
        <w:rPr>
          <w:szCs w:val="21"/>
          <w:lang w:val="zh-CN"/>
        </w:rPr>
        <w:t>几百人受伤。大多数死在家</w:t>
      </w:r>
      <w:r w:rsidRPr="001E1475">
        <w:rPr>
          <w:rFonts w:hint="eastAsia"/>
          <w:szCs w:val="21"/>
          <w:lang w:val="zh-CN"/>
        </w:rPr>
        <w:t>中</w:t>
      </w:r>
      <w:r w:rsidRPr="001E1475">
        <w:rPr>
          <w:szCs w:val="21"/>
          <w:lang w:val="zh-CN"/>
        </w:rPr>
        <w:t>或</w:t>
      </w:r>
      <w:r w:rsidRPr="001E1475">
        <w:rPr>
          <w:rFonts w:hint="eastAsia"/>
          <w:szCs w:val="21"/>
          <w:lang w:val="zh-CN"/>
        </w:rPr>
        <w:t>家附近</w:t>
      </w:r>
      <w:r w:rsidRPr="001E1475">
        <w:rPr>
          <w:szCs w:val="21"/>
          <w:lang w:val="zh-CN"/>
        </w:rPr>
        <w:t>。数十名平民</w:t>
      </w:r>
      <w:r w:rsidR="00C2728B">
        <w:rPr>
          <w:rFonts w:hint="eastAsia"/>
          <w:spacing w:val="-50"/>
        </w:rPr>
        <w:t>―</w:t>
      </w:r>
      <w:r w:rsidR="00C2728B">
        <w:rPr>
          <w:rFonts w:hint="eastAsia"/>
        </w:rPr>
        <w:t>―</w:t>
      </w:r>
      <w:r w:rsidRPr="001E1475">
        <w:rPr>
          <w:szCs w:val="21"/>
          <w:lang w:val="zh-CN"/>
        </w:rPr>
        <w:t>其中许多</w:t>
      </w:r>
      <w:r w:rsidRPr="001E1475">
        <w:rPr>
          <w:rFonts w:hint="eastAsia"/>
          <w:szCs w:val="21"/>
          <w:lang w:val="zh-CN"/>
        </w:rPr>
        <w:t>为</w:t>
      </w:r>
      <w:r w:rsidRPr="001E1475">
        <w:rPr>
          <w:szCs w:val="21"/>
          <w:lang w:val="zh-CN"/>
        </w:rPr>
        <w:t>妇女和儿童</w:t>
      </w:r>
      <w:r w:rsidR="00C2728B">
        <w:rPr>
          <w:rFonts w:hint="eastAsia"/>
          <w:spacing w:val="-50"/>
        </w:rPr>
        <w:t>―</w:t>
      </w:r>
      <w:r w:rsidR="00C2728B">
        <w:rPr>
          <w:rFonts w:hint="eastAsia"/>
        </w:rPr>
        <w:t>―</w:t>
      </w:r>
      <w:r w:rsidRPr="001E1475">
        <w:rPr>
          <w:szCs w:val="21"/>
          <w:lang w:val="zh-CN"/>
        </w:rPr>
        <w:t>被捕，</w:t>
      </w:r>
      <w:r w:rsidRPr="001E1475">
        <w:rPr>
          <w:rFonts w:hint="eastAsia"/>
          <w:szCs w:val="21"/>
          <w:lang w:val="zh-CN"/>
        </w:rPr>
        <w:t>并</w:t>
      </w:r>
      <w:r w:rsidRPr="001E1475">
        <w:rPr>
          <w:szCs w:val="21"/>
          <w:lang w:val="zh-CN"/>
        </w:rPr>
        <w:t>被关押在</w:t>
      </w:r>
      <w:r w:rsidRPr="001E1475">
        <w:rPr>
          <w:rFonts w:hint="eastAsia"/>
          <w:szCs w:val="21"/>
          <w:lang w:val="zh-CN"/>
        </w:rPr>
        <w:t>部署了</w:t>
      </w:r>
      <w:r w:rsidRPr="001E1475">
        <w:rPr>
          <w:szCs w:val="21"/>
          <w:lang w:val="zh-CN"/>
        </w:rPr>
        <w:t>伊斯兰国狙击手</w:t>
      </w:r>
      <w:r w:rsidRPr="001E1475">
        <w:rPr>
          <w:rFonts w:hint="eastAsia"/>
          <w:szCs w:val="21"/>
          <w:lang w:val="zh-CN"/>
        </w:rPr>
        <w:t>的</w:t>
      </w:r>
      <w:r w:rsidRPr="001E1475">
        <w:rPr>
          <w:szCs w:val="21"/>
          <w:lang w:val="zh-CN"/>
        </w:rPr>
        <w:t>建筑</w:t>
      </w:r>
      <w:r w:rsidRPr="001E1475">
        <w:rPr>
          <w:rFonts w:hint="eastAsia"/>
          <w:szCs w:val="21"/>
          <w:lang w:val="zh-CN"/>
        </w:rPr>
        <w:t>中</w:t>
      </w:r>
      <w:r w:rsidRPr="001E1475">
        <w:rPr>
          <w:szCs w:val="21"/>
          <w:lang w:val="zh-CN"/>
        </w:rPr>
        <w:t>，作为人</w:t>
      </w:r>
      <w:r w:rsidRPr="001E1475">
        <w:rPr>
          <w:rFonts w:hint="eastAsia"/>
          <w:szCs w:val="21"/>
          <w:lang w:val="zh-CN"/>
        </w:rPr>
        <w:t>体</w:t>
      </w:r>
      <w:r w:rsidRPr="001E1475">
        <w:rPr>
          <w:szCs w:val="21"/>
          <w:lang w:val="zh-CN"/>
        </w:rPr>
        <w:t>盾</w:t>
      </w:r>
      <w:r w:rsidRPr="001E1475">
        <w:rPr>
          <w:rFonts w:hint="eastAsia"/>
          <w:szCs w:val="21"/>
          <w:lang w:val="zh-CN"/>
        </w:rPr>
        <w:t>牌</w:t>
      </w:r>
      <w:r w:rsidRPr="001E1475">
        <w:rPr>
          <w:szCs w:val="21"/>
          <w:lang w:val="zh-CN"/>
        </w:rPr>
        <w:t>。这些</w:t>
      </w:r>
      <w:r w:rsidRPr="001E1475">
        <w:rPr>
          <w:rFonts w:hint="eastAsia"/>
          <w:szCs w:val="21"/>
          <w:lang w:val="zh-CN"/>
        </w:rPr>
        <w:t>被</w:t>
      </w:r>
      <w:r w:rsidRPr="001E1475">
        <w:rPr>
          <w:szCs w:val="21"/>
          <w:lang w:val="zh-CN"/>
        </w:rPr>
        <w:t>当作人</w:t>
      </w:r>
      <w:r w:rsidRPr="001E1475">
        <w:rPr>
          <w:rFonts w:hint="eastAsia"/>
          <w:szCs w:val="21"/>
          <w:lang w:val="zh-CN"/>
        </w:rPr>
        <w:t>体</w:t>
      </w:r>
      <w:r w:rsidRPr="001E1475">
        <w:rPr>
          <w:szCs w:val="21"/>
          <w:lang w:val="zh-CN"/>
        </w:rPr>
        <w:t>盾</w:t>
      </w:r>
      <w:r w:rsidRPr="001E1475">
        <w:rPr>
          <w:rFonts w:hint="eastAsia"/>
          <w:szCs w:val="21"/>
          <w:lang w:val="zh-CN"/>
        </w:rPr>
        <w:t>牌</w:t>
      </w:r>
      <w:r w:rsidRPr="001E1475">
        <w:rPr>
          <w:szCs w:val="21"/>
          <w:lang w:val="zh-CN"/>
        </w:rPr>
        <w:t>的人要么逃跑</w:t>
      </w:r>
      <w:r w:rsidRPr="001E1475">
        <w:rPr>
          <w:rFonts w:hint="eastAsia"/>
          <w:szCs w:val="21"/>
          <w:lang w:val="zh-CN"/>
        </w:rPr>
        <w:t>，</w:t>
      </w:r>
      <w:r w:rsidRPr="001E1475">
        <w:rPr>
          <w:szCs w:val="21"/>
          <w:lang w:val="zh-CN"/>
        </w:rPr>
        <w:t>要么</w:t>
      </w:r>
      <w:r w:rsidRPr="001E1475">
        <w:rPr>
          <w:rFonts w:hint="eastAsia"/>
          <w:szCs w:val="21"/>
          <w:lang w:val="zh-CN"/>
        </w:rPr>
        <w:t>在</w:t>
      </w:r>
      <w:r w:rsidRPr="001E1475">
        <w:rPr>
          <w:szCs w:val="21"/>
          <w:lang w:val="zh-CN"/>
        </w:rPr>
        <w:t>冲突后被人民保卫部队解救。</w:t>
      </w:r>
    </w:p>
    <w:p w:rsidR="001468EE" w:rsidRPr="001E1475" w:rsidRDefault="001468EE" w:rsidP="001E1475">
      <w:pPr>
        <w:pStyle w:val="SingleTxt"/>
        <w:rPr>
          <w:szCs w:val="21"/>
          <w:lang w:val="zh-CN"/>
        </w:rPr>
      </w:pPr>
      <w:r w:rsidRPr="001E1475">
        <w:rPr>
          <w:szCs w:val="21"/>
          <w:lang w:val="zh-CN"/>
        </w:rPr>
        <w:t>124</w:t>
      </w:r>
      <w:r w:rsidR="00C2728B">
        <w:rPr>
          <w:szCs w:val="21"/>
          <w:lang w:val="zh-CN"/>
        </w:rPr>
        <w:t xml:space="preserve">.  </w:t>
      </w:r>
      <w:r w:rsidRPr="001E1475">
        <w:rPr>
          <w:szCs w:val="21"/>
          <w:lang w:val="zh-CN"/>
        </w:rPr>
        <w:t>在</w:t>
      </w:r>
      <w:r w:rsidRPr="001E1475">
        <w:rPr>
          <w:szCs w:val="21"/>
          <w:lang w:val="zh-CN"/>
        </w:rPr>
        <w:t>6</w:t>
      </w:r>
      <w:r w:rsidRPr="001E1475">
        <w:rPr>
          <w:szCs w:val="21"/>
          <w:lang w:val="zh-CN"/>
        </w:rPr>
        <w:t>月中旬袭击科巴尼前夕，伊斯兰国</w:t>
      </w:r>
      <w:r w:rsidRPr="001E1475">
        <w:rPr>
          <w:rFonts w:hint="eastAsia"/>
          <w:szCs w:val="21"/>
          <w:lang w:val="zh-CN"/>
        </w:rPr>
        <w:t>以</w:t>
      </w:r>
      <w:r w:rsidRPr="001E1475">
        <w:rPr>
          <w:szCs w:val="21"/>
          <w:lang w:val="zh-CN"/>
        </w:rPr>
        <w:t>死亡为威胁，</w:t>
      </w:r>
      <w:r w:rsidRPr="001E1475">
        <w:rPr>
          <w:rFonts w:hint="eastAsia"/>
          <w:szCs w:val="21"/>
          <w:lang w:val="zh-CN"/>
        </w:rPr>
        <w:t>逼迫</w:t>
      </w:r>
      <w:r w:rsidRPr="001E1475">
        <w:rPr>
          <w:szCs w:val="21"/>
          <w:lang w:val="zh-CN"/>
        </w:rPr>
        <w:t>剩余的库尔德人离开</w:t>
      </w:r>
      <w:r w:rsidRPr="001E1475">
        <w:rPr>
          <w:rFonts w:hint="eastAsia"/>
          <w:szCs w:val="21"/>
        </w:rPr>
        <w:t>拉卡市</w:t>
      </w:r>
      <w:r w:rsidRPr="001E1475">
        <w:rPr>
          <w:szCs w:val="21"/>
          <w:lang w:val="zh-CN"/>
        </w:rPr>
        <w:t>和</w:t>
      </w:r>
      <w:r w:rsidRPr="001E1475">
        <w:rPr>
          <w:szCs w:val="21"/>
          <w:lang w:val="zh-CN"/>
        </w:rPr>
        <w:t>Tabqa</w:t>
      </w:r>
      <w:r w:rsidRPr="001E1475">
        <w:rPr>
          <w:rFonts w:hint="eastAsia"/>
          <w:szCs w:val="21"/>
          <w:lang w:val="zh-CN"/>
        </w:rPr>
        <w:t>市</w:t>
      </w:r>
      <w:r w:rsidR="001E1475">
        <w:rPr>
          <w:szCs w:val="21"/>
          <w:lang w:val="zh-CN"/>
        </w:rPr>
        <w:t>(</w:t>
      </w:r>
      <w:r w:rsidRPr="001E1475">
        <w:rPr>
          <w:szCs w:val="21"/>
          <w:lang w:val="zh-CN"/>
        </w:rPr>
        <w:t>拉卡</w:t>
      </w:r>
      <w:r w:rsidR="001E1475">
        <w:rPr>
          <w:rFonts w:hint="eastAsia"/>
          <w:szCs w:val="21"/>
          <w:lang w:val="zh-CN"/>
        </w:rPr>
        <w:t>)</w:t>
      </w:r>
      <w:r w:rsidRPr="001E1475">
        <w:rPr>
          <w:szCs w:val="21"/>
          <w:lang w:val="zh-CN"/>
        </w:rPr>
        <w:t>。</w:t>
      </w:r>
    </w:p>
    <w:p w:rsidR="001468EE" w:rsidRPr="001E1475" w:rsidRDefault="001468EE" w:rsidP="001E1475">
      <w:pPr>
        <w:pStyle w:val="SingleTxt"/>
        <w:rPr>
          <w:szCs w:val="21"/>
          <w:lang w:val="zh-CN"/>
        </w:rPr>
      </w:pPr>
      <w:r w:rsidRPr="001E1475">
        <w:rPr>
          <w:szCs w:val="21"/>
          <w:lang w:val="zh-CN"/>
        </w:rPr>
        <w:t>125</w:t>
      </w:r>
      <w:r w:rsidR="00C2728B">
        <w:rPr>
          <w:szCs w:val="21"/>
          <w:lang w:val="zh-CN"/>
        </w:rPr>
        <w:t xml:space="preserve">.  </w:t>
      </w:r>
      <w:r w:rsidRPr="001E1475">
        <w:rPr>
          <w:szCs w:val="21"/>
          <w:lang w:val="zh-CN"/>
        </w:rPr>
        <w:t>最近几个月，伊斯兰国</w:t>
      </w:r>
      <w:r w:rsidRPr="001E1475">
        <w:rPr>
          <w:rFonts w:hint="eastAsia"/>
          <w:szCs w:val="21"/>
          <w:lang w:val="zh-CN"/>
        </w:rPr>
        <w:t>在哈塞克</w:t>
      </w:r>
      <w:r w:rsidRPr="001E1475">
        <w:rPr>
          <w:szCs w:val="21"/>
          <w:lang w:val="zh-CN"/>
        </w:rPr>
        <w:t>人民保卫部队控制的地区</w:t>
      </w:r>
      <w:r w:rsidRPr="001E1475">
        <w:rPr>
          <w:rFonts w:hint="eastAsia"/>
          <w:szCs w:val="21"/>
          <w:lang w:val="zh-CN"/>
        </w:rPr>
        <w:t>实施</w:t>
      </w:r>
      <w:r w:rsidRPr="001E1475">
        <w:rPr>
          <w:szCs w:val="21"/>
          <w:lang w:val="zh-CN"/>
        </w:rPr>
        <w:t>了多</w:t>
      </w:r>
      <w:r w:rsidRPr="001E1475">
        <w:rPr>
          <w:rFonts w:hint="eastAsia"/>
          <w:szCs w:val="21"/>
          <w:lang w:val="zh-CN"/>
        </w:rPr>
        <w:t>起</w:t>
      </w:r>
      <w:r w:rsidRPr="001E1475">
        <w:rPr>
          <w:szCs w:val="21"/>
          <w:lang w:val="zh-CN"/>
        </w:rPr>
        <w:t>汽车炸弹和自杀式</w:t>
      </w:r>
      <w:r w:rsidRPr="001E1475">
        <w:rPr>
          <w:rFonts w:hint="eastAsia"/>
          <w:szCs w:val="21"/>
          <w:lang w:val="zh-CN"/>
        </w:rPr>
        <w:t>炸弹袭击</w:t>
      </w:r>
      <w:r w:rsidRPr="001E1475">
        <w:rPr>
          <w:szCs w:val="21"/>
          <w:lang w:val="zh-CN"/>
        </w:rPr>
        <w:t>。</w:t>
      </w:r>
      <w:r w:rsidRPr="001E1475">
        <w:rPr>
          <w:szCs w:val="21"/>
          <w:lang w:val="zh-CN"/>
        </w:rPr>
        <w:t>3</w:t>
      </w:r>
      <w:r w:rsidRPr="001E1475">
        <w:rPr>
          <w:szCs w:val="21"/>
          <w:lang w:val="zh-CN"/>
        </w:rPr>
        <w:t>月，</w:t>
      </w:r>
      <w:r w:rsidRPr="001E1475">
        <w:rPr>
          <w:rFonts w:hint="eastAsia"/>
          <w:szCs w:val="21"/>
          <w:lang w:val="zh-CN"/>
        </w:rPr>
        <w:t>在</w:t>
      </w:r>
      <w:r w:rsidRPr="001E1475">
        <w:rPr>
          <w:szCs w:val="21"/>
          <w:lang w:val="zh-CN"/>
        </w:rPr>
        <w:t>诺鲁孜</w:t>
      </w:r>
      <w:r w:rsidRPr="001E1475">
        <w:rPr>
          <w:rFonts w:hint="eastAsia"/>
          <w:szCs w:val="21"/>
          <w:lang w:val="zh-CN"/>
        </w:rPr>
        <w:t>节</w:t>
      </w:r>
      <w:r w:rsidRPr="001E1475">
        <w:rPr>
          <w:szCs w:val="21"/>
          <w:lang w:val="zh-CN"/>
        </w:rPr>
        <w:t>期间，一枚汽车炸弹</w:t>
      </w:r>
      <w:r w:rsidRPr="001E1475">
        <w:rPr>
          <w:rFonts w:hint="eastAsia"/>
          <w:szCs w:val="21"/>
          <w:lang w:val="zh-CN"/>
        </w:rPr>
        <w:t>在</w:t>
      </w:r>
      <w:r w:rsidRPr="001E1475">
        <w:rPr>
          <w:szCs w:val="21"/>
          <w:lang w:val="zh-CN"/>
        </w:rPr>
        <w:t>哈塞克市爆炸，约</w:t>
      </w:r>
      <w:r w:rsidRPr="001E1475">
        <w:rPr>
          <w:szCs w:val="21"/>
          <w:lang w:val="zh-CN"/>
        </w:rPr>
        <w:t>50</w:t>
      </w:r>
      <w:r w:rsidRPr="001E1475">
        <w:rPr>
          <w:szCs w:val="21"/>
          <w:lang w:val="zh-CN"/>
        </w:rPr>
        <w:t>人死亡，</w:t>
      </w:r>
      <w:r w:rsidRPr="001E1475">
        <w:rPr>
          <w:szCs w:val="21"/>
          <w:lang w:val="zh-CN"/>
        </w:rPr>
        <w:t>150</w:t>
      </w:r>
      <w:r w:rsidRPr="001E1475">
        <w:rPr>
          <w:rFonts w:hint="eastAsia"/>
          <w:szCs w:val="21"/>
          <w:lang w:val="zh-CN"/>
        </w:rPr>
        <w:t>多人受伤</w:t>
      </w:r>
      <w:r w:rsidRPr="001E1475">
        <w:rPr>
          <w:szCs w:val="21"/>
          <w:lang w:val="zh-CN"/>
        </w:rPr>
        <w:t>。</w:t>
      </w:r>
      <w:r w:rsidRPr="001E1475">
        <w:rPr>
          <w:szCs w:val="21"/>
          <w:lang w:val="zh-CN"/>
        </w:rPr>
        <w:t>6</w:t>
      </w:r>
      <w:r w:rsidRPr="001E1475">
        <w:rPr>
          <w:szCs w:val="21"/>
          <w:lang w:val="zh-CN"/>
        </w:rPr>
        <w:t>月和</w:t>
      </w:r>
      <w:r w:rsidRPr="001E1475">
        <w:rPr>
          <w:szCs w:val="21"/>
          <w:lang w:val="zh-CN"/>
        </w:rPr>
        <w:t>7</w:t>
      </w:r>
      <w:r w:rsidRPr="001E1475">
        <w:rPr>
          <w:szCs w:val="21"/>
          <w:lang w:val="zh-CN"/>
        </w:rPr>
        <w:t>月</w:t>
      </w:r>
      <w:r w:rsidRPr="001E1475">
        <w:rPr>
          <w:rFonts w:hint="eastAsia"/>
          <w:szCs w:val="21"/>
          <w:lang w:val="zh-CN"/>
        </w:rPr>
        <w:t>分别</w:t>
      </w:r>
      <w:r w:rsidRPr="001E1475">
        <w:rPr>
          <w:szCs w:val="21"/>
          <w:lang w:val="zh-CN"/>
        </w:rPr>
        <w:t>在哈塞克和卡米什利市</w:t>
      </w:r>
      <w:r w:rsidRPr="001E1475">
        <w:rPr>
          <w:rFonts w:hint="eastAsia"/>
          <w:szCs w:val="21"/>
          <w:lang w:val="zh-CN"/>
        </w:rPr>
        <w:t>发生</w:t>
      </w:r>
      <w:r w:rsidRPr="001E1475">
        <w:rPr>
          <w:szCs w:val="21"/>
          <w:lang w:val="zh-CN"/>
        </w:rPr>
        <w:t>的其他自杀</w:t>
      </w:r>
      <w:r w:rsidRPr="001E1475">
        <w:rPr>
          <w:rFonts w:hint="eastAsia"/>
          <w:szCs w:val="21"/>
          <w:lang w:val="zh-CN"/>
        </w:rPr>
        <w:t>式或</w:t>
      </w:r>
      <w:r w:rsidRPr="001E1475">
        <w:rPr>
          <w:szCs w:val="21"/>
          <w:lang w:val="zh-CN"/>
        </w:rPr>
        <w:t>汽车炸弹</w:t>
      </w:r>
      <w:r w:rsidRPr="001E1475">
        <w:rPr>
          <w:rFonts w:hint="eastAsia"/>
          <w:szCs w:val="21"/>
          <w:lang w:val="zh-CN"/>
        </w:rPr>
        <w:t>袭击</w:t>
      </w:r>
      <w:r w:rsidRPr="001E1475">
        <w:rPr>
          <w:szCs w:val="21"/>
          <w:lang w:val="zh-CN"/>
        </w:rPr>
        <w:t>针对</w:t>
      </w:r>
      <w:r w:rsidRPr="001E1475">
        <w:rPr>
          <w:rFonts w:hint="eastAsia"/>
          <w:szCs w:val="21"/>
          <w:lang w:val="zh-CN"/>
        </w:rPr>
        <w:t>的是</w:t>
      </w:r>
      <w:r w:rsidRPr="001E1475">
        <w:rPr>
          <w:szCs w:val="21"/>
          <w:lang w:val="zh-CN"/>
        </w:rPr>
        <w:t>军事目标，即人民保卫部队</w:t>
      </w:r>
      <w:r w:rsidRPr="001E1475">
        <w:rPr>
          <w:rFonts w:hint="eastAsia"/>
          <w:szCs w:val="21"/>
          <w:lang w:val="zh-CN"/>
        </w:rPr>
        <w:t>的</w:t>
      </w:r>
      <w:r w:rsidRPr="001E1475">
        <w:rPr>
          <w:szCs w:val="21"/>
          <w:lang w:val="zh-CN"/>
        </w:rPr>
        <w:t>检查站。</w:t>
      </w:r>
      <w:r w:rsidRPr="001E1475">
        <w:rPr>
          <w:rFonts w:hint="eastAsia"/>
          <w:szCs w:val="21"/>
          <w:lang w:val="zh-CN"/>
        </w:rPr>
        <w:t>由于</w:t>
      </w:r>
      <w:r w:rsidRPr="001E1475">
        <w:rPr>
          <w:szCs w:val="21"/>
          <w:lang w:val="zh-CN"/>
        </w:rPr>
        <w:t>无法确</w:t>
      </w:r>
      <w:r w:rsidRPr="001E1475">
        <w:rPr>
          <w:rFonts w:hint="eastAsia"/>
          <w:szCs w:val="21"/>
          <w:lang w:val="zh-CN"/>
        </w:rPr>
        <w:t>认</w:t>
      </w:r>
      <w:r w:rsidRPr="001E1475">
        <w:rPr>
          <w:szCs w:val="21"/>
          <w:lang w:val="zh-CN"/>
        </w:rPr>
        <w:t>平民伤亡人数，尚无法评估这些</w:t>
      </w:r>
      <w:r w:rsidRPr="001E1475">
        <w:rPr>
          <w:rFonts w:hint="eastAsia"/>
          <w:szCs w:val="21"/>
          <w:lang w:val="zh-CN"/>
        </w:rPr>
        <w:t>袭击的相称性</w:t>
      </w:r>
      <w:r w:rsidRPr="001E1475">
        <w:rPr>
          <w:szCs w:val="21"/>
          <w:lang w:val="zh-CN"/>
        </w:rPr>
        <w:t>。</w:t>
      </w:r>
    </w:p>
    <w:p w:rsidR="001468EE" w:rsidRPr="001E1475" w:rsidRDefault="001468EE" w:rsidP="00EA0BAA">
      <w:pPr>
        <w:pStyle w:val="SingleTxt"/>
        <w:rPr>
          <w:szCs w:val="21"/>
          <w:lang w:val="zh-CN"/>
        </w:rPr>
      </w:pPr>
      <w:r w:rsidRPr="001E1475">
        <w:rPr>
          <w:szCs w:val="21"/>
          <w:lang w:val="zh-CN"/>
        </w:rPr>
        <w:t>126</w:t>
      </w:r>
      <w:r w:rsidR="00C2728B">
        <w:rPr>
          <w:szCs w:val="21"/>
          <w:lang w:val="zh-CN"/>
        </w:rPr>
        <w:t xml:space="preserve">.  </w:t>
      </w:r>
      <w:r w:rsidRPr="001E1475">
        <w:rPr>
          <w:szCs w:val="21"/>
          <w:lang w:val="zh-CN"/>
        </w:rPr>
        <w:t>伊斯兰国</w:t>
      </w:r>
      <w:r w:rsidRPr="001E1475">
        <w:rPr>
          <w:rFonts w:hint="eastAsia"/>
          <w:szCs w:val="21"/>
          <w:lang w:val="zh-CN"/>
        </w:rPr>
        <w:t>之所以</w:t>
      </w:r>
      <w:r w:rsidRPr="001E1475">
        <w:rPr>
          <w:szCs w:val="21"/>
          <w:lang w:val="zh-CN"/>
        </w:rPr>
        <w:t>针对阿拉伯叙利亚共和国的库尔德人</w:t>
      </w:r>
      <w:r w:rsidRPr="001E1475">
        <w:rPr>
          <w:rFonts w:hint="eastAsia"/>
          <w:szCs w:val="21"/>
          <w:lang w:val="zh-CN"/>
        </w:rPr>
        <w:t>，</w:t>
      </w:r>
      <w:r w:rsidRPr="001E1475">
        <w:rPr>
          <w:szCs w:val="21"/>
          <w:lang w:val="zh-CN"/>
        </w:rPr>
        <w:t>似乎</w:t>
      </w:r>
      <w:r w:rsidRPr="001E1475">
        <w:rPr>
          <w:rFonts w:hint="eastAsia"/>
          <w:szCs w:val="21"/>
          <w:lang w:val="zh-CN"/>
        </w:rPr>
        <w:t>是</w:t>
      </w:r>
      <w:r w:rsidRPr="001E1475">
        <w:rPr>
          <w:szCs w:val="21"/>
          <w:lang w:val="zh-CN"/>
        </w:rPr>
        <w:t>由于库尔德平民</w:t>
      </w:r>
      <w:r w:rsidRPr="001E1475">
        <w:rPr>
          <w:rFonts w:hint="eastAsia"/>
          <w:szCs w:val="21"/>
          <w:lang w:val="zh-CN"/>
        </w:rPr>
        <w:t>对</w:t>
      </w:r>
      <w:r w:rsidRPr="001E1475">
        <w:rPr>
          <w:szCs w:val="21"/>
          <w:lang w:val="zh-CN"/>
        </w:rPr>
        <w:t>人民保卫部队实际或</w:t>
      </w:r>
      <w:r w:rsidR="00EA0BAA">
        <w:rPr>
          <w:rFonts w:hint="eastAsia"/>
          <w:szCs w:val="21"/>
          <w:lang w:val="zh-CN"/>
        </w:rPr>
        <w:t>据信</w:t>
      </w:r>
      <w:r w:rsidRPr="001E1475">
        <w:rPr>
          <w:szCs w:val="21"/>
          <w:lang w:val="zh-CN"/>
        </w:rPr>
        <w:t>的支持，</w:t>
      </w:r>
      <w:r w:rsidRPr="001E1475">
        <w:rPr>
          <w:rFonts w:hint="eastAsia"/>
          <w:szCs w:val="21"/>
          <w:lang w:val="zh-CN"/>
        </w:rPr>
        <w:t>而</w:t>
      </w:r>
      <w:r w:rsidRPr="001E1475">
        <w:rPr>
          <w:szCs w:val="21"/>
          <w:lang w:val="zh-CN"/>
        </w:rPr>
        <w:t>人民保卫部队最近收复</w:t>
      </w:r>
      <w:r w:rsidRPr="001E1475">
        <w:rPr>
          <w:rFonts w:hint="eastAsia"/>
          <w:szCs w:val="21"/>
          <w:lang w:val="zh-CN"/>
        </w:rPr>
        <w:t>了</w:t>
      </w:r>
      <w:r w:rsidRPr="001E1475">
        <w:rPr>
          <w:szCs w:val="21"/>
          <w:lang w:val="zh-CN"/>
        </w:rPr>
        <w:t>哈塞克省</w:t>
      </w:r>
      <w:r w:rsidRPr="001E1475">
        <w:rPr>
          <w:rFonts w:hint="eastAsia"/>
          <w:szCs w:val="21"/>
          <w:lang w:val="zh-CN"/>
        </w:rPr>
        <w:t>、</w:t>
      </w:r>
      <w:r w:rsidRPr="001E1475">
        <w:rPr>
          <w:szCs w:val="21"/>
          <w:lang w:val="zh-CN"/>
        </w:rPr>
        <w:t>腊卡省和阿勒颇省大量曾被伊斯兰国控制的领土。伊斯兰国在</w:t>
      </w:r>
      <w:r w:rsidRPr="001E1475">
        <w:rPr>
          <w:rFonts w:hint="eastAsia"/>
          <w:szCs w:val="21"/>
          <w:lang w:val="zh-CN"/>
        </w:rPr>
        <w:t>对</w:t>
      </w:r>
      <w:r w:rsidRPr="001E1475">
        <w:rPr>
          <w:szCs w:val="21"/>
          <w:lang w:val="zh-CN"/>
        </w:rPr>
        <w:t>2014</w:t>
      </w:r>
      <w:r w:rsidRPr="001E1475">
        <w:rPr>
          <w:szCs w:val="21"/>
          <w:lang w:val="zh-CN"/>
        </w:rPr>
        <w:t>年</w:t>
      </w:r>
      <w:r w:rsidRPr="001E1475">
        <w:rPr>
          <w:szCs w:val="21"/>
          <w:lang w:val="zh-CN"/>
        </w:rPr>
        <w:t>5</w:t>
      </w:r>
      <w:r w:rsidRPr="001E1475">
        <w:rPr>
          <w:szCs w:val="21"/>
          <w:lang w:val="zh-CN"/>
        </w:rPr>
        <w:t>月至</w:t>
      </w:r>
      <w:r w:rsidRPr="001E1475">
        <w:rPr>
          <w:szCs w:val="21"/>
          <w:lang w:val="zh-CN"/>
        </w:rPr>
        <w:t>9</w:t>
      </w:r>
      <w:r w:rsidRPr="001E1475">
        <w:rPr>
          <w:szCs w:val="21"/>
          <w:lang w:val="zh-CN"/>
        </w:rPr>
        <w:t>月</w:t>
      </w:r>
      <w:r w:rsidRPr="001E1475">
        <w:rPr>
          <w:rFonts w:hint="eastAsia"/>
          <w:szCs w:val="21"/>
          <w:lang w:val="zh-CN"/>
        </w:rPr>
        <w:t>绑架</w:t>
      </w:r>
      <w:r w:rsidRPr="001E1475">
        <w:rPr>
          <w:szCs w:val="21"/>
          <w:lang w:val="zh-CN"/>
        </w:rPr>
        <w:t>的库尔德男学</w:t>
      </w:r>
      <w:r w:rsidRPr="001E1475">
        <w:rPr>
          <w:rFonts w:hint="eastAsia"/>
          <w:szCs w:val="21"/>
          <w:lang w:val="zh-CN"/>
        </w:rPr>
        <w:t>生进行</w:t>
      </w:r>
      <w:r w:rsidR="00EA0BAA">
        <w:rPr>
          <w:rFonts w:hint="eastAsia"/>
          <w:szCs w:val="21"/>
          <w:lang w:val="zh-CN"/>
        </w:rPr>
        <w:t>洗脑</w:t>
      </w:r>
      <w:r w:rsidRPr="001E1475">
        <w:rPr>
          <w:szCs w:val="21"/>
          <w:lang w:val="zh-CN"/>
        </w:rPr>
        <w:t>时，</w:t>
      </w:r>
      <w:r w:rsidRPr="001E1475">
        <w:rPr>
          <w:rFonts w:hint="eastAsia"/>
          <w:szCs w:val="21"/>
          <w:lang w:val="zh-CN"/>
        </w:rPr>
        <w:t>抨击</w:t>
      </w:r>
      <w:r w:rsidRPr="001E1475">
        <w:rPr>
          <w:szCs w:val="21"/>
          <w:lang w:val="zh-CN"/>
        </w:rPr>
        <w:t>库尔德</w:t>
      </w:r>
      <w:r w:rsidRPr="001E1475">
        <w:rPr>
          <w:rFonts w:hint="eastAsia"/>
          <w:szCs w:val="21"/>
          <w:lang w:val="zh-CN"/>
        </w:rPr>
        <w:t>人</w:t>
      </w:r>
      <w:r w:rsidRPr="001E1475">
        <w:rPr>
          <w:szCs w:val="21"/>
          <w:lang w:val="zh-CN"/>
        </w:rPr>
        <w:t>不遵</w:t>
      </w:r>
      <w:r w:rsidRPr="001E1475">
        <w:rPr>
          <w:rFonts w:hint="eastAsia"/>
          <w:szCs w:val="21"/>
          <w:lang w:val="zh-CN"/>
        </w:rPr>
        <w:t>循</w:t>
      </w:r>
      <w:r w:rsidRPr="001E1475">
        <w:rPr>
          <w:szCs w:val="21"/>
          <w:lang w:val="zh-CN"/>
        </w:rPr>
        <w:t>伊斯兰国的极端主义意识形态。尽管人民保卫部队</w:t>
      </w:r>
      <w:r w:rsidRPr="001E1475">
        <w:rPr>
          <w:rFonts w:hint="eastAsia"/>
          <w:szCs w:val="21"/>
          <w:lang w:val="zh-CN"/>
        </w:rPr>
        <w:t>成功</w:t>
      </w:r>
      <w:r w:rsidRPr="001E1475">
        <w:rPr>
          <w:szCs w:val="21"/>
          <w:lang w:val="zh-CN"/>
        </w:rPr>
        <w:t>地</w:t>
      </w:r>
      <w:r w:rsidRPr="001E1475">
        <w:rPr>
          <w:rFonts w:hint="eastAsia"/>
          <w:szCs w:val="21"/>
          <w:lang w:val="zh-CN"/>
        </w:rPr>
        <w:t>将</w:t>
      </w:r>
      <w:r w:rsidRPr="001E1475">
        <w:rPr>
          <w:szCs w:val="21"/>
          <w:lang w:val="zh-CN"/>
        </w:rPr>
        <w:t>伊斯兰国</w:t>
      </w:r>
      <w:r w:rsidRPr="001E1475">
        <w:rPr>
          <w:rFonts w:hint="eastAsia"/>
          <w:szCs w:val="21"/>
          <w:lang w:val="zh-CN"/>
        </w:rPr>
        <w:t>赶出科巴尼</w:t>
      </w:r>
      <w:r w:rsidRPr="001E1475">
        <w:rPr>
          <w:szCs w:val="21"/>
          <w:lang w:val="zh-CN"/>
        </w:rPr>
        <w:t>和该地区，</w:t>
      </w:r>
      <w:r w:rsidRPr="001E1475">
        <w:rPr>
          <w:rFonts w:hint="eastAsia"/>
          <w:szCs w:val="21"/>
          <w:lang w:val="zh-CN"/>
        </w:rPr>
        <w:t>但</w:t>
      </w:r>
      <w:r w:rsidRPr="001E1475">
        <w:rPr>
          <w:szCs w:val="21"/>
          <w:lang w:val="zh-CN"/>
        </w:rPr>
        <w:t>最近伊斯兰国在科巴尼</w:t>
      </w:r>
      <w:r w:rsidRPr="001E1475">
        <w:rPr>
          <w:rFonts w:hint="eastAsia"/>
          <w:szCs w:val="21"/>
          <w:lang w:val="zh-CN"/>
        </w:rPr>
        <w:t>的</w:t>
      </w:r>
      <w:r w:rsidRPr="001E1475">
        <w:rPr>
          <w:szCs w:val="21"/>
          <w:lang w:val="zh-CN"/>
        </w:rPr>
        <w:t>袭击似乎</w:t>
      </w:r>
      <w:r w:rsidRPr="001E1475">
        <w:rPr>
          <w:rFonts w:hint="eastAsia"/>
          <w:szCs w:val="21"/>
          <w:lang w:val="zh-CN"/>
        </w:rPr>
        <w:t>意在</w:t>
      </w:r>
      <w:r w:rsidRPr="001E1475">
        <w:rPr>
          <w:szCs w:val="21"/>
          <w:lang w:val="zh-CN"/>
        </w:rPr>
        <w:t>恐吓平民，</w:t>
      </w:r>
      <w:r w:rsidRPr="001E1475">
        <w:rPr>
          <w:rFonts w:hint="eastAsia"/>
          <w:szCs w:val="21"/>
          <w:lang w:val="zh-CN"/>
        </w:rPr>
        <w:t>并阻止</w:t>
      </w:r>
      <w:r w:rsidRPr="001E1475">
        <w:rPr>
          <w:szCs w:val="21"/>
          <w:lang w:val="zh-CN"/>
        </w:rPr>
        <w:t>这些地区恢复正常生活。</w:t>
      </w:r>
    </w:p>
    <w:p w:rsidR="001468EE" w:rsidRPr="001E1475" w:rsidRDefault="001468EE" w:rsidP="00EA0BAA">
      <w:pPr>
        <w:pStyle w:val="SingleTxt"/>
        <w:rPr>
          <w:szCs w:val="21"/>
          <w:lang w:val="zh-CN"/>
        </w:rPr>
      </w:pPr>
      <w:r w:rsidRPr="001E1475">
        <w:rPr>
          <w:szCs w:val="21"/>
          <w:lang w:val="zh-CN"/>
        </w:rPr>
        <w:t>127</w:t>
      </w:r>
      <w:r w:rsidR="00C2728B">
        <w:rPr>
          <w:szCs w:val="21"/>
          <w:lang w:val="zh-CN"/>
        </w:rPr>
        <w:t xml:space="preserve">.  </w:t>
      </w:r>
      <w:r w:rsidRPr="001E1475">
        <w:rPr>
          <w:szCs w:val="21"/>
          <w:lang w:val="zh-CN"/>
        </w:rPr>
        <w:t>在德尔祖尔</w:t>
      </w:r>
      <w:r w:rsidRPr="001E1475">
        <w:rPr>
          <w:rFonts w:hint="eastAsia"/>
          <w:szCs w:val="21"/>
          <w:lang w:val="zh-CN"/>
        </w:rPr>
        <w:t>的</w:t>
      </w:r>
      <w:r w:rsidRPr="001E1475">
        <w:rPr>
          <w:szCs w:val="21"/>
          <w:lang w:val="zh-CN"/>
        </w:rPr>
        <w:t>伊斯兰国控制区，</w:t>
      </w:r>
      <w:r w:rsidRPr="001E1475">
        <w:rPr>
          <w:rFonts w:hint="eastAsia"/>
          <w:szCs w:val="21"/>
          <w:lang w:val="zh-CN"/>
        </w:rPr>
        <w:t>该</w:t>
      </w:r>
      <w:r w:rsidRPr="001E1475">
        <w:rPr>
          <w:szCs w:val="21"/>
          <w:lang w:val="zh-CN"/>
        </w:rPr>
        <w:t>组织摧毁了什叶派伊斯兰圣地和墓地。</w:t>
      </w:r>
      <w:r w:rsidRPr="001E1475">
        <w:rPr>
          <w:rFonts w:hint="eastAsia"/>
          <w:szCs w:val="21"/>
          <w:lang w:val="zh-CN"/>
        </w:rPr>
        <w:t>虽然</w:t>
      </w:r>
      <w:r w:rsidRPr="001E1475">
        <w:rPr>
          <w:szCs w:val="21"/>
          <w:lang w:val="zh-CN"/>
        </w:rPr>
        <w:t>什叶派穆斯林居民</w:t>
      </w:r>
      <w:r w:rsidRPr="001E1475">
        <w:rPr>
          <w:rFonts w:hint="eastAsia"/>
          <w:szCs w:val="21"/>
          <w:lang w:val="zh-CN"/>
        </w:rPr>
        <w:t>早在</w:t>
      </w:r>
      <w:r w:rsidRPr="001E1475">
        <w:rPr>
          <w:szCs w:val="21"/>
          <w:lang w:val="zh-CN"/>
        </w:rPr>
        <w:t>伊斯兰国控制</w:t>
      </w:r>
      <w:r w:rsidRPr="001E1475">
        <w:rPr>
          <w:rFonts w:hint="eastAsia"/>
          <w:szCs w:val="21"/>
          <w:lang w:val="zh-CN"/>
        </w:rPr>
        <w:t>之前就</w:t>
      </w:r>
      <w:r w:rsidRPr="001E1475">
        <w:rPr>
          <w:szCs w:val="21"/>
          <w:lang w:val="zh-CN"/>
        </w:rPr>
        <w:t>逃走了，</w:t>
      </w:r>
      <w:r w:rsidRPr="001E1475">
        <w:rPr>
          <w:rFonts w:hint="eastAsia"/>
          <w:szCs w:val="21"/>
          <w:lang w:val="zh-CN"/>
        </w:rPr>
        <w:t>但</w:t>
      </w:r>
      <w:r w:rsidRPr="001E1475">
        <w:rPr>
          <w:szCs w:val="21"/>
          <w:lang w:val="zh-CN"/>
        </w:rPr>
        <w:t>伊斯兰国一直试图毁</w:t>
      </w:r>
      <w:r w:rsidRPr="001E1475">
        <w:rPr>
          <w:rFonts w:hint="eastAsia"/>
          <w:szCs w:val="21"/>
          <w:lang w:val="zh-CN"/>
        </w:rPr>
        <w:t>灭</w:t>
      </w:r>
      <w:r w:rsidR="00EA0BAA">
        <w:rPr>
          <w:rFonts w:hint="eastAsia"/>
          <w:szCs w:val="21"/>
          <w:lang w:val="zh-CN"/>
        </w:rPr>
        <w:t>该省</w:t>
      </w:r>
      <w:r w:rsidRPr="001E1475">
        <w:rPr>
          <w:rFonts w:hint="eastAsia"/>
          <w:szCs w:val="21"/>
          <w:lang w:val="zh-CN"/>
        </w:rPr>
        <w:t>这个</w:t>
      </w:r>
      <w:r w:rsidRPr="001E1475">
        <w:rPr>
          <w:szCs w:val="21"/>
          <w:lang w:val="zh-CN"/>
        </w:rPr>
        <w:t>宗教社区</w:t>
      </w:r>
      <w:r w:rsidRPr="001E1475">
        <w:rPr>
          <w:rFonts w:hint="eastAsia"/>
          <w:szCs w:val="21"/>
          <w:lang w:val="zh-CN"/>
        </w:rPr>
        <w:t>的</w:t>
      </w:r>
      <w:r w:rsidRPr="001E1475">
        <w:rPr>
          <w:szCs w:val="21"/>
          <w:lang w:val="zh-CN"/>
        </w:rPr>
        <w:t>历史。</w:t>
      </w:r>
    </w:p>
    <w:p w:rsidR="001468EE" w:rsidRPr="001E1475" w:rsidRDefault="001468EE" w:rsidP="001E1475">
      <w:pPr>
        <w:pStyle w:val="SingleTxt"/>
        <w:rPr>
          <w:szCs w:val="21"/>
          <w:lang w:val="zh-CN"/>
        </w:rPr>
      </w:pPr>
      <w:r w:rsidRPr="001E1475">
        <w:rPr>
          <w:szCs w:val="21"/>
          <w:lang w:val="zh-CN"/>
        </w:rPr>
        <w:t>128</w:t>
      </w:r>
      <w:r w:rsidR="00C2728B">
        <w:rPr>
          <w:szCs w:val="21"/>
          <w:lang w:val="zh-CN"/>
        </w:rPr>
        <w:t xml:space="preserve">.  </w:t>
      </w:r>
      <w:r w:rsidRPr="001E1475">
        <w:rPr>
          <w:szCs w:val="21"/>
          <w:lang w:val="zh-CN"/>
        </w:rPr>
        <w:t>3</w:t>
      </w:r>
      <w:r w:rsidRPr="001E1475">
        <w:rPr>
          <w:szCs w:val="21"/>
          <w:lang w:val="zh-CN"/>
        </w:rPr>
        <w:t>月，伊斯兰国袭击了</w:t>
      </w:r>
      <w:r w:rsidRPr="001E1475">
        <w:rPr>
          <w:szCs w:val="21"/>
          <w:lang w:val="zh-CN"/>
        </w:rPr>
        <w:t>Mabouja</w:t>
      </w:r>
      <w:r w:rsidRPr="001E1475">
        <w:rPr>
          <w:szCs w:val="21"/>
          <w:lang w:val="zh-CN"/>
        </w:rPr>
        <w:t>。这次袭击是伊斯兰国在哈马展开的一系列其他袭击的一部分，目的是控制连接霍姆斯和阿勒颇的主要公路。虽然村庄居民大多数是伊斯玛仪人，但也包括逊尼派穆斯林。居住在</w:t>
      </w:r>
      <w:r w:rsidRPr="001E1475">
        <w:rPr>
          <w:szCs w:val="21"/>
          <w:lang w:val="zh-CN"/>
        </w:rPr>
        <w:t>Mabouja</w:t>
      </w:r>
      <w:r w:rsidRPr="001E1475">
        <w:rPr>
          <w:szCs w:val="21"/>
          <w:lang w:val="zh-CN"/>
        </w:rPr>
        <w:t>之外公路附近的平民是袭击的主要受害者，许多人在家中遇害。大多数受害者是伊斯玛仪人。伊斯兰国还绑架了至少</w:t>
      </w:r>
      <w:r w:rsidRPr="001E1475">
        <w:rPr>
          <w:szCs w:val="21"/>
          <w:lang w:val="zh-CN"/>
        </w:rPr>
        <w:t>10</w:t>
      </w:r>
      <w:r w:rsidRPr="001E1475">
        <w:rPr>
          <w:szCs w:val="21"/>
          <w:lang w:val="zh-CN"/>
        </w:rPr>
        <w:t>人，都是伊斯玛仪人。</w:t>
      </w:r>
    </w:p>
    <w:p w:rsidR="001468EE" w:rsidRPr="001E1475" w:rsidRDefault="001468EE" w:rsidP="001E1475">
      <w:pPr>
        <w:pStyle w:val="SingleTxt"/>
        <w:rPr>
          <w:szCs w:val="21"/>
          <w:lang w:val="zh-CN"/>
        </w:rPr>
      </w:pPr>
      <w:r w:rsidRPr="001E1475">
        <w:rPr>
          <w:szCs w:val="21"/>
          <w:lang w:val="zh-CN"/>
        </w:rPr>
        <w:t>129</w:t>
      </w:r>
      <w:r w:rsidR="00C2728B">
        <w:rPr>
          <w:szCs w:val="21"/>
          <w:lang w:val="zh-CN"/>
        </w:rPr>
        <w:t xml:space="preserve">.  </w:t>
      </w:r>
      <w:r w:rsidRPr="001E1475">
        <w:rPr>
          <w:szCs w:val="21"/>
          <w:lang w:val="zh-CN"/>
        </w:rPr>
        <w:t>4</w:t>
      </w:r>
      <w:r w:rsidRPr="001E1475">
        <w:rPr>
          <w:szCs w:val="21"/>
          <w:lang w:val="zh-CN"/>
        </w:rPr>
        <w:t>月，支持阵线和反政府武装团体袭击</w:t>
      </w:r>
      <w:r w:rsidRPr="001E1475">
        <w:rPr>
          <w:rFonts w:hint="eastAsia"/>
          <w:szCs w:val="21"/>
          <w:lang w:val="zh-CN"/>
        </w:rPr>
        <w:t>了</w:t>
      </w:r>
      <w:r w:rsidRPr="001E1475">
        <w:rPr>
          <w:szCs w:val="21"/>
          <w:lang w:val="zh-CN"/>
        </w:rPr>
        <w:t>Ishtabraq</w:t>
      </w:r>
      <w:r w:rsidRPr="001E1475">
        <w:rPr>
          <w:szCs w:val="21"/>
          <w:lang w:val="zh-CN"/>
        </w:rPr>
        <w:t>村。居民</w:t>
      </w:r>
      <w:r w:rsidRPr="001E1475">
        <w:rPr>
          <w:rFonts w:hint="eastAsia"/>
          <w:szCs w:val="21"/>
          <w:lang w:val="zh-CN"/>
        </w:rPr>
        <w:t>主要</w:t>
      </w:r>
      <w:r w:rsidRPr="001E1475">
        <w:rPr>
          <w:szCs w:val="21"/>
          <w:lang w:val="zh-CN"/>
        </w:rPr>
        <w:t>是阿拉维派</w:t>
      </w:r>
      <w:r w:rsidRPr="001E1475">
        <w:rPr>
          <w:rFonts w:hint="eastAsia"/>
          <w:szCs w:val="21"/>
          <w:lang w:val="zh-CN"/>
        </w:rPr>
        <w:t>教徒，</w:t>
      </w:r>
      <w:r w:rsidRPr="001E1475">
        <w:rPr>
          <w:szCs w:val="21"/>
          <w:lang w:val="zh-CN"/>
        </w:rPr>
        <w:t>但</w:t>
      </w:r>
      <w:r w:rsidRPr="001E1475">
        <w:rPr>
          <w:rFonts w:hint="eastAsia"/>
          <w:szCs w:val="21"/>
          <w:lang w:val="zh-CN"/>
        </w:rPr>
        <w:t>村庄成为</w:t>
      </w:r>
      <w:r w:rsidRPr="001E1475">
        <w:rPr>
          <w:szCs w:val="21"/>
          <w:lang w:val="zh-CN"/>
        </w:rPr>
        <w:t>目标似乎是因为阿拉维派社区</w:t>
      </w:r>
      <w:r w:rsidRPr="001E1475">
        <w:rPr>
          <w:rFonts w:hint="eastAsia"/>
          <w:szCs w:val="21"/>
          <w:lang w:val="zh-CN"/>
        </w:rPr>
        <w:t>被视为</w:t>
      </w:r>
      <w:r w:rsidRPr="001E1475">
        <w:rPr>
          <w:szCs w:val="21"/>
          <w:lang w:val="zh-CN"/>
        </w:rPr>
        <w:t>政府支持</w:t>
      </w:r>
      <w:r w:rsidRPr="001E1475">
        <w:rPr>
          <w:rFonts w:hint="eastAsia"/>
          <w:szCs w:val="21"/>
          <w:lang w:val="zh-CN"/>
        </w:rPr>
        <w:t>者</w:t>
      </w:r>
      <w:r w:rsidRPr="001E1475">
        <w:rPr>
          <w:szCs w:val="21"/>
          <w:lang w:val="zh-CN"/>
        </w:rPr>
        <w:t>。平民</w:t>
      </w:r>
      <w:r w:rsidRPr="001E1475">
        <w:rPr>
          <w:rFonts w:hint="eastAsia"/>
          <w:szCs w:val="21"/>
          <w:lang w:val="zh-CN"/>
        </w:rPr>
        <w:t>在</w:t>
      </w:r>
      <w:r w:rsidRPr="001E1475">
        <w:rPr>
          <w:szCs w:val="21"/>
          <w:lang w:val="zh-CN"/>
        </w:rPr>
        <w:t>逃跑时遭到射杀。</w:t>
      </w:r>
      <w:r w:rsidRPr="001E1475">
        <w:rPr>
          <w:rFonts w:hint="eastAsia"/>
          <w:szCs w:val="21"/>
          <w:lang w:val="zh-CN"/>
        </w:rPr>
        <w:t>圣战运动</w:t>
      </w:r>
      <w:r w:rsidRPr="001E1475">
        <w:rPr>
          <w:szCs w:val="21"/>
          <w:lang w:val="zh-CN"/>
        </w:rPr>
        <w:t>后来</w:t>
      </w:r>
      <w:r w:rsidRPr="001E1475">
        <w:rPr>
          <w:rFonts w:hint="eastAsia"/>
          <w:szCs w:val="21"/>
          <w:lang w:val="zh-CN"/>
        </w:rPr>
        <w:t>在线</w:t>
      </w:r>
      <w:r w:rsidRPr="001E1475">
        <w:rPr>
          <w:szCs w:val="21"/>
          <w:lang w:val="zh-CN"/>
        </w:rPr>
        <w:t>发布</w:t>
      </w:r>
      <w:r w:rsidRPr="001E1475">
        <w:rPr>
          <w:rFonts w:hint="eastAsia"/>
          <w:szCs w:val="21"/>
          <w:lang w:val="zh-CN"/>
        </w:rPr>
        <w:t>了一些视频，展示了</w:t>
      </w:r>
      <w:r w:rsidRPr="001E1475">
        <w:rPr>
          <w:szCs w:val="21"/>
          <w:lang w:val="zh-CN"/>
        </w:rPr>
        <w:t>村</w:t>
      </w:r>
      <w:r w:rsidRPr="001E1475">
        <w:rPr>
          <w:rFonts w:hint="eastAsia"/>
          <w:szCs w:val="21"/>
          <w:lang w:val="zh-CN"/>
        </w:rPr>
        <w:t>里</w:t>
      </w:r>
      <w:r w:rsidRPr="001E1475">
        <w:rPr>
          <w:szCs w:val="21"/>
          <w:lang w:val="zh-CN"/>
        </w:rPr>
        <w:t>两个阿拉维派圣地被引爆</w:t>
      </w:r>
      <w:r w:rsidRPr="001E1475">
        <w:rPr>
          <w:rFonts w:hint="eastAsia"/>
          <w:szCs w:val="21"/>
          <w:lang w:val="zh-CN"/>
        </w:rPr>
        <w:t>的情景</w:t>
      </w:r>
      <w:r w:rsidRPr="001E1475">
        <w:rPr>
          <w:szCs w:val="21"/>
          <w:lang w:val="zh-CN"/>
        </w:rPr>
        <w:t>。</w:t>
      </w:r>
    </w:p>
    <w:p w:rsidR="001468EE" w:rsidRPr="001E1475" w:rsidRDefault="001468EE" w:rsidP="001E1475">
      <w:pPr>
        <w:pStyle w:val="SingleTxt"/>
        <w:rPr>
          <w:szCs w:val="21"/>
          <w:lang w:val="zh-CN"/>
        </w:rPr>
      </w:pPr>
      <w:r w:rsidRPr="001E1475">
        <w:rPr>
          <w:szCs w:val="21"/>
          <w:lang w:val="zh-CN"/>
        </w:rPr>
        <w:t>130</w:t>
      </w:r>
      <w:r w:rsidR="00C2728B">
        <w:rPr>
          <w:szCs w:val="21"/>
          <w:lang w:val="zh-CN"/>
        </w:rPr>
        <w:t xml:space="preserve">.  </w:t>
      </w:r>
      <w:r w:rsidRPr="001E1475">
        <w:rPr>
          <w:szCs w:val="21"/>
          <w:lang w:val="zh-CN"/>
        </w:rPr>
        <w:t>支持阵线</w:t>
      </w:r>
      <w:r w:rsidRPr="001E1475">
        <w:rPr>
          <w:rFonts w:hint="eastAsia"/>
          <w:szCs w:val="21"/>
          <w:lang w:val="zh-CN"/>
        </w:rPr>
        <w:t>以</w:t>
      </w:r>
      <w:r w:rsidRPr="001E1475">
        <w:rPr>
          <w:szCs w:val="21"/>
          <w:lang w:val="zh-CN"/>
        </w:rPr>
        <w:t>死亡威胁迫使阿拉伯叙利亚共和国</w:t>
      </w:r>
      <w:r w:rsidRPr="001E1475">
        <w:rPr>
          <w:rFonts w:hint="eastAsia"/>
          <w:szCs w:val="21"/>
          <w:lang w:val="zh-CN"/>
        </w:rPr>
        <w:t>的</w:t>
      </w:r>
      <w:r w:rsidRPr="001E1475">
        <w:rPr>
          <w:szCs w:val="21"/>
          <w:lang w:val="zh-CN"/>
        </w:rPr>
        <w:t>德鲁兹教派穆斯林村庄</w:t>
      </w:r>
      <w:r w:rsidRPr="001E1475">
        <w:rPr>
          <w:rFonts w:hint="eastAsia"/>
          <w:szCs w:val="21"/>
          <w:lang w:val="zh-CN"/>
        </w:rPr>
        <w:t>改信</w:t>
      </w:r>
      <w:r w:rsidRPr="001E1475">
        <w:rPr>
          <w:szCs w:val="21"/>
          <w:lang w:val="zh-CN"/>
        </w:rPr>
        <w:t>逊尼派伊斯兰教。</w:t>
      </w:r>
      <w:r w:rsidRPr="001E1475">
        <w:rPr>
          <w:szCs w:val="21"/>
          <w:lang w:val="zh-CN"/>
        </w:rPr>
        <w:t>1</w:t>
      </w:r>
      <w:r w:rsidRPr="001E1475">
        <w:rPr>
          <w:szCs w:val="21"/>
          <w:lang w:val="zh-CN"/>
        </w:rPr>
        <w:t>月</w:t>
      </w:r>
      <w:r w:rsidRPr="001E1475">
        <w:rPr>
          <w:rFonts w:hint="eastAsia"/>
          <w:szCs w:val="21"/>
          <w:lang w:val="zh-CN"/>
        </w:rPr>
        <w:t>该</w:t>
      </w:r>
      <w:r w:rsidRPr="001E1475">
        <w:rPr>
          <w:szCs w:val="21"/>
          <w:lang w:val="zh-CN"/>
        </w:rPr>
        <w:t>恐怖</w:t>
      </w:r>
      <w:r w:rsidRPr="001E1475">
        <w:rPr>
          <w:rFonts w:hint="eastAsia"/>
          <w:szCs w:val="21"/>
          <w:lang w:val="zh-CN"/>
        </w:rPr>
        <w:t>团体控制</w:t>
      </w:r>
      <w:r w:rsidRPr="001E1475">
        <w:rPr>
          <w:szCs w:val="21"/>
          <w:lang w:val="zh-CN"/>
        </w:rPr>
        <w:t>Qalb Lawza</w:t>
      </w:r>
      <w:r w:rsidRPr="001E1475">
        <w:rPr>
          <w:szCs w:val="21"/>
          <w:lang w:val="zh-CN"/>
        </w:rPr>
        <w:t>后</w:t>
      </w:r>
      <w:r w:rsidRPr="001E1475">
        <w:rPr>
          <w:rFonts w:hint="eastAsia"/>
          <w:szCs w:val="21"/>
          <w:lang w:val="zh-CN"/>
        </w:rPr>
        <w:t>，立刻</w:t>
      </w:r>
      <w:r w:rsidRPr="001E1475">
        <w:rPr>
          <w:szCs w:val="21"/>
          <w:lang w:val="zh-CN"/>
        </w:rPr>
        <w:t>让德鲁兹教派穆斯林居民</w:t>
      </w:r>
      <w:r w:rsidRPr="001E1475">
        <w:rPr>
          <w:rFonts w:hint="eastAsia"/>
          <w:szCs w:val="21"/>
          <w:lang w:val="zh-CN"/>
        </w:rPr>
        <w:t>改变信仰</w:t>
      </w:r>
      <w:r w:rsidRPr="001E1475">
        <w:rPr>
          <w:szCs w:val="21"/>
          <w:lang w:val="zh-CN"/>
        </w:rPr>
        <w:t>。</w:t>
      </w:r>
    </w:p>
    <w:p w:rsidR="001468EE" w:rsidRPr="001E1475" w:rsidRDefault="001468EE" w:rsidP="00EA0BAA">
      <w:pPr>
        <w:pStyle w:val="SingleTxt"/>
        <w:rPr>
          <w:szCs w:val="21"/>
          <w:lang w:val="zh-CN"/>
        </w:rPr>
      </w:pPr>
      <w:r w:rsidRPr="001E1475">
        <w:rPr>
          <w:szCs w:val="21"/>
          <w:lang w:val="zh-CN"/>
        </w:rPr>
        <w:t>131</w:t>
      </w:r>
      <w:r w:rsidR="00C2728B">
        <w:rPr>
          <w:szCs w:val="21"/>
          <w:lang w:val="zh-CN"/>
        </w:rPr>
        <w:t xml:space="preserve">.  </w:t>
      </w:r>
      <w:r w:rsidRPr="001E1475">
        <w:rPr>
          <w:szCs w:val="21"/>
          <w:lang w:val="zh-CN"/>
        </w:rPr>
        <w:t>在</w:t>
      </w:r>
      <w:r w:rsidRPr="001E1475">
        <w:rPr>
          <w:szCs w:val="21"/>
          <w:lang w:val="zh-CN"/>
        </w:rPr>
        <w:t>3</w:t>
      </w:r>
      <w:r w:rsidRPr="001E1475">
        <w:rPr>
          <w:szCs w:val="21"/>
          <w:lang w:val="zh-CN"/>
        </w:rPr>
        <w:t>月支持阵线和</w:t>
      </w:r>
      <w:r w:rsidR="00EA0BAA">
        <w:rPr>
          <w:rFonts w:hint="eastAsia"/>
          <w:szCs w:val="21"/>
          <w:lang w:val="zh-CN"/>
        </w:rPr>
        <w:t>其他多个</w:t>
      </w:r>
      <w:r w:rsidRPr="001E1475">
        <w:rPr>
          <w:szCs w:val="21"/>
          <w:lang w:val="zh-CN"/>
        </w:rPr>
        <w:t>反政府武装团体</w:t>
      </w:r>
      <w:r w:rsidRPr="001E1475">
        <w:rPr>
          <w:rFonts w:hint="eastAsia"/>
          <w:szCs w:val="21"/>
          <w:lang w:val="zh-CN"/>
        </w:rPr>
        <w:t>对</w:t>
      </w:r>
      <w:r w:rsidRPr="001E1475">
        <w:rPr>
          <w:szCs w:val="21"/>
          <w:lang w:val="zh-CN"/>
        </w:rPr>
        <w:t>Busra Al-Sham</w:t>
      </w:r>
      <w:r w:rsidRPr="001E1475">
        <w:rPr>
          <w:rFonts w:hint="eastAsia"/>
          <w:szCs w:val="21"/>
          <w:lang w:val="zh-CN"/>
        </w:rPr>
        <w:t>的</w:t>
      </w:r>
      <w:r w:rsidRPr="001E1475">
        <w:rPr>
          <w:szCs w:val="21"/>
          <w:lang w:val="zh-CN"/>
        </w:rPr>
        <w:t>袭击中，什叶派平民被杀害。</w:t>
      </w:r>
      <w:r w:rsidRPr="001E1475">
        <w:rPr>
          <w:rFonts w:hint="eastAsia"/>
          <w:szCs w:val="21"/>
          <w:lang w:val="zh-CN"/>
        </w:rPr>
        <w:t>在</w:t>
      </w:r>
      <w:r w:rsidRPr="001E1475">
        <w:rPr>
          <w:szCs w:val="21"/>
          <w:lang w:val="zh-CN"/>
        </w:rPr>
        <w:t>攻击前几个月，</w:t>
      </w:r>
      <w:r w:rsidRPr="001E1475">
        <w:rPr>
          <w:rFonts w:hint="eastAsia"/>
          <w:szCs w:val="21"/>
          <w:lang w:val="zh-CN"/>
        </w:rPr>
        <w:t>有记录表明</w:t>
      </w:r>
      <w:r w:rsidRPr="001E1475">
        <w:rPr>
          <w:szCs w:val="21"/>
          <w:lang w:val="zh-CN"/>
        </w:rPr>
        <w:t>什叶派平民</w:t>
      </w:r>
      <w:r w:rsidRPr="001E1475">
        <w:rPr>
          <w:rFonts w:hint="eastAsia"/>
          <w:szCs w:val="21"/>
          <w:lang w:val="zh-CN"/>
        </w:rPr>
        <w:t>遭到</w:t>
      </w:r>
      <w:r w:rsidRPr="001E1475">
        <w:rPr>
          <w:szCs w:val="21"/>
          <w:lang w:val="zh-CN"/>
        </w:rPr>
        <w:t>绑架和处决。</w:t>
      </w:r>
      <w:r w:rsidRPr="001E1475">
        <w:rPr>
          <w:rFonts w:hint="eastAsia"/>
          <w:szCs w:val="21"/>
          <w:lang w:val="zh-CN"/>
        </w:rPr>
        <w:t>这些</w:t>
      </w:r>
      <w:r w:rsidRPr="001E1475">
        <w:rPr>
          <w:szCs w:val="21"/>
          <w:lang w:val="zh-CN"/>
        </w:rPr>
        <w:t>团体控制</w:t>
      </w:r>
      <w:r w:rsidRPr="001E1475">
        <w:rPr>
          <w:szCs w:val="21"/>
          <w:lang w:val="zh-CN"/>
        </w:rPr>
        <w:t>Busra Al-Sham</w:t>
      </w:r>
      <w:r w:rsidRPr="001E1475">
        <w:rPr>
          <w:rFonts w:hint="eastAsia"/>
          <w:szCs w:val="21"/>
          <w:lang w:val="zh-CN"/>
        </w:rPr>
        <w:t>之后</w:t>
      </w:r>
      <w:r w:rsidRPr="001E1475">
        <w:rPr>
          <w:szCs w:val="21"/>
          <w:lang w:val="zh-CN"/>
        </w:rPr>
        <w:t>，逊尼派和什叶派</w:t>
      </w:r>
      <w:r w:rsidR="00EA0BAA">
        <w:rPr>
          <w:rFonts w:hint="eastAsia"/>
          <w:szCs w:val="21"/>
          <w:lang w:val="zh-CN"/>
        </w:rPr>
        <w:t>通婚</w:t>
      </w:r>
      <w:r w:rsidRPr="001E1475">
        <w:rPr>
          <w:rFonts w:hint="eastAsia"/>
          <w:szCs w:val="21"/>
          <w:lang w:val="zh-CN"/>
        </w:rPr>
        <w:t>的</w:t>
      </w:r>
      <w:r w:rsidRPr="001E1475">
        <w:rPr>
          <w:szCs w:val="21"/>
          <w:lang w:val="zh-CN"/>
        </w:rPr>
        <w:t>夫妇</w:t>
      </w:r>
      <w:r w:rsidRPr="001E1475">
        <w:rPr>
          <w:rFonts w:hint="eastAsia"/>
          <w:szCs w:val="21"/>
          <w:lang w:val="zh-CN"/>
        </w:rPr>
        <w:t>立刻</w:t>
      </w:r>
      <w:r w:rsidRPr="001E1475">
        <w:rPr>
          <w:szCs w:val="21"/>
          <w:lang w:val="zh-CN"/>
        </w:rPr>
        <w:t>受到威胁，什叶派配偶被告知</w:t>
      </w:r>
      <w:r w:rsidRPr="001E1475">
        <w:rPr>
          <w:rFonts w:hint="eastAsia"/>
          <w:szCs w:val="21"/>
          <w:lang w:val="zh-CN"/>
        </w:rPr>
        <w:t>要么</w:t>
      </w:r>
      <w:r w:rsidRPr="001E1475">
        <w:rPr>
          <w:szCs w:val="21"/>
          <w:lang w:val="zh-CN"/>
        </w:rPr>
        <w:t>离开</w:t>
      </w:r>
      <w:r w:rsidRPr="001E1475">
        <w:rPr>
          <w:rFonts w:hint="eastAsia"/>
          <w:szCs w:val="21"/>
          <w:lang w:val="zh-CN"/>
        </w:rPr>
        <w:t>，</w:t>
      </w:r>
      <w:r w:rsidRPr="001E1475">
        <w:rPr>
          <w:szCs w:val="21"/>
          <w:lang w:val="zh-CN"/>
        </w:rPr>
        <w:t>要么被杀死。</w:t>
      </w:r>
      <w:r w:rsidRPr="001E1475">
        <w:rPr>
          <w:rFonts w:hint="eastAsia"/>
          <w:szCs w:val="21"/>
          <w:lang w:val="zh-CN"/>
        </w:rPr>
        <w:t>嫁给</w:t>
      </w:r>
      <w:r w:rsidRPr="001E1475">
        <w:rPr>
          <w:szCs w:val="21"/>
          <w:lang w:val="zh-CN"/>
        </w:rPr>
        <w:t>逊尼派</w:t>
      </w:r>
      <w:r w:rsidRPr="001E1475">
        <w:rPr>
          <w:rFonts w:hint="eastAsia"/>
          <w:szCs w:val="21"/>
          <w:lang w:val="zh-CN"/>
        </w:rPr>
        <w:t>男子</w:t>
      </w:r>
      <w:r w:rsidRPr="001E1475">
        <w:rPr>
          <w:szCs w:val="21"/>
          <w:lang w:val="zh-CN"/>
        </w:rPr>
        <w:t>的什叶派妇女受到性暴力</w:t>
      </w:r>
      <w:r w:rsidRPr="001E1475">
        <w:rPr>
          <w:rFonts w:hint="eastAsia"/>
          <w:szCs w:val="21"/>
          <w:lang w:val="zh-CN"/>
        </w:rPr>
        <w:t>威胁</w:t>
      </w:r>
      <w:r w:rsidRPr="001E1475">
        <w:rPr>
          <w:szCs w:val="21"/>
          <w:lang w:val="zh-CN"/>
        </w:rPr>
        <w:t>。</w:t>
      </w:r>
    </w:p>
    <w:p w:rsidR="001468EE" w:rsidRPr="001E1475" w:rsidRDefault="001468EE" w:rsidP="001E1475">
      <w:pPr>
        <w:pStyle w:val="SingleTxt"/>
        <w:rPr>
          <w:szCs w:val="21"/>
          <w:lang w:val="zh-CN"/>
        </w:rPr>
      </w:pPr>
      <w:r w:rsidRPr="001E1475">
        <w:rPr>
          <w:szCs w:val="21"/>
          <w:lang w:val="zh-CN"/>
        </w:rPr>
        <w:lastRenderedPageBreak/>
        <w:t>132</w:t>
      </w:r>
      <w:r w:rsidR="00C2728B">
        <w:rPr>
          <w:szCs w:val="21"/>
          <w:lang w:val="zh-CN"/>
        </w:rPr>
        <w:t xml:space="preserve">.  </w:t>
      </w:r>
      <w:r w:rsidRPr="001E1475">
        <w:rPr>
          <w:szCs w:val="21"/>
          <w:lang w:val="zh-CN"/>
        </w:rPr>
        <w:t>4</w:t>
      </w:r>
      <w:r w:rsidRPr="001E1475">
        <w:rPr>
          <w:szCs w:val="21"/>
          <w:lang w:val="zh-CN"/>
        </w:rPr>
        <w:t>月，</w:t>
      </w:r>
      <w:r w:rsidRPr="001E1475">
        <w:rPr>
          <w:rFonts w:hint="eastAsia"/>
          <w:szCs w:val="21"/>
          <w:lang w:val="zh-CN"/>
        </w:rPr>
        <w:t>几个</w:t>
      </w:r>
      <w:r w:rsidRPr="001E1475">
        <w:rPr>
          <w:szCs w:val="21"/>
          <w:lang w:val="zh-CN"/>
        </w:rPr>
        <w:t>身份不明的武装团伙引爆了安置在阿勒颇省亚美尼亚</w:t>
      </w:r>
      <w:r w:rsidRPr="001E1475">
        <w:rPr>
          <w:rFonts w:hint="eastAsia"/>
          <w:szCs w:val="21"/>
          <w:lang w:val="zh-CN"/>
        </w:rPr>
        <w:t>四十</w:t>
      </w:r>
      <w:r w:rsidRPr="001E1475">
        <w:rPr>
          <w:szCs w:val="21"/>
          <w:lang w:val="zh-CN"/>
        </w:rPr>
        <w:t>烈士</w:t>
      </w:r>
      <w:r w:rsidRPr="001E1475">
        <w:rPr>
          <w:rFonts w:hint="eastAsia"/>
          <w:szCs w:val="21"/>
          <w:lang w:val="zh-CN"/>
        </w:rPr>
        <w:t>教堂内</w:t>
      </w:r>
      <w:r w:rsidRPr="001E1475">
        <w:rPr>
          <w:szCs w:val="21"/>
          <w:lang w:val="zh-CN"/>
        </w:rPr>
        <w:t>的炸药</w:t>
      </w:r>
      <w:r w:rsidRPr="001E1475">
        <w:rPr>
          <w:rFonts w:hint="eastAsia"/>
          <w:szCs w:val="21"/>
          <w:lang w:val="zh-CN"/>
        </w:rPr>
        <w:t>。</w:t>
      </w:r>
      <w:r w:rsidRPr="001E1475">
        <w:rPr>
          <w:szCs w:val="21"/>
          <w:lang w:val="zh-CN"/>
        </w:rPr>
        <w:t>爆炸摧毁了这</w:t>
      </w:r>
      <w:r w:rsidRPr="001E1475">
        <w:rPr>
          <w:rFonts w:hint="eastAsia"/>
          <w:szCs w:val="21"/>
          <w:lang w:val="zh-CN"/>
        </w:rPr>
        <w:t>座</w:t>
      </w:r>
      <w:r w:rsidRPr="001E1475">
        <w:rPr>
          <w:szCs w:val="21"/>
          <w:lang w:val="zh-CN"/>
        </w:rPr>
        <w:t>十五世纪</w:t>
      </w:r>
      <w:r w:rsidRPr="001E1475">
        <w:rPr>
          <w:rFonts w:hint="eastAsia"/>
          <w:szCs w:val="21"/>
          <w:lang w:val="zh-CN"/>
        </w:rPr>
        <w:t>的</w:t>
      </w:r>
      <w:r w:rsidRPr="001E1475">
        <w:rPr>
          <w:szCs w:val="21"/>
          <w:lang w:val="zh-CN"/>
        </w:rPr>
        <w:t>教堂</w:t>
      </w:r>
      <w:r w:rsidRPr="001E1475">
        <w:rPr>
          <w:rFonts w:hint="eastAsia"/>
          <w:szCs w:val="21"/>
          <w:lang w:val="zh-CN"/>
        </w:rPr>
        <w:t>，</w:t>
      </w:r>
      <w:r w:rsidRPr="001E1475">
        <w:rPr>
          <w:szCs w:val="21"/>
          <w:lang w:val="zh-CN"/>
        </w:rPr>
        <w:t>其中</w:t>
      </w:r>
      <w:r w:rsidRPr="001E1475">
        <w:rPr>
          <w:rFonts w:hint="eastAsia"/>
          <w:szCs w:val="21"/>
          <w:lang w:val="zh-CN"/>
        </w:rPr>
        <w:t>收</w:t>
      </w:r>
      <w:r w:rsidRPr="001E1475">
        <w:rPr>
          <w:szCs w:val="21"/>
          <w:lang w:val="zh-CN"/>
        </w:rPr>
        <w:t>藏有可追溯到十八世纪</w:t>
      </w:r>
      <w:r w:rsidRPr="001E1475">
        <w:rPr>
          <w:rFonts w:hint="eastAsia"/>
          <w:szCs w:val="21"/>
          <w:lang w:val="zh-CN"/>
        </w:rPr>
        <w:t>的</w:t>
      </w:r>
      <w:r w:rsidRPr="001E1475">
        <w:rPr>
          <w:szCs w:val="21"/>
          <w:lang w:val="zh-CN"/>
        </w:rPr>
        <w:t>遗迹和绘画。</w:t>
      </w:r>
      <w:r w:rsidRPr="001E1475">
        <w:rPr>
          <w:rFonts w:hint="eastAsia"/>
          <w:szCs w:val="21"/>
          <w:lang w:val="zh-CN"/>
        </w:rPr>
        <w:t>此次</w:t>
      </w:r>
      <w:r w:rsidRPr="001E1475">
        <w:rPr>
          <w:szCs w:val="21"/>
          <w:lang w:val="zh-CN"/>
        </w:rPr>
        <w:t>袭击发生在</w:t>
      </w:r>
      <w:r w:rsidRPr="001E1475">
        <w:rPr>
          <w:szCs w:val="21"/>
          <w:lang w:val="zh-CN"/>
        </w:rPr>
        <w:t>4</w:t>
      </w:r>
      <w:r w:rsidRPr="001E1475">
        <w:rPr>
          <w:rFonts w:hint="eastAsia"/>
          <w:szCs w:val="21"/>
          <w:lang w:val="zh-CN"/>
        </w:rPr>
        <w:t>月</w:t>
      </w:r>
      <w:r w:rsidRPr="001E1475">
        <w:rPr>
          <w:szCs w:val="21"/>
          <w:lang w:val="zh-CN"/>
        </w:rPr>
        <w:t>对阿勒颇省亚美尼亚居民区</w:t>
      </w:r>
      <w:r w:rsidRPr="001E1475">
        <w:rPr>
          <w:rFonts w:hint="eastAsia"/>
          <w:szCs w:val="21"/>
          <w:lang w:val="zh-CN"/>
        </w:rPr>
        <w:t>的</w:t>
      </w:r>
      <w:r w:rsidRPr="001E1475">
        <w:rPr>
          <w:szCs w:val="21"/>
          <w:lang w:val="zh-CN"/>
        </w:rPr>
        <w:t>轰炸</w:t>
      </w:r>
      <w:r w:rsidRPr="001E1475">
        <w:rPr>
          <w:rFonts w:hint="eastAsia"/>
          <w:szCs w:val="21"/>
          <w:lang w:val="zh-CN"/>
        </w:rPr>
        <w:t>之后</w:t>
      </w:r>
      <w:r w:rsidRPr="001E1475">
        <w:rPr>
          <w:szCs w:val="21"/>
          <w:lang w:val="zh-CN"/>
        </w:rPr>
        <w:t>。</w:t>
      </w:r>
    </w:p>
    <w:p w:rsidR="001468EE" w:rsidRPr="001E1475" w:rsidRDefault="001468EE" w:rsidP="001E1475">
      <w:pPr>
        <w:pStyle w:val="SingleTxt"/>
        <w:rPr>
          <w:szCs w:val="21"/>
          <w:lang w:val="zh-CN"/>
        </w:rPr>
      </w:pPr>
      <w:r w:rsidRPr="001E1475">
        <w:rPr>
          <w:szCs w:val="21"/>
          <w:lang w:val="zh-CN"/>
        </w:rPr>
        <w:t>133</w:t>
      </w:r>
      <w:r w:rsidR="00C2728B">
        <w:rPr>
          <w:szCs w:val="21"/>
          <w:lang w:val="zh-CN"/>
        </w:rPr>
        <w:t xml:space="preserve">.  </w:t>
      </w:r>
      <w:r w:rsidRPr="001E1475">
        <w:rPr>
          <w:szCs w:val="21"/>
          <w:lang w:val="zh-CN"/>
        </w:rPr>
        <w:t>在人民保卫部队</w:t>
      </w:r>
      <w:r w:rsidRPr="001E1475">
        <w:rPr>
          <w:rFonts w:hint="eastAsia"/>
          <w:szCs w:val="21"/>
          <w:lang w:val="zh-CN"/>
        </w:rPr>
        <w:t>于</w:t>
      </w:r>
      <w:r w:rsidRPr="001E1475">
        <w:rPr>
          <w:rFonts w:hint="eastAsia"/>
          <w:szCs w:val="21"/>
          <w:lang w:val="zh-CN"/>
        </w:rPr>
        <w:t>7</w:t>
      </w:r>
      <w:r w:rsidRPr="001E1475">
        <w:rPr>
          <w:szCs w:val="21"/>
          <w:lang w:val="zh-CN"/>
        </w:rPr>
        <w:t>月</w:t>
      </w:r>
      <w:r w:rsidRPr="001E1475">
        <w:rPr>
          <w:rFonts w:hint="eastAsia"/>
          <w:szCs w:val="21"/>
          <w:lang w:val="zh-CN"/>
        </w:rPr>
        <w:t>初</w:t>
      </w:r>
      <w:r w:rsidRPr="001E1475">
        <w:rPr>
          <w:szCs w:val="21"/>
          <w:lang w:val="zh-CN"/>
        </w:rPr>
        <w:t>夺回先前伊斯兰国</w:t>
      </w:r>
      <w:r w:rsidRPr="001E1475">
        <w:rPr>
          <w:rFonts w:hint="eastAsia"/>
          <w:szCs w:val="21"/>
          <w:lang w:val="zh-CN"/>
        </w:rPr>
        <w:t>在</w:t>
      </w:r>
      <w:r w:rsidRPr="001E1475">
        <w:rPr>
          <w:szCs w:val="21"/>
          <w:lang w:val="zh-CN"/>
        </w:rPr>
        <w:t>Tal Abyad</w:t>
      </w:r>
      <w:r w:rsidRPr="001E1475">
        <w:rPr>
          <w:szCs w:val="21"/>
          <w:lang w:val="zh-CN"/>
        </w:rPr>
        <w:t>的控制区</w:t>
      </w:r>
      <w:r w:rsidRPr="001E1475">
        <w:rPr>
          <w:rFonts w:hint="eastAsia"/>
          <w:szCs w:val="21"/>
          <w:lang w:val="zh-CN"/>
        </w:rPr>
        <w:t>及</w:t>
      </w:r>
      <w:r w:rsidRPr="001E1475">
        <w:rPr>
          <w:szCs w:val="21"/>
          <w:lang w:val="zh-CN"/>
        </w:rPr>
        <w:t>哈塞克省</w:t>
      </w:r>
      <w:r w:rsidRPr="001E1475">
        <w:rPr>
          <w:rFonts w:hint="eastAsia"/>
          <w:szCs w:val="21"/>
          <w:lang w:val="zh-CN"/>
        </w:rPr>
        <w:t xml:space="preserve">Tel </w:t>
      </w:r>
      <w:r w:rsidRPr="001E1475">
        <w:rPr>
          <w:szCs w:val="21"/>
          <w:lang w:val="zh-CN"/>
        </w:rPr>
        <w:t>Tamer</w:t>
      </w:r>
      <w:r w:rsidRPr="001E1475">
        <w:rPr>
          <w:szCs w:val="21"/>
          <w:lang w:val="zh-CN"/>
        </w:rPr>
        <w:t>地区</w:t>
      </w:r>
      <w:r w:rsidRPr="001E1475">
        <w:rPr>
          <w:rFonts w:hint="eastAsia"/>
          <w:szCs w:val="21"/>
          <w:lang w:val="zh-CN"/>
        </w:rPr>
        <w:t>的</w:t>
      </w:r>
      <w:r w:rsidRPr="001E1475">
        <w:rPr>
          <w:szCs w:val="21"/>
          <w:lang w:val="zh-CN"/>
        </w:rPr>
        <w:t>村</w:t>
      </w:r>
      <w:r w:rsidRPr="001E1475">
        <w:rPr>
          <w:rFonts w:hint="eastAsia"/>
          <w:szCs w:val="21"/>
          <w:lang w:val="zh-CN"/>
        </w:rPr>
        <w:t>庄</w:t>
      </w:r>
      <w:r w:rsidRPr="001E1475">
        <w:rPr>
          <w:szCs w:val="21"/>
          <w:lang w:val="zh-CN"/>
        </w:rPr>
        <w:t>之后，据报告</w:t>
      </w:r>
      <w:r w:rsidRPr="001E1475">
        <w:rPr>
          <w:rFonts w:hint="eastAsia"/>
          <w:szCs w:val="21"/>
          <w:lang w:val="zh-CN"/>
        </w:rPr>
        <w:t>，</w:t>
      </w:r>
      <w:r w:rsidRPr="001E1475">
        <w:rPr>
          <w:szCs w:val="21"/>
          <w:lang w:val="zh-CN"/>
        </w:rPr>
        <w:t>人民保卫部队战斗人员</w:t>
      </w:r>
      <w:r w:rsidRPr="001E1475">
        <w:rPr>
          <w:rFonts w:hint="eastAsia"/>
          <w:szCs w:val="21"/>
          <w:lang w:val="zh-CN"/>
        </w:rPr>
        <w:t>洗劫</w:t>
      </w:r>
      <w:r w:rsidRPr="001E1475">
        <w:rPr>
          <w:szCs w:val="21"/>
          <w:lang w:val="zh-CN"/>
        </w:rPr>
        <w:t>了阿拉伯村民</w:t>
      </w:r>
      <w:r w:rsidRPr="001E1475">
        <w:rPr>
          <w:rFonts w:hint="eastAsia"/>
          <w:szCs w:val="21"/>
          <w:lang w:val="zh-CN"/>
        </w:rPr>
        <w:t>的</w:t>
      </w:r>
      <w:r w:rsidRPr="001E1475">
        <w:rPr>
          <w:szCs w:val="21"/>
          <w:lang w:val="zh-CN"/>
        </w:rPr>
        <w:t>房屋。虽然有一些报告指称这些地区的阿拉伯社区</w:t>
      </w:r>
      <w:r w:rsidRPr="001E1475">
        <w:rPr>
          <w:rFonts w:hint="eastAsia"/>
          <w:szCs w:val="21"/>
          <w:lang w:val="zh-CN"/>
        </w:rPr>
        <w:t>被迫</w:t>
      </w:r>
      <w:r w:rsidRPr="001E1475">
        <w:rPr>
          <w:szCs w:val="21"/>
          <w:lang w:val="zh-CN"/>
        </w:rPr>
        <w:t>流离失</w:t>
      </w:r>
      <w:r w:rsidRPr="001E1475">
        <w:rPr>
          <w:rFonts w:hint="eastAsia"/>
          <w:szCs w:val="21"/>
          <w:lang w:val="zh-CN"/>
        </w:rPr>
        <w:t>所</w:t>
      </w:r>
      <w:r w:rsidRPr="001E1475">
        <w:rPr>
          <w:szCs w:val="21"/>
          <w:lang w:val="zh-CN"/>
        </w:rPr>
        <w:t>，</w:t>
      </w:r>
      <w:r w:rsidRPr="001E1475">
        <w:rPr>
          <w:rFonts w:hint="eastAsia"/>
          <w:szCs w:val="21"/>
          <w:lang w:val="zh-CN"/>
        </w:rPr>
        <w:t>但</w:t>
      </w:r>
      <w:r w:rsidRPr="001E1475">
        <w:rPr>
          <w:szCs w:val="21"/>
          <w:lang w:val="zh-CN"/>
        </w:rPr>
        <w:t>大多数受访者称由于担心</w:t>
      </w:r>
      <w:r w:rsidRPr="001E1475">
        <w:rPr>
          <w:rFonts w:hint="eastAsia"/>
          <w:szCs w:val="21"/>
          <w:lang w:val="zh-CN"/>
        </w:rPr>
        <w:t>联军</w:t>
      </w:r>
      <w:r w:rsidRPr="001E1475">
        <w:rPr>
          <w:szCs w:val="21"/>
          <w:lang w:val="zh-CN"/>
        </w:rPr>
        <w:t>空袭</w:t>
      </w:r>
      <w:r w:rsidRPr="001E1475">
        <w:rPr>
          <w:rFonts w:hint="eastAsia"/>
          <w:szCs w:val="21"/>
          <w:lang w:val="zh-CN"/>
        </w:rPr>
        <w:t>，</w:t>
      </w:r>
      <w:r w:rsidRPr="001E1475">
        <w:rPr>
          <w:szCs w:val="21"/>
          <w:lang w:val="zh-CN"/>
        </w:rPr>
        <w:t>他们在伊斯兰国</w:t>
      </w:r>
      <w:r w:rsidRPr="001E1475">
        <w:rPr>
          <w:rFonts w:hint="eastAsia"/>
          <w:szCs w:val="21"/>
          <w:lang w:val="zh-CN"/>
        </w:rPr>
        <w:t>和</w:t>
      </w:r>
      <w:r w:rsidRPr="001E1475">
        <w:rPr>
          <w:szCs w:val="21"/>
          <w:lang w:val="zh-CN"/>
        </w:rPr>
        <w:t>人民保卫部队</w:t>
      </w:r>
      <w:r w:rsidRPr="001E1475">
        <w:rPr>
          <w:rFonts w:hint="eastAsia"/>
          <w:szCs w:val="21"/>
          <w:lang w:val="zh-CN"/>
        </w:rPr>
        <w:t>的</w:t>
      </w:r>
      <w:r w:rsidRPr="001E1475">
        <w:rPr>
          <w:szCs w:val="21"/>
          <w:lang w:val="zh-CN"/>
        </w:rPr>
        <w:t>冲突之前已逃离。</w:t>
      </w:r>
    </w:p>
    <w:p w:rsidR="001468EE" w:rsidRPr="001E1475" w:rsidRDefault="001468EE" w:rsidP="001E1475">
      <w:pPr>
        <w:pStyle w:val="SingleTxt"/>
        <w:rPr>
          <w:szCs w:val="21"/>
          <w:lang w:val="zh-CN"/>
        </w:rPr>
      </w:pPr>
      <w:r w:rsidRPr="001E1475">
        <w:rPr>
          <w:szCs w:val="21"/>
          <w:lang w:val="zh-CN"/>
        </w:rPr>
        <w:t>134</w:t>
      </w:r>
      <w:r w:rsidR="00C2728B">
        <w:rPr>
          <w:szCs w:val="21"/>
          <w:lang w:val="zh-CN"/>
        </w:rPr>
        <w:t xml:space="preserve">.  </w:t>
      </w:r>
      <w:r w:rsidRPr="001E1475">
        <w:rPr>
          <w:szCs w:val="21"/>
          <w:lang w:val="zh-CN"/>
        </w:rPr>
        <w:t>在政府控制区，</w:t>
      </w:r>
      <w:r w:rsidRPr="001E1475">
        <w:rPr>
          <w:rFonts w:hint="eastAsia"/>
          <w:szCs w:val="21"/>
          <w:lang w:val="zh-CN"/>
        </w:rPr>
        <w:t>来自动荡</w:t>
      </w:r>
      <w:r w:rsidRPr="001E1475">
        <w:rPr>
          <w:szCs w:val="21"/>
          <w:lang w:val="zh-CN"/>
        </w:rPr>
        <w:t>地区的逊尼派</w:t>
      </w:r>
      <w:r w:rsidRPr="001E1475">
        <w:rPr>
          <w:rFonts w:hint="eastAsia"/>
          <w:szCs w:val="21"/>
          <w:lang w:val="zh-CN"/>
        </w:rPr>
        <w:t>男子</w:t>
      </w:r>
      <w:r w:rsidRPr="001E1475">
        <w:rPr>
          <w:szCs w:val="21"/>
          <w:lang w:val="zh-CN"/>
        </w:rPr>
        <w:t>在检查站或搜查住宅</w:t>
      </w:r>
      <w:r w:rsidRPr="001E1475">
        <w:rPr>
          <w:rFonts w:hint="eastAsia"/>
          <w:szCs w:val="21"/>
          <w:lang w:val="zh-CN"/>
        </w:rPr>
        <w:t>时</w:t>
      </w:r>
      <w:r w:rsidRPr="001E1475">
        <w:rPr>
          <w:szCs w:val="21"/>
          <w:lang w:val="zh-CN"/>
        </w:rPr>
        <w:t>最有可能被拘留，因为他们被视为反政府武装团体</w:t>
      </w:r>
      <w:r w:rsidRPr="001E1475">
        <w:rPr>
          <w:rFonts w:hint="eastAsia"/>
          <w:szCs w:val="21"/>
          <w:lang w:val="zh-CN"/>
        </w:rPr>
        <w:t>可能</w:t>
      </w:r>
      <w:r w:rsidRPr="001E1475">
        <w:rPr>
          <w:szCs w:val="21"/>
          <w:lang w:val="zh-CN"/>
        </w:rPr>
        <w:t>的同情</w:t>
      </w:r>
      <w:r w:rsidRPr="001E1475">
        <w:rPr>
          <w:rFonts w:hint="eastAsia"/>
          <w:szCs w:val="21"/>
          <w:lang w:val="zh-CN"/>
        </w:rPr>
        <w:t>者</w:t>
      </w:r>
      <w:r w:rsidRPr="001E1475">
        <w:rPr>
          <w:szCs w:val="21"/>
          <w:lang w:val="zh-CN"/>
        </w:rPr>
        <w:t>或支持</w:t>
      </w:r>
      <w:r w:rsidRPr="001E1475">
        <w:rPr>
          <w:rFonts w:hint="eastAsia"/>
          <w:szCs w:val="21"/>
          <w:lang w:val="zh-CN"/>
        </w:rPr>
        <w:t>者</w:t>
      </w:r>
      <w:r w:rsidRPr="001E1475">
        <w:rPr>
          <w:szCs w:val="21"/>
          <w:lang w:val="zh-CN"/>
        </w:rPr>
        <w:t>。这个</w:t>
      </w:r>
      <w:r w:rsidRPr="001E1475">
        <w:rPr>
          <w:rFonts w:hint="eastAsia"/>
          <w:szCs w:val="21"/>
          <w:lang w:val="zh-CN"/>
        </w:rPr>
        <w:t>社区</w:t>
      </w:r>
      <w:r w:rsidRPr="001E1475">
        <w:rPr>
          <w:szCs w:val="21"/>
          <w:lang w:val="zh-CN"/>
        </w:rPr>
        <w:t>特别容易</w:t>
      </w:r>
      <w:r w:rsidRPr="001E1475">
        <w:rPr>
          <w:rFonts w:hint="eastAsia"/>
          <w:szCs w:val="21"/>
          <w:lang w:val="zh-CN"/>
        </w:rPr>
        <w:t>被迫</w:t>
      </w:r>
      <w:r w:rsidRPr="001E1475">
        <w:rPr>
          <w:szCs w:val="21"/>
          <w:lang w:val="zh-CN"/>
        </w:rPr>
        <w:t>失踪</w:t>
      </w:r>
      <w:r w:rsidRPr="001E1475">
        <w:rPr>
          <w:rFonts w:hint="eastAsia"/>
          <w:szCs w:val="21"/>
          <w:lang w:val="zh-CN"/>
        </w:rPr>
        <w:t>、遭受</w:t>
      </w:r>
      <w:r w:rsidRPr="001E1475">
        <w:rPr>
          <w:szCs w:val="21"/>
          <w:lang w:val="zh-CN"/>
        </w:rPr>
        <w:t>酷刑和其他</w:t>
      </w:r>
      <w:r w:rsidRPr="001E1475">
        <w:rPr>
          <w:rFonts w:hint="eastAsia"/>
          <w:szCs w:val="21"/>
          <w:lang w:val="zh-CN"/>
        </w:rPr>
        <w:t>与</w:t>
      </w:r>
      <w:r w:rsidRPr="001E1475">
        <w:rPr>
          <w:szCs w:val="21"/>
          <w:lang w:val="zh-CN"/>
        </w:rPr>
        <w:t>拘留有关的侵犯</w:t>
      </w:r>
      <w:r w:rsidRPr="001E1475">
        <w:rPr>
          <w:rFonts w:hint="eastAsia"/>
          <w:szCs w:val="21"/>
          <w:lang w:val="zh-CN"/>
        </w:rPr>
        <w:t>行为</w:t>
      </w:r>
      <w:r w:rsidRPr="001E1475">
        <w:rPr>
          <w:szCs w:val="21"/>
          <w:lang w:val="zh-CN"/>
        </w:rPr>
        <w:t>。</w:t>
      </w:r>
    </w:p>
    <w:p w:rsidR="001468EE" w:rsidRPr="001E1475" w:rsidRDefault="001468EE" w:rsidP="001E1475">
      <w:pPr>
        <w:pStyle w:val="SingleTxt"/>
        <w:rPr>
          <w:szCs w:val="21"/>
          <w:lang w:val="zh-CN"/>
        </w:rPr>
      </w:pPr>
      <w:r w:rsidRPr="001E1475">
        <w:rPr>
          <w:szCs w:val="21"/>
          <w:lang w:val="zh-CN"/>
        </w:rPr>
        <w:t>135</w:t>
      </w:r>
      <w:r w:rsidR="00C2728B">
        <w:rPr>
          <w:szCs w:val="21"/>
          <w:lang w:val="zh-CN"/>
        </w:rPr>
        <w:t xml:space="preserve">.  </w:t>
      </w:r>
      <w:r w:rsidRPr="001E1475">
        <w:rPr>
          <w:rFonts w:hint="eastAsia"/>
          <w:szCs w:val="21"/>
          <w:lang w:val="zh-CN"/>
        </w:rPr>
        <w:t>由于各种</w:t>
      </w:r>
      <w:r w:rsidRPr="001E1475">
        <w:rPr>
          <w:szCs w:val="21"/>
          <w:lang w:val="zh-CN"/>
        </w:rPr>
        <w:t>社区和群体</w:t>
      </w:r>
      <w:r w:rsidRPr="001E1475">
        <w:rPr>
          <w:rFonts w:hint="eastAsia"/>
          <w:szCs w:val="21"/>
          <w:lang w:val="zh-CN"/>
        </w:rPr>
        <w:t>受到</w:t>
      </w:r>
      <w:r w:rsidRPr="001E1475">
        <w:rPr>
          <w:szCs w:val="21"/>
          <w:lang w:val="zh-CN"/>
        </w:rPr>
        <w:t>或感</w:t>
      </w:r>
      <w:r w:rsidRPr="001E1475">
        <w:rPr>
          <w:rFonts w:hint="eastAsia"/>
          <w:szCs w:val="21"/>
          <w:lang w:val="zh-CN"/>
        </w:rPr>
        <w:t>觉受到了</w:t>
      </w:r>
      <w:r w:rsidRPr="001E1475">
        <w:rPr>
          <w:szCs w:val="21"/>
          <w:lang w:val="zh-CN"/>
        </w:rPr>
        <w:t>威胁，他们退</w:t>
      </w:r>
      <w:r w:rsidRPr="001E1475">
        <w:rPr>
          <w:rFonts w:hint="eastAsia"/>
          <w:szCs w:val="21"/>
          <w:lang w:val="zh-CN"/>
        </w:rPr>
        <w:t>回到</w:t>
      </w:r>
      <w:r w:rsidRPr="001E1475">
        <w:rPr>
          <w:szCs w:val="21"/>
          <w:lang w:val="zh-CN"/>
        </w:rPr>
        <w:t>他们认为</w:t>
      </w:r>
      <w:r w:rsidRPr="001E1475">
        <w:rPr>
          <w:rFonts w:hint="eastAsia"/>
          <w:szCs w:val="21"/>
          <w:lang w:val="zh-CN"/>
        </w:rPr>
        <w:t>可以</w:t>
      </w:r>
      <w:r w:rsidRPr="001E1475">
        <w:rPr>
          <w:szCs w:val="21"/>
          <w:lang w:val="zh-CN"/>
        </w:rPr>
        <w:t>得到更多保护的地区。这进一步加强了</w:t>
      </w:r>
      <w:r w:rsidRPr="001E1475">
        <w:rPr>
          <w:rFonts w:hint="eastAsia"/>
          <w:szCs w:val="21"/>
          <w:lang w:val="zh-CN"/>
        </w:rPr>
        <w:t>将某些</w:t>
      </w:r>
      <w:r w:rsidRPr="001E1475">
        <w:rPr>
          <w:szCs w:val="21"/>
          <w:lang w:val="zh-CN"/>
        </w:rPr>
        <w:t>族裔和</w:t>
      </w:r>
      <w:r w:rsidRPr="001E1475">
        <w:rPr>
          <w:szCs w:val="21"/>
          <w:lang w:val="zh-CN"/>
        </w:rPr>
        <w:t>/</w:t>
      </w:r>
      <w:r w:rsidRPr="001E1475">
        <w:rPr>
          <w:szCs w:val="21"/>
          <w:lang w:val="zh-CN"/>
        </w:rPr>
        <w:t>或宗教</w:t>
      </w:r>
      <w:r w:rsidRPr="001E1475">
        <w:rPr>
          <w:rFonts w:hint="eastAsia"/>
          <w:szCs w:val="21"/>
          <w:lang w:val="zh-CN"/>
        </w:rPr>
        <w:t>与</w:t>
      </w:r>
      <w:r w:rsidRPr="001E1475">
        <w:rPr>
          <w:szCs w:val="21"/>
          <w:lang w:val="zh-CN"/>
        </w:rPr>
        <w:t>政治效忠</w:t>
      </w:r>
      <w:r w:rsidR="00BC0218">
        <w:rPr>
          <w:rFonts w:hint="eastAsia"/>
          <w:szCs w:val="21"/>
          <w:lang w:val="zh-CN"/>
        </w:rPr>
        <w:t>挂钩</w:t>
      </w:r>
      <w:r w:rsidRPr="001E1475">
        <w:rPr>
          <w:szCs w:val="21"/>
          <w:lang w:val="zh-CN"/>
        </w:rPr>
        <w:t>的危险</w:t>
      </w:r>
      <w:r w:rsidRPr="001E1475">
        <w:rPr>
          <w:rFonts w:hint="eastAsia"/>
          <w:szCs w:val="21"/>
          <w:lang w:val="zh-CN"/>
        </w:rPr>
        <w:t>观念</w:t>
      </w:r>
      <w:r w:rsidRPr="001E1475">
        <w:rPr>
          <w:szCs w:val="21"/>
          <w:lang w:val="zh-CN"/>
        </w:rPr>
        <w:t>。因此，</w:t>
      </w:r>
      <w:r w:rsidRPr="001E1475">
        <w:rPr>
          <w:rFonts w:hint="eastAsia"/>
          <w:szCs w:val="21"/>
          <w:lang w:val="zh-CN"/>
        </w:rPr>
        <w:t>对反对派</w:t>
      </w:r>
      <w:r w:rsidRPr="001E1475">
        <w:rPr>
          <w:szCs w:val="21"/>
          <w:lang w:val="zh-CN"/>
        </w:rPr>
        <w:t>战斗方控制地区</w:t>
      </w:r>
      <w:r w:rsidRPr="001E1475">
        <w:rPr>
          <w:rFonts w:hint="eastAsia"/>
          <w:szCs w:val="21"/>
          <w:lang w:val="zh-CN"/>
        </w:rPr>
        <w:t>不加区分的</w:t>
      </w:r>
      <w:r w:rsidRPr="001E1475">
        <w:rPr>
          <w:szCs w:val="21"/>
          <w:lang w:val="zh-CN"/>
        </w:rPr>
        <w:t>攻击越来越有可能影响到特定的宗教或族裔社区。</w:t>
      </w:r>
    </w:p>
    <w:p w:rsidR="001468EE" w:rsidRPr="001E1475" w:rsidRDefault="001468EE" w:rsidP="00BC0218">
      <w:pPr>
        <w:pStyle w:val="SingleTxt"/>
        <w:rPr>
          <w:szCs w:val="21"/>
          <w:lang w:val="zh-CN"/>
        </w:rPr>
      </w:pPr>
      <w:r w:rsidRPr="001E1475">
        <w:rPr>
          <w:szCs w:val="21"/>
          <w:lang w:val="zh-CN"/>
        </w:rPr>
        <w:t>136</w:t>
      </w:r>
      <w:r w:rsidR="00C2728B">
        <w:rPr>
          <w:szCs w:val="21"/>
          <w:lang w:val="zh-CN"/>
        </w:rPr>
        <w:t xml:space="preserve">.  </w:t>
      </w:r>
      <w:r w:rsidRPr="001E1475">
        <w:rPr>
          <w:szCs w:val="21"/>
          <w:lang w:val="zh-CN"/>
        </w:rPr>
        <w:t>政府</w:t>
      </w:r>
      <w:r w:rsidRPr="001E1475">
        <w:rPr>
          <w:rFonts w:hint="eastAsia"/>
          <w:szCs w:val="21"/>
          <w:lang w:val="zh-CN"/>
        </w:rPr>
        <w:t>对</w:t>
      </w:r>
      <w:r w:rsidRPr="001E1475">
        <w:rPr>
          <w:szCs w:val="21"/>
          <w:lang w:val="zh-CN"/>
        </w:rPr>
        <w:t>亚尔穆克难民营和东部姑塔</w:t>
      </w:r>
      <w:r w:rsidRPr="001E1475">
        <w:rPr>
          <w:rFonts w:hint="eastAsia"/>
          <w:szCs w:val="21"/>
          <w:lang w:val="zh-CN"/>
        </w:rPr>
        <w:t>等地区</w:t>
      </w:r>
      <w:r w:rsidRPr="001E1475">
        <w:rPr>
          <w:szCs w:val="21"/>
          <w:lang w:val="zh-CN"/>
        </w:rPr>
        <w:t>的炮击和围困，影响</w:t>
      </w:r>
      <w:r w:rsidRPr="001E1475">
        <w:rPr>
          <w:rFonts w:hint="eastAsia"/>
          <w:szCs w:val="21"/>
          <w:lang w:val="zh-CN"/>
        </w:rPr>
        <w:t>到在那里占多数的</w:t>
      </w:r>
      <w:r w:rsidRPr="001E1475">
        <w:rPr>
          <w:szCs w:val="21"/>
          <w:lang w:val="zh-CN"/>
        </w:rPr>
        <w:t>逊尼派</w:t>
      </w:r>
      <w:r w:rsidRPr="001E1475">
        <w:rPr>
          <w:rFonts w:hint="eastAsia"/>
          <w:szCs w:val="21"/>
          <w:lang w:val="zh-CN"/>
        </w:rPr>
        <w:t>社区</w:t>
      </w:r>
      <w:r w:rsidRPr="001E1475">
        <w:rPr>
          <w:szCs w:val="21"/>
          <w:lang w:val="zh-CN"/>
        </w:rPr>
        <w:t>的居民。</w:t>
      </w:r>
      <w:r w:rsidRPr="001E1475">
        <w:rPr>
          <w:rFonts w:hint="eastAsia"/>
          <w:szCs w:val="21"/>
          <w:lang w:val="zh-CN"/>
        </w:rPr>
        <w:t>由于</w:t>
      </w:r>
      <w:r w:rsidRPr="001E1475">
        <w:rPr>
          <w:szCs w:val="21"/>
          <w:lang w:val="zh-CN"/>
        </w:rPr>
        <w:t>政府控制</w:t>
      </w:r>
      <w:r w:rsidRPr="001E1475">
        <w:rPr>
          <w:rFonts w:hint="eastAsia"/>
          <w:szCs w:val="21"/>
          <w:lang w:val="zh-CN"/>
        </w:rPr>
        <w:t>着领空</w:t>
      </w:r>
      <w:r w:rsidRPr="001E1475">
        <w:rPr>
          <w:szCs w:val="21"/>
          <w:lang w:val="zh-CN"/>
        </w:rPr>
        <w:t>，最致命</w:t>
      </w:r>
      <w:r w:rsidR="00BC0218">
        <w:rPr>
          <w:rFonts w:hint="eastAsia"/>
          <w:szCs w:val="21"/>
          <w:lang w:val="zh-CN"/>
        </w:rPr>
        <w:t>的狂轰滥炸</w:t>
      </w:r>
      <w:r w:rsidRPr="001E1475">
        <w:rPr>
          <w:szCs w:val="21"/>
          <w:lang w:val="zh-CN"/>
        </w:rPr>
        <w:t>往往</w:t>
      </w:r>
      <w:r w:rsidRPr="001E1475">
        <w:rPr>
          <w:rFonts w:hint="eastAsia"/>
          <w:szCs w:val="21"/>
          <w:lang w:val="zh-CN"/>
        </w:rPr>
        <w:t>针对</w:t>
      </w:r>
      <w:r w:rsidR="00BC0218">
        <w:rPr>
          <w:rFonts w:hint="eastAsia"/>
          <w:szCs w:val="21"/>
          <w:lang w:val="zh-CN"/>
        </w:rPr>
        <w:t>的是</w:t>
      </w:r>
      <w:r w:rsidRPr="001E1475">
        <w:rPr>
          <w:szCs w:val="21"/>
          <w:lang w:val="zh-CN"/>
        </w:rPr>
        <w:t>多数</w:t>
      </w:r>
      <w:r w:rsidRPr="001E1475">
        <w:rPr>
          <w:rFonts w:hint="eastAsia"/>
          <w:szCs w:val="21"/>
          <w:lang w:val="zh-CN"/>
        </w:rPr>
        <w:t>居民为</w:t>
      </w:r>
      <w:r w:rsidRPr="001E1475">
        <w:rPr>
          <w:szCs w:val="21"/>
          <w:lang w:val="zh-CN"/>
        </w:rPr>
        <w:t>逊尼派</w:t>
      </w:r>
      <w:r w:rsidRPr="001E1475">
        <w:rPr>
          <w:rFonts w:hint="eastAsia"/>
          <w:szCs w:val="21"/>
          <w:lang w:val="zh-CN"/>
        </w:rPr>
        <w:t>的</w:t>
      </w:r>
      <w:r w:rsidRPr="001E1475">
        <w:rPr>
          <w:szCs w:val="21"/>
          <w:lang w:val="zh-CN"/>
        </w:rPr>
        <w:t>城市</w:t>
      </w:r>
      <w:r w:rsidRPr="001E1475">
        <w:rPr>
          <w:rFonts w:hint="eastAsia"/>
          <w:szCs w:val="21"/>
          <w:lang w:val="zh-CN"/>
        </w:rPr>
        <w:t>、</w:t>
      </w:r>
      <w:r w:rsidRPr="001E1475">
        <w:rPr>
          <w:szCs w:val="21"/>
          <w:lang w:val="zh-CN"/>
        </w:rPr>
        <w:t>城镇和村庄。反对派战斗人员</w:t>
      </w:r>
      <w:r w:rsidRPr="001E1475">
        <w:rPr>
          <w:rFonts w:hint="eastAsia"/>
          <w:szCs w:val="21"/>
          <w:lang w:val="zh-CN"/>
        </w:rPr>
        <w:t>混在其中一些地区的</w:t>
      </w:r>
      <w:r w:rsidRPr="001E1475">
        <w:rPr>
          <w:szCs w:val="21"/>
          <w:lang w:val="zh-CN"/>
        </w:rPr>
        <w:t>平民人口中</w:t>
      </w:r>
      <w:r w:rsidRPr="001E1475">
        <w:rPr>
          <w:rFonts w:hint="eastAsia"/>
          <w:szCs w:val="21"/>
          <w:lang w:val="zh-CN"/>
        </w:rPr>
        <w:t>，</w:t>
      </w:r>
      <w:r w:rsidRPr="001E1475">
        <w:rPr>
          <w:szCs w:val="21"/>
          <w:lang w:val="zh-CN"/>
        </w:rPr>
        <w:t>不能成为不</w:t>
      </w:r>
      <w:r w:rsidRPr="001E1475">
        <w:rPr>
          <w:rFonts w:hint="eastAsia"/>
          <w:szCs w:val="21"/>
          <w:lang w:val="zh-CN"/>
        </w:rPr>
        <w:t>加以</w:t>
      </w:r>
      <w:r w:rsidRPr="001E1475">
        <w:rPr>
          <w:szCs w:val="21"/>
          <w:lang w:val="zh-CN"/>
        </w:rPr>
        <w:t>区分攻击这些地点</w:t>
      </w:r>
      <w:r w:rsidRPr="001E1475">
        <w:rPr>
          <w:rFonts w:hint="eastAsia"/>
          <w:szCs w:val="21"/>
          <w:lang w:val="zh-CN"/>
        </w:rPr>
        <w:t>的</w:t>
      </w:r>
      <w:r w:rsidRPr="001E1475">
        <w:rPr>
          <w:szCs w:val="21"/>
          <w:lang w:val="zh-CN"/>
        </w:rPr>
        <w:t>理由，也</w:t>
      </w:r>
      <w:r w:rsidRPr="001E1475">
        <w:rPr>
          <w:rFonts w:hint="eastAsia"/>
          <w:szCs w:val="21"/>
          <w:lang w:val="zh-CN"/>
        </w:rPr>
        <w:t>不是将</w:t>
      </w:r>
      <w:r w:rsidRPr="001E1475">
        <w:rPr>
          <w:szCs w:val="21"/>
          <w:lang w:val="zh-CN"/>
        </w:rPr>
        <w:t>一个</w:t>
      </w:r>
      <w:r w:rsidRPr="001E1475">
        <w:rPr>
          <w:rFonts w:hint="eastAsia"/>
          <w:szCs w:val="21"/>
          <w:lang w:val="zh-CN"/>
        </w:rPr>
        <w:t>地区</w:t>
      </w:r>
      <w:r w:rsidRPr="001E1475">
        <w:rPr>
          <w:szCs w:val="21"/>
          <w:lang w:val="zh-CN"/>
        </w:rPr>
        <w:t>视为</w:t>
      </w:r>
      <w:r w:rsidRPr="001E1475">
        <w:rPr>
          <w:rFonts w:hint="eastAsia"/>
          <w:szCs w:val="21"/>
          <w:lang w:val="zh-CN"/>
        </w:rPr>
        <w:t>一个整体</w:t>
      </w:r>
      <w:r w:rsidRPr="001E1475">
        <w:rPr>
          <w:szCs w:val="21"/>
          <w:lang w:val="zh-CN"/>
        </w:rPr>
        <w:t>目标</w:t>
      </w:r>
      <w:r w:rsidRPr="001E1475">
        <w:rPr>
          <w:rFonts w:hint="eastAsia"/>
          <w:szCs w:val="21"/>
          <w:lang w:val="zh-CN"/>
        </w:rPr>
        <w:t>的</w:t>
      </w:r>
      <w:r w:rsidRPr="001E1475">
        <w:rPr>
          <w:szCs w:val="21"/>
          <w:lang w:val="zh-CN"/>
        </w:rPr>
        <w:t>理由，</w:t>
      </w:r>
      <w:r w:rsidRPr="001E1475">
        <w:rPr>
          <w:rFonts w:hint="eastAsia"/>
          <w:szCs w:val="21"/>
          <w:lang w:val="zh-CN"/>
        </w:rPr>
        <w:t>但</w:t>
      </w:r>
      <w:r w:rsidR="00BC0218">
        <w:rPr>
          <w:rFonts w:hint="eastAsia"/>
          <w:szCs w:val="21"/>
          <w:lang w:val="zh-CN"/>
        </w:rPr>
        <w:t>实际</w:t>
      </w:r>
      <w:r w:rsidRPr="001E1475">
        <w:rPr>
          <w:rFonts w:hint="eastAsia"/>
          <w:szCs w:val="21"/>
          <w:lang w:val="zh-CN"/>
        </w:rPr>
        <w:t>情况</w:t>
      </w:r>
      <w:r w:rsidR="00BC0218">
        <w:rPr>
          <w:rFonts w:hint="eastAsia"/>
          <w:szCs w:val="21"/>
          <w:lang w:val="zh-CN"/>
        </w:rPr>
        <w:t>却</w:t>
      </w:r>
      <w:r w:rsidRPr="001E1475">
        <w:rPr>
          <w:szCs w:val="21"/>
          <w:lang w:val="zh-CN"/>
        </w:rPr>
        <w:t>往往如此。</w:t>
      </w:r>
    </w:p>
    <w:p w:rsidR="001468EE" w:rsidRPr="000162B2" w:rsidRDefault="001468EE" w:rsidP="00BC0218">
      <w:pPr>
        <w:pStyle w:val="SingleTxt"/>
        <w:rPr>
          <w:spacing w:val="-2"/>
          <w:szCs w:val="21"/>
          <w:lang w:val="zh-CN"/>
        </w:rPr>
      </w:pPr>
      <w:r w:rsidRPr="001E1475">
        <w:rPr>
          <w:szCs w:val="21"/>
          <w:lang w:val="zh-CN"/>
        </w:rPr>
        <w:t>137</w:t>
      </w:r>
      <w:r w:rsidR="00C2728B">
        <w:rPr>
          <w:szCs w:val="21"/>
          <w:lang w:val="zh-CN"/>
        </w:rPr>
        <w:t xml:space="preserve">.  </w:t>
      </w:r>
      <w:r w:rsidRPr="000162B2">
        <w:rPr>
          <w:rFonts w:hint="eastAsia"/>
          <w:spacing w:val="-2"/>
          <w:szCs w:val="21"/>
          <w:lang w:val="zh-CN"/>
        </w:rPr>
        <w:t>姑塔东部</w:t>
      </w:r>
      <w:r w:rsidR="001E1475" w:rsidRPr="000162B2">
        <w:rPr>
          <w:rFonts w:hint="eastAsia"/>
          <w:spacing w:val="-2"/>
          <w:szCs w:val="21"/>
          <w:lang w:val="zh-CN"/>
        </w:rPr>
        <w:t>(</w:t>
      </w:r>
      <w:r w:rsidRPr="000162B2">
        <w:rPr>
          <w:spacing w:val="-2"/>
          <w:szCs w:val="21"/>
          <w:lang w:val="zh-CN"/>
        </w:rPr>
        <w:t>大马士革农村省</w:t>
      </w:r>
      <w:r w:rsidR="001E1475" w:rsidRPr="000162B2">
        <w:rPr>
          <w:rFonts w:hint="eastAsia"/>
          <w:spacing w:val="-2"/>
          <w:szCs w:val="21"/>
          <w:lang w:val="zh-CN"/>
        </w:rPr>
        <w:t>)</w:t>
      </w:r>
      <w:r w:rsidRPr="000162B2">
        <w:rPr>
          <w:spacing w:val="-2"/>
          <w:szCs w:val="21"/>
          <w:lang w:val="zh-CN"/>
        </w:rPr>
        <w:t>的武装团体</w:t>
      </w:r>
      <w:r w:rsidRPr="000162B2">
        <w:rPr>
          <w:rFonts w:hint="eastAsia"/>
          <w:spacing w:val="-2"/>
          <w:szCs w:val="21"/>
          <w:lang w:val="zh-CN"/>
        </w:rPr>
        <w:t>对</w:t>
      </w:r>
      <w:r w:rsidRPr="000162B2">
        <w:rPr>
          <w:spacing w:val="-2"/>
          <w:szCs w:val="21"/>
          <w:lang w:val="zh-CN"/>
        </w:rPr>
        <w:t>Sayda Zeinab</w:t>
      </w:r>
      <w:r w:rsidR="001E1475" w:rsidRPr="000162B2">
        <w:rPr>
          <w:spacing w:val="-2"/>
          <w:szCs w:val="21"/>
          <w:lang w:val="zh-CN"/>
        </w:rPr>
        <w:t>(</w:t>
      </w:r>
      <w:r w:rsidRPr="000162B2">
        <w:rPr>
          <w:spacing w:val="-2"/>
          <w:szCs w:val="21"/>
          <w:lang w:val="zh-CN"/>
        </w:rPr>
        <w:t>大马士革市</w:t>
      </w:r>
      <w:r w:rsidR="001E1475" w:rsidRPr="000162B2">
        <w:rPr>
          <w:spacing w:val="-2"/>
          <w:szCs w:val="21"/>
          <w:lang w:val="zh-CN"/>
        </w:rPr>
        <w:t>)</w:t>
      </w:r>
      <w:r w:rsidRPr="000162B2">
        <w:rPr>
          <w:spacing w:val="-2"/>
          <w:szCs w:val="21"/>
          <w:lang w:val="zh-CN"/>
        </w:rPr>
        <w:t>居民区</w:t>
      </w:r>
      <w:r w:rsidRPr="000162B2">
        <w:rPr>
          <w:rFonts w:hint="eastAsia"/>
          <w:spacing w:val="-2"/>
          <w:szCs w:val="21"/>
          <w:lang w:val="zh-CN"/>
        </w:rPr>
        <w:t>的</w:t>
      </w:r>
      <w:r w:rsidRPr="000162B2">
        <w:rPr>
          <w:spacing w:val="-2"/>
          <w:szCs w:val="21"/>
          <w:lang w:val="zh-CN"/>
        </w:rPr>
        <w:t>炮轰，导致什叶派穆斯林社区</w:t>
      </w:r>
      <w:r w:rsidRPr="000162B2">
        <w:rPr>
          <w:rFonts w:hint="eastAsia"/>
          <w:spacing w:val="-2"/>
          <w:szCs w:val="21"/>
          <w:lang w:val="zh-CN"/>
        </w:rPr>
        <w:t>的</w:t>
      </w:r>
      <w:r w:rsidRPr="000162B2">
        <w:rPr>
          <w:spacing w:val="-2"/>
          <w:szCs w:val="21"/>
          <w:lang w:val="zh-CN"/>
        </w:rPr>
        <w:t>伤亡，</w:t>
      </w:r>
      <w:r w:rsidRPr="000162B2">
        <w:rPr>
          <w:rFonts w:hint="eastAsia"/>
          <w:spacing w:val="-2"/>
          <w:szCs w:val="21"/>
          <w:lang w:val="zh-CN"/>
        </w:rPr>
        <w:t>由于</w:t>
      </w:r>
      <w:r w:rsidRPr="000162B2">
        <w:rPr>
          <w:spacing w:val="-2"/>
          <w:szCs w:val="21"/>
          <w:lang w:val="zh-CN"/>
        </w:rPr>
        <w:t>境内流离失所</w:t>
      </w:r>
      <w:r w:rsidRPr="000162B2">
        <w:rPr>
          <w:rFonts w:hint="eastAsia"/>
          <w:spacing w:val="-2"/>
          <w:szCs w:val="21"/>
          <w:lang w:val="zh-CN"/>
        </w:rPr>
        <w:t>者</w:t>
      </w:r>
      <w:r w:rsidRPr="000162B2">
        <w:rPr>
          <w:spacing w:val="-2"/>
          <w:szCs w:val="21"/>
          <w:lang w:val="zh-CN"/>
        </w:rPr>
        <w:t>逃到那里寻求安全，居民区</w:t>
      </w:r>
      <w:r w:rsidR="00BC0218" w:rsidRPr="000162B2">
        <w:rPr>
          <w:rFonts w:hint="eastAsia"/>
          <w:spacing w:val="-2"/>
          <w:szCs w:val="21"/>
          <w:lang w:val="zh-CN"/>
        </w:rPr>
        <w:t>人口结构</w:t>
      </w:r>
      <w:r w:rsidRPr="000162B2">
        <w:rPr>
          <w:rFonts w:hint="eastAsia"/>
          <w:spacing w:val="-2"/>
          <w:szCs w:val="21"/>
          <w:lang w:val="zh-CN"/>
        </w:rPr>
        <w:t>中</w:t>
      </w:r>
      <w:r w:rsidRPr="000162B2">
        <w:rPr>
          <w:spacing w:val="-2"/>
          <w:szCs w:val="21"/>
          <w:lang w:val="zh-CN"/>
        </w:rPr>
        <w:t>什叶派穆斯林</w:t>
      </w:r>
      <w:r w:rsidRPr="000162B2">
        <w:rPr>
          <w:rFonts w:hint="eastAsia"/>
          <w:spacing w:val="-2"/>
          <w:szCs w:val="21"/>
          <w:lang w:val="zh-CN"/>
        </w:rPr>
        <w:t>在</w:t>
      </w:r>
      <w:r w:rsidRPr="000162B2">
        <w:rPr>
          <w:spacing w:val="-2"/>
          <w:szCs w:val="21"/>
          <w:lang w:val="zh-CN"/>
        </w:rPr>
        <w:t>不断增加。</w:t>
      </w:r>
      <w:r w:rsidRPr="000162B2">
        <w:rPr>
          <w:spacing w:val="-2"/>
          <w:szCs w:val="21"/>
          <w:lang w:val="zh-CN"/>
        </w:rPr>
        <w:t>Bani Zeid</w:t>
      </w:r>
      <w:r w:rsidRPr="000162B2">
        <w:rPr>
          <w:rFonts w:hint="eastAsia"/>
          <w:spacing w:val="-2"/>
          <w:szCs w:val="21"/>
          <w:lang w:val="zh-CN"/>
        </w:rPr>
        <w:t>的</w:t>
      </w:r>
      <w:r w:rsidRPr="000162B2">
        <w:rPr>
          <w:spacing w:val="-2"/>
          <w:szCs w:val="21"/>
          <w:lang w:val="zh-CN"/>
        </w:rPr>
        <w:t>武装团体</w:t>
      </w:r>
      <w:r w:rsidRPr="000162B2">
        <w:rPr>
          <w:rFonts w:hint="eastAsia"/>
          <w:spacing w:val="-2"/>
          <w:szCs w:val="21"/>
          <w:lang w:val="zh-CN"/>
        </w:rPr>
        <w:t>对</w:t>
      </w:r>
      <w:r w:rsidRPr="000162B2">
        <w:rPr>
          <w:spacing w:val="-2"/>
          <w:szCs w:val="21"/>
          <w:lang w:val="zh-CN"/>
        </w:rPr>
        <w:t>阿勒颇市</w:t>
      </w:r>
      <w:r w:rsidRPr="000162B2">
        <w:rPr>
          <w:spacing w:val="-2"/>
          <w:szCs w:val="21"/>
          <w:lang w:val="zh-CN"/>
        </w:rPr>
        <w:t>Al-Sulimaniyah</w:t>
      </w:r>
      <w:r w:rsidRPr="000162B2">
        <w:rPr>
          <w:spacing w:val="-2"/>
          <w:szCs w:val="21"/>
          <w:lang w:val="zh-CN"/>
        </w:rPr>
        <w:t>居民区的炮击，造成这一地区信奉基督教居民的伤亡。虽然</w:t>
      </w:r>
      <w:r w:rsidRPr="000162B2">
        <w:rPr>
          <w:rFonts w:hint="eastAsia"/>
          <w:spacing w:val="-2"/>
          <w:szCs w:val="21"/>
          <w:lang w:val="zh-CN"/>
        </w:rPr>
        <w:t>这些</w:t>
      </w:r>
      <w:r w:rsidRPr="000162B2">
        <w:rPr>
          <w:spacing w:val="-2"/>
          <w:szCs w:val="21"/>
          <w:lang w:val="zh-CN"/>
        </w:rPr>
        <w:t>居民区设有政府检查站和炮兵站，武装团体</w:t>
      </w:r>
      <w:r w:rsidR="00BC0218" w:rsidRPr="000162B2">
        <w:rPr>
          <w:rFonts w:hint="eastAsia"/>
          <w:spacing w:val="-2"/>
          <w:szCs w:val="21"/>
          <w:lang w:val="zh-CN"/>
        </w:rPr>
        <w:t>却</w:t>
      </w:r>
      <w:r w:rsidRPr="000162B2">
        <w:rPr>
          <w:spacing w:val="-2"/>
          <w:szCs w:val="21"/>
          <w:lang w:val="zh-CN"/>
        </w:rPr>
        <w:t>没有明显</w:t>
      </w:r>
      <w:r w:rsidR="00BC0218" w:rsidRPr="000162B2">
        <w:rPr>
          <w:rFonts w:hint="eastAsia"/>
          <w:spacing w:val="-2"/>
          <w:szCs w:val="21"/>
          <w:lang w:val="zh-CN"/>
        </w:rPr>
        <w:t>企图</w:t>
      </w:r>
      <w:r w:rsidRPr="000162B2">
        <w:rPr>
          <w:rFonts w:hint="eastAsia"/>
          <w:spacing w:val="-2"/>
          <w:szCs w:val="21"/>
          <w:lang w:val="zh-CN"/>
        </w:rPr>
        <w:t>针</w:t>
      </w:r>
      <w:r w:rsidRPr="000162B2">
        <w:rPr>
          <w:spacing w:val="-2"/>
          <w:szCs w:val="21"/>
          <w:lang w:val="zh-CN"/>
        </w:rPr>
        <w:t>对军事目标</w:t>
      </w:r>
      <w:r w:rsidRPr="000162B2">
        <w:rPr>
          <w:rFonts w:hint="eastAsia"/>
          <w:spacing w:val="-2"/>
          <w:szCs w:val="21"/>
          <w:lang w:val="zh-CN"/>
        </w:rPr>
        <w:t>进行直接</w:t>
      </w:r>
      <w:r w:rsidRPr="000162B2">
        <w:rPr>
          <w:spacing w:val="-2"/>
          <w:szCs w:val="21"/>
          <w:lang w:val="zh-CN"/>
        </w:rPr>
        <w:t>攻击。</w:t>
      </w:r>
    </w:p>
    <w:p w:rsidR="001468EE" w:rsidRPr="001E1475" w:rsidRDefault="001468EE" w:rsidP="00AE3F69">
      <w:pPr>
        <w:pStyle w:val="SingleTxt"/>
        <w:rPr>
          <w:szCs w:val="21"/>
          <w:lang w:val="zh-CN"/>
        </w:rPr>
      </w:pPr>
      <w:r w:rsidRPr="001E1475">
        <w:rPr>
          <w:szCs w:val="21"/>
          <w:lang w:val="zh-CN"/>
        </w:rPr>
        <w:t>138</w:t>
      </w:r>
      <w:r w:rsidR="00C2728B">
        <w:rPr>
          <w:szCs w:val="21"/>
          <w:lang w:val="zh-CN"/>
        </w:rPr>
        <w:t xml:space="preserve">.  </w:t>
      </w:r>
      <w:r w:rsidRPr="001E1475">
        <w:rPr>
          <w:szCs w:val="21"/>
          <w:lang w:val="zh-CN"/>
        </w:rPr>
        <w:t>反政府武装团体围困</w:t>
      </w:r>
      <w:r w:rsidRPr="001E1475">
        <w:rPr>
          <w:szCs w:val="21"/>
          <w:lang w:val="zh-CN"/>
        </w:rPr>
        <w:t>Nubul</w:t>
      </w:r>
      <w:r w:rsidRPr="001E1475">
        <w:rPr>
          <w:szCs w:val="21"/>
          <w:lang w:val="zh-CN"/>
        </w:rPr>
        <w:t>和</w:t>
      </w:r>
      <w:r w:rsidRPr="001E1475">
        <w:rPr>
          <w:szCs w:val="21"/>
          <w:lang w:val="zh-CN"/>
        </w:rPr>
        <w:t>Zahra</w:t>
      </w:r>
      <w:r w:rsidR="001E1475">
        <w:rPr>
          <w:szCs w:val="21"/>
          <w:lang w:val="zh-CN"/>
        </w:rPr>
        <w:t>(</w:t>
      </w:r>
      <w:r w:rsidRPr="001E1475">
        <w:rPr>
          <w:szCs w:val="21"/>
          <w:lang w:val="zh-CN"/>
        </w:rPr>
        <w:t>阿勒颇</w:t>
      </w:r>
      <w:r w:rsidR="001E1475">
        <w:rPr>
          <w:szCs w:val="21"/>
          <w:lang w:val="zh-CN"/>
        </w:rPr>
        <w:t>)</w:t>
      </w:r>
      <w:r w:rsidRPr="001E1475">
        <w:rPr>
          <w:rFonts w:hint="eastAsia"/>
          <w:szCs w:val="21"/>
          <w:lang w:val="zh-CN"/>
        </w:rPr>
        <w:t>，</w:t>
      </w:r>
      <w:r w:rsidRPr="001E1475">
        <w:rPr>
          <w:szCs w:val="21"/>
          <w:lang w:val="zh-CN"/>
        </w:rPr>
        <w:t>及</w:t>
      </w:r>
      <w:r w:rsidRPr="001E1475">
        <w:rPr>
          <w:szCs w:val="21"/>
          <w:lang w:val="zh-CN"/>
        </w:rPr>
        <w:t>Foua</w:t>
      </w:r>
      <w:r w:rsidR="00AE3F69">
        <w:rPr>
          <w:szCs w:val="21"/>
          <w:lang w:val="zh-CN"/>
        </w:rPr>
        <w:t>’</w:t>
      </w:r>
      <w:r w:rsidRPr="001E1475">
        <w:rPr>
          <w:szCs w:val="21"/>
          <w:lang w:val="zh-CN"/>
        </w:rPr>
        <w:t>a</w:t>
      </w:r>
      <w:r w:rsidRPr="001E1475">
        <w:rPr>
          <w:szCs w:val="21"/>
          <w:lang w:val="zh-CN"/>
        </w:rPr>
        <w:t>和</w:t>
      </w:r>
      <w:r w:rsidRPr="001E1475">
        <w:rPr>
          <w:szCs w:val="21"/>
          <w:lang w:val="zh-CN"/>
        </w:rPr>
        <w:t>Kafria</w:t>
      </w:r>
      <w:r w:rsidR="001E1475">
        <w:rPr>
          <w:szCs w:val="21"/>
          <w:lang w:val="zh-CN"/>
        </w:rPr>
        <w:t>(</w:t>
      </w:r>
      <w:r w:rsidRPr="001E1475">
        <w:rPr>
          <w:szCs w:val="21"/>
          <w:lang w:val="zh-CN"/>
        </w:rPr>
        <w:t>伊德利卜</w:t>
      </w:r>
      <w:r w:rsidR="001E1475">
        <w:rPr>
          <w:szCs w:val="21"/>
          <w:lang w:val="zh-CN"/>
        </w:rPr>
        <w:t>)</w:t>
      </w:r>
      <w:r w:rsidRPr="001E1475">
        <w:rPr>
          <w:rFonts w:hint="eastAsia"/>
          <w:szCs w:val="21"/>
          <w:lang w:val="zh-CN"/>
        </w:rPr>
        <w:t>，</w:t>
      </w:r>
      <w:r w:rsidRPr="001E1475">
        <w:rPr>
          <w:szCs w:val="21"/>
          <w:lang w:val="zh-CN"/>
        </w:rPr>
        <w:t>部分</w:t>
      </w:r>
      <w:r w:rsidRPr="001E1475">
        <w:rPr>
          <w:rFonts w:hint="eastAsia"/>
          <w:szCs w:val="21"/>
          <w:lang w:val="zh-CN"/>
        </w:rPr>
        <w:t>原因</w:t>
      </w:r>
      <w:r w:rsidRPr="001E1475">
        <w:rPr>
          <w:szCs w:val="21"/>
          <w:lang w:val="zh-CN"/>
        </w:rPr>
        <w:t>是</w:t>
      </w:r>
      <w:r w:rsidRPr="001E1475">
        <w:rPr>
          <w:rFonts w:hint="eastAsia"/>
          <w:szCs w:val="21"/>
          <w:lang w:val="zh-CN"/>
        </w:rPr>
        <w:t>他们</w:t>
      </w:r>
      <w:r w:rsidRPr="001E1475">
        <w:rPr>
          <w:szCs w:val="21"/>
          <w:lang w:val="zh-CN"/>
        </w:rPr>
        <w:t>认为这</w:t>
      </w:r>
      <w:r w:rsidRPr="001E1475">
        <w:rPr>
          <w:rFonts w:hint="eastAsia"/>
          <w:szCs w:val="21"/>
          <w:lang w:val="zh-CN"/>
        </w:rPr>
        <w:t>里以</w:t>
      </w:r>
      <w:r w:rsidRPr="001E1475">
        <w:rPr>
          <w:szCs w:val="21"/>
          <w:lang w:val="zh-CN"/>
        </w:rPr>
        <w:t>什叶派和阿拉维派</w:t>
      </w:r>
      <w:r w:rsidRPr="001E1475">
        <w:rPr>
          <w:rFonts w:hint="eastAsia"/>
          <w:szCs w:val="21"/>
          <w:lang w:val="zh-CN"/>
        </w:rPr>
        <w:t>为主的</w:t>
      </w:r>
      <w:r w:rsidRPr="001E1475">
        <w:rPr>
          <w:szCs w:val="21"/>
          <w:lang w:val="zh-CN"/>
        </w:rPr>
        <w:t>村庄</w:t>
      </w:r>
      <w:r w:rsidRPr="001E1475">
        <w:rPr>
          <w:rFonts w:hint="eastAsia"/>
          <w:szCs w:val="21"/>
          <w:lang w:val="zh-CN"/>
        </w:rPr>
        <w:t>是</w:t>
      </w:r>
      <w:r w:rsidRPr="001E1475">
        <w:rPr>
          <w:szCs w:val="21"/>
          <w:lang w:val="zh-CN"/>
        </w:rPr>
        <w:t>政府的支持</w:t>
      </w:r>
      <w:r w:rsidRPr="001E1475">
        <w:rPr>
          <w:rFonts w:hint="eastAsia"/>
          <w:szCs w:val="21"/>
          <w:lang w:val="zh-CN"/>
        </w:rPr>
        <w:t>者</w:t>
      </w:r>
      <w:r w:rsidRPr="001E1475">
        <w:rPr>
          <w:szCs w:val="21"/>
          <w:lang w:val="zh-CN"/>
        </w:rPr>
        <w:t>。然而，</w:t>
      </w:r>
      <w:r w:rsidRPr="001E1475">
        <w:rPr>
          <w:rFonts w:hint="eastAsia"/>
          <w:szCs w:val="21"/>
          <w:lang w:val="zh-CN"/>
        </w:rPr>
        <w:t>围困</w:t>
      </w:r>
      <w:r w:rsidRPr="001E1475">
        <w:rPr>
          <w:szCs w:val="21"/>
          <w:lang w:val="zh-CN"/>
        </w:rPr>
        <w:t>的另一个原因是，这两个</w:t>
      </w:r>
      <w:r w:rsidRPr="001E1475">
        <w:rPr>
          <w:rFonts w:hint="eastAsia"/>
          <w:szCs w:val="21"/>
          <w:lang w:val="zh-CN"/>
        </w:rPr>
        <w:t>地区</w:t>
      </w:r>
      <w:r w:rsidRPr="001E1475">
        <w:rPr>
          <w:szCs w:val="21"/>
          <w:lang w:val="zh-CN"/>
        </w:rPr>
        <w:t>的人民委员会在炮击附近</w:t>
      </w:r>
      <w:r w:rsidRPr="001E1475">
        <w:rPr>
          <w:rFonts w:hint="eastAsia"/>
          <w:szCs w:val="21"/>
          <w:lang w:val="zh-CN"/>
        </w:rPr>
        <w:t>由</w:t>
      </w:r>
      <w:r w:rsidRPr="001E1475">
        <w:rPr>
          <w:szCs w:val="21"/>
          <w:lang w:val="zh-CN"/>
        </w:rPr>
        <w:t>武装团体控制的村庄。</w:t>
      </w:r>
    </w:p>
    <w:p w:rsidR="001468EE" w:rsidRPr="001E1475" w:rsidRDefault="001468EE" w:rsidP="001E1475">
      <w:pPr>
        <w:pStyle w:val="SingleTxt"/>
        <w:rPr>
          <w:szCs w:val="21"/>
          <w:lang w:val="zh-CN"/>
        </w:rPr>
      </w:pPr>
      <w:r w:rsidRPr="001E1475">
        <w:rPr>
          <w:szCs w:val="21"/>
          <w:lang w:val="zh-CN"/>
        </w:rPr>
        <w:t>139</w:t>
      </w:r>
      <w:r w:rsidR="00C2728B">
        <w:rPr>
          <w:szCs w:val="21"/>
          <w:lang w:val="zh-CN"/>
        </w:rPr>
        <w:t xml:space="preserve">.  </w:t>
      </w:r>
      <w:r w:rsidRPr="001E1475">
        <w:rPr>
          <w:szCs w:val="21"/>
          <w:lang w:val="zh-CN"/>
        </w:rPr>
        <w:t>这种情况</w:t>
      </w:r>
      <w:r w:rsidRPr="001E1475">
        <w:rPr>
          <w:rFonts w:hint="eastAsia"/>
          <w:szCs w:val="21"/>
          <w:lang w:val="zh-CN"/>
        </w:rPr>
        <w:t>凸显出所有</w:t>
      </w:r>
      <w:r w:rsidRPr="001E1475">
        <w:rPr>
          <w:szCs w:val="21"/>
          <w:lang w:val="zh-CN"/>
        </w:rPr>
        <w:t>各方</w:t>
      </w:r>
      <w:r w:rsidRPr="001E1475">
        <w:rPr>
          <w:rFonts w:hint="eastAsia"/>
          <w:szCs w:val="21"/>
          <w:lang w:val="zh-CN"/>
        </w:rPr>
        <w:t>均未能</w:t>
      </w:r>
      <w:r w:rsidRPr="001E1475">
        <w:rPr>
          <w:szCs w:val="21"/>
          <w:lang w:val="zh-CN"/>
        </w:rPr>
        <w:t>采取一切可行预防措施保护平民，以及</w:t>
      </w:r>
      <w:r w:rsidRPr="001E1475">
        <w:rPr>
          <w:rFonts w:hint="eastAsia"/>
          <w:szCs w:val="21"/>
          <w:lang w:val="zh-CN"/>
        </w:rPr>
        <w:t>困</w:t>
      </w:r>
      <w:r w:rsidRPr="001E1475">
        <w:rPr>
          <w:szCs w:val="21"/>
          <w:lang w:val="zh-CN"/>
        </w:rPr>
        <w:t>在交战</w:t>
      </w:r>
      <w:r w:rsidRPr="001E1475">
        <w:rPr>
          <w:rFonts w:hint="eastAsia"/>
          <w:szCs w:val="21"/>
          <w:lang w:val="zh-CN"/>
        </w:rPr>
        <w:t>各</w:t>
      </w:r>
      <w:r w:rsidRPr="001E1475">
        <w:rPr>
          <w:szCs w:val="21"/>
          <w:lang w:val="zh-CN"/>
        </w:rPr>
        <w:t>方</w:t>
      </w:r>
      <w:r w:rsidRPr="001E1475">
        <w:rPr>
          <w:rFonts w:hint="eastAsia"/>
          <w:szCs w:val="21"/>
          <w:lang w:val="zh-CN"/>
        </w:rPr>
        <w:t>之间</w:t>
      </w:r>
      <w:r w:rsidRPr="001E1475">
        <w:rPr>
          <w:szCs w:val="21"/>
          <w:lang w:val="zh-CN"/>
        </w:rPr>
        <w:t>的平民束手无策的情况。</w:t>
      </w:r>
    </w:p>
    <w:p w:rsidR="00BC0218" w:rsidRPr="00BC0218" w:rsidRDefault="00BC0218" w:rsidP="00BC02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BC0218" w:rsidRPr="00BC0218" w:rsidRDefault="00BC0218" w:rsidP="00BC02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1E1475">
        <w:rPr>
          <w:lang w:val="zh-CN"/>
        </w:rPr>
        <w:tab/>
      </w:r>
      <w:r w:rsidRPr="001E1475">
        <w:rPr>
          <w:rFonts w:hint="eastAsia"/>
          <w:lang w:val="zh-CN"/>
        </w:rPr>
        <w:t>I</w:t>
      </w:r>
      <w:r w:rsidRPr="001E1475">
        <w:rPr>
          <w:lang w:val="zh-CN"/>
        </w:rPr>
        <w:t>.</w:t>
      </w:r>
      <w:r w:rsidRPr="001E1475">
        <w:rPr>
          <w:lang w:val="zh-CN"/>
        </w:rPr>
        <w:tab/>
        <w:t>医务人员</w:t>
      </w:r>
    </w:p>
    <w:p w:rsidR="00BC0218" w:rsidRPr="00BC0218" w:rsidRDefault="00BC0218" w:rsidP="00BC0218">
      <w:pPr>
        <w:pStyle w:val="SingleTxt"/>
        <w:spacing w:after="0" w:line="120" w:lineRule="exact"/>
        <w:rPr>
          <w:sz w:val="10"/>
          <w:szCs w:val="21"/>
          <w:lang w:val="zh-CN"/>
        </w:rPr>
      </w:pPr>
    </w:p>
    <w:p w:rsidR="00BC0218" w:rsidRPr="00BC0218" w:rsidRDefault="00BC0218" w:rsidP="00BC0218">
      <w:pPr>
        <w:pStyle w:val="SingleTxt"/>
        <w:spacing w:after="0" w:line="120" w:lineRule="exact"/>
        <w:rPr>
          <w:sz w:val="10"/>
          <w:szCs w:val="21"/>
          <w:lang w:val="zh-CN"/>
        </w:rPr>
      </w:pPr>
    </w:p>
    <w:p w:rsidR="001468EE" w:rsidRPr="001E1475" w:rsidRDefault="001468EE" w:rsidP="00BC0218">
      <w:pPr>
        <w:pStyle w:val="SingleTxt"/>
        <w:rPr>
          <w:szCs w:val="21"/>
          <w:lang w:val="zh-CN"/>
        </w:rPr>
      </w:pPr>
      <w:r w:rsidRPr="001E1475">
        <w:rPr>
          <w:szCs w:val="21"/>
          <w:lang w:val="zh-CN"/>
        </w:rPr>
        <w:t>140</w:t>
      </w:r>
      <w:r w:rsidR="00C2728B">
        <w:rPr>
          <w:szCs w:val="21"/>
          <w:lang w:val="zh-CN"/>
        </w:rPr>
        <w:t xml:space="preserve">.  </w:t>
      </w:r>
      <w:r w:rsidRPr="001E1475">
        <w:rPr>
          <w:szCs w:val="21"/>
          <w:lang w:val="zh-CN"/>
        </w:rPr>
        <w:t>医务人员</w:t>
      </w:r>
      <w:r w:rsidRPr="001E1475">
        <w:rPr>
          <w:rFonts w:hint="eastAsia"/>
          <w:szCs w:val="21"/>
          <w:lang w:val="zh-CN"/>
        </w:rPr>
        <w:t>也</w:t>
      </w:r>
      <w:r w:rsidRPr="001E1475">
        <w:rPr>
          <w:szCs w:val="21"/>
          <w:lang w:val="zh-CN"/>
        </w:rPr>
        <w:t>受到交战各方</w:t>
      </w:r>
      <w:r w:rsidRPr="001E1475">
        <w:rPr>
          <w:rFonts w:hint="eastAsia"/>
          <w:szCs w:val="21"/>
          <w:lang w:val="zh-CN"/>
        </w:rPr>
        <w:t>的</w:t>
      </w:r>
      <w:r w:rsidRPr="001E1475">
        <w:rPr>
          <w:szCs w:val="21"/>
          <w:lang w:val="zh-CN"/>
        </w:rPr>
        <w:t>袭击，往往</w:t>
      </w:r>
      <w:r w:rsidRPr="001E1475">
        <w:rPr>
          <w:rFonts w:hint="eastAsia"/>
          <w:szCs w:val="21"/>
          <w:lang w:val="zh-CN"/>
        </w:rPr>
        <w:t>是因为</w:t>
      </w:r>
      <w:r w:rsidRPr="001E1475">
        <w:rPr>
          <w:szCs w:val="21"/>
          <w:lang w:val="zh-CN"/>
        </w:rPr>
        <w:t>医疗设施和基础设施</w:t>
      </w:r>
      <w:r w:rsidR="00BC0218">
        <w:rPr>
          <w:rFonts w:hint="eastAsia"/>
          <w:szCs w:val="21"/>
          <w:lang w:val="zh-CN"/>
        </w:rPr>
        <w:t>也遭到了</w:t>
      </w:r>
      <w:r w:rsidRPr="001E1475">
        <w:rPr>
          <w:szCs w:val="21"/>
          <w:lang w:val="zh-CN"/>
        </w:rPr>
        <w:t>更广泛</w:t>
      </w:r>
      <w:r w:rsidRPr="001E1475">
        <w:rPr>
          <w:rFonts w:hint="eastAsia"/>
          <w:szCs w:val="21"/>
          <w:lang w:val="zh-CN"/>
        </w:rPr>
        <w:t>的</w:t>
      </w:r>
      <w:r w:rsidRPr="001E1475">
        <w:rPr>
          <w:szCs w:val="21"/>
          <w:lang w:val="zh-CN"/>
        </w:rPr>
        <w:t>袭击。</w:t>
      </w:r>
    </w:p>
    <w:p w:rsidR="001468EE" w:rsidRPr="001E1475" w:rsidRDefault="001468EE" w:rsidP="001E1475">
      <w:pPr>
        <w:pStyle w:val="SingleTxt"/>
        <w:rPr>
          <w:szCs w:val="21"/>
          <w:lang w:val="zh-CN"/>
        </w:rPr>
      </w:pPr>
      <w:r w:rsidRPr="001E1475">
        <w:rPr>
          <w:szCs w:val="21"/>
          <w:lang w:val="zh-CN"/>
        </w:rPr>
        <w:t>141</w:t>
      </w:r>
      <w:r w:rsidR="00C2728B">
        <w:rPr>
          <w:szCs w:val="21"/>
          <w:lang w:val="zh-CN"/>
        </w:rPr>
        <w:t xml:space="preserve">.  </w:t>
      </w:r>
      <w:r w:rsidRPr="001E1475">
        <w:rPr>
          <w:szCs w:val="21"/>
          <w:lang w:val="zh-CN"/>
        </w:rPr>
        <w:t>该国政府</w:t>
      </w:r>
      <w:r w:rsidRPr="001E1475">
        <w:rPr>
          <w:rFonts w:hint="eastAsia"/>
          <w:szCs w:val="21"/>
          <w:lang w:val="zh-CN"/>
        </w:rPr>
        <w:t>持续</w:t>
      </w:r>
      <w:r w:rsidRPr="001E1475">
        <w:rPr>
          <w:rFonts w:hint="eastAsia"/>
          <w:szCs w:val="21"/>
        </w:rPr>
        <w:t>不加区分</w:t>
      </w:r>
      <w:r w:rsidRPr="001E1475">
        <w:rPr>
          <w:rFonts w:hint="eastAsia"/>
          <w:szCs w:val="21"/>
          <w:lang w:val="zh-CN"/>
        </w:rPr>
        <w:t>地</w:t>
      </w:r>
      <w:r w:rsidRPr="001E1475">
        <w:rPr>
          <w:szCs w:val="21"/>
          <w:lang w:val="zh-CN"/>
        </w:rPr>
        <w:t>进行空中轰炸，</w:t>
      </w:r>
      <w:r w:rsidRPr="001E1475">
        <w:rPr>
          <w:rFonts w:hint="eastAsia"/>
          <w:szCs w:val="21"/>
          <w:lang w:val="zh-CN"/>
        </w:rPr>
        <w:t>摧毁和</w:t>
      </w:r>
      <w:r w:rsidRPr="001E1475">
        <w:rPr>
          <w:szCs w:val="21"/>
          <w:lang w:val="zh-CN"/>
        </w:rPr>
        <w:t>破坏</w:t>
      </w:r>
      <w:r w:rsidRPr="001E1475">
        <w:rPr>
          <w:rFonts w:hint="eastAsia"/>
          <w:szCs w:val="21"/>
          <w:lang w:val="zh-CN"/>
        </w:rPr>
        <w:t>了</w:t>
      </w:r>
      <w:r w:rsidRPr="001E1475">
        <w:rPr>
          <w:szCs w:val="21"/>
          <w:lang w:val="zh-CN"/>
        </w:rPr>
        <w:t>医院</w:t>
      </w:r>
      <w:r w:rsidRPr="001E1475">
        <w:rPr>
          <w:rFonts w:hint="eastAsia"/>
          <w:szCs w:val="21"/>
          <w:lang w:val="zh-CN"/>
        </w:rPr>
        <w:t>、</w:t>
      </w:r>
      <w:r w:rsidRPr="001E1475">
        <w:rPr>
          <w:szCs w:val="21"/>
          <w:lang w:val="zh-CN"/>
        </w:rPr>
        <w:t>野战医院</w:t>
      </w:r>
      <w:r w:rsidRPr="001E1475">
        <w:rPr>
          <w:rFonts w:hint="eastAsia"/>
          <w:szCs w:val="21"/>
          <w:lang w:val="zh-CN"/>
        </w:rPr>
        <w:t>、</w:t>
      </w:r>
      <w:r w:rsidRPr="001E1475">
        <w:rPr>
          <w:szCs w:val="21"/>
          <w:lang w:val="zh-CN"/>
        </w:rPr>
        <w:t>诊所</w:t>
      </w:r>
      <w:r w:rsidRPr="001E1475">
        <w:rPr>
          <w:rFonts w:hint="eastAsia"/>
          <w:szCs w:val="21"/>
          <w:lang w:val="zh-CN"/>
        </w:rPr>
        <w:t>、</w:t>
      </w:r>
      <w:r w:rsidRPr="001E1475">
        <w:rPr>
          <w:szCs w:val="21"/>
          <w:lang w:val="zh-CN"/>
        </w:rPr>
        <w:t>医疗设备</w:t>
      </w:r>
      <w:r w:rsidRPr="001E1475">
        <w:rPr>
          <w:rFonts w:hint="eastAsia"/>
          <w:szCs w:val="21"/>
          <w:lang w:val="zh-CN"/>
        </w:rPr>
        <w:t>、</w:t>
      </w:r>
      <w:r w:rsidRPr="001E1475">
        <w:rPr>
          <w:szCs w:val="21"/>
          <w:lang w:val="zh-CN"/>
        </w:rPr>
        <w:t>药品仓库和发电机，</w:t>
      </w:r>
      <w:r w:rsidRPr="001E1475">
        <w:rPr>
          <w:rFonts w:hint="eastAsia"/>
          <w:szCs w:val="21"/>
          <w:lang w:val="zh-CN"/>
        </w:rPr>
        <w:t>并</w:t>
      </w:r>
      <w:r w:rsidRPr="001E1475">
        <w:rPr>
          <w:szCs w:val="21"/>
          <w:lang w:val="zh-CN"/>
        </w:rPr>
        <w:t>造成卫生保健设施临时或永久</w:t>
      </w:r>
      <w:r w:rsidRPr="001E1475">
        <w:rPr>
          <w:rFonts w:hint="eastAsia"/>
          <w:szCs w:val="21"/>
          <w:lang w:val="zh-CN"/>
        </w:rPr>
        <w:t>性</w:t>
      </w:r>
      <w:r w:rsidRPr="001E1475">
        <w:rPr>
          <w:szCs w:val="21"/>
          <w:lang w:val="zh-CN"/>
        </w:rPr>
        <w:t>关闭。</w:t>
      </w:r>
      <w:r w:rsidRPr="001E1475">
        <w:rPr>
          <w:szCs w:val="21"/>
          <w:lang w:val="zh-CN"/>
        </w:rPr>
        <w:t>3</w:t>
      </w:r>
      <w:r w:rsidRPr="001E1475">
        <w:rPr>
          <w:szCs w:val="21"/>
          <w:lang w:val="zh-CN"/>
        </w:rPr>
        <w:t>月，政府的直升飞机</w:t>
      </w:r>
      <w:r w:rsidRPr="001E1475">
        <w:rPr>
          <w:rFonts w:hint="eastAsia"/>
          <w:szCs w:val="21"/>
          <w:lang w:val="zh-CN"/>
        </w:rPr>
        <w:t>以</w:t>
      </w:r>
      <w:r w:rsidRPr="001E1475">
        <w:rPr>
          <w:szCs w:val="21"/>
          <w:lang w:val="zh-CN"/>
        </w:rPr>
        <w:t>桶装炸弹攻击哈马省的野战医院，导致两名</w:t>
      </w:r>
      <w:r w:rsidRPr="001E1475">
        <w:rPr>
          <w:rFonts w:hint="eastAsia"/>
          <w:szCs w:val="21"/>
          <w:lang w:val="zh-CN"/>
        </w:rPr>
        <w:t>医务辅助人员死亡</w:t>
      </w:r>
      <w:r w:rsidRPr="001E1475">
        <w:rPr>
          <w:szCs w:val="21"/>
          <w:lang w:val="zh-CN"/>
        </w:rPr>
        <w:t>。</w:t>
      </w:r>
    </w:p>
    <w:p w:rsidR="001468EE" w:rsidRPr="001E1475" w:rsidRDefault="001468EE" w:rsidP="001E1475">
      <w:pPr>
        <w:pStyle w:val="SingleTxt"/>
        <w:rPr>
          <w:szCs w:val="21"/>
          <w:lang w:val="zh-CN"/>
        </w:rPr>
      </w:pPr>
      <w:r w:rsidRPr="001E1475">
        <w:rPr>
          <w:szCs w:val="21"/>
          <w:lang w:val="zh-CN"/>
        </w:rPr>
        <w:lastRenderedPageBreak/>
        <w:t>142</w:t>
      </w:r>
      <w:r w:rsidR="00C2728B">
        <w:rPr>
          <w:szCs w:val="21"/>
          <w:lang w:val="zh-CN"/>
        </w:rPr>
        <w:t xml:space="preserve">.  </w:t>
      </w:r>
      <w:r w:rsidRPr="001E1475">
        <w:rPr>
          <w:szCs w:val="21"/>
          <w:lang w:val="zh-CN"/>
        </w:rPr>
        <w:t>3</w:t>
      </w:r>
      <w:r w:rsidRPr="001E1475">
        <w:rPr>
          <w:rFonts w:hint="eastAsia"/>
          <w:szCs w:val="21"/>
          <w:lang w:val="zh-CN"/>
        </w:rPr>
        <w:t>月至</w:t>
      </w:r>
      <w:r w:rsidRPr="001E1475">
        <w:rPr>
          <w:szCs w:val="21"/>
          <w:lang w:val="zh-CN"/>
        </w:rPr>
        <w:t>4</w:t>
      </w:r>
      <w:r w:rsidRPr="001E1475">
        <w:rPr>
          <w:szCs w:val="21"/>
          <w:lang w:val="zh-CN"/>
        </w:rPr>
        <w:t>月，直升机</w:t>
      </w:r>
      <w:r w:rsidRPr="001E1475">
        <w:rPr>
          <w:rFonts w:hint="eastAsia"/>
          <w:szCs w:val="21"/>
          <w:lang w:val="zh-CN"/>
        </w:rPr>
        <w:t>以</w:t>
      </w:r>
      <w:r w:rsidRPr="001E1475">
        <w:rPr>
          <w:szCs w:val="21"/>
          <w:lang w:val="zh-CN"/>
        </w:rPr>
        <w:t>阿勒颇市东部地区的</w:t>
      </w:r>
      <w:r w:rsidRPr="001E1475">
        <w:rPr>
          <w:rFonts w:hint="eastAsia"/>
          <w:szCs w:val="21"/>
          <w:lang w:val="zh-CN"/>
        </w:rPr>
        <w:t>战地</w:t>
      </w:r>
      <w:r w:rsidRPr="001E1475">
        <w:rPr>
          <w:szCs w:val="21"/>
          <w:lang w:val="zh-CN"/>
        </w:rPr>
        <w:t>医院</w:t>
      </w:r>
      <w:r w:rsidRPr="001E1475">
        <w:rPr>
          <w:rFonts w:hint="eastAsia"/>
          <w:szCs w:val="21"/>
          <w:lang w:val="zh-CN"/>
        </w:rPr>
        <w:t>为</w:t>
      </w:r>
      <w:r w:rsidRPr="001E1475">
        <w:rPr>
          <w:szCs w:val="21"/>
          <w:lang w:val="zh-CN"/>
        </w:rPr>
        <w:t>目标。</w:t>
      </w:r>
      <w:r w:rsidRPr="001E1475">
        <w:rPr>
          <w:rFonts w:hint="eastAsia"/>
          <w:szCs w:val="21"/>
          <w:lang w:val="zh-CN"/>
        </w:rPr>
        <w:t>在袭击中</w:t>
      </w:r>
      <w:r w:rsidRPr="001E1475">
        <w:rPr>
          <w:szCs w:val="21"/>
          <w:lang w:val="zh-CN"/>
        </w:rPr>
        <w:t>，基本的医疗设备被毁，导致一家每月</w:t>
      </w:r>
      <w:r w:rsidRPr="001E1475">
        <w:rPr>
          <w:rFonts w:hint="eastAsia"/>
          <w:szCs w:val="21"/>
          <w:lang w:val="zh-CN"/>
        </w:rPr>
        <w:t>为</w:t>
      </w:r>
      <w:r w:rsidRPr="001E1475">
        <w:rPr>
          <w:szCs w:val="21"/>
          <w:lang w:val="zh-CN"/>
        </w:rPr>
        <w:t>数百名病人提供医疗服务</w:t>
      </w:r>
      <w:r w:rsidRPr="001E1475">
        <w:rPr>
          <w:rFonts w:hint="eastAsia"/>
          <w:szCs w:val="21"/>
          <w:lang w:val="zh-CN"/>
        </w:rPr>
        <w:t>的</w:t>
      </w:r>
      <w:r w:rsidRPr="001E1475">
        <w:rPr>
          <w:szCs w:val="21"/>
          <w:lang w:val="zh-CN"/>
        </w:rPr>
        <w:t>医院最终关闭。</w:t>
      </w:r>
      <w:r w:rsidRPr="001E1475">
        <w:rPr>
          <w:szCs w:val="21"/>
          <w:lang w:val="zh-CN"/>
        </w:rPr>
        <w:t>3</w:t>
      </w:r>
      <w:r w:rsidRPr="001E1475">
        <w:rPr>
          <w:szCs w:val="21"/>
          <w:lang w:val="zh-CN"/>
        </w:rPr>
        <w:t>月</w:t>
      </w:r>
      <w:r w:rsidRPr="001E1475">
        <w:rPr>
          <w:rFonts w:hint="eastAsia"/>
          <w:szCs w:val="21"/>
          <w:lang w:val="zh-CN"/>
        </w:rPr>
        <w:t>，</w:t>
      </w:r>
      <w:r w:rsidRPr="001E1475">
        <w:rPr>
          <w:szCs w:val="21"/>
          <w:lang w:val="zh-CN"/>
        </w:rPr>
        <w:t>一个初级保健诊所</w:t>
      </w:r>
      <w:r w:rsidRPr="001E1475">
        <w:rPr>
          <w:rFonts w:hint="eastAsia"/>
          <w:szCs w:val="21"/>
          <w:lang w:val="zh-CN"/>
        </w:rPr>
        <w:t>被</w:t>
      </w:r>
      <w:r w:rsidRPr="001E1475">
        <w:rPr>
          <w:szCs w:val="21"/>
          <w:lang w:val="zh-CN"/>
        </w:rPr>
        <w:t>桶</w:t>
      </w:r>
      <w:r w:rsidRPr="001E1475">
        <w:rPr>
          <w:rFonts w:hint="eastAsia"/>
          <w:szCs w:val="21"/>
          <w:lang w:val="zh-CN"/>
        </w:rPr>
        <w:t>式</w:t>
      </w:r>
      <w:r w:rsidRPr="001E1475">
        <w:rPr>
          <w:szCs w:val="21"/>
          <w:lang w:val="zh-CN"/>
        </w:rPr>
        <w:t>炸弹</w:t>
      </w:r>
      <w:r w:rsidRPr="001E1475">
        <w:rPr>
          <w:rFonts w:hint="eastAsia"/>
          <w:szCs w:val="21"/>
          <w:lang w:val="zh-CN"/>
        </w:rPr>
        <w:t>摧毁</w:t>
      </w:r>
      <w:r w:rsidRPr="001E1475">
        <w:rPr>
          <w:szCs w:val="21"/>
          <w:lang w:val="zh-CN"/>
        </w:rPr>
        <w:t>。</w:t>
      </w:r>
      <w:r w:rsidRPr="001E1475">
        <w:rPr>
          <w:rFonts w:hint="eastAsia"/>
          <w:szCs w:val="21"/>
          <w:lang w:val="zh-CN"/>
        </w:rPr>
        <w:t>5</w:t>
      </w:r>
      <w:r w:rsidRPr="001E1475">
        <w:rPr>
          <w:szCs w:val="21"/>
          <w:lang w:val="zh-CN"/>
        </w:rPr>
        <w:t>月</w:t>
      </w:r>
      <w:r w:rsidRPr="001E1475">
        <w:rPr>
          <w:rFonts w:hint="eastAsia"/>
          <w:szCs w:val="21"/>
          <w:lang w:val="zh-CN"/>
        </w:rPr>
        <w:t>针对</w:t>
      </w:r>
      <w:r w:rsidRPr="001E1475">
        <w:rPr>
          <w:szCs w:val="21"/>
          <w:lang w:val="zh-CN"/>
        </w:rPr>
        <w:t>停尸房</w:t>
      </w:r>
      <w:r w:rsidRPr="001E1475">
        <w:rPr>
          <w:rFonts w:hint="eastAsia"/>
          <w:szCs w:val="21"/>
          <w:lang w:val="zh-CN"/>
        </w:rPr>
        <w:t>入口的另一起</w:t>
      </w:r>
      <w:r w:rsidRPr="001E1475">
        <w:rPr>
          <w:szCs w:val="21"/>
          <w:lang w:val="zh-CN"/>
        </w:rPr>
        <w:t>桶</w:t>
      </w:r>
      <w:r w:rsidRPr="001E1475">
        <w:rPr>
          <w:rFonts w:hint="eastAsia"/>
          <w:szCs w:val="21"/>
          <w:lang w:val="zh-CN"/>
        </w:rPr>
        <w:t>式</w:t>
      </w:r>
      <w:r w:rsidRPr="001E1475">
        <w:rPr>
          <w:szCs w:val="21"/>
          <w:lang w:val="zh-CN"/>
        </w:rPr>
        <w:t>炸弹袭击</w:t>
      </w:r>
      <w:r w:rsidRPr="001E1475">
        <w:rPr>
          <w:rFonts w:hint="eastAsia"/>
          <w:szCs w:val="21"/>
          <w:lang w:val="zh-CN"/>
        </w:rPr>
        <w:t>导致</w:t>
      </w:r>
      <w:r w:rsidRPr="001E1475">
        <w:rPr>
          <w:szCs w:val="21"/>
          <w:lang w:val="zh-CN"/>
        </w:rPr>
        <w:t>医疗和法医人员受伤，</w:t>
      </w:r>
      <w:r w:rsidRPr="001E1475">
        <w:rPr>
          <w:rFonts w:hint="eastAsia"/>
          <w:szCs w:val="21"/>
          <w:lang w:val="zh-CN"/>
        </w:rPr>
        <w:t>并摧毁</w:t>
      </w:r>
      <w:r w:rsidRPr="001E1475">
        <w:rPr>
          <w:szCs w:val="21"/>
          <w:lang w:val="zh-CN"/>
        </w:rPr>
        <w:t>了一辆有明显标志的救护车。</w:t>
      </w:r>
    </w:p>
    <w:p w:rsidR="001468EE" w:rsidRPr="001E1475" w:rsidRDefault="001468EE" w:rsidP="00BC0218">
      <w:pPr>
        <w:pStyle w:val="SingleTxt"/>
        <w:rPr>
          <w:szCs w:val="21"/>
          <w:lang w:val="zh-CN"/>
        </w:rPr>
      </w:pPr>
      <w:r w:rsidRPr="001E1475">
        <w:rPr>
          <w:szCs w:val="21"/>
          <w:lang w:val="zh-CN"/>
        </w:rPr>
        <w:t>143</w:t>
      </w:r>
      <w:r w:rsidR="00C2728B">
        <w:rPr>
          <w:szCs w:val="21"/>
          <w:lang w:val="zh-CN"/>
        </w:rPr>
        <w:t xml:space="preserve">.  </w:t>
      </w:r>
      <w:r w:rsidRPr="001E1475">
        <w:rPr>
          <w:szCs w:val="21"/>
          <w:lang w:val="zh-CN"/>
        </w:rPr>
        <w:t>5</w:t>
      </w:r>
      <w:r w:rsidRPr="001E1475">
        <w:rPr>
          <w:szCs w:val="21"/>
          <w:lang w:val="zh-CN"/>
        </w:rPr>
        <w:t>月，</w:t>
      </w:r>
      <w:r w:rsidRPr="001E1475">
        <w:rPr>
          <w:rFonts w:hint="eastAsia"/>
          <w:szCs w:val="21"/>
          <w:lang w:val="zh-CN"/>
        </w:rPr>
        <w:t>在</w:t>
      </w:r>
      <w:r w:rsidRPr="001E1475">
        <w:rPr>
          <w:szCs w:val="21"/>
          <w:lang w:val="zh-CN"/>
        </w:rPr>
        <w:t>针对阿勒颇省一个紧急协调中心</w:t>
      </w:r>
      <w:r w:rsidRPr="001E1475">
        <w:rPr>
          <w:rFonts w:hint="eastAsia"/>
          <w:szCs w:val="21"/>
          <w:lang w:val="zh-CN"/>
        </w:rPr>
        <w:t>的</w:t>
      </w:r>
      <w:r w:rsidRPr="001E1475">
        <w:rPr>
          <w:szCs w:val="21"/>
          <w:lang w:val="zh-CN"/>
        </w:rPr>
        <w:t>空中轰炸</w:t>
      </w:r>
      <w:r w:rsidRPr="001E1475">
        <w:rPr>
          <w:rFonts w:hint="eastAsia"/>
          <w:szCs w:val="21"/>
          <w:lang w:val="zh-CN"/>
        </w:rPr>
        <w:t>中</w:t>
      </w:r>
      <w:r w:rsidRPr="001E1475">
        <w:rPr>
          <w:szCs w:val="21"/>
          <w:lang w:val="zh-CN"/>
        </w:rPr>
        <w:t>，</w:t>
      </w:r>
      <w:r w:rsidRPr="001E1475">
        <w:rPr>
          <w:rFonts w:hint="eastAsia"/>
          <w:szCs w:val="21"/>
          <w:lang w:val="zh-CN"/>
        </w:rPr>
        <w:t>数辆</w:t>
      </w:r>
      <w:r w:rsidRPr="001E1475">
        <w:rPr>
          <w:szCs w:val="21"/>
          <w:lang w:val="zh-CN"/>
        </w:rPr>
        <w:t>救护车</w:t>
      </w:r>
      <w:r w:rsidRPr="001E1475">
        <w:rPr>
          <w:rFonts w:hint="eastAsia"/>
          <w:szCs w:val="21"/>
          <w:lang w:val="zh-CN"/>
        </w:rPr>
        <w:t>被</w:t>
      </w:r>
      <w:r w:rsidRPr="001E1475">
        <w:rPr>
          <w:szCs w:val="21"/>
          <w:lang w:val="zh-CN"/>
        </w:rPr>
        <w:t>毁。</w:t>
      </w:r>
      <w:r w:rsidRPr="001E1475">
        <w:rPr>
          <w:rFonts w:hint="eastAsia"/>
          <w:szCs w:val="21"/>
          <w:lang w:val="zh-CN"/>
        </w:rPr>
        <w:t>此次</w:t>
      </w:r>
      <w:r w:rsidRPr="001E1475">
        <w:rPr>
          <w:szCs w:val="21"/>
          <w:lang w:val="zh-CN"/>
        </w:rPr>
        <w:t>对重要医疗</w:t>
      </w:r>
      <w:r w:rsidRPr="001E1475">
        <w:rPr>
          <w:rFonts w:hint="eastAsia"/>
          <w:szCs w:val="21"/>
          <w:lang w:val="zh-CN"/>
        </w:rPr>
        <w:t>基础</w:t>
      </w:r>
      <w:r w:rsidRPr="001E1475">
        <w:rPr>
          <w:szCs w:val="21"/>
          <w:lang w:val="zh-CN"/>
        </w:rPr>
        <w:t>设施</w:t>
      </w:r>
      <w:r w:rsidRPr="001E1475">
        <w:rPr>
          <w:rFonts w:hint="eastAsia"/>
          <w:szCs w:val="21"/>
          <w:lang w:val="zh-CN"/>
        </w:rPr>
        <w:t>的</w:t>
      </w:r>
      <w:r w:rsidRPr="001E1475">
        <w:rPr>
          <w:szCs w:val="21"/>
          <w:lang w:val="zh-CN"/>
        </w:rPr>
        <w:t>袭击</w:t>
      </w:r>
      <w:r w:rsidRPr="001E1475">
        <w:rPr>
          <w:rFonts w:hint="eastAsia"/>
          <w:szCs w:val="21"/>
          <w:lang w:val="zh-CN"/>
        </w:rPr>
        <w:t>导致</w:t>
      </w:r>
      <w:r w:rsidRPr="001E1475">
        <w:rPr>
          <w:szCs w:val="21"/>
          <w:lang w:val="zh-CN"/>
        </w:rPr>
        <w:t>医务人员</w:t>
      </w:r>
      <w:r w:rsidRPr="001E1475">
        <w:rPr>
          <w:rFonts w:hint="eastAsia"/>
          <w:szCs w:val="21"/>
          <w:lang w:val="zh-CN"/>
        </w:rPr>
        <w:t>无法</w:t>
      </w:r>
      <w:r w:rsidRPr="001E1475">
        <w:rPr>
          <w:szCs w:val="21"/>
          <w:lang w:val="zh-CN"/>
        </w:rPr>
        <w:t>协调救</w:t>
      </w:r>
      <w:r w:rsidR="00BC0218">
        <w:rPr>
          <w:rFonts w:hint="eastAsia"/>
          <w:szCs w:val="21"/>
          <w:lang w:val="zh-CN"/>
        </w:rPr>
        <w:t>治</w:t>
      </w:r>
      <w:r w:rsidRPr="001E1475">
        <w:rPr>
          <w:szCs w:val="21"/>
          <w:lang w:val="zh-CN"/>
        </w:rPr>
        <w:t>服务</w:t>
      </w:r>
      <w:r w:rsidRPr="001E1475">
        <w:rPr>
          <w:rFonts w:hint="eastAsia"/>
          <w:szCs w:val="21"/>
          <w:lang w:val="zh-CN"/>
        </w:rPr>
        <w:t>和向</w:t>
      </w:r>
      <w:r w:rsidRPr="001E1475">
        <w:rPr>
          <w:szCs w:val="21"/>
          <w:lang w:val="zh-CN"/>
        </w:rPr>
        <w:t>医院运送伤员。</w:t>
      </w:r>
    </w:p>
    <w:p w:rsidR="001468EE" w:rsidRPr="001E1475" w:rsidRDefault="001468EE" w:rsidP="001E1475">
      <w:pPr>
        <w:pStyle w:val="SingleTxt"/>
        <w:rPr>
          <w:szCs w:val="21"/>
          <w:lang w:val="zh-CN"/>
        </w:rPr>
      </w:pPr>
      <w:r w:rsidRPr="001E1475">
        <w:rPr>
          <w:szCs w:val="21"/>
          <w:lang w:val="zh-CN"/>
        </w:rPr>
        <w:t>144</w:t>
      </w:r>
      <w:r w:rsidR="00C2728B">
        <w:rPr>
          <w:szCs w:val="21"/>
          <w:lang w:val="zh-CN"/>
        </w:rPr>
        <w:t xml:space="preserve">.  </w:t>
      </w:r>
      <w:r w:rsidRPr="001E1475">
        <w:rPr>
          <w:szCs w:val="21"/>
          <w:lang w:val="zh-CN"/>
        </w:rPr>
        <w:t>政府控制区</w:t>
      </w:r>
      <w:r w:rsidRPr="001E1475">
        <w:rPr>
          <w:rFonts w:hint="eastAsia"/>
          <w:szCs w:val="21"/>
          <w:lang w:val="zh-CN"/>
        </w:rPr>
        <w:t>的</w:t>
      </w:r>
      <w:r w:rsidRPr="001E1475">
        <w:rPr>
          <w:szCs w:val="21"/>
          <w:lang w:val="zh-CN"/>
        </w:rPr>
        <w:t>医院和医务人员遭到反政府武装团体</w:t>
      </w:r>
      <w:r w:rsidRPr="001E1475">
        <w:rPr>
          <w:rFonts w:hint="eastAsia"/>
          <w:szCs w:val="21"/>
          <w:lang w:val="zh-CN"/>
        </w:rPr>
        <w:t>和</w:t>
      </w:r>
      <w:r w:rsidRPr="001E1475">
        <w:rPr>
          <w:szCs w:val="21"/>
          <w:lang w:val="zh-CN"/>
        </w:rPr>
        <w:t>支持阵线</w:t>
      </w:r>
      <w:r w:rsidRPr="001E1475">
        <w:rPr>
          <w:rFonts w:hint="eastAsia"/>
          <w:szCs w:val="21"/>
          <w:lang w:val="zh-CN"/>
        </w:rPr>
        <w:t>的</w:t>
      </w:r>
      <w:r w:rsidRPr="001E1475">
        <w:rPr>
          <w:szCs w:val="21"/>
          <w:lang w:val="zh-CN"/>
        </w:rPr>
        <w:t>袭击。</w:t>
      </w:r>
      <w:r w:rsidRPr="001E1475">
        <w:rPr>
          <w:szCs w:val="21"/>
          <w:lang w:val="zh-CN"/>
        </w:rPr>
        <w:t>1</w:t>
      </w:r>
      <w:r w:rsidRPr="001E1475">
        <w:rPr>
          <w:szCs w:val="21"/>
          <w:lang w:val="zh-CN"/>
        </w:rPr>
        <w:t>月，一枚汽车炸弹在德拉市野战医院</w:t>
      </w:r>
      <w:r w:rsidRPr="001E1475">
        <w:rPr>
          <w:rFonts w:hint="eastAsia"/>
          <w:szCs w:val="21"/>
          <w:lang w:val="zh-CN"/>
        </w:rPr>
        <w:t>的</w:t>
      </w:r>
      <w:r w:rsidRPr="001E1475">
        <w:rPr>
          <w:szCs w:val="21"/>
          <w:lang w:val="zh-CN"/>
        </w:rPr>
        <w:t>附近</w:t>
      </w:r>
      <w:r w:rsidRPr="001E1475">
        <w:rPr>
          <w:rFonts w:hint="eastAsia"/>
          <w:szCs w:val="21"/>
          <w:lang w:val="zh-CN"/>
        </w:rPr>
        <w:t>被</w:t>
      </w:r>
      <w:r w:rsidRPr="001E1475">
        <w:rPr>
          <w:szCs w:val="21"/>
          <w:lang w:val="zh-CN"/>
        </w:rPr>
        <w:t>引爆，摧毁了医院</w:t>
      </w:r>
      <w:r w:rsidRPr="001E1475">
        <w:rPr>
          <w:rFonts w:hint="eastAsia"/>
          <w:szCs w:val="21"/>
          <w:lang w:val="zh-CN"/>
        </w:rPr>
        <w:t>的</w:t>
      </w:r>
      <w:r w:rsidRPr="001E1475">
        <w:rPr>
          <w:szCs w:val="21"/>
          <w:lang w:val="zh-CN"/>
        </w:rPr>
        <w:t>药品仓库。</w:t>
      </w:r>
    </w:p>
    <w:p w:rsidR="001468EE" w:rsidRPr="001E1475" w:rsidRDefault="001468EE" w:rsidP="001E1475">
      <w:pPr>
        <w:pStyle w:val="SingleTxt"/>
        <w:rPr>
          <w:szCs w:val="21"/>
          <w:lang w:val="zh-CN"/>
        </w:rPr>
      </w:pPr>
      <w:r w:rsidRPr="001E1475">
        <w:rPr>
          <w:szCs w:val="21"/>
          <w:lang w:val="zh-CN"/>
        </w:rPr>
        <w:t>145</w:t>
      </w:r>
      <w:r w:rsidR="00C2728B">
        <w:rPr>
          <w:szCs w:val="21"/>
          <w:lang w:val="zh-CN"/>
        </w:rPr>
        <w:t xml:space="preserve">.  </w:t>
      </w:r>
      <w:r w:rsidRPr="001E1475">
        <w:rPr>
          <w:szCs w:val="21"/>
          <w:lang w:val="zh-CN"/>
        </w:rPr>
        <w:t>2</w:t>
      </w:r>
      <w:r w:rsidRPr="001E1475">
        <w:rPr>
          <w:szCs w:val="21"/>
          <w:lang w:val="zh-CN"/>
        </w:rPr>
        <w:t>月</w:t>
      </w:r>
      <w:r w:rsidRPr="001E1475">
        <w:rPr>
          <w:rFonts w:hint="eastAsia"/>
          <w:szCs w:val="21"/>
          <w:lang w:val="zh-CN"/>
        </w:rPr>
        <w:t>，</w:t>
      </w:r>
      <w:r w:rsidRPr="001E1475">
        <w:rPr>
          <w:szCs w:val="21"/>
          <w:lang w:val="zh-CN"/>
        </w:rPr>
        <w:t>一名</w:t>
      </w:r>
      <w:r w:rsidRPr="001E1475">
        <w:rPr>
          <w:rFonts w:hint="eastAsia"/>
          <w:szCs w:val="21"/>
          <w:lang w:val="zh-CN"/>
        </w:rPr>
        <w:t>属于</w:t>
      </w:r>
      <w:r w:rsidRPr="001E1475">
        <w:rPr>
          <w:szCs w:val="21"/>
        </w:rPr>
        <w:t>Tajamu Nusrat Al-Mathloum</w:t>
      </w:r>
      <w:r w:rsidR="001E1475">
        <w:rPr>
          <w:rFonts w:hint="eastAsia"/>
          <w:szCs w:val="21"/>
          <w:lang w:val="zh-CN"/>
        </w:rPr>
        <w:t>(</w:t>
      </w:r>
      <w:r w:rsidRPr="001E1475">
        <w:rPr>
          <w:szCs w:val="21"/>
          <w:lang w:val="zh-CN"/>
        </w:rPr>
        <w:t>一个活跃在拉塔基亚农村地区</w:t>
      </w:r>
      <w:r w:rsidRPr="001E1475">
        <w:rPr>
          <w:rFonts w:hint="eastAsia"/>
          <w:szCs w:val="21"/>
          <w:lang w:val="zh-CN"/>
        </w:rPr>
        <w:t>的</w:t>
      </w:r>
      <w:r w:rsidRPr="001E1475">
        <w:rPr>
          <w:szCs w:val="21"/>
          <w:lang w:val="zh-CN"/>
        </w:rPr>
        <w:t>武装团伙</w:t>
      </w:r>
      <w:r w:rsidR="001E1475">
        <w:rPr>
          <w:rFonts w:hint="eastAsia"/>
          <w:szCs w:val="21"/>
          <w:lang w:val="zh-CN"/>
        </w:rPr>
        <w:t>)</w:t>
      </w:r>
      <w:r w:rsidRPr="001E1475">
        <w:rPr>
          <w:rFonts w:hint="eastAsia"/>
          <w:szCs w:val="21"/>
          <w:lang w:val="zh-CN"/>
        </w:rPr>
        <w:t>的</w:t>
      </w:r>
      <w:r w:rsidRPr="001E1475">
        <w:rPr>
          <w:szCs w:val="21"/>
          <w:lang w:val="zh-CN"/>
        </w:rPr>
        <w:t>自杀</w:t>
      </w:r>
      <w:r w:rsidRPr="001E1475">
        <w:rPr>
          <w:rFonts w:hint="eastAsia"/>
          <w:szCs w:val="21"/>
          <w:lang w:val="zh-CN"/>
        </w:rPr>
        <w:t>式</w:t>
      </w:r>
      <w:r w:rsidRPr="001E1475">
        <w:rPr>
          <w:szCs w:val="21"/>
          <w:lang w:val="zh-CN"/>
        </w:rPr>
        <w:t>炸弹</w:t>
      </w:r>
      <w:r w:rsidRPr="001E1475">
        <w:rPr>
          <w:rFonts w:hint="eastAsia"/>
          <w:szCs w:val="21"/>
          <w:lang w:val="zh-CN"/>
        </w:rPr>
        <w:t>袭击者</w:t>
      </w:r>
      <w:r w:rsidRPr="001E1475">
        <w:rPr>
          <w:szCs w:val="21"/>
          <w:lang w:val="zh-CN"/>
        </w:rPr>
        <w:t>，</w:t>
      </w:r>
      <w:r w:rsidRPr="001E1475">
        <w:rPr>
          <w:rFonts w:hint="eastAsia"/>
          <w:szCs w:val="21"/>
          <w:lang w:val="zh-CN"/>
        </w:rPr>
        <w:t>在</w:t>
      </w:r>
      <w:r w:rsidRPr="001E1475">
        <w:rPr>
          <w:szCs w:val="21"/>
          <w:lang w:val="zh-CN"/>
        </w:rPr>
        <w:t>拉塔基亚省</w:t>
      </w:r>
      <w:r w:rsidRPr="001E1475">
        <w:rPr>
          <w:rFonts w:hint="eastAsia"/>
          <w:szCs w:val="21"/>
          <w:lang w:val="zh-CN"/>
        </w:rPr>
        <w:t>的</w:t>
      </w:r>
      <w:r w:rsidRPr="001E1475">
        <w:rPr>
          <w:szCs w:val="21"/>
          <w:lang w:val="zh-CN"/>
        </w:rPr>
        <w:t>一所公立医院</w:t>
      </w:r>
      <w:r w:rsidRPr="001E1475">
        <w:rPr>
          <w:rFonts w:hint="eastAsia"/>
          <w:szCs w:val="21"/>
          <w:lang w:val="zh-CN"/>
        </w:rPr>
        <w:t>将</w:t>
      </w:r>
      <w:r w:rsidRPr="001E1475">
        <w:rPr>
          <w:szCs w:val="21"/>
          <w:lang w:val="zh-CN"/>
        </w:rPr>
        <w:t>自己引爆，杀害</w:t>
      </w:r>
      <w:r w:rsidRPr="001E1475">
        <w:rPr>
          <w:rFonts w:hint="eastAsia"/>
          <w:szCs w:val="21"/>
          <w:lang w:val="zh-CN"/>
        </w:rPr>
        <w:t>了</w:t>
      </w:r>
      <w:r w:rsidRPr="001E1475">
        <w:rPr>
          <w:szCs w:val="21"/>
          <w:lang w:val="zh-CN"/>
        </w:rPr>
        <w:t>一名护士和一名行政工作人员。</w:t>
      </w:r>
      <w:r w:rsidRPr="001E1475">
        <w:rPr>
          <w:rFonts w:hint="eastAsia"/>
          <w:szCs w:val="21"/>
          <w:lang w:val="zh-CN"/>
        </w:rPr>
        <w:t>同月</w:t>
      </w:r>
      <w:r w:rsidRPr="001E1475">
        <w:rPr>
          <w:szCs w:val="21"/>
          <w:lang w:val="zh-CN"/>
        </w:rPr>
        <w:t>，大马士革市的一家私人医院受到伊斯兰军从大马士革东部</w:t>
      </w:r>
      <w:r w:rsidRPr="001E1475">
        <w:rPr>
          <w:rFonts w:hint="eastAsia"/>
          <w:szCs w:val="21"/>
          <w:lang w:val="zh-CN"/>
        </w:rPr>
        <w:t>发射</w:t>
      </w:r>
      <w:r w:rsidRPr="001E1475">
        <w:rPr>
          <w:szCs w:val="21"/>
          <w:lang w:val="zh-CN"/>
        </w:rPr>
        <w:t>的迫击炮弹袭击。</w:t>
      </w:r>
    </w:p>
    <w:p w:rsidR="001468EE" w:rsidRPr="001E1475" w:rsidRDefault="001468EE" w:rsidP="001E1475">
      <w:pPr>
        <w:pStyle w:val="SingleTxt"/>
        <w:rPr>
          <w:szCs w:val="21"/>
          <w:lang w:val="zh-CN"/>
        </w:rPr>
      </w:pPr>
      <w:r w:rsidRPr="001E1475">
        <w:rPr>
          <w:szCs w:val="21"/>
          <w:lang w:val="zh-CN"/>
        </w:rPr>
        <w:t>146</w:t>
      </w:r>
      <w:r w:rsidR="00C2728B">
        <w:rPr>
          <w:szCs w:val="21"/>
          <w:lang w:val="zh-CN"/>
        </w:rPr>
        <w:t xml:space="preserve">.  </w:t>
      </w:r>
      <w:r w:rsidRPr="001E1475">
        <w:rPr>
          <w:szCs w:val="21"/>
          <w:lang w:val="zh-CN"/>
        </w:rPr>
        <w:t>6</w:t>
      </w:r>
      <w:r w:rsidRPr="001E1475">
        <w:rPr>
          <w:szCs w:val="21"/>
          <w:lang w:val="zh-CN"/>
        </w:rPr>
        <w:t>月</w:t>
      </w:r>
      <w:r w:rsidRPr="001E1475">
        <w:rPr>
          <w:rFonts w:hint="eastAsia"/>
          <w:szCs w:val="21"/>
          <w:lang w:val="zh-CN"/>
        </w:rPr>
        <w:t>在</w:t>
      </w:r>
      <w:r w:rsidRPr="001E1475">
        <w:rPr>
          <w:szCs w:val="21"/>
          <w:lang w:val="zh-CN"/>
        </w:rPr>
        <w:t>对科巴尼</w:t>
      </w:r>
      <w:r w:rsidRPr="001E1475">
        <w:rPr>
          <w:rFonts w:hint="eastAsia"/>
          <w:szCs w:val="21"/>
          <w:lang w:val="zh-CN"/>
        </w:rPr>
        <w:t>的</w:t>
      </w:r>
      <w:r w:rsidRPr="001E1475">
        <w:rPr>
          <w:szCs w:val="21"/>
          <w:lang w:val="zh-CN"/>
        </w:rPr>
        <w:t>袭击中，伊斯兰国作战人员</w:t>
      </w:r>
      <w:r w:rsidRPr="001E1475">
        <w:rPr>
          <w:rFonts w:hint="eastAsia"/>
          <w:szCs w:val="21"/>
          <w:lang w:val="zh-CN"/>
        </w:rPr>
        <w:t>将</w:t>
      </w:r>
      <w:r w:rsidRPr="001E1475">
        <w:rPr>
          <w:szCs w:val="21"/>
          <w:lang w:val="zh-CN"/>
        </w:rPr>
        <w:t>平民关在</w:t>
      </w:r>
      <w:r w:rsidRPr="001E1475">
        <w:rPr>
          <w:rFonts w:hint="eastAsia"/>
          <w:szCs w:val="21"/>
          <w:lang w:val="zh-CN"/>
        </w:rPr>
        <w:t>无国界医生组织</w:t>
      </w:r>
      <w:r w:rsidRPr="001E1475">
        <w:rPr>
          <w:szCs w:val="21"/>
          <w:lang w:val="zh-CN"/>
        </w:rPr>
        <w:t>支助的野战医院，显然</w:t>
      </w:r>
      <w:r w:rsidRPr="001E1475">
        <w:rPr>
          <w:rFonts w:hint="eastAsia"/>
          <w:szCs w:val="21"/>
          <w:lang w:val="zh-CN"/>
        </w:rPr>
        <w:t>将</w:t>
      </w:r>
      <w:r w:rsidRPr="001E1475">
        <w:rPr>
          <w:szCs w:val="21"/>
          <w:lang w:val="zh-CN"/>
        </w:rPr>
        <w:t>他们当作人</w:t>
      </w:r>
      <w:r w:rsidRPr="001E1475">
        <w:rPr>
          <w:rFonts w:hint="eastAsia"/>
          <w:szCs w:val="21"/>
          <w:lang w:val="zh-CN"/>
        </w:rPr>
        <w:t>体</w:t>
      </w:r>
      <w:r w:rsidRPr="001E1475">
        <w:rPr>
          <w:szCs w:val="21"/>
          <w:lang w:val="zh-CN"/>
        </w:rPr>
        <w:t>盾</w:t>
      </w:r>
      <w:r w:rsidRPr="001E1475">
        <w:rPr>
          <w:rFonts w:hint="eastAsia"/>
          <w:szCs w:val="21"/>
          <w:lang w:val="zh-CN"/>
        </w:rPr>
        <w:t>牌</w:t>
      </w:r>
      <w:r w:rsidRPr="001E1475">
        <w:rPr>
          <w:szCs w:val="21"/>
          <w:lang w:val="zh-CN"/>
        </w:rPr>
        <w:t>，</w:t>
      </w:r>
      <w:r w:rsidRPr="001E1475">
        <w:rPr>
          <w:rFonts w:hint="eastAsia"/>
          <w:szCs w:val="21"/>
          <w:lang w:val="zh-CN"/>
        </w:rPr>
        <w:t>以延缓</w:t>
      </w:r>
      <w:r w:rsidRPr="001E1475">
        <w:rPr>
          <w:szCs w:val="21"/>
          <w:lang w:val="zh-CN"/>
        </w:rPr>
        <w:t>人民保卫部队</w:t>
      </w:r>
      <w:r w:rsidRPr="001E1475">
        <w:rPr>
          <w:rFonts w:hint="eastAsia"/>
          <w:szCs w:val="21"/>
          <w:lang w:val="zh-CN"/>
        </w:rPr>
        <w:t>的</w:t>
      </w:r>
      <w:r w:rsidRPr="001E1475">
        <w:rPr>
          <w:szCs w:val="21"/>
          <w:lang w:val="zh-CN"/>
        </w:rPr>
        <w:t>反击，</w:t>
      </w:r>
      <w:r w:rsidRPr="001E1475">
        <w:rPr>
          <w:rFonts w:hint="eastAsia"/>
          <w:szCs w:val="21"/>
          <w:lang w:val="zh-CN"/>
        </w:rPr>
        <w:t>并</w:t>
      </w:r>
      <w:r w:rsidRPr="001E1475">
        <w:rPr>
          <w:szCs w:val="21"/>
          <w:lang w:val="zh-CN"/>
        </w:rPr>
        <w:t>使</w:t>
      </w:r>
      <w:r w:rsidRPr="001E1475">
        <w:rPr>
          <w:rFonts w:hint="eastAsia"/>
          <w:szCs w:val="21"/>
          <w:lang w:val="zh-CN"/>
        </w:rPr>
        <w:t>得</w:t>
      </w:r>
      <w:r w:rsidRPr="001E1475">
        <w:rPr>
          <w:szCs w:val="21"/>
          <w:lang w:val="zh-CN"/>
        </w:rPr>
        <w:t>伊斯兰国的狙击手</w:t>
      </w:r>
      <w:r w:rsidRPr="001E1475">
        <w:rPr>
          <w:rFonts w:hint="eastAsia"/>
          <w:szCs w:val="21"/>
          <w:lang w:val="zh-CN"/>
        </w:rPr>
        <w:t>可以</w:t>
      </w:r>
      <w:r w:rsidRPr="001E1475">
        <w:rPr>
          <w:szCs w:val="21"/>
          <w:lang w:val="zh-CN"/>
        </w:rPr>
        <w:t>继续</w:t>
      </w:r>
      <w:r w:rsidRPr="001E1475">
        <w:rPr>
          <w:rFonts w:hint="eastAsia"/>
          <w:szCs w:val="21"/>
          <w:lang w:val="zh-CN"/>
        </w:rPr>
        <w:t>从</w:t>
      </w:r>
      <w:r w:rsidRPr="001E1475">
        <w:rPr>
          <w:szCs w:val="21"/>
          <w:lang w:val="zh-CN"/>
        </w:rPr>
        <w:t>建筑物的屋顶</w:t>
      </w:r>
      <w:r w:rsidRPr="001E1475">
        <w:rPr>
          <w:rFonts w:hint="eastAsia"/>
          <w:szCs w:val="21"/>
          <w:lang w:val="zh-CN"/>
        </w:rPr>
        <w:t>向</w:t>
      </w:r>
      <w:r w:rsidRPr="001E1475">
        <w:rPr>
          <w:szCs w:val="21"/>
          <w:lang w:val="zh-CN"/>
        </w:rPr>
        <w:t>附近地区射击。在随后的冲突</w:t>
      </w:r>
      <w:r w:rsidRPr="001E1475">
        <w:rPr>
          <w:rFonts w:hint="eastAsia"/>
          <w:szCs w:val="21"/>
          <w:lang w:val="zh-CN"/>
        </w:rPr>
        <w:t>中</w:t>
      </w:r>
      <w:r w:rsidRPr="001E1475">
        <w:rPr>
          <w:szCs w:val="21"/>
          <w:lang w:val="zh-CN"/>
        </w:rPr>
        <w:t>，</w:t>
      </w:r>
      <w:r w:rsidRPr="001E1475">
        <w:rPr>
          <w:rFonts w:hint="eastAsia"/>
          <w:szCs w:val="21"/>
          <w:lang w:val="zh-CN"/>
        </w:rPr>
        <w:t>该</w:t>
      </w:r>
      <w:r w:rsidRPr="001E1475">
        <w:rPr>
          <w:szCs w:val="21"/>
          <w:lang w:val="zh-CN"/>
        </w:rPr>
        <w:t>医院</w:t>
      </w:r>
      <w:r w:rsidRPr="001E1475">
        <w:rPr>
          <w:rFonts w:hint="eastAsia"/>
          <w:szCs w:val="21"/>
          <w:lang w:val="zh-CN"/>
        </w:rPr>
        <w:t>被</w:t>
      </w:r>
      <w:r w:rsidRPr="001E1475">
        <w:rPr>
          <w:szCs w:val="21"/>
          <w:lang w:val="zh-CN"/>
        </w:rPr>
        <w:t>部分摧毁。</w:t>
      </w:r>
    </w:p>
    <w:p w:rsidR="001468EE" w:rsidRPr="001E1475" w:rsidRDefault="001468EE" w:rsidP="001E1475">
      <w:pPr>
        <w:pStyle w:val="SingleTxt"/>
        <w:rPr>
          <w:szCs w:val="21"/>
          <w:lang w:val="zh-CN"/>
        </w:rPr>
      </w:pPr>
      <w:r w:rsidRPr="001E1475">
        <w:rPr>
          <w:szCs w:val="21"/>
          <w:lang w:val="zh-CN"/>
        </w:rPr>
        <w:t>147</w:t>
      </w:r>
      <w:r w:rsidR="00C2728B">
        <w:rPr>
          <w:szCs w:val="21"/>
          <w:lang w:val="zh-CN"/>
        </w:rPr>
        <w:t xml:space="preserve">.  </w:t>
      </w:r>
      <w:r w:rsidRPr="001E1475">
        <w:rPr>
          <w:szCs w:val="21"/>
          <w:lang w:val="zh-CN"/>
        </w:rPr>
        <w:t>在伊斯兰国控制</w:t>
      </w:r>
      <w:r w:rsidRPr="001E1475">
        <w:rPr>
          <w:rFonts w:hint="eastAsia"/>
          <w:szCs w:val="21"/>
          <w:lang w:val="zh-CN"/>
        </w:rPr>
        <w:t>下的</w:t>
      </w:r>
      <w:r w:rsidRPr="001E1475">
        <w:rPr>
          <w:szCs w:val="21"/>
          <w:lang w:val="zh-CN"/>
        </w:rPr>
        <w:t>区</w:t>
      </w:r>
      <w:r w:rsidRPr="001E1475">
        <w:rPr>
          <w:rFonts w:hint="eastAsia"/>
          <w:szCs w:val="21"/>
          <w:lang w:val="zh-CN"/>
        </w:rPr>
        <w:t>域</w:t>
      </w:r>
      <w:r w:rsidRPr="001E1475">
        <w:rPr>
          <w:szCs w:val="21"/>
          <w:lang w:val="zh-CN"/>
        </w:rPr>
        <w:t>，医疗人员</w:t>
      </w:r>
      <w:r w:rsidRPr="001E1475">
        <w:rPr>
          <w:rFonts w:hint="eastAsia"/>
          <w:szCs w:val="21"/>
          <w:lang w:val="zh-CN"/>
        </w:rPr>
        <w:t>的</w:t>
      </w:r>
      <w:r w:rsidRPr="001E1475">
        <w:rPr>
          <w:szCs w:val="21"/>
          <w:lang w:val="zh-CN"/>
        </w:rPr>
        <w:t>工作条例规定和条件</w:t>
      </w:r>
      <w:r w:rsidRPr="001E1475">
        <w:rPr>
          <w:rFonts w:hint="eastAsia"/>
          <w:szCs w:val="21"/>
          <w:lang w:val="zh-CN"/>
        </w:rPr>
        <w:t>严重</w:t>
      </w:r>
      <w:r w:rsidRPr="001E1475">
        <w:rPr>
          <w:szCs w:val="21"/>
          <w:lang w:val="zh-CN"/>
        </w:rPr>
        <w:t>阻碍</w:t>
      </w:r>
      <w:r w:rsidRPr="001E1475">
        <w:rPr>
          <w:rFonts w:hint="eastAsia"/>
          <w:szCs w:val="21"/>
          <w:lang w:val="zh-CN"/>
        </w:rPr>
        <w:t>了</w:t>
      </w:r>
      <w:r w:rsidRPr="001E1475">
        <w:rPr>
          <w:szCs w:val="21"/>
          <w:lang w:val="zh-CN"/>
        </w:rPr>
        <w:t>他们的职业和服务。医生受到威胁，</w:t>
      </w:r>
      <w:r w:rsidRPr="001E1475">
        <w:rPr>
          <w:rFonts w:hint="eastAsia"/>
          <w:szCs w:val="21"/>
          <w:lang w:val="zh-CN"/>
        </w:rPr>
        <w:t>并</w:t>
      </w:r>
      <w:r w:rsidRPr="001E1475">
        <w:rPr>
          <w:szCs w:val="21"/>
          <w:lang w:val="zh-CN"/>
        </w:rPr>
        <w:t>在</w:t>
      </w:r>
      <w:r w:rsidRPr="001E1475">
        <w:rPr>
          <w:rFonts w:hint="eastAsia"/>
          <w:szCs w:val="21"/>
          <w:lang w:val="zh-CN"/>
        </w:rPr>
        <w:t>有</w:t>
      </w:r>
      <w:r w:rsidRPr="001E1475">
        <w:rPr>
          <w:szCs w:val="21"/>
          <w:lang w:val="zh-CN"/>
        </w:rPr>
        <w:t>些情况下被迫停止在公立医院或私人诊所工作。</w:t>
      </w: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1E1475">
        <w:rPr>
          <w:lang w:val="zh-CN"/>
        </w:rPr>
        <w:tab/>
        <w:t>J</w:t>
      </w:r>
      <w:r w:rsidRPr="001E1475">
        <w:rPr>
          <w:rFonts w:hint="eastAsia"/>
          <w:lang w:val="zh-CN"/>
        </w:rPr>
        <w:t>．</w:t>
      </w:r>
      <w:r w:rsidRPr="001E1475">
        <w:rPr>
          <w:lang w:val="zh-CN"/>
        </w:rPr>
        <w:tab/>
        <w:t>人权维护者和律师</w:t>
      </w:r>
    </w:p>
    <w:p w:rsidR="00244322" w:rsidRPr="00244322" w:rsidRDefault="00244322" w:rsidP="00244322">
      <w:pPr>
        <w:pStyle w:val="SingleTxt"/>
        <w:spacing w:after="0" w:line="120" w:lineRule="exact"/>
        <w:rPr>
          <w:sz w:val="10"/>
          <w:szCs w:val="21"/>
          <w:lang w:val="zh-CN"/>
        </w:rPr>
      </w:pPr>
    </w:p>
    <w:p w:rsidR="00244322" w:rsidRPr="00244322" w:rsidRDefault="00244322" w:rsidP="00244322">
      <w:pPr>
        <w:pStyle w:val="SingleTxt"/>
        <w:spacing w:after="0" w:line="120" w:lineRule="exact"/>
        <w:rPr>
          <w:sz w:val="10"/>
          <w:szCs w:val="21"/>
          <w:lang w:val="zh-CN"/>
        </w:rPr>
      </w:pPr>
    </w:p>
    <w:p w:rsidR="001468EE" w:rsidRPr="001E1475" w:rsidRDefault="001468EE" w:rsidP="001E1475">
      <w:pPr>
        <w:pStyle w:val="SingleTxt"/>
        <w:rPr>
          <w:szCs w:val="21"/>
          <w:lang w:val="zh-CN"/>
        </w:rPr>
      </w:pPr>
      <w:r w:rsidRPr="001E1475">
        <w:rPr>
          <w:szCs w:val="21"/>
          <w:lang w:val="zh-CN"/>
        </w:rPr>
        <w:t>148.</w:t>
      </w:r>
      <w:r w:rsidR="00C2728B">
        <w:rPr>
          <w:rFonts w:hint="eastAsia"/>
          <w:szCs w:val="21"/>
          <w:lang w:val="zh-CN"/>
        </w:rPr>
        <w:t xml:space="preserve">  </w:t>
      </w:r>
      <w:r w:rsidRPr="001E1475">
        <w:rPr>
          <w:szCs w:val="21"/>
          <w:lang w:val="zh-CN"/>
        </w:rPr>
        <w:t>人权维护者和律师因其</w:t>
      </w:r>
      <w:r w:rsidRPr="001E1475">
        <w:rPr>
          <w:rFonts w:hint="eastAsia"/>
          <w:szCs w:val="21"/>
          <w:lang w:val="zh-CN"/>
        </w:rPr>
        <w:t>职业</w:t>
      </w:r>
      <w:r w:rsidRPr="001E1475">
        <w:rPr>
          <w:szCs w:val="21"/>
          <w:lang w:val="zh-CN"/>
        </w:rPr>
        <w:t>活动</w:t>
      </w:r>
      <w:r w:rsidRPr="001E1475">
        <w:rPr>
          <w:rFonts w:hint="eastAsia"/>
          <w:szCs w:val="21"/>
          <w:lang w:val="zh-CN"/>
        </w:rPr>
        <w:t>，</w:t>
      </w:r>
      <w:r w:rsidRPr="001E1475">
        <w:rPr>
          <w:szCs w:val="21"/>
          <w:lang w:val="zh-CN"/>
        </w:rPr>
        <w:t>继续成为任意逮捕和拘留</w:t>
      </w:r>
      <w:r w:rsidRPr="001E1475">
        <w:rPr>
          <w:rFonts w:hint="eastAsia"/>
          <w:szCs w:val="21"/>
          <w:lang w:val="zh-CN"/>
        </w:rPr>
        <w:t>、</w:t>
      </w:r>
      <w:r w:rsidRPr="001E1475">
        <w:rPr>
          <w:szCs w:val="21"/>
          <w:lang w:val="zh-CN"/>
        </w:rPr>
        <w:t>绑架</w:t>
      </w:r>
      <w:r w:rsidRPr="001E1475">
        <w:rPr>
          <w:rFonts w:hint="eastAsia"/>
          <w:szCs w:val="21"/>
          <w:lang w:val="zh-CN"/>
        </w:rPr>
        <w:t>、</w:t>
      </w:r>
      <w:r w:rsidRPr="001E1475">
        <w:rPr>
          <w:szCs w:val="21"/>
          <w:lang w:val="zh-CN"/>
        </w:rPr>
        <w:t>强迫失踪</w:t>
      </w:r>
      <w:r w:rsidRPr="001E1475">
        <w:rPr>
          <w:rFonts w:hint="eastAsia"/>
          <w:szCs w:val="21"/>
          <w:lang w:val="zh-CN"/>
        </w:rPr>
        <w:t>、</w:t>
      </w:r>
      <w:r w:rsidRPr="001E1475">
        <w:rPr>
          <w:szCs w:val="21"/>
          <w:lang w:val="zh-CN"/>
        </w:rPr>
        <w:t>酷刑和处决</w:t>
      </w:r>
      <w:r w:rsidRPr="001E1475">
        <w:rPr>
          <w:rFonts w:hint="eastAsia"/>
          <w:szCs w:val="21"/>
          <w:lang w:val="zh-CN"/>
        </w:rPr>
        <w:t>的专门</w:t>
      </w:r>
      <w:r w:rsidRPr="001E1475">
        <w:rPr>
          <w:szCs w:val="21"/>
          <w:lang w:val="zh-CN"/>
        </w:rPr>
        <w:t>侵害对象。</w:t>
      </w:r>
    </w:p>
    <w:p w:rsidR="001468EE" w:rsidRPr="001E1475" w:rsidRDefault="001468EE" w:rsidP="001E1475">
      <w:pPr>
        <w:pStyle w:val="SingleTxt"/>
        <w:rPr>
          <w:szCs w:val="21"/>
          <w:lang w:val="zh-CN"/>
        </w:rPr>
      </w:pPr>
      <w:r w:rsidRPr="001E1475">
        <w:rPr>
          <w:szCs w:val="21"/>
          <w:lang w:val="zh-CN"/>
        </w:rPr>
        <w:t>149</w:t>
      </w:r>
      <w:r w:rsidR="00C2728B">
        <w:rPr>
          <w:szCs w:val="21"/>
          <w:lang w:val="zh-CN"/>
        </w:rPr>
        <w:t xml:space="preserve">.  </w:t>
      </w:r>
      <w:r w:rsidRPr="001E1475">
        <w:rPr>
          <w:szCs w:val="21"/>
          <w:lang w:val="zh-CN"/>
        </w:rPr>
        <w:t>政府</w:t>
      </w:r>
      <w:r w:rsidRPr="001E1475">
        <w:rPr>
          <w:rFonts w:hint="eastAsia"/>
          <w:szCs w:val="21"/>
          <w:lang w:val="zh-CN"/>
        </w:rPr>
        <w:t>军</w:t>
      </w:r>
      <w:r w:rsidRPr="001E1475">
        <w:rPr>
          <w:szCs w:val="21"/>
          <w:lang w:val="zh-CN"/>
        </w:rPr>
        <w:t>使用</w:t>
      </w:r>
      <w:r w:rsidRPr="001E1475">
        <w:rPr>
          <w:rFonts w:hint="eastAsia"/>
          <w:szCs w:val="21"/>
          <w:lang w:val="zh-CN"/>
        </w:rPr>
        <w:t>涵盖范围广泛</w:t>
      </w:r>
      <w:r w:rsidRPr="001E1475">
        <w:rPr>
          <w:szCs w:val="21"/>
          <w:lang w:val="zh-CN"/>
        </w:rPr>
        <w:t>的</w:t>
      </w:r>
      <w:r w:rsidRPr="001E1475">
        <w:rPr>
          <w:szCs w:val="21"/>
          <w:lang w:val="zh-CN"/>
        </w:rPr>
        <w:t>2012</w:t>
      </w:r>
      <w:r w:rsidRPr="001E1475">
        <w:rPr>
          <w:szCs w:val="21"/>
          <w:lang w:val="zh-CN"/>
        </w:rPr>
        <w:t>年反恐</w:t>
      </w:r>
      <w:r w:rsidRPr="001E1475">
        <w:rPr>
          <w:rFonts w:hint="eastAsia"/>
          <w:szCs w:val="21"/>
          <w:lang w:val="zh-CN"/>
        </w:rPr>
        <w:t>立法</w:t>
      </w:r>
      <w:r w:rsidRPr="001E1475">
        <w:rPr>
          <w:szCs w:val="21"/>
          <w:lang w:val="zh-CN"/>
        </w:rPr>
        <w:t>及其特别法庭来</w:t>
      </w:r>
      <w:r w:rsidRPr="001E1475">
        <w:rPr>
          <w:rFonts w:hint="eastAsia"/>
          <w:szCs w:val="21"/>
          <w:lang w:val="zh-CN"/>
        </w:rPr>
        <w:t>扼杀</w:t>
      </w:r>
      <w:r w:rsidRPr="001E1475">
        <w:rPr>
          <w:szCs w:val="21"/>
          <w:lang w:val="zh-CN"/>
        </w:rPr>
        <w:t>异议</w:t>
      </w:r>
      <w:r w:rsidRPr="001E1475">
        <w:rPr>
          <w:rFonts w:hint="eastAsia"/>
          <w:szCs w:val="21"/>
          <w:lang w:val="zh-CN"/>
        </w:rPr>
        <w:t>，压制</w:t>
      </w:r>
      <w:r w:rsidRPr="001E1475">
        <w:rPr>
          <w:szCs w:val="21"/>
          <w:lang w:val="zh-CN"/>
        </w:rPr>
        <w:t>律师和人权维护者的宣传工作。</w:t>
      </w:r>
      <w:r w:rsidRPr="001E1475">
        <w:rPr>
          <w:rFonts w:hint="eastAsia"/>
          <w:szCs w:val="21"/>
          <w:lang w:val="zh-CN"/>
        </w:rPr>
        <w:t>依据</w:t>
      </w:r>
      <w:r w:rsidRPr="001E1475">
        <w:rPr>
          <w:szCs w:val="21"/>
          <w:lang w:val="zh-CN"/>
        </w:rPr>
        <w:t>反恐怖主义法第</w:t>
      </w:r>
      <w:r w:rsidRPr="001E1475">
        <w:rPr>
          <w:szCs w:val="21"/>
          <w:lang w:val="zh-CN"/>
        </w:rPr>
        <w:t>8</w:t>
      </w:r>
      <w:r w:rsidRPr="001E1475">
        <w:rPr>
          <w:szCs w:val="21"/>
          <w:lang w:val="zh-CN"/>
        </w:rPr>
        <w:t>条</w:t>
      </w:r>
      <w:r w:rsidRPr="001E1475">
        <w:rPr>
          <w:rFonts w:hint="eastAsia"/>
          <w:szCs w:val="21"/>
          <w:lang w:val="zh-CN"/>
        </w:rPr>
        <w:t>被拘留的人员中，</w:t>
      </w:r>
      <w:r w:rsidRPr="001E1475">
        <w:rPr>
          <w:szCs w:val="21"/>
          <w:lang w:val="zh-CN"/>
        </w:rPr>
        <w:t>人权及和平活动</w:t>
      </w:r>
      <w:r w:rsidRPr="001E1475">
        <w:rPr>
          <w:rFonts w:hint="eastAsia"/>
          <w:szCs w:val="21"/>
          <w:lang w:val="zh-CN"/>
        </w:rPr>
        <w:t>者占了</w:t>
      </w:r>
      <w:r w:rsidRPr="001E1475">
        <w:rPr>
          <w:szCs w:val="21"/>
          <w:lang w:val="zh-CN"/>
        </w:rPr>
        <w:t>大多数，</w:t>
      </w:r>
      <w:r w:rsidRPr="001E1475">
        <w:rPr>
          <w:rFonts w:hint="eastAsia"/>
          <w:szCs w:val="21"/>
          <w:lang w:val="zh-CN"/>
        </w:rPr>
        <w:t>该条规定</w:t>
      </w:r>
      <w:r w:rsidRPr="001E1475">
        <w:rPr>
          <w:szCs w:val="21"/>
          <w:lang w:val="zh-CN"/>
        </w:rPr>
        <w:t>，</w:t>
      </w:r>
      <w:r w:rsidRPr="001E1475">
        <w:rPr>
          <w:rFonts w:hint="eastAsia"/>
          <w:szCs w:val="21"/>
          <w:lang w:val="zh-CN"/>
        </w:rPr>
        <w:t>对</w:t>
      </w:r>
      <w:r w:rsidRPr="001E1475">
        <w:rPr>
          <w:szCs w:val="21"/>
          <w:lang w:val="zh-CN"/>
        </w:rPr>
        <w:t>各种定义模糊的恐怖主义相关罪行，包括散发书面材料或信息</w:t>
      </w:r>
      <w:r w:rsidRPr="001E1475">
        <w:rPr>
          <w:rFonts w:hint="eastAsia"/>
          <w:szCs w:val="21"/>
          <w:lang w:val="zh-CN"/>
        </w:rPr>
        <w:t>，实施</w:t>
      </w:r>
      <w:r w:rsidRPr="001E1475">
        <w:rPr>
          <w:szCs w:val="21"/>
          <w:lang w:val="zh-CN"/>
        </w:rPr>
        <w:t>监禁和强迫劳动。</w:t>
      </w:r>
    </w:p>
    <w:p w:rsidR="001468EE" w:rsidRPr="001E1475" w:rsidRDefault="001468EE" w:rsidP="00BC0218">
      <w:pPr>
        <w:pStyle w:val="SingleTxt"/>
        <w:rPr>
          <w:szCs w:val="21"/>
          <w:lang w:val="zh-CN"/>
        </w:rPr>
      </w:pPr>
      <w:r w:rsidRPr="001E1475">
        <w:rPr>
          <w:szCs w:val="21"/>
          <w:lang w:val="zh-CN"/>
        </w:rPr>
        <w:t>150</w:t>
      </w:r>
      <w:r w:rsidR="00C2728B">
        <w:rPr>
          <w:szCs w:val="21"/>
          <w:lang w:val="zh-CN"/>
        </w:rPr>
        <w:t xml:space="preserve">.  </w:t>
      </w:r>
      <w:r w:rsidRPr="001E1475">
        <w:rPr>
          <w:szCs w:val="21"/>
          <w:lang w:val="zh-CN"/>
        </w:rPr>
        <w:t>2012</w:t>
      </w:r>
      <w:r w:rsidRPr="001E1475">
        <w:rPr>
          <w:szCs w:val="21"/>
          <w:lang w:val="zh-CN"/>
        </w:rPr>
        <w:t>年</w:t>
      </w:r>
      <w:r w:rsidRPr="001E1475">
        <w:rPr>
          <w:szCs w:val="21"/>
          <w:lang w:val="zh-CN"/>
        </w:rPr>
        <w:t>2</w:t>
      </w:r>
      <w:r w:rsidRPr="001E1475">
        <w:rPr>
          <w:szCs w:val="21"/>
          <w:lang w:val="zh-CN"/>
        </w:rPr>
        <w:t>月，</w:t>
      </w:r>
      <w:r w:rsidRPr="001E1475">
        <w:rPr>
          <w:szCs w:val="21"/>
          <w:lang w:val="zh-CN"/>
        </w:rPr>
        <w:t>Hussein Ghrer</w:t>
      </w:r>
      <w:r w:rsidRPr="001E1475">
        <w:rPr>
          <w:rFonts w:hint="eastAsia"/>
          <w:szCs w:val="21"/>
          <w:lang w:val="zh-CN"/>
        </w:rPr>
        <w:t>、</w:t>
      </w:r>
      <w:r w:rsidRPr="001E1475">
        <w:rPr>
          <w:szCs w:val="21"/>
          <w:lang w:val="zh-CN"/>
        </w:rPr>
        <w:t>Hani Al-Zaytani</w:t>
      </w:r>
      <w:r w:rsidRPr="001E1475">
        <w:rPr>
          <w:szCs w:val="21"/>
          <w:lang w:val="zh-CN"/>
        </w:rPr>
        <w:t>和</w:t>
      </w:r>
      <w:r w:rsidRPr="001E1475">
        <w:rPr>
          <w:szCs w:val="21"/>
          <w:lang w:val="zh-CN"/>
        </w:rPr>
        <w:t>Mazen Darwish</w:t>
      </w:r>
      <w:r w:rsidRPr="001E1475">
        <w:rPr>
          <w:szCs w:val="21"/>
          <w:lang w:val="zh-CN"/>
        </w:rPr>
        <w:t>在叙利亚媒体和言论自由中心</w:t>
      </w:r>
      <w:r w:rsidR="00BC0218">
        <w:rPr>
          <w:rFonts w:hint="eastAsia"/>
          <w:szCs w:val="21"/>
          <w:lang w:val="zh-CN"/>
        </w:rPr>
        <w:t>上班时</w:t>
      </w:r>
      <w:r w:rsidRPr="001E1475">
        <w:rPr>
          <w:szCs w:val="21"/>
          <w:lang w:val="zh-CN"/>
        </w:rPr>
        <w:t>，被叙利亚空军人员逮捕。</w:t>
      </w:r>
      <w:r w:rsidRPr="001E1475">
        <w:rPr>
          <w:szCs w:val="21"/>
          <w:lang w:val="zh-CN"/>
        </w:rPr>
        <w:t>2014</w:t>
      </w:r>
      <w:r w:rsidRPr="001E1475">
        <w:rPr>
          <w:szCs w:val="21"/>
          <w:lang w:val="zh-CN"/>
        </w:rPr>
        <w:t>年</w:t>
      </w:r>
      <w:r w:rsidRPr="001E1475">
        <w:rPr>
          <w:szCs w:val="21"/>
          <w:lang w:val="zh-CN"/>
        </w:rPr>
        <w:t>3</w:t>
      </w:r>
      <w:r w:rsidRPr="001E1475">
        <w:rPr>
          <w:szCs w:val="21"/>
          <w:lang w:val="zh-CN"/>
        </w:rPr>
        <w:t>月，</w:t>
      </w:r>
      <w:r w:rsidRPr="001E1475">
        <w:rPr>
          <w:rFonts w:hint="eastAsia"/>
          <w:szCs w:val="21"/>
          <w:lang w:val="zh-CN"/>
        </w:rPr>
        <w:t>根据</w:t>
      </w:r>
      <w:r w:rsidRPr="001E1475">
        <w:rPr>
          <w:szCs w:val="21"/>
          <w:lang w:val="zh-CN"/>
        </w:rPr>
        <w:t>反恐怖主义法第</w:t>
      </w:r>
      <w:r w:rsidRPr="001E1475">
        <w:rPr>
          <w:szCs w:val="21"/>
          <w:lang w:val="zh-CN"/>
        </w:rPr>
        <w:t>8</w:t>
      </w:r>
      <w:r w:rsidRPr="001E1475">
        <w:rPr>
          <w:szCs w:val="21"/>
          <w:lang w:val="zh-CN"/>
        </w:rPr>
        <w:t>条规定</w:t>
      </w:r>
      <w:r w:rsidRPr="001E1475">
        <w:rPr>
          <w:rFonts w:hint="eastAsia"/>
          <w:szCs w:val="21"/>
          <w:lang w:val="zh-CN"/>
        </w:rPr>
        <w:t>，</w:t>
      </w:r>
      <w:r w:rsidRPr="001E1475">
        <w:rPr>
          <w:szCs w:val="21"/>
          <w:lang w:val="zh-CN"/>
        </w:rPr>
        <w:t>他们被控</w:t>
      </w:r>
      <w:r w:rsidRPr="001E1475">
        <w:rPr>
          <w:rFonts w:hint="eastAsia"/>
          <w:szCs w:val="21"/>
          <w:lang w:val="zh-CN"/>
        </w:rPr>
        <w:t>“</w:t>
      </w:r>
      <w:r w:rsidRPr="001E1475">
        <w:rPr>
          <w:szCs w:val="21"/>
          <w:lang w:val="zh-CN"/>
        </w:rPr>
        <w:t>宣传恐怖行为</w:t>
      </w:r>
      <w:r w:rsidRPr="001E1475">
        <w:rPr>
          <w:rFonts w:hint="eastAsia"/>
          <w:szCs w:val="21"/>
          <w:lang w:val="zh-CN"/>
        </w:rPr>
        <w:t>”并“推动</w:t>
      </w:r>
      <w:r w:rsidRPr="001E1475">
        <w:rPr>
          <w:szCs w:val="21"/>
          <w:lang w:val="zh-CN"/>
        </w:rPr>
        <w:t>恐怖活动</w:t>
      </w:r>
      <w:r w:rsidRPr="001E1475">
        <w:rPr>
          <w:rFonts w:hint="eastAsia"/>
          <w:szCs w:val="21"/>
          <w:lang w:val="zh-CN"/>
        </w:rPr>
        <w:t>”</w:t>
      </w:r>
      <w:r w:rsidRPr="001E1475">
        <w:rPr>
          <w:szCs w:val="21"/>
          <w:lang w:val="zh-CN"/>
        </w:rPr>
        <w:t>。</w:t>
      </w:r>
      <w:r w:rsidRPr="001E1475">
        <w:rPr>
          <w:rFonts w:hint="eastAsia"/>
          <w:szCs w:val="21"/>
          <w:lang w:val="zh-CN"/>
        </w:rPr>
        <w:t>虽然</w:t>
      </w:r>
      <w:r w:rsidR="00BC0218">
        <w:rPr>
          <w:rFonts w:hint="eastAsia"/>
          <w:szCs w:val="21"/>
          <w:lang w:val="zh-CN"/>
        </w:rPr>
        <w:t>要求</w:t>
      </w:r>
      <w:r w:rsidRPr="001E1475">
        <w:rPr>
          <w:szCs w:val="21"/>
          <w:lang w:val="zh-CN"/>
        </w:rPr>
        <w:t>释放他们的呼</w:t>
      </w:r>
      <w:r w:rsidR="00BC0218">
        <w:rPr>
          <w:rFonts w:hint="eastAsia"/>
          <w:szCs w:val="21"/>
          <w:lang w:val="zh-CN"/>
        </w:rPr>
        <w:t>声</w:t>
      </w:r>
      <w:r w:rsidRPr="001E1475">
        <w:rPr>
          <w:szCs w:val="21"/>
          <w:lang w:val="zh-CN"/>
        </w:rPr>
        <w:t>日益</w:t>
      </w:r>
      <w:r w:rsidRPr="001E1475">
        <w:rPr>
          <w:rFonts w:hint="eastAsia"/>
          <w:szCs w:val="21"/>
          <w:lang w:val="zh-CN"/>
        </w:rPr>
        <w:t>增</w:t>
      </w:r>
      <w:r w:rsidR="00BC0218">
        <w:rPr>
          <w:rFonts w:hint="eastAsia"/>
          <w:szCs w:val="21"/>
          <w:lang w:val="zh-CN"/>
        </w:rPr>
        <w:t>强</w:t>
      </w:r>
      <w:r w:rsidRPr="001E1475">
        <w:rPr>
          <w:szCs w:val="21"/>
          <w:lang w:val="zh-CN"/>
        </w:rPr>
        <w:t>，但</w:t>
      </w:r>
      <w:r w:rsidRPr="001E1475">
        <w:rPr>
          <w:rFonts w:hint="eastAsia"/>
          <w:szCs w:val="21"/>
          <w:lang w:val="zh-CN"/>
        </w:rPr>
        <w:t>对</w:t>
      </w:r>
      <w:r w:rsidRPr="001E1475">
        <w:rPr>
          <w:szCs w:val="21"/>
          <w:lang w:val="zh-CN"/>
        </w:rPr>
        <w:t>他们的审判已多次休庭</w:t>
      </w:r>
      <w:r w:rsidRPr="001E1475">
        <w:rPr>
          <w:rFonts w:hint="eastAsia"/>
          <w:szCs w:val="21"/>
          <w:lang w:val="zh-CN"/>
        </w:rPr>
        <w:t>，</w:t>
      </w:r>
      <w:r w:rsidRPr="001E1475">
        <w:rPr>
          <w:szCs w:val="21"/>
          <w:lang w:val="zh-CN"/>
        </w:rPr>
        <w:t>却没有</w:t>
      </w:r>
      <w:r w:rsidRPr="001E1475">
        <w:rPr>
          <w:rFonts w:hint="eastAsia"/>
          <w:szCs w:val="21"/>
          <w:lang w:val="zh-CN"/>
        </w:rPr>
        <w:t>提供</w:t>
      </w:r>
      <w:r w:rsidRPr="001E1475">
        <w:rPr>
          <w:szCs w:val="21"/>
          <w:lang w:val="zh-CN"/>
        </w:rPr>
        <w:t>解释。</w:t>
      </w:r>
      <w:r w:rsidRPr="001E1475">
        <w:rPr>
          <w:rFonts w:hint="eastAsia"/>
          <w:szCs w:val="21"/>
          <w:lang w:val="zh-CN"/>
        </w:rPr>
        <w:t>对</w:t>
      </w:r>
      <w:r w:rsidRPr="001E1475">
        <w:rPr>
          <w:szCs w:val="21"/>
          <w:lang w:val="zh-CN"/>
        </w:rPr>
        <w:t>2015</w:t>
      </w:r>
      <w:r w:rsidRPr="001E1475">
        <w:rPr>
          <w:szCs w:val="21"/>
          <w:lang w:val="zh-CN"/>
        </w:rPr>
        <w:t>年</w:t>
      </w:r>
      <w:r w:rsidRPr="001E1475">
        <w:rPr>
          <w:szCs w:val="21"/>
          <w:lang w:val="zh-CN"/>
        </w:rPr>
        <w:t>7</w:t>
      </w:r>
      <w:r w:rsidRPr="001E1475">
        <w:rPr>
          <w:szCs w:val="21"/>
          <w:lang w:val="zh-CN"/>
        </w:rPr>
        <w:t>月中旬</w:t>
      </w:r>
      <w:r w:rsidRPr="001E1475">
        <w:rPr>
          <w:rFonts w:hint="eastAsia"/>
          <w:szCs w:val="21"/>
          <w:lang w:val="zh-CN"/>
        </w:rPr>
        <w:t>释放</w:t>
      </w:r>
      <w:r w:rsidRPr="001E1475">
        <w:rPr>
          <w:szCs w:val="21"/>
        </w:rPr>
        <w:t>Hussein Ghrer</w:t>
      </w:r>
      <w:r w:rsidRPr="001E1475">
        <w:rPr>
          <w:rFonts w:hint="eastAsia"/>
          <w:szCs w:val="21"/>
        </w:rPr>
        <w:t>和</w:t>
      </w:r>
      <w:r w:rsidRPr="001E1475">
        <w:rPr>
          <w:szCs w:val="21"/>
        </w:rPr>
        <w:t>Hani Al-Zaytan</w:t>
      </w:r>
      <w:r w:rsidR="001E1475">
        <w:rPr>
          <w:szCs w:val="21"/>
        </w:rPr>
        <w:t xml:space="preserve">i, </w:t>
      </w:r>
      <w:r w:rsidRPr="001E1475">
        <w:rPr>
          <w:rFonts w:hint="eastAsia"/>
          <w:szCs w:val="21"/>
        </w:rPr>
        <w:t>及</w:t>
      </w:r>
      <w:r w:rsidRPr="001E1475">
        <w:rPr>
          <w:szCs w:val="21"/>
          <w:lang w:val="zh-CN"/>
        </w:rPr>
        <w:t>2015</w:t>
      </w:r>
      <w:r w:rsidRPr="001E1475">
        <w:rPr>
          <w:szCs w:val="21"/>
          <w:lang w:val="zh-CN"/>
        </w:rPr>
        <w:t>年</w:t>
      </w:r>
      <w:r w:rsidRPr="001E1475">
        <w:rPr>
          <w:szCs w:val="21"/>
          <w:lang w:val="zh-CN"/>
        </w:rPr>
        <w:t>8</w:t>
      </w:r>
      <w:r w:rsidRPr="001E1475">
        <w:rPr>
          <w:szCs w:val="21"/>
          <w:lang w:val="zh-CN"/>
        </w:rPr>
        <w:t>月</w:t>
      </w:r>
      <w:r w:rsidRPr="001E1475">
        <w:rPr>
          <w:szCs w:val="21"/>
          <w:lang w:val="zh-CN"/>
        </w:rPr>
        <w:t>10</w:t>
      </w:r>
      <w:r w:rsidRPr="001E1475">
        <w:rPr>
          <w:szCs w:val="21"/>
          <w:lang w:val="zh-CN"/>
        </w:rPr>
        <w:t>日释放</w:t>
      </w:r>
      <w:r w:rsidRPr="001E1475">
        <w:rPr>
          <w:szCs w:val="21"/>
          <w:lang w:val="zh-CN"/>
        </w:rPr>
        <w:t>Mazen Darwis</w:t>
      </w:r>
      <w:r w:rsidR="001E1475">
        <w:rPr>
          <w:szCs w:val="21"/>
          <w:lang w:val="zh-CN"/>
        </w:rPr>
        <w:t xml:space="preserve">h, </w:t>
      </w:r>
      <w:r w:rsidRPr="001E1475">
        <w:rPr>
          <w:szCs w:val="21"/>
          <w:lang w:val="zh-CN"/>
        </w:rPr>
        <w:t>委员会表示欢迎，但注意到对</w:t>
      </w:r>
      <w:r w:rsidRPr="001E1475">
        <w:rPr>
          <w:rFonts w:hint="eastAsia"/>
          <w:szCs w:val="21"/>
          <w:lang w:val="zh-CN"/>
        </w:rPr>
        <w:t>这</w:t>
      </w:r>
      <w:r w:rsidRPr="001E1475">
        <w:rPr>
          <w:szCs w:val="21"/>
          <w:lang w:val="zh-CN"/>
        </w:rPr>
        <w:t>三人</w:t>
      </w:r>
      <w:r w:rsidRPr="001E1475">
        <w:rPr>
          <w:rFonts w:hint="eastAsia"/>
          <w:szCs w:val="21"/>
          <w:lang w:val="zh-CN"/>
        </w:rPr>
        <w:t>的</w:t>
      </w:r>
      <w:r w:rsidRPr="001E1475">
        <w:rPr>
          <w:szCs w:val="21"/>
          <w:lang w:val="zh-CN"/>
        </w:rPr>
        <w:t>指控依然存在，</w:t>
      </w:r>
      <w:r w:rsidRPr="001E1475">
        <w:rPr>
          <w:rFonts w:hint="eastAsia"/>
          <w:szCs w:val="21"/>
          <w:lang w:val="zh-CN"/>
        </w:rPr>
        <w:t>还有实施</w:t>
      </w:r>
      <w:r w:rsidRPr="001E1475">
        <w:rPr>
          <w:szCs w:val="21"/>
          <w:lang w:val="zh-CN"/>
        </w:rPr>
        <w:t>进一步监禁</w:t>
      </w:r>
      <w:r w:rsidRPr="001E1475">
        <w:rPr>
          <w:rFonts w:hint="eastAsia"/>
          <w:szCs w:val="21"/>
          <w:lang w:val="zh-CN"/>
        </w:rPr>
        <w:t>的</w:t>
      </w:r>
      <w:r w:rsidRPr="001E1475">
        <w:rPr>
          <w:szCs w:val="21"/>
          <w:lang w:val="zh-CN"/>
        </w:rPr>
        <w:t>可能。</w:t>
      </w:r>
    </w:p>
    <w:p w:rsidR="001468EE" w:rsidRPr="001E1475" w:rsidRDefault="001468EE" w:rsidP="001E1475">
      <w:pPr>
        <w:pStyle w:val="SingleTxt"/>
        <w:rPr>
          <w:szCs w:val="21"/>
          <w:lang w:val="zh-CN"/>
        </w:rPr>
      </w:pPr>
      <w:r w:rsidRPr="001E1475">
        <w:rPr>
          <w:szCs w:val="21"/>
          <w:lang w:val="zh-CN"/>
        </w:rPr>
        <w:t>151</w:t>
      </w:r>
      <w:r w:rsidR="00C2728B">
        <w:rPr>
          <w:szCs w:val="21"/>
          <w:lang w:val="zh-CN"/>
        </w:rPr>
        <w:t xml:space="preserve">.  </w:t>
      </w:r>
      <w:r w:rsidRPr="001E1475">
        <w:rPr>
          <w:szCs w:val="21"/>
          <w:lang w:val="zh-CN"/>
        </w:rPr>
        <w:t>代表客户</w:t>
      </w:r>
      <w:r w:rsidRPr="001E1475">
        <w:rPr>
          <w:rFonts w:hint="eastAsia"/>
          <w:szCs w:val="21"/>
          <w:lang w:val="zh-CN"/>
        </w:rPr>
        <w:t>在</w:t>
      </w:r>
      <w:r w:rsidRPr="001E1475">
        <w:rPr>
          <w:szCs w:val="21"/>
          <w:lang w:val="zh-CN"/>
        </w:rPr>
        <w:t>反恐法院出庭</w:t>
      </w:r>
      <w:r w:rsidRPr="001E1475">
        <w:rPr>
          <w:rFonts w:hint="eastAsia"/>
          <w:szCs w:val="21"/>
          <w:lang w:val="zh-CN"/>
        </w:rPr>
        <w:t>的</w:t>
      </w:r>
      <w:r w:rsidRPr="001E1475">
        <w:rPr>
          <w:szCs w:val="21"/>
          <w:lang w:val="zh-CN"/>
        </w:rPr>
        <w:t>律师常常受到骚扰，在某些情况下</w:t>
      </w:r>
      <w:r w:rsidRPr="001E1475">
        <w:rPr>
          <w:rFonts w:hint="eastAsia"/>
          <w:szCs w:val="21"/>
          <w:lang w:val="zh-CN"/>
        </w:rPr>
        <w:t>还遭到</w:t>
      </w:r>
      <w:r w:rsidRPr="001E1475">
        <w:rPr>
          <w:szCs w:val="21"/>
          <w:lang w:val="zh-CN"/>
        </w:rPr>
        <w:t>拘留。许多</w:t>
      </w:r>
      <w:r w:rsidRPr="001E1475">
        <w:rPr>
          <w:rFonts w:hint="eastAsia"/>
          <w:szCs w:val="21"/>
          <w:lang w:val="zh-CN"/>
        </w:rPr>
        <w:t>律师</w:t>
      </w:r>
      <w:r w:rsidRPr="001E1475">
        <w:rPr>
          <w:szCs w:val="21"/>
          <w:lang w:val="zh-CN"/>
        </w:rPr>
        <w:t>均报告说遭</w:t>
      </w:r>
      <w:r w:rsidRPr="001E1475">
        <w:rPr>
          <w:rFonts w:hint="eastAsia"/>
          <w:szCs w:val="21"/>
          <w:lang w:val="zh-CN"/>
        </w:rPr>
        <w:t>到了</w:t>
      </w:r>
      <w:r w:rsidRPr="001E1475">
        <w:rPr>
          <w:szCs w:val="21"/>
          <w:lang w:val="zh-CN"/>
        </w:rPr>
        <w:t>报复行动，包括</w:t>
      </w:r>
      <w:r w:rsidR="00BC0218">
        <w:rPr>
          <w:rFonts w:hint="eastAsia"/>
          <w:szCs w:val="21"/>
          <w:lang w:val="zh-CN"/>
        </w:rPr>
        <w:t>被</w:t>
      </w:r>
      <w:r w:rsidRPr="001E1475">
        <w:rPr>
          <w:szCs w:val="21"/>
          <w:lang w:val="zh-CN"/>
        </w:rPr>
        <w:t>取消</w:t>
      </w:r>
      <w:r w:rsidRPr="001E1475">
        <w:rPr>
          <w:rFonts w:hint="eastAsia"/>
          <w:szCs w:val="21"/>
          <w:lang w:val="zh-CN"/>
        </w:rPr>
        <w:t>律师</w:t>
      </w:r>
      <w:r w:rsidRPr="001E1475">
        <w:rPr>
          <w:szCs w:val="21"/>
          <w:lang w:val="zh-CN"/>
        </w:rPr>
        <w:t>资格。</w:t>
      </w:r>
    </w:p>
    <w:p w:rsidR="001468EE" w:rsidRPr="001E1475" w:rsidRDefault="001468EE" w:rsidP="001E1475">
      <w:pPr>
        <w:pStyle w:val="SingleTxt"/>
        <w:rPr>
          <w:szCs w:val="21"/>
          <w:lang w:val="zh-CN"/>
        </w:rPr>
      </w:pPr>
      <w:r w:rsidRPr="001E1475">
        <w:rPr>
          <w:szCs w:val="21"/>
          <w:lang w:val="zh-CN"/>
        </w:rPr>
        <w:lastRenderedPageBreak/>
        <w:t>152</w:t>
      </w:r>
      <w:r w:rsidR="00C2728B">
        <w:rPr>
          <w:szCs w:val="21"/>
          <w:lang w:val="zh-CN"/>
        </w:rPr>
        <w:t xml:space="preserve">.  </w:t>
      </w:r>
      <w:r w:rsidRPr="001E1475">
        <w:rPr>
          <w:szCs w:val="21"/>
          <w:lang w:val="zh-CN"/>
        </w:rPr>
        <w:t>反政府武装团体针对人权活动者</w:t>
      </w:r>
      <w:r w:rsidRPr="001E1475">
        <w:rPr>
          <w:rFonts w:hint="eastAsia"/>
          <w:szCs w:val="21"/>
          <w:lang w:val="zh-CN"/>
        </w:rPr>
        <w:t>进行了</w:t>
      </w:r>
      <w:r w:rsidRPr="001E1475">
        <w:rPr>
          <w:szCs w:val="21"/>
          <w:lang w:val="zh-CN"/>
        </w:rPr>
        <w:t>攻击。</w:t>
      </w:r>
      <w:r w:rsidRPr="001E1475">
        <w:rPr>
          <w:rFonts w:hint="eastAsia"/>
          <w:szCs w:val="21"/>
          <w:lang w:val="zh-CN"/>
        </w:rPr>
        <w:t>在</w:t>
      </w:r>
      <w:r w:rsidRPr="001E1475">
        <w:rPr>
          <w:szCs w:val="21"/>
          <w:lang w:val="zh-CN"/>
        </w:rPr>
        <w:t>遭绑架、失踪和</w:t>
      </w:r>
      <w:r w:rsidRPr="001E1475">
        <w:rPr>
          <w:rFonts w:hint="eastAsia"/>
          <w:szCs w:val="21"/>
          <w:lang w:val="zh-CN"/>
        </w:rPr>
        <w:t>被</w:t>
      </w:r>
      <w:r w:rsidRPr="001E1475">
        <w:rPr>
          <w:szCs w:val="21"/>
          <w:lang w:val="zh-CN"/>
        </w:rPr>
        <w:t>杀害的</w:t>
      </w:r>
      <w:r w:rsidRPr="001E1475">
        <w:rPr>
          <w:rFonts w:hint="eastAsia"/>
          <w:szCs w:val="21"/>
          <w:lang w:val="zh-CN"/>
        </w:rPr>
        <w:t>人员</w:t>
      </w:r>
      <w:r w:rsidRPr="001E1475">
        <w:rPr>
          <w:szCs w:val="21"/>
          <w:lang w:val="zh-CN"/>
        </w:rPr>
        <w:t>中包括四名人权活动者：</w:t>
      </w:r>
      <w:r w:rsidRPr="001E1475">
        <w:rPr>
          <w:szCs w:val="21"/>
          <w:lang w:val="zh-CN"/>
        </w:rPr>
        <w:t>Razan Zeitouneh</w:t>
      </w:r>
      <w:r w:rsidRPr="001E1475">
        <w:rPr>
          <w:rFonts w:hint="eastAsia"/>
          <w:szCs w:val="21"/>
          <w:lang w:val="zh-CN"/>
        </w:rPr>
        <w:t>、</w:t>
      </w:r>
      <w:r w:rsidRPr="001E1475">
        <w:rPr>
          <w:szCs w:val="21"/>
          <w:lang w:val="zh-CN"/>
        </w:rPr>
        <w:t>Wael Hamada</w:t>
      </w:r>
      <w:r w:rsidRPr="001E1475">
        <w:rPr>
          <w:rFonts w:hint="eastAsia"/>
          <w:szCs w:val="21"/>
          <w:lang w:val="zh-CN"/>
        </w:rPr>
        <w:t>、</w:t>
      </w:r>
      <w:r w:rsidRPr="001E1475">
        <w:rPr>
          <w:szCs w:val="21"/>
          <w:lang w:val="zh-CN"/>
        </w:rPr>
        <w:t>Samira Khalil</w:t>
      </w:r>
      <w:r w:rsidRPr="001E1475">
        <w:rPr>
          <w:rFonts w:hint="eastAsia"/>
          <w:szCs w:val="21"/>
          <w:lang w:val="zh-CN"/>
        </w:rPr>
        <w:t>、和</w:t>
      </w:r>
      <w:r w:rsidRPr="001E1475">
        <w:rPr>
          <w:szCs w:val="21"/>
          <w:lang w:val="zh-CN"/>
        </w:rPr>
        <w:t>Nazem Hammadi</w:t>
      </w:r>
      <w:r w:rsidRPr="001E1475">
        <w:rPr>
          <w:rFonts w:hint="eastAsia"/>
          <w:szCs w:val="21"/>
          <w:lang w:val="zh-CN"/>
        </w:rPr>
        <w:t>。</w:t>
      </w:r>
      <w:r w:rsidRPr="001E1475">
        <w:rPr>
          <w:szCs w:val="21"/>
          <w:lang w:val="zh-CN"/>
        </w:rPr>
        <w:t>他们</w:t>
      </w:r>
      <w:r w:rsidRPr="001E1475">
        <w:rPr>
          <w:rFonts w:hint="eastAsia"/>
          <w:szCs w:val="21"/>
          <w:lang w:val="zh-CN"/>
        </w:rPr>
        <w:t>于</w:t>
      </w:r>
      <w:r w:rsidRPr="001E1475">
        <w:rPr>
          <w:szCs w:val="21"/>
          <w:lang w:val="zh-CN"/>
        </w:rPr>
        <w:t>2013</w:t>
      </w:r>
      <w:r w:rsidRPr="001E1475">
        <w:rPr>
          <w:szCs w:val="21"/>
          <w:lang w:val="zh-CN"/>
        </w:rPr>
        <w:t>年</w:t>
      </w:r>
      <w:r w:rsidRPr="001E1475">
        <w:rPr>
          <w:szCs w:val="21"/>
          <w:lang w:val="zh-CN"/>
        </w:rPr>
        <w:t>12</w:t>
      </w:r>
      <w:r w:rsidRPr="001E1475">
        <w:rPr>
          <w:szCs w:val="21"/>
          <w:lang w:val="zh-CN"/>
        </w:rPr>
        <w:t>月</w:t>
      </w:r>
      <w:r w:rsidRPr="001E1475">
        <w:rPr>
          <w:rFonts w:hint="eastAsia"/>
          <w:szCs w:val="21"/>
          <w:lang w:val="zh-CN"/>
        </w:rPr>
        <w:t>在位于</w:t>
      </w:r>
      <w:r w:rsidRPr="001E1475">
        <w:rPr>
          <w:szCs w:val="21"/>
          <w:lang w:val="zh-CN"/>
        </w:rPr>
        <w:t>度玛</w:t>
      </w:r>
      <w:r w:rsidRPr="001E1475">
        <w:rPr>
          <w:szCs w:val="21"/>
          <w:lang w:val="zh-CN"/>
        </w:rPr>
        <w:t>(</w:t>
      </w:r>
      <w:r w:rsidRPr="001E1475">
        <w:rPr>
          <w:szCs w:val="21"/>
          <w:lang w:val="zh-CN"/>
        </w:rPr>
        <w:t>大马士革农村省</w:t>
      </w:r>
      <w:r w:rsidRPr="001E1475">
        <w:rPr>
          <w:szCs w:val="21"/>
          <w:lang w:val="zh-CN"/>
        </w:rPr>
        <w:t>)</w:t>
      </w:r>
      <w:r w:rsidRPr="001E1475">
        <w:rPr>
          <w:szCs w:val="21"/>
          <w:lang w:val="zh-CN"/>
        </w:rPr>
        <w:t>的办公室中</w:t>
      </w:r>
      <w:r w:rsidRPr="001E1475">
        <w:rPr>
          <w:rFonts w:hint="eastAsia"/>
          <w:szCs w:val="21"/>
          <w:lang w:val="zh-CN"/>
        </w:rPr>
        <w:t>遭到</w:t>
      </w:r>
      <w:r w:rsidRPr="001E1475">
        <w:rPr>
          <w:szCs w:val="21"/>
          <w:lang w:val="zh-CN"/>
        </w:rPr>
        <w:t>绑架。命运和下落至今不明。</w:t>
      </w:r>
    </w:p>
    <w:p w:rsidR="001468EE" w:rsidRPr="001E1475" w:rsidRDefault="001468EE" w:rsidP="00AE3F69">
      <w:pPr>
        <w:pStyle w:val="SingleTxt"/>
        <w:rPr>
          <w:szCs w:val="21"/>
          <w:lang w:val="zh-CN"/>
        </w:rPr>
      </w:pPr>
      <w:r w:rsidRPr="001E1475">
        <w:rPr>
          <w:szCs w:val="21"/>
          <w:lang w:val="zh-CN"/>
        </w:rPr>
        <w:t>153</w:t>
      </w:r>
      <w:r w:rsidR="00C2728B">
        <w:rPr>
          <w:szCs w:val="21"/>
          <w:lang w:val="zh-CN"/>
        </w:rPr>
        <w:t xml:space="preserve">.  </w:t>
      </w:r>
      <w:r w:rsidRPr="001E1475">
        <w:rPr>
          <w:szCs w:val="21"/>
          <w:lang w:val="zh-CN"/>
        </w:rPr>
        <w:t>伊斯兰国</w:t>
      </w:r>
      <w:r w:rsidRPr="001E1475">
        <w:rPr>
          <w:rFonts w:hint="eastAsia"/>
          <w:szCs w:val="21"/>
          <w:lang w:val="zh-CN"/>
        </w:rPr>
        <w:t>对试图</w:t>
      </w:r>
      <w:r w:rsidR="00BC0218">
        <w:rPr>
          <w:rFonts w:hint="eastAsia"/>
          <w:szCs w:val="21"/>
          <w:lang w:val="zh-CN"/>
        </w:rPr>
        <w:t>报告在其</w:t>
      </w:r>
      <w:r w:rsidRPr="001E1475">
        <w:rPr>
          <w:szCs w:val="21"/>
          <w:lang w:val="zh-CN"/>
        </w:rPr>
        <w:t>控制区</w:t>
      </w:r>
      <w:r w:rsidR="00BC0218">
        <w:rPr>
          <w:rFonts w:hint="eastAsia"/>
          <w:szCs w:val="21"/>
          <w:lang w:val="zh-CN"/>
        </w:rPr>
        <w:t>人们</w:t>
      </w:r>
      <w:r w:rsidRPr="001E1475">
        <w:rPr>
          <w:rFonts w:hint="eastAsia"/>
          <w:szCs w:val="21"/>
          <w:lang w:val="zh-CN"/>
        </w:rPr>
        <w:t>日常</w:t>
      </w:r>
      <w:r w:rsidRPr="001E1475">
        <w:rPr>
          <w:szCs w:val="21"/>
          <w:lang w:val="zh-CN"/>
        </w:rPr>
        <w:t>苦难</w:t>
      </w:r>
      <w:r w:rsidR="00BC0218">
        <w:rPr>
          <w:rFonts w:hint="eastAsia"/>
          <w:szCs w:val="21"/>
          <w:lang w:val="zh-CN"/>
        </w:rPr>
        <w:t>生活</w:t>
      </w:r>
      <w:r w:rsidRPr="001E1475">
        <w:rPr>
          <w:szCs w:val="21"/>
          <w:lang w:val="zh-CN"/>
        </w:rPr>
        <w:t>的</w:t>
      </w:r>
      <w:r w:rsidR="00BC0218">
        <w:rPr>
          <w:rFonts w:hint="eastAsia"/>
          <w:szCs w:val="21"/>
          <w:lang w:val="zh-CN"/>
        </w:rPr>
        <w:t>人</w:t>
      </w:r>
      <w:r w:rsidRPr="001E1475">
        <w:rPr>
          <w:szCs w:val="21"/>
          <w:lang w:val="zh-CN"/>
        </w:rPr>
        <w:t>进行袭击。和平活动人士</w:t>
      </w:r>
      <w:r w:rsidR="00AE3F69" w:rsidRPr="00672F41">
        <w:t>Paolo Dall’Oglio</w:t>
      </w:r>
      <w:r w:rsidRPr="001E1475">
        <w:rPr>
          <w:rFonts w:hint="eastAsia"/>
          <w:szCs w:val="21"/>
          <w:lang w:val="zh-CN"/>
        </w:rPr>
        <w:t>神父于</w:t>
      </w:r>
      <w:r w:rsidRPr="001E1475">
        <w:rPr>
          <w:szCs w:val="21"/>
          <w:lang w:val="zh-CN"/>
        </w:rPr>
        <w:t>2014</w:t>
      </w:r>
      <w:r w:rsidRPr="001E1475">
        <w:rPr>
          <w:rFonts w:hint="eastAsia"/>
          <w:szCs w:val="21"/>
          <w:lang w:val="zh-CN"/>
        </w:rPr>
        <w:t>年</w:t>
      </w:r>
      <w:r w:rsidRPr="001E1475">
        <w:rPr>
          <w:szCs w:val="21"/>
          <w:lang w:val="zh-CN"/>
        </w:rPr>
        <w:t>1</w:t>
      </w:r>
      <w:r w:rsidRPr="001E1475">
        <w:rPr>
          <w:szCs w:val="21"/>
          <w:lang w:val="zh-CN"/>
        </w:rPr>
        <w:t>月</w:t>
      </w:r>
      <w:r w:rsidRPr="001E1475">
        <w:rPr>
          <w:rFonts w:hint="eastAsia"/>
          <w:szCs w:val="21"/>
          <w:lang w:val="zh-CN"/>
        </w:rPr>
        <w:t>被</w:t>
      </w:r>
      <w:r w:rsidRPr="001E1475">
        <w:rPr>
          <w:szCs w:val="21"/>
          <w:lang w:val="zh-CN"/>
        </w:rPr>
        <w:t>伊斯兰国</w:t>
      </w:r>
      <w:r w:rsidRPr="001E1475">
        <w:rPr>
          <w:rFonts w:hint="eastAsia"/>
          <w:szCs w:val="21"/>
          <w:lang w:val="zh-CN"/>
        </w:rPr>
        <w:t>从</w:t>
      </w:r>
      <w:r w:rsidRPr="001E1475">
        <w:rPr>
          <w:szCs w:val="21"/>
          <w:lang w:val="zh-CN"/>
        </w:rPr>
        <w:t>拉卡市</w:t>
      </w:r>
      <w:r w:rsidRPr="001E1475">
        <w:rPr>
          <w:rFonts w:hint="eastAsia"/>
          <w:szCs w:val="21"/>
          <w:lang w:val="zh-CN"/>
        </w:rPr>
        <w:t>绑架，其</w:t>
      </w:r>
      <w:r w:rsidRPr="001E1475">
        <w:rPr>
          <w:szCs w:val="21"/>
          <w:lang w:val="zh-CN"/>
        </w:rPr>
        <w:t>命运</w:t>
      </w:r>
      <w:r w:rsidRPr="001E1475">
        <w:rPr>
          <w:rFonts w:hint="eastAsia"/>
          <w:szCs w:val="21"/>
          <w:lang w:val="zh-CN"/>
        </w:rPr>
        <w:t>至今</w:t>
      </w:r>
      <w:r w:rsidRPr="001E1475">
        <w:rPr>
          <w:szCs w:val="21"/>
          <w:lang w:val="zh-CN"/>
        </w:rPr>
        <w:t>不明。</w:t>
      </w:r>
      <w:r w:rsidRPr="001E1475">
        <w:rPr>
          <w:szCs w:val="21"/>
          <w:lang w:val="zh-CN"/>
        </w:rPr>
        <w:t>7</w:t>
      </w:r>
      <w:r w:rsidRPr="001E1475">
        <w:rPr>
          <w:szCs w:val="21"/>
          <w:lang w:val="zh-CN"/>
        </w:rPr>
        <w:t>月，伊斯兰国</w:t>
      </w:r>
      <w:r w:rsidRPr="001E1475">
        <w:rPr>
          <w:rFonts w:hint="eastAsia"/>
          <w:szCs w:val="21"/>
          <w:lang w:val="zh-CN"/>
        </w:rPr>
        <w:t>公布</w:t>
      </w:r>
      <w:r w:rsidRPr="001E1475">
        <w:rPr>
          <w:szCs w:val="21"/>
          <w:lang w:val="zh-CN"/>
        </w:rPr>
        <w:t>了</w:t>
      </w:r>
      <w:r w:rsidRPr="001E1475">
        <w:rPr>
          <w:rFonts w:hint="eastAsia"/>
          <w:szCs w:val="21"/>
          <w:lang w:val="zh-CN"/>
        </w:rPr>
        <w:t>处决</w:t>
      </w:r>
      <w:r w:rsidRPr="001E1475">
        <w:rPr>
          <w:szCs w:val="21"/>
          <w:lang w:val="zh-CN"/>
        </w:rPr>
        <w:t>两名叙利亚人</w:t>
      </w:r>
      <w:r w:rsidRPr="001E1475">
        <w:rPr>
          <w:rFonts w:hint="eastAsia"/>
          <w:szCs w:val="21"/>
          <w:lang w:val="zh-CN"/>
        </w:rPr>
        <w:t>的视频</w:t>
      </w:r>
      <w:r w:rsidRPr="001E1475">
        <w:rPr>
          <w:szCs w:val="21"/>
          <w:lang w:val="zh-CN"/>
        </w:rPr>
        <w:t>，</w:t>
      </w:r>
      <w:r w:rsidRPr="001E1475">
        <w:rPr>
          <w:rFonts w:hint="eastAsia"/>
          <w:szCs w:val="21"/>
          <w:lang w:val="zh-CN"/>
        </w:rPr>
        <w:t>这两人被控与</w:t>
      </w:r>
      <w:r w:rsidRPr="001E1475">
        <w:rPr>
          <w:szCs w:val="21"/>
          <w:lang w:val="zh-CN"/>
        </w:rPr>
        <w:t>活动</w:t>
      </w:r>
      <w:r w:rsidR="00BC0218">
        <w:rPr>
          <w:rFonts w:hint="eastAsia"/>
          <w:szCs w:val="21"/>
          <w:lang w:val="zh-CN"/>
        </w:rPr>
        <w:t>分子</w:t>
      </w:r>
      <w:r w:rsidRPr="001E1475">
        <w:rPr>
          <w:szCs w:val="21"/>
        </w:rPr>
        <w:t>Hammoud al-Mousa</w:t>
      </w:r>
      <w:r w:rsidRPr="001E1475">
        <w:rPr>
          <w:rFonts w:hint="eastAsia"/>
          <w:szCs w:val="21"/>
        </w:rPr>
        <w:t>合作，参与了“</w:t>
      </w:r>
      <w:r w:rsidRPr="001E1475">
        <w:rPr>
          <w:rFonts w:hint="eastAsia"/>
          <w:szCs w:val="21"/>
          <w:lang w:val="zh-CN"/>
        </w:rPr>
        <w:t>拉卡正在静默中被屠杀</w:t>
      </w:r>
      <w:r w:rsidRPr="001E1475">
        <w:rPr>
          <w:rFonts w:hint="eastAsia"/>
          <w:szCs w:val="21"/>
        </w:rPr>
        <w:t>”运动</w:t>
      </w:r>
      <w:r w:rsidRPr="001E1475">
        <w:rPr>
          <w:szCs w:val="21"/>
          <w:lang w:val="zh-CN"/>
        </w:rPr>
        <w:t>。</w:t>
      </w:r>
    </w:p>
    <w:p w:rsidR="001468EE" w:rsidRPr="001E1475" w:rsidRDefault="001468EE" w:rsidP="00BC0218">
      <w:pPr>
        <w:pStyle w:val="SingleTxt"/>
        <w:rPr>
          <w:szCs w:val="21"/>
          <w:lang w:val="zh-CN"/>
        </w:rPr>
      </w:pPr>
      <w:r w:rsidRPr="001E1475">
        <w:rPr>
          <w:szCs w:val="21"/>
          <w:lang w:val="zh-CN"/>
        </w:rPr>
        <w:t>154</w:t>
      </w:r>
      <w:r w:rsidR="00C2728B">
        <w:rPr>
          <w:szCs w:val="21"/>
          <w:lang w:val="zh-CN"/>
        </w:rPr>
        <w:t xml:space="preserve">.  </w:t>
      </w:r>
      <w:r w:rsidRPr="001E1475">
        <w:rPr>
          <w:szCs w:val="21"/>
          <w:lang w:val="zh-CN"/>
        </w:rPr>
        <w:t>冲突各方</w:t>
      </w:r>
      <w:r w:rsidRPr="001E1475">
        <w:rPr>
          <w:rFonts w:hint="eastAsia"/>
          <w:szCs w:val="21"/>
          <w:lang w:val="zh-CN"/>
        </w:rPr>
        <w:t>压制</w:t>
      </w:r>
      <w:r w:rsidRPr="001E1475">
        <w:rPr>
          <w:szCs w:val="21"/>
          <w:lang w:val="zh-CN"/>
        </w:rPr>
        <w:t>律师和人权维护者</w:t>
      </w:r>
      <w:r w:rsidRPr="001E1475">
        <w:rPr>
          <w:rFonts w:hint="eastAsia"/>
          <w:szCs w:val="21"/>
          <w:lang w:val="zh-CN"/>
        </w:rPr>
        <w:t>在</w:t>
      </w:r>
      <w:r w:rsidR="00BC0218">
        <w:rPr>
          <w:rFonts w:hint="eastAsia"/>
          <w:szCs w:val="21"/>
          <w:lang w:val="zh-CN"/>
        </w:rPr>
        <w:t>报道</w:t>
      </w:r>
      <w:r w:rsidRPr="001E1475">
        <w:rPr>
          <w:rFonts w:hint="eastAsia"/>
          <w:szCs w:val="21"/>
          <w:lang w:val="zh-CN"/>
        </w:rPr>
        <w:t>践踏</w:t>
      </w:r>
      <w:r w:rsidRPr="001E1475">
        <w:rPr>
          <w:szCs w:val="21"/>
          <w:lang w:val="zh-CN"/>
        </w:rPr>
        <w:t>人权</w:t>
      </w:r>
      <w:r w:rsidRPr="001E1475">
        <w:rPr>
          <w:rFonts w:hint="eastAsia"/>
          <w:szCs w:val="21"/>
          <w:lang w:val="zh-CN"/>
        </w:rPr>
        <w:t>行为方面</w:t>
      </w:r>
      <w:r w:rsidRPr="001E1475">
        <w:rPr>
          <w:szCs w:val="21"/>
          <w:lang w:val="zh-CN"/>
        </w:rPr>
        <w:t>的作用</w:t>
      </w:r>
      <w:r w:rsidRPr="001E1475">
        <w:rPr>
          <w:rFonts w:hint="eastAsia"/>
          <w:szCs w:val="21"/>
          <w:lang w:val="zh-CN"/>
        </w:rPr>
        <w:t>，延续了</w:t>
      </w:r>
      <w:r w:rsidRPr="001E1475">
        <w:rPr>
          <w:szCs w:val="21"/>
          <w:lang w:val="zh-CN"/>
        </w:rPr>
        <w:t>阿拉伯叙利亚共和国</w:t>
      </w:r>
      <w:r w:rsidRPr="001E1475">
        <w:rPr>
          <w:rFonts w:hint="eastAsia"/>
          <w:szCs w:val="21"/>
          <w:lang w:val="zh-CN"/>
        </w:rPr>
        <w:t>普遍存在的</w:t>
      </w:r>
      <w:r w:rsidRPr="001E1475">
        <w:rPr>
          <w:szCs w:val="21"/>
          <w:lang w:val="zh-CN"/>
        </w:rPr>
        <w:t>有罪不罚</w:t>
      </w:r>
      <w:r w:rsidRPr="001E1475">
        <w:rPr>
          <w:rFonts w:hint="eastAsia"/>
          <w:szCs w:val="21"/>
          <w:lang w:val="zh-CN"/>
        </w:rPr>
        <w:t>之风</w:t>
      </w:r>
      <w:r w:rsidRPr="001E1475">
        <w:rPr>
          <w:szCs w:val="21"/>
          <w:lang w:val="zh-CN"/>
        </w:rPr>
        <w:t>。</w:t>
      </w:r>
    </w:p>
    <w:p w:rsidR="00BC0218" w:rsidRPr="00BC0218" w:rsidRDefault="00BC0218" w:rsidP="00BC02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BC0218" w:rsidRPr="00BC0218" w:rsidRDefault="00BC0218" w:rsidP="00BC02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1E1475">
        <w:rPr>
          <w:lang w:val="zh-CN"/>
        </w:rPr>
        <w:tab/>
        <w:t>K</w:t>
      </w:r>
      <w:r w:rsidRPr="001E1475">
        <w:rPr>
          <w:rFonts w:hint="eastAsia"/>
          <w:lang w:val="zh-CN"/>
        </w:rPr>
        <w:t>．</w:t>
      </w:r>
      <w:r w:rsidRPr="001E1475">
        <w:rPr>
          <w:lang w:val="zh-CN"/>
        </w:rPr>
        <w:tab/>
        <w:t>记者</w:t>
      </w:r>
    </w:p>
    <w:p w:rsidR="00BC0218" w:rsidRPr="00BC0218" w:rsidRDefault="00BC0218" w:rsidP="00BC0218">
      <w:pPr>
        <w:pStyle w:val="SingleTxt"/>
        <w:spacing w:after="0" w:line="120" w:lineRule="exact"/>
        <w:rPr>
          <w:sz w:val="10"/>
          <w:szCs w:val="21"/>
          <w:lang w:val="zh-CN"/>
        </w:rPr>
      </w:pPr>
    </w:p>
    <w:p w:rsidR="00BC0218" w:rsidRPr="00BC0218" w:rsidRDefault="00BC0218" w:rsidP="00BC0218">
      <w:pPr>
        <w:pStyle w:val="SingleTxt"/>
        <w:spacing w:after="0" w:line="120" w:lineRule="exact"/>
        <w:rPr>
          <w:sz w:val="10"/>
          <w:szCs w:val="21"/>
          <w:lang w:val="zh-CN"/>
        </w:rPr>
      </w:pPr>
    </w:p>
    <w:p w:rsidR="001468EE" w:rsidRPr="001E1475" w:rsidRDefault="001468EE" w:rsidP="001E1475">
      <w:pPr>
        <w:pStyle w:val="SingleTxt"/>
        <w:rPr>
          <w:szCs w:val="21"/>
          <w:lang w:val="zh-CN"/>
        </w:rPr>
      </w:pPr>
      <w:r w:rsidRPr="001E1475">
        <w:rPr>
          <w:szCs w:val="21"/>
          <w:lang w:val="zh-CN"/>
        </w:rPr>
        <w:t>155</w:t>
      </w:r>
      <w:r w:rsidR="00C2728B">
        <w:rPr>
          <w:szCs w:val="21"/>
          <w:lang w:val="zh-CN"/>
        </w:rPr>
        <w:t xml:space="preserve">.  </w:t>
      </w:r>
      <w:r w:rsidRPr="001E1475">
        <w:rPr>
          <w:rFonts w:hint="eastAsia"/>
          <w:szCs w:val="21"/>
          <w:lang w:val="zh-CN"/>
        </w:rPr>
        <w:t>对</w:t>
      </w:r>
      <w:r w:rsidRPr="001E1475">
        <w:rPr>
          <w:szCs w:val="21"/>
          <w:lang w:val="zh-CN"/>
        </w:rPr>
        <w:t>记者</w:t>
      </w:r>
      <w:r w:rsidRPr="001E1475">
        <w:rPr>
          <w:rFonts w:hint="eastAsia"/>
          <w:szCs w:val="21"/>
          <w:lang w:val="zh-CN"/>
        </w:rPr>
        <w:t>而言</w:t>
      </w:r>
      <w:r w:rsidRPr="001E1475">
        <w:rPr>
          <w:szCs w:val="21"/>
          <w:lang w:val="zh-CN"/>
        </w:rPr>
        <w:t>，叙利亚已成为世界上最危险的国家，</w:t>
      </w:r>
      <w:r w:rsidRPr="001E1475">
        <w:rPr>
          <w:szCs w:val="21"/>
          <w:lang w:val="zh-CN"/>
        </w:rPr>
        <w:t>2011</w:t>
      </w:r>
      <w:r w:rsidRPr="001E1475">
        <w:rPr>
          <w:szCs w:val="21"/>
          <w:lang w:val="zh-CN"/>
        </w:rPr>
        <w:t>年底以来</w:t>
      </w:r>
      <w:r w:rsidRPr="001E1475">
        <w:rPr>
          <w:rFonts w:hint="eastAsia"/>
          <w:szCs w:val="21"/>
          <w:lang w:val="zh-CN"/>
        </w:rPr>
        <w:t>，</w:t>
      </w:r>
      <w:r w:rsidRPr="001E1475">
        <w:rPr>
          <w:szCs w:val="21"/>
          <w:lang w:val="zh-CN"/>
        </w:rPr>
        <w:t>至少有</w:t>
      </w:r>
      <w:r w:rsidRPr="001E1475">
        <w:rPr>
          <w:szCs w:val="21"/>
          <w:lang w:val="zh-CN"/>
        </w:rPr>
        <w:t>83</w:t>
      </w:r>
      <w:r w:rsidRPr="001E1475">
        <w:rPr>
          <w:szCs w:val="21"/>
          <w:lang w:val="zh-CN"/>
        </w:rPr>
        <w:t>名</w:t>
      </w:r>
      <w:r w:rsidRPr="001E1475">
        <w:rPr>
          <w:rFonts w:hint="eastAsia"/>
          <w:szCs w:val="21"/>
          <w:lang w:val="zh-CN"/>
        </w:rPr>
        <w:t>记者</w:t>
      </w:r>
      <w:r w:rsidRPr="001E1475">
        <w:rPr>
          <w:szCs w:val="21"/>
          <w:lang w:val="zh-CN"/>
        </w:rPr>
        <w:t>被杀害。</w:t>
      </w:r>
      <w:r w:rsidRPr="001E1475">
        <w:rPr>
          <w:rFonts w:hint="eastAsia"/>
          <w:szCs w:val="21"/>
          <w:lang w:val="zh-CN"/>
        </w:rPr>
        <w:t>针</w:t>
      </w:r>
      <w:r w:rsidRPr="001E1475">
        <w:rPr>
          <w:szCs w:val="21"/>
          <w:lang w:val="zh-CN"/>
        </w:rPr>
        <w:t>对记者的暴力继续有增无减，迫使数十名叙利亚记者逃亡。继续</w:t>
      </w:r>
      <w:r w:rsidRPr="001E1475">
        <w:rPr>
          <w:rFonts w:hint="eastAsia"/>
          <w:szCs w:val="21"/>
          <w:lang w:val="zh-CN"/>
        </w:rPr>
        <w:t>在</w:t>
      </w:r>
      <w:r w:rsidRPr="001E1475">
        <w:rPr>
          <w:szCs w:val="21"/>
          <w:lang w:val="zh-CN"/>
        </w:rPr>
        <w:t>阿拉伯叙利亚共和国</w:t>
      </w:r>
      <w:r w:rsidRPr="001E1475">
        <w:rPr>
          <w:rFonts w:hint="eastAsia"/>
          <w:szCs w:val="21"/>
          <w:lang w:val="zh-CN"/>
        </w:rPr>
        <w:t>内</w:t>
      </w:r>
      <w:r w:rsidRPr="001E1475">
        <w:rPr>
          <w:szCs w:val="21"/>
          <w:lang w:val="zh-CN"/>
        </w:rPr>
        <w:t>进行报道</w:t>
      </w:r>
      <w:r w:rsidRPr="001E1475">
        <w:rPr>
          <w:rFonts w:hint="eastAsia"/>
          <w:szCs w:val="21"/>
          <w:lang w:val="zh-CN"/>
        </w:rPr>
        <w:t>的</w:t>
      </w:r>
      <w:r w:rsidRPr="001E1475">
        <w:rPr>
          <w:szCs w:val="21"/>
          <w:lang w:val="zh-CN"/>
        </w:rPr>
        <w:t>媒体活动者</w:t>
      </w:r>
      <w:r w:rsidRPr="001E1475">
        <w:rPr>
          <w:rFonts w:hint="eastAsia"/>
          <w:szCs w:val="21"/>
          <w:lang w:val="zh-CN"/>
        </w:rPr>
        <w:t>在</w:t>
      </w:r>
      <w:r w:rsidRPr="001E1475">
        <w:rPr>
          <w:szCs w:val="21"/>
          <w:lang w:val="zh-CN"/>
        </w:rPr>
        <w:t>不断的威胁和</w:t>
      </w:r>
      <w:r w:rsidRPr="001E1475">
        <w:rPr>
          <w:rFonts w:hint="eastAsia"/>
          <w:szCs w:val="21"/>
          <w:lang w:val="zh-CN"/>
        </w:rPr>
        <w:t>对</w:t>
      </w:r>
      <w:r w:rsidRPr="001E1475">
        <w:rPr>
          <w:szCs w:val="21"/>
          <w:lang w:val="zh-CN"/>
        </w:rPr>
        <w:t>性命的担忧中</w:t>
      </w:r>
      <w:r w:rsidRPr="001E1475">
        <w:rPr>
          <w:rFonts w:hint="eastAsia"/>
          <w:szCs w:val="21"/>
          <w:lang w:val="zh-CN"/>
        </w:rPr>
        <w:t>运作</w:t>
      </w:r>
      <w:r w:rsidRPr="001E1475">
        <w:rPr>
          <w:szCs w:val="21"/>
          <w:lang w:val="zh-CN"/>
        </w:rPr>
        <w:t>。</w:t>
      </w:r>
    </w:p>
    <w:p w:rsidR="001468EE" w:rsidRPr="001E1475" w:rsidRDefault="001468EE" w:rsidP="001E1475">
      <w:pPr>
        <w:pStyle w:val="SingleTxt"/>
        <w:rPr>
          <w:szCs w:val="21"/>
          <w:lang w:val="zh-CN"/>
        </w:rPr>
      </w:pPr>
      <w:r w:rsidRPr="001E1475">
        <w:rPr>
          <w:szCs w:val="21"/>
          <w:lang w:val="zh-CN"/>
        </w:rPr>
        <w:t>156</w:t>
      </w:r>
      <w:r w:rsidR="00C2728B">
        <w:rPr>
          <w:szCs w:val="21"/>
          <w:lang w:val="zh-CN"/>
        </w:rPr>
        <w:t xml:space="preserve">.  </w:t>
      </w:r>
      <w:r w:rsidRPr="001E1475">
        <w:rPr>
          <w:szCs w:val="21"/>
          <w:lang w:val="zh-CN"/>
        </w:rPr>
        <w:t>记者因记录和传播被视为支持反对派或不忠于政府</w:t>
      </w:r>
      <w:r w:rsidRPr="001E1475">
        <w:rPr>
          <w:rFonts w:hint="eastAsia"/>
          <w:szCs w:val="21"/>
          <w:lang w:val="zh-CN"/>
        </w:rPr>
        <w:t>的信息而</w:t>
      </w:r>
      <w:r w:rsidRPr="001E1475">
        <w:rPr>
          <w:szCs w:val="21"/>
          <w:lang w:val="zh-CN"/>
        </w:rPr>
        <w:t>继续成为政府</w:t>
      </w:r>
      <w:r w:rsidRPr="001E1475">
        <w:rPr>
          <w:rFonts w:hint="eastAsia"/>
          <w:szCs w:val="21"/>
          <w:lang w:val="zh-CN"/>
        </w:rPr>
        <w:t>军</w:t>
      </w:r>
      <w:r w:rsidRPr="001E1475">
        <w:rPr>
          <w:szCs w:val="21"/>
          <w:lang w:val="zh-CN"/>
        </w:rPr>
        <w:t>系统性攻击的</w:t>
      </w:r>
      <w:r w:rsidRPr="001E1475">
        <w:rPr>
          <w:rFonts w:hint="eastAsia"/>
          <w:szCs w:val="21"/>
          <w:lang w:val="zh-CN"/>
        </w:rPr>
        <w:t>目标</w:t>
      </w:r>
      <w:r w:rsidRPr="001E1475">
        <w:rPr>
          <w:szCs w:val="21"/>
          <w:lang w:val="zh-CN"/>
        </w:rPr>
        <w:t>。大批记者仍被关押在政府控制的拘留中心，在那里遭受酷刑</w:t>
      </w:r>
      <w:r w:rsidRPr="001E1475">
        <w:rPr>
          <w:rFonts w:hint="eastAsia"/>
          <w:szCs w:val="21"/>
          <w:lang w:val="zh-CN"/>
        </w:rPr>
        <w:t>并</w:t>
      </w:r>
      <w:r w:rsidRPr="001E1475">
        <w:rPr>
          <w:szCs w:val="21"/>
          <w:lang w:val="zh-CN"/>
        </w:rPr>
        <w:t>失踪。</w:t>
      </w:r>
      <w:r w:rsidRPr="001E1475">
        <w:rPr>
          <w:rFonts w:hint="eastAsia"/>
          <w:szCs w:val="21"/>
          <w:lang w:val="zh-CN"/>
        </w:rPr>
        <w:t>其中</w:t>
      </w:r>
      <w:r w:rsidRPr="001E1475">
        <w:rPr>
          <w:szCs w:val="21"/>
          <w:lang w:val="zh-CN"/>
        </w:rPr>
        <w:t>数量不明的</w:t>
      </w:r>
      <w:r w:rsidRPr="001E1475">
        <w:rPr>
          <w:rFonts w:hint="eastAsia"/>
          <w:szCs w:val="21"/>
          <w:lang w:val="zh-CN"/>
        </w:rPr>
        <w:t>记者</w:t>
      </w:r>
      <w:r w:rsidRPr="001E1475">
        <w:rPr>
          <w:szCs w:val="21"/>
          <w:lang w:val="zh-CN"/>
        </w:rPr>
        <w:t>在拘留期间死亡。</w:t>
      </w:r>
    </w:p>
    <w:p w:rsidR="001468EE" w:rsidRPr="001E1475" w:rsidRDefault="001468EE" w:rsidP="00BC0218">
      <w:pPr>
        <w:pStyle w:val="SingleTxt"/>
        <w:rPr>
          <w:szCs w:val="21"/>
          <w:lang w:val="zh-CN"/>
        </w:rPr>
      </w:pPr>
      <w:r w:rsidRPr="001E1475">
        <w:rPr>
          <w:szCs w:val="21"/>
          <w:lang w:val="zh-CN"/>
        </w:rPr>
        <w:t>157</w:t>
      </w:r>
      <w:r w:rsidR="00C2728B">
        <w:rPr>
          <w:szCs w:val="21"/>
          <w:lang w:val="zh-CN"/>
        </w:rPr>
        <w:t xml:space="preserve">.  </w:t>
      </w:r>
      <w:r w:rsidRPr="001E1475">
        <w:rPr>
          <w:rFonts w:hint="eastAsia"/>
          <w:szCs w:val="21"/>
          <w:lang w:val="zh-CN"/>
        </w:rPr>
        <w:t>在</w:t>
      </w:r>
      <w:r w:rsidRPr="001E1475">
        <w:rPr>
          <w:szCs w:val="21"/>
          <w:lang w:val="zh-CN"/>
        </w:rPr>
        <w:t>支持阵线</w:t>
      </w:r>
      <w:r w:rsidRPr="001E1475">
        <w:rPr>
          <w:rFonts w:hint="eastAsia"/>
          <w:szCs w:val="21"/>
          <w:lang w:val="zh-CN"/>
        </w:rPr>
        <w:t>的</w:t>
      </w:r>
      <w:r w:rsidRPr="001E1475">
        <w:rPr>
          <w:szCs w:val="21"/>
          <w:lang w:val="zh-CN"/>
        </w:rPr>
        <w:t>控制区，被</w:t>
      </w:r>
      <w:r w:rsidRPr="001E1475">
        <w:rPr>
          <w:rFonts w:hint="eastAsia"/>
          <w:szCs w:val="21"/>
          <w:lang w:val="zh-CN"/>
        </w:rPr>
        <w:t>视为该组织</w:t>
      </w:r>
      <w:r w:rsidRPr="001E1475">
        <w:rPr>
          <w:szCs w:val="21"/>
          <w:lang w:val="zh-CN"/>
        </w:rPr>
        <w:t>批评</w:t>
      </w:r>
      <w:r w:rsidRPr="001E1475">
        <w:rPr>
          <w:rFonts w:hint="eastAsia"/>
          <w:szCs w:val="21"/>
          <w:lang w:val="zh-CN"/>
        </w:rPr>
        <w:t>者</w:t>
      </w:r>
      <w:r w:rsidRPr="001E1475">
        <w:rPr>
          <w:szCs w:val="21"/>
          <w:lang w:val="zh-CN"/>
        </w:rPr>
        <w:t>的媒体活动者办公室已遭到袭击，</w:t>
      </w:r>
      <w:r w:rsidRPr="001E1475">
        <w:rPr>
          <w:rFonts w:hint="eastAsia"/>
          <w:szCs w:val="21"/>
          <w:lang w:val="zh-CN"/>
        </w:rPr>
        <w:t>而且</w:t>
      </w:r>
      <w:r w:rsidRPr="001E1475">
        <w:rPr>
          <w:szCs w:val="21"/>
          <w:lang w:val="zh-CN"/>
        </w:rPr>
        <w:t>记者经常</w:t>
      </w:r>
      <w:r w:rsidRPr="001E1475">
        <w:rPr>
          <w:rFonts w:hint="eastAsia"/>
          <w:szCs w:val="21"/>
          <w:lang w:val="zh-CN"/>
        </w:rPr>
        <w:t>因“反</w:t>
      </w:r>
      <w:r w:rsidRPr="001E1475">
        <w:rPr>
          <w:szCs w:val="21"/>
          <w:lang w:val="zh-CN"/>
        </w:rPr>
        <w:t>宗教</w:t>
      </w:r>
      <w:r w:rsidRPr="001E1475">
        <w:rPr>
          <w:rFonts w:hint="eastAsia"/>
          <w:szCs w:val="21"/>
          <w:lang w:val="zh-CN"/>
        </w:rPr>
        <w:t>写作”而</w:t>
      </w:r>
      <w:r w:rsidRPr="001E1475">
        <w:rPr>
          <w:szCs w:val="21"/>
          <w:lang w:val="zh-CN"/>
        </w:rPr>
        <w:t>受到恐吓。</w:t>
      </w:r>
      <w:r w:rsidRPr="001E1475">
        <w:rPr>
          <w:rFonts w:hint="eastAsia"/>
          <w:szCs w:val="21"/>
          <w:lang w:val="zh-CN"/>
        </w:rPr>
        <w:t>对</w:t>
      </w:r>
      <w:r w:rsidRPr="001E1475">
        <w:rPr>
          <w:szCs w:val="21"/>
          <w:lang w:val="zh-CN"/>
        </w:rPr>
        <w:t>媒体工作者</w:t>
      </w:r>
      <w:r w:rsidRPr="001E1475">
        <w:rPr>
          <w:rFonts w:hint="eastAsia"/>
          <w:szCs w:val="21"/>
          <w:lang w:val="zh-CN"/>
        </w:rPr>
        <w:t>的</w:t>
      </w:r>
      <w:r w:rsidRPr="001E1475">
        <w:rPr>
          <w:szCs w:val="21"/>
          <w:lang w:val="zh-CN"/>
        </w:rPr>
        <w:t>骚扰造成</w:t>
      </w:r>
      <w:r w:rsidRPr="001E1475">
        <w:rPr>
          <w:rFonts w:hint="eastAsia"/>
          <w:szCs w:val="21"/>
          <w:lang w:val="zh-CN"/>
        </w:rPr>
        <w:t>了一种</w:t>
      </w:r>
      <w:r w:rsidRPr="001E1475">
        <w:rPr>
          <w:szCs w:val="21"/>
          <w:lang w:val="zh-CN"/>
        </w:rPr>
        <w:t>恐惧气氛，记者</w:t>
      </w:r>
      <w:r w:rsidR="00BC0218">
        <w:rPr>
          <w:rFonts w:hint="eastAsia"/>
          <w:szCs w:val="21"/>
          <w:lang w:val="zh-CN"/>
        </w:rPr>
        <w:t>只得</w:t>
      </w:r>
      <w:r w:rsidRPr="001E1475">
        <w:rPr>
          <w:rFonts w:hint="eastAsia"/>
          <w:szCs w:val="21"/>
          <w:lang w:val="zh-CN"/>
        </w:rPr>
        <w:t>进行</w:t>
      </w:r>
      <w:r w:rsidRPr="001E1475">
        <w:rPr>
          <w:szCs w:val="21"/>
          <w:lang w:val="zh-CN"/>
        </w:rPr>
        <w:t>自我审查。</w:t>
      </w:r>
    </w:p>
    <w:p w:rsidR="001468EE" w:rsidRPr="001E1475" w:rsidRDefault="001468EE" w:rsidP="001E1475">
      <w:pPr>
        <w:pStyle w:val="SingleTxt"/>
        <w:rPr>
          <w:szCs w:val="21"/>
          <w:lang w:val="zh-CN"/>
        </w:rPr>
      </w:pPr>
      <w:r w:rsidRPr="001E1475">
        <w:rPr>
          <w:szCs w:val="21"/>
          <w:lang w:val="zh-CN"/>
        </w:rPr>
        <w:t>158</w:t>
      </w:r>
      <w:r w:rsidR="00C2728B">
        <w:rPr>
          <w:szCs w:val="21"/>
          <w:lang w:val="zh-CN"/>
        </w:rPr>
        <w:t xml:space="preserve">.  </w:t>
      </w:r>
      <w:r w:rsidRPr="001E1475">
        <w:rPr>
          <w:szCs w:val="21"/>
          <w:lang w:val="zh-CN"/>
        </w:rPr>
        <w:t>全球媒体的注意力集中在伊斯兰国</w:t>
      </w:r>
      <w:r w:rsidRPr="001E1475">
        <w:rPr>
          <w:rFonts w:hint="eastAsia"/>
          <w:szCs w:val="21"/>
          <w:lang w:val="zh-CN"/>
        </w:rPr>
        <w:t>绑架</w:t>
      </w:r>
      <w:r w:rsidRPr="001E1475">
        <w:rPr>
          <w:szCs w:val="21"/>
          <w:lang w:val="zh-CN"/>
        </w:rPr>
        <w:t>和</w:t>
      </w:r>
      <w:r w:rsidRPr="001E1475">
        <w:rPr>
          <w:rFonts w:hint="eastAsia"/>
          <w:szCs w:val="21"/>
          <w:lang w:val="zh-CN"/>
        </w:rPr>
        <w:t>处决</w:t>
      </w:r>
      <w:r w:rsidRPr="001E1475">
        <w:rPr>
          <w:szCs w:val="21"/>
          <w:lang w:val="zh-CN"/>
        </w:rPr>
        <w:t>国际记者</w:t>
      </w:r>
      <w:r w:rsidRPr="001E1475">
        <w:rPr>
          <w:rFonts w:hint="eastAsia"/>
          <w:szCs w:val="21"/>
          <w:lang w:val="zh-CN"/>
        </w:rPr>
        <w:t>的可怕</w:t>
      </w:r>
      <w:r w:rsidRPr="001E1475">
        <w:rPr>
          <w:szCs w:val="21"/>
          <w:lang w:val="zh-CN"/>
        </w:rPr>
        <w:t>事件</w:t>
      </w:r>
      <w:r w:rsidRPr="001E1475">
        <w:rPr>
          <w:rFonts w:hint="eastAsia"/>
          <w:szCs w:val="21"/>
          <w:lang w:val="zh-CN"/>
        </w:rPr>
        <w:t>上</w:t>
      </w:r>
      <w:r w:rsidRPr="001E1475">
        <w:rPr>
          <w:szCs w:val="21"/>
          <w:lang w:val="zh-CN"/>
        </w:rPr>
        <w:t>，</w:t>
      </w:r>
      <w:r w:rsidRPr="001E1475">
        <w:rPr>
          <w:rFonts w:hint="eastAsia"/>
          <w:szCs w:val="21"/>
          <w:lang w:val="zh-CN"/>
        </w:rPr>
        <w:t>而</w:t>
      </w:r>
      <w:r w:rsidRPr="001E1475">
        <w:rPr>
          <w:szCs w:val="21"/>
          <w:lang w:val="zh-CN"/>
        </w:rPr>
        <w:t>叙利亚媒体工作者继续</w:t>
      </w:r>
      <w:r w:rsidRPr="001E1475">
        <w:rPr>
          <w:rFonts w:hint="eastAsia"/>
          <w:szCs w:val="21"/>
          <w:lang w:val="zh-CN"/>
        </w:rPr>
        <w:t>在</w:t>
      </w:r>
      <w:r w:rsidRPr="001E1475">
        <w:rPr>
          <w:szCs w:val="21"/>
          <w:lang w:val="zh-CN"/>
        </w:rPr>
        <w:t>恐怖团伙</w:t>
      </w:r>
      <w:r w:rsidRPr="001E1475">
        <w:rPr>
          <w:rFonts w:hint="eastAsia"/>
          <w:szCs w:val="21"/>
          <w:lang w:val="zh-CN"/>
        </w:rPr>
        <w:t>手中</w:t>
      </w:r>
      <w:r w:rsidRPr="001E1475">
        <w:rPr>
          <w:szCs w:val="21"/>
          <w:lang w:val="zh-CN"/>
        </w:rPr>
        <w:t>受苦。数十名</w:t>
      </w:r>
      <w:r w:rsidRPr="001E1475">
        <w:rPr>
          <w:rFonts w:hint="eastAsia"/>
          <w:szCs w:val="21"/>
          <w:lang w:val="zh-CN"/>
        </w:rPr>
        <w:t>记者</w:t>
      </w:r>
      <w:r w:rsidR="001E1475">
        <w:rPr>
          <w:szCs w:val="21"/>
          <w:lang w:val="zh-CN"/>
        </w:rPr>
        <w:t>(</w:t>
      </w:r>
      <w:r w:rsidRPr="001E1475">
        <w:rPr>
          <w:rFonts w:hint="eastAsia"/>
          <w:szCs w:val="21"/>
          <w:lang w:val="zh-CN"/>
        </w:rPr>
        <w:t>包括外</w:t>
      </w:r>
      <w:r w:rsidRPr="001E1475">
        <w:rPr>
          <w:szCs w:val="21"/>
          <w:lang w:val="zh-CN"/>
        </w:rPr>
        <w:t>国和叙利亚</w:t>
      </w:r>
      <w:r w:rsidRPr="001E1475">
        <w:rPr>
          <w:rFonts w:hint="eastAsia"/>
          <w:szCs w:val="21"/>
          <w:lang w:val="zh-CN"/>
        </w:rPr>
        <w:t>的记者</w:t>
      </w:r>
      <w:r w:rsidR="001E1475">
        <w:rPr>
          <w:szCs w:val="21"/>
          <w:lang w:val="zh-CN"/>
        </w:rPr>
        <w:t>)</w:t>
      </w:r>
      <w:r w:rsidRPr="001E1475">
        <w:rPr>
          <w:szCs w:val="21"/>
          <w:lang w:val="zh-CN"/>
        </w:rPr>
        <w:t>由于</w:t>
      </w:r>
      <w:r w:rsidRPr="001E1475">
        <w:rPr>
          <w:rFonts w:hint="eastAsia"/>
          <w:szCs w:val="21"/>
          <w:lang w:val="zh-CN"/>
        </w:rPr>
        <w:t>其</w:t>
      </w:r>
      <w:r w:rsidRPr="001E1475">
        <w:rPr>
          <w:szCs w:val="21"/>
          <w:lang w:val="zh-CN"/>
        </w:rPr>
        <w:t>职业活动</w:t>
      </w:r>
      <w:r w:rsidRPr="001E1475">
        <w:rPr>
          <w:rFonts w:hint="eastAsia"/>
          <w:szCs w:val="21"/>
          <w:lang w:val="zh-CN"/>
        </w:rPr>
        <w:t>，</w:t>
      </w:r>
      <w:r w:rsidRPr="001E1475">
        <w:rPr>
          <w:szCs w:val="21"/>
          <w:lang w:val="zh-CN"/>
        </w:rPr>
        <w:t>仍被扣押</w:t>
      </w:r>
      <w:r w:rsidRPr="001E1475">
        <w:rPr>
          <w:rFonts w:hint="eastAsia"/>
          <w:szCs w:val="21"/>
          <w:lang w:val="zh-CN"/>
        </w:rPr>
        <w:t>、</w:t>
      </w:r>
      <w:r w:rsidRPr="001E1475">
        <w:rPr>
          <w:szCs w:val="21"/>
          <w:lang w:val="zh-CN"/>
        </w:rPr>
        <w:t>拘留并遭受虐待。</w:t>
      </w:r>
    </w:p>
    <w:p w:rsidR="001468EE" w:rsidRPr="001E1475" w:rsidRDefault="001468EE" w:rsidP="00C2728B">
      <w:pPr>
        <w:pStyle w:val="SingleTxt"/>
        <w:rPr>
          <w:szCs w:val="21"/>
          <w:lang w:val="zh-CN"/>
        </w:rPr>
      </w:pPr>
      <w:r w:rsidRPr="001E1475">
        <w:rPr>
          <w:szCs w:val="21"/>
          <w:lang w:val="zh-CN"/>
        </w:rPr>
        <w:t>159.</w:t>
      </w:r>
      <w:r w:rsidR="00C2728B">
        <w:rPr>
          <w:rFonts w:hint="eastAsia"/>
          <w:szCs w:val="21"/>
          <w:lang w:val="zh-CN"/>
        </w:rPr>
        <w:t xml:space="preserve">  </w:t>
      </w:r>
      <w:r w:rsidRPr="001E1475">
        <w:rPr>
          <w:szCs w:val="21"/>
          <w:lang w:val="zh-CN"/>
        </w:rPr>
        <w:t>一</w:t>
      </w:r>
      <w:r w:rsidRPr="001E1475">
        <w:rPr>
          <w:rFonts w:hint="eastAsia"/>
          <w:szCs w:val="21"/>
          <w:lang w:val="zh-CN"/>
        </w:rPr>
        <w:t>位</w:t>
      </w:r>
      <w:r w:rsidRPr="001E1475">
        <w:rPr>
          <w:szCs w:val="21"/>
          <w:lang w:val="zh-CN"/>
        </w:rPr>
        <w:t>来自帕尔米拉</w:t>
      </w:r>
      <w:r w:rsidR="001E1475">
        <w:rPr>
          <w:szCs w:val="21"/>
          <w:lang w:val="zh-CN"/>
        </w:rPr>
        <w:t>(</w:t>
      </w:r>
      <w:r w:rsidRPr="001E1475">
        <w:rPr>
          <w:szCs w:val="21"/>
          <w:lang w:val="zh-CN"/>
        </w:rPr>
        <w:t>霍姆斯</w:t>
      </w:r>
      <w:r w:rsidR="001E1475">
        <w:rPr>
          <w:szCs w:val="21"/>
          <w:lang w:val="zh-CN"/>
        </w:rPr>
        <w:t>)</w:t>
      </w:r>
      <w:r w:rsidRPr="001E1475">
        <w:rPr>
          <w:rFonts w:hint="eastAsia"/>
          <w:szCs w:val="21"/>
          <w:lang w:val="zh-CN"/>
        </w:rPr>
        <w:t>的</w:t>
      </w:r>
      <w:r w:rsidRPr="001E1475">
        <w:rPr>
          <w:szCs w:val="21"/>
          <w:lang w:val="zh-CN"/>
        </w:rPr>
        <w:t>媒体</w:t>
      </w:r>
      <w:r w:rsidRPr="001E1475">
        <w:rPr>
          <w:rFonts w:hint="eastAsia"/>
          <w:szCs w:val="21"/>
          <w:lang w:val="zh-CN"/>
        </w:rPr>
        <w:t>活动者</w:t>
      </w:r>
      <w:r w:rsidRPr="001E1475">
        <w:rPr>
          <w:szCs w:val="21"/>
          <w:lang w:val="zh-CN"/>
        </w:rPr>
        <w:t>解释</w:t>
      </w:r>
      <w:r w:rsidRPr="001E1475">
        <w:rPr>
          <w:rFonts w:hint="eastAsia"/>
          <w:szCs w:val="21"/>
          <w:lang w:val="zh-CN"/>
        </w:rPr>
        <w:t>了仅在</w:t>
      </w:r>
      <w:r w:rsidRPr="001E1475">
        <w:rPr>
          <w:szCs w:val="21"/>
          <w:lang w:val="zh-CN"/>
        </w:rPr>
        <w:t>伊斯兰国夺取该市</w:t>
      </w:r>
      <w:r w:rsidRPr="001E1475">
        <w:rPr>
          <w:rFonts w:hint="eastAsia"/>
          <w:szCs w:val="21"/>
          <w:lang w:val="zh-CN"/>
        </w:rPr>
        <w:t>几天</w:t>
      </w:r>
      <w:r w:rsidRPr="001E1475">
        <w:rPr>
          <w:szCs w:val="21"/>
          <w:lang w:val="zh-CN"/>
        </w:rPr>
        <w:t>后，他如何受到</w:t>
      </w:r>
      <w:r w:rsidRPr="001E1475">
        <w:rPr>
          <w:rFonts w:hint="eastAsia"/>
          <w:szCs w:val="21"/>
          <w:lang w:val="zh-CN"/>
        </w:rPr>
        <w:t>该组织</w:t>
      </w:r>
      <w:r w:rsidRPr="001E1475">
        <w:rPr>
          <w:szCs w:val="21"/>
          <w:lang w:val="zh-CN"/>
        </w:rPr>
        <w:t>成员的骚扰和恐吓</w:t>
      </w:r>
      <w:r w:rsidRPr="001E1475">
        <w:rPr>
          <w:rFonts w:hint="eastAsia"/>
          <w:szCs w:val="21"/>
          <w:lang w:val="zh-CN"/>
        </w:rPr>
        <w:t>。在</w:t>
      </w:r>
      <w:r w:rsidRPr="001E1475">
        <w:rPr>
          <w:szCs w:val="21"/>
          <w:lang w:val="zh-CN"/>
        </w:rPr>
        <w:t>拒绝</w:t>
      </w:r>
      <w:r w:rsidRPr="001E1475">
        <w:rPr>
          <w:rFonts w:hint="eastAsia"/>
          <w:szCs w:val="21"/>
          <w:lang w:val="zh-CN"/>
        </w:rPr>
        <w:t>加入</w:t>
      </w:r>
      <w:r w:rsidRPr="001E1475">
        <w:rPr>
          <w:szCs w:val="21"/>
          <w:lang w:val="zh-CN"/>
        </w:rPr>
        <w:t>伊斯兰国</w:t>
      </w:r>
      <w:r w:rsidRPr="001E1475">
        <w:rPr>
          <w:rFonts w:hint="eastAsia"/>
          <w:szCs w:val="21"/>
          <w:lang w:val="zh-CN"/>
        </w:rPr>
        <w:t>后</w:t>
      </w:r>
      <w:r w:rsidRPr="001E1475">
        <w:rPr>
          <w:szCs w:val="21"/>
          <w:lang w:val="zh-CN"/>
        </w:rPr>
        <w:t>，他被逮捕并拘留约</w:t>
      </w:r>
      <w:r w:rsidRPr="001E1475">
        <w:rPr>
          <w:szCs w:val="21"/>
          <w:lang w:val="zh-CN"/>
        </w:rPr>
        <w:t>15</w:t>
      </w:r>
      <w:r w:rsidRPr="001E1475">
        <w:rPr>
          <w:szCs w:val="21"/>
          <w:lang w:val="zh-CN"/>
        </w:rPr>
        <w:t>天。</w:t>
      </w:r>
      <w:r w:rsidRPr="001E1475">
        <w:rPr>
          <w:rFonts w:hint="eastAsia"/>
          <w:szCs w:val="21"/>
          <w:lang w:val="zh-CN"/>
        </w:rPr>
        <w:t>他的</w:t>
      </w:r>
      <w:r w:rsidRPr="001E1475">
        <w:rPr>
          <w:szCs w:val="21"/>
          <w:lang w:val="zh-CN"/>
        </w:rPr>
        <w:t>设备被</w:t>
      </w:r>
      <w:r w:rsidRPr="001E1475">
        <w:rPr>
          <w:rFonts w:hint="eastAsia"/>
          <w:szCs w:val="21"/>
          <w:lang w:val="zh-CN"/>
        </w:rPr>
        <w:t>该组织</w:t>
      </w:r>
      <w:r w:rsidRPr="001E1475">
        <w:rPr>
          <w:szCs w:val="21"/>
          <w:lang w:val="zh-CN"/>
        </w:rPr>
        <w:t>没收</w:t>
      </w:r>
      <w:r w:rsidRPr="001E1475">
        <w:rPr>
          <w:rFonts w:hint="eastAsia"/>
          <w:szCs w:val="21"/>
          <w:lang w:val="zh-CN"/>
        </w:rPr>
        <w:t>。</w:t>
      </w:r>
      <w:r w:rsidRPr="001E1475">
        <w:rPr>
          <w:szCs w:val="21"/>
          <w:lang w:val="zh-CN"/>
        </w:rPr>
        <w:t>在拘留期间，他多次</w:t>
      </w:r>
      <w:r w:rsidRPr="001E1475">
        <w:rPr>
          <w:rFonts w:hint="eastAsia"/>
          <w:szCs w:val="21"/>
          <w:lang w:val="zh-CN"/>
        </w:rPr>
        <w:t>向</w:t>
      </w:r>
      <w:r w:rsidRPr="001E1475">
        <w:rPr>
          <w:szCs w:val="21"/>
          <w:lang w:val="zh-CN"/>
        </w:rPr>
        <w:t>审讯人员</w:t>
      </w:r>
      <w:r w:rsidRPr="001E1475">
        <w:rPr>
          <w:rFonts w:hint="eastAsia"/>
          <w:szCs w:val="21"/>
          <w:lang w:val="zh-CN"/>
        </w:rPr>
        <w:t>保证</w:t>
      </w:r>
      <w:r w:rsidRPr="001E1475">
        <w:rPr>
          <w:szCs w:val="21"/>
          <w:lang w:val="zh-CN"/>
        </w:rPr>
        <w:t>，他只</w:t>
      </w:r>
      <w:r w:rsidRPr="001E1475">
        <w:rPr>
          <w:rFonts w:hint="eastAsia"/>
          <w:szCs w:val="21"/>
          <w:lang w:val="zh-CN"/>
        </w:rPr>
        <w:t>是在</w:t>
      </w:r>
      <w:r w:rsidRPr="001E1475">
        <w:rPr>
          <w:szCs w:val="21"/>
          <w:lang w:val="zh-CN"/>
        </w:rPr>
        <w:t>报</w:t>
      </w:r>
      <w:r w:rsidRPr="001E1475">
        <w:rPr>
          <w:rFonts w:hint="eastAsia"/>
          <w:szCs w:val="21"/>
          <w:lang w:val="zh-CN"/>
        </w:rPr>
        <w:t>导政府军的侵犯</w:t>
      </w:r>
      <w:r w:rsidRPr="001E1475">
        <w:rPr>
          <w:szCs w:val="21"/>
          <w:lang w:val="zh-CN"/>
        </w:rPr>
        <w:t>人权</w:t>
      </w:r>
      <w:r w:rsidRPr="001E1475">
        <w:rPr>
          <w:rFonts w:hint="eastAsia"/>
          <w:szCs w:val="21"/>
          <w:lang w:val="zh-CN"/>
        </w:rPr>
        <w:t>行为</w:t>
      </w:r>
      <w:r w:rsidRPr="001E1475">
        <w:rPr>
          <w:szCs w:val="21"/>
          <w:lang w:val="zh-CN"/>
        </w:rPr>
        <w:t>。获释</w:t>
      </w:r>
      <w:r w:rsidRPr="001E1475">
        <w:rPr>
          <w:rFonts w:hint="eastAsia"/>
          <w:szCs w:val="21"/>
          <w:lang w:val="zh-CN"/>
        </w:rPr>
        <w:t>时</w:t>
      </w:r>
      <w:r w:rsidRPr="001E1475">
        <w:rPr>
          <w:szCs w:val="21"/>
          <w:lang w:val="zh-CN"/>
        </w:rPr>
        <w:t>，</w:t>
      </w:r>
      <w:r w:rsidRPr="001E1475">
        <w:rPr>
          <w:rFonts w:hint="eastAsia"/>
          <w:szCs w:val="21"/>
          <w:lang w:val="zh-CN"/>
        </w:rPr>
        <w:t>因</w:t>
      </w:r>
      <w:r w:rsidRPr="001E1475">
        <w:rPr>
          <w:szCs w:val="21"/>
          <w:lang w:val="zh-CN"/>
        </w:rPr>
        <w:t>害怕</w:t>
      </w:r>
      <w:r w:rsidRPr="001E1475">
        <w:rPr>
          <w:rFonts w:hint="eastAsia"/>
          <w:szCs w:val="21"/>
          <w:lang w:val="zh-CN"/>
        </w:rPr>
        <w:t>自己</w:t>
      </w:r>
      <w:r w:rsidRPr="001E1475">
        <w:rPr>
          <w:szCs w:val="21"/>
          <w:lang w:val="zh-CN"/>
        </w:rPr>
        <w:t>和家人遭到报复</w:t>
      </w:r>
      <w:r w:rsidRPr="001E1475">
        <w:rPr>
          <w:rFonts w:hint="eastAsia"/>
          <w:szCs w:val="21"/>
          <w:lang w:val="zh-CN"/>
        </w:rPr>
        <w:t>，</w:t>
      </w:r>
      <w:r w:rsidRPr="001E1475">
        <w:rPr>
          <w:szCs w:val="21"/>
          <w:lang w:val="zh-CN"/>
        </w:rPr>
        <w:t>他决定离开</w:t>
      </w:r>
      <w:r w:rsidRPr="001E1475">
        <w:rPr>
          <w:szCs w:val="21"/>
          <w:lang w:val="zh-CN"/>
        </w:rPr>
        <w:t>Palmyra</w:t>
      </w:r>
      <w:r w:rsidRPr="001E1475">
        <w:rPr>
          <w:szCs w:val="21"/>
          <w:lang w:val="zh-CN"/>
        </w:rPr>
        <w:t>。</w:t>
      </w:r>
    </w:p>
    <w:p w:rsidR="000162B2" w:rsidRPr="000162B2" w:rsidRDefault="000162B2" w:rsidP="000162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0162B2" w:rsidRPr="000162B2" w:rsidRDefault="000162B2" w:rsidP="000162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1E1475">
        <w:rPr>
          <w:lang w:val="zh-CN"/>
        </w:rPr>
        <w:tab/>
        <w:t>L</w:t>
      </w:r>
      <w:r w:rsidRPr="001E1475">
        <w:rPr>
          <w:rFonts w:hint="eastAsia"/>
          <w:lang w:val="zh-CN"/>
        </w:rPr>
        <w:t>．</w:t>
      </w:r>
      <w:r w:rsidRPr="001E1475">
        <w:rPr>
          <w:lang w:val="zh-CN"/>
        </w:rPr>
        <w:tab/>
      </w:r>
      <w:r w:rsidRPr="001E1475">
        <w:rPr>
          <w:rFonts w:hint="eastAsia"/>
          <w:lang w:val="zh-CN"/>
        </w:rPr>
        <w:t>学者</w:t>
      </w:r>
    </w:p>
    <w:p w:rsidR="00AE3F69" w:rsidRPr="00AE3F69" w:rsidRDefault="00AE3F69" w:rsidP="00AE3F69">
      <w:pPr>
        <w:pStyle w:val="SingleTxt"/>
        <w:spacing w:after="0" w:line="120" w:lineRule="exact"/>
        <w:rPr>
          <w:sz w:val="10"/>
          <w:szCs w:val="21"/>
          <w:lang w:val="zh-CN"/>
        </w:rPr>
      </w:pPr>
    </w:p>
    <w:p w:rsidR="00AE3F69" w:rsidRPr="00AE3F69" w:rsidRDefault="00AE3F69" w:rsidP="00AE3F69">
      <w:pPr>
        <w:pStyle w:val="SingleTxt"/>
        <w:spacing w:after="0" w:line="120" w:lineRule="exact"/>
        <w:rPr>
          <w:sz w:val="10"/>
          <w:szCs w:val="21"/>
          <w:lang w:val="zh-CN"/>
        </w:rPr>
      </w:pPr>
    </w:p>
    <w:p w:rsidR="001468EE" w:rsidRPr="001E1475" w:rsidRDefault="001468EE" w:rsidP="00BC0218">
      <w:pPr>
        <w:pStyle w:val="SingleTxt"/>
        <w:rPr>
          <w:szCs w:val="21"/>
          <w:lang w:val="zh-CN"/>
        </w:rPr>
      </w:pPr>
      <w:r w:rsidRPr="001E1475">
        <w:rPr>
          <w:szCs w:val="21"/>
          <w:lang w:val="zh-CN"/>
        </w:rPr>
        <w:t>160</w:t>
      </w:r>
      <w:r w:rsidR="00C2728B">
        <w:rPr>
          <w:szCs w:val="21"/>
          <w:lang w:val="zh-CN"/>
        </w:rPr>
        <w:t xml:space="preserve">.  </w:t>
      </w:r>
      <w:r w:rsidRPr="001E1475">
        <w:rPr>
          <w:szCs w:val="21"/>
          <w:lang w:val="zh-CN"/>
        </w:rPr>
        <w:t>学者在阿拉伯叙利亚共和国受到威胁和恐吓，导致许多</w:t>
      </w:r>
      <w:r w:rsidRPr="001E1475">
        <w:rPr>
          <w:rFonts w:hint="eastAsia"/>
          <w:szCs w:val="21"/>
          <w:lang w:val="zh-CN"/>
        </w:rPr>
        <w:t>人</w:t>
      </w:r>
      <w:r w:rsidRPr="001E1475">
        <w:rPr>
          <w:szCs w:val="21"/>
          <w:lang w:val="zh-CN"/>
        </w:rPr>
        <w:t>逃离该国。</w:t>
      </w:r>
      <w:r w:rsidR="00BC0218">
        <w:rPr>
          <w:rFonts w:hint="eastAsia"/>
          <w:szCs w:val="21"/>
          <w:lang w:val="zh-CN"/>
        </w:rPr>
        <w:t>他们</w:t>
      </w:r>
      <w:r w:rsidRPr="001E1475">
        <w:rPr>
          <w:szCs w:val="21"/>
          <w:lang w:val="zh-CN"/>
        </w:rPr>
        <w:t>作为知识分子</w:t>
      </w:r>
      <w:r w:rsidRPr="001E1475">
        <w:rPr>
          <w:rFonts w:hint="eastAsia"/>
          <w:szCs w:val="21"/>
          <w:lang w:val="zh-CN"/>
        </w:rPr>
        <w:t>受到</w:t>
      </w:r>
      <w:r w:rsidRPr="001E1475">
        <w:rPr>
          <w:szCs w:val="21"/>
          <w:lang w:val="zh-CN"/>
        </w:rPr>
        <w:t>其所在社区尊重，</w:t>
      </w:r>
      <w:r w:rsidRPr="001E1475">
        <w:rPr>
          <w:rFonts w:hint="eastAsia"/>
          <w:szCs w:val="21"/>
          <w:lang w:val="zh-CN"/>
        </w:rPr>
        <w:t>但因</w:t>
      </w:r>
      <w:r w:rsidR="00BC0218">
        <w:rPr>
          <w:rFonts w:hint="eastAsia"/>
          <w:szCs w:val="21"/>
          <w:lang w:val="zh-CN"/>
        </w:rPr>
        <w:t>为</w:t>
      </w:r>
      <w:r w:rsidRPr="001E1475">
        <w:rPr>
          <w:szCs w:val="21"/>
          <w:lang w:val="zh-CN"/>
        </w:rPr>
        <w:t>实际或</w:t>
      </w:r>
      <w:r w:rsidRPr="001E1475">
        <w:rPr>
          <w:rFonts w:hint="eastAsia"/>
          <w:szCs w:val="21"/>
          <w:lang w:val="zh-CN"/>
        </w:rPr>
        <w:t>被认为对</w:t>
      </w:r>
      <w:r w:rsidRPr="001E1475">
        <w:rPr>
          <w:szCs w:val="21"/>
          <w:lang w:val="zh-CN"/>
        </w:rPr>
        <w:t>交战</w:t>
      </w:r>
      <w:r w:rsidRPr="001E1475">
        <w:rPr>
          <w:rFonts w:hint="eastAsia"/>
          <w:szCs w:val="21"/>
          <w:lang w:val="zh-CN"/>
        </w:rPr>
        <w:t>一</w:t>
      </w:r>
      <w:r w:rsidRPr="001E1475">
        <w:rPr>
          <w:szCs w:val="21"/>
          <w:lang w:val="zh-CN"/>
        </w:rPr>
        <w:t>方</w:t>
      </w:r>
      <w:r w:rsidRPr="001E1475">
        <w:rPr>
          <w:rFonts w:hint="eastAsia"/>
          <w:szCs w:val="21"/>
          <w:lang w:val="zh-CN"/>
        </w:rPr>
        <w:t>或另一方的</w:t>
      </w:r>
      <w:r w:rsidRPr="001E1475">
        <w:rPr>
          <w:szCs w:val="21"/>
          <w:lang w:val="zh-CN"/>
        </w:rPr>
        <w:t>效忠而成为目标。</w:t>
      </w:r>
    </w:p>
    <w:p w:rsidR="001468EE" w:rsidRPr="001E1475" w:rsidRDefault="001468EE" w:rsidP="00BC0218">
      <w:pPr>
        <w:pStyle w:val="SingleTxt"/>
        <w:rPr>
          <w:szCs w:val="21"/>
          <w:lang w:val="zh-CN"/>
        </w:rPr>
      </w:pPr>
      <w:r w:rsidRPr="001E1475">
        <w:rPr>
          <w:szCs w:val="21"/>
          <w:lang w:val="zh-CN"/>
        </w:rPr>
        <w:lastRenderedPageBreak/>
        <w:t>161</w:t>
      </w:r>
      <w:r w:rsidR="00C2728B">
        <w:rPr>
          <w:szCs w:val="21"/>
          <w:lang w:val="zh-CN"/>
        </w:rPr>
        <w:t xml:space="preserve">.  </w:t>
      </w:r>
      <w:r w:rsidRPr="001E1475">
        <w:rPr>
          <w:rFonts w:hint="eastAsia"/>
          <w:szCs w:val="21"/>
          <w:lang w:val="zh-CN"/>
        </w:rPr>
        <w:t>例如，</w:t>
      </w:r>
      <w:r w:rsidRPr="001E1475">
        <w:rPr>
          <w:szCs w:val="21"/>
          <w:lang w:val="zh-CN"/>
        </w:rPr>
        <w:t>2011</w:t>
      </w:r>
      <w:r w:rsidRPr="001E1475">
        <w:rPr>
          <w:szCs w:val="21"/>
          <w:lang w:val="zh-CN"/>
        </w:rPr>
        <w:t>年</w:t>
      </w:r>
      <w:r w:rsidR="00BC0218">
        <w:rPr>
          <w:rFonts w:hint="eastAsia"/>
          <w:szCs w:val="21"/>
          <w:lang w:val="zh-CN"/>
        </w:rPr>
        <w:t>有一起</w:t>
      </w:r>
      <w:r w:rsidRPr="001E1475">
        <w:rPr>
          <w:rFonts w:hint="eastAsia"/>
          <w:szCs w:val="21"/>
          <w:lang w:val="zh-CN"/>
        </w:rPr>
        <w:t>报告</w:t>
      </w:r>
      <w:r w:rsidR="00BC0218">
        <w:rPr>
          <w:rFonts w:hint="eastAsia"/>
          <w:szCs w:val="21"/>
          <w:lang w:val="zh-CN"/>
        </w:rPr>
        <w:t>称</w:t>
      </w:r>
      <w:r w:rsidRPr="001E1475">
        <w:rPr>
          <w:rFonts w:hint="eastAsia"/>
          <w:szCs w:val="21"/>
          <w:lang w:val="zh-CN"/>
        </w:rPr>
        <w:t>一名批评</w:t>
      </w:r>
      <w:r w:rsidRPr="001E1475">
        <w:rPr>
          <w:szCs w:val="21"/>
          <w:lang w:val="zh-CN"/>
        </w:rPr>
        <w:t>政府的学者被拘留。</w:t>
      </w:r>
      <w:r w:rsidRPr="001E1475">
        <w:rPr>
          <w:rFonts w:hint="eastAsia"/>
          <w:szCs w:val="21"/>
          <w:lang w:val="zh-CN"/>
        </w:rPr>
        <w:t>获释</w:t>
      </w:r>
      <w:r w:rsidRPr="001E1475">
        <w:rPr>
          <w:szCs w:val="21"/>
          <w:lang w:val="zh-CN"/>
        </w:rPr>
        <w:t>后，他逃离</w:t>
      </w:r>
      <w:r w:rsidRPr="001E1475">
        <w:rPr>
          <w:rFonts w:hint="eastAsia"/>
          <w:szCs w:val="21"/>
          <w:lang w:val="zh-CN"/>
        </w:rPr>
        <w:t>该</w:t>
      </w:r>
      <w:r w:rsidRPr="001E1475">
        <w:rPr>
          <w:szCs w:val="21"/>
          <w:lang w:val="zh-CN"/>
        </w:rPr>
        <w:t>国。不明身份的武装团体</w:t>
      </w:r>
      <w:r w:rsidRPr="001E1475">
        <w:rPr>
          <w:rFonts w:hint="eastAsia"/>
          <w:szCs w:val="21"/>
          <w:lang w:val="zh-CN"/>
        </w:rPr>
        <w:t>对在</w:t>
      </w:r>
      <w:r w:rsidRPr="001E1475">
        <w:rPr>
          <w:szCs w:val="21"/>
          <w:lang w:val="zh-CN"/>
        </w:rPr>
        <w:t>政府大学中工作的学者</w:t>
      </w:r>
      <w:r w:rsidRPr="001E1475">
        <w:rPr>
          <w:rFonts w:hint="eastAsia"/>
          <w:szCs w:val="21"/>
          <w:lang w:val="zh-CN"/>
        </w:rPr>
        <w:t>实施威胁的事件正在</w:t>
      </w:r>
      <w:r w:rsidRPr="001E1475">
        <w:rPr>
          <w:szCs w:val="21"/>
          <w:lang w:val="zh-CN"/>
        </w:rPr>
        <w:t>继续调查</w:t>
      </w:r>
      <w:r w:rsidRPr="001E1475">
        <w:rPr>
          <w:rFonts w:hint="eastAsia"/>
          <w:szCs w:val="21"/>
          <w:lang w:val="zh-CN"/>
        </w:rPr>
        <w:t>中</w:t>
      </w:r>
      <w:r w:rsidRPr="001E1475">
        <w:rPr>
          <w:szCs w:val="21"/>
          <w:lang w:val="zh-CN"/>
        </w:rPr>
        <w:t>。女</w:t>
      </w:r>
      <w:r w:rsidRPr="001E1475">
        <w:rPr>
          <w:rFonts w:hint="eastAsia"/>
          <w:szCs w:val="21"/>
          <w:lang w:val="zh-CN"/>
        </w:rPr>
        <w:t>性</w:t>
      </w:r>
      <w:r w:rsidRPr="001E1475">
        <w:rPr>
          <w:szCs w:val="21"/>
          <w:lang w:val="zh-CN"/>
        </w:rPr>
        <w:t>学者</w:t>
      </w:r>
      <w:r w:rsidRPr="001E1475">
        <w:rPr>
          <w:rFonts w:hint="eastAsia"/>
          <w:szCs w:val="21"/>
          <w:lang w:val="zh-CN"/>
        </w:rPr>
        <w:t>因</w:t>
      </w:r>
      <w:r w:rsidRPr="001E1475">
        <w:rPr>
          <w:szCs w:val="21"/>
          <w:lang w:val="zh-CN"/>
        </w:rPr>
        <w:t>其工作和性别受到双重骚扰。</w:t>
      </w:r>
    </w:p>
    <w:p w:rsidR="001468EE" w:rsidRPr="001E1475" w:rsidRDefault="001468EE" w:rsidP="00BC0218">
      <w:pPr>
        <w:pStyle w:val="SingleTxt"/>
        <w:rPr>
          <w:szCs w:val="21"/>
          <w:lang w:val="zh-CN"/>
        </w:rPr>
      </w:pPr>
      <w:r w:rsidRPr="001E1475">
        <w:rPr>
          <w:szCs w:val="21"/>
          <w:lang w:val="zh-CN"/>
        </w:rPr>
        <w:t>162</w:t>
      </w:r>
      <w:r w:rsidR="00C2728B">
        <w:rPr>
          <w:szCs w:val="21"/>
          <w:lang w:val="zh-CN"/>
        </w:rPr>
        <w:t xml:space="preserve">.  </w:t>
      </w:r>
      <w:r w:rsidRPr="001E1475">
        <w:rPr>
          <w:rFonts w:hint="eastAsia"/>
          <w:szCs w:val="21"/>
          <w:lang w:val="zh-CN"/>
        </w:rPr>
        <w:t>随着</w:t>
      </w:r>
      <w:r w:rsidRPr="001E1475">
        <w:rPr>
          <w:szCs w:val="21"/>
          <w:lang w:val="zh-CN"/>
        </w:rPr>
        <w:t>学者逃离该国，大学</w:t>
      </w:r>
      <w:r w:rsidR="001E1475">
        <w:rPr>
          <w:rFonts w:hint="eastAsia"/>
          <w:szCs w:val="21"/>
          <w:lang w:val="zh-CN"/>
        </w:rPr>
        <w:t>(</w:t>
      </w:r>
      <w:r w:rsidRPr="001E1475">
        <w:rPr>
          <w:szCs w:val="21"/>
          <w:lang w:val="zh-CN"/>
        </w:rPr>
        <w:t>特别是在阿勒颇和大马士革市</w:t>
      </w:r>
      <w:r w:rsidR="001E1475">
        <w:rPr>
          <w:rFonts w:hint="eastAsia"/>
          <w:szCs w:val="21"/>
          <w:lang w:val="zh-CN"/>
        </w:rPr>
        <w:t>)</w:t>
      </w:r>
      <w:r w:rsidRPr="001E1475">
        <w:rPr>
          <w:szCs w:val="21"/>
          <w:lang w:val="zh-CN"/>
        </w:rPr>
        <w:t>遭受炮击和轰炸，</w:t>
      </w:r>
      <w:r w:rsidRPr="001E1475">
        <w:rPr>
          <w:rFonts w:hint="eastAsia"/>
          <w:szCs w:val="21"/>
          <w:lang w:val="zh-CN"/>
        </w:rPr>
        <w:t>战争对</w:t>
      </w:r>
      <w:r w:rsidRPr="001E1475">
        <w:rPr>
          <w:szCs w:val="21"/>
          <w:lang w:val="zh-CN"/>
        </w:rPr>
        <w:t>阿拉伯叙利亚共和国高等教育系统</w:t>
      </w:r>
      <w:r w:rsidRPr="001E1475">
        <w:rPr>
          <w:rFonts w:hint="eastAsia"/>
          <w:szCs w:val="21"/>
          <w:lang w:val="zh-CN"/>
        </w:rPr>
        <w:t>、</w:t>
      </w:r>
      <w:r w:rsidRPr="001E1475">
        <w:rPr>
          <w:szCs w:val="21"/>
          <w:lang w:val="zh-CN"/>
        </w:rPr>
        <w:t>学者和学生的影响</w:t>
      </w:r>
      <w:r w:rsidR="00BC0218">
        <w:rPr>
          <w:rFonts w:hint="eastAsia"/>
          <w:szCs w:val="21"/>
          <w:lang w:val="zh-CN"/>
        </w:rPr>
        <w:t>在今后</w:t>
      </w:r>
      <w:r w:rsidRPr="001E1475">
        <w:rPr>
          <w:rFonts w:hint="eastAsia"/>
          <w:szCs w:val="21"/>
          <w:lang w:val="zh-CN"/>
        </w:rPr>
        <w:t>数</w:t>
      </w:r>
      <w:r w:rsidRPr="001E1475">
        <w:rPr>
          <w:szCs w:val="21"/>
          <w:lang w:val="zh-CN"/>
        </w:rPr>
        <w:t>十年</w:t>
      </w:r>
      <w:r w:rsidR="00BC0218">
        <w:rPr>
          <w:rFonts w:hint="eastAsia"/>
          <w:szCs w:val="21"/>
          <w:lang w:val="zh-CN"/>
        </w:rPr>
        <w:t>都难以消除</w:t>
      </w:r>
      <w:r w:rsidRPr="001E1475">
        <w:rPr>
          <w:szCs w:val="21"/>
          <w:lang w:val="zh-CN"/>
        </w:rPr>
        <w:t>。</w:t>
      </w:r>
    </w:p>
    <w:p w:rsidR="00BC0218" w:rsidRPr="00BC0218" w:rsidRDefault="00BC0218" w:rsidP="00BC02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BC0218" w:rsidRPr="00BC0218" w:rsidRDefault="00BC0218" w:rsidP="00BC02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1E1475">
        <w:rPr>
          <w:lang w:val="zh-CN"/>
        </w:rPr>
        <w:tab/>
        <w:t>M</w:t>
      </w:r>
      <w:r w:rsidRPr="001E1475">
        <w:rPr>
          <w:rFonts w:hint="eastAsia"/>
          <w:lang w:val="zh-CN"/>
        </w:rPr>
        <w:t>．</w:t>
      </w:r>
      <w:r w:rsidRPr="001E1475">
        <w:rPr>
          <w:lang w:val="zh-CN"/>
        </w:rPr>
        <w:tab/>
      </w:r>
      <w:r w:rsidRPr="001E1475">
        <w:rPr>
          <w:rFonts w:hint="eastAsia"/>
          <w:lang w:val="zh-CN"/>
        </w:rPr>
        <w:t>继续</w:t>
      </w:r>
      <w:r w:rsidRPr="001E1475">
        <w:rPr>
          <w:lang w:val="zh-CN"/>
        </w:rPr>
        <w:t>调查</w:t>
      </w:r>
    </w:p>
    <w:p w:rsidR="00BC0218" w:rsidRPr="00BC0218" w:rsidRDefault="00BC0218" w:rsidP="00BC0218">
      <w:pPr>
        <w:pStyle w:val="SingleTxt"/>
        <w:spacing w:after="0" w:line="120" w:lineRule="exact"/>
        <w:rPr>
          <w:sz w:val="10"/>
          <w:szCs w:val="21"/>
          <w:lang w:val="zh-CN"/>
        </w:rPr>
      </w:pPr>
    </w:p>
    <w:p w:rsidR="00BC0218" w:rsidRPr="00BC0218" w:rsidRDefault="00BC0218" w:rsidP="00BC0218">
      <w:pPr>
        <w:pStyle w:val="SingleTxt"/>
        <w:spacing w:after="0" w:line="120" w:lineRule="exact"/>
        <w:rPr>
          <w:sz w:val="10"/>
          <w:szCs w:val="21"/>
          <w:lang w:val="zh-CN"/>
        </w:rPr>
      </w:pPr>
    </w:p>
    <w:p w:rsidR="001468EE" w:rsidRPr="001E1475" w:rsidRDefault="001468EE" w:rsidP="001E1475">
      <w:pPr>
        <w:pStyle w:val="SingleTxt"/>
        <w:rPr>
          <w:szCs w:val="21"/>
          <w:lang w:val="zh-CN"/>
        </w:rPr>
      </w:pPr>
      <w:r w:rsidRPr="001E1475">
        <w:rPr>
          <w:szCs w:val="21"/>
          <w:lang w:val="zh-CN"/>
        </w:rPr>
        <w:t>163</w:t>
      </w:r>
      <w:r w:rsidR="00C2728B">
        <w:rPr>
          <w:szCs w:val="21"/>
          <w:lang w:val="zh-CN"/>
        </w:rPr>
        <w:t xml:space="preserve">.  </w:t>
      </w:r>
      <w:r w:rsidRPr="001E1475">
        <w:rPr>
          <w:rFonts w:hint="eastAsia"/>
          <w:szCs w:val="21"/>
          <w:lang w:val="zh-CN"/>
        </w:rPr>
        <w:t>关于</w:t>
      </w:r>
      <w:r w:rsidRPr="001E1475">
        <w:rPr>
          <w:szCs w:val="21"/>
          <w:lang w:val="zh-CN"/>
        </w:rPr>
        <w:t>交战</w:t>
      </w:r>
      <w:r w:rsidRPr="001E1475">
        <w:rPr>
          <w:rFonts w:hint="eastAsia"/>
          <w:szCs w:val="21"/>
          <w:lang w:val="zh-CN"/>
        </w:rPr>
        <w:t>各</w:t>
      </w:r>
      <w:r w:rsidRPr="001E1475">
        <w:rPr>
          <w:szCs w:val="21"/>
          <w:lang w:val="zh-CN"/>
        </w:rPr>
        <w:t>方的</w:t>
      </w:r>
      <w:r w:rsidRPr="001E1475">
        <w:rPr>
          <w:rFonts w:hint="eastAsia"/>
          <w:szCs w:val="21"/>
          <w:lang w:val="zh-CN"/>
        </w:rPr>
        <w:t>行为</w:t>
      </w:r>
      <w:r w:rsidRPr="001E1475">
        <w:rPr>
          <w:szCs w:val="21"/>
          <w:lang w:val="zh-CN"/>
        </w:rPr>
        <w:t>对其他群体和社区</w:t>
      </w:r>
      <w:r w:rsidR="001E1475">
        <w:rPr>
          <w:rFonts w:hint="eastAsia"/>
          <w:szCs w:val="21"/>
          <w:lang w:val="zh-CN"/>
        </w:rPr>
        <w:t>(</w:t>
      </w:r>
      <w:r w:rsidRPr="001E1475">
        <w:rPr>
          <w:szCs w:val="21"/>
          <w:lang w:val="zh-CN"/>
        </w:rPr>
        <w:t>包括但不限于老年人</w:t>
      </w:r>
      <w:r w:rsidRPr="001E1475">
        <w:rPr>
          <w:rFonts w:hint="eastAsia"/>
          <w:szCs w:val="21"/>
          <w:lang w:val="zh-CN"/>
        </w:rPr>
        <w:t>、</w:t>
      </w:r>
      <w:r w:rsidRPr="001E1475">
        <w:rPr>
          <w:szCs w:val="21"/>
          <w:lang w:val="zh-CN"/>
        </w:rPr>
        <w:t>残疾人</w:t>
      </w:r>
      <w:r w:rsidRPr="001E1475">
        <w:rPr>
          <w:rFonts w:hint="eastAsia"/>
          <w:szCs w:val="21"/>
          <w:lang w:val="zh-CN"/>
        </w:rPr>
        <w:t>、</w:t>
      </w:r>
      <w:r w:rsidRPr="001E1475">
        <w:rPr>
          <w:szCs w:val="21"/>
          <w:lang w:val="zh-CN"/>
        </w:rPr>
        <w:t>慢性疾病</w:t>
      </w:r>
      <w:r w:rsidRPr="001E1475">
        <w:rPr>
          <w:rFonts w:hint="eastAsia"/>
          <w:szCs w:val="21"/>
          <w:lang w:val="zh-CN"/>
        </w:rPr>
        <w:t>患者、</w:t>
      </w:r>
      <w:r w:rsidRPr="001E1475">
        <w:rPr>
          <w:szCs w:val="21"/>
          <w:lang w:val="zh-CN"/>
        </w:rPr>
        <w:t>移徙工人</w:t>
      </w:r>
      <w:r w:rsidRPr="001E1475">
        <w:rPr>
          <w:rFonts w:hint="eastAsia"/>
          <w:szCs w:val="21"/>
          <w:lang w:val="zh-CN"/>
        </w:rPr>
        <w:t>和</w:t>
      </w:r>
      <w:r w:rsidRPr="001E1475">
        <w:rPr>
          <w:szCs w:val="21"/>
          <w:lang w:val="zh-CN"/>
        </w:rPr>
        <w:t>性</w:t>
      </w:r>
      <w:r w:rsidR="00BC0218">
        <w:rPr>
          <w:rFonts w:hint="eastAsia"/>
          <w:szCs w:val="21"/>
          <w:lang w:val="zh-CN"/>
        </w:rPr>
        <w:t>别</w:t>
      </w:r>
      <w:r w:rsidRPr="001E1475">
        <w:rPr>
          <w:szCs w:val="21"/>
          <w:lang w:val="zh-CN"/>
        </w:rPr>
        <w:t>少数群体</w:t>
      </w:r>
      <w:r w:rsidR="001E1475">
        <w:rPr>
          <w:rFonts w:hint="eastAsia"/>
          <w:szCs w:val="21"/>
          <w:lang w:val="zh-CN"/>
        </w:rPr>
        <w:t>)</w:t>
      </w:r>
      <w:r w:rsidRPr="001E1475">
        <w:rPr>
          <w:rFonts w:hint="eastAsia"/>
          <w:szCs w:val="21"/>
          <w:lang w:val="zh-CN"/>
        </w:rPr>
        <w:t>的</w:t>
      </w:r>
      <w:r w:rsidRPr="001E1475">
        <w:rPr>
          <w:szCs w:val="21"/>
          <w:lang w:val="zh-CN"/>
        </w:rPr>
        <w:t>影响的调查工作仍在进行。</w:t>
      </w:r>
    </w:p>
    <w:p w:rsidR="001468EE" w:rsidRPr="001E1475" w:rsidRDefault="001468EE" w:rsidP="001E1475">
      <w:pPr>
        <w:pStyle w:val="SingleTxt"/>
        <w:rPr>
          <w:szCs w:val="21"/>
          <w:lang w:val="zh-CN"/>
        </w:rPr>
      </w:pPr>
      <w:r w:rsidRPr="001E1475">
        <w:rPr>
          <w:szCs w:val="21"/>
          <w:lang w:val="zh-CN"/>
        </w:rPr>
        <w:t>164.</w:t>
      </w:r>
      <w:r w:rsidR="00C2728B">
        <w:rPr>
          <w:rFonts w:hint="eastAsia"/>
          <w:szCs w:val="21"/>
          <w:lang w:val="zh-CN"/>
        </w:rPr>
        <w:t xml:space="preserve">  </w:t>
      </w:r>
      <w:r w:rsidRPr="001E1475">
        <w:rPr>
          <w:szCs w:val="21"/>
          <w:lang w:val="zh-CN"/>
        </w:rPr>
        <w:t>性</w:t>
      </w:r>
      <w:r w:rsidR="00BC0218">
        <w:rPr>
          <w:rFonts w:hint="eastAsia"/>
          <w:szCs w:val="21"/>
          <w:lang w:val="zh-CN"/>
        </w:rPr>
        <w:t>别</w:t>
      </w:r>
      <w:r w:rsidRPr="001E1475">
        <w:rPr>
          <w:szCs w:val="21"/>
          <w:lang w:val="zh-CN"/>
        </w:rPr>
        <w:t>少数群体已</w:t>
      </w:r>
      <w:r w:rsidRPr="001E1475">
        <w:rPr>
          <w:rFonts w:hint="eastAsia"/>
          <w:szCs w:val="21"/>
          <w:lang w:val="zh-CN"/>
        </w:rPr>
        <w:t>成为</w:t>
      </w:r>
      <w:r w:rsidRPr="001E1475">
        <w:rPr>
          <w:szCs w:val="21"/>
          <w:lang w:val="zh-CN"/>
        </w:rPr>
        <w:t>伊斯兰国和支持阵线</w:t>
      </w:r>
      <w:r w:rsidRPr="001E1475">
        <w:rPr>
          <w:rFonts w:hint="eastAsia"/>
          <w:szCs w:val="21"/>
          <w:lang w:val="zh-CN"/>
        </w:rPr>
        <w:t>的处决</w:t>
      </w:r>
      <w:r w:rsidRPr="001E1475">
        <w:rPr>
          <w:szCs w:val="21"/>
          <w:lang w:val="zh-CN"/>
        </w:rPr>
        <w:t>目标。委员会</w:t>
      </w:r>
      <w:r w:rsidR="00BC0218">
        <w:rPr>
          <w:rFonts w:hint="eastAsia"/>
          <w:szCs w:val="21"/>
          <w:lang w:val="zh-CN"/>
        </w:rPr>
        <w:t>将</w:t>
      </w:r>
      <w:r w:rsidRPr="001E1475">
        <w:rPr>
          <w:szCs w:val="21"/>
          <w:lang w:val="zh-CN"/>
        </w:rPr>
        <w:t>继续调查</w:t>
      </w:r>
      <w:r w:rsidRPr="001E1475">
        <w:rPr>
          <w:rFonts w:hint="eastAsia"/>
          <w:szCs w:val="21"/>
          <w:lang w:val="zh-CN"/>
        </w:rPr>
        <w:t>有关</w:t>
      </w:r>
      <w:r w:rsidRPr="001E1475">
        <w:rPr>
          <w:szCs w:val="21"/>
          <w:lang w:val="zh-CN"/>
        </w:rPr>
        <w:t>伊斯兰国战斗人员</w:t>
      </w:r>
      <w:r w:rsidRPr="001E1475">
        <w:rPr>
          <w:rFonts w:hint="eastAsia"/>
          <w:szCs w:val="21"/>
          <w:lang w:val="zh-CN"/>
        </w:rPr>
        <w:t>将</w:t>
      </w:r>
      <w:r w:rsidRPr="001E1475">
        <w:rPr>
          <w:szCs w:val="21"/>
          <w:lang w:val="zh-CN"/>
        </w:rPr>
        <w:t>同性恋男子</w:t>
      </w:r>
      <w:r w:rsidRPr="001E1475">
        <w:rPr>
          <w:rFonts w:hint="eastAsia"/>
          <w:szCs w:val="21"/>
          <w:lang w:val="zh-CN"/>
        </w:rPr>
        <w:t>从</w:t>
      </w:r>
      <w:r w:rsidRPr="001E1475">
        <w:rPr>
          <w:szCs w:val="21"/>
          <w:lang w:val="zh-CN"/>
        </w:rPr>
        <w:t>高</w:t>
      </w:r>
      <w:r w:rsidRPr="001E1475">
        <w:rPr>
          <w:rFonts w:hint="eastAsia"/>
          <w:szCs w:val="21"/>
          <w:lang w:val="zh-CN"/>
        </w:rPr>
        <w:t>楼上扔下及</w:t>
      </w:r>
      <w:r w:rsidRPr="001E1475">
        <w:rPr>
          <w:szCs w:val="21"/>
          <w:lang w:val="zh-CN"/>
        </w:rPr>
        <w:t>同性恋男子被支持阵线斩首的报告。</w:t>
      </w:r>
    </w:p>
    <w:p w:rsidR="00BC0218" w:rsidRPr="00BC0218" w:rsidRDefault="00BC0218" w:rsidP="00BC02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C0218" w:rsidRPr="00BC0218" w:rsidRDefault="00BC0218" w:rsidP="00BC02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C0218" w:rsidRPr="00BC0218" w:rsidRDefault="00BC0218" w:rsidP="00BC02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sidRPr="001E1475">
        <w:tab/>
      </w:r>
      <w:r w:rsidRPr="001E1475">
        <w:rPr>
          <w:rFonts w:hint="eastAsia"/>
        </w:rPr>
        <w:t>四</w:t>
      </w:r>
      <w:r w:rsidRPr="001E1475">
        <w:t>.</w:t>
      </w:r>
      <w:r w:rsidRPr="001E1475">
        <w:tab/>
      </w:r>
      <w:r w:rsidRPr="001E1475">
        <w:rPr>
          <w:rFonts w:hint="eastAsia"/>
        </w:rPr>
        <w:t>结论和建议</w:t>
      </w:r>
    </w:p>
    <w:p w:rsidR="00BC0218" w:rsidRPr="00BC0218" w:rsidRDefault="00BC0218" w:rsidP="00BC02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C0218" w:rsidRPr="00BC0218" w:rsidRDefault="00BC0218" w:rsidP="00BC02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sidRPr="001E1475">
        <w:tab/>
        <w:t>A.</w:t>
      </w:r>
      <w:r w:rsidRPr="001E1475">
        <w:tab/>
      </w:r>
      <w:r w:rsidRPr="001E1475">
        <w:rPr>
          <w:rFonts w:hint="eastAsia"/>
        </w:rPr>
        <w:t>结论</w:t>
      </w:r>
    </w:p>
    <w:p w:rsidR="00BC0218" w:rsidRPr="00BC0218" w:rsidRDefault="00BC0218" w:rsidP="00BC0218">
      <w:pPr>
        <w:pStyle w:val="SingleTxt"/>
        <w:spacing w:after="0" w:line="120" w:lineRule="exact"/>
        <w:rPr>
          <w:rFonts w:eastAsia="黑体"/>
          <w:bCs/>
          <w:sz w:val="10"/>
          <w:szCs w:val="21"/>
        </w:rPr>
      </w:pPr>
    </w:p>
    <w:p w:rsidR="00BC0218" w:rsidRPr="00BC0218" w:rsidRDefault="00BC0218" w:rsidP="00BC0218">
      <w:pPr>
        <w:pStyle w:val="SingleTxt"/>
        <w:spacing w:after="0" w:line="120" w:lineRule="exact"/>
        <w:rPr>
          <w:rFonts w:eastAsia="黑体"/>
          <w:bCs/>
          <w:sz w:val="10"/>
          <w:szCs w:val="21"/>
        </w:rPr>
      </w:pPr>
    </w:p>
    <w:p w:rsidR="001468EE" w:rsidRPr="001E1475" w:rsidRDefault="001468EE" w:rsidP="00BC0218">
      <w:pPr>
        <w:pStyle w:val="SingleTxt"/>
        <w:rPr>
          <w:rFonts w:eastAsia="黑体"/>
          <w:bCs/>
          <w:szCs w:val="21"/>
        </w:rPr>
      </w:pPr>
      <w:r w:rsidRPr="001E1475">
        <w:rPr>
          <w:rFonts w:eastAsia="黑体"/>
          <w:bCs/>
          <w:szCs w:val="21"/>
        </w:rPr>
        <w:t>165</w:t>
      </w:r>
      <w:r w:rsidR="00C2728B">
        <w:rPr>
          <w:rFonts w:eastAsia="黑体"/>
          <w:bCs/>
          <w:szCs w:val="21"/>
        </w:rPr>
        <w:t xml:space="preserve">.  </w:t>
      </w:r>
      <w:r w:rsidRPr="001E1475">
        <w:rPr>
          <w:rFonts w:eastAsia="黑体" w:hint="eastAsia"/>
          <w:bCs/>
          <w:szCs w:val="21"/>
        </w:rPr>
        <w:t>平民</w:t>
      </w:r>
      <w:r w:rsidR="00BC0218">
        <w:rPr>
          <w:rFonts w:eastAsia="黑体" w:hint="eastAsia"/>
          <w:bCs/>
          <w:szCs w:val="21"/>
        </w:rPr>
        <w:t>遭受的苦难要求</w:t>
      </w:r>
      <w:r w:rsidRPr="001E1475">
        <w:rPr>
          <w:rFonts w:eastAsia="黑体" w:hint="eastAsia"/>
          <w:bCs/>
          <w:szCs w:val="21"/>
        </w:rPr>
        <w:t>国际社会立刻采取行动确保</w:t>
      </w:r>
      <w:r w:rsidR="00BC0218">
        <w:rPr>
          <w:rFonts w:eastAsia="黑体" w:hint="eastAsia"/>
          <w:bCs/>
          <w:szCs w:val="21"/>
        </w:rPr>
        <w:t>为他们提供保护。这场非国际性武装冲突的日益国际化的本质、实地交战的猛烈程度，再加上极端主义的扩散</w:t>
      </w:r>
      <w:r w:rsidRPr="001E1475">
        <w:rPr>
          <w:rFonts w:eastAsia="黑体" w:hint="eastAsia"/>
          <w:bCs/>
          <w:szCs w:val="21"/>
        </w:rPr>
        <w:t>，每天都在损害着叙利亚人民的生活。</w:t>
      </w:r>
    </w:p>
    <w:p w:rsidR="001468EE" w:rsidRPr="001E1475" w:rsidRDefault="001468EE" w:rsidP="00B22C09">
      <w:pPr>
        <w:pStyle w:val="SingleTxt"/>
        <w:rPr>
          <w:rFonts w:eastAsia="黑体"/>
          <w:bCs/>
          <w:szCs w:val="21"/>
        </w:rPr>
      </w:pPr>
      <w:r w:rsidRPr="001E1475">
        <w:rPr>
          <w:rFonts w:eastAsia="黑体"/>
          <w:bCs/>
          <w:szCs w:val="21"/>
        </w:rPr>
        <w:t>166</w:t>
      </w:r>
      <w:r w:rsidR="00C2728B">
        <w:rPr>
          <w:rFonts w:eastAsia="黑体"/>
          <w:bCs/>
          <w:szCs w:val="21"/>
        </w:rPr>
        <w:t xml:space="preserve">.  </w:t>
      </w:r>
      <w:r w:rsidR="00BC0218">
        <w:rPr>
          <w:rFonts w:eastAsia="黑体" w:hint="eastAsia"/>
          <w:bCs/>
          <w:szCs w:val="21"/>
        </w:rPr>
        <w:t>本报告列举了</w:t>
      </w:r>
      <w:r w:rsidRPr="001E1475">
        <w:rPr>
          <w:rFonts w:eastAsia="黑体" w:hint="eastAsia"/>
          <w:bCs/>
          <w:szCs w:val="21"/>
        </w:rPr>
        <w:t>核心群体、社区和个人的</w:t>
      </w:r>
      <w:r w:rsidR="00BC0218">
        <w:rPr>
          <w:rFonts w:eastAsia="黑体" w:hint="eastAsia"/>
          <w:bCs/>
          <w:szCs w:val="21"/>
        </w:rPr>
        <w:t>痛苦</w:t>
      </w:r>
      <w:r w:rsidRPr="001E1475">
        <w:rPr>
          <w:rFonts w:eastAsia="黑体" w:hint="eastAsia"/>
          <w:bCs/>
          <w:szCs w:val="21"/>
        </w:rPr>
        <w:t>和苦难</w:t>
      </w:r>
      <w:r w:rsidR="00BC0218">
        <w:rPr>
          <w:rFonts w:eastAsia="黑体" w:hint="eastAsia"/>
          <w:bCs/>
          <w:szCs w:val="21"/>
        </w:rPr>
        <w:t>，展示了</w:t>
      </w:r>
      <w:r w:rsidRPr="001E1475">
        <w:rPr>
          <w:rFonts w:eastAsia="黑体" w:hint="eastAsia"/>
          <w:bCs/>
          <w:szCs w:val="21"/>
        </w:rPr>
        <w:t>对人权的侵犯和对国际人道主义法的违反</w:t>
      </w:r>
      <w:r w:rsidR="00BC0218">
        <w:rPr>
          <w:rFonts w:eastAsia="黑体" w:hint="eastAsia"/>
          <w:bCs/>
          <w:szCs w:val="21"/>
        </w:rPr>
        <w:t>行为</w:t>
      </w:r>
      <w:r w:rsidRPr="001E1475">
        <w:rPr>
          <w:rFonts w:eastAsia="黑体" w:hint="eastAsia"/>
          <w:bCs/>
          <w:szCs w:val="21"/>
        </w:rPr>
        <w:t>，</w:t>
      </w:r>
      <w:r w:rsidR="00BC0218">
        <w:rPr>
          <w:rFonts w:eastAsia="黑体" w:hint="eastAsia"/>
          <w:bCs/>
          <w:szCs w:val="21"/>
        </w:rPr>
        <w:t>这些均是构成</w:t>
      </w:r>
      <w:r w:rsidRPr="001E1475">
        <w:rPr>
          <w:rFonts w:eastAsia="黑体" w:hint="eastAsia"/>
          <w:bCs/>
          <w:szCs w:val="21"/>
        </w:rPr>
        <w:t>战争罪和危害人类罪</w:t>
      </w:r>
      <w:r w:rsidR="00B22C09">
        <w:rPr>
          <w:rFonts w:eastAsia="黑体" w:hint="eastAsia"/>
          <w:bCs/>
          <w:szCs w:val="21"/>
        </w:rPr>
        <w:t>的大量</w:t>
      </w:r>
      <w:r w:rsidRPr="001E1475">
        <w:rPr>
          <w:rFonts w:eastAsia="黑体" w:hint="eastAsia"/>
          <w:bCs/>
          <w:szCs w:val="21"/>
        </w:rPr>
        <w:t>的活生生的例证，需要惩治罪犯、问责及实现和平。</w:t>
      </w:r>
    </w:p>
    <w:p w:rsidR="001468EE" w:rsidRPr="001E1475" w:rsidRDefault="001468EE" w:rsidP="00B22C09">
      <w:pPr>
        <w:pStyle w:val="SingleTxt"/>
        <w:rPr>
          <w:rFonts w:eastAsia="黑体"/>
          <w:bCs/>
          <w:szCs w:val="21"/>
        </w:rPr>
      </w:pPr>
      <w:r w:rsidRPr="001E1475">
        <w:rPr>
          <w:rFonts w:eastAsia="黑体"/>
          <w:bCs/>
          <w:szCs w:val="21"/>
        </w:rPr>
        <w:t>167</w:t>
      </w:r>
      <w:r w:rsidR="00C2728B">
        <w:rPr>
          <w:rFonts w:eastAsia="黑体"/>
          <w:bCs/>
          <w:szCs w:val="21"/>
        </w:rPr>
        <w:t xml:space="preserve">.  </w:t>
      </w:r>
      <w:r w:rsidRPr="001E1475">
        <w:rPr>
          <w:rFonts w:eastAsia="黑体" w:hint="eastAsia"/>
          <w:bCs/>
          <w:szCs w:val="21"/>
        </w:rPr>
        <w:t>这</w:t>
      </w:r>
      <w:r w:rsidR="00B22C09">
        <w:rPr>
          <w:rFonts w:eastAsia="黑体" w:hint="eastAsia"/>
          <w:bCs/>
          <w:szCs w:val="21"/>
        </w:rPr>
        <w:t>些</w:t>
      </w:r>
      <w:r w:rsidRPr="001E1475">
        <w:rPr>
          <w:rFonts w:eastAsia="黑体" w:hint="eastAsia"/>
          <w:bCs/>
          <w:szCs w:val="21"/>
        </w:rPr>
        <w:t>暴行</w:t>
      </w:r>
      <w:r w:rsidR="00B22C09">
        <w:rPr>
          <w:rFonts w:eastAsia="黑体" w:hint="eastAsia"/>
          <w:bCs/>
          <w:szCs w:val="21"/>
        </w:rPr>
        <w:t>非常普遍</w:t>
      </w:r>
      <w:r w:rsidRPr="001E1475">
        <w:rPr>
          <w:rFonts w:eastAsia="黑体" w:hint="eastAsia"/>
          <w:bCs/>
          <w:szCs w:val="21"/>
        </w:rPr>
        <w:t>，</w:t>
      </w:r>
      <w:r w:rsidR="00B22C09">
        <w:rPr>
          <w:rFonts w:eastAsia="黑体" w:hint="eastAsia"/>
          <w:bCs/>
          <w:szCs w:val="21"/>
        </w:rPr>
        <w:t>而且</w:t>
      </w:r>
      <w:r w:rsidRPr="001E1475">
        <w:rPr>
          <w:rFonts w:eastAsia="黑体" w:hint="eastAsia"/>
          <w:bCs/>
          <w:szCs w:val="21"/>
        </w:rPr>
        <w:t>令人遗憾的是，其范围和程度正在扩散和扩大。</w:t>
      </w:r>
    </w:p>
    <w:p w:rsidR="001468EE" w:rsidRPr="001E1475" w:rsidRDefault="001468EE" w:rsidP="001E1475">
      <w:pPr>
        <w:pStyle w:val="SingleTxt"/>
        <w:rPr>
          <w:rFonts w:eastAsia="黑体"/>
          <w:bCs/>
          <w:szCs w:val="21"/>
        </w:rPr>
      </w:pPr>
      <w:r w:rsidRPr="001E1475">
        <w:rPr>
          <w:rFonts w:eastAsia="黑体"/>
          <w:bCs/>
          <w:szCs w:val="21"/>
        </w:rPr>
        <w:t>168</w:t>
      </w:r>
      <w:r w:rsidR="00C2728B">
        <w:rPr>
          <w:rFonts w:eastAsia="黑体"/>
          <w:bCs/>
          <w:szCs w:val="21"/>
        </w:rPr>
        <w:t xml:space="preserve">.  </w:t>
      </w:r>
      <w:r w:rsidRPr="001E1475">
        <w:rPr>
          <w:rFonts w:eastAsia="黑体"/>
          <w:bCs/>
          <w:szCs w:val="21"/>
        </w:rPr>
        <w:t>政府军向平民发动袭击。包括对平民居住点发动大范围炮击和轰炸，以平民与反政府分子勾结或认定他们反对政府为由，对平民实施逮捕、拘留并令其失踪。</w:t>
      </w:r>
      <w:r w:rsidRPr="001E1475">
        <w:rPr>
          <w:rFonts w:eastAsia="黑体" w:hint="eastAsia"/>
          <w:bCs/>
          <w:szCs w:val="21"/>
        </w:rPr>
        <w:t>作为</w:t>
      </w:r>
      <w:r w:rsidRPr="001E1475">
        <w:rPr>
          <w:rFonts w:eastAsia="黑体"/>
          <w:bCs/>
          <w:szCs w:val="21"/>
        </w:rPr>
        <w:t>对平民的</w:t>
      </w:r>
      <w:r w:rsidRPr="001E1475">
        <w:rPr>
          <w:rFonts w:eastAsia="黑体" w:hint="eastAsia"/>
          <w:bCs/>
          <w:szCs w:val="21"/>
        </w:rPr>
        <w:t>这种</w:t>
      </w:r>
      <w:r w:rsidRPr="001E1475">
        <w:rPr>
          <w:rFonts w:eastAsia="黑体"/>
          <w:bCs/>
          <w:szCs w:val="21"/>
        </w:rPr>
        <w:t>大范围攻击</w:t>
      </w:r>
      <w:r w:rsidRPr="001E1475">
        <w:rPr>
          <w:rFonts w:eastAsia="黑体" w:hint="eastAsia"/>
          <w:bCs/>
          <w:szCs w:val="21"/>
        </w:rPr>
        <w:t>的一部分，</w:t>
      </w:r>
      <w:r w:rsidRPr="001E1475">
        <w:rPr>
          <w:rFonts w:eastAsia="黑体"/>
          <w:bCs/>
          <w:szCs w:val="21"/>
        </w:rPr>
        <w:t>政府</w:t>
      </w:r>
      <w:r w:rsidR="00B22C09">
        <w:rPr>
          <w:rFonts w:eastAsia="黑体" w:hint="eastAsia"/>
          <w:bCs/>
          <w:szCs w:val="21"/>
        </w:rPr>
        <w:t>军执行</w:t>
      </w:r>
      <w:r w:rsidRPr="001E1475">
        <w:rPr>
          <w:rFonts w:eastAsia="黑体" w:hint="eastAsia"/>
          <w:bCs/>
          <w:szCs w:val="21"/>
        </w:rPr>
        <w:t>国家政策犯下了以下危害人类罪：</w:t>
      </w:r>
      <w:r w:rsidRPr="001E1475">
        <w:rPr>
          <w:rFonts w:eastAsia="黑体"/>
          <w:bCs/>
          <w:szCs w:val="21"/>
        </w:rPr>
        <w:t>谋杀、</w:t>
      </w:r>
      <w:r w:rsidRPr="001E1475">
        <w:rPr>
          <w:rFonts w:eastAsia="黑体" w:hint="eastAsia"/>
          <w:bCs/>
          <w:szCs w:val="21"/>
        </w:rPr>
        <w:t>灭绝、</w:t>
      </w:r>
      <w:r w:rsidRPr="001E1475">
        <w:rPr>
          <w:rFonts w:eastAsia="黑体"/>
          <w:bCs/>
          <w:szCs w:val="21"/>
        </w:rPr>
        <w:t>酷刑、强奸</w:t>
      </w:r>
      <w:r w:rsidRPr="001E1475">
        <w:rPr>
          <w:rFonts w:eastAsia="黑体" w:hint="eastAsia"/>
          <w:bCs/>
          <w:szCs w:val="21"/>
        </w:rPr>
        <w:t>、</w:t>
      </w:r>
      <w:r w:rsidRPr="001E1475">
        <w:rPr>
          <w:rFonts w:eastAsia="黑体"/>
          <w:bCs/>
          <w:szCs w:val="21"/>
        </w:rPr>
        <w:t>强迫失踪</w:t>
      </w:r>
      <w:r w:rsidRPr="001E1475">
        <w:rPr>
          <w:rFonts w:eastAsia="黑体" w:hint="eastAsia"/>
          <w:bCs/>
          <w:szCs w:val="21"/>
        </w:rPr>
        <w:t>和其他非人道</w:t>
      </w:r>
      <w:r w:rsidRPr="001E1475">
        <w:rPr>
          <w:rFonts w:eastAsia="黑体"/>
          <w:bCs/>
          <w:szCs w:val="21"/>
        </w:rPr>
        <w:t>行为。</w:t>
      </w:r>
    </w:p>
    <w:p w:rsidR="001468EE" w:rsidRPr="001E1475" w:rsidRDefault="001468EE" w:rsidP="00B22C09">
      <w:pPr>
        <w:pStyle w:val="SingleTxt"/>
        <w:rPr>
          <w:rFonts w:eastAsia="黑体"/>
          <w:bCs/>
          <w:szCs w:val="21"/>
        </w:rPr>
      </w:pPr>
      <w:r w:rsidRPr="001E1475">
        <w:rPr>
          <w:rFonts w:eastAsia="黑体"/>
          <w:bCs/>
          <w:szCs w:val="21"/>
        </w:rPr>
        <w:t>169</w:t>
      </w:r>
      <w:r w:rsidR="00C2728B">
        <w:rPr>
          <w:rFonts w:eastAsia="黑体"/>
          <w:bCs/>
          <w:szCs w:val="21"/>
        </w:rPr>
        <w:t xml:space="preserve">.  </w:t>
      </w:r>
      <w:r w:rsidRPr="001E1475">
        <w:rPr>
          <w:rFonts w:eastAsia="黑体"/>
          <w:bCs/>
          <w:szCs w:val="21"/>
        </w:rPr>
        <w:t>政府军犯下了严重侵犯人权行为和以下战争罪：谋杀、酷刑、强奸</w:t>
      </w:r>
      <w:r w:rsidRPr="001E1475">
        <w:rPr>
          <w:rFonts w:eastAsia="黑体" w:hint="eastAsia"/>
          <w:bCs/>
          <w:szCs w:val="21"/>
        </w:rPr>
        <w:t>、</w:t>
      </w:r>
      <w:r w:rsidRPr="001E1475">
        <w:rPr>
          <w:rFonts w:eastAsia="黑体"/>
          <w:bCs/>
          <w:szCs w:val="21"/>
        </w:rPr>
        <w:t>性暴力</w:t>
      </w:r>
      <w:r w:rsidRPr="001E1475">
        <w:rPr>
          <w:rFonts w:eastAsia="黑体" w:hint="eastAsia"/>
          <w:bCs/>
          <w:szCs w:val="21"/>
        </w:rPr>
        <w:t>和</w:t>
      </w:r>
      <w:r w:rsidR="00B22C09">
        <w:rPr>
          <w:rFonts w:eastAsia="黑体" w:hint="eastAsia"/>
          <w:bCs/>
          <w:szCs w:val="21"/>
        </w:rPr>
        <w:t>袭击</w:t>
      </w:r>
      <w:r w:rsidRPr="001E1475">
        <w:rPr>
          <w:rFonts w:eastAsia="黑体"/>
          <w:bCs/>
          <w:szCs w:val="21"/>
        </w:rPr>
        <w:t>平民。</w:t>
      </w:r>
      <w:r w:rsidRPr="001E1475">
        <w:rPr>
          <w:rFonts w:eastAsia="黑体" w:hint="eastAsia"/>
          <w:bCs/>
          <w:szCs w:val="21"/>
        </w:rPr>
        <w:t>政府军</w:t>
      </w:r>
      <w:r w:rsidR="00B22C09">
        <w:rPr>
          <w:rFonts w:eastAsia="黑体" w:hint="eastAsia"/>
          <w:bCs/>
          <w:szCs w:val="21"/>
        </w:rPr>
        <w:t>违反了</w:t>
      </w:r>
      <w:r w:rsidRPr="001E1475">
        <w:rPr>
          <w:rFonts w:eastAsia="黑体"/>
          <w:bCs/>
          <w:szCs w:val="21"/>
        </w:rPr>
        <w:t>对医院</w:t>
      </w:r>
      <w:r w:rsidRPr="001E1475">
        <w:rPr>
          <w:rFonts w:eastAsia="黑体" w:hint="eastAsia"/>
          <w:bCs/>
          <w:szCs w:val="21"/>
        </w:rPr>
        <w:t>和</w:t>
      </w:r>
      <w:r w:rsidRPr="001E1475">
        <w:rPr>
          <w:rFonts w:eastAsia="黑体"/>
          <w:bCs/>
          <w:szCs w:val="21"/>
        </w:rPr>
        <w:t>医务人员给予的特别保护</w:t>
      </w:r>
      <w:r w:rsidR="00B22C09">
        <w:rPr>
          <w:rFonts w:eastAsia="黑体" w:hint="eastAsia"/>
          <w:bCs/>
          <w:szCs w:val="21"/>
        </w:rPr>
        <w:t>的原则</w:t>
      </w:r>
      <w:r w:rsidRPr="001E1475">
        <w:rPr>
          <w:rFonts w:eastAsia="黑体"/>
          <w:bCs/>
          <w:szCs w:val="21"/>
        </w:rPr>
        <w:t>。不加区别和过度的空中轰炸和炮击导致大量平民伤亡和恐怖弥散。</w:t>
      </w:r>
    </w:p>
    <w:p w:rsidR="001468EE" w:rsidRPr="001E1475" w:rsidRDefault="001468EE" w:rsidP="001E1475">
      <w:pPr>
        <w:pStyle w:val="SingleTxt"/>
        <w:rPr>
          <w:rFonts w:eastAsia="黑体"/>
          <w:bCs/>
          <w:szCs w:val="21"/>
        </w:rPr>
      </w:pPr>
      <w:r w:rsidRPr="001E1475">
        <w:rPr>
          <w:rFonts w:eastAsia="黑体"/>
          <w:bCs/>
          <w:szCs w:val="21"/>
        </w:rPr>
        <w:t>170</w:t>
      </w:r>
      <w:r w:rsidR="00C2728B">
        <w:rPr>
          <w:rFonts w:eastAsia="黑体"/>
          <w:bCs/>
          <w:szCs w:val="21"/>
        </w:rPr>
        <w:t xml:space="preserve">.  </w:t>
      </w:r>
      <w:r w:rsidRPr="001E1475">
        <w:rPr>
          <w:rFonts w:eastAsia="黑体"/>
          <w:bCs/>
          <w:szCs w:val="21"/>
        </w:rPr>
        <w:t>反政府武装团体犯下了</w:t>
      </w:r>
      <w:r w:rsidRPr="001E1475">
        <w:rPr>
          <w:rFonts w:eastAsia="黑体" w:hint="eastAsia"/>
          <w:bCs/>
          <w:szCs w:val="21"/>
        </w:rPr>
        <w:t>以下</w:t>
      </w:r>
      <w:r w:rsidRPr="001E1475">
        <w:rPr>
          <w:rFonts w:eastAsia="黑体"/>
          <w:bCs/>
          <w:szCs w:val="21"/>
        </w:rPr>
        <w:t>战争罪</w:t>
      </w:r>
      <w:r w:rsidRPr="001E1475">
        <w:rPr>
          <w:rFonts w:eastAsia="黑体" w:hint="eastAsia"/>
          <w:bCs/>
          <w:szCs w:val="21"/>
        </w:rPr>
        <w:t>：</w:t>
      </w:r>
      <w:r w:rsidRPr="001E1475">
        <w:rPr>
          <w:rFonts w:eastAsia="黑体"/>
          <w:bCs/>
          <w:szCs w:val="21"/>
        </w:rPr>
        <w:t>谋杀、未经正当程序处决、酷刑、劫持人质和攻击受保护目标。</w:t>
      </w:r>
    </w:p>
    <w:p w:rsidR="001468EE" w:rsidRPr="001E1475" w:rsidRDefault="001468EE" w:rsidP="001E1475">
      <w:pPr>
        <w:pStyle w:val="SingleTxt"/>
        <w:rPr>
          <w:rFonts w:eastAsia="黑体"/>
          <w:bCs/>
          <w:szCs w:val="21"/>
        </w:rPr>
      </w:pPr>
      <w:r w:rsidRPr="001E1475">
        <w:rPr>
          <w:rFonts w:eastAsia="黑体"/>
          <w:bCs/>
          <w:szCs w:val="21"/>
        </w:rPr>
        <w:t>171</w:t>
      </w:r>
      <w:r w:rsidR="00C2728B">
        <w:rPr>
          <w:rFonts w:eastAsia="黑体"/>
          <w:bCs/>
          <w:szCs w:val="21"/>
        </w:rPr>
        <w:t xml:space="preserve">.  </w:t>
      </w:r>
      <w:r w:rsidRPr="001E1475">
        <w:rPr>
          <w:rFonts w:eastAsia="黑体" w:hint="eastAsia"/>
          <w:bCs/>
          <w:szCs w:val="21"/>
        </w:rPr>
        <w:t>除了上述战争罪，支持阵线还</w:t>
      </w:r>
      <w:r w:rsidRPr="001E1475">
        <w:rPr>
          <w:rFonts w:eastAsia="黑体"/>
          <w:bCs/>
          <w:szCs w:val="21"/>
        </w:rPr>
        <w:t>招募和利用儿童参与敌对行动</w:t>
      </w:r>
      <w:r w:rsidRPr="001E1475">
        <w:rPr>
          <w:rFonts w:eastAsia="黑体" w:hint="eastAsia"/>
          <w:bCs/>
          <w:szCs w:val="21"/>
        </w:rPr>
        <w:t>。</w:t>
      </w:r>
    </w:p>
    <w:p w:rsidR="001468EE" w:rsidRPr="001E1475" w:rsidRDefault="001468EE" w:rsidP="00B22C09">
      <w:pPr>
        <w:pStyle w:val="SingleTxt"/>
        <w:rPr>
          <w:rFonts w:eastAsia="黑体"/>
          <w:bCs/>
          <w:szCs w:val="21"/>
        </w:rPr>
      </w:pPr>
      <w:r w:rsidRPr="001E1475">
        <w:rPr>
          <w:rFonts w:eastAsia="黑体"/>
          <w:bCs/>
          <w:szCs w:val="21"/>
        </w:rPr>
        <w:lastRenderedPageBreak/>
        <w:t>172</w:t>
      </w:r>
      <w:r w:rsidR="00C2728B">
        <w:rPr>
          <w:rFonts w:eastAsia="黑体"/>
          <w:bCs/>
          <w:szCs w:val="21"/>
        </w:rPr>
        <w:t xml:space="preserve">.  </w:t>
      </w:r>
      <w:r w:rsidRPr="001E1475">
        <w:rPr>
          <w:rFonts w:eastAsia="黑体"/>
          <w:bCs/>
          <w:szCs w:val="21"/>
        </w:rPr>
        <w:t>伊斯兰国对拉卡</w:t>
      </w:r>
      <w:r w:rsidRPr="001E1475">
        <w:rPr>
          <w:rFonts w:eastAsia="黑体" w:hint="eastAsia"/>
          <w:bCs/>
          <w:szCs w:val="21"/>
        </w:rPr>
        <w:t>、</w:t>
      </w:r>
      <w:r w:rsidRPr="001E1475">
        <w:rPr>
          <w:rFonts w:eastAsia="黑体"/>
          <w:bCs/>
          <w:szCs w:val="21"/>
        </w:rPr>
        <w:t>德尔祖尔</w:t>
      </w:r>
      <w:r w:rsidRPr="001E1475">
        <w:rPr>
          <w:rFonts w:eastAsia="黑体" w:hint="eastAsia"/>
          <w:bCs/>
          <w:szCs w:val="21"/>
        </w:rPr>
        <w:t>、</w:t>
      </w:r>
      <w:r w:rsidRPr="001E1475">
        <w:rPr>
          <w:rFonts w:eastAsia="黑体"/>
          <w:bCs/>
          <w:szCs w:val="21"/>
        </w:rPr>
        <w:t>哈塞克</w:t>
      </w:r>
      <w:r w:rsidRPr="001E1475">
        <w:rPr>
          <w:rFonts w:eastAsia="黑体" w:hint="eastAsia"/>
          <w:bCs/>
          <w:szCs w:val="21"/>
        </w:rPr>
        <w:t>、</w:t>
      </w:r>
      <w:r w:rsidRPr="001E1475">
        <w:rPr>
          <w:rFonts w:eastAsia="黑体"/>
          <w:bCs/>
          <w:szCs w:val="21"/>
        </w:rPr>
        <w:t>阿勒颇</w:t>
      </w:r>
      <w:r w:rsidRPr="001E1475">
        <w:rPr>
          <w:rFonts w:eastAsia="黑体" w:hint="eastAsia"/>
          <w:bCs/>
          <w:szCs w:val="21"/>
        </w:rPr>
        <w:t>、</w:t>
      </w:r>
      <w:r w:rsidRPr="001E1475">
        <w:rPr>
          <w:rFonts w:eastAsia="黑体"/>
          <w:bCs/>
          <w:szCs w:val="21"/>
        </w:rPr>
        <w:t>哈马</w:t>
      </w:r>
      <w:r w:rsidRPr="001E1475">
        <w:rPr>
          <w:rFonts w:eastAsia="黑体" w:hint="eastAsia"/>
          <w:bCs/>
          <w:szCs w:val="21"/>
        </w:rPr>
        <w:t>和</w:t>
      </w:r>
      <w:r w:rsidRPr="001E1475">
        <w:rPr>
          <w:rFonts w:eastAsia="黑体"/>
          <w:bCs/>
          <w:szCs w:val="21"/>
        </w:rPr>
        <w:t>霍姆斯</w:t>
      </w:r>
      <w:r w:rsidRPr="001E1475">
        <w:rPr>
          <w:rFonts w:eastAsia="黑体" w:hint="eastAsia"/>
          <w:bCs/>
          <w:szCs w:val="21"/>
        </w:rPr>
        <w:t>省处于其</w:t>
      </w:r>
      <w:r w:rsidRPr="001E1475">
        <w:rPr>
          <w:rFonts w:eastAsia="黑体"/>
          <w:bCs/>
          <w:szCs w:val="21"/>
        </w:rPr>
        <w:t>控制</w:t>
      </w:r>
      <w:r w:rsidRPr="001E1475">
        <w:rPr>
          <w:rFonts w:eastAsia="黑体" w:hint="eastAsia"/>
          <w:bCs/>
          <w:szCs w:val="21"/>
        </w:rPr>
        <w:t>下的</w:t>
      </w:r>
      <w:r w:rsidRPr="001E1475">
        <w:rPr>
          <w:rFonts w:eastAsia="黑体"/>
          <w:bCs/>
          <w:szCs w:val="21"/>
        </w:rPr>
        <w:t>平民</w:t>
      </w:r>
      <w:r w:rsidR="00B22C09">
        <w:rPr>
          <w:rFonts w:eastAsia="黑体" w:hint="eastAsia"/>
          <w:bCs/>
          <w:szCs w:val="21"/>
        </w:rPr>
        <w:t>实施</w:t>
      </w:r>
      <w:r w:rsidRPr="001E1475">
        <w:rPr>
          <w:rFonts w:eastAsia="黑体"/>
          <w:bCs/>
          <w:szCs w:val="21"/>
        </w:rPr>
        <w:t>暴力和恐吓行动</w:t>
      </w:r>
      <w:r w:rsidRPr="001E1475">
        <w:rPr>
          <w:rFonts w:eastAsia="黑体" w:hint="eastAsia"/>
          <w:bCs/>
          <w:szCs w:val="21"/>
        </w:rPr>
        <w:t>。</w:t>
      </w:r>
      <w:r w:rsidRPr="001E1475">
        <w:rPr>
          <w:rFonts w:eastAsia="黑体"/>
          <w:bCs/>
          <w:szCs w:val="21"/>
        </w:rPr>
        <w:t>伊斯兰国这个有组织的团体，指挥和组织</w:t>
      </w:r>
      <w:r w:rsidR="00B22C09">
        <w:rPr>
          <w:rFonts w:eastAsia="黑体" w:hint="eastAsia"/>
          <w:bCs/>
          <w:szCs w:val="21"/>
        </w:rPr>
        <w:t>了</w:t>
      </w:r>
      <w:r w:rsidRPr="001E1475">
        <w:rPr>
          <w:rFonts w:eastAsia="黑体"/>
          <w:bCs/>
          <w:szCs w:val="21"/>
        </w:rPr>
        <w:t>对平民</w:t>
      </w:r>
      <w:r w:rsidR="00B22C09">
        <w:rPr>
          <w:rFonts w:eastAsia="黑体" w:hint="eastAsia"/>
          <w:bCs/>
          <w:szCs w:val="21"/>
        </w:rPr>
        <w:t>的</w:t>
      </w:r>
      <w:r w:rsidRPr="001E1475">
        <w:rPr>
          <w:rFonts w:eastAsia="黑体"/>
          <w:bCs/>
          <w:szCs w:val="21"/>
        </w:rPr>
        <w:t>暴力</w:t>
      </w:r>
      <w:r w:rsidR="00B22C09">
        <w:rPr>
          <w:rFonts w:eastAsia="黑体" w:hint="eastAsia"/>
          <w:bCs/>
          <w:szCs w:val="21"/>
        </w:rPr>
        <w:t>行为</w:t>
      </w:r>
      <w:r w:rsidRPr="001E1475">
        <w:rPr>
          <w:rFonts w:eastAsia="黑体"/>
          <w:bCs/>
          <w:szCs w:val="21"/>
        </w:rPr>
        <w:t>，表明这是</w:t>
      </w:r>
      <w:r w:rsidR="00B22C09">
        <w:rPr>
          <w:rFonts w:eastAsia="黑体" w:hint="eastAsia"/>
          <w:bCs/>
          <w:szCs w:val="21"/>
        </w:rPr>
        <w:t>该组织的正式</w:t>
      </w:r>
      <w:r w:rsidRPr="001E1475">
        <w:rPr>
          <w:rFonts w:eastAsia="黑体"/>
          <w:bCs/>
          <w:szCs w:val="21"/>
        </w:rPr>
        <w:t>政策</w:t>
      </w:r>
      <w:r w:rsidRPr="001E1475">
        <w:rPr>
          <w:rFonts w:eastAsia="黑体" w:hint="eastAsia"/>
          <w:bCs/>
          <w:szCs w:val="21"/>
        </w:rPr>
        <w:t>。伊斯兰国对平民实施了大范围的攻击，包括</w:t>
      </w:r>
      <w:r w:rsidRPr="001E1475">
        <w:rPr>
          <w:rFonts w:eastAsia="黑体"/>
          <w:bCs/>
          <w:szCs w:val="21"/>
        </w:rPr>
        <w:t>谋杀、酷刑、强奸</w:t>
      </w:r>
      <w:r w:rsidRPr="001E1475">
        <w:rPr>
          <w:rFonts w:eastAsia="黑体" w:hint="eastAsia"/>
          <w:bCs/>
          <w:szCs w:val="21"/>
        </w:rPr>
        <w:t>、性奴役、性暴力、</w:t>
      </w:r>
      <w:r w:rsidRPr="001E1475">
        <w:rPr>
          <w:rFonts w:eastAsia="黑体"/>
          <w:bCs/>
          <w:szCs w:val="21"/>
        </w:rPr>
        <w:t>强迫失踪</w:t>
      </w:r>
      <w:r w:rsidRPr="001E1475">
        <w:rPr>
          <w:rFonts w:eastAsia="黑体" w:hint="eastAsia"/>
          <w:bCs/>
          <w:szCs w:val="21"/>
        </w:rPr>
        <w:t>和其他非人道</w:t>
      </w:r>
      <w:r w:rsidRPr="001E1475">
        <w:rPr>
          <w:rFonts w:eastAsia="黑体"/>
          <w:bCs/>
          <w:szCs w:val="21"/>
        </w:rPr>
        <w:t>行为</w:t>
      </w:r>
      <w:r w:rsidRPr="001E1475">
        <w:rPr>
          <w:rFonts w:eastAsia="黑体" w:hint="eastAsia"/>
          <w:bCs/>
          <w:szCs w:val="21"/>
        </w:rPr>
        <w:t>，构成了危害人类罪。</w:t>
      </w:r>
    </w:p>
    <w:p w:rsidR="001468EE" w:rsidRPr="001E1475" w:rsidRDefault="001468EE" w:rsidP="001E1475">
      <w:pPr>
        <w:pStyle w:val="SingleTxt"/>
        <w:rPr>
          <w:rFonts w:eastAsia="黑体"/>
          <w:bCs/>
          <w:szCs w:val="21"/>
        </w:rPr>
      </w:pPr>
      <w:r w:rsidRPr="001E1475">
        <w:rPr>
          <w:rFonts w:eastAsia="黑体"/>
          <w:bCs/>
          <w:szCs w:val="21"/>
        </w:rPr>
        <w:t>173</w:t>
      </w:r>
      <w:r w:rsidR="00C2728B">
        <w:rPr>
          <w:rFonts w:eastAsia="黑体"/>
          <w:bCs/>
          <w:szCs w:val="21"/>
        </w:rPr>
        <w:t xml:space="preserve">.  </w:t>
      </w:r>
      <w:r w:rsidRPr="001E1475">
        <w:rPr>
          <w:rFonts w:eastAsia="黑体" w:hint="eastAsia"/>
          <w:bCs/>
          <w:szCs w:val="21"/>
        </w:rPr>
        <w:t>伊斯兰国</w:t>
      </w:r>
      <w:r w:rsidRPr="001E1475">
        <w:rPr>
          <w:rFonts w:eastAsia="黑体"/>
          <w:bCs/>
          <w:szCs w:val="21"/>
        </w:rPr>
        <w:t>犯下</w:t>
      </w:r>
      <w:r w:rsidRPr="001E1475">
        <w:rPr>
          <w:rFonts w:eastAsia="黑体" w:hint="eastAsia"/>
          <w:bCs/>
          <w:szCs w:val="21"/>
        </w:rPr>
        <w:t>的战争罪包括：</w:t>
      </w:r>
      <w:r w:rsidRPr="001E1475">
        <w:rPr>
          <w:rFonts w:eastAsia="黑体"/>
          <w:bCs/>
          <w:szCs w:val="21"/>
        </w:rPr>
        <w:t>谋杀、未经正当程序处决、酷刑、劫持人质</w:t>
      </w:r>
      <w:r w:rsidRPr="001E1475">
        <w:rPr>
          <w:rFonts w:eastAsia="黑体" w:hint="eastAsia"/>
          <w:bCs/>
          <w:szCs w:val="21"/>
        </w:rPr>
        <w:t>、强奸和性暴力、招募和使用儿童参与敌对行动和攻击受保护</w:t>
      </w:r>
      <w:r w:rsidR="00B22C09">
        <w:rPr>
          <w:rFonts w:eastAsia="黑体" w:hint="eastAsia"/>
          <w:bCs/>
          <w:szCs w:val="21"/>
        </w:rPr>
        <w:t>对象</w:t>
      </w:r>
      <w:r w:rsidRPr="001E1475">
        <w:rPr>
          <w:rFonts w:eastAsia="黑体"/>
          <w:bCs/>
          <w:szCs w:val="21"/>
        </w:rPr>
        <w:t>，</w:t>
      </w:r>
      <w:r w:rsidRPr="001E1475">
        <w:rPr>
          <w:rFonts w:eastAsia="黑体" w:hint="eastAsia"/>
          <w:bCs/>
          <w:szCs w:val="21"/>
        </w:rPr>
        <w:t>以及其他严重违反国际人道主义法的行为。</w:t>
      </w:r>
    </w:p>
    <w:p w:rsidR="001468EE" w:rsidRPr="001E1475" w:rsidRDefault="001468EE" w:rsidP="00B22C09">
      <w:pPr>
        <w:pStyle w:val="SingleTxt"/>
        <w:rPr>
          <w:rFonts w:eastAsia="黑体"/>
          <w:bCs/>
          <w:szCs w:val="21"/>
        </w:rPr>
      </w:pPr>
      <w:r w:rsidRPr="001E1475">
        <w:rPr>
          <w:rFonts w:eastAsia="黑体"/>
          <w:bCs/>
          <w:szCs w:val="21"/>
        </w:rPr>
        <w:t>174</w:t>
      </w:r>
      <w:r w:rsidR="00C2728B">
        <w:rPr>
          <w:rFonts w:eastAsia="黑体"/>
          <w:bCs/>
          <w:szCs w:val="21"/>
        </w:rPr>
        <w:t xml:space="preserve">.  </w:t>
      </w:r>
      <w:r w:rsidRPr="001E1475">
        <w:rPr>
          <w:rFonts w:eastAsia="黑体" w:hint="eastAsia"/>
          <w:bCs/>
          <w:szCs w:val="21"/>
        </w:rPr>
        <w:t>这里所列出的对暴行的冗长描述</w:t>
      </w:r>
      <w:r w:rsidR="00B22C09">
        <w:rPr>
          <w:rFonts w:eastAsia="黑体" w:hint="eastAsia"/>
          <w:bCs/>
          <w:szCs w:val="21"/>
        </w:rPr>
        <w:t>只是记录了叙利亚平民所经历苦难</w:t>
      </w:r>
      <w:r w:rsidRPr="001E1475">
        <w:rPr>
          <w:rFonts w:eastAsia="黑体" w:hint="eastAsia"/>
          <w:bCs/>
          <w:szCs w:val="21"/>
        </w:rPr>
        <w:t>的一部分，全世界人民都</w:t>
      </w:r>
      <w:r w:rsidR="00B22C09">
        <w:rPr>
          <w:rFonts w:eastAsia="黑体" w:hint="eastAsia"/>
          <w:bCs/>
          <w:szCs w:val="21"/>
        </w:rPr>
        <w:t>有目共睹</w:t>
      </w:r>
      <w:r w:rsidRPr="001E1475">
        <w:rPr>
          <w:rFonts w:eastAsia="黑体" w:hint="eastAsia"/>
          <w:bCs/>
          <w:szCs w:val="21"/>
        </w:rPr>
        <w:t>。</w:t>
      </w:r>
    </w:p>
    <w:p w:rsidR="001468EE" w:rsidRPr="001E1475" w:rsidRDefault="001468EE" w:rsidP="001E1475">
      <w:pPr>
        <w:pStyle w:val="SingleTxt"/>
        <w:rPr>
          <w:rFonts w:eastAsia="黑体"/>
          <w:bCs/>
          <w:szCs w:val="21"/>
        </w:rPr>
      </w:pPr>
      <w:r w:rsidRPr="001E1475">
        <w:rPr>
          <w:rFonts w:eastAsia="黑体"/>
          <w:bCs/>
          <w:szCs w:val="21"/>
        </w:rPr>
        <w:t>175</w:t>
      </w:r>
      <w:r w:rsidR="00C2728B">
        <w:rPr>
          <w:rFonts w:eastAsia="黑体"/>
          <w:bCs/>
          <w:szCs w:val="21"/>
        </w:rPr>
        <w:t xml:space="preserve">.  </w:t>
      </w:r>
      <w:r w:rsidRPr="001E1475">
        <w:rPr>
          <w:rFonts w:eastAsia="黑体" w:hint="eastAsia"/>
          <w:bCs/>
          <w:szCs w:val="21"/>
        </w:rPr>
        <w:t>因此，国际社会以及区域和地方行为方在回应这场自</w:t>
      </w:r>
      <w:r w:rsidRPr="001E1475">
        <w:rPr>
          <w:rFonts w:eastAsia="黑体" w:hint="eastAsia"/>
          <w:bCs/>
          <w:szCs w:val="21"/>
        </w:rPr>
        <w:t>2011</w:t>
      </w:r>
      <w:r w:rsidRPr="001E1475">
        <w:rPr>
          <w:rFonts w:eastAsia="黑体" w:hint="eastAsia"/>
          <w:bCs/>
          <w:szCs w:val="21"/>
        </w:rPr>
        <w:t>年以来不断升级的冲突时搪塞推诿是</w:t>
      </w:r>
      <w:r w:rsidR="00B22C09">
        <w:rPr>
          <w:rFonts w:eastAsia="黑体" w:hint="eastAsia"/>
          <w:bCs/>
          <w:szCs w:val="21"/>
        </w:rPr>
        <w:t>违背良心</w:t>
      </w:r>
      <w:r w:rsidRPr="001E1475">
        <w:rPr>
          <w:rFonts w:eastAsia="黑体" w:hint="eastAsia"/>
          <w:bCs/>
          <w:szCs w:val="21"/>
        </w:rPr>
        <w:t>的。这场活生生的悲剧要求我们立刻终止在政治上拖延时间和军事行动的不断升级。</w:t>
      </w:r>
    </w:p>
    <w:p w:rsidR="001468EE" w:rsidRPr="001E1475" w:rsidRDefault="001468EE" w:rsidP="001E1475">
      <w:pPr>
        <w:pStyle w:val="SingleTxt"/>
        <w:rPr>
          <w:rFonts w:eastAsia="黑体"/>
          <w:bCs/>
          <w:szCs w:val="21"/>
        </w:rPr>
      </w:pPr>
      <w:r w:rsidRPr="001E1475">
        <w:rPr>
          <w:rFonts w:eastAsia="黑体"/>
          <w:bCs/>
          <w:szCs w:val="21"/>
        </w:rPr>
        <w:t>176</w:t>
      </w:r>
      <w:r w:rsidR="00C2728B">
        <w:rPr>
          <w:rFonts w:eastAsia="黑体"/>
          <w:bCs/>
          <w:szCs w:val="21"/>
        </w:rPr>
        <w:t xml:space="preserve">.  </w:t>
      </w:r>
      <w:r w:rsidRPr="001E1475">
        <w:rPr>
          <w:rFonts w:eastAsia="黑体" w:hint="eastAsia"/>
          <w:bCs/>
          <w:szCs w:val="21"/>
        </w:rPr>
        <w:t>除了一个包容各方的和平进程，没有其他替代解决方案，但这个</w:t>
      </w:r>
      <w:r w:rsidR="00B22C09">
        <w:rPr>
          <w:rFonts w:eastAsia="黑体" w:hint="eastAsia"/>
          <w:bCs/>
          <w:szCs w:val="21"/>
        </w:rPr>
        <w:t>进程</w:t>
      </w:r>
      <w:r w:rsidRPr="001E1475">
        <w:rPr>
          <w:rFonts w:eastAsia="黑体" w:hint="eastAsia"/>
          <w:bCs/>
          <w:szCs w:val="21"/>
        </w:rPr>
        <w:t>迟迟没有启动。最重要的是</w:t>
      </w:r>
      <w:r w:rsidR="00B22C09">
        <w:rPr>
          <w:rFonts w:eastAsia="黑体" w:hint="eastAsia"/>
          <w:bCs/>
          <w:szCs w:val="21"/>
        </w:rPr>
        <w:t>要</w:t>
      </w:r>
      <w:r w:rsidRPr="001E1475">
        <w:rPr>
          <w:rFonts w:eastAsia="黑体" w:hint="eastAsia"/>
          <w:bCs/>
          <w:szCs w:val="21"/>
        </w:rPr>
        <w:t>尊重叙利亚人民的选择。</w:t>
      </w:r>
    </w:p>
    <w:p w:rsidR="00B22C09" w:rsidRPr="00B22C09" w:rsidRDefault="00B22C09" w:rsidP="00B22C0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22C09" w:rsidRPr="00B22C09" w:rsidRDefault="00B22C09" w:rsidP="00B22C0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468EE" w:rsidRPr="001E1475" w:rsidRDefault="001468EE" w:rsidP="001E147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sidRPr="001E1475">
        <w:tab/>
        <w:t>B.</w:t>
      </w:r>
      <w:r w:rsidRPr="001E1475">
        <w:tab/>
      </w:r>
      <w:r w:rsidRPr="001E1475">
        <w:rPr>
          <w:rFonts w:hint="eastAsia"/>
        </w:rPr>
        <w:t>建议</w:t>
      </w:r>
    </w:p>
    <w:p w:rsidR="00B22C09" w:rsidRPr="00B22C09" w:rsidRDefault="00B22C09" w:rsidP="00B22C09">
      <w:pPr>
        <w:pStyle w:val="SingleTxt"/>
        <w:spacing w:after="0" w:line="120" w:lineRule="exact"/>
        <w:rPr>
          <w:rFonts w:eastAsia="黑体"/>
          <w:bCs/>
          <w:sz w:val="10"/>
          <w:szCs w:val="21"/>
        </w:rPr>
      </w:pPr>
    </w:p>
    <w:p w:rsidR="00B22C09" w:rsidRPr="00B22C09" w:rsidRDefault="00B22C09" w:rsidP="00B22C09">
      <w:pPr>
        <w:pStyle w:val="SingleTxt"/>
        <w:spacing w:after="0" w:line="120" w:lineRule="exact"/>
        <w:rPr>
          <w:rFonts w:eastAsia="黑体"/>
          <w:bCs/>
          <w:sz w:val="10"/>
          <w:szCs w:val="21"/>
        </w:rPr>
      </w:pPr>
    </w:p>
    <w:p w:rsidR="001468EE" w:rsidRPr="001E1475" w:rsidRDefault="001468EE" w:rsidP="00B22C09">
      <w:pPr>
        <w:pStyle w:val="SingleTxt"/>
        <w:rPr>
          <w:rFonts w:eastAsia="黑体"/>
          <w:bCs/>
          <w:szCs w:val="21"/>
        </w:rPr>
      </w:pPr>
      <w:r w:rsidRPr="001E1475">
        <w:rPr>
          <w:rFonts w:eastAsia="黑体"/>
          <w:bCs/>
          <w:szCs w:val="21"/>
        </w:rPr>
        <w:t>177</w:t>
      </w:r>
      <w:r w:rsidR="00C2728B">
        <w:rPr>
          <w:rFonts w:eastAsia="黑体"/>
          <w:bCs/>
          <w:szCs w:val="21"/>
        </w:rPr>
        <w:t xml:space="preserve">.  </w:t>
      </w:r>
      <w:r w:rsidRPr="001E1475">
        <w:rPr>
          <w:rFonts w:eastAsia="黑体" w:hint="eastAsia"/>
          <w:bCs/>
          <w:szCs w:val="21"/>
        </w:rPr>
        <w:t>调查委员会重申其在前几份报告中提出的建议。并提出以下</w:t>
      </w:r>
      <w:r w:rsidR="00B22C09">
        <w:rPr>
          <w:rFonts w:eastAsia="黑体" w:hint="eastAsia"/>
          <w:bCs/>
          <w:szCs w:val="21"/>
        </w:rPr>
        <w:t>进一步</w:t>
      </w:r>
      <w:r w:rsidRPr="001E1475">
        <w:rPr>
          <w:rFonts w:eastAsia="黑体" w:hint="eastAsia"/>
          <w:bCs/>
          <w:szCs w:val="21"/>
        </w:rPr>
        <w:t>建议。</w:t>
      </w:r>
    </w:p>
    <w:p w:rsidR="001468EE" w:rsidRPr="001E1475" w:rsidRDefault="001468EE" w:rsidP="001E1475">
      <w:pPr>
        <w:pStyle w:val="SingleTxt"/>
        <w:rPr>
          <w:rFonts w:eastAsia="黑体"/>
          <w:bCs/>
          <w:szCs w:val="21"/>
        </w:rPr>
      </w:pPr>
      <w:r w:rsidRPr="001E1475">
        <w:rPr>
          <w:rFonts w:eastAsia="黑体"/>
          <w:bCs/>
          <w:szCs w:val="21"/>
        </w:rPr>
        <w:t>178</w:t>
      </w:r>
      <w:r w:rsidR="00C2728B">
        <w:rPr>
          <w:rFonts w:eastAsia="黑体"/>
          <w:bCs/>
          <w:szCs w:val="21"/>
        </w:rPr>
        <w:t xml:space="preserve">.  </w:t>
      </w:r>
      <w:r w:rsidRPr="001E1475">
        <w:rPr>
          <w:rFonts w:eastAsia="黑体" w:hint="eastAsia"/>
          <w:bCs/>
          <w:szCs w:val="21"/>
        </w:rPr>
        <w:t>委员会建议所有各方：</w:t>
      </w:r>
    </w:p>
    <w:p w:rsidR="001468EE" w:rsidRPr="001E1475" w:rsidRDefault="001468EE" w:rsidP="00AE3F69">
      <w:pPr>
        <w:pStyle w:val="SingleTxt"/>
        <w:ind w:firstLine="431"/>
        <w:rPr>
          <w:rFonts w:eastAsia="黑体"/>
          <w:bCs/>
          <w:szCs w:val="21"/>
        </w:rPr>
      </w:pPr>
      <w:r w:rsidRPr="001E1475">
        <w:rPr>
          <w:rFonts w:eastAsia="黑体"/>
          <w:bCs/>
          <w:szCs w:val="21"/>
        </w:rPr>
        <w:t>(a)</w:t>
      </w:r>
      <w:r w:rsidRPr="001E1475">
        <w:rPr>
          <w:rFonts w:eastAsia="黑体"/>
          <w:bCs/>
          <w:szCs w:val="21"/>
        </w:rPr>
        <w:tab/>
      </w:r>
      <w:r w:rsidRPr="001E1475">
        <w:rPr>
          <w:rFonts w:eastAsia="黑体" w:hint="eastAsia"/>
          <w:bCs/>
          <w:szCs w:val="21"/>
        </w:rPr>
        <w:t>确保为平民提供全面有效的保护，铭记暴行、受害和再次受害的多重</w:t>
      </w:r>
      <w:r w:rsidR="00B22C09">
        <w:rPr>
          <w:rFonts w:eastAsia="黑体" w:hint="eastAsia"/>
          <w:bCs/>
          <w:szCs w:val="21"/>
        </w:rPr>
        <w:t>反复</w:t>
      </w:r>
      <w:r w:rsidRPr="001E1475">
        <w:rPr>
          <w:rFonts w:eastAsia="黑体" w:hint="eastAsia"/>
          <w:bCs/>
          <w:szCs w:val="21"/>
        </w:rPr>
        <w:t>，</w:t>
      </w:r>
      <w:r w:rsidR="00B22C09">
        <w:rPr>
          <w:rFonts w:eastAsia="黑体" w:hint="eastAsia"/>
          <w:bCs/>
          <w:szCs w:val="21"/>
        </w:rPr>
        <w:t>必须实施</w:t>
      </w:r>
      <w:r w:rsidRPr="001E1475">
        <w:rPr>
          <w:rFonts w:eastAsia="黑体" w:hint="eastAsia"/>
          <w:bCs/>
          <w:szCs w:val="21"/>
        </w:rPr>
        <w:t>问责，包括在国家和地方各级</w:t>
      </w:r>
      <w:r w:rsidR="00AE3F69">
        <w:rPr>
          <w:rFonts w:eastAsia="黑体" w:hint="eastAsia"/>
          <w:bCs/>
          <w:szCs w:val="21"/>
        </w:rPr>
        <w:t>伸张正义</w:t>
      </w:r>
      <w:r w:rsidRPr="001E1475">
        <w:rPr>
          <w:rFonts w:eastAsia="黑体" w:hint="eastAsia"/>
          <w:bCs/>
          <w:szCs w:val="21"/>
        </w:rPr>
        <w:t>；</w:t>
      </w:r>
    </w:p>
    <w:p w:rsidR="001468EE" w:rsidRPr="001E1475" w:rsidRDefault="001468EE" w:rsidP="00B22C09">
      <w:pPr>
        <w:pStyle w:val="SingleTxt"/>
        <w:ind w:firstLine="431"/>
        <w:rPr>
          <w:rFonts w:eastAsia="黑体"/>
          <w:bCs/>
          <w:szCs w:val="21"/>
        </w:rPr>
      </w:pPr>
      <w:r w:rsidRPr="001E1475">
        <w:rPr>
          <w:rFonts w:eastAsia="黑体"/>
          <w:bCs/>
          <w:szCs w:val="21"/>
        </w:rPr>
        <w:t>(b)</w:t>
      </w:r>
      <w:r w:rsidRPr="001E1475">
        <w:rPr>
          <w:rFonts w:eastAsia="黑体"/>
          <w:bCs/>
          <w:szCs w:val="21"/>
        </w:rPr>
        <w:tab/>
      </w:r>
      <w:r w:rsidRPr="001E1475">
        <w:rPr>
          <w:rFonts w:eastAsia="黑体" w:hint="eastAsia"/>
          <w:bCs/>
          <w:szCs w:val="21"/>
        </w:rPr>
        <w:t>尊重平民获取基础必需品</w:t>
      </w:r>
      <w:r w:rsidRPr="001E1475">
        <w:rPr>
          <w:rFonts w:eastAsia="黑体" w:hint="eastAsia"/>
          <w:bCs/>
          <w:szCs w:val="21"/>
        </w:rPr>
        <w:t>(</w:t>
      </w:r>
      <w:r w:rsidRPr="001E1475">
        <w:rPr>
          <w:rFonts w:eastAsia="黑体" w:hint="eastAsia"/>
          <w:bCs/>
          <w:szCs w:val="21"/>
        </w:rPr>
        <w:t>包括庇护所、食物、水和卫生护理</w:t>
      </w:r>
      <w:r w:rsidRPr="001E1475">
        <w:rPr>
          <w:rFonts w:eastAsia="黑体" w:hint="eastAsia"/>
          <w:bCs/>
          <w:szCs w:val="21"/>
        </w:rPr>
        <w:t>)</w:t>
      </w:r>
      <w:r w:rsidRPr="001E1475">
        <w:rPr>
          <w:rFonts w:eastAsia="黑体" w:hint="eastAsia"/>
          <w:bCs/>
          <w:szCs w:val="21"/>
        </w:rPr>
        <w:t>的权利，并给予人道主义援助不受障碍的通行；</w:t>
      </w:r>
    </w:p>
    <w:p w:rsidR="001468EE" w:rsidRPr="001E1475" w:rsidRDefault="001468EE" w:rsidP="00B22C09">
      <w:pPr>
        <w:pStyle w:val="SingleTxt"/>
        <w:ind w:firstLine="431"/>
        <w:rPr>
          <w:rFonts w:eastAsia="黑体"/>
          <w:bCs/>
          <w:szCs w:val="21"/>
        </w:rPr>
      </w:pPr>
      <w:r w:rsidRPr="001E1475">
        <w:rPr>
          <w:rFonts w:eastAsia="黑体"/>
          <w:bCs/>
          <w:szCs w:val="21"/>
        </w:rPr>
        <w:t>(c)</w:t>
      </w:r>
      <w:r w:rsidRPr="001E1475">
        <w:rPr>
          <w:rFonts w:eastAsia="黑体"/>
          <w:bCs/>
          <w:szCs w:val="21"/>
        </w:rPr>
        <w:tab/>
      </w:r>
      <w:r w:rsidRPr="001E1475">
        <w:rPr>
          <w:rFonts w:eastAsia="黑体"/>
          <w:bCs/>
          <w:szCs w:val="21"/>
        </w:rPr>
        <w:t>区分军事目标和民用目标，避免一切不加区分的过度攻击</w:t>
      </w:r>
    </w:p>
    <w:p w:rsidR="001468EE" w:rsidRPr="001E1475" w:rsidRDefault="001468EE" w:rsidP="00B22C09">
      <w:pPr>
        <w:pStyle w:val="SingleTxt"/>
        <w:ind w:firstLine="431"/>
        <w:rPr>
          <w:rFonts w:eastAsia="黑体"/>
          <w:bCs/>
          <w:szCs w:val="21"/>
        </w:rPr>
      </w:pPr>
      <w:r w:rsidRPr="001E1475">
        <w:rPr>
          <w:rFonts w:eastAsia="黑体"/>
          <w:bCs/>
          <w:szCs w:val="21"/>
        </w:rPr>
        <w:t>(d)</w:t>
      </w:r>
      <w:r w:rsidRPr="001E1475">
        <w:rPr>
          <w:rFonts w:eastAsia="黑体"/>
          <w:bCs/>
          <w:szCs w:val="21"/>
        </w:rPr>
        <w:tab/>
      </w:r>
      <w:r w:rsidRPr="001E1475">
        <w:rPr>
          <w:rFonts w:eastAsia="黑体" w:hint="eastAsia"/>
          <w:bCs/>
          <w:szCs w:val="21"/>
        </w:rPr>
        <w:t>绝对禁止和防止酷刑或其他残忍、不人道或有辱人格的待遇，包括性暴力；</w:t>
      </w:r>
    </w:p>
    <w:p w:rsidR="001468EE" w:rsidRPr="001E1475" w:rsidRDefault="001468EE" w:rsidP="00B22C09">
      <w:pPr>
        <w:pStyle w:val="SingleTxt"/>
        <w:ind w:firstLine="431"/>
        <w:rPr>
          <w:rFonts w:eastAsia="黑体"/>
          <w:bCs/>
          <w:szCs w:val="21"/>
        </w:rPr>
      </w:pPr>
      <w:r w:rsidRPr="001E1475">
        <w:rPr>
          <w:rFonts w:eastAsia="黑体"/>
          <w:bCs/>
          <w:szCs w:val="21"/>
        </w:rPr>
        <w:t>(e)</w:t>
      </w:r>
      <w:r w:rsidRPr="001E1475">
        <w:rPr>
          <w:rFonts w:eastAsia="黑体"/>
          <w:bCs/>
          <w:szCs w:val="21"/>
        </w:rPr>
        <w:tab/>
      </w:r>
      <w:r w:rsidR="00B22C09">
        <w:rPr>
          <w:rFonts w:eastAsia="黑体" w:hint="eastAsia"/>
          <w:bCs/>
          <w:szCs w:val="21"/>
        </w:rPr>
        <w:t>有效</w:t>
      </w:r>
      <w:r w:rsidRPr="001E1475">
        <w:rPr>
          <w:rFonts w:eastAsia="黑体" w:hint="eastAsia"/>
          <w:bCs/>
          <w:szCs w:val="21"/>
        </w:rPr>
        <w:t>禁止招募和使用儿童参与敌对行动；</w:t>
      </w:r>
    </w:p>
    <w:p w:rsidR="001468EE" w:rsidRPr="001E1475" w:rsidRDefault="001468EE" w:rsidP="00B22C09">
      <w:pPr>
        <w:pStyle w:val="SingleTxt"/>
        <w:ind w:firstLine="431"/>
        <w:rPr>
          <w:rFonts w:eastAsia="黑体"/>
          <w:bCs/>
          <w:szCs w:val="21"/>
        </w:rPr>
      </w:pPr>
      <w:r w:rsidRPr="001E1475">
        <w:rPr>
          <w:rFonts w:eastAsia="黑体"/>
          <w:bCs/>
          <w:szCs w:val="21"/>
        </w:rPr>
        <w:t>(f)</w:t>
      </w:r>
      <w:r w:rsidRPr="001E1475">
        <w:rPr>
          <w:rFonts w:eastAsia="黑体"/>
          <w:bCs/>
          <w:szCs w:val="21"/>
        </w:rPr>
        <w:tab/>
      </w:r>
      <w:r w:rsidRPr="001E1475">
        <w:rPr>
          <w:rFonts w:eastAsia="黑体"/>
          <w:bCs/>
          <w:szCs w:val="21"/>
        </w:rPr>
        <w:t>以人道的方式对待所有</w:t>
      </w:r>
      <w:r w:rsidRPr="001E1475">
        <w:rPr>
          <w:rFonts w:eastAsia="黑体" w:hint="eastAsia"/>
          <w:bCs/>
          <w:szCs w:val="21"/>
        </w:rPr>
        <w:t>被剥夺自由的人，包括</w:t>
      </w:r>
      <w:r w:rsidRPr="001E1475">
        <w:rPr>
          <w:rFonts w:eastAsia="黑体"/>
          <w:bCs/>
          <w:szCs w:val="21"/>
        </w:rPr>
        <w:t>被拘留者，</w:t>
      </w:r>
      <w:r w:rsidRPr="001E1475">
        <w:rPr>
          <w:rFonts w:eastAsia="黑体" w:hint="eastAsia"/>
          <w:bCs/>
          <w:szCs w:val="21"/>
        </w:rPr>
        <w:t>并</w:t>
      </w:r>
      <w:r w:rsidRPr="001E1475">
        <w:rPr>
          <w:rFonts w:eastAsia="黑体"/>
          <w:bCs/>
          <w:szCs w:val="21"/>
        </w:rPr>
        <w:t>允许</w:t>
      </w:r>
      <w:r w:rsidRPr="001E1475">
        <w:rPr>
          <w:rFonts w:eastAsia="黑体" w:hint="eastAsia"/>
          <w:bCs/>
          <w:szCs w:val="21"/>
        </w:rPr>
        <w:t>他们寻求帮助；</w:t>
      </w:r>
    </w:p>
    <w:p w:rsidR="001468EE" w:rsidRPr="001E1475" w:rsidRDefault="001468EE" w:rsidP="00B22C09">
      <w:pPr>
        <w:pStyle w:val="SingleTxt"/>
        <w:ind w:firstLine="431"/>
        <w:rPr>
          <w:rFonts w:eastAsia="黑体"/>
          <w:bCs/>
          <w:szCs w:val="21"/>
        </w:rPr>
      </w:pPr>
      <w:r w:rsidRPr="001E1475">
        <w:rPr>
          <w:rFonts w:eastAsia="黑体"/>
          <w:bCs/>
          <w:szCs w:val="21"/>
        </w:rPr>
        <w:t>(g)</w:t>
      </w:r>
      <w:r w:rsidRPr="001E1475">
        <w:rPr>
          <w:rFonts w:eastAsia="黑体"/>
          <w:bCs/>
          <w:szCs w:val="21"/>
        </w:rPr>
        <w:tab/>
      </w:r>
      <w:r w:rsidRPr="001E1475">
        <w:rPr>
          <w:rFonts w:eastAsia="黑体"/>
          <w:bCs/>
          <w:szCs w:val="21"/>
        </w:rPr>
        <w:t>允许</w:t>
      </w:r>
      <w:r w:rsidRPr="001E1475">
        <w:rPr>
          <w:rFonts w:eastAsia="黑体" w:hint="eastAsia"/>
          <w:bCs/>
          <w:szCs w:val="21"/>
        </w:rPr>
        <w:t>对被围困的地区和社区</w:t>
      </w:r>
      <w:r w:rsidRPr="001E1475">
        <w:rPr>
          <w:rFonts w:eastAsia="黑体"/>
          <w:bCs/>
          <w:szCs w:val="21"/>
        </w:rPr>
        <w:t>开展独立的人道主义需求评估</w:t>
      </w:r>
      <w:r w:rsidR="001E1475">
        <w:rPr>
          <w:rFonts w:eastAsia="黑体" w:hint="eastAsia"/>
          <w:bCs/>
          <w:szCs w:val="21"/>
        </w:rPr>
        <w:t>；</w:t>
      </w:r>
    </w:p>
    <w:p w:rsidR="001468EE" w:rsidRPr="001E1475" w:rsidRDefault="001468EE" w:rsidP="00B22C09">
      <w:pPr>
        <w:pStyle w:val="SingleTxt"/>
        <w:ind w:firstLine="431"/>
        <w:rPr>
          <w:rFonts w:eastAsia="黑体"/>
          <w:bCs/>
          <w:szCs w:val="21"/>
        </w:rPr>
      </w:pPr>
      <w:r w:rsidRPr="001E1475">
        <w:rPr>
          <w:rFonts w:eastAsia="黑体"/>
          <w:bCs/>
          <w:szCs w:val="21"/>
        </w:rPr>
        <w:t>(h)</w:t>
      </w:r>
      <w:r w:rsidRPr="001E1475">
        <w:rPr>
          <w:rFonts w:eastAsia="黑体"/>
          <w:bCs/>
          <w:szCs w:val="21"/>
        </w:rPr>
        <w:tab/>
      </w:r>
      <w:r w:rsidRPr="001E1475">
        <w:rPr>
          <w:rFonts w:eastAsia="黑体" w:hint="eastAsia"/>
          <w:bCs/>
          <w:szCs w:val="21"/>
        </w:rPr>
        <w:t>保护人道主义工作者，包括医护人员，为救援物资畅通无阻的迅速通行提供便利，并保障医院和医疗运输的神圣不可侵犯；</w:t>
      </w:r>
    </w:p>
    <w:p w:rsidR="001468EE" w:rsidRPr="001E1475" w:rsidRDefault="001468EE" w:rsidP="00B22C09">
      <w:pPr>
        <w:pStyle w:val="SingleTxt"/>
        <w:ind w:firstLine="431"/>
        <w:rPr>
          <w:rFonts w:eastAsia="黑体"/>
          <w:bCs/>
          <w:szCs w:val="21"/>
        </w:rPr>
      </w:pPr>
      <w:r w:rsidRPr="001E1475">
        <w:rPr>
          <w:rFonts w:eastAsia="黑体"/>
          <w:bCs/>
          <w:szCs w:val="21"/>
        </w:rPr>
        <w:t>(i)</w:t>
      </w:r>
      <w:r w:rsidRPr="001E1475">
        <w:rPr>
          <w:rFonts w:eastAsia="黑体"/>
          <w:bCs/>
          <w:szCs w:val="21"/>
        </w:rPr>
        <w:tab/>
      </w:r>
      <w:r w:rsidRPr="001E1475">
        <w:rPr>
          <w:rFonts w:eastAsia="黑体" w:hint="eastAsia"/>
          <w:bCs/>
          <w:szCs w:val="21"/>
        </w:rPr>
        <w:t>援助并保护一切流离失所者，适当顾及性别和年龄差异；</w:t>
      </w:r>
    </w:p>
    <w:p w:rsidR="001468EE" w:rsidRPr="001E1475" w:rsidRDefault="001468EE" w:rsidP="00B22C09">
      <w:pPr>
        <w:pStyle w:val="SingleTxt"/>
        <w:ind w:firstLine="431"/>
        <w:rPr>
          <w:rFonts w:eastAsia="黑体"/>
          <w:bCs/>
          <w:szCs w:val="21"/>
        </w:rPr>
      </w:pPr>
      <w:r w:rsidRPr="001E1475">
        <w:rPr>
          <w:rFonts w:eastAsia="黑体"/>
          <w:bCs/>
          <w:szCs w:val="21"/>
        </w:rPr>
        <w:lastRenderedPageBreak/>
        <w:t>(j)</w:t>
      </w:r>
      <w:r w:rsidRPr="001E1475">
        <w:rPr>
          <w:rFonts w:eastAsia="黑体"/>
          <w:bCs/>
          <w:szCs w:val="21"/>
        </w:rPr>
        <w:tab/>
      </w:r>
      <w:r w:rsidRPr="001E1475">
        <w:rPr>
          <w:rFonts w:eastAsia="黑体" w:hint="eastAsia"/>
          <w:bCs/>
          <w:szCs w:val="21"/>
        </w:rPr>
        <w:t>捍卫宗教和族裔多样化社区的多样性，并确保各种人权维护者、律师、记者、学者和民间社会都有活动的空间；</w:t>
      </w:r>
    </w:p>
    <w:p w:rsidR="001468EE" w:rsidRPr="001E1475" w:rsidRDefault="001468EE" w:rsidP="00B22C09">
      <w:pPr>
        <w:pStyle w:val="SingleTxt"/>
        <w:ind w:firstLine="431"/>
        <w:rPr>
          <w:rFonts w:eastAsia="黑体"/>
          <w:bCs/>
          <w:szCs w:val="21"/>
        </w:rPr>
      </w:pPr>
      <w:r w:rsidRPr="001E1475">
        <w:rPr>
          <w:rFonts w:eastAsia="黑体"/>
          <w:bCs/>
          <w:szCs w:val="21"/>
        </w:rPr>
        <w:t>(k)</w:t>
      </w:r>
      <w:r w:rsidRPr="001E1475">
        <w:rPr>
          <w:rFonts w:eastAsia="黑体"/>
          <w:bCs/>
          <w:szCs w:val="21"/>
        </w:rPr>
        <w:tab/>
      </w:r>
      <w:r w:rsidRPr="001E1475">
        <w:rPr>
          <w:rFonts w:eastAsia="黑体" w:hint="eastAsia"/>
          <w:bCs/>
          <w:szCs w:val="21"/>
        </w:rPr>
        <w:t>禁止并预防使用非法武器，包括化学武器。</w:t>
      </w:r>
    </w:p>
    <w:p w:rsidR="001468EE" w:rsidRPr="001E1475" w:rsidRDefault="001468EE" w:rsidP="001E1475">
      <w:pPr>
        <w:pStyle w:val="SingleTxt"/>
        <w:rPr>
          <w:rFonts w:eastAsia="黑体"/>
          <w:bCs/>
          <w:szCs w:val="21"/>
        </w:rPr>
      </w:pPr>
      <w:r w:rsidRPr="001E1475">
        <w:rPr>
          <w:rFonts w:eastAsia="黑体"/>
          <w:bCs/>
          <w:szCs w:val="21"/>
        </w:rPr>
        <w:t>179</w:t>
      </w:r>
      <w:r w:rsidR="00C2728B">
        <w:rPr>
          <w:rFonts w:eastAsia="黑体"/>
          <w:bCs/>
          <w:szCs w:val="21"/>
        </w:rPr>
        <w:t xml:space="preserve">.  </w:t>
      </w:r>
      <w:r w:rsidRPr="001E1475">
        <w:rPr>
          <w:rFonts w:eastAsia="黑体" w:hint="eastAsia"/>
          <w:bCs/>
          <w:szCs w:val="21"/>
        </w:rPr>
        <w:t>委员会建议阿拉伯叙利亚共和国政府：</w:t>
      </w:r>
    </w:p>
    <w:p w:rsidR="001468EE" w:rsidRPr="001E1475" w:rsidRDefault="001468EE" w:rsidP="00B22C09">
      <w:pPr>
        <w:pStyle w:val="SingleTxt"/>
        <w:ind w:firstLine="431"/>
        <w:rPr>
          <w:rFonts w:eastAsia="黑体"/>
          <w:bCs/>
          <w:szCs w:val="21"/>
        </w:rPr>
      </w:pPr>
      <w:r w:rsidRPr="001E1475">
        <w:rPr>
          <w:rFonts w:eastAsia="黑体"/>
          <w:bCs/>
          <w:szCs w:val="21"/>
        </w:rPr>
        <w:t>(a)</w:t>
      </w:r>
      <w:r w:rsidRPr="001E1475">
        <w:rPr>
          <w:rFonts w:eastAsia="黑体"/>
          <w:bCs/>
          <w:szCs w:val="21"/>
        </w:rPr>
        <w:tab/>
      </w:r>
      <w:r w:rsidRPr="001E1475">
        <w:rPr>
          <w:rFonts w:eastAsia="黑体"/>
          <w:bCs/>
          <w:szCs w:val="21"/>
        </w:rPr>
        <w:t>停止对平民区</w:t>
      </w:r>
      <w:r w:rsidRPr="001E1475">
        <w:rPr>
          <w:rFonts w:eastAsia="黑体" w:hint="eastAsia"/>
          <w:bCs/>
          <w:szCs w:val="21"/>
        </w:rPr>
        <w:t>不加区别地</w:t>
      </w:r>
      <w:r w:rsidRPr="001E1475">
        <w:rPr>
          <w:rFonts w:eastAsia="黑体"/>
          <w:bCs/>
          <w:szCs w:val="21"/>
        </w:rPr>
        <w:t>使用燃烧武器等非法武器和桶装炸弹等</w:t>
      </w:r>
      <w:r w:rsidRPr="001E1475">
        <w:rPr>
          <w:rFonts w:eastAsia="黑体" w:hint="eastAsia"/>
          <w:bCs/>
          <w:szCs w:val="21"/>
        </w:rPr>
        <w:t>其他</w:t>
      </w:r>
      <w:r w:rsidRPr="001E1475">
        <w:rPr>
          <w:rFonts w:eastAsia="黑体"/>
          <w:bCs/>
          <w:szCs w:val="21"/>
        </w:rPr>
        <w:t>武器；</w:t>
      </w:r>
    </w:p>
    <w:p w:rsidR="001468EE" w:rsidRPr="001E1475" w:rsidRDefault="001468EE" w:rsidP="00B22C09">
      <w:pPr>
        <w:pStyle w:val="SingleTxt"/>
        <w:ind w:firstLine="431"/>
        <w:rPr>
          <w:rFonts w:eastAsia="黑体"/>
          <w:bCs/>
          <w:szCs w:val="21"/>
        </w:rPr>
      </w:pPr>
      <w:r w:rsidRPr="001E1475">
        <w:rPr>
          <w:rFonts w:eastAsia="黑体"/>
          <w:bCs/>
          <w:szCs w:val="21"/>
        </w:rPr>
        <w:t>(b)</w:t>
      </w:r>
      <w:r w:rsidRPr="001E1475">
        <w:rPr>
          <w:rFonts w:eastAsia="黑体"/>
          <w:bCs/>
          <w:szCs w:val="21"/>
        </w:rPr>
        <w:tab/>
      </w:r>
      <w:r w:rsidRPr="001E1475">
        <w:rPr>
          <w:rFonts w:eastAsia="黑体" w:hint="eastAsia"/>
          <w:bCs/>
          <w:szCs w:val="21"/>
        </w:rPr>
        <w:t>允许委员会进入叙利亚。</w:t>
      </w:r>
    </w:p>
    <w:p w:rsidR="001468EE" w:rsidRPr="001E1475" w:rsidRDefault="001468EE" w:rsidP="00B22C09">
      <w:pPr>
        <w:pStyle w:val="SingleTxt"/>
        <w:rPr>
          <w:rFonts w:eastAsia="黑体"/>
          <w:bCs/>
          <w:szCs w:val="21"/>
        </w:rPr>
      </w:pPr>
      <w:r w:rsidRPr="001E1475">
        <w:rPr>
          <w:rFonts w:eastAsia="黑体"/>
          <w:bCs/>
          <w:szCs w:val="21"/>
        </w:rPr>
        <w:t>180</w:t>
      </w:r>
      <w:r w:rsidR="00C2728B">
        <w:rPr>
          <w:rFonts w:eastAsia="黑体"/>
          <w:bCs/>
          <w:szCs w:val="21"/>
        </w:rPr>
        <w:t xml:space="preserve">.  </w:t>
      </w:r>
      <w:r w:rsidRPr="001E1475">
        <w:rPr>
          <w:rFonts w:eastAsia="黑体" w:hint="eastAsia"/>
          <w:bCs/>
          <w:szCs w:val="21"/>
        </w:rPr>
        <w:t>委员会建议反政府武装团体</w:t>
      </w:r>
      <w:r w:rsidR="00B22C09">
        <w:rPr>
          <w:rFonts w:eastAsia="黑体" w:hint="eastAsia"/>
          <w:bCs/>
          <w:szCs w:val="21"/>
        </w:rPr>
        <w:t>将</w:t>
      </w:r>
      <w:r w:rsidRPr="001E1475">
        <w:rPr>
          <w:rFonts w:eastAsia="黑体" w:hint="eastAsia"/>
          <w:bCs/>
          <w:szCs w:val="21"/>
        </w:rPr>
        <w:t>极端分子</w:t>
      </w:r>
      <w:r w:rsidR="00B22C09">
        <w:rPr>
          <w:rFonts w:eastAsia="黑体" w:hint="eastAsia"/>
          <w:bCs/>
          <w:szCs w:val="21"/>
        </w:rPr>
        <w:t>清除出去</w:t>
      </w:r>
      <w:r w:rsidRPr="001E1475">
        <w:rPr>
          <w:rFonts w:eastAsia="黑体" w:hint="eastAsia"/>
          <w:bCs/>
          <w:szCs w:val="21"/>
        </w:rPr>
        <w:t>，并实施有效手段以遵守国际法。</w:t>
      </w:r>
    </w:p>
    <w:p w:rsidR="001468EE" w:rsidRPr="001E1475" w:rsidRDefault="001468EE" w:rsidP="001E1475">
      <w:pPr>
        <w:pStyle w:val="SingleTxt"/>
        <w:rPr>
          <w:rFonts w:eastAsia="黑体"/>
          <w:bCs/>
          <w:szCs w:val="21"/>
        </w:rPr>
      </w:pPr>
      <w:r w:rsidRPr="001E1475">
        <w:rPr>
          <w:rFonts w:eastAsia="黑体"/>
          <w:bCs/>
          <w:szCs w:val="21"/>
        </w:rPr>
        <w:t>181</w:t>
      </w:r>
      <w:r w:rsidR="00C2728B">
        <w:rPr>
          <w:rFonts w:eastAsia="黑体"/>
          <w:bCs/>
          <w:szCs w:val="21"/>
        </w:rPr>
        <w:t xml:space="preserve">.  </w:t>
      </w:r>
      <w:r w:rsidRPr="001E1475">
        <w:rPr>
          <w:rFonts w:eastAsia="黑体"/>
          <w:bCs/>
          <w:szCs w:val="21"/>
        </w:rPr>
        <w:t>委员会建议对交战</w:t>
      </w:r>
      <w:r w:rsidRPr="001E1475">
        <w:rPr>
          <w:rFonts w:eastAsia="黑体" w:hint="eastAsia"/>
          <w:bCs/>
          <w:szCs w:val="21"/>
        </w:rPr>
        <w:t>各</w:t>
      </w:r>
      <w:r w:rsidRPr="001E1475">
        <w:rPr>
          <w:rFonts w:eastAsia="黑体"/>
          <w:bCs/>
          <w:szCs w:val="21"/>
        </w:rPr>
        <w:t>方有影响力的各国，特别是安全理事会常任理事国，齐心协力向各方施加压力，以结束暴力，并启动包容各方的谈判，以便在叙利亚实现可持续的政治过渡进程。</w:t>
      </w:r>
    </w:p>
    <w:p w:rsidR="001468EE" w:rsidRPr="001E1475" w:rsidRDefault="001468EE" w:rsidP="001E1475">
      <w:pPr>
        <w:pStyle w:val="SingleTxt"/>
        <w:rPr>
          <w:rFonts w:eastAsia="黑体"/>
          <w:bCs/>
          <w:szCs w:val="21"/>
        </w:rPr>
      </w:pPr>
      <w:r w:rsidRPr="001E1475">
        <w:rPr>
          <w:rFonts w:eastAsia="黑体"/>
          <w:bCs/>
          <w:szCs w:val="21"/>
        </w:rPr>
        <w:t>182</w:t>
      </w:r>
      <w:r w:rsidR="00C2728B">
        <w:rPr>
          <w:rFonts w:eastAsia="黑体"/>
          <w:bCs/>
          <w:szCs w:val="21"/>
        </w:rPr>
        <w:t xml:space="preserve">.  </w:t>
      </w:r>
      <w:r w:rsidRPr="001E1475">
        <w:rPr>
          <w:rFonts w:eastAsia="黑体"/>
          <w:bCs/>
          <w:szCs w:val="21"/>
        </w:rPr>
        <w:t>委员会还建议国际社会</w:t>
      </w:r>
      <w:r w:rsidR="002E0C01">
        <w:rPr>
          <w:rFonts w:eastAsia="黑体" w:hint="eastAsia"/>
          <w:bCs/>
          <w:szCs w:val="21"/>
        </w:rPr>
        <w:t>：</w:t>
      </w:r>
    </w:p>
    <w:p w:rsidR="001468EE" w:rsidRPr="001E1475" w:rsidRDefault="001468EE" w:rsidP="00B22C09">
      <w:pPr>
        <w:pStyle w:val="SingleTxt"/>
        <w:ind w:firstLine="431"/>
        <w:rPr>
          <w:rFonts w:eastAsia="黑体"/>
          <w:bCs/>
          <w:szCs w:val="21"/>
        </w:rPr>
      </w:pPr>
      <w:r w:rsidRPr="001E1475">
        <w:rPr>
          <w:rFonts w:eastAsia="黑体"/>
          <w:bCs/>
          <w:szCs w:val="21"/>
        </w:rPr>
        <w:t>(a)</w:t>
      </w:r>
      <w:r w:rsidRPr="001E1475">
        <w:rPr>
          <w:rFonts w:eastAsia="黑体"/>
          <w:bCs/>
          <w:szCs w:val="21"/>
        </w:rPr>
        <w:tab/>
      </w:r>
      <w:r w:rsidRPr="001E1475">
        <w:rPr>
          <w:rFonts w:eastAsia="黑体"/>
          <w:bCs/>
          <w:szCs w:val="21"/>
        </w:rPr>
        <w:t>遏制武器的扩散和供应，并解决其根源问题</w:t>
      </w:r>
      <w:r w:rsidRPr="001E1475">
        <w:rPr>
          <w:rFonts w:eastAsia="黑体" w:hint="eastAsia"/>
          <w:bCs/>
          <w:szCs w:val="21"/>
        </w:rPr>
        <w:t>；</w:t>
      </w:r>
    </w:p>
    <w:p w:rsidR="001468EE" w:rsidRPr="001E1475" w:rsidRDefault="001468EE" w:rsidP="00B22C09">
      <w:pPr>
        <w:pStyle w:val="SingleTxt"/>
        <w:ind w:firstLine="431"/>
        <w:rPr>
          <w:rFonts w:eastAsia="黑体"/>
          <w:bCs/>
          <w:szCs w:val="21"/>
        </w:rPr>
      </w:pPr>
      <w:r w:rsidRPr="001E1475">
        <w:rPr>
          <w:rFonts w:eastAsia="黑体"/>
          <w:bCs/>
          <w:szCs w:val="21"/>
        </w:rPr>
        <w:t>(b)</w:t>
      </w:r>
      <w:r w:rsidRPr="001E1475">
        <w:rPr>
          <w:rFonts w:eastAsia="黑体"/>
          <w:bCs/>
          <w:szCs w:val="21"/>
        </w:rPr>
        <w:tab/>
      </w:r>
      <w:r w:rsidRPr="001E1475">
        <w:rPr>
          <w:rFonts w:eastAsia="黑体" w:hint="eastAsia"/>
          <w:bCs/>
          <w:szCs w:val="21"/>
        </w:rPr>
        <w:t>继续并增加</w:t>
      </w:r>
      <w:r w:rsidRPr="001E1475">
        <w:rPr>
          <w:rFonts w:eastAsia="黑体"/>
          <w:bCs/>
          <w:szCs w:val="21"/>
        </w:rPr>
        <w:t>为人道主义行动提供</w:t>
      </w:r>
      <w:r w:rsidRPr="001E1475">
        <w:rPr>
          <w:rFonts w:eastAsia="黑体" w:hint="eastAsia"/>
          <w:bCs/>
          <w:szCs w:val="21"/>
        </w:rPr>
        <w:t>的</w:t>
      </w:r>
      <w:r w:rsidRPr="001E1475">
        <w:rPr>
          <w:rFonts w:eastAsia="黑体"/>
          <w:bCs/>
          <w:szCs w:val="21"/>
        </w:rPr>
        <w:t>资金</w:t>
      </w:r>
      <w:r w:rsidRPr="001E1475">
        <w:rPr>
          <w:rFonts w:eastAsia="黑体" w:hint="eastAsia"/>
          <w:bCs/>
          <w:szCs w:val="21"/>
        </w:rPr>
        <w:t>和其他支持；</w:t>
      </w:r>
    </w:p>
    <w:p w:rsidR="001468EE" w:rsidRPr="001E1475" w:rsidRDefault="001468EE" w:rsidP="00B22C09">
      <w:pPr>
        <w:pStyle w:val="SingleTxt"/>
        <w:ind w:firstLine="431"/>
        <w:rPr>
          <w:rFonts w:eastAsia="黑体"/>
          <w:bCs/>
          <w:szCs w:val="21"/>
        </w:rPr>
      </w:pPr>
      <w:r w:rsidRPr="001E1475">
        <w:rPr>
          <w:rFonts w:eastAsia="黑体"/>
          <w:bCs/>
          <w:szCs w:val="21"/>
        </w:rPr>
        <w:t>(c)</w:t>
      </w:r>
      <w:r w:rsidRPr="001E1475">
        <w:rPr>
          <w:rFonts w:eastAsia="黑体"/>
          <w:bCs/>
          <w:szCs w:val="21"/>
        </w:rPr>
        <w:tab/>
      </w:r>
      <w:r w:rsidRPr="001E1475">
        <w:rPr>
          <w:rFonts w:eastAsia="黑体" w:hint="eastAsia"/>
          <w:bCs/>
          <w:color w:val="000000"/>
          <w:szCs w:val="21"/>
        </w:rPr>
        <w:t>依照习惯国际法，保护所有人的人权，包括移民、国内流离失所者、寻求庇护者和难民，并履行国际人权条约、</w:t>
      </w:r>
      <w:r w:rsidRPr="001E1475">
        <w:rPr>
          <w:rFonts w:eastAsia="黑体"/>
          <w:bCs/>
          <w:szCs w:val="21"/>
        </w:rPr>
        <w:t>《</w:t>
      </w:r>
      <w:r w:rsidRPr="001E1475">
        <w:rPr>
          <w:rFonts w:eastAsia="黑体"/>
          <w:bCs/>
          <w:szCs w:val="21"/>
        </w:rPr>
        <w:t>1951</w:t>
      </w:r>
      <w:r w:rsidRPr="001E1475">
        <w:rPr>
          <w:rFonts w:eastAsia="黑体"/>
          <w:bCs/>
          <w:szCs w:val="21"/>
        </w:rPr>
        <w:t>年关于难民地位的公约》及其《</w:t>
      </w:r>
      <w:r w:rsidRPr="001E1475">
        <w:rPr>
          <w:rFonts w:eastAsia="黑体"/>
          <w:bCs/>
          <w:szCs w:val="21"/>
        </w:rPr>
        <w:t>1967</w:t>
      </w:r>
      <w:r w:rsidRPr="001E1475">
        <w:rPr>
          <w:rFonts w:eastAsia="黑体"/>
          <w:bCs/>
          <w:szCs w:val="21"/>
        </w:rPr>
        <w:t>年议定书》</w:t>
      </w:r>
      <w:r w:rsidRPr="001E1475">
        <w:rPr>
          <w:rFonts w:eastAsia="黑体" w:hint="eastAsia"/>
          <w:bCs/>
          <w:szCs w:val="21"/>
        </w:rPr>
        <w:t>以及其他相关文书下的义务，包括区域人权体制下的承诺；</w:t>
      </w:r>
    </w:p>
    <w:p w:rsidR="001468EE" w:rsidRPr="001E1475" w:rsidRDefault="001468EE" w:rsidP="00B22C09">
      <w:pPr>
        <w:pStyle w:val="SingleTxt"/>
        <w:ind w:firstLine="431"/>
        <w:rPr>
          <w:rFonts w:eastAsia="黑体"/>
          <w:bCs/>
          <w:szCs w:val="21"/>
        </w:rPr>
      </w:pPr>
      <w:r w:rsidRPr="001E1475">
        <w:rPr>
          <w:rFonts w:eastAsia="黑体"/>
          <w:bCs/>
          <w:szCs w:val="21"/>
        </w:rPr>
        <w:t>(d)</w:t>
      </w:r>
      <w:r w:rsidRPr="001E1475">
        <w:rPr>
          <w:rFonts w:eastAsia="黑体"/>
          <w:bCs/>
          <w:szCs w:val="21"/>
        </w:rPr>
        <w:tab/>
      </w:r>
      <w:r w:rsidRPr="001E1475">
        <w:rPr>
          <w:rFonts w:eastAsia="黑体" w:hint="eastAsia"/>
          <w:bCs/>
          <w:szCs w:val="21"/>
        </w:rPr>
        <w:t>确保为寻求庇护者和难民提供保护空间，并遵守不驱回的原则，有效实现国际团结和分担责任；</w:t>
      </w:r>
    </w:p>
    <w:p w:rsidR="001468EE" w:rsidRPr="001E1475" w:rsidRDefault="001468EE" w:rsidP="00B22C09">
      <w:pPr>
        <w:pStyle w:val="SingleTxt"/>
        <w:ind w:firstLine="431"/>
        <w:rPr>
          <w:rFonts w:eastAsia="黑体"/>
          <w:bCs/>
          <w:szCs w:val="21"/>
        </w:rPr>
      </w:pPr>
      <w:r w:rsidRPr="001E1475">
        <w:rPr>
          <w:rFonts w:eastAsia="黑体"/>
          <w:bCs/>
          <w:szCs w:val="21"/>
        </w:rPr>
        <w:t>(e)</w:t>
      </w:r>
      <w:r w:rsidRPr="001E1475">
        <w:rPr>
          <w:rFonts w:eastAsia="黑体"/>
          <w:bCs/>
          <w:szCs w:val="21"/>
        </w:rPr>
        <w:tab/>
      </w:r>
      <w:r w:rsidRPr="001E1475">
        <w:rPr>
          <w:rFonts w:eastAsia="黑体" w:hint="eastAsia"/>
          <w:bCs/>
          <w:szCs w:val="21"/>
        </w:rPr>
        <w:t>为需要保护的人群创造更多获得安全的合法途径。包括扩大重新安置规模、人道主义接纳、灵活的签证政策、家庭团聚或学术和资助方案。</w:t>
      </w:r>
    </w:p>
    <w:p w:rsidR="001468EE" w:rsidRPr="001E1475" w:rsidRDefault="001468EE" w:rsidP="001E1475">
      <w:pPr>
        <w:pStyle w:val="SingleTxt"/>
        <w:rPr>
          <w:rFonts w:eastAsia="黑体"/>
          <w:bCs/>
          <w:szCs w:val="21"/>
        </w:rPr>
      </w:pPr>
      <w:r w:rsidRPr="001E1475">
        <w:rPr>
          <w:rFonts w:eastAsia="黑体"/>
          <w:bCs/>
          <w:szCs w:val="21"/>
        </w:rPr>
        <w:t>183</w:t>
      </w:r>
      <w:r w:rsidR="00C2728B">
        <w:rPr>
          <w:rFonts w:eastAsia="黑体"/>
          <w:bCs/>
          <w:szCs w:val="21"/>
        </w:rPr>
        <w:t xml:space="preserve">.  </w:t>
      </w:r>
      <w:r w:rsidRPr="001E1475">
        <w:rPr>
          <w:rFonts w:eastAsia="黑体"/>
          <w:bCs/>
          <w:szCs w:val="21"/>
        </w:rPr>
        <w:t>委员会建议人权理事会支持委员会提出的建议，将本报告转交秘书长，提请安全理事会注意，以便通过向大会和安全理事会报告的正式报告程序，采取适当行动；</w:t>
      </w:r>
    </w:p>
    <w:p w:rsidR="001468EE" w:rsidRPr="001E1475" w:rsidRDefault="001468EE" w:rsidP="001E1475">
      <w:pPr>
        <w:pStyle w:val="SingleTxt"/>
        <w:rPr>
          <w:rFonts w:eastAsia="黑体"/>
          <w:bCs/>
          <w:szCs w:val="21"/>
        </w:rPr>
      </w:pPr>
      <w:r w:rsidRPr="001E1475">
        <w:rPr>
          <w:rFonts w:eastAsia="黑体"/>
          <w:bCs/>
          <w:szCs w:val="21"/>
        </w:rPr>
        <w:t>184</w:t>
      </w:r>
      <w:r w:rsidR="00C2728B">
        <w:rPr>
          <w:rFonts w:eastAsia="黑体"/>
          <w:bCs/>
          <w:szCs w:val="21"/>
        </w:rPr>
        <w:t xml:space="preserve">.  </w:t>
      </w:r>
      <w:r w:rsidRPr="001E1475">
        <w:rPr>
          <w:rFonts w:eastAsia="黑体"/>
          <w:bCs/>
          <w:szCs w:val="21"/>
        </w:rPr>
        <w:t>委员会建议安全理事会：</w:t>
      </w:r>
    </w:p>
    <w:p w:rsidR="001468EE" w:rsidRPr="001E1475" w:rsidRDefault="001468EE" w:rsidP="00B22C09">
      <w:pPr>
        <w:pStyle w:val="SingleTxt"/>
        <w:ind w:firstLine="431"/>
        <w:rPr>
          <w:rFonts w:eastAsia="黑体"/>
          <w:bCs/>
          <w:szCs w:val="21"/>
        </w:rPr>
      </w:pPr>
      <w:r w:rsidRPr="001E1475">
        <w:rPr>
          <w:rFonts w:eastAsia="黑体"/>
          <w:bCs/>
          <w:szCs w:val="21"/>
        </w:rPr>
        <w:t>(a)</w:t>
      </w:r>
      <w:r w:rsidRPr="001E1475">
        <w:rPr>
          <w:rFonts w:eastAsia="黑体"/>
          <w:bCs/>
          <w:szCs w:val="21"/>
        </w:rPr>
        <w:tab/>
      </w:r>
      <w:r w:rsidRPr="001E1475">
        <w:rPr>
          <w:rFonts w:eastAsia="黑体"/>
          <w:bCs/>
          <w:szCs w:val="21"/>
        </w:rPr>
        <w:t>支持委员会的各项建议；</w:t>
      </w:r>
    </w:p>
    <w:p w:rsidR="001468EE" w:rsidRPr="001E1475" w:rsidRDefault="001468EE" w:rsidP="00B22C09">
      <w:pPr>
        <w:pStyle w:val="SingleTxt"/>
        <w:ind w:firstLine="431"/>
        <w:rPr>
          <w:rFonts w:eastAsia="黑体"/>
          <w:bCs/>
          <w:szCs w:val="21"/>
        </w:rPr>
      </w:pPr>
      <w:r w:rsidRPr="001E1475">
        <w:rPr>
          <w:rFonts w:eastAsia="黑体"/>
          <w:bCs/>
          <w:szCs w:val="21"/>
        </w:rPr>
        <w:t>(b)</w:t>
      </w:r>
      <w:r w:rsidRPr="001E1475">
        <w:rPr>
          <w:rFonts w:eastAsia="黑体"/>
          <w:bCs/>
          <w:szCs w:val="21"/>
        </w:rPr>
        <w:tab/>
      </w:r>
      <w:r w:rsidRPr="001E1475">
        <w:rPr>
          <w:rFonts w:eastAsia="黑体" w:hint="eastAsia"/>
          <w:bCs/>
          <w:szCs w:val="21"/>
        </w:rPr>
        <w:t>将调查委员会的定期情况介绍纳入安理会的正式议程；</w:t>
      </w:r>
    </w:p>
    <w:p w:rsidR="001468EE" w:rsidRPr="001E1475" w:rsidRDefault="001468EE" w:rsidP="00B22C09">
      <w:pPr>
        <w:pStyle w:val="SingleTxt"/>
        <w:ind w:firstLine="431"/>
        <w:rPr>
          <w:rFonts w:eastAsia="黑体"/>
          <w:bCs/>
          <w:szCs w:val="21"/>
        </w:rPr>
      </w:pPr>
      <w:r w:rsidRPr="001E1475">
        <w:rPr>
          <w:rFonts w:eastAsia="黑体"/>
          <w:bCs/>
          <w:szCs w:val="21"/>
        </w:rPr>
        <w:t>(c)</w:t>
      </w:r>
      <w:r w:rsidRPr="001E1475">
        <w:rPr>
          <w:rFonts w:eastAsia="黑体"/>
          <w:bCs/>
          <w:szCs w:val="21"/>
        </w:rPr>
        <w:tab/>
      </w:r>
      <w:r w:rsidRPr="001E1475">
        <w:rPr>
          <w:rFonts w:eastAsia="黑体"/>
          <w:bCs/>
          <w:szCs w:val="21"/>
        </w:rPr>
        <w:t>采取适当行动，将此情况提交司法机构，可以是国际刑事法院</w:t>
      </w:r>
      <w:r w:rsidRPr="001E1475">
        <w:rPr>
          <w:rFonts w:eastAsia="黑体" w:hint="eastAsia"/>
          <w:bCs/>
          <w:szCs w:val="21"/>
        </w:rPr>
        <w:t>或一个特设法庭</w:t>
      </w:r>
      <w:r w:rsidRPr="001E1475">
        <w:rPr>
          <w:rFonts w:eastAsia="黑体"/>
          <w:bCs/>
          <w:szCs w:val="21"/>
        </w:rPr>
        <w:t>，同时铭记只有安全理事会有权将阿拉伯叙利亚共和国的情况提交法院；</w:t>
      </w:r>
    </w:p>
    <w:p w:rsidR="001468EE" w:rsidRPr="001E1475" w:rsidRDefault="001468EE" w:rsidP="00B22C09">
      <w:pPr>
        <w:pStyle w:val="SingleTxt"/>
        <w:ind w:firstLine="431"/>
        <w:rPr>
          <w:rFonts w:eastAsia="黑体"/>
          <w:bCs/>
          <w:szCs w:val="21"/>
        </w:rPr>
      </w:pPr>
      <w:r w:rsidRPr="001E1475">
        <w:rPr>
          <w:rFonts w:eastAsia="黑体"/>
          <w:bCs/>
          <w:szCs w:val="21"/>
        </w:rPr>
        <w:t>(d)</w:t>
      </w:r>
      <w:r w:rsidRPr="001E1475">
        <w:rPr>
          <w:rFonts w:eastAsia="黑体"/>
          <w:bCs/>
          <w:szCs w:val="21"/>
        </w:rPr>
        <w:tab/>
      </w:r>
      <w:r w:rsidRPr="001E1475">
        <w:rPr>
          <w:rFonts w:eastAsia="黑体" w:hint="eastAsia"/>
          <w:bCs/>
          <w:szCs w:val="21"/>
        </w:rPr>
        <w:t>确保相关行为方和利益攸关方即刻致力于实现一个全面</w:t>
      </w:r>
      <w:r w:rsidR="00B22C09">
        <w:rPr>
          <w:rFonts w:eastAsia="黑体" w:hint="eastAsia"/>
          <w:bCs/>
          <w:szCs w:val="21"/>
        </w:rPr>
        <w:t>的</w:t>
      </w:r>
      <w:r w:rsidRPr="001E1475">
        <w:rPr>
          <w:rFonts w:eastAsia="黑体" w:hint="eastAsia"/>
          <w:bCs/>
          <w:szCs w:val="21"/>
        </w:rPr>
        <w:t>和平进程，以可持续的方式回应叙利亚民众的愿望。</w:t>
      </w:r>
    </w:p>
    <w:p w:rsidR="001468EE" w:rsidRPr="00FA2F40" w:rsidRDefault="001468EE"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sidRPr="00672F41">
        <w:br w:type="page"/>
      </w:r>
      <w:r w:rsidRPr="00FA2F40">
        <w:rPr>
          <w:rFonts w:hint="eastAsia"/>
        </w:rPr>
        <w:lastRenderedPageBreak/>
        <w:t>附件</w:t>
      </w:r>
    </w:p>
    <w:p w:rsidR="001468EE" w:rsidRDefault="001468EE" w:rsidP="001E14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A2F40">
        <w:tab/>
      </w:r>
      <w:r w:rsidRPr="00FA2F40">
        <w:tab/>
      </w:r>
      <w:r w:rsidRPr="00FA2F40">
        <w:rPr>
          <w:rFonts w:hint="eastAsia"/>
        </w:rPr>
        <w:t>阿拉伯叙利亚共和国地图</w:t>
      </w:r>
    </w:p>
    <w:p w:rsidR="001E1475" w:rsidRPr="001E1475" w:rsidRDefault="001E1475" w:rsidP="001E1475">
      <w:pPr>
        <w:pStyle w:val="SingleTxt"/>
      </w:pPr>
    </w:p>
    <w:p w:rsidR="001468EE" w:rsidRPr="00672F41" w:rsidRDefault="001468EE" w:rsidP="001468EE">
      <w:pPr>
        <w:pStyle w:val="SingleTxtG"/>
        <w:ind w:left="0"/>
      </w:pPr>
      <w:r>
        <w:rPr>
          <w:noProof/>
          <w:lang w:val="en-US" w:eastAsia="zh-CN"/>
        </w:rPr>
        <w:drawing>
          <wp:inline distT="0" distB="0" distL="0" distR="0">
            <wp:extent cx="6105525" cy="4724400"/>
            <wp:effectExtent l="0" t="0" r="9525" b="0"/>
            <wp:docPr id="4" name="图片 4" descr="Annex XII Map of Sy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x XII Map of Syr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4724400"/>
                    </a:xfrm>
                    <a:prstGeom prst="rect">
                      <a:avLst/>
                    </a:prstGeom>
                    <a:noFill/>
                    <a:ln>
                      <a:noFill/>
                    </a:ln>
                  </pic:spPr>
                </pic:pic>
              </a:graphicData>
            </a:graphic>
          </wp:inline>
        </w:drawing>
      </w:r>
    </w:p>
    <w:p w:rsidR="00542A8E" w:rsidRPr="001468EE" w:rsidRDefault="001468EE" w:rsidP="001468EE">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542A8E" w:rsidRPr="001468EE" w:rsidSect="00542A8E">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6T08:49:00Z" w:initials="Start">
    <w:p w:rsidR="0036701F" w:rsidRDefault="0036701F">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NO&gt;&gt;N1517932C&lt;&lt;ODS JOB NO&gt;&gt;</w:t>
      </w:r>
    </w:p>
    <w:p w:rsidR="0036701F" w:rsidRDefault="0036701F">
      <w:pPr>
        <w:pStyle w:val="a7"/>
      </w:pPr>
      <w:r>
        <w:t>&lt;&lt;ODS DOC SYMBOL1&gt;&gt;A/HRC/30/48&lt;&lt;ODS DOC SYMBOL1&gt;&gt;</w:t>
      </w:r>
    </w:p>
    <w:p w:rsidR="0036701F" w:rsidRDefault="0036701F">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1F" w:rsidRDefault="0036701F">
      <w:r>
        <w:separator/>
      </w:r>
    </w:p>
  </w:endnote>
  <w:endnote w:type="continuationSeparator" w:id="0">
    <w:p w:rsidR="0036701F" w:rsidRDefault="0036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rsEavesRoman">
    <w:panose1 w:val="00000000000000000000"/>
    <w:charset w:val="00"/>
    <w:family w:val="roman"/>
    <w:notTrueType/>
    <w:pitch w:val="default"/>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6701F" w:rsidTr="00542A8E">
      <w:trPr>
        <w:jc w:val="center"/>
      </w:trPr>
      <w:tc>
        <w:tcPr>
          <w:tcW w:w="5126" w:type="dxa"/>
          <w:shd w:val="clear" w:color="auto" w:fill="auto"/>
        </w:tcPr>
        <w:p w:rsidR="0036701F" w:rsidRPr="00542A8E" w:rsidRDefault="0036701F" w:rsidP="00542A8E">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045B">
            <w:rPr>
              <w:b w:val="0"/>
              <w:w w:val="103"/>
              <w:sz w:val="14"/>
            </w:rPr>
            <w:t>GE.15-13719 (C)</w:t>
          </w:r>
          <w:r>
            <w:rPr>
              <w:b w:val="0"/>
              <w:w w:val="103"/>
              <w:sz w:val="14"/>
            </w:rPr>
            <w:fldChar w:fldCharType="end"/>
          </w:r>
        </w:p>
      </w:tc>
      <w:tc>
        <w:tcPr>
          <w:tcW w:w="5127" w:type="dxa"/>
          <w:shd w:val="clear" w:color="auto" w:fill="auto"/>
        </w:tcPr>
        <w:p w:rsidR="0036701F" w:rsidRPr="00542A8E" w:rsidRDefault="0036701F" w:rsidP="00542A8E">
          <w:pPr>
            <w:pStyle w:val="ac"/>
            <w:jc w:val="left"/>
            <w:rPr>
              <w:w w:val="103"/>
            </w:rPr>
          </w:pPr>
          <w:r>
            <w:rPr>
              <w:w w:val="103"/>
            </w:rPr>
            <w:fldChar w:fldCharType="begin"/>
          </w:r>
          <w:r>
            <w:rPr>
              <w:w w:val="103"/>
            </w:rPr>
            <w:instrText xml:space="preserve"> PAGE  \* Arabic  \* MERGEFORMAT </w:instrText>
          </w:r>
          <w:r>
            <w:rPr>
              <w:w w:val="103"/>
            </w:rPr>
            <w:fldChar w:fldCharType="separate"/>
          </w:r>
          <w:r w:rsidR="00FB045B">
            <w:rPr>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B045B">
            <w:rPr>
              <w:w w:val="103"/>
            </w:rPr>
            <w:t>23</w:t>
          </w:r>
          <w:r>
            <w:rPr>
              <w:w w:val="103"/>
            </w:rPr>
            <w:fldChar w:fldCharType="end"/>
          </w:r>
        </w:p>
      </w:tc>
    </w:tr>
  </w:tbl>
  <w:p w:rsidR="0036701F" w:rsidRPr="00542A8E" w:rsidRDefault="0036701F" w:rsidP="00542A8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6701F" w:rsidTr="00542A8E">
      <w:trPr>
        <w:jc w:val="center"/>
      </w:trPr>
      <w:tc>
        <w:tcPr>
          <w:tcW w:w="5126" w:type="dxa"/>
          <w:shd w:val="clear" w:color="auto" w:fill="auto"/>
        </w:tcPr>
        <w:p w:rsidR="0036701F" w:rsidRPr="00542A8E" w:rsidRDefault="0036701F" w:rsidP="00542A8E">
          <w:pPr>
            <w:pStyle w:val="ac"/>
            <w:jc w:val="right"/>
          </w:pPr>
          <w:r>
            <w:fldChar w:fldCharType="begin"/>
          </w:r>
          <w:r>
            <w:instrText xml:space="preserve"> PAGE  \* Arabic  \* MERGEFORMAT </w:instrText>
          </w:r>
          <w:r>
            <w:fldChar w:fldCharType="separate"/>
          </w:r>
          <w:r w:rsidR="00FB045B">
            <w:t>23</w:t>
          </w:r>
          <w:r>
            <w:fldChar w:fldCharType="end"/>
          </w:r>
          <w:r>
            <w:t>/</w:t>
          </w:r>
          <w:r w:rsidR="00FB045B">
            <w:fldChar w:fldCharType="begin"/>
          </w:r>
          <w:r w:rsidR="00FB045B">
            <w:instrText xml:space="preserve"> NUMPAGES  \* Arabic  \* MERGEFORMAT </w:instrText>
          </w:r>
          <w:r w:rsidR="00FB045B">
            <w:fldChar w:fldCharType="separate"/>
          </w:r>
          <w:r w:rsidR="00FB045B">
            <w:t>23</w:t>
          </w:r>
          <w:r w:rsidR="00FB045B">
            <w:fldChar w:fldCharType="end"/>
          </w:r>
        </w:p>
      </w:tc>
      <w:tc>
        <w:tcPr>
          <w:tcW w:w="5127" w:type="dxa"/>
          <w:shd w:val="clear" w:color="auto" w:fill="auto"/>
        </w:tcPr>
        <w:p w:rsidR="0036701F" w:rsidRPr="00542A8E" w:rsidRDefault="0036701F" w:rsidP="00542A8E">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045B">
            <w:rPr>
              <w:b w:val="0"/>
              <w:w w:val="103"/>
              <w:sz w:val="14"/>
            </w:rPr>
            <w:t>GE.15-13719 (C)</w:t>
          </w:r>
          <w:r>
            <w:rPr>
              <w:b w:val="0"/>
              <w:w w:val="103"/>
              <w:sz w:val="14"/>
            </w:rPr>
            <w:fldChar w:fldCharType="end"/>
          </w:r>
        </w:p>
      </w:tc>
    </w:tr>
  </w:tbl>
  <w:p w:rsidR="0036701F" w:rsidRPr="00542A8E" w:rsidRDefault="0036701F" w:rsidP="00542A8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36701F" w:rsidTr="00542A8E">
      <w:tc>
        <w:tcPr>
          <w:tcW w:w="3873" w:type="dxa"/>
        </w:tcPr>
        <w:p w:rsidR="0036701F" w:rsidRDefault="0036701F" w:rsidP="00542A8E">
          <w:pPr>
            <w:pStyle w:val="Release"/>
          </w:pPr>
          <w:r>
            <w:rPr>
              <w:noProof/>
            </w:rPr>
            <w:drawing>
              <wp:anchor distT="0" distB="0" distL="114300" distR="114300" simplePos="0" relativeHeight="251658240" behindDoc="0" locked="0" layoutInCell="1" allowOverlap="1" wp14:anchorId="21A52B99" wp14:editId="58864A3F">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48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8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FB045B">
            <w:fldChar w:fldCharType="begin"/>
          </w:r>
          <w:r w:rsidR="00FB045B">
            <w:instrText xml:space="preserve"> DOCVARIABLE "jobn" \* MERGEFORMAT </w:instrText>
          </w:r>
          <w:r w:rsidR="00FB045B">
            <w:fldChar w:fldCharType="separate"/>
          </w:r>
          <w:r w:rsidR="00FB045B">
            <w:t>GE.15-13719 (C)</w:t>
          </w:r>
          <w:r w:rsidR="00FB045B">
            <w:fldChar w:fldCharType="end"/>
          </w:r>
          <w:r>
            <w:t xml:space="preserve">    1</w:t>
          </w:r>
          <w:r>
            <w:rPr>
              <w:rFonts w:hint="eastAsia"/>
            </w:rPr>
            <w:t>5</w:t>
          </w:r>
          <w:r>
            <w:t>0915    160915</w:t>
          </w:r>
        </w:p>
        <w:p w:rsidR="0036701F" w:rsidRPr="00542A8E" w:rsidRDefault="0036701F" w:rsidP="00542A8E">
          <w:pPr>
            <w:spacing w:before="80" w:line="210" w:lineRule="exact"/>
            <w:rPr>
              <w:rFonts w:ascii="Barcode 3 of 9 by request" w:hAnsi="Barcode 3 of 9 by request"/>
              <w:sz w:val="24"/>
            </w:rPr>
          </w:pPr>
          <w:r>
            <w:rPr>
              <w:rFonts w:ascii="Barcode 3 of 9 by request" w:hAnsi="Barcode 3 of 9 by request"/>
              <w:sz w:val="24"/>
            </w:rPr>
            <w:t>*1513719*</w:t>
          </w:r>
        </w:p>
      </w:tc>
      <w:tc>
        <w:tcPr>
          <w:tcW w:w="5127" w:type="dxa"/>
        </w:tcPr>
        <w:p w:rsidR="0036701F" w:rsidRDefault="0036701F" w:rsidP="00542A8E">
          <w:pPr>
            <w:pStyle w:val="ac"/>
            <w:jc w:val="right"/>
            <w:rPr>
              <w:b w:val="0"/>
              <w:sz w:val="21"/>
            </w:rPr>
          </w:pPr>
          <w:r>
            <w:rPr>
              <w:b w:val="0"/>
              <w:sz w:val="21"/>
            </w:rPr>
            <w:drawing>
              <wp:inline distT="0" distB="0" distL="0" distR="0" wp14:anchorId="32DB3F89" wp14:editId="20212CC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36701F" w:rsidRPr="00542A8E" w:rsidRDefault="0036701F" w:rsidP="00542A8E">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1F" w:rsidRPr="00C2728B" w:rsidRDefault="0036701F" w:rsidP="00C2728B">
      <w:pPr>
        <w:pStyle w:val="ac"/>
        <w:spacing w:after="80"/>
        <w:ind w:left="792"/>
        <w:rPr>
          <w:sz w:val="16"/>
        </w:rPr>
      </w:pPr>
      <w:r w:rsidRPr="00C2728B">
        <w:rPr>
          <w:sz w:val="16"/>
        </w:rPr>
        <w:t>__________________</w:t>
      </w:r>
    </w:p>
  </w:footnote>
  <w:footnote w:type="continuationSeparator" w:id="0">
    <w:p w:rsidR="0036701F" w:rsidRPr="00C2728B" w:rsidRDefault="0036701F" w:rsidP="00C2728B">
      <w:pPr>
        <w:pStyle w:val="ac"/>
        <w:spacing w:after="80"/>
        <w:ind w:left="792"/>
        <w:rPr>
          <w:sz w:val="16"/>
        </w:rPr>
      </w:pPr>
      <w:r w:rsidRPr="00C2728B">
        <w:rPr>
          <w:sz w:val="16"/>
        </w:rPr>
        <w:t>__________________</w:t>
      </w:r>
    </w:p>
  </w:footnote>
  <w:footnote w:id="1">
    <w:p w:rsidR="0036701F" w:rsidRPr="00D43E23" w:rsidRDefault="0036701F" w:rsidP="00B92261">
      <w:pPr>
        <w:pStyle w:val="a5"/>
        <w:tabs>
          <w:tab w:val="clear" w:pos="418"/>
          <w:tab w:val="right" w:pos="1195"/>
          <w:tab w:val="left" w:pos="1264"/>
          <w:tab w:val="left" w:pos="1695"/>
          <w:tab w:val="left" w:pos="2126"/>
          <w:tab w:val="left" w:pos="2557"/>
        </w:tabs>
        <w:ind w:left="1264" w:right="1264" w:hanging="432"/>
      </w:pPr>
      <w:r w:rsidRPr="00D43E23">
        <w:tab/>
      </w:r>
      <w:r w:rsidRPr="00B92261">
        <w:rPr>
          <w:rStyle w:val="a3"/>
          <w:sz w:val="21"/>
        </w:rPr>
        <w:footnoteRef/>
      </w:r>
      <w:r w:rsidRPr="00B92261">
        <w:rPr>
          <w:sz w:val="21"/>
        </w:rPr>
        <w:tab/>
      </w:r>
      <w:r w:rsidRPr="00B92261">
        <w:rPr>
          <w:rFonts w:hint="eastAsia"/>
          <w:spacing w:val="2"/>
        </w:rPr>
        <w:t>委员会委员为保罗·塞尔吉奥·皮涅罗</w:t>
      </w:r>
      <w:r w:rsidRPr="00B92261">
        <w:rPr>
          <w:rFonts w:hint="eastAsia"/>
          <w:spacing w:val="2"/>
        </w:rPr>
        <w:t>(</w:t>
      </w:r>
      <w:r w:rsidRPr="00B92261">
        <w:rPr>
          <w:rFonts w:hint="eastAsia"/>
          <w:spacing w:val="2"/>
        </w:rPr>
        <w:t>主席</w:t>
      </w:r>
      <w:r w:rsidRPr="00B92261">
        <w:rPr>
          <w:rFonts w:hint="eastAsia"/>
          <w:spacing w:val="2"/>
        </w:rPr>
        <w:t>)</w:t>
      </w:r>
      <w:r w:rsidRPr="00B92261">
        <w:rPr>
          <w:rFonts w:hint="eastAsia"/>
          <w:spacing w:val="2"/>
        </w:rPr>
        <w:t>、卡伦·科宁·阿卜扎伊德、威滴·汶达蓬和卡拉·</w:t>
      </w:r>
      <w:r w:rsidRPr="00B92261">
        <w:rPr>
          <w:spacing w:val="2"/>
        </w:rPr>
        <w:t>德尔庞特</w:t>
      </w:r>
      <w:r w:rsidRPr="00B92261">
        <w:rPr>
          <w:rFonts w:hint="eastAsia"/>
          <w:spacing w:val="2"/>
        </w:rPr>
        <w:t>。</w:t>
      </w:r>
    </w:p>
  </w:footnote>
  <w:footnote w:id="2">
    <w:p w:rsidR="0036701F" w:rsidRPr="00EA11E0" w:rsidRDefault="0036701F" w:rsidP="00C2728B">
      <w:pPr>
        <w:pStyle w:val="a5"/>
        <w:tabs>
          <w:tab w:val="clear" w:pos="418"/>
          <w:tab w:val="right" w:pos="1195"/>
          <w:tab w:val="left" w:pos="1264"/>
          <w:tab w:val="left" w:pos="1695"/>
          <w:tab w:val="left" w:pos="2126"/>
          <w:tab w:val="left" w:pos="2557"/>
        </w:tabs>
        <w:ind w:left="1264" w:right="1264" w:hanging="432"/>
      </w:pPr>
      <w:r>
        <w:tab/>
      </w:r>
      <w:r w:rsidRPr="00B92261">
        <w:rPr>
          <w:rStyle w:val="a3"/>
          <w:sz w:val="21"/>
        </w:rPr>
        <w:footnoteRef/>
      </w:r>
      <w:r w:rsidRPr="00B92261">
        <w:rPr>
          <w:rStyle w:val="a3"/>
          <w:sz w:val="21"/>
        </w:rPr>
        <w:tab/>
      </w:r>
      <w:r w:rsidRPr="00BD44D8">
        <w:t>A/HRC/S-17/2/Add.</w:t>
      </w:r>
      <w:r>
        <w:rPr>
          <w:rFonts w:hint="eastAsia"/>
        </w:rPr>
        <w:t>、</w:t>
      </w:r>
      <w:r w:rsidRPr="00D43E23">
        <w:t>A</w:t>
      </w:r>
      <w:r>
        <w:t>/</w:t>
      </w:r>
      <w:r w:rsidRPr="00D43E23">
        <w:t>HRC</w:t>
      </w:r>
      <w:r>
        <w:t>/</w:t>
      </w:r>
      <w:r w:rsidRPr="00D43E23">
        <w:t>19</w:t>
      </w:r>
      <w:r>
        <w:t>/</w:t>
      </w:r>
      <w:r w:rsidRPr="00D43E23">
        <w:t>69</w:t>
      </w:r>
      <w:r>
        <w:rPr>
          <w:rFonts w:hint="eastAsia"/>
        </w:rPr>
        <w:t>、</w:t>
      </w:r>
      <w:r w:rsidRPr="00D43E23">
        <w:t>A</w:t>
      </w:r>
      <w:r>
        <w:t>/</w:t>
      </w:r>
      <w:r w:rsidRPr="00D43E23">
        <w:t>HRC</w:t>
      </w:r>
      <w:r>
        <w:t>/</w:t>
      </w:r>
      <w:r w:rsidRPr="00D43E23">
        <w:t>21</w:t>
      </w:r>
      <w:r>
        <w:t>/</w:t>
      </w:r>
      <w:r w:rsidRPr="00D43E23">
        <w:t>50</w:t>
      </w:r>
      <w:r>
        <w:rPr>
          <w:rFonts w:hint="eastAsia"/>
        </w:rPr>
        <w:t>、</w:t>
      </w:r>
      <w:r w:rsidRPr="00D43E23">
        <w:t>A</w:t>
      </w:r>
      <w:r>
        <w:t>/</w:t>
      </w:r>
      <w:r w:rsidRPr="00D43E23">
        <w:t>HRC</w:t>
      </w:r>
      <w:r>
        <w:t>/</w:t>
      </w:r>
      <w:r w:rsidRPr="00D43E23">
        <w:t>22</w:t>
      </w:r>
      <w:r>
        <w:t>/</w:t>
      </w:r>
      <w:r w:rsidRPr="00D43E23">
        <w:t>59</w:t>
      </w:r>
      <w:r>
        <w:rPr>
          <w:rFonts w:hint="eastAsia"/>
        </w:rPr>
        <w:t>、</w:t>
      </w:r>
      <w:r w:rsidRPr="004D74D7">
        <w:t>A</w:t>
      </w:r>
      <w:r>
        <w:t>/</w:t>
      </w:r>
      <w:r w:rsidRPr="004D74D7">
        <w:t>HRC</w:t>
      </w:r>
      <w:r>
        <w:t>/</w:t>
      </w:r>
      <w:r w:rsidRPr="004D74D7">
        <w:t>23</w:t>
      </w:r>
      <w:r>
        <w:t>/</w:t>
      </w:r>
      <w:r w:rsidRPr="004D74D7">
        <w:t>58</w:t>
      </w:r>
      <w:r>
        <w:rPr>
          <w:rFonts w:hint="eastAsia"/>
        </w:rPr>
        <w:t>、</w:t>
      </w:r>
      <w:r w:rsidRPr="004D74D7">
        <w:t>A</w:t>
      </w:r>
      <w:r>
        <w:t>/</w:t>
      </w:r>
      <w:r w:rsidRPr="004D74D7">
        <w:t>HRC</w:t>
      </w:r>
      <w:r>
        <w:t>/</w:t>
      </w:r>
      <w:r w:rsidRPr="004D74D7">
        <w:t>24</w:t>
      </w:r>
      <w:r>
        <w:t>/</w:t>
      </w:r>
      <w:r w:rsidRPr="004D74D7">
        <w:t>46</w:t>
      </w:r>
      <w:r w:rsidRPr="00705627">
        <w:t xml:space="preserve"> </w:t>
      </w:r>
      <w:r>
        <w:rPr>
          <w:rFonts w:hint="eastAsia"/>
        </w:rPr>
        <w:t>、</w:t>
      </w:r>
      <w:r w:rsidRPr="00BD44D8">
        <w:t>A/HRC/25/65</w:t>
      </w:r>
      <w:r>
        <w:t xml:space="preserve"> </w:t>
      </w:r>
      <w:r>
        <w:rPr>
          <w:rFonts w:hint="eastAsia"/>
        </w:rPr>
        <w:t>和</w:t>
      </w:r>
      <w:r w:rsidRPr="00BD44D8">
        <w:t>A/HRC/27/60</w:t>
      </w:r>
      <w:r>
        <w:rPr>
          <w:rFonts w:hint="eastAsia"/>
        </w:rPr>
        <w:t>。</w:t>
      </w:r>
    </w:p>
  </w:footnote>
  <w:footnote w:id="3">
    <w:p w:rsidR="0036701F" w:rsidRPr="0043165E" w:rsidRDefault="0036701F" w:rsidP="00C2728B">
      <w:pPr>
        <w:pStyle w:val="a5"/>
        <w:tabs>
          <w:tab w:val="clear" w:pos="418"/>
          <w:tab w:val="right" w:pos="1195"/>
          <w:tab w:val="left" w:pos="1264"/>
          <w:tab w:val="left" w:pos="1695"/>
          <w:tab w:val="left" w:pos="2126"/>
          <w:tab w:val="left" w:pos="2557"/>
        </w:tabs>
        <w:ind w:left="1264" w:right="1264" w:hanging="432"/>
      </w:pPr>
      <w:r>
        <w:tab/>
      </w:r>
      <w:r w:rsidRPr="00B92261">
        <w:rPr>
          <w:rStyle w:val="a3"/>
          <w:sz w:val="21"/>
        </w:rPr>
        <w:footnoteRef/>
      </w:r>
      <w:r w:rsidRPr="00B92261">
        <w:rPr>
          <w:rStyle w:val="a3"/>
          <w:sz w:val="21"/>
        </w:rPr>
        <w:tab/>
      </w:r>
      <w:r>
        <w:t>除非另有说明，</w:t>
      </w:r>
      <w:r w:rsidRPr="0036701F">
        <w:rPr>
          <w:rFonts w:asciiTheme="minorEastAsia" w:eastAsiaTheme="minorEastAsia" w:hAnsiTheme="minorEastAsia"/>
        </w:rPr>
        <w:t>“政府军”包括</w:t>
      </w:r>
      <w:r>
        <w:t>叙利亚武装部队、情报队伍和相关的外国和地方民兵，包括真主党、</w:t>
      </w:r>
      <w:r w:rsidRPr="00F63559">
        <w:rPr>
          <w:rFonts w:eastAsia="楷体"/>
        </w:rPr>
        <w:t>沙比哈</w:t>
      </w:r>
      <w:r>
        <w:t>、人民委员会和民防军。</w:t>
      </w:r>
    </w:p>
  </w:footnote>
  <w:footnote w:id="4">
    <w:p w:rsidR="0036701F" w:rsidRPr="003C00FE" w:rsidRDefault="0036701F" w:rsidP="00C2728B">
      <w:pPr>
        <w:pStyle w:val="a5"/>
        <w:tabs>
          <w:tab w:val="clear" w:pos="418"/>
          <w:tab w:val="right" w:pos="1195"/>
          <w:tab w:val="left" w:pos="1264"/>
          <w:tab w:val="left" w:pos="1695"/>
          <w:tab w:val="left" w:pos="2126"/>
          <w:tab w:val="left" w:pos="2557"/>
        </w:tabs>
        <w:ind w:left="1264" w:right="1264" w:hanging="432"/>
      </w:pPr>
      <w:r>
        <w:tab/>
      </w:r>
      <w:r w:rsidRPr="00B92261">
        <w:rPr>
          <w:rStyle w:val="a3"/>
          <w:sz w:val="21"/>
        </w:rPr>
        <w:footnoteRef/>
      </w:r>
      <w:r w:rsidRPr="00B92261">
        <w:rPr>
          <w:rStyle w:val="a3"/>
          <w:sz w:val="21"/>
        </w:rPr>
        <w:tab/>
      </w:r>
      <w:r>
        <w:rPr>
          <w:rFonts w:hint="eastAsia"/>
        </w:rPr>
        <w:t>虽然在叙利亚的一些省份，支持阵线与反政府武装团体联手展开了一些重大行动，这种联盟通常是出于军事行动需要而形成的，而并非真正出于意识形态的考虑。在本报告中提到支持阵线的所有地方，委员会都将该团体视为安理会第</w:t>
      </w:r>
      <w:r w:rsidRPr="0043165E">
        <w:t>2170</w:t>
      </w:r>
      <w:r>
        <w:t xml:space="preserve"> (2014)</w:t>
      </w:r>
      <w:r>
        <w:rPr>
          <w:rFonts w:hint="eastAsia"/>
        </w:rPr>
        <w:t>号决议所指定的恐怖主义实体。</w:t>
      </w:r>
    </w:p>
  </w:footnote>
  <w:footnote w:id="5">
    <w:p w:rsidR="0036701F" w:rsidRPr="002F68E6" w:rsidRDefault="0036701F" w:rsidP="00C2728B">
      <w:pPr>
        <w:pStyle w:val="a5"/>
        <w:tabs>
          <w:tab w:val="clear" w:pos="418"/>
          <w:tab w:val="right" w:pos="1195"/>
          <w:tab w:val="left" w:pos="1264"/>
          <w:tab w:val="left" w:pos="1695"/>
          <w:tab w:val="left" w:pos="2126"/>
          <w:tab w:val="left" w:pos="2557"/>
        </w:tabs>
        <w:ind w:left="1264" w:right="1264" w:hanging="432"/>
      </w:pPr>
      <w:r>
        <w:tab/>
      </w:r>
      <w:r w:rsidRPr="00B92261">
        <w:rPr>
          <w:rStyle w:val="a3"/>
          <w:sz w:val="21"/>
        </w:rPr>
        <w:footnoteRef/>
      </w:r>
      <w:r>
        <w:rPr>
          <w:vertAlign w:val="superscript"/>
        </w:rPr>
        <w:tab/>
      </w:r>
      <w:r>
        <w:rPr>
          <w:rFonts w:hint="eastAsia"/>
        </w:rPr>
        <w:t>以下简称“科巴尼”。</w:t>
      </w:r>
    </w:p>
  </w:footnote>
  <w:footnote w:id="6">
    <w:p w:rsidR="004F5625" w:rsidRPr="005A48BB" w:rsidRDefault="004F5625" w:rsidP="005A48BB">
      <w:pPr>
        <w:pStyle w:val="a5"/>
        <w:tabs>
          <w:tab w:val="right" w:pos="1195"/>
          <w:tab w:val="left" w:pos="1264"/>
          <w:tab w:val="left" w:pos="1695"/>
          <w:tab w:val="left" w:pos="2126"/>
          <w:tab w:val="left" w:pos="2557"/>
        </w:tabs>
        <w:ind w:left="1264" w:right="1264" w:hanging="432"/>
      </w:pPr>
      <w:r>
        <w:rPr>
          <w:rFonts w:hint="eastAsia"/>
        </w:rPr>
        <w:tab/>
      </w:r>
      <w:r w:rsidRPr="004F5625">
        <w:rPr>
          <w:rStyle w:val="a3"/>
          <w:sz w:val="21"/>
        </w:rPr>
        <w:footnoteRef/>
      </w:r>
      <w:r w:rsidRPr="004F5625">
        <w:rPr>
          <w:rFonts w:hint="eastAsia"/>
          <w:sz w:val="21"/>
        </w:rPr>
        <w:tab/>
      </w:r>
      <w:r w:rsidR="005A48BB" w:rsidRPr="005A48BB">
        <w:rPr>
          <w:rFonts w:hint="eastAsia"/>
        </w:rPr>
        <w:t>根据委员会以往报告的记录，被认为处于作战年龄的人群包括</w:t>
      </w:r>
      <w:r w:rsidR="005A48BB" w:rsidRPr="005A48BB">
        <w:t>18</w:t>
      </w:r>
      <w:r w:rsidR="005A48BB" w:rsidRPr="005A48BB">
        <w:rPr>
          <w:rFonts w:hint="eastAsia"/>
        </w:rPr>
        <w:t>岁以下的男童。下文</w:t>
      </w:r>
      <w:r w:rsidR="005A48BB" w:rsidRPr="005A48BB">
        <w:t>D</w:t>
      </w:r>
      <w:r w:rsidR="005A48BB" w:rsidRPr="005A48BB">
        <w:rPr>
          <w:rFonts w:hint="eastAsia"/>
        </w:rPr>
        <w:t>节</w:t>
      </w:r>
      <w:r w:rsidR="005A48BB" w:rsidRPr="005A48BB">
        <w:t>(</w:t>
      </w:r>
      <w:r w:rsidR="005A48BB" w:rsidRPr="005A48BB">
        <w:rPr>
          <w:rFonts w:hint="eastAsia"/>
        </w:rPr>
        <w:t>儿童</w:t>
      </w:r>
      <w:r w:rsidR="005A48BB" w:rsidRPr="005A48BB">
        <w:t>)</w:t>
      </w:r>
      <w:r w:rsidR="005A48BB" w:rsidRPr="005A48BB">
        <w:rPr>
          <w:rFonts w:hint="eastAsia"/>
        </w:rPr>
        <w:t>涵盖了男性未成年人遭受的待遇，包括针对他们的侵权行为。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6701F" w:rsidTr="00542A8E">
      <w:trPr>
        <w:trHeight w:hRule="exact" w:val="864"/>
        <w:jc w:val="center"/>
      </w:trPr>
      <w:tc>
        <w:tcPr>
          <w:tcW w:w="4882" w:type="dxa"/>
          <w:shd w:val="clear" w:color="auto" w:fill="auto"/>
          <w:vAlign w:val="bottom"/>
        </w:tcPr>
        <w:p w:rsidR="0036701F" w:rsidRPr="00542A8E" w:rsidRDefault="0036701F" w:rsidP="00542A8E">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FB045B">
            <w:rPr>
              <w:b/>
              <w:sz w:val="17"/>
            </w:rPr>
            <w:t>A/HRC/30/48</w:t>
          </w:r>
          <w:r>
            <w:rPr>
              <w:b/>
              <w:sz w:val="17"/>
            </w:rPr>
            <w:fldChar w:fldCharType="end"/>
          </w:r>
        </w:p>
      </w:tc>
      <w:tc>
        <w:tcPr>
          <w:tcW w:w="5127" w:type="dxa"/>
          <w:shd w:val="clear" w:color="auto" w:fill="auto"/>
          <w:vAlign w:val="bottom"/>
        </w:tcPr>
        <w:p w:rsidR="0036701F" w:rsidRDefault="0036701F" w:rsidP="00542A8E">
          <w:pPr>
            <w:pStyle w:val="ab"/>
          </w:pPr>
        </w:p>
      </w:tc>
    </w:tr>
  </w:tbl>
  <w:p w:rsidR="0036701F" w:rsidRPr="00542A8E" w:rsidRDefault="0036701F" w:rsidP="00542A8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6701F" w:rsidTr="00542A8E">
      <w:trPr>
        <w:trHeight w:hRule="exact" w:val="864"/>
        <w:jc w:val="center"/>
      </w:trPr>
      <w:tc>
        <w:tcPr>
          <w:tcW w:w="4882" w:type="dxa"/>
          <w:shd w:val="clear" w:color="auto" w:fill="auto"/>
          <w:vAlign w:val="bottom"/>
        </w:tcPr>
        <w:p w:rsidR="0036701F" w:rsidRDefault="0036701F" w:rsidP="00542A8E">
          <w:pPr>
            <w:pStyle w:val="ab"/>
          </w:pPr>
        </w:p>
      </w:tc>
      <w:tc>
        <w:tcPr>
          <w:tcW w:w="5127" w:type="dxa"/>
          <w:shd w:val="clear" w:color="auto" w:fill="auto"/>
          <w:vAlign w:val="bottom"/>
        </w:tcPr>
        <w:p w:rsidR="0036701F" w:rsidRPr="00542A8E" w:rsidRDefault="0036701F" w:rsidP="00542A8E">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FB045B">
            <w:rPr>
              <w:b/>
              <w:sz w:val="17"/>
            </w:rPr>
            <w:t>A/HRC/30/48</w:t>
          </w:r>
          <w:r>
            <w:rPr>
              <w:b/>
              <w:sz w:val="17"/>
            </w:rPr>
            <w:fldChar w:fldCharType="end"/>
          </w:r>
        </w:p>
      </w:tc>
    </w:tr>
  </w:tbl>
  <w:p w:rsidR="0036701F" w:rsidRPr="00542A8E" w:rsidRDefault="0036701F" w:rsidP="00542A8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36701F" w:rsidTr="00542A8E">
      <w:trPr>
        <w:trHeight w:hRule="exact" w:val="864"/>
      </w:trPr>
      <w:tc>
        <w:tcPr>
          <w:tcW w:w="1267" w:type="dxa"/>
          <w:tcBorders>
            <w:bottom w:val="single" w:sz="4" w:space="0" w:color="auto"/>
          </w:tcBorders>
          <w:shd w:val="clear" w:color="auto" w:fill="auto"/>
          <w:vAlign w:val="bottom"/>
        </w:tcPr>
        <w:p w:rsidR="0036701F" w:rsidRDefault="0036701F" w:rsidP="00542A8E">
          <w:pPr>
            <w:pStyle w:val="ab"/>
            <w:spacing w:after="120"/>
          </w:pPr>
        </w:p>
      </w:tc>
      <w:tc>
        <w:tcPr>
          <w:tcW w:w="1872" w:type="dxa"/>
          <w:tcBorders>
            <w:bottom w:val="single" w:sz="4" w:space="0" w:color="auto"/>
          </w:tcBorders>
          <w:shd w:val="clear" w:color="auto" w:fill="auto"/>
          <w:vAlign w:val="bottom"/>
        </w:tcPr>
        <w:p w:rsidR="0036701F" w:rsidRPr="00542A8E" w:rsidRDefault="0036701F" w:rsidP="00542A8E">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36701F" w:rsidRDefault="0036701F" w:rsidP="00542A8E">
          <w:pPr>
            <w:pStyle w:val="ab"/>
            <w:spacing w:after="120"/>
          </w:pPr>
        </w:p>
      </w:tc>
      <w:tc>
        <w:tcPr>
          <w:tcW w:w="6653" w:type="dxa"/>
          <w:gridSpan w:val="4"/>
          <w:tcBorders>
            <w:bottom w:val="single" w:sz="4" w:space="0" w:color="auto"/>
          </w:tcBorders>
          <w:shd w:val="clear" w:color="auto" w:fill="auto"/>
          <w:vAlign w:val="bottom"/>
        </w:tcPr>
        <w:p w:rsidR="0036701F" w:rsidRPr="00542A8E" w:rsidRDefault="0036701F" w:rsidP="00542A8E">
          <w:pPr>
            <w:spacing w:after="80" w:line="240" w:lineRule="auto"/>
            <w:jc w:val="right"/>
            <w:rPr>
              <w:position w:val="-4"/>
            </w:rPr>
          </w:pPr>
          <w:r>
            <w:rPr>
              <w:position w:val="-4"/>
              <w:sz w:val="40"/>
            </w:rPr>
            <w:t>A</w:t>
          </w:r>
          <w:r>
            <w:rPr>
              <w:position w:val="-4"/>
            </w:rPr>
            <w:t>/HRC/30/48</w:t>
          </w:r>
        </w:p>
      </w:tc>
    </w:tr>
    <w:tr w:rsidR="0036701F" w:rsidRPr="00542A8E" w:rsidTr="00542A8E">
      <w:trPr>
        <w:gridAfter w:val="1"/>
        <w:wAfter w:w="18" w:type="dxa"/>
        <w:trHeight w:hRule="exact" w:val="2880"/>
      </w:trPr>
      <w:tc>
        <w:tcPr>
          <w:tcW w:w="1267" w:type="dxa"/>
          <w:tcBorders>
            <w:top w:val="single" w:sz="4" w:space="0" w:color="auto"/>
            <w:bottom w:val="single" w:sz="12" w:space="0" w:color="auto"/>
          </w:tcBorders>
          <w:shd w:val="clear" w:color="auto" w:fill="auto"/>
        </w:tcPr>
        <w:p w:rsidR="0036701F" w:rsidRPr="00542A8E" w:rsidRDefault="0036701F" w:rsidP="00542A8E">
          <w:pPr>
            <w:pStyle w:val="ab"/>
            <w:spacing w:before="109"/>
            <w:ind w:left="-72"/>
          </w:pPr>
          <w:r>
            <w:t xml:space="preserve"> </w:t>
          </w:r>
          <w:r>
            <w:drawing>
              <wp:inline distT="0" distB="0" distL="0" distR="0" wp14:anchorId="07C67260" wp14:editId="631E6F6A">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6701F" w:rsidRPr="00542A8E" w:rsidRDefault="0036701F" w:rsidP="00542A8E">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36701F" w:rsidRPr="00542A8E" w:rsidRDefault="0036701F" w:rsidP="00542A8E">
          <w:pPr>
            <w:pStyle w:val="ab"/>
            <w:spacing w:before="109"/>
          </w:pPr>
        </w:p>
      </w:tc>
      <w:tc>
        <w:tcPr>
          <w:tcW w:w="3280" w:type="dxa"/>
          <w:tcBorders>
            <w:top w:val="single" w:sz="4" w:space="0" w:color="auto"/>
            <w:bottom w:val="single" w:sz="12" w:space="0" w:color="auto"/>
          </w:tcBorders>
          <w:shd w:val="clear" w:color="auto" w:fill="auto"/>
        </w:tcPr>
        <w:p w:rsidR="0036701F" w:rsidRDefault="0036701F" w:rsidP="00542A8E">
          <w:pPr>
            <w:pStyle w:val="Distr"/>
          </w:pPr>
          <w:r>
            <w:t>Distr.: General</w:t>
          </w:r>
        </w:p>
        <w:p w:rsidR="0036701F" w:rsidRDefault="0036701F" w:rsidP="00542A8E">
          <w:pPr>
            <w:pStyle w:val="Publication"/>
          </w:pPr>
          <w:r>
            <w:t>13 August 2015</w:t>
          </w:r>
        </w:p>
        <w:p w:rsidR="0036701F" w:rsidRDefault="0036701F" w:rsidP="00542A8E">
          <w:pPr>
            <w:spacing w:line="240" w:lineRule="exact"/>
          </w:pPr>
          <w:r>
            <w:t>Chinese</w:t>
          </w:r>
        </w:p>
        <w:p w:rsidR="0036701F" w:rsidRDefault="0036701F" w:rsidP="00542A8E">
          <w:pPr>
            <w:pStyle w:val="Original"/>
          </w:pPr>
          <w:r>
            <w:t>Original: English</w:t>
          </w:r>
        </w:p>
        <w:p w:rsidR="0036701F" w:rsidRPr="00542A8E" w:rsidRDefault="0036701F" w:rsidP="00542A8E"/>
      </w:tc>
    </w:tr>
  </w:tbl>
  <w:p w:rsidR="0036701F" w:rsidRPr="00542A8E" w:rsidRDefault="0036701F" w:rsidP="00542A8E">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3FBC4C91"/>
    <w:multiLevelType w:val="hybridMultilevel"/>
    <w:tmpl w:val="49FA722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C773A23"/>
    <w:multiLevelType w:val="hybridMultilevel"/>
    <w:tmpl w:val="1C4C0EB4"/>
    <w:lvl w:ilvl="0" w:tplc="83EEB976">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1"/>
  </w:num>
  <w:num w:numId="3">
    <w:abstractNumId w:val="3"/>
  </w:num>
  <w:num w:numId="4">
    <w:abstractNumId w:val="9"/>
  </w:num>
  <w:num w:numId="5">
    <w:abstractNumId w:val="2"/>
  </w:num>
  <w:num w:numId="6">
    <w:abstractNumId w:val="5"/>
  </w:num>
  <w:num w:numId="7">
    <w:abstractNumId w:val="6"/>
  </w:num>
  <w:num w:numId="8">
    <w:abstractNumId w:val="8"/>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719*"/>
    <w:docVar w:name="CreationDt" w:val="16/09/2015 08:49:32"/>
    <w:docVar w:name="DocCategory" w:val="Doc"/>
    <w:docVar w:name="DocType" w:val="Final"/>
    <w:docVar w:name="DutyStation" w:val="Geneva"/>
    <w:docVar w:name="FooterJN" w:val="GE.15-13719 (C)"/>
    <w:docVar w:name="jobn" w:val="GE.15-13719 (C)"/>
    <w:docVar w:name="jobnDT" w:val="15-13719 (C)   160915"/>
    <w:docVar w:name="jobnDTDT" w:val="15-13719 (C)   160915   160915"/>
    <w:docVar w:name="JobNo" w:val="GE.1513719C"/>
    <w:docVar w:name="LocalDrive" w:val="0"/>
    <w:docVar w:name="OandT" w:val="yang"/>
    <w:docVar w:name="PaperSize" w:val="A4"/>
    <w:docVar w:name="sss1" w:val="A/HRC/30/48"/>
    <w:docVar w:name="sss2" w:val="-"/>
    <w:docVar w:name="Symbol1" w:val="A/HRC/30/48"/>
    <w:docVar w:name="Symbol2" w:val="-"/>
  </w:docVars>
  <w:rsids>
    <w:rsidRoot w:val="003018EA"/>
    <w:rsid w:val="00000689"/>
    <w:rsid w:val="0000347C"/>
    <w:rsid w:val="0000715A"/>
    <w:rsid w:val="000101C8"/>
    <w:rsid w:val="000125BC"/>
    <w:rsid w:val="000162B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468EE"/>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4CC1"/>
    <w:rsid w:val="001C5166"/>
    <w:rsid w:val="001D0354"/>
    <w:rsid w:val="001D225C"/>
    <w:rsid w:val="001D3F72"/>
    <w:rsid w:val="001D41AE"/>
    <w:rsid w:val="001E0ADA"/>
    <w:rsid w:val="001E1475"/>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4322"/>
    <w:rsid w:val="00245212"/>
    <w:rsid w:val="00247382"/>
    <w:rsid w:val="00251744"/>
    <w:rsid w:val="00252E35"/>
    <w:rsid w:val="00254858"/>
    <w:rsid w:val="00254B46"/>
    <w:rsid w:val="00255FC4"/>
    <w:rsid w:val="00257053"/>
    <w:rsid w:val="00260C62"/>
    <w:rsid w:val="00263624"/>
    <w:rsid w:val="00263B7B"/>
    <w:rsid w:val="00266257"/>
    <w:rsid w:val="00271812"/>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0C01"/>
    <w:rsid w:val="002E66D5"/>
    <w:rsid w:val="002F41E2"/>
    <w:rsid w:val="002F746E"/>
    <w:rsid w:val="003018EA"/>
    <w:rsid w:val="00301C97"/>
    <w:rsid w:val="003063F6"/>
    <w:rsid w:val="00320C99"/>
    <w:rsid w:val="003274A9"/>
    <w:rsid w:val="003305F1"/>
    <w:rsid w:val="00331221"/>
    <w:rsid w:val="00346223"/>
    <w:rsid w:val="00346C74"/>
    <w:rsid w:val="00350AE6"/>
    <w:rsid w:val="00355510"/>
    <w:rsid w:val="00363610"/>
    <w:rsid w:val="003649EE"/>
    <w:rsid w:val="0036701F"/>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1556"/>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36A2"/>
    <w:rsid w:val="004E4081"/>
    <w:rsid w:val="004E739A"/>
    <w:rsid w:val="004F29B8"/>
    <w:rsid w:val="004F3649"/>
    <w:rsid w:val="004F4BBB"/>
    <w:rsid w:val="004F4EFB"/>
    <w:rsid w:val="004F5333"/>
    <w:rsid w:val="004F5625"/>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2A8E"/>
    <w:rsid w:val="00545A99"/>
    <w:rsid w:val="00547EC6"/>
    <w:rsid w:val="00552CE5"/>
    <w:rsid w:val="005541E4"/>
    <w:rsid w:val="00554F60"/>
    <w:rsid w:val="00557B70"/>
    <w:rsid w:val="00562B21"/>
    <w:rsid w:val="00562FE7"/>
    <w:rsid w:val="00564EAA"/>
    <w:rsid w:val="0057094A"/>
    <w:rsid w:val="00570BD4"/>
    <w:rsid w:val="00572790"/>
    <w:rsid w:val="00572961"/>
    <w:rsid w:val="0057450D"/>
    <w:rsid w:val="0058302A"/>
    <w:rsid w:val="00583305"/>
    <w:rsid w:val="00585A6B"/>
    <w:rsid w:val="005A175A"/>
    <w:rsid w:val="005A48BB"/>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4BB3"/>
    <w:rsid w:val="006D4068"/>
    <w:rsid w:val="006E2924"/>
    <w:rsid w:val="006E7A26"/>
    <w:rsid w:val="006F04EF"/>
    <w:rsid w:val="006F2B3D"/>
    <w:rsid w:val="006F6A4F"/>
    <w:rsid w:val="006F6C17"/>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E65B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25A"/>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3F69"/>
    <w:rsid w:val="00AE6719"/>
    <w:rsid w:val="00AE6C5D"/>
    <w:rsid w:val="00AF021F"/>
    <w:rsid w:val="00AF114B"/>
    <w:rsid w:val="00AF2A33"/>
    <w:rsid w:val="00AF4C2D"/>
    <w:rsid w:val="00AF4FD7"/>
    <w:rsid w:val="00B014C7"/>
    <w:rsid w:val="00B03EFA"/>
    <w:rsid w:val="00B15215"/>
    <w:rsid w:val="00B16C8C"/>
    <w:rsid w:val="00B171E7"/>
    <w:rsid w:val="00B22C09"/>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2261"/>
    <w:rsid w:val="00B9408D"/>
    <w:rsid w:val="00B94698"/>
    <w:rsid w:val="00BB23A4"/>
    <w:rsid w:val="00BB6332"/>
    <w:rsid w:val="00BB749A"/>
    <w:rsid w:val="00BC0218"/>
    <w:rsid w:val="00BC0F5C"/>
    <w:rsid w:val="00BC2276"/>
    <w:rsid w:val="00BD1B08"/>
    <w:rsid w:val="00BD1BFF"/>
    <w:rsid w:val="00BD2150"/>
    <w:rsid w:val="00BE1CC3"/>
    <w:rsid w:val="00BE1CDE"/>
    <w:rsid w:val="00BE365A"/>
    <w:rsid w:val="00BE47C4"/>
    <w:rsid w:val="00BE50EF"/>
    <w:rsid w:val="00C052A2"/>
    <w:rsid w:val="00C06A4A"/>
    <w:rsid w:val="00C10E00"/>
    <w:rsid w:val="00C131AA"/>
    <w:rsid w:val="00C1391A"/>
    <w:rsid w:val="00C14CE6"/>
    <w:rsid w:val="00C15218"/>
    <w:rsid w:val="00C21D51"/>
    <w:rsid w:val="00C22BB2"/>
    <w:rsid w:val="00C22F76"/>
    <w:rsid w:val="00C2725D"/>
    <w:rsid w:val="00C2728B"/>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32BF"/>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5C8A"/>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0BAA"/>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3962"/>
    <w:rsid w:val="00F77B3E"/>
    <w:rsid w:val="00F833CB"/>
    <w:rsid w:val="00F87754"/>
    <w:rsid w:val="00F90A4B"/>
    <w:rsid w:val="00F90C56"/>
    <w:rsid w:val="00F94B3C"/>
    <w:rsid w:val="00FA7A95"/>
    <w:rsid w:val="00FB045B"/>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lsdException w:name="footer" w:uiPriority="99"/>
    <w:lsdException w:name="caption" w:semiHidden="1" w:uiPriority="35" w:unhideWhenUsed="1" w:qFormat="1"/>
    <w:lsdException w:name="footnote reference" w:qFormat="1"/>
    <w:lsdException w:name="annotation reference" w:uiPriority="99"/>
    <w:lsdException w:name="Title" w:qFormat="1"/>
    <w:lsdException w:name="Body Text" w:uiPriority="99"/>
    <w:lsdException w:name="Subtitle" w:qFormat="1"/>
    <w:lsdException w:name="Hyperlink" w:uiPriority="99"/>
    <w:lsdException w:name="FollowedHyperlink"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aliases w:val="Table_G"/>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qFormat/>
    <w:rsid w:val="001468EE"/>
    <w:pPr>
      <w:suppressAutoHyphens/>
      <w:spacing w:line="240" w:lineRule="auto"/>
      <w:jc w:val="left"/>
      <w:outlineLvl w:val="3"/>
    </w:pPr>
    <w:rPr>
      <w:kern w:val="0"/>
      <w:sz w:val="20"/>
      <w:lang w:val="en-GB" w:eastAsia="en-US"/>
    </w:rPr>
  </w:style>
  <w:style w:type="paragraph" w:styleId="5">
    <w:name w:val="heading 5"/>
    <w:basedOn w:val="a"/>
    <w:next w:val="a"/>
    <w:link w:val="5Char"/>
    <w:qFormat/>
    <w:rsid w:val="001468EE"/>
    <w:pPr>
      <w:suppressAutoHyphens/>
      <w:spacing w:line="240" w:lineRule="auto"/>
      <w:jc w:val="left"/>
      <w:outlineLvl w:val="4"/>
    </w:pPr>
    <w:rPr>
      <w:kern w:val="0"/>
      <w:sz w:val="20"/>
      <w:lang w:val="en-GB" w:eastAsia="en-US"/>
    </w:rPr>
  </w:style>
  <w:style w:type="paragraph" w:styleId="6">
    <w:name w:val="heading 6"/>
    <w:basedOn w:val="a"/>
    <w:next w:val="a"/>
    <w:link w:val="6Char"/>
    <w:qFormat/>
    <w:rsid w:val="001468EE"/>
    <w:pPr>
      <w:suppressAutoHyphens/>
      <w:spacing w:line="240" w:lineRule="auto"/>
      <w:jc w:val="left"/>
      <w:outlineLvl w:val="5"/>
    </w:pPr>
    <w:rPr>
      <w:kern w:val="0"/>
      <w:sz w:val="20"/>
      <w:lang w:val="en-GB" w:eastAsia="en-US"/>
    </w:rPr>
  </w:style>
  <w:style w:type="paragraph" w:styleId="7">
    <w:name w:val="heading 7"/>
    <w:basedOn w:val="a"/>
    <w:next w:val="a"/>
    <w:link w:val="7Char"/>
    <w:qFormat/>
    <w:rsid w:val="001468EE"/>
    <w:pPr>
      <w:suppressAutoHyphens/>
      <w:spacing w:line="240" w:lineRule="auto"/>
      <w:jc w:val="left"/>
      <w:outlineLvl w:val="6"/>
    </w:pPr>
    <w:rPr>
      <w:kern w:val="0"/>
      <w:sz w:val="20"/>
      <w:lang w:val="en-GB" w:eastAsia="en-US"/>
    </w:rPr>
  </w:style>
  <w:style w:type="paragraph" w:styleId="8">
    <w:name w:val="heading 8"/>
    <w:basedOn w:val="a"/>
    <w:next w:val="a"/>
    <w:link w:val="8Char"/>
    <w:qFormat/>
    <w:rsid w:val="001468EE"/>
    <w:pPr>
      <w:suppressAutoHyphens/>
      <w:spacing w:line="240" w:lineRule="auto"/>
      <w:jc w:val="left"/>
      <w:outlineLvl w:val="7"/>
    </w:pPr>
    <w:rPr>
      <w:kern w:val="0"/>
      <w:sz w:val="20"/>
      <w:lang w:val="en-GB" w:eastAsia="en-US"/>
    </w:rPr>
  </w:style>
  <w:style w:type="paragraph" w:styleId="9">
    <w:name w:val="heading 9"/>
    <w:basedOn w:val="a"/>
    <w:next w:val="a"/>
    <w:link w:val="9Char"/>
    <w:qFormat/>
    <w:rsid w:val="001468EE"/>
    <w:pPr>
      <w:suppressAutoHyphens/>
      <w:spacing w:line="240" w:lineRule="auto"/>
      <w:jc w:val="left"/>
      <w:outlineLvl w:val="8"/>
    </w:pPr>
    <w:rPr>
      <w:kern w:val="0"/>
      <w:sz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4_G Char Char,ftref Char Char,16 Point Char Char,Superscript 6 Point Char Char Char Char"/>
    <w:basedOn w:val="a0"/>
    <w:link w:val="4GChar"/>
    <w:qFormat/>
    <w:rsid w:val="00803014"/>
    <w:rPr>
      <w:color w:val="auto"/>
      <w:spacing w:val="0"/>
      <w:w w:val="150"/>
      <w:position w:val="0"/>
      <w:vertAlign w:val="superscript"/>
    </w:rPr>
  </w:style>
  <w:style w:type="character" w:styleId="a4">
    <w:name w:val="endnote reference"/>
    <w:aliases w:val="1_G"/>
    <w:basedOn w:val="a3"/>
    <w:rsid w:val="001E5A5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aliases w:val="2_G"/>
    <w:basedOn w:val="a5"/>
    <w:link w:val="Char0"/>
    <w:rsid w:val="001E5A51"/>
  </w:style>
  <w:style w:type="paragraph" w:styleId="a7">
    <w:name w:val="annotation text"/>
    <w:basedOn w:val="a"/>
    <w:link w:val="Char1"/>
    <w:uiPriority w:val="99"/>
    <w:rsid w:val="001E5A51"/>
  </w:style>
  <w:style w:type="paragraph" w:styleId="a8">
    <w:name w:val="annotation subject"/>
    <w:basedOn w:val="a7"/>
    <w:next w:val="a7"/>
    <w:link w:val="Char2"/>
    <w:rsid w:val="001E5A51"/>
    <w:rPr>
      <w:b/>
      <w:bCs/>
    </w:rPr>
  </w:style>
  <w:style w:type="character" w:styleId="a9">
    <w:name w:val="annotation reference"/>
    <w:basedOn w:val="a0"/>
    <w:uiPriority w:val="99"/>
    <w:rsid w:val="001E5A51"/>
    <w:rPr>
      <w:sz w:val="21"/>
      <w:szCs w:val="21"/>
    </w:rPr>
  </w:style>
  <w:style w:type="paragraph" w:styleId="aa">
    <w:name w:val="Balloon Text"/>
    <w:basedOn w:val="a"/>
    <w:link w:val="Char3"/>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aliases w:val="6_G"/>
    <w:link w:val="Char4"/>
    <w:uiPriority w:val="99"/>
    <w:rsid w:val="001E5A51"/>
    <w:pPr>
      <w:tabs>
        <w:tab w:val="center" w:pos="4320"/>
        <w:tab w:val="right" w:pos="8640"/>
      </w:tabs>
      <w:jc w:val="both"/>
    </w:pPr>
    <w:rPr>
      <w:noProof/>
      <w:sz w:val="18"/>
      <w:lang w:val="en-US"/>
    </w:rPr>
  </w:style>
  <w:style w:type="paragraph" w:styleId="ac">
    <w:name w:val="footer"/>
    <w:aliases w:val="3_G"/>
    <w:link w:val="Char5"/>
    <w:uiPriority w:val="99"/>
    <w:rsid w:val="001E5A51"/>
    <w:pPr>
      <w:tabs>
        <w:tab w:val="center" w:pos="4320"/>
        <w:tab w:val="right" w:pos="8640"/>
      </w:tabs>
      <w:jc w:val="both"/>
    </w:pPr>
    <w:rPr>
      <w:b/>
      <w:noProof/>
      <w:sz w:val="18"/>
      <w:szCs w:val="18"/>
      <w:lang w:val="en-US"/>
    </w:rPr>
  </w:style>
  <w:style w:type="character" w:styleId="ad">
    <w:name w:val="Hyperlink"/>
    <w:basedOn w:val="a0"/>
    <w:uiPriority w:val="99"/>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uiPriority w:val="99"/>
    <w:rsid w:val="001944A4"/>
    <w:rPr>
      <w:sz w:val="24"/>
      <w:szCs w:val="24"/>
    </w:rPr>
  </w:style>
  <w:style w:type="character" w:customStyle="1" w:styleId="1Char">
    <w:name w:val="标题 1 Char"/>
    <w:aliases w:val="Table_G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character" w:customStyle="1" w:styleId="4Char">
    <w:name w:val="标题 4 Char"/>
    <w:basedOn w:val="a0"/>
    <w:link w:val="4"/>
    <w:rsid w:val="001468EE"/>
    <w:rPr>
      <w:rFonts w:eastAsia="宋体"/>
      <w:lang w:eastAsia="en-US"/>
    </w:rPr>
  </w:style>
  <w:style w:type="character" w:customStyle="1" w:styleId="5Char">
    <w:name w:val="标题 5 Char"/>
    <w:basedOn w:val="a0"/>
    <w:link w:val="5"/>
    <w:rsid w:val="001468EE"/>
    <w:rPr>
      <w:rFonts w:eastAsia="宋体"/>
      <w:lang w:eastAsia="en-US"/>
    </w:rPr>
  </w:style>
  <w:style w:type="character" w:customStyle="1" w:styleId="6Char">
    <w:name w:val="标题 6 Char"/>
    <w:basedOn w:val="a0"/>
    <w:link w:val="6"/>
    <w:rsid w:val="001468EE"/>
    <w:rPr>
      <w:rFonts w:eastAsia="宋体"/>
      <w:lang w:eastAsia="en-US"/>
    </w:rPr>
  </w:style>
  <w:style w:type="character" w:customStyle="1" w:styleId="7Char">
    <w:name w:val="标题 7 Char"/>
    <w:basedOn w:val="a0"/>
    <w:link w:val="7"/>
    <w:rsid w:val="001468EE"/>
    <w:rPr>
      <w:rFonts w:eastAsia="宋体"/>
      <w:lang w:eastAsia="en-US"/>
    </w:rPr>
  </w:style>
  <w:style w:type="character" w:customStyle="1" w:styleId="8Char">
    <w:name w:val="标题 8 Char"/>
    <w:basedOn w:val="a0"/>
    <w:link w:val="8"/>
    <w:rsid w:val="001468EE"/>
    <w:rPr>
      <w:rFonts w:eastAsia="宋体"/>
      <w:lang w:eastAsia="en-US"/>
    </w:rPr>
  </w:style>
  <w:style w:type="character" w:customStyle="1" w:styleId="9Char">
    <w:name w:val="标题 9 Char"/>
    <w:basedOn w:val="a0"/>
    <w:link w:val="9"/>
    <w:rsid w:val="001468EE"/>
    <w:rPr>
      <w:rFonts w:eastAsia="宋体"/>
      <w:lang w:eastAsia="en-US"/>
    </w:rPr>
  </w:style>
  <w:style w:type="paragraph" w:customStyle="1" w:styleId="SingleTxtG">
    <w:name w:val="_ Single Txt_G"/>
    <w:basedOn w:val="a"/>
    <w:link w:val="SingleTxtGChar"/>
    <w:rsid w:val="001468EE"/>
    <w:pPr>
      <w:suppressAutoHyphens/>
      <w:spacing w:after="120" w:line="240" w:lineRule="atLeast"/>
      <w:ind w:left="1134" w:right="1134"/>
    </w:pPr>
    <w:rPr>
      <w:kern w:val="0"/>
      <w:sz w:val="20"/>
      <w:lang w:val="en-GB" w:eastAsia="en-US"/>
    </w:rPr>
  </w:style>
  <w:style w:type="paragraph" w:customStyle="1" w:styleId="HMG">
    <w:name w:val="_ H __M_G"/>
    <w:basedOn w:val="a"/>
    <w:next w:val="a"/>
    <w:rsid w:val="001468EE"/>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a"/>
    <w:next w:val="a"/>
    <w:link w:val="HChGChar"/>
    <w:rsid w:val="001468EE"/>
    <w:pPr>
      <w:keepNext/>
      <w:keepLines/>
      <w:tabs>
        <w:tab w:val="right" w:pos="851"/>
      </w:tabs>
      <w:suppressAutoHyphens/>
      <w:spacing w:before="360" w:after="240" w:line="300" w:lineRule="exact"/>
      <w:ind w:left="1134" w:right="1134" w:hanging="1134"/>
      <w:jc w:val="left"/>
    </w:pPr>
    <w:rPr>
      <w:b/>
      <w:kern w:val="0"/>
      <w:sz w:val="28"/>
      <w:lang w:val="en-GB" w:eastAsia="en-US"/>
    </w:rPr>
  </w:style>
  <w:style w:type="table" w:styleId="af0">
    <w:name w:val="Table Grid"/>
    <w:basedOn w:val="a1"/>
    <w:rsid w:val="001468EE"/>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1468EE"/>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a"/>
    <w:next w:val="a"/>
    <w:rsid w:val="001468EE"/>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a"/>
    <w:next w:val="a"/>
    <w:rsid w:val="001468EE"/>
    <w:pPr>
      <w:keepNext/>
      <w:keepLines/>
      <w:suppressAutoHyphens/>
      <w:spacing w:before="240" w:after="240" w:line="300" w:lineRule="exact"/>
      <w:ind w:left="1134" w:right="1134"/>
      <w:jc w:val="left"/>
    </w:pPr>
    <w:rPr>
      <w:b/>
      <w:kern w:val="0"/>
      <w:sz w:val="28"/>
      <w:lang w:val="en-GB" w:eastAsia="en-US"/>
    </w:rPr>
  </w:style>
  <w:style w:type="character" w:styleId="af1">
    <w:name w:val="page number"/>
    <w:aliases w:val="7_G"/>
    <w:rsid w:val="001468EE"/>
    <w:rPr>
      <w:rFonts w:ascii="Times New Roman" w:hAnsi="Times New Roman"/>
      <w:b/>
      <w:sz w:val="18"/>
    </w:rPr>
  </w:style>
  <w:style w:type="paragraph" w:customStyle="1" w:styleId="XLargeG">
    <w:name w:val="__XLarge_G"/>
    <w:basedOn w:val="a"/>
    <w:next w:val="a"/>
    <w:rsid w:val="001468EE"/>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a"/>
    <w:rsid w:val="001468EE"/>
    <w:pPr>
      <w:numPr>
        <w:numId w:val="3"/>
      </w:numPr>
      <w:suppressAutoHyphens/>
      <w:spacing w:after="120" w:line="240" w:lineRule="atLeast"/>
      <w:ind w:right="1134"/>
    </w:pPr>
    <w:rPr>
      <w:kern w:val="0"/>
      <w:sz w:val="20"/>
      <w:lang w:val="en-GB" w:eastAsia="en-US"/>
    </w:rPr>
  </w:style>
  <w:style w:type="paragraph" w:customStyle="1" w:styleId="Bullet2G">
    <w:name w:val="_Bullet 2_G"/>
    <w:basedOn w:val="a"/>
    <w:rsid w:val="001468EE"/>
    <w:pPr>
      <w:numPr>
        <w:numId w:val="4"/>
      </w:numPr>
      <w:suppressAutoHyphens/>
      <w:spacing w:after="120" w:line="240" w:lineRule="atLeast"/>
      <w:ind w:right="1134"/>
    </w:pPr>
    <w:rPr>
      <w:kern w:val="0"/>
      <w:sz w:val="20"/>
      <w:lang w:val="en-GB" w:eastAsia="en-US"/>
    </w:rPr>
  </w:style>
  <w:style w:type="paragraph" w:customStyle="1" w:styleId="H1G">
    <w:name w:val="_ H_1_G"/>
    <w:basedOn w:val="a"/>
    <w:next w:val="a"/>
    <w:rsid w:val="001468EE"/>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a"/>
    <w:next w:val="a"/>
    <w:rsid w:val="001468EE"/>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a"/>
    <w:next w:val="a"/>
    <w:rsid w:val="001468EE"/>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a"/>
    <w:next w:val="a"/>
    <w:rsid w:val="001468EE"/>
    <w:pPr>
      <w:keepNext/>
      <w:keepLines/>
      <w:tabs>
        <w:tab w:val="right" w:pos="851"/>
      </w:tabs>
      <w:suppressAutoHyphens/>
      <w:spacing w:before="240" w:after="120" w:line="240" w:lineRule="exact"/>
      <w:ind w:left="1134" w:right="1134" w:hanging="1134"/>
      <w:jc w:val="left"/>
    </w:pPr>
    <w:rPr>
      <w:kern w:val="0"/>
      <w:sz w:val="20"/>
      <w:lang w:val="en-GB" w:eastAsia="en-US"/>
    </w:rPr>
  </w:style>
  <w:style w:type="numbering" w:customStyle="1" w:styleId="NoList1">
    <w:name w:val="No List1"/>
    <w:next w:val="a2"/>
    <w:uiPriority w:val="99"/>
    <w:semiHidden/>
    <w:unhideWhenUsed/>
    <w:rsid w:val="001468EE"/>
  </w:style>
  <w:style w:type="character" w:customStyle="1" w:styleId="Char4">
    <w:name w:val="页眉 Char"/>
    <w:aliases w:val="6_G Char"/>
    <w:link w:val="ab"/>
    <w:uiPriority w:val="99"/>
    <w:rsid w:val="001468EE"/>
    <w:rPr>
      <w:noProof/>
      <w:sz w:val="18"/>
      <w:lang w:val="en-US"/>
    </w:rPr>
  </w:style>
  <w:style w:type="table" w:customStyle="1" w:styleId="TableGrid1">
    <w:name w:val="Table Grid1"/>
    <w:basedOn w:val="a1"/>
    <w:next w:val="af0"/>
    <w:rsid w:val="001468EE"/>
    <w:pPr>
      <w:suppressAutoHyphens/>
      <w:spacing w:line="240" w:lineRule="atLeast"/>
    </w:pPr>
    <w:rPr>
      <w:rFonts w:eastAsia="Batang"/>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har">
    <w:name w:val="脚注文本 Char"/>
    <w:aliases w:val="5_G Char"/>
    <w:link w:val="a5"/>
    <w:rsid w:val="001468EE"/>
    <w:rPr>
      <w:rFonts w:eastAsia="宋体"/>
      <w:noProof/>
      <w:kern w:val="14"/>
      <w:sz w:val="18"/>
      <w:lang w:val="en-US"/>
    </w:rPr>
  </w:style>
  <w:style w:type="character" w:customStyle="1" w:styleId="Char0">
    <w:name w:val="尾注文本 Char"/>
    <w:aliases w:val="2_G Char"/>
    <w:link w:val="a6"/>
    <w:rsid w:val="001468EE"/>
    <w:rPr>
      <w:rFonts w:eastAsia="宋体"/>
      <w:noProof/>
      <w:kern w:val="14"/>
      <w:sz w:val="18"/>
      <w:lang w:val="en-US"/>
    </w:rPr>
  </w:style>
  <w:style w:type="character" w:customStyle="1" w:styleId="Char5">
    <w:name w:val="页脚 Char"/>
    <w:aliases w:val="3_G Char"/>
    <w:link w:val="ac"/>
    <w:uiPriority w:val="99"/>
    <w:rsid w:val="001468EE"/>
    <w:rPr>
      <w:b/>
      <w:noProof/>
      <w:sz w:val="18"/>
      <w:szCs w:val="18"/>
      <w:lang w:val="en-US"/>
    </w:rPr>
  </w:style>
  <w:style w:type="paragraph" w:styleId="af2">
    <w:name w:val="caption"/>
    <w:basedOn w:val="a"/>
    <w:next w:val="a"/>
    <w:uiPriority w:val="35"/>
    <w:qFormat/>
    <w:rsid w:val="001468EE"/>
    <w:pPr>
      <w:suppressAutoHyphens/>
      <w:spacing w:before="120" w:line="240" w:lineRule="atLeast"/>
      <w:jc w:val="left"/>
    </w:pPr>
    <w:rPr>
      <w:rFonts w:eastAsia="Batang"/>
      <w:b/>
      <w:bCs/>
      <w:kern w:val="0"/>
      <w:sz w:val="24"/>
      <w:szCs w:val="24"/>
      <w:lang w:val="en-GB" w:eastAsia="en-US"/>
    </w:rPr>
  </w:style>
  <w:style w:type="paragraph" w:styleId="af3">
    <w:name w:val="List Paragraph"/>
    <w:basedOn w:val="a"/>
    <w:uiPriority w:val="34"/>
    <w:qFormat/>
    <w:rsid w:val="001468EE"/>
    <w:pPr>
      <w:spacing w:after="200" w:line="276" w:lineRule="auto"/>
      <w:ind w:left="720"/>
      <w:contextualSpacing/>
      <w:jc w:val="left"/>
    </w:pPr>
    <w:rPr>
      <w:rFonts w:ascii="Calibri" w:eastAsia="Malgun Gothic" w:hAnsi="Calibri"/>
      <w:kern w:val="0"/>
      <w:sz w:val="22"/>
      <w:szCs w:val="22"/>
      <w:lang w:val="en-GB" w:eastAsia="ko-KR"/>
    </w:rPr>
  </w:style>
  <w:style w:type="character" w:customStyle="1" w:styleId="Char3">
    <w:name w:val="批注框文本 Char"/>
    <w:link w:val="aa"/>
    <w:rsid w:val="001468EE"/>
    <w:rPr>
      <w:rFonts w:eastAsia="宋体"/>
      <w:kern w:val="14"/>
      <w:sz w:val="18"/>
      <w:szCs w:val="18"/>
      <w:lang w:val="en-US"/>
    </w:rPr>
  </w:style>
  <w:style w:type="character" w:customStyle="1" w:styleId="Char1">
    <w:name w:val="批注文字 Char"/>
    <w:link w:val="a7"/>
    <w:uiPriority w:val="99"/>
    <w:rsid w:val="001468EE"/>
    <w:rPr>
      <w:rFonts w:eastAsia="宋体"/>
      <w:kern w:val="14"/>
      <w:sz w:val="21"/>
      <w:lang w:val="en-US"/>
    </w:rPr>
  </w:style>
  <w:style w:type="character" w:customStyle="1" w:styleId="Char2">
    <w:name w:val="批注主题 Char"/>
    <w:link w:val="a8"/>
    <w:rsid w:val="001468EE"/>
    <w:rPr>
      <w:rFonts w:eastAsia="宋体"/>
      <w:b/>
      <w:bCs/>
      <w:kern w:val="14"/>
      <w:sz w:val="21"/>
      <w:lang w:val="en-US"/>
    </w:rPr>
  </w:style>
  <w:style w:type="character" w:customStyle="1" w:styleId="SingleTxtGChar">
    <w:name w:val="_ Single Txt_G Char"/>
    <w:link w:val="SingleTxtG"/>
    <w:rsid w:val="001468EE"/>
    <w:rPr>
      <w:rFonts w:eastAsia="宋体"/>
      <w:lang w:eastAsia="en-US"/>
    </w:rPr>
  </w:style>
  <w:style w:type="character" w:customStyle="1" w:styleId="apple-converted-space">
    <w:name w:val="apple-converted-space"/>
    <w:rsid w:val="001468EE"/>
  </w:style>
  <w:style w:type="paragraph" w:styleId="TOC">
    <w:name w:val="TOC Heading"/>
    <w:basedOn w:val="1"/>
    <w:next w:val="a"/>
    <w:uiPriority w:val="39"/>
    <w:semiHidden/>
    <w:unhideWhenUsed/>
    <w:qFormat/>
    <w:rsid w:val="001468EE"/>
    <w:pPr>
      <w:tabs>
        <w:tab w:val="clear" w:pos="1021"/>
        <w:tab w:val="clear" w:pos="1264"/>
        <w:tab w:val="clear" w:pos="1695"/>
        <w:tab w:val="clear" w:pos="2126"/>
        <w:tab w:val="clear" w:pos="2557"/>
      </w:tabs>
      <w:spacing w:before="480" w:line="276" w:lineRule="auto"/>
      <w:ind w:left="0" w:right="0" w:firstLine="0"/>
      <w:jc w:val="left"/>
      <w:outlineLvl w:val="9"/>
    </w:pPr>
    <w:rPr>
      <w:rFonts w:ascii="Cambria" w:eastAsia="宋体" w:hAnsi="Cambria" w:cs="Times New Roman"/>
      <w:b/>
      <w:color w:val="365F91"/>
      <w:kern w:val="0"/>
      <w:lang w:eastAsia="ja-JP"/>
    </w:rPr>
  </w:style>
  <w:style w:type="paragraph" w:styleId="21">
    <w:name w:val="toc 2"/>
    <w:basedOn w:val="a"/>
    <w:next w:val="a"/>
    <w:autoRedefine/>
    <w:uiPriority w:val="39"/>
    <w:qFormat/>
    <w:rsid w:val="001468EE"/>
    <w:pPr>
      <w:tabs>
        <w:tab w:val="left" w:pos="880"/>
        <w:tab w:val="right" w:leader="dot" w:pos="9629"/>
      </w:tabs>
      <w:suppressAutoHyphens/>
      <w:spacing w:after="100" w:line="240" w:lineRule="atLeast"/>
      <w:ind w:left="200"/>
      <w:jc w:val="left"/>
    </w:pPr>
    <w:rPr>
      <w:rFonts w:eastAsia="Batang"/>
      <w:b/>
      <w:noProof/>
      <w:kern w:val="0"/>
      <w:sz w:val="20"/>
      <w:lang w:val="en-GB" w:eastAsia="en-US"/>
    </w:rPr>
  </w:style>
  <w:style w:type="paragraph" w:styleId="31">
    <w:name w:val="toc 3"/>
    <w:basedOn w:val="a"/>
    <w:next w:val="a"/>
    <w:autoRedefine/>
    <w:uiPriority w:val="39"/>
    <w:qFormat/>
    <w:rsid w:val="001468EE"/>
    <w:pPr>
      <w:suppressAutoHyphens/>
      <w:spacing w:after="100" w:line="240" w:lineRule="atLeast"/>
      <w:ind w:left="400"/>
      <w:jc w:val="left"/>
    </w:pPr>
    <w:rPr>
      <w:rFonts w:eastAsia="Batang"/>
      <w:kern w:val="0"/>
      <w:sz w:val="20"/>
      <w:lang w:val="en-GB" w:eastAsia="en-US"/>
    </w:rPr>
  </w:style>
  <w:style w:type="paragraph" w:styleId="11">
    <w:name w:val="toc 1"/>
    <w:basedOn w:val="a"/>
    <w:next w:val="a"/>
    <w:autoRedefine/>
    <w:uiPriority w:val="39"/>
    <w:unhideWhenUsed/>
    <w:qFormat/>
    <w:rsid w:val="001468EE"/>
    <w:pPr>
      <w:spacing w:after="100" w:line="276" w:lineRule="auto"/>
      <w:jc w:val="left"/>
    </w:pPr>
    <w:rPr>
      <w:rFonts w:ascii="Calibri" w:hAnsi="Calibri"/>
      <w:kern w:val="0"/>
      <w:sz w:val="22"/>
      <w:szCs w:val="22"/>
      <w:lang w:eastAsia="ja-JP"/>
    </w:rPr>
  </w:style>
  <w:style w:type="character" w:styleId="af4">
    <w:name w:val="Emphasis"/>
    <w:qFormat/>
    <w:rsid w:val="001468EE"/>
    <w:rPr>
      <w:i/>
      <w:iCs/>
    </w:rPr>
  </w:style>
  <w:style w:type="paragraph" w:styleId="af5">
    <w:name w:val="Revision"/>
    <w:hidden/>
    <w:uiPriority w:val="99"/>
    <w:semiHidden/>
    <w:rsid w:val="001468EE"/>
    <w:rPr>
      <w:rFonts w:eastAsia="Batang"/>
      <w:lang w:eastAsia="en-US"/>
    </w:rPr>
  </w:style>
  <w:style w:type="paragraph" w:styleId="af6">
    <w:name w:val="No Spacing"/>
    <w:uiPriority w:val="1"/>
    <w:qFormat/>
    <w:rsid w:val="001468EE"/>
    <w:rPr>
      <w:rFonts w:ascii="Calibri" w:eastAsia="Calibri" w:hAnsi="Calibri"/>
      <w:sz w:val="22"/>
      <w:szCs w:val="22"/>
      <w:lang w:val="en-US" w:eastAsia="en-US"/>
    </w:rPr>
  </w:style>
  <w:style w:type="character" w:customStyle="1" w:styleId="bibref">
    <w:name w:val="bibref"/>
    <w:rsid w:val="001468EE"/>
  </w:style>
  <w:style w:type="character" w:customStyle="1" w:styleId="hps">
    <w:name w:val="hps"/>
    <w:rsid w:val="001468EE"/>
  </w:style>
  <w:style w:type="paragraph" w:customStyle="1" w:styleId="ColorfulList-Accent11">
    <w:name w:val="Colorful List - Accent 11"/>
    <w:basedOn w:val="a"/>
    <w:uiPriority w:val="34"/>
    <w:qFormat/>
    <w:rsid w:val="001468EE"/>
    <w:pPr>
      <w:spacing w:line="240" w:lineRule="auto"/>
      <w:ind w:left="720"/>
      <w:contextualSpacing/>
      <w:jc w:val="left"/>
    </w:pPr>
    <w:rPr>
      <w:rFonts w:ascii="Cambria" w:eastAsia="Cambria" w:hAnsi="Cambria"/>
      <w:kern w:val="0"/>
      <w:sz w:val="24"/>
      <w:szCs w:val="24"/>
      <w:lang w:eastAsia="en-US"/>
    </w:rPr>
  </w:style>
  <w:style w:type="character" w:customStyle="1" w:styleId="HChGChar">
    <w:name w:val="_ H _Ch_G Char"/>
    <w:link w:val="HChG"/>
    <w:locked/>
    <w:rsid w:val="001468EE"/>
    <w:rPr>
      <w:rFonts w:eastAsia="宋体"/>
      <w:b/>
      <w:sz w:val="28"/>
      <w:lang w:eastAsia="en-US"/>
    </w:rPr>
  </w:style>
  <w:style w:type="paragraph" w:customStyle="1" w:styleId="Default">
    <w:name w:val="Default"/>
    <w:rsid w:val="001468EE"/>
    <w:pPr>
      <w:autoSpaceDE w:val="0"/>
      <w:autoSpaceDN w:val="0"/>
      <w:adjustRightInd w:val="0"/>
    </w:pPr>
    <w:rPr>
      <w:rFonts w:ascii="MrsEavesRoman" w:eastAsia="宋体" w:hAnsi="MrsEavesRoman" w:cs="MrsEavesRoman"/>
      <w:color w:val="000000"/>
      <w:sz w:val="24"/>
      <w:szCs w:val="24"/>
      <w:lang w:eastAsia="en-GB"/>
    </w:rPr>
  </w:style>
  <w:style w:type="paragraph" w:customStyle="1" w:styleId="MediumGrid1-Accent21">
    <w:name w:val="Medium Grid 1 - Accent 21"/>
    <w:basedOn w:val="a"/>
    <w:link w:val="MediumGrid1-Accent2Char"/>
    <w:uiPriority w:val="34"/>
    <w:qFormat/>
    <w:rsid w:val="001468EE"/>
    <w:pPr>
      <w:spacing w:line="240" w:lineRule="auto"/>
      <w:ind w:left="720"/>
      <w:contextualSpacing/>
      <w:jc w:val="left"/>
    </w:pPr>
    <w:rPr>
      <w:rFonts w:ascii="Calibri" w:eastAsia="Calibri" w:hAnsi="Calibri"/>
      <w:kern w:val="0"/>
      <w:sz w:val="22"/>
      <w:szCs w:val="22"/>
      <w:lang w:val="en-AU" w:eastAsia="en-US"/>
    </w:rPr>
  </w:style>
  <w:style w:type="character" w:styleId="af7">
    <w:name w:val="Strong"/>
    <w:uiPriority w:val="22"/>
    <w:qFormat/>
    <w:rsid w:val="001468EE"/>
    <w:rPr>
      <w:b/>
      <w:bCs/>
    </w:rPr>
  </w:style>
  <w:style w:type="paragraph" w:customStyle="1" w:styleId="MediumList2-Accent21">
    <w:name w:val="Medium List 2 - Accent 21"/>
    <w:hidden/>
    <w:uiPriority w:val="99"/>
    <w:semiHidden/>
    <w:rsid w:val="001468EE"/>
    <w:rPr>
      <w:rFonts w:ascii="Calibri" w:eastAsia="Calibri" w:hAnsi="Calibri"/>
      <w:sz w:val="22"/>
      <w:szCs w:val="22"/>
      <w:lang w:eastAsia="en-US"/>
    </w:rPr>
  </w:style>
  <w:style w:type="paragraph" w:customStyle="1" w:styleId="NoSpacing1">
    <w:name w:val="No Spacing1"/>
    <w:rsid w:val="001468EE"/>
    <w:pPr>
      <w:spacing w:after="200" w:line="276" w:lineRule="auto"/>
    </w:pPr>
    <w:rPr>
      <w:rFonts w:ascii="Calibri" w:eastAsia="Calibri" w:hAnsi="Calibri"/>
      <w:sz w:val="22"/>
      <w:szCs w:val="22"/>
      <w:lang w:val="en-US" w:eastAsia="en-US"/>
    </w:rPr>
  </w:style>
  <w:style w:type="paragraph" w:customStyle="1" w:styleId="Heading1-Roman">
    <w:name w:val="Heading 1- Roman"/>
    <w:basedOn w:val="a"/>
    <w:link w:val="Heading1-RomanChar"/>
    <w:qFormat/>
    <w:rsid w:val="001468EE"/>
    <w:pPr>
      <w:keepNext/>
      <w:keepLines/>
      <w:numPr>
        <w:numId w:val="5"/>
      </w:numPr>
      <w:tabs>
        <w:tab w:val="right" w:pos="851"/>
      </w:tabs>
      <w:suppressAutoHyphens/>
      <w:spacing w:before="360" w:after="240" w:line="300" w:lineRule="exact"/>
      <w:ind w:right="1134"/>
      <w:jc w:val="left"/>
    </w:pPr>
    <w:rPr>
      <w:b/>
      <w:kern w:val="0"/>
      <w:sz w:val="28"/>
      <w:lang w:val="x-none" w:eastAsia="en-US"/>
    </w:rPr>
  </w:style>
  <w:style w:type="paragraph" w:customStyle="1" w:styleId="Heading2-Letter">
    <w:name w:val="Heading 2 - Letter"/>
    <w:basedOn w:val="MediumGrid1-Accent21"/>
    <w:link w:val="Heading2-LetterChar"/>
    <w:qFormat/>
    <w:rsid w:val="001468EE"/>
    <w:pPr>
      <w:keepNext/>
      <w:keepLines/>
      <w:numPr>
        <w:numId w:val="6"/>
      </w:numPr>
      <w:tabs>
        <w:tab w:val="right" w:pos="1134"/>
      </w:tabs>
      <w:suppressAutoHyphens/>
      <w:spacing w:before="360" w:after="240" w:line="270" w:lineRule="exact"/>
      <w:ind w:left="1134" w:right="1134" w:hanging="567"/>
    </w:pPr>
    <w:rPr>
      <w:rFonts w:ascii="Times New Roman" w:eastAsia="Times New Roman" w:hAnsi="Times New Roman"/>
      <w:b/>
      <w:sz w:val="24"/>
      <w:szCs w:val="20"/>
      <w:lang w:val="x-none"/>
    </w:rPr>
  </w:style>
  <w:style w:type="character" w:customStyle="1" w:styleId="Heading1-RomanChar">
    <w:name w:val="Heading 1- Roman Char"/>
    <w:link w:val="Heading1-Roman"/>
    <w:rsid w:val="001468EE"/>
    <w:rPr>
      <w:rFonts w:eastAsia="宋体"/>
      <w:b/>
      <w:sz w:val="28"/>
      <w:lang w:val="x-none" w:eastAsia="en-US"/>
    </w:rPr>
  </w:style>
  <w:style w:type="paragraph" w:customStyle="1" w:styleId="COIpara">
    <w:name w:val="COI para"/>
    <w:basedOn w:val="MediumGrid1-Accent21"/>
    <w:link w:val="COIparaChar"/>
    <w:qFormat/>
    <w:rsid w:val="001468EE"/>
    <w:pPr>
      <w:suppressAutoHyphens/>
      <w:spacing w:after="120" w:line="240" w:lineRule="atLeast"/>
      <w:ind w:left="1134" w:right="1134" w:hanging="425"/>
      <w:jc w:val="both"/>
    </w:pPr>
    <w:rPr>
      <w:rFonts w:ascii="Times New Roman" w:eastAsia="Times New Roman" w:hAnsi="Times New Roman"/>
      <w:color w:val="000000"/>
      <w:sz w:val="20"/>
      <w:szCs w:val="20"/>
      <w:lang w:val="x-none"/>
    </w:rPr>
  </w:style>
  <w:style w:type="character" w:customStyle="1" w:styleId="MediumGrid1-Accent2Char">
    <w:name w:val="Medium Grid 1 - Accent 2 Char"/>
    <w:link w:val="MediumGrid1-Accent21"/>
    <w:uiPriority w:val="34"/>
    <w:rsid w:val="001468EE"/>
    <w:rPr>
      <w:rFonts w:ascii="Calibri" w:eastAsia="Calibri" w:hAnsi="Calibri"/>
      <w:sz w:val="22"/>
      <w:szCs w:val="22"/>
      <w:lang w:val="en-AU" w:eastAsia="en-US"/>
    </w:rPr>
  </w:style>
  <w:style w:type="character" w:customStyle="1" w:styleId="Heading2-LetterChar">
    <w:name w:val="Heading 2 - Letter Char"/>
    <w:link w:val="Heading2-Letter"/>
    <w:rsid w:val="001468EE"/>
    <w:rPr>
      <w:rFonts w:eastAsia="Times New Roman"/>
      <w:b/>
      <w:sz w:val="24"/>
      <w:lang w:val="x-none" w:eastAsia="en-US"/>
    </w:rPr>
  </w:style>
  <w:style w:type="paragraph" w:customStyle="1" w:styleId="Recs">
    <w:name w:val="Recs"/>
    <w:basedOn w:val="COIpara"/>
    <w:link w:val="RecsChar"/>
    <w:qFormat/>
    <w:rsid w:val="001468EE"/>
    <w:rPr>
      <w:b/>
    </w:rPr>
  </w:style>
  <w:style w:type="character" w:customStyle="1" w:styleId="COIparaChar">
    <w:name w:val="COI para Char"/>
    <w:link w:val="COIpara"/>
    <w:rsid w:val="001468EE"/>
    <w:rPr>
      <w:rFonts w:eastAsia="Times New Roman"/>
      <w:color w:val="000000"/>
      <w:lang w:val="x-none" w:eastAsia="en-US"/>
    </w:rPr>
  </w:style>
  <w:style w:type="character" w:customStyle="1" w:styleId="RecsChar">
    <w:name w:val="Recs Char"/>
    <w:link w:val="Recs"/>
    <w:rsid w:val="001468EE"/>
    <w:rPr>
      <w:rFonts w:eastAsia="Times New Roman"/>
      <w:b/>
      <w:color w:val="000000"/>
      <w:lang w:val="x-none" w:eastAsia="en-US"/>
    </w:rPr>
  </w:style>
  <w:style w:type="paragraph" w:styleId="af8">
    <w:name w:val="Body Text"/>
    <w:basedOn w:val="a"/>
    <w:link w:val="Char6"/>
    <w:uiPriority w:val="99"/>
    <w:unhideWhenUsed/>
    <w:rsid w:val="001468EE"/>
    <w:pPr>
      <w:tabs>
        <w:tab w:val="left" w:pos="567"/>
        <w:tab w:val="right" w:leader="dot" w:pos="9016"/>
      </w:tabs>
      <w:spacing w:line="240" w:lineRule="auto"/>
    </w:pPr>
    <w:rPr>
      <w:color w:val="FF0000"/>
      <w:kern w:val="0"/>
      <w:sz w:val="22"/>
      <w:szCs w:val="22"/>
      <w:lang w:val="x-none" w:eastAsia="x-none"/>
    </w:rPr>
  </w:style>
  <w:style w:type="character" w:customStyle="1" w:styleId="Char6">
    <w:name w:val="正文文本 Char"/>
    <w:basedOn w:val="a0"/>
    <w:link w:val="af8"/>
    <w:uiPriority w:val="99"/>
    <w:rsid w:val="001468EE"/>
    <w:rPr>
      <w:rFonts w:eastAsia="宋体"/>
      <w:color w:val="FF0000"/>
      <w:sz w:val="22"/>
      <w:szCs w:val="22"/>
      <w:lang w:val="x-none" w:eastAsia="x-none"/>
    </w:rPr>
  </w:style>
  <w:style w:type="paragraph" w:customStyle="1" w:styleId="SingleTxtG-Withnumbering">
    <w:name w:val="_ Single Txt_G - With numbering"/>
    <w:basedOn w:val="SingleTxtG"/>
    <w:qFormat/>
    <w:rsid w:val="001468EE"/>
    <w:pPr>
      <w:numPr>
        <w:numId w:val="7"/>
      </w:numPr>
      <w:ind w:left="1134" w:firstLine="0"/>
    </w:pPr>
    <w:rPr>
      <w:lang w:val="x-none"/>
    </w:rPr>
  </w:style>
  <w:style w:type="paragraph" w:customStyle="1" w:styleId="MediumGrid1-Accent22">
    <w:name w:val="Medium Grid 1 - Accent 22"/>
    <w:basedOn w:val="a"/>
    <w:uiPriority w:val="34"/>
    <w:qFormat/>
    <w:rsid w:val="001468EE"/>
    <w:pPr>
      <w:spacing w:line="240" w:lineRule="auto"/>
      <w:ind w:left="720"/>
      <w:contextualSpacing/>
      <w:jc w:val="left"/>
    </w:pPr>
    <w:rPr>
      <w:rFonts w:ascii="Cambria" w:hAnsi="Cambria"/>
      <w:kern w:val="0"/>
      <w:sz w:val="24"/>
      <w:szCs w:val="24"/>
      <w:lang w:val="en-GB" w:eastAsia="en-US"/>
    </w:rPr>
  </w:style>
  <w:style w:type="paragraph" w:customStyle="1" w:styleId="4GChar">
    <w:name w:val="4_G Char"/>
    <w:aliases w:val="ftref Char,16 Point Char,Superscript 6 Point Char Char"/>
    <w:basedOn w:val="a"/>
    <w:link w:val="a3"/>
    <w:rsid w:val="001468EE"/>
    <w:pPr>
      <w:spacing w:line="240" w:lineRule="auto"/>
    </w:pPr>
    <w:rPr>
      <w:rFonts w:eastAsiaTheme="minorEastAsia"/>
      <w:w w:val="150"/>
      <w:kern w:val="0"/>
      <w:sz w:val="20"/>
      <w:vertAlign w:val="superscript"/>
      <w:lang w:val="en-GB"/>
    </w:rPr>
  </w:style>
  <w:style w:type="character" w:customStyle="1" w:styleId="zh">
    <w:name w:val="zh"/>
    <w:rsid w:val="001468EE"/>
  </w:style>
  <w:style w:type="character" w:customStyle="1" w:styleId="highlight">
    <w:name w:val="highlight"/>
    <w:rsid w:val="001468EE"/>
  </w:style>
  <w:style w:type="paragraph" w:customStyle="1" w:styleId="GB23126">
    <w:name w:val="样式 (中文) 楷体_GB2312 六号 蓝色 右 段后: 6 磅 行距: 单倍行距"/>
    <w:basedOn w:val="a"/>
    <w:rsid w:val="001468EE"/>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1468EE"/>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lsdException w:name="footer" w:uiPriority="99"/>
    <w:lsdException w:name="caption" w:semiHidden="1" w:uiPriority="35" w:unhideWhenUsed="1" w:qFormat="1"/>
    <w:lsdException w:name="footnote reference" w:qFormat="1"/>
    <w:lsdException w:name="annotation reference" w:uiPriority="99"/>
    <w:lsdException w:name="Title" w:qFormat="1"/>
    <w:lsdException w:name="Body Text" w:uiPriority="99"/>
    <w:lsdException w:name="Subtitle" w:qFormat="1"/>
    <w:lsdException w:name="Hyperlink" w:uiPriority="99"/>
    <w:lsdException w:name="FollowedHyperlink"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aliases w:val="Table_G"/>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qFormat/>
    <w:rsid w:val="001468EE"/>
    <w:pPr>
      <w:suppressAutoHyphens/>
      <w:spacing w:line="240" w:lineRule="auto"/>
      <w:jc w:val="left"/>
      <w:outlineLvl w:val="3"/>
    </w:pPr>
    <w:rPr>
      <w:kern w:val="0"/>
      <w:sz w:val="20"/>
      <w:lang w:val="en-GB" w:eastAsia="en-US"/>
    </w:rPr>
  </w:style>
  <w:style w:type="paragraph" w:styleId="5">
    <w:name w:val="heading 5"/>
    <w:basedOn w:val="a"/>
    <w:next w:val="a"/>
    <w:link w:val="5Char"/>
    <w:qFormat/>
    <w:rsid w:val="001468EE"/>
    <w:pPr>
      <w:suppressAutoHyphens/>
      <w:spacing w:line="240" w:lineRule="auto"/>
      <w:jc w:val="left"/>
      <w:outlineLvl w:val="4"/>
    </w:pPr>
    <w:rPr>
      <w:kern w:val="0"/>
      <w:sz w:val="20"/>
      <w:lang w:val="en-GB" w:eastAsia="en-US"/>
    </w:rPr>
  </w:style>
  <w:style w:type="paragraph" w:styleId="6">
    <w:name w:val="heading 6"/>
    <w:basedOn w:val="a"/>
    <w:next w:val="a"/>
    <w:link w:val="6Char"/>
    <w:qFormat/>
    <w:rsid w:val="001468EE"/>
    <w:pPr>
      <w:suppressAutoHyphens/>
      <w:spacing w:line="240" w:lineRule="auto"/>
      <w:jc w:val="left"/>
      <w:outlineLvl w:val="5"/>
    </w:pPr>
    <w:rPr>
      <w:kern w:val="0"/>
      <w:sz w:val="20"/>
      <w:lang w:val="en-GB" w:eastAsia="en-US"/>
    </w:rPr>
  </w:style>
  <w:style w:type="paragraph" w:styleId="7">
    <w:name w:val="heading 7"/>
    <w:basedOn w:val="a"/>
    <w:next w:val="a"/>
    <w:link w:val="7Char"/>
    <w:qFormat/>
    <w:rsid w:val="001468EE"/>
    <w:pPr>
      <w:suppressAutoHyphens/>
      <w:spacing w:line="240" w:lineRule="auto"/>
      <w:jc w:val="left"/>
      <w:outlineLvl w:val="6"/>
    </w:pPr>
    <w:rPr>
      <w:kern w:val="0"/>
      <w:sz w:val="20"/>
      <w:lang w:val="en-GB" w:eastAsia="en-US"/>
    </w:rPr>
  </w:style>
  <w:style w:type="paragraph" w:styleId="8">
    <w:name w:val="heading 8"/>
    <w:basedOn w:val="a"/>
    <w:next w:val="a"/>
    <w:link w:val="8Char"/>
    <w:qFormat/>
    <w:rsid w:val="001468EE"/>
    <w:pPr>
      <w:suppressAutoHyphens/>
      <w:spacing w:line="240" w:lineRule="auto"/>
      <w:jc w:val="left"/>
      <w:outlineLvl w:val="7"/>
    </w:pPr>
    <w:rPr>
      <w:kern w:val="0"/>
      <w:sz w:val="20"/>
      <w:lang w:val="en-GB" w:eastAsia="en-US"/>
    </w:rPr>
  </w:style>
  <w:style w:type="paragraph" w:styleId="9">
    <w:name w:val="heading 9"/>
    <w:basedOn w:val="a"/>
    <w:next w:val="a"/>
    <w:link w:val="9Char"/>
    <w:qFormat/>
    <w:rsid w:val="001468EE"/>
    <w:pPr>
      <w:suppressAutoHyphens/>
      <w:spacing w:line="240" w:lineRule="auto"/>
      <w:jc w:val="left"/>
      <w:outlineLvl w:val="8"/>
    </w:pPr>
    <w:rPr>
      <w:kern w:val="0"/>
      <w:sz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4_G Char Char,ftref Char Char,16 Point Char Char,Superscript 6 Point Char Char Char Char"/>
    <w:basedOn w:val="a0"/>
    <w:link w:val="4GChar"/>
    <w:qFormat/>
    <w:rsid w:val="00803014"/>
    <w:rPr>
      <w:color w:val="auto"/>
      <w:spacing w:val="0"/>
      <w:w w:val="150"/>
      <w:position w:val="0"/>
      <w:vertAlign w:val="superscript"/>
    </w:rPr>
  </w:style>
  <w:style w:type="character" w:styleId="a4">
    <w:name w:val="endnote reference"/>
    <w:aliases w:val="1_G"/>
    <w:basedOn w:val="a3"/>
    <w:rsid w:val="001E5A5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aliases w:val="2_G"/>
    <w:basedOn w:val="a5"/>
    <w:link w:val="Char0"/>
    <w:rsid w:val="001E5A51"/>
  </w:style>
  <w:style w:type="paragraph" w:styleId="a7">
    <w:name w:val="annotation text"/>
    <w:basedOn w:val="a"/>
    <w:link w:val="Char1"/>
    <w:uiPriority w:val="99"/>
    <w:rsid w:val="001E5A51"/>
  </w:style>
  <w:style w:type="paragraph" w:styleId="a8">
    <w:name w:val="annotation subject"/>
    <w:basedOn w:val="a7"/>
    <w:next w:val="a7"/>
    <w:link w:val="Char2"/>
    <w:rsid w:val="001E5A51"/>
    <w:rPr>
      <w:b/>
      <w:bCs/>
    </w:rPr>
  </w:style>
  <w:style w:type="character" w:styleId="a9">
    <w:name w:val="annotation reference"/>
    <w:basedOn w:val="a0"/>
    <w:uiPriority w:val="99"/>
    <w:rsid w:val="001E5A51"/>
    <w:rPr>
      <w:sz w:val="21"/>
      <w:szCs w:val="21"/>
    </w:rPr>
  </w:style>
  <w:style w:type="paragraph" w:styleId="aa">
    <w:name w:val="Balloon Text"/>
    <w:basedOn w:val="a"/>
    <w:link w:val="Char3"/>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aliases w:val="6_G"/>
    <w:link w:val="Char4"/>
    <w:uiPriority w:val="99"/>
    <w:rsid w:val="001E5A51"/>
    <w:pPr>
      <w:tabs>
        <w:tab w:val="center" w:pos="4320"/>
        <w:tab w:val="right" w:pos="8640"/>
      </w:tabs>
      <w:jc w:val="both"/>
    </w:pPr>
    <w:rPr>
      <w:noProof/>
      <w:sz w:val="18"/>
      <w:lang w:val="en-US"/>
    </w:rPr>
  </w:style>
  <w:style w:type="paragraph" w:styleId="ac">
    <w:name w:val="footer"/>
    <w:aliases w:val="3_G"/>
    <w:link w:val="Char5"/>
    <w:uiPriority w:val="99"/>
    <w:rsid w:val="001E5A51"/>
    <w:pPr>
      <w:tabs>
        <w:tab w:val="center" w:pos="4320"/>
        <w:tab w:val="right" w:pos="8640"/>
      </w:tabs>
      <w:jc w:val="both"/>
    </w:pPr>
    <w:rPr>
      <w:b/>
      <w:noProof/>
      <w:sz w:val="18"/>
      <w:szCs w:val="18"/>
      <w:lang w:val="en-US"/>
    </w:rPr>
  </w:style>
  <w:style w:type="character" w:styleId="ad">
    <w:name w:val="Hyperlink"/>
    <w:basedOn w:val="a0"/>
    <w:uiPriority w:val="99"/>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uiPriority w:val="99"/>
    <w:rsid w:val="001944A4"/>
    <w:rPr>
      <w:sz w:val="24"/>
      <w:szCs w:val="24"/>
    </w:rPr>
  </w:style>
  <w:style w:type="character" w:customStyle="1" w:styleId="1Char">
    <w:name w:val="标题 1 Char"/>
    <w:aliases w:val="Table_G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character" w:customStyle="1" w:styleId="4Char">
    <w:name w:val="标题 4 Char"/>
    <w:basedOn w:val="a0"/>
    <w:link w:val="4"/>
    <w:rsid w:val="001468EE"/>
    <w:rPr>
      <w:rFonts w:eastAsia="宋体"/>
      <w:lang w:eastAsia="en-US"/>
    </w:rPr>
  </w:style>
  <w:style w:type="character" w:customStyle="1" w:styleId="5Char">
    <w:name w:val="标题 5 Char"/>
    <w:basedOn w:val="a0"/>
    <w:link w:val="5"/>
    <w:rsid w:val="001468EE"/>
    <w:rPr>
      <w:rFonts w:eastAsia="宋体"/>
      <w:lang w:eastAsia="en-US"/>
    </w:rPr>
  </w:style>
  <w:style w:type="character" w:customStyle="1" w:styleId="6Char">
    <w:name w:val="标题 6 Char"/>
    <w:basedOn w:val="a0"/>
    <w:link w:val="6"/>
    <w:rsid w:val="001468EE"/>
    <w:rPr>
      <w:rFonts w:eastAsia="宋体"/>
      <w:lang w:eastAsia="en-US"/>
    </w:rPr>
  </w:style>
  <w:style w:type="character" w:customStyle="1" w:styleId="7Char">
    <w:name w:val="标题 7 Char"/>
    <w:basedOn w:val="a0"/>
    <w:link w:val="7"/>
    <w:rsid w:val="001468EE"/>
    <w:rPr>
      <w:rFonts w:eastAsia="宋体"/>
      <w:lang w:eastAsia="en-US"/>
    </w:rPr>
  </w:style>
  <w:style w:type="character" w:customStyle="1" w:styleId="8Char">
    <w:name w:val="标题 8 Char"/>
    <w:basedOn w:val="a0"/>
    <w:link w:val="8"/>
    <w:rsid w:val="001468EE"/>
    <w:rPr>
      <w:rFonts w:eastAsia="宋体"/>
      <w:lang w:eastAsia="en-US"/>
    </w:rPr>
  </w:style>
  <w:style w:type="character" w:customStyle="1" w:styleId="9Char">
    <w:name w:val="标题 9 Char"/>
    <w:basedOn w:val="a0"/>
    <w:link w:val="9"/>
    <w:rsid w:val="001468EE"/>
    <w:rPr>
      <w:rFonts w:eastAsia="宋体"/>
      <w:lang w:eastAsia="en-US"/>
    </w:rPr>
  </w:style>
  <w:style w:type="paragraph" w:customStyle="1" w:styleId="SingleTxtG">
    <w:name w:val="_ Single Txt_G"/>
    <w:basedOn w:val="a"/>
    <w:link w:val="SingleTxtGChar"/>
    <w:rsid w:val="001468EE"/>
    <w:pPr>
      <w:suppressAutoHyphens/>
      <w:spacing w:after="120" w:line="240" w:lineRule="atLeast"/>
      <w:ind w:left="1134" w:right="1134"/>
    </w:pPr>
    <w:rPr>
      <w:kern w:val="0"/>
      <w:sz w:val="20"/>
      <w:lang w:val="en-GB" w:eastAsia="en-US"/>
    </w:rPr>
  </w:style>
  <w:style w:type="paragraph" w:customStyle="1" w:styleId="HMG">
    <w:name w:val="_ H __M_G"/>
    <w:basedOn w:val="a"/>
    <w:next w:val="a"/>
    <w:rsid w:val="001468EE"/>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a"/>
    <w:next w:val="a"/>
    <w:link w:val="HChGChar"/>
    <w:rsid w:val="001468EE"/>
    <w:pPr>
      <w:keepNext/>
      <w:keepLines/>
      <w:tabs>
        <w:tab w:val="right" w:pos="851"/>
      </w:tabs>
      <w:suppressAutoHyphens/>
      <w:spacing w:before="360" w:after="240" w:line="300" w:lineRule="exact"/>
      <w:ind w:left="1134" w:right="1134" w:hanging="1134"/>
      <w:jc w:val="left"/>
    </w:pPr>
    <w:rPr>
      <w:b/>
      <w:kern w:val="0"/>
      <w:sz w:val="28"/>
      <w:lang w:val="en-GB" w:eastAsia="en-US"/>
    </w:rPr>
  </w:style>
  <w:style w:type="table" w:styleId="af0">
    <w:name w:val="Table Grid"/>
    <w:basedOn w:val="a1"/>
    <w:rsid w:val="001468EE"/>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1468EE"/>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a"/>
    <w:next w:val="a"/>
    <w:rsid w:val="001468EE"/>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a"/>
    <w:next w:val="a"/>
    <w:rsid w:val="001468EE"/>
    <w:pPr>
      <w:keepNext/>
      <w:keepLines/>
      <w:suppressAutoHyphens/>
      <w:spacing w:before="240" w:after="240" w:line="300" w:lineRule="exact"/>
      <w:ind w:left="1134" w:right="1134"/>
      <w:jc w:val="left"/>
    </w:pPr>
    <w:rPr>
      <w:b/>
      <w:kern w:val="0"/>
      <w:sz w:val="28"/>
      <w:lang w:val="en-GB" w:eastAsia="en-US"/>
    </w:rPr>
  </w:style>
  <w:style w:type="character" w:styleId="af1">
    <w:name w:val="page number"/>
    <w:aliases w:val="7_G"/>
    <w:rsid w:val="001468EE"/>
    <w:rPr>
      <w:rFonts w:ascii="Times New Roman" w:hAnsi="Times New Roman"/>
      <w:b/>
      <w:sz w:val="18"/>
    </w:rPr>
  </w:style>
  <w:style w:type="paragraph" w:customStyle="1" w:styleId="XLargeG">
    <w:name w:val="__XLarge_G"/>
    <w:basedOn w:val="a"/>
    <w:next w:val="a"/>
    <w:rsid w:val="001468EE"/>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a"/>
    <w:rsid w:val="001468EE"/>
    <w:pPr>
      <w:numPr>
        <w:numId w:val="3"/>
      </w:numPr>
      <w:suppressAutoHyphens/>
      <w:spacing w:after="120" w:line="240" w:lineRule="atLeast"/>
      <w:ind w:right="1134"/>
    </w:pPr>
    <w:rPr>
      <w:kern w:val="0"/>
      <w:sz w:val="20"/>
      <w:lang w:val="en-GB" w:eastAsia="en-US"/>
    </w:rPr>
  </w:style>
  <w:style w:type="paragraph" w:customStyle="1" w:styleId="Bullet2G">
    <w:name w:val="_Bullet 2_G"/>
    <w:basedOn w:val="a"/>
    <w:rsid w:val="001468EE"/>
    <w:pPr>
      <w:numPr>
        <w:numId w:val="4"/>
      </w:numPr>
      <w:suppressAutoHyphens/>
      <w:spacing w:after="120" w:line="240" w:lineRule="atLeast"/>
      <w:ind w:right="1134"/>
    </w:pPr>
    <w:rPr>
      <w:kern w:val="0"/>
      <w:sz w:val="20"/>
      <w:lang w:val="en-GB" w:eastAsia="en-US"/>
    </w:rPr>
  </w:style>
  <w:style w:type="paragraph" w:customStyle="1" w:styleId="H1G">
    <w:name w:val="_ H_1_G"/>
    <w:basedOn w:val="a"/>
    <w:next w:val="a"/>
    <w:rsid w:val="001468EE"/>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a"/>
    <w:next w:val="a"/>
    <w:rsid w:val="001468EE"/>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a"/>
    <w:next w:val="a"/>
    <w:rsid w:val="001468EE"/>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a"/>
    <w:next w:val="a"/>
    <w:rsid w:val="001468EE"/>
    <w:pPr>
      <w:keepNext/>
      <w:keepLines/>
      <w:tabs>
        <w:tab w:val="right" w:pos="851"/>
      </w:tabs>
      <w:suppressAutoHyphens/>
      <w:spacing w:before="240" w:after="120" w:line="240" w:lineRule="exact"/>
      <w:ind w:left="1134" w:right="1134" w:hanging="1134"/>
      <w:jc w:val="left"/>
    </w:pPr>
    <w:rPr>
      <w:kern w:val="0"/>
      <w:sz w:val="20"/>
      <w:lang w:val="en-GB" w:eastAsia="en-US"/>
    </w:rPr>
  </w:style>
  <w:style w:type="numbering" w:customStyle="1" w:styleId="NoList1">
    <w:name w:val="No List1"/>
    <w:next w:val="a2"/>
    <w:uiPriority w:val="99"/>
    <w:semiHidden/>
    <w:unhideWhenUsed/>
    <w:rsid w:val="001468EE"/>
  </w:style>
  <w:style w:type="character" w:customStyle="1" w:styleId="Char4">
    <w:name w:val="页眉 Char"/>
    <w:aliases w:val="6_G Char"/>
    <w:link w:val="ab"/>
    <w:uiPriority w:val="99"/>
    <w:rsid w:val="001468EE"/>
    <w:rPr>
      <w:noProof/>
      <w:sz w:val="18"/>
      <w:lang w:val="en-US"/>
    </w:rPr>
  </w:style>
  <w:style w:type="table" w:customStyle="1" w:styleId="TableGrid1">
    <w:name w:val="Table Grid1"/>
    <w:basedOn w:val="a1"/>
    <w:next w:val="af0"/>
    <w:rsid w:val="001468EE"/>
    <w:pPr>
      <w:suppressAutoHyphens/>
      <w:spacing w:line="240" w:lineRule="atLeast"/>
    </w:pPr>
    <w:rPr>
      <w:rFonts w:eastAsia="Batang"/>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har">
    <w:name w:val="脚注文本 Char"/>
    <w:aliases w:val="5_G Char"/>
    <w:link w:val="a5"/>
    <w:rsid w:val="001468EE"/>
    <w:rPr>
      <w:rFonts w:eastAsia="宋体"/>
      <w:noProof/>
      <w:kern w:val="14"/>
      <w:sz w:val="18"/>
      <w:lang w:val="en-US"/>
    </w:rPr>
  </w:style>
  <w:style w:type="character" w:customStyle="1" w:styleId="Char0">
    <w:name w:val="尾注文本 Char"/>
    <w:aliases w:val="2_G Char"/>
    <w:link w:val="a6"/>
    <w:rsid w:val="001468EE"/>
    <w:rPr>
      <w:rFonts w:eastAsia="宋体"/>
      <w:noProof/>
      <w:kern w:val="14"/>
      <w:sz w:val="18"/>
      <w:lang w:val="en-US"/>
    </w:rPr>
  </w:style>
  <w:style w:type="character" w:customStyle="1" w:styleId="Char5">
    <w:name w:val="页脚 Char"/>
    <w:aliases w:val="3_G Char"/>
    <w:link w:val="ac"/>
    <w:uiPriority w:val="99"/>
    <w:rsid w:val="001468EE"/>
    <w:rPr>
      <w:b/>
      <w:noProof/>
      <w:sz w:val="18"/>
      <w:szCs w:val="18"/>
      <w:lang w:val="en-US"/>
    </w:rPr>
  </w:style>
  <w:style w:type="paragraph" w:styleId="af2">
    <w:name w:val="caption"/>
    <w:basedOn w:val="a"/>
    <w:next w:val="a"/>
    <w:uiPriority w:val="35"/>
    <w:qFormat/>
    <w:rsid w:val="001468EE"/>
    <w:pPr>
      <w:suppressAutoHyphens/>
      <w:spacing w:before="120" w:line="240" w:lineRule="atLeast"/>
      <w:jc w:val="left"/>
    </w:pPr>
    <w:rPr>
      <w:rFonts w:eastAsia="Batang"/>
      <w:b/>
      <w:bCs/>
      <w:kern w:val="0"/>
      <w:sz w:val="24"/>
      <w:szCs w:val="24"/>
      <w:lang w:val="en-GB" w:eastAsia="en-US"/>
    </w:rPr>
  </w:style>
  <w:style w:type="paragraph" w:styleId="af3">
    <w:name w:val="List Paragraph"/>
    <w:basedOn w:val="a"/>
    <w:uiPriority w:val="34"/>
    <w:qFormat/>
    <w:rsid w:val="001468EE"/>
    <w:pPr>
      <w:spacing w:after="200" w:line="276" w:lineRule="auto"/>
      <w:ind w:left="720"/>
      <w:contextualSpacing/>
      <w:jc w:val="left"/>
    </w:pPr>
    <w:rPr>
      <w:rFonts w:ascii="Calibri" w:eastAsia="Malgun Gothic" w:hAnsi="Calibri"/>
      <w:kern w:val="0"/>
      <w:sz w:val="22"/>
      <w:szCs w:val="22"/>
      <w:lang w:val="en-GB" w:eastAsia="ko-KR"/>
    </w:rPr>
  </w:style>
  <w:style w:type="character" w:customStyle="1" w:styleId="Char3">
    <w:name w:val="批注框文本 Char"/>
    <w:link w:val="aa"/>
    <w:rsid w:val="001468EE"/>
    <w:rPr>
      <w:rFonts w:eastAsia="宋体"/>
      <w:kern w:val="14"/>
      <w:sz w:val="18"/>
      <w:szCs w:val="18"/>
      <w:lang w:val="en-US"/>
    </w:rPr>
  </w:style>
  <w:style w:type="character" w:customStyle="1" w:styleId="Char1">
    <w:name w:val="批注文字 Char"/>
    <w:link w:val="a7"/>
    <w:uiPriority w:val="99"/>
    <w:rsid w:val="001468EE"/>
    <w:rPr>
      <w:rFonts w:eastAsia="宋体"/>
      <w:kern w:val="14"/>
      <w:sz w:val="21"/>
      <w:lang w:val="en-US"/>
    </w:rPr>
  </w:style>
  <w:style w:type="character" w:customStyle="1" w:styleId="Char2">
    <w:name w:val="批注主题 Char"/>
    <w:link w:val="a8"/>
    <w:rsid w:val="001468EE"/>
    <w:rPr>
      <w:rFonts w:eastAsia="宋体"/>
      <w:b/>
      <w:bCs/>
      <w:kern w:val="14"/>
      <w:sz w:val="21"/>
      <w:lang w:val="en-US"/>
    </w:rPr>
  </w:style>
  <w:style w:type="character" w:customStyle="1" w:styleId="SingleTxtGChar">
    <w:name w:val="_ Single Txt_G Char"/>
    <w:link w:val="SingleTxtG"/>
    <w:rsid w:val="001468EE"/>
    <w:rPr>
      <w:rFonts w:eastAsia="宋体"/>
      <w:lang w:eastAsia="en-US"/>
    </w:rPr>
  </w:style>
  <w:style w:type="character" w:customStyle="1" w:styleId="apple-converted-space">
    <w:name w:val="apple-converted-space"/>
    <w:rsid w:val="001468EE"/>
  </w:style>
  <w:style w:type="paragraph" w:styleId="TOC">
    <w:name w:val="TOC Heading"/>
    <w:basedOn w:val="1"/>
    <w:next w:val="a"/>
    <w:uiPriority w:val="39"/>
    <w:semiHidden/>
    <w:unhideWhenUsed/>
    <w:qFormat/>
    <w:rsid w:val="001468EE"/>
    <w:pPr>
      <w:tabs>
        <w:tab w:val="clear" w:pos="1021"/>
        <w:tab w:val="clear" w:pos="1264"/>
        <w:tab w:val="clear" w:pos="1695"/>
        <w:tab w:val="clear" w:pos="2126"/>
        <w:tab w:val="clear" w:pos="2557"/>
      </w:tabs>
      <w:spacing w:before="480" w:line="276" w:lineRule="auto"/>
      <w:ind w:left="0" w:right="0" w:firstLine="0"/>
      <w:jc w:val="left"/>
      <w:outlineLvl w:val="9"/>
    </w:pPr>
    <w:rPr>
      <w:rFonts w:ascii="Cambria" w:eastAsia="宋体" w:hAnsi="Cambria" w:cs="Times New Roman"/>
      <w:b/>
      <w:color w:val="365F91"/>
      <w:kern w:val="0"/>
      <w:lang w:eastAsia="ja-JP"/>
    </w:rPr>
  </w:style>
  <w:style w:type="paragraph" w:styleId="21">
    <w:name w:val="toc 2"/>
    <w:basedOn w:val="a"/>
    <w:next w:val="a"/>
    <w:autoRedefine/>
    <w:uiPriority w:val="39"/>
    <w:qFormat/>
    <w:rsid w:val="001468EE"/>
    <w:pPr>
      <w:tabs>
        <w:tab w:val="left" w:pos="880"/>
        <w:tab w:val="right" w:leader="dot" w:pos="9629"/>
      </w:tabs>
      <w:suppressAutoHyphens/>
      <w:spacing w:after="100" w:line="240" w:lineRule="atLeast"/>
      <w:ind w:left="200"/>
      <w:jc w:val="left"/>
    </w:pPr>
    <w:rPr>
      <w:rFonts w:eastAsia="Batang"/>
      <w:b/>
      <w:noProof/>
      <w:kern w:val="0"/>
      <w:sz w:val="20"/>
      <w:lang w:val="en-GB" w:eastAsia="en-US"/>
    </w:rPr>
  </w:style>
  <w:style w:type="paragraph" w:styleId="31">
    <w:name w:val="toc 3"/>
    <w:basedOn w:val="a"/>
    <w:next w:val="a"/>
    <w:autoRedefine/>
    <w:uiPriority w:val="39"/>
    <w:qFormat/>
    <w:rsid w:val="001468EE"/>
    <w:pPr>
      <w:suppressAutoHyphens/>
      <w:spacing w:after="100" w:line="240" w:lineRule="atLeast"/>
      <w:ind w:left="400"/>
      <w:jc w:val="left"/>
    </w:pPr>
    <w:rPr>
      <w:rFonts w:eastAsia="Batang"/>
      <w:kern w:val="0"/>
      <w:sz w:val="20"/>
      <w:lang w:val="en-GB" w:eastAsia="en-US"/>
    </w:rPr>
  </w:style>
  <w:style w:type="paragraph" w:styleId="11">
    <w:name w:val="toc 1"/>
    <w:basedOn w:val="a"/>
    <w:next w:val="a"/>
    <w:autoRedefine/>
    <w:uiPriority w:val="39"/>
    <w:unhideWhenUsed/>
    <w:qFormat/>
    <w:rsid w:val="001468EE"/>
    <w:pPr>
      <w:spacing w:after="100" w:line="276" w:lineRule="auto"/>
      <w:jc w:val="left"/>
    </w:pPr>
    <w:rPr>
      <w:rFonts w:ascii="Calibri" w:hAnsi="Calibri"/>
      <w:kern w:val="0"/>
      <w:sz w:val="22"/>
      <w:szCs w:val="22"/>
      <w:lang w:eastAsia="ja-JP"/>
    </w:rPr>
  </w:style>
  <w:style w:type="character" w:styleId="af4">
    <w:name w:val="Emphasis"/>
    <w:qFormat/>
    <w:rsid w:val="001468EE"/>
    <w:rPr>
      <w:i/>
      <w:iCs/>
    </w:rPr>
  </w:style>
  <w:style w:type="paragraph" w:styleId="af5">
    <w:name w:val="Revision"/>
    <w:hidden/>
    <w:uiPriority w:val="99"/>
    <w:semiHidden/>
    <w:rsid w:val="001468EE"/>
    <w:rPr>
      <w:rFonts w:eastAsia="Batang"/>
      <w:lang w:eastAsia="en-US"/>
    </w:rPr>
  </w:style>
  <w:style w:type="paragraph" w:styleId="af6">
    <w:name w:val="No Spacing"/>
    <w:uiPriority w:val="1"/>
    <w:qFormat/>
    <w:rsid w:val="001468EE"/>
    <w:rPr>
      <w:rFonts w:ascii="Calibri" w:eastAsia="Calibri" w:hAnsi="Calibri"/>
      <w:sz w:val="22"/>
      <w:szCs w:val="22"/>
      <w:lang w:val="en-US" w:eastAsia="en-US"/>
    </w:rPr>
  </w:style>
  <w:style w:type="character" w:customStyle="1" w:styleId="bibref">
    <w:name w:val="bibref"/>
    <w:rsid w:val="001468EE"/>
  </w:style>
  <w:style w:type="character" w:customStyle="1" w:styleId="hps">
    <w:name w:val="hps"/>
    <w:rsid w:val="001468EE"/>
  </w:style>
  <w:style w:type="paragraph" w:customStyle="1" w:styleId="ColorfulList-Accent11">
    <w:name w:val="Colorful List - Accent 11"/>
    <w:basedOn w:val="a"/>
    <w:uiPriority w:val="34"/>
    <w:qFormat/>
    <w:rsid w:val="001468EE"/>
    <w:pPr>
      <w:spacing w:line="240" w:lineRule="auto"/>
      <w:ind w:left="720"/>
      <w:contextualSpacing/>
      <w:jc w:val="left"/>
    </w:pPr>
    <w:rPr>
      <w:rFonts w:ascii="Cambria" w:eastAsia="Cambria" w:hAnsi="Cambria"/>
      <w:kern w:val="0"/>
      <w:sz w:val="24"/>
      <w:szCs w:val="24"/>
      <w:lang w:eastAsia="en-US"/>
    </w:rPr>
  </w:style>
  <w:style w:type="character" w:customStyle="1" w:styleId="HChGChar">
    <w:name w:val="_ H _Ch_G Char"/>
    <w:link w:val="HChG"/>
    <w:locked/>
    <w:rsid w:val="001468EE"/>
    <w:rPr>
      <w:rFonts w:eastAsia="宋体"/>
      <w:b/>
      <w:sz w:val="28"/>
      <w:lang w:eastAsia="en-US"/>
    </w:rPr>
  </w:style>
  <w:style w:type="paragraph" w:customStyle="1" w:styleId="Default">
    <w:name w:val="Default"/>
    <w:rsid w:val="001468EE"/>
    <w:pPr>
      <w:autoSpaceDE w:val="0"/>
      <w:autoSpaceDN w:val="0"/>
      <w:adjustRightInd w:val="0"/>
    </w:pPr>
    <w:rPr>
      <w:rFonts w:ascii="MrsEavesRoman" w:eastAsia="宋体" w:hAnsi="MrsEavesRoman" w:cs="MrsEavesRoman"/>
      <w:color w:val="000000"/>
      <w:sz w:val="24"/>
      <w:szCs w:val="24"/>
      <w:lang w:eastAsia="en-GB"/>
    </w:rPr>
  </w:style>
  <w:style w:type="paragraph" w:customStyle="1" w:styleId="MediumGrid1-Accent21">
    <w:name w:val="Medium Grid 1 - Accent 21"/>
    <w:basedOn w:val="a"/>
    <w:link w:val="MediumGrid1-Accent2Char"/>
    <w:uiPriority w:val="34"/>
    <w:qFormat/>
    <w:rsid w:val="001468EE"/>
    <w:pPr>
      <w:spacing w:line="240" w:lineRule="auto"/>
      <w:ind w:left="720"/>
      <w:contextualSpacing/>
      <w:jc w:val="left"/>
    </w:pPr>
    <w:rPr>
      <w:rFonts w:ascii="Calibri" w:eastAsia="Calibri" w:hAnsi="Calibri"/>
      <w:kern w:val="0"/>
      <w:sz w:val="22"/>
      <w:szCs w:val="22"/>
      <w:lang w:val="en-AU" w:eastAsia="en-US"/>
    </w:rPr>
  </w:style>
  <w:style w:type="character" w:styleId="af7">
    <w:name w:val="Strong"/>
    <w:uiPriority w:val="22"/>
    <w:qFormat/>
    <w:rsid w:val="001468EE"/>
    <w:rPr>
      <w:b/>
      <w:bCs/>
    </w:rPr>
  </w:style>
  <w:style w:type="paragraph" w:customStyle="1" w:styleId="MediumList2-Accent21">
    <w:name w:val="Medium List 2 - Accent 21"/>
    <w:hidden/>
    <w:uiPriority w:val="99"/>
    <w:semiHidden/>
    <w:rsid w:val="001468EE"/>
    <w:rPr>
      <w:rFonts w:ascii="Calibri" w:eastAsia="Calibri" w:hAnsi="Calibri"/>
      <w:sz w:val="22"/>
      <w:szCs w:val="22"/>
      <w:lang w:eastAsia="en-US"/>
    </w:rPr>
  </w:style>
  <w:style w:type="paragraph" w:customStyle="1" w:styleId="NoSpacing1">
    <w:name w:val="No Spacing1"/>
    <w:rsid w:val="001468EE"/>
    <w:pPr>
      <w:spacing w:after="200" w:line="276" w:lineRule="auto"/>
    </w:pPr>
    <w:rPr>
      <w:rFonts w:ascii="Calibri" w:eastAsia="Calibri" w:hAnsi="Calibri"/>
      <w:sz w:val="22"/>
      <w:szCs w:val="22"/>
      <w:lang w:val="en-US" w:eastAsia="en-US"/>
    </w:rPr>
  </w:style>
  <w:style w:type="paragraph" w:customStyle="1" w:styleId="Heading1-Roman">
    <w:name w:val="Heading 1- Roman"/>
    <w:basedOn w:val="a"/>
    <w:link w:val="Heading1-RomanChar"/>
    <w:qFormat/>
    <w:rsid w:val="001468EE"/>
    <w:pPr>
      <w:keepNext/>
      <w:keepLines/>
      <w:numPr>
        <w:numId w:val="5"/>
      </w:numPr>
      <w:tabs>
        <w:tab w:val="right" w:pos="851"/>
      </w:tabs>
      <w:suppressAutoHyphens/>
      <w:spacing w:before="360" w:after="240" w:line="300" w:lineRule="exact"/>
      <w:ind w:right="1134"/>
      <w:jc w:val="left"/>
    </w:pPr>
    <w:rPr>
      <w:b/>
      <w:kern w:val="0"/>
      <w:sz w:val="28"/>
      <w:lang w:val="x-none" w:eastAsia="en-US"/>
    </w:rPr>
  </w:style>
  <w:style w:type="paragraph" w:customStyle="1" w:styleId="Heading2-Letter">
    <w:name w:val="Heading 2 - Letter"/>
    <w:basedOn w:val="MediumGrid1-Accent21"/>
    <w:link w:val="Heading2-LetterChar"/>
    <w:qFormat/>
    <w:rsid w:val="001468EE"/>
    <w:pPr>
      <w:keepNext/>
      <w:keepLines/>
      <w:numPr>
        <w:numId w:val="6"/>
      </w:numPr>
      <w:tabs>
        <w:tab w:val="right" w:pos="1134"/>
      </w:tabs>
      <w:suppressAutoHyphens/>
      <w:spacing w:before="360" w:after="240" w:line="270" w:lineRule="exact"/>
      <w:ind w:left="1134" w:right="1134" w:hanging="567"/>
    </w:pPr>
    <w:rPr>
      <w:rFonts w:ascii="Times New Roman" w:eastAsia="Times New Roman" w:hAnsi="Times New Roman"/>
      <w:b/>
      <w:sz w:val="24"/>
      <w:szCs w:val="20"/>
      <w:lang w:val="x-none"/>
    </w:rPr>
  </w:style>
  <w:style w:type="character" w:customStyle="1" w:styleId="Heading1-RomanChar">
    <w:name w:val="Heading 1- Roman Char"/>
    <w:link w:val="Heading1-Roman"/>
    <w:rsid w:val="001468EE"/>
    <w:rPr>
      <w:rFonts w:eastAsia="宋体"/>
      <w:b/>
      <w:sz w:val="28"/>
      <w:lang w:val="x-none" w:eastAsia="en-US"/>
    </w:rPr>
  </w:style>
  <w:style w:type="paragraph" w:customStyle="1" w:styleId="COIpara">
    <w:name w:val="COI para"/>
    <w:basedOn w:val="MediumGrid1-Accent21"/>
    <w:link w:val="COIparaChar"/>
    <w:qFormat/>
    <w:rsid w:val="001468EE"/>
    <w:pPr>
      <w:suppressAutoHyphens/>
      <w:spacing w:after="120" w:line="240" w:lineRule="atLeast"/>
      <w:ind w:left="1134" w:right="1134" w:hanging="425"/>
      <w:jc w:val="both"/>
    </w:pPr>
    <w:rPr>
      <w:rFonts w:ascii="Times New Roman" w:eastAsia="Times New Roman" w:hAnsi="Times New Roman"/>
      <w:color w:val="000000"/>
      <w:sz w:val="20"/>
      <w:szCs w:val="20"/>
      <w:lang w:val="x-none"/>
    </w:rPr>
  </w:style>
  <w:style w:type="character" w:customStyle="1" w:styleId="MediumGrid1-Accent2Char">
    <w:name w:val="Medium Grid 1 - Accent 2 Char"/>
    <w:link w:val="MediumGrid1-Accent21"/>
    <w:uiPriority w:val="34"/>
    <w:rsid w:val="001468EE"/>
    <w:rPr>
      <w:rFonts w:ascii="Calibri" w:eastAsia="Calibri" w:hAnsi="Calibri"/>
      <w:sz w:val="22"/>
      <w:szCs w:val="22"/>
      <w:lang w:val="en-AU" w:eastAsia="en-US"/>
    </w:rPr>
  </w:style>
  <w:style w:type="character" w:customStyle="1" w:styleId="Heading2-LetterChar">
    <w:name w:val="Heading 2 - Letter Char"/>
    <w:link w:val="Heading2-Letter"/>
    <w:rsid w:val="001468EE"/>
    <w:rPr>
      <w:rFonts w:eastAsia="Times New Roman"/>
      <w:b/>
      <w:sz w:val="24"/>
      <w:lang w:val="x-none" w:eastAsia="en-US"/>
    </w:rPr>
  </w:style>
  <w:style w:type="paragraph" w:customStyle="1" w:styleId="Recs">
    <w:name w:val="Recs"/>
    <w:basedOn w:val="COIpara"/>
    <w:link w:val="RecsChar"/>
    <w:qFormat/>
    <w:rsid w:val="001468EE"/>
    <w:rPr>
      <w:b/>
    </w:rPr>
  </w:style>
  <w:style w:type="character" w:customStyle="1" w:styleId="COIparaChar">
    <w:name w:val="COI para Char"/>
    <w:link w:val="COIpara"/>
    <w:rsid w:val="001468EE"/>
    <w:rPr>
      <w:rFonts w:eastAsia="Times New Roman"/>
      <w:color w:val="000000"/>
      <w:lang w:val="x-none" w:eastAsia="en-US"/>
    </w:rPr>
  </w:style>
  <w:style w:type="character" w:customStyle="1" w:styleId="RecsChar">
    <w:name w:val="Recs Char"/>
    <w:link w:val="Recs"/>
    <w:rsid w:val="001468EE"/>
    <w:rPr>
      <w:rFonts w:eastAsia="Times New Roman"/>
      <w:b/>
      <w:color w:val="000000"/>
      <w:lang w:val="x-none" w:eastAsia="en-US"/>
    </w:rPr>
  </w:style>
  <w:style w:type="paragraph" w:styleId="af8">
    <w:name w:val="Body Text"/>
    <w:basedOn w:val="a"/>
    <w:link w:val="Char6"/>
    <w:uiPriority w:val="99"/>
    <w:unhideWhenUsed/>
    <w:rsid w:val="001468EE"/>
    <w:pPr>
      <w:tabs>
        <w:tab w:val="left" w:pos="567"/>
        <w:tab w:val="right" w:leader="dot" w:pos="9016"/>
      </w:tabs>
      <w:spacing w:line="240" w:lineRule="auto"/>
    </w:pPr>
    <w:rPr>
      <w:color w:val="FF0000"/>
      <w:kern w:val="0"/>
      <w:sz w:val="22"/>
      <w:szCs w:val="22"/>
      <w:lang w:val="x-none" w:eastAsia="x-none"/>
    </w:rPr>
  </w:style>
  <w:style w:type="character" w:customStyle="1" w:styleId="Char6">
    <w:name w:val="正文文本 Char"/>
    <w:basedOn w:val="a0"/>
    <w:link w:val="af8"/>
    <w:uiPriority w:val="99"/>
    <w:rsid w:val="001468EE"/>
    <w:rPr>
      <w:rFonts w:eastAsia="宋体"/>
      <w:color w:val="FF0000"/>
      <w:sz w:val="22"/>
      <w:szCs w:val="22"/>
      <w:lang w:val="x-none" w:eastAsia="x-none"/>
    </w:rPr>
  </w:style>
  <w:style w:type="paragraph" w:customStyle="1" w:styleId="SingleTxtG-Withnumbering">
    <w:name w:val="_ Single Txt_G - With numbering"/>
    <w:basedOn w:val="SingleTxtG"/>
    <w:qFormat/>
    <w:rsid w:val="001468EE"/>
    <w:pPr>
      <w:numPr>
        <w:numId w:val="7"/>
      </w:numPr>
      <w:ind w:left="1134" w:firstLine="0"/>
    </w:pPr>
    <w:rPr>
      <w:lang w:val="x-none"/>
    </w:rPr>
  </w:style>
  <w:style w:type="paragraph" w:customStyle="1" w:styleId="MediumGrid1-Accent22">
    <w:name w:val="Medium Grid 1 - Accent 22"/>
    <w:basedOn w:val="a"/>
    <w:uiPriority w:val="34"/>
    <w:qFormat/>
    <w:rsid w:val="001468EE"/>
    <w:pPr>
      <w:spacing w:line="240" w:lineRule="auto"/>
      <w:ind w:left="720"/>
      <w:contextualSpacing/>
      <w:jc w:val="left"/>
    </w:pPr>
    <w:rPr>
      <w:rFonts w:ascii="Cambria" w:hAnsi="Cambria"/>
      <w:kern w:val="0"/>
      <w:sz w:val="24"/>
      <w:szCs w:val="24"/>
      <w:lang w:val="en-GB" w:eastAsia="en-US"/>
    </w:rPr>
  </w:style>
  <w:style w:type="paragraph" w:customStyle="1" w:styleId="4GChar">
    <w:name w:val="4_G Char"/>
    <w:aliases w:val="ftref Char,16 Point Char,Superscript 6 Point Char Char"/>
    <w:basedOn w:val="a"/>
    <w:link w:val="a3"/>
    <w:rsid w:val="001468EE"/>
    <w:pPr>
      <w:spacing w:line="240" w:lineRule="auto"/>
    </w:pPr>
    <w:rPr>
      <w:rFonts w:eastAsiaTheme="minorEastAsia"/>
      <w:w w:val="150"/>
      <w:kern w:val="0"/>
      <w:sz w:val="20"/>
      <w:vertAlign w:val="superscript"/>
      <w:lang w:val="en-GB"/>
    </w:rPr>
  </w:style>
  <w:style w:type="character" w:customStyle="1" w:styleId="zh">
    <w:name w:val="zh"/>
    <w:rsid w:val="001468EE"/>
  </w:style>
  <w:style w:type="character" w:customStyle="1" w:styleId="highlight">
    <w:name w:val="highlight"/>
    <w:rsid w:val="001468EE"/>
  </w:style>
  <w:style w:type="paragraph" w:customStyle="1" w:styleId="GB23126">
    <w:name w:val="样式 (中文) 楷体_GB2312 六号 蓝色 右 段后: 6 磅 行距: 单倍行距"/>
    <w:basedOn w:val="a"/>
    <w:rsid w:val="001468EE"/>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1468EE"/>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588440-A2D7-4E92-9827-28986C6E7C96}"/>
</file>

<file path=customXml/itemProps2.xml><?xml version="1.0" encoding="utf-8"?>
<ds:datastoreItem xmlns:ds="http://schemas.openxmlformats.org/officeDocument/2006/customXml" ds:itemID="{35EEA588-20A1-4F53-9A5D-6DE18A235BC0}"/>
</file>

<file path=customXml/itemProps3.xml><?xml version="1.0" encoding="utf-8"?>
<ds:datastoreItem xmlns:ds="http://schemas.openxmlformats.org/officeDocument/2006/customXml" ds:itemID="{CB5644DA-5082-4D0F-B56D-8FB10740B68F}"/>
</file>

<file path=customXml/itemProps4.xml><?xml version="1.0" encoding="utf-8"?>
<ds:datastoreItem xmlns:ds="http://schemas.openxmlformats.org/officeDocument/2006/customXml" ds:itemID="{E9D03A30-C3F0-422F-9BBD-152E7835966A}"/>
</file>

<file path=docProps/app.xml><?xml version="1.0" encoding="utf-8"?>
<Properties xmlns="http://schemas.openxmlformats.org/officeDocument/2006/extended-properties" xmlns:vt="http://schemas.openxmlformats.org/officeDocument/2006/docPropsVTypes">
  <Template>Normal.dotm</Template>
  <TotalTime>0</TotalTime>
  <Pages>23</Pages>
  <Words>3348</Words>
  <Characters>19089</Characters>
  <Application>Microsoft Office Word</Application>
  <DocSecurity>0</DocSecurity>
  <Lines>159</Lines>
  <Paragraphs>44</Paragraphs>
  <ScaleCrop>false</ScaleCrop>
  <Company>DCM</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International Commission of Inquiry on the Syrian Arab Republic in Chinese</dc:title>
  <dc:subject/>
  <dc:creator>yangx</dc:creator>
  <cp:keywords/>
  <dc:description/>
  <cp:lastModifiedBy>Kong L.</cp:lastModifiedBy>
  <cp:revision>3</cp:revision>
  <cp:lastPrinted>2015-09-16T14:28:00Z</cp:lastPrinted>
  <dcterms:created xsi:type="dcterms:W3CDTF">2015-09-16T14:28:00Z</dcterms:created>
  <dcterms:modified xsi:type="dcterms:W3CDTF">2015-09-16T14:28:00Z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1513719</vt:lpwstr>
  </property>
  <property fmtid="{D5CDD505-2E9C-101B-9397-08002B2CF9AE}" pid="3" name="ODSRefJobNo">
    <vt:lpwstr>1517932C</vt:lpwstr>
  </property>
  <property fmtid="{D5CDD505-2E9C-101B-9397-08002B2CF9AE}" pid="4" name="Symbol1">
    <vt:lpwstr>A/HRC/30/48</vt:lpwstr>
  </property>
  <property fmtid="{D5CDD505-2E9C-101B-9397-08002B2CF9AE}" pid="5" name="Symbol2">
    <vt:lpwstr/>
  </property>
  <property fmtid="{D5CDD505-2E9C-101B-9397-08002B2CF9AE}" pid="6" name="Translator">
    <vt:lpwstr/>
  </property>
  <property fmtid="{D5CDD505-2E9C-101B-9397-08002B2CF9AE}" pid="7" name="Operator">
    <vt:lpwstr>yang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August 2015</vt:lpwstr>
  </property>
  <property fmtid="{D5CDD505-2E9C-101B-9397-08002B2CF9AE}" pid="12" name="Original">
    <vt:lpwstr>English</vt:lpwstr>
  </property>
  <property fmtid="{D5CDD505-2E9C-101B-9397-08002B2CF9AE}" pid="13" name="Release Date">
    <vt:lpwstr>160915</vt:lpwstr>
  </property>
  <property fmtid="{D5CDD505-2E9C-101B-9397-08002B2CF9AE}" pid="14" name="ContentTypeId">
    <vt:lpwstr>0x010100EF670F518423CB4F888C4265EEC2C475</vt:lpwstr>
  </property>
  <property fmtid="{D5CDD505-2E9C-101B-9397-08002B2CF9AE}" pid="15" name="Order">
    <vt:r8>47500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