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3215" w14:textId="77777777" w:rsidR="002770BC" w:rsidRDefault="002770BC" w:rsidP="00A669E1">
      <w:pPr>
        <w:spacing w:after="0" w:line="240" w:lineRule="auto"/>
        <w:jc w:val="center"/>
        <w:rPr>
          <w:rFonts w:ascii="Times New Roman" w:eastAsia="Calibri" w:hAnsi="Times New Roman" w:cs="Times New Roman"/>
          <w:b/>
          <w:bCs/>
          <w:lang w:val="en-US" w:eastAsia="en-GB"/>
        </w:rPr>
      </w:pPr>
    </w:p>
    <w:p w14:paraId="0C1AD481" w14:textId="47CDAC92" w:rsidR="00F223A2" w:rsidRPr="00F8483D" w:rsidRDefault="00F223A2" w:rsidP="00DB23E0">
      <w:pPr>
        <w:spacing w:after="0" w:line="240" w:lineRule="auto"/>
        <w:jc w:val="both"/>
        <w:rPr>
          <w:rFonts w:ascii="Times New Roman" w:eastAsia="Calibri" w:hAnsi="Times New Roman" w:cs="Times New Roman"/>
          <w:b/>
          <w:bCs/>
          <w:u w:val="single"/>
          <w:lang w:val="en-US" w:eastAsia="en-GB"/>
        </w:rPr>
      </w:pPr>
      <w:r w:rsidRPr="00F8483D">
        <w:rPr>
          <w:rFonts w:ascii="Times New Roman" w:eastAsia="Calibri" w:hAnsi="Times New Roman" w:cs="Times New Roman"/>
          <w:b/>
          <w:bCs/>
          <w:u w:val="single"/>
          <w:lang w:val="en-US" w:eastAsia="en-GB"/>
        </w:rPr>
        <w:t>Definition and scope of criminal law provisions</w:t>
      </w:r>
    </w:p>
    <w:p w14:paraId="557815EC" w14:textId="7AEDDF3D" w:rsidR="00F223A2" w:rsidRPr="00A669E1" w:rsidRDefault="00F223A2" w:rsidP="00DB23E0">
      <w:pPr>
        <w:spacing w:after="0" w:line="240" w:lineRule="auto"/>
        <w:jc w:val="both"/>
        <w:rPr>
          <w:rFonts w:ascii="Times New Roman" w:eastAsia="Calibri" w:hAnsi="Times New Roman" w:cs="Times New Roman"/>
          <w:b/>
          <w:bCs/>
          <w:i/>
          <w:iCs/>
          <w:lang w:val="en-US" w:eastAsia="en-GB"/>
        </w:rPr>
      </w:pPr>
    </w:p>
    <w:p w14:paraId="7553A975" w14:textId="77777777" w:rsidR="00F9364D" w:rsidRPr="00A669E1" w:rsidRDefault="00F223A2" w:rsidP="00DB23E0">
      <w:pPr>
        <w:numPr>
          <w:ilvl w:val="0"/>
          <w:numId w:val="1"/>
        </w:numPr>
        <w:spacing w:after="0" w:line="240" w:lineRule="auto"/>
        <w:ind w:left="142"/>
        <w:jc w:val="both"/>
        <w:rPr>
          <w:rFonts w:ascii="Times New Roman" w:eastAsia="Times New Roman" w:hAnsi="Times New Roman" w:cs="Times New Roman"/>
          <w:lang w:val="en-US" w:eastAsia="en-GB"/>
        </w:rPr>
      </w:pPr>
      <w:r w:rsidRPr="00E33D34">
        <w:rPr>
          <w:rFonts w:ascii="Times New Roman" w:eastAsia="Times New Roman" w:hAnsi="Times New Roman" w:cs="Times New Roman"/>
          <w:lang w:val="en-US" w:eastAsia="en-GB"/>
        </w:rPr>
        <w:t>Please provide information on criminal law provision/s on rape</w:t>
      </w:r>
      <w:r w:rsidRPr="00A669E1">
        <w:rPr>
          <w:rFonts w:ascii="Times New Roman" w:eastAsia="Times New Roman" w:hAnsi="Times New Roman" w:cs="Times New Roman"/>
          <w:lang w:val="en-US" w:eastAsia="en-GB"/>
        </w:rPr>
        <w:t xml:space="preserve"> (or analogous forms of serious sexual violence for those jurisdictions that do not have a rape classification) by providing full translated transcripts of the relevant articles of the Criminal code and the Criminal procedure code. </w:t>
      </w:r>
      <w:r w:rsidR="00F9364D" w:rsidRPr="00A669E1">
        <w:rPr>
          <w:rFonts w:ascii="Times New Roman" w:eastAsia="Times New Roman" w:hAnsi="Times New Roman" w:cs="Times New Roman"/>
          <w:b/>
          <w:bCs/>
          <w:color w:val="FFFFFF"/>
          <w:lang w:eastAsia="en-GB"/>
        </w:rPr>
        <w:t xml:space="preserve">The Penal </w:t>
      </w:r>
    </w:p>
    <w:p w14:paraId="39BE0C92" w14:textId="77777777" w:rsidR="00EB229B" w:rsidRPr="00A669E1" w:rsidRDefault="00EB229B" w:rsidP="00DB23E0">
      <w:pPr>
        <w:spacing w:after="0" w:line="240" w:lineRule="auto"/>
        <w:ind w:left="142"/>
        <w:jc w:val="both"/>
        <w:rPr>
          <w:rFonts w:ascii="Times New Roman" w:eastAsia="Times New Roman" w:hAnsi="Times New Roman" w:cs="Times New Roman"/>
          <w:b/>
          <w:bCs/>
          <w:i/>
          <w:iCs/>
          <w:lang w:val="en-US" w:eastAsia="en-GB"/>
        </w:rPr>
      </w:pPr>
    </w:p>
    <w:p w14:paraId="347457D0" w14:textId="4A579A34" w:rsidR="00844E0B" w:rsidRDefault="00F9364D" w:rsidP="00DB23E0">
      <w:pPr>
        <w:spacing w:after="0" w:line="240" w:lineRule="auto"/>
        <w:ind w:left="142"/>
        <w:jc w:val="both"/>
        <w:rPr>
          <w:rFonts w:ascii="Times New Roman" w:eastAsia="Times New Roman" w:hAnsi="Times New Roman" w:cs="Times New Roman"/>
          <w:b/>
          <w:bCs/>
          <w:i/>
          <w:iCs/>
          <w:lang w:val="en-US" w:eastAsia="en-GB"/>
        </w:rPr>
      </w:pPr>
      <w:r w:rsidRPr="00A669E1">
        <w:rPr>
          <w:rFonts w:ascii="Times New Roman" w:eastAsia="Times New Roman" w:hAnsi="Times New Roman" w:cs="Times New Roman"/>
          <w:b/>
          <w:bCs/>
          <w:i/>
          <w:iCs/>
          <w:lang w:val="en-US" w:eastAsia="en-GB"/>
        </w:rPr>
        <w:t>Ans</w:t>
      </w:r>
      <w:r w:rsidR="00EB229B" w:rsidRPr="00A669E1">
        <w:rPr>
          <w:rFonts w:ascii="Times New Roman" w:eastAsia="Times New Roman" w:hAnsi="Times New Roman" w:cs="Times New Roman"/>
          <w:b/>
          <w:bCs/>
          <w:i/>
          <w:iCs/>
          <w:lang w:val="en-US" w:eastAsia="en-GB"/>
        </w:rPr>
        <w:t>wer</w:t>
      </w:r>
      <w:r w:rsidRPr="00A669E1">
        <w:rPr>
          <w:rFonts w:ascii="Times New Roman" w:eastAsia="Times New Roman" w:hAnsi="Times New Roman" w:cs="Times New Roman"/>
          <w:b/>
          <w:bCs/>
          <w:i/>
          <w:iCs/>
          <w:lang w:val="en-US" w:eastAsia="en-GB"/>
        </w:rPr>
        <w:t>: The provision of interest is Section 375</w:t>
      </w:r>
      <w:r w:rsidR="00F9500A" w:rsidRPr="00A669E1">
        <w:rPr>
          <w:rFonts w:ascii="Times New Roman" w:eastAsia="Times New Roman" w:hAnsi="Times New Roman" w:cs="Times New Roman"/>
          <w:b/>
          <w:bCs/>
          <w:i/>
          <w:iCs/>
          <w:lang w:val="en-US" w:eastAsia="en-GB"/>
        </w:rPr>
        <w:t>, 377</w:t>
      </w:r>
      <w:r w:rsidRPr="00A669E1">
        <w:rPr>
          <w:rFonts w:ascii="Times New Roman" w:eastAsia="Times New Roman" w:hAnsi="Times New Roman" w:cs="Times New Roman"/>
          <w:b/>
          <w:bCs/>
          <w:i/>
          <w:iCs/>
          <w:lang w:val="en-US" w:eastAsia="en-GB"/>
        </w:rPr>
        <w:t xml:space="preserve"> of Penal Code 1860 which states:</w:t>
      </w:r>
    </w:p>
    <w:p w14:paraId="1DC3A259" w14:textId="77777777" w:rsidR="00A432CB" w:rsidRPr="00A669E1" w:rsidRDefault="00A432CB" w:rsidP="00DB23E0">
      <w:pPr>
        <w:spacing w:after="0" w:line="240" w:lineRule="auto"/>
        <w:ind w:left="142"/>
        <w:jc w:val="both"/>
        <w:rPr>
          <w:rFonts w:ascii="Times New Roman" w:eastAsia="Times New Roman" w:hAnsi="Times New Roman" w:cs="Times New Roman"/>
          <w:b/>
          <w:bCs/>
          <w:i/>
          <w:iCs/>
          <w:lang w:val="en-US" w:eastAsia="en-GB"/>
        </w:rPr>
      </w:pPr>
    </w:p>
    <w:p w14:paraId="1239A480" w14:textId="652390D5" w:rsidR="00844E0B" w:rsidRPr="00A669E1" w:rsidRDefault="00844E0B" w:rsidP="00DB23E0">
      <w:pPr>
        <w:spacing w:after="0" w:line="240" w:lineRule="auto"/>
        <w:ind w:left="142"/>
        <w:jc w:val="both"/>
        <w:rPr>
          <w:rFonts w:ascii="Times New Roman" w:eastAsia="Times New Roman" w:hAnsi="Times New Roman" w:cs="Times New Roman"/>
          <w:i/>
          <w:iCs/>
          <w:lang w:val="en-US" w:eastAsia="en-GB"/>
        </w:rPr>
      </w:pPr>
      <w:r w:rsidRPr="00A669E1">
        <w:rPr>
          <w:rFonts w:ascii="Times New Roman" w:eastAsia="Times New Roman" w:hAnsi="Times New Roman" w:cs="Times New Roman"/>
          <w:b/>
          <w:bCs/>
          <w:i/>
          <w:iCs/>
          <w:lang w:val="en-US" w:eastAsia="en-GB"/>
        </w:rPr>
        <w:t xml:space="preserve">375. </w:t>
      </w:r>
      <w:r w:rsidRPr="00A669E1">
        <w:rPr>
          <w:rFonts w:ascii="Times New Roman" w:eastAsia="Times New Roman" w:hAnsi="Times New Roman" w:cs="Times New Roman"/>
          <w:i/>
          <w:iCs/>
          <w:lang w:val="en-US" w:eastAsia="en-GB"/>
        </w:rPr>
        <w:t xml:space="preserve">A man is said to commit "rape" who except in the case hereinafter excepted, has sexual intercourse with a woman under circumstances falling under any of the five following descriptions: </w:t>
      </w:r>
    </w:p>
    <w:p w14:paraId="1E6EEC54" w14:textId="1C4EC27A" w:rsidR="00844E0B" w:rsidRPr="00A432CB" w:rsidRDefault="00844E0B" w:rsidP="00DB23E0">
      <w:pPr>
        <w:pStyle w:val="ListParagraph"/>
        <w:numPr>
          <w:ilvl w:val="0"/>
          <w:numId w:val="7"/>
        </w:numPr>
        <w:spacing w:after="0" w:line="240" w:lineRule="auto"/>
        <w:ind w:left="426" w:hanging="284"/>
        <w:jc w:val="both"/>
        <w:rPr>
          <w:rFonts w:ascii="Times New Roman" w:eastAsia="Times New Roman" w:hAnsi="Times New Roman" w:cs="Times New Roman"/>
          <w:i/>
          <w:iCs/>
          <w:lang w:val="en-US" w:eastAsia="en-GB"/>
        </w:rPr>
      </w:pPr>
      <w:r w:rsidRPr="00A432CB">
        <w:rPr>
          <w:rFonts w:ascii="Times New Roman" w:eastAsia="Times New Roman" w:hAnsi="Times New Roman" w:cs="Times New Roman"/>
          <w:i/>
          <w:iCs/>
          <w:lang w:val="en-US" w:eastAsia="en-GB"/>
        </w:rPr>
        <w:t>Firstly. Against her will.</w:t>
      </w:r>
    </w:p>
    <w:p w14:paraId="206D25C3" w14:textId="6CC63087" w:rsidR="00844E0B" w:rsidRPr="00833E1D" w:rsidRDefault="00844E0B" w:rsidP="00DB23E0">
      <w:pPr>
        <w:pStyle w:val="ListParagraph"/>
        <w:numPr>
          <w:ilvl w:val="0"/>
          <w:numId w:val="7"/>
        </w:numPr>
        <w:spacing w:after="0" w:line="240" w:lineRule="auto"/>
        <w:ind w:left="426" w:hanging="284"/>
        <w:jc w:val="both"/>
        <w:rPr>
          <w:rFonts w:ascii="Times New Roman" w:eastAsia="Times New Roman" w:hAnsi="Times New Roman" w:cs="Times New Roman"/>
          <w:i/>
          <w:iCs/>
          <w:lang w:val="en-US" w:eastAsia="en-GB"/>
        </w:rPr>
      </w:pPr>
      <w:r w:rsidRPr="00A432CB">
        <w:rPr>
          <w:rFonts w:ascii="Times New Roman" w:eastAsia="Times New Roman" w:hAnsi="Times New Roman" w:cs="Times New Roman"/>
          <w:i/>
          <w:iCs/>
          <w:lang w:val="en-US" w:eastAsia="en-GB"/>
        </w:rPr>
        <w:t>Secondly</w:t>
      </w:r>
      <w:r w:rsidRPr="00833E1D">
        <w:rPr>
          <w:rFonts w:ascii="Times New Roman" w:eastAsia="Times New Roman" w:hAnsi="Times New Roman" w:cs="Times New Roman"/>
          <w:i/>
          <w:iCs/>
          <w:lang w:val="en-US" w:eastAsia="en-GB"/>
        </w:rPr>
        <w:t>. Without her consent.</w:t>
      </w:r>
    </w:p>
    <w:p w14:paraId="6CB3D98E" w14:textId="5B5DAAA9" w:rsidR="00844E0B" w:rsidRPr="00833E1D" w:rsidRDefault="00844E0B" w:rsidP="00DB23E0">
      <w:pPr>
        <w:pStyle w:val="ListParagraph"/>
        <w:numPr>
          <w:ilvl w:val="0"/>
          <w:numId w:val="7"/>
        </w:numPr>
        <w:spacing w:after="0" w:line="240" w:lineRule="auto"/>
        <w:ind w:left="426" w:hanging="284"/>
        <w:jc w:val="both"/>
        <w:rPr>
          <w:rFonts w:ascii="Times New Roman" w:eastAsia="Times New Roman" w:hAnsi="Times New Roman" w:cs="Times New Roman"/>
          <w:i/>
          <w:iCs/>
          <w:lang w:val="en-US" w:eastAsia="en-GB"/>
        </w:rPr>
      </w:pPr>
      <w:r w:rsidRPr="00833E1D">
        <w:rPr>
          <w:rFonts w:ascii="Times New Roman" w:eastAsia="Times New Roman" w:hAnsi="Times New Roman" w:cs="Times New Roman"/>
          <w:i/>
          <w:iCs/>
          <w:lang w:val="en-US" w:eastAsia="en-GB"/>
        </w:rPr>
        <w:t xml:space="preserve">Thirdly. </w:t>
      </w:r>
      <w:bookmarkStart w:id="0" w:name="_Hlk40746883"/>
      <w:r w:rsidRPr="00833E1D">
        <w:rPr>
          <w:rFonts w:ascii="Times New Roman" w:eastAsia="Times New Roman" w:hAnsi="Times New Roman" w:cs="Times New Roman"/>
          <w:i/>
          <w:iCs/>
          <w:lang w:val="en-US" w:eastAsia="en-GB"/>
        </w:rPr>
        <w:t>With her consent, when her consent has been obtained by putting her in fear of death, or of hurt.</w:t>
      </w:r>
    </w:p>
    <w:bookmarkEnd w:id="0"/>
    <w:p w14:paraId="726A0D68" w14:textId="5FB324D4" w:rsidR="00844E0B" w:rsidRPr="00833E1D" w:rsidRDefault="00844E0B" w:rsidP="00DB23E0">
      <w:pPr>
        <w:pStyle w:val="ListParagraph"/>
        <w:numPr>
          <w:ilvl w:val="0"/>
          <w:numId w:val="7"/>
        </w:numPr>
        <w:spacing w:after="0" w:line="240" w:lineRule="auto"/>
        <w:ind w:left="426" w:hanging="284"/>
        <w:jc w:val="both"/>
        <w:rPr>
          <w:rFonts w:ascii="Times New Roman" w:eastAsia="Times New Roman" w:hAnsi="Times New Roman" w:cs="Times New Roman"/>
          <w:i/>
          <w:iCs/>
          <w:lang w:val="en-US" w:eastAsia="en-GB"/>
        </w:rPr>
      </w:pPr>
      <w:r w:rsidRPr="00833E1D">
        <w:rPr>
          <w:rFonts w:ascii="Times New Roman" w:eastAsia="Times New Roman" w:hAnsi="Times New Roman" w:cs="Times New Roman"/>
          <w:i/>
          <w:iCs/>
          <w:lang w:val="en-US" w:eastAsia="en-GB"/>
        </w:rPr>
        <w:t>Fourthly. With her consent, when the man knows that he is not her husband, and that her consent is given because she believes that he is another man to whom she is or believes herself to be lawfully married.</w:t>
      </w:r>
    </w:p>
    <w:p w14:paraId="69914CBC" w14:textId="787BE265" w:rsidR="00844E0B" w:rsidRPr="00833E1D" w:rsidRDefault="00844E0B" w:rsidP="00DB23E0">
      <w:pPr>
        <w:pStyle w:val="ListParagraph"/>
        <w:numPr>
          <w:ilvl w:val="0"/>
          <w:numId w:val="7"/>
        </w:numPr>
        <w:spacing w:after="0" w:line="240" w:lineRule="auto"/>
        <w:ind w:left="426" w:hanging="284"/>
        <w:jc w:val="both"/>
        <w:rPr>
          <w:rFonts w:ascii="Times New Roman" w:eastAsia="Times New Roman" w:hAnsi="Times New Roman" w:cs="Times New Roman"/>
          <w:i/>
          <w:iCs/>
          <w:lang w:val="en-US" w:eastAsia="en-GB"/>
        </w:rPr>
      </w:pPr>
      <w:r w:rsidRPr="00833E1D">
        <w:rPr>
          <w:rFonts w:ascii="Times New Roman" w:eastAsia="Times New Roman" w:hAnsi="Times New Roman" w:cs="Times New Roman"/>
          <w:i/>
          <w:iCs/>
          <w:lang w:val="en-US" w:eastAsia="en-GB"/>
        </w:rPr>
        <w:t>Fifthly. With or without her consent, when she is under fourteen years of age.</w:t>
      </w:r>
    </w:p>
    <w:p w14:paraId="64B4539F" w14:textId="77777777" w:rsidR="00844E0B" w:rsidRPr="00833E1D" w:rsidRDefault="00844E0B" w:rsidP="00474C2D">
      <w:pPr>
        <w:spacing w:after="0" w:line="240" w:lineRule="auto"/>
        <w:ind w:left="142"/>
        <w:jc w:val="both"/>
        <w:rPr>
          <w:rFonts w:ascii="Times New Roman" w:eastAsia="Times New Roman" w:hAnsi="Times New Roman" w:cs="Times New Roman"/>
          <w:i/>
          <w:iCs/>
          <w:lang w:val="en-US" w:eastAsia="en-GB"/>
        </w:rPr>
      </w:pPr>
      <w:r w:rsidRPr="00833E1D">
        <w:rPr>
          <w:rFonts w:ascii="Times New Roman" w:eastAsia="Times New Roman" w:hAnsi="Times New Roman" w:cs="Times New Roman"/>
          <w:i/>
          <w:iCs/>
          <w:lang w:val="en-US" w:eastAsia="en-GB"/>
        </w:rPr>
        <w:t>Explanation. Penetration is sufficient to constitute the sexual intercourse necessary to the offence of rape.</w:t>
      </w:r>
    </w:p>
    <w:p w14:paraId="7E34EF0E" w14:textId="52D23126" w:rsidR="00844E0B" w:rsidRPr="00A669E1" w:rsidRDefault="00844E0B" w:rsidP="00474C2D">
      <w:pPr>
        <w:spacing w:after="0" w:line="240" w:lineRule="auto"/>
        <w:ind w:left="142"/>
        <w:jc w:val="both"/>
        <w:rPr>
          <w:rFonts w:ascii="Times New Roman" w:eastAsia="Times New Roman" w:hAnsi="Times New Roman" w:cs="Times New Roman"/>
          <w:i/>
          <w:iCs/>
          <w:lang w:val="en-US" w:eastAsia="en-GB"/>
        </w:rPr>
      </w:pPr>
      <w:r w:rsidRPr="00833E1D">
        <w:rPr>
          <w:rFonts w:ascii="Times New Roman" w:eastAsia="Times New Roman" w:hAnsi="Times New Roman" w:cs="Times New Roman"/>
          <w:i/>
          <w:iCs/>
          <w:lang w:val="en-US" w:eastAsia="en-GB"/>
        </w:rPr>
        <w:t xml:space="preserve">Exception. </w:t>
      </w:r>
      <w:bookmarkStart w:id="1" w:name="_Hlk40747074"/>
      <w:r w:rsidRPr="00833E1D">
        <w:rPr>
          <w:rFonts w:ascii="Times New Roman" w:eastAsia="Times New Roman" w:hAnsi="Times New Roman" w:cs="Times New Roman"/>
          <w:i/>
          <w:iCs/>
          <w:lang w:val="en-US" w:eastAsia="en-GB"/>
        </w:rPr>
        <w:t>Sexual intercourse by a man with his own wife, the wife not being under thirteen years of age, is not rape</w:t>
      </w:r>
      <w:bookmarkEnd w:id="1"/>
    </w:p>
    <w:p w14:paraId="35E538E1" w14:textId="77777777" w:rsidR="00EB229B" w:rsidRPr="00A669E1" w:rsidRDefault="00EB229B" w:rsidP="00DB23E0">
      <w:pPr>
        <w:spacing w:after="0" w:line="240" w:lineRule="auto"/>
        <w:ind w:left="142"/>
        <w:jc w:val="both"/>
        <w:rPr>
          <w:rFonts w:ascii="Times New Roman" w:eastAsia="Times New Roman" w:hAnsi="Times New Roman" w:cs="Times New Roman"/>
          <w:b/>
          <w:bCs/>
          <w:i/>
          <w:iCs/>
          <w:color w:val="000000"/>
          <w:lang w:eastAsia="en-GB"/>
        </w:rPr>
      </w:pPr>
    </w:p>
    <w:p w14:paraId="7C90EFAC" w14:textId="5E491CDD" w:rsidR="001224BE" w:rsidRPr="00A669E1" w:rsidRDefault="001224BE" w:rsidP="00DB23E0">
      <w:pPr>
        <w:spacing w:after="0" w:line="240" w:lineRule="auto"/>
        <w:ind w:left="142"/>
        <w:jc w:val="both"/>
        <w:rPr>
          <w:rFonts w:ascii="Times New Roman" w:eastAsia="Times New Roman" w:hAnsi="Times New Roman" w:cs="Times New Roman"/>
          <w:i/>
          <w:iCs/>
          <w:color w:val="000000"/>
          <w:lang w:eastAsia="en-GB"/>
        </w:rPr>
      </w:pPr>
      <w:r w:rsidRPr="00A669E1">
        <w:rPr>
          <w:rFonts w:ascii="Times New Roman" w:eastAsia="Times New Roman" w:hAnsi="Times New Roman" w:cs="Times New Roman"/>
          <w:b/>
          <w:bCs/>
          <w:i/>
          <w:iCs/>
          <w:color w:val="000000"/>
          <w:lang w:eastAsia="en-GB"/>
        </w:rPr>
        <w:t>377.</w:t>
      </w:r>
      <w:r w:rsidRPr="00A669E1">
        <w:rPr>
          <w:rFonts w:ascii="Times New Roman" w:eastAsia="Times New Roman" w:hAnsi="Times New Roman" w:cs="Times New Roman"/>
          <w:i/>
          <w:iCs/>
          <w:color w:val="000000"/>
          <w:lang w:eastAsia="en-GB"/>
        </w:rPr>
        <w:t xml:space="preserve"> </w:t>
      </w:r>
      <w:bookmarkStart w:id="2" w:name="_Hlk40746974"/>
      <w:r w:rsidRPr="00A669E1">
        <w:rPr>
          <w:rFonts w:ascii="Times New Roman" w:eastAsia="Times New Roman" w:hAnsi="Times New Roman" w:cs="Times New Roman"/>
          <w:i/>
          <w:iCs/>
          <w:color w:val="000000"/>
          <w:lang w:eastAsia="en-GB"/>
        </w:rPr>
        <w:t xml:space="preserve">Whoever voluntarily has carnal intercourse against the order of nature with any man, woman or animal, shall be punished with [imprisonment] for life, or with imprisonment of either description for a term which may extend to ten years, and shall also be liable to </w:t>
      </w:r>
      <w:r w:rsidR="00F9500A" w:rsidRPr="00A669E1">
        <w:rPr>
          <w:rFonts w:ascii="Times New Roman" w:eastAsia="Times New Roman" w:hAnsi="Times New Roman" w:cs="Times New Roman"/>
          <w:i/>
          <w:iCs/>
          <w:color w:val="000000"/>
          <w:lang w:eastAsia="en-GB"/>
        </w:rPr>
        <w:t>fine.</w:t>
      </w:r>
      <w:r w:rsidRPr="00A669E1">
        <w:rPr>
          <w:rFonts w:ascii="Times New Roman" w:eastAsia="Times New Roman" w:hAnsi="Times New Roman" w:cs="Times New Roman"/>
          <w:i/>
          <w:iCs/>
          <w:color w:val="000000"/>
          <w:lang w:eastAsia="en-GB"/>
        </w:rPr>
        <w:t xml:space="preserve"> Penetration is sufficient to constitute the carnal intercourse necessary to the offence described in this section</w:t>
      </w:r>
      <w:bookmarkEnd w:id="2"/>
      <w:r w:rsidRPr="00A669E1">
        <w:rPr>
          <w:rFonts w:ascii="Times New Roman" w:eastAsia="Times New Roman" w:hAnsi="Times New Roman" w:cs="Times New Roman"/>
          <w:i/>
          <w:iCs/>
          <w:color w:val="000000"/>
          <w:lang w:eastAsia="en-GB"/>
        </w:rPr>
        <w:t>.</w:t>
      </w:r>
    </w:p>
    <w:p w14:paraId="6BBDCAD4" w14:textId="6B1B1D8D" w:rsidR="00844E0B" w:rsidRPr="00A669E1" w:rsidRDefault="00844E0B" w:rsidP="00DB23E0">
      <w:pPr>
        <w:spacing w:after="0" w:line="240" w:lineRule="auto"/>
        <w:ind w:left="142"/>
        <w:jc w:val="both"/>
        <w:rPr>
          <w:rFonts w:ascii="Times New Roman" w:eastAsia="Times New Roman" w:hAnsi="Times New Roman" w:cs="Times New Roman"/>
          <w:i/>
          <w:iCs/>
          <w:color w:val="000000"/>
          <w:lang w:eastAsia="en-GB"/>
        </w:rPr>
      </w:pPr>
    </w:p>
    <w:p w14:paraId="03EE4D37" w14:textId="77777777" w:rsidR="00844E0B" w:rsidRPr="00A669E1" w:rsidRDefault="00844E0B" w:rsidP="00DB23E0">
      <w:pPr>
        <w:spacing w:after="0" w:line="240" w:lineRule="auto"/>
        <w:ind w:left="142"/>
        <w:jc w:val="both"/>
        <w:rPr>
          <w:rFonts w:ascii="Times New Roman" w:eastAsia="Times New Roman" w:hAnsi="Times New Roman" w:cs="Times New Roman"/>
          <w:b/>
          <w:bCs/>
          <w:i/>
          <w:iCs/>
          <w:color w:val="000000"/>
          <w:lang w:eastAsia="en-GB"/>
        </w:rPr>
      </w:pPr>
      <w:r w:rsidRPr="00A669E1">
        <w:rPr>
          <w:rFonts w:ascii="Times New Roman" w:eastAsia="Times New Roman" w:hAnsi="Times New Roman" w:cs="Times New Roman"/>
          <w:b/>
          <w:bCs/>
          <w:i/>
          <w:iCs/>
          <w:color w:val="000000"/>
          <w:lang w:eastAsia="en-GB"/>
        </w:rPr>
        <w:t>Assault or criminal force to woman with intent to outage her modesty</w:t>
      </w:r>
    </w:p>
    <w:p w14:paraId="6814DC98" w14:textId="77777777" w:rsidR="00844E0B" w:rsidRPr="00A669E1" w:rsidRDefault="00844E0B" w:rsidP="00DB23E0">
      <w:pPr>
        <w:spacing w:after="0" w:line="240" w:lineRule="auto"/>
        <w:ind w:left="142"/>
        <w:jc w:val="both"/>
        <w:rPr>
          <w:rFonts w:ascii="Times New Roman" w:eastAsia="Times New Roman" w:hAnsi="Times New Roman" w:cs="Times New Roman"/>
          <w:i/>
          <w:iCs/>
          <w:color w:val="000000"/>
          <w:lang w:eastAsia="en-GB"/>
        </w:rPr>
      </w:pPr>
      <w:r w:rsidRPr="00A669E1">
        <w:rPr>
          <w:rFonts w:ascii="Times New Roman" w:eastAsia="Times New Roman" w:hAnsi="Times New Roman" w:cs="Times New Roman"/>
          <w:b/>
          <w:bCs/>
          <w:i/>
          <w:iCs/>
          <w:color w:val="000000"/>
          <w:lang w:eastAsia="en-GB"/>
        </w:rPr>
        <w:t>354</w:t>
      </w:r>
      <w:r w:rsidRPr="00A669E1">
        <w:rPr>
          <w:rFonts w:ascii="Times New Roman" w:eastAsia="Times New Roman" w:hAnsi="Times New Roman" w:cs="Times New Roman"/>
          <w:i/>
          <w:iCs/>
          <w:color w:val="000000"/>
          <w:lang w:eastAsia="en-GB"/>
        </w:rPr>
        <w:t>. Whoever assaults or uses criminal force to any woman, intending to outrage or knowing it to be likely that he will thereby outrage her modesty, shall be punished with imprisonment of either description for a term which may extend to two years, or with fine, or with both.</w:t>
      </w:r>
    </w:p>
    <w:p w14:paraId="035F941B" w14:textId="77777777" w:rsidR="00844E0B" w:rsidRPr="00A669E1" w:rsidRDefault="00844E0B" w:rsidP="00DB23E0">
      <w:pPr>
        <w:spacing w:after="0" w:line="240" w:lineRule="auto"/>
        <w:ind w:left="142"/>
        <w:jc w:val="both"/>
        <w:rPr>
          <w:rFonts w:ascii="Times New Roman" w:eastAsia="Times New Roman" w:hAnsi="Times New Roman" w:cs="Times New Roman"/>
          <w:i/>
          <w:iCs/>
          <w:color w:val="000000"/>
          <w:lang w:val="en-US" w:eastAsia="en-GB"/>
        </w:rPr>
      </w:pPr>
    </w:p>
    <w:p w14:paraId="7546228B" w14:textId="77777777" w:rsidR="00EB229B" w:rsidRPr="00A669E1" w:rsidRDefault="00B85F22" w:rsidP="00DB23E0">
      <w:pPr>
        <w:spacing w:after="0" w:line="240" w:lineRule="auto"/>
        <w:ind w:left="142"/>
        <w:jc w:val="both"/>
        <w:rPr>
          <w:rFonts w:ascii="Times New Roman" w:eastAsia="Times New Roman" w:hAnsi="Times New Roman" w:cs="Times New Roman"/>
          <w:i/>
          <w:iCs/>
          <w:lang w:eastAsia="en-GB"/>
        </w:rPr>
      </w:pPr>
      <w:r w:rsidRPr="00A669E1">
        <w:rPr>
          <w:rFonts w:ascii="Times New Roman" w:eastAsia="Times New Roman" w:hAnsi="Times New Roman" w:cs="Times New Roman"/>
          <w:i/>
          <w:iCs/>
          <w:lang w:val="en-US" w:eastAsia="en-GB"/>
        </w:rPr>
        <w:t xml:space="preserve">Another provision is often misused by respondents in complaints is </w:t>
      </w:r>
      <w:bookmarkStart w:id="3" w:name="_Hlk40574092"/>
      <w:r w:rsidRPr="00A669E1">
        <w:rPr>
          <w:rFonts w:ascii="Times New Roman" w:eastAsia="Times New Roman" w:hAnsi="Times New Roman" w:cs="Times New Roman"/>
          <w:i/>
          <w:iCs/>
          <w:lang w:val="en-US" w:eastAsia="en-GB"/>
        </w:rPr>
        <w:t xml:space="preserve">Section 155 of the </w:t>
      </w:r>
      <w:bookmarkStart w:id="4" w:name="_Hlk40830511"/>
      <w:r w:rsidRPr="00A669E1">
        <w:rPr>
          <w:rFonts w:ascii="Times New Roman" w:eastAsia="Times New Roman" w:hAnsi="Times New Roman" w:cs="Times New Roman"/>
          <w:i/>
          <w:iCs/>
          <w:lang w:val="en-US" w:eastAsia="en-GB"/>
        </w:rPr>
        <w:t xml:space="preserve">Evidence Act, 1872. </w:t>
      </w:r>
      <w:r w:rsidRPr="00A669E1">
        <w:rPr>
          <w:rFonts w:ascii="Times New Roman" w:eastAsia="Times New Roman" w:hAnsi="Times New Roman" w:cs="Times New Roman"/>
          <w:i/>
          <w:iCs/>
          <w:lang w:eastAsia="en-GB"/>
        </w:rPr>
        <w:t xml:space="preserve">Section 155(4) </w:t>
      </w:r>
      <w:bookmarkEnd w:id="4"/>
      <w:r w:rsidRPr="00A669E1">
        <w:rPr>
          <w:rFonts w:ascii="Times New Roman" w:eastAsia="Times New Roman" w:hAnsi="Times New Roman" w:cs="Times New Roman"/>
          <w:i/>
          <w:iCs/>
          <w:lang w:eastAsia="en-GB"/>
        </w:rPr>
        <w:t>provides that “[…] when a man is prosecuted for rape or an attempt to ravish, it may be shown that the prosecutrix was of generally</w:t>
      </w:r>
      <w:r w:rsidR="00EB229B" w:rsidRPr="00A669E1">
        <w:rPr>
          <w:rFonts w:ascii="Times New Roman" w:eastAsia="Times New Roman" w:hAnsi="Times New Roman" w:cs="Times New Roman"/>
          <w:i/>
          <w:iCs/>
          <w:lang w:eastAsia="en-GB"/>
        </w:rPr>
        <w:t xml:space="preserve"> </w:t>
      </w:r>
      <w:r w:rsidRPr="00A669E1">
        <w:rPr>
          <w:rFonts w:ascii="Times New Roman" w:eastAsia="Times New Roman" w:hAnsi="Times New Roman" w:cs="Times New Roman"/>
          <w:i/>
          <w:iCs/>
          <w:lang w:eastAsia="en-GB"/>
        </w:rPr>
        <w:t xml:space="preserve">immoral </w:t>
      </w:r>
      <w:r w:rsidR="001224BE" w:rsidRPr="00A669E1">
        <w:rPr>
          <w:rFonts w:ascii="Times New Roman" w:eastAsia="Times New Roman" w:hAnsi="Times New Roman" w:cs="Times New Roman"/>
          <w:i/>
          <w:iCs/>
          <w:lang w:eastAsia="en-GB"/>
        </w:rPr>
        <w:t>character</w:t>
      </w:r>
    </w:p>
    <w:p w14:paraId="31D4BF0A" w14:textId="63D81FBB" w:rsidR="00F223A2" w:rsidRPr="00A669E1" w:rsidRDefault="001224BE" w:rsidP="00DB23E0">
      <w:pPr>
        <w:spacing w:after="0" w:line="240" w:lineRule="auto"/>
        <w:ind w:left="142"/>
        <w:jc w:val="both"/>
        <w:rPr>
          <w:rFonts w:ascii="Times New Roman" w:eastAsia="Times New Roman" w:hAnsi="Times New Roman" w:cs="Times New Roman"/>
          <w:i/>
          <w:iCs/>
          <w:lang w:eastAsia="en-GB"/>
        </w:rPr>
      </w:pPr>
      <w:r w:rsidRPr="00A669E1">
        <w:rPr>
          <w:rFonts w:ascii="Times New Roman" w:eastAsia="Times New Roman" w:hAnsi="Times New Roman" w:cs="Times New Roman"/>
          <w:b/>
          <w:bCs/>
          <w:color w:val="FFFFFF"/>
          <w:lang w:eastAsia="en-GB"/>
        </w:rPr>
        <w:t xml:space="preserve"> The</w:t>
      </w:r>
      <w:r w:rsidR="00B85F22" w:rsidRPr="00A669E1">
        <w:rPr>
          <w:rFonts w:ascii="Times New Roman" w:eastAsia="Times New Roman" w:hAnsi="Times New Roman" w:cs="Times New Roman"/>
          <w:b/>
          <w:bCs/>
          <w:color w:val="FFFFFF"/>
          <w:lang w:eastAsia="en-GB"/>
        </w:rPr>
        <w:t xml:space="preserve"> Evidence Act, 1872</w:t>
      </w:r>
      <w:bookmarkEnd w:id="3"/>
    </w:p>
    <w:p w14:paraId="49B1A6E4" w14:textId="77777777" w:rsidR="00F223A2" w:rsidRPr="00A669E1" w:rsidRDefault="00F223A2" w:rsidP="00DB23E0">
      <w:pPr>
        <w:numPr>
          <w:ilvl w:val="0"/>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xml:space="preserve">Based on the wording of those provisions, is the provided definition of rape: </w:t>
      </w:r>
    </w:p>
    <w:p w14:paraId="3F5C64E0" w14:textId="28B652A5" w:rsidR="00F223A2" w:rsidRPr="00A669E1" w:rsidRDefault="00F223A2" w:rsidP="00DB23E0">
      <w:pPr>
        <w:numPr>
          <w:ilvl w:val="1"/>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xml:space="preserve">Gender specific, covering women only </w:t>
      </w:r>
      <w:r w:rsidR="001224BE" w:rsidRPr="00A669E1">
        <w:rPr>
          <w:rFonts w:ascii="Times New Roman" w:eastAsia="Times New Roman" w:hAnsi="Times New Roman" w:cs="Times New Roman"/>
          <w:b/>
          <w:bCs/>
          <w:i/>
          <w:iCs/>
          <w:lang w:val="en-US" w:eastAsia="en-GB"/>
        </w:rPr>
        <w:t>YES</w:t>
      </w:r>
      <w:r w:rsidR="001A3FA5" w:rsidRPr="00A669E1">
        <w:rPr>
          <w:rFonts w:ascii="Times New Roman" w:eastAsia="Times New Roman" w:hAnsi="Times New Roman" w:cs="Times New Roman"/>
          <w:b/>
          <w:bCs/>
          <w:i/>
          <w:iCs/>
          <w:lang w:val="en-US" w:eastAsia="en-GB"/>
        </w:rPr>
        <w:t xml:space="preserve"> </w:t>
      </w:r>
      <w:r w:rsidR="001A3FA5" w:rsidRPr="00A669E1">
        <w:rPr>
          <w:rFonts w:ascii="Times New Roman" w:eastAsia="Times New Roman" w:hAnsi="Times New Roman" w:cs="Times New Roman"/>
          <w:b/>
          <w:bCs/>
          <w:lang w:val="en-US" w:eastAsia="en-GB"/>
        </w:rPr>
        <w:t>[A man is said to commit rape</w:t>
      </w:r>
      <w:r w:rsidR="005874CB" w:rsidRPr="00A669E1">
        <w:rPr>
          <w:rFonts w:ascii="Times New Roman" w:eastAsia="Times New Roman" w:hAnsi="Times New Roman" w:cs="Times New Roman"/>
          <w:b/>
          <w:bCs/>
          <w:lang w:val="en-US" w:eastAsia="en-GB"/>
        </w:rPr>
        <w:t xml:space="preserve"> who […] has sexual intercourse with a woman </w:t>
      </w:r>
      <w:r w:rsidR="001A3FA5" w:rsidRPr="00A669E1">
        <w:rPr>
          <w:rFonts w:ascii="Times New Roman" w:eastAsia="Times New Roman" w:hAnsi="Times New Roman" w:cs="Times New Roman"/>
          <w:b/>
          <w:bCs/>
          <w:lang w:val="en-US" w:eastAsia="en-GB"/>
        </w:rPr>
        <w:t>- Section 375]</w:t>
      </w:r>
    </w:p>
    <w:p w14:paraId="5696BC5E" w14:textId="3968021C" w:rsidR="00F223A2" w:rsidRPr="00A669E1" w:rsidRDefault="00F223A2" w:rsidP="00DB23E0">
      <w:pPr>
        <w:numPr>
          <w:ilvl w:val="1"/>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xml:space="preserve">Gender neutral, </w:t>
      </w:r>
      <w:r w:rsidR="001224BE" w:rsidRPr="00A669E1">
        <w:rPr>
          <w:rFonts w:ascii="Times New Roman" w:eastAsia="Times New Roman" w:hAnsi="Times New Roman" w:cs="Times New Roman"/>
          <w:lang w:val="en-US" w:eastAsia="en-GB"/>
        </w:rPr>
        <w:t>covering all</w:t>
      </w:r>
      <w:r w:rsidRPr="00A669E1">
        <w:rPr>
          <w:rFonts w:ascii="Times New Roman" w:eastAsia="Times New Roman" w:hAnsi="Times New Roman" w:cs="Times New Roman"/>
          <w:lang w:val="en-US" w:eastAsia="en-GB"/>
        </w:rPr>
        <w:t xml:space="preserve"> persons</w:t>
      </w:r>
      <w:r w:rsidR="00E33D34">
        <w:rPr>
          <w:rFonts w:ascii="Times New Roman" w:eastAsia="Times New Roman" w:hAnsi="Times New Roman" w:cs="Times New Roman"/>
          <w:lang w:val="en-US" w:eastAsia="en-GB"/>
        </w:rPr>
        <w:t xml:space="preserve"> </w:t>
      </w:r>
      <w:r w:rsidR="001224BE" w:rsidRPr="00A669E1">
        <w:rPr>
          <w:rFonts w:ascii="Times New Roman" w:eastAsia="Times New Roman" w:hAnsi="Times New Roman" w:cs="Times New Roman"/>
          <w:b/>
          <w:bCs/>
          <w:i/>
          <w:iCs/>
          <w:lang w:val="en-US" w:eastAsia="en-GB"/>
        </w:rPr>
        <w:t>NO</w:t>
      </w:r>
      <w:r w:rsidR="001A3FA5" w:rsidRPr="00A669E1">
        <w:rPr>
          <w:rFonts w:ascii="Times New Roman" w:eastAsia="Times New Roman" w:hAnsi="Times New Roman" w:cs="Times New Roman"/>
          <w:b/>
          <w:bCs/>
          <w:i/>
          <w:iCs/>
          <w:lang w:val="en-US" w:eastAsia="en-GB"/>
        </w:rPr>
        <w:t xml:space="preserve"> </w:t>
      </w:r>
      <w:r w:rsidR="00951BD1" w:rsidRPr="00A669E1">
        <w:rPr>
          <w:rFonts w:ascii="Times New Roman" w:eastAsia="Times New Roman" w:hAnsi="Times New Roman" w:cs="Times New Roman"/>
          <w:b/>
          <w:bCs/>
          <w:lang w:val="en-US" w:eastAsia="en-GB"/>
        </w:rPr>
        <w:t>[See above]</w:t>
      </w:r>
    </w:p>
    <w:p w14:paraId="6FC53790" w14:textId="68208990" w:rsidR="00F223A2" w:rsidRPr="00A669E1" w:rsidRDefault="00F223A2" w:rsidP="00DB23E0">
      <w:pPr>
        <w:numPr>
          <w:ilvl w:val="1"/>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xml:space="preserve">Based on the lack of consent of victim </w:t>
      </w:r>
      <w:r w:rsidR="001224BE" w:rsidRPr="00A669E1">
        <w:rPr>
          <w:rFonts w:ascii="Times New Roman" w:eastAsia="Times New Roman" w:hAnsi="Times New Roman" w:cs="Times New Roman"/>
          <w:b/>
          <w:bCs/>
          <w:i/>
          <w:iCs/>
          <w:lang w:val="en-US" w:eastAsia="en-GB"/>
        </w:rPr>
        <w:t>YES</w:t>
      </w:r>
      <w:r w:rsidR="00951BD1" w:rsidRPr="00A669E1">
        <w:rPr>
          <w:rFonts w:ascii="Times New Roman" w:eastAsia="Times New Roman" w:hAnsi="Times New Roman" w:cs="Times New Roman"/>
          <w:b/>
          <w:bCs/>
          <w:i/>
          <w:iCs/>
          <w:lang w:val="en-US" w:eastAsia="en-GB"/>
        </w:rPr>
        <w:t xml:space="preserve"> </w:t>
      </w:r>
      <w:r w:rsidR="00951BD1" w:rsidRPr="00A669E1">
        <w:rPr>
          <w:rFonts w:ascii="Times New Roman" w:eastAsia="Times New Roman" w:hAnsi="Times New Roman" w:cs="Times New Roman"/>
          <w:b/>
          <w:bCs/>
          <w:lang w:val="en-US" w:eastAsia="en-GB"/>
        </w:rPr>
        <w:t>[without her consent]</w:t>
      </w:r>
    </w:p>
    <w:p w14:paraId="1D4283FA" w14:textId="6E51044A" w:rsidR="00951BD1" w:rsidRPr="00A669E1" w:rsidRDefault="00F223A2" w:rsidP="00DB23E0">
      <w:pPr>
        <w:numPr>
          <w:ilvl w:val="1"/>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xml:space="preserve">Based on the use of force or </w:t>
      </w:r>
      <w:r w:rsidR="001224BE" w:rsidRPr="00A669E1">
        <w:rPr>
          <w:rFonts w:ascii="Times New Roman" w:eastAsia="Times New Roman" w:hAnsi="Times New Roman" w:cs="Times New Roman"/>
          <w:lang w:val="en-US" w:eastAsia="en-GB"/>
        </w:rPr>
        <w:t>threat </w:t>
      </w:r>
      <w:r w:rsidR="00951BD1" w:rsidRPr="00A669E1">
        <w:rPr>
          <w:rFonts w:ascii="Times New Roman" w:eastAsia="Times New Roman" w:hAnsi="Times New Roman" w:cs="Times New Roman"/>
          <w:b/>
          <w:bCs/>
          <w:i/>
          <w:iCs/>
          <w:lang w:val="en-US" w:eastAsia="en-GB"/>
        </w:rPr>
        <w:t>YES</w:t>
      </w:r>
      <w:r w:rsidR="00951BD1" w:rsidRPr="00A669E1">
        <w:rPr>
          <w:rFonts w:ascii="Times New Roman" w:eastAsia="Times New Roman" w:hAnsi="Times New Roman" w:cs="Times New Roman"/>
          <w:lang w:val="en-US" w:eastAsia="en-GB"/>
        </w:rPr>
        <w:t xml:space="preserve"> [With her consent………. fear of death, or of hurt.]</w:t>
      </w:r>
    </w:p>
    <w:p w14:paraId="7D83080A" w14:textId="6946878F" w:rsidR="00F223A2" w:rsidRPr="00A669E1" w:rsidRDefault="00F223A2" w:rsidP="00DB23E0">
      <w:pPr>
        <w:numPr>
          <w:ilvl w:val="1"/>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Some combination of the above</w:t>
      </w:r>
      <w:r w:rsidRPr="00A669E1">
        <w:rPr>
          <w:rFonts w:ascii="Times New Roman" w:eastAsia="Times New Roman" w:hAnsi="Times New Roman" w:cs="Times New Roman"/>
          <w:i/>
          <w:iCs/>
          <w:lang w:val="en-US" w:eastAsia="en-GB"/>
        </w:rPr>
        <w:t>.</w:t>
      </w:r>
      <w:r w:rsidR="00E33D34">
        <w:rPr>
          <w:rFonts w:ascii="Times New Roman" w:eastAsia="Times New Roman" w:hAnsi="Times New Roman" w:cs="Times New Roman"/>
          <w:i/>
          <w:iCs/>
          <w:lang w:val="en-US" w:eastAsia="en-GB"/>
        </w:rPr>
        <w:t xml:space="preserve"> </w:t>
      </w:r>
      <w:r w:rsidRPr="00A669E1">
        <w:rPr>
          <w:rFonts w:ascii="Times New Roman" w:eastAsia="Times New Roman" w:hAnsi="Times New Roman" w:cs="Times New Roman"/>
          <w:b/>
          <w:bCs/>
          <w:i/>
          <w:iCs/>
          <w:lang w:val="en-US" w:eastAsia="en-GB"/>
        </w:rPr>
        <w:t>YES</w:t>
      </w:r>
      <w:r w:rsidR="00E33D34">
        <w:rPr>
          <w:rFonts w:ascii="Times New Roman" w:eastAsia="Times New Roman" w:hAnsi="Times New Roman" w:cs="Times New Roman"/>
          <w:b/>
          <w:bCs/>
          <w:lang w:val="en-US" w:eastAsia="en-GB"/>
        </w:rPr>
        <w:t xml:space="preserve"> </w:t>
      </w:r>
    </w:p>
    <w:p w14:paraId="26D87387" w14:textId="5B1E2F2F" w:rsidR="00F223A2" w:rsidRPr="00A669E1" w:rsidRDefault="00F223A2" w:rsidP="00DB23E0">
      <w:pPr>
        <w:numPr>
          <w:ilvl w:val="1"/>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Does it cover only vaginal rape?</w:t>
      </w:r>
      <w:r w:rsidR="00E33D34">
        <w:rPr>
          <w:rFonts w:ascii="Times New Roman" w:eastAsia="Times New Roman" w:hAnsi="Times New Roman" w:cs="Times New Roman"/>
          <w:lang w:val="en-US" w:eastAsia="en-GB"/>
        </w:rPr>
        <w:t xml:space="preserve"> </w:t>
      </w:r>
      <w:r w:rsidRPr="00A669E1">
        <w:rPr>
          <w:rFonts w:ascii="Times New Roman" w:eastAsia="Times New Roman" w:hAnsi="Times New Roman" w:cs="Times New Roman"/>
          <w:b/>
          <w:bCs/>
          <w:i/>
          <w:iCs/>
          <w:lang w:val="en-US" w:eastAsia="en-GB"/>
        </w:rPr>
        <w:t>YES</w:t>
      </w:r>
      <w:r w:rsidR="00F9500A" w:rsidRPr="00A669E1">
        <w:rPr>
          <w:rFonts w:ascii="Times New Roman" w:eastAsia="Times New Roman" w:hAnsi="Times New Roman" w:cs="Times New Roman"/>
          <w:b/>
          <w:bCs/>
          <w:i/>
          <w:iCs/>
          <w:lang w:val="en-US" w:eastAsia="en-GB"/>
        </w:rPr>
        <w:t>*</w:t>
      </w:r>
      <w:r w:rsidR="00E33D34">
        <w:rPr>
          <w:rFonts w:ascii="Times New Roman" w:eastAsia="Times New Roman" w:hAnsi="Times New Roman" w:cs="Times New Roman"/>
          <w:lang w:val="en-US" w:eastAsia="en-GB"/>
        </w:rPr>
        <w:t xml:space="preserve"> </w:t>
      </w:r>
      <w:r w:rsidR="00951BD1" w:rsidRPr="00A669E1">
        <w:rPr>
          <w:rFonts w:ascii="Times New Roman" w:eastAsia="Times New Roman" w:hAnsi="Times New Roman" w:cs="Times New Roman"/>
          <w:lang w:val="en-US" w:eastAsia="en-GB"/>
        </w:rPr>
        <w:t xml:space="preserve">[However Section 377 states </w:t>
      </w:r>
      <w:r w:rsidR="00474C2D">
        <w:rPr>
          <w:rFonts w:ascii="Times New Roman" w:eastAsia="Times New Roman" w:hAnsi="Times New Roman" w:cs="Times New Roman"/>
          <w:lang w:val="en-US" w:eastAsia="en-GB"/>
        </w:rPr>
        <w:t>“</w:t>
      </w:r>
      <w:r w:rsidR="00951BD1" w:rsidRPr="00833E1D">
        <w:rPr>
          <w:rFonts w:ascii="Times New Roman" w:eastAsia="Times New Roman" w:hAnsi="Times New Roman" w:cs="Times New Roman"/>
          <w:i/>
          <w:iCs/>
          <w:lang w:eastAsia="en-GB"/>
        </w:rPr>
        <w:t>Whoever voluntarily has carnal intercourse against the order of nature with any man, woman or animal, shall be punished with [imprisonment] for life, or with imprisonment of either description for a term which may extend to ten years, and shall also be liable to fine. Penetration is sufficient to constitute the carnal intercourse necessary to the offence described in this section</w:t>
      </w:r>
      <w:r w:rsidR="00474C2D">
        <w:rPr>
          <w:rFonts w:ascii="Times New Roman" w:eastAsia="Times New Roman" w:hAnsi="Times New Roman" w:cs="Times New Roman"/>
          <w:i/>
          <w:iCs/>
          <w:lang w:eastAsia="en-GB"/>
        </w:rPr>
        <w:t>.”</w:t>
      </w:r>
      <w:r w:rsidR="00951BD1" w:rsidRPr="00833E1D">
        <w:rPr>
          <w:rFonts w:ascii="Times New Roman" w:eastAsia="Times New Roman" w:hAnsi="Times New Roman" w:cs="Times New Roman"/>
          <w:lang w:eastAsia="en-GB"/>
        </w:rPr>
        <w:t>]</w:t>
      </w:r>
    </w:p>
    <w:p w14:paraId="58D4BA50" w14:textId="4B64D950" w:rsidR="00F223A2" w:rsidRPr="00A669E1" w:rsidRDefault="00F223A2" w:rsidP="00DB23E0">
      <w:pPr>
        <w:numPr>
          <w:ilvl w:val="1"/>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xml:space="preserve">Does it cover all forms of penetration? </w:t>
      </w:r>
      <w:r w:rsidRPr="00A669E1">
        <w:rPr>
          <w:rFonts w:ascii="Times New Roman" w:eastAsia="Times New Roman" w:hAnsi="Times New Roman" w:cs="Times New Roman"/>
          <w:b/>
          <w:bCs/>
          <w:i/>
          <w:iCs/>
          <w:lang w:val="en-US" w:eastAsia="en-GB"/>
        </w:rPr>
        <w:t>NO</w:t>
      </w:r>
      <w:r w:rsidR="00F9500A" w:rsidRPr="00A669E1">
        <w:rPr>
          <w:rFonts w:ascii="Times New Roman" w:eastAsia="Times New Roman" w:hAnsi="Times New Roman" w:cs="Times New Roman"/>
          <w:b/>
          <w:bCs/>
          <w:i/>
          <w:iCs/>
          <w:lang w:val="en-US" w:eastAsia="en-GB"/>
        </w:rPr>
        <w:t>*</w:t>
      </w:r>
      <w:r w:rsidR="00E65A99" w:rsidRPr="00A669E1">
        <w:rPr>
          <w:rFonts w:ascii="Times New Roman" w:eastAsia="Times New Roman" w:hAnsi="Times New Roman" w:cs="Times New Roman"/>
          <w:i/>
          <w:iCs/>
          <w:lang w:val="en-US" w:eastAsia="en-GB"/>
        </w:rPr>
        <w:t xml:space="preserve"> </w:t>
      </w:r>
      <w:r w:rsidR="00E65A99" w:rsidRPr="00A669E1">
        <w:rPr>
          <w:rFonts w:ascii="Times New Roman" w:eastAsia="Times New Roman" w:hAnsi="Times New Roman" w:cs="Times New Roman"/>
          <w:lang w:val="en-US" w:eastAsia="en-GB"/>
        </w:rPr>
        <w:t>[see above]</w:t>
      </w:r>
    </w:p>
    <w:p w14:paraId="73FC78B5" w14:textId="12DAF18F" w:rsidR="00F223A2" w:rsidRPr="00A669E1" w:rsidRDefault="00F223A2" w:rsidP="00DB23E0">
      <w:pPr>
        <w:numPr>
          <w:ilvl w:val="1"/>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xml:space="preserve">Is marital rape in this provision explicitly included? </w:t>
      </w:r>
      <w:r w:rsidRPr="00A669E1">
        <w:rPr>
          <w:rFonts w:ascii="Times New Roman" w:eastAsia="Times New Roman" w:hAnsi="Times New Roman" w:cs="Times New Roman"/>
          <w:b/>
          <w:bCs/>
          <w:i/>
          <w:iCs/>
          <w:lang w:val="en-US" w:eastAsia="en-GB"/>
        </w:rPr>
        <w:t>YES</w:t>
      </w:r>
      <w:r w:rsidR="00F9500A" w:rsidRPr="00A669E1">
        <w:rPr>
          <w:rFonts w:ascii="Times New Roman" w:eastAsia="Times New Roman" w:hAnsi="Times New Roman" w:cs="Times New Roman"/>
          <w:b/>
          <w:bCs/>
          <w:i/>
          <w:iCs/>
          <w:lang w:val="en-US" w:eastAsia="en-GB"/>
        </w:rPr>
        <w:t>*</w:t>
      </w:r>
      <w:r w:rsidRPr="00A669E1">
        <w:rPr>
          <w:rFonts w:ascii="Times New Roman" w:eastAsia="Times New Roman" w:hAnsi="Times New Roman" w:cs="Times New Roman"/>
          <w:lang w:val="en-US" w:eastAsia="en-GB"/>
        </w:rPr>
        <w:t xml:space="preserve"> </w:t>
      </w:r>
      <w:r w:rsidR="00E65A99" w:rsidRPr="00A669E1">
        <w:rPr>
          <w:rFonts w:ascii="Times New Roman" w:eastAsia="Times New Roman" w:hAnsi="Times New Roman" w:cs="Times New Roman"/>
          <w:lang w:val="en-US" w:eastAsia="en-GB"/>
        </w:rPr>
        <w:t xml:space="preserve">[ Section 375 </w:t>
      </w:r>
      <w:r w:rsidR="00E65A99" w:rsidRPr="00A669E1">
        <w:rPr>
          <w:rFonts w:ascii="Times New Roman" w:eastAsia="Times New Roman" w:hAnsi="Times New Roman" w:cs="Times New Roman"/>
          <w:i/>
          <w:iCs/>
          <w:lang w:val="en-US" w:eastAsia="en-GB"/>
        </w:rPr>
        <w:t>Sexual intercourse by a man with his own wife, the wife not being under thirteen years of age, is not rape]</w:t>
      </w:r>
    </w:p>
    <w:p w14:paraId="37AFBC4E" w14:textId="75AD5776" w:rsidR="00F223A2" w:rsidRPr="00A669E1" w:rsidRDefault="00F223A2" w:rsidP="00DB23E0">
      <w:pPr>
        <w:numPr>
          <w:ilvl w:val="1"/>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xml:space="preserve">Is the law silent on marital rape? </w:t>
      </w:r>
      <w:r w:rsidRPr="00A669E1">
        <w:rPr>
          <w:rFonts w:ascii="Times New Roman" w:eastAsia="Times New Roman" w:hAnsi="Times New Roman" w:cs="Times New Roman"/>
          <w:b/>
          <w:bCs/>
          <w:i/>
          <w:iCs/>
          <w:lang w:val="en-US" w:eastAsia="en-GB"/>
        </w:rPr>
        <w:t>NO</w:t>
      </w:r>
      <w:r w:rsidRPr="00A669E1">
        <w:rPr>
          <w:rFonts w:ascii="Times New Roman" w:eastAsia="Times New Roman" w:hAnsi="Times New Roman" w:cs="Times New Roman"/>
          <w:lang w:val="en-US" w:eastAsia="en-GB"/>
        </w:rPr>
        <w:t xml:space="preserve"> </w:t>
      </w:r>
      <w:r w:rsidR="00E65A99" w:rsidRPr="00A669E1">
        <w:rPr>
          <w:rFonts w:ascii="Times New Roman" w:eastAsia="Times New Roman" w:hAnsi="Times New Roman" w:cs="Times New Roman"/>
          <w:lang w:val="en-US" w:eastAsia="en-GB"/>
        </w:rPr>
        <w:t xml:space="preserve">[ see above] </w:t>
      </w:r>
    </w:p>
    <w:p w14:paraId="6BD7BC3F" w14:textId="5291B976" w:rsidR="00F223A2" w:rsidRPr="00A669E1" w:rsidRDefault="00F223A2" w:rsidP="00DB23E0">
      <w:pPr>
        <w:numPr>
          <w:ilvl w:val="1"/>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lastRenderedPageBreak/>
        <w:t>Is marital rape covered in the general provisions or by legal precedent even if it is not explicitly included?</w:t>
      </w:r>
      <w:r w:rsidRPr="00A669E1">
        <w:rPr>
          <w:rFonts w:ascii="Times New Roman" w:eastAsia="Times New Roman" w:hAnsi="Times New Roman" w:cs="Times New Roman"/>
          <w:b/>
          <w:bCs/>
          <w:i/>
          <w:iCs/>
          <w:lang w:val="en-US" w:eastAsia="en-GB"/>
        </w:rPr>
        <w:t xml:space="preserve"> YES</w:t>
      </w:r>
      <w:r w:rsidRPr="00A669E1">
        <w:rPr>
          <w:rFonts w:ascii="Times New Roman" w:eastAsia="Times New Roman" w:hAnsi="Times New Roman" w:cs="Times New Roman"/>
          <w:lang w:val="en-US" w:eastAsia="en-GB"/>
        </w:rPr>
        <w:t xml:space="preserve"> </w:t>
      </w:r>
    </w:p>
    <w:p w14:paraId="7CD2D108" w14:textId="3AAB8C78" w:rsidR="00F223A2" w:rsidRPr="00A669E1" w:rsidRDefault="00F223A2" w:rsidP="00DB23E0">
      <w:pPr>
        <w:numPr>
          <w:ilvl w:val="1"/>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Is marital rape excluded in the provisions, or is marital rape not considered as a crime?</w:t>
      </w:r>
      <w:r w:rsidR="00E33D34">
        <w:rPr>
          <w:rFonts w:ascii="Times New Roman" w:eastAsia="Times New Roman" w:hAnsi="Times New Roman" w:cs="Times New Roman"/>
          <w:lang w:val="en-US" w:eastAsia="en-GB"/>
        </w:rPr>
        <w:t xml:space="preserve"> </w:t>
      </w:r>
      <w:r w:rsidR="00503917" w:rsidRPr="00A669E1">
        <w:rPr>
          <w:rFonts w:ascii="Times New Roman" w:eastAsia="Times New Roman" w:hAnsi="Times New Roman" w:cs="Times New Roman"/>
          <w:b/>
          <w:bCs/>
          <w:i/>
          <w:iCs/>
          <w:lang w:val="en-US" w:eastAsia="en-GB"/>
        </w:rPr>
        <w:t>Y</w:t>
      </w:r>
      <w:r w:rsidR="00A257C5">
        <w:rPr>
          <w:rFonts w:ascii="Times New Roman" w:eastAsia="Times New Roman" w:hAnsi="Times New Roman" w:cs="Times New Roman"/>
          <w:b/>
          <w:bCs/>
          <w:i/>
          <w:iCs/>
          <w:lang w:val="en-US" w:eastAsia="en-GB"/>
        </w:rPr>
        <w:t>ES</w:t>
      </w:r>
      <w:r w:rsidR="00503917" w:rsidRPr="00A669E1">
        <w:rPr>
          <w:rFonts w:ascii="Times New Roman" w:eastAsia="Times New Roman" w:hAnsi="Times New Roman" w:cs="Times New Roman"/>
          <w:b/>
          <w:bCs/>
          <w:i/>
          <w:iCs/>
          <w:lang w:val="en-US" w:eastAsia="en-GB"/>
        </w:rPr>
        <w:t xml:space="preserve">* </w:t>
      </w:r>
      <w:r w:rsidR="00503917" w:rsidRPr="00A669E1">
        <w:rPr>
          <w:rFonts w:ascii="Times New Roman" w:eastAsia="Times New Roman" w:hAnsi="Times New Roman" w:cs="Times New Roman"/>
          <w:lang w:val="en-US" w:eastAsia="en-GB"/>
        </w:rPr>
        <w:t xml:space="preserve">[only if the age of the victim is below 13 then it is considered marital rape] </w:t>
      </w:r>
    </w:p>
    <w:p w14:paraId="521CAA52" w14:textId="77777777" w:rsidR="00503917" w:rsidRPr="00A669E1" w:rsidRDefault="00503917" w:rsidP="00DB23E0">
      <w:pPr>
        <w:spacing w:after="0" w:line="240" w:lineRule="auto"/>
        <w:ind w:left="142"/>
        <w:jc w:val="both"/>
        <w:rPr>
          <w:rFonts w:ascii="Times New Roman" w:eastAsia="Times New Roman" w:hAnsi="Times New Roman" w:cs="Times New Roman"/>
          <w:lang w:val="en-US" w:eastAsia="en-GB"/>
        </w:rPr>
      </w:pPr>
    </w:p>
    <w:p w14:paraId="3EAA2C53" w14:textId="1139FE25" w:rsidR="00F223A2" w:rsidRPr="00A669E1" w:rsidRDefault="00F223A2" w:rsidP="00DB23E0">
      <w:pPr>
        <w:numPr>
          <w:ilvl w:val="0"/>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xml:space="preserve">Are there any provisions excluding criminalization of the perpetrator if the victim and alleged perpetrator live together in a sexual relationship/have a sexual relationship/had a sexual relationship? If so, please submit it. </w:t>
      </w:r>
    </w:p>
    <w:p w14:paraId="7EEF02C7" w14:textId="77777777" w:rsidR="00346F79" w:rsidRDefault="00346F79" w:rsidP="00DB23E0">
      <w:pPr>
        <w:spacing w:after="0" w:line="240" w:lineRule="auto"/>
        <w:jc w:val="both"/>
        <w:rPr>
          <w:rFonts w:ascii="Times New Roman" w:eastAsia="Times New Roman" w:hAnsi="Times New Roman" w:cs="Times New Roman"/>
          <w:b/>
          <w:bCs/>
          <w:i/>
          <w:iCs/>
          <w:lang w:val="en-US" w:eastAsia="en-GB"/>
        </w:rPr>
      </w:pPr>
    </w:p>
    <w:p w14:paraId="01E4DE38" w14:textId="77777777" w:rsidR="00833E1D" w:rsidRDefault="00935994" w:rsidP="003F063F">
      <w:pPr>
        <w:spacing w:after="0" w:line="240" w:lineRule="auto"/>
        <w:ind w:left="142"/>
        <w:jc w:val="both"/>
        <w:rPr>
          <w:rFonts w:ascii="Times New Roman" w:eastAsia="Times New Roman" w:hAnsi="Times New Roman" w:cs="Times New Roman"/>
          <w:i/>
          <w:iCs/>
          <w:lang w:val="en-US" w:eastAsia="en-GB"/>
        </w:rPr>
      </w:pPr>
      <w:r w:rsidRPr="00A669E1">
        <w:rPr>
          <w:rFonts w:ascii="Times New Roman" w:eastAsia="Times New Roman" w:hAnsi="Times New Roman" w:cs="Times New Roman"/>
          <w:b/>
          <w:bCs/>
          <w:i/>
          <w:iCs/>
          <w:lang w:val="en-US" w:eastAsia="en-GB"/>
        </w:rPr>
        <w:t>Ans</w:t>
      </w:r>
      <w:r w:rsidR="00346F79">
        <w:rPr>
          <w:rFonts w:ascii="Times New Roman" w:eastAsia="Times New Roman" w:hAnsi="Times New Roman" w:cs="Times New Roman"/>
          <w:b/>
          <w:bCs/>
          <w:i/>
          <w:iCs/>
          <w:lang w:val="en-US" w:eastAsia="en-GB"/>
        </w:rPr>
        <w:t>wer</w:t>
      </w:r>
      <w:r w:rsidRPr="00A669E1">
        <w:rPr>
          <w:rFonts w:ascii="Times New Roman" w:eastAsia="Times New Roman" w:hAnsi="Times New Roman" w:cs="Times New Roman"/>
          <w:i/>
          <w:iCs/>
          <w:lang w:val="en-US" w:eastAsia="en-GB"/>
        </w:rPr>
        <w:t xml:space="preserve">: </w:t>
      </w:r>
      <w:r w:rsidR="00346F79" w:rsidRPr="00346F79">
        <w:rPr>
          <w:rFonts w:ascii="Times New Roman" w:eastAsia="Times New Roman" w:hAnsi="Times New Roman" w:cs="Times New Roman"/>
          <w:b/>
          <w:bCs/>
          <w:i/>
          <w:iCs/>
          <w:lang w:val="en-US" w:eastAsia="en-GB"/>
        </w:rPr>
        <w:t>NO</w:t>
      </w:r>
      <w:r w:rsidR="00346F79">
        <w:rPr>
          <w:rFonts w:ascii="Times New Roman" w:eastAsia="Times New Roman" w:hAnsi="Times New Roman" w:cs="Times New Roman"/>
          <w:i/>
          <w:iCs/>
          <w:lang w:val="en-US" w:eastAsia="en-GB"/>
        </w:rPr>
        <w:t xml:space="preserve">* </w:t>
      </w:r>
    </w:p>
    <w:p w14:paraId="367D4FE1" w14:textId="4A08CA8B" w:rsidR="00F9500A" w:rsidRDefault="00F9500A" w:rsidP="003F063F">
      <w:pPr>
        <w:spacing w:after="0" w:line="240" w:lineRule="auto"/>
        <w:ind w:left="142"/>
        <w:jc w:val="both"/>
        <w:rPr>
          <w:rFonts w:ascii="Times New Roman" w:eastAsia="Times New Roman" w:hAnsi="Times New Roman" w:cs="Times New Roman"/>
          <w:b/>
          <w:bCs/>
          <w:color w:val="FFFFFF"/>
          <w:lang w:eastAsia="en-GB"/>
        </w:rPr>
      </w:pPr>
      <w:r w:rsidRPr="00A669E1">
        <w:rPr>
          <w:rFonts w:ascii="Times New Roman" w:eastAsia="Times New Roman" w:hAnsi="Times New Roman" w:cs="Times New Roman"/>
          <w:i/>
          <w:iCs/>
          <w:lang w:val="en-US" w:eastAsia="en-GB"/>
        </w:rPr>
        <w:t xml:space="preserve">Section 155 of the Evidence Act, 1872. </w:t>
      </w:r>
      <w:r w:rsidRPr="00A669E1">
        <w:rPr>
          <w:rFonts w:ascii="Times New Roman" w:eastAsia="Times New Roman" w:hAnsi="Times New Roman" w:cs="Times New Roman"/>
          <w:i/>
          <w:iCs/>
          <w:lang w:eastAsia="en-GB"/>
        </w:rPr>
        <w:t>Section 155(4) provides that “[…] when a man is prosecuted for rape or an attempt to ravish, it may be shown that the prosecutrix was of generally immoral character</w:t>
      </w:r>
      <w:r w:rsidRPr="00A669E1">
        <w:rPr>
          <w:rFonts w:ascii="Times New Roman" w:eastAsia="Times New Roman" w:hAnsi="Times New Roman" w:cs="Times New Roman"/>
          <w:b/>
          <w:bCs/>
          <w:color w:val="FFFFFF"/>
          <w:lang w:eastAsia="en-GB"/>
        </w:rPr>
        <w:t>.</w:t>
      </w:r>
    </w:p>
    <w:p w14:paraId="4E4F0BB0" w14:textId="77777777" w:rsidR="00405D77" w:rsidRPr="00A669E1" w:rsidRDefault="00405D77" w:rsidP="00DB23E0">
      <w:pPr>
        <w:spacing w:after="0" w:line="240" w:lineRule="auto"/>
        <w:jc w:val="both"/>
        <w:rPr>
          <w:rFonts w:ascii="Times New Roman" w:eastAsia="Times New Roman" w:hAnsi="Times New Roman" w:cs="Times New Roman"/>
          <w:b/>
          <w:bCs/>
          <w:color w:val="FFFFFF"/>
          <w:lang w:eastAsia="en-GB"/>
        </w:rPr>
      </w:pPr>
    </w:p>
    <w:p w14:paraId="55F3FF90" w14:textId="77777777" w:rsidR="00BC0176" w:rsidRPr="00405D77" w:rsidRDefault="00BC0176" w:rsidP="003F063F">
      <w:pPr>
        <w:spacing w:after="0" w:line="240" w:lineRule="auto"/>
        <w:ind w:left="142"/>
        <w:jc w:val="both"/>
        <w:rPr>
          <w:rFonts w:ascii="Times New Roman" w:eastAsia="Times New Roman" w:hAnsi="Times New Roman" w:cs="Times New Roman"/>
          <w:i/>
          <w:iCs/>
          <w:lang w:eastAsia="en-GB"/>
        </w:rPr>
      </w:pPr>
      <w:r w:rsidRPr="00A669E1">
        <w:rPr>
          <w:rFonts w:ascii="Times New Roman" w:eastAsia="Times New Roman" w:hAnsi="Times New Roman" w:cs="Times New Roman"/>
          <w:b/>
          <w:bCs/>
          <w:i/>
          <w:iCs/>
          <w:lang w:eastAsia="en-GB"/>
        </w:rPr>
        <w:t xml:space="preserve">155. </w:t>
      </w:r>
      <w:r w:rsidRPr="00405D77">
        <w:rPr>
          <w:rFonts w:ascii="Times New Roman" w:eastAsia="Times New Roman" w:hAnsi="Times New Roman" w:cs="Times New Roman"/>
          <w:i/>
          <w:iCs/>
          <w:lang w:eastAsia="en-GB"/>
        </w:rPr>
        <w:t xml:space="preserve">The credit of a witness may be impeached in the following ways by the adverse party, or, with the consent of the Court, by the party who calls </w:t>
      </w:r>
      <w:proofErr w:type="gramStart"/>
      <w:r w:rsidRPr="00405D77">
        <w:rPr>
          <w:rFonts w:ascii="Times New Roman" w:eastAsia="Times New Roman" w:hAnsi="Times New Roman" w:cs="Times New Roman"/>
          <w:i/>
          <w:iCs/>
          <w:lang w:eastAsia="en-GB"/>
        </w:rPr>
        <w:t>him:-</w:t>
      </w:r>
      <w:proofErr w:type="gramEnd"/>
    </w:p>
    <w:p w14:paraId="614CDE53" w14:textId="77777777" w:rsidR="00BC0176" w:rsidRPr="00405D77" w:rsidRDefault="00BC0176" w:rsidP="003F063F">
      <w:pPr>
        <w:spacing w:after="0" w:line="240" w:lineRule="auto"/>
        <w:ind w:left="142"/>
        <w:jc w:val="both"/>
        <w:rPr>
          <w:rFonts w:ascii="Times New Roman" w:eastAsia="Times New Roman" w:hAnsi="Times New Roman" w:cs="Times New Roman"/>
          <w:i/>
          <w:iCs/>
          <w:lang w:eastAsia="en-GB"/>
        </w:rPr>
      </w:pPr>
      <w:r w:rsidRPr="00405D77">
        <w:rPr>
          <w:rFonts w:ascii="Times New Roman" w:eastAsia="Times New Roman" w:hAnsi="Times New Roman" w:cs="Times New Roman"/>
          <w:i/>
          <w:iCs/>
          <w:lang w:eastAsia="en-GB"/>
        </w:rPr>
        <w:t>(1) by the evidence of persons who testify that they, from their knowledge of the witness, believe him to be unworthy of credit;</w:t>
      </w:r>
    </w:p>
    <w:p w14:paraId="05AD4839" w14:textId="0E8361D5" w:rsidR="00BC0176" w:rsidRPr="00405D77" w:rsidRDefault="00BC0176" w:rsidP="003F063F">
      <w:pPr>
        <w:spacing w:after="0" w:line="240" w:lineRule="auto"/>
        <w:ind w:left="142"/>
        <w:jc w:val="both"/>
        <w:rPr>
          <w:rFonts w:ascii="Times New Roman" w:eastAsia="Times New Roman" w:hAnsi="Times New Roman" w:cs="Times New Roman"/>
          <w:i/>
          <w:iCs/>
          <w:lang w:eastAsia="en-GB"/>
        </w:rPr>
      </w:pPr>
      <w:r w:rsidRPr="00405D77">
        <w:rPr>
          <w:rFonts w:ascii="Times New Roman" w:eastAsia="Times New Roman" w:hAnsi="Times New Roman" w:cs="Times New Roman"/>
          <w:i/>
          <w:iCs/>
          <w:lang w:eastAsia="en-GB"/>
        </w:rPr>
        <w:t>(2) by proof that the witness has been bribed, or has accepted the offer of a bribe, or has received any other corrupt inducement to give his evidence;</w:t>
      </w:r>
    </w:p>
    <w:p w14:paraId="78E52A7A" w14:textId="2EC7F592" w:rsidR="00BC0176" w:rsidRPr="00405D77" w:rsidRDefault="00BC0176" w:rsidP="003F063F">
      <w:pPr>
        <w:spacing w:after="0" w:line="240" w:lineRule="auto"/>
        <w:ind w:left="142"/>
        <w:jc w:val="both"/>
        <w:rPr>
          <w:rFonts w:ascii="Times New Roman" w:eastAsia="Times New Roman" w:hAnsi="Times New Roman" w:cs="Times New Roman"/>
          <w:i/>
          <w:iCs/>
          <w:lang w:eastAsia="en-GB"/>
        </w:rPr>
      </w:pPr>
      <w:r w:rsidRPr="00405D77">
        <w:rPr>
          <w:rFonts w:ascii="Times New Roman" w:eastAsia="Times New Roman" w:hAnsi="Times New Roman" w:cs="Times New Roman"/>
          <w:i/>
          <w:iCs/>
          <w:lang w:eastAsia="en-GB"/>
        </w:rPr>
        <w:t> (3) by proof of former statements inconsistent with any part of his evidence which is liable to be contradicted;</w:t>
      </w:r>
    </w:p>
    <w:p w14:paraId="6D756F6B" w14:textId="27B09F9F" w:rsidR="00BC0176" w:rsidRPr="00405D77" w:rsidRDefault="00BC0176" w:rsidP="003F063F">
      <w:pPr>
        <w:spacing w:after="0" w:line="240" w:lineRule="auto"/>
        <w:ind w:left="142"/>
        <w:jc w:val="both"/>
        <w:rPr>
          <w:rFonts w:ascii="Times New Roman" w:eastAsia="Times New Roman" w:hAnsi="Times New Roman" w:cs="Times New Roman"/>
          <w:i/>
          <w:iCs/>
          <w:lang w:eastAsia="en-GB"/>
        </w:rPr>
      </w:pPr>
      <w:r w:rsidRPr="00405D77">
        <w:rPr>
          <w:rFonts w:ascii="Times New Roman" w:eastAsia="Times New Roman" w:hAnsi="Times New Roman" w:cs="Times New Roman"/>
          <w:i/>
          <w:iCs/>
          <w:lang w:eastAsia="en-GB"/>
        </w:rPr>
        <w:t> (4) when a man is prosecuted for rape or an attempt to ravish, it may be shown that the prosecutrix was of generally immoral character.</w:t>
      </w:r>
    </w:p>
    <w:p w14:paraId="21732EEA" w14:textId="77777777" w:rsidR="00F223A2" w:rsidRPr="00A669E1" w:rsidRDefault="00F223A2" w:rsidP="00DB23E0">
      <w:pPr>
        <w:spacing w:after="0" w:line="240" w:lineRule="auto"/>
        <w:ind w:hanging="360"/>
        <w:jc w:val="both"/>
        <w:rPr>
          <w:rFonts w:ascii="Times New Roman" w:eastAsia="Calibri" w:hAnsi="Times New Roman" w:cs="Times New Roman"/>
          <w:lang w:val="en-US" w:eastAsia="en-GB"/>
        </w:rPr>
      </w:pPr>
    </w:p>
    <w:p w14:paraId="5ADB9AC7" w14:textId="4EE92F64" w:rsidR="00F223A2" w:rsidRPr="00A669E1" w:rsidRDefault="00F223A2" w:rsidP="00DB23E0">
      <w:pPr>
        <w:numPr>
          <w:ilvl w:val="0"/>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xml:space="preserve">What is the legal age for sexual consent? </w:t>
      </w:r>
    </w:p>
    <w:p w14:paraId="1C0EF822" w14:textId="77777777" w:rsidR="00833E1D" w:rsidRDefault="00833E1D" w:rsidP="00DB23E0">
      <w:pPr>
        <w:spacing w:after="0" w:line="240" w:lineRule="auto"/>
        <w:ind w:left="142" w:hanging="360"/>
        <w:jc w:val="both"/>
        <w:rPr>
          <w:rFonts w:ascii="Times New Roman" w:eastAsia="Times New Roman" w:hAnsi="Times New Roman" w:cs="Times New Roman"/>
          <w:b/>
          <w:bCs/>
          <w:lang w:val="en-US" w:eastAsia="en-GB"/>
        </w:rPr>
      </w:pPr>
    </w:p>
    <w:p w14:paraId="0CD308FD" w14:textId="1FE7304A" w:rsidR="00503917" w:rsidRPr="00474C2D" w:rsidRDefault="00935994" w:rsidP="00DB23E0">
      <w:pPr>
        <w:spacing w:after="0" w:line="240" w:lineRule="auto"/>
        <w:ind w:left="142"/>
        <w:jc w:val="both"/>
        <w:rPr>
          <w:rFonts w:ascii="Times New Roman" w:eastAsia="Times New Roman" w:hAnsi="Times New Roman" w:cs="Times New Roman"/>
          <w:i/>
          <w:iCs/>
          <w:lang w:val="en-US" w:eastAsia="en-GB"/>
        </w:rPr>
      </w:pPr>
      <w:r w:rsidRPr="00474C2D">
        <w:rPr>
          <w:rFonts w:ascii="Times New Roman" w:eastAsia="Times New Roman" w:hAnsi="Times New Roman" w:cs="Times New Roman"/>
          <w:b/>
          <w:bCs/>
          <w:i/>
          <w:iCs/>
          <w:lang w:val="en-US" w:eastAsia="en-GB"/>
        </w:rPr>
        <w:t>Ans</w:t>
      </w:r>
      <w:r w:rsidR="00833E1D" w:rsidRPr="00474C2D">
        <w:rPr>
          <w:rFonts w:ascii="Times New Roman" w:eastAsia="Times New Roman" w:hAnsi="Times New Roman" w:cs="Times New Roman"/>
          <w:b/>
          <w:bCs/>
          <w:i/>
          <w:iCs/>
          <w:lang w:val="en-US" w:eastAsia="en-GB"/>
        </w:rPr>
        <w:t>wer</w:t>
      </w:r>
      <w:r w:rsidRPr="00474C2D">
        <w:rPr>
          <w:rFonts w:ascii="Times New Roman" w:eastAsia="Times New Roman" w:hAnsi="Times New Roman" w:cs="Times New Roman"/>
          <w:b/>
          <w:bCs/>
          <w:i/>
          <w:iCs/>
          <w:lang w:val="en-US" w:eastAsia="en-GB"/>
        </w:rPr>
        <w:t xml:space="preserve">: </w:t>
      </w:r>
      <w:r w:rsidR="00F9500A" w:rsidRPr="00474C2D">
        <w:rPr>
          <w:rFonts w:ascii="Times New Roman" w:eastAsia="Times New Roman" w:hAnsi="Times New Roman" w:cs="Times New Roman"/>
          <w:b/>
          <w:bCs/>
          <w:i/>
          <w:iCs/>
          <w:lang w:val="en-US" w:eastAsia="en-GB"/>
        </w:rPr>
        <w:t>14*</w:t>
      </w:r>
      <w:r w:rsidRPr="00474C2D">
        <w:rPr>
          <w:rFonts w:ascii="Times New Roman" w:eastAsia="Times New Roman" w:hAnsi="Times New Roman" w:cs="Times New Roman"/>
          <w:b/>
          <w:bCs/>
          <w:i/>
          <w:iCs/>
          <w:lang w:val="en-US" w:eastAsia="en-GB"/>
        </w:rPr>
        <w:t xml:space="preserve"> [Section 375 of Penal Code 1860</w:t>
      </w:r>
      <w:r w:rsidR="00503917" w:rsidRPr="00474C2D">
        <w:rPr>
          <w:rFonts w:ascii="Times New Roman" w:eastAsia="Times New Roman" w:hAnsi="Times New Roman" w:cs="Times New Roman"/>
          <w:b/>
          <w:bCs/>
          <w:i/>
          <w:iCs/>
          <w:lang w:val="en-US" w:eastAsia="en-GB"/>
        </w:rPr>
        <w:t>- does not recognize rape as offences against men or other gender types]</w:t>
      </w:r>
    </w:p>
    <w:p w14:paraId="7182ABD4" w14:textId="77777777" w:rsidR="005874CB" w:rsidRPr="00A669E1" w:rsidRDefault="005874CB" w:rsidP="00DB23E0">
      <w:pPr>
        <w:spacing w:after="0" w:line="240" w:lineRule="auto"/>
        <w:ind w:left="142" w:hanging="360"/>
        <w:jc w:val="both"/>
        <w:rPr>
          <w:rFonts w:ascii="Times New Roman" w:eastAsia="Times New Roman" w:hAnsi="Times New Roman" w:cs="Times New Roman"/>
          <w:lang w:val="en-US" w:eastAsia="en-GB"/>
        </w:rPr>
      </w:pPr>
    </w:p>
    <w:p w14:paraId="2CA58B1C" w14:textId="759A6C82" w:rsidR="00F223A2" w:rsidRPr="00A669E1" w:rsidRDefault="00F223A2" w:rsidP="00DB23E0">
      <w:pPr>
        <w:numPr>
          <w:ilvl w:val="0"/>
          <w:numId w:val="1"/>
        </w:numPr>
        <w:spacing w:after="0" w:line="240" w:lineRule="auto"/>
        <w:ind w:left="142"/>
        <w:jc w:val="both"/>
        <w:rPr>
          <w:rFonts w:ascii="Times New Roman" w:eastAsia="Times New Roman" w:hAnsi="Times New Roman" w:cs="Times New Roman"/>
          <w:lang w:val="en-US" w:eastAsia="en-GB"/>
        </w:rPr>
      </w:pPr>
      <w:r w:rsidRPr="00833E1D">
        <w:rPr>
          <w:rFonts w:ascii="Times New Roman" w:eastAsia="Times New Roman" w:hAnsi="Times New Roman" w:cs="Times New Roman"/>
          <w:lang w:val="en-US" w:eastAsia="en-GB"/>
        </w:rPr>
        <w:t>Are there provisions that differentiate for sexual activity between peers</w:t>
      </w:r>
      <w:r w:rsidRPr="00A669E1">
        <w:rPr>
          <w:rFonts w:ascii="Times New Roman" w:eastAsia="Times New Roman" w:hAnsi="Times New Roman" w:cs="Times New Roman"/>
          <w:lang w:val="en-US" w:eastAsia="en-GB"/>
        </w:rPr>
        <w:t xml:space="preserve">? If so, please provide them. </w:t>
      </w:r>
    </w:p>
    <w:p w14:paraId="0A30593D" w14:textId="77777777" w:rsidR="00833E1D" w:rsidRDefault="00833E1D" w:rsidP="00DB23E0">
      <w:pPr>
        <w:spacing w:after="0" w:line="240" w:lineRule="auto"/>
        <w:ind w:left="142" w:hanging="360"/>
        <w:jc w:val="both"/>
        <w:rPr>
          <w:rFonts w:ascii="Times New Roman" w:eastAsia="Times New Roman" w:hAnsi="Times New Roman" w:cs="Times New Roman"/>
          <w:b/>
          <w:bCs/>
          <w:lang w:val="en-US" w:eastAsia="en-GB"/>
        </w:rPr>
      </w:pPr>
    </w:p>
    <w:p w14:paraId="65D6876A" w14:textId="03345869" w:rsidR="00F223A2" w:rsidRPr="00474C2D" w:rsidRDefault="00935994" w:rsidP="00DB23E0">
      <w:pPr>
        <w:spacing w:after="0" w:line="240" w:lineRule="auto"/>
        <w:ind w:left="142"/>
        <w:jc w:val="both"/>
        <w:rPr>
          <w:rFonts w:ascii="Times New Roman" w:eastAsia="Times New Roman" w:hAnsi="Times New Roman" w:cs="Times New Roman"/>
          <w:i/>
          <w:iCs/>
          <w:lang w:val="en-US" w:eastAsia="en-GB"/>
        </w:rPr>
      </w:pPr>
      <w:r w:rsidRPr="00474C2D">
        <w:rPr>
          <w:rFonts w:ascii="Times New Roman" w:eastAsia="Times New Roman" w:hAnsi="Times New Roman" w:cs="Times New Roman"/>
          <w:b/>
          <w:bCs/>
          <w:i/>
          <w:iCs/>
          <w:lang w:val="en-US" w:eastAsia="en-GB"/>
        </w:rPr>
        <w:t>Ans</w:t>
      </w:r>
      <w:r w:rsidR="005874CB" w:rsidRPr="00474C2D">
        <w:rPr>
          <w:rFonts w:ascii="Times New Roman" w:eastAsia="Times New Roman" w:hAnsi="Times New Roman" w:cs="Times New Roman"/>
          <w:b/>
          <w:bCs/>
          <w:i/>
          <w:iCs/>
          <w:lang w:val="en-US" w:eastAsia="en-GB"/>
        </w:rPr>
        <w:t>wer</w:t>
      </w:r>
      <w:r w:rsidRPr="00474C2D">
        <w:rPr>
          <w:rFonts w:ascii="Times New Roman" w:eastAsia="Times New Roman" w:hAnsi="Times New Roman" w:cs="Times New Roman"/>
          <w:b/>
          <w:bCs/>
          <w:i/>
          <w:iCs/>
          <w:lang w:val="en-US" w:eastAsia="en-GB"/>
        </w:rPr>
        <w:t xml:space="preserve">: </w:t>
      </w:r>
      <w:r w:rsidR="00407E4A" w:rsidRPr="00474C2D">
        <w:rPr>
          <w:rFonts w:ascii="Times New Roman" w:eastAsia="Times New Roman" w:hAnsi="Times New Roman" w:cs="Times New Roman"/>
          <w:b/>
          <w:bCs/>
          <w:i/>
          <w:iCs/>
          <w:lang w:val="en-US" w:eastAsia="en-GB"/>
        </w:rPr>
        <w:t>NO</w:t>
      </w:r>
    </w:p>
    <w:p w14:paraId="7AE79310" w14:textId="77777777" w:rsidR="005874CB" w:rsidRPr="00A669E1" w:rsidRDefault="005874CB" w:rsidP="00DB23E0">
      <w:pPr>
        <w:spacing w:after="0" w:line="240" w:lineRule="auto"/>
        <w:ind w:left="142" w:hanging="360"/>
        <w:jc w:val="both"/>
        <w:rPr>
          <w:rFonts w:ascii="Times New Roman" w:eastAsia="Times New Roman" w:hAnsi="Times New Roman" w:cs="Times New Roman"/>
          <w:lang w:val="en-US" w:eastAsia="en-GB"/>
        </w:rPr>
      </w:pPr>
    </w:p>
    <w:p w14:paraId="7215C9F7" w14:textId="3D7F2953" w:rsidR="00F223A2" w:rsidRPr="00A669E1" w:rsidRDefault="00F223A2" w:rsidP="00DB23E0">
      <w:pPr>
        <w:numPr>
          <w:ilvl w:val="0"/>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xml:space="preserve">Provide information on criminal sanctions prescribed and length/duration of such criminal sanctions for criminalized forms of rape. </w:t>
      </w:r>
    </w:p>
    <w:p w14:paraId="18475607" w14:textId="77777777" w:rsidR="00784560" w:rsidRDefault="00784560" w:rsidP="00DB23E0">
      <w:pPr>
        <w:shd w:val="clear" w:color="auto" w:fill="FFFFFF"/>
        <w:spacing w:after="0" w:line="240" w:lineRule="auto"/>
        <w:jc w:val="both"/>
        <w:rPr>
          <w:rFonts w:ascii="Times New Roman" w:eastAsia="Times New Roman" w:hAnsi="Times New Roman" w:cs="Times New Roman"/>
          <w:b/>
          <w:bCs/>
          <w:color w:val="000000"/>
          <w:highlight w:val="yellow"/>
          <w:lang w:eastAsia="en-GB"/>
        </w:rPr>
      </w:pPr>
    </w:p>
    <w:p w14:paraId="0DFAABCE" w14:textId="35B293BE" w:rsidR="00EE645E" w:rsidRPr="00A669E1" w:rsidRDefault="00935994" w:rsidP="00DB23E0">
      <w:pPr>
        <w:shd w:val="clear" w:color="auto" w:fill="FFFFFF"/>
        <w:spacing w:after="0" w:line="240" w:lineRule="auto"/>
        <w:ind w:left="142"/>
        <w:jc w:val="both"/>
        <w:rPr>
          <w:rFonts w:ascii="Times New Roman" w:eastAsia="Times New Roman" w:hAnsi="Times New Roman" w:cs="Times New Roman"/>
          <w:i/>
          <w:iCs/>
          <w:color w:val="000000"/>
          <w:lang w:eastAsia="en-GB"/>
        </w:rPr>
      </w:pPr>
      <w:r w:rsidRPr="003F063F">
        <w:rPr>
          <w:rFonts w:ascii="Times New Roman" w:eastAsia="Times New Roman" w:hAnsi="Times New Roman" w:cs="Times New Roman"/>
          <w:b/>
          <w:bCs/>
          <w:i/>
          <w:iCs/>
          <w:color w:val="000000"/>
          <w:lang w:eastAsia="en-GB"/>
        </w:rPr>
        <w:t>Ans</w:t>
      </w:r>
      <w:r w:rsidR="00784560" w:rsidRPr="003F063F">
        <w:rPr>
          <w:rFonts w:ascii="Times New Roman" w:eastAsia="Times New Roman" w:hAnsi="Times New Roman" w:cs="Times New Roman"/>
          <w:b/>
          <w:bCs/>
          <w:i/>
          <w:iCs/>
          <w:color w:val="000000"/>
          <w:lang w:eastAsia="en-GB"/>
        </w:rPr>
        <w:t>wer</w:t>
      </w:r>
      <w:r w:rsidRPr="003F063F">
        <w:rPr>
          <w:rFonts w:ascii="Times New Roman" w:eastAsia="Times New Roman" w:hAnsi="Times New Roman" w:cs="Times New Roman"/>
          <w:b/>
          <w:bCs/>
          <w:i/>
          <w:iCs/>
          <w:color w:val="000000"/>
          <w:lang w:eastAsia="en-GB"/>
        </w:rPr>
        <w:t>:</w:t>
      </w:r>
      <w:r w:rsidR="00784560" w:rsidRPr="00784560">
        <w:rPr>
          <w:rFonts w:ascii="Times New Roman" w:eastAsia="Times New Roman" w:hAnsi="Times New Roman" w:cs="Times New Roman"/>
          <w:b/>
          <w:bCs/>
          <w:color w:val="000000"/>
          <w:lang w:eastAsia="en-GB"/>
        </w:rPr>
        <w:t xml:space="preserve"> </w:t>
      </w:r>
      <w:r w:rsidR="00EE645E" w:rsidRPr="00405D77">
        <w:rPr>
          <w:rFonts w:ascii="Times New Roman" w:eastAsia="Times New Roman" w:hAnsi="Times New Roman" w:cs="Times New Roman"/>
          <w:b/>
          <w:bCs/>
          <w:i/>
          <w:iCs/>
          <w:color w:val="000000"/>
          <w:lang w:eastAsia="en-GB"/>
        </w:rPr>
        <w:t>Punishment for rape has been described both </w:t>
      </w:r>
      <w:r w:rsidR="00784560" w:rsidRPr="00405D77">
        <w:rPr>
          <w:rFonts w:ascii="Times New Roman" w:eastAsia="Times New Roman" w:hAnsi="Times New Roman" w:cs="Times New Roman"/>
          <w:b/>
          <w:bCs/>
          <w:i/>
          <w:iCs/>
          <w:color w:val="000000"/>
          <w:lang w:eastAsia="en-GB"/>
        </w:rPr>
        <w:t xml:space="preserve">in </w:t>
      </w:r>
      <w:r w:rsidR="00EE645E" w:rsidRPr="00405D77">
        <w:rPr>
          <w:rFonts w:ascii="Times New Roman" w:eastAsia="Times New Roman" w:hAnsi="Times New Roman" w:cs="Times New Roman"/>
          <w:b/>
          <w:bCs/>
          <w:i/>
          <w:iCs/>
          <w:color w:val="000000"/>
          <w:lang w:eastAsia="en-GB"/>
        </w:rPr>
        <w:t>The Prevention of Oppression against Women and Children Special Act 200</w:t>
      </w:r>
      <w:r w:rsidR="00E964B0" w:rsidRPr="00405D77">
        <w:rPr>
          <w:rFonts w:ascii="Times New Roman" w:eastAsia="Times New Roman" w:hAnsi="Times New Roman" w:cs="Times New Roman"/>
          <w:b/>
          <w:bCs/>
          <w:i/>
          <w:iCs/>
          <w:color w:val="000000"/>
          <w:lang w:eastAsia="en-GB"/>
        </w:rPr>
        <w:t>0</w:t>
      </w:r>
      <w:r w:rsidR="00EE645E" w:rsidRPr="00405D77">
        <w:rPr>
          <w:rFonts w:ascii="Times New Roman" w:eastAsia="Times New Roman" w:hAnsi="Times New Roman" w:cs="Times New Roman"/>
          <w:b/>
          <w:bCs/>
          <w:i/>
          <w:iCs/>
          <w:color w:val="000000"/>
          <w:lang w:eastAsia="en-GB"/>
        </w:rPr>
        <w:t xml:space="preserve"> (</w:t>
      </w:r>
      <w:proofErr w:type="spellStart"/>
      <w:r w:rsidR="00EE645E" w:rsidRPr="00405D77">
        <w:rPr>
          <w:rFonts w:ascii="Times New Roman" w:eastAsia="Times New Roman" w:hAnsi="Times New Roman" w:cs="Times New Roman"/>
          <w:b/>
          <w:bCs/>
          <w:i/>
          <w:iCs/>
          <w:color w:val="000000"/>
          <w:lang w:eastAsia="en-GB"/>
        </w:rPr>
        <w:t>Nari</w:t>
      </w:r>
      <w:proofErr w:type="spellEnd"/>
      <w:r w:rsidR="00EE645E" w:rsidRPr="00405D77">
        <w:rPr>
          <w:rFonts w:ascii="Times New Roman" w:eastAsia="Times New Roman" w:hAnsi="Times New Roman" w:cs="Times New Roman"/>
          <w:b/>
          <w:bCs/>
          <w:i/>
          <w:iCs/>
          <w:color w:val="000000"/>
          <w:lang w:eastAsia="en-GB"/>
        </w:rPr>
        <w:t xml:space="preserve"> O </w:t>
      </w:r>
      <w:proofErr w:type="spellStart"/>
      <w:r w:rsidR="00EE645E" w:rsidRPr="00405D77">
        <w:rPr>
          <w:rFonts w:ascii="Times New Roman" w:eastAsia="Times New Roman" w:hAnsi="Times New Roman" w:cs="Times New Roman"/>
          <w:b/>
          <w:bCs/>
          <w:i/>
          <w:iCs/>
          <w:color w:val="000000"/>
          <w:lang w:eastAsia="en-GB"/>
        </w:rPr>
        <w:t>Shishu</w:t>
      </w:r>
      <w:proofErr w:type="spellEnd"/>
      <w:r w:rsidR="00EE645E" w:rsidRPr="00405D77">
        <w:rPr>
          <w:rFonts w:ascii="Times New Roman" w:eastAsia="Times New Roman" w:hAnsi="Times New Roman" w:cs="Times New Roman"/>
          <w:b/>
          <w:bCs/>
          <w:i/>
          <w:iCs/>
          <w:color w:val="000000"/>
          <w:lang w:eastAsia="en-GB"/>
        </w:rPr>
        <w:t xml:space="preserve"> </w:t>
      </w:r>
      <w:proofErr w:type="spellStart"/>
      <w:r w:rsidR="00EE645E" w:rsidRPr="00405D77">
        <w:rPr>
          <w:rFonts w:ascii="Times New Roman" w:eastAsia="Times New Roman" w:hAnsi="Times New Roman" w:cs="Times New Roman"/>
          <w:b/>
          <w:bCs/>
          <w:i/>
          <w:iCs/>
          <w:color w:val="000000"/>
          <w:lang w:eastAsia="en-GB"/>
        </w:rPr>
        <w:t>Nirjatan</w:t>
      </w:r>
      <w:proofErr w:type="spellEnd"/>
      <w:r w:rsidR="00EE645E" w:rsidRPr="00405D77">
        <w:rPr>
          <w:rFonts w:ascii="Times New Roman" w:eastAsia="Times New Roman" w:hAnsi="Times New Roman" w:cs="Times New Roman"/>
          <w:b/>
          <w:bCs/>
          <w:i/>
          <w:iCs/>
          <w:color w:val="000000"/>
          <w:lang w:eastAsia="en-GB"/>
        </w:rPr>
        <w:t xml:space="preserve"> Daman</w:t>
      </w:r>
      <w:r w:rsidR="00E33D34" w:rsidRPr="00405D77">
        <w:rPr>
          <w:rFonts w:ascii="Times New Roman" w:eastAsia="Times New Roman" w:hAnsi="Times New Roman" w:cs="Times New Roman"/>
          <w:b/>
          <w:bCs/>
          <w:i/>
          <w:iCs/>
          <w:color w:val="000000"/>
          <w:lang w:eastAsia="en-GB"/>
        </w:rPr>
        <w:t xml:space="preserve"> </w:t>
      </w:r>
      <w:r w:rsidR="00EE645E" w:rsidRPr="00405D77">
        <w:rPr>
          <w:rFonts w:ascii="Times New Roman" w:eastAsia="Times New Roman" w:hAnsi="Times New Roman" w:cs="Times New Roman"/>
          <w:b/>
          <w:bCs/>
          <w:i/>
          <w:iCs/>
          <w:color w:val="000000"/>
          <w:lang w:eastAsia="en-GB"/>
        </w:rPr>
        <w:t>Ain 200</w:t>
      </w:r>
      <w:r w:rsidR="00E964B0" w:rsidRPr="00405D77">
        <w:rPr>
          <w:rFonts w:ascii="Times New Roman" w:eastAsia="Times New Roman" w:hAnsi="Times New Roman" w:cs="Times New Roman"/>
          <w:b/>
          <w:bCs/>
          <w:i/>
          <w:iCs/>
          <w:color w:val="000000"/>
          <w:lang w:eastAsia="en-GB"/>
        </w:rPr>
        <w:t>0</w:t>
      </w:r>
      <w:r w:rsidR="00EE645E" w:rsidRPr="00405D77">
        <w:rPr>
          <w:rFonts w:ascii="Times New Roman" w:eastAsia="Times New Roman" w:hAnsi="Times New Roman" w:cs="Times New Roman"/>
          <w:b/>
          <w:bCs/>
          <w:i/>
          <w:iCs/>
          <w:color w:val="000000"/>
          <w:lang w:eastAsia="en-GB"/>
        </w:rPr>
        <w:t>) and The Bangladeshi Penal Code 1860.</w:t>
      </w:r>
    </w:p>
    <w:p w14:paraId="4FC95FB2" w14:textId="7B6903A8" w:rsidR="00EE645E" w:rsidRPr="00A669E1" w:rsidRDefault="00EE645E" w:rsidP="00DB23E0">
      <w:pPr>
        <w:shd w:val="clear" w:color="auto" w:fill="FFFFFF"/>
        <w:spacing w:after="0" w:line="240" w:lineRule="auto"/>
        <w:jc w:val="both"/>
        <w:rPr>
          <w:rFonts w:ascii="Times New Roman" w:eastAsia="Times New Roman" w:hAnsi="Times New Roman" w:cs="Times New Roman"/>
          <w:i/>
          <w:iCs/>
          <w:color w:val="000000"/>
          <w:lang w:eastAsia="en-GB"/>
        </w:rPr>
      </w:pPr>
    </w:p>
    <w:p w14:paraId="1A50888C" w14:textId="07A83263" w:rsidR="00EE645E" w:rsidRPr="00A669E1" w:rsidRDefault="00EE645E" w:rsidP="00DB23E0">
      <w:pPr>
        <w:shd w:val="clear" w:color="auto" w:fill="FFFFFF"/>
        <w:spacing w:after="0" w:line="240" w:lineRule="auto"/>
        <w:ind w:left="142"/>
        <w:jc w:val="both"/>
        <w:rPr>
          <w:rFonts w:ascii="Times New Roman" w:eastAsia="Times New Roman" w:hAnsi="Times New Roman" w:cs="Times New Roman"/>
          <w:b/>
          <w:bCs/>
          <w:i/>
          <w:iCs/>
          <w:color w:val="000000"/>
          <w:lang w:eastAsia="en-GB"/>
        </w:rPr>
      </w:pPr>
      <w:bookmarkStart w:id="5" w:name="_Hlk40582446"/>
      <w:r w:rsidRPr="00A669E1">
        <w:rPr>
          <w:rFonts w:ascii="Times New Roman" w:eastAsia="Times New Roman" w:hAnsi="Times New Roman" w:cs="Times New Roman"/>
          <w:b/>
          <w:bCs/>
          <w:i/>
          <w:iCs/>
          <w:color w:val="000000"/>
          <w:lang w:eastAsia="en-GB"/>
        </w:rPr>
        <w:t>Punishment for rape under</w:t>
      </w:r>
      <w:bookmarkEnd w:id="5"/>
      <w:r w:rsidR="00705818" w:rsidRPr="00A669E1">
        <w:rPr>
          <w:rFonts w:ascii="Times New Roman" w:hAnsi="Times New Roman" w:cs="Times New Roman"/>
          <w:b/>
          <w:bCs/>
          <w:i/>
          <w:iCs/>
          <w:color w:val="4D5156"/>
          <w:shd w:val="clear" w:color="auto" w:fill="FFFFFF"/>
        </w:rPr>
        <w:t xml:space="preserve"> W</w:t>
      </w:r>
      <w:r w:rsidR="00705818" w:rsidRPr="00A669E1">
        <w:rPr>
          <w:rFonts w:ascii="Times New Roman" w:eastAsia="Times New Roman" w:hAnsi="Times New Roman" w:cs="Times New Roman"/>
          <w:b/>
          <w:bCs/>
          <w:i/>
          <w:iCs/>
          <w:color w:val="000000"/>
          <w:lang w:eastAsia="en-GB"/>
        </w:rPr>
        <w:t>omen and Children Repression Prevention Act</w:t>
      </w:r>
      <w:r w:rsidR="002E6D4A">
        <w:rPr>
          <w:rFonts w:ascii="Times New Roman" w:eastAsia="Times New Roman" w:hAnsi="Times New Roman" w:cs="Times New Roman"/>
          <w:b/>
          <w:bCs/>
          <w:i/>
          <w:iCs/>
          <w:color w:val="000000"/>
          <w:lang w:eastAsia="en-GB"/>
        </w:rPr>
        <w:t xml:space="preserve">, </w:t>
      </w:r>
      <w:r w:rsidR="00705818" w:rsidRPr="00A669E1">
        <w:rPr>
          <w:rFonts w:ascii="Times New Roman" w:eastAsia="Times New Roman" w:hAnsi="Times New Roman" w:cs="Times New Roman"/>
          <w:b/>
          <w:bCs/>
          <w:i/>
          <w:iCs/>
          <w:color w:val="000000"/>
          <w:lang w:eastAsia="en-GB"/>
        </w:rPr>
        <w:t>2000</w:t>
      </w:r>
      <w:r w:rsidRPr="00A669E1">
        <w:rPr>
          <w:rFonts w:ascii="Times New Roman" w:eastAsia="Times New Roman" w:hAnsi="Times New Roman" w:cs="Times New Roman"/>
          <w:b/>
          <w:bCs/>
          <w:i/>
          <w:iCs/>
          <w:color w:val="000000"/>
          <w:lang w:eastAsia="en-GB"/>
        </w:rPr>
        <w:t>:</w:t>
      </w:r>
    </w:p>
    <w:p w14:paraId="1E93106B" w14:textId="5F2F9738" w:rsidR="00EE645E" w:rsidRPr="00A669E1" w:rsidRDefault="00EE645E" w:rsidP="00DB23E0">
      <w:pPr>
        <w:shd w:val="clear" w:color="auto" w:fill="FFFFFF"/>
        <w:spacing w:after="0" w:line="240" w:lineRule="auto"/>
        <w:ind w:left="142" w:hanging="360"/>
        <w:jc w:val="both"/>
        <w:rPr>
          <w:rFonts w:ascii="Times New Roman" w:eastAsia="Times New Roman" w:hAnsi="Times New Roman" w:cs="Times New Roman"/>
          <w:b/>
          <w:bCs/>
          <w:i/>
          <w:iCs/>
          <w:color w:val="000000"/>
          <w:lang w:eastAsia="en-GB"/>
        </w:rPr>
      </w:pPr>
    </w:p>
    <w:p w14:paraId="0AE99D22" w14:textId="30C3DC3F" w:rsidR="00EE645E" w:rsidRPr="002E6D4A" w:rsidRDefault="00EE645E" w:rsidP="00DB23E0">
      <w:pPr>
        <w:pStyle w:val="ListParagraph"/>
        <w:numPr>
          <w:ilvl w:val="0"/>
          <w:numId w:val="8"/>
        </w:numPr>
        <w:shd w:val="clear" w:color="auto" w:fill="FFFFFF"/>
        <w:spacing w:after="0" w:line="240" w:lineRule="auto"/>
        <w:ind w:left="426" w:hanging="284"/>
        <w:jc w:val="both"/>
        <w:rPr>
          <w:rFonts w:ascii="Times New Roman" w:eastAsia="Times New Roman" w:hAnsi="Times New Roman" w:cs="Times New Roman"/>
          <w:i/>
          <w:iCs/>
          <w:color w:val="000000"/>
          <w:lang w:eastAsia="en-GB"/>
        </w:rPr>
      </w:pPr>
      <w:r w:rsidRPr="00CC4CEF">
        <w:rPr>
          <w:rFonts w:ascii="Times New Roman" w:eastAsia="Times New Roman" w:hAnsi="Times New Roman" w:cs="Times New Roman"/>
          <w:i/>
          <w:iCs/>
          <w:color w:val="000000"/>
          <w:lang w:eastAsia="en-GB"/>
        </w:rPr>
        <w:t xml:space="preserve">Whoever commits rape of a woman or a </w:t>
      </w:r>
      <w:r w:rsidRPr="002E6D4A">
        <w:rPr>
          <w:rFonts w:ascii="Times New Roman" w:eastAsia="Times New Roman" w:hAnsi="Times New Roman" w:cs="Times New Roman"/>
          <w:i/>
          <w:iCs/>
          <w:color w:val="000000"/>
          <w:lang w:eastAsia="en-GB"/>
        </w:rPr>
        <w:t>child shall be punished with rigorous imprisonment for life and with fine.</w:t>
      </w:r>
    </w:p>
    <w:p w14:paraId="3F3DE709" w14:textId="77777777" w:rsidR="00EE645E" w:rsidRPr="002E6D4A" w:rsidRDefault="00EE645E" w:rsidP="00DB23E0">
      <w:pPr>
        <w:shd w:val="clear" w:color="auto" w:fill="FFFFFF"/>
        <w:spacing w:after="0" w:line="240" w:lineRule="auto"/>
        <w:ind w:left="426"/>
        <w:jc w:val="both"/>
        <w:rPr>
          <w:rFonts w:ascii="Times New Roman" w:eastAsia="Times New Roman" w:hAnsi="Times New Roman" w:cs="Times New Roman"/>
          <w:i/>
          <w:iCs/>
          <w:color w:val="000000"/>
          <w:lang w:eastAsia="en-GB"/>
        </w:rPr>
      </w:pPr>
      <w:r w:rsidRPr="002E6D4A">
        <w:rPr>
          <w:rFonts w:ascii="Times New Roman" w:eastAsia="Times New Roman" w:hAnsi="Times New Roman" w:cs="Times New Roman"/>
          <w:i/>
          <w:iCs/>
          <w:color w:val="000000"/>
          <w:lang w:eastAsia="en-GB"/>
        </w:rPr>
        <w:t>Explanation: Whoever has sexual intercourse without lawful marriage with a woman not being under fourteen years of age, against her will or with her consent obtained, by putting her in fear or by fraud, or with a woman not being above fourteen years of age with or without her consent, he shall be said to commit rape.</w:t>
      </w:r>
    </w:p>
    <w:p w14:paraId="44D51B43" w14:textId="7A929F5C" w:rsidR="00EE645E" w:rsidRPr="002E6D4A" w:rsidRDefault="00EE645E" w:rsidP="00DB23E0">
      <w:pPr>
        <w:pStyle w:val="ListParagraph"/>
        <w:numPr>
          <w:ilvl w:val="0"/>
          <w:numId w:val="8"/>
        </w:numPr>
        <w:shd w:val="clear" w:color="auto" w:fill="FFFFFF"/>
        <w:spacing w:after="0" w:line="240" w:lineRule="auto"/>
        <w:ind w:left="426" w:hanging="284"/>
        <w:jc w:val="both"/>
        <w:rPr>
          <w:rFonts w:ascii="Times New Roman" w:eastAsia="Times New Roman" w:hAnsi="Times New Roman" w:cs="Times New Roman"/>
          <w:i/>
          <w:iCs/>
          <w:color w:val="000000"/>
          <w:lang w:eastAsia="en-GB"/>
        </w:rPr>
      </w:pPr>
      <w:r w:rsidRPr="002E6D4A">
        <w:rPr>
          <w:rFonts w:ascii="Times New Roman" w:eastAsia="Times New Roman" w:hAnsi="Times New Roman" w:cs="Times New Roman"/>
          <w:i/>
          <w:iCs/>
          <w:color w:val="000000"/>
          <w:lang w:eastAsia="en-GB"/>
        </w:rPr>
        <w:t xml:space="preserve">If in consequence of rape or any act by him after rape, the woman or the child so raped, died later, the man shall be punished with death or with transportation for life and also with </w:t>
      </w:r>
      <w:r w:rsidRPr="002E6D4A">
        <w:rPr>
          <w:rFonts w:ascii="Times New Roman" w:eastAsia="Times New Roman" w:hAnsi="Times New Roman" w:cs="Times New Roman"/>
          <w:i/>
          <w:iCs/>
          <w:color w:val="000000"/>
          <w:u w:val="single"/>
          <w:lang w:eastAsia="en-GB"/>
        </w:rPr>
        <w:t>fine not exceeding one lac taka.</w:t>
      </w:r>
    </w:p>
    <w:p w14:paraId="3E83AEC2" w14:textId="29816F9D" w:rsidR="00EE645E" w:rsidRPr="002E6D4A" w:rsidRDefault="00EE645E" w:rsidP="00DB23E0">
      <w:pPr>
        <w:pStyle w:val="ListParagraph"/>
        <w:numPr>
          <w:ilvl w:val="0"/>
          <w:numId w:val="8"/>
        </w:numPr>
        <w:shd w:val="clear" w:color="auto" w:fill="FFFFFF"/>
        <w:spacing w:after="0" w:line="240" w:lineRule="auto"/>
        <w:ind w:left="426" w:hanging="284"/>
        <w:jc w:val="both"/>
        <w:rPr>
          <w:rFonts w:ascii="Times New Roman" w:eastAsia="Times New Roman" w:hAnsi="Times New Roman" w:cs="Times New Roman"/>
          <w:i/>
          <w:iCs/>
          <w:color w:val="000000"/>
          <w:lang w:eastAsia="en-GB"/>
        </w:rPr>
      </w:pPr>
      <w:bookmarkStart w:id="6" w:name="_Hlk40582710"/>
      <w:r w:rsidRPr="002E6D4A">
        <w:rPr>
          <w:rFonts w:ascii="Times New Roman" w:eastAsia="Times New Roman" w:hAnsi="Times New Roman" w:cs="Times New Roman"/>
          <w:i/>
          <w:iCs/>
          <w:color w:val="000000"/>
          <w:lang w:eastAsia="en-GB"/>
        </w:rPr>
        <w:t>If more than one man rapes a woman or a child and that woman or child dies or is injured in consequences of that rape, each of the gang shall be punished with death or rigorous imprisonment for life and also with fine not exceeding one lac taka</w:t>
      </w:r>
      <w:bookmarkEnd w:id="6"/>
      <w:r w:rsidRPr="002E6D4A">
        <w:rPr>
          <w:rFonts w:ascii="Times New Roman" w:eastAsia="Times New Roman" w:hAnsi="Times New Roman" w:cs="Times New Roman"/>
          <w:i/>
          <w:iCs/>
          <w:color w:val="000000"/>
          <w:lang w:eastAsia="en-GB"/>
        </w:rPr>
        <w:t>.</w:t>
      </w:r>
    </w:p>
    <w:p w14:paraId="5CD42503" w14:textId="489F572F" w:rsidR="00EE645E" w:rsidRPr="00D11043" w:rsidRDefault="00EE645E" w:rsidP="00DB23E0">
      <w:pPr>
        <w:pStyle w:val="ListParagraph"/>
        <w:numPr>
          <w:ilvl w:val="0"/>
          <w:numId w:val="8"/>
        </w:numPr>
        <w:shd w:val="clear" w:color="auto" w:fill="FFFFFF"/>
        <w:spacing w:after="0" w:line="240" w:lineRule="auto"/>
        <w:ind w:left="426" w:hanging="284"/>
        <w:jc w:val="both"/>
        <w:rPr>
          <w:rFonts w:ascii="Times New Roman" w:eastAsia="Times New Roman" w:hAnsi="Times New Roman" w:cs="Times New Roman"/>
          <w:i/>
          <w:iCs/>
          <w:color w:val="000000"/>
          <w:lang w:eastAsia="en-GB"/>
        </w:rPr>
      </w:pPr>
      <w:r w:rsidRPr="00D11043">
        <w:rPr>
          <w:rFonts w:ascii="Times New Roman" w:eastAsia="Times New Roman" w:hAnsi="Times New Roman" w:cs="Times New Roman"/>
          <w:i/>
          <w:iCs/>
          <w:color w:val="000000"/>
          <w:lang w:eastAsia="en-GB"/>
        </w:rPr>
        <w:lastRenderedPageBreak/>
        <w:t>Whoever attempts on a woman or a child to cause death or hurt after rape, he shall be punished with rigorous imprisonment for life and also with fine.</w:t>
      </w:r>
    </w:p>
    <w:p w14:paraId="519CCA71" w14:textId="77777777" w:rsidR="00EE645E" w:rsidRPr="00D11043" w:rsidRDefault="00EE645E" w:rsidP="00DB23E0">
      <w:pPr>
        <w:shd w:val="clear" w:color="auto" w:fill="FFFFFF"/>
        <w:spacing w:after="0" w:line="240" w:lineRule="auto"/>
        <w:ind w:left="426"/>
        <w:jc w:val="both"/>
        <w:rPr>
          <w:rFonts w:ascii="Times New Roman" w:eastAsia="Times New Roman" w:hAnsi="Times New Roman" w:cs="Times New Roman"/>
          <w:i/>
          <w:iCs/>
          <w:color w:val="000000"/>
          <w:lang w:eastAsia="en-GB"/>
        </w:rPr>
      </w:pPr>
      <w:r w:rsidRPr="00D11043">
        <w:rPr>
          <w:rFonts w:ascii="Times New Roman" w:eastAsia="Times New Roman" w:hAnsi="Times New Roman" w:cs="Times New Roman"/>
          <w:i/>
          <w:iCs/>
          <w:color w:val="000000"/>
          <w:lang w:eastAsia="en-GB"/>
        </w:rPr>
        <w:t>b) To commit rape, he shall be punished with imprisonment for either description, which may extend to ten years but not less than five years rigorous imprisonment and also with fine.</w:t>
      </w:r>
    </w:p>
    <w:p w14:paraId="070F2F8A" w14:textId="35AC74D1" w:rsidR="00EE645E" w:rsidRPr="00D11043" w:rsidRDefault="00EE645E" w:rsidP="00DB23E0">
      <w:pPr>
        <w:pStyle w:val="ListParagraph"/>
        <w:numPr>
          <w:ilvl w:val="0"/>
          <w:numId w:val="8"/>
        </w:numPr>
        <w:shd w:val="clear" w:color="auto" w:fill="FFFFFF"/>
        <w:spacing w:after="0" w:line="240" w:lineRule="auto"/>
        <w:ind w:left="426" w:hanging="284"/>
        <w:jc w:val="both"/>
        <w:rPr>
          <w:rFonts w:ascii="Times New Roman" w:eastAsia="Times New Roman" w:hAnsi="Times New Roman" w:cs="Times New Roman"/>
          <w:i/>
          <w:iCs/>
          <w:color w:val="000000"/>
          <w:lang w:eastAsia="en-GB"/>
        </w:rPr>
      </w:pPr>
      <w:bookmarkStart w:id="7" w:name="_Hlk40669967"/>
      <w:r w:rsidRPr="00D11043">
        <w:rPr>
          <w:rFonts w:ascii="Times New Roman" w:eastAsia="Times New Roman" w:hAnsi="Times New Roman" w:cs="Times New Roman"/>
          <w:i/>
          <w:iCs/>
          <w:color w:val="000000"/>
          <w:lang w:eastAsia="en-GB"/>
        </w:rPr>
        <w:t>If a woman is raped in the police custody, each and every person, under whose custody the rape was committed and they all were directly responsible for safety of that woman, shall be punished for failure to provide safety, unless otherwise proved, with imprisonment for either description which may extend to ten years but not less than five years of rigorous imprisonment and also with fine.</w:t>
      </w:r>
    </w:p>
    <w:bookmarkEnd w:id="7"/>
    <w:p w14:paraId="3C91331C" w14:textId="77777777" w:rsidR="00EE645E" w:rsidRPr="00A669E1" w:rsidRDefault="00EE645E" w:rsidP="00DB23E0">
      <w:pPr>
        <w:shd w:val="clear" w:color="auto" w:fill="FFFFFF"/>
        <w:spacing w:after="0" w:line="240" w:lineRule="auto"/>
        <w:ind w:left="142" w:hanging="360"/>
        <w:jc w:val="both"/>
        <w:rPr>
          <w:rFonts w:ascii="Times New Roman" w:eastAsia="Times New Roman" w:hAnsi="Times New Roman" w:cs="Times New Roman"/>
          <w:i/>
          <w:iCs/>
          <w:color w:val="000000"/>
          <w:lang w:eastAsia="en-GB"/>
        </w:rPr>
      </w:pPr>
    </w:p>
    <w:p w14:paraId="29629EB4" w14:textId="77777777" w:rsidR="00EE645E" w:rsidRPr="000D5211" w:rsidRDefault="00EE645E" w:rsidP="00DB23E0">
      <w:pPr>
        <w:shd w:val="clear" w:color="auto" w:fill="FFFFFF"/>
        <w:spacing w:after="0" w:line="240" w:lineRule="auto"/>
        <w:ind w:left="360"/>
        <w:jc w:val="both"/>
        <w:rPr>
          <w:rFonts w:ascii="Times New Roman" w:eastAsia="Times New Roman" w:hAnsi="Times New Roman" w:cs="Times New Roman"/>
          <w:b/>
          <w:bCs/>
          <w:i/>
          <w:iCs/>
          <w:color w:val="000000"/>
          <w:lang w:eastAsia="en-GB"/>
        </w:rPr>
      </w:pPr>
      <w:r w:rsidRPr="000D5211">
        <w:rPr>
          <w:rFonts w:ascii="Times New Roman" w:eastAsia="Times New Roman" w:hAnsi="Times New Roman" w:cs="Times New Roman"/>
          <w:b/>
          <w:bCs/>
          <w:i/>
          <w:iCs/>
          <w:color w:val="000000"/>
          <w:lang w:eastAsia="en-GB"/>
        </w:rPr>
        <w:t>Punishment for rape under Penal Code:</w:t>
      </w:r>
    </w:p>
    <w:p w14:paraId="476F1796" w14:textId="77777777" w:rsidR="00EE645E" w:rsidRPr="00A669E1" w:rsidRDefault="00EE645E" w:rsidP="00DB23E0">
      <w:pPr>
        <w:shd w:val="clear" w:color="auto" w:fill="FFFFFF"/>
        <w:spacing w:after="0" w:line="240" w:lineRule="auto"/>
        <w:ind w:left="360"/>
        <w:jc w:val="both"/>
        <w:rPr>
          <w:rFonts w:ascii="Times New Roman" w:eastAsia="Times New Roman" w:hAnsi="Times New Roman" w:cs="Times New Roman"/>
          <w:i/>
          <w:iCs/>
          <w:color w:val="000000"/>
          <w:lang w:eastAsia="en-GB"/>
        </w:rPr>
      </w:pPr>
      <w:r w:rsidRPr="000D5211">
        <w:rPr>
          <w:rFonts w:ascii="Times New Roman" w:eastAsia="Times New Roman" w:hAnsi="Times New Roman" w:cs="Times New Roman"/>
          <w:b/>
          <w:bCs/>
          <w:i/>
          <w:iCs/>
          <w:color w:val="000000"/>
          <w:lang w:eastAsia="en-GB"/>
        </w:rPr>
        <w:t>Accordin</w:t>
      </w:r>
      <w:r w:rsidRPr="00A669E1">
        <w:rPr>
          <w:rFonts w:ascii="Times New Roman" w:eastAsia="Times New Roman" w:hAnsi="Times New Roman" w:cs="Times New Roman"/>
          <w:b/>
          <w:bCs/>
          <w:i/>
          <w:iCs/>
          <w:color w:val="000000"/>
          <w:lang w:eastAsia="en-GB"/>
        </w:rPr>
        <w:t>g to section 376</w:t>
      </w:r>
      <w:r w:rsidRPr="00A669E1">
        <w:rPr>
          <w:rFonts w:ascii="Times New Roman" w:eastAsia="Times New Roman" w:hAnsi="Times New Roman" w:cs="Times New Roman"/>
          <w:i/>
          <w:iCs/>
          <w:color w:val="000000"/>
          <w:lang w:eastAsia="en-GB"/>
        </w:rPr>
        <w:t> </w:t>
      </w:r>
      <w:r w:rsidRPr="00A669E1">
        <w:rPr>
          <w:rFonts w:ascii="Times New Roman" w:eastAsia="Times New Roman" w:hAnsi="Times New Roman" w:cs="Times New Roman"/>
          <w:b/>
          <w:bCs/>
          <w:i/>
          <w:iCs/>
          <w:color w:val="000000"/>
          <w:lang w:eastAsia="en-GB"/>
        </w:rPr>
        <w:t>of this Code -</w:t>
      </w:r>
    </w:p>
    <w:p w14:paraId="0BE8B82D" w14:textId="7447B491" w:rsidR="00EE645E" w:rsidRPr="00405D77" w:rsidRDefault="00EE645E" w:rsidP="00DB23E0">
      <w:pPr>
        <w:shd w:val="clear" w:color="auto" w:fill="FFFFFF"/>
        <w:spacing w:after="0" w:line="240" w:lineRule="auto"/>
        <w:ind w:left="360"/>
        <w:jc w:val="both"/>
        <w:rPr>
          <w:rFonts w:ascii="Times New Roman" w:eastAsia="Times New Roman" w:hAnsi="Times New Roman" w:cs="Times New Roman"/>
          <w:i/>
          <w:iCs/>
          <w:color w:val="000000"/>
          <w:lang w:eastAsia="en-GB"/>
        </w:rPr>
      </w:pPr>
      <w:r w:rsidRPr="00405D77">
        <w:rPr>
          <w:rFonts w:ascii="Times New Roman" w:eastAsia="Times New Roman" w:hAnsi="Times New Roman" w:cs="Times New Roman"/>
          <w:i/>
          <w:iCs/>
          <w:color w:val="000000"/>
          <w:lang w:eastAsia="en-GB"/>
        </w:rPr>
        <w:t>Whoever commits rape shall be punished with imprisonment for life or with imprisonment of either description for a term which may extend to ten years, and shall also be liable to fine, unless the woman raped is his own wife and is not under twelve years of age</w:t>
      </w:r>
      <w:r w:rsidR="00CD4962" w:rsidRPr="00405D77">
        <w:rPr>
          <w:rStyle w:val="FootnoteReference"/>
          <w:rFonts w:ascii="Times New Roman" w:eastAsia="Times New Roman" w:hAnsi="Times New Roman" w:cs="Times New Roman"/>
          <w:i/>
          <w:iCs/>
          <w:color w:val="000000"/>
          <w:lang w:eastAsia="en-GB"/>
        </w:rPr>
        <w:footnoteReference w:id="1"/>
      </w:r>
      <w:r w:rsidRPr="00405D77">
        <w:rPr>
          <w:rFonts w:ascii="Times New Roman" w:eastAsia="Times New Roman" w:hAnsi="Times New Roman" w:cs="Times New Roman"/>
          <w:i/>
          <w:iCs/>
          <w:color w:val="000000"/>
          <w:lang w:eastAsia="en-GB"/>
        </w:rPr>
        <w:t>, in which case he shall be punished with imprisonment of either description for a term which may extend to two years, or with fine, or with both.</w:t>
      </w:r>
    </w:p>
    <w:p w14:paraId="48F20E7A" w14:textId="77777777" w:rsidR="00F223A2" w:rsidRPr="00A669E1" w:rsidRDefault="00F223A2" w:rsidP="00DB23E0">
      <w:pPr>
        <w:spacing w:after="0" w:line="240" w:lineRule="auto"/>
        <w:jc w:val="both"/>
        <w:rPr>
          <w:rFonts w:ascii="Times New Roman" w:eastAsia="Calibri" w:hAnsi="Times New Roman" w:cs="Times New Roman"/>
          <w:lang w:val="en-US" w:eastAsia="en-GB"/>
        </w:rPr>
      </w:pPr>
    </w:p>
    <w:p w14:paraId="09224101" w14:textId="49CB52A8" w:rsidR="00F223A2" w:rsidRPr="00A669E1" w:rsidRDefault="00F223A2" w:rsidP="00DB23E0">
      <w:pPr>
        <w:numPr>
          <w:ilvl w:val="0"/>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What does the legislation in your country provide in terms of reparation to the victim of rape and/or sexual violence after conviction of the perpetrator?</w:t>
      </w:r>
    </w:p>
    <w:p w14:paraId="55693FB2" w14:textId="77777777" w:rsidR="0039650C" w:rsidRDefault="0039650C" w:rsidP="00DB23E0">
      <w:pPr>
        <w:spacing w:after="0" w:line="240" w:lineRule="auto"/>
        <w:ind w:left="142" w:hanging="360"/>
        <w:jc w:val="both"/>
        <w:rPr>
          <w:rFonts w:ascii="Times New Roman" w:eastAsia="Times New Roman" w:hAnsi="Times New Roman" w:cs="Times New Roman"/>
          <w:b/>
          <w:bCs/>
          <w:i/>
          <w:iCs/>
          <w:u w:val="single"/>
          <w:lang w:eastAsia="en-GB"/>
        </w:rPr>
      </w:pPr>
    </w:p>
    <w:p w14:paraId="453E64DE" w14:textId="2EE06043" w:rsidR="00EE645E" w:rsidRPr="00D14973" w:rsidRDefault="00935994" w:rsidP="00DB23E0">
      <w:pPr>
        <w:spacing w:after="0" w:line="240" w:lineRule="auto"/>
        <w:ind w:left="142"/>
        <w:jc w:val="both"/>
        <w:rPr>
          <w:rFonts w:ascii="Times New Roman" w:eastAsia="Times New Roman" w:hAnsi="Times New Roman" w:cs="Times New Roman"/>
          <w:i/>
          <w:iCs/>
          <w:lang w:eastAsia="en-GB"/>
        </w:rPr>
      </w:pPr>
      <w:r w:rsidRPr="0039650C">
        <w:rPr>
          <w:rFonts w:ascii="Times New Roman" w:eastAsia="Times New Roman" w:hAnsi="Times New Roman" w:cs="Times New Roman"/>
          <w:b/>
          <w:bCs/>
          <w:i/>
          <w:iCs/>
          <w:lang w:eastAsia="en-GB"/>
        </w:rPr>
        <w:t>Ans</w:t>
      </w:r>
      <w:r w:rsidR="0039650C">
        <w:rPr>
          <w:rFonts w:ascii="Times New Roman" w:eastAsia="Times New Roman" w:hAnsi="Times New Roman" w:cs="Times New Roman"/>
          <w:b/>
          <w:bCs/>
          <w:i/>
          <w:iCs/>
          <w:lang w:eastAsia="en-GB"/>
        </w:rPr>
        <w:t>wer</w:t>
      </w:r>
      <w:r w:rsidRPr="00A669E1">
        <w:rPr>
          <w:rFonts w:ascii="Times New Roman" w:eastAsia="Times New Roman" w:hAnsi="Times New Roman" w:cs="Times New Roman"/>
          <w:b/>
          <w:bCs/>
          <w:i/>
          <w:iCs/>
          <w:lang w:eastAsia="en-GB"/>
        </w:rPr>
        <w:t xml:space="preserve">: </w:t>
      </w:r>
      <w:r w:rsidR="00EE645E" w:rsidRPr="00A669E1">
        <w:rPr>
          <w:rFonts w:ascii="Times New Roman" w:eastAsia="Times New Roman" w:hAnsi="Times New Roman" w:cs="Times New Roman"/>
          <w:b/>
          <w:bCs/>
          <w:i/>
          <w:iCs/>
          <w:lang w:eastAsia="en-GB"/>
        </w:rPr>
        <w:t xml:space="preserve">*Punishment for rape under </w:t>
      </w:r>
      <w:bookmarkStart w:id="8" w:name="_Hlk40882236"/>
      <w:r w:rsidR="00705818" w:rsidRPr="00A669E1">
        <w:rPr>
          <w:rFonts w:ascii="Times New Roman" w:eastAsia="Times New Roman" w:hAnsi="Times New Roman" w:cs="Times New Roman"/>
          <w:b/>
          <w:bCs/>
          <w:i/>
          <w:iCs/>
          <w:lang w:eastAsia="en-GB"/>
        </w:rPr>
        <w:t>Women and Children Repression Prevention Act</w:t>
      </w:r>
      <w:r w:rsidR="00D14973">
        <w:rPr>
          <w:rFonts w:ascii="Times New Roman" w:eastAsia="Times New Roman" w:hAnsi="Times New Roman" w:cs="Times New Roman"/>
          <w:b/>
          <w:bCs/>
          <w:i/>
          <w:iCs/>
          <w:lang w:eastAsia="en-GB"/>
        </w:rPr>
        <w:t xml:space="preserve">, </w:t>
      </w:r>
      <w:r w:rsidR="00705818" w:rsidRPr="00A669E1">
        <w:rPr>
          <w:rFonts w:ascii="Times New Roman" w:eastAsia="Times New Roman" w:hAnsi="Times New Roman" w:cs="Times New Roman"/>
          <w:b/>
          <w:bCs/>
          <w:i/>
          <w:iCs/>
          <w:lang w:eastAsia="en-GB"/>
        </w:rPr>
        <w:t>2000</w:t>
      </w:r>
      <w:bookmarkEnd w:id="8"/>
      <w:r w:rsidR="00705818" w:rsidRPr="00A669E1">
        <w:rPr>
          <w:rFonts w:ascii="Times New Roman" w:eastAsia="Times New Roman" w:hAnsi="Times New Roman" w:cs="Times New Roman"/>
          <w:b/>
          <w:bCs/>
          <w:i/>
          <w:iCs/>
          <w:lang w:eastAsia="en-GB"/>
        </w:rPr>
        <w:t> </w:t>
      </w:r>
      <w:r w:rsidR="00EE645E" w:rsidRPr="00A669E1">
        <w:rPr>
          <w:rFonts w:ascii="Times New Roman" w:eastAsia="Times New Roman" w:hAnsi="Times New Roman" w:cs="Times New Roman"/>
          <w:b/>
          <w:bCs/>
          <w:i/>
          <w:iCs/>
          <w:lang w:eastAsia="en-GB"/>
        </w:rPr>
        <w:t>states that in circumstances the defendant would need to pay fine up to 1 lac taka</w:t>
      </w:r>
      <w:r w:rsidR="00EE645E" w:rsidRPr="00D14973">
        <w:rPr>
          <w:rFonts w:ascii="Times New Roman" w:eastAsia="Times New Roman" w:hAnsi="Times New Roman" w:cs="Times New Roman"/>
          <w:b/>
          <w:bCs/>
          <w:i/>
          <w:iCs/>
          <w:lang w:eastAsia="en-GB"/>
        </w:rPr>
        <w:t>, however it does not state if the fine is to be received by the victim. Under normal rules, the state retains the fine.</w:t>
      </w:r>
    </w:p>
    <w:p w14:paraId="176E64CD" w14:textId="77777777" w:rsidR="002770BC" w:rsidRPr="002770BC" w:rsidRDefault="002770BC" w:rsidP="00DB23E0">
      <w:pPr>
        <w:spacing w:after="0" w:line="240" w:lineRule="auto"/>
        <w:ind w:left="142" w:hanging="360"/>
        <w:jc w:val="both"/>
        <w:rPr>
          <w:rFonts w:ascii="Times New Roman" w:eastAsia="Times New Roman" w:hAnsi="Times New Roman" w:cs="Times New Roman"/>
          <w:lang w:val="en-US" w:eastAsia="en-GB"/>
        </w:rPr>
      </w:pPr>
    </w:p>
    <w:p w14:paraId="02247F4F" w14:textId="496F5C29" w:rsidR="00F223A2" w:rsidRPr="00F8483D" w:rsidRDefault="00F223A2" w:rsidP="00DB23E0">
      <w:pPr>
        <w:spacing w:after="0" w:line="240" w:lineRule="auto"/>
        <w:ind w:left="142" w:hanging="360"/>
        <w:jc w:val="both"/>
        <w:rPr>
          <w:rFonts w:ascii="Times New Roman" w:eastAsia="Calibri" w:hAnsi="Times New Roman" w:cs="Times New Roman"/>
          <w:b/>
          <w:bCs/>
          <w:u w:val="single"/>
          <w:lang w:val="en-US" w:eastAsia="en-GB"/>
        </w:rPr>
      </w:pPr>
      <w:r w:rsidRPr="00F8483D">
        <w:rPr>
          <w:rFonts w:ascii="Times New Roman" w:eastAsia="Calibri" w:hAnsi="Times New Roman" w:cs="Times New Roman"/>
          <w:b/>
          <w:bCs/>
          <w:u w:val="single"/>
          <w:lang w:val="en-US" w:eastAsia="en-GB"/>
        </w:rPr>
        <w:t>Aggravating and mitigating circumstances</w:t>
      </w:r>
    </w:p>
    <w:p w14:paraId="502F75F9" w14:textId="77777777" w:rsidR="002770BC" w:rsidRPr="00A669E1" w:rsidRDefault="002770BC" w:rsidP="00DB23E0">
      <w:pPr>
        <w:spacing w:after="0" w:line="240" w:lineRule="auto"/>
        <w:ind w:left="142" w:hanging="360"/>
        <w:jc w:val="both"/>
        <w:rPr>
          <w:rFonts w:ascii="Times New Roman" w:eastAsia="Calibri" w:hAnsi="Times New Roman" w:cs="Times New Roman"/>
          <w:lang w:val="en-US" w:eastAsia="en-GB"/>
        </w:rPr>
      </w:pPr>
    </w:p>
    <w:p w14:paraId="4D34B92A" w14:textId="5925DF85" w:rsidR="00F223A2" w:rsidRPr="00A669E1" w:rsidRDefault="00F223A2" w:rsidP="00DB23E0">
      <w:pPr>
        <w:numPr>
          <w:ilvl w:val="0"/>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xml:space="preserve">Does the law foresee aggravating circumstances when sentencing rape cases? If so, what are they? </w:t>
      </w:r>
    </w:p>
    <w:p w14:paraId="2150A422" w14:textId="77777777" w:rsidR="00F8483D" w:rsidRDefault="00F8483D" w:rsidP="00DB23E0">
      <w:pPr>
        <w:spacing w:after="0" w:line="240" w:lineRule="auto"/>
        <w:ind w:left="142"/>
        <w:jc w:val="both"/>
        <w:rPr>
          <w:rFonts w:ascii="Times New Roman" w:eastAsia="Times New Roman" w:hAnsi="Times New Roman" w:cs="Times New Roman"/>
          <w:i/>
          <w:iCs/>
          <w:lang w:val="en-US" w:eastAsia="en-GB"/>
        </w:rPr>
      </w:pPr>
    </w:p>
    <w:p w14:paraId="1CFCCADC" w14:textId="1BD0FCEF" w:rsidR="00BE24FA" w:rsidRPr="00A669E1" w:rsidRDefault="00F8483D" w:rsidP="00DB23E0">
      <w:pPr>
        <w:spacing w:after="0" w:line="240" w:lineRule="auto"/>
        <w:ind w:left="142"/>
        <w:jc w:val="both"/>
        <w:rPr>
          <w:rFonts w:ascii="Times New Roman" w:eastAsia="Times New Roman" w:hAnsi="Times New Roman" w:cs="Times New Roman"/>
          <w:i/>
          <w:iCs/>
          <w:lang w:val="en-US" w:eastAsia="en-GB"/>
        </w:rPr>
      </w:pPr>
      <w:r>
        <w:rPr>
          <w:rFonts w:ascii="Times New Roman" w:eastAsia="Times New Roman" w:hAnsi="Times New Roman" w:cs="Times New Roman"/>
          <w:b/>
          <w:bCs/>
          <w:i/>
          <w:iCs/>
          <w:lang w:val="en-US" w:eastAsia="en-GB"/>
        </w:rPr>
        <w:t xml:space="preserve">Answer: </w:t>
      </w:r>
      <w:r w:rsidR="00BE24FA" w:rsidRPr="00334ED4">
        <w:rPr>
          <w:rFonts w:ascii="Times New Roman" w:eastAsia="Times New Roman" w:hAnsi="Times New Roman" w:cs="Times New Roman"/>
          <w:b/>
          <w:bCs/>
          <w:i/>
          <w:iCs/>
          <w:lang w:val="en-US" w:eastAsia="en-GB"/>
        </w:rPr>
        <w:t xml:space="preserve">Normal death penalty is not given for offences of </w:t>
      </w:r>
      <w:proofErr w:type="gramStart"/>
      <w:r w:rsidR="00BE24FA" w:rsidRPr="00334ED4">
        <w:rPr>
          <w:rFonts w:ascii="Times New Roman" w:eastAsia="Times New Roman" w:hAnsi="Times New Roman" w:cs="Times New Roman"/>
          <w:b/>
          <w:bCs/>
          <w:i/>
          <w:iCs/>
          <w:lang w:val="en-US" w:eastAsia="en-GB"/>
        </w:rPr>
        <w:t>rape,</w:t>
      </w:r>
      <w:proofErr w:type="gramEnd"/>
      <w:r w:rsidR="00BE24FA" w:rsidRPr="00334ED4">
        <w:rPr>
          <w:rFonts w:ascii="Times New Roman" w:eastAsia="Times New Roman" w:hAnsi="Times New Roman" w:cs="Times New Roman"/>
          <w:b/>
          <w:bCs/>
          <w:i/>
          <w:iCs/>
          <w:lang w:val="en-US" w:eastAsia="en-GB"/>
        </w:rPr>
        <w:t xml:space="preserve"> it is only given when death is subsequently caused. </w:t>
      </w:r>
      <w:r w:rsidR="00BE24FA" w:rsidRPr="00334ED4">
        <w:rPr>
          <w:rFonts w:ascii="Times New Roman" w:eastAsia="Times New Roman" w:hAnsi="Times New Roman" w:cs="Times New Roman"/>
          <w:b/>
          <w:bCs/>
          <w:i/>
          <w:iCs/>
          <w:lang w:eastAsia="en-GB"/>
        </w:rPr>
        <w:t xml:space="preserve">Section 9(2) of </w:t>
      </w:r>
      <w:r w:rsidR="007174C4" w:rsidRPr="00334ED4">
        <w:rPr>
          <w:rFonts w:ascii="Times New Roman" w:eastAsia="Times New Roman" w:hAnsi="Times New Roman" w:cs="Times New Roman"/>
          <w:b/>
          <w:bCs/>
          <w:i/>
          <w:iCs/>
          <w:lang w:eastAsia="en-GB"/>
        </w:rPr>
        <w:t>Women and Children Repression Prevention Act</w:t>
      </w:r>
      <w:r w:rsidR="00334ED4" w:rsidRPr="00334ED4">
        <w:rPr>
          <w:rFonts w:ascii="Times New Roman" w:eastAsia="Times New Roman" w:hAnsi="Times New Roman" w:cs="Times New Roman"/>
          <w:b/>
          <w:bCs/>
          <w:i/>
          <w:iCs/>
          <w:lang w:eastAsia="en-GB"/>
        </w:rPr>
        <w:t xml:space="preserve">, </w:t>
      </w:r>
      <w:r w:rsidR="007174C4" w:rsidRPr="00334ED4">
        <w:rPr>
          <w:rFonts w:ascii="Times New Roman" w:eastAsia="Times New Roman" w:hAnsi="Times New Roman" w:cs="Times New Roman"/>
          <w:b/>
          <w:bCs/>
          <w:i/>
          <w:iCs/>
          <w:lang w:eastAsia="en-GB"/>
        </w:rPr>
        <w:t xml:space="preserve">2000 </w:t>
      </w:r>
      <w:r w:rsidR="00BE24FA" w:rsidRPr="00334ED4">
        <w:rPr>
          <w:rFonts w:ascii="Times New Roman" w:eastAsia="Times New Roman" w:hAnsi="Times New Roman" w:cs="Times New Roman"/>
          <w:b/>
          <w:bCs/>
          <w:i/>
          <w:iCs/>
          <w:lang w:eastAsia="en-GB"/>
        </w:rPr>
        <w:t>states that “If in consequence of rape or any act by him after rape, the woman or the child so raped, died later, the man shall be punished with death or with transportation for life and also with fine not exceeding one lac taka.</w:t>
      </w:r>
      <w:r w:rsidR="00334ED4" w:rsidRPr="00334ED4">
        <w:rPr>
          <w:rFonts w:ascii="Times New Roman" w:eastAsia="Times New Roman" w:hAnsi="Times New Roman" w:cs="Times New Roman"/>
          <w:b/>
          <w:bCs/>
          <w:i/>
          <w:iCs/>
          <w:lang w:eastAsia="en-GB"/>
        </w:rPr>
        <w:t>”</w:t>
      </w:r>
    </w:p>
    <w:p w14:paraId="40529D07" w14:textId="56C0E09D" w:rsidR="008B50A7" w:rsidRPr="00A669E1" w:rsidRDefault="00F223A2" w:rsidP="00DB23E0">
      <w:pPr>
        <w:numPr>
          <w:ilvl w:val="1"/>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Is rape by more than one perpetrator an aggravating circumstance?</w:t>
      </w:r>
      <w:r w:rsidR="00E33D34">
        <w:rPr>
          <w:rFonts w:ascii="Times New Roman" w:eastAsia="Times New Roman" w:hAnsi="Times New Roman" w:cs="Times New Roman"/>
          <w:lang w:val="en-US" w:eastAsia="en-GB"/>
        </w:rPr>
        <w:t xml:space="preserve"> </w:t>
      </w:r>
    </w:p>
    <w:p w14:paraId="7AB05454" w14:textId="007C43F0" w:rsidR="00F223A2" w:rsidRPr="005046E1" w:rsidRDefault="00F223A2" w:rsidP="00DB23E0">
      <w:pPr>
        <w:spacing w:after="0" w:line="240" w:lineRule="auto"/>
        <w:ind w:left="142"/>
        <w:jc w:val="both"/>
        <w:rPr>
          <w:rFonts w:ascii="Times New Roman" w:eastAsia="Times New Roman" w:hAnsi="Times New Roman" w:cs="Times New Roman"/>
          <w:b/>
          <w:bCs/>
          <w:i/>
          <w:iCs/>
          <w:u w:val="double"/>
          <w:lang w:val="en-US" w:eastAsia="en-GB"/>
        </w:rPr>
      </w:pPr>
      <w:r w:rsidRPr="005046E1">
        <w:rPr>
          <w:rFonts w:ascii="Times New Roman" w:eastAsia="Times New Roman" w:hAnsi="Times New Roman" w:cs="Times New Roman"/>
          <w:b/>
          <w:bCs/>
          <w:i/>
          <w:iCs/>
          <w:lang w:val="en-US" w:eastAsia="en-GB"/>
        </w:rPr>
        <w:t>YES</w:t>
      </w:r>
      <w:r w:rsidR="00F10754" w:rsidRPr="00334ED4">
        <w:rPr>
          <w:rFonts w:ascii="Times New Roman" w:eastAsia="Times New Roman" w:hAnsi="Times New Roman" w:cs="Times New Roman"/>
          <w:i/>
          <w:iCs/>
          <w:lang w:val="en-US" w:eastAsia="en-GB"/>
        </w:rPr>
        <w:t xml:space="preserve">, </w:t>
      </w:r>
      <w:r w:rsidR="00F10754" w:rsidRPr="005046E1">
        <w:rPr>
          <w:rFonts w:ascii="Times New Roman" w:eastAsia="Times New Roman" w:hAnsi="Times New Roman" w:cs="Times New Roman"/>
          <w:b/>
          <w:bCs/>
          <w:i/>
          <w:iCs/>
          <w:lang w:val="en-US" w:eastAsia="en-GB"/>
        </w:rPr>
        <w:t xml:space="preserve">there is a provision in </w:t>
      </w:r>
      <w:r w:rsidR="00705818" w:rsidRPr="005046E1">
        <w:rPr>
          <w:rFonts w:ascii="Times New Roman" w:eastAsia="Times New Roman" w:hAnsi="Times New Roman" w:cs="Times New Roman"/>
          <w:b/>
          <w:bCs/>
          <w:i/>
          <w:iCs/>
          <w:lang w:eastAsia="en-GB"/>
        </w:rPr>
        <w:t>Women and Children Repression Prevention Act</w:t>
      </w:r>
      <w:r w:rsidR="005046E1" w:rsidRPr="005046E1">
        <w:rPr>
          <w:rFonts w:ascii="Times New Roman" w:eastAsia="Times New Roman" w:hAnsi="Times New Roman" w:cs="Times New Roman"/>
          <w:b/>
          <w:bCs/>
          <w:i/>
          <w:iCs/>
          <w:lang w:eastAsia="en-GB"/>
        </w:rPr>
        <w:t xml:space="preserve">, </w:t>
      </w:r>
      <w:r w:rsidR="00705818" w:rsidRPr="005046E1">
        <w:rPr>
          <w:rFonts w:ascii="Times New Roman" w:eastAsia="Times New Roman" w:hAnsi="Times New Roman" w:cs="Times New Roman"/>
          <w:b/>
          <w:bCs/>
          <w:i/>
          <w:iCs/>
          <w:lang w:eastAsia="en-GB"/>
        </w:rPr>
        <w:t xml:space="preserve">2000 </w:t>
      </w:r>
      <w:r w:rsidR="00F10754" w:rsidRPr="005046E1">
        <w:rPr>
          <w:rFonts w:ascii="Times New Roman" w:eastAsia="Times New Roman" w:hAnsi="Times New Roman" w:cs="Times New Roman"/>
          <w:b/>
          <w:bCs/>
          <w:i/>
          <w:iCs/>
          <w:lang w:val="en-US" w:eastAsia="en-GB"/>
        </w:rPr>
        <w:t>that deals with multiple perpetrators</w:t>
      </w:r>
      <w:r w:rsidR="003F2F55">
        <w:rPr>
          <w:rFonts w:ascii="Times New Roman" w:eastAsia="Times New Roman" w:hAnsi="Times New Roman" w:cs="Times New Roman"/>
          <w:b/>
          <w:bCs/>
          <w:i/>
          <w:iCs/>
          <w:lang w:val="en-US" w:eastAsia="en-GB"/>
        </w:rPr>
        <w:t>:</w:t>
      </w:r>
      <w:r w:rsidRPr="005046E1">
        <w:rPr>
          <w:rFonts w:ascii="Times New Roman" w:eastAsia="Times New Roman" w:hAnsi="Times New Roman" w:cs="Times New Roman"/>
          <w:b/>
          <w:bCs/>
          <w:i/>
          <w:iCs/>
          <w:lang w:val="en-US" w:eastAsia="en-GB"/>
        </w:rPr>
        <w:t xml:space="preserve"> </w:t>
      </w:r>
      <w:r w:rsidR="003F2F55">
        <w:rPr>
          <w:rFonts w:ascii="Times New Roman" w:eastAsia="Times New Roman" w:hAnsi="Times New Roman" w:cs="Times New Roman"/>
          <w:b/>
          <w:bCs/>
          <w:i/>
          <w:iCs/>
          <w:lang w:val="en-US" w:eastAsia="en-GB"/>
        </w:rPr>
        <w:t>“</w:t>
      </w:r>
      <w:r w:rsidR="00EE645E" w:rsidRPr="005046E1">
        <w:rPr>
          <w:rFonts w:ascii="Times New Roman" w:eastAsia="Times New Roman" w:hAnsi="Times New Roman" w:cs="Times New Roman"/>
          <w:b/>
          <w:bCs/>
          <w:i/>
          <w:iCs/>
          <w:lang w:eastAsia="en-GB"/>
        </w:rPr>
        <w:t>iii. If more than one man rapes a woman or a child and that woman or child dies or is injured in consequences of that rape, each of the gang shall be punished with death or rigorous imprisonment for life and also with fine not exceeding one lac taka</w:t>
      </w:r>
      <w:r w:rsidR="003F2F55">
        <w:rPr>
          <w:rFonts w:ascii="Times New Roman" w:eastAsia="Times New Roman" w:hAnsi="Times New Roman" w:cs="Times New Roman"/>
          <w:b/>
          <w:bCs/>
          <w:i/>
          <w:iCs/>
          <w:lang w:eastAsia="en-GB"/>
        </w:rPr>
        <w:t>.”</w:t>
      </w:r>
    </w:p>
    <w:p w14:paraId="5BC554B2" w14:textId="77777777" w:rsidR="008B50A7" w:rsidRPr="00334ED4" w:rsidRDefault="00F223A2" w:rsidP="00DB23E0">
      <w:pPr>
        <w:numPr>
          <w:ilvl w:val="1"/>
          <w:numId w:val="1"/>
        </w:numPr>
        <w:spacing w:after="0" w:line="240" w:lineRule="auto"/>
        <w:ind w:left="142"/>
        <w:jc w:val="both"/>
        <w:rPr>
          <w:rFonts w:ascii="Times New Roman" w:eastAsia="Times New Roman" w:hAnsi="Times New Roman" w:cs="Times New Roman"/>
          <w:i/>
          <w:iCs/>
          <w:lang w:eastAsia="en-GB"/>
        </w:rPr>
      </w:pPr>
      <w:r w:rsidRPr="00334ED4">
        <w:rPr>
          <w:rFonts w:ascii="Times New Roman" w:eastAsia="Times New Roman" w:hAnsi="Times New Roman" w:cs="Times New Roman"/>
          <w:lang w:val="en-US" w:eastAsia="en-GB"/>
        </w:rPr>
        <w:t>Is rape of a particularly vulnerable individual an aggravating circumstance, or the imbalance of power between alleged perpetrator and victims? (for example, doctor/patient; teacher/student; age difference)</w:t>
      </w:r>
    </w:p>
    <w:p w14:paraId="18B44DCB" w14:textId="5EED840E" w:rsidR="00807C23" w:rsidRPr="003F2F55" w:rsidRDefault="00807C23" w:rsidP="00DB23E0">
      <w:pPr>
        <w:spacing w:after="0" w:line="240" w:lineRule="auto"/>
        <w:ind w:left="142"/>
        <w:jc w:val="both"/>
        <w:rPr>
          <w:rFonts w:ascii="Times New Roman" w:eastAsia="Times New Roman" w:hAnsi="Times New Roman" w:cs="Times New Roman"/>
          <w:b/>
          <w:bCs/>
          <w:i/>
          <w:iCs/>
          <w:lang w:eastAsia="en-GB"/>
        </w:rPr>
      </w:pPr>
      <w:r w:rsidRPr="003F2F55">
        <w:rPr>
          <w:rFonts w:ascii="Times New Roman" w:eastAsia="Times New Roman" w:hAnsi="Times New Roman" w:cs="Times New Roman"/>
          <w:b/>
          <w:bCs/>
          <w:i/>
          <w:iCs/>
          <w:lang w:val="en-US" w:eastAsia="en-GB"/>
        </w:rPr>
        <w:t>N</w:t>
      </w:r>
      <w:r w:rsidR="003F2F55" w:rsidRPr="003F2F55">
        <w:rPr>
          <w:rFonts w:ascii="Times New Roman" w:eastAsia="Times New Roman" w:hAnsi="Times New Roman" w:cs="Times New Roman"/>
          <w:b/>
          <w:bCs/>
          <w:i/>
          <w:iCs/>
          <w:lang w:val="en-US" w:eastAsia="en-GB"/>
        </w:rPr>
        <w:t>O</w:t>
      </w:r>
      <w:r w:rsidRPr="003F2F55">
        <w:rPr>
          <w:rFonts w:ascii="Times New Roman" w:eastAsia="Times New Roman" w:hAnsi="Times New Roman" w:cs="Times New Roman"/>
          <w:b/>
          <w:bCs/>
          <w:i/>
          <w:iCs/>
          <w:lang w:val="en-US" w:eastAsia="en-GB"/>
        </w:rPr>
        <w:t xml:space="preserve"> in general sense, but there is provision in</w:t>
      </w:r>
      <w:r w:rsidR="00705818" w:rsidRPr="003F2F55">
        <w:rPr>
          <w:rFonts w:ascii="Times New Roman" w:eastAsia="Times New Roman" w:hAnsi="Times New Roman" w:cs="Times New Roman"/>
          <w:b/>
          <w:bCs/>
          <w:i/>
          <w:iCs/>
          <w:lang w:eastAsia="en-GB"/>
        </w:rPr>
        <w:t xml:space="preserve"> Women and Children Repression Prevention Act</w:t>
      </w:r>
      <w:r w:rsidR="003F2F55" w:rsidRPr="003F2F55">
        <w:rPr>
          <w:rFonts w:ascii="Times New Roman" w:eastAsia="Times New Roman" w:hAnsi="Times New Roman" w:cs="Times New Roman"/>
          <w:b/>
          <w:bCs/>
          <w:i/>
          <w:iCs/>
          <w:lang w:eastAsia="en-GB"/>
        </w:rPr>
        <w:t xml:space="preserve">, </w:t>
      </w:r>
      <w:r w:rsidRPr="003F2F55">
        <w:rPr>
          <w:rFonts w:ascii="Times New Roman" w:eastAsia="Times New Roman" w:hAnsi="Times New Roman" w:cs="Times New Roman"/>
          <w:b/>
          <w:bCs/>
          <w:i/>
          <w:iCs/>
          <w:lang w:val="en-US" w:eastAsia="en-GB"/>
        </w:rPr>
        <w:t>2000 that makes custodial rape particularly aggravating</w:t>
      </w:r>
      <w:r w:rsidR="003F2F55" w:rsidRPr="003F2F55">
        <w:rPr>
          <w:rFonts w:ascii="Times New Roman" w:eastAsia="Times New Roman" w:hAnsi="Times New Roman" w:cs="Times New Roman"/>
          <w:b/>
          <w:bCs/>
          <w:i/>
          <w:iCs/>
          <w:lang w:val="en-US" w:eastAsia="en-GB"/>
        </w:rPr>
        <w:t>:</w:t>
      </w:r>
      <w:r w:rsidRPr="003F2F55">
        <w:rPr>
          <w:rFonts w:ascii="Times New Roman" w:eastAsia="Times New Roman" w:hAnsi="Times New Roman" w:cs="Times New Roman"/>
          <w:b/>
          <w:bCs/>
          <w:i/>
          <w:iCs/>
          <w:lang w:val="en-US" w:eastAsia="en-GB"/>
        </w:rPr>
        <w:t xml:space="preserve"> </w:t>
      </w:r>
      <w:r w:rsidR="003F2F55" w:rsidRPr="003F2F55">
        <w:rPr>
          <w:rFonts w:ascii="Times New Roman" w:eastAsia="Times New Roman" w:hAnsi="Times New Roman" w:cs="Times New Roman"/>
          <w:b/>
          <w:bCs/>
          <w:i/>
          <w:iCs/>
          <w:lang w:val="en-US" w:eastAsia="en-GB"/>
        </w:rPr>
        <w:t>“</w:t>
      </w:r>
      <w:r w:rsidRPr="003F2F55">
        <w:rPr>
          <w:rFonts w:ascii="Times New Roman" w:eastAsia="Times New Roman" w:hAnsi="Times New Roman" w:cs="Times New Roman"/>
          <w:b/>
          <w:bCs/>
          <w:i/>
          <w:iCs/>
          <w:lang w:eastAsia="en-GB"/>
        </w:rPr>
        <w:t>If a woman is raped in the police custody, each and every person, under whose custody the rape was committed and they all were directly responsible for safety of that woman, shall be punished for failure to provide safety, unless otherwise proved, with imprisonment for either description which may extend to ten years but not less than five years of rigorous imprisonment and also with fine.</w:t>
      </w:r>
      <w:r w:rsidR="003F2F55" w:rsidRPr="003F2F55">
        <w:rPr>
          <w:rFonts w:ascii="Times New Roman" w:eastAsia="Times New Roman" w:hAnsi="Times New Roman" w:cs="Times New Roman"/>
          <w:b/>
          <w:bCs/>
          <w:i/>
          <w:iCs/>
          <w:lang w:eastAsia="en-GB"/>
        </w:rPr>
        <w:t>”</w:t>
      </w:r>
    </w:p>
    <w:p w14:paraId="06BFE0AB" w14:textId="77777777" w:rsidR="003F2F55" w:rsidRDefault="00F223A2" w:rsidP="00DB23E0">
      <w:pPr>
        <w:numPr>
          <w:ilvl w:val="1"/>
          <w:numId w:val="1"/>
        </w:numPr>
        <w:spacing w:after="0" w:line="240" w:lineRule="auto"/>
        <w:ind w:left="142"/>
        <w:jc w:val="both"/>
        <w:rPr>
          <w:rFonts w:ascii="Times New Roman" w:eastAsia="Times New Roman" w:hAnsi="Times New Roman" w:cs="Times New Roman"/>
          <w:lang w:val="en-US" w:eastAsia="en-GB"/>
        </w:rPr>
      </w:pPr>
      <w:r w:rsidRPr="00334ED4">
        <w:rPr>
          <w:rFonts w:ascii="Times New Roman" w:eastAsia="Times New Roman" w:hAnsi="Times New Roman" w:cs="Times New Roman"/>
          <w:lang w:val="en-US" w:eastAsia="en-GB"/>
        </w:rPr>
        <w:t xml:space="preserve">Is rape by spouse or intimate partner an aggravating circumstance? </w:t>
      </w:r>
    </w:p>
    <w:p w14:paraId="6ABB5E37" w14:textId="072A3FCD" w:rsidR="00F223A2" w:rsidRPr="003F2F55" w:rsidRDefault="005D3D4E" w:rsidP="00DB23E0">
      <w:pPr>
        <w:spacing w:after="0" w:line="240" w:lineRule="auto"/>
        <w:ind w:left="142"/>
        <w:jc w:val="both"/>
        <w:rPr>
          <w:rFonts w:ascii="Times New Roman" w:eastAsia="Times New Roman" w:hAnsi="Times New Roman" w:cs="Times New Roman"/>
          <w:b/>
          <w:bCs/>
          <w:lang w:val="en-US" w:eastAsia="en-GB"/>
        </w:rPr>
      </w:pPr>
      <w:r>
        <w:rPr>
          <w:rFonts w:ascii="Times New Roman" w:eastAsia="Times New Roman" w:hAnsi="Times New Roman" w:cs="Times New Roman"/>
          <w:b/>
          <w:bCs/>
          <w:lang w:val="en-US" w:eastAsia="en-GB"/>
        </w:rPr>
        <w:t>By spouse o</w:t>
      </w:r>
      <w:r w:rsidR="00807C23" w:rsidRPr="003F2F55">
        <w:rPr>
          <w:rFonts w:ascii="Times New Roman" w:eastAsia="Times New Roman" w:hAnsi="Times New Roman" w:cs="Times New Roman"/>
          <w:b/>
          <w:bCs/>
          <w:lang w:val="en-US" w:eastAsia="en-GB"/>
        </w:rPr>
        <w:t>nly if the wife is under 13 years of age</w:t>
      </w:r>
      <w:r w:rsidR="00F10754" w:rsidRPr="003F2F55">
        <w:rPr>
          <w:rFonts w:ascii="Times New Roman" w:eastAsia="Times New Roman" w:hAnsi="Times New Roman" w:cs="Times New Roman"/>
          <w:b/>
          <w:bCs/>
          <w:lang w:val="en-US" w:eastAsia="en-GB"/>
        </w:rPr>
        <w:t xml:space="preserve"> according to </w:t>
      </w:r>
      <w:r w:rsidR="00F10754" w:rsidRPr="003F2F55">
        <w:rPr>
          <w:rFonts w:ascii="Times New Roman" w:eastAsia="Times New Roman" w:hAnsi="Times New Roman" w:cs="Times New Roman"/>
          <w:b/>
          <w:bCs/>
          <w:i/>
          <w:iCs/>
          <w:lang w:val="en-US" w:eastAsia="en-GB"/>
        </w:rPr>
        <w:t xml:space="preserve">Section 375 of Penal code 1860. </w:t>
      </w:r>
    </w:p>
    <w:p w14:paraId="311A62E9" w14:textId="2998AE47" w:rsidR="00F223A2" w:rsidRDefault="005D3D4E" w:rsidP="00DB23E0">
      <w:pPr>
        <w:spacing w:after="0" w:line="240" w:lineRule="auto"/>
        <w:ind w:left="142"/>
        <w:jc w:val="both"/>
        <w:rPr>
          <w:rFonts w:ascii="Times New Roman" w:eastAsia="Times New Roman" w:hAnsi="Times New Roman" w:cs="Times New Roman"/>
          <w:b/>
          <w:bCs/>
          <w:i/>
          <w:iCs/>
          <w:lang w:val="en-US" w:eastAsia="en-GB"/>
        </w:rPr>
      </w:pPr>
      <w:bookmarkStart w:id="9" w:name="_Hlk40674923"/>
      <w:r>
        <w:rPr>
          <w:rFonts w:ascii="Times New Roman" w:eastAsia="Times New Roman" w:hAnsi="Times New Roman" w:cs="Times New Roman"/>
          <w:b/>
          <w:bCs/>
          <w:i/>
          <w:iCs/>
          <w:lang w:val="en-US" w:eastAsia="en-GB"/>
        </w:rPr>
        <w:t>“</w:t>
      </w:r>
      <w:r w:rsidR="00F10754" w:rsidRPr="003F2F55">
        <w:rPr>
          <w:rFonts w:ascii="Times New Roman" w:eastAsia="Times New Roman" w:hAnsi="Times New Roman" w:cs="Times New Roman"/>
          <w:b/>
          <w:bCs/>
          <w:i/>
          <w:iCs/>
          <w:lang w:val="en-US" w:eastAsia="en-GB"/>
        </w:rPr>
        <w:t>Sexual intercourse by a man with his own wife, the wife not being under thirteen years of age, is not rape.</w:t>
      </w:r>
      <w:bookmarkEnd w:id="9"/>
      <w:r>
        <w:rPr>
          <w:rFonts w:ascii="Times New Roman" w:eastAsia="Times New Roman" w:hAnsi="Times New Roman" w:cs="Times New Roman"/>
          <w:b/>
          <w:bCs/>
          <w:i/>
          <w:iCs/>
          <w:lang w:val="en-US" w:eastAsia="en-GB"/>
        </w:rPr>
        <w:t>”</w:t>
      </w:r>
    </w:p>
    <w:p w14:paraId="6162B547" w14:textId="77777777" w:rsidR="005D3D4E" w:rsidRPr="00334ED4" w:rsidRDefault="005D3D4E" w:rsidP="00DB23E0">
      <w:pPr>
        <w:spacing w:after="0" w:line="240" w:lineRule="auto"/>
        <w:ind w:left="142"/>
        <w:jc w:val="both"/>
        <w:rPr>
          <w:rFonts w:ascii="Times New Roman" w:eastAsia="Times New Roman" w:hAnsi="Times New Roman" w:cs="Times New Roman"/>
          <w:i/>
          <w:iCs/>
          <w:lang w:val="en-US" w:eastAsia="en-GB"/>
        </w:rPr>
      </w:pPr>
    </w:p>
    <w:p w14:paraId="36E7E0A3" w14:textId="38C41E08" w:rsidR="00F223A2" w:rsidRPr="00D14973" w:rsidRDefault="00F223A2" w:rsidP="00272862">
      <w:pPr>
        <w:numPr>
          <w:ilvl w:val="0"/>
          <w:numId w:val="1"/>
        </w:numPr>
        <w:spacing w:after="0" w:line="240" w:lineRule="auto"/>
        <w:ind w:left="142"/>
        <w:jc w:val="both"/>
        <w:rPr>
          <w:rFonts w:ascii="Times New Roman" w:eastAsia="Times New Roman" w:hAnsi="Times New Roman" w:cs="Times New Roman"/>
          <w:lang w:val="en-US" w:eastAsia="en-GB"/>
        </w:rPr>
      </w:pPr>
      <w:r w:rsidRPr="00D14973">
        <w:rPr>
          <w:rFonts w:ascii="Times New Roman" w:eastAsia="Times New Roman" w:hAnsi="Times New Roman" w:cs="Times New Roman"/>
          <w:lang w:val="en-US" w:eastAsia="en-GB"/>
        </w:rPr>
        <w:lastRenderedPageBreak/>
        <w:t xml:space="preserve">Does the law foresee mitigating circumstances for the purposes of punishment? </w:t>
      </w:r>
      <w:r w:rsidRPr="00D14973">
        <w:rPr>
          <w:rFonts w:ascii="Times New Roman" w:eastAsia="Times New Roman" w:hAnsi="Times New Roman" w:cs="Times New Roman"/>
          <w:b/>
          <w:bCs/>
          <w:lang w:val="en-US" w:eastAsia="en-GB"/>
        </w:rPr>
        <w:t>YES</w:t>
      </w:r>
      <w:r w:rsidR="008B50A7" w:rsidRPr="00D14973">
        <w:rPr>
          <w:rFonts w:ascii="Times New Roman" w:eastAsia="Times New Roman" w:hAnsi="Times New Roman" w:cs="Times New Roman"/>
          <w:b/>
          <w:bCs/>
          <w:lang w:val="en-US" w:eastAsia="en-GB"/>
        </w:rPr>
        <w:t>.</w:t>
      </w:r>
      <w:r w:rsidR="00E33D34" w:rsidRPr="00D14973">
        <w:rPr>
          <w:rFonts w:ascii="Times New Roman" w:eastAsia="Times New Roman" w:hAnsi="Times New Roman" w:cs="Times New Roman"/>
          <w:lang w:val="en-US" w:eastAsia="en-GB"/>
        </w:rPr>
        <w:t xml:space="preserve"> </w:t>
      </w:r>
      <w:r w:rsidR="008B50A7" w:rsidRPr="00D14973">
        <w:rPr>
          <w:rFonts w:ascii="Times New Roman" w:eastAsia="Times New Roman" w:hAnsi="Times New Roman" w:cs="Times New Roman"/>
          <w:b/>
          <w:bCs/>
          <w:i/>
          <w:iCs/>
          <w:lang w:val="en-US" w:eastAsia="en-GB"/>
        </w:rPr>
        <w:t>For example, as stated above, ‘Sexual intercourse by a man with his own wife, the wife not being under thirteen years of age, is not rape.’</w:t>
      </w:r>
    </w:p>
    <w:p w14:paraId="54DD4AAA" w14:textId="77777777" w:rsidR="005D3D4E" w:rsidRPr="005D3D4E" w:rsidRDefault="005D3D4E" w:rsidP="00DB23E0">
      <w:pPr>
        <w:spacing w:after="0" w:line="240" w:lineRule="auto"/>
        <w:jc w:val="both"/>
        <w:rPr>
          <w:rFonts w:ascii="Times New Roman" w:eastAsia="Times New Roman" w:hAnsi="Times New Roman" w:cs="Times New Roman"/>
          <w:lang w:val="en-US" w:eastAsia="en-GB"/>
        </w:rPr>
      </w:pPr>
    </w:p>
    <w:p w14:paraId="1DB9D492" w14:textId="37DBACD3" w:rsidR="00262675" w:rsidRPr="00A669E1" w:rsidRDefault="00F223A2" w:rsidP="00DB23E0">
      <w:pPr>
        <w:numPr>
          <w:ilvl w:val="0"/>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Is reconciliation between the victim and the perpetrator allowed as part of a legal response</w:t>
      </w:r>
      <w:r w:rsidR="00262675" w:rsidRPr="00A669E1">
        <w:rPr>
          <w:rFonts w:ascii="Times New Roman" w:eastAsia="Times New Roman" w:hAnsi="Times New Roman" w:cs="Times New Roman"/>
          <w:lang w:val="en-US" w:eastAsia="en-GB"/>
        </w:rPr>
        <w:t xml:space="preserve">? </w:t>
      </w:r>
      <w:r w:rsidR="00262675" w:rsidRPr="00D14973">
        <w:rPr>
          <w:rFonts w:ascii="Times New Roman" w:eastAsia="Times New Roman" w:hAnsi="Times New Roman" w:cs="Times New Roman"/>
          <w:b/>
          <w:bCs/>
          <w:i/>
          <w:iCs/>
          <w:lang w:val="en-US" w:eastAsia="en-GB"/>
        </w:rPr>
        <w:t>NO</w:t>
      </w:r>
      <w:r w:rsidR="001E6186" w:rsidRPr="00D14973">
        <w:rPr>
          <w:rFonts w:ascii="Times New Roman" w:eastAsia="Times New Roman" w:hAnsi="Times New Roman" w:cs="Times New Roman"/>
          <w:b/>
          <w:bCs/>
          <w:i/>
          <w:iCs/>
          <w:lang w:val="en-US" w:eastAsia="en-GB"/>
        </w:rPr>
        <w:t xml:space="preserve"> (not as part of legal response, but often encouraged as social custom)</w:t>
      </w:r>
      <w:r w:rsidR="00262675" w:rsidRPr="00A669E1">
        <w:rPr>
          <w:rFonts w:ascii="Times New Roman" w:eastAsia="Times New Roman" w:hAnsi="Times New Roman" w:cs="Times New Roman"/>
          <w:lang w:val="en-US" w:eastAsia="en-GB"/>
        </w:rPr>
        <w:t xml:space="preserve"> </w:t>
      </w:r>
    </w:p>
    <w:p w14:paraId="7CC66103" w14:textId="77777777" w:rsidR="005045A6" w:rsidRPr="00A669E1" w:rsidRDefault="005045A6" w:rsidP="00DB23E0">
      <w:pPr>
        <w:spacing w:after="0" w:line="240" w:lineRule="auto"/>
        <w:ind w:left="142"/>
        <w:jc w:val="both"/>
        <w:rPr>
          <w:rFonts w:ascii="Times New Roman" w:eastAsia="Times New Roman" w:hAnsi="Times New Roman" w:cs="Times New Roman"/>
          <w:lang w:val="en-US" w:eastAsia="en-GB"/>
        </w:rPr>
      </w:pPr>
    </w:p>
    <w:p w14:paraId="48E8FE27" w14:textId="6FE55A7B" w:rsidR="00C8656B" w:rsidRDefault="00F223A2" w:rsidP="00DB23E0">
      <w:pPr>
        <w:numPr>
          <w:ilvl w:val="1"/>
          <w:numId w:val="1"/>
        </w:numPr>
        <w:spacing w:after="0" w:line="240" w:lineRule="auto"/>
        <w:ind w:left="142"/>
        <w:jc w:val="both"/>
        <w:rPr>
          <w:rFonts w:ascii="Times New Roman" w:eastAsia="Times New Roman" w:hAnsi="Times New Roman" w:cs="Times New Roman"/>
          <w:lang w:val="en-US" w:eastAsia="en-GB"/>
        </w:rPr>
      </w:pPr>
      <w:bookmarkStart w:id="10" w:name="_Hlk40887256"/>
      <w:r w:rsidRPr="00A669E1">
        <w:rPr>
          <w:rFonts w:ascii="Times New Roman" w:eastAsia="Times New Roman" w:hAnsi="Times New Roman" w:cs="Times New Roman"/>
          <w:lang w:val="en-US" w:eastAsia="en-GB"/>
        </w:rPr>
        <w:t>Regardless of the law, is reconciliation permitted in practice? YES/NO and what is the practice in this regard?</w:t>
      </w:r>
    </w:p>
    <w:p w14:paraId="4CCD16FF" w14:textId="77777777" w:rsidR="001E6186" w:rsidRPr="00A669E1" w:rsidRDefault="001E6186" w:rsidP="00DB23E0">
      <w:pPr>
        <w:spacing w:after="0" w:line="240" w:lineRule="auto"/>
        <w:ind w:left="142"/>
        <w:jc w:val="both"/>
        <w:rPr>
          <w:rFonts w:ascii="Times New Roman" w:eastAsia="Times New Roman" w:hAnsi="Times New Roman" w:cs="Times New Roman"/>
          <w:lang w:val="en-US" w:eastAsia="en-GB"/>
        </w:rPr>
      </w:pPr>
    </w:p>
    <w:bookmarkEnd w:id="10"/>
    <w:p w14:paraId="79CE4770" w14:textId="0EEEC78B" w:rsidR="00C8656B" w:rsidRDefault="001E6186" w:rsidP="00DB23E0">
      <w:pPr>
        <w:spacing w:after="0" w:line="240" w:lineRule="auto"/>
        <w:ind w:left="142"/>
        <w:jc w:val="both"/>
        <w:rPr>
          <w:rFonts w:ascii="Times New Roman" w:eastAsia="Times New Roman" w:hAnsi="Times New Roman" w:cs="Times New Roman"/>
          <w:b/>
          <w:bCs/>
          <w:i/>
          <w:iCs/>
          <w:lang w:eastAsia="en-GB"/>
        </w:rPr>
      </w:pPr>
      <w:r>
        <w:rPr>
          <w:rFonts w:ascii="Times New Roman" w:eastAsia="Times New Roman" w:hAnsi="Times New Roman" w:cs="Times New Roman"/>
          <w:b/>
          <w:bCs/>
          <w:i/>
          <w:iCs/>
          <w:lang w:val="en-US" w:eastAsia="en-GB"/>
        </w:rPr>
        <w:t xml:space="preserve">Answer: </w:t>
      </w:r>
      <w:r w:rsidR="00C8656B" w:rsidRPr="009602C3">
        <w:rPr>
          <w:rFonts w:ascii="Times New Roman" w:eastAsia="Times New Roman" w:hAnsi="Times New Roman" w:cs="Times New Roman"/>
          <w:b/>
          <w:bCs/>
          <w:i/>
          <w:iCs/>
          <w:lang w:val="en-US" w:eastAsia="en-GB"/>
        </w:rPr>
        <w:t>YES.</w:t>
      </w:r>
      <w:r w:rsidRPr="009602C3">
        <w:rPr>
          <w:rFonts w:ascii="Times New Roman" w:eastAsia="Times New Roman" w:hAnsi="Times New Roman" w:cs="Times New Roman"/>
          <w:b/>
          <w:bCs/>
          <w:i/>
          <w:iCs/>
          <w:lang w:eastAsia="en-GB"/>
        </w:rPr>
        <w:t xml:space="preserve"> </w:t>
      </w:r>
      <w:r w:rsidR="00C8656B" w:rsidRPr="00A669E1">
        <w:rPr>
          <w:rFonts w:ascii="Times New Roman" w:eastAsia="Times New Roman" w:hAnsi="Times New Roman" w:cs="Times New Roman"/>
          <w:b/>
          <w:bCs/>
          <w:i/>
          <w:iCs/>
          <w:lang w:eastAsia="en-GB"/>
        </w:rPr>
        <w:t>There is a social custom of hav</w:t>
      </w:r>
      <w:r w:rsidR="00642267">
        <w:rPr>
          <w:rFonts w:ascii="Times New Roman" w:eastAsia="Times New Roman" w:hAnsi="Times New Roman" w:cs="Times New Roman"/>
          <w:b/>
          <w:bCs/>
          <w:i/>
          <w:iCs/>
          <w:lang w:eastAsia="en-GB"/>
        </w:rPr>
        <w:t>ing</w:t>
      </w:r>
      <w:r w:rsidR="00C8656B" w:rsidRPr="00A669E1">
        <w:rPr>
          <w:rFonts w:ascii="Times New Roman" w:eastAsia="Times New Roman" w:hAnsi="Times New Roman" w:cs="Times New Roman"/>
          <w:b/>
          <w:bCs/>
          <w:i/>
          <w:iCs/>
          <w:lang w:eastAsia="en-GB"/>
        </w:rPr>
        <w:t xml:space="preserve"> the rapist marry the victim through arbitration or informal dispute resolution (village hearings)</w:t>
      </w:r>
      <w:r w:rsidR="00642267">
        <w:rPr>
          <w:rFonts w:ascii="Times New Roman" w:eastAsia="Times New Roman" w:hAnsi="Times New Roman" w:cs="Times New Roman"/>
          <w:b/>
          <w:bCs/>
          <w:i/>
          <w:iCs/>
          <w:lang w:eastAsia="en-GB"/>
        </w:rPr>
        <w:t>.</w:t>
      </w:r>
      <w:r w:rsidR="00C8656B" w:rsidRPr="00A669E1">
        <w:rPr>
          <w:rFonts w:ascii="Times New Roman" w:eastAsia="Times New Roman" w:hAnsi="Times New Roman" w:cs="Times New Roman"/>
          <w:b/>
          <w:bCs/>
          <w:i/>
          <w:iCs/>
          <w:lang w:eastAsia="en-GB"/>
        </w:rPr>
        <w:t xml:space="preserve"> There are allegations that the rapist almost always avoids justice through such compromised marriages</w:t>
      </w:r>
      <w:r w:rsidR="00705818" w:rsidRPr="00A669E1">
        <w:rPr>
          <w:rFonts w:ascii="Times New Roman" w:eastAsia="Times New Roman" w:hAnsi="Times New Roman" w:cs="Times New Roman"/>
          <w:b/>
          <w:bCs/>
          <w:i/>
          <w:iCs/>
          <w:lang w:eastAsia="en-GB"/>
        </w:rPr>
        <w:t xml:space="preserve"> as the family of the victim often withdraws the charge following these marriages</w:t>
      </w:r>
      <w:r w:rsidR="00642267">
        <w:rPr>
          <w:rFonts w:ascii="Times New Roman" w:eastAsia="Times New Roman" w:hAnsi="Times New Roman" w:cs="Times New Roman"/>
          <w:b/>
          <w:bCs/>
          <w:i/>
          <w:iCs/>
          <w:lang w:eastAsia="en-GB"/>
        </w:rPr>
        <w:t>.</w:t>
      </w:r>
    </w:p>
    <w:p w14:paraId="7969D9F0" w14:textId="77777777" w:rsidR="00642267" w:rsidRPr="00A669E1" w:rsidRDefault="00642267" w:rsidP="00DB23E0">
      <w:pPr>
        <w:spacing w:after="0" w:line="240" w:lineRule="auto"/>
        <w:ind w:left="142"/>
        <w:jc w:val="both"/>
        <w:rPr>
          <w:rFonts w:ascii="Times New Roman" w:eastAsia="Times New Roman" w:hAnsi="Times New Roman" w:cs="Times New Roman"/>
          <w:lang w:val="en-US" w:eastAsia="en-GB"/>
        </w:rPr>
      </w:pPr>
    </w:p>
    <w:p w14:paraId="1A0226F2" w14:textId="58BAD2DF" w:rsidR="00615CB8" w:rsidRPr="00A669E1" w:rsidRDefault="00E33D34" w:rsidP="00DB23E0">
      <w:pPr>
        <w:spacing w:after="0" w:line="240" w:lineRule="auto"/>
        <w:ind w:left="142"/>
        <w:jc w:val="both"/>
        <w:rPr>
          <w:rFonts w:ascii="Times New Roman" w:eastAsia="Times New Roman" w:hAnsi="Times New Roman" w:cs="Times New Roman"/>
          <w:b/>
          <w:bCs/>
          <w:i/>
          <w:iCs/>
          <w:lang w:eastAsia="en-GB"/>
        </w:rPr>
      </w:pPr>
      <w:r>
        <w:rPr>
          <w:rFonts w:ascii="Times New Roman" w:eastAsia="Times New Roman" w:hAnsi="Times New Roman" w:cs="Times New Roman"/>
          <w:b/>
          <w:bCs/>
          <w:i/>
          <w:iCs/>
          <w:lang w:eastAsia="en-GB"/>
        </w:rPr>
        <w:t xml:space="preserve"> </w:t>
      </w:r>
      <w:r w:rsidR="00615CB8" w:rsidRPr="00642267">
        <w:rPr>
          <w:rFonts w:ascii="Times New Roman" w:eastAsia="Times New Roman" w:hAnsi="Times New Roman" w:cs="Times New Roman"/>
          <w:b/>
          <w:bCs/>
          <w:i/>
          <w:iCs/>
          <w:lang w:val="en-US" w:eastAsia="en-GB"/>
        </w:rPr>
        <w:t>The</w:t>
      </w:r>
      <w:r w:rsidR="00615CB8" w:rsidRPr="00A669E1">
        <w:rPr>
          <w:rFonts w:ascii="Times New Roman" w:eastAsia="Times New Roman" w:hAnsi="Times New Roman" w:cs="Times New Roman"/>
          <w:b/>
          <w:bCs/>
          <w:i/>
          <w:iCs/>
          <w:lang w:eastAsia="en-GB"/>
        </w:rPr>
        <w:t xml:space="preserve"> following links </w:t>
      </w:r>
      <w:r w:rsidR="00642267">
        <w:rPr>
          <w:rFonts w:ascii="Times New Roman" w:eastAsia="Times New Roman" w:hAnsi="Times New Roman" w:cs="Times New Roman"/>
          <w:b/>
          <w:bCs/>
          <w:i/>
          <w:iCs/>
          <w:lang w:eastAsia="en-GB"/>
        </w:rPr>
        <w:t>can</w:t>
      </w:r>
      <w:r w:rsidR="00615CB8" w:rsidRPr="00A669E1">
        <w:rPr>
          <w:rFonts w:ascii="Times New Roman" w:eastAsia="Times New Roman" w:hAnsi="Times New Roman" w:cs="Times New Roman"/>
          <w:b/>
          <w:bCs/>
          <w:i/>
          <w:iCs/>
          <w:lang w:eastAsia="en-GB"/>
        </w:rPr>
        <w:t xml:space="preserve"> be </w:t>
      </w:r>
      <w:r w:rsidR="00642267">
        <w:rPr>
          <w:rFonts w:ascii="Times New Roman" w:eastAsia="Times New Roman" w:hAnsi="Times New Roman" w:cs="Times New Roman"/>
          <w:b/>
          <w:bCs/>
          <w:i/>
          <w:iCs/>
          <w:lang w:eastAsia="en-GB"/>
        </w:rPr>
        <w:t>used for examples</w:t>
      </w:r>
      <w:r w:rsidR="00615CB8" w:rsidRPr="00A669E1">
        <w:rPr>
          <w:rFonts w:ascii="Times New Roman" w:eastAsia="Times New Roman" w:hAnsi="Times New Roman" w:cs="Times New Roman"/>
          <w:b/>
          <w:bCs/>
          <w:i/>
          <w:iCs/>
          <w:lang w:eastAsia="en-GB"/>
        </w:rPr>
        <w:t>:</w:t>
      </w:r>
    </w:p>
    <w:bookmarkStart w:id="11" w:name="_Hlk40887619"/>
    <w:p w14:paraId="07A04C68" w14:textId="249AD264" w:rsidR="00C8656B" w:rsidRPr="003F063F" w:rsidRDefault="005E7523" w:rsidP="00DB23E0">
      <w:pPr>
        <w:spacing w:after="0" w:line="240" w:lineRule="auto"/>
        <w:ind w:left="142"/>
        <w:jc w:val="both"/>
        <w:rPr>
          <w:rStyle w:val="Hyperlink"/>
        </w:rPr>
      </w:pPr>
      <w:r w:rsidRPr="00A669E1">
        <w:rPr>
          <w:rStyle w:val="Hyperlink"/>
          <w:rFonts w:ascii="Times New Roman" w:eastAsia="Times New Roman" w:hAnsi="Times New Roman" w:cs="Times New Roman"/>
          <w:b/>
          <w:bCs/>
          <w:i/>
          <w:iCs/>
          <w:lang w:eastAsia="en-GB"/>
        </w:rPr>
        <w:fldChar w:fldCharType="begin"/>
      </w:r>
      <w:r w:rsidRPr="003F063F">
        <w:rPr>
          <w:rStyle w:val="Hyperlink"/>
          <w:rFonts w:ascii="Times New Roman" w:eastAsia="Times New Roman" w:hAnsi="Times New Roman" w:cs="Times New Roman"/>
          <w:b/>
          <w:bCs/>
          <w:i/>
          <w:iCs/>
          <w:lang w:eastAsia="en-GB"/>
        </w:rPr>
        <w:instrText xml:space="preserve"> HYPERLINK "https://www.bbc.com/bengali/news-42237546" </w:instrText>
      </w:r>
      <w:r w:rsidRPr="00A669E1">
        <w:rPr>
          <w:rStyle w:val="Hyperlink"/>
          <w:rFonts w:ascii="Times New Roman" w:eastAsia="Times New Roman" w:hAnsi="Times New Roman" w:cs="Times New Roman"/>
          <w:b/>
          <w:bCs/>
          <w:i/>
          <w:iCs/>
          <w:lang w:eastAsia="en-GB"/>
        </w:rPr>
        <w:fldChar w:fldCharType="separate"/>
      </w:r>
      <w:r w:rsidR="00AA6565" w:rsidRPr="003F063F">
        <w:rPr>
          <w:rStyle w:val="Hyperlink"/>
          <w:rFonts w:ascii="Times New Roman" w:eastAsia="Times New Roman" w:hAnsi="Times New Roman" w:cs="Times New Roman"/>
          <w:b/>
          <w:bCs/>
          <w:i/>
          <w:iCs/>
          <w:lang w:eastAsia="en-GB"/>
        </w:rPr>
        <w:t>https</w:t>
      </w:r>
      <w:r w:rsidR="00AA6565" w:rsidRPr="00A669E1">
        <w:rPr>
          <w:rStyle w:val="Hyperlink"/>
          <w:rFonts w:ascii="Times New Roman" w:eastAsia="Times New Roman" w:hAnsi="Times New Roman" w:cs="Times New Roman"/>
          <w:b/>
          <w:bCs/>
          <w:i/>
          <w:iCs/>
          <w:lang w:eastAsia="en-GB"/>
        </w:rPr>
        <w:t>://www.bbc.com/bengali/news-42237546</w:t>
      </w:r>
      <w:r w:rsidRPr="00A669E1">
        <w:rPr>
          <w:rStyle w:val="Hyperlink"/>
          <w:rFonts w:ascii="Times New Roman" w:eastAsia="Times New Roman" w:hAnsi="Times New Roman" w:cs="Times New Roman"/>
          <w:b/>
          <w:bCs/>
          <w:i/>
          <w:iCs/>
          <w:lang w:eastAsia="en-GB"/>
        </w:rPr>
        <w:fldChar w:fldCharType="end"/>
      </w:r>
    </w:p>
    <w:p w14:paraId="6C84C741" w14:textId="61CCCB6A" w:rsidR="00F223A2" w:rsidRDefault="00B72D70" w:rsidP="00DB23E0">
      <w:pPr>
        <w:spacing w:after="0" w:line="240" w:lineRule="auto"/>
        <w:ind w:left="142"/>
        <w:jc w:val="both"/>
        <w:rPr>
          <w:rStyle w:val="Hyperlink"/>
          <w:rFonts w:ascii="Times New Roman" w:eastAsia="Times New Roman" w:hAnsi="Times New Roman" w:cs="Times New Roman"/>
          <w:b/>
          <w:bCs/>
          <w:i/>
          <w:iCs/>
          <w:lang w:eastAsia="en-GB"/>
        </w:rPr>
      </w:pPr>
      <w:hyperlink r:id="rId8" w:history="1">
        <w:r w:rsidR="00615CB8" w:rsidRPr="00A669E1">
          <w:rPr>
            <w:rStyle w:val="Hyperlink"/>
            <w:rFonts w:ascii="Times New Roman" w:eastAsia="Times New Roman" w:hAnsi="Times New Roman" w:cs="Times New Roman"/>
            <w:b/>
            <w:bCs/>
            <w:i/>
            <w:iCs/>
            <w:lang w:eastAsia="en-GB"/>
          </w:rPr>
          <w:t>https://www.dw.com/bn/%E0%A6%93%E0%A6%B8%E0%A6%BF%E0%A6%B0-%E0%A6%AE%E0%A6%A7%E0%A7%8D%E0%A6%AF%E0%A6%B8%E0%A7%8D%E0%A6%A5%E0%A6%A4%E0%A6%BE%E0%A7%9F-%E0%A6%A7%E0%A6%B0%E0%A7%8D%E0%A6%B7%E0%A6%95%E0%A7%87%E0%A6%B0-%E0%A6%B8%E0%A6%99%E0%A7%8D%E0%A6%97%E0%A7%87-%E0%A6%AC%E0%A6%BF%E0%A7%9F%E0%A7%87/a-50371154</w:t>
        </w:r>
      </w:hyperlink>
      <w:bookmarkEnd w:id="11"/>
    </w:p>
    <w:p w14:paraId="08A49CEB" w14:textId="77777777" w:rsidR="00642267" w:rsidRPr="00642267" w:rsidRDefault="00642267" w:rsidP="00DB23E0">
      <w:pPr>
        <w:spacing w:after="0" w:line="240" w:lineRule="auto"/>
        <w:jc w:val="both"/>
        <w:rPr>
          <w:rFonts w:ascii="Times New Roman" w:eastAsia="Times New Roman" w:hAnsi="Times New Roman" w:cs="Times New Roman"/>
          <w:lang w:val="en-US" w:eastAsia="en-GB"/>
        </w:rPr>
      </w:pPr>
    </w:p>
    <w:p w14:paraId="3CDCFDF4" w14:textId="4C2564BB" w:rsidR="00F223A2" w:rsidRPr="00A669E1" w:rsidRDefault="00F223A2" w:rsidP="00DB23E0">
      <w:pPr>
        <w:numPr>
          <w:ilvl w:val="0"/>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xml:space="preserve">Is there any provision in the criminal code that allows for the non-prosecution of perpetrator? </w:t>
      </w:r>
      <w:r w:rsidR="00AA6565" w:rsidRPr="00A669E1">
        <w:rPr>
          <w:rFonts w:ascii="Times New Roman" w:eastAsia="Times New Roman" w:hAnsi="Times New Roman" w:cs="Times New Roman"/>
          <w:b/>
          <w:bCs/>
          <w:i/>
          <w:iCs/>
          <w:lang w:val="en-US" w:eastAsia="en-GB"/>
        </w:rPr>
        <w:t>NO</w:t>
      </w:r>
    </w:p>
    <w:p w14:paraId="3F79C9AC" w14:textId="77777777" w:rsidR="00866540" w:rsidRPr="00A669E1" w:rsidRDefault="00F223A2" w:rsidP="00DB23E0">
      <w:pPr>
        <w:numPr>
          <w:ilvl w:val="1"/>
          <w:numId w:val="1"/>
        </w:numPr>
        <w:spacing w:after="0" w:line="240" w:lineRule="auto"/>
        <w:ind w:left="142"/>
        <w:jc w:val="both"/>
        <w:rPr>
          <w:rFonts w:ascii="Times New Roman" w:eastAsia="Times New Roman" w:hAnsi="Times New Roman" w:cs="Times New Roman"/>
          <w:b/>
          <w:bCs/>
          <w:i/>
          <w:iCs/>
          <w:lang w:val="en-US" w:eastAsia="en-GB"/>
        </w:rPr>
      </w:pPr>
      <w:r w:rsidRPr="00A669E1">
        <w:rPr>
          <w:rFonts w:ascii="Times New Roman" w:eastAsia="Times New Roman" w:hAnsi="Times New Roman" w:cs="Times New Roman"/>
          <w:lang w:val="en-US" w:eastAsia="en-GB"/>
        </w:rPr>
        <w:t xml:space="preserve">if the perpetrator marries the victim of rape? </w:t>
      </w:r>
    </w:p>
    <w:p w14:paraId="05073E81" w14:textId="19A1FBA7" w:rsidR="00F223A2" w:rsidRPr="00A669E1" w:rsidRDefault="000A4635" w:rsidP="00DB23E0">
      <w:pPr>
        <w:spacing w:after="0" w:line="240" w:lineRule="auto"/>
        <w:ind w:left="142"/>
        <w:jc w:val="both"/>
        <w:rPr>
          <w:rFonts w:ascii="Times New Roman" w:eastAsia="Times New Roman" w:hAnsi="Times New Roman" w:cs="Times New Roman"/>
          <w:b/>
          <w:bCs/>
          <w:i/>
          <w:iCs/>
          <w:lang w:val="en-US" w:eastAsia="en-GB"/>
        </w:rPr>
      </w:pPr>
      <w:r>
        <w:rPr>
          <w:rFonts w:ascii="Times New Roman" w:eastAsia="Times New Roman" w:hAnsi="Times New Roman" w:cs="Times New Roman"/>
          <w:b/>
          <w:bCs/>
          <w:i/>
          <w:iCs/>
          <w:lang w:val="en-US" w:eastAsia="en-GB"/>
        </w:rPr>
        <w:t xml:space="preserve">Answer: </w:t>
      </w:r>
      <w:r w:rsidR="00F223A2" w:rsidRPr="00A669E1">
        <w:rPr>
          <w:rFonts w:ascii="Times New Roman" w:eastAsia="Times New Roman" w:hAnsi="Times New Roman" w:cs="Times New Roman"/>
          <w:b/>
          <w:bCs/>
          <w:i/>
          <w:iCs/>
          <w:lang w:val="en-US" w:eastAsia="en-GB"/>
        </w:rPr>
        <w:t>YES</w:t>
      </w:r>
      <w:r w:rsidR="00844E0B" w:rsidRPr="00A669E1">
        <w:rPr>
          <w:rFonts w:ascii="Times New Roman" w:eastAsia="Times New Roman" w:hAnsi="Times New Roman" w:cs="Times New Roman"/>
          <w:b/>
          <w:bCs/>
          <w:i/>
          <w:iCs/>
          <w:lang w:val="en-US" w:eastAsia="en-GB"/>
        </w:rPr>
        <w:t>. There is a strong social compulsion in the urban areas to marry the victim off with the perpetrator through village dispute resolutions. Parties</w:t>
      </w:r>
      <w:r w:rsidR="00EB54C6" w:rsidRPr="00A669E1">
        <w:rPr>
          <w:rFonts w:ascii="Times New Roman" w:eastAsia="Times New Roman" w:hAnsi="Times New Roman" w:cs="Times New Roman"/>
          <w:b/>
          <w:bCs/>
          <w:i/>
          <w:iCs/>
          <w:lang w:val="en-US" w:eastAsia="en-GB"/>
        </w:rPr>
        <w:t xml:space="preserve"> are</w:t>
      </w:r>
      <w:r w:rsidR="00844E0B" w:rsidRPr="00A669E1">
        <w:rPr>
          <w:rFonts w:ascii="Times New Roman" w:eastAsia="Times New Roman" w:hAnsi="Times New Roman" w:cs="Times New Roman"/>
          <w:b/>
          <w:bCs/>
          <w:i/>
          <w:iCs/>
          <w:lang w:val="en-US" w:eastAsia="en-GB"/>
        </w:rPr>
        <w:t xml:space="preserve"> often forced to accept this deal out of fear for their safety, to save themselves from further humiliation which they incur as a result of adverse</w:t>
      </w:r>
      <w:r w:rsidR="00EB54C6" w:rsidRPr="00A669E1">
        <w:rPr>
          <w:rFonts w:ascii="Times New Roman" w:eastAsia="Times New Roman" w:hAnsi="Times New Roman" w:cs="Times New Roman"/>
          <w:b/>
          <w:bCs/>
          <w:i/>
          <w:iCs/>
          <w:lang w:val="en-US" w:eastAsia="en-GB"/>
        </w:rPr>
        <w:t>, time consuming</w:t>
      </w:r>
      <w:r w:rsidR="00844E0B" w:rsidRPr="00A669E1">
        <w:rPr>
          <w:rFonts w:ascii="Times New Roman" w:eastAsia="Times New Roman" w:hAnsi="Times New Roman" w:cs="Times New Roman"/>
          <w:b/>
          <w:bCs/>
          <w:i/>
          <w:iCs/>
          <w:lang w:val="en-US" w:eastAsia="en-GB"/>
        </w:rPr>
        <w:t xml:space="preserve"> and archaic court proceedings.</w:t>
      </w:r>
      <w:r w:rsidR="005045A6" w:rsidRPr="00A669E1">
        <w:rPr>
          <w:rFonts w:ascii="Times New Roman" w:eastAsia="Times New Roman" w:hAnsi="Times New Roman" w:cs="Times New Roman"/>
          <w:b/>
          <w:bCs/>
          <w:i/>
          <w:iCs/>
          <w:lang w:val="en-US" w:eastAsia="en-GB"/>
        </w:rPr>
        <w:t xml:space="preserve"> If they withdraw the charge</w:t>
      </w:r>
      <w:r>
        <w:rPr>
          <w:rFonts w:ascii="Times New Roman" w:eastAsia="Times New Roman" w:hAnsi="Times New Roman" w:cs="Times New Roman"/>
          <w:b/>
          <w:bCs/>
          <w:i/>
          <w:iCs/>
          <w:lang w:val="en-US" w:eastAsia="en-GB"/>
        </w:rPr>
        <w:t>,</w:t>
      </w:r>
      <w:r w:rsidR="005045A6" w:rsidRPr="00A669E1">
        <w:rPr>
          <w:rFonts w:ascii="Times New Roman" w:eastAsia="Times New Roman" w:hAnsi="Times New Roman" w:cs="Times New Roman"/>
          <w:b/>
          <w:bCs/>
          <w:i/>
          <w:iCs/>
          <w:lang w:val="en-US" w:eastAsia="en-GB"/>
        </w:rPr>
        <w:t xml:space="preserve"> the case would not proceed further.</w:t>
      </w:r>
      <w:r w:rsidR="00866540" w:rsidRPr="00A669E1">
        <w:rPr>
          <w:rFonts w:ascii="Times New Roman" w:eastAsia="Times New Roman" w:hAnsi="Times New Roman" w:cs="Times New Roman"/>
          <w:b/>
          <w:bCs/>
          <w:i/>
          <w:iCs/>
          <w:lang w:val="en-US" w:eastAsia="en-GB"/>
        </w:rPr>
        <w:t xml:space="preserve"> (the above links would take you to reports of such marriages)</w:t>
      </w:r>
    </w:p>
    <w:p w14:paraId="01F58B92" w14:textId="27786C3C" w:rsidR="00F223A2" w:rsidRPr="00A669E1" w:rsidRDefault="00F223A2" w:rsidP="00DB23E0">
      <w:pPr>
        <w:numPr>
          <w:ilvl w:val="1"/>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xml:space="preserve">if the perpetrator loses his “socially dangerous” character or reconciles with the victim? </w:t>
      </w:r>
      <w:r w:rsidR="00CD4962" w:rsidRPr="00A669E1">
        <w:rPr>
          <w:rFonts w:ascii="Times New Roman" w:eastAsia="Times New Roman" w:hAnsi="Times New Roman" w:cs="Times New Roman"/>
          <w:b/>
          <w:bCs/>
          <w:i/>
          <w:iCs/>
          <w:lang w:val="en-US" w:eastAsia="en-GB"/>
        </w:rPr>
        <w:t>NO</w:t>
      </w:r>
      <w:r w:rsidR="00DB23E0">
        <w:rPr>
          <w:rFonts w:ascii="Times New Roman" w:eastAsia="Times New Roman" w:hAnsi="Times New Roman" w:cs="Times New Roman"/>
          <w:b/>
          <w:bCs/>
          <w:i/>
          <w:iCs/>
          <w:lang w:val="en-US" w:eastAsia="en-GB"/>
        </w:rPr>
        <w:t>.</w:t>
      </w:r>
    </w:p>
    <w:p w14:paraId="262DC995" w14:textId="77777777" w:rsidR="00DB23E0" w:rsidRDefault="00DB23E0" w:rsidP="00DB23E0">
      <w:pPr>
        <w:spacing w:after="0" w:line="240" w:lineRule="auto"/>
        <w:ind w:left="142" w:hanging="360"/>
        <w:jc w:val="both"/>
        <w:rPr>
          <w:rFonts w:ascii="Times New Roman" w:eastAsia="Calibri" w:hAnsi="Times New Roman" w:cs="Times New Roman"/>
          <w:b/>
          <w:bCs/>
          <w:lang w:val="en-US" w:eastAsia="en-GB"/>
        </w:rPr>
      </w:pPr>
    </w:p>
    <w:p w14:paraId="43F81610" w14:textId="459B2508" w:rsidR="00F223A2" w:rsidRDefault="00F223A2" w:rsidP="00DB23E0">
      <w:pPr>
        <w:spacing w:after="0" w:line="240" w:lineRule="auto"/>
        <w:ind w:left="142" w:hanging="360"/>
        <w:jc w:val="both"/>
        <w:rPr>
          <w:rFonts w:ascii="Times New Roman" w:eastAsia="Calibri" w:hAnsi="Times New Roman" w:cs="Times New Roman"/>
          <w:b/>
          <w:bCs/>
          <w:u w:val="single"/>
          <w:lang w:val="en-US" w:eastAsia="en-GB"/>
        </w:rPr>
      </w:pPr>
      <w:r w:rsidRPr="00DB23E0">
        <w:rPr>
          <w:rFonts w:ascii="Times New Roman" w:eastAsia="Calibri" w:hAnsi="Times New Roman" w:cs="Times New Roman"/>
          <w:b/>
          <w:bCs/>
          <w:u w:val="single"/>
          <w:lang w:val="en-US" w:eastAsia="en-GB"/>
        </w:rPr>
        <w:t>Prosecution</w:t>
      </w:r>
    </w:p>
    <w:p w14:paraId="6BE87DD1" w14:textId="77777777" w:rsidR="00DB23E0" w:rsidRPr="00DB23E0" w:rsidRDefault="00DB23E0" w:rsidP="00DB23E0">
      <w:pPr>
        <w:spacing w:after="0" w:line="240" w:lineRule="auto"/>
        <w:ind w:left="142" w:hanging="360"/>
        <w:jc w:val="both"/>
        <w:rPr>
          <w:rFonts w:ascii="Times New Roman" w:eastAsia="Calibri" w:hAnsi="Times New Roman" w:cs="Times New Roman"/>
          <w:lang w:val="en-US" w:eastAsia="en-GB"/>
        </w:rPr>
      </w:pPr>
    </w:p>
    <w:p w14:paraId="22DA7ACD" w14:textId="61A68411" w:rsidR="00F223A2" w:rsidRPr="00DB23E0" w:rsidRDefault="00F223A2" w:rsidP="00DB23E0">
      <w:pPr>
        <w:numPr>
          <w:ilvl w:val="0"/>
          <w:numId w:val="1"/>
        </w:numPr>
        <w:spacing w:after="0" w:line="240" w:lineRule="auto"/>
        <w:ind w:left="142"/>
        <w:jc w:val="both"/>
        <w:rPr>
          <w:rFonts w:ascii="Times New Roman" w:eastAsia="Times New Roman" w:hAnsi="Times New Roman" w:cs="Times New Roman"/>
          <w:i/>
          <w:iCs/>
          <w:lang w:val="en-US" w:eastAsia="en-GB"/>
        </w:rPr>
      </w:pPr>
      <w:r w:rsidRPr="00DB23E0">
        <w:rPr>
          <w:rFonts w:ascii="Times New Roman" w:eastAsia="Times New Roman" w:hAnsi="Times New Roman" w:cs="Times New Roman"/>
          <w:lang w:val="en-US" w:eastAsia="en-GB"/>
        </w:rPr>
        <w:t xml:space="preserve">Is rape reported to the police prosecuted ex officio (public prosecution)? </w:t>
      </w:r>
      <w:r w:rsidRPr="00DB23E0">
        <w:rPr>
          <w:rFonts w:ascii="Times New Roman" w:eastAsia="Times New Roman" w:hAnsi="Times New Roman" w:cs="Times New Roman"/>
          <w:b/>
          <w:bCs/>
          <w:i/>
          <w:iCs/>
          <w:lang w:val="en-US" w:eastAsia="en-GB"/>
        </w:rPr>
        <w:t>YES</w:t>
      </w:r>
      <w:r w:rsidR="001371D6" w:rsidRPr="00DB23E0">
        <w:rPr>
          <w:rFonts w:ascii="Times New Roman" w:eastAsia="Times New Roman" w:hAnsi="Times New Roman" w:cs="Times New Roman"/>
          <w:b/>
          <w:bCs/>
          <w:i/>
          <w:iCs/>
          <w:lang w:val="en-US" w:eastAsia="en-GB"/>
        </w:rPr>
        <w:t>*</w:t>
      </w:r>
    </w:p>
    <w:p w14:paraId="0CF38E93" w14:textId="77777777" w:rsidR="00E41D4A" w:rsidRDefault="00E41D4A" w:rsidP="00DB23E0">
      <w:pPr>
        <w:spacing w:after="0" w:line="240" w:lineRule="auto"/>
        <w:ind w:left="-218"/>
        <w:jc w:val="both"/>
        <w:rPr>
          <w:rFonts w:ascii="Times New Roman" w:eastAsia="Times New Roman" w:hAnsi="Times New Roman" w:cs="Times New Roman"/>
          <w:b/>
          <w:bCs/>
          <w:i/>
          <w:iCs/>
          <w:lang w:eastAsia="en-GB"/>
        </w:rPr>
      </w:pPr>
    </w:p>
    <w:p w14:paraId="3B04B5CD" w14:textId="62D127DF" w:rsidR="001371D6" w:rsidRPr="00DB23E0" w:rsidRDefault="001371D6" w:rsidP="00D14973">
      <w:pPr>
        <w:spacing w:after="0" w:line="240" w:lineRule="auto"/>
        <w:ind w:left="142"/>
        <w:jc w:val="both"/>
        <w:rPr>
          <w:rFonts w:ascii="Times New Roman" w:eastAsia="Times New Roman" w:hAnsi="Times New Roman" w:cs="Times New Roman"/>
          <w:b/>
          <w:bCs/>
          <w:i/>
          <w:iCs/>
          <w:lang w:eastAsia="en-GB"/>
        </w:rPr>
      </w:pPr>
      <w:r w:rsidRPr="00DB23E0">
        <w:rPr>
          <w:rFonts w:ascii="Times New Roman" w:eastAsia="Times New Roman" w:hAnsi="Times New Roman" w:cs="Times New Roman"/>
          <w:b/>
          <w:bCs/>
          <w:i/>
          <w:iCs/>
          <w:lang w:eastAsia="en-GB"/>
        </w:rPr>
        <w:t>The Code of Criminal Procedure, 1898</w:t>
      </w:r>
    </w:p>
    <w:p w14:paraId="119DEBA0" w14:textId="77777777" w:rsidR="001371D6" w:rsidRPr="00DB23E0" w:rsidRDefault="001371D6" w:rsidP="00D14973">
      <w:pPr>
        <w:spacing w:after="0" w:line="240" w:lineRule="auto"/>
        <w:ind w:left="142"/>
        <w:jc w:val="both"/>
        <w:rPr>
          <w:rFonts w:ascii="Times New Roman" w:eastAsia="Times New Roman" w:hAnsi="Times New Roman" w:cs="Times New Roman"/>
          <w:i/>
          <w:iCs/>
          <w:lang w:val="en-US" w:eastAsia="en-GB"/>
        </w:rPr>
      </w:pPr>
      <w:r w:rsidRPr="00E41D4A">
        <w:rPr>
          <w:rFonts w:ascii="Times New Roman" w:eastAsia="Times New Roman" w:hAnsi="Times New Roman" w:cs="Times New Roman"/>
          <w:b/>
          <w:bCs/>
          <w:i/>
          <w:iCs/>
          <w:lang w:val="en-US" w:eastAsia="en-GB"/>
        </w:rPr>
        <w:t>352</w:t>
      </w:r>
      <w:r w:rsidRPr="00DB23E0">
        <w:rPr>
          <w:rFonts w:ascii="Times New Roman" w:eastAsia="Times New Roman" w:hAnsi="Times New Roman" w:cs="Times New Roman"/>
          <w:i/>
          <w:iCs/>
          <w:lang w:val="en-US" w:eastAsia="en-GB"/>
        </w:rPr>
        <w:t>. The place in which any Criminal Court is held for the purpose of inquiring into or trying any offence shall be deemed an open Court, to which the public generally may have access, so far as the same can conveniently contain them:</w:t>
      </w:r>
    </w:p>
    <w:p w14:paraId="65907C9A" w14:textId="41AC7F56" w:rsidR="001371D6" w:rsidRPr="00DB23E0" w:rsidRDefault="001371D6" w:rsidP="00D14973">
      <w:pPr>
        <w:spacing w:after="0" w:line="240" w:lineRule="auto"/>
        <w:ind w:left="142"/>
        <w:jc w:val="both"/>
        <w:rPr>
          <w:rFonts w:ascii="Times New Roman" w:eastAsia="Times New Roman" w:hAnsi="Times New Roman" w:cs="Times New Roman"/>
          <w:i/>
          <w:iCs/>
          <w:lang w:val="en-US" w:eastAsia="en-GB"/>
        </w:rPr>
      </w:pPr>
      <w:r w:rsidRPr="00DB23E0">
        <w:rPr>
          <w:rFonts w:ascii="Times New Roman" w:eastAsia="Times New Roman" w:hAnsi="Times New Roman" w:cs="Times New Roman"/>
          <w:i/>
          <w:iCs/>
          <w:lang w:val="en-US" w:eastAsia="en-GB"/>
        </w:rPr>
        <w:t>Provided that the presiding Judge or Magistrate may, if he thinks fit, order at any stage of any inquiry into, or trial of, any particular case, that the public generally, or any particular person, shall not have access to, or be or remain in, the room or building used by the Court.</w:t>
      </w:r>
    </w:p>
    <w:p w14:paraId="4D9A206E" w14:textId="77777777" w:rsidR="001371D6" w:rsidRPr="00DB23E0" w:rsidRDefault="001371D6" w:rsidP="00DB23E0">
      <w:pPr>
        <w:spacing w:after="0" w:line="240" w:lineRule="auto"/>
        <w:jc w:val="both"/>
        <w:rPr>
          <w:rFonts w:ascii="Times New Roman" w:eastAsia="Times New Roman" w:hAnsi="Times New Roman" w:cs="Times New Roman"/>
          <w:i/>
          <w:iCs/>
          <w:lang w:val="en-US" w:eastAsia="en-GB"/>
        </w:rPr>
      </w:pPr>
    </w:p>
    <w:p w14:paraId="2E8A4350" w14:textId="0CF6E837" w:rsidR="001371D6" w:rsidRPr="00DB23E0" w:rsidRDefault="00F223A2" w:rsidP="00DB23E0">
      <w:pPr>
        <w:numPr>
          <w:ilvl w:val="0"/>
          <w:numId w:val="1"/>
        </w:numPr>
        <w:spacing w:after="0" w:line="240" w:lineRule="auto"/>
        <w:ind w:left="142"/>
        <w:jc w:val="both"/>
        <w:rPr>
          <w:rFonts w:ascii="Times New Roman" w:eastAsia="Times New Roman" w:hAnsi="Times New Roman" w:cs="Times New Roman"/>
          <w:b/>
          <w:bCs/>
          <w:lang w:val="en-US" w:eastAsia="en-GB"/>
        </w:rPr>
      </w:pPr>
      <w:r w:rsidRPr="00DB23E0">
        <w:rPr>
          <w:rFonts w:ascii="Times New Roman" w:eastAsia="Times New Roman" w:hAnsi="Times New Roman" w:cs="Times New Roman"/>
          <w:lang w:val="en-US" w:eastAsia="en-GB"/>
        </w:rPr>
        <w:t xml:space="preserve">Is rape reported to the police prosecuted ex </w:t>
      </w:r>
      <w:proofErr w:type="spellStart"/>
      <w:r w:rsidRPr="00DB23E0">
        <w:rPr>
          <w:rFonts w:ascii="Times New Roman" w:eastAsia="Times New Roman" w:hAnsi="Times New Roman" w:cs="Times New Roman"/>
          <w:lang w:val="en-US" w:eastAsia="en-GB"/>
        </w:rPr>
        <w:t>parte</w:t>
      </w:r>
      <w:proofErr w:type="spellEnd"/>
      <w:r w:rsidRPr="00DB23E0">
        <w:rPr>
          <w:rFonts w:ascii="Times New Roman" w:eastAsia="Times New Roman" w:hAnsi="Times New Roman" w:cs="Times New Roman"/>
          <w:lang w:val="en-US" w:eastAsia="en-GB"/>
        </w:rPr>
        <w:t xml:space="preserve"> (private prosecution)? </w:t>
      </w:r>
      <w:r w:rsidR="00E375C1" w:rsidRPr="00DB23E0">
        <w:rPr>
          <w:rFonts w:ascii="Times New Roman" w:eastAsia="Times New Roman" w:hAnsi="Times New Roman" w:cs="Times New Roman"/>
          <w:b/>
          <w:bCs/>
          <w:i/>
          <w:iCs/>
          <w:lang w:val="en-US" w:eastAsia="en-GB"/>
        </w:rPr>
        <w:t>N</w:t>
      </w:r>
      <w:r w:rsidR="00E41D4A">
        <w:rPr>
          <w:rFonts w:ascii="Times New Roman" w:eastAsia="Times New Roman" w:hAnsi="Times New Roman" w:cs="Times New Roman"/>
          <w:b/>
          <w:bCs/>
          <w:i/>
          <w:iCs/>
          <w:lang w:val="en-US" w:eastAsia="en-GB"/>
        </w:rPr>
        <w:t>O</w:t>
      </w:r>
      <w:r w:rsidR="00E375C1" w:rsidRPr="00DB23E0">
        <w:rPr>
          <w:rFonts w:ascii="Times New Roman" w:eastAsia="Times New Roman" w:hAnsi="Times New Roman" w:cs="Times New Roman"/>
          <w:b/>
          <w:bCs/>
          <w:lang w:val="en-US" w:eastAsia="en-GB"/>
        </w:rPr>
        <w:t>.</w:t>
      </w:r>
    </w:p>
    <w:p w14:paraId="4FCE39E5" w14:textId="77777777" w:rsidR="00E964B0" w:rsidRPr="00DB23E0" w:rsidRDefault="00E964B0" w:rsidP="00DB23E0">
      <w:pPr>
        <w:spacing w:after="0" w:line="240" w:lineRule="auto"/>
        <w:ind w:left="142"/>
        <w:jc w:val="both"/>
        <w:rPr>
          <w:rFonts w:ascii="Times New Roman" w:eastAsia="Times New Roman" w:hAnsi="Times New Roman" w:cs="Times New Roman"/>
          <w:b/>
          <w:bCs/>
          <w:lang w:val="en-US" w:eastAsia="en-GB"/>
        </w:rPr>
      </w:pPr>
    </w:p>
    <w:p w14:paraId="6263A2C3" w14:textId="4FCA5CC0" w:rsidR="00705818" w:rsidRPr="00085BF4" w:rsidRDefault="00F223A2" w:rsidP="00085BF4">
      <w:pPr>
        <w:numPr>
          <w:ilvl w:val="0"/>
          <w:numId w:val="1"/>
        </w:numPr>
        <w:spacing w:after="0" w:line="240" w:lineRule="auto"/>
        <w:ind w:left="142"/>
        <w:jc w:val="both"/>
        <w:rPr>
          <w:rFonts w:ascii="Times New Roman" w:eastAsia="Calibri" w:hAnsi="Times New Roman" w:cs="Times New Roman"/>
          <w:lang w:val="en-US" w:eastAsia="en-GB"/>
        </w:rPr>
      </w:pPr>
      <w:r w:rsidRPr="00DB23E0">
        <w:rPr>
          <w:rFonts w:ascii="Times New Roman" w:eastAsia="Times New Roman" w:hAnsi="Times New Roman" w:cs="Times New Roman"/>
          <w:lang w:val="en-US" w:eastAsia="en-GB"/>
        </w:rPr>
        <w:t xml:space="preserve">Are plea bargain or “friendly settlement” of a case allowed in cases of rape of women? </w:t>
      </w:r>
      <w:r w:rsidRPr="00DB23E0">
        <w:rPr>
          <w:rFonts w:ascii="Times New Roman" w:eastAsia="Times New Roman" w:hAnsi="Times New Roman" w:cs="Times New Roman"/>
          <w:b/>
          <w:bCs/>
          <w:i/>
          <w:iCs/>
          <w:lang w:val="en-US" w:eastAsia="en-GB"/>
        </w:rPr>
        <w:t>NO</w:t>
      </w:r>
      <w:r w:rsidR="005E3C39" w:rsidRPr="00DB23E0">
        <w:rPr>
          <w:rFonts w:ascii="Times New Roman" w:eastAsia="Times New Roman" w:hAnsi="Times New Roman" w:cs="Times New Roman"/>
          <w:b/>
          <w:bCs/>
          <w:i/>
          <w:iCs/>
          <w:lang w:val="en-US" w:eastAsia="en-GB"/>
        </w:rPr>
        <w:t xml:space="preserve">. </w:t>
      </w:r>
    </w:p>
    <w:p w14:paraId="02431405" w14:textId="77777777" w:rsidR="00705818" w:rsidRPr="00DB23E0" w:rsidRDefault="00705818" w:rsidP="00085BF4">
      <w:pPr>
        <w:spacing w:after="0" w:line="240" w:lineRule="auto"/>
        <w:ind w:left="-218"/>
        <w:jc w:val="both"/>
        <w:rPr>
          <w:rFonts w:ascii="Times New Roman" w:eastAsia="Calibri" w:hAnsi="Times New Roman" w:cs="Times New Roman"/>
          <w:lang w:val="en-US" w:eastAsia="en-GB"/>
        </w:rPr>
      </w:pPr>
    </w:p>
    <w:p w14:paraId="2C06B6E6" w14:textId="6B80E128" w:rsidR="00F223A2" w:rsidRPr="00DB23E0" w:rsidRDefault="00F223A2" w:rsidP="00DB23E0">
      <w:pPr>
        <w:numPr>
          <w:ilvl w:val="0"/>
          <w:numId w:val="1"/>
        </w:numPr>
        <w:spacing w:after="0" w:line="240" w:lineRule="auto"/>
        <w:ind w:left="142"/>
        <w:jc w:val="both"/>
        <w:rPr>
          <w:rFonts w:ascii="Times New Roman" w:eastAsia="Times New Roman" w:hAnsi="Times New Roman" w:cs="Times New Roman"/>
          <w:lang w:val="en-US" w:eastAsia="en-GB"/>
        </w:rPr>
      </w:pPr>
      <w:r w:rsidRPr="00DB23E0">
        <w:rPr>
          <w:rFonts w:ascii="Times New Roman" w:eastAsia="Times New Roman" w:hAnsi="Times New Roman" w:cs="Times New Roman"/>
          <w:lang w:val="en-US" w:eastAsia="en-GB"/>
        </w:rPr>
        <w:t xml:space="preserve">Are plea bargain or “friendly settlement” of a case allowed in cases of rape of children? </w:t>
      </w:r>
      <w:r w:rsidRPr="00DB23E0">
        <w:rPr>
          <w:rFonts w:ascii="Times New Roman" w:eastAsia="Times New Roman" w:hAnsi="Times New Roman" w:cs="Times New Roman"/>
          <w:b/>
          <w:bCs/>
          <w:i/>
          <w:iCs/>
          <w:lang w:val="en-US" w:eastAsia="en-GB"/>
        </w:rPr>
        <w:t>NO</w:t>
      </w:r>
      <w:r w:rsidR="00085BF4">
        <w:rPr>
          <w:rFonts w:ascii="Times New Roman" w:eastAsia="Times New Roman" w:hAnsi="Times New Roman" w:cs="Times New Roman"/>
          <w:b/>
          <w:bCs/>
          <w:i/>
          <w:iCs/>
          <w:lang w:val="en-US" w:eastAsia="en-GB"/>
        </w:rPr>
        <w:t>.</w:t>
      </w:r>
    </w:p>
    <w:p w14:paraId="18A35F10" w14:textId="77777777" w:rsidR="00F223A2" w:rsidRPr="00DB23E0" w:rsidRDefault="00F223A2" w:rsidP="00DB23E0">
      <w:pPr>
        <w:spacing w:after="0" w:line="240" w:lineRule="auto"/>
        <w:ind w:left="142" w:hanging="360"/>
        <w:jc w:val="both"/>
        <w:rPr>
          <w:rFonts w:ascii="Times New Roman" w:eastAsia="Calibri" w:hAnsi="Times New Roman" w:cs="Times New Roman"/>
          <w:lang w:val="en-US" w:eastAsia="en-GB"/>
        </w:rPr>
      </w:pPr>
    </w:p>
    <w:p w14:paraId="3AE10805" w14:textId="0393DEA7" w:rsidR="001371D6" w:rsidRPr="00123324" w:rsidRDefault="00F223A2" w:rsidP="00755EA2">
      <w:pPr>
        <w:numPr>
          <w:ilvl w:val="0"/>
          <w:numId w:val="1"/>
        </w:numPr>
        <w:spacing w:after="0" w:line="240" w:lineRule="auto"/>
        <w:ind w:left="142"/>
        <w:jc w:val="both"/>
        <w:rPr>
          <w:rFonts w:ascii="Times New Roman" w:eastAsia="Times New Roman" w:hAnsi="Times New Roman" w:cs="Times New Roman"/>
          <w:b/>
          <w:bCs/>
          <w:i/>
          <w:iCs/>
          <w:lang w:val="en-US" w:eastAsia="en-GB"/>
        </w:rPr>
      </w:pPr>
      <w:r w:rsidRPr="00123324">
        <w:rPr>
          <w:rFonts w:ascii="Times New Roman" w:eastAsia="Times New Roman" w:hAnsi="Times New Roman" w:cs="Times New Roman"/>
          <w:lang w:val="en-US" w:eastAsia="en-GB"/>
        </w:rPr>
        <w:t xml:space="preserve">Please provide information on the statute of limitations for prosecuting rape. </w:t>
      </w:r>
      <w:r w:rsidR="001371D6" w:rsidRPr="00123324">
        <w:rPr>
          <w:rFonts w:ascii="Times New Roman" w:eastAsia="Times New Roman" w:hAnsi="Times New Roman" w:cs="Times New Roman"/>
          <w:b/>
          <w:bCs/>
          <w:i/>
          <w:iCs/>
          <w:lang w:val="en-US" w:eastAsia="en-GB"/>
        </w:rPr>
        <w:t>N</w:t>
      </w:r>
      <w:r w:rsidR="00123324">
        <w:rPr>
          <w:rFonts w:ascii="Times New Roman" w:eastAsia="Times New Roman" w:hAnsi="Times New Roman" w:cs="Times New Roman"/>
          <w:b/>
          <w:bCs/>
          <w:i/>
          <w:iCs/>
          <w:lang w:val="en-US" w:eastAsia="en-GB"/>
        </w:rPr>
        <w:t>ONE;</w:t>
      </w:r>
      <w:r w:rsidR="001371D6" w:rsidRPr="00123324">
        <w:rPr>
          <w:rFonts w:ascii="Times New Roman" w:eastAsia="Times New Roman" w:hAnsi="Times New Roman" w:cs="Times New Roman"/>
          <w:b/>
          <w:bCs/>
          <w:i/>
          <w:iCs/>
          <w:lang w:val="en-US" w:eastAsia="en-GB"/>
        </w:rPr>
        <w:t xml:space="preserve"> statute of limitation does not apply in cases of criminal offence.</w:t>
      </w:r>
    </w:p>
    <w:p w14:paraId="04C96804" w14:textId="77777777" w:rsidR="00F223A2" w:rsidRPr="00A669E1" w:rsidRDefault="00F223A2" w:rsidP="00EB229B">
      <w:pPr>
        <w:spacing w:after="0" w:line="240" w:lineRule="auto"/>
        <w:ind w:left="142" w:hanging="360"/>
        <w:jc w:val="both"/>
        <w:rPr>
          <w:rFonts w:ascii="Times New Roman" w:eastAsia="Calibri" w:hAnsi="Times New Roman" w:cs="Times New Roman"/>
          <w:lang w:val="en-US" w:eastAsia="en-GB"/>
        </w:rPr>
      </w:pPr>
    </w:p>
    <w:p w14:paraId="3DA8045F" w14:textId="2CA1A5C8" w:rsidR="00F223A2" w:rsidRPr="00A669E1" w:rsidRDefault="00F223A2" w:rsidP="00EB229B">
      <w:pPr>
        <w:numPr>
          <w:ilvl w:val="0"/>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lastRenderedPageBreak/>
        <w:t>Are there provisions allowing a child who was the victim of rape and to report it after reaching adulthood?</w:t>
      </w:r>
      <w:r w:rsidR="00E33D34">
        <w:rPr>
          <w:rFonts w:ascii="Times New Roman" w:eastAsia="Times New Roman" w:hAnsi="Times New Roman" w:cs="Times New Roman"/>
          <w:lang w:val="en-US" w:eastAsia="en-GB"/>
        </w:rPr>
        <w:t xml:space="preserve"> </w:t>
      </w:r>
      <w:r w:rsidR="001371D6" w:rsidRPr="00A669E1">
        <w:rPr>
          <w:rFonts w:ascii="Times New Roman" w:eastAsia="Times New Roman" w:hAnsi="Times New Roman" w:cs="Times New Roman"/>
          <w:b/>
          <w:bCs/>
          <w:i/>
          <w:iCs/>
          <w:lang w:val="en-US" w:eastAsia="en-GB"/>
        </w:rPr>
        <w:t>N</w:t>
      </w:r>
      <w:r w:rsidR="00123324">
        <w:rPr>
          <w:rFonts w:ascii="Times New Roman" w:eastAsia="Times New Roman" w:hAnsi="Times New Roman" w:cs="Times New Roman"/>
          <w:b/>
          <w:bCs/>
          <w:i/>
          <w:iCs/>
          <w:lang w:val="en-US" w:eastAsia="en-GB"/>
        </w:rPr>
        <w:t>O</w:t>
      </w:r>
      <w:r w:rsidR="001371D6" w:rsidRPr="00A669E1">
        <w:rPr>
          <w:rFonts w:ascii="Times New Roman" w:eastAsia="Times New Roman" w:hAnsi="Times New Roman" w:cs="Times New Roman"/>
          <w:b/>
          <w:bCs/>
          <w:i/>
          <w:iCs/>
          <w:lang w:val="en-US" w:eastAsia="en-GB"/>
        </w:rPr>
        <w:t>.</w:t>
      </w:r>
    </w:p>
    <w:p w14:paraId="7361DD83" w14:textId="5D865CA3" w:rsidR="001371D6" w:rsidRPr="00A669E1" w:rsidRDefault="001371D6" w:rsidP="00EB229B">
      <w:p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b/>
          <w:bCs/>
          <w:i/>
          <w:iCs/>
          <w:lang w:val="en-US" w:eastAsia="en-GB"/>
        </w:rPr>
        <w:t>There is no specific provision that allows such reporting per se, but as statute of limitation does not apply, victim might still be able to report the offence.</w:t>
      </w:r>
    </w:p>
    <w:p w14:paraId="71BC7CB6" w14:textId="77777777" w:rsidR="00F223A2" w:rsidRPr="00A669E1" w:rsidRDefault="00F223A2" w:rsidP="00123324">
      <w:pPr>
        <w:spacing w:after="0" w:line="240" w:lineRule="auto"/>
        <w:ind w:left="142" w:hanging="360"/>
        <w:jc w:val="both"/>
        <w:rPr>
          <w:rFonts w:ascii="Times New Roman" w:eastAsia="Calibri" w:hAnsi="Times New Roman" w:cs="Times New Roman"/>
          <w:lang w:val="en-US" w:eastAsia="en-GB"/>
        </w:rPr>
      </w:pPr>
    </w:p>
    <w:p w14:paraId="670947E7" w14:textId="38FE2877" w:rsidR="00F223A2" w:rsidRPr="00A669E1" w:rsidRDefault="00F223A2" w:rsidP="00123324">
      <w:pPr>
        <w:numPr>
          <w:ilvl w:val="0"/>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Are there mandatory requirements for proof of rape, such a medical evidence or the need for witnesses?</w:t>
      </w:r>
      <w:r w:rsidR="00E33D34">
        <w:rPr>
          <w:rFonts w:ascii="Times New Roman" w:eastAsia="Times New Roman" w:hAnsi="Times New Roman" w:cs="Times New Roman"/>
          <w:lang w:val="en-US" w:eastAsia="en-GB"/>
        </w:rPr>
        <w:t xml:space="preserve"> </w:t>
      </w:r>
      <w:r w:rsidRPr="00A669E1">
        <w:rPr>
          <w:rFonts w:ascii="Times New Roman" w:eastAsia="Times New Roman" w:hAnsi="Times New Roman" w:cs="Times New Roman"/>
          <w:b/>
          <w:bCs/>
          <w:i/>
          <w:iCs/>
          <w:lang w:val="en-US" w:eastAsia="en-GB"/>
        </w:rPr>
        <w:t>YES</w:t>
      </w:r>
      <w:r w:rsidR="00901D5B" w:rsidRPr="00A669E1">
        <w:rPr>
          <w:rFonts w:ascii="Times New Roman" w:eastAsia="Times New Roman" w:hAnsi="Times New Roman" w:cs="Times New Roman"/>
          <w:b/>
          <w:bCs/>
          <w:i/>
          <w:iCs/>
          <w:lang w:val="en-US" w:eastAsia="en-GB"/>
        </w:rPr>
        <w:t>*</w:t>
      </w:r>
      <w:r w:rsidRPr="00A669E1">
        <w:rPr>
          <w:rFonts w:ascii="Times New Roman" w:eastAsia="Times New Roman" w:hAnsi="Times New Roman" w:cs="Times New Roman"/>
          <w:b/>
          <w:bCs/>
          <w:i/>
          <w:iCs/>
          <w:lang w:val="en-US" w:eastAsia="en-GB"/>
        </w:rPr>
        <w:t xml:space="preserve"> </w:t>
      </w:r>
    </w:p>
    <w:p w14:paraId="01083174" w14:textId="77777777" w:rsidR="00B33A8D" w:rsidRPr="00B33A8D" w:rsidRDefault="00B33A8D" w:rsidP="00B33A8D">
      <w:pPr>
        <w:spacing w:after="0" w:line="240" w:lineRule="auto"/>
        <w:ind w:left="142"/>
        <w:jc w:val="both"/>
        <w:rPr>
          <w:rFonts w:ascii="Times New Roman" w:hAnsi="Times New Roman" w:cs="Times New Roman"/>
        </w:rPr>
      </w:pPr>
    </w:p>
    <w:p w14:paraId="3EB1F066" w14:textId="6F8AC645" w:rsidR="000E3370" w:rsidRPr="00A669E1" w:rsidRDefault="000E3370" w:rsidP="00B33A8D">
      <w:pPr>
        <w:spacing w:after="0" w:line="240" w:lineRule="auto"/>
        <w:ind w:left="142"/>
        <w:jc w:val="both"/>
        <w:rPr>
          <w:rFonts w:ascii="Times New Roman" w:hAnsi="Times New Roman" w:cs="Times New Roman"/>
          <w:b/>
          <w:bCs/>
          <w:i/>
          <w:iCs/>
        </w:rPr>
      </w:pPr>
      <w:r w:rsidRPr="00A669E1">
        <w:rPr>
          <w:rFonts w:ascii="Times New Roman" w:hAnsi="Times New Roman" w:cs="Times New Roman"/>
          <w:b/>
          <w:bCs/>
          <w:i/>
          <w:iCs/>
        </w:rPr>
        <w:t xml:space="preserve">Section 32 of the </w:t>
      </w:r>
      <w:r w:rsidR="00705818" w:rsidRPr="00A669E1">
        <w:rPr>
          <w:rFonts w:ascii="Times New Roman" w:eastAsia="Cambria" w:hAnsi="Times New Roman" w:cs="Times New Roman"/>
          <w:b/>
          <w:bCs/>
          <w:i/>
          <w:iCs/>
        </w:rPr>
        <w:t>Women and Children Repression Prevention Act</w:t>
      </w:r>
      <w:r w:rsidR="00B33A8D">
        <w:rPr>
          <w:rFonts w:ascii="Times New Roman" w:eastAsia="Cambria" w:hAnsi="Times New Roman" w:cs="Times New Roman"/>
          <w:b/>
          <w:bCs/>
          <w:i/>
          <w:iCs/>
        </w:rPr>
        <w:t xml:space="preserve">, </w:t>
      </w:r>
      <w:r w:rsidR="00705818" w:rsidRPr="00A669E1">
        <w:rPr>
          <w:rFonts w:ascii="Times New Roman" w:eastAsia="Cambria" w:hAnsi="Times New Roman" w:cs="Times New Roman"/>
          <w:b/>
          <w:bCs/>
          <w:i/>
          <w:iCs/>
        </w:rPr>
        <w:t xml:space="preserve">2000 </w:t>
      </w:r>
      <w:r w:rsidRPr="00A669E1">
        <w:rPr>
          <w:rFonts w:ascii="Times New Roman" w:hAnsi="Times New Roman" w:cs="Times New Roman"/>
          <w:b/>
          <w:bCs/>
          <w:i/>
          <w:iCs/>
        </w:rPr>
        <w:t>provides that medical examinations of victims of offences are to be conducted either in government hospitals or any ‘private hospital, recognized by the Government for the purpose’.</w:t>
      </w:r>
    </w:p>
    <w:p w14:paraId="2AB94429" w14:textId="77777777" w:rsidR="00B33A8D" w:rsidRDefault="00B33A8D" w:rsidP="00B33A8D">
      <w:pPr>
        <w:spacing w:after="0" w:line="240" w:lineRule="auto"/>
        <w:ind w:left="142"/>
        <w:jc w:val="both"/>
        <w:rPr>
          <w:rFonts w:ascii="Times New Roman" w:eastAsia="Cambria" w:hAnsi="Times New Roman" w:cs="Times New Roman"/>
          <w:b/>
          <w:bCs/>
          <w:i/>
          <w:iCs/>
        </w:rPr>
      </w:pPr>
    </w:p>
    <w:p w14:paraId="4B60525E" w14:textId="39E53F46" w:rsidR="000E3370" w:rsidRPr="00A669E1" w:rsidRDefault="00901D5B" w:rsidP="00B33A8D">
      <w:pPr>
        <w:spacing w:after="0" w:line="240" w:lineRule="auto"/>
        <w:ind w:left="142"/>
        <w:jc w:val="both"/>
        <w:rPr>
          <w:rFonts w:ascii="Times New Roman" w:eastAsia="Cambria" w:hAnsi="Times New Roman" w:cs="Times New Roman"/>
          <w:b/>
          <w:bCs/>
          <w:i/>
          <w:iCs/>
        </w:rPr>
      </w:pPr>
      <w:r w:rsidRPr="00A669E1">
        <w:rPr>
          <w:rFonts w:ascii="Times New Roman" w:eastAsia="Cambria" w:hAnsi="Times New Roman" w:cs="Times New Roman"/>
          <w:b/>
          <w:bCs/>
          <w:i/>
          <w:iCs/>
        </w:rPr>
        <w:t>On the issue of convictions based on the sole testimonies, the Evidence Act, under Section 134, provides that there is no particular number of witnesses required for the proof of any fact. The courts are, therefore, concerned with the merit of a particular witness’s statement.</w:t>
      </w:r>
    </w:p>
    <w:p w14:paraId="61FDB317" w14:textId="77777777" w:rsidR="00211F41" w:rsidRPr="00211F41" w:rsidRDefault="00211F41" w:rsidP="00B33A8D">
      <w:pPr>
        <w:spacing w:after="0" w:line="240" w:lineRule="auto"/>
        <w:ind w:left="142"/>
        <w:jc w:val="both"/>
        <w:rPr>
          <w:rFonts w:ascii="Times New Roman" w:eastAsia="MS Mincho" w:hAnsi="Times New Roman" w:cs="Times New Roman"/>
          <w:iCs/>
          <w:lang w:val="en-US"/>
        </w:rPr>
      </w:pPr>
    </w:p>
    <w:p w14:paraId="166B86DD" w14:textId="4006DA9E" w:rsidR="00901D5B" w:rsidRPr="00A669E1" w:rsidRDefault="00901D5B" w:rsidP="00B33A8D">
      <w:pPr>
        <w:spacing w:after="0" w:line="240" w:lineRule="auto"/>
        <w:ind w:left="142"/>
        <w:jc w:val="both"/>
        <w:rPr>
          <w:rFonts w:ascii="Times New Roman" w:eastAsia="MS Mincho" w:hAnsi="Times New Roman" w:cs="Times New Roman"/>
          <w:lang w:val="en-US"/>
        </w:rPr>
      </w:pPr>
      <w:r w:rsidRPr="00A669E1">
        <w:rPr>
          <w:rFonts w:ascii="Times New Roman" w:eastAsia="MS Mincho" w:hAnsi="Times New Roman" w:cs="Times New Roman"/>
          <w:i/>
          <w:lang w:val="en-US"/>
        </w:rPr>
        <w:t>It might be helpful to look at the case of Al Amin v State</w:t>
      </w:r>
      <w:r w:rsidRPr="00A669E1">
        <w:rPr>
          <w:rFonts w:ascii="Times New Roman" w:eastAsia="MS Mincho" w:hAnsi="Times New Roman" w:cs="Times New Roman"/>
          <w:lang w:val="en-US"/>
        </w:rPr>
        <w:t xml:space="preserve"> which states: </w:t>
      </w:r>
    </w:p>
    <w:p w14:paraId="3FAA9C71" w14:textId="5CCC756F" w:rsidR="00901D5B" w:rsidRPr="00A669E1" w:rsidRDefault="00901D5B" w:rsidP="00B33A8D">
      <w:pPr>
        <w:spacing w:after="0" w:line="240" w:lineRule="auto"/>
        <w:ind w:left="142"/>
        <w:jc w:val="both"/>
        <w:rPr>
          <w:rFonts w:ascii="Times New Roman" w:eastAsia="MS Mincho" w:hAnsi="Times New Roman" w:cs="Times New Roman"/>
          <w:i/>
          <w:lang w:val="en-US"/>
        </w:rPr>
      </w:pPr>
      <w:r w:rsidRPr="00A669E1">
        <w:rPr>
          <w:rFonts w:ascii="Times New Roman" w:eastAsia="MS Mincho" w:hAnsi="Times New Roman" w:cs="Times New Roman"/>
          <w:lang w:val="en-US"/>
        </w:rPr>
        <w:t>“</w:t>
      </w:r>
      <w:r w:rsidRPr="00A669E1">
        <w:rPr>
          <w:rFonts w:ascii="Times New Roman" w:eastAsia="MS Mincho" w:hAnsi="Times New Roman" w:cs="Times New Roman"/>
          <w:i/>
          <w:lang w:val="en-US"/>
        </w:rPr>
        <w:t>Law does not require any particular number of witnesses to prove a case and conviction may be well-founded even on the testimony of a solitary witness provided that his credibility is not shaken</w:t>
      </w:r>
      <w:r w:rsidR="00211F41">
        <w:rPr>
          <w:rFonts w:ascii="Times New Roman" w:eastAsia="MS Mincho" w:hAnsi="Times New Roman" w:cs="Times New Roman"/>
          <w:i/>
          <w:lang w:val="en-US"/>
        </w:rPr>
        <w:t>.</w:t>
      </w:r>
      <w:r w:rsidRPr="00A669E1">
        <w:rPr>
          <w:rFonts w:ascii="Times New Roman" w:eastAsia="MS Mincho" w:hAnsi="Times New Roman" w:cs="Times New Roman"/>
          <w:i/>
          <w:lang w:val="en-US"/>
        </w:rPr>
        <w:t>”</w:t>
      </w:r>
    </w:p>
    <w:p w14:paraId="6A18576F" w14:textId="77777777" w:rsidR="00F223A2" w:rsidRPr="00A669E1" w:rsidRDefault="00F223A2" w:rsidP="00123324">
      <w:pPr>
        <w:spacing w:after="0" w:line="240" w:lineRule="auto"/>
        <w:jc w:val="both"/>
        <w:rPr>
          <w:rFonts w:ascii="Times New Roman" w:eastAsia="Calibri" w:hAnsi="Times New Roman" w:cs="Times New Roman"/>
          <w:lang w:val="en-US" w:eastAsia="en-GB"/>
        </w:rPr>
      </w:pPr>
    </w:p>
    <w:p w14:paraId="6FFE8E7B" w14:textId="77777777" w:rsidR="00211F41" w:rsidRDefault="00F223A2" w:rsidP="005A4296">
      <w:pPr>
        <w:numPr>
          <w:ilvl w:val="0"/>
          <w:numId w:val="1"/>
        </w:numPr>
        <w:spacing w:after="0" w:line="240" w:lineRule="auto"/>
        <w:ind w:left="142"/>
        <w:jc w:val="both"/>
        <w:rPr>
          <w:rFonts w:ascii="Times New Roman" w:eastAsia="Times New Roman" w:hAnsi="Times New Roman" w:cs="Times New Roman"/>
          <w:b/>
          <w:bCs/>
          <w:i/>
          <w:iCs/>
          <w:lang w:val="en-US" w:eastAsia="en-GB"/>
        </w:rPr>
      </w:pPr>
      <w:r w:rsidRPr="00211F41">
        <w:rPr>
          <w:rFonts w:ascii="Times New Roman" w:eastAsia="Times New Roman" w:hAnsi="Times New Roman" w:cs="Times New Roman"/>
          <w:lang w:val="en-US" w:eastAsia="en-GB"/>
        </w:rPr>
        <w:t xml:space="preserve">Are there rape shield provisions aimed at preventing judges and defense lawyers from exposing a woman’s sexual history during trial? </w:t>
      </w:r>
      <w:r w:rsidRPr="00211F41">
        <w:rPr>
          <w:rFonts w:ascii="Times New Roman" w:eastAsia="Times New Roman" w:hAnsi="Times New Roman" w:cs="Times New Roman"/>
          <w:b/>
          <w:bCs/>
          <w:i/>
          <w:iCs/>
          <w:lang w:val="en-US" w:eastAsia="en-GB"/>
        </w:rPr>
        <w:t>NO</w:t>
      </w:r>
    </w:p>
    <w:p w14:paraId="6B2EFD6C" w14:textId="77777777" w:rsidR="00211F41" w:rsidRDefault="00211F41" w:rsidP="00211F41">
      <w:pPr>
        <w:spacing w:after="0" w:line="240" w:lineRule="auto"/>
        <w:ind w:left="-218"/>
        <w:jc w:val="both"/>
        <w:rPr>
          <w:rFonts w:ascii="Times New Roman" w:eastAsia="Times New Roman" w:hAnsi="Times New Roman" w:cs="Times New Roman"/>
          <w:b/>
          <w:bCs/>
          <w:i/>
          <w:iCs/>
          <w:lang w:val="en-US" w:eastAsia="en-GB"/>
        </w:rPr>
      </w:pPr>
    </w:p>
    <w:p w14:paraId="42DF3A74" w14:textId="63B305C7" w:rsidR="00F223A2" w:rsidRPr="00211F41" w:rsidRDefault="00EF3D2F" w:rsidP="00211F41">
      <w:pPr>
        <w:spacing w:after="0" w:line="240" w:lineRule="auto"/>
        <w:ind w:left="142"/>
        <w:jc w:val="both"/>
        <w:rPr>
          <w:rFonts w:ascii="Times New Roman" w:eastAsia="Times New Roman" w:hAnsi="Times New Roman" w:cs="Times New Roman"/>
          <w:b/>
          <w:bCs/>
          <w:i/>
          <w:iCs/>
          <w:lang w:val="en-US" w:eastAsia="en-GB"/>
        </w:rPr>
      </w:pPr>
      <w:r w:rsidRPr="00211F41">
        <w:rPr>
          <w:rFonts w:ascii="Times New Roman" w:eastAsia="Times New Roman" w:hAnsi="Times New Roman" w:cs="Times New Roman"/>
          <w:b/>
          <w:bCs/>
          <w:i/>
          <w:iCs/>
          <w:lang w:val="en-US" w:eastAsia="en-GB"/>
        </w:rPr>
        <w:t>As a matter of fact, complainant’s sexual history might be specifically highlighted through the usage of</w:t>
      </w:r>
      <w:r w:rsidR="00E33D34" w:rsidRPr="00211F41">
        <w:rPr>
          <w:rFonts w:ascii="Times New Roman" w:eastAsia="Times New Roman" w:hAnsi="Times New Roman" w:cs="Times New Roman"/>
          <w:b/>
          <w:bCs/>
          <w:i/>
          <w:iCs/>
          <w:lang w:val="en-US" w:eastAsia="en-GB"/>
        </w:rPr>
        <w:t xml:space="preserve"> </w:t>
      </w:r>
      <w:r w:rsidRPr="00211F41">
        <w:rPr>
          <w:rFonts w:ascii="Times New Roman" w:eastAsia="Times New Roman" w:hAnsi="Times New Roman" w:cs="Times New Roman"/>
          <w:b/>
          <w:bCs/>
          <w:i/>
          <w:iCs/>
          <w:lang w:val="en-US" w:eastAsia="en-GB"/>
        </w:rPr>
        <w:t xml:space="preserve">Evidence Act, 1872. </w:t>
      </w:r>
      <w:r w:rsidRPr="00211F41">
        <w:rPr>
          <w:rFonts w:ascii="Times New Roman" w:eastAsia="Times New Roman" w:hAnsi="Times New Roman" w:cs="Times New Roman"/>
          <w:b/>
          <w:bCs/>
          <w:i/>
          <w:iCs/>
          <w:lang w:eastAsia="en-GB"/>
        </w:rPr>
        <w:t>Section 155(4)</w:t>
      </w:r>
      <w:r w:rsidR="00211F41">
        <w:rPr>
          <w:rFonts w:ascii="Times New Roman" w:eastAsia="Times New Roman" w:hAnsi="Times New Roman" w:cs="Times New Roman"/>
          <w:b/>
          <w:bCs/>
          <w:i/>
          <w:iCs/>
          <w:lang w:eastAsia="en-GB"/>
        </w:rPr>
        <w:t>.</w:t>
      </w:r>
    </w:p>
    <w:p w14:paraId="08D25B05" w14:textId="77777777" w:rsidR="00F223A2" w:rsidRPr="00A669E1" w:rsidRDefault="00F223A2" w:rsidP="00123324">
      <w:pPr>
        <w:spacing w:after="0" w:line="240" w:lineRule="auto"/>
        <w:ind w:left="142" w:hanging="360"/>
        <w:jc w:val="both"/>
        <w:rPr>
          <w:rFonts w:ascii="Times New Roman" w:eastAsia="Calibri" w:hAnsi="Times New Roman" w:cs="Times New Roman"/>
          <w:lang w:val="en-US" w:eastAsia="en-GB"/>
        </w:rPr>
      </w:pPr>
    </w:p>
    <w:p w14:paraId="08FA915B" w14:textId="65F18AD8" w:rsidR="00F223A2" w:rsidRPr="00A669E1" w:rsidRDefault="00F223A2" w:rsidP="00123324">
      <w:pPr>
        <w:numPr>
          <w:ilvl w:val="0"/>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Are there procedural criminal law provisions aimed to avoid re-victimizations during the prosecution and court hearings?</w:t>
      </w:r>
      <w:r w:rsidR="002979B7" w:rsidRPr="00A669E1">
        <w:rPr>
          <w:rFonts w:ascii="Times New Roman" w:eastAsia="Times New Roman" w:hAnsi="Times New Roman" w:cs="Times New Roman"/>
          <w:lang w:val="en-US" w:eastAsia="en-GB"/>
        </w:rPr>
        <w:t xml:space="preserve"> </w:t>
      </w:r>
      <w:r w:rsidR="002979B7" w:rsidRPr="00A669E1">
        <w:rPr>
          <w:rFonts w:ascii="Times New Roman" w:eastAsia="Times New Roman" w:hAnsi="Times New Roman" w:cs="Times New Roman"/>
          <w:b/>
          <w:bCs/>
          <w:i/>
          <w:iCs/>
          <w:lang w:val="en-US" w:eastAsia="en-GB"/>
        </w:rPr>
        <w:t>NO</w:t>
      </w:r>
    </w:p>
    <w:p w14:paraId="04859890" w14:textId="77777777" w:rsidR="00211F41" w:rsidRDefault="00211F41" w:rsidP="00123324">
      <w:pPr>
        <w:spacing w:after="0" w:line="240" w:lineRule="auto"/>
        <w:jc w:val="both"/>
        <w:rPr>
          <w:rFonts w:ascii="Times New Roman" w:eastAsia="Times New Roman" w:hAnsi="Times New Roman" w:cs="Times New Roman"/>
          <w:b/>
          <w:bCs/>
          <w:i/>
          <w:iCs/>
          <w:lang w:eastAsia="en-GB"/>
        </w:rPr>
      </w:pPr>
    </w:p>
    <w:p w14:paraId="4E62CA29" w14:textId="64708877" w:rsidR="00BA4B32" w:rsidRPr="00A669E1" w:rsidRDefault="00705818" w:rsidP="00211F41">
      <w:pPr>
        <w:spacing w:after="0" w:line="240" w:lineRule="auto"/>
        <w:ind w:left="142"/>
        <w:jc w:val="both"/>
        <w:rPr>
          <w:rFonts w:ascii="Times New Roman" w:eastAsia="Times New Roman" w:hAnsi="Times New Roman" w:cs="Times New Roman"/>
          <w:i/>
          <w:iCs/>
          <w:lang w:val="en-US" w:eastAsia="en-GB"/>
        </w:rPr>
      </w:pPr>
      <w:r w:rsidRPr="00A669E1">
        <w:rPr>
          <w:rFonts w:ascii="Times New Roman" w:eastAsia="Times New Roman" w:hAnsi="Times New Roman" w:cs="Times New Roman"/>
          <w:b/>
          <w:bCs/>
          <w:i/>
          <w:iCs/>
          <w:lang w:eastAsia="en-GB"/>
        </w:rPr>
        <w:t>There are no provision</w:t>
      </w:r>
      <w:r w:rsidR="002B6468">
        <w:rPr>
          <w:rFonts w:ascii="Times New Roman" w:eastAsia="Times New Roman" w:hAnsi="Times New Roman" w:cs="Times New Roman"/>
          <w:b/>
          <w:bCs/>
          <w:i/>
          <w:iCs/>
          <w:lang w:eastAsia="en-GB"/>
        </w:rPr>
        <w:t>s</w:t>
      </w:r>
      <w:r w:rsidRPr="00A669E1">
        <w:rPr>
          <w:rFonts w:ascii="Times New Roman" w:eastAsia="Times New Roman" w:hAnsi="Times New Roman" w:cs="Times New Roman"/>
          <w:b/>
          <w:bCs/>
          <w:i/>
          <w:iCs/>
          <w:lang w:eastAsia="en-GB"/>
        </w:rPr>
        <w:t xml:space="preserve"> to avoid re-victimisation of complainants per se</w:t>
      </w:r>
      <w:r w:rsidR="002B6468">
        <w:rPr>
          <w:rFonts w:ascii="Times New Roman" w:eastAsia="Times New Roman" w:hAnsi="Times New Roman" w:cs="Times New Roman"/>
          <w:b/>
          <w:bCs/>
          <w:i/>
          <w:iCs/>
          <w:lang w:eastAsia="en-GB"/>
        </w:rPr>
        <w:t>;</w:t>
      </w:r>
      <w:r w:rsidRPr="00A669E1">
        <w:rPr>
          <w:rFonts w:ascii="Times New Roman" w:eastAsia="Times New Roman" w:hAnsi="Times New Roman" w:cs="Times New Roman"/>
          <w:b/>
          <w:bCs/>
          <w:i/>
          <w:iCs/>
          <w:lang w:eastAsia="en-GB"/>
        </w:rPr>
        <w:t xml:space="preserve"> </w:t>
      </w:r>
      <w:r w:rsidR="002B6468">
        <w:rPr>
          <w:rFonts w:ascii="Times New Roman" w:eastAsia="Times New Roman" w:hAnsi="Times New Roman" w:cs="Times New Roman"/>
          <w:b/>
          <w:bCs/>
          <w:i/>
          <w:iCs/>
          <w:lang w:eastAsia="en-GB"/>
        </w:rPr>
        <w:t>h</w:t>
      </w:r>
      <w:r w:rsidR="00BA4B32" w:rsidRPr="00A669E1">
        <w:rPr>
          <w:rFonts w:ascii="Times New Roman" w:eastAsia="Times New Roman" w:hAnsi="Times New Roman" w:cs="Times New Roman"/>
          <w:b/>
          <w:bCs/>
          <w:i/>
          <w:iCs/>
          <w:lang w:eastAsia="en-GB"/>
        </w:rPr>
        <w:t>owever, there are provisions for taking cogni</w:t>
      </w:r>
      <w:r w:rsidR="002B6468">
        <w:rPr>
          <w:rFonts w:ascii="Times New Roman" w:eastAsia="Times New Roman" w:hAnsi="Times New Roman" w:cs="Times New Roman"/>
          <w:b/>
          <w:bCs/>
          <w:i/>
          <w:iCs/>
          <w:lang w:eastAsia="en-GB"/>
        </w:rPr>
        <w:t>z</w:t>
      </w:r>
      <w:r w:rsidR="00BA4B32" w:rsidRPr="00A669E1">
        <w:rPr>
          <w:rFonts w:ascii="Times New Roman" w:eastAsia="Times New Roman" w:hAnsi="Times New Roman" w:cs="Times New Roman"/>
          <w:b/>
          <w:bCs/>
          <w:i/>
          <w:iCs/>
          <w:lang w:eastAsia="en-GB"/>
        </w:rPr>
        <w:t>ance of electronic evidences in certain Acts that are independent of the Evidence Act,</w:t>
      </w:r>
      <w:r w:rsidRPr="00A669E1">
        <w:rPr>
          <w:rFonts w:ascii="Times New Roman" w:eastAsia="Times New Roman" w:hAnsi="Times New Roman" w:cs="Times New Roman"/>
          <w:b/>
          <w:bCs/>
          <w:i/>
          <w:iCs/>
          <w:lang w:eastAsia="en-GB"/>
        </w:rPr>
        <w:t xml:space="preserve"> which can allow</w:t>
      </w:r>
      <w:r w:rsidR="00E33D34">
        <w:rPr>
          <w:rFonts w:ascii="Times New Roman" w:eastAsia="Times New Roman" w:hAnsi="Times New Roman" w:cs="Times New Roman"/>
          <w:b/>
          <w:bCs/>
          <w:i/>
          <w:iCs/>
          <w:lang w:eastAsia="en-GB"/>
        </w:rPr>
        <w:t xml:space="preserve"> </w:t>
      </w:r>
      <w:r w:rsidRPr="00A669E1">
        <w:rPr>
          <w:rFonts w:ascii="Times New Roman" w:eastAsia="Times New Roman" w:hAnsi="Times New Roman" w:cs="Times New Roman"/>
          <w:b/>
          <w:bCs/>
          <w:i/>
          <w:iCs/>
          <w:lang w:eastAsia="en-GB"/>
        </w:rPr>
        <w:t>the complainant to give evidence without undergoing further distress during trials</w:t>
      </w:r>
      <w:r w:rsidR="00E33D34">
        <w:rPr>
          <w:rFonts w:ascii="Times New Roman" w:eastAsia="Times New Roman" w:hAnsi="Times New Roman" w:cs="Times New Roman"/>
          <w:b/>
          <w:bCs/>
          <w:i/>
          <w:iCs/>
          <w:lang w:eastAsia="en-GB"/>
        </w:rPr>
        <w:t xml:space="preserve"> </w:t>
      </w:r>
      <w:r w:rsidR="00BA4B32" w:rsidRPr="00A669E1">
        <w:rPr>
          <w:rFonts w:ascii="Times New Roman" w:eastAsia="Times New Roman" w:hAnsi="Times New Roman" w:cs="Times New Roman"/>
          <w:b/>
          <w:bCs/>
          <w:i/>
          <w:iCs/>
          <w:lang w:eastAsia="en-GB"/>
        </w:rPr>
        <w:t>such as -- Speedy Trial Tribunal Ain</w:t>
      </w:r>
      <w:r w:rsidR="002B6468">
        <w:rPr>
          <w:rFonts w:ascii="Times New Roman" w:eastAsia="Times New Roman" w:hAnsi="Times New Roman" w:cs="Times New Roman"/>
          <w:b/>
          <w:bCs/>
          <w:i/>
          <w:iCs/>
          <w:lang w:eastAsia="en-GB"/>
        </w:rPr>
        <w:t>,</w:t>
      </w:r>
      <w:r w:rsidR="00BA4B32" w:rsidRPr="00A669E1">
        <w:rPr>
          <w:rFonts w:ascii="Times New Roman" w:eastAsia="Times New Roman" w:hAnsi="Times New Roman" w:cs="Times New Roman"/>
          <w:b/>
          <w:bCs/>
          <w:i/>
          <w:iCs/>
          <w:lang w:eastAsia="en-GB"/>
        </w:rPr>
        <w:t xml:space="preserve"> 2002, </w:t>
      </w:r>
      <w:r w:rsidRPr="00A669E1">
        <w:rPr>
          <w:rFonts w:ascii="Times New Roman" w:eastAsia="Times New Roman" w:hAnsi="Times New Roman" w:cs="Times New Roman"/>
          <w:b/>
          <w:bCs/>
          <w:i/>
          <w:iCs/>
          <w:lang w:eastAsia="en-GB"/>
        </w:rPr>
        <w:t>Offences to disrupt law and order Act</w:t>
      </w:r>
      <w:r w:rsidR="00BA4B32" w:rsidRPr="00A669E1">
        <w:rPr>
          <w:rFonts w:ascii="Times New Roman" w:eastAsia="Times New Roman" w:hAnsi="Times New Roman" w:cs="Times New Roman"/>
          <w:b/>
          <w:bCs/>
          <w:i/>
          <w:iCs/>
          <w:lang w:eastAsia="en-GB"/>
        </w:rPr>
        <w:t xml:space="preserve"> 2002, </w:t>
      </w:r>
      <w:r w:rsidRPr="00A669E1">
        <w:rPr>
          <w:rFonts w:ascii="Times New Roman" w:eastAsia="Times New Roman" w:hAnsi="Times New Roman" w:cs="Times New Roman"/>
          <w:b/>
          <w:bCs/>
          <w:i/>
          <w:iCs/>
          <w:lang w:eastAsia="en-GB"/>
        </w:rPr>
        <w:t>Pornography Control Act</w:t>
      </w:r>
      <w:r w:rsidR="00BA4B32" w:rsidRPr="00A669E1">
        <w:rPr>
          <w:rFonts w:ascii="Times New Roman" w:eastAsia="Times New Roman" w:hAnsi="Times New Roman" w:cs="Times New Roman"/>
          <w:b/>
          <w:bCs/>
          <w:i/>
          <w:iCs/>
          <w:lang w:eastAsia="en-GB"/>
        </w:rPr>
        <w:t xml:space="preserve"> 2012 etc..</w:t>
      </w:r>
    </w:p>
    <w:p w14:paraId="6E30C558" w14:textId="77777777" w:rsidR="002B6468" w:rsidRDefault="002B6468" w:rsidP="00123324">
      <w:pPr>
        <w:spacing w:after="0" w:line="240" w:lineRule="auto"/>
        <w:ind w:left="142" w:hanging="360"/>
        <w:jc w:val="both"/>
        <w:rPr>
          <w:rFonts w:ascii="Times New Roman" w:eastAsia="Calibri" w:hAnsi="Times New Roman" w:cs="Times New Roman"/>
          <w:b/>
          <w:bCs/>
          <w:lang w:val="en-US" w:eastAsia="en-GB"/>
        </w:rPr>
      </w:pPr>
    </w:p>
    <w:p w14:paraId="0FA70EED" w14:textId="753937D8" w:rsidR="00F223A2" w:rsidRDefault="00F223A2" w:rsidP="00123324">
      <w:pPr>
        <w:spacing w:after="0" w:line="240" w:lineRule="auto"/>
        <w:ind w:left="142" w:hanging="360"/>
        <w:jc w:val="both"/>
        <w:rPr>
          <w:rFonts w:ascii="Times New Roman" w:eastAsia="Calibri" w:hAnsi="Times New Roman" w:cs="Times New Roman"/>
          <w:b/>
          <w:bCs/>
          <w:u w:val="single"/>
          <w:lang w:val="en-US" w:eastAsia="en-GB"/>
        </w:rPr>
      </w:pPr>
      <w:r w:rsidRPr="002B6468">
        <w:rPr>
          <w:rFonts w:ascii="Times New Roman" w:eastAsia="Calibri" w:hAnsi="Times New Roman" w:cs="Times New Roman"/>
          <w:b/>
          <w:bCs/>
          <w:u w:val="single"/>
          <w:lang w:val="en-US" w:eastAsia="en-GB"/>
        </w:rPr>
        <w:t>War and/or conflict</w:t>
      </w:r>
    </w:p>
    <w:p w14:paraId="2F20582D" w14:textId="77777777" w:rsidR="002B6468" w:rsidRPr="002B6468" w:rsidRDefault="002B6468" w:rsidP="00123324">
      <w:pPr>
        <w:spacing w:after="0" w:line="240" w:lineRule="auto"/>
        <w:ind w:left="142" w:hanging="360"/>
        <w:jc w:val="both"/>
        <w:rPr>
          <w:rFonts w:ascii="Times New Roman" w:eastAsia="Calibri" w:hAnsi="Times New Roman" w:cs="Times New Roman"/>
          <w:lang w:val="en-US" w:eastAsia="en-GB"/>
        </w:rPr>
      </w:pPr>
    </w:p>
    <w:p w14:paraId="16F45CC9" w14:textId="3ED8F422" w:rsidR="00F223A2" w:rsidRPr="00A669E1" w:rsidRDefault="00F223A2" w:rsidP="00123324">
      <w:pPr>
        <w:numPr>
          <w:ilvl w:val="0"/>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xml:space="preserve">Is rape criminalized as a war crime or crime against humanity? </w:t>
      </w:r>
      <w:r w:rsidRPr="00EF2B47">
        <w:rPr>
          <w:rFonts w:ascii="Times New Roman" w:eastAsia="Times New Roman" w:hAnsi="Times New Roman" w:cs="Times New Roman"/>
          <w:b/>
          <w:bCs/>
          <w:i/>
          <w:iCs/>
          <w:lang w:val="en-US" w:eastAsia="en-GB"/>
        </w:rPr>
        <w:t xml:space="preserve">YES </w:t>
      </w:r>
    </w:p>
    <w:p w14:paraId="41A60290" w14:textId="77777777" w:rsidR="002B6468" w:rsidRDefault="002B6468" w:rsidP="00123324">
      <w:pPr>
        <w:spacing w:after="0" w:line="240" w:lineRule="auto"/>
        <w:jc w:val="both"/>
        <w:rPr>
          <w:rFonts w:ascii="Times New Roman" w:eastAsia="Times New Roman" w:hAnsi="Times New Roman" w:cs="Times New Roman"/>
          <w:b/>
          <w:bCs/>
          <w:i/>
          <w:iCs/>
          <w:lang w:val="en-US" w:eastAsia="en-GB"/>
        </w:rPr>
      </w:pPr>
    </w:p>
    <w:p w14:paraId="379857D2" w14:textId="26623B6B" w:rsidR="00F223A2" w:rsidRPr="00A669E1" w:rsidRDefault="002979B7" w:rsidP="002B6468">
      <w:pPr>
        <w:spacing w:after="0" w:line="240" w:lineRule="auto"/>
        <w:ind w:left="142"/>
        <w:jc w:val="both"/>
        <w:rPr>
          <w:rFonts w:ascii="Times New Roman" w:eastAsia="Calibri" w:hAnsi="Times New Roman" w:cs="Times New Roman"/>
          <w:b/>
          <w:bCs/>
          <w:i/>
          <w:iCs/>
          <w:lang w:val="en-US" w:eastAsia="en-GB"/>
        </w:rPr>
      </w:pPr>
      <w:r w:rsidRPr="00A669E1">
        <w:rPr>
          <w:rFonts w:ascii="Times New Roman" w:eastAsia="Times New Roman" w:hAnsi="Times New Roman" w:cs="Times New Roman"/>
          <w:b/>
          <w:bCs/>
          <w:i/>
          <w:iCs/>
          <w:lang w:val="en-US" w:eastAsia="en-GB"/>
        </w:rPr>
        <w:t xml:space="preserve">As a </w:t>
      </w:r>
      <w:r w:rsidR="00EF2B47">
        <w:rPr>
          <w:rFonts w:ascii="Times New Roman" w:eastAsia="Times New Roman" w:hAnsi="Times New Roman" w:cs="Times New Roman"/>
          <w:b/>
          <w:bCs/>
          <w:i/>
          <w:iCs/>
          <w:lang w:val="en-US" w:eastAsia="en-GB"/>
        </w:rPr>
        <w:t>M</w:t>
      </w:r>
      <w:r w:rsidRPr="00A669E1">
        <w:rPr>
          <w:rFonts w:ascii="Times New Roman" w:eastAsia="Times New Roman" w:hAnsi="Times New Roman" w:cs="Times New Roman"/>
          <w:b/>
          <w:bCs/>
          <w:i/>
          <w:iCs/>
          <w:lang w:val="en-US" w:eastAsia="en-GB"/>
        </w:rPr>
        <w:t xml:space="preserve">ember </w:t>
      </w:r>
      <w:r w:rsidR="00EF2B47">
        <w:rPr>
          <w:rFonts w:ascii="Times New Roman" w:eastAsia="Times New Roman" w:hAnsi="Times New Roman" w:cs="Times New Roman"/>
          <w:b/>
          <w:bCs/>
          <w:i/>
          <w:iCs/>
          <w:lang w:val="en-US" w:eastAsia="en-GB"/>
        </w:rPr>
        <w:t>S</w:t>
      </w:r>
      <w:r w:rsidRPr="00A669E1">
        <w:rPr>
          <w:rFonts w:ascii="Times New Roman" w:eastAsia="Times New Roman" w:hAnsi="Times New Roman" w:cs="Times New Roman"/>
          <w:b/>
          <w:bCs/>
          <w:i/>
          <w:iCs/>
          <w:lang w:val="en-US" w:eastAsia="en-GB"/>
        </w:rPr>
        <w:t xml:space="preserve">tate to the United Nations, Bangladesh has acceded to </w:t>
      </w:r>
      <w:r w:rsidRPr="00A669E1">
        <w:rPr>
          <w:rFonts w:ascii="Times New Roman" w:eastAsia="Calibri" w:hAnsi="Times New Roman" w:cs="Times New Roman"/>
          <w:b/>
          <w:bCs/>
          <w:i/>
          <w:iCs/>
          <w:lang w:val="en-US" w:eastAsia="en-GB"/>
        </w:rPr>
        <w:t>UN Security Council resolution 1820, which noted that "rape and other forms of sexual violence can constitute war crimes, crimes against humanity or a constitutive act with respect to genocide"</w:t>
      </w:r>
      <w:r w:rsidR="00EF2B47">
        <w:rPr>
          <w:rFonts w:ascii="Times New Roman" w:eastAsia="Calibri" w:hAnsi="Times New Roman" w:cs="Times New Roman"/>
          <w:b/>
          <w:bCs/>
          <w:i/>
          <w:iCs/>
          <w:lang w:val="en-US" w:eastAsia="en-GB"/>
        </w:rPr>
        <w:t>.</w:t>
      </w:r>
    </w:p>
    <w:p w14:paraId="6777D79D" w14:textId="77777777" w:rsidR="00EF2B47" w:rsidRDefault="00EF2B47" w:rsidP="002B6468">
      <w:pPr>
        <w:spacing w:after="0" w:line="240" w:lineRule="auto"/>
        <w:ind w:left="142"/>
        <w:jc w:val="both"/>
        <w:rPr>
          <w:rFonts w:ascii="Times New Roman" w:eastAsia="Times New Roman" w:hAnsi="Times New Roman" w:cs="Times New Roman"/>
          <w:b/>
          <w:bCs/>
          <w:i/>
          <w:iCs/>
          <w:lang w:eastAsia="en-GB"/>
        </w:rPr>
      </w:pPr>
    </w:p>
    <w:p w14:paraId="6206DF89" w14:textId="218E3444" w:rsidR="002979B7" w:rsidRPr="00A669E1" w:rsidRDefault="002979B7" w:rsidP="002B6468">
      <w:pPr>
        <w:spacing w:after="0" w:line="240" w:lineRule="auto"/>
        <w:ind w:left="142"/>
        <w:jc w:val="both"/>
        <w:rPr>
          <w:rFonts w:ascii="Times New Roman" w:eastAsia="Times New Roman" w:hAnsi="Times New Roman" w:cs="Times New Roman"/>
          <w:b/>
          <w:bCs/>
          <w:i/>
          <w:iCs/>
          <w:lang w:eastAsia="en-GB"/>
        </w:rPr>
      </w:pPr>
      <w:r w:rsidRPr="00A669E1">
        <w:rPr>
          <w:rFonts w:ascii="Times New Roman" w:eastAsia="Times New Roman" w:hAnsi="Times New Roman" w:cs="Times New Roman"/>
          <w:b/>
          <w:bCs/>
          <w:i/>
          <w:iCs/>
          <w:lang w:eastAsia="en-GB"/>
        </w:rPr>
        <w:t>Article 27 of the Fourth Geneva Convention of 1949, related to the protection of civilian persons in times of war, explicitly prohibits wartime rape and enforced prostitution.</w:t>
      </w:r>
    </w:p>
    <w:p w14:paraId="7EA5E477" w14:textId="77777777" w:rsidR="00EF2B47" w:rsidRDefault="00EF2B47" w:rsidP="002B6468">
      <w:pPr>
        <w:spacing w:after="0" w:line="240" w:lineRule="auto"/>
        <w:ind w:left="142"/>
        <w:jc w:val="both"/>
        <w:rPr>
          <w:rFonts w:ascii="Times New Roman" w:eastAsia="Times New Roman" w:hAnsi="Times New Roman" w:cs="Times New Roman"/>
          <w:b/>
          <w:bCs/>
          <w:i/>
          <w:iCs/>
          <w:lang w:eastAsia="en-GB"/>
        </w:rPr>
      </w:pPr>
    </w:p>
    <w:p w14:paraId="504D014C" w14:textId="7B9783BD" w:rsidR="00EF2B47" w:rsidRPr="00EF2B47" w:rsidRDefault="002979B7" w:rsidP="002B6468">
      <w:pPr>
        <w:spacing w:after="0" w:line="240" w:lineRule="auto"/>
        <w:ind w:left="142"/>
        <w:jc w:val="both"/>
        <w:rPr>
          <w:rFonts w:ascii="Times New Roman" w:eastAsia="Times New Roman" w:hAnsi="Times New Roman" w:cs="Times New Roman"/>
          <w:b/>
          <w:bCs/>
          <w:i/>
          <w:iCs/>
          <w:lang w:eastAsia="en-GB"/>
        </w:rPr>
      </w:pPr>
      <w:r w:rsidRPr="00EF2B47">
        <w:rPr>
          <w:rFonts w:ascii="Times New Roman" w:eastAsia="Times New Roman" w:hAnsi="Times New Roman" w:cs="Times New Roman"/>
          <w:b/>
          <w:bCs/>
          <w:i/>
          <w:iCs/>
          <w:lang w:eastAsia="en-GB"/>
        </w:rPr>
        <w:t xml:space="preserve">Section 3(2)(a) of the International Crimes (Tribunals) Act of 1973, Bangladesh lists rape, enslavement, torture and other inhumane acts (which might be considered as sexual violence crimes too) as "crime against humanity." The 1973 Act does not, however, mention rape or sexual </w:t>
      </w:r>
      <w:proofErr w:type="spellStart"/>
      <w:r w:rsidRPr="00EF2B47">
        <w:rPr>
          <w:rFonts w:ascii="Times New Roman" w:eastAsia="Times New Roman" w:hAnsi="Times New Roman" w:cs="Times New Roman"/>
          <w:b/>
          <w:bCs/>
          <w:i/>
          <w:iCs/>
          <w:lang w:eastAsia="en-GB"/>
        </w:rPr>
        <w:t>violences</w:t>
      </w:r>
      <w:proofErr w:type="spellEnd"/>
      <w:r w:rsidRPr="00EF2B47">
        <w:rPr>
          <w:rFonts w:ascii="Times New Roman" w:eastAsia="Times New Roman" w:hAnsi="Times New Roman" w:cs="Times New Roman"/>
          <w:b/>
          <w:bCs/>
          <w:i/>
          <w:iCs/>
          <w:lang w:eastAsia="en-GB"/>
        </w:rPr>
        <w:t xml:space="preserve"> in its list of "war crimes" contained in section 3(2)(d), but does leave room for the crime to be so included.</w:t>
      </w:r>
    </w:p>
    <w:p w14:paraId="0CD96C37" w14:textId="77777777" w:rsidR="00EF2B47" w:rsidRDefault="00EF2B47" w:rsidP="002B6468">
      <w:pPr>
        <w:spacing w:after="0" w:line="240" w:lineRule="auto"/>
        <w:ind w:left="142"/>
        <w:jc w:val="both"/>
        <w:rPr>
          <w:rFonts w:ascii="Times New Roman" w:eastAsia="Times New Roman" w:hAnsi="Times New Roman" w:cs="Times New Roman"/>
          <w:b/>
          <w:bCs/>
          <w:i/>
          <w:iCs/>
          <w:lang w:eastAsia="en-GB"/>
        </w:rPr>
      </w:pPr>
    </w:p>
    <w:p w14:paraId="340F6C62" w14:textId="0C193015" w:rsidR="002979B7" w:rsidRPr="00A669E1" w:rsidRDefault="002979B7" w:rsidP="002B6468">
      <w:pPr>
        <w:spacing w:after="0" w:line="240" w:lineRule="auto"/>
        <w:ind w:left="142"/>
        <w:jc w:val="both"/>
        <w:rPr>
          <w:rFonts w:ascii="Times New Roman" w:eastAsia="Times New Roman" w:hAnsi="Times New Roman" w:cs="Times New Roman"/>
          <w:b/>
          <w:bCs/>
          <w:i/>
          <w:iCs/>
          <w:lang w:eastAsia="en-GB"/>
        </w:rPr>
      </w:pPr>
      <w:r w:rsidRPr="00EF2B47">
        <w:rPr>
          <w:rFonts w:ascii="Times New Roman" w:eastAsia="Times New Roman" w:hAnsi="Times New Roman" w:cs="Times New Roman"/>
          <w:b/>
          <w:bCs/>
          <w:i/>
          <w:iCs/>
          <w:lang w:eastAsia="en-GB"/>
        </w:rPr>
        <w:t>Further, since the definition of genocide as provided under the 1973 Act is similar to Article 2 of the Genocide Convention and Article 6 of the Rome Statute, rape and other sexual violence crimes may well constitute as genocide under the 1973 Act too.</w:t>
      </w:r>
    </w:p>
    <w:p w14:paraId="331418E9" w14:textId="0E8E1C0D" w:rsidR="00EF2B47" w:rsidRDefault="00F223A2" w:rsidP="00123324">
      <w:pPr>
        <w:numPr>
          <w:ilvl w:val="0"/>
          <w:numId w:val="1"/>
        </w:numPr>
        <w:spacing w:after="0" w:line="240" w:lineRule="auto"/>
        <w:ind w:left="142"/>
        <w:jc w:val="both"/>
        <w:rPr>
          <w:rFonts w:ascii="Times New Roman" w:eastAsia="Times New Roman" w:hAnsi="Times New Roman" w:cs="Times New Roman"/>
          <w:b/>
          <w:bCs/>
          <w:i/>
          <w:iCs/>
          <w:lang w:val="en-US" w:eastAsia="en-GB"/>
        </w:rPr>
      </w:pPr>
      <w:r w:rsidRPr="00A669E1">
        <w:rPr>
          <w:rFonts w:ascii="Times New Roman" w:eastAsia="Times New Roman" w:hAnsi="Times New Roman" w:cs="Times New Roman"/>
          <w:lang w:val="en-US" w:eastAsia="en-GB"/>
        </w:rPr>
        <w:lastRenderedPageBreak/>
        <w:t xml:space="preserve">Is there a statute of limitations for prosecuting rape in war or in conflict contexts? </w:t>
      </w:r>
      <w:r w:rsidRPr="00A669E1">
        <w:rPr>
          <w:rFonts w:ascii="Times New Roman" w:eastAsia="Times New Roman" w:hAnsi="Times New Roman" w:cs="Times New Roman"/>
          <w:b/>
          <w:bCs/>
          <w:i/>
          <w:iCs/>
          <w:lang w:val="en-US" w:eastAsia="en-GB"/>
        </w:rPr>
        <w:t>NO</w:t>
      </w:r>
      <w:r w:rsidR="00701214" w:rsidRPr="00A669E1">
        <w:rPr>
          <w:rFonts w:ascii="Times New Roman" w:eastAsia="Times New Roman" w:hAnsi="Times New Roman" w:cs="Times New Roman"/>
          <w:b/>
          <w:bCs/>
          <w:i/>
          <w:iCs/>
          <w:lang w:val="en-US" w:eastAsia="en-GB"/>
        </w:rPr>
        <w:t xml:space="preserve"> </w:t>
      </w:r>
    </w:p>
    <w:p w14:paraId="6B49F021" w14:textId="77777777" w:rsidR="00EF2B47" w:rsidRPr="00EF2B47" w:rsidRDefault="00EF2B47" w:rsidP="00EF2B47">
      <w:pPr>
        <w:spacing w:after="0" w:line="240" w:lineRule="auto"/>
        <w:ind w:left="142"/>
        <w:jc w:val="both"/>
        <w:rPr>
          <w:rFonts w:ascii="Times New Roman" w:eastAsia="Times New Roman" w:hAnsi="Times New Roman" w:cs="Times New Roman"/>
          <w:lang w:val="en-US" w:eastAsia="en-GB"/>
        </w:rPr>
      </w:pPr>
    </w:p>
    <w:p w14:paraId="6A6DF418" w14:textId="250C7DFC" w:rsidR="00F223A2" w:rsidRPr="00A669E1" w:rsidRDefault="00701214" w:rsidP="00EF2B47">
      <w:pPr>
        <w:spacing w:after="0" w:line="240" w:lineRule="auto"/>
        <w:ind w:left="142"/>
        <w:jc w:val="both"/>
        <w:rPr>
          <w:rFonts w:ascii="Times New Roman" w:eastAsia="Times New Roman" w:hAnsi="Times New Roman" w:cs="Times New Roman"/>
          <w:b/>
          <w:bCs/>
          <w:i/>
          <w:iCs/>
          <w:lang w:val="en-US" w:eastAsia="en-GB"/>
        </w:rPr>
      </w:pPr>
      <w:r w:rsidRPr="00A669E1">
        <w:rPr>
          <w:rFonts w:ascii="Times New Roman" w:eastAsia="Times New Roman" w:hAnsi="Times New Roman" w:cs="Times New Roman"/>
          <w:b/>
          <w:bCs/>
          <w:i/>
          <w:iCs/>
          <w:lang w:val="en-US" w:eastAsia="en-GB"/>
        </w:rPr>
        <w:t>Statute of limitation does not apply</w:t>
      </w:r>
      <w:r w:rsidR="00E33D34">
        <w:rPr>
          <w:rFonts w:ascii="Times New Roman" w:eastAsia="Times New Roman" w:hAnsi="Times New Roman" w:cs="Times New Roman"/>
          <w:b/>
          <w:bCs/>
          <w:i/>
          <w:iCs/>
          <w:lang w:val="en-US" w:eastAsia="en-GB"/>
        </w:rPr>
        <w:t xml:space="preserve"> </w:t>
      </w:r>
    </w:p>
    <w:p w14:paraId="173A30A3" w14:textId="77777777" w:rsidR="00F223A2" w:rsidRPr="00A669E1" w:rsidRDefault="00F223A2" w:rsidP="00123324">
      <w:pPr>
        <w:spacing w:after="0" w:line="240" w:lineRule="auto"/>
        <w:ind w:left="142" w:hanging="360"/>
        <w:jc w:val="both"/>
        <w:rPr>
          <w:rFonts w:ascii="Times New Roman" w:eastAsia="Calibri" w:hAnsi="Times New Roman" w:cs="Times New Roman"/>
          <w:lang w:val="en-US" w:eastAsia="en-GB"/>
        </w:rPr>
      </w:pPr>
    </w:p>
    <w:p w14:paraId="2E68909E" w14:textId="2C208678" w:rsidR="00F223A2" w:rsidRPr="00A669E1" w:rsidRDefault="00F223A2" w:rsidP="00123324">
      <w:pPr>
        <w:numPr>
          <w:ilvl w:val="0"/>
          <w:numId w:val="1"/>
        </w:numPr>
        <w:spacing w:after="0" w:line="240" w:lineRule="auto"/>
        <w:ind w:left="142"/>
        <w:jc w:val="both"/>
        <w:rPr>
          <w:rFonts w:ascii="Times New Roman" w:eastAsia="Times New Roman" w:hAnsi="Times New Roman" w:cs="Times New Roman"/>
          <w:lang w:val="en-US" w:eastAsia="en-GB"/>
        </w:rPr>
      </w:pPr>
      <w:proofErr w:type="gramStart"/>
      <w:r w:rsidRPr="00A669E1">
        <w:rPr>
          <w:rFonts w:ascii="Times New Roman" w:eastAsia="Times New Roman" w:hAnsi="Times New Roman" w:cs="Times New Roman"/>
          <w:lang w:val="en-US" w:eastAsia="en-GB"/>
        </w:rPr>
        <w:t>Is</w:t>
      </w:r>
      <w:proofErr w:type="gramEnd"/>
      <w:r w:rsidRPr="00A669E1">
        <w:rPr>
          <w:rFonts w:ascii="Times New Roman" w:eastAsia="Times New Roman" w:hAnsi="Times New Roman" w:cs="Times New Roman"/>
          <w:lang w:val="en-US" w:eastAsia="en-GB"/>
        </w:rPr>
        <w:t xml:space="preserve"> there explicit provisions excluding statutes of limitation for rape committed during war and armed conflict? </w:t>
      </w:r>
      <w:r w:rsidRPr="00A669E1">
        <w:rPr>
          <w:rFonts w:ascii="Times New Roman" w:eastAsia="Times New Roman" w:hAnsi="Times New Roman" w:cs="Times New Roman"/>
          <w:b/>
          <w:bCs/>
          <w:i/>
          <w:iCs/>
          <w:lang w:val="en-US" w:eastAsia="en-GB"/>
        </w:rPr>
        <w:t xml:space="preserve">NO </w:t>
      </w:r>
    </w:p>
    <w:p w14:paraId="7C80C819" w14:textId="77777777" w:rsidR="00F223A2" w:rsidRPr="00A669E1" w:rsidRDefault="00F223A2" w:rsidP="00123324">
      <w:pPr>
        <w:spacing w:after="0" w:line="240" w:lineRule="auto"/>
        <w:ind w:left="142" w:hanging="360"/>
        <w:jc w:val="both"/>
        <w:rPr>
          <w:rFonts w:ascii="Times New Roman" w:eastAsia="Calibri" w:hAnsi="Times New Roman" w:cs="Times New Roman"/>
          <w:lang w:val="en-US" w:eastAsia="en-GB"/>
        </w:rPr>
      </w:pPr>
    </w:p>
    <w:p w14:paraId="73896AF4" w14:textId="19B4FF9D" w:rsidR="00F223A2" w:rsidRPr="00A669E1" w:rsidRDefault="00F223A2" w:rsidP="00123324">
      <w:pPr>
        <w:numPr>
          <w:ilvl w:val="0"/>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xml:space="preserve">Has the Rome Statute of the International Criminal Court (ICC) been ratified? </w:t>
      </w:r>
      <w:r w:rsidRPr="00A669E1">
        <w:rPr>
          <w:rFonts w:ascii="Times New Roman" w:eastAsia="Times New Roman" w:hAnsi="Times New Roman" w:cs="Times New Roman"/>
          <w:b/>
          <w:bCs/>
          <w:i/>
          <w:iCs/>
          <w:lang w:val="en-US" w:eastAsia="en-GB"/>
        </w:rPr>
        <w:t>YES</w:t>
      </w:r>
    </w:p>
    <w:p w14:paraId="6CBCC8CA" w14:textId="77777777" w:rsidR="00701214" w:rsidRPr="00A669E1" w:rsidRDefault="00701214" w:rsidP="00123324">
      <w:pPr>
        <w:pStyle w:val="ListParagraph"/>
        <w:spacing w:after="0" w:line="240" w:lineRule="auto"/>
        <w:jc w:val="both"/>
        <w:rPr>
          <w:rFonts w:ascii="Times New Roman" w:eastAsia="Times New Roman" w:hAnsi="Times New Roman" w:cs="Times New Roman"/>
          <w:lang w:val="en-US" w:eastAsia="en-GB"/>
        </w:rPr>
      </w:pPr>
    </w:p>
    <w:p w14:paraId="2B07A9F0" w14:textId="5862927F" w:rsidR="00701214" w:rsidRPr="008B560E" w:rsidRDefault="003347D9" w:rsidP="00123324">
      <w:pPr>
        <w:spacing w:after="0" w:line="240" w:lineRule="auto"/>
        <w:ind w:left="142"/>
        <w:jc w:val="both"/>
        <w:rPr>
          <w:rFonts w:ascii="Times New Roman" w:eastAsia="Times New Roman" w:hAnsi="Times New Roman" w:cs="Times New Roman"/>
          <w:b/>
          <w:bCs/>
          <w:i/>
          <w:iCs/>
          <w:lang w:eastAsia="en-GB"/>
        </w:rPr>
      </w:pPr>
      <w:r>
        <w:rPr>
          <w:rFonts w:ascii="Times New Roman" w:eastAsia="Times New Roman" w:hAnsi="Times New Roman" w:cs="Times New Roman"/>
          <w:b/>
          <w:bCs/>
          <w:i/>
          <w:iCs/>
          <w:lang w:eastAsia="en-GB"/>
        </w:rPr>
        <w:t xml:space="preserve">Answer: </w:t>
      </w:r>
      <w:bookmarkStart w:id="12" w:name="_GoBack"/>
      <w:bookmarkEnd w:id="12"/>
      <w:r w:rsidR="00701214" w:rsidRPr="00A669E1">
        <w:rPr>
          <w:rFonts w:ascii="Times New Roman" w:eastAsia="Times New Roman" w:hAnsi="Times New Roman" w:cs="Times New Roman"/>
          <w:b/>
          <w:bCs/>
          <w:i/>
          <w:iCs/>
          <w:lang w:eastAsia="en-GB"/>
        </w:rPr>
        <w:t xml:space="preserve">The Rome Statute of the International Criminal Court, 1998 gives the International Criminal Court jurisdiction over genocide, crimes against humanity and war crimes. Articles 7 and 8 of the Rome Statute have included rape, sexual slavery, enforced prostitution, forced pregnancy, enforced sterilisation, and any other form of sexual violence both as a crime against humanity and a war </w:t>
      </w:r>
      <w:r w:rsidR="00701214" w:rsidRPr="008B560E">
        <w:rPr>
          <w:rFonts w:ascii="Times New Roman" w:eastAsia="Times New Roman" w:hAnsi="Times New Roman" w:cs="Times New Roman"/>
          <w:b/>
          <w:bCs/>
          <w:i/>
          <w:iCs/>
          <w:lang w:eastAsia="en-GB"/>
        </w:rPr>
        <w:t xml:space="preserve">crime </w:t>
      </w:r>
    </w:p>
    <w:p w14:paraId="2E8CF25C" w14:textId="30520894" w:rsidR="00701214" w:rsidRPr="00A669E1" w:rsidRDefault="00701214" w:rsidP="00123324">
      <w:pPr>
        <w:spacing w:after="0" w:line="240" w:lineRule="auto"/>
        <w:ind w:left="142"/>
        <w:jc w:val="both"/>
        <w:rPr>
          <w:rFonts w:ascii="Times New Roman" w:eastAsia="Times New Roman" w:hAnsi="Times New Roman" w:cs="Times New Roman"/>
          <w:b/>
          <w:bCs/>
          <w:i/>
          <w:iCs/>
          <w:lang w:eastAsia="en-GB"/>
        </w:rPr>
      </w:pPr>
      <w:r w:rsidRPr="008B560E">
        <w:rPr>
          <w:rFonts w:ascii="Times New Roman" w:eastAsia="Times New Roman" w:hAnsi="Times New Roman" w:cs="Times New Roman"/>
          <w:b/>
          <w:bCs/>
          <w:i/>
          <w:iCs/>
          <w:lang w:eastAsia="en-GB"/>
        </w:rPr>
        <w:t xml:space="preserve">On 23 March 2010, the </w:t>
      </w:r>
      <w:r w:rsidR="008B560E" w:rsidRPr="008B560E">
        <w:rPr>
          <w:rFonts w:ascii="Times New Roman" w:eastAsia="Times New Roman" w:hAnsi="Times New Roman" w:cs="Times New Roman"/>
          <w:b/>
          <w:bCs/>
          <w:i/>
          <w:iCs/>
          <w:lang w:eastAsia="en-GB"/>
        </w:rPr>
        <w:t>G</w:t>
      </w:r>
      <w:r w:rsidRPr="008B560E">
        <w:rPr>
          <w:rFonts w:ascii="Times New Roman" w:eastAsia="Times New Roman" w:hAnsi="Times New Roman" w:cs="Times New Roman"/>
          <w:b/>
          <w:bCs/>
          <w:i/>
          <w:iCs/>
          <w:lang w:eastAsia="en-GB"/>
        </w:rPr>
        <w:t>overnment of Bangladesh ratified the Rome Statute of the International Criminal Court. The Statute enter</w:t>
      </w:r>
      <w:r w:rsidR="008B560E" w:rsidRPr="008B560E">
        <w:rPr>
          <w:rFonts w:ascii="Times New Roman" w:eastAsia="Times New Roman" w:hAnsi="Times New Roman" w:cs="Times New Roman"/>
          <w:b/>
          <w:bCs/>
          <w:i/>
          <w:iCs/>
          <w:lang w:eastAsia="en-GB"/>
        </w:rPr>
        <w:t>ed</w:t>
      </w:r>
      <w:r w:rsidRPr="008B560E">
        <w:rPr>
          <w:rFonts w:ascii="Times New Roman" w:eastAsia="Times New Roman" w:hAnsi="Times New Roman" w:cs="Times New Roman"/>
          <w:b/>
          <w:bCs/>
          <w:i/>
          <w:iCs/>
          <w:lang w:eastAsia="en-GB"/>
        </w:rPr>
        <w:t xml:space="preserve"> into force for Bangladesh on 1 June 2010, bringing the total number of States Parties to the Rome Statute to 111.</w:t>
      </w:r>
    </w:p>
    <w:p w14:paraId="23F84317" w14:textId="1B921DEB" w:rsidR="00701214" w:rsidRPr="00A669E1" w:rsidRDefault="00B72D70" w:rsidP="00123324">
      <w:pPr>
        <w:spacing w:after="0" w:line="240" w:lineRule="auto"/>
        <w:ind w:left="142"/>
        <w:jc w:val="both"/>
        <w:rPr>
          <w:rFonts w:ascii="Times New Roman" w:eastAsia="Times New Roman" w:hAnsi="Times New Roman" w:cs="Times New Roman"/>
          <w:b/>
          <w:bCs/>
          <w:i/>
          <w:iCs/>
          <w:lang w:eastAsia="en-GB"/>
        </w:rPr>
      </w:pPr>
      <w:hyperlink r:id="rId9" w:history="1">
        <w:r w:rsidR="00701214" w:rsidRPr="00A669E1">
          <w:rPr>
            <w:rStyle w:val="Hyperlink"/>
            <w:rFonts w:ascii="Times New Roman" w:eastAsia="Times New Roman" w:hAnsi="Times New Roman" w:cs="Times New Roman"/>
            <w:b/>
            <w:bCs/>
            <w:i/>
            <w:iCs/>
            <w:lang w:eastAsia="en-GB"/>
          </w:rPr>
          <w:t>https://www.icc-cpi.int/Pages/item.aspx?name=bangladesh+ratifies+the+rome+statute+of+the+international+criminal+court&amp;ln=en</w:t>
        </w:r>
      </w:hyperlink>
    </w:p>
    <w:p w14:paraId="4FBEFB55" w14:textId="77777777" w:rsidR="00701214" w:rsidRPr="00A669E1" w:rsidRDefault="00701214" w:rsidP="00123324">
      <w:pPr>
        <w:spacing w:after="0" w:line="240" w:lineRule="auto"/>
        <w:ind w:left="142"/>
        <w:jc w:val="both"/>
        <w:rPr>
          <w:rFonts w:ascii="Times New Roman" w:eastAsia="Times New Roman" w:hAnsi="Times New Roman" w:cs="Times New Roman"/>
          <w:lang w:val="en-US" w:eastAsia="en-GB"/>
        </w:rPr>
      </w:pPr>
    </w:p>
    <w:p w14:paraId="205D9452" w14:textId="77777777" w:rsidR="008B560E" w:rsidRDefault="00F223A2" w:rsidP="00123324">
      <w:pPr>
        <w:spacing w:after="0" w:line="240" w:lineRule="auto"/>
        <w:ind w:left="142" w:hanging="360"/>
        <w:jc w:val="both"/>
        <w:rPr>
          <w:rFonts w:ascii="Times New Roman" w:eastAsia="Calibri" w:hAnsi="Times New Roman" w:cs="Times New Roman"/>
          <w:b/>
          <w:bCs/>
          <w:u w:val="single"/>
          <w:lang w:val="en-US" w:eastAsia="en-GB"/>
        </w:rPr>
      </w:pPr>
      <w:r w:rsidRPr="008B560E">
        <w:rPr>
          <w:rFonts w:ascii="Times New Roman" w:eastAsia="Calibri" w:hAnsi="Times New Roman" w:cs="Times New Roman"/>
          <w:b/>
          <w:bCs/>
          <w:u w:val="single"/>
          <w:lang w:val="en-US" w:eastAsia="en-GB"/>
        </w:rPr>
        <w:t>Data</w:t>
      </w:r>
    </w:p>
    <w:p w14:paraId="79D906DA" w14:textId="561FE33E" w:rsidR="00F223A2" w:rsidRPr="008B560E" w:rsidRDefault="00F223A2" w:rsidP="00123324">
      <w:pPr>
        <w:spacing w:after="0" w:line="240" w:lineRule="auto"/>
        <w:ind w:left="142" w:hanging="360"/>
        <w:jc w:val="both"/>
        <w:rPr>
          <w:rFonts w:ascii="Times New Roman" w:eastAsia="Calibri" w:hAnsi="Times New Roman" w:cs="Times New Roman"/>
          <w:u w:val="single"/>
          <w:lang w:val="en-US" w:eastAsia="en-GB"/>
        </w:rPr>
      </w:pPr>
      <w:r w:rsidRPr="008B560E">
        <w:rPr>
          <w:rFonts w:ascii="Times New Roman" w:eastAsia="Calibri" w:hAnsi="Times New Roman" w:cs="Times New Roman"/>
          <w:b/>
          <w:bCs/>
          <w:u w:val="single"/>
          <w:lang w:val="en-US" w:eastAsia="en-GB"/>
        </w:rPr>
        <w:t xml:space="preserve"> </w:t>
      </w:r>
    </w:p>
    <w:p w14:paraId="15E8CEE9" w14:textId="1331D17F" w:rsidR="00F223A2" w:rsidRPr="00A669E1" w:rsidRDefault="00F223A2" w:rsidP="00123324">
      <w:pPr>
        <w:numPr>
          <w:ilvl w:val="0"/>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xml:space="preserve">Please provide data on the number of cases of rape that were reported, prosecuted and sanctioned, for the past two to five years. </w:t>
      </w:r>
    </w:p>
    <w:p w14:paraId="321101D2" w14:textId="77777777" w:rsidR="003347D9" w:rsidRPr="003347D9" w:rsidRDefault="003347D9" w:rsidP="00123324">
      <w:pPr>
        <w:spacing w:after="0" w:line="240" w:lineRule="auto"/>
        <w:ind w:left="142"/>
        <w:jc w:val="both"/>
        <w:rPr>
          <w:rFonts w:ascii="Times New Roman" w:eastAsia="Times New Roman" w:hAnsi="Times New Roman" w:cs="Times New Roman"/>
          <w:lang w:eastAsia="en-GB"/>
        </w:rPr>
      </w:pPr>
    </w:p>
    <w:p w14:paraId="793EAAB5" w14:textId="00F70C9F" w:rsidR="008C0565" w:rsidRPr="00A669E1" w:rsidRDefault="003347D9" w:rsidP="00123324">
      <w:pPr>
        <w:spacing w:after="0" w:line="240" w:lineRule="auto"/>
        <w:ind w:left="142"/>
        <w:jc w:val="both"/>
        <w:rPr>
          <w:rFonts w:ascii="Times New Roman" w:eastAsia="Times New Roman" w:hAnsi="Times New Roman" w:cs="Times New Roman"/>
          <w:b/>
          <w:bCs/>
          <w:i/>
          <w:iCs/>
          <w:lang w:eastAsia="en-GB"/>
        </w:rPr>
      </w:pPr>
      <w:r>
        <w:rPr>
          <w:rFonts w:ascii="Times New Roman" w:eastAsia="Times New Roman" w:hAnsi="Times New Roman" w:cs="Times New Roman"/>
          <w:b/>
          <w:bCs/>
          <w:i/>
          <w:iCs/>
          <w:lang w:eastAsia="en-GB"/>
        </w:rPr>
        <w:t xml:space="preserve">Answer: </w:t>
      </w:r>
      <w:r w:rsidR="008C0565" w:rsidRPr="00A669E1">
        <w:rPr>
          <w:rFonts w:ascii="Times New Roman" w:eastAsia="Times New Roman" w:hAnsi="Times New Roman" w:cs="Times New Roman"/>
          <w:b/>
          <w:bCs/>
          <w:i/>
          <w:iCs/>
          <w:lang w:eastAsia="en-GB"/>
        </w:rPr>
        <w:t>20,835 cases have been filed on charge of rape since 2014.</w:t>
      </w:r>
      <w:r w:rsidR="008B560E">
        <w:rPr>
          <w:rFonts w:ascii="Times New Roman" w:eastAsia="Times New Roman" w:hAnsi="Times New Roman" w:cs="Times New Roman"/>
          <w:b/>
          <w:bCs/>
          <w:i/>
          <w:iCs/>
          <w:lang w:eastAsia="en-GB"/>
        </w:rPr>
        <w:t xml:space="preserve"> </w:t>
      </w:r>
      <w:r w:rsidR="008C0565" w:rsidRPr="00A669E1">
        <w:rPr>
          <w:rFonts w:ascii="Times New Roman" w:eastAsia="Times New Roman" w:hAnsi="Times New Roman" w:cs="Times New Roman"/>
          <w:b/>
          <w:bCs/>
          <w:i/>
          <w:iCs/>
          <w:lang w:eastAsia="en-GB"/>
        </w:rPr>
        <w:t>Of the rape cases, 1,538 were filed between January 1 and April 30 in 2019 taking to 12.81 the number of rape incidents reported on an average in a day.</w:t>
      </w:r>
      <w:r w:rsidR="008B560E">
        <w:rPr>
          <w:rFonts w:ascii="Times New Roman" w:eastAsia="Times New Roman" w:hAnsi="Times New Roman" w:cs="Times New Roman"/>
          <w:b/>
          <w:bCs/>
          <w:i/>
          <w:iCs/>
          <w:lang w:eastAsia="en-GB"/>
        </w:rPr>
        <w:t xml:space="preserve"> </w:t>
      </w:r>
      <w:r w:rsidR="008C0565" w:rsidRPr="00A669E1">
        <w:rPr>
          <w:rFonts w:ascii="Times New Roman" w:eastAsia="Times New Roman" w:hAnsi="Times New Roman" w:cs="Times New Roman"/>
          <w:b/>
          <w:bCs/>
          <w:i/>
          <w:iCs/>
          <w:lang w:eastAsia="en-GB"/>
        </w:rPr>
        <w:t>On an average, 10.57 rape cases were filed in a day in five years between 2014 and 2018 as the number of the filing of rape cases was 3,949 in 2018, 3,995 in 2017, 3,728 in 2016, 3,930 in 2015 and 3,695 in 2014.</w:t>
      </w:r>
    </w:p>
    <w:p w14:paraId="72AA77D6" w14:textId="10C4544A" w:rsidR="008C0565" w:rsidRPr="00A669E1" w:rsidRDefault="008C0565" w:rsidP="00123324">
      <w:pPr>
        <w:spacing w:after="0" w:line="240" w:lineRule="auto"/>
        <w:ind w:left="142"/>
        <w:jc w:val="both"/>
        <w:rPr>
          <w:rFonts w:ascii="Times New Roman" w:eastAsia="Times New Roman" w:hAnsi="Times New Roman" w:cs="Times New Roman"/>
          <w:b/>
          <w:bCs/>
          <w:i/>
          <w:iCs/>
          <w:lang w:eastAsia="en-GB"/>
        </w:rPr>
      </w:pPr>
    </w:p>
    <w:p w14:paraId="58805BD4" w14:textId="77777777" w:rsidR="008C0565" w:rsidRPr="00A669E1" w:rsidRDefault="008C0565" w:rsidP="00123324">
      <w:pPr>
        <w:spacing w:after="0" w:line="240" w:lineRule="auto"/>
        <w:ind w:left="142"/>
        <w:jc w:val="both"/>
        <w:rPr>
          <w:rFonts w:ascii="Times New Roman" w:eastAsia="Times New Roman" w:hAnsi="Times New Roman" w:cs="Times New Roman"/>
          <w:b/>
          <w:bCs/>
          <w:i/>
          <w:iCs/>
          <w:lang w:eastAsia="en-GB"/>
        </w:rPr>
      </w:pPr>
      <w:r w:rsidRPr="00A669E1">
        <w:rPr>
          <w:rFonts w:ascii="Times New Roman" w:eastAsia="Times New Roman" w:hAnsi="Times New Roman" w:cs="Times New Roman"/>
          <w:b/>
          <w:bCs/>
          <w:i/>
          <w:iCs/>
          <w:lang w:eastAsia="en-GB"/>
        </w:rPr>
        <w:t xml:space="preserve">In the Human Rights Council Working Group on the Universal Periodic Review held in Geneva in May 2018, the Bangladesh delegation stated that the government established 54 special tribunals for speedy disposal of cases of violence against women. </w:t>
      </w:r>
    </w:p>
    <w:p w14:paraId="56E264FC" w14:textId="7CC555C0" w:rsidR="008C0565" w:rsidRPr="00A669E1" w:rsidRDefault="008C0565" w:rsidP="00123324">
      <w:pPr>
        <w:spacing w:after="0" w:line="240" w:lineRule="auto"/>
        <w:ind w:left="142"/>
        <w:jc w:val="both"/>
        <w:rPr>
          <w:rFonts w:ascii="Times New Roman" w:eastAsia="Times New Roman" w:hAnsi="Times New Roman" w:cs="Times New Roman"/>
          <w:b/>
          <w:bCs/>
          <w:i/>
          <w:iCs/>
          <w:lang w:eastAsia="en-GB"/>
        </w:rPr>
      </w:pPr>
      <w:r w:rsidRPr="00A669E1">
        <w:rPr>
          <w:rFonts w:ascii="Times New Roman" w:eastAsia="Times New Roman" w:hAnsi="Times New Roman" w:cs="Times New Roman"/>
          <w:b/>
          <w:bCs/>
          <w:i/>
          <w:iCs/>
          <w:lang w:eastAsia="en-GB"/>
        </w:rPr>
        <w:br/>
        <w:t xml:space="preserve">The delegation told the meeting that 7,343 rape cases were </w:t>
      </w:r>
      <w:r w:rsidR="00E964B0" w:rsidRPr="00A669E1">
        <w:rPr>
          <w:rFonts w:ascii="Times New Roman" w:eastAsia="Times New Roman" w:hAnsi="Times New Roman" w:cs="Times New Roman"/>
          <w:b/>
          <w:bCs/>
          <w:i/>
          <w:iCs/>
          <w:lang w:eastAsia="en-GB"/>
        </w:rPr>
        <w:t>filed,</w:t>
      </w:r>
      <w:r w:rsidRPr="00A669E1">
        <w:rPr>
          <w:rFonts w:ascii="Times New Roman" w:eastAsia="Times New Roman" w:hAnsi="Times New Roman" w:cs="Times New Roman"/>
          <w:b/>
          <w:bCs/>
          <w:i/>
          <w:iCs/>
          <w:lang w:eastAsia="en-GB"/>
        </w:rPr>
        <w:t xml:space="preserve"> and 1,194 cases were disposed of with conviction in 140 cases in 2013-2017.</w:t>
      </w:r>
    </w:p>
    <w:p w14:paraId="4187FCCE" w14:textId="578A6B6E" w:rsidR="008C0565" w:rsidRPr="00A669E1" w:rsidRDefault="00B72D70" w:rsidP="00123324">
      <w:pPr>
        <w:spacing w:after="0" w:line="240" w:lineRule="auto"/>
        <w:ind w:left="142"/>
        <w:jc w:val="both"/>
        <w:rPr>
          <w:rFonts w:ascii="Times New Roman" w:eastAsia="Times New Roman" w:hAnsi="Times New Roman" w:cs="Times New Roman"/>
          <w:b/>
          <w:bCs/>
          <w:i/>
          <w:iCs/>
          <w:lang w:eastAsia="en-GB"/>
        </w:rPr>
      </w:pPr>
      <w:hyperlink r:id="rId10" w:history="1">
        <w:r w:rsidR="00E964B0" w:rsidRPr="00A669E1">
          <w:rPr>
            <w:rStyle w:val="Hyperlink"/>
            <w:rFonts w:ascii="Times New Roman" w:eastAsia="Times New Roman" w:hAnsi="Times New Roman" w:cs="Times New Roman"/>
            <w:b/>
            <w:bCs/>
            <w:i/>
            <w:iCs/>
            <w:lang w:eastAsia="en-GB"/>
          </w:rPr>
          <w:t>http://odhikar.org/wp-content/uploads/2020/02/Statistics_Rape_2001-2019.pdf</w:t>
        </w:r>
      </w:hyperlink>
    </w:p>
    <w:p w14:paraId="537FDA26" w14:textId="77777777" w:rsidR="008C0565" w:rsidRPr="00A669E1" w:rsidRDefault="008C0565" w:rsidP="00123324">
      <w:pPr>
        <w:spacing w:after="0" w:line="240" w:lineRule="auto"/>
        <w:ind w:left="142"/>
        <w:jc w:val="both"/>
        <w:rPr>
          <w:rFonts w:ascii="Times New Roman" w:eastAsia="Times New Roman" w:hAnsi="Times New Roman" w:cs="Times New Roman"/>
          <w:b/>
          <w:bCs/>
          <w:i/>
          <w:iCs/>
          <w:lang w:eastAsia="en-GB"/>
        </w:rPr>
      </w:pPr>
    </w:p>
    <w:p w14:paraId="1F5681E9" w14:textId="2C8EE9E9" w:rsidR="00F223A2" w:rsidRDefault="00F223A2" w:rsidP="00123324">
      <w:pPr>
        <w:spacing w:after="0" w:line="240" w:lineRule="auto"/>
        <w:ind w:left="142" w:hanging="360"/>
        <w:jc w:val="both"/>
        <w:rPr>
          <w:rFonts w:ascii="Times New Roman" w:eastAsia="Calibri" w:hAnsi="Times New Roman" w:cs="Times New Roman"/>
          <w:b/>
          <w:bCs/>
          <w:u w:val="single"/>
          <w:lang w:val="en-US" w:eastAsia="en-GB"/>
        </w:rPr>
      </w:pPr>
      <w:r w:rsidRPr="00500D47">
        <w:rPr>
          <w:rFonts w:ascii="Times New Roman" w:eastAsia="Calibri" w:hAnsi="Times New Roman" w:cs="Times New Roman"/>
          <w:b/>
          <w:bCs/>
          <w:u w:val="single"/>
          <w:lang w:val="en-US" w:eastAsia="en-GB"/>
        </w:rPr>
        <w:t>Other</w:t>
      </w:r>
    </w:p>
    <w:p w14:paraId="01B052A2" w14:textId="77777777" w:rsidR="00A34690" w:rsidRPr="00A34690" w:rsidRDefault="00A34690" w:rsidP="00123324">
      <w:pPr>
        <w:spacing w:after="0" w:line="240" w:lineRule="auto"/>
        <w:ind w:left="142" w:hanging="360"/>
        <w:jc w:val="both"/>
        <w:rPr>
          <w:rFonts w:ascii="Times New Roman" w:eastAsia="Calibri" w:hAnsi="Times New Roman" w:cs="Times New Roman"/>
          <w:lang w:val="en-US" w:eastAsia="en-GB"/>
        </w:rPr>
      </w:pPr>
    </w:p>
    <w:p w14:paraId="54C28323" w14:textId="72D0FFA7" w:rsidR="00F223A2" w:rsidRPr="00A669E1" w:rsidRDefault="00F223A2" w:rsidP="00123324">
      <w:pPr>
        <w:numPr>
          <w:ilvl w:val="0"/>
          <w:numId w:val="1"/>
        </w:numPr>
        <w:spacing w:after="0" w:line="240" w:lineRule="auto"/>
        <w:ind w:left="142"/>
        <w:jc w:val="both"/>
        <w:rPr>
          <w:rFonts w:ascii="Times New Roman" w:eastAsia="Times New Roman" w:hAnsi="Times New Roman" w:cs="Times New Roman"/>
          <w:lang w:val="en-US" w:eastAsia="en-GB"/>
        </w:rPr>
      </w:pPr>
      <w:r w:rsidRPr="00A669E1">
        <w:rPr>
          <w:rFonts w:ascii="Times New Roman" w:eastAsia="Times New Roman" w:hAnsi="Times New Roman" w:cs="Times New Roman"/>
          <w:lang w:val="en-US" w:eastAsia="en-GB"/>
        </w:rPr>
        <w:t xml:space="preserve">Please explain any </w:t>
      </w:r>
      <w:r w:rsidR="00BA4B32" w:rsidRPr="00A669E1">
        <w:rPr>
          <w:rFonts w:ascii="Times New Roman" w:eastAsia="Times New Roman" w:hAnsi="Times New Roman" w:cs="Times New Roman"/>
          <w:lang w:val="en-US" w:eastAsia="en-GB"/>
        </w:rPr>
        <w:t>and</w:t>
      </w:r>
      <w:r w:rsidRPr="00A669E1">
        <w:rPr>
          <w:rFonts w:ascii="Times New Roman" w:eastAsia="Times New Roman" w:hAnsi="Times New Roman" w:cs="Times New Roman"/>
          <w:lang w:val="en-US" w:eastAsia="en-GB"/>
        </w:rPr>
        <w:t xml:space="preserve"> additional barriers to the reporting and prosecution of rape and to the accountability of perpetrators in your legal and social context not covered by the above. </w:t>
      </w:r>
    </w:p>
    <w:p w14:paraId="2E78329E" w14:textId="77777777" w:rsidR="00500D47" w:rsidRDefault="00500D47" w:rsidP="00123324">
      <w:pPr>
        <w:spacing w:after="0" w:line="240" w:lineRule="auto"/>
        <w:jc w:val="both"/>
        <w:rPr>
          <w:rFonts w:ascii="Times New Roman" w:eastAsia="Cambria" w:hAnsi="Times New Roman" w:cs="Times New Roman"/>
          <w:b/>
          <w:bCs/>
          <w:i/>
          <w:iCs/>
        </w:rPr>
      </w:pPr>
    </w:p>
    <w:p w14:paraId="452DB818" w14:textId="130E7443" w:rsidR="00A30116" w:rsidRPr="00A34690" w:rsidRDefault="00500D47" w:rsidP="00A34690">
      <w:pPr>
        <w:spacing w:after="0" w:line="240" w:lineRule="auto"/>
        <w:ind w:left="142"/>
        <w:jc w:val="both"/>
        <w:rPr>
          <w:rFonts w:ascii="Times New Roman" w:eastAsia="Times New Roman" w:hAnsi="Times New Roman" w:cs="Times New Roman"/>
          <w:b/>
          <w:bCs/>
          <w:i/>
          <w:iCs/>
          <w:lang w:val="en-US" w:eastAsia="en-GB"/>
        </w:rPr>
      </w:pPr>
      <w:r>
        <w:rPr>
          <w:rFonts w:ascii="Times New Roman" w:eastAsia="Cambria" w:hAnsi="Times New Roman" w:cs="Times New Roman"/>
          <w:b/>
          <w:bCs/>
          <w:i/>
          <w:iCs/>
        </w:rPr>
        <w:t>Answer: Challenges and gaps</w:t>
      </w:r>
      <w:r w:rsidR="00380156" w:rsidRPr="00A669E1">
        <w:rPr>
          <w:rFonts w:ascii="Times New Roman" w:eastAsia="Cambria" w:hAnsi="Times New Roman" w:cs="Times New Roman"/>
          <w:b/>
          <w:bCs/>
          <w:i/>
          <w:iCs/>
        </w:rPr>
        <w:t xml:space="preserve"> include the lack of support services or provision of protection for victims and witnesses, social stigma associated with rape and prevailing patriarchal attitudes, protracted court proceedings, inadequate investigations by the police, lacunae in the law, particularly the absence of rape shield provisions, etc. There are also provisions that instead penalise the complainant if it turns out that</w:t>
      </w:r>
      <w:r w:rsidR="00A34690">
        <w:rPr>
          <w:rFonts w:ascii="Times New Roman" w:eastAsia="Cambria" w:hAnsi="Times New Roman" w:cs="Times New Roman"/>
          <w:b/>
          <w:bCs/>
          <w:i/>
          <w:iCs/>
        </w:rPr>
        <w:t xml:space="preserve"> the</w:t>
      </w:r>
      <w:r w:rsidR="00380156" w:rsidRPr="00A669E1">
        <w:rPr>
          <w:rFonts w:ascii="Times New Roman" w:eastAsia="Cambria" w:hAnsi="Times New Roman" w:cs="Times New Roman"/>
          <w:b/>
          <w:bCs/>
          <w:i/>
          <w:iCs/>
        </w:rPr>
        <w:t xml:space="preserve"> case was falsely filed</w:t>
      </w:r>
      <w:r w:rsidR="00A34690">
        <w:rPr>
          <w:rFonts w:ascii="Times New Roman" w:eastAsia="Cambria" w:hAnsi="Times New Roman" w:cs="Times New Roman"/>
          <w:b/>
          <w:bCs/>
          <w:i/>
          <w:iCs/>
        </w:rPr>
        <w:t>;</w:t>
      </w:r>
      <w:r w:rsidR="00380156" w:rsidRPr="00A669E1">
        <w:rPr>
          <w:rFonts w:ascii="Times New Roman" w:eastAsia="Cambria" w:hAnsi="Times New Roman" w:cs="Times New Roman"/>
          <w:b/>
          <w:bCs/>
          <w:i/>
          <w:iCs/>
        </w:rPr>
        <w:t xml:space="preserve"> complainants hence </w:t>
      </w:r>
      <w:r w:rsidR="00A34690">
        <w:rPr>
          <w:rFonts w:ascii="Times New Roman" w:eastAsia="Cambria" w:hAnsi="Times New Roman" w:cs="Times New Roman"/>
          <w:b/>
          <w:bCs/>
          <w:i/>
          <w:iCs/>
        </w:rPr>
        <w:t xml:space="preserve">often </w:t>
      </w:r>
      <w:r w:rsidR="00380156" w:rsidRPr="00A669E1">
        <w:rPr>
          <w:rFonts w:ascii="Times New Roman" w:eastAsia="Cambria" w:hAnsi="Times New Roman" w:cs="Times New Roman"/>
          <w:b/>
          <w:bCs/>
          <w:i/>
          <w:iCs/>
        </w:rPr>
        <w:t xml:space="preserve">do not seek regress least their </w:t>
      </w:r>
      <w:r w:rsidR="00E964B0" w:rsidRPr="00A669E1">
        <w:rPr>
          <w:rFonts w:ascii="Times New Roman" w:eastAsia="Cambria" w:hAnsi="Times New Roman" w:cs="Times New Roman"/>
          <w:b/>
          <w:bCs/>
          <w:i/>
          <w:iCs/>
        </w:rPr>
        <w:t xml:space="preserve">complaint be turned on against themselves. [Section 17 of </w:t>
      </w:r>
      <w:r w:rsidR="00705818" w:rsidRPr="00A669E1">
        <w:rPr>
          <w:rFonts w:ascii="Times New Roman" w:eastAsia="Cambria" w:hAnsi="Times New Roman" w:cs="Times New Roman"/>
          <w:b/>
          <w:bCs/>
          <w:i/>
          <w:iCs/>
        </w:rPr>
        <w:t>Women and Children Repression Prevention Act</w:t>
      </w:r>
      <w:r w:rsidR="00A34690">
        <w:rPr>
          <w:rFonts w:ascii="Times New Roman" w:eastAsia="Cambria" w:hAnsi="Times New Roman" w:cs="Times New Roman"/>
          <w:b/>
          <w:bCs/>
          <w:i/>
          <w:iCs/>
        </w:rPr>
        <w:t xml:space="preserve">, </w:t>
      </w:r>
      <w:r w:rsidR="00705818" w:rsidRPr="00A669E1">
        <w:rPr>
          <w:rFonts w:ascii="Times New Roman" w:eastAsia="Cambria" w:hAnsi="Times New Roman" w:cs="Times New Roman"/>
          <w:b/>
          <w:bCs/>
          <w:i/>
          <w:iCs/>
        </w:rPr>
        <w:t>2000</w:t>
      </w:r>
      <w:r w:rsidR="00A34690">
        <w:rPr>
          <w:rFonts w:ascii="Times New Roman" w:eastAsia="Cambria" w:hAnsi="Times New Roman" w:cs="Times New Roman"/>
          <w:b/>
          <w:bCs/>
          <w:i/>
          <w:iCs/>
        </w:rPr>
        <w:t>).</w:t>
      </w:r>
    </w:p>
    <w:sectPr w:rsidR="00A30116" w:rsidRPr="00A3469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49A2F" w14:textId="77777777" w:rsidR="00B72D70" w:rsidRDefault="00B72D70" w:rsidP="00CD4962">
      <w:pPr>
        <w:spacing w:after="0" w:line="240" w:lineRule="auto"/>
      </w:pPr>
      <w:r>
        <w:separator/>
      </w:r>
    </w:p>
  </w:endnote>
  <w:endnote w:type="continuationSeparator" w:id="0">
    <w:p w14:paraId="132868A5" w14:textId="77777777" w:rsidR="00B72D70" w:rsidRDefault="00B72D70" w:rsidP="00CD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Cambri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5E112" w14:textId="77777777" w:rsidR="00B72D70" w:rsidRDefault="00B72D70" w:rsidP="00CD4962">
      <w:pPr>
        <w:spacing w:after="0" w:line="240" w:lineRule="auto"/>
      </w:pPr>
      <w:r>
        <w:separator/>
      </w:r>
    </w:p>
  </w:footnote>
  <w:footnote w:type="continuationSeparator" w:id="0">
    <w:p w14:paraId="292E0537" w14:textId="77777777" w:rsidR="00B72D70" w:rsidRDefault="00B72D70" w:rsidP="00CD4962">
      <w:pPr>
        <w:spacing w:after="0" w:line="240" w:lineRule="auto"/>
      </w:pPr>
      <w:r>
        <w:continuationSeparator/>
      </w:r>
    </w:p>
  </w:footnote>
  <w:footnote w:id="1">
    <w:p w14:paraId="7DE708B2" w14:textId="166CA8A6" w:rsidR="00CD4962" w:rsidRDefault="00CD4962">
      <w:pPr>
        <w:pStyle w:val="FootnoteText"/>
      </w:pPr>
      <w:r>
        <w:rPr>
          <w:rStyle w:val="FootnoteReference"/>
        </w:rPr>
        <w:footnoteRef/>
      </w:r>
      <w:r>
        <w:t xml:space="preserve"> </w:t>
      </w:r>
      <w:r w:rsidRPr="00CD4962">
        <w:t>Inconsistency between section 375 and 376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2A56" w14:textId="0D406DF7" w:rsidR="002770BC" w:rsidRPr="002770BC" w:rsidRDefault="002770BC" w:rsidP="002770BC">
    <w:pPr>
      <w:spacing w:after="0" w:line="240" w:lineRule="auto"/>
      <w:jc w:val="center"/>
      <w:rPr>
        <w:rFonts w:ascii="Times New Roman" w:eastAsia="Calibri" w:hAnsi="Times New Roman" w:cs="Times New Roman"/>
        <w:b/>
        <w:bCs/>
        <w:sz w:val="28"/>
        <w:szCs w:val="28"/>
        <w:lang w:val="en-US" w:eastAsia="en-GB"/>
      </w:rPr>
    </w:pPr>
    <w:r w:rsidRPr="002770BC">
      <w:rPr>
        <w:rFonts w:ascii="Times New Roman" w:eastAsia="Calibri" w:hAnsi="Times New Roman" w:cs="Times New Roman"/>
        <w:b/>
        <w:bCs/>
        <w:sz w:val="28"/>
        <w:szCs w:val="28"/>
        <w:lang w:val="en-US" w:eastAsia="en-GB"/>
      </w:rPr>
      <w:t>Questionnaire on criminalization and prosecution of rape</w:t>
    </w:r>
    <w:r>
      <w:rPr>
        <w:rFonts w:ascii="Times New Roman" w:eastAsia="Calibri" w:hAnsi="Times New Roman" w:cs="Times New Roman"/>
        <w:b/>
        <w:bCs/>
        <w:sz w:val="28"/>
        <w:szCs w:val="28"/>
        <w:lang w:val="en-US" w:eastAsia="en-GB"/>
      </w:rPr>
      <w:t xml:space="preserve"> - Bangladesh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697C"/>
    <w:multiLevelType w:val="hybridMultilevel"/>
    <w:tmpl w:val="16FA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72B70"/>
    <w:multiLevelType w:val="hybridMultilevel"/>
    <w:tmpl w:val="091CFB82"/>
    <w:lvl w:ilvl="0" w:tplc="DFB02648">
      <w:numFmt w:val="bullet"/>
      <w:lvlText w:val="•"/>
      <w:lvlJc w:val="left"/>
      <w:pPr>
        <w:ind w:left="727" w:hanging="585"/>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2D9D0D32"/>
    <w:multiLevelType w:val="multilevel"/>
    <w:tmpl w:val="D3E6D61C"/>
    <w:lvl w:ilvl="0">
      <w:start w:val="1"/>
      <w:numFmt w:val="decimal"/>
      <w:lvlText w:val="%1."/>
      <w:lvlJc w:val="left"/>
      <w:pPr>
        <w:tabs>
          <w:tab w:val="num" w:pos="720"/>
        </w:tabs>
        <w:ind w:left="720" w:hanging="360"/>
      </w:pPr>
      <w:rPr>
        <w:b/>
        <w:bCs/>
        <w:i w:val="0"/>
        <w:iCs w:val="0"/>
      </w:rPr>
    </w:lvl>
    <w:lvl w:ilvl="1">
      <w:start w:val="1"/>
      <w:numFmt w:val="lowerLetter"/>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EB69EB"/>
    <w:multiLevelType w:val="hybridMultilevel"/>
    <w:tmpl w:val="4D227D8E"/>
    <w:lvl w:ilvl="0" w:tplc="3ED0446C">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44DDE"/>
    <w:multiLevelType w:val="hybridMultilevel"/>
    <w:tmpl w:val="C2A616A0"/>
    <w:lvl w:ilvl="0" w:tplc="9188B0BC">
      <w:start w:val="6"/>
      <w:numFmt w:val="bullet"/>
      <w:lvlText w:val=""/>
      <w:lvlJc w:val="left"/>
      <w:pPr>
        <w:ind w:left="142" w:hanging="360"/>
      </w:pPr>
      <w:rPr>
        <w:rFonts w:ascii="Symbol" w:eastAsia="Times New Roman" w:hAnsi="Symbol" w:cs="Aria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5" w15:restartNumberingAfterBreak="0">
    <w:nsid w:val="64E44950"/>
    <w:multiLevelType w:val="hybridMultilevel"/>
    <w:tmpl w:val="15FE181A"/>
    <w:lvl w:ilvl="0" w:tplc="0409001B">
      <w:start w:val="1"/>
      <w:numFmt w:val="lowerRoman"/>
      <w:lvlText w:val="%1."/>
      <w:lvlJc w:val="right"/>
      <w:pPr>
        <w:ind w:left="14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6" w15:restartNumberingAfterBreak="0">
    <w:nsid w:val="709F5F03"/>
    <w:multiLevelType w:val="hybridMultilevel"/>
    <w:tmpl w:val="66EC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0E372D"/>
    <w:multiLevelType w:val="hybridMultilevel"/>
    <w:tmpl w:val="7B028BCC"/>
    <w:lvl w:ilvl="0" w:tplc="3670B37E">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tjQ1NDA1MTC2sDRV0lEKTi0uzszPAykwqgUA/atS/iwAAAA="/>
  </w:docVars>
  <w:rsids>
    <w:rsidRoot w:val="00F223A2"/>
    <w:rsid w:val="000719F9"/>
    <w:rsid w:val="00085BF4"/>
    <w:rsid w:val="000A4635"/>
    <w:rsid w:val="000D5211"/>
    <w:rsid w:val="000E3370"/>
    <w:rsid w:val="001224BE"/>
    <w:rsid w:val="00123324"/>
    <w:rsid w:val="001371D6"/>
    <w:rsid w:val="001A3FA5"/>
    <w:rsid w:val="001E6186"/>
    <w:rsid w:val="00211F41"/>
    <w:rsid w:val="00262675"/>
    <w:rsid w:val="002770BC"/>
    <w:rsid w:val="002979B7"/>
    <w:rsid w:val="002B6468"/>
    <w:rsid w:val="002E6D4A"/>
    <w:rsid w:val="003347D9"/>
    <w:rsid w:val="00334ED4"/>
    <w:rsid w:val="00346F79"/>
    <w:rsid w:val="00380156"/>
    <w:rsid w:val="003921B5"/>
    <w:rsid w:val="00394459"/>
    <w:rsid w:val="0039650C"/>
    <w:rsid w:val="003A58DE"/>
    <w:rsid w:val="003F063F"/>
    <w:rsid w:val="003F2F55"/>
    <w:rsid w:val="00405D77"/>
    <w:rsid w:val="00407E4A"/>
    <w:rsid w:val="00474C2D"/>
    <w:rsid w:val="00500D47"/>
    <w:rsid w:val="00503917"/>
    <w:rsid w:val="005045A6"/>
    <w:rsid w:val="005046E1"/>
    <w:rsid w:val="005247F7"/>
    <w:rsid w:val="00586593"/>
    <w:rsid w:val="005874CB"/>
    <w:rsid w:val="005D3D4E"/>
    <w:rsid w:val="005E3C39"/>
    <w:rsid w:val="005E7523"/>
    <w:rsid w:val="00615CB8"/>
    <w:rsid w:val="00642267"/>
    <w:rsid w:val="00701214"/>
    <w:rsid w:val="00705818"/>
    <w:rsid w:val="0071440C"/>
    <w:rsid w:val="007174C4"/>
    <w:rsid w:val="007360D4"/>
    <w:rsid w:val="00784560"/>
    <w:rsid w:val="00807C23"/>
    <w:rsid w:val="00833E1D"/>
    <w:rsid w:val="00844E0B"/>
    <w:rsid w:val="00866540"/>
    <w:rsid w:val="008944C7"/>
    <w:rsid w:val="008B50A7"/>
    <w:rsid w:val="008B560E"/>
    <w:rsid w:val="008C0565"/>
    <w:rsid w:val="00901D5B"/>
    <w:rsid w:val="00935994"/>
    <w:rsid w:val="00951BD1"/>
    <w:rsid w:val="009602C3"/>
    <w:rsid w:val="009C3B45"/>
    <w:rsid w:val="00A257C5"/>
    <w:rsid w:val="00A34690"/>
    <w:rsid w:val="00A432CB"/>
    <w:rsid w:val="00A669E1"/>
    <w:rsid w:val="00A83254"/>
    <w:rsid w:val="00AA6565"/>
    <w:rsid w:val="00AC0B8C"/>
    <w:rsid w:val="00B33A8D"/>
    <w:rsid w:val="00B43C09"/>
    <w:rsid w:val="00B72D70"/>
    <w:rsid w:val="00B812B5"/>
    <w:rsid w:val="00B85F22"/>
    <w:rsid w:val="00BA4B32"/>
    <w:rsid w:val="00BC0176"/>
    <w:rsid w:val="00BC76F8"/>
    <w:rsid w:val="00BE24FA"/>
    <w:rsid w:val="00C527F2"/>
    <w:rsid w:val="00C8656B"/>
    <w:rsid w:val="00CC4CEF"/>
    <w:rsid w:val="00CD4962"/>
    <w:rsid w:val="00D11043"/>
    <w:rsid w:val="00D14973"/>
    <w:rsid w:val="00DB23E0"/>
    <w:rsid w:val="00E33D34"/>
    <w:rsid w:val="00E375C1"/>
    <w:rsid w:val="00E41D4A"/>
    <w:rsid w:val="00E65A99"/>
    <w:rsid w:val="00E964B0"/>
    <w:rsid w:val="00EB229B"/>
    <w:rsid w:val="00EB54C6"/>
    <w:rsid w:val="00EE645E"/>
    <w:rsid w:val="00EF2B47"/>
    <w:rsid w:val="00EF3D2F"/>
    <w:rsid w:val="00F03DB9"/>
    <w:rsid w:val="00F10754"/>
    <w:rsid w:val="00F223A2"/>
    <w:rsid w:val="00F8483D"/>
    <w:rsid w:val="00F9364D"/>
    <w:rsid w:val="00F9500A"/>
    <w:rsid w:val="00FF504F"/>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F15C"/>
  <w15:chartTrackingRefBased/>
  <w15:docId w15:val="{8CA618C0-8FE5-4D92-B90C-6D9F107F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F936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9364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64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9364D"/>
    <w:rPr>
      <w:rFonts w:ascii="Times New Roman" w:eastAsia="Times New Roman" w:hAnsi="Times New Roman" w:cs="Times New Roman"/>
      <w:b/>
      <w:bCs/>
      <w:sz w:val="24"/>
      <w:szCs w:val="24"/>
      <w:lang w:eastAsia="en-GB"/>
    </w:rPr>
  </w:style>
  <w:style w:type="paragraph" w:customStyle="1" w:styleId="pull-right">
    <w:name w:val="pull-right"/>
    <w:basedOn w:val="Normal"/>
    <w:rsid w:val="00F936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chapter-no">
    <w:name w:val="act-chapter-no"/>
    <w:basedOn w:val="Normal"/>
    <w:rsid w:val="00F936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chapter-name">
    <w:name w:val="act-chapter-name"/>
    <w:basedOn w:val="Normal"/>
    <w:rsid w:val="00F936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section-head">
    <w:name w:val="act-section-head"/>
    <w:basedOn w:val="Normal"/>
    <w:rsid w:val="00F936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364D"/>
    <w:pPr>
      <w:ind w:left="720"/>
      <w:contextualSpacing/>
    </w:pPr>
  </w:style>
  <w:style w:type="paragraph" w:styleId="BalloonText">
    <w:name w:val="Balloon Text"/>
    <w:basedOn w:val="Normal"/>
    <w:link w:val="BalloonTextChar"/>
    <w:uiPriority w:val="99"/>
    <w:semiHidden/>
    <w:unhideWhenUsed/>
    <w:rsid w:val="008B5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0A7"/>
    <w:rPr>
      <w:rFonts w:ascii="Segoe UI" w:hAnsi="Segoe UI" w:cs="Segoe UI"/>
      <w:sz w:val="18"/>
      <w:szCs w:val="18"/>
    </w:rPr>
  </w:style>
  <w:style w:type="character" w:styleId="Hyperlink">
    <w:name w:val="Hyperlink"/>
    <w:basedOn w:val="DefaultParagraphFont"/>
    <w:uiPriority w:val="99"/>
    <w:unhideWhenUsed/>
    <w:rsid w:val="00615CB8"/>
    <w:rPr>
      <w:color w:val="0563C1" w:themeColor="hyperlink"/>
      <w:u w:val="single"/>
    </w:rPr>
  </w:style>
  <w:style w:type="character" w:styleId="UnresolvedMention">
    <w:name w:val="Unresolved Mention"/>
    <w:basedOn w:val="DefaultParagraphFont"/>
    <w:uiPriority w:val="99"/>
    <w:semiHidden/>
    <w:unhideWhenUsed/>
    <w:rsid w:val="00615CB8"/>
    <w:rPr>
      <w:color w:val="605E5C"/>
      <w:shd w:val="clear" w:color="auto" w:fill="E1DFDD"/>
    </w:rPr>
  </w:style>
  <w:style w:type="paragraph" w:styleId="FootnoteText">
    <w:name w:val="footnote text"/>
    <w:basedOn w:val="Normal"/>
    <w:link w:val="FootnoteTextChar"/>
    <w:uiPriority w:val="99"/>
    <w:semiHidden/>
    <w:unhideWhenUsed/>
    <w:rsid w:val="00CD4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962"/>
    <w:rPr>
      <w:sz w:val="20"/>
      <w:szCs w:val="20"/>
    </w:rPr>
  </w:style>
  <w:style w:type="character" w:styleId="FootnoteReference">
    <w:name w:val="footnote reference"/>
    <w:basedOn w:val="DefaultParagraphFont"/>
    <w:uiPriority w:val="99"/>
    <w:semiHidden/>
    <w:unhideWhenUsed/>
    <w:rsid w:val="00CD4962"/>
    <w:rPr>
      <w:vertAlign w:val="superscript"/>
    </w:rPr>
  </w:style>
  <w:style w:type="paragraph" w:customStyle="1" w:styleId="Footnotes">
    <w:name w:val="Footnotes"/>
    <w:basedOn w:val="FootnoteText"/>
    <w:autoRedefine/>
    <w:qFormat/>
    <w:rsid w:val="000E3370"/>
    <w:rPr>
      <w:rFonts w:ascii="TimesNewRoman" w:eastAsia="MS Mincho" w:hAnsi="TimesNewRoman" w:cs="TimesNewRoman"/>
      <w:szCs w:val="23"/>
      <w:lang w:val="en-US"/>
    </w:rPr>
  </w:style>
  <w:style w:type="paragraph" w:styleId="Header">
    <w:name w:val="header"/>
    <w:basedOn w:val="Normal"/>
    <w:link w:val="HeaderChar"/>
    <w:uiPriority w:val="99"/>
    <w:unhideWhenUsed/>
    <w:rsid w:val="00277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0BC"/>
  </w:style>
  <w:style w:type="paragraph" w:styleId="Footer">
    <w:name w:val="footer"/>
    <w:basedOn w:val="Normal"/>
    <w:link w:val="FooterChar"/>
    <w:uiPriority w:val="99"/>
    <w:unhideWhenUsed/>
    <w:rsid w:val="00277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9117">
      <w:bodyDiv w:val="1"/>
      <w:marLeft w:val="0"/>
      <w:marRight w:val="0"/>
      <w:marTop w:val="0"/>
      <w:marBottom w:val="0"/>
      <w:divBdr>
        <w:top w:val="none" w:sz="0" w:space="0" w:color="auto"/>
        <w:left w:val="none" w:sz="0" w:space="0" w:color="auto"/>
        <w:bottom w:val="none" w:sz="0" w:space="0" w:color="auto"/>
        <w:right w:val="none" w:sz="0" w:space="0" w:color="auto"/>
      </w:divBdr>
    </w:div>
    <w:div w:id="246811741">
      <w:bodyDiv w:val="1"/>
      <w:marLeft w:val="0"/>
      <w:marRight w:val="0"/>
      <w:marTop w:val="0"/>
      <w:marBottom w:val="0"/>
      <w:divBdr>
        <w:top w:val="none" w:sz="0" w:space="0" w:color="auto"/>
        <w:left w:val="none" w:sz="0" w:space="0" w:color="auto"/>
        <w:bottom w:val="none" w:sz="0" w:space="0" w:color="auto"/>
        <w:right w:val="none" w:sz="0" w:space="0" w:color="auto"/>
      </w:divBdr>
    </w:div>
    <w:div w:id="253981240">
      <w:bodyDiv w:val="1"/>
      <w:marLeft w:val="0"/>
      <w:marRight w:val="0"/>
      <w:marTop w:val="0"/>
      <w:marBottom w:val="0"/>
      <w:divBdr>
        <w:top w:val="none" w:sz="0" w:space="0" w:color="auto"/>
        <w:left w:val="none" w:sz="0" w:space="0" w:color="auto"/>
        <w:bottom w:val="none" w:sz="0" w:space="0" w:color="auto"/>
        <w:right w:val="none" w:sz="0" w:space="0" w:color="auto"/>
      </w:divBdr>
      <w:divsChild>
        <w:div w:id="1347486599">
          <w:marLeft w:val="-225"/>
          <w:marRight w:val="-225"/>
          <w:marTop w:val="0"/>
          <w:marBottom w:val="0"/>
          <w:divBdr>
            <w:top w:val="none" w:sz="0" w:space="0" w:color="auto"/>
            <w:left w:val="none" w:sz="0" w:space="0" w:color="auto"/>
            <w:bottom w:val="none" w:sz="0" w:space="0" w:color="auto"/>
            <w:right w:val="none" w:sz="0" w:space="0" w:color="auto"/>
          </w:divBdr>
          <w:divsChild>
            <w:div w:id="761879647">
              <w:marLeft w:val="0"/>
              <w:marRight w:val="0"/>
              <w:marTop w:val="0"/>
              <w:marBottom w:val="0"/>
              <w:divBdr>
                <w:top w:val="none" w:sz="0" w:space="0" w:color="auto"/>
                <w:left w:val="none" w:sz="0" w:space="0" w:color="auto"/>
                <w:bottom w:val="none" w:sz="0" w:space="0" w:color="auto"/>
                <w:right w:val="none" w:sz="0" w:space="0" w:color="auto"/>
              </w:divBdr>
            </w:div>
          </w:divsChild>
        </w:div>
        <w:div w:id="255677920">
          <w:marLeft w:val="-225"/>
          <w:marRight w:val="-225"/>
          <w:marTop w:val="0"/>
          <w:marBottom w:val="0"/>
          <w:divBdr>
            <w:top w:val="none" w:sz="0" w:space="0" w:color="auto"/>
            <w:left w:val="none" w:sz="0" w:space="0" w:color="auto"/>
            <w:bottom w:val="none" w:sz="0" w:space="0" w:color="auto"/>
            <w:right w:val="none" w:sz="0" w:space="0" w:color="auto"/>
          </w:divBdr>
          <w:divsChild>
            <w:div w:id="1573732437">
              <w:marLeft w:val="0"/>
              <w:marRight w:val="0"/>
              <w:marTop w:val="0"/>
              <w:marBottom w:val="0"/>
              <w:divBdr>
                <w:top w:val="none" w:sz="0" w:space="0" w:color="auto"/>
                <w:left w:val="none" w:sz="0" w:space="0" w:color="auto"/>
                <w:bottom w:val="none" w:sz="0" w:space="0" w:color="auto"/>
                <w:right w:val="none" w:sz="0" w:space="0" w:color="auto"/>
              </w:divBdr>
            </w:div>
          </w:divsChild>
        </w:div>
        <w:div w:id="197007439">
          <w:marLeft w:val="0"/>
          <w:marRight w:val="0"/>
          <w:marTop w:val="0"/>
          <w:marBottom w:val="0"/>
          <w:divBdr>
            <w:top w:val="none" w:sz="0" w:space="0" w:color="auto"/>
            <w:left w:val="none" w:sz="0" w:space="0" w:color="auto"/>
            <w:bottom w:val="none" w:sz="0" w:space="0" w:color="auto"/>
            <w:right w:val="none" w:sz="0" w:space="0" w:color="auto"/>
          </w:divBdr>
          <w:divsChild>
            <w:div w:id="609975560">
              <w:marLeft w:val="0"/>
              <w:marRight w:val="0"/>
              <w:marTop w:val="0"/>
              <w:marBottom w:val="0"/>
              <w:divBdr>
                <w:top w:val="none" w:sz="0" w:space="0" w:color="auto"/>
                <w:left w:val="none" w:sz="0" w:space="0" w:color="auto"/>
                <w:bottom w:val="none" w:sz="0" w:space="0" w:color="auto"/>
                <w:right w:val="none" w:sz="0" w:space="0" w:color="auto"/>
              </w:divBdr>
            </w:div>
            <w:div w:id="979457739">
              <w:marLeft w:val="0"/>
              <w:marRight w:val="0"/>
              <w:marTop w:val="0"/>
              <w:marBottom w:val="0"/>
              <w:divBdr>
                <w:top w:val="none" w:sz="0" w:space="0" w:color="auto"/>
                <w:left w:val="none" w:sz="0" w:space="0" w:color="auto"/>
                <w:bottom w:val="none" w:sz="0" w:space="0" w:color="auto"/>
                <w:right w:val="none" w:sz="0" w:space="0" w:color="auto"/>
              </w:divBdr>
            </w:div>
            <w:div w:id="1108428484">
              <w:marLeft w:val="0"/>
              <w:marRight w:val="0"/>
              <w:marTop w:val="0"/>
              <w:marBottom w:val="0"/>
              <w:divBdr>
                <w:top w:val="none" w:sz="0" w:space="0" w:color="auto"/>
                <w:left w:val="none" w:sz="0" w:space="0" w:color="auto"/>
                <w:bottom w:val="none" w:sz="0" w:space="0" w:color="auto"/>
                <w:right w:val="none" w:sz="0" w:space="0" w:color="auto"/>
              </w:divBdr>
            </w:div>
            <w:div w:id="1922596707">
              <w:marLeft w:val="0"/>
              <w:marRight w:val="0"/>
              <w:marTop w:val="0"/>
              <w:marBottom w:val="0"/>
              <w:divBdr>
                <w:top w:val="none" w:sz="0" w:space="0" w:color="auto"/>
                <w:left w:val="none" w:sz="0" w:space="0" w:color="auto"/>
                <w:bottom w:val="none" w:sz="0" w:space="0" w:color="auto"/>
                <w:right w:val="none" w:sz="0" w:space="0" w:color="auto"/>
              </w:divBdr>
            </w:div>
            <w:div w:id="482816036">
              <w:marLeft w:val="0"/>
              <w:marRight w:val="0"/>
              <w:marTop w:val="0"/>
              <w:marBottom w:val="0"/>
              <w:divBdr>
                <w:top w:val="none" w:sz="0" w:space="0" w:color="auto"/>
                <w:left w:val="none" w:sz="0" w:space="0" w:color="auto"/>
                <w:bottom w:val="none" w:sz="0" w:space="0" w:color="auto"/>
                <w:right w:val="none" w:sz="0" w:space="0" w:color="auto"/>
              </w:divBdr>
            </w:div>
            <w:div w:id="1514344077">
              <w:marLeft w:val="0"/>
              <w:marRight w:val="0"/>
              <w:marTop w:val="0"/>
              <w:marBottom w:val="0"/>
              <w:divBdr>
                <w:top w:val="none" w:sz="0" w:space="0" w:color="auto"/>
                <w:left w:val="none" w:sz="0" w:space="0" w:color="auto"/>
                <w:bottom w:val="none" w:sz="0" w:space="0" w:color="auto"/>
                <w:right w:val="none" w:sz="0" w:space="0" w:color="auto"/>
              </w:divBdr>
            </w:div>
            <w:div w:id="1140880500">
              <w:marLeft w:val="0"/>
              <w:marRight w:val="0"/>
              <w:marTop w:val="0"/>
              <w:marBottom w:val="0"/>
              <w:divBdr>
                <w:top w:val="none" w:sz="0" w:space="0" w:color="auto"/>
                <w:left w:val="none" w:sz="0" w:space="0" w:color="auto"/>
                <w:bottom w:val="none" w:sz="0" w:space="0" w:color="auto"/>
                <w:right w:val="none" w:sz="0" w:space="0" w:color="auto"/>
              </w:divBdr>
            </w:div>
            <w:div w:id="1098675108">
              <w:marLeft w:val="0"/>
              <w:marRight w:val="0"/>
              <w:marTop w:val="0"/>
              <w:marBottom w:val="0"/>
              <w:divBdr>
                <w:top w:val="none" w:sz="0" w:space="0" w:color="auto"/>
                <w:left w:val="none" w:sz="0" w:space="0" w:color="auto"/>
                <w:bottom w:val="none" w:sz="0" w:space="0" w:color="auto"/>
                <w:right w:val="none" w:sz="0" w:space="0" w:color="auto"/>
              </w:divBdr>
            </w:div>
            <w:div w:id="1941599126">
              <w:marLeft w:val="0"/>
              <w:marRight w:val="0"/>
              <w:marTop w:val="0"/>
              <w:marBottom w:val="0"/>
              <w:divBdr>
                <w:top w:val="none" w:sz="0" w:space="0" w:color="auto"/>
                <w:left w:val="none" w:sz="0" w:space="0" w:color="auto"/>
                <w:bottom w:val="none" w:sz="0" w:space="0" w:color="auto"/>
                <w:right w:val="none" w:sz="0" w:space="0" w:color="auto"/>
              </w:divBdr>
            </w:div>
            <w:div w:id="1906640571">
              <w:marLeft w:val="0"/>
              <w:marRight w:val="0"/>
              <w:marTop w:val="0"/>
              <w:marBottom w:val="0"/>
              <w:divBdr>
                <w:top w:val="none" w:sz="0" w:space="0" w:color="auto"/>
                <w:left w:val="none" w:sz="0" w:space="0" w:color="auto"/>
                <w:bottom w:val="none" w:sz="0" w:space="0" w:color="auto"/>
                <w:right w:val="none" w:sz="0" w:space="0" w:color="auto"/>
              </w:divBdr>
            </w:div>
            <w:div w:id="767578541">
              <w:marLeft w:val="0"/>
              <w:marRight w:val="0"/>
              <w:marTop w:val="0"/>
              <w:marBottom w:val="0"/>
              <w:divBdr>
                <w:top w:val="none" w:sz="0" w:space="0" w:color="auto"/>
                <w:left w:val="none" w:sz="0" w:space="0" w:color="auto"/>
                <w:bottom w:val="none" w:sz="0" w:space="0" w:color="auto"/>
                <w:right w:val="none" w:sz="0" w:space="0" w:color="auto"/>
              </w:divBdr>
            </w:div>
            <w:div w:id="11225977">
              <w:marLeft w:val="0"/>
              <w:marRight w:val="0"/>
              <w:marTop w:val="0"/>
              <w:marBottom w:val="0"/>
              <w:divBdr>
                <w:top w:val="none" w:sz="0" w:space="0" w:color="auto"/>
                <w:left w:val="none" w:sz="0" w:space="0" w:color="auto"/>
                <w:bottom w:val="none" w:sz="0" w:space="0" w:color="auto"/>
                <w:right w:val="none" w:sz="0" w:space="0" w:color="auto"/>
              </w:divBdr>
            </w:div>
            <w:div w:id="65340759">
              <w:marLeft w:val="0"/>
              <w:marRight w:val="0"/>
              <w:marTop w:val="0"/>
              <w:marBottom w:val="0"/>
              <w:divBdr>
                <w:top w:val="none" w:sz="0" w:space="0" w:color="auto"/>
                <w:left w:val="none" w:sz="0" w:space="0" w:color="auto"/>
                <w:bottom w:val="none" w:sz="0" w:space="0" w:color="auto"/>
                <w:right w:val="none" w:sz="0" w:space="0" w:color="auto"/>
              </w:divBdr>
            </w:div>
            <w:div w:id="1509752896">
              <w:marLeft w:val="0"/>
              <w:marRight w:val="0"/>
              <w:marTop w:val="0"/>
              <w:marBottom w:val="0"/>
              <w:divBdr>
                <w:top w:val="none" w:sz="0" w:space="0" w:color="auto"/>
                <w:left w:val="none" w:sz="0" w:space="0" w:color="auto"/>
                <w:bottom w:val="none" w:sz="0" w:space="0" w:color="auto"/>
                <w:right w:val="none" w:sz="0" w:space="0" w:color="auto"/>
              </w:divBdr>
            </w:div>
            <w:div w:id="676614346">
              <w:marLeft w:val="0"/>
              <w:marRight w:val="0"/>
              <w:marTop w:val="0"/>
              <w:marBottom w:val="0"/>
              <w:divBdr>
                <w:top w:val="none" w:sz="0" w:space="0" w:color="auto"/>
                <w:left w:val="none" w:sz="0" w:space="0" w:color="auto"/>
                <w:bottom w:val="none" w:sz="0" w:space="0" w:color="auto"/>
                <w:right w:val="none" w:sz="0" w:space="0" w:color="auto"/>
              </w:divBdr>
            </w:div>
            <w:div w:id="2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3377">
      <w:bodyDiv w:val="1"/>
      <w:marLeft w:val="0"/>
      <w:marRight w:val="0"/>
      <w:marTop w:val="0"/>
      <w:marBottom w:val="0"/>
      <w:divBdr>
        <w:top w:val="none" w:sz="0" w:space="0" w:color="auto"/>
        <w:left w:val="none" w:sz="0" w:space="0" w:color="auto"/>
        <w:bottom w:val="none" w:sz="0" w:space="0" w:color="auto"/>
        <w:right w:val="none" w:sz="0" w:space="0" w:color="auto"/>
      </w:divBdr>
    </w:div>
    <w:div w:id="376975248">
      <w:bodyDiv w:val="1"/>
      <w:marLeft w:val="0"/>
      <w:marRight w:val="0"/>
      <w:marTop w:val="0"/>
      <w:marBottom w:val="0"/>
      <w:divBdr>
        <w:top w:val="none" w:sz="0" w:space="0" w:color="auto"/>
        <w:left w:val="none" w:sz="0" w:space="0" w:color="auto"/>
        <w:bottom w:val="none" w:sz="0" w:space="0" w:color="auto"/>
        <w:right w:val="none" w:sz="0" w:space="0" w:color="auto"/>
      </w:divBdr>
    </w:div>
    <w:div w:id="454062230">
      <w:bodyDiv w:val="1"/>
      <w:marLeft w:val="0"/>
      <w:marRight w:val="0"/>
      <w:marTop w:val="0"/>
      <w:marBottom w:val="0"/>
      <w:divBdr>
        <w:top w:val="none" w:sz="0" w:space="0" w:color="auto"/>
        <w:left w:val="none" w:sz="0" w:space="0" w:color="auto"/>
        <w:bottom w:val="none" w:sz="0" w:space="0" w:color="auto"/>
        <w:right w:val="none" w:sz="0" w:space="0" w:color="auto"/>
      </w:divBdr>
      <w:divsChild>
        <w:div w:id="1940600219">
          <w:marLeft w:val="-225"/>
          <w:marRight w:val="-225"/>
          <w:marTop w:val="0"/>
          <w:marBottom w:val="0"/>
          <w:divBdr>
            <w:top w:val="none" w:sz="0" w:space="0" w:color="auto"/>
            <w:left w:val="none" w:sz="0" w:space="0" w:color="auto"/>
            <w:bottom w:val="none" w:sz="0" w:space="0" w:color="auto"/>
            <w:right w:val="none" w:sz="0" w:space="0" w:color="auto"/>
          </w:divBdr>
          <w:divsChild>
            <w:div w:id="2121143003">
              <w:marLeft w:val="0"/>
              <w:marRight w:val="0"/>
              <w:marTop w:val="0"/>
              <w:marBottom w:val="0"/>
              <w:divBdr>
                <w:top w:val="none" w:sz="0" w:space="0" w:color="auto"/>
                <w:left w:val="none" w:sz="0" w:space="0" w:color="auto"/>
                <w:bottom w:val="none" w:sz="0" w:space="0" w:color="auto"/>
                <w:right w:val="none" w:sz="0" w:space="0" w:color="auto"/>
              </w:divBdr>
            </w:div>
          </w:divsChild>
        </w:div>
        <w:div w:id="309985624">
          <w:marLeft w:val="-225"/>
          <w:marRight w:val="-225"/>
          <w:marTop w:val="0"/>
          <w:marBottom w:val="0"/>
          <w:divBdr>
            <w:top w:val="none" w:sz="0" w:space="0" w:color="auto"/>
            <w:left w:val="none" w:sz="0" w:space="0" w:color="auto"/>
            <w:bottom w:val="none" w:sz="0" w:space="0" w:color="auto"/>
            <w:right w:val="none" w:sz="0" w:space="0" w:color="auto"/>
          </w:divBdr>
          <w:divsChild>
            <w:div w:id="518783530">
              <w:marLeft w:val="0"/>
              <w:marRight w:val="0"/>
              <w:marTop w:val="0"/>
              <w:marBottom w:val="0"/>
              <w:divBdr>
                <w:top w:val="none" w:sz="0" w:space="0" w:color="auto"/>
                <w:left w:val="none" w:sz="0" w:space="0" w:color="auto"/>
                <w:bottom w:val="none" w:sz="0" w:space="0" w:color="auto"/>
                <w:right w:val="none" w:sz="0" w:space="0" w:color="auto"/>
              </w:divBdr>
            </w:div>
          </w:divsChild>
        </w:div>
        <w:div w:id="2064940839">
          <w:marLeft w:val="0"/>
          <w:marRight w:val="0"/>
          <w:marTop w:val="0"/>
          <w:marBottom w:val="0"/>
          <w:divBdr>
            <w:top w:val="none" w:sz="0" w:space="0" w:color="auto"/>
            <w:left w:val="none" w:sz="0" w:space="0" w:color="auto"/>
            <w:bottom w:val="none" w:sz="0" w:space="0" w:color="auto"/>
            <w:right w:val="none" w:sz="0" w:space="0" w:color="auto"/>
          </w:divBdr>
          <w:divsChild>
            <w:div w:id="165439515">
              <w:marLeft w:val="0"/>
              <w:marRight w:val="0"/>
              <w:marTop w:val="0"/>
              <w:marBottom w:val="0"/>
              <w:divBdr>
                <w:top w:val="none" w:sz="0" w:space="0" w:color="auto"/>
                <w:left w:val="none" w:sz="0" w:space="0" w:color="auto"/>
                <w:bottom w:val="none" w:sz="0" w:space="0" w:color="auto"/>
                <w:right w:val="none" w:sz="0" w:space="0" w:color="auto"/>
              </w:divBdr>
            </w:div>
            <w:div w:id="2131320091">
              <w:marLeft w:val="0"/>
              <w:marRight w:val="0"/>
              <w:marTop w:val="0"/>
              <w:marBottom w:val="0"/>
              <w:divBdr>
                <w:top w:val="none" w:sz="0" w:space="0" w:color="auto"/>
                <w:left w:val="none" w:sz="0" w:space="0" w:color="auto"/>
                <w:bottom w:val="none" w:sz="0" w:space="0" w:color="auto"/>
                <w:right w:val="none" w:sz="0" w:space="0" w:color="auto"/>
              </w:divBdr>
            </w:div>
            <w:div w:id="2078629869">
              <w:marLeft w:val="0"/>
              <w:marRight w:val="0"/>
              <w:marTop w:val="0"/>
              <w:marBottom w:val="0"/>
              <w:divBdr>
                <w:top w:val="none" w:sz="0" w:space="0" w:color="auto"/>
                <w:left w:val="none" w:sz="0" w:space="0" w:color="auto"/>
                <w:bottom w:val="none" w:sz="0" w:space="0" w:color="auto"/>
                <w:right w:val="none" w:sz="0" w:space="0" w:color="auto"/>
              </w:divBdr>
            </w:div>
            <w:div w:id="721639882">
              <w:marLeft w:val="0"/>
              <w:marRight w:val="0"/>
              <w:marTop w:val="0"/>
              <w:marBottom w:val="0"/>
              <w:divBdr>
                <w:top w:val="none" w:sz="0" w:space="0" w:color="auto"/>
                <w:left w:val="none" w:sz="0" w:space="0" w:color="auto"/>
                <w:bottom w:val="none" w:sz="0" w:space="0" w:color="auto"/>
                <w:right w:val="none" w:sz="0" w:space="0" w:color="auto"/>
              </w:divBdr>
            </w:div>
            <w:div w:id="1102870976">
              <w:marLeft w:val="0"/>
              <w:marRight w:val="0"/>
              <w:marTop w:val="0"/>
              <w:marBottom w:val="0"/>
              <w:divBdr>
                <w:top w:val="none" w:sz="0" w:space="0" w:color="auto"/>
                <w:left w:val="none" w:sz="0" w:space="0" w:color="auto"/>
                <w:bottom w:val="none" w:sz="0" w:space="0" w:color="auto"/>
                <w:right w:val="none" w:sz="0" w:space="0" w:color="auto"/>
              </w:divBdr>
            </w:div>
            <w:div w:id="1594388823">
              <w:marLeft w:val="0"/>
              <w:marRight w:val="0"/>
              <w:marTop w:val="0"/>
              <w:marBottom w:val="0"/>
              <w:divBdr>
                <w:top w:val="none" w:sz="0" w:space="0" w:color="auto"/>
                <w:left w:val="none" w:sz="0" w:space="0" w:color="auto"/>
                <w:bottom w:val="none" w:sz="0" w:space="0" w:color="auto"/>
                <w:right w:val="none" w:sz="0" w:space="0" w:color="auto"/>
              </w:divBdr>
            </w:div>
            <w:div w:id="916283948">
              <w:marLeft w:val="0"/>
              <w:marRight w:val="0"/>
              <w:marTop w:val="0"/>
              <w:marBottom w:val="0"/>
              <w:divBdr>
                <w:top w:val="none" w:sz="0" w:space="0" w:color="auto"/>
                <w:left w:val="none" w:sz="0" w:space="0" w:color="auto"/>
                <w:bottom w:val="none" w:sz="0" w:space="0" w:color="auto"/>
                <w:right w:val="none" w:sz="0" w:space="0" w:color="auto"/>
              </w:divBdr>
            </w:div>
            <w:div w:id="1560631290">
              <w:marLeft w:val="0"/>
              <w:marRight w:val="0"/>
              <w:marTop w:val="0"/>
              <w:marBottom w:val="0"/>
              <w:divBdr>
                <w:top w:val="none" w:sz="0" w:space="0" w:color="auto"/>
                <w:left w:val="none" w:sz="0" w:space="0" w:color="auto"/>
                <w:bottom w:val="none" w:sz="0" w:space="0" w:color="auto"/>
                <w:right w:val="none" w:sz="0" w:space="0" w:color="auto"/>
              </w:divBdr>
            </w:div>
            <w:div w:id="1152138355">
              <w:marLeft w:val="0"/>
              <w:marRight w:val="0"/>
              <w:marTop w:val="0"/>
              <w:marBottom w:val="0"/>
              <w:divBdr>
                <w:top w:val="none" w:sz="0" w:space="0" w:color="auto"/>
                <w:left w:val="none" w:sz="0" w:space="0" w:color="auto"/>
                <w:bottom w:val="none" w:sz="0" w:space="0" w:color="auto"/>
                <w:right w:val="none" w:sz="0" w:space="0" w:color="auto"/>
              </w:divBdr>
            </w:div>
            <w:div w:id="743646891">
              <w:marLeft w:val="0"/>
              <w:marRight w:val="0"/>
              <w:marTop w:val="0"/>
              <w:marBottom w:val="0"/>
              <w:divBdr>
                <w:top w:val="none" w:sz="0" w:space="0" w:color="auto"/>
                <w:left w:val="none" w:sz="0" w:space="0" w:color="auto"/>
                <w:bottom w:val="none" w:sz="0" w:space="0" w:color="auto"/>
                <w:right w:val="none" w:sz="0" w:space="0" w:color="auto"/>
              </w:divBdr>
            </w:div>
            <w:div w:id="107283095">
              <w:marLeft w:val="0"/>
              <w:marRight w:val="0"/>
              <w:marTop w:val="0"/>
              <w:marBottom w:val="0"/>
              <w:divBdr>
                <w:top w:val="none" w:sz="0" w:space="0" w:color="auto"/>
                <w:left w:val="none" w:sz="0" w:space="0" w:color="auto"/>
                <w:bottom w:val="none" w:sz="0" w:space="0" w:color="auto"/>
                <w:right w:val="none" w:sz="0" w:space="0" w:color="auto"/>
              </w:divBdr>
            </w:div>
            <w:div w:id="1426343244">
              <w:marLeft w:val="0"/>
              <w:marRight w:val="0"/>
              <w:marTop w:val="0"/>
              <w:marBottom w:val="0"/>
              <w:divBdr>
                <w:top w:val="none" w:sz="0" w:space="0" w:color="auto"/>
                <w:left w:val="none" w:sz="0" w:space="0" w:color="auto"/>
                <w:bottom w:val="none" w:sz="0" w:space="0" w:color="auto"/>
                <w:right w:val="none" w:sz="0" w:space="0" w:color="auto"/>
              </w:divBdr>
            </w:div>
            <w:div w:id="564026409">
              <w:marLeft w:val="0"/>
              <w:marRight w:val="0"/>
              <w:marTop w:val="0"/>
              <w:marBottom w:val="0"/>
              <w:divBdr>
                <w:top w:val="none" w:sz="0" w:space="0" w:color="auto"/>
                <w:left w:val="none" w:sz="0" w:space="0" w:color="auto"/>
                <w:bottom w:val="none" w:sz="0" w:space="0" w:color="auto"/>
                <w:right w:val="none" w:sz="0" w:space="0" w:color="auto"/>
              </w:divBdr>
            </w:div>
            <w:div w:id="1181696704">
              <w:marLeft w:val="0"/>
              <w:marRight w:val="0"/>
              <w:marTop w:val="0"/>
              <w:marBottom w:val="0"/>
              <w:divBdr>
                <w:top w:val="none" w:sz="0" w:space="0" w:color="auto"/>
                <w:left w:val="none" w:sz="0" w:space="0" w:color="auto"/>
                <w:bottom w:val="none" w:sz="0" w:space="0" w:color="auto"/>
                <w:right w:val="none" w:sz="0" w:space="0" w:color="auto"/>
              </w:divBdr>
            </w:div>
            <w:div w:id="1418406339">
              <w:marLeft w:val="0"/>
              <w:marRight w:val="0"/>
              <w:marTop w:val="0"/>
              <w:marBottom w:val="0"/>
              <w:divBdr>
                <w:top w:val="none" w:sz="0" w:space="0" w:color="auto"/>
                <w:left w:val="none" w:sz="0" w:space="0" w:color="auto"/>
                <w:bottom w:val="none" w:sz="0" w:space="0" w:color="auto"/>
                <w:right w:val="none" w:sz="0" w:space="0" w:color="auto"/>
              </w:divBdr>
            </w:div>
            <w:div w:id="1094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2083">
      <w:bodyDiv w:val="1"/>
      <w:marLeft w:val="0"/>
      <w:marRight w:val="0"/>
      <w:marTop w:val="0"/>
      <w:marBottom w:val="0"/>
      <w:divBdr>
        <w:top w:val="none" w:sz="0" w:space="0" w:color="auto"/>
        <w:left w:val="none" w:sz="0" w:space="0" w:color="auto"/>
        <w:bottom w:val="none" w:sz="0" w:space="0" w:color="auto"/>
        <w:right w:val="none" w:sz="0" w:space="0" w:color="auto"/>
      </w:divBdr>
    </w:div>
    <w:div w:id="997535104">
      <w:bodyDiv w:val="1"/>
      <w:marLeft w:val="0"/>
      <w:marRight w:val="0"/>
      <w:marTop w:val="0"/>
      <w:marBottom w:val="0"/>
      <w:divBdr>
        <w:top w:val="none" w:sz="0" w:space="0" w:color="auto"/>
        <w:left w:val="none" w:sz="0" w:space="0" w:color="auto"/>
        <w:bottom w:val="none" w:sz="0" w:space="0" w:color="auto"/>
        <w:right w:val="none" w:sz="0" w:space="0" w:color="auto"/>
      </w:divBdr>
      <w:divsChild>
        <w:div w:id="1548294147">
          <w:marLeft w:val="0"/>
          <w:marRight w:val="0"/>
          <w:marTop w:val="0"/>
          <w:marBottom w:val="0"/>
          <w:divBdr>
            <w:top w:val="none" w:sz="0" w:space="0" w:color="auto"/>
            <w:left w:val="none" w:sz="0" w:space="0" w:color="auto"/>
            <w:bottom w:val="none" w:sz="0" w:space="0" w:color="auto"/>
            <w:right w:val="none" w:sz="0" w:space="0" w:color="auto"/>
          </w:divBdr>
        </w:div>
      </w:divsChild>
    </w:div>
    <w:div w:id="1089539598">
      <w:bodyDiv w:val="1"/>
      <w:marLeft w:val="0"/>
      <w:marRight w:val="0"/>
      <w:marTop w:val="0"/>
      <w:marBottom w:val="0"/>
      <w:divBdr>
        <w:top w:val="none" w:sz="0" w:space="0" w:color="auto"/>
        <w:left w:val="none" w:sz="0" w:space="0" w:color="auto"/>
        <w:bottom w:val="none" w:sz="0" w:space="0" w:color="auto"/>
        <w:right w:val="none" w:sz="0" w:space="0" w:color="auto"/>
      </w:divBdr>
      <w:divsChild>
        <w:div w:id="735276609">
          <w:marLeft w:val="-225"/>
          <w:marRight w:val="-225"/>
          <w:marTop w:val="0"/>
          <w:marBottom w:val="0"/>
          <w:divBdr>
            <w:top w:val="none" w:sz="0" w:space="0" w:color="auto"/>
            <w:left w:val="none" w:sz="0" w:space="0" w:color="auto"/>
            <w:bottom w:val="none" w:sz="0" w:space="0" w:color="auto"/>
            <w:right w:val="none" w:sz="0" w:space="0" w:color="auto"/>
          </w:divBdr>
          <w:divsChild>
            <w:div w:id="529415760">
              <w:marLeft w:val="0"/>
              <w:marRight w:val="0"/>
              <w:marTop w:val="0"/>
              <w:marBottom w:val="0"/>
              <w:divBdr>
                <w:top w:val="none" w:sz="0" w:space="0" w:color="auto"/>
                <w:left w:val="none" w:sz="0" w:space="0" w:color="auto"/>
                <w:bottom w:val="none" w:sz="0" w:space="0" w:color="auto"/>
                <w:right w:val="none" w:sz="0" w:space="0" w:color="auto"/>
              </w:divBdr>
            </w:div>
          </w:divsChild>
        </w:div>
        <w:div w:id="918100393">
          <w:marLeft w:val="-225"/>
          <w:marRight w:val="-225"/>
          <w:marTop w:val="0"/>
          <w:marBottom w:val="0"/>
          <w:divBdr>
            <w:top w:val="none" w:sz="0" w:space="0" w:color="auto"/>
            <w:left w:val="none" w:sz="0" w:space="0" w:color="auto"/>
            <w:bottom w:val="none" w:sz="0" w:space="0" w:color="auto"/>
            <w:right w:val="none" w:sz="0" w:space="0" w:color="auto"/>
          </w:divBdr>
          <w:divsChild>
            <w:div w:id="1576936342">
              <w:marLeft w:val="0"/>
              <w:marRight w:val="0"/>
              <w:marTop w:val="0"/>
              <w:marBottom w:val="0"/>
              <w:divBdr>
                <w:top w:val="none" w:sz="0" w:space="0" w:color="auto"/>
                <w:left w:val="none" w:sz="0" w:space="0" w:color="auto"/>
                <w:bottom w:val="none" w:sz="0" w:space="0" w:color="auto"/>
                <w:right w:val="none" w:sz="0" w:space="0" w:color="auto"/>
              </w:divBdr>
            </w:div>
          </w:divsChild>
        </w:div>
        <w:div w:id="1201478359">
          <w:marLeft w:val="0"/>
          <w:marRight w:val="0"/>
          <w:marTop w:val="0"/>
          <w:marBottom w:val="0"/>
          <w:divBdr>
            <w:top w:val="none" w:sz="0" w:space="0" w:color="auto"/>
            <w:left w:val="none" w:sz="0" w:space="0" w:color="auto"/>
            <w:bottom w:val="none" w:sz="0" w:space="0" w:color="auto"/>
            <w:right w:val="none" w:sz="0" w:space="0" w:color="auto"/>
          </w:divBdr>
          <w:divsChild>
            <w:div w:id="138228236">
              <w:marLeft w:val="0"/>
              <w:marRight w:val="0"/>
              <w:marTop w:val="0"/>
              <w:marBottom w:val="0"/>
              <w:divBdr>
                <w:top w:val="none" w:sz="0" w:space="0" w:color="auto"/>
                <w:left w:val="none" w:sz="0" w:space="0" w:color="auto"/>
                <w:bottom w:val="none" w:sz="0" w:space="0" w:color="auto"/>
                <w:right w:val="none" w:sz="0" w:space="0" w:color="auto"/>
              </w:divBdr>
            </w:div>
            <w:div w:id="2625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5274">
      <w:bodyDiv w:val="1"/>
      <w:marLeft w:val="0"/>
      <w:marRight w:val="0"/>
      <w:marTop w:val="0"/>
      <w:marBottom w:val="0"/>
      <w:divBdr>
        <w:top w:val="none" w:sz="0" w:space="0" w:color="auto"/>
        <w:left w:val="none" w:sz="0" w:space="0" w:color="auto"/>
        <w:bottom w:val="none" w:sz="0" w:space="0" w:color="auto"/>
        <w:right w:val="none" w:sz="0" w:space="0" w:color="auto"/>
      </w:divBdr>
    </w:div>
    <w:div w:id="1932204663">
      <w:bodyDiv w:val="1"/>
      <w:marLeft w:val="0"/>
      <w:marRight w:val="0"/>
      <w:marTop w:val="0"/>
      <w:marBottom w:val="0"/>
      <w:divBdr>
        <w:top w:val="none" w:sz="0" w:space="0" w:color="auto"/>
        <w:left w:val="none" w:sz="0" w:space="0" w:color="auto"/>
        <w:bottom w:val="none" w:sz="0" w:space="0" w:color="auto"/>
        <w:right w:val="none" w:sz="0" w:space="0" w:color="auto"/>
      </w:divBdr>
      <w:divsChild>
        <w:div w:id="1099525281">
          <w:marLeft w:val="-225"/>
          <w:marRight w:val="-225"/>
          <w:marTop w:val="0"/>
          <w:marBottom w:val="0"/>
          <w:divBdr>
            <w:top w:val="none" w:sz="0" w:space="0" w:color="auto"/>
            <w:left w:val="none" w:sz="0" w:space="0" w:color="auto"/>
            <w:bottom w:val="none" w:sz="0" w:space="0" w:color="auto"/>
            <w:right w:val="none" w:sz="0" w:space="0" w:color="auto"/>
          </w:divBdr>
          <w:divsChild>
            <w:div w:id="1189293644">
              <w:marLeft w:val="0"/>
              <w:marRight w:val="0"/>
              <w:marTop w:val="0"/>
              <w:marBottom w:val="0"/>
              <w:divBdr>
                <w:top w:val="none" w:sz="0" w:space="0" w:color="auto"/>
                <w:left w:val="none" w:sz="0" w:space="0" w:color="auto"/>
                <w:bottom w:val="none" w:sz="0" w:space="0" w:color="auto"/>
                <w:right w:val="none" w:sz="0" w:space="0" w:color="auto"/>
              </w:divBdr>
            </w:div>
          </w:divsChild>
        </w:div>
        <w:div w:id="1164782965">
          <w:marLeft w:val="-225"/>
          <w:marRight w:val="-225"/>
          <w:marTop w:val="0"/>
          <w:marBottom w:val="0"/>
          <w:divBdr>
            <w:top w:val="none" w:sz="0" w:space="0" w:color="auto"/>
            <w:left w:val="none" w:sz="0" w:space="0" w:color="auto"/>
            <w:bottom w:val="none" w:sz="0" w:space="0" w:color="auto"/>
            <w:right w:val="none" w:sz="0" w:space="0" w:color="auto"/>
          </w:divBdr>
          <w:divsChild>
            <w:div w:id="399445799">
              <w:marLeft w:val="0"/>
              <w:marRight w:val="0"/>
              <w:marTop w:val="0"/>
              <w:marBottom w:val="0"/>
              <w:divBdr>
                <w:top w:val="none" w:sz="0" w:space="0" w:color="auto"/>
                <w:left w:val="none" w:sz="0" w:space="0" w:color="auto"/>
                <w:bottom w:val="none" w:sz="0" w:space="0" w:color="auto"/>
                <w:right w:val="none" w:sz="0" w:space="0" w:color="auto"/>
              </w:divBdr>
            </w:div>
          </w:divsChild>
        </w:div>
        <w:div w:id="2087997312">
          <w:marLeft w:val="0"/>
          <w:marRight w:val="0"/>
          <w:marTop w:val="0"/>
          <w:marBottom w:val="0"/>
          <w:divBdr>
            <w:top w:val="none" w:sz="0" w:space="0" w:color="auto"/>
            <w:left w:val="none" w:sz="0" w:space="0" w:color="auto"/>
            <w:bottom w:val="none" w:sz="0" w:space="0" w:color="auto"/>
            <w:right w:val="none" w:sz="0" w:space="0" w:color="auto"/>
          </w:divBdr>
          <w:divsChild>
            <w:div w:id="2088067728">
              <w:marLeft w:val="0"/>
              <w:marRight w:val="0"/>
              <w:marTop w:val="0"/>
              <w:marBottom w:val="0"/>
              <w:divBdr>
                <w:top w:val="none" w:sz="0" w:space="0" w:color="auto"/>
                <w:left w:val="none" w:sz="0" w:space="0" w:color="auto"/>
                <w:bottom w:val="none" w:sz="0" w:space="0" w:color="auto"/>
                <w:right w:val="none" w:sz="0" w:space="0" w:color="auto"/>
              </w:divBdr>
            </w:div>
            <w:div w:id="1129669181">
              <w:marLeft w:val="0"/>
              <w:marRight w:val="0"/>
              <w:marTop w:val="0"/>
              <w:marBottom w:val="0"/>
              <w:divBdr>
                <w:top w:val="none" w:sz="0" w:space="0" w:color="auto"/>
                <w:left w:val="none" w:sz="0" w:space="0" w:color="auto"/>
                <w:bottom w:val="none" w:sz="0" w:space="0" w:color="auto"/>
                <w:right w:val="none" w:sz="0" w:space="0" w:color="auto"/>
              </w:divBdr>
            </w:div>
            <w:div w:id="1651901802">
              <w:marLeft w:val="0"/>
              <w:marRight w:val="0"/>
              <w:marTop w:val="0"/>
              <w:marBottom w:val="0"/>
              <w:divBdr>
                <w:top w:val="none" w:sz="0" w:space="0" w:color="auto"/>
                <w:left w:val="none" w:sz="0" w:space="0" w:color="auto"/>
                <w:bottom w:val="none" w:sz="0" w:space="0" w:color="auto"/>
                <w:right w:val="none" w:sz="0" w:space="0" w:color="auto"/>
              </w:divBdr>
            </w:div>
            <w:div w:id="1124231394">
              <w:marLeft w:val="0"/>
              <w:marRight w:val="0"/>
              <w:marTop w:val="0"/>
              <w:marBottom w:val="0"/>
              <w:divBdr>
                <w:top w:val="none" w:sz="0" w:space="0" w:color="auto"/>
                <w:left w:val="none" w:sz="0" w:space="0" w:color="auto"/>
                <w:bottom w:val="none" w:sz="0" w:space="0" w:color="auto"/>
                <w:right w:val="none" w:sz="0" w:space="0" w:color="auto"/>
              </w:divBdr>
            </w:div>
            <w:div w:id="1084455040">
              <w:marLeft w:val="0"/>
              <w:marRight w:val="0"/>
              <w:marTop w:val="0"/>
              <w:marBottom w:val="0"/>
              <w:divBdr>
                <w:top w:val="none" w:sz="0" w:space="0" w:color="auto"/>
                <w:left w:val="none" w:sz="0" w:space="0" w:color="auto"/>
                <w:bottom w:val="none" w:sz="0" w:space="0" w:color="auto"/>
                <w:right w:val="none" w:sz="0" w:space="0" w:color="auto"/>
              </w:divBdr>
            </w:div>
            <w:div w:id="1973897426">
              <w:marLeft w:val="0"/>
              <w:marRight w:val="0"/>
              <w:marTop w:val="0"/>
              <w:marBottom w:val="0"/>
              <w:divBdr>
                <w:top w:val="none" w:sz="0" w:space="0" w:color="auto"/>
                <w:left w:val="none" w:sz="0" w:space="0" w:color="auto"/>
                <w:bottom w:val="none" w:sz="0" w:space="0" w:color="auto"/>
                <w:right w:val="none" w:sz="0" w:space="0" w:color="auto"/>
              </w:divBdr>
            </w:div>
            <w:div w:id="948585209">
              <w:marLeft w:val="0"/>
              <w:marRight w:val="0"/>
              <w:marTop w:val="0"/>
              <w:marBottom w:val="0"/>
              <w:divBdr>
                <w:top w:val="none" w:sz="0" w:space="0" w:color="auto"/>
                <w:left w:val="none" w:sz="0" w:space="0" w:color="auto"/>
                <w:bottom w:val="none" w:sz="0" w:space="0" w:color="auto"/>
                <w:right w:val="none" w:sz="0" w:space="0" w:color="auto"/>
              </w:divBdr>
            </w:div>
            <w:div w:id="1465732290">
              <w:marLeft w:val="0"/>
              <w:marRight w:val="0"/>
              <w:marTop w:val="0"/>
              <w:marBottom w:val="0"/>
              <w:divBdr>
                <w:top w:val="none" w:sz="0" w:space="0" w:color="auto"/>
                <w:left w:val="none" w:sz="0" w:space="0" w:color="auto"/>
                <w:bottom w:val="none" w:sz="0" w:space="0" w:color="auto"/>
                <w:right w:val="none" w:sz="0" w:space="0" w:color="auto"/>
              </w:divBdr>
            </w:div>
            <w:div w:id="1517190937">
              <w:marLeft w:val="0"/>
              <w:marRight w:val="0"/>
              <w:marTop w:val="0"/>
              <w:marBottom w:val="0"/>
              <w:divBdr>
                <w:top w:val="none" w:sz="0" w:space="0" w:color="auto"/>
                <w:left w:val="none" w:sz="0" w:space="0" w:color="auto"/>
                <w:bottom w:val="none" w:sz="0" w:space="0" w:color="auto"/>
                <w:right w:val="none" w:sz="0" w:space="0" w:color="auto"/>
              </w:divBdr>
            </w:div>
            <w:div w:id="143543859">
              <w:marLeft w:val="0"/>
              <w:marRight w:val="0"/>
              <w:marTop w:val="0"/>
              <w:marBottom w:val="0"/>
              <w:divBdr>
                <w:top w:val="none" w:sz="0" w:space="0" w:color="auto"/>
                <w:left w:val="none" w:sz="0" w:space="0" w:color="auto"/>
                <w:bottom w:val="none" w:sz="0" w:space="0" w:color="auto"/>
                <w:right w:val="none" w:sz="0" w:space="0" w:color="auto"/>
              </w:divBdr>
            </w:div>
            <w:div w:id="292905332">
              <w:marLeft w:val="0"/>
              <w:marRight w:val="0"/>
              <w:marTop w:val="0"/>
              <w:marBottom w:val="0"/>
              <w:divBdr>
                <w:top w:val="none" w:sz="0" w:space="0" w:color="auto"/>
                <w:left w:val="none" w:sz="0" w:space="0" w:color="auto"/>
                <w:bottom w:val="none" w:sz="0" w:space="0" w:color="auto"/>
                <w:right w:val="none" w:sz="0" w:space="0" w:color="auto"/>
              </w:divBdr>
            </w:div>
            <w:div w:id="1074474711">
              <w:marLeft w:val="0"/>
              <w:marRight w:val="0"/>
              <w:marTop w:val="0"/>
              <w:marBottom w:val="0"/>
              <w:divBdr>
                <w:top w:val="none" w:sz="0" w:space="0" w:color="auto"/>
                <w:left w:val="none" w:sz="0" w:space="0" w:color="auto"/>
                <w:bottom w:val="none" w:sz="0" w:space="0" w:color="auto"/>
                <w:right w:val="none" w:sz="0" w:space="0" w:color="auto"/>
              </w:divBdr>
            </w:div>
            <w:div w:id="241529297">
              <w:marLeft w:val="0"/>
              <w:marRight w:val="0"/>
              <w:marTop w:val="0"/>
              <w:marBottom w:val="0"/>
              <w:divBdr>
                <w:top w:val="none" w:sz="0" w:space="0" w:color="auto"/>
                <w:left w:val="none" w:sz="0" w:space="0" w:color="auto"/>
                <w:bottom w:val="none" w:sz="0" w:space="0" w:color="auto"/>
                <w:right w:val="none" w:sz="0" w:space="0" w:color="auto"/>
              </w:divBdr>
            </w:div>
            <w:div w:id="269044562">
              <w:marLeft w:val="0"/>
              <w:marRight w:val="0"/>
              <w:marTop w:val="0"/>
              <w:marBottom w:val="0"/>
              <w:divBdr>
                <w:top w:val="none" w:sz="0" w:space="0" w:color="auto"/>
                <w:left w:val="none" w:sz="0" w:space="0" w:color="auto"/>
                <w:bottom w:val="none" w:sz="0" w:space="0" w:color="auto"/>
                <w:right w:val="none" w:sz="0" w:space="0" w:color="auto"/>
              </w:divBdr>
            </w:div>
            <w:div w:id="747964265">
              <w:marLeft w:val="0"/>
              <w:marRight w:val="0"/>
              <w:marTop w:val="0"/>
              <w:marBottom w:val="0"/>
              <w:divBdr>
                <w:top w:val="none" w:sz="0" w:space="0" w:color="auto"/>
                <w:left w:val="none" w:sz="0" w:space="0" w:color="auto"/>
                <w:bottom w:val="none" w:sz="0" w:space="0" w:color="auto"/>
                <w:right w:val="none" w:sz="0" w:space="0" w:color="auto"/>
              </w:divBdr>
            </w:div>
            <w:div w:id="1448046145">
              <w:marLeft w:val="0"/>
              <w:marRight w:val="0"/>
              <w:marTop w:val="0"/>
              <w:marBottom w:val="0"/>
              <w:divBdr>
                <w:top w:val="none" w:sz="0" w:space="0" w:color="auto"/>
                <w:left w:val="none" w:sz="0" w:space="0" w:color="auto"/>
                <w:bottom w:val="none" w:sz="0" w:space="0" w:color="auto"/>
                <w:right w:val="none" w:sz="0" w:space="0" w:color="auto"/>
              </w:divBdr>
            </w:div>
            <w:div w:id="1242179983">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2071878091">
              <w:marLeft w:val="0"/>
              <w:marRight w:val="0"/>
              <w:marTop w:val="0"/>
              <w:marBottom w:val="0"/>
              <w:divBdr>
                <w:top w:val="none" w:sz="0" w:space="0" w:color="auto"/>
                <w:left w:val="none" w:sz="0" w:space="0" w:color="auto"/>
                <w:bottom w:val="none" w:sz="0" w:space="0" w:color="auto"/>
                <w:right w:val="none" w:sz="0" w:space="0" w:color="auto"/>
              </w:divBdr>
            </w:div>
            <w:div w:id="1656445241">
              <w:marLeft w:val="0"/>
              <w:marRight w:val="0"/>
              <w:marTop w:val="0"/>
              <w:marBottom w:val="0"/>
              <w:divBdr>
                <w:top w:val="none" w:sz="0" w:space="0" w:color="auto"/>
                <w:left w:val="none" w:sz="0" w:space="0" w:color="auto"/>
                <w:bottom w:val="none" w:sz="0" w:space="0" w:color="auto"/>
                <w:right w:val="none" w:sz="0" w:space="0" w:color="auto"/>
              </w:divBdr>
            </w:div>
            <w:div w:id="2130738197">
              <w:marLeft w:val="0"/>
              <w:marRight w:val="0"/>
              <w:marTop w:val="0"/>
              <w:marBottom w:val="0"/>
              <w:divBdr>
                <w:top w:val="none" w:sz="0" w:space="0" w:color="auto"/>
                <w:left w:val="none" w:sz="0" w:space="0" w:color="auto"/>
                <w:bottom w:val="none" w:sz="0" w:space="0" w:color="auto"/>
                <w:right w:val="none" w:sz="0" w:space="0" w:color="auto"/>
              </w:divBdr>
            </w:div>
            <w:div w:id="1698969910">
              <w:marLeft w:val="0"/>
              <w:marRight w:val="0"/>
              <w:marTop w:val="0"/>
              <w:marBottom w:val="0"/>
              <w:divBdr>
                <w:top w:val="none" w:sz="0" w:space="0" w:color="auto"/>
                <w:left w:val="none" w:sz="0" w:space="0" w:color="auto"/>
                <w:bottom w:val="none" w:sz="0" w:space="0" w:color="auto"/>
                <w:right w:val="none" w:sz="0" w:space="0" w:color="auto"/>
              </w:divBdr>
            </w:div>
            <w:div w:id="1403715639">
              <w:marLeft w:val="0"/>
              <w:marRight w:val="0"/>
              <w:marTop w:val="0"/>
              <w:marBottom w:val="0"/>
              <w:divBdr>
                <w:top w:val="none" w:sz="0" w:space="0" w:color="auto"/>
                <w:left w:val="none" w:sz="0" w:space="0" w:color="auto"/>
                <w:bottom w:val="none" w:sz="0" w:space="0" w:color="auto"/>
                <w:right w:val="none" w:sz="0" w:space="0" w:color="auto"/>
              </w:divBdr>
            </w:div>
            <w:div w:id="1160464610">
              <w:marLeft w:val="0"/>
              <w:marRight w:val="0"/>
              <w:marTop w:val="0"/>
              <w:marBottom w:val="0"/>
              <w:divBdr>
                <w:top w:val="none" w:sz="0" w:space="0" w:color="auto"/>
                <w:left w:val="none" w:sz="0" w:space="0" w:color="auto"/>
                <w:bottom w:val="none" w:sz="0" w:space="0" w:color="auto"/>
                <w:right w:val="none" w:sz="0" w:space="0" w:color="auto"/>
              </w:divBdr>
            </w:div>
            <w:div w:id="704142458">
              <w:marLeft w:val="0"/>
              <w:marRight w:val="0"/>
              <w:marTop w:val="0"/>
              <w:marBottom w:val="0"/>
              <w:divBdr>
                <w:top w:val="none" w:sz="0" w:space="0" w:color="auto"/>
                <w:left w:val="none" w:sz="0" w:space="0" w:color="auto"/>
                <w:bottom w:val="none" w:sz="0" w:space="0" w:color="auto"/>
                <w:right w:val="none" w:sz="0" w:space="0" w:color="auto"/>
              </w:divBdr>
            </w:div>
            <w:div w:id="1590234843">
              <w:marLeft w:val="0"/>
              <w:marRight w:val="0"/>
              <w:marTop w:val="0"/>
              <w:marBottom w:val="0"/>
              <w:divBdr>
                <w:top w:val="none" w:sz="0" w:space="0" w:color="auto"/>
                <w:left w:val="none" w:sz="0" w:space="0" w:color="auto"/>
                <w:bottom w:val="none" w:sz="0" w:space="0" w:color="auto"/>
                <w:right w:val="none" w:sz="0" w:space="0" w:color="auto"/>
              </w:divBdr>
            </w:div>
            <w:div w:id="1116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com/bn/%E0%A6%93%E0%A6%B8%E0%A6%BF%E0%A6%B0-%E0%A6%AE%E0%A6%A7%E0%A7%8D%E0%A6%AF%E0%A6%B8%E0%A7%8D%E0%A6%A5%E0%A6%A4%E0%A6%BE%E0%A7%9F-%E0%A6%A7%E0%A6%B0%E0%A7%8D%E0%A6%B7%E0%A6%95%E0%A7%87%E0%A6%B0-%E0%A6%B8%E0%A6%99%E0%A7%8D%E0%A6%97%E0%A7%87-%E0%A6%AC%E0%A6%BF%E0%A7%9F%E0%A7%87/a-503711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odhikar.org/wp-content/uploads/2020/02/Statistics_Rape_2001-2019.pdf" TargetMode="External"/><Relationship Id="rId4" Type="http://schemas.openxmlformats.org/officeDocument/2006/relationships/settings" Target="settings.xml"/><Relationship Id="rId9" Type="http://schemas.openxmlformats.org/officeDocument/2006/relationships/hyperlink" Target="https://www.icc-cpi.int/Pages/item.aspx?name=bangladesh+ratifies+the+rome+statute+of+the+international+criminal+court&amp;ln=e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797FE2-DE47-4715-82F1-ABA28AD78EAD}">
  <ds:schemaRefs>
    <ds:schemaRef ds:uri="http://schemas.openxmlformats.org/officeDocument/2006/bibliography"/>
  </ds:schemaRefs>
</ds:datastoreItem>
</file>

<file path=customXml/itemProps2.xml><?xml version="1.0" encoding="utf-8"?>
<ds:datastoreItem xmlns:ds="http://schemas.openxmlformats.org/officeDocument/2006/customXml" ds:itemID="{9376B1A9-10D4-4233-A512-77A25F82689F}"/>
</file>

<file path=customXml/itemProps3.xml><?xml version="1.0" encoding="utf-8"?>
<ds:datastoreItem xmlns:ds="http://schemas.openxmlformats.org/officeDocument/2006/customXml" ds:itemID="{90CBB5BE-071E-4121-97F5-6A5BFFAC633B}"/>
</file>

<file path=customXml/itemProps4.xml><?xml version="1.0" encoding="utf-8"?>
<ds:datastoreItem xmlns:ds="http://schemas.openxmlformats.org/officeDocument/2006/customXml" ds:itemID="{4F8AAF25-AB44-4142-8A16-3E662626373F}"/>
</file>

<file path=docProps/app.xml><?xml version="1.0" encoding="utf-8"?>
<Properties xmlns="http://schemas.openxmlformats.org/officeDocument/2006/extended-properties" xmlns:vt="http://schemas.openxmlformats.org/officeDocument/2006/docPropsVTypes">
  <Template>Normal</Template>
  <TotalTime>0</TotalTime>
  <Pages>6</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Adib Shamsuddin</dc:creator>
  <cp:keywords/>
  <dc:description/>
  <cp:lastModifiedBy>Marina Yakunina</cp:lastModifiedBy>
  <cp:revision>2</cp:revision>
  <dcterms:created xsi:type="dcterms:W3CDTF">2020-05-20T16:09:00Z</dcterms:created>
  <dcterms:modified xsi:type="dcterms:W3CDTF">2020-05-20T16:09:00Z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