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F3F37" w14:textId="77777777" w:rsidR="00041C14" w:rsidRPr="00041C14" w:rsidRDefault="00041C14" w:rsidP="00041C14">
      <w:pPr>
        <w:spacing w:after="0" w:line="240" w:lineRule="auto"/>
        <w:rPr>
          <w:rFonts w:ascii="Times New Roman" w:eastAsia="Calibri" w:hAnsi="Times New Roman" w:cs="Times New Roman"/>
          <w:b/>
          <w:bCs/>
          <w:sz w:val="28"/>
          <w:szCs w:val="28"/>
        </w:rPr>
      </w:pPr>
      <w:r w:rsidRPr="00041C14">
        <w:rPr>
          <w:rFonts w:ascii="Times New Roman" w:eastAsia="Calibri" w:hAnsi="Times New Roman" w:cs="Times New Roman"/>
          <w:b/>
          <w:bCs/>
          <w:sz w:val="28"/>
          <w:szCs w:val="28"/>
        </w:rPr>
        <w:t>The National Assembly                                                                          Legislation</w:t>
      </w:r>
    </w:p>
    <w:p w14:paraId="1EA8E877" w14:textId="77777777" w:rsidR="00041C14" w:rsidRPr="00041C14" w:rsidRDefault="00041C14" w:rsidP="00041C14">
      <w:pPr>
        <w:spacing w:after="0" w:line="240" w:lineRule="auto"/>
        <w:rPr>
          <w:rFonts w:ascii="Times New Roman" w:eastAsia="Calibri" w:hAnsi="Times New Roman" w:cs="Times New Roman"/>
          <w:sz w:val="28"/>
          <w:szCs w:val="28"/>
        </w:rPr>
      </w:pPr>
    </w:p>
    <w:p w14:paraId="50EADBA5" w14:textId="77777777" w:rsidR="00041C14" w:rsidRDefault="00041C14" w:rsidP="00041C14">
      <w:pPr>
        <w:spacing w:after="0" w:line="240" w:lineRule="auto"/>
        <w:jc w:val="center"/>
        <w:rPr>
          <w:rFonts w:ascii="Times New Roman" w:eastAsia="Calibri" w:hAnsi="Times New Roman" w:cs="Times New Roman"/>
          <w:sz w:val="28"/>
          <w:szCs w:val="28"/>
        </w:rPr>
      </w:pPr>
    </w:p>
    <w:p w14:paraId="5CF92E8B" w14:textId="77777777" w:rsidR="00041C14" w:rsidRDefault="00041C14" w:rsidP="00041C1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In the name of Allah, the Most Gracious, the Most Merciful</w:t>
      </w:r>
    </w:p>
    <w:p w14:paraId="5E7B7006" w14:textId="77777777" w:rsidR="00041C14" w:rsidRDefault="00041C14" w:rsidP="00041C14">
      <w:pPr>
        <w:spacing w:after="0" w:line="240" w:lineRule="auto"/>
        <w:jc w:val="center"/>
        <w:rPr>
          <w:rFonts w:ascii="Times New Roman" w:eastAsia="Calibri" w:hAnsi="Times New Roman" w:cs="Times New Roman"/>
          <w:sz w:val="28"/>
          <w:szCs w:val="28"/>
        </w:rPr>
      </w:pPr>
    </w:p>
    <w:p w14:paraId="408574BD" w14:textId="77777777" w:rsidR="00041C14" w:rsidRPr="00041C14" w:rsidRDefault="00041C14" w:rsidP="00041C14">
      <w:pPr>
        <w:spacing w:after="0" w:line="240" w:lineRule="auto"/>
        <w:jc w:val="center"/>
        <w:rPr>
          <w:rFonts w:ascii="Times New Roman" w:eastAsia="Calibri" w:hAnsi="Times New Roman" w:cs="Times New Roman"/>
          <w:b/>
          <w:bCs/>
          <w:sz w:val="28"/>
          <w:szCs w:val="28"/>
        </w:rPr>
      </w:pPr>
      <w:r w:rsidRPr="00041C14">
        <w:rPr>
          <w:rFonts w:ascii="Times New Roman" w:eastAsia="Calibri" w:hAnsi="Times New Roman" w:cs="Times New Roman"/>
          <w:b/>
          <w:bCs/>
          <w:sz w:val="28"/>
          <w:szCs w:val="28"/>
        </w:rPr>
        <w:t>The Eighth Session</w:t>
      </w:r>
    </w:p>
    <w:p w14:paraId="5ADC5957" w14:textId="77777777" w:rsidR="00041C14" w:rsidRPr="00041C14" w:rsidRDefault="00041C14" w:rsidP="00041C14">
      <w:pPr>
        <w:spacing w:after="0" w:line="240" w:lineRule="auto"/>
        <w:jc w:val="center"/>
        <w:rPr>
          <w:rFonts w:ascii="Times New Roman" w:eastAsia="Calibri" w:hAnsi="Times New Roman" w:cs="Times New Roman"/>
          <w:b/>
          <w:bCs/>
          <w:sz w:val="28"/>
          <w:szCs w:val="28"/>
        </w:rPr>
      </w:pPr>
      <w:r w:rsidRPr="00041C14">
        <w:rPr>
          <w:rFonts w:ascii="Times New Roman" w:eastAsia="Calibri" w:hAnsi="Times New Roman" w:cs="Times New Roman"/>
          <w:b/>
          <w:bCs/>
          <w:sz w:val="28"/>
          <w:szCs w:val="28"/>
        </w:rPr>
        <w:t xml:space="preserve">Criminal Act </w:t>
      </w:r>
      <w:r w:rsidR="00346871">
        <w:rPr>
          <w:rFonts w:ascii="Times New Roman" w:eastAsia="Calibri" w:hAnsi="Times New Roman" w:cs="Times New Roman"/>
          <w:b/>
          <w:bCs/>
          <w:sz w:val="28"/>
          <w:szCs w:val="28"/>
        </w:rPr>
        <w:t xml:space="preserve">1991 </w:t>
      </w:r>
      <w:r w:rsidRPr="00041C14">
        <w:rPr>
          <w:rFonts w:ascii="Times New Roman" w:eastAsia="Calibri" w:hAnsi="Times New Roman" w:cs="Times New Roman"/>
          <w:b/>
          <w:bCs/>
          <w:sz w:val="28"/>
          <w:szCs w:val="28"/>
        </w:rPr>
        <w:t>(Amendment) 2009</w:t>
      </w:r>
    </w:p>
    <w:p w14:paraId="525C40E9" w14:textId="77777777" w:rsidR="00041C14" w:rsidRDefault="00041C14" w:rsidP="00041C14">
      <w:pPr>
        <w:spacing w:after="0" w:line="240" w:lineRule="auto"/>
        <w:rPr>
          <w:rFonts w:ascii="Times New Roman" w:eastAsia="Calibri" w:hAnsi="Times New Roman" w:cs="Times New Roman"/>
          <w:sz w:val="28"/>
          <w:szCs w:val="28"/>
        </w:rPr>
      </w:pPr>
    </w:p>
    <w:p w14:paraId="38331079" w14:textId="77777777" w:rsidR="00041C14" w:rsidRDefault="00041C14" w:rsidP="00041C14">
      <w:pPr>
        <w:spacing w:after="0" w:line="240" w:lineRule="auto"/>
        <w:jc w:val="both"/>
        <w:rPr>
          <w:rFonts w:ascii="Times New Roman" w:eastAsia="Calibri" w:hAnsi="Times New Roman" w:cs="Times New Roman"/>
          <w:sz w:val="28"/>
          <w:szCs w:val="28"/>
        </w:rPr>
      </w:pPr>
      <w:r w:rsidRPr="00041C14">
        <w:rPr>
          <w:rFonts w:ascii="Times New Roman" w:eastAsia="Calibri" w:hAnsi="Times New Roman" w:cs="Times New Roman"/>
          <w:sz w:val="28"/>
          <w:szCs w:val="28"/>
        </w:rPr>
        <w:t>In accordance with the provisions of the Interim Constitution of the Republic of the Sudan, the following Act has been passed by the National Assembly and signed by the President of the Republic:</w:t>
      </w:r>
    </w:p>
    <w:p w14:paraId="1A0BC607" w14:textId="77777777" w:rsidR="00041C14" w:rsidRPr="00041C14" w:rsidRDefault="00041C14" w:rsidP="00041C14">
      <w:pPr>
        <w:spacing w:after="0" w:line="240" w:lineRule="auto"/>
        <w:jc w:val="both"/>
        <w:rPr>
          <w:rFonts w:ascii="Times New Roman" w:eastAsia="Calibri" w:hAnsi="Times New Roman" w:cs="Times New Roman"/>
          <w:sz w:val="28"/>
          <w:szCs w:val="28"/>
        </w:rPr>
      </w:pPr>
    </w:p>
    <w:p w14:paraId="50B8CCBD" w14:textId="77777777" w:rsidR="00041C14" w:rsidRPr="00041C14" w:rsidRDefault="00041C14" w:rsidP="00041C14">
      <w:pPr>
        <w:spacing w:after="0" w:line="240" w:lineRule="auto"/>
        <w:jc w:val="center"/>
        <w:rPr>
          <w:rFonts w:ascii="Times New Roman" w:eastAsia="Calibri" w:hAnsi="Times New Roman" w:cs="Times New Roman"/>
          <w:b/>
          <w:bCs/>
          <w:sz w:val="28"/>
          <w:szCs w:val="28"/>
        </w:rPr>
      </w:pPr>
      <w:r w:rsidRPr="00041C14">
        <w:rPr>
          <w:rFonts w:ascii="Times New Roman" w:eastAsia="Calibri" w:hAnsi="Times New Roman" w:cs="Times New Roman"/>
          <w:b/>
          <w:bCs/>
          <w:sz w:val="28"/>
          <w:szCs w:val="28"/>
        </w:rPr>
        <w:t>Title and commencement</w:t>
      </w:r>
    </w:p>
    <w:p w14:paraId="5C935277" w14:textId="77777777" w:rsidR="00041C14" w:rsidRPr="00041C14" w:rsidRDefault="00041C14" w:rsidP="00041C14">
      <w:pPr>
        <w:numPr>
          <w:ilvl w:val="0"/>
          <w:numId w:val="9"/>
        </w:numPr>
        <w:spacing w:after="0" w:line="240" w:lineRule="auto"/>
        <w:ind w:left="360"/>
        <w:jc w:val="both"/>
        <w:rPr>
          <w:rFonts w:ascii="Times New Roman" w:eastAsia="Calibri" w:hAnsi="Times New Roman" w:cs="Times New Roman"/>
          <w:sz w:val="28"/>
          <w:szCs w:val="28"/>
        </w:rPr>
      </w:pPr>
      <w:r w:rsidRPr="00041C14">
        <w:rPr>
          <w:rFonts w:ascii="Times New Roman" w:eastAsia="Calibri" w:hAnsi="Times New Roman" w:cs="Times New Roman"/>
          <w:sz w:val="28"/>
          <w:szCs w:val="28"/>
        </w:rPr>
        <w:t xml:space="preserve">This Act shall be cited as </w:t>
      </w:r>
      <w:r>
        <w:rPr>
          <w:rFonts w:ascii="Times New Roman" w:eastAsia="Calibri" w:hAnsi="Times New Roman" w:cs="Times New Roman"/>
          <w:sz w:val="28"/>
          <w:szCs w:val="28"/>
        </w:rPr>
        <w:t>“</w:t>
      </w:r>
      <w:r w:rsidRPr="00041C14">
        <w:rPr>
          <w:rFonts w:ascii="Times New Roman" w:eastAsia="Calibri" w:hAnsi="Times New Roman" w:cs="Times New Roman"/>
          <w:sz w:val="28"/>
          <w:szCs w:val="28"/>
        </w:rPr>
        <w:t xml:space="preserve">The Criminal Act </w:t>
      </w:r>
      <w:r w:rsidR="00346871">
        <w:rPr>
          <w:rFonts w:ascii="Times New Roman" w:eastAsia="Calibri" w:hAnsi="Times New Roman" w:cs="Times New Roman"/>
          <w:sz w:val="28"/>
          <w:szCs w:val="28"/>
        </w:rPr>
        <w:t xml:space="preserve">1991 </w:t>
      </w:r>
      <w:r w:rsidRPr="00041C14">
        <w:rPr>
          <w:rFonts w:ascii="Times New Roman" w:eastAsia="Calibri" w:hAnsi="Times New Roman" w:cs="Times New Roman"/>
          <w:sz w:val="28"/>
          <w:szCs w:val="28"/>
        </w:rPr>
        <w:t>(Amendment) 2009</w:t>
      </w:r>
      <w:r>
        <w:rPr>
          <w:rFonts w:ascii="Times New Roman" w:eastAsia="Calibri" w:hAnsi="Times New Roman" w:cs="Times New Roman"/>
          <w:sz w:val="28"/>
          <w:szCs w:val="28"/>
        </w:rPr>
        <w:t>”</w:t>
      </w:r>
      <w:r w:rsidRPr="00041C1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and </w:t>
      </w:r>
      <w:r w:rsidRPr="00041C14">
        <w:rPr>
          <w:rFonts w:ascii="Times New Roman" w:eastAsia="Calibri" w:hAnsi="Times New Roman" w:cs="Times New Roman"/>
          <w:sz w:val="28"/>
          <w:szCs w:val="28"/>
        </w:rPr>
        <w:t xml:space="preserve">shall come into force from the date </w:t>
      </w:r>
      <w:r>
        <w:rPr>
          <w:rFonts w:ascii="Times New Roman" w:eastAsia="Calibri" w:hAnsi="Times New Roman" w:cs="Times New Roman"/>
          <w:sz w:val="28"/>
          <w:szCs w:val="28"/>
        </w:rPr>
        <w:t>of signature thereof</w:t>
      </w:r>
      <w:r w:rsidRPr="00041C14">
        <w:rPr>
          <w:rFonts w:ascii="Times New Roman" w:eastAsia="Calibri" w:hAnsi="Times New Roman" w:cs="Times New Roman"/>
          <w:sz w:val="28"/>
          <w:szCs w:val="28"/>
        </w:rPr>
        <w:t>.</w:t>
      </w:r>
    </w:p>
    <w:p w14:paraId="1ACF76F9" w14:textId="77777777" w:rsidR="00041C14" w:rsidRPr="00041C14" w:rsidRDefault="00041C14" w:rsidP="00041C14">
      <w:pPr>
        <w:spacing w:after="0" w:line="240" w:lineRule="auto"/>
        <w:ind w:left="720"/>
        <w:jc w:val="both"/>
        <w:rPr>
          <w:rFonts w:ascii="Times New Roman" w:eastAsia="Calibri" w:hAnsi="Times New Roman" w:cs="Times New Roman"/>
          <w:sz w:val="28"/>
          <w:szCs w:val="28"/>
        </w:rPr>
      </w:pPr>
    </w:p>
    <w:p w14:paraId="2413FCD6" w14:textId="77777777" w:rsidR="00041C14" w:rsidRPr="00041C14" w:rsidRDefault="00041C14" w:rsidP="00041C14">
      <w:pPr>
        <w:spacing w:after="0" w:line="240" w:lineRule="auto"/>
        <w:ind w:left="720"/>
        <w:jc w:val="center"/>
        <w:rPr>
          <w:rFonts w:ascii="Times New Roman" w:eastAsia="Calibri" w:hAnsi="Times New Roman" w:cs="Times New Roman"/>
          <w:b/>
          <w:bCs/>
          <w:sz w:val="28"/>
          <w:szCs w:val="28"/>
        </w:rPr>
      </w:pPr>
      <w:r w:rsidRPr="00041C14">
        <w:rPr>
          <w:rFonts w:ascii="Times New Roman" w:eastAsia="Calibri" w:hAnsi="Times New Roman" w:cs="Times New Roman"/>
          <w:b/>
          <w:bCs/>
          <w:sz w:val="28"/>
          <w:szCs w:val="28"/>
        </w:rPr>
        <w:t>Amendment</w:t>
      </w:r>
    </w:p>
    <w:p w14:paraId="2DD75112" w14:textId="77777777" w:rsidR="00041C14" w:rsidRDefault="00041C14" w:rsidP="00041C14">
      <w:pPr>
        <w:numPr>
          <w:ilvl w:val="0"/>
          <w:numId w:val="9"/>
        </w:numPr>
        <w:spacing w:after="0" w:line="240" w:lineRule="auto"/>
        <w:ind w:left="360"/>
        <w:jc w:val="both"/>
        <w:rPr>
          <w:rFonts w:ascii="Times New Roman" w:eastAsia="Calibri" w:hAnsi="Times New Roman" w:cs="Times New Roman"/>
          <w:sz w:val="28"/>
          <w:szCs w:val="28"/>
        </w:rPr>
      </w:pPr>
      <w:r w:rsidRPr="00041C14">
        <w:rPr>
          <w:rFonts w:ascii="Times New Roman" w:eastAsia="Calibri" w:hAnsi="Times New Roman" w:cs="Times New Roman"/>
          <w:sz w:val="28"/>
          <w:szCs w:val="28"/>
        </w:rPr>
        <w:t>The Criminal Act , 1991 shall be amended as follows:</w:t>
      </w:r>
    </w:p>
    <w:p w14:paraId="384DE346" w14:textId="77777777" w:rsidR="00041C14" w:rsidRPr="00041C14" w:rsidRDefault="00041C14" w:rsidP="00041C14">
      <w:pPr>
        <w:spacing w:after="0" w:line="240" w:lineRule="auto"/>
        <w:rPr>
          <w:rFonts w:ascii="Times New Roman" w:eastAsia="Calibri" w:hAnsi="Times New Roman" w:cs="Times New Roman"/>
          <w:sz w:val="28"/>
          <w:szCs w:val="28"/>
        </w:rPr>
      </w:pPr>
    </w:p>
    <w:p w14:paraId="1F14D610" w14:textId="77777777" w:rsidR="00041C14" w:rsidRPr="00041C14" w:rsidRDefault="00041C14" w:rsidP="00041C14">
      <w:pPr>
        <w:numPr>
          <w:ilvl w:val="0"/>
          <w:numId w:val="10"/>
        </w:numPr>
        <w:spacing w:after="0" w:line="240" w:lineRule="auto"/>
        <w:ind w:left="450" w:hanging="450"/>
        <w:rPr>
          <w:rFonts w:ascii="Times New Roman" w:eastAsia="Calibri" w:hAnsi="Times New Roman" w:cs="Times New Roman"/>
          <w:sz w:val="28"/>
          <w:szCs w:val="28"/>
        </w:rPr>
      </w:pPr>
      <w:r w:rsidRPr="00041C14">
        <w:rPr>
          <w:rFonts w:ascii="Times New Roman" w:eastAsia="Calibri" w:hAnsi="Times New Roman" w:cs="Times New Roman"/>
          <w:sz w:val="28"/>
          <w:szCs w:val="28"/>
        </w:rPr>
        <w:t>Article 3:</w:t>
      </w:r>
    </w:p>
    <w:p w14:paraId="7D64F149" w14:textId="77777777" w:rsidR="00041C14" w:rsidRPr="00041C14" w:rsidRDefault="00041C14" w:rsidP="00041C14">
      <w:pPr>
        <w:spacing w:after="0" w:line="240" w:lineRule="auto"/>
        <w:rPr>
          <w:rFonts w:ascii="Times New Roman" w:eastAsia="Calibri" w:hAnsi="Times New Roman" w:cs="Times New Roman"/>
          <w:sz w:val="28"/>
          <w:szCs w:val="28"/>
        </w:rPr>
      </w:pPr>
      <w:r w:rsidRPr="00041C14">
        <w:rPr>
          <w:rFonts w:ascii="Times New Roman" w:eastAsia="Calibri" w:hAnsi="Times New Roman" w:cs="Times New Roman"/>
          <w:sz w:val="28"/>
          <w:szCs w:val="28"/>
        </w:rPr>
        <w:t>The following phrase and its interpretation shall be added:</w:t>
      </w:r>
    </w:p>
    <w:p w14:paraId="248976AE" w14:textId="77777777" w:rsidR="00041C14" w:rsidRPr="00041C14" w:rsidRDefault="00041C14" w:rsidP="00041C14">
      <w:pPr>
        <w:spacing w:after="0" w:line="240" w:lineRule="auto"/>
        <w:rPr>
          <w:rFonts w:ascii="Times New Roman" w:eastAsia="Calibri" w:hAnsi="Times New Roman" w:cs="Times New Roman"/>
          <w:sz w:val="28"/>
          <w:szCs w:val="28"/>
        </w:rPr>
      </w:pPr>
      <w:r w:rsidRPr="00041C14">
        <w:rPr>
          <w:rFonts w:ascii="Times New Roman" w:eastAsia="Calibri" w:hAnsi="Times New Roman" w:cs="Times New Roman"/>
          <w:sz w:val="28"/>
          <w:szCs w:val="28"/>
        </w:rPr>
        <w:t>“Protected Persons” means:</w:t>
      </w:r>
    </w:p>
    <w:p w14:paraId="489AC01C" w14:textId="77777777" w:rsidR="00041C14" w:rsidRDefault="00041C14" w:rsidP="00041C14">
      <w:pPr>
        <w:spacing w:after="0" w:line="240" w:lineRule="auto"/>
        <w:rPr>
          <w:rFonts w:ascii="Times New Roman" w:eastAsia="Calibri" w:hAnsi="Times New Roman" w:cs="Times New Roman"/>
          <w:sz w:val="28"/>
          <w:szCs w:val="28"/>
        </w:rPr>
      </w:pPr>
    </w:p>
    <w:p w14:paraId="73C8D646" w14:textId="77777777" w:rsidR="00041C14" w:rsidRPr="00041C14" w:rsidRDefault="00B75444" w:rsidP="00041C1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(First): I</w:t>
      </w:r>
      <w:r w:rsidR="00041C14" w:rsidRPr="00041C14">
        <w:rPr>
          <w:rFonts w:ascii="Times New Roman" w:eastAsia="Calibri" w:hAnsi="Times New Roman" w:cs="Times New Roman"/>
          <w:sz w:val="28"/>
          <w:szCs w:val="28"/>
        </w:rPr>
        <w:t>nternational armed conflicts:</w:t>
      </w:r>
    </w:p>
    <w:p w14:paraId="7AD12F0A" w14:textId="77777777" w:rsidR="00041C14" w:rsidRPr="00041C14" w:rsidRDefault="00041C14" w:rsidP="00041C14">
      <w:pPr>
        <w:spacing w:after="0" w:line="240" w:lineRule="auto"/>
        <w:jc w:val="both"/>
        <w:rPr>
          <w:rFonts w:ascii="Times New Roman" w:eastAsia="Calibri" w:hAnsi="Times New Roman" w:cs="Times New Roman"/>
          <w:sz w:val="28"/>
          <w:szCs w:val="28"/>
        </w:rPr>
      </w:pPr>
      <w:r w:rsidRPr="00041C14">
        <w:rPr>
          <w:rFonts w:ascii="Times New Roman" w:eastAsia="Calibri" w:hAnsi="Times New Roman" w:cs="Times New Roman"/>
          <w:sz w:val="28"/>
          <w:szCs w:val="28"/>
        </w:rPr>
        <w:t xml:space="preserve">Persons protected by the </w:t>
      </w:r>
      <w:r>
        <w:rPr>
          <w:rFonts w:ascii="Times New Roman" w:eastAsia="Calibri" w:hAnsi="Times New Roman" w:cs="Times New Roman"/>
          <w:sz w:val="28"/>
          <w:szCs w:val="28"/>
        </w:rPr>
        <w:t>4</w:t>
      </w:r>
      <w:r w:rsidRPr="00041C14">
        <w:rPr>
          <w:rFonts w:ascii="Times New Roman" w:eastAsia="Calibri" w:hAnsi="Times New Roman" w:cs="Times New Roman"/>
          <w:sz w:val="28"/>
          <w:szCs w:val="28"/>
          <w:vertAlign w:val="superscript"/>
        </w:rPr>
        <w:t>th</w:t>
      </w:r>
      <w:r>
        <w:rPr>
          <w:rFonts w:ascii="Times New Roman" w:eastAsia="Calibri" w:hAnsi="Times New Roman" w:cs="Times New Roman"/>
          <w:sz w:val="28"/>
          <w:szCs w:val="28"/>
        </w:rPr>
        <w:t xml:space="preserve"> </w:t>
      </w:r>
      <w:r w:rsidRPr="00041C14">
        <w:rPr>
          <w:rFonts w:ascii="Times New Roman" w:eastAsia="Calibri" w:hAnsi="Times New Roman" w:cs="Times New Roman"/>
          <w:sz w:val="28"/>
          <w:szCs w:val="28"/>
        </w:rPr>
        <w:t>Geneva Conventions of 1949 and the Additional Protocol I of 1977, including: the wounded, sick</w:t>
      </w:r>
      <w:r>
        <w:rPr>
          <w:rFonts w:ascii="Times New Roman" w:eastAsia="Calibri" w:hAnsi="Times New Roman" w:cs="Times New Roman"/>
          <w:sz w:val="28"/>
          <w:szCs w:val="28"/>
        </w:rPr>
        <w:t>,</w:t>
      </w:r>
      <w:r w:rsidRPr="00041C14">
        <w:rPr>
          <w:rFonts w:ascii="Times New Roman" w:eastAsia="Calibri" w:hAnsi="Times New Roman" w:cs="Times New Roman"/>
          <w:sz w:val="28"/>
          <w:szCs w:val="28"/>
        </w:rPr>
        <w:t xml:space="preserve"> and shipwrecked of any armed forces and prisoners of war and civilians, members of any armed forces who have laid down their arms and those placed hors de combat for any other cause.  </w:t>
      </w:r>
    </w:p>
    <w:p w14:paraId="46069D53" w14:textId="77777777" w:rsidR="00041C14" w:rsidRDefault="00041C14" w:rsidP="00041C14">
      <w:pPr>
        <w:spacing w:after="0" w:line="240" w:lineRule="auto"/>
        <w:jc w:val="both"/>
        <w:rPr>
          <w:rFonts w:ascii="Times New Roman" w:eastAsia="Calibri" w:hAnsi="Times New Roman" w:cs="Times New Roman"/>
          <w:sz w:val="28"/>
          <w:szCs w:val="28"/>
        </w:rPr>
      </w:pPr>
    </w:p>
    <w:p w14:paraId="06CE5B63" w14:textId="77777777" w:rsidR="00041C14" w:rsidRPr="00041C14" w:rsidRDefault="00B75444" w:rsidP="00041C1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(Second): N</w:t>
      </w:r>
      <w:r w:rsidR="00041C14" w:rsidRPr="00041C14">
        <w:rPr>
          <w:rFonts w:ascii="Times New Roman" w:eastAsia="Calibri" w:hAnsi="Times New Roman" w:cs="Times New Roman"/>
          <w:sz w:val="28"/>
          <w:szCs w:val="28"/>
        </w:rPr>
        <w:t>on-international armed conflicts:</w:t>
      </w:r>
    </w:p>
    <w:p w14:paraId="35949D76" w14:textId="77777777" w:rsidR="00041C14" w:rsidRDefault="00041C14" w:rsidP="00041C14">
      <w:pPr>
        <w:spacing w:after="0" w:line="240" w:lineRule="auto"/>
        <w:jc w:val="both"/>
        <w:rPr>
          <w:rFonts w:ascii="Times New Roman" w:eastAsia="Calibri" w:hAnsi="Times New Roman" w:cs="Times New Roman"/>
          <w:sz w:val="28"/>
          <w:szCs w:val="28"/>
        </w:rPr>
      </w:pPr>
      <w:r w:rsidRPr="00041C14">
        <w:rPr>
          <w:rFonts w:ascii="Times New Roman" w:eastAsia="Calibri" w:hAnsi="Times New Roman" w:cs="Times New Roman"/>
          <w:sz w:val="28"/>
          <w:szCs w:val="28"/>
        </w:rPr>
        <w:t xml:space="preserve">Persons covered by Article 3 of the </w:t>
      </w:r>
      <w:r>
        <w:rPr>
          <w:rFonts w:ascii="Times New Roman" w:eastAsia="Calibri" w:hAnsi="Times New Roman" w:cs="Times New Roman"/>
          <w:sz w:val="28"/>
          <w:szCs w:val="28"/>
        </w:rPr>
        <w:t>4</w:t>
      </w:r>
      <w:r w:rsidRPr="00041C14">
        <w:rPr>
          <w:rFonts w:ascii="Times New Roman" w:eastAsia="Calibri" w:hAnsi="Times New Roman" w:cs="Times New Roman"/>
          <w:sz w:val="28"/>
          <w:szCs w:val="28"/>
          <w:vertAlign w:val="superscript"/>
        </w:rPr>
        <w:t>th</w:t>
      </w:r>
      <w:r>
        <w:rPr>
          <w:rFonts w:ascii="Times New Roman" w:eastAsia="Calibri" w:hAnsi="Times New Roman" w:cs="Times New Roman"/>
          <w:sz w:val="28"/>
          <w:szCs w:val="28"/>
        </w:rPr>
        <w:t xml:space="preserve"> </w:t>
      </w:r>
      <w:r w:rsidRPr="00041C14">
        <w:rPr>
          <w:rFonts w:ascii="Times New Roman" w:eastAsia="Calibri" w:hAnsi="Times New Roman" w:cs="Times New Roman"/>
          <w:sz w:val="28"/>
          <w:szCs w:val="28"/>
        </w:rPr>
        <w:t>Geneva Conventions of 1949 and the Additional Protocol I of 1977 including persons taking no active part in the hostilities, covering members of any armed forces who have laid down their arms and those placed hors de combat for sickness, wounds, detention, or any other cause as well as medical personnel and religious personnel.</w:t>
      </w:r>
    </w:p>
    <w:p w14:paraId="2169900F" w14:textId="77777777" w:rsidR="00852318" w:rsidRPr="00041C14" w:rsidRDefault="00852318" w:rsidP="00041C14">
      <w:pPr>
        <w:spacing w:after="0" w:line="240" w:lineRule="auto"/>
        <w:jc w:val="both"/>
        <w:rPr>
          <w:rFonts w:ascii="Times New Roman" w:eastAsia="Calibri" w:hAnsi="Times New Roman" w:cs="Times New Roman"/>
          <w:sz w:val="28"/>
          <w:szCs w:val="28"/>
        </w:rPr>
      </w:pPr>
    </w:p>
    <w:p w14:paraId="69C86145" w14:textId="77777777" w:rsidR="00041C14" w:rsidRPr="00041C14" w:rsidRDefault="00041C14" w:rsidP="00852318">
      <w:pPr>
        <w:numPr>
          <w:ilvl w:val="0"/>
          <w:numId w:val="10"/>
        </w:numPr>
        <w:spacing w:after="0" w:line="240" w:lineRule="auto"/>
        <w:ind w:left="450" w:hanging="450"/>
        <w:rPr>
          <w:rFonts w:ascii="Times New Roman" w:eastAsia="Calibri" w:hAnsi="Times New Roman" w:cs="Times New Roman"/>
          <w:sz w:val="28"/>
          <w:szCs w:val="28"/>
        </w:rPr>
      </w:pPr>
      <w:r w:rsidRPr="00041C14">
        <w:rPr>
          <w:rFonts w:ascii="Times New Roman" w:eastAsia="Calibri" w:hAnsi="Times New Roman" w:cs="Times New Roman"/>
          <w:sz w:val="28"/>
          <w:szCs w:val="28"/>
        </w:rPr>
        <w:t>After Chapter seventeen, the new  following chapter shall be added</w:t>
      </w:r>
      <w:r w:rsidR="00852318">
        <w:rPr>
          <w:rFonts w:ascii="Times New Roman" w:eastAsia="Calibri" w:hAnsi="Times New Roman" w:cs="Times New Roman"/>
          <w:sz w:val="28"/>
          <w:szCs w:val="28"/>
        </w:rPr>
        <w:t>:</w:t>
      </w:r>
    </w:p>
    <w:p w14:paraId="47487B64" w14:textId="77777777" w:rsidR="00041C14" w:rsidRPr="00041C14" w:rsidRDefault="00041C14" w:rsidP="00041C14">
      <w:pPr>
        <w:spacing w:after="0" w:line="240" w:lineRule="auto"/>
        <w:ind w:left="1080"/>
        <w:rPr>
          <w:rFonts w:ascii="Times New Roman" w:eastAsia="Calibri" w:hAnsi="Times New Roman" w:cs="Times New Roman"/>
          <w:sz w:val="28"/>
          <w:szCs w:val="28"/>
        </w:rPr>
      </w:pPr>
    </w:p>
    <w:p w14:paraId="42B297AD" w14:textId="77777777" w:rsidR="00041C14" w:rsidRPr="00041C14" w:rsidRDefault="00041C14" w:rsidP="00041C14">
      <w:pPr>
        <w:spacing w:after="0" w:line="240" w:lineRule="auto"/>
        <w:ind w:left="1080"/>
        <w:rPr>
          <w:rFonts w:ascii="Times New Roman" w:eastAsia="Calibri" w:hAnsi="Times New Roman" w:cs="Times New Roman"/>
          <w:sz w:val="28"/>
          <w:szCs w:val="28"/>
        </w:rPr>
      </w:pPr>
    </w:p>
    <w:p w14:paraId="58719459" w14:textId="77777777" w:rsidR="00E67511" w:rsidRDefault="00E67511">
      <w:pPr>
        <w:rPr>
          <w:rFonts w:ascii="Times New Roman" w:eastAsia="Calibri" w:hAnsi="Times New Roman" w:cs="Times New Roman"/>
          <w:b/>
          <w:bCs/>
          <w:sz w:val="28"/>
          <w:szCs w:val="28"/>
        </w:rPr>
      </w:pPr>
      <w:r>
        <w:rPr>
          <w:rFonts w:ascii="Times New Roman" w:eastAsia="Calibri" w:hAnsi="Times New Roman" w:cs="Times New Roman"/>
          <w:b/>
          <w:bCs/>
          <w:sz w:val="28"/>
          <w:szCs w:val="28"/>
        </w:rPr>
        <w:br w:type="page"/>
      </w:r>
    </w:p>
    <w:p w14:paraId="185505A2" w14:textId="77777777" w:rsidR="00041C14" w:rsidRPr="00041C14" w:rsidRDefault="00041C14" w:rsidP="00041C14">
      <w:pPr>
        <w:spacing w:after="0" w:line="240" w:lineRule="auto"/>
        <w:ind w:left="1080"/>
        <w:jc w:val="center"/>
        <w:rPr>
          <w:rFonts w:ascii="Times New Roman" w:eastAsia="Calibri" w:hAnsi="Times New Roman" w:cs="Times New Roman"/>
          <w:b/>
          <w:bCs/>
          <w:sz w:val="28"/>
          <w:szCs w:val="28"/>
        </w:rPr>
      </w:pPr>
      <w:r w:rsidRPr="00041C14">
        <w:rPr>
          <w:rFonts w:ascii="Times New Roman" w:eastAsia="Calibri" w:hAnsi="Times New Roman" w:cs="Times New Roman"/>
          <w:b/>
          <w:bCs/>
          <w:sz w:val="28"/>
          <w:szCs w:val="28"/>
        </w:rPr>
        <w:lastRenderedPageBreak/>
        <w:t>Chapter 18</w:t>
      </w:r>
    </w:p>
    <w:p w14:paraId="10C5CF87" w14:textId="77777777" w:rsidR="00041C14" w:rsidRPr="00041C14" w:rsidRDefault="00041C14" w:rsidP="00041C14">
      <w:pPr>
        <w:spacing w:after="0" w:line="240" w:lineRule="auto"/>
        <w:ind w:left="1080"/>
        <w:jc w:val="center"/>
        <w:rPr>
          <w:rFonts w:ascii="Times New Roman" w:eastAsia="Calibri" w:hAnsi="Times New Roman" w:cs="Times New Roman"/>
          <w:b/>
          <w:bCs/>
          <w:sz w:val="28"/>
          <w:szCs w:val="28"/>
        </w:rPr>
      </w:pPr>
      <w:r w:rsidRPr="00041C14">
        <w:rPr>
          <w:rFonts w:ascii="Times New Roman" w:eastAsia="Calibri" w:hAnsi="Times New Roman" w:cs="Times New Roman"/>
          <w:b/>
          <w:bCs/>
          <w:sz w:val="28"/>
          <w:szCs w:val="28"/>
        </w:rPr>
        <w:t>Crimes against Humanity, Genocide</w:t>
      </w:r>
      <w:r w:rsidR="00852318">
        <w:rPr>
          <w:rFonts w:ascii="Times New Roman" w:eastAsia="Calibri" w:hAnsi="Times New Roman" w:cs="Times New Roman"/>
          <w:b/>
          <w:bCs/>
          <w:sz w:val="28"/>
          <w:szCs w:val="28"/>
        </w:rPr>
        <w:t>,</w:t>
      </w:r>
      <w:r w:rsidRPr="00041C14">
        <w:rPr>
          <w:rFonts w:ascii="Times New Roman" w:eastAsia="Calibri" w:hAnsi="Times New Roman" w:cs="Times New Roman"/>
          <w:b/>
          <w:bCs/>
          <w:sz w:val="28"/>
          <w:szCs w:val="28"/>
        </w:rPr>
        <w:t xml:space="preserve"> and War Crimes</w:t>
      </w:r>
    </w:p>
    <w:p w14:paraId="0FB71FF3" w14:textId="77777777" w:rsidR="00041C14" w:rsidRPr="00041C14" w:rsidRDefault="00041C14" w:rsidP="00041C14">
      <w:pPr>
        <w:spacing w:after="0" w:line="240" w:lineRule="auto"/>
        <w:ind w:left="1080"/>
        <w:jc w:val="center"/>
        <w:rPr>
          <w:rFonts w:ascii="Times New Roman" w:eastAsia="Calibri" w:hAnsi="Times New Roman" w:cs="Times New Roman"/>
          <w:sz w:val="28"/>
          <w:szCs w:val="28"/>
        </w:rPr>
      </w:pPr>
    </w:p>
    <w:p w14:paraId="7F515FB3" w14:textId="77777777" w:rsidR="00041C14" w:rsidRPr="00041C14" w:rsidRDefault="00041C14" w:rsidP="00041C14">
      <w:pPr>
        <w:spacing w:after="0" w:line="240" w:lineRule="auto"/>
        <w:jc w:val="center"/>
        <w:rPr>
          <w:rFonts w:ascii="Times New Roman" w:eastAsia="Calibri" w:hAnsi="Times New Roman" w:cs="Times New Roman"/>
          <w:b/>
          <w:bCs/>
          <w:sz w:val="28"/>
          <w:szCs w:val="28"/>
        </w:rPr>
      </w:pPr>
      <w:r w:rsidRPr="00041C14">
        <w:rPr>
          <w:rFonts w:ascii="Times New Roman" w:eastAsia="Calibri" w:hAnsi="Times New Roman" w:cs="Times New Roman"/>
          <w:b/>
          <w:bCs/>
          <w:sz w:val="28"/>
          <w:szCs w:val="28"/>
        </w:rPr>
        <w:t>Crimes against Humanity</w:t>
      </w:r>
    </w:p>
    <w:p w14:paraId="6FD15F98" w14:textId="77777777" w:rsidR="00041C14" w:rsidRDefault="00041C14" w:rsidP="00852318">
      <w:pPr>
        <w:spacing w:after="0" w:line="240" w:lineRule="auto"/>
        <w:jc w:val="both"/>
        <w:rPr>
          <w:rFonts w:ascii="Times New Roman" w:eastAsia="Calibri" w:hAnsi="Times New Roman" w:cs="Times New Roman"/>
          <w:sz w:val="28"/>
          <w:szCs w:val="28"/>
        </w:rPr>
      </w:pPr>
      <w:r w:rsidRPr="00041C14">
        <w:rPr>
          <w:rFonts w:ascii="Times New Roman" w:eastAsia="Calibri" w:hAnsi="Times New Roman" w:cs="Times New Roman"/>
          <w:sz w:val="28"/>
          <w:szCs w:val="28"/>
        </w:rPr>
        <w:t>186. He shall be punished by death or life imprisonment or any lesser punishment whoever commits by himself or in association with other or</w:t>
      </w:r>
      <w:r w:rsidR="00852318">
        <w:rPr>
          <w:rFonts w:ascii="Times New Roman" w:eastAsia="Calibri" w:hAnsi="Times New Roman" w:cs="Times New Roman"/>
          <w:sz w:val="28"/>
          <w:szCs w:val="28"/>
        </w:rPr>
        <w:t xml:space="preserve"> encourages or supports a large</w:t>
      </w:r>
      <w:r w:rsidRPr="00041C14">
        <w:rPr>
          <w:rFonts w:ascii="Times New Roman" w:eastAsia="Calibri" w:hAnsi="Times New Roman" w:cs="Times New Roman"/>
          <w:sz w:val="28"/>
          <w:szCs w:val="28"/>
        </w:rPr>
        <w:t xml:space="preserve"> scale or systematic attack against any group of civilian population and with knowledge of the attack, and in the same context performs one of the following acts:</w:t>
      </w:r>
    </w:p>
    <w:p w14:paraId="4E4D36F0" w14:textId="77777777" w:rsidR="00852318" w:rsidRPr="00041C14" w:rsidRDefault="00852318" w:rsidP="00852318">
      <w:pPr>
        <w:spacing w:after="0" w:line="240" w:lineRule="auto"/>
        <w:jc w:val="both"/>
        <w:rPr>
          <w:rFonts w:ascii="Times New Roman" w:eastAsia="Calibri" w:hAnsi="Times New Roman" w:cs="Times New Roman"/>
          <w:sz w:val="28"/>
          <w:szCs w:val="28"/>
        </w:rPr>
      </w:pPr>
    </w:p>
    <w:p w14:paraId="0341849C" w14:textId="77777777" w:rsidR="00041C14" w:rsidRPr="00041C14" w:rsidRDefault="00041C14" w:rsidP="00852318">
      <w:pPr>
        <w:spacing w:after="0" w:line="240" w:lineRule="auto"/>
        <w:jc w:val="both"/>
        <w:rPr>
          <w:rFonts w:ascii="Times New Roman" w:eastAsia="Calibri" w:hAnsi="Times New Roman" w:cs="Times New Roman"/>
          <w:sz w:val="28"/>
          <w:szCs w:val="28"/>
        </w:rPr>
      </w:pPr>
      <w:r w:rsidRPr="00041C14">
        <w:rPr>
          <w:rFonts w:ascii="Times New Roman" w:eastAsia="Calibri" w:hAnsi="Times New Roman" w:cs="Times New Roman"/>
          <w:sz w:val="28"/>
          <w:szCs w:val="28"/>
        </w:rPr>
        <w:t xml:space="preserve">(a) </w:t>
      </w:r>
      <w:r w:rsidR="00852318">
        <w:rPr>
          <w:rFonts w:ascii="Times New Roman" w:eastAsia="Calibri" w:hAnsi="Times New Roman" w:cs="Times New Roman"/>
          <w:sz w:val="28"/>
          <w:szCs w:val="28"/>
        </w:rPr>
        <w:t>Kills</w:t>
      </w:r>
      <w:r w:rsidRPr="00041C14">
        <w:rPr>
          <w:rFonts w:ascii="Times New Roman" w:eastAsia="Calibri" w:hAnsi="Times New Roman" w:cs="Times New Roman"/>
          <w:sz w:val="28"/>
          <w:szCs w:val="28"/>
        </w:rPr>
        <w:t xml:space="preserve"> on</w:t>
      </w:r>
      <w:r w:rsidR="00852318">
        <w:rPr>
          <w:rFonts w:ascii="Times New Roman" w:eastAsia="Calibri" w:hAnsi="Times New Roman" w:cs="Times New Roman"/>
          <w:sz w:val="28"/>
          <w:szCs w:val="28"/>
        </w:rPr>
        <w:t>e or more persons intentionally;</w:t>
      </w:r>
    </w:p>
    <w:p w14:paraId="03890BF9" w14:textId="77777777" w:rsidR="00AE0A0A" w:rsidRDefault="00AE0A0A" w:rsidP="00852318">
      <w:pPr>
        <w:spacing w:after="0" w:line="240" w:lineRule="auto"/>
        <w:jc w:val="both"/>
        <w:rPr>
          <w:rFonts w:ascii="Times New Roman" w:eastAsia="Calibri" w:hAnsi="Times New Roman" w:cs="Times New Roman"/>
          <w:sz w:val="28"/>
          <w:szCs w:val="28"/>
        </w:rPr>
      </w:pPr>
    </w:p>
    <w:p w14:paraId="3B9D04E2" w14:textId="77777777" w:rsidR="00041C14" w:rsidRPr="00041C14" w:rsidRDefault="00041C14" w:rsidP="00852318">
      <w:pPr>
        <w:spacing w:after="0" w:line="240" w:lineRule="auto"/>
        <w:jc w:val="both"/>
        <w:rPr>
          <w:rFonts w:ascii="Times New Roman" w:eastAsia="Calibri" w:hAnsi="Times New Roman" w:cs="Times New Roman"/>
          <w:sz w:val="28"/>
          <w:szCs w:val="28"/>
        </w:rPr>
      </w:pPr>
      <w:r w:rsidRPr="00041C14">
        <w:rPr>
          <w:rFonts w:ascii="Times New Roman" w:eastAsia="Calibri" w:hAnsi="Times New Roman" w:cs="Times New Roman"/>
          <w:sz w:val="28"/>
          <w:szCs w:val="28"/>
        </w:rPr>
        <w:t>(b) Intentionally inflicts harsh living conditions to bring about the dest</w:t>
      </w:r>
      <w:r w:rsidR="00852318">
        <w:rPr>
          <w:rFonts w:ascii="Times New Roman" w:eastAsia="Calibri" w:hAnsi="Times New Roman" w:cs="Times New Roman"/>
          <w:sz w:val="28"/>
          <w:szCs w:val="28"/>
        </w:rPr>
        <w:t>ruction of part of a population;</w:t>
      </w:r>
    </w:p>
    <w:p w14:paraId="11D13021" w14:textId="77777777" w:rsidR="00AE0A0A" w:rsidRDefault="00AE0A0A" w:rsidP="00852318">
      <w:pPr>
        <w:spacing w:after="0" w:line="240" w:lineRule="auto"/>
        <w:jc w:val="both"/>
        <w:rPr>
          <w:rFonts w:ascii="Times New Roman" w:eastAsia="Calibri" w:hAnsi="Times New Roman" w:cs="Times New Roman"/>
          <w:sz w:val="28"/>
          <w:szCs w:val="28"/>
        </w:rPr>
      </w:pPr>
    </w:p>
    <w:p w14:paraId="21302AF8" w14:textId="77777777" w:rsidR="00041C14" w:rsidRPr="00041C14" w:rsidRDefault="00041C14" w:rsidP="00852318">
      <w:pPr>
        <w:spacing w:after="0" w:line="240" w:lineRule="auto"/>
        <w:jc w:val="both"/>
        <w:rPr>
          <w:rFonts w:ascii="Times New Roman" w:eastAsia="Calibri" w:hAnsi="Times New Roman" w:cs="Times New Roman"/>
          <w:sz w:val="28"/>
          <w:szCs w:val="28"/>
        </w:rPr>
      </w:pPr>
      <w:r w:rsidRPr="00041C14">
        <w:rPr>
          <w:rFonts w:ascii="Times New Roman" w:eastAsia="Calibri" w:hAnsi="Times New Roman" w:cs="Times New Roman"/>
          <w:sz w:val="28"/>
          <w:szCs w:val="28"/>
        </w:rPr>
        <w:t>(c) Exercises powers attaching to the right of ownership or imposes similar deprivation of liberty including exercising such powers to practice human trafficking particularly children and women</w:t>
      </w:r>
      <w:r w:rsidR="00852318">
        <w:rPr>
          <w:rFonts w:ascii="Times New Roman" w:eastAsia="Calibri" w:hAnsi="Times New Roman" w:cs="Times New Roman"/>
          <w:sz w:val="28"/>
          <w:szCs w:val="28"/>
        </w:rPr>
        <w:t>;</w:t>
      </w:r>
    </w:p>
    <w:p w14:paraId="4FED42C9" w14:textId="77777777" w:rsidR="00AE0A0A" w:rsidRDefault="00AE0A0A" w:rsidP="00852318">
      <w:pPr>
        <w:spacing w:after="0" w:line="240" w:lineRule="auto"/>
        <w:jc w:val="both"/>
        <w:rPr>
          <w:rFonts w:ascii="Times New Roman" w:eastAsia="Calibri" w:hAnsi="Times New Roman" w:cs="Times New Roman"/>
          <w:sz w:val="28"/>
          <w:szCs w:val="28"/>
        </w:rPr>
      </w:pPr>
    </w:p>
    <w:p w14:paraId="5C27F8ED" w14:textId="77777777" w:rsidR="00041C14" w:rsidRPr="00041C14" w:rsidRDefault="00041C14" w:rsidP="00852318">
      <w:pPr>
        <w:spacing w:after="0" w:line="240" w:lineRule="auto"/>
        <w:jc w:val="both"/>
        <w:rPr>
          <w:rFonts w:ascii="Times New Roman" w:eastAsia="Calibri" w:hAnsi="Times New Roman" w:cs="Times New Roman"/>
          <w:sz w:val="28"/>
          <w:szCs w:val="28"/>
        </w:rPr>
      </w:pPr>
      <w:r w:rsidRPr="00041C14">
        <w:rPr>
          <w:rFonts w:ascii="Times New Roman" w:eastAsia="Calibri" w:hAnsi="Times New Roman" w:cs="Times New Roman"/>
          <w:sz w:val="28"/>
          <w:szCs w:val="28"/>
        </w:rPr>
        <w:t xml:space="preserve">(d) Forcibly deports or transfers a person or a group of protected population from the region they legally inhabit by any means or another to any other state or region in violation </w:t>
      </w:r>
      <w:r w:rsidR="00852318">
        <w:rPr>
          <w:rFonts w:ascii="Times New Roman" w:eastAsia="Calibri" w:hAnsi="Times New Roman" w:cs="Times New Roman"/>
          <w:sz w:val="28"/>
          <w:szCs w:val="28"/>
        </w:rPr>
        <w:t>to</w:t>
      </w:r>
      <w:r w:rsidRPr="00041C14">
        <w:rPr>
          <w:rFonts w:ascii="Times New Roman" w:eastAsia="Calibri" w:hAnsi="Times New Roman" w:cs="Times New Roman"/>
          <w:sz w:val="28"/>
          <w:szCs w:val="28"/>
        </w:rPr>
        <w:t xml:space="preserve"> the provisions of the International Humanitarian Law. </w:t>
      </w:r>
    </w:p>
    <w:p w14:paraId="0485891F" w14:textId="77777777" w:rsidR="00AE0A0A" w:rsidRDefault="00AE0A0A" w:rsidP="00852318">
      <w:pPr>
        <w:spacing w:after="0" w:line="240" w:lineRule="auto"/>
        <w:jc w:val="both"/>
        <w:rPr>
          <w:rFonts w:ascii="Times New Roman" w:eastAsia="Calibri" w:hAnsi="Times New Roman" w:cs="Times New Roman"/>
          <w:sz w:val="28"/>
          <w:szCs w:val="28"/>
        </w:rPr>
      </w:pPr>
    </w:p>
    <w:p w14:paraId="11EA28C1" w14:textId="77777777" w:rsidR="00041C14" w:rsidRPr="00041C14" w:rsidRDefault="00041C14" w:rsidP="00852318">
      <w:pPr>
        <w:spacing w:after="0" w:line="240" w:lineRule="auto"/>
        <w:jc w:val="both"/>
        <w:rPr>
          <w:rFonts w:ascii="Times New Roman" w:eastAsia="Calibri" w:hAnsi="Times New Roman" w:cs="Times New Roman"/>
          <w:sz w:val="28"/>
          <w:szCs w:val="28"/>
        </w:rPr>
      </w:pPr>
      <w:r w:rsidRPr="00041C14">
        <w:rPr>
          <w:rFonts w:ascii="Times New Roman" w:eastAsia="Calibri" w:hAnsi="Times New Roman" w:cs="Times New Roman"/>
          <w:sz w:val="28"/>
          <w:szCs w:val="28"/>
        </w:rPr>
        <w:t>(e) Imprisons or severely deprives a person of physical liberty in violation of fundamental rules of international law;</w:t>
      </w:r>
    </w:p>
    <w:p w14:paraId="5F2A3A52" w14:textId="77777777" w:rsidR="00AE0A0A" w:rsidRDefault="00AE0A0A" w:rsidP="00852318">
      <w:pPr>
        <w:spacing w:after="0" w:line="240" w:lineRule="auto"/>
        <w:jc w:val="both"/>
        <w:rPr>
          <w:rFonts w:ascii="Times New Roman" w:eastAsia="Calibri" w:hAnsi="Times New Roman" w:cs="Times New Roman"/>
          <w:sz w:val="28"/>
          <w:szCs w:val="28"/>
        </w:rPr>
      </w:pPr>
    </w:p>
    <w:p w14:paraId="720C3D31" w14:textId="77777777" w:rsidR="00041C14" w:rsidRPr="00041C14" w:rsidRDefault="00041C14" w:rsidP="00852318">
      <w:pPr>
        <w:spacing w:after="0" w:line="240" w:lineRule="auto"/>
        <w:jc w:val="both"/>
        <w:rPr>
          <w:rFonts w:ascii="Times New Roman" w:eastAsia="Calibri" w:hAnsi="Times New Roman" w:cs="Times New Roman"/>
          <w:sz w:val="28"/>
          <w:szCs w:val="28"/>
        </w:rPr>
      </w:pPr>
      <w:r w:rsidRPr="00041C14">
        <w:rPr>
          <w:rFonts w:ascii="Times New Roman" w:eastAsia="Calibri" w:hAnsi="Times New Roman" w:cs="Times New Roman"/>
          <w:sz w:val="28"/>
          <w:szCs w:val="28"/>
        </w:rPr>
        <w:t>(f) Deliberately inflicts physical or psychological pain on a person or more under the custody or control of the perpetrator, it does not include pain or suffering arising only from, inherent in or incidental to lawful sanctions</w:t>
      </w:r>
      <w:r w:rsidR="00852318">
        <w:rPr>
          <w:rFonts w:ascii="Times New Roman" w:eastAsia="Calibri" w:hAnsi="Times New Roman" w:cs="Times New Roman"/>
          <w:sz w:val="28"/>
          <w:szCs w:val="28"/>
        </w:rPr>
        <w:t>;</w:t>
      </w:r>
    </w:p>
    <w:p w14:paraId="5A948619" w14:textId="77777777" w:rsidR="00AE0A0A" w:rsidRDefault="00AE0A0A" w:rsidP="00852318">
      <w:pPr>
        <w:spacing w:after="0" w:line="240" w:lineRule="auto"/>
        <w:jc w:val="both"/>
        <w:rPr>
          <w:rFonts w:ascii="Times New Roman" w:eastAsia="Calibri" w:hAnsi="Times New Roman" w:cs="Times New Roman"/>
          <w:sz w:val="28"/>
          <w:szCs w:val="28"/>
        </w:rPr>
      </w:pPr>
    </w:p>
    <w:p w14:paraId="0EE94C52" w14:textId="77777777" w:rsidR="00041C14" w:rsidRPr="00041C14" w:rsidRDefault="00041C14" w:rsidP="00852318">
      <w:pPr>
        <w:spacing w:after="0" w:line="240" w:lineRule="auto"/>
        <w:jc w:val="both"/>
        <w:rPr>
          <w:rFonts w:ascii="Times New Roman" w:eastAsia="Calibri" w:hAnsi="Times New Roman" w:cs="Times New Roman"/>
          <w:sz w:val="28"/>
          <w:szCs w:val="28"/>
        </w:rPr>
      </w:pPr>
      <w:r w:rsidRPr="00041C14">
        <w:rPr>
          <w:rFonts w:ascii="Times New Roman" w:eastAsia="Calibri" w:hAnsi="Times New Roman" w:cs="Times New Roman"/>
          <w:sz w:val="28"/>
          <w:szCs w:val="28"/>
        </w:rPr>
        <w:t xml:space="preserve">(g) </w:t>
      </w:r>
      <w:r w:rsidR="00852318" w:rsidRPr="003E2B05">
        <w:rPr>
          <w:rFonts w:asciiTheme="majorBidi" w:hAnsiTheme="majorBidi" w:cstheme="majorBidi"/>
          <w:sz w:val="28"/>
          <w:szCs w:val="28"/>
        </w:rPr>
        <w:t>Use</w:t>
      </w:r>
      <w:r w:rsidR="00852318">
        <w:rPr>
          <w:rFonts w:asciiTheme="majorBidi" w:hAnsiTheme="majorBidi" w:cstheme="majorBidi"/>
          <w:sz w:val="28"/>
          <w:szCs w:val="28"/>
        </w:rPr>
        <w:t>s</w:t>
      </w:r>
      <w:r w:rsidR="00852318" w:rsidRPr="003E2B05">
        <w:rPr>
          <w:rFonts w:asciiTheme="majorBidi" w:hAnsiTheme="majorBidi" w:cstheme="majorBidi"/>
          <w:sz w:val="28"/>
          <w:szCs w:val="28"/>
        </w:rPr>
        <w:t xml:space="preserve"> coercion in intercourse with a female or sodomy with a male or raping the victim if this is linked with insertion in whatsoever manner. Coercion is considered to have </w:t>
      </w:r>
      <w:r w:rsidR="00852318">
        <w:rPr>
          <w:rFonts w:asciiTheme="majorBidi" w:hAnsiTheme="majorBidi" w:cstheme="majorBidi"/>
          <w:sz w:val="28"/>
          <w:szCs w:val="28"/>
        </w:rPr>
        <w:t>taken place</w:t>
      </w:r>
      <w:r w:rsidR="00852318" w:rsidRPr="003E2B05">
        <w:rPr>
          <w:rFonts w:asciiTheme="majorBidi" w:hAnsiTheme="majorBidi" w:cstheme="majorBidi"/>
          <w:sz w:val="28"/>
          <w:szCs w:val="28"/>
        </w:rPr>
        <w:t xml:space="preserve"> in the event that any of the previous actions is committed against any person who </w:t>
      </w:r>
      <w:r w:rsidR="00852318">
        <w:rPr>
          <w:rFonts w:asciiTheme="majorBidi" w:hAnsiTheme="majorBidi" w:cstheme="majorBidi"/>
          <w:sz w:val="28"/>
          <w:szCs w:val="28"/>
        </w:rPr>
        <w:t>is unable to express his</w:t>
      </w:r>
      <w:r w:rsidR="00852318" w:rsidRPr="003E2B05">
        <w:rPr>
          <w:rFonts w:asciiTheme="majorBidi" w:hAnsiTheme="majorBidi" w:cstheme="majorBidi"/>
          <w:sz w:val="28"/>
          <w:szCs w:val="28"/>
        </w:rPr>
        <w:t>/her consent</w:t>
      </w:r>
      <w:r w:rsidR="00852318">
        <w:rPr>
          <w:rFonts w:asciiTheme="majorBidi" w:hAnsiTheme="majorBidi" w:cstheme="majorBidi"/>
          <w:sz w:val="28"/>
          <w:szCs w:val="28"/>
        </w:rPr>
        <w:t>.</w:t>
      </w:r>
    </w:p>
    <w:p w14:paraId="27219419" w14:textId="77777777" w:rsidR="00AE0A0A" w:rsidRDefault="00AE0A0A" w:rsidP="00852318">
      <w:pPr>
        <w:spacing w:after="0" w:line="240" w:lineRule="auto"/>
        <w:jc w:val="both"/>
        <w:rPr>
          <w:rFonts w:ascii="Times New Roman" w:eastAsia="Calibri" w:hAnsi="Times New Roman" w:cs="Times New Roman"/>
          <w:sz w:val="28"/>
          <w:szCs w:val="28"/>
        </w:rPr>
      </w:pPr>
    </w:p>
    <w:p w14:paraId="4E3B404C" w14:textId="77777777" w:rsidR="00041C14" w:rsidRPr="00041C14" w:rsidRDefault="00041C14" w:rsidP="00852318">
      <w:pPr>
        <w:spacing w:after="0" w:line="240" w:lineRule="auto"/>
        <w:jc w:val="both"/>
        <w:rPr>
          <w:rFonts w:ascii="Times New Roman" w:eastAsia="Calibri" w:hAnsi="Times New Roman" w:cs="Times New Roman"/>
          <w:sz w:val="28"/>
          <w:szCs w:val="28"/>
        </w:rPr>
      </w:pPr>
      <w:r w:rsidRPr="00041C14">
        <w:rPr>
          <w:rFonts w:ascii="Times New Roman" w:eastAsia="Calibri" w:hAnsi="Times New Roman" w:cs="Times New Roman"/>
          <w:sz w:val="28"/>
          <w:szCs w:val="28"/>
        </w:rPr>
        <w:t>(h) Exercises powers attaching to the right of ownership over one or more persons by forcing him to commit an act of sexual character or forces him disadvantage of liberty.</w:t>
      </w:r>
    </w:p>
    <w:p w14:paraId="521E8CCF" w14:textId="77777777" w:rsidR="00AE0A0A" w:rsidRDefault="00AE0A0A" w:rsidP="00852318">
      <w:pPr>
        <w:spacing w:after="0" w:line="240" w:lineRule="auto"/>
        <w:jc w:val="both"/>
        <w:rPr>
          <w:rFonts w:ascii="Times New Roman" w:eastAsia="Calibri" w:hAnsi="Times New Roman" w:cs="Times New Roman"/>
          <w:sz w:val="28"/>
          <w:szCs w:val="28"/>
        </w:rPr>
      </w:pPr>
    </w:p>
    <w:p w14:paraId="790CBBEF" w14:textId="77777777" w:rsidR="00041C14" w:rsidRPr="00041C14" w:rsidRDefault="00041C14" w:rsidP="00852318">
      <w:pPr>
        <w:spacing w:after="0" w:line="240" w:lineRule="auto"/>
        <w:jc w:val="both"/>
        <w:rPr>
          <w:rFonts w:ascii="Times New Roman" w:eastAsia="Calibri" w:hAnsi="Times New Roman" w:cs="Times New Roman"/>
          <w:sz w:val="28"/>
          <w:szCs w:val="28"/>
        </w:rPr>
      </w:pPr>
      <w:r w:rsidRPr="00041C14">
        <w:rPr>
          <w:rFonts w:ascii="Times New Roman" w:eastAsia="Calibri" w:hAnsi="Times New Roman" w:cs="Times New Roman"/>
          <w:sz w:val="28"/>
          <w:szCs w:val="28"/>
        </w:rPr>
        <w:lastRenderedPageBreak/>
        <w:t>(i) detains a woman or more to forcibly made pregnant  with the intent" of affecting the ethnic composition of any population or to commit gross violations of the International Humanitarian Law.</w:t>
      </w:r>
    </w:p>
    <w:p w14:paraId="7892BEC0" w14:textId="77777777" w:rsidR="00AE0A0A" w:rsidRDefault="00AE0A0A" w:rsidP="00852318">
      <w:pPr>
        <w:spacing w:after="0" w:line="240" w:lineRule="auto"/>
        <w:jc w:val="both"/>
        <w:rPr>
          <w:rFonts w:ascii="Times New Roman" w:eastAsia="Calibri" w:hAnsi="Times New Roman" w:cs="Times New Roman"/>
          <w:sz w:val="28"/>
          <w:szCs w:val="28"/>
        </w:rPr>
      </w:pPr>
    </w:p>
    <w:p w14:paraId="30ACC091" w14:textId="77777777" w:rsidR="00041C14" w:rsidRPr="00041C14" w:rsidRDefault="00041C14" w:rsidP="00852318">
      <w:pPr>
        <w:spacing w:after="0" w:line="240" w:lineRule="auto"/>
        <w:jc w:val="both"/>
        <w:rPr>
          <w:rFonts w:ascii="Times New Roman" w:eastAsia="Calibri" w:hAnsi="Times New Roman" w:cs="Times New Roman"/>
          <w:sz w:val="28"/>
          <w:szCs w:val="28"/>
        </w:rPr>
      </w:pPr>
      <w:r w:rsidRPr="00041C14">
        <w:rPr>
          <w:rFonts w:ascii="Times New Roman" w:eastAsia="Calibri" w:hAnsi="Times New Roman" w:cs="Times New Roman"/>
          <w:sz w:val="28"/>
          <w:szCs w:val="28"/>
        </w:rPr>
        <w:t>(j) Deprives one or more persons of biological reproductive capacity without medical justification or treatment received by the person concerned and carried out with his genuine consent.</w:t>
      </w:r>
    </w:p>
    <w:p w14:paraId="6E64350B" w14:textId="77777777" w:rsidR="00AE0A0A" w:rsidRDefault="00AE0A0A" w:rsidP="00852318">
      <w:pPr>
        <w:spacing w:after="0" w:line="240" w:lineRule="auto"/>
        <w:jc w:val="both"/>
        <w:rPr>
          <w:rFonts w:ascii="Times New Roman" w:eastAsia="Calibri" w:hAnsi="Times New Roman" w:cs="Times New Roman"/>
          <w:sz w:val="28"/>
          <w:szCs w:val="28"/>
        </w:rPr>
      </w:pPr>
    </w:p>
    <w:p w14:paraId="1553D3F2" w14:textId="77777777" w:rsidR="00041C14" w:rsidRPr="00041C14" w:rsidRDefault="00041C14" w:rsidP="00852318">
      <w:pPr>
        <w:spacing w:after="0" w:line="240" w:lineRule="auto"/>
        <w:jc w:val="both"/>
        <w:rPr>
          <w:rFonts w:ascii="Times New Roman" w:eastAsia="Calibri" w:hAnsi="Times New Roman" w:cs="Times New Roman"/>
          <w:sz w:val="28"/>
          <w:szCs w:val="28"/>
        </w:rPr>
      </w:pPr>
      <w:r w:rsidRPr="00041C14">
        <w:rPr>
          <w:rFonts w:ascii="Times New Roman" w:eastAsia="Calibri" w:hAnsi="Times New Roman" w:cs="Times New Roman"/>
          <w:sz w:val="28"/>
          <w:szCs w:val="28"/>
        </w:rPr>
        <w:t>(k) Commits an act of sexual nature against a person or more or forces such person or persons to practice an act of sexual nature by the use or threat of the use of force.</w:t>
      </w:r>
    </w:p>
    <w:p w14:paraId="4BF6A296" w14:textId="77777777" w:rsidR="00AE0A0A" w:rsidRDefault="00AE0A0A" w:rsidP="00852318">
      <w:pPr>
        <w:spacing w:after="0" w:line="240" w:lineRule="auto"/>
        <w:jc w:val="both"/>
        <w:rPr>
          <w:rFonts w:ascii="Times New Roman" w:eastAsia="Calibri" w:hAnsi="Times New Roman" w:cs="Times New Roman"/>
          <w:sz w:val="28"/>
          <w:szCs w:val="28"/>
        </w:rPr>
      </w:pPr>
    </w:p>
    <w:p w14:paraId="4FC82CC2" w14:textId="77777777" w:rsidR="00041C14" w:rsidRPr="00041C14" w:rsidRDefault="00041C14" w:rsidP="00852318">
      <w:pPr>
        <w:spacing w:after="0" w:line="240" w:lineRule="auto"/>
        <w:jc w:val="both"/>
        <w:rPr>
          <w:rFonts w:ascii="Times New Roman" w:eastAsia="Calibri" w:hAnsi="Times New Roman" w:cs="Times New Roman"/>
          <w:sz w:val="28"/>
          <w:szCs w:val="28"/>
        </w:rPr>
      </w:pPr>
      <w:r w:rsidRPr="00041C14">
        <w:rPr>
          <w:rFonts w:ascii="Times New Roman" w:eastAsia="Calibri" w:hAnsi="Times New Roman" w:cs="Times New Roman"/>
          <w:sz w:val="28"/>
          <w:szCs w:val="28"/>
        </w:rPr>
        <w:t xml:space="preserve">(l) Severely deprives one or more persons or a group of </w:t>
      </w:r>
      <w:r w:rsidR="0047088B">
        <w:rPr>
          <w:rFonts w:ascii="Times New Roman" w:eastAsia="Calibri" w:hAnsi="Times New Roman" w:cs="Times New Roman"/>
          <w:sz w:val="28"/>
          <w:szCs w:val="28"/>
        </w:rPr>
        <w:t xml:space="preserve">their </w:t>
      </w:r>
      <w:r w:rsidRPr="00041C14">
        <w:rPr>
          <w:rFonts w:ascii="Times New Roman" w:eastAsia="Calibri" w:hAnsi="Times New Roman" w:cs="Times New Roman"/>
          <w:sz w:val="28"/>
          <w:szCs w:val="28"/>
        </w:rPr>
        <w:t xml:space="preserve">fundamental rights by reason of their belonging to an identifiable group or collectivity on political, racial, national, ethnic, cultural, religious grounds or related to gender or for other reasons not recognized by the International Humanitarian Law whenever that denial is linked to any act stipulated the law thereto. </w:t>
      </w:r>
    </w:p>
    <w:p w14:paraId="4D69E744" w14:textId="77777777" w:rsidR="00AE0A0A" w:rsidRDefault="00AE0A0A" w:rsidP="0047088B">
      <w:pPr>
        <w:spacing w:after="0" w:line="240" w:lineRule="auto"/>
        <w:jc w:val="both"/>
        <w:rPr>
          <w:rFonts w:ascii="Times New Roman" w:eastAsia="Calibri" w:hAnsi="Times New Roman" w:cs="Times New Roman"/>
          <w:sz w:val="28"/>
          <w:szCs w:val="28"/>
        </w:rPr>
      </w:pPr>
    </w:p>
    <w:p w14:paraId="72D9FEE8" w14:textId="77777777" w:rsidR="00041C14" w:rsidRPr="00041C14" w:rsidRDefault="00041C14" w:rsidP="0047088B">
      <w:pPr>
        <w:spacing w:after="0" w:line="240" w:lineRule="auto"/>
        <w:jc w:val="both"/>
        <w:rPr>
          <w:rFonts w:ascii="Times New Roman" w:eastAsia="Calibri" w:hAnsi="Times New Roman" w:cs="Times New Roman"/>
          <w:sz w:val="28"/>
          <w:szCs w:val="28"/>
        </w:rPr>
      </w:pPr>
      <w:r w:rsidRPr="00041C14">
        <w:rPr>
          <w:rFonts w:ascii="Times New Roman" w:eastAsia="Calibri" w:hAnsi="Times New Roman" w:cs="Times New Roman"/>
          <w:sz w:val="28"/>
          <w:szCs w:val="28"/>
        </w:rPr>
        <w:t>(m) arrests or abducts</w:t>
      </w:r>
      <w:r w:rsidR="0047088B">
        <w:rPr>
          <w:rFonts w:ascii="Times New Roman" w:eastAsia="Calibri" w:hAnsi="Times New Roman" w:cs="Times New Roman"/>
          <w:sz w:val="28"/>
          <w:szCs w:val="28"/>
        </w:rPr>
        <w:t>,</w:t>
      </w:r>
      <w:r w:rsidRPr="00041C14">
        <w:rPr>
          <w:rFonts w:ascii="Times New Roman" w:eastAsia="Calibri" w:hAnsi="Times New Roman" w:cs="Times New Roman"/>
          <w:sz w:val="28"/>
          <w:szCs w:val="28"/>
        </w:rPr>
        <w:t xml:space="preserve"> or detains a person or more on behalf of a state or political organization or with the authorization, support or acquiescence thereto, knowing that, in the course of events, such act will be followed by refusal of acknowledgement by the state by deprivation of freedom or giv</w:t>
      </w:r>
      <w:r w:rsidR="0047088B">
        <w:rPr>
          <w:rFonts w:ascii="Times New Roman" w:eastAsia="Calibri" w:hAnsi="Times New Roman" w:cs="Times New Roman"/>
          <w:sz w:val="28"/>
          <w:szCs w:val="28"/>
        </w:rPr>
        <w:t>ing</w:t>
      </w:r>
      <w:r w:rsidRPr="00041C14">
        <w:rPr>
          <w:rFonts w:ascii="Times New Roman" w:eastAsia="Calibri" w:hAnsi="Times New Roman" w:cs="Times New Roman"/>
          <w:sz w:val="28"/>
          <w:szCs w:val="28"/>
        </w:rPr>
        <w:t xml:space="preserve"> information on the fate or whereabouts or reject</w:t>
      </w:r>
      <w:r w:rsidR="0047088B">
        <w:rPr>
          <w:rFonts w:ascii="Times New Roman" w:eastAsia="Calibri" w:hAnsi="Times New Roman" w:cs="Times New Roman"/>
          <w:sz w:val="28"/>
          <w:szCs w:val="28"/>
        </w:rPr>
        <w:t>ing</w:t>
      </w:r>
      <w:r w:rsidRPr="00041C14">
        <w:rPr>
          <w:rFonts w:ascii="Times New Roman" w:eastAsia="Calibri" w:hAnsi="Times New Roman" w:cs="Times New Roman"/>
          <w:sz w:val="28"/>
          <w:szCs w:val="28"/>
        </w:rPr>
        <w:t xml:space="preserve"> on behalf of a State or political organization</w:t>
      </w:r>
      <w:r w:rsidR="0047088B">
        <w:rPr>
          <w:rFonts w:ascii="Times New Roman" w:eastAsia="Calibri" w:hAnsi="Times New Roman" w:cs="Times New Roman"/>
          <w:sz w:val="28"/>
          <w:szCs w:val="28"/>
        </w:rPr>
        <w:t xml:space="preserve"> </w:t>
      </w:r>
      <w:r w:rsidRPr="00041C14">
        <w:rPr>
          <w:rFonts w:ascii="Times New Roman" w:eastAsia="Calibri" w:hAnsi="Times New Roman" w:cs="Times New Roman"/>
          <w:sz w:val="28"/>
          <w:szCs w:val="28"/>
        </w:rPr>
        <w:t>- after or during that</w:t>
      </w:r>
      <w:r w:rsidR="0047088B">
        <w:rPr>
          <w:rFonts w:ascii="Times New Roman" w:eastAsia="Calibri" w:hAnsi="Times New Roman" w:cs="Times New Roman"/>
          <w:sz w:val="28"/>
          <w:szCs w:val="28"/>
        </w:rPr>
        <w:t xml:space="preserve"> </w:t>
      </w:r>
      <w:r w:rsidRPr="00041C14">
        <w:rPr>
          <w:rFonts w:ascii="Times New Roman" w:eastAsia="Calibri" w:hAnsi="Times New Roman" w:cs="Times New Roman"/>
          <w:sz w:val="28"/>
          <w:szCs w:val="28"/>
        </w:rPr>
        <w:t>- to acknowledge that arrest or detention or abduction, and aware of it, whenever that to deprive such person or persons of the protection of the law for a prolonged period of time.</w:t>
      </w:r>
    </w:p>
    <w:p w14:paraId="3014F701" w14:textId="77777777" w:rsidR="00AE0A0A" w:rsidRDefault="00AE0A0A" w:rsidP="00852318">
      <w:pPr>
        <w:spacing w:after="0" w:line="240" w:lineRule="auto"/>
        <w:jc w:val="both"/>
        <w:rPr>
          <w:rFonts w:ascii="Times New Roman" w:eastAsia="Calibri" w:hAnsi="Times New Roman" w:cs="Times New Roman"/>
          <w:sz w:val="28"/>
          <w:szCs w:val="28"/>
        </w:rPr>
      </w:pPr>
    </w:p>
    <w:p w14:paraId="2F54AA6B" w14:textId="77777777" w:rsidR="00041C14" w:rsidRPr="00041C14" w:rsidRDefault="00041C14" w:rsidP="00852318">
      <w:pPr>
        <w:spacing w:after="0" w:line="240" w:lineRule="auto"/>
        <w:jc w:val="both"/>
        <w:rPr>
          <w:rFonts w:ascii="Times New Roman" w:eastAsia="Calibri" w:hAnsi="Times New Roman" w:cs="Times New Roman"/>
          <w:sz w:val="28"/>
          <w:szCs w:val="28"/>
        </w:rPr>
      </w:pPr>
      <w:r w:rsidRPr="00041C14">
        <w:rPr>
          <w:rFonts w:ascii="Times New Roman" w:eastAsia="Calibri" w:hAnsi="Times New Roman" w:cs="Times New Roman"/>
          <w:sz w:val="28"/>
          <w:szCs w:val="28"/>
        </w:rPr>
        <w:t>(n) Commits an inhumane act against one or more person similar to those acts provided for in this Article in the context of an institutionalized regime of systematic oppression and domination by one racial group over any other racial group or groups with the intention of maintaining that regime.</w:t>
      </w:r>
    </w:p>
    <w:p w14:paraId="5E1AA888" w14:textId="77777777" w:rsidR="00041C14" w:rsidRPr="00041C14" w:rsidRDefault="00041C14" w:rsidP="00852318">
      <w:pPr>
        <w:spacing w:after="0" w:line="240" w:lineRule="auto"/>
        <w:jc w:val="both"/>
        <w:rPr>
          <w:rFonts w:ascii="Times New Roman" w:eastAsia="Calibri" w:hAnsi="Times New Roman" w:cs="Times New Roman"/>
          <w:sz w:val="28"/>
          <w:szCs w:val="28"/>
        </w:rPr>
      </w:pPr>
      <w:r w:rsidRPr="00041C14">
        <w:rPr>
          <w:rFonts w:ascii="Times New Roman" w:eastAsia="Calibri" w:hAnsi="Times New Roman" w:cs="Times New Roman"/>
          <w:sz w:val="28"/>
          <w:szCs w:val="28"/>
        </w:rPr>
        <w:t>(o) Intentionally commits one of the other inhumane acts similar in nature to those acts provided for in this Article which cause great suffering or serious injury to body or to mental or physical health to the victim.</w:t>
      </w:r>
    </w:p>
    <w:p w14:paraId="3FC04532" w14:textId="77777777" w:rsidR="00041C14" w:rsidRPr="00041C14" w:rsidRDefault="00041C14" w:rsidP="00852318">
      <w:pPr>
        <w:spacing w:after="0" w:line="240" w:lineRule="auto"/>
        <w:jc w:val="both"/>
        <w:rPr>
          <w:rFonts w:ascii="Times New Roman" w:eastAsia="Calibri" w:hAnsi="Times New Roman" w:cs="Times New Roman"/>
          <w:sz w:val="28"/>
          <w:szCs w:val="28"/>
        </w:rPr>
      </w:pPr>
    </w:p>
    <w:p w14:paraId="4E2B5632" w14:textId="77777777" w:rsidR="00041C14" w:rsidRPr="00041C14" w:rsidRDefault="00B75444" w:rsidP="0047088B">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Crimes of G</w:t>
      </w:r>
      <w:r w:rsidR="00041C14" w:rsidRPr="00041C14">
        <w:rPr>
          <w:rFonts w:ascii="Times New Roman" w:eastAsia="Calibri" w:hAnsi="Times New Roman" w:cs="Times New Roman"/>
          <w:b/>
          <w:bCs/>
          <w:sz w:val="28"/>
          <w:szCs w:val="28"/>
        </w:rPr>
        <w:t>enocide</w:t>
      </w:r>
    </w:p>
    <w:p w14:paraId="6F969D7E" w14:textId="77777777" w:rsidR="0047088B" w:rsidRDefault="00041C14" w:rsidP="0047088B">
      <w:pPr>
        <w:spacing w:after="0" w:line="240" w:lineRule="auto"/>
        <w:jc w:val="both"/>
        <w:rPr>
          <w:rFonts w:ascii="Times New Roman" w:eastAsia="Calibri" w:hAnsi="Times New Roman" w:cs="Times New Roman"/>
          <w:sz w:val="28"/>
          <w:szCs w:val="28"/>
        </w:rPr>
      </w:pPr>
      <w:r w:rsidRPr="00041C14">
        <w:rPr>
          <w:rFonts w:ascii="Times New Roman" w:eastAsia="Calibri" w:hAnsi="Times New Roman" w:cs="Times New Roman"/>
          <w:sz w:val="28"/>
          <w:szCs w:val="28"/>
        </w:rPr>
        <w:t xml:space="preserve">187. He shall be punished by death or life imprisonment or any lesser punishment whoever commits or attempts to commit or incites to commit homicide against the members of a national or ethnic or religious group as such with the intent to partially or wholly exterminate or </w:t>
      </w:r>
      <w:r w:rsidR="0047088B">
        <w:rPr>
          <w:rFonts w:ascii="Times New Roman" w:eastAsia="Calibri" w:hAnsi="Times New Roman" w:cs="Times New Roman"/>
          <w:sz w:val="28"/>
          <w:szCs w:val="28"/>
        </w:rPr>
        <w:t xml:space="preserve">destroy them in the context of </w:t>
      </w:r>
      <w:r w:rsidRPr="00041C14">
        <w:rPr>
          <w:rFonts w:ascii="Times New Roman" w:eastAsia="Calibri" w:hAnsi="Times New Roman" w:cs="Times New Roman"/>
          <w:sz w:val="28"/>
          <w:szCs w:val="28"/>
        </w:rPr>
        <w:t xml:space="preserve">a large scale or systematic </w:t>
      </w:r>
      <w:r w:rsidRPr="00041C14">
        <w:rPr>
          <w:rFonts w:ascii="Times New Roman" w:eastAsia="Calibri" w:hAnsi="Times New Roman" w:cs="Times New Roman"/>
          <w:sz w:val="28"/>
          <w:szCs w:val="28"/>
        </w:rPr>
        <w:lastRenderedPageBreak/>
        <w:t xml:space="preserve">conduct directed against that group and in the same context performs one of the following acts: </w:t>
      </w:r>
    </w:p>
    <w:p w14:paraId="0024E91B" w14:textId="77777777" w:rsidR="00041C14" w:rsidRPr="00041C14" w:rsidRDefault="00041C14" w:rsidP="0047088B">
      <w:pPr>
        <w:spacing w:after="0" w:line="240" w:lineRule="auto"/>
        <w:jc w:val="both"/>
        <w:rPr>
          <w:rFonts w:ascii="Times New Roman" w:eastAsia="Calibri" w:hAnsi="Times New Roman" w:cs="Times New Roman"/>
          <w:sz w:val="28"/>
          <w:szCs w:val="28"/>
        </w:rPr>
      </w:pPr>
      <w:r w:rsidRPr="00041C14">
        <w:rPr>
          <w:rFonts w:ascii="Times New Roman" w:eastAsia="Calibri" w:hAnsi="Times New Roman" w:cs="Times New Roman"/>
          <w:sz w:val="28"/>
          <w:szCs w:val="28"/>
        </w:rPr>
        <w:t xml:space="preserve"> </w:t>
      </w:r>
    </w:p>
    <w:p w14:paraId="230F6DE1" w14:textId="77777777" w:rsidR="00041C14" w:rsidRPr="00041C14" w:rsidRDefault="00041C14" w:rsidP="0047088B">
      <w:pPr>
        <w:spacing w:after="0" w:line="240" w:lineRule="auto"/>
        <w:jc w:val="both"/>
        <w:rPr>
          <w:rFonts w:ascii="Times New Roman" w:eastAsia="Calibri" w:hAnsi="Times New Roman" w:cs="Times New Roman"/>
          <w:sz w:val="28"/>
          <w:szCs w:val="28"/>
        </w:rPr>
      </w:pPr>
      <w:r w:rsidRPr="00041C14">
        <w:rPr>
          <w:rFonts w:ascii="Times New Roman" w:eastAsia="Calibri" w:hAnsi="Times New Roman" w:cs="Times New Roman"/>
          <w:sz w:val="28"/>
          <w:szCs w:val="28"/>
        </w:rPr>
        <w:t xml:space="preserve">(a) </w:t>
      </w:r>
      <w:r w:rsidR="0047088B">
        <w:rPr>
          <w:rFonts w:ascii="Times New Roman" w:eastAsia="Calibri" w:hAnsi="Times New Roman" w:cs="Times New Roman"/>
          <w:sz w:val="28"/>
          <w:szCs w:val="28"/>
        </w:rPr>
        <w:t>Kills</w:t>
      </w:r>
      <w:r w:rsidRPr="00041C14">
        <w:rPr>
          <w:rFonts w:ascii="Times New Roman" w:eastAsia="Calibri" w:hAnsi="Times New Roman" w:cs="Times New Roman"/>
          <w:sz w:val="28"/>
          <w:szCs w:val="28"/>
        </w:rPr>
        <w:t xml:space="preserve"> one or more members of that group</w:t>
      </w:r>
      <w:r w:rsidR="0047088B">
        <w:rPr>
          <w:rFonts w:ascii="Times New Roman" w:eastAsia="Calibri" w:hAnsi="Times New Roman" w:cs="Times New Roman"/>
          <w:sz w:val="28"/>
          <w:szCs w:val="28"/>
        </w:rPr>
        <w:t>;</w:t>
      </w:r>
    </w:p>
    <w:p w14:paraId="21F705A4" w14:textId="77777777" w:rsidR="00041C14" w:rsidRPr="00041C14" w:rsidRDefault="00041C14" w:rsidP="00852318">
      <w:pPr>
        <w:spacing w:after="0" w:line="240" w:lineRule="auto"/>
        <w:jc w:val="both"/>
        <w:rPr>
          <w:rFonts w:ascii="Times New Roman" w:eastAsia="Calibri" w:hAnsi="Times New Roman" w:cs="Times New Roman"/>
          <w:sz w:val="28"/>
          <w:szCs w:val="28"/>
        </w:rPr>
      </w:pPr>
      <w:r w:rsidRPr="00041C14">
        <w:rPr>
          <w:rFonts w:ascii="Times New Roman" w:eastAsia="Calibri" w:hAnsi="Times New Roman" w:cs="Times New Roman"/>
          <w:sz w:val="28"/>
          <w:szCs w:val="28"/>
        </w:rPr>
        <w:t>(b) Tortures or harms or deforms or causes serious bodily or mental harm to members of such group</w:t>
      </w:r>
      <w:r w:rsidR="0047088B">
        <w:rPr>
          <w:rFonts w:ascii="Times New Roman" w:eastAsia="Calibri" w:hAnsi="Times New Roman" w:cs="Times New Roman"/>
          <w:sz w:val="28"/>
          <w:szCs w:val="28"/>
        </w:rPr>
        <w:t>;</w:t>
      </w:r>
    </w:p>
    <w:p w14:paraId="1CA02F95" w14:textId="77777777" w:rsidR="00041C14" w:rsidRPr="00041C14" w:rsidRDefault="00041C14" w:rsidP="0047088B">
      <w:pPr>
        <w:spacing w:after="0" w:line="240" w:lineRule="auto"/>
        <w:jc w:val="both"/>
        <w:rPr>
          <w:rFonts w:ascii="Times New Roman" w:eastAsia="Calibri" w:hAnsi="Times New Roman" w:cs="Times New Roman"/>
          <w:sz w:val="28"/>
          <w:szCs w:val="28"/>
        </w:rPr>
      </w:pPr>
      <w:r w:rsidRPr="00041C14">
        <w:rPr>
          <w:rFonts w:ascii="Times New Roman" w:eastAsia="Calibri" w:hAnsi="Times New Roman" w:cs="Times New Roman"/>
          <w:sz w:val="28"/>
          <w:szCs w:val="28"/>
        </w:rPr>
        <w:t>(c) Intentionally inflicts harsh living conditions to members of such group with the intent to partially or wholly exterminate them</w:t>
      </w:r>
      <w:r w:rsidR="0047088B">
        <w:rPr>
          <w:rFonts w:ascii="Times New Roman" w:eastAsia="Calibri" w:hAnsi="Times New Roman" w:cs="Times New Roman"/>
          <w:sz w:val="28"/>
          <w:szCs w:val="28"/>
        </w:rPr>
        <w:t>;</w:t>
      </w:r>
    </w:p>
    <w:p w14:paraId="484E3A26" w14:textId="77777777" w:rsidR="00526094" w:rsidRDefault="002162D3" w:rsidP="0047088B">
      <w:pPr>
        <w:spacing w:after="0" w:line="240" w:lineRule="auto"/>
        <w:jc w:val="both"/>
        <w:rPr>
          <w:rFonts w:asciiTheme="majorBidi" w:hAnsiTheme="majorBidi" w:cstheme="majorBidi"/>
          <w:sz w:val="28"/>
          <w:szCs w:val="28"/>
        </w:rPr>
      </w:pPr>
      <w:r>
        <w:rPr>
          <w:rFonts w:asciiTheme="majorBidi" w:hAnsiTheme="majorBidi" w:cstheme="majorBidi"/>
          <w:sz w:val="28"/>
          <w:szCs w:val="28"/>
        </w:rPr>
        <w:t>(d) Any measures aimed to prevent a person or more with</w:t>
      </w:r>
      <w:r w:rsidR="00741A4C">
        <w:rPr>
          <w:rFonts w:asciiTheme="majorBidi" w:hAnsiTheme="majorBidi" w:cstheme="majorBidi"/>
          <w:sz w:val="28"/>
          <w:szCs w:val="28"/>
        </w:rPr>
        <w:t>in</w:t>
      </w:r>
      <w:r>
        <w:rPr>
          <w:rFonts w:asciiTheme="majorBidi" w:hAnsiTheme="majorBidi" w:cstheme="majorBidi"/>
          <w:sz w:val="28"/>
          <w:szCs w:val="28"/>
        </w:rPr>
        <w:t xml:space="preserve"> </w:t>
      </w:r>
      <w:r w:rsidR="00741A4C">
        <w:rPr>
          <w:rFonts w:asciiTheme="majorBidi" w:hAnsiTheme="majorBidi" w:cstheme="majorBidi"/>
          <w:sz w:val="28"/>
          <w:szCs w:val="28"/>
        </w:rPr>
        <w:t xml:space="preserve">a </w:t>
      </w:r>
      <w:r>
        <w:rPr>
          <w:rFonts w:asciiTheme="majorBidi" w:hAnsiTheme="majorBidi" w:cstheme="majorBidi"/>
          <w:sz w:val="28"/>
          <w:szCs w:val="28"/>
        </w:rPr>
        <w:t xml:space="preserve">group of </w:t>
      </w:r>
      <w:r w:rsidR="00741A4C">
        <w:rPr>
          <w:rFonts w:asciiTheme="majorBidi" w:hAnsiTheme="majorBidi" w:cstheme="majorBidi"/>
          <w:sz w:val="28"/>
          <w:szCs w:val="28"/>
        </w:rPr>
        <w:t>individuals</w:t>
      </w:r>
      <w:r>
        <w:rPr>
          <w:rFonts w:asciiTheme="majorBidi" w:hAnsiTheme="majorBidi" w:cstheme="majorBidi"/>
          <w:sz w:val="28"/>
          <w:szCs w:val="28"/>
        </w:rPr>
        <w:t xml:space="preserve"> from reproduction may be imposed</w:t>
      </w:r>
      <w:r w:rsidR="0047088B">
        <w:rPr>
          <w:rFonts w:asciiTheme="majorBidi" w:hAnsiTheme="majorBidi" w:cstheme="majorBidi"/>
          <w:sz w:val="28"/>
          <w:szCs w:val="28"/>
        </w:rPr>
        <w:t>;</w:t>
      </w:r>
      <w:r>
        <w:rPr>
          <w:rFonts w:asciiTheme="majorBidi" w:hAnsiTheme="majorBidi" w:cstheme="majorBidi"/>
          <w:sz w:val="28"/>
          <w:szCs w:val="28"/>
        </w:rPr>
        <w:t xml:space="preserve"> </w:t>
      </w:r>
      <w:r w:rsidR="004D3754" w:rsidRPr="002162D3">
        <w:rPr>
          <w:rFonts w:asciiTheme="majorBidi" w:hAnsiTheme="majorBidi" w:cstheme="majorBidi"/>
          <w:sz w:val="28"/>
          <w:szCs w:val="28"/>
        </w:rPr>
        <w:t xml:space="preserve"> </w:t>
      </w:r>
    </w:p>
    <w:p w14:paraId="7C19A788" w14:textId="77777777" w:rsidR="002162D3" w:rsidRDefault="0096384D" w:rsidP="0096384D">
      <w:pPr>
        <w:spacing w:after="0" w:line="240" w:lineRule="auto"/>
        <w:jc w:val="both"/>
        <w:rPr>
          <w:rFonts w:asciiTheme="majorBidi" w:hAnsiTheme="majorBidi" w:cstheme="majorBidi"/>
          <w:sz w:val="28"/>
          <w:szCs w:val="28"/>
        </w:rPr>
      </w:pPr>
      <w:r>
        <w:rPr>
          <w:rFonts w:asciiTheme="majorBidi" w:hAnsiTheme="majorBidi" w:cstheme="majorBidi"/>
          <w:sz w:val="28"/>
          <w:szCs w:val="28"/>
        </w:rPr>
        <w:t>(e) One c</w:t>
      </w:r>
      <w:r w:rsidR="002162D3">
        <w:rPr>
          <w:rFonts w:asciiTheme="majorBidi" w:hAnsiTheme="majorBidi" w:cstheme="majorBidi"/>
          <w:sz w:val="28"/>
          <w:szCs w:val="28"/>
        </w:rPr>
        <w:t xml:space="preserve">hild or more of </w:t>
      </w:r>
      <w:r>
        <w:rPr>
          <w:rFonts w:asciiTheme="majorBidi" w:hAnsiTheme="majorBidi" w:cstheme="majorBidi"/>
          <w:sz w:val="28"/>
          <w:szCs w:val="28"/>
        </w:rPr>
        <w:t>a</w:t>
      </w:r>
      <w:r w:rsidR="002162D3">
        <w:rPr>
          <w:rFonts w:asciiTheme="majorBidi" w:hAnsiTheme="majorBidi" w:cstheme="majorBidi"/>
          <w:sz w:val="28"/>
          <w:szCs w:val="28"/>
        </w:rPr>
        <w:t xml:space="preserve"> group </w:t>
      </w:r>
      <w:r>
        <w:rPr>
          <w:rFonts w:asciiTheme="majorBidi" w:hAnsiTheme="majorBidi" w:cstheme="majorBidi"/>
          <w:sz w:val="28"/>
          <w:szCs w:val="28"/>
        </w:rPr>
        <w:t xml:space="preserve">of children </w:t>
      </w:r>
      <w:r w:rsidR="002162D3">
        <w:rPr>
          <w:rFonts w:asciiTheme="majorBidi" w:hAnsiTheme="majorBidi" w:cstheme="majorBidi"/>
          <w:sz w:val="28"/>
          <w:szCs w:val="28"/>
        </w:rPr>
        <w:t>may be transfer</w:t>
      </w:r>
      <w:r>
        <w:rPr>
          <w:rFonts w:asciiTheme="majorBidi" w:hAnsiTheme="majorBidi" w:cstheme="majorBidi"/>
          <w:sz w:val="28"/>
          <w:szCs w:val="28"/>
        </w:rPr>
        <w:t>red</w:t>
      </w:r>
      <w:r w:rsidR="002162D3">
        <w:rPr>
          <w:rFonts w:asciiTheme="majorBidi" w:hAnsiTheme="majorBidi" w:cstheme="majorBidi"/>
          <w:sz w:val="28"/>
          <w:szCs w:val="28"/>
        </w:rPr>
        <w:t xml:space="preserve"> coercively to the children of another group.</w:t>
      </w:r>
    </w:p>
    <w:p w14:paraId="7F3D038A" w14:textId="77777777" w:rsidR="002162D3" w:rsidRDefault="002162D3" w:rsidP="00F81DDE">
      <w:pPr>
        <w:spacing w:after="0" w:line="240" w:lineRule="auto"/>
        <w:jc w:val="both"/>
        <w:rPr>
          <w:rFonts w:asciiTheme="majorBidi" w:hAnsiTheme="majorBidi" w:cstheme="majorBidi"/>
          <w:sz w:val="28"/>
          <w:szCs w:val="28"/>
        </w:rPr>
      </w:pPr>
    </w:p>
    <w:p w14:paraId="62BDBE24" w14:textId="77777777" w:rsidR="002162D3" w:rsidRPr="00457054" w:rsidRDefault="00346871" w:rsidP="00E67511">
      <w:pPr>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t>War C</w:t>
      </w:r>
      <w:r w:rsidR="00B75444">
        <w:rPr>
          <w:rFonts w:asciiTheme="majorBidi" w:hAnsiTheme="majorBidi" w:cstheme="majorBidi"/>
          <w:b/>
          <w:bCs/>
          <w:sz w:val="28"/>
          <w:szCs w:val="28"/>
        </w:rPr>
        <w:t>rimes against P</w:t>
      </w:r>
      <w:r w:rsidR="002162D3" w:rsidRPr="00457054">
        <w:rPr>
          <w:rFonts w:asciiTheme="majorBidi" w:hAnsiTheme="majorBidi" w:cstheme="majorBidi"/>
          <w:b/>
          <w:bCs/>
          <w:sz w:val="28"/>
          <w:szCs w:val="28"/>
        </w:rPr>
        <w:t>ersons</w:t>
      </w:r>
    </w:p>
    <w:p w14:paraId="24345268" w14:textId="77777777" w:rsidR="002162D3" w:rsidRDefault="002162D3" w:rsidP="00331F04">
      <w:pPr>
        <w:spacing w:after="0" w:line="240" w:lineRule="auto"/>
        <w:jc w:val="both"/>
        <w:rPr>
          <w:rFonts w:asciiTheme="majorBidi" w:hAnsiTheme="majorBidi" w:cstheme="majorBidi"/>
          <w:sz w:val="28"/>
          <w:szCs w:val="28"/>
        </w:rPr>
      </w:pPr>
      <w:r>
        <w:rPr>
          <w:rFonts w:asciiTheme="majorBidi" w:hAnsiTheme="majorBidi" w:cstheme="majorBidi"/>
          <w:sz w:val="28"/>
          <w:szCs w:val="28"/>
        </w:rPr>
        <w:t>188 – (</w:t>
      </w:r>
      <w:r w:rsidR="002E1229">
        <w:rPr>
          <w:rFonts w:asciiTheme="majorBidi" w:hAnsiTheme="majorBidi" w:cstheme="majorBidi"/>
          <w:sz w:val="28"/>
          <w:szCs w:val="28"/>
        </w:rPr>
        <w:t xml:space="preserve">1) </w:t>
      </w:r>
      <w:r w:rsidR="001D50D5">
        <w:rPr>
          <w:rFonts w:asciiTheme="majorBidi" w:hAnsiTheme="majorBidi" w:cstheme="majorBidi"/>
          <w:sz w:val="28"/>
          <w:szCs w:val="28"/>
        </w:rPr>
        <w:t xml:space="preserve">whoever </w:t>
      </w:r>
      <w:r w:rsidR="002E1229" w:rsidRPr="002E1229">
        <w:rPr>
          <w:rFonts w:asciiTheme="majorBidi" w:hAnsiTheme="majorBidi" w:cstheme="majorBidi"/>
          <w:sz w:val="28"/>
          <w:szCs w:val="28"/>
        </w:rPr>
        <w:t xml:space="preserve">commits any of the following acts, within an international or non-international </w:t>
      </w:r>
      <w:r w:rsidR="001D50D5">
        <w:rPr>
          <w:rFonts w:asciiTheme="majorBidi" w:hAnsiTheme="majorBidi" w:cstheme="majorBidi"/>
          <w:sz w:val="28"/>
          <w:szCs w:val="28"/>
        </w:rPr>
        <w:t xml:space="preserve">armed </w:t>
      </w:r>
      <w:r w:rsidR="002E1229" w:rsidRPr="002E1229">
        <w:rPr>
          <w:rFonts w:asciiTheme="majorBidi" w:hAnsiTheme="majorBidi" w:cstheme="majorBidi"/>
          <w:sz w:val="28"/>
          <w:szCs w:val="28"/>
        </w:rPr>
        <w:t>conflict context or associated therewith and with his knowledge, shall be punished with execution, life imprisonment or by any other lesser punishment</w:t>
      </w:r>
      <w:r w:rsidR="00331F04">
        <w:rPr>
          <w:rFonts w:asciiTheme="majorBidi" w:hAnsiTheme="majorBidi" w:cstheme="majorBidi"/>
          <w:sz w:val="28"/>
          <w:szCs w:val="28"/>
        </w:rPr>
        <w:t>:</w:t>
      </w:r>
    </w:p>
    <w:p w14:paraId="064A25C5" w14:textId="77777777" w:rsidR="00A31546" w:rsidRDefault="00A31546" w:rsidP="00F81DDE">
      <w:pPr>
        <w:spacing w:after="0" w:line="240" w:lineRule="auto"/>
        <w:jc w:val="both"/>
        <w:rPr>
          <w:rFonts w:asciiTheme="majorBidi" w:hAnsiTheme="majorBidi" w:cstheme="majorBidi"/>
          <w:sz w:val="28"/>
          <w:szCs w:val="28"/>
        </w:rPr>
      </w:pPr>
    </w:p>
    <w:p w14:paraId="65979CB4" w14:textId="77777777" w:rsidR="00A31546" w:rsidRPr="003E2B05" w:rsidRDefault="00A31546" w:rsidP="003E2B05">
      <w:pPr>
        <w:pStyle w:val="ListParagraph"/>
        <w:numPr>
          <w:ilvl w:val="0"/>
          <w:numId w:val="2"/>
        </w:numPr>
        <w:spacing w:after="0" w:line="240" w:lineRule="auto"/>
        <w:ind w:left="450" w:hanging="450"/>
        <w:jc w:val="both"/>
        <w:rPr>
          <w:rFonts w:asciiTheme="majorBidi" w:hAnsiTheme="majorBidi" w:cstheme="majorBidi"/>
          <w:sz w:val="28"/>
          <w:szCs w:val="28"/>
        </w:rPr>
      </w:pPr>
      <w:r w:rsidRPr="003E2B05">
        <w:rPr>
          <w:rFonts w:asciiTheme="majorBidi" w:hAnsiTheme="majorBidi" w:cstheme="majorBidi"/>
          <w:sz w:val="28"/>
          <w:szCs w:val="28"/>
        </w:rPr>
        <w:t>Intentionally kills one person or more from a protected group;</w:t>
      </w:r>
    </w:p>
    <w:p w14:paraId="046390B1" w14:textId="77777777" w:rsidR="003E2B05" w:rsidRDefault="003E2B05" w:rsidP="003E2B05">
      <w:pPr>
        <w:spacing w:after="0" w:line="240" w:lineRule="auto"/>
        <w:ind w:left="450" w:hanging="450"/>
        <w:jc w:val="both"/>
        <w:rPr>
          <w:rFonts w:asciiTheme="majorBidi" w:hAnsiTheme="majorBidi" w:cstheme="majorBidi"/>
          <w:sz w:val="28"/>
          <w:szCs w:val="28"/>
        </w:rPr>
      </w:pPr>
    </w:p>
    <w:p w14:paraId="7AB28DF8" w14:textId="77777777" w:rsidR="002162D3" w:rsidRPr="003E2B05" w:rsidRDefault="00480A61" w:rsidP="00D50AB4">
      <w:pPr>
        <w:pStyle w:val="ListParagraph"/>
        <w:numPr>
          <w:ilvl w:val="0"/>
          <w:numId w:val="2"/>
        </w:numPr>
        <w:spacing w:after="0" w:line="240" w:lineRule="auto"/>
        <w:ind w:left="450" w:hanging="450"/>
        <w:jc w:val="both"/>
        <w:rPr>
          <w:rFonts w:asciiTheme="majorBidi" w:hAnsiTheme="majorBidi" w:cstheme="majorBidi"/>
          <w:sz w:val="28"/>
          <w:szCs w:val="28"/>
        </w:rPr>
      </w:pPr>
      <w:r w:rsidRPr="003E2B05">
        <w:rPr>
          <w:rFonts w:asciiTheme="majorBidi" w:hAnsiTheme="majorBidi" w:cstheme="majorBidi"/>
          <w:sz w:val="28"/>
          <w:szCs w:val="28"/>
        </w:rPr>
        <w:t>Torture</w:t>
      </w:r>
      <w:r w:rsidR="003E2B05">
        <w:rPr>
          <w:rFonts w:asciiTheme="majorBidi" w:hAnsiTheme="majorBidi" w:cstheme="majorBidi"/>
          <w:sz w:val="28"/>
          <w:szCs w:val="28"/>
        </w:rPr>
        <w:t>s</w:t>
      </w:r>
      <w:r w:rsidRPr="003E2B05">
        <w:rPr>
          <w:rFonts w:asciiTheme="majorBidi" w:hAnsiTheme="majorBidi" w:cstheme="majorBidi"/>
          <w:sz w:val="28"/>
          <w:szCs w:val="28"/>
        </w:rPr>
        <w:t xml:space="preserve"> one person or more from a protected group or treats him/her inhumanely, inflicts serious bodily and psychological pain to him/her with the intent to obtain information or confessions therefrom or for the purpose of punishment, intimidation or coercion or for any other reason based on any type of discrimination</w:t>
      </w:r>
      <w:r w:rsidR="003E2B05" w:rsidRPr="003E2B05">
        <w:rPr>
          <w:rFonts w:asciiTheme="majorBidi" w:hAnsiTheme="majorBidi" w:cstheme="majorBidi"/>
          <w:sz w:val="28"/>
          <w:szCs w:val="28"/>
        </w:rPr>
        <w:t>;</w:t>
      </w:r>
    </w:p>
    <w:p w14:paraId="2EFD61B9" w14:textId="77777777" w:rsidR="00480A61" w:rsidRDefault="00480A61" w:rsidP="003E2B05">
      <w:pPr>
        <w:spacing w:after="0" w:line="240" w:lineRule="auto"/>
        <w:ind w:left="450" w:hanging="450"/>
        <w:jc w:val="both"/>
        <w:rPr>
          <w:rFonts w:asciiTheme="majorBidi" w:hAnsiTheme="majorBidi" w:cstheme="majorBidi"/>
          <w:sz w:val="28"/>
          <w:szCs w:val="28"/>
        </w:rPr>
      </w:pPr>
    </w:p>
    <w:p w14:paraId="499ACF26" w14:textId="77777777" w:rsidR="00480A61" w:rsidRPr="003E2B05" w:rsidRDefault="00555766" w:rsidP="00555766">
      <w:pPr>
        <w:pStyle w:val="ListParagraph"/>
        <w:numPr>
          <w:ilvl w:val="0"/>
          <w:numId w:val="2"/>
        </w:numPr>
        <w:spacing w:after="0" w:line="240" w:lineRule="auto"/>
        <w:ind w:left="450" w:hanging="450"/>
        <w:jc w:val="both"/>
        <w:rPr>
          <w:rFonts w:asciiTheme="majorBidi" w:hAnsiTheme="majorBidi" w:cstheme="majorBidi"/>
          <w:sz w:val="28"/>
          <w:szCs w:val="28"/>
        </w:rPr>
      </w:pPr>
      <w:r w:rsidRPr="00555766">
        <w:rPr>
          <w:rFonts w:asciiTheme="majorBidi" w:hAnsiTheme="majorBidi" w:cstheme="majorBidi"/>
          <w:sz w:val="28"/>
          <w:szCs w:val="28"/>
        </w:rPr>
        <w:t>Exposes one person or more to permanent injury, permanent disability, or amputation of any of his/her limbs or any part of his/her body, in such a way that leads to his/her death or exposes him/ her body or psychological health to a high risk</w:t>
      </w:r>
      <w:r w:rsidR="00480A61" w:rsidRPr="003E2B05">
        <w:rPr>
          <w:rFonts w:asciiTheme="majorBidi" w:hAnsiTheme="majorBidi" w:cstheme="majorBidi"/>
          <w:sz w:val="28"/>
          <w:szCs w:val="28"/>
        </w:rPr>
        <w:t xml:space="preserve">.  </w:t>
      </w:r>
    </w:p>
    <w:p w14:paraId="5309AF95" w14:textId="77777777" w:rsidR="00FB4B60" w:rsidRDefault="00FB4B60" w:rsidP="003E2B05">
      <w:pPr>
        <w:spacing w:after="0" w:line="240" w:lineRule="auto"/>
        <w:ind w:left="450" w:hanging="450"/>
        <w:jc w:val="both"/>
        <w:rPr>
          <w:rFonts w:asciiTheme="majorBidi" w:hAnsiTheme="majorBidi" w:cstheme="majorBidi"/>
          <w:sz w:val="28"/>
          <w:szCs w:val="28"/>
        </w:rPr>
      </w:pPr>
    </w:p>
    <w:p w14:paraId="35A1CB9C" w14:textId="77777777" w:rsidR="00FB4B60" w:rsidRPr="003E2B05" w:rsidRDefault="00FB4B60" w:rsidP="003E2B05">
      <w:pPr>
        <w:pStyle w:val="ListParagraph"/>
        <w:numPr>
          <w:ilvl w:val="0"/>
          <w:numId w:val="2"/>
        </w:numPr>
        <w:spacing w:after="0" w:line="240" w:lineRule="auto"/>
        <w:ind w:left="450" w:hanging="450"/>
        <w:jc w:val="both"/>
        <w:rPr>
          <w:rFonts w:asciiTheme="majorBidi" w:hAnsiTheme="majorBidi" w:cstheme="majorBidi"/>
          <w:sz w:val="28"/>
          <w:szCs w:val="28"/>
        </w:rPr>
      </w:pPr>
      <w:r w:rsidRPr="003E2B05">
        <w:rPr>
          <w:rFonts w:asciiTheme="majorBidi" w:hAnsiTheme="majorBidi" w:cstheme="majorBidi"/>
          <w:sz w:val="28"/>
          <w:szCs w:val="28"/>
        </w:rPr>
        <w:t>Violat</w:t>
      </w:r>
      <w:r w:rsidR="003E2B05">
        <w:rPr>
          <w:rFonts w:asciiTheme="majorBidi" w:hAnsiTheme="majorBidi" w:cstheme="majorBidi"/>
          <w:sz w:val="28"/>
          <w:szCs w:val="28"/>
        </w:rPr>
        <w:t xml:space="preserve">es personal </w:t>
      </w:r>
      <w:r w:rsidRPr="003E2B05">
        <w:rPr>
          <w:rFonts w:asciiTheme="majorBidi" w:hAnsiTheme="majorBidi" w:cstheme="majorBidi"/>
          <w:sz w:val="28"/>
          <w:szCs w:val="28"/>
        </w:rPr>
        <w:t>dignity of one person or more from a protected group, especially through treating him / her in a derogatory and inhumane manner.</w:t>
      </w:r>
    </w:p>
    <w:p w14:paraId="1B0CE967" w14:textId="77777777" w:rsidR="00FB4B60" w:rsidRDefault="00FB4B60" w:rsidP="003E2B05">
      <w:pPr>
        <w:spacing w:after="0" w:line="240" w:lineRule="auto"/>
        <w:ind w:left="450" w:hanging="450"/>
        <w:jc w:val="both"/>
        <w:rPr>
          <w:rFonts w:asciiTheme="majorBidi" w:hAnsiTheme="majorBidi" w:cstheme="majorBidi"/>
          <w:sz w:val="28"/>
          <w:szCs w:val="28"/>
        </w:rPr>
      </w:pPr>
    </w:p>
    <w:p w14:paraId="5962E411" w14:textId="77777777" w:rsidR="00FB4B60" w:rsidRPr="003E2B05" w:rsidRDefault="008821F0" w:rsidP="00BF4A45">
      <w:pPr>
        <w:pStyle w:val="ListParagraph"/>
        <w:numPr>
          <w:ilvl w:val="0"/>
          <w:numId w:val="2"/>
        </w:numPr>
        <w:spacing w:after="0" w:line="240" w:lineRule="auto"/>
        <w:ind w:left="450" w:hanging="450"/>
        <w:jc w:val="both"/>
        <w:rPr>
          <w:rFonts w:asciiTheme="majorBidi" w:hAnsiTheme="majorBidi" w:cstheme="majorBidi"/>
          <w:sz w:val="28"/>
          <w:szCs w:val="28"/>
        </w:rPr>
      </w:pPr>
      <w:r w:rsidRPr="003E2B05">
        <w:rPr>
          <w:rFonts w:asciiTheme="majorBidi" w:hAnsiTheme="majorBidi" w:cstheme="majorBidi"/>
          <w:sz w:val="28"/>
          <w:szCs w:val="28"/>
        </w:rPr>
        <w:t>Arrest</w:t>
      </w:r>
      <w:r w:rsidR="003E2B05">
        <w:rPr>
          <w:rFonts w:asciiTheme="majorBidi" w:hAnsiTheme="majorBidi" w:cstheme="majorBidi"/>
          <w:sz w:val="28"/>
          <w:szCs w:val="28"/>
        </w:rPr>
        <w:t>s</w:t>
      </w:r>
      <w:r w:rsidRPr="003E2B05">
        <w:rPr>
          <w:rFonts w:asciiTheme="majorBidi" w:hAnsiTheme="majorBidi" w:cstheme="majorBidi"/>
          <w:sz w:val="28"/>
          <w:szCs w:val="28"/>
        </w:rPr>
        <w:t xml:space="preserve"> one person or more </w:t>
      </w:r>
      <w:r w:rsidR="003E2B05">
        <w:rPr>
          <w:rFonts w:asciiTheme="majorBidi" w:hAnsiTheme="majorBidi" w:cstheme="majorBidi"/>
          <w:sz w:val="28"/>
          <w:szCs w:val="28"/>
        </w:rPr>
        <w:t xml:space="preserve">persons </w:t>
      </w:r>
      <w:r w:rsidRPr="003E2B05">
        <w:rPr>
          <w:rFonts w:asciiTheme="majorBidi" w:hAnsiTheme="majorBidi" w:cstheme="majorBidi"/>
          <w:sz w:val="28"/>
          <w:szCs w:val="28"/>
        </w:rPr>
        <w:t>from a protected group, detain</w:t>
      </w:r>
      <w:r w:rsidR="003E2B05">
        <w:rPr>
          <w:rFonts w:asciiTheme="majorBidi" w:hAnsiTheme="majorBidi" w:cstheme="majorBidi"/>
          <w:sz w:val="28"/>
          <w:szCs w:val="28"/>
        </w:rPr>
        <w:t>s</w:t>
      </w:r>
      <w:r w:rsidRPr="003E2B05">
        <w:rPr>
          <w:rFonts w:asciiTheme="majorBidi" w:hAnsiTheme="majorBidi" w:cstheme="majorBidi"/>
          <w:sz w:val="28"/>
          <w:szCs w:val="28"/>
        </w:rPr>
        <w:t xml:space="preserve"> or take</w:t>
      </w:r>
      <w:r w:rsidR="003E2B05">
        <w:rPr>
          <w:rFonts w:asciiTheme="majorBidi" w:hAnsiTheme="majorBidi" w:cstheme="majorBidi"/>
          <w:sz w:val="28"/>
          <w:szCs w:val="28"/>
        </w:rPr>
        <w:t>s</w:t>
      </w:r>
      <w:r w:rsidR="00BF4A45">
        <w:rPr>
          <w:rFonts w:asciiTheme="majorBidi" w:hAnsiTheme="majorBidi" w:cstheme="majorBidi"/>
          <w:sz w:val="28"/>
          <w:szCs w:val="28"/>
        </w:rPr>
        <w:t xml:space="preserve"> him/</w:t>
      </w:r>
      <w:r w:rsidRPr="003E2B05">
        <w:rPr>
          <w:rFonts w:asciiTheme="majorBidi" w:hAnsiTheme="majorBidi" w:cstheme="majorBidi"/>
          <w:sz w:val="28"/>
          <w:szCs w:val="28"/>
        </w:rPr>
        <w:t xml:space="preserve">her as a hostage in any manner with threatening of killing or injuring him/her or continue his / her detention or those persons with the intent to force a state or any international organization, natural or legal person or a group of </w:t>
      </w:r>
      <w:r w:rsidRPr="003E2B05">
        <w:rPr>
          <w:rFonts w:asciiTheme="majorBidi" w:hAnsiTheme="majorBidi" w:cstheme="majorBidi"/>
          <w:sz w:val="28"/>
          <w:szCs w:val="28"/>
        </w:rPr>
        <w:lastRenderedPageBreak/>
        <w:t>persons to carry out any action or abstain therefrom as an express or implied condition for the safety of the person or releasing him/her</w:t>
      </w:r>
      <w:r w:rsidR="00D141A0" w:rsidRPr="003E2B05">
        <w:rPr>
          <w:rFonts w:asciiTheme="majorBidi" w:hAnsiTheme="majorBidi" w:cstheme="majorBidi"/>
          <w:sz w:val="28"/>
          <w:szCs w:val="28"/>
        </w:rPr>
        <w:t xml:space="preserve">. </w:t>
      </w:r>
    </w:p>
    <w:p w14:paraId="41D43D3D" w14:textId="77777777" w:rsidR="008821F0" w:rsidRDefault="008821F0" w:rsidP="003E2B05">
      <w:pPr>
        <w:spacing w:after="0" w:line="240" w:lineRule="auto"/>
        <w:ind w:left="450" w:hanging="450"/>
        <w:jc w:val="both"/>
        <w:rPr>
          <w:rFonts w:asciiTheme="majorBidi" w:hAnsiTheme="majorBidi" w:cstheme="majorBidi"/>
          <w:sz w:val="28"/>
          <w:szCs w:val="28"/>
        </w:rPr>
      </w:pPr>
    </w:p>
    <w:p w14:paraId="063E1791" w14:textId="77777777" w:rsidR="008821F0" w:rsidRPr="003E2B05" w:rsidRDefault="003549AC" w:rsidP="00554BE8">
      <w:pPr>
        <w:pStyle w:val="ListParagraph"/>
        <w:numPr>
          <w:ilvl w:val="0"/>
          <w:numId w:val="2"/>
        </w:numPr>
        <w:spacing w:after="0" w:line="240" w:lineRule="auto"/>
        <w:ind w:left="450" w:hanging="450"/>
        <w:jc w:val="both"/>
        <w:rPr>
          <w:rFonts w:asciiTheme="majorBidi" w:hAnsiTheme="majorBidi" w:cstheme="majorBidi"/>
          <w:sz w:val="28"/>
          <w:szCs w:val="28"/>
        </w:rPr>
      </w:pPr>
      <w:r w:rsidRPr="003E2B05">
        <w:rPr>
          <w:rFonts w:asciiTheme="majorBidi" w:hAnsiTheme="majorBidi" w:cstheme="majorBidi"/>
          <w:sz w:val="28"/>
          <w:szCs w:val="28"/>
        </w:rPr>
        <w:t>Use</w:t>
      </w:r>
      <w:r w:rsidR="003E2B05">
        <w:rPr>
          <w:rFonts w:asciiTheme="majorBidi" w:hAnsiTheme="majorBidi" w:cstheme="majorBidi"/>
          <w:sz w:val="28"/>
          <w:szCs w:val="28"/>
        </w:rPr>
        <w:t>s</w:t>
      </w:r>
      <w:r w:rsidRPr="003E2B05">
        <w:rPr>
          <w:rFonts w:asciiTheme="majorBidi" w:hAnsiTheme="majorBidi" w:cstheme="majorBidi"/>
          <w:sz w:val="28"/>
          <w:szCs w:val="28"/>
        </w:rPr>
        <w:t xml:space="preserve"> coercion in intercourse with a female or sodomy with a male or raping the victim if this is linked with insertion in whatsoever manner. Coercion is considered to have </w:t>
      </w:r>
      <w:r w:rsidR="003E2B05">
        <w:rPr>
          <w:rFonts w:asciiTheme="majorBidi" w:hAnsiTheme="majorBidi" w:cstheme="majorBidi"/>
          <w:sz w:val="28"/>
          <w:szCs w:val="28"/>
        </w:rPr>
        <w:t>taken place</w:t>
      </w:r>
      <w:r w:rsidRPr="003E2B05">
        <w:rPr>
          <w:rFonts w:asciiTheme="majorBidi" w:hAnsiTheme="majorBidi" w:cstheme="majorBidi"/>
          <w:sz w:val="28"/>
          <w:szCs w:val="28"/>
        </w:rPr>
        <w:t xml:space="preserve"> in the event that any of the previous actions is committed against any person who </w:t>
      </w:r>
      <w:r w:rsidR="003E2B05">
        <w:rPr>
          <w:rFonts w:asciiTheme="majorBidi" w:hAnsiTheme="majorBidi" w:cstheme="majorBidi"/>
          <w:sz w:val="28"/>
          <w:szCs w:val="28"/>
        </w:rPr>
        <w:t xml:space="preserve">is </w:t>
      </w:r>
      <w:r w:rsidR="00554BE8">
        <w:rPr>
          <w:rFonts w:asciiTheme="majorBidi" w:hAnsiTheme="majorBidi" w:cstheme="majorBidi"/>
          <w:sz w:val="28"/>
          <w:szCs w:val="28"/>
        </w:rPr>
        <w:t>unable to express his</w:t>
      </w:r>
      <w:r w:rsidRPr="003E2B05">
        <w:rPr>
          <w:rFonts w:asciiTheme="majorBidi" w:hAnsiTheme="majorBidi" w:cstheme="majorBidi"/>
          <w:sz w:val="28"/>
          <w:szCs w:val="28"/>
        </w:rPr>
        <w:t>/her consent.</w:t>
      </w:r>
    </w:p>
    <w:p w14:paraId="171AD751" w14:textId="77777777" w:rsidR="00A71861" w:rsidRDefault="00A71861" w:rsidP="003E2B05">
      <w:pPr>
        <w:spacing w:after="0" w:line="240" w:lineRule="auto"/>
        <w:ind w:left="450" w:hanging="450"/>
        <w:jc w:val="both"/>
        <w:rPr>
          <w:rFonts w:asciiTheme="majorBidi" w:hAnsiTheme="majorBidi" w:cstheme="majorBidi"/>
          <w:sz w:val="28"/>
          <w:szCs w:val="28"/>
        </w:rPr>
      </w:pPr>
    </w:p>
    <w:p w14:paraId="7BC2F665" w14:textId="77777777" w:rsidR="00A71861" w:rsidRPr="003E2B05" w:rsidRDefault="00303C30" w:rsidP="00554BE8">
      <w:pPr>
        <w:pStyle w:val="ListParagraph"/>
        <w:numPr>
          <w:ilvl w:val="0"/>
          <w:numId w:val="2"/>
        </w:numPr>
        <w:spacing w:after="0" w:line="240" w:lineRule="auto"/>
        <w:ind w:left="450" w:hanging="450"/>
        <w:jc w:val="both"/>
        <w:rPr>
          <w:rFonts w:asciiTheme="majorBidi" w:hAnsiTheme="majorBidi" w:cstheme="majorBidi"/>
          <w:sz w:val="28"/>
          <w:szCs w:val="28"/>
        </w:rPr>
      </w:pPr>
      <w:r w:rsidRPr="003E2B05">
        <w:rPr>
          <w:rFonts w:asciiTheme="majorBidi" w:hAnsiTheme="majorBidi" w:cstheme="majorBidi"/>
          <w:sz w:val="28"/>
          <w:szCs w:val="28"/>
        </w:rPr>
        <w:t>Force</w:t>
      </w:r>
      <w:r w:rsidR="003E2B05">
        <w:rPr>
          <w:rFonts w:asciiTheme="majorBidi" w:hAnsiTheme="majorBidi" w:cstheme="majorBidi"/>
          <w:sz w:val="28"/>
          <w:szCs w:val="28"/>
        </w:rPr>
        <w:t>s</w:t>
      </w:r>
      <w:r w:rsidRPr="003E2B05">
        <w:rPr>
          <w:rFonts w:asciiTheme="majorBidi" w:hAnsiTheme="majorBidi" w:cstheme="majorBidi"/>
          <w:sz w:val="28"/>
          <w:szCs w:val="28"/>
        </w:rPr>
        <w:t xml:space="preserve"> one person or more from </w:t>
      </w:r>
      <w:r w:rsidR="00554BE8">
        <w:rPr>
          <w:rFonts w:asciiTheme="majorBidi" w:hAnsiTheme="majorBidi" w:cstheme="majorBidi"/>
          <w:sz w:val="28"/>
          <w:szCs w:val="28"/>
        </w:rPr>
        <w:t>a</w:t>
      </w:r>
      <w:r w:rsidRPr="003E2B05">
        <w:rPr>
          <w:rFonts w:asciiTheme="majorBidi" w:hAnsiTheme="majorBidi" w:cstheme="majorBidi"/>
          <w:sz w:val="28"/>
          <w:szCs w:val="28"/>
        </w:rPr>
        <w:t xml:space="preserve"> protected group to commit any action of a sexual nature by force or threaten</w:t>
      </w:r>
      <w:r w:rsidR="003E2B05">
        <w:rPr>
          <w:rFonts w:asciiTheme="majorBidi" w:hAnsiTheme="majorBidi" w:cstheme="majorBidi"/>
          <w:sz w:val="28"/>
          <w:szCs w:val="28"/>
        </w:rPr>
        <w:t>s with the</w:t>
      </w:r>
      <w:r w:rsidRPr="003E2B05">
        <w:rPr>
          <w:rFonts w:asciiTheme="majorBidi" w:hAnsiTheme="majorBidi" w:cstheme="majorBidi"/>
          <w:sz w:val="28"/>
          <w:szCs w:val="28"/>
        </w:rPr>
        <w:t xml:space="preserve"> use </w:t>
      </w:r>
      <w:r w:rsidR="003E2B05">
        <w:rPr>
          <w:rFonts w:asciiTheme="majorBidi" w:hAnsiTheme="majorBidi" w:cstheme="majorBidi"/>
          <w:sz w:val="28"/>
          <w:szCs w:val="28"/>
        </w:rPr>
        <w:t xml:space="preserve">of </w:t>
      </w:r>
      <w:r w:rsidRPr="003E2B05">
        <w:rPr>
          <w:rFonts w:asciiTheme="majorBidi" w:hAnsiTheme="majorBidi" w:cstheme="majorBidi"/>
          <w:sz w:val="28"/>
          <w:szCs w:val="28"/>
        </w:rPr>
        <w:t>force with the intent to obtain money or other benefits in return of those actions or for any other reason associated therewith</w:t>
      </w:r>
      <w:r w:rsidR="00A71861" w:rsidRPr="003E2B05">
        <w:rPr>
          <w:rFonts w:asciiTheme="majorBidi" w:hAnsiTheme="majorBidi" w:cstheme="majorBidi"/>
          <w:sz w:val="28"/>
          <w:szCs w:val="28"/>
        </w:rPr>
        <w:t>.</w:t>
      </w:r>
    </w:p>
    <w:p w14:paraId="017374D6" w14:textId="77777777" w:rsidR="00247E3E" w:rsidRDefault="00247E3E" w:rsidP="003E2B05">
      <w:pPr>
        <w:spacing w:after="0" w:line="240" w:lineRule="auto"/>
        <w:ind w:left="450" w:hanging="450"/>
        <w:jc w:val="both"/>
        <w:rPr>
          <w:rFonts w:asciiTheme="majorBidi" w:hAnsiTheme="majorBidi" w:cstheme="majorBidi"/>
          <w:sz w:val="28"/>
          <w:szCs w:val="28"/>
        </w:rPr>
      </w:pPr>
    </w:p>
    <w:p w14:paraId="4555D7D6" w14:textId="77777777" w:rsidR="00247E3E" w:rsidRPr="003E2B05" w:rsidRDefault="00247E3E" w:rsidP="003E2B05">
      <w:pPr>
        <w:pStyle w:val="ListParagraph"/>
        <w:numPr>
          <w:ilvl w:val="0"/>
          <w:numId w:val="2"/>
        </w:numPr>
        <w:spacing w:after="0" w:line="240" w:lineRule="auto"/>
        <w:ind w:left="450" w:hanging="450"/>
        <w:jc w:val="both"/>
        <w:rPr>
          <w:rFonts w:asciiTheme="majorBidi" w:hAnsiTheme="majorBidi" w:cstheme="majorBidi"/>
          <w:sz w:val="28"/>
          <w:szCs w:val="28"/>
        </w:rPr>
      </w:pPr>
      <w:r w:rsidRPr="003E2B05">
        <w:rPr>
          <w:rFonts w:asciiTheme="majorBidi" w:hAnsiTheme="majorBidi" w:cstheme="majorBidi"/>
          <w:sz w:val="28"/>
          <w:szCs w:val="28"/>
        </w:rPr>
        <w:t>Deni</w:t>
      </w:r>
      <w:r w:rsidR="003E2B05">
        <w:rPr>
          <w:rFonts w:asciiTheme="majorBidi" w:hAnsiTheme="majorBidi" w:cstheme="majorBidi"/>
          <w:sz w:val="28"/>
          <w:szCs w:val="28"/>
        </w:rPr>
        <w:t>es</w:t>
      </w:r>
      <w:r w:rsidRPr="003E2B05">
        <w:rPr>
          <w:rFonts w:asciiTheme="majorBidi" w:hAnsiTheme="majorBidi" w:cstheme="majorBidi"/>
          <w:sz w:val="28"/>
          <w:szCs w:val="28"/>
        </w:rPr>
        <w:t xml:space="preserve"> one person or more </w:t>
      </w:r>
      <w:r w:rsidR="003E2B05">
        <w:rPr>
          <w:rFonts w:asciiTheme="majorBidi" w:hAnsiTheme="majorBidi" w:cstheme="majorBidi"/>
          <w:sz w:val="28"/>
          <w:szCs w:val="28"/>
        </w:rPr>
        <w:t xml:space="preserve">persons </w:t>
      </w:r>
      <w:r w:rsidR="00554BE8">
        <w:rPr>
          <w:rFonts w:asciiTheme="majorBidi" w:hAnsiTheme="majorBidi" w:cstheme="majorBidi"/>
          <w:sz w:val="28"/>
          <w:szCs w:val="28"/>
        </w:rPr>
        <w:t>from a protected group of his/</w:t>
      </w:r>
      <w:r w:rsidRPr="003E2B05">
        <w:rPr>
          <w:rFonts w:asciiTheme="majorBidi" w:hAnsiTheme="majorBidi" w:cstheme="majorBidi"/>
          <w:sz w:val="28"/>
          <w:szCs w:val="28"/>
        </w:rPr>
        <w:t xml:space="preserve">her biological ability for reproduction without any justified medical reason or treatment that the concerned person receives with a real consent therefrom. </w:t>
      </w:r>
    </w:p>
    <w:p w14:paraId="0945F906" w14:textId="77777777" w:rsidR="00247E3E" w:rsidRDefault="00247E3E" w:rsidP="003E2B05">
      <w:pPr>
        <w:spacing w:after="0" w:line="240" w:lineRule="auto"/>
        <w:ind w:left="450" w:hanging="450"/>
        <w:jc w:val="both"/>
        <w:rPr>
          <w:rFonts w:asciiTheme="majorBidi" w:hAnsiTheme="majorBidi" w:cstheme="majorBidi"/>
          <w:sz w:val="28"/>
          <w:szCs w:val="28"/>
        </w:rPr>
      </w:pPr>
    </w:p>
    <w:p w14:paraId="5C6F16AC" w14:textId="77777777" w:rsidR="00247E3E" w:rsidRPr="003E2B05" w:rsidRDefault="003E2B05" w:rsidP="003E2B05">
      <w:pPr>
        <w:pStyle w:val="ListParagraph"/>
        <w:numPr>
          <w:ilvl w:val="0"/>
          <w:numId w:val="2"/>
        </w:numPr>
        <w:spacing w:after="0" w:line="240" w:lineRule="auto"/>
        <w:ind w:left="450" w:hanging="450"/>
        <w:jc w:val="both"/>
        <w:rPr>
          <w:rFonts w:asciiTheme="majorBidi" w:hAnsiTheme="majorBidi" w:cstheme="majorBidi"/>
          <w:sz w:val="28"/>
          <w:szCs w:val="28"/>
        </w:rPr>
      </w:pPr>
      <w:r>
        <w:rPr>
          <w:rFonts w:asciiTheme="majorBidi" w:hAnsiTheme="majorBidi" w:cstheme="majorBidi"/>
          <w:sz w:val="28"/>
          <w:szCs w:val="28"/>
        </w:rPr>
        <w:t>Detains</w:t>
      </w:r>
      <w:r w:rsidR="00457150" w:rsidRPr="003E2B05">
        <w:rPr>
          <w:rFonts w:asciiTheme="majorBidi" w:hAnsiTheme="majorBidi" w:cstheme="majorBidi"/>
          <w:sz w:val="28"/>
          <w:szCs w:val="28"/>
        </w:rPr>
        <w:t xml:space="preserve"> one woman or more from a protected group coercively for pregnancy with the intent to influencing the racial composition of a group of population.</w:t>
      </w:r>
    </w:p>
    <w:p w14:paraId="2CC5A6DE" w14:textId="77777777" w:rsidR="00457150" w:rsidRDefault="00457150" w:rsidP="003E2B05">
      <w:pPr>
        <w:spacing w:after="0" w:line="240" w:lineRule="auto"/>
        <w:ind w:left="450" w:hanging="450"/>
        <w:jc w:val="both"/>
        <w:rPr>
          <w:rFonts w:asciiTheme="majorBidi" w:hAnsiTheme="majorBidi" w:cstheme="majorBidi"/>
          <w:sz w:val="28"/>
          <w:szCs w:val="28"/>
        </w:rPr>
      </w:pPr>
    </w:p>
    <w:p w14:paraId="359F5915" w14:textId="77777777" w:rsidR="00457150" w:rsidRPr="003E2B05" w:rsidRDefault="00B5013B" w:rsidP="003E2B05">
      <w:pPr>
        <w:pStyle w:val="ListParagraph"/>
        <w:numPr>
          <w:ilvl w:val="0"/>
          <w:numId w:val="2"/>
        </w:numPr>
        <w:spacing w:after="0" w:line="240" w:lineRule="auto"/>
        <w:ind w:left="450" w:hanging="450"/>
        <w:jc w:val="both"/>
        <w:rPr>
          <w:rFonts w:asciiTheme="majorBidi" w:hAnsiTheme="majorBidi" w:cstheme="majorBidi"/>
          <w:sz w:val="28"/>
          <w:szCs w:val="28"/>
        </w:rPr>
      </w:pPr>
      <w:r w:rsidRPr="003E2B05">
        <w:rPr>
          <w:rFonts w:asciiTheme="majorBidi" w:hAnsiTheme="majorBidi" w:cstheme="majorBidi"/>
          <w:sz w:val="28"/>
          <w:szCs w:val="28"/>
        </w:rPr>
        <w:t>Recruit</w:t>
      </w:r>
      <w:r w:rsidR="003E2B05">
        <w:rPr>
          <w:rFonts w:asciiTheme="majorBidi" w:hAnsiTheme="majorBidi" w:cstheme="majorBidi"/>
          <w:sz w:val="28"/>
          <w:szCs w:val="28"/>
        </w:rPr>
        <w:t>s</w:t>
      </w:r>
      <w:r w:rsidRPr="003E2B05">
        <w:rPr>
          <w:rFonts w:asciiTheme="majorBidi" w:hAnsiTheme="majorBidi" w:cstheme="majorBidi"/>
          <w:sz w:val="28"/>
          <w:szCs w:val="28"/>
        </w:rPr>
        <w:t xml:space="preserve"> persons below the age of eighteen years in the armed forces or an armed </w:t>
      </w:r>
      <w:r w:rsidR="003E2B05" w:rsidRPr="003E2B05">
        <w:rPr>
          <w:rFonts w:asciiTheme="majorBidi" w:hAnsiTheme="majorBidi" w:cstheme="majorBidi"/>
          <w:sz w:val="28"/>
          <w:szCs w:val="28"/>
        </w:rPr>
        <w:t>group, includes therein,</w:t>
      </w:r>
      <w:r w:rsidRPr="003E2B05">
        <w:rPr>
          <w:rFonts w:asciiTheme="majorBidi" w:hAnsiTheme="majorBidi" w:cstheme="majorBidi"/>
          <w:sz w:val="28"/>
          <w:szCs w:val="28"/>
        </w:rPr>
        <w:t xml:space="preserve"> or use</w:t>
      </w:r>
      <w:r w:rsidR="003E2B05">
        <w:rPr>
          <w:rFonts w:asciiTheme="majorBidi" w:hAnsiTheme="majorBidi" w:cstheme="majorBidi"/>
          <w:sz w:val="28"/>
          <w:szCs w:val="28"/>
        </w:rPr>
        <w:t>s</w:t>
      </w:r>
      <w:r w:rsidRPr="003E2B05">
        <w:rPr>
          <w:rFonts w:asciiTheme="majorBidi" w:hAnsiTheme="majorBidi" w:cstheme="majorBidi"/>
          <w:sz w:val="28"/>
          <w:szCs w:val="28"/>
        </w:rPr>
        <w:t xml:space="preserve"> thereof to actually participate in the war acts.  </w:t>
      </w:r>
    </w:p>
    <w:p w14:paraId="3D294A94" w14:textId="77777777" w:rsidR="00B5013B" w:rsidRDefault="00B5013B" w:rsidP="003E2B05">
      <w:pPr>
        <w:spacing w:after="0" w:line="240" w:lineRule="auto"/>
        <w:ind w:left="450" w:hanging="450"/>
        <w:jc w:val="both"/>
        <w:rPr>
          <w:rFonts w:asciiTheme="majorBidi" w:hAnsiTheme="majorBidi" w:cstheme="majorBidi"/>
          <w:sz w:val="28"/>
          <w:szCs w:val="28"/>
        </w:rPr>
      </w:pPr>
    </w:p>
    <w:p w14:paraId="741EE255" w14:textId="77777777" w:rsidR="00B5013B" w:rsidRPr="003E2B05" w:rsidRDefault="00B5013B" w:rsidP="00554BE8">
      <w:pPr>
        <w:pStyle w:val="ListParagraph"/>
        <w:numPr>
          <w:ilvl w:val="0"/>
          <w:numId w:val="2"/>
        </w:numPr>
        <w:spacing w:after="0" w:line="240" w:lineRule="auto"/>
        <w:ind w:left="450" w:hanging="450"/>
        <w:jc w:val="both"/>
        <w:rPr>
          <w:rFonts w:asciiTheme="majorBidi" w:hAnsiTheme="majorBidi" w:cstheme="majorBidi"/>
          <w:sz w:val="28"/>
          <w:szCs w:val="28"/>
        </w:rPr>
      </w:pPr>
      <w:r w:rsidRPr="003E2B05">
        <w:rPr>
          <w:rFonts w:asciiTheme="majorBidi" w:hAnsiTheme="majorBidi" w:cstheme="majorBidi"/>
          <w:sz w:val="28"/>
          <w:szCs w:val="28"/>
        </w:rPr>
        <w:t>Deport</w:t>
      </w:r>
      <w:r w:rsidR="003E2B05">
        <w:rPr>
          <w:rFonts w:asciiTheme="majorBidi" w:hAnsiTheme="majorBidi" w:cstheme="majorBidi"/>
          <w:sz w:val="28"/>
          <w:szCs w:val="28"/>
        </w:rPr>
        <w:t>s</w:t>
      </w:r>
      <w:r w:rsidRPr="003E2B05">
        <w:rPr>
          <w:rFonts w:asciiTheme="majorBidi" w:hAnsiTheme="majorBidi" w:cstheme="majorBidi"/>
          <w:sz w:val="28"/>
          <w:szCs w:val="28"/>
        </w:rPr>
        <w:t xml:space="preserve"> or transport</w:t>
      </w:r>
      <w:r w:rsidR="003E2B05">
        <w:rPr>
          <w:rFonts w:asciiTheme="majorBidi" w:hAnsiTheme="majorBidi" w:cstheme="majorBidi"/>
          <w:sz w:val="28"/>
          <w:szCs w:val="28"/>
        </w:rPr>
        <w:t>s</w:t>
      </w:r>
      <w:r w:rsidRPr="003E2B05">
        <w:rPr>
          <w:rFonts w:asciiTheme="majorBidi" w:hAnsiTheme="majorBidi" w:cstheme="majorBidi"/>
          <w:sz w:val="28"/>
          <w:szCs w:val="28"/>
        </w:rPr>
        <w:t xml:space="preserve"> one person or a group from a protected population or coercively transport</w:t>
      </w:r>
      <w:r w:rsidR="003E2B05">
        <w:rPr>
          <w:rFonts w:asciiTheme="majorBidi" w:hAnsiTheme="majorBidi" w:cstheme="majorBidi"/>
          <w:sz w:val="28"/>
          <w:szCs w:val="28"/>
        </w:rPr>
        <w:t>s</w:t>
      </w:r>
      <w:r w:rsidRPr="003E2B05">
        <w:rPr>
          <w:rFonts w:asciiTheme="majorBidi" w:hAnsiTheme="majorBidi" w:cstheme="majorBidi"/>
          <w:sz w:val="28"/>
          <w:szCs w:val="28"/>
        </w:rPr>
        <w:t xml:space="preserve"> them from the place of their legitimate stay in one manner or another to another country or place in violation </w:t>
      </w:r>
      <w:r w:rsidR="00554BE8">
        <w:rPr>
          <w:rFonts w:asciiTheme="majorBidi" w:hAnsiTheme="majorBidi" w:cstheme="majorBidi"/>
          <w:sz w:val="28"/>
          <w:szCs w:val="28"/>
        </w:rPr>
        <w:t>to</w:t>
      </w:r>
      <w:r w:rsidRPr="003E2B05">
        <w:rPr>
          <w:rFonts w:asciiTheme="majorBidi" w:hAnsiTheme="majorBidi" w:cstheme="majorBidi"/>
          <w:sz w:val="28"/>
          <w:szCs w:val="28"/>
        </w:rPr>
        <w:t xml:space="preserve"> the international human law.</w:t>
      </w:r>
    </w:p>
    <w:p w14:paraId="5FDDDD86" w14:textId="77777777" w:rsidR="00B5013B" w:rsidRDefault="00B5013B" w:rsidP="003E2B05">
      <w:pPr>
        <w:spacing w:after="0" w:line="240" w:lineRule="auto"/>
        <w:ind w:left="450" w:hanging="450"/>
        <w:jc w:val="both"/>
        <w:rPr>
          <w:rFonts w:asciiTheme="majorBidi" w:hAnsiTheme="majorBidi" w:cstheme="majorBidi"/>
          <w:sz w:val="28"/>
          <w:szCs w:val="28"/>
        </w:rPr>
      </w:pPr>
    </w:p>
    <w:p w14:paraId="5D884741" w14:textId="77777777" w:rsidR="00B5013B" w:rsidRPr="003E2B05" w:rsidRDefault="003E2B05" w:rsidP="003E2B05">
      <w:pPr>
        <w:pStyle w:val="ListParagraph"/>
        <w:numPr>
          <w:ilvl w:val="0"/>
          <w:numId w:val="2"/>
        </w:numPr>
        <w:spacing w:after="0" w:line="240" w:lineRule="auto"/>
        <w:ind w:left="450" w:hanging="450"/>
        <w:jc w:val="both"/>
        <w:rPr>
          <w:rFonts w:asciiTheme="majorBidi" w:hAnsiTheme="majorBidi" w:cstheme="majorBidi"/>
          <w:sz w:val="28"/>
          <w:szCs w:val="28"/>
        </w:rPr>
      </w:pPr>
      <w:r>
        <w:rPr>
          <w:rFonts w:asciiTheme="majorBidi" w:hAnsiTheme="majorBidi" w:cstheme="majorBidi"/>
          <w:sz w:val="28"/>
          <w:szCs w:val="28"/>
        </w:rPr>
        <w:t>Detains</w:t>
      </w:r>
      <w:r w:rsidR="00B5013B" w:rsidRPr="003E2B05">
        <w:rPr>
          <w:rFonts w:asciiTheme="majorBidi" w:hAnsiTheme="majorBidi" w:cstheme="majorBidi"/>
          <w:sz w:val="28"/>
          <w:szCs w:val="28"/>
        </w:rPr>
        <w:t xml:space="preserve"> one person or more protected persons in an illegitimate manner.</w:t>
      </w:r>
    </w:p>
    <w:p w14:paraId="50225FD4" w14:textId="77777777" w:rsidR="00B5013B" w:rsidRDefault="00B5013B" w:rsidP="003E2B05">
      <w:pPr>
        <w:spacing w:after="0" w:line="240" w:lineRule="auto"/>
        <w:ind w:left="450" w:hanging="450"/>
        <w:jc w:val="both"/>
        <w:rPr>
          <w:rFonts w:asciiTheme="majorBidi" w:hAnsiTheme="majorBidi" w:cstheme="majorBidi"/>
          <w:sz w:val="28"/>
          <w:szCs w:val="28"/>
        </w:rPr>
      </w:pPr>
    </w:p>
    <w:p w14:paraId="51C33257" w14:textId="77777777" w:rsidR="007F62F5" w:rsidRPr="003E2B05" w:rsidRDefault="003E2B05" w:rsidP="003E2B05">
      <w:pPr>
        <w:pStyle w:val="ListParagraph"/>
        <w:numPr>
          <w:ilvl w:val="0"/>
          <w:numId w:val="2"/>
        </w:numPr>
        <w:spacing w:after="0" w:line="240" w:lineRule="auto"/>
        <w:ind w:left="450" w:hanging="450"/>
        <w:jc w:val="both"/>
        <w:rPr>
          <w:rFonts w:asciiTheme="majorBidi" w:hAnsiTheme="majorBidi" w:cstheme="majorBidi"/>
          <w:sz w:val="28"/>
          <w:szCs w:val="28"/>
        </w:rPr>
      </w:pPr>
      <w:r>
        <w:rPr>
          <w:rFonts w:asciiTheme="majorBidi" w:hAnsiTheme="majorBidi" w:cstheme="majorBidi"/>
          <w:sz w:val="28"/>
          <w:szCs w:val="28"/>
        </w:rPr>
        <w:t>Issues</w:t>
      </w:r>
      <w:r w:rsidR="007F62F5" w:rsidRPr="003E2B05">
        <w:rPr>
          <w:rFonts w:asciiTheme="majorBidi" w:hAnsiTheme="majorBidi" w:cstheme="majorBidi"/>
          <w:sz w:val="28"/>
          <w:szCs w:val="28"/>
        </w:rPr>
        <w:t xml:space="preserve"> a ruling and c</w:t>
      </w:r>
      <w:r>
        <w:rPr>
          <w:rFonts w:asciiTheme="majorBidi" w:hAnsiTheme="majorBidi" w:cstheme="majorBidi"/>
          <w:sz w:val="28"/>
          <w:szCs w:val="28"/>
        </w:rPr>
        <w:t>arries</w:t>
      </w:r>
      <w:r w:rsidR="007F62F5" w:rsidRPr="003E2B05">
        <w:rPr>
          <w:rFonts w:asciiTheme="majorBidi" w:hAnsiTheme="majorBidi" w:cstheme="majorBidi"/>
          <w:sz w:val="28"/>
          <w:szCs w:val="28"/>
        </w:rPr>
        <w:t xml:space="preserve"> out an execution punishment on one person or more protected persons without prior trial by a competent court that observes all the judicial guarantees and procedures established by the international human law. </w:t>
      </w:r>
    </w:p>
    <w:p w14:paraId="486F03C7" w14:textId="77777777" w:rsidR="007F62F5" w:rsidRDefault="007F62F5" w:rsidP="003E2B05">
      <w:pPr>
        <w:spacing w:after="0" w:line="240" w:lineRule="auto"/>
        <w:ind w:left="450" w:hanging="450"/>
        <w:jc w:val="both"/>
        <w:rPr>
          <w:rFonts w:asciiTheme="majorBidi" w:hAnsiTheme="majorBidi" w:cstheme="majorBidi"/>
          <w:sz w:val="28"/>
          <w:szCs w:val="28"/>
        </w:rPr>
      </w:pPr>
    </w:p>
    <w:p w14:paraId="65F0D0C4" w14:textId="77777777" w:rsidR="00901F44" w:rsidRPr="003E2B05" w:rsidRDefault="00554BE8" w:rsidP="00554BE8">
      <w:pPr>
        <w:pStyle w:val="ListParagraph"/>
        <w:numPr>
          <w:ilvl w:val="0"/>
          <w:numId w:val="2"/>
        </w:numPr>
        <w:spacing w:after="0" w:line="240" w:lineRule="auto"/>
        <w:ind w:left="450" w:hanging="450"/>
        <w:jc w:val="both"/>
        <w:rPr>
          <w:rFonts w:asciiTheme="majorBidi" w:hAnsiTheme="majorBidi" w:cstheme="majorBidi"/>
          <w:sz w:val="28"/>
          <w:szCs w:val="28"/>
        </w:rPr>
      </w:pPr>
      <w:r>
        <w:rPr>
          <w:rFonts w:asciiTheme="majorBidi" w:hAnsiTheme="majorBidi" w:cstheme="majorBidi"/>
          <w:sz w:val="28"/>
          <w:szCs w:val="28"/>
        </w:rPr>
        <w:t>Exposes</w:t>
      </w:r>
      <w:r w:rsidR="00E047E6" w:rsidRPr="003E2B05">
        <w:rPr>
          <w:rFonts w:asciiTheme="majorBidi" w:hAnsiTheme="majorBidi" w:cstheme="majorBidi"/>
          <w:sz w:val="28"/>
          <w:szCs w:val="28"/>
        </w:rPr>
        <w:t xml:space="preserve"> one person or more protected persons to any type of biological experiments not justified according to medical treatment and without taking the interest of that person or persons and which may lead to the death or exposing their bodily or psychological health to a gross risk</w:t>
      </w:r>
      <w:r w:rsidR="007F62F5" w:rsidRPr="003E2B05">
        <w:rPr>
          <w:rFonts w:asciiTheme="majorBidi" w:hAnsiTheme="majorBidi" w:cstheme="majorBidi"/>
          <w:sz w:val="28"/>
          <w:szCs w:val="28"/>
        </w:rPr>
        <w:t xml:space="preserve">.  </w:t>
      </w:r>
    </w:p>
    <w:p w14:paraId="6285E97C" w14:textId="77777777" w:rsidR="00901F44" w:rsidRDefault="00901F44" w:rsidP="003E2B05">
      <w:pPr>
        <w:spacing w:after="0" w:line="240" w:lineRule="auto"/>
        <w:ind w:left="450" w:hanging="450"/>
        <w:jc w:val="both"/>
        <w:rPr>
          <w:rFonts w:asciiTheme="majorBidi" w:hAnsiTheme="majorBidi" w:cstheme="majorBidi"/>
          <w:sz w:val="28"/>
          <w:szCs w:val="28"/>
        </w:rPr>
      </w:pPr>
    </w:p>
    <w:p w14:paraId="465B24AB" w14:textId="77777777" w:rsidR="00B5013B" w:rsidRPr="003E2B05" w:rsidRDefault="00901F44" w:rsidP="003E2B05">
      <w:pPr>
        <w:pStyle w:val="ListParagraph"/>
        <w:numPr>
          <w:ilvl w:val="0"/>
          <w:numId w:val="2"/>
        </w:numPr>
        <w:spacing w:after="0" w:line="240" w:lineRule="auto"/>
        <w:ind w:left="450" w:hanging="450"/>
        <w:jc w:val="both"/>
        <w:rPr>
          <w:rFonts w:asciiTheme="majorBidi" w:hAnsiTheme="majorBidi" w:cstheme="majorBidi"/>
          <w:sz w:val="28"/>
          <w:szCs w:val="28"/>
        </w:rPr>
      </w:pPr>
      <w:r w:rsidRPr="003E2B05">
        <w:rPr>
          <w:rFonts w:asciiTheme="majorBidi" w:hAnsiTheme="majorBidi" w:cstheme="majorBidi"/>
          <w:sz w:val="28"/>
          <w:szCs w:val="28"/>
        </w:rPr>
        <w:lastRenderedPageBreak/>
        <w:t>Expos</w:t>
      </w:r>
      <w:r w:rsidR="003E2B05">
        <w:rPr>
          <w:rFonts w:asciiTheme="majorBidi" w:hAnsiTheme="majorBidi" w:cstheme="majorBidi"/>
          <w:sz w:val="28"/>
          <w:szCs w:val="28"/>
        </w:rPr>
        <w:t>es</w:t>
      </w:r>
      <w:r w:rsidRPr="003E2B05">
        <w:rPr>
          <w:rFonts w:asciiTheme="majorBidi" w:hAnsiTheme="majorBidi" w:cstheme="majorBidi"/>
          <w:sz w:val="28"/>
          <w:szCs w:val="28"/>
        </w:rPr>
        <w:t xml:space="preserve"> the life of one person or more protected persons subjected to the authority of a hostile party to death or inflict</w:t>
      </w:r>
      <w:r w:rsidR="003E2B05">
        <w:rPr>
          <w:rFonts w:asciiTheme="majorBidi" w:hAnsiTheme="majorBidi" w:cstheme="majorBidi"/>
          <w:sz w:val="28"/>
          <w:szCs w:val="28"/>
        </w:rPr>
        <w:t>s</w:t>
      </w:r>
      <w:r w:rsidRPr="003E2B05">
        <w:rPr>
          <w:rFonts w:asciiTheme="majorBidi" w:hAnsiTheme="majorBidi" w:cstheme="majorBidi"/>
          <w:sz w:val="28"/>
          <w:szCs w:val="28"/>
        </w:rPr>
        <w:t xml:space="preserve"> gross health injury to them by conducting any type of medical or laboratory experiments not justified according to medical treatment or dental treatment or treatment in the concerned hospital not conducted in his / her interest.</w:t>
      </w:r>
      <w:r w:rsidR="007F62F5" w:rsidRPr="003E2B05">
        <w:rPr>
          <w:rFonts w:asciiTheme="majorBidi" w:hAnsiTheme="majorBidi" w:cstheme="majorBidi"/>
          <w:sz w:val="28"/>
          <w:szCs w:val="28"/>
        </w:rPr>
        <w:t xml:space="preserve"> </w:t>
      </w:r>
    </w:p>
    <w:p w14:paraId="319AA02B" w14:textId="77777777" w:rsidR="008F49E6" w:rsidRDefault="008F49E6" w:rsidP="003E2B05">
      <w:pPr>
        <w:spacing w:after="0" w:line="240" w:lineRule="auto"/>
        <w:ind w:left="450" w:hanging="450"/>
        <w:jc w:val="both"/>
        <w:rPr>
          <w:rFonts w:asciiTheme="majorBidi" w:hAnsiTheme="majorBidi" w:cstheme="majorBidi"/>
          <w:sz w:val="28"/>
          <w:szCs w:val="28"/>
        </w:rPr>
      </w:pPr>
    </w:p>
    <w:p w14:paraId="13FF689E" w14:textId="77777777" w:rsidR="008F49E6" w:rsidRPr="003E2B05" w:rsidRDefault="0056083B" w:rsidP="003E2B05">
      <w:pPr>
        <w:pStyle w:val="ListParagraph"/>
        <w:numPr>
          <w:ilvl w:val="0"/>
          <w:numId w:val="2"/>
        </w:numPr>
        <w:spacing w:after="0" w:line="240" w:lineRule="auto"/>
        <w:ind w:left="450" w:hanging="450"/>
        <w:jc w:val="both"/>
        <w:rPr>
          <w:rFonts w:asciiTheme="majorBidi" w:hAnsiTheme="majorBidi" w:cstheme="majorBidi"/>
          <w:sz w:val="28"/>
          <w:szCs w:val="28"/>
        </w:rPr>
      </w:pPr>
      <w:r w:rsidRPr="003E2B05">
        <w:rPr>
          <w:rFonts w:asciiTheme="majorBidi" w:hAnsiTheme="majorBidi" w:cstheme="majorBidi"/>
          <w:sz w:val="28"/>
          <w:szCs w:val="28"/>
        </w:rPr>
        <w:t>Kill</w:t>
      </w:r>
      <w:r w:rsidR="009B6609" w:rsidRPr="003E2B05">
        <w:rPr>
          <w:rFonts w:asciiTheme="majorBidi" w:hAnsiTheme="majorBidi" w:cstheme="majorBidi"/>
          <w:sz w:val="28"/>
          <w:szCs w:val="28"/>
        </w:rPr>
        <w:t>s</w:t>
      </w:r>
      <w:r w:rsidRPr="003E2B05">
        <w:rPr>
          <w:rFonts w:asciiTheme="majorBidi" w:hAnsiTheme="majorBidi" w:cstheme="majorBidi"/>
          <w:sz w:val="28"/>
          <w:szCs w:val="28"/>
        </w:rPr>
        <w:t xml:space="preserve"> or inflict</w:t>
      </w:r>
      <w:r w:rsidR="009B6609" w:rsidRPr="003E2B05">
        <w:rPr>
          <w:rFonts w:asciiTheme="majorBidi" w:hAnsiTheme="majorBidi" w:cstheme="majorBidi"/>
          <w:sz w:val="28"/>
          <w:szCs w:val="28"/>
        </w:rPr>
        <w:t>s</w:t>
      </w:r>
      <w:r w:rsidRPr="003E2B05">
        <w:rPr>
          <w:rFonts w:asciiTheme="majorBidi" w:hAnsiTheme="majorBidi" w:cstheme="majorBidi"/>
          <w:sz w:val="28"/>
          <w:szCs w:val="28"/>
        </w:rPr>
        <w:t xml:space="preserve"> injury to any combatant who has laid his weapon or no longer has any means of defense after </w:t>
      </w:r>
      <w:r w:rsidR="00060292">
        <w:rPr>
          <w:rFonts w:asciiTheme="majorBidi" w:hAnsiTheme="majorBidi" w:cstheme="majorBidi"/>
          <w:sz w:val="28"/>
          <w:szCs w:val="28"/>
        </w:rPr>
        <w:t xml:space="preserve">he </w:t>
      </w:r>
      <w:r w:rsidRPr="003E2B05">
        <w:rPr>
          <w:rFonts w:asciiTheme="majorBidi" w:hAnsiTheme="majorBidi" w:cstheme="majorBidi"/>
          <w:sz w:val="28"/>
          <w:szCs w:val="28"/>
        </w:rPr>
        <w:t xml:space="preserve">has voluntarily surrendered or his / her presence outside the area of the fighting operations. </w:t>
      </w:r>
    </w:p>
    <w:p w14:paraId="485D2474" w14:textId="77777777" w:rsidR="007776EF" w:rsidRDefault="007776EF" w:rsidP="0056083B">
      <w:pPr>
        <w:spacing w:after="0" w:line="240" w:lineRule="auto"/>
        <w:jc w:val="both"/>
        <w:rPr>
          <w:rFonts w:asciiTheme="majorBidi" w:hAnsiTheme="majorBidi" w:cstheme="majorBidi"/>
          <w:sz w:val="28"/>
          <w:szCs w:val="28"/>
        </w:rPr>
      </w:pPr>
    </w:p>
    <w:p w14:paraId="384C52AE" w14:textId="77777777" w:rsidR="007776EF" w:rsidRDefault="003E2B05" w:rsidP="007E2BF7">
      <w:pPr>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(2) </w:t>
      </w:r>
      <w:r w:rsidR="00290247">
        <w:rPr>
          <w:rFonts w:asciiTheme="majorBidi" w:hAnsiTheme="majorBidi" w:cstheme="majorBidi"/>
          <w:sz w:val="28"/>
          <w:szCs w:val="28"/>
        </w:rPr>
        <w:t>Whoever</w:t>
      </w:r>
      <w:r w:rsidR="007776EF">
        <w:rPr>
          <w:rFonts w:asciiTheme="majorBidi" w:hAnsiTheme="majorBidi" w:cstheme="majorBidi"/>
          <w:sz w:val="28"/>
          <w:szCs w:val="28"/>
        </w:rPr>
        <w:t xml:space="preserve"> commits any of the following act</w:t>
      </w:r>
      <w:r w:rsidR="000819F5">
        <w:rPr>
          <w:rFonts w:asciiTheme="majorBidi" w:hAnsiTheme="majorBidi" w:cstheme="majorBidi"/>
          <w:sz w:val="28"/>
          <w:szCs w:val="28"/>
        </w:rPr>
        <w:t>s</w:t>
      </w:r>
      <w:r w:rsidR="007776EF">
        <w:rPr>
          <w:rFonts w:asciiTheme="majorBidi" w:hAnsiTheme="majorBidi" w:cstheme="majorBidi"/>
          <w:sz w:val="28"/>
          <w:szCs w:val="28"/>
        </w:rPr>
        <w:t xml:space="preserve"> within an international </w:t>
      </w:r>
      <w:r w:rsidR="00290247" w:rsidRPr="00290247">
        <w:rPr>
          <w:rFonts w:asciiTheme="majorBidi" w:hAnsiTheme="majorBidi" w:cstheme="majorBidi"/>
          <w:sz w:val="28"/>
          <w:szCs w:val="28"/>
        </w:rPr>
        <w:t xml:space="preserve">armed </w:t>
      </w:r>
      <w:r w:rsidR="007776EF">
        <w:rPr>
          <w:rFonts w:asciiTheme="majorBidi" w:hAnsiTheme="majorBidi" w:cstheme="majorBidi"/>
          <w:sz w:val="28"/>
          <w:szCs w:val="28"/>
        </w:rPr>
        <w:t xml:space="preserve">conflict </w:t>
      </w:r>
      <w:r w:rsidR="000819F5">
        <w:rPr>
          <w:rFonts w:asciiTheme="majorBidi" w:hAnsiTheme="majorBidi" w:cstheme="majorBidi"/>
          <w:sz w:val="28"/>
          <w:szCs w:val="28"/>
        </w:rPr>
        <w:t xml:space="preserve">context </w:t>
      </w:r>
      <w:r w:rsidR="007776EF">
        <w:rPr>
          <w:rFonts w:asciiTheme="majorBidi" w:hAnsiTheme="majorBidi" w:cstheme="majorBidi"/>
          <w:sz w:val="28"/>
          <w:szCs w:val="28"/>
        </w:rPr>
        <w:t xml:space="preserve">with imprisonment for a period </w:t>
      </w:r>
      <w:r w:rsidR="000819F5">
        <w:rPr>
          <w:rFonts w:asciiTheme="majorBidi" w:hAnsiTheme="majorBidi" w:cstheme="majorBidi"/>
          <w:sz w:val="28"/>
          <w:szCs w:val="28"/>
        </w:rPr>
        <w:t xml:space="preserve">of </w:t>
      </w:r>
      <w:r w:rsidR="007776EF">
        <w:rPr>
          <w:rFonts w:asciiTheme="majorBidi" w:hAnsiTheme="majorBidi" w:cstheme="majorBidi"/>
          <w:sz w:val="28"/>
          <w:szCs w:val="28"/>
        </w:rPr>
        <w:t>not less than twenty years.</w:t>
      </w:r>
    </w:p>
    <w:p w14:paraId="630C9D33" w14:textId="77777777" w:rsidR="00830E26" w:rsidRDefault="00830E26" w:rsidP="0056083B">
      <w:pPr>
        <w:spacing w:after="0" w:line="240" w:lineRule="auto"/>
        <w:jc w:val="both"/>
        <w:rPr>
          <w:rFonts w:asciiTheme="majorBidi" w:hAnsiTheme="majorBidi" w:cstheme="majorBidi"/>
          <w:sz w:val="28"/>
          <w:szCs w:val="28"/>
        </w:rPr>
      </w:pPr>
    </w:p>
    <w:p w14:paraId="75F78C02" w14:textId="77777777" w:rsidR="00830E26" w:rsidRPr="007C2D6A" w:rsidRDefault="007C2D6A" w:rsidP="00060292">
      <w:pPr>
        <w:pStyle w:val="ListParagraph"/>
        <w:numPr>
          <w:ilvl w:val="0"/>
          <w:numId w:val="3"/>
        </w:numPr>
        <w:spacing w:after="0" w:line="240" w:lineRule="auto"/>
        <w:ind w:left="450" w:hanging="450"/>
        <w:jc w:val="both"/>
        <w:rPr>
          <w:rFonts w:asciiTheme="majorBidi" w:hAnsiTheme="majorBidi" w:cstheme="majorBidi"/>
          <w:sz w:val="28"/>
          <w:szCs w:val="28"/>
        </w:rPr>
      </w:pPr>
      <w:r>
        <w:rPr>
          <w:rFonts w:asciiTheme="majorBidi" w:hAnsiTheme="majorBidi" w:cstheme="majorBidi"/>
          <w:sz w:val="28"/>
          <w:szCs w:val="28"/>
        </w:rPr>
        <w:t>Intentionally denies</w:t>
      </w:r>
      <w:r w:rsidR="00830E26" w:rsidRPr="007C2D6A">
        <w:rPr>
          <w:rFonts w:asciiTheme="majorBidi" w:hAnsiTheme="majorBidi" w:cstheme="majorBidi"/>
          <w:sz w:val="28"/>
          <w:szCs w:val="28"/>
        </w:rPr>
        <w:t xml:space="preserve"> a prisoner of war or any one </w:t>
      </w:r>
      <w:r w:rsidR="007E2BF7">
        <w:rPr>
          <w:rFonts w:asciiTheme="majorBidi" w:hAnsiTheme="majorBidi" w:cstheme="majorBidi"/>
          <w:sz w:val="28"/>
          <w:szCs w:val="28"/>
        </w:rPr>
        <w:t>from</w:t>
      </w:r>
      <w:r w:rsidR="00830E26" w:rsidRPr="007C2D6A">
        <w:rPr>
          <w:rFonts w:asciiTheme="majorBidi" w:hAnsiTheme="majorBidi" w:cstheme="majorBidi"/>
          <w:sz w:val="28"/>
          <w:szCs w:val="28"/>
        </w:rPr>
        <w:t xml:space="preserve"> </w:t>
      </w:r>
      <w:r w:rsidR="00060292">
        <w:rPr>
          <w:rFonts w:asciiTheme="majorBidi" w:hAnsiTheme="majorBidi" w:cstheme="majorBidi"/>
          <w:sz w:val="28"/>
          <w:szCs w:val="28"/>
        </w:rPr>
        <w:t>a</w:t>
      </w:r>
      <w:r>
        <w:rPr>
          <w:rFonts w:asciiTheme="majorBidi" w:hAnsiTheme="majorBidi" w:cstheme="majorBidi"/>
          <w:sz w:val="28"/>
          <w:szCs w:val="28"/>
        </w:rPr>
        <w:t xml:space="preserve"> </w:t>
      </w:r>
      <w:r w:rsidR="00830E26" w:rsidRPr="007C2D6A">
        <w:rPr>
          <w:rFonts w:asciiTheme="majorBidi" w:hAnsiTheme="majorBidi" w:cstheme="majorBidi"/>
          <w:sz w:val="28"/>
          <w:szCs w:val="28"/>
        </w:rPr>
        <w:t xml:space="preserve">protected persons of trial in front of a competent court that </w:t>
      </w:r>
      <w:r>
        <w:rPr>
          <w:rFonts w:asciiTheme="majorBidi" w:hAnsiTheme="majorBidi" w:cstheme="majorBidi"/>
          <w:sz w:val="28"/>
          <w:szCs w:val="28"/>
        </w:rPr>
        <w:t>observes</w:t>
      </w:r>
      <w:r w:rsidR="00830E26" w:rsidRPr="007C2D6A">
        <w:rPr>
          <w:rFonts w:asciiTheme="majorBidi" w:hAnsiTheme="majorBidi" w:cstheme="majorBidi"/>
          <w:sz w:val="28"/>
          <w:szCs w:val="28"/>
        </w:rPr>
        <w:t xml:space="preserve"> all </w:t>
      </w:r>
      <w:r w:rsidR="00060292">
        <w:rPr>
          <w:rFonts w:asciiTheme="majorBidi" w:hAnsiTheme="majorBidi" w:cstheme="majorBidi"/>
          <w:sz w:val="28"/>
          <w:szCs w:val="28"/>
        </w:rPr>
        <w:t xml:space="preserve">the </w:t>
      </w:r>
      <w:r w:rsidR="00830E26" w:rsidRPr="007C2D6A">
        <w:rPr>
          <w:rFonts w:asciiTheme="majorBidi" w:hAnsiTheme="majorBidi" w:cstheme="majorBidi"/>
          <w:sz w:val="28"/>
          <w:szCs w:val="28"/>
        </w:rPr>
        <w:t>judicial guarantees and procedures established by the law.</w:t>
      </w:r>
    </w:p>
    <w:p w14:paraId="34C32ACE" w14:textId="77777777" w:rsidR="00830E26" w:rsidRDefault="00830E26" w:rsidP="007C2D6A">
      <w:pPr>
        <w:spacing w:after="0" w:line="240" w:lineRule="auto"/>
        <w:ind w:left="450" w:hanging="450"/>
        <w:jc w:val="both"/>
        <w:rPr>
          <w:rFonts w:asciiTheme="majorBidi" w:hAnsiTheme="majorBidi" w:cstheme="majorBidi"/>
          <w:sz w:val="28"/>
          <w:szCs w:val="28"/>
        </w:rPr>
      </w:pPr>
    </w:p>
    <w:p w14:paraId="3E4DE0E6" w14:textId="77777777" w:rsidR="00830E26" w:rsidRPr="007C2D6A" w:rsidRDefault="00830E26" w:rsidP="00060292">
      <w:pPr>
        <w:pStyle w:val="ListParagraph"/>
        <w:numPr>
          <w:ilvl w:val="0"/>
          <w:numId w:val="3"/>
        </w:numPr>
        <w:spacing w:after="0" w:line="240" w:lineRule="auto"/>
        <w:ind w:left="450" w:hanging="450"/>
        <w:jc w:val="both"/>
        <w:rPr>
          <w:rFonts w:asciiTheme="majorBidi" w:hAnsiTheme="majorBidi" w:cstheme="majorBidi"/>
          <w:sz w:val="28"/>
          <w:szCs w:val="28"/>
        </w:rPr>
      </w:pPr>
      <w:r w:rsidRPr="007C2D6A">
        <w:rPr>
          <w:rFonts w:asciiTheme="majorBidi" w:hAnsiTheme="majorBidi" w:cstheme="majorBidi"/>
          <w:sz w:val="28"/>
          <w:szCs w:val="28"/>
        </w:rPr>
        <w:t>Compel</w:t>
      </w:r>
      <w:r w:rsidR="007C2D6A">
        <w:rPr>
          <w:rFonts w:asciiTheme="majorBidi" w:hAnsiTheme="majorBidi" w:cstheme="majorBidi"/>
          <w:sz w:val="28"/>
          <w:szCs w:val="28"/>
        </w:rPr>
        <w:t>s</w:t>
      </w:r>
      <w:r w:rsidRPr="007C2D6A">
        <w:rPr>
          <w:rFonts w:asciiTheme="majorBidi" w:hAnsiTheme="majorBidi" w:cstheme="majorBidi"/>
          <w:sz w:val="28"/>
          <w:szCs w:val="28"/>
        </w:rPr>
        <w:t xml:space="preserve"> any prisoner of war or any other person from </w:t>
      </w:r>
      <w:r w:rsidR="00060292">
        <w:rPr>
          <w:rFonts w:asciiTheme="majorBidi" w:hAnsiTheme="majorBidi" w:cstheme="majorBidi"/>
          <w:sz w:val="28"/>
          <w:szCs w:val="28"/>
        </w:rPr>
        <w:t>the</w:t>
      </w:r>
      <w:r w:rsidRPr="007C2D6A">
        <w:rPr>
          <w:rFonts w:asciiTheme="majorBidi" w:hAnsiTheme="majorBidi" w:cstheme="majorBidi"/>
          <w:sz w:val="28"/>
          <w:szCs w:val="28"/>
        </w:rPr>
        <w:t xml:space="preserve"> protected persons to work in the forces of </w:t>
      </w:r>
      <w:r w:rsidR="007E2BF7">
        <w:rPr>
          <w:rFonts w:asciiTheme="majorBidi" w:hAnsiTheme="majorBidi" w:cstheme="majorBidi"/>
          <w:sz w:val="28"/>
          <w:szCs w:val="28"/>
        </w:rPr>
        <w:t xml:space="preserve">a </w:t>
      </w:r>
      <w:r w:rsidRPr="007C2D6A">
        <w:rPr>
          <w:rFonts w:asciiTheme="majorBidi" w:hAnsiTheme="majorBidi" w:cstheme="majorBidi"/>
          <w:sz w:val="28"/>
          <w:szCs w:val="28"/>
        </w:rPr>
        <w:t>hostile country.</w:t>
      </w:r>
    </w:p>
    <w:p w14:paraId="4CB9BD02" w14:textId="77777777" w:rsidR="00FF3A00" w:rsidRDefault="00FF3A00" w:rsidP="007C2D6A">
      <w:pPr>
        <w:spacing w:after="0" w:line="240" w:lineRule="auto"/>
        <w:ind w:left="450" w:hanging="450"/>
        <w:jc w:val="both"/>
        <w:rPr>
          <w:rFonts w:asciiTheme="majorBidi" w:hAnsiTheme="majorBidi" w:cstheme="majorBidi"/>
          <w:sz w:val="28"/>
          <w:szCs w:val="28"/>
        </w:rPr>
      </w:pPr>
    </w:p>
    <w:p w14:paraId="0C94CD52" w14:textId="77777777" w:rsidR="00FF3A00" w:rsidRPr="007C2D6A" w:rsidRDefault="007B5C08" w:rsidP="007E2BF7">
      <w:pPr>
        <w:pStyle w:val="ListParagraph"/>
        <w:numPr>
          <w:ilvl w:val="0"/>
          <w:numId w:val="3"/>
        </w:numPr>
        <w:spacing w:after="0" w:line="240" w:lineRule="auto"/>
        <w:ind w:left="450" w:hanging="450"/>
        <w:jc w:val="both"/>
        <w:rPr>
          <w:rFonts w:asciiTheme="majorBidi" w:hAnsiTheme="majorBidi" w:cstheme="majorBidi"/>
          <w:sz w:val="28"/>
          <w:szCs w:val="28"/>
        </w:rPr>
      </w:pPr>
      <w:r w:rsidRPr="007C2D6A">
        <w:rPr>
          <w:rFonts w:asciiTheme="majorBidi" w:hAnsiTheme="majorBidi" w:cstheme="majorBidi"/>
          <w:sz w:val="28"/>
          <w:szCs w:val="28"/>
        </w:rPr>
        <w:t>Compel</w:t>
      </w:r>
      <w:r w:rsidR="007E2BF7">
        <w:rPr>
          <w:rFonts w:asciiTheme="majorBidi" w:hAnsiTheme="majorBidi" w:cstheme="majorBidi"/>
          <w:sz w:val="28"/>
          <w:szCs w:val="28"/>
        </w:rPr>
        <w:t>s</w:t>
      </w:r>
      <w:r w:rsidRPr="007C2D6A">
        <w:rPr>
          <w:rFonts w:asciiTheme="majorBidi" w:hAnsiTheme="majorBidi" w:cstheme="majorBidi"/>
          <w:sz w:val="28"/>
          <w:szCs w:val="28"/>
        </w:rPr>
        <w:t xml:space="preserve"> any person or more from the national of </w:t>
      </w:r>
      <w:r w:rsidR="007E2BF7">
        <w:rPr>
          <w:rFonts w:asciiTheme="majorBidi" w:hAnsiTheme="majorBidi" w:cstheme="majorBidi"/>
          <w:sz w:val="28"/>
          <w:szCs w:val="28"/>
        </w:rPr>
        <w:t>a</w:t>
      </w:r>
      <w:r w:rsidRPr="007C2D6A">
        <w:rPr>
          <w:rFonts w:asciiTheme="majorBidi" w:hAnsiTheme="majorBidi" w:cstheme="majorBidi"/>
          <w:sz w:val="28"/>
          <w:szCs w:val="28"/>
        </w:rPr>
        <w:t xml:space="preserve"> hostile country to participate in </w:t>
      </w:r>
      <w:r w:rsidR="00060292">
        <w:rPr>
          <w:rFonts w:asciiTheme="majorBidi" w:hAnsiTheme="majorBidi" w:cstheme="majorBidi"/>
          <w:sz w:val="28"/>
          <w:szCs w:val="28"/>
        </w:rPr>
        <w:t xml:space="preserve">the </w:t>
      </w:r>
      <w:r w:rsidRPr="007C2D6A">
        <w:rPr>
          <w:rFonts w:asciiTheme="majorBidi" w:hAnsiTheme="majorBidi" w:cstheme="majorBidi"/>
          <w:sz w:val="28"/>
          <w:szCs w:val="28"/>
        </w:rPr>
        <w:t>military operations directed against the country of that person or its armed forces.</w:t>
      </w:r>
    </w:p>
    <w:p w14:paraId="4395833A" w14:textId="77777777" w:rsidR="007B5C08" w:rsidRDefault="007B5C08" w:rsidP="007B5C08">
      <w:pPr>
        <w:spacing w:after="0" w:line="240" w:lineRule="auto"/>
        <w:jc w:val="both"/>
        <w:rPr>
          <w:rFonts w:asciiTheme="majorBidi" w:hAnsiTheme="majorBidi" w:cstheme="majorBidi"/>
          <w:sz w:val="28"/>
          <w:szCs w:val="28"/>
        </w:rPr>
      </w:pPr>
    </w:p>
    <w:p w14:paraId="59D82A00" w14:textId="77777777" w:rsidR="007B5C08" w:rsidRPr="007C2D6A" w:rsidRDefault="007B5C08" w:rsidP="00E67511">
      <w:pPr>
        <w:spacing w:after="0" w:line="240" w:lineRule="auto"/>
        <w:jc w:val="center"/>
        <w:rPr>
          <w:rFonts w:asciiTheme="majorBidi" w:hAnsiTheme="majorBidi" w:cstheme="majorBidi"/>
          <w:b/>
          <w:bCs/>
          <w:sz w:val="28"/>
          <w:szCs w:val="28"/>
        </w:rPr>
      </w:pPr>
      <w:r w:rsidRPr="007C2D6A">
        <w:rPr>
          <w:rFonts w:asciiTheme="majorBidi" w:hAnsiTheme="majorBidi" w:cstheme="majorBidi"/>
          <w:b/>
          <w:bCs/>
          <w:sz w:val="28"/>
          <w:szCs w:val="28"/>
        </w:rPr>
        <w:t>War Crimes against the Property and other Rights</w:t>
      </w:r>
    </w:p>
    <w:p w14:paraId="54D02B59" w14:textId="77777777" w:rsidR="00B5013B" w:rsidRDefault="007B5C08" w:rsidP="004730F8">
      <w:pPr>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189 - </w:t>
      </w:r>
      <w:r w:rsidR="007E2BF7">
        <w:rPr>
          <w:rFonts w:asciiTheme="majorBidi" w:hAnsiTheme="majorBidi" w:cstheme="majorBidi"/>
          <w:sz w:val="28"/>
          <w:szCs w:val="28"/>
        </w:rPr>
        <w:t>W</w:t>
      </w:r>
      <w:r w:rsidR="007C64C8" w:rsidRPr="007C64C8">
        <w:rPr>
          <w:rFonts w:asciiTheme="majorBidi" w:hAnsiTheme="majorBidi" w:cstheme="majorBidi"/>
          <w:sz w:val="28"/>
          <w:szCs w:val="28"/>
        </w:rPr>
        <w:t>ho</w:t>
      </w:r>
      <w:r w:rsidR="007E2BF7">
        <w:rPr>
          <w:rFonts w:asciiTheme="majorBidi" w:hAnsiTheme="majorBidi" w:cstheme="majorBidi"/>
          <w:sz w:val="28"/>
          <w:szCs w:val="28"/>
        </w:rPr>
        <w:t>ever</w:t>
      </w:r>
      <w:r w:rsidR="007C64C8" w:rsidRPr="007C64C8">
        <w:rPr>
          <w:rFonts w:asciiTheme="majorBidi" w:hAnsiTheme="majorBidi" w:cstheme="majorBidi"/>
          <w:sz w:val="28"/>
          <w:szCs w:val="28"/>
        </w:rPr>
        <w:t xml:space="preserve"> commits any of the following acts, within an international or non-international </w:t>
      </w:r>
      <w:r w:rsidR="007E2BF7">
        <w:rPr>
          <w:rFonts w:asciiTheme="majorBidi" w:hAnsiTheme="majorBidi" w:cstheme="majorBidi"/>
          <w:sz w:val="28"/>
          <w:szCs w:val="28"/>
        </w:rPr>
        <w:t xml:space="preserve">armed </w:t>
      </w:r>
      <w:r w:rsidR="007C64C8" w:rsidRPr="007C64C8">
        <w:rPr>
          <w:rFonts w:asciiTheme="majorBidi" w:hAnsiTheme="majorBidi" w:cstheme="majorBidi"/>
          <w:sz w:val="28"/>
          <w:szCs w:val="28"/>
        </w:rPr>
        <w:t xml:space="preserve">conflict context as well as against the property protected under the applicable provisions of the international human law and with his knowledge thereof </w:t>
      </w:r>
      <w:r w:rsidR="007E2BF7">
        <w:rPr>
          <w:rFonts w:asciiTheme="majorBidi" w:hAnsiTheme="majorBidi" w:cstheme="majorBidi"/>
          <w:sz w:val="28"/>
          <w:szCs w:val="28"/>
        </w:rPr>
        <w:t xml:space="preserve">and </w:t>
      </w:r>
      <w:r w:rsidR="007C64C8" w:rsidRPr="007C64C8">
        <w:rPr>
          <w:rFonts w:asciiTheme="majorBidi" w:hAnsiTheme="majorBidi" w:cstheme="majorBidi"/>
          <w:sz w:val="28"/>
          <w:szCs w:val="28"/>
        </w:rPr>
        <w:t>in that context, shall be punished with a period of imprisonment of not less than twenty years</w:t>
      </w:r>
      <w:r w:rsidR="004730F8">
        <w:rPr>
          <w:rFonts w:asciiTheme="majorBidi" w:hAnsiTheme="majorBidi" w:cstheme="majorBidi"/>
          <w:sz w:val="28"/>
          <w:szCs w:val="28"/>
        </w:rPr>
        <w:t>:</w:t>
      </w:r>
      <w:r w:rsidR="007C64C8">
        <w:rPr>
          <w:rFonts w:asciiTheme="majorBidi" w:hAnsiTheme="majorBidi" w:cstheme="majorBidi"/>
          <w:sz w:val="28"/>
          <w:szCs w:val="28"/>
        </w:rPr>
        <w:t xml:space="preserve"> </w:t>
      </w:r>
      <w:r w:rsidR="00B5013B">
        <w:rPr>
          <w:rFonts w:asciiTheme="majorBidi" w:hAnsiTheme="majorBidi" w:cstheme="majorBidi"/>
          <w:sz w:val="28"/>
          <w:szCs w:val="28"/>
        </w:rPr>
        <w:t xml:space="preserve">   </w:t>
      </w:r>
    </w:p>
    <w:p w14:paraId="511BDE02" w14:textId="77777777" w:rsidR="008821F0" w:rsidRDefault="008821F0" w:rsidP="00D141A0">
      <w:pPr>
        <w:spacing w:after="0" w:line="240" w:lineRule="auto"/>
        <w:jc w:val="both"/>
        <w:rPr>
          <w:rFonts w:asciiTheme="majorBidi" w:hAnsiTheme="majorBidi" w:cstheme="majorBidi"/>
          <w:sz w:val="28"/>
          <w:szCs w:val="28"/>
        </w:rPr>
      </w:pPr>
    </w:p>
    <w:p w14:paraId="3520C30D" w14:textId="77777777" w:rsidR="004730F8" w:rsidRPr="004730F8" w:rsidRDefault="004730F8" w:rsidP="004730F8">
      <w:pPr>
        <w:numPr>
          <w:ilvl w:val="0"/>
          <w:numId w:val="4"/>
        </w:numPr>
        <w:spacing w:after="0" w:line="240" w:lineRule="auto"/>
        <w:ind w:left="450" w:hanging="450"/>
        <w:contextualSpacing/>
        <w:jc w:val="both"/>
        <w:rPr>
          <w:rFonts w:ascii="Times New Roman" w:eastAsia="Cambria" w:hAnsi="Times New Roman" w:cs="Times New Roman"/>
          <w:color w:val="222222"/>
          <w:sz w:val="28"/>
          <w:szCs w:val="28"/>
          <w:lang w:val="en"/>
        </w:rPr>
      </w:pPr>
      <w:r w:rsidRPr="004730F8">
        <w:rPr>
          <w:rFonts w:ascii="Times New Roman" w:eastAsia="Cambria" w:hAnsi="Times New Roman" w:cs="Times New Roman"/>
          <w:color w:val="222222"/>
          <w:sz w:val="28"/>
          <w:szCs w:val="28"/>
          <w:lang w:val="en"/>
        </w:rPr>
        <w:t>Loots any property owned by the hostile party for personal use or possession,</w:t>
      </w:r>
    </w:p>
    <w:p w14:paraId="44E798C6" w14:textId="77777777" w:rsidR="004730F8" w:rsidRPr="004730F8" w:rsidRDefault="004730F8" w:rsidP="004730F8">
      <w:pPr>
        <w:numPr>
          <w:ilvl w:val="0"/>
          <w:numId w:val="4"/>
        </w:numPr>
        <w:spacing w:after="0" w:line="240" w:lineRule="auto"/>
        <w:ind w:left="450" w:hanging="450"/>
        <w:contextualSpacing/>
        <w:jc w:val="both"/>
        <w:rPr>
          <w:rFonts w:ascii="Times New Roman" w:eastAsia="Cambria" w:hAnsi="Times New Roman" w:cs="Times New Roman"/>
          <w:color w:val="222222"/>
          <w:sz w:val="28"/>
          <w:szCs w:val="28"/>
          <w:lang w:val="en"/>
        </w:rPr>
      </w:pPr>
      <w:r w:rsidRPr="004730F8">
        <w:rPr>
          <w:rFonts w:ascii="Times New Roman" w:eastAsia="Cambria" w:hAnsi="Times New Roman" w:cs="Times New Roman"/>
          <w:color w:val="222222"/>
          <w:sz w:val="28"/>
          <w:szCs w:val="28"/>
          <w:lang w:val="en"/>
        </w:rPr>
        <w:t xml:space="preserve">Causes </w:t>
      </w:r>
      <w:r w:rsidRPr="004730F8">
        <w:rPr>
          <w:rFonts w:ascii="Times New Roman" w:eastAsia="Cambria" w:hAnsi="Times New Roman" w:cs="Times New Roman"/>
          <w:sz w:val="28"/>
          <w:szCs w:val="28"/>
          <w:lang w:val="en"/>
        </w:rPr>
        <w:t xml:space="preserve">large scale </w:t>
      </w:r>
      <w:r w:rsidRPr="004730F8">
        <w:rPr>
          <w:rFonts w:ascii="Times New Roman" w:eastAsia="Cambria" w:hAnsi="Times New Roman" w:cs="Times New Roman"/>
          <w:color w:val="222222"/>
          <w:sz w:val="28"/>
          <w:szCs w:val="28"/>
          <w:lang w:val="en"/>
        </w:rPr>
        <w:t xml:space="preserve"> destruction to the property of the hostile party, seizure or confiscate them by illegal and arbitrary manner not required by military actions,</w:t>
      </w:r>
    </w:p>
    <w:p w14:paraId="03DCAF9C" w14:textId="77777777" w:rsidR="004730F8" w:rsidRPr="004730F8" w:rsidRDefault="004730F8" w:rsidP="004730F8">
      <w:pPr>
        <w:numPr>
          <w:ilvl w:val="0"/>
          <w:numId w:val="4"/>
        </w:numPr>
        <w:spacing w:after="0" w:line="240" w:lineRule="auto"/>
        <w:ind w:left="450" w:hanging="450"/>
        <w:contextualSpacing/>
        <w:jc w:val="both"/>
        <w:rPr>
          <w:rFonts w:ascii="Times New Roman" w:eastAsia="Cambria" w:hAnsi="Times New Roman" w:cs="Times New Roman"/>
          <w:color w:val="222222"/>
          <w:sz w:val="28"/>
          <w:szCs w:val="28"/>
          <w:lang w:val="en"/>
        </w:rPr>
      </w:pPr>
      <w:r w:rsidRPr="004730F8">
        <w:rPr>
          <w:rFonts w:ascii="Times New Roman" w:eastAsia="Cambria" w:hAnsi="Times New Roman" w:cs="Times New Roman"/>
          <w:color w:val="222222"/>
          <w:sz w:val="28"/>
          <w:szCs w:val="28"/>
          <w:lang w:val="en"/>
        </w:rPr>
        <w:t>Deprives the victims of the hostile party of their legal rights of resorting to courts through repeal, suspension, or inadmissibility of their claims before it.</w:t>
      </w:r>
    </w:p>
    <w:p w14:paraId="4449B8AE" w14:textId="77777777" w:rsidR="004730F8" w:rsidRDefault="004730F8" w:rsidP="004730F8">
      <w:pPr>
        <w:spacing w:after="0" w:line="240" w:lineRule="auto"/>
        <w:jc w:val="both"/>
        <w:rPr>
          <w:rFonts w:ascii="Times New Roman" w:eastAsia="Cambria" w:hAnsi="Times New Roman" w:cs="Times New Roman"/>
          <w:b/>
          <w:bCs/>
          <w:color w:val="222222"/>
          <w:sz w:val="28"/>
          <w:szCs w:val="28"/>
          <w:lang w:val="en"/>
        </w:rPr>
      </w:pPr>
    </w:p>
    <w:p w14:paraId="5B3ED037" w14:textId="77777777" w:rsidR="004730F8" w:rsidRPr="004730F8" w:rsidRDefault="004730F8" w:rsidP="00E67511">
      <w:pPr>
        <w:spacing w:after="0" w:line="240" w:lineRule="auto"/>
        <w:jc w:val="center"/>
        <w:rPr>
          <w:rFonts w:ascii="Times New Roman" w:eastAsia="Cambria" w:hAnsi="Times New Roman" w:cs="Times New Roman"/>
          <w:b/>
          <w:bCs/>
          <w:color w:val="222222"/>
          <w:sz w:val="28"/>
          <w:szCs w:val="28"/>
          <w:lang w:val="en"/>
        </w:rPr>
      </w:pPr>
      <w:r>
        <w:rPr>
          <w:rFonts w:ascii="Times New Roman" w:eastAsia="Cambria" w:hAnsi="Times New Roman" w:cs="Times New Roman"/>
          <w:b/>
          <w:bCs/>
          <w:color w:val="222222"/>
          <w:sz w:val="28"/>
          <w:szCs w:val="28"/>
          <w:lang w:val="en"/>
        </w:rPr>
        <w:t>W</w:t>
      </w:r>
      <w:r w:rsidR="00B75444">
        <w:rPr>
          <w:rFonts w:ascii="Times New Roman" w:eastAsia="Cambria" w:hAnsi="Times New Roman" w:cs="Times New Roman"/>
          <w:b/>
          <w:bCs/>
          <w:color w:val="222222"/>
          <w:sz w:val="28"/>
          <w:szCs w:val="28"/>
          <w:lang w:val="en"/>
        </w:rPr>
        <w:t>ar Crimes against Humanitarian O</w:t>
      </w:r>
      <w:r w:rsidRPr="004730F8">
        <w:rPr>
          <w:rFonts w:ascii="Times New Roman" w:eastAsia="Cambria" w:hAnsi="Times New Roman" w:cs="Times New Roman"/>
          <w:b/>
          <w:bCs/>
          <w:color w:val="222222"/>
          <w:sz w:val="28"/>
          <w:szCs w:val="28"/>
          <w:lang w:val="en"/>
        </w:rPr>
        <w:t>perations</w:t>
      </w:r>
    </w:p>
    <w:p w14:paraId="13C6A221" w14:textId="77777777" w:rsidR="004730F8" w:rsidRPr="004730F8" w:rsidRDefault="004730F8" w:rsidP="004730F8">
      <w:pPr>
        <w:numPr>
          <w:ilvl w:val="0"/>
          <w:numId w:val="5"/>
        </w:numPr>
        <w:spacing w:after="0" w:line="240" w:lineRule="auto"/>
        <w:ind w:left="90" w:hanging="90"/>
        <w:contextualSpacing/>
        <w:jc w:val="both"/>
        <w:rPr>
          <w:rFonts w:ascii="Times New Roman" w:eastAsia="Cambria" w:hAnsi="Times New Roman" w:cs="Times New Roman"/>
          <w:color w:val="222222"/>
          <w:sz w:val="28"/>
          <w:szCs w:val="28"/>
          <w:lang w:val="en"/>
        </w:rPr>
      </w:pPr>
      <w:r w:rsidRPr="004730F8">
        <w:rPr>
          <w:rFonts w:ascii="Times New Roman" w:eastAsia="Cambria" w:hAnsi="Times New Roman" w:cs="Times New Roman"/>
          <w:color w:val="222222"/>
          <w:sz w:val="28"/>
          <w:szCs w:val="28"/>
          <w:lang w:val="en"/>
        </w:rPr>
        <w:t xml:space="preserve">Shall be punished by imprisonment for a </w:t>
      </w:r>
      <w:r>
        <w:rPr>
          <w:rFonts w:ascii="Times New Roman" w:eastAsia="Cambria" w:hAnsi="Times New Roman" w:cs="Times New Roman"/>
          <w:color w:val="222222"/>
          <w:sz w:val="28"/>
          <w:szCs w:val="28"/>
          <w:lang w:val="en"/>
        </w:rPr>
        <w:t>period</w:t>
      </w:r>
      <w:r w:rsidRPr="004730F8">
        <w:rPr>
          <w:rFonts w:ascii="Times New Roman" w:eastAsia="Cambria" w:hAnsi="Times New Roman" w:cs="Times New Roman"/>
          <w:color w:val="222222"/>
          <w:sz w:val="28"/>
          <w:szCs w:val="28"/>
          <w:lang w:val="en"/>
        </w:rPr>
        <w:t xml:space="preserve"> </w:t>
      </w:r>
      <w:r>
        <w:rPr>
          <w:rFonts w:ascii="Times New Roman" w:eastAsia="Cambria" w:hAnsi="Times New Roman" w:cs="Times New Roman"/>
          <w:color w:val="222222"/>
          <w:sz w:val="28"/>
          <w:szCs w:val="28"/>
          <w:lang w:val="en"/>
        </w:rPr>
        <w:t xml:space="preserve">of </w:t>
      </w:r>
      <w:r w:rsidRPr="004730F8">
        <w:rPr>
          <w:rFonts w:ascii="Times New Roman" w:eastAsia="Cambria" w:hAnsi="Times New Roman" w:cs="Times New Roman"/>
          <w:color w:val="222222"/>
          <w:sz w:val="28"/>
          <w:szCs w:val="28"/>
          <w:lang w:val="en"/>
        </w:rPr>
        <w:t xml:space="preserve">not less than twenty years, whoever commits an act within the context of international or non-international </w:t>
      </w:r>
      <w:r w:rsidRPr="004730F8">
        <w:rPr>
          <w:rFonts w:ascii="Times New Roman" w:eastAsia="Cambria" w:hAnsi="Times New Roman" w:cs="Times New Roman"/>
          <w:color w:val="222222"/>
          <w:sz w:val="28"/>
          <w:szCs w:val="28"/>
          <w:lang w:val="en"/>
        </w:rPr>
        <w:lastRenderedPageBreak/>
        <w:t xml:space="preserve">armed conflict or associated </w:t>
      </w:r>
      <w:r>
        <w:rPr>
          <w:rFonts w:ascii="Times New Roman" w:eastAsia="Cambria" w:hAnsi="Times New Roman" w:cs="Times New Roman"/>
          <w:color w:val="222222"/>
          <w:sz w:val="28"/>
          <w:szCs w:val="28"/>
          <w:lang w:val="en"/>
        </w:rPr>
        <w:t>there</w:t>
      </w:r>
      <w:r w:rsidRPr="004730F8">
        <w:rPr>
          <w:rFonts w:ascii="Times New Roman" w:eastAsia="Cambria" w:hAnsi="Times New Roman" w:cs="Times New Roman"/>
          <w:color w:val="222222"/>
          <w:sz w:val="28"/>
          <w:szCs w:val="28"/>
          <w:lang w:val="en"/>
        </w:rPr>
        <w:t xml:space="preserve">with and with his knowledge thereof, intentionally attack persons, installations, materials, units or means of transport used in humanitarian or peacekeeping missions in accordance with the provisions of the </w:t>
      </w:r>
      <w:r>
        <w:rPr>
          <w:rFonts w:ascii="Times New Roman" w:eastAsia="Cambria" w:hAnsi="Times New Roman" w:cs="Times New Roman"/>
          <w:color w:val="222222"/>
          <w:sz w:val="28"/>
          <w:szCs w:val="28"/>
          <w:lang w:val="en"/>
        </w:rPr>
        <w:t>UN C</w:t>
      </w:r>
      <w:r w:rsidRPr="004730F8">
        <w:rPr>
          <w:rFonts w:ascii="Times New Roman" w:eastAsia="Cambria" w:hAnsi="Times New Roman" w:cs="Times New Roman"/>
          <w:color w:val="222222"/>
          <w:sz w:val="28"/>
          <w:szCs w:val="28"/>
          <w:lang w:val="en"/>
        </w:rPr>
        <w:t>harter and protected by the provisions of international humanitarian law applicable to armed conflicts.</w:t>
      </w:r>
    </w:p>
    <w:p w14:paraId="46467ECA" w14:textId="77777777" w:rsidR="004730F8" w:rsidRPr="004730F8" w:rsidRDefault="004730F8" w:rsidP="004730F8">
      <w:pPr>
        <w:spacing w:after="0" w:line="240" w:lineRule="auto"/>
        <w:jc w:val="both"/>
        <w:rPr>
          <w:rFonts w:ascii="Times New Roman" w:eastAsia="Cambria" w:hAnsi="Times New Roman" w:cs="Times New Roman"/>
          <w:b/>
          <w:bCs/>
          <w:color w:val="222222"/>
          <w:sz w:val="28"/>
          <w:szCs w:val="28"/>
          <w:lang w:val="en"/>
        </w:rPr>
      </w:pPr>
    </w:p>
    <w:p w14:paraId="197AEB12" w14:textId="77777777" w:rsidR="004730F8" w:rsidRPr="004730F8" w:rsidRDefault="004730F8" w:rsidP="00E67511">
      <w:pPr>
        <w:spacing w:after="0" w:line="240" w:lineRule="auto"/>
        <w:jc w:val="center"/>
        <w:rPr>
          <w:rFonts w:ascii="Times New Roman" w:eastAsia="Cambria" w:hAnsi="Times New Roman" w:cs="Times New Roman"/>
          <w:b/>
          <w:bCs/>
          <w:color w:val="222222"/>
          <w:sz w:val="28"/>
          <w:szCs w:val="28"/>
          <w:lang w:val="en"/>
        </w:rPr>
      </w:pPr>
      <w:r>
        <w:rPr>
          <w:rFonts w:ascii="Times New Roman" w:eastAsia="Cambria" w:hAnsi="Times New Roman" w:cs="Times New Roman"/>
          <w:b/>
          <w:bCs/>
          <w:color w:val="222222"/>
          <w:sz w:val="28"/>
          <w:szCs w:val="28"/>
          <w:lang w:val="en"/>
        </w:rPr>
        <w:t>W</w:t>
      </w:r>
      <w:r w:rsidR="00B75444">
        <w:rPr>
          <w:rFonts w:ascii="Times New Roman" w:eastAsia="Cambria" w:hAnsi="Times New Roman" w:cs="Times New Roman"/>
          <w:b/>
          <w:bCs/>
          <w:color w:val="222222"/>
          <w:sz w:val="28"/>
          <w:szCs w:val="28"/>
          <w:lang w:val="en"/>
        </w:rPr>
        <w:t>ar Crimes of Prohibited Fighting M</w:t>
      </w:r>
      <w:r w:rsidRPr="004730F8">
        <w:rPr>
          <w:rFonts w:ascii="Times New Roman" w:eastAsia="Cambria" w:hAnsi="Times New Roman" w:cs="Times New Roman"/>
          <w:b/>
          <w:bCs/>
          <w:color w:val="222222"/>
          <w:sz w:val="28"/>
          <w:szCs w:val="28"/>
          <w:lang w:val="en"/>
        </w:rPr>
        <w:t>ethods</w:t>
      </w:r>
    </w:p>
    <w:p w14:paraId="1B98C34B" w14:textId="77777777" w:rsidR="004730F8" w:rsidRDefault="004730F8" w:rsidP="004730F8">
      <w:pPr>
        <w:numPr>
          <w:ilvl w:val="0"/>
          <w:numId w:val="5"/>
        </w:numPr>
        <w:spacing w:after="0" w:line="240" w:lineRule="auto"/>
        <w:ind w:left="0" w:firstLine="0"/>
        <w:contextualSpacing/>
        <w:jc w:val="both"/>
        <w:rPr>
          <w:rFonts w:ascii="Times New Roman" w:eastAsia="Cambria" w:hAnsi="Times New Roman" w:cs="Times New Roman"/>
          <w:color w:val="222222"/>
          <w:sz w:val="28"/>
          <w:szCs w:val="28"/>
          <w:lang w:val="en"/>
        </w:rPr>
      </w:pPr>
      <w:r w:rsidRPr="004730F8">
        <w:rPr>
          <w:rFonts w:ascii="Times New Roman" w:eastAsia="Cambria" w:hAnsi="Times New Roman" w:cs="Times New Roman"/>
          <w:color w:val="222222"/>
          <w:sz w:val="28"/>
          <w:szCs w:val="28"/>
          <w:lang w:val="en"/>
        </w:rPr>
        <w:t>Shall be sentenced to death, life imprisonment or any lesser penalty whoever commits within the context of international or non-international armed conflict with his knowledge thereof, and perform within same context any of the following acts:</w:t>
      </w:r>
    </w:p>
    <w:p w14:paraId="4E88DF19" w14:textId="77777777" w:rsidR="004730F8" w:rsidRPr="004730F8" w:rsidRDefault="004730F8" w:rsidP="004730F8">
      <w:pPr>
        <w:spacing w:after="0" w:line="240" w:lineRule="auto"/>
        <w:contextualSpacing/>
        <w:jc w:val="both"/>
        <w:rPr>
          <w:rFonts w:ascii="Times New Roman" w:eastAsia="Cambria" w:hAnsi="Times New Roman" w:cs="Times New Roman"/>
          <w:color w:val="222222"/>
          <w:sz w:val="28"/>
          <w:szCs w:val="28"/>
          <w:lang w:val="en"/>
        </w:rPr>
      </w:pPr>
    </w:p>
    <w:p w14:paraId="73E3AD87" w14:textId="77777777" w:rsidR="004730F8" w:rsidRPr="004730F8" w:rsidRDefault="004730F8" w:rsidP="004730F8">
      <w:pPr>
        <w:numPr>
          <w:ilvl w:val="0"/>
          <w:numId w:val="6"/>
        </w:numPr>
        <w:spacing w:after="0" w:line="240" w:lineRule="auto"/>
        <w:ind w:left="450" w:hanging="450"/>
        <w:contextualSpacing/>
        <w:jc w:val="both"/>
        <w:rPr>
          <w:rFonts w:ascii="Times New Roman" w:eastAsia="Cambria" w:hAnsi="Times New Roman" w:cs="Times New Roman"/>
          <w:sz w:val="28"/>
          <w:szCs w:val="28"/>
        </w:rPr>
      </w:pPr>
      <w:r w:rsidRPr="004730F8">
        <w:rPr>
          <w:rFonts w:ascii="Times New Roman" w:eastAsia="Cambria" w:hAnsi="Times New Roman" w:cs="Times New Roman"/>
          <w:color w:val="222222"/>
          <w:sz w:val="28"/>
          <w:szCs w:val="28"/>
          <w:lang w:val="en"/>
        </w:rPr>
        <w:t>Intentionally attacks civilian population or civilian personnel who directly involve in military actions,</w:t>
      </w:r>
    </w:p>
    <w:p w14:paraId="00850005" w14:textId="77777777" w:rsidR="004730F8" w:rsidRPr="004730F8" w:rsidRDefault="004730F8" w:rsidP="004730F8">
      <w:pPr>
        <w:numPr>
          <w:ilvl w:val="0"/>
          <w:numId w:val="6"/>
        </w:numPr>
        <w:spacing w:after="0" w:line="240" w:lineRule="auto"/>
        <w:ind w:left="450" w:hanging="450"/>
        <w:contextualSpacing/>
        <w:jc w:val="both"/>
        <w:rPr>
          <w:rFonts w:ascii="Times New Roman" w:eastAsia="Cambria" w:hAnsi="Times New Roman" w:cs="Times New Roman"/>
          <w:sz w:val="28"/>
          <w:szCs w:val="28"/>
        </w:rPr>
      </w:pPr>
      <w:r w:rsidRPr="004730F8">
        <w:rPr>
          <w:rFonts w:ascii="Times New Roman" w:eastAsia="Cambria" w:hAnsi="Times New Roman" w:cs="Times New Roman"/>
          <w:color w:val="222222"/>
          <w:sz w:val="28"/>
          <w:szCs w:val="28"/>
        </w:rPr>
        <w:t>I</w:t>
      </w:r>
      <w:r w:rsidRPr="004730F8">
        <w:rPr>
          <w:rFonts w:ascii="Times New Roman" w:eastAsia="Cambria" w:hAnsi="Times New Roman" w:cs="Times New Roman"/>
          <w:color w:val="222222"/>
          <w:sz w:val="28"/>
          <w:szCs w:val="28"/>
          <w:lang w:val="en"/>
        </w:rPr>
        <w:t>intentionally attacks civilian sites or other protected objects which do not constitute military targets, especially the buildings dedicated for religious, educational, scientific or charitable purposes, historical monuments, artworks, hospitals and assembly areas dedicated for patients and causalities.</w:t>
      </w:r>
    </w:p>
    <w:p w14:paraId="095E698E" w14:textId="77777777" w:rsidR="004730F8" w:rsidRPr="004730F8" w:rsidRDefault="004730F8" w:rsidP="004730F8">
      <w:pPr>
        <w:numPr>
          <w:ilvl w:val="0"/>
          <w:numId w:val="6"/>
        </w:numPr>
        <w:spacing w:after="0" w:line="240" w:lineRule="auto"/>
        <w:ind w:left="450" w:hanging="450"/>
        <w:contextualSpacing/>
        <w:jc w:val="both"/>
        <w:rPr>
          <w:rFonts w:ascii="Times New Roman" w:eastAsia="Cambria" w:hAnsi="Times New Roman" w:cs="Times New Roman"/>
          <w:sz w:val="28"/>
          <w:szCs w:val="28"/>
        </w:rPr>
      </w:pPr>
      <w:r w:rsidRPr="004730F8">
        <w:rPr>
          <w:rFonts w:ascii="Times New Roman" w:eastAsia="Cambria" w:hAnsi="Times New Roman" w:cs="Times New Roman"/>
          <w:color w:val="222222"/>
          <w:sz w:val="28"/>
          <w:szCs w:val="28"/>
          <w:lang w:val="en"/>
        </w:rPr>
        <w:t>Intentionally attacks or bombs cities, villages, dwellings or unprotected buildings that do not constitute military targets ,</w:t>
      </w:r>
    </w:p>
    <w:p w14:paraId="060426BC" w14:textId="77777777" w:rsidR="004730F8" w:rsidRPr="004730F8" w:rsidRDefault="004730F8" w:rsidP="004730F8">
      <w:pPr>
        <w:numPr>
          <w:ilvl w:val="0"/>
          <w:numId w:val="6"/>
        </w:numPr>
        <w:spacing w:after="0" w:line="240" w:lineRule="auto"/>
        <w:ind w:left="450" w:hanging="450"/>
        <w:contextualSpacing/>
        <w:jc w:val="both"/>
        <w:rPr>
          <w:rFonts w:ascii="Times New Roman" w:eastAsia="Cambria" w:hAnsi="Times New Roman" w:cs="Times New Roman"/>
          <w:sz w:val="28"/>
          <w:szCs w:val="28"/>
        </w:rPr>
      </w:pPr>
      <w:r w:rsidRPr="004730F8">
        <w:rPr>
          <w:rFonts w:ascii="Times New Roman" w:eastAsia="Cambria" w:hAnsi="Times New Roman" w:cs="Times New Roman"/>
          <w:color w:val="222222"/>
          <w:sz w:val="28"/>
          <w:szCs w:val="28"/>
          <w:lang w:val="en"/>
        </w:rPr>
        <w:t>Intentionally wages an attack that would result in accidental loss of life or injury among civilians, damage to civilian objects, causing large scale , long-term and severe damage to the natural habitat  which is excessive in relation to the total anticipated tangible direct military advantage,</w:t>
      </w:r>
    </w:p>
    <w:p w14:paraId="684EB779" w14:textId="77777777" w:rsidR="004730F8" w:rsidRPr="004730F8" w:rsidRDefault="004730F8" w:rsidP="004730F8">
      <w:pPr>
        <w:numPr>
          <w:ilvl w:val="0"/>
          <w:numId w:val="6"/>
        </w:numPr>
        <w:spacing w:after="0" w:line="240" w:lineRule="auto"/>
        <w:ind w:left="450" w:hanging="450"/>
        <w:contextualSpacing/>
        <w:jc w:val="both"/>
        <w:rPr>
          <w:rFonts w:ascii="Times New Roman" w:eastAsia="Cambria" w:hAnsi="Times New Roman" w:cs="Times New Roman"/>
          <w:sz w:val="28"/>
          <w:szCs w:val="28"/>
        </w:rPr>
      </w:pPr>
      <w:r w:rsidRPr="004730F8">
        <w:rPr>
          <w:rFonts w:ascii="Times New Roman" w:eastAsia="Cambria" w:hAnsi="Times New Roman" w:cs="Times New Roman"/>
          <w:color w:val="222222"/>
          <w:sz w:val="28"/>
          <w:szCs w:val="28"/>
          <w:lang w:val="en"/>
        </w:rPr>
        <w:t>Transfers or exploits the presence of a civilian or more protected persons to protect certain points, areas or military units from military operations,</w:t>
      </w:r>
    </w:p>
    <w:p w14:paraId="2EE195DB" w14:textId="77777777" w:rsidR="004730F8" w:rsidRPr="004730F8" w:rsidRDefault="004730F8" w:rsidP="004730F8">
      <w:pPr>
        <w:numPr>
          <w:ilvl w:val="0"/>
          <w:numId w:val="6"/>
        </w:numPr>
        <w:spacing w:after="0" w:line="240" w:lineRule="auto"/>
        <w:ind w:left="450" w:hanging="450"/>
        <w:contextualSpacing/>
        <w:jc w:val="both"/>
        <w:rPr>
          <w:rFonts w:ascii="Times New Roman" w:eastAsia="Cambria" w:hAnsi="Times New Roman" w:cs="Times New Roman"/>
          <w:sz w:val="28"/>
          <w:szCs w:val="28"/>
        </w:rPr>
      </w:pPr>
      <w:r w:rsidRPr="004730F8">
        <w:rPr>
          <w:rFonts w:ascii="Times New Roman" w:eastAsia="Cambria" w:hAnsi="Times New Roman" w:cs="Times New Roman"/>
          <w:color w:val="222222"/>
          <w:sz w:val="28"/>
          <w:szCs w:val="28"/>
          <w:lang w:val="en"/>
        </w:rPr>
        <w:t>Intentionally starves civilians as a method of war through depriving them of subsistence food indispensable for their survival or obstructing relief supplies through violation of international humanitarian law,</w:t>
      </w:r>
    </w:p>
    <w:p w14:paraId="1F3EBC24" w14:textId="77777777" w:rsidR="004730F8" w:rsidRPr="004730F8" w:rsidRDefault="004730F8" w:rsidP="004730F8">
      <w:pPr>
        <w:numPr>
          <w:ilvl w:val="0"/>
          <w:numId w:val="6"/>
        </w:numPr>
        <w:spacing w:after="0" w:line="240" w:lineRule="auto"/>
        <w:ind w:left="450" w:hanging="450"/>
        <w:contextualSpacing/>
        <w:jc w:val="both"/>
        <w:rPr>
          <w:rFonts w:ascii="Times New Roman" w:eastAsia="Cambria" w:hAnsi="Times New Roman" w:cs="Times New Roman"/>
          <w:sz w:val="28"/>
          <w:szCs w:val="28"/>
        </w:rPr>
      </w:pPr>
      <w:r w:rsidRPr="004730F8">
        <w:rPr>
          <w:rFonts w:ascii="Times New Roman" w:eastAsia="Cambria" w:hAnsi="Times New Roman" w:cs="Times New Roman"/>
          <w:color w:val="222222"/>
          <w:sz w:val="28"/>
          <w:szCs w:val="28"/>
          <w:lang w:val="en"/>
        </w:rPr>
        <w:t xml:space="preserve">Treacherously kills or injures a person or a combatant opponent or more belonging to a hostile state or army after making confidence or making them belief that they have the right of protection or it is duty to grant protection under the provisions of International Humanitarian Law applicable to armed conflicts, </w:t>
      </w:r>
    </w:p>
    <w:p w14:paraId="44C472CA" w14:textId="77777777" w:rsidR="004730F8" w:rsidRPr="004730F8" w:rsidRDefault="004730F8" w:rsidP="004730F8">
      <w:pPr>
        <w:numPr>
          <w:ilvl w:val="0"/>
          <w:numId w:val="6"/>
        </w:numPr>
        <w:spacing w:after="0" w:line="240" w:lineRule="auto"/>
        <w:ind w:left="450" w:hanging="450"/>
        <w:contextualSpacing/>
        <w:jc w:val="both"/>
        <w:rPr>
          <w:rFonts w:ascii="Times New Roman" w:eastAsia="Cambria" w:hAnsi="Times New Roman" w:cs="Times New Roman"/>
          <w:sz w:val="28"/>
          <w:szCs w:val="28"/>
        </w:rPr>
      </w:pPr>
      <w:r w:rsidRPr="004730F8">
        <w:rPr>
          <w:rFonts w:ascii="Times New Roman" w:eastAsia="Cambria" w:hAnsi="Times New Roman" w:cs="Times New Roman"/>
          <w:color w:val="222222"/>
          <w:sz w:val="28"/>
          <w:szCs w:val="28"/>
          <w:lang w:val="en"/>
        </w:rPr>
        <w:t>Orders displacement of civilian population without justification to provide security to the respective civilians or military necessity.</w:t>
      </w:r>
    </w:p>
    <w:p w14:paraId="3F7494B0" w14:textId="77777777" w:rsidR="004730F8" w:rsidRDefault="004730F8" w:rsidP="004730F8">
      <w:pPr>
        <w:spacing w:after="0" w:line="240" w:lineRule="auto"/>
        <w:jc w:val="both"/>
        <w:rPr>
          <w:rFonts w:ascii="Times New Roman" w:eastAsia="Cambria" w:hAnsi="Times New Roman" w:cs="Times New Roman"/>
          <w:b/>
          <w:bCs/>
          <w:color w:val="222222"/>
          <w:sz w:val="28"/>
          <w:szCs w:val="28"/>
          <w:lang w:val="en"/>
        </w:rPr>
      </w:pPr>
    </w:p>
    <w:p w14:paraId="7678ED97" w14:textId="77777777" w:rsidR="004730F8" w:rsidRPr="004730F8" w:rsidRDefault="004730F8" w:rsidP="00E67511">
      <w:pPr>
        <w:spacing w:after="0" w:line="240" w:lineRule="auto"/>
        <w:jc w:val="center"/>
        <w:rPr>
          <w:rFonts w:ascii="Times New Roman" w:eastAsia="Cambria" w:hAnsi="Times New Roman" w:cs="Times New Roman"/>
          <w:b/>
          <w:bCs/>
          <w:color w:val="222222"/>
          <w:sz w:val="28"/>
          <w:szCs w:val="28"/>
          <w:lang w:val="en"/>
        </w:rPr>
      </w:pPr>
      <w:r>
        <w:rPr>
          <w:rFonts w:ascii="Times New Roman" w:eastAsia="Cambria" w:hAnsi="Times New Roman" w:cs="Times New Roman"/>
          <w:b/>
          <w:bCs/>
          <w:color w:val="222222"/>
          <w:sz w:val="28"/>
          <w:szCs w:val="28"/>
          <w:lang w:val="en"/>
        </w:rPr>
        <w:t>W</w:t>
      </w:r>
      <w:r w:rsidR="00B75444">
        <w:rPr>
          <w:rFonts w:ascii="Times New Roman" w:eastAsia="Cambria" w:hAnsi="Times New Roman" w:cs="Times New Roman"/>
          <w:b/>
          <w:bCs/>
          <w:color w:val="222222"/>
          <w:sz w:val="28"/>
          <w:szCs w:val="28"/>
          <w:lang w:val="en"/>
        </w:rPr>
        <w:t>ar C</w:t>
      </w:r>
      <w:r w:rsidRPr="004730F8">
        <w:rPr>
          <w:rFonts w:ascii="Times New Roman" w:eastAsia="Cambria" w:hAnsi="Times New Roman" w:cs="Times New Roman"/>
          <w:b/>
          <w:bCs/>
          <w:color w:val="222222"/>
          <w:sz w:val="28"/>
          <w:szCs w:val="28"/>
          <w:lang w:val="en"/>
        </w:rPr>
        <w:t>rimes of using prohibited means and weapons</w:t>
      </w:r>
    </w:p>
    <w:p w14:paraId="183FA8E7" w14:textId="77777777" w:rsidR="004730F8" w:rsidRPr="004730F8" w:rsidRDefault="004730F8" w:rsidP="004730F8">
      <w:pPr>
        <w:numPr>
          <w:ilvl w:val="0"/>
          <w:numId w:val="7"/>
        </w:numPr>
        <w:spacing w:after="0" w:line="240" w:lineRule="auto"/>
        <w:ind w:left="0" w:firstLine="0"/>
        <w:contextualSpacing/>
        <w:jc w:val="both"/>
        <w:rPr>
          <w:rFonts w:ascii="Times New Roman" w:eastAsia="Cambria" w:hAnsi="Times New Roman" w:cs="Times New Roman"/>
          <w:sz w:val="28"/>
          <w:szCs w:val="28"/>
        </w:rPr>
      </w:pPr>
      <w:r w:rsidRPr="004730F8">
        <w:rPr>
          <w:rFonts w:ascii="Times New Roman" w:eastAsia="Cambria" w:hAnsi="Times New Roman" w:cs="Times New Roman"/>
          <w:color w:val="222222"/>
          <w:sz w:val="28"/>
          <w:szCs w:val="28"/>
          <w:lang w:val="en"/>
        </w:rPr>
        <w:t xml:space="preserve">Shall be sentenced to death or life imprisonment or by any lesser penalty whoever commits within the context of international or non-international armed conflict, associated there with and </w:t>
      </w:r>
      <w:r w:rsidRPr="004730F8">
        <w:rPr>
          <w:rFonts w:ascii="Times New Roman" w:eastAsia="Cambria" w:hAnsi="Times New Roman" w:cs="Times New Roman"/>
          <w:sz w:val="28"/>
          <w:szCs w:val="28"/>
          <w:lang w:val="en"/>
        </w:rPr>
        <w:t xml:space="preserve">with his </w:t>
      </w:r>
      <w:r w:rsidRPr="004730F8">
        <w:rPr>
          <w:rFonts w:ascii="Times New Roman" w:eastAsia="Cambria" w:hAnsi="Times New Roman" w:cs="Times New Roman"/>
          <w:color w:val="222222"/>
          <w:sz w:val="28"/>
          <w:szCs w:val="28"/>
          <w:lang w:val="en"/>
        </w:rPr>
        <w:t>knowledge thereof,  and perform any of the following acts:</w:t>
      </w:r>
    </w:p>
    <w:p w14:paraId="5D3F60E3" w14:textId="77777777" w:rsidR="004730F8" w:rsidRPr="004730F8" w:rsidRDefault="004730F8" w:rsidP="004730F8">
      <w:pPr>
        <w:spacing w:after="0" w:line="240" w:lineRule="auto"/>
        <w:ind w:left="360"/>
        <w:contextualSpacing/>
        <w:jc w:val="both"/>
        <w:rPr>
          <w:rFonts w:ascii="Times New Roman" w:eastAsia="Cambria" w:hAnsi="Times New Roman" w:cs="Times New Roman"/>
          <w:sz w:val="28"/>
          <w:szCs w:val="28"/>
        </w:rPr>
      </w:pPr>
    </w:p>
    <w:p w14:paraId="6374BC6E" w14:textId="77777777" w:rsidR="004730F8" w:rsidRPr="004730F8" w:rsidRDefault="004730F8" w:rsidP="004730F8">
      <w:pPr>
        <w:numPr>
          <w:ilvl w:val="0"/>
          <w:numId w:val="8"/>
        </w:numPr>
        <w:spacing w:after="0" w:line="240" w:lineRule="auto"/>
        <w:ind w:left="450" w:hanging="450"/>
        <w:contextualSpacing/>
        <w:jc w:val="both"/>
        <w:rPr>
          <w:rFonts w:ascii="Times New Roman" w:eastAsia="Cambria" w:hAnsi="Times New Roman" w:cs="Times New Roman"/>
          <w:sz w:val="28"/>
          <w:szCs w:val="28"/>
        </w:rPr>
      </w:pPr>
      <w:r w:rsidRPr="004730F8">
        <w:rPr>
          <w:rFonts w:ascii="Times New Roman" w:eastAsia="Cambria" w:hAnsi="Times New Roman" w:cs="Times New Roman"/>
          <w:color w:val="222222"/>
          <w:sz w:val="28"/>
          <w:szCs w:val="28"/>
          <w:lang w:val="en"/>
        </w:rPr>
        <w:t>Uses poison or weapon, the use of which lead to spread or breathe of poisonous substance which will result in causing death or serious damage to health in normal circumstances due to its toxic properties,</w:t>
      </w:r>
    </w:p>
    <w:p w14:paraId="106DAB3F" w14:textId="77777777" w:rsidR="004730F8" w:rsidRPr="004730F8" w:rsidRDefault="004730F8" w:rsidP="004730F8">
      <w:pPr>
        <w:numPr>
          <w:ilvl w:val="0"/>
          <w:numId w:val="8"/>
        </w:numPr>
        <w:spacing w:after="0" w:line="240" w:lineRule="auto"/>
        <w:ind w:left="450" w:hanging="450"/>
        <w:contextualSpacing/>
        <w:jc w:val="both"/>
        <w:rPr>
          <w:rFonts w:ascii="Times New Roman" w:eastAsia="Cambria" w:hAnsi="Times New Roman" w:cs="Times New Roman"/>
          <w:sz w:val="28"/>
          <w:szCs w:val="28"/>
        </w:rPr>
      </w:pPr>
      <w:r w:rsidRPr="004730F8">
        <w:rPr>
          <w:rFonts w:ascii="Times New Roman" w:eastAsia="Cambria" w:hAnsi="Times New Roman" w:cs="Times New Roman"/>
          <w:color w:val="222222"/>
          <w:sz w:val="28"/>
          <w:szCs w:val="28"/>
          <w:lang w:val="en"/>
        </w:rPr>
        <w:t>Uses gas, liquid, any substance or other means causing death or serious damage to health in normal circumstances due to its suffocating or toxic properties,</w:t>
      </w:r>
    </w:p>
    <w:p w14:paraId="5A4F36D9" w14:textId="77777777" w:rsidR="004730F8" w:rsidRPr="004730F8" w:rsidRDefault="004730F8" w:rsidP="004730F8">
      <w:pPr>
        <w:numPr>
          <w:ilvl w:val="0"/>
          <w:numId w:val="8"/>
        </w:numPr>
        <w:spacing w:after="0" w:line="240" w:lineRule="auto"/>
        <w:ind w:left="450" w:hanging="450"/>
        <w:contextualSpacing/>
        <w:jc w:val="both"/>
        <w:rPr>
          <w:rFonts w:ascii="Times New Roman" w:eastAsia="Cambria" w:hAnsi="Times New Roman" w:cs="Times New Roman"/>
          <w:sz w:val="28"/>
          <w:szCs w:val="28"/>
        </w:rPr>
      </w:pPr>
      <w:r w:rsidRPr="004730F8">
        <w:rPr>
          <w:rFonts w:ascii="Times New Roman" w:eastAsia="Cambria" w:hAnsi="Times New Roman" w:cs="Times New Roman"/>
          <w:color w:val="222222"/>
          <w:sz w:val="28"/>
          <w:szCs w:val="28"/>
          <w:lang w:val="en"/>
        </w:rPr>
        <w:t>Uses prohibited bullets that is easily stretches or flattened into human body which doubles the pain or wound caused by it in vain especially the bullets of a hard lid that does not fully surround the body of the bullet (s) and causing fear,</w:t>
      </w:r>
    </w:p>
    <w:p w14:paraId="2BF80E0E" w14:textId="77777777" w:rsidR="004730F8" w:rsidRPr="004730F8" w:rsidRDefault="004730F8" w:rsidP="004730F8">
      <w:pPr>
        <w:numPr>
          <w:ilvl w:val="0"/>
          <w:numId w:val="8"/>
        </w:numPr>
        <w:spacing w:after="0" w:line="240" w:lineRule="auto"/>
        <w:ind w:left="450" w:hanging="450"/>
        <w:contextualSpacing/>
        <w:jc w:val="both"/>
        <w:rPr>
          <w:rFonts w:ascii="Times New Roman" w:eastAsia="Cambria" w:hAnsi="Times New Roman" w:cs="Times New Roman"/>
          <w:sz w:val="28"/>
          <w:szCs w:val="28"/>
        </w:rPr>
      </w:pPr>
      <w:r w:rsidRPr="004730F8">
        <w:rPr>
          <w:rFonts w:ascii="Times New Roman" w:eastAsia="Cambria" w:hAnsi="Times New Roman" w:cs="Times New Roman"/>
          <w:color w:val="222222"/>
          <w:sz w:val="28"/>
          <w:szCs w:val="28"/>
        </w:rPr>
        <w:t>Uses weapons,</w:t>
      </w:r>
      <w:r w:rsidRPr="004730F8">
        <w:rPr>
          <w:rFonts w:ascii="Times New Roman" w:eastAsia="Cambria" w:hAnsi="Times New Roman" w:cs="Times New Roman"/>
          <w:color w:val="222222"/>
          <w:sz w:val="28"/>
          <w:szCs w:val="28"/>
          <w:lang w:val="en"/>
        </w:rPr>
        <w:t xml:space="preserve"> shells, </w:t>
      </w:r>
      <w:r w:rsidR="00347EF1" w:rsidRPr="004730F8">
        <w:rPr>
          <w:rFonts w:ascii="Times New Roman" w:eastAsia="Cambria" w:hAnsi="Times New Roman" w:cs="Times New Roman"/>
          <w:color w:val="222222"/>
          <w:sz w:val="28"/>
          <w:szCs w:val="28"/>
          <w:lang w:val="en"/>
        </w:rPr>
        <w:t>materials,</w:t>
      </w:r>
      <w:r w:rsidRPr="004730F8">
        <w:rPr>
          <w:rFonts w:ascii="Times New Roman" w:eastAsia="Cambria" w:hAnsi="Times New Roman" w:cs="Times New Roman"/>
          <w:color w:val="222222"/>
          <w:sz w:val="28"/>
          <w:szCs w:val="28"/>
          <w:lang w:val="en"/>
        </w:rPr>
        <w:t xml:space="preserve"> or military methods which causes by their nature excessive injury, unnecessary pains or random by nature through violation of the provisions of International Humanitarian Law applicable to armed conflicts.</w:t>
      </w:r>
    </w:p>
    <w:p w14:paraId="66400627" w14:textId="77777777" w:rsidR="004730F8" w:rsidRDefault="004730F8" w:rsidP="004730F8">
      <w:pPr>
        <w:spacing w:after="0" w:line="240" w:lineRule="auto"/>
        <w:jc w:val="both"/>
        <w:rPr>
          <w:rFonts w:ascii="Times New Roman" w:eastAsia="Cambria" w:hAnsi="Times New Roman" w:cs="Times New Roman"/>
          <w:b/>
          <w:bCs/>
          <w:color w:val="222222"/>
          <w:sz w:val="28"/>
          <w:szCs w:val="28"/>
        </w:rPr>
      </w:pPr>
    </w:p>
    <w:p w14:paraId="4138E28E" w14:textId="77777777" w:rsidR="004730F8" w:rsidRPr="004730F8" w:rsidRDefault="004730F8" w:rsidP="00E67511">
      <w:pPr>
        <w:spacing w:after="0" w:line="240" w:lineRule="auto"/>
        <w:jc w:val="center"/>
        <w:rPr>
          <w:rFonts w:ascii="Times New Roman" w:eastAsia="Cambria" w:hAnsi="Times New Roman" w:cs="Times New Roman"/>
          <w:b/>
          <w:bCs/>
          <w:color w:val="222222"/>
          <w:sz w:val="28"/>
          <w:szCs w:val="28"/>
        </w:rPr>
      </w:pPr>
      <w:r w:rsidRPr="004730F8">
        <w:rPr>
          <w:rFonts w:ascii="Times New Roman" w:eastAsia="Cambria" w:hAnsi="Times New Roman" w:cs="Times New Roman"/>
          <w:b/>
          <w:bCs/>
          <w:color w:val="222222"/>
          <w:sz w:val="28"/>
          <w:szCs w:val="28"/>
        </w:rPr>
        <w:t>Certification</w:t>
      </w:r>
    </w:p>
    <w:p w14:paraId="3E583A00" w14:textId="77777777" w:rsidR="004730F8" w:rsidRPr="004730F8" w:rsidRDefault="004730F8" w:rsidP="004730F8">
      <w:pPr>
        <w:spacing w:after="0" w:line="240" w:lineRule="auto"/>
        <w:jc w:val="both"/>
        <w:rPr>
          <w:rFonts w:ascii="Times New Roman" w:eastAsia="Cambria" w:hAnsi="Times New Roman" w:cs="Times New Roman"/>
          <w:color w:val="222222"/>
          <w:sz w:val="28"/>
          <w:szCs w:val="28"/>
          <w:lang w:val="en"/>
        </w:rPr>
      </w:pPr>
      <w:r w:rsidRPr="004730F8">
        <w:rPr>
          <w:rFonts w:ascii="Times New Roman" w:eastAsia="Cambria" w:hAnsi="Times New Roman" w:cs="Times New Roman"/>
          <w:color w:val="222222"/>
          <w:sz w:val="28"/>
          <w:szCs w:val="28"/>
        </w:rPr>
        <w:t>This is to certify that the National Assembly in its session No. (16), on 25 May 2009 has approved the Criminal Act (amendment), 2009</w:t>
      </w:r>
      <w:r w:rsidRPr="004730F8">
        <w:rPr>
          <w:rFonts w:ascii="Times New Roman" w:eastAsia="Cambria" w:hAnsi="Times New Roman" w:cs="Times New Roman"/>
          <w:color w:val="222222"/>
          <w:sz w:val="28"/>
          <w:szCs w:val="28"/>
          <w:lang w:val="en"/>
        </w:rPr>
        <w:t>, and the Joint Standing Committee of the two councils has also decided at its meeting No. (19), on 11 June 2009 that this Act does not affect the interests of the states.</w:t>
      </w:r>
    </w:p>
    <w:p w14:paraId="59B5F8BA" w14:textId="77777777" w:rsidR="004730F8" w:rsidRPr="004730F8" w:rsidRDefault="004730F8" w:rsidP="004730F8">
      <w:pPr>
        <w:spacing w:after="0" w:line="240" w:lineRule="auto"/>
        <w:jc w:val="both"/>
        <w:rPr>
          <w:rFonts w:ascii="Times New Roman" w:eastAsia="Cambria" w:hAnsi="Times New Roman" w:cs="Times New Roman"/>
          <w:color w:val="222222"/>
          <w:sz w:val="28"/>
          <w:szCs w:val="28"/>
          <w:lang w:val="en"/>
        </w:rPr>
      </w:pPr>
    </w:p>
    <w:p w14:paraId="3513D289" w14:textId="77777777" w:rsidR="004730F8" w:rsidRPr="004730F8" w:rsidRDefault="004730F8" w:rsidP="00347EF1">
      <w:pPr>
        <w:spacing w:after="0" w:line="240" w:lineRule="auto"/>
        <w:jc w:val="both"/>
        <w:rPr>
          <w:rFonts w:ascii="Times New Roman" w:eastAsia="Cambria" w:hAnsi="Times New Roman" w:cs="Times New Roman"/>
          <w:b/>
          <w:bCs/>
          <w:color w:val="222222"/>
          <w:sz w:val="28"/>
          <w:szCs w:val="28"/>
          <w:lang w:val="en"/>
        </w:rPr>
      </w:pPr>
      <w:r w:rsidRPr="004730F8">
        <w:rPr>
          <w:rFonts w:ascii="Times New Roman" w:eastAsia="Cambria" w:hAnsi="Times New Roman" w:cs="Times New Roman"/>
          <w:b/>
          <w:bCs/>
          <w:i/>
          <w:iCs/>
          <w:color w:val="222222"/>
          <w:sz w:val="28"/>
          <w:szCs w:val="28"/>
          <w:lang w:val="en"/>
        </w:rPr>
        <w:t>{Signed}</w:t>
      </w:r>
      <w:r w:rsidR="00347EF1">
        <w:rPr>
          <w:rFonts w:ascii="Times New Roman" w:eastAsia="Cambria" w:hAnsi="Times New Roman" w:cs="Times New Roman"/>
          <w:b/>
          <w:bCs/>
          <w:color w:val="222222"/>
          <w:sz w:val="28"/>
          <w:szCs w:val="28"/>
          <w:lang w:val="en"/>
        </w:rPr>
        <w:t xml:space="preserve"> Ahmed Ibrahim E</w:t>
      </w:r>
      <w:r w:rsidRPr="004730F8">
        <w:rPr>
          <w:rFonts w:ascii="Times New Roman" w:eastAsia="Cambria" w:hAnsi="Times New Roman" w:cs="Times New Roman"/>
          <w:b/>
          <w:bCs/>
          <w:color w:val="222222"/>
          <w:sz w:val="28"/>
          <w:szCs w:val="28"/>
          <w:lang w:val="en"/>
        </w:rPr>
        <w:t>l</w:t>
      </w:r>
      <w:r w:rsidR="00347EF1">
        <w:rPr>
          <w:rFonts w:ascii="Times New Roman" w:eastAsia="Cambria" w:hAnsi="Times New Roman" w:cs="Times New Roman"/>
          <w:b/>
          <w:bCs/>
          <w:color w:val="222222"/>
          <w:sz w:val="28"/>
          <w:szCs w:val="28"/>
          <w:lang w:val="en"/>
        </w:rPr>
        <w:t xml:space="preserve"> Taher</w:t>
      </w:r>
    </w:p>
    <w:p w14:paraId="548098E0" w14:textId="77777777" w:rsidR="004730F8" w:rsidRPr="004730F8" w:rsidRDefault="004730F8" w:rsidP="004730F8">
      <w:pPr>
        <w:spacing w:after="0" w:line="240" w:lineRule="auto"/>
        <w:jc w:val="both"/>
        <w:rPr>
          <w:rFonts w:ascii="Times New Roman" w:eastAsia="Cambria" w:hAnsi="Times New Roman" w:cs="Times New Roman"/>
          <w:b/>
          <w:bCs/>
          <w:color w:val="222222"/>
          <w:sz w:val="28"/>
          <w:szCs w:val="28"/>
          <w:lang w:val="en"/>
        </w:rPr>
      </w:pPr>
      <w:r w:rsidRPr="004730F8">
        <w:rPr>
          <w:rFonts w:ascii="Times New Roman" w:eastAsia="Cambria" w:hAnsi="Times New Roman" w:cs="Times New Roman"/>
          <w:b/>
          <w:bCs/>
          <w:color w:val="222222"/>
          <w:sz w:val="28"/>
          <w:szCs w:val="28"/>
          <w:lang w:val="en"/>
        </w:rPr>
        <w:t xml:space="preserve">Speaker of the National Assembly </w:t>
      </w:r>
    </w:p>
    <w:p w14:paraId="6475B1AC" w14:textId="77777777" w:rsidR="004730F8" w:rsidRPr="004730F8" w:rsidRDefault="004730F8" w:rsidP="004730F8">
      <w:pPr>
        <w:spacing w:after="0" w:line="240" w:lineRule="auto"/>
        <w:jc w:val="both"/>
        <w:rPr>
          <w:rFonts w:ascii="Times New Roman" w:eastAsia="Cambria" w:hAnsi="Times New Roman" w:cs="Times New Roman"/>
          <w:b/>
          <w:bCs/>
          <w:color w:val="222222"/>
          <w:sz w:val="28"/>
          <w:szCs w:val="28"/>
          <w:lang w:val="en"/>
        </w:rPr>
      </w:pPr>
      <w:r w:rsidRPr="004730F8">
        <w:rPr>
          <w:rFonts w:ascii="Times New Roman" w:eastAsia="Cambria" w:hAnsi="Times New Roman" w:cs="Times New Roman"/>
          <w:b/>
          <w:bCs/>
          <w:color w:val="222222"/>
          <w:sz w:val="28"/>
          <w:szCs w:val="28"/>
          <w:lang w:val="en"/>
        </w:rPr>
        <w:t>J</w:t>
      </w:r>
      <w:r w:rsidR="00347EF1">
        <w:rPr>
          <w:rFonts w:ascii="Times New Roman" w:eastAsia="Cambria" w:hAnsi="Times New Roman" w:cs="Times New Roman"/>
          <w:b/>
          <w:bCs/>
          <w:color w:val="222222"/>
          <w:sz w:val="28"/>
          <w:szCs w:val="28"/>
          <w:lang w:val="en"/>
        </w:rPr>
        <w:t>oint Standing Committee of the T</w:t>
      </w:r>
      <w:r w:rsidRPr="004730F8">
        <w:rPr>
          <w:rFonts w:ascii="Times New Roman" w:eastAsia="Cambria" w:hAnsi="Times New Roman" w:cs="Times New Roman"/>
          <w:b/>
          <w:bCs/>
          <w:color w:val="222222"/>
          <w:sz w:val="28"/>
          <w:szCs w:val="28"/>
          <w:lang w:val="en"/>
        </w:rPr>
        <w:t>wo Councils</w:t>
      </w:r>
    </w:p>
    <w:p w14:paraId="122E0DB2" w14:textId="77777777" w:rsidR="004730F8" w:rsidRPr="004730F8" w:rsidRDefault="004730F8" w:rsidP="004730F8">
      <w:pPr>
        <w:spacing w:after="0" w:line="240" w:lineRule="auto"/>
        <w:jc w:val="both"/>
        <w:rPr>
          <w:rFonts w:ascii="Times New Roman" w:eastAsia="Cambria" w:hAnsi="Times New Roman" w:cs="Times New Roman"/>
          <w:color w:val="222222"/>
          <w:sz w:val="28"/>
          <w:szCs w:val="28"/>
          <w:lang w:val="en"/>
        </w:rPr>
      </w:pPr>
    </w:p>
    <w:p w14:paraId="0BD022F5" w14:textId="77777777" w:rsidR="004730F8" w:rsidRPr="004730F8" w:rsidRDefault="004730F8" w:rsidP="004730F8">
      <w:pPr>
        <w:spacing w:after="0" w:line="240" w:lineRule="auto"/>
        <w:jc w:val="both"/>
        <w:rPr>
          <w:rFonts w:ascii="Times New Roman" w:eastAsia="Cambria" w:hAnsi="Times New Roman" w:cs="Times New Roman"/>
          <w:color w:val="222222"/>
          <w:sz w:val="28"/>
          <w:szCs w:val="28"/>
          <w:lang w:val="en"/>
        </w:rPr>
      </w:pPr>
      <w:r w:rsidRPr="004730F8">
        <w:rPr>
          <w:rFonts w:ascii="Times New Roman" w:eastAsia="Cambria" w:hAnsi="Times New Roman" w:cs="Times New Roman"/>
          <w:color w:val="222222"/>
          <w:sz w:val="28"/>
          <w:szCs w:val="28"/>
          <w:lang w:val="en"/>
        </w:rPr>
        <w:t xml:space="preserve">I hereby agree </w:t>
      </w:r>
    </w:p>
    <w:p w14:paraId="4AD9DACF" w14:textId="77777777" w:rsidR="004730F8" w:rsidRPr="004730F8" w:rsidRDefault="00347EF1" w:rsidP="00A77A02">
      <w:pPr>
        <w:spacing w:after="0" w:line="240" w:lineRule="auto"/>
        <w:jc w:val="both"/>
        <w:rPr>
          <w:rFonts w:ascii="Times New Roman" w:eastAsia="Cambria" w:hAnsi="Times New Roman" w:cs="Times New Roman"/>
          <w:b/>
          <w:bCs/>
          <w:color w:val="222222"/>
          <w:sz w:val="28"/>
          <w:szCs w:val="28"/>
          <w:lang w:val="en"/>
        </w:rPr>
      </w:pPr>
      <w:r w:rsidRPr="00A77A02">
        <w:rPr>
          <w:rFonts w:ascii="Times New Roman" w:eastAsia="Cambria" w:hAnsi="Times New Roman" w:cs="Times New Roman"/>
          <w:b/>
          <w:bCs/>
          <w:i/>
          <w:iCs/>
          <w:color w:val="222222"/>
          <w:sz w:val="28"/>
          <w:szCs w:val="28"/>
          <w:lang w:val="en"/>
        </w:rPr>
        <w:t>{Signed}</w:t>
      </w:r>
      <w:r w:rsidRPr="00A77A02">
        <w:rPr>
          <w:rFonts w:ascii="Times New Roman" w:eastAsia="Cambria" w:hAnsi="Times New Roman" w:cs="Times New Roman"/>
          <w:b/>
          <w:bCs/>
          <w:color w:val="222222"/>
          <w:sz w:val="28"/>
          <w:szCs w:val="28"/>
          <w:lang w:val="en"/>
        </w:rPr>
        <w:t xml:space="preserve"> </w:t>
      </w:r>
      <w:r w:rsidR="004730F8" w:rsidRPr="004730F8">
        <w:rPr>
          <w:rFonts w:ascii="Times New Roman" w:eastAsia="Cambria" w:hAnsi="Times New Roman" w:cs="Times New Roman"/>
          <w:b/>
          <w:bCs/>
          <w:color w:val="222222"/>
          <w:sz w:val="28"/>
          <w:szCs w:val="28"/>
          <w:lang w:val="en"/>
        </w:rPr>
        <w:t>Field marshal</w:t>
      </w:r>
    </w:p>
    <w:p w14:paraId="22AC0DD2" w14:textId="77777777" w:rsidR="004730F8" w:rsidRPr="004730F8" w:rsidRDefault="00A77A02" w:rsidP="004730F8">
      <w:pPr>
        <w:spacing w:after="0" w:line="240" w:lineRule="auto"/>
        <w:jc w:val="both"/>
        <w:rPr>
          <w:rFonts w:ascii="Times New Roman" w:eastAsia="Cambria" w:hAnsi="Times New Roman" w:cs="Times New Roman"/>
          <w:b/>
          <w:bCs/>
          <w:color w:val="222222"/>
          <w:sz w:val="28"/>
          <w:szCs w:val="28"/>
          <w:lang w:val="en"/>
        </w:rPr>
      </w:pPr>
      <w:r>
        <w:rPr>
          <w:rFonts w:ascii="Times New Roman" w:eastAsia="Cambria" w:hAnsi="Times New Roman" w:cs="Times New Roman"/>
          <w:b/>
          <w:bCs/>
          <w:color w:val="222222"/>
          <w:sz w:val="28"/>
          <w:szCs w:val="28"/>
          <w:lang w:val="en"/>
        </w:rPr>
        <w:t>Omer Hassan Ahmed Al Bashir</w:t>
      </w:r>
      <w:r w:rsidR="004730F8" w:rsidRPr="004730F8">
        <w:rPr>
          <w:rFonts w:ascii="Times New Roman" w:eastAsia="Cambria" w:hAnsi="Times New Roman" w:cs="Times New Roman"/>
          <w:b/>
          <w:bCs/>
          <w:color w:val="222222"/>
          <w:sz w:val="28"/>
          <w:szCs w:val="28"/>
          <w:lang w:val="en"/>
        </w:rPr>
        <w:t xml:space="preserve"> </w:t>
      </w:r>
    </w:p>
    <w:p w14:paraId="3D9AE3DE" w14:textId="77777777" w:rsidR="00A77A02" w:rsidRDefault="004730F8" w:rsidP="004730F8">
      <w:pPr>
        <w:spacing w:after="0" w:line="240" w:lineRule="auto"/>
        <w:jc w:val="both"/>
        <w:rPr>
          <w:rFonts w:ascii="Times New Roman" w:eastAsia="Cambria" w:hAnsi="Times New Roman" w:cs="Times New Roman"/>
          <w:b/>
          <w:bCs/>
          <w:color w:val="222222"/>
          <w:sz w:val="28"/>
          <w:szCs w:val="28"/>
          <w:lang w:val="en"/>
        </w:rPr>
      </w:pPr>
      <w:r w:rsidRPr="004730F8">
        <w:rPr>
          <w:rFonts w:ascii="Times New Roman" w:eastAsia="Cambria" w:hAnsi="Times New Roman" w:cs="Times New Roman"/>
          <w:b/>
          <w:bCs/>
          <w:color w:val="222222"/>
          <w:sz w:val="28"/>
          <w:szCs w:val="28"/>
          <w:lang w:val="en"/>
        </w:rPr>
        <w:t>President of the Republic</w:t>
      </w:r>
    </w:p>
    <w:p w14:paraId="7A24866C" w14:textId="77777777" w:rsidR="004730F8" w:rsidRPr="004730F8" w:rsidRDefault="004730F8" w:rsidP="004730F8">
      <w:pPr>
        <w:spacing w:after="0" w:line="240" w:lineRule="auto"/>
        <w:jc w:val="both"/>
        <w:rPr>
          <w:rFonts w:ascii="Times New Roman" w:eastAsia="Cambria" w:hAnsi="Times New Roman" w:cs="Times New Roman"/>
          <w:b/>
          <w:bCs/>
          <w:sz w:val="28"/>
          <w:szCs w:val="28"/>
        </w:rPr>
      </w:pPr>
      <w:r w:rsidRPr="004730F8">
        <w:rPr>
          <w:rFonts w:ascii="Times New Roman" w:eastAsia="Cambria" w:hAnsi="Times New Roman" w:cs="Times New Roman"/>
          <w:b/>
          <w:bCs/>
          <w:color w:val="222222"/>
          <w:sz w:val="28"/>
          <w:szCs w:val="28"/>
          <w:lang w:val="en"/>
        </w:rPr>
        <w:t>28 June 2009</w:t>
      </w:r>
    </w:p>
    <w:p w14:paraId="6645E813" w14:textId="77777777" w:rsidR="001D50D5" w:rsidRDefault="001D50D5">
      <w:pPr>
        <w:rPr>
          <w:rFonts w:asciiTheme="majorBidi" w:hAnsiTheme="majorBidi" w:cstheme="majorBidi"/>
          <w:sz w:val="28"/>
          <w:szCs w:val="28"/>
        </w:rPr>
      </w:pPr>
    </w:p>
    <w:sectPr w:rsidR="001D5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E1071"/>
    <w:multiLevelType w:val="hybridMultilevel"/>
    <w:tmpl w:val="E452B0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40279"/>
    <w:multiLevelType w:val="hybridMultilevel"/>
    <w:tmpl w:val="20B2A2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264522"/>
    <w:multiLevelType w:val="hybridMultilevel"/>
    <w:tmpl w:val="331E853E"/>
    <w:lvl w:ilvl="0" w:tplc="DEACF07A">
      <w:start w:val="19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5B63C6"/>
    <w:multiLevelType w:val="hybridMultilevel"/>
    <w:tmpl w:val="EEE0A7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AA4F57"/>
    <w:multiLevelType w:val="hybridMultilevel"/>
    <w:tmpl w:val="12C2FAFA"/>
    <w:lvl w:ilvl="0" w:tplc="ACEA06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D7361A"/>
    <w:multiLevelType w:val="hybridMultilevel"/>
    <w:tmpl w:val="8AAC4F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BA084D"/>
    <w:multiLevelType w:val="hybridMultilevel"/>
    <w:tmpl w:val="6A6C2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B60A0E"/>
    <w:multiLevelType w:val="hybridMultilevel"/>
    <w:tmpl w:val="FE28D76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8C92671"/>
    <w:multiLevelType w:val="hybridMultilevel"/>
    <w:tmpl w:val="F6C68F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335704"/>
    <w:multiLevelType w:val="hybridMultilevel"/>
    <w:tmpl w:val="F3662470"/>
    <w:lvl w:ilvl="0" w:tplc="0CBE2FD8">
      <w:start w:val="19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1"/>
  </w:num>
  <w:num w:numId="5">
    <w:abstractNumId w:val="9"/>
  </w:num>
  <w:num w:numId="6">
    <w:abstractNumId w:val="7"/>
  </w:num>
  <w:num w:numId="7">
    <w:abstractNumId w:val="2"/>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754"/>
    <w:rsid w:val="00040E7F"/>
    <w:rsid w:val="00041C14"/>
    <w:rsid w:val="00060292"/>
    <w:rsid w:val="000819F5"/>
    <w:rsid w:val="001D50D5"/>
    <w:rsid w:val="001E6458"/>
    <w:rsid w:val="002162D3"/>
    <w:rsid w:val="00247E3E"/>
    <w:rsid w:val="00290247"/>
    <w:rsid w:val="002E1229"/>
    <w:rsid w:val="00303C30"/>
    <w:rsid w:val="00331F04"/>
    <w:rsid w:val="00346871"/>
    <w:rsid w:val="00347EF1"/>
    <w:rsid w:val="003549AC"/>
    <w:rsid w:val="00394515"/>
    <w:rsid w:val="003E2B05"/>
    <w:rsid w:val="00457054"/>
    <w:rsid w:val="00457150"/>
    <w:rsid w:val="0047088B"/>
    <w:rsid w:val="004730F8"/>
    <w:rsid w:val="00480A61"/>
    <w:rsid w:val="004D3754"/>
    <w:rsid w:val="00554BE8"/>
    <w:rsid w:val="00555766"/>
    <w:rsid w:val="0056083B"/>
    <w:rsid w:val="00613C05"/>
    <w:rsid w:val="00741A4C"/>
    <w:rsid w:val="007776EF"/>
    <w:rsid w:val="007B5C08"/>
    <w:rsid w:val="007C2D6A"/>
    <w:rsid w:val="007C64C8"/>
    <w:rsid w:val="007E2BF7"/>
    <w:rsid w:val="007F62F5"/>
    <w:rsid w:val="00830E26"/>
    <w:rsid w:val="00852318"/>
    <w:rsid w:val="008821F0"/>
    <w:rsid w:val="008F49E6"/>
    <w:rsid w:val="00901F44"/>
    <w:rsid w:val="00953776"/>
    <w:rsid w:val="0096384D"/>
    <w:rsid w:val="009B6609"/>
    <w:rsid w:val="00A31546"/>
    <w:rsid w:val="00A71861"/>
    <w:rsid w:val="00A77A02"/>
    <w:rsid w:val="00AE0A0A"/>
    <w:rsid w:val="00B5013B"/>
    <w:rsid w:val="00B75444"/>
    <w:rsid w:val="00BE4D48"/>
    <w:rsid w:val="00BF4A45"/>
    <w:rsid w:val="00D141A0"/>
    <w:rsid w:val="00D50AB4"/>
    <w:rsid w:val="00E047E6"/>
    <w:rsid w:val="00E67511"/>
    <w:rsid w:val="00F70CDD"/>
    <w:rsid w:val="00F81DDE"/>
    <w:rsid w:val="00FB4B60"/>
    <w:rsid w:val="00FF3A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B628"/>
  <w15:chartTrackingRefBased/>
  <w15:docId w15:val="{47B07B0C-3F12-4CAF-8264-EF61328D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B05"/>
    <w:pPr>
      <w:ind w:left="720"/>
      <w:contextualSpacing/>
    </w:pPr>
  </w:style>
  <w:style w:type="paragraph" w:styleId="BalloonText">
    <w:name w:val="Balloon Text"/>
    <w:basedOn w:val="Normal"/>
    <w:link w:val="BalloonTextChar"/>
    <w:uiPriority w:val="99"/>
    <w:semiHidden/>
    <w:unhideWhenUsed/>
    <w:rsid w:val="001D5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0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EFE9CE-C2CA-4EEE-A288-9A258FC958AE}"/>
</file>

<file path=customXml/itemProps2.xml><?xml version="1.0" encoding="utf-8"?>
<ds:datastoreItem xmlns:ds="http://schemas.openxmlformats.org/officeDocument/2006/customXml" ds:itemID="{91B70FF9-049D-4BE2-B47E-59E8EA49C75E}"/>
</file>

<file path=customXml/itemProps3.xml><?xml version="1.0" encoding="utf-8"?>
<ds:datastoreItem xmlns:ds="http://schemas.openxmlformats.org/officeDocument/2006/customXml" ds:itemID="{F2023A50-0BA2-497E-A86A-37286A0FC8E6}"/>
</file>

<file path=docProps/app.xml><?xml version="1.0" encoding="utf-8"?>
<Properties xmlns="http://schemas.openxmlformats.org/officeDocument/2006/extended-properties" xmlns:vt="http://schemas.openxmlformats.org/officeDocument/2006/docPropsVTypes">
  <Template>Normal</Template>
  <TotalTime>0</TotalTime>
  <Pages>8</Pages>
  <Words>2404</Words>
  <Characters>13708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United Nations Logistics Base</Company>
  <LinksUpToDate>false</LinksUpToDate>
  <CharactersWithSpaces>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Eltaher Nourain Mohammed</dc:creator>
  <cp:keywords/>
  <dc:description/>
  <cp:lastModifiedBy>Emmanuel Ndunda</cp:lastModifiedBy>
  <cp:revision>2</cp:revision>
  <cp:lastPrinted>2018-01-10T07:13:00Z</cp:lastPrinted>
  <dcterms:created xsi:type="dcterms:W3CDTF">2020-12-07T12:36:00Z</dcterms:created>
  <dcterms:modified xsi:type="dcterms:W3CDTF">2020-12-07T12:36:00Z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