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A3" w:rsidRDefault="001C3BA3">
      <w:pPr>
        <w:jc w:val="center"/>
        <w:rPr>
          <w:b/>
          <w:sz w:val="32"/>
          <w:szCs w:val="32"/>
          <w:u w:val="single"/>
        </w:rPr>
      </w:pPr>
    </w:p>
    <w:p w:rsidR="001C3BA3" w:rsidRDefault="005E26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Cuestionario para los Estados</w:t>
      </w:r>
    </w:p>
    <w:p w:rsidR="001C3BA3" w:rsidRDefault="001C3BA3">
      <w:pPr>
        <w:jc w:val="center"/>
        <w:rPr>
          <w:b/>
          <w:sz w:val="32"/>
          <w:szCs w:val="32"/>
          <w:u w:val="single"/>
        </w:rPr>
      </w:pPr>
    </w:p>
    <w:p w:rsidR="001C3BA3" w:rsidRDefault="005E26B2">
      <w:pPr>
        <w:spacing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Informe para el 51º período de sesiones del Consejo de Derechos Humanos y para el 77º período de sesiones de la Asamblea General de las Naciones Unidas (2022) </w:t>
      </w:r>
    </w:p>
    <w:p w:rsidR="001C3BA3" w:rsidRDefault="001C3BA3">
      <w:pPr>
        <w:jc w:val="center"/>
        <w:rPr>
          <w:b/>
          <w:sz w:val="32"/>
          <w:szCs w:val="32"/>
        </w:rPr>
      </w:pPr>
    </w:p>
    <w:p w:rsidR="001C3BA3" w:rsidRDefault="005E26B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Contexto</w:t>
      </w:r>
    </w:p>
    <w:p w:rsidR="001C3BA3" w:rsidRDefault="001C3BA3"/>
    <w:sdt>
      <w:sdtPr>
        <w:tag w:val="goog_rdk_4"/>
        <w:id w:val="1719939317"/>
      </w:sdtPr>
      <w:sdtEndPr/>
      <w:sdtContent>
        <w:p w:rsidR="001C3BA3" w:rsidRDefault="005E26B2">
          <w:pPr>
            <w:spacing w:line="256" w:lineRule="auto"/>
            <w:ind w:firstLine="567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En su "informe de planificación y visión" para el 48º período de sesiones del Consejo de Derechos Humanos (A/HRC/48/50, párr. 9), el Relator Especial sobre los derechos humanos al agua potable y al saneamiento, el Sr. Pedro Arrojo-Agudo, identificó los obj</w:t>
          </w:r>
          <w:r>
            <w:rPr>
              <w:sz w:val="22"/>
              <w:szCs w:val="22"/>
            </w:rPr>
            <w:t>etivos a alcanzar durante los tres primeros años del mandato</w:t>
          </w:r>
          <w:sdt>
            <w:sdtPr>
              <w:tag w:val="goog_rdk_0"/>
              <w:id w:val="576025619"/>
            </w:sdtPr>
            <w:sdtEndPr/>
            <w:sdtContent>
              <w:r>
                <w:rPr>
                  <w:sz w:val="22"/>
                  <w:szCs w:val="22"/>
                </w:rPr>
                <w:t>. Su objetivo es concretar las medidas que deben ser adoptadas</w:t>
              </w:r>
            </w:sdtContent>
          </w:sdt>
          <w:r>
            <w:rPr>
              <w:sz w:val="22"/>
              <w:szCs w:val="22"/>
            </w:rPr>
            <w:t xml:space="preserve"> para promover la gobernanza democrática del agua adoptando un enfoque sostenible y basado en los derechos humanos, el cual incluye,</w:t>
          </w:r>
          <w:r>
            <w:rPr>
              <w:sz w:val="22"/>
              <w:szCs w:val="22"/>
            </w:rPr>
            <w:t xml:space="preserve"> pero no se limita a, las zonas urbanas y rurales y las zonas habitadas por pueblos indígenas</w:t>
          </w:r>
          <w:sdt>
            <w:sdtPr>
              <w:tag w:val="goog_rdk_1"/>
              <w:id w:val="1687786447"/>
            </w:sdtPr>
            <w:sdtEndPr/>
            <w:sdtContent>
              <w:r>
                <w:rPr>
                  <w:sz w:val="22"/>
                  <w:szCs w:val="22"/>
                </w:rPr>
                <w:t>, o las tierras y territorios de los pueblos indígenas</w:t>
              </w:r>
            </w:sdtContent>
          </w:sdt>
          <w:sdt>
            <w:sdtPr>
              <w:tag w:val="goog_rdk_2"/>
              <w:id w:val="-623614138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sz w:val="22"/>
              <w:szCs w:val="22"/>
            </w:rPr>
            <w:t xml:space="preserve"> </w:t>
          </w:r>
          <w:sdt>
            <w:sdtPr>
              <w:tag w:val="goog_rdk_3"/>
              <w:id w:val="1143545579"/>
            </w:sdtPr>
            <w:sdtEndPr/>
            <w:sdtContent/>
          </w:sdt>
        </w:p>
      </w:sdtContent>
    </w:sdt>
    <w:sdt>
      <w:sdtPr>
        <w:tag w:val="goog_rdk_6"/>
        <w:id w:val="105091451"/>
      </w:sdtPr>
      <w:sdtEndPr/>
      <w:sdtContent>
        <w:p w:rsidR="001C3BA3" w:rsidRDefault="005E26B2">
          <w:pPr>
            <w:spacing w:line="256" w:lineRule="auto"/>
            <w:ind w:firstLine="567"/>
            <w:jc w:val="both"/>
            <w:rPr>
              <w:sz w:val="22"/>
              <w:szCs w:val="22"/>
            </w:rPr>
          </w:pPr>
          <w:sdt>
            <w:sdtPr>
              <w:tag w:val="goog_rdk_5"/>
              <w:id w:val="1779756445"/>
            </w:sdtPr>
            <w:sdtEndPr/>
            <w:sdtContent/>
          </w:sdt>
        </w:p>
      </w:sdtContent>
    </w:sdt>
    <w:sdt>
      <w:sdtPr>
        <w:tag w:val="goog_rdk_7"/>
        <w:id w:val="-2029869342"/>
      </w:sdtPr>
      <w:sdtEndPr/>
      <w:sdtContent>
        <w:p w:rsidR="001C3BA3" w:rsidRDefault="005E26B2" w:rsidP="005E26B2">
          <w:pPr>
            <w:spacing w:line="256" w:lineRule="aut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Además, al establecer “la desigualdad, la discriminación y la pobleza” como una de las fallas</w:t>
          </w:r>
          <w:r>
            <w:rPr>
              <w:sz w:val="22"/>
              <w:szCs w:val="22"/>
            </w:rPr>
            <w:t xml:space="preserve"> estructurales, o causas fundamentales, de la crisis mundial del agua, el Relator Especial destacó la situación de las personas que viven en zonas rurales empobrecidas y de los pueblos indígenas, cuyos modelos de vida están más estrechamente vinculados a l</w:t>
          </w:r>
          <w:r>
            <w:rPr>
              <w:sz w:val="22"/>
              <w:szCs w:val="22"/>
            </w:rPr>
            <w:t xml:space="preserve">a naturaleza, el territorio y los valores de la comunidad, y cuyas necesidades para una vida digna en muchos casos no se compran, sino que son proporcionadas por la naturaleza o la comunidad (A/HRC/48/55, párr. 36). </w:t>
          </w:r>
        </w:p>
      </w:sdtContent>
    </w:sdt>
    <w:p w:rsidR="001C3BA3" w:rsidRDefault="001C3BA3">
      <w:pPr>
        <w:spacing w:line="256" w:lineRule="auto"/>
        <w:ind w:firstLine="567"/>
        <w:jc w:val="both"/>
        <w:rPr>
          <w:sz w:val="22"/>
          <w:szCs w:val="22"/>
        </w:rPr>
      </w:pPr>
    </w:p>
    <w:p w:rsidR="001C3BA3" w:rsidRDefault="005E26B2">
      <w:pPr>
        <w:spacing w:line="25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De acuerdo con este objetivo, en 202</w:t>
      </w:r>
      <w:r>
        <w:rPr>
          <w:sz w:val="22"/>
          <w:szCs w:val="22"/>
        </w:rPr>
        <w:t>2 el Relator Especial centrará sus dos informes temáticos en:</w:t>
      </w:r>
    </w:p>
    <w:p w:rsidR="001C3BA3" w:rsidRDefault="001C3BA3">
      <w:pPr>
        <w:spacing w:line="256" w:lineRule="auto"/>
        <w:jc w:val="both"/>
        <w:rPr>
          <w:sz w:val="22"/>
          <w:szCs w:val="22"/>
        </w:rPr>
      </w:pPr>
    </w:p>
    <w:p w:rsidR="001C3BA3" w:rsidRDefault="005E26B2">
      <w:pPr>
        <w:numPr>
          <w:ilvl w:val="0"/>
          <w:numId w:val="1"/>
        </w:numPr>
        <w:spacing w:line="25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los derechos humanos al agua potable y al saneamiento de los pueblos indígenas: estado de la cuestión y enseñanzas de culturas ancestrales</w:t>
      </w:r>
      <w:r>
        <w:rPr>
          <w:sz w:val="22"/>
          <w:szCs w:val="22"/>
        </w:rPr>
        <w:t xml:space="preserve">, para el </w:t>
      </w:r>
      <w:sdt>
        <w:sdtPr>
          <w:tag w:val="goog_rdk_8"/>
          <w:id w:val="-2105490298"/>
        </w:sdtPr>
        <w:sdtEndPr/>
        <w:sdtContent>
          <w:r>
            <w:rPr>
              <w:sz w:val="22"/>
              <w:szCs w:val="22"/>
            </w:rPr>
            <w:t>51º</w:t>
          </w:r>
        </w:sdtContent>
      </w:sdt>
      <w:sdt>
        <w:sdtPr>
          <w:tag w:val="goog_rdk_9"/>
          <w:id w:val="-1530640345"/>
        </w:sdtPr>
        <w:sdtEndPr/>
        <w:sdtContent>
          <w:r>
            <w:t xml:space="preserve"> </w:t>
          </w:r>
        </w:sdtContent>
      </w:sdt>
      <w:r>
        <w:rPr>
          <w:sz w:val="22"/>
          <w:szCs w:val="22"/>
        </w:rPr>
        <w:t>período de sesion</w:t>
      </w:r>
      <w:r>
        <w:rPr>
          <w:sz w:val="22"/>
          <w:szCs w:val="22"/>
        </w:rPr>
        <w:t>es del Consejo de Derechos Humanos en septiembre de 2022; y</w:t>
      </w:r>
    </w:p>
    <w:p w:rsidR="001C3BA3" w:rsidRDefault="005E26B2">
      <w:pPr>
        <w:numPr>
          <w:ilvl w:val="0"/>
          <w:numId w:val="1"/>
        </w:numPr>
        <w:spacing w:line="25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los derechos humanos al agua potable y al saneamiento de las personas que viven en zonas rurales empobrecidas</w:t>
      </w:r>
      <w:r>
        <w:rPr>
          <w:sz w:val="22"/>
          <w:szCs w:val="22"/>
        </w:rPr>
        <w:t xml:space="preserve">, para el </w:t>
      </w:r>
      <w:sdt>
        <w:sdtPr>
          <w:tag w:val="goog_rdk_10"/>
          <w:id w:val="1399240850"/>
        </w:sdtPr>
        <w:sdtEndPr/>
        <w:sdtContent>
          <w:r>
            <w:rPr>
              <w:sz w:val="22"/>
              <w:szCs w:val="22"/>
            </w:rPr>
            <w:t>7</w:t>
          </w:r>
          <w:r w:rsidR="00330C25">
            <w:rPr>
              <w:sz w:val="22"/>
              <w:szCs w:val="22"/>
            </w:rPr>
            <w:t>7</w:t>
          </w:r>
          <w:r>
            <w:rPr>
              <w:sz w:val="22"/>
              <w:szCs w:val="22"/>
            </w:rPr>
            <w:t>º</w:t>
          </w:r>
        </w:sdtContent>
      </w:sdt>
      <w:sdt>
        <w:sdtPr>
          <w:tag w:val="goog_rdk_11"/>
          <w:id w:val="779141058"/>
        </w:sdtPr>
        <w:sdtEndPr/>
        <w:sdtContent>
          <w:r>
            <w:t xml:space="preserve"> </w:t>
          </w:r>
        </w:sdtContent>
      </w:sdt>
      <w:r>
        <w:rPr>
          <w:sz w:val="22"/>
          <w:szCs w:val="22"/>
        </w:rPr>
        <w:t>período de sesiones de la Asamblea General de las Naciones Unidas en octubre de 2022.</w:t>
      </w:r>
    </w:p>
    <w:p w:rsidR="001C3BA3" w:rsidRDefault="001C3BA3">
      <w:pPr>
        <w:spacing w:line="256" w:lineRule="auto"/>
        <w:ind w:firstLine="567"/>
        <w:jc w:val="both"/>
        <w:rPr>
          <w:sz w:val="22"/>
          <w:szCs w:val="22"/>
        </w:rPr>
      </w:pPr>
    </w:p>
    <w:p w:rsidR="001C3BA3" w:rsidRDefault="005E26B2">
      <w:pPr>
        <w:spacing w:line="256" w:lineRule="auto"/>
        <w:ind w:firstLine="567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Con el fin de preparar los dos informes, el Relator Especial agradece las respuestas de los Estados a las siguientes preguntas antes del </w:t>
      </w:r>
      <w:r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 de diciembre de 2021</w:t>
      </w:r>
      <w:r>
        <w:rPr>
          <w:sz w:val="22"/>
          <w:szCs w:val="22"/>
        </w:rPr>
        <w:t xml:space="preserve">. </w:t>
      </w:r>
    </w:p>
    <w:p w:rsidR="001C3BA3" w:rsidRDefault="001C3BA3">
      <w:pPr>
        <w:spacing w:line="256" w:lineRule="auto"/>
        <w:ind w:firstLine="567"/>
        <w:jc w:val="both"/>
        <w:rPr>
          <w:sz w:val="22"/>
          <w:szCs w:val="22"/>
        </w:rPr>
      </w:pPr>
    </w:p>
    <w:p w:rsidR="001C3BA3" w:rsidRDefault="001C3BA3">
      <w:pPr>
        <w:spacing w:line="256" w:lineRule="auto"/>
        <w:ind w:firstLine="567"/>
        <w:jc w:val="both"/>
        <w:rPr>
          <w:sz w:val="22"/>
          <w:szCs w:val="22"/>
        </w:rPr>
      </w:pPr>
    </w:p>
    <w:p w:rsidR="001C3BA3" w:rsidRDefault="001C3BA3">
      <w:pPr>
        <w:spacing w:line="256" w:lineRule="auto"/>
        <w:ind w:firstLine="567"/>
        <w:jc w:val="both"/>
        <w:rPr>
          <w:sz w:val="22"/>
          <w:szCs w:val="22"/>
        </w:rPr>
      </w:pPr>
    </w:p>
    <w:p w:rsidR="001C3BA3" w:rsidRDefault="001C3BA3">
      <w:pPr>
        <w:jc w:val="both"/>
        <w:rPr>
          <w:sz w:val="22"/>
          <w:szCs w:val="22"/>
        </w:rPr>
      </w:pPr>
    </w:p>
    <w:p w:rsidR="001C3BA3" w:rsidRDefault="001C3BA3">
      <w:pPr>
        <w:rPr>
          <w:sz w:val="22"/>
          <w:szCs w:val="22"/>
        </w:rPr>
      </w:pPr>
    </w:p>
    <w:p w:rsidR="001C3BA3" w:rsidRDefault="001C3BA3">
      <w:pPr>
        <w:rPr>
          <w:sz w:val="22"/>
          <w:szCs w:val="22"/>
        </w:rPr>
      </w:pPr>
    </w:p>
    <w:p w:rsidR="001C3BA3" w:rsidRDefault="005E26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Preguntas general</w:t>
      </w:r>
      <w:sdt>
        <w:sdtPr>
          <w:tag w:val="goog_rdk_12"/>
          <w:id w:val="-641501716"/>
        </w:sdtPr>
        <w:sdtEndPr/>
        <w:sdtContent>
          <w:r>
            <w:rPr>
              <w:b/>
              <w:sz w:val="24"/>
              <w:szCs w:val="24"/>
            </w:rPr>
            <w:t>es</w:t>
          </w:r>
        </w:sdtContent>
      </w:sdt>
    </w:p>
    <w:p w:rsidR="001C3BA3" w:rsidRDefault="001C3BA3">
      <w:pPr>
        <w:jc w:val="both"/>
        <w:rPr>
          <w:sz w:val="22"/>
          <w:szCs w:val="22"/>
        </w:rPr>
      </w:pPr>
    </w:p>
    <w:p w:rsidR="001C3BA3" w:rsidRDefault="005E26B2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Sírvase proporcionar información sobre el </w:t>
      </w:r>
      <w:r>
        <w:rPr>
          <w:b/>
          <w:sz w:val="22"/>
          <w:szCs w:val="22"/>
        </w:rPr>
        <w:t>marco jurídico y reglamentario nacional</w:t>
      </w:r>
      <w:r>
        <w:rPr>
          <w:sz w:val="22"/>
          <w:szCs w:val="22"/>
        </w:rPr>
        <w:t xml:space="preserve">, en particular sobre: </w:t>
      </w:r>
    </w:p>
    <w:p w:rsidR="001C3BA3" w:rsidRDefault="001C3B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1.1.</w:t>
      </w:r>
      <w:r>
        <w:rPr>
          <w:sz w:val="22"/>
          <w:szCs w:val="22"/>
        </w:rPr>
        <w:tab/>
        <w:t>el reconocimiento legal de los derechos humanos al agua y al saneamiento;</w:t>
      </w:r>
    </w:p>
    <w:p w:rsidR="001C3BA3" w:rsidRDefault="001C3BA3">
      <w:pPr>
        <w:spacing w:line="276" w:lineRule="auto"/>
        <w:ind w:left="792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1.2.</w:t>
      </w:r>
      <w:r>
        <w:rPr>
          <w:sz w:val="22"/>
          <w:szCs w:val="22"/>
        </w:rPr>
        <w:tab/>
      </w:r>
      <w:r>
        <w:rPr>
          <w:sz w:val="22"/>
          <w:szCs w:val="22"/>
        </w:rPr>
        <w:t>el suministro de servicios e instalaciones de agua y saneamiento a las personas que viven en zonas rurales empobrecidas y a los pueblos indígenas;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1.3.</w:t>
      </w:r>
      <w:r>
        <w:rPr>
          <w:sz w:val="22"/>
          <w:szCs w:val="22"/>
        </w:rPr>
        <w:tab/>
        <w:t>el reconocimiento del estatus de los pueblos indígenas y sus derechos;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1.4.</w:t>
      </w:r>
      <w:r>
        <w:rPr>
          <w:sz w:val="22"/>
          <w:szCs w:val="22"/>
        </w:rPr>
        <w:tab/>
        <w:t>la regulación de los pro</w:t>
      </w:r>
      <w:r>
        <w:rPr>
          <w:sz w:val="22"/>
          <w:szCs w:val="22"/>
        </w:rPr>
        <w:t>veedores de servicios - ya sean privados o públicos, o incluso comunitarios- y otros actores para garantizar el respeto de los derechos humanos al agua y al saneamiento de los pueblos indígenas y de las personas que viven en zonas rurales empobrecidas.</w:t>
      </w:r>
    </w:p>
    <w:p w:rsidR="001C3BA3" w:rsidRDefault="001C3BA3">
      <w:pPr>
        <w:jc w:val="both"/>
        <w:rPr>
          <w:sz w:val="22"/>
          <w:szCs w:val="22"/>
        </w:rPr>
      </w:pPr>
    </w:p>
    <w:sdt>
      <w:sdtPr>
        <w:tag w:val="goog_rdk_15"/>
        <w:id w:val="-595864547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14"/>
              <w:id w:val="693505893"/>
            </w:sdtPr>
            <w:sdtEndPr/>
            <w:sdtContent>
              <w:r>
                <w:rPr>
                  <w:sz w:val="22"/>
                  <w:szCs w:val="22"/>
                </w:rPr>
                <w:t>2.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 xml:space="preserve">Sírvase proporcionar información sobre las </w:t>
          </w:r>
          <w:r>
            <w:rPr>
              <w:b/>
              <w:color w:val="000000"/>
              <w:sz w:val="22"/>
              <w:szCs w:val="22"/>
            </w:rPr>
            <w:t xml:space="preserve">políticas y los programas nacionales o locales </w:t>
          </w:r>
          <w:r>
            <w:rPr>
              <w:color w:val="000000"/>
              <w:sz w:val="22"/>
              <w:szCs w:val="22"/>
            </w:rPr>
            <w:t>dirigidos a mejorar el acceso al agua potable, el saneamiento y la higiene para los pueblos indígenas (incluidos los que viven en zonas urbanas y periurbanas) y las personas que viven en zonas rurales empobrecidas, en particular:</w:t>
          </w:r>
        </w:p>
      </w:sdtContent>
    </w:sdt>
    <w:p w:rsidR="001C3BA3" w:rsidRDefault="001C3BA3">
      <w:pPr>
        <w:spacing w:line="276" w:lineRule="auto"/>
        <w:ind w:left="360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2.1.</w:t>
      </w:r>
      <w:r>
        <w:rPr>
          <w:sz w:val="22"/>
          <w:szCs w:val="22"/>
        </w:rPr>
        <w:tab/>
      </w:r>
      <w:r>
        <w:rPr>
          <w:sz w:val="22"/>
          <w:szCs w:val="22"/>
        </w:rPr>
        <w:t>asignaciones presupuestarias para políticas, programas y otras asignaciones presupuestarias a nivel local para desarrollar o mejorar los servicios de agua y saneamiento para los pueblos indígenas y las personas que viven en zonas rurales empobrecidas;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>2.</w:t>
      </w:r>
      <w:r>
        <w:rPr>
          <w:sz w:val="22"/>
          <w:szCs w:val="22"/>
        </w:rPr>
        <w:tab/>
        <w:t>la recuperación del estado saludable de las fuentes de agua potable de los pueblos indígenas y de las personas que viven en zonas rurales empobrecidas;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2.3.</w:t>
      </w:r>
      <w:r>
        <w:rPr>
          <w:sz w:val="22"/>
          <w:szCs w:val="22"/>
        </w:rPr>
        <w:tab/>
        <w:t>cualquier cambio en la política relacionada con el acceso a los servicios de agua y saneamient</w:t>
      </w:r>
      <w:r>
        <w:rPr>
          <w:sz w:val="22"/>
          <w:szCs w:val="22"/>
        </w:rPr>
        <w:t xml:space="preserve">o para los pueblos indígenas y las personas que viven en zonas rurales empobrecidas derivadas de la </w:t>
      </w:r>
      <w:sdt>
        <w:sdtPr>
          <w:tag w:val="goog_rdk_16"/>
          <w:id w:val="-1033950991"/>
        </w:sdtPr>
        <w:sdtEndPr/>
        <w:sdtContent>
          <w:r>
            <w:rPr>
              <w:sz w:val="22"/>
              <w:szCs w:val="22"/>
            </w:rPr>
            <w:t>pandemia</w:t>
          </w:r>
        </w:sdtContent>
      </w:sdt>
      <w:sdt>
        <w:sdtPr>
          <w:tag w:val="goog_rdk_17"/>
          <w:id w:val="-63647817"/>
        </w:sdtPr>
        <w:sdtEndPr/>
        <w:sdtContent>
          <w:r>
            <w:t xml:space="preserve"> </w:t>
          </w:r>
        </w:sdtContent>
      </w:sdt>
      <w:r>
        <w:rPr>
          <w:sz w:val="22"/>
          <w:szCs w:val="22"/>
        </w:rPr>
        <w:t>de la COVID-19.</w:t>
      </w:r>
    </w:p>
    <w:p w:rsidR="001C3BA3" w:rsidRDefault="001C3BA3">
      <w:pPr>
        <w:jc w:val="both"/>
        <w:rPr>
          <w:sz w:val="22"/>
          <w:szCs w:val="22"/>
        </w:rPr>
      </w:pPr>
    </w:p>
    <w:sdt>
      <w:sdtPr>
        <w:tag w:val="goog_rdk_20"/>
        <w:id w:val="738608133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19"/>
              <w:id w:val="-65035903"/>
            </w:sdtPr>
            <w:sdtEndPr/>
            <w:sdtContent>
              <w:r>
                <w:rPr>
                  <w:sz w:val="22"/>
                  <w:szCs w:val="22"/>
                </w:rPr>
                <w:t xml:space="preserve">3.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 xml:space="preserve">En el contexto de la </w:t>
          </w:r>
          <w:r>
            <w:rPr>
              <w:b/>
              <w:color w:val="000000"/>
              <w:sz w:val="22"/>
              <w:szCs w:val="22"/>
            </w:rPr>
            <w:t>cooperación internacional para el desarrollo</w:t>
          </w:r>
          <w:r>
            <w:rPr>
              <w:color w:val="000000"/>
              <w:sz w:val="22"/>
              <w:szCs w:val="22"/>
            </w:rPr>
            <w:t>, sírvase proporcionar información sobre el papel</w:t>
          </w:r>
          <w:r>
            <w:rPr>
              <w:color w:val="000000"/>
              <w:sz w:val="22"/>
              <w:szCs w:val="22"/>
            </w:rPr>
            <w:t xml:space="preserve"> y la responsabilidad de su Gobierno para mejorar y garantizar el acceso al agua y al saneamiento de los pueblos indígenas y de las personas que viven en zonas rurales empobrecidas, incluyendo:</w:t>
          </w:r>
        </w:p>
      </w:sdtContent>
    </w:sdt>
    <w:p w:rsidR="001C3BA3" w:rsidRDefault="001C3BA3">
      <w:pPr>
        <w:spacing w:line="276" w:lineRule="auto"/>
        <w:ind w:left="360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3.1.</w:t>
      </w:r>
      <w:r>
        <w:rPr>
          <w:sz w:val="22"/>
          <w:szCs w:val="22"/>
        </w:rPr>
        <w:tab/>
        <w:t>cualquier fondo de desarrollo internacional que propo</w:t>
      </w:r>
      <w:r>
        <w:rPr>
          <w:sz w:val="22"/>
          <w:szCs w:val="22"/>
        </w:rPr>
        <w:t>rcione recursos humanos, técnicos o financieros para apoyar el autogobierno de los pueblos indígenas y de las personas que viven en zonas rurales empobrecidas en relación con el acceso al agua y al saneamiento; y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3.2.</w:t>
      </w:r>
      <w:r>
        <w:rPr>
          <w:sz w:val="22"/>
          <w:szCs w:val="22"/>
        </w:rPr>
        <w:tab/>
        <w:t>medidas establecidas para garantizar</w:t>
      </w:r>
      <w:r>
        <w:rPr>
          <w:sz w:val="22"/>
          <w:szCs w:val="22"/>
        </w:rPr>
        <w:t xml:space="preserve"> que los proyectos internacionales de desarrollo se dirijan y den prioridad al acceso al agua y al saneamiento a los pueblos indígenas y las personas que viven en zonas rurales empobrecidas.</w:t>
      </w:r>
    </w:p>
    <w:p w:rsidR="001C3BA3" w:rsidRDefault="001C3BA3">
      <w:pPr>
        <w:jc w:val="both"/>
        <w:rPr>
          <w:sz w:val="22"/>
          <w:szCs w:val="22"/>
        </w:rPr>
      </w:pPr>
    </w:p>
    <w:sdt>
      <w:sdtPr>
        <w:tag w:val="goog_rdk_24"/>
        <w:id w:val="758648649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22"/>
              <w:id w:val="-1061247011"/>
            </w:sdtPr>
            <w:sdtEndPr/>
            <w:sdtContent>
              <w:r>
                <w:rPr>
                  <w:sz w:val="22"/>
                  <w:szCs w:val="22"/>
                </w:rPr>
                <w:t xml:space="preserve">4.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 xml:space="preserve">Sírvase proporcionar información sobre el </w:t>
          </w:r>
          <w:r>
            <w:rPr>
              <w:b/>
              <w:color w:val="000000"/>
              <w:sz w:val="22"/>
              <w:szCs w:val="22"/>
            </w:rPr>
            <w:t>marco de rendici</w:t>
          </w:r>
          <w:r>
            <w:rPr>
              <w:b/>
              <w:color w:val="000000"/>
              <w:sz w:val="22"/>
              <w:szCs w:val="22"/>
            </w:rPr>
            <w:t>ón de responsabilidad</w:t>
          </w:r>
          <w:sdt>
            <w:sdtPr>
              <w:tag w:val="goog_rdk_23"/>
              <w:id w:val="750626174"/>
            </w:sdtPr>
            <w:sdtEndPr/>
            <w:sdtContent>
              <w:r>
                <w:rPr>
                  <w:b/>
                  <w:color w:val="000000"/>
                  <w:sz w:val="22"/>
                  <w:szCs w:val="22"/>
                </w:rPr>
                <w:t>es</w:t>
              </w:r>
            </w:sdtContent>
          </w:sdt>
          <w:r>
            <w:rPr>
              <w:color w:val="000000"/>
              <w:sz w:val="22"/>
              <w:szCs w:val="22"/>
            </w:rPr>
            <w:t xml:space="preserve"> relacionado con el sector del agua y el saneamiento, en particular sobre: </w:t>
          </w:r>
        </w:p>
      </w:sdtContent>
    </w:sdt>
    <w:p w:rsidR="001C3BA3" w:rsidRDefault="001C3BA3">
      <w:pPr>
        <w:spacing w:line="276" w:lineRule="auto"/>
        <w:ind w:left="360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4.1.</w:t>
      </w:r>
      <w:r>
        <w:rPr>
          <w:sz w:val="22"/>
          <w:szCs w:val="22"/>
        </w:rPr>
        <w:tab/>
      </w:r>
      <w:r>
        <w:rPr>
          <w:sz w:val="22"/>
          <w:szCs w:val="22"/>
        </w:rPr>
        <w:t>las funciones, las responsabilidades y el nivel de los proveedores de servicios (públicos, privados o comunitarios) que proporcionan acceso al agua y al saneamiento a los pueblos indígenas y a las personas que viven en zonas rurales empobrecidas;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4.2.</w:t>
      </w:r>
      <w:r>
        <w:rPr>
          <w:sz w:val="22"/>
          <w:szCs w:val="22"/>
        </w:rPr>
        <w:tab/>
        <w:t>la</w:t>
      </w:r>
      <w:r>
        <w:rPr>
          <w:sz w:val="22"/>
          <w:szCs w:val="22"/>
        </w:rPr>
        <w:t>s formas en que los pueblos indígenas y las personas que viven en zonas rurales empobrecidas pueden acceder a la información relacionada con el acceso a los servicios de agua y saneamiento;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4.3.</w:t>
      </w:r>
      <w:r>
        <w:rPr>
          <w:sz w:val="22"/>
          <w:szCs w:val="22"/>
        </w:rPr>
        <w:tab/>
      </w:r>
      <w:r>
        <w:rPr>
          <w:sz w:val="22"/>
          <w:szCs w:val="22"/>
        </w:rPr>
        <w:t>cualquier mecanismo efectivo a través del que que los pueblos indígenas y las personas que viven en zonas rurales empobrecidas puedan presentar reclamaciones relativas a su acceso al agua potable y al saneamiento, así como obtener información sobre la form</w:t>
      </w:r>
      <w:r>
        <w:rPr>
          <w:sz w:val="22"/>
          <w:szCs w:val="22"/>
        </w:rPr>
        <w:t xml:space="preserve">a en que se </w:t>
      </w:r>
      <w:sdt>
        <w:sdtPr>
          <w:tag w:val="goog_rdk_25"/>
          <w:id w:val="-1194610759"/>
          <w:showingPlcHdr/>
        </w:sdtPr>
        <w:sdtEndPr/>
        <w:sdtContent>
          <w:r>
            <w:t xml:space="preserve">     </w:t>
          </w:r>
        </w:sdtContent>
      </w:sdt>
      <w:r>
        <w:rPr>
          <w:sz w:val="22"/>
          <w:szCs w:val="22"/>
        </w:rPr>
        <w:t xml:space="preserve"> tramita</w:t>
      </w:r>
      <w:sdt>
        <w:sdtPr>
          <w:tag w:val="goog_rdk_26"/>
          <w:id w:val="-1234079414"/>
        </w:sdtPr>
        <w:sdtEndPr/>
        <w:sdtContent>
          <w:r>
            <w:rPr>
              <w:sz w:val="22"/>
              <w:szCs w:val="22"/>
            </w:rPr>
            <w:t>n</w:t>
          </w:r>
        </w:sdtContent>
      </w:sdt>
      <w:sdt>
        <w:sdtPr>
          <w:tag w:val="goog_rdk_27"/>
          <w:id w:val="1842048710"/>
        </w:sdtPr>
        <w:sdtEndPr/>
        <w:sdtContent>
          <w:r>
            <w:t xml:space="preserve"> </w:t>
          </w:r>
        </w:sdtContent>
      </w:sdt>
      <w:r>
        <w:rPr>
          <w:sz w:val="22"/>
          <w:szCs w:val="22"/>
        </w:rPr>
        <w:t>y aplic</w:t>
      </w:r>
      <w:sdt>
        <w:sdtPr>
          <w:tag w:val="goog_rdk_28"/>
          <w:id w:val="209382420"/>
        </w:sdtPr>
        <w:sdtEndPr/>
        <w:sdtContent>
          <w:r>
            <w:rPr>
              <w:sz w:val="22"/>
              <w:szCs w:val="22"/>
            </w:rPr>
            <w:t>an</w:t>
          </w:r>
        </w:sdtContent>
      </w:sdt>
      <w:sdt>
        <w:sdtPr>
          <w:tag w:val="goog_rdk_29"/>
          <w:id w:val="860245545"/>
        </w:sdtPr>
        <w:sdtEndPr/>
        <w:sdtContent>
          <w:r>
            <w:t xml:space="preserve"> </w:t>
          </w:r>
        </w:sdtContent>
      </w:sdt>
      <w:r>
        <w:rPr>
          <w:sz w:val="22"/>
          <w:szCs w:val="22"/>
        </w:rPr>
        <w:t>dichas reclamaciones; y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4.4.</w:t>
      </w:r>
      <w:r>
        <w:rPr>
          <w:sz w:val="22"/>
          <w:szCs w:val="22"/>
        </w:rPr>
        <w:tab/>
        <w:t>l</w:t>
      </w:r>
      <w:sdt>
        <w:sdtPr>
          <w:tag w:val="goog_rdk_30"/>
          <w:id w:val="-1100100853"/>
        </w:sdtPr>
        <w:sdtEndPr/>
        <w:sdtContent>
          <w:r>
            <w:rPr>
              <w:sz w:val="22"/>
              <w:szCs w:val="22"/>
            </w:rPr>
            <w:t xml:space="preserve">os mecanismos disponibles a través de los cuales </w:t>
          </w:r>
        </w:sdtContent>
      </w:sdt>
      <w:r>
        <w:rPr>
          <w:sz w:val="22"/>
          <w:szCs w:val="22"/>
        </w:rPr>
        <w:t>los pueblos indígenas y las personas que viven en zonas rurales empobrecidas pueden hacer que los Esta</w:t>
      </w:r>
      <w:r>
        <w:rPr>
          <w:sz w:val="22"/>
          <w:szCs w:val="22"/>
        </w:rPr>
        <w:t>dos y otros agentes pertinentes rindan cuentas de la garantía del disfrute de los derechos humanos al agua potable y al saneamiento y de sus acciones, inacciones y decisione</w:t>
      </w:r>
      <w:bookmarkStart w:id="1" w:name="_GoBack"/>
      <w:bookmarkEnd w:id="1"/>
      <w:r>
        <w:rPr>
          <w:sz w:val="22"/>
          <w:szCs w:val="22"/>
        </w:rPr>
        <w:t>s que afectan a la realización de esos derechos.</w:t>
      </w:r>
    </w:p>
    <w:p w:rsidR="001C3BA3" w:rsidRDefault="001C3BA3">
      <w:pPr>
        <w:jc w:val="both"/>
        <w:rPr>
          <w:sz w:val="22"/>
          <w:szCs w:val="22"/>
        </w:rPr>
      </w:pPr>
    </w:p>
    <w:sdt>
      <w:sdtPr>
        <w:tag w:val="goog_rdk_35"/>
        <w:id w:val="-299076446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34"/>
              <w:id w:val="-1264999104"/>
            </w:sdtPr>
            <w:sdtEndPr/>
            <w:sdtContent>
              <w:r>
                <w:rPr>
                  <w:sz w:val="22"/>
                  <w:szCs w:val="22"/>
                </w:rPr>
                <w:t xml:space="preserve">5.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>En el caso de que los puebl</w:t>
          </w:r>
          <w:r>
            <w:rPr>
              <w:color w:val="000000"/>
              <w:sz w:val="22"/>
              <w:szCs w:val="22"/>
            </w:rPr>
            <w:t xml:space="preserve">os indígenas y las personas que viven en zonas rurales empobrecidas no tengan un acceso al agua y al saneamiento que cumpla con el </w:t>
          </w:r>
          <w:r>
            <w:rPr>
              <w:b/>
              <w:color w:val="000000"/>
              <w:sz w:val="22"/>
              <w:szCs w:val="22"/>
            </w:rPr>
            <w:t>contenido normativo de los derechos humanos al agua y al saneamiento</w:t>
          </w:r>
          <w:r>
            <w:rPr>
              <w:color w:val="000000"/>
              <w:sz w:val="22"/>
              <w:szCs w:val="22"/>
            </w:rPr>
            <w:t>, a saber, la disponibilidad, la accesibilidad, la asequi</w:t>
          </w:r>
          <w:r>
            <w:rPr>
              <w:color w:val="000000"/>
              <w:sz w:val="22"/>
              <w:szCs w:val="22"/>
            </w:rPr>
            <w:t>bilidad, la seguridad, la calidad, la aceptabilidad, la privacidad y la dignidad*:</w:t>
          </w:r>
        </w:p>
      </w:sdtContent>
    </w:sdt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5.1.</w:t>
      </w:r>
      <w:r>
        <w:rPr>
          <w:sz w:val="22"/>
          <w:szCs w:val="22"/>
        </w:rPr>
        <w:tab/>
        <w:t>Sírvase proporcionar información sobre las razones y las causas fundamentales que impiden el pleno disfrute de los derechos humanos al agua y al saneamiento;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5.2.</w:t>
      </w:r>
      <w:r>
        <w:rPr>
          <w:sz w:val="22"/>
          <w:szCs w:val="22"/>
        </w:rPr>
        <w:tab/>
      </w:r>
      <w:r>
        <w:rPr>
          <w:sz w:val="22"/>
          <w:szCs w:val="22"/>
        </w:rPr>
        <w:t>Sírvase proporcionar información sobre los retos a los que se enfrenta el Gobierno para garantizar los derechos humanos al agua y al saneamiento; y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5.3.</w:t>
      </w:r>
      <w:r>
        <w:rPr>
          <w:sz w:val="22"/>
          <w:szCs w:val="22"/>
        </w:rPr>
        <w:tab/>
        <w:t>Sírvase proporcionar información sobre cualquier medida que su Gobierno tenga previsto adoptar en res</w:t>
      </w:r>
      <w:r>
        <w:rPr>
          <w:sz w:val="22"/>
          <w:szCs w:val="22"/>
        </w:rPr>
        <w:t>puesta a los desafíos que enfrentan los pueblos indígenas y las personas que viven en zonas rurales empobrecidas en el acceso al agua y al saneamiento y el pleno disfrute de los derechos humanos al agua y al saneamiento.</w:t>
      </w:r>
    </w:p>
    <w:p w:rsidR="001C3BA3" w:rsidRDefault="001C3BA3">
      <w:pPr>
        <w:jc w:val="both"/>
        <w:rPr>
          <w:sz w:val="22"/>
          <w:szCs w:val="22"/>
        </w:rPr>
      </w:pPr>
    </w:p>
    <w:p w:rsidR="001C3BA3" w:rsidRDefault="005E26B2">
      <w:pPr>
        <w:jc w:val="both"/>
        <w:rPr>
          <w:sz w:val="22"/>
          <w:szCs w:val="22"/>
        </w:rPr>
      </w:pPr>
      <w:r>
        <w:rPr>
          <w:sz w:val="22"/>
          <w:szCs w:val="22"/>
        </w:rPr>
        <w:t>* Para más información sobre el co</w:t>
      </w:r>
      <w:r>
        <w:rPr>
          <w:sz w:val="22"/>
          <w:szCs w:val="22"/>
        </w:rPr>
        <w:t>ntenido normativo de los derechos humanos al agua potable y al saneamiento véase (</w:t>
      </w:r>
      <w:hyperlink r:id="rId8">
        <w:r>
          <w:rPr>
            <w:color w:val="0000FF"/>
            <w:sz w:val="22"/>
            <w:szCs w:val="22"/>
            <w:highlight w:val="white"/>
            <w:u w:val="single"/>
          </w:rPr>
          <w:t>English</w:t>
        </w:r>
      </w:hyperlink>
      <w:r>
        <w:rPr>
          <w:sz w:val="22"/>
          <w:szCs w:val="22"/>
          <w:highlight w:val="white"/>
        </w:rPr>
        <w:t> | </w:t>
      </w:r>
      <w:hyperlink r:id="rId9">
        <w:r>
          <w:rPr>
            <w:color w:val="0000FF"/>
            <w:sz w:val="22"/>
            <w:szCs w:val="22"/>
            <w:highlight w:val="white"/>
            <w:u w:val="single"/>
          </w:rPr>
          <w:t>Français</w:t>
        </w:r>
      </w:hyperlink>
      <w:r>
        <w:rPr>
          <w:sz w:val="22"/>
          <w:szCs w:val="22"/>
          <w:highlight w:val="white"/>
        </w:rPr>
        <w:t> | </w:t>
      </w:r>
      <w:hyperlink r:id="rId10">
        <w:r>
          <w:rPr>
            <w:color w:val="0000FF"/>
            <w:sz w:val="22"/>
            <w:szCs w:val="22"/>
            <w:highlight w:val="white"/>
            <w:u w:val="single"/>
          </w:rPr>
          <w:t>Español</w:t>
        </w:r>
      </w:hyperlink>
      <w:r>
        <w:rPr>
          <w:sz w:val="22"/>
          <w:szCs w:val="22"/>
        </w:rPr>
        <w:t xml:space="preserve">). </w:t>
      </w:r>
    </w:p>
    <w:p w:rsidR="001C3BA3" w:rsidRDefault="001C3BA3">
      <w:pPr>
        <w:jc w:val="both"/>
        <w:rPr>
          <w:sz w:val="22"/>
          <w:szCs w:val="22"/>
        </w:rPr>
      </w:pPr>
    </w:p>
    <w:sdt>
      <w:sdtPr>
        <w:tag w:val="goog_rdk_38"/>
        <w:id w:val="1268204591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37"/>
              <w:id w:val="-1011057618"/>
            </w:sdtPr>
            <w:sdtEndPr/>
            <w:sdtContent>
              <w:r>
                <w:rPr>
                  <w:sz w:val="22"/>
                  <w:szCs w:val="22"/>
                </w:rPr>
                <w:t xml:space="preserve">6.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 xml:space="preserve">¿De qué manera ha garantizado su Gobierno una </w:t>
          </w:r>
          <w:r>
            <w:rPr>
              <w:b/>
              <w:color w:val="000000"/>
              <w:sz w:val="22"/>
              <w:szCs w:val="22"/>
            </w:rPr>
            <w:t>participación significativa</w:t>
          </w:r>
          <w:r>
            <w:rPr>
              <w:color w:val="000000"/>
              <w:sz w:val="22"/>
              <w:szCs w:val="22"/>
            </w:rPr>
            <w:t xml:space="preserve"> y que asegure el </w:t>
          </w:r>
          <w:r>
            <w:rPr>
              <w:b/>
              <w:color w:val="000000"/>
              <w:sz w:val="22"/>
              <w:szCs w:val="22"/>
            </w:rPr>
            <w:t xml:space="preserve">consentimiento libre, </w:t>
          </w:r>
          <w:r>
            <w:rPr>
              <w:b/>
              <w:color w:val="000000"/>
              <w:sz w:val="22"/>
              <w:szCs w:val="22"/>
            </w:rPr>
            <w:t>previo e informado</w:t>
          </w:r>
          <w:r>
            <w:rPr>
              <w:color w:val="000000"/>
              <w:sz w:val="22"/>
              <w:szCs w:val="22"/>
            </w:rPr>
            <w:t xml:space="preserve"> de los pueblos indígenas y de las personas que viven en zonas rurales empobrecidas en relación a las decisiones, políticas y proyectos que afectan a sus derechos humanos al agua potable y al saneamiento?</w:t>
          </w:r>
        </w:p>
      </w:sdtContent>
    </w:sdt>
    <w:p w:rsidR="001C3BA3" w:rsidRDefault="001C3BA3">
      <w:pPr>
        <w:ind w:left="720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6.1.</w:t>
      </w:r>
      <w:r>
        <w:rPr>
          <w:sz w:val="22"/>
          <w:szCs w:val="22"/>
        </w:rPr>
        <w:tab/>
        <w:t>Por favor, proporcione i</w:t>
      </w:r>
      <w:r>
        <w:rPr>
          <w:sz w:val="22"/>
          <w:szCs w:val="22"/>
        </w:rPr>
        <w:t xml:space="preserve">nformación específica sobre la forma en que su Gobierno ha facilitado la participación democrática de los pueblos indígenas y de las personas que viven en zonas rurales empobrecidas en la adopción de decisiones, la supervisión y la evaluación de proyectos </w:t>
      </w:r>
      <w:r>
        <w:rPr>
          <w:sz w:val="22"/>
          <w:szCs w:val="22"/>
        </w:rPr>
        <w:t>a nivel local;</w:t>
      </w:r>
    </w:p>
    <w:p w:rsidR="001C3BA3" w:rsidRDefault="001C3BA3">
      <w:pPr>
        <w:spacing w:line="276" w:lineRule="auto"/>
        <w:ind w:left="792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6.2.</w:t>
      </w:r>
      <w:r>
        <w:rPr>
          <w:sz w:val="22"/>
          <w:szCs w:val="22"/>
        </w:rPr>
        <w:tab/>
        <w:t xml:space="preserve">Por favor, proporcione información sobre la forma en que su Gobierno supervisa el proceso de consulta por parte de los organismos gubernamentales, los proveedores de servicios </w:t>
      </w:r>
      <w:r>
        <w:rPr>
          <w:sz w:val="22"/>
          <w:szCs w:val="22"/>
        </w:rPr>
        <w:lastRenderedPageBreak/>
        <w:t>y las empresas privadas en la ejecución de proyectos que a</w:t>
      </w:r>
      <w:r>
        <w:rPr>
          <w:sz w:val="22"/>
          <w:szCs w:val="22"/>
        </w:rPr>
        <w:t>fectan a los derechos humanos al agua potable y al saneamiento de los pueblos indígenas y de las personas que viven en zonas rurales empobrecidas; y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6.3.</w:t>
      </w:r>
      <w:r>
        <w:rPr>
          <w:sz w:val="22"/>
          <w:szCs w:val="22"/>
        </w:rPr>
        <w:tab/>
      </w:r>
      <w:r>
        <w:rPr>
          <w:sz w:val="22"/>
          <w:szCs w:val="22"/>
        </w:rPr>
        <w:t>Por favor, proporcione información sobre las medidas y los esfuerzos realizados por su Gobierno para garantizar una participación significativa de las mujeres indígenas y de las mujeres de las zonas rurales empobrecidas, y las medidas adoptadas para garant</w:t>
      </w:r>
      <w:r>
        <w:rPr>
          <w:sz w:val="22"/>
          <w:szCs w:val="22"/>
        </w:rPr>
        <w:t>izar que sus voces se escuchen en los procesos de toma de decisiones, supervisión y evaluación relacionados con el agua y el saneamiento a nivel local y nacional, respectivamente.</w:t>
      </w:r>
    </w:p>
    <w:p w:rsidR="001C3BA3" w:rsidRDefault="001C3BA3">
      <w:pPr>
        <w:jc w:val="both"/>
        <w:rPr>
          <w:sz w:val="22"/>
          <w:szCs w:val="22"/>
        </w:rPr>
      </w:pPr>
    </w:p>
    <w:p w:rsidR="001C3BA3" w:rsidRDefault="005E26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Preguntas específicas sobre los pueblos indígenas</w:t>
      </w:r>
    </w:p>
    <w:p w:rsidR="001C3BA3" w:rsidRDefault="001C3BA3">
      <w:pPr>
        <w:jc w:val="both"/>
        <w:rPr>
          <w:b/>
          <w:sz w:val="22"/>
          <w:szCs w:val="22"/>
        </w:rPr>
      </w:pPr>
    </w:p>
    <w:sdt>
      <w:sdtPr>
        <w:tag w:val="goog_rdk_43"/>
        <w:id w:val="-1346712740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40"/>
              <w:id w:val="75872584"/>
            </w:sdtPr>
            <w:sdtEndPr/>
            <w:sdtContent>
              <w:r>
                <w:rPr>
                  <w:b/>
                  <w:sz w:val="22"/>
                  <w:szCs w:val="22"/>
                </w:rPr>
                <w:t xml:space="preserve">7. </w:t>
              </w:r>
              <w:r>
                <w:rPr>
                  <w:b/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 xml:space="preserve">Sírvase proporcionar una </w:t>
          </w:r>
          <w:r>
            <w:rPr>
              <w:b/>
              <w:color w:val="000000"/>
              <w:sz w:val="22"/>
              <w:szCs w:val="22"/>
            </w:rPr>
            <w:t xml:space="preserve">lista de los pueblos indígenas </w:t>
          </w:r>
          <w:r>
            <w:rPr>
              <w:color w:val="000000"/>
              <w:sz w:val="22"/>
              <w:szCs w:val="22"/>
            </w:rPr>
            <w:t xml:space="preserve">que residen en </w:t>
          </w:r>
          <w:sdt>
            <w:sdtPr>
              <w:tag w:val="goog_rdk_41"/>
              <w:id w:val="1561213490"/>
            </w:sdtPr>
            <w:sdtEndPr/>
            <w:sdtContent>
              <w:r>
                <w:rPr>
                  <w:color w:val="000000"/>
                  <w:sz w:val="22"/>
                  <w:szCs w:val="22"/>
                </w:rPr>
                <w:t xml:space="preserve">el territorio de su Estado </w:t>
              </w:r>
            </w:sdtContent>
          </w:sdt>
          <w:r>
            <w:rPr>
              <w:color w:val="000000"/>
              <w:sz w:val="22"/>
              <w:szCs w:val="22"/>
            </w:rPr>
            <w:t xml:space="preserve">o en la jurisdicción de su Gobierno y que se han autoidentificado como indígenas. </w:t>
          </w:r>
        </w:p>
      </w:sdtContent>
    </w:sdt>
    <w:p w:rsidR="001C3BA3" w:rsidRDefault="001C3BA3">
      <w:pPr>
        <w:jc w:val="both"/>
        <w:rPr>
          <w:sz w:val="22"/>
          <w:szCs w:val="22"/>
        </w:rPr>
      </w:pPr>
    </w:p>
    <w:sdt>
      <w:sdtPr>
        <w:tag w:val="goog_rdk_46"/>
        <w:id w:val="65699131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45"/>
              <w:id w:val="-398516397"/>
            </w:sdtPr>
            <w:sdtEndPr/>
            <w:sdtContent>
              <w:r>
                <w:rPr>
                  <w:sz w:val="22"/>
                  <w:szCs w:val="22"/>
                </w:rPr>
                <w:t xml:space="preserve">8.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 xml:space="preserve">Sírvase proporcionar cualquier esfuerzo e iniciativa que se haya tomado para recopilar y analizar la información relativa a los </w:t>
          </w:r>
          <w:r>
            <w:rPr>
              <w:b/>
              <w:color w:val="000000"/>
              <w:sz w:val="22"/>
              <w:szCs w:val="22"/>
            </w:rPr>
            <w:t>pueblos indígenas que viven en zonas rurales</w:t>
          </w:r>
          <w:r>
            <w:rPr>
              <w:color w:val="000000"/>
              <w:sz w:val="22"/>
              <w:szCs w:val="22"/>
            </w:rPr>
            <w:t>, en particular:</w:t>
          </w:r>
        </w:p>
      </w:sdtContent>
    </w:sdt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8.1.</w:t>
      </w:r>
      <w:r>
        <w:rPr>
          <w:sz w:val="22"/>
          <w:szCs w:val="22"/>
        </w:rPr>
        <w:tab/>
        <w:t>el entorno en el que viven los pueblos indígenas (clima, ge</w:t>
      </w:r>
      <w:r>
        <w:rPr>
          <w:sz w:val="22"/>
          <w:szCs w:val="22"/>
        </w:rPr>
        <w:t xml:space="preserve">ografía, topografía, acontecimientos/desastres recientes ocurridos en la zona); 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8.2.</w:t>
      </w:r>
      <w:r>
        <w:rPr>
          <w:sz w:val="22"/>
          <w:szCs w:val="22"/>
        </w:rPr>
        <w:tab/>
        <w:t>a situación socioeconómica o el contexto en el que viven los pueblos indígenas (educación, salud, niveles de empleo, derechos a la tierra, vivienda y seguridad de la te</w:t>
      </w:r>
      <w:r>
        <w:rPr>
          <w:sz w:val="22"/>
          <w:szCs w:val="22"/>
        </w:rPr>
        <w:t>nencia, etc.);</w:t>
      </w: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8.3.</w:t>
      </w:r>
      <w:r>
        <w:rPr>
          <w:sz w:val="22"/>
          <w:szCs w:val="22"/>
        </w:rPr>
        <w:tab/>
        <w:t>el nivel de autonomía y autogobierno y la existencia de una organización comunitaria para gestionar los bienes comunes, como el agua;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8.4.</w:t>
      </w:r>
      <w:r>
        <w:rPr>
          <w:sz w:val="22"/>
          <w:szCs w:val="22"/>
        </w:rPr>
        <w:tab/>
        <w:t xml:space="preserve">su relación con el gobierno nacional y local (subnacional); y 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8.5.</w:t>
      </w:r>
      <w:r>
        <w:rPr>
          <w:sz w:val="22"/>
          <w:szCs w:val="22"/>
        </w:rPr>
        <w:tab/>
        <w:t>su relación con las comu</w:t>
      </w:r>
      <w:r>
        <w:rPr>
          <w:sz w:val="22"/>
          <w:szCs w:val="22"/>
        </w:rPr>
        <w:t>nidades vecinas y la población que vive en zonas rurales empobrecidas.</w:t>
      </w:r>
    </w:p>
    <w:p w:rsidR="001C3BA3" w:rsidRDefault="001C3BA3">
      <w:pPr>
        <w:ind w:left="1440"/>
        <w:jc w:val="both"/>
        <w:rPr>
          <w:sz w:val="22"/>
          <w:szCs w:val="22"/>
        </w:rPr>
      </w:pPr>
    </w:p>
    <w:sdt>
      <w:sdtPr>
        <w:tag w:val="goog_rdk_49"/>
        <w:id w:val="-568809745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48"/>
              <w:id w:val="-1722278456"/>
            </w:sdtPr>
            <w:sdtEndPr/>
            <w:sdtContent>
              <w:r>
                <w:rPr>
                  <w:sz w:val="22"/>
                  <w:szCs w:val="22"/>
                </w:rPr>
                <w:t xml:space="preserve">9.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 xml:space="preserve">Sírvase proporcionar cualquier esfuerzo e iniciativa que se haya tomado para recopilar y analizar información relativa a los pueblos indígenas que viven en zonas rurales, y al </w:t>
          </w:r>
          <w:r>
            <w:rPr>
              <w:b/>
              <w:color w:val="000000"/>
              <w:sz w:val="22"/>
              <w:szCs w:val="22"/>
            </w:rPr>
            <w:t>ac</w:t>
          </w:r>
          <w:r>
            <w:rPr>
              <w:b/>
              <w:color w:val="000000"/>
              <w:sz w:val="22"/>
              <w:szCs w:val="22"/>
            </w:rPr>
            <w:t>ceso al agua y al saneamiento</w:t>
          </w:r>
          <w:r>
            <w:rPr>
              <w:color w:val="000000"/>
              <w:sz w:val="22"/>
              <w:szCs w:val="22"/>
            </w:rPr>
            <w:t>, en particular:</w:t>
          </w:r>
        </w:p>
      </w:sdtContent>
    </w:sdt>
    <w:p w:rsidR="001C3BA3" w:rsidRDefault="001C3BA3">
      <w:pPr>
        <w:spacing w:line="276" w:lineRule="auto"/>
        <w:ind w:left="360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9.1.</w:t>
      </w:r>
      <w:r>
        <w:rPr>
          <w:sz w:val="22"/>
          <w:szCs w:val="22"/>
        </w:rPr>
        <w:tab/>
      </w:r>
      <w:r>
        <w:rPr>
          <w:sz w:val="22"/>
          <w:szCs w:val="22"/>
        </w:rPr>
        <w:t>cómo acceden los pueblos indígenas que viven en zonas rurales al agua (para beber, para uso doméstico y personal), y al saneamiento (inodoro, letrinas de pozo, alcantarillado, instalaciones de ducha, lavado de manos, higiene menstrual);</w:t>
      </w:r>
    </w:p>
    <w:p w:rsidR="001C3BA3" w:rsidRDefault="001C3BA3">
      <w:pPr>
        <w:spacing w:line="276" w:lineRule="auto"/>
        <w:ind w:left="792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9.2.</w:t>
      </w:r>
      <w:r>
        <w:rPr>
          <w:sz w:val="22"/>
          <w:szCs w:val="22"/>
        </w:rPr>
        <w:tab/>
        <w:t>qué organism</w:t>
      </w:r>
      <w:r>
        <w:rPr>
          <w:sz w:val="22"/>
          <w:szCs w:val="22"/>
        </w:rPr>
        <w:t xml:space="preserve">os son responsables del suministro de los servicios de agua y saneamiento a los pueblos indígenas y qué proveedores de servicios - públicos o privados; a nivel comunitario, municipal o supramunicipal - gestionan estos servicios;  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9.3.</w:t>
      </w:r>
      <w:r>
        <w:rPr>
          <w:sz w:val="22"/>
          <w:szCs w:val="22"/>
        </w:rPr>
        <w:tab/>
        <w:t>el valor, la espir</w:t>
      </w:r>
      <w:r>
        <w:rPr>
          <w:sz w:val="22"/>
          <w:szCs w:val="22"/>
        </w:rPr>
        <w:t>itualidad, las creencias y las prácticas relacionadas con el agua y el saneamiento.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9.4.</w:t>
      </w:r>
      <w:r>
        <w:rPr>
          <w:sz w:val="22"/>
          <w:szCs w:val="22"/>
        </w:rPr>
        <w:tab/>
        <w:t>el papel de los pueblos indígenas y sus comunidades en relación con la gestión del agua y los recursos (humanos, técnicos, financieros) que tienen; y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9.5.</w:t>
      </w:r>
      <w:r>
        <w:rPr>
          <w:sz w:val="22"/>
          <w:szCs w:val="22"/>
        </w:rPr>
        <w:tab/>
        <w:t>los dife</w:t>
      </w:r>
      <w:r>
        <w:rPr>
          <w:sz w:val="22"/>
          <w:szCs w:val="22"/>
        </w:rPr>
        <w:t>rentes roles de género que tienen las mujeres y las niñas indígenas en el suministro de agua para sus familias y su comunidad.</w:t>
      </w:r>
    </w:p>
    <w:p w:rsidR="001C3BA3" w:rsidRDefault="001C3BA3">
      <w:pPr>
        <w:jc w:val="both"/>
        <w:rPr>
          <w:sz w:val="22"/>
          <w:szCs w:val="22"/>
        </w:rPr>
      </w:pPr>
    </w:p>
    <w:sdt>
      <w:sdtPr>
        <w:tag w:val="goog_rdk_52"/>
        <w:id w:val="561834581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51"/>
              <w:id w:val="-2031566181"/>
            </w:sdtPr>
            <w:sdtEndPr/>
            <w:sdtContent>
              <w:r>
                <w:rPr>
                  <w:sz w:val="22"/>
                  <w:szCs w:val="22"/>
                </w:rPr>
                <w:t xml:space="preserve">10.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>Sírvase proporcionar cualquier esfuerzo e iniciativa adoptada para recopilar y analizar información relativa a los</w:t>
          </w:r>
          <w:r>
            <w:rPr>
              <w:b/>
              <w:color w:val="000000"/>
              <w:sz w:val="22"/>
              <w:szCs w:val="22"/>
            </w:rPr>
            <w:t xml:space="preserve"> pueblo</w:t>
          </w:r>
          <w:r>
            <w:rPr>
              <w:b/>
              <w:color w:val="000000"/>
              <w:sz w:val="22"/>
              <w:szCs w:val="22"/>
            </w:rPr>
            <w:t>s indígenas que viven en zonas urbanas o periurbanas</w:t>
          </w:r>
          <w:r>
            <w:rPr>
              <w:color w:val="000000"/>
              <w:sz w:val="22"/>
              <w:szCs w:val="22"/>
            </w:rPr>
            <w:t>, en particular:</w:t>
          </w:r>
        </w:p>
      </w:sdtContent>
    </w:sdt>
    <w:p w:rsidR="001C3BA3" w:rsidRDefault="001C3BA3">
      <w:pPr>
        <w:spacing w:line="276" w:lineRule="auto"/>
        <w:ind w:left="360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10.1.</w:t>
      </w:r>
      <w:r>
        <w:rPr>
          <w:sz w:val="22"/>
          <w:szCs w:val="22"/>
        </w:rPr>
        <w:tab/>
        <w:t>cómo los pueblos indígenas que viven en zonas urbanas o periurbanas acceden al agua y al saneamiento y los problemas específicos observados; y</w:t>
      </w:r>
    </w:p>
    <w:p w:rsidR="001C3BA3" w:rsidRDefault="001C3BA3">
      <w:pPr>
        <w:spacing w:line="276" w:lineRule="auto"/>
        <w:ind w:left="792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10.2.</w:t>
      </w:r>
      <w:r>
        <w:rPr>
          <w:sz w:val="22"/>
          <w:szCs w:val="22"/>
        </w:rPr>
        <w:tab/>
        <w:t>cómo los pueblos indígenas</w:t>
      </w:r>
      <w:r>
        <w:rPr>
          <w:sz w:val="22"/>
          <w:szCs w:val="22"/>
        </w:rPr>
        <w:t xml:space="preserve"> que viven en zonas urbanas o periurbanas mantienen y sostienen </w:t>
      </w:r>
      <w:sdt>
        <w:sdtPr>
          <w:tag w:val="goog_rdk_53"/>
          <w:id w:val="1024830689"/>
        </w:sdtPr>
        <w:sdtEndPr/>
        <w:sdtContent>
          <w:r>
            <w:rPr>
              <w:sz w:val="22"/>
              <w:szCs w:val="22"/>
            </w:rPr>
            <w:t>sus valores</w:t>
          </w:r>
        </w:sdtContent>
      </w:sdt>
      <w:sdt>
        <w:sdtPr>
          <w:tag w:val="goog_rdk_54"/>
          <w:id w:val="-1554997675"/>
          <w:showingPlcHdr/>
        </w:sdtPr>
        <w:sdtEndPr/>
        <w:sdtContent>
          <w:r>
            <w:t xml:space="preserve">     </w:t>
          </w:r>
        </w:sdtContent>
      </w:sdt>
      <w:r>
        <w:rPr>
          <w:sz w:val="22"/>
          <w:szCs w:val="22"/>
        </w:rPr>
        <w:t xml:space="preserve">, espiritualidad, creencias y </w:t>
      </w:r>
      <w:r>
        <w:rPr>
          <w:sz w:val="22"/>
          <w:szCs w:val="22"/>
        </w:rPr>
        <w:t>prácticas relacionadas con el agua y el saneamiento.</w:t>
      </w:r>
    </w:p>
    <w:p w:rsidR="001C3BA3" w:rsidRDefault="001C3BA3">
      <w:pPr>
        <w:ind w:left="1440"/>
        <w:jc w:val="both"/>
        <w:rPr>
          <w:sz w:val="22"/>
          <w:szCs w:val="22"/>
        </w:rPr>
      </w:pPr>
    </w:p>
    <w:p w:rsidR="001C3BA3" w:rsidRDefault="005E26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Preguntas específicas sobre las personas que viven en zonas rurales empobrecidas</w:t>
      </w:r>
    </w:p>
    <w:p w:rsidR="001C3BA3" w:rsidRDefault="001C3BA3">
      <w:pPr>
        <w:jc w:val="both"/>
        <w:rPr>
          <w:b/>
          <w:sz w:val="22"/>
          <w:szCs w:val="22"/>
        </w:rPr>
      </w:pPr>
    </w:p>
    <w:sdt>
      <w:sdtPr>
        <w:tag w:val="goog_rdk_60"/>
        <w:id w:val="-760214443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59"/>
              <w:id w:val="-363989277"/>
            </w:sdtPr>
            <w:sdtEndPr/>
            <w:sdtContent>
              <w:r>
                <w:rPr>
                  <w:b/>
                  <w:sz w:val="22"/>
                  <w:szCs w:val="22"/>
                </w:rPr>
                <w:t xml:space="preserve">11. </w:t>
              </w:r>
              <w:r>
                <w:rPr>
                  <w:b/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 xml:space="preserve">Por favor, facilite una </w:t>
          </w:r>
          <w:r>
            <w:rPr>
              <w:b/>
              <w:color w:val="000000"/>
              <w:sz w:val="22"/>
              <w:szCs w:val="22"/>
            </w:rPr>
            <w:t>lista de las zonas rurales empobrecidas</w:t>
          </w:r>
          <w:r>
            <w:rPr>
              <w:color w:val="000000"/>
              <w:sz w:val="22"/>
              <w:szCs w:val="22"/>
            </w:rPr>
            <w:t xml:space="preserve"> de su país e información sobre:</w:t>
          </w:r>
        </w:p>
      </w:sdtContent>
    </w:sdt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11.1</w:t>
      </w:r>
      <w:r>
        <w:rPr>
          <w:sz w:val="22"/>
          <w:szCs w:val="22"/>
        </w:rPr>
        <w:tab/>
        <w:t>cómo se definen las zonas rurales, urbanas y periurbanas;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11.2</w:t>
      </w:r>
      <w:r>
        <w:rPr>
          <w:sz w:val="22"/>
          <w:szCs w:val="22"/>
        </w:rPr>
        <w:tab/>
        <w:t>si las hay, cuáles son las categorizaciones más específicas de las zonas rurales; y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11.3</w:t>
      </w:r>
      <w:r>
        <w:rPr>
          <w:sz w:val="22"/>
          <w:szCs w:val="22"/>
        </w:rPr>
        <w:tab/>
        <w:t>cómo se definen los niveles de pobreza en las zonas rurales</w:t>
      </w:r>
      <w:sdt>
        <w:sdtPr>
          <w:tag w:val="goog_rdk_61"/>
          <w:id w:val="1421137483"/>
        </w:sdtPr>
        <w:sdtEndPr/>
        <w:sdtContent>
          <w:r>
            <w:rPr>
              <w:sz w:val="22"/>
              <w:szCs w:val="22"/>
            </w:rPr>
            <w:t>, y cómo esta definición difiere de la definición de pobreza en zonas urbanas</w:t>
          </w:r>
        </w:sdtContent>
      </w:sdt>
      <w:sdt>
        <w:sdtPr>
          <w:tag w:val="goog_rdk_62"/>
          <w:id w:val="1681844602"/>
          <w:showingPlcHdr/>
        </w:sdtPr>
        <w:sdtEndPr/>
        <w:sdtContent>
          <w:r>
            <w:t xml:space="preserve">     </w:t>
          </w:r>
        </w:sdtContent>
      </w:sdt>
    </w:p>
    <w:p w:rsidR="001C3BA3" w:rsidRDefault="001C3BA3">
      <w:pPr>
        <w:jc w:val="both"/>
        <w:rPr>
          <w:sz w:val="22"/>
          <w:szCs w:val="22"/>
        </w:rPr>
      </w:pPr>
    </w:p>
    <w:sdt>
      <w:sdtPr>
        <w:tag w:val="goog_rdk_65"/>
        <w:id w:val="1305343906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64"/>
              <w:id w:val="1266506028"/>
            </w:sdtPr>
            <w:sdtEndPr/>
            <w:sdtContent>
              <w:r>
                <w:rPr>
                  <w:sz w:val="22"/>
                  <w:szCs w:val="22"/>
                </w:rPr>
                <w:t xml:space="preserve">12.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>Por favor, indique los esfuerzos e iniciativas que se han llevado a cabo para recopilar y analizar la información relativa a las</w:t>
          </w:r>
          <w:r>
            <w:rPr>
              <w:b/>
              <w:color w:val="000000"/>
              <w:sz w:val="22"/>
              <w:szCs w:val="22"/>
            </w:rPr>
            <w:t xml:space="preserve"> personas que viven en zonas rurales empobrecidas</w:t>
          </w:r>
          <w:r>
            <w:rPr>
              <w:color w:val="000000"/>
              <w:sz w:val="22"/>
              <w:szCs w:val="22"/>
            </w:rPr>
            <w:t>, en particular:</w:t>
          </w:r>
        </w:p>
      </w:sdtContent>
    </w:sdt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12.1.</w:t>
      </w:r>
      <w:r>
        <w:rPr>
          <w:sz w:val="22"/>
          <w:szCs w:val="22"/>
        </w:rPr>
        <w:tab/>
        <w:t xml:space="preserve">el entorno en el que viven las personas de las zonas </w:t>
      </w:r>
      <w:r>
        <w:rPr>
          <w:sz w:val="22"/>
          <w:szCs w:val="22"/>
        </w:rPr>
        <w:t xml:space="preserve">rurales empobrecidas (clima, geografía, topografía y acontecimientos/desastres recientes ocurridos en la zona) </w:t>
      </w:r>
    </w:p>
    <w:p w:rsidR="001C3BA3" w:rsidRDefault="001C3BA3">
      <w:pPr>
        <w:spacing w:line="276" w:lineRule="auto"/>
        <w:ind w:left="792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12.2.</w:t>
      </w:r>
      <w:r>
        <w:rPr>
          <w:sz w:val="22"/>
          <w:szCs w:val="22"/>
        </w:rPr>
        <w:tab/>
        <w:t>la situación socioeconómica o el contexto en el que viven las personas de las zonas rurales empobrecidas (educación, salud, niveles de e</w:t>
      </w:r>
      <w:r>
        <w:rPr>
          <w:sz w:val="22"/>
          <w:szCs w:val="22"/>
        </w:rPr>
        <w:t>mpleo, derechos sobre la tierra, vivienda y seguridad de la tenencia, etc.)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12.3.</w:t>
      </w:r>
      <w:r>
        <w:rPr>
          <w:sz w:val="22"/>
          <w:szCs w:val="22"/>
        </w:rPr>
        <w:tab/>
        <w:t>los tipos específicos de grupos, comunidades y poblaciones que viven en las zonas rurales empobrecidas; y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12.4.</w:t>
      </w:r>
      <w:r>
        <w:rPr>
          <w:sz w:val="22"/>
          <w:szCs w:val="22"/>
        </w:rPr>
        <w:tab/>
        <w:t>su relación con comunidades vecinas y pueblos indígenas.</w:t>
      </w:r>
    </w:p>
    <w:p w:rsidR="001C3BA3" w:rsidRDefault="001C3BA3">
      <w:pPr>
        <w:jc w:val="both"/>
        <w:rPr>
          <w:sz w:val="22"/>
          <w:szCs w:val="22"/>
        </w:rPr>
      </w:pPr>
    </w:p>
    <w:sdt>
      <w:sdtPr>
        <w:tag w:val="goog_rdk_68"/>
        <w:id w:val="-990020030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67"/>
              <w:id w:val="1578708011"/>
            </w:sdtPr>
            <w:sdtEndPr/>
            <w:sdtContent>
              <w:r>
                <w:rPr>
                  <w:sz w:val="22"/>
                  <w:szCs w:val="22"/>
                </w:rPr>
                <w:t xml:space="preserve">13.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 xml:space="preserve">Sírvase proporcionar información sobre cualquier esfuerzo e iniciativa que se haya tomado para recopilar y analizar información relacionada con las personas que viven en zonas rurales empobrecidas y el </w:t>
          </w:r>
          <w:r>
            <w:rPr>
              <w:b/>
              <w:color w:val="000000"/>
              <w:sz w:val="22"/>
              <w:szCs w:val="22"/>
            </w:rPr>
            <w:t>acceso al agua y al saneamiento</w:t>
          </w:r>
          <w:r>
            <w:rPr>
              <w:color w:val="000000"/>
              <w:sz w:val="22"/>
              <w:szCs w:val="22"/>
            </w:rPr>
            <w:t>, en particular:</w:t>
          </w:r>
        </w:p>
      </w:sdtContent>
    </w:sdt>
    <w:p w:rsidR="001C3BA3" w:rsidRDefault="001C3BA3">
      <w:pPr>
        <w:spacing w:line="276" w:lineRule="auto"/>
        <w:ind w:left="360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13.1</w:t>
      </w:r>
      <w:r>
        <w:rPr>
          <w:sz w:val="22"/>
          <w:szCs w:val="22"/>
        </w:rPr>
        <w:tab/>
        <w:t>cómo acceden las personas que viven en zonas rurales empobrecidas al agua (para beber, para uso doméstico y personal), al saneamiento (inodoro, letrinas de pozo, alcantarillado, instalaciones de ducha, lavado de manos, higiene menstrual);</w:t>
      </w:r>
    </w:p>
    <w:p w:rsidR="001C3BA3" w:rsidRDefault="001C3BA3">
      <w:pPr>
        <w:spacing w:line="276" w:lineRule="auto"/>
        <w:ind w:left="792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13.2.</w:t>
      </w:r>
      <w:r>
        <w:rPr>
          <w:sz w:val="22"/>
          <w:szCs w:val="22"/>
        </w:rPr>
        <w:tab/>
        <w:t>qué organismos son responsables del suministro de servicios de agua y saneamiento a la población de las zonas rurales empobrecidas y qué proveedores de servicios - públicos o privados; a nivel comunitario, municipal o supramunicipal - gestionan estos serv</w:t>
      </w:r>
      <w:r>
        <w:rPr>
          <w:sz w:val="22"/>
          <w:szCs w:val="22"/>
        </w:rPr>
        <w:t xml:space="preserve">icios;  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13.3.</w:t>
      </w:r>
      <w:r>
        <w:rPr>
          <w:sz w:val="22"/>
          <w:szCs w:val="22"/>
        </w:rPr>
        <w:tab/>
        <w:t>el uso del agua por parte de los habitantes de las zonas rurales empobrecidas, que va desde el agua para beber, para uso doméstico y personal, hasta el agua para la agricultura de subsistencia, la ganadería y otros usos para mantener sus m</w:t>
      </w:r>
      <w:r>
        <w:rPr>
          <w:sz w:val="22"/>
          <w:szCs w:val="22"/>
        </w:rPr>
        <w:t>edios de vida;</w:t>
      </w:r>
    </w:p>
    <w:p w:rsidR="001C3BA3" w:rsidRDefault="001C3BA3">
      <w:pPr>
        <w:spacing w:line="276" w:lineRule="auto"/>
        <w:ind w:left="792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13.4.</w:t>
      </w:r>
      <w:r>
        <w:rPr>
          <w:sz w:val="22"/>
          <w:szCs w:val="22"/>
        </w:rPr>
        <w:tab/>
        <w:t xml:space="preserve">las organizaciones comunitarias de las zonas rurales empobrecidas que supervisan la gestión del agua y el saneamiento de sus comunidades o cualquier otra función de los habitantes de las zonas rurales empobrecidas relacionada con la </w:t>
      </w:r>
      <w:r>
        <w:rPr>
          <w:sz w:val="22"/>
          <w:szCs w:val="22"/>
        </w:rPr>
        <w:t>gestión del agua; y</w:t>
      </w:r>
    </w:p>
    <w:p w:rsidR="001C3BA3" w:rsidRDefault="001C3BA3">
      <w:pPr>
        <w:spacing w:line="276" w:lineRule="auto"/>
        <w:jc w:val="both"/>
        <w:rPr>
          <w:sz w:val="22"/>
          <w:szCs w:val="22"/>
        </w:rPr>
      </w:pPr>
    </w:p>
    <w:p w:rsidR="001C3BA3" w:rsidRDefault="005E26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13.5.</w:t>
      </w:r>
      <w:r>
        <w:rPr>
          <w:sz w:val="22"/>
          <w:szCs w:val="22"/>
        </w:rPr>
        <w:tab/>
        <w:t>los diferentes roles de género que tienen las mujeres y las niñas en las zonas rurales empobrecidas en el suministro de agua para sus familias y la comunidad.</w:t>
      </w:r>
    </w:p>
    <w:p w:rsidR="001C3BA3" w:rsidRDefault="001C3BA3">
      <w:pPr>
        <w:ind w:left="720"/>
        <w:jc w:val="both"/>
        <w:rPr>
          <w:sz w:val="22"/>
          <w:szCs w:val="22"/>
        </w:rPr>
      </w:pPr>
    </w:p>
    <w:sdt>
      <w:sdtPr>
        <w:tag w:val="goog_rdk_71"/>
        <w:id w:val="-813565339"/>
      </w:sdtPr>
      <w:sdtEndPr/>
      <w:sdtContent>
        <w:p w:rsidR="001C3BA3" w:rsidRPr="005E26B2" w:rsidRDefault="005E26B2" w:rsidP="005E26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sdt>
            <w:sdtPr>
              <w:tag w:val="goog_rdk_70"/>
              <w:id w:val="107320498"/>
            </w:sdtPr>
            <w:sdtEndPr/>
            <w:sdtContent>
              <w:r>
                <w:rPr>
                  <w:sz w:val="22"/>
                  <w:szCs w:val="22"/>
                </w:rPr>
                <w:t xml:space="preserve">14. </w:t>
              </w:r>
              <w:r>
                <w:rPr>
                  <w:sz w:val="22"/>
                  <w:szCs w:val="22"/>
                </w:rPr>
                <w:tab/>
              </w:r>
            </w:sdtContent>
          </w:sdt>
          <w:r>
            <w:rPr>
              <w:color w:val="000000"/>
              <w:sz w:val="22"/>
              <w:szCs w:val="22"/>
            </w:rPr>
            <w:t>Sírvase proporcionar información sobre las medidas y los esfu</w:t>
          </w:r>
          <w:r>
            <w:rPr>
              <w:color w:val="000000"/>
              <w:sz w:val="22"/>
              <w:szCs w:val="22"/>
            </w:rPr>
            <w:t xml:space="preserve">erzos realizados para garantizar la igualdad de acceso al agua y al saneamiento en las zonas rurales empobrecidas y para abordar la </w:t>
          </w:r>
          <w:r>
            <w:rPr>
              <w:b/>
              <w:color w:val="000000"/>
              <w:sz w:val="22"/>
              <w:szCs w:val="22"/>
            </w:rPr>
            <w:t>disparidad en el acceso al agua y al saneamiento entre las zonas rurales y las zonas urbanas</w:t>
          </w:r>
          <w:r>
            <w:rPr>
              <w:color w:val="000000"/>
              <w:sz w:val="22"/>
              <w:szCs w:val="22"/>
            </w:rPr>
            <w:t>, así como la disparidad observa</w:t>
          </w:r>
          <w:r>
            <w:rPr>
              <w:color w:val="000000"/>
              <w:sz w:val="22"/>
              <w:szCs w:val="22"/>
            </w:rPr>
            <w:t>da dentro de las distintas zonas rurales, entre las zonas rurales remotas y las zonas rurales con centros poblados.</w:t>
          </w:r>
        </w:p>
      </w:sdtContent>
    </w:sdt>
    <w:p w:rsidR="001C3BA3" w:rsidRDefault="001C3BA3">
      <w:pPr>
        <w:spacing w:after="160" w:line="256" w:lineRule="auto"/>
        <w:jc w:val="center"/>
        <w:rPr>
          <w:sz w:val="22"/>
          <w:szCs w:val="22"/>
          <w:u w:val="single"/>
        </w:rPr>
      </w:pPr>
    </w:p>
    <w:sectPr w:rsidR="001C3BA3">
      <w:headerReference w:type="first" r:id="rId11"/>
      <w:pgSz w:w="11906" w:h="16838"/>
      <w:pgMar w:top="1134" w:right="170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26B2">
      <w:r>
        <w:separator/>
      </w:r>
    </w:p>
  </w:endnote>
  <w:endnote w:type="continuationSeparator" w:id="0">
    <w:p w:rsidR="00000000" w:rsidRDefault="005E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26B2">
      <w:r>
        <w:separator/>
      </w:r>
    </w:p>
  </w:footnote>
  <w:footnote w:type="continuationSeparator" w:id="0">
    <w:p w:rsidR="00000000" w:rsidRDefault="005E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A3" w:rsidRDefault="005E26B2" w:rsidP="005E26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4"/>
        <w:szCs w:val="14"/>
      </w:rPr>
    </w:pPr>
    <w:r>
      <w:rPr>
        <w:noProof/>
        <w:color w:val="000000"/>
        <w:sz w:val="14"/>
        <w:szCs w:val="14"/>
        <w:lang w:val="en-GB" w:eastAsia="ko-KR"/>
      </w:rPr>
      <w:drawing>
        <wp:inline distT="0" distB="0" distL="0" distR="0">
          <wp:extent cx="2935807" cy="1274140"/>
          <wp:effectExtent l="0" t="0" r="0" b="0"/>
          <wp:docPr id="8" name="image1.png" descr="\\fshq.ad.ohchr.org\redirected$\pascal.garde\Desktop\CHULETAS\SP logos\Blue\English\SP Logo blue - englis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fshq.ad.ohchr.org\redirected$\pascal.garde\Desktop\CHULETAS\SP logos\Blue\English\SP Logo blue - english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5807" cy="127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C3BA3" w:rsidRDefault="005E26B2" w:rsidP="005E26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826"/>
        <w:tab w:val="right" w:pos="3686"/>
        <w:tab w:val="center" w:pos="4873"/>
        <w:tab w:val="left" w:pos="5812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PALAIS DES NATIONS • 1211 GENEVA 10, SWITZERLAND</w:t>
    </w:r>
  </w:p>
  <w:p w:rsidR="001C3BA3" w:rsidRDefault="005E26B2" w:rsidP="005E26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3686"/>
        <w:tab w:val="left" w:pos="5812"/>
      </w:tabs>
      <w:spacing w:before="80" w:after="360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www.ohchr.org • TEL: +41 22 917 9000 • FAX: +41 22 917 9008 • E-MAIL: </w:t>
    </w:r>
    <w:hyperlink r:id="rId2">
      <w:r>
        <w:rPr>
          <w:color w:val="0000FF"/>
          <w:sz w:val="14"/>
          <w:szCs w:val="14"/>
          <w:u w:val="single"/>
        </w:rPr>
        <w:t>registry@ohchr.org</w:t>
      </w:r>
    </w:hyperlink>
  </w:p>
  <w:p w:rsidR="001C3BA3" w:rsidRDefault="001C3BA3" w:rsidP="005E26B2">
    <w:pPr>
      <w:jc w:val="center"/>
      <w:rPr>
        <w:b/>
      </w:rPr>
    </w:pPr>
  </w:p>
  <w:p w:rsidR="001C3BA3" w:rsidRDefault="005E26B2" w:rsidP="005E26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</w:rPr>
    </w:pPr>
    <w:r>
      <w:rPr>
        <w:b/>
        <w:color w:val="000000"/>
      </w:rPr>
      <w:t>Mandato del Relator Especial sobre los derechos humanos al agua potable y al saneamiento Cuestionario a los Estados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BAC"/>
    <w:multiLevelType w:val="multilevel"/>
    <w:tmpl w:val="06B472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trike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strike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u w:val="none"/>
      </w:rPr>
    </w:lvl>
  </w:abstractNum>
  <w:abstractNum w:abstractNumId="1" w15:restartNumberingAfterBreak="0">
    <w:nsid w:val="4A8C2A09"/>
    <w:multiLevelType w:val="multilevel"/>
    <w:tmpl w:val="9D5E88A2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3"/>
    <w:rsid w:val="001C3BA3"/>
    <w:rsid w:val="00330C25"/>
    <w:rsid w:val="00465961"/>
    <w:rsid w:val="005E26B2"/>
    <w:rsid w:val="008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5EA75"/>
  <w15:docId w15:val="{576D09CB-FC9F-4ECA-A9D1-40AE54C1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uiPriority w:val="99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957"/>
  </w:style>
  <w:style w:type="character" w:customStyle="1" w:styleId="CommentTextChar">
    <w:name w:val="Comment Text Char"/>
    <w:link w:val="CommentText"/>
    <w:uiPriority w:val="99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4F7E"/>
    <w:pPr>
      <w:spacing w:before="100" w:beforeAutospacing="1" w:after="100" w:afterAutospacing="1"/>
    </w:pPr>
    <w:rPr>
      <w:rFonts w:eastAsiaTheme="minorEastAsia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semiHidden/>
    <w:unhideWhenUsed/>
    <w:rsid w:val="0081375D"/>
  </w:style>
  <w:style w:type="character" w:customStyle="1" w:styleId="FootnoteTextChar">
    <w:name w:val="Footnote Text Char"/>
    <w:basedOn w:val="DefaultParagraphFont"/>
    <w:link w:val="FootnoteText"/>
    <w:semiHidden/>
    <w:rsid w:val="0081375D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D74F03"/>
    <w:rPr>
      <w:b/>
      <w:sz w:val="24"/>
      <w:lang w:eastAsia="en-US"/>
    </w:rPr>
  </w:style>
  <w:style w:type="character" w:customStyle="1" w:styleId="apple-tab-span">
    <w:name w:val="apple-tab-span"/>
    <w:basedOn w:val="DefaultParagraphFont"/>
    <w:rsid w:val="00A0293C"/>
  </w:style>
  <w:style w:type="character" w:styleId="Emphasis">
    <w:name w:val="Emphasis"/>
    <w:basedOn w:val="DefaultParagraphFont"/>
    <w:qFormat/>
    <w:rsid w:val="00DF035A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Issues/Water/10anniversary/EnglishQn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ohchr.org/Documents/Issues/Water/10anniversary/SpanishQ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Documents/Issues/Water/10anniversary/FrenchQns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nGJujx6eLU+fC1SP7RdU6Bj6w==">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1DD6257-D1C3-41B5-AD98-DD62B51DC99C}"/>
</file>

<file path=customXml/itemProps3.xml><?xml version="1.0" encoding="utf-8"?>
<ds:datastoreItem xmlns:ds="http://schemas.openxmlformats.org/officeDocument/2006/customXml" ds:itemID="{B20DAF7C-9D1C-4106-AFA8-A81311935B2A}"/>
</file>

<file path=customXml/itemProps4.xml><?xml version="1.0" encoding="utf-8"?>
<ds:datastoreItem xmlns:ds="http://schemas.openxmlformats.org/officeDocument/2006/customXml" ds:itemID="{29DE1C5E-3EEC-4A88-AC52-13F7AE8C5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Ahreum</dc:creator>
  <cp:lastModifiedBy>LEE Ahreum</cp:lastModifiedBy>
  <cp:revision>3</cp:revision>
  <dcterms:created xsi:type="dcterms:W3CDTF">2021-09-06T11:46:00Z</dcterms:created>
  <dcterms:modified xsi:type="dcterms:W3CDTF">2021-09-06T11:51:00Z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