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963C" w14:textId="4FC23144" w:rsidR="003E429C" w:rsidRPr="002970E2" w:rsidRDefault="003E429C" w:rsidP="002865E3">
      <w:pPr>
        <w:jc w:val="both"/>
        <w:rPr>
          <w:b/>
          <w:sz w:val="32"/>
          <w:szCs w:val="32"/>
          <w:u w:val="single"/>
          <w:lang w:val="es-ES_tradnl"/>
        </w:rPr>
      </w:pPr>
      <w:bookmarkStart w:id="0" w:name="_GoBack"/>
      <w:bookmarkEnd w:id="0"/>
    </w:p>
    <w:p w14:paraId="3AC450B1" w14:textId="77777777" w:rsidR="003E429C" w:rsidRPr="002970E2" w:rsidRDefault="003E429C" w:rsidP="002865E3">
      <w:pPr>
        <w:jc w:val="center"/>
        <w:rPr>
          <w:b/>
          <w:sz w:val="32"/>
          <w:szCs w:val="32"/>
          <w:u w:val="single"/>
          <w:lang w:val="es-ES_tradnl"/>
        </w:rPr>
      </w:pPr>
      <w:r w:rsidRPr="002970E2">
        <w:rPr>
          <w:b/>
          <w:sz w:val="32"/>
          <w:szCs w:val="32"/>
          <w:u w:val="single"/>
          <w:lang w:val="es-ES_tradnl"/>
        </w:rPr>
        <w:t>Cuestionario para los Estados</w:t>
      </w:r>
    </w:p>
    <w:p w14:paraId="1858686D" w14:textId="77777777" w:rsidR="003E429C" w:rsidRPr="002970E2" w:rsidRDefault="003E429C" w:rsidP="002865E3">
      <w:pPr>
        <w:jc w:val="center"/>
        <w:rPr>
          <w:b/>
          <w:sz w:val="32"/>
          <w:szCs w:val="32"/>
          <w:u w:val="single"/>
          <w:lang w:val="es-ES_tradnl"/>
        </w:rPr>
      </w:pPr>
    </w:p>
    <w:p w14:paraId="12AAD413" w14:textId="77777777" w:rsidR="003E429C" w:rsidRPr="002970E2" w:rsidRDefault="003E429C" w:rsidP="002865E3">
      <w:pPr>
        <w:spacing w:line="259" w:lineRule="auto"/>
        <w:ind w:firstLine="720"/>
        <w:jc w:val="center"/>
        <w:rPr>
          <w:b/>
          <w:sz w:val="32"/>
          <w:szCs w:val="22"/>
          <w:lang w:val="es-ES_tradnl"/>
        </w:rPr>
      </w:pPr>
      <w:r w:rsidRPr="002970E2">
        <w:rPr>
          <w:b/>
          <w:sz w:val="32"/>
          <w:szCs w:val="22"/>
          <w:lang w:val="es-ES_tradnl"/>
        </w:rPr>
        <w:t>Informe para el 48º período de sesiones del Consejo de Derechos Humanos (2021) sobre la planificación y visión</w:t>
      </w:r>
    </w:p>
    <w:p w14:paraId="3E969267" w14:textId="77777777" w:rsidR="003E429C" w:rsidRPr="002970E2" w:rsidRDefault="003E429C" w:rsidP="002865E3">
      <w:pPr>
        <w:spacing w:line="259" w:lineRule="auto"/>
        <w:ind w:firstLine="720"/>
        <w:jc w:val="center"/>
        <w:rPr>
          <w:b/>
          <w:sz w:val="32"/>
          <w:szCs w:val="22"/>
          <w:lang w:val="es-ES_tradnl"/>
        </w:rPr>
      </w:pPr>
      <w:r w:rsidRPr="002970E2">
        <w:rPr>
          <w:b/>
          <w:sz w:val="32"/>
          <w:szCs w:val="22"/>
          <w:lang w:val="es-ES_tradnl"/>
        </w:rPr>
        <w:t>Informe para el 76º período de sesiones de la Asamblea General de las Naciones Unidas (2021) sobre la mercantilización del agua</w:t>
      </w:r>
    </w:p>
    <w:p w14:paraId="317B476B" w14:textId="77777777" w:rsidR="003E429C" w:rsidRPr="002970E2" w:rsidRDefault="003E429C" w:rsidP="002865E3">
      <w:pPr>
        <w:jc w:val="both"/>
        <w:rPr>
          <w:sz w:val="22"/>
          <w:szCs w:val="22"/>
          <w:lang w:val="es-ES_tradnl"/>
        </w:rPr>
      </w:pPr>
    </w:p>
    <w:p w14:paraId="616FB115" w14:textId="77777777" w:rsidR="003E429C" w:rsidRPr="002970E2" w:rsidRDefault="003E429C" w:rsidP="002865E3">
      <w:pPr>
        <w:pStyle w:val="Heading2"/>
        <w:ind w:left="0"/>
        <w:jc w:val="both"/>
        <w:rPr>
          <w:lang w:val="es-ES_tradnl"/>
        </w:rPr>
      </w:pPr>
      <w:r w:rsidRPr="002970E2">
        <w:rPr>
          <w:lang w:val="es-ES_tradnl"/>
        </w:rPr>
        <w:t>Contexto</w:t>
      </w:r>
    </w:p>
    <w:p w14:paraId="14E94AF9" w14:textId="77777777" w:rsidR="003E429C" w:rsidRPr="002970E2" w:rsidRDefault="003E429C" w:rsidP="002865E3">
      <w:pPr>
        <w:jc w:val="both"/>
        <w:rPr>
          <w:sz w:val="22"/>
          <w:szCs w:val="22"/>
          <w:lang w:val="es-ES_tradnl"/>
        </w:rPr>
      </w:pPr>
    </w:p>
    <w:p w14:paraId="54EDEBDA" w14:textId="1B6FF16C" w:rsidR="003E429C" w:rsidRPr="002970E2" w:rsidRDefault="003E429C" w:rsidP="002865E3">
      <w:pPr>
        <w:ind w:firstLine="720"/>
        <w:jc w:val="both"/>
        <w:rPr>
          <w:sz w:val="22"/>
          <w:szCs w:val="22"/>
          <w:lang w:val="es-ES_tradnl"/>
        </w:rPr>
      </w:pPr>
      <w:r w:rsidRPr="002970E2">
        <w:rPr>
          <w:sz w:val="22"/>
          <w:szCs w:val="22"/>
          <w:lang w:val="es-ES_tradnl"/>
        </w:rPr>
        <w:t>El Relator Especial sobre los derechos humanos al agua potable y el saneamiento dedicará su primer informe para el 48º período de sesiones del Consejo de los Derechos Humanos en Septiembre de 2021 a la planificación y visión de los tres años de su mandato (2020-2023).</w:t>
      </w:r>
    </w:p>
    <w:p w14:paraId="467DE947" w14:textId="77777777" w:rsidR="003E429C" w:rsidRPr="002970E2" w:rsidRDefault="003E429C" w:rsidP="002865E3">
      <w:pPr>
        <w:jc w:val="both"/>
        <w:rPr>
          <w:sz w:val="22"/>
          <w:szCs w:val="22"/>
          <w:lang w:val="es-ES_tradnl"/>
        </w:rPr>
      </w:pPr>
    </w:p>
    <w:p w14:paraId="676B35E3" w14:textId="74031E9A" w:rsidR="003E429C" w:rsidRPr="002970E2" w:rsidRDefault="003E429C" w:rsidP="002865E3">
      <w:pPr>
        <w:ind w:firstLine="720"/>
        <w:jc w:val="both"/>
        <w:rPr>
          <w:sz w:val="22"/>
          <w:szCs w:val="22"/>
          <w:lang w:val="es-ES_tradnl"/>
        </w:rPr>
      </w:pPr>
      <w:r w:rsidRPr="002970E2">
        <w:rPr>
          <w:sz w:val="22"/>
          <w:szCs w:val="22"/>
          <w:lang w:val="es-ES_tradnl"/>
        </w:rPr>
        <w:t xml:space="preserve">Además, dedicará su primer informe temático para el 76º período de sesiones de la Asamblea General de las Naciones Unidas en 2021 a la </w:t>
      </w:r>
      <w:r w:rsidR="00A60ED9" w:rsidRPr="002970E2">
        <w:rPr>
          <w:sz w:val="22"/>
          <w:szCs w:val="22"/>
          <w:lang w:val="es-ES_tradnl"/>
        </w:rPr>
        <w:t>mercantilización</w:t>
      </w:r>
      <w:r w:rsidRPr="002970E2">
        <w:rPr>
          <w:sz w:val="22"/>
          <w:szCs w:val="22"/>
          <w:lang w:val="es-ES_tradnl"/>
        </w:rPr>
        <w:t xml:space="preserve"> del agua. </w:t>
      </w:r>
    </w:p>
    <w:p w14:paraId="16FF314A" w14:textId="77777777" w:rsidR="003E429C" w:rsidRPr="002970E2" w:rsidRDefault="003E429C" w:rsidP="002865E3">
      <w:pPr>
        <w:jc w:val="both"/>
        <w:rPr>
          <w:sz w:val="22"/>
          <w:szCs w:val="22"/>
          <w:lang w:val="es-ES_tradnl"/>
        </w:rPr>
      </w:pPr>
    </w:p>
    <w:p w14:paraId="5712A5F8" w14:textId="308D7AA7" w:rsidR="003E429C" w:rsidRPr="002970E2" w:rsidRDefault="003E429C" w:rsidP="002865E3">
      <w:pPr>
        <w:ind w:firstLine="720"/>
        <w:jc w:val="both"/>
        <w:rPr>
          <w:sz w:val="22"/>
          <w:szCs w:val="22"/>
          <w:lang w:val="es-ES_tradnl"/>
        </w:rPr>
      </w:pPr>
      <w:r w:rsidRPr="002970E2">
        <w:rPr>
          <w:sz w:val="22"/>
          <w:szCs w:val="22"/>
          <w:lang w:val="es-ES_tradnl"/>
        </w:rPr>
        <w:t>Para preparar ambos informes, así como para ampliar las consultas, el Relator Especial invita a los Estados a enviar sus respuestas a las siguientes preguntas hasta el 15 de abril de 2020.</w:t>
      </w:r>
    </w:p>
    <w:p w14:paraId="0175FCE1" w14:textId="77777777" w:rsidR="003E429C" w:rsidRPr="002970E2" w:rsidRDefault="003E429C" w:rsidP="002865E3">
      <w:pPr>
        <w:jc w:val="both"/>
        <w:rPr>
          <w:sz w:val="22"/>
          <w:szCs w:val="22"/>
          <w:lang w:val="es-ES_tradnl"/>
        </w:rPr>
      </w:pPr>
    </w:p>
    <w:p w14:paraId="2672F8CA" w14:textId="77777777" w:rsidR="003E429C" w:rsidRPr="002970E2" w:rsidRDefault="003E429C" w:rsidP="002865E3">
      <w:pPr>
        <w:jc w:val="both"/>
        <w:rPr>
          <w:sz w:val="22"/>
          <w:szCs w:val="22"/>
          <w:lang w:val="es-ES_tradnl"/>
        </w:rPr>
      </w:pPr>
    </w:p>
    <w:p w14:paraId="23BF27F1" w14:textId="77777777" w:rsidR="003E429C" w:rsidRPr="002970E2" w:rsidRDefault="003E429C" w:rsidP="002865E3">
      <w:pPr>
        <w:pStyle w:val="Heading2"/>
        <w:ind w:left="0"/>
        <w:jc w:val="both"/>
        <w:rPr>
          <w:lang w:val="es-ES_tradnl"/>
        </w:rPr>
      </w:pPr>
      <w:r w:rsidRPr="002970E2">
        <w:rPr>
          <w:lang w:val="es-ES_tradnl"/>
        </w:rPr>
        <w:t>I.</w:t>
      </w:r>
      <w:r w:rsidRPr="002970E2">
        <w:rPr>
          <w:lang w:val="es-ES_tradnl"/>
        </w:rPr>
        <w:tab/>
        <w:t>COVID-19 y los derechos humanos al agua y el saneamiento</w:t>
      </w:r>
    </w:p>
    <w:p w14:paraId="776BFD43" w14:textId="77777777" w:rsidR="003E429C" w:rsidRPr="002970E2" w:rsidRDefault="003E429C" w:rsidP="002865E3">
      <w:pPr>
        <w:jc w:val="both"/>
        <w:rPr>
          <w:sz w:val="22"/>
          <w:szCs w:val="22"/>
          <w:lang w:val="es-ES_tradnl"/>
        </w:rPr>
      </w:pPr>
    </w:p>
    <w:p w14:paraId="04DFD816" w14:textId="6BFEE71C" w:rsidR="003E429C" w:rsidRPr="002970E2" w:rsidRDefault="002865E3" w:rsidP="002865E3">
      <w:pPr>
        <w:jc w:val="both"/>
        <w:rPr>
          <w:sz w:val="22"/>
          <w:szCs w:val="22"/>
          <w:lang w:val="es-ES_tradnl"/>
        </w:rPr>
      </w:pPr>
      <w:r w:rsidRPr="002970E2">
        <w:rPr>
          <w:sz w:val="22"/>
          <w:szCs w:val="22"/>
          <w:lang w:val="es-ES_tradnl"/>
        </w:rPr>
        <w:t>1.</w:t>
      </w:r>
      <w:r w:rsidRPr="002970E2">
        <w:rPr>
          <w:sz w:val="22"/>
          <w:szCs w:val="22"/>
          <w:lang w:val="es-ES_tradnl"/>
        </w:rPr>
        <w:tab/>
      </w:r>
      <w:r w:rsidR="003E429C" w:rsidRPr="002970E2">
        <w:rPr>
          <w:sz w:val="22"/>
          <w:szCs w:val="22"/>
          <w:lang w:val="es-ES_tradnl"/>
        </w:rPr>
        <w:t xml:space="preserve">En el contexto de la pandemia de la COVID-19 y las consecuentes medidas de recuperación, ¿qué medidas se han puesto en marcha para asegurar que toda la población tenga un acceso adecuado y suficiente a los servicios </w:t>
      </w:r>
      <w:r w:rsidR="00764534" w:rsidRPr="002970E2">
        <w:rPr>
          <w:sz w:val="22"/>
          <w:szCs w:val="22"/>
          <w:lang w:val="es-ES_tradnl"/>
        </w:rPr>
        <w:t xml:space="preserve">e instalaciones </w:t>
      </w:r>
      <w:r w:rsidR="003E429C" w:rsidRPr="002970E2">
        <w:rPr>
          <w:sz w:val="22"/>
          <w:szCs w:val="22"/>
          <w:lang w:val="es-ES_tradnl"/>
        </w:rPr>
        <w:t>de agua, saneamiento e higiene? En particular:</w:t>
      </w:r>
    </w:p>
    <w:p w14:paraId="1A716CAE" w14:textId="77777777" w:rsidR="003E429C" w:rsidRPr="002970E2" w:rsidRDefault="003E429C" w:rsidP="002865E3">
      <w:pPr>
        <w:jc w:val="both"/>
        <w:rPr>
          <w:sz w:val="22"/>
          <w:szCs w:val="22"/>
          <w:lang w:val="es-ES_tradnl"/>
        </w:rPr>
      </w:pPr>
    </w:p>
    <w:p w14:paraId="0C631AE4" w14:textId="77777777" w:rsidR="003E429C" w:rsidRPr="002970E2" w:rsidRDefault="003E429C" w:rsidP="002865E3">
      <w:pPr>
        <w:ind w:firstLine="720"/>
        <w:jc w:val="both"/>
        <w:rPr>
          <w:sz w:val="22"/>
          <w:szCs w:val="22"/>
          <w:lang w:val="es-ES_tradnl"/>
        </w:rPr>
      </w:pPr>
      <w:r w:rsidRPr="002970E2">
        <w:rPr>
          <w:sz w:val="22"/>
          <w:szCs w:val="22"/>
          <w:lang w:val="es-ES_tradnl"/>
        </w:rPr>
        <w:t>1.1.</w:t>
      </w:r>
      <w:r w:rsidR="00764534" w:rsidRPr="002970E2">
        <w:rPr>
          <w:sz w:val="22"/>
          <w:szCs w:val="22"/>
          <w:lang w:val="es-ES_tradnl"/>
        </w:rPr>
        <w:tab/>
      </w:r>
      <w:r w:rsidRPr="002970E2">
        <w:rPr>
          <w:sz w:val="22"/>
          <w:szCs w:val="22"/>
          <w:lang w:val="es-ES_tradnl"/>
        </w:rPr>
        <w:t>Considerando que el lavado de manos es una de las principales medidas contra la COVID-19 ¿Qué medidas y pasos se han tomado para identificar los niveles esenciales mínimos de agua requeridos por individuos y grupos específicos en el contexto de la pandemia?</w:t>
      </w:r>
    </w:p>
    <w:p w14:paraId="510B61D6" w14:textId="77777777" w:rsidR="003E429C" w:rsidRPr="002970E2" w:rsidRDefault="003E429C" w:rsidP="002865E3">
      <w:pPr>
        <w:jc w:val="both"/>
        <w:rPr>
          <w:sz w:val="22"/>
          <w:szCs w:val="22"/>
          <w:lang w:val="es-ES_tradnl"/>
        </w:rPr>
      </w:pPr>
    </w:p>
    <w:p w14:paraId="3CB533BF" w14:textId="79B875FD" w:rsidR="003E429C" w:rsidRPr="002970E2" w:rsidRDefault="003E429C" w:rsidP="002865E3">
      <w:pPr>
        <w:ind w:firstLine="720"/>
        <w:jc w:val="both"/>
        <w:rPr>
          <w:sz w:val="22"/>
          <w:szCs w:val="22"/>
          <w:lang w:val="es-ES_tradnl"/>
        </w:rPr>
      </w:pPr>
      <w:r w:rsidRPr="002970E2">
        <w:rPr>
          <w:sz w:val="22"/>
          <w:szCs w:val="22"/>
          <w:lang w:val="es-ES_tradnl"/>
        </w:rPr>
        <w:t>1.2.</w:t>
      </w:r>
      <w:r w:rsidR="002865E3" w:rsidRPr="002970E2">
        <w:rPr>
          <w:sz w:val="22"/>
          <w:szCs w:val="22"/>
          <w:lang w:val="es-ES_tradnl"/>
        </w:rPr>
        <w:tab/>
      </w:r>
      <w:r w:rsidRPr="002970E2">
        <w:rPr>
          <w:sz w:val="22"/>
          <w:szCs w:val="22"/>
          <w:lang w:val="es-ES_tradnl"/>
        </w:rPr>
        <w:t>En el caso de que los servicios de agua y saneamiento</w:t>
      </w:r>
      <w:r w:rsidR="00602B31" w:rsidRPr="002970E2">
        <w:rPr>
          <w:sz w:val="22"/>
          <w:szCs w:val="22"/>
          <w:lang w:val="es-ES_tradnl"/>
        </w:rPr>
        <w:t xml:space="preserve"> que estén gestionados por operadores privados</w:t>
      </w:r>
      <w:r w:rsidRPr="002970E2">
        <w:rPr>
          <w:sz w:val="22"/>
          <w:szCs w:val="22"/>
          <w:lang w:val="es-ES_tradnl"/>
        </w:rPr>
        <w:t xml:space="preserve"> no puedan ser provistos, ¿qué medidas específicas se han llevado a cabo para regular y asegurar que la población cuenta con un acceso adecuado a los servicios e instalaciones de agua, saneamiento e higiene?</w:t>
      </w:r>
    </w:p>
    <w:p w14:paraId="0E8EFA89" w14:textId="77777777" w:rsidR="003E429C" w:rsidRPr="002970E2" w:rsidRDefault="003E429C" w:rsidP="002865E3">
      <w:pPr>
        <w:jc w:val="both"/>
        <w:rPr>
          <w:sz w:val="22"/>
          <w:szCs w:val="22"/>
          <w:lang w:val="es-ES_tradnl"/>
        </w:rPr>
      </w:pPr>
    </w:p>
    <w:p w14:paraId="1E2E0C93" w14:textId="7CE44432" w:rsidR="003E429C" w:rsidRPr="002970E2" w:rsidRDefault="003E429C" w:rsidP="002764D4">
      <w:pPr>
        <w:ind w:firstLine="720"/>
        <w:jc w:val="both"/>
        <w:rPr>
          <w:sz w:val="22"/>
          <w:szCs w:val="22"/>
          <w:lang w:val="es-ES_tradnl"/>
        </w:rPr>
      </w:pPr>
      <w:r w:rsidRPr="002970E2">
        <w:rPr>
          <w:sz w:val="22"/>
          <w:szCs w:val="22"/>
          <w:lang w:val="es-ES_tradnl"/>
        </w:rPr>
        <w:t>1.3.</w:t>
      </w:r>
      <w:r w:rsidR="002764D4" w:rsidRPr="002970E2">
        <w:rPr>
          <w:sz w:val="22"/>
          <w:szCs w:val="22"/>
          <w:lang w:val="es-ES_tradnl"/>
        </w:rPr>
        <w:tab/>
      </w:r>
      <w:r w:rsidRPr="002970E2">
        <w:rPr>
          <w:sz w:val="22"/>
          <w:szCs w:val="22"/>
          <w:lang w:val="es-ES_tradnl"/>
        </w:rPr>
        <w:t>En el caso de los servicios de agua y saneamiento administrados por gobiernos locales y municipales (regionales)</w:t>
      </w:r>
      <w:r w:rsidR="007A74A2" w:rsidRPr="002970E2">
        <w:rPr>
          <w:sz w:val="22"/>
          <w:szCs w:val="22"/>
          <w:lang w:val="es-ES_tradnl"/>
        </w:rPr>
        <w:t>, o por sistemas comunitarios,</w:t>
      </w:r>
      <w:r w:rsidRPr="002970E2">
        <w:rPr>
          <w:sz w:val="22"/>
          <w:szCs w:val="22"/>
          <w:lang w:val="es-ES_tradnl"/>
        </w:rPr>
        <w:t xml:space="preserve"> no puedan ser realizados, ¿qué medidas específicas se han llevado a cabo para regular y asegurar que la población cuenta con un acceso adecuado a los servicios e instalaciones de agua, saneamiento e higiene?</w:t>
      </w:r>
    </w:p>
    <w:p w14:paraId="67A51CB8" w14:textId="77777777" w:rsidR="003E429C" w:rsidRPr="002970E2" w:rsidRDefault="003E429C" w:rsidP="002865E3">
      <w:pPr>
        <w:jc w:val="both"/>
        <w:rPr>
          <w:sz w:val="22"/>
          <w:szCs w:val="22"/>
          <w:lang w:val="es-ES_tradnl"/>
        </w:rPr>
      </w:pPr>
    </w:p>
    <w:p w14:paraId="444BBD53" w14:textId="2C49759A" w:rsidR="003E429C" w:rsidRPr="002970E2" w:rsidRDefault="002764D4" w:rsidP="002865E3">
      <w:pPr>
        <w:jc w:val="both"/>
        <w:rPr>
          <w:sz w:val="22"/>
          <w:szCs w:val="22"/>
          <w:lang w:val="es-ES_tradnl"/>
        </w:rPr>
      </w:pPr>
      <w:r w:rsidRPr="002970E2">
        <w:rPr>
          <w:sz w:val="22"/>
          <w:szCs w:val="22"/>
          <w:lang w:val="es-ES_tradnl"/>
        </w:rPr>
        <w:lastRenderedPageBreak/>
        <w:t>2.</w:t>
      </w:r>
      <w:r w:rsidRPr="002970E2">
        <w:rPr>
          <w:sz w:val="22"/>
          <w:szCs w:val="22"/>
          <w:lang w:val="es-ES_tradnl"/>
        </w:rPr>
        <w:tab/>
      </w:r>
      <w:r w:rsidR="003E429C" w:rsidRPr="002970E2">
        <w:rPr>
          <w:sz w:val="22"/>
          <w:szCs w:val="22"/>
          <w:lang w:val="es-ES_tradnl"/>
        </w:rPr>
        <w:t>¿Qué medidas temporales, de carácter político o legislativo, han sido implementadas en el contexto de la COVID-19 (incluyendo el estado de emergencia, leyes de emergencia, o moratorias) para prohibir cortes de agua para aquellos que no son capaces de pagar?</w:t>
      </w:r>
    </w:p>
    <w:p w14:paraId="28AAE402" w14:textId="77777777" w:rsidR="003E429C" w:rsidRPr="002970E2" w:rsidRDefault="003E429C" w:rsidP="002865E3">
      <w:pPr>
        <w:jc w:val="both"/>
        <w:rPr>
          <w:sz w:val="22"/>
          <w:szCs w:val="22"/>
          <w:lang w:val="es-ES_tradnl"/>
        </w:rPr>
      </w:pPr>
    </w:p>
    <w:p w14:paraId="3EF9E5D0" w14:textId="166B9E1A" w:rsidR="003E429C" w:rsidRPr="002970E2" w:rsidRDefault="003E429C" w:rsidP="002764D4">
      <w:pPr>
        <w:ind w:firstLine="720"/>
        <w:jc w:val="both"/>
        <w:rPr>
          <w:sz w:val="22"/>
          <w:szCs w:val="22"/>
          <w:lang w:val="es-ES_tradnl"/>
        </w:rPr>
      </w:pPr>
      <w:r w:rsidRPr="002970E2">
        <w:rPr>
          <w:sz w:val="22"/>
          <w:szCs w:val="22"/>
          <w:lang w:val="es-ES_tradnl"/>
        </w:rPr>
        <w:t>2.1.</w:t>
      </w:r>
      <w:r w:rsidR="002764D4" w:rsidRPr="002970E2">
        <w:rPr>
          <w:sz w:val="22"/>
          <w:szCs w:val="22"/>
          <w:lang w:val="es-ES_tradnl"/>
        </w:rPr>
        <w:tab/>
      </w:r>
      <w:r w:rsidRPr="002970E2">
        <w:rPr>
          <w:sz w:val="22"/>
          <w:szCs w:val="22"/>
          <w:lang w:val="es-ES_tradnl"/>
        </w:rPr>
        <w:t>En el caso de que las medidas de emergencia o moratorias hayan dejado de estar en vigor, ¿qué medidas subsiguientes se han considerado o planeado para asegurar la prohibición de las desconexiones de agua y servicios de saneamiento en las unidades familiares que son incapaces de pagar?</w:t>
      </w:r>
    </w:p>
    <w:p w14:paraId="13F2222D" w14:textId="77777777" w:rsidR="003E429C" w:rsidRPr="002970E2" w:rsidRDefault="003E429C" w:rsidP="002865E3">
      <w:pPr>
        <w:jc w:val="both"/>
        <w:rPr>
          <w:sz w:val="22"/>
          <w:szCs w:val="22"/>
          <w:lang w:val="es-ES_tradnl"/>
        </w:rPr>
      </w:pPr>
    </w:p>
    <w:p w14:paraId="4B15C202" w14:textId="5967B8D3" w:rsidR="003E429C" w:rsidRPr="002970E2" w:rsidRDefault="003E429C" w:rsidP="002764D4">
      <w:pPr>
        <w:ind w:firstLine="720"/>
        <w:jc w:val="both"/>
        <w:rPr>
          <w:sz w:val="22"/>
          <w:szCs w:val="22"/>
          <w:lang w:val="es-ES_tradnl"/>
        </w:rPr>
      </w:pPr>
      <w:r w:rsidRPr="002970E2">
        <w:rPr>
          <w:sz w:val="22"/>
          <w:szCs w:val="22"/>
          <w:lang w:val="es-ES_tradnl"/>
        </w:rPr>
        <w:t>2.2.</w:t>
      </w:r>
      <w:r w:rsidR="002764D4" w:rsidRPr="002970E2">
        <w:rPr>
          <w:sz w:val="22"/>
          <w:szCs w:val="22"/>
          <w:lang w:val="es-ES_tradnl"/>
        </w:rPr>
        <w:tab/>
      </w:r>
      <w:r w:rsidRPr="002970E2">
        <w:rPr>
          <w:sz w:val="22"/>
          <w:szCs w:val="22"/>
          <w:lang w:val="es-ES_tradnl"/>
        </w:rPr>
        <w:t>¿Qué información se encuentra disponible para examinar el impacto de la pandemia sobre el desempleo, y el aumento de la pobreza y las desigualdades? En particular, ¿cómo estas tres dimensiones han impactado la capacidad de las personas para costear las tarifas de agua y saneamiento?</w:t>
      </w:r>
    </w:p>
    <w:p w14:paraId="1CC0A045" w14:textId="77777777" w:rsidR="003E429C" w:rsidRPr="002970E2" w:rsidRDefault="003E429C" w:rsidP="002865E3">
      <w:pPr>
        <w:jc w:val="both"/>
        <w:rPr>
          <w:sz w:val="22"/>
          <w:szCs w:val="22"/>
          <w:lang w:val="es-ES_tradnl"/>
        </w:rPr>
      </w:pPr>
    </w:p>
    <w:p w14:paraId="24D12CDE" w14:textId="22CBD306" w:rsidR="003E429C" w:rsidRPr="002970E2" w:rsidRDefault="003E429C" w:rsidP="002764D4">
      <w:pPr>
        <w:ind w:firstLine="720"/>
        <w:jc w:val="both"/>
        <w:rPr>
          <w:sz w:val="22"/>
          <w:szCs w:val="22"/>
          <w:lang w:val="es-ES_tradnl"/>
        </w:rPr>
      </w:pPr>
      <w:r w:rsidRPr="002970E2">
        <w:rPr>
          <w:sz w:val="22"/>
          <w:szCs w:val="22"/>
          <w:lang w:val="es-ES_tradnl"/>
        </w:rPr>
        <w:t>2.3.</w:t>
      </w:r>
      <w:r w:rsidR="002764D4" w:rsidRPr="002970E2">
        <w:rPr>
          <w:sz w:val="22"/>
          <w:szCs w:val="22"/>
          <w:lang w:val="es-ES_tradnl"/>
        </w:rPr>
        <w:tab/>
      </w:r>
      <w:r w:rsidRPr="002970E2">
        <w:rPr>
          <w:sz w:val="22"/>
          <w:szCs w:val="22"/>
          <w:lang w:val="es-ES_tradnl"/>
        </w:rPr>
        <w:t>¿Qué medidas se han tomado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07B3042A" w14:textId="77777777" w:rsidR="003E429C" w:rsidRPr="002970E2" w:rsidRDefault="003E429C" w:rsidP="002865E3">
      <w:pPr>
        <w:jc w:val="both"/>
        <w:rPr>
          <w:sz w:val="22"/>
          <w:szCs w:val="22"/>
          <w:lang w:val="es-ES_tradnl"/>
        </w:rPr>
      </w:pPr>
    </w:p>
    <w:p w14:paraId="79B3659E" w14:textId="0B13F953" w:rsidR="003E429C" w:rsidRPr="002970E2" w:rsidRDefault="002764D4" w:rsidP="002865E3">
      <w:pPr>
        <w:jc w:val="both"/>
        <w:rPr>
          <w:sz w:val="22"/>
          <w:szCs w:val="22"/>
          <w:lang w:val="es-ES_tradnl"/>
        </w:rPr>
      </w:pPr>
      <w:r w:rsidRPr="002970E2">
        <w:rPr>
          <w:sz w:val="22"/>
          <w:szCs w:val="22"/>
          <w:lang w:val="es-ES_tradnl"/>
        </w:rPr>
        <w:t>3.</w:t>
      </w:r>
      <w:r w:rsidRPr="002970E2">
        <w:rPr>
          <w:sz w:val="22"/>
          <w:szCs w:val="22"/>
          <w:lang w:val="es-ES_tradnl"/>
        </w:rPr>
        <w:tab/>
      </w:r>
      <w:r w:rsidR="003E429C" w:rsidRPr="002970E2">
        <w:rPr>
          <w:sz w:val="22"/>
          <w:szCs w:val="22"/>
          <w:lang w:val="es-ES_tradnl"/>
        </w:rPr>
        <w:t xml:space="preserve">¿Cuáles son las vulnerabilidades exacerbadas por la COVID19 que afectan negativamente al acceso de las personas al agua, el saneamiento y la higiene (WASH)? ¿Qué medidas y pasos se han tomado para identificar y orientar a los individuos y grupos que han estado expuestos a estas vulnerabilidades? </w:t>
      </w:r>
    </w:p>
    <w:p w14:paraId="724E5E99" w14:textId="77777777" w:rsidR="003E429C" w:rsidRPr="002970E2" w:rsidRDefault="003E429C" w:rsidP="002865E3">
      <w:pPr>
        <w:jc w:val="both"/>
        <w:rPr>
          <w:sz w:val="22"/>
          <w:szCs w:val="22"/>
          <w:lang w:val="es-ES_tradnl"/>
        </w:rPr>
      </w:pPr>
    </w:p>
    <w:p w14:paraId="43900BB1" w14:textId="612F962B" w:rsidR="003E429C" w:rsidRPr="002970E2" w:rsidRDefault="003E429C" w:rsidP="002764D4">
      <w:pPr>
        <w:ind w:firstLine="720"/>
        <w:jc w:val="both"/>
        <w:rPr>
          <w:sz w:val="22"/>
          <w:szCs w:val="22"/>
          <w:lang w:val="es-ES_tradnl"/>
        </w:rPr>
      </w:pPr>
      <w:r w:rsidRPr="002970E2">
        <w:rPr>
          <w:sz w:val="22"/>
          <w:szCs w:val="22"/>
          <w:lang w:val="es-ES_tradnl"/>
        </w:rPr>
        <w:t>3.1.</w:t>
      </w:r>
      <w:r w:rsidR="002764D4" w:rsidRPr="002970E2">
        <w:rPr>
          <w:sz w:val="22"/>
          <w:szCs w:val="22"/>
          <w:lang w:val="es-ES_tradnl"/>
        </w:rPr>
        <w:tab/>
      </w:r>
      <w:r w:rsidRPr="002970E2">
        <w:rPr>
          <w:sz w:val="22"/>
          <w:szCs w:val="22"/>
          <w:lang w:val="es-ES_tradnl"/>
        </w:rPr>
        <w:t>¿Cuáles son los retos específicos a los que se enfrenta la población que vive en las zonas rurales y la población que depende de servicios comunitarios de agua y saneamiento? ¿Cómo se han abordado estos retos?</w:t>
      </w:r>
    </w:p>
    <w:p w14:paraId="081D65BD" w14:textId="77777777" w:rsidR="003E429C" w:rsidRPr="002970E2" w:rsidRDefault="003E429C" w:rsidP="002865E3">
      <w:pPr>
        <w:jc w:val="both"/>
        <w:rPr>
          <w:sz w:val="22"/>
          <w:szCs w:val="22"/>
          <w:lang w:val="es-ES_tradnl"/>
        </w:rPr>
      </w:pPr>
    </w:p>
    <w:p w14:paraId="6AD4AE5E" w14:textId="20CC8B3C" w:rsidR="003E429C" w:rsidRPr="002970E2" w:rsidRDefault="003E429C" w:rsidP="002764D4">
      <w:pPr>
        <w:ind w:firstLine="720"/>
        <w:jc w:val="both"/>
        <w:rPr>
          <w:sz w:val="22"/>
          <w:szCs w:val="22"/>
          <w:lang w:val="es-ES_tradnl"/>
        </w:rPr>
      </w:pPr>
      <w:r w:rsidRPr="002970E2">
        <w:rPr>
          <w:sz w:val="22"/>
          <w:szCs w:val="22"/>
          <w:lang w:val="es-ES_tradnl"/>
        </w:rPr>
        <w:t>3.2.</w:t>
      </w:r>
      <w:r w:rsidR="002764D4" w:rsidRPr="002970E2">
        <w:rPr>
          <w:sz w:val="22"/>
          <w:szCs w:val="22"/>
          <w:lang w:val="es-ES_tradnl"/>
        </w:rPr>
        <w:tab/>
      </w:r>
      <w:r w:rsidRPr="002970E2">
        <w:rPr>
          <w:sz w:val="22"/>
          <w:szCs w:val="22"/>
          <w:lang w:val="es-ES_tradnl"/>
        </w:rPr>
        <w:t>¿Cuáles son los retos específicos a los que se enfrenta la población que vive en zonas con estrés hídrico y/o regiones semiáridas?</w:t>
      </w:r>
    </w:p>
    <w:p w14:paraId="7C323A84" w14:textId="77777777" w:rsidR="003E429C" w:rsidRPr="002970E2" w:rsidRDefault="003E429C" w:rsidP="002865E3">
      <w:pPr>
        <w:jc w:val="both"/>
        <w:rPr>
          <w:sz w:val="22"/>
          <w:szCs w:val="22"/>
          <w:lang w:val="es-ES_tradnl"/>
        </w:rPr>
      </w:pPr>
    </w:p>
    <w:p w14:paraId="2DFBC939" w14:textId="67E8E806" w:rsidR="003E429C" w:rsidRPr="002970E2" w:rsidRDefault="003E429C" w:rsidP="002764D4">
      <w:pPr>
        <w:ind w:firstLine="720"/>
        <w:jc w:val="both"/>
        <w:rPr>
          <w:sz w:val="22"/>
          <w:szCs w:val="22"/>
          <w:lang w:val="es-ES_tradnl"/>
        </w:rPr>
      </w:pPr>
      <w:r w:rsidRPr="002970E2">
        <w:rPr>
          <w:sz w:val="22"/>
          <w:szCs w:val="22"/>
          <w:lang w:val="es-ES_tradnl"/>
        </w:rPr>
        <w:t>3.3.</w:t>
      </w:r>
      <w:r w:rsidR="002764D4" w:rsidRPr="002970E2">
        <w:rPr>
          <w:sz w:val="22"/>
          <w:szCs w:val="22"/>
          <w:lang w:val="es-ES_tradnl"/>
        </w:rPr>
        <w:tab/>
      </w:r>
      <w:r w:rsidRPr="002970E2">
        <w:rPr>
          <w:sz w:val="22"/>
          <w:szCs w:val="22"/>
          <w:lang w:val="es-ES_tradnl"/>
        </w:rPr>
        <w:t>¿Cuáles son los retos específicos a los que se enfrenta</w:t>
      </w:r>
      <w:r w:rsidR="00BF209F" w:rsidRPr="002970E2">
        <w:rPr>
          <w:sz w:val="22"/>
          <w:szCs w:val="22"/>
          <w:lang w:val="es-ES_tradnl"/>
        </w:rPr>
        <w:t>n los trabajadores temporeros,</w:t>
      </w:r>
      <w:r w:rsidRPr="002970E2">
        <w:rPr>
          <w:sz w:val="22"/>
          <w:szCs w:val="22"/>
          <w:lang w:val="es-ES_tradnl"/>
        </w:rPr>
        <w:t xml:space="preserve"> la población que vive en campos de refugiados</w:t>
      </w:r>
      <w:r w:rsidR="00BF209F" w:rsidRPr="002970E2">
        <w:rPr>
          <w:sz w:val="22"/>
          <w:szCs w:val="22"/>
          <w:lang w:val="es-ES_tradnl"/>
        </w:rPr>
        <w:t xml:space="preserve"> y</w:t>
      </w:r>
      <w:r w:rsidRPr="002970E2">
        <w:rPr>
          <w:sz w:val="22"/>
          <w:szCs w:val="22"/>
          <w:lang w:val="es-ES_tradnl"/>
        </w:rPr>
        <w:t xml:space="preserve"> en las comunidades de acogida que absorben a los refugiados</w:t>
      </w:r>
      <w:r w:rsidR="00833530" w:rsidRPr="002970E2">
        <w:rPr>
          <w:sz w:val="22"/>
          <w:szCs w:val="22"/>
          <w:lang w:val="es-ES_tradnl"/>
        </w:rPr>
        <w:t xml:space="preserve"> y </w:t>
      </w:r>
      <w:r w:rsidRPr="002970E2">
        <w:rPr>
          <w:sz w:val="22"/>
          <w:szCs w:val="22"/>
          <w:lang w:val="es-ES_tradnl"/>
        </w:rPr>
        <w:t xml:space="preserve">desplazados forzosos, en los barrios marginales y en los asentamientos informales de las zonas urbanas y periurbanas? </w:t>
      </w:r>
    </w:p>
    <w:p w14:paraId="2F635F82" w14:textId="77777777" w:rsidR="003E429C" w:rsidRPr="002970E2" w:rsidRDefault="003E429C" w:rsidP="002865E3">
      <w:pPr>
        <w:jc w:val="both"/>
        <w:rPr>
          <w:sz w:val="22"/>
          <w:szCs w:val="22"/>
          <w:lang w:val="es-ES_tradnl"/>
        </w:rPr>
      </w:pPr>
    </w:p>
    <w:p w14:paraId="1253C2DD" w14:textId="2EC5D0A7" w:rsidR="003E429C" w:rsidRPr="002970E2" w:rsidRDefault="003E429C" w:rsidP="002764D4">
      <w:pPr>
        <w:ind w:firstLine="720"/>
        <w:jc w:val="both"/>
        <w:rPr>
          <w:sz w:val="22"/>
          <w:szCs w:val="22"/>
          <w:lang w:val="es-ES_tradnl"/>
        </w:rPr>
      </w:pPr>
      <w:r w:rsidRPr="002970E2">
        <w:rPr>
          <w:sz w:val="22"/>
          <w:szCs w:val="22"/>
          <w:lang w:val="es-ES_tradnl"/>
        </w:rPr>
        <w:t>3.4.</w:t>
      </w:r>
      <w:r w:rsidR="002764D4" w:rsidRPr="002970E2">
        <w:rPr>
          <w:sz w:val="22"/>
          <w:szCs w:val="22"/>
          <w:lang w:val="es-ES_tradnl"/>
        </w:rPr>
        <w:tab/>
      </w:r>
      <w:r w:rsidRPr="002970E2">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w:t>
      </w:r>
      <w:r w:rsidR="00430DE4">
        <w:rPr>
          <w:sz w:val="22"/>
          <w:szCs w:val="22"/>
          <w:lang w:val="es-ES_tradnl"/>
        </w:rPr>
        <w:t>-</w:t>
      </w:r>
      <w:r w:rsidRPr="002970E2">
        <w:rPr>
          <w:sz w:val="22"/>
          <w:szCs w:val="22"/>
          <w:lang w:val="es-ES_tradnl"/>
        </w:rPr>
        <w:t>19?</w:t>
      </w:r>
    </w:p>
    <w:p w14:paraId="32675A73" w14:textId="77777777" w:rsidR="003E429C" w:rsidRPr="002970E2" w:rsidRDefault="003E429C" w:rsidP="002865E3">
      <w:pPr>
        <w:jc w:val="both"/>
        <w:rPr>
          <w:sz w:val="22"/>
          <w:szCs w:val="22"/>
          <w:lang w:val="es-ES_tradnl"/>
        </w:rPr>
      </w:pPr>
    </w:p>
    <w:p w14:paraId="4205B02A" w14:textId="77777777" w:rsidR="003E429C" w:rsidRPr="002970E2" w:rsidRDefault="003E429C" w:rsidP="002865E3">
      <w:pPr>
        <w:jc w:val="both"/>
        <w:rPr>
          <w:b/>
          <w:sz w:val="22"/>
          <w:szCs w:val="22"/>
          <w:lang w:val="es-ES_tradnl"/>
        </w:rPr>
      </w:pPr>
      <w:r w:rsidRPr="002970E2">
        <w:rPr>
          <w:b/>
          <w:sz w:val="22"/>
          <w:szCs w:val="22"/>
          <w:lang w:val="es-ES_tradnl"/>
        </w:rPr>
        <w:t>Políticas públicas</w:t>
      </w:r>
    </w:p>
    <w:p w14:paraId="6F44128C" w14:textId="77777777" w:rsidR="003E429C" w:rsidRPr="002970E2" w:rsidRDefault="003E429C" w:rsidP="002865E3">
      <w:pPr>
        <w:jc w:val="both"/>
        <w:rPr>
          <w:sz w:val="22"/>
          <w:szCs w:val="22"/>
          <w:lang w:val="es-ES_tradnl"/>
        </w:rPr>
      </w:pPr>
    </w:p>
    <w:p w14:paraId="21887627" w14:textId="6D1A24B7" w:rsidR="003E429C" w:rsidRPr="002970E2" w:rsidRDefault="002764D4" w:rsidP="002865E3">
      <w:pPr>
        <w:jc w:val="both"/>
        <w:rPr>
          <w:sz w:val="22"/>
          <w:szCs w:val="22"/>
          <w:lang w:val="es-ES_tradnl"/>
        </w:rPr>
      </w:pPr>
      <w:r w:rsidRPr="002970E2">
        <w:rPr>
          <w:sz w:val="22"/>
          <w:szCs w:val="22"/>
          <w:lang w:val="es-ES_tradnl"/>
        </w:rPr>
        <w:t>4.</w:t>
      </w:r>
      <w:r w:rsidRPr="002970E2">
        <w:rPr>
          <w:sz w:val="22"/>
          <w:szCs w:val="22"/>
          <w:lang w:val="es-ES_tradnl"/>
        </w:rPr>
        <w:tab/>
      </w:r>
      <w:r w:rsidR="003E429C" w:rsidRPr="002970E2">
        <w:rPr>
          <w:sz w:val="22"/>
          <w:szCs w:val="22"/>
          <w:lang w:val="es-ES_tradnl"/>
        </w:rPr>
        <w:t xml:space="preserve">¿Qué medidas se han tomado a través de políticas públicas y otras leyes centradas </w:t>
      </w:r>
      <w:r w:rsidR="00BF209F" w:rsidRPr="002970E2">
        <w:rPr>
          <w:sz w:val="22"/>
          <w:szCs w:val="22"/>
          <w:lang w:val="es-ES_tradnl"/>
        </w:rPr>
        <w:t xml:space="preserve">en </w:t>
      </w:r>
      <w:r w:rsidR="003E429C" w:rsidRPr="002970E2">
        <w:rPr>
          <w:sz w:val="22"/>
          <w:szCs w:val="22"/>
          <w:lang w:val="es-ES_tradnl"/>
        </w:rPr>
        <w:t>aumentar la resiliencia y sostenibilidad (“Building Back/Forward Better”) para hacer frente al incremento de las vulnerabilidades que afectan a individuos y grupos como consecuencia de la pandemia?</w:t>
      </w:r>
    </w:p>
    <w:p w14:paraId="0B298239" w14:textId="77777777" w:rsidR="003E429C" w:rsidRPr="002970E2" w:rsidRDefault="003E429C" w:rsidP="002865E3">
      <w:pPr>
        <w:jc w:val="both"/>
        <w:rPr>
          <w:sz w:val="22"/>
          <w:szCs w:val="22"/>
          <w:lang w:val="es-ES_tradnl"/>
        </w:rPr>
      </w:pPr>
    </w:p>
    <w:p w14:paraId="52758632" w14:textId="784502B6" w:rsidR="003E429C" w:rsidRPr="002970E2" w:rsidRDefault="003E429C" w:rsidP="002764D4">
      <w:pPr>
        <w:ind w:firstLine="720"/>
        <w:jc w:val="both"/>
        <w:rPr>
          <w:sz w:val="22"/>
          <w:szCs w:val="22"/>
          <w:lang w:val="es-ES_tradnl"/>
        </w:rPr>
      </w:pPr>
      <w:r w:rsidRPr="002970E2">
        <w:rPr>
          <w:sz w:val="22"/>
          <w:szCs w:val="22"/>
          <w:lang w:val="es-ES_tradnl"/>
        </w:rPr>
        <w:t>4.1.</w:t>
      </w:r>
      <w:r w:rsidR="002764D4" w:rsidRPr="002970E2">
        <w:rPr>
          <w:sz w:val="22"/>
          <w:szCs w:val="22"/>
          <w:lang w:val="es-ES_tradnl"/>
        </w:rPr>
        <w:tab/>
      </w:r>
      <w:r w:rsidRPr="002970E2">
        <w:rPr>
          <w:sz w:val="22"/>
          <w:szCs w:val="22"/>
          <w:lang w:val="es-ES_tradnl"/>
        </w:rPr>
        <w:t>¿Qué conclusiones pueden extraerse de la respuesta a la COVID-19 en relación con el aumento de la protección social y la resiliencia de cara a potenciales crisis futuras de salud pública?</w:t>
      </w:r>
    </w:p>
    <w:p w14:paraId="01A9FC91" w14:textId="77777777" w:rsidR="003E429C" w:rsidRPr="002970E2" w:rsidRDefault="003E429C" w:rsidP="002865E3">
      <w:pPr>
        <w:jc w:val="both"/>
        <w:rPr>
          <w:sz w:val="22"/>
          <w:szCs w:val="22"/>
          <w:lang w:val="es-ES_tradnl"/>
        </w:rPr>
      </w:pPr>
    </w:p>
    <w:p w14:paraId="714AF654" w14:textId="4FE7110F" w:rsidR="003E429C" w:rsidRPr="002970E2" w:rsidRDefault="003E429C" w:rsidP="002764D4">
      <w:pPr>
        <w:ind w:firstLine="720"/>
        <w:jc w:val="both"/>
        <w:rPr>
          <w:sz w:val="22"/>
          <w:szCs w:val="22"/>
          <w:lang w:val="es-ES_tradnl"/>
        </w:rPr>
      </w:pPr>
      <w:r w:rsidRPr="002970E2">
        <w:rPr>
          <w:sz w:val="22"/>
          <w:szCs w:val="22"/>
          <w:lang w:val="es-ES_tradnl"/>
        </w:rPr>
        <w:t>4.2.</w:t>
      </w:r>
      <w:r w:rsidR="002764D4" w:rsidRPr="002970E2">
        <w:rPr>
          <w:sz w:val="22"/>
          <w:szCs w:val="22"/>
          <w:lang w:val="es-ES_tradnl"/>
        </w:rPr>
        <w:tab/>
      </w:r>
      <w:r w:rsidRPr="002970E2">
        <w:rPr>
          <w:sz w:val="22"/>
          <w:szCs w:val="22"/>
          <w:lang w:val="es-ES_tradnl"/>
        </w:rPr>
        <w:t>¿Qué medidas se han tomado para fortalecer el acceso al agua, el saneamiento y la higiene como parte del fortalecimiento de la política de salud pública?</w:t>
      </w:r>
    </w:p>
    <w:p w14:paraId="63D8E26F" w14:textId="1EFF67F5" w:rsidR="003E429C" w:rsidRDefault="003E429C" w:rsidP="002865E3">
      <w:pPr>
        <w:jc w:val="both"/>
        <w:rPr>
          <w:sz w:val="22"/>
          <w:szCs w:val="22"/>
          <w:lang w:val="es-ES_tradnl"/>
        </w:rPr>
      </w:pPr>
    </w:p>
    <w:p w14:paraId="4743F600" w14:textId="1541293B" w:rsidR="002970E2" w:rsidRDefault="002970E2" w:rsidP="002865E3">
      <w:pPr>
        <w:jc w:val="both"/>
        <w:rPr>
          <w:sz w:val="22"/>
          <w:szCs w:val="22"/>
          <w:lang w:val="es-ES_tradnl"/>
        </w:rPr>
      </w:pPr>
    </w:p>
    <w:p w14:paraId="7FD77DFE" w14:textId="09097702" w:rsidR="002970E2" w:rsidRDefault="002970E2" w:rsidP="002865E3">
      <w:pPr>
        <w:jc w:val="both"/>
        <w:rPr>
          <w:sz w:val="22"/>
          <w:szCs w:val="22"/>
          <w:lang w:val="es-ES_tradnl"/>
        </w:rPr>
      </w:pPr>
    </w:p>
    <w:p w14:paraId="4B273369" w14:textId="77777777" w:rsidR="002970E2" w:rsidRPr="002970E2" w:rsidRDefault="002970E2" w:rsidP="002865E3">
      <w:pPr>
        <w:jc w:val="both"/>
        <w:rPr>
          <w:sz w:val="22"/>
          <w:szCs w:val="22"/>
          <w:lang w:val="es-ES_tradnl"/>
        </w:rPr>
      </w:pPr>
    </w:p>
    <w:p w14:paraId="1273B3B0" w14:textId="77777777" w:rsidR="003E429C" w:rsidRPr="002970E2" w:rsidRDefault="003E429C" w:rsidP="002865E3">
      <w:pPr>
        <w:jc w:val="both"/>
        <w:rPr>
          <w:b/>
          <w:sz w:val="22"/>
          <w:szCs w:val="22"/>
          <w:lang w:val="es-ES_tradnl"/>
        </w:rPr>
      </w:pPr>
      <w:r w:rsidRPr="002970E2">
        <w:rPr>
          <w:b/>
          <w:sz w:val="22"/>
          <w:szCs w:val="22"/>
          <w:lang w:val="es-ES_tradnl"/>
        </w:rPr>
        <w:lastRenderedPageBreak/>
        <w:t>Asignación de fondos</w:t>
      </w:r>
    </w:p>
    <w:p w14:paraId="7BC127F9" w14:textId="77777777" w:rsidR="003E429C" w:rsidRPr="002970E2" w:rsidRDefault="003E429C" w:rsidP="002865E3">
      <w:pPr>
        <w:jc w:val="both"/>
        <w:rPr>
          <w:sz w:val="22"/>
          <w:szCs w:val="22"/>
          <w:lang w:val="es-ES_tradnl"/>
        </w:rPr>
      </w:pPr>
    </w:p>
    <w:p w14:paraId="3C276EC6" w14:textId="2900ED56" w:rsidR="003E429C" w:rsidRPr="002970E2" w:rsidRDefault="002764D4" w:rsidP="002865E3">
      <w:pPr>
        <w:jc w:val="both"/>
        <w:rPr>
          <w:sz w:val="22"/>
          <w:szCs w:val="22"/>
          <w:lang w:val="es-ES_tradnl"/>
        </w:rPr>
      </w:pPr>
      <w:r w:rsidRPr="002970E2">
        <w:rPr>
          <w:sz w:val="22"/>
          <w:szCs w:val="22"/>
          <w:lang w:val="es-ES_tradnl"/>
        </w:rPr>
        <w:t>5.</w:t>
      </w:r>
      <w:r w:rsidRPr="002970E2">
        <w:rPr>
          <w:sz w:val="22"/>
          <w:szCs w:val="22"/>
          <w:lang w:val="es-ES_tradnl"/>
        </w:rPr>
        <w:tab/>
      </w:r>
      <w:r w:rsidR="003E429C" w:rsidRPr="002970E2">
        <w:rPr>
          <w:sz w:val="22"/>
          <w:szCs w:val="22"/>
          <w:lang w:val="es-ES_tradnl"/>
        </w:rPr>
        <w:t>¿Qué medidas se han implementado para garantizar que el agua, el saneamiento y la higiene sean considerados prioritarios en la respuesta frente a la COVID</w:t>
      </w:r>
      <w:r w:rsidR="00430DE4">
        <w:rPr>
          <w:sz w:val="22"/>
          <w:szCs w:val="22"/>
          <w:lang w:val="es-ES_tradnl"/>
        </w:rPr>
        <w:t>-</w:t>
      </w:r>
      <w:r w:rsidR="003E429C" w:rsidRPr="002970E2">
        <w:rPr>
          <w:sz w:val="22"/>
          <w:szCs w:val="22"/>
          <w:lang w:val="es-ES_tradnl"/>
        </w:rPr>
        <w:t xml:space="preserve">19 respecto a la asignación de fondos de recuperación? </w:t>
      </w:r>
    </w:p>
    <w:p w14:paraId="4FD16A62" w14:textId="77777777" w:rsidR="003E429C" w:rsidRPr="002970E2" w:rsidRDefault="003E429C" w:rsidP="002865E3">
      <w:pPr>
        <w:jc w:val="both"/>
        <w:rPr>
          <w:sz w:val="22"/>
          <w:szCs w:val="22"/>
          <w:lang w:val="es-ES_tradnl"/>
        </w:rPr>
      </w:pPr>
    </w:p>
    <w:p w14:paraId="2FEB243E" w14:textId="3982C05A" w:rsidR="003E429C" w:rsidRPr="002970E2" w:rsidRDefault="003E429C" w:rsidP="002764D4">
      <w:pPr>
        <w:ind w:firstLine="720"/>
        <w:jc w:val="both"/>
        <w:rPr>
          <w:sz w:val="22"/>
          <w:szCs w:val="22"/>
          <w:lang w:val="es-ES_tradnl"/>
        </w:rPr>
      </w:pPr>
      <w:r w:rsidRPr="002970E2">
        <w:rPr>
          <w:sz w:val="22"/>
          <w:szCs w:val="22"/>
          <w:lang w:val="es-ES_tradnl"/>
        </w:rPr>
        <w:t>5.1.</w:t>
      </w:r>
      <w:r w:rsidR="002764D4" w:rsidRPr="002970E2">
        <w:rPr>
          <w:sz w:val="22"/>
          <w:szCs w:val="22"/>
          <w:lang w:val="es-ES_tradnl"/>
        </w:rPr>
        <w:tab/>
      </w:r>
      <w:r w:rsidRPr="002970E2">
        <w:rPr>
          <w:sz w:val="22"/>
          <w:szCs w:val="22"/>
          <w:lang w:val="es-ES_tradnl"/>
        </w:rPr>
        <w:t>¿Qué porcentaje de los fondos de recuperación para la pandemia se ha asignado al agua, el saneamiento y la higiene (incluida la higiene menstrual)?</w:t>
      </w:r>
    </w:p>
    <w:p w14:paraId="6ADA34EA" w14:textId="77777777" w:rsidR="003E429C" w:rsidRPr="002970E2" w:rsidRDefault="003E429C" w:rsidP="002865E3">
      <w:pPr>
        <w:jc w:val="both"/>
        <w:rPr>
          <w:sz w:val="22"/>
          <w:szCs w:val="22"/>
          <w:lang w:val="es-ES_tradnl"/>
        </w:rPr>
      </w:pPr>
    </w:p>
    <w:p w14:paraId="502CDF68" w14:textId="72CB7957" w:rsidR="003E429C" w:rsidRPr="002970E2" w:rsidRDefault="003E429C" w:rsidP="002764D4">
      <w:pPr>
        <w:ind w:firstLine="720"/>
        <w:jc w:val="both"/>
        <w:rPr>
          <w:sz w:val="22"/>
          <w:szCs w:val="22"/>
          <w:lang w:val="es-ES_tradnl"/>
        </w:rPr>
      </w:pPr>
      <w:r w:rsidRPr="002970E2">
        <w:rPr>
          <w:sz w:val="22"/>
          <w:szCs w:val="22"/>
          <w:lang w:val="es-ES_tradnl"/>
        </w:rPr>
        <w:t>5.2.</w:t>
      </w:r>
      <w:r w:rsidR="002764D4" w:rsidRPr="002970E2">
        <w:rPr>
          <w:sz w:val="22"/>
          <w:szCs w:val="22"/>
          <w:lang w:val="es-ES_tradnl"/>
        </w:rPr>
        <w:tab/>
      </w:r>
      <w:r w:rsidRPr="002970E2">
        <w:rPr>
          <w:sz w:val="22"/>
          <w:szCs w:val="22"/>
          <w:lang w:val="es-ES_tradnl"/>
        </w:rPr>
        <w:t>¿Qué porcentaje de la financiación se asigna o se prevé asignar a la mejora de las instalaciones e infraestructuras de agua, saneamiento e higiene en el contexto de COVID</w:t>
      </w:r>
      <w:r w:rsidR="00430DE4">
        <w:rPr>
          <w:sz w:val="22"/>
          <w:szCs w:val="22"/>
          <w:lang w:val="es-ES_tradnl"/>
        </w:rPr>
        <w:t>-</w:t>
      </w:r>
      <w:r w:rsidRPr="002970E2">
        <w:rPr>
          <w:sz w:val="22"/>
          <w:szCs w:val="22"/>
          <w:lang w:val="es-ES_tradnl"/>
        </w:rPr>
        <w:t>19?</w:t>
      </w:r>
    </w:p>
    <w:p w14:paraId="64836FEC" w14:textId="77777777" w:rsidR="003E429C" w:rsidRPr="002970E2" w:rsidRDefault="003E429C" w:rsidP="002865E3">
      <w:pPr>
        <w:jc w:val="both"/>
        <w:rPr>
          <w:sz w:val="22"/>
          <w:szCs w:val="22"/>
          <w:lang w:val="es-ES_tradnl"/>
        </w:rPr>
      </w:pPr>
    </w:p>
    <w:p w14:paraId="21699417" w14:textId="364F65C2" w:rsidR="003E429C" w:rsidRPr="002970E2" w:rsidRDefault="002764D4" w:rsidP="002865E3">
      <w:pPr>
        <w:jc w:val="both"/>
        <w:rPr>
          <w:sz w:val="22"/>
          <w:szCs w:val="22"/>
          <w:lang w:val="es-ES_tradnl"/>
        </w:rPr>
      </w:pPr>
      <w:r w:rsidRPr="002970E2">
        <w:rPr>
          <w:sz w:val="22"/>
          <w:szCs w:val="22"/>
          <w:lang w:val="es-ES_tradnl"/>
        </w:rPr>
        <w:t>6.</w:t>
      </w:r>
      <w:r w:rsidRPr="002970E2">
        <w:rPr>
          <w:sz w:val="22"/>
          <w:szCs w:val="22"/>
          <w:lang w:val="es-ES_tradnl"/>
        </w:rPr>
        <w:tab/>
      </w:r>
      <w:r w:rsidR="003E429C" w:rsidRPr="002970E2">
        <w:rPr>
          <w:sz w:val="22"/>
          <w:szCs w:val="22"/>
          <w:lang w:val="es-ES_tradnl"/>
        </w:rPr>
        <w:t>Qué medidas y pasos específicos se han adoptado para garantizar un entorno seguro para los defensores de los derechos humanos al agua y al saneamiento en respuesta a las protestas y a la defensa de la desconexión, el acceso y la calidad del agua.</w:t>
      </w:r>
    </w:p>
    <w:p w14:paraId="0BEA6DA7" w14:textId="77777777" w:rsidR="003E429C" w:rsidRPr="002970E2" w:rsidRDefault="003E429C" w:rsidP="002865E3">
      <w:pPr>
        <w:jc w:val="both"/>
        <w:rPr>
          <w:sz w:val="22"/>
          <w:szCs w:val="22"/>
          <w:lang w:val="es-ES_tradnl"/>
        </w:rPr>
      </w:pPr>
    </w:p>
    <w:p w14:paraId="3B7D4415" w14:textId="5087CF7C" w:rsidR="003E429C" w:rsidRPr="002970E2" w:rsidRDefault="003E429C" w:rsidP="002764D4">
      <w:pPr>
        <w:pStyle w:val="Heading2"/>
        <w:ind w:firstLine="293"/>
        <w:jc w:val="left"/>
        <w:rPr>
          <w:lang w:val="es-ES_tradnl"/>
        </w:rPr>
      </w:pPr>
      <w:r w:rsidRPr="002970E2">
        <w:rPr>
          <w:lang w:val="es-ES_tradnl"/>
        </w:rPr>
        <w:t>II.</w:t>
      </w:r>
      <w:r w:rsidR="002764D4" w:rsidRPr="002970E2">
        <w:rPr>
          <w:lang w:val="es-ES_tradnl"/>
        </w:rPr>
        <w:tab/>
      </w:r>
      <w:r w:rsidRPr="002970E2">
        <w:rPr>
          <w:lang w:val="es-ES_tradnl"/>
        </w:rPr>
        <w:t>Cambio climático y derecho humano al agua y al saneamiento</w:t>
      </w:r>
    </w:p>
    <w:p w14:paraId="0E84FD19" w14:textId="77777777" w:rsidR="002764D4" w:rsidRPr="002970E2" w:rsidRDefault="002764D4" w:rsidP="002865E3">
      <w:pPr>
        <w:jc w:val="both"/>
        <w:rPr>
          <w:sz w:val="22"/>
          <w:szCs w:val="22"/>
          <w:lang w:val="es-ES_tradnl"/>
        </w:rPr>
      </w:pPr>
    </w:p>
    <w:p w14:paraId="4FA9BE1B" w14:textId="052F9C1F" w:rsidR="003E429C" w:rsidRPr="002970E2" w:rsidRDefault="003E429C" w:rsidP="002865E3">
      <w:pPr>
        <w:jc w:val="both"/>
        <w:rPr>
          <w:b/>
          <w:sz w:val="22"/>
          <w:szCs w:val="22"/>
          <w:lang w:val="es-ES_tradnl"/>
        </w:rPr>
      </w:pPr>
      <w:r w:rsidRPr="002970E2">
        <w:rPr>
          <w:b/>
          <w:sz w:val="22"/>
          <w:szCs w:val="22"/>
          <w:lang w:val="es-ES_tradnl"/>
        </w:rPr>
        <w:t>El impacto de las sequías en disponibilidad y calidad del agua</w:t>
      </w:r>
    </w:p>
    <w:p w14:paraId="3DEF01E7" w14:textId="77777777" w:rsidR="003E429C" w:rsidRPr="002970E2" w:rsidRDefault="003E429C" w:rsidP="002865E3">
      <w:pPr>
        <w:jc w:val="both"/>
        <w:rPr>
          <w:sz w:val="22"/>
          <w:szCs w:val="22"/>
          <w:lang w:val="es-ES_tradnl"/>
        </w:rPr>
      </w:pPr>
    </w:p>
    <w:p w14:paraId="1528CA92" w14:textId="3D339141" w:rsidR="003E429C" w:rsidRPr="002970E2" w:rsidRDefault="002764D4" w:rsidP="002865E3">
      <w:pPr>
        <w:jc w:val="both"/>
        <w:rPr>
          <w:sz w:val="22"/>
          <w:szCs w:val="22"/>
          <w:lang w:val="es-ES_tradnl"/>
        </w:rPr>
      </w:pPr>
      <w:r w:rsidRPr="002970E2">
        <w:rPr>
          <w:sz w:val="22"/>
          <w:szCs w:val="22"/>
          <w:lang w:val="es-ES_tradnl"/>
        </w:rPr>
        <w:t>1.</w:t>
      </w:r>
      <w:r w:rsidRPr="002970E2">
        <w:rPr>
          <w:sz w:val="22"/>
          <w:szCs w:val="22"/>
          <w:lang w:val="es-ES_tradnl"/>
        </w:rPr>
        <w:tab/>
      </w:r>
      <w:r w:rsidR="003E429C" w:rsidRPr="002970E2">
        <w:rPr>
          <w:sz w:val="22"/>
          <w:szCs w:val="22"/>
          <w:lang w:val="es-ES_tradnl"/>
        </w:rPr>
        <w:t xml:space="preserve">Durante los ciclos de sequía, </w:t>
      </w:r>
      <w:r w:rsidR="00BF209F" w:rsidRPr="002970E2">
        <w:rPr>
          <w:sz w:val="22"/>
          <w:szCs w:val="22"/>
          <w:lang w:val="es-ES_tradnl"/>
        </w:rPr>
        <w:t>que el</w:t>
      </w:r>
      <w:r w:rsidR="003E429C" w:rsidRPr="002970E2">
        <w:rPr>
          <w:sz w:val="22"/>
          <w:szCs w:val="22"/>
          <w:lang w:val="es-ES_tradnl"/>
        </w:rPr>
        <w:t xml:space="preserve"> cambio climático tiende a intensificar en frecuencia y en duración, las reservas de agua deberían estar monitorizadas y previstas, y se debería priorizar el uso doméstico, para beber y uso personal, garantizando el derecho humano al agua, especialmente a los grupos que sufren situaciones de vulnerabilidad. Del mismo modo, se debería evitar específicamente la concentración de elementos contaminantes, debido a la disminución de los caudales de dilución. En este contexto, para que las estrategias de adaptación al cambio climático garanticen el acceso de la población al suministro seguro de agua potable y saneamiento:</w:t>
      </w:r>
    </w:p>
    <w:p w14:paraId="58EFF9BC" w14:textId="77777777" w:rsidR="003E429C" w:rsidRPr="002970E2" w:rsidRDefault="003E429C" w:rsidP="002865E3">
      <w:pPr>
        <w:jc w:val="both"/>
        <w:rPr>
          <w:sz w:val="22"/>
          <w:szCs w:val="22"/>
          <w:lang w:val="es-ES_tradnl"/>
        </w:rPr>
      </w:pPr>
    </w:p>
    <w:p w14:paraId="094C9211" w14:textId="51752025" w:rsidR="003E429C" w:rsidRPr="002970E2" w:rsidRDefault="003E429C" w:rsidP="002764D4">
      <w:pPr>
        <w:ind w:firstLine="720"/>
        <w:jc w:val="both"/>
        <w:rPr>
          <w:sz w:val="22"/>
          <w:szCs w:val="22"/>
          <w:lang w:val="es-ES_tradnl"/>
        </w:rPr>
      </w:pPr>
      <w:r w:rsidRPr="002970E2">
        <w:rPr>
          <w:sz w:val="22"/>
          <w:szCs w:val="22"/>
          <w:lang w:val="es-ES_tradnl"/>
        </w:rPr>
        <w:t>1.</w:t>
      </w:r>
      <w:r w:rsidR="002764D4" w:rsidRPr="002970E2">
        <w:rPr>
          <w:sz w:val="22"/>
          <w:szCs w:val="22"/>
          <w:lang w:val="es-ES_tradnl"/>
        </w:rPr>
        <w:t>1.</w:t>
      </w:r>
      <w:r w:rsidR="002764D4" w:rsidRPr="002970E2">
        <w:rPr>
          <w:sz w:val="22"/>
          <w:szCs w:val="22"/>
          <w:lang w:val="es-ES_tradnl"/>
        </w:rPr>
        <w:tab/>
      </w:r>
      <w:r w:rsidRPr="002970E2">
        <w:rPr>
          <w:sz w:val="22"/>
          <w:szCs w:val="22"/>
          <w:lang w:val="es-ES_tradnl"/>
        </w:rPr>
        <w:t>¿Existe</w:t>
      </w:r>
      <w:r w:rsidR="00A60ED9" w:rsidRPr="002970E2">
        <w:rPr>
          <w:sz w:val="22"/>
          <w:szCs w:val="22"/>
          <w:lang w:val="es-ES_tradnl"/>
        </w:rPr>
        <w:t xml:space="preserve">n marcos de </w:t>
      </w:r>
      <w:r w:rsidRPr="002970E2">
        <w:rPr>
          <w:sz w:val="22"/>
          <w:szCs w:val="22"/>
          <w:lang w:val="es-ES_tradnl"/>
        </w:rPr>
        <w:t>polític</w:t>
      </w:r>
      <w:r w:rsidR="00A60ED9" w:rsidRPr="002970E2">
        <w:rPr>
          <w:sz w:val="22"/>
          <w:szCs w:val="22"/>
          <w:lang w:val="es-ES_tradnl"/>
        </w:rPr>
        <w:t>a, legal y</w:t>
      </w:r>
      <w:r w:rsidRPr="002970E2">
        <w:rPr>
          <w:sz w:val="22"/>
          <w:szCs w:val="22"/>
          <w:lang w:val="es-ES_tradnl"/>
        </w:rPr>
        <w:t xml:space="preserve"> regulatorio/normativo que garanticen la priorización del agua potable y el agua para uso doméstico y personal sobre el uso industrial y agrícola y otros usos para actividades económicas con ánimo de lucro en el caso de periodos de sequía con escasez de agua?</w:t>
      </w:r>
    </w:p>
    <w:p w14:paraId="7F355D16" w14:textId="77777777" w:rsidR="002764D4" w:rsidRPr="002970E2" w:rsidRDefault="002764D4" w:rsidP="002764D4">
      <w:pPr>
        <w:ind w:firstLine="720"/>
        <w:jc w:val="both"/>
        <w:rPr>
          <w:sz w:val="22"/>
          <w:szCs w:val="22"/>
          <w:lang w:val="es-ES_tradnl"/>
        </w:rPr>
      </w:pPr>
    </w:p>
    <w:p w14:paraId="598C57D0" w14:textId="14D208C0" w:rsidR="003E429C" w:rsidRPr="002970E2" w:rsidRDefault="002764D4" w:rsidP="002764D4">
      <w:pPr>
        <w:ind w:firstLine="720"/>
        <w:jc w:val="both"/>
        <w:rPr>
          <w:sz w:val="22"/>
          <w:szCs w:val="22"/>
          <w:lang w:val="es-ES_tradnl"/>
        </w:rPr>
      </w:pPr>
      <w:r w:rsidRPr="002970E2">
        <w:rPr>
          <w:sz w:val="22"/>
          <w:szCs w:val="22"/>
          <w:lang w:val="es-ES_tradnl"/>
        </w:rPr>
        <w:t>1.</w:t>
      </w:r>
      <w:r w:rsidR="003E429C" w:rsidRPr="002970E2">
        <w:rPr>
          <w:sz w:val="22"/>
          <w:szCs w:val="22"/>
          <w:lang w:val="es-ES_tradnl"/>
        </w:rPr>
        <w:t>2.</w:t>
      </w:r>
      <w:r w:rsidRPr="002970E2">
        <w:rPr>
          <w:sz w:val="22"/>
          <w:szCs w:val="22"/>
          <w:lang w:val="es-ES_tradnl"/>
        </w:rPr>
        <w:tab/>
      </w:r>
      <w:r w:rsidR="003E429C" w:rsidRPr="002970E2">
        <w:rPr>
          <w:sz w:val="22"/>
          <w:szCs w:val="22"/>
          <w:lang w:val="es-ES_tradnl"/>
        </w:rPr>
        <w:t>¿Existen medidas previstas en los planes de emergencia por sequía que garantizar la prioridad del suministro de agua para viviendas? ¿Existe una planificación hidrológica que establezca planes específicos de prevención de sequías donde se garantice dicho suministro de agua?</w:t>
      </w:r>
    </w:p>
    <w:p w14:paraId="7811A4E5" w14:textId="77777777" w:rsidR="003E429C" w:rsidRPr="002970E2" w:rsidRDefault="003E429C" w:rsidP="002865E3">
      <w:pPr>
        <w:jc w:val="both"/>
        <w:rPr>
          <w:sz w:val="22"/>
          <w:szCs w:val="22"/>
          <w:lang w:val="es-ES_tradnl"/>
        </w:rPr>
      </w:pPr>
    </w:p>
    <w:p w14:paraId="57EFD954" w14:textId="160DAEB9" w:rsidR="003E429C" w:rsidRPr="002970E2" w:rsidRDefault="002764D4" w:rsidP="002764D4">
      <w:pPr>
        <w:ind w:firstLine="720"/>
        <w:jc w:val="both"/>
        <w:rPr>
          <w:sz w:val="22"/>
          <w:szCs w:val="22"/>
          <w:lang w:val="es-ES_tradnl"/>
        </w:rPr>
      </w:pPr>
      <w:r w:rsidRPr="002970E2">
        <w:rPr>
          <w:sz w:val="22"/>
          <w:szCs w:val="22"/>
          <w:lang w:val="es-ES_tradnl"/>
        </w:rPr>
        <w:t>1.</w:t>
      </w:r>
      <w:r w:rsidR="003E429C" w:rsidRPr="002970E2">
        <w:rPr>
          <w:sz w:val="22"/>
          <w:szCs w:val="22"/>
          <w:lang w:val="es-ES_tradnl"/>
        </w:rPr>
        <w:t>3.</w:t>
      </w:r>
      <w:r w:rsidRPr="002970E2">
        <w:rPr>
          <w:sz w:val="22"/>
          <w:szCs w:val="22"/>
          <w:lang w:val="es-ES_tradnl"/>
        </w:rPr>
        <w:tab/>
      </w:r>
      <w:r w:rsidR="003E429C" w:rsidRPr="002970E2">
        <w:rPr>
          <w:sz w:val="22"/>
          <w:szCs w:val="22"/>
          <w:lang w:val="es-ES_tradnl"/>
        </w:rPr>
        <w:t>¿Se han identificado áreas, barrios o sectores de población en situaciones de vulnerabilidad más expuestos a cortes de agua en períodos de sequía?</w:t>
      </w:r>
      <w:r w:rsidR="001357DA" w:rsidRPr="002970E2">
        <w:rPr>
          <w:sz w:val="22"/>
          <w:szCs w:val="22"/>
          <w:lang w:val="es-ES_tradnl"/>
        </w:rPr>
        <w:t xml:space="preserve"> En tal caso, por favor</w:t>
      </w:r>
      <w:r w:rsidR="00BD280A" w:rsidRPr="002970E2">
        <w:rPr>
          <w:sz w:val="22"/>
          <w:szCs w:val="22"/>
          <w:lang w:val="es-ES_tradnl"/>
        </w:rPr>
        <w:t>,</w:t>
      </w:r>
      <w:r w:rsidR="001357DA" w:rsidRPr="002970E2">
        <w:rPr>
          <w:sz w:val="22"/>
          <w:szCs w:val="22"/>
          <w:lang w:val="es-ES_tradnl"/>
        </w:rPr>
        <w:t xml:space="preserve"> explique </w:t>
      </w:r>
      <w:r w:rsidR="00BD280A" w:rsidRPr="002970E2">
        <w:rPr>
          <w:sz w:val="22"/>
          <w:szCs w:val="22"/>
          <w:lang w:val="es-ES_tradnl"/>
        </w:rPr>
        <w:t>cómo se</w:t>
      </w:r>
      <w:r w:rsidR="001357DA" w:rsidRPr="002970E2">
        <w:rPr>
          <w:sz w:val="22"/>
          <w:szCs w:val="22"/>
          <w:lang w:val="es-ES_tradnl"/>
        </w:rPr>
        <w:t xml:space="preserve"> han identificado</w:t>
      </w:r>
      <w:r w:rsidR="00BD280A" w:rsidRPr="002970E2">
        <w:rPr>
          <w:sz w:val="22"/>
          <w:szCs w:val="22"/>
          <w:lang w:val="es-ES_tradnl"/>
        </w:rPr>
        <w:t xml:space="preserve"> y cómo se pretende afrontar esa mayor vulnerabilidad</w:t>
      </w:r>
      <w:r w:rsidR="001357DA" w:rsidRPr="002970E2">
        <w:rPr>
          <w:sz w:val="22"/>
          <w:szCs w:val="22"/>
          <w:lang w:val="es-ES_tradnl"/>
        </w:rPr>
        <w:t>.</w:t>
      </w:r>
    </w:p>
    <w:p w14:paraId="27715A56" w14:textId="77777777" w:rsidR="003E429C" w:rsidRPr="002970E2" w:rsidRDefault="003E429C" w:rsidP="002865E3">
      <w:pPr>
        <w:jc w:val="both"/>
        <w:rPr>
          <w:sz w:val="22"/>
          <w:szCs w:val="22"/>
          <w:lang w:val="es-ES_tradnl"/>
        </w:rPr>
      </w:pPr>
    </w:p>
    <w:p w14:paraId="42A36185" w14:textId="2525A7EB" w:rsidR="003E429C" w:rsidRPr="002970E2" w:rsidRDefault="002764D4" w:rsidP="002764D4">
      <w:pPr>
        <w:ind w:firstLine="720"/>
        <w:jc w:val="both"/>
        <w:rPr>
          <w:sz w:val="22"/>
          <w:szCs w:val="22"/>
          <w:lang w:val="es-ES_tradnl"/>
        </w:rPr>
      </w:pPr>
      <w:r w:rsidRPr="002970E2">
        <w:rPr>
          <w:sz w:val="22"/>
          <w:szCs w:val="22"/>
          <w:lang w:val="es-ES_tradnl"/>
        </w:rPr>
        <w:t>1.4.</w:t>
      </w:r>
      <w:r w:rsidRPr="002970E2">
        <w:rPr>
          <w:sz w:val="22"/>
          <w:szCs w:val="22"/>
          <w:lang w:val="es-ES_tradnl"/>
        </w:rPr>
        <w:tab/>
      </w:r>
      <w:r w:rsidR="003E429C" w:rsidRPr="002970E2">
        <w:rPr>
          <w:sz w:val="22"/>
          <w:szCs w:val="22"/>
          <w:lang w:val="es-ES_tradnl"/>
        </w:rPr>
        <w:t>¿Cómo se garantiza la calidad del agua en períodos de sequía? Si el suministro de agua disminuye drásticamente, ¿existen reservas de agua alternativas como embalses, acuíferos o pozos para sequía que garanticen la calidad</w:t>
      </w:r>
      <w:r w:rsidR="00BD280A" w:rsidRPr="002970E2">
        <w:rPr>
          <w:sz w:val="22"/>
          <w:szCs w:val="22"/>
          <w:lang w:val="es-ES_tradnl"/>
        </w:rPr>
        <w:t xml:space="preserve"> y la cantidad</w:t>
      </w:r>
      <w:r w:rsidR="003E429C" w:rsidRPr="002970E2">
        <w:rPr>
          <w:sz w:val="22"/>
          <w:szCs w:val="22"/>
          <w:lang w:val="es-ES_tradnl"/>
        </w:rPr>
        <w:t xml:space="preserve"> de agua</w:t>
      </w:r>
      <w:r w:rsidR="00BD280A" w:rsidRPr="002970E2">
        <w:rPr>
          <w:sz w:val="22"/>
          <w:szCs w:val="22"/>
          <w:lang w:val="es-ES_tradnl"/>
        </w:rPr>
        <w:t xml:space="preserve"> que se precisa,</w:t>
      </w:r>
      <w:r w:rsidR="003E429C" w:rsidRPr="002970E2">
        <w:rPr>
          <w:sz w:val="22"/>
          <w:szCs w:val="22"/>
          <w:lang w:val="es-ES_tradnl"/>
        </w:rPr>
        <w:t xml:space="preserve"> </w:t>
      </w:r>
      <w:r w:rsidR="00BD280A" w:rsidRPr="002970E2">
        <w:rPr>
          <w:sz w:val="22"/>
          <w:szCs w:val="22"/>
          <w:lang w:val="es-ES_tradnl"/>
        </w:rPr>
        <w:t>especialmente</w:t>
      </w:r>
      <w:r w:rsidR="003E429C" w:rsidRPr="002970E2">
        <w:rPr>
          <w:sz w:val="22"/>
          <w:szCs w:val="22"/>
          <w:lang w:val="es-ES_tradnl"/>
        </w:rPr>
        <w:t xml:space="preserve"> en las regiones más </w:t>
      </w:r>
      <w:r w:rsidR="001357DA" w:rsidRPr="002970E2">
        <w:rPr>
          <w:sz w:val="22"/>
          <w:szCs w:val="22"/>
          <w:lang w:val="es-ES_tradnl"/>
        </w:rPr>
        <w:t>pobres y las zonas rurales</w:t>
      </w:r>
      <w:r w:rsidR="003E429C" w:rsidRPr="002970E2">
        <w:rPr>
          <w:sz w:val="22"/>
          <w:szCs w:val="22"/>
          <w:lang w:val="es-ES_tradnl"/>
        </w:rPr>
        <w:t>?</w:t>
      </w:r>
    </w:p>
    <w:p w14:paraId="30B6B430" w14:textId="77777777" w:rsidR="002764D4" w:rsidRPr="002970E2" w:rsidRDefault="002764D4" w:rsidP="002865E3">
      <w:pPr>
        <w:jc w:val="both"/>
        <w:rPr>
          <w:sz w:val="22"/>
          <w:szCs w:val="22"/>
          <w:lang w:val="es-ES_tradnl"/>
        </w:rPr>
      </w:pPr>
    </w:p>
    <w:p w14:paraId="10E101B6" w14:textId="0A09B022" w:rsidR="003E429C" w:rsidRPr="002970E2" w:rsidRDefault="003E429C" w:rsidP="002865E3">
      <w:pPr>
        <w:jc w:val="both"/>
        <w:rPr>
          <w:b/>
          <w:sz w:val="22"/>
          <w:szCs w:val="22"/>
          <w:lang w:val="es-ES_tradnl"/>
        </w:rPr>
      </w:pPr>
      <w:r w:rsidRPr="002970E2">
        <w:rPr>
          <w:b/>
          <w:sz w:val="22"/>
          <w:szCs w:val="22"/>
          <w:lang w:val="es-ES_tradnl"/>
        </w:rPr>
        <w:t>El impacto de las sequías en la asequibilidad del agua</w:t>
      </w:r>
    </w:p>
    <w:p w14:paraId="230B6727" w14:textId="77777777" w:rsidR="003E429C" w:rsidRPr="002970E2" w:rsidRDefault="003E429C" w:rsidP="002865E3">
      <w:pPr>
        <w:jc w:val="both"/>
        <w:rPr>
          <w:sz w:val="22"/>
          <w:szCs w:val="22"/>
          <w:lang w:val="es-ES_tradnl"/>
        </w:rPr>
      </w:pPr>
    </w:p>
    <w:p w14:paraId="7EDB2C0D" w14:textId="5F0A7DA8" w:rsidR="003E429C" w:rsidRPr="002970E2" w:rsidRDefault="002764D4" w:rsidP="002865E3">
      <w:pPr>
        <w:jc w:val="both"/>
        <w:rPr>
          <w:sz w:val="22"/>
          <w:szCs w:val="22"/>
          <w:lang w:val="es-ES_tradnl"/>
        </w:rPr>
      </w:pPr>
      <w:r w:rsidRPr="002970E2">
        <w:rPr>
          <w:sz w:val="22"/>
          <w:szCs w:val="22"/>
          <w:lang w:val="es-ES_tradnl"/>
        </w:rPr>
        <w:t>2.</w:t>
      </w:r>
      <w:r w:rsidRPr="002970E2">
        <w:rPr>
          <w:sz w:val="22"/>
          <w:szCs w:val="22"/>
          <w:lang w:val="es-ES_tradnl"/>
        </w:rPr>
        <w:tab/>
      </w:r>
      <w:r w:rsidR="003E429C" w:rsidRPr="002970E2">
        <w:rPr>
          <w:sz w:val="22"/>
          <w:szCs w:val="22"/>
          <w:lang w:val="es-ES_tradnl"/>
        </w:rPr>
        <w:t>Durante los períodos de sequía, cuando la disponibilidad del agua potable y del agua para usos domésticos y personales se ve afectada por la competencia entre diferentes tipos de demanda de recursos hídricos, puede haber presiones para incrementar las tarifas del agua y del saneamiento. Por otro lado, la necesidad de implementar suministros de agua adicionales puede incrementar los costes del suministro.</w:t>
      </w:r>
      <w:r w:rsidRPr="002970E2">
        <w:rPr>
          <w:sz w:val="22"/>
          <w:szCs w:val="22"/>
          <w:lang w:val="es-ES_tradnl"/>
        </w:rPr>
        <w:t xml:space="preserve"> </w:t>
      </w:r>
      <w:r w:rsidR="003E429C" w:rsidRPr="002970E2">
        <w:rPr>
          <w:sz w:val="22"/>
          <w:szCs w:val="22"/>
          <w:lang w:val="es-ES_tradnl"/>
        </w:rPr>
        <w:t>¿Se prevén subidas en las tasas durante los ciclos de sequía? En caso afirmativo, ¿qué planes existen para familias y personas usuarias en situaciones de pobreza con dificultades de pago?</w:t>
      </w:r>
    </w:p>
    <w:p w14:paraId="3F085CEF" w14:textId="77777777" w:rsidR="002764D4" w:rsidRPr="002970E2" w:rsidRDefault="002764D4" w:rsidP="002865E3">
      <w:pPr>
        <w:jc w:val="both"/>
        <w:rPr>
          <w:sz w:val="22"/>
          <w:szCs w:val="22"/>
          <w:lang w:val="es-ES_tradnl"/>
        </w:rPr>
      </w:pPr>
    </w:p>
    <w:p w14:paraId="3935E962" w14:textId="30837ABC" w:rsidR="003E429C" w:rsidRPr="002970E2" w:rsidRDefault="003E429C" w:rsidP="002865E3">
      <w:pPr>
        <w:jc w:val="both"/>
        <w:rPr>
          <w:b/>
          <w:sz w:val="22"/>
          <w:szCs w:val="22"/>
          <w:lang w:val="es-ES_tradnl"/>
        </w:rPr>
      </w:pPr>
      <w:r w:rsidRPr="002970E2">
        <w:rPr>
          <w:b/>
          <w:sz w:val="22"/>
          <w:szCs w:val="22"/>
          <w:lang w:val="es-ES_tradnl"/>
        </w:rPr>
        <w:t>El impacto de las inundaciones en la disponibilidad y la calidad del agua</w:t>
      </w:r>
    </w:p>
    <w:p w14:paraId="6447156A" w14:textId="77777777" w:rsidR="003E429C" w:rsidRPr="002970E2" w:rsidRDefault="003E429C" w:rsidP="002865E3">
      <w:pPr>
        <w:jc w:val="both"/>
        <w:rPr>
          <w:sz w:val="22"/>
          <w:szCs w:val="22"/>
          <w:lang w:val="es-ES_tradnl"/>
        </w:rPr>
      </w:pPr>
    </w:p>
    <w:p w14:paraId="160D61EC" w14:textId="6A0CA2C0" w:rsidR="003E429C" w:rsidRPr="002970E2" w:rsidRDefault="002764D4" w:rsidP="002865E3">
      <w:pPr>
        <w:jc w:val="both"/>
        <w:rPr>
          <w:sz w:val="22"/>
          <w:szCs w:val="22"/>
          <w:lang w:val="es-ES_tradnl"/>
        </w:rPr>
      </w:pPr>
      <w:r w:rsidRPr="002970E2">
        <w:rPr>
          <w:sz w:val="22"/>
          <w:szCs w:val="22"/>
          <w:lang w:val="es-ES_tradnl"/>
        </w:rPr>
        <w:t>3.</w:t>
      </w:r>
      <w:r w:rsidRPr="002970E2">
        <w:rPr>
          <w:sz w:val="22"/>
          <w:szCs w:val="22"/>
          <w:lang w:val="es-ES_tradnl"/>
        </w:rPr>
        <w:tab/>
      </w:r>
      <w:r w:rsidR="003E429C" w:rsidRPr="002970E2">
        <w:rPr>
          <w:sz w:val="22"/>
          <w:szCs w:val="22"/>
          <w:lang w:val="es-ES_tradnl"/>
        </w:rPr>
        <w:t>Las inundaciones causadas por lluvias torrenciales y crecidas de ríos, aparte de provocar riesgos para las vidas de las personas afectadas, inundaci</w:t>
      </w:r>
      <w:r w:rsidR="006E457B" w:rsidRPr="002970E2">
        <w:rPr>
          <w:sz w:val="22"/>
          <w:szCs w:val="22"/>
          <w:lang w:val="es-ES_tradnl"/>
        </w:rPr>
        <w:t>ón</w:t>
      </w:r>
      <w:r w:rsidR="003E429C" w:rsidRPr="002970E2">
        <w:rPr>
          <w:sz w:val="22"/>
          <w:szCs w:val="22"/>
          <w:lang w:val="es-ES_tradnl"/>
        </w:rPr>
        <w:t xml:space="preserve">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colapsar cuando reciben </w:t>
      </w:r>
      <w:r w:rsidR="006E457B" w:rsidRPr="002970E2">
        <w:rPr>
          <w:sz w:val="22"/>
          <w:szCs w:val="22"/>
          <w:lang w:val="es-ES_tradnl"/>
        </w:rPr>
        <w:t>grandes caudales procedentes del drenaje pluvial</w:t>
      </w:r>
      <w:r w:rsidR="003E429C" w:rsidRPr="002970E2">
        <w:rPr>
          <w:sz w:val="22"/>
          <w:szCs w:val="22"/>
          <w:lang w:val="es-ES_tradnl"/>
        </w:rPr>
        <w:t xml:space="preserve"> junto con los vertidos domésticos e industriales, lo que provoca vertidos</w:t>
      </w:r>
      <w:r w:rsidR="006E457B" w:rsidRPr="002970E2">
        <w:rPr>
          <w:sz w:val="22"/>
          <w:szCs w:val="22"/>
          <w:lang w:val="es-ES_tradnl"/>
        </w:rPr>
        <w:t xml:space="preserve"> directos</w:t>
      </w:r>
      <w:r w:rsidR="003E429C" w:rsidRPr="002970E2">
        <w:rPr>
          <w:sz w:val="22"/>
          <w:szCs w:val="22"/>
          <w:lang w:val="es-ES_tradnl"/>
        </w:rPr>
        <w:t xml:space="preserve"> </w:t>
      </w:r>
      <w:r w:rsidR="006E457B" w:rsidRPr="002970E2">
        <w:rPr>
          <w:sz w:val="22"/>
          <w:szCs w:val="22"/>
          <w:lang w:val="es-ES_tradnl"/>
        </w:rPr>
        <w:t>contaminados</w:t>
      </w:r>
      <w:r w:rsidR="003E429C" w:rsidRPr="002970E2">
        <w:rPr>
          <w:sz w:val="22"/>
          <w:szCs w:val="22"/>
          <w:lang w:val="es-ES_tradnl"/>
        </w:rPr>
        <w:t xml:space="preserve">. Es especialmente preocupante la situación de las estaciones de saneamiento situadas cerca de los ríos, que tienden a inundarse indefinidamente. En ocasiones, un aumento en el nivel de los ríos y la evacuación masiva de aguas pluviales generan inundaciones de aguas </w:t>
      </w:r>
      <w:r w:rsidR="001357DA" w:rsidRPr="002970E2">
        <w:rPr>
          <w:sz w:val="22"/>
          <w:szCs w:val="22"/>
          <w:lang w:val="es-ES_tradnl"/>
        </w:rPr>
        <w:t>grises y negras</w:t>
      </w:r>
      <w:r w:rsidR="003E429C" w:rsidRPr="002970E2">
        <w:rPr>
          <w:sz w:val="22"/>
          <w:szCs w:val="22"/>
          <w:lang w:val="es-ES_tradnl"/>
        </w:rPr>
        <w:t xml:space="preserve"> urbanas </w:t>
      </w:r>
      <w:r w:rsidR="006E457B" w:rsidRPr="002970E2">
        <w:rPr>
          <w:sz w:val="22"/>
          <w:szCs w:val="22"/>
          <w:lang w:val="es-ES_tradnl"/>
        </w:rPr>
        <w:t>a través del</w:t>
      </w:r>
      <w:r w:rsidR="003E429C" w:rsidRPr="002970E2">
        <w:rPr>
          <w:sz w:val="22"/>
          <w:szCs w:val="22"/>
          <w:lang w:val="es-ES_tradnl"/>
        </w:rPr>
        <w:t xml:space="preserve"> alcantarillado, que incluso llegan al interior de las viviendas. En este contexto, para que las estrategias de adaptación al cambio climático garanticen que la población tiene acceso a agua potable y saneamiento seguros:</w:t>
      </w:r>
    </w:p>
    <w:p w14:paraId="3D29FB6B" w14:textId="77777777" w:rsidR="002764D4" w:rsidRPr="002970E2" w:rsidRDefault="002764D4" w:rsidP="002865E3">
      <w:pPr>
        <w:jc w:val="both"/>
        <w:rPr>
          <w:sz w:val="22"/>
          <w:szCs w:val="22"/>
          <w:lang w:val="es-ES_tradnl"/>
        </w:rPr>
      </w:pPr>
    </w:p>
    <w:p w14:paraId="1A72491E" w14:textId="15D2E49A" w:rsidR="003E429C" w:rsidRPr="002970E2" w:rsidRDefault="002764D4" w:rsidP="002764D4">
      <w:pPr>
        <w:ind w:firstLine="720"/>
        <w:jc w:val="both"/>
        <w:rPr>
          <w:sz w:val="22"/>
          <w:szCs w:val="22"/>
          <w:lang w:val="es-ES_tradnl"/>
        </w:rPr>
      </w:pPr>
      <w:r w:rsidRPr="002970E2">
        <w:rPr>
          <w:sz w:val="22"/>
          <w:szCs w:val="22"/>
          <w:lang w:val="es-ES_tradnl"/>
        </w:rPr>
        <w:t>3.</w:t>
      </w:r>
      <w:r w:rsidR="003E429C" w:rsidRPr="002970E2">
        <w:rPr>
          <w:sz w:val="22"/>
          <w:szCs w:val="22"/>
          <w:lang w:val="es-ES_tradnl"/>
        </w:rPr>
        <w:t>1.</w:t>
      </w:r>
      <w:r w:rsidRPr="002970E2">
        <w:rPr>
          <w:sz w:val="22"/>
          <w:szCs w:val="22"/>
          <w:lang w:val="es-ES_tradnl"/>
        </w:rPr>
        <w:tab/>
      </w:r>
      <w:r w:rsidR="003E429C" w:rsidRPr="002970E2">
        <w:rPr>
          <w:sz w:val="22"/>
          <w:szCs w:val="22"/>
          <w:lang w:val="es-ES_tradnl"/>
        </w:rPr>
        <w:t>¿Existen planes de reorganización territorial y urbana para poder minimizar la vulnerabilidad de las poblaciones ante los riesgos de inundación? ¿Qué medidas específicas están dirigidas a grupos que sufren situaciones de vulnerabilidad?</w:t>
      </w:r>
    </w:p>
    <w:p w14:paraId="56989952" w14:textId="77777777" w:rsidR="002764D4" w:rsidRPr="002970E2" w:rsidRDefault="002764D4" w:rsidP="002764D4">
      <w:pPr>
        <w:ind w:firstLine="720"/>
        <w:jc w:val="both"/>
        <w:rPr>
          <w:sz w:val="22"/>
          <w:szCs w:val="22"/>
          <w:lang w:val="es-ES_tradnl"/>
        </w:rPr>
      </w:pPr>
    </w:p>
    <w:p w14:paraId="7A0020AF" w14:textId="32D8EB46" w:rsidR="002764D4" w:rsidRPr="002970E2" w:rsidRDefault="002764D4" w:rsidP="002764D4">
      <w:pPr>
        <w:ind w:firstLine="720"/>
        <w:jc w:val="both"/>
        <w:rPr>
          <w:sz w:val="22"/>
          <w:szCs w:val="22"/>
          <w:lang w:val="es-ES_tradnl"/>
        </w:rPr>
      </w:pPr>
      <w:r w:rsidRPr="002970E2">
        <w:rPr>
          <w:sz w:val="22"/>
          <w:szCs w:val="22"/>
          <w:lang w:val="es-ES_tradnl"/>
        </w:rPr>
        <w:t>3.</w:t>
      </w:r>
      <w:r w:rsidR="003E429C" w:rsidRPr="002970E2">
        <w:rPr>
          <w:sz w:val="22"/>
          <w:szCs w:val="22"/>
          <w:lang w:val="es-ES_tradnl"/>
        </w:rPr>
        <w:t>2.</w:t>
      </w:r>
      <w:r w:rsidRPr="002970E2">
        <w:rPr>
          <w:sz w:val="22"/>
          <w:szCs w:val="22"/>
          <w:lang w:val="es-ES_tradnl"/>
        </w:rPr>
        <w:tab/>
      </w:r>
      <w:r w:rsidR="003E429C" w:rsidRPr="002970E2">
        <w:rPr>
          <w:sz w:val="22"/>
          <w:szCs w:val="22"/>
          <w:lang w:val="es-ES_tradnl"/>
        </w:rPr>
        <w:t xml:space="preserve">¿Existen planes de emergencia </w:t>
      </w:r>
      <w:r w:rsidR="00C94FDF" w:rsidRPr="002970E2">
        <w:rPr>
          <w:sz w:val="22"/>
          <w:szCs w:val="22"/>
          <w:lang w:val="es-ES_tradnl"/>
        </w:rPr>
        <w:t>por</w:t>
      </w:r>
      <w:r w:rsidR="003E429C" w:rsidRPr="002970E2">
        <w:rPr>
          <w:sz w:val="22"/>
          <w:szCs w:val="22"/>
          <w:lang w:val="es-ES_tradnl"/>
        </w:rPr>
        <w:t xml:space="preserve"> inundaci</w:t>
      </w:r>
      <w:r w:rsidR="00C94FDF" w:rsidRPr="002970E2">
        <w:rPr>
          <w:sz w:val="22"/>
          <w:szCs w:val="22"/>
          <w:lang w:val="es-ES_tradnl"/>
        </w:rPr>
        <w:t>ón</w:t>
      </w:r>
      <w:r w:rsidR="003E429C" w:rsidRPr="002970E2">
        <w:rPr>
          <w:sz w:val="22"/>
          <w:szCs w:val="22"/>
          <w:lang w:val="es-ES_tradnl"/>
        </w:rPr>
        <w:t xml:space="preserve"> para grupos en situación de vulnerabilidad y, en general, en barrios más pobres, que garanticen en particular servicios de abastecimiento de agua, saneamiento e higiene para esas poblaciones, incluida la posibilidad de evacuación?</w:t>
      </w:r>
    </w:p>
    <w:p w14:paraId="0D852E70" w14:textId="77777777" w:rsidR="002764D4" w:rsidRPr="002970E2" w:rsidRDefault="002764D4" w:rsidP="002764D4">
      <w:pPr>
        <w:ind w:firstLine="720"/>
        <w:jc w:val="both"/>
        <w:rPr>
          <w:sz w:val="22"/>
          <w:szCs w:val="22"/>
          <w:lang w:val="es-ES_tradnl"/>
        </w:rPr>
      </w:pPr>
    </w:p>
    <w:p w14:paraId="1AE7B2B6" w14:textId="7A0E4C22" w:rsidR="003E429C" w:rsidRPr="002970E2" w:rsidRDefault="002764D4" w:rsidP="002764D4">
      <w:pPr>
        <w:ind w:firstLine="720"/>
        <w:jc w:val="both"/>
        <w:rPr>
          <w:sz w:val="22"/>
          <w:szCs w:val="22"/>
          <w:lang w:val="es-ES_tradnl"/>
        </w:rPr>
      </w:pPr>
      <w:r w:rsidRPr="002970E2">
        <w:rPr>
          <w:sz w:val="22"/>
          <w:szCs w:val="22"/>
          <w:lang w:val="es-ES_tradnl"/>
        </w:rPr>
        <w:t>3.</w:t>
      </w:r>
      <w:r w:rsidR="003E429C" w:rsidRPr="002970E2">
        <w:rPr>
          <w:sz w:val="22"/>
          <w:szCs w:val="22"/>
          <w:lang w:val="es-ES_tradnl"/>
        </w:rPr>
        <w:t>3.</w:t>
      </w:r>
      <w:r w:rsidRPr="002970E2">
        <w:rPr>
          <w:sz w:val="22"/>
          <w:szCs w:val="22"/>
          <w:lang w:val="es-ES_tradnl"/>
        </w:rPr>
        <w:tab/>
      </w:r>
      <w:r w:rsidR="003E429C" w:rsidRPr="002970E2">
        <w:rPr>
          <w:sz w:val="22"/>
          <w:szCs w:val="22"/>
          <w:lang w:val="es-ES_tradnl"/>
        </w:rPr>
        <w:t>¿Qué alternativa de suministro de agua existe para garantizar el agua potable cuando las inundaciones contaminan las fuentes habituales o afectan a las instalaciones de almacenamiento y purificación / los depósitos y a las depuradoras, especialmente para grupos que sufren situaciones de vulnerabilidad?</w:t>
      </w:r>
    </w:p>
    <w:p w14:paraId="118BA3A0" w14:textId="77777777" w:rsidR="002764D4" w:rsidRPr="002970E2" w:rsidRDefault="002764D4" w:rsidP="002764D4">
      <w:pPr>
        <w:ind w:firstLine="720"/>
        <w:jc w:val="both"/>
        <w:rPr>
          <w:sz w:val="22"/>
          <w:szCs w:val="22"/>
          <w:lang w:val="es-ES_tradnl"/>
        </w:rPr>
      </w:pPr>
    </w:p>
    <w:p w14:paraId="45BFA4DE" w14:textId="77777777" w:rsidR="003E429C" w:rsidRPr="002970E2" w:rsidRDefault="003E429C" w:rsidP="002865E3">
      <w:pPr>
        <w:jc w:val="both"/>
        <w:rPr>
          <w:b/>
          <w:sz w:val="22"/>
          <w:szCs w:val="22"/>
          <w:lang w:val="es-ES_tradnl"/>
        </w:rPr>
      </w:pPr>
      <w:r w:rsidRPr="002970E2">
        <w:rPr>
          <w:b/>
          <w:sz w:val="22"/>
          <w:szCs w:val="22"/>
          <w:lang w:val="es-ES_tradnl"/>
        </w:rPr>
        <w:t>El impacto de la desertificación en la disponibilidad y calidad del agua</w:t>
      </w:r>
    </w:p>
    <w:p w14:paraId="629D8AF2" w14:textId="77777777" w:rsidR="002764D4" w:rsidRPr="002970E2" w:rsidRDefault="002764D4" w:rsidP="002865E3">
      <w:pPr>
        <w:jc w:val="both"/>
        <w:rPr>
          <w:sz w:val="22"/>
          <w:szCs w:val="22"/>
          <w:lang w:val="es-ES_tradnl"/>
        </w:rPr>
      </w:pPr>
    </w:p>
    <w:p w14:paraId="6E283F5B" w14:textId="565C1C95" w:rsidR="003E429C" w:rsidRPr="002970E2" w:rsidRDefault="002764D4" w:rsidP="002865E3">
      <w:pPr>
        <w:jc w:val="both"/>
        <w:rPr>
          <w:sz w:val="22"/>
          <w:szCs w:val="22"/>
          <w:lang w:val="es-ES_tradnl"/>
        </w:rPr>
      </w:pPr>
      <w:r w:rsidRPr="002970E2">
        <w:rPr>
          <w:sz w:val="22"/>
          <w:szCs w:val="22"/>
          <w:lang w:val="es-ES_tradnl"/>
        </w:rPr>
        <w:t>4.</w:t>
      </w:r>
      <w:r w:rsidRPr="002970E2">
        <w:rPr>
          <w:sz w:val="22"/>
          <w:szCs w:val="22"/>
          <w:lang w:val="es-ES_tradnl"/>
        </w:rPr>
        <w:tab/>
      </w:r>
      <w:r w:rsidR="003E429C" w:rsidRPr="002970E2">
        <w:rPr>
          <w:sz w:val="22"/>
          <w:szCs w:val="22"/>
          <w:lang w:val="es-ES_tradnl"/>
        </w:rPr>
        <w:t xml:space="preserve">El incremento de las temperaturas y </w:t>
      </w:r>
      <w:r w:rsidR="00C94FDF" w:rsidRPr="002970E2">
        <w:rPr>
          <w:sz w:val="22"/>
          <w:szCs w:val="22"/>
          <w:lang w:val="es-ES_tradnl"/>
        </w:rPr>
        <w:t>de la variabilidad pluviométrica</w:t>
      </w:r>
      <w:r w:rsidR="003E429C" w:rsidRPr="002970E2">
        <w:rPr>
          <w:sz w:val="22"/>
          <w:szCs w:val="22"/>
          <w:lang w:val="es-ES_tradnl"/>
        </w:rPr>
        <w:t xml:space="preserve"> provocadas por el cambio climático aumentan la desertificación en zonas áridas,</w:t>
      </w:r>
      <w:r w:rsidR="00C94FDF" w:rsidRPr="002970E2">
        <w:rPr>
          <w:sz w:val="22"/>
          <w:szCs w:val="22"/>
          <w:lang w:val="es-ES_tradnl"/>
        </w:rPr>
        <w:t xml:space="preserve"> </w:t>
      </w:r>
      <w:r w:rsidR="003E429C" w:rsidRPr="002970E2">
        <w:rPr>
          <w:sz w:val="22"/>
          <w:szCs w:val="22"/>
          <w:lang w:val="es-ES_tradnl"/>
        </w:rPr>
        <w:t>semiáridas y subhúmedas secas.</w:t>
      </w:r>
      <w:r w:rsidR="00C94FDF" w:rsidRPr="002970E2">
        <w:rPr>
          <w:sz w:val="22"/>
          <w:szCs w:val="22"/>
          <w:lang w:val="es-ES_tradnl"/>
        </w:rPr>
        <w:t xml:space="preserve"> </w:t>
      </w:r>
      <w:r w:rsidR="00DF3C64" w:rsidRPr="002970E2">
        <w:rPr>
          <w:sz w:val="22"/>
          <w:szCs w:val="22"/>
          <w:lang w:val="es-ES_tradnl"/>
        </w:rPr>
        <w:t>Además, l</w:t>
      </w:r>
      <w:r w:rsidR="00C94FDF" w:rsidRPr="002970E2">
        <w:rPr>
          <w:sz w:val="22"/>
          <w:szCs w:val="22"/>
          <w:lang w:val="es-ES_tradnl"/>
        </w:rPr>
        <w:t>as sequías prolongadas incrementan los riesgos de incendios lo que suele acelerar la desprotección vegetal, la erosión de suelos y la desertificación.</w:t>
      </w:r>
      <w:r w:rsidR="003E429C" w:rsidRPr="002970E2">
        <w:rPr>
          <w:sz w:val="22"/>
          <w:szCs w:val="22"/>
          <w:lang w:val="es-ES_tradnl"/>
        </w:rPr>
        <w:t xml:space="preserve"> La desertificación incrementa las escorrentías y, por lo tanto, el riesgo de inundaciones, que tienen un impacto en los </w:t>
      </w:r>
      <w:r w:rsidR="00DF3C64" w:rsidRPr="002970E2">
        <w:rPr>
          <w:sz w:val="22"/>
          <w:szCs w:val="22"/>
          <w:lang w:val="es-ES_tradnl"/>
        </w:rPr>
        <w:t>servicios</w:t>
      </w:r>
      <w:r w:rsidR="003E429C" w:rsidRPr="002970E2">
        <w:rPr>
          <w:sz w:val="22"/>
          <w:szCs w:val="22"/>
          <w:lang w:val="es-ES_tradnl"/>
        </w:rPr>
        <w:t xml:space="preserve"> de agua y en el saneamiento.</w:t>
      </w:r>
      <w:r w:rsidR="00C94FDF" w:rsidRPr="002970E2">
        <w:rPr>
          <w:sz w:val="22"/>
          <w:szCs w:val="22"/>
          <w:lang w:val="es-ES_tradnl"/>
        </w:rPr>
        <w:t xml:space="preserve"> También</w:t>
      </w:r>
      <w:r w:rsidR="003E429C" w:rsidRPr="002970E2">
        <w:rPr>
          <w:sz w:val="22"/>
          <w:szCs w:val="22"/>
          <w:lang w:val="es-ES_tradnl"/>
        </w:rPr>
        <w:t xml:space="preserve"> acarrea una menor infiltración en los acuíferos, lo que afecta a la disponibilidad de agua.</w:t>
      </w:r>
      <w:r w:rsidRPr="002970E2">
        <w:rPr>
          <w:sz w:val="22"/>
          <w:szCs w:val="22"/>
          <w:lang w:val="es-ES_tradnl"/>
        </w:rPr>
        <w:t xml:space="preserve"> </w:t>
      </w:r>
      <w:r w:rsidR="003E429C" w:rsidRPr="002970E2">
        <w:rPr>
          <w:sz w:val="22"/>
          <w:szCs w:val="22"/>
          <w:lang w:val="es-ES_tradnl"/>
        </w:rPr>
        <w:t xml:space="preserve">¿Qué pasos y medidas se están tomando </w:t>
      </w:r>
      <w:r w:rsidR="00C94FDF" w:rsidRPr="002970E2">
        <w:rPr>
          <w:sz w:val="22"/>
          <w:szCs w:val="22"/>
          <w:lang w:val="es-ES_tradnl"/>
        </w:rPr>
        <w:t>para combatir los procesos de desertización y para</w:t>
      </w:r>
      <w:r w:rsidR="003E429C" w:rsidRPr="002970E2">
        <w:rPr>
          <w:sz w:val="22"/>
          <w:szCs w:val="22"/>
          <w:lang w:val="es-ES_tradnl"/>
        </w:rPr>
        <w:t xml:space="preserve"> garantizar la seguridad del abastecimiento de agua y del saneamiento en </w:t>
      </w:r>
      <w:r w:rsidR="00DF3C64" w:rsidRPr="002970E2">
        <w:rPr>
          <w:sz w:val="22"/>
          <w:szCs w:val="22"/>
          <w:lang w:val="es-ES_tradnl"/>
        </w:rPr>
        <w:t>territorios que sufren procesos de</w:t>
      </w:r>
      <w:r w:rsidR="003E429C" w:rsidRPr="002970E2">
        <w:rPr>
          <w:sz w:val="22"/>
          <w:szCs w:val="22"/>
          <w:lang w:val="es-ES_tradnl"/>
        </w:rPr>
        <w:t xml:space="preserve"> desertificación, especialmente para grupos que sufren situaciones de</w:t>
      </w:r>
      <w:r w:rsidR="00C94FDF" w:rsidRPr="002970E2">
        <w:rPr>
          <w:sz w:val="22"/>
          <w:szCs w:val="22"/>
          <w:lang w:val="es-ES_tradnl"/>
        </w:rPr>
        <w:t xml:space="preserve"> mayor</w:t>
      </w:r>
      <w:r w:rsidR="003E429C" w:rsidRPr="002970E2">
        <w:rPr>
          <w:sz w:val="22"/>
          <w:szCs w:val="22"/>
          <w:lang w:val="es-ES_tradnl"/>
        </w:rPr>
        <w:t xml:space="preserve"> vulnerabilidad?</w:t>
      </w:r>
    </w:p>
    <w:p w14:paraId="19138105" w14:textId="0EAABFE3" w:rsidR="003E429C" w:rsidRPr="002970E2" w:rsidRDefault="003E429C" w:rsidP="002865E3">
      <w:pPr>
        <w:jc w:val="both"/>
        <w:rPr>
          <w:sz w:val="22"/>
          <w:szCs w:val="22"/>
          <w:lang w:val="es-ES_tradnl"/>
        </w:rPr>
      </w:pPr>
    </w:p>
    <w:p w14:paraId="1C495324" w14:textId="1A9F501C" w:rsidR="003E429C" w:rsidRPr="002970E2" w:rsidRDefault="003E429C" w:rsidP="002865E3">
      <w:pPr>
        <w:jc w:val="both"/>
        <w:rPr>
          <w:b/>
          <w:sz w:val="22"/>
          <w:szCs w:val="22"/>
          <w:lang w:val="es-ES_tradnl"/>
        </w:rPr>
      </w:pPr>
      <w:r w:rsidRPr="002970E2">
        <w:rPr>
          <w:b/>
          <w:sz w:val="22"/>
          <w:szCs w:val="22"/>
          <w:lang w:val="es-ES_tradnl"/>
        </w:rPr>
        <w:t xml:space="preserve">El impacto en las personas y </w:t>
      </w:r>
      <w:r w:rsidR="00C94FDF" w:rsidRPr="002970E2">
        <w:rPr>
          <w:b/>
          <w:sz w:val="22"/>
          <w:szCs w:val="22"/>
          <w:lang w:val="es-ES_tradnl"/>
        </w:rPr>
        <w:t xml:space="preserve">en su </w:t>
      </w:r>
      <w:r w:rsidRPr="002970E2">
        <w:rPr>
          <w:b/>
          <w:sz w:val="22"/>
          <w:szCs w:val="22"/>
          <w:lang w:val="es-ES_tradnl"/>
        </w:rPr>
        <w:t>vulnerabilidad</w:t>
      </w:r>
    </w:p>
    <w:p w14:paraId="44075A01" w14:textId="77777777" w:rsidR="003E429C" w:rsidRPr="002970E2" w:rsidRDefault="003E429C" w:rsidP="002865E3">
      <w:pPr>
        <w:jc w:val="both"/>
        <w:rPr>
          <w:sz w:val="22"/>
          <w:szCs w:val="22"/>
          <w:lang w:val="es-ES_tradnl"/>
        </w:rPr>
      </w:pPr>
    </w:p>
    <w:p w14:paraId="6914AE9B" w14:textId="39EC1903" w:rsidR="003E429C" w:rsidRPr="002970E2" w:rsidRDefault="002764D4" w:rsidP="002764D4">
      <w:pPr>
        <w:jc w:val="both"/>
        <w:rPr>
          <w:sz w:val="22"/>
          <w:szCs w:val="22"/>
          <w:lang w:val="es-ES_tradnl"/>
        </w:rPr>
      </w:pPr>
      <w:r w:rsidRPr="002970E2">
        <w:rPr>
          <w:sz w:val="22"/>
          <w:szCs w:val="22"/>
          <w:lang w:val="es-ES_tradnl"/>
        </w:rPr>
        <w:t>5.</w:t>
      </w:r>
      <w:r w:rsidRPr="002970E2">
        <w:rPr>
          <w:sz w:val="22"/>
          <w:szCs w:val="22"/>
          <w:lang w:val="es-ES_tradnl"/>
        </w:rPr>
        <w:tab/>
      </w:r>
      <w:r w:rsidR="003E429C" w:rsidRPr="002970E2">
        <w:rPr>
          <w:sz w:val="22"/>
          <w:szCs w:val="22"/>
          <w:lang w:val="es-ES_tradnl"/>
        </w:rPr>
        <w:t xml:space="preserve">¿Qué medidas y pasos se están teniendo en cuenta a la hora de diseñar y planificar estrategias y políticas de adaptación al cambio climático para garantizar que las poblaciones afectadas y sus conocimientos forman parte de la solución? ¿Cómo se implica a la población afectada </w:t>
      </w:r>
      <w:r w:rsidR="00C94FDF" w:rsidRPr="002970E2">
        <w:rPr>
          <w:sz w:val="22"/>
          <w:szCs w:val="22"/>
          <w:lang w:val="es-ES_tradnl"/>
        </w:rPr>
        <w:t xml:space="preserve">en </w:t>
      </w:r>
      <w:r w:rsidR="003E429C" w:rsidRPr="002970E2">
        <w:rPr>
          <w:sz w:val="22"/>
          <w:szCs w:val="22"/>
          <w:lang w:val="es-ES_tradnl"/>
        </w:rPr>
        <w:t>el diseño de la planificación</w:t>
      </w:r>
      <w:r w:rsidR="00C94FDF" w:rsidRPr="002970E2">
        <w:rPr>
          <w:sz w:val="22"/>
          <w:szCs w:val="22"/>
          <w:lang w:val="es-ES_tradnl"/>
        </w:rPr>
        <w:t xml:space="preserve"> y en su </w:t>
      </w:r>
      <w:r w:rsidR="003D392F" w:rsidRPr="002970E2">
        <w:rPr>
          <w:sz w:val="22"/>
          <w:szCs w:val="22"/>
          <w:lang w:val="es-ES_tradnl"/>
        </w:rPr>
        <w:t>desarrollo</w:t>
      </w:r>
      <w:r w:rsidR="003E429C" w:rsidRPr="002970E2">
        <w:rPr>
          <w:sz w:val="22"/>
          <w:szCs w:val="22"/>
          <w:lang w:val="es-ES_tradnl"/>
        </w:rPr>
        <w:t>?</w:t>
      </w:r>
    </w:p>
    <w:p w14:paraId="597B4CC5" w14:textId="77777777" w:rsidR="003E429C" w:rsidRPr="002970E2" w:rsidRDefault="003E429C" w:rsidP="002865E3">
      <w:pPr>
        <w:jc w:val="both"/>
        <w:rPr>
          <w:sz w:val="22"/>
          <w:szCs w:val="22"/>
          <w:lang w:val="es-ES_tradnl"/>
        </w:rPr>
      </w:pPr>
    </w:p>
    <w:p w14:paraId="6A3D00F3" w14:textId="0A055E70" w:rsidR="003E429C" w:rsidRPr="002970E2" w:rsidRDefault="002764D4" w:rsidP="002865E3">
      <w:pPr>
        <w:jc w:val="both"/>
        <w:rPr>
          <w:sz w:val="22"/>
          <w:szCs w:val="22"/>
          <w:lang w:val="es-ES_tradnl"/>
        </w:rPr>
      </w:pPr>
      <w:r w:rsidRPr="002970E2">
        <w:rPr>
          <w:sz w:val="22"/>
          <w:szCs w:val="22"/>
          <w:lang w:val="es-ES_tradnl"/>
        </w:rPr>
        <w:t>6.</w:t>
      </w:r>
      <w:r w:rsidRPr="002970E2">
        <w:rPr>
          <w:sz w:val="22"/>
          <w:szCs w:val="22"/>
          <w:lang w:val="es-ES_tradnl"/>
        </w:rPr>
        <w:tab/>
      </w:r>
      <w:r w:rsidR="003E429C" w:rsidRPr="002970E2">
        <w:rPr>
          <w:sz w:val="22"/>
          <w:szCs w:val="22"/>
          <w:lang w:val="es-ES_tradnl"/>
        </w:rPr>
        <w:t>¿Qué medidas y pasos se están tomando para identificar los movimientos de población</w:t>
      </w:r>
      <w:r w:rsidR="003D392F" w:rsidRPr="002970E2">
        <w:rPr>
          <w:sz w:val="22"/>
          <w:szCs w:val="22"/>
          <w:lang w:val="es-ES_tradnl"/>
        </w:rPr>
        <w:t xml:space="preserve">, en curso o previsibles, </w:t>
      </w:r>
      <w:r w:rsidR="003E429C" w:rsidRPr="002970E2">
        <w:rPr>
          <w:sz w:val="22"/>
          <w:szCs w:val="22"/>
          <w:lang w:val="es-ES_tradnl"/>
        </w:rPr>
        <w:t xml:space="preserve">debido al impacto del cambio climático en la disponibilidad, la accesibilidad y la asequibilidad del agua potable </w:t>
      </w:r>
      <w:r w:rsidR="00CA7F2E" w:rsidRPr="002970E2">
        <w:rPr>
          <w:sz w:val="22"/>
          <w:szCs w:val="22"/>
          <w:lang w:val="es-ES_tradnl"/>
        </w:rPr>
        <w:t xml:space="preserve">y agua para otros </w:t>
      </w:r>
      <w:r w:rsidR="003E429C" w:rsidRPr="002970E2">
        <w:rPr>
          <w:sz w:val="22"/>
          <w:szCs w:val="22"/>
          <w:lang w:val="es-ES_tradnl"/>
        </w:rPr>
        <w:t xml:space="preserve">usos </w:t>
      </w:r>
      <w:r w:rsidR="003D392F" w:rsidRPr="002970E2">
        <w:rPr>
          <w:sz w:val="22"/>
          <w:szCs w:val="22"/>
          <w:lang w:val="es-ES_tradnl"/>
        </w:rPr>
        <w:t>(lo que se denominan refugiados o migrantes climáticos)</w:t>
      </w:r>
      <w:r w:rsidR="003E429C" w:rsidRPr="002970E2">
        <w:rPr>
          <w:sz w:val="22"/>
          <w:szCs w:val="22"/>
          <w:lang w:val="es-ES_tradnl"/>
        </w:rPr>
        <w:t>? ¿Qué información hay disponible sobre la situación del acceso al agua y al saneamiento para trabajadores temporales albergados en asentamientos informales?</w:t>
      </w:r>
    </w:p>
    <w:p w14:paraId="40445571" w14:textId="77777777" w:rsidR="003E429C" w:rsidRPr="002970E2" w:rsidRDefault="003E429C" w:rsidP="002865E3">
      <w:pPr>
        <w:jc w:val="both"/>
        <w:rPr>
          <w:sz w:val="22"/>
          <w:szCs w:val="22"/>
          <w:lang w:val="es-ES_tradnl"/>
        </w:rPr>
      </w:pPr>
    </w:p>
    <w:p w14:paraId="188E93A4" w14:textId="642B4469" w:rsidR="003E429C" w:rsidRPr="002970E2" w:rsidRDefault="003E429C" w:rsidP="002764D4">
      <w:pPr>
        <w:pStyle w:val="Heading2"/>
        <w:ind w:firstLine="293"/>
        <w:jc w:val="left"/>
        <w:rPr>
          <w:lang w:val="es-ES_tradnl"/>
        </w:rPr>
      </w:pPr>
      <w:r w:rsidRPr="002970E2">
        <w:rPr>
          <w:lang w:val="es-ES_tradnl"/>
        </w:rPr>
        <w:t>III.</w:t>
      </w:r>
      <w:r w:rsidR="002764D4" w:rsidRPr="002970E2">
        <w:rPr>
          <w:lang w:val="es-ES_tradnl"/>
        </w:rPr>
        <w:tab/>
      </w:r>
      <w:r w:rsidRPr="002970E2">
        <w:rPr>
          <w:lang w:val="es-ES_tradnl"/>
        </w:rPr>
        <w:t>Cuestionario acerca de la financia</w:t>
      </w:r>
      <w:r w:rsidR="00430DE4">
        <w:rPr>
          <w:lang w:val="es-ES_tradnl"/>
        </w:rPr>
        <w:t>r</w:t>
      </w:r>
      <w:r w:rsidRPr="002970E2">
        <w:rPr>
          <w:lang w:val="es-ES_tradnl"/>
        </w:rPr>
        <w:t>ización/mercantilización</w:t>
      </w:r>
      <w:r w:rsidR="003D392F" w:rsidRPr="002970E2">
        <w:rPr>
          <w:lang w:val="es-ES_tradnl"/>
        </w:rPr>
        <w:t xml:space="preserve"> del agua</w:t>
      </w:r>
      <w:r w:rsidRPr="002970E2">
        <w:rPr>
          <w:lang w:val="es-ES_tradnl"/>
        </w:rPr>
        <w:t xml:space="preserve"> </w:t>
      </w:r>
    </w:p>
    <w:p w14:paraId="30C2A7E9" w14:textId="1F0433CE" w:rsidR="003E429C" w:rsidRPr="002970E2" w:rsidRDefault="003E429C" w:rsidP="002865E3">
      <w:pPr>
        <w:jc w:val="both"/>
        <w:rPr>
          <w:sz w:val="22"/>
          <w:szCs w:val="22"/>
          <w:lang w:val="es-ES_tradnl"/>
        </w:rPr>
      </w:pPr>
    </w:p>
    <w:p w14:paraId="7F4430E9" w14:textId="590D6E87" w:rsidR="00664ABE" w:rsidRPr="002970E2" w:rsidRDefault="00664ABE" w:rsidP="002865E3">
      <w:pPr>
        <w:jc w:val="both"/>
        <w:rPr>
          <w:sz w:val="22"/>
          <w:szCs w:val="22"/>
          <w:lang w:val="es-ES_tradnl"/>
        </w:rPr>
      </w:pPr>
      <w:r w:rsidRPr="002970E2">
        <w:rPr>
          <w:sz w:val="22"/>
          <w:szCs w:val="22"/>
          <w:lang w:val="es-ES_tradnl"/>
        </w:rPr>
        <w:t xml:space="preserve">La mercantilización del agua y el saneamiento </w:t>
      </w:r>
      <w:r w:rsidR="003D392F" w:rsidRPr="002970E2">
        <w:rPr>
          <w:sz w:val="22"/>
          <w:szCs w:val="22"/>
          <w:lang w:val="es-ES_tradnl"/>
        </w:rPr>
        <w:t>–</w:t>
      </w:r>
      <w:r w:rsidRPr="002970E2">
        <w:rPr>
          <w:sz w:val="22"/>
          <w:szCs w:val="22"/>
          <w:lang w:val="es-ES_tradnl"/>
        </w:rPr>
        <w:t xml:space="preserve"> </w:t>
      </w:r>
      <w:r w:rsidR="003D392F" w:rsidRPr="002970E2">
        <w:rPr>
          <w:sz w:val="22"/>
          <w:szCs w:val="22"/>
          <w:lang w:val="es-ES_tradnl"/>
        </w:rPr>
        <w:t>con su impacto en los pagos a cubrir por los usuarios</w:t>
      </w:r>
      <w:r w:rsidRPr="002970E2">
        <w:rPr>
          <w:sz w:val="22"/>
          <w:szCs w:val="22"/>
          <w:lang w:val="es-ES_tradnl"/>
        </w:rPr>
        <w:t xml:space="preserve"> - se ha llevado a cabo a través de diferentes mecanismos y programas políticos. Estos incluyen la privatización y la inclusión de actores privados en los servicios e infraestructuras de agua, saneamiento e higiene (WASH), la transformación de los servicios públicos en entidades con ánimo de lucro, </w:t>
      </w:r>
      <w:r w:rsidR="00066E77" w:rsidRPr="002970E2">
        <w:rPr>
          <w:sz w:val="22"/>
          <w:szCs w:val="22"/>
          <w:lang w:val="es-ES_tradnl"/>
        </w:rPr>
        <w:t>la introducción de</w:t>
      </w:r>
      <w:r w:rsidRPr="002970E2">
        <w:rPr>
          <w:sz w:val="22"/>
          <w:szCs w:val="22"/>
          <w:lang w:val="es-ES_tradnl"/>
        </w:rPr>
        <w:t xml:space="preserve"> mecanismos basados en el mercado para gestionar la escasez de agua</w:t>
      </w:r>
      <w:r w:rsidR="00066E77" w:rsidRPr="002970E2">
        <w:rPr>
          <w:sz w:val="22"/>
          <w:szCs w:val="22"/>
          <w:lang w:val="es-ES_tradnl"/>
        </w:rPr>
        <w:t xml:space="preserve">, </w:t>
      </w:r>
      <w:r w:rsidRPr="002970E2">
        <w:rPr>
          <w:sz w:val="22"/>
          <w:szCs w:val="22"/>
          <w:lang w:val="es-ES_tradnl"/>
        </w:rPr>
        <w:t>como el comercio y los bancos de agua, y el embotellamiento de agua por parte de empresas privadas. En todos los casos anteriormente expuestos, los actores financieros se involucran cuando los servicios e infraestructuras de agua, saneamiento e higiene resultan ser negocios rentables. Este informe explora</w:t>
      </w:r>
      <w:r w:rsidR="001357DA" w:rsidRPr="002970E2">
        <w:rPr>
          <w:sz w:val="22"/>
          <w:szCs w:val="22"/>
          <w:lang w:val="es-ES_tradnl"/>
        </w:rPr>
        <w:t>rá</w:t>
      </w:r>
      <w:r w:rsidRPr="002970E2">
        <w:rPr>
          <w:sz w:val="22"/>
          <w:szCs w:val="22"/>
          <w:lang w:val="es-ES_tradnl"/>
        </w:rPr>
        <w:t xml:space="preserve"> las implicaciones </w:t>
      </w:r>
      <w:r w:rsidR="003D392F" w:rsidRPr="002970E2">
        <w:rPr>
          <w:sz w:val="22"/>
          <w:szCs w:val="22"/>
          <w:lang w:val="es-ES_tradnl"/>
        </w:rPr>
        <w:t>que</w:t>
      </w:r>
      <w:r w:rsidRPr="002970E2">
        <w:rPr>
          <w:sz w:val="22"/>
          <w:szCs w:val="22"/>
          <w:lang w:val="es-ES_tradnl"/>
        </w:rPr>
        <w:t xml:space="preserve"> estos procesos </w:t>
      </w:r>
      <w:r w:rsidR="003D392F" w:rsidRPr="002970E2">
        <w:rPr>
          <w:sz w:val="22"/>
          <w:szCs w:val="22"/>
          <w:lang w:val="es-ES_tradnl"/>
        </w:rPr>
        <w:t xml:space="preserve">pueden tener en </w:t>
      </w:r>
      <w:r w:rsidRPr="002970E2">
        <w:rPr>
          <w:sz w:val="22"/>
          <w:szCs w:val="22"/>
          <w:lang w:val="es-ES_tradnl"/>
        </w:rPr>
        <w:t>la realización progresiva de los derechos humanos al agua y el saneamiento.</w:t>
      </w:r>
    </w:p>
    <w:p w14:paraId="579EB1E9" w14:textId="77777777" w:rsidR="002764D4" w:rsidRPr="002970E2" w:rsidRDefault="002764D4" w:rsidP="002865E3">
      <w:pPr>
        <w:jc w:val="both"/>
        <w:rPr>
          <w:sz w:val="22"/>
          <w:szCs w:val="22"/>
          <w:lang w:val="es-ES_tradnl"/>
        </w:rPr>
      </w:pPr>
    </w:p>
    <w:p w14:paraId="36B06B5D" w14:textId="4E7517A2" w:rsidR="003E429C" w:rsidRPr="002970E2" w:rsidRDefault="003E429C" w:rsidP="002865E3">
      <w:pPr>
        <w:jc w:val="both"/>
        <w:rPr>
          <w:b/>
          <w:sz w:val="22"/>
          <w:szCs w:val="22"/>
          <w:lang w:val="es-ES_tradnl"/>
        </w:rPr>
      </w:pPr>
      <w:r w:rsidRPr="002970E2">
        <w:rPr>
          <w:b/>
          <w:sz w:val="22"/>
          <w:szCs w:val="22"/>
          <w:lang w:val="es-ES_tradnl"/>
        </w:rPr>
        <w:t xml:space="preserve">Sobre la privatización de los servicios de agua y saneamiento. </w:t>
      </w:r>
    </w:p>
    <w:p w14:paraId="1E2FF7EE" w14:textId="77777777" w:rsidR="002764D4" w:rsidRPr="002970E2" w:rsidRDefault="002764D4" w:rsidP="002865E3">
      <w:pPr>
        <w:jc w:val="both"/>
        <w:rPr>
          <w:sz w:val="22"/>
          <w:szCs w:val="22"/>
          <w:lang w:val="es-ES_tradnl"/>
        </w:rPr>
      </w:pPr>
    </w:p>
    <w:p w14:paraId="2913A0D5" w14:textId="6B925EDE" w:rsidR="003E429C" w:rsidRPr="002970E2" w:rsidRDefault="002764D4" w:rsidP="002865E3">
      <w:pPr>
        <w:jc w:val="both"/>
        <w:rPr>
          <w:sz w:val="22"/>
          <w:szCs w:val="22"/>
          <w:lang w:val="es-ES_tradnl"/>
        </w:rPr>
      </w:pPr>
      <w:r w:rsidRPr="002970E2">
        <w:rPr>
          <w:sz w:val="22"/>
          <w:szCs w:val="22"/>
          <w:lang w:val="es-ES_tradnl"/>
        </w:rPr>
        <w:t>1.</w:t>
      </w:r>
      <w:r w:rsidRPr="002970E2">
        <w:rPr>
          <w:sz w:val="22"/>
          <w:szCs w:val="22"/>
          <w:lang w:val="es-ES_tradnl"/>
        </w:rPr>
        <w:tab/>
      </w:r>
      <w:r w:rsidR="003E429C" w:rsidRPr="002970E2">
        <w:rPr>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continuar en esta línea de trabajo y ampliar su alcance para examinar el papel de los distintos actores privados que participan de distintas formas en el abastecimiento de los servicios de agua, saneamiento e higiene; así como esclarecer los retos que esto presenta para el cumplimiento de los derechos humanos al agua y el saneamiento. En este contexto:</w:t>
      </w:r>
    </w:p>
    <w:p w14:paraId="710DE13E" w14:textId="00631F27" w:rsidR="003E429C" w:rsidRPr="002970E2" w:rsidRDefault="003E429C" w:rsidP="002865E3">
      <w:pPr>
        <w:jc w:val="both"/>
        <w:rPr>
          <w:sz w:val="22"/>
          <w:szCs w:val="22"/>
          <w:lang w:val="es-ES_tradnl"/>
        </w:rPr>
      </w:pPr>
    </w:p>
    <w:p w14:paraId="3C870DDF" w14:textId="018048A5" w:rsidR="003E429C" w:rsidRPr="002970E2" w:rsidRDefault="003E429C" w:rsidP="002764D4">
      <w:pPr>
        <w:ind w:firstLine="720"/>
        <w:jc w:val="both"/>
        <w:rPr>
          <w:sz w:val="22"/>
          <w:szCs w:val="22"/>
          <w:lang w:val="es-ES_tradnl"/>
        </w:rPr>
      </w:pPr>
      <w:r w:rsidRPr="002970E2">
        <w:rPr>
          <w:sz w:val="22"/>
          <w:szCs w:val="22"/>
          <w:lang w:val="es-ES_tradnl"/>
        </w:rPr>
        <w:t>1.1.</w:t>
      </w:r>
      <w:r w:rsidR="002764D4" w:rsidRPr="002970E2">
        <w:rPr>
          <w:sz w:val="22"/>
          <w:szCs w:val="22"/>
          <w:lang w:val="es-ES_tradnl"/>
        </w:rPr>
        <w:tab/>
      </w:r>
      <w:r w:rsidRPr="002970E2">
        <w:rPr>
          <w:sz w:val="22"/>
          <w:szCs w:val="22"/>
          <w:lang w:val="es-ES_tradnl"/>
        </w:rPr>
        <w:t>¿La participación de operadores privados a través de contratos administrativos a largo plazo ha garantizado las inversiones necesarias en los servicios de agua y saneamiento, cubriendo las llamadas brechas financieras?</w:t>
      </w:r>
      <w:r w:rsidR="003D392F" w:rsidRPr="002970E2">
        <w:rPr>
          <w:sz w:val="22"/>
          <w:szCs w:val="22"/>
          <w:lang w:val="es-ES_tradnl"/>
        </w:rPr>
        <w:t xml:space="preserve"> De ser así, ¿en qué medida?</w:t>
      </w:r>
    </w:p>
    <w:p w14:paraId="242BF1B7" w14:textId="329F2BB3" w:rsidR="003E429C" w:rsidRPr="002970E2" w:rsidRDefault="003E429C" w:rsidP="002865E3">
      <w:pPr>
        <w:jc w:val="both"/>
        <w:rPr>
          <w:sz w:val="22"/>
          <w:szCs w:val="22"/>
          <w:lang w:val="es-ES_tradnl"/>
        </w:rPr>
      </w:pPr>
    </w:p>
    <w:p w14:paraId="44E4BAD1" w14:textId="23FF4507" w:rsidR="003E429C" w:rsidRPr="002970E2" w:rsidRDefault="003E429C" w:rsidP="002764D4">
      <w:pPr>
        <w:ind w:firstLine="720"/>
        <w:jc w:val="both"/>
        <w:rPr>
          <w:sz w:val="22"/>
          <w:szCs w:val="22"/>
          <w:lang w:val="es-ES_tradnl"/>
        </w:rPr>
      </w:pPr>
      <w:r w:rsidRPr="002970E2">
        <w:rPr>
          <w:sz w:val="22"/>
          <w:szCs w:val="22"/>
          <w:lang w:val="es-ES_tradnl"/>
        </w:rPr>
        <w:t>1.2.</w:t>
      </w:r>
      <w:r w:rsidR="002764D4" w:rsidRPr="002970E2">
        <w:rPr>
          <w:sz w:val="22"/>
          <w:szCs w:val="22"/>
          <w:lang w:val="es-ES_tradnl"/>
        </w:rPr>
        <w:tab/>
      </w:r>
      <w:r w:rsidRPr="002970E2">
        <w:rPr>
          <w:sz w:val="22"/>
          <w:szCs w:val="22"/>
          <w:lang w:val="es-ES_tradnl"/>
        </w:rPr>
        <w:t xml:space="preserve">¿Existe una ley que prohíba cortar el agua a familias en situaciones de vulnerabilidad? ¿Existe, por ley, </w:t>
      </w:r>
      <w:r w:rsidR="005C175D" w:rsidRPr="002970E2">
        <w:rPr>
          <w:sz w:val="22"/>
          <w:szCs w:val="22"/>
          <w:lang w:val="es-ES_tradnl"/>
        </w:rPr>
        <w:t>un mínimo vital</w:t>
      </w:r>
      <w:r w:rsidR="001357DA" w:rsidRPr="002970E2">
        <w:rPr>
          <w:sz w:val="22"/>
          <w:szCs w:val="22"/>
          <w:lang w:val="es-ES_tradnl"/>
        </w:rPr>
        <w:t xml:space="preserve"> de agua </w:t>
      </w:r>
      <w:r w:rsidRPr="002970E2">
        <w:rPr>
          <w:sz w:val="22"/>
          <w:szCs w:val="22"/>
          <w:lang w:val="es-ES_tradnl"/>
        </w:rPr>
        <w:t>de suministro obligatorio para familias empobrecidas?</w:t>
      </w:r>
    </w:p>
    <w:p w14:paraId="15DFCCC1" w14:textId="0FAE6130" w:rsidR="003E429C" w:rsidRPr="002970E2" w:rsidRDefault="003E429C" w:rsidP="002865E3">
      <w:pPr>
        <w:jc w:val="both"/>
        <w:rPr>
          <w:sz w:val="22"/>
          <w:szCs w:val="22"/>
          <w:lang w:val="es-ES_tradnl"/>
        </w:rPr>
      </w:pPr>
    </w:p>
    <w:p w14:paraId="45BEC003" w14:textId="0F14946A" w:rsidR="003E429C" w:rsidRPr="002970E2" w:rsidRDefault="003E429C" w:rsidP="002764D4">
      <w:pPr>
        <w:ind w:firstLine="720"/>
        <w:jc w:val="both"/>
        <w:rPr>
          <w:sz w:val="22"/>
          <w:szCs w:val="22"/>
          <w:lang w:val="es-ES_tradnl"/>
        </w:rPr>
      </w:pPr>
      <w:r w:rsidRPr="002970E2">
        <w:rPr>
          <w:sz w:val="22"/>
          <w:szCs w:val="22"/>
          <w:lang w:val="es-ES_tradnl"/>
        </w:rPr>
        <w:t>1.3.</w:t>
      </w:r>
      <w:r w:rsidR="002764D4" w:rsidRPr="002970E2">
        <w:rPr>
          <w:sz w:val="22"/>
          <w:szCs w:val="22"/>
          <w:lang w:val="es-ES_tradnl"/>
        </w:rPr>
        <w:tab/>
      </w:r>
      <w:r w:rsidRPr="002970E2">
        <w:rPr>
          <w:sz w:val="22"/>
          <w:szCs w:val="22"/>
          <w:lang w:val="es-ES_tradnl"/>
        </w:rPr>
        <w:t>Cuando se concede la gestión de los servicios del agua y</w:t>
      </w:r>
      <w:r w:rsidRPr="002970E2">
        <w:rPr>
          <w:strike/>
          <w:sz w:val="22"/>
          <w:szCs w:val="22"/>
          <w:lang w:val="es-ES_tradnl"/>
        </w:rPr>
        <w:t xml:space="preserve"> el</w:t>
      </w:r>
      <w:r w:rsidRPr="002970E2">
        <w:rPr>
          <w:sz w:val="22"/>
          <w:szCs w:val="22"/>
          <w:lang w:val="es-ES_tradnl"/>
        </w:rPr>
        <w:t xml:space="preserve"> saneamiento a una empresa privada</w:t>
      </w:r>
      <w:r w:rsidR="005C175D" w:rsidRPr="002970E2">
        <w:rPr>
          <w:sz w:val="22"/>
          <w:szCs w:val="22"/>
          <w:lang w:val="es-ES_tradnl"/>
        </w:rPr>
        <w:t xml:space="preserve"> o mixta</w:t>
      </w:r>
      <w:r w:rsidRPr="002970E2">
        <w:rPr>
          <w:sz w:val="22"/>
          <w:szCs w:val="22"/>
          <w:lang w:val="es-ES_tradnl"/>
        </w:rPr>
        <w:t xml:space="preserve"> </w:t>
      </w:r>
      <w:r w:rsidR="005C175D" w:rsidRPr="002970E2">
        <w:rPr>
          <w:sz w:val="22"/>
          <w:szCs w:val="22"/>
          <w:lang w:val="es-ES_tradnl"/>
        </w:rPr>
        <w:t>y</w:t>
      </w:r>
      <w:r w:rsidRPr="002970E2">
        <w:rPr>
          <w:sz w:val="22"/>
          <w:szCs w:val="22"/>
          <w:lang w:val="es-ES_tradnl"/>
        </w:rPr>
        <w:t xml:space="preserve"> cuando los operadores son </w:t>
      </w:r>
      <w:r w:rsidR="002970E2" w:rsidRPr="002970E2">
        <w:rPr>
          <w:sz w:val="22"/>
          <w:szCs w:val="22"/>
          <w:lang w:val="es-ES_tradnl"/>
        </w:rPr>
        <w:t>públicos,</w:t>
      </w:r>
      <w:r w:rsidRPr="002970E2">
        <w:rPr>
          <w:sz w:val="22"/>
          <w:szCs w:val="22"/>
          <w:lang w:val="es-ES_tradnl"/>
        </w:rPr>
        <w:t xml:space="preserve"> pero funcionan como entidades con </w:t>
      </w:r>
      <w:r w:rsidR="005C175D" w:rsidRPr="002970E2">
        <w:rPr>
          <w:sz w:val="22"/>
          <w:szCs w:val="22"/>
          <w:lang w:val="es-ES_tradnl"/>
        </w:rPr>
        <w:t>ánimo</w:t>
      </w:r>
      <w:r w:rsidRPr="002970E2">
        <w:rPr>
          <w:sz w:val="22"/>
          <w:szCs w:val="22"/>
          <w:lang w:val="es-ES_tradnl"/>
        </w:rPr>
        <w:t xml:space="preserve"> de lucro, ¿se posibilita </w:t>
      </w:r>
      <w:r w:rsidR="005C175D" w:rsidRPr="002970E2">
        <w:rPr>
          <w:sz w:val="22"/>
          <w:szCs w:val="22"/>
          <w:lang w:val="es-ES_tradnl"/>
        </w:rPr>
        <w:t>un mínimo vital</w:t>
      </w:r>
      <w:r w:rsidR="001357DA" w:rsidRPr="002970E2">
        <w:rPr>
          <w:sz w:val="22"/>
          <w:szCs w:val="22"/>
          <w:lang w:val="es-ES_tradnl"/>
        </w:rPr>
        <w:t xml:space="preserve"> de agua </w:t>
      </w:r>
      <w:r w:rsidRPr="002970E2">
        <w:rPr>
          <w:sz w:val="22"/>
          <w:szCs w:val="22"/>
          <w:lang w:val="es-ES_tradnl"/>
        </w:rPr>
        <w:t xml:space="preserve">a familias en situaciones de vulnerabilidad? Si es así, ¿cuáles son las formas de financiación </w:t>
      </w:r>
      <w:r w:rsidR="005C175D" w:rsidRPr="002970E2">
        <w:rPr>
          <w:sz w:val="22"/>
          <w:szCs w:val="22"/>
          <w:lang w:val="es-ES_tradnl"/>
        </w:rPr>
        <w:t>para garantizar</w:t>
      </w:r>
      <w:r w:rsidRPr="002970E2">
        <w:rPr>
          <w:sz w:val="22"/>
          <w:szCs w:val="22"/>
          <w:lang w:val="es-ES_tradnl"/>
        </w:rPr>
        <w:t xml:space="preserve"> los derechos humanos al agua y al saneamiento?</w:t>
      </w:r>
    </w:p>
    <w:p w14:paraId="41D8F9E6" w14:textId="4A79EB98" w:rsidR="003E429C" w:rsidRPr="002970E2" w:rsidRDefault="003E429C" w:rsidP="002865E3">
      <w:pPr>
        <w:jc w:val="both"/>
        <w:rPr>
          <w:sz w:val="22"/>
          <w:szCs w:val="22"/>
          <w:lang w:val="es-ES_tradnl"/>
        </w:rPr>
      </w:pPr>
    </w:p>
    <w:p w14:paraId="3BF7B8FB" w14:textId="5EE85F3A" w:rsidR="003E429C" w:rsidRPr="002970E2" w:rsidRDefault="003E429C" w:rsidP="002764D4">
      <w:pPr>
        <w:ind w:firstLine="720"/>
        <w:jc w:val="both"/>
        <w:rPr>
          <w:sz w:val="22"/>
          <w:szCs w:val="22"/>
          <w:lang w:val="es-ES_tradnl"/>
        </w:rPr>
      </w:pPr>
      <w:r w:rsidRPr="002970E2">
        <w:rPr>
          <w:sz w:val="22"/>
          <w:szCs w:val="22"/>
          <w:lang w:val="es-ES_tradnl"/>
        </w:rPr>
        <w:t>1.4.</w:t>
      </w:r>
      <w:r w:rsidR="002764D4" w:rsidRPr="002970E2">
        <w:rPr>
          <w:sz w:val="22"/>
          <w:szCs w:val="22"/>
          <w:lang w:val="es-ES_tradnl"/>
        </w:rPr>
        <w:tab/>
      </w:r>
      <w:r w:rsidRPr="002970E2">
        <w:rPr>
          <w:sz w:val="22"/>
          <w:szCs w:val="22"/>
          <w:lang w:val="es-ES_tradnl"/>
        </w:rPr>
        <w:t xml:space="preserve">Cuando la gestión es pública y sin ánimo de lucro, ¿se establece </w:t>
      </w:r>
      <w:r w:rsidR="005C175D" w:rsidRPr="002970E2">
        <w:rPr>
          <w:sz w:val="22"/>
          <w:szCs w:val="22"/>
          <w:lang w:val="es-ES_tradnl"/>
        </w:rPr>
        <w:t>un mínimo vital</w:t>
      </w:r>
      <w:r w:rsidR="001357DA" w:rsidRPr="002970E2">
        <w:rPr>
          <w:sz w:val="22"/>
          <w:szCs w:val="22"/>
          <w:lang w:val="es-ES_tradnl"/>
        </w:rPr>
        <w:t xml:space="preserve"> de agua </w:t>
      </w:r>
      <w:r w:rsidRPr="002970E2">
        <w:rPr>
          <w:sz w:val="22"/>
          <w:szCs w:val="22"/>
          <w:lang w:val="es-ES_tradnl"/>
        </w:rPr>
        <w:t xml:space="preserve">para las familias en situaciones de vulnerabilidad </w:t>
      </w:r>
      <w:r w:rsidR="005C175D" w:rsidRPr="002970E2">
        <w:rPr>
          <w:sz w:val="22"/>
          <w:szCs w:val="22"/>
          <w:lang w:val="es-ES_tradnl"/>
        </w:rPr>
        <w:t xml:space="preserve">a fin de garantizar </w:t>
      </w:r>
      <w:r w:rsidRPr="002970E2">
        <w:rPr>
          <w:sz w:val="22"/>
          <w:szCs w:val="22"/>
          <w:lang w:val="es-ES_tradnl"/>
        </w:rPr>
        <w:t>los derechos humanos al agua y al saneamiento? Y, en ese caso, ¿cómo se financia este cumplimiento?</w:t>
      </w:r>
    </w:p>
    <w:p w14:paraId="29805984"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BF6D8BF" w14:textId="7CDEDC6D" w:rsidR="003E429C" w:rsidRPr="002970E2" w:rsidRDefault="003E429C" w:rsidP="002764D4">
      <w:pPr>
        <w:ind w:firstLine="720"/>
        <w:jc w:val="both"/>
        <w:rPr>
          <w:sz w:val="22"/>
          <w:szCs w:val="22"/>
          <w:lang w:val="es-ES_tradnl"/>
        </w:rPr>
      </w:pPr>
      <w:r w:rsidRPr="002970E2">
        <w:rPr>
          <w:sz w:val="22"/>
          <w:szCs w:val="22"/>
          <w:lang w:val="es-ES_tradnl"/>
        </w:rPr>
        <w:t>1.5</w:t>
      </w:r>
      <w:r w:rsidR="002764D4" w:rsidRPr="002970E2">
        <w:rPr>
          <w:sz w:val="22"/>
          <w:szCs w:val="22"/>
          <w:lang w:val="es-ES_tradnl"/>
        </w:rPr>
        <w:tab/>
      </w:r>
      <w:r w:rsidRPr="002970E2">
        <w:rPr>
          <w:sz w:val="22"/>
          <w:szCs w:val="22"/>
          <w:lang w:val="es-ES_tradnl"/>
        </w:rPr>
        <w:t>¿Existe un marco regulatorio que garantice la transparencia y la participación ciudadana en la gestión de los servicios de</w:t>
      </w:r>
      <w:r w:rsidR="005C175D" w:rsidRPr="002970E2">
        <w:rPr>
          <w:sz w:val="22"/>
          <w:szCs w:val="22"/>
          <w:lang w:val="es-ES_tradnl"/>
        </w:rPr>
        <w:t xml:space="preserve"> </w:t>
      </w:r>
      <w:r w:rsidRPr="002970E2">
        <w:rPr>
          <w:sz w:val="22"/>
          <w:szCs w:val="22"/>
          <w:lang w:val="es-ES_tradnl"/>
        </w:rPr>
        <w:t>agua y saneamiento, tanto</w:t>
      </w:r>
      <w:r w:rsidR="005C175D" w:rsidRPr="002970E2">
        <w:rPr>
          <w:sz w:val="22"/>
          <w:szCs w:val="22"/>
          <w:lang w:val="es-ES_tradnl"/>
        </w:rPr>
        <w:t xml:space="preserve"> con operadores</w:t>
      </w:r>
      <w:r w:rsidRPr="002970E2">
        <w:rPr>
          <w:sz w:val="22"/>
          <w:szCs w:val="22"/>
          <w:lang w:val="es-ES_tradnl"/>
        </w:rPr>
        <w:t xml:space="preserve"> públicos como privados, en línea con los requerimientos relacionados con los derechos humanos?</w:t>
      </w:r>
    </w:p>
    <w:p w14:paraId="07E5EF48"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1B19531B" w14:textId="77E4FD71" w:rsidR="003E429C" w:rsidRPr="002970E2" w:rsidRDefault="003E429C" w:rsidP="002764D4">
      <w:pPr>
        <w:ind w:firstLine="720"/>
        <w:jc w:val="both"/>
        <w:rPr>
          <w:sz w:val="22"/>
          <w:szCs w:val="22"/>
          <w:lang w:val="es-ES_tradnl"/>
        </w:rPr>
      </w:pPr>
      <w:r w:rsidRPr="002970E2">
        <w:rPr>
          <w:sz w:val="22"/>
          <w:szCs w:val="22"/>
          <w:lang w:val="es-ES_tradnl"/>
        </w:rPr>
        <w:t>1.6.</w:t>
      </w:r>
      <w:r w:rsidR="002764D4" w:rsidRPr="002970E2">
        <w:rPr>
          <w:sz w:val="22"/>
          <w:szCs w:val="22"/>
          <w:lang w:val="es-ES_tradnl"/>
        </w:rPr>
        <w:tab/>
      </w:r>
      <w:r w:rsidR="005C175D" w:rsidRPr="002970E2">
        <w:rPr>
          <w:sz w:val="22"/>
          <w:szCs w:val="22"/>
          <w:lang w:val="es-ES_tradnl"/>
        </w:rPr>
        <w:t>Durante la pasada</w:t>
      </w:r>
      <w:r w:rsidRPr="002970E2">
        <w:rPr>
          <w:sz w:val="22"/>
          <w:szCs w:val="22"/>
          <w:lang w:val="es-ES_tradnl"/>
        </w:rPr>
        <w:t xml:space="preserve"> crisis (2007 – 2008),</w:t>
      </w:r>
      <w:r w:rsidR="005C175D" w:rsidRPr="002970E2">
        <w:rPr>
          <w:sz w:val="22"/>
          <w:szCs w:val="22"/>
          <w:lang w:val="es-ES_tradnl"/>
        </w:rPr>
        <w:t xml:space="preserve"> con las estrategias de </w:t>
      </w:r>
      <w:r w:rsidR="005C175D" w:rsidRPr="002970E2">
        <w:rPr>
          <w:i/>
          <w:iCs/>
          <w:sz w:val="22"/>
          <w:szCs w:val="22"/>
          <w:lang w:val="es-ES_tradnl"/>
        </w:rPr>
        <w:t>austeridad,</w:t>
      </w:r>
      <w:r w:rsidRPr="002970E2">
        <w:rPr>
          <w:sz w:val="22"/>
          <w:szCs w:val="22"/>
          <w:lang w:val="es-ES_tradnl"/>
        </w:rPr>
        <w:t xml:space="preserve"> </w:t>
      </w:r>
      <w:r w:rsidR="005C175D" w:rsidRPr="002970E2">
        <w:rPr>
          <w:sz w:val="22"/>
          <w:szCs w:val="22"/>
          <w:lang w:val="es-ES_tradnl"/>
        </w:rPr>
        <w:t>se favoreció la</w:t>
      </w:r>
      <w:r w:rsidRPr="002970E2">
        <w:rPr>
          <w:sz w:val="22"/>
          <w:szCs w:val="22"/>
          <w:lang w:val="es-ES_tradnl"/>
        </w:rPr>
        <w:t xml:space="preserve"> inversi</w:t>
      </w:r>
      <w:r w:rsidR="005C175D" w:rsidRPr="002970E2">
        <w:rPr>
          <w:sz w:val="22"/>
          <w:szCs w:val="22"/>
          <w:lang w:val="es-ES_tradnl"/>
        </w:rPr>
        <w:t>ón</w:t>
      </w:r>
      <w:r w:rsidRPr="002970E2">
        <w:rPr>
          <w:sz w:val="22"/>
          <w:szCs w:val="22"/>
          <w:lang w:val="es-ES_tradnl"/>
        </w:rPr>
        <w:t xml:space="preserve"> privada para </w:t>
      </w:r>
      <w:r w:rsidR="005C175D" w:rsidRPr="002970E2">
        <w:rPr>
          <w:sz w:val="22"/>
          <w:szCs w:val="22"/>
          <w:lang w:val="es-ES_tradnl"/>
        </w:rPr>
        <w:t>compensar</w:t>
      </w:r>
      <w:r w:rsidRPr="002970E2">
        <w:rPr>
          <w:sz w:val="22"/>
          <w:szCs w:val="22"/>
          <w:lang w:val="es-ES_tradnl"/>
        </w:rPr>
        <w:t xml:space="preserve"> </w:t>
      </w:r>
      <w:r w:rsidR="005C175D" w:rsidRPr="002970E2">
        <w:rPr>
          <w:sz w:val="22"/>
          <w:szCs w:val="22"/>
          <w:lang w:val="es-ES_tradnl"/>
        </w:rPr>
        <w:t>la falta de financiación pública</w:t>
      </w:r>
      <w:r w:rsidRPr="002970E2">
        <w:rPr>
          <w:sz w:val="22"/>
          <w:szCs w:val="22"/>
          <w:lang w:val="es-ES_tradnl"/>
        </w:rPr>
        <w:t xml:space="preserve"> en infraestructuras y servicios públicos. </w:t>
      </w:r>
      <w:r w:rsidR="005C175D" w:rsidRPr="002970E2">
        <w:rPr>
          <w:sz w:val="22"/>
          <w:szCs w:val="22"/>
          <w:lang w:val="es-ES_tradnl"/>
        </w:rPr>
        <w:t>En</w:t>
      </w:r>
      <w:r w:rsidRPr="002970E2">
        <w:rPr>
          <w:sz w:val="22"/>
          <w:szCs w:val="22"/>
          <w:lang w:val="es-ES_tradnl"/>
        </w:rPr>
        <w:t xml:space="preserve"> la </w:t>
      </w:r>
      <w:r w:rsidR="005C175D" w:rsidRPr="002970E2">
        <w:rPr>
          <w:sz w:val="22"/>
          <w:szCs w:val="22"/>
          <w:lang w:val="es-ES_tradnl"/>
        </w:rPr>
        <w:t xml:space="preserve">presente </w:t>
      </w:r>
      <w:r w:rsidRPr="002970E2">
        <w:rPr>
          <w:sz w:val="22"/>
          <w:szCs w:val="22"/>
          <w:lang w:val="es-ES_tradnl"/>
        </w:rPr>
        <w:t xml:space="preserve">crisis económica acelerada por la pandemia de COVID-19 y </w:t>
      </w:r>
      <w:r w:rsidR="005C175D" w:rsidRPr="002970E2">
        <w:rPr>
          <w:sz w:val="22"/>
          <w:szCs w:val="22"/>
          <w:lang w:val="es-ES_tradnl"/>
        </w:rPr>
        <w:t>dada necesidad</w:t>
      </w:r>
      <w:r w:rsidRPr="002970E2">
        <w:rPr>
          <w:sz w:val="22"/>
          <w:szCs w:val="22"/>
          <w:lang w:val="es-ES_tradnl"/>
        </w:rPr>
        <w:t xml:space="preserve"> </w:t>
      </w:r>
      <w:r w:rsidR="005C175D" w:rsidRPr="002970E2">
        <w:rPr>
          <w:sz w:val="22"/>
          <w:szCs w:val="22"/>
          <w:lang w:val="es-ES_tradnl"/>
        </w:rPr>
        <w:t>de inversiones para</w:t>
      </w:r>
      <w:r w:rsidRPr="002970E2">
        <w:rPr>
          <w:sz w:val="22"/>
          <w:szCs w:val="22"/>
          <w:lang w:val="es-ES_tradnl"/>
        </w:rPr>
        <w:t xml:space="preserve"> prevenir los impactos del cambio climático, ¿existen fondos pr</w:t>
      </w:r>
      <w:r w:rsidR="005C175D" w:rsidRPr="002970E2">
        <w:rPr>
          <w:sz w:val="22"/>
          <w:szCs w:val="22"/>
          <w:lang w:val="es-ES_tradnl"/>
        </w:rPr>
        <w:t>e</w:t>
      </w:r>
      <w:r w:rsidRPr="002970E2">
        <w:rPr>
          <w:sz w:val="22"/>
          <w:szCs w:val="22"/>
          <w:lang w:val="es-ES_tradnl"/>
        </w:rPr>
        <w:t xml:space="preserve">vistos en los presupuestos públicos o está creciendo </w:t>
      </w:r>
      <w:r w:rsidR="00311A4A" w:rsidRPr="002970E2">
        <w:rPr>
          <w:sz w:val="22"/>
          <w:szCs w:val="22"/>
          <w:lang w:val="es-ES_tradnl"/>
        </w:rPr>
        <w:t xml:space="preserve">de nuevo </w:t>
      </w:r>
      <w:r w:rsidRPr="002970E2">
        <w:rPr>
          <w:sz w:val="22"/>
          <w:szCs w:val="22"/>
          <w:lang w:val="es-ES_tradnl"/>
        </w:rPr>
        <w:t xml:space="preserve">la presión de privatización </w:t>
      </w:r>
      <w:r w:rsidR="005C175D" w:rsidRPr="002970E2">
        <w:rPr>
          <w:sz w:val="22"/>
          <w:szCs w:val="22"/>
          <w:lang w:val="es-ES_tradnl"/>
        </w:rPr>
        <w:t>en los servicios de</w:t>
      </w:r>
      <w:r w:rsidRPr="002970E2">
        <w:rPr>
          <w:sz w:val="22"/>
          <w:szCs w:val="22"/>
          <w:lang w:val="es-ES_tradnl"/>
        </w:rPr>
        <w:t xml:space="preserve"> agua y saneamiento?</w:t>
      </w:r>
    </w:p>
    <w:p w14:paraId="35960442"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72E1C76" w14:textId="7D7E0B1C" w:rsidR="003E429C" w:rsidRPr="002970E2" w:rsidRDefault="003E429C" w:rsidP="002764D4">
      <w:pPr>
        <w:ind w:firstLine="720"/>
        <w:jc w:val="both"/>
        <w:rPr>
          <w:sz w:val="22"/>
          <w:szCs w:val="22"/>
          <w:lang w:val="es-ES_tradnl"/>
        </w:rPr>
      </w:pPr>
      <w:r w:rsidRPr="002970E2">
        <w:rPr>
          <w:sz w:val="22"/>
          <w:szCs w:val="22"/>
          <w:lang w:val="es-ES_tradnl"/>
        </w:rPr>
        <w:t>1.7.</w:t>
      </w:r>
      <w:r w:rsidR="002764D4" w:rsidRPr="002970E2">
        <w:rPr>
          <w:sz w:val="22"/>
          <w:szCs w:val="22"/>
          <w:lang w:val="es-ES_tradnl"/>
        </w:rPr>
        <w:tab/>
      </w:r>
      <w:r w:rsidRPr="002970E2">
        <w:rPr>
          <w:sz w:val="22"/>
          <w:szCs w:val="22"/>
          <w:lang w:val="es-ES_tradnl"/>
        </w:rPr>
        <w:t>Desde la perspectiva actual del cambio climático, ¿existen fondos</w:t>
      </w:r>
      <w:r w:rsidR="002A1452" w:rsidRPr="002970E2">
        <w:rPr>
          <w:sz w:val="22"/>
          <w:szCs w:val="22"/>
          <w:lang w:val="es-ES_tradnl"/>
        </w:rPr>
        <w:t xml:space="preserve"> públicos</w:t>
      </w:r>
      <w:r w:rsidRPr="002970E2">
        <w:rPr>
          <w:sz w:val="22"/>
          <w:szCs w:val="22"/>
          <w:lang w:val="es-ES_tradnl"/>
        </w:rPr>
        <w:t xml:space="preserve"> verdes para financiar las inversiones en los servicios de agua, saneamiento e higiene en relación con el impacto de la emergencia climática?  </w:t>
      </w:r>
    </w:p>
    <w:p w14:paraId="1F06B575"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F6C1422" w14:textId="238E58F0" w:rsidR="003E429C" w:rsidRPr="002970E2" w:rsidRDefault="003E429C" w:rsidP="002764D4">
      <w:pPr>
        <w:ind w:firstLine="720"/>
        <w:jc w:val="both"/>
        <w:rPr>
          <w:sz w:val="22"/>
          <w:szCs w:val="22"/>
          <w:lang w:val="es-ES_tradnl"/>
        </w:rPr>
      </w:pPr>
      <w:r w:rsidRPr="002970E2">
        <w:rPr>
          <w:sz w:val="22"/>
          <w:szCs w:val="22"/>
          <w:lang w:val="es-ES_tradnl"/>
        </w:rPr>
        <w:t>1.8.</w:t>
      </w:r>
      <w:r w:rsidR="002764D4" w:rsidRPr="002970E2">
        <w:rPr>
          <w:sz w:val="22"/>
          <w:szCs w:val="22"/>
          <w:lang w:val="es-ES_tradnl"/>
        </w:rPr>
        <w:tab/>
      </w:r>
      <w:r w:rsidRPr="002970E2">
        <w:rPr>
          <w:sz w:val="22"/>
          <w:szCs w:val="22"/>
          <w:lang w:val="es-ES_tradnl"/>
        </w:rPr>
        <w:t xml:space="preserve">¿Hay perspectiva de aumentar las tasas </w:t>
      </w:r>
      <w:r w:rsidR="002A1452" w:rsidRPr="002970E2">
        <w:rPr>
          <w:sz w:val="22"/>
          <w:szCs w:val="22"/>
          <w:lang w:val="es-ES_tradnl"/>
        </w:rPr>
        <w:t>y</w:t>
      </w:r>
      <w:r w:rsidRPr="002970E2">
        <w:rPr>
          <w:sz w:val="22"/>
          <w:szCs w:val="22"/>
          <w:lang w:val="es-ES_tradnl"/>
        </w:rPr>
        <w:t xml:space="preserve"> tarifas</w:t>
      </w:r>
      <w:r w:rsidR="002A1452" w:rsidRPr="002970E2">
        <w:rPr>
          <w:sz w:val="22"/>
          <w:szCs w:val="22"/>
          <w:lang w:val="es-ES_tradnl"/>
        </w:rPr>
        <w:t xml:space="preserve"> de los servicios de agua y saneamiento</w:t>
      </w:r>
      <w:r w:rsidRPr="002970E2">
        <w:rPr>
          <w:sz w:val="22"/>
          <w:szCs w:val="22"/>
          <w:lang w:val="es-ES_tradnl"/>
        </w:rPr>
        <w:t xml:space="preserve"> para cubrir los costes de las inversiones? ¿Hay previsi</w:t>
      </w:r>
      <w:r w:rsidR="002A1452" w:rsidRPr="002970E2">
        <w:rPr>
          <w:sz w:val="22"/>
          <w:szCs w:val="22"/>
          <w:lang w:val="es-ES_tradnl"/>
        </w:rPr>
        <w:t xml:space="preserve">ones concretas para </w:t>
      </w:r>
      <w:r w:rsidRPr="002970E2">
        <w:rPr>
          <w:sz w:val="22"/>
          <w:szCs w:val="22"/>
          <w:lang w:val="es-ES_tradnl"/>
        </w:rPr>
        <w:t xml:space="preserve">garantizar la asequibilidad de los servicios para las familias en situación de pobreza? </w:t>
      </w:r>
    </w:p>
    <w:p w14:paraId="504D32E5"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CA64D2A" w14:textId="00890166" w:rsidR="003E429C" w:rsidRPr="002970E2" w:rsidRDefault="003E429C" w:rsidP="002764D4">
      <w:pPr>
        <w:ind w:firstLine="720"/>
        <w:jc w:val="both"/>
        <w:rPr>
          <w:sz w:val="22"/>
          <w:szCs w:val="22"/>
          <w:lang w:val="es-ES_tradnl"/>
        </w:rPr>
      </w:pPr>
      <w:r w:rsidRPr="002970E2">
        <w:rPr>
          <w:sz w:val="22"/>
          <w:szCs w:val="22"/>
          <w:lang w:val="es-ES_tradnl"/>
        </w:rPr>
        <w:t>1.9.</w:t>
      </w:r>
      <w:r w:rsidR="002764D4" w:rsidRPr="002970E2">
        <w:rPr>
          <w:sz w:val="22"/>
          <w:szCs w:val="22"/>
          <w:lang w:val="es-ES_tradnl"/>
        </w:rPr>
        <w:tab/>
      </w:r>
      <w:r w:rsidRPr="002970E2">
        <w:rPr>
          <w:sz w:val="22"/>
          <w:szCs w:val="22"/>
          <w:lang w:val="es-ES_tradnl"/>
        </w:rPr>
        <w:t xml:space="preserve">En relación con el impacto de la COVID-19, y en el caso de que los servicios de agua, saneamiento e higiene estén gestionados por operadores privados, ¿los costes derivados de la pandemia (por ejemplo, menor consumo de agua dadas las restricciones económicas, índices más altos de impago de </w:t>
      </w:r>
      <w:r w:rsidR="002A1452" w:rsidRPr="002970E2">
        <w:rPr>
          <w:sz w:val="22"/>
          <w:szCs w:val="22"/>
          <w:lang w:val="es-ES_tradnl"/>
        </w:rPr>
        <w:t>tarifas</w:t>
      </w:r>
      <w:r w:rsidRPr="002970E2">
        <w:rPr>
          <w:sz w:val="22"/>
          <w:szCs w:val="22"/>
          <w:lang w:val="es-ES_tradnl"/>
        </w:rPr>
        <w:t xml:space="preserve">…) estarían cubiertos por los operadores privados </w:t>
      </w:r>
      <w:r w:rsidR="002A1452" w:rsidRPr="002970E2">
        <w:rPr>
          <w:sz w:val="22"/>
          <w:szCs w:val="22"/>
          <w:lang w:val="es-ES_tradnl"/>
        </w:rPr>
        <w:t>como</w:t>
      </w:r>
      <w:r w:rsidRPr="002970E2">
        <w:rPr>
          <w:sz w:val="22"/>
          <w:szCs w:val="22"/>
          <w:lang w:val="es-ES_tradnl"/>
        </w:rPr>
        <w:t xml:space="preserve"> riesgo</w:t>
      </w:r>
      <w:r w:rsidR="002A1452" w:rsidRPr="002970E2">
        <w:rPr>
          <w:sz w:val="22"/>
          <w:szCs w:val="22"/>
          <w:lang w:val="es-ES_tradnl"/>
        </w:rPr>
        <w:t>s empresariales (por contrato)</w:t>
      </w:r>
      <w:r w:rsidRPr="002970E2">
        <w:rPr>
          <w:sz w:val="22"/>
          <w:szCs w:val="22"/>
          <w:lang w:val="es-ES_tradnl"/>
        </w:rPr>
        <w:t xml:space="preserve"> o serían </w:t>
      </w:r>
      <w:r w:rsidR="002A1452" w:rsidRPr="002970E2">
        <w:rPr>
          <w:sz w:val="22"/>
          <w:szCs w:val="22"/>
          <w:lang w:val="es-ES_tradnl"/>
        </w:rPr>
        <w:t>transferidos</w:t>
      </w:r>
      <w:r w:rsidRPr="002970E2">
        <w:rPr>
          <w:sz w:val="22"/>
          <w:szCs w:val="22"/>
          <w:lang w:val="es-ES_tradnl"/>
        </w:rPr>
        <w:t xml:space="preserve"> a las instituciones públicas?</w:t>
      </w:r>
    </w:p>
    <w:p w14:paraId="1F4AC9A3"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13263F78" w14:textId="77777777" w:rsidR="003E429C" w:rsidRPr="002970E2" w:rsidRDefault="003E429C" w:rsidP="002865E3">
      <w:pPr>
        <w:jc w:val="both"/>
        <w:rPr>
          <w:b/>
          <w:sz w:val="22"/>
          <w:szCs w:val="22"/>
          <w:lang w:val="es-ES_tradnl"/>
        </w:rPr>
      </w:pPr>
      <w:r w:rsidRPr="002970E2">
        <w:rPr>
          <w:b/>
          <w:sz w:val="22"/>
          <w:szCs w:val="22"/>
          <w:lang w:val="es-ES_tradnl"/>
        </w:rPr>
        <w:t>Sobre los mecanismos basados en el mercado como respuesta a la escasez de agua</w:t>
      </w:r>
    </w:p>
    <w:p w14:paraId="3D5D9C7C"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4B491C3C" w14:textId="790EF020" w:rsidR="003E429C" w:rsidRPr="002970E2" w:rsidRDefault="002764D4" w:rsidP="002865E3">
      <w:pPr>
        <w:jc w:val="both"/>
        <w:rPr>
          <w:sz w:val="22"/>
          <w:szCs w:val="22"/>
          <w:lang w:val="es-ES_tradnl"/>
        </w:rPr>
      </w:pPr>
      <w:r w:rsidRPr="002970E2">
        <w:rPr>
          <w:sz w:val="22"/>
          <w:szCs w:val="22"/>
          <w:lang w:val="es-ES_tradnl"/>
        </w:rPr>
        <w:t>2.</w:t>
      </w:r>
      <w:r w:rsidRPr="002970E2">
        <w:rPr>
          <w:sz w:val="22"/>
          <w:szCs w:val="22"/>
          <w:lang w:val="es-ES_tradnl"/>
        </w:rPr>
        <w:tab/>
      </w:r>
      <w:r w:rsidR="003E429C" w:rsidRPr="002970E2">
        <w:rPr>
          <w:sz w:val="22"/>
          <w:szCs w:val="22"/>
          <w:lang w:val="es-ES_tradnl"/>
        </w:rPr>
        <w:t xml:space="preserve">Existen varias opciones basadas en el mercado para gestionar la escasez de agua y su distribución entre los usuarios </w:t>
      </w:r>
      <w:r w:rsidR="002A1452" w:rsidRPr="002970E2">
        <w:rPr>
          <w:sz w:val="22"/>
          <w:szCs w:val="22"/>
          <w:lang w:val="es-ES_tradnl"/>
        </w:rPr>
        <w:t xml:space="preserve">en </w:t>
      </w:r>
      <w:r w:rsidR="003E429C" w:rsidRPr="002970E2">
        <w:rPr>
          <w:sz w:val="22"/>
          <w:szCs w:val="22"/>
          <w:lang w:val="es-ES_tradnl"/>
        </w:rPr>
        <w:t>competen</w:t>
      </w:r>
      <w:r w:rsidR="002A1452" w:rsidRPr="002970E2">
        <w:rPr>
          <w:sz w:val="22"/>
          <w:szCs w:val="22"/>
          <w:lang w:val="es-ES_tradnl"/>
        </w:rPr>
        <w:t>cia</w:t>
      </w:r>
      <w:r w:rsidR="003E429C" w:rsidRPr="002970E2">
        <w:rPr>
          <w:sz w:val="22"/>
          <w:szCs w:val="22"/>
          <w:lang w:val="es-ES_tradnl"/>
        </w:rPr>
        <w:t xml:space="preserve">. Aunque hay diferentes modelos, lo que es común a todos es la necesidad de separar </w:t>
      </w:r>
      <w:r w:rsidR="002A1452" w:rsidRPr="002970E2">
        <w:rPr>
          <w:sz w:val="22"/>
          <w:szCs w:val="22"/>
          <w:lang w:val="es-ES_tradnl"/>
        </w:rPr>
        <w:t xml:space="preserve">en la agricultura </w:t>
      </w:r>
      <w:r w:rsidR="003E429C" w:rsidRPr="002970E2">
        <w:rPr>
          <w:sz w:val="22"/>
          <w:szCs w:val="22"/>
          <w:lang w:val="es-ES_tradnl"/>
        </w:rPr>
        <w:t>los derechos al agua de los derechos a la tierra, de forma que el agua como tal, o los derechos al agua, se pueda</w:t>
      </w:r>
      <w:r w:rsidR="002A1452" w:rsidRPr="002970E2">
        <w:rPr>
          <w:sz w:val="22"/>
          <w:szCs w:val="22"/>
          <w:lang w:val="es-ES_tradnl"/>
        </w:rPr>
        <w:t>n</w:t>
      </w:r>
      <w:r w:rsidR="003E429C" w:rsidRPr="002970E2">
        <w:rPr>
          <w:sz w:val="22"/>
          <w:szCs w:val="22"/>
          <w:lang w:val="es-ES_tradnl"/>
        </w:rPr>
        <w:t xml:space="preserve"> administrar como </w:t>
      </w:r>
      <w:r w:rsidR="002A1452" w:rsidRPr="002970E2">
        <w:rPr>
          <w:sz w:val="22"/>
          <w:szCs w:val="22"/>
          <w:lang w:val="es-ES_tradnl"/>
        </w:rPr>
        <w:t>un bien de consumo</w:t>
      </w:r>
      <w:r w:rsidR="003E429C" w:rsidRPr="002970E2">
        <w:rPr>
          <w:sz w:val="22"/>
          <w:szCs w:val="22"/>
          <w:lang w:val="es-ES_tradnl"/>
        </w:rPr>
        <w:t xml:space="preserve">. Existen modelos, como el de los Bancos de Agua (Water Banks), que organizan las transacciones bajo el control público y con fuertes regulaciones. También existen opciones de mercado de derechos entre beneficiarios directos de los derechos </w:t>
      </w:r>
      <w:r w:rsidR="002A1452" w:rsidRPr="002970E2">
        <w:rPr>
          <w:sz w:val="22"/>
          <w:szCs w:val="22"/>
          <w:lang w:val="es-ES_tradnl"/>
        </w:rPr>
        <w:t>de</w:t>
      </w:r>
      <w:r w:rsidR="003E429C" w:rsidRPr="002970E2">
        <w:rPr>
          <w:sz w:val="22"/>
          <w:szCs w:val="22"/>
          <w:lang w:val="es-ES_tradnl"/>
        </w:rPr>
        <w:t xml:space="preserve"> agua y </w:t>
      </w:r>
      <w:r w:rsidR="002A1452" w:rsidRPr="002970E2">
        <w:rPr>
          <w:sz w:val="22"/>
          <w:szCs w:val="22"/>
          <w:lang w:val="es-ES_tradnl"/>
        </w:rPr>
        <w:t>otros que requieren más</w:t>
      </w:r>
      <w:r w:rsidR="003E429C" w:rsidRPr="002970E2">
        <w:rPr>
          <w:sz w:val="22"/>
          <w:szCs w:val="22"/>
          <w:lang w:val="es-ES_tradnl"/>
        </w:rPr>
        <w:t xml:space="preserve"> agua. Pero estos mercados de agua también pueden estar abiertos a los especuladores, aquellos que no van a hacer uso de los derechos humanos en cuestión. Los especuladores son actores financieros que simplemente promueven juegos especulativos (con altas expectativas de beneficios a </w:t>
      </w:r>
      <w:r w:rsidR="002A1452" w:rsidRPr="002970E2">
        <w:rPr>
          <w:sz w:val="22"/>
          <w:szCs w:val="22"/>
          <w:lang w:val="es-ES_tradnl"/>
        </w:rPr>
        <w:t xml:space="preserve">un </w:t>
      </w:r>
      <w:r w:rsidR="003E429C" w:rsidRPr="002970E2">
        <w:rPr>
          <w:sz w:val="22"/>
          <w:szCs w:val="22"/>
          <w:lang w:val="es-ES_tradnl"/>
        </w:rPr>
        <w:t>plazo</w:t>
      </w:r>
      <w:r w:rsidR="002A1452" w:rsidRPr="002970E2">
        <w:rPr>
          <w:sz w:val="22"/>
          <w:szCs w:val="22"/>
          <w:lang w:val="es-ES_tradnl"/>
        </w:rPr>
        <w:t xml:space="preserve"> determinado</w:t>
      </w:r>
      <w:r w:rsidR="003E429C" w:rsidRPr="002970E2">
        <w:rPr>
          <w:sz w:val="22"/>
          <w:szCs w:val="22"/>
          <w:lang w:val="es-ES_tradnl"/>
        </w:rPr>
        <w:t>), entre aquellos que tienen derecho</w:t>
      </w:r>
      <w:r w:rsidR="002A1452" w:rsidRPr="002970E2">
        <w:rPr>
          <w:sz w:val="22"/>
          <w:szCs w:val="22"/>
          <w:lang w:val="es-ES_tradnl"/>
        </w:rPr>
        <w:t>s</w:t>
      </w:r>
      <w:r w:rsidR="003E429C" w:rsidRPr="002970E2">
        <w:rPr>
          <w:sz w:val="22"/>
          <w:szCs w:val="22"/>
          <w:lang w:val="es-ES_tradnl"/>
        </w:rPr>
        <w:t xml:space="preserve"> </w:t>
      </w:r>
      <w:r w:rsidR="002A1452" w:rsidRPr="002970E2">
        <w:rPr>
          <w:sz w:val="22"/>
          <w:szCs w:val="22"/>
          <w:lang w:val="es-ES_tradnl"/>
        </w:rPr>
        <w:t>de</w:t>
      </w:r>
      <w:r w:rsidR="003E429C" w:rsidRPr="002970E2">
        <w:rPr>
          <w:sz w:val="22"/>
          <w:szCs w:val="22"/>
          <w:lang w:val="es-ES_tradnl"/>
        </w:rPr>
        <w:t xml:space="preserve"> agua y aquellos que finalmente pueden comprar esos derechos para usarlos. Aunque la mayoría de los mercados del comercio del agua están localizados, con la entrada de nuevos actores económicos, los derechos del agua pueden integrarse dentro de los mercados financieros globales, donde el agua recibirá el mismo tratamiento que otros productos comerciales</w:t>
      </w:r>
      <w:r w:rsidR="002A1452" w:rsidRPr="002970E2">
        <w:rPr>
          <w:sz w:val="22"/>
          <w:szCs w:val="22"/>
          <w:lang w:val="es-ES_tradnl"/>
        </w:rPr>
        <w:t>, generándose impactos especulativos sobre los costes finales a pagar por el agua</w:t>
      </w:r>
      <w:r w:rsidR="003E429C" w:rsidRPr="002970E2">
        <w:rPr>
          <w:sz w:val="22"/>
          <w:szCs w:val="22"/>
          <w:lang w:val="es-ES_tradnl"/>
        </w:rPr>
        <w:t>.</w:t>
      </w:r>
    </w:p>
    <w:p w14:paraId="4ECD05CF" w14:textId="77777777" w:rsidR="003E429C" w:rsidRPr="002970E2" w:rsidRDefault="003E429C" w:rsidP="002865E3">
      <w:pPr>
        <w:jc w:val="both"/>
        <w:rPr>
          <w:sz w:val="22"/>
          <w:szCs w:val="22"/>
          <w:lang w:val="es-ES_tradnl"/>
        </w:rPr>
      </w:pPr>
    </w:p>
    <w:p w14:paraId="2A64B223" w14:textId="24B5DEF8" w:rsidR="003E429C" w:rsidRPr="002970E2" w:rsidRDefault="003E429C" w:rsidP="002764D4">
      <w:pPr>
        <w:ind w:firstLine="720"/>
        <w:jc w:val="both"/>
        <w:rPr>
          <w:sz w:val="22"/>
          <w:szCs w:val="22"/>
          <w:lang w:val="es-ES_tradnl"/>
        </w:rPr>
      </w:pPr>
      <w:r w:rsidRPr="002970E2">
        <w:rPr>
          <w:sz w:val="22"/>
          <w:szCs w:val="22"/>
          <w:lang w:val="es-ES_tradnl"/>
        </w:rPr>
        <w:t>Si existen los mercados del agua, o Bancos de Agua:</w:t>
      </w:r>
    </w:p>
    <w:p w14:paraId="7412BDAE" w14:textId="72C79329" w:rsidR="003E429C" w:rsidRPr="002970E2" w:rsidRDefault="003E429C" w:rsidP="002865E3">
      <w:pPr>
        <w:jc w:val="both"/>
        <w:rPr>
          <w:sz w:val="22"/>
          <w:szCs w:val="22"/>
          <w:lang w:val="es-ES_tradnl"/>
        </w:rPr>
      </w:pPr>
    </w:p>
    <w:p w14:paraId="0E03BBAB" w14:textId="60327543" w:rsidR="003E429C" w:rsidRPr="002970E2" w:rsidRDefault="003E429C" w:rsidP="002764D4">
      <w:pPr>
        <w:ind w:firstLine="720"/>
        <w:jc w:val="both"/>
        <w:rPr>
          <w:sz w:val="22"/>
          <w:szCs w:val="22"/>
          <w:lang w:val="es-ES_tradnl"/>
        </w:rPr>
      </w:pPr>
      <w:r w:rsidRPr="002970E2">
        <w:rPr>
          <w:sz w:val="22"/>
          <w:szCs w:val="22"/>
          <w:lang w:val="es-ES_tradnl"/>
        </w:rPr>
        <w:t>2.1.</w:t>
      </w:r>
      <w:r w:rsidR="002764D4" w:rsidRPr="002970E2">
        <w:rPr>
          <w:sz w:val="22"/>
          <w:szCs w:val="22"/>
          <w:lang w:val="es-ES_tradnl"/>
        </w:rPr>
        <w:tab/>
      </w:r>
      <w:r w:rsidRPr="002970E2">
        <w:rPr>
          <w:sz w:val="22"/>
          <w:szCs w:val="22"/>
          <w:lang w:val="es-ES_tradnl"/>
        </w:rPr>
        <w:t>¿Cómo están diseñados y cuál es su propósito? Por ejemplo, gestionar la escasez de agua, la sobreasignación</w:t>
      </w:r>
      <w:r w:rsidR="008272F9" w:rsidRPr="002970E2">
        <w:rPr>
          <w:sz w:val="22"/>
          <w:szCs w:val="22"/>
          <w:lang w:val="es-ES_tradnl"/>
        </w:rPr>
        <w:t xml:space="preserve"> de derechos</w:t>
      </w:r>
      <w:r w:rsidRPr="002970E2">
        <w:rPr>
          <w:sz w:val="22"/>
          <w:szCs w:val="22"/>
          <w:lang w:val="es-ES_tradnl"/>
        </w:rPr>
        <w:t xml:space="preserve"> o </w:t>
      </w:r>
      <w:r w:rsidR="00234731" w:rsidRPr="002970E2">
        <w:rPr>
          <w:sz w:val="22"/>
          <w:szCs w:val="22"/>
          <w:lang w:val="es-ES_tradnl"/>
        </w:rPr>
        <w:t xml:space="preserve">facilitar los intercambios entre titulares de derechos de agua para </w:t>
      </w:r>
      <w:r w:rsidR="008272F9" w:rsidRPr="002970E2">
        <w:rPr>
          <w:sz w:val="22"/>
          <w:szCs w:val="22"/>
          <w:lang w:val="es-ES_tradnl"/>
        </w:rPr>
        <w:t xml:space="preserve">incrementar la eficiencia de uso </w:t>
      </w:r>
      <w:r w:rsidRPr="002970E2">
        <w:rPr>
          <w:sz w:val="22"/>
          <w:szCs w:val="22"/>
          <w:lang w:val="es-ES_tradnl"/>
        </w:rPr>
        <w:t xml:space="preserve">¿El comercio y el almacenaje de agua se entiende como una </w:t>
      </w:r>
      <w:r w:rsidR="008272F9" w:rsidRPr="002970E2">
        <w:rPr>
          <w:sz w:val="22"/>
          <w:szCs w:val="22"/>
          <w:lang w:val="es-ES_tradnl"/>
        </w:rPr>
        <w:t>función</w:t>
      </w:r>
      <w:r w:rsidRPr="002970E2">
        <w:rPr>
          <w:sz w:val="22"/>
          <w:szCs w:val="22"/>
          <w:lang w:val="es-ES_tradnl"/>
        </w:rPr>
        <w:t xml:space="preserve"> pública o privada? Y en caso de que sea privada, ¿qué se privatiza en realidad? Por ejemplo, una cantidad de agua, la licencia para extraer cierta cantidad de agua o la concesión.</w:t>
      </w:r>
    </w:p>
    <w:p w14:paraId="4043418C"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6F367B10" w14:textId="2D1237EF" w:rsidR="003E429C" w:rsidRPr="002970E2" w:rsidRDefault="003E429C" w:rsidP="002764D4">
      <w:pPr>
        <w:ind w:firstLine="720"/>
        <w:jc w:val="both"/>
        <w:rPr>
          <w:sz w:val="22"/>
          <w:szCs w:val="22"/>
          <w:lang w:val="es-ES_tradnl"/>
        </w:rPr>
      </w:pPr>
      <w:r w:rsidRPr="002970E2">
        <w:rPr>
          <w:sz w:val="22"/>
          <w:szCs w:val="22"/>
          <w:lang w:val="es-ES_tradnl"/>
        </w:rPr>
        <w:t>2.2.</w:t>
      </w:r>
      <w:r w:rsidR="002764D4" w:rsidRPr="002970E2">
        <w:rPr>
          <w:sz w:val="22"/>
          <w:szCs w:val="22"/>
          <w:lang w:val="es-ES_tradnl"/>
        </w:rPr>
        <w:tab/>
      </w:r>
      <w:r w:rsidRPr="002970E2">
        <w:rPr>
          <w:sz w:val="22"/>
          <w:szCs w:val="22"/>
          <w:lang w:val="es-ES_tradnl"/>
        </w:rPr>
        <w:t xml:space="preserve">¿Hay instituciones públicas (como los Bancos de Agua) que gestionan las posibles transferencias de derechos del agua? Si es así, ¿están organizadas solo para gestionar los periodos de sequía o también funcionan cuando no hay sequía? </w:t>
      </w:r>
    </w:p>
    <w:p w14:paraId="181C0189" w14:textId="77777777" w:rsidR="003E429C" w:rsidRPr="002970E2" w:rsidRDefault="003E429C" w:rsidP="002865E3">
      <w:pPr>
        <w:jc w:val="both"/>
        <w:rPr>
          <w:sz w:val="22"/>
          <w:szCs w:val="22"/>
          <w:lang w:val="es-ES_tradnl"/>
        </w:rPr>
      </w:pPr>
    </w:p>
    <w:p w14:paraId="0573ADD4" w14:textId="3D93F1BC" w:rsidR="003E429C" w:rsidRPr="002970E2" w:rsidRDefault="003E429C" w:rsidP="002764D4">
      <w:pPr>
        <w:ind w:firstLine="720"/>
        <w:jc w:val="both"/>
        <w:rPr>
          <w:sz w:val="22"/>
          <w:szCs w:val="22"/>
          <w:lang w:val="es-ES_tradnl"/>
        </w:rPr>
      </w:pPr>
      <w:r w:rsidRPr="002970E2">
        <w:rPr>
          <w:sz w:val="22"/>
          <w:szCs w:val="22"/>
          <w:lang w:val="es-ES_tradnl"/>
        </w:rPr>
        <w:t>2.3.</w:t>
      </w:r>
      <w:r w:rsidR="002764D4" w:rsidRPr="002970E2">
        <w:rPr>
          <w:sz w:val="22"/>
          <w:szCs w:val="22"/>
          <w:lang w:val="es-ES_tradnl"/>
        </w:rPr>
        <w:tab/>
      </w:r>
      <w:r w:rsidRPr="002970E2">
        <w:rPr>
          <w:sz w:val="22"/>
          <w:szCs w:val="22"/>
          <w:lang w:val="es-ES_tradnl"/>
        </w:rPr>
        <w:t xml:space="preserve">¿Hasta qué punto afectan </w:t>
      </w:r>
      <w:r w:rsidR="00234731" w:rsidRPr="002970E2">
        <w:rPr>
          <w:sz w:val="22"/>
          <w:szCs w:val="22"/>
          <w:lang w:val="es-ES_tradnl"/>
        </w:rPr>
        <w:t>las transferencias basadas</w:t>
      </w:r>
      <w:r w:rsidRPr="002970E2">
        <w:rPr>
          <w:sz w:val="22"/>
          <w:szCs w:val="22"/>
          <w:lang w:val="es-ES_tradnl"/>
        </w:rPr>
        <w:t xml:space="preserve"> en mercado</w:t>
      </w:r>
      <w:r w:rsidR="00234731" w:rsidRPr="002970E2">
        <w:rPr>
          <w:sz w:val="22"/>
          <w:szCs w:val="22"/>
          <w:lang w:val="es-ES_tradnl"/>
        </w:rPr>
        <w:t>s</w:t>
      </w:r>
      <w:r w:rsidRPr="002970E2">
        <w:rPr>
          <w:sz w:val="22"/>
          <w:szCs w:val="22"/>
          <w:lang w:val="es-ES_tradnl"/>
        </w:rPr>
        <w:t xml:space="preserve"> </w:t>
      </w:r>
      <w:r w:rsidR="00234731" w:rsidRPr="002970E2">
        <w:rPr>
          <w:sz w:val="22"/>
          <w:szCs w:val="22"/>
          <w:lang w:val="es-ES_tradnl"/>
        </w:rPr>
        <w:t xml:space="preserve">gestionados por instituciones públicas </w:t>
      </w:r>
      <w:r w:rsidRPr="002970E2">
        <w:rPr>
          <w:sz w:val="22"/>
          <w:szCs w:val="22"/>
          <w:lang w:val="es-ES_tradnl"/>
        </w:rPr>
        <w:t xml:space="preserve">a la asequibilidad de los servicios de agua y saneamiento o al precio del agua? ¿Y los mercados gestionados de forma privada? ¿Cuál es el impacto en las familias en situación de vulnerabilidad y el cumplimiento efectivo de los derechos humanos al acceso al agua y al saneamiento? </w:t>
      </w:r>
    </w:p>
    <w:p w14:paraId="41E05550"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635B9D9" w14:textId="26F6AC08" w:rsidR="003E429C" w:rsidRPr="002970E2" w:rsidRDefault="003E429C" w:rsidP="002764D4">
      <w:pPr>
        <w:ind w:firstLine="720"/>
        <w:jc w:val="both"/>
        <w:rPr>
          <w:sz w:val="22"/>
          <w:szCs w:val="22"/>
          <w:lang w:val="es-ES_tradnl"/>
        </w:rPr>
      </w:pPr>
      <w:r w:rsidRPr="002970E2">
        <w:rPr>
          <w:sz w:val="22"/>
          <w:szCs w:val="22"/>
          <w:lang w:val="es-ES_tradnl"/>
        </w:rPr>
        <w:t>2.4.</w:t>
      </w:r>
      <w:r w:rsidR="002764D4" w:rsidRPr="002970E2">
        <w:rPr>
          <w:sz w:val="22"/>
          <w:szCs w:val="22"/>
          <w:lang w:val="es-ES_tradnl"/>
        </w:rPr>
        <w:tab/>
      </w:r>
      <w:r w:rsidRPr="002970E2">
        <w:rPr>
          <w:sz w:val="22"/>
          <w:szCs w:val="22"/>
          <w:lang w:val="es-ES_tradnl"/>
        </w:rPr>
        <w:t>¿Existen los mercados directos de derechos del agua</w:t>
      </w:r>
      <w:r w:rsidR="00234731" w:rsidRPr="002970E2">
        <w:rPr>
          <w:sz w:val="22"/>
          <w:szCs w:val="22"/>
          <w:lang w:val="es-ES_tradnl"/>
        </w:rPr>
        <w:t>? ¿Depende de ellos</w:t>
      </w:r>
      <w:r w:rsidRPr="002970E2">
        <w:rPr>
          <w:sz w:val="22"/>
          <w:szCs w:val="22"/>
          <w:lang w:val="es-ES_tradnl"/>
        </w:rPr>
        <w:t xml:space="preserve"> el abastecimiento de agua y de los servicios de saneamiento? Si es así, ¿hasta qué punto afectan estos mercados</w:t>
      </w:r>
      <w:r w:rsidR="008272F9" w:rsidRPr="002970E2">
        <w:rPr>
          <w:sz w:val="22"/>
          <w:szCs w:val="22"/>
          <w:lang w:val="es-ES_tradnl"/>
        </w:rPr>
        <w:t xml:space="preserve"> al crecimiento de las tarifas</w:t>
      </w:r>
      <w:r w:rsidRPr="002970E2">
        <w:rPr>
          <w:sz w:val="22"/>
          <w:szCs w:val="22"/>
          <w:lang w:val="es-ES_tradnl"/>
        </w:rPr>
        <w:t>, especialmente para las familias en situación de vulnerabilidad?</w:t>
      </w:r>
    </w:p>
    <w:p w14:paraId="6627A73A"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1A473D68" w14:textId="472E4ABE" w:rsidR="003E429C" w:rsidRPr="002970E2" w:rsidRDefault="003E429C" w:rsidP="002764D4">
      <w:pPr>
        <w:ind w:firstLine="720"/>
        <w:jc w:val="both"/>
        <w:rPr>
          <w:sz w:val="22"/>
          <w:szCs w:val="22"/>
          <w:lang w:val="es-ES_tradnl"/>
        </w:rPr>
      </w:pPr>
      <w:r w:rsidRPr="002970E2">
        <w:rPr>
          <w:sz w:val="22"/>
          <w:szCs w:val="22"/>
          <w:lang w:val="es-ES_tradnl"/>
        </w:rPr>
        <w:t>2.5.</w:t>
      </w:r>
      <w:r w:rsidR="002764D4" w:rsidRPr="002970E2">
        <w:rPr>
          <w:sz w:val="22"/>
          <w:szCs w:val="22"/>
          <w:lang w:val="es-ES_tradnl"/>
        </w:rPr>
        <w:tab/>
      </w:r>
      <w:r w:rsidRPr="002970E2">
        <w:rPr>
          <w:sz w:val="22"/>
          <w:szCs w:val="22"/>
          <w:lang w:val="es-ES_tradnl"/>
        </w:rPr>
        <w:t>En algunos mercados de agua, el comercio está limitado a actores que compran el agua para su propio uso (por ejemplo, agricultura, minería, servicios urbanos del agua)</w:t>
      </w:r>
      <w:r w:rsidR="000026EC" w:rsidRPr="002970E2">
        <w:rPr>
          <w:sz w:val="22"/>
          <w:szCs w:val="22"/>
          <w:lang w:val="es-ES_tradnl"/>
        </w:rPr>
        <w:t>,</w:t>
      </w:r>
      <w:r w:rsidRPr="002970E2">
        <w:rPr>
          <w:sz w:val="22"/>
          <w:szCs w:val="22"/>
          <w:lang w:val="es-ES_tradnl"/>
        </w:rPr>
        <w:t xml:space="preserve"> </w:t>
      </w:r>
      <w:r w:rsidR="008272F9" w:rsidRPr="002970E2">
        <w:rPr>
          <w:sz w:val="22"/>
          <w:szCs w:val="22"/>
          <w:lang w:val="es-ES_tradnl"/>
        </w:rPr>
        <w:t>mientras que</w:t>
      </w:r>
      <w:r w:rsidRPr="002970E2">
        <w:rPr>
          <w:sz w:val="22"/>
          <w:szCs w:val="22"/>
          <w:lang w:val="es-ES_tradnl"/>
        </w:rPr>
        <w:t xml:space="preserve"> otros mercados están abiertos a los especuladores. ¿Cuáles son los mayores actores en el mercado de la comercialización del agua? Y, si los mercados están abiertos a los inversores </w:t>
      </w:r>
      <w:r w:rsidR="008272F9" w:rsidRPr="002970E2">
        <w:rPr>
          <w:sz w:val="22"/>
          <w:szCs w:val="22"/>
          <w:lang w:val="es-ES_tradnl"/>
        </w:rPr>
        <w:t>financieros</w:t>
      </w:r>
      <w:r w:rsidRPr="002970E2">
        <w:rPr>
          <w:sz w:val="22"/>
          <w:szCs w:val="22"/>
          <w:lang w:val="es-ES_tradnl"/>
        </w:rPr>
        <w:t>, ¿qué tipo de empresas son? Por ejemplo, fondos de cobertura, inversores individuales, bancos… ¿Son internacionales? ¿</w:t>
      </w:r>
      <w:r w:rsidR="00E526E6" w:rsidRPr="002970E2">
        <w:rPr>
          <w:sz w:val="22"/>
          <w:szCs w:val="22"/>
          <w:lang w:val="es-ES_tradnl"/>
        </w:rPr>
        <w:t>Inducen</w:t>
      </w:r>
      <w:r w:rsidRPr="002970E2">
        <w:rPr>
          <w:sz w:val="22"/>
          <w:szCs w:val="22"/>
          <w:lang w:val="es-ES_tradnl"/>
        </w:rPr>
        <w:t xml:space="preserve"> diferencias </w:t>
      </w:r>
      <w:r w:rsidR="00E526E6" w:rsidRPr="002970E2">
        <w:rPr>
          <w:sz w:val="22"/>
          <w:szCs w:val="22"/>
          <w:lang w:val="es-ES_tradnl"/>
        </w:rPr>
        <w:t xml:space="preserve">en el tipo de </w:t>
      </w:r>
      <w:r w:rsidRPr="002970E2">
        <w:rPr>
          <w:sz w:val="22"/>
          <w:szCs w:val="22"/>
          <w:lang w:val="es-ES_tradnl"/>
        </w:rPr>
        <w:t>mercado del agua</w:t>
      </w:r>
      <w:r w:rsidR="00E526E6" w:rsidRPr="002970E2">
        <w:rPr>
          <w:sz w:val="22"/>
          <w:szCs w:val="22"/>
          <w:lang w:val="es-ES_tradnl"/>
        </w:rPr>
        <w:t xml:space="preserve"> o</w:t>
      </w:r>
      <w:r w:rsidRPr="002970E2">
        <w:rPr>
          <w:sz w:val="22"/>
          <w:szCs w:val="22"/>
          <w:lang w:val="es-ES_tradnl"/>
        </w:rPr>
        <w:t xml:space="preserve"> en el precio y disponibilidad del agua?</w:t>
      </w:r>
    </w:p>
    <w:p w14:paraId="3A0B7062"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63E342E1" w14:textId="31DD52F0" w:rsidR="003E429C" w:rsidRPr="002970E2" w:rsidRDefault="003E429C" w:rsidP="002764D4">
      <w:pPr>
        <w:ind w:firstLine="720"/>
        <w:jc w:val="both"/>
        <w:rPr>
          <w:sz w:val="22"/>
          <w:szCs w:val="22"/>
          <w:lang w:val="es-ES_tradnl"/>
        </w:rPr>
      </w:pPr>
      <w:r w:rsidRPr="002970E2">
        <w:rPr>
          <w:sz w:val="22"/>
          <w:szCs w:val="22"/>
          <w:lang w:val="es-ES_tradnl"/>
        </w:rPr>
        <w:t>2.6.</w:t>
      </w:r>
      <w:r w:rsidR="002764D4" w:rsidRPr="002970E2">
        <w:rPr>
          <w:sz w:val="22"/>
          <w:szCs w:val="22"/>
          <w:lang w:val="es-ES_tradnl"/>
        </w:rPr>
        <w:tab/>
      </w:r>
      <w:r w:rsidRPr="002970E2">
        <w:rPr>
          <w:sz w:val="22"/>
          <w:szCs w:val="22"/>
          <w:lang w:val="es-ES_tradnl"/>
        </w:rPr>
        <w:t>Los mercados de agua afectan a las familias vulnerables de diferentes maneras. Por ejemplo, los derechos culturales del agua de la población indígena</w:t>
      </w:r>
      <w:r w:rsidR="00E526E6" w:rsidRPr="002970E2">
        <w:rPr>
          <w:sz w:val="22"/>
          <w:szCs w:val="22"/>
          <w:lang w:val="es-ES_tradnl"/>
        </w:rPr>
        <w:t xml:space="preserve"> o sus funciones ambientales</w:t>
      </w:r>
      <w:r w:rsidRPr="002970E2">
        <w:rPr>
          <w:sz w:val="22"/>
          <w:szCs w:val="22"/>
          <w:lang w:val="es-ES_tradnl"/>
        </w:rPr>
        <w:t xml:space="preserve"> no se tienen en cuenta y los agricultores de pequeña escala pueden ser excluidos del mercado al aumentar el precio. ¿</w:t>
      </w:r>
      <w:r w:rsidR="00E526E6" w:rsidRPr="002970E2">
        <w:rPr>
          <w:sz w:val="22"/>
          <w:szCs w:val="22"/>
          <w:lang w:val="es-ES_tradnl"/>
        </w:rPr>
        <w:t xml:space="preserve">Existen </w:t>
      </w:r>
      <w:r w:rsidRPr="002970E2">
        <w:rPr>
          <w:sz w:val="22"/>
          <w:szCs w:val="22"/>
          <w:lang w:val="es-ES_tradnl"/>
        </w:rPr>
        <w:t>organismos regula</w:t>
      </w:r>
      <w:r w:rsidR="00E526E6" w:rsidRPr="002970E2">
        <w:rPr>
          <w:sz w:val="22"/>
          <w:szCs w:val="22"/>
          <w:lang w:val="es-ES_tradnl"/>
        </w:rPr>
        <w:t xml:space="preserve">dores para </w:t>
      </w:r>
      <w:r w:rsidRPr="002970E2">
        <w:rPr>
          <w:sz w:val="22"/>
          <w:szCs w:val="22"/>
          <w:lang w:val="es-ES_tradnl"/>
        </w:rPr>
        <w:t>los mercados de agua</w:t>
      </w:r>
      <w:r w:rsidR="00E526E6" w:rsidRPr="002970E2">
        <w:rPr>
          <w:sz w:val="22"/>
          <w:szCs w:val="22"/>
          <w:lang w:val="es-ES_tradnl"/>
        </w:rPr>
        <w:t>s</w:t>
      </w:r>
      <w:r w:rsidRPr="002970E2">
        <w:rPr>
          <w:sz w:val="22"/>
          <w:szCs w:val="22"/>
          <w:lang w:val="es-ES_tradnl"/>
        </w:rPr>
        <w:t>? ¿Cómo se ha</w:t>
      </w:r>
      <w:r w:rsidR="000168C9" w:rsidRPr="002970E2">
        <w:rPr>
          <w:sz w:val="22"/>
          <w:szCs w:val="22"/>
          <w:lang w:val="es-ES_tradnl"/>
        </w:rPr>
        <w:t>n</w:t>
      </w:r>
      <w:r w:rsidRPr="002970E2">
        <w:rPr>
          <w:sz w:val="22"/>
          <w:szCs w:val="22"/>
          <w:lang w:val="es-ES_tradnl"/>
        </w:rPr>
        <w:t xml:space="preserve"> visto afectada</w:t>
      </w:r>
      <w:r w:rsidR="000168C9" w:rsidRPr="002970E2">
        <w:rPr>
          <w:sz w:val="22"/>
          <w:szCs w:val="22"/>
          <w:lang w:val="es-ES_tradnl"/>
        </w:rPr>
        <w:t>s</w:t>
      </w:r>
      <w:r w:rsidRPr="002970E2">
        <w:rPr>
          <w:sz w:val="22"/>
          <w:szCs w:val="22"/>
          <w:lang w:val="es-ES_tradnl"/>
        </w:rPr>
        <w:t xml:space="preserve"> la accesibilidad </w:t>
      </w:r>
      <w:r w:rsidR="000168C9" w:rsidRPr="002970E2">
        <w:rPr>
          <w:sz w:val="22"/>
          <w:szCs w:val="22"/>
          <w:lang w:val="es-ES_tradnl"/>
        </w:rPr>
        <w:t xml:space="preserve">y la asequibilidad </w:t>
      </w:r>
      <w:r w:rsidRPr="002970E2">
        <w:rPr>
          <w:sz w:val="22"/>
          <w:szCs w:val="22"/>
          <w:lang w:val="es-ES_tradnl"/>
        </w:rPr>
        <w:t xml:space="preserve">al agua para las familias en situaciones de vulnerabilidad? ¿Y cómo se les ha incluido en el diseño, revisión y regulación de </w:t>
      </w:r>
      <w:r w:rsidR="00E526E6" w:rsidRPr="002970E2">
        <w:rPr>
          <w:sz w:val="22"/>
          <w:szCs w:val="22"/>
          <w:lang w:val="es-ES_tradnl"/>
        </w:rPr>
        <w:t>esos</w:t>
      </w:r>
      <w:r w:rsidRPr="002970E2">
        <w:rPr>
          <w:sz w:val="22"/>
          <w:szCs w:val="22"/>
          <w:lang w:val="es-ES_tradnl"/>
        </w:rPr>
        <w:t xml:space="preserve"> mercados </w:t>
      </w:r>
      <w:r w:rsidR="00E526E6" w:rsidRPr="002970E2">
        <w:rPr>
          <w:sz w:val="22"/>
          <w:szCs w:val="22"/>
          <w:lang w:val="es-ES_tradnl"/>
        </w:rPr>
        <w:t>de</w:t>
      </w:r>
      <w:r w:rsidRPr="002970E2">
        <w:rPr>
          <w:sz w:val="22"/>
          <w:szCs w:val="22"/>
          <w:lang w:val="es-ES_tradnl"/>
        </w:rPr>
        <w:t xml:space="preserve"> agua? ¿Qué vulnerabilidades podrían verse exacerbadas por los mercados de agua?</w:t>
      </w:r>
    </w:p>
    <w:p w14:paraId="2089A56E"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B9C31D2" w14:textId="355135DD" w:rsidR="003E429C" w:rsidRPr="002970E2" w:rsidRDefault="003E429C" w:rsidP="002764D4">
      <w:pPr>
        <w:ind w:firstLine="720"/>
        <w:jc w:val="both"/>
        <w:rPr>
          <w:sz w:val="22"/>
          <w:szCs w:val="22"/>
          <w:lang w:val="es-ES_tradnl"/>
        </w:rPr>
      </w:pPr>
      <w:r w:rsidRPr="002970E2">
        <w:rPr>
          <w:sz w:val="22"/>
          <w:szCs w:val="22"/>
          <w:lang w:val="es-ES_tradnl"/>
        </w:rPr>
        <w:t>2.7.</w:t>
      </w:r>
      <w:r w:rsidR="002764D4" w:rsidRPr="002970E2">
        <w:rPr>
          <w:sz w:val="22"/>
          <w:szCs w:val="22"/>
          <w:lang w:val="es-ES_tradnl"/>
        </w:rPr>
        <w:tab/>
      </w:r>
      <w:r w:rsidRPr="002970E2">
        <w:rPr>
          <w:sz w:val="22"/>
          <w:szCs w:val="22"/>
          <w:lang w:val="es-ES_tradnl"/>
        </w:rPr>
        <w:t xml:space="preserve">¿Hay </w:t>
      </w:r>
      <w:r w:rsidR="00E526E6" w:rsidRPr="002970E2">
        <w:rPr>
          <w:sz w:val="22"/>
          <w:szCs w:val="22"/>
          <w:lang w:val="es-ES_tradnl"/>
        </w:rPr>
        <w:t>previsión de que el agua entre en mercados de</w:t>
      </w:r>
      <w:r w:rsidRPr="002970E2">
        <w:rPr>
          <w:sz w:val="22"/>
          <w:szCs w:val="22"/>
          <w:lang w:val="es-ES_tradnl"/>
        </w:rPr>
        <w:t xml:space="preserve"> futuro como el recientemente anunciado Nasdaq Veles California Water Index? En caso de que no, ¿hay expectativas de que se abran espacios de este tipo? ¿</w:t>
      </w:r>
      <w:r w:rsidR="00E526E6" w:rsidRPr="002970E2">
        <w:rPr>
          <w:sz w:val="22"/>
          <w:szCs w:val="22"/>
          <w:lang w:val="es-ES_tradnl"/>
        </w:rPr>
        <w:t>Que</w:t>
      </w:r>
      <w:r w:rsidRPr="002970E2">
        <w:rPr>
          <w:sz w:val="22"/>
          <w:szCs w:val="22"/>
          <w:lang w:val="es-ES_tradnl"/>
        </w:rPr>
        <w:t xml:space="preserve"> impacto </w:t>
      </w:r>
      <w:r w:rsidR="00E526E6" w:rsidRPr="002970E2">
        <w:rPr>
          <w:sz w:val="22"/>
          <w:szCs w:val="22"/>
          <w:lang w:val="es-ES_tradnl"/>
        </w:rPr>
        <w:t>podrían tener</w:t>
      </w:r>
      <w:r w:rsidRPr="002970E2">
        <w:rPr>
          <w:sz w:val="22"/>
          <w:szCs w:val="22"/>
          <w:lang w:val="es-ES_tradnl"/>
        </w:rPr>
        <w:t xml:space="preserve"> </w:t>
      </w:r>
      <w:r w:rsidR="00E526E6" w:rsidRPr="002970E2">
        <w:rPr>
          <w:sz w:val="22"/>
          <w:szCs w:val="22"/>
          <w:lang w:val="es-ES_tradnl"/>
        </w:rPr>
        <w:t>estos mercados</w:t>
      </w:r>
      <w:r w:rsidRPr="002970E2">
        <w:rPr>
          <w:sz w:val="22"/>
          <w:szCs w:val="22"/>
          <w:lang w:val="es-ES_tradnl"/>
        </w:rPr>
        <w:t xml:space="preserve"> de futuro </w:t>
      </w:r>
      <w:r w:rsidR="00E526E6" w:rsidRPr="002970E2">
        <w:rPr>
          <w:sz w:val="22"/>
          <w:szCs w:val="22"/>
          <w:lang w:val="es-ES_tradnl"/>
        </w:rPr>
        <w:t xml:space="preserve">en la gestión </w:t>
      </w:r>
      <w:r w:rsidRPr="002970E2">
        <w:rPr>
          <w:sz w:val="22"/>
          <w:szCs w:val="22"/>
          <w:lang w:val="es-ES_tradnl"/>
        </w:rPr>
        <w:t>del agua en</w:t>
      </w:r>
      <w:r w:rsidR="00E526E6" w:rsidRPr="002970E2">
        <w:rPr>
          <w:sz w:val="22"/>
          <w:szCs w:val="22"/>
          <w:lang w:val="es-ES_tradnl"/>
        </w:rPr>
        <w:t xml:space="preserve"> cuanto a su</w:t>
      </w:r>
      <w:r w:rsidRPr="002970E2">
        <w:rPr>
          <w:sz w:val="22"/>
          <w:szCs w:val="22"/>
          <w:lang w:val="es-ES_tradnl"/>
        </w:rPr>
        <w:t xml:space="preserve"> accesibilidad, asequibilidad y disponibilidad para familias en situaciones de vulnerabilidad? </w:t>
      </w:r>
    </w:p>
    <w:p w14:paraId="12301C5C"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ABCAB72" w14:textId="470AE962" w:rsidR="003E429C" w:rsidRPr="002970E2" w:rsidRDefault="003E429C" w:rsidP="002865E3">
      <w:pPr>
        <w:jc w:val="both"/>
        <w:rPr>
          <w:b/>
          <w:sz w:val="22"/>
          <w:szCs w:val="22"/>
          <w:lang w:val="es-ES_tradnl"/>
        </w:rPr>
      </w:pPr>
      <w:r w:rsidRPr="002970E2">
        <w:rPr>
          <w:b/>
          <w:sz w:val="22"/>
          <w:szCs w:val="22"/>
          <w:lang w:val="es-ES_tradnl"/>
        </w:rPr>
        <w:t>Sobre la mercantilización del agua por medio del agua embotellada.</w:t>
      </w:r>
    </w:p>
    <w:p w14:paraId="130A0CD5" w14:textId="37AB6F7B" w:rsidR="003E429C" w:rsidRPr="002970E2" w:rsidRDefault="003E429C" w:rsidP="002865E3">
      <w:pPr>
        <w:jc w:val="both"/>
        <w:rPr>
          <w:sz w:val="22"/>
          <w:szCs w:val="22"/>
          <w:lang w:val="es-ES_tradnl"/>
        </w:rPr>
      </w:pPr>
    </w:p>
    <w:p w14:paraId="039B07BF" w14:textId="7FE4D566" w:rsidR="003E429C" w:rsidRPr="002970E2" w:rsidRDefault="00EB2150" w:rsidP="002865E3">
      <w:pPr>
        <w:jc w:val="both"/>
        <w:rPr>
          <w:sz w:val="22"/>
          <w:szCs w:val="22"/>
          <w:lang w:val="es-ES_tradnl"/>
        </w:rPr>
      </w:pPr>
      <w:r w:rsidRPr="002970E2">
        <w:rPr>
          <w:sz w:val="22"/>
          <w:szCs w:val="22"/>
          <w:lang w:val="es-ES_tradnl"/>
        </w:rPr>
        <w:t>3.</w:t>
      </w:r>
      <w:r w:rsidRPr="002970E2">
        <w:rPr>
          <w:sz w:val="22"/>
          <w:szCs w:val="22"/>
          <w:lang w:val="es-ES_tradnl"/>
        </w:rPr>
        <w:tab/>
      </w:r>
      <w:r w:rsidR="003E429C" w:rsidRPr="002970E2">
        <w:rPr>
          <w:sz w:val="22"/>
          <w:szCs w:val="22"/>
          <w:lang w:val="es-ES_tradnl"/>
        </w:rPr>
        <w:t xml:space="preserve">La extracción del agua </w:t>
      </w:r>
      <w:r w:rsidR="00E526E6" w:rsidRPr="002970E2">
        <w:rPr>
          <w:sz w:val="22"/>
          <w:szCs w:val="22"/>
          <w:lang w:val="es-ES_tradnl"/>
        </w:rPr>
        <w:t>para embotellarla y ofrecer bebidas de distinto tipo</w:t>
      </w:r>
      <w:r w:rsidR="003E429C" w:rsidRPr="002970E2">
        <w:rPr>
          <w:sz w:val="22"/>
          <w:szCs w:val="22"/>
          <w:lang w:val="es-ES_tradnl"/>
        </w:rPr>
        <w:t xml:space="preserve"> es una industria creciente y altamente rentable. Las empresas </w:t>
      </w:r>
      <w:r w:rsidR="00E526E6" w:rsidRPr="002970E2">
        <w:rPr>
          <w:sz w:val="22"/>
          <w:szCs w:val="22"/>
          <w:lang w:val="es-ES_tradnl"/>
        </w:rPr>
        <w:t>del sector</w:t>
      </w:r>
      <w:r w:rsidR="003E429C" w:rsidRPr="002970E2">
        <w:rPr>
          <w:sz w:val="22"/>
          <w:szCs w:val="22"/>
          <w:lang w:val="es-ES_tradnl"/>
        </w:rPr>
        <w:t xml:space="preserve"> pueden estar dotadas de licencias para obtener agua </w:t>
      </w:r>
      <w:r w:rsidR="00E526E6" w:rsidRPr="002970E2">
        <w:rPr>
          <w:sz w:val="22"/>
          <w:szCs w:val="22"/>
          <w:lang w:val="es-ES_tradnl"/>
        </w:rPr>
        <w:t>subterránea</w:t>
      </w:r>
      <w:r w:rsidR="003E429C" w:rsidRPr="002970E2">
        <w:rPr>
          <w:sz w:val="22"/>
          <w:szCs w:val="22"/>
          <w:lang w:val="es-ES_tradnl"/>
        </w:rPr>
        <w:t xml:space="preserve"> o </w:t>
      </w:r>
      <w:r w:rsidR="00E526E6" w:rsidRPr="002970E2">
        <w:rPr>
          <w:sz w:val="22"/>
          <w:szCs w:val="22"/>
          <w:lang w:val="es-ES_tradnl"/>
        </w:rPr>
        <w:t>superficial</w:t>
      </w:r>
      <w:r w:rsidR="003E429C" w:rsidRPr="002970E2">
        <w:rPr>
          <w:sz w:val="22"/>
          <w:szCs w:val="22"/>
          <w:lang w:val="es-ES_tradnl"/>
        </w:rPr>
        <w:t xml:space="preserve">, o bien se les puede dar acceso a suministros de agua municipales a costes bajos o marginales. Los productos bebibles creados, incluyendo el agua embotellada, pero no exclusivamente, se venden con altos márgenes de beneficio y pueden estar dirigidos a familias en las que el acceso a los servicios públicos del agua es limitado o de baja calidad, o donde existe cierto recelo acerca de la calidad de los servicios públicos de agua. Esto puede aumentar la vulnerabilidad </w:t>
      </w:r>
      <w:r w:rsidR="003A053D" w:rsidRPr="002970E2">
        <w:rPr>
          <w:sz w:val="22"/>
          <w:szCs w:val="22"/>
          <w:lang w:val="es-ES_tradnl"/>
        </w:rPr>
        <w:t>de</w:t>
      </w:r>
      <w:r w:rsidR="003E429C" w:rsidRPr="002970E2">
        <w:rPr>
          <w:sz w:val="22"/>
          <w:szCs w:val="22"/>
          <w:lang w:val="es-ES_tradnl"/>
        </w:rPr>
        <w:t xml:space="preserve"> comunidades que </w:t>
      </w:r>
      <w:r w:rsidR="003A053D" w:rsidRPr="002970E2">
        <w:rPr>
          <w:sz w:val="22"/>
          <w:szCs w:val="22"/>
          <w:lang w:val="es-ES_tradnl"/>
        </w:rPr>
        <w:t>necesitan esa agua superficial o subterránea</w:t>
      </w:r>
      <w:r w:rsidR="003E429C" w:rsidRPr="002970E2">
        <w:rPr>
          <w:sz w:val="22"/>
          <w:szCs w:val="22"/>
          <w:lang w:val="es-ES_tradnl"/>
        </w:rPr>
        <w:t xml:space="preserve">, </w:t>
      </w:r>
      <w:r w:rsidR="003A053D" w:rsidRPr="002970E2">
        <w:rPr>
          <w:sz w:val="22"/>
          <w:szCs w:val="22"/>
          <w:lang w:val="es-ES_tradnl"/>
        </w:rPr>
        <w:t>cuando ésta es cada vez más escasa</w:t>
      </w:r>
      <w:r w:rsidR="003E429C" w:rsidRPr="002970E2">
        <w:rPr>
          <w:sz w:val="22"/>
          <w:szCs w:val="22"/>
          <w:lang w:val="es-ES_tradnl"/>
        </w:rPr>
        <w:t xml:space="preserve">. El agua embotellada puede aumentar también la vulnerabilidad de comunidades en situación crítica debido </w:t>
      </w:r>
      <w:r w:rsidR="003A053D" w:rsidRPr="002970E2">
        <w:rPr>
          <w:sz w:val="22"/>
          <w:szCs w:val="22"/>
          <w:lang w:val="es-ES_tradnl"/>
        </w:rPr>
        <w:t>a su</w:t>
      </w:r>
      <w:r w:rsidR="003E429C" w:rsidRPr="002970E2">
        <w:rPr>
          <w:sz w:val="22"/>
          <w:szCs w:val="22"/>
          <w:lang w:val="es-ES_tradnl"/>
        </w:rPr>
        <w:t xml:space="preserve"> alto coste y </w:t>
      </w:r>
      <w:r w:rsidR="003A053D" w:rsidRPr="002970E2">
        <w:rPr>
          <w:sz w:val="22"/>
          <w:szCs w:val="22"/>
          <w:lang w:val="es-ES_tradnl"/>
        </w:rPr>
        <w:t>al</w:t>
      </w:r>
      <w:r w:rsidR="003E429C" w:rsidRPr="002970E2">
        <w:rPr>
          <w:sz w:val="22"/>
          <w:szCs w:val="22"/>
          <w:lang w:val="es-ES_tradnl"/>
        </w:rPr>
        <w:t xml:space="preserve"> debilitamiento de los servicios públicos.</w:t>
      </w:r>
    </w:p>
    <w:p w14:paraId="6D84DEFC" w14:textId="1A3F32C8" w:rsidR="003E429C" w:rsidRPr="002970E2" w:rsidRDefault="003E429C" w:rsidP="002865E3">
      <w:pPr>
        <w:jc w:val="both"/>
        <w:rPr>
          <w:sz w:val="22"/>
          <w:szCs w:val="22"/>
          <w:lang w:val="es-ES_tradnl"/>
        </w:rPr>
      </w:pPr>
    </w:p>
    <w:p w14:paraId="1D6B5705" w14:textId="2C69389A" w:rsidR="003E429C" w:rsidRPr="002970E2" w:rsidRDefault="003E429C" w:rsidP="00EB2150">
      <w:pPr>
        <w:ind w:firstLine="720"/>
        <w:jc w:val="both"/>
        <w:rPr>
          <w:sz w:val="22"/>
          <w:szCs w:val="22"/>
          <w:lang w:val="es-ES_tradnl"/>
        </w:rPr>
      </w:pPr>
      <w:r w:rsidRPr="002970E2">
        <w:rPr>
          <w:sz w:val="22"/>
          <w:szCs w:val="22"/>
          <w:lang w:val="es-ES_tradnl"/>
        </w:rPr>
        <w:t>3.1.</w:t>
      </w:r>
      <w:r w:rsidR="00EB2150" w:rsidRPr="002970E2">
        <w:rPr>
          <w:sz w:val="22"/>
          <w:szCs w:val="22"/>
          <w:lang w:val="es-ES_tradnl"/>
        </w:rPr>
        <w:tab/>
      </w:r>
      <w:r w:rsidRPr="002970E2">
        <w:rPr>
          <w:sz w:val="22"/>
          <w:szCs w:val="22"/>
          <w:lang w:val="es-ES_tradnl"/>
        </w:rPr>
        <w:t>¿Qué mecanismos de regulación y monitor</w:t>
      </w:r>
      <w:r w:rsidR="003A053D" w:rsidRPr="002970E2">
        <w:rPr>
          <w:sz w:val="22"/>
          <w:szCs w:val="22"/>
          <w:lang w:val="es-ES_tradnl"/>
        </w:rPr>
        <w:t>eo</w:t>
      </w:r>
      <w:r w:rsidRPr="002970E2">
        <w:rPr>
          <w:sz w:val="22"/>
          <w:szCs w:val="22"/>
          <w:lang w:val="es-ES_tradnl"/>
        </w:rPr>
        <w:t xml:space="preserve"> existen para hacer frente a las posibles vulnerabilidades ocasionadas por el embotellamiento privado del agua? </w:t>
      </w:r>
    </w:p>
    <w:p w14:paraId="39F61CD4"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1BCCBD4" w14:textId="5BE0BBB5" w:rsidR="003E429C" w:rsidRPr="002970E2" w:rsidRDefault="003E429C" w:rsidP="00EB2150">
      <w:pPr>
        <w:ind w:firstLine="720"/>
        <w:jc w:val="both"/>
        <w:rPr>
          <w:sz w:val="22"/>
          <w:szCs w:val="22"/>
          <w:lang w:val="es-ES_tradnl"/>
        </w:rPr>
      </w:pPr>
      <w:r w:rsidRPr="002970E2">
        <w:rPr>
          <w:sz w:val="22"/>
          <w:szCs w:val="22"/>
          <w:lang w:val="es-ES_tradnl"/>
        </w:rPr>
        <w:t>3.2.</w:t>
      </w:r>
      <w:r w:rsidR="00EB2150" w:rsidRPr="002970E2">
        <w:rPr>
          <w:sz w:val="22"/>
          <w:szCs w:val="22"/>
          <w:lang w:val="es-ES_tradnl"/>
        </w:rPr>
        <w:tab/>
      </w:r>
      <w:r w:rsidRPr="002970E2">
        <w:rPr>
          <w:sz w:val="22"/>
          <w:szCs w:val="22"/>
          <w:lang w:val="es-ES_tradnl"/>
        </w:rPr>
        <w:t xml:space="preserve">¿Qué </w:t>
      </w:r>
      <w:r w:rsidR="003A053D" w:rsidRPr="002970E2">
        <w:rPr>
          <w:sz w:val="22"/>
          <w:szCs w:val="22"/>
          <w:lang w:val="es-ES_tradnl"/>
        </w:rPr>
        <w:t>papel tienen</w:t>
      </w:r>
      <w:r w:rsidRPr="002970E2">
        <w:rPr>
          <w:sz w:val="22"/>
          <w:szCs w:val="22"/>
          <w:lang w:val="es-ES_tradnl"/>
        </w:rPr>
        <w:t xml:space="preserve"> las comunidades afectadas para que las empresas privadas rindan cuentas dentro de los regímenes regulatorios existentes por su impacto en el acceso, asequibilidad y disponibilidad del agua?</w:t>
      </w:r>
    </w:p>
    <w:p w14:paraId="32E4638D" w14:textId="0B951179" w:rsidR="003E429C" w:rsidRPr="002970E2" w:rsidRDefault="003E429C" w:rsidP="002865E3">
      <w:pPr>
        <w:jc w:val="both"/>
        <w:rPr>
          <w:sz w:val="22"/>
          <w:szCs w:val="22"/>
          <w:lang w:val="es-ES_tradnl"/>
        </w:rPr>
      </w:pPr>
    </w:p>
    <w:p w14:paraId="7ECBE266" w14:textId="79AB0631" w:rsidR="003E429C" w:rsidRPr="002970E2" w:rsidRDefault="00EB2150" w:rsidP="002865E3">
      <w:pPr>
        <w:jc w:val="both"/>
        <w:rPr>
          <w:b/>
          <w:sz w:val="22"/>
          <w:szCs w:val="22"/>
          <w:lang w:val="es-ES_tradnl"/>
        </w:rPr>
      </w:pPr>
      <w:r w:rsidRPr="002970E2">
        <w:rPr>
          <w:b/>
          <w:sz w:val="22"/>
          <w:szCs w:val="22"/>
          <w:lang w:val="es-ES_tradnl"/>
        </w:rPr>
        <w:t>Sobre la financia</w:t>
      </w:r>
      <w:r w:rsidR="003A053D" w:rsidRPr="002970E2">
        <w:rPr>
          <w:b/>
          <w:sz w:val="22"/>
          <w:szCs w:val="22"/>
          <w:lang w:val="es-ES_tradnl"/>
        </w:rPr>
        <w:t>r</w:t>
      </w:r>
      <w:r w:rsidRPr="002970E2">
        <w:rPr>
          <w:b/>
          <w:sz w:val="22"/>
          <w:szCs w:val="22"/>
          <w:lang w:val="es-ES_tradnl"/>
        </w:rPr>
        <w:t>ización</w:t>
      </w:r>
    </w:p>
    <w:p w14:paraId="6EB95C83" w14:textId="7F7288AC" w:rsidR="003E429C" w:rsidRPr="002970E2" w:rsidRDefault="003E429C" w:rsidP="002865E3">
      <w:pPr>
        <w:jc w:val="both"/>
        <w:rPr>
          <w:sz w:val="22"/>
          <w:szCs w:val="22"/>
          <w:lang w:val="es-ES_tradnl"/>
        </w:rPr>
      </w:pPr>
    </w:p>
    <w:p w14:paraId="581EF85D" w14:textId="71810BB6" w:rsidR="003E429C" w:rsidRPr="002970E2" w:rsidRDefault="00EB2150" w:rsidP="002865E3">
      <w:pPr>
        <w:jc w:val="both"/>
        <w:rPr>
          <w:sz w:val="22"/>
          <w:szCs w:val="22"/>
          <w:lang w:val="es-ES_tradnl"/>
        </w:rPr>
      </w:pPr>
      <w:r w:rsidRPr="002970E2">
        <w:rPr>
          <w:sz w:val="22"/>
          <w:szCs w:val="22"/>
          <w:lang w:val="es-ES_tradnl"/>
        </w:rPr>
        <w:t>4.</w:t>
      </w:r>
      <w:r w:rsidRPr="002970E2">
        <w:rPr>
          <w:sz w:val="22"/>
          <w:szCs w:val="22"/>
          <w:lang w:val="es-ES_tradnl"/>
        </w:rPr>
        <w:tab/>
      </w:r>
      <w:r w:rsidR="003E429C" w:rsidRPr="002970E2">
        <w:rPr>
          <w:sz w:val="22"/>
          <w:szCs w:val="22"/>
          <w:lang w:val="es-ES_tradnl"/>
        </w:rPr>
        <w:t>Los servicios e infraestructuras de agua y saneamiento se pueden “financia</w:t>
      </w:r>
      <w:r w:rsidR="003A053D" w:rsidRPr="002970E2">
        <w:rPr>
          <w:sz w:val="22"/>
          <w:szCs w:val="22"/>
          <w:lang w:val="es-ES_tradnl"/>
        </w:rPr>
        <w:t>r</w:t>
      </w:r>
      <w:r w:rsidR="003E429C" w:rsidRPr="002970E2">
        <w:rPr>
          <w:sz w:val="22"/>
          <w:szCs w:val="22"/>
          <w:lang w:val="es-ES_tradnl"/>
        </w:rPr>
        <w:t>izar” de distintas formas. La financia</w:t>
      </w:r>
      <w:r w:rsidR="003A053D" w:rsidRPr="002970E2">
        <w:rPr>
          <w:sz w:val="22"/>
          <w:szCs w:val="22"/>
          <w:lang w:val="es-ES_tradnl"/>
        </w:rPr>
        <w:t>r</w:t>
      </w:r>
      <w:r w:rsidR="003E429C" w:rsidRPr="002970E2">
        <w:rPr>
          <w:sz w:val="22"/>
          <w:szCs w:val="22"/>
          <w:lang w:val="es-ES_tradnl"/>
        </w:rPr>
        <w:t xml:space="preserve">ización de estos servicios e infraestructuras puede implicar un mayor papel para los actores </w:t>
      </w:r>
      <w:r w:rsidR="003A053D" w:rsidRPr="002970E2">
        <w:rPr>
          <w:sz w:val="22"/>
          <w:szCs w:val="22"/>
          <w:lang w:val="es-ES_tradnl"/>
        </w:rPr>
        <w:t>privados -</w:t>
      </w:r>
      <w:r w:rsidR="003E429C" w:rsidRPr="002970E2">
        <w:rPr>
          <w:sz w:val="22"/>
          <w:szCs w:val="22"/>
          <w:lang w:val="es-ES_tradnl"/>
        </w:rPr>
        <w:t xml:space="preserve"> inversores, empresas privadas y actores financieros, como bancos, instituciones financieras internacionales, fondos de cobertura, fondos de pensiones y</w:t>
      </w:r>
      <w:r w:rsidR="003A053D" w:rsidRPr="002970E2">
        <w:rPr>
          <w:sz w:val="22"/>
          <w:szCs w:val="22"/>
          <w:lang w:val="es-ES_tradnl"/>
        </w:rPr>
        <w:t xml:space="preserve">, </w:t>
      </w:r>
      <w:r w:rsidR="003E429C" w:rsidRPr="002970E2">
        <w:rPr>
          <w:sz w:val="22"/>
          <w:szCs w:val="22"/>
          <w:lang w:val="es-ES_tradnl"/>
        </w:rPr>
        <w:t>cada vez más</w:t>
      </w:r>
      <w:r w:rsidR="003A053D" w:rsidRPr="002970E2">
        <w:rPr>
          <w:sz w:val="22"/>
          <w:szCs w:val="22"/>
          <w:lang w:val="es-ES_tradnl"/>
        </w:rPr>
        <w:t>,</w:t>
      </w:r>
      <w:r w:rsidR="003E429C" w:rsidRPr="002970E2">
        <w:rPr>
          <w:sz w:val="22"/>
          <w:szCs w:val="22"/>
          <w:lang w:val="es-ES_tradnl"/>
        </w:rPr>
        <w:t xml:space="preserve"> aseguradoras</w:t>
      </w:r>
      <w:r w:rsidR="003A053D" w:rsidRPr="002970E2">
        <w:rPr>
          <w:sz w:val="22"/>
          <w:szCs w:val="22"/>
          <w:lang w:val="es-ES_tradnl"/>
        </w:rPr>
        <w:t>- implicados, ya sea</w:t>
      </w:r>
      <w:r w:rsidR="003E429C" w:rsidRPr="002970E2">
        <w:rPr>
          <w:sz w:val="22"/>
          <w:szCs w:val="22"/>
          <w:lang w:val="es-ES_tradnl"/>
        </w:rPr>
        <w:t xml:space="preserve"> en la provisión de servicios e infraestructuras de agua, saneamiento e higiene (WASH por sus siglas en inglés)</w:t>
      </w:r>
      <w:r w:rsidR="007E1D34" w:rsidRPr="002970E2">
        <w:rPr>
          <w:sz w:val="22"/>
          <w:szCs w:val="22"/>
          <w:lang w:val="es-ES_tradnl"/>
        </w:rPr>
        <w:t xml:space="preserve">. La financiariación puede consistir en: </w:t>
      </w:r>
      <w:r w:rsidR="003A053D" w:rsidRPr="002970E2">
        <w:rPr>
          <w:sz w:val="22"/>
          <w:szCs w:val="22"/>
          <w:lang w:val="es-ES_tradnl"/>
        </w:rPr>
        <w:t xml:space="preserve"> </w:t>
      </w:r>
      <w:r w:rsidR="003E429C" w:rsidRPr="002970E2">
        <w:rPr>
          <w:sz w:val="22"/>
          <w:szCs w:val="22"/>
          <w:lang w:val="es-ES_tradnl"/>
        </w:rPr>
        <w:t>la mercantilización</w:t>
      </w:r>
      <w:r w:rsidR="003A053D" w:rsidRPr="002970E2">
        <w:rPr>
          <w:sz w:val="22"/>
          <w:szCs w:val="22"/>
          <w:lang w:val="es-ES_tradnl"/>
        </w:rPr>
        <w:t xml:space="preserve"> del agua, con los correspondientes procesos de fijación del</w:t>
      </w:r>
      <w:r w:rsidR="003E429C" w:rsidRPr="002970E2">
        <w:rPr>
          <w:sz w:val="22"/>
          <w:szCs w:val="22"/>
          <w:lang w:val="es-ES_tradnl"/>
        </w:rPr>
        <w:t xml:space="preserve"> precio </w:t>
      </w:r>
      <w:r w:rsidR="003A053D" w:rsidRPr="002970E2">
        <w:rPr>
          <w:sz w:val="22"/>
          <w:szCs w:val="22"/>
          <w:lang w:val="es-ES_tradnl"/>
        </w:rPr>
        <w:t>del</w:t>
      </w:r>
      <w:r w:rsidR="003E429C" w:rsidRPr="002970E2">
        <w:rPr>
          <w:sz w:val="22"/>
          <w:szCs w:val="22"/>
          <w:lang w:val="es-ES_tradnl"/>
        </w:rPr>
        <w:t xml:space="preserve"> agua; </w:t>
      </w:r>
      <w:r w:rsidR="003A053D" w:rsidRPr="002970E2">
        <w:rPr>
          <w:sz w:val="22"/>
          <w:szCs w:val="22"/>
          <w:lang w:val="es-ES_tradnl"/>
        </w:rPr>
        <w:t xml:space="preserve">o en </w:t>
      </w:r>
      <w:r w:rsidR="003E429C" w:rsidRPr="002970E2">
        <w:rPr>
          <w:sz w:val="22"/>
          <w:szCs w:val="22"/>
          <w:lang w:val="es-ES_tradnl"/>
        </w:rPr>
        <w:t xml:space="preserve">la comercialización o privatización de los servicios de </w:t>
      </w:r>
      <w:r w:rsidR="003A053D" w:rsidRPr="002970E2">
        <w:rPr>
          <w:sz w:val="22"/>
          <w:szCs w:val="22"/>
          <w:lang w:val="es-ES_tradnl"/>
        </w:rPr>
        <w:t xml:space="preserve">agua, </w:t>
      </w:r>
      <w:r w:rsidR="003E429C" w:rsidRPr="002970E2">
        <w:rPr>
          <w:sz w:val="22"/>
          <w:szCs w:val="22"/>
          <w:lang w:val="es-ES_tradnl"/>
        </w:rPr>
        <w:t>saneamiento</w:t>
      </w:r>
      <w:r w:rsidR="003A053D" w:rsidRPr="002970E2">
        <w:rPr>
          <w:sz w:val="22"/>
          <w:szCs w:val="22"/>
          <w:lang w:val="es-ES_tradnl"/>
        </w:rPr>
        <w:t xml:space="preserve"> e higiene</w:t>
      </w:r>
      <w:r w:rsidR="007E1D34" w:rsidRPr="002970E2">
        <w:rPr>
          <w:sz w:val="22"/>
          <w:szCs w:val="22"/>
          <w:lang w:val="es-ES_tradnl"/>
        </w:rPr>
        <w:t>;</w:t>
      </w:r>
      <w:r w:rsidR="007E1D34" w:rsidRPr="002970E2">
        <w:rPr>
          <w:lang w:val="es-ES"/>
        </w:rPr>
        <w:t xml:space="preserve"> </w:t>
      </w:r>
      <w:r w:rsidR="007E1D34" w:rsidRPr="002970E2">
        <w:rPr>
          <w:sz w:val="22"/>
          <w:szCs w:val="22"/>
          <w:lang w:val="es-ES_tradnl"/>
        </w:rPr>
        <w:t>o la inclusión de servicios e infraestructura WASH en los mercados financieros mundiales</w:t>
      </w:r>
      <w:r w:rsidR="003E429C" w:rsidRPr="002970E2">
        <w:rPr>
          <w:sz w:val="22"/>
          <w:szCs w:val="22"/>
          <w:lang w:val="es-ES_tradnl"/>
        </w:rPr>
        <w:t xml:space="preserve">. El sector financiero </w:t>
      </w:r>
      <w:r w:rsidR="003A053D" w:rsidRPr="002970E2">
        <w:rPr>
          <w:sz w:val="22"/>
          <w:szCs w:val="22"/>
          <w:lang w:val="es-ES_tradnl"/>
        </w:rPr>
        <w:t>suele centrarse en</w:t>
      </w:r>
      <w:r w:rsidR="003E429C" w:rsidRPr="002970E2">
        <w:rPr>
          <w:sz w:val="22"/>
          <w:szCs w:val="22"/>
          <w:lang w:val="es-ES_tradnl"/>
        </w:rPr>
        <w:t xml:space="preserve"> </w:t>
      </w:r>
      <w:r w:rsidR="003A053D" w:rsidRPr="002970E2">
        <w:rPr>
          <w:sz w:val="22"/>
          <w:szCs w:val="22"/>
          <w:lang w:val="es-ES_tradnl"/>
        </w:rPr>
        <w:t>estrategias</w:t>
      </w:r>
      <w:r w:rsidR="003E429C" w:rsidRPr="002970E2">
        <w:rPr>
          <w:sz w:val="22"/>
          <w:szCs w:val="22"/>
          <w:lang w:val="es-ES_tradnl"/>
        </w:rPr>
        <w:t xml:space="preserve"> más a corto plazo que a largo plazo </w:t>
      </w:r>
      <w:r w:rsidR="003A053D" w:rsidRPr="002970E2">
        <w:rPr>
          <w:sz w:val="22"/>
          <w:szCs w:val="22"/>
          <w:lang w:val="es-ES_tradnl"/>
        </w:rPr>
        <w:t>priorizando maximizar</w:t>
      </w:r>
      <w:r w:rsidR="003E429C" w:rsidRPr="002970E2">
        <w:rPr>
          <w:sz w:val="22"/>
          <w:szCs w:val="22"/>
          <w:lang w:val="es-ES_tradnl"/>
        </w:rPr>
        <w:t xml:space="preserve"> los beneficios y la rentabilidad de los accionistas, </w:t>
      </w:r>
      <w:r w:rsidR="00371F20" w:rsidRPr="002970E2">
        <w:rPr>
          <w:sz w:val="22"/>
          <w:szCs w:val="22"/>
          <w:lang w:val="es-ES_tradnl"/>
        </w:rPr>
        <w:t>lo que suele llevar a concentrar</w:t>
      </w:r>
      <w:r w:rsidR="003E429C" w:rsidRPr="002970E2">
        <w:rPr>
          <w:sz w:val="22"/>
          <w:szCs w:val="22"/>
          <w:lang w:val="es-ES_tradnl"/>
        </w:rPr>
        <w:t xml:space="preserve"> las inversiones en productos financieros en lugar de en la producción de bienes. </w:t>
      </w:r>
      <w:r w:rsidR="00371F20" w:rsidRPr="002970E2">
        <w:rPr>
          <w:sz w:val="22"/>
          <w:szCs w:val="22"/>
          <w:lang w:val="es-ES_tradnl"/>
        </w:rPr>
        <w:t>En este contexto, la</w:t>
      </w:r>
      <w:r w:rsidR="003E429C" w:rsidRPr="002970E2">
        <w:rPr>
          <w:sz w:val="22"/>
          <w:szCs w:val="22"/>
          <w:lang w:val="es-ES_tradnl"/>
        </w:rPr>
        <w:t xml:space="preserve"> gestión del riesgo es crítica, y otorga un papel protagonista al sector de los seguros y a las agencias de calificación internacionales.</w:t>
      </w:r>
    </w:p>
    <w:p w14:paraId="372ADB7B" w14:textId="38C35343" w:rsidR="003E429C" w:rsidRPr="002970E2" w:rsidRDefault="003E429C" w:rsidP="002865E3">
      <w:pPr>
        <w:jc w:val="both"/>
        <w:rPr>
          <w:sz w:val="22"/>
          <w:szCs w:val="22"/>
          <w:lang w:val="es-ES_tradnl"/>
        </w:rPr>
      </w:pPr>
    </w:p>
    <w:p w14:paraId="0232D368" w14:textId="59072171" w:rsidR="003E429C" w:rsidRPr="002970E2" w:rsidRDefault="003E429C" w:rsidP="00EB2150">
      <w:pPr>
        <w:ind w:firstLine="720"/>
        <w:jc w:val="both"/>
        <w:rPr>
          <w:sz w:val="22"/>
          <w:szCs w:val="22"/>
          <w:lang w:val="es-ES_tradnl"/>
        </w:rPr>
      </w:pPr>
      <w:r w:rsidRPr="002970E2">
        <w:rPr>
          <w:sz w:val="22"/>
          <w:szCs w:val="22"/>
          <w:lang w:val="es-ES_tradnl"/>
        </w:rPr>
        <w:t>4.1.</w:t>
      </w:r>
      <w:r w:rsidR="00EB2150" w:rsidRPr="002970E2">
        <w:rPr>
          <w:sz w:val="22"/>
          <w:szCs w:val="22"/>
          <w:lang w:val="es-ES_tradnl"/>
        </w:rPr>
        <w:tab/>
      </w:r>
      <w:r w:rsidRPr="002970E2">
        <w:rPr>
          <w:sz w:val="22"/>
          <w:szCs w:val="22"/>
          <w:lang w:val="es-ES_tradnl"/>
        </w:rPr>
        <w:t xml:space="preserve">¿Cómo se han convertido los servicios e infraestructuras del agua, saneamiento e higiene en un activo financiero? Por ejemplo, como producto financiero o </w:t>
      </w:r>
      <w:r w:rsidR="00371F20" w:rsidRPr="002970E2">
        <w:rPr>
          <w:sz w:val="22"/>
          <w:szCs w:val="22"/>
          <w:lang w:val="es-ES_tradnl"/>
        </w:rPr>
        <w:t xml:space="preserve">a través de </w:t>
      </w:r>
      <w:r w:rsidRPr="002970E2">
        <w:rPr>
          <w:sz w:val="22"/>
          <w:szCs w:val="22"/>
          <w:lang w:val="es-ES_tradnl"/>
        </w:rPr>
        <w:t xml:space="preserve">empresas privadas que cotizan en los mercados financieros mundiales. ¿Qué regulaciones o </w:t>
      </w:r>
      <w:r w:rsidR="00371F20" w:rsidRPr="002970E2">
        <w:rPr>
          <w:sz w:val="22"/>
          <w:szCs w:val="22"/>
          <w:lang w:val="es-ES_tradnl"/>
        </w:rPr>
        <w:t>cambios legislativos</w:t>
      </w:r>
      <w:r w:rsidRPr="002970E2">
        <w:rPr>
          <w:sz w:val="22"/>
          <w:szCs w:val="22"/>
          <w:lang w:val="es-ES_tradnl"/>
        </w:rPr>
        <w:t xml:space="preserve"> </w:t>
      </w:r>
      <w:r w:rsidR="00371F20" w:rsidRPr="002970E2">
        <w:rPr>
          <w:sz w:val="22"/>
          <w:szCs w:val="22"/>
          <w:lang w:val="es-ES_tradnl"/>
        </w:rPr>
        <w:t>(incluidas</w:t>
      </w:r>
      <w:r w:rsidRPr="002970E2">
        <w:rPr>
          <w:sz w:val="22"/>
          <w:szCs w:val="22"/>
          <w:lang w:val="es-ES_tradnl"/>
        </w:rPr>
        <w:t xml:space="preserve"> las leyes de propiedad privada</w:t>
      </w:r>
      <w:r w:rsidR="00371F20" w:rsidRPr="002970E2">
        <w:rPr>
          <w:sz w:val="22"/>
          <w:szCs w:val="22"/>
          <w:lang w:val="es-ES_tradnl"/>
        </w:rPr>
        <w:t>)</w:t>
      </w:r>
      <w:r w:rsidRPr="002970E2">
        <w:rPr>
          <w:sz w:val="22"/>
          <w:szCs w:val="22"/>
          <w:lang w:val="es-ES_tradnl"/>
        </w:rPr>
        <w:t xml:space="preserve"> fueron necesarias para que esto ocurriera y cómo se compatibilizan esas regulaciones y </w:t>
      </w:r>
      <w:r w:rsidR="00371F20" w:rsidRPr="002970E2">
        <w:rPr>
          <w:sz w:val="22"/>
          <w:szCs w:val="22"/>
          <w:lang w:val="es-ES_tradnl"/>
        </w:rPr>
        <w:t>cambios legislativos</w:t>
      </w:r>
      <w:r w:rsidRPr="002970E2">
        <w:rPr>
          <w:sz w:val="22"/>
          <w:szCs w:val="22"/>
          <w:lang w:val="es-ES_tradnl"/>
        </w:rPr>
        <w:t xml:space="preserve"> con la obligación del Estado de proveer agua accesible, económica, segura y aceptable a todos sin discriminación alguna?</w:t>
      </w:r>
    </w:p>
    <w:p w14:paraId="72E4E876"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52B6F31A" w14:textId="1E98AB52" w:rsidR="003E429C" w:rsidRPr="002970E2" w:rsidRDefault="003E429C" w:rsidP="00EB2150">
      <w:pPr>
        <w:ind w:firstLine="720"/>
        <w:jc w:val="both"/>
        <w:rPr>
          <w:sz w:val="22"/>
          <w:szCs w:val="22"/>
          <w:lang w:val="es-ES_tradnl"/>
        </w:rPr>
      </w:pPr>
      <w:r w:rsidRPr="002970E2">
        <w:rPr>
          <w:sz w:val="22"/>
          <w:szCs w:val="22"/>
          <w:lang w:val="es-ES_tradnl"/>
        </w:rPr>
        <w:t>4.2.</w:t>
      </w:r>
      <w:r w:rsidR="00EB2150" w:rsidRPr="002970E2">
        <w:rPr>
          <w:sz w:val="22"/>
          <w:szCs w:val="22"/>
          <w:lang w:val="es-ES_tradnl"/>
        </w:rPr>
        <w:tab/>
      </w:r>
      <w:r w:rsidRPr="002970E2">
        <w:rPr>
          <w:sz w:val="22"/>
          <w:szCs w:val="22"/>
          <w:lang w:val="es-ES_tradnl"/>
        </w:rPr>
        <w:t xml:space="preserve">¿Cómo </w:t>
      </w:r>
      <w:r w:rsidR="009A0CC0" w:rsidRPr="002970E2">
        <w:rPr>
          <w:sz w:val="22"/>
          <w:szCs w:val="22"/>
          <w:lang w:val="es-ES_tradnl"/>
        </w:rPr>
        <w:t xml:space="preserve">se </w:t>
      </w:r>
      <w:r w:rsidRPr="002970E2">
        <w:rPr>
          <w:sz w:val="22"/>
          <w:szCs w:val="22"/>
          <w:lang w:val="es-ES_tradnl"/>
        </w:rPr>
        <w:t xml:space="preserve">ha introducido el sector financiero (fondos de cobertura, bancos de inversión y fondos de pensiones) </w:t>
      </w:r>
      <w:r w:rsidR="009A0CC0" w:rsidRPr="002970E2">
        <w:rPr>
          <w:sz w:val="22"/>
          <w:szCs w:val="22"/>
          <w:lang w:val="es-ES_tradnl"/>
        </w:rPr>
        <w:t xml:space="preserve">en los </w:t>
      </w:r>
      <w:r w:rsidRPr="002970E2">
        <w:rPr>
          <w:sz w:val="22"/>
          <w:szCs w:val="22"/>
          <w:lang w:val="es-ES_tradnl"/>
        </w:rPr>
        <w:t xml:space="preserve">servicios e infraestructuras de agua, saneamiento e higiene? ¿Marca esto una diferencia con los procesos de privatización previos tales como las </w:t>
      </w:r>
      <w:r w:rsidR="00371F20" w:rsidRPr="002970E2">
        <w:rPr>
          <w:sz w:val="22"/>
          <w:szCs w:val="22"/>
          <w:lang w:val="es-ES_tradnl"/>
        </w:rPr>
        <w:t>empresas</w:t>
      </w:r>
      <w:r w:rsidRPr="002970E2">
        <w:rPr>
          <w:sz w:val="22"/>
          <w:szCs w:val="22"/>
          <w:lang w:val="es-ES_tradnl"/>
        </w:rPr>
        <w:t xml:space="preserve"> público-privadas o los contratos de concesión a largo plazo? Si es así, ¿cuál es la diferencia (aporte ejemplos concretos)? ¿Y qué impacto ha tenido esto en </w:t>
      </w:r>
      <w:r w:rsidR="00371F20" w:rsidRPr="002970E2">
        <w:rPr>
          <w:sz w:val="22"/>
          <w:szCs w:val="22"/>
          <w:lang w:val="es-ES_tradnl"/>
        </w:rPr>
        <w:t>la accesibilidad y</w:t>
      </w:r>
      <w:r w:rsidRPr="002970E2">
        <w:rPr>
          <w:sz w:val="22"/>
          <w:szCs w:val="22"/>
          <w:lang w:val="es-ES_tradnl"/>
        </w:rPr>
        <w:t xml:space="preserve"> asequibilidad de estos servicios e infraestructuras</w:t>
      </w:r>
      <w:r w:rsidR="00371F20" w:rsidRPr="002970E2">
        <w:rPr>
          <w:sz w:val="22"/>
          <w:szCs w:val="22"/>
          <w:lang w:val="es-ES_tradnl"/>
        </w:rPr>
        <w:t>, especialmente para las personas en situación de vulnerabilidad</w:t>
      </w:r>
      <w:r w:rsidRPr="002970E2">
        <w:rPr>
          <w:sz w:val="22"/>
          <w:szCs w:val="22"/>
          <w:lang w:val="es-ES_tradnl"/>
        </w:rPr>
        <w:t>?</w:t>
      </w:r>
    </w:p>
    <w:p w14:paraId="4F98FD24"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B343FF8" w14:textId="3E263365" w:rsidR="003E429C" w:rsidRPr="002970E2" w:rsidRDefault="003E429C" w:rsidP="00EB2150">
      <w:pPr>
        <w:ind w:firstLine="720"/>
        <w:jc w:val="both"/>
        <w:rPr>
          <w:sz w:val="22"/>
          <w:szCs w:val="22"/>
          <w:lang w:val="es-ES_tradnl"/>
        </w:rPr>
      </w:pPr>
      <w:r w:rsidRPr="002970E2">
        <w:rPr>
          <w:sz w:val="22"/>
          <w:szCs w:val="22"/>
          <w:lang w:val="es-ES_tradnl"/>
        </w:rPr>
        <w:t>4.3.</w:t>
      </w:r>
      <w:r w:rsidR="00EB2150" w:rsidRPr="002970E2">
        <w:rPr>
          <w:sz w:val="22"/>
          <w:szCs w:val="22"/>
          <w:lang w:val="es-ES_tradnl"/>
        </w:rPr>
        <w:tab/>
      </w:r>
      <w:r w:rsidRPr="002970E2">
        <w:rPr>
          <w:sz w:val="22"/>
          <w:szCs w:val="22"/>
          <w:lang w:val="es-ES_tradnl"/>
        </w:rPr>
        <w:t>¿Cuál ha sido el impacto de la especulación (especulación en inversiones financiadas en agua, saneamiento e higiene, fondos de cobertura basados en el agua o en los mercados del comercio del agua) en el acceso, disponibilidad y asequibilidad del agua y</w:t>
      </w:r>
      <w:r w:rsidR="00371F20" w:rsidRPr="002970E2">
        <w:rPr>
          <w:sz w:val="22"/>
          <w:szCs w:val="22"/>
          <w:lang w:val="es-ES_tradnl"/>
        </w:rPr>
        <w:t xml:space="preserve"> de</w:t>
      </w:r>
      <w:r w:rsidRPr="002970E2">
        <w:rPr>
          <w:sz w:val="22"/>
          <w:szCs w:val="22"/>
          <w:lang w:val="es-ES_tradnl"/>
        </w:rPr>
        <w:t xml:space="preserve"> los servicios sanitarios? </w:t>
      </w:r>
    </w:p>
    <w:p w14:paraId="5E86EA87"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78E02A49" w14:textId="35447CDD" w:rsidR="003E429C" w:rsidRPr="002970E2" w:rsidRDefault="003E429C" w:rsidP="00EB2150">
      <w:pPr>
        <w:ind w:firstLine="720"/>
        <w:jc w:val="both"/>
        <w:rPr>
          <w:sz w:val="22"/>
          <w:szCs w:val="22"/>
          <w:lang w:val="es-ES_tradnl"/>
        </w:rPr>
      </w:pPr>
      <w:r w:rsidRPr="002970E2">
        <w:rPr>
          <w:sz w:val="22"/>
          <w:szCs w:val="22"/>
          <w:lang w:val="es-ES_tradnl"/>
        </w:rPr>
        <w:t>4.4.</w:t>
      </w:r>
      <w:r w:rsidR="00EB2150" w:rsidRPr="002970E2">
        <w:rPr>
          <w:sz w:val="22"/>
          <w:szCs w:val="22"/>
          <w:lang w:val="es-ES_tradnl"/>
        </w:rPr>
        <w:tab/>
      </w:r>
      <w:r w:rsidRPr="002970E2">
        <w:rPr>
          <w:sz w:val="22"/>
          <w:szCs w:val="22"/>
          <w:lang w:val="es-ES_tradnl"/>
        </w:rPr>
        <w:t xml:space="preserve">¿Espera que entren los especuladores en los mercados de comercialización del agua existentes? Si es así, ¿qué regulaciones y mecanismos de rendición de cuentas se </w:t>
      </w:r>
      <w:r w:rsidR="00371F20" w:rsidRPr="002970E2">
        <w:rPr>
          <w:sz w:val="22"/>
          <w:szCs w:val="22"/>
          <w:lang w:val="es-ES_tradnl"/>
        </w:rPr>
        <w:t>prevén</w:t>
      </w:r>
      <w:r w:rsidRPr="002970E2">
        <w:rPr>
          <w:sz w:val="22"/>
          <w:szCs w:val="22"/>
          <w:lang w:val="es-ES_tradnl"/>
        </w:rPr>
        <w:t xml:space="preserve"> para prevenir los impactos negativos de la especulación en la asequibilidad y el acceso a los servicios de agua y saneamiento para las familias en situaciones de vulnerabilidad?</w:t>
      </w:r>
    </w:p>
    <w:p w14:paraId="4AC32C47"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3C868014" w14:textId="4B979E4F" w:rsidR="003E429C" w:rsidRPr="002970E2" w:rsidRDefault="003E429C" w:rsidP="00EB2150">
      <w:pPr>
        <w:ind w:firstLine="720"/>
        <w:jc w:val="both"/>
        <w:rPr>
          <w:sz w:val="22"/>
          <w:szCs w:val="22"/>
          <w:lang w:val="es-ES_tradnl"/>
        </w:rPr>
      </w:pPr>
      <w:r w:rsidRPr="002970E2">
        <w:rPr>
          <w:sz w:val="22"/>
          <w:szCs w:val="22"/>
          <w:lang w:val="es-ES_tradnl"/>
        </w:rPr>
        <w:t>4.5.</w:t>
      </w:r>
      <w:r w:rsidR="00EB2150" w:rsidRPr="002970E2">
        <w:rPr>
          <w:sz w:val="22"/>
          <w:szCs w:val="22"/>
          <w:lang w:val="es-ES_tradnl"/>
        </w:rPr>
        <w:tab/>
      </w:r>
      <w:r w:rsidRPr="002970E2">
        <w:rPr>
          <w:sz w:val="22"/>
          <w:szCs w:val="22"/>
          <w:lang w:val="es-ES_tradnl"/>
        </w:rPr>
        <w:t xml:space="preserve">Los actores financieros son responsables ante sus accionistas y se rigen por lógicas de maximización de beneficios. ¿Cómo cumple sus obligaciones el Estado para poder cumplir de forma progresiva los derechos humanos al agua y saneamiento dentro de estos objetivos? ¿Cómo regula el Estado </w:t>
      </w:r>
      <w:r w:rsidR="00371F20" w:rsidRPr="002970E2">
        <w:rPr>
          <w:sz w:val="22"/>
          <w:szCs w:val="22"/>
          <w:lang w:val="es-ES_tradnl"/>
        </w:rPr>
        <w:t>a actores empresariales y financieros</w:t>
      </w:r>
      <w:r w:rsidRPr="002970E2">
        <w:rPr>
          <w:sz w:val="22"/>
          <w:szCs w:val="22"/>
          <w:lang w:val="es-ES_tradnl"/>
        </w:rPr>
        <w:t xml:space="preserve"> para </w:t>
      </w:r>
      <w:r w:rsidR="00371F20" w:rsidRPr="002970E2">
        <w:rPr>
          <w:sz w:val="22"/>
          <w:szCs w:val="22"/>
          <w:lang w:val="es-ES_tradnl"/>
        </w:rPr>
        <w:t xml:space="preserve">garantizar el </w:t>
      </w:r>
      <w:r w:rsidRPr="002970E2">
        <w:rPr>
          <w:sz w:val="22"/>
          <w:szCs w:val="22"/>
          <w:lang w:val="es-ES_tradnl"/>
        </w:rPr>
        <w:t>respet</w:t>
      </w:r>
      <w:r w:rsidR="00371F20" w:rsidRPr="002970E2">
        <w:rPr>
          <w:sz w:val="22"/>
          <w:szCs w:val="22"/>
          <w:lang w:val="es-ES_tradnl"/>
        </w:rPr>
        <w:t>o</w:t>
      </w:r>
      <w:r w:rsidRPr="002970E2">
        <w:rPr>
          <w:sz w:val="22"/>
          <w:szCs w:val="22"/>
          <w:lang w:val="es-ES_tradnl"/>
        </w:rPr>
        <w:t xml:space="preserve"> </w:t>
      </w:r>
      <w:r w:rsidR="00371F20" w:rsidRPr="002970E2">
        <w:rPr>
          <w:sz w:val="22"/>
          <w:szCs w:val="22"/>
          <w:lang w:val="es-ES_tradnl"/>
        </w:rPr>
        <w:t xml:space="preserve">de </w:t>
      </w:r>
      <w:r w:rsidRPr="002970E2">
        <w:rPr>
          <w:sz w:val="22"/>
          <w:szCs w:val="22"/>
          <w:lang w:val="es-ES_tradnl"/>
        </w:rPr>
        <w:t>los derechos humanos al agua y el saneamiento?</w:t>
      </w:r>
    </w:p>
    <w:p w14:paraId="0EEC4268" w14:textId="77777777" w:rsidR="003E429C" w:rsidRPr="002970E2" w:rsidRDefault="003E429C" w:rsidP="002865E3">
      <w:pPr>
        <w:jc w:val="both"/>
        <w:rPr>
          <w:sz w:val="22"/>
          <w:szCs w:val="22"/>
          <w:lang w:val="es-ES_tradnl"/>
        </w:rPr>
      </w:pPr>
      <w:r w:rsidRPr="002970E2">
        <w:rPr>
          <w:sz w:val="22"/>
          <w:szCs w:val="22"/>
          <w:lang w:val="es-ES_tradnl"/>
        </w:rPr>
        <w:t xml:space="preserve"> </w:t>
      </w:r>
    </w:p>
    <w:p w14:paraId="18BC39AB" w14:textId="560C3C24" w:rsidR="003E429C" w:rsidRPr="002970E2" w:rsidRDefault="003E429C" w:rsidP="00EB2150">
      <w:pPr>
        <w:ind w:firstLine="720"/>
        <w:jc w:val="both"/>
        <w:rPr>
          <w:sz w:val="22"/>
          <w:szCs w:val="22"/>
          <w:lang w:val="es-ES_tradnl"/>
        </w:rPr>
      </w:pPr>
      <w:r w:rsidRPr="002970E2">
        <w:rPr>
          <w:sz w:val="22"/>
          <w:szCs w:val="22"/>
          <w:lang w:val="es-ES_tradnl"/>
        </w:rPr>
        <w:t>4.6.</w:t>
      </w:r>
      <w:r w:rsidR="00EB2150" w:rsidRPr="002970E2">
        <w:rPr>
          <w:sz w:val="22"/>
          <w:szCs w:val="22"/>
          <w:lang w:val="es-ES_tradnl"/>
        </w:rPr>
        <w:tab/>
      </w:r>
      <w:r w:rsidRPr="002970E2">
        <w:rPr>
          <w:sz w:val="22"/>
          <w:szCs w:val="22"/>
          <w:lang w:val="es-ES_tradnl"/>
        </w:rPr>
        <w:t xml:space="preserve">¿Qué medidas específicas y pasos se toman para asegurar un entorno seguro para los defensores de los derechos humanos al agua y al saneamiento como respuesta al creciente papel de los actores </w:t>
      </w:r>
      <w:r w:rsidR="00371F20" w:rsidRPr="002970E2">
        <w:rPr>
          <w:sz w:val="22"/>
          <w:szCs w:val="22"/>
          <w:lang w:val="es-ES_tradnl"/>
        </w:rPr>
        <w:t xml:space="preserve">empresariales y </w:t>
      </w:r>
      <w:r w:rsidRPr="002970E2">
        <w:rPr>
          <w:sz w:val="22"/>
          <w:szCs w:val="22"/>
          <w:lang w:val="es-ES_tradnl"/>
        </w:rPr>
        <w:t xml:space="preserve">financieros en el sector del agua, saneamiento e higiene que ha resultado en protestas por parte de las comunidades afectadas por </w:t>
      </w:r>
      <w:r w:rsidR="00371F20" w:rsidRPr="002970E2">
        <w:rPr>
          <w:sz w:val="22"/>
          <w:szCs w:val="22"/>
          <w:lang w:val="es-ES_tradnl"/>
        </w:rPr>
        <w:t>procesos de privatización y</w:t>
      </w:r>
      <w:r w:rsidRPr="002970E2">
        <w:rPr>
          <w:sz w:val="22"/>
          <w:szCs w:val="22"/>
          <w:lang w:val="es-ES_tradnl"/>
        </w:rPr>
        <w:t xml:space="preserve"> financia</w:t>
      </w:r>
      <w:r w:rsidR="00371F20" w:rsidRPr="002970E2">
        <w:rPr>
          <w:sz w:val="22"/>
          <w:szCs w:val="22"/>
          <w:lang w:val="es-ES_tradnl"/>
        </w:rPr>
        <w:t>r</w:t>
      </w:r>
      <w:r w:rsidRPr="002970E2">
        <w:rPr>
          <w:sz w:val="22"/>
          <w:szCs w:val="22"/>
          <w:lang w:val="es-ES_tradnl"/>
        </w:rPr>
        <w:t>ización</w:t>
      </w:r>
      <w:r w:rsidR="00371F20" w:rsidRPr="002970E2">
        <w:rPr>
          <w:sz w:val="22"/>
          <w:szCs w:val="22"/>
          <w:lang w:val="es-ES_tradnl"/>
        </w:rPr>
        <w:t xml:space="preserve"> de estos servicios</w:t>
      </w:r>
      <w:r w:rsidRPr="002970E2">
        <w:rPr>
          <w:sz w:val="22"/>
          <w:szCs w:val="22"/>
          <w:lang w:val="es-ES_tradnl"/>
        </w:rPr>
        <w:t>? Por favor, aporte ejemplos específicos de casos.</w:t>
      </w:r>
    </w:p>
    <w:p w14:paraId="07FD1D35" w14:textId="1506DB3D" w:rsidR="003E429C" w:rsidRPr="002970E2" w:rsidRDefault="00EB2150" w:rsidP="00EB2150">
      <w:pPr>
        <w:suppressAutoHyphens/>
        <w:spacing w:before="240" w:line="240" w:lineRule="atLeast"/>
        <w:ind w:left="1134" w:right="1134"/>
        <w:jc w:val="center"/>
        <w:rPr>
          <w:sz w:val="22"/>
          <w:szCs w:val="22"/>
          <w:u w:val="single"/>
          <w:lang w:val="es-ES_tradnl"/>
        </w:rPr>
      </w:pPr>
      <w:r w:rsidRPr="002970E2">
        <w:rPr>
          <w:sz w:val="22"/>
          <w:szCs w:val="22"/>
          <w:u w:val="single"/>
          <w:lang w:val="es-ES_tradnl"/>
        </w:rPr>
        <w:tab/>
      </w:r>
      <w:r w:rsidRPr="002970E2">
        <w:rPr>
          <w:sz w:val="22"/>
          <w:szCs w:val="22"/>
          <w:u w:val="single"/>
          <w:lang w:val="es-ES_tradnl"/>
        </w:rPr>
        <w:tab/>
      </w:r>
      <w:r w:rsidRPr="002970E2">
        <w:rPr>
          <w:sz w:val="22"/>
          <w:szCs w:val="22"/>
          <w:u w:val="single"/>
          <w:lang w:val="es-ES_tradnl"/>
        </w:rPr>
        <w:tab/>
      </w:r>
    </w:p>
    <w:sectPr w:rsidR="003E429C" w:rsidRPr="002970E2"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18A9" w14:textId="77777777" w:rsidR="003D72E9" w:rsidRDefault="003D72E9">
      <w:r>
        <w:separator/>
      </w:r>
    </w:p>
  </w:endnote>
  <w:endnote w:type="continuationSeparator" w:id="0">
    <w:p w14:paraId="11D58A7D" w14:textId="77777777" w:rsidR="003D72E9" w:rsidRDefault="003D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E635" w14:textId="77777777" w:rsidR="003D72E9" w:rsidRDefault="003D72E9">
      <w:r>
        <w:separator/>
      </w:r>
    </w:p>
  </w:footnote>
  <w:footnote w:type="continuationSeparator" w:id="0">
    <w:p w14:paraId="15B6FFA7" w14:textId="77777777" w:rsidR="003D72E9" w:rsidRDefault="003D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31A5" w14:textId="77777777" w:rsidR="00C82C71" w:rsidRDefault="002F5562" w:rsidP="00C82C71">
    <w:pPr>
      <w:pStyle w:val="Header"/>
      <w:tabs>
        <w:tab w:val="clear" w:pos="4153"/>
        <w:tab w:val="clear" w:pos="8306"/>
      </w:tabs>
      <w:jc w:val="center"/>
      <w:rPr>
        <w:sz w:val="14"/>
        <w:szCs w:val="14"/>
        <w:lang w:val="en-GB"/>
      </w:rPr>
    </w:pPr>
    <w:r w:rsidRPr="002F5562">
      <w:rPr>
        <w:noProof/>
        <w:sz w:val="14"/>
        <w:szCs w:val="14"/>
        <w:lang w:val="en-GB" w:eastAsia="en-GB"/>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430DE4"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430DE4">
      <w:rPr>
        <w:sz w:val="14"/>
        <w:szCs w:val="14"/>
        <w:lang w:val="fr-FR"/>
      </w:rPr>
      <w:t>PALAIS DES NATIONS • 1211 GENEVA 10, SWITZERLAND</w:t>
    </w:r>
  </w:p>
  <w:p w14:paraId="044BA50C" w14:textId="77777777" w:rsidR="00B63932" w:rsidRPr="00430DE4"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430DE4">
      <w:rPr>
        <w:sz w:val="14"/>
        <w:szCs w:val="14"/>
        <w:lang w:val="fr-FR"/>
      </w:rPr>
      <w:t xml:space="preserve">www.ohchr.org • TEL: +41 22 917 9000 • FAX: +41 22 917 9008 • E-MAIL: </w:t>
    </w:r>
    <w:hyperlink r:id="rId2" w:history="1">
      <w:r w:rsidRPr="00430DE4">
        <w:rPr>
          <w:rStyle w:val="Hyperlink"/>
          <w:sz w:val="14"/>
          <w:szCs w:val="14"/>
          <w:lang w:val="fr-FR"/>
        </w:rPr>
        <w:t>registry@ohchr.org</w:t>
      </w:r>
    </w:hyperlink>
  </w:p>
  <w:p w14:paraId="6507678B" w14:textId="77777777"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Header"/>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24"/>
  </w:num>
  <w:num w:numId="4">
    <w:abstractNumId w:val="9"/>
  </w:num>
  <w:num w:numId="5">
    <w:abstractNumId w:val="26"/>
  </w:num>
  <w:num w:numId="6">
    <w:abstractNumId w:val="14"/>
  </w:num>
  <w:num w:numId="7">
    <w:abstractNumId w:val="2"/>
  </w:num>
  <w:num w:numId="8">
    <w:abstractNumId w:val="15"/>
  </w:num>
  <w:num w:numId="9">
    <w:abstractNumId w:val="3"/>
  </w:num>
  <w:num w:numId="10">
    <w:abstractNumId w:val="1"/>
  </w:num>
  <w:num w:numId="11">
    <w:abstractNumId w:val="12"/>
  </w:num>
  <w:num w:numId="12">
    <w:abstractNumId w:val="32"/>
  </w:num>
  <w:num w:numId="13">
    <w:abstractNumId w:val="37"/>
  </w:num>
  <w:num w:numId="14">
    <w:abstractNumId w:val="20"/>
  </w:num>
  <w:num w:numId="15">
    <w:abstractNumId w:val="7"/>
  </w:num>
  <w:num w:numId="16">
    <w:abstractNumId w:val="0"/>
  </w:num>
  <w:num w:numId="17">
    <w:abstractNumId w:val="28"/>
  </w:num>
  <w:num w:numId="18">
    <w:abstractNumId w:val="8"/>
  </w:num>
  <w:num w:numId="19">
    <w:abstractNumId w:val="18"/>
  </w:num>
  <w:num w:numId="20">
    <w:abstractNumId w:val="4"/>
  </w:num>
  <w:num w:numId="21">
    <w:abstractNumId w:val="27"/>
  </w:num>
  <w:num w:numId="22">
    <w:abstractNumId w:val="23"/>
  </w:num>
  <w:num w:numId="23">
    <w:abstractNumId w:val="16"/>
  </w:num>
  <w:num w:numId="24">
    <w:abstractNumId w:val="6"/>
  </w:num>
  <w:num w:numId="25">
    <w:abstractNumId w:val="11"/>
  </w:num>
  <w:num w:numId="26">
    <w:abstractNumId w:val="13"/>
  </w:num>
  <w:num w:numId="27">
    <w:abstractNumId w:val="25"/>
  </w:num>
  <w:num w:numId="28">
    <w:abstractNumId w:val="36"/>
  </w:num>
  <w:num w:numId="29">
    <w:abstractNumId w:val="33"/>
  </w:num>
  <w:num w:numId="30">
    <w:abstractNumId w:val="29"/>
  </w:num>
  <w:num w:numId="31">
    <w:abstractNumId w:val="17"/>
  </w:num>
  <w:num w:numId="32">
    <w:abstractNumId w:val="34"/>
  </w:num>
  <w:num w:numId="33">
    <w:abstractNumId w:val="30"/>
  </w:num>
  <w:num w:numId="34">
    <w:abstractNumId w:val="35"/>
  </w:num>
  <w:num w:numId="35">
    <w:abstractNumId w:val="21"/>
  </w:num>
  <w:num w:numId="36">
    <w:abstractNumId w:val="5"/>
  </w:num>
  <w:num w:numId="37">
    <w:abstractNumId w:val="19"/>
  </w:num>
  <w:num w:numId="38">
    <w:abstractNumId w:val="31"/>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6EC"/>
    <w:rsid w:val="000138F6"/>
    <w:rsid w:val="000168C9"/>
    <w:rsid w:val="000225FC"/>
    <w:rsid w:val="00026D1F"/>
    <w:rsid w:val="0003674D"/>
    <w:rsid w:val="00036BA1"/>
    <w:rsid w:val="0005390B"/>
    <w:rsid w:val="00063BFD"/>
    <w:rsid w:val="00066E77"/>
    <w:rsid w:val="00077294"/>
    <w:rsid w:val="000875C6"/>
    <w:rsid w:val="00091BF0"/>
    <w:rsid w:val="000A2B89"/>
    <w:rsid w:val="000A6F03"/>
    <w:rsid w:val="000B3EE4"/>
    <w:rsid w:val="000C7660"/>
    <w:rsid w:val="000D210E"/>
    <w:rsid w:val="000D34F2"/>
    <w:rsid w:val="000D5600"/>
    <w:rsid w:val="000E2860"/>
    <w:rsid w:val="000E42EE"/>
    <w:rsid w:val="000F183C"/>
    <w:rsid w:val="00103AE3"/>
    <w:rsid w:val="00106F64"/>
    <w:rsid w:val="00115798"/>
    <w:rsid w:val="00117F5F"/>
    <w:rsid w:val="001205D6"/>
    <w:rsid w:val="0013487C"/>
    <w:rsid w:val="001357DA"/>
    <w:rsid w:val="001456CB"/>
    <w:rsid w:val="001537CC"/>
    <w:rsid w:val="00153DB2"/>
    <w:rsid w:val="0015615C"/>
    <w:rsid w:val="001661FB"/>
    <w:rsid w:val="001676BA"/>
    <w:rsid w:val="00183B60"/>
    <w:rsid w:val="00194332"/>
    <w:rsid w:val="00196A2E"/>
    <w:rsid w:val="001A07F8"/>
    <w:rsid w:val="001B7B09"/>
    <w:rsid w:val="001C4360"/>
    <w:rsid w:val="001D3313"/>
    <w:rsid w:val="001E3384"/>
    <w:rsid w:val="0020162B"/>
    <w:rsid w:val="002028A9"/>
    <w:rsid w:val="0021296A"/>
    <w:rsid w:val="002129D5"/>
    <w:rsid w:val="00221893"/>
    <w:rsid w:val="00224386"/>
    <w:rsid w:val="00227E2F"/>
    <w:rsid w:val="00230775"/>
    <w:rsid w:val="00234731"/>
    <w:rsid w:val="00235A1A"/>
    <w:rsid w:val="002431DB"/>
    <w:rsid w:val="00244860"/>
    <w:rsid w:val="0024583B"/>
    <w:rsid w:val="0025174E"/>
    <w:rsid w:val="00257195"/>
    <w:rsid w:val="00264700"/>
    <w:rsid w:val="00266D70"/>
    <w:rsid w:val="002764D4"/>
    <w:rsid w:val="00282E14"/>
    <w:rsid w:val="0028624E"/>
    <w:rsid w:val="002863A2"/>
    <w:rsid w:val="002865E3"/>
    <w:rsid w:val="002873B2"/>
    <w:rsid w:val="00293243"/>
    <w:rsid w:val="002969BF"/>
    <w:rsid w:val="002970E2"/>
    <w:rsid w:val="002A1452"/>
    <w:rsid w:val="002A2F06"/>
    <w:rsid w:val="002A3A91"/>
    <w:rsid w:val="002E65F4"/>
    <w:rsid w:val="002F5562"/>
    <w:rsid w:val="00305B08"/>
    <w:rsid w:val="00311A4A"/>
    <w:rsid w:val="00335FB9"/>
    <w:rsid w:val="00340A40"/>
    <w:rsid w:val="00341BCA"/>
    <w:rsid w:val="00356299"/>
    <w:rsid w:val="003577DB"/>
    <w:rsid w:val="00371F20"/>
    <w:rsid w:val="00380489"/>
    <w:rsid w:val="003826C9"/>
    <w:rsid w:val="003956EF"/>
    <w:rsid w:val="00396E4C"/>
    <w:rsid w:val="003A053D"/>
    <w:rsid w:val="003A1493"/>
    <w:rsid w:val="003A3957"/>
    <w:rsid w:val="003C0E4B"/>
    <w:rsid w:val="003C37C3"/>
    <w:rsid w:val="003D0C10"/>
    <w:rsid w:val="003D392F"/>
    <w:rsid w:val="003D3D66"/>
    <w:rsid w:val="003D72E9"/>
    <w:rsid w:val="003E429C"/>
    <w:rsid w:val="003E552B"/>
    <w:rsid w:val="00401FD2"/>
    <w:rsid w:val="004024AA"/>
    <w:rsid w:val="00410560"/>
    <w:rsid w:val="00411C0A"/>
    <w:rsid w:val="004153DE"/>
    <w:rsid w:val="00415EFC"/>
    <w:rsid w:val="0043060F"/>
    <w:rsid w:val="00430DE4"/>
    <w:rsid w:val="00433302"/>
    <w:rsid w:val="00440385"/>
    <w:rsid w:val="00440E30"/>
    <w:rsid w:val="00440ED0"/>
    <w:rsid w:val="00443DF5"/>
    <w:rsid w:val="00445F51"/>
    <w:rsid w:val="00447412"/>
    <w:rsid w:val="00455C6D"/>
    <w:rsid w:val="00456419"/>
    <w:rsid w:val="00460258"/>
    <w:rsid w:val="00476A72"/>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B284C"/>
    <w:rsid w:val="005C175D"/>
    <w:rsid w:val="005C677D"/>
    <w:rsid w:val="005D622D"/>
    <w:rsid w:val="005E21D7"/>
    <w:rsid w:val="005E7C37"/>
    <w:rsid w:val="005F283E"/>
    <w:rsid w:val="005F51F0"/>
    <w:rsid w:val="0060068B"/>
    <w:rsid w:val="00602B31"/>
    <w:rsid w:val="0060785C"/>
    <w:rsid w:val="00627A52"/>
    <w:rsid w:val="0063240F"/>
    <w:rsid w:val="00635102"/>
    <w:rsid w:val="00636BD7"/>
    <w:rsid w:val="006375A5"/>
    <w:rsid w:val="006412EA"/>
    <w:rsid w:val="00645695"/>
    <w:rsid w:val="00650CD4"/>
    <w:rsid w:val="00655F57"/>
    <w:rsid w:val="006605E5"/>
    <w:rsid w:val="00660EDA"/>
    <w:rsid w:val="006617A4"/>
    <w:rsid w:val="00664ABE"/>
    <w:rsid w:val="00667227"/>
    <w:rsid w:val="006749F6"/>
    <w:rsid w:val="00682D26"/>
    <w:rsid w:val="00682DDB"/>
    <w:rsid w:val="006834E4"/>
    <w:rsid w:val="0068618C"/>
    <w:rsid w:val="00687E4F"/>
    <w:rsid w:val="00695D3E"/>
    <w:rsid w:val="006A5B56"/>
    <w:rsid w:val="006A7352"/>
    <w:rsid w:val="006B5A71"/>
    <w:rsid w:val="006C62E1"/>
    <w:rsid w:val="006D5B97"/>
    <w:rsid w:val="006E457B"/>
    <w:rsid w:val="006E6CC3"/>
    <w:rsid w:val="006F790C"/>
    <w:rsid w:val="007114F8"/>
    <w:rsid w:val="00712363"/>
    <w:rsid w:val="00712EFD"/>
    <w:rsid w:val="00716D30"/>
    <w:rsid w:val="007210F6"/>
    <w:rsid w:val="00723438"/>
    <w:rsid w:val="00733660"/>
    <w:rsid w:val="00741EBC"/>
    <w:rsid w:val="007432E5"/>
    <w:rsid w:val="007450E8"/>
    <w:rsid w:val="007625BA"/>
    <w:rsid w:val="00764534"/>
    <w:rsid w:val="00776BDB"/>
    <w:rsid w:val="00787D9D"/>
    <w:rsid w:val="00790C76"/>
    <w:rsid w:val="00790CBE"/>
    <w:rsid w:val="0079503A"/>
    <w:rsid w:val="00795469"/>
    <w:rsid w:val="00796654"/>
    <w:rsid w:val="00796729"/>
    <w:rsid w:val="00797214"/>
    <w:rsid w:val="007A4975"/>
    <w:rsid w:val="007A74A2"/>
    <w:rsid w:val="007B01A6"/>
    <w:rsid w:val="007B5929"/>
    <w:rsid w:val="007C4483"/>
    <w:rsid w:val="007C4A8E"/>
    <w:rsid w:val="007C5369"/>
    <w:rsid w:val="007D1657"/>
    <w:rsid w:val="007D47FE"/>
    <w:rsid w:val="007E1D34"/>
    <w:rsid w:val="007E39E1"/>
    <w:rsid w:val="007F3068"/>
    <w:rsid w:val="007F7DA3"/>
    <w:rsid w:val="0081375D"/>
    <w:rsid w:val="0081788D"/>
    <w:rsid w:val="008272F9"/>
    <w:rsid w:val="00833530"/>
    <w:rsid w:val="00842120"/>
    <w:rsid w:val="00842220"/>
    <w:rsid w:val="008427AA"/>
    <w:rsid w:val="00846B4A"/>
    <w:rsid w:val="00854B2F"/>
    <w:rsid w:val="008553DE"/>
    <w:rsid w:val="008568EA"/>
    <w:rsid w:val="00863357"/>
    <w:rsid w:val="00864E04"/>
    <w:rsid w:val="008656FA"/>
    <w:rsid w:val="00874280"/>
    <w:rsid w:val="008774E3"/>
    <w:rsid w:val="008A2623"/>
    <w:rsid w:val="008A2957"/>
    <w:rsid w:val="008B33E8"/>
    <w:rsid w:val="008B4DD7"/>
    <w:rsid w:val="008B4E97"/>
    <w:rsid w:val="008B4F3E"/>
    <w:rsid w:val="008B6B53"/>
    <w:rsid w:val="008C2924"/>
    <w:rsid w:val="008C60C0"/>
    <w:rsid w:val="008D1A3C"/>
    <w:rsid w:val="008D3B8A"/>
    <w:rsid w:val="008E0B63"/>
    <w:rsid w:val="008E46C1"/>
    <w:rsid w:val="008F3473"/>
    <w:rsid w:val="009066BC"/>
    <w:rsid w:val="009240B2"/>
    <w:rsid w:val="00925A9D"/>
    <w:rsid w:val="009337F5"/>
    <w:rsid w:val="009358CD"/>
    <w:rsid w:val="00944040"/>
    <w:rsid w:val="00944E25"/>
    <w:rsid w:val="00945265"/>
    <w:rsid w:val="009469B5"/>
    <w:rsid w:val="00946B6F"/>
    <w:rsid w:val="00951601"/>
    <w:rsid w:val="0095483A"/>
    <w:rsid w:val="00977C96"/>
    <w:rsid w:val="00982FCF"/>
    <w:rsid w:val="00983FB8"/>
    <w:rsid w:val="0098565E"/>
    <w:rsid w:val="00986237"/>
    <w:rsid w:val="00997618"/>
    <w:rsid w:val="009A0CC0"/>
    <w:rsid w:val="009A2849"/>
    <w:rsid w:val="009B459A"/>
    <w:rsid w:val="009D76A9"/>
    <w:rsid w:val="009E00AF"/>
    <w:rsid w:val="009F18EC"/>
    <w:rsid w:val="009F2043"/>
    <w:rsid w:val="009F77F8"/>
    <w:rsid w:val="00A01741"/>
    <w:rsid w:val="00A12C76"/>
    <w:rsid w:val="00A153DB"/>
    <w:rsid w:val="00A21EF1"/>
    <w:rsid w:val="00A34DA7"/>
    <w:rsid w:val="00A34F7E"/>
    <w:rsid w:val="00A364CF"/>
    <w:rsid w:val="00A3761B"/>
    <w:rsid w:val="00A40490"/>
    <w:rsid w:val="00A40E37"/>
    <w:rsid w:val="00A439B9"/>
    <w:rsid w:val="00A54482"/>
    <w:rsid w:val="00A54FB5"/>
    <w:rsid w:val="00A564C7"/>
    <w:rsid w:val="00A60295"/>
    <w:rsid w:val="00A60ED9"/>
    <w:rsid w:val="00A61E26"/>
    <w:rsid w:val="00A63977"/>
    <w:rsid w:val="00A86B19"/>
    <w:rsid w:val="00A86E08"/>
    <w:rsid w:val="00A9048E"/>
    <w:rsid w:val="00A92159"/>
    <w:rsid w:val="00A92515"/>
    <w:rsid w:val="00A95386"/>
    <w:rsid w:val="00AA2691"/>
    <w:rsid w:val="00AA3895"/>
    <w:rsid w:val="00AA7C90"/>
    <w:rsid w:val="00AC50E4"/>
    <w:rsid w:val="00AD1796"/>
    <w:rsid w:val="00AD4CA9"/>
    <w:rsid w:val="00AD75DC"/>
    <w:rsid w:val="00AE2231"/>
    <w:rsid w:val="00AE3819"/>
    <w:rsid w:val="00AE69A2"/>
    <w:rsid w:val="00AE796C"/>
    <w:rsid w:val="00AF164A"/>
    <w:rsid w:val="00AF291B"/>
    <w:rsid w:val="00AF3626"/>
    <w:rsid w:val="00AF73D0"/>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D280A"/>
    <w:rsid w:val="00BD2C78"/>
    <w:rsid w:val="00BD6119"/>
    <w:rsid w:val="00BF209F"/>
    <w:rsid w:val="00BF539E"/>
    <w:rsid w:val="00BF69D2"/>
    <w:rsid w:val="00C07B5F"/>
    <w:rsid w:val="00C12BED"/>
    <w:rsid w:val="00C162CD"/>
    <w:rsid w:val="00C17B65"/>
    <w:rsid w:val="00C234D8"/>
    <w:rsid w:val="00C23DDD"/>
    <w:rsid w:val="00C32C7E"/>
    <w:rsid w:val="00C35851"/>
    <w:rsid w:val="00C43DF8"/>
    <w:rsid w:val="00C50365"/>
    <w:rsid w:val="00C6141D"/>
    <w:rsid w:val="00C64254"/>
    <w:rsid w:val="00C707EA"/>
    <w:rsid w:val="00C73CD7"/>
    <w:rsid w:val="00C74811"/>
    <w:rsid w:val="00C772EF"/>
    <w:rsid w:val="00C82C71"/>
    <w:rsid w:val="00C82CCE"/>
    <w:rsid w:val="00C94FDF"/>
    <w:rsid w:val="00CA65D2"/>
    <w:rsid w:val="00CA7F2E"/>
    <w:rsid w:val="00CB1C6E"/>
    <w:rsid w:val="00CB7462"/>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C84"/>
    <w:rsid w:val="00DF3C64"/>
    <w:rsid w:val="00E15347"/>
    <w:rsid w:val="00E167DE"/>
    <w:rsid w:val="00E22392"/>
    <w:rsid w:val="00E23F69"/>
    <w:rsid w:val="00E25B74"/>
    <w:rsid w:val="00E30296"/>
    <w:rsid w:val="00E4367D"/>
    <w:rsid w:val="00E526E6"/>
    <w:rsid w:val="00E56372"/>
    <w:rsid w:val="00E60057"/>
    <w:rsid w:val="00E679E8"/>
    <w:rsid w:val="00E73F13"/>
    <w:rsid w:val="00E84288"/>
    <w:rsid w:val="00E97A8F"/>
    <w:rsid w:val="00EA6B3E"/>
    <w:rsid w:val="00EB2150"/>
    <w:rsid w:val="00EB2578"/>
    <w:rsid w:val="00EB4CDE"/>
    <w:rsid w:val="00EC123F"/>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B6AF2"/>
    <w:rsid w:val="00FC0B84"/>
    <w:rsid w:val="00FC1DDB"/>
    <w:rsid w:val="00FD41D3"/>
    <w:rsid w:val="00FD659F"/>
    <w:rsid w:val="00FE18A9"/>
    <w:rsid w:val="00FE20A5"/>
    <w:rsid w:val="00FE4A26"/>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9040124-3724-453e-9e0f-d53a96d17322"/>
    <ds:schemaRef ds:uri="http://purl.org/dc/dcmitype/"/>
  </ds:schemaRefs>
</ds:datastoreItem>
</file>

<file path=customXml/itemProps3.xml><?xml version="1.0" encoding="utf-8"?>
<ds:datastoreItem xmlns:ds="http://schemas.openxmlformats.org/officeDocument/2006/customXml" ds:itemID="{F1E6CDA7-3DB3-461D-A3D5-C1C2A8EAABF7}"/>
</file>

<file path=customXml/itemProps4.xml><?xml version="1.0" encoding="utf-8"?>
<ds:datastoreItem xmlns:ds="http://schemas.openxmlformats.org/officeDocument/2006/customXml" ds:itemID="{19971A8E-11CD-4391-8FA3-82C6BFB2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4043</Words>
  <Characters>23046</Characters>
  <Application>Microsoft Office Word</Application>
  <DocSecurity>0</DocSecurity>
  <Lines>192</Lines>
  <Paragraphs>54</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2021-03-04T07:38:00Z</dcterms:created>
  <dcterms:modified xsi:type="dcterms:W3CDTF">2021-03-04T07:38:00Z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