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658F3" w14:textId="5EF72787" w:rsidR="00567AE8" w:rsidRPr="00151679" w:rsidRDefault="00567AE8" w:rsidP="00B93FE8">
      <w:pPr>
        <w:jc w:val="both"/>
        <w:rPr>
          <w:rFonts w:ascii="Book Antiqua" w:hAnsi="Book Antiqua"/>
          <w:b/>
          <w:sz w:val="24"/>
          <w:szCs w:val="24"/>
          <w:u w:val="single"/>
          <w:lang w:val="fr-FR"/>
        </w:rPr>
      </w:pPr>
      <w:bookmarkStart w:id="0" w:name="_GoBack"/>
      <w:bookmarkEnd w:id="0"/>
      <w:r w:rsidRPr="00151679">
        <w:rPr>
          <w:rFonts w:ascii="Book Antiqua" w:hAnsi="Book Antiqua"/>
          <w:b/>
          <w:sz w:val="24"/>
          <w:szCs w:val="24"/>
          <w:u w:val="single"/>
          <w:lang w:val="fr-FR"/>
        </w:rPr>
        <w:t>Questionnaire</w:t>
      </w:r>
    </w:p>
    <w:p w14:paraId="14480866" w14:textId="77777777" w:rsidR="00FF1E80" w:rsidRPr="00151679" w:rsidRDefault="00FF1E80" w:rsidP="00B93FE8">
      <w:pPr>
        <w:jc w:val="both"/>
        <w:rPr>
          <w:rFonts w:ascii="Book Antiqua" w:hAnsi="Book Antiqua"/>
          <w:sz w:val="24"/>
          <w:szCs w:val="24"/>
          <w:lang w:val="fr-FR"/>
        </w:rPr>
      </w:pPr>
      <w:r w:rsidRPr="00151679">
        <w:rPr>
          <w:rFonts w:ascii="Book Antiqua" w:hAnsi="Book Antiqua"/>
          <w:sz w:val="24"/>
          <w:szCs w:val="24"/>
          <w:lang w:val="fr-FR"/>
        </w:rPr>
        <w:t xml:space="preserve">In </w:t>
      </w:r>
      <w:proofErr w:type="spellStart"/>
      <w:r w:rsidRPr="005B1C1B">
        <w:rPr>
          <w:rFonts w:ascii="Book Antiqua" w:hAnsi="Book Antiqua"/>
          <w:sz w:val="24"/>
          <w:szCs w:val="24"/>
          <w:lang w:val="fr-FR"/>
        </w:rPr>
        <w:t>completing</w:t>
      </w:r>
      <w:proofErr w:type="spellEnd"/>
      <w:r w:rsidRPr="005B1C1B">
        <w:rPr>
          <w:rFonts w:ascii="Book Antiqua" w:hAnsi="Book Antiqua"/>
          <w:sz w:val="24"/>
          <w:szCs w:val="24"/>
          <w:lang w:val="fr-FR"/>
        </w:rPr>
        <w:t xml:space="preserve"> </w:t>
      </w:r>
      <w:proofErr w:type="spellStart"/>
      <w:r w:rsidRPr="005B1C1B">
        <w:rPr>
          <w:rFonts w:ascii="Book Antiqua" w:hAnsi="Book Antiqua"/>
          <w:sz w:val="24"/>
          <w:szCs w:val="24"/>
          <w:lang w:val="fr-FR"/>
        </w:rPr>
        <w:t>this</w:t>
      </w:r>
      <w:proofErr w:type="spellEnd"/>
      <w:r w:rsidRPr="00151679">
        <w:rPr>
          <w:rFonts w:ascii="Book Antiqua" w:hAnsi="Book Antiqua"/>
          <w:sz w:val="24"/>
          <w:szCs w:val="24"/>
          <w:lang w:val="fr-FR"/>
        </w:rPr>
        <w:t xml:space="preserve"> questionnaire...</w:t>
      </w:r>
    </w:p>
    <w:p w14:paraId="2B46B26C" w14:textId="77E619AB" w:rsidR="00FF1E80" w:rsidRDefault="00FF1E80" w:rsidP="00B93FE8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 w:rsidRPr="00FF1E80">
        <w:rPr>
          <w:rFonts w:ascii="Book Antiqua" w:hAnsi="Book Antiqua"/>
          <w:sz w:val="24"/>
          <w:szCs w:val="24"/>
        </w:rPr>
        <w:t>please consider not only treaty law but</w:t>
      </w:r>
      <w:r w:rsidR="00157410">
        <w:rPr>
          <w:rFonts w:ascii="Book Antiqua" w:hAnsi="Book Antiqua"/>
          <w:sz w:val="24"/>
          <w:szCs w:val="24"/>
        </w:rPr>
        <w:t xml:space="preserve"> also</w:t>
      </w:r>
      <w:r w:rsidRPr="00FF1E80">
        <w:rPr>
          <w:rFonts w:ascii="Book Antiqua" w:hAnsi="Book Antiqua"/>
          <w:sz w:val="24"/>
          <w:szCs w:val="24"/>
        </w:rPr>
        <w:t xml:space="preserve">, whenever appropriate, custom and general principles of law, as well as soft law and case law; </w:t>
      </w:r>
    </w:p>
    <w:p w14:paraId="33123198" w14:textId="73D78DDE" w:rsidR="00FF1E80" w:rsidRDefault="00FF1E80" w:rsidP="00B93FE8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 w:rsidRPr="00FF1E80">
        <w:rPr>
          <w:rFonts w:ascii="Book Antiqua" w:hAnsi="Book Antiqua"/>
          <w:sz w:val="24"/>
          <w:szCs w:val="24"/>
        </w:rPr>
        <w:t>please consider whether a distinction should be made between torture and other</w:t>
      </w:r>
      <w:r w:rsidR="00BE52EC">
        <w:rPr>
          <w:rFonts w:ascii="Book Antiqua" w:hAnsi="Book Antiqua"/>
          <w:sz w:val="24"/>
          <w:szCs w:val="24"/>
        </w:rPr>
        <w:t xml:space="preserve"> ill-treatment</w:t>
      </w:r>
      <w:r w:rsidRPr="00FF1E80">
        <w:rPr>
          <w:rFonts w:ascii="Book Antiqua" w:hAnsi="Book Antiqua"/>
          <w:sz w:val="24"/>
          <w:szCs w:val="24"/>
        </w:rPr>
        <w:t>;</w:t>
      </w:r>
    </w:p>
    <w:p w14:paraId="5F2C83C0" w14:textId="572B20B0" w:rsidR="00567AE8" w:rsidRDefault="00FF1E80" w:rsidP="00B93FE8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proofErr w:type="gramStart"/>
      <w:r w:rsidRPr="00FF1E80">
        <w:rPr>
          <w:rFonts w:ascii="Book Antiqua" w:hAnsi="Book Antiqua"/>
          <w:sz w:val="24"/>
          <w:szCs w:val="24"/>
        </w:rPr>
        <w:t>please</w:t>
      </w:r>
      <w:proofErr w:type="gramEnd"/>
      <w:r w:rsidRPr="00FF1E80">
        <w:rPr>
          <w:rFonts w:ascii="Book Antiqua" w:hAnsi="Book Antiqua"/>
          <w:sz w:val="24"/>
          <w:szCs w:val="24"/>
        </w:rPr>
        <w:t xml:space="preserve"> clarify whether your argument is based on existing international law (</w:t>
      </w:r>
      <w:proofErr w:type="spellStart"/>
      <w:r w:rsidRPr="00FF1E80">
        <w:rPr>
          <w:rFonts w:ascii="Book Antiqua" w:hAnsi="Book Antiqua"/>
          <w:sz w:val="24"/>
          <w:szCs w:val="24"/>
        </w:rPr>
        <w:t>lex</w:t>
      </w:r>
      <w:proofErr w:type="spellEnd"/>
      <w:r w:rsidRPr="00FF1E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F1E80">
        <w:rPr>
          <w:rFonts w:ascii="Book Antiqua" w:hAnsi="Book Antiqua"/>
          <w:sz w:val="24"/>
          <w:szCs w:val="24"/>
        </w:rPr>
        <w:t>lata</w:t>
      </w:r>
      <w:proofErr w:type="spellEnd"/>
      <w:r w:rsidRPr="00FF1E80">
        <w:rPr>
          <w:rFonts w:ascii="Book Antiqua" w:hAnsi="Book Antiqua"/>
          <w:sz w:val="24"/>
          <w:szCs w:val="24"/>
        </w:rPr>
        <w:t>) or on your assessment of what the law "ought to be" (</w:t>
      </w:r>
      <w:proofErr w:type="spellStart"/>
      <w:r w:rsidRPr="00FF1E80">
        <w:rPr>
          <w:rFonts w:ascii="Book Antiqua" w:hAnsi="Book Antiqua"/>
          <w:sz w:val="24"/>
          <w:szCs w:val="24"/>
        </w:rPr>
        <w:t>lex</w:t>
      </w:r>
      <w:proofErr w:type="spellEnd"/>
      <w:r w:rsidRPr="00FF1E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F1E80">
        <w:rPr>
          <w:rFonts w:ascii="Book Antiqua" w:hAnsi="Book Antiqua"/>
          <w:sz w:val="24"/>
          <w:szCs w:val="24"/>
        </w:rPr>
        <w:t>ferenda</w:t>
      </w:r>
      <w:proofErr w:type="spellEnd"/>
      <w:r w:rsidRPr="00FF1E80">
        <w:rPr>
          <w:rFonts w:ascii="Book Antiqua" w:hAnsi="Book Antiqua"/>
          <w:sz w:val="24"/>
          <w:szCs w:val="24"/>
        </w:rPr>
        <w:t>).</w:t>
      </w:r>
    </w:p>
    <w:p w14:paraId="56A73634" w14:textId="67559454" w:rsidR="001422C5" w:rsidRPr="00AB716F" w:rsidRDefault="00D37A64" w:rsidP="00AB716F">
      <w:pPr>
        <w:jc w:val="both"/>
        <w:rPr>
          <w:rFonts w:ascii="Book Antiqua" w:hAnsi="Book Antiqua"/>
          <w:sz w:val="24"/>
          <w:szCs w:val="24"/>
        </w:rPr>
      </w:pPr>
      <w:r w:rsidRPr="00D37A64">
        <w:rPr>
          <w:rFonts w:ascii="Book Antiqua" w:hAnsi="Book Antiqua"/>
          <w:sz w:val="24"/>
          <w:szCs w:val="24"/>
        </w:rPr>
        <w:t xml:space="preserve">Please note that responses will be received and processed until </w:t>
      </w:r>
      <w:r w:rsidRPr="00ED1BB3">
        <w:rPr>
          <w:rFonts w:ascii="Book Antiqua" w:hAnsi="Book Antiqua"/>
          <w:b/>
          <w:sz w:val="24"/>
          <w:szCs w:val="24"/>
        </w:rPr>
        <w:t>24 October 2018</w:t>
      </w:r>
      <w:r w:rsidRPr="00D37A64">
        <w:rPr>
          <w:rFonts w:ascii="Book Antiqua" w:hAnsi="Book Antiqua"/>
          <w:sz w:val="24"/>
          <w:szCs w:val="24"/>
        </w:rPr>
        <w:t xml:space="preserve">, and that no response or position taken will be nominally attributed. Kindly send your contributions to: </w:t>
      </w:r>
      <w:r>
        <w:rPr>
          <w:rFonts w:ascii="Book Antiqua" w:hAnsi="Book Antiqua"/>
          <w:sz w:val="24"/>
          <w:szCs w:val="24"/>
        </w:rPr>
        <w:t xml:space="preserve">Dr Natasa Mavronicola </w:t>
      </w:r>
      <w:r w:rsidR="00397E88">
        <w:rPr>
          <w:rFonts w:ascii="Book Antiqua" w:hAnsi="Book Antiqua"/>
          <w:sz w:val="24"/>
          <w:szCs w:val="24"/>
        </w:rPr>
        <w:t>(</w:t>
      </w:r>
      <w:hyperlink r:id="rId8" w:history="1">
        <w:r w:rsidR="00397E88" w:rsidRPr="00834368">
          <w:rPr>
            <w:rStyle w:val="Hyperlink"/>
            <w:rFonts w:ascii="Book Antiqua" w:hAnsi="Book Antiqua"/>
            <w:sz w:val="24"/>
            <w:szCs w:val="24"/>
          </w:rPr>
          <w:t>n.mavronicola@bham.ac.uk</w:t>
        </w:r>
      </w:hyperlink>
      <w:r>
        <w:rPr>
          <w:rFonts w:ascii="Book Antiqua" w:hAnsi="Book Antiqua"/>
          <w:sz w:val="24"/>
          <w:szCs w:val="24"/>
        </w:rPr>
        <w:t>)</w:t>
      </w:r>
      <w:r w:rsidRPr="00D37A64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Special Advisor to the Rapporteur,</w:t>
      </w:r>
      <w:r w:rsidRPr="00D37A64">
        <w:rPr>
          <w:rFonts w:ascii="Book Antiqua" w:hAnsi="Book Antiqua"/>
          <w:sz w:val="24"/>
          <w:szCs w:val="24"/>
        </w:rPr>
        <w:t xml:space="preserve"> with a copy to </w:t>
      </w:r>
      <w:hyperlink r:id="rId9" w:history="1">
        <w:r w:rsidR="00ED1BB3" w:rsidRPr="00834368">
          <w:rPr>
            <w:rStyle w:val="Hyperlink"/>
            <w:rFonts w:ascii="Book Antiqua" w:hAnsi="Book Antiqua"/>
            <w:sz w:val="24"/>
            <w:szCs w:val="24"/>
          </w:rPr>
          <w:t>sr-torture@ohchr.org</w:t>
        </w:r>
      </w:hyperlink>
      <w:r w:rsidRPr="00D37A64">
        <w:rPr>
          <w:rFonts w:ascii="Book Antiqua" w:hAnsi="Book Antiqua"/>
          <w:sz w:val="24"/>
          <w:szCs w:val="24"/>
        </w:rPr>
        <w:t>.</w:t>
      </w:r>
      <w:r w:rsidR="00ED1BB3">
        <w:rPr>
          <w:rFonts w:ascii="Book Antiqua" w:hAnsi="Book Antiqua"/>
          <w:sz w:val="24"/>
          <w:szCs w:val="24"/>
        </w:rPr>
        <w:t xml:space="preserve"> </w:t>
      </w:r>
    </w:p>
    <w:p w14:paraId="2C91ED2F" w14:textId="63E18103" w:rsidR="00D73CB2" w:rsidRPr="00D73CB2" w:rsidRDefault="00D73CB2" w:rsidP="00D73CB2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Thank you in advance for your valuable contribution to the work of this mandate.</w:t>
      </w:r>
    </w:p>
    <w:p w14:paraId="288EC80C" w14:textId="077EB78D" w:rsidR="003C42E7" w:rsidRDefault="003C42E7" w:rsidP="00B93FE8">
      <w:pPr>
        <w:jc w:val="both"/>
        <w:rPr>
          <w:rFonts w:ascii="Book Antiqua" w:hAnsi="Book Antiqua"/>
          <w:sz w:val="24"/>
          <w:szCs w:val="24"/>
        </w:rPr>
      </w:pPr>
    </w:p>
    <w:p w14:paraId="23544B5B" w14:textId="083DCF65" w:rsidR="003C42E7" w:rsidRDefault="003C42E7" w:rsidP="00B93FE8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Questions:</w:t>
      </w:r>
    </w:p>
    <w:p w14:paraId="2A0514BD" w14:textId="77777777" w:rsidR="00E908B1" w:rsidRPr="004C4181" w:rsidRDefault="00E908B1" w:rsidP="004C42E5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14:paraId="3D8C35D6" w14:textId="5E01E424" w:rsidR="003868DC" w:rsidRPr="003868DC" w:rsidRDefault="00FE1479" w:rsidP="004C42E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FE1479">
        <w:rPr>
          <w:rFonts w:ascii="Book Antiqua" w:hAnsi="Book Antiqua"/>
          <w:b/>
          <w:sz w:val="24"/>
          <w:szCs w:val="24"/>
        </w:rPr>
        <w:t>Based on your experience and expertise, please consider whether the different types of causal and other connections</w:t>
      </w:r>
      <w:r w:rsidR="007E2FE2">
        <w:rPr>
          <w:rFonts w:ascii="Book Antiqua" w:hAnsi="Book Antiqua"/>
          <w:b/>
          <w:sz w:val="24"/>
          <w:szCs w:val="24"/>
        </w:rPr>
        <w:t xml:space="preserve"> </w:t>
      </w:r>
      <w:r w:rsidR="003C42E7" w:rsidRPr="003868DC">
        <w:rPr>
          <w:rFonts w:ascii="Book Antiqua" w:hAnsi="Book Antiqua"/>
          <w:b/>
          <w:sz w:val="24"/>
          <w:szCs w:val="24"/>
        </w:rPr>
        <w:t>between corruption and torture</w:t>
      </w:r>
      <w:r w:rsidR="00DE65D4" w:rsidRPr="003868DC">
        <w:rPr>
          <w:rFonts w:ascii="Book Antiqua" w:hAnsi="Book Antiqua"/>
          <w:b/>
          <w:sz w:val="24"/>
          <w:szCs w:val="24"/>
        </w:rPr>
        <w:t xml:space="preserve"> or</w:t>
      </w:r>
      <w:r w:rsidR="003C42E7" w:rsidRPr="003868DC">
        <w:rPr>
          <w:rFonts w:ascii="Book Antiqua" w:hAnsi="Book Antiqua"/>
          <w:b/>
          <w:sz w:val="24"/>
          <w:szCs w:val="24"/>
        </w:rPr>
        <w:t xml:space="preserve"> </w:t>
      </w:r>
      <w:r w:rsidR="00E25496" w:rsidRPr="003868DC">
        <w:rPr>
          <w:rFonts w:ascii="Book Antiqua" w:hAnsi="Book Antiqua"/>
          <w:b/>
          <w:sz w:val="24"/>
          <w:szCs w:val="24"/>
        </w:rPr>
        <w:t>ill-treatment</w:t>
      </w:r>
      <w:r w:rsidR="005010B0">
        <w:rPr>
          <w:rStyle w:val="FootnoteReference"/>
          <w:rFonts w:ascii="Book Antiqua" w:hAnsi="Book Antiqua"/>
          <w:b/>
          <w:sz w:val="24"/>
          <w:szCs w:val="24"/>
        </w:rPr>
        <w:footnoteReference w:id="1"/>
      </w:r>
      <w:r w:rsidR="007E2FE2">
        <w:rPr>
          <w:rFonts w:ascii="Book Antiqua" w:hAnsi="Book Antiqua"/>
          <w:b/>
          <w:sz w:val="24"/>
          <w:szCs w:val="24"/>
        </w:rPr>
        <w:t xml:space="preserve"> are </w:t>
      </w:r>
      <w:r w:rsidR="00F93AA5">
        <w:rPr>
          <w:rFonts w:ascii="Book Antiqua" w:hAnsi="Book Antiqua"/>
          <w:b/>
          <w:sz w:val="24"/>
          <w:szCs w:val="24"/>
        </w:rPr>
        <w:t xml:space="preserve">exhaustively captured </w:t>
      </w:r>
      <w:r w:rsidR="007E2FE2">
        <w:rPr>
          <w:rFonts w:ascii="Book Antiqua" w:hAnsi="Book Antiqua"/>
          <w:b/>
          <w:sz w:val="24"/>
          <w:szCs w:val="24"/>
        </w:rPr>
        <w:t xml:space="preserve">in </w:t>
      </w:r>
      <w:r w:rsidR="003868DC" w:rsidRPr="003868DC">
        <w:rPr>
          <w:rFonts w:ascii="Book Antiqua" w:hAnsi="Book Antiqua"/>
          <w:b/>
          <w:sz w:val="24"/>
          <w:szCs w:val="24"/>
        </w:rPr>
        <w:t xml:space="preserve">the following </w:t>
      </w:r>
      <w:r w:rsidR="007E2FE2">
        <w:rPr>
          <w:rFonts w:ascii="Book Antiqua" w:hAnsi="Book Antiqua"/>
          <w:b/>
          <w:sz w:val="24"/>
          <w:szCs w:val="24"/>
        </w:rPr>
        <w:t>list</w:t>
      </w:r>
      <w:r>
        <w:rPr>
          <w:rFonts w:ascii="Book Antiqua" w:hAnsi="Book Antiqua"/>
          <w:b/>
          <w:sz w:val="24"/>
          <w:szCs w:val="24"/>
        </w:rPr>
        <w:t xml:space="preserve">, </w:t>
      </w:r>
      <w:r w:rsidRPr="00FE1479">
        <w:rPr>
          <w:rFonts w:ascii="Book Antiqua" w:hAnsi="Book Antiqua"/>
          <w:b/>
          <w:sz w:val="24"/>
          <w:szCs w:val="24"/>
        </w:rPr>
        <w:t>providing examples to illustrate your response where deemed appropriate</w:t>
      </w:r>
      <w:r w:rsidR="003868DC" w:rsidRPr="003868DC">
        <w:rPr>
          <w:rFonts w:ascii="Book Antiqua" w:hAnsi="Book Antiqua"/>
          <w:b/>
          <w:sz w:val="24"/>
          <w:szCs w:val="24"/>
        </w:rPr>
        <w:t>:</w:t>
      </w:r>
    </w:p>
    <w:p w14:paraId="7CF345E7" w14:textId="3F539166" w:rsidR="003868DC" w:rsidRPr="003868DC" w:rsidRDefault="003868DC" w:rsidP="004C42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3868DC">
        <w:rPr>
          <w:rFonts w:ascii="Book Antiqua" w:hAnsi="Book Antiqua"/>
          <w:b/>
          <w:sz w:val="24"/>
          <w:szCs w:val="24"/>
        </w:rPr>
        <w:t>the intentional use (</w:t>
      </w:r>
      <w:proofErr w:type="spellStart"/>
      <w:r w:rsidRPr="003868DC">
        <w:rPr>
          <w:rFonts w:ascii="Book Antiqua" w:hAnsi="Book Antiqua"/>
          <w:b/>
          <w:sz w:val="24"/>
          <w:szCs w:val="24"/>
        </w:rPr>
        <w:t>instrumentalization</w:t>
      </w:r>
      <w:proofErr w:type="spellEnd"/>
      <w:r w:rsidRPr="003868DC">
        <w:rPr>
          <w:rFonts w:ascii="Book Antiqua" w:hAnsi="Book Antiqua"/>
          <w:b/>
          <w:sz w:val="24"/>
          <w:szCs w:val="24"/>
        </w:rPr>
        <w:t>) of acts or threats of torture or ill-treatment in order to obtain an undue advantage;</w:t>
      </w:r>
      <w:r w:rsidR="00CA64F9">
        <w:rPr>
          <w:rFonts w:ascii="Book Antiqua" w:hAnsi="Book Antiqua"/>
          <w:b/>
          <w:sz w:val="24"/>
          <w:szCs w:val="24"/>
        </w:rPr>
        <w:t xml:space="preserve"> or the transfer </w:t>
      </w:r>
      <w:r w:rsidR="00CA64F9" w:rsidRPr="00CA64F9">
        <w:rPr>
          <w:rFonts w:ascii="Book Antiqua" w:hAnsi="Book Antiqua"/>
          <w:b/>
          <w:sz w:val="24"/>
          <w:szCs w:val="24"/>
        </w:rPr>
        <w:t>of an undue advantage in order to instigate acts or threats of torture or ill-treatment</w:t>
      </w:r>
      <w:r w:rsidR="00920001">
        <w:rPr>
          <w:rFonts w:ascii="Book Antiqua" w:hAnsi="Book Antiqua"/>
          <w:b/>
          <w:sz w:val="24"/>
          <w:szCs w:val="24"/>
        </w:rPr>
        <w:t>;</w:t>
      </w:r>
      <w:r w:rsidRPr="003868DC">
        <w:rPr>
          <w:rFonts w:ascii="Book Antiqua" w:hAnsi="Book Antiqua"/>
          <w:b/>
          <w:sz w:val="24"/>
          <w:szCs w:val="24"/>
        </w:rPr>
        <w:t xml:space="preserve"> </w:t>
      </w:r>
    </w:p>
    <w:p w14:paraId="215872DA" w14:textId="77777777" w:rsidR="003868DC" w:rsidRDefault="003868DC" w:rsidP="004C42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3868DC">
        <w:rPr>
          <w:rFonts w:ascii="Book Antiqua" w:hAnsi="Book Antiqua"/>
          <w:b/>
          <w:sz w:val="24"/>
          <w:szCs w:val="24"/>
        </w:rPr>
        <w:t>the intentional use (</w:t>
      </w:r>
      <w:proofErr w:type="spellStart"/>
      <w:r w:rsidRPr="003868DC">
        <w:rPr>
          <w:rFonts w:ascii="Book Antiqua" w:hAnsi="Book Antiqua"/>
          <w:b/>
          <w:sz w:val="24"/>
          <w:szCs w:val="24"/>
        </w:rPr>
        <w:t>instrumentalization</w:t>
      </w:r>
      <w:proofErr w:type="spellEnd"/>
      <w:r w:rsidRPr="003868DC">
        <w:rPr>
          <w:rFonts w:ascii="Book Antiqua" w:hAnsi="Book Antiqua"/>
          <w:b/>
          <w:sz w:val="24"/>
          <w:szCs w:val="24"/>
        </w:rPr>
        <w:t>) of acts or threats of torture or other ill-treatment in order to protect acts or systems of corruption, including by obstructing preventive or accountability-driven anti-corruption processes;</w:t>
      </w:r>
    </w:p>
    <w:p w14:paraId="4082CE9F" w14:textId="4BFBD27F" w:rsidR="003868DC" w:rsidRPr="003868DC" w:rsidRDefault="005010B0" w:rsidP="004C42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knowingly tolerating</w:t>
      </w:r>
      <w:r w:rsidR="003868DC" w:rsidRPr="003868DC">
        <w:rPr>
          <w:rFonts w:ascii="Book Antiqua" w:hAnsi="Book Antiqua"/>
          <w:b/>
          <w:sz w:val="24"/>
          <w:szCs w:val="24"/>
        </w:rPr>
        <w:t xml:space="preserve"> (i.e. not preventing, investigating,</w:t>
      </w:r>
      <w:r>
        <w:rPr>
          <w:rFonts w:ascii="Book Antiqua" w:hAnsi="Book Antiqua"/>
          <w:b/>
          <w:sz w:val="24"/>
          <w:szCs w:val="24"/>
        </w:rPr>
        <w:t xml:space="preserve"> prosecuting or providing redress for</w:t>
      </w:r>
      <w:r w:rsidR="003868DC" w:rsidRPr="003868DC">
        <w:rPr>
          <w:rFonts w:ascii="Book Antiqua" w:hAnsi="Book Antiqua"/>
          <w:b/>
          <w:sz w:val="24"/>
          <w:szCs w:val="24"/>
        </w:rPr>
        <w:t>)</w:t>
      </w:r>
      <w:r w:rsidR="003868DC">
        <w:rPr>
          <w:rFonts w:ascii="Book Antiqua" w:hAnsi="Book Antiqua"/>
          <w:b/>
          <w:sz w:val="24"/>
          <w:szCs w:val="24"/>
        </w:rPr>
        <w:t xml:space="preserve"> </w:t>
      </w:r>
      <w:r w:rsidR="003868DC" w:rsidRPr="003868DC">
        <w:rPr>
          <w:rFonts w:ascii="Book Antiqua" w:hAnsi="Book Antiqua"/>
          <w:b/>
          <w:sz w:val="24"/>
          <w:szCs w:val="24"/>
        </w:rPr>
        <w:t xml:space="preserve">acts or threats of </w:t>
      </w:r>
      <w:r w:rsidR="003868DC">
        <w:rPr>
          <w:rFonts w:ascii="Book Antiqua" w:hAnsi="Book Antiqua"/>
          <w:b/>
          <w:sz w:val="24"/>
          <w:szCs w:val="24"/>
        </w:rPr>
        <w:t>torture or other ill-treatment</w:t>
      </w:r>
      <w:r w:rsidR="003868DC" w:rsidRPr="003868DC">
        <w:rPr>
          <w:rFonts w:ascii="Book Antiqua" w:hAnsi="Book Antiqua"/>
          <w:b/>
          <w:sz w:val="24"/>
          <w:szCs w:val="24"/>
        </w:rPr>
        <w:t xml:space="preserve"> as </w:t>
      </w:r>
      <w:r>
        <w:rPr>
          <w:rFonts w:ascii="Book Antiqua" w:hAnsi="Book Antiqua"/>
          <w:b/>
          <w:sz w:val="24"/>
          <w:szCs w:val="24"/>
        </w:rPr>
        <w:t xml:space="preserve">a </w:t>
      </w:r>
      <w:r w:rsidR="003868DC" w:rsidRPr="003868DC">
        <w:rPr>
          <w:rFonts w:ascii="Book Antiqua" w:hAnsi="Book Antiqua"/>
          <w:b/>
          <w:sz w:val="24"/>
          <w:szCs w:val="24"/>
        </w:rPr>
        <w:t>result or means of obtaining or providing an undue advantage</w:t>
      </w:r>
      <w:r>
        <w:rPr>
          <w:rFonts w:ascii="Book Antiqua" w:hAnsi="Book Antiqua"/>
          <w:b/>
          <w:sz w:val="24"/>
          <w:szCs w:val="24"/>
        </w:rPr>
        <w:t>;</w:t>
      </w:r>
    </w:p>
    <w:p w14:paraId="3B95E6E5" w14:textId="77777777" w:rsidR="005010B0" w:rsidRDefault="005010B0" w:rsidP="004C42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</w:t>
      </w:r>
      <w:r w:rsidR="003868DC" w:rsidRPr="003868DC">
        <w:rPr>
          <w:rFonts w:ascii="Book Antiqua" w:hAnsi="Book Antiqua"/>
          <w:b/>
          <w:sz w:val="24"/>
          <w:szCs w:val="24"/>
        </w:rPr>
        <w:t xml:space="preserve">ntentionally taking advantage of </w:t>
      </w:r>
      <w:r>
        <w:rPr>
          <w:rFonts w:ascii="Book Antiqua" w:hAnsi="Book Antiqua"/>
          <w:b/>
          <w:sz w:val="24"/>
          <w:szCs w:val="24"/>
        </w:rPr>
        <w:t xml:space="preserve">the </w:t>
      </w:r>
      <w:r w:rsidR="003868DC" w:rsidRPr="003868DC">
        <w:rPr>
          <w:rFonts w:ascii="Book Antiqua" w:hAnsi="Book Antiqua"/>
          <w:b/>
          <w:sz w:val="24"/>
          <w:szCs w:val="24"/>
        </w:rPr>
        <w:t xml:space="preserve">pre-existing exposure of persons to acts or risks </w:t>
      </w:r>
      <w:r>
        <w:rPr>
          <w:rFonts w:ascii="Book Antiqua" w:hAnsi="Book Antiqua"/>
          <w:b/>
          <w:sz w:val="24"/>
          <w:szCs w:val="24"/>
        </w:rPr>
        <w:t>of torture or other ill-treatment</w:t>
      </w:r>
      <w:r w:rsidR="003868DC" w:rsidRPr="003868DC">
        <w:rPr>
          <w:rFonts w:ascii="Book Antiqua" w:hAnsi="Book Antiqua"/>
          <w:b/>
          <w:sz w:val="24"/>
          <w:szCs w:val="24"/>
        </w:rPr>
        <w:t xml:space="preserve"> as a means of obtaining or providing an undue advantage</w:t>
      </w:r>
      <w:r>
        <w:rPr>
          <w:rFonts w:ascii="Book Antiqua" w:hAnsi="Book Antiqua"/>
          <w:b/>
          <w:sz w:val="24"/>
          <w:szCs w:val="24"/>
        </w:rPr>
        <w:t>;</w:t>
      </w:r>
    </w:p>
    <w:p w14:paraId="72C03904" w14:textId="77777777" w:rsidR="005010B0" w:rsidRDefault="005010B0" w:rsidP="004C42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e</w:t>
      </w:r>
      <w:r w:rsidR="003868DC" w:rsidRPr="005010B0">
        <w:rPr>
          <w:rFonts w:ascii="Book Antiqua" w:hAnsi="Book Antiqua"/>
          <w:b/>
          <w:sz w:val="24"/>
          <w:szCs w:val="24"/>
        </w:rPr>
        <w:t xml:space="preserve">ngaging or participating in acts or systems of corruption foreseeably causing or contributing to the exposure of persons to acts or risks of </w:t>
      </w:r>
      <w:r>
        <w:rPr>
          <w:rFonts w:ascii="Book Antiqua" w:hAnsi="Book Antiqua"/>
          <w:b/>
          <w:sz w:val="24"/>
          <w:szCs w:val="24"/>
        </w:rPr>
        <w:t>torture or other ill-treatment;</w:t>
      </w:r>
    </w:p>
    <w:p w14:paraId="5F7C1A6E" w14:textId="35E9BE91" w:rsidR="00920183" w:rsidRPr="00FE1479" w:rsidRDefault="005010B0" w:rsidP="00FE147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</w:t>
      </w:r>
      <w:r w:rsidR="003868DC" w:rsidRPr="005010B0">
        <w:rPr>
          <w:rFonts w:ascii="Book Antiqua" w:hAnsi="Book Antiqua"/>
          <w:b/>
          <w:sz w:val="24"/>
          <w:szCs w:val="24"/>
        </w:rPr>
        <w:t xml:space="preserve">olicy decisions and similar acts involving neither corruption nor </w:t>
      </w:r>
      <w:r>
        <w:rPr>
          <w:rFonts w:ascii="Book Antiqua" w:hAnsi="Book Antiqua"/>
          <w:b/>
          <w:sz w:val="24"/>
          <w:szCs w:val="24"/>
        </w:rPr>
        <w:t>torture or other ill-treatment themselves</w:t>
      </w:r>
      <w:r w:rsidR="003868DC" w:rsidRPr="005010B0">
        <w:rPr>
          <w:rFonts w:ascii="Book Antiqua" w:hAnsi="Book Antiqua"/>
          <w:b/>
          <w:sz w:val="24"/>
          <w:szCs w:val="24"/>
        </w:rPr>
        <w:t xml:space="preserve">, but foreseeably causing or contributing to the exposure of persons to </w:t>
      </w:r>
      <w:r w:rsidR="00B44D17">
        <w:rPr>
          <w:rFonts w:ascii="Book Antiqua" w:hAnsi="Book Antiqua"/>
          <w:b/>
          <w:sz w:val="24"/>
          <w:szCs w:val="24"/>
        </w:rPr>
        <w:t xml:space="preserve">a combination of, on the one hand, </w:t>
      </w:r>
      <w:r w:rsidR="003868DC" w:rsidRPr="005010B0">
        <w:rPr>
          <w:rFonts w:ascii="Book Antiqua" w:hAnsi="Book Antiqua"/>
          <w:b/>
          <w:sz w:val="24"/>
          <w:szCs w:val="24"/>
        </w:rPr>
        <w:t xml:space="preserve">acts or risks </w:t>
      </w:r>
      <w:r>
        <w:rPr>
          <w:rFonts w:ascii="Book Antiqua" w:hAnsi="Book Antiqua"/>
          <w:b/>
          <w:sz w:val="24"/>
          <w:szCs w:val="24"/>
        </w:rPr>
        <w:t>torture or other ill-treatment</w:t>
      </w:r>
      <w:r w:rsidR="00B44D17">
        <w:rPr>
          <w:rFonts w:ascii="Book Antiqua" w:hAnsi="Book Antiqua"/>
          <w:b/>
          <w:sz w:val="24"/>
          <w:szCs w:val="24"/>
        </w:rPr>
        <w:t xml:space="preserve"> and, on the other hand, acts or systems of</w:t>
      </w:r>
      <w:r w:rsidR="00B44D17" w:rsidRPr="005010B0">
        <w:rPr>
          <w:rFonts w:ascii="Book Antiqua" w:hAnsi="Book Antiqua"/>
          <w:b/>
          <w:sz w:val="24"/>
          <w:szCs w:val="24"/>
        </w:rPr>
        <w:t xml:space="preserve"> corruption</w:t>
      </w:r>
      <w:r w:rsidR="003868DC" w:rsidRPr="005010B0">
        <w:rPr>
          <w:rFonts w:ascii="Book Antiqua" w:hAnsi="Book Antiqua"/>
          <w:b/>
          <w:sz w:val="24"/>
          <w:szCs w:val="24"/>
        </w:rPr>
        <w:t>.</w:t>
      </w:r>
    </w:p>
    <w:p w14:paraId="446A43D0" w14:textId="3D4F5FA5" w:rsidR="004C42E5" w:rsidRDefault="004C42E5" w:rsidP="004C42E5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14:paraId="291506F9" w14:textId="77777777" w:rsidR="00080455" w:rsidRPr="00C40E0C" w:rsidRDefault="00080455" w:rsidP="004C42E5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14:paraId="72918E93" w14:textId="6797ABD5" w:rsidR="002B7081" w:rsidRDefault="002B7081" w:rsidP="004C42E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920183">
        <w:rPr>
          <w:rFonts w:ascii="Book Antiqua" w:hAnsi="Book Antiqua"/>
          <w:b/>
          <w:sz w:val="24"/>
          <w:szCs w:val="24"/>
        </w:rPr>
        <w:t xml:space="preserve">What data is available to </w:t>
      </w:r>
      <w:r w:rsidR="00533AE5" w:rsidRPr="00920183">
        <w:rPr>
          <w:rFonts w:ascii="Book Antiqua" w:hAnsi="Book Antiqua"/>
          <w:b/>
          <w:sz w:val="24"/>
          <w:szCs w:val="24"/>
        </w:rPr>
        <w:t>help us understand</w:t>
      </w:r>
      <w:r w:rsidR="00850BC1">
        <w:rPr>
          <w:rFonts w:ascii="Book Antiqua" w:hAnsi="Book Antiqua"/>
          <w:b/>
          <w:sz w:val="24"/>
          <w:szCs w:val="24"/>
        </w:rPr>
        <w:t xml:space="preserve"> and illustrate</w:t>
      </w:r>
      <w:r w:rsidR="00533AE5" w:rsidRPr="00920183">
        <w:rPr>
          <w:rFonts w:ascii="Book Antiqua" w:hAnsi="Book Antiqua"/>
          <w:b/>
          <w:sz w:val="24"/>
          <w:szCs w:val="24"/>
        </w:rPr>
        <w:t xml:space="preserve"> the links between corruption and torture </w:t>
      </w:r>
      <w:r w:rsidR="00850BC1">
        <w:rPr>
          <w:rFonts w:ascii="Book Antiqua" w:hAnsi="Book Antiqua"/>
          <w:b/>
          <w:sz w:val="24"/>
          <w:szCs w:val="24"/>
        </w:rPr>
        <w:t xml:space="preserve">or </w:t>
      </w:r>
      <w:r w:rsidR="00533AE5" w:rsidRPr="00920183">
        <w:rPr>
          <w:rFonts w:ascii="Book Antiqua" w:hAnsi="Book Antiqua"/>
          <w:b/>
          <w:sz w:val="24"/>
          <w:szCs w:val="24"/>
        </w:rPr>
        <w:t>ill-treatment, and how to respond to these? W</w:t>
      </w:r>
      <w:r w:rsidRPr="00920183">
        <w:rPr>
          <w:rFonts w:ascii="Book Antiqua" w:hAnsi="Book Antiqua"/>
          <w:b/>
          <w:sz w:val="24"/>
          <w:szCs w:val="24"/>
        </w:rPr>
        <w:t>hat data is further needed</w:t>
      </w:r>
      <w:r w:rsidR="00533AE5" w:rsidRPr="00920183">
        <w:rPr>
          <w:rFonts w:ascii="Book Antiqua" w:hAnsi="Book Antiqua"/>
          <w:b/>
          <w:sz w:val="24"/>
          <w:szCs w:val="24"/>
        </w:rPr>
        <w:t xml:space="preserve"> in this regard? Please provide examples where possible.</w:t>
      </w:r>
    </w:p>
    <w:p w14:paraId="4F35FC92" w14:textId="77777777" w:rsidR="00920183" w:rsidRPr="00920183" w:rsidRDefault="00920183" w:rsidP="004C42E5">
      <w:pPr>
        <w:pStyle w:val="ListParagraph"/>
        <w:spacing w:after="0" w:line="240" w:lineRule="auto"/>
        <w:ind w:left="360"/>
        <w:jc w:val="both"/>
        <w:rPr>
          <w:rFonts w:ascii="Book Antiqua" w:hAnsi="Book Antiqua"/>
          <w:b/>
          <w:sz w:val="24"/>
          <w:szCs w:val="24"/>
        </w:rPr>
      </w:pPr>
    </w:p>
    <w:p w14:paraId="0C334E10" w14:textId="77777777" w:rsidR="00920183" w:rsidRDefault="00920183" w:rsidP="004C42E5">
      <w:pPr>
        <w:pStyle w:val="ListParagraph"/>
        <w:spacing w:after="0" w:line="240" w:lineRule="auto"/>
        <w:ind w:left="360"/>
        <w:jc w:val="both"/>
        <w:rPr>
          <w:rFonts w:ascii="Book Antiqua" w:hAnsi="Book Antiqua"/>
          <w:b/>
          <w:sz w:val="24"/>
          <w:szCs w:val="24"/>
        </w:rPr>
      </w:pPr>
    </w:p>
    <w:p w14:paraId="314F0583" w14:textId="223A16B6" w:rsidR="00920183" w:rsidRDefault="009C344B" w:rsidP="004C42E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How</w:t>
      </w:r>
      <w:r w:rsidR="004C728A">
        <w:rPr>
          <w:rFonts w:ascii="Book Antiqua" w:hAnsi="Book Antiqua"/>
          <w:b/>
          <w:sz w:val="24"/>
          <w:szCs w:val="24"/>
        </w:rPr>
        <w:t xml:space="preserve"> can </w:t>
      </w:r>
      <w:r>
        <w:rPr>
          <w:rFonts w:ascii="Book Antiqua" w:hAnsi="Book Antiqua"/>
          <w:b/>
          <w:sz w:val="24"/>
          <w:szCs w:val="24"/>
        </w:rPr>
        <w:t>anti-corruption and anti-torture tools</w:t>
      </w:r>
      <w:r w:rsidR="00920183">
        <w:rPr>
          <w:rFonts w:ascii="Book Antiqua" w:hAnsi="Book Antiqua"/>
          <w:b/>
          <w:sz w:val="24"/>
          <w:szCs w:val="24"/>
        </w:rPr>
        <w:t xml:space="preserve"> </w:t>
      </w:r>
      <w:r w:rsidR="003A4031">
        <w:rPr>
          <w:rFonts w:ascii="Book Antiqua" w:hAnsi="Book Antiqua"/>
          <w:b/>
          <w:sz w:val="24"/>
          <w:szCs w:val="24"/>
        </w:rPr>
        <w:t xml:space="preserve">be </w:t>
      </w:r>
      <w:r w:rsidR="004C728A">
        <w:rPr>
          <w:rFonts w:ascii="Book Antiqua" w:hAnsi="Book Antiqua"/>
          <w:b/>
          <w:sz w:val="24"/>
          <w:szCs w:val="24"/>
        </w:rPr>
        <w:t xml:space="preserve">refined or </w:t>
      </w:r>
      <w:r w:rsidR="003A4031">
        <w:rPr>
          <w:rFonts w:ascii="Book Antiqua" w:hAnsi="Book Antiqua"/>
          <w:b/>
          <w:sz w:val="24"/>
          <w:szCs w:val="24"/>
        </w:rPr>
        <w:t xml:space="preserve">deployed more effectively to address the linkages </w:t>
      </w:r>
      <w:r w:rsidR="00920183">
        <w:rPr>
          <w:rFonts w:ascii="Book Antiqua" w:hAnsi="Book Antiqua"/>
          <w:b/>
          <w:sz w:val="24"/>
          <w:szCs w:val="24"/>
        </w:rPr>
        <w:t xml:space="preserve">between corruption and torture or ill-treatment, and to better </w:t>
      </w:r>
      <w:r w:rsidR="002B7081">
        <w:rPr>
          <w:rFonts w:ascii="Book Antiqua" w:hAnsi="Book Antiqua"/>
          <w:b/>
          <w:sz w:val="24"/>
          <w:szCs w:val="24"/>
        </w:rPr>
        <w:t>prevent</w:t>
      </w:r>
      <w:r w:rsidR="00920183">
        <w:rPr>
          <w:rFonts w:ascii="Book Antiqua" w:hAnsi="Book Antiqua"/>
          <w:b/>
          <w:sz w:val="24"/>
          <w:szCs w:val="24"/>
        </w:rPr>
        <w:t xml:space="preserve"> torture and ill-treatment</w:t>
      </w:r>
      <w:r w:rsidR="003A4031">
        <w:rPr>
          <w:rFonts w:ascii="Book Antiqua" w:hAnsi="Book Antiqua"/>
          <w:b/>
          <w:sz w:val="24"/>
          <w:szCs w:val="24"/>
        </w:rPr>
        <w:t xml:space="preserve">? </w:t>
      </w:r>
      <w:r w:rsidR="002B7081">
        <w:rPr>
          <w:rFonts w:ascii="Book Antiqua" w:hAnsi="Book Antiqua"/>
          <w:b/>
          <w:sz w:val="24"/>
          <w:szCs w:val="24"/>
        </w:rPr>
        <w:t xml:space="preserve"> </w:t>
      </w:r>
    </w:p>
    <w:p w14:paraId="2985FF9D" w14:textId="77777777" w:rsidR="00920183" w:rsidRDefault="00920183" w:rsidP="004C42E5">
      <w:pPr>
        <w:pStyle w:val="ListParagraph"/>
        <w:spacing w:after="0" w:line="240" w:lineRule="auto"/>
        <w:ind w:left="360"/>
        <w:jc w:val="both"/>
        <w:rPr>
          <w:rFonts w:ascii="Book Antiqua" w:hAnsi="Book Antiqua"/>
          <w:b/>
          <w:sz w:val="24"/>
          <w:szCs w:val="24"/>
        </w:rPr>
      </w:pPr>
    </w:p>
    <w:p w14:paraId="1058301A" w14:textId="77777777" w:rsidR="00920183" w:rsidRDefault="00920183" w:rsidP="004C42E5">
      <w:pPr>
        <w:pStyle w:val="ListParagraph"/>
        <w:spacing w:after="0" w:line="240" w:lineRule="auto"/>
        <w:ind w:left="360"/>
        <w:jc w:val="both"/>
        <w:rPr>
          <w:rFonts w:ascii="Book Antiqua" w:hAnsi="Book Antiqua"/>
          <w:b/>
          <w:sz w:val="24"/>
          <w:szCs w:val="24"/>
        </w:rPr>
      </w:pPr>
    </w:p>
    <w:p w14:paraId="6615784B" w14:textId="496A9FE0" w:rsidR="009A63BD" w:rsidRDefault="00D832FB" w:rsidP="004C42E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</w:t>
      </w:r>
      <w:r w:rsidR="009A63BD">
        <w:rPr>
          <w:rFonts w:ascii="Book Antiqua" w:hAnsi="Book Antiqua"/>
          <w:b/>
          <w:sz w:val="24"/>
          <w:szCs w:val="24"/>
        </w:rPr>
        <w:t>n your experience, i</w:t>
      </w:r>
      <w:r>
        <w:rPr>
          <w:rFonts w:ascii="Book Antiqua" w:hAnsi="Book Antiqua"/>
          <w:b/>
          <w:sz w:val="24"/>
          <w:szCs w:val="24"/>
        </w:rPr>
        <w:t xml:space="preserve">s there </w:t>
      </w:r>
      <w:r w:rsidR="009A63BD">
        <w:rPr>
          <w:rFonts w:ascii="Book Antiqua" w:hAnsi="Book Antiqua"/>
          <w:b/>
          <w:sz w:val="24"/>
          <w:szCs w:val="24"/>
        </w:rPr>
        <w:t>a danger</w:t>
      </w:r>
      <w:r>
        <w:rPr>
          <w:rFonts w:ascii="Book Antiqua" w:hAnsi="Book Antiqua"/>
          <w:b/>
          <w:sz w:val="24"/>
          <w:szCs w:val="24"/>
        </w:rPr>
        <w:t xml:space="preserve"> that</w:t>
      </w:r>
      <w:r w:rsidR="00C942AB" w:rsidRPr="00920183">
        <w:rPr>
          <w:rFonts w:ascii="Book Antiqua" w:hAnsi="Book Antiqua"/>
          <w:b/>
          <w:sz w:val="24"/>
          <w:szCs w:val="24"/>
        </w:rPr>
        <w:t xml:space="preserve"> </w:t>
      </w:r>
      <w:r w:rsidR="009A63BD">
        <w:rPr>
          <w:rFonts w:ascii="Book Antiqua" w:hAnsi="Book Antiqua"/>
          <w:b/>
          <w:sz w:val="24"/>
          <w:szCs w:val="24"/>
        </w:rPr>
        <w:t>initiatives purportedly aimed at fighting corruption</w:t>
      </w:r>
      <w:r w:rsidR="00C942AB" w:rsidRPr="00920183">
        <w:rPr>
          <w:rFonts w:ascii="Book Antiqua" w:hAnsi="Book Antiqua"/>
          <w:b/>
          <w:sz w:val="24"/>
          <w:szCs w:val="24"/>
        </w:rPr>
        <w:t xml:space="preserve"> may </w:t>
      </w:r>
      <w:r w:rsidR="009A63BD">
        <w:rPr>
          <w:rFonts w:ascii="Book Antiqua" w:hAnsi="Book Antiqua"/>
          <w:b/>
          <w:sz w:val="24"/>
          <w:szCs w:val="24"/>
        </w:rPr>
        <w:t>contribute to a risk</w:t>
      </w:r>
      <w:r w:rsidR="00C942AB" w:rsidRPr="00920183">
        <w:rPr>
          <w:rFonts w:ascii="Book Antiqua" w:hAnsi="Book Antiqua"/>
          <w:b/>
          <w:sz w:val="24"/>
          <w:szCs w:val="24"/>
        </w:rPr>
        <w:t xml:space="preserve"> of torture </w:t>
      </w:r>
      <w:r w:rsidR="009A63BD">
        <w:rPr>
          <w:rFonts w:ascii="Book Antiqua" w:hAnsi="Book Antiqua"/>
          <w:b/>
          <w:sz w:val="24"/>
          <w:szCs w:val="24"/>
        </w:rPr>
        <w:t>or</w:t>
      </w:r>
      <w:r w:rsidR="00C942AB" w:rsidRPr="00920183">
        <w:rPr>
          <w:rFonts w:ascii="Book Antiqua" w:hAnsi="Book Antiqua"/>
          <w:b/>
          <w:sz w:val="24"/>
          <w:szCs w:val="24"/>
        </w:rPr>
        <w:t xml:space="preserve"> ill-treatment</w:t>
      </w:r>
      <w:r w:rsidR="00B93FE8" w:rsidRPr="00920183">
        <w:rPr>
          <w:rFonts w:ascii="Book Antiqua" w:hAnsi="Book Antiqua"/>
          <w:b/>
          <w:sz w:val="24"/>
          <w:szCs w:val="24"/>
        </w:rPr>
        <w:t xml:space="preserve"> or otherwise impede the prevention of torture </w:t>
      </w:r>
      <w:r w:rsidR="009A63BD">
        <w:rPr>
          <w:rFonts w:ascii="Book Antiqua" w:hAnsi="Book Antiqua"/>
          <w:b/>
          <w:sz w:val="24"/>
          <w:szCs w:val="24"/>
        </w:rPr>
        <w:t>or</w:t>
      </w:r>
      <w:r w:rsidR="00B93FE8" w:rsidRPr="00920183">
        <w:rPr>
          <w:rFonts w:ascii="Book Antiqua" w:hAnsi="Book Antiqua"/>
          <w:b/>
          <w:sz w:val="24"/>
          <w:szCs w:val="24"/>
        </w:rPr>
        <w:t xml:space="preserve"> ill-treatment</w:t>
      </w:r>
      <w:r w:rsidR="009C3D97" w:rsidRPr="00920183">
        <w:rPr>
          <w:rFonts w:ascii="Book Antiqua" w:hAnsi="Book Antiqua"/>
          <w:b/>
          <w:sz w:val="24"/>
          <w:szCs w:val="24"/>
        </w:rPr>
        <w:t xml:space="preserve"> (or vice versa)</w:t>
      </w:r>
      <w:r w:rsidR="00C942AB" w:rsidRPr="00920183">
        <w:rPr>
          <w:rFonts w:ascii="Book Antiqua" w:hAnsi="Book Antiqua"/>
          <w:b/>
          <w:sz w:val="24"/>
          <w:szCs w:val="24"/>
        </w:rPr>
        <w:t xml:space="preserve">? </w:t>
      </w:r>
      <w:r w:rsidR="009A63BD">
        <w:rPr>
          <w:rFonts w:ascii="Book Antiqua" w:hAnsi="Book Antiqua"/>
          <w:b/>
          <w:sz w:val="24"/>
          <w:szCs w:val="24"/>
        </w:rPr>
        <w:t>Assuming that such dangers may arise:</w:t>
      </w:r>
    </w:p>
    <w:p w14:paraId="4006D003" w14:textId="1A8432B7" w:rsidR="009A63BD" w:rsidRDefault="009A63BD" w:rsidP="00151679">
      <w:pPr>
        <w:pStyle w:val="ListParagraph"/>
        <w:spacing w:after="0" w:line="240" w:lineRule="auto"/>
        <w:ind w:left="36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(a) </w:t>
      </w:r>
      <w:proofErr w:type="gramStart"/>
      <w:r>
        <w:rPr>
          <w:rFonts w:ascii="Book Antiqua" w:hAnsi="Book Antiqua"/>
          <w:b/>
          <w:sz w:val="24"/>
          <w:szCs w:val="24"/>
        </w:rPr>
        <w:t>how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</w:t>
      </w:r>
      <w:r w:rsidR="00151679">
        <w:rPr>
          <w:rFonts w:ascii="Book Antiqua" w:hAnsi="Book Antiqua"/>
          <w:b/>
          <w:sz w:val="24"/>
          <w:szCs w:val="24"/>
        </w:rPr>
        <w:t>could</w:t>
      </w:r>
      <w:r>
        <w:rPr>
          <w:rFonts w:ascii="Book Antiqua" w:hAnsi="Book Antiqua"/>
          <w:b/>
          <w:sz w:val="24"/>
          <w:szCs w:val="24"/>
        </w:rPr>
        <w:t xml:space="preserve"> anti-corruption measures or initiatives be strengthened to ensure transparency, accountability, and safeguards against torture or ill-treatment?</w:t>
      </w:r>
    </w:p>
    <w:p w14:paraId="242A2499" w14:textId="5C9A54E5" w:rsidR="009A63BD" w:rsidRDefault="009A63BD" w:rsidP="00151679">
      <w:pPr>
        <w:spacing w:after="0" w:line="240" w:lineRule="auto"/>
        <w:ind w:left="36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(b) </w:t>
      </w:r>
      <w:proofErr w:type="gramStart"/>
      <w:r w:rsidRPr="00151679">
        <w:rPr>
          <w:rFonts w:ascii="Book Antiqua" w:hAnsi="Book Antiqua"/>
          <w:b/>
          <w:sz w:val="24"/>
          <w:szCs w:val="24"/>
        </w:rPr>
        <w:t>how</w:t>
      </w:r>
      <w:proofErr w:type="gramEnd"/>
      <w:r w:rsidRPr="00151679">
        <w:rPr>
          <w:rFonts w:ascii="Book Antiqua" w:hAnsi="Book Antiqua"/>
          <w:b/>
          <w:sz w:val="24"/>
          <w:szCs w:val="24"/>
        </w:rPr>
        <w:t xml:space="preserve"> </w:t>
      </w:r>
      <w:r w:rsidR="00151679">
        <w:rPr>
          <w:rFonts w:ascii="Book Antiqua" w:hAnsi="Book Antiqua"/>
          <w:b/>
          <w:sz w:val="24"/>
          <w:szCs w:val="24"/>
        </w:rPr>
        <w:t>could</w:t>
      </w:r>
      <w:r w:rsidRPr="00151679">
        <w:rPr>
          <w:rFonts w:ascii="Book Antiqua" w:hAnsi="Book Antiqua"/>
          <w:b/>
          <w:sz w:val="24"/>
          <w:szCs w:val="24"/>
        </w:rPr>
        <w:t xml:space="preserve"> anti-torture measures or initiatives be strengthened to ensure transparency, accountability, and safeguards against corruption? </w:t>
      </w:r>
    </w:p>
    <w:p w14:paraId="00B0AD25" w14:textId="63C553BB" w:rsidR="00C942AB" w:rsidRPr="00151679" w:rsidRDefault="00C942AB" w:rsidP="00151679">
      <w:pPr>
        <w:spacing w:after="0" w:line="240" w:lineRule="auto"/>
        <w:ind w:firstLine="360"/>
        <w:jc w:val="both"/>
        <w:rPr>
          <w:rFonts w:ascii="Book Antiqua" w:hAnsi="Book Antiqua"/>
          <w:b/>
          <w:sz w:val="24"/>
          <w:szCs w:val="24"/>
        </w:rPr>
      </w:pPr>
      <w:r w:rsidRPr="00151679">
        <w:rPr>
          <w:rFonts w:ascii="Book Antiqua" w:hAnsi="Book Antiqua"/>
          <w:b/>
          <w:sz w:val="24"/>
          <w:szCs w:val="24"/>
        </w:rPr>
        <w:t>Please provide examples where possible.</w:t>
      </w:r>
    </w:p>
    <w:p w14:paraId="0537A91D" w14:textId="3BB8555C" w:rsidR="00B93FE8" w:rsidRDefault="00B93FE8" w:rsidP="004C42E5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14:paraId="29AF7940" w14:textId="77777777" w:rsidR="004C42E5" w:rsidRPr="00B93FE8" w:rsidRDefault="004C42E5" w:rsidP="004C42E5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14:paraId="435F6745" w14:textId="18717A33" w:rsidR="00B93FE8" w:rsidRPr="00B93FE8" w:rsidRDefault="00B93FE8" w:rsidP="004C42E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B93FE8">
        <w:rPr>
          <w:rFonts w:ascii="Book Antiqua" w:hAnsi="Book Antiqua"/>
          <w:b/>
          <w:sz w:val="24"/>
          <w:szCs w:val="24"/>
        </w:rPr>
        <w:t xml:space="preserve">With a view to </w:t>
      </w:r>
      <w:r>
        <w:rPr>
          <w:rFonts w:ascii="Book Antiqua" w:hAnsi="Book Antiqua"/>
          <w:b/>
          <w:sz w:val="24"/>
          <w:szCs w:val="24"/>
        </w:rPr>
        <w:t xml:space="preserve">better addressing the interplay between corruption and torture </w:t>
      </w:r>
      <w:r w:rsidR="009C3D97">
        <w:rPr>
          <w:rFonts w:ascii="Book Antiqua" w:hAnsi="Book Antiqua"/>
          <w:b/>
          <w:sz w:val="24"/>
          <w:szCs w:val="24"/>
        </w:rPr>
        <w:t xml:space="preserve">or </w:t>
      </w:r>
      <w:r>
        <w:rPr>
          <w:rFonts w:ascii="Book Antiqua" w:hAnsi="Book Antiqua"/>
          <w:b/>
          <w:sz w:val="24"/>
          <w:szCs w:val="24"/>
        </w:rPr>
        <w:t>ill-treatment</w:t>
      </w:r>
      <w:r w:rsidRPr="00B93FE8">
        <w:rPr>
          <w:rFonts w:ascii="Book Antiqua" w:hAnsi="Book Antiqua"/>
          <w:b/>
          <w:sz w:val="24"/>
          <w:szCs w:val="24"/>
        </w:rPr>
        <w:t>, please:</w:t>
      </w:r>
    </w:p>
    <w:p w14:paraId="3E09A293" w14:textId="77777777" w:rsidR="00B93FE8" w:rsidRPr="00B93FE8" w:rsidRDefault="00B93FE8" w:rsidP="004C42E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B93FE8">
        <w:rPr>
          <w:rFonts w:ascii="Book Antiqua" w:hAnsi="Book Antiqua"/>
          <w:b/>
          <w:sz w:val="24"/>
          <w:szCs w:val="24"/>
        </w:rPr>
        <w:t>identify any good or desirable practice;</w:t>
      </w:r>
    </w:p>
    <w:p w14:paraId="12AEB972" w14:textId="295EDA87" w:rsidR="00B93FE8" w:rsidRPr="00B93FE8" w:rsidRDefault="00B93FE8" w:rsidP="004C42E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B93FE8">
        <w:rPr>
          <w:rFonts w:ascii="Book Antiqua" w:hAnsi="Book Antiqua"/>
          <w:b/>
          <w:sz w:val="24"/>
          <w:szCs w:val="24"/>
        </w:rPr>
        <w:t>identify relevant gaps, if any, in international law, as well as in the national regulatory frameworks you are most familiar with;</w:t>
      </w:r>
      <w:r w:rsidR="00DD0D16">
        <w:rPr>
          <w:rFonts w:ascii="Book Antiqua" w:hAnsi="Book Antiqua"/>
          <w:b/>
          <w:sz w:val="24"/>
          <w:szCs w:val="24"/>
        </w:rPr>
        <w:t xml:space="preserve"> and</w:t>
      </w:r>
    </w:p>
    <w:p w14:paraId="540D0E4C" w14:textId="4BB98FEF" w:rsidR="00B93FE8" w:rsidRPr="00B93FE8" w:rsidRDefault="00B93FE8" w:rsidP="004C42E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proofErr w:type="gramStart"/>
      <w:r w:rsidRPr="00B93FE8">
        <w:rPr>
          <w:rFonts w:ascii="Book Antiqua" w:hAnsi="Book Antiqua"/>
          <w:b/>
          <w:sz w:val="24"/>
          <w:szCs w:val="24"/>
        </w:rPr>
        <w:t>provide</w:t>
      </w:r>
      <w:proofErr w:type="gramEnd"/>
      <w:r w:rsidRPr="00B93FE8">
        <w:rPr>
          <w:rFonts w:ascii="Book Antiqua" w:hAnsi="Book Antiqua"/>
          <w:b/>
          <w:sz w:val="24"/>
          <w:szCs w:val="24"/>
        </w:rPr>
        <w:t xml:space="preserve"> your recommendations, if any, </w:t>
      </w:r>
      <w:r w:rsidR="00E908B1">
        <w:rPr>
          <w:rFonts w:ascii="Book Antiqua" w:hAnsi="Book Antiqua"/>
          <w:b/>
          <w:sz w:val="24"/>
          <w:szCs w:val="24"/>
        </w:rPr>
        <w:t>towards</w:t>
      </w:r>
      <w:r w:rsidRPr="00B93FE8">
        <w:rPr>
          <w:rFonts w:ascii="Book Antiqua" w:hAnsi="Book Antiqua"/>
          <w:b/>
          <w:sz w:val="24"/>
          <w:szCs w:val="24"/>
        </w:rPr>
        <w:t xml:space="preserve"> the </w:t>
      </w:r>
      <w:r w:rsidR="00106DA3">
        <w:rPr>
          <w:rFonts w:ascii="Book Antiqua" w:hAnsi="Book Antiqua"/>
          <w:b/>
          <w:sz w:val="24"/>
          <w:szCs w:val="24"/>
        </w:rPr>
        <w:t xml:space="preserve">affirmation, interpretation and </w:t>
      </w:r>
      <w:r w:rsidRPr="00B93FE8">
        <w:rPr>
          <w:rFonts w:ascii="Book Antiqua" w:hAnsi="Book Antiqua"/>
          <w:b/>
          <w:sz w:val="24"/>
          <w:szCs w:val="24"/>
        </w:rPr>
        <w:t>further development of the law.</w:t>
      </w:r>
    </w:p>
    <w:p w14:paraId="5B92D5C4" w14:textId="4087C341" w:rsidR="00502337" w:rsidRPr="00084D2D" w:rsidRDefault="00502337" w:rsidP="00B93FE8">
      <w:pPr>
        <w:jc w:val="both"/>
        <w:rPr>
          <w:rFonts w:ascii="Book Antiqua" w:hAnsi="Book Antiqua"/>
          <w:b/>
          <w:sz w:val="24"/>
          <w:szCs w:val="24"/>
        </w:rPr>
      </w:pPr>
    </w:p>
    <w:sectPr w:rsidR="00502337" w:rsidRPr="00084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DCA46" w14:textId="77777777" w:rsidR="00F356D3" w:rsidRDefault="00F356D3" w:rsidP="002A1567">
      <w:pPr>
        <w:spacing w:after="0" w:line="240" w:lineRule="auto"/>
      </w:pPr>
      <w:r>
        <w:separator/>
      </w:r>
    </w:p>
  </w:endnote>
  <w:endnote w:type="continuationSeparator" w:id="0">
    <w:p w14:paraId="5D90F85C" w14:textId="77777777" w:rsidR="00F356D3" w:rsidRDefault="00F356D3" w:rsidP="002A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2AE89" w14:textId="77777777" w:rsidR="00F356D3" w:rsidRDefault="00F356D3" w:rsidP="002A1567">
      <w:pPr>
        <w:spacing w:after="0" w:line="240" w:lineRule="auto"/>
      </w:pPr>
      <w:r>
        <w:separator/>
      </w:r>
    </w:p>
  </w:footnote>
  <w:footnote w:type="continuationSeparator" w:id="0">
    <w:p w14:paraId="53D73ADE" w14:textId="77777777" w:rsidR="00F356D3" w:rsidRDefault="00F356D3" w:rsidP="002A1567">
      <w:pPr>
        <w:spacing w:after="0" w:line="240" w:lineRule="auto"/>
      </w:pPr>
      <w:r>
        <w:continuationSeparator/>
      </w:r>
    </w:p>
  </w:footnote>
  <w:footnote w:id="1">
    <w:p w14:paraId="7D3D68E5" w14:textId="6E9FA5F7" w:rsidR="005010B0" w:rsidRPr="00556CDE" w:rsidRDefault="005010B0" w:rsidP="005010B0">
      <w:pPr>
        <w:pStyle w:val="FootnoteText"/>
        <w:jc w:val="both"/>
        <w:rPr>
          <w:rFonts w:ascii="Book Antiqua" w:hAnsi="Book Antiqua"/>
        </w:rPr>
      </w:pPr>
      <w:r w:rsidRPr="00556CDE">
        <w:rPr>
          <w:rStyle w:val="FootnoteReference"/>
          <w:rFonts w:ascii="Book Antiqua" w:hAnsi="Book Antiqua"/>
        </w:rPr>
        <w:footnoteRef/>
      </w:r>
      <w:r w:rsidRPr="00556CDE">
        <w:rPr>
          <w:rFonts w:ascii="Book Antiqua" w:hAnsi="Book Antiqua"/>
        </w:rPr>
        <w:t xml:space="preserve"> The circumstances in which such connections can be observed include, but are not be limited to: (1) the use of force in extra-custodial policing and military operations; (2) prison management and the treatment and living conditions of persons deprived of their liberty; (3) the administration of justice, including the investigation and prosecution of allegations of torture and ill-treatment; (4) migration and asylum policies and procedures, including treatment and living conditions of irregular migrants; (5) the protection of persons from abuse at the hands of non-State actors; (6) the protection of persons from abuse in healthcare, social care and welfare settings; (7) the provision of redress and rehabilitation to survivors of torture and ill-treatment; (8) the </w:t>
      </w:r>
      <w:r w:rsidR="00920183" w:rsidRPr="00556CDE">
        <w:rPr>
          <w:rFonts w:ascii="Book Antiqua" w:hAnsi="Book Antiqua"/>
        </w:rPr>
        <w:t>ability of human rights defenders to perform their role</w:t>
      </w:r>
      <w:r w:rsidRPr="00556CDE">
        <w:rPr>
          <w:rFonts w:ascii="Book Antiqua" w:hAnsi="Book Antiqua"/>
        </w:rPr>
        <w:t xml:space="preserve">; </w:t>
      </w:r>
      <w:r w:rsidR="00920183" w:rsidRPr="00556CDE">
        <w:rPr>
          <w:rFonts w:ascii="Book Antiqua" w:hAnsi="Book Antiqua"/>
        </w:rPr>
        <w:t xml:space="preserve">and </w:t>
      </w:r>
      <w:r w:rsidRPr="00556CDE">
        <w:rPr>
          <w:rFonts w:ascii="Book Antiqua" w:hAnsi="Book Antiqua"/>
        </w:rPr>
        <w:t>(9) the formulation and implementation of law pertaining to any of the above.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D4BA0"/>
    <w:multiLevelType w:val="hybridMultilevel"/>
    <w:tmpl w:val="086C68E8"/>
    <w:lvl w:ilvl="0" w:tplc="337099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C141D5"/>
    <w:multiLevelType w:val="hybridMultilevel"/>
    <w:tmpl w:val="B6EAAFA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2974AA"/>
    <w:multiLevelType w:val="hybridMultilevel"/>
    <w:tmpl w:val="97A666B6"/>
    <w:lvl w:ilvl="0" w:tplc="C8A04C64">
      <w:start w:val="1"/>
      <w:numFmt w:val="decimal"/>
      <w:lvlText w:val="%1."/>
      <w:lvlJc w:val="left"/>
      <w:pPr>
        <w:ind w:left="360" w:hanging="360"/>
      </w:pPr>
      <w:rPr>
        <w:rFonts w:ascii="Book Antiqua" w:eastAsiaTheme="minorHAnsi" w:hAnsi="Book Antiqua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8B263E"/>
    <w:multiLevelType w:val="hybridMultilevel"/>
    <w:tmpl w:val="7F2E84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424BE"/>
    <w:multiLevelType w:val="hybridMultilevel"/>
    <w:tmpl w:val="95F45A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0241F"/>
    <w:multiLevelType w:val="hybridMultilevel"/>
    <w:tmpl w:val="0194F7B2"/>
    <w:lvl w:ilvl="0" w:tplc="29CCC64E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theme="minorBidi"/>
      </w:rPr>
    </w:lvl>
    <w:lvl w:ilvl="1" w:tplc="29FE556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023C87"/>
    <w:multiLevelType w:val="hybridMultilevel"/>
    <w:tmpl w:val="3C944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71ADB"/>
    <w:multiLevelType w:val="hybridMultilevel"/>
    <w:tmpl w:val="3A808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35A80"/>
    <w:multiLevelType w:val="hybridMultilevel"/>
    <w:tmpl w:val="3502FB3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74"/>
    <w:rsid w:val="00017819"/>
    <w:rsid w:val="00062A9D"/>
    <w:rsid w:val="00074C34"/>
    <w:rsid w:val="00080455"/>
    <w:rsid w:val="00084D2D"/>
    <w:rsid w:val="00092D3B"/>
    <w:rsid w:val="00094C3D"/>
    <w:rsid w:val="000B03EB"/>
    <w:rsid w:val="000C462B"/>
    <w:rsid w:val="000D0DE4"/>
    <w:rsid w:val="000D79C9"/>
    <w:rsid w:val="000E70E7"/>
    <w:rsid w:val="000F059D"/>
    <w:rsid w:val="00101A2D"/>
    <w:rsid w:val="00106DA3"/>
    <w:rsid w:val="0011620B"/>
    <w:rsid w:val="001268A3"/>
    <w:rsid w:val="001422C5"/>
    <w:rsid w:val="001443AC"/>
    <w:rsid w:val="00151679"/>
    <w:rsid w:val="00157410"/>
    <w:rsid w:val="001648ED"/>
    <w:rsid w:val="001739FA"/>
    <w:rsid w:val="0017588F"/>
    <w:rsid w:val="00180073"/>
    <w:rsid w:val="001A3DF8"/>
    <w:rsid w:val="001B3593"/>
    <w:rsid w:val="001B70F1"/>
    <w:rsid w:val="001B7944"/>
    <w:rsid w:val="001C1A71"/>
    <w:rsid w:val="001C77E9"/>
    <w:rsid w:val="001D6792"/>
    <w:rsid w:val="00205649"/>
    <w:rsid w:val="00206C6A"/>
    <w:rsid w:val="002139B3"/>
    <w:rsid w:val="002264BF"/>
    <w:rsid w:val="002343A0"/>
    <w:rsid w:val="00237D2D"/>
    <w:rsid w:val="00261400"/>
    <w:rsid w:val="00261FCC"/>
    <w:rsid w:val="0027766A"/>
    <w:rsid w:val="002879B0"/>
    <w:rsid w:val="0029106B"/>
    <w:rsid w:val="002A1567"/>
    <w:rsid w:val="002B6193"/>
    <w:rsid w:val="002B7081"/>
    <w:rsid w:val="002B7E1A"/>
    <w:rsid w:val="002C3960"/>
    <w:rsid w:val="002D5B1E"/>
    <w:rsid w:val="002E13AD"/>
    <w:rsid w:val="002F08B3"/>
    <w:rsid w:val="0031015D"/>
    <w:rsid w:val="00311C15"/>
    <w:rsid w:val="00327C8D"/>
    <w:rsid w:val="00346B27"/>
    <w:rsid w:val="00352553"/>
    <w:rsid w:val="00353ECE"/>
    <w:rsid w:val="0035770A"/>
    <w:rsid w:val="003868DC"/>
    <w:rsid w:val="00392935"/>
    <w:rsid w:val="00395C33"/>
    <w:rsid w:val="00397E88"/>
    <w:rsid w:val="003A4031"/>
    <w:rsid w:val="003A65F0"/>
    <w:rsid w:val="003C31CA"/>
    <w:rsid w:val="003C42E7"/>
    <w:rsid w:val="003C4F20"/>
    <w:rsid w:val="003D0A36"/>
    <w:rsid w:val="003D5CCD"/>
    <w:rsid w:val="003D68F3"/>
    <w:rsid w:val="003F174C"/>
    <w:rsid w:val="004049EF"/>
    <w:rsid w:val="004208B1"/>
    <w:rsid w:val="004461B3"/>
    <w:rsid w:val="004513D2"/>
    <w:rsid w:val="0048530E"/>
    <w:rsid w:val="00496BAE"/>
    <w:rsid w:val="004B2CA6"/>
    <w:rsid w:val="004B47FF"/>
    <w:rsid w:val="004B4DC2"/>
    <w:rsid w:val="004C10F7"/>
    <w:rsid w:val="004C14C0"/>
    <w:rsid w:val="004C4181"/>
    <w:rsid w:val="004C42E5"/>
    <w:rsid w:val="004C728A"/>
    <w:rsid w:val="004E39A3"/>
    <w:rsid w:val="004E7CE1"/>
    <w:rsid w:val="004E7DC4"/>
    <w:rsid w:val="005010B0"/>
    <w:rsid w:val="00502337"/>
    <w:rsid w:val="00503E75"/>
    <w:rsid w:val="00505BC8"/>
    <w:rsid w:val="00523CA0"/>
    <w:rsid w:val="00533AE5"/>
    <w:rsid w:val="00543F88"/>
    <w:rsid w:val="00554E46"/>
    <w:rsid w:val="00556CDE"/>
    <w:rsid w:val="00567AE8"/>
    <w:rsid w:val="00596154"/>
    <w:rsid w:val="005A4040"/>
    <w:rsid w:val="005A7FA5"/>
    <w:rsid w:val="005B1C1B"/>
    <w:rsid w:val="005E5DA3"/>
    <w:rsid w:val="005F02FA"/>
    <w:rsid w:val="005F77C5"/>
    <w:rsid w:val="006015A3"/>
    <w:rsid w:val="00605DAB"/>
    <w:rsid w:val="00627758"/>
    <w:rsid w:val="006305C5"/>
    <w:rsid w:val="00631CE7"/>
    <w:rsid w:val="00641D8F"/>
    <w:rsid w:val="00645067"/>
    <w:rsid w:val="00691102"/>
    <w:rsid w:val="006A7922"/>
    <w:rsid w:val="006B5804"/>
    <w:rsid w:val="006D43D1"/>
    <w:rsid w:val="006D7902"/>
    <w:rsid w:val="006E2D67"/>
    <w:rsid w:val="006F1F93"/>
    <w:rsid w:val="00700EA8"/>
    <w:rsid w:val="00730308"/>
    <w:rsid w:val="007408D6"/>
    <w:rsid w:val="0074231F"/>
    <w:rsid w:val="00776010"/>
    <w:rsid w:val="0078066A"/>
    <w:rsid w:val="00785544"/>
    <w:rsid w:val="007C712B"/>
    <w:rsid w:val="007D1D52"/>
    <w:rsid w:val="007E2FE2"/>
    <w:rsid w:val="0080157E"/>
    <w:rsid w:val="00806C77"/>
    <w:rsid w:val="00810FBE"/>
    <w:rsid w:val="008268CD"/>
    <w:rsid w:val="00846A9F"/>
    <w:rsid w:val="00846B44"/>
    <w:rsid w:val="00850BC1"/>
    <w:rsid w:val="00864980"/>
    <w:rsid w:val="008723D1"/>
    <w:rsid w:val="008A08C3"/>
    <w:rsid w:val="008B4C49"/>
    <w:rsid w:val="008B515B"/>
    <w:rsid w:val="008C0970"/>
    <w:rsid w:val="008D2886"/>
    <w:rsid w:val="008F0F8D"/>
    <w:rsid w:val="008F336A"/>
    <w:rsid w:val="0090137B"/>
    <w:rsid w:val="0090494E"/>
    <w:rsid w:val="0091431A"/>
    <w:rsid w:val="00920001"/>
    <w:rsid w:val="00920183"/>
    <w:rsid w:val="00927E7D"/>
    <w:rsid w:val="0094321C"/>
    <w:rsid w:val="009673ED"/>
    <w:rsid w:val="00967C8D"/>
    <w:rsid w:val="00981948"/>
    <w:rsid w:val="0098333E"/>
    <w:rsid w:val="009A5481"/>
    <w:rsid w:val="009A63BD"/>
    <w:rsid w:val="009C344B"/>
    <w:rsid w:val="009C3D97"/>
    <w:rsid w:val="00A12290"/>
    <w:rsid w:val="00A36D21"/>
    <w:rsid w:val="00A51C3A"/>
    <w:rsid w:val="00A737D2"/>
    <w:rsid w:val="00A84473"/>
    <w:rsid w:val="00AA0637"/>
    <w:rsid w:val="00AB716F"/>
    <w:rsid w:val="00AC106B"/>
    <w:rsid w:val="00AD37DF"/>
    <w:rsid w:val="00AD5443"/>
    <w:rsid w:val="00B14257"/>
    <w:rsid w:val="00B179E2"/>
    <w:rsid w:val="00B2085D"/>
    <w:rsid w:val="00B44D17"/>
    <w:rsid w:val="00B61A5F"/>
    <w:rsid w:val="00B6598F"/>
    <w:rsid w:val="00B80B09"/>
    <w:rsid w:val="00B937FC"/>
    <w:rsid w:val="00B93FE8"/>
    <w:rsid w:val="00BA078A"/>
    <w:rsid w:val="00BB33A9"/>
    <w:rsid w:val="00BB52B5"/>
    <w:rsid w:val="00BE52EC"/>
    <w:rsid w:val="00BE6A25"/>
    <w:rsid w:val="00BF1A2F"/>
    <w:rsid w:val="00BF5BF0"/>
    <w:rsid w:val="00C31AF0"/>
    <w:rsid w:val="00C40E0C"/>
    <w:rsid w:val="00C5169F"/>
    <w:rsid w:val="00C540E3"/>
    <w:rsid w:val="00C8661E"/>
    <w:rsid w:val="00C942AB"/>
    <w:rsid w:val="00CA2EFD"/>
    <w:rsid w:val="00CA64F9"/>
    <w:rsid w:val="00CB30F8"/>
    <w:rsid w:val="00CB3312"/>
    <w:rsid w:val="00CB7310"/>
    <w:rsid w:val="00CD5A35"/>
    <w:rsid w:val="00CF72B2"/>
    <w:rsid w:val="00D00A71"/>
    <w:rsid w:val="00D253A2"/>
    <w:rsid w:val="00D33145"/>
    <w:rsid w:val="00D37A64"/>
    <w:rsid w:val="00D46400"/>
    <w:rsid w:val="00D63695"/>
    <w:rsid w:val="00D73CB2"/>
    <w:rsid w:val="00D81A05"/>
    <w:rsid w:val="00D832FB"/>
    <w:rsid w:val="00D87F45"/>
    <w:rsid w:val="00D91137"/>
    <w:rsid w:val="00DA6056"/>
    <w:rsid w:val="00DB5F3F"/>
    <w:rsid w:val="00DC5CF0"/>
    <w:rsid w:val="00DD0D16"/>
    <w:rsid w:val="00DE65D4"/>
    <w:rsid w:val="00E12517"/>
    <w:rsid w:val="00E171BE"/>
    <w:rsid w:val="00E21294"/>
    <w:rsid w:val="00E25496"/>
    <w:rsid w:val="00E363EF"/>
    <w:rsid w:val="00E36874"/>
    <w:rsid w:val="00E419A2"/>
    <w:rsid w:val="00E43FFE"/>
    <w:rsid w:val="00E64E84"/>
    <w:rsid w:val="00E761BA"/>
    <w:rsid w:val="00E86A4F"/>
    <w:rsid w:val="00E908B1"/>
    <w:rsid w:val="00EA4FDF"/>
    <w:rsid w:val="00EA6189"/>
    <w:rsid w:val="00ED1BB3"/>
    <w:rsid w:val="00ED49FA"/>
    <w:rsid w:val="00EE40A3"/>
    <w:rsid w:val="00EE6AD6"/>
    <w:rsid w:val="00EE785A"/>
    <w:rsid w:val="00EF2AF0"/>
    <w:rsid w:val="00F02276"/>
    <w:rsid w:val="00F11AA7"/>
    <w:rsid w:val="00F239B2"/>
    <w:rsid w:val="00F31096"/>
    <w:rsid w:val="00F356D3"/>
    <w:rsid w:val="00F51756"/>
    <w:rsid w:val="00F5378E"/>
    <w:rsid w:val="00F54DF0"/>
    <w:rsid w:val="00F80847"/>
    <w:rsid w:val="00F93AA5"/>
    <w:rsid w:val="00F95588"/>
    <w:rsid w:val="00F96C15"/>
    <w:rsid w:val="00FB1F74"/>
    <w:rsid w:val="00FC65D1"/>
    <w:rsid w:val="00FD058C"/>
    <w:rsid w:val="00FD3C92"/>
    <w:rsid w:val="00FE1479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1C3862"/>
  <w15:docId w15:val="{107D73A7-251F-4C23-8EF0-7D5A7011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A15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5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A156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0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8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D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F1E80"/>
    <w:pPr>
      <w:ind w:left="720"/>
      <w:contextualSpacing/>
    </w:pPr>
  </w:style>
  <w:style w:type="paragraph" w:styleId="Revision">
    <w:name w:val="Revision"/>
    <w:hidden/>
    <w:uiPriority w:val="99"/>
    <w:semiHidden/>
    <w:rsid w:val="00556C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3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695"/>
  </w:style>
  <w:style w:type="paragraph" w:styleId="Footer">
    <w:name w:val="footer"/>
    <w:basedOn w:val="Normal"/>
    <w:link w:val="FooterChar"/>
    <w:uiPriority w:val="99"/>
    <w:unhideWhenUsed/>
    <w:rsid w:val="00D63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695"/>
  </w:style>
  <w:style w:type="character" w:styleId="Hyperlink">
    <w:name w:val="Hyperlink"/>
    <w:basedOn w:val="DefaultParagraphFont"/>
    <w:uiPriority w:val="99"/>
    <w:unhideWhenUsed/>
    <w:rsid w:val="00D37A6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7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3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mavronicola@bham.ac.uk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r-torture@ohchr.org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6E39FD-6A40-4154-A401-23E43D13A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2E7F68-FA6C-4140-8F73-33A961C13C05}"/>
</file>

<file path=customXml/itemProps3.xml><?xml version="1.0" encoding="utf-8"?>
<ds:datastoreItem xmlns:ds="http://schemas.openxmlformats.org/officeDocument/2006/customXml" ds:itemID="{CD646EC5-A95E-4972-9B41-F29DA208960D}"/>
</file>

<file path=customXml/itemProps4.xml><?xml version="1.0" encoding="utf-8"?>
<ds:datastoreItem xmlns:ds="http://schemas.openxmlformats.org/officeDocument/2006/customXml" ds:itemID="{A031B042-1DC8-4847-AAE1-E68510502E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[user]</dc:creator>
  <cp:keywords/>
  <dc:description/>
  <cp:lastModifiedBy>ABI HABIB Krystel</cp:lastModifiedBy>
  <cp:revision>2</cp:revision>
  <dcterms:created xsi:type="dcterms:W3CDTF">2018-09-24T12:21:00Z</dcterms:created>
  <dcterms:modified xsi:type="dcterms:W3CDTF">2018-09-24T12:21:00Z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