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410C8" w14:textId="77777777" w:rsidR="00B3461A" w:rsidRDefault="00B3461A" w:rsidP="00A4029A">
      <w:pPr>
        <w:rPr>
          <w:szCs w:val="20"/>
          <w:lang w:val="de-CH"/>
        </w:rPr>
      </w:pPr>
      <w:bookmarkStart w:id="0" w:name="_GoBack"/>
      <w:bookmarkEnd w:id="0"/>
    </w:p>
    <w:p w14:paraId="6EF4A44A" w14:textId="77777777" w:rsidR="00DD54C8" w:rsidRDefault="00DD54C8" w:rsidP="00A4029A">
      <w:pPr>
        <w:rPr>
          <w:szCs w:val="20"/>
          <w:lang w:val="de-CH"/>
        </w:rPr>
      </w:pPr>
    </w:p>
    <w:p w14:paraId="3A4FB0B5" w14:textId="618668EC" w:rsidR="00DD54C8" w:rsidRPr="00EE6C28" w:rsidRDefault="00DD54C8" w:rsidP="00DD54C8">
      <w:pPr>
        <w:ind w:left="6480"/>
        <w:jc w:val="both"/>
        <w:rPr>
          <w:rFonts w:cs="Arial"/>
          <w:color w:val="000000" w:themeColor="text1"/>
          <w:szCs w:val="20"/>
          <w:lang w:val="fr-CH"/>
        </w:rPr>
      </w:pPr>
      <w:r w:rsidRPr="008814BC">
        <w:rPr>
          <w:rFonts w:cs="Arial"/>
          <w:color w:val="000000" w:themeColor="text1"/>
          <w:szCs w:val="20"/>
          <w:lang w:val="fr-CH"/>
        </w:rPr>
        <w:t xml:space="preserve">Berne, le </w:t>
      </w:r>
      <w:r w:rsidR="008814BC" w:rsidRPr="008814BC">
        <w:rPr>
          <w:rFonts w:cs="Arial"/>
          <w:color w:val="000000" w:themeColor="text1"/>
          <w:szCs w:val="20"/>
          <w:lang w:val="fr-CH"/>
        </w:rPr>
        <w:t>1</w:t>
      </w:r>
      <w:r w:rsidR="00F56A83">
        <w:rPr>
          <w:rFonts w:cs="Arial"/>
          <w:color w:val="000000" w:themeColor="text1"/>
          <w:szCs w:val="20"/>
          <w:lang w:val="fr-CH"/>
        </w:rPr>
        <w:t>4</w:t>
      </w:r>
      <w:r w:rsidR="008814BC" w:rsidRPr="008814BC">
        <w:rPr>
          <w:rFonts w:cs="Arial"/>
          <w:color w:val="000000" w:themeColor="text1"/>
          <w:szCs w:val="20"/>
          <w:lang w:val="fr-CH"/>
        </w:rPr>
        <w:t xml:space="preserve"> octobre</w:t>
      </w:r>
      <w:r w:rsidRPr="008814BC">
        <w:rPr>
          <w:rFonts w:cs="Arial"/>
          <w:color w:val="000000" w:themeColor="text1"/>
          <w:szCs w:val="20"/>
          <w:lang w:val="fr-CH"/>
        </w:rPr>
        <w:t xml:space="preserve"> 2020</w:t>
      </w:r>
    </w:p>
    <w:p w14:paraId="1E3AD31E" w14:textId="77777777" w:rsidR="00DD54C8" w:rsidRPr="00EE6C28" w:rsidRDefault="00DD54C8" w:rsidP="00DD54C8">
      <w:pPr>
        <w:jc w:val="both"/>
        <w:rPr>
          <w:rFonts w:cs="Arial"/>
          <w:b/>
          <w:color w:val="000000" w:themeColor="text1"/>
          <w:szCs w:val="20"/>
          <w:lang w:val="fr-CH"/>
        </w:rPr>
      </w:pPr>
    </w:p>
    <w:p w14:paraId="51C1E4B0" w14:textId="77777777" w:rsidR="00DD54C8" w:rsidRDefault="00DD54C8" w:rsidP="00DD54C8">
      <w:pPr>
        <w:jc w:val="both"/>
        <w:rPr>
          <w:rFonts w:cs="Arial"/>
          <w:b/>
          <w:color w:val="000000" w:themeColor="text1"/>
          <w:szCs w:val="20"/>
          <w:lang w:val="fr-CH"/>
        </w:rPr>
      </w:pPr>
    </w:p>
    <w:p w14:paraId="166F1606" w14:textId="77777777" w:rsidR="00DD54C8" w:rsidRDefault="00DD54C8" w:rsidP="00DD54C8">
      <w:pPr>
        <w:jc w:val="both"/>
        <w:rPr>
          <w:rFonts w:cs="Arial"/>
          <w:b/>
          <w:color w:val="000000" w:themeColor="text1"/>
          <w:szCs w:val="20"/>
          <w:lang w:val="fr-CH"/>
        </w:rPr>
      </w:pPr>
      <w:r w:rsidRPr="00EE6C28">
        <w:rPr>
          <w:rFonts w:cs="Arial"/>
          <w:b/>
          <w:color w:val="000000" w:themeColor="text1"/>
          <w:szCs w:val="20"/>
          <w:lang w:val="fr-CH"/>
        </w:rPr>
        <w:t xml:space="preserve">Réponse de la Suisse </w:t>
      </w:r>
      <w:r>
        <w:rPr>
          <w:rFonts w:cs="Arial"/>
          <w:b/>
          <w:color w:val="000000" w:themeColor="text1"/>
          <w:szCs w:val="20"/>
          <w:lang w:val="fr-CH"/>
        </w:rPr>
        <w:t xml:space="preserve">au questionnaire du Rapporteur spécial sur </w:t>
      </w:r>
      <w:r w:rsidRPr="00DD54C8">
        <w:rPr>
          <w:rFonts w:cs="Arial"/>
          <w:b/>
          <w:color w:val="000000" w:themeColor="text1"/>
          <w:szCs w:val="20"/>
          <w:lang w:val="fr-CH"/>
        </w:rPr>
        <w:t>la torture et autres peines ou traitements cruels, inhumains ou dégradants</w:t>
      </w:r>
      <w:r>
        <w:rPr>
          <w:rFonts w:cs="Arial"/>
          <w:b/>
          <w:color w:val="000000" w:themeColor="text1"/>
          <w:szCs w:val="20"/>
          <w:lang w:val="fr-CH"/>
        </w:rPr>
        <w:t xml:space="preserve"> en vue de son rapport au Conseil des droits de l’homme en mars 2021 </w:t>
      </w:r>
    </w:p>
    <w:p w14:paraId="3EAC8EBD" w14:textId="77777777" w:rsidR="00DD54C8" w:rsidRDefault="00DD54C8" w:rsidP="00DD54C8">
      <w:pPr>
        <w:jc w:val="both"/>
        <w:rPr>
          <w:rFonts w:cs="Arial"/>
          <w:b/>
          <w:color w:val="000000" w:themeColor="text1"/>
          <w:szCs w:val="20"/>
          <w:lang w:val="fr-CH"/>
        </w:rPr>
      </w:pPr>
    </w:p>
    <w:p w14:paraId="608E1DF5" w14:textId="7CA79EB7" w:rsidR="008C0140" w:rsidRPr="00D82396" w:rsidRDefault="008C0140" w:rsidP="008C0140">
      <w:pPr>
        <w:jc w:val="both"/>
        <w:rPr>
          <w:rFonts w:cs="Arial"/>
          <w:color w:val="000000" w:themeColor="text1"/>
          <w:szCs w:val="20"/>
          <w:lang w:val="fr-CH"/>
        </w:rPr>
      </w:pPr>
      <w:r w:rsidRPr="001C56CB">
        <w:rPr>
          <w:rFonts w:cs="Arial"/>
          <w:color w:val="222222"/>
          <w:shd w:val="clear" w:color="auto" w:fill="FFFFFF"/>
          <w:lang w:val="fr-CH"/>
        </w:rPr>
        <w:t>La </w:t>
      </w:r>
      <w:r w:rsidRPr="008C0140">
        <w:rPr>
          <w:rFonts w:cs="Arial"/>
          <w:b/>
          <w:bCs/>
          <w:color w:val="222222"/>
          <w:shd w:val="clear" w:color="auto" w:fill="FFFFFF"/>
          <w:lang w:val="fr-CH"/>
        </w:rPr>
        <w:t>Stratégie</w:t>
      </w:r>
      <w:r w:rsidRPr="008C0140">
        <w:rPr>
          <w:rFonts w:cs="Arial"/>
          <w:b/>
          <w:color w:val="222222"/>
          <w:shd w:val="clear" w:color="auto" w:fill="FFFFFF"/>
          <w:lang w:val="fr-CH"/>
        </w:rPr>
        <w:t> de </w:t>
      </w:r>
      <w:r w:rsidRPr="008C0140">
        <w:rPr>
          <w:rFonts w:cs="Arial"/>
          <w:b/>
          <w:bCs/>
          <w:color w:val="222222"/>
          <w:shd w:val="clear" w:color="auto" w:fill="FFFFFF"/>
          <w:lang w:val="fr-CH"/>
        </w:rPr>
        <w:t>politique</w:t>
      </w:r>
      <w:r w:rsidRPr="008C0140">
        <w:rPr>
          <w:rFonts w:cs="Arial"/>
          <w:b/>
          <w:color w:val="222222"/>
          <w:shd w:val="clear" w:color="auto" w:fill="FFFFFF"/>
          <w:lang w:val="fr-CH"/>
        </w:rPr>
        <w:t> extérieure 2020-2023</w:t>
      </w:r>
      <w:r w:rsidRPr="001C56CB">
        <w:rPr>
          <w:rFonts w:cs="Arial"/>
          <w:color w:val="222222"/>
          <w:shd w:val="clear" w:color="auto" w:fill="FFFFFF"/>
          <w:lang w:val="fr-CH"/>
        </w:rPr>
        <w:t xml:space="preserve"> </w:t>
      </w:r>
      <w:r>
        <w:rPr>
          <w:rFonts w:cs="Arial"/>
          <w:color w:val="222222"/>
          <w:shd w:val="clear" w:color="auto" w:fill="FFFFFF"/>
          <w:lang w:val="fr-CH"/>
        </w:rPr>
        <w:t>de la Suisse</w:t>
      </w:r>
      <w:r>
        <w:rPr>
          <w:rStyle w:val="FootnoteReference"/>
          <w:rFonts w:cs="Arial"/>
          <w:color w:val="222222"/>
          <w:shd w:val="clear" w:color="auto" w:fill="FFFFFF"/>
          <w:lang w:val="fr-CH"/>
        </w:rPr>
        <w:footnoteReference w:id="1"/>
      </w:r>
      <w:r>
        <w:rPr>
          <w:rFonts w:cs="Arial"/>
          <w:color w:val="222222"/>
          <w:shd w:val="clear" w:color="auto" w:fill="FFFFFF"/>
          <w:lang w:val="fr-CH"/>
        </w:rPr>
        <w:t xml:space="preserve"> </w:t>
      </w:r>
      <w:r>
        <w:rPr>
          <w:rFonts w:cs="Arial"/>
          <w:color w:val="000000" w:themeColor="text1"/>
          <w:szCs w:val="20"/>
          <w:lang w:val="fr-CH"/>
        </w:rPr>
        <w:t>définit s</w:t>
      </w:r>
      <w:r w:rsidRPr="00D82396">
        <w:rPr>
          <w:rFonts w:cs="Arial"/>
          <w:color w:val="000000" w:themeColor="text1"/>
          <w:szCs w:val="20"/>
          <w:lang w:val="fr-CH"/>
        </w:rPr>
        <w:t>es objectifs de politique étrangère</w:t>
      </w:r>
      <w:r>
        <w:rPr>
          <w:rFonts w:cs="Arial"/>
          <w:color w:val="000000" w:themeColor="text1"/>
          <w:szCs w:val="20"/>
          <w:lang w:val="fr-CH"/>
        </w:rPr>
        <w:t xml:space="preserve">, notamment </w:t>
      </w:r>
      <w:r w:rsidRPr="00D82396">
        <w:rPr>
          <w:rFonts w:cs="Arial"/>
          <w:color w:val="000000" w:themeColor="text1"/>
          <w:szCs w:val="20"/>
          <w:lang w:val="fr-CH"/>
        </w:rPr>
        <w:t xml:space="preserve">dans le domaine des droits de l'homme. </w:t>
      </w:r>
      <w:r>
        <w:rPr>
          <w:rFonts w:cs="Arial"/>
          <w:color w:val="000000" w:themeColor="text1"/>
          <w:szCs w:val="20"/>
          <w:lang w:val="fr-CH"/>
        </w:rPr>
        <w:t>Conformément à l’objectif 1.3., l</w:t>
      </w:r>
      <w:r w:rsidRPr="00D82396">
        <w:rPr>
          <w:rFonts w:cs="Arial"/>
          <w:color w:val="000000" w:themeColor="text1"/>
          <w:szCs w:val="20"/>
          <w:lang w:val="fr-CH"/>
        </w:rPr>
        <w:t>a lutte contre la torture est inscrite c</w:t>
      </w:r>
      <w:r>
        <w:rPr>
          <w:rFonts w:cs="Arial"/>
          <w:color w:val="000000" w:themeColor="text1"/>
          <w:szCs w:val="20"/>
          <w:lang w:val="fr-CH"/>
        </w:rPr>
        <w:t>omme une priorité</w:t>
      </w:r>
      <w:r w:rsidRPr="00D82396">
        <w:rPr>
          <w:rFonts w:cs="Arial"/>
          <w:color w:val="000000" w:themeColor="text1"/>
          <w:szCs w:val="20"/>
          <w:lang w:val="fr-CH"/>
        </w:rPr>
        <w:t xml:space="preserve">. </w:t>
      </w:r>
      <w:r>
        <w:rPr>
          <w:rFonts w:cs="Arial"/>
          <w:color w:val="000000" w:themeColor="text1"/>
          <w:szCs w:val="20"/>
          <w:lang w:val="fr-CH"/>
        </w:rPr>
        <w:t>Le P</w:t>
      </w:r>
      <w:r w:rsidRPr="00D82396">
        <w:rPr>
          <w:rFonts w:cs="Arial"/>
          <w:color w:val="000000" w:themeColor="text1"/>
          <w:szCs w:val="20"/>
          <w:lang w:val="fr-CH"/>
        </w:rPr>
        <w:t>lan d'action du DFAE contre la torture</w:t>
      </w:r>
      <w:r>
        <w:rPr>
          <w:rStyle w:val="FootnoteReference"/>
          <w:rFonts w:cs="Arial"/>
          <w:color w:val="000000" w:themeColor="text1"/>
          <w:szCs w:val="20"/>
          <w:lang w:val="fr-CH"/>
        </w:rPr>
        <w:footnoteReference w:id="2"/>
      </w:r>
      <w:r w:rsidRPr="00D82396">
        <w:rPr>
          <w:rFonts w:cs="Arial"/>
          <w:color w:val="000000" w:themeColor="text1"/>
          <w:szCs w:val="20"/>
          <w:lang w:val="fr-CH"/>
        </w:rPr>
        <w:t xml:space="preserve"> préc</w:t>
      </w:r>
      <w:r>
        <w:rPr>
          <w:rFonts w:cs="Arial"/>
          <w:color w:val="000000" w:themeColor="text1"/>
          <w:szCs w:val="20"/>
          <w:lang w:val="fr-CH"/>
        </w:rPr>
        <w:t>ise davantage la mise en œuvre d</w:t>
      </w:r>
      <w:r w:rsidRPr="00D82396">
        <w:rPr>
          <w:rFonts w:cs="Arial"/>
          <w:color w:val="000000" w:themeColor="text1"/>
          <w:szCs w:val="20"/>
          <w:lang w:val="fr-CH"/>
        </w:rPr>
        <w:t xml:space="preserve">es priorités </w:t>
      </w:r>
      <w:r>
        <w:rPr>
          <w:rFonts w:cs="Arial"/>
          <w:color w:val="000000" w:themeColor="text1"/>
          <w:szCs w:val="20"/>
          <w:lang w:val="fr-CH"/>
        </w:rPr>
        <w:t>de la Suisse dans le domaine de la lutte contre la torture</w:t>
      </w:r>
      <w:r w:rsidRPr="00D82396">
        <w:rPr>
          <w:rFonts w:cs="Arial"/>
          <w:color w:val="000000" w:themeColor="text1"/>
          <w:szCs w:val="20"/>
          <w:lang w:val="fr-CH"/>
        </w:rPr>
        <w:t xml:space="preserve">. La Suisse </w:t>
      </w:r>
      <w:r>
        <w:rPr>
          <w:rFonts w:cs="Arial"/>
          <w:color w:val="000000" w:themeColor="text1"/>
          <w:szCs w:val="20"/>
          <w:lang w:val="fr-CH"/>
        </w:rPr>
        <w:t>s’engage pour</w:t>
      </w:r>
      <w:r w:rsidRPr="00D82396">
        <w:rPr>
          <w:rFonts w:cs="Arial"/>
          <w:color w:val="000000" w:themeColor="text1"/>
          <w:szCs w:val="20"/>
          <w:lang w:val="fr-CH"/>
        </w:rPr>
        <w:t xml:space="preserve"> l'interdiction de la torture et des mauvais traitements au</w:t>
      </w:r>
      <w:r w:rsidR="001327FA">
        <w:rPr>
          <w:rFonts w:cs="Arial"/>
          <w:color w:val="000000" w:themeColor="text1"/>
          <w:szCs w:val="20"/>
          <w:lang w:val="fr-CH"/>
        </w:rPr>
        <w:t>x</w:t>
      </w:r>
      <w:r w:rsidRPr="00D82396">
        <w:rPr>
          <w:rFonts w:cs="Arial"/>
          <w:color w:val="000000" w:themeColor="text1"/>
          <w:szCs w:val="20"/>
          <w:lang w:val="fr-CH"/>
        </w:rPr>
        <w:t xml:space="preserve"> niveau</w:t>
      </w:r>
      <w:r w:rsidR="001327FA">
        <w:rPr>
          <w:rFonts w:cs="Arial"/>
          <w:color w:val="000000" w:themeColor="text1"/>
          <w:szCs w:val="20"/>
          <w:lang w:val="fr-CH"/>
        </w:rPr>
        <w:t>x</w:t>
      </w:r>
      <w:r w:rsidRPr="00D82396">
        <w:rPr>
          <w:rFonts w:cs="Arial"/>
          <w:color w:val="000000" w:themeColor="text1"/>
          <w:szCs w:val="20"/>
          <w:lang w:val="fr-CH"/>
        </w:rPr>
        <w:t xml:space="preserve"> bilatéral et multilatéral. Ce faisant, elle </w:t>
      </w:r>
      <w:r>
        <w:rPr>
          <w:rFonts w:cs="Arial"/>
          <w:color w:val="000000" w:themeColor="text1"/>
          <w:szCs w:val="20"/>
          <w:lang w:val="fr-CH"/>
        </w:rPr>
        <w:t xml:space="preserve">contribue à </w:t>
      </w:r>
      <w:r w:rsidRPr="00D82396">
        <w:rPr>
          <w:rFonts w:cs="Arial"/>
          <w:color w:val="000000" w:themeColor="text1"/>
          <w:szCs w:val="20"/>
          <w:lang w:val="fr-CH"/>
        </w:rPr>
        <w:t>renforce</w:t>
      </w:r>
      <w:r>
        <w:rPr>
          <w:rFonts w:cs="Arial"/>
          <w:color w:val="000000" w:themeColor="text1"/>
          <w:szCs w:val="20"/>
          <w:lang w:val="fr-CH"/>
        </w:rPr>
        <w:t>r</w:t>
      </w:r>
      <w:r w:rsidRPr="00D82396">
        <w:rPr>
          <w:rFonts w:cs="Arial"/>
          <w:color w:val="000000" w:themeColor="text1"/>
          <w:szCs w:val="20"/>
          <w:lang w:val="fr-CH"/>
        </w:rPr>
        <w:t xml:space="preserve"> les organes </w:t>
      </w:r>
      <w:r>
        <w:rPr>
          <w:rFonts w:cs="Arial"/>
          <w:color w:val="000000" w:themeColor="text1"/>
          <w:szCs w:val="20"/>
          <w:lang w:val="fr-CH"/>
        </w:rPr>
        <w:t>de l’ONU</w:t>
      </w:r>
      <w:r w:rsidRPr="00D82396">
        <w:rPr>
          <w:rFonts w:cs="Arial"/>
          <w:color w:val="000000" w:themeColor="text1"/>
          <w:szCs w:val="20"/>
          <w:lang w:val="fr-CH"/>
        </w:rPr>
        <w:t>, du Conseil de l'Europe et de l'OSCE, ainsi que les acteurs sociaux et les groupes d'intérêt qui s'engagent à faire respecter l'interdiction de la torture.</w:t>
      </w:r>
    </w:p>
    <w:p w14:paraId="39CAD442" w14:textId="77777777" w:rsidR="008C0140" w:rsidRDefault="008C0140" w:rsidP="00DD54C8">
      <w:pPr>
        <w:jc w:val="both"/>
        <w:rPr>
          <w:rFonts w:cs="Arial"/>
          <w:color w:val="000000" w:themeColor="text1"/>
          <w:szCs w:val="20"/>
          <w:lang w:val="fr-CH"/>
        </w:rPr>
      </w:pPr>
    </w:p>
    <w:p w14:paraId="0021A5AE" w14:textId="637B9046" w:rsidR="00DD54C8" w:rsidRDefault="00DD54C8" w:rsidP="00DD54C8">
      <w:pPr>
        <w:jc w:val="both"/>
        <w:rPr>
          <w:rFonts w:cs="Arial"/>
          <w:color w:val="000000" w:themeColor="text1"/>
          <w:szCs w:val="20"/>
          <w:lang w:val="fr-CH"/>
        </w:rPr>
      </w:pPr>
      <w:r>
        <w:rPr>
          <w:rFonts w:cs="Arial"/>
          <w:color w:val="000000" w:themeColor="text1"/>
          <w:szCs w:val="20"/>
          <w:lang w:val="fr-CH"/>
        </w:rPr>
        <w:t>La</w:t>
      </w:r>
      <w:r w:rsidRPr="00DD54C8">
        <w:rPr>
          <w:rFonts w:cs="Arial"/>
          <w:color w:val="000000" w:themeColor="text1"/>
          <w:szCs w:val="20"/>
          <w:lang w:val="fr-CH"/>
        </w:rPr>
        <w:t xml:space="preserve"> Suisse soutient pleinement le système des Procédures spéciales.</w:t>
      </w:r>
      <w:r>
        <w:rPr>
          <w:rFonts w:cs="Arial"/>
          <w:color w:val="000000" w:themeColor="text1"/>
          <w:szCs w:val="20"/>
          <w:lang w:val="fr-CH"/>
        </w:rPr>
        <w:t xml:space="preserve"> Celui-ci remplit </w:t>
      </w:r>
      <w:r w:rsidRPr="00DD54C8">
        <w:rPr>
          <w:rFonts w:cs="Arial"/>
          <w:color w:val="000000" w:themeColor="text1"/>
          <w:szCs w:val="20"/>
          <w:lang w:val="fr-CH"/>
        </w:rPr>
        <w:t>un rôle central dans la réalisation effective du mandat du Conseil des droits de l’homme</w:t>
      </w:r>
      <w:r w:rsidR="00A506C3">
        <w:rPr>
          <w:rFonts w:cs="Arial"/>
          <w:color w:val="000000" w:themeColor="text1"/>
          <w:szCs w:val="20"/>
          <w:lang w:val="fr-CH"/>
        </w:rPr>
        <w:t xml:space="preserve"> (CDH)</w:t>
      </w:r>
      <w:r w:rsidRPr="00DD54C8">
        <w:rPr>
          <w:rFonts w:cs="Arial"/>
          <w:color w:val="000000" w:themeColor="text1"/>
          <w:szCs w:val="20"/>
          <w:lang w:val="fr-CH"/>
        </w:rPr>
        <w:t xml:space="preserve">, à savoir pour la protection, la promotion et la mise en œuvre des droits de l’homme. </w:t>
      </w:r>
      <w:r>
        <w:rPr>
          <w:rFonts w:cs="Arial"/>
          <w:color w:val="000000" w:themeColor="text1"/>
          <w:szCs w:val="20"/>
          <w:lang w:val="fr-CH"/>
        </w:rPr>
        <w:t>En ce sens, elle coopère pleinement avec les détenteurs et détentrices de mandat,</w:t>
      </w:r>
      <w:r w:rsidR="00A506C3">
        <w:rPr>
          <w:rFonts w:cs="Arial"/>
          <w:color w:val="000000" w:themeColor="text1"/>
          <w:szCs w:val="20"/>
          <w:lang w:val="fr-CH"/>
        </w:rPr>
        <w:t xml:space="preserve"> </w:t>
      </w:r>
      <w:r>
        <w:rPr>
          <w:rFonts w:cs="Arial"/>
          <w:color w:val="000000" w:themeColor="text1"/>
          <w:szCs w:val="20"/>
          <w:lang w:val="fr-CH"/>
        </w:rPr>
        <w:t xml:space="preserve">y inclus </w:t>
      </w:r>
      <w:r w:rsidR="00A506C3">
        <w:rPr>
          <w:rFonts w:cs="Arial"/>
          <w:color w:val="000000" w:themeColor="text1"/>
          <w:szCs w:val="20"/>
          <w:lang w:val="fr-CH"/>
        </w:rPr>
        <w:t xml:space="preserve">avec </w:t>
      </w:r>
      <w:r>
        <w:rPr>
          <w:rFonts w:cs="Arial"/>
          <w:color w:val="000000" w:themeColor="text1"/>
          <w:szCs w:val="20"/>
          <w:lang w:val="fr-CH"/>
        </w:rPr>
        <w:t xml:space="preserve">le Rapporteur spécial sur la torture et autres peines ou traitements cruels, inhumains ou dégradants. Elle participe régulièrement lors des dialogues interactifs avec </w:t>
      </w:r>
      <w:r w:rsidR="00A506C3">
        <w:rPr>
          <w:rFonts w:cs="Arial"/>
          <w:color w:val="000000" w:themeColor="text1"/>
          <w:szCs w:val="20"/>
          <w:lang w:val="fr-CH"/>
        </w:rPr>
        <w:t>ce dernier</w:t>
      </w:r>
      <w:r>
        <w:rPr>
          <w:rFonts w:cs="Arial"/>
          <w:color w:val="000000" w:themeColor="text1"/>
          <w:szCs w:val="20"/>
          <w:lang w:val="fr-CH"/>
        </w:rPr>
        <w:t xml:space="preserve"> au CDH et en 3</w:t>
      </w:r>
      <w:r w:rsidRPr="00DD54C8">
        <w:rPr>
          <w:rFonts w:cs="Arial"/>
          <w:color w:val="000000" w:themeColor="text1"/>
          <w:szCs w:val="20"/>
          <w:vertAlign w:val="superscript"/>
          <w:lang w:val="fr-CH"/>
        </w:rPr>
        <w:t>ème</w:t>
      </w:r>
      <w:r>
        <w:rPr>
          <w:rFonts w:cs="Arial"/>
          <w:color w:val="000000" w:themeColor="text1"/>
          <w:szCs w:val="20"/>
          <w:lang w:val="fr-CH"/>
        </w:rPr>
        <w:t xml:space="preserve"> Commission de l’Assemblée générale</w:t>
      </w:r>
      <w:r w:rsidR="00A506C3">
        <w:rPr>
          <w:rFonts w:cs="Arial"/>
          <w:color w:val="000000" w:themeColor="text1"/>
          <w:szCs w:val="20"/>
          <w:lang w:val="fr-CH"/>
        </w:rPr>
        <w:t>, répond à ses demandes de contributions</w:t>
      </w:r>
      <w:r>
        <w:rPr>
          <w:rFonts w:cs="Arial"/>
          <w:color w:val="000000" w:themeColor="text1"/>
          <w:szCs w:val="20"/>
          <w:lang w:val="fr-CH"/>
        </w:rPr>
        <w:t xml:space="preserve"> </w:t>
      </w:r>
      <w:r w:rsidR="009A6267">
        <w:rPr>
          <w:rFonts w:cs="Arial"/>
          <w:color w:val="000000" w:themeColor="text1"/>
          <w:szCs w:val="20"/>
          <w:lang w:val="fr-CH"/>
        </w:rPr>
        <w:t xml:space="preserve">en vue de ses rapports </w:t>
      </w:r>
      <w:r>
        <w:rPr>
          <w:rFonts w:cs="Arial"/>
          <w:color w:val="000000" w:themeColor="text1"/>
          <w:szCs w:val="20"/>
          <w:lang w:val="fr-CH"/>
        </w:rPr>
        <w:t xml:space="preserve">et soutient la résolution visant à renouveler tous les trois ans son mandat. </w:t>
      </w:r>
    </w:p>
    <w:p w14:paraId="165ACB76" w14:textId="77777777" w:rsidR="008C0140" w:rsidRPr="001C56CB" w:rsidRDefault="008C0140" w:rsidP="00DD54C8">
      <w:pPr>
        <w:jc w:val="both"/>
        <w:rPr>
          <w:rFonts w:cs="Arial"/>
          <w:color w:val="000000" w:themeColor="text1"/>
          <w:szCs w:val="20"/>
          <w:lang w:val="fr-CH"/>
        </w:rPr>
      </w:pPr>
    </w:p>
    <w:p w14:paraId="25DDC314" w14:textId="77777777" w:rsidR="00D8133F" w:rsidRDefault="00D8133F" w:rsidP="00D8133F">
      <w:pPr>
        <w:jc w:val="both"/>
        <w:rPr>
          <w:rFonts w:cs="Arial"/>
          <w:color w:val="000000" w:themeColor="text1"/>
          <w:szCs w:val="20"/>
          <w:lang w:val="fr-CH"/>
        </w:rPr>
      </w:pPr>
      <w:r>
        <w:rPr>
          <w:rFonts w:cs="Arial"/>
          <w:color w:val="000000" w:themeColor="text1"/>
          <w:szCs w:val="20"/>
          <w:lang w:val="fr-CH"/>
        </w:rPr>
        <w:t xml:space="preserve">En ce qui concerne les </w:t>
      </w:r>
      <w:r w:rsidRPr="00D8133F">
        <w:rPr>
          <w:rFonts w:cs="Arial"/>
          <w:b/>
          <w:color w:val="000000" w:themeColor="text1"/>
          <w:szCs w:val="20"/>
          <w:lang w:val="fr-CH"/>
        </w:rPr>
        <w:t>lettres d’allégation ou autres lettres</w:t>
      </w:r>
      <w:r>
        <w:rPr>
          <w:rFonts w:cs="Arial"/>
          <w:color w:val="000000" w:themeColor="text1"/>
          <w:szCs w:val="20"/>
          <w:lang w:val="fr-CH"/>
        </w:rPr>
        <w:t xml:space="preserve">, la Suisse attache une grande importance à répondre à toutes les communications reçues par le détenteur du mandat. A ce titre, elle coopère pleinement avec le détenteur du mandat (« fully cooperative »). </w:t>
      </w:r>
    </w:p>
    <w:p w14:paraId="479198F4" w14:textId="77777777" w:rsidR="00D8133F" w:rsidRDefault="00D8133F" w:rsidP="00DD54C8">
      <w:pPr>
        <w:jc w:val="both"/>
        <w:rPr>
          <w:rFonts w:cs="Arial"/>
          <w:color w:val="000000" w:themeColor="text1"/>
          <w:szCs w:val="20"/>
          <w:lang w:val="fr-CH"/>
        </w:rPr>
      </w:pPr>
    </w:p>
    <w:p w14:paraId="37A5A3D4" w14:textId="1F463A59" w:rsidR="00DD54C8" w:rsidRDefault="00DD54C8" w:rsidP="00DD54C8">
      <w:pPr>
        <w:jc w:val="both"/>
        <w:rPr>
          <w:rFonts w:cs="Arial"/>
          <w:color w:val="000000" w:themeColor="text1"/>
          <w:szCs w:val="20"/>
          <w:lang w:val="fr-CH"/>
        </w:rPr>
      </w:pPr>
      <w:r w:rsidRPr="00DD54C8">
        <w:rPr>
          <w:rFonts w:cs="Arial"/>
          <w:color w:val="000000" w:themeColor="text1"/>
          <w:szCs w:val="20"/>
          <w:lang w:val="fr-CH"/>
        </w:rPr>
        <w:t xml:space="preserve">Toute </w:t>
      </w:r>
      <w:r w:rsidR="00EC1231">
        <w:rPr>
          <w:rFonts w:cs="Arial"/>
          <w:color w:val="000000" w:themeColor="text1"/>
          <w:szCs w:val="20"/>
          <w:lang w:val="fr-CH"/>
        </w:rPr>
        <w:t>communication reçue</w:t>
      </w:r>
      <w:r w:rsidRPr="00DD54C8">
        <w:rPr>
          <w:rFonts w:cs="Arial"/>
          <w:color w:val="000000" w:themeColor="text1"/>
          <w:szCs w:val="20"/>
          <w:lang w:val="fr-CH"/>
        </w:rPr>
        <w:t xml:space="preserve"> de la part du </w:t>
      </w:r>
      <w:r>
        <w:rPr>
          <w:rFonts w:cs="Arial"/>
          <w:color w:val="000000" w:themeColor="text1"/>
          <w:szCs w:val="20"/>
          <w:lang w:val="fr-CH"/>
        </w:rPr>
        <w:t xml:space="preserve">Rapporteur spécial sur la torture est transmise par la Mission permanente de la Suisse auprès de l’ONU à Genève </w:t>
      </w:r>
      <w:r w:rsidR="00C766E4">
        <w:rPr>
          <w:rFonts w:cs="Arial"/>
          <w:color w:val="000000" w:themeColor="text1"/>
          <w:szCs w:val="20"/>
          <w:lang w:val="fr-CH"/>
        </w:rPr>
        <w:t xml:space="preserve">aux autorités compétentes à Berne. Ces autorités </w:t>
      </w:r>
      <w:r w:rsidR="00E815E8">
        <w:rPr>
          <w:rFonts w:cs="Arial"/>
          <w:color w:val="000000" w:themeColor="text1"/>
          <w:szCs w:val="20"/>
          <w:lang w:val="fr-CH"/>
        </w:rPr>
        <w:t>se charge</w:t>
      </w:r>
      <w:r w:rsidR="00C766E4">
        <w:rPr>
          <w:rFonts w:cs="Arial"/>
          <w:color w:val="000000" w:themeColor="text1"/>
          <w:szCs w:val="20"/>
          <w:lang w:val="fr-CH"/>
        </w:rPr>
        <w:t>nt</w:t>
      </w:r>
      <w:r w:rsidR="00E815E8">
        <w:rPr>
          <w:rFonts w:cs="Arial"/>
          <w:color w:val="000000" w:themeColor="text1"/>
          <w:szCs w:val="20"/>
          <w:lang w:val="fr-CH"/>
        </w:rPr>
        <w:t xml:space="preserve"> d’y répondre en coordination avec l’ensembl</w:t>
      </w:r>
      <w:r w:rsidR="00A506C3">
        <w:rPr>
          <w:rFonts w:cs="Arial"/>
          <w:color w:val="000000" w:themeColor="text1"/>
          <w:szCs w:val="20"/>
          <w:lang w:val="fr-CH"/>
        </w:rPr>
        <w:t>e des services concernés et d’en assurer tout autre suivi nécessaire</w:t>
      </w:r>
      <w:r w:rsidR="00E815E8">
        <w:rPr>
          <w:rFonts w:cs="Arial"/>
          <w:color w:val="000000" w:themeColor="text1"/>
          <w:szCs w:val="20"/>
          <w:lang w:val="fr-CH"/>
        </w:rPr>
        <w:t xml:space="preserve">. </w:t>
      </w:r>
    </w:p>
    <w:p w14:paraId="688AD807" w14:textId="77777777" w:rsidR="00E815E8" w:rsidRDefault="00E815E8" w:rsidP="00DD54C8">
      <w:pPr>
        <w:jc w:val="both"/>
        <w:rPr>
          <w:rFonts w:cs="Arial"/>
          <w:color w:val="000000" w:themeColor="text1"/>
          <w:szCs w:val="20"/>
          <w:lang w:val="fr-CH"/>
        </w:rPr>
      </w:pPr>
    </w:p>
    <w:p w14:paraId="46D06931" w14:textId="3B8E40E0" w:rsidR="00E815E8" w:rsidRDefault="00FE7B3C" w:rsidP="00DD54C8">
      <w:pPr>
        <w:jc w:val="both"/>
        <w:rPr>
          <w:rFonts w:cs="Arial"/>
          <w:color w:val="000000" w:themeColor="text1"/>
          <w:szCs w:val="20"/>
          <w:lang w:val="fr-CH"/>
        </w:rPr>
      </w:pPr>
      <w:r>
        <w:rPr>
          <w:rFonts w:cs="Arial"/>
          <w:color w:val="000000" w:themeColor="text1"/>
          <w:szCs w:val="20"/>
          <w:lang w:val="fr-CH"/>
        </w:rPr>
        <w:t>Enfin</w:t>
      </w:r>
      <w:r w:rsidR="00EC1231">
        <w:rPr>
          <w:rFonts w:cs="Arial"/>
          <w:color w:val="000000" w:themeColor="text1"/>
          <w:szCs w:val="20"/>
          <w:lang w:val="fr-CH"/>
        </w:rPr>
        <w:t>, l</w:t>
      </w:r>
      <w:r w:rsidR="00D8133F">
        <w:rPr>
          <w:rFonts w:cs="Arial"/>
          <w:color w:val="000000" w:themeColor="text1"/>
          <w:szCs w:val="20"/>
          <w:lang w:val="fr-CH"/>
        </w:rPr>
        <w:t xml:space="preserve">a Suisse dispose d’une </w:t>
      </w:r>
      <w:r w:rsidR="00D8133F" w:rsidRPr="00D8133F">
        <w:rPr>
          <w:rFonts w:cs="Arial"/>
          <w:b/>
          <w:color w:val="000000" w:themeColor="text1"/>
          <w:szCs w:val="20"/>
          <w:lang w:val="fr-CH"/>
        </w:rPr>
        <w:t>invitation permanente à l’égard des Procédures spéciales du CDH</w:t>
      </w:r>
      <w:r w:rsidR="00D8133F">
        <w:rPr>
          <w:rFonts w:cs="Arial"/>
          <w:color w:val="000000" w:themeColor="text1"/>
          <w:szCs w:val="20"/>
          <w:lang w:val="fr-CH"/>
        </w:rPr>
        <w:t xml:space="preserve">. </w:t>
      </w:r>
    </w:p>
    <w:p w14:paraId="1420013A" w14:textId="2ADBC13F" w:rsidR="009E18C2" w:rsidRDefault="009E18C2" w:rsidP="00DD54C8">
      <w:pPr>
        <w:jc w:val="both"/>
        <w:rPr>
          <w:rFonts w:cs="Arial"/>
          <w:color w:val="000000" w:themeColor="text1"/>
          <w:szCs w:val="20"/>
          <w:lang w:val="fr-CH"/>
        </w:rPr>
      </w:pPr>
    </w:p>
    <w:p w14:paraId="4698E424" w14:textId="201FC6A3" w:rsidR="00422D99" w:rsidRDefault="00422D99" w:rsidP="00D8133F">
      <w:pPr>
        <w:jc w:val="both"/>
        <w:rPr>
          <w:rFonts w:cs="Arial"/>
          <w:color w:val="000000" w:themeColor="text1"/>
          <w:szCs w:val="20"/>
          <w:lang w:val="fr-CH"/>
        </w:rPr>
      </w:pPr>
      <w:r>
        <w:rPr>
          <w:rFonts w:cs="Arial"/>
          <w:color w:val="000000" w:themeColor="text1"/>
          <w:szCs w:val="20"/>
          <w:lang w:val="fr-CH"/>
        </w:rPr>
        <w:br w:type="page"/>
      </w:r>
    </w:p>
    <w:p w14:paraId="7E1419B4" w14:textId="77777777" w:rsidR="00D8133F" w:rsidRPr="009E18C2" w:rsidRDefault="00D8133F" w:rsidP="00D8133F">
      <w:pPr>
        <w:jc w:val="both"/>
        <w:rPr>
          <w:rFonts w:cs="Arial"/>
          <w:color w:val="000000" w:themeColor="text1"/>
          <w:szCs w:val="20"/>
          <w:lang w:val="fr-CH"/>
        </w:rPr>
      </w:pPr>
    </w:p>
    <w:p w14:paraId="7275134A" w14:textId="77777777" w:rsidR="00DD54C8" w:rsidRPr="001327FA" w:rsidRDefault="00DD54C8" w:rsidP="00DD54C8">
      <w:pPr>
        <w:jc w:val="both"/>
        <w:rPr>
          <w:rFonts w:cs="Arial"/>
          <w:szCs w:val="20"/>
          <w:lang w:val="fr-CH"/>
        </w:rPr>
      </w:pPr>
    </w:p>
    <w:p w14:paraId="1071F266" w14:textId="6D61CF75" w:rsidR="00DD54C8" w:rsidRPr="001327FA" w:rsidRDefault="00422D99" w:rsidP="00A4029A">
      <w:pPr>
        <w:rPr>
          <w:i/>
          <w:szCs w:val="20"/>
          <w:lang w:val="fr-CH"/>
        </w:rPr>
      </w:pPr>
      <w:r w:rsidRPr="001327FA">
        <w:rPr>
          <w:i/>
          <w:szCs w:val="20"/>
          <w:lang w:val="fr-CH"/>
        </w:rPr>
        <w:t xml:space="preserve">Unofficial translation </w:t>
      </w:r>
    </w:p>
    <w:p w14:paraId="5C609B56" w14:textId="01341860" w:rsidR="00422D99" w:rsidRPr="001327FA" w:rsidRDefault="00422D99" w:rsidP="00A4029A">
      <w:pPr>
        <w:rPr>
          <w:szCs w:val="20"/>
          <w:lang w:val="fr-CH"/>
        </w:rPr>
      </w:pPr>
    </w:p>
    <w:p w14:paraId="5D25EECB" w14:textId="502F64D8" w:rsidR="00B960F7" w:rsidRPr="001327FA" w:rsidRDefault="00422D99" w:rsidP="00B960F7">
      <w:pPr>
        <w:jc w:val="both"/>
        <w:rPr>
          <w:rFonts w:cs="Arial"/>
          <w:shd w:val="clear" w:color="auto" w:fill="FFFFFF"/>
        </w:rPr>
      </w:pPr>
      <w:r w:rsidRPr="001327FA">
        <w:rPr>
          <w:rFonts w:cs="Arial"/>
          <w:b/>
          <w:shd w:val="clear" w:color="auto" w:fill="FFFFFF"/>
        </w:rPr>
        <w:t>Switzerland’</w:t>
      </w:r>
      <w:r w:rsidR="00B960F7" w:rsidRPr="001327FA">
        <w:rPr>
          <w:rFonts w:cs="Arial"/>
          <w:b/>
          <w:shd w:val="clear" w:color="auto" w:fill="FFFFFF"/>
        </w:rPr>
        <w:t>s f</w:t>
      </w:r>
      <w:r w:rsidRPr="001327FA">
        <w:rPr>
          <w:rFonts w:cs="Arial"/>
          <w:b/>
          <w:shd w:val="clear" w:color="auto" w:fill="FFFFFF"/>
        </w:rPr>
        <w:t>oreign policy strategy 2020-23</w:t>
      </w:r>
      <w:r w:rsidR="00B960F7" w:rsidRPr="001327FA">
        <w:rPr>
          <w:rStyle w:val="FootnoteReference"/>
          <w:rFonts w:cs="Arial"/>
          <w:shd w:val="clear" w:color="auto" w:fill="FFFFFF"/>
          <w:lang w:val="fr-CH"/>
        </w:rPr>
        <w:footnoteReference w:id="3"/>
      </w:r>
      <w:r w:rsidRPr="001327FA">
        <w:rPr>
          <w:rFonts w:cs="Arial"/>
          <w:shd w:val="clear" w:color="auto" w:fill="FFFFFF"/>
        </w:rPr>
        <w:t xml:space="preserve"> defines Switzerland’s </w:t>
      </w:r>
      <w:r w:rsidR="00B960F7" w:rsidRPr="001327FA">
        <w:rPr>
          <w:rFonts w:cs="Arial"/>
          <w:shd w:val="clear" w:color="auto" w:fill="FFFFFF"/>
        </w:rPr>
        <w:t xml:space="preserve">foreign policy objectives, including in the area of human rights. In line with objective 1.3., advocating the ban on torture is </w:t>
      </w:r>
      <w:r w:rsidR="00953585">
        <w:rPr>
          <w:rFonts w:cs="Arial"/>
          <w:shd w:val="clear" w:color="auto" w:fill="FFFFFF"/>
        </w:rPr>
        <w:t>defined as a</w:t>
      </w:r>
      <w:r w:rsidR="00B960F7" w:rsidRPr="001327FA">
        <w:rPr>
          <w:rFonts w:cs="Arial"/>
          <w:shd w:val="clear" w:color="auto" w:fill="FFFFFF"/>
        </w:rPr>
        <w:t xml:space="preserve"> priority. FDFA’s Action Plan against Torture</w:t>
      </w:r>
      <w:r w:rsidR="00B960F7" w:rsidRPr="001327FA">
        <w:rPr>
          <w:rStyle w:val="FootnoteReference"/>
          <w:rFonts w:cs="Arial"/>
          <w:szCs w:val="20"/>
          <w:lang w:val="fr-CH"/>
        </w:rPr>
        <w:footnoteReference w:id="4"/>
      </w:r>
      <w:r w:rsidR="00B960F7" w:rsidRPr="001327FA">
        <w:rPr>
          <w:rFonts w:cs="Arial"/>
          <w:szCs w:val="20"/>
        </w:rPr>
        <w:t xml:space="preserve"> </w:t>
      </w:r>
      <w:r w:rsidR="00B960F7" w:rsidRPr="001327FA">
        <w:rPr>
          <w:rFonts w:cs="Arial"/>
          <w:shd w:val="clear" w:color="auto" w:fill="FFFFFF"/>
        </w:rPr>
        <w:t xml:space="preserve"> further specifies the implementation of Switzerland’s priorities in the fight against torture. Switzerland is committed to the prohibition of torture and ill-treatment at bilateral and multilateral level</w:t>
      </w:r>
      <w:r w:rsidR="001327FA" w:rsidRPr="001327FA">
        <w:rPr>
          <w:rFonts w:cs="Arial"/>
          <w:shd w:val="clear" w:color="auto" w:fill="FFFFFF"/>
        </w:rPr>
        <w:t>s</w:t>
      </w:r>
      <w:r w:rsidR="00B960F7" w:rsidRPr="001327FA">
        <w:rPr>
          <w:rFonts w:cs="Arial"/>
          <w:shd w:val="clear" w:color="auto" w:fill="FFFFFF"/>
        </w:rPr>
        <w:t xml:space="preserve">. In doing so, </w:t>
      </w:r>
      <w:r w:rsidR="001327FA" w:rsidRPr="001327FA">
        <w:rPr>
          <w:rFonts w:cs="Arial"/>
          <w:shd w:val="clear" w:color="auto" w:fill="FFFFFF"/>
        </w:rPr>
        <w:t>Switzerland</w:t>
      </w:r>
      <w:r w:rsidR="00B960F7" w:rsidRPr="001327FA">
        <w:rPr>
          <w:rFonts w:cs="Arial"/>
          <w:shd w:val="clear" w:color="auto" w:fill="FFFFFF"/>
        </w:rPr>
        <w:t xml:space="preserve"> contributes to strengthening the bodies of the UN, the Council of Europe and the OSCE, as well as the social actors and interest groups that are committed to upholding the ban on torture.</w:t>
      </w:r>
    </w:p>
    <w:p w14:paraId="1346D058" w14:textId="77777777" w:rsidR="00B960F7" w:rsidRPr="001327FA" w:rsidRDefault="00B960F7" w:rsidP="00B960F7">
      <w:pPr>
        <w:jc w:val="both"/>
        <w:rPr>
          <w:rFonts w:cs="Arial"/>
          <w:shd w:val="clear" w:color="auto" w:fill="FFFFFF"/>
        </w:rPr>
      </w:pPr>
    </w:p>
    <w:p w14:paraId="1EB37758" w14:textId="43C4B3FF" w:rsidR="00B960F7" w:rsidRPr="001327FA" w:rsidRDefault="00B960F7" w:rsidP="00B960F7">
      <w:pPr>
        <w:jc w:val="both"/>
        <w:rPr>
          <w:rFonts w:cs="Arial"/>
          <w:shd w:val="clear" w:color="auto" w:fill="FFFFFF"/>
        </w:rPr>
      </w:pPr>
      <w:r w:rsidRPr="001327FA">
        <w:rPr>
          <w:rFonts w:cs="Arial"/>
          <w:shd w:val="clear" w:color="auto" w:fill="FFFFFF"/>
        </w:rPr>
        <w:t xml:space="preserve">Switzerland fully supports the system of Special Procedures. </w:t>
      </w:r>
      <w:r w:rsidR="001327FA" w:rsidRPr="001327FA">
        <w:rPr>
          <w:rFonts w:cs="Arial"/>
          <w:shd w:val="clear" w:color="auto" w:fill="FFFFFF"/>
        </w:rPr>
        <w:t>This system</w:t>
      </w:r>
      <w:r w:rsidRPr="001327FA">
        <w:rPr>
          <w:rFonts w:cs="Arial"/>
          <w:shd w:val="clear" w:color="auto" w:fill="FFFFFF"/>
        </w:rPr>
        <w:t xml:space="preserve"> plays a central role in the effective implementation of </w:t>
      </w:r>
      <w:r w:rsidR="001327FA" w:rsidRPr="001327FA">
        <w:rPr>
          <w:rFonts w:cs="Arial"/>
          <w:shd w:val="clear" w:color="auto" w:fill="FFFFFF"/>
        </w:rPr>
        <w:t xml:space="preserve">the Human Rights Council (HRC)’s mandate, </w:t>
      </w:r>
      <w:r w:rsidRPr="001327FA">
        <w:rPr>
          <w:rFonts w:cs="Arial"/>
          <w:shd w:val="clear" w:color="auto" w:fill="FFFFFF"/>
        </w:rPr>
        <w:t xml:space="preserve">namely for the protection, promotion and implementation of human rights. In this sense, </w:t>
      </w:r>
      <w:r w:rsidR="001327FA" w:rsidRPr="001327FA">
        <w:rPr>
          <w:rFonts w:cs="Arial"/>
          <w:shd w:val="clear" w:color="auto" w:fill="FFFFFF"/>
        </w:rPr>
        <w:t>Switzerland fully</w:t>
      </w:r>
      <w:r w:rsidRPr="001327FA">
        <w:rPr>
          <w:rFonts w:cs="Arial"/>
          <w:shd w:val="clear" w:color="auto" w:fill="FFFFFF"/>
        </w:rPr>
        <w:t xml:space="preserve"> cooperates with the mandate holders, inclu</w:t>
      </w:r>
      <w:r w:rsidR="001327FA" w:rsidRPr="001327FA">
        <w:rPr>
          <w:rFonts w:cs="Arial"/>
          <w:shd w:val="clear" w:color="auto" w:fill="FFFFFF"/>
        </w:rPr>
        <w:t>ding the Special Rapporteur on t</w:t>
      </w:r>
      <w:r w:rsidRPr="001327FA">
        <w:rPr>
          <w:rFonts w:cs="Arial"/>
          <w:shd w:val="clear" w:color="auto" w:fill="FFFFFF"/>
        </w:rPr>
        <w:t xml:space="preserve">orture. </w:t>
      </w:r>
      <w:r w:rsidR="001327FA" w:rsidRPr="001327FA">
        <w:rPr>
          <w:rFonts w:cs="Arial"/>
          <w:shd w:val="clear" w:color="auto" w:fill="FFFFFF"/>
        </w:rPr>
        <w:t>Switzerland</w:t>
      </w:r>
      <w:r w:rsidRPr="001327FA">
        <w:rPr>
          <w:rFonts w:cs="Arial"/>
          <w:shd w:val="clear" w:color="auto" w:fill="FFFFFF"/>
        </w:rPr>
        <w:t xml:space="preserve"> </w:t>
      </w:r>
      <w:r w:rsidR="001327FA" w:rsidRPr="001327FA">
        <w:rPr>
          <w:rFonts w:cs="Arial"/>
          <w:shd w:val="clear" w:color="auto" w:fill="FFFFFF"/>
        </w:rPr>
        <w:t xml:space="preserve">regularly </w:t>
      </w:r>
      <w:r w:rsidRPr="001327FA">
        <w:rPr>
          <w:rFonts w:cs="Arial"/>
          <w:shd w:val="clear" w:color="auto" w:fill="FFFFFF"/>
        </w:rPr>
        <w:t xml:space="preserve">participates in </w:t>
      </w:r>
      <w:r w:rsidR="001327FA" w:rsidRPr="001327FA">
        <w:rPr>
          <w:rFonts w:cs="Arial"/>
          <w:shd w:val="clear" w:color="auto" w:fill="FFFFFF"/>
        </w:rPr>
        <w:t>interactive dialogues with the Special R</w:t>
      </w:r>
      <w:r w:rsidRPr="001327FA">
        <w:rPr>
          <w:rFonts w:cs="Arial"/>
          <w:shd w:val="clear" w:color="auto" w:fill="FFFFFF"/>
        </w:rPr>
        <w:t xml:space="preserve">apporteur </w:t>
      </w:r>
      <w:r w:rsidR="001327FA" w:rsidRPr="001327FA">
        <w:rPr>
          <w:rFonts w:cs="Arial"/>
          <w:shd w:val="clear" w:color="auto" w:fill="FFFFFF"/>
        </w:rPr>
        <w:t>at</w:t>
      </w:r>
      <w:r w:rsidRPr="001327FA">
        <w:rPr>
          <w:rFonts w:cs="Arial"/>
          <w:shd w:val="clear" w:color="auto" w:fill="FFFFFF"/>
        </w:rPr>
        <w:t xml:space="preserve"> the HRC and the Third Committee of the General Assembly, responds to his requests for contributions </w:t>
      </w:r>
      <w:r w:rsidR="001327FA" w:rsidRPr="001327FA">
        <w:rPr>
          <w:rFonts w:cs="Arial"/>
          <w:shd w:val="clear" w:color="auto" w:fill="FFFFFF"/>
        </w:rPr>
        <w:t>for</w:t>
      </w:r>
      <w:r w:rsidRPr="001327FA">
        <w:rPr>
          <w:rFonts w:cs="Arial"/>
          <w:shd w:val="clear" w:color="auto" w:fill="FFFFFF"/>
        </w:rPr>
        <w:t xml:space="preserve"> his reports and supports the resolution </w:t>
      </w:r>
      <w:r w:rsidR="001327FA" w:rsidRPr="001327FA">
        <w:rPr>
          <w:rFonts w:cs="Arial"/>
          <w:shd w:val="clear" w:color="auto" w:fill="FFFFFF"/>
        </w:rPr>
        <w:t>aimed at renewing</w:t>
      </w:r>
      <w:r w:rsidRPr="001327FA">
        <w:rPr>
          <w:rFonts w:cs="Arial"/>
          <w:shd w:val="clear" w:color="auto" w:fill="FFFFFF"/>
        </w:rPr>
        <w:t xml:space="preserve"> his mandate every three years. </w:t>
      </w:r>
    </w:p>
    <w:p w14:paraId="65F6275C" w14:textId="77777777" w:rsidR="00B960F7" w:rsidRPr="001327FA" w:rsidRDefault="00B960F7" w:rsidP="00B960F7">
      <w:pPr>
        <w:jc w:val="both"/>
        <w:rPr>
          <w:rFonts w:cs="Arial"/>
          <w:shd w:val="clear" w:color="auto" w:fill="FFFFFF"/>
        </w:rPr>
      </w:pPr>
    </w:p>
    <w:p w14:paraId="2F50DDB3" w14:textId="24EC26E5" w:rsidR="00B960F7" w:rsidRPr="001327FA" w:rsidRDefault="00B960F7" w:rsidP="00B960F7">
      <w:pPr>
        <w:jc w:val="both"/>
        <w:rPr>
          <w:rFonts w:cs="Arial"/>
          <w:shd w:val="clear" w:color="auto" w:fill="FFFFFF"/>
        </w:rPr>
      </w:pPr>
      <w:r w:rsidRPr="001327FA">
        <w:rPr>
          <w:rFonts w:cs="Arial"/>
          <w:shd w:val="clear" w:color="auto" w:fill="FFFFFF"/>
        </w:rPr>
        <w:t xml:space="preserve">With regard to letters of allegation or other letters, Switzerland attaches great importance to responding to all communications received by the mandate holder. In this respect, Switzerland fully </w:t>
      </w:r>
      <w:r w:rsidR="001327FA" w:rsidRPr="001327FA">
        <w:rPr>
          <w:rFonts w:cs="Arial"/>
          <w:shd w:val="clear" w:color="auto" w:fill="FFFFFF"/>
        </w:rPr>
        <w:t xml:space="preserve">cooperates </w:t>
      </w:r>
      <w:r w:rsidRPr="001327FA">
        <w:rPr>
          <w:rFonts w:cs="Arial"/>
          <w:shd w:val="clear" w:color="auto" w:fill="FFFFFF"/>
        </w:rPr>
        <w:t xml:space="preserve">with </w:t>
      </w:r>
      <w:r w:rsidR="00953585">
        <w:rPr>
          <w:rFonts w:cs="Arial"/>
          <w:shd w:val="clear" w:color="auto" w:fill="FFFFFF"/>
        </w:rPr>
        <w:t>him</w:t>
      </w:r>
      <w:r w:rsidRPr="001327FA">
        <w:rPr>
          <w:rFonts w:cs="Arial"/>
          <w:shd w:val="clear" w:color="auto" w:fill="FFFFFF"/>
        </w:rPr>
        <w:t xml:space="preserve"> ("fully cooperative"). </w:t>
      </w:r>
    </w:p>
    <w:p w14:paraId="4C55D75F" w14:textId="77777777" w:rsidR="00B960F7" w:rsidRPr="001327FA" w:rsidRDefault="00B960F7" w:rsidP="00B960F7">
      <w:pPr>
        <w:jc w:val="both"/>
        <w:rPr>
          <w:rFonts w:cs="Arial"/>
          <w:shd w:val="clear" w:color="auto" w:fill="FFFFFF"/>
        </w:rPr>
      </w:pPr>
    </w:p>
    <w:p w14:paraId="14342BF5" w14:textId="3427A654" w:rsidR="00B960F7" w:rsidRPr="001327FA" w:rsidRDefault="00B960F7" w:rsidP="00B960F7">
      <w:pPr>
        <w:jc w:val="both"/>
        <w:rPr>
          <w:rFonts w:cs="Arial"/>
          <w:shd w:val="clear" w:color="auto" w:fill="FFFFFF"/>
        </w:rPr>
      </w:pPr>
      <w:r w:rsidRPr="001327FA">
        <w:rPr>
          <w:rFonts w:cs="Arial"/>
          <w:shd w:val="clear" w:color="auto" w:fill="FFFFFF"/>
        </w:rPr>
        <w:t xml:space="preserve">All communications received </w:t>
      </w:r>
      <w:r w:rsidR="001327FA">
        <w:rPr>
          <w:rFonts w:cs="Arial"/>
          <w:shd w:val="clear" w:color="auto" w:fill="FFFFFF"/>
        </w:rPr>
        <w:t>from the Special Rapporteur on t</w:t>
      </w:r>
      <w:r w:rsidRPr="001327FA">
        <w:rPr>
          <w:rFonts w:cs="Arial"/>
          <w:shd w:val="clear" w:color="auto" w:fill="FFFFFF"/>
        </w:rPr>
        <w:t xml:space="preserve">orture are transmitted by the Permanent Mission of Switzerland to the United Nations in Geneva to the competent authorities in Bern. These authorities are responsible for replying to </w:t>
      </w:r>
      <w:r w:rsidR="001327FA">
        <w:rPr>
          <w:rFonts w:cs="Arial"/>
          <w:shd w:val="clear" w:color="auto" w:fill="FFFFFF"/>
        </w:rPr>
        <w:t>the communications</w:t>
      </w:r>
      <w:r w:rsidRPr="001327FA">
        <w:rPr>
          <w:rFonts w:cs="Arial"/>
          <w:shd w:val="clear" w:color="auto" w:fill="FFFFFF"/>
        </w:rPr>
        <w:t xml:space="preserve"> in coordination with all the </w:t>
      </w:r>
      <w:r w:rsidR="001327FA">
        <w:rPr>
          <w:rFonts w:cs="Arial"/>
          <w:shd w:val="clear" w:color="auto" w:fill="FFFFFF"/>
        </w:rPr>
        <w:t xml:space="preserve">concerned </w:t>
      </w:r>
      <w:r w:rsidRPr="001327FA">
        <w:rPr>
          <w:rFonts w:cs="Arial"/>
          <w:shd w:val="clear" w:color="auto" w:fill="FFFFFF"/>
        </w:rPr>
        <w:t xml:space="preserve">services </w:t>
      </w:r>
      <w:r w:rsidR="001327FA">
        <w:rPr>
          <w:rFonts w:cs="Arial"/>
          <w:shd w:val="clear" w:color="auto" w:fill="FFFFFF"/>
        </w:rPr>
        <w:t>as well as</w:t>
      </w:r>
      <w:r w:rsidRPr="001327FA">
        <w:rPr>
          <w:rFonts w:cs="Arial"/>
          <w:shd w:val="clear" w:color="auto" w:fill="FFFFFF"/>
        </w:rPr>
        <w:t xml:space="preserve"> for ensuring any other necessary follow-up. </w:t>
      </w:r>
    </w:p>
    <w:p w14:paraId="308724AE" w14:textId="77777777" w:rsidR="00B960F7" w:rsidRPr="001327FA" w:rsidRDefault="00B960F7" w:rsidP="00B960F7">
      <w:pPr>
        <w:jc w:val="both"/>
        <w:rPr>
          <w:rFonts w:cs="Arial"/>
          <w:shd w:val="clear" w:color="auto" w:fill="FFFFFF"/>
        </w:rPr>
      </w:pPr>
    </w:p>
    <w:p w14:paraId="4D8B34C7" w14:textId="4F27DDAF" w:rsidR="00422D99" w:rsidRPr="001327FA" w:rsidRDefault="00B960F7" w:rsidP="00B960F7">
      <w:pPr>
        <w:jc w:val="both"/>
        <w:rPr>
          <w:rFonts w:cs="Arial"/>
          <w:shd w:val="clear" w:color="auto" w:fill="FFFFFF"/>
        </w:rPr>
      </w:pPr>
      <w:r w:rsidRPr="001327FA">
        <w:rPr>
          <w:rFonts w:cs="Arial"/>
          <w:shd w:val="clear" w:color="auto" w:fill="FFFFFF"/>
        </w:rPr>
        <w:t xml:space="preserve">Finally, Switzerland has </w:t>
      </w:r>
      <w:r w:rsidR="001327FA" w:rsidRPr="001327FA">
        <w:rPr>
          <w:rFonts w:cs="Arial"/>
          <w:shd w:val="clear" w:color="auto" w:fill="FFFFFF"/>
        </w:rPr>
        <w:t>addressed a</w:t>
      </w:r>
      <w:r w:rsidRPr="001327FA">
        <w:rPr>
          <w:rFonts w:cs="Arial"/>
          <w:shd w:val="clear" w:color="auto" w:fill="FFFFFF"/>
        </w:rPr>
        <w:t xml:space="preserve"> standing invitation to the Special Procedures of the HRC.</w:t>
      </w:r>
    </w:p>
    <w:p w14:paraId="241BCB0B" w14:textId="77777777" w:rsidR="00422D99" w:rsidRPr="00B960F7" w:rsidRDefault="00422D99" w:rsidP="00422D99">
      <w:pPr>
        <w:jc w:val="both"/>
        <w:rPr>
          <w:rFonts w:cs="Arial"/>
          <w:color w:val="222222"/>
          <w:shd w:val="clear" w:color="auto" w:fill="FFFFFF"/>
        </w:rPr>
      </w:pPr>
    </w:p>
    <w:p w14:paraId="13D44CBB" w14:textId="77777777" w:rsidR="00422D99" w:rsidRPr="001327FA" w:rsidRDefault="00422D99" w:rsidP="00422D99">
      <w:pPr>
        <w:jc w:val="both"/>
        <w:rPr>
          <w:rFonts w:cs="Arial"/>
          <w:color w:val="000000" w:themeColor="text1"/>
          <w:szCs w:val="20"/>
        </w:rPr>
      </w:pPr>
    </w:p>
    <w:p w14:paraId="0848B661" w14:textId="77777777" w:rsidR="00422D99" w:rsidRPr="001327FA" w:rsidRDefault="00422D99" w:rsidP="00422D99">
      <w:pPr>
        <w:jc w:val="both"/>
        <w:rPr>
          <w:rFonts w:cs="Arial"/>
          <w:color w:val="000000" w:themeColor="text1"/>
          <w:szCs w:val="20"/>
        </w:rPr>
      </w:pPr>
    </w:p>
    <w:p w14:paraId="4697BE17" w14:textId="56A15FC5" w:rsidR="00422D99" w:rsidRPr="00422D99" w:rsidRDefault="00422D99" w:rsidP="00422D99">
      <w:pPr>
        <w:jc w:val="both"/>
        <w:rPr>
          <w:rFonts w:cs="Arial"/>
          <w:color w:val="000000" w:themeColor="text1"/>
          <w:szCs w:val="20"/>
          <w:lang w:val="fr-CH"/>
        </w:rPr>
      </w:pPr>
    </w:p>
    <w:sectPr w:rsidR="00422D99" w:rsidRPr="00422D99" w:rsidSect="00DD54C8">
      <w:headerReference w:type="default" r:id="rId8"/>
      <w:headerReference w:type="first" r:id="rId9"/>
      <w:pgSz w:w="11907" w:h="16840" w:code="9"/>
      <w:pgMar w:top="680" w:right="1134" w:bottom="907" w:left="1701" w:header="680" w:footer="1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8E65A" w14:textId="77777777" w:rsidR="00535E9A" w:rsidRDefault="00535E9A">
      <w:r>
        <w:separator/>
      </w:r>
    </w:p>
  </w:endnote>
  <w:endnote w:type="continuationSeparator" w:id="0">
    <w:p w14:paraId="6C45ADF5" w14:textId="77777777" w:rsidR="00535E9A" w:rsidRDefault="00535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AE561" w14:textId="77777777" w:rsidR="00535E9A" w:rsidRDefault="00535E9A">
      <w:r>
        <w:separator/>
      </w:r>
    </w:p>
  </w:footnote>
  <w:footnote w:type="continuationSeparator" w:id="0">
    <w:p w14:paraId="64673367" w14:textId="77777777" w:rsidR="00535E9A" w:rsidRDefault="00535E9A">
      <w:r>
        <w:continuationSeparator/>
      </w:r>
    </w:p>
  </w:footnote>
  <w:footnote w:id="1">
    <w:p w14:paraId="09DC9A5F" w14:textId="0B7BF5F6" w:rsidR="008C0140" w:rsidRPr="00E0547D" w:rsidRDefault="008C0140">
      <w:pPr>
        <w:pStyle w:val="FootnoteText"/>
        <w:rPr>
          <w:lang w:val="fr-CH"/>
        </w:rPr>
      </w:pPr>
      <w:r>
        <w:rPr>
          <w:rStyle w:val="FootnoteReference"/>
        </w:rPr>
        <w:footnoteRef/>
      </w:r>
      <w:r w:rsidRPr="00E0547D">
        <w:rPr>
          <w:lang w:val="fr-CH"/>
        </w:rPr>
        <w:t xml:space="preserve"> </w:t>
      </w:r>
      <w:hyperlink r:id="rId1" w:history="1">
        <w:r w:rsidRPr="00E0547D">
          <w:rPr>
            <w:rStyle w:val="Hyperlink"/>
            <w:lang w:val="fr-CH"/>
          </w:rPr>
          <w:t>Stratégie de politique extérieure 2020-23</w:t>
        </w:r>
      </w:hyperlink>
    </w:p>
  </w:footnote>
  <w:footnote w:id="2">
    <w:p w14:paraId="20CC1F2B" w14:textId="0A03ED62" w:rsidR="008C0140" w:rsidRPr="008C0140" w:rsidRDefault="008C0140">
      <w:pPr>
        <w:pStyle w:val="FootnoteText"/>
        <w:rPr>
          <w:lang w:val="fr-CH"/>
        </w:rPr>
      </w:pPr>
      <w:r>
        <w:rPr>
          <w:rStyle w:val="FootnoteReference"/>
        </w:rPr>
        <w:footnoteRef/>
      </w:r>
      <w:r w:rsidRPr="008C0140">
        <w:rPr>
          <w:lang w:val="fr-CH"/>
        </w:rPr>
        <w:t xml:space="preserve"> </w:t>
      </w:r>
      <w:hyperlink r:id="rId2" w:history="1">
        <w:r w:rsidR="00E0547D">
          <w:rPr>
            <w:rStyle w:val="Hyperlink"/>
            <w:lang w:val="fr-CH"/>
          </w:rPr>
          <w:t xml:space="preserve">Plan d'action DFAE contre la torture </w:t>
        </w:r>
      </w:hyperlink>
      <w:r w:rsidR="00E0547D">
        <w:rPr>
          <w:lang w:val="fr-CH"/>
        </w:rPr>
        <w:t xml:space="preserve"> </w:t>
      </w:r>
    </w:p>
  </w:footnote>
  <w:footnote w:id="3">
    <w:p w14:paraId="75C28947" w14:textId="04BA3ED0" w:rsidR="00B960F7" w:rsidRPr="00B960F7" w:rsidRDefault="00B960F7" w:rsidP="00B960F7">
      <w:pPr>
        <w:pStyle w:val="FootnoteText"/>
      </w:pPr>
      <w:r>
        <w:rPr>
          <w:rStyle w:val="FootnoteReference"/>
        </w:rPr>
        <w:footnoteRef/>
      </w:r>
      <w:r w:rsidRPr="00B960F7">
        <w:t xml:space="preserve"> </w:t>
      </w:r>
      <w:hyperlink r:id="rId3" w:history="1">
        <w:r>
          <w:rPr>
            <w:rStyle w:val="Hyperlink"/>
          </w:rPr>
          <w:t>Switzerland's foreign policy strategy 2020–23</w:t>
        </w:r>
      </w:hyperlink>
    </w:p>
  </w:footnote>
  <w:footnote w:id="4">
    <w:p w14:paraId="0AB24BFE" w14:textId="77777777" w:rsidR="00B960F7" w:rsidRPr="008C0140" w:rsidRDefault="00B960F7" w:rsidP="00B960F7">
      <w:pPr>
        <w:pStyle w:val="FootnoteText"/>
        <w:rPr>
          <w:lang w:val="fr-CH"/>
        </w:rPr>
      </w:pPr>
      <w:r>
        <w:rPr>
          <w:rStyle w:val="FootnoteReference"/>
        </w:rPr>
        <w:footnoteRef/>
      </w:r>
      <w:r w:rsidRPr="008C0140">
        <w:rPr>
          <w:lang w:val="fr-CH"/>
        </w:rPr>
        <w:t xml:space="preserve"> </w:t>
      </w:r>
      <w:hyperlink r:id="rId4" w:history="1">
        <w:r>
          <w:rPr>
            <w:rStyle w:val="Hyperlink"/>
            <w:lang w:val="fr-CH"/>
          </w:rPr>
          <w:t xml:space="preserve">Plan d'action DFAE contre la torture </w:t>
        </w:r>
      </w:hyperlink>
      <w:r>
        <w:rPr>
          <w:lang w:val="fr-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C5DE8" w14:textId="77777777" w:rsidR="00DD54C8" w:rsidRDefault="00DD54C8">
    <w:pPr>
      <w:pStyle w:val="Header"/>
    </w:pPr>
    <w:r>
      <w:rPr>
        <w:noProof/>
        <w:lang w:val="de-CH" w:eastAsia="de-CH"/>
      </w:rPr>
      <w:drawing>
        <wp:inline distT="0" distB="0" distL="0" distR="0" wp14:anchorId="46E802C2" wp14:editId="4DBEAF02">
          <wp:extent cx="1981200" cy="647700"/>
          <wp:effectExtent l="0" t="0" r="0" b="0"/>
          <wp:docPr id="4" name="Picture 4"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B043E" w14:textId="77777777" w:rsidR="00DD54C8" w:rsidRDefault="00DD54C8">
    <w:pPr>
      <w:pStyle w:val="Header"/>
    </w:pPr>
    <w:r>
      <w:rPr>
        <w:noProof/>
        <w:lang w:val="de-CH" w:eastAsia="de-CH"/>
      </w:rPr>
      <w:drawing>
        <wp:inline distT="0" distB="0" distL="0" distR="0" wp14:anchorId="274CB419" wp14:editId="44A5EACA">
          <wp:extent cx="1981200" cy="647700"/>
          <wp:effectExtent l="0" t="0" r="0" b="0"/>
          <wp:docPr id="1" name="Picture 1"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356"/>
    <w:multiLevelType w:val="multilevel"/>
    <w:tmpl w:val="664E1B32"/>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 w15:restartNumberingAfterBreak="0">
    <w:nsid w:val="08915EE0"/>
    <w:multiLevelType w:val="hybridMultilevel"/>
    <w:tmpl w:val="DA3CDAEC"/>
    <w:lvl w:ilvl="0" w:tplc="CBA2990C">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9F90E9F"/>
    <w:multiLevelType w:val="multilevel"/>
    <w:tmpl w:val="0896B2A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 w15:restartNumberingAfterBreak="0">
    <w:nsid w:val="1B9022BD"/>
    <w:multiLevelType w:val="multilevel"/>
    <w:tmpl w:val="E58E386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4" w15:restartNumberingAfterBreak="0">
    <w:nsid w:val="646F3AC6"/>
    <w:multiLevelType w:val="hybridMultilevel"/>
    <w:tmpl w:val="E1B0A2D2"/>
    <w:lvl w:ilvl="0" w:tplc="0807000F">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70204556"/>
    <w:multiLevelType w:val="multilevel"/>
    <w:tmpl w:val="36E8BE44"/>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num w:numId="1">
    <w:abstractNumId w:val="0"/>
  </w:num>
  <w:num w:numId="2">
    <w:abstractNumId w:val="2"/>
  </w:num>
  <w:num w:numId="3">
    <w:abstractNumId w:val="5"/>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0"/>
  <w:activeWritingStyle w:appName="MSWord" w:lang="en-US" w:vendorID="64" w:dllVersion="131078" w:nlCheck="1" w:checkStyle="1"/>
  <w:activeWritingStyle w:appName="MSWord" w:lang="fr-CH"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831"/>
    <w:rsid w:val="000069C8"/>
    <w:rsid w:val="000124D8"/>
    <w:rsid w:val="000235B8"/>
    <w:rsid w:val="000579DB"/>
    <w:rsid w:val="000663AA"/>
    <w:rsid w:val="000830D3"/>
    <w:rsid w:val="000C379F"/>
    <w:rsid w:val="000C7DCA"/>
    <w:rsid w:val="00121F34"/>
    <w:rsid w:val="00125BF4"/>
    <w:rsid w:val="001327FA"/>
    <w:rsid w:val="00136234"/>
    <w:rsid w:val="00137B2B"/>
    <w:rsid w:val="0014327D"/>
    <w:rsid w:val="00147A57"/>
    <w:rsid w:val="001545B6"/>
    <w:rsid w:val="00181AA9"/>
    <w:rsid w:val="001A6E6A"/>
    <w:rsid w:val="001A7506"/>
    <w:rsid w:val="001B3C42"/>
    <w:rsid w:val="001C26E7"/>
    <w:rsid w:val="001C56CB"/>
    <w:rsid w:val="001D04CF"/>
    <w:rsid w:val="001D505E"/>
    <w:rsid w:val="001E23FF"/>
    <w:rsid w:val="00206300"/>
    <w:rsid w:val="002200CB"/>
    <w:rsid w:val="002202C9"/>
    <w:rsid w:val="00235850"/>
    <w:rsid w:val="00245BDF"/>
    <w:rsid w:val="00246F40"/>
    <w:rsid w:val="00263B80"/>
    <w:rsid w:val="00265C8D"/>
    <w:rsid w:val="00281C11"/>
    <w:rsid w:val="00281EC0"/>
    <w:rsid w:val="0028733B"/>
    <w:rsid w:val="002B4F27"/>
    <w:rsid w:val="002C1EEC"/>
    <w:rsid w:val="002F0088"/>
    <w:rsid w:val="002F2DE5"/>
    <w:rsid w:val="00311907"/>
    <w:rsid w:val="003132A3"/>
    <w:rsid w:val="00317B7B"/>
    <w:rsid w:val="00330F50"/>
    <w:rsid w:val="00345274"/>
    <w:rsid w:val="00355BC2"/>
    <w:rsid w:val="00361440"/>
    <w:rsid w:val="00364E08"/>
    <w:rsid w:val="003707C8"/>
    <w:rsid w:val="00385B0E"/>
    <w:rsid w:val="00387147"/>
    <w:rsid w:val="00396572"/>
    <w:rsid w:val="003A0B06"/>
    <w:rsid w:val="003A2E6A"/>
    <w:rsid w:val="003B0AFB"/>
    <w:rsid w:val="003B28EB"/>
    <w:rsid w:val="003B5999"/>
    <w:rsid w:val="003C7402"/>
    <w:rsid w:val="003F231B"/>
    <w:rsid w:val="00422D99"/>
    <w:rsid w:val="0043190D"/>
    <w:rsid w:val="00483FAE"/>
    <w:rsid w:val="004D3C5B"/>
    <w:rsid w:val="004E1E5C"/>
    <w:rsid w:val="00535E9A"/>
    <w:rsid w:val="00536BAE"/>
    <w:rsid w:val="00537DC6"/>
    <w:rsid w:val="005466E0"/>
    <w:rsid w:val="00597075"/>
    <w:rsid w:val="005C6A4E"/>
    <w:rsid w:val="00615FA5"/>
    <w:rsid w:val="00616296"/>
    <w:rsid w:val="00624A2E"/>
    <w:rsid w:val="00633061"/>
    <w:rsid w:val="006641E8"/>
    <w:rsid w:val="00683078"/>
    <w:rsid w:val="0068340B"/>
    <w:rsid w:val="0069419F"/>
    <w:rsid w:val="006A7644"/>
    <w:rsid w:val="006A77B2"/>
    <w:rsid w:val="006C76BD"/>
    <w:rsid w:val="006F0E17"/>
    <w:rsid w:val="006F38F1"/>
    <w:rsid w:val="006F4428"/>
    <w:rsid w:val="006F554B"/>
    <w:rsid w:val="00700C28"/>
    <w:rsid w:val="00706EB7"/>
    <w:rsid w:val="00712626"/>
    <w:rsid w:val="00720DC9"/>
    <w:rsid w:val="00731CD0"/>
    <w:rsid w:val="00737C62"/>
    <w:rsid w:val="00742E61"/>
    <w:rsid w:val="007552B7"/>
    <w:rsid w:val="00770489"/>
    <w:rsid w:val="00774024"/>
    <w:rsid w:val="00774408"/>
    <w:rsid w:val="00782DC4"/>
    <w:rsid w:val="007940BD"/>
    <w:rsid w:val="00795E1D"/>
    <w:rsid w:val="007B6835"/>
    <w:rsid w:val="007D57E9"/>
    <w:rsid w:val="007E2886"/>
    <w:rsid w:val="007E4F9F"/>
    <w:rsid w:val="0080125E"/>
    <w:rsid w:val="00812F3B"/>
    <w:rsid w:val="00826F98"/>
    <w:rsid w:val="008442AF"/>
    <w:rsid w:val="008450BA"/>
    <w:rsid w:val="00850DFF"/>
    <w:rsid w:val="008666EE"/>
    <w:rsid w:val="00867E7A"/>
    <w:rsid w:val="00870243"/>
    <w:rsid w:val="008814BC"/>
    <w:rsid w:val="00891259"/>
    <w:rsid w:val="008C0140"/>
    <w:rsid w:val="008C7938"/>
    <w:rsid w:val="008D6498"/>
    <w:rsid w:val="00916A02"/>
    <w:rsid w:val="009214A8"/>
    <w:rsid w:val="0093094F"/>
    <w:rsid w:val="00945753"/>
    <w:rsid w:val="00953585"/>
    <w:rsid w:val="009723EF"/>
    <w:rsid w:val="009878AC"/>
    <w:rsid w:val="00991559"/>
    <w:rsid w:val="00995066"/>
    <w:rsid w:val="009A1953"/>
    <w:rsid w:val="009A6267"/>
    <w:rsid w:val="009B6F2A"/>
    <w:rsid w:val="009E18C2"/>
    <w:rsid w:val="009F5428"/>
    <w:rsid w:val="009F665C"/>
    <w:rsid w:val="00A11831"/>
    <w:rsid w:val="00A30785"/>
    <w:rsid w:val="00A4029A"/>
    <w:rsid w:val="00A506C3"/>
    <w:rsid w:val="00A52A90"/>
    <w:rsid w:val="00A548B5"/>
    <w:rsid w:val="00A54EA2"/>
    <w:rsid w:val="00A82F66"/>
    <w:rsid w:val="00A868EF"/>
    <w:rsid w:val="00AA40A6"/>
    <w:rsid w:val="00AC718A"/>
    <w:rsid w:val="00AC7B7C"/>
    <w:rsid w:val="00AD2EC8"/>
    <w:rsid w:val="00AE327A"/>
    <w:rsid w:val="00B11BD4"/>
    <w:rsid w:val="00B26561"/>
    <w:rsid w:val="00B3461A"/>
    <w:rsid w:val="00B63D5B"/>
    <w:rsid w:val="00B84ACE"/>
    <w:rsid w:val="00B90EEC"/>
    <w:rsid w:val="00B95382"/>
    <w:rsid w:val="00B960F7"/>
    <w:rsid w:val="00BC157D"/>
    <w:rsid w:val="00BE2D89"/>
    <w:rsid w:val="00C11E0D"/>
    <w:rsid w:val="00C14945"/>
    <w:rsid w:val="00C2305B"/>
    <w:rsid w:val="00C714FC"/>
    <w:rsid w:val="00C766E4"/>
    <w:rsid w:val="00C93E7D"/>
    <w:rsid w:val="00C942A4"/>
    <w:rsid w:val="00CA6338"/>
    <w:rsid w:val="00CB2986"/>
    <w:rsid w:val="00CC5433"/>
    <w:rsid w:val="00CF48CA"/>
    <w:rsid w:val="00CF6978"/>
    <w:rsid w:val="00D31F3A"/>
    <w:rsid w:val="00D46366"/>
    <w:rsid w:val="00D632E3"/>
    <w:rsid w:val="00D8133F"/>
    <w:rsid w:val="00D82396"/>
    <w:rsid w:val="00D9559E"/>
    <w:rsid w:val="00DB0741"/>
    <w:rsid w:val="00DB24A1"/>
    <w:rsid w:val="00DB5DFE"/>
    <w:rsid w:val="00DC621A"/>
    <w:rsid w:val="00DD16E3"/>
    <w:rsid w:val="00DD54C8"/>
    <w:rsid w:val="00DF6B81"/>
    <w:rsid w:val="00E0547D"/>
    <w:rsid w:val="00E1146C"/>
    <w:rsid w:val="00E1453B"/>
    <w:rsid w:val="00E15A41"/>
    <w:rsid w:val="00E70018"/>
    <w:rsid w:val="00E805DA"/>
    <w:rsid w:val="00E815E8"/>
    <w:rsid w:val="00EA21F7"/>
    <w:rsid w:val="00EA38FF"/>
    <w:rsid w:val="00EB23A9"/>
    <w:rsid w:val="00EB4D42"/>
    <w:rsid w:val="00EC1231"/>
    <w:rsid w:val="00EE6679"/>
    <w:rsid w:val="00EF17BD"/>
    <w:rsid w:val="00F152C2"/>
    <w:rsid w:val="00F21F16"/>
    <w:rsid w:val="00F42BD8"/>
    <w:rsid w:val="00F437EC"/>
    <w:rsid w:val="00F510EA"/>
    <w:rsid w:val="00F56A83"/>
    <w:rsid w:val="00F606B7"/>
    <w:rsid w:val="00F747DD"/>
    <w:rsid w:val="00F779D8"/>
    <w:rsid w:val="00F830A6"/>
    <w:rsid w:val="00FA6932"/>
    <w:rsid w:val="00FB157D"/>
    <w:rsid w:val="00FB5101"/>
    <w:rsid w:val="00FE7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F2812"/>
  <w15:chartTrackingRefBased/>
  <w15:docId w15:val="{9379B13C-9966-4F18-B6FC-01A8217F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4C8"/>
    <w:rPr>
      <w:rFonts w:ascii="Arial" w:hAnsi="Arial"/>
      <w:szCs w:val="24"/>
      <w:lang w:val="en-US"/>
    </w:rPr>
  </w:style>
  <w:style w:type="paragraph" w:styleId="Heading1">
    <w:name w:val="heading 1"/>
    <w:basedOn w:val="Normal"/>
    <w:next w:val="Normal"/>
    <w:autoRedefine/>
    <w:qFormat/>
    <w:rsid w:val="0028733B"/>
    <w:pPr>
      <w:keepNext/>
      <w:numPr>
        <w:numId w:val="1"/>
      </w:numPr>
      <w:spacing w:line="480" w:lineRule="exact"/>
      <w:outlineLvl w:val="0"/>
    </w:pPr>
    <w:rPr>
      <w:rFonts w:cs="Arial"/>
      <w:b/>
      <w:bCs/>
      <w:kern w:val="32"/>
      <w:sz w:val="42"/>
      <w:szCs w:val="32"/>
    </w:rPr>
  </w:style>
  <w:style w:type="paragraph" w:styleId="Heading2">
    <w:name w:val="heading 2"/>
    <w:basedOn w:val="Heading1"/>
    <w:next w:val="Normal"/>
    <w:autoRedefine/>
    <w:qFormat/>
    <w:rsid w:val="00537DC6"/>
    <w:pPr>
      <w:numPr>
        <w:ilvl w:val="1"/>
      </w:numPr>
      <w:spacing w:line="380" w:lineRule="exact"/>
      <w:outlineLvl w:val="1"/>
    </w:pPr>
    <w:rPr>
      <w:bCs w:val="0"/>
      <w:iCs/>
      <w:sz w:val="32"/>
      <w:szCs w:val="28"/>
    </w:rPr>
  </w:style>
  <w:style w:type="paragraph" w:styleId="Heading3">
    <w:name w:val="heading 3"/>
    <w:basedOn w:val="Normal"/>
    <w:next w:val="Normal"/>
    <w:autoRedefine/>
    <w:qFormat/>
    <w:rsid w:val="00537DC6"/>
    <w:pPr>
      <w:keepNext/>
      <w:numPr>
        <w:ilvl w:val="2"/>
        <w:numId w:val="1"/>
      </w:numPr>
      <w:spacing w:line="300" w:lineRule="exact"/>
      <w:outlineLvl w:val="2"/>
    </w:pPr>
    <w:rPr>
      <w:rFonts w:cs="Arial"/>
      <w:b/>
      <w:bCs/>
      <w:sz w:val="24"/>
    </w:rPr>
  </w:style>
  <w:style w:type="paragraph" w:styleId="Heading4">
    <w:name w:val="heading 4"/>
    <w:basedOn w:val="Normal"/>
    <w:next w:val="Normal"/>
    <w:autoRedefine/>
    <w:qFormat/>
    <w:rsid w:val="00870243"/>
    <w:pPr>
      <w:keepNext/>
      <w:numPr>
        <w:ilvl w:val="3"/>
        <w:numId w:val="1"/>
      </w:numPr>
      <w:tabs>
        <w:tab w:val="left" w:pos="720"/>
      </w:tabs>
      <w:outlineLvl w:val="3"/>
    </w:pPr>
    <w:rPr>
      <w:b/>
      <w:bCs/>
      <w:szCs w:val="28"/>
    </w:rPr>
  </w:style>
  <w:style w:type="paragraph" w:styleId="Heading5">
    <w:name w:val="heading 5"/>
    <w:basedOn w:val="Normal"/>
    <w:next w:val="Normal"/>
    <w:link w:val="Heading5Char"/>
    <w:uiPriority w:val="9"/>
    <w:semiHidden/>
    <w:unhideWhenUsed/>
    <w:qFormat/>
    <w:rsid w:val="00AA40A6"/>
    <w:pPr>
      <w:keepNext/>
      <w:keepLines/>
      <w:spacing w:before="200"/>
      <w:ind w:left="709" w:hanging="709"/>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40A6"/>
    <w:pPr>
      <w:keepNext/>
      <w:keepLines/>
      <w:spacing w:before="200"/>
      <w:ind w:left="709" w:hanging="709"/>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40A6"/>
    <w:pPr>
      <w:keepNext/>
      <w:keepLines/>
      <w:spacing w:before="200"/>
      <w:ind w:left="709" w:hanging="709"/>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40A6"/>
    <w:pPr>
      <w:keepNext/>
      <w:keepLines/>
      <w:spacing w:before="200"/>
      <w:ind w:left="709" w:hanging="709"/>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AA40A6"/>
    <w:pPr>
      <w:keepNext/>
      <w:keepLines/>
      <w:spacing w:before="200"/>
      <w:ind w:left="709" w:hanging="709"/>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rsid w:val="003A2E6A"/>
    <w:pPr>
      <w:spacing w:line="480" w:lineRule="exact"/>
    </w:pPr>
    <w:rPr>
      <w:b/>
      <w:sz w:val="42"/>
      <w:lang w:val="de-CH"/>
    </w:rPr>
  </w:style>
  <w:style w:type="paragraph" w:customStyle="1" w:styleId="Title2">
    <w:name w:val="Title 2"/>
    <w:basedOn w:val="Normal"/>
    <w:autoRedefine/>
    <w:qFormat/>
    <w:rsid w:val="006F554B"/>
    <w:pPr>
      <w:spacing w:line="380" w:lineRule="exact"/>
    </w:pPr>
    <w:rPr>
      <w:b/>
      <w:sz w:val="32"/>
    </w:rPr>
  </w:style>
  <w:style w:type="paragraph" w:customStyle="1" w:styleId="Title3">
    <w:name w:val="Title 3"/>
    <w:basedOn w:val="Normal"/>
    <w:autoRedefine/>
    <w:qFormat/>
    <w:rsid w:val="006F554B"/>
    <w:pPr>
      <w:spacing w:line="300" w:lineRule="exact"/>
    </w:pPr>
    <w:rPr>
      <w:b/>
      <w:sz w:val="24"/>
    </w:rPr>
  </w:style>
  <w:style w:type="paragraph" w:customStyle="1" w:styleId="Title4">
    <w:name w:val="Title 4"/>
    <w:basedOn w:val="Normal"/>
    <w:autoRedefine/>
    <w:qFormat/>
    <w:rsid w:val="006F554B"/>
    <w:rPr>
      <w:b/>
    </w:rPr>
  </w:style>
  <w:style w:type="paragraph" w:styleId="TOC1">
    <w:name w:val="toc 1"/>
    <w:basedOn w:val="Normal"/>
    <w:next w:val="Normal"/>
    <w:rsid w:val="00731CD0"/>
    <w:pPr>
      <w:spacing w:before="120" w:after="120"/>
    </w:pPr>
  </w:style>
  <w:style w:type="paragraph" w:styleId="TOC2">
    <w:name w:val="toc 2"/>
    <w:basedOn w:val="Normal"/>
    <w:next w:val="Normal"/>
    <w:rsid w:val="00731CD0"/>
    <w:pPr>
      <w:spacing w:before="60"/>
      <w:ind w:left="238"/>
    </w:pPr>
  </w:style>
  <w:style w:type="paragraph" w:styleId="TOC3">
    <w:name w:val="toc 3"/>
    <w:basedOn w:val="Normal"/>
    <w:next w:val="Normal"/>
    <w:rsid w:val="00731CD0"/>
    <w:pPr>
      <w:ind w:left="480"/>
    </w:pPr>
  </w:style>
  <w:style w:type="paragraph" w:styleId="TOC4">
    <w:name w:val="toc 4"/>
    <w:basedOn w:val="Normal"/>
    <w:next w:val="Normal"/>
    <w:rsid w:val="00731CD0"/>
    <w:pPr>
      <w:ind w:left="720"/>
    </w:pPr>
  </w:style>
  <w:style w:type="paragraph" w:customStyle="1" w:styleId="Normal-klein">
    <w:name w:val="Normal-klein"/>
    <w:basedOn w:val="Normal"/>
    <w:autoRedefine/>
    <w:qFormat/>
    <w:rsid w:val="002200CB"/>
    <w:pPr>
      <w:spacing w:line="200" w:lineRule="exact"/>
    </w:pPr>
    <w:rPr>
      <w:sz w:val="15"/>
    </w:rPr>
  </w:style>
  <w:style w:type="paragraph" w:styleId="Header">
    <w:name w:val="header"/>
    <w:basedOn w:val="Normal"/>
    <w:rsid w:val="00483FAE"/>
    <w:pPr>
      <w:tabs>
        <w:tab w:val="center" w:pos="4536"/>
        <w:tab w:val="right" w:pos="9072"/>
      </w:tabs>
    </w:pPr>
    <w:rPr>
      <w:sz w:val="18"/>
    </w:rPr>
  </w:style>
  <w:style w:type="paragraph" w:styleId="Footer">
    <w:name w:val="footer"/>
    <w:basedOn w:val="Normal"/>
    <w:rsid w:val="00483FAE"/>
    <w:pPr>
      <w:tabs>
        <w:tab w:val="center" w:pos="4536"/>
        <w:tab w:val="right" w:pos="9072"/>
      </w:tabs>
    </w:pPr>
    <w:rPr>
      <w:sz w:val="18"/>
    </w:rPr>
  </w:style>
  <w:style w:type="character" w:customStyle="1" w:styleId="Heading5Char">
    <w:name w:val="Heading 5 Char"/>
    <w:basedOn w:val="DefaultParagraphFont"/>
    <w:link w:val="Heading5"/>
    <w:uiPriority w:val="9"/>
    <w:semiHidden/>
    <w:rsid w:val="00AA40A6"/>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sid w:val="00AA40A6"/>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sid w:val="00AA40A6"/>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sid w:val="00AA40A6"/>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AA40A6"/>
    <w:rPr>
      <w:rFonts w:asciiTheme="majorHAnsi" w:eastAsiaTheme="majorEastAsia" w:hAnsiTheme="majorHAnsi" w:cstheme="majorBidi"/>
      <w:i/>
      <w:iCs/>
      <w:color w:val="404040" w:themeColor="text1" w:themeTint="BF"/>
      <w:lang w:val="en-US" w:eastAsia="en-US"/>
    </w:rPr>
  </w:style>
  <w:style w:type="paragraph" w:styleId="ListParagraph">
    <w:name w:val="List Paragraph"/>
    <w:basedOn w:val="Normal"/>
    <w:uiPriority w:val="34"/>
    <w:qFormat/>
    <w:rsid w:val="00DD54C8"/>
    <w:pPr>
      <w:ind w:left="720"/>
      <w:contextualSpacing/>
    </w:pPr>
  </w:style>
  <w:style w:type="character" w:styleId="CommentReference">
    <w:name w:val="annotation reference"/>
    <w:basedOn w:val="DefaultParagraphFont"/>
    <w:uiPriority w:val="99"/>
    <w:semiHidden/>
    <w:unhideWhenUsed/>
    <w:rsid w:val="00C766E4"/>
    <w:rPr>
      <w:sz w:val="16"/>
      <w:szCs w:val="16"/>
    </w:rPr>
  </w:style>
  <w:style w:type="paragraph" w:styleId="CommentText">
    <w:name w:val="annotation text"/>
    <w:basedOn w:val="Normal"/>
    <w:link w:val="CommentTextChar"/>
    <w:uiPriority w:val="99"/>
    <w:semiHidden/>
    <w:unhideWhenUsed/>
    <w:rsid w:val="00C766E4"/>
    <w:rPr>
      <w:szCs w:val="20"/>
    </w:rPr>
  </w:style>
  <w:style w:type="character" w:customStyle="1" w:styleId="CommentTextChar">
    <w:name w:val="Comment Text Char"/>
    <w:basedOn w:val="DefaultParagraphFont"/>
    <w:link w:val="CommentText"/>
    <w:uiPriority w:val="99"/>
    <w:semiHidden/>
    <w:rsid w:val="00C766E4"/>
    <w:rPr>
      <w:rFonts w:ascii="Arial" w:hAnsi="Arial"/>
      <w:lang w:val="en-US"/>
    </w:rPr>
  </w:style>
  <w:style w:type="paragraph" w:styleId="CommentSubject">
    <w:name w:val="annotation subject"/>
    <w:basedOn w:val="CommentText"/>
    <w:next w:val="CommentText"/>
    <w:link w:val="CommentSubjectChar"/>
    <w:uiPriority w:val="99"/>
    <w:semiHidden/>
    <w:unhideWhenUsed/>
    <w:rsid w:val="00C766E4"/>
    <w:rPr>
      <w:b/>
      <w:bCs/>
    </w:rPr>
  </w:style>
  <w:style w:type="character" w:customStyle="1" w:styleId="CommentSubjectChar">
    <w:name w:val="Comment Subject Char"/>
    <w:basedOn w:val="CommentTextChar"/>
    <w:link w:val="CommentSubject"/>
    <w:uiPriority w:val="99"/>
    <w:semiHidden/>
    <w:rsid w:val="00C766E4"/>
    <w:rPr>
      <w:rFonts w:ascii="Arial" w:hAnsi="Arial"/>
      <w:b/>
      <w:bCs/>
      <w:lang w:val="en-US"/>
    </w:rPr>
  </w:style>
  <w:style w:type="paragraph" w:styleId="BalloonText">
    <w:name w:val="Balloon Text"/>
    <w:basedOn w:val="Normal"/>
    <w:link w:val="BalloonTextChar"/>
    <w:uiPriority w:val="99"/>
    <w:semiHidden/>
    <w:unhideWhenUsed/>
    <w:rsid w:val="00C76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6E4"/>
    <w:rPr>
      <w:rFonts w:ascii="Segoe UI" w:hAnsi="Segoe UI" w:cs="Segoe UI"/>
      <w:sz w:val="18"/>
      <w:szCs w:val="18"/>
      <w:lang w:val="en-US"/>
    </w:rPr>
  </w:style>
  <w:style w:type="paragraph" w:styleId="FootnoteText">
    <w:name w:val="footnote text"/>
    <w:basedOn w:val="Normal"/>
    <w:link w:val="FootnoteTextChar"/>
    <w:uiPriority w:val="99"/>
    <w:semiHidden/>
    <w:unhideWhenUsed/>
    <w:rsid w:val="008C0140"/>
    <w:rPr>
      <w:szCs w:val="20"/>
    </w:rPr>
  </w:style>
  <w:style w:type="character" w:customStyle="1" w:styleId="FootnoteTextChar">
    <w:name w:val="Footnote Text Char"/>
    <w:basedOn w:val="DefaultParagraphFont"/>
    <w:link w:val="FootnoteText"/>
    <w:uiPriority w:val="99"/>
    <w:semiHidden/>
    <w:rsid w:val="008C0140"/>
    <w:rPr>
      <w:rFonts w:ascii="Arial" w:hAnsi="Arial"/>
      <w:lang w:val="en-US"/>
    </w:rPr>
  </w:style>
  <w:style w:type="character" w:styleId="FootnoteReference">
    <w:name w:val="footnote reference"/>
    <w:basedOn w:val="DefaultParagraphFont"/>
    <w:uiPriority w:val="99"/>
    <w:semiHidden/>
    <w:unhideWhenUsed/>
    <w:rsid w:val="008C0140"/>
    <w:rPr>
      <w:vertAlign w:val="superscript"/>
    </w:rPr>
  </w:style>
  <w:style w:type="character" w:styleId="Hyperlink">
    <w:name w:val="Hyperlink"/>
    <w:basedOn w:val="DefaultParagraphFont"/>
    <w:uiPriority w:val="99"/>
    <w:unhideWhenUsed/>
    <w:rsid w:val="008C0140"/>
    <w:rPr>
      <w:color w:val="0000FF" w:themeColor="hyperlink"/>
      <w:u w:val="single"/>
    </w:rPr>
  </w:style>
  <w:style w:type="character" w:styleId="FollowedHyperlink">
    <w:name w:val="FollowedHyperlink"/>
    <w:basedOn w:val="DefaultParagraphFont"/>
    <w:uiPriority w:val="99"/>
    <w:semiHidden/>
    <w:unhideWhenUsed/>
    <w:rsid w:val="00B960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www.eda.admin.ch/dam/eda/en/documents/publications/SchweizerischeAussenpolitik/Aussenpolitische-Strategie-2020-23_EN.pdf" TargetMode="External"/><Relationship Id="rId2" Type="http://schemas.openxmlformats.org/officeDocument/2006/relationships/hyperlink" Target="https://www.eda.admin.ch/dam/eda/fr/documents/publications/MenschenrechtehumanitaerePolitikundMigration/Aktionsplan-des-EDA-gegen-Folter_FR.pdf" TargetMode="External"/><Relationship Id="rId1" Type="http://schemas.openxmlformats.org/officeDocument/2006/relationships/hyperlink" Target="https://www.eda.admin.ch/dam/eda/fr/documents/publications/SchweizerischeAussenpolitik/Aussenpolitische-Strategie-2020-23_FR.pdf" TargetMode="External"/><Relationship Id="rId4" Type="http://schemas.openxmlformats.org/officeDocument/2006/relationships/hyperlink" Target="https://www.eda.admin.ch/dam/eda/fr/documents/publications/MenschenrechtehumanitaerePolitikundMigration/Aktionsplan-des-EDA-gegen-Folter_F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297338-9E16-449C-BA7D-121105DFD898}">
  <ds:schemaRefs>
    <ds:schemaRef ds:uri="http://schemas.openxmlformats.org/officeDocument/2006/bibliography"/>
  </ds:schemaRefs>
</ds:datastoreItem>
</file>

<file path=customXml/itemProps2.xml><?xml version="1.0" encoding="utf-8"?>
<ds:datastoreItem xmlns:ds="http://schemas.openxmlformats.org/officeDocument/2006/customXml" ds:itemID="{698AAD94-9956-4D9F-8E60-F7EEBC8F76C7}"/>
</file>

<file path=customXml/itemProps3.xml><?xml version="1.0" encoding="utf-8"?>
<ds:datastoreItem xmlns:ds="http://schemas.openxmlformats.org/officeDocument/2006/customXml" ds:itemID="{F8FF8CC2-D832-4A3C-8FAD-586E77173CE8}"/>
</file>

<file path=customXml/itemProps4.xml><?xml version="1.0" encoding="utf-8"?>
<ds:datastoreItem xmlns:ds="http://schemas.openxmlformats.org/officeDocument/2006/customXml" ds:itemID="{F6A26B8C-816C-495C-B030-63FC40281C05}"/>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3851</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Fréchin Samantha EDA FRM</dc:creator>
  <cp:keywords/>
  <dc:description/>
  <cp:lastModifiedBy>Kalbfuss Cécile EDA KACEC</cp:lastModifiedBy>
  <cp:revision>2</cp:revision>
  <dcterms:created xsi:type="dcterms:W3CDTF">2020-10-14T12:18:00Z</dcterms:created>
  <dcterms:modified xsi:type="dcterms:W3CDTF">2020-10-14T12:18:00Z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