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DE0" w:rsidRPr="00DD1594" w:rsidRDefault="00C87BB1" w:rsidP="006F6DE0">
      <w:pPr>
        <w:jc w:val="center"/>
        <w:rPr>
          <w:rFonts w:ascii="Times New Roman" w:hAnsi="Times New Roman" w:cs="Times New Roman"/>
          <w:b/>
          <w:sz w:val="28"/>
          <w:szCs w:val="24"/>
          <w:u w:val="single"/>
          <w:lang w:val="en-GB"/>
        </w:rPr>
      </w:pPr>
      <w:r w:rsidRPr="00DD1594">
        <w:rPr>
          <w:rFonts w:ascii="Times New Roman" w:hAnsi="Times New Roman" w:cs="Times New Roman"/>
          <w:b/>
          <w:sz w:val="28"/>
          <w:szCs w:val="24"/>
          <w:u w:val="single"/>
          <w:lang w:val="en-GB"/>
        </w:rPr>
        <w:t>SPECIAL RAPPORTEUR ON TORTURE AND OTHER CRUEL INHUMAN OR DEGRADING TREATMENT OR PUNISHMENT.</w:t>
      </w:r>
    </w:p>
    <w:p w:rsidR="00DD1594" w:rsidRPr="00D62B67" w:rsidRDefault="00DD1594" w:rsidP="006F6DE0">
      <w:pPr>
        <w:jc w:val="center"/>
        <w:rPr>
          <w:rFonts w:ascii="Times New Roman" w:hAnsi="Times New Roman" w:cs="Times New Roman"/>
          <w:b/>
          <w:sz w:val="6"/>
          <w:szCs w:val="24"/>
          <w:u w:val="single"/>
          <w:lang w:val="en-GB"/>
        </w:rPr>
      </w:pPr>
    </w:p>
    <w:p w:rsidR="00C87BB1" w:rsidRPr="000C34E7" w:rsidRDefault="006F6DE0" w:rsidP="00A47F1C">
      <w:pPr>
        <w:pStyle w:val="ListParagraph"/>
        <w:numPr>
          <w:ilvl w:val="0"/>
          <w:numId w:val="2"/>
        </w:numPr>
        <w:spacing w:after="0" w:line="240" w:lineRule="auto"/>
        <w:ind w:left="0" w:firstLine="0"/>
        <w:jc w:val="center"/>
        <w:rPr>
          <w:rFonts w:ascii="Times New Roman" w:eastAsia="Times New Roman" w:hAnsi="Times New Roman" w:cs="Times New Roman"/>
          <w:b/>
          <w:bCs/>
          <w:iCs/>
          <w:color w:val="000000"/>
          <w:sz w:val="24"/>
          <w:szCs w:val="24"/>
        </w:rPr>
      </w:pPr>
      <w:r w:rsidRPr="00C87BB1">
        <w:rPr>
          <w:rFonts w:ascii="Times New Roman" w:eastAsia="Times New Roman" w:hAnsi="Times New Roman" w:cs="Times New Roman"/>
          <w:b/>
          <w:bCs/>
          <w:iCs/>
          <w:color w:val="000000"/>
          <w:sz w:val="24"/>
          <w:szCs w:val="24"/>
          <w:u w:val="single"/>
        </w:rPr>
        <w:t>Procedures for the processing of official communications and requests</w:t>
      </w:r>
    </w:p>
    <w:p w:rsidR="000C34E7" w:rsidRPr="00C87BB1" w:rsidRDefault="000C34E7" w:rsidP="000C34E7">
      <w:pPr>
        <w:pStyle w:val="ListParagraph"/>
        <w:spacing w:after="0" w:line="240" w:lineRule="auto"/>
        <w:ind w:left="0"/>
        <w:jc w:val="both"/>
        <w:rPr>
          <w:rFonts w:ascii="Times New Roman" w:eastAsia="Times New Roman" w:hAnsi="Times New Roman" w:cs="Times New Roman"/>
          <w:b/>
          <w:bCs/>
          <w:iCs/>
          <w:color w:val="000000"/>
          <w:sz w:val="24"/>
          <w:szCs w:val="24"/>
        </w:rPr>
      </w:pPr>
    </w:p>
    <w:p w:rsidR="006F6DE0" w:rsidRPr="00CB4281" w:rsidRDefault="006F6DE0" w:rsidP="00C87BB1">
      <w:pPr>
        <w:pStyle w:val="ListParagraph"/>
        <w:spacing w:after="0" w:line="240" w:lineRule="auto"/>
        <w:ind w:left="0"/>
        <w:rPr>
          <w:rFonts w:ascii="Times New Roman" w:eastAsia="Times New Roman" w:hAnsi="Times New Roman" w:cs="Times New Roman"/>
          <w:b/>
          <w:bCs/>
          <w:iCs/>
          <w:color w:val="000000"/>
          <w:sz w:val="8"/>
          <w:szCs w:val="24"/>
        </w:rPr>
      </w:pPr>
    </w:p>
    <w:p w:rsidR="003D04A9" w:rsidRPr="00CB4281" w:rsidRDefault="003D04A9" w:rsidP="003D04A9">
      <w:pPr>
        <w:pBdr>
          <w:top w:val="single" w:sz="4" w:space="1" w:color="auto"/>
          <w:left w:val="single" w:sz="4" w:space="4" w:color="auto"/>
          <w:bottom w:val="single" w:sz="4" w:space="1" w:color="auto"/>
          <w:right w:val="single" w:sz="4" w:space="4" w:color="auto"/>
        </w:pBdr>
        <w:spacing w:line="276" w:lineRule="auto"/>
        <w:jc w:val="both"/>
        <w:rPr>
          <w:rFonts w:ascii="Times New Roman" w:eastAsia="Calibri" w:hAnsi="Times New Roman" w:cs="Times New Roman"/>
          <w:b/>
          <w:sz w:val="24"/>
          <w:u w:val="single"/>
        </w:rPr>
      </w:pPr>
      <w:r w:rsidRPr="00CB4281">
        <w:rPr>
          <w:rFonts w:ascii="Times New Roman" w:eastAsia="Calibri" w:hAnsi="Times New Roman" w:cs="Times New Roman"/>
          <w:b/>
          <w:bCs/>
          <w:i/>
          <w:sz w:val="24"/>
          <w:u w:val="single"/>
        </w:rPr>
        <w:t>Question</w:t>
      </w:r>
      <w:r w:rsidRPr="00CB4281">
        <w:rPr>
          <w:rFonts w:ascii="Times New Roman" w:eastAsia="Calibri" w:hAnsi="Times New Roman" w:cs="Times New Roman"/>
          <w:b/>
          <w:bCs/>
          <w:i/>
          <w:sz w:val="24"/>
        </w:rPr>
        <w:t>:</w:t>
      </w:r>
      <w:r w:rsidRPr="00CB4281">
        <w:rPr>
          <w:rFonts w:ascii="Times New Roman" w:eastAsia="Calibri" w:hAnsi="Times New Roman" w:cs="Times New Roman"/>
          <w:b/>
          <w:bCs/>
          <w:sz w:val="24"/>
        </w:rPr>
        <w:t xml:space="preserve"> Please describe the procedures applied by your Government in responding to / following-up on official communications transmitted by the Special Rapporteur, in line with the responsibilities of States outlined in para 2 of Human Rights Council resolution A/HRC/43/L.30 of 31 March 2020, including the initiation of </w:t>
      </w:r>
      <w:r w:rsidRPr="00CB4281">
        <w:rPr>
          <w:rFonts w:ascii="Times New Roman" w:eastAsia="Calibri" w:hAnsi="Times New Roman" w:cs="Times New Roman"/>
          <w:b/>
          <w:sz w:val="24"/>
        </w:rPr>
        <w:t>measures of prevention, investigation, prosecution and redress as may be required under applicable international law.</w:t>
      </w:r>
    </w:p>
    <w:p w:rsidR="00CB4281" w:rsidRDefault="00CB4281" w:rsidP="00CB4281">
      <w:pPr>
        <w:spacing w:line="276" w:lineRule="auto"/>
        <w:jc w:val="both"/>
        <w:rPr>
          <w:rFonts w:ascii="Times New Roman" w:eastAsia="Calibri" w:hAnsi="Times New Roman" w:cs="Times New Roman"/>
          <w:b/>
          <w:i/>
          <w:sz w:val="24"/>
        </w:rPr>
      </w:pPr>
      <w:r w:rsidRPr="00CB4281">
        <w:rPr>
          <w:rFonts w:ascii="Times New Roman" w:eastAsia="Calibri" w:hAnsi="Times New Roman" w:cs="Times New Roman"/>
          <w:b/>
          <w:i/>
          <w:sz w:val="24"/>
          <w:u w:val="single"/>
        </w:rPr>
        <w:t>Response</w:t>
      </w:r>
      <w:r w:rsidRPr="00CB4281">
        <w:rPr>
          <w:rFonts w:ascii="Times New Roman" w:eastAsia="Calibri" w:hAnsi="Times New Roman" w:cs="Times New Roman"/>
          <w:b/>
          <w:i/>
          <w:sz w:val="24"/>
        </w:rPr>
        <w:t>:</w:t>
      </w:r>
    </w:p>
    <w:p w:rsidR="008C0D38" w:rsidRPr="008C0D38" w:rsidRDefault="008C0D38" w:rsidP="008C0D38">
      <w:pPr>
        <w:pStyle w:val="ListParagraph"/>
        <w:numPr>
          <w:ilvl w:val="0"/>
          <w:numId w:val="5"/>
        </w:numPr>
        <w:spacing w:line="276" w:lineRule="auto"/>
        <w:ind w:left="0" w:firstLine="0"/>
        <w:rPr>
          <w:rFonts w:ascii="Times New Roman" w:eastAsia="Times New Roman" w:hAnsi="Times New Roman" w:cs="Times New Roman"/>
          <w:b/>
          <w:bCs/>
          <w:iCs/>
          <w:color w:val="000000"/>
          <w:sz w:val="24"/>
          <w:szCs w:val="24"/>
          <w:lang w:val="en-MU"/>
        </w:rPr>
      </w:pPr>
      <w:r w:rsidRPr="008C0D38">
        <w:rPr>
          <w:rFonts w:ascii="Times New Roman" w:eastAsia="Times New Roman" w:hAnsi="Times New Roman" w:cs="Times New Roman"/>
          <w:b/>
          <w:bCs/>
          <w:iCs/>
          <w:color w:val="000000"/>
          <w:sz w:val="24"/>
          <w:szCs w:val="24"/>
          <w:lang w:val="en-MU"/>
        </w:rPr>
        <w:t>‘Allegation letters’ (AL) and ‘urgent appeals’ (UA) on specific alleged specific acts or risks of torture or ill-treatment:</w:t>
      </w:r>
    </w:p>
    <w:p w:rsidR="006F6DE0" w:rsidRPr="00C87BB1" w:rsidRDefault="006F6DE0" w:rsidP="002A3504">
      <w:pPr>
        <w:spacing w:after="0" w:line="240" w:lineRule="auto"/>
        <w:ind w:left="-14"/>
        <w:jc w:val="both"/>
        <w:rPr>
          <w:rFonts w:ascii="Times New Roman" w:eastAsia="Times New Roman" w:hAnsi="Times New Roman" w:cs="Times New Roman"/>
          <w:bCs/>
          <w:iCs/>
          <w:color w:val="000000"/>
          <w:sz w:val="24"/>
          <w:szCs w:val="24"/>
        </w:rPr>
      </w:pPr>
      <w:r w:rsidRPr="00C87BB1">
        <w:rPr>
          <w:rFonts w:ascii="Times New Roman" w:eastAsia="Times New Roman" w:hAnsi="Times New Roman" w:cs="Times New Roman"/>
          <w:bCs/>
          <w:iCs/>
          <w:color w:val="000000"/>
          <w:sz w:val="24"/>
          <w:szCs w:val="24"/>
        </w:rPr>
        <w:t xml:space="preserve">Investigation into cases of torture by public officials are carried out by the Police, (Central Criminal Investigation </w:t>
      </w:r>
      <w:r w:rsidR="006D413B">
        <w:rPr>
          <w:rFonts w:ascii="Times New Roman" w:eastAsia="Times New Roman" w:hAnsi="Times New Roman" w:cs="Times New Roman"/>
          <w:bCs/>
          <w:iCs/>
          <w:color w:val="000000"/>
          <w:sz w:val="24"/>
          <w:szCs w:val="24"/>
          <w:lang w:val="en-GB"/>
        </w:rPr>
        <w:t>D</w:t>
      </w:r>
      <w:r w:rsidRPr="00C87BB1">
        <w:rPr>
          <w:rFonts w:ascii="Times New Roman" w:eastAsia="Times New Roman" w:hAnsi="Times New Roman" w:cs="Times New Roman"/>
          <w:bCs/>
          <w:iCs/>
          <w:color w:val="000000"/>
          <w:sz w:val="24"/>
          <w:szCs w:val="24"/>
        </w:rPr>
        <w:t>epartment)</w:t>
      </w:r>
      <w:r w:rsidR="006D413B">
        <w:rPr>
          <w:rFonts w:ascii="Times New Roman" w:eastAsia="Times New Roman" w:hAnsi="Times New Roman" w:cs="Times New Roman"/>
          <w:bCs/>
          <w:iCs/>
          <w:color w:val="000000"/>
          <w:sz w:val="24"/>
          <w:szCs w:val="24"/>
          <w:lang w:val="en-GB"/>
        </w:rPr>
        <w:t xml:space="preserve"> and the </w:t>
      </w:r>
      <w:r w:rsidRPr="00C87BB1">
        <w:rPr>
          <w:rFonts w:ascii="Times New Roman" w:eastAsia="Times New Roman" w:hAnsi="Times New Roman" w:cs="Times New Roman"/>
          <w:bCs/>
          <w:iCs/>
          <w:color w:val="000000"/>
          <w:sz w:val="24"/>
          <w:szCs w:val="24"/>
        </w:rPr>
        <w:t>Independent Police</w:t>
      </w:r>
      <w:r w:rsidR="006D413B">
        <w:rPr>
          <w:rFonts w:ascii="Times New Roman" w:eastAsia="Times New Roman" w:hAnsi="Times New Roman" w:cs="Times New Roman"/>
          <w:bCs/>
          <w:iCs/>
          <w:color w:val="000000"/>
          <w:sz w:val="24"/>
          <w:szCs w:val="24"/>
          <w:lang w:val="en-GB"/>
        </w:rPr>
        <w:t xml:space="preserve"> Complaints</w:t>
      </w:r>
      <w:r w:rsidRPr="00C87BB1">
        <w:rPr>
          <w:rFonts w:ascii="Times New Roman" w:eastAsia="Times New Roman" w:hAnsi="Times New Roman" w:cs="Times New Roman"/>
          <w:bCs/>
          <w:iCs/>
          <w:color w:val="000000"/>
          <w:sz w:val="24"/>
          <w:szCs w:val="24"/>
        </w:rPr>
        <w:t xml:space="preserve"> Commission</w:t>
      </w:r>
      <w:r w:rsidR="006D413B">
        <w:rPr>
          <w:rFonts w:ascii="Times New Roman" w:eastAsia="Times New Roman" w:hAnsi="Times New Roman" w:cs="Times New Roman"/>
          <w:bCs/>
          <w:iCs/>
          <w:color w:val="000000"/>
          <w:sz w:val="24"/>
          <w:szCs w:val="24"/>
          <w:lang w:val="en-GB"/>
        </w:rPr>
        <w:t xml:space="preserve"> (IPCC)</w:t>
      </w:r>
      <w:r w:rsidRPr="00C87BB1">
        <w:rPr>
          <w:rFonts w:ascii="Times New Roman" w:eastAsia="Times New Roman" w:hAnsi="Times New Roman" w:cs="Times New Roman"/>
          <w:bCs/>
          <w:iCs/>
          <w:color w:val="000000"/>
          <w:sz w:val="24"/>
          <w:szCs w:val="24"/>
        </w:rPr>
        <w:t>.  In addition, a Magistrate may also be appointed to carry out a Judicial Enquiry.</w:t>
      </w:r>
    </w:p>
    <w:p w:rsidR="006F6DE0" w:rsidRPr="00C87BB1" w:rsidRDefault="006F6DE0" w:rsidP="002A3504">
      <w:pPr>
        <w:spacing w:after="0" w:line="240" w:lineRule="auto"/>
        <w:ind w:left="-14"/>
        <w:jc w:val="both"/>
        <w:rPr>
          <w:rFonts w:ascii="Times New Roman" w:eastAsia="Times New Roman" w:hAnsi="Times New Roman" w:cs="Times New Roman"/>
          <w:bCs/>
          <w:iCs/>
          <w:color w:val="000000"/>
          <w:sz w:val="24"/>
          <w:szCs w:val="24"/>
        </w:rPr>
      </w:pPr>
    </w:p>
    <w:p w:rsidR="000C34E7" w:rsidRPr="008C0D38" w:rsidRDefault="000C34E7" w:rsidP="002A3504">
      <w:pPr>
        <w:pStyle w:val="ListParagraph"/>
        <w:shd w:val="clear" w:color="auto" w:fill="FFFFFF"/>
        <w:ind w:left="0"/>
        <w:jc w:val="both"/>
        <w:rPr>
          <w:rFonts w:ascii="Times New Roman" w:eastAsia="Times New Roman" w:hAnsi="Times New Roman" w:cs="Times New Roman"/>
          <w:bCs/>
          <w:iCs/>
          <w:color w:val="000000"/>
          <w:sz w:val="24"/>
          <w:szCs w:val="24"/>
          <w:lang w:val="en-MU"/>
        </w:rPr>
      </w:pPr>
      <w:r w:rsidRPr="008C0D38">
        <w:rPr>
          <w:rFonts w:ascii="Times New Roman" w:eastAsia="Times New Roman" w:hAnsi="Times New Roman" w:cs="Times New Roman"/>
          <w:bCs/>
          <w:iCs/>
          <w:color w:val="000000"/>
          <w:sz w:val="24"/>
          <w:szCs w:val="24"/>
          <w:lang w:val="en-MU"/>
        </w:rPr>
        <w:t>Depending on the nature of the complaint</w:t>
      </w:r>
      <w:r w:rsidR="00227A3C">
        <w:rPr>
          <w:rFonts w:ascii="Times New Roman" w:eastAsia="Times New Roman" w:hAnsi="Times New Roman" w:cs="Times New Roman"/>
          <w:bCs/>
          <w:iCs/>
          <w:color w:val="000000"/>
          <w:sz w:val="24"/>
          <w:szCs w:val="24"/>
          <w:lang w:val="en-GB"/>
        </w:rPr>
        <w:t>,</w:t>
      </w:r>
      <w:r w:rsidRPr="008C0D38">
        <w:rPr>
          <w:rFonts w:ascii="Times New Roman" w:eastAsia="Times New Roman" w:hAnsi="Times New Roman" w:cs="Times New Roman"/>
          <w:bCs/>
          <w:iCs/>
          <w:color w:val="000000"/>
          <w:sz w:val="24"/>
          <w:szCs w:val="24"/>
          <w:lang w:val="en-MU"/>
        </w:rPr>
        <w:t xml:space="preserve"> a detainee may be referred to a Prison Medical Officer where the detainee is examined to see if he has sustained injury. If after medical examination it is confirmed that the detainee has sustained an internal or external injury</w:t>
      </w:r>
      <w:r w:rsidR="00227A3C">
        <w:rPr>
          <w:rFonts w:ascii="Times New Roman" w:eastAsia="Times New Roman" w:hAnsi="Times New Roman" w:cs="Times New Roman"/>
          <w:bCs/>
          <w:iCs/>
          <w:color w:val="000000"/>
          <w:sz w:val="24"/>
          <w:szCs w:val="24"/>
          <w:lang w:val="en-GB"/>
        </w:rPr>
        <w:t>,</w:t>
      </w:r>
      <w:r w:rsidRPr="008C0D38">
        <w:rPr>
          <w:rFonts w:ascii="Times New Roman" w:eastAsia="Times New Roman" w:hAnsi="Times New Roman" w:cs="Times New Roman"/>
          <w:bCs/>
          <w:iCs/>
          <w:color w:val="000000"/>
          <w:sz w:val="24"/>
          <w:szCs w:val="24"/>
          <w:lang w:val="en-MU"/>
        </w:rPr>
        <w:t xml:space="preserve"> the matter is referred to the Officer in Charge</w:t>
      </w:r>
      <w:r w:rsidR="006516B7">
        <w:rPr>
          <w:rFonts w:ascii="Times New Roman" w:eastAsia="Times New Roman" w:hAnsi="Times New Roman" w:cs="Times New Roman"/>
          <w:bCs/>
          <w:iCs/>
          <w:color w:val="000000"/>
          <w:sz w:val="24"/>
          <w:szCs w:val="24"/>
          <w:lang w:val="en-GB"/>
        </w:rPr>
        <w:t xml:space="preserve"> of the</w:t>
      </w:r>
      <w:r w:rsidRPr="008C0D38">
        <w:rPr>
          <w:rFonts w:ascii="Times New Roman" w:eastAsia="Times New Roman" w:hAnsi="Times New Roman" w:cs="Times New Roman"/>
          <w:bCs/>
          <w:iCs/>
          <w:color w:val="000000"/>
          <w:sz w:val="24"/>
          <w:szCs w:val="24"/>
          <w:lang w:val="en-MU"/>
        </w:rPr>
        <w:t xml:space="preserve"> institution who, on behalf of Commissioner of Prisons, refers the case to the Police for inquiry.</w:t>
      </w:r>
    </w:p>
    <w:p w:rsidR="000C34E7" w:rsidRPr="008C0D38" w:rsidRDefault="000C34E7" w:rsidP="002A3504">
      <w:pPr>
        <w:pStyle w:val="ListParagraph"/>
        <w:shd w:val="clear" w:color="auto" w:fill="FFFFFF"/>
        <w:ind w:left="0"/>
        <w:jc w:val="both"/>
        <w:rPr>
          <w:rFonts w:ascii="Times New Roman" w:eastAsia="Times New Roman" w:hAnsi="Times New Roman" w:cs="Times New Roman"/>
          <w:bCs/>
          <w:iCs/>
          <w:color w:val="000000"/>
          <w:sz w:val="24"/>
          <w:szCs w:val="24"/>
          <w:lang w:val="en-MU"/>
        </w:rPr>
      </w:pPr>
    </w:p>
    <w:p w:rsidR="000C34E7" w:rsidRPr="008C0D38" w:rsidRDefault="000C34E7" w:rsidP="002A3504">
      <w:pPr>
        <w:pStyle w:val="ListParagraph"/>
        <w:shd w:val="clear" w:color="auto" w:fill="FFFFFF"/>
        <w:ind w:left="0"/>
        <w:jc w:val="both"/>
        <w:rPr>
          <w:rFonts w:ascii="Times New Roman" w:eastAsia="Times New Roman" w:hAnsi="Times New Roman" w:cs="Times New Roman"/>
          <w:bCs/>
          <w:iCs/>
          <w:color w:val="000000"/>
          <w:sz w:val="24"/>
          <w:szCs w:val="24"/>
          <w:lang w:val="en-MU"/>
        </w:rPr>
      </w:pPr>
      <w:r w:rsidRPr="008C0D38">
        <w:rPr>
          <w:rFonts w:ascii="Times New Roman" w:eastAsia="Times New Roman" w:hAnsi="Times New Roman" w:cs="Times New Roman"/>
          <w:bCs/>
          <w:iCs/>
          <w:color w:val="000000"/>
          <w:sz w:val="24"/>
          <w:szCs w:val="24"/>
          <w:lang w:val="en-MU"/>
        </w:rPr>
        <w:t>Moreover, an internal inquiry also may be initiated to situate responsibilities at the departmental level.</w:t>
      </w:r>
    </w:p>
    <w:p w:rsidR="000C34E7" w:rsidRPr="008C0D38" w:rsidRDefault="000C34E7" w:rsidP="002A3504">
      <w:pPr>
        <w:pStyle w:val="ListParagraph"/>
        <w:shd w:val="clear" w:color="auto" w:fill="FFFFFF"/>
        <w:ind w:left="0"/>
        <w:jc w:val="both"/>
        <w:rPr>
          <w:rFonts w:ascii="Times New Roman" w:eastAsia="Times New Roman" w:hAnsi="Times New Roman" w:cs="Times New Roman"/>
          <w:bCs/>
          <w:iCs/>
          <w:color w:val="000000"/>
          <w:sz w:val="24"/>
          <w:szCs w:val="24"/>
          <w:lang w:val="en-MU"/>
        </w:rPr>
      </w:pPr>
    </w:p>
    <w:p w:rsidR="000C34E7" w:rsidRPr="008C0D38" w:rsidRDefault="000C34E7" w:rsidP="002A3504">
      <w:pPr>
        <w:pStyle w:val="ListParagraph"/>
        <w:shd w:val="clear" w:color="auto" w:fill="FFFFFF"/>
        <w:ind w:left="0"/>
        <w:jc w:val="both"/>
        <w:rPr>
          <w:rFonts w:ascii="Times New Roman" w:eastAsia="Times New Roman" w:hAnsi="Times New Roman" w:cs="Times New Roman"/>
          <w:bCs/>
          <w:iCs/>
          <w:color w:val="000000"/>
          <w:sz w:val="24"/>
          <w:szCs w:val="24"/>
          <w:lang w:val="en-MU"/>
        </w:rPr>
      </w:pPr>
      <w:r w:rsidRPr="008C0D38">
        <w:rPr>
          <w:rFonts w:ascii="Times New Roman" w:eastAsia="Times New Roman" w:hAnsi="Times New Roman" w:cs="Times New Roman"/>
          <w:bCs/>
          <w:iCs/>
          <w:color w:val="000000"/>
          <w:sz w:val="24"/>
          <w:szCs w:val="24"/>
          <w:lang w:val="en-MU"/>
        </w:rPr>
        <w:t>The National Preventive Mechanism Division (NPMD) only intervenes when a complaint is made by a detainee. However, the Prisons Department provides all the facilities when an inquiry is conducted by the NPMD.</w:t>
      </w:r>
    </w:p>
    <w:p w:rsidR="006F6DE0" w:rsidRPr="008C0D38" w:rsidRDefault="000C34E7" w:rsidP="002A3504">
      <w:pPr>
        <w:pStyle w:val="ListParagraph"/>
        <w:shd w:val="clear" w:color="auto" w:fill="FFFFFF"/>
        <w:ind w:left="0"/>
        <w:jc w:val="both"/>
        <w:rPr>
          <w:rFonts w:ascii="Times New Roman" w:eastAsia="Times New Roman" w:hAnsi="Times New Roman" w:cs="Times New Roman"/>
          <w:bCs/>
          <w:iCs/>
          <w:color w:val="000000"/>
          <w:sz w:val="24"/>
          <w:szCs w:val="24"/>
          <w:lang w:val="en-MU"/>
        </w:rPr>
      </w:pPr>
      <w:r w:rsidRPr="008C0D38">
        <w:rPr>
          <w:rFonts w:ascii="Times New Roman" w:eastAsia="Times New Roman" w:hAnsi="Times New Roman" w:cs="Times New Roman"/>
          <w:bCs/>
          <w:iCs/>
          <w:color w:val="000000"/>
          <w:sz w:val="24"/>
          <w:szCs w:val="24"/>
          <w:lang w:val="en-MU"/>
        </w:rPr>
        <w:t>A detainee can also complain to the Board of Visitors who may in turn refer the case to the NPMD.</w:t>
      </w:r>
    </w:p>
    <w:p w:rsidR="006F6DE0" w:rsidRPr="00C87BB1" w:rsidRDefault="006F6DE0" w:rsidP="002A3504">
      <w:pPr>
        <w:spacing w:after="0" w:line="240" w:lineRule="auto"/>
        <w:ind w:left="-14"/>
        <w:jc w:val="both"/>
        <w:rPr>
          <w:rFonts w:ascii="Times New Roman" w:eastAsia="Times New Roman" w:hAnsi="Times New Roman" w:cs="Times New Roman"/>
          <w:bCs/>
          <w:iCs/>
          <w:color w:val="000000"/>
          <w:sz w:val="24"/>
          <w:szCs w:val="24"/>
        </w:rPr>
      </w:pPr>
      <w:r w:rsidRPr="00C87BB1">
        <w:rPr>
          <w:rFonts w:ascii="Times New Roman" w:eastAsia="Times New Roman" w:hAnsi="Times New Roman" w:cs="Times New Roman"/>
          <w:bCs/>
          <w:iCs/>
          <w:color w:val="000000"/>
          <w:sz w:val="24"/>
          <w:szCs w:val="24"/>
        </w:rPr>
        <w:t>It is worth mentioning that since 2018, all Police stations are fitted with CCTV surveillance cameras.  The aim is to promote transparency and accountability and prevent malpractices including Police brutality.</w:t>
      </w:r>
    </w:p>
    <w:p w:rsidR="006F6DE0" w:rsidRPr="00C87BB1" w:rsidRDefault="006F6DE0" w:rsidP="002A3504">
      <w:pPr>
        <w:spacing w:after="0" w:line="240" w:lineRule="auto"/>
        <w:ind w:left="-14"/>
        <w:jc w:val="both"/>
        <w:rPr>
          <w:rFonts w:ascii="Times New Roman" w:eastAsia="Times New Roman" w:hAnsi="Times New Roman" w:cs="Times New Roman"/>
          <w:bCs/>
          <w:iCs/>
          <w:color w:val="000000"/>
          <w:sz w:val="24"/>
          <w:szCs w:val="24"/>
        </w:rPr>
      </w:pPr>
    </w:p>
    <w:p w:rsidR="00B0302B" w:rsidRPr="00C87BB1" w:rsidRDefault="006F6DE0" w:rsidP="00227A3C">
      <w:pPr>
        <w:jc w:val="both"/>
        <w:rPr>
          <w:rFonts w:ascii="Times New Roman" w:hAnsi="Times New Roman" w:cs="Times New Roman"/>
          <w:color w:val="222222"/>
          <w:sz w:val="24"/>
          <w:szCs w:val="24"/>
          <w:shd w:val="clear" w:color="auto" w:fill="FFFFFF"/>
        </w:rPr>
      </w:pPr>
      <w:r w:rsidRPr="00C87BB1">
        <w:rPr>
          <w:rFonts w:ascii="Times New Roman" w:hAnsi="Times New Roman" w:cs="Times New Roman"/>
          <w:color w:val="222222"/>
          <w:sz w:val="24"/>
          <w:szCs w:val="24"/>
          <w:shd w:val="clear" w:color="auto" w:fill="FFFFFF"/>
        </w:rPr>
        <w:t>It is to be noted that Mauritius has not invited Special Rapporteurs</w:t>
      </w:r>
      <w:r w:rsidR="00227A3C">
        <w:rPr>
          <w:rFonts w:ascii="Times New Roman" w:hAnsi="Times New Roman" w:cs="Times New Roman"/>
          <w:color w:val="222222"/>
          <w:sz w:val="24"/>
          <w:szCs w:val="24"/>
          <w:shd w:val="clear" w:color="auto" w:fill="FFFFFF"/>
          <w:lang w:val="en-GB"/>
        </w:rPr>
        <w:t xml:space="preserve"> during the past 4 years</w:t>
      </w:r>
      <w:r w:rsidRPr="00C87BB1">
        <w:rPr>
          <w:rFonts w:ascii="Times New Roman" w:hAnsi="Times New Roman" w:cs="Times New Roman"/>
          <w:color w:val="222222"/>
          <w:sz w:val="24"/>
          <w:szCs w:val="24"/>
          <w:shd w:val="clear" w:color="auto" w:fill="FFFFFF"/>
        </w:rPr>
        <w:t xml:space="preserve"> and has not received any communication on Torture from the Special Rapporteur on Torture.  The only Special Rapporteurs who have visited the National Human Right Commission in the past are the ones on Old Age Persons and Child Pornography.</w:t>
      </w:r>
      <w:r w:rsidRPr="00C87BB1">
        <w:rPr>
          <w:rFonts w:ascii="Times New Roman" w:hAnsi="Times New Roman" w:cs="Times New Roman"/>
          <w:color w:val="222222"/>
          <w:sz w:val="24"/>
          <w:szCs w:val="24"/>
          <w:shd w:val="clear" w:color="auto" w:fill="FFFFFF"/>
        </w:rPr>
        <w:br/>
      </w:r>
      <w:r w:rsidRPr="00C87BB1">
        <w:rPr>
          <w:rFonts w:ascii="Times New Roman" w:hAnsi="Times New Roman" w:cs="Times New Roman"/>
          <w:color w:val="222222"/>
          <w:sz w:val="24"/>
          <w:szCs w:val="24"/>
          <w:shd w:val="clear" w:color="auto" w:fill="FFFFFF"/>
          <w:lang w:val="en-GB"/>
        </w:rPr>
        <w:br/>
      </w:r>
      <w:r w:rsidRPr="00C87BB1">
        <w:rPr>
          <w:rFonts w:ascii="Times New Roman" w:hAnsi="Times New Roman" w:cs="Times New Roman"/>
          <w:color w:val="222222"/>
          <w:sz w:val="24"/>
          <w:szCs w:val="24"/>
          <w:shd w:val="clear" w:color="auto" w:fill="FFFFFF"/>
        </w:rPr>
        <w:t xml:space="preserve">As </w:t>
      </w:r>
      <w:r w:rsidRPr="00C87BB1">
        <w:rPr>
          <w:rFonts w:ascii="Times New Roman" w:hAnsi="Times New Roman" w:cs="Times New Roman"/>
          <w:color w:val="222222"/>
          <w:sz w:val="24"/>
          <w:szCs w:val="24"/>
          <w:shd w:val="clear" w:color="auto" w:fill="FFFFFF"/>
          <w:lang w:val="en-GB"/>
        </w:rPr>
        <w:t xml:space="preserve">the State of </w:t>
      </w:r>
      <w:r w:rsidRPr="00C87BB1">
        <w:rPr>
          <w:rFonts w:ascii="Times New Roman" w:hAnsi="Times New Roman" w:cs="Times New Roman"/>
          <w:color w:val="222222"/>
          <w:sz w:val="24"/>
          <w:szCs w:val="24"/>
          <w:shd w:val="clear" w:color="auto" w:fill="FFFFFF"/>
        </w:rPr>
        <w:t>Mauritius has acceded to the Optional Protocol to the Convention against Torture (OPCAT)</w:t>
      </w:r>
      <w:r w:rsidRPr="00C87BB1">
        <w:rPr>
          <w:rFonts w:ascii="Times New Roman" w:hAnsi="Times New Roman" w:cs="Times New Roman"/>
          <w:color w:val="222222"/>
          <w:sz w:val="24"/>
          <w:szCs w:val="24"/>
          <w:shd w:val="clear" w:color="auto" w:fill="FFFFFF"/>
          <w:lang w:val="en-GB"/>
        </w:rPr>
        <w:t xml:space="preserve">, </w:t>
      </w:r>
      <w:r w:rsidRPr="00C87BB1">
        <w:rPr>
          <w:rFonts w:ascii="Times New Roman" w:hAnsi="Times New Roman" w:cs="Times New Roman"/>
          <w:color w:val="222222"/>
          <w:sz w:val="24"/>
          <w:szCs w:val="24"/>
          <w:shd w:val="clear" w:color="auto" w:fill="FFFFFF"/>
        </w:rPr>
        <w:t xml:space="preserve">it may receive visits from the Subcommittee on the Prevention of Torture </w:t>
      </w:r>
      <w:r w:rsidRPr="00C87BB1">
        <w:rPr>
          <w:rFonts w:ascii="Times New Roman" w:hAnsi="Times New Roman" w:cs="Times New Roman"/>
          <w:color w:val="222222"/>
          <w:sz w:val="24"/>
          <w:szCs w:val="24"/>
          <w:shd w:val="clear" w:color="auto" w:fill="FFFFFF"/>
        </w:rPr>
        <w:lastRenderedPageBreak/>
        <w:t xml:space="preserve">(SPT) in places of detention, </w:t>
      </w:r>
      <w:r w:rsidR="006D413B" w:rsidRPr="00D62B67">
        <w:rPr>
          <w:rFonts w:ascii="Times New Roman" w:hAnsi="Times New Roman" w:cs="Times New Roman"/>
          <w:sz w:val="24"/>
          <w:szCs w:val="24"/>
          <w:shd w:val="clear" w:color="auto" w:fill="FFFFFF"/>
          <w:lang w:val="en-GB"/>
        </w:rPr>
        <w:t xml:space="preserve">but this needs to have prior approval of </w:t>
      </w:r>
      <w:r w:rsidR="00D62B67" w:rsidRPr="00D62B67">
        <w:rPr>
          <w:rFonts w:ascii="Times New Roman" w:hAnsi="Times New Roman" w:cs="Times New Roman"/>
          <w:sz w:val="24"/>
          <w:szCs w:val="24"/>
          <w:shd w:val="clear" w:color="auto" w:fill="FFFFFF"/>
          <w:lang w:val="en-GB"/>
        </w:rPr>
        <w:t xml:space="preserve">the </w:t>
      </w:r>
      <w:r w:rsidR="006D413B" w:rsidRPr="00D62B67">
        <w:rPr>
          <w:rFonts w:ascii="Times New Roman" w:hAnsi="Times New Roman" w:cs="Times New Roman"/>
          <w:sz w:val="24"/>
          <w:szCs w:val="24"/>
          <w:shd w:val="clear" w:color="auto" w:fill="FFFFFF"/>
          <w:lang w:val="en-GB"/>
        </w:rPr>
        <w:t xml:space="preserve">Government and also </w:t>
      </w:r>
      <w:r w:rsidR="00FE6DCA" w:rsidRPr="00D62B67">
        <w:rPr>
          <w:rFonts w:ascii="Times New Roman" w:hAnsi="Times New Roman" w:cs="Times New Roman"/>
          <w:sz w:val="24"/>
          <w:szCs w:val="24"/>
          <w:shd w:val="clear" w:color="auto" w:fill="FFFFFF"/>
          <w:lang w:val="en-GB"/>
        </w:rPr>
        <w:t xml:space="preserve">a mutually agreed date between the two </w:t>
      </w:r>
      <w:r w:rsidR="00D62B67" w:rsidRPr="00D62B67">
        <w:rPr>
          <w:rFonts w:ascii="Times New Roman" w:hAnsi="Times New Roman" w:cs="Times New Roman"/>
          <w:sz w:val="24"/>
          <w:szCs w:val="24"/>
          <w:shd w:val="clear" w:color="auto" w:fill="FFFFFF"/>
          <w:lang w:val="en-GB"/>
        </w:rPr>
        <w:t>parties.</w:t>
      </w:r>
      <w:r w:rsidRPr="00D62B67">
        <w:rPr>
          <w:rFonts w:ascii="Times New Roman" w:hAnsi="Times New Roman" w:cs="Times New Roman"/>
          <w:sz w:val="24"/>
          <w:szCs w:val="24"/>
          <w:shd w:val="clear" w:color="auto" w:fill="FFFFFF"/>
        </w:rPr>
        <w:t> </w:t>
      </w:r>
    </w:p>
    <w:p w:rsidR="008C0D38" w:rsidRPr="008C0D38" w:rsidRDefault="008C0D38" w:rsidP="008C0D38">
      <w:pPr>
        <w:pStyle w:val="ListParagraph"/>
        <w:numPr>
          <w:ilvl w:val="0"/>
          <w:numId w:val="5"/>
        </w:numPr>
        <w:spacing w:line="276" w:lineRule="auto"/>
        <w:ind w:left="0" w:firstLine="0"/>
        <w:rPr>
          <w:rFonts w:ascii="Times New Roman" w:eastAsia="Times New Roman" w:hAnsi="Times New Roman" w:cs="Times New Roman"/>
          <w:b/>
          <w:bCs/>
          <w:iCs/>
          <w:color w:val="000000"/>
          <w:sz w:val="24"/>
          <w:szCs w:val="24"/>
        </w:rPr>
      </w:pPr>
      <w:r w:rsidRPr="008C0D38">
        <w:rPr>
          <w:rFonts w:ascii="Calibri" w:eastAsia="Calibri" w:hAnsi="Calibri" w:cs="Arial"/>
        </w:rPr>
        <w:t>‘</w:t>
      </w:r>
      <w:r w:rsidRPr="008C0D38">
        <w:rPr>
          <w:rFonts w:ascii="Times New Roman" w:eastAsia="Times New Roman" w:hAnsi="Times New Roman" w:cs="Times New Roman"/>
          <w:b/>
          <w:bCs/>
          <w:iCs/>
          <w:color w:val="000000"/>
          <w:sz w:val="24"/>
          <w:szCs w:val="24"/>
        </w:rPr>
        <w:t>Other letters’ (OL) relating to current or envisaged legislation, regulation or policy measures:</w:t>
      </w:r>
    </w:p>
    <w:p w:rsidR="008C0D38" w:rsidRPr="004D1FB2" w:rsidRDefault="008C0D38" w:rsidP="008C0D38">
      <w:pPr>
        <w:pStyle w:val="ListParagraph"/>
        <w:spacing w:line="276" w:lineRule="auto"/>
        <w:ind w:left="360"/>
        <w:rPr>
          <w:rFonts w:ascii="Calibri" w:eastAsia="Calibri" w:hAnsi="Calibri" w:cs="Arial"/>
        </w:rPr>
      </w:pPr>
    </w:p>
    <w:p w:rsidR="008C0D38" w:rsidRDefault="008C0D38" w:rsidP="002A3504">
      <w:pPr>
        <w:pStyle w:val="ListParagraph"/>
        <w:spacing w:line="276" w:lineRule="auto"/>
        <w:ind w:left="0"/>
        <w:jc w:val="both"/>
        <w:rPr>
          <w:rFonts w:ascii="Times New Roman" w:hAnsi="Times New Roman" w:cs="Times New Roman"/>
          <w:color w:val="000000"/>
          <w:sz w:val="24"/>
          <w:shd w:val="clear" w:color="auto" w:fill="FFFFFF"/>
        </w:rPr>
      </w:pPr>
      <w:r w:rsidRPr="008C0D38">
        <w:rPr>
          <w:rFonts w:ascii="Times New Roman" w:hAnsi="Times New Roman" w:cs="Times New Roman"/>
          <w:color w:val="000000"/>
          <w:sz w:val="24"/>
          <w:shd w:val="clear" w:color="auto" w:fill="FFFFFF"/>
        </w:rPr>
        <w:t xml:space="preserve">Incoming and outgoing mails of detainees are scrutinized before transmission to the recipients, that is officers can open suspicious mails (for instance mails which may indicate a plan to engage in illegal activities or may conceal prohibited items). Otherwise, the mail is handed over to the detainee. In the case of an outgoing mail, it is sent by post through the normal procedure. However, mails addressed by a detainee to the Office of the Ombudsperson or National Human Rights Commission, are sealed in presence of the detainee prior to being despatched. </w:t>
      </w:r>
    </w:p>
    <w:p w:rsidR="008C0D38" w:rsidRPr="008C0D38" w:rsidRDefault="008C0D38" w:rsidP="008C0D38">
      <w:pPr>
        <w:pStyle w:val="ListParagraph"/>
        <w:spacing w:line="276" w:lineRule="auto"/>
        <w:ind w:left="0"/>
        <w:rPr>
          <w:rFonts w:ascii="Times New Roman" w:eastAsia="Calibri" w:hAnsi="Times New Roman" w:cs="Times New Roman"/>
          <w:sz w:val="24"/>
        </w:rPr>
      </w:pPr>
    </w:p>
    <w:p w:rsidR="008C0D38" w:rsidRPr="008C0D38" w:rsidRDefault="008C0D38" w:rsidP="008C0D38">
      <w:pPr>
        <w:pStyle w:val="ListParagraph"/>
        <w:numPr>
          <w:ilvl w:val="0"/>
          <w:numId w:val="5"/>
        </w:numPr>
        <w:spacing w:line="276" w:lineRule="auto"/>
        <w:ind w:left="0" w:firstLine="0"/>
        <w:rPr>
          <w:rFonts w:ascii="Times New Roman" w:eastAsia="Times New Roman" w:hAnsi="Times New Roman" w:cs="Times New Roman"/>
          <w:b/>
          <w:bCs/>
          <w:iCs/>
          <w:color w:val="000000"/>
          <w:sz w:val="24"/>
          <w:szCs w:val="24"/>
        </w:rPr>
      </w:pPr>
      <w:r w:rsidRPr="008C0D38">
        <w:rPr>
          <w:rFonts w:ascii="Times New Roman" w:eastAsia="Times New Roman" w:hAnsi="Times New Roman" w:cs="Times New Roman"/>
          <w:b/>
          <w:bCs/>
          <w:iCs/>
          <w:color w:val="000000"/>
          <w:sz w:val="24"/>
          <w:szCs w:val="24"/>
        </w:rPr>
        <w:t xml:space="preserve">Country visit requests: </w:t>
      </w:r>
    </w:p>
    <w:p w:rsidR="006F6DE0" w:rsidRDefault="008C0D38" w:rsidP="008C0D38">
      <w:pPr>
        <w:jc w:val="both"/>
        <w:rPr>
          <w:rFonts w:ascii="Times New Roman" w:hAnsi="Times New Roman" w:cs="Times New Roman"/>
          <w:color w:val="000000"/>
          <w:sz w:val="24"/>
          <w:shd w:val="clear" w:color="auto" w:fill="FFFFFF"/>
          <w:lang w:val="en-US"/>
        </w:rPr>
      </w:pPr>
      <w:r w:rsidRPr="008C0D38">
        <w:rPr>
          <w:rFonts w:ascii="Times New Roman" w:hAnsi="Times New Roman" w:cs="Times New Roman"/>
          <w:color w:val="000000"/>
          <w:sz w:val="24"/>
          <w:shd w:val="clear" w:color="auto" w:fill="FFFFFF"/>
          <w:lang w:val="en-US"/>
        </w:rPr>
        <w:t xml:space="preserve">Such visits </w:t>
      </w:r>
      <w:r w:rsidR="00883629">
        <w:rPr>
          <w:rFonts w:ascii="Times New Roman" w:hAnsi="Times New Roman" w:cs="Times New Roman"/>
          <w:color w:val="000000"/>
          <w:sz w:val="24"/>
          <w:shd w:val="clear" w:color="auto" w:fill="FFFFFF"/>
          <w:lang w:val="en-US"/>
        </w:rPr>
        <w:t>require</w:t>
      </w:r>
      <w:r w:rsidR="006D413B">
        <w:rPr>
          <w:rFonts w:ascii="Times New Roman" w:hAnsi="Times New Roman" w:cs="Times New Roman"/>
          <w:color w:val="000000"/>
          <w:sz w:val="24"/>
          <w:shd w:val="clear" w:color="auto" w:fill="FFFFFF"/>
          <w:lang w:val="en-US"/>
        </w:rPr>
        <w:t xml:space="preserve"> prior approval of the State and dates are mutually agreed</w:t>
      </w:r>
      <w:r w:rsidRPr="008C0D38">
        <w:rPr>
          <w:rFonts w:ascii="Times New Roman" w:hAnsi="Times New Roman" w:cs="Times New Roman"/>
          <w:color w:val="000000"/>
          <w:sz w:val="24"/>
          <w:shd w:val="clear" w:color="auto" w:fill="FFFFFF"/>
          <w:lang w:val="en-US"/>
        </w:rPr>
        <w:t>. The last country visit took place in 2007 at Phoenix Prison.</w:t>
      </w:r>
      <w:r w:rsidRPr="008C0D38">
        <w:rPr>
          <w:rFonts w:ascii="Times New Roman" w:hAnsi="Times New Roman" w:cs="Times New Roman"/>
          <w:color w:val="000000"/>
          <w:sz w:val="24"/>
          <w:shd w:val="clear" w:color="auto" w:fill="FFFFFF"/>
          <w:lang w:val="en-US"/>
        </w:rPr>
        <w:tab/>
      </w:r>
    </w:p>
    <w:p w:rsidR="008C0D38" w:rsidRPr="008C0D38" w:rsidRDefault="008C0D38" w:rsidP="008C0D38">
      <w:pPr>
        <w:jc w:val="both"/>
        <w:rPr>
          <w:rFonts w:ascii="Times New Roman" w:hAnsi="Times New Roman" w:cs="Times New Roman"/>
          <w:color w:val="000000"/>
          <w:sz w:val="24"/>
          <w:shd w:val="clear" w:color="auto" w:fill="FFFFFF"/>
          <w:lang w:val="en-US"/>
        </w:rPr>
      </w:pPr>
    </w:p>
    <w:p w:rsidR="006F6DE0" w:rsidRDefault="006F6DE0" w:rsidP="00A47F1C">
      <w:pPr>
        <w:pStyle w:val="ListParagraph"/>
        <w:numPr>
          <w:ilvl w:val="0"/>
          <w:numId w:val="2"/>
        </w:numPr>
        <w:spacing w:after="0" w:line="240" w:lineRule="auto"/>
        <w:ind w:left="-1134" w:firstLine="1276"/>
        <w:jc w:val="center"/>
        <w:rPr>
          <w:rFonts w:ascii="Times New Roman" w:eastAsia="Times New Roman" w:hAnsi="Times New Roman" w:cs="Times New Roman"/>
          <w:b/>
          <w:bCs/>
          <w:iCs/>
          <w:color w:val="000000"/>
          <w:sz w:val="24"/>
          <w:szCs w:val="24"/>
          <w:u w:val="single"/>
        </w:rPr>
      </w:pPr>
      <w:r w:rsidRPr="00C87BB1">
        <w:rPr>
          <w:rFonts w:ascii="Times New Roman" w:eastAsia="Times New Roman" w:hAnsi="Times New Roman" w:cs="Times New Roman"/>
          <w:b/>
          <w:bCs/>
          <w:iCs/>
          <w:color w:val="000000"/>
          <w:sz w:val="24"/>
          <w:szCs w:val="24"/>
          <w:u w:val="single"/>
        </w:rPr>
        <w:t>Interaction regarding 'Urgent Appeals', 'Allegation Letters' and 'Other Letters'</w:t>
      </w:r>
      <w:r w:rsidR="00CB4281">
        <w:rPr>
          <w:rFonts w:ascii="Times New Roman" w:eastAsia="Times New Roman" w:hAnsi="Times New Roman" w:cs="Times New Roman"/>
          <w:b/>
          <w:bCs/>
          <w:iCs/>
          <w:color w:val="000000"/>
          <w:sz w:val="24"/>
          <w:szCs w:val="24"/>
          <w:u w:val="single"/>
        </w:rPr>
        <w:br/>
      </w:r>
    </w:p>
    <w:p w:rsidR="00CB4281" w:rsidRPr="00CB4281" w:rsidRDefault="00CB4281" w:rsidP="00CB4281">
      <w:pPr>
        <w:pBdr>
          <w:top w:val="single" w:sz="4" w:space="1" w:color="auto"/>
          <w:left w:val="single" w:sz="4" w:space="4" w:color="auto"/>
          <w:bottom w:val="single" w:sz="4" w:space="1" w:color="auto"/>
          <w:right w:val="single" w:sz="4" w:space="4" w:color="auto"/>
        </w:pBdr>
        <w:spacing w:line="276" w:lineRule="auto"/>
        <w:jc w:val="both"/>
        <w:rPr>
          <w:rFonts w:ascii="Times New Roman" w:eastAsia="Calibri" w:hAnsi="Times New Roman" w:cs="Times New Roman"/>
          <w:b/>
          <w:bCs/>
          <w:sz w:val="24"/>
        </w:rPr>
      </w:pPr>
      <w:r w:rsidRPr="00CB4281">
        <w:rPr>
          <w:rFonts w:ascii="Times New Roman" w:eastAsia="Calibri" w:hAnsi="Times New Roman" w:cs="Times New Roman"/>
          <w:b/>
          <w:bCs/>
          <w:i/>
          <w:sz w:val="24"/>
          <w:u w:val="single"/>
        </w:rPr>
        <w:t>Question</w:t>
      </w:r>
      <w:r w:rsidRPr="00CB4281">
        <w:rPr>
          <w:rFonts w:ascii="Times New Roman" w:eastAsia="Calibri" w:hAnsi="Times New Roman" w:cs="Times New Roman"/>
          <w:b/>
          <w:bCs/>
          <w:sz w:val="24"/>
        </w:rPr>
        <w:t>: How does your Government self-evaluate its interactions with the mandate of the Special Rapporteur relating to official communications on specific concerns or allegations regarding torture or ill-treatment during the past four years (</w:t>
      </w:r>
      <w:r w:rsidRPr="00CB4281">
        <w:rPr>
          <w:rFonts w:ascii="Times New Roman" w:eastAsia="Calibri" w:hAnsi="Times New Roman" w:cs="Times New Roman"/>
          <w:b/>
          <w:sz w:val="24"/>
        </w:rPr>
        <w:t>1 November 2016 until 31 October 2020</w:t>
      </w:r>
      <w:r w:rsidRPr="00CB4281">
        <w:rPr>
          <w:rFonts w:ascii="Times New Roman" w:eastAsia="Calibri" w:hAnsi="Times New Roman" w:cs="Times New Roman"/>
          <w:b/>
          <w:bCs/>
          <w:sz w:val="24"/>
        </w:rPr>
        <w:t xml:space="preserve">)? </w:t>
      </w:r>
    </w:p>
    <w:p w:rsidR="000C34E7" w:rsidRDefault="00CB4281" w:rsidP="00CB4281">
      <w:pPr>
        <w:pStyle w:val="ListParagraph"/>
        <w:spacing w:after="0" w:line="240" w:lineRule="auto"/>
        <w:ind w:left="0"/>
        <w:jc w:val="both"/>
        <w:rPr>
          <w:rFonts w:ascii="Times New Roman" w:eastAsia="Times New Roman" w:hAnsi="Times New Roman" w:cs="Times New Roman"/>
          <w:b/>
          <w:bCs/>
          <w:i/>
          <w:iCs/>
          <w:color w:val="000000"/>
          <w:sz w:val="24"/>
          <w:szCs w:val="24"/>
          <w:u w:val="single"/>
        </w:rPr>
      </w:pPr>
      <w:r w:rsidRPr="00CB4281">
        <w:rPr>
          <w:rFonts w:ascii="Times New Roman" w:eastAsia="Times New Roman" w:hAnsi="Times New Roman" w:cs="Times New Roman"/>
          <w:b/>
          <w:bCs/>
          <w:i/>
          <w:iCs/>
          <w:color w:val="000000"/>
          <w:sz w:val="24"/>
          <w:szCs w:val="24"/>
          <w:u w:val="single"/>
        </w:rPr>
        <w:t>Response</w:t>
      </w:r>
      <w:r>
        <w:rPr>
          <w:rFonts w:ascii="Times New Roman" w:eastAsia="Times New Roman" w:hAnsi="Times New Roman" w:cs="Times New Roman"/>
          <w:b/>
          <w:bCs/>
          <w:i/>
          <w:iCs/>
          <w:color w:val="000000"/>
          <w:sz w:val="24"/>
          <w:szCs w:val="24"/>
          <w:u w:val="single"/>
        </w:rPr>
        <w:t>:</w:t>
      </w:r>
    </w:p>
    <w:p w:rsidR="00CB4281" w:rsidRPr="00CB4281" w:rsidRDefault="00CB4281" w:rsidP="00CB4281">
      <w:pPr>
        <w:pStyle w:val="ListParagraph"/>
        <w:spacing w:after="0" w:line="240" w:lineRule="auto"/>
        <w:ind w:left="0"/>
        <w:jc w:val="both"/>
        <w:rPr>
          <w:rFonts w:ascii="Times New Roman" w:eastAsia="Times New Roman" w:hAnsi="Times New Roman" w:cs="Times New Roman"/>
          <w:b/>
          <w:bCs/>
          <w:i/>
          <w:iCs/>
          <w:color w:val="000000"/>
          <w:sz w:val="24"/>
          <w:szCs w:val="24"/>
          <w:u w:val="single"/>
        </w:rPr>
      </w:pPr>
    </w:p>
    <w:p w:rsidR="000C34E7" w:rsidRDefault="000C34E7" w:rsidP="002A3504">
      <w:pPr>
        <w:pStyle w:val="ListParagraph"/>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Official communications received are normally sent to the concerned authorities within established procedures and replies are formulated </w:t>
      </w:r>
      <w:r w:rsidR="006D413B">
        <w:rPr>
          <w:rFonts w:ascii="Times New Roman" w:eastAsia="Times New Roman" w:hAnsi="Times New Roman" w:cs="Times New Roman"/>
          <w:color w:val="000000"/>
          <w:sz w:val="24"/>
          <w:szCs w:val="24"/>
        </w:rPr>
        <w:t>on the basis of submissions received</w:t>
      </w:r>
      <w:r>
        <w:rPr>
          <w:rFonts w:ascii="Times New Roman" w:eastAsia="Times New Roman" w:hAnsi="Times New Roman" w:cs="Times New Roman"/>
          <w:color w:val="000000"/>
          <w:sz w:val="24"/>
          <w:szCs w:val="24"/>
        </w:rPr>
        <w:t xml:space="preserve">. </w:t>
      </w:r>
    </w:p>
    <w:p w:rsidR="000C34E7" w:rsidRDefault="000C34E7" w:rsidP="002A3504">
      <w:pPr>
        <w:pStyle w:val="ListParagraph"/>
        <w:spacing w:after="0" w:line="240" w:lineRule="auto"/>
        <w:ind w:left="0"/>
        <w:jc w:val="both"/>
        <w:rPr>
          <w:rFonts w:ascii="Times New Roman" w:eastAsia="Times New Roman" w:hAnsi="Times New Roman" w:cs="Times New Roman"/>
          <w:b/>
          <w:color w:val="000000"/>
          <w:sz w:val="24"/>
          <w:szCs w:val="24"/>
        </w:rPr>
      </w:pPr>
    </w:p>
    <w:p w:rsidR="006F6DE0" w:rsidRDefault="008C0D38" w:rsidP="002A3504">
      <w:pPr>
        <w:pStyle w:val="ListParagraph"/>
        <w:spacing w:after="0" w:line="240" w:lineRule="auto"/>
        <w:ind w:left="0"/>
        <w:jc w:val="both"/>
        <w:rPr>
          <w:rFonts w:ascii="Times New Roman" w:eastAsia="Times New Roman" w:hAnsi="Times New Roman" w:cs="Times New Roman"/>
          <w:b/>
          <w:color w:val="000000"/>
          <w:sz w:val="24"/>
          <w:szCs w:val="24"/>
        </w:rPr>
      </w:pPr>
      <w:r w:rsidRPr="008C0D38">
        <w:rPr>
          <w:rFonts w:ascii="Times New Roman" w:eastAsia="Times New Roman" w:hAnsi="Times New Roman" w:cs="Times New Roman"/>
          <w:color w:val="000000"/>
          <w:sz w:val="24"/>
          <w:szCs w:val="24"/>
        </w:rPr>
        <w:t>The Mauritius Prison Service provides relevant input</w:t>
      </w:r>
      <w:r w:rsidR="00227A3C">
        <w:rPr>
          <w:rFonts w:ascii="Times New Roman" w:eastAsia="Times New Roman" w:hAnsi="Times New Roman" w:cs="Times New Roman"/>
          <w:color w:val="000000"/>
          <w:sz w:val="24"/>
          <w:szCs w:val="24"/>
        </w:rPr>
        <w:t>s</w:t>
      </w:r>
      <w:r w:rsidRPr="008C0D38">
        <w:rPr>
          <w:rFonts w:ascii="Times New Roman" w:eastAsia="Times New Roman" w:hAnsi="Times New Roman" w:cs="Times New Roman"/>
          <w:color w:val="000000"/>
          <w:sz w:val="24"/>
          <w:szCs w:val="24"/>
        </w:rPr>
        <w:t xml:space="preserve">, as and when required, to </w:t>
      </w:r>
      <w:r w:rsidR="006D413B">
        <w:rPr>
          <w:rFonts w:ascii="Times New Roman" w:eastAsia="Times New Roman" w:hAnsi="Times New Roman" w:cs="Times New Roman"/>
          <w:color w:val="000000"/>
          <w:sz w:val="24"/>
          <w:szCs w:val="24"/>
        </w:rPr>
        <w:t>its</w:t>
      </w:r>
      <w:r w:rsidRPr="008C0D38">
        <w:rPr>
          <w:rFonts w:ascii="Times New Roman" w:eastAsia="Times New Roman" w:hAnsi="Times New Roman" w:cs="Times New Roman"/>
          <w:color w:val="000000"/>
          <w:sz w:val="24"/>
          <w:szCs w:val="24"/>
        </w:rPr>
        <w:t xml:space="preserve"> parent Ministry with respect to the concerns/apprehensions of the Special Rapporteur. </w:t>
      </w:r>
      <w:r w:rsidR="006D413B">
        <w:rPr>
          <w:rFonts w:ascii="Times New Roman" w:eastAsia="Times New Roman" w:hAnsi="Times New Roman" w:cs="Times New Roman"/>
          <w:color w:val="000000"/>
          <w:sz w:val="24"/>
          <w:szCs w:val="24"/>
        </w:rPr>
        <w:t>Moreover,</w:t>
      </w:r>
      <w:r w:rsidRPr="008C0D38">
        <w:rPr>
          <w:rFonts w:ascii="Times New Roman" w:eastAsia="Times New Roman" w:hAnsi="Times New Roman" w:cs="Times New Roman"/>
          <w:color w:val="000000"/>
          <w:sz w:val="24"/>
          <w:szCs w:val="24"/>
        </w:rPr>
        <w:t xml:space="preserve"> </w:t>
      </w:r>
      <w:r w:rsidR="006D413B">
        <w:rPr>
          <w:rFonts w:ascii="Times New Roman" w:eastAsia="Times New Roman" w:hAnsi="Times New Roman" w:cs="Times New Roman"/>
          <w:color w:val="000000"/>
          <w:sz w:val="24"/>
          <w:szCs w:val="24"/>
        </w:rPr>
        <w:t>same are reported also at</w:t>
      </w:r>
      <w:r w:rsidRPr="008C0D38">
        <w:rPr>
          <w:rFonts w:ascii="Times New Roman" w:eastAsia="Times New Roman" w:hAnsi="Times New Roman" w:cs="Times New Roman"/>
          <w:color w:val="000000"/>
          <w:sz w:val="24"/>
          <w:szCs w:val="24"/>
        </w:rPr>
        <w:t xml:space="preserve"> the National Mechanism for Reporting and Follow-up</w:t>
      </w:r>
      <w:r w:rsidR="006D413B">
        <w:rPr>
          <w:rFonts w:ascii="Times New Roman" w:eastAsia="Times New Roman" w:hAnsi="Times New Roman" w:cs="Times New Roman"/>
          <w:color w:val="000000"/>
          <w:sz w:val="24"/>
          <w:szCs w:val="24"/>
        </w:rPr>
        <w:t xml:space="preserve"> meetings.</w:t>
      </w:r>
      <w:r w:rsidRPr="00342F8E">
        <w:rPr>
          <w:rFonts w:ascii="Calibri" w:eastAsia="Calibri" w:hAnsi="Calibri" w:cs="Arial"/>
          <w:i/>
        </w:rPr>
        <w:t xml:space="preserve">  </w:t>
      </w:r>
      <w:r w:rsidRPr="00342F8E">
        <w:rPr>
          <w:rFonts w:ascii="Calibri" w:eastAsia="Calibri" w:hAnsi="Calibri" w:cs="Arial"/>
          <w:i/>
        </w:rPr>
        <w:tab/>
      </w:r>
      <w:r w:rsidR="00C87BB1" w:rsidRPr="00C87BB1">
        <w:rPr>
          <w:rFonts w:ascii="Times New Roman" w:eastAsia="Times New Roman" w:hAnsi="Times New Roman" w:cs="Times New Roman"/>
          <w:b/>
          <w:color w:val="000000"/>
          <w:sz w:val="24"/>
          <w:szCs w:val="24"/>
        </w:rPr>
        <w:br/>
      </w:r>
    </w:p>
    <w:p w:rsidR="00FE6DCA" w:rsidRDefault="00FE6DCA" w:rsidP="002A3504">
      <w:pPr>
        <w:pStyle w:val="ListParagraph"/>
        <w:spacing w:after="0" w:line="240" w:lineRule="auto"/>
        <w:ind w:left="0"/>
        <w:jc w:val="both"/>
        <w:rPr>
          <w:rFonts w:ascii="Times New Roman" w:eastAsia="Times New Roman" w:hAnsi="Times New Roman" w:cs="Times New Roman"/>
          <w:b/>
          <w:color w:val="000000"/>
          <w:sz w:val="24"/>
          <w:szCs w:val="24"/>
        </w:rPr>
      </w:pPr>
    </w:p>
    <w:p w:rsidR="00FE6DCA" w:rsidRDefault="00FE6DCA" w:rsidP="002A3504">
      <w:pPr>
        <w:pStyle w:val="ListParagraph"/>
        <w:spacing w:after="0" w:line="240" w:lineRule="auto"/>
        <w:ind w:left="0"/>
        <w:jc w:val="both"/>
        <w:rPr>
          <w:rFonts w:ascii="Times New Roman" w:eastAsia="Times New Roman" w:hAnsi="Times New Roman" w:cs="Times New Roman"/>
          <w:b/>
          <w:color w:val="000000"/>
          <w:sz w:val="24"/>
          <w:szCs w:val="24"/>
        </w:rPr>
      </w:pPr>
    </w:p>
    <w:p w:rsidR="00FE6DCA" w:rsidRDefault="00FE6DCA" w:rsidP="002A3504">
      <w:pPr>
        <w:pStyle w:val="ListParagraph"/>
        <w:spacing w:after="0" w:line="240" w:lineRule="auto"/>
        <w:ind w:left="0"/>
        <w:jc w:val="both"/>
        <w:rPr>
          <w:rFonts w:ascii="Times New Roman" w:eastAsia="Times New Roman" w:hAnsi="Times New Roman" w:cs="Times New Roman"/>
          <w:b/>
          <w:color w:val="000000"/>
          <w:sz w:val="24"/>
          <w:szCs w:val="24"/>
        </w:rPr>
      </w:pPr>
    </w:p>
    <w:p w:rsidR="00FE6DCA" w:rsidRDefault="00FE6DCA" w:rsidP="002A3504">
      <w:pPr>
        <w:pStyle w:val="ListParagraph"/>
        <w:spacing w:after="0" w:line="240" w:lineRule="auto"/>
        <w:ind w:left="0"/>
        <w:jc w:val="both"/>
        <w:rPr>
          <w:rFonts w:ascii="Times New Roman" w:eastAsia="Times New Roman" w:hAnsi="Times New Roman" w:cs="Times New Roman"/>
          <w:b/>
          <w:color w:val="000000"/>
          <w:sz w:val="24"/>
          <w:szCs w:val="24"/>
        </w:rPr>
      </w:pPr>
    </w:p>
    <w:p w:rsidR="00FE6DCA" w:rsidRDefault="00FE6DCA" w:rsidP="002A3504">
      <w:pPr>
        <w:pStyle w:val="ListParagraph"/>
        <w:spacing w:after="0" w:line="240" w:lineRule="auto"/>
        <w:ind w:left="0"/>
        <w:jc w:val="both"/>
        <w:rPr>
          <w:rFonts w:ascii="Times New Roman" w:eastAsia="Times New Roman" w:hAnsi="Times New Roman" w:cs="Times New Roman"/>
          <w:b/>
          <w:color w:val="000000"/>
          <w:sz w:val="24"/>
          <w:szCs w:val="24"/>
        </w:rPr>
      </w:pPr>
    </w:p>
    <w:p w:rsidR="00FE6DCA" w:rsidRDefault="00FE6DCA" w:rsidP="002A3504">
      <w:pPr>
        <w:pStyle w:val="ListParagraph"/>
        <w:spacing w:after="0" w:line="240" w:lineRule="auto"/>
        <w:ind w:left="0"/>
        <w:jc w:val="both"/>
        <w:rPr>
          <w:rFonts w:ascii="Times New Roman" w:eastAsia="Times New Roman" w:hAnsi="Times New Roman" w:cs="Times New Roman"/>
          <w:b/>
          <w:color w:val="000000"/>
          <w:sz w:val="24"/>
          <w:szCs w:val="24"/>
        </w:rPr>
      </w:pPr>
    </w:p>
    <w:p w:rsidR="00FE6DCA" w:rsidRDefault="00FE6DCA" w:rsidP="002A3504">
      <w:pPr>
        <w:pStyle w:val="ListParagraph"/>
        <w:spacing w:after="0" w:line="240" w:lineRule="auto"/>
        <w:ind w:left="0"/>
        <w:jc w:val="both"/>
        <w:rPr>
          <w:rFonts w:ascii="Times New Roman" w:eastAsia="Times New Roman" w:hAnsi="Times New Roman" w:cs="Times New Roman"/>
          <w:b/>
          <w:color w:val="000000"/>
          <w:sz w:val="24"/>
          <w:szCs w:val="24"/>
        </w:rPr>
      </w:pPr>
    </w:p>
    <w:p w:rsidR="00843EB9" w:rsidRDefault="00843EB9" w:rsidP="002A3504">
      <w:pPr>
        <w:pStyle w:val="ListParagraph"/>
        <w:spacing w:after="0" w:line="240" w:lineRule="auto"/>
        <w:ind w:left="0"/>
        <w:jc w:val="both"/>
        <w:rPr>
          <w:rFonts w:ascii="Times New Roman" w:eastAsia="Times New Roman" w:hAnsi="Times New Roman" w:cs="Times New Roman"/>
          <w:b/>
          <w:color w:val="000000"/>
          <w:sz w:val="24"/>
          <w:szCs w:val="24"/>
        </w:rPr>
      </w:pPr>
    </w:p>
    <w:p w:rsidR="00843EB9" w:rsidRDefault="00843EB9" w:rsidP="002A3504">
      <w:pPr>
        <w:pStyle w:val="ListParagraph"/>
        <w:spacing w:after="0" w:line="240" w:lineRule="auto"/>
        <w:ind w:left="0"/>
        <w:jc w:val="both"/>
        <w:rPr>
          <w:rFonts w:ascii="Times New Roman" w:eastAsia="Times New Roman" w:hAnsi="Times New Roman" w:cs="Times New Roman"/>
          <w:b/>
          <w:color w:val="000000"/>
          <w:sz w:val="24"/>
          <w:szCs w:val="24"/>
        </w:rPr>
      </w:pPr>
    </w:p>
    <w:p w:rsidR="00FE6DCA" w:rsidRDefault="00FE6DCA" w:rsidP="002A3504">
      <w:pPr>
        <w:pStyle w:val="ListParagraph"/>
        <w:spacing w:after="0" w:line="240" w:lineRule="auto"/>
        <w:ind w:left="0"/>
        <w:jc w:val="both"/>
        <w:rPr>
          <w:rFonts w:ascii="Times New Roman" w:eastAsia="Times New Roman" w:hAnsi="Times New Roman" w:cs="Times New Roman"/>
          <w:b/>
          <w:color w:val="000000"/>
          <w:sz w:val="24"/>
          <w:szCs w:val="24"/>
        </w:rPr>
      </w:pPr>
    </w:p>
    <w:p w:rsidR="00FE6DCA" w:rsidRDefault="00FE6DCA" w:rsidP="002A3504">
      <w:pPr>
        <w:pStyle w:val="ListParagraph"/>
        <w:spacing w:after="0" w:line="240" w:lineRule="auto"/>
        <w:ind w:left="0"/>
        <w:jc w:val="both"/>
        <w:rPr>
          <w:rFonts w:ascii="Times New Roman" w:eastAsia="Times New Roman" w:hAnsi="Times New Roman" w:cs="Times New Roman"/>
          <w:b/>
          <w:color w:val="000000"/>
          <w:sz w:val="24"/>
          <w:szCs w:val="24"/>
        </w:rPr>
      </w:pPr>
    </w:p>
    <w:p w:rsidR="00FE6DCA" w:rsidRPr="000C34E7" w:rsidRDefault="00FE6DCA" w:rsidP="002A3504">
      <w:pPr>
        <w:pStyle w:val="ListParagraph"/>
        <w:spacing w:after="0" w:line="240" w:lineRule="auto"/>
        <w:ind w:left="0"/>
        <w:jc w:val="both"/>
        <w:rPr>
          <w:rFonts w:ascii="Times New Roman" w:eastAsia="Times New Roman" w:hAnsi="Times New Roman" w:cs="Times New Roman"/>
          <w:b/>
          <w:color w:val="000000"/>
          <w:sz w:val="24"/>
          <w:szCs w:val="24"/>
        </w:rPr>
      </w:pPr>
    </w:p>
    <w:p w:rsidR="006F6DE0" w:rsidRDefault="006F6DE0" w:rsidP="00A47F1C">
      <w:pPr>
        <w:pStyle w:val="ListParagraph"/>
        <w:numPr>
          <w:ilvl w:val="0"/>
          <w:numId w:val="2"/>
        </w:numPr>
        <w:spacing w:after="0" w:line="240" w:lineRule="auto"/>
        <w:ind w:left="-1134" w:firstLine="1276"/>
        <w:jc w:val="center"/>
        <w:rPr>
          <w:rFonts w:ascii="Times New Roman" w:eastAsia="Times New Roman" w:hAnsi="Times New Roman" w:cs="Times New Roman"/>
          <w:b/>
          <w:bCs/>
          <w:iCs/>
          <w:color w:val="000000"/>
          <w:sz w:val="24"/>
          <w:szCs w:val="24"/>
          <w:u w:val="single"/>
        </w:rPr>
      </w:pPr>
      <w:r w:rsidRPr="00C87BB1">
        <w:rPr>
          <w:rFonts w:ascii="Times New Roman" w:eastAsia="Times New Roman" w:hAnsi="Times New Roman" w:cs="Times New Roman"/>
          <w:b/>
          <w:bCs/>
          <w:iCs/>
          <w:color w:val="000000"/>
          <w:sz w:val="24"/>
          <w:szCs w:val="24"/>
          <w:u w:val="single"/>
        </w:rPr>
        <w:lastRenderedPageBreak/>
        <w:t>Interaction regarding Country Visit Requests</w:t>
      </w:r>
    </w:p>
    <w:p w:rsidR="00CB4281" w:rsidRPr="00C87BB1" w:rsidRDefault="00CB4281" w:rsidP="00CB4281">
      <w:pPr>
        <w:pStyle w:val="ListParagraph"/>
        <w:spacing w:after="0" w:line="240" w:lineRule="auto"/>
        <w:ind w:left="142"/>
        <w:jc w:val="both"/>
        <w:rPr>
          <w:rFonts w:ascii="Times New Roman" w:eastAsia="Times New Roman" w:hAnsi="Times New Roman" w:cs="Times New Roman"/>
          <w:b/>
          <w:bCs/>
          <w:iCs/>
          <w:color w:val="000000"/>
          <w:sz w:val="24"/>
          <w:szCs w:val="24"/>
          <w:u w:val="single"/>
        </w:rPr>
      </w:pPr>
    </w:p>
    <w:p w:rsidR="00CB4281" w:rsidRPr="00CB4281" w:rsidRDefault="00CB4281" w:rsidP="00CB4281">
      <w:pPr>
        <w:pBdr>
          <w:top w:val="single" w:sz="4" w:space="1" w:color="auto"/>
          <w:left w:val="single" w:sz="4" w:space="4" w:color="auto"/>
          <w:bottom w:val="single" w:sz="4" w:space="1" w:color="auto"/>
          <w:right w:val="single" w:sz="4" w:space="4" w:color="auto"/>
        </w:pBdr>
        <w:spacing w:line="276" w:lineRule="auto"/>
        <w:jc w:val="both"/>
        <w:rPr>
          <w:rFonts w:ascii="Times New Roman" w:eastAsia="Calibri" w:hAnsi="Times New Roman" w:cs="Times New Roman"/>
          <w:b/>
          <w:bCs/>
          <w:sz w:val="24"/>
        </w:rPr>
      </w:pPr>
      <w:r w:rsidRPr="00CB4281">
        <w:rPr>
          <w:rFonts w:ascii="Times New Roman" w:eastAsia="Calibri" w:hAnsi="Times New Roman" w:cs="Times New Roman"/>
          <w:b/>
          <w:bCs/>
          <w:i/>
          <w:sz w:val="24"/>
          <w:u w:val="single"/>
        </w:rPr>
        <w:t>Question</w:t>
      </w:r>
      <w:r w:rsidRPr="00CB4281">
        <w:rPr>
          <w:rFonts w:ascii="Times New Roman" w:eastAsia="Calibri" w:hAnsi="Times New Roman" w:cs="Times New Roman"/>
          <w:b/>
          <w:bCs/>
          <w:sz w:val="24"/>
        </w:rPr>
        <w:t>: How does your Government self-evaluate its interactions with the mandate in response to official requests transmitted by the Special Rapporteur to conduct a country visit during the past four years during the past four years (</w:t>
      </w:r>
      <w:r w:rsidRPr="00CB4281">
        <w:rPr>
          <w:rFonts w:ascii="Times New Roman" w:eastAsia="Calibri" w:hAnsi="Times New Roman" w:cs="Times New Roman"/>
          <w:b/>
          <w:sz w:val="24"/>
        </w:rPr>
        <w:t>1 November 2016 until 31 October 2020</w:t>
      </w:r>
      <w:r w:rsidRPr="00CB4281">
        <w:rPr>
          <w:rFonts w:ascii="Times New Roman" w:eastAsia="Calibri" w:hAnsi="Times New Roman" w:cs="Times New Roman"/>
          <w:b/>
          <w:bCs/>
          <w:sz w:val="24"/>
        </w:rPr>
        <w:t xml:space="preserve">)? </w:t>
      </w:r>
    </w:p>
    <w:p w:rsidR="006F6DE0" w:rsidRDefault="00CB4281" w:rsidP="006F6DE0">
      <w:pPr>
        <w:spacing w:after="0" w:line="240" w:lineRule="auto"/>
        <w:jc w:val="both"/>
        <w:rPr>
          <w:rFonts w:ascii="Times New Roman" w:eastAsia="Times New Roman" w:hAnsi="Times New Roman" w:cs="Times New Roman"/>
          <w:b/>
          <w:bCs/>
          <w:i/>
          <w:iCs/>
          <w:color w:val="000000"/>
          <w:sz w:val="24"/>
          <w:szCs w:val="24"/>
          <w:u w:val="single"/>
          <w:lang w:val="en-GB"/>
        </w:rPr>
      </w:pPr>
      <w:r w:rsidRPr="00CB4281">
        <w:rPr>
          <w:rFonts w:ascii="Times New Roman" w:eastAsia="Times New Roman" w:hAnsi="Times New Roman" w:cs="Times New Roman"/>
          <w:b/>
          <w:bCs/>
          <w:i/>
          <w:iCs/>
          <w:color w:val="000000"/>
          <w:sz w:val="24"/>
          <w:szCs w:val="24"/>
          <w:u w:val="single"/>
          <w:lang w:val="en-GB"/>
        </w:rPr>
        <w:t>Response</w:t>
      </w:r>
      <w:r>
        <w:rPr>
          <w:rFonts w:ascii="Times New Roman" w:eastAsia="Times New Roman" w:hAnsi="Times New Roman" w:cs="Times New Roman"/>
          <w:b/>
          <w:bCs/>
          <w:i/>
          <w:iCs/>
          <w:color w:val="000000"/>
          <w:sz w:val="24"/>
          <w:szCs w:val="24"/>
          <w:u w:val="single"/>
          <w:lang w:val="en-GB"/>
        </w:rPr>
        <w:t>:</w:t>
      </w:r>
    </w:p>
    <w:p w:rsidR="00D62B67" w:rsidRPr="00CB4281" w:rsidRDefault="00D62B67" w:rsidP="006F6DE0">
      <w:pPr>
        <w:spacing w:after="0" w:line="240" w:lineRule="auto"/>
        <w:jc w:val="both"/>
        <w:rPr>
          <w:rFonts w:ascii="Times New Roman" w:eastAsia="Times New Roman" w:hAnsi="Times New Roman" w:cs="Times New Roman"/>
          <w:b/>
          <w:bCs/>
          <w:i/>
          <w:iCs/>
          <w:color w:val="000000"/>
          <w:sz w:val="24"/>
          <w:szCs w:val="24"/>
          <w:u w:val="single"/>
          <w:lang w:val="en-GB"/>
        </w:rPr>
      </w:pPr>
    </w:p>
    <w:p w:rsidR="00CB4281" w:rsidRDefault="00227A3C" w:rsidP="006F6DE0">
      <w:pPr>
        <w:spacing w:after="0" w:line="240" w:lineRule="auto"/>
        <w:jc w:val="both"/>
        <w:rPr>
          <w:rFonts w:ascii="Times New Roman" w:eastAsia="Times New Roman" w:hAnsi="Times New Roman" w:cs="Times New Roman"/>
          <w:bCs/>
          <w:iCs/>
          <w:color w:val="000000"/>
          <w:sz w:val="24"/>
          <w:szCs w:val="24"/>
          <w:lang w:val="en-GB"/>
        </w:rPr>
      </w:pPr>
      <w:r>
        <w:rPr>
          <w:rFonts w:ascii="Times New Roman" w:eastAsia="Times New Roman" w:hAnsi="Times New Roman" w:cs="Times New Roman"/>
          <w:bCs/>
          <w:iCs/>
          <w:color w:val="000000"/>
          <w:sz w:val="24"/>
          <w:szCs w:val="24"/>
          <w:lang w:val="en-GB"/>
        </w:rPr>
        <w:t xml:space="preserve">Invitations for visits is normally sanctioned at </w:t>
      </w:r>
      <w:r w:rsidR="006D413B">
        <w:rPr>
          <w:rFonts w:ascii="Times New Roman" w:eastAsia="Times New Roman" w:hAnsi="Times New Roman" w:cs="Times New Roman"/>
          <w:bCs/>
          <w:iCs/>
          <w:color w:val="000000"/>
          <w:sz w:val="24"/>
          <w:szCs w:val="24"/>
          <w:lang w:val="en-GB"/>
        </w:rPr>
        <w:t>Government</w:t>
      </w:r>
      <w:r>
        <w:rPr>
          <w:rFonts w:ascii="Times New Roman" w:eastAsia="Times New Roman" w:hAnsi="Times New Roman" w:cs="Times New Roman"/>
          <w:bCs/>
          <w:iCs/>
          <w:color w:val="000000"/>
          <w:sz w:val="24"/>
          <w:szCs w:val="24"/>
          <w:lang w:val="en-GB"/>
        </w:rPr>
        <w:t xml:space="preserve"> level</w:t>
      </w:r>
      <w:r w:rsidR="00FE6DCA">
        <w:rPr>
          <w:rFonts w:ascii="Times New Roman" w:eastAsia="Times New Roman" w:hAnsi="Times New Roman" w:cs="Times New Roman"/>
          <w:bCs/>
          <w:iCs/>
          <w:color w:val="000000"/>
          <w:sz w:val="24"/>
          <w:szCs w:val="24"/>
          <w:lang w:val="en-GB"/>
        </w:rPr>
        <w:t xml:space="preserve"> and dates for same should be mutually agreed by </w:t>
      </w:r>
      <w:r w:rsidR="00D62B67">
        <w:rPr>
          <w:rFonts w:ascii="Times New Roman" w:eastAsia="Times New Roman" w:hAnsi="Times New Roman" w:cs="Times New Roman"/>
          <w:bCs/>
          <w:iCs/>
          <w:color w:val="000000"/>
          <w:sz w:val="24"/>
          <w:szCs w:val="24"/>
          <w:lang w:val="en-GB"/>
        </w:rPr>
        <w:t>both parties</w:t>
      </w:r>
      <w:r>
        <w:rPr>
          <w:rFonts w:ascii="Times New Roman" w:eastAsia="Times New Roman" w:hAnsi="Times New Roman" w:cs="Times New Roman"/>
          <w:bCs/>
          <w:iCs/>
          <w:color w:val="000000"/>
          <w:sz w:val="24"/>
          <w:szCs w:val="24"/>
          <w:lang w:val="en-GB"/>
        </w:rPr>
        <w:t xml:space="preserve">. However, as mentioned in Part A, </w:t>
      </w:r>
      <w:r w:rsidR="00FE6DCA">
        <w:rPr>
          <w:rFonts w:ascii="Times New Roman" w:eastAsia="Times New Roman" w:hAnsi="Times New Roman" w:cs="Times New Roman"/>
          <w:bCs/>
          <w:iCs/>
          <w:color w:val="000000"/>
          <w:sz w:val="24"/>
          <w:szCs w:val="24"/>
          <w:lang w:val="en-GB"/>
        </w:rPr>
        <w:t>no invitations have been issued to the Special Rapporteur recently</w:t>
      </w:r>
      <w:r w:rsidR="00D62B67">
        <w:rPr>
          <w:rFonts w:ascii="Times New Roman" w:eastAsia="Times New Roman" w:hAnsi="Times New Roman" w:cs="Times New Roman"/>
          <w:bCs/>
          <w:iCs/>
          <w:color w:val="000000"/>
          <w:sz w:val="24"/>
          <w:szCs w:val="24"/>
          <w:lang w:val="en-GB"/>
        </w:rPr>
        <w:t xml:space="preserve">. </w:t>
      </w:r>
      <w:r>
        <w:rPr>
          <w:rFonts w:ascii="Times New Roman" w:hAnsi="Times New Roman" w:cs="Times New Roman"/>
          <w:color w:val="222222"/>
          <w:sz w:val="24"/>
          <w:szCs w:val="24"/>
          <w:shd w:val="clear" w:color="auto" w:fill="FFFFFF"/>
          <w:lang w:val="en-GB"/>
        </w:rPr>
        <w:t xml:space="preserve"> </w:t>
      </w:r>
      <w:r w:rsidR="00D62B67">
        <w:rPr>
          <w:rFonts w:ascii="Times New Roman" w:hAnsi="Times New Roman" w:cs="Times New Roman"/>
          <w:color w:val="222222"/>
          <w:sz w:val="24"/>
          <w:szCs w:val="24"/>
          <w:shd w:val="clear" w:color="auto" w:fill="FFFFFF"/>
          <w:lang w:val="en-GB"/>
        </w:rPr>
        <w:t>Moreover, no</w:t>
      </w:r>
      <w:r w:rsidRPr="00C87BB1">
        <w:rPr>
          <w:rFonts w:ascii="Times New Roman" w:hAnsi="Times New Roman" w:cs="Times New Roman"/>
          <w:color w:val="222222"/>
          <w:sz w:val="24"/>
          <w:szCs w:val="24"/>
          <w:shd w:val="clear" w:color="auto" w:fill="FFFFFF"/>
        </w:rPr>
        <w:t xml:space="preserve"> communication on Torture from the Special Rapporteur on Torture</w:t>
      </w:r>
      <w:r w:rsidR="00D62B67">
        <w:rPr>
          <w:rFonts w:ascii="Times New Roman" w:eastAsia="Times New Roman" w:hAnsi="Times New Roman" w:cs="Times New Roman"/>
          <w:bCs/>
          <w:iCs/>
          <w:color w:val="000000"/>
          <w:sz w:val="24"/>
          <w:szCs w:val="24"/>
          <w:lang w:val="en-GB"/>
        </w:rPr>
        <w:t xml:space="preserve"> have been received. </w:t>
      </w:r>
      <w:r w:rsidR="00FE6DCA">
        <w:rPr>
          <w:rFonts w:ascii="Times New Roman" w:eastAsia="Times New Roman" w:hAnsi="Times New Roman" w:cs="Times New Roman"/>
          <w:bCs/>
          <w:iCs/>
          <w:color w:val="000000"/>
          <w:sz w:val="24"/>
          <w:szCs w:val="24"/>
          <w:lang w:val="en-GB"/>
        </w:rPr>
        <w:t>And furthermore, there has not been any request to effect a visit.</w:t>
      </w:r>
    </w:p>
    <w:p w:rsidR="00D62B67" w:rsidRDefault="00D62B67" w:rsidP="006F6DE0">
      <w:pPr>
        <w:spacing w:after="0" w:line="240" w:lineRule="auto"/>
        <w:jc w:val="both"/>
        <w:rPr>
          <w:rFonts w:ascii="Times New Roman" w:eastAsia="Times New Roman" w:hAnsi="Times New Roman" w:cs="Times New Roman"/>
          <w:bCs/>
          <w:iCs/>
          <w:color w:val="000000"/>
          <w:sz w:val="24"/>
          <w:szCs w:val="24"/>
          <w:lang w:val="en-GB"/>
        </w:rPr>
      </w:pPr>
    </w:p>
    <w:p w:rsidR="00C87BB1" w:rsidRPr="00DD1594" w:rsidRDefault="00227A3C" w:rsidP="006F6DE0">
      <w:pPr>
        <w:spacing w:after="0" w:line="240" w:lineRule="auto"/>
        <w:jc w:val="both"/>
        <w:rPr>
          <w:rFonts w:ascii="Times New Roman" w:eastAsia="Times New Roman" w:hAnsi="Times New Roman" w:cs="Times New Roman"/>
          <w:bCs/>
          <w:iCs/>
          <w:color w:val="000000"/>
          <w:sz w:val="24"/>
          <w:szCs w:val="24"/>
          <w:lang w:val="en-GB"/>
        </w:rPr>
      </w:pPr>
      <w:r>
        <w:rPr>
          <w:rFonts w:ascii="Times New Roman" w:eastAsia="Times New Roman" w:hAnsi="Times New Roman" w:cs="Times New Roman"/>
          <w:bCs/>
          <w:iCs/>
          <w:color w:val="000000"/>
          <w:sz w:val="24"/>
          <w:szCs w:val="24"/>
          <w:lang w:val="en-GB"/>
        </w:rPr>
        <w:t>In case</w:t>
      </w:r>
      <w:r w:rsidR="003D04A9">
        <w:rPr>
          <w:rFonts w:ascii="Times New Roman" w:eastAsia="Times New Roman" w:hAnsi="Times New Roman" w:cs="Times New Roman"/>
          <w:bCs/>
          <w:iCs/>
          <w:color w:val="000000"/>
          <w:sz w:val="24"/>
          <w:szCs w:val="24"/>
          <w:lang w:val="en-GB"/>
        </w:rPr>
        <w:t xml:space="preserve"> such </w:t>
      </w:r>
      <w:r w:rsidR="00FE6DCA">
        <w:rPr>
          <w:rFonts w:ascii="Times New Roman" w:eastAsia="Times New Roman" w:hAnsi="Times New Roman" w:cs="Times New Roman"/>
          <w:bCs/>
          <w:iCs/>
          <w:color w:val="000000"/>
          <w:sz w:val="24"/>
          <w:szCs w:val="24"/>
          <w:lang w:val="en-GB"/>
        </w:rPr>
        <w:t>requests</w:t>
      </w:r>
      <w:r>
        <w:rPr>
          <w:rFonts w:ascii="Times New Roman" w:eastAsia="Times New Roman" w:hAnsi="Times New Roman" w:cs="Times New Roman"/>
          <w:bCs/>
          <w:iCs/>
          <w:color w:val="000000"/>
          <w:sz w:val="24"/>
          <w:szCs w:val="24"/>
          <w:lang w:val="en-GB"/>
        </w:rPr>
        <w:t xml:space="preserve"> are </w:t>
      </w:r>
      <w:r w:rsidR="00FE6DCA">
        <w:rPr>
          <w:rFonts w:ascii="Times New Roman" w:eastAsia="Times New Roman" w:hAnsi="Times New Roman" w:cs="Times New Roman"/>
          <w:bCs/>
          <w:iCs/>
          <w:color w:val="000000"/>
          <w:sz w:val="24"/>
          <w:szCs w:val="24"/>
          <w:lang w:val="en-GB"/>
        </w:rPr>
        <w:t>received</w:t>
      </w:r>
      <w:r w:rsidR="003D04A9">
        <w:rPr>
          <w:rFonts w:ascii="Times New Roman" w:eastAsia="Times New Roman" w:hAnsi="Times New Roman" w:cs="Times New Roman"/>
          <w:bCs/>
          <w:iCs/>
          <w:color w:val="000000"/>
          <w:sz w:val="24"/>
          <w:szCs w:val="24"/>
          <w:lang w:val="en-GB"/>
        </w:rPr>
        <w:t xml:space="preserve">, </w:t>
      </w:r>
      <w:r w:rsidR="00FE6DCA">
        <w:rPr>
          <w:rFonts w:ascii="Times New Roman" w:eastAsia="Times New Roman" w:hAnsi="Times New Roman" w:cs="Times New Roman"/>
          <w:bCs/>
          <w:iCs/>
          <w:color w:val="000000"/>
          <w:sz w:val="24"/>
          <w:szCs w:val="24"/>
          <w:lang w:val="en-GB"/>
        </w:rPr>
        <w:t>same would be examined</w:t>
      </w:r>
      <w:r w:rsidR="003D04A9">
        <w:rPr>
          <w:rFonts w:ascii="Times New Roman" w:eastAsia="Times New Roman" w:hAnsi="Times New Roman" w:cs="Times New Roman"/>
          <w:bCs/>
          <w:iCs/>
          <w:color w:val="000000"/>
          <w:sz w:val="24"/>
          <w:szCs w:val="24"/>
          <w:lang w:val="en-GB"/>
        </w:rPr>
        <w:t>, as per protocols of the State of Mauritius.</w:t>
      </w:r>
    </w:p>
    <w:p w:rsidR="00CB4281" w:rsidRDefault="00CB4281" w:rsidP="006F6DE0">
      <w:pPr>
        <w:spacing w:after="0" w:line="240" w:lineRule="auto"/>
        <w:jc w:val="both"/>
        <w:rPr>
          <w:rFonts w:ascii="Times New Roman" w:eastAsia="Times New Roman" w:hAnsi="Times New Roman" w:cs="Times New Roman"/>
          <w:b/>
          <w:bCs/>
          <w:iCs/>
          <w:color w:val="000000"/>
          <w:sz w:val="24"/>
          <w:szCs w:val="24"/>
          <w:u w:val="single"/>
        </w:rPr>
      </w:pPr>
    </w:p>
    <w:p w:rsidR="00C87BB1" w:rsidRDefault="00C87BB1" w:rsidP="00A47F1C">
      <w:pPr>
        <w:pStyle w:val="ListParagraph"/>
        <w:numPr>
          <w:ilvl w:val="0"/>
          <w:numId w:val="2"/>
        </w:numPr>
        <w:spacing w:after="0" w:line="240" w:lineRule="auto"/>
        <w:ind w:left="-1134" w:firstLine="1276"/>
        <w:jc w:val="center"/>
        <w:rPr>
          <w:rFonts w:ascii="Times New Roman" w:eastAsia="Times New Roman" w:hAnsi="Times New Roman" w:cs="Times New Roman"/>
          <w:b/>
          <w:bCs/>
          <w:iCs/>
          <w:color w:val="000000"/>
          <w:sz w:val="24"/>
          <w:szCs w:val="24"/>
          <w:u w:val="single"/>
        </w:rPr>
      </w:pPr>
      <w:r w:rsidRPr="00C87BB1">
        <w:rPr>
          <w:rFonts w:ascii="Times New Roman" w:eastAsia="Times New Roman" w:hAnsi="Times New Roman" w:cs="Times New Roman"/>
          <w:b/>
          <w:bCs/>
          <w:iCs/>
          <w:color w:val="000000"/>
          <w:sz w:val="24"/>
          <w:szCs w:val="24"/>
          <w:u w:val="single"/>
        </w:rPr>
        <w:t>State recommendations/ requests</w:t>
      </w:r>
    </w:p>
    <w:p w:rsidR="00CB4281" w:rsidRDefault="00CB4281" w:rsidP="00CB4281">
      <w:pPr>
        <w:pStyle w:val="ListParagraph"/>
        <w:spacing w:after="0" w:line="240" w:lineRule="auto"/>
        <w:ind w:left="142"/>
        <w:jc w:val="both"/>
        <w:rPr>
          <w:rFonts w:ascii="Times New Roman" w:eastAsia="Times New Roman" w:hAnsi="Times New Roman" w:cs="Times New Roman"/>
          <w:b/>
          <w:bCs/>
          <w:iCs/>
          <w:color w:val="000000"/>
          <w:sz w:val="24"/>
          <w:szCs w:val="24"/>
          <w:u w:val="single"/>
        </w:rPr>
      </w:pPr>
    </w:p>
    <w:p w:rsidR="00CB4281" w:rsidRPr="00CB4281" w:rsidRDefault="00CB4281" w:rsidP="00CB4281">
      <w:pPr>
        <w:pBdr>
          <w:top w:val="single" w:sz="4" w:space="1" w:color="auto"/>
          <w:left w:val="single" w:sz="4" w:space="4" w:color="auto"/>
          <w:bottom w:val="single" w:sz="4" w:space="1" w:color="auto"/>
          <w:right w:val="single" w:sz="4" w:space="4" w:color="auto"/>
        </w:pBdr>
        <w:spacing w:line="276" w:lineRule="auto"/>
        <w:jc w:val="both"/>
        <w:rPr>
          <w:rFonts w:ascii="Times New Roman" w:eastAsia="Calibri" w:hAnsi="Times New Roman" w:cs="Times New Roman"/>
          <w:b/>
          <w:bCs/>
          <w:sz w:val="24"/>
        </w:rPr>
      </w:pPr>
      <w:r w:rsidRPr="00CB4281">
        <w:rPr>
          <w:rFonts w:ascii="Times New Roman" w:eastAsia="Calibri" w:hAnsi="Times New Roman" w:cs="Times New Roman"/>
          <w:b/>
          <w:bCs/>
          <w:i/>
          <w:sz w:val="24"/>
          <w:u w:val="single"/>
        </w:rPr>
        <w:t>Question</w:t>
      </w:r>
      <w:r w:rsidRPr="00CB4281">
        <w:rPr>
          <w:rFonts w:ascii="Times New Roman" w:eastAsia="Calibri" w:hAnsi="Times New Roman" w:cs="Times New Roman"/>
          <w:b/>
          <w:bCs/>
          <w:sz w:val="24"/>
        </w:rPr>
        <w:t xml:space="preserve">: Please describe and explain any measures which should be taken, and by which authority, mechanism or institution, in order for your Government to achieve a “fully cooperative” interaction on official communications and visit requests transmitted by the Special Rapporteur, in line with resolution A/HRC/43/L.30 of 31 March 2020 and applicable norms of international law. </w:t>
      </w:r>
    </w:p>
    <w:p w:rsidR="00CB4281" w:rsidRPr="00CB4281" w:rsidRDefault="00CB4281" w:rsidP="00CB4281">
      <w:pPr>
        <w:spacing w:after="0" w:line="240" w:lineRule="auto"/>
        <w:jc w:val="both"/>
        <w:rPr>
          <w:rFonts w:ascii="Times New Roman" w:eastAsia="Times New Roman" w:hAnsi="Times New Roman" w:cs="Times New Roman"/>
          <w:b/>
          <w:bCs/>
          <w:i/>
          <w:iCs/>
          <w:color w:val="000000"/>
          <w:sz w:val="24"/>
          <w:szCs w:val="24"/>
          <w:u w:val="single"/>
          <w:lang w:val="en-GB"/>
        </w:rPr>
      </w:pPr>
      <w:r w:rsidRPr="00CB4281">
        <w:rPr>
          <w:rFonts w:ascii="Times New Roman" w:eastAsia="Times New Roman" w:hAnsi="Times New Roman" w:cs="Times New Roman"/>
          <w:b/>
          <w:bCs/>
          <w:i/>
          <w:iCs/>
          <w:color w:val="000000"/>
          <w:sz w:val="24"/>
          <w:szCs w:val="24"/>
          <w:u w:val="single"/>
          <w:lang w:val="en-GB"/>
        </w:rPr>
        <w:t>Response</w:t>
      </w:r>
      <w:r>
        <w:rPr>
          <w:rFonts w:ascii="Times New Roman" w:eastAsia="Times New Roman" w:hAnsi="Times New Roman" w:cs="Times New Roman"/>
          <w:b/>
          <w:bCs/>
          <w:i/>
          <w:iCs/>
          <w:color w:val="000000"/>
          <w:sz w:val="24"/>
          <w:szCs w:val="24"/>
          <w:u w:val="single"/>
          <w:lang w:val="en-GB"/>
        </w:rPr>
        <w:t>:</w:t>
      </w:r>
    </w:p>
    <w:p w:rsidR="00C87BB1" w:rsidRPr="00C87BB1" w:rsidRDefault="00C87BB1" w:rsidP="00C87BB1">
      <w:pPr>
        <w:pStyle w:val="ListParagraph"/>
        <w:spacing w:after="0" w:line="240" w:lineRule="auto"/>
        <w:ind w:left="142"/>
        <w:jc w:val="both"/>
        <w:rPr>
          <w:rFonts w:ascii="Times New Roman" w:eastAsia="Times New Roman" w:hAnsi="Times New Roman" w:cs="Times New Roman"/>
          <w:b/>
          <w:bCs/>
          <w:iCs/>
          <w:color w:val="000000"/>
          <w:sz w:val="24"/>
          <w:szCs w:val="24"/>
          <w:u w:val="single"/>
        </w:rPr>
      </w:pPr>
    </w:p>
    <w:p w:rsidR="00C87BB1" w:rsidRDefault="003D04A9" w:rsidP="006F6DE0">
      <w:pPr>
        <w:spacing w:after="0" w:line="240" w:lineRule="auto"/>
        <w:jc w:val="both"/>
        <w:rPr>
          <w:rFonts w:ascii="Times New Roman" w:eastAsia="Times New Roman" w:hAnsi="Times New Roman" w:cs="Times New Roman"/>
          <w:color w:val="000000"/>
          <w:sz w:val="24"/>
          <w:szCs w:val="24"/>
          <w:lang w:val="en-GB"/>
        </w:rPr>
      </w:pPr>
      <w:r w:rsidRPr="003D04A9">
        <w:rPr>
          <w:rFonts w:ascii="Times New Roman" w:eastAsia="Times New Roman" w:hAnsi="Times New Roman" w:cs="Times New Roman"/>
          <w:color w:val="000000"/>
          <w:sz w:val="24"/>
          <w:szCs w:val="24"/>
          <w:lang w:val="en-GB"/>
        </w:rPr>
        <w:t xml:space="preserve">With a view </w:t>
      </w:r>
      <w:r>
        <w:rPr>
          <w:rFonts w:ascii="Times New Roman" w:eastAsia="Times New Roman" w:hAnsi="Times New Roman" w:cs="Times New Roman"/>
          <w:color w:val="000000"/>
          <w:sz w:val="24"/>
          <w:szCs w:val="24"/>
          <w:lang w:val="en-GB"/>
        </w:rPr>
        <w:t>to achiev</w:t>
      </w:r>
      <w:r w:rsidR="003F61F4">
        <w:rPr>
          <w:rFonts w:ascii="Times New Roman" w:eastAsia="Times New Roman" w:hAnsi="Times New Roman" w:cs="Times New Roman"/>
          <w:color w:val="000000"/>
          <w:sz w:val="24"/>
          <w:szCs w:val="24"/>
          <w:lang w:val="en-GB"/>
        </w:rPr>
        <w:t>ing</w:t>
      </w:r>
      <w:r>
        <w:rPr>
          <w:rFonts w:ascii="Times New Roman" w:eastAsia="Times New Roman" w:hAnsi="Times New Roman" w:cs="Times New Roman"/>
          <w:color w:val="000000"/>
          <w:sz w:val="24"/>
          <w:szCs w:val="24"/>
          <w:lang w:val="en-GB"/>
        </w:rPr>
        <w:t xml:space="preserve"> a “fully cooperative” interaction on official communications and visit requests transmitted by the Special Rapporteur, all such requests should be addressed to the State of Mauritius</w:t>
      </w:r>
      <w:r w:rsidR="00FE6DCA">
        <w:rPr>
          <w:rFonts w:ascii="Times New Roman" w:eastAsia="Times New Roman" w:hAnsi="Times New Roman" w:cs="Times New Roman"/>
          <w:color w:val="000000"/>
          <w:sz w:val="24"/>
          <w:szCs w:val="24"/>
          <w:lang w:val="en-GB"/>
        </w:rPr>
        <w:t>, through appropriate channel.</w:t>
      </w:r>
    </w:p>
    <w:p w:rsidR="003D04A9" w:rsidRPr="003D04A9" w:rsidRDefault="003D04A9" w:rsidP="006F6DE0">
      <w:pPr>
        <w:spacing w:after="0" w:line="240" w:lineRule="auto"/>
        <w:jc w:val="both"/>
        <w:rPr>
          <w:rFonts w:ascii="Times New Roman" w:eastAsia="Times New Roman" w:hAnsi="Times New Roman" w:cs="Times New Roman"/>
          <w:color w:val="000000"/>
          <w:sz w:val="24"/>
          <w:szCs w:val="24"/>
          <w:lang w:val="en-GB"/>
        </w:rPr>
      </w:pPr>
    </w:p>
    <w:p w:rsidR="00C87BB1" w:rsidRDefault="00C87BB1" w:rsidP="006F6DE0">
      <w:pPr>
        <w:spacing w:after="0" w:line="240" w:lineRule="auto"/>
        <w:jc w:val="both"/>
        <w:rPr>
          <w:rFonts w:ascii="Times New Roman" w:eastAsia="Times New Roman" w:hAnsi="Times New Roman" w:cs="Times New Roman"/>
          <w:color w:val="000000"/>
          <w:sz w:val="24"/>
          <w:szCs w:val="24"/>
          <w:lang w:val="en-GB"/>
        </w:rPr>
      </w:pPr>
      <w:r w:rsidRPr="00B35F7C">
        <w:rPr>
          <w:rFonts w:ascii="Arial" w:eastAsia="Times New Roman" w:hAnsi="Arial" w:cs="Arial"/>
          <w:bCs/>
          <w:iCs/>
          <w:color w:val="000000"/>
          <w:sz w:val="24"/>
          <w:szCs w:val="24"/>
        </w:rPr>
        <w:t xml:space="preserve">It </w:t>
      </w:r>
      <w:r w:rsidRPr="00C87BB1">
        <w:rPr>
          <w:rFonts w:ascii="Times New Roman" w:eastAsia="Times New Roman" w:hAnsi="Times New Roman" w:cs="Times New Roman"/>
          <w:bCs/>
          <w:iCs/>
          <w:color w:val="000000"/>
          <w:sz w:val="24"/>
          <w:szCs w:val="24"/>
        </w:rPr>
        <w:t>is proposed to appoint a Liaison Officer who will be responsible to follow up matters on torture by public officials and collate data from different agencies as mentioned in Part A and communicate them to relevant regional and international bodies</w:t>
      </w:r>
      <w:r w:rsidR="003D04A9">
        <w:rPr>
          <w:rFonts w:ascii="Times New Roman" w:eastAsia="Times New Roman" w:hAnsi="Times New Roman" w:cs="Times New Roman"/>
          <w:color w:val="000000"/>
          <w:sz w:val="24"/>
          <w:szCs w:val="24"/>
          <w:lang w:val="en-GB"/>
        </w:rPr>
        <w:t>.</w:t>
      </w:r>
    </w:p>
    <w:p w:rsidR="003D04A9" w:rsidRDefault="003D04A9" w:rsidP="006F6DE0">
      <w:pPr>
        <w:spacing w:after="0" w:line="240" w:lineRule="auto"/>
        <w:jc w:val="both"/>
        <w:rPr>
          <w:rFonts w:ascii="Times New Roman" w:eastAsia="Times New Roman" w:hAnsi="Times New Roman" w:cs="Times New Roman"/>
          <w:bCs/>
          <w:iCs/>
          <w:color w:val="000000"/>
          <w:sz w:val="24"/>
          <w:szCs w:val="24"/>
          <w:lang w:val="en-GB"/>
        </w:rPr>
      </w:pPr>
    </w:p>
    <w:p w:rsidR="003D04A9" w:rsidRDefault="003D04A9" w:rsidP="006F6DE0">
      <w:pPr>
        <w:spacing w:after="0" w:line="240" w:lineRule="auto"/>
        <w:jc w:val="both"/>
        <w:rPr>
          <w:rFonts w:ascii="Times New Roman" w:eastAsia="Times New Roman" w:hAnsi="Times New Roman" w:cs="Times New Roman"/>
          <w:bCs/>
          <w:iCs/>
          <w:color w:val="000000"/>
          <w:sz w:val="24"/>
          <w:szCs w:val="24"/>
        </w:rPr>
      </w:pPr>
      <w:r w:rsidRPr="003D04A9">
        <w:rPr>
          <w:rFonts w:ascii="Times New Roman" w:eastAsia="Times New Roman" w:hAnsi="Times New Roman" w:cs="Times New Roman"/>
          <w:bCs/>
          <w:iCs/>
          <w:color w:val="000000"/>
          <w:sz w:val="24"/>
          <w:szCs w:val="24"/>
        </w:rPr>
        <w:t xml:space="preserve">The Mauritius Prison Service </w:t>
      </w:r>
      <w:r w:rsidR="00FE6DCA">
        <w:rPr>
          <w:rFonts w:ascii="Times New Roman" w:eastAsia="Times New Roman" w:hAnsi="Times New Roman" w:cs="Times New Roman"/>
          <w:bCs/>
          <w:iCs/>
          <w:color w:val="000000"/>
          <w:sz w:val="24"/>
          <w:szCs w:val="24"/>
          <w:lang w:val="en-GB"/>
        </w:rPr>
        <w:t>cooperates fully with</w:t>
      </w:r>
      <w:r w:rsidRPr="003D04A9">
        <w:rPr>
          <w:rFonts w:ascii="Times New Roman" w:eastAsia="Times New Roman" w:hAnsi="Times New Roman" w:cs="Times New Roman"/>
          <w:bCs/>
          <w:iCs/>
          <w:color w:val="000000"/>
          <w:sz w:val="24"/>
          <w:szCs w:val="24"/>
        </w:rPr>
        <w:t xml:space="preserve"> the National Mechanism for Reporting and Follow-up and also implement</w:t>
      </w:r>
      <w:r w:rsidR="00FE6DCA">
        <w:rPr>
          <w:rFonts w:ascii="Times New Roman" w:eastAsia="Times New Roman" w:hAnsi="Times New Roman" w:cs="Times New Roman"/>
          <w:bCs/>
          <w:iCs/>
          <w:color w:val="000000"/>
          <w:sz w:val="24"/>
          <w:szCs w:val="24"/>
          <w:lang w:val="en-GB"/>
        </w:rPr>
        <w:t xml:space="preserve">s as far as </w:t>
      </w:r>
      <w:bookmarkStart w:id="0" w:name="_GoBack"/>
      <w:bookmarkEnd w:id="0"/>
      <w:r w:rsidR="00FD6399">
        <w:rPr>
          <w:rFonts w:ascii="Times New Roman" w:eastAsia="Times New Roman" w:hAnsi="Times New Roman" w:cs="Times New Roman"/>
          <w:bCs/>
          <w:iCs/>
          <w:color w:val="000000"/>
          <w:sz w:val="24"/>
          <w:szCs w:val="24"/>
          <w:lang w:val="en-GB"/>
        </w:rPr>
        <w:t xml:space="preserve">possible, </w:t>
      </w:r>
      <w:r w:rsidR="00FD6399" w:rsidRPr="003D04A9">
        <w:rPr>
          <w:rFonts w:ascii="Times New Roman" w:eastAsia="Times New Roman" w:hAnsi="Times New Roman" w:cs="Times New Roman"/>
          <w:bCs/>
          <w:iCs/>
          <w:color w:val="000000"/>
          <w:sz w:val="24"/>
          <w:szCs w:val="24"/>
        </w:rPr>
        <w:t>the</w:t>
      </w:r>
      <w:r w:rsidRPr="003D04A9">
        <w:rPr>
          <w:rFonts w:ascii="Times New Roman" w:eastAsia="Times New Roman" w:hAnsi="Times New Roman" w:cs="Times New Roman"/>
          <w:bCs/>
          <w:iCs/>
          <w:color w:val="000000"/>
          <w:sz w:val="24"/>
          <w:szCs w:val="24"/>
        </w:rPr>
        <w:t xml:space="preserve"> recommendations made by the Special Rapporteur. </w:t>
      </w:r>
      <w:r w:rsidR="00FE6DCA">
        <w:rPr>
          <w:rFonts w:ascii="Times New Roman" w:eastAsia="Times New Roman" w:hAnsi="Times New Roman" w:cs="Times New Roman"/>
          <w:bCs/>
          <w:iCs/>
          <w:color w:val="000000"/>
          <w:sz w:val="24"/>
          <w:szCs w:val="24"/>
          <w:lang w:val="en-GB"/>
        </w:rPr>
        <w:t>This pertains to prisons both in Mauritius and Rodrigues</w:t>
      </w:r>
      <w:r w:rsidRPr="003D04A9">
        <w:rPr>
          <w:rFonts w:ascii="Times New Roman" w:eastAsia="Times New Roman" w:hAnsi="Times New Roman" w:cs="Times New Roman"/>
          <w:bCs/>
          <w:iCs/>
          <w:color w:val="000000"/>
          <w:sz w:val="24"/>
          <w:szCs w:val="24"/>
        </w:rPr>
        <w:t>.</w:t>
      </w:r>
    </w:p>
    <w:p w:rsidR="00DD1594" w:rsidRDefault="00DD1594" w:rsidP="006F6DE0">
      <w:pPr>
        <w:spacing w:after="0" w:line="240" w:lineRule="auto"/>
        <w:jc w:val="both"/>
        <w:rPr>
          <w:rFonts w:ascii="Times New Roman" w:eastAsia="Times New Roman" w:hAnsi="Times New Roman" w:cs="Times New Roman"/>
          <w:bCs/>
          <w:iCs/>
          <w:color w:val="000000"/>
          <w:sz w:val="24"/>
          <w:szCs w:val="24"/>
        </w:rPr>
      </w:pPr>
    </w:p>
    <w:p w:rsidR="00DD1594" w:rsidRDefault="00DD1594" w:rsidP="006F6DE0">
      <w:pPr>
        <w:spacing w:after="0" w:line="240" w:lineRule="auto"/>
        <w:jc w:val="both"/>
        <w:rPr>
          <w:rFonts w:ascii="Times New Roman" w:eastAsia="Times New Roman" w:hAnsi="Times New Roman" w:cs="Times New Roman"/>
          <w:b/>
          <w:bCs/>
          <w:iCs/>
          <w:color w:val="000000"/>
          <w:sz w:val="24"/>
          <w:szCs w:val="24"/>
          <w:lang w:val="en-GB"/>
        </w:rPr>
      </w:pPr>
    </w:p>
    <w:p w:rsidR="00DD1594" w:rsidRDefault="00DD1594" w:rsidP="006F6DE0">
      <w:pPr>
        <w:spacing w:after="0" w:line="240" w:lineRule="auto"/>
        <w:jc w:val="both"/>
        <w:rPr>
          <w:rFonts w:ascii="Times New Roman" w:eastAsia="Times New Roman" w:hAnsi="Times New Roman" w:cs="Times New Roman"/>
          <w:b/>
          <w:bCs/>
          <w:iCs/>
          <w:color w:val="000000"/>
          <w:sz w:val="24"/>
          <w:szCs w:val="24"/>
          <w:lang w:val="en-GB"/>
        </w:rPr>
      </w:pPr>
    </w:p>
    <w:p w:rsidR="00DD1594" w:rsidRDefault="00DD1594" w:rsidP="006F6DE0">
      <w:pPr>
        <w:spacing w:after="0" w:line="240" w:lineRule="auto"/>
        <w:jc w:val="both"/>
        <w:rPr>
          <w:rFonts w:ascii="Times New Roman" w:eastAsia="Times New Roman" w:hAnsi="Times New Roman" w:cs="Times New Roman"/>
          <w:b/>
          <w:bCs/>
          <w:iCs/>
          <w:color w:val="000000"/>
          <w:sz w:val="24"/>
          <w:szCs w:val="24"/>
          <w:lang w:val="en-GB"/>
        </w:rPr>
      </w:pPr>
    </w:p>
    <w:p w:rsidR="00DD1594" w:rsidRPr="00DD1594" w:rsidRDefault="00DD1594" w:rsidP="00DD1594">
      <w:pPr>
        <w:spacing w:after="0" w:line="240" w:lineRule="auto"/>
        <w:ind w:left="7200"/>
        <w:jc w:val="both"/>
        <w:rPr>
          <w:rFonts w:ascii="Times New Roman" w:eastAsia="Times New Roman" w:hAnsi="Times New Roman" w:cs="Times New Roman"/>
          <w:b/>
          <w:bCs/>
          <w:iCs/>
          <w:color w:val="000000"/>
          <w:sz w:val="24"/>
          <w:szCs w:val="24"/>
          <w:lang w:val="en-GB"/>
        </w:rPr>
      </w:pPr>
      <w:r w:rsidRPr="00DD1594">
        <w:rPr>
          <w:rFonts w:ascii="Times New Roman" w:eastAsia="Times New Roman" w:hAnsi="Times New Roman" w:cs="Times New Roman"/>
          <w:b/>
          <w:bCs/>
          <w:iCs/>
          <w:color w:val="000000"/>
          <w:sz w:val="24"/>
          <w:szCs w:val="24"/>
          <w:lang w:val="en-GB"/>
        </w:rPr>
        <w:t>15 October 2020.</w:t>
      </w:r>
    </w:p>
    <w:p w:rsidR="00DD1594" w:rsidRPr="00DD1594" w:rsidRDefault="00DD1594" w:rsidP="00DD1594">
      <w:pPr>
        <w:spacing w:after="0" w:line="240" w:lineRule="auto"/>
        <w:ind w:left="1440"/>
        <w:jc w:val="both"/>
        <w:rPr>
          <w:rFonts w:ascii="Times New Roman" w:eastAsia="Times New Roman" w:hAnsi="Times New Roman" w:cs="Times New Roman"/>
          <w:b/>
          <w:bCs/>
          <w:iCs/>
          <w:color w:val="000000"/>
          <w:sz w:val="24"/>
          <w:szCs w:val="24"/>
          <w:lang w:val="en-GB"/>
        </w:rPr>
      </w:pPr>
      <w:r w:rsidRPr="00DD1594">
        <w:rPr>
          <w:rFonts w:ascii="Times New Roman" w:eastAsia="Times New Roman" w:hAnsi="Times New Roman" w:cs="Times New Roman"/>
          <w:b/>
          <w:bCs/>
          <w:iCs/>
          <w:color w:val="000000"/>
          <w:sz w:val="24"/>
          <w:szCs w:val="24"/>
          <w:lang w:val="en-GB"/>
        </w:rPr>
        <w:t xml:space="preserve"> </w:t>
      </w:r>
    </w:p>
    <w:sectPr w:rsidR="00DD1594" w:rsidRPr="00DD1594" w:rsidSect="00C87BB1">
      <w:footerReference w:type="default" r:id="rId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D38" w:rsidRDefault="008C0D38" w:rsidP="008C0D38">
      <w:pPr>
        <w:spacing w:after="0" w:line="240" w:lineRule="auto"/>
      </w:pPr>
      <w:r>
        <w:separator/>
      </w:r>
    </w:p>
  </w:endnote>
  <w:endnote w:type="continuationSeparator" w:id="0">
    <w:p w:rsidR="008C0D38" w:rsidRDefault="008C0D38" w:rsidP="008C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289629"/>
      <w:docPartObj>
        <w:docPartGallery w:val="Page Numbers (Bottom of Page)"/>
        <w:docPartUnique/>
      </w:docPartObj>
    </w:sdtPr>
    <w:sdtEndPr>
      <w:rPr>
        <w:noProof/>
      </w:rPr>
    </w:sdtEndPr>
    <w:sdtContent>
      <w:p w:rsidR="008C0D38" w:rsidRDefault="008C0D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C0D38" w:rsidRDefault="008C0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D38" w:rsidRDefault="008C0D38" w:rsidP="008C0D38">
      <w:pPr>
        <w:spacing w:after="0" w:line="240" w:lineRule="auto"/>
      </w:pPr>
      <w:r>
        <w:separator/>
      </w:r>
    </w:p>
  </w:footnote>
  <w:footnote w:type="continuationSeparator" w:id="0">
    <w:p w:rsidR="008C0D38" w:rsidRDefault="008C0D38" w:rsidP="008C0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95D7D"/>
    <w:multiLevelType w:val="hybridMultilevel"/>
    <w:tmpl w:val="7E10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36ED6"/>
    <w:multiLevelType w:val="hybridMultilevel"/>
    <w:tmpl w:val="9B522092"/>
    <w:lvl w:ilvl="0" w:tplc="E690DE9C">
      <w:start w:val="1"/>
      <w:numFmt w:val="upperLetter"/>
      <w:lvlText w:val="%1."/>
      <w:lvlJc w:val="left"/>
      <w:pPr>
        <w:ind w:left="885" w:hanging="52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BEE64D2"/>
    <w:multiLevelType w:val="hybridMultilevel"/>
    <w:tmpl w:val="36362E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68F650A"/>
    <w:multiLevelType w:val="hybridMultilevel"/>
    <w:tmpl w:val="D73A5098"/>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6522FBF"/>
    <w:multiLevelType w:val="hybridMultilevel"/>
    <w:tmpl w:val="3E107CBE"/>
    <w:lvl w:ilvl="0" w:tplc="2000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E0"/>
    <w:rsid w:val="00070750"/>
    <w:rsid w:val="000C34E7"/>
    <w:rsid w:val="0015218A"/>
    <w:rsid w:val="00227A3C"/>
    <w:rsid w:val="002A3504"/>
    <w:rsid w:val="003D04A9"/>
    <w:rsid w:val="003F61F4"/>
    <w:rsid w:val="006335A2"/>
    <w:rsid w:val="006516B7"/>
    <w:rsid w:val="006D413B"/>
    <w:rsid w:val="006F6DE0"/>
    <w:rsid w:val="00720532"/>
    <w:rsid w:val="0083164F"/>
    <w:rsid w:val="00843EB9"/>
    <w:rsid w:val="00883629"/>
    <w:rsid w:val="008C0D38"/>
    <w:rsid w:val="00942012"/>
    <w:rsid w:val="00A47F1C"/>
    <w:rsid w:val="00B0302B"/>
    <w:rsid w:val="00C87BB1"/>
    <w:rsid w:val="00CB4281"/>
    <w:rsid w:val="00D31F45"/>
    <w:rsid w:val="00D62B67"/>
    <w:rsid w:val="00D70857"/>
    <w:rsid w:val="00DD1594"/>
    <w:rsid w:val="00EB3106"/>
    <w:rsid w:val="00FD6399"/>
    <w:rsid w:val="00FE6DCA"/>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090C"/>
  <w15:chartTrackingRefBased/>
  <w15:docId w15:val="{3D8755EE-4F9D-4069-964C-AB6BBF7E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DE0"/>
    <w:pPr>
      <w:ind w:left="720"/>
      <w:contextualSpacing/>
    </w:pPr>
    <w:rPr>
      <w:lang w:val="en-US"/>
    </w:rPr>
  </w:style>
  <w:style w:type="paragraph" w:styleId="Header">
    <w:name w:val="header"/>
    <w:basedOn w:val="Normal"/>
    <w:link w:val="HeaderChar"/>
    <w:uiPriority w:val="99"/>
    <w:unhideWhenUsed/>
    <w:rsid w:val="008C0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D38"/>
  </w:style>
  <w:style w:type="paragraph" w:styleId="Footer">
    <w:name w:val="footer"/>
    <w:basedOn w:val="Normal"/>
    <w:link w:val="FooterChar"/>
    <w:uiPriority w:val="99"/>
    <w:unhideWhenUsed/>
    <w:rsid w:val="008C0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DCFBF3-B52E-4C7A-A329-D13BDC3D6100}"/>
</file>

<file path=customXml/itemProps2.xml><?xml version="1.0" encoding="utf-8"?>
<ds:datastoreItem xmlns:ds="http://schemas.openxmlformats.org/officeDocument/2006/customXml" ds:itemID="{06E558F6-6850-4317-BDDC-4E775C8CE44D}"/>
</file>

<file path=customXml/itemProps3.xml><?xml version="1.0" encoding="utf-8"?>
<ds:datastoreItem xmlns:ds="http://schemas.openxmlformats.org/officeDocument/2006/customXml" ds:itemID="{48EA5835-8FBF-41D7-838A-0835DED575EC}"/>
</file>

<file path=docProps/app.xml><?xml version="1.0" encoding="utf-8"?>
<Properties xmlns="http://schemas.openxmlformats.org/officeDocument/2006/extended-properties" xmlns:vt="http://schemas.openxmlformats.org/officeDocument/2006/docPropsVTypes">
  <Template>Normal</Template>
  <TotalTime>17</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2020-10-15T11:00:00Z</cp:lastPrinted>
  <dcterms:created xsi:type="dcterms:W3CDTF">2020-10-15T11:30:00Z</dcterms:created>
  <dcterms:modified xsi:type="dcterms:W3CDTF">2020-10-15T11:48:00Z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