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ADF0" w14:textId="77777777" w:rsidR="002E099A" w:rsidRDefault="002E099A" w:rsidP="003A7FA0">
      <w:pPr>
        <w:spacing w:line="240" w:lineRule="auto"/>
        <w:jc w:val="center"/>
        <w:rPr>
          <w:rFonts w:ascii="Times New Roman" w:hAnsi="Times New Roman" w:cs="Times New Roman"/>
          <w:b/>
          <w:sz w:val="24"/>
          <w:szCs w:val="24"/>
        </w:rPr>
      </w:pPr>
    </w:p>
    <w:p w14:paraId="42A10103" w14:textId="634B611E" w:rsidR="003A7FA0" w:rsidRPr="00B50B6D" w:rsidRDefault="003A7FA0" w:rsidP="003A7FA0">
      <w:pPr>
        <w:spacing w:line="240" w:lineRule="auto"/>
        <w:jc w:val="center"/>
        <w:rPr>
          <w:rFonts w:ascii="Times New Roman" w:hAnsi="Times New Roman" w:cs="Times New Roman"/>
          <w:b/>
          <w:sz w:val="24"/>
          <w:szCs w:val="24"/>
        </w:rPr>
      </w:pPr>
      <w:bookmarkStart w:id="0" w:name="_GoBack"/>
      <w:bookmarkEnd w:id="0"/>
      <w:r w:rsidRPr="00B50B6D">
        <w:rPr>
          <w:rFonts w:ascii="Times New Roman" w:hAnsi="Times New Roman" w:cs="Times New Roman"/>
          <w:b/>
          <w:sz w:val="24"/>
          <w:szCs w:val="24"/>
        </w:rPr>
        <w:t>MINISTRY OF FOREIGN AFFAIRS, REGIONAL INTEGRATION AND INTERNATIONAL TRADE (HUMAN RIGHTS DIVISION)</w:t>
      </w:r>
    </w:p>
    <w:p w14:paraId="35B0A07D" w14:textId="77777777" w:rsidR="003A7FA0" w:rsidRPr="00B50B6D" w:rsidRDefault="003A7FA0" w:rsidP="003A7FA0">
      <w:pPr>
        <w:spacing w:after="0" w:line="240" w:lineRule="auto"/>
        <w:jc w:val="center"/>
        <w:rPr>
          <w:rFonts w:ascii="Times New Roman" w:hAnsi="Times New Roman" w:cs="Times New Roman"/>
          <w:b/>
          <w:sz w:val="24"/>
          <w:szCs w:val="24"/>
        </w:rPr>
      </w:pPr>
    </w:p>
    <w:p w14:paraId="5409B16D" w14:textId="77777777" w:rsidR="003A7FA0" w:rsidRPr="00B50B6D" w:rsidRDefault="003A7FA0" w:rsidP="003A7FA0">
      <w:pPr>
        <w:spacing w:after="0" w:line="240" w:lineRule="auto"/>
        <w:jc w:val="center"/>
        <w:rPr>
          <w:rFonts w:ascii="Times New Roman" w:hAnsi="Times New Roman" w:cs="Times New Roman"/>
          <w:b/>
          <w:sz w:val="24"/>
          <w:szCs w:val="24"/>
        </w:rPr>
      </w:pPr>
      <w:r w:rsidRPr="00B50B6D">
        <w:rPr>
          <w:rFonts w:ascii="Times New Roman" w:hAnsi="Times New Roman" w:cs="Times New Roman"/>
          <w:b/>
          <w:sz w:val="24"/>
          <w:szCs w:val="24"/>
        </w:rPr>
        <w:t>The Urgency of Now: Systemic Racism and opportunities in 2021</w:t>
      </w:r>
    </w:p>
    <w:p w14:paraId="12E89085" w14:textId="77777777" w:rsidR="005C1D63" w:rsidRPr="00B50B6D" w:rsidRDefault="005C1D63" w:rsidP="002A25BE">
      <w:pPr>
        <w:spacing w:after="0"/>
        <w:jc w:val="both"/>
        <w:rPr>
          <w:rFonts w:ascii="Times New Roman" w:hAnsi="Times New Roman" w:cs="Times New Roman"/>
          <w:sz w:val="20"/>
          <w:szCs w:val="24"/>
        </w:rPr>
      </w:pPr>
    </w:p>
    <w:p w14:paraId="7EFD03B2" w14:textId="77777777" w:rsidR="003A7FA0" w:rsidRPr="00B50B6D" w:rsidRDefault="003A7FA0" w:rsidP="002A25BE">
      <w:pPr>
        <w:spacing w:after="0"/>
        <w:jc w:val="both"/>
        <w:rPr>
          <w:rFonts w:ascii="Times New Roman" w:hAnsi="Times New Roman" w:cs="Times New Roman"/>
          <w:sz w:val="20"/>
          <w:szCs w:val="24"/>
        </w:rPr>
      </w:pPr>
    </w:p>
    <w:p w14:paraId="4B83CB82" w14:textId="77777777" w:rsidR="003A7FA0" w:rsidRPr="00B50B6D" w:rsidRDefault="002A25BE" w:rsidP="002A25BE">
      <w:pPr>
        <w:spacing w:after="0"/>
        <w:jc w:val="both"/>
        <w:rPr>
          <w:rFonts w:ascii="Times New Roman" w:hAnsi="Times New Roman" w:cs="Times New Roman"/>
          <w:b/>
          <w:sz w:val="24"/>
          <w:szCs w:val="24"/>
        </w:rPr>
      </w:pPr>
      <w:r w:rsidRPr="00B50B6D">
        <w:rPr>
          <w:rFonts w:ascii="Times New Roman" w:hAnsi="Times New Roman" w:cs="Times New Roman"/>
          <w:b/>
          <w:sz w:val="24"/>
          <w:szCs w:val="24"/>
        </w:rPr>
        <w:t xml:space="preserve">1. The current human rights situation of people of African descent </w:t>
      </w:r>
      <w:r w:rsidRPr="00B923F0">
        <w:rPr>
          <w:rFonts w:ascii="Times New Roman" w:hAnsi="Times New Roman" w:cs="Times New Roman"/>
          <w:b/>
          <w:sz w:val="24"/>
          <w:szCs w:val="24"/>
        </w:rPr>
        <w:t>globally</w:t>
      </w:r>
      <w:r w:rsidRPr="00B50B6D">
        <w:rPr>
          <w:rFonts w:ascii="Times New Roman" w:hAnsi="Times New Roman" w:cs="Times New Roman"/>
          <w:b/>
          <w:sz w:val="24"/>
          <w:szCs w:val="24"/>
        </w:rPr>
        <w:t xml:space="preserve"> (January – June 2021)</w:t>
      </w:r>
    </w:p>
    <w:p w14:paraId="1A232035" w14:textId="77777777" w:rsidR="002A25BE" w:rsidRPr="00B50B6D" w:rsidRDefault="002A25BE" w:rsidP="002A25BE">
      <w:pPr>
        <w:spacing w:after="0"/>
        <w:jc w:val="both"/>
        <w:rPr>
          <w:rFonts w:ascii="Times New Roman" w:hAnsi="Times New Roman" w:cs="Times New Roman"/>
          <w:sz w:val="20"/>
          <w:szCs w:val="24"/>
        </w:rPr>
      </w:pPr>
    </w:p>
    <w:p w14:paraId="50974CE5" w14:textId="77777777" w:rsidR="003D09BA" w:rsidRPr="00B50B6D" w:rsidRDefault="00FA3A76" w:rsidP="00EB289D">
      <w:pPr>
        <w:spacing w:after="0"/>
        <w:ind w:left="720" w:hanging="720"/>
        <w:jc w:val="both"/>
        <w:rPr>
          <w:rFonts w:ascii="Times New Roman" w:hAnsi="Times New Roman" w:cs="Times New Roman"/>
          <w:sz w:val="24"/>
          <w:szCs w:val="24"/>
        </w:rPr>
      </w:pPr>
      <w:r w:rsidRPr="00B50B6D">
        <w:rPr>
          <w:rFonts w:ascii="Times New Roman" w:hAnsi="Times New Roman" w:cs="Times New Roman"/>
          <w:sz w:val="24"/>
          <w:szCs w:val="24"/>
        </w:rPr>
        <w:t xml:space="preserve">1.1 </w:t>
      </w:r>
      <w:r w:rsidRPr="00B50B6D">
        <w:rPr>
          <w:rFonts w:ascii="Times New Roman" w:hAnsi="Times New Roman" w:cs="Times New Roman"/>
          <w:sz w:val="24"/>
          <w:szCs w:val="24"/>
        </w:rPr>
        <w:tab/>
        <w:t xml:space="preserve">The Republic of Mauritius </w:t>
      </w:r>
      <w:r w:rsidR="00FC2250" w:rsidRPr="00B50B6D">
        <w:rPr>
          <w:rFonts w:ascii="Times New Roman" w:hAnsi="Times New Roman" w:cs="Times New Roman"/>
          <w:sz w:val="24"/>
          <w:szCs w:val="24"/>
        </w:rPr>
        <w:t>is a cultural melting pot of people of various origins, coming specifically from Africa, Asia and Eu</w:t>
      </w:r>
      <w:r w:rsidR="00ED705B" w:rsidRPr="00B50B6D">
        <w:rPr>
          <w:rFonts w:ascii="Times New Roman" w:hAnsi="Times New Roman" w:cs="Times New Roman"/>
          <w:sz w:val="24"/>
          <w:szCs w:val="24"/>
        </w:rPr>
        <w:t>rope.</w:t>
      </w:r>
      <w:r w:rsidRPr="00B50B6D">
        <w:rPr>
          <w:rFonts w:ascii="Times New Roman" w:hAnsi="Times New Roman" w:cs="Times New Roman"/>
          <w:sz w:val="24"/>
          <w:szCs w:val="24"/>
        </w:rPr>
        <w:t xml:space="preserve"> </w:t>
      </w:r>
      <w:r w:rsidR="00FC2250" w:rsidRPr="00B50B6D">
        <w:rPr>
          <w:rFonts w:ascii="Times New Roman" w:hAnsi="Times New Roman" w:cs="Times New Roman"/>
          <w:sz w:val="24"/>
          <w:szCs w:val="24"/>
        </w:rPr>
        <w:t>Mauritius</w:t>
      </w:r>
      <w:r w:rsidR="00ED705B" w:rsidRPr="00B50B6D">
        <w:rPr>
          <w:rFonts w:ascii="Times New Roman" w:hAnsi="Times New Roman" w:cs="Times New Roman"/>
          <w:sz w:val="24"/>
          <w:szCs w:val="24"/>
        </w:rPr>
        <w:t xml:space="preserve">, being </w:t>
      </w:r>
      <w:r w:rsidR="00D10AB8" w:rsidRPr="00B50B6D">
        <w:rPr>
          <w:rFonts w:ascii="Times New Roman" w:hAnsi="Times New Roman" w:cs="Times New Roman"/>
          <w:sz w:val="24"/>
          <w:szCs w:val="24"/>
        </w:rPr>
        <w:t>a democratic state</w:t>
      </w:r>
      <w:r w:rsidR="00ED705B" w:rsidRPr="00B50B6D">
        <w:rPr>
          <w:rFonts w:ascii="Times New Roman" w:hAnsi="Times New Roman" w:cs="Times New Roman"/>
          <w:sz w:val="24"/>
          <w:szCs w:val="24"/>
        </w:rPr>
        <w:t xml:space="preserve">, guarantees </w:t>
      </w:r>
      <w:r w:rsidR="00D10AB8" w:rsidRPr="00B50B6D">
        <w:rPr>
          <w:rFonts w:ascii="Times New Roman" w:hAnsi="Times New Roman" w:cs="Times New Roman"/>
          <w:sz w:val="24"/>
          <w:szCs w:val="24"/>
        </w:rPr>
        <w:t xml:space="preserve">the rights of its citizens </w:t>
      </w:r>
      <w:r w:rsidR="00ED705B" w:rsidRPr="00B50B6D">
        <w:rPr>
          <w:rFonts w:ascii="Times New Roman" w:hAnsi="Times New Roman" w:cs="Times New Roman"/>
          <w:sz w:val="24"/>
          <w:szCs w:val="24"/>
        </w:rPr>
        <w:t>by virtue of</w:t>
      </w:r>
      <w:r w:rsidR="00D10AB8" w:rsidRPr="00B50B6D">
        <w:rPr>
          <w:rFonts w:ascii="Times New Roman" w:hAnsi="Times New Roman" w:cs="Times New Roman"/>
          <w:sz w:val="24"/>
          <w:szCs w:val="24"/>
        </w:rPr>
        <w:t xml:space="preserve"> the Constitution and provides for an unequivocal right for every citizen to </w:t>
      </w:r>
      <w:proofErr w:type="gramStart"/>
      <w:r w:rsidR="00D10AB8" w:rsidRPr="00B50B6D">
        <w:rPr>
          <w:rFonts w:ascii="Times New Roman" w:hAnsi="Times New Roman" w:cs="Times New Roman"/>
          <w:sz w:val="24"/>
          <w:szCs w:val="24"/>
        </w:rPr>
        <w:t>be treated</w:t>
      </w:r>
      <w:proofErr w:type="gramEnd"/>
      <w:r w:rsidR="00D10AB8" w:rsidRPr="00B50B6D">
        <w:rPr>
          <w:rFonts w:ascii="Times New Roman" w:hAnsi="Times New Roman" w:cs="Times New Roman"/>
          <w:sz w:val="24"/>
          <w:szCs w:val="24"/>
        </w:rPr>
        <w:t xml:space="preserve"> equally. </w:t>
      </w:r>
      <w:r w:rsidR="00B923F0">
        <w:rPr>
          <w:rFonts w:ascii="Times New Roman" w:hAnsi="Times New Roman" w:cs="Times New Roman"/>
          <w:sz w:val="24"/>
          <w:szCs w:val="24"/>
        </w:rPr>
        <w:t xml:space="preserve">  </w:t>
      </w:r>
    </w:p>
    <w:p w14:paraId="576DDD82" w14:textId="77777777" w:rsidR="003D09BA" w:rsidRPr="00B50B6D" w:rsidRDefault="003D09BA" w:rsidP="002A25BE">
      <w:pPr>
        <w:spacing w:after="0"/>
        <w:jc w:val="both"/>
        <w:rPr>
          <w:rFonts w:ascii="Times New Roman" w:hAnsi="Times New Roman" w:cs="Times New Roman"/>
          <w:sz w:val="24"/>
          <w:szCs w:val="24"/>
        </w:rPr>
      </w:pPr>
    </w:p>
    <w:p w14:paraId="2CD7A8C8" w14:textId="77777777" w:rsidR="00CC62F9" w:rsidRDefault="00B923F0" w:rsidP="00EB289D">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sidR="003D09BA" w:rsidRPr="00B50B6D">
        <w:rPr>
          <w:rFonts w:ascii="Times New Roman" w:hAnsi="Times New Roman" w:cs="Times New Roman"/>
          <w:sz w:val="24"/>
          <w:szCs w:val="24"/>
        </w:rPr>
        <w:t xml:space="preserve">Chapter II of the Constitution guarantees the enjoyment of fundamental rights and freedom which include the right to life, the right to personal liberty, protection from slavery and forced </w:t>
      </w:r>
      <w:proofErr w:type="spellStart"/>
      <w:r w:rsidR="003D09BA" w:rsidRPr="00B50B6D">
        <w:rPr>
          <w:rFonts w:ascii="Times New Roman" w:hAnsi="Times New Roman" w:cs="Times New Roman"/>
          <w:sz w:val="24"/>
          <w:szCs w:val="24"/>
        </w:rPr>
        <w:t>labour</w:t>
      </w:r>
      <w:proofErr w:type="spellEnd"/>
      <w:r w:rsidR="003D09BA" w:rsidRPr="00B50B6D">
        <w:rPr>
          <w:rFonts w:ascii="Times New Roman" w:hAnsi="Times New Roman" w:cs="Times New Roman"/>
          <w:sz w:val="24"/>
          <w:szCs w:val="24"/>
        </w:rPr>
        <w:t xml:space="preserve">, protection from inhumane treatment, protection from deprivation of property, protection for </w:t>
      </w:r>
      <w:r w:rsidR="009546ED" w:rsidRPr="00B50B6D">
        <w:rPr>
          <w:rFonts w:ascii="Times New Roman" w:hAnsi="Times New Roman" w:cs="Times New Roman"/>
          <w:sz w:val="24"/>
          <w:szCs w:val="24"/>
        </w:rPr>
        <w:t>privacy of home and other property, freedom of conscience, freedom of expression, freedom of assembly and association, freedom of movement and protection from discrimination.</w:t>
      </w:r>
      <w:proofErr w:type="gramEnd"/>
      <w:r w:rsidR="009546ED" w:rsidRPr="00B50B6D">
        <w:rPr>
          <w:rFonts w:ascii="Times New Roman" w:hAnsi="Times New Roman" w:cs="Times New Roman"/>
          <w:sz w:val="24"/>
          <w:szCs w:val="24"/>
        </w:rPr>
        <w:t xml:space="preserve"> </w:t>
      </w:r>
      <w:r w:rsidR="00FC2250" w:rsidRPr="00B50B6D">
        <w:rPr>
          <w:rFonts w:ascii="Times New Roman" w:hAnsi="Times New Roman" w:cs="Times New Roman"/>
          <w:sz w:val="24"/>
          <w:szCs w:val="24"/>
        </w:rPr>
        <w:t xml:space="preserve">It also </w:t>
      </w:r>
      <w:r w:rsidR="00D10AB8" w:rsidRPr="00B50B6D">
        <w:rPr>
          <w:rFonts w:ascii="Times New Roman" w:hAnsi="Times New Roman" w:cs="Times New Roman"/>
          <w:sz w:val="24"/>
          <w:szCs w:val="24"/>
        </w:rPr>
        <w:t>guarantees</w:t>
      </w:r>
      <w:r w:rsidR="00AE39ED" w:rsidRPr="00B50B6D">
        <w:rPr>
          <w:rFonts w:ascii="Times New Roman" w:hAnsi="Times New Roman" w:cs="Times New Roman"/>
          <w:sz w:val="24"/>
          <w:szCs w:val="24"/>
        </w:rPr>
        <w:t xml:space="preserve"> to all citizens</w:t>
      </w:r>
      <w:r w:rsidR="00D10AB8" w:rsidRPr="00B50B6D">
        <w:rPr>
          <w:rFonts w:ascii="Times New Roman" w:hAnsi="Times New Roman" w:cs="Times New Roman"/>
          <w:sz w:val="24"/>
          <w:szCs w:val="24"/>
        </w:rPr>
        <w:t xml:space="preserve"> </w:t>
      </w:r>
      <w:r w:rsidR="00AE39ED" w:rsidRPr="00B50B6D">
        <w:rPr>
          <w:rFonts w:ascii="Times New Roman" w:hAnsi="Times New Roman" w:cs="Times New Roman"/>
          <w:sz w:val="24"/>
          <w:szCs w:val="24"/>
        </w:rPr>
        <w:t>the right</w:t>
      </w:r>
      <w:r w:rsidR="00CC62F9" w:rsidRPr="00B50B6D">
        <w:rPr>
          <w:rFonts w:ascii="Times New Roman" w:hAnsi="Times New Roman" w:cs="Times New Roman"/>
          <w:sz w:val="24"/>
          <w:szCs w:val="24"/>
        </w:rPr>
        <w:t xml:space="preserve"> to</w:t>
      </w:r>
      <w:r w:rsidR="00AE39ED" w:rsidRPr="00B50B6D">
        <w:rPr>
          <w:rFonts w:ascii="Times New Roman" w:hAnsi="Times New Roman" w:cs="Times New Roman"/>
          <w:sz w:val="24"/>
          <w:szCs w:val="24"/>
        </w:rPr>
        <w:t xml:space="preserve"> </w:t>
      </w:r>
      <w:r w:rsidR="00D10AB8" w:rsidRPr="00B50B6D">
        <w:rPr>
          <w:rFonts w:ascii="Times New Roman" w:hAnsi="Times New Roman" w:cs="Times New Roman"/>
          <w:sz w:val="24"/>
          <w:szCs w:val="24"/>
        </w:rPr>
        <w:t>equal protection</w:t>
      </w:r>
      <w:r w:rsidR="00AE39ED" w:rsidRPr="00B50B6D">
        <w:rPr>
          <w:rFonts w:ascii="Times New Roman" w:hAnsi="Times New Roman" w:cs="Times New Roman"/>
          <w:sz w:val="24"/>
          <w:szCs w:val="24"/>
        </w:rPr>
        <w:t xml:space="preserve"> and benefit of the law without discrimination, thus upholding and strengthening an environment conducive to equal opportunities and equality for all Mauritians.</w:t>
      </w:r>
    </w:p>
    <w:p w14:paraId="6872D15A" w14:textId="77777777" w:rsidR="003D09BA" w:rsidRPr="00B50B6D" w:rsidRDefault="003D09BA" w:rsidP="002A25BE">
      <w:pPr>
        <w:spacing w:after="0"/>
        <w:jc w:val="both"/>
        <w:rPr>
          <w:rFonts w:ascii="Times New Roman" w:hAnsi="Times New Roman" w:cs="Times New Roman"/>
          <w:sz w:val="24"/>
          <w:szCs w:val="24"/>
        </w:rPr>
      </w:pPr>
    </w:p>
    <w:p w14:paraId="17D65B97" w14:textId="77777777" w:rsidR="002A25BE" w:rsidRPr="00B50B6D" w:rsidRDefault="00CC62F9" w:rsidP="00EB289D">
      <w:pPr>
        <w:spacing w:after="0"/>
        <w:ind w:left="720" w:hanging="720"/>
        <w:jc w:val="both"/>
        <w:rPr>
          <w:rFonts w:ascii="Times New Roman" w:hAnsi="Times New Roman" w:cs="Times New Roman"/>
          <w:sz w:val="24"/>
          <w:szCs w:val="24"/>
        </w:rPr>
      </w:pPr>
      <w:r w:rsidRPr="00B50B6D">
        <w:rPr>
          <w:rFonts w:ascii="Times New Roman" w:hAnsi="Times New Roman" w:cs="Times New Roman"/>
          <w:sz w:val="24"/>
          <w:szCs w:val="24"/>
        </w:rPr>
        <w:t>1.</w:t>
      </w:r>
      <w:r w:rsidR="00B923F0">
        <w:rPr>
          <w:rFonts w:ascii="Times New Roman" w:hAnsi="Times New Roman" w:cs="Times New Roman"/>
          <w:sz w:val="24"/>
          <w:szCs w:val="24"/>
        </w:rPr>
        <w:t>2</w:t>
      </w:r>
      <w:r w:rsidRPr="00B50B6D">
        <w:rPr>
          <w:rFonts w:ascii="Times New Roman" w:hAnsi="Times New Roman" w:cs="Times New Roman"/>
          <w:sz w:val="24"/>
          <w:szCs w:val="24"/>
        </w:rPr>
        <w:tab/>
        <w:t xml:space="preserve">Additionally, special measures </w:t>
      </w:r>
      <w:proofErr w:type="gramStart"/>
      <w:r w:rsidRPr="00B50B6D">
        <w:rPr>
          <w:rFonts w:ascii="Times New Roman" w:hAnsi="Times New Roman" w:cs="Times New Roman"/>
          <w:sz w:val="24"/>
          <w:szCs w:val="24"/>
        </w:rPr>
        <w:t>are implemented</w:t>
      </w:r>
      <w:proofErr w:type="gramEnd"/>
      <w:r w:rsidRPr="00B50B6D">
        <w:rPr>
          <w:rFonts w:ascii="Times New Roman" w:hAnsi="Times New Roman" w:cs="Times New Roman"/>
          <w:sz w:val="24"/>
          <w:szCs w:val="24"/>
        </w:rPr>
        <w:t xml:space="preserve"> for all vulnerable groups irrespective of their race and ethnicity. </w:t>
      </w:r>
      <w:r w:rsidR="00AE39ED" w:rsidRPr="00B50B6D">
        <w:rPr>
          <w:rFonts w:ascii="Times New Roman" w:hAnsi="Times New Roman" w:cs="Times New Roman"/>
          <w:sz w:val="24"/>
          <w:szCs w:val="24"/>
        </w:rPr>
        <w:t xml:space="preserve"> </w:t>
      </w:r>
      <w:r w:rsidR="00D10AB8" w:rsidRPr="00B50B6D">
        <w:rPr>
          <w:rFonts w:ascii="Times New Roman" w:hAnsi="Times New Roman" w:cs="Times New Roman"/>
          <w:sz w:val="24"/>
          <w:szCs w:val="24"/>
        </w:rPr>
        <w:t xml:space="preserve"> </w:t>
      </w:r>
    </w:p>
    <w:p w14:paraId="158466EE" w14:textId="77777777" w:rsidR="00FA3A76" w:rsidRPr="00B50B6D" w:rsidRDefault="00FA3A76" w:rsidP="002A25BE">
      <w:pPr>
        <w:spacing w:after="0"/>
        <w:jc w:val="both"/>
        <w:rPr>
          <w:rFonts w:ascii="Times New Roman" w:hAnsi="Times New Roman" w:cs="Times New Roman"/>
          <w:sz w:val="20"/>
          <w:szCs w:val="24"/>
        </w:rPr>
      </w:pPr>
    </w:p>
    <w:p w14:paraId="136D7F59" w14:textId="77777777" w:rsidR="00562503" w:rsidRPr="00B50B6D" w:rsidRDefault="00562503" w:rsidP="002A25BE">
      <w:pPr>
        <w:spacing w:after="0"/>
        <w:jc w:val="both"/>
        <w:rPr>
          <w:rFonts w:ascii="Times New Roman" w:hAnsi="Times New Roman" w:cs="Times New Roman"/>
          <w:sz w:val="20"/>
          <w:szCs w:val="24"/>
        </w:rPr>
      </w:pPr>
    </w:p>
    <w:p w14:paraId="6ABB265D" w14:textId="77777777" w:rsidR="002A25BE" w:rsidRPr="00B50B6D" w:rsidRDefault="002A25BE" w:rsidP="002A25BE">
      <w:pPr>
        <w:spacing w:after="0"/>
        <w:jc w:val="both"/>
        <w:rPr>
          <w:rFonts w:ascii="Times New Roman" w:hAnsi="Times New Roman" w:cs="Times New Roman"/>
          <w:b/>
          <w:sz w:val="24"/>
          <w:szCs w:val="24"/>
        </w:rPr>
      </w:pPr>
      <w:r w:rsidRPr="00B50B6D">
        <w:rPr>
          <w:rFonts w:ascii="Times New Roman" w:hAnsi="Times New Roman" w:cs="Times New Roman"/>
          <w:b/>
          <w:sz w:val="24"/>
          <w:szCs w:val="24"/>
        </w:rPr>
        <w:t xml:space="preserve">2. Information on any positive measures that have been undertaken by Member States, national human rights institutions and equality bodies, civil societies, and UN agencies, funds and </w:t>
      </w:r>
      <w:proofErr w:type="spellStart"/>
      <w:r w:rsidRPr="00B50B6D">
        <w:rPr>
          <w:rFonts w:ascii="Times New Roman" w:hAnsi="Times New Roman" w:cs="Times New Roman"/>
          <w:b/>
          <w:sz w:val="24"/>
          <w:szCs w:val="24"/>
        </w:rPr>
        <w:t>programmes</w:t>
      </w:r>
      <w:proofErr w:type="spellEnd"/>
      <w:r w:rsidRPr="00B50B6D">
        <w:rPr>
          <w:rFonts w:ascii="Times New Roman" w:hAnsi="Times New Roman" w:cs="Times New Roman"/>
          <w:b/>
          <w:sz w:val="24"/>
          <w:szCs w:val="24"/>
        </w:rPr>
        <w:t>.</w:t>
      </w:r>
    </w:p>
    <w:p w14:paraId="28BB9DFF" w14:textId="77777777" w:rsidR="00323FFD" w:rsidRPr="00B50B6D" w:rsidRDefault="00323FFD" w:rsidP="002A25BE">
      <w:pPr>
        <w:spacing w:after="0"/>
        <w:jc w:val="both"/>
        <w:rPr>
          <w:rFonts w:ascii="Times New Roman" w:hAnsi="Times New Roman" w:cs="Times New Roman"/>
          <w:sz w:val="24"/>
          <w:szCs w:val="24"/>
        </w:rPr>
      </w:pPr>
    </w:p>
    <w:p w14:paraId="40A8FBCE" w14:textId="77777777" w:rsidR="003D09BA" w:rsidRPr="00B50B6D" w:rsidRDefault="00323FFD" w:rsidP="00EB289D">
      <w:pPr>
        <w:spacing w:after="0"/>
        <w:ind w:left="720" w:hanging="720"/>
        <w:jc w:val="both"/>
        <w:rPr>
          <w:rFonts w:ascii="Times New Roman" w:hAnsi="Times New Roman" w:cs="Times New Roman"/>
          <w:sz w:val="24"/>
          <w:szCs w:val="24"/>
        </w:rPr>
      </w:pPr>
      <w:r w:rsidRPr="00B50B6D">
        <w:rPr>
          <w:rFonts w:ascii="Times New Roman" w:hAnsi="Times New Roman" w:cs="Times New Roman"/>
          <w:sz w:val="24"/>
          <w:szCs w:val="24"/>
        </w:rPr>
        <w:t xml:space="preserve">2.1 </w:t>
      </w:r>
      <w:r w:rsidRPr="00B50B6D">
        <w:rPr>
          <w:rFonts w:ascii="Times New Roman" w:hAnsi="Times New Roman" w:cs="Times New Roman"/>
          <w:sz w:val="24"/>
          <w:szCs w:val="24"/>
        </w:rPr>
        <w:tab/>
      </w:r>
      <w:r w:rsidR="007E0CBB" w:rsidRPr="00B50B6D">
        <w:rPr>
          <w:rFonts w:ascii="Times New Roman" w:hAnsi="Times New Roman" w:cs="Times New Roman"/>
          <w:sz w:val="24"/>
          <w:szCs w:val="24"/>
        </w:rPr>
        <w:t>T</w:t>
      </w:r>
      <w:r w:rsidRPr="00B50B6D">
        <w:rPr>
          <w:rFonts w:ascii="Times New Roman" w:hAnsi="Times New Roman" w:cs="Times New Roman"/>
          <w:sz w:val="24"/>
          <w:szCs w:val="24"/>
        </w:rPr>
        <w:t xml:space="preserve">he State of Mauritius </w:t>
      </w:r>
      <w:r w:rsidR="00382FFC" w:rsidRPr="00B50B6D">
        <w:rPr>
          <w:rFonts w:ascii="Times New Roman" w:hAnsi="Times New Roman" w:cs="Times New Roman"/>
          <w:sz w:val="24"/>
          <w:szCs w:val="24"/>
        </w:rPr>
        <w:t>established</w:t>
      </w:r>
      <w:r w:rsidRPr="00B50B6D">
        <w:rPr>
          <w:rFonts w:ascii="Times New Roman" w:hAnsi="Times New Roman" w:cs="Times New Roman"/>
          <w:sz w:val="24"/>
          <w:szCs w:val="24"/>
        </w:rPr>
        <w:t xml:space="preserve"> the Truth and Justice Commission under the Truth and Justice Commission Act in Feb</w:t>
      </w:r>
      <w:r w:rsidR="003950E7">
        <w:rPr>
          <w:rFonts w:ascii="Times New Roman" w:hAnsi="Times New Roman" w:cs="Times New Roman"/>
          <w:sz w:val="24"/>
          <w:szCs w:val="24"/>
        </w:rPr>
        <w:t>ruary</w:t>
      </w:r>
      <w:r w:rsidRPr="00B50B6D">
        <w:rPr>
          <w:rFonts w:ascii="Times New Roman" w:hAnsi="Times New Roman" w:cs="Times New Roman"/>
          <w:sz w:val="24"/>
          <w:szCs w:val="24"/>
        </w:rPr>
        <w:t>-March 2009</w:t>
      </w:r>
      <w:r w:rsidR="007E0CBB" w:rsidRPr="00B50B6D">
        <w:rPr>
          <w:rFonts w:ascii="Times New Roman" w:hAnsi="Times New Roman" w:cs="Times New Roman"/>
          <w:sz w:val="24"/>
          <w:szCs w:val="24"/>
        </w:rPr>
        <w:t xml:space="preserve"> in an attempt to examine the history of slavery and indenture</w:t>
      </w:r>
      <w:r w:rsidR="000B1B74" w:rsidRPr="00B50B6D">
        <w:rPr>
          <w:rFonts w:ascii="Times New Roman" w:hAnsi="Times New Roman" w:cs="Times New Roman"/>
          <w:sz w:val="24"/>
          <w:szCs w:val="24"/>
        </w:rPr>
        <w:t xml:space="preserve">d </w:t>
      </w:r>
      <w:proofErr w:type="spellStart"/>
      <w:r w:rsidR="000B1B74" w:rsidRPr="00B50B6D">
        <w:rPr>
          <w:rFonts w:ascii="Times New Roman" w:hAnsi="Times New Roman" w:cs="Times New Roman"/>
          <w:sz w:val="24"/>
          <w:szCs w:val="24"/>
        </w:rPr>
        <w:t>labour</w:t>
      </w:r>
      <w:proofErr w:type="spellEnd"/>
      <w:r w:rsidR="000B1B74" w:rsidRPr="00B50B6D">
        <w:rPr>
          <w:rFonts w:ascii="Times New Roman" w:hAnsi="Times New Roman" w:cs="Times New Roman"/>
          <w:sz w:val="24"/>
          <w:szCs w:val="24"/>
        </w:rPr>
        <w:t xml:space="preserve"> and their consequences.</w:t>
      </w:r>
      <w:r w:rsidRPr="00B50B6D">
        <w:rPr>
          <w:rFonts w:ascii="Times New Roman" w:hAnsi="Times New Roman" w:cs="Times New Roman"/>
          <w:sz w:val="24"/>
          <w:szCs w:val="24"/>
        </w:rPr>
        <w:t xml:space="preserve"> The Commission had, as its mandate, to </w:t>
      </w:r>
      <w:r w:rsidR="00883397">
        <w:rPr>
          <w:rFonts w:ascii="Times New Roman" w:hAnsi="Times New Roman" w:cs="Times New Roman"/>
          <w:sz w:val="24"/>
          <w:szCs w:val="24"/>
        </w:rPr>
        <w:t>assess</w:t>
      </w:r>
      <w:r w:rsidRPr="00B50B6D">
        <w:rPr>
          <w:rFonts w:ascii="Times New Roman" w:hAnsi="Times New Roman" w:cs="Times New Roman"/>
          <w:sz w:val="24"/>
          <w:szCs w:val="24"/>
        </w:rPr>
        <w:t xml:space="preserve"> consequences of </w:t>
      </w:r>
      <w:r w:rsidR="00883397" w:rsidRPr="00B50B6D">
        <w:rPr>
          <w:rFonts w:ascii="Times New Roman" w:hAnsi="Times New Roman" w:cs="Times New Roman"/>
          <w:sz w:val="24"/>
          <w:szCs w:val="24"/>
        </w:rPr>
        <w:t xml:space="preserve">slavery, indentured </w:t>
      </w:r>
      <w:proofErr w:type="spellStart"/>
      <w:r w:rsidR="00883397" w:rsidRPr="00B50B6D">
        <w:rPr>
          <w:rFonts w:ascii="Times New Roman" w:hAnsi="Times New Roman" w:cs="Times New Roman"/>
          <w:sz w:val="24"/>
          <w:szCs w:val="24"/>
        </w:rPr>
        <w:t>labour</w:t>
      </w:r>
      <w:proofErr w:type="spellEnd"/>
      <w:r w:rsidR="00883397" w:rsidRPr="00B50B6D">
        <w:rPr>
          <w:rFonts w:ascii="Times New Roman" w:hAnsi="Times New Roman" w:cs="Times New Roman"/>
          <w:sz w:val="24"/>
          <w:szCs w:val="24"/>
        </w:rPr>
        <w:t xml:space="preserve"> during the colonial period up to the present, for that purpose conduct an analysis on slavery,</w:t>
      </w:r>
      <w:r w:rsidRPr="00B50B6D">
        <w:rPr>
          <w:rFonts w:ascii="Times New Roman" w:hAnsi="Times New Roman" w:cs="Times New Roman"/>
          <w:sz w:val="24"/>
          <w:szCs w:val="24"/>
        </w:rPr>
        <w:t xml:space="preserve"> and indentured </w:t>
      </w:r>
      <w:proofErr w:type="spellStart"/>
      <w:r w:rsidRPr="00B50B6D">
        <w:rPr>
          <w:rFonts w:ascii="Times New Roman" w:hAnsi="Times New Roman" w:cs="Times New Roman"/>
          <w:sz w:val="24"/>
          <w:szCs w:val="24"/>
        </w:rPr>
        <w:t>labour</w:t>
      </w:r>
      <w:proofErr w:type="spellEnd"/>
      <w:r w:rsidRPr="00B50B6D">
        <w:rPr>
          <w:rFonts w:ascii="Times New Roman" w:hAnsi="Times New Roman" w:cs="Times New Roman"/>
          <w:sz w:val="24"/>
          <w:szCs w:val="24"/>
        </w:rPr>
        <w:t xml:space="preserve">. The Commission </w:t>
      </w:r>
      <w:proofErr w:type="gramStart"/>
      <w:r w:rsidRPr="00B50B6D">
        <w:rPr>
          <w:rFonts w:ascii="Times New Roman" w:hAnsi="Times New Roman" w:cs="Times New Roman"/>
          <w:sz w:val="24"/>
          <w:szCs w:val="24"/>
        </w:rPr>
        <w:t>was also tasked</w:t>
      </w:r>
      <w:proofErr w:type="gramEnd"/>
      <w:r w:rsidRPr="00B50B6D">
        <w:rPr>
          <w:rFonts w:ascii="Times New Roman" w:hAnsi="Times New Roman" w:cs="Times New Roman"/>
          <w:sz w:val="24"/>
          <w:szCs w:val="24"/>
        </w:rPr>
        <w:t xml:space="preserve"> to make recommendations on measures to be taken following its assessment and its findings with a view to achieving social justice, national unity and reconciliation.</w:t>
      </w:r>
    </w:p>
    <w:p w14:paraId="2DD0E235" w14:textId="77777777" w:rsidR="00CA26B5" w:rsidRPr="00B50B6D" w:rsidRDefault="00CA26B5" w:rsidP="00DE5930">
      <w:pPr>
        <w:pStyle w:val="ListParagraph"/>
        <w:spacing w:line="240" w:lineRule="auto"/>
        <w:ind w:left="0"/>
        <w:jc w:val="both"/>
        <w:rPr>
          <w:rFonts w:ascii="Times New Roman" w:hAnsi="Times New Roman" w:cs="Times New Roman"/>
          <w:sz w:val="24"/>
          <w:szCs w:val="24"/>
        </w:rPr>
      </w:pPr>
    </w:p>
    <w:p w14:paraId="4182D2F6" w14:textId="77777777" w:rsidR="00323FFD" w:rsidRPr="00B50B6D" w:rsidRDefault="00323FFD" w:rsidP="00EB289D">
      <w:pPr>
        <w:pStyle w:val="ListParagraph"/>
        <w:spacing w:line="240" w:lineRule="auto"/>
        <w:ind w:left="709" w:hanging="709"/>
        <w:jc w:val="both"/>
        <w:rPr>
          <w:rFonts w:ascii="Times New Roman" w:hAnsi="Times New Roman" w:cs="Times New Roman"/>
          <w:b/>
          <w:i/>
          <w:sz w:val="24"/>
          <w:szCs w:val="24"/>
        </w:rPr>
      </w:pPr>
      <w:r w:rsidRPr="00B50B6D">
        <w:rPr>
          <w:rFonts w:ascii="Times New Roman" w:hAnsi="Times New Roman" w:cs="Times New Roman"/>
          <w:sz w:val="24"/>
          <w:szCs w:val="24"/>
        </w:rPr>
        <w:t>2.2</w:t>
      </w:r>
      <w:r w:rsidRPr="00B50B6D">
        <w:rPr>
          <w:rFonts w:ascii="Times New Roman" w:hAnsi="Times New Roman" w:cs="Times New Roman"/>
          <w:sz w:val="24"/>
          <w:szCs w:val="24"/>
        </w:rPr>
        <w:tab/>
        <w:t xml:space="preserve">The Commission submitted its report after its </w:t>
      </w:r>
      <w:r w:rsidR="00731E3C">
        <w:rPr>
          <w:rFonts w:ascii="Times New Roman" w:hAnsi="Times New Roman" w:cs="Times New Roman"/>
          <w:sz w:val="24"/>
          <w:szCs w:val="24"/>
        </w:rPr>
        <w:t xml:space="preserve">tenure. </w:t>
      </w:r>
      <w:proofErr w:type="gramStart"/>
      <w:r w:rsidR="00731E3C">
        <w:rPr>
          <w:rFonts w:ascii="Times New Roman" w:hAnsi="Times New Roman" w:cs="Times New Roman"/>
          <w:sz w:val="24"/>
          <w:szCs w:val="24"/>
        </w:rPr>
        <w:t>Same</w:t>
      </w:r>
      <w:proofErr w:type="gramEnd"/>
      <w:r w:rsidRPr="00B50B6D">
        <w:rPr>
          <w:rFonts w:ascii="Times New Roman" w:hAnsi="Times New Roman" w:cs="Times New Roman"/>
          <w:sz w:val="24"/>
          <w:szCs w:val="24"/>
        </w:rPr>
        <w:t xml:space="preserve"> was published in 2011.</w:t>
      </w:r>
      <w:r w:rsidRPr="00B50B6D">
        <w:rPr>
          <w:rFonts w:ascii="Times New Roman" w:hAnsi="Times New Roman" w:cs="Times New Roman"/>
          <w:b/>
          <w:i/>
          <w:sz w:val="24"/>
          <w:szCs w:val="24"/>
        </w:rPr>
        <w:t xml:space="preserve"> </w:t>
      </w:r>
      <w:r w:rsidRPr="00B50B6D">
        <w:rPr>
          <w:rFonts w:ascii="Times New Roman" w:hAnsi="Times New Roman" w:cs="Times New Roman"/>
          <w:sz w:val="24"/>
          <w:szCs w:val="24"/>
        </w:rPr>
        <w:t xml:space="preserve">The Report contained the following </w:t>
      </w:r>
      <w:r w:rsidRPr="00B50B6D">
        <w:rPr>
          <w:rFonts w:ascii="Times New Roman" w:hAnsi="Times New Roman" w:cs="Times New Roman"/>
          <w:b/>
          <w:sz w:val="24"/>
          <w:szCs w:val="24"/>
        </w:rPr>
        <w:t>main</w:t>
      </w:r>
      <w:r w:rsidRPr="00B50B6D">
        <w:rPr>
          <w:rFonts w:ascii="Times New Roman" w:hAnsi="Times New Roman" w:cs="Times New Roman"/>
          <w:sz w:val="24"/>
          <w:szCs w:val="24"/>
        </w:rPr>
        <w:t xml:space="preserve"> recommendations based on principles of equality, fairness and justice:  </w:t>
      </w:r>
    </w:p>
    <w:p w14:paraId="52E3FAB0" w14:textId="77777777" w:rsidR="00323FFD" w:rsidRPr="00B50B6D" w:rsidRDefault="00323FFD" w:rsidP="005B620A">
      <w:pPr>
        <w:pStyle w:val="ListParagraph"/>
        <w:numPr>
          <w:ilvl w:val="0"/>
          <w:numId w:val="5"/>
        </w:numPr>
        <w:spacing w:line="240" w:lineRule="auto"/>
        <w:ind w:left="1276" w:hanging="567"/>
        <w:jc w:val="both"/>
        <w:rPr>
          <w:rFonts w:ascii="Times New Roman" w:hAnsi="Times New Roman" w:cs="Times New Roman"/>
          <w:sz w:val="24"/>
          <w:szCs w:val="24"/>
        </w:rPr>
      </w:pPr>
      <w:r w:rsidRPr="00B50B6D">
        <w:rPr>
          <w:rFonts w:ascii="Times New Roman" w:hAnsi="Times New Roman" w:cs="Times New Roman"/>
          <w:sz w:val="24"/>
          <w:szCs w:val="24"/>
        </w:rPr>
        <w:t>memorializing slavery and slave trade in visible and strategic locations;</w:t>
      </w:r>
    </w:p>
    <w:p w14:paraId="0F150B2E" w14:textId="77777777" w:rsidR="00323FFD" w:rsidRPr="00B50B6D" w:rsidRDefault="00323FFD" w:rsidP="005B620A">
      <w:pPr>
        <w:pStyle w:val="ListParagraph"/>
        <w:numPr>
          <w:ilvl w:val="0"/>
          <w:numId w:val="5"/>
        </w:numPr>
        <w:spacing w:line="240" w:lineRule="auto"/>
        <w:ind w:left="1276" w:hanging="567"/>
        <w:jc w:val="both"/>
        <w:rPr>
          <w:rFonts w:ascii="Times New Roman" w:hAnsi="Times New Roman" w:cs="Times New Roman"/>
          <w:sz w:val="24"/>
          <w:szCs w:val="24"/>
        </w:rPr>
      </w:pPr>
      <w:r w:rsidRPr="00B50B6D">
        <w:rPr>
          <w:rFonts w:ascii="Times New Roman" w:hAnsi="Times New Roman" w:cs="Times New Roman"/>
          <w:sz w:val="24"/>
          <w:szCs w:val="24"/>
        </w:rPr>
        <w:t xml:space="preserve">a better understanding and more inclusive, Mauritian history and culture; </w:t>
      </w:r>
    </w:p>
    <w:p w14:paraId="355AA400" w14:textId="77777777" w:rsidR="00323FFD" w:rsidRPr="00B50B6D" w:rsidRDefault="00323FFD" w:rsidP="005B620A">
      <w:pPr>
        <w:pStyle w:val="ListParagraph"/>
        <w:numPr>
          <w:ilvl w:val="0"/>
          <w:numId w:val="5"/>
        </w:numPr>
        <w:spacing w:line="240" w:lineRule="auto"/>
        <w:ind w:left="1276" w:hanging="567"/>
        <w:jc w:val="both"/>
        <w:rPr>
          <w:rFonts w:ascii="Times New Roman" w:hAnsi="Times New Roman" w:cs="Times New Roman"/>
          <w:sz w:val="24"/>
          <w:szCs w:val="24"/>
        </w:rPr>
      </w:pPr>
      <w:r w:rsidRPr="00B50B6D">
        <w:rPr>
          <w:rFonts w:ascii="Times New Roman" w:hAnsi="Times New Roman" w:cs="Times New Roman"/>
          <w:sz w:val="24"/>
          <w:szCs w:val="24"/>
        </w:rPr>
        <w:t xml:space="preserve">a better and increased protection of Mauritian heritage; </w:t>
      </w:r>
    </w:p>
    <w:p w14:paraId="715267FE" w14:textId="77777777" w:rsidR="00323FFD" w:rsidRPr="00B50B6D" w:rsidRDefault="00323FFD" w:rsidP="005B620A">
      <w:pPr>
        <w:pStyle w:val="ListParagraph"/>
        <w:numPr>
          <w:ilvl w:val="0"/>
          <w:numId w:val="5"/>
        </w:numPr>
        <w:spacing w:line="240" w:lineRule="auto"/>
        <w:ind w:left="1276" w:hanging="567"/>
        <w:jc w:val="both"/>
        <w:rPr>
          <w:rFonts w:ascii="Times New Roman" w:hAnsi="Times New Roman" w:cs="Times New Roman"/>
          <w:sz w:val="24"/>
          <w:szCs w:val="24"/>
        </w:rPr>
      </w:pPr>
      <w:r w:rsidRPr="00B50B6D">
        <w:rPr>
          <w:rFonts w:ascii="Times New Roman" w:hAnsi="Times New Roman" w:cs="Times New Roman"/>
          <w:sz w:val="24"/>
          <w:szCs w:val="24"/>
        </w:rPr>
        <w:t xml:space="preserve">a less racist and elitist society; </w:t>
      </w:r>
    </w:p>
    <w:p w14:paraId="016C6CDE" w14:textId="77777777" w:rsidR="00323FFD" w:rsidRPr="00B50B6D" w:rsidRDefault="00323FFD" w:rsidP="005B620A">
      <w:pPr>
        <w:pStyle w:val="ListParagraph"/>
        <w:numPr>
          <w:ilvl w:val="0"/>
          <w:numId w:val="5"/>
        </w:numPr>
        <w:spacing w:line="240" w:lineRule="auto"/>
        <w:ind w:left="1276" w:hanging="567"/>
        <w:jc w:val="both"/>
        <w:rPr>
          <w:rFonts w:ascii="Times New Roman" w:hAnsi="Times New Roman" w:cs="Times New Roman"/>
          <w:sz w:val="24"/>
          <w:szCs w:val="24"/>
        </w:rPr>
      </w:pPr>
      <w:r w:rsidRPr="00B50B6D">
        <w:rPr>
          <w:rFonts w:ascii="Times New Roman" w:hAnsi="Times New Roman" w:cs="Times New Roman"/>
          <w:sz w:val="24"/>
          <w:szCs w:val="24"/>
        </w:rPr>
        <w:t>a more democratic public life, and;</w:t>
      </w:r>
    </w:p>
    <w:p w14:paraId="37994236" w14:textId="77777777" w:rsidR="00323FFD" w:rsidRPr="00B50B6D" w:rsidRDefault="00323FFD" w:rsidP="005B620A">
      <w:pPr>
        <w:pStyle w:val="ListParagraph"/>
        <w:numPr>
          <w:ilvl w:val="0"/>
          <w:numId w:val="5"/>
        </w:numPr>
        <w:spacing w:line="240" w:lineRule="auto"/>
        <w:ind w:left="1276" w:hanging="567"/>
        <w:jc w:val="both"/>
        <w:rPr>
          <w:rFonts w:ascii="Times New Roman" w:hAnsi="Times New Roman" w:cs="Times New Roman"/>
          <w:sz w:val="24"/>
          <w:szCs w:val="24"/>
        </w:rPr>
      </w:pPr>
      <w:proofErr w:type="gramStart"/>
      <w:r w:rsidRPr="00B50B6D">
        <w:rPr>
          <w:rFonts w:ascii="Times New Roman" w:hAnsi="Times New Roman" w:cs="Times New Roman"/>
          <w:sz w:val="24"/>
          <w:szCs w:val="24"/>
        </w:rPr>
        <w:lastRenderedPageBreak/>
        <w:t>empower</w:t>
      </w:r>
      <w:proofErr w:type="gramEnd"/>
      <w:r w:rsidRPr="00B50B6D">
        <w:rPr>
          <w:rFonts w:ascii="Times New Roman" w:hAnsi="Times New Roman" w:cs="Times New Roman"/>
          <w:sz w:val="24"/>
          <w:szCs w:val="24"/>
        </w:rPr>
        <w:t xml:space="preserve"> Mauritians of African and Malagasy origin.</w:t>
      </w:r>
    </w:p>
    <w:p w14:paraId="0D8DE8FD" w14:textId="77777777" w:rsidR="00323FFD" w:rsidRPr="00B50B6D" w:rsidRDefault="00323FFD" w:rsidP="00CA26B5">
      <w:pPr>
        <w:pStyle w:val="ListParagraph"/>
        <w:spacing w:line="240" w:lineRule="auto"/>
        <w:ind w:left="0"/>
        <w:jc w:val="both"/>
        <w:rPr>
          <w:rFonts w:ascii="Times New Roman" w:hAnsi="Times New Roman" w:cs="Times New Roman"/>
          <w:sz w:val="24"/>
          <w:szCs w:val="24"/>
        </w:rPr>
      </w:pPr>
    </w:p>
    <w:p w14:paraId="182FE8E9" w14:textId="77777777" w:rsidR="00323FFD" w:rsidRPr="00B50B6D" w:rsidRDefault="00323FFD" w:rsidP="00EB289D">
      <w:pPr>
        <w:pStyle w:val="ListParagraph"/>
        <w:spacing w:line="240" w:lineRule="auto"/>
        <w:ind w:left="709" w:hanging="709"/>
        <w:jc w:val="both"/>
        <w:rPr>
          <w:rFonts w:ascii="Times New Roman" w:hAnsi="Times New Roman" w:cs="Times New Roman"/>
          <w:sz w:val="24"/>
          <w:szCs w:val="24"/>
        </w:rPr>
      </w:pPr>
      <w:r w:rsidRPr="00B50B6D">
        <w:rPr>
          <w:rFonts w:ascii="Times New Roman" w:hAnsi="Times New Roman" w:cs="Times New Roman"/>
          <w:sz w:val="24"/>
          <w:szCs w:val="24"/>
        </w:rPr>
        <w:t>2.3</w:t>
      </w:r>
      <w:r w:rsidRPr="00B50B6D">
        <w:rPr>
          <w:rFonts w:ascii="Times New Roman" w:hAnsi="Times New Roman" w:cs="Times New Roman"/>
          <w:sz w:val="24"/>
          <w:szCs w:val="24"/>
        </w:rPr>
        <w:tab/>
        <w:t xml:space="preserve">The Commission also submitted recommendations to increase economic and social justice, particularly related to land issues and equitable and judicious use of the environment. The Government of Mauritius has been looking into the structure that would be most appropriate to deal with cases of land dispossession and hear disputes regarding land. In this respect, a Land Research and Monitoring Unit has been set up under the aegis of the Ministry of Housing and Lands in July 2019. The Unit has taken possession of 355 files in July 2019, out of which 46 cases </w:t>
      </w:r>
      <w:proofErr w:type="gramStart"/>
      <w:r w:rsidRPr="00B50B6D">
        <w:rPr>
          <w:rFonts w:ascii="Times New Roman" w:hAnsi="Times New Roman" w:cs="Times New Roman"/>
          <w:sz w:val="24"/>
          <w:szCs w:val="24"/>
        </w:rPr>
        <w:t>have already been entered</w:t>
      </w:r>
      <w:proofErr w:type="gramEnd"/>
      <w:r w:rsidRPr="00B50B6D">
        <w:rPr>
          <w:rFonts w:ascii="Times New Roman" w:hAnsi="Times New Roman" w:cs="Times New Roman"/>
          <w:sz w:val="24"/>
          <w:szCs w:val="24"/>
        </w:rPr>
        <w:t xml:space="preserve"> in court. Further investigation and actions </w:t>
      </w:r>
      <w:r w:rsidR="00883397">
        <w:rPr>
          <w:rFonts w:ascii="Times New Roman" w:hAnsi="Times New Roman" w:cs="Times New Roman"/>
          <w:sz w:val="24"/>
          <w:szCs w:val="24"/>
        </w:rPr>
        <w:t>are</w:t>
      </w:r>
      <w:r w:rsidRPr="00B50B6D">
        <w:rPr>
          <w:rFonts w:ascii="Times New Roman" w:hAnsi="Times New Roman" w:cs="Times New Roman"/>
          <w:sz w:val="24"/>
          <w:szCs w:val="24"/>
        </w:rPr>
        <w:t xml:space="preserve"> required for the remaining 309 cases. Furthermore, a special fund has been set up </w:t>
      </w:r>
      <w:r w:rsidR="00EF5C72">
        <w:rPr>
          <w:rFonts w:ascii="Times New Roman" w:hAnsi="Times New Roman" w:cs="Times New Roman"/>
          <w:sz w:val="24"/>
          <w:szCs w:val="24"/>
        </w:rPr>
        <w:t>with the provision of an</w:t>
      </w:r>
      <w:r w:rsidRPr="00B50B6D">
        <w:rPr>
          <w:rFonts w:ascii="Times New Roman" w:hAnsi="Times New Roman" w:cs="Times New Roman"/>
          <w:sz w:val="24"/>
          <w:szCs w:val="24"/>
        </w:rPr>
        <w:t xml:space="preserve"> amount of MUR 50 ($1.26 m) in the Budget 2020-2021.</w:t>
      </w:r>
    </w:p>
    <w:p w14:paraId="0106F290" w14:textId="77777777" w:rsidR="00323FFD" w:rsidRPr="00B50B6D" w:rsidRDefault="00323FFD" w:rsidP="00CA26B5">
      <w:pPr>
        <w:pStyle w:val="ListParagraph"/>
        <w:spacing w:after="0" w:line="240" w:lineRule="auto"/>
        <w:ind w:left="0"/>
        <w:jc w:val="both"/>
        <w:rPr>
          <w:rFonts w:ascii="Times New Roman" w:hAnsi="Times New Roman" w:cs="Times New Roman"/>
          <w:sz w:val="24"/>
          <w:szCs w:val="24"/>
        </w:rPr>
      </w:pPr>
    </w:p>
    <w:p w14:paraId="02942F78" w14:textId="77777777" w:rsidR="00323FFD" w:rsidRPr="00B50B6D" w:rsidRDefault="00323FFD" w:rsidP="00EB289D">
      <w:pPr>
        <w:pStyle w:val="ListParagraph"/>
        <w:spacing w:after="0" w:line="240" w:lineRule="auto"/>
        <w:ind w:left="709" w:hanging="709"/>
        <w:jc w:val="both"/>
        <w:rPr>
          <w:rFonts w:ascii="Times New Roman" w:hAnsi="Times New Roman" w:cs="Times New Roman"/>
          <w:sz w:val="24"/>
          <w:szCs w:val="24"/>
        </w:rPr>
      </w:pPr>
      <w:r w:rsidRPr="00B50B6D">
        <w:rPr>
          <w:rFonts w:ascii="Times New Roman" w:hAnsi="Times New Roman" w:cs="Times New Roman"/>
          <w:sz w:val="24"/>
          <w:szCs w:val="24"/>
        </w:rPr>
        <w:t>2.4</w:t>
      </w:r>
      <w:r w:rsidRPr="00B50B6D">
        <w:rPr>
          <w:rFonts w:ascii="Times New Roman" w:hAnsi="Times New Roman" w:cs="Times New Roman"/>
          <w:sz w:val="24"/>
          <w:szCs w:val="24"/>
        </w:rPr>
        <w:tab/>
        <w:t>Pursuant to the recommendations of the Truth and Justice Commission, the Government of Mauritius has also set up a Land Division under the Supreme Court</w:t>
      </w:r>
      <w:r w:rsidR="00EF5C72">
        <w:rPr>
          <w:rFonts w:ascii="Times New Roman" w:hAnsi="Times New Roman" w:cs="Times New Roman"/>
          <w:sz w:val="24"/>
          <w:szCs w:val="24"/>
        </w:rPr>
        <w:t>,</w:t>
      </w:r>
      <w:r w:rsidRPr="00B50B6D">
        <w:rPr>
          <w:rFonts w:ascii="Times New Roman" w:hAnsi="Times New Roman" w:cs="Times New Roman"/>
          <w:sz w:val="24"/>
          <w:szCs w:val="24"/>
        </w:rPr>
        <w:t xml:space="preserve"> which specializes in the resolution of land disputes</w:t>
      </w:r>
      <w:r w:rsidR="00EF5C72">
        <w:rPr>
          <w:rFonts w:ascii="Times New Roman" w:hAnsi="Times New Roman" w:cs="Times New Roman"/>
          <w:sz w:val="24"/>
          <w:szCs w:val="24"/>
        </w:rPr>
        <w:t>,</w:t>
      </w:r>
      <w:r w:rsidRPr="00B50B6D">
        <w:rPr>
          <w:rFonts w:ascii="Times New Roman" w:hAnsi="Times New Roman" w:cs="Times New Roman"/>
          <w:sz w:val="24"/>
          <w:szCs w:val="24"/>
        </w:rPr>
        <w:t xml:space="preserve"> and hear </w:t>
      </w:r>
      <w:r w:rsidR="00EF5C72">
        <w:rPr>
          <w:rFonts w:ascii="Times New Roman" w:hAnsi="Times New Roman" w:cs="Times New Roman"/>
          <w:sz w:val="24"/>
          <w:szCs w:val="24"/>
        </w:rPr>
        <w:t>as well as</w:t>
      </w:r>
      <w:r w:rsidRPr="00B50B6D">
        <w:rPr>
          <w:rFonts w:ascii="Times New Roman" w:hAnsi="Times New Roman" w:cs="Times New Roman"/>
          <w:sz w:val="24"/>
          <w:szCs w:val="24"/>
        </w:rPr>
        <w:t xml:space="preserve"> determine matters regarding ownership of land, property rights. The Land Division became operational as from January 2021 and 61 cases involving land disputes </w:t>
      </w:r>
      <w:proofErr w:type="gramStart"/>
      <w:r w:rsidRPr="00B50B6D">
        <w:rPr>
          <w:rFonts w:ascii="Times New Roman" w:hAnsi="Times New Roman" w:cs="Times New Roman"/>
          <w:sz w:val="24"/>
          <w:szCs w:val="24"/>
        </w:rPr>
        <w:t>were scheduled</w:t>
      </w:r>
      <w:proofErr w:type="gramEnd"/>
      <w:r w:rsidRPr="00B50B6D">
        <w:rPr>
          <w:rFonts w:ascii="Times New Roman" w:hAnsi="Times New Roman" w:cs="Times New Roman"/>
          <w:sz w:val="24"/>
          <w:szCs w:val="24"/>
        </w:rPr>
        <w:t xml:space="preserve"> before the Division, out of which 16 have been disposed as at end of March 2021. </w:t>
      </w:r>
    </w:p>
    <w:p w14:paraId="09EDC812" w14:textId="77777777" w:rsidR="00AB4263" w:rsidRPr="00B50B6D" w:rsidRDefault="00AB4263" w:rsidP="00CA26B5">
      <w:pPr>
        <w:spacing w:after="0" w:line="240" w:lineRule="auto"/>
        <w:jc w:val="both"/>
        <w:rPr>
          <w:rFonts w:ascii="Times New Roman" w:hAnsi="Times New Roman" w:cs="Times New Roman"/>
          <w:sz w:val="24"/>
          <w:szCs w:val="24"/>
        </w:rPr>
      </w:pPr>
    </w:p>
    <w:p w14:paraId="0220FF5E" w14:textId="77777777" w:rsidR="00E4199F" w:rsidRDefault="007E0CBB" w:rsidP="00EB289D">
      <w:pPr>
        <w:spacing w:after="0" w:line="240" w:lineRule="auto"/>
        <w:ind w:left="720" w:hanging="720"/>
        <w:jc w:val="both"/>
        <w:rPr>
          <w:rFonts w:ascii="Times New Roman" w:hAnsi="Times New Roman" w:cs="Times New Roman"/>
          <w:sz w:val="24"/>
          <w:szCs w:val="24"/>
        </w:rPr>
      </w:pPr>
      <w:r w:rsidRPr="00B50B6D">
        <w:rPr>
          <w:rFonts w:ascii="Times New Roman" w:hAnsi="Times New Roman" w:cs="Times New Roman"/>
          <w:sz w:val="24"/>
          <w:szCs w:val="24"/>
        </w:rPr>
        <w:t>2.5</w:t>
      </w:r>
      <w:r w:rsidRPr="00B50B6D">
        <w:rPr>
          <w:rFonts w:ascii="Times New Roman" w:hAnsi="Times New Roman" w:cs="Times New Roman"/>
          <w:sz w:val="24"/>
          <w:szCs w:val="24"/>
        </w:rPr>
        <w:tab/>
      </w:r>
      <w:r w:rsidR="0006448E" w:rsidRPr="00B50B6D">
        <w:rPr>
          <w:rFonts w:ascii="Times New Roman" w:hAnsi="Times New Roman" w:cs="Times New Roman"/>
          <w:sz w:val="24"/>
          <w:szCs w:val="24"/>
        </w:rPr>
        <w:t xml:space="preserve">The State of Mauritius acknowledges the need to commemorate the dark era of colonial period and the contribution of the slaves and indentured </w:t>
      </w:r>
      <w:proofErr w:type="spellStart"/>
      <w:r w:rsidR="0006448E" w:rsidRPr="00B50B6D">
        <w:rPr>
          <w:rFonts w:ascii="Times New Roman" w:hAnsi="Times New Roman" w:cs="Times New Roman"/>
          <w:sz w:val="24"/>
          <w:szCs w:val="24"/>
        </w:rPr>
        <w:t>labourers</w:t>
      </w:r>
      <w:proofErr w:type="spellEnd"/>
      <w:r w:rsidR="0006448E" w:rsidRPr="00B50B6D">
        <w:rPr>
          <w:rFonts w:ascii="Times New Roman" w:hAnsi="Times New Roman" w:cs="Times New Roman"/>
          <w:sz w:val="24"/>
          <w:szCs w:val="24"/>
        </w:rPr>
        <w:t xml:space="preserve"> through the creation of memorials, monuments, museums, arts, artifacts and other relevant ways. Museums have an important role to play in promoting social justice as well as identity. Pursuant to the </w:t>
      </w:r>
      <w:r w:rsidR="00AB4263" w:rsidRPr="00B50B6D">
        <w:rPr>
          <w:rFonts w:ascii="Times New Roman" w:hAnsi="Times New Roman" w:cs="Times New Roman"/>
          <w:sz w:val="24"/>
          <w:szCs w:val="24"/>
        </w:rPr>
        <w:t>recommendation of the Truth and Justice Commission</w:t>
      </w:r>
      <w:r w:rsidR="0006448E" w:rsidRPr="00B50B6D">
        <w:rPr>
          <w:rFonts w:ascii="Times New Roman" w:hAnsi="Times New Roman" w:cs="Times New Roman"/>
          <w:sz w:val="24"/>
          <w:szCs w:val="24"/>
        </w:rPr>
        <w:t xml:space="preserve">, the International Slavery Museum (ISM) </w:t>
      </w:r>
      <w:r w:rsidR="00EF5C72">
        <w:rPr>
          <w:rFonts w:ascii="Times New Roman" w:hAnsi="Times New Roman" w:cs="Times New Roman"/>
          <w:sz w:val="24"/>
          <w:szCs w:val="24"/>
        </w:rPr>
        <w:t>as</w:t>
      </w:r>
      <w:r w:rsidR="0006448E" w:rsidRPr="00B50B6D">
        <w:rPr>
          <w:rFonts w:ascii="Times New Roman" w:hAnsi="Times New Roman" w:cs="Times New Roman"/>
          <w:sz w:val="24"/>
          <w:szCs w:val="24"/>
        </w:rPr>
        <w:t xml:space="preserve"> announced in the Budget Speech 2016/2017 </w:t>
      </w:r>
      <w:r w:rsidR="00AB4263" w:rsidRPr="00B50B6D">
        <w:rPr>
          <w:rFonts w:ascii="Times New Roman" w:hAnsi="Times New Roman" w:cs="Times New Roman"/>
          <w:sz w:val="24"/>
          <w:szCs w:val="24"/>
        </w:rPr>
        <w:t xml:space="preserve">to investigate the history of slavery and </w:t>
      </w:r>
      <w:r w:rsidR="000E582B" w:rsidRPr="00B50B6D">
        <w:rPr>
          <w:rFonts w:ascii="Times New Roman" w:hAnsi="Times New Roman" w:cs="Times New Roman"/>
          <w:sz w:val="24"/>
          <w:szCs w:val="24"/>
        </w:rPr>
        <w:t>its consequences in Mauritius</w:t>
      </w:r>
      <w:r w:rsidR="00EF5C72">
        <w:rPr>
          <w:rFonts w:ascii="Times New Roman" w:hAnsi="Times New Roman" w:cs="Times New Roman"/>
          <w:sz w:val="24"/>
          <w:szCs w:val="24"/>
        </w:rPr>
        <w:t xml:space="preserve"> has been set up</w:t>
      </w:r>
      <w:r w:rsidR="0006448E" w:rsidRPr="00B50B6D">
        <w:rPr>
          <w:rFonts w:ascii="Times New Roman" w:hAnsi="Times New Roman" w:cs="Times New Roman"/>
          <w:sz w:val="24"/>
          <w:szCs w:val="24"/>
        </w:rPr>
        <w:t>.</w:t>
      </w:r>
      <w:r w:rsidR="00441E56" w:rsidRPr="00B50B6D">
        <w:rPr>
          <w:rFonts w:ascii="Times New Roman" w:hAnsi="Times New Roman" w:cs="Times New Roman"/>
          <w:sz w:val="24"/>
          <w:szCs w:val="24"/>
        </w:rPr>
        <w:t xml:space="preserve"> </w:t>
      </w:r>
      <w:r w:rsidR="00E4199F">
        <w:rPr>
          <w:rFonts w:ascii="Times New Roman" w:hAnsi="Times New Roman" w:cs="Times New Roman"/>
          <w:sz w:val="24"/>
          <w:szCs w:val="24"/>
        </w:rPr>
        <w:t xml:space="preserve">  </w:t>
      </w:r>
    </w:p>
    <w:p w14:paraId="46F1736A" w14:textId="77777777" w:rsidR="00E4199F" w:rsidRDefault="00E4199F" w:rsidP="00441E56">
      <w:pPr>
        <w:spacing w:after="0" w:line="240" w:lineRule="auto"/>
        <w:jc w:val="both"/>
        <w:rPr>
          <w:rFonts w:ascii="Times New Roman" w:hAnsi="Times New Roman" w:cs="Times New Roman"/>
          <w:sz w:val="24"/>
          <w:szCs w:val="24"/>
        </w:rPr>
      </w:pPr>
    </w:p>
    <w:p w14:paraId="37E58814" w14:textId="77777777" w:rsidR="00EB289D" w:rsidRDefault="00EB289D" w:rsidP="00EB289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2.5.1</w:t>
      </w:r>
      <w:r>
        <w:rPr>
          <w:rFonts w:ascii="Times New Roman" w:hAnsi="Times New Roman" w:cs="Times New Roman"/>
          <w:sz w:val="24"/>
          <w:szCs w:val="24"/>
        </w:rPr>
        <w:tab/>
      </w:r>
      <w:r w:rsidR="00E4199F" w:rsidRPr="00E4199F">
        <w:rPr>
          <w:rFonts w:ascii="Times New Roman" w:hAnsi="Times New Roman" w:cs="Times New Roman"/>
          <w:sz w:val="24"/>
          <w:szCs w:val="24"/>
        </w:rPr>
        <w:t xml:space="preserve">In October 2020, the Prime Minister of the Republic of Mauritius officially launched Phase I of the ISM Project located at the Ex-Military Hospital in the capital city of Port Louis to </w:t>
      </w:r>
      <w:proofErr w:type="spellStart"/>
      <w:r w:rsidR="00E4199F" w:rsidRPr="00E4199F">
        <w:rPr>
          <w:rFonts w:ascii="Times New Roman" w:hAnsi="Times New Roman" w:cs="Times New Roman"/>
          <w:sz w:val="24"/>
          <w:szCs w:val="24"/>
        </w:rPr>
        <w:t>memorialise</w:t>
      </w:r>
      <w:proofErr w:type="spellEnd"/>
      <w:r w:rsidR="00E4199F" w:rsidRPr="00E4199F">
        <w:rPr>
          <w:rFonts w:ascii="Times New Roman" w:hAnsi="Times New Roman" w:cs="Times New Roman"/>
          <w:sz w:val="24"/>
          <w:szCs w:val="24"/>
        </w:rPr>
        <w:t xml:space="preserve">, in a highly visible manner, the presence of the hundreds of thousands of Africans, Malagasies and Asians who were enslaved, shipped </w:t>
      </w:r>
      <w:r w:rsidR="003950E7">
        <w:rPr>
          <w:rFonts w:ascii="Times New Roman" w:hAnsi="Times New Roman" w:cs="Times New Roman"/>
          <w:sz w:val="24"/>
          <w:szCs w:val="24"/>
        </w:rPr>
        <w:t xml:space="preserve">and disembarked in Port Louis. </w:t>
      </w:r>
      <w:r w:rsidRPr="00B50B6D">
        <w:rPr>
          <w:rFonts w:ascii="Times New Roman" w:hAnsi="Times New Roman" w:cs="Times New Roman"/>
          <w:sz w:val="24"/>
          <w:szCs w:val="24"/>
        </w:rPr>
        <w:t xml:space="preserve">The building that is listed as ‘national heritage’ under the National Heritage Fund Act </w:t>
      </w:r>
      <w:proofErr w:type="gramStart"/>
      <w:r w:rsidRPr="00B50B6D">
        <w:rPr>
          <w:rFonts w:ascii="Times New Roman" w:hAnsi="Times New Roman" w:cs="Times New Roman"/>
          <w:sz w:val="24"/>
          <w:szCs w:val="24"/>
        </w:rPr>
        <w:t>2003,</w:t>
      </w:r>
      <w:proofErr w:type="gramEnd"/>
      <w:r w:rsidRPr="00B50B6D">
        <w:rPr>
          <w:rFonts w:ascii="Times New Roman" w:hAnsi="Times New Roman" w:cs="Times New Roman"/>
          <w:sz w:val="24"/>
          <w:szCs w:val="24"/>
        </w:rPr>
        <w:t xml:space="preserve"> is highly significant in the history of slavery. The Military Hospital, one of the oldest buildings of the island, </w:t>
      </w:r>
      <w:proofErr w:type="gramStart"/>
      <w:r w:rsidRPr="00B50B6D">
        <w:rPr>
          <w:rFonts w:ascii="Times New Roman" w:hAnsi="Times New Roman" w:cs="Times New Roman"/>
          <w:sz w:val="24"/>
          <w:szCs w:val="24"/>
        </w:rPr>
        <w:t xml:space="preserve">was </w:t>
      </w:r>
      <w:r w:rsidR="00A8153E">
        <w:rPr>
          <w:rFonts w:ascii="Times New Roman" w:hAnsi="Times New Roman" w:cs="Times New Roman"/>
          <w:sz w:val="24"/>
          <w:szCs w:val="24"/>
        </w:rPr>
        <w:t>constructed</w:t>
      </w:r>
      <w:proofErr w:type="gramEnd"/>
      <w:r w:rsidR="00A8153E">
        <w:rPr>
          <w:rFonts w:ascii="Times New Roman" w:hAnsi="Times New Roman" w:cs="Times New Roman"/>
          <w:sz w:val="24"/>
          <w:szCs w:val="24"/>
        </w:rPr>
        <w:t xml:space="preserve"> between 1739 and 17</w:t>
      </w:r>
      <w:r w:rsidRPr="00B50B6D">
        <w:rPr>
          <w:rFonts w:ascii="Times New Roman" w:hAnsi="Times New Roman" w:cs="Times New Roman"/>
          <w:sz w:val="24"/>
          <w:szCs w:val="24"/>
        </w:rPr>
        <w:t xml:space="preserve">40 under the Governorship of </w:t>
      </w:r>
      <w:proofErr w:type="spellStart"/>
      <w:r w:rsidRPr="00B50B6D">
        <w:rPr>
          <w:rFonts w:ascii="Times New Roman" w:hAnsi="Times New Roman" w:cs="Times New Roman"/>
          <w:sz w:val="24"/>
          <w:szCs w:val="24"/>
        </w:rPr>
        <w:t>Mahé</w:t>
      </w:r>
      <w:proofErr w:type="spellEnd"/>
      <w:r w:rsidRPr="00B50B6D">
        <w:rPr>
          <w:rFonts w:ascii="Times New Roman" w:hAnsi="Times New Roman" w:cs="Times New Roman"/>
          <w:sz w:val="24"/>
          <w:szCs w:val="24"/>
        </w:rPr>
        <w:t xml:space="preserve"> de </w:t>
      </w:r>
      <w:proofErr w:type="spellStart"/>
      <w:r w:rsidRPr="00B50B6D">
        <w:rPr>
          <w:rFonts w:ascii="Times New Roman" w:hAnsi="Times New Roman" w:cs="Times New Roman"/>
          <w:sz w:val="24"/>
          <w:szCs w:val="24"/>
        </w:rPr>
        <w:t>Labourdonnais</w:t>
      </w:r>
      <w:proofErr w:type="spellEnd"/>
      <w:r w:rsidRPr="00B50B6D">
        <w:rPr>
          <w:rFonts w:ascii="Times New Roman" w:hAnsi="Times New Roman" w:cs="Times New Roman"/>
          <w:sz w:val="24"/>
          <w:szCs w:val="24"/>
        </w:rPr>
        <w:t xml:space="preserve">, by </w:t>
      </w:r>
      <w:proofErr w:type="spellStart"/>
      <w:r w:rsidRPr="00B50B6D">
        <w:rPr>
          <w:rFonts w:ascii="Times New Roman" w:hAnsi="Times New Roman" w:cs="Times New Roman"/>
          <w:sz w:val="24"/>
          <w:szCs w:val="24"/>
        </w:rPr>
        <w:t>brickmakers</w:t>
      </w:r>
      <w:proofErr w:type="spellEnd"/>
      <w:r w:rsidRPr="00B50B6D">
        <w:rPr>
          <w:rFonts w:ascii="Times New Roman" w:hAnsi="Times New Roman" w:cs="Times New Roman"/>
          <w:sz w:val="24"/>
          <w:szCs w:val="24"/>
        </w:rPr>
        <w:t xml:space="preserve">, masons, lime workers, carpenters and artisans, enslaved and free, from France, </w:t>
      </w:r>
      <w:proofErr w:type="spellStart"/>
      <w:r w:rsidRPr="00B50B6D">
        <w:rPr>
          <w:rFonts w:ascii="Times New Roman" w:hAnsi="Times New Roman" w:cs="Times New Roman"/>
          <w:sz w:val="24"/>
          <w:szCs w:val="24"/>
        </w:rPr>
        <w:t>Pondichery</w:t>
      </w:r>
      <w:proofErr w:type="spellEnd"/>
      <w:r w:rsidRPr="00B50B6D">
        <w:rPr>
          <w:rFonts w:ascii="Times New Roman" w:hAnsi="Times New Roman" w:cs="Times New Roman"/>
          <w:sz w:val="24"/>
          <w:szCs w:val="24"/>
        </w:rPr>
        <w:t xml:space="preserve">, Mozambique and Madagascar. It is a site where French sailors, African and Malagasy slaves, Indian slaves, artisans and sailors </w:t>
      </w:r>
      <w:proofErr w:type="gramStart"/>
      <w:r w:rsidRPr="00B50B6D">
        <w:rPr>
          <w:rFonts w:ascii="Times New Roman" w:hAnsi="Times New Roman" w:cs="Times New Roman"/>
          <w:sz w:val="24"/>
          <w:szCs w:val="24"/>
        </w:rPr>
        <w:t>were nursed</w:t>
      </w:r>
      <w:proofErr w:type="gramEnd"/>
      <w:r>
        <w:rPr>
          <w:rFonts w:ascii="Times New Roman" w:hAnsi="Times New Roman" w:cs="Times New Roman"/>
          <w:sz w:val="24"/>
          <w:szCs w:val="24"/>
        </w:rPr>
        <w:t>.</w:t>
      </w:r>
    </w:p>
    <w:p w14:paraId="7BA249DE" w14:textId="77777777" w:rsidR="00EB289D" w:rsidRDefault="00EB289D" w:rsidP="00E4199F">
      <w:pPr>
        <w:spacing w:after="0" w:line="240" w:lineRule="auto"/>
        <w:ind w:firstLine="720"/>
        <w:jc w:val="both"/>
        <w:rPr>
          <w:rFonts w:ascii="Times New Roman" w:hAnsi="Times New Roman" w:cs="Times New Roman"/>
          <w:sz w:val="24"/>
          <w:szCs w:val="24"/>
        </w:rPr>
      </w:pPr>
    </w:p>
    <w:p w14:paraId="1BF8CB5A" w14:textId="77777777" w:rsidR="00441E56" w:rsidRPr="00B50B6D" w:rsidRDefault="00EB289D" w:rsidP="00EB289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2.5.2</w:t>
      </w:r>
      <w:r>
        <w:rPr>
          <w:rFonts w:ascii="Times New Roman" w:hAnsi="Times New Roman" w:cs="Times New Roman"/>
          <w:sz w:val="24"/>
          <w:szCs w:val="24"/>
        </w:rPr>
        <w:tab/>
      </w:r>
      <w:r w:rsidR="00441E56" w:rsidRPr="00E4199F">
        <w:rPr>
          <w:rFonts w:ascii="Times New Roman" w:hAnsi="Times New Roman" w:cs="Times New Roman"/>
          <w:sz w:val="24"/>
          <w:szCs w:val="24"/>
        </w:rPr>
        <w:t>The</w:t>
      </w:r>
      <w:r w:rsidR="00441E56" w:rsidRPr="00B50B6D">
        <w:rPr>
          <w:rFonts w:ascii="Times New Roman" w:hAnsi="Times New Roman" w:cs="Times New Roman"/>
          <w:sz w:val="24"/>
          <w:szCs w:val="24"/>
        </w:rPr>
        <w:t xml:space="preserve"> ISM </w:t>
      </w:r>
      <w:r w:rsidR="00E4199F">
        <w:rPr>
          <w:rFonts w:ascii="Times New Roman" w:hAnsi="Times New Roman" w:cs="Times New Roman"/>
          <w:sz w:val="24"/>
          <w:szCs w:val="24"/>
        </w:rPr>
        <w:t>is</w:t>
      </w:r>
      <w:r w:rsidR="00441E56" w:rsidRPr="00B50B6D">
        <w:rPr>
          <w:rFonts w:ascii="Times New Roman" w:hAnsi="Times New Roman" w:cs="Times New Roman"/>
          <w:sz w:val="24"/>
          <w:szCs w:val="24"/>
        </w:rPr>
        <w:t xml:space="preserve"> a museum of hope and expe</w:t>
      </w:r>
      <w:r w:rsidR="00E4199F">
        <w:rPr>
          <w:rFonts w:ascii="Times New Roman" w:hAnsi="Times New Roman" w:cs="Times New Roman"/>
          <w:sz w:val="24"/>
          <w:szCs w:val="24"/>
        </w:rPr>
        <w:t xml:space="preserve">ctation for the new generation and </w:t>
      </w:r>
      <w:r w:rsidR="00441E56" w:rsidRPr="00B50B6D">
        <w:rPr>
          <w:rFonts w:ascii="Times New Roman" w:hAnsi="Times New Roman" w:cs="Times New Roman"/>
          <w:sz w:val="24"/>
          <w:szCs w:val="24"/>
        </w:rPr>
        <w:t>provide</w:t>
      </w:r>
      <w:r w:rsidR="00E4199F">
        <w:rPr>
          <w:rFonts w:ascii="Times New Roman" w:hAnsi="Times New Roman" w:cs="Times New Roman"/>
          <w:sz w:val="24"/>
          <w:szCs w:val="24"/>
        </w:rPr>
        <w:t>s</w:t>
      </w:r>
      <w:r w:rsidR="00441E56" w:rsidRPr="00B50B6D">
        <w:rPr>
          <w:rFonts w:ascii="Times New Roman" w:hAnsi="Times New Roman" w:cs="Times New Roman"/>
          <w:sz w:val="24"/>
          <w:szCs w:val="24"/>
        </w:rPr>
        <w:t xml:space="preserve"> the opportunity to the population to study the evils of transatlantic slavery and other contemporary systems of human rights abuse and to reject racism as an iniquitous, pernicious and bankrupt ideology.</w:t>
      </w:r>
    </w:p>
    <w:p w14:paraId="329DFF5B" w14:textId="77777777" w:rsidR="000E582B" w:rsidRPr="00B50B6D" w:rsidRDefault="000E582B" w:rsidP="00197D89">
      <w:pPr>
        <w:spacing w:after="0" w:line="240" w:lineRule="auto"/>
        <w:jc w:val="both"/>
        <w:rPr>
          <w:rFonts w:ascii="Times New Roman" w:hAnsi="Times New Roman" w:cs="Times New Roman"/>
          <w:sz w:val="24"/>
          <w:szCs w:val="24"/>
        </w:rPr>
      </w:pPr>
    </w:p>
    <w:p w14:paraId="725A20B8" w14:textId="77777777" w:rsidR="000E582B" w:rsidRPr="00B50B6D" w:rsidRDefault="000E582B" w:rsidP="00E4199F">
      <w:pPr>
        <w:spacing w:after="0" w:line="240" w:lineRule="auto"/>
        <w:ind w:firstLine="720"/>
        <w:jc w:val="both"/>
        <w:rPr>
          <w:rFonts w:ascii="Times New Roman" w:hAnsi="Times New Roman" w:cs="Times New Roman"/>
          <w:sz w:val="24"/>
          <w:szCs w:val="24"/>
        </w:rPr>
      </w:pPr>
      <w:r w:rsidRPr="00B50B6D">
        <w:rPr>
          <w:rFonts w:ascii="Times New Roman" w:hAnsi="Times New Roman" w:cs="Times New Roman"/>
          <w:sz w:val="24"/>
          <w:szCs w:val="24"/>
        </w:rPr>
        <w:t xml:space="preserve">The functions of the Museum </w:t>
      </w:r>
      <w:r w:rsidR="00E4199F">
        <w:rPr>
          <w:rFonts w:ascii="Times New Roman" w:hAnsi="Times New Roman" w:cs="Times New Roman"/>
          <w:sz w:val="24"/>
          <w:szCs w:val="24"/>
        </w:rPr>
        <w:t>is, inter-</w:t>
      </w:r>
      <w:r w:rsidRPr="00B50B6D">
        <w:rPr>
          <w:rFonts w:ascii="Times New Roman" w:hAnsi="Times New Roman" w:cs="Times New Roman"/>
          <w:sz w:val="24"/>
          <w:szCs w:val="24"/>
        </w:rPr>
        <w:t>alia, to:</w:t>
      </w:r>
    </w:p>
    <w:p w14:paraId="06A62ACF" w14:textId="77777777" w:rsidR="000E582B" w:rsidRPr="00B50B6D" w:rsidRDefault="000E582B" w:rsidP="00CA26B5">
      <w:pPr>
        <w:pStyle w:val="ListParagraph"/>
        <w:numPr>
          <w:ilvl w:val="0"/>
          <w:numId w:val="3"/>
        </w:numPr>
        <w:spacing w:line="240" w:lineRule="auto"/>
        <w:ind w:left="1276" w:hanging="556"/>
        <w:jc w:val="both"/>
        <w:rPr>
          <w:rFonts w:ascii="Times New Roman" w:hAnsi="Times New Roman" w:cs="Times New Roman"/>
          <w:sz w:val="24"/>
          <w:szCs w:val="24"/>
        </w:rPr>
      </w:pPr>
      <w:r w:rsidRPr="00B50B6D">
        <w:rPr>
          <w:rFonts w:ascii="Times New Roman" w:hAnsi="Times New Roman" w:cs="Times New Roman"/>
          <w:sz w:val="24"/>
          <w:szCs w:val="24"/>
        </w:rPr>
        <w:t>study slavery and slave trade in the Indian Ocean;</w:t>
      </w:r>
    </w:p>
    <w:p w14:paraId="2FC4F355" w14:textId="77777777" w:rsidR="000E582B" w:rsidRPr="00B50B6D" w:rsidRDefault="000E582B" w:rsidP="00CA26B5">
      <w:pPr>
        <w:pStyle w:val="ListParagraph"/>
        <w:numPr>
          <w:ilvl w:val="0"/>
          <w:numId w:val="3"/>
        </w:numPr>
        <w:spacing w:line="240" w:lineRule="auto"/>
        <w:ind w:left="1276" w:hanging="556"/>
        <w:jc w:val="both"/>
        <w:rPr>
          <w:rFonts w:ascii="Times New Roman" w:hAnsi="Times New Roman" w:cs="Times New Roman"/>
          <w:sz w:val="24"/>
          <w:szCs w:val="24"/>
        </w:rPr>
      </w:pPr>
      <w:r w:rsidRPr="00B50B6D">
        <w:rPr>
          <w:rFonts w:ascii="Times New Roman" w:hAnsi="Times New Roman" w:cs="Times New Roman"/>
          <w:sz w:val="24"/>
          <w:szCs w:val="24"/>
        </w:rPr>
        <w:t>gather, collect and preserve documents and oral history on slavery;</w:t>
      </w:r>
    </w:p>
    <w:p w14:paraId="31B7DD32" w14:textId="77777777" w:rsidR="000E582B" w:rsidRPr="00B50B6D" w:rsidRDefault="000E582B" w:rsidP="00CA26B5">
      <w:pPr>
        <w:pStyle w:val="ListParagraph"/>
        <w:numPr>
          <w:ilvl w:val="0"/>
          <w:numId w:val="3"/>
        </w:numPr>
        <w:spacing w:line="240" w:lineRule="auto"/>
        <w:ind w:left="1276" w:hanging="556"/>
        <w:jc w:val="both"/>
        <w:rPr>
          <w:rFonts w:ascii="Times New Roman" w:hAnsi="Times New Roman" w:cs="Times New Roman"/>
          <w:sz w:val="24"/>
          <w:szCs w:val="24"/>
        </w:rPr>
      </w:pPr>
      <w:r w:rsidRPr="00B50B6D">
        <w:rPr>
          <w:rFonts w:ascii="Times New Roman" w:hAnsi="Times New Roman" w:cs="Times New Roman"/>
          <w:sz w:val="24"/>
          <w:szCs w:val="24"/>
        </w:rPr>
        <w:t>create a catalogue of artifacts related to slavery and preserve them;</w:t>
      </w:r>
    </w:p>
    <w:p w14:paraId="75AD8E6B" w14:textId="77777777" w:rsidR="000E582B" w:rsidRPr="00B50B6D" w:rsidRDefault="000E582B" w:rsidP="00CA26B5">
      <w:pPr>
        <w:pStyle w:val="ListParagraph"/>
        <w:numPr>
          <w:ilvl w:val="0"/>
          <w:numId w:val="3"/>
        </w:numPr>
        <w:spacing w:line="240" w:lineRule="auto"/>
        <w:ind w:left="1276" w:hanging="556"/>
        <w:jc w:val="both"/>
        <w:rPr>
          <w:rFonts w:ascii="Times New Roman" w:hAnsi="Times New Roman" w:cs="Times New Roman"/>
          <w:sz w:val="24"/>
          <w:szCs w:val="24"/>
        </w:rPr>
      </w:pPr>
      <w:r w:rsidRPr="00B50B6D">
        <w:rPr>
          <w:rFonts w:ascii="Times New Roman" w:hAnsi="Times New Roman" w:cs="Times New Roman"/>
          <w:sz w:val="24"/>
          <w:szCs w:val="24"/>
        </w:rPr>
        <w:t>host a permanent exhibition and organize regular roving exhibitions; and</w:t>
      </w:r>
    </w:p>
    <w:p w14:paraId="1E3D951C" w14:textId="77777777" w:rsidR="000E582B" w:rsidRPr="00B50B6D" w:rsidRDefault="000E582B" w:rsidP="00197D89">
      <w:pPr>
        <w:pStyle w:val="ListParagraph"/>
        <w:numPr>
          <w:ilvl w:val="0"/>
          <w:numId w:val="3"/>
        </w:numPr>
        <w:spacing w:after="0" w:line="240" w:lineRule="auto"/>
        <w:ind w:left="1276" w:hanging="556"/>
        <w:jc w:val="both"/>
        <w:rPr>
          <w:rFonts w:ascii="Times New Roman" w:hAnsi="Times New Roman" w:cs="Times New Roman"/>
          <w:sz w:val="24"/>
          <w:szCs w:val="24"/>
        </w:rPr>
      </w:pPr>
      <w:proofErr w:type="gramStart"/>
      <w:r w:rsidRPr="00B50B6D">
        <w:rPr>
          <w:rFonts w:ascii="Times New Roman" w:hAnsi="Times New Roman" w:cs="Times New Roman"/>
          <w:sz w:val="24"/>
          <w:szCs w:val="24"/>
        </w:rPr>
        <w:t>promote</w:t>
      </w:r>
      <w:proofErr w:type="gramEnd"/>
      <w:r w:rsidRPr="00B50B6D">
        <w:rPr>
          <w:rFonts w:ascii="Times New Roman" w:hAnsi="Times New Roman" w:cs="Times New Roman"/>
          <w:sz w:val="24"/>
          <w:szCs w:val="24"/>
        </w:rPr>
        <w:t xml:space="preserve"> curricular development, scientific research, as well as the production of educational and pedagogical materials.</w:t>
      </w:r>
    </w:p>
    <w:p w14:paraId="3B8E1EED" w14:textId="77777777" w:rsidR="00197D89" w:rsidRPr="00B50B6D" w:rsidRDefault="00197D89" w:rsidP="0006448E">
      <w:pPr>
        <w:spacing w:after="0" w:line="240" w:lineRule="auto"/>
        <w:jc w:val="both"/>
        <w:rPr>
          <w:rFonts w:ascii="Times New Roman" w:hAnsi="Times New Roman" w:cs="Times New Roman"/>
          <w:sz w:val="24"/>
          <w:szCs w:val="24"/>
        </w:rPr>
      </w:pPr>
    </w:p>
    <w:p w14:paraId="56453613" w14:textId="77777777" w:rsidR="000E582B" w:rsidRPr="00B50B6D" w:rsidRDefault="00EB289D" w:rsidP="009F6846">
      <w:pPr>
        <w:spacing w:after="0" w:line="240" w:lineRule="auto"/>
        <w:ind w:left="720" w:hanging="660"/>
        <w:jc w:val="both"/>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r>
      <w:r w:rsidR="000E582B" w:rsidRPr="00B50B6D">
        <w:rPr>
          <w:rFonts w:ascii="Times New Roman" w:hAnsi="Times New Roman" w:cs="Times New Roman"/>
          <w:sz w:val="24"/>
          <w:szCs w:val="24"/>
        </w:rPr>
        <w:t>The ISM highlight</w:t>
      </w:r>
      <w:r w:rsidR="00E4199F">
        <w:rPr>
          <w:rFonts w:ascii="Times New Roman" w:hAnsi="Times New Roman" w:cs="Times New Roman"/>
          <w:sz w:val="24"/>
          <w:szCs w:val="24"/>
        </w:rPr>
        <w:t>s</w:t>
      </w:r>
      <w:r w:rsidR="000E582B" w:rsidRPr="00B50B6D">
        <w:rPr>
          <w:rFonts w:ascii="Times New Roman" w:hAnsi="Times New Roman" w:cs="Times New Roman"/>
          <w:sz w:val="24"/>
          <w:szCs w:val="24"/>
        </w:rPr>
        <w:t xml:space="preserve"> the contribution of the enslaved persons to the construction of Port Louis, to the colonial economy and society. </w:t>
      </w:r>
    </w:p>
    <w:p w14:paraId="383857C9" w14:textId="77777777" w:rsidR="00197D89" w:rsidRPr="00B50B6D" w:rsidRDefault="00197D89" w:rsidP="00197D89">
      <w:pPr>
        <w:spacing w:after="0" w:line="240" w:lineRule="auto"/>
        <w:jc w:val="both"/>
        <w:rPr>
          <w:rFonts w:ascii="Times New Roman" w:hAnsi="Times New Roman" w:cs="Times New Roman"/>
          <w:sz w:val="24"/>
          <w:szCs w:val="24"/>
        </w:rPr>
      </w:pPr>
    </w:p>
    <w:p w14:paraId="648C8E89" w14:textId="77777777" w:rsidR="000E582B" w:rsidRPr="00B50B6D" w:rsidRDefault="00EB289D" w:rsidP="00EB289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2.5.4</w:t>
      </w:r>
      <w:r>
        <w:rPr>
          <w:rFonts w:ascii="Times New Roman" w:hAnsi="Times New Roman" w:cs="Times New Roman"/>
          <w:sz w:val="24"/>
          <w:szCs w:val="24"/>
        </w:rPr>
        <w:tab/>
      </w:r>
      <w:r w:rsidR="000E582B" w:rsidRPr="00B50B6D">
        <w:rPr>
          <w:rFonts w:ascii="Times New Roman" w:hAnsi="Times New Roman" w:cs="Times New Roman"/>
          <w:sz w:val="24"/>
          <w:szCs w:val="24"/>
        </w:rPr>
        <w:t xml:space="preserve">The ISM </w:t>
      </w:r>
      <w:r>
        <w:rPr>
          <w:rFonts w:ascii="Times New Roman" w:hAnsi="Times New Roman" w:cs="Times New Roman"/>
          <w:sz w:val="24"/>
          <w:szCs w:val="24"/>
        </w:rPr>
        <w:t>is</w:t>
      </w:r>
      <w:r w:rsidR="000E582B" w:rsidRPr="00B50B6D">
        <w:rPr>
          <w:rFonts w:ascii="Times New Roman" w:hAnsi="Times New Roman" w:cs="Times New Roman"/>
          <w:sz w:val="24"/>
          <w:szCs w:val="24"/>
        </w:rPr>
        <w:t xml:space="preserve"> a ‘Site of Conscience’ devoted to a deeper understanding of the history of our past and the impact of the international slave trade and slavery on Mauritius. Truth, Justice and Reconciliation </w:t>
      </w:r>
      <w:r>
        <w:rPr>
          <w:rFonts w:ascii="Times New Roman" w:hAnsi="Times New Roman" w:cs="Times New Roman"/>
          <w:sz w:val="24"/>
          <w:szCs w:val="24"/>
        </w:rPr>
        <w:t>is the</w:t>
      </w:r>
      <w:r w:rsidR="000E582B" w:rsidRPr="00B50B6D">
        <w:rPr>
          <w:rFonts w:ascii="Times New Roman" w:hAnsi="Times New Roman" w:cs="Times New Roman"/>
          <w:sz w:val="24"/>
          <w:szCs w:val="24"/>
        </w:rPr>
        <w:t xml:space="preserve"> unifying idea of the Museum </w:t>
      </w:r>
      <w:r>
        <w:rPr>
          <w:rFonts w:ascii="Times New Roman" w:hAnsi="Times New Roman" w:cs="Times New Roman"/>
          <w:sz w:val="24"/>
          <w:szCs w:val="24"/>
        </w:rPr>
        <w:t>to</w:t>
      </w:r>
      <w:r w:rsidR="000E582B" w:rsidRPr="00B50B6D">
        <w:rPr>
          <w:rFonts w:ascii="Times New Roman" w:hAnsi="Times New Roman" w:cs="Times New Roman"/>
          <w:sz w:val="24"/>
          <w:szCs w:val="24"/>
        </w:rPr>
        <w:t xml:space="preserve"> raise awareness on human rights through education by nurturing a new and innovative pedagogical approach that </w:t>
      </w:r>
      <w:proofErr w:type="gramStart"/>
      <w:r w:rsidR="000E582B" w:rsidRPr="00B50B6D">
        <w:rPr>
          <w:rFonts w:ascii="Times New Roman" w:hAnsi="Times New Roman" w:cs="Times New Roman"/>
          <w:sz w:val="24"/>
          <w:szCs w:val="24"/>
        </w:rPr>
        <w:t xml:space="preserve">is </w:t>
      </w:r>
      <w:r>
        <w:rPr>
          <w:rFonts w:ascii="Times New Roman" w:hAnsi="Times New Roman" w:cs="Times New Roman"/>
          <w:sz w:val="24"/>
          <w:szCs w:val="24"/>
        </w:rPr>
        <w:t>c</w:t>
      </w:r>
      <w:r w:rsidR="000E582B" w:rsidRPr="00B50B6D">
        <w:rPr>
          <w:rFonts w:ascii="Times New Roman" w:hAnsi="Times New Roman" w:cs="Times New Roman"/>
          <w:sz w:val="24"/>
          <w:szCs w:val="24"/>
        </w:rPr>
        <w:t>entered</w:t>
      </w:r>
      <w:proofErr w:type="gramEnd"/>
      <w:r w:rsidR="000E582B" w:rsidRPr="00B50B6D">
        <w:rPr>
          <w:rFonts w:ascii="Times New Roman" w:hAnsi="Times New Roman" w:cs="Times New Roman"/>
          <w:sz w:val="24"/>
          <w:szCs w:val="24"/>
        </w:rPr>
        <w:t xml:space="preserve"> on the needs of the youths. </w:t>
      </w:r>
    </w:p>
    <w:p w14:paraId="7F4519C6" w14:textId="77777777" w:rsidR="00197D89" w:rsidRPr="00B50B6D" w:rsidRDefault="00197D89" w:rsidP="00197D89">
      <w:pPr>
        <w:spacing w:after="0" w:line="240" w:lineRule="auto"/>
        <w:jc w:val="both"/>
        <w:rPr>
          <w:rFonts w:ascii="Times New Roman" w:hAnsi="Times New Roman" w:cs="Times New Roman"/>
          <w:sz w:val="24"/>
          <w:szCs w:val="24"/>
        </w:rPr>
      </w:pPr>
    </w:p>
    <w:p w14:paraId="18FAB260" w14:textId="77777777" w:rsidR="000E582B" w:rsidRPr="00B50B6D" w:rsidRDefault="00EB289D" w:rsidP="00EB289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2.5.5</w:t>
      </w:r>
      <w:r>
        <w:rPr>
          <w:rFonts w:ascii="Times New Roman" w:hAnsi="Times New Roman" w:cs="Times New Roman"/>
          <w:sz w:val="24"/>
          <w:szCs w:val="24"/>
        </w:rPr>
        <w:tab/>
        <w:t>It also</w:t>
      </w:r>
      <w:r w:rsidR="000E582B" w:rsidRPr="00B50B6D">
        <w:rPr>
          <w:rFonts w:ascii="Times New Roman" w:hAnsi="Times New Roman" w:cs="Times New Roman"/>
          <w:sz w:val="24"/>
          <w:szCs w:val="24"/>
        </w:rPr>
        <w:t xml:space="preserve"> contribute</w:t>
      </w:r>
      <w:r>
        <w:rPr>
          <w:rFonts w:ascii="Times New Roman" w:hAnsi="Times New Roman" w:cs="Times New Roman"/>
          <w:sz w:val="24"/>
          <w:szCs w:val="24"/>
        </w:rPr>
        <w:t>s</w:t>
      </w:r>
      <w:r w:rsidR="000E582B" w:rsidRPr="00B50B6D">
        <w:rPr>
          <w:rFonts w:ascii="Times New Roman" w:hAnsi="Times New Roman" w:cs="Times New Roman"/>
          <w:sz w:val="24"/>
          <w:szCs w:val="24"/>
        </w:rPr>
        <w:t xml:space="preserve"> towards promoting respect for African peoples, </w:t>
      </w:r>
      <w:proofErr w:type="spellStart"/>
      <w:r w:rsidR="000E582B" w:rsidRPr="00B50B6D">
        <w:rPr>
          <w:rFonts w:ascii="Times New Roman" w:hAnsi="Times New Roman" w:cs="Times New Roman"/>
          <w:sz w:val="24"/>
          <w:szCs w:val="24"/>
        </w:rPr>
        <w:t>recognise</w:t>
      </w:r>
      <w:proofErr w:type="spellEnd"/>
      <w:r w:rsidR="000E582B" w:rsidRPr="00B50B6D">
        <w:rPr>
          <w:rFonts w:ascii="Times New Roman" w:hAnsi="Times New Roman" w:cs="Times New Roman"/>
          <w:sz w:val="24"/>
          <w:szCs w:val="24"/>
        </w:rPr>
        <w:t xml:space="preserve"> their contribution to Mauritius and empower Creoles of African descent in line with the United Nations Decade of People of African Descent (2015-2024). The creation of the Museum itself is part of concrete measures to promote the full inclusion of people of African descent and to combat all forms of racism, racial discrimination, xenophobia and related intolerance.</w:t>
      </w:r>
    </w:p>
    <w:p w14:paraId="6499C0A6" w14:textId="77777777" w:rsidR="00197D89" w:rsidRPr="00B50B6D" w:rsidRDefault="00197D89" w:rsidP="00197D89">
      <w:pPr>
        <w:spacing w:after="0" w:line="240" w:lineRule="auto"/>
        <w:jc w:val="both"/>
        <w:rPr>
          <w:rFonts w:ascii="Times New Roman" w:hAnsi="Times New Roman" w:cs="Times New Roman"/>
          <w:sz w:val="24"/>
          <w:szCs w:val="24"/>
        </w:rPr>
      </w:pPr>
    </w:p>
    <w:p w14:paraId="79808DD9" w14:textId="77777777" w:rsidR="000E582B" w:rsidRPr="00B50B6D" w:rsidRDefault="00EB289D" w:rsidP="00EB289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2.5.6</w:t>
      </w:r>
      <w:r>
        <w:rPr>
          <w:rFonts w:ascii="Times New Roman" w:hAnsi="Times New Roman" w:cs="Times New Roman"/>
          <w:sz w:val="24"/>
          <w:szCs w:val="24"/>
        </w:rPr>
        <w:tab/>
      </w:r>
      <w:r w:rsidR="000E582B" w:rsidRPr="00B50B6D">
        <w:rPr>
          <w:rFonts w:ascii="Times New Roman" w:hAnsi="Times New Roman" w:cs="Times New Roman"/>
          <w:sz w:val="24"/>
          <w:szCs w:val="24"/>
        </w:rPr>
        <w:t xml:space="preserve">The presence of the slavery museum and the </w:t>
      </w:r>
      <w:proofErr w:type="spellStart"/>
      <w:r w:rsidR="000E582B" w:rsidRPr="00B50B6D">
        <w:rPr>
          <w:rFonts w:ascii="Times New Roman" w:hAnsi="Times New Roman" w:cs="Times New Roman"/>
          <w:sz w:val="24"/>
          <w:szCs w:val="24"/>
        </w:rPr>
        <w:t>Aapravasi</w:t>
      </w:r>
      <w:proofErr w:type="spellEnd"/>
      <w:r w:rsidR="000E582B" w:rsidRPr="00B50B6D">
        <w:rPr>
          <w:rFonts w:ascii="Times New Roman" w:hAnsi="Times New Roman" w:cs="Times New Roman"/>
          <w:sz w:val="24"/>
          <w:szCs w:val="24"/>
        </w:rPr>
        <w:t xml:space="preserve"> </w:t>
      </w:r>
      <w:proofErr w:type="spellStart"/>
      <w:r w:rsidR="000E582B" w:rsidRPr="00B50B6D">
        <w:rPr>
          <w:rFonts w:ascii="Times New Roman" w:hAnsi="Times New Roman" w:cs="Times New Roman"/>
          <w:sz w:val="24"/>
          <w:szCs w:val="24"/>
        </w:rPr>
        <w:t>Ghat</w:t>
      </w:r>
      <w:proofErr w:type="spellEnd"/>
      <w:r w:rsidR="000E582B" w:rsidRPr="00B50B6D">
        <w:rPr>
          <w:rFonts w:ascii="Times New Roman" w:hAnsi="Times New Roman" w:cs="Times New Roman"/>
          <w:sz w:val="24"/>
          <w:szCs w:val="24"/>
        </w:rPr>
        <w:t xml:space="preserve"> on the same cultural trail will help to create the conditions for the recognition of a shared heritage and the promotion of intercultural dialogue. </w:t>
      </w:r>
    </w:p>
    <w:p w14:paraId="53CEAD1A" w14:textId="77777777" w:rsidR="00197D89" w:rsidRPr="00B50B6D" w:rsidRDefault="00197D89" w:rsidP="00197D89">
      <w:pPr>
        <w:spacing w:after="0" w:line="240" w:lineRule="auto"/>
        <w:jc w:val="both"/>
        <w:rPr>
          <w:rFonts w:ascii="Times New Roman" w:hAnsi="Times New Roman" w:cs="Times New Roman"/>
          <w:sz w:val="24"/>
          <w:szCs w:val="24"/>
        </w:rPr>
      </w:pPr>
    </w:p>
    <w:p w14:paraId="3AD38E3F" w14:textId="77777777" w:rsidR="000E582B" w:rsidRDefault="00EB289D" w:rsidP="00EB289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2.5.7</w:t>
      </w:r>
      <w:r>
        <w:rPr>
          <w:rFonts w:ascii="Times New Roman" w:hAnsi="Times New Roman" w:cs="Times New Roman"/>
          <w:sz w:val="24"/>
          <w:szCs w:val="24"/>
        </w:rPr>
        <w:tab/>
      </w:r>
      <w:r w:rsidR="000E582B" w:rsidRPr="00B50B6D">
        <w:rPr>
          <w:rFonts w:ascii="Times New Roman" w:hAnsi="Times New Roman" w:cs="Times New Roman"/>
          <w:sz w:val="24"/>
          <w:szCs w:val="24"/>
        </w:rPr>
        <w:t xml:space="preserve">The ISM </w:t>
      </w:r>
      <w:r>
        <w:rPr>
          <w:rFonts w:ascii="Times New Roman" w:hAnsi="Times New Roman" w:cs="Times New Roman"/>
          <w:sz w:val="24"/>
          <w:szCs w:val="24"/>
        </w:rPr>
        <w:t>is</w:t>
      </w:r>
      <w:r w:rsidR="000E582B" w:rsidRPr="00B50B6D">
        <w:rPr>
          <w:rFonts w:ascii="Times New Roman" w:hAnsi="Times New Roman" w:cs="Times New Roman"/>
          <w:sz w:val="24"/>
          <w:szCs w:val="24"/>
        </w:rPr>
        <w:t xml:space="preserve"> also a regional player while encouraging the construction of satellite slavery museums in regions that were part of this colonial slave-trading network. It thus </w:t>
      </w:r>
      <w:r>
        <w:rPr>
          <w:rFonts w:ascii="Times New Roman" w:hAnsi="Times New Roman" w:cs="Times New Roman"/>
          <w:sz w:val="24"/>
          <w:szCs w:val="24"/>
        </w:rPr>
        <w:t>contribute</w:t>
      </w:r>
      <w:r w:rsidR="000E582B" w:rsidRPr="00B50B6D">
        <w:rPr>
          <w:rFonts w:ascii="Times New Roman" w:hAnsi="Times New Roman" w:cs="Times New Roman"/>
          <w:sz w:val="24"/>
          <w:szCs w:val="24"/>
        </w:rPr>
        <w:t xml:space="preserve"> towards the promotion of cultural exchanges, a culture of peace and union among peoples of several continents. </w:t>
      </w:r>
    </w:p>
    <w:p w14:paraId="6104CB85" w14:textId="77777777" w:rsidR="009F6846" w:rsidRDefault="009F6846" w:rsidP="00EB289D">
      <w:pPr>
        <w:spacing w:after="0" w:line="240" w:lineRule="auto"/>
        <w:ind w:left="720" w:hanging="720"/>
        <w:jc w:val="both"/>
        <w:rPr>
          <w:rFonts w:ascii="Times New Roman" w:hAnsi="Times New Roman" w:cs="Times New Roman"/>
          <w:sz w:val="24"/>
          <w:szCs w:val="24"/>
        </w:rPr>
      </w:pPr>
    </w:p>
    <w:p w14:paraId="100095D8" w14:textId="77777777" w:rsidR="000E582B" w:rsidRPr="00B50B6D" w:rsidRDefault="00DA6024" w:rsidP="00197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2.5.8</w:t>
      </w:r>
      <w:r w:rsidR="00CA26B5" w:rsidRPr="00B50B6D">
        <w:rPr>
          <w:rFonts w:ascii="Times New Roman" w:hAnsi="Times New Roman" w:cs="Times New Roman"/>
          <w:sz w:val="24"/>
          <w:szCs w:val="24"/>
        </w:rPr>
        <w:tab/>
      </w:r>
      <w:r w:rsidR="000E582B" w:rsidRPr="00B50B6D">
        <w:rPr>
          <w:rFonts w:ascii="Times New Roman" w:hAnsi="Times New Roman" w:cs="Times New Roman"/>
          <w:sz w:val="24"/>
          <w:szCs w:val="24"/>
          <w:u w:val="single"/>
        </w:rPr>
        <w:t>Status of the ISM</w:t>
      </w:r>
    </w:p>
    <w:p w14:paraId="018141DC" w14:textId="77777777" w:rsidR="00197D89" w:rsidRPr="00B50B6D" w:rsidRDefault="00197D89" w:rsidP="00197D89">
      <w:pPr>
        <w:spacing w:after="0" w:line="240" w:lineRule="auto"/>
        <w:jc w:val="both"/>
        <w:rPr>
          <w:rFonts w:ascii="Times New Roman" w:hAnsi="Times New Roman" w:cs="Times New Roman"/>
          <w:sz w:val="24"/>
          <w:szCs w:val="24"/>
        </w:rPr>
      </w:pPr>
    </w:p>
    <w:p w14:paraId="56C845D9" w14:textId="77777777" w:rsidR="000E582B" w:rsidRPr="00B50B6D" w:rsidRDefault="000E582B" w:rsidP="00DA6024">
      <w:pPr>
        <w:spacing w:after="0" w:line="240" w:lineRule="auto"/>
        <w:ind w:left="720"/>
        <w:jc w:val="both"/>
        <w:rPr>
          <w:rFonts w:ascii="Times New Roman" w:hAnsi="Times New Roman" w:cs="Times New Roman"/>
          <w:sz w:val="24"/>
          <w:szCs w:val="24"/>
        </w:rPr>
      </w:pPr>
      <w:r w:rsidRPr="00B50B6D">
        <w:rPr>
          <w:rFonts w:ascii="Times New Roman" w:hAnsi="Times New Roman" w:cs="Times New Roman"/>
          <w:sz w:val="24"/>
          <w:szCs w:val="24"/>
        </w:rPr>
        <w:t>The ISM has put up a temporary Exhibition</w:t>
      </w:r>
      <w:r w:rsidR="00483637" w:rsidRPr="00B50B6D">
        <w:rPr>
          <w:rFonts w:ascii="Times New Roman" w:hAnsi="Times New Roman" w:cs="Times New Roman"/>
          <w:sz w:val="24"/>
          <w:szCs w:val="24"/>
        </w:rPr>
        <w:t xml:space="preserve"> entitled “Breaking the Silence”</w:t>
      </w:r>
      <w:r w:rsidRPr="00B50B6D">
        <w:rPr>
          <w:rFonts w:ascii="Times New Roman" w:hAnsi="Times New Roman" w:cs="Times New Roman"/>
          <w:sz w:val="24"/>
          <w:szCs w:val="24"/>
        </w:rPr>
        <w:t xml:space="preserve"> </w:t>
      </w:r>
      <w:r w:rsidR="00DA6024">
        <w:rPr>
          <w:rFonts w:ascii="Times New Roman" w:hAnsi="Times New Roman" w:cs="Times New Roman"/>
          <w:sz w:val="24"/>
          <w:szCs w:val="24"/>
        </w:rPr>
        <w:t xml:space="preserve">to </w:t>
      </w:r>
      <w:proofErr w:type="gramStart"/>
      <w:r w:rsidR="00DA6024">
        <w:rPr>
          <w:rFonts w:ascii="Times New Roman" w:hAnsi="Times New Roman" w:cs="Times New Roman"/>
          <w:sz w:val="24"/>
          <w:szCs w:val="24"/>
        </w:rPr>
        <w:t>showcase</w:t>
      </w:r>
      <w:proofErr w:type="gramEnd"/>
      <w:r w:rsidRPr="00B50B6D">
        <w:rPr>
          <w:rFonts w:ascii="Times New Roman" w:hAnsi="Times New Roman" w:cs="Times New Roman"/>
          <w:sz w:val="24"/>
          <w:szCs w:val="24"/>
        </w:rPr>
        <w:t xml:space="preserve"> the proposed concept for proposed </w:t>
      </w:r>
      <w:r w:rsidRPr="00B50B6D">
        <w:rPr>
          <w:rFonts w:ascii="Times New Roman" w:hAnsi="Times New Roman" w:cs="Times New Roman"/>
          <w:color w:val="000000" w:themeColor="text1"/>
          <w:sz w:val="24"/>
          <w:szCs w:val="24"/>
        </w:rPr>
        <w:t>Intercontinental Slavery Museum</w:t>
      </w:r>
      <w:r w:rsidR="00731E3C">
        <w:rPr>
          <w:rFonts w:ascii="Times New Roman" w:hAnsi="Times New Roman" w:cs="Times New Roman"/>
          <w:color w:val="000000" w:themeColor="text1"/>
          <w:sz w:val="24"/>
          <w:szCs w:val="24"/>
        </w:rPr>
        <w:t xml:space="preserve">. The exhibition </w:t>
      </w:r>
      <w:proofErr w:type="gramStart"/>
      <w:r w:rsidRPr="00B50B6D">
        <w:rPr>
          <w:rFonts w:ascii="Times New Roman" w:hAnsi="Times New Roman" w:cs="Times New Roman"/>
          <w:sz w:val="24"/>
          <w:szCs w:val="24"/>
        </w:rPr>
        <w:t>was opened</w:t>
      </w:r>
      <w:proofErr w:type="gramEnd"/>
      <w:r w:rsidRPr="00B50B6D">
        <w:rPr>
          <w:rFonts w:ascii="Times New Roman" w:hAnsi="Times New Roman" w:cs="Times New Roman"/>
          <w:sz w:val="24"/>
          <w:szCs w:val="24"/>
        </w:rPr>
        <w:t xml:space="preserve"> to the pub</w:t>
      </w:r>
      <w:r w:rsidR="00731E3C">
        <w:rPr>
          <w:rFonts w:ascii="Times New Roman" w:hAnsi="Times New Roman" w:cs="Times New Roman"/>
          <w:sz w:val="24"/>
          <w:szCs w:val="24"/>
        </w:rPr>
        <w:t xml:space="preserve">lic over a period of 3 months and </w:t>
      </w:r>
      <w:r w:rsidR="00DA6024">
        <w:rPr>
          <w:rFonts w:ascii="Times New Roman" w:hAnsi="Times New Roman" w:cs="Times New Roman"/>
          <w:sz w:val="24"/>
          <w:szCs w:val="24"/>
        </w:rPr>
        <w:t>was attended by some 3,</w:t>
      </w:r>
      <w:r w:rsidRPr="00B50B6D">
        <w:rPr>
          <w:rFonts w:ascii="Times New Roman" w:hAnsi="Times New Roman" w:cs="Times New Roman"/>
          <w:sz w:val="24"/>
          <w:szCs w:val="24"/>
        </w:rPr>
        <w:t xml:space="preserve">000 visitors (of various age groups, cultural backgrounds and gender). </w:t>
      </w:r>
    </w:p>
    <w:p w14:paraId="5C2C8720" w14:textId="77777777" w:rsidR="00197D89" w:rsidRPr="00B50B6D" w:rsidRDefault="00197D89" w:rsidP="00197D89">
      <w:pPr>
        <w:spacing w:after="0" w:line="240" w:lineRule="auto"/>
        <w:jc w:val="both"/>
        <w:rPr>
          <w:rFonts w:ascii="Times New Roman" w:hAnsi="Times New Roman" w:cs="Times New Roman"/>
          <w:sz w:val="24"/>
          <w:szCs w:val="24"/>
        </w:rPr>
      </w:pPr>
    </w:p>
    <w:p w14:paraId="3348AE24" w14:textId="77777777" w:rsidR="000E582B" w:rsidRPr="00B50B6D" w:rsidRDefault="000E582B" w:rsidP="00DA6024">
      <w:pPr>
        <w:spacing w:after="0" w:line="240" w:lineRule="auto"/>
        <w:ind w:left="720"/>
        <w:jc w:val="both"/>
        <w:rPr>
          <w:rFonts w:ascii="Times New Roman" w:hAnsi="Times New Roman" w:cs="Times New Roman"/>
          <w:sz w:val="24"/>
          <w:szCs w:val="24"/>
        </w:rPr>
      </w:pPr>
      <w:r w:rsidRPr="00B50B6D">
        <w:rPr>
          <w:rFonts w:ascii="Times New Roman" w:hAnsi="Times New Roman" w:cs="Times New Roman"/>
          <w:sz w:val="24"/>
          <w:szCs w:val="24"/>
        </w:rPr>
        <w:t xml:space="preserve">The Public Consultation </w:t>
      </w:r>
      <w:r w:rsidR="00DA6024">
        <w:rPr>
          <w:rFonts w:ascii="Times New Roman" w:hAnsi="Times New Roman" w:cs="Times New Roman"/>
          <w:sz w:val="24"/>
          <w:szCs w:val="24"/>
        </w:rPr>
        <w:t xml:space="preserve">Process </w:t>
      </w:r>
      <w:r w:rsidRPr="00B50B6D">
        <w:rPr>
          <w:rFonts w:ascii="Times New Roman" w:hAnsi="Times New Roman" w:cs="Times New Roman"/>
          <w:sz w:val="24"/>
          <w:szCs w:val="24"/>
        </w:rPr>
        <w:t>comprised collecting the feedback of visitors to the museum, focus groups interviews with people from various regions/cultural backgrounds and age groups</w:t>
      </w:r>
      <w:r w:rsidR="00DA6024">
        <w:rPr>
          <w:rFonts w:ascii="Times New Roman" w:hAnsi="Times New Roman" w:cs="Times New Roman"/>
          <w:sz w:val="24"/>
          <w:szCs w:val="24"/>
        </w:rPr>
        <w:t xml:space="preserve"> as well as Ethnographic interviews</w:t>
      </w:r>
      <w:r w:rsidRPr="00B50B6D">
        <w:rPr>
          <w:rFonts w:ascii="Times New Roman" w:hAnsi="Times New Roman" w:cs="Times New Roman"/>
          <w:sz w:val="24"/>
          <w:szCs w:val="24"/>
        </w:rPr>
        <w:t xml:space="preserve"> on the proposed concept for the de</w:t>
      </w:r>
      <w:r w:rsidR="00D63CC6">
        <w:rPr>
          <w:rFonts w:ascii="Times New Roman" w:hAnsi="Times New Roman" w:cs="Times New Roman"/>
          <w:sz w:val="24"/>
          <w:szCs w:val="24"/>
        </w:rPr>
        <w:t xml:space="preserve">sign and set-up of the museum. </w:t>
      </w:r>
      <w:r w:rsidR="00DA6024">
        <w:rPr>
          <w:rFonts w:ascii="Times New Roman" w:hAnsi="Times New Roman" w:cs="Times New Roman"/>
          <w:sz w:val="24"/>
          <w:szCs w:val="24"/>
        </w:rPr>
        <w:t xml:space="preserve">The views and comments of some 300 visitors </w:t>
      </w:r>
      <w:proofErr w:type="gramStart"/>
      <w:r w:rsidR="00DA6024">
        <w:rPr>
          <w:rFonts w:ascii="Times New Roman" w:hAnsi="Times New Roman" w:cs="Times New Roman"/>
          <w:sz w:val="24"/>
          <w:szCs w:val="24"/>
        </w:rPr>
        <w:t>were received</w:t>
      </w:r>
      <w:proofErr w:type="gramEnd"/>
      <w:r w:rsidRPr="00B50B6D">
        <w:rPr>
          <w:rFonts w:ascii="Times New Roman" w:hAnsi="Times New Roman" w:cs="Times New Roman"/>
          <w:sz w:val="24"/>
          <w:szCs w:val="24"/>
        </w:rPr>
        <w:t>.</w:t>
      </w:r>
    </w:p>
    <w:p w14:paraId="064D7AEA" w14:textId="77777777" w:rsidR="00197D89" w:rsidRPr="00B50B6D" w:rsidRDefault="00197D89" w:rsidP="00197D89">
      <w:pPr>
        <w:spacing w:after="0" w:line="240" w:lineRule="auto"/>
        <w:jc w:val="both"/>
        <w:rPr>
          <w:rFonts w:ascii="Times New Roman" w:hAnsi="Times New Roman" w:cs="Times New Roman"/>
          <w:sz w:val="24"/>
          <w:szCs w:val="24"/>
        </w:rPr>
      </w:pPr>
    </w:p>
    <w:p w14:paraId="657122B2" w14:textId="77777777" w:rsidR="000E582B" w:rsidRPr="00B50B6D" w:rsidRDefault="009F6846" w:rsidP="009F684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Phase II</w:t>
      </w:r>
      <w:r w:rsidR="000E582B" w:rsidRPr="00B50B6D">
        <w:rPr>
          <w:rFonts w:ascii="Times New Roman" w:hAnsi="Times New Roman" w:cs="Times New Roman"/>
          <w:sz w:val="24"/>
          <w:szCs w:val="24"/>
        </w:rPr>
        <w:t xml:space="preserve"> of the </w:t>
      </w:r>
      <w:r w:rsidRPr="00B50B6D">
        <w:rPr>
          <w:rFonts w:ascii="Times New Roman" w:hAnsi="Times New Roman" w:cs="Times New Roman"/>
          <w:sz w:val="24"/>
          <w:szCs w:val="24"/>
        </w:rPr>
        <w:t>Project</w:t>
      </w:r>
      <w:r>
        <w:rPr>
          <w:rFonts w:ascii="Times New Roman" w:hAnsi="Times New Roman" w:cs="Times New Roman"/>
          <w:sz w:val="24"/>
          <w:szCs w:val="24"/>
        </w:rPr>
        <w:t xml:space="preserve"> that comprises</w:t>
      </w:r>
      <w:r w:rsidR="000E582B" w:rsidRPr="00B50B6D">
        <w:rPr>
          <w:rFonts w:ascii="Times New Roman" w:hAnsi="Times New Roman" w:cs="Times New Roman"/>
          <w:sz w:val="24"/>
          <w:szCs w:val="24"/>
        </w:rPr>
        <w:t xml:space="preserve"> </w:t>
      </w:r>
      <w:r w:rsidR="00CA26B5" w:rsidRPr="00B50B6D">
        <w:rPr>
          <w:rFonts w:ascii="Times New Roman" w:hAnsi="Times New Roman" w:cs="Times New Roman"/>
          <w:sz w:val="24"/>
          <w:szCs w:val="24"/>
        </w:rPr>
        <w:t>t</w:t>
      </w:r>
      <w:r w:rsidR="000E582B" w:rsidRPr="00B50B6D">
        <w:rPr>
          <w:rFonts w:ascii="Times New Roman" w:hAnsi="Times New Roman" w:cs="Times New Roman"/>
          <w:sz w:val="24"/>
          <w:szCs w:val="24"/>
        </w:rPr>
        <w:t>he preparation/implementation of a Conservation Plan for the whole complex,</w:t>
      </w:r>
      <w:r>
        <w:rPr>
          <w:rFonts w:ascii="Times New Roman" w:hAnsi="Times New Roman" w:cs="Times New Roman"/>
          <w:sz w:val="24"/>
          <w:szCs w:val="24"/>
        </w:rPr>
        <w:t xml:space="preserve"> </w:t>
      </w:r>
      <w:r w:rsidR="00CA26B5" w:rsidRPr="00B50B6D">
        <w:rPr>
          <w:rFonts w:ascii="Times New Roman" w:hAnsi="Times New Roman" w:cs="Times New Roman"/>
          <w:sz w:val="24"/>
          <w:szCs w:val="24"/>
        </w:rPr>
        <w:t>t</w:t>
      </w:r>
      <w:r w:rsidR="000E582B" w:rsidRPr="00B50B6D">
        <w:rPr>
          <w:rFonts w:ascii="Times New Roman" w:hAnsi="Times New Roman" w:cs="Times New Roman"/>
          <w:sz w:val="24"/>
          <w:szCs w:val="24"/>
        </w:rPr>
        <w:t xml:space="preserve">he Design and Set-Up of the ISM and </w:t>
      </w:r>
      <w:r>
        <w:rPr>
          <w:rFonts w:ascii="Times New Roman" w:hAnsi="Times New Roman" w:cs="Times New Roman"/>
          <w:sz w:val="24"/>
          <w:szCs w:val="24"/>
        </w:rPr>
        <w:t xml:space="preserve">the </w:t>
      </w:r>
      <w:r w:rsidR="000E582B" w:rsidRPr="00B50B6D">
        <w:rPr>
          <w:rFonts w:ascii="Times New Roman" w:hAnsi="Times New Roman" w:cs="Times New Roman"/>
          <w:sz w:val="24"/>
          <w:szCs w:val="24"/>
        </w:rPr>
        <w:t>Research and Documentat</w:t>
      </w:r>
      <w:r>
        <w:rPr>
          <w:rFonts w:ascii="Times New Roman" w:hAnsi="Times New Roman" w:cs="Times New Roman"/>
          <w:sz w:val="24"/>
          <w:szCs w:val="24"/>
        </w:rPr>
        <w:t>ion Centre has already started.</w:t>
      </w:r>
    </w:p>
    <w:p w14:paraId="404CEFA4" w14:textId="77777777" w:rsidR="0006448E" w:rsidRPr="00B50B6D" w:rsidRDefault="0006448E" w:rsidP="00197D89">
      <w:pPr>
        <w:spacing w:after="0" w:line="240" w:lineRule="auto"/>
        <w:jc w:val="both"/>
        <w:rPr>
          <w:rFonts w:ascii="Times New Roman" w:hAnsi="Times New Roman" w:cs="Times New Roman"/>
          <w:sz w:val="24"/>
          <w:szCs w:val="24"/>
        </w:rPr>
      </w:pPr>
    </w:p>
    <w:p w14:paraId="62922C69" w14:textId="77777777" w:rsidR="000E582B" w:rsidRPr="00B50B6D" w:rsidRDefault="009F6846" w:rsidP="00B923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2.5.9</w:t>
      </w:r>
      <w:r>
        <w:rPr>
          <w:rFonts w:ascii="Times New Roman" w:hAnsi="Times New Roman" w:cs="Times New Roman"/>
          <w:sz w:val="24"/>
          <w:szCs w:val="24"/>
        </w:rPr>
        <w:tab/>
      </w:r>
      <w:r w:rsidR="000E582B" w:rsidRPr="00B50B6D">
        <w:rPr>
          <w:rFonts w:ascii="Times New Roman" w:hAnsi="Times New Roman" w:cs="Times New Roman"/>
          <w:sz w:val="24"/>
          <w:szCs w:val="24"/>
        </w:rPr>
        <w:t xml:space="preserve">The </w:t>
      </w:r>
      <w:r w:rsidR="00B70E45" w:rsidRPr="00B50B6D">
        <w:rPr>
          <w:rFonts w:ascii="Times New Roman" w:hAnsi="Times New Roman" w:cs="Times New Roman"/>
          <w:sz w:val="24"/>
          <w:szCs w:val="24"/>
        </w:rPr>
        <w:t xml:space="preserve">museum </w:t>
      </w:r>
      <w:r>
        <w:rPr>
          <w:rFonts w:ascii="Times New Roman" w:hAnsi="Times New Roman" w:cs="Times New Roman"/>
          <w:sz w:val="24"/>
          <w:szCs w:val="24"/>
        </w:rPr>
        <w:t>rectifies</w:t>
      </w:r>
      <w:r w:rsidR="000E582B" w:rsidRPr="00B50B6D">
        <w:rPr>
          <w:rFonts w:ascii="Times New Roman" w:hAnsi="Times New Roman" w:cs="Times New Roman"/>
          <w:sz w:val="24"/>
          <w:szCs w:val="24"/>
        </w:rPr>
        <w:t xml:space="preserve"> the exact historical narratives that have attempted to conceal the memory of the victims of the slave trade and t</w:t>
      </w:r>
      <w:r w:rsidR="006708D9">
        <w:rPr>
          <w:rFonts w:ascii="Times New Roman" w:hAnsi="Times New Roman" w:cs="Times New Roman"/>
          <w:sz w:val="24"/>
          <w:szCs w:val="24"/>
        </w:rPr>
        <w:t xml:space="preserve">he crimes of the perpetrators. </w:t>
      </w:r>
      <w:proofErr w:type="gramStart"/>
      <w:r w:rsidR="00B70E45" w:rsidRPr="00B50B6D">
        <w:rPr>
          <w:rFonts w:ascii="Times New Roman" w:hAnsi="Times New Roman" w:cs="Times New Roman"/>
          <w:sz w:val="24"/>
          <w:szCs w:val="24"/>
        </w:rPr>
        <w:t>It</w:t>
      </w:r>
      <w:r w:rsidR="000E582B" w:rsidRPr="00B50B6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E582B" w:rsidRPr="00B50B6D">
        <w:rPr>
          <w:rFonts w:ascii="Times New Roman" w:hAnsi="Times New Roman" w:cs="Times New Roman"/>
          <w:sz w:val="24"/>
          <w:szCs w:val="24"/>
        </w:rPr>
        <w:t>a repository of the spirit of resistance and resilience that has characterized the enslaved and their descendants, since the settlement of the island.</w:t>
      </w:r>
      <w:proofErr w:type="gramEnd"/>
    </w:p>
    <w:p w14:paraId="1CBE9D13" w14:textId="77777777" w:rsidR="000E582B" w:rsidRPr="00B50B6D" w:rsidRDefault="000E582B" w:rsidP="00CA26B5">
      <w:pPr>
        <w:spacing w:after="0" w:line="240" w:lineRule="auto"/>
        <w:jc w:val="both"/>
        <w:rPr>
          <w:rFonts w:ascii="Times New Roman" w:hAnsi="Times New Roman" w:cs="Times New Roman"/>
          <w:sz w:val="24"/>
          <w:szCs w:val="24"/>
        </w:rPr>
      </w:pPr>
    </w:p>
    <w:p w14:paraId="579CAF14" w14:textId="77777777" w:rsidR="00562503" w:rsidRDefault="009F6846" w:rsidP="00B923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00A41EFA" w:rsidRPr="00B50B6D">
        <w:rPr>
          <w:rFonts w:ascii="Times New Roman" w:hAnsi="Times New Roman" w:cs="Times New Roman"/>
          <w:sz w:val="24"/>
          <w:szCs w:val="24"/>
        </w:rPr>
        <w:tab/>
      </w:r>
      <w:r w:rsidR="00B70E45" w:rsidRPr="00B50B6D">
        <w:rPr>
          <w:rFonts w:ascii="Times New Roman" w:hAnsi="Times New Roman" w:cs="Times New Roman"/>
          <w:sz w:val="24"/>
          <w:szCs w:val="24"/>
        </w:rPr>
        <w:t>Moreover, i</w:t>
      </w:r>
      <w:r w:rsidR="00A41EFA" w:rsidRPr="00B50B6D">
        <w:rPr>
          <w:rFonts w:ascii="Times New Roman" w:hAnsi="Times New Roman" w:cs="Times New Roman"/>
          <w:sz w:val="24"/>
          <w:szCs w:val="24"/>
        </w:rPr>
        <w:t xml:space="preserve">n line with the objectives of the United </w:t>
      </w:r>
      <w:r w:rsidR="00562503" w:rsidRPr="00B50B6D">
        <w:rPr>
          <w:rFonts w:ascii="Times New Roman" w:hAnsi="Times New Roman" w:cs="Times New Roman"/>
          <w:sz w:val="24"/>
          <w:szCs w:val="24"/>
        </w:rPr>
        <w:t>Nations</w:t>
      </w:r>
      <w:r w:rsidR="006708D9">
        <w:rPr>
          <w:rFonts w:ascii="Times New Roman" w:hAnsi="Times New Roman" w:cs="Times New Roman"/>
          <w:sz w:val="24"/>
          <w:szCs w:val="24"/>
        </w:rPr>
        <w:t xml:space="preserve"> Decade of People of African D</w:t>
      </w:r>
      <w:r w:rsidR="00A41EFA" w:rsidRPr="00B50B6D">
        <w:rPr>
          <w:rFonts w:ascii="Times New Roman" w:hAnsi="Times New Roman" w:cs="Times New Roman"/>
          <w:sz w:val="24"/>
          <w:szCs w:val="24"/>
        </w:rPr>
        <w:t>escents, the Nelson Mandela Centre for African Culture</w:t>
      </w:r>
      <w:r w:rsidR="00562503" w:rsidRPr="00B50B6D">
        <w:rPr>
          <w:rFonts w:ascii="Times New Roman" w:hAnsi="Times New Roman" w:cs="Times New Roman"/>
          <w:sz w:val="24"/>
          <w:szCs w:val="24"/>
        </w:rPr>
        <w:t xml:space="preserve"> (</w:t>
      </w:r>
      <w:proofErr w:type="spellStart"/>
      <w:r w:rsidR="00562503" w:rsidRPr="00B50B6D">
        <w:rPr>
          <w:rFonts w:ascii="Times New Roman" w:hAnsi="Times New Roman" w:cs="Times New Roman"/>
          <w:sz w:val="24"/>
          <w:szCs w:val="24"/>
        </w:rPr>
        <w:t>NMCAC</w:t>
      </w:r>
      <w:proofErr w:type="spellEnd"/>
      <w:r w:rsidR="00562503" w:rsidRPr="00B50B6D">
        <w:rPr>
          <w:rFonts w:ascii="Times New Roman" w:hAnsi="Times New Roman" w:cs="Times New Roman"/>
          <w:sz w:val="24"/>
          <w:szCs w:val="24"/>
        </w:rPr>
        <w:t>)</w:t>
      </w:r>
      <w:r w:rsidR="00A41EFA" w:rsidRPr="00B50B6D">
        <w:rPr>
          <w:rFonts w:ascii="Times New Roman" w:hAnsi="Times New Roman" w:cs="Times New Roman"/>
          <w:sz w:val="24"/>
          <w:szCs w:val="24"/>
        </w:rPr>
        <w:t xml:space="preserve"> regularly organizes talks, debates and conferences. As for the dissemination of information, the Nelson Mandela</w:t>
      </w:r>
      <w:r w:rsidR="00562503" w:rsidRPr="00B50B6D">
        <w:rPr>
          <w:rFonts w:ascii="Times New Roman" w:hAnsi="Times New Roman" w:cs="Times New Roman"/>
          <w:sz w:val="24"/>
          <w:szCs w:val="24"/>
        </w:rPr>
        <w:t xml:space="preserve"> Centre for African Culture Trust Fund is broadcasting on the MBC Channel and the </w:t>
      </w:r>
      <w:proofErr w:type="spellStart"/>
      <w:r w:rsidR="00562503" w:rsidRPr="00B50B6D">
        <w:rPr>
          <w:rFonts w:ascii="Times New Roman" w:hAnsi="Times New Roman" w:cs="Times New Roman"/>
          <w:i/>
          <w:sz w:val="24"/>
          <w:szCs w:val="24"/>
        </w:rPr>
        <w:t>Senn</w:t>
      </w:r>
      <w:proofErr w:type="spellEnd"/>
      <w:r w:rsidR="00562503" w:rsidRPr="00B50B6D">
        <w:rPr>
          <w:rFonts w:ascii="Times New Roman" w:hAnsi="Times New Roman" w:cs="Times New Roman"/>
          <w:i/>
          <w:sz w:val="24"/>
          <w:szCs w:val="24"/>
        </w:rPr>
        <w:t xml:space="preserve"> </w:t>
      </w:r>
      <w:proofErr w:type="spellStart"/>
      <w:r w:rsidR="00562503" w:rsidRPr="00B50B6D">
        <w:rPr>
          <w:rFonts w:ascii="Times New Roman" w:hAnsi="Times New Roman" w:cs="Times New Roman"/>
          <w:i/>
          <w:sz w:val="24"/>
          <w:szCs w:val="24"/>
        </w:rPr>
        <w:t>Kreol</w:t>
      </w:r>
      <w:proofErr w:type="spellEnd"/>
      <w:r w:rsidR="00562503" w:rsidRPr="00B50B6D">
        <w:rPr>
          <w:rFonts w:ascii="Times New Roman" w:hAnsi="Times New Roman" w:cs="Times New Roman"/>
          <w:sz w:val="24"/>
          <w:szCs w:val="24"/>
        </w:rPr>
        <w:t xml:space="preserve"> a heritage documentary entitled ‘</w:t>
      </w:r>
      <w:proofErr w:type="spellStart"/>
      <w:r w:rsidR="00562503" w:rsidRPr="00B50B6D">
        <w:rPr>
          <w:rFonts w:ascii="Times New Roman" w:hAnsi="Times New Roman" w:cs="Times New Roman"/>
          <w:i/>
          <w:sz w:val="24"/>
          <w:szCs w:val="24"/>
        </w:rPr>
        <w:t>Memwar</w:t>
      </w:r>
      <w:proofErr w:type="spellEnd"/>
      <w:r w:rsidR="00562503" w:rsidRPr="00B50B6D">
        <w:rPr>
          <w:rFonts w:ascii="Times New Roman" w:hAnsi="Times New Roman" w:cs="Times New Roman"/>
          <w:i/>
          <w:sz w:val="24"/>
          <w:szCs w:val="24"/>
        </w:rPr>
        <w:t xml:space="preserve"> Nu </w:t>
      </w:r>
      <w:proofErr w:type="spellStart"/>
      <w:r w:rsidR="00562503" w:rsidRPr="00B50B6D">
        <w:rPr>
          <w:rFonts w:ascii="Times New Roman" w:hAnsi="Times New Roman" w:cs="Times New Roman"/>
          <w:i/>
          <w:sz w:val="24"/>
          <w:szCs w:val="24"/>
        </w:rPr>
        <w:t>Zanset</w:t>
      </w:r>
      <w:proofErr w:type="spellEnd"/>
      <w:r w:rsidR="00562503" w:rsidRPr="00B50B6D">
        <w:rPr>
          <w:rFonts w:ascii="Times New Roman" w:hAnsi="Times New Roman" w:cs="Times New Roman"/>
          <w:sz w:val="24"/>
          <w:szCs w:val="24"/>
        </w:rPr>
        <w:t xml:space="preserve">’ and </w:t>
      </w:r>
      <w:proofErr w:type="spellStart"/>
      <w:r w:rsidR="00562503" w:rsidRPr="00B50B6D">
        <w:rPr>
          <w:rFonts w:ascii="Times New Roman" w:hAnsi="Times New Roman" w:cs="Times New Roman"/>
          <w:sz w:val="24"/>
          <w:szCs w:val="24"/>
        </w:rPr>
        <w:t>programmes</w:t>
      </w:r>
      <w:proofErr w:type="spellEnd"/>
      <w:r w:rsidR="00562503" w:rsidRPr="00B50B6D">
        <w:rPr>
          <w:rFonts w:ascii="Times New Roman" w:hAnsi="Times New Roman" w:cs="Times New Roman"/>
          <w:sz w:val="24"/>
          <w:szCs w:val="24"/>
        </w:rPr>
        <w:t xml:space="preserve"> on the Africa Day and the Day of the African Child. </w:t>
      </w:r>
    </w:p>
    <w:p w14:paraId="30F56F8D" w14:textId="77777777" w:rsidR="009F6846" w:rsidRPr="00B50B6D" w:rsidRDefault="009F6846" w:rsidP="00CA26B5">
      <w:pPr>
        <w:spacing w:after="0" w:line="240" w:lineRule="auto"/>
        <w:jc w:val="both"/>
        <w:rPr>
          <w:rFonts w:ascii="Times New Roman" w:hAnsi="Times New Roman" w:cs="Times New Roman"/>
          <w:sz w:val="24"/>
          <w:szCs w:val="24"/>
        </w:rPr>
      </w:pPr>
    </w:p>
    <w:p w14:paraId="52C55388" w14:textId="77777777" w:rsidR="009860B6" w:rsidRPr="0022395D" w:rsidRDefault="009F6846" w:rsidP="0022395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Concerning the</w:t>
      </w:r>
      <w:r w:rsidR="006C6906" w:rsidRPr="00B50B6D">
        <w:rPr>
          <w:rFonts w:ascii="Times New Roman" w:hAnsi="Times New Roman" w:cs="Times New Roman"/>
          <w:sz w:val="24"/>
          <w:szCs w:val="24"/>
        </w:rPr>
        <w:t xml:space="preserve"> creation of a National Genealogy Centre to assist Mauritian families, many of whom are descendants of slaves and indentured </w:t>
      </w:r>
      <w:proofErr w:type="spellStart"/>
      <w:r w:rsidR="006C6906" w:rsidRPr="00B50B6D">
        <w:rPr>
          <w:rFonts w:ascii="Times New Roman" w:hAnsi="Times New Roman" w:cs="Times New Roman"/>
          <w:sz w:val="24"/>
          <w:szCs w:val="24"/>
        </w:rPr>
        <w:t>labourers</w:t>
      </w:r>
      <w:proofErr w:type="spellEnd"/>
      <w:r w:rsidR="006C6906" w:rsidRPr="00B50B6D">
        <w:rPr>
          <w:rFonts w:ascii="Times New Roman" w:hAnsi="Times New Roman" w:cs="Times New Roman"/>
          <w:sz w:val="24"/>
          <w:szCs w:val="24"/>
        </w:rPr>
        <w:t>, in their quest for identity, to r</w:t>
      </w:r>
      <w:r w:rsidR="00D63CC6">
        <w:rPr>
          <w:rFonts w:ascii="Times New Roman" w:hAnsi="Times New Roman" w:cs="Times New Roman"/>
          <w:sz w:val="24"/>
          <w:szCs w:val="24"/>
        </w:rPr>
        <w:t xml:space="preserve">econstruct their family tree. </w:t>
      </w:r>
      <w:r w:rsidR="006C6906" w:rsidRPr="00B50B6D">
        <w:rPr>
          <w:rFonts w:ascii="Times New Roman" w:hAnsi="Times New Roman" w:cs="Times New Roman"/>
          <w:sz w:val="24"/>
          <w:szCs w:val="24"/>
        </w:rPr>
        <w:t xml:space="preserve">The aim </w:t>
      </w:r>
      <w:r>
        <w:rPr>
          <w:rFonts w:ascii="Times New Roman" w:hAnsi="Times New Roman" w:cs="Times New Roman"/>
          <w:sz w:val="24"/>
          <w:szCs w:val="24"/>
        </w:rPr>
        <w:t>is</w:t>
      </w:r>
      <w:r w:rsidR="006C6906" w:rsidRPr="00B50B6D">
        <w:rPr>
          <w:rFonts w:ascii="Times New Roman" w:hAnsi="Times New Roman" w:cs="Times New Roman"/>
          <w:sz w:val="24"/>
          <w:szCs w:val="24"/>
        </w:rPr>
        <w:t xml:space="preserve"> also to provide Mauritians with all the data required, free of charge, to reconstruct this family tree in recognition of the numerous difficulties faced by ordinary Maur</w:t>
      </w:r>
      <w:r w:rsidR="00E223AF" w:rsidRPr="00B50B6D">
        <w:rPr>
          <w:rFonts w:ascii="Times New Roman" w:hAnsi="Times New Roman" w:cs="Times New Roman"/>
          <w:sz w:val="24"/>
          <w:szCs w:val="24"/>
        </w:rPr>
        <w:t xml:space="preserve">itians to collect relevant data. </w:t>
      </w:r>
      <w:r w:rsidR="006C6906" w:rsidRPr="00B50B6D">
        <w:rPr>
          <w:rFonts w:ascii="Times New Roman" w:hAnsi="Times New Roman" w:cs="Times New Roman"/>
          <w:sz w:val="24"/>
          <w:szCs w:val="24"/>
        </w:rPr>
        <w:t xml:space="preserve">Although the National Genealogy Centre has not materialized, the Nelson Mandela Centre for African Culture has been assisting members of the public of African descents to put up their genealogy tree.  Moreover, the information is available online on the website of the Centre so that researchers and the </w:t>
      </w:r>
      <w:r w:rsidRPr="00B50B6D">
        <w:rPr>
          <w:rFonts w:ascii="Times New Roman" w:hAnsi="Times New Roman" w:cs="Times New Roman"/>
          <w:sz w:val="24"/>
          <w:szCs w:val="24"/>
        </w:rPr>
        <w:t>public</w:t>
      </w:r>
      <w:r w:rsidR="006C6906" w:rsidRPr="00B50B6D">
        <w:rPr>
          <w:rFonts w:ascii="Times New Roman" w:hAnsi="Times New Roman" w:cs="Times New Roman"/>
          <w:sz w:val="24"/>
          <w:szCs w:val="24"/>
        </w:rPr>
        <w:t xml:space="preserve"> from any part of the world can access to this information.  </w:t>
      </w:r>
    </w:p>
    <w:p w14:paraId="7722640A" w14:textId="77777777" w:rsidR="009F6846" w:rsidRDefault="009F6846" w:rsidP="002A25BE">
      <w:pPr>
        <w:spacing w:after="0"/>
        <w:jc w:val="both"/>
        <w:rPr>
          <w:rFonts w:ascii="Times New Roman" w:hAnsi="Times New Roman" w:cs="Times New Roman"/>
          <w:b/>
          <w:sz w:val="24"/>
          <w:szCs w:val="24"/>
        </w:rPr>
      </w:pPr>
    </w:p>
    <w:p w14:paraId="7D64D974" w14:textId="77777777" w:rsidR="009F6846" w:rsidRDefault="009F6846" w:rsidP="002A25BE">
      <w:pPr>
        <w:spacing w:after="0"/>
        <w:jc w:val="both"/>
        <w:rPr>
          <w:rFonts w:ascii="Times New Roman" w:hAnsi="Times New Roman" w:cs="Times New Roman"/>
          <w:b/>
          <w:sz w:val="24"/>
          <w:szCs w:val="24"/>
        </w:rPr>
      </w:pPr>
    </w:p>
    <w:p w14:paraId="20F720DE" w14:textId="77777777" w:rsidR="009F6846" w:rsidRDefault="00CC33A1" w:rsidP="009F6846">
      <w:pPr>
        <w:spacing w:after="0"/>
        <w:jc w:val="right"/>
        <w:rPr>
          <w:rFonts w:ascii="Times New Roman" w:hAnsi="Times New Roman" w:cs="Times New Roman"/>
          <w:b/>
          <w:sz w:val="24"/>
          <w:szCs w:val="24"/>
        </w:rPr>
      </w:pPr>
      <w:r>
        <w:rPr>
          <w:rFonts w:ascii="Times New Roman" w:hAnsi="Times New Roman" w:cs="Times New Roman"/>
          <w:b/>
          <w:sz w:val="24"/>
          <w:szCs w:val="24"/>
        </w:rPr>
        <w:t>30</w:t>
      </w:r>
      <w:r w:rsidR="009F6846">
        <w:rPr>
          <w:rFonts w:ascii="Times New Roman" w:hAnsi="Times New Roman" w:cs="Times New Roman"/>
          <w:b/>
          <w:sz w:val="24"/>
          <w:szCs w:val="24"/>
        </w:rPr>
        <w:t xml:space="preserve"> July 2021</w:t>
      </w:r>
    </w:p>
    <w:p w14:paraId="43B4A383" w14:textId="77777777" w:rsidR="009F6846" w:rsidRPr="00B50B6D" w:rsidRDefault="009F6846" w:rsidP="002A25BE">
      <w:pPr>
        <w:spacing w:after="0"/>
        <w:jc w:val="both"/>
        <w:rPr>
          <w:rFonts w:ascii="Times New Roman" w:hAnsi="Times New Roman" w:cs="Times New Roman"/>
          <w:b/>
          <w:sz w:val="24"/>
          <w:szCs w:val="24"/>
        </w:rPr>
      </w:pPr>
    </w:p>
    <w:p w14:paraId="03F1C1A5" w14:textId="77777777" w:rsidR="002A25BE" w:rsidRPr="00B50B6D" w:rsidRDefault="002A25BE">
      <w:pPr>
        <w:spacing w:after="0"/>
        <w:jc w:val="both"/>
        <w:rPr>
          <w:rFonts w:ascii="Times New Roman" w:hAnsi="Times New Roman" w:cs="Times New Roman"/>
          <w:sz w:val="24"/>
          <w:szCs w:val="24"/>
        </w:rPr>
      </w:pPr>
    </w:p>
    <w:sectPr w:rsidR="002A25BE" w:rsidRPr="00B50B6D" w:rsidSect="009F6846">
      <w:headerReference w:type="default" r:id="rId11"/>
      <w:footerReference w:type="default" r:id="rId12"/>
      <w:pgSz w:w="12240" w:h="15840"/>
      <w:pgMar w:top="6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F4BF" w14:textId="77777777" w:rsidR="007F7D19" w:rsidRDefault="007F7D19" w:rsidP="0034058D">
      <w:pPr>
        <w:spacing w:after="0" w:line="240" w:lineRule="auto"/>
      </w:pPr>
      <w:r>
        <w:separator/>
      </w:r>
    </w:p>
  </w:endnote>
  <w:endnote w:type="continuationSeparator" w:id="0">
    <w:p w14:paraId="2FAE1E33" w14:textId="77777777" w:rsidR="007F7D19" w:rsidRDefault="007F7D19" w:rsidP="0034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232"/>
      <w:docPartObj>
        <w:docPartGallery w:val="Page Numbers (Bottom of Page)"/>
        <w:docPartUnique/>
      </w:docPartObj>
    </w:sdtPr>
    <w:sdtEndPr/>
    <w:sdtContent>
      <w:sdt>
        <w:sdtPr>
          <w:id w:val="-1769616900"/>
          <w:docPartObj>
            <w:docPartGallery w:val="Page Numbers (Top of Page)"/>
            <w:docPartUnique/>
          </w:docPartObj>
        </w:sdtPr>
        <w:sdtEndPr/>
        <w:sdtContent>
          <w:p w14:paraId="7F61DCB1" w14:textId="7F4701E7" w:rsidR="0034058D" w:rsidRDefault="003405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099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99A">
              <w:rPr>
                <w:b/>
                <w:bCs/>
                <w:noProof/>
              </w:rPr>
              <w:t>4</w:t>
            </w:r>
            <w:r>
              <w:rPr>
                <w:b/>
                <w:bCs/>
                <w:sz w:val="24"/>
                <w:szCs w:val="24"/>
              </w:rPr>
              <w:fldChar w:fldCharType="end"/>
            </w:r>
          </w:p>
        </w:sdtContent>
      </w:sdt>
    </w:sdtContent>
  </w:sdt>
  <w:p w14:paraId="685C6863" w14:textId="77777777" w:rsidR="0034058D" w:rsidRDefault="0034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81FF" w14:textId="77777777" w:rsidR="007F7D19" w:rsidRDefault="007F7D19" w:rsidP="0034058D">
      <w:pPr>
        <w:spacing w:after="0" w:line="240" w:lineRule="auto"/>
      </w:pPr>
      <w:r>
        <w:separator/>
      </w:r>
    </w:p>
  </w:footnote>
  <w:footnote w:type="continuationSeparator" w:id="0">
    <w:p w14:paraId="5310D9EB" w14:textId="77777777" w:rsidR="007F7D19" w:rsidRDefault="007F7D19" w:rsidP="0034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0EB2" w14:textId="03974C31" w:rsidR="002E099A" w:rsidRPr="002E099A" w:rsidRDefault="002E099A">
    <w:pPr>
      <w:pStyle w:val="Header"/>
      <w:rPr>
        <w:lang w:val="en-GB"/>
      </w:rPr>
    </w:pPr>
    <w:r>
      <w:rPr>
        <w:lang w:val="en-GB"/>
      </w:rPr>
      <w:t>Republic of Mauritius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683"/>
    <w:multiLevelType w:val="hybridMultilevel"/>
    <w:tmpl w:val="86701114"/>
    <w:lvl w:ilvl="0" w:tplc="26A25F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144196"/>
    <w:multiLevelType w:val="hybridMultilevel"/>
    <w:tmpl w:val="26BEA26C"/>
    <w:lvl w:ilvl="0" w:tplc="0FB25B0A">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15:restartNumberingAfterBreak="0">
    <w:nsid w:val="41E83469"/>
    <w:multiLevelType w:val="hybridMultilevel"/>
    <w:tmpl w:val="D1EAB3DA"/>
    <w:lvl w:ilvl="0" w:tplc="AB661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730EAC"/>
    <w:multiLevelType w:val="hybridMultilevel"/>
    <w:tmpl w:val="43A8DE6E"/>
    <w:lvl w:ilvl="0" w:tplc="AB661A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F56979"/>
    <w:multiLevelType w:val="hybridMultilevel"/>
    <w:tmpl w:val="43A8DE6E"/>
    <w:lvl w:ilvl="0" w:tplc="AB661A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F31EA"/>
    <w:multiLevelType w:val="hybridMultilevel"/>
    <w:tmpl w:val="BD260904"/>
    <w:lvl w:ilvl="0" w:tplc="4B300186">
      <w:start w:val="1"/>
      <w:numFmt w:val="lowerRoman"/>
      <w:lvlText w:val="(%1)"/>
      <w:lvlJc w:val="left"/>
      <w:pPr>
        <w:ind w:left="11" w:hanging="72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0"/>
    <w:rsid w:val="0006448E"/>
    <w:rsid w:val="0007017D"/>
    <w:rsid w:val="00091C13"/>
    <w:rsid w:val="000A6FF9"/>
    <w:rsid w:val="000B1B74"/>
    <w:rsid w:val="000E582B"/>
    <w:rsid w:val="00197D89"/>
    <w:rsid w:val="001A2612"/>
    <w:rsid w:val="001E6279"/>
    <w:rsid w:val="0022395D"/>
    <w:rsid w:val="002976FB"/>
    <w:rsid w:val="002A25BE"/>
    <w:rsid w:val="002D54BF"/>
    <w:rsid w:val="002E099A"/>
    <w:rsid w:val="00323FFD"/>
    <w:rsid w:val="0034058D"/>
    <w:rsid w:val="00382FFC"/>
    <w:rsid w:val="003950E7"/>
    <w:rsid w:val="003975FA"/>
    <w:rsid w:val="003A7FA0"/>
    <w:rsid w:val="003D09BA"/>
    <w:rsid w:val="003E0B23"/>
    <w:rsid w:val="00441E56"/>
    <w:rsid w:val="004558DA"/>
    <w:rsid w:val="00483637"/>
    <w:rsid w:val="00510D87"/>
    <w:rsid w:val="00562503"/>
    <w:rsid w:val="005B620A"/>
    <w:rsid w:val="005C1D63"/>
    <w:rsid w:val="006708D9"/>
    <w:rsid w:val="00693232"/>
    <w:rsid w:val="006C6906"/>
    <w:rsid w:val="006F4E8F"/>
    <w:rsid w:val="00731E3C"/>
    <w:rsid w:val="007B49EE"/>
    <w:rsid w:val="007E0CBB"/>
    <w:rsid w:val="007F7D19"/>
    <w:rsid w:val="00883397"/>
    <w:rsid w:val="008B6B24"/>
    <w:rsid w:val="009546ED"/>
    <w:rsid w:val="009860B6"/>
    <w:rsid w:val="009F6846"/>
    <w:rsid w:val="00A41EFA"/>
    <w:rsid w:val="00A8153E"/>
    <w:rsid w:val="00AB4263"/>
    <w:rsid w:val="00AE39ED"/>
    <w:rsid w:val="00B50B6D"/>
    <w:rsid w:val="00B70E45"/>
    <w:rsid w:val="00B923F0"/>
    <w:rsid w:val="00BD560E"/>
    <w:rsid w:val="00C06AF2"/>
    <w:rsid w:val="00C85AF5"/>
    <w:rsid w:val="00C959AE"/>
    <w:rsid w:val="00CA26B5"/>
    <w:rsid w:val="00CC33A1"/>
    <w:rsid w:val="00CC62F9"/>
    <w:rsid w:val="00D10AB8"/>
    <w:rsid w:val="00D63CC6"/>
    <w:rsid w:val="00DA6024"/>
    <w:rsid w:val="00DE07E3"/>
    <w:rsid w:val="00DE5930"/>
    <w:rsid w:val="00E223AF"/>
    <w:rsid w:val="00E4199F"/>
    <w:rsid w:val="00EB289D"/>
    <w:rsid w:val="00EB3AB1"/>
    <w:rsid w:val="00ED705B"/>
    <w:rsid w:val="00EF5C72"/>
    <w:rsid w:val="00F03CB0"/>
    <w:rsid w:val="00FA3A76"/>
    <w:rsid w:val="00FC2250"/>
    <w:rsid w:val="00FF4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69E"/>
  <w15:chartTrackingRefBased/>
  <w15:docId w15:val="{DC0F7858-2CC4-4B50-84B7-F632A5D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323FFD"/>
    <w:pPr>
      <w:spacing w:line="259" w:lineRule="auto"/>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323FFD"/>
  </w:style>
  <w:style w:type="paragraph" w:styleId="Header">
    <w:name w:val="header"/>
    <w:basedOn w:val="Normal"/>
    <w:link w:val="HeaderChar"/>
    <w:uiPriority w:val="99"/>
    <w:unhideWhenUsed/>
    <w:rsid w:val="0034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8D"/>
  </w:style>
  <w:style w:type="paragraph" w:styleId="Footer">
    <w:name w:val="footer"/>
    <w:basedOn w:val="Normal"/>
    <w:link w:val="FooterChar"/>
    <w:uiPriority w:val="99"/>
    <w:unhideWhenUsed/>
    <w:rsid w:val="0034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9F04-B44B-403D-BE7F-5D99E2C3892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37ACC0-2C9D-4C11-B366-538227497511}">
  <ds:schemaRefs>
    <ds:schemaRef ds:uri="http://schemas.microsoft.com/sharepoint/v3/contenttype/forms"/>
  </ds:schemaRefs>
</ds:datastoreItem>
</file>

<file path=customXml/itemProps3.xml><?xml version="1.0" encoding="utf-8"?>
<ds:datastoreItem xmlns:ds="http://schemas.openxmlformats.org/officeDocument/2006/customXml" ds:itemID="{5F9F154F-B925-4F85-880A-5AFEEE80EE26}"/>
</file>

<file path=customXml/itemProps4.xml><?xml version="1.0" encoding="utf-8"?>
<ds:datastoreItem xmlns:ds="http://schemas.openxmlformats.org/officeDocument/2006/customXml" ds:itemID="{0685727C-9F67-4BA4-A609-69BAC2AB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FIORONI Claudie</cp:lastModifiedBy>
  <cp:revision>3</cp:revision>
  <dcterms:created xsi:type="dcterms:W3CDTF">2021-08-20T07:38:00Z</dcterms:created>
  <dcterms:modified xsi:type="dcterms:W3CDTF">2021-08-20T11:17:00Z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