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E1EE2" w14:textId="77777777" w:rsidR="00102935" w:rsidRPr="000813CB" w:rsidRDefault="00102935" w:rsidP="00102935">
      <w:pPr>
        <w:pStyle w:val="NormalWeb"/>
        <w:spacing w:before="0" w:beforeAutospacing="0" w:after="165" w:afterAutospacing="0"/>
        <w:jc w:val="both"/>
        <w:rPr>
          <w:rFonts w:asciiTheme="minorHAnsi" w:hAnsiTheme="minorHAnsi" w:cstheme="minorHAnsi"/>
          <w:color w:val="000000" w:themeColor="text1"/>
        </w:rPr>
      </w:pPr>
    </w:p>
    <w:p w14:paraId="58B1D289" w14:textId="77777777" w:rsidR="00102935" w:rsidRPr="00D16056" w:rsidRDefault="00102935" w:rsidP="00102935">
      <w:pPr>
        <w:spacing w:before="0" w:beforeAutospacing="0" w:after="0" w:afterAutospacing="0"/>
        <w:jc w:val="center"/>
        <w:rPr>
          <w:rFonts w:eastAsia="Times New Roman" w:cstheme="minorHAnsi"/>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16056">
        <w:rPr>
          <w:rFonts w:eastAsia="Times New Roman" w:cstheme="minorHAnsi"/>
          <w:b/>
          <w:color w:val="4472C4" w:themeColor="accent1"/>
          <w:sz w:val="28"/>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Written contribution to the Working Group of Experts on People of African Descent</w:t>
      </w:r>
    </w:p>
    <w:p w14:paraId="7F250081" w14:textId="77777777" w:rsidR="00102935" w:rsidRPr="00D16056" w:rsidRDefault="00102935" w:rsidP="00102935">
      <w:pPr>
        <w:pStyle w:val="NormalWeb"/>
        <w:spacing w:before="0" w:beforeAutospacing="0" w:after="165" w:afterAutospacing="0"/>
        <w:jc w:val="center"/>
        <w:rPr>
          <w:rFonts w:asciiTheme="minorHAnsi" w:hAnsiTheme="minorHAnsi" w:cstheme="minorHAnsi"/>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16056">
        <w:rPr>
          <w:rFonts w:asciiTheme="minorHAnsi" w:hAnsiTheme="minorHAnsi" w:cstheme="minorHAnsi"/>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Urgency of Now: Systemic Racism and opportunities in 2021</w:t>
      </w:r>
    </w:p>
    <w:p w14:paraId="776786B7" w14:textId="4C6F20EA" w:rsidR="00E56D3C" w:rsidRPr="00E56D3C" w:rsidRDefault="00E07970" w:rsidP="00102935">
      <w:pPr>
        <w:pStyle w:val="NormalWeb"/>
        <w:spacing w:before="0" w:beforeAutospacing="0" w:after="165" w:afterAutospacing="0"/>
        <w:jc w:val="both"/>
        <w:rPr>
          <w:rFonts w:asciiTheme="minorHAnsi" w:hAnsiTheme="minorHAnsi" w:cstheme="minorHAnsi"/>
          <w:color w:val="000000" w:themeColor="text1"/>
        </w:rPr>
      </w:pPr>
      <w:r w:rsidRPr="000813CB">
        <w:rPr>
          <w:rFonts w:asciiTheme="minorHAnsi" w:hAnsiTheme="minorHAnsi" w:cstheme="minorHAnsi"/>
          <w:color w:val="000000" w:themeColor="text1"/>
        </w:rPr>
        <w:t xml:space="preserve">People of African descent </w:t>
      </w:r>
      <w:r w:rsidR="00A979AF" w:rsidRPr="000813CB">
        <w:rPr>
          <w:rFonts w:asciiTheme="minorHAnsi" w:hAnsiTheme="minorHAnsi" w:cstheme="minorHAnsi"/>
          <w:color w:val="000000" w:themeColor="text1"/>
        </w:rPr>
        <w:t xml:space="preserve">have long decried </w:t>
      </w:r>
      <w:r w:rsidRPr="000813CB">
        <w:rPr>
          <w:rFonts w:asciiTheme="minorHAnsi" w:hAnsiTheme="minorHAnsi" w:cstheme="minorHAnsi"/>
          <w:color w:val="000000" w:themeColor="text1"/>
        </w:rPr>
        <w:t>abuse of their fundamental human rights</w:t>
      </w:r>
      <w:r w:rsidR="001C15EB" w:rsidRPr="000813CB">
        <w:rPr>
          <w:rFonts w:asciiTheme="minorHAnsi" w:hAnsiTheme="minorHAnsi" w:cstheme="minorHAnsi"/>
          <w:color w:val="000000" w:themeColor="text1"/>
        </w:rPr>
        <w:t xml:space="preserve">. </w:t>
      </w:r>
      <w:r w:rsidR="00A979AF" w:rsidRPr="000813CB">
        <w:rPr>
          <w:rFonts w:asciiTheme="minorHAnsi" w:hAnsiTheme="minorHAnsi" w:cstheme="minorHAnsi"/>
          <w:color w:val="000000" w:themeColor="text1"/>
        </w:rPr>
        <w:t xml:space="preserve">The issue gained </w:t>
      </w:r>
      <w:r w:rsidR="000813CB">
        <w:rPr>
          <w:rFonts w:asciiTheme="minorHAnsi" w:hAnsiTheme="minorHAnsi" w:cstheme="minorHAnsi"/>
          <w:color w:val="000000" w:themeColor="text1"/>
        </w:rPr>
        <w:t xml:space="preserve">additional </w:t>
      </w:r>
      <w:r w:rsidR="00A979AF" w:rsidRPr="000813CB">
        <w:rPr>
          <w:rFonts w:asciiTheme="minorHAnsi" w:hAnsiTheme="minorHAnsi" w:cstheme="minorHAnsi"/>
          <w:color w:val="000000" w:themeColor="text1"/>
        </w:rPr>
        <w:t xml:space="preserve">global attention </w:t>
      </w:r>
      <w:r w:rsidR="001C15EB" w:rsidRPr="000813CB">
        <w:rPr>
          <w:rFonts w:asciiTheme="minorHAnsi" w:hAnsiTheme="minorHAnsi" w:cstheme="minorHAnsi"/>
          <w:color w:val="000000" w:themeColor="text1"/>
        </w:rPr>
        <w:t xml:space="preserve">in 2020 </w:t>
      </w:r>
      <w:r w:rsidR="00A979AF" w:rsidRPr="000813CB">
        <w:rPr>
          <w:rFonts w:asciiTheme="minorHAnsi" w:hAnsiTheme="minorHAnsi" w:cstheme="minorHAnsi"/>
          <w:color w:val="000000" w:themeColor="text1"/>
        </w:rPr>
        <w:t>when protests broke out across the U</w:t>
      </w:r>
      <w:r w:rsidR="001C15EB" w:rsidRPr="000813CB">
        <w:rPr>
          <w:rFonts w:asciiTheme="minorHAnsi" w:hAnsiTheme="minorHAnsi" w:cstheme="minorHAnsi"/>
          <w:color w:val="000000" w:themeColor="text1"/>
        </w:rPr>
        <w:t xml:space="preserve">nited </w:t>
      </w:r>
      <w:r w:rsidR="00A979AF" w:rsidRPr="000813CB">
        <w:rPr>
          <w:rFonts w:asciiTheme="minorHAnsi" w:hAnsiTheme="minorHAnsi" w:cstheme="minorHAnsi"/>
          <w:color w:val="000000" w:themeColor="text1"/>
        </w:rPr>
        <w:t>S</w:t>
      </w:r>
      <w:r w:rsidR="001C15EB" w:rsidRPr="000813CB">
        <w:rPr>
          <w:rFonts w:asciiTheme="minorHAnsi" w:hAnsiTheme="minorHAnsi" w:cstheme="minorHAnsi"/>
          <w:color w:val="000000" w:themeColor="text1"/>
        </w:rPr>
        <w:t>tates</w:t>
      </w:r>
      <w:r w:rsidR="00A979AF" w:rsidRPr="000813CB">
        <w:rPr>
          <w:rFonts w:asciiTheme="minorHAnsi" w:hAnsiTheme="minorHAnsi" w:cstheme="minorHAnsi"/>
          <w:color w:val="000000" w:themeColor="text1"/>
        </w:rPr>
        <w:t xml:space="preserve">, following the death of George Floyd, </w:t>
      </w:r>
      <w:r w:rsidR="001C15EB" w:rsidRPr="000813CB">
        <w:rPr>
          <w:rFonts w:asciiTheme="minorHAnsi" w:hAnsiTheme="minorHAnsi" w:cstheme="minorHAnsi"/>
          <w:color w:val="000000" w:themeColor="text1"/>
        </w:rPr>
        <w:t>an</w:t>
      </w:r>
      <w:r w:rsidR="00A979AF" w:rsidRPr="000813CB">
        <w:rPr>
          <w:rFonts w:asciiTheme="minorHAnsi" w:hAnsiTheme="minorHAnsi" w:cstheme="minorHAnsi"/>
          <w:color w:val="000000" w:themeColor="text1"/>
        </w:rPr>
        <w:t xml:space="preserve"> unarmed African American man whose death while in police custody was captured on video. </w:t>
      </w:r>
      <w:r w:rsidR="00A979AF" w:rsidRPr="00A979AF">
        <w:rPr>
          <w:rFonts w:asciiTheme="minorHAnsi" w:hAnsiTheme="minorHAnsi" w:cstheme="minorHAnsi"/>
          <w:color w:val="000000" w:themeColor="text1"/>
        </w:rPr>
        <w:t xml:space="preserve"> </w:t>
      </w:r>
      <w:r w:rsidR="00E56D3C" w:rsidRPr="000813CB">
        <w:rPr>
          <w:rFonts w:asciiTheme="minorHAnsi" w:hAnsiTheme="minorHAnsi" w:cstheme="minorHAnsi"/>
          <w:color w:val="000000" w:themeColor="text1"/>
        </w:rPr>
        <w:t>T</w:t>
      </w:r>
      <w:r w:rsidR="00E56D3C" w:rsidRPr="00E56D3C">
        <w:rPr>
          <w:rFonts w:asciiTheme="minorHAnsi" w:hAnsiTheme="minorHAnsi" w:cstheme="minorHAnsi"/>
          <w:color w:val="000000" w:themeColor="text1"/>
          <w:shd w:val="clear" w:color="auto" w:fill="FFFFFF"/>
        </w:rPr>
        <w:t>he death of George Floyd at the hands of a white Minneapolis police officer sparked a worldwide reckoning with racial inequality.</w:t>
      </w:r>
    </w:p>
    <w:p w14:paraId="649B3339" w14:textId="5E4E93E9" w:rsidR="00B56753" w:rsidRPr="000813CB" w:rsidRDefault="0048481D" w:rsidP="00102935">
      <w:pPr>
        <w:jc w:val="both"/>
        <w:rPr>
          <w:rFonts w:eastAsia="Times New Roman" w:cstheme="minorHAnsi"/>
          <w:color w:val="000000" w:themeColor="text1"/>
          <w:shd w:val="clear" w:color="auto" w:fill="FFFFFF"/>
        </w:rPr>
      </w:pPr>
      <w:r w:rsidRPr="000813CB">
        <w:rPr>
          <w:rFonts w:cstheme="minorHAnsi"/>
          <w:color w:val="000000" w:themeColor="text1"/>
        </w:rPr>
        <w:t>Consequently, the worldwide reckoning in the past year has resulted in intensified e</w:t>
      </w:r>
      <w:r w:rsidR="004C50C7" w:rsidRPr="000813CB">
        <w:rPr>
          <w:rFonts w:cstheme="minorHAnsi"/>
          <w:color w:val="000000" w:themeColor="text1"/>
        </w:rPr>
        <w:t>fforts of countries</w:t>
      </w:r>
      <w:r w:rsidR="00DC66CC">
        <w:rPr>
          <w:rFonts w:cstheme="minorHAnsi"/>
          <w:color w:val="000000" w:themeColor="text1"/>
        </w:rPr>
        <w:t>,</w:t>
      </w:r>
      <w:r w:rsidR="004C50C7" w:rsidRPr="000813CB">
        <w:rPr>
          <w:rFonts w:cstheme="minorHAnsi"/>
          <w:color w:val="000000" w:themeColor="text1"/>
        </w:rPr>
        <w:t xml:space="preserve"> </w:t>
      </w:r>
      <w:r w:rsidRPr="00A979AF">
        <w:rPr>
          <w:rFonts w:eastAsia="Times New Roman" w:cstheme="minorHAnsi"/>
          <w:color w:val="000000" w:themeColor="text1"/>
        </w:rPr>
        <w:t xml:space="preserve">civil society organizations, advocates, and others </w:t>
      </w:r>
      <w:r w:rsidR="004C50C7" w:rsidRPr="000813CB">
        <w:rPr>
          <w:rFonts w:cstheme="minorHAnsi"/>
          <w:color w:val="000000" w:themeColor="text1"/>
        </w:rPr>
        <w:t xml:space="preserve">to </w:t>
      </w:r>
      <w:r w:rsidR="00A872BF" w:rsidRPr="000813CB">
        <w:rPr>
          <w:rFonts w:cstheme="minorHAnsi"/>
          <w:color w:val="000000" w:themeColor="text1"/>
        </w:rPr>
        <w:t xml:space="preserve">put an </w:t>
      </w:r>
      <w:r w:rsidR="004C50C7" w:rsidRPr="000813CB">
        <w:rPr>
          <w:rFonts w:cstheme="minorHAnsi"/>
          <w:color w:val="000000" w:themeColor="text1"/>
        </w:rPr>
        <w:t xml:space="preserve">end </w:t>
      </w:r>
      <w:r w:rsidR="00A872BF" w:rsidRPr="000813CB">
        <w:rPr>
          <w:rFonts w:cstheme="minorHAnsi"/>
          <w:color w:val="000000" w:themeColor="text1"/>
        </w:rPr>
        <w:t xml:space="preserve">to the </w:t>
      </w:r>
      <w:r w:rsidR="004C50C7" w:rsidRPr="000813CB">
        <w:rPr>
          <w:rFonts w:cstheme="minorHAnsi"/>
          <w:color w:val="000000" w:themeColor="text1"/>
        </w:rPr>
        <w:t>discrimination against people of African descent</w:t>
      </w:r>
      <w:r w:rsidRPr="000813CB">
        <w:rPr>
          <w:rFonts w:cstheme="minorHAnsi"/>
          <w:color w:val="000000" w:themeColor="text1"/>
        </w:rPr>
        <w:t>. In Canada, the Black parliamentary caucus, backed by multiple cabinet ministers, outlined a series of recommendations for the government to address</w:t>
      </w:r>
      <w:r w:rsidR="00A872BF" w:rsidRPr="000813CB">
        <w:rPr>
          <w:rFonts w:cstheme="minorHAnsi"/>
          <w:color w:val="000000" w:themeColor="text1"/>
        </w:rPr>
        <w:t xml:space="preserve"> systemic barriers that foster discrimination against people of African descent</w:t>
      </w:r>
      <w:r w:rsidRPr="000813CB">
        <w:rPr>
          <w:rFonts w:cstheme="minorHAnsi"/>
          <w:color w:val="000000" w:themeColor="text1"/>
        </w:rPr>
        <w:t xml:space="preserve">, including </w:t>
      </w:r>
      <w:r w:rsidR="00A872BF" w:rsidRPr="000813CB">
        <w:rPr>
          <w:rFonts w:cstheme="minorHAnsi"/>
          <w:color w:val="000000" w:themeColor="text1"/>
        </w:rPr>
        <w:t xml:space="preserve">access to </w:t>
      </w:r>
      <w:r w:rsidRPr="000813CB">
        <w:rPr>
          <w:rFonts w:cstheme="minorHAnsi"/>
          <w:color w:val="000000" w:themeColor="text1"/>
        </w:rPr>
        <w:t>financi</w:t>
      </w:r>
      <w:r w:rsidR="00A872BF" w:rsidRPr="000813CB">
        <w:rPr>
          <w:rFonts w:cstheme="minorHAnsi"/>
          <w:color w:val="000000" w:themeColor="text1"/>
        </w:rPr>
        <w:t>al</w:t>
      </w:r>
      <w:r w:rsidRPr="000813CB">
        <w:rPr>
          <w:rFonts w:cstheme="minorHAnsi"/>
          <w:color w:val="000000" w:themeColor="text1"/>
        </w:rPr>
        <w:t xml:space="preserve"> aid</w:t>
      </w:r>
      <w:r w:rsidR="00456C26" w:rsidRPr="000813CB">
        <w:rPr>
          <w:rFonts w:cstheme="minorHAnsi"/>
          <w:color w:val="000000" w:themeColor="text1"/>
        </w:rPr>
        <w:t xml:space="preserve"> of up to $250,000 for black owned businesses  or entrepreneurs for startups or existing for-profit small businesses</w:t>
      </w:r>
      <w:r w:rsidRPr="000813CB">
        <w:rPr>
          <w:rFonts w:eastAsia="Times New Roman" w:cstheme="minorHAnsi"/>
          <w:color w:val="000000" w:themeColor="text1"/>
          <w:shd w:val="clear" w:color="auto" w:fill="FFFFFF"/>
        </w:rPr>
        <w:t>.</w:t>
      </w:r>
      <w:r w:rsidRPr="000813CB">
        <w:rPr>
          <w:rStyle w:val="FootnoteReference"/>
          <w:rFonts w:eastAsia="Times New Roman" w:cstheme="minorHAnsi"/>
          <w:color w:val="000000" w:themeColor="text1"/>
          <w:shd w:val="clear" w:color="auto" w:fill="FFFFFF"/>
        </w:rPr>
        <w:footnoteReference w:id="1"/>
      </w:r>
      <w:r w:rsidR="00456C26" w:rsidRPr="000813CB">
        <w:rPr>
          <w:rFonts w:cstheme="minorHAnsi"/>
          <w:color w:val="000000" w:themeColor="text1"/>
          <w:shd w:val="clear" w:color="auto" w:fill="FFFFFF"/>
        </w:rPr>
        <w:t xml:space="preserve"> This loan fund partnership will unlock huge potential and create economic prosperity particularly for Canadians of Africans descent who find it difficult to access financial aid for business. In another development, </w:t>
      </w:r>
      <w:r w:rsidR="00200462" w:rsidRPr="000813CB">
        <w:rPr>
          <w:rFonts w:cstheme="minorHAnsi"/>
          <w:color w:val="000000" w:themeColor="text1"/>
          <w:shd w:val="clear" w:color="auto" w:fill="FFFFFF"/>
        </w:rPr>
        <w:t>t</w:t>
      </w:r>
      <w:r w:rsidR="00200462" w:rsidRPr="000813CB">
        <w:rPr>
          <w:rFonts w:eastAsia="Times New Roman" w:cstheme="minorHAnsi"/>
          <w:color w:val="000000" w:themeColor="text1"/>
        </w:rPr>
        <w:t>he Tunisian government passed the decree no. 2021-203 in April 2021 for the creation of the National Commission for the Fight against Racial Discrimination.</w:t>
      </w:r>
      <w:r w:rsidR="00DA77F7" w:rsidRPr="000813CB">
        <w:rPr>
          <w:rFonts w:eastAsia="Times New Roman" w:cstheme="minorHAnsi"/>
          <w:color w:val="000000" w:themeColor="text1"/>
        </w:rPr>
        <w:t xml:space="preserve"> As reported over the years, Tunisians of African Descent often pay the worst consequences of racial discrimination as a result of </w:t>
      </w:r>
      <w:r w:rsidR="00DA77F7" w:rsidRPr="000813CB">
        <w:rPr>
          <w:rFonts w:cstheme="minorHAnsi"/>
          <w:color w:val="000000" w:themeColor="text1"/>
        </w:rPr>
        <w:t xml:space="preserve">the bureaucratic barriers they face in getting their residency permits which places them in vulnerable situations leading to cases of economic and sexual exploitation that may </w:t>
      </w:r>
      <w:r w:rsidR="00B56753" w:rsidRPr="000813CB">
        <w:rPr>
          <w:rFonts w:cstheme="minorHAnsi"/>
          <w:color w:val="000000" w:themeColor="text1"/>
        </w:rPr>
        <w:t>result in</w:t>
      </w:r>
      <w:r w:rsidR="00DA77F7" w:rsidRPr="000813CB">
        <w:rPr>
          <w:rFonts w:cstheme="minorHAnsi"/>
          <w:color w:val="000000" w:themeColor="text1"/>
        </w:rPr>
        <w:t xml:space="preserve"> human trafficking.</w:t>
      </w:r>
      <w:r w:rsidR="00BF47D2" w:rsidRPr="000813CB">
        <w:rPr>
          <w:rStyle w:val="FootnoteReference"/>
          <w:rFonts w:cstheme="minorHAnsi"/>
          <w:color w:val="000000" w:themeColor="text1"/>
        </w:rPr>
        <w:footnoteReference w:id="2"/>
      </w:r>
      <w:r w:rsidR="00DA77F7" w:rsidRPr="000813CB">
        <w:rPr>
          <w:rFonts w:cstheme="minorHAnsi"/>
          <w:color w:val="000000" w:themeColor="text1"/>
        </w:rPr>
        <w:t xml:space="preserve"> </w:t>
      </w:r>
      <w:r w:rsidR="00B56753" w:rsidRPr="000813CB">
        <w:rPr>
          <w:rFonts w:cstheme="minorHAnsi"/>
          <w:color w:val="000000" w:themeColor="text1"/>
        </w:rPr>
        <w:t>Therefore, t</w:t>
      </w:r>
      <w:r w:rsidR="00DA77F7" w:rsidRPr="000813CB">
        <w:rPr>
          <w:rFonts w:cstheme="minorHAnsi"/>
          <w:color w:val="000000" w:themeColor="text1"/>
        </w:rPr>
        <w:t xml:space="preserve">he National commission </w:t>
      </w:r>
      <w:r w:rsidR="00B56753" w:rsidRPr="000813CB">
        <w:rPr>
          <w:rFonts w:cstheme="minorHAnsi"/>
          <w:color w:val="000000" w:themeColor="text1"/>
        </w:rPr>
        <w:t xml:space="preserve">in cooperation </w:t>
      </w:r>
      <w:r w:rsidR="00BF47D2" w:rsidRPr="000813CB">
        <w:rPr>
          <w:rFonts w:cstheme="minorHAnsi"/>
          <w:color w:val="000000" w:themeColor="text1"/>
        </w:rPr>
        <w:t xml:space="preserve">with </w:t>
      </w:r>
      <w:r w:rsidR="00B56753" w:rsidRPr="000813CB">
        <w:rPr>
          <w:rFonts w:eastAsia="Times New Roman" w:cstheme="minorHAnsi"/>
          <w:color w:val="000000" w:themeColor="text1"/>
          <w:shd w:val="clear" w:color="auto" w:fill="FFFFFF"/>
        </w:rPr>
        <w:t>civil society</w:t>
      </w:r>
      <w:r w:rsidR="00BF47D2" w:rsidRPr="000813CB">
        <w:rPr>
          <w:rFonts w:eastAsia="Times New Roman" w:cstheme="minorHAnsi"/>
          <w:color w:val="000000" w:themeColor="text1"/>
          <w:shd w:val="clear" w:color="auto" w:fill="FFFFFF"/>
        </w:rPr>
        <w:t>,</w:t>
      </w:r>
      <w:r w:rsidR="00B56753" w:rsidRPr="000813CB">
        <w:rPr>
          <w:rFonts w:eastAsia="Times New Roman" w:cstheme="minorHAnsi"/>
          <w:color w:val="000000" w:themeColor="text1"/>
          <w:shd w:val="clear" w:color="auto" w:fill="FFFFFF"/>
        </w:rPr>
        <w:t xml:space="preserve"> all other relevant national bodies</w:t>
      </w:r>
      <w:r w:rsidR="00B56753" w:rsidRPr="000813CB">
        <w:rPr>
          <w:rFonts w:cstheme="minorHAnsi"/>
          <w:color w:val="000000" w:themeColor="text1"/>
        </w:rPr>
        <w:t xml:space="preserve"> </w:t>
      </w:r>
      <w:r w:rsidR="00DA77F7" w:rsidRPr="000813CB">
        <w:rPr>
          <w:rFonts w:cstheme="minorHAnsi"/>
          <w:color w:val="000000" w:themeColor="text1"/>
        </w:rPr>
        <w:t xml:space="preserve">will be responsible for </w:t>
      </w:r>
      <w:r w:rsidR="00B56753" w:rsidRPr="000813CB">
        <w:rPr>
          <w:rFonts w:cstheme="minorHAnsi"/>
          <w:color w:val="000000" w:themeColor="text1"/>
        </w:rPr>
        <w:t>recommending</w:t>
      </w:r>
      <w:r w:rsidR="00DA77F7" w:rsidRPr="000813CB">
        <w:rPr>
          <w:rFonts w:cstheme="minorHAnsi"/>
          <w:color w:val="000000" w:themeColor="text1"/>
        </w:rPr>
        <w:t xml:space="preserve"> </w:t>
      </w:r>
      <w:r w:rsidR="00B56753" w:rsidRPr="000813CB">
        <w:rPr>
          <w:rFonts w:eastAsia="Times New Roman" w:cstheme="minorHAnsi"/>
          <w:color w:val="000000" w:themeColor="text1"/>
          <w:shd w:val="clear" w:color="auto" w:fill="FFFFFF"/>
        </w:rPr>
        <w:t>strategies and public policies to deal with the aforementioned issues related to structural discrimination of people of African descent</w:t>
      </w:r>
      <w:r w:rsidR="00BF47D2" w:rsidRPr="000813CB">
        <w:rPr>
          <w:rFonts w:eastAsia="Times New Roman" w:cstheme="minorHAnsi"/>
          <w:color w:val="000000" w:themeColor="text1"/>
          <w:shd w:val="clear" w:color="auto" w:fill="FFFFFF"/>
        </w:rPr>
        <w:t>;</w:t>
      </w:r>
      <w:r w:rsidR="00B56753" w:rsidRPr="000813CB">
        <w:rPr>
          <w:rFonts w:eastAsia="Times New Roman" w:cstheme="minorHAnsi"/>
          <w:color w:val="000000" w:themeColor="text1"/>
          <w:shd w:val="clear" w:color="auto" w:fill="FFFFFF"/>
        </w:rPr>
        <w:t xml:space="preserve"> </w:t>
      </w:r>
      <w:r w:rsidR="00BF47D2" w:rsidRPr="000813CB">
        <w:rPr>
          <w:rFonts w:eastAsia="Times New Roman" w:cstheme="minorHAnsi"/>
          <w:color w:val="000000" w:themeColor="text1"/>
          <w:shd w:val="clear" w:color="auto" w:fill="FFFFFF"/>
        </w:rPr>
        <w:t xml:space="preserve">as well as </w:t>
      </w:r>
      <w:r w:rsidR="00B56753" w:rsidRPr="000813CB">
        <w:rPr>
          <w:rFonts w:eastAsia="Times New Roman" w:cstheme="minorHAnsi"/>
          <w:color w:val="000000" w:themeColor="text1"/>
          <w:shd w:val="clear" w:color="auto" w:fill="FFFFFF"/>
        </w:rPr>
        <w:t>coordinate with the different sectors such as media and education</w:t>
      </w:r>
      <w:r w:rsidR="00BF47D2" w:rsidRPr="000813CB">
        <w:rPr>
          <w:rFonts w:eastAsia="Times New Roman" w:cstheme="minorHAnsi"/>
          <w:color w:val="000000" w:themeColor="text1"/>
          <w:shd w:val="clear" w:color="auto" w:fill="FFFFFF"/>
        </w:rPr>
        <w:t xml:space="preserve"> </w:t>
      </w:r>
      <w:r w:rsidR="00B56753" w:rsidRPr="000813CB">
        <w:rPr>
          <w:rFonts w:eastAsia="Times New Roman" w:cstheme="minorHAnsi"/>
          <w:color w:val="000000" w:themeColor="text1"/>
          <w:shd w:val="clear" w:color="auto" w:fill="FFFFFF"/>
        </w:rPr>
        <w:t>to spread a culture of human rights.</w:t>
      </w:r>
      <w:r w:rsidR="00BF47D2" w:rsidRPr="000813CB">
        <w:rPr>
          <w:rStyle w:val="FootnoteReference"/>
          <w:rFonts w:eastAsia="Times New Roman" w:cstheme="minorHAnsi"/>
          <w:color w:val="000000" w:themeColor="text1"/>
          <w:shd w:val="clear" w:color="auto" w:fill="FFFFFF"/>
        </w:rPr>
        <w:footnoteReference w:id="3"/>
      </w:r>
      <w:r w:rsidR="00B56753" w:rsidRPr="000813CB">
        <w:rPr>
          <w:rFonts w:eastAsia="Times New Roman" w:cstheme="minorHAnsi"/>
          <w:color w:val="000000" w:themeColor="text1"/>
          <w:shd w:val="clear" w:color="auto" w:fill="FFFFFF"/>
        </w:rPr>
        <w:t xml:space="preserve"> </w:t>
      </w:r>
    </w:p>
    <w:p w14:paraId="4E49947D" w14:textId="43A8E520" w:rsidR="00791E63" w:rsidRPr="000813CB" w:rsidRDefault="003B7E7E" w:rsidP="00102935">
      <w:pPr>
        <w:pStyle w:val="NormalWeb"/>
        <w:spacing w:before="0" w:beforeAutospacing="0" w:after="0" w:afterAutospacing="0"/>
        <w:jc w:val="both"/>
        <w:textAlignment w:val="baseline"/>
        <w:rPr>
          <w:rFonts w:asciiTheme="minorHAnsi" w:hAnsiTheme="minorHAnsi" w:cstheme="minorHAnsi"/>
          <w:color w:val="000000" w:themeColor="text1"/>
        </w:rPr>
      </w:pPr>
      <w:r w:rsidRPr="000813CB">
        <w:rPr>
          <w:rFonts w:asciiTheme="minorHAnsi" w:hAnsiTheme="minorHAnsi" w:cstheme="minorHAnsi"/>
          <w:color w:val="000000" w:themeColor="text1"/>
          <w:shd w:val="clear" w:color="auto" w:fill="FFFFFF"/>
        </w:rPr>
        <w:t xml:space="preserve">Furthermore, in April 2021 a Minnesota jury properly convicted former officer Derek Chauvin of </w:t>
      </w:r>
      <w:r w:rsidR="00211F48" w:rsidRPr="000813CB">
        <w:rPr>
          <w:rFonts w:asciiTheme="minorHAnsi" w:hAnsiTheme="minorHAnsi" w:cstheme="minorHAnsi"/>
          <w:color w:val="000000" w:themeColor="text1"/>
          <w:shd w:val="clear" w:color="auto" w:fill="FFFFFF"/>
        </w:rPr>
        <w:t>second-degree</w:t>
      </w:r>
      <w:r w:rsidRPr="000813CB">
        <w:rPr>
          <w:rFonts w:asciiTheme="minorHAnsi" w:hAnsiTheme="minorHAnsi" w:cstheme="minorHAnsi"/>
          <w:color w:val="000000" w:themeColor="text1"/>
          <w:shd w:val="clear" w:color="auto" w:fill="FFFFFF"/>
        </w:rPr>
        <w:t xml:space="preserve"> murder for the killing of George Floyd in May 2020. </w:t>
      </w:r>
      <w:r w:rsidR="00211F48" w:rsidRPr="000813CB">
        <w:rPr>
          <w:rFonts w:asciiTheme="minorHAnsi" w:hAnsiTheme="minorHAnsi" w:cstheme="minorHAnsi"/>
          <w:color w:val="000000" w:themeColor="text1"/>
          <w:shd w:val="clear" w:color="auto" w:fill="FFFFFF"/>
        </w:rPr>
        <w:t xml:space="preserve">Unlike in previous prominent cases </w:t>
      </w:r>
      <w:r w:rsidR="00DC66CC">
        <w:rPr>
          <w:rFonts w:asciiTheme="minorHAnsi" w:hAnsiTheme="minorHAnsi" w:cstheme="minorHAnsi"/>
          <w:color w:val="000000" w:themeColor="text1"/>
          <w:shd w:val="clear" w:color="auto" w:fill="FFFFFF"/>
        </w:rPr>
        <w:t>where</w:t>
      </w:r>
      <w:r w:rsidR="00211F48" w:rsidRPr="000813CB">
        <w:rPr>
          <w:rFonts w:asciiTheme="minorHAnsi" w:hAnsiTheme="minorHAnsi" w:cstheme="minorHAnsi"/>
          <w:color w:val="000000" w:themeColor="text1"/>
          <w:shd w:val="clear" w:color="auto" w:fill="FFFFFF"/>
        </w:rPr>
        <w:t xml:space="preserve"> unarmed men of African descent were killed by police officers, including Terence Crutcher, Philando Castile, and Freddie Gray, the jury rejected the Chauvin’s</w:t>
      </w:r>
      <w:r w:rsidR="00DC66CC">
        <w:rPr>
          <w:rFonts w:asciiTheme="minorHAnsi" w:hAnsiTheme="minorHAnsi" w:cstheme="minorHAnsi"/>
          <w:color w:val="000000" w:themeColor="text1"/>
          <w:shd w:val="clear" w:color="auto" w:fill="FFFFFF"/>
        </w:rPr>
        <w:t xml:space="preserve"> defense team</w:t>
      </w:r>
      <w:r w:rsidR="00211F48" w:rsidRPr="000813CB">
        <w:rPr>
          <w:rFonts w:asciiTheme="minorHAnsi" w:hAnsiTheme="minorHAnsi" w:cstheme="minorHAnsi"/>
          <w:color w:val="000000" w:themeColor="text1"/>
          <w:shd w:val="clear" w:color="auto" w:fill="FFFFFF"/>
        </w:rPr>
        <w:t xml:space="preserve"> </w:t>
      </w:r>
      <w:r w:rsidR="00DC66CC">
        <w:rPr>
          <w:rFonts w:asciiTheme="minorHAnsi" w:hAnsiTheme="minorHAnsi" w:cstheme="minorHAnsi"/>
          <w:color w:val="000000" w:themeColor="text1"/>
          <w:shd w:val="clear" w:color="auto" w:fill="FFFFFF"/>
        </w:rPr>
        <w:t>efforts</w:t>
      </w:r>
      <w:r w:rsidR="00211F48" w:rsidRPr="000813CB">
        <w:rPr>
          <w:rFonts w:asciiTheme="minorHAnsi" w:hAnsiTheme="minorHAnsi" w:cstheme="minorHAnsi"/>
          <w:color w:val="000000" w:themeColor="text1"/>
          <w:shd w:val="clear" w:color="auto" w:fill="FFFFFF"/>
        </w:rPr>
        <w:t xml:space="preserve"> </w:t>
      </w:r>
      <w:r w:rsidR="008231A5" w:rsidRPr="000813CB">
        <w:rPr>
          <w:rFonts w:asciiTheme="minorHAnsi" w:hAnsiTheme="minorHAnsi" w:cstheme="minorHAnsi"/>
          <w:color w:val="000000" w:themeColor="text1"/>
          <w:shd w:val="clear" w:color="auto" w:fill="FFFFFF"/>
        </w:rPr>
        <w:t>to blame Floyd’s death on drugs, a weak heart, and even the exhaust from the police</w:t>
      </w:r>
      <w:r w:rsidR="00211F48" w:rsidRPr="000813CB">
        <w:rPr>
          <w:rFonts w:asciiTheme="minorHAnsi" w:hAnsiTheme="minorHAnsi" w:cstheme="minorHAnsi"/>
          <w:color w:val="000000" w:themeColor="text1"/>
          <w:shd w:val="clear" w:color="auto" w:fill="FFFFFF"/>
        </w:rPr>
        <w:t>.</w:t>
      </w:r>
      <w:r w:rsidR="008231A5" w:rsidRPr="000813CB">
        <w:rPr>
          <w:rStyle w:val="FootnoteReference"/>
          <w:rFonts w:asciiTheme="minorHAnsi" w:hAnsiTheme="minorHAnsi" w:cstheme="minorHAnsi"/>
          <w:color w:val="000000" w:themeColor="text1"/>
          <w:shd w:val="clear" w:color="auto" w:fill="FFFFFF"/>
        </w:rPr>
        <w:footnoteReference w:id="4"/>
      </w:r>
      <w:r w:rsidR="00211F48" w:rsidRPr="000813CB">
        <w:rPr>
          <w:rFonts w:asciiTheme="minorHAnsi" w:hAnsiTheme="minorHAnsi" w:cstheme="minorHAnsi"/>
          <w:color w:val="000000" w:themeColor="text1"/>
          <w:shd w:val="clear" w:color="auto" w:fill="FFFFFF"/>
        </w:rPr>
        <w:t xml:space="preserve"> </w:t>
      </w:r>
      <w:r w:rsidR="00211F48" w:rsidRPr="000813CB">
        <w:rPr>
          <w:rFonts w:asciiTheme="minorHAnsi" w:hAnsiTheme="minorHAnsi" w:cstheme="minorHAnsi"/>
          <w:color w:val="000000" w:themeColor="text1"/>
          <w:shd w:val="clear" w:color="auto" w:fill="FFFFFF"/>
        </w:rPr>
        <w:lastRenderedPageBreak/>
        <w:t>Prosecutions of police officers are exceedingly rare; convictions even more so. This lack of criminal consequences for police violence ha</w:t>
      </w:r>
      <w:r w:rsidR="00DC66CC">
        <w:rPr>
          <w:rFonts w:asciiTheme="minorHAnsi" w:hAnsiTheme="minorHAnsi" w:cstheme="minorHAnsi"/>
          <w:color w:val="000000" w:themeColor="text1"/>
          <w:shd w:val="clear" w:color="auto" w:fill="FFFFFF"/>
        </w:rPr>
        <w:t>d</w:t>
      </w:r>
      <w:r w:rsidR="00211F48" w:rsidRPr="000813CB">
        <w:rPr>
          <w:rFonts w:asciiTheme="minorHAnsi" w:hAnsiTheme="minorHAnsi" w:cstheme="minorHAnsi"/>
          <w:color w:val="000000" w:themeColor="text1"/>
          <w:shd w:val="clear" w:color="auto" w:fill="FFFFFF"/>
        </w:rPr>
        <w:t xml:space="preserve"> sent the message to officers that they can engage in abuses with impunity.</w:t>
      </w:r>
      <w:r w:rsidR="008231A5" w:rsidRPr="000813CB">
        <w:rPr>
          <w:rFonts w:asciiTheme="minorHAnsi" w:hAnsiTheme="minorHAnsi" w:cstheme="minorHAnsi"/>
          <w:color w:val="000000" w:themeColor="text1"/>
          <w:shd w:val="clear" w:color="auto" w:fill="FFFFFF"/>
        </w:rPr>
        <w:t xml:space="preserve"> </w:t>
      </w:r>
      <w:r w:rsidR="008231A5" w:rsidRPr="000813CB">
        <w:rPr>
          <w:rFonts w:asciiTheme="minorHAnsi" w:hAnsiTheme="minorHAnsi" w:cstheme="minorHAnsi"/>
          <w:color w:val="000000" w:themeColor="text1"/>
        </w:rPr>
        <w:t xml:space="preserve">It is rare that police officers in the US are charged, </w:t>
      </w:r>
      <w:r w:rsidR="00E105CD" w:rsidRPr="000813CB">
        <w:rPr>
          <w:rFonts w:asciiTheme="minorHAnsi" w:hAnsiTheme="minorHAnsi" w:cstheme="minorHAnsi"/>
          <w:color w:val="000000" w:themeColor="text1"/>
        </w:rPr>
        <w:t xml:space="preserve">or even </w:t>
      </w:r>
      <w:r w:rsidR="008231A5" w:rsidRPr="000813CB">
        <w:rPr>
          <w:rFonts w:asciiTheme="minorHAnsi" w:hAnsiTheme="minorHAnsi" w:cstheme="minorHAnsi"/>
          <w:color w:val="000000" w:themeColor="text1"/>
        </w:rPr>
        <w:t xml:space="preserve">convicted, </w:t>
      </w:r>
      <w:r w:rsidR="00E105CD" w:rsidRPr="000813CB">
        <w:rPr>
          <w:rFonts w:asciiTheme="minorHAnsi" w:hAnsiTheme="minorHAnsi" w:cstheme="minorHAnsi"/>
          <w:color w:val="000000" w:themeColor="text1"/>
        </w:rPr>
        <w:t>in cases relating to people of Africa</w:t>
      </w:r>
      <w:r w:rsidR="00E57AD1" w:rsidRPr="000813CB">
        <w:rPr>
          <w:rFonts w:asciiTheme="minorHAnsi" w:hAnsiTheme="minorHAnsi" w:cstheme="minorHAnsi"/>
          <w:color w:val="000000" w:themeColor="text1"/>
        </w:rPr>
        <w:t>n descent.</w:t>
      </w:r>
      <w:r w:rsidR="00E105CD" w:rsidRPr="000813CB">
        <w:rPr>
          <w:rStyle w:val="FootnoteReference"/>
          <w:rFonts w:asciiTheme="minorHAnsi" w:hAnsiTheme="minorHAnsi" w:cstheme="minorHAnsi"/>
          <w:color w:val="000000" w:themeColor="text1"/>
        </w:rPr>
        <w:footnoteReference w:id="5"/>
      </w:r>
      <w:r w:rsidR="00E57AD1" w:rsidRPr="000813CB">
        <w:rPr>
          <w:rFonts w:asciiTheme="minorHAnsi" w:hAnsiTheme="minorHAnsi" w:cstheme="minorHAnsi"/>
          <w:color w:val="000000" w:themeColor="text1"/>
        </w:rPr>
        <w:t xml:space="preserve"> The conviction of Derek Chauvin is therefore a step in the right direction for accountability</w:t>
      </w:r>
      <w:r w:rsidR="00DC66CC">
        <w:rPr>
          <w:rFonts w:asciiTheme="minorHAnsi" w:hAnsiTheme="minorHAnsi" w:cstheme="minorHAnsi"/>
          <w:color w:val="000000" w:themeColor="text1"/>
        </w:rPr>
        <w:t>,</w:t>
      </w:r>
      <w:r w:rsidR="00E57AD1" w:rsidRPr="000813CB">
        <w:rPr>
          <w:rFonts w:asciiTheme="minorHAnsi" w:hAnsiTheme="minorHAnsi" w:cstheme="minorHAnsi"/>
          <w:color w:val="000000" w:themeColor="text1"/>
        </w:rPr>
        <w:t xml:space="preserve"> justice and the fight against systemic racism.</w:t>
      </w:r>
    </w:p>
    <w:p w14:paraId="12A36B02" w14:textId="1E16ACEB" w:rsidR="00BD0F87" w:rsidRPr="000813CB" w:rsidRDefault="0087533B" w:rsidP="00102935">
      <w:pPr>
        <w:jc w:val="both"/>
        <w:rPr>
          <w:rFonts w:eastAsia="Times New Roman" w:cstheme="minorHAnsi"/>
          <w:color w:val="000000" w:themeColor="text1"/>
        </w:rPr>
      </w:pPr>
      <w:r w:rsidRPr="000813CB">
        <w:rPr>
          <w:rFonts w:cstheme="minorHAnsi"/>
          <w:color w:val="000000" w:themeColor="text1"/>
        </w:rPr>
        <w:t>However,</w:t>
      </w:r>
      <w:r w:rsidR="00791E63" w:rsidRPr="000813CB">
        <w:rPr>
          <w:rFonts w:cstheme="minorHAnsi"/>
          <w:color w:val="000000" w:themeColor="text1"/>
        </w:rPr>
        <w:t xml:space="preserve"> </w:t>
      </w:r>
      <w:r w:rsidRPr="000813CB">
        <w:rPr>
          <w:rFonts w:cstheme="minorHAnsi"/>
          <w:color w:val="000000" w:themeColor="text1"/>
        </w:rPr>
        <w:t xml:space="preserve">despite the heightened visibility </w:t>
      </w:r>
      <w:r w:rsidR="00DC66CC">
        <w:rPr>
          <w:rFonts w:cstheme="minorHAnsi"/>
          <w:color w:val="000000" w:themeColor="text1"/>
        </w:rPr>
        <w:t>of</w:t>
      </w:r>
      <w:r w:rsidRPr="000813CB">
        <w:rPr>
          <w:rFonts w:cstheme="minorHAnsi"/>
          <w:color w:val="000000" w:themeColor="text1"/>
        </w:rPr>
        <w:t xml:space="preserve"> these </w:t>
      </w:r>
      <w:r w:rsidR="00B76C1E" w:rsidRPr="000813CB">
        <w:rPr>
          <w:rFonts w:cstheme="minorHAnsi"/>
          <w:color w:val="000000" w:themeColor="text1"/>
        </w:rPr>
        <w:t>issues</w:t>
      </w:r>
      <w:r w:rsidR="00791E63" w:rsidRPr="000813CB">
        <w:rPr>
          <w:rFonts w:cstheme="minorHAnsi"/>
          <w:color w:val="000000" w:themeColor="text1"/>
        </w:rPr>
        <w:t>, p</w:t>
      </w:r>
      <w:r w:rsidR="00791E63" w:rsidRPr="00791E63">
        <w:rPr>
          <w:rFonts w:eastAsia="Times New Roman" w:cstheme="minorHAnsi"/>
          <w:color w:val="000000" w:themeColor="text1"/>
        </w:rPr>
        <w:t xml:space="preserve">ublic services </w:t>
      </w:r>
      <w:r w:rsidR="00791E63" w:rsidRPr="000813CB">
        <w:rPr>
          <w:rFonts w:eastAsia="Times New Roman" w:cstheme="minorHAnsi"/>
          <w:color w:val="000000" w:themeColor="text1"/>
        </w:rPr>
        <w:t>remain sufficiently</w:t>
      </w:r>
      <w:r w:rsidR="00791E63" w:rsidRPr="00791E63">
        <w:rPr>
          <w:rFonts w:eastAsia="Times New Roman" w:cstheme="minorHAnsi"/>
          <w:color w:val="000000" w:themeColor="text1"/>
        </w:rPr>
        <w:t xml:space="preserve"> </w:t>
      </w:r>
      <w:r w:rsidR="00791E63" w:rsidRPr="000813CB">
        <w:rPr>
          <w:rFonts w:eastAsia="Times New Roman" w:cstheme="minorHAnsi"/>
          <w:color w:val="000000" w:themeColor="text1"/>
        </w:rPr>
        <w:t>un</w:t>
      </w:r>
      <w:r w:rsidR="00791E63" w:rsidRPr="00791E63">
        <w:rPr>
          <w:rFonts w:eastAsia="Times New Roman" w:cstheme="minorHAnsi"/>
          <w:color w:val="000000" w:themeColor="text1"/>
        </w:rPr>
        <w:t xml:space="preserve">responsive to the needs of </w:t>
      </w:r>
      <w:r w:rsidR="00791E63" w:rsidRPr="000813CB">
        <w:rPr>
          <w:rFonts w:eastAsia="Times New Roman" w:cstheme="minorHAnsi"/>
          <w:color w:val="000000" w:themeColor="text1"/>
        </w:rPr>
        <w:t>people of Africa descent. In the area of criminal justice and policing i</w:t>
      </w:r>
      <w:r w:rsidR="00090E14" w:rsidRPr="000813CB">
        <w:rPr>
          <w:rFonts w:eastAsia="Times New Roman" w:cstheme="minorHAnsi"/>
          <w:color w:val="000000" w:themeColor="text1"/>
        </w:rPr>
        <w:t>n the US, the</w:t>
      </w:r>
      <w:r w:rsidR="00090E14" w:rsidRPr="000813CB">
        <w:rPr>
          <w:rFonts w:eastAsia="Times New Roman" w:cstheme="minorHAnsi"/>
          <w:color w:val="000000" w:themeColor="text1"/>
          <w:spacing w:val="8"/>
          <w:shd w:val="clear" w:color="auto" w:fill="FFFFFF"/>
        </w:rPr>
        <w:t xml:space="preserve"> brunt of police brutality is still directed disproportionately at people of African descent. In the first five months of 2021 alone, 89 people of African descent including</w:t>
      </w:r>
      <w:r w:rsidR="00090E14" w:rsidRPr="000813CB">
        <w:rPr>
          <w:rFonts w:eastAsia="Times New Roman" w:cstheme="minorHAnsi"/>
          <w:color w:val="000000" w:themeColor="text1"/>
          <w:shd w:val="clear" w:color="auto" w:fill="FFFFFF"/>
        </w:rPr>
        <w:t xml:space="preserve"> teenager </w:t>
      </w:r>
      <w:proofErr w:type="spellStart"/>
      <w:r w:rsidR="00090E14" w:rsidRPr="000813CB">
        <w:rPr>
          <w:rFonts w:eastAsia="Times New Roman" w:cstheme="minorHAnsi"/>
          <w:color w:val="000000" w:themeColor="text1"/>
          <w:shd w:val="clear" w:color="auto" w:fill="FFFFFF"/>
        </w:rPr>
        <w:t>Ma’Khia</w:t>
      </w:r>
      <w:proofErr w:type="spellEnd"/>
      <w:r w:rsidR="00090E14" w:rsidRPr="000813CB">
        <w:rPr>
          <w:rFonts w:eastAsia="Times New Roman" w:cstheme="minorHAnsi"/>
          <w:color w:val="000000" w:themeColor="text1"/>
          <w:shd w:val="clear" w:color="auto" w:fill="FFFFFF"/>
        </w:rPr>
        <w:t xml:space="preserve"> Bryant, 20-year-old Daunte Wright and 42-year-old Andrew Brown Jr. </w:t>
      </w:r>
      <w:r w:rsidR="00DC66CC">
        <w:rPr>
          <w:rFonts w:eastAsia="Times New Roman" w:cstheme="minorHAnsi"/>
          <w:color w:val="000000" w:themeColor="text1"/>
          <w:shd w:val="clear" w:color="auto" w:fill="FFFFFF"/>
        </w:rPr>
        <w:t>were all</w:t>
      </w:r>
      <w:r w:rsidR="00090E14" w:rsidRPr="000813CB">
        <w:rPr>
          <w:rFonts w:eastAsia="Times New Roman" w:cstheme="minorHAnsi"/>
          <w:color w:val="000000" w:themeColor="text1"/>
          <w:shd w:val="clear" w:color="auto" w:fill="FFFFFF"/>
        </w:rPr>
        <w:t xml:space="preserve"> killed by the police.</w:t>
      </w:r>
      <w:r w:rsidR="00090E14" w:rsidRPr="000813CB">
        <w:rPr>
          <w:rStyle w:val="FootnoteReference"/>
          <w:rFonts w:eastAsia="Times New Roman" w:cstheme="minorHAnsi"/>
          <w:color w:val="000000" w:themeColor="text1"/>
          <w:shd w:val="clear" w:color="auto" w:fill="FFFFFF"/>
        </w:rPr>
        <w:footnoteReference w:id="6"/>
      </w:r>
      <w:r w:rsidR="00090E14" w:rsidRPr="000813CB">
        <w:rPr>
          <w:rFonts w:eastAsia="Times New Roman" w:cstheme="minorHAnsi"/>
          <w:color w:val="000000" w:themeColor="text1"/>
        </w:rPr>
        <w:t xml:space="preserve"> </w:t>
      </w:r>
      <w:r w:rsidR="00090E14" w:rsidRPr="000813CB">
        <w:rPr>
          <w:rFonts w:eastAsia="Times New Roman" w:cstheme="minorHAnsi"/>
          <w:color w:val="000000" w:themeColor="text1"/>
          <w:spacing w:val="8"/>
          <w:shd w:val="clear" w:color="auto" w:fill="FFFFFF"/>
        </w:rPr>
        <w:t>According to Mapping Police Violence, Black people are three times more likely to be killed by the police than white people, more likely to be unarmed and less likely to be threatening someone when killed.</w:t>
      </w:r>
      <w:r w:rsidR="00090E14" w:rsidRPr="000813CB">
        <w:rPr>
          <w:rStyle w:val="FootnoteReference"/>
          <w:rFonts w:eastAsia="Times New Roman" w:cstheme="minorHAnsi"/>
          <w:color w:val="000000" w:themeColor="text1"/>
          <w:spacing w:val="8"/>
          <w:shd w:val="clear" w:color="auto" w:fill="FFFFFF"/>
        </w:rPr>
        <w:footnoteReference w:id="7"/>
      </w:r>
      <w:r w:rsidR="00A732B1" w:rsidRPr="000813CB">
        <w:rPr>
          <w:rFonts w:cstheme="minorHAnsi"/>
          <w:color w:val="000000" w:themeColor="text1"/>
          <w:shd w:val="clear" w:color="auto" w:fill="FFFFFF"/>
        </w:rPr>
        <w:t xml:space="preserve"> </w:t>
      </w:r>
      <w:r w:rsidR="00791E63" w:rsidRPr="000813CB">
        <w:rPr>
          <w:rFonts w:cstheme="minorHAnsi"/>
          <w:color w:val="000000" w:themeColor="text1"/>
          <w:shd w:val="clear" w:color="auto" w:fill="FFFFFF"/>
        </w:rPr>
        <w:t xml:space="preserve">Similarly, </w:t>
      </w:r>
      <w:r w:rsidR="00A732B1" w:rsidRPr="000813CB">
        <w:rPr>
          <w:rFonts w:eastAsia="Times New Roman" w:cstheme="minorHAnsi"/>
          <w:color w:val="000000" w:themeColor="text1"/>
          <w:shd w:val="clear" w:color="auto" w:fill="FFFFFF"/>
        </w:rPr>
        <w:t xml:space="preserve">In France, a survey of the independent authority </w:t>
      </w:r>
      <w:proofErr w:type="spellStart"/>
      <w:r w:rsidR="00A732B1" w:rsidRPr="000813CB">
        <w:rPr>
          <w:rFonts w:eastAsia="Times New Roman" w:cstheme="minorHAnsi"/>
          <w:color w:val="000000" w:themeColor="text1"/>
          <w:shd w:val="clear" w:color="auto" w:fill="FFFFFF"/>
        </w:rPr>
        <w:t>Defenseur</w:t>
      </w:r>
      <w:proofErr w:type="spellEnd"/>
      <w:r w:rsidR="00A732B1" w:rsidRPr="000813CB">
        <w:rPr>
          <w:rFonts w:eastAsia="Times New Roman" w:cstheme="minorHAnsi"/>
          <w:color w:val="000000" w:themeColor="text1"/>
          <w:shd w:val="clear" w:color="auto" w:fill="FFFFFF"/>
        </w:rPr>
        <w:t xml:space="preserve"> des Droits (Defender of Rights) show</w:t>
      </w:r>
      <w:r w:rsidR="00791E63" w:rsidRPr="000813CB">
        <w:rPr>
          <w:rFonts w:eastAsia="Times New Roman" w:cstheme="minorHAnsi"/>
          <w:color w:val="000000" w:themeColor="text1"/>
          <w:shd w:val="clear" w:color="auto" w:fill="FFFFFF"/>
        </w:rPr>
        <w:t>s</w:t>
      </w:r>
      <w:r w:rsidR="00A732B1" w:rsidRPr="000813CB">
        <w:rPr>
          <w:rFonts w:eastAsia="Times New Roman" w:cstheme="minorHAnsi"/>
          <w:color w:val="000000" w:themeColor="text1"/>
          <w:shd w:val="clear" w:color="auto" w:fill="FFFFFF"/>
        </w:rPr>
        <w:t xml:space="preserve"> that </w:t>
      </w:r>
      <w:r w:rsidR="00791E63" w:rsidRPr="000813CB">
        <w:rPr>
          <w:rFonts w:eastAsia="Times New Roman" w:cstheme="minorHAnsi"/>
          <w:color w:val="000000" w:themeColor="text1"/>
          <w:shd w:val="clear" w:color="auto" w:fill="FFFFFF"/>
        </w:rPr>
        <w:t>young males of</w:t>
      </w:r>
      <w:r w:rsidR="00A732B1" w:rsidRPr="000813CB">
        <w:rPr>
          <w:rFonts w:eastAsia="Times New Roman" w:cstheme="minorHAnsi"/>
          <w:color w:val="000000" w:themeColor="text1"/>
          <w:shd w:val="clear" w:color="auto" w:fill="FFFFFF"/>
        </w:rPr>
        <w:t xml:space="preserve"> African descent </w:t>
      </w:r>
      <w:r w:rsidR="00791E63" w:rsidRPr="000813CB">
        <w:rPr>
          <w:rFonts w:eastAsia="Times New Roman" w:cstheme="minorHAnsi"/>
          <w:color w:val="000000" w:themeColor="text1"/>
          <w:shd w:val="clear" w:color="auto" w:fill="FFFFFF"/>
        </w:rPr>
        <w:t>ar</w:t>
      </w:r>
      <w:r w:rsidR="00A732B1" w:rsidRPr="000813CB">
        <w:rPr>
          <w:rFonts w:eastAsia="Times New Roman" w:cstheme="minorHAnsi"/>
          <w:color w:val="000000" w:themeColor="text1"/>
          <w:shd w:val="clear" w:color="auto" w:fill="FFFFFF"/>
        </w:rPr>
        <w:t>e 20 times more likely to be stopped and searched than any other male group.</w:t>
      </w:r>
      <w:r w:rsidR="00A732B1" w:rsidRPr="000813CB">
        <w:rPr>
          <w:rStyle w:val="FootnoteReference"/>
          <w:rFonts w:eastAsia="Times New Roman" w:cstheme="minorHAnsi"/>
          <w:color w:val="000000" w:themeColor="text1"/>
          <w:shd w:val="clear" w:color="auto" w:fill="FFFFFF"/>
        </w:rPr>
        <w:footnoteReference w:id="8"/>
      </w:r>
      <w:r w:rsidR="00F15A62" w:rsidRPr="000813CB">
        <w:rPr>
          <w:rFonts w:eastAsia="Times New Roman" w:cstheme="minorHAnsi"/>
          <w:color w:val="000000" w:themeColor="text1"/>
          <w:shd w:val="clear" w:color="auto" w:fill="FFFFFF"/>
        </w:rPr>
        <w:t xml:space="preserve"> In Australia, youths of African descent continue to suffer racist policing. It was reported in March 2021 that youths of African descent (particularly South Sudanese) comprise 19 percent of the young people in custody and remain targeted despite making up a minute portion of the youth population in the country.</w:t>
      </w:r>
      <w:r w:rsidR="00F15A62" w:rsidRPr="000813CB">
        <w:rPr>
          <w:rStyle w:val="FootnoteReference"/>
          <w:rFonts w:eastAsia="Times New Roman" w:cstheme="minorHAnsi"/>
          <w:color w:val="000000" w:themeColor="text1"/>
          <w:shd w:val="clear" w:color="auto" w:fill="FFFFFF"/>
        </w:rPr>
        <w:footnoteReference w:id="9"/>
      </w:r>
    </w:p>
    <w:p w14:paraId="36173899" w14:textId="77777777" w:rsidR="00A45C95" w:rsidRPr="000813CB" w:rsidRDefault="00623724" w:rsidP="00102935">
      <w:pPr>
        <w:spacing w:before="0"/>
        <w:jc w:val="both"/>
        <w:rPr>
          <w:rFonts w:eastAsia="Times New Roman" w:cstheme="minorHAnsi"/>
          <w:color w:val="000000" w:themeColor="text1"/>
        </w:rPr>
      </w:pPr>
      <w:r w:rsidRPr="000813CB">
        <w:rPr>
          <w:rFonts w:eastAsia="Times New Roman" w:cstheme="minorHAnsi"/>
          <w:color w:val="000000" w:themeColor="text1"/>
        </w:rPr>
        <w:t>In addition,</w:t>
      </w:r>
      <w:r w:rsidRPr="000813CB">
        <w:rPr>
          <w:rFonts w:eastAsia="Times New Roman" w:cstheme="minorHAnsi"/>
          <w:color w:val="000000" w:themeColor="text1"/>
          <w:shd w:val="clear" w:color="auto" w:fill="FFFFFF"/>
        </w:rPr>
        <w:t xml:space="preserve"> </w:t>
      </w:r>
      <w:r w:rsidR="00746712" w:rsidRPr="000813CB">
        <w:rPr>
          <w:rFonts w:eastAsia="Times New Roman" w:cstheme="minorHAnsi"/>
          <w:color w:val="000000" w:themeColor="text1"/>
        </w:rPr>
        <w:t>p</w:t>
      </w:r>
      <w:r w:rsidR="00791E63" w:rsidRPr="00791E63">
        <w:rPr>
          <w:rFonts w:eastAsia="Times New Roman" w:cstheme="minorHAnsi"/>
          <w:color w:val="000000" w:themeColor="text1"/>
        </w:rPr>
        <w:t xml:space="preserve">ersistent systemic institutional racism against </w:t>
      </w:r>
      <w:r w:rsidR="00791E63" w:rsidRPr="000813CB">
        <w:rPr>
          <w:rFonts w:eastAsia="Times New Roman" w:cstheme="minorHAnsi"/>
          <w:color w:val="000000" w:themeColor="text1"/>
        </w:rPr>
        <w:t>migrants</w:t>
      </w:r>
      <w:r w:rsidR="00791E63" w:rsidRPr="00791E63">
        <w:rPr>
          <w:rFonts w:eastAsia="Times New Roman" w:cstheme="minorHAnsi"/>
          <w:color w:val="000000" w:themeColor="text1"/>
        </w:rPr>
        <w:t xml:space="preserve"> and the continued and widespread prevalence of discriminatory attitudes towards </w:t>
      </w:r>
      <w:r w:rsidR="00791E63" w:rsidRPr="000813CB">
        <w:rPr>
          <w:rFonts w:eastAsia="Times New Roman" w:cstheme="minorHAnsi"/>
          <w:color w:val="000000" w:themeColor="text1"/>
        </w:rPr>
        <w:t xml:space="preserve">migrants </w:t>
      </w:r>
      <w:r w:rsidR="00791E63" w:rsidRPr="00791E63">
        <w:rPr>
          <w:rFonts w:eastAsia="Times New Roman" w:cstheme="minorHAnsi"/>
          <w:color w:val="000000" w:themeColor="text1"/>
        </w:rPr>
        <w:t xml:space="preserve">remains one of the most significant areas </w:t>
      </w:r>
      <w:r w:rsidR="00BD0F87" w:rsidRPr="000813CB">
        <w:rPr>
          <w:rFonts w:eastAsia="Times New Roman" w:cstheme="minorHAnsi"/>
          <w:color w:val="000000" w:themeColor="text1"/>
          <w:spacing w:val="8"/>
          <w:shd w:val="clear" w:color="auto" w:fill="FFFFFF"/>
        </w:rPr>
        <w:t>of</w:t>
      </w:r>
      <w:r w:rsidR="00791E63" w:rsidRPr="000813CB">
        <w:rPr>
          <w:rFonts w:eastAsia="Times New Roman" w:cstheme="minorHAnsi"/>
          <w:color w:val="000000" w:themeColor="text1"/>
          <w:spacing w:val="8"/>
          <w:shd w:val="clear" w:color="auto" w:fill="FFFFFF"/>
        </w:rPr>
        <w:t xml:space="preserve"> rights violation. Migrants of African descent in Mexico </w:t>
      </w:r>
      <w:r w:rsidR="00BD0F87" w:rsidRPr="000813CB">
        <w:rPr>
          <w:rFonts w:eastAsia="Times New Roman" w:cstheme="minorHAnsi"/>
          <w:color w:val="000000" w:themeColor="text1"/>
          <w:spacing w:val="8"/>
          <w:shd w:val="clear" w:color="auto" w:fill="FFFFFF"/>
        </w:rPr>
        <w:t xml:space="preserve">report the violence and abuse inflicted on them by immigration officials and the police. They also describe racism they experience within the context of </w:t>
      </w:r>
      <w:r w:rsidR="00BC3C0A" w:rsidRPr="000813CB">
        <w:rPr>
          <w:rFonts w:eastAsia="Times New Roman" w:cstheme="minorHAnsi"/>
          <w:color w:val="000000" w:themeColor="text1"/>
          <w:spacing w:val="8"/>
          <w:shd w:val="clear" w:color="auto" w:fill="FFFFFF"/>
        </w:rPr>
        <w:t xml:space="preserve">other spheres of public service, including access to </w:t>
      </w:r>
      <w:r w:rsidR="00BD0F87" w:rsidRPr="000813CB">
        <w:rPr>
          <w:rFonts w:eastAsia="Times New Roman" w:cstheme="minorHAnsi"/>
          <w:color w:val="000000" w:themeColor="text1"/>
          <w:spacing w:val="8"/>
          <w:shd w:val="clear" w:color="auto" w:fill="FFFFFF"/>
        </w:rPr>
        <w:t>housing, employment and education.</w:t>
      </w:r>
      <w:r w:rsidR="00BD0F87" w:rsidRPr="000813CB">
        <w:rPr>
          <w:rStyle w:val="FootnoteReference"/>
          <w:rFonts w:eastAsia="Times New Roman" w:cstheme="minorHAnsi"/>
          <w:color w:val="000000" w:themeColor="text1"/>
          <w:spacing w:val="8"/>
          <w:shd w:val="clear" w:color="auto" w:fill="FFFFFF"/>
        </w:rPr>
        <w:footnoteReference w:id="10"/>
      </w:r>
      <w:r w:rsidR="00951DA1" w:rsidRPr="000813CB">
        <w:rPr>
          <w:rFonts w:eastAsia="Times New Roman" w:cstheme="minorHAnsi"/>
          <w:color w:val="000000" w:themeColor="text1"/>
        </w:rPr>
        <w:t xml:space="preserve"> </w:t>
      </w:r>
    </w:p>
    <w:p w14:paraId="30BD5572" w14:textId="1C7CE9A7" w:rsidR="00A45C95" w:rsidRPr="000813CB" w:rsidRDefault="00A45C95" w:rsidP="00102935">
      <w:pPr>
        <w:spacing w:before="0"/>
        <w:jc w:val="both"/>
        <w:rPr>
          <w:rFonts w:eastAsia="Times New Roman" w:cstheme="minorHAnsi"/>
          <w:color w:val="000000" w:themeColor="text1"/>
        </w:rPr>
      </w:pPr>
      <w:r w:rsidRPr="000813CB">
        <w:rPr>
          <w:rFonts w:eastAsia="Times New Roman" w:cstheme="minorHAnsi"/>
          <w:color w:val="000000" w:themeColor="text1"/>
          <w:shd w:val="clear" w:color="auto" w:fill="FFFFFF"/>
        </w:rPr>
        <w:t xml:space="preserve">The lack of systemic data also presents a major obstacle in the enjoyment of fundamental human rights by people African descent as it prevents evidence-based understanding of challenges faced by this group. Nevertheless, reports exist which point to several issues still affecting people of African descent. </w:t>
      </w:r>
      <w:r w:rsidR="00951DA1" w:rsidRPr="000813CB">
        <w:rPr>
          <w:rFonts w:eastAsia="Times New Roman" w:cstheme="minorHAnsi"/>
          <w:color w:val="000000" w:themeColor="text1"/>
        </w:rPr>
        <w:t>In Spain, people of African descent experienced the highest levels of discrimination in areas of a</w:t>
      </w:r>
      <w:r w:rsidR="00A732B1" w:rsidRPr="000813CB">
        <w:rPr>
          <w:rFonts w:eastAsia="Times New Roman" w:cstheme="minorHAnsi"/>
          <w:color w:val="000000" w:themeColor="text1"/>
        </w:rPr>
        <w:t xml:space="preserve">ccess to adequate housing and education </w:t>
      </w:r>
      <w:r w:rsidR="00951DA1" w:rsidRPr="000813CB">
        <w:rPr>
          <w:rFonts w:eastAsia="Times New Roman" w:cstheme="minorHAnsi"/>
          <w:color w:val="000000" w:themeColor="text1"/>
        </w:rPr>
        <w:t>based on their physical features.</w:t>
      </w:r>
      <w:r w:rsidR="00951DA1" w:rsidRPr="000813CB">
        <w:rPr>
          <w:rStyle w:val="FootnoteReference"/>
          <w:rFonts w:eastAsia="Times New Roman" w:cstheme="minorHAnsi"/>
          <w:color w:val="000000" w:themeColor="text1"/>
        </w:rPr>
        <w:footnoteReference w:id="11"/>
      </w:r>
      <w:r w:rsidR="00951DA1" w:rsidRPr="000813CB">
        <w:rPr>
          <w:rFonts w:eastAsia="Times New Roman" w:cstheme="minorHAnsi"/>
          <w:color w:val="000000" w:themeColor="text1"/>
        </w:rPr>
        <w:t xml:space="preserve"> </w:t>
      </w:r>
      <w:r w:rsidR="004E5A6E" w:rsidRPr="000813CB">
        <w:rPr>
          <w:rFonts w:eastAsia="Times New Roman" w:cstheme="minorHAnsi"/>
          <w:color w:val="000000" w:themeColor="text1"/>
        </w:rPr>
        <w:t>In response to allegations of racism</w:t>
      </w:r>
      <w:r w:rsidR="00623724" w:rsidRPr="000813CB">
        <w:rPr>
          <w:rFonts w:eastAsia="Times New Roman" w:cstheme="minorHAnsi"/>
          <w:color w:val="000000" w:themeColor="text1"/>
        </w:rPr>
        <w:t xml:space="preserve"> against people of African descendent and other </w:t>
      </w:r>
      <w:r w:rsidR="00623724" w:rsidRPr="000813CB">
        <w:rPr>
          <w:rFonts w:eastAsia="Times New Roman" w:cstheme="minorHAnsi"/>
          <w:color w:val="000000" w:themeColor="text1"/>
        </w:rPr>
        <w:lastRenderedPageBreak/>
        <w:t>minority groups</w:t>
      </w:r>
      <w:r w:rsidR="004E5A6E" w:rsidRPr="000813CB">
        <w:rPr>
          <w:rFonts w:eastAsia="Times New Roman" w:cstheme="minorHAnsi"/>
          <w:color w:val="000000" w:themeColor="text1"/>
        </w:rPr>
        <w:t xml:space="preserve">, students of Pimlico academy </w:t>
      </w:r>
      <w:r w:rsidR="00623724" w:rsidRPr="000813CB">
        <w:rPr>
          <w:rFonts w:eastAsia="Times New Roman" w:cstheme="minorHAnsi"/>
          <w:color w:val="000000" w:themeColor="text1"/>
        </w:rPr>
        <w:t xml:space="preserve">in London </w:t>
      </w:r>
      <w:r w:rsidR="004E5A6E" w:rsidRPr="000813CB">
        <w:rPr>
          <w:rFonts w:eastAsia="Times New Roman" w:cstheme="minorHAnsi"/>
          <w:color w:val="000000" w:themeColor="text1"/>
        </w:rPr>
        <w:t xml:space="preserve">staged a protest in March 2021. Tensions between the leadership of Pimlico Academy </w:t>
      </w:r>
      <w:r w:rsidR="00623724" w:rsidRPr="000813CB">
        <w:rPr>
          <w:rFonts w:eastAsia="Times New Roman" w:cstheme="minorHAnsi"/>
          <w:color w:val="000000" w:themeColor="text1"/>
        </w:rPr>
        <w:t xml:space="preserve">and Parents and students </w:t>
      </w:r>
      <w:r w:rsidR="00746712" w:rsidRPr="000813CB">
        <w:rPr>
          <w:rFonts w:eastAsia="Times New Roman" w:cstheme="minorHAnsi"/>
          <w:color w:val="000000" w:themeColor="text1"/>
        </w:rPr>
        <w:t>at</w:t>
      </w:r>
      <w:r w:rsidR="00623724" w:rsidRPr="000813CB">
        <w:rPr>
          <w:rFonts w:eastAsia="Times New Roman" w:cstheme="minorHAnsi"/>
          <w:color w:val="000000" w:themeColor="text1"/>
        </w:rPr>
        <w:t xml:space="preserve"> the school began in August 2020 when a new uniform policy was imposed on the students. Among the new rules were a ban on afro haircuts which could block the views of other pupils in the class.</w:t>
      </w:r>
      <w:r w:rsidR="00623724" w:rsidRPr="000813CB">
        <w:rPr>
          <w:rStyle w:val="FootnoteReference"/>
          <w:rFonts w:eastAsia="Times New Roman" w:cstheme="minorHAnsi"/>
          <w:color w:val="000000" w:themeColor="text1"/>
        </w:rPr>
        <w:footnoteReference w:id="12"/>
      </w:r>
    </w:p>
    <w:p w14:paraId="658387BD" w14:textId="1B335036" w:rsidR="00320985" w:rsidRPr="000813CB" w:rsidRDefault="00951DA1" w:rsidP="00102935">
      <w:pPr>
        <w:spacing w:before="0"/>
        <w:jc w:val="both"/>
        <w:rPr>
          <w:rFonts w:eastAsia="Times New Roman" w:cstheme="minorHAnsi"/>
          <w:color w:val="000000" w:themeColor="text1"/>
          <w:shd w:val="clear" w:color="auto" w:fill="FFFFFF"/>
        </w:rPr>
      </w:pPr>
      <w:r w:rsidRPr="000813CB">
        <w:rPr>
          <w:rFonts w:cstheme="minorHAnsi"/>
          <w:color w:val="000000" w:themeColor="text1"/>
        </w:rPr>
        <w:t xml:space="preserve">Furthermore, </w:t>
      </w:r>
      <w:r w:rsidR="00A732B1" w:rsidRPr="000813CB">
        <w:rPr>
          <w:rFonts w:eastAsia="Times New Roman" w:cstheme="minorHAnsi"/>
          <w:color w:val="000000" w:themeColor="text1"/>
        </w:rPr>
        <w:t>t</w:t>
      </w:r>
      <w:r w:rsidR="00A732B1" w:rsidRPr="00A979AF">
        <w:rPr>
          <w:rFonts w:eastAsia="Times New Roman" w:cstheme="minorHAnsi"/>
          <w:color w:val="000000" w:themeColor="text1"/>
        </w:rPr>
        <w:t>he short</w:t>
      </w:r>
      <w:r w:rsidR="001B6C1D" w:rsidRPr="000813CB">
        <w:rPr>
          <w:rFonts w:eastAsia="Times New Roman" w:cstheme="minorHAnsi"/>
          <w:color w:val="000000" w:themeColor="text1"/>
        </w:rPr>
        <w:t xml:space="preserve"> </w:t>
      </w:r>
      <w:r w:rsidR="00A732B1" w:rsidRPr="00A979AF">
        <w:rPr>
          <w:rFonts w:eastAsia="Times New Roman" w:cstheme="minorHAnsi"/>
          <w:color w:val="000000" w:themeColor="text1"/>
        </w:rPr>
        <w:t xml:space="preserve">and long-term effects of the pandemic </w:t>
      </w:r>
      <w:r w:rsidR="001B6C1D" w:rsidRPr="000813CB">
        <w:rPr>
          <w:rFonts w:eastAsia="Times New Roman" w:cstheme="minorHAnsi"/>
          <w:color w:val="000000" w:themeColor="text1"/>
        </w:rPr>
        <w:t>continue</w:t>
      </w:r>
      <w:r w:rsidR="00A732B1" w:rsidRPr="000813CB">
        <w:rPr>
          <w:rFonts w:eastAsia="Times New Roman" w:cstheme="minorHAnsi"/>
          <w:color w:val="000000" w:themeColor="text1"/>
        </w:rPr>
        <w:t xml:space="preserve"> to affect people </w:t>
      </w:r>
      <w:r w:rsidR="001B6C1D" w:rsidRPr="000813CB">
        <w:rPr>
          <w:rFonts w:eastAsia="Times New Roman" w:cstheme="minorHAnsi"/>
          <w:color w:val="000000" w:themeColor="text1"/>
        </w:rPr>
        <w:t>of African</w:t>
      </w:r>
      <w:r w:rsidR="00A732B1" w:rsidRPr="000813CB">
        <w:rPr>
          <w:rFonts w:eastAsia="Times New Roman" w:cstheme="minorHAnsi"/>
          <w:color w:val="000000" w:themeColor="text1"/>
        </w:rPr>
        <w:t xml:space="preserve"> </w:t>
      </w:r>
      <w:r w:rsidR="00A732B1" w:rsidRPr="00A979AF">
        <w:rPr>
          <w:rFonts w:eastAsia="Times New Roman" w:cstheme="minorHAnsi"/>
          <w:color w:val="000000" w:themeColor="text1"/>
        </w:rPr>
        <w:t>descen</w:t>
      </w:r>
      <w:r w:rsidR="00A732B1" w:rsidRPr="000813CB">
        <w:rPr>
          <w:rFonts w:eastAsia="Times New Roman" w:cstheme="minorHAnsi"/>
          <w:color w:val="000000" w:themeColor="text1"/>
        </w:rPr>
        <w:t xml:space="preserve">t disproportionately. </w:t>
      </w:r>
      <w:r w:rsidR="001B6C1D" w:rsidRPr="000813CB">
        <w:rPr>
          <w:rFonts w:cstheme="minorHAnsi"/>
          <w:color w:val="000000" w:themeColor="text1"/>
        </w:rPr>
        <w:t>I</w:t>
      </w:r>
      <w:r w:rsidR="00320985" w:rsidRPr="000813CB">
        <w:rPr>
          <w:rFonts w:cstheme="minorHAnsi"/>
          <w:color w:val="000000" w:themeColor="text1"/>
        </w:rPr>
        <w:t xml:space="preserve">n March 2021, </w:t>
      </w:r>
      <w:r w:rsidR="00320985" w:rsidRPr="000813CB">
        <w:rPr>
          <w:rFonts w:eastAsia="Times New Roman" w:cstheme="minorHAnsi"/>
          <w:color w:val="000000" w:themeColor="text1"/>
          <w:shd w:val="clear" w:color="auto" w:fill="FFFFFF"/>
        </w:rPr>
        <w:t>data on the impact of the COVID-19 pandemic on Black families’ access to stable housing in the United States and, at the local level, in Newark, New Jersey showed that Black famil</w:t>
      </w:r>
      <w:r w:rsidR="0087533B" w:rsidRPr="000813CB">
        <w:rPr>
          <w:rFonts w:eastAsia="Times New Roman" w:cstheme="minorHAnsi"/>
          <w:color w:val="000000" w:themeColor="text1"/>
          <w:shd w:val="clear" w:color="auto" w:fill="FFFFFF"/>
        </w:rPr>
        <w:t xml:space="preserve">y house renters </w:t>
      </w:r>
      <w:r w:rsidR="00320985" w:rsidRPr="000813CB">
        <w:rPr>
          <w:rFonts w:eastAsia="Times New Roman" w:cstheme="minorHAnsi"/>
          <w:color w:val="000000" w:themeColor="text1"/>
          <w:shd w:val="clear" w:color="auto" w:fill="FFFFFF"/>
        </w:rPr>
        <w:t xml:space="preserve">face challenges in securing and remaining in their housing </w:t>
      </w:r>
      <w:r w:rsidR="0087533B" w:rsidRPr="000813CB">
        <w:rPr>
          <w:rFonts w:eastAsia="Times New Roman" w:cstheme="minorHAnsi"/>
          <w:color w:val="000000" w:themeColor="text1"/>
          <w:shd w:val="clear" w:color="auto" w:fill="FFFFFF"/>
        </w:rPr>
        <w:t xml:space="preserve">accommodation </w:t>
      </w:r>
      <w:r w:rsidR="00320985" w:rsidRPr="000813CB">
        <w:rPr>
          <w:rFonts w:eastAsia="Times New Roman" w:cstheme="minorHAnsi"/>
          <w:color w:val="000000" w:themeColor="text1"/>
          <w:shd w:val="clear" w:color="auto" w:fill="FFFFFF"/>
        </w:rPr>
        <w:t>due to the COVID-19 pandemic.</w:t>
      </w:r>
      <w:r w:rsidR="0087533B" w:rsidRPr="000813CB">
        <w:rPr>
          <w:rStyle w:val="FootnoteReference"/>
          <w:rFonts w:eastAsia="Times New Roman" w:cstheme="minorHAnsi"/>
          <w:color w:val="000000" w:themeColor="text1"/>
          <w:shd w:val="clear" w:color="auto" w:fill="FFFFFF"/>
        </w:rPr>
        <w:footnoteReference w:id="13"/>
      </w:r>
      <w:r w:rsidR="0087533B" w:rsidRPr="000813CB">
        <w:rPr>
          <w:rFonts w:eastAsia="Times New Roman" w:cstheme="minorHAnsi"/>
          <w:color w:val="000000" w:themeColor="text1"/>
          <w:shd w:val="clear" w:color="auto" w:fill="FFFFFF"/>
        </w:rPr>
        <w:t xml:space="preserve"> </w:t>
      </w:r>
      <w:r w:rsidR="00320985" w:rsidRPr="000813CB">
        <w:rPr>
          <w:rFonts w:eastAsia="Times New Roman" w:cstheme="minorHAnsi"/>
          <w:color w:val="000000" w:themeColor="text1"/>
          <w:shd w:val="clear" w:color="auto" w:fill="FFFFFF"/>
        </w:rPr>
        <w:t>While national and local data suggest similar patterns, data from the South Ward, a</w:t>
      </w:r>
      <w:r w:rsidR="0087533B" w:rsidRPr="000813CB">
        <w:rPr>
          <w:rFonts w:eastAsia="Times New Roman" w:cstheme="minorHAnsi"/>
          <w:color w:val="000000" w:themeColor="text1"/>
          <w:shd w:val="clear" w:color="auto" w:fill="FFFFFF"/>
        </w:rPr>
        <w:t xml:space="preserve"> </w:t>
      </w:r>
      <w:r w:rsidR="00320985" w:rsidRPr="000813CB">
        <w:rPr>
          <w:rFonts w:eastAsia="Times New Roman" w:cstheme="minorHAnsi"/>
          <w:color w:val="000000" w:themeColor="text1"/>
          <w:shd w:val="clear" w:color="auto" w:fill="FFFFFF"/>
        </w:rPr>
        <w:t>predominantly Black community, provide a more nuanced picture of housing needs for Black families during the pandemic. These data suggest that federal, state, and local policies and programs to support renters are not always sufficient, even in New Jersey, which has more generous policies than other states. This results in extremely high rates of homelessness and housing instability</w:t>
      </w:r>
      <w:r w:rsidR="0087533B" w:rsidRPr="000813CB">
        <w:rPr>
          <w:rFonts w:eastAsia="Times New Roman" w:cstheme="minorHAnsi"/>
          <w:color w:val="000000" w:themeColor="text1"/>
          <w:shd w:val="clear" w:color="auto" w:fill="FFFFFF"/>
        </w:rPr>
        <w:t xml:space="preserve"> for families and people of African descent</w:t>
      </w:r>
      <w:r w:rsidR="00320985" w:rsidRPr="000813CB">
        <w:rPr>
          <w:rFonts w:eastAsia="Times New Roman" w:cstheme="minorHAnsi"/>
          <w:color w:val="000000" w:themeColor="text1"/>
          <w:shd w:val="clear" w:color="auto" w:fill="FFFFFF"/>
        </w:rPr>
        <w:t>. </w:t>
      </w:r>
      <w:r w:rsidR="0087533B" w:rsidRPr="000813CB">
        <w:rPr>
          <w:rStyle w:val="FootnoteReference"/>
          <w:rFonts w:eastAsia="Times New Roman" w:cstheme="minorHAnsi"/>
          <w:color w:val="000000" w:themeColor="text1"/>
          <w:shd w:val="clear" w:color="auto" w:fill="FFFFFF"/>
        </w:rPr>
        <w:footnoteReference w:id="14"/>
      </w:r>
      <w:r w:rsidR="0087533B" w:rsidRPr="000813CB">
        <w:rPr>
          <w:rFonts w:eastAsia="Times New Roman" w:cstheme="minorHAnsi"/>
          <w:color w:val="000000" w:themeColor="text1"/>
          <w:shd w:val="clear" w:color="auto" w:fill="FFFFFF"/>
        </w:rPr>
        <w:t xml:space="preserve"> </w:t>
      </w:r>
    </w:p>
    <w:p w14:paraId="36974947" w14:textId="77777777" w:rsidR="00D16056" w:rsidRDefault="00102935" w:rsidP="00D16056">
      <w:pPr>
        <w:jc w:val="both"/>
        <w:rPr>
          <w:rFonts w:eastAsia="Times New Roman" w:cstheme="minorHAnsi"/>
          <w:color w:val="000000" w:themeColor="text1"/>
        </w:rPr>
      </w:pPr>
      <w:r w:rsidRPr="000813CB">
        <w:rPr>
          <w:rFonts w:eastAsia="Times New Roman" w:cstheme="minorHAnsi"/>
          <w:color w:val="000000" w:themeColor="text1"/>
        </w:rPr>
        <w:t>Therefore, it is important that countries stop ignoring the hinderances faced by people of African descent in the full enjoyment of their fundamental rights and make stronger efforts to narrow the gaps between the promise of equality for all and the reality.</w:t>
      </w:r>
      <w:r w:rsidR="00354859" w:rsidRPr="000813CB">
        <w:rPr>
          <w:rFonts w:eastAsia="Times New Roman" w:cstheme="minorHAnsi"/>
          <w:color w:val="000000" w:themeColor="text1"/>
        </w:rPr>
        <w:t xml:space="preserve"> </w:t>
      </w:r>
    </w:p>
    <w:p w14:paraId="0862D9C9" w14:textId="7198A9CC" w:rsidR="001372EB" w:rsidRPr="00D16056" w:rsidRDefault="00102935" w:rsidP="00D16056">
      <w:pPr>
        <w:jc w:val="both"/>
        <w:rPr>
          <w:rFonts w:eastAsia="Times New Roman" w:cstheme="minorHAnsi"/>
          <w:color w:val="000000" w:themeColor="text1"/>
        </w:rPr>
      </w:pPr>
      <w:r w:rsidRPr="000813CB">
        <w:rPr>
          <w:rFonts w:eastAsia="Times New Roman" w:cstheme="minorHAnsi"/>
          <w:color w:val="000000" w:themeColor="text1"/>
        </w:rPr>
        <w:t>Against this background,</w:t>
      </w:r>
      <w:r w:rsidR="00D16056">
        <w:rPr>
          <w:rFonts w:eastAsia="Times New Roman" w:cstheme="minorHAnsi"/>
          <w:color w:val="000000" w:themeColor="text1"/>
        </w:rPr>
        <w:t xml:space="preserve"> </w:t>
      </w:r>
      <w:proofErr w:type="spellStart"/>
      <w:r w:rsidR="00D16056" w:rsidRPr="00D16056">
        <w:rPr>
          <w:rFonts w:eastAsia="Times New Roman" w:cstheme="minorHAnsi"/>
          <w:b/>
          <w:bCs/>
          <w:color w:val="000000" w:themeColor="text1"/>
        </w:rPr>
        <w:t>Elizka</w:t>
      </w:r>
      <w:proofErr w:type="spellEnd"/>
      <w:r w:rsidR="00D16056" w:rsidRPr="00D16056">
        <w:rPr>
          <w:rFonts w:eastAsia="Times New Roman" w:cstheme="minorHAnsi"/>
          <w:b/>
          <w:bCs/>
          <w:color w:val="000000" w:themeColor="text1"/>
        </w:rPr>
        <w:t xml:space="preserve"> Relief Foundation</w:t>
      </w:r>
      <w:r w:rsidR="00354859" w:rsidRPr="000813CB">
        <w:rPr>
          <w:rFonts w:eastAsia="Times New Roman" w:cstheme="minorHAnsi"/>
          <w:color w:val="000000" w:themeColor="text1"/>
        </w:rPr>
        <w:t xml:space="preserve"> would like to reiterate that the collection of systemic data on race and ethnicity at the national level is highly essential to properly assess the situation of people of African descent and provide solid measures which will build on the existing legal obligations of countries under their national laws as well as international laws and instruments to address this fundamental problem. More </w:t>
      </w:r>
      <w:r w:rsidR="00DC66CC">
        <w:rPr>
          <w:rFonts w:eastAsia="Times New Roman" w:cstheme="minorHAnsi"/>
          <w:color w:val="000000" w:themeColor="text1"/>
        </w:rPr>
        <w:t>e</w:t>
      </w:r>
      <w:r w:rsidR="00354859" w:rsidRPr="000813CB">
        <w:rPr>
          <w:rFonts w:eastAsia="Times New Roman" w:cstheme="minorHAnsi"/>
          <w:color w:val="000000" w:themeColor="text1"/>
        </w:rPr>
        <w:t>fforts should also be directed at national and international levels towards address</w:t>
      </w:r>
      <w:r w:rsidR="00DC66CC">
        <w:rPr>
          <w:rFonts w:eastAsia="Times New Roman" w:cstheme="minorHAnsi"/>
          <w:color w:val="000000" w:themeColor="text1"/>
        </w:rPr>
        <w:t>ing</w:t>
      </w:r>
      <w:r w:rsidR="00354859" w:rsidRPr="000813CB">
        <w:rPr>
          <w:rFonts w:eastAsia="Times New Roman" w:cstheme="minorHAnsi"/>
          <w:color w:val="000000" w:themeColor="text1"/>
        </w:rPr>
        <w:t xml:space="preserve"> structural discrimination and discriminatory practices particularly in the area of law enforcement and policing, as well as effective access to justice for victims of discrimination. </w:t>
      </w:r>
      <w:r w:rsidR="00354859" w:rsidRPr="000813CB">
        <w:rPr>
          <w:rFonts w:eastAsia="Times New Roman" w:cstheme="minorHAnsi"/>
          <w:color w:val="000000" w:themeColor="text1"/>
          <w:shd w:val="clear" w:color="auto" w:fill="FFFFFF"/>
        </w:rPr>
        <w:t>Laws and practices must also be strengthened to ensure equal access to basic services including education, employment, housing and health care.</w:t>
      </w:r>
    </w:p>
    <w:sectPr w:rsidR="001372EB" w:rsidRPr="00D16056" w:rsidSect="0026125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05051" w14:textId="77777777" w:rsidR="00A12E28" w:rsidRDefault="00A12E28" w:rsidP="0048481D">
      <w:pPr>
        <w:spacing w:before="0" w:after="0"/>
      </w:pPr>
      <w:r>
        <w:separator/>
      </w:r>
    </w:p>
  </w:endnote>
  <w:endnote w:type="continuationSeparator" w:id="0">
    <w:p w14:paraId="7014AFFE" w14:textId="77777777" w:rsidR="00A12E28" w:rsidRDefault="00A12E28" w:rsidP="004848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39208" w14:textId="77777777" w:rsidR="00A12E28" w:rsidRDefault="00A12E28" w:rsidP="0048481D">
      <w:pPr>
        <w:spacing w:before="0" w:after="0"/>
      </w:pPr>
      <w:r>
        <w:separator/>
      </w:r>
    </w:p>
  </w:footnote>
  <w:footnote w:type="continuationSeparator" w:id="0">
    <w:p w14:paraId="1BE4D3A5" w14:textId="77777777" w:rsidR="00A12E28" w:rsidRDefault="00A12E28" w:rsidP="0048481D">
      <w:pPr>
        <w:spacing w:before="0" w:after="0"/>
      </w:pPr>
      <w:r>
        <w:continuationSeparator/>
      </w:r>
    </w:p>
  </w:footnote>
  <w:footnote w:id="1">
    <w:p w14:paraId="61CA27C9" w14:textId="3EACAEDF" w:rsidR="00A872BF" w:rsidRPr="00D16056" w:rsidRDefault="0048481D" w:rsidP="00746712">
      <w:pPr>
        <w:pStyle w:val="FootnoteText"/>
        <w:spacing w:before="100" w:after="100"/>
        <w:contextualSpacing/>
        <w:rPr>
          <w:sz w:val="18"/>
          <w:szCs w:val="18"/>
        </w:rPr>
      </w:pPr>
      <w:r w:rsidRPr="00D16056">
        <w:rPr>
          <w:rStyle w:val="FootnoteReference"/>
          <w:sz w:val="18"/>
          <w:szCs w:val="18"/>
        </w:rPr>
        <w:footnoteRef/>
      </w:r>
      <w:r w:rsidRPr="00D16056">
        <w:rPr>
          <w:sz w:val="18"/>
          <w:szCs w:val="18"/>
        </w:rPr>
        <w:t xml:space="preserve"> </w:t>
      </w:r>
      <w:hyperlink r:id="rId1" w:history="1">
        <w:r w:rsidR="00A872BF" w:rsidRPr="00D16056">
          <w:rPr>
            <w:rStyle w:val="Hyperlink"/>
            <w:sz w:val="18"/>
            <w:szCs w:val="18"/>
          </w:rPr>
          <w:t>https://www.todayville.com/federal-government-launches-loan-program-for-black-owned-businesses/</w:t>
        </w:r>
      </w:hyperlink>
    </w:p>
  </w:footnote>
  <w:footnote w:id="2">
    <w:p w14:paraId="63AA2066" w14:textId="4EDF176C" w:rsidR="00BF47D2" w:rsidRPr="00D16056" w:rsidRDefault="00BF47D2" w:rsidP="00746712">
      <w:pPr>
        <w:pStyle w:val="FootnoteText"/>
        <w:spacing w:before="100" w:after="100"/>
        <w:contextualSpacing/>
        <w:rPr>
          <w:sz w:val="18"/>
          <w:szCs w:val="18"/>
        </w:rPr>
      </w:pPr>
      <w:r w:rsidRPr="00D16056">
        <w:rPr>
          <w:rStyle w:val="FootnoteReference"/>
          <w:sz w:val="18"/>
          <w:szCs w:val="18"/>
        </w:rPr>
        <w:footnoteRef/>
      </w:r>
      <w:r w:rsidRPr="00D16056">
        <w:rPr>
          <w:sz w:val="18"/>
          <w:szCs w:val="18"/>
        </w:rPr>
        <w:t xml:space="preserve"> </w:t>
      </w:r>
      <w:hyperlink r:id="rId2" w:history="1">
        <w:r w:rsidR="00D16056" w:rsidRPr="00FE5E8A">
          <w:rPr>
            <w:rStyle w:val="Hyperlink"/>
            <w:sz w:val="18"/>
            <w:szCs w:val="18"/>
          </w:rPr>
          <w:t>https://minorityrights.org/2021/04/16/tunisia/</w:t>
        </w:r>
      </w:hyperlink>
      <w:r w:rsidR="00D16056">
        <w:rPr>
          <w:rFonts w:hint="cs"/>
          <w:sz w:val="18"/>
          <w:szCs w:val="18"/>
          <w:rtl/>
        </w:rPr>
        <w:t xml:space="preserve"> </w:t>
      </w:r>
    </w:p>
  </w:footnote>
  <w:footnote w:id="3">
    <w:p w14:paraId="3A1854F8" w14:textId="148B1E10" w:rsidR="00BF47D2" w:rsidRPr="00D16056" w:rsidRDefault="00BF47D2" w:rsidP="00746712">
      <w:pPr>
        <w:pStyle w:val="FootnoteText"/>
        <w:spacing w:before="100" w:after="100"/>
        <w:contextualSpacing/>
        <w:rPr>
          <w:sz w:val="18"/>
          <w:szCs w:val="18"/>
        </w:rPr>
      </w:pPr>
      <w:r w:rsidRPr="00D16056">
        <w:rPr>
          <w:rStyle w:val="FootnoteReference"/>
          <w:sz w:val="18"/>
          <w:szCs w:val="18"/>
        </w:rPr>
        <w:footnoteRef/>
      </w:r>
      <w:r w:rsidRPr="00D16056">
        <w:rPr>
          <w:sz w:val="18"/>
          <w:szCs w:val="18"/>
        </w:rPr>
        <w:t xml:space="preserve"> Ibid.</w:t>
      </w:r>
    </w:p>
  </w:footnote>
  <w:footnote w:id="4">
    <w:p w14:paraId="68ED13A3" w14:textId="29C0A967" w:rsidR="008231A5" w:rsidRPr="00746712" w:rsidRDefault="008231A5" w:rsidP="00746712">
      <w:pPr>
        <w:pStyle w:val="FootnoteText"/>
        <w:spacing w:before="100" w:after="100"/>
        <w:contextualSpacing/>
        <w:rPr>
          <w:sz w:val="13"/>
          <w:szCs w:val="13"/>
        </w:rPr>
      </w:pPr>
      <w:r w:rsidRPr="00D16056">
        <w:rPr>
          <w:rStyle w:val="FootnoteReference"/>
          <w:sz w:val="18"/>
          <w:szCs w:val="18"/>
        </w:rPr>
        <w:footnoteRef/>
      </w:r>
      <w:r w:rsidRPr="00D16056">
        <w:rPr>
          <w:sz w:val="18"/>
          <w:szCs w:val="18"/>
        </w:rPr>
        <w:t xml:space="preserve"> </w:t>
      </w:r>
      <w:hyperlink r:id="rId3" w:history="1">
        <w:r w:rsidR="00D16056" w:rsidRPr="00FE5E8A">
          <w:rPr>
            <w:rStyle w:val="Hyperlink"/>
            <w:sz w:val="18"/>
            <w:szCs w:val="18"/>
          </w:rPr>
          <w:t>https://www.hrw.org/news/2021/04/20/justice-served-george-floyd-us-police-reform-remains-urgent</w:t>
        </w:r>
      </w:hyperlink>
      <w:r w:rsidR="00D16056">
        <w:rPr>
          <w:rFonts w:hint="cs"/>
          <w:sz w:val="18"/>
          <w:szCs w:val="18"/>
          <w:rtl/>
        </w:rPr>
        <w:t xml:space="preserve"> </w:t>
      </w:r>
    </w:p>
  </w:footnote>
  <w:footnote w:id="5">
    <w:p w14:paraId="2D229BE5" w14:textId="445A8AD7" w:rsidR="00E105CD" w:rsidRPr="00D16056" w:rsidRDefault="00E105CD" w:rsidP="00746712">
      <w:pPr>
        <w:pStyle w:val="FootnoteText"/>
        <w:spacing w:before="100" w:after="100"/>
        <w:contextualSpacing/>
        <w:rPr>
          <w:sz w:val="18"/>
          <w:szCs w:val="18"/>
        </w:rPr>
      </w:pPr>
      <w:r w:rsidRPr="00D16056">
        <w:rPr>
          <w:rStyle w:val="FootnoteReference"/>
          <w:sz w:val="18"/>
          <w:szCs w:val="18"/>
        </w:rPr>
        <w:footnoteRef/>
      </w:r>
      <w:r w:rsidRPr="00D16056">
        <w:rPr>
          <w:sz w:val="18"/>
          <w:szCs w:val="18"/>
        </w:rPr>
        <w:t xml:space="preserve"> </w:t>
      </w:r>
      <w:hyperlink r:id="rId4" w:history="1">
        <w:r w:rsidR="00D16056" w:rsidRPr="00FE5E8A">
          <w:rPr>
            <w:rStyle w:val="Hyperlink"/>
            <w:sz w:val="18"/>
            <w:szCs w:val="18"/>
          </w:rPr>
          <w:t>https://www.bbc.com/news/world-us-canada-56270334</w:t>
        </w:r>
      </w:hyperlink>
      <w:r w:rsidR="00D16056">
        <w:rPr>
          <w:rFonts w:hint="cs"/>
          <w:sz w:val="18"/>
          <w:szCs w:val="18"/>
          <w:rtl/>
        </w:rPr>
        <w:t xml:space="preserve"> </w:t>
      </w:r>
    </w:p>
  </w:footnote>
  <w:footnote w:id="6">
    <w:p w14:paraId="0B425893" w14:textId="203552C2" w:rsidR="00090E14" w:rsidRPr="00D16056" w:rsidRDefault="00090E14" w:rsidP="00746712">
      <w:pPr>
        <w:pStyle w:val="FootnoteText"/>
        <w:spacing w:before="100" w:after="100"/>
        <w:contextualSpacing/>
        <w:rPr>
          <w:sz w:val="18"/>
          <w:szCs w:val="18"/>
        </w:rPr>
      </w:pPr>
      <w:r w:rsidRPr="00D16056">
        <w:rPr>
          <w:rStyle w:val="FootnoteReference"/>
          <w:sz w:val="18"/>
          <w:szCs w:val="18"/>
        </w:rPr>
        <w:footnoteRef/>
      </w:r>
      <w:r w:rsidRPr="00D16056">
        <w:rPr>
          <w:sz w:val="18"/>
          <w:szCs w:val="18"/>
        </w:rPr>
        <w:t xml:space="preserve"> </w:t>
      </w:r>
      <w:hyperlink r:id="rId5" w:history="1">
        <w:r w:rsidR="00D16056" w:rsidRPr="00FE5E8A">
          <w:rPr>
            <w:rStyle w:val="Hyperlink"/>
            <w:sz w:val="18"/>
            <w:szCs w:val="18"/>
          </w:rPr>
          <w:t>https://www.politico.com/news/2021/05/25/police-brutality-statistics-shootings-george-floyd-489803</w:t>
        </w:r>
      </w:hyperlink>
      <w:r w:rsidR="00D16056">
        <w:rPr>
          <w:rFonts w:hint="cs"/>
          <w:sz w:val="18"/>
          <w:szCs w:val="18"/>
          <w:rtl/>
        </w:rPr>
        <w:t xml:space="preserve"> </w:t>
      </w:r>
    </w:p>
  </w:footnote>
  <w:footnote w:id="7">
    <w:p w14:paraId="07596C67" w14:textId="6C8E0E97" w:rsidR="00090E14" w:rsidRPr="00D16056" w:rsidRDefault="00090E14" w:rsidP="00746712">
      <w:pPr>
        <w:pStyle w:val="FootnoteText"/>
        <w:spacing w:before="100" w:after="100"/>
        <w:contextualSpacing/>
        <w:rPr>
          <w:sz w:val="18"/>
          <w:szCs w:val="18"/>
        </w:rPr>
      </w:pPr>
      <w:r w:rsidRPr="00D16056">
        <w:rPr>
          <w:rStyle w:val="FootnoteReference"/>
          <w:sz w:val="18"/>
          <w:szCs w:val="18"/>
        </w:rPr>
        <w:footnoteRef/>
      </w:r>
      <w:r w:rsidRPr="00D16056">
        <w:rPr>
          <w:sz w:val="18"/>
          <w:szCs w:val="18"/>
        </w:rPr>
        <w:t xml:space="preserve"> </w:t>
      </w:r>
      <w:hyperlink r:id="rId6" w:history="1">
        <w:r w:rsidR="00D16056" w:rsidRPr="00FE5E8A">
          <w:rPr>
            <w:rStyle w:val="Hyperlink"/>
            <w:sz w:val="18"/>
            <w:szCs w:val="18"/>
          </w:rPr>
          <w:t>https://time.com/6046645/police-killings-2021/</w:t>
        </w:r>
      </w:hyperlink>
      <w:r w:rsidR="00D16056">
        <w:rPr>
          <w:rFonts w:hint="cs"/>
          <w:sz w:val="18"/>
          <w:szCs w:val="18"/>
          <w:rtl/>
        </w:rPr>
        <w:t xml:space="preserve"> </w:t>
      </w:r>
    </w:p>
  </w:footnote>
  <w:footnote w:id="8">
    <w:p w14:paraId="1FACBE1D" w14:textId="2ABA5E54" w:rsidR="00A732B1" w:rsidRPr="00D16056" w:rsidRDefault="00A732B1" w:rsidP="00746712">
      <w:pPr>
        <w:pStyle w:val="FootnoteText"/>
        <w:spacing w:before="100" w:after="100"/>
        <w:contextualSpacing/>
        <w:rPr>
          <w:sz w:val="18"/>
          <w:szCs w:val="18"/>
        </w:rPr>
      </w:pPr>
      <w:r w:rsidRPr="00D16056">
        <w:rPr>
          <w:rStyle w:val="FootnoteReference"/>
          <w:sz w:val="18"/>
          <w:szCs w:val="18"/>
        </w:rPr>
        <w:footnoteRef/>
      </w:r>
      <w:r w:rsidRPr="00D16056">
        <w:rPr>
          <w:sz w:val="18"/>
          <w:szCs w:val="18"/>
        </w:rPr>
        <w:t xml:space="preserve"> </w:t>
      </w:r>
      <w:hyperlink r:id="rId7" w:history="1">
        <w:r w:rsidR="00D16056" w:rsidRPr="00FE5E8A">
          <w:rPr>
            <w:rStyle w:val="Hyperlink"/>
            <w:sz w:val="18"/>
            <w:szCs w:val="18"/>
          </w:rPr>
          <w:t>https://www.dw.com/en/opinion-europe-must-wake-up-to-racism-afrophobia/a-56927229</w:t>
        </w:r>
      </w:hyperlink>
      <w:r w:rsidR="00D16056">
        <w:rPr>
          <w:rFonts w:hint="cs"/>
          <w:sz w:val="18"/>
          <w:szCs w:val="18"/>
          <w:rtl/>
        </w:rPr>
        <w:t xml:space="preserve"> </w:t>
      </w:r>
    </w:p>
  </w:footnote>
  <w:footnote w:id="9">
    <w:p w14:paraId="666FB39A" w14:textId="44D5F5CF" w:rsidR="00F15A62" w:rsidRPr="00D16056" w:rsidRDefault="00F15A62" w:rsidP="00746712">
      <w:pPr>
        <w:pStyle w:val="FootnoteText"/>
        <w:spacing w:before="100" w:after="100"/>
        <w:contextualSpacing/>
        <w:rPr>
          <w:sz w:val="18"/>
          <w:szCs w:val="18"/>
        </w:rPr>
      </w:pPr>
      <w:r w:rsidRPr="00D16056">
        <w:rPr>
          <w:rStyle w:val="FootnoteReference"/>
          <w:sz w:val="18"/>
          <w:szCs w:val="18"/>
        </w:rPr>
        <w:footnoteRef/>
      </w:r>
      <w:r w:rsidRPr="00D16056">
        <w:rPr>
          <w:sz w:val="18"/>
          <w:szCs w:val="18"/>
        </w:rPr>
        <w:t xml:space="preserve"> </w:t>
      </w:r>
      <w:hyperlink r:id="rId8" w:history="1">
        <w:r w:rsidR="00D16056" w:rsidRPr="00FE5E8A">
          <w:rPr>
            <w:rStyle w:val="Hyperlink"/>
            <w:sz w:val="18"/>
            <w:szCs w:val="18"/>
          </w:rPr>
          <w:t>https://www.abc.net.au/news/2021-03-25/racial-profiling-concerns-african-australian-youth-imprisonment/13252594</w:t>
        </w:r>
      </w:hyperlink>
      <w:r w:rsidR="00D16056">
        <w:rPr>
          <w:rFonts w:hint="cs"/>
          <w:sz w:val="18"/>
          <w:szCs w:val="18"/>
          <w:rtl/>
        </w:rPr>
        <w:t xml:space="preserve"> </w:t>
      </w:r>
    </w:p>
  </w:footnote>
  <w:footnote w:id="10">
    <w:p w14:paraId="0ED805DD" w14:textId="470C70F0" w:rsidR="00BD0F87" w:rsidRPr="00D16056" w:rsidRDefault="00BD0F87" w:rsidP="00746712">
      <w:pPr>
        <w:pStyle w:val="FootnoteText"/>
        <w:spacing w:before="100" w:after="100"/>
        <w:contextualSpacing/>
        <w:rPr>
          <w:sz w:val="18"/>
          <w:szCs w:val="18"/>
        </w:rPr>
      </w:pPr>
      <w:r w:rsidRPr="00D16056">
        <w:rPr>
          <w:rStyle w:val="FootnoteReference"/>
          <w:sz w:val="18"/>
          <w:szCs w:val="18"/>
        </w:rPr>
        <w:footnoteRef/>
      </w:r>
      <w:r w:rsidRPr="00D16056">
        <w:rPr>
          <w:sz w:val="18"/>
          <w:szCs w:val="18"/>
        </w:rPr>
        <w:t xml:space="preserve"> </w:t>
      </w:r>
      <w:hyperlink r:id="rId9" w:history="1">
        <w:r w:rsidR="00D16056" w:rsidRPr="00FE5E8A">
          <w:rPr>
            <w:rStyle w:val="Hyperlink"/>
            <w:sz w:val="18"/>
            <w:szCs w:val="18"/>
          </w:rPr>
          <w:t>https://www.openglobalrights.org/reckoning-with-racism-against-black-migrants-in-mexico/</w:t>
        </w:r>
      </w:hyperlink>
      <w:r w:rsidR="00D16056">
        <w:rPr>
          <w:rFonts w:hint="cs"/>
          <w:sz w:val="18"/>
          <w:szCs w:val="18"/>
          <w:rtl/>
        </w:rPr>
        <w:t xml:space="preserve"> </w:t>
      </w:r>
    </w:p>
  </w:footnote>
  <w:footnote w:id="11">
    <w:p w14:paraId="2439E5CB" w14:textId="3F2C885E" w:rsidR="00951DA1" w:rsidRPr="00746712" w:rsidRDefault="00951DA1" w:rsidP="00746712">
      <w:pPr>
        <w:pStyle w:val="FootnoteText"/>
        <w:spacing w:before="100" w:after="100"/>
        <w:contextualSpacing/>
        <w:rPr>
          <w:sz w:val="13"/>
          <w:szCs w:val="13"/>
        </w:rPr>
      </w:pPr>
      <w:r w:rsidRPr="00D16056">
        <w:rPr>
          <w:rStyle w:val="FootnoteReference"/>
          <w:sz w:val="18"/>
          <w:szCs w:val="18"/>
        </w:rPr>
        <w:footnoteRef/>
      </w:r>
      <w:r w:rsidRPr="00D16056">
        <w:rPr>
          <w:sz w:val="18"/>
          <w:szCs w:val="18"/>
        </w:rPr>
        <w:t xml:space="preserve"> </w:t>
      </w:r>
      <w:hyperlink r:id="rId10" w:history="1">
        <w:r w:rsidR="00D16056" w:rsidRPr="00FE5E8A">
          <w:rPr>
            <w:rStyle w:val="Hyperlink"/>
            <w:sz w:val="18"/>
            <w:szCs w:val="18"/>
          </w:rPr>
          <w:t>https://www.infomigrants.net/en/post/29866/report-discrimination-worsens-in-spain</w:t>
        </w:r>
      </w:hyperlink>
      <w:r w:rsidR="00D16056">
        <w:rPr>
          <w:rFonts w:hint="cs"/>
          <w:sz w:val="18"/>
          <w:szCs w:val="18"/>
          <w:rtl/>
        </w:rPr>
        <w:t xml:space="preserve"> </w:t>
      </w:r>
    </w:p>
  </w:footnote>
  <w:footnote w:id="12">
    <w:p w14:paraId="140001F8" w14:textId="6E7C9814" w:rsidR="00623724" w:rsidRPr="00D16056" w:rsidRDefault="00623724" w:rsidP="00746712">
      <w:pPr>
        <w:pStyle w:val="FootnoteText"/>
        <w:spacing w:before="100" w:after="100"/>
        <w:contextualSpacing/>
        <w:rPr>
          <w:sz w:val="18"/>
          <w:szCs w:val="18"/>
        </w:rPr>
      </w:pPr>
      <w:r w:rsidRPr="00D16056">
        <w:rPr>
          <w:rStyle w:val="FootnoteReference"/>
          <w:sz w:val="18"/>
          <w:szCs w:val="18"/>
        </w:rPr>
        <w:footnoteRef/>
      </w:r>
      <w:r w:rsidRPr="00D16056">
        <w:rPr>
          <w:sz w:val="18"/>
          <w:szCs w:val="18"/>
        </w:rPr>
        <w:t xml:space="preserve"> </w:t>
      </w:r>
      <w:hyperlink r:id="rId11" w:history="1">
        <w:r w:rsidR="00D16056" w:rsidRPr="00FE5E8A">
          <w:rPr>
            <w:rStyle w:val="Hyperlink"/>
            <w:sz w:val="18"/>
            <w:szCs w:val="18"/>
          </w:rPr>
          <w:t>https://www.bbc.com/news/uk-england-london-56594570</w:t>
        </w:r>
      </w:hyperlink>
      <w:r w:rsidR="00D16056">
        <w:rPr>
          <w:rFonts w:hint="cs"/>
          <w:sz w:val="18"/>
          <w:szCs w:val="18"/>
          <w:rtl/>
        </w:rPr>
        <w:t xml:space="preserve"> </w:t>
      </w:r>
    </w:p>
  </w:footnote>
  <w:footnote w:id="13">
    <w:p w14:paraId="6351D998" w14:textId="0E5917C4" w:rsidR="0087533B" w:rsidRPr="00D16056" w:rsidRDefault="0087533B" w:rsidP="00746712">
      <w:pPr>
        <w:pStyle w:val="FootnoteText"/>
        <w:spacing w:before="100" w:after="100"/>
        <w:contextualSpacing/>
        <w:rPr>
          <w:sz w:val="18"/>
          <w:szCs w:val="18"/>
        </w:rPr>
      </w:pPr>
      <w:r w:rsidRPr="00D16056">
        <w:rPr>
          <w:rStyle w:val="FootnoteReference"/>
          <w:sz w:val="18"/>
          <w:szCs w:val="18"/>
        </w:rPr>
        <w:footnoteRef/>
      </w:r>
      <w:r w:rsidRPr="00D16056">
        <w:rPr>
          <w:sz w:val="18"/>
          <w:szCs w:val="18"/>
        </w:rPr>
        <w:t xml:space="preserve"> </w:t>
      </w:r>
      <w:hyperlink r:id="rId12" w:history="1">
        <w:r w:rsidR="00D16056" w:rsidRPr="00FE5E8A">
          <w:rPr>
            <w:rStyle w:val="Hyperlink"/>
            <w:sz w:val="18"/>
            <w:szCs w:val="18"/>
          </w:rPr>
          <w:t>https://www.childtrends.org/publications/racism-and-discrimination-contribute-to-housing-instability-for-black-families-during-the-pandemic</w:t>
        </w:r>
      </w:hyperlink>
      <w:r w:rsidR="00D16056">
        <w:rPr>
          <w:rFonts w:hint="cs"/>
          <w:sz w:val="18"/>
          <w:szCs w:val="18"/>
          <w:rtl/>
        </w:rPr>
        <w:t xml:space="preserve"> </w:t>
      </w:r>
    </w:p>
  </w:footnote>
  <w:footnote w:id="14">
    <w:p w14:paraId="4645480A" w14:textId="534B757A" w:rsidR="0087533B" w:rsidRPr="00D16056" w:rsidRDefault="0087533B" w:rsidP="00746712">
      <w:pPr>
        <w:pStyle w:val="FootnoteText"/>
        <w:spacing w:before="100" w:after="100"/>
        <w:contextualSpacing/>
        <w:rPr>
          <w:sz w:val="18"/>
          <w:szCs w:val="18"/>
        </w:rPr>
      </w:pPr>
      <w:r w:rsidRPr="00D16056">
        <w:rPr>
          <w:rStyle w:val="FootnoteReference"/>
          <w:sz w:val="18"/>
          <w:szCs w:val="18"/>
        </w:rPr>
        <w:footnoteRef/>
      </w:r>
      <w:r w:rsidRPr="00D16056">
        <w:rPr>
          <w:sz w:val="18"/>
          <w:szCs w:val="18"/>
        </w:rP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F9B3" w14:textId="161BF49F" w:rsidR="00D16056" w:rsidRDefault="00D16056" w:rsidP="00D16056">
    <w:pPr>
      <w:pStyle w:val="Header"/>
      <w:jc w:val="center"/>
    </w:pPr>
    <w:r>
      <w:rPr>
        <w:rFonts w:ascii="Simplified Arabic" w:hAnsi="Simplified Arabic" w:cs="Simplified Arabic"/>
        <w:b/>
        <w:bCs/>
        <w:noProof/>
        <w:color w:val="FF0000"/>
        <w:sz w:val="28"/>
        <w:szCs w:val="28"/>
        <w:lang w:bidi="ar-EG"/>
      </w:rPr>
      <w:drawing>
        <wp:inline distT="0" distB="0" distL="0" distR="0" wp14:anchorId="49842B63" wp14:editId="2E95B240">
          <wp:extent cx="4317023" cy="8001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9331" cy="8005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B583C"/>
    <w:multiLevelType w:val="multilevel"/>
    <w:tmpl w:val="7706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9F64312"/>
    <w:multiLevelType w:val="multilevel"/>
    <w:tmpl w:val="7E645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8018B3"/>
    <w:multiLevelType w:val="multilevel"/>
    <w:tmpl w:val="821E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9AF"/>
    <w:rsid w:val="000813CB"/>
    <w:rsid w:val="00090E14"/>
    <w:rsid w:val="00102935"/>
    <w:rsid w:val="00147555"/>
    <w:rsid w:val="001B6C1D"/>
    <w:rsid w:val="001C15EB"/>
    <w:rsid w:val="00200462"/>
    <w:rsid w:val="00211F48"/>
    <w:rsid w:val="00261256"/>
    <w:rsid w:val="00320985"/>
    <w:rsid w:val="00354859"/>
    <w:rsid w:val="003B7E7E"/>
    <w:rsid w:val="00456C26"/>
    <w:rsid w:val="0048481D"/>
    <w:rsid w:val="004C50C7"/>
    <w:rsid w:val="004E5A6E"/>
    <w:rsid w:val="00623724"/>
    <w:rsid w:val="00720031"/>
    <w:rsid w:val="00746712"/>
    <w:rsid w:val="00791E63"/>
    <w:rsid w:val="008231A5"/>
    <w:rsid w:val="0087533B"/>
    <w:rsid w:val="00904A35"/>
    <w:rsid w:val="00951DA1"/>
    <w:rsid w:val="00A12E28"/>
    <w:rsid w:val="00A45C95"/>
    <w:rsid w:val="00A732B1"/>
    <w:rsid w:val="00A872BF"/>
    <w:rsid w:val="00A979AF"/>
    <w:rsid w:val="00B56753"/>
    <w:rsid w:val="00B76C1E"/>
    <w:rsid w:val="00BA38AA"/>
    <w:rsid w:val="00BC3C0A"/>
    <w:rsid w:val="00BD0F87"/>
    <w:rsid w:val="00BF47D2"/>
    <w:rsid w:val="00C41027"/>
    <w:rsid w:val="00C45318"/>
    <w:rsid w:val="00D14D83"/>
    <w:rsid w:val="00D16056"/>
    <w:rsid w:val="00DA30BA"/>
    <w:rsid w:val="00DA77F7"/>
    <w:rsid w:val="00DC66CC"/>
    <w:rsid w:val="00E07970"/>
    <w:rsid w:val="00E105CD"/>
    <w:rsid w:val="00E56D3C"/>
    <w:rsid w:val="00E57AD1"/>
    <w:rsid w:val="00ED704E"/>
    <w:rsid w:val="00F15A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7A607"/>
  <w15:chartTrackingRefBased/>
  <w15:docId w15:val="{0A5C6E20-0541-0441-B245-B1B8B6B5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79AF"/>
    <w:rPr>
      <w:rFonts w:ascii="Times New Roman" w:eastAsia="Times New Roman" w:hAnsi="Times New Roman" w:cs="Times New Roman"/>
    </w:rPr>
  </w:style>
  <w:style w:type="character" w:customStyle="1" w:styleId="apple-converted-space">
    <w:name w:val="apple-converted-space"/>
    <w:basedOn w:val="DefaultParagraphFont"/>
    <w:rsid w:val="00A979AF"/>
  </w:style>
  <w:style w:type="character" w:styleId="Hyperlink">
    <w:name w:val="Hyperlink"/>
    <w:basedOn w:val="DefaultParagraphFont"/>
    <w:uiPriority w:val="99"/>
    <w:unhideWhenUsed/>
    <w:rsid w:val="00A979AF"/>
    <w:rPr>
      <w:color w:val="0000FF"/>
      <w:u w:val="single"/>
    </w:rPr>
  </w:style>
  <w:style w:type="paragraph" w:styleId="FootnoteText">
    <w:name w:val="footnote text"/>
    <w:basedOn w:val="Normal"/>
    <w:link w:val="FootnoteTextChar"/>
    <w:uiPriority w:val="99"/>
    <w:semiHidden/>
    <w:unhideWhenUsed/>
    <w:rsid w:val="0048481D"/>
    <w:pPr>
      <w:spacing w:before="0" w:after="0"/>
    </w:pPr>
    <w:rPr>
      <w:sz w:val="20"/>
      <w:szCs w:val="20"/>
    </w:rPr>
  </w:style>
  <w:style w:type="character" w:customStyle="1" w:styleId="FootnoteTextChar">
    <w:name w:val="Footnote Text Char"/>
    <w:basedOn w:val="DefaultParagraphFont"/>
    <w:link w:val="FootnoteText"/>
    <w:uiPriority w:val="99"/>
    <w:semiHidden/>
    <w:rsid w:val="0048481D"/>
    <w:rPr>
      <w:sz w:val="20"/>
      <w:szCs w:val="20"/>
    </w:rPr>
  </w:style>
  <w:style w:type="character" w:styleId="FootnoteReference">
    <w:name w:val="footnote reference"/>
    <w:basedOn w:val="DefaultParagraphFont"/>
    <w:uiPriority w:val="99"/>
    <w:semiHidden/>
    <w:unhideWhenUsed/>
    <w:rsid w:val="0048481D"/>
    <w:rPr>
      <w:vertAlign w:val="superscript"/>
    </w:rPr>
  </w:style>
  <w:style w:type="character" w:styleId="UnresolvedMention">
    <w:name w:val="Unresolved Mention"/>
    <w:basedOn w:val="DefaultParagraphFont"/>
    <w:uiPriority w:val="99"/>
    <w:semiHidden/>
    <w:unhideWhenUsed/>
    <w:rsid w:val="00A872BF"/>
    <w:rPr>
      <w:color w:val="605E5C"/>
      <w:shd w:val="clear" w:color="auto" w:fill="E1DFDD"/>
    </w:rPr>
  </w:style>
  <w:style w:type="character" w:styleId="FollowedHyperlink">
    <w:name w:val="FollowedHyperlink"/>
    <w:basedOn w:val="DefaultParagraphFont"/>
    <w:uiPriority w:val="99"/>
    <w:semiHidden/>
    <w:unhideWhenUsed/>
    <w:rsid w:val="00A872BF"/>
    <w:rPr>
      <w:color w:val="954F72" w:themeColor="followedHyperlink"/>
      <w:u w:val="single"/>
    </w:rPr>
  </w:style>
  <w:style w:type="character" w:styleId="Strong">
    <w:name w:val="Strong"/>
    <w:basedOn w:val="DefaultParagraphFont"/>
    <w:uiPriority w:val="22"/>
    <w:qFormat/>
    <w:rsid w:val="00200462"/>
    <w:rPr>
      <w:b/>
      <w:bCs/>
    </w:rPr>
  </w:style>
  <w:style w:type="paragraph" w:styleId="Header">
    <w:name w:val="header"/>
    <w:basedOn w:val="Normal"/>
    <w:link w:val="HeaderChar"/>
    <w:uiPriority w:val="99"/>
    <w:unhideWhenUsed/>
    <w:rsid w:val="00D16056"/>
    <w:pPr>
      <w:tabs>
        <w:tab w:val="center" w:pos="4680"/>
        <w:tab w:val="right" w:pos="9360"/>
      </w:tabs>
      <w:spacing w:before="0" w:after="0"/>
    </w:pPr>
  </w:style>
  <w:style w:type="character" w:customStyle="1" w:styleId="HeaderChar">
    <w:name w:val="Header Char"/>
    <w:basedOn w:val="DefaultParagraphFont"/>
    <w:link w:val="Header"/>
    <w:uiPriority w:val="99"/>
    <w:rsid w:val="00D16056"/>
  </w:style>
  <w:style w:type="paragraph" w:styleId="Footer">
    <w:name w:val="footer"/>
    <w:basedOn w:val="Normal"/>
    <w:link w:val="FooterChar"/>
    <w:uiPriority w:val="99"/>
    <w:unhideWhenUsed/>
    <w:rsid w:val="00D16056"/>
    <w:pPr>
      <w:tabs>
        <w:tab w:val="center" w:pos="4680"/>
        <w:tab w:val="right" w:pos="9360"/>
      </w:tabs>
      <w:spacing w:before="0" w:after="0"/>
    </w:pPr>
  </w:style>
  <w:style w:type="character" w:customStyle="1" w:styleId="FooterChar">
    <w:name w:val="Footer Char"/>
    <w:basedOn w:val="DefaultParagraphFont"/>
    <w:link w:val="Footer"/>
    <w:uiPriority w:val="99"/>
    <w:rsid w:val="00D16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0200">
      <w:bodyDiv w:val="1"/>
      <w:marLeft w:val="0"/>
      <w:marRight w:val="0"/>
      <w:marTop w:val="0"/>
      <w:marBottom w:val="0"/>
      <w:divBdr>
        <w:top w:val="none" w:sz="0" w:space="0" w:color="auto"/>
        <w:left w:val="none" w:sz="0" w:space="0" w:color="auto"/>
        <w:bottom w:val="none" w:sz="0" w:space="0" w:color="auto"/>
        <w:right w:val="none" w:sz="0" w:space="0" w:color="auto"/>
      </w:divBdr>
    </w:div>
    <w:div w:id="46298609">
      <w:bodyDiv w:val="1"/>
      <w:marLeft w:val="0"/>
      <w:marRight w:val="0"/>
      <w:marTop w:val="0"/>
      <w:marBottom w:val="0"/>
      <w:divBdr>
        <w:top w:val="none" w:sz="0" w:space="0" w:color="auto"/>
        <w:left w:val="none" w:sz="0" w:space="0" w:color="auto"/>
        <w:bottom w:val="none" w:sz="0" w:space="0" w:color="auto"/>
        <w:right w:val="none" w:sz="0" w:space="0" w:color="auto"/>
      </w:divBdr>
    </w:div>
    <w:div w:id="285548548">
      <w:bodyDiv w:val="1"/>
      <w:marLeft w:val="0"/>
      <w:marRight w:val="0"/>
      <w:marTop w:val="0"/>
      <w:marBottom w:val="0"/>
      <w:divBdr>
        <w:top w:val="none" w:sz="0" w:space="0" w:color="auto"/>
        <w:left w:val="none" w:sz="0" w:space="0" w:color="auto"/>
        <w:bottom w:val="none" w:sz="0" w:space="0" w:color="auto"/>
        <w:right w:val="none" w:sz="0" w:space="0" w:color="auto"/>
      </w:divBdr>
    </w:div>
    <w:div w:id="317268673">
      <w:bodyDiv w:val="1"/>
      <w:marLeft w:val="0"/>
      <w:marRight w:val="0"/>
      <w:marTop w:val="0"/>
      <w:marBottom w:val="0"/>
      <w:divBdr>
        <w:top w:val="none" w:sz="0" w:space="0" w:color="auto"/>
        <w:left w:val="none" w:sz="0" w:space="0" w:color="auto"/>
        <w:bottom w:val="none" w:sz="0" w:space="0" w:color="auto"/>
        <w:right w:val="none" w:sz="0" w:space="0" w:color="auto"/>
      </w:divBdr>
    </w:div>
    <w:div w:id="607198892">
      <w:bodyDiv w:val="1"/>
      <w:marLeft w:val="0"/>
      <w:marRight w:val="0"/>
      <w:marTop w:val="0"/>
      <w:marBottom w:val="0"/>
      <w:divBdr>
        <w:top w:val="none" w:sz="0" w:space="0" w:color="auto"/>
        <w:left w:val="none" w:sz="0" w:space="0" w:color="auto"/>
        <w:bottom w:val="none" w:sz="0" w:space="0" w:color="auto"/>
        <w:right w:val="none" w:sz="0" w:space="0" w:color="auto"/>
      </w:divBdr>
    </w:div>
    <w:div w:id="795762257">
      <w:bodyDiv w:val="1"/>
      <w:marLeft w:val="0"/>
      <w:marRight w:val="0"/>
      <w:marTop w:val="0"/>
      <w:marBottom w:val="0"/>
      <w:divBdr>
        <w:top w:val="none" w:sz="0" w:space="0" w:color="auto"/>
        <w:left w:val="none" w:sz="0" w:space="0" w:color="auto"/>
        <w:bottom w:val="none" w:sz="0" w:space="0" w:color="auto"/>
        <w:right w:val="none" w:sz="0" w:space="0" w:color="auto"/>
      </w:divBdr>
    </w:div>
    <w:div w:id="833422554">
      <w:bodyDiv w:val="1"/>
      <w:marLeft w:val="0"/>
      <w:marRight w:val="0"/>
      <w:marTop w:val="0"/>
      <w:marBottom w:val="0"/>
      <w:divBdr>
        <w:top w:val="none" w:sz="0" w:space="0" w:color="auto"/>
        <w:left w:val="none" w:sz="0" w:space="0" w:color="auto"/>
        <w:bottom w:val="none" w:sz="0" w:space="0" w:color="auto"/>
        <w:right w:val="none" w:sz="0" w:space="0" w:color="auto"/>
      </w:divBdr>
    </w:div>
    <w:div w:id="906577735">
      <w:bodyDiv w:val="1"/>
      <w:marLeft w:val="0"/>
      <w:marRight w:val="0"/>
      <w:marTop w:val="0"/>
      <w:marBottom w:val="0"/>
      <w:divBdr>
        <w:top w:val="none" w:sz="0" w:space="0" w:color="auto"/>
        <w:left w:val="none" w:sz="0" w:space="0" w:color="auto"/>
        <w:bottom w:val="none" w:sz="0" w:space="0" w:color="auto"/>
        <w:right w:val="none" w:sz="0" w:space="0" w:color="auto"/>
      </w:divBdr>
    </w:div>
    <w:div w:id="951932659">
      <w:bodyDiv w:val="1"/>
      <w:marLeft w:val="0"/>
      <w:marRight w:val="0"/>
      <w:marTop w:val="0"/>
      <w:marBottom w:val="0"/>
      <w:divBdr>
        <w:top w:val="none" w:sz="0" w:space="0" w:color="auto"/>
        <w:left w:val="none" w:sz="0" w:space="0" w:color="auto"/>
        <w:bottom w:val="none" w:sz="0" w:space="0" w:color="auto"/>
        <w:right w:val="none" w:sz="0" w:space="0" w:color="auto"/>
      </w:divBdr>
    </w:div>
    <w:div w:id="974219089">
      <w:bodyDiv w:val="1"/>
      <w:marLeft w:val="0"/>
      <w:marRight w:val="0"/>
      <w:marTop w:val="0"/>
      <w:marBottom w:val="0"/>
      <w:divBdr>
        <w:top w:val="none" w:sz="0" w:space="0" w:color="auto"/>
        <w:left w:val="none" w:sz="0" w:space="0" w:color="auto"/>
        <w:bottom w:val="none" w:sz="0" w:space="0" w:color="auto"/>
        <w:right w:val="none" w:sz="0" w:space="0" w:color="auto"/>
      </w:divBdr>
    </w:div>
    <w:div w:id="998769556">
      <w:bodyDiv w:val="1"/>
      <w:marLeft w:val="0"/>
      <w:marRight w:val="0"/>
      <w:marTop w:val="0"/>
      <w:marBottom w:val="0"/>
      <w:divBdr>
        <w:top w:val="none" w:sz="0" w:space="0" w:color="auto"/>
        <w:left w:val="none" w:sz="0" w:space="0" w:color="auto"/>
        <w:bottom w:val="none" w:sz="0" w:space="0" w:color="auto"/>
        <w:right w:val="none" w:sz="0" w:space="0" w:color="auto"/>
      </w:divBdr>
    </w:div>
    <w:div w:id="1038121486">
      <w:bodyDiv w:val="1"/>
      <w:marLeft w:val="0"/>
      <w:marRight w:val="0"/>
      <w:marTop w:val="0"/>
      <w:marBottom w:val="0"/>
      <w:divBdr>
        <w:top w:val="none" w:sz="0" w:space="0" w:color="auto"/>
        <w:left w:val="none" w:sz="0" w:space="0" w:color="auto"/>
        <w:bottom w:val="none" w:sz="0" w:space="0" w:color="auto"/>
        <w:right w:val="none" w:sz="0" w:space="0" w:color="auto"/>
      </w:divBdr>
    </w:div>
    <w:div w:id="1165316991">
      <w:bodyDiv w:val="1"/>
      <w:marLeft w:val="0"/>
      <w:marRight w:val="0"/>
      <w:marTop w:val="0"/>
      <w:marBottom w:val="0"/>
      <w:divBdr>
        <w:top w:val="none" w:sz="0" w:space="0" w:color="auto"/>
        <w:left w:val="none" w:sz="0" w:space="0" w:color="auto"/>
        <w:bottom w:val="none" w:sz="0" w:space="0" w:color="auto"/>
        <w:right w:val="none" w:sz="0" w:space="0" w:color="auto"/>
      </w:divBdr>
    </w:div>
    <w:div w:id="1248267816">
      <w:bodyDiv w:val="1"/>
      <w:marLeft w:val="0"/>
      <w:marRight w:val="0"/>
      <w:marTop w:val="0"/>
      <w:marBottom w:val="0"/>
      <w:divBdr>
        <w:top w:val="none" w:sz="0" w:space="0" w:color="auto"/>
        <w:left w:val="none" w:sz="0" w:space="0" w:color="auto"/>
        <w:bottom w:val="none" w:sz="0" w:space="0" w:color="auto"/>
        <w:right w:val="none" w:sz="0" w:space="0" w:color="auto"/>
      </w:divBdr>
    </w:div>
    <w:div w:id="1347515426">
      <w:bodyDiv w:val="1"/>
      <w:marLeft w:val="0"/>
      <w:marRight w:val="0"/>
      <w:marTop w:val="0"/>
      <w:marBottom w:val="0"/>
      <w:divBdr>
        <w:top w:val="none" w:sz="0" w:space="0" w:color="auto"/>
        <w:left w:val="none" w:sz="0" w:space="0" w:color="auto"/>
        <w:bottom w:val="none" w:sz="0" w:space="0" w:color="auto"/>
        <w:right w:val="none" w:sz="0" w:space="0" w:color="auto"/>
      </w:divBdr>
    </w:div>
    <w:div w:id="1457408676">
      <w:bodyDiv w:val="1"/>
      <w:marLeft w:val="0"/>
      <w:marRight w:val="0"/>
      <w:marTop w:val="0"/>
      <w:marBottom w:val="0"/>
      <w:divBdr>
        <w:top w:val="none" w:sz="0" w:space="0" w:color="auto"/>
        <w:left w:val="none" w:sz="0" w:space="0" w:color="auto"/>
        <w:bottom w:val="none" w:sz="0" w:space="0" w:color="auto"/>
        <w:right w:val="none" w:sz="0" w:space="0" w:color="auto"/>
      </w:divBdr>
    </w:div>
    <w:div w:id="1480883702">
      <w:bodyDiv w:val="1"/>
      <w:marLeft w:val="0"/>
      <w:marRight w:val="0"/>
      <w:marTop w:val="0"/>
      <w:marBottom w:val="0"/>
      <w:divBdr>
        <w:top w:val="none" w:sz="0" w:space="0" w:color="auto"/>
        <w:left w:val="none" w:sz="0" w:space="0" w:color="auto"/>
        <w:bottom w:val="none" w:sz="0" w:space="0" w:color="auto"/>
        <w:right w:val="none" w:sz="0" w:space="0" w:color="auto"/>
      </w:divBdr>
    </w:div>
    <w:div w:id="1642887322">
      <w:bodyDiv w:val="1"/>
      <w:marLeft w:val="0"/>
      <w:marRight w:val="0"/>
      <w:marTop w:val="0"/>
      <w:marBottom w:val="0"/>
      <w:divBdr>
        <w:top w:val="none" w:sz="0" w:space="0" w:color="auto"/>
        <w:left w:val="none" w:sz="0" w:space="0" w:color="auto"/>
        <w:bottom w:val="none" w:sz="0" w:space="0" w:color="auto"/>
        <w:right w:val="none" w:sz="0" w:space="0" w:color="auto"/>
      </w:divBdr>
    </w:div>
    <w:div w:id="1700471385">
      <w:bodyDiv w:val="1"/>
      <w:marLeft w:val="0"/>
      <w:marRight w:val="0"/>
      <w:marTop w:val="0"/>
      <w:marBottom w:val="0"/>
      <w:divBdr>
        <w:top w:val="none" w:sz="0" w:space="0" w:color="auto"/>
        <w:left w:val="none" w:sz="0" w:space="0" w:color="auto"/>
        <w:bottom w:val="none" w:sz="0" w:space="0" w:color="auto"/>
        <w:right w:val="none" w:sz="0" w:space="0" w:color="auto"/>
      </w:divBdr>
    </w:div>
    <w:div w:id="1964188120">
      <w:bodyDiv w:val="1"/>
      <w:marLeft w:val="0"/>
      <w:marRight w:val="0"/>
      <w:marTop w:val="0"/>
      <w:marBottom w:val="0"/>
      <w:divBdr>
        <w:top w:val="none" w:sz="0" w:space="0" w:color="auto"/>
        <w:left w:val="none" w:sz="0" w:space="0" w:color="auto"/>
        <w:bottom w:val="none" w:sz="0" w:space="0" w:color="auto"/>
        <w:right w:val="none" w:sz="0" w:space="0" w:color="auto"/>
      </w:divBdr>
      <w:divsChild>
        <w:div w:id="1411081973">
          <w:marLeft w:val="0"/>
          <w:marRight w:val="0"/>
          <w:marTop w:val="0"/>
          <w:marBottom w:val="0"/>
          <w:divBdr>
            <w:top w:val="none" w:sz="0" w:space="0" w:color="auto"/>
            <w:left w:val="none" w:sz="0" w:space="0" w:color="auto"/>
            <w:bottom w:val="none" w:sz="0" w:space="0" w:color="auto"/>
            <w:right w:val="none" w:sz="0" w:space="0" w:color="auto"/>
          </w:divBdr>
          <w:divsChild>
            <w:div w:id="689069078">
              <w:marLeft w:val="0"/>
              <w:marRight w:val="0"/>
              <w:marTop w:val="0"/>
              <w:marBottom w:val="0"/>
              <w:divBdr>
                <w:top w:val="none" w:sz="0" w:space="0" w:color="auto"/>
                <w:left w:val="none" w:sz="0" w:space="0" w:color="auto"/>
                <w:bottom w:val="none" w:sz="0" w:space="0" w:color="auto"/>
                <w:right w:val="none" w:sz="0" w:space="0" w:color="auto"/>
              </w:divBdr>
            </w:div>
          </w:divsChild>
        </w:div>
        <w:div w:id="1813062124">
          <w:marLeft w:val="0"/>
          <w:marRight w:val="0"/>
          <w:marTop w:val="0"/>
          <w:marBottom w:val="0"/>
          <w:divBdr>
            <w:top w:val="none" w:sz="0" w:space="0" w:color="auto"/>
            <w:left w:val="none" w:sz="0" w:space="0" w:color="auto"/>
            <w:bottom w:val="none" w:sz="0" w:space="0" w:color="auto"/>
            <w:right w:val="none" w:sz="0" w:space="0" w:color="auto"/>
          </w:divBdr>
        </w:div>
      </w:divsChild>
    </w:div>
    <w:div w:id="20065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abc.net.au/news/2021-03-25/racial-profiling-concerns-african-australian-youth-imprisonment/13252594" TargetMode="External"/><Relationship Id="rId3" Type="http://schemas.openxmlformats.org/officeDocument/2006/relationships/hyperlink" Target="https://www.hrw.org/news/2021/04/20/justice-served-george-floyd-us-police-reform-remains-urgent" TargetMode="External"/><Relationship Id="rId7" Type="http://schemas.openxmlformats.org/officeDocument/2006/relationships/hyperlink" Target="https://www.dw.com/en/opinion-europe-must-wake-up-to-racism-afrophobia/a-56927229" TargetMode="External"/><Relationship Id="rId12" Type="http://schemas.openxmlformats.org/officeDocument/2006/relationships/hyperlink" Target="https://www.childtrends.org/publications/racism-and-discrimination-contribute-to-housing-instability-for-black-families-during-the-pandemic" TargetMode="External"/><Relationship Id="rId2" Type="http://schemas.openxmlformats.org/officeDocument/2006/relationships/hyperlink" Target="https://minorityrights.org/2021/04/16/tunisia/" TargetMode="External"/><Relationship Id="rId1" Type="http://schemas.openxmlformats.org/officeDocument/2006/relationships/hyperlink" Target="https://www.todayville.com/federal-government-launches-loan-program-for-black-owned-businesses/" TargetMode="External"/><Relationship Id="rId6" Type="http://schemas.openxmlformats.org/officeDocument/2006/relationships/hyperlink" Target="https://time.com/6046645/police-killings-2021/" TargetMode="External"/><Relationship Id="rId11" Type="http://schemas.openxmlformats.org/officeDocument/2006/relationships/hyperlink" Target="https://www.bbc.com/news/uk-england-london-56594570" TargetMode="External"/><Relationship Id="rId5" Type="http://schemas.openxmlformats.org/officeDocument/2006/relationships/hyperlink" Target="https://www.politico.com/news/2021/05/25/police-brutality-statistics-shootings-george-floyd-489803" TargetMode="External"/><Relationship Id="rId10" Type="http://schemas.openxmlformats.org/officeDocument/2006/relationships/hyperlink" Target="https://www.infomigrants.net/en/post/29866/report-discrimination-worsens-in-spain" TargetMode="External"/><Relationship Id="rId4" Type="http://schemas.openxmlformats.org/officeDocument/2006/relationships/hyperlink" Target="https://www.bbc.com/news/world-us-canada-56270334" TargetMode="External"/><Relationship Id="rId9" Type="http://schemas.openxmlformats.org/officeDocument/2006/relationships/hyperlink" Target="https://www.openglobalrights.org/reckoning-with-racism-against-black-migrants-in-mexi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78ADCD-3C43-D34A-923F-F5FA466EDF54}">
  <ds:schemaRefs>
    <ds:schemaRef ds:uri="http://schemas.openxmlformats.org/officeDocument/2006/bibliography"/>
  </ds:schemaRefs>
</ds:datastoreItem>
</file>

<file path=customXml/itemProps2.xml><?xml version="1.0" encoding="utf-8"?>
<ds:datastoreItem xmlns:ds="http://schemas.openxmlformats.org/officeDocument/2006/customXml" ds:itemID="{CA20BBCE-15E4-44FC-AD45-0CFE269D6E02}"/>
</file>

<file path=customXml/itemProps3.xml><?xml version="1.0" encoding="utf-8"?>
<ds:datastoreItem xmlns:ds="http://schemas.openxmlformats.org/officeDocument/2006/customXml" ds:itemID="{F1876FDA-50F6-4E90-A7C6-C60C0B4F5D9D}"/>
</file>

<file path=customXml/itemProps4.xml><?xml version="1.0" encoding="utf-8"?>
<ds:datastoreItem xmlns:ds="http://schemas.openxmlformats.org/officeDocument/2006/customXml" ds:itemID="{62720ED6-DAAE-4824-ACFF-B9CEE3C6CA03}"/>
</file>

<file path=docProps/app.xml><?xml version="1.0" encoding="utf-8"?>
<Properties xmlns="http://schemas.openxmlformats.org/officeDocument/2006/extended-properties" xmlns:vt="http://schemas.openxmlformats.org/officeDocument/2006/docPropsVTypes">
  <Template>Normal</Template>
  <TotalTime>244</TotalTime>
  <Pages>3</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bola sodipo</dc:creator>
  <cp:keywords/>
  <dc:description/>
  <cp:lastModifiedBy>4Dell</cp:lastModifiedBy>
  <cp:revision>15</cp:revision>
  <dcterms:created xsi:type="dcterms:W3CDTF">2021-06-08T14:04:00Z</dcterms:created>
  <dcterms:modified xsi:type="dcterms:W3CDTF">2021-06-15T13:31:00Z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