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EB68E" w14:textId="77777777" w:rsidR="00E00A3E" w:rsidRPr="00E00A3E" w:rsidRDefault="009C3169" w:rsidP="00E00A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Bio</w:t>
      </w:r>
      <w:r w:rsidR="00D376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graphy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- </w:t>
      </w:r>
      <w:r w:rsidR="00E00A3E" w:rsidRPr="00E00A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Ms</w:t>
      </w:r>
      <w:proofErr w:type="gramEnd"/>
      <w:r w:rsidR="00E00A3E" w:rsidRPr="00E00A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Elisabeth </w:t>
      </w:r>
      <w:proofErr w:type="spellStart"/>
      <w:r w:rsidR="00E00A3E" w:rsidRPr="00E00A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Kaneza</w:t>
      </w:r>
      <w:proofErr w:type="spellEnd"/>
    </w:p>
    <w:p w14:paraId="55BE3828" w14:textId="77777777" w:rsidR="00E00A3E" w:rsidRDefault="00E00A3E" w:rsidP="004B6B6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7D36D0" w14:textId="77777777" w:rsidR="00E56F91" w:rsidRPr="00E00A3E" w:rsidRDefault="009C3169" w:rsidP="00E00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Elisabeth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Kaneza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OHCHR Senior Fellow on People of African Descent</w:t>
      </w:r>
      <w:r w:rsidR="00E56F91" w:rsidRPr="00E00A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She currently works with the UN Human Rights Regional Office for Europe in Brussels. </w:t>
      </w:r>
    </w:p>
    <w:p w14:paraId="47ACB310" w14:textId="77777777" w:rsidR="009C3169" w:rsidRDefault="00D37639" w:rsidP="00E00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Kaneza</w:t>
      </w:r>
      <w:proofErr w:type="spellEnd"/>
      <w:r w:rsidR="00E56F91" w:rsidRPr="00E00A3E">
        <w:rPr>
          <w:rFonts w:ascii="Times New Roman" w:hAnsi="Times New Roman" w:cs="Times New Roman"/>
          <w:sz w:val="24"/>
          <w:szCs w:val="24"/>
          <w:lang w:val="en-US"/>
        </w:rPr>
        <w:t xml:space="preserve"> is the founding President of the </w:t>
      </w:r>
      <w:proofErr w:type="spellStart"/>
      <w:r w:rsidR="00E56F91" w:rsidRPr="00E00A3E">
        <w:rPr>
          <w:rFonts w:ascii="Times New Roman" w:hAnsi="Times New Roman" w:cs="Times New Roman"/>
          <w:sz w:val="24"/>
          <w:szCs w:val="24"/>
          <w:lang w:val="en-US"/>
        </w:rPr>
        <w:t>Kaneza</w:t>
      </w:r>
      <w:proofErr w:type="spellEnd"/>
      <w:r w:rsidR="00E56F91" w:rsidRPr="00E00A3E">
        <w:rPr>
          <w:rFonts w:ascii="Times New Roman" w:hAnsi="Times New Roman" w:cs="Times New Roman"/>
          <w:sz w:val="24"/>
          <w:szCs w:val="24"/>
          <w:lang w:val="en-US"/>
        </w:rPr>
        <w:t xml:space="preserve"> Foundation </w:t>
      </w:r>
      <w:r w:rsidR="009C316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56F91" w:rsidRPr="00E00A3E">
        <w:rPr>
          <w:rFonts w:ascii="Times New Roman" w:hAnsi="Times New Roman" w:cs="Times New Roman"/>
          <w:sz w:val="24"/>
          <w:szCs w:val="24"/>
          <w:lang w:val="en-US"/>
        </w:rPr>
        <w:t>a PhD C</w:t>
      </w:r>
      <w:r w:rsidR="009C3169">
        <w:rPr>
          <w:rFonts w:ascii="Times New Roman" w:hAnsi="Times New Roman" w:cs="Times New Roman"/>
          <w:sz w:val="24"/>
          <w:szCs w:val="24"/>
          <w:lang w:val="en-US"/>
        </w:rPr>
        <w:t xml:space="preserve">andidate at the Faculty of Law, of the University of Potsdam. Her </w:t>
      </w:r>
      <w:proofErr w:type="spellStart"/>
      <w:r w:rsidR="009C3169">
        <w:rPr>
          <w:rFonts w:ascii="Times New Roman" w:hAnsi="Times New Roman" w:cs="Times New Roman"/>
          <w:sz w:val="24"/>
          <w:szCs w:val="24"/>
          <w:lang w:val="en-US"/>
        </w:rPr>
        <w:t>researche</w:t>
      </w:r>
      <w:proofErr w:type="spellEnd"/>
      <w:r w:rsidR="009C3169">
        <w:rPr>
          <w:rFonts w:ascii="Times New Roman" w:hAnsi="Times New Roman" w:cs="Times New Roman"/>
          <w:sz w:val="24"/>
          <w:szCs w:val="24"/>
          <w:lang w:val="en-US"/>
        </w:rPr>
        <w:t xml:space="preserve"> focus on the rights of people of African descent bo</w:t>
      </w:r>
      <w:bookmarkStart w:id="0" w:name="_GoBack"/>
      <w:bookmarkEnd w:id="0"/>
      <w:r w:rsidR="009C3169">
        <w:rPr>
          <w:rFonts w:ascii="Times New Roman" w:hAnsi="Times New Roman" w:cs="Times New Roman"/>
          <w:sz w:val="24"/>
          <w:szCs w:val="24"/>
          <w:lang w:val="en-US"/>
        </w:rPr>
        <w:t xml:space="preserve">th in Germany and Europe. </w:t>
      </w:r>
    </w:p>
    <w:p w14:paraId="475E3D10" w14:textId="77777777" w:rsidR="00E00A3E" w:rsidRDefault="004B6B61" w:rsidP="00E00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0A3E">
        <w:rPr>
          <w:rFonts w:ascii="Times New Roman" w:hAnsi="Times New Roman" w:cs="Times New Roman"/>
          <w:sz w:val="24"/>
          <w:szCs w:val="24"/>
          <w:lang w:val="en-US"/>
        </w:rPr>
        <w:t>In the framework of the International Decade for People of African Descent</w:t>
      </w:r>
      <w:r w:rsidR="009C31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00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3169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9C31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3169">
        <w:rPr>
          <w:rFonts w:ascii="Times New Roman" w:hAnsi="Times New Roman" w:cs="Times New Roman"/>
          <w:sz w:val="24"/>
          <w:szCs w:val="24"/>
          <w:lang w:val="en-US"/>
        </w:rPr>
        <w:t>Kaneza</w:t>
      </w:r>
      <w:proofErr w:type="spellEnd"/>
      <w:r w:rsidR="00E56F91" w:rsidRPr="00E00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169">
        <w:rPr>
          <w:rFonts w:ascii="Times New Roman" w:hAnsi="Times New Roman" w:cs="Times New Roman"/>
          <w:sz w:val="24"/>
          <w:szCs w:val="24"/>
          <w:lang w:val="en-US"/>
        </w:rPr>
        <w:t xml:space="preserve">coordinates Europe-wide activities to promote the implementation of the Decade. </w:t>
      </w:r>
    </w:p>
    <w:p w14:paraId="055956E6" w14:textId="77777777" w:rsidR="007D3C57" w:rsidRPr="004B6B61" w:rsidRDefault="007D3C57" w:rsidP="004B6B6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D3C57" w:rsidRPr="004B6B61" w:rsidSect="007D3C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91"/>
    <w:rsid w:val="004B6B61"/>
    <w:rsid w:val="007D3C57"/>
    <w:rsid w:val="00893BE3"/>
    <w:rsid w:val="009C3169"/>
    <w:rsid w:val="00D37639"/>
    <w:rsid w:val="00E00A3E"/>
    <w:rsid w:val="00E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3F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3C5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3C5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397E7-8853-429E-9F67-D54151BA2C32}"/>
</file>

<file path=customXml/itemProps2.xml><?xml version="1.0" encoding="utf-8"?>
<ds:datastoreItem xmlns:ds="http://schemas.openxmlformats.org/officeDocument/2006/customXml" ds:itemID="{1E5A69CC-C300-4B97-9EC3-E46344037D2D}"/>
</file>

<file path=customXml/itemProps3.xml><?xml version="1.0" encoding="utf-8"?>
<ds:datastoreItem xmlns:ds="http://schemas.openxmlformats.org/officeDocument/2006/customXml" ds:itemID="{4C630159-27B2-4250-A7BB-6664A2DA2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Elisabeth Kaneza CV</dc:title>
  <dc:creator>Mitarbeiter</dc:creator>
  <cp:lastModifiedBy>Elisabeth </cp:lastModifiedBy>
  <cp:revision>3</cp:revision>
  <dcterms:created xsi:type="dcterms:W3CDTF">2018-08-24T10:16:00Z</dcterms:created>
  <dcterms:modified xsi:type="dcterms:W3CDTF">2018-08-24T10:20:00Z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