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62FBC" w14:textId="3EF76627" w:rsidR="00732267" w:rsidRPr="00AE795D" w:rsidRDefault="00AE795D" w:rsidP="00732267">
      <w:pPr>
        <w:shd w:val="clear" w:color="auto" w:fill="FFFFFF"/>
        <w:spacing w:before="120" w:after="120"/>
        <w:rPr>
          <w:rFonts w:ascii="Verdana" w:eastAsia="Times New Roman" w:hAnsi="Verdana" w:cs="Times New Roman"/>
          <w:b/>
          <w:bCs/>
          <w:color w:val="000000"/>
          <w:sz w:val="19"/>
          <w:szCs w:val="19"/>
          <w:u w:val="single"/>
        </w:rPr>
      </w:pPr>
      <w:bookmarkStart w:id="0" w:name="_GoBack"/>
      <w:bookmarkEnd w:id="0"/>
      <w:r w:rsidRPr="00AE795D">
        <w:rPr>
          <w:rFonts w:ascii="Verdana" w:eastAsia="Times New Roman" w:hAnsi="Verdana" w:cs="Times New Roman"/>
          <w:b/>
          <w:bCs/>
          <w:color w:val="000000"/>
          <w:sz w:val="19"/>
          <w:szCs w:val="19"/>
          <w:u w:val="single"/>
        </w:rPr>
        <w:t>Submission to the UN Special Rapporteur on Freedom of Expression and Opinion</w:t>
      </w:r>
    </w:p>
    <w:p w14:paraId="3416B0B9" w14:textId="38CAC8F9" w:rsidR="00AE795D" w:rsidRDefault="00AE795D" w:rsidP="00732267">
      <w:pPr>
        <w:shd w:val="clear" w:color="auto" w:fill="FFFFFF"/>
        <w:spacing w:before="120" w:after="120"/>
        <w:rPr>
          <w:rFonts w:ascii="Verdana" w:eastAsia="Times New Roman" w:hAnsi="Verdana" w:cs="Times New Roman"/>
          <w:color w:val="000000"/>
          <w:sz w:val="19"/>
          <w:szCs w:val="19"/>
        </w:rPr>
      </w:pPr>
      <w:r>
        <w:rPr>
          <w:rFonts w:ascii="Verdana" w:eastAsia="Times New Roman" w:hAnsi="Verdana" w:cs="Times New Roman"/>
          <w:color w:val="000000"/>
          <w:sz w:val="19"/>
          <w:szCs w:val="19"/>
        </w:rPr>
        <w:t>Eileen Donahoe</w:t>
      </w:r>
    </w:p>
    <w:p w14:paraId="1B39621A" w14:textId="640FE682" w:rsidR="00AE795D" w:rsidRDefault="00AE795D" w:rsidP="00732267">
      <w:pPr>
        <w:shd w:val="clear" w:color="auto" w:fill="FFFFFF"/>
        <w:spacing w:before="120" w:after="12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Executive Director </w:t>
      </w:r>
    </w:p>
    <w:p w14:paraId="510AE563" w14:textId="2AF29F02" w:rsidR="00AE795D" w:rsidRDefault="00AE795D" w:rsidP="00732267">
      <w:pPr>
        <w:shd w:val="clear" w:color="auto" w:fill="FFFFFF"/>
        <w:spacing w:before="120" w:after="120"/>
        <w:rPr>
          <w:rFonts w:ascii="Verdana" w:eastAsia="Times New Roman" w:hAnsi="Verdana" w:cs="Times New Roman"/>
          <w:color w:val="000000"/>
          <w:sz w:val="19"/>
          <w:szCs w:val="19"/>
        </w:rPr>
      </w:pPr>
      <w:r>
        <w:rPr>
          <w:rFonts w:ascii="Verdana" w:eastAsia="Times New Roman" w:hAnsi="Verdana" w:cs="Times New Roman"/>
          <w:color w:val="000000"/>
          <w:sz w:val="19"/>
          <w:szCs w:val="19"/>
        </w:rPr>
        <w:t>Global Digital Policy Incubator</w:t>
      </w:r>
    </w:p>
    <w:p w14:paraId="10355DDF" w14:textId="435168A7" w:rsidR="00AE795D" w:rsidRDefault="00AE795D" w:rsidP="00732267">
      <w:pPr>
        <w:shd w:val="clear" w:color="auto" w:fill="FFFFFF"/>
        <w:spacing w:before="120" w:after="120"/>
        <w:rPr>
          <w:rFonts w:ascii="Verdana" w:eastAsia="Times New Roman" w:hAnsi="Verdana" w:cs="Times New Roman"/>
          <w:color w:val="000000"/>
          <w:sz w:val="19"/>
          <w:szCs w:val="19"/>
        </w:rPr>
      </w:pPr>
      <w:r>
        <w:rPr>
          <w:rFonts w:ascii="Verdana" w:eastAsia="Times New Roman" w:hAnsi="Verdana" w:cs="Times New Roman"/>
          <w:color w:val="000000"/>
          <w:sz w:val="19"/>
          <w:szCs w:val="19"/>
        </w:rPr>
        <w:t>Stanford University</w:t>
      </w:r>
    </w:p>
    <w:p w14:paraId="4F19F091" w14:textId="77777777" w:rsidR="00732267" w:rsidRDefault="00732267" w:rsidP="00732267">
      <w:pPr>
        <w:shd w:val="clear" w:color="auto" w:fill="FFFFFF"/>
        <w:spacing w:before="120" w:after="120"/>
        <w:rPr>
          <w:rFonts w:ascii="Verdana" w:eastAsia="Times New Roman" w:hAnsi="Verdana" w:cs="Times New Roman"/>
          <w:color w:val="000000"/>
          <w:sz w:val="19"/>
          <w:szCs w:val="19"/>
        </w:rPr>
      </w:pPr>
    </w:p>
    <w:p w14:paraId="4E229948" w14:textId="1968E7C8" w:rsidR="00C849C4" w:rsidRPr="00732267" w:rsidRDefault="00C849C4" w:rsidP="00732267">
      <w:pPr>
        <w:pStyle w:val="ListParagraph"/>
        <w:numPr>
          <w:ilvl w:val="0"/>
          <w:numId w:val="3"/>
        </w:numPr>
        <w:shd w:val="clear" w:color="auto" w:fill="FFFFFF"/>
        <w:spacing w:before="120" w:after="120"/>
        <w:rPr>
          <w:rFonts w:ascii="Verdana" w:eastAsia="Times New Roman" w:hAnsi="Verdana" w:cs="Times New Roman"/>
          <w:color w:val="000000"/>
          <w:sz w:val="19"/>
          <w:szCs w:val="19"/>
        </w:rPr>
      </w:pPr>
      <w:r w:rsidRPr="00732267">
        <w:rPr>
          <w:rFonts w:ascii="Verdana" w:eastAsia="Times New Roman" w:hAnsi="Verdana" w:cs="Times New Roman"/>
          <w:color w:val="000000"/>
          <w:sz w:val="19"/>
          <w:szCs w:val="19"/>
        </w:rPr>
        <w:t>What do you believe are the key challenges raised by disinformation? What measures would you recommend to</w:t>
      </w:r>
      <w:r w:rsidR="006A57F1">
        <w:rPr>
          <w:rFonts w:ascii="Verdana" w:eastAsia="Times New Roman" w:hAnsi="Verdana" w:cs="Times New Roman"/>
          <w:color w:val="000000"/>
          <w:sz w:val="19"/>
          <w:szCs w:val="19"/>
        </w:rPr>
        <w:t xml:space="preserve"> </w:t>
      </w:r>
      <w:r w:rsidRPr="00732267">
        <w:rPr>
          <w:rFonts w:ascii="Verdana" w:eastAsia="Times New Roman" w:hAnsi="Verdana" w:cs="Times New Roman"/>
          <w:color w:val="000000"/>
          <w:sz w:val="19"/>
          <w:szCs w:val="19"/>
        </w:rPr>
        <w:t>address them?</w:t>
      </w:r>
    </w:p>
    <w:p w14:paraId="24FF7579" w14:textId="774A7407" w:rsidR="00C849C4" w:rsidRDefault="00C849C4" w:rsidP="00C849C4">
      <w:pPr>
        <w:shd w:val="clear" w:color="auto" w:fill="FFFFFF"/>
        <w:spacing w:before="120" w:after="120"/>
        <w:rPr>
          <w:rFonts w:ascii="Verdana" w:eastAsia="Times New Roman" w:hAnsi="Verdana" w:cs="Times New Roman"/>
          <w:color w:val="000000"/>
          <w:sz w:val="19"/>
          <w:szCs w:val="19"/>
        </w:rPr>
      </w:pPr>
    </w:p>
    <w:p w14:paraId="7E521EE9" w14:textId="70BF41A1" w:rsidR="00C849C4" w:rsidRPr="00732267" w:rsidRDefault="00C849C4" w:rsidP="006A57F1">
      <w:pPr>
        <w:shd w:val="clear" w:color="auto" w:fill="FFFFFF"/>
        <w:spacing w:before="120" w:after="120"/>
        <w:rPr>
          <w:rFonts w:ascii="Verdana" w:eastAsia="Times New Roman" w:hAnsi="Verdana" w:cs="Times New Roman"/>
          <w:b/>
          <w:bCs/>
          <w:color w:val="000000"/>
          <w:sz w:val="19"/>
          <w:szCs w:val="19"/>
          <w:u w:val="single"/>
        </w:rPr>
      </w:pPr>
      <w:r w:rsidRPr="00732267">
        <w:rPr>
          <w:rFonts w:ascii="Verdana" w:eastAsia="Times New Roman" w:hAnsi="Verdana" w:cs="Times New Roman"/>
          <w:b/>
          <w:bCs/>
          <w:color w:val="000000"/>
          <w:sz w:val="19"/>
          <w:szCs w:val="19"/>
          <w:u w:val="single"/>
        </w:rPr>
        <w:t xml:space="preserve">Three key challenges </w:t>
      </w:r>
      <w:r w:rsidR="006A57F1">
        <w:rPr>
          <w:rFonts w:ascii="Verdana" w:eastAsia="Times New Roman" w:hAnsi="Verdana" w:cs="Times New Roman"/>
          <w:b/>
          <w:bCs/>
          <w:color w:val="000000"/>
          <w:sz w:val="19"/>
          <w:szCs w:val="19"/>
          <w:u w:val="single"/>
        </w:rPr>
        <w:t xml:space="preserve">for freedom of expression and opinion </w:t>
      </w:r>
      <w:r w:rsidRPr="00732267">
        <w:rPr>
          <w:rFonts w:ascii="Verdana" w:eastAsia="Times New Roman" w:hAnsi="Verdana" w:cs="Times New Roman"/>
          <w:b/>
          <w:bCs/>
          <w:color w:val="000000"/>
          <w:sz w:val="19"/>
          <w:szCs w:val="19"/>
          <w:u w:val="single"/>
        </w:rPr>
        <w:t>raised by</w:t>
      </w:r>
      <w:r w:rsidR="00403D74" w:rsidRPr="00732267">
        <w:rPr>
          <w:rFonts w:ascii="Verdana" w:eastAsia="Times New Roman" w:hAnsi="Verdana" w:cs="Times New Roman"/>
          <w:b/>
          <w:bCs/>
          <w:color w:val="000000"/>
          <w:sz w:val="19"/>
          <w:szCs w:val="19"/>
          <w:u w:val="single"/>
        </w:rPr>
        <w:t xml:space="preserve"> </w:t>
      </w:r>
      <w:r w:rsidRPr="00732267">
        <w:rPr>
          <w:rFonts w:ascii="Verdana" w:eastAsia="Times New Roman" w:hAnsi="Verdana" w:cs="Times New Roman"/>
          <w:b/>
          <w:bCs/>
          <w:color w:val="000000"/>
          <w:sz w:val="19"/>
          <w:szCs w:val="19"/>
          <w:u w:val="single"/>
        </w:rPr>
        <w:t>disinformation:</w:t>
      </w:r>
    </w:p>
    <w:p w14:paraId="0A6ABA80" w14:textId="3B8175ED" w:rsidR="00C849C4" w:rsidRDefault="00C849C4" w:rsidP="00C849C4">
      <w:pPr>
        <w:shd w:val="clear" w:color="auto" w:fill="FFFFFF"/>
        <w:spacing w:before="120" w:after="120"/>
        <w:rPr>
          <w:rFonts w:ascii="Verdana" w:eastAsia="Times New Roman" w:hAnsi="Verdana" w:cs="Times New Roman"/>
          <w:color w:val="000000"/>
          <w:sz w:val="19"/>
          <w:szCs w:val="19"/>
        </w:rPr>
      </w:pPr>
    </w:p>
    <w:p w14:paraId="2B3B26F8" w14:textId="26E91FBC" w:rsidR="006A57F1" w:rsidRPr="00F66CA8" w:rsidRDefault="00407B42" w:rsidP="00F66CA8">
      <w:pPr>
        <w:pStyle w:val="ListParagraph"/>
        <w:numPr>
          <w:ilvl w:val="0"/>
          <w:numId w:val="5"/>
        </w:numPr>
        <w:shd w:val="clear" w:color="auto" w:fill="FFFFFF"/>
        <w:spacing w:before="120" w:after="120"/>
        <w:rPr>
          <w:rFonts w:ascii="Verdana" w:eastAsia="Times New Roman" w:hAnsi="Verdana" w:cs="Times New Roman"/>
          <w:color w:val="000000"/>
          <w:sz w:val="19"/>
          <w:szCs w:val="19"/>
        </w:rPr>
      </w:pPr>
      <w:r>
        <w:rPr>
          <w:rFonts w:ascii="Verdana" w:eastAsia="Times New Roman" w:hAnsi="Verdana" w:cs="Times New Roman"/>
          <w:b/>
          <w:bCs/>
          <w:color w:val="000000"/>
          <w:sz w:val="19"/>
          <w:szCs w:val="19"/>
          <w:u w:val="single"/>
        </w:rPr>
        <w:t>Trust in the entire information realm has been eroded by disinformation, not just social media</w:t>
      </w:r>
      <w:r w:rsidR="00312CA6">
        <w:rPr>
          <w:rFonts w:ascii="Verdana" w:eastAsia="Times New Roman" w:hAnsi="Verdana" w:cs="Times New Roman"/>
          <w:b/>
          <w:bCs/>
          <w:color w:val="000000"/>
          <w:sz w:val="19"/>
          <w:szCs w:val="19"/>
        </w:rPr>
        <w:t>.</w:t>
      </w:r>
      <w:r w:rsidRPr="00F66CA8">
        <w:rPr>
          <w:rFonts w:ascii="Verdana" w:eastAsia="Times New Roman" w:hAnsi="Verdana" w:cs="Times New Roman"/>
          <w:b/>
          <w:bCs/>
          <w:color w:val="000000"/>
          <w:sz w:val="19"/>
          <w:szCs w:val="19"/>
        </w:rPr>
        <w:t xml:space="preserve"> </w:t>
      </w:r>
      <w:r w:rsidR="006A57F1" w:rsidRPr="00F66CA8">
        <w:rPr>
          <w:rFonts w:ascii="Verdana" w:eastAsia="Times New Roman" w:hAnsi="Verdana" w:cs="Times New Roman"/>
          <w:b/>
          <w:bCs/>
          <w:color w:val="000000"/>
          <w:sz w:val="19"/>
          <w:szCs w:val="19"/>
        </w:rPr>
        <w:t xml:space="preserve">Rampant spread of disinformation has increased dramatically </w:t>
      </w:r>
      <w:r w:rsidR="00F66CA8" w:rsidRPr="00F66CA8">
        <w:rPr>
          <w:rFonts w:ascii="Verdana" w:eastAsia="Times New Roman" w:hAnsi="Verdana" w:cs="Times New Roman"/>
          <w:b/>
          <w:bCs/>
          <w:color w:val="000000"/>
          <w:sz w:val="19"/>
          <w:szCs w:val="19"/>
        </w:rPr>
        <w:t xml:space="preserve">via all vectors: </w:t>
      </w:r>
      <w:r w:rsidRPr="00F66CA8">
        <w:rPr>
          <w:rFonts w:ascii="Verdana" w:eastAsia="Times New Roman" w:hAnsi="Verdana" w:cs="Times New Roman"/>
          <w:b/>
          <w:bCs/>
          <w:color w:val="000000"/>
          <w:sz w:val="19"/>
          <w:szCs w:val="19"/>
        </w:rPr>
        <w:t xml:space="preserve">on </w:t>
      </w:r>
      <w:r w:rsidR="006A57F1" w:rsidRPr="00F66CA8">
        <w:rPr>
          <w:rFonts w:ascii="Verdana" w:eastAsia="Times New Roman" w:hAnsi="Verdana" w:cs="Times New Roman"/>
          <w:b/>
          <w:bCs/>
          <w:color w:val="000000"/>
          <w:sz w:val="19"/>
          <w:szCs w:val="19"/>
        </w:rPr>
        <w:t xml:space="preserve">social media, </w:t>
      </w:r>
      <w:r w:rsidRPr="00F66CA8">
        <w:rPr>
          <w:rFonts w:ascii="Verdana" w:eastAsia="Times New Roman" w:hAnsi="Verdana" w:cs="Times New Roman"/>
          <w:b/>
          <w:bCs/>
          <w:color w:val="000000"/>
          <w:sz w:val="19"/>
          <w:szCs w:val="19"/>
        </w:rPr>
        <w:t xml:space="preserve">in </w:t>
      </w:r>
      <w:r w:rsidR="006A57F1" w:rsidRPr="00F66CA8">
        <w:rPr>
          <w:rFonts w:ascii="Verdana" w:eastAsia="Times New Roman" w:hAnsi="Verdana" w:cs="Times New Roman"/>
          <w:b/>
          <w:bCs/>
          <w:color w:val="000000"/>
          <w:sz w:val="19"/>
          <w:szCs w:val="19"/>
        </w:rPr>
        <w:t xml:space="preserve">mainstream media and in political rhetoric more generally, with significant interplay between digital and non-digital realms. Furthermore, disinformation has been embraced by many political actors as an intentional strategy to undermine confidence in elections, </w:t>
      </w:r>
      <w:r w:rsidRPr="00F66CA8">
        <w:rPr>
          <w:rFonts w:ascii="Verdana" w:eastAsia="Times New Roman" w:hAnsi="Verdana" w:cs="Times New Roman"/>
          <w:b/>
          <w:bCs/>
          <w:color w:val="000000"/>
          <w:sz w:val="19"/>
          <w:szCs w:val="19"/>
        </w:rPr>
        <w:t xml:space="preserve">and to erode trust in </w:t>
      </w:r>
      <w:r w:rsidR="006A57F1" w:rsidRPr="00F66CA8">
        <w:rPr>
          <w:rFonts w:ascii="Verdana" w:eastAsia="Times New Roman" w:hAnsi="Verdana" w:cs="Times New Roman"/>
          <w:b/>
          <w:bCs/>
          <w:color w:val="000000"/>
          <w:sz w:val="19"/>
          <w:szCs w:val="19"/>
        </w:rPr>
        <w:t>democratic institutions (legislatures and courts) and political opponents. Often starting at a pulpit in the physical world and reported on by mainstream media (as “newsworthy because expressed by a political leader), disinformation then gets amplified by politically oriented TV and radio shows, and further propagated on social media.</w:t>
      </w:r>
      <w:r w:rsidR="006A57F1" w:rsidRPr="00F66CA8">
        <w:rPr>
          <w:rFonts w:ascii="Verdana" w:eastAsia="Times New Roman" w:hAnsi="Verdana" w:cs="Times New Roman"/>
          <w:color w:val="000000"/>
          <w:sz w:val="19"/>
          <w:szCs w:val="19"/>
        </w:rPr>
        <w:t xml:space="preserve"> </w:t>
      </w:r>
    </w:p>
    <w:p w14:paraId="5A72C75D" w14:textId="77777777" w:rsidR="006A57F1" w:rsidRPr="00A17033" w:rsidRDefault="006A57F1" w:rsidP="006A57F1">
      <w:pPr>
        <w:pStyle w:val="ListParagraph"/>
        <w:shd w:val="clear" w:color="auto" w:fill="FFFFFF"/>
        <w:spacing w:before="120" w:after="120"/>
        <w:ind w:left="1080"/>
        <w:rPr>
          <w:rFonts w:ascii="Verdana" w:eastAsia="Times New Roman" w:hAnsi="Verdana" w:cs="Times New Roman"/>
          <w:color w:val="000000"/>
          <w:sz w:val="19"/>
          <w:szCs w:val="19"/>
        </w:rPr>
      </w:pPr>
    </w:p>
    <w:p w14:paraId="7095CC21" w14:textId="24033360" w:rsidR="00C849C4" w:rsidRPr="00732267" w:rsidRDefault="00C849C4" w:rsidP="00732267">
      <w:pPr>
        <w:pStyle w:val="ListParagraph"/>
        <w:numPr>
          <w:ilvl w:val="0"/>
          <w:numId w:val="5"/>
        </w:numPr>
        <w:shd w:val="clear" w:color="auto" w:fill="FFFFFF"/>
        <w:spacing w:before="120" w:after="120"/>
        <w:rPr>
          <w:rFonts w:ascii="Verdana" w:eastAsia="Times New Roman" w:hAnsi="Verdana" w:cs="Times New Roman"/>
          <w:color w:val="000000"/>
          <w:sz w:val="19"/>
          <w:szCs w:val="19"/>
        </w:rPr>
      </w:pPr>
      <w:r w:rsidRPr="00732267">
        <w:rPr>
          <w:rFonts w:ascii="Verdana" w:eastAsia="Times New Roman" w:hAnsi="Verdana" w:cs="Times New Roman"/>
          <w:b/>
          <w:bCs/>
          <w:color w:val="000000"/>
          <w:sz w:val="19"/>
          <w:szCs w:val="19"/>
          <w:u w:val="single"/>
        </w:rPr>
        <w:t xml:space="preserve">Government responses </w:t>
      </w:r>
      <w:r w:rsidR="00557EB1" w:rsidRPr="00732267">
        <w:rPr>
          <w:rFonts w:ascii="Verdana" w:eastAsia="Times New Roman" w:hAnsi="Verdana" w:cs="Times New Roman"/>
          <w:b/>
          <w:bCs/>
          <w:color w:val="000000"/>
          <w:sz w:val="19"/>
          <w:szCs w:val="19"/>
          <w:u w:val="single"/>
        </w:rPr>
        <w:t xml:space="preserve">to </w:t>
      </w:r>
      <w:r w:rsidRPr="00732267">
        <w:rPr>
          <w:rFonts w:ascii="Verdana" w:eastAsia="Times New Roman" w:hAnsi="Verdana" w:cs="Times New Roman"/>
          <w:b/>
          <w:bCs/>
          <w:color w:val="000000"/>
          <w:sz w:val="19"/>
          <w:szCs w:val="19"/>
          <w:u w:val="single"/>
        </w:rPr>
        <w:t>the threat of disinformation</w:t>
      </w:r>
      <w:r w:rsidRPr="00732267">
        <w:rPr>
          <w:rFonts w:ascii="Verdana" w:eastAsia="Times New Roman" w:hAnsi="Verdana" w:cs="Times New Roman"/>
          <w:color w:val="000000"/>
          <w:sz w:val="19"/>
          <w:szCs w:val="19"/>
          <w:u w:val="single"/>
        </w:rPr>
        <w:t xml:space="preserve"> </w:t>
      </w:r>
      <w:r w:rsidRPr="00732267">
        <w:rPr>
          <w:rFonts w:ascii="Verdana" w:eastAsia="Times New Roman" w:hAnsi="Verdana" w:cs="Times New Roman"/>
          <w:b/>
          <w:bCs/>
          <w:color w:val="000000"/>
          <w:sz w:val="19"/>
          <w:szCs w:val="19"/>
          <w:u w:val="single"/>
        </w:rPr>
        <w:t>have undermine</w:t>
      </w:r>
      <w:r w:rsidR="005204E7">
        <w:rPr>
          <w:rFonts w:ascii="Verdana" w:eastAsia="Times New Roman" w:hAnsi="Verdana" w:cs="Times New Roman"/>
          <w:b/>
          <w:bCs/>
          <w:color w:val="000000"/>
          <w:sz w:val="19"/>
          <w:szCs w:val="19"/>
          <w:u w:val="single"/>
        </w:rPr>
        <w:t>d</w:t>
      </w:r>
      <w:r w:rsidRPr="00732267">
        <w:rPr>
          <w:rFonts w:ascii="Verdana" w:eastAsia="Times New Roman" w:hAnsi="Verdana" w:cs="Times New Roman"/>
          <w:b/>
          <w:bCs/>
          <w:color w:val="000000"/>
          <w:sz w:val="19"/>
          <w:szCs w:val="19"/>
          <w:u w:val="single"/>
        </w:rPr>
        <w:t xml:space="preserve"> </w:t>
      </w:r>
      <w:r w:rsidR="005204E7">
        <w:rPr>
          <w:rFonts w:ascii="Verdana" w:eastAsia="Times New Roman" w:hAnsi="Verdana" w:cs="Times New Roman"/>
          <w:b/>
          <w:bCs/>
          <w:color w:val="000000"/>
          <w:sz w:val="19"/>
          <w:szCs w:val="19"/>
          <w:u w:val="single"/>
        </w:rPr>
        <w:t>freedom of expression</w:t>
      </w:r>
      <w:r w:rsidRPr="00732267">
        <w:rPr>
          <w:rFonts w:ascii="Verdana" w:eastAsia="Times New Roman" w:hAnsi="Verdana" w:cs="Times New Roman"/>
          <w:b/>
          <w:bCs/>
          <w:color w:val="000000"/>
          <w:sz w:val="19"/>
          <w:szCs w:val="19"/>
          <w:u w:val="single"/>
        </w:rPr>
        <w:t xml:space="preserve"> in the name of security</w:t>
      </w:r>
      <w:r w:rsidRPr="00732267">
        <w:rPr>
          <w:rFonts w:ascii="Verdana" w:eastAsia="Times New Roman" w:hAnsi="Verdana" w:cs="Times New Roman"/>
          <w:b/>
          <w:bCs/>
          <w:color w:val="000000"/>
          <w:sz w:val="19"/>
          <w:szCs w:val="19"/>
        </w:rPr>
        <w:t xml:space="preserve">. </w:t>
      </w:r>
      <w:r w:rsidR="00825177">
        <w:rPr>
          <w:rFonts w:ascii="Verdana" w:eastAsia="Times New Roman" w:hAnsi="Verdana" w:cs="Times New Roman"/>
          <w:b/>
          <w:bCs/>
          <w:color w:val="000000"/>
          <w:sz w:val="19"/>
          <w:szCs w:val="19"/>
        </w:rPr>
        <w:t>G</w:t>
      </w:r>
      <w:r w:rsidRPr="00732267">
        <w:rPr>
          <w:rFonts w:ascii="Verdana" w:eastAsia="Times New Roman" w:hAnsi="Verdana" w:cs="Times New Roman"/>
          <w:b/>
          <w:bCs/>
          <w:color w:val="000000"/>
          <w:sz w:val="19"/>
          <w:szCs w:val="19"/>
        </w:rPr>
        <w:t xml:space="preserve">overnments have enacted laws that </w:t>
      </w:r>
      <w:r w:rsidR="00825177">
        <w:rPr>
          <w:rFonts w:ascii="Verdana" w:eastAsia="Times New Roman" w:hAnsi="Verdana" w:cs="Times New Roman"/>
          <w:b/>
          <w:bCs/>
          <w:color w:val="000000"/>
          <w:sz w:val="19"/>
          <w:szCs w:val="19"/>
        </w:rPr>
        <w:t xml:space="preserve">criminalize disinformation and other harmful content, </w:t>
      </w:r>
      <w:r w:rsidR="00407B42">
        <w:rPr>
          <w:rFonts w:ascii="Verdana" w:eastAsia="Times New Roman" w:hAnsi="Verdana" w:cs="Times New Roman"/>
          <w:b/>
          <w:bCs/>
          <w:color w:val="000000"/>
          <w:sz w:val="19"/>
          <w:szCs w:val="19"/>
        </w:rPr>
        <w:t xml:space="preserve">and then </w:t>
      </w:r>
      <w:r w:rsidR="00825177">
        <w:rPr>
          <w:rFonts w:ascii="Verdana" w:eastAsia="Times New Roman" w:hAnsi="Verdana" w:cs="Times New Roman"/>
          <w:b/>
          <w:bCs/>
          <w:color w:val="000000"/>
          <w:sz w:val="19"/>
          <w:szCs w:val="19"/>
        </w:rPr>
        <w:t>impose</w:t>
      </w:r>
      <w:r w:rsidR="00F66CA8">
        <w:rPr>
          <w:rFonts w:ascii="Verdana" w:eastAsia="Times New Roman" w:hAnsi="Verdana" w:cs="Times New Roman"/>
          <w:b/>
          <w:bCs/>
          <w:color w:val="000000"/>
          <w:sz w:val="19"/>
          <w:szCs w:val="19"/>
        </w:rPr>
        <w:t>d</w:t>
      </w:r>
      <w:r w:rsidR="00825177">
        <w:rPr>
          <w:rFonts w:ascii="Verdana" w:eastAsia="Times New Roman" w:hAnsi="Verdana" w:cs="Times New Roman"/>
          <w:b/>
          <w:bCs/>
          <w:color w:val="000000"/>
          <w:sz w:val="19"/>
          <w:szCs w:val="19"/>
        </w:rPr>
        <w:t xml:space="preserve"> liability on private sector platforms for </w:t>
      </w:r>
      <w:r w:rsidR="00F66CA8">
        <w:rPr>
          <w:rFonts w:ascii="Verdana" w:eastAsia="Times New Roman" w:hAnsi="Verdana" w:cs="Times New Roman"/>
          <w:b/>
          <w:bCs/>
          <w:color w:val="000000"/>
          <w:sz w:val="19"/>
          <w:szCs w:val="19"/>
        </w:rPr>
        <w:t xml:space="preserve">that </w:t>
      </w:r>
      <w:r w:rsidR="00825177">
        <w:rPr>
          <w:rFonts w:ascii="Verdana" w:eastAsia="Times New Roman" w:hAnsi="Verdana" w:cs="Times New Roman"/>
          <w:b/>
          <w:bCs/>
          <w:color w:val="000000"/>
          <w:sz w:val="19"/>
          <w:szCs w:val="19"/>
        </w:rPr>
        <w:t>user generated content</w:t>
      </w:r>
      <w:r w:rsidR="00407B42">
        <w:rPr>
          <w:rFonts w:ascii="Verdana" w:eastAsia="Times New Roman" w:hAnsi="Verdana" w:cs="Times New Roman"/>
          <w:b/>
          <w:bCs/>
          <w:color w:val="000000"/>
          <w:sz w:val="19"/>
          <w:szCs w:val="19"/>
        </w:rPr>
        <w:t xml:space="preserve">, with the </w:t>
      </w:r>
      <w:r w:rsidR="00825177">
        <w:rPr>
          <w:rFonts w:ascii="Verdana" w:eastAsia="Times New Roman" w:hAnsi="Verdana" w:cs="Times New Roman"/>
          <w:b/>
          <w:bCs/>
          <w:color w:val="000000"/>
          <w:sz w:val="19"/>
          <w:szCs w:val="19"/>
        </w:rPr>
        <w:t>threa</w:t>
      </w:r>
      <w:r w:rsidR="00407B42">
        <w:rPr>
          <w:rFonts w:ascii="Verdana" w:eastAsia="Times New Roman" w:hAnsi="Verdana" w:cs="Times New Roman"/>
          <w:b/>
          <w:bCs/>
          <w:color w:val="000000"/>
          <w:sz w:val="19"/>
          <w:szCs w:val="19"/>
        </w:rPr>
        <w:t>t of</w:t>
      </w:r>
      <w:r w:rsidR="00825177">
        <w:rPr>
          <w:rFonts w:ascii="Verdana" w:eastAsia="Times New Roman" w:hAnsi="Verdana" w:cs="Times New Roman"/>
          <w:b/>
          <w:bCs/>
          <w:color w:val="000000"/>
          <w:sz w:val="19"/>
          <w:szCs w:val="19"/>
        </w:rPr>
        <w:t xml:space="preserve"> significant fines that motivate the private sector to censor speech. </w:t>
      </w:r>
      <w:r w:rsidR="00825177" w:rsidRPr="00732267">
        <w:rPr>
          <w:rFonts w:ascii="Verdana" w:eastAsia="Times New Roman" w:hAnsi="Verdana" w:cs="Times New Roman"/>
          <w:b/>
          <w:bCs/>
          <w:color w:val="000000"/>
          <w:sz w:val="19"/>
          <w:szCs w:val="19"/>
        </w:rPr>
        <w:t xml:space="preserve">In fact, well-intentioned, democratically oriented </w:t>
      </w:r>
      <w:r w:rsidR="00825177">
        <w:rPr>
          <w:rFonts w:ascii="Verdana" w:eastAsia="Times New Roman" w:hAnsi="Verdana" w:cs="Times New Roman"/>
          <w:b/>
          <w:bCs/>
          <w:color w:val="000000"/>
          <w:sz w:val="19"/>
          <w:szCs w:val="19"/>
        </w:rPr>
        <w:t xml:space="preserve">governments have </w:t>
      </w:r>
      <w:r w:rsidRPr="00732267">
        <w:rPr>
          <w:rFonts w:ascii="Verdana" w:eastAsia="Times New Roman" w:hAnsi="Verdana" w:cs="Times New Roman"/>
          <w:b/>
          <w:bCs/>
          <w:color w:val="000000"/>
          <w:sz w:val="19"/>
          <w:szCs w:val="19"/>
        </w:rPr>
        <w:t>provide</w:t>
      </w:r>
      <w:r w:rsidR="00407B42">
        <w:rPr>
          <w:rFonts w:ascii="Verdana" w:eastAsia="Times New Roman" w:hAnsi="Verdana" w:cs="Times New Roman"/>
          <w:b/>
          <w:bCs/>
          <w:color w:val="000000"/>
          <w:sz w:val="19"/>
          <w:szCs w:val="19"/>
        </w:rPr>
        <w:t>d</w:t>
      </w:r>
      <w:r w:rsidRPr="00732267">
        <w:rPr>
          <w:rFonts w:ascii="Verdana" w:eastAsia="Times New Roman" w:hAnsi="Verdana" w:cs="Times New Roman"/>
          <w:b/>
          <w:bCs/>
          <w:color w:val="000000"/>
          <w:sz w:val="19"/>
          <w:szCs w:val="19"/>
        </w:rPr>
        <w:t xml:space="preserve"> a model </w:t>
      </w:r>
      <w:r w:rsidR="00407B42">
        <w:rPr>
          <w:rFonts w:ascii="Verdana" w:eastAsia="Times New Roman" w:hAnsi="Verdana" w:cs="Times New Roman"/>
          <w:b/>
          <w:bCs/>
          <w:color w:val="000000"/>
          <w:sz w:val="19"/>
          <w:szCs w:val="19"/>
        </w:rPr>
        <w:t xml:space="preserve">of platform liability for user-generated speech </w:t>
      </w:r>
      <w:r w:rsidR="00F66CA8">
        <w:rPr>
          <w:rFonts w:ascii="Verdana" w:eastAsia="Times New Roman" w:hAnsi="Verdana" w:cs="Times New Roman"/>
          <w:b/>
          <w:bCs/>
          <w:color w:val="000000"/>
          <w:sz w:val="19"/>
          <w:szCs w:val="19"/>
        </w:rPr>
        <w:t>to</w:t>
      </w:r>
      <w:r w:rsidRPr="00732267">
        <w:rPr>
          <w:rFonts w:ascii="Verdana" w:eastAsia="Times New Roman" w:hAnsi="Verdana" w:cs="Times New Roman"/>
          <w:b/>
          <w:bCs/>
          <w:color w:val="000000"/>
          <w:sz w:val="19"/>
          <w:szCs w:val="19"/>
        </w:rPr>
        <w:t xml:space="preserve"> authoritarian governments seeking to stifle dissent and control the information realm.</w:t>
      </w:r>
      <w:r w:rsidR="00403D74" w:rsidRPr="00732267">
        <w:rPr>
          <w:rFonts w:ascii="Verdana" w:eastAsia="Times New Roman" w:hAnsi="Verdana" w:cs="Times New Roman"/>
          <w:b/>
          <w:bCs/>
          <w:color w:val="000000"/>
          <w:sz w:val="19"/>
          <w:szCs w:val="19"/>
        </w:rPr>
        <w:t xml:space="preserve"> (E.g., Germany’s NetzDG was copied by Russia and Venezuela, among many others.) </w:t>
      </w:r>
    </w:p>
    <w:p w14:paraId="061AD635" w14:textId="77777777" w:rsidR="00B858AF" w:rsidRDefault="00B858AF" w:rsidP="00B858AF">
      <w:pPr>
        <w:pStyle w:val="ListParagraph"/>
        <w:shd w:val="clear" w:color="auto" w:fill="FFFFFF"/>
        <w:spacing w:before="120" w:after="120"/>
        <w:rPr>
          <w:rFonts w:ascii="Verdana" w:eastAsia="Times New Roman" w:hAnsi="Verdana" w:cs="Times New Roman"/>
          <w:color w:val="000000"/>
          <w:sz w:val="19"/>
          <w:szCs w:val="19"/>
        </w:rPr>
      </w:pPr>
    </w:p>
    <w:p w14:paraId="6A5E4E6C" w14:textId="05EAB2A4" w:rsidR="00A17033" w:rsidRPr="00A17033" w:rsidRDefault="00312CA6" w:rsidP="00A17033">
      <w:pPr>
        <w:pStyle w:val="ListParagraph"/>
        <w:numPr>
          <w:ilvl w:val="0"/>
          <w:numId w:val="5"/>
        </w:numPr>
        <w:shd w:val="clear" w:color="auto" w:fill="FFFFFF"/>
        <w:spacing w:before="120" w:after="120"/>
        <w:rPr>
          <w:rFonts w:ascii="Verdana" w:eastAsia="Times New Roman" w:hAnsi="Verdana" w:cs="Times New Roman"/>
          <w:color w:val="000000"/>
          <w:sz w:val="19"/>
          <w:szCs w:val="19"/>
        </w:rPr>
      </w:pPr>
      <w:r>
        <w:rPr>
          <w:rFonts w:ascii="Verdana" w:eastAsia="Times New Roman" w:hAnsi="Verdana" w:cs="Times New Roman"/>
          <w:b/>
          <w:bCs/>
          <w:color w:val="000000"/>
          <w:sz w:val="19"/>
          <w:szCs w:val="19"/>
          <w:u w:val="single"/>
        </w:rPr>
        <w:t>P</w:t>
      </w:r>
      <w:r w:rsidR="00C849C4" w:rsidRPr="00732267">
        <w:rPr>
          <w:rFonts w:ascii="Verdana" w:eastAsia="Times New Roman" w:hAnsi="Verdana" w:cs="Times New Roman"/>
          <w:b/>
          <w:bCs/>
          <w:color w:val="000000"/>
          <w:sz w:val="19"/>
          <w:szCs w:val="19"/>
          <w:u w:val="single"/>
        </w:rPr>
        <w:t xml:space="preserve">rivate sector </w:t>
      </w:r>
      <w:r>
        <w:rPr>
          <w:rFonts w:ascii="Verdana" w:eastAsia="Times New Roman" w:hAnsi="Verdana" w:cs="Times New Roman"/>
          <w:b/>
          <w:bCs/>
          <w:color w:val="000000"/>
          <w:sz w:val="19"/>
          <w:szCs w:val="19"/>
          <w:u w:val="single"/>
        </w:rPr>
        <w:t>algorithmic promotion of</w:t>
      </w:r>
      <w:r w:rsidR="005204E7">
        <w:rPr>
          <w:rFonts w:ascii="Verdana" w:eastAsia="Times New Roman" w:hAnsi="Verdana" w:cs="Times New Roman"/>
          <w:b/>
          <w:bCs/>
          <w:color w:val="000000"/>
          <w:sz w:val="19"/>
          <w:szCs w:val="19"/>
          <w:u w:val="single"/>
        </w:rPr>
        <w:t xml:space="preserve"> </w:t>
      </w:r>
      <w:r w:rsidR="00C849C4" w:rsidRPr="00732267">
        <w:rPr>
          <w:rFonts w:ascii="Verdana" w:eastAsia="Times New Roman" w:hAnsi="Verdana" w:cs="Times New Roman"/>
          <w:b/>
          <w:bCs/>
          <w:color w:val="000000"/>
          <w:sz w:val="19"/>
          <w:szCs w:val="19"/>
          <w:u w:val="single"/>
        </w:rPr>
        <w:t>disinformation</w:t>
      </w:r>
      <w:r>
        <w:rPr>
          <w:rFonts w:ascii="Verdana" w:eastAsia="Times New Roman" w:hAnsi="Verdana" w:cs="Times New Roman"/>
          <w:b/>
          <w:bCs/>
          <w:color w:val="000000"/>
          <w:sz w:val="19"/>
          <w:szCs w:val="19"/>
          <w:u w:val="single"/>
        </w:rPr>
        <w:t xml:space="preserve"> has exacerbated the disinformation problem.</w:t>
      </w:r>
      <w:r w:rsidR="00C849C4" w:rsidRPr="00F66CA8">
        <w:rPr>
          <w:rFonts w:ascii="Verdana" w:eastAsia="Times New Roman" w:hAnsi="Verdana" w:cs="Times New Roman"/>
          <w:color w:val="000000"/>
          <w:sz w:val="19"/>
          <w:szCs w:val="19"/>
        </w:rPr>
        <w:t xml:space="preserve"> </w:t>
      </w:r>
      <w:r w:rsidR="004551F7" w:rsidRPr="00F66CA8">
        <w:rPr>
          <w:rFonts w:ascii="Verdana" w:eastAsia="Times New Roman" w:hAnsi="Verdana" w:cs="Times New Roman"/>
          <w:b/>
          <w:bCs/>
          <w:color w:val="000000"/>
          <w:sz w:val="19"/>
          <w:szCs w:val="19"/>
        </w:rPr>
        <w:t xml:space="preserve">Business models </w:t>
      </w:r>
      <w:r w:rsidR="00C849C4" w:rsidRPr="00F66CA8">
        <w:rPr>
          <w:rFonts w:ascii="Verdana" w:eastAsia="Times New Roman" w:hAnsi="Verdana" w:cs="Times New Roman"/>
          <w:b/>
          <w:bCs/>
          <w:color w:val="000000"/>
          <w:sz w:val="19"/>
          <w:szCs w:val="19"/>
        </w:rPr>
        <w:t>aimed at keeping users’ attention</w:t>
      </w:r>
      <w:r w:rsidR="004551F7" w:rsidRPr="00F66CA8">
        <w:rPr>
          <w:rFonts w:ascii="Verdana" w:eastAsia="Times New Roman" w:hAnsi="Verdana" w:cs="Times New Roman"/>
          <w:b/>
          <w:bCs/>
          <w:color w:val="000000"/>
          <w:sz w:val="19"/>
          <w:szCs w:val="19"/>
        </w:rPr>
        <w:t xml:space="preserve"> often rely on algorithmic promotion of content that is inflammatory but not accurate</w:t>
      </w:r>
      <w:r w:rsidR="00C849C4" w:rsidRPr="00F66CA8">
        <w:rPr>
          <w:rFonts w:ascii="Verdana" w:eastAsia="Times New Roman" w:hAnsi="Verdana" w:cs="Times New Roman"/>
          <w:b/>
          <w:bCs/>
          <w:color w:val="000000"/>
          <w:sz w:val="19"/>
          <w:szCs w:val="19"/>
        </w:rPr>
        <w:t xml:space="preserve">. </w:t>
      </w:r>
      <w:r w:rsidR="00403D74" w:rsidRPr="00732267">
        <w:rPr>
          <w:rFonts w:ascii="Verdana" w:eastAsia="Times New Roman" w:hAnsi="Verdana" w:cs="Times New Roman"/>
          <w:b/>
          <w:bCs/>
          <w:color w:val="000000"/>
          <w:sz w:val="19"/>
          <w:szCs w:val="19"/>
        </w:rPr>
        <w:t xml:space="preserve">While </w:t>
      </w:r>
      <w:r w:rsidR="00B858AF" w:rsidRPr="00732267">
        <w:rPr>
          <w:rFonts w:ascii="Verdana" w:eastAsia="Times New Roman" w:hAnsi="Verdana" w:cs="Times New Roman"/>
          <w:b/>
          <w:bCs/>
          <w:color w:val="000000"/>
          <w:sz w:val="19"/>
          <w:szCs w:val="19"/>
        </w:rPr>
        <w:t>private sector p</w:t>
      </w:r>
      <w:r w:rsidR="00403D74" w:rsidRPr="00732267">
        <w:rPr>
          <w:rFonts w:ascii="Verdana" w:eastAsia="Times New Roman" w:hAnsi="Verdana" w:cs="Times New Roman"/>
          <w:b/>
          <w:bCs/>
          <w:color w:val="000000"/>
          <w:sz w:val="19"/>
          <w:szCs w:val="19"/>
        </w:rPr>
        <w:t xml:space="preserve">latforms should not ban disinformation </w:t>
      </w:r>
      <w:r w:rsidR="00B858AF" w:rsidRPr="00732267">
        <w:rPr>
          <w:rFonts w:ascii="Verdana" w:eastAsia="Times New Roman" w:hAnsi="Verdana" w:cs="Times New Roman"/>
          <w:b/>
          <w:bCs/>
          <w:color w:val="000000"/>
          <w:sz w:val="19"/>
          <w:szCs w:val="19"/>
        </w:rPr>
        <w:t>(t</w:t>
      </w:r>
      <w:r w:rsidR="00403D74" w:rsidRPr="00732267">
        <w:rPr>
          <w:rFonts w:ascii="Verdana" w:eastAsia="Times New Roman" w:hAnsi="Verdana" w:cs="Times New Roman"/>
          <w:b/>
          <w:bCs/>
          <w:color w:val="000000"/>
          <w:sz w:val="19"/>
          <w:szCs w:val="19"/>
        </w:rPr>
        <w:t xml:space="preserve">hat does not incite violence or hatred </w:t>
      </w:r>
      <w:r w:rsidR="00B858AF" w:rsidRPr="00732267">
        <w:rPr>
          <w:rFonts w:ascii="Verdana" w:eastAsia="Times New Roman" w:hAnsi="Verdana" w:cs="Times New Roman"/>
          <w:b/>
          <w:bCs/>
          <w:color w:val="000000"/>
          <w:sz w:val="19"/>
          <w:szCs w:val="19"/>
        </w:rPr>
        <w:t xml:space="preserve">and </w:t>
      </w:r>
      <w:r w:rsidR="00403D74" w:rsidRPr="00732267">
        <w:rPr>
          <w:rFonts w:ascii="Verdana" w:eastAsia="Times New Roman" w:hAnsi="Verdana" w:cs="Times New Roman"/>
          <w:b/>
          <w:bCs/>
          <w:color w:val="000000"/>
          <w:sz w:val="19"/>
          <w:szCs w:val="19"/>
        </w:rPr>
        <w:t>lead to real world harm</w:t>
      </w:r>
      <w:r w:rsidR="00B858AF" w:rsidRPr="00732267">
        <w:rPr>
          <w:rFonts w:ascii="Verdana" w:eastAsia="Times New Roman" w:hAnsi="Verdana" w:cs="Times New Roman"/>
          <w:b/>
          <w:bCs/>
          <w:color w:val="000000"/>
          <w:sz w:val="19"/>
          <w:szCs w:val="19"/>
        </w:rPr>
        <w:t>),</w:t>
      </w:r>
      <w:r w:rsidR="00403D74" w:rsidRPr="00732267">
        <w:rPr>
          <w:rFonts w:ascii="Verdana" w:eastAsia="Times New Roman" w:hAnsi="Verdana" w:cs="Times New Roman"/>
          <w:b/>
          <w:bCs/>
          <w:color w:val="000000"/>
          <w:sz w:val="19"/>
          <w:szCs w:val="19"/>
        </w:rPr>
        <w:t xml:space="preserve"> </w:t>
      </w:r>
      <w:r w:rsidR="00B858AF" w:rsidRPr="00732267">
        <w:rPr>
          <w:rFonts w:ascii="Verdana" w:eastAsia="Times New Roman" w:hAnsi="Verdana" w:cs="Times New Roman"/>
          <w:b/>
          <w:bCs/>
          <w:color w:val="000000"/>
          <w:sz w:val="19"/>
          <w:szCs w:val="19"/>
        </w:rPr>
        <w:t xml:space="preserve">they </w:t>
      </w:r>
      <w:r w:rsidR="00403D74" w:rsidRPr="00732267">
        <w:rPr>
          <w:rFonts w:ascii="Verdana" w:eastAsia="Times New Roman" w:hAnsi="Verdana" w:cs="Times New Roman"/>
          <w:b/>
          <w:bCs/>
          <w:color w:val="000000"/>
          <w:sz w:val="19"/>
          <w:szCs w:val="19"/>
        </w:rPr>
        <w:t>should choose not to amplify</w:t>
      </w:r>
      <w:r w:rsidR="00B858AF" w:rsidRPr="00732267">
        <w:rPr>
          <w:rFonts w:ascii="Verdana" w:eastAsia="Times New Roman" w:hAnsi="Verdana" w:cs="Times New Roman"/>
          <w:b/>
          <w:bCs/>
          <w:color w:val="000000"/>
          <w:sz w:val="19"/>
          <w:szCs w:val="19"/>
        </w:rPr>
        <w:t xml:space="preserve"> it. Instead, platforms should </w:t>
      </w:r>
      <w:r w:rsidR="00491FBF" w:rsidRPr="00732267">
        <w:rPr>
          <w:rFonts w:ascii="Verdana" w:eastAsia="Times New Roman" w:hAnsi="Verdana" w:cs="Times New Roman"/>
          <w:b/>
          <w:bCs/>
          <w:color w:val="000000"/>
          <w:sz w:val="19"/>
          <w:szCs w:val="19"/>
        </w:rPr>
        <w:t>understand that their</w:t>
      </w:r>
      <w:r w:rsidR="00B858AF" w:rsidRPr="00732267">
        <w:rPr>
          <w:rFonts w:ascii="Verdana" w:eastAsia="Times New Roman" w:hAnsi="Verdana" w:cs="Times New Roman"/>
          <w:b/>
          <w:bCs/>
          <w:color w:val="000000"/>
          <w:sz w:val="19"/>
          <w:szCs w:val="19"/>
        </w:rPr>
        <w:t xml:space="preserve"> algorithmic promotion </w:t>
      </w:r>
      <w:r w:rsidR="00491FBF" w:rsidRPr="00732267">
        <w:rPr>
          <w:rFonts w:ascii="Verdana" w:eastAsia="Times New Roman" w:hAnsi="Verdana" w:cs="Times New Roman"/>
          <w:b/>
          <w:bCs/>
          <w:color w:val="000000"/>
          <w:sz w:val="19"/>
          <w:szCs w:val="19"/>
        </w:rPr>
        <w:t>and demotion of content constitutes a form of</w:t>
      </w:r>
      <w:r w:rsidR="00B858AF" w:rsidRPr="00732267">
        <w:rPr>
          <w:rFonts w:ascii="Verdana" w:eastAsia="Times New Roman" w:hAnsi="Verdana" w:cs="Times New Roman"/>
          <w:b/>
          <w:bCs/>
          <w:color w:val="000000"/>
          <w:sz w:val="19"/>
          <w:szCs w:val="19"/>
        </w:rPr>
        <w:t xml:space="preserve"> their own free expression</w:t>
      </w:r>
      <w:r w:rsidR="00491FBF" w:rsidRPr="00732267">
        <w:rPr>
          <w:rFonts w:ascii="Verdana" w:eastAsia="Times New Roman" w:hAnsi="Verdana" w:cs="Times New Roman"/>
          <w:b/>
          <w:bCs/>
          <w:color w:val="000000"/>
          <w:sz w:val="19"/>
          <w:szCs w:val="19"/>
        </w:rPr>
        <w:t>,</w:t>
      </w:r>
      <w:r w:rsidR="00B858AF" w:rsidRPr="00732267">
        <w:rPr>
          <w:rFonts w:ascii="Verdana" w:eastAsia="Times New Roman" w:hAnsi="Verdana" w:cs="Times New Roman"/>
          <w:b/>
          <w:bCs/>
          <w:color w:val="000000"/>
          <w:sz w:val="19"/>
          <w:szCs w:val="19"/>
        </w:rPr>
        <w:t xml:space="preserve"> and </w:t>
      </w:r>
      <w:r w:rsidR="00491FBF" w:rsidRPr="00732267">
        <w:rPr>
          <w:rFonts w:ascii="Verdana" w:eastAsia="Times New Roman" w:hAnsi="Verdana" w:cs="Times New Roman"/>
          <w:b/>
          <w:bCs/>
          <w:color w:val="000000"/>
          <w:sz w:val="19"/>
          <w:szCs w:val="19"/>
        </w:rPr>
        <w:t xml:space="preserve">they should </w:t>
      </w:r>
      <w:r w:rsidR="00B858AF" w:rsidRPr="00732267">
        <w:rPr>
          <w:rFonts w:ascii="Verdana" w:eastAsia="Times New Roman" w:hAnsi="Verdana" w:cs="Times New Roman"/>
          <w:b/>
          <w:bCs/>
          <w:color w:val="000000"/>
          <w:sz w:val="19"/>
          <w:szCs w:val="19"/>
        </w:rPr>
        <w:t>intentionally choose not to promote disinformation that undermines the quality of civic discourse.</w:t>
      </w:r>
    </w:p>
    <w:p w14:paraId="3EF38763" w14:textId="77777777" w:rsidR="00A17033" w:rsidRPr="00A17033" w:rsidRDefault="00A17033" w:rsidP="00A17033">
      <w:pPr>
        <w:pStyle w:val="ListParagraph"/>
        <w:rPr>
          <w:rFonts w:ascii="Verdana" w:eastAsia="Times New Roman" w:hAnsi="Verdana" w:cs="Times New Roman"/>
          <w:b/>
          <w:bCs/>
          <w:color w:val="000000"/>
          <w:sz w:val="19"/>
          <w:szCs w:val="19"/>
          <w:u w:val="single"/>
        </w:rPr>
      </w:pPr>
    </w:p>
    <w:p w14:paraId="466743CE" w14:textId="58733CD9" w:rsidR="00C849C4" w:rsidRPr="00A17033" w:rsidRDefault="00A17033" w:rsidP="00A17033">
      <w:pPr>
        <w:shd w:val="clear" w:color="auto" w:fill="FFFFFF"/>
        <w:spacing w:before="120" w:after="120"/>
        <w:rPr>
          <w:rFonts w:ascii="Verdana" w:eastAsia="Times New Roman" w:hAnsi="Verdana" w:cs="Times New Roman"/>
          <w:color w:val="000000"/>
          <w:sz w:val="19"/>
          <w:szCs w:val="19"/>
        </w:rPr>
      </w:pPr>
      <w:r w:rsidRPr="00A17033">
        <w:rPr>
          <w:rFonts w:ascii="Verdana" w:eastAsia="Times New Roman" w:hAnsi="Verdana" w:cs="Times New Roman"/>
          <w:b/>
          <w:bCs/>
          <w:color w:val="000000"/>
          <w:sz w:val="19"/>
          <w:szCs w:val="19"/>
        </w:rPr>
        <w:t xml:space="preserve">The </w:t>
      </w:r>
      <w:r>
        <w:rPr>
          <w:rFonts w:ascii="Verdana" w:eastAsia="Times New Roman" w:hAnsi="Verdana" w:cs="Times New Roman"/>
          <w:b/>
          <w:bCs/>
          <w:color w:val="000000"/>
          <w:sz w:val="19"/>
          <w:szCs w:val="19"/>
        </w:rPr>
        <w:t xml:space="preserve">key point is that the </w:t>
      </w:r>
      <w:r w:rsidRPr="00A17033">
        <w:rPr>
          <w:rFonts w:ascii="Verdana" w:eastAsia="Times New Roman" w:hAnsi="Verdana" w:cs="Times New Roman"/>
          <w:b/>
          <w:bCs/>
          <w:color w:val="000000"/>
          <w:sz w:val="19"/>
          <w:szCs w:val="19"/>
        </w:rPr>
        <w:t xml:space="preserve">threat of disinformation has eroded trust in the integrity of the </w:t>
      </w:r>
      <w:r>
        <w:rPr>
          <w:rFonts w:ascii="Verdana" w:eastAsia="Times New Roman" w:hAnsi="Verdana" w:cs="Times New Roman"/>
          <w:b/>
          <w:bCs/>
          <w:color w:val="000000"/>
          <w:sz w:val="19"/>
          <w:szCs w:val="19"/>
        </w:rPr>
        <w:t xml:space="preserve">entire </w:t>
      </w:r>
      <w:r w:rsidRPr="00A17033">
        <w:rPr>
          <w:rFonts w:ascii="Verdana" w:eastAsia="Times New Roman" w:hAnsi="Verdana" w:cs="Times New Roman"/>
          <w:b/>
          <w:bCs/>
          <w:color w:val="000000"/>
          <w:sz w:val="19"/>
          <w:szCs w:val="19"/>
        </w:rPr>
        <w:t>information realm, which in turn has undermined confidence in democracy.</w:t>
      </w:r>
      <w:r w:rsidR="00407B42">
        <w:rPr>
          <w:rFonts w:ascii="Verdana" w:eastAsia="Times New Roman" w:hAnsi="Verdana" w:cs="Times New Roman"/>
          <w:b/>
          <w:bCs/>
          <w:color w:val="000000"/>
          <w:sz w:val="19"/>
          <w:szCs w:val="19"/>
        </w:rPr>
        <w:t xml:space="preserve"> This is not only or even primarily a “social media” problem. This is a much larger society-wide information integrity problem.  </w:t>
      </w:r>
    </w:p>
    <w:p w14:paraId="0E41AFAA" w14:textId="3E84AC73" w:rsidR="00C849C4" w:rsidRDefault="00C849C4" w:rsidP="00A17033">
      <w:pPr>
        <w:shd w:val="clear" w:color="auto" w:fill="FFFFFF"/>
        <w:spacing w:before="120" w:after="120"/>
        <w:rPr>
          <w:rFonts w:ascii="Verdana" w:eastAsia="Times New Roman" w:hAnsi="Verdana" w:cs="Times New Roman"/>
          <w:color w:val="000000"/>
          <w:sz w:val="19"/>
          <w:szCs w:val="19"/>
        </w:rPr>
      </w:pPr>
    </w:p>
    <w:p w14:paraId="37EB364F" w14:textId="2C70EB31" w:rsidR="00EC6AF7" w:rsidRPr="00EC6AF7" w:rsidRDefault="0043502F" w:rsidP="00EC6AF7">
      <w:pPr>
        <w:pStyle w:val="ListParagraph"/>
        <w:numPr>
          <w:ilvl w:val="0"/>
          <w:numId w:val="3"/>
        </w:numPr>
        <w:shd w:val="clear" w:color="auto" w:fill="FFFFFF"/>
        <w:spacing w:before="120" w:after="12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a. </w:t>
      </w:r>
      <w:r w:rsidR="00C849C4" w:rsidRPr="0043502F">
        <w:rPr>
          <w:rFonts w:ascii="Verdana" w:eastAsia="Times New Roman" w:hAnsi="Verdana" w:cs="Times New Roman"/>
          <w:color w:val="000000"/>
          <w:sz w:val="19"/>
          <w:szCs w:val="19"/>
        </w:rPr>
        <w:t>What legislative, administrative, policy, regulatory or other measures have Governments taken to counter disinformation online and offline?</w:t>
      </w:r>
    </w:p>
    <w:p w14:paraId="720423B5" w14:textId="77777777" w:rsidR="00EC6AF7" w:rsidRDefault="00EC6AF7" w:rsidP="00EC6AF7">
      <w:pPr>
        <w:shd w:val="clear" w:color="auto" w:fill="FFFFFF"/>
        <w:spacing w:before="120" w:after="120"/>
        <w:ind w:left="1440"/>
        <w:rPr>
          <w:rFonts w:ascii="Verdana" w:eastAsia="Times New Roman" w:hAnsi="Verdana" w:cs="Times New Roman"/>
          <w:b/>
          <w:bCs/>
          <w:color w:val="000000"/>
          <w:sz w:val="19"/>
          <w:szCs w:val="19"/>
        </w:rPr>
      </w:pPr>
      <w:r w:rsidRPr="004664E7">
        <w:rPr>
          <w:rFonts w:ascii="Verdana" w:eastAsia="Times New Roman" w:hAnsi="Verdana" w:cs="Times New Roman"/>
          <w:b/>
          <w:bCs/>
          <w:color w:val="000000"/>
          <w:sz w:val="19"/>
          <w:szCs w:val="19"/>
        </w:rPr>
        <w:t>--Many governments have taken to criminalizing disinformation, especially in the pandemic context. Disinformation about disease, treatment and government responses to the pandemic are now subject to criminal liability around the world.</w:t>
      </w:r>
    </w:p>
    <w:p w14:paraId="23DABBFC" w14:textId="7FDBCC8B" w:rsidR="00EC6AF7" w:rsidRPr="004664E7" w:rsidRDefault="00EC6AF7" w:rsidP="00EC6AF7">
      <w:pPr>
        <w:shd w:val="clear" w:color="auto" w:fill="FFFFFF"/>
        <w:spacing w:before="120" w:after="120"/>
        <w:ind w:left="1440"/>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--Some governments are also moving toward criminalizing the spread of disinformation that causes social unrest</w:t>
      </w:r>
      <w:r w:rsidR="00F66CA8">
        <w:rPr>
          <w:rFonts w:ascii="Verdana" w:eastAsia="Times New Roman" w:hAnsi="Verdana" w:cs="Times New Roman"/>
          <w:b/>
          <w:bCs/>
          <w:color w:val="000000"/>
          <w:sz w:val="19"/>
          <w:szCs w:val="19"/>
        </w:rPr>
        <w:t xml:space="preserve"> or </w:t>
      </w:r>
      <w:r>
        <w:rPr>
          <w:rFonts w:ascii="Verdana" w:eastAsia="Times New Roman" w:hAnsi="Verdana" w:cs="Times New Roman"/>
          <w:b/>
          <w:bCs/>
          <w:color w:val="000000"/>
          <w:sz w:val="19"/>
          <w:szCs w:val="19"/>
        </w:rPr>
        <w:t xml:space="preserve">division. (e.g., Myanmar), without guidelines that define those terms.  </w:t>
      </w:r>
    </w:p>
    <w:p w14:paraId="196A7550" w14:textId="77777777" w:rsidR="00EC6AF7" w:rsidRPr="004664E7" w:rsidRDefault="00EC6AF7" w:rsidP="00EC6AF7">
      <w:pPr>
        <w:shd w:val="clear" w:color="auto" w:fill="FFFFFF"/>
        <w:spacing w:before="120" w:after="120"/>
        <w:ind w:left="1440"/>
        <w:rPr>
          <w:rFonts w:ascii="Verdana" w:eastAsia="Times New Roman" w:hAnsi="Verdana" w:cs="Times New Roman"/>
          <w:b/>
          <w:bCs/>
          <w:color w:val="000000"/>
          <w:sz w:val="19"/>
          <w:szCs w:val="19"/>
        </w:rPr>
      </w:pPr>
      <w:r w:rsidRPr="004664E7">
        <w:rPr>
          <w:rFonts w:ascii="Verdana" w:eastAsia="Times New Roman" w:hAnsi="Verdana" w:cs="Times New Roman"/>
          <w:b/>
          <w:bCs/>
          <w:color w:val="000000"/>
          <w:sz w:val="19"/>
          <w:szCs w:val="19"/>
        </w:rPr>
        <w:t xml:space="preserve">--In general, governments have failed to apply the test of necessity, proportionality, and legality to such restrictions on disinformation, instead relying on vague articulation of threats to national security or public health.  </w:t>
      </w:r>
    </w:p>
    <w:p w14:paraId="754EFB1B" w14:textId="77777777" w:rsidR="00EC6AF7" w:rsidRDefault="00EC6AF7" w:rsidP="00EC6AF7">
      <w:pPr>
        <w:pStyle w:val="ListParagraph"/>
        <w:shd w:val="clear" w:color="auto" w:fill="FFFFFF"/>
        <w:spacing w:before="120" w:after="120"/>
        <w:rPr>
          <w:rFonts w:ascii="Verdana" w:eastAsia="Times New Roman" w:hAnsi="Verdana" w:cs="Times New Roman"/>
          <w:color w:val="000000"/>
          <w:sz w:val="19"/>
          <w:szCs w:val="19"/>
        </w:rPr>
      </w:pPr>
    </w:p>
    <w:p w14:paraId="316704C7" w14:textId="77777777" w:rsidR="00EC6AF7" w:rsidRPr="0043502F" w:rsidRDefault="00EC6AF7" w:rsidP="00EC6AF7">
      <w:pPr>
        <w:pStyle w:val="ListParagraph"/>
        <w:shd w:val="clear" w:color="auto" w:fill="FFFFFF"/>
        <w:spacing w:before="120" w:after="120"/>
        <w:rPr>
          <w:rFonts w:ascii="Verdana" w:eastAsia="Times New Roman" w:hAnsi="Verdana" w:cs="Times New Roman"/>
          <w:color w:val="000000"/>
          <w:sz w:val="19"/>
          <w:szCs w:val="19"/>
        </w:rPr>
      </w:pPr>
    </w:p>
    <w:p w14:paraId="63EEA963" w14:textId="61926447" w:rsidR="00C849C4" w:rsidRDefault="00C849C4" w:rsidP="0043502F">
      <w:pPr>
        <w:pStyle w:val="ListParagraph"/>
        <w:numPr>
          <w:ilvl w:val="0"/>
          <w:numId w:val="8"/>
        </w:numPr>
        <w:shd w:val="clear" w:color="auto" w:fill="FFFFFF"/>
        <w:spacing w:before="120" w:after="120"/>
        <w:rPr>
          <w:rFonts w:ascii="Verdana" w:eastAsia="Times New Roman" w:hAnsi="Verdana" w:cs="Times New Roman"/>
          <w:color w:val="000000"/>
          <w:sz w:val="19"/>
          <w:szCs w:val="19"/>
        </w:rPr>
      </w:pPr>
      <w:r w:rsidRPr="0043502F">
        <w:rPr>
          <w:rFonts w:ascii="Verdana" w:eastAsia="Times New Roman" w:hAnsi="Verdana" w:cs="Times New Roman"/>
          <w:color w:val="000000"/>
          <w:sz w:val="19"/>
          <w:szCs w:val="19"/>
        </w:rPr>
        <w:t>What has been the impact of such measures on i) disinformation; ii) freedom of opinion and expression; and iii) other human rights?</w:t>
      </w:r>
    </w:p>
    <w:p w14:paraId="481DF419" w14:textId="02FB7419" w:rsidR="00EC6AF7" w:rsidRDefault="00EC6AF7" w:rsidP="00EC6AF7">
      <w:pPr>
        <w:pStyle w:val="ListParagraph"/>
        <w:shd w:val="clear" w:color="auto" w:fill="FFFFFF"/>
        <w:spacing w:before="120" w:after="120"/>
        <w:rPr>
          <w:rFonts w:ascii="Verdana" w:eastAsia="Times New Roman" w:hAnsi="Verdana" w:cs="Times New Roman"/>
          <w:color w:val="000000"/>
          <w:sz w:val="19"/>
          <w:szCs w:val="19"/>
        </w:rPr>
      </w:pPr>
    </w:p>
    <w:p w14:paraId="03A18687" w14:textId="3807912A" w:rsidR="00EC6AF7" w:rsidRDefault="00EC6AF7" w:rsidP="00EC6AF7">
      <w:pPr>
        <w:pStyle w:val="ListParagraph"/>
        <w:shd w:val="clear" w:color="auto" w:fill="FFFFFF"/>
        <w:spacing w:before="120" w:after="120"/>
        <w:ind w:left="1440"/>
        <w:rPr>
          <w:rFonts w:ascii="Verdana" w:eastAsia="Times New Roman" w:hAnsi="Verdana" w:cs="Times New Roman"/>
          <w:b/>
          <w:bCs/>
          <w:color w:val="000000"/>
          <w:sz w:val="19"/>
          <w:szCs w:val="19"/>
        </w:rPr>
      </w:pPr>
      <w:r w:rsidRPr="009347CE">
        <w:rPr>
          <w:rFonts w:ascii="Verdana" w:eastAsia="Times New Roman" w:hAnsi="Verdana" w:cs="Times New Roman"/>
          <w:b/>
          <w:bCs/>
          <w:color w:val="000000"/>
          <w:sz w:val="19"/>
          <w:szCs w:val="19"/>
        </w:rPr>
        <w:t>--</w:t>
      </w:r>
      <w:r w:rsidR="009347CE">
        <w:rPr>
          <w:rFonts w:ascii="Verdana" w:eastAsia="Times New Roman" w:hAnsi="Verdana" w:cs="Times New Roman"/>
          <w:b/>
          <w:bCs/>
          <w:color w:val="000000"/>
          <w:sz w:val="19"/>
          <w:szCs w:val="19"/>
        </w:rPr>
        <w:t>A</w:t>
      </w:r>
      <w:r w:rsidRPr="009347CE">
        <w:rPr>
          <w:rFonts w:ascii="Verdana" w:eastAsia="Times New Roman" w:hAnsi="Verdana" w:cs="Times New Roman"/>
          <w:b/>
          <w:bCs/>
          <w:color w:val="000000"/>
          <w:sz w:val="19"/>
          <w:szCs w:val="19"/>
        </w:rPr>
        <w:t xml:space="preserve"> primary impact of laws that criminalize disinformation is to</w:t>
      </w:r>
      <w:r w:rsidR="009347CE">
        <w:rPr>
          <w:rFonts w:ascii="Verdana" w:eastAsia="Times New Roman" w:hAnsi="Verdana" w:cs="Times New Roman"/>
          <w:b/>
          <w:bCs/>
          <w:color w:val="000000"/>
          <w:sz w:val="19"/>
          <w:szCs w:val="19"/>
        </w:rPr>
        <w:t xml:space="preserve"> </w:t>
      </w:r>
      <w:r w:rsidRPr="009347CE">
        <w:rPr>
          <w:rFonts w:ascii="Verdana" w:eastAsia="Times New Roman" w:hAnsi="Verdana" w:cs="Times New Roman"/>
          <w:b/>
          <w:bCs/>
          <w:color w:val="000000"/>
          <w:sz w:val="19"/>
          <w:szCs w:val="19"/>
        </w:rPr>
        <w:t xml:space="preserve">provide cover to authoritarian governments that seek to </w:t>
      </w:r>
      <w:r w:rsidR="009347CE">
        <w:rPr>
          <w:rFonts w:ascii="Verdana" w:eastAsia="Times New Roman" w:hAnsi="Verdana" w:cs="Times New Roman"/>
          <w:b/>
          <w:bCs/>
          <w:color w:val="000000"/>
          <w:sz w:val="19"/>
          <w:szCs w:val="19"/>
        </w:rPr>
        <w:t>censor</w:t>
      </w:r>
      <w:r w:rsidRPr="009347CE">
        <w:rPr>
          <w:rFonts w:ascii="Verdana" w:eastAsia="Times New Roman" w:hAnsi="Verdana" w:cs="Times New Roman"/>
          <w:b/>
          <w:bCs/>
          <w:color w:val="000000"/>
          <w:sz w:val="19"/>
          <w:szCs w:val="19"/>
        </w:rPr>
        <w:t xml:space="preserve"> speech and limit access to information.  </w:t>
      </w:r>
    </w:p>
    <w:p w14:paraId="1558D625" w14:textId="6CE7F900" w:rsidR="00F66CA8" w:rsidRPr="009347CE" w:rsidRDefault="00F66CA8" w:rsidP="00EC6AF7">
      <w:pPr>
        <w:pStyle w:val="ListParagraph"/>
        <w:shd w:val="clear" w:color="auto" w:fill="FFFFFF"/>
        <w:spacing w:before="120" w:after="120"/>
        <w:ind w:left="1440"/>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--Even in context where repression is not the goal, free expression is violated.</w:t>
      </w:r>
    </w:p>
    <w:p w14:paraId="1CE6ECF1" w14:textId="77777777" w:rsidR="009347CE" w:rsidRPr="0043502F" w:rsidRDefault="009347CE" w:rsidP="00EC6AF7">
      <w:pPr>
        <w:pStyle w:val="ListParagraph"/>
        <w:shd w:val="clear" w:color="auto" w:fill="FFFFFF"/>
        <w:spacing w:before="120" w:after="120"/>
        <w:ind w:left="1440"/>
        <w:rPr>
          <w:rFonts w:ascii="Verdana" w:eastAsia="Times New Roman" w:hAnsi="Verdana" w:cs="Times New Roman"/>
          <w:color w:val="000000"/>
          <w:sz w:val="19"/>
          <w:szCs w:val="19"/>
        </w:rPr>
      </w:pPr>
    </w:p>
    <w:p w14:paraId="55E538D8" w14:textId="7E953DD6" w:rsidR="00C849C4" w:rsidRPr="0043502F" w:rsidRDefault="00C849C4" w:rsidP="0043502F">
      <w:pPr>
        <w:pStyle w:val="ListParagraph"/>
        <w:numPr>
          <w:ilvl w:val="0"/>
          <w:numId w:val="8"/>
        </w:numPr>
        <w:shd w:val="clear" w:color="auto" w:fill="FFFFFF"/>
        <w:spacing w:before="120" w:after="120"/>
        <w:rPr>
          <w:rFonts w:ascii="Verdana" w:eastAsia="Times New Roman" w:hAnsi="Verdana" w:cs="Times New Roman"/>
          <w:color w:val="000000"/>
          <w:sz w:val="19"/>
          <w:szCs w:val="19"/>
        </w:rPr>
      </w:pPr>
      <w:r w:rsidRPr="0043502F">
        <w:rPr>
          <w:rFonts w:ascii="Verdana" w:eastAsia="Times New Roman" w:hAnsi="Verdana" w:cs="Times New Roman"/>
          <w:color w:val="000000"/>
          <w:sz w:val="19"/>
          <w:szCs w:val="19"/>
        </w:rPr>
        <w:t>What measures have been taken to address any negative impact on human rights?</w:t>
      </w:r>
    </w:p>
    <w:p w14:paraId="6E68F9FC" w14:textId="77777777" w:rsidR="00804853" w:rsidRDefault="008035B1" w:rsidP="00491FBF">
      <w:pPr>
        <w:shd w:val="clear" w:color="auto" w:fill="FFFFFF"/>
        <w:spacing w:before="120" w:after="120"/>
        <w:ind w:left="1440"/>
        <w:rPr>
          <w:rFonts w:ascii="Verdana" w:eastAsia="Times New Roman" w:hAnsi="Verdana" w:cs="Times New Roman"/>
          <w:b/>
          <w:bCs/>
          <w:color w:val="000000"/>
          <w:sz w:val="19"/>
          <w:szCs w:val="19"/>
        </w:rPr>
      </w:pPr>
      <w:r w:rsidRPr="004664E7">
        <w:rPr>
          <w:rFonts w:ascii="Verdana" w:eastAsia="Times New Roman" w:hAnsi="Verdana" w:cs="Times New Roman"/>
          <w:b/>
          <w:bCs/>
          <w:color w:val="000000"/>
          <w:sz w:val="19"/>
          <w:szCs w:val="19"/>
        </w:rPr>
        <w:t>--</w:t>
      </w:r>
      <w:r w:rsidR="009347CE">
        <w:rPr>
          <w:rFonts w:ascii="Verdana" w:eastAsia="Times New Roman" w:hAnsi="Verdana" w:cs="Times New Roman"/>
          <w:b/>
          <w:bCs/>
          <w:color w:val="000000"/>
          <w:sz w:val="19"/>
          <w:szCs w:val="19"/>
        </w:rPr>
        <w:t xml:space="preserve">To some extent, the trend toward criminalization of disinformation has brought more attention to the human rights process principles of </w:t>
      </w:r>
      <w:r w:rsidRPr="004664E7">
        <w:rPr>
          <w:rFonts w:ascii="Verdana" w:eastAsia="Times New Roman" w:hAnsi="Verdana" w:cs="Times New Roman"/>
          <w:b/>
          <w:bCs/>
          <w:color w:val="000000"/>
          <w:sz w:val="19"/>
          <w:szCs w:val="19"/>
        </w:rPr>
        <w:t>necessity, proportionality, and legality</w:t>
      </w:r>
      <w:r w:rsidR="00804853">
        <w:rPr>
          <w:rFonts w:ascii="Verdana" w:eastAsia="Times New Roman" w:hAnsi="Verdana" w:cs="Times New Roman"/>
          <w:b/>
          <w:bCs/>
          <w:color w:val="000000"/>
          <w:sz w:val="19"/>
          <w:szCs w:val="19"/>
        </w:rPr>
        <w:t>.</w:t>
      </w:r>
    </w:p>
    <w:p w14:paraId="26DBF00E" w14:textId="145E926F" w:rsidR="008035B1" w:rsidRPr="004664E7" w:rsidRDefault="00804853" w:rsidP="00491FBF">
      <w:pPr>
        <w:shd w:val="clear" w:color="auto" w:fill="FFFFFF"/>
        <w:spacing w:before="120" w:after="120"/>
        <w:ind w:left="1440"/>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 xml:space="preserve">--One piece of good news: growing </w:t>
      </w:r>
      <w:r w:rsidR="009347CE">
        <w:rPr>
          <w:rFonts w:ascii="Verdana" w:eastAsia="Times New Roman" w:hAnsi="Verdana" w:cs="Times New Roman"/>
          <w:b/>
          <w:bCs/>
          <w:color w:val="000000"/>
          <w:sz w:val="19"/>
          <w:szCs w:val="19"/>
        </w:rPr>
        <w:t>general awareness that this 3-part test must be met by government</w:t>
      </w:r>
      <w:r w:rsidR="00F66CA8">
        <w:rPr>
          <w:rFonts w:ascii="Verdana" w:eastAsia="Times New Roman" w:hAnsi="Verdana" w:cs="Times New Roman"/>
          <w:b/>
          <w:bCs/>
          <w:color w:val="000000"/>
          <w:sz w:val="19"/>
          <w:szCs w:val="19"/>
        </w:rPr>
        <w:t>s</w:t>
      </w:r>
      <w:r w:rsidR="009347CE">
        <w:rPr>
          <w:rFonts w:ascii="Verdana" w:eastAsia="Times New Roman" w:hAnsi="Verdana" w:cs="Times New Roman"/>
          <w:b/>
          <w:bCs/>
          <w:color w:val="000000"/>
          <w:sz w:val="19"/>
          <w:szCs w:val="19"/>
        </w:rPr>
        <w:t xml:space="preserve"> </w:t>
      </w:r>
      <w:r w:rsidR="00F66CA8">
        <w:rPr>
          <w:rFonts w:ascii="Verdana" w:eastAsia="Times New Roman" w:hAnsi="Verdana" w:cs="Times New Roman"/>
          <w:b/>
          <w:bCs/>
          <w:color w:val="000000"/>
          <w:sz w:val="19"/>
          <w:szCs w:val="19"/>
        </w:rPr>
        <w:t xml:space="preserve">when they </w:t>
      </w:r>
      <w:r w:rsidR="009347CE">
        <w:rPr>
          <w:rFonts w:ascii="Verdana" w:eastAsia="Times New Roman" w:hAnsi="Verdana" w:cs="Times New Roman"/>
          <w:b/>
          <w:bCs/>
          <w:color w:val="000000"/>
          <w:sz w:val="19"/>
          <w:szCs w:val="19"/>
        </w:rPr>
        <w:t xml:space="preserve">infringe on freedom of expression for legitimate purposes, </w:t>
      </w:r>
      <w:r w:rsidR="00F66CA8">
        <w:rPr>
          <w:rFonts w:ascii="Verdana" w:eastAsia="Times New Roman" w:hAnsi="Verdana" w:cs="Times New Roman"/>
          <w:b/>
          <w:bCs/>
          <w:color w:val="000000"/>
          <w:sz w:val="19"/>
          <w:szCs w:val="19"/>
        </w:rPr>
        <w:t>in order to</w:t>
      </w:r>
      <w:r w:rsidR="009347CE">
        <w:rPr>
          <w:rFonts w:ascii="Verdana" w:eastAsia="Times New Roman" w:hAnsi="Verdana" w:cs="Times New Roman"/>
          <w:b/>
          <w:bCs/>
          <w:color w:val="000000"/>
          <w:sz w:val="19"/>
          <w:szCs w:val="19"/>
        </w:rPr>
        <w:t xml:space="preserve"> adher</w:t>
      </w:r>
      <w:r w:rsidR="00F66CA8">
        <w:rPr>
          <w:rFonts w:ascii="Verdana" w:eastAsia="Times New Roman" w:hAnsi="Verdana" w:cs="Times New Roman"/>
          <w:b/>
          <w:bCs/>
          <w:color w:val="000000"/>
          <w:sz w:val="19"/>
          <w:szCs w:val="19"/>
        </w:rPr>
        <w:t>e</w:t>
      </w:r>
      <w:r w:rsidR="009347CE">
        <w:rPr>
          <w:rFonts w:ascii="Verdana" w:eastAsia="Times New Roman" w:hAnsi="Verdana" w:cs="Times New Roman"/>
          <w:b/>
          <w:bCs/>
          <w:color w:val="000000"/>
          <w:sz w:val="19"/>
          <w:szCs w:val="19"/>
        </w:rPr>
        <w:t xml:space="preserve"> to international human rights law standards.  </w:t>
      </w:r>
    </w:p>
    <w:p w14:paraId="55C2964D" w14:textId="38355EDF" w:rsidR="00C849C4" w:rsidRPr="004551F7" w:rsidRDefault="00C849C4" w:rsidP="004551F7">
      <w:pPr>
        <w:shd w:val="clear" w:color="auto" w:fill="FFFFFF"/>
        <w:spacing w:before="120" w:after="120"/>
        <w:rPr>
          <w:rFonts w:ascii="Verdana" w:eastAsia="Times New Roman" w:hAnsi="Verdana" w:cs="Times New Roman"/>
          <w:color w:val="000000"/>
          <w:sz w:val="19"/>
          <w:szCs w:val="19"/>
        </w:rPr>
      </w:pPr>
    </w:p>
    <w:p w14:paraId="250CEE07" w14:textId="3DFD8749" w:rsidR="00C849C4" w:rsidRPr="004E61FB" w:rsidRDefault="004E61FB" w:rsidP="0043502F">
      <w:pPr>
        <w:pStyle w:val="ListParagraph"/>
        <w:numPr>
          <w:ilvl w:val="0"/>
          <w:numId w:val="8"/>
        </w:numPr>
        <w:shd w:val="clear" w:color="auto" w:fill="FFFFFF"/>
        <w:spacing w:before="120" w:after="12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a. </w:t>
      </w:r>
      <w:r w:rsidR="00C849C4" w:rsidRPr="004E61FB">
        <w:rPr>
          <w:rFonts w:ascii="Verdana" w:eastAsia="Times New Roman" w:hAnsi="Verdana" w:cs="Times New Roman"/>
          <w:color w:val="000000"/>
          <w:sz w:val="19"/>
          <w:szCs w:val="19"/>
        </w:rPr>
        <w:t>What policies, procedures or other measure have digital tech companies introduced to address the problem of disinformation?</w:t>
      </w:r>
    </w:p>
    <w:p w14:paraId="0ED84F5F" w14:textId="4A3343CB" w:rsidR="00787B09" w:rsidRPr="00432FEE" w:rsidRDefault="00432FEE" w:rsidP="004B2329">
      <w:pPr>
        <w:shd w:val="clear" w:color="auto" w:fill="FFFFFF"/>
        <w:spacing w:before="120" w:after="120"/>
        <w:ind w:left="1080"/>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Some p</w:t>
      </w:r>
      <w:r w:rsidR="00787B09" w:rsidRPr="00432FEE">
        <w:rPr>
          <w:rFonts w:ascii="Verdana" w:eastAsia="Times New Roman" w:hAnsi="Verdana" w:cs="Times New Roman"/>
          <w:b/>
          <w:bCs/>
          <w:color w:val="000000"/>
          <w:sz w:val="19"/>
          <w:szCs w:val="19"/>
        </w:rPr>
        <w:t>rivate sector technology companies have become more pr</w:t>
      </w:r>
      <w:r w:rsidRPr="00432FEE">
        <w:rPr>
          <w:rFonts w:ascii="Verdana" w:eastAsia="Times New Roman" w:hAnsi="Verdana" w:cs="Times New Roman"/>
          <w:b/>
          <w:bCs/>
          <w:color w:val="000000"/>
          <w:sz w:val="19"/>
          <w:szCs w:val="19"/>
        </w:rPr>
        <w:t>o</w:t>
      </w:r>
      <w:r w:rsidR="00787B09" w:rsidRPr="00432FEE">
        <w:rPr>
          <w:rFonts w:ascii="Verdana" w:eastAsia="Times New Roman" w:hAnsi="Verdana" w:cs="Times New Roman"/>
          <w:b/>
          <w:bCs/>
          <w:color w:val="000000"/>
          <w:sz w:val="19"/>
          <w:szCs w:val="19"/>
        </w:rPr>
        <w:t xml:space="preserve">active in combatting disinformation through a variety of measures: </w:t>
      </w:r>
    </w:p>
    <w:p w14:paraId="430CAD72" w14:textId="16C2C98D" w:rsidR="00FE0ADF" w:rsidRPr="00787B09" w:rsidRDefault="00FE0ADF" w:rsidP="00787B09">
      <w:pPr>
        <w:shd w:val="clear" w:color="auto" w:fill="FFFFFF"/>
        <w:spacing w:before="120" w:after="120"/>
        <w:ind w:left="1440"/>
        <w:rPr>
          <w:rFonts w:ascii="Verdana" w:eastAsia="Times New Roman" w:hAnsi="Verdana" w:cs="Times New Roman"/>
          <w:b/>
          <w:bCs/>
          <w:color w:val="000000"/>
          <w:sz w:val="19"/>
          <w:szCs w:val="19"/>
        </w:rPr>
      </w:pPr>
      <w:r w:rsidRPr="00787B09">
        <w:rPr>
          <w:rFonts w:ascii="Verdana" w:eastAsia="Times New Roman" w:hAnsi="Verdana" w:cs="Times New Roman"/>
          <w:b/>
          <w:bCs/>
          <w:color w:val="000000"/>
          <w:sz w:val="19"/>
          <w:szCs w:val="19"/>
        </w:rPr>
        <w:t>--labeling posts that are not true or accurate</w:t>
      </w:r>
    </w:p>
    <w:p w14:paraId="3AB74A43" w14:textId="5F9E372A" w:rsidR="00FE0ADF" w:rsidRPr="00787B09" w:rsidRDefault="00FE0ADF" w:rsidP="00FE0ADF">
      <w:pPr>
        <w:shd w:val="clear" w:color="auto" w:fill="FFFFFF"/>
        <w:spacing w:before="120" w:after="120"/>
        <w:ind w:left="1440"/>
        <w:rPr>
          <w:rFonts w:ascii="Verdana" w:eastAsia="Times New Roman" w:hAnsi="Verdana" w:cs="Times New Roman"/>
          <w:b/>
          <w:bCs/>
          <w:color w:val="000000"/>
          <w:sz w:val="19"/>
          <w:szCs w:val="19"/>
        </w:rPr>
      </w:pPr>
      <w:r w:rsidRPr="00787B09">
        <w:rPr>
          <w:rFonts w:ascii="Verdana" w:eastAsia="Times New Roman" w:hAnsi="Verdana" w:cs="Times New Roman"/>
          <w:b/>
          <w:bCs/>
          <w:color w:val="000000"/>
          <w:sz w:val="19"/>
          <w:szCs w:val="19"/>
        </w:rPr>
        <w:t>--taking down posts that could lead to “real world harm”</w:t>
      </w:r>
    </w:p>
    <w:p w14:paraId="53B740FD" w14:textId="287512E5" w:rsidR="00FE0ADF" w:rsidRDefault="00FE0ADF" w:rsidP="00FE0ADF">
      <w:pPr>
        <w:shd w:val="clear" w:color="auto" w:fill="FFFFFF"/>
        <w:spacing w:before="120" w:after="120"/>
        <w:ind w:left="1440"/>
        <w:rPr>
          <w:rFonts w:ascii="Verdana" w:eastAsia="Times New Roman" w:hAnsi="Verdana" w:cs="Times New Roman"/>
          <w:b/>
          <w:bCs/>
          <w:color w:val="000000"/>
          <w:sz w:val="19"/>
          <w:szCs w:val="19"/>
        </w:rPr>
      </w:pPr>
      <w:r w:rsidRPr="00787B09">
        <w:rPr>
          <w:rFonts w:ascii="Verdana" w:eastAsia="Times New Roman" w:hAnsi="Verdana" w:cs="Times New Roman"/>
          <w:b/>
          <w:bCs/>
          <w:color w:val="000000"/>
          <w:sz w:val="19"/>
          <w:szCs w:val="19"/>
        </w:rPr>
        <w:t>--suspending accounts</w:t>
      </w:r>
      <w:r w:rsidR="00AA6B4C">
        <w:rPr>
          <w:rFonts w:ascii="Verdana" w:eastAsia="Times New Roman" w:hAnsi="Verdana" w:cs="Times New Roman"/>
          <w:b/>
          <w:bCs/>
          <w:color w:val="000000"/>
          <w:sz w:val="19"/>
          <w:szCs w:val="19"/>
        </w:rPr>
        <w:t xml:space="preserve"> that can reasonably be expected to incite violence through disinformation (e.g., Twitter de-platforming @realDonaldTrump.)</w:t>
      </w:r>
    </w:p>
    <w:p w14:paraId="221BA43C" w14:textId="48208AA1" w:rsidR="00787B09" w:rsidRDefault="00787B09" w:rsidP="004B2329">
      <w:pPr>
        <w:shd w:val="clear" w:color="auto" w:fill="FFFFFF"/>
        <w:spacing w:before="120" w:after="120"/>
        <w:ind w:left="1080"/>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As a general matter, platforms should be more proactive in protecting the quality and integrity of civic discourse and exercise their own freedom of expression not to promote disinformation.</w:t>
      </w:r>
    </w:p>
    <w:p w14:paraId="6E6D1E92" w14:textId="77777777" w:rsidR="00787B09" w:rsidRPr="00C849C4" w:rsidRDefault="00787B09" w:rsidP="00FE0ADF">
      <w:pPr>
        <w:shd w:val="clear" w:color="auto" w:fill="FFFFFF"/>
        <w:spacing w:before="120" w:after="120"/>
        <w:ind w:left="1440"/>
        <w:rPr>
          <w:rFonts w:ascii="Verdana" w:eastAsia="Times New Roman" w:hAnsi="Verdana" w:cs="Times New Roman"/>
          <w:b/>
          <w:bCs/>
          <w:color w:val="000000"/>
          <w:sz w:val="19"/>
          <w:szCs w:val="19"/>
        </w:rPr>
      </w:pPr>
    </w:p>
    <w:p w14:paraId="7C144527" w14:textId="203D08C2" w:rsidR="00C849C4" w:rsidRPr="004E61FB" w:rsidRDefault="00C849C4" w:rsidP="004E61FB">
      <w:pPr>
        <w:pStyle w:val="ListParagraph"/>
        <w:numPr>
          <w:ilvl w:val="0"/>
          <w:numId w:val="7"/>
        </w:numPr>
        <w:shd w:val="clear" w:color="auto" w:fill="FFFFFF"/>
        <w:spacing w:before="120" w:after="120"/>
        <w:rPr>
          <w:rFonts w:ascii="Verdana" w:eastAsia="Times New Roman" w:hAnsi="Verdana" w:cs="Times New Roman"/>
          <w:color w:val="000000"/>
          <w:sz w:val="19"/>
          <w:szCs w:val="19"/>
        </w:rPr>
      </w:pPr>
      <w:r w:rsidRPr="004E61FB">
        <w:rPr>
          <w:rFonts w:ascii="Verdana" w:eastAsia="Times New Roman" w:hAnsi="Verdana" w:cs="Times New Roman"/>
          <w:color w:val="000000"/>
          <w:sz w:val="19"/>
          <w:szCs w:val="19"/>
        </w:rPr>
        <w:lastRenderedPageBreak/>
        <w:t>To what extent do you find these measures to be fair, transparent and effective in protecting human rights, particularly freedom of opinion and expression?</w:t>
      </w:r>
    </w:p>
    <w:p w14:paraId="248694B4" w14:textId="23731ECD" w:rsidR="00FE0ADF" w:rsidRDefault="00FE0ADF" w:rsidP="00FE0ADF">
      <w:pPr>
        <w:shd w:val="clear" w:color="auto" w:fill="FFFFFF"/>
        <w:spacing w:before="120" w:after="120"/>
        <w:ind w:left="1440"/>
        <w:rPr>
          <w:rFonts w:ascii="Verdana" w:eastAsia="Times New Roman" w:hAnsi="Verdana" w:cs="Times New Roman"/>
          <w:b/>
          <w:bCs/>
          <w:color w:val="000000"/>
          <w:sz w:val="19"/>
          <w:szCs w:val="19"/>
        </w:rPr>
      </w:pPr>
      <w:r w:rsidRPr="00787B09">
        <w:rPr>
          <w:rFonts w:ascii="Verdana" w:eastAsia="Times New Roman" w:hAnsi="Verdana" w:cs="Times New Roman"/>
          <w:b/>
          <w:bCs/>
          <w:color w:val="000000"/>
          <w:sz w:val="19"/>
          <w:szCs w:val="19"/>
        </w:rPr>
        <w:t xml:space="preserve">--In general, </w:t>
      </w:r>
      <w:r w:rsidR="00787B09">
        <w:rPr>
          <w:rFonts w:ascii="Verdana" w:eastAsia="Times New Roman" w:hAnsi="Verdana" w:cs="Times New Roman"/>
          <w:b/>
          <w:bCs/>
          <w:color w:val="000000"/>
          <w:sz w:val="19"/>
          <w:szCs w:val="19"/>
        </w:rPr>
        <w:t xml:space="preserve">tech companies </w:t>
      </w:r>
      <w:r w:rsidRPr="00787B09">
        <w:rPr>
          <w:rFonts w:ascii="Verdana" w:eastAsia="Times New Roman" w:hAnsi="Verdana" w:cs="Times New Roman"/>
          <w:b/>
          <w:bCs/>
          <w:color w:val="000000"/>
          <w:sz w:val="19"/>
          <w:szCs w:val="19"/>
        </w:rPr>
        <w:t xml:space="preserve">lack adequate transparency with respect to how platform rules are applied, interpreted or changed, as well as </w:t>
      </w:r>
      <w:r w:rsidR="00787B09">
        <w:rPr>
          <w:rFonts w:ascii="Verdana" w:eastAsia="Times New Roman" w:hAnsi="Verdana" w:cs="Times New Roman"/>
          <w:b/>
          <w:bCs/>
          <w:color w:val="000000"/>
          <w:sz w:val="19"/>
          <w:szCs w:val="19"/>
        </w:rPr>
        <w:t xml:space="preserve">to how </w:t>
      </w:r>
      <w:r w:rsidRPr="00787B09">
        <w:rPr>
          <w:rFonts w:ascii="Verdana" w:eastAsia="Times New Roman" w:hAnsi="Verdana" w:cs="Times New Roman"/>
          <w:b/>
          <w:bCs/>
          <w:color w:val="000000"/>
          <w:sz w:val="19"/>
          <w:szCs w:val="19"/>
        </w:rPr>
        <w:t>decisions</w:t>
      </w:r>
      <w:r w:rsidR="00787B09">
        <w:rPr>
          <w:rFonts w:ascii="Verdana" w:eastAsia="Times New Roman" w:hAnsi="Verdana" w:cs="Times New Roman"/>
          <w:b/>
          <w:bCs/>
          <w:color w:val="000000"/>
          <w:sz w:val="19"/>
          <w:szCs w:val="19"/>
        </w:rPr>
        <w:t xml:space="preserve"> rules</w:t>
      </w:r>
      <w:r w:rsidRPr="00787B09">
        <w:rPr>
          <w:rFonts w:ascii="Verdana" w:eastAsia="Times New Roman" w:hAnsi="Verdana" w:cs="Times New Roman"/>
          <w:b/>
          <w:bCs/>
          <w:color w:val="000000"/>
          <w:sz w:val="19"/>
          <w:szCs w:val="19"/>
        </w:rPr>
        <w:t xml:space="preserve"> about algorithmic promotion and demotion are made. </w:t>
      </w:r>
    </w:p>
    <w:p w14:paraId="12716FEC" w14:textId="77777777" w:rsidR="004B2329" w:rsidRPr="00787B09" w:rsidRDefault="004B2329" w:rsidP="00FE0ADF">
      <w:pPr>
        <w:shd w:val="clear" w:color="auto" w:fill="FFFFFF"/>
        <w:spacing w:before="120" w:after="120"/>
        <w:ind w:left="1440"/>
        <w:rPr>
          <w:rFonts w:ascii="Verdana" w:eastAsia="Times New Roman" w:hAnsi="Verdana" w:cs="Times New Roman"/>
          <w:b/>
          <w:bCs/>
          <w:color w:val="000000"/>
          <w:sz w:val="19"/>
          <w:szCs w:val="19"/>
        </w:rPr>
      </w:pPr>
    </w:p>
    <w:p w14:paraId="30ADD55E" w14:textId="3419CDCF" w:rsidR="00C849C4" w:rsidRPr="004E61FB" w:rsidRDefault="00C849C4" w:rsidP="004E61FB">
      <w:pPr>
        <w:pStyle w:val="ListParagraph"/>
        <w:numPr>
          <w:ilvl w:val="0"/>
          <w:numId w:val="7"/>
        </w:numPr>
        <w:shd w:val="clear" w:color="auto" w:fill="FFFFFF"/>
        <w:spacing w:before="120" w:after="120"/>
        <w:rPr>
          <w:rFonts w:ascii="Verdana" w:eastAsia="Times New Roman" w:hAnsi="Verdana" w:cs="Times New Roman"/>
          <w:color w:val="000000"/>
          <w:sz w:val="19"/>
          <w:szCs w:val="19"/>
        </w:rPr>
      </w:pPr>
      <w:r w:rsidRPr="004E61FB">
        <w:rPr>
          <w:rFonts w:ascii="Verdana" w:eastAsia="Times New Roman" w:hAnsi="Verdana" w:cs="Times New Roman"/>
          <w:color w:val="000000"/>
          <w:sz w:val="19"/>
          <w:szCs w:val="19"/>
        </w:rPr>
        <w:t>What procedures exist to address grievances and provide remedies for users, monitor the action of the companies, and how effective are they?</w:t>
      </w:r>
    </w:p>
    <w:p w14:paraId="48C6A999" w14:textId="3041CD77" w:rsidR="00787B09" w:rsidRDefault="00787B09" w:rsidP="00787B09">
      <w:pPr>
        <w:pStyle w:val="ListParagraph"/>
        <w:shd w:val="clear" w:color="auto" w:fill="FFFFFF"/>
        <w:spacing w:before="120" w:after="120"/>
        <w:ind w:firstLine="720"/>
        <w:rPr>
          <w:rFonts w:ascii="Verdana" w:eastAsia="Times New Roman" w:hAnsi="Verdana" w:cs="Times New Roman"/>
          <w:b/>
          <w:bCs/>
          <w:color w:val="000000"/>
          <w:sz w:val="19"/>
          <w:szCs w:val="19"/>
        </w:rPr>
      </w:pPr>
      <w:r w:rsidRPr="00787B09">
        <w:rPr>
          <w:rFonts w:ascii="Verdana" w:eastAsia="Times New Roman" w:hAnsi="Verdana" w:cs="Times New Roman"/>
          <w:b/>
          <w:bCs/>
          <w:color w:val="000000"/>
          <w:sz w:val="19"/>
          <w:szCs w:val="19"/>
        </w:rPr>
        <w:t>--Complain</w:t>
      </w:r>
      <w:r>
        <w:rPr>
          <w:rFonts w:ascii="Verdana" w:eastAsia="Times New Roman" w:hAnsi="Verdana" w:cs="Times New Roman"/>
          <w:b/>
          <w:bCs/>
          <w:color w:val="000000"/>
          <w:sz w:val="19"/>
          <w:szCs w:val="19"/>
        </w:rPr>
        <w:t>t</w:t>
      </w:r>
      <w:r w:rsidRPr="00787B09">
        <w:rPr>
          <w:rFonts w:ascii="Verdana" w:eastAsia="Times New Roman" w:hAnsi="Verdana" w:cs="Times New Roman"/>
          <w:b/>
          <w:bCs/>
          <w:color w:val="000000"/>
          <w:sz w:val="19"/>
          <w:szCs w:val="19"/>
        </w:rPr>
        <w:t xml:space="preserve"> mechanism that protect users’ procedural rights are also </w:t>
      </w:r>
      <w:r>
        <w:rPr>
          <w:rFonts w:ascii="Verdana" w:eastAsia="Times New Roman" w:hAnsi="Verdana" w:cs="Times New Roman"/>
          <w:b/>
          <w:bCs/>
          <w:color w:val="000000"/>
          <w:sz w:val="19"/>
          <w:szCs w:val="19"/>
        </w:rPr>
        <w:tab/>
      </w:r>
      <w:r w:rsidRPr="00787B09">
        <w:rPr>
          <w:rFonts w:ascii="Verdana" w:eastAsia="Times New Roman" w:hAnsi="Verdana" w:cs="Times New Roman"/>
          <w:b/>
          <w:bCs/>
          <w:color w:val="000000"/>
          <w:sz w:val="19"/>
          <w:szCs w:val="19"/>
        </w:rPr>
        <w:t>inadequate.</w:t>
      </w:r>
    </w:p>
    <w:p w14:paraId="2FE64715" w14:textId="77777777" w:rsidR="00787B09" w:rsidRPr="00C849C4" w:rsidRDefault="00787B09" w:rsidP="00787B09">
      <w:pPr>
        <w:shd w:val="clear" w:color="auto" w:fill="FFFFFF"/>
        <w:spacing w:before="120" w:after="120"/>
        <w:ind w:left="1440"/>
        <w:rPr>
          <w:rFonts w:ascii="Verdana" w:eastAsia="Times New Roman" w:hAnsi="Verdana" w:cs="Times New Roman"/>
          <w:b/>
          <w:bCs/>
          <w:color w:val="000000"/>
          <w:sz w:val="19"/>
          <w:szCs w:val="19"/>
        </w:rPr>
      </w:pPr>
      <w:r w:rsidRPr="00787B09">
        <w:rPr>
          <w:rFonts w:ascii="Verdana" w:eastAsia="Times New Roman" w:hAnsi="Verdana" w:cs="Times New Roman"/>
          <w:b/>
          <w:bCs/>
          <w:color w:val="000000"/>
          <w:sz w:val="19"/>
          <w:szCs w:val="19"/>
        </w:rPr>
        <w:t>--Transparency and accountability mechanism are essential to protecting freedom of expression on digital platforms and should be the focal point of any new government regulation of social media platforms.</w:t>
      </w:r>
    </w:p>
    <w:p w14:paraId="6F05A6A3" w14:textId="77777777" w:rsidR="00C849C4" w:rsidRPr="00C849C4" w:rsidRDefault="00C849C4" w:rsidP="00787B09">
      <w:pPr>
        <w:shd w:val="clear" w:color="auto" w:fill="FFFFFF"/>
        <w:spacing w:before="120" w:after="120"/>
        <w:rPr>
          <w:rFonts w:ascii="Verdana" w:eastAsia="Times New Roman" w:hAnsi="Verdana" w:cs="Times New Roman"/>
          <w:color w:val="000000"/>
          <w:sz w:val="19"/>
          <w:szCs w:val="19"/>
        </w:rPr>
      </w:pPr>
    </w:p>
    <w:p w14:paraId="17DF35B7" w14:textId="6425BE10" w:rsidR="00C849C4" w:rsidRPr="004E61FB" w:rsidRDefault="00C849C4" w:rsidP="0043502F">
      <w:pPr>
        <w:pStyle w:val="ListParagraph"/>
        <w:numPr>
          <w:ilvl w:val="0"/>
          <w:numId w:val="8"/>
        </w:numPr>
        <w:shd w:val="clear" w:color="auto" w:fill="FFFFFF"/>
        <w:spacing w:before="120" w:after="120"/>
        <w:rPr>
          <w:rFonts w:ascii="Verdana" w:eastAsia="Times New Roman" w:hAnsi="Verdana" w:cs="Times New Roman"/>
          <w:color w:val="000000"/>
          <w:sz w:val="19"/>
          <w:szCs w:val="19"/>
        </w:rPr>
      </w:pPr>
      <w:r w:rsidRPr="004E61FB">
        <w:rPr>
          <w:rFonts w:ascii="Verdana" w:eastAsia="Times New Roman" w:hAnsi="Verdana" w:cs="Times New Roman"/>
          <w:color w:val="000000"/>
          <w:sz w:val="19"/>
          <w:szCs w:val="19"/>
        </w:rPr>
        <w:t>Please share information on measures that you believe have been especially effective to protect the right to freedom of opinion and expression while addressing disinformation on social media platforms.</w:t>
      </w:r>
    </w:p>
    <w:p w14:paraId="2459AC6D" w14:textId="0B245EAE" w:rsidR="004B2329" w:rsidRDefault="004B2329" w:rsidP="004B2329">
      <w:pPr>
        <w:pStyle w:val="ListParagraph"/>
        <w:shd w:val="clear" w:color="auto" w:fill="FFFFFF"/>
        <w:spacing w:before="120" w:after="120"/>
        <w:rPr>
          <w:rFonts w:ascii="Verdana" w:eastAsia="Times New Roman" w:hAnsi="Verdana" w:cs="Times New Roman"/>
          <w:color w:val="000000"/>
          <w:sz w:val="19"/>
          <w:szCs w:val="19"/>
        </w:rPr>
      </w:pPr>
    </w:p>
    <w:p w14:paraId="0D50EF16" w14:textId="66703F20" w:rsidR="00F66CA8" w:rsidRPr="00F66CA8" w:rsidRDefault="00F66CA8" w:rsidP="00F66CA8">
      <w:pPr>
        <w:pStyle w:val="ListParagraph"/>
        <w:shd w:val="clear" w:color="auto" w:fill="FFFFFF"/>
        <w:spacing w:before="120" w:after="120"/>
        <w:ind w:left="1440"/>
        <w:rPr>
          <w:rFonts w:ascii="Verdana" w:eastAsia="Times New Roman" w:hAnsi="Verdana" w:cs="Times New Roman"/>
          <w:b/>
          <w:bCs/>
          <w:color w:val="000000"/>
          <w:sz w:val="19"/>
          <w:szCs w:val="19"/>
        </w:rPr>
      </w:pPr>
      <w:r w:rsidRPr="00F66CA8">
        <w:rPr>
          <w:rFonts w:ascii="Verdana" w:eastAsia="Times New Roman" w:hAnsi="Verdana" w:cs="Times New Roman"/>
          <w:b/>
          <w:bCs/>
          <w:color w:val="000000"/>
          <w:sz w:val="19"/>
          <w:szCs w:val="19"/>
        </w:rPr>
        <w:t xml:space="preserve">--Some governments have been successful at instituting digital and media literacy </w:t>
      </w:r>
      <w:r>
        <w:rPr>
          <w:rFonts w:ascii="Verdana" w:eastAsia="Times New Roman" w:hAnsi="Verdana" w:cs="Times New Roman"/>
          <w:b/>
          <w:bCs/>
          <w:color w:val="000000"/>
          <w:sz w:val="19"/>
          <w:szCs w:val="19"/>
        </w:rPr>
        <w:t xml:space="preserve">or strategic communications </w:t>
      </w:r>
      <w:r w:rsidRPr="00F66CA8">
        <w:rPr>
          <w:rFonts w:ascii="Verdana" w:eastAsia="Times New Roman" w:hAnsi="Verdana" w:cs="Times New Roman"/>
          <w:b/>
          <w:bCs/>
          <w:color w:val="000000"/>
          <w:sz w:val="19"/>
          <w:szCs w:val="19"/>
        </w:rPr>
        <w:t xml:space="preserve">programs to build up civic resilience to disinformation, most notably Finland.  </w:t>
      </w:r>
    </w:p>
    <w:p w14:paraId="4CAB2DFF" w14:textId="1ACBF520" w:rsidR="00432FEE" w:rsidRPr="004B2329" w:rsidRDefault="00F66CA8" w:rsidP="00F66CA8">
      <w:pPr>
        <w:shd w:val="clear" w:color="auto" w:fill="FFFFFF"/>
        <w:spacing w:before="120" w:after="120"/>
        <w:ind w:left="1440"/>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--In addition, (s</w:t>
      </w:r>
      <w:r w:rsidR="004B2329">
        <w:rPr>
          <w:rFonts w:ascii="Verdana" w:eastAsia="Times New Roman" w:hAnsi="Verdana" w:cs="Times New Roman"/>
          <w:b/>
          <w:bCs/>
          <w:color w:val="000000"/>
          <w:sz w:val="19"/>
          <w:szCs w:val="19"/>
        </w:rPr>
        <w:t>ame as 3</w:t>
      </w:r>
      <w:r w:rsidR="0043502F">
        <w:rPr>
          <w:rFonts w:ascii="Verdana" w:eastAsia="Times New Roman" w:hAnsi="Verdana" w:cs="Times New Roman"/>
          <w:b/>
          <w:bCs/>
          <w:color w:val="000000"/>
          <w:sz w:val="19"/>
          <w:szCs w:val="19"/>
        </w:rPr>
        <w:t>c above</w:t>
      </w:r>
      <w:r>
        <w:rPr>
          <w:rFonts w:ascii="Verdana" w:eastAsia="Times New Roman" w:hAnsi="Verdana" w:cs="Times New Roman"/>
          <w:b/>
          <w:bCs/>
          <w:color w:val="000000"/>
          <w:sz w:val="19"/>
          <w:szCs w:val="19"/>
        </w:rPr>
        <w:t>),</w:t>
      </w:r>
      <w:r w:rsidR="004B2329">
        <w:rPr>
          <w:rFonts w:ascii="Verdana" w:eastAsia="Times New Roman" w:hAnsi="Verdana" w:cs="Times New Roman"/>
          <w:b/>
          <w:bCs/>
          <w:color w:val="000000"/>
          <w:sz w:val="19"/>
          <w:szCs w:val="19"/>
        </w:rPr>
        <w:t xml:space="preserve"> </w:t>
      </w:r>
      <w:r>
        <w:rPr>
          <w:rFonts w:ascii="Verdana" w:eastAsia="Times New Roman" w:hAnsi="Verdana" w:cs="Times New Roman"/>
          <w:b/>
          <w:bCs/>
          <w:color w:val="000000"/>
          <w:sz w:val="19"/>
          <w:szCs w:val="19"/>
        </w:rPr>
        <w:t>s</w:t>
      </w:r>
      <w:r w:rsidR="00432FEE" w:rsidRPr="004B2329">
        <w:rPr>
          <w:rFonts w:ascii="Verdana" w:eastAsia="Times New Roman" w:hAnsi="Verdana" w:cs="Times New Roman"/>
          <w:b/>
          <w:bCs/>
          <w:color w:val="000000"/>
          <w:sz w:val="19"/>
          <w:szCs w:val="19"/>
        </w:rPr>
        <w:t xml:space="preserve">ome private sector technology companies have become more proactive in combatting disinformation through a variety of measures: </w:t>
      </w:r>
    </w:p>
    <w:p w14:paraId="0E49B8E1" w14:textId="77777777" w:rsidR="00432FEE" w:rsidRPr="00432FEE" w:rsidRDefault="00432FEE" w:rsidP="00432FEE">
      <w:pPr>
        <w:pStyle w:val="ListParagraph"/>
        <w:shd w:val="clear" w:color="auto" w:fill="FFFFFF"/>
        <w:spacing w:before="120" w:after="120"/>
        <w:rPr>
          <w:rFonts w:ascii="Verdana" w:eastAsia="Times New Roman" w:hAnsi="Verdana" w:cs="Times New Roman"/>
          <w:b/>
          <w:bCs/>
          <w:color w:val="000000"/>
          <w:sz w:val="19"/>
          <w:szCs w:val="19"/>
        </w:rPr>
      </w:pPr>
    </w:p>
    <w:p w14:paraId="78B9A454" w14:textId="77777777" w:rsidR="00432FEE" w:rsidRPr="00432FEE" w:rsidRDefault="00432FEE" w:rsidP="00F66CA8">
      <w:pPr>
        <w:pStyle w:val="ListParagraph"/>
        <w:shd w:val="clear" w:color="auto" w:fill="FFFFFF"/>
        <w:spacing w:before="120" w:after="120"/>
        <w:ind w:left="1440" w:firstLine="720"/>
        <w:rPr>
          <w:rFonts w:ascii="Verdana" w:eastAsia="Times New Roman" w:hAnsi="Verdana" w:cs="Times New Roman"/>
          <w:b/>
          <w:bCs/>
          <w:color w:val="000000"/>
          <w:sz w:val="19"/>
          <w:szCs w:val="19"/>
        </w:rPr>
      </w:pPr>
      <w:r w:rsidRPr="00432FEE">
        <w:rPr>
          <w:rFonts w:ascii="Verdana" w:eastAsia="Times New Roman" w:hAnsi="Verdana" w:cs="Times New Roman"/>
          <w:b/>
          <w:bCs/>
          <w:color w:val="000000"/>
          <w:sz w:val="19"/>
          <w:szCs w:val="19"/>
        </w:rPr>
        <w:t>--labeling posts that are not true or accurate</w:t>
      </w:r>
    </w:p>
    <w:p w14:paraId="04E22268" w14:textId="77777777" w:rsidR="00432FEE" w:rsidRPr="00804853" w:rsidRDefault="00432FEE" w:rsidP="00F66CA8">
      <w:pPr>
        <w:shd w:val="clear" w:color="auto" w:fill="FFFFFF"/>
        <w:spacing w:before="120" w:after="120"/>
        <w:ind w:left="1440" w:firstLine="720"/>
        <w:rPr>
          <w:rFonts w:ascii="Verdana" w:eastAsia="Times New Roman" w:hAnsi="Verdana" w:cs="Times New Roman"/>
          <w:b/>
          <w:bCs/>
          <w:color w:val="000000"/>
          <w:sz w:val="19"/>
          <w:szCs w:val="19"/>
        </w:rPr>
      </w:pPr>
      <w:r w:rsidRPr="00804853">
        <w:rPr>
          <w:rFonts w:ascii="Verdana" w:eastAsia="Times New Roman" w:hAnsi="Verdana" w:cs="Times New Roman"/>
          <w:b/>
          <w:bCs/>
          <w:color w:val="000000"/>
          <w:sz w:val="19"/>
          <w:szCs w:val="19"/>
        </w:rPr>
        <w:t>--taking down posts that could lead to “real world harm”</w:t>
      </w:r>
    </w:p>
    <w:p w14:paraId="724E94DE" w14:textId="682790E4" w:rsidR="00432FEE" w:rsidRPr="00432FEE" w:rsidRDefault="00432FEE" w:rsidP="00F66CA8">
      <w:pPr>
        <w:pStyle w:val="ListParagraph"/>
        <w:shd w:val="clear" w:color="auto" w:fill="FFFFFF"/>
        <w:spacing w:before="120" w:after="120"/>
        <w:ind w:left="2160"/>
        <w:rPr>
          <w:rFonts w:ascii="Verdana" w:eastAsia="Times New Roman" w:hAnsi="Verdana" w:cs="Times New Roman"/>
          <w:b/>
          <w:bCs/>
          <w:color w:val="000000"/>
          <w:sz w:val="19"/>
          <w:szCs w:val="19"/>
        </w:rPr>
      </w:pPr>
      <w:r w:rsidRPr="00432FEE">
        <w:rPr>
          <w:rFonts w:ascii="Verdana" w:eastAsia="Times New Roman" w:hAnsi="Verdana" w:cs="Times New Roman"/>
          <w:b/>
          <w:bCs/>
          <w:color w:val="000000"/>
          <w:sz w:val="19"/>
          <w:szCs w:val="19"/>
        </w:rPr>
        <w:t>--suspending accounts that can reasonably be expected to incite violence through disinformation (e.g., Twitter de-platforming</w:t>
      </w:r>
      <w:r w:rsidR="00804853">
        <w:rPr>
          <w:rFonts w:ascii="Verdana" w:eastAsia="Times New Roman" w:hAnsi="Verdana" w:cs="Times New Roman"/>
          <w:b/>
          <w:bCs/>
          <w:color w:val="000000"/>
          <w:sz w:val="19"/>
          <w:szCs w:val="19"/>
        </w:rPr>
        <w:t xml:space="preserve"> </w:t>
      </w:r>
      <w:r w:rsidRPr="00432FEE">
        <w:rPr>
          <w:rFonts w:ascii="Verdana" w:eastAsia="Times New Roman" w:hAnsi="Verdana" w:cs="Times New Roman"/>
          <w:b/>
          <w:bCs/>
          <w:color w:val="000000"/>
          <w:sz w:val="19"/>
          <w:szCs w:val="19"/>
        </w:rPr>
        <w:t>@realDonaldTrump.)</w:t>
      </w:r>
    </w:p>
    <w:p w14:paraId="4D1FD48C" w14:textId="77777777" w:rsidR="00432FEE" w:rsidRDefault="00432FEE" w:rsidP="00432FEE">
      <w:pPr>
        <w:pStyle w:val="ListParagraph"/>
        <w:shd w:val="clear" w:color="auto" w:fill="FFFFFF"/>
        <w:spacing w:before="120" w:after="120"/>
        <w:rPr>
          <w:rFonts w:ascii="Verdana" w:eastAsia="Times New Roman" w:hAnsi="Verdana" w:cs="Times New Roman"/>
          <w:b/>
          <w:bCs/>
          <w:color w:val="000000"/>
          <w:sz w:val="19"/>
          <w:szCs w:val="19"/>
        </w:rPr>
      </w:pPr>
    </w:p>
    <w:p w14:paraId="5D96AEB8" w14:textId="5929D6C0" w:rsidR="00432FEE" w:rsidRPr="00432FEE" w:rsidRDefault="00432FEE" w:rsidP="00684BCA">
      <w:pPr>
        <w:pStyle w:val="ListParagraph"/>
        <w:shd w:val="clear" w:color="auto" w:fill="FFFFFF"/>
        <w:spacing w:before="120" w:after="120"/>
        <w:ind w:left="1440"/>
        <w:rPr>
          <w:rFonts w:ascii="Verdana" w:eastAsia="Times New Roman" w:hAnsi="Verdana" w:cs="Times New Roman"/>
          <w:b/>
          <w:bCs/>
          <w:color w:val="000000"/>
          <w:sz w:val="19"/>
          <w:szCs w:val="19"/>
        </w:rPr>
      </w:pPr>
      <w:r w:rsidRPr="00432FEE">
        <w:rPr>
          <w:rFonts w:ascii="Verdana" w:eastAsia="Times New Roman" w:hAnsi="Verdana" w:cs="Times New Roman"/>
          <w:b/>
          <w:bCs/>
          <w:color w:val="000000"/>
          <w:sz w:val="19"/>
          <w:szCs w:val="19"/>
        </w:rPr>
        <w:t>As a general matter, platforms should be more proactive in protecting the quality and integrity of civic discourse and exercise their own freedom of expression not to promote disinformation.</w:t>
      </w:r>
    </w:p>
    <w:p w14:paraId="33D5CC97" w14:textId="77777777" w:rsidR="00C849C4" w:rsidRPr="00C849C4" w:rsidRDefault="00C849C4" w:rsidP="00C849C4">
      <w:pPr>
        <w:shd w:val="clear" w:color="auto" w:fill="FFFFFF"/>
        <w:spacing w:before="120" w:after="120"/>
        <w:ind w:left="720"/>
        <w:rPr>
          <w:rFonts w:ascii="Verdana" w:eastAsia="Times New Roman" w:hAnsi="Verdana" w:cs="Times New Roman"/>
          <w:color w:val="000000"/>
          <w:sz w:val="19"/>
          <w:szCs w:val="19"/>
        </w:rPr>
      </w:pPr>
    </w:p>
    <w:p w14:paraId="21B15584" w14:textId="77777777" w:rsidR="004B2329" w:rsidRDefault="00C849C4" w:rsidP="0043502F">
      <w:pPr>
        <w:pStyle w:val="ListParagraph"/>
        <w:numPr>
          <w:ilvl w:val="0"/>
          <w:numId w:val="8"/>
        </w:numPr>
        <w:shd w:val="clear" w:color="auto" w:fill="FFFFFF"/>
        <w:spacing w:before="120" w:after="120"/>
        <w:rPr>
          <w:rFonts w:ascii="Verdana" w:eastAsia="Times New Roman" w:hAnsi="Verdana" w:cs="Times New Roman"/>
          <w:color w:val="000000"/>
          <w:sz w:val="19"/>
          <w:szCs w:val="19"/>
        </w:rPr>
      </w:pPr>
      <w:r w:rsidRPr="00A17033">
        <w:rPr>
          <w:rFonts w:ascii="Verdana" w:eastAsia="Times New Roman" w:hAnsi="Verdana" w:cs="Times New Roman"/>
          <w:color w:val="000000"/>
          <w:sz w:val="19"/>
          <w:szCs w:val="19"/>
        </w:rPr>
        <w:t>Please share information on measures to address disinformation that you believe have aggravated or led to human rights violations, in particular the right to freedom of opinion and expression.</w:t>
      </w:r>
    </w:p>
    <w:p w14:paraId="01A7610F" w14:textId="64F4E2E5" w:rsidR="00C849C4" w:rsidRPr="004B2329" w:rsidRDefault="00AA6B4C" w:rsidP="004E61FB">
      <w:pPr>
        <w:shd w:val="clear" w:color="auto" w:fill="FFFFFF"/>
        <w:spacing w:before="120" w:after="120"/>
        <w:ind w:left="720"/>
        <w:rPr>
          <w:rFonts w:ascii="Verdana" w:eastAsia="Times New Roman" w:hAnsi="Verdana" w:cs="Times New Roman"/>
          <w:color w:val="000000"/>
          <w:sz w:val="19"/>
          <w:szCs w:val="19"/>
        </w:rPr>
      </w:pPr>
      <w:r w:rsidRPr="004B2329">
        <w:rPr>
          <w:rFonts w:ascii="Verdana" w:eastAsia="Times New Roman" w:hAnsi="Verdana" w:cs="Times New Roman"/>
          <w:b/>
          <w:bCs/>
          <w:color w:val="000000"/>
          <w:sz w:val="19"/>
          <w:szCs w:val="19"/>
        </w:rPr>
        <w:t>--The</w:t>
      </w:r>
      <w:r w:rsidR="001D6DA1" w:rsidRPr="004B2329">
        <w:rPr>
          <w:rFonts w:ascii="Verdana" w:eastAsia="Times New Roman" w:hAnsi="Verdana" w:cs="Times New Roman"/>
          <w:b/>
          <w:bCs/>
          <w:color w:val="000000"/>
          <w:sz w:val="19"/>
          <w:szCs w:val="19"/>
        </w:rPr>
        <w:t xml:space="preserve"> trend toward </w:t>
      </w:r>
      <w:r w:rsidR="00642CD3" w:rsidRPr="004B2329">
        <w:rPr>
          <w:rFonts w:ascii="Verdana" w:eastAsia="Times New Roman" w:hAnsi="Verdana" w:cs="Times New Roman"/>
          <w:b/>
          <w:bCs/>
          <w:color w:val="000000"/>
          <w:sz w:val="19"/>
          <w:szCs w:val="19"/>
        </w:rPr>
        <w:t>g</w:t>
      </w:r>
      <w:r w:rsidRPr="004B2329">
        <w:rPr>
          <w:rFonts w:ascii="Verdana" w:eastAsia="Times New Roman" w:hAnsi="Verdana" w:cs="Times New Roman"/>
          <w:b/>
          <w:bCs/>
          <w:color w:val="000000"/>
          <w:sz w:val="19"/>
          <w:szCs w:val="19"/>
        </w:rPr>
        <w:t xml:space="preserve">overnment criminalization of disinformation has become a </w:t>
      </w:r>
      <w:r w:rsidR="005C6101" w:rsidRPr="004B2329">
        <w:rPr>
          <w:rFonts w:ascii="Verdana" w:eastAsia="Times New Roman" w:hAnsi="Verdana" w:cs="Times New Roman"/>
          <w:b/>
          <w:bCs/>
          <w:color w:val="000000"/>
          <w:sz w:val="19"/>
          <w:szCs w:val="19"/>
        </w:rPr>
        <w:t xml:space="preserve">disingenuous but effective </w:t>
      </w:r>
      <w:r w:rsidRPr="004B2329">
        <w:rPr>
          <w:rFonts w:ascii="Verdana" w:eastAsia="Times New Roman" w:hAnsi="Verdana" w:cs="Times New Roman"/>
          <w:b/>
          <w:bCs/>
          <w:color w:val="000000"/>
          <w:sz w:val="19"/>
          <w:szCs w:val="19"/>
        </w:rPr>
        <w:t xml:space="preserve">tool </w:t>
      </w:r>
      <w:r w:rsidR="001D6DA1" w:rsidRPr="004B2329">
        <w:rPr>
          <w:rFonts w:ascii="Verdana" w:eastAsia="Times New Roman" w:hAnsi="Verdana" w:cs="Times New Roman"/>
          <w:b/>
          <w:bCs/>
          <w:color w:val="000000"/>
          <w:sz w:val="19"/>
          <w:szCs w:val="19"/>
        </w:rPr>
        <w:t>for</w:t>
      </w:r>
      <w:r w:rsidRPr="004B2329">
        <w:rPr>
          <w:rFonts w:ascii="Verdana" w:eastAsia="Times New Roman" w:hAnsi="Verdana" w:cs="Times New Roman"/>
          <w:b/>
          <w:bCs/>
          <w:color w:val="000000"/>
          <w:sz w:val="19"/>
          <w:szCs w:val="19"/>
        </w:rPr>
        <w:t xml:space="preserve"> repression and intimidation</w:t>
      </w:r>
      <w:r w:rsidR="005C6101" w:rsidRPr="004B2329">
        <w:rPr>
          <w:rFonts w:ascii="Verdana" w:eastAsia="Times New Roman" w:hAnsi="Verdana" w:cs="Times New Roman"/>
          <w:b/>
          <w:bCs/>
          <w:color w:val="000000"/>
          <w:sz w:val="19"/>
          <w:szCs w:val="19"/>
        </w:rPr>
        <w:t>. T</w:t>
      </w:r>
      <w:r w:rsidR="001D6DA1" w:rsidRPr="004B2329">
        <w:rPr>
          <w:rFonts w:ascii="Verdana" w:eastAsia="Times New Roman" w:hAnsi="Verdana" w:cs="Times New Roman"/>
          <w:b/>
          <w:bCs/>
          <w:color w:val="000000"/>
          <w:sz w:val="19"/>
          <w:szCs w:val="19"/>
        </w:rPr>
        <w:t>h</w:t>
      </w:r>
      <w:r w:rsidR="005C6101" w:rsidRPr="004B2329">
        <w:rPr>
          <w:rFonts w:ascii="Verdana" w:eastAsia="Times New Roman" w:hAnsi="Verdana" w:cs="Times New Roman"/>
          <w:b/>
          <w:bCs/>
          <w:color w:val="000000"/>
          <w:sz w:val="19"/>
          <w:szCs w:val="19"/>
        </w:rPr>
        <w:t>is</w:t>
      </w:r>
      <w:r w:rsidR="001D6DA1" w:rsidRPr="004B2329">
        <w:rPr>
          <w:rFonts w:ascii="Verdana" w:eastAsia="Times New Roman" w:hAnsi="Verdana" w:cs="Times New Roman"/>
          <w:b/>
          <w:bCs/>
          <w:color w:val="000000"/>
          <w:sz w:val="19"/>
          <w:szCs w:val="19"/>
        </w:rPr>
        <w:t xml:space="preserve"> trend </w:t>
      </w:r>
      <w:r w:rsidRPr="004B2329">
        <w:rPr>
          <w:rFonts w:ascii="Verdana" w:eastAsia="Times New Roman" w:hAnsi="Verdana" w:cs="Times New Roman"/>
          <w:b/>
          <w:bCs/>
          <w:color w:val="000000"/>
          <w:sz w:val="19"/>
          <w:szCs w:val="19"/>
        </w:rPr>
        <w:t xml:space="preserve">has </w:t>
      </w:r>
      <w:r w:rsidR="00432FEE" w:rsidRPr="004B2329">
        <w:rPr>
          <w:rFonts w:ascii="Verdana" w:eastAsia="Times New Roman" w:hAnsi="Verdana" w:cs="Times New Roman"/>
          <w:b/>
          <w:bCs/>
          <w:color w:val="000000"/>
          <w:sz w:val="19"/>
          <w:szCs w:val="19"/>
        </w:rPr>
        <w:t xml:space="preserve">fueled global erosion of </w:t>
      </w:r>
      <w:r w:rsidRPr="004B2329">
        <w:rPr>
          <w:rFonts w:ascii="Verdana" w:eastAsia="Times New Roman" w:hAnsi="Verdana" w:cs="Times New Roman"/>
          <w:b/>
          <w:bCs/>
          <w:color w:val="000000"/>
          <w:sz w:val="19"/>
          <w:szCs w:val="19"/>
        </w:rPr>
        <w:t>freedom of expression and opinion</w:t>
      </w:r>
      <w:r w:rsidR="00432FEE" w:rsidRPr="004B2329">
        <w:rPr>
          <w:rFonts w:ascii="Verdana" w:eastAsia="Times New Roman" w:hAnsi="Verdana" w:cs="Times New Roman"/>
          <w:b/>
          <w:bCs/>
          <w:color w:val="000000"/>
          <w:sz w:val="19"/>
          <w:szCs w:val="19"/>
        </w:rPr>
        <w:t xml:space="preserve">.  </w:t>
      </w:r>
    </w:p>
    <w:p w14:paraId="7A3295BD" w14:textId="77777777" w:rsidR="00C849C4" w:rsidRPr="00C849C4" w:rsidRDefault="00C849C4" w:rsidP="00C849C4">
      <w:pPr>
        <w:shd w:val="clear" w:color="auto" w:fill="FFFFFF"/>
        <w:spacing w:before="120" w:after="120"/>
        <w:ind w:left="720"/>
        <w:rPr>
          <w:rFonts w:ascii="Verdana" w:eastAsia="Times New Roman" w:hAnsi="Verdana" w:cs="Times New Roman"/>
          <w:color w:val="000000"/>
          <w:sz w:val="19"/>
          <w:szCs w:val="19"/>
        </w:rPr>
      </w:pPr>
    </w:p>
    <w:p w14:paraId="7D755C0F" w14:textId="30381DD7" w:rsidR="00403D74" w:rsidRPr="005C6101" w:rsidRDefault="00C849C4" w:rsidP="0043502F">
      <w:pPr>
        <w:numPr>
          <w:ilvl w:val="0"/>
          <w:numId w:val="8"/>
        </w:numPr>
        <w:shd w:val="clear" w:color="auto" w:fill="FFFFFF"/>
        <w:spacing w:before="120" w:after="120"/>
        <w:rPr>
          <w:rFonts w:ascii="Verdana" w:eastAsia="Times New Roman" w:hAnsi="Verdana" w:cs="Times New Roman"/>
          <w:color w:val="000000"/>
          <w:sz w:val="19"/>
          <w:szCs w:val="19"/>
        </w:rPr>
      </w:pPr>
      <w:r w:rsidRPr="00C849C4">
        <w:rPr>
          <w:rFonts w:ascii="Verdana" w:eastAsia="Times New Roman" w:hAnsi="Verdana" w:cs="Times New Roman"/>
          <w:color w:val="000000"/>
          <w:sz w:val="19"/>
          <w:szCs w:val="19"/>
        </w:rPr>
        <w:t>Please share any suggestions or recommendation you may have for the Special Raporteur on how to protect and promote the right to freedom of opinion and expression while addressing disinformation.</w:t>
      </w:r>
    </w:p>
    <w:p w14:paraId="7B4BD04C" w14:textId="7C113045" w:rsidR="00403D74" w:rsidRPr="00AA6B4C" w:rsidRDefault="00AA6B4C" w:rsidP="004E61FB">
      <w:pPr>
        <w:shd w:val="clear" w:color="auto" w:fill="FFFFFF"/>
        <w:spacing w:before="120" w:after="120"/>
        <w:ind w:left="720"/>
        <w:rPr>
          <w:rFonts w:ascii="Verdana" w:eastAsia="Times New Roman" w:hAnsi="Verdana" w:cs="Times New Roman"/>
          <w:b/>
          <w:bCs/>
          <w:color w:val="000000"/>
          <w:sz w:val="19"/>
          <w:szCs w:val="19"/>
        </w:rPr>
      </w:pPr>
      <w:r w:rsidRPr="00AA6B4C">
        <w:rPr>
          <w:rFonts w:ascii="Verdana" w:eastAsia="Times New Roman" w:hAnsi="Verdana" w:cs="Times New Roman"/>
          <w:b/>
          <w:bCs/>
          <w:color w:val="000000"/>
          <w:sz w:val="19"/>
          <w:szCs w:val="19"/>
        </w:rPr>
        <w:t>--</w:t>
      </w:r>
      <w:r w:rsidR="00403D74" w:rsidRPr="00AA6B4C">
        <w:rPr>
          <w:rFonts w:ascii="Verdana" w:eastAsia="Times New Roman" w:hAnsi="Verdana" w:cs="Times New Roman"/>
          <w:b/>
          <w:bCs/>
          <w:color w:val="000000"/>
          <w:sz w:val="19"/>
          <w:szCs w:val="19"/>
        </w:rPr>
        <w:t xml:space="preserve">The UN SR FOE should convene a </w:t>
      </w:r>
      <w:r w:rsidR="005C6101">
        <w:rPr>
          <w:rFonts w:ascii="Verdana" w:eastAsia="Times New Roman" w:hAnsi="Verdana" w:cs="Times New Roman"/>
          <w:b/>
          <w:bCs/>
          <w:color w:val="000000"/>
          <w:sz w:val="19"/>
          <w:szCs w:val="19"/>
        </w:rPr>
        <w:t xml:space="preserve">set of working meetings or establish </w:t>
      </w:r>
      <w:r w:rsidR="00AE795D">
        <w:rPr>
          <w:rFonts w:ascii="Verdana" w:eastAsia="Times New Roman" w:hAnsi="Verdana" w:cs="Times New Roman"/>
          <w:b/>
          <w:bCs/>
          <w:color w:val="000000"/>
          <w:sz w:val="19"/>
          <w:szCs w:val="19"/>
        </w:rPr>
        <w:t xml:space="preserve">a </w:t>
      </w:r>
      <w:r w:rsidR="00804853">
        <w:rPr>
          <w:rFonts w:ascii="Verdana" w:eastAsia="Times New Roman" w:hAnsi="Verdana" w:cs="Times New Roman"/>
          <w:b/>
          <w:bCs/>
          <w:color w:val="000000"/>
          <w:sz w:val="19"/>
          <w:szCs w:val="19"/>
        </w:rPr>
        <w:t xml:space="preserve">multi-stakeholder </w:t>
      </w:r>
      <w:r w:rsidR="00403D74" w:rsidRPr="00AA6B4C">
        <w:rPr>
          <w:rFonts w:ascii="Verdana" w:eastAsia="Times New Roman" w:hAnsi="Verdana" w:cs="Times New Roman"/>
          <w:b/>
          <w:bCs/>
          <w:color w:val="000000"/>
          <w:sz w:val="19"/>
          <w:szCs w:val="19"/>
        </w:rPr>
        <w:t>process to help governments, private sector technology platforms and civil society address the threat of disinformation without undermining freedom of expression</w:t>
      </w:r>
      <w:r w:rsidR="00804853">
        <w:rPr>
          <w:rFonts w:ascii="Verdana" w:eastAsia="Times New Roman" w:hAnsi="Verdana" w:cs="Times New Roman"/>
          <w:b/>
          <w:bCs/>
          <w:color w:val="000000"/>
          <w:sz w:val="19"/>
          <w:szCs w:val="19"/>
        </w:rPr>
        <w:t xml:space="preserve"> – together.</w:t>
      </w:r>
    </w:p>
    <w:p w14:paraId="66B1DBD6" w14:textId="77777777" w:rsidR="00C849C4" w:rsidRPr="00C849C4" w:rsidRDefault="00C849C4" w:rsidP="00C849C4">
      <w:pPr>
        <w:shd w:val="clear" w:color="auto" w:fill="FFFFFF"/>
        <w:spacing w:before="120" w:after="120"/>
        <w:ind w:left="360"/>
        <w:rPr>
          <w:rFonts w:ascii="Verdana" w:eastAsia="Times New Roman" w:hAnsi="Verdana" w:cs="Times New Roman"/>
          <w:color w:val="000000"/>
          <w:sz w:val="19"/>
          <w:szCs w:val="19"/>
        </w:rPr>
      </w:pPr>
    </w:p>
    <w:p w14:paraId="30D46EBC" w14:textId="068A5A9A" w:rsidR="00C849C4" w:rsidRDefault="00C849C4" w:rsidP="00C849C4">
      <w:pPr>
        <w:shd w:val="clear" w:color="auto" w:fill="FFFFFF"/>
        <w:spacing w:after="150"/>
        <w:rPr>
          <w:rFonts w:ascii="Verdana" w:eastAsia="Times New Roman" w:hAnsi="Verdana" w:cs="Times New Roman"/>
          <w:color w:val="000000"/>
          <w:sz w:val="19"/>
          <w:szCs w:val="19"/>
        </w:rPr>
      </w:pPr>
      <w:r w:rsidRPr="00C849C4">
        <w:rPr>
          <w:rFonts w:ascii="Verdana" w:eastAsia="Times New Roman" w:hAnsi="Verdana" w:cs="Times New Roman"/>
          <w:color w:val="000000"/>
          <w:sz w:val="19"/>
          <w:szCs w:val="19"/>
        </w:rPr>
        <w:t>Please feel free to share any relevant documents, reports, news or academic articles that you believe should be considered by the Special Rapporteur in the preparation of her report.</w:t>
      </w:r>
    </w:p>
    <w:p w14:paraId="04C26A37" w14:textId="31717029" w:rsidR="00403D74" w:rsidRDefault="00403D74" w:rsidP="00C849C4">
      <w:pPr>
        <w:shd w:val="clear" w:color="auto" w:fill="FFFFFF"/>
        <w:spacing w:after="150"/>
        <w:rPr>
          <w:rFonts w:ascii="Verdana" w:eastAsia="Times New Roman" w:hAnsi="Verdana" w:cs="Times New Roman"/>
          <w:color w:val="000000"/>
          <w:sz w:val="19"/>
          <w:szCs w:val="19"/>
        </w:rPr>
      </w:pPr>
    </w:p>
    <w:p w14:paraId="67E8A6DD" w14:textId="711DEB25" w:rsidR="00403D74" w:rsidRPr="00C849C4" w:rsidRDefault="00403D74" w:rsidP="00C849C4">
      <w:pPr>
        <w:shd w:val="clear" w:color="auto" w:fill="FFFFFF"/>
        <w:spacing w:after="150"/>
        <w:rPr>
          <w:rFonts w:ascii="Verdana" w:eastAsia="Times New Roman" w:hAnsi="Verdana" w:cs="Times New Roman"/>
          <w:b/>
          <w:bCs/>
          <w:color w:val="000000"/>
          <w:sz w:val="19"/>
          <w:szCs w:val="19"/>
        </w:rPr>
      </w:pPr>
      <w:r w:rsidRPr="00AA6B4C">
        <w:rPr>
          <w:rFonts w:ascii="Verdana" w:eastAsia="Times New Roman" w:hAnsi="Verdana" w:cs="Times New Roman"/>
          <w:b/>
          <w:bCs/>
          <w:color w:val="000000"/>
          <w:sz w:val="19"/>
          <w:szCs w:val="19"/>
        </w:rPr>
        <w:t>Several pieces that aim to address some dimensions of the threat of disinformation:</w:t>
      </w:r>
    </w:p>
    <w:p w14:paraId="56C65231" w14:textId="77777777" w:rsidR="00403D74" w:rsidRPr="00403D74" w:rsidRDefault="00403D74" w:rsidP="00403D74">
      <w:pPr>
        <w:spacing w:before="7"/>
        <w:ind w:left="944"/>
        <w:rPr>
          <w:rFonts w:ascii="Times New Roman" w:eastAsia="Times New Roman" w:hAnsi="Times New Roman" w:cs="Times New Roman"/>
        </w:rPr>
      </w:pPr>
      <w:r w:rsidRPr="00403D74">
        <w:rPr>
          <w:rFonts w:ascii="Calibri" w:eastAsia="Times New Roman" w:hAnsi="Calibri" w:cs="Calibri"/>
          <w:color w:val="000000"/>
        </w:rPr>
        <w:t>o</w:t>
      </w:r>
      <w:hyperlink r:id="rId7" w:history="1">
        <w:r w:rsidRPr="00403D74">
          <w:rPr>
            <w:rFonts w:ascii="Calibri" w:eastAsia="Times New Roman" w:hAnsi="Calibri" w:cs="Calibri"/>
            <w:color w:val="1155CC"/>
            <w:u w:val="single"/>
          </w:rPr>
          <w:t xml:space="preserve"> </w:t>
        </w:r>
      </w:hyperlink>
      <w:hyperlink r:id="rId8" w:history="1">
        <w:r w:rsidRPr="00403D74">
          <w:rPr>
            <w:rFonts w:ascii="Calibri" w:eastAsia="Times New Roman" w:hAnsi="Calibri" w:cs="Calibri"/>
            <w:color w:val="1155CC"/>
            <w:u w:val="single"/>
          </w:rPr>
          <w:t>Internet Platforms Should Exercise Their Own Free Expression to Protect Democracy</w:t>
        </w:r>
      </w:hyperlink>
    </w:p>
    <w:p w14:paraId="114BFE6A" w14:textId="77777777" w:rsidR="00403D74" w:rsidRPr="00403D74" w:rsidRDefault="00403D74" w:rsidP="00403D74">
      <w:pPr>
        <w:spacing w:before="7"/>
        <w:ind w:left="587" w:right="1132" w:firstLine="357"/>
        <w:rPr>
          <w:rFonts w:ascii="Times New Roman" w:eastAsia="Times New Roman" w:hAnsi="Times New Roman" w:cs="Times New Roman"/>
        </w:rPr>
      </w:pPr>
      <w:r w:rsidRPr="00403D74">
        <w:rPr>
          <w:rFonts w:ascii="Calibri" w:eastAsia="Times New Roman" w:hAnsi="Calibri" w:cs="Calibri"/>
          <w:color w:val="000000"/>
        </w:rPr>
        <w:t>o</w:t>
      </w:r>
      <w:hyperlink r:id="rId9" w:history="1">
        <w:r w:rsidRPr="00403D74">
          <w:rPr>
            <w:rFonts w:ascii="Calibri" w:eastAsia="Times New Roman" w:hAnsi="Calibri" w:cs="Calibri"/>
            <w:color w:val="1155CC"/>
            <w:u w:val="single"/>
          </w:rPr>
          <w:t xml:space="preserve"> </w:t>
        </w:r>
      </w:hyperlink>
      <w:hyperlink r:id="rId10" w:history="1">
        <w:r w:rsidRPr="00403D74">
          <w:rPr>
            <w:rFonts w:ascii="Calibri" w:eastAsia="Times New Roman" w:hAnsi="Calibri" w:cs="Calibri"/>
            <w:color w:val="1155CC"/>
            <w:u w:val="single"/>
          </w:rPr>
          <w:t>The Rights and Responsibilities of Internet Platforms</w:t>
        </w:r>
      </w:hyperlink>
    </w:p>
    <w:p w14:paraId="2B6BEF77" w14:textId="77777777" w:rsidR="00403D74" w:rsidRPr="00403D74" w:rsidRDefault="00403D74" w:rsidP="00403D74">
      <w:pPr>
        <w:spacing w:before="7"/>
        <w:ind w:left="587" w:right="1132" w:firstLine="357"/>
        <w:rPr>
          <w:rFonts w:ascii="Times New Roman" w:eastAsia="Times New Roman" w:hAnsi="Times New Roman" w:cs="Times New Roman"/>
        </w:rPr>
      </w:pPr>
      <w:r w:rsidRPr="00403D74">
        <w:rPr>
          <w:rFonts w:ascii="Calibri" w:eastAsia="Times New Roman" w:hAnsi="Calibri" w:cs="Calibri"/>
          <w:color w:val="000000"/>
        </w:rPr>
        <w:t xml:space="preserve">o </w:t>
      </w:r>
      <w:hyperlink r:id="rId11" w:history="1">
        <w:r w:rsidRPr="00403D74">
          <w:rPr>
            <w:rFonts w:ascii="Calibri" w:eastAsia="Times New Roman" w:hAnsi="Calibri" w:cs="Calibri"/>
            <w:color w:val="1155CC"/>
            <w:u w:val="single"/>
          </w:rPr>
          <w:t>The COVID-19 Test of Democratic Governance</w:t>
        </w:r>
      </w:hyperlink>
    </w:p>
    <w:p w14:paraId="2B660E67" w14:textId="77777777" w:rsidR="003C4FC1" w:rsidRDefault="00B37E49"/>
    <w:sectPr w:rsidR="003C4FC1" w:rsidSect="00E6441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AF73E" w14:textId="77777777" w:rsidR="008943C2" w:rsidRDefault="008943C2" w:rsidP="00732267">
      <w:r>
        <w:separator/>
      </w:r>
    </w:p>
  </w:endnote>
  <w:endnote w:type="continuationSeparator" w:id="0">
    <w:p w14:paraId="4B2B6200" w14:textId="77777777" w:rsidR="008943C2" w:rsidRDefault="008943C2" w:rsidP="0073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3742972"/>
      <w:docPartObj>
        <w:docPartGallery w:val="Page Numbers (Bottom of Page)"/>
        <w:docPartUnique/>
      </w:docPartObj>
    </w:sdtPr>
    <w:sdtEndPr>
      <w:rPr>
        <w:rStyle w:val="PageNumber"/>
      </w:rPr>
    </w:sdtEndPr>
    <w:sdtContent>
      <w:p w14:paraId="0067C905" w14:textId="7A8976FF" w:rsidR="00732267" w:rsidRDefault="00732267" w:rsidP="00D95E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7E49">
          <w:rPr>
            <w:rStyle w:val="PageNumber"/>
            <w:noProof/>
          </w:rPr>
          <w:t>2</w:t>
        </w:r>
        <w:r>
          <w:rPr>
            <w:rStyle w:val="PageNumber"/>
          </w:rPr>
          <w:fldChar w:fldCharType="end"/>
        </w:r>
      </w:p>
    </w:sdtContent>
  </w:sdt>
  <w:p w14:paraId="4576FA29" w14:textId="77777777" w:rsidR="00732267" w:rsidRDefault="00732267" w:rsidP="007322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68634535"/>
      <w:docPartObj>
        <w:docPartGallery w:val="Page Numbers (Bottom of Page)"/>
        <w:docPartUnique/>
      </w:docPartObj>
    </w:sdtPr>
    <w:sdtEndPr>
      <w:rPr>
        <w:rStyle w:val="PageNumber"/>
      </w:rPr>
    </w:sdtEndPr>
    <w:sdtContent>
      <w:p w14:paraId="2B314499" w14:textId="16FC08B5" w:rsidR="00732267" w:rsidRDefault="00732267" w:rsidP="00D95E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7E49">
          <w:rPr>
            <w:rStyle w:val="PageNumber"/>
            <w:noProof/>
          </w:rPr>
          <w:t>1</w:t>
        </w:r>
        <w:r>
          <w:rPr>
            <w:rStyle w:val="PageNumber"/>
          </w:rPr>
          <w:fldChar w:fldCharType="end"/>
        </w:r>
      </w:p>
    </w:sdtContent>
  </w:sdt>
  <w:p w14:paraId="451E01A1" w14:textId="77777777" w:rsidR="00732267" w:rsidRDefault="00732267" w:rsidP="007322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28FF5" w14:textId="77777777" w:rsidR="008943C2" w:rsidRDefault="008943C2" w:rsidP="00732267">
      <w:r>
        <w:separator/>
      </w:r>
    </w:p>
  </w:footnote>
  <w:footnote w:type="continuationSeparator" w:id="0">
    <w:p w14:paraId="3E7D14CB" w14:textId="77777777" w:rsidR="008943C2" w:rsidRDefault="008943C2" w:rsidP="00732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448DF"/>
    <w:multiLevelType w:val="multilevel"/>
    <w:tmpl w:val="BB0896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C5B90"/>
    <w:multiLevelType w:val="hybridMultilevel"/>
    <w:tmpl w:val="FD0EC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E4B15"/>
    <w:multiLevelType w:val="hybridMultilevel"/>
    <w:tmpl w:val="2A1A7B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1139A"/>
    <w:multiLevelType w:val="hybridMultilevel"/>
    <w:tmpl w:val="75AE346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25A38"/>
    <w:multiLevelType w:val="hybridMultilevel"/>
    <w:tmpl w:val="6C009398"/>
    <w:lvl w:ilvl="0" w:tplc="86BC55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C2ECA"/>
    <w:multiLevelType w:val="hybridMultilevel"/>
    <w:tmpl w:val="5BC29088"/>
    <w:lvl w:ilvl="0" w:tplc="E42AD6E2">
      <w:start w:val="1"/>
      <w:numFmt w:val="upperRoman"/>
      <w:lvlText w:val="%1."/>
      <w:lvlJc w:val="left"/>
      <w:pPr>
        <w:ind w:left="1440" w:hanging="72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6F6CF8"/>
    <w:multiLevelType w:val="hybridMultilevel"/>
    <w:tmpl w:val="6B983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50688"/>
    <w:multiLevelType w:val="hybridMultilevel"/>
    <w:tmpl w:val="70B20102"/>
    <w:lvl w:ilvl="0" w:tplc="E8B645E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revisionView w:inkAnnotation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C4"/>
    <w:rsid w:val="00062AAF"/>
    <w:rsid w:val="0007149A"/>
    <w:rsid w:val="000926C5"/>
    <w:rsid w:val="001D6DA1"/>
    <w:rsid w:val="001F647F"/>
    <w:rsid w:val="00243B99"/>
    <w:rsid w:val="002575B8"/>
    <w:rsid w:val="00312CA6"/>
    <w:rsid w:val="003A4B09"/>
    <w:rsid w:val="003D6C73"/>
    <w:rsid w:val="00403D74"/>
    <w:rsid w:val="00407B42"/>
    <w:rsid w:val="00432FEE"/>
    <w:rsid w:val="0043502F"/>
    <w:rsid w:val="004551F7"/>
    <w:rsid w:val="004664E7"/>
    <w:rsid w:val="00491FBF"/>
    <w:rsid w:val="004B2329"/>
    <w:rsid w:val="004E61FB"/>
    <w:rsid w:val="005204E7"/>
    <w:rsid w:val="00524EB2"/>
    <w:rsid w:val="00557EB1"/>
    <w:rsid w:val="005C1E9A"/>
    <w:rsid w:val="005C6101"/>
    <w:rsid w:val="005E4577"/>
    <w:rsid w:val="00642CD3"/>
    <w:rsid w:val="00684BCA"/>
    <w:rsid w:val="006A57F1"/>
    <w:rsid w:val="006D50D6"/>
    <w:rsid w:val="00732267"/>
    <w:rsid w:val="0077628C"/>
    <w:rsid w:val="00787B09"/>
    <w:rsid w:val="008035B1"/>
    <w:rsid w:val="00804853"/>
    <w:rsid w:val="00810517"/>
    <w:rsid w:val="00825177"/>
    <w:rsid w:val="008943C2"/>
    <w:rsid w:val="008A727A"/>
    <w:rsid w:val="008A7EF5"/>
    <w:rsid w:val="008B4C42"/>
    <w:rsid w:val="00927AC2"/>
    <w:rsid w:val="009347CE"/>
    <w:rsid w:val="0095091B"/>
    <w:rsid w:val="00A17033"/>
    <w:rsid w:val="00A73FE6"/>
    <w:rsid w:val="00AA6B4C"/>
    <w:rsid w:val="00AE795D"/>
    <w:rsid w:val="00B12E49"/>
    <w:rsid w:val="00B37E49"/>
    <w:rsid w:val="00B74877"/>
    <w:rsid w:val="00B858AF"/>
    <w:rsid w:val="00C541D3"/>
    <w:rsid w:val="00C849C4"/>
    <w:rsid w:val="00CA0C26"/>
    <w:rsid w:val="00CC3612"/>
    <w:rsid w:val="00D05519"/>
    <w:rsid w:val="00E121D0"/>
    <w:rsid w:val="00E64419"/>
    <w:rsid w:val="00EC6AF7"/>
    <w:rsid w:val="00EE26BE"/>
    <w:rsid w:val="00F66CA8"/>
    <w:rsid w:val="00FE088A"/>
    <w:rsid w:val="00FE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F3BB3"/>
  <w14:defaultImageDpi w14:val="32767"/>
  <w15:chartTrackingRefBased/>
  <w15:docId w15:val="{75D3D142-BD53-3E4A-8FA9-55219320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9C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849C4"/>
    <w:pPr>
      <w:ind w:left="720"/>
      <w:contextualSpacing/>
    </w:pPr>
  </w:style>
  <w:style w:type="character" w:styleId="Hyperlink">
    <w:name w:val="Hyperlink"/>
    <w:basedOn w:val="DefaultParagraphFont"/>
    <w:uiPriority w:val="99"/>
    <w:semiHidden/>
    <w:unhideWhenUsed/>
    <w:rsid w:val="00403D74"/>
    <w:rPr>
      <w:color w:val="0000FF"/>
      <w:u w:val="single"/>
    </w:rPr>
  </w:style>
  <w:style w:type="paragraph" w:styleId="Footer">
    <w:name w:val="footer"/>
    <w:basedOn w:val="Normal"/>
    <w:link w:val="FooterChar"/>
    <w:uiPriority w:val="99"/>
    <w:unhideWhenUsed/>
    <w:rsid w:val="00732267"/>
    <w:pPr>
      <w:tabs>
        <w:tab w:val="center" w:pos="4680"/>
        <w:tab w:val="right" w:pos="9360"/>
      </w:tabs>
    </w:pPr>
  </w:style>
  <w:style w:type="character" w:customStyle="1" w:styleId="FooterChar">
    <w:name w:val="Footer Char"/>
    <w:basedOn w:val="DefaultParagraphFont"/>
    <w:link w:val="Footer"/>
    <w:uiPriority w:val="99"/>
    <w:rsid w:val="00732267"/>
    <w:rPr>
      <w:rFonts w:eastAsiaTheme="minorEastAsia"/>
    </w:rPr>
  </w:style>
  <w:style w:type="character" w:styleId="PageNumber">
    <w:name w:val="page number"/>
    <w:basedOn w:val="DefaultParagraphFont"/>
    <w:uiPriority w:val="99"/>
    <w:semiHidden/>
    <w:unhideWhenUsed/>
    <w:rsid w:val="0073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94624">
      <w:bodyDiv w:val="1"/>
      <w:marLeft w:val="0"/>
      <w:marRight w:val="0"/>
      <w:marTop w:val="0"/>
      <w:marBottom w:val="0"/>
      <w:divBdr>
        <w:top w:val="none" w:sz="0" w:space="0" w:color="auto"/>
        <w:left w:val="none" w:sz="0" w:space="0" w:color="auto"/>
        <w:bottom w:val="none" w:sz="0" w:space="0" w:color="auto"/>
        <w:right w:val="none" w:sz="0" w:space="0" w:color="auto"/>
      </w:divBdr>
    </w:div>
    <w:div w:id="117310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ill.com/opinion/technology/511943-internet-platforms-should-exercise-their-own-free-expression-to-protect"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the-american-interest.com/2020/05/14/the-covid-19-test-of-democratic-governance/"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american-interest.com/2020/05/14/the-covid-19-test-of-democratic-govern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american-interest.com/2020/07/10/the-rights-and-responsibilities-of-internet-platforms/" TargetMode="External"/><Relationship Id="rId4" Type="http://schemas.openxmlformats.org/officeDocument/2006/relationships/webSettings" Target="webSettings.xml"/><Relationship Id="rId9" Type="http://schemas.openxmlformats.org/officeDocument/2006/relationships/hyperlink" Target="https://www.the-american-interest.com/2020/05/14/the-covid-19-test-of-democratic-govern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9A6B7E-129E-4571-93BA-E50DC950E460}"/>
</file>

<file path=customXml/itemProps2.xml><?xml version="1.0" encoding="utf-8"?>
<ds:datastoreItem xmlns:ds="http://schemas.openxmlformats.org/officeDocument/2006/customXml" ds:itemID="{BA97E788-B510-4B2B-A9A2-8EB23BC0C366}"/>
</file>

<file path=customXml/itemProps3.xml><?xml version="1.0" encoding="utf-8"?>
<ds:datastoreItem xmlns:ds="http://schemas.openxmlformats.org/officeDocument/2006/customXml" ds:itemID="{5648119C-7B48-4B8D-9C24-4973F2307FF8}"/>
</file>

<file path=docProps/app.xml><?xml version="1.0" encoding="utf-8"?>
<Properties xmlns="http://schemas.openxmlformats.org/officeDocument/2006/extended-properties" xmlns:vt="http://schemas.openxmlformats.org/officeDocument/2006/docPropsVTypes">
  <Template>Normal.dotm</Template>
  <TotalTime>0</TotalTime>
  <Pages>6</Pages>
  <Words>1332</Words>
  <Characters>7593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Donahoe</dc:creator>
  <cp:keywords/>
  <dc:description/>
  <cp:lastModifiedBy>GUILLET Thibaut</cp:lastModifiedBy>
  <cp:revision>2</cp:revision>
  <dcterms:created xsi:type="dcterms:W3CDTF">2021-02-24T20:44:00Z</dcterms:created>
  <dcterms:modified xsi:type="dcterms:W3CDTF">2021-02-24T20:44:00Z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