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652" w:rsidRPr="00EA1652" w:rsidRDefault="00EA1652" w:rsidP="00CB5B03">
      <w:pPr>
        <w:rPr>
          <w:rStyle w:val="Heading2Char"/>
          <w:rFonts w:ascii="Times New Roman" w:hAnsi="Times New Roman" w:cs="Times New Roman"/>
          <w:szCs w:val="24"/>
        </w:rPr>
      </w:pPr>
      <w:r>
        <w:rPr>
          <w:rStyle w:val="Heading2Char"/>
          <w:rFonts w:ascii="Times New Roman" w:hAnsi="Times New Roman" w:cs="Times New Roman"/>
          <w:szCs w:val="24"/>
          <w:u w:val="single"/>
        </w:rPr>
        <w:t>Category</w:t>
      </w:r>
      <w:r>
        <w:rPr>
          <w:rStyle w:val="Heading2Char"/>
          <w:rFonts w:ascii="Times New Roman" w:hAnsi="Times New Roman" w:cs="Times New Roman"/>
          <w:szCs w:val="24"/>
        </w:rPr>
        <w:t xml:space="preserve">: </w:t>
      </w:r>
      <w:r w:rsidR="00282025">
        <w:rPr>
          <w:rStyle w:val="Heading2Char"/>
          <w:rFonts w:ascii="Times New Roman" w:hAnsi="Times New Roman" w:cs="Times New Roman"/>
          <w:szCs w:val="24"/>
        </w:rPr>
        <w:t xml:space="preserve">Obligations Relating to </w:t>
      </w:r>
      <w:r w:rsidR="00C8039F">
        <w:rPr>
          <w:rStyle w:val="Heading2Char"/>
          <w:rFonts w:ascii="Times New Roman" w:hAnsi="Times New Roman" w:cs="Times New Roman"/>
          <w:szCs w:val="24"/>
        </w:rPr>
        <w:t>Non-State Actors</w:t>
      </w:r>
    </w:p>
    <w:p w:rsidR="00EA1652" w:rsidRPr="00EA1652" w:rsidRDefault="00EA1652" w:rsidP="00CB5B03">
      <w:pPr>
        <w:rPr>
          <w:rStyle w:val="Heading2Char"/>
          <w:rFonts w:ascii="Times New Roman" w:hAnsi="Times New Roman" w:cs="Times New Roman"/>
          <w:szCs w:val="24"/>
        </w:rPr>
      </w:pPr>
      <w:r>
        <w:rPr>
          <w:rStyle w:val="Heading2Char"/>
          <w:rFonts w:ascii="Times New Roman" w:hAnsi="Times New Roman" w:cs="Times New Roman"/>
          <w:szCs w:val="24"/>
          <w:u w:val="single"/>
        </w:rPr>
        <w:t>Sub-Category</w:t>
      </w:r>
      <w:r>
        <w:rPr>
          <w:rStyle w:val="Heading2Char"/>
          <w:rFonts w:ascii="Times New Roman" w:hAnsi="Times New Roman" w:cs="Times New Roman"/>
          <w:szCs w:val="24"/>
        </w:rPr>
        <w:t xml:space="preserve">: </w:t>
      </w:r>
      <w:r w:rsidR="00282025">
        <w:rPr>
          <w:rStyle w:val="Heading2Char"/>
          <w:rFonts w:ascii="Times New Roman" w:hAnsi="Times New Roman" w:cs="Times New Roman"/>
          <w:szCs w:val="24"/>
        </w:rPr>
        <w:t>Monitoring and Access to Information</w:t>
      </w:r>
    </w:p>
    <w:p w:rsidR="00F0646D" w:rsidRPr="00B653C9" w:rsidRDefault="0040306A" w:rsidP="00CB5B03">
      <w:pPr>
        <w:rPr>
          <w:rStyle w:val="Heading2Char"/>
          <w:rFonts w:ascii="Times New Roman" w:hAnsi="Times New Roman" w:cs="Times New Roman"/>
          <w:szCs w:val="24"/>
        </w:rPr>
      </w:pPr>
      <w:r w:rsidRPr="00B653C9">
        <w:rPr>
          <w:rStyle w:val="Heading2Char"/>
          <w:rFonts w:ascii="Times New Roman" w:hAnsi="Times New Roman" w:cs="Times New Roman"/>
          <w:szCs w:val="24"/>
          <w:u w:val="single"/>
        </w:rPr>
        <w:t>Name of Good Practice</w:t>
      </w:r>
      <w:r w:rsidRPr="00B653C9">
        <w:rPr>
          <w:rStyle w:val="Heading2Char"/>
          <w:rFonts w:ascii="Times New Roman" w:hAnsi="Times New Roman" w:cs="Times New Roman"/>
          <w:szCs w:val="24"/>
        </w:rPr>
        <w:t xml:space="preserve">: </w:t>
      </w:r>
      <w:r w:rsidR="00282025">
        <w:rPr>
          <w:rStyle w:val="Heading2Char"/>
          <w:rFonts w:ascii="Times New Roman" w:hAnsi="Times New Roman" w:cs="Times New Roman"/>
          <w:szCs w:val="24"/>
        </w:rPr>
        <w:t>Global Reporting Initiative’s Sustainability Reporting Framework</w:t>
      </w:r>
    </w:p>
    <w:p w:rsidR="0040306A" w:rsidRPr="00D575BA" w:rsidRDefault="0040306A" w:rsidP="00CB5B03">
      <w:pPr>
        <w:rPr>
          <w:rStyle w:val="Heading2Char"/>
          <w:rFonts w:ascii="Times New Roman" w:hAnsi="Times New Roman" w:cs="Times New Roman"/>
          <w:b w:val="0"/>
          <w:smallCaps w:val="0"/>
          <w:szCs w:val="24"/>
        </w:rPr>
      </w:pPr>
      <w:r w:rsidRPr="00B653C9">
        <w:rPr>
          <w:rStyle w:val="Heading2Char"/>
          <w:rFonts w:ascii="Times New Roman" w:hAnsi="Times New Roman" w:cs="Times New Roman"/>
          <w:szCs w:val="24"/>
        </w:rPr>
        <w:t xml:space="preserve">Key Words: </w:t>
      </w:r>
      <w:r w:rsidR="00C02DF8">
        <w:rPr>
          <w:rStyle w:val="Heading2Char"/>
          <w:rFonts w:ascii="Times New Roman" w:hAnsi="Times New Roman" w:cs="Times New Roman"/>
          <w:b w:val="0"/>
          <w:smallCaps w:val="0"/>
          <w:szCs w:val="24"/>
        </w:rPr>
        <w:t>Access to Information,</w:t>
      </w:r>
      <w:r w:rsidR="00C02DF8" w:rsidRPr="00C02DF8">
        <w:rPr>
          <w:rStyle w:val="Heading2Char"/>
          <w:rFonts w:ascii="Times New Roman" w:hAnsi="Times New Roman" w:cs="Times New Roman"/>
          <w:b w:val="0"/>
          <w:smallCaps w:val="0"/>
          <w:szCs w:val="24"/>
        </w:rPr>
        <w:t xml:space="preserve"> </w:t>
      </w:r>
      <w:r w:rsidR="00C02DF8">
        <w:rPr>
          <w:rStyle w:val="Heading2Char"/>
          <w:rFonts w:ascii="Times New Roman" w:hAnsi="Times New Roman" w:cs="Times New Roman"/>
          <w:b w:val="0"/>
          <w:smallCaps w:val="0"/>
          <w:szCs w:val="24"/>
        </w:rPr>
        <w:t xml:space="preserve">Climate Change, </w:t>
      </w:r>
      <w:r w:rsidR="00D575BA">
        <w:rPr>
          <w:rStyle w:val="Heading2Char"/>
          <w:rFonts w:ascii="Times New Roman" w:hAnsi="Times New Roman" w:cs="Times New Roman"/>
          <w:b w:val="0"/>
          <w:smallCaps w:val="0"/>
          <w:szCs w:val="24"/>
        </w:rPr>
        <w:t xml:space="preserve">Corporations, </w:t>
      </w:r>
      <w:r w:rsidR="00C02DF8">
        <w:rPr>
          <w:rStyle w:val="Heading2Char"/>
          <w:rFonts w:ascii="Times New Roman" w:hAnsi="Times New Roman" w:cs="Times New Roman"/>
          <w:b w:val="0"/>
          <w:smallCaps w:val="0"/>
          <w:szCs w:val="24"/>
        </w:rPr>
        <w:t xml:space="preserve">Indigenous, Monitoring, </w:t>
      </w:r>
      <w:r w:rsidR="00D575BA">
        <w:rPr>
          <w:rStyle w:val="Heading2Char"/>
          <w:rFonts w:ascii="Times New Roman" w:hAnsi="Times New Roman" w:cs="Times New Roman"/>
          <w:b w:val="0"/>
          <w:smallCaps w:val="0"/>
          <w:szCs w:val="24"/>
        </w:rPr>
        <w:t xml:space="preserve">Reporting, </w:t>
      </w:r>
    </w:p>
    <w:p w:rsidR="00FF4ED4" w:rsidRPr="00B653C9" w:rsidRDefault="00F0646D" w:rsidP="00FF4ED4">
      <w:pPr>
        <w:rPr>
          <w:rStyle w:val="Heading2Char"/>
          <w:rFonts w:ascii="Times New Roman" w:hAnsi="Times New Roman" w:cs="Times New Roman"/>
          <w:szCs w:val="24"/>
        </w:rPr>
      </w:pPr>
      <w:r w:rsidRPr="00B653C9">
        <w:rPr>
          <w:rStyle w:val="Heading2Char"/>
          <w:rFonts w:ascii="Times New Roman" w:hAnsi="Times New Roman" w:cs="Times New Roman"/>
          <w:szCs w:val="24"/>
        </w:rPr>
        <w:t>Implementing Actors:</w:t>
      </w:r>
      <w:r w:rsidRPr="00B653C9">
        <w:rPr>
          <w:rFonts w:ascii="Times New Roman" w:hAnsi="Times New Roman"/>
          <w:sz w:val="24"/>
          <w:szCs w:val="24"/>
        </w:rPr>
        <w:t xml:space="preserve"> </w:t>
      </w:r>
      <w:r w:rsidR="00650231">
        <w:rPr>
          <w:rFonts w:ascii="Times New Roman" w:hAnsi="Times New Roman"/>
          <w:sz w:val="24"/>
          <w:szCs w:val="24"/>
        </w:rPr>
        <w:t xml:space="preserve">Civil Society Organisation: </w:t>
      </w:r>
      <w:r w:rsidR="00317290">
        <w:rPr>
          <w:rFonts w:ascii="Times New Roman" w:hAnsi="Times New Roman"/>
          <w:sz w:val="24"/>
          <w:szCs w:val="24"/>
        </w:rPr>
        <w:t>Global Reporting Initiative (GRI)</w:t>
      </w:r>
    </w:p>
    <w:p w:rsidR="00FF4ED4" w:rsidRPr="00282025" w:rsidRDefault="00FF4ED4" w:rsidP="00FF4ED4">
      <w:pPr>
        <w:rPr>
          <w:rStyle w:val="Heading2Char"/>
          <w:rFonts w:ascii="Times New Roman" w:hAnsi="Times New Roman" w:cs="Times New Roman"/>
          <w:b w:val="0"/>
          <w:smallCaps w:val="0"/>
          <w:szCs w:val="24"/>
        </w:rPr>
      </w:pPr>
      <w:r w:rsidRPr="00B653C9">
        <w:rPr>
          <w:rStyle w:val="Heading2Char"/>
          <w:rFonts w:ascii="Times New Roman" w:hAnsi="Times New Roman" w:cs="Times New Roman"/>
          <w:szCs w:val="24"/>
        </w:rPr>
        <w:t xml:space="preserve">Location: </w:t>
      </w:r>
      <w:r w:rsidR="00282025">
        <w:rPr>
          <w:rStyle w:val="Heading2Char"/>
          <w:rFonts w:ascii="Times New Roman" w:hAnsi="Times New Roman" w:cs="Times New Roman"/>
          <w:b w:val="0"/>
          <w:smallCaps w:val="0"/>
          <w:szCs w:val="24"/>
        </w:rPr>
        <w:t>Global</w:t>
      </w:r>
    </w:p>
    <w:p w:rsidR="00F56235" w:rsidRDefault="00FF4ED4" w:rsidP="00C11EE1">
      <w:pPr>
        <w:rPr>
          <w:rFonts w:ascii="Times New Roman" w:eastAsiaTheme="majorEastAsia" w:hAnsi="Times New Roman"/>
          <w:bCs/>
          <w:color w:val="000000" w:themeColor="text1"/>
          <w:sz w:val="24"/>
          <w:szCs w:val="24"/>
        </w:rPr>
      </w:pPr>
      <w:r w:rsidRPr="00B653C9">
        <w:rPr>
          <w:rStyle w:val="Heading2Char"/>
          <w:rFonts w:ascii="Times New Roman" w:hAnsi="Times New Roman" w:cs="Times New Roman"/>
          <w:szCs w:val="24"/>
        </w:rPr>
        <w:t>Description:</w:t>
      </w:r>
      <w:r w:rsidR="00E9047B">
        <w:rPr>
          <w:rStyle w:val="Heading2Char"/>
          <w:rFonts w:ascii="Times New Roman" w:hAnsi="Times New Roman" w:cs="Times New Roman"/>
          <w:szCs w:val="24"/>
        </w:rPr>
        <w:t xml:space="preserve"> </w:t>
      </w:r>
      <w:r w:rsidRPr="00B653C9">
        <w:rPr>
          <w:rStyle w:val="Heading2Char"/>
          <w:rFonts w:ascii="Times New Roman" w:hAnsi="Times New Roman" w:cs="Times New Roman"/>
          <w:szCs w:val="24"/>
        </w:rPr>
        <w:t xml:space="preserve"> </w:t>
      </w:r>
      <w:r w:rsidR="00EB6326" w:rsidRPr="00EB6326">
        <w:rPr>
          <w:rFonts w:ascii="Times New Roman" w:eastAsiaTheme="majorEastAsia" w:hAnsi="Times New Roman"/>
          <w:b/>
          <w:bCs/>
          <w:smallCaps/>
          <w:color w:val="000000" w:themeColor="text1"/>
          <w:sz w:val="24"/>
          <w:szCs w:val="24"/>
        </w:rPr>
        <w:t>​</w:t>
      </w:r>
      <w:r w:rsidR="00EB6326" w:rsidRPr="00EB6326">
        <w:rPr>
          <w:rFonts w:ascii="Times New Roman" w:eastAsiaTheme="majorEastAsia" w:hAnsi="Times New Roman"/>
          <w:bCs/>
          <w:color w:val="000000" w:themeColor="text1"/>
          <w:sz w:val="24"/>
          <w:szCs w:val="24"/>
        </w:rPr>
        <w:t xml:space="preserve"> </w:t>
      </w:r>
      <w:r w:rsidR="00536A80">
        <w:rPr>
          <w:rFonts w:ascii="Times New Roman" w:eastAsiaTheme="majorEastAsia" w:hAnsi="Times New Roman"/>
          <w:bCs/>
          <w:color w:val="000000" w:themeColor="text1"/>
          <w:sz w:val="24"/>
          <w:szCs w:val="24"/>
        </w:rPr>
        <w:t xml:space="preserve">The </w:t>
      </w:r>
      <w:r w:rsidR="00EB6326" w:rsidRPr="00EB6326">
        <w:rPr>
          <w:rFonts w:ascii="Times New Roman" w:eastAsiaTheme="majorEastAsia" w:hAnsi="Times New Roman"/>
          <w:bCs/>
          <w:color w:val="000000" w:themeColor="text1"/>
          <w:sz w:val="24"/>
          <w:szCs w:val="24"/>
        </w:rPr>
        <w:t>G</w:t>
      </w:r>
      <w:r w:rsidR="00C02DF8">
        <w:rPr>
          <w:rFonts w:ascii="Times New Roman" w:eastAsiaTheme="majorEastAsia" w:hAnsi="Times New Roman"/>
          <w:bCs/>
          <w:color w:val="000000" w:themeColor="text1"/>
          <w:sz w:val="24"/>
          <w:szCs w:val="24"/>
        </w:rPr>
        <w:t xml:space="preserve">lobal </w:t>
      </w:r>
      <w:r w:rsidR="00EB6326" w:rsidRPr="00EB6326">
        <w:rPr>
          <w:rFonts w:ascii="Times New Roman" w:eastAsiaTheme="majorEastAsia" w:hAnsi="Times New Roman"/>
          <w:bCs/>
          <w:color w:val="000000" w:themeColor="text1"/>
          <w:sz w:val="24"/>
          <w:szCs w:val="24"/>
        </w:rPr>
        <w:t>R</w:t>
      </w:r>
      <w:r w:rsidR="00C02DF8">
        <w:rPr>
          <w:rFonts w:ascii="Times New Roman" w:eastAsiaTheme="majorEastAsia" w:hAnsi="Times New Roman"/>
          <w:bCs/>
          <w:color w:val="000000" w:themeColor="text1"/>
          <w:sz w:val="24"/>
          <w:szCs w:val="24"/>
        </w:rPr>
        <w:t xml:space="preserve">eporting </w:t>
      </w:r>
      <w:r w:rsidR="00EB6326" w:rsidRPr="00EB6326">
        <w:rPr>
          <w:rFonts w:ascii="Times New Roman" w:eastAsiaTheme="majorEastAsia" w:hAnsi="Times New Roman"/>
          <w:bCs/>
          <w:color w:val="000000" w:themeColor="text1"/>
          <w:sz w:val="24"/>
          <w:szCs w:val="24"/>
        </w:rPr>
        <w:t>I</w:t>
      </w:r>
      <w:r w:rsidR="00C02DF8">
        <w:rPr>
          <w:rFonts w:ascii="Times New Roman" w:eastAsiaTheme="majorEastAsia" w:hAnsi="Times New Roman"/>
          <w:bCs/>
          <w:color w:val="000000" w:themeColor="text1"/>
          <w:sz w:val="24"/>
          <w:szCs w:val="24"/>
        </w:rPr>
        <w:t>nitiative (GRI)</w:t>
      </w:r>
      <w:r w:rsidR="00EB6326" w:rsidRPr="00EB6326">
        <w:rPr>
          <w:rFonts w:ascii="Times New Roman" w:eastAsiaTheme="majorEastAsia" w:hAnsi="Times New Roman"/>
          <w:bCs/>
          <w:color w:val="000000" w:themeColor="text1"/>
          <w:sz w:val="24"/>
          <w:szCs w:val="24"/>
        </w:rPr>
        <w:t xml:space="preserve"> </w:t>
      </w:r>
      <w:r w:rsidR="00536A80">
        <w:rPr>
          <w:rFonts w:ascii="Times New Roman" w:eastAsiaTheme="majorEastAsia" w:hAnsi="Times New Roman"/>
          <w:bCs/>
          <w:color w:val="000000" w:themeColor="text1"/>
          <w:sz w:val="24"/>
          <w:szCs w:val="24"/>
        </w:rPr>
        <w:t xml:space="preserve">is an international non-profit organisation that </w:t>
      </w:r>
      <w:r w:rsidR="00EB6326" w:rsidRPr="00EB6326">
        <w:rPr>
          <w:rFonts w:ascii="Times New Roman" w:eastAsiaTheme="majorEastAsia" w:hAnsi="Times New Roman"/>
          <w:bCs/>
          <w:color w:val="000000" w:themeColor="text1"/>
          <w:sz w:val="24"/>
          <w:szCs w:val="24"/>
        </w:rPr>
        <w:t>promotes the use of sustainability reporting as a way for organi</w:t>
      </w:r>
      <w:r w:rsidR="00D5602E">
        <w:rPr>
          <w:rFonts w:ascii="Times New Roman" w:eastAsiaTheme="majorEastAsia" w:hAnsi="Times New Roman"/>
          <w:bCs/>
          <w:color w:val="000000" w:themeColor="text1"/>
          <w:sz w:val="24"/>
          <w:szCs w:val="24"/>
        </w:rPr>
        <w:t>s</w:t>
      </w:r>
      <w:r w:rsidR="00EB6326" w:rsidRPr="00EB6326">
        <w:rPr>
          <w:rFonts w:ascii="Times New Roman" w:eastAsiaTheme="majorEastAsia" w:hAnsi="Times New Roman"/>
          <w:bCs/>
          <w:color w:val="000000" w:themeColor="text1"/>
          <w:sz w:val="24"/>
          <w:szCs w:val="24"/>
        </w:rPr>
        <w:t>ations to become more sustainable and contribute to sustainable development</w:t>
      </w:r>
      <w:r w:rsidR="00EB6326" w:rsidRPr="00C11EE1">
        <w:rPr>
          <w:rFonts w:ascii="Times New Roman" w:eastAsiaTheme="majorEastAsia" w:hAnsi="Times New Roman"/>
          <w:bCs/>
          <w:color w:val="000000" w:themeColor="text1"/>
          <w:sz w:val="24"/>
          <w:szCs w:val="24"/>
        </w:rPr>
        <w:t>.</w:t>
      </w:r>
      <w:r w:rsidR="009C7360">
        <w:rPr>
          <w:rFonts w:ascii="Times New Roman" w:eastAsiaTheme="majorEastAsia" w:hAnsi="Times New Roman"/>
          <w:bCs/>
          <w:color w:val="000000" w:themeColor="text1"/>
          <w:sz w:val="24"/>
          <w:szCs w:val="24"/>
        </w:rPr>
        <w:t xml:space="preserve"> </w:t>
      </w:r>
      <w:r w:rsidR="009C7360" w:rsidRPr="009C7360">
        <w:rPr>
          <w:rFonts w:ascii="Times New Roman" w:eastAsiaTheme="majorEastAsia" w:hAnsi="Times New Roman"/>
          <w:bCs/>
          <w:color w:val="000000" w:themeColor="text1"/>
          <w:sz w:val="24"/>
          <w:szCs w:val="24"/>
          <w:lang w:val="en-ZA"/>
        </w:rPr>
        <w:t>According to GRI, a “sustainability report is a report published by a company or organization about the economic, environmental and social impacts caused by its everyday activities. A sustainability report also presents the organization's values and governance model</w:t>
      </w:r>
      <w:r w:rsidR="00536A80">
        <w:rPr>
          <w:rFonts w:ascii="Times New Roman" w:eastAsiaTheme="majorEastAsia" w:hAnsi="Times New Roman"/>
          <w:bCs/>
          <w:color w:val="000000" w:themeColor="text1"/>
          <w:sz w:val="24"/>
          <w:szCs w:val="24"/>
          <w:lang w:val="en-ZA"/>
        </w:rPr>
        <w:t xml:space="preserve">.” </w:t>
      </w:r>
      <w:r w:rsidR="00536A80">
        <w:rPr>
          <w:rFonts w:ascii="Times New Roman" w:eastAsiaTheme="majorEastAsia" w:hAnsi="Times New Roman"/>
          <w:bCs/>
          <w:color w:val="000000" w:themeColor="text1"/>
          <w:sz w:val="24"/>
          <w:szCs w:val="24"/>
        </w:rPr>
        <w:t xml:space="preserve"> </w:t>
      </w:r>
      <w:r w:rsidR="00C11EE1" w:rsidRPr="00C11EE1">
        <w:rPr>
          <w:rFonts w:ascii="Times New Roman" w:eastAsiaTheme="majorEastAsia" w:hAnsi="Times New Roman"/>
          <w:bCs/>
          <w:color w:val="000000" w:themeColor="text1"/>
          <w:sz w:val="24"/>
          <w:szCs w:val="24"/>
          <w:lang w:val="en-ZA"/>
        </w:rPr>
        <w:t>​</w:t>
      </w:r>
      <w:r w:rsidR="009C7360">
        <w:rPr>
          <w:rFonts w:ascii="Times New Roman" w:eastAsiaTheme="majorEastAsia" w:hAnsi="Times New Roman"/>
          <w:bCs/>
          <w:color w:val="000000" w:themeColor="text1"/>
          <w:sz w:val="24"/>
          <w:szCs w:val="24"/>
          <w:lang w:val="en-ZA"/>
        </w:rPr>
        <w:t xml:space="preserve">GRI has developed </w:t>
      </w:r>
      <w:r w:rsidR="00C11EE1" w:rsidRPr="00C11EE1">
        <w:rPr>
          <w:rFonts w:ascii="Times New Roman" w:eastAsiaTheme="majorEastAsia" w:hAnsi="Times New Roman"/>
          <w:bCs/>
          <w:color w:val="000000" w:themeColor="text1"/>
          <w:sz w:val="24"/>
          <w:szCs w:val="24"/>
          <w:lang w:val="en-ZA"/>
        </w:rPr>
        <w:t>comprehensiv</w:t>
      </w:r>
      <w:r w:rsidR="00C11EE1" w:rsidRPr="009C7360">
        <w:rPr>
          <w:rFonts w:ascii="Times New Roman" w:eastAsiaTheme="majorEastAsia" w:hAnsi="Times New Roman"/>
          <w:bCs/>
          <w:color w:val="000000" w:themeColor="text1"/>
          <w:sz w:val="24"/>
          <w:szCs w:val="24"/>
          <w:lang w:val="en-ZA"/>
        </w:rPr>
        <w:t>e</w:t>
      </w:r>
      <w:r w:rsidR="009C7360">
        <w:rPr>
          <w:rFonts w:ascii="Times New Roman" w:eastAsiaTheme="majorEastAsia" w:hAnsi="Times New Roman"/>
          <w:bCs/>
          <w:color w:val="000000" w:themeColor="text1"/>
          <w:sz w:val="24"/>
          <w:szCs w:val="24"/>
          <w:lang w:val="en-ZA"/>
        </w:rPr>
        <w:t xml:space="preserve"> </w:t>
      </w:r>
      <w:r w:rsidR="009C7360">
        <w:rPr>
          <w:rFonts w:ascii="Times New Roman" w:hAnsi="Times New Roman"/>
          <w:sz w:val="24"/>
          <w:szCs w:val="24"/>
        </w:rPr>
        <w:t>guidelines for preparing sustainability reports</w:t>
      </w:r>
      <w:r w:rsidR="00F421BB">
        <w:rPr>
          <w:rFonts w:ascii="Times New Roman" w:eastAsiaTheme="majorEastAsia" w:hAnsi="Times New Roman"/>
          <w:bCs/>
          <w:color w:val="000000" w:themeColor="text1"/>
          <w:sz w:val="24"/>
          <w:szCs w:val="24"/>
          <w:lang w:val="en-ZA"/>
        </w:rPr>
        <w:t xml:space="preserve"> which </w:t>
      </w:r>
      <w:r w:rsidR="009C7360">
        <w:rPr>
          <w:rFonts w:ascii="Times New Roman" w:eastAsiaTheme="majorEastAsia" w:hAnsi="Times New Roman"/>
          <w:bCs/>
          <w:color w:val="000000" w:themeColor="text1"/>
          <w:sz w:val="24"/>
          <w:szCs w:val="24"/>
          <w:lang w:val="en-ZA"/>
        </w:rPr>
        <w:t>serve as</w:t>
      </w:r>
      <w:r w:rsidR="00C11EE1" w:rsidRPr="00C11EE1">
        <w:rPr>
          <w:rFonts w:ascii="Times New Roman" w:eastAsiaTheme="majorEastAsia" w:hAnsi="Times New Roman"/>
          <w:bCs/>
          <w:color w:val="000000" w:themeColor="text1"/>
          <w:sz w:val="24"/>
          <w:szCs w:val="24"/>
          <w:lang w:val="en-ZA"/>
        </w:rPr>
        <w:t xml:space="preserve"> a reporting system that provides </w:t>
      </w:r>
      <w:r w:rsidR="00F421BB">
        <w:rPr>
          <w:rFonts w:ascii="Times New Roman" w:eastAsiaTheme="majorEastAsia" w:hAnsi="Times New Roman"/>
          <w:bCs/>
          <w:color w:val="000000" w:themeColor="text1"/>
          <w:sz w:val="24"/>
          <w:szCs w:val="24"/>
          <w:lang w:val="en-ZA"/>
        </w:rPr>
        <w:t>a framework for</w:t>
      </w:r>
      <w:r w:rsidR="00C11EE1" w:rsidRPr="00C11EE1">
        <w:rPr>
          <w:rFonts w:ascii="Times New Roman" w:eastAsiaTheme="majorEastAsia" w:hAnsi="Times New Roman"/>
          <w:bCs/>
          <w:color w:val="000000" w:themeColor="text1"/>
          <w:sz w:val="24"/>
          <w:szCs w:val="24"/>
          <w:lang w:val="en-ZA"/>
        </w:rPr>
        <w:t xml:space="preserve"> measuring and reporting sustainability-related impacts and performance.</w:t>
      </w:r>
      <w:r w:rsidR="00231C1F">
        <w:rPr>
          <w:rFonts w:ascii="Times New Roman" w:eastAsiaTheme="majorEastAsia" w:hAnsi="Times New Roman"/>
          <w:bCs/>
          <w:color w:val="000000" w:themeColor="text1"/>
          <w:sz w:val="24"/>
          <w:szCs w:val="24"/>
          <w:lang w:val="en-ZA"/>
        </w:rPr>
        <w:t xml:space="preserve"> GRI explains on its website that “</w:t>
      </w:r>
      <w:r w:rsidR="00231C1F" w:rsidRPr="00231C1F">
        <w:rPr>
          <w:rFonts w:ascii="Times New Roman" w:eastAsiaTheme="majorEastAsia" w:hAnsi="Times New Roman"/>
          <w:bCs/>
          <w:color w:val="000000" w:themeColor="text1"/>
          <w:sz w:val="24"/>
          <w:szCs w:val="24"/>
        </w:rPr>
        <w:t>The Guidelines are developed through a global multi-stakeholder process involving representatives from business, labor, civil society, and financial markets, as well as auditors and experts in various fields; and in close dialogue with regulators and governmental agencies in several countries.</w:t>
      </w:r>
      <w:r w:rsidR="00231C1F">
        <w:rPr>
          <w:rFonts w:ascii="Times New Roman" w:eastAsiaTheme="majorEastAsia" w:hAnsi="Times New Roman"/>
          <w:bCs/>
          <w:color w:val="000000" w:themeColor="text1"/>
          <w:sz w:val="24"/>
          <w:szCs w:val="24"/>
        </w:rPr>
        <w:t>”</w:t>
      </w:r>
      <w:r w:rsidR="00F56235">
        <w:rPr>
          <w:rFonts w:ascii="Times New Roman" w:eastAsiaTheme="majorEastAsia" w:hAnsi="Times New Roman"/>
          <w:bCs/>
          <w:color w:val="000000" w:themeColor="text1"/>
          <w:sz w:val="24"/>
          <w:szCs w:val="24"/>
        </w:rPr>
        <w:t xml:space="preserve">  </w:t>
      </w:r>
      <w:r w:rsidR="00F421BB" w:rsidRPr="00F421BB">
        <w:rPr>
          <w:rFonts w:ascii="Times New Roman" w:eastAsiaTheme="majorEastAsia" w:hAnsi="Times New Roman"/>
          <w:bCs/>
          <w:color w:val="000000" w:themeColor="text1"/>
          <w:sz w:val="24"/>
          <w:szCs w:val="24"/>
        </w:rPr>
        <w:t>GRI hosts a sustainability disclosure database where o</w:t>
      </w:r>
      <w:r w:rsidR="00D5602E">
        <w:rPr>
          <w:rFonts w:ascii="Times New Roman" w:eastAsiaTheme="majorEastAsia" w:hAnsi="Times New Roman"/>
          <w:bCs/>
          <w:color w:val="000000" w:themeColor="text1"/>
          <w:sz w:val="24"/>
          <w:szCs w:val="24"/>
        </w:rPr>
        <w:t>r</w:t>
      </w:r>
      <w:r w:rsidR="00F421BB" w:rsidRPr="00F421BB">
        <w:rPr>
          <w:rFonts w:ascii="Times New Roman" w:eastAsiaTheme="majorEastAsia" w:hAnsi="Times New Roman"/>
          <w:bCs/>
          <w:color w:val="000000" w:themeColor="text1"/>
          <w:sz w:val="24"/>
          <w:szCs w:val="24"/>
        </w:rPr>
        <w:t>ganisations can publish their reports. According to GRI, there are 6,826 companies registered on the database and 17,060 reports.</w:t>
      </w:r>
    </w:p>
    <w:p w:rsidR="00536A80" w:rsidRDefault="00231C1F" w:rsidP="00A47D40">
      <w:pPr>
        <w:rPr>
          <w:rFonts w:ascii="Times New Roman" w:eastAsiaTheme="majorEastAsia" w:hAnsi="Times New Roman"/>
          <w:bCs/>
          <w:color w:val="000000" w:themeColor="text1"/>
          <w:sz w:val="24"/>
          <w:szCs w:val="24"/>
          <w:lang w:val="en-ZA"/>
        </w:rPr>
      </w:pPr>
      <w:r>
        <w:rPr>
          <w:rFonts w:ascii="Times New Roman" w:eastAsiaTheme="majorEastAsia" w:hAnsi="Times New Roman"/>
          <w:bCs/>
          <w:color w:val="000000" w:themeColor="text1"/>
          <w:sz w:val="24"/>
          <w:szCs w:val="24"/>
        </w:rPr>
        <w:t xml:space="preserve">GRI’s </w:t>
      </w:r>
      <w:r w:rsidR="00F56235">
        <w:rPr>
          <w:rFonts w:ascii="Times New Roman" w:eastAsiaTheme="majorEastAsia" w:hAnsi="Times New Roman"/>
          <w:bCs/>
          <w:color w:val="000000" w:themeColor="text1"/>
          <w:sz w:val="24"/>
          <w:szCs w:val="24"/>
        </w:rPr>
        <w:t>“</w:t>
      </w:r>
      <w:r>
        <w:rPr>
          <w:rFonts w:ascii="Times New Roman" w:eastAsiaTheme="majorEastAsia" w:hAnsi="Times New Roman"/>
          <w:bCs/>
          <w:color w:val="000000" w:themeColor="text1"/>
          <w:sz w:val="24"/>
          <w:szCs w:val="24"/>
        </w:rPr>
        <w:t>G4 Sustainability Reporting</w:t>
      </w:r>
      <w:r w:rsidR="00F56235">
        <w:rPr>
          <w:rFonts w:ascii="Times New Roman" w:eastAsiaTheme="majorEastAsia" w:hAnsi="Times New Roman"/>
          <w:bCs/>
          <w:color w:val="000000" w:themeColor="text1"/>
          <w:sz w:val="24"/>
          <w:szCs w:val="24"/>
        </w:rPr>
        <w:t xml:space="preserve"> Guidelines”</w:t>
      </w:r>
      <w:r>
        <w:rPr>
          <w:rFonts w:ascii="Times New Roman" w:eastAsiaTheme="majorEastAsia" w:hAnsi="Times New Roman"/>
          <w:bCs/>
          <w:color w:val="000000" w:themeColor="text1"/>
          <w:sz w:val="24"/>
          <w:szCs w:val="24"/>
        </w:rPr>
        <w:t xml:space="preserve"> </w:t>
      </w:r>
      <w:r w:rsidR="009C7360">
        <w:rPr>
          <w:rFonts w:ascii="Times New Roman" w:eastAsiaTheme="majorEastAsia" w:hAnsi="Times New Roman"/>
          <w:bCs/>
          <w:color w:val="000000" w:themeColor="text1"/>
          <w:sz w:val="24"/>
          <w:szCs w:val="24"/>
        </w:rPr>
        <w:t>is the fo</w:t>
      </w:r>
      <w:r w:rsidR="00061B7E">
        <w:rPr>
          <w:rFonts w:ascii="Times New Roman" w:eastAsiaTheme="majorEastAsia" w:hAnsi="Times New Roman"/>
          <w:bCs/>
          <w:color w:val="000000" w:themeColor="text1"/>
          <w:sz w:val="24"/>
          <w:szCs w:val="24"/>
        </w:rPr>
        <w:t>u</w:t>
      </w:r>
      <w:r w:rsidR="009C7360">
        <w:rPr>
          <w:rFonts w:ascii="Times New Roman" w:eastAsiaTheme="majorEastAsia" w:hAnsi="Times New Roman"/>
          <w:bCs/>
          <w:color w:val="000000" w:themeColor="text1"/>
          <w:sz w:val="24"/>
          <w:szCs w:val="24"/>
        </w:rPr>
        <w:t>rth iteration of the guidelines</w:t>
      </w:r>
      <w:r>
        <w:rPr>
          <w:rFonts w:ascii="Times New Roman" w:eastAsiaTheme="majorEastAsia" w:hAnsi="Times New Roman"/>
          <w:bCs/>
          <w:color w:val="000000" w:themeColor="text1"/>
          <w:sz w:val="24"/>
          <w:szCs w:val="24"/>
        </w:rPr>
        <w:t xml:space="preserve"> and includes sections on both environmental and human rights reporting for corporations</w:t>
      </w:r>
      <w:r w:rsidR="00F56235">
        <w:rPr>
          <w:rFonts w:ascii="Times New Roman" w:eastAsiaTheme="majorEastAsia" w:hAnsi="Times New Roman"/>
          <w:bCs/>
          <w:color w:val="000000" w:themeColor="text1"/>
          <w:sz w:val="24"/>
          <w:szCs w:val="24"/>
        </w:rPr>
        <w:t>, and each of these sections have sets of indicators</w:t>
      </w:r>
      <w:r w:rsidR="00650231">
        <w:rPr>
          <w:rFonts w:ascii="Times New Roman" w:eastAsiaTheme="majorEastAsia" w:hAnsi="Times New Roman"/>
          <w:bCs/>
          <w:color w:val="000000" w:themeColor="text1"/>
          <w:sz w:val="24"/>
          <w:szCs w:val="24"/>
        </w:rPr>
        <w:t xml:space="preserve"> and sub-indicators</w:t>
      </w:r>
      <w:r w:rsidR="00F56235">
        <w:rPr>
          <w:rFonts w:ascii="Times New Roman" w:eastAsiaTheme="majorEastAsia" w:hAnsi="Times New Roman"/>
          <w:bCs/>
          <w:color w:val="000000" w:themeColor="text1"/>
          <w:sz w:val="24"/>
          <w:szCs w:val="24"/>
        </w:rPr>
        <w:t xml:space="preserve"> that help guide the reporting process</w:t>
      </w:r>
      <w:r>
        <w:rPr>
          <w:rFonts w:ascii="Times New Roman" w:eastAsiaTheme="majorEastAsia" w:hAnsi="Times New Roman"/>
          <w:bCs/>
          <w:color w:val="000000" w:themeColor="text1"/>
          <w:sz w:val="24"/>
          <w:szCs w:val="24"/>
        </w:rPr>
        <w:t xml:space="preserve">. </w:t>
      </w:r>
      <w:r w:rsidR="00F56235">
        <w:rPr>
          <w:rFonts w:ascii="Times New Roman" w:eastAsiaTheme="majorEastAsia" w:hAnsi="Times New Roman"/>
          <w:bCs/>
          <w:color w:val="000000" w:themeColor="text1"/>
          <w:sz w:val="24"/>
          <w:szCs w:val="24"/>
        </w:rPr>
        <w:t>For example, the environmental section has the following indicators</w:t>
      </w:r>
      <w:r w:rsidR="00650231">
        <w:rPr>
          <w:rFonts w:ascii="Times New Roman" w:eastAsiaTheme="majorEastAsia" w:hAnsi="Times New Roman"/>
          <w:bCs/>
          <w:color w:val="000000" w:themeColor="text1"/>
          <w:sz w:val="24"/>
          <w:szCs w:val="24"/>
        </w:rPr>
        <w:t>, among others,</w:t>
      </w:r>
      <w:r w:rsidR="00F56235">
        <w:rPr>
          <w:rFonts w:ascii="Times New Roman" w:eastAsiaTheme="majorEastAsia" w:hAnsi="Times New Roman"/>
          <w:bCs/>
          <w:color w:val="000000" w:themeColor="text1"/>
          <w:sz w:val="24"/>
          <w:szCs w:val="24"/>
        </w:rPr>
        <w:t xml:space="preserve"> for reporting relating to the protection of human rights: water </w:t>
      </w:r>
      <w:r w:rsidR="00A47D40">
        <w:rPr>
          <w:rFonts w:ascii="Times New Roman" w:eastAsiaTheme="majorEastAsia" w:hAnsi="Times New Roman"/>
          <w:bCs/>
          <w:color w:val="000000" w:themeColor="text1"/>
          <w:sz w:val="24"/>
          <w:szCs w:val="24"/>
        </w:rPr>
        <w:t>resources</w:t>
      </w:r>
      <w:r w:rsidR="00F56235">
        <w:rPr>
          <w:rFonts w:ascii="Times New Roman" w:eastAsiaTheme="majorEastAsia" w:hAnsi="Times New Roman"/>
          <w:bCs/>
          <w:color w:val="000000" w:themeColor="text1"/>
          <w:sz w:val="24"/>
          <w:szCs w:val="24"/>
        </w:rPr>
        <w:t xml:space="preserve"> significantly affected by the withdrawal of wat</w:t>
      </w:r>
      <w:r w:rsidR="00A47D40">
        <w:rPr>
          <w:rFonts w:ascii="Times New Roman" w:eastAsiaTheme="majorEastAsia" w:hAnsi="Times New Roman"/>
          <w:bCs/>
          <w:color w:val="000000" w:themeColor="text1"/>
          <w:sz w:val="24"/>
          <w:szCs w:val="24"/>
        </w:rPr>
        <w:t>er, reduction of greenhouse gas</w:t>
      </w:r>
      <w:r w:rsidR="00C02DF8">
        <w:rPr>
          <w:rFonts w:ascii="Times New Roman" w:eastAsiaTheme="majorEastAsia" w:hAnsi="Times New Roman"/>
          <w:bCs/>
          <w:color w:val="000000" w:themeColor="text1"/>
          <w:sz w:val="24"/>
          <w:szCs w:val="24"/>
        </w:rPr>
        <w:t>es</w:t>
      </w:r>
      <w:r w:rsidR="00A47D40">
        <w:rPr>
          <w:rFonts w:ascii="Times New Roman" w:eastAsiaTheme="majorEastAsia" w:hAnsi="Times New Roman"/>
          <w:bCs/>
          <w:color w:val="000000" w:themeColor="text1"/>
          <w:sz w:val="24"/>
          <w:szCs w:val="24"/>
        </w:rPr>
        <w:t xml:space="preserve">, </w:t>
      </w:r>
      <w:r w:rsidR="00F56235">
        <w:rPr>
          <w:rFonts w:ascii="Times New Roman" w:eastAsiaTheme="majorEastAsia" w:hAnsi="Times New Roman"/>
          <w:bCs/>
          <w:color w:val="000000" w:themeColor="text1"/>
          <w:sz w:val="24"/>
          <w:szCs w:val="24"/>
        </w:rPr>
        <w:t>hazardous</w:t>
      </w:r>
      <w:r w:rsidR="00A47D40">
        <w:rPr>
          <w:rFonts w:ascii="Times New Roman" w:eastAsiaTheme="majorEastAsia" w:hAnsi="Times New Roman"/>
          <w:bCs/>
          <w:color w:val="000000" w:themeColor="text1"/>
          <w:sz w:val="24"/>
          <w:szCs w:val="24"/>
        </w:rPr>
        <w:t xml:space="preserve"> and ozone</w:t>
      </w:r>
      <w:r w:rsidR="00F56235">
        <w:rPr>
          <w:rFonts w:ascii="Times New Roman" w:eastAsiaTheme="majorEastAsia" w:hAnsi="Times New Roman"/>
          <w:bCs/>
          <w:color w:val="000000" w:themeColor="text1"/>
          <w:sz w:val="24"/>
          <w:szCs w:val="24"/>
        </w:rPr>
        <w:t xml:space="preserve"> emissions, total number and volume of significant </w:t>
      </w:r>
      <w:r w:rsidR="00A47D40">
        <w:rPr>
          <w:rFonts w:ascii="Times New Roman" w:eastAsiaTheme="majorEastAsia" w:hAnsi="Times New Roman"/>
          <w:bCs/>
          <w:color w:val="000000" w:themeColor="text1"/>
          <w:sz w:val="24"/>
          <w:szCs w:val="24"/>
        </w:rPr>
        <w:t xml:space="preserve">[oil, chemical, and other] </w:t>
      </w:r>
      <w:r w:rsidR="00F56235">
        <w:rPr>
          <w:rFonts w:ascii="Times New Roman" w:eastAsiaTheme="majorEastAsia" w:hAnsi="Times New Roman"/>
          <w:bCs/>
          <w:color w:val="000000" w:themeColor="text1"/>
          <w:sz w:val="24"/>
          <w:szCs w:val="24"/>
        </w:rPr>
        <w:t>spills,</w:t>
      </w:r>
      <w:r w:rsidR="00A47D40">
        <w:rPr>
          <w:rFonts w:ascii="Times New Roman" w:eastAsiaTheme="majorEastAsia" w:hAnsi="Times New Roman"/>
          <w:bCs/>
          <w:color w:val="000000" w:themeColor="text1"/>
          <w:sz w:val="24"/>
          <w:szCs w:val="24"/>
        </w:rPr>
        <w:t xml:space="preserve"> including those affecting protected areas and water resources, significant actual and potential negative environmental impacts, and </w:t>
      </w:r>
      <w:r w:rsidR="00A47D40" w:rsidRPr="00A47D40">
        <w:rPr>
          <w:rFonts w:ascii="Times New Roman" w:eastAsiaTheme="majorEastAsia" w:hAnsi="Times New Roman"/>
          <w:bCs/>
          <w:color w:val="000000" w:themeColor="text1"/>
          <w:sz w:val="24"/>
          <w:szCs w:val="24"/>
        </w:rPr>
        <w:t xml:space="preserve">number </w:t>
      </w:r>
      <w:r w:rsidR="00650231" w:rsidRPr="00A47D40">
        <w:rPr>
          <w:rFonts w:ascii="Times New Roman" w:eastAsiaTheme="majorEastAsia" w:hAnsi="Times New Roman"/>
          <w:bCs/>
          <w:color w:val="000000" w:themeColor="text1"/>
          <w:sz w:val="24"/>
          <w:szCs w:val="24"/>
        </w:rPr>
        <w:t>of grievances about environmental impacts filed, addressed, and resolved</w:t>
      </w:r>
      <w:r w:rsidR="00650231">
        <w:rPr>
          <w:rFonts w:ascii="Times New Roman" w:eastAsiaTheme="majorEastAsia" w:hAnsi="Times New Roman"/>
          <w:bCs/>
          <w:color w:val="000000" w:themeColor="text1"/>
          <w:sz w:val="24"/>
          <w:szCs w:val="24"/>
        </w:rPr>
        <w:t xml:space="preserve"> </w:t>
      </w:r>
      <w:r w:rsidR="00650231" w:rsidRPr="00A47D40">
        <w:rPr>
          <w:rFonts w:ascii="Times New Roman" w:eastAsiaTheme="majorEastAsia" w:hAnsi="Times New Roman"/>
          <w:bCs/>
          <w:color w:val="000000" w:themeColor="text1"/>
          <w:sz w:val="24"/>
          <w:szCs w:val="24"/>
        </w:rPr>
        <w:t>through formal grievance mechanisms</w:t>
      </w:r>
      <w:r w:rsidR="00650231">
        <w:rPr>
          <w:rFonts w:ascii="Times New Roman" w:eastAsiaTheme="majorEastAsia" w:hAnsi="Times New Roman"/>
          <w:bCs/>
          <w:color w:val="000000" w:themeColor="text1"/>
          <w:sz w:val="24"/>
          <w:szCs w:val="24"/>
        </w:rPr>
        <w:t xml:space="preserve">. The human rights sections includes the following indicators: </w:t>
      </w:r>
      <w:r w:rsidR="00650231" w:rsidRPr="00650231">
        <w:rPr>
          <w:rFonts w:ascii="Times New Roman" w:eastAsiaTheme="majorEastAsia" w:hAnsi="Times New Roman"/>
          <w:bCs/>
          <w:color w:val="000000" w:themeColor="text1"/>
          <w:sz w:val="24"/>
          <w:szCs w:val="24"/>
        </w:rPr>
        <w:t>total number and percentage of operations that have been subject to human rights</w:t>
      </w:r>
      <w:r w:rsidR="00650231">
        <w:rPr>
          <w:rFonts w:ascii="Times New Roman" w:eastAsiaTheme="majorEastAsia" w:hAnsi="Times New Roman"/>
          <w:bCs/>
          <w:color w:val="000000" w:themeColor="text1"/>
          <w:sz w:val="24"/>
          <w:szCs w:val="24"/>
        </w:rPr>
        <w:t xml:space="preserve"> </w:t>
      </w:r>
      <w:r w:rsidR="00650231" w:rsidRPr="00650231">
        <w:rPr>
          <w:rFonts w:ascii="Times New Roman" w:eastAsiaTheme="majorEastAsia" w:hAnsi="Times New Roman"/>
          <w:bCs/>
          <w:color w:val="000000" w:themeColor="text1"/>
          <w:sz w:val="24"/>
          <w:szCs w:val="24"/>
        </w:rPr>
        <w:t>reviews or impact assessments</w:t>
      </w:r>
      <w:r w:rsidR="00C02DF8">
        <w:rPr>
          <w:rFonts w:ascii="Times New Roman" w:eastAsiaTheme="majorEastAsia" w:hAnsi="Times New Roman"/>
          <w:bCs/>
          <w:color w:val="000000" w:themeColor="text1"/>
          <w:sz w:val="24"/>
          <w:szCs w:val="24"/>
        </w:rPr>
        <w:t xml:space="preserve">; </w:t>
      </w:r>
      <w:r w:rsidR="00650231" w:rsidRPr="00650231">
        <w:rPr>
          <w:rFonts w:ascii="Times New Roman" w:eastAsiaTheme="majorEastAsia" w:hAnsi="Times New Roman"/>
          <w:bCs/>
          <w:color w:val="000000" w:themeColor="text1"/>
          <w:sz w:val="24"/>
          <w:szCs w:val="24"/>
        </w:rPr>
        <w:t>total number of incidents of violations involving rights of indigenous peop</w:t>
      </w:r>
      <w:bookmarkStart w:id="0" w:name="_GoBack"/>
      <w:bookmarkEnd w:id="0"/>
      <w:r w:rsidR="00650231" w:rsidRPr="00650231">
        <w:rPr>
          <w:rFonts w:ascii="Times New Roman" w:eastAsiaTheme="majorEastAsia" w:hAnsi="Times New Roman"/>
          <w:bCs/>
          <w:color w:val="000000" w:themeColor="text1"/>
          <w:sz w:val="24"/>
          <w:szCs w:val="24"/>
        </w:rPr>
        <w:t>les</w:t>
      </w:r>
      <w:r w:rsidR="00C02DF8">
        <w:rPr>
          <w:rFonts w:ascii="Times New Roman" w:eastAsiaTheme="majorEastAsia" w:hAnsi="Times New Roman"/>
          <w:bCs/>
          <w:color w:val="000000" w:themeColor="text1"/>
          <w:sz w:val="24"/>
          <w:szCs w:val="24"/>
        </w:rPr>
        <w:t>;</w:t>
      </w:r>
      <w:r w:rsidR="00650231" w:rsidRPr="00650231">
        <w:rPr>
          <w:rFonts w:ascii="Times New Roman" w:eastAsiaTheme="majorEastAsia" w:hAnsi="Times New Roman"/>
          <w:bCs/>
          <w:color w:val="000000" w:themeColor="text1"/>
          <w:sz w:val="24"/>
          <w:szCs w:val="24"/>
        </w:rPr>
        <w:t xml:space="preserve"> and</w:t>
      </w:r>
      <w:r w:rsidR="00650231">
        <w:rPr>
          <w:rFonts w:ascii="Times New Roman" w:eastAsiaTheme="majorEastAsia" w:hAnsi="Times New Roman"/>
          <w:bCs/>
          <w:color w:val="000000" w:themeColor="text1"/>
          <w:sz w:val="24"/>
          <w:szCs w:val="24"/>
        </w:rPr>
        <w:t xml:space="preserve"> </w:t>
      </w:r>
      <w:r w:rsidR="00650231" w:rsidRPr="00650231">
        <w:rPr>
          <w:rFonts w:ascii="Times New Roman" w:eastAsiaTheme="majorEastAsia" w:hAnsi="Times New Roman"/>
          <w:bCs/>
          <w:color w:val="000000" w:themeColor="text1"/>
          <w:sz w:val="24"/>
          <w:szCs w:val="24"/>
        </w:rPr>
        <w:t>actions taken</w:t>
      </w:r>
      <w:r w:rsidR="00650231">
        <w:rPr>
          <w:rFonts w:ascii="Times New Roman" w:eastAsiaTheme="majorEastAsia" w:hAnsi="Times New Roman"/>
          <w:bCs/>
          <w:color w:val="000000" w:themeColor="text1"/>
          <w:sz w:val="24"/>
          <w:szCs w:val="24"/>
        </w:rPr>
        <w:t xml:space="preserve">. </w:t>
      </w:r>
      <w:r w:rsidR="00F421BB">
        <w:rPr>
          <w:rFonts w:ascii="Times New Roman" w:eastAsiaTheme="majorEastAsia" w:hAnsi="Times New Roman"/>
          <w:bCs/>
          <w:color w:val="000000" w:themeColor="text1"/>
          <w:sz w:val="24"/>
          <w:szCs w:val="24"/>
        </w:rPr>
        <w:t xml:space="preserve"> </w:t>
      </w:r>
    </w:p>
    <w:p w:rsidR="00B653C9" w:rsidRPr="00B653C9" w:rsidRDefault="00FF4ED4" w:rsidP="00FF4ED4">
      <w:pPr>
        <w:rPr>
          <w:rFonts w:ascii="Times New Roman" w:hAnsi="Times New Roman"/>
          <w:sz w:val="24"/>
          <w:szCs w:val="24"/>
        </w:rPr>
      </w:pPr>
      <w:r w:rsidRPr="00B653C9">
        <w:rPr>
          <w:rStyle w:val="Heading2Char"/>
          <w:rFonts w:ascii="Times New Roman" w:hAnsi="Times New Roman" w:cs="Times New Roman"/>
          <w:szCs w:val="24"/>
        </w:rPr>
        <w:t>Further Information</w:t>
      </w:r>
      <w:r w:rsidRPr="00B653C9">
        <w:rPr>
          <w:rFonts w:ascii="Times New Roman" w:hAnsi="Times New Roman"/>
          <w:sz w:val="24"/>
          <w:szCs w:val="24"/>
        </w:rPr>
        <w:t>:</w:t>
      </w:r>
      <w:r w:rsidR="00A47D40">
        <w:rPr>
          <w:rFonts w:ascii="Times New Roman" w:hAnsi="Times New Roman"/>
          <w:sz w:val="24"/>
          <w:szCs w:val="24"/>
        </w:rPr>
        <w:t xml:space="preserve"> GRI’s website: </w:t>
      </w:r>
      <w:hyperlink r:id="rId9" w:history="1">
        <w:r w:rsidR="00A47D40" w:rsidRPr="00C43381">
          <w:rPr>
            <w:rStyle w:val="Hyperlink"/>
            <w:rFonts w:ascii="Times New Roman" w:hAnsi="Times New Roman"/>
            <w:sz w:val="24"/>
            <w:szCs w:val="24"/>
          </w:rPr>
          <w:t>https://www.globalreporting.org/Pages/default.aspx</w:t>
        </w:r>
      </w:hyperlink>
      <w:r w:rsidR="00A47D40">
        <w:rPr>
          <w:rFonts w:ascii="Times New Roman" w:hAnsi="Times New Roman"/>
          <w:sz w:val="24"/>
          <w:szCs w:val="24"/>
        </w:rPr>
        <w:t xml:space="preserve">. The GW Guidelines are available at: </w:t>
      </w:r>
      <w:hyperlink r:id="rId10" w:history="1">
        <w:r w:rsidR="00A47D40" w:rsidRPr="00C43381">
          <w:rPr>
            <w:rStyle w:val="Hyperlink"/>
            <w:rFonts w:ascii="Times New Roman" w:hAnsi="Times New Roman"/>
            <w:sz w:val="24"/>
            <w:szCs w:val="24"/>
          </w:rPr>
          <w:t>https://www.globalreporting.org/resourcelibrary/GRIG4-Part1-Reporting-Principles-and-Standard-Disclosures.pdf</w:t>
        </w:r>
      </w:hyperlink>
      <w:r w:rsidR="00A47D40">
        <w:rPr>
          <w:rFonts w:ascii="Times New Roman" w:hAnsi="Times New Roman"/>
          <w:sz w:val="24"/>
          <w:szCs w:val="24"/>
        </w:rPr>
        <w:t xml:space="preserve">. </w:t>
      </w:r>
      <w:r w:rsidRPr="00B653C9">
        <w:rPr>
          <w:rFonts w:ascii="Times New Roman" w:hAnsi="Times New Roman"/>
          <w:sz w:val="24"/>
          <w:szCs w:val="24"/>
        </w:rPr>
        <w:t xml:space="preserve"> </w:t>
      </w:r>
    </w:p>
    <w:sectPr w:rsidR="00B653C9" w:rsidRPr="00B653C9" w:rsidSect="000F3EAB">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3B06" w:rsidRDefault="00043B06" w:rsidP="00752822">
      <w:pPr>
        <w:spacing w:after="0" w:line="240" w:lineRule="auto"/>
      </w:pPr>
      <w:r>
        <w:separator/>
      </w:r>
    </w:p>
  </w:endnote>
  <w:endnote w:type="continuationSeparator" w:id="0">
    <w:p w:rsidR="00043B06" w:rsidRDefault="00043B06" w:rsidP="007528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3B06" w:rsidRDefault="00043B06" w:rsidP="00752822">
      <w:pPr>
        <w:spacing w:after="0" w:line="240" w:lineRule="auto"/>
      </w:pPr>
      <w:r>
        <w:separator/>
      </w:r>
    </w:p>
  </w:footnote>
  <w:footnote w:type="continuationSeparator" w:id="0">
    <w:p w:rsidR="00043B06" w:rsidRDefault="00043B06" w:rsidP="007528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567C4"/>
    <w:multiLevelType w:val="multilevel"/>
    <w:tmpl w:val="04090027"/>
    <w:lvl w:ilvl="0">
      <w:start w:val="1"/>
      <w:numFmt w:val="upperRoman"/>
      <w:pStyle w:val="Heading1"/>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
    <w:nsid w:val="37EC0B4A"/>
    <w:multiLevelType w:val="hybridMultilevel"/>
    <w:tmpl w:val="7C762AA6"/>
    <w:lvl w:ilvl="0" w:tplc="A7A2790C">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num w:numId="1">
    <w:abstractNumId w:val="0"/>
  </w:num>
  <w:num w:numId="2">
    <w:abstractNumId w:val="1"/>
  </w:num>
  <w:num w:numId="3">
    <w:abstractNumId w:val="1"/>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21C"/>
    <w:rsid w:val="00043B06"/>
    <w:rsid w:val="000611E3"/>
    <w:rsid w:val="00061B7E"/>
    <w:rsid w:val="000A10F4"/>
    <w:rsid w:val="000A1C9F"/>
    <w:rsid w:val="000A2B55"/>
    <w:rsid w:val="000B0B31"/>
    <w:rsid w:val="000B5ADB"/>
    <w:rsid w:val="000F3EAB"/>
    <w:rsid w:val="000F5038"/>
    <w:rsid w:val="00101A5F"/>
    <w:rsid w:val="00121450"/>
    <w:rsid w:val="001370DD"/>
    <w:rsid w:val="0016516D"/>
    <w:rsid w:val="00176228"/>
    <w:rsid w:val="00194BE9"/>
    <w:rsid w:val="001C5A22"/>
    <w:rsid w:val="001E7D41"/>
    <w:rsid w:val="002114D9"/>
    <w:rsid w:val="00215CE3"/>
    <w:rsid w:val="002213AA"/>
    <w:rsid w:val="00231C1F"/>
    <w:rsid w:val="002351C1"/>
    <w:rsid w:val="00282025"/>
    <w:rsid w:val="002958FB"/>
    <w:rsid w:val="002A1597"/>
    <w:rsid w:val="002B38A0"/>
    <w:rsid w:val="002C376C"/>
    <w:rsid w:val="002F4FDE"/>
    <w:rsid w:val="002F6330"/>
    <w:rsid w:val="00317290"/>
    <w:rsid w:val="003205D5"/>
    <w:rsid w:val="00327A05"/>
    <w:rsid w:val="003366D8"/>
    <w:rsid w:val="003B283B"/>
    <w:rsid w:val="003C554F"/>
    <w:rsid w:val="003D01AF"/>
    <w:rsid w:val="003D47D7"/>
    <w:rsid w:val="003E759A"/>
    <w:rsid w:val="003F5950"/>
    <w:rsid w:val="0040306A"/>
    <w:rsid w:val="00473522"/>
    <w:rsid w:val="00481AF0"/>
    <w:rsid w:val="004A0FD6"/>
    <w:rsid w:val="004D048A"/>
    <w:rsid w:val="004F7FD4"/>
    <w:rsid w:val="00535A69"/>
    <w:rsid w:val="00536A80"/>
    <w:rsid w:val="00550B24"/>
    <w:rsid w:val="005C108F"/>
    <w:rsid w:val="006147F8"/>
    <w:rsid w:val="00627107"/>
    <w:rsid w:val="00630229"/>
    <w:rsid w:val="00630F36"/>
    <w:rsid w:val="00650231"/>
    <w:rsid w:val="0066769C"/>
    <w:rsid w:val="00691B6C"/>
    <w:rsid w:val="006A4089"/>
    <w:rsid w:val="006F33F4"/>
    <w:rsid w:val="006F52B8"/>
    <w:rsid w:val="00752822"/>
    <w:rsid w:val="0076772B"/>
    <w:rsid w:val="00787A83"/>
    <w:rsid w:val="00797BD0"/>
    <w:rsid w:val="007E451E"/>
    <w:rsid w:val="008011A8"/>
    <w:rsid w:val="008B027D"/>
    <w:rsid w:val="008C4A2D"/>
    <w:rsid w:val="0091567C"/>
    <w:rsid w:val="00917D69"/>
    <w:rsid w:val="00922794"/>
    <w:rsid w:val="00931262"/>
    <w:rsid w:val="0093723C"/>
    <w:rsid w:val="00947203"/>
    <w:rsid w:val="0095635E"/>
    <w:rsid w:val="00985C59"/>
    <w:rsid w:val="00986738"/>
    <w:rsid w:val="009C7360"/>
    <w:rsid w:val="00A4684A"/>
    <w:rsid w:val="00A47D40"/>
    <w:rsid w:val="00A86C2B"/>
    <w:rsid w:val="00B0283D"/>
    <w:rsid w:val="00B0394D"/>
    <w:rsid w:val="00B2173C"/>
    <w:rsid w:val="00B44F63"/>
    <w:rsid w:val="00B56C9C"/>
    <w:rsid w:val="00B61B00"/>
    <w:rsid w:val="00B64247"/>
    <w:rsid w:val="00B653C9"/>
    <w:rsid w:val="00B65748"/>
    <w:rsid w:val="00B66BAE"/>
    <w:rsid w:val="00B70EE0"/>
    <w:rsid w:val="00B96B59"/>
    <w:rsid w:val="00BE5A4A"/>
    <w:rsid w:val="00C02DF8"/>
    <w:rsid w:val="00C11EE1"/>
    <w:rsid w:val="00C33C55"/>
    <w:rsid w:val="00C467F9"/>
    <w:rsid w:val="00C8039F"/>
    <w:rsid w:val="00CB5B03"/>
    <w:rsid w:val="00CF7B31"/>
    <w:rsid w:val="00D04745"/>
    <w:rsid w:val="00D16887"/>
    <w:rsid w:val="00D33421"/>
    <w:rsid w:val="00D3351E"/>
    <w:rsid w:val="00D51E6B"/>
    <w:rsid w:val="00D5602E"/>
    <w:rsid w:val="00D575BA"/>
    <w:rsid w:val="00D6225E"/>
    <w:rsid w:val="00D745C4"/>
    <w:rsid w:val="00DA4A93"/>
    <w:rsid w:val="00DB4487"/>
    <w:rsid w:val="00DC4F1B"/>
    <w:rsid w:val="00DE02C6"/>
    <w:rsid w:val="00DF01B5"/>
    <w:rsid w:val="00DF2246"/>
    <w:rsid w:val="00DF35DD"/>
    <w:rsid w:val="00DF411E"/>
    <w:rsid w:val="00E07D91"/>
    <w:rsid w:val="00E9047B"/>
    <w:rsid w:val="00E96FA0"/>
    <w:rsid w:val="00E9721C"/>
    <w:rsid w:val="00EA1652"/>
    <w:rsid w:val="00EB6326"/>
    <w:rsid w:val="00EC007E"/>
    <w:rsid w:val="00EC2261"/>
    <w:rsid w:val="00F0646D"/>
    <w:rsid w:val="00F064FF"/>
    <w:rsid w:val="00F226A7"/>
    <w:rsid w:val="00F421BB"/>
    <w:rsid w:val="00F430AB"/>
    <w:rsid w:val="00F56235"/>
    <w:rsid w:val="00F73028"/>
    <w:rsid w:val="00F81351"/>
    <w:rsid w:val="00F91DDF"/>
    <w:rsid w:val="00FD1F0B"/>
    <w:rsid w:val="00FD5B0B"/>
    <w:rsid w:val="00FD795F"/>
    <w:rsid w:val="00FF1464"/>
    <w:rsid w:val="00FF4ED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21C"/>
    <w:rPr>
      <w:rFonts w:ascii="Calibri" w:eastAsia="Calibri" w:hAnsi="Calibri" w:cs="Times New Roman"/>
      <w:lang w:val="en-GB"/>
    </w:rPr>
  </w:style>
  <w:style w:type="paragraph" w:styleId="Heading1">
    <w:name w:val="heading 1"/>
    <w:basedOn w:val="Normal"/>
    <w:next w:val="Normal"/>
    <w:link w:val="Heading1Char"/>
    <w:uiPriority w:val="9"/>
    <w:qFormat/>
    <w:rsid w:val="001370DD"/>
    <w:pPr>
      <w:keepNext/>
      <w:keepLines/>
      <w:numPr>
        <w:numId w:val="1"/>
      </w:numPr>
      <w:spacing w:before="240" w:after="240"/>
      <w:outlineLvl w:val="0"/>
    </w:pPr>
    <w:rPr>
      <w:rFonts w:ascii="Times New Roman Bold" w:eastAsiaTheme="majorEastAsia" w:hAnsi="Times New Roman Bold" w:cstheme="majorBidi"/>
      <w:b/>
      <w:bCs/>
      <w:caps/>
      <w:color w:val="000000" w:themeColor="text1"/>
      <w:szCs w:val="28"/>
    </w:rPr>
  </w:style>
  <w:style w:type="paragraph" w:styleId="Heading2">
    <w:name w:val="heading 2"/>
    <w:basedOn w:val="Normal"/>
    <w:next w:val="Normal"/>
    <w:link w:val="Heading2Char"/>
    <w:uiPriority w:val="9"/>
    <w:unhideWhenUsed/>
    <w:qFormat/>
    <w:rsid w:val="001370DD"/>
    <w:pPr>
      <w:keepNext/>
      <w:keepLines/>
      <w:spacing w:before="240"/>
      <w:outlineLvl w:val="1"/>
    </w:pPr>
    <w:rPr>
      <w:rFonts w:ascii="Times New Roman Bold" w:eastAsiaTheme="majorEastAsia" w:hAnsi="Times New Roman Bold" w:cstheme="majorBidi"/>
      <w:b/>
      <w:bCs/>
      <w:smallCaps/>
      <w:color w:val="000000" w:themeColor="text1"/>
      <w:szCs w:val="26"/>
    </w:rPr>
  </w:style>
  <w:style w:type="paragraph" w:styleId="Heading3">
    <w:name w:val="heading 3"/>
    <w:basedOn w:val="Normal"/>
    <w:next w:val="Normal"/>
    <w:link w:val="Heading3Char"/>
    <w:uiPriority w:val="9"/>
    <w:unhideWhenUsed/>
    <w:qFormat/>
    <w:rsid w:val="001370DD"/>
    <w:pPr>
      <w:keepNext/>
      <w:keepLines/>
      <w:spacing w:before="20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E9721C"/>
    <w:pPr>
      <w:keepNext/>
      <w:keepLines/>
      <w:spacing w:before="200" w:after="0"/>
      <w:ind w:left="216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9721C"/>
    <w:pPr>
      <w:keepNext/>
      <w:keepLines/>
      <w:spacing w:before="200" w:after="0"/>
      <w:ind w:left="288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9721C"/>
    <w:pPr>
      <w:keepNext/>
      <w:keepLines/>
      <w:spacing w:before="200" w:after="0"/>
      <w:ind w:left="36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9721C"/>
    <w:pPr>
      <w:keepNext/>
      <w:keepLines/>
      <w:spacing w:before="200" w:after="0"/>
      <w:ind w:left="432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9721C"/>
    <w:pPr>
      <w:keepNext/>
      <w:keepLines/>
      <w:spacing w:before="200" w:after="0"/>
      <w:ind w:left="504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9721C"/>
    <w:pPr>
      <w:keepNext/>
      <w:keepLines/>
      <w:spacing w:before="200" w:after="0"/>
      <w:ind w:left="576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70DD"/>
    <w:rPr>
      <w:rFonts w:ascii="Times New Roman Bold" w:eastAsiaTheme="majorEastAsia" w:hAnsi="Times New Roman Bold" w:cstheme="majorBidi"/>
      <w:b/>
      <w:bCs/>
      <w:caps/>
      <w:color w:val="000000" w:themeColor="text1"/>
      <w:sz w:val="24"/>
      <w:szCs w:val="28"/>
      <w:lang w:val="en-GB"/>
    </w:rPr>
  </w:style>
  <w:style w:type="character" w:customStyle="1" w:styleId="Heading2Char">
    <w:name w:val="Heading 2 Char"/>
    <w:basedOn w:val="DefaultParagraphFont"/>
    <w:link w:val="Heading2"/>
    <w:uiPriority w:val="9"/>
    <w:rsid w:val="001370DD"/>
    <w:rPr>
      <w:rFonts w:ascii="Times New Roman Bold" w:eastAsiaTheme="majorEastAsia" w:hAnsi="Times New Roman Bold" w:cstheme="majorBidi"/>
      <w:b/>
      <w:bCs/>
      <w:smallCaps/>
      <w:color w:val="000000" w:themeColor="text1"/>
      <w:sz w:val="24"/>
      <w:szCs w:val="26"/>
      <w:lang w:val="en-GB"/>
    </w:rPr>
  </w:style>
  <w:style w:type="character" w:customStyle="1" w:styleId="Heading3Char">
    <w:name w:val="Heading 3 Char"/>
    <w:basedOn w:val="DefaultParagraphFont"/>
    <w:link w:val="Heading3"/>
    <w:uiPriority w:val="9"/>
    <w:rsid w:val="001370DD"/>
    <w:rPr>
      <w:rFonts w:ascii="Times New Roman" w:eastAsiaTheme="majorEastAsia" w:hAnsi="Times New Roman" w:cstheme="majorBidi"/>
      <w:b/>
      <w:bCs/>
      <w:color w:val="000000" w:themeColor="text1"/>
      <w:sz w:val="24"/>
      <w:lang w:val="en-GB"/>
    </w:rPr>
  </w:style>
  <w:style w:type="character" w:customStyle="1" w:styleId="Heading4Char">
    <w:name w:val="Heading 4 Char"/>
    <w:basedOn w:val="DefaultParagraphFont"/>
    <w:link w:val="Heading4"/>
    <w:uiPriority w:val="9"/>
    <w:rsid w:val="00E9721C"/>
    <w:rPr>
      <w:rFonts w:asciiTheme="majorHAnsi" w:eastAsiaTheme="majorEastAsia" w:hAnsiTheme="majorHAnsi" w:cstheme="majorBidi"/>
      <w:b/>
      <w:bCs/>
      <w:i/>
      <w:iCs/>
      <w:color w:val="4F81BD" w:themeColor="accent1"/>
      <w:lang w:val="en-GB"/>
    </w:rPr>
  </w:style>
  <w:style w:type="character" w:customStyle="1" w:styleId="Heading5Char">
    <w:name w:val="Heading 5 Char"/>
    <w:basedOn w:val="DefaultParagraphFont"/>
    <w:link w:val="Heading5"/>
    <w:uiPriority w:val="9"/>
    <w:semiHidden/>
    <w:rsid w:val="00E9721C"/>
    <w:rPr>
      <w:rFonts w:asciiTheme="majorHAnsi" w:eastAsiaTheme="majorEastAsia" w:hAnsiTheme="majorHAnsi" w:cstheme="majorBidi"/>
      <w:color w:val="243F60" w:themeColor="accent1" w:themeShade="7F"/>
      <w:lang w:val="en-GB"/>
    </w:rPr>
  </w:style>
  <w:style w:type="character" w:customStyle="1" w:styleId="Heading6Char">
    <w:name w:val="Heading 6 Char"/>
    <w:basedOn w:val="DefaultParagraphFont"/>
    <w:link w:val="Heading6"/>
    <w:uiPriority w:val="9"/>
    <w:semiHidden/>
    <w:rsid w:val="00E9721C"/>
    <w:rPr>
      <w:rFonts w:asciiTheme="majorHAnsi" w:eastAsiaTheme="majorEastAsia" w:hAnsiTheme="majorHAnsi" w:cstheme="majorBidi"/>
      <w:i/>
      <w:iCs/>
      <w:color w:val="243F60" w:themeColor="accent1" w:themeShade="7F"/>
      <w:lang w:val="en-GB"/>
    </w:rPr>
  </w:style>
  <w:style w:type="character" w:customStyle="1" w:styleId="Heading7Char">
    <w:name w:val="Heading 7 Char"/>
    <w:basedOn w:val="DefaultParagraphFont"/>
    <w:link w:val="Heading7"/>
    <w:uiPriority w:val="9"/>
    <w:semiHidden/>
    <w:rsid w:val="00E9721C"/>
    <w:rPr>
      <w:rFonts w:asciiTheme="majorHAnsi" w:eastAsiaTheme="majorEastAsia" w:hAnsiTheme="majorHAnsi" w:cstheme="majorBidi"/>
      <w:i/>
      <w:iCs/>
      <w:color w:val="404040" w:themeColor="text1" w:themeTint="BF"/>
      <w:lang w:val="en-GB"/>
    </w:rPr>
  </w:style>
  <w:style w:type="character" w:customStyle="1" w:styleId="Heading8Char">
    <w:name w:val="Heading 8 Char"/>
    <w:basedOn w:val="DefaultParagraphFont"/>
    <w:link w:val="Heading8"/>
    <w:uiPriority w:val="9"/>
    <w:semiHidden/>
    <w:rsid w:val="00E9721C"/>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sid w:val="00E9721C"/>
    <w:rPr>
      <w:rFonts w:asciiTheme="majorHAnsi" w:eastAsiaTheme="majorEastAsia" w:hAnsiTheme="majorHAnsi" w:cstheme="majorBidi"/>
      <w:i/>
      <w:iCs/>
      <w:color w:val="404040" w:themeColor="text1" w:themeTint="BF"/>
      <w:sz w:val="20"/>
      <w:szCs w:val="20"/>
      <w:lang w:val="en-GB"/>
    </w:rPr>
  </w:style>
  <w:style w:type="paragraph" w:styleId="NoSpacing">
    <w:name w:val="No Spacing"/>
    <w:uiPriority w:val="1"/>
    <w:qFormat/>
    <w:rsid w:val="00E9721C"/>
    <w:pPr>
      <w:spacing w:after="0" w:line="240" w:lineRule="auto"/>
      <w:ind w:left="1440" w:hanging="360"/>
      <w:contextualSpacing/>
    </w:pPr>
    <w:rPr>
      <w:rFonts w:ascii="Times New Roman" w:hAnsi="Times New Roman"/>
      <w:sz w:val="24"/>
      <w:lang w:val="en-GB"/>
    </w:rPr>
  </w:style>
  <w:style w:type="character" w:styleId="Hyperlink">
    <w:name w:val="Hyperlink"/>
    <w:basedOn w:val="DefaultParagraphFont"/>
    <w:uiPriority w:val="99"/>
    <w:unhideWhenUsed/>
    <w:rsid w:val="00E9721C"/>
    <w:rPr>
      <w:color w:val="0000FF" w:themeColor="hyperlink"/>
      <w:u w:val="single"/>
    </w:rPr>
  </w:style>
  <w:style w:type="paragraph" w:styleId="BalloonText">
    <w:name w:val="Balloon Text"/>
    <w:basedOn w:val="Normal"/>
    <w:link w:val="BalloonTextChar"/>
    <w:uiPriority w:val="99"/>
    <w:semiHidden/>
    <w:unhideWhenUsed/>
    <w:rsid w:val="00D51E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E6B"/>
    <w:rPr>
      <w:rFonts w:ascii="Tahoma" w:eastAsia="Calibri" w:hAnsi="Tahoma" w:cs="Tahoma"/>
      <w:sz w:val="16"/>
      <w:szCs w:val="16"/>
      <w:lang w:val="en-GB"/>
    </w:rPr>
  </w:style>
  <w:style w:type="paragraph" w:styleId="FootnoteText">
    <w:name w:val="footnote text"/>
    <w:aliases w:val="5_G,Footnotes,Note de bas de page2,fn,Fußnotentext RAXEN,Footnote Text Char2 Char,Footnote Text Char Char1 Char,Footnote Text Char2 Char Char Char,Footnote Text Char1 Char Char Char Char,footnotes,footnote text,Tex,Car,F"/>
    <w:basedOn w:val="Normal"/>
    <w:link w:val="FootnoteTextChar"/>
    <w:uiPriority w:val="99"/>
    <w:unhideWhenUsed/>
    <w:rsid w:val="00F73028"/>
    <w:pPr>
      <w:spacing w:after="0" w:line="240" w:lineRule="auto"/>
    </w:pPr>
    <w:rPr>
      <w:rFonts w:asciiTheme="minorHAnsi" w:eastAsiaTheme="minorEastAsia" w:hAnsiTheme="minorHAnsi" w:cstheme="minorBidi"/>
      <w:sz w:val="24"/>
      <w:szCs w:val="24"/>
      <w:lang w:val="en-US"/>
    </w:rPr>
  </w:style>
  <w:style w:type="character" w:customStyle="1" w:styleId="FootnoteTextChar">
    <w:name w:val="Footnote Text Char"/>
    <w:aliases w:val="5_G Char,Footnotes Char,Note de bas de page2 Char,fn Char,Fußnotentext RAXEN Char,Footnote Text Char2 Char Char,Footnote Text Char Char1 Char Char,Footnote Text Char2 Char Char Char Char,Footnote Text Char1 Char Char Char Char Char"/>
    <w:basedOn w:val="DefaultParagraphFont"/>
    <w:link w:val="FootnoteText"/>
    <w:uiPriority w:val="99"/>
    <w:rsid w:val="00F73028"/>
    <w:rPr>
      <w:rFonts w:eastAsiaTheme="minorEastAsia"/>
      <w:sz w:val="24"/>
      <w:szCs w:val="24"/>
      <w:lang w:val="en-US"/>
    </w:rPr>
  </w:style>
  <w:style w:type="character" w:styleId="FootnoteReference">
    <w:name w:val="footnote reference"/>
    <w:aliases w:val="4_G,Footnotes refss,Footnote Ref,16 Point,Superscript 6 Point,callout,Ref,de nota al pie,Appel note de bas de p."/>
    <w:basedOn w:val="DefaultParagraphFont"/>
    <w:uiPriority w:val="99"/>
    <w:unhideWhenUsed/>
    <w:rsid w:val="00752822"/>
    <w:rPr>
      <w:vertAlign w:val="superscript"/>
    </w:rPr>
  </w:style>
  <w:style w:type="character" w:styleId="FollowedHyperlink">
    <w:name w:val="FollowedHyperlink"/>
    <w:basedOn w:val="DefaultParagraphFont"/>
    <w:uiPriority w:val="99"/>
    <w:semiHidden/>
    <w:unhideWhenUsed/>
    <w:rsid w:val="002213AA"/>
    <w:rPr>
      <w:color w:val="800080" w:themeColor="followedHyperlink"/>
      <w:u w:val="single"/>
    </w:rPr>
  </w:style>
  <w:style w:type="character" w:styleId="CommentReference">
    <w:name w:val="annotation reference"/>
    <w:basedOn w:val="DefaultParagraphFont"/>
    <w:uiPriority w:val="99"/>
    <w:semiHidden/>
    <w:unhideWhenUsed/>
    <w:rsid w:val="00B653C9"/>
    <w:rPr>
      <w:sz w:val="18"/>
      <w:szCs w:val="18"/>
    </w:rPr>
  </w:style>
  <w:style w:type="paragraph" w:styleId="CommentText">
    <w:name w:val="annotation text"/>
    <w:basedOn w:val="Normal"/>
    <w:link w:val="CommentTextChar"/>
    <w:uiPriority w:val="99"/>
    <w:semiHidden/>
    <w:unhideWhenUsed/>
    <w:rsid w:val="00B653C9"/>
    <w:pPr>
      <w:spacing w:line="240" w:lineRule="auto"/>
    </w:pPr>
    <w:rPr>
      <w:rFonts w:asciiTheme="minorHAnsi" w:eastAsiaTheme="minorEastAsia" w:hAnsiTheme="minorHAnsi" w:cstheme="minorBidi"/>
      <w:sz w:val="24"/>
      <w:szCs w:val="24"/>
      <w:lang w:val="en-US" w:eastAsia="ja-JP"/>
    </w:rPr>
  </w:style>
  <w:style w:type="character" w:customStyle="1" w:styleId="CommentTextChar">
    <w:name w:val="Comment Text Char"/>
    <w:basedOn w:val="DefaultParagraphFont"/>
    <w:link w:val="CommentText"/>
    <w:uiPriority w:val="99"/>
    <w:semiHidden/>
    <w:rsid w:val="00B653C9"/>
    <w:rPr>
      <w:rFonts w:eastAsiaTheme="minorEastAsia"/>
      <w:sz w:val="24"/>
      <w:szCs w:val="24"/>
      <w:lang w:val="en-US" w:eastAsia="ja-JP"/>
    </w:rPr>
  </w:style>
  <w:style w:type="paragraph" w:styleId="CommentSubject">
    <w:name w:val="annotation subject"/>
    <w:basedOn w:val="CommentText"/>
    <w:next w:val="CommentText"/>
    <w:link w:val="CommentSubjectChar"/>
    <w:uiPriority w:val="99"/>
    <w:semiHidden/>
    <w:unhideWhenUsed/>
    <w:rsid w:val="00EA1652"/>
    <w:rPr>
      <w:rFonts w:ascii="Calibri" w:eastAsia="Calibri" w:hAnsi="Calibri" w:cs="Times New Roman"/>
      <w:b/>
      <w:bCs/>
      <w:sz w:val="20"/>
      <w:szCs w:val="20"/>
      <w:lang w:val="en-GB" w:eastAsia="en-US"/>
    </w:rPr>
  </w:style>
  <w:style w:type="character" w:customStyle="1" w:styleId="CommentSubjectChar">
    <w:name w:val="Comment Subject Char"/>
    <w:basedOn w:val="CommentTextChar"/>
    <w:link w:val="CommentSubject"/>
    <w:uiPriority w:val="99"/>
    <w:semiHidden/>
    <w:rsid w:val="00EA1652"/>
    <w:rPr>
      <w:rFonts w:ascii="Calibri" w:eastAsia="Calibri" w:hAnsi="Calibri" w:cs="Times New Roman"/>
      <w:b/>
      <w:bCs/>
      <w:sz w:val="20"/>
      <w:szCs w:val="20"/>
      <w:lang w:val="en-GB" w:eastAsia="ja-JP"/>
    </w:rPr>
  </w:style>
  <w:style w:type="paragraph" w:styleId="NormalWeb">
    <w:name w:val="Normal (Web)"/>
    <w:basedOn w:val="Normal"/>
    <w:uiPriority w:val="99"/>
    <w:semiHidden/>
    <w:unhideWhenUsed/>
    <w:rsid w:val="00C11EE1"/>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21C"/>
    <w:rPr>
      <w:rFonts w:ascii="Calibri" w:eastAsia="Calibri" w:hAnsi="Calibri" w:cs="Times New Roman"/>
      <w:lang w:val="en-GB"/>
    </w:rPr>
  </w:style>
  <w:style w:type="paragraph" w:styleId="Heading1">
    <w:name w:val="heading 1"/>
    <w:basedOn w:val="Normal"/>
    <w:next w:val="Normal"/>
    <w:link w:val="Heading1Char"/>
    <w:uiPriority w:val="9"/>
    <w:qFormat/>
    <w:rsid w:val="001370DD"/>
    <w:pPr>
      <w:keepNext/>
      <w:keepLines/>
      <w:numPr>
        <w:numId w:val="1"/>
      </w:numPr>
      <w:spacing w:before="240" w:after="240"/>
      <w:outlineLvl w:val="0"/>
    </w:pPr>
    <w:rPr>
      <w:rFonts w:ascii="Times New Roman Bold" w:eastAsiaTheme="majorEastAsia" w:hAnsi="Times New Roman Bold" w:cstheme="majorBidi"/>
      <w:b/>
      <w:bCs/>
      <w:caps/>
      <w:color w:val="000000" w:themeColor="text1"/>
      <w:szCs w:val="28"/>
    </w:rPr>
  </w:style>
  <w:style w:type="paragraph" w:styleId="Heading2">
    <w:name w:val="heading 2"/>
    <w:basedOn w:val="Normal"/>
    <w:next w:val="Normal"/>
    <w:link w:val="Heading2Char"/>
    <w:uiPriority w:val="9"/>
    <w:unhideWhenUsed/>
    <w:qFormat/>
    <w:rsid w:val="001370DD"/>
    <w:pPr>
      <w:keepNext/>
      <w:keepLines/>
      <w:spacing w:before="240"/>
      <w:outlineLvl w:val="1"/>
    </w:pPr>
    <w:rPr>
      <w:rFonts w:ascii="Times New Roman Bold" w:eastAsiaTheme="majorEastAsia" w:hAnsi="Times New Roman Bold" w:cstheme="majorBidi"/>
      <w:b/>
      <w:bCs/>
      <w:smallCaps/>
      <w:color w:val="000000" w:themeColor="text1"/>
      <w:szCs w:val="26"/>
    </w:rPr>
  </w:style>
  <w:style w:type="paragraph" w:styleId="Heading3">
    <w:name w:val="heading 3"/>
    <w:basedOn w:val="Normal"/>
    <w:next w:val="Normal"/>
    <w:link w:val="Heading3Char"/>
    <w:uiPriority w:val="9"/>
    <w:unhideWhenUsed/>
    <w:qFormat/>
    <w:rsid w:val="001370DD"/>
    <w:pPr>
      <w:keepNext/>
      <w:keepLines/>
      <w:spacing w:before="20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E9721C"/>
    <w:pPr>
      <w:keepNext/>
      <w:keepLines/>
      <w:spacing w:before="200" w:after="0"/>
      <w:ind w:left="216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9721C"/>
    <w:pPr>
      <w:keepNext/>
      <w:keepLines/>
      <w:spacing w:before="200" w:after="0"/>
      <w:ind w:left="288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9721C"/>
    <w:pPr>
      <w:keepNext/>
      <w:keepLines/>
      <w:spacing w:before="200" w:after="0"/>
      <w:ind w:left="36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9721C"/>
    <w:pPr>
      <w:keepNext/>
      <w:keepLines/>
      <w:spacing w:before="200" w:after="0"/>
      <w:ind w:left="432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9721C"/>
    <w:pPr>
      <w:keepNext/>
      <w:keepLines/>
      <w:spacing w:before="200" w:after="0"/>
      <w:ind w:left="504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9721C"/>
    <w:pPr>
      <w:keepNext/>
      <w:keepLines/>
      <w:spacing w:before="200" w:after="0"/>
      <w:ind w:left="576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70DD"/>
    <w:rPr>
      <w:rFonts w:ascii="Times New Roman Bold" w:eastAsiaTheme="majorEastAsia" w:hAnsi="Times New Roman Bold" w:cstheme="majorBidi"/>
      <w:b/>
      <w:bCs/>
      <w:caps/>
      <w:color w:val="000000" w:themeColor="text1"/>
      <w:sz w:val="24"/>
      <w:szCs w:val="28"/>
      <w:lang w:val="en-GB"/>
    </w:rPr>
  </w:style>
  <w:style w:type="character" w:customStyle="1" w:styleId="Heading2Char">
    <w:name w:val="Heading 2 Char"/>
    <w:basedOn w:val="DefaultParagraphFont"/>
    <w:link w:val="Heading2"/>
    <w:uiPriority w:val="9"/>
    <w:rsid w:val="001370DD"/>
    <w:rPr>
      <w:rFonts w:ascii="Times New Roman Bold" w:eastAsiaTheme="majorEastAsia" w:hAnsi="Times New Roman Bold" w:cstheme="majorBidi"/>
      <w:b/>
      <w:bCs/>
      <w:smallCaps/>
      <w:color w:val="000000" w:themeColor="text1"/>
      <w:sz w:val="24"/>
      <w:szCs w:val="26"/>
      <w:lang w:val="en-GB"/>
    </w:rPr>
  </w:style>
  <w:style w:type="character" w:customStyle="1" w:styleId="Heading3Char">
    <w:name w:val="Heading 3 Char"/>
    <w:basedOn w:val="DefaultParagraphFont"/>
    <w:link w:val="Heading3"/>
    <w:uiPriority w:val="9"/>
    <w:rsid w:val="001370DD"/>
    <w:rPr>
      <w:rFonts w:ascii="Times New Roman" w:eastAsiaTheme="majorEastAsia" w:hAnsi="Times New Roman" w:cstheme="majorBidi"/>
      <w:b/>
      <w:bCs/>
      <w:color w:val="000000" w:themeColor="text1"/>
      <w:sz w:val="24"/>
      <w:lang w:val="en-GB"/>
    </w:rPr>
  </w:style>
  <w:style w:type="character" w:customStyle="1" w:styleId="Heading4Char">
    <w:name w:val="Heading 4 Char"/>
    <w:basedOn w:val="DefaultParagraphFont"/>
    <w:link w:val="Heading4"/>
    <w:uiPriority w:val="9"/>
    <w:rsid w:val="00E9721C"/>
    <w:rPr>
      <w:rFonts w:asciiTheme="majorHAnsi" w:eastAsiaTheme="majorEastAsia" w:hAnsiTheme="majorHAnsi" w:cstheme="majorBidi"/>
      <w:b/>
      <w:bCs/>
      <w:i/>
      <w:iCs/>
      <w:color w:val="4F81BD" w:themeColor="accent1"/>
      <w:lang w:val="en-GB"/>
    </w:rPr>
  </w:style>
  <w:style w:type="character" w:customStyle="1" w:styleId="Heading5Char">
    <w:name w:val="Heading 5 Char"/>
    <w:basedOn w:val="DefaultParagraphFont"/>
    <w:link w:val="Heading5"/>
    <w:uiPriority w:val="9"/>
    <w:semiHidden/>
    <w:rsid w:val="00E9721C"/>
    <w:rPr>
      <w:rFonts w:asciiTheme="majorHAnsi" w:eastAsiaTheme="majorEastAsia" w:hAnsiTheme="majorHAnsi" w:cstheme="majorBidi"/>
      <w:color w:val="243F60" w:themeColor="accent1" w:themeShade="7F"/>
      <w:lang w:val="en-GB"/>
    </w:rPr>
  </w:style>
  <w:style w:type="character" w:customStyle="1" w:styleId="Heading6Char">
    <w:name w:val="Heading 6 Char"/>
    <w:basedOn w:val="DefaultParagraphFont"/>
    <w:link w:val="Heading6"/>
    <w:uiPriority w:val="9"/>
    <w:semiHidden/>
    <w:rsid w:val="00E9721C"/>
    <w:rPr>
      <w:rFonts w:asciiTheme="majorHAnsi" w:eastAsiaTheme="majorEastAsia" w:hAnsiTheme="majorHAnsi" w:cstheme="majorBidi"/>
      <w:i/>
      <w:iCs/>
      <w:color w:val="243F60" w:themeColor="accent1" w:themeShade="7F"/>
      <w:lang w:val="en-GB"/>
    </w:rPr>
  </w:style>
  <w:style w:type="character" w:customStyle="1" w:styleId="Heading7Char">
    <w:name w:val="Heading 7 Char"/>
    <w:basedOn w:val="DefaultParagraphFont"/>
    <w:link w:val="Heading7"/>
    <w:uiPriority w:val="9"/>
    <w:semiHidden/>
    <w:rsid w:val="00E9721C"/>
    <w:rPr>
      <w:rFonts w:asciiTheme="majorHAnsi" w:eastAsiaTheme="majorEastAsia" w:hAnsiTheme="majorHAnsi" w:cstheme="majorBidi"/>
      <w:i/>
      <w:iCs/>
      <w:color w:val="404040" w:themeColor="text1" w:themeTint="BF"/>
      <w:lang w:val="en-GB"/>
    </w:rPr>
  </w:style>
  <w:style w:type="character" w:customStyle="1" w:styleId="Heading8Char">
    <w:name w:val="Heading 8 Char"/>
    <w:basedOn w:val="DefaultParagraphFont"/>
    <w:link w:val="Heading8"/>
    <w:uiPriority w:val="9"/>
    <w:semiHidden/>
    <w:rsid w:val="00E9721C"/>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sid w:val="00E9721C"/>
    <w:rPr>
      <w:rFonts w:asciiTheme="majorHAnsi" w:eastAsiaTheme="majorEastAsia" w:hAnsiTheme="majorHAnsi" w:cstheme="majorBidi"/>
      <w:i/>
      <w:iCs/>
      <w:color w:val="404040" w:themeColor="text1" w:themeTint="BF"/>
      <w:sz w:val="20"/>
      <w:szCs w:val="20"/>
      <w:lang w:val="en-GB"/>
    </w:rPr>
  </w:style>
  <w:style w:type="paragraph" w:styleId="NoSpacing">
    <w:name w:val="No Spacing"/>
    <w:uiPriority w:val="1"/>
    <w:qFormat/>
    <w:rsid w:val="00E9721C"/>
    <w:pPr>
      <w:spacing w:after="0" w:line="240" w:lineRule="auto"/>
      <w:ind w:left="1440" w:hanging="360"/>
      <w:contextualSpacing/>
    </w:pPr>
    <w:rPr>
      <w:rFonts w:ascii="Times New Roman" w:hAnsi="Times New Roman"/>
      <w:sz w:val="24"/>
      <w:lang w:val="en-GB"/>
    </w:rPr>
  </w:style>
  <w:style w:type="character" w:styleId="Hyperlink">
    <w:name w:val="Hyperlink"/>
    <w:basedOn w:val="DefaultParagraphFont"/>
    <w:uiPriority w:val="99"/>
    <w:unhideWhenUsed/>
    <w:rsid w:val="00E9721C"/>
    <w:rPr>
      <w:color w:val="0000FF" w:themeColor="hyperlink"/>
      <w:u w:val="single"/>
    </w:rPr>
  </w:style>
  <w:style w:type="paragraph" w:styleId="BalloonText">
    <w:name w:val="Balloon Text"/>
    <w:basedOn w:val="Normal"/>
    <w:link w:val="BalloonTextChar"/>
    <w:uiPriority w:val="99"/>
    <w:semiHidden/>
    <w:unhideWhenUsed/>
    <w:rsid w:val="00D51E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E6B"/>
    <w:rPr>
      <w:rFonts w:ascii="Tahoma" w:eastAsia="Calibri" w:hAnsi="Tahoma" w:cs="Tahoma"/>
      <w:sz w:val="16"/>
      <w:szCs w:val="16"/>
      <w:lang w:val="en-GB"/>
    </w:rPr>
  </w:style>
  <w:style w:type="paragraph" w:styleId="FootnoteText">
    <w:name w:val="footnote text"/>
    <w:aliases w:val="5_G,Footnotes,Note de bas de page2,fn,Fußnotentext RAXEN,Footnote Text Char2 Char,Footnote Text Char Char1 Char,Footnote Text Char2 Char Char Char,Footnote Text Char1 Char Char Char Char,footnotes,footnote text,Tex,Car,F"/>
    <w:basedOn w:val="Normal"/>
    <w:link w:val="FootnoteTextChar"/>
    <w:uiPriority w:val="99"/>
    <w:unhideWhenUsed/>
    <w:rsid w:val="00F73028"/>
    <w:pPr>
      <w:spacing w:after="0" w:line="240" w:lineRule="auto"/>
    </w:pPr>
    <w:rPr>
      <w:rFonts w:asciiTheme="minorHAnsi" w:eastAsiaTheme="minorEastAsia" w:hAnsiTheme="minorHAnsi" w:cstheme="minorBidi"/>
      <w:sz w:val="24"/>
      <w:szCs w:val="24"/>
      <w:lang w:val="en-US"/>
    </w:rPr>
  </w:style>
  <w:style w:type="character" w:customStyle="1" w:styleId="FootnoteTextChar">
    <w:name w:val="Footnote Text Char"/>
    <w:aliases w:val="5_G Char,Footnotes Char,Note de bas de page2 Char,fn Char,Fußnotentext RAXEN Char,Footnote Text Char2 Char Char,Footnote Text Char Char1 Char Char,Footnote Text Char2 Char Char Char Char,Footnote Text Char1 Char Char Char Char Char"/>
    <w:basedOn w:val="DefaultParagraphFont"/>
    <w:link w:val="FootnoteText"/>
    <w:uiPriority w:val="99"/>
    <w:rsid w:val="00F73028"/>
    <w:rPr>
      <w:rFonts w:eastAsiaTheme="minorEastAsia"/>
      <w:sz w:val="24"/>
      <w:szCs w:val="24"/>
      <w:lang w:val="en-US"/>
    </w:rPr>
  </w:style>
  <w:style w:type="character" w:styleId="FootnoteReference">
    <w:name w:val="footnote reference"/>
    <w:aliases w:val="4_G,Footnotes refss,Footnote Ref,16 Point,Superscript 6 Point,callout,Ref,de nota al pie,Appel note de bas de p."/>
    <w:basedOn w:val="DefaultParagraphFont"/>
    <w:uiPriority w:val="99"/>
    <w:unhideWhenUsed/>
    <w:rsid w:val="00752822"/>
    <w:rPr>
      <w:vertAlign w:val="superscript"/>
    </w:rPr>
  </w:style>
  <w:style w:type="character" w:styleId="FollowedHyperlink">
    <w:name w:val="FollowedHyperlink"/>
    <w:basedOn w:val="DefaultParagraphFont"/>
    <w:uiPriority w:val="99"/>
    <w:semiHidden/>
    <w:unhideWhenUsed/>
    <w:rsid w:val="002213AA"/>
    <w:rPr>
      <w:color w:val="800080" w:themeColor="followedHyperlink"/>
      <w:u w:val="single"/>
    </w:rPr>
  </w:style>
  <w:style w:type="character" w:styleId="CommentReference">
    <w:name w:val="annotation reference"/>
    <w:basedOn w:val="DefaultParagraphFont"/>
    <w:uiPriority w:val="99"/>
    <w:semiHidden/>
    <w:unhideWhenUsed/>
    <w:rsid w:val="00B653C9"/>
    <w:rPr>
      <w:sz w:val="18"/>
      <w:szCs w:val="18"/>
    </w:rPr>
  </w:style>
  <w:style w:type="paragraph" w:styleId="CommentText">
    <w:name w:val="annotation text"/>
    <w:basedOn w:val="Normal"/>
    <w:link w:val="CommentTextChar"/>
    <w:uiPriority w:val="99"/>
    <w:semiHidden/>
    <w:unhideWhenUsed/>
    <w:rsid w:val="00B653C9"/>
    <w:pPr>
      <w:spacing w:line="240" w:lineRule="auto"/>
    </w:pPr>
    <w:rPr>
      <w:rFonts w:asciiTheme="minorHAnsi" w:eastAsiaTheme="minorEastAsia" w:hAnsiTheme="minorHAnsi" w:cstheme="minorBidi"/>
      <w:sz w:val="24"/>
      <w:szCs w:val="24"/>
      <w:lang w:val="en-US" w:eastAsia="ja-JP"/>
    </w:rPr>
  </w:style>
  <w:style w:type="character" w:customStyle="1" w:styleId="CommentTextChar">
    <w:name w:val="Comment Text Char"/>
    <w:basedOn w:val="DefaultParagraphFont"/>
    <w:link w:val="CommentText"/>
    <w:uiPriority w:val="99"/>
    <w:semiHidden/>
    <w:rsid w:val="00B653C9"/>
    <w:rPr>
      <w:rFonts w:eastAsiaTheme="minorEastAsia"/>
      <w:sz w:val="24"/>
      <w:szCs w:val="24"/>
      <w:lang w:val="en-US" w:eastAsia="ja-JP"/>
    </w:rPr>
  </w:style>
  <w:style w:type="paragraph" w:styleId="CommentSubject">
    <w:name w:val="annotation subject"/>
    <w:basedOn w:val="CommentText"/>
    <w:next w:val="CommentText"/>
    <w:link w:val="CommentSubjectChar"/>
    <w:uiPriority w:val="99"/>
    <w:semiHidden/>
    <w:unhideWhenUsed/>
    <w:rsid w:val="00EA1652"/>
    <w:rPr>
      <w:rFonts w:ascii="Calibri" w:eastAsia="Calibri" w:hAnsi="Calibri" w:cs="Times New Roman"/>
      <w:b/>
      <w:bCs/>
      <w:sz w:val="20"/>
      <w:szCs w:val="20"/>
      <w:lang w:val="en-GB" w:eastAsia="en-US"/>
    </w:rPr>
  </w:style>
  <w:style w:type="character" w:customStyle="1" w:styleId="CommentSubjectChar">
    <w:name w:val="Comment Subject Char"/>
    <w:basedOn w:val="CommentTextChar"/>
    <w:link w:val="CommentSubject"/>
    <w:uiPriority w:val="99"/>
    <w:semiHidden/>
    <w:rsid w:val="00EA1652"/>
    <w:rPr>
      <w:rFonts w:ascii="Calibri" w:eastAsia="Calibri" w:hAnsi="Calibri" w:cs="Times New Roman"/>
      <w:b/>
      <w:bCs/>
      <w:sz w:val="20"/>
      <w:szCs w:val="20"/>
      <w:lang w:val="en-GB" w:eastAsia="ja-JP"/>
    </w:rPr>
  </w:style>
  <w:style w:type="paragraph" w:styleId="NormalWeb">
    <w:name w:val="Normal (Web)"/>
    <w:basedOn w:val="Normal"/>
    <w:uiPriority w:val="99"/>
    <w:semiHidden/>
    <w:unhideWhenUsed/>
    <w:rsid w:val="00C11EE1"/>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255853">
      <w:bodyDiv w:val="1"/>
      <w:marLeft w:val="0"/>
      <w:marRight w:val="0"/>
      <w:marTop w:val="0"/>
      <w:marBottom w:val="0"/>
      <w:divBdr>
        <w:top w:val="none" w:sz="0" w:space="0" w:color="auto"/>
        <w:left w:val="none" w:sz="0" w:space="0" w:color="auto"/>
        <w:bottom w:val="none" w:sz="0" w:space="0" w:color="auto"/>
        <w:right w:val="none" w:sz="0" w:space="0" w:color="auto"/>
      </w:divBdr>
      <w:divsChild>
        <w:div w:id="350649209">
          <w:marLeft w:val="300"/>
          <w:marRight w:val="0"/>
          <w:marTop w:val="60"/>
          <w:marBottom w:val="60"/>
          <w:divBdr>
            <w:top w:val="none" w:sz="0" w:space="0" w:color="auto"/>
            <w:left w:val="none" w:sz="0" w:space="0" w:color="auto"/>
            <w:bottom w:val="none" w:sz="0" w:space="0" w:color="auto"/>
            <w:right w:val="none" w:sz="0" w:space="0" w:color="auto"/>
          </w:divBdr>
          <w:divsChild>
            <w:div w:id="15133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554605">
      <w:bodyDiv w:val="1"/>
      <w:marLeft w:val="0"/>
      <w:marRight w:val="0"/>
      <w:marTop w:val="0"/>
      <w:marBottom w:val="0"/>
      <w:divBdr>
        <w:top w:val="none" w:sz="0" w:space="0" w:color="auto"/>
        <w:left w:val="none" w:sz="0" w:space="0" w:color="auto"/>
        <w:bottom w:val="none" w:sz="0" w:space="0" w:color="auto"/>
        <w:right w:val="none" w:sz="0" w:space="0" w:color="auto"/>
      </w:divBdr>
      <w:divsChild>
        <w:div w:id="1923099965">
          <w:marLeft w:val="300"/>
          <w:marRight w:val="0"/>
          <w:marTop w:val="60"/>
          <w:marBottom w:val="60"/>
          <w:divBdr>
            <w:top w:val="none" w:sz="0" w:space="0" w:color="auto"/>
            <w:left w:val="none" w:sz="0" w:space="0" w:color="auto"/>
            <w:bottom w:val="none" w:sz="0" w:space="0" w:color="auto"/>
            <w:right w:val="none" w:sz="0" w:space="0" w:color="auto"/>
          </w:divBdr>
          <w:divsChild>
            <w:div w:id="101492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742879">
      <w:bodyDiv w:val="1"/>
      <w:marLeft w:val="0"/>
      <w:marRight w:val="0"/>
      <w:marTop w:val="0"/>
      <w:marBottom w:val="0"/>
      <w:divBdr>
        <w:top w:val="none" w:sz="0" w:space="0" w:color="auto"/>
        <w:left w:val="none" w:sz="0" w:space="0" w:color="auto"/>
        <w:bottom w:val="none" w:sz="0" w:space="0" w:color="auto"/>
        <w:right w:val="none" w:sz="0" w:space="0" w:color="auto"/>
      </w:divBdr>
    </w:div>
    <w:div w:id="694888973">
      <w:bodyDiv w:val="1"/>
      <w:marLeft w:val="0"/>
      <w:marRight w:val="0"/>
      <w:marTop w:val="0"/>
      <w:marBottom w:val="0"/>
      <w:divBdr>
        <w:top w:val="none" w:sz="0" w:space="0" w:color="auto"/>
        <w:left w:val="none" w:sz="0" w:space="0" w:color="auto"/>
        <w:bottom w:val="none" w:sz="0" w:space="0" w:color="auto"/>
        <w:right w:val="none" w:sz="0" w:space="0" w:color="auto"/>
      </w:divBdr>
    </w:div>
    <w:div w:id="1145850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yperlink" Target="https://www.globalreporting.org/resourcelibrary/GRIG4-Part1-Reporting-Principles-and-Standard-Disclosures.pdf" TargetMode="External"/><Relationship Id="rId4" Type="http://schemas.microsoft.com/office/2007/relationships/stylesWithEffects" Target="stylesWithEffects.xml"/><Relationship Id="rId9" Type="http://schemas.openxmlformats.org/officeDocument/2006/relationships/hyperlink" Target="https://www.globalreporting.org/Pages/default.aspx"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20F23C-A2A9-498A-A2AB-52465C17F5A2}"/>
</file>

<file path=customXml/itemProps2.xml><?xml version="1.0" encoding="utf-8"?>
<ds:datastoreItem xmlns:ds="http://schemas.openxmlformats.org/officeDocument/2006/customXml" ds:itemID="{687FBB24-BD5C-43E3-8FA3-4F5DA408C2D6}"/>
</file>

<file path=customXml/itemProps3.xml><?xml version="1.0" encoding="utf-8"?>
<ds:datastoreItem xmlns:ds="http://schemas.openxmlformats.org/officeDocument/2006/customXml" ds:itemID="{4F27EACE-E724-4168-9937-CD793D7EA431}"/>
</file>

<file path=customXml/itemProps4.xml><?xml version="1.0" encoding="utf-8"?>
<ds:datastoreItem xmlns:ds="http://schemas.openxmlformats.org/officeDocument/2006/customXml" ds:itemID="{DCE60253-9AE9-4F09-B139-F3C3A11C7691}"/>
</file>

<file path=docProps/app.xml><?xml version="1.0" encoding="utf-8"?>
<Properties xmlns="http://schemas.openxmlformats.org/officeDocument/2006/extended-properties" xmlns:vt="http://schemas.openxmlformats.org/officeDocument/2006/docPropsVTypes">
  <Template>Normal</Template>
  <TotalTime>2</TotalTime>
  <Pages>1</Pages>
  <Words>480</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Ramin Pejan</dc:creator>
  <cp:lastModifiedBy>Knox, John H.</cp:lastModifiedBy>
  <cp:revision>2</cp:revision>
  <dcterms:created xsi:type="dcterms:W3CDTF">2014-12-20T16:34:00Z</dcterms:created>
  <dcterms:modified xsi:type="dcterms:W3CDTF">2014-12-20T16:34:00Z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2702200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