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A4E" w:rsidRPr="00373A5E" w:rsidRDefault="00FB1C27" w:rsidP="00373A5E">
      <w:pPr>
        <w:pStyle w:val="Heading1"/>
        <w:jc w:val="center"/>
        <w:rPr>
          <w:rFonts w:ascii="Times New Roman" w:hAnsi="Times New Roman" w:cs="Times New Roman"/>
          <w:b/>
          <w:color w:val="000000" w:themeColor="text1"/>
        </w:rPr>
      </w:pPr>
      <w:r w:rsidRPr="00FB1C27">
        <w:rPr>
          <w:rFonts w:ascii="Times New Roman" w:hAnsi="Times New Roman" w:cs="Times New Roman"/>
          <w:b/>
          <w:color w:val="000000" w:themeColor="text1"/>
        </w:rPr>
        <w:t>Human Rights and associated obligations related to water pollution, water scarcity and floods</w:t>
      </w:r>
    </w:p>
    <w:p w:rsidR="00FB1C27" w:rsidRDefault="00FB1C27" w:rsidP="00FB1C27"/>
    <w:p w:rsidR="00364A4E" w:rsidRPr="00086828" w:rsidRDefault="00356369" w:rsidP="00C2169C">
      <w:pPr>
        <w:spacing w:after="565" w:line="248" w:lineRule="auto"/>
        <w:ind w:left="851" w:right="7" w:hanging="425"/>
        <w:jc w:val="both"/>
        <w:rPr>
          <w:rFonts w:ascii="Times New Roman" w:hAnsi="Times New Roman" w:cs="Times New Roman"/>
          <w:b/>
          <w:sz w:val="24"/>
          <w:szCs w:val="24"/>
        </w:rPr>
      </w:pPr>
      <w:r>
        <w:rPr>
          <w:rFonts w:ascii="Times New Roman" w:hAnsi="Times New Roman" w:cs="Times New Roman"/>
          <w:b/>
          <w:sz w:val="24"/>
          <w:szCs w:val="24"/>
        </w:rPr>
        <w:t xml:space="preserve">  </w:t>
      </w:r>
      <w:r w:rsidR="00C2169C">
        <w:rPr>
          <w:rFonts w:ascii="Times New Roman" w:hAnsi="Times New Roman" w:cs="Times New Roman"/>
          <w:b/>
          <w:sz w:val="24"/>
          <w:szCs w:val="24"/>
        </w:rPr>
        <w:t xml:space="preserve">1.0 </w:t>
      </w:r>
      <w:r w:rsidR="00E26687">
        <w:rPr>
          <w:rFonts w:ascii="Times New Roman" w:hAnsi="Times New Roman" w:cs="Times New Roman"/>
          <w:b/>
          <w:sz w:val="24"/>
          <w:szCs w:val="24"/>
        </w:rPr>
        <w:t>Question 1</w:t>
      </w:r>
      <w:r w:rsidR="00086828">
        <w:rPr>
          <w:rFonts w:ascii="Times New Roman" w:hAnsi="Times New Roman" w:cs="Times New Roman"/>
          <w:b/>
          <w:sz w:val="24"/>
          <w:szCs w:val="24"/>
        </w:rPr>
        <w:t xml:space="preserve"> &amp; 2</w:t>
      </w:r>
      <w:r w:rsidR="00E26687">
        <w:rPr>
          <w:rFonts w:ascii="Times New Roman" w:hAnsi="Times New Roman" w:cs="Times New Roman"/>
          <w:b/>
          <w:sz w:val="24"/>
          <w:szCs w:val="24"/>
        </w:rPr>
        <w:t xml:space="preserve">: </w:t>
      </w:r>
      <w:r w:rsidR="00FB1C27" w:rsidRPr="00835903">
        <w:rPr>
          <w:rFonts w:ascii="Times New Roman" w:hAnsi="Times New Roman" w:cs="Times New Roman"/>
          <w:b/>
          <w:sz w:val="24"/>
          <w:szCs w:val="24"/>
        </w:rPr>
        <w:t>Please provide examples of ways in which water pollution, water scarcity and floods are having adverse impacts on human rights. Adversely affected rights could include, among others, the right to life, health, water and sanitation, food, culture, livelihoods, non-discrimination, a safe, clean, healthy and sustainable environment, and indigenous peopl</w:t>
      </w:r>
      <w:r w:rsidR="00086828">
        <w:rPr>
          <w:rFonts w:ascii="Times New Roman" w:hAnsi="Times New Roman" w:cs="Times New Roman"/>
          <w:b/>
          <w:sz w:val="24"/>
          <w:szCs w:val="24"/>
        </w:rPr>
        <w:t xml:space="preserve">es’ rights. </w:t>
      </w:r>
      <w:r w:rsidR="00086828" w:rsidRPr="00835903">
        <w:rPr>
          <w:rFonts w:ascii="Times New Roman" w:eastAsia="Calibri" w:hAnsi="Times New Roman" w:cs="Times New Roman"/>
          <w:b/>
          <w:color w:val="000000"/>
          <w:sz w:val="24"/>
          <w:szCs w:val="24"/>
        </w:rPr>
        <w:t>How has climate change exacerbated water-related problems?</w:t>
      </w:r>
    </w:p>
    <w:p w:rsidR="008C74A2" w:rsidRPr="00C2169C" w:rsidRDefault="00BC081E" w:rsidP="00C2169C">
      <w:pPr>
        <w:pStyle w:val="ListParagraph"/>
        <w:numPr>
          <w:ilvl w:val="1"/>
          <w:numId w:val="29"/>
        </w:numPr>
        <w:tabs>
          <w:tab w:val="left" w:pos="709"/>
        </w:tabs>
        <w:spacing w:before="120"/>
        <w:ind w:left="993" w:hanging="426"/>
        <w:jc w:val="both"/>
        <w:rPr>
          <w:rFonts w:ascii="Times New Roman" w:eastAsiaTheme="minorEastAsia" w:hAnsi="Times New Roman" w:cs="Times New Roman"/>
          <w:sz w:val="24"/>
          <w:szCs w:val="24"/>
        </w:rPr>
      </w:pPr>
      <w:r w:rsidRPr="00C2169C">
        <w:rPr>
          <w:rFonts w:ascii="Times New Roman" w:eastAsiaTheme="minorEastAsia" w:hAnsi="Times New Roman" w:cs="Times New Roman"/>
          <w:sz w:val="24"/>
          <w:szCs w:val="24"/>
        </w:rPr>
        <w:t>Water crisis is a phenomenon affecting countries worldwide, be it as water pollution, water scarcity or floods.</w:t>
      </w:r>
      <w:r w:rsidR="00792856" w:rsidRPr="00C2169C">
        <w:rPr>
          <w:rFonts w:ascii="Times New Roman" w:eastAsiaTheme="minorEastAsia" w:hAnsi="Times New Roman" w:cs="Times New Roman"/>
          <w:sz w:val="24"/>
          <w:szCs w:val="24"/>
        </w:rPr>
        <w:t xml:space="preserve"> Water-related problems have worsened with the effects of climate change. </w:t>
      </w:r>
      <w:r w:rsidRPr="00C2169C">
        <w:rPr>
          <w:rFonts w:ascii="Times New Roman" w:eastAsiaTheme="minorEastAsia" w:hAnsi="Times New Roman" w:cs="Times New Roman"/>
          <w:sz w:val="24"/>
          <w:szCs w:val="24"/>
        </w:rPr>
        <w:t>Mauritius,</w:t>
      </w:r>
      <w:r w:rsidR="00792856" w:rsidRPr="00C2169C">
        <w:rPr>
          <w:rFonts w:ascii="Times New Roman" w:eastAsiaTheme="minorEastAsia" w:hAnsi="Times New Roman" w:cs="Times New Roman"/>
          <w:sz w:val="24"/>
          <w:szCs w:val="24"/>
        </w:rPr>
        <w:t xml:space="preserve"> being</w:t>
      </w:r>
      <w:r w:rsidRPr="00C2169C">
        <w:rPr>
          <w:rFonts w:ascii="Times New Roman" w:eastAsiaTheme="minorEastAsia" w:hAnsi="Times New Roman" w:cs="Times New Roman"/>
          <w:sz w:val="24"/>
          <w:szCs w:val="24"/>
        </w:rPr>
        <w:t xml:space="preserve"> a Small Island Developing State (SIDs) </w:t>
      </w:r>
      <w:r w:rsidR="00792856" w:rsidRPr="00C2169C">
        <w:rPr>
          <w:rFonts w:ascii="Times New Roman" w:eastAsiaTheme="minorEastAsia" w:hAnsi="Times New Roman" w:cs="Times New Roman"/>
          <w:sz w:val="24"/>
          <w:szCs w:val="24"/>
        </w:rPr>
        <w:t xml:space="preserve">has distinct characteristics. Although 99 % of the population has access to water, the island is highly </w:t>
      </w:r>
      <w:r w:rsidRPr="00C2169C">
        <w:rPr>
          <w:rFonts w:ascii="Times New Roman" w:eastAsiaTheme="minorEastAsia" w:hAnsi="Times New Roman" w:cs="Times New Roman"/>
          <w:sz w:val="24"/>
          <w:szCs w:val="24"/>
        </w:rPr>
        <w:t xml:space="preserve">vulnerable to </w:t>
      </w:r>
      <w:r w:rsidR="00792856" w:rsidRPr="00C2169C">
        <w:rPr>
          <w:rFonts w:ascii="Times New Roman" w:eastAsiaTheme="minorEastAsia" w:hAnsi="Times New Roman" w:cs="Times New Roman"/>
          <w:sz w:val="24"/>
          <w:szCs w:val="24"/>
        </w:rPr>
        <w:t xml:space="preserve">natural disasters and other calamities including </w:t>
      </w:r>
      <w:r w:rsidRPr="00C2169C">
        <w:rPr>
          <w:rFonts w:ascii="Times New Roman" w:eastAsiaTheme="minorEastAsia" w:hAnsi="Times New Roman" w:cs="Times New Roman"/>
          <w:sz w:val="24"/>
          <w:szCs w:val="24"/>
        </w:rPr>
        <w:t xml:space="preserve">flash floods, droughts </w:t>
      </w:r>
      <w:r w:rsidR="00792856" w:rsidRPr="00C2169C">
        <w:rPr>
          <w:rFonts w:ascii="Times New Roman" w:eastAsiaTheme="minorEastAsia" w:hAnsi="Times New Roman" w:cs="Times New Roman"/>
          <w:sz w:val="24"/>
          <w:szCs w:val="24"/>
        </w:rPr>
        <w:t xml:space="preserve">cyclones and tidal surges </w:t>
      </w:r>
      <w:r w:rsidRPr="00C2169C">
        <w:rPr>
          <w:rFonts w:ascii="Times New Roman" w:eastAsiaTheme="minorEastAsia" w:hAnsi="Times New Roman" w:cs="Times New Roman"/>
          <w:sz w:val="24"/>
          <w:szCs w:val="24"/>
        </w:rPr>
        <w:t>caused by irregular rainfall pattern. Moreover,</w:t>
      </w:r>
      <w:r w:rsidR="00792856" w:rsidRPr="00C2169C">
        <w:rPr>
          <w:rFonts w:ascii="Times New Roman" w:eastAsiaTheme="minorEastAsia" w:hAnsi="Times New Roman" w:cs="Times New Roman"/>
          <w:sz w:val="24"/>
          <w:szCs w:val="24"/>
        </w:rPr>
        <w:t xml:space="preserve"> Mauritius</w:t>
      </w:r>
      <w:r w:rsidRPr="00C2169C">
        <w:rPr>
          <w:rFonts w:ascii="Times New Roman" w:eastAsiaTheme="minorEastAsia" w:hAnsi="Times New Roman" w:cs="Times New Roman"/>
          <w:sz w:val="24"/>
          <w:szCs w:val="24"/>
        </w:rPr>
        <w:t xml:space="preserve"> has a rich biodiversity which r</w:t>
      </w:r>
      <w:r w:rsidR="00086828" w:rsidRPr="00C2169C">
        <w:rPr>
          <w:rFonts w:ascii="Times New Roman" w:eastAsiaTheme="minorEastAsia" w:hAnsi="Times New Roman" w:cs="Times New Roman"/>
          <w:sz w:val="24"/>
          <w:szCs w:val="24"/>
        </w:rPr>
        <w:t>emains at risk with the cha</w:t>
      </w:r>
      <w:r w:rsidR="00792856" w:rsidRPr="00C2169C">
        <w:rPr>
          <w:rFonts w:ascii="Times New Roman" w:eastAsiaTheme="minorEastAsia" w:hAnsi="Times New Roman" w:cs="Times New Roman"/>
          <w:sz w:val="24"/>
          <w:szCs w:val="24"/>
        </w:rPr>
        <w:t xml:space="preserve">nging environmental conditions. In addition, the situation is exacerbated with </w:t>
      </w:r>
      <w:r w:rsidR="00E81C60" w:rsidRPr="00C2169C">
        <w:rPr>
          <w:rFonts w:ascii="Times New Roman" w:eastAsiaTheme="minorEastAsia" w:hAnsi="Times New Roman" w:cs="Times New Roman"/>
          <w:sz w:val="24"/>
          <w:szCs w:val="24"/>
        </w:rPr>
        <w:t>above normal temperature fluctuations</w:t>
      </w:r>
      <w:r w:rsidR="00271CB4" w:rsidRPr="00C2169C">
        <w:rPr>
          <w:rFonts w:ascii="Times New Roman" w:eastAsiaTheme="minorEastAsia" w:hAnsi="Times New Roman" w:cs="Times New Roman"/>
          <w:sz w:val="24"/>
          <w:szCs w:val="24"/>
        </w:rPr>
        <w:t>.</w:t>
      </w:r>
    </w:p>
    <w:p w:rsidR="008C74A2" w:rsidRPr="00835903" w:rsidRDefault="008C74A2" w:rsidP="00B14FAE">
      <w:pPr>
        <w:spacing w:after="0" w:line="240" w:lineRule="auto"/>
        <w:jc w:val="both"/>
        <w:rPr>
          <w:rFonts w:ascii="Times New Roman" w:eastAsia="Times New Roman" w:hAnsi="Times New Roman" w:cs="Times New Roman"/>
          <w:iCs/>
          <w:color w:val="000000"/>
          <w:sz w:val="24"/>
          <w:szCs w:val="24"/>
        </w:rPr>
      </w:pPr>
    </w:p>
    <w:p w:rsidR="00B14FAE" w:rsidRDefault="00B14FAE" w:rsidP="00AE19C6">
      <w:pPr>
        <w:spacing w:after="0" w:line="240" w:lineRule="auto"/>
        <w:ind w:firstLine="709"/>
        <w:jc w:val="both"/>
        <w:rPr>
          <w:rFonts w:ascii="Times New Roman" w:eastAsia="Times New Roman" w:hAnsi="Times New Roman" w:cs="Times New Roman"/>
          <w:b/>
          <w:iCs/>
          <w:color w:val="000000"/>
          <w:sz w:val="24"/>
          <w:szCs w:val="24"/>
          <w:u w:val="single"/>
        </w:rPr>
      </w:pPr>
      <w:r w:rsidRPr="00835903">
        <w:rPr>
          <w:rFonts w:ascii="Times New Roman" w:eastAsia="Times New Roman" w:hAnsi="Times New Roman" w:cs="Times New Roman"/>
          <w:b/>
          <w:iCs/>
          <w:color w:val="000000"/>
          <w:sz w:val="24"/>
          <w:szCs w:val="24"/>
          <w:u w:val="single"/>
        </w:rPr>
        <w:t>Water Scarcity</w:t>
      </w:r>
    </w:p>
    <w:p w:rsidR="008B4827" w:rsidRDefault="008B4827" w:rsidP="00AE19C6">
      <w:pPr>
        <w:spacing w:after="0" w:line="240" w:lineRule="auto"/>
        <w:ind w:firstLine="709"/>
        <w:jc w:val="both"/>
        <w:rPr>
          <w:rFonts w:ascii="Times New Roman" w:eastAsia="Times New Roman" w:hAnsi="Times New Roman" w:cs="Times New Roman"/>
          <w:b/>
          <w:iCs/>
          <w:color w:val="000000"/>
          <w:sz w:val="24"/>
          <w:szCs w:val="24"/>
          <w:u w:val="single"/>
        </w:rPr>
      </w:pPr>
    </w:p>
    <w:p w:rsidR="008B4827" w:rsidRPr="00E81C60" w:rsidRDefault="008B4827" w:rsidP="00C2169C">
      <w:pPr>
        <w:pStyle w:val="ListParagraph"/>
        <w:numPr>
          <w:ilvl w:val="1"/>
          <w:numId w:val="13"/>
        </w:numPr>
        <w:tabs>
          <w:tab w:val="left" w:pos="709"/>
        </w:tabs>
        <w:spacing w:before="120"/>
        <w:ind w:left="993" w:hanging="426"/>
        <w:jc w:val="both"/>
        <w:rPr>
          <w:rFonts w:ascii="Times New Roman" w:eastAsiaTheme="minorEastAsia" w:hAnsi="Times New Roman" w:cs="Times New Roman"/>
          <w:sz w:val="24"/>
          <w:szCs w:val="24"/>
        </w:rPr>
      </w:pPr>
      <w:r w:rsidRPr="00875A84">
        <w:rPr>
          <w:rFonts w:ascii="Times New Roman" w:hAnsi="Times New Roman" w:cs="Times New Roman"/>
          <w:bCs/>
          <w:noProof/>
          <w:sz w:val="24"/>
          <w:szCs w:val="24"/>
        </w:rPr>
        <w:t xml:space="preserve">According to the Meteological Services of Mauritius, </w:t>
      </w:r>
      <w:r>
        <w:rPr>
          <w:rFonts w:ascii="Times New Roman" w:hAnsi="Times New Roman" w:cs="Times New Roman"/>
          <w:bCs/>
          <w:noProof/>
          <w:sz w:val="24"/>
          <w:szCs w:val="24"/>
        </w:rPr>
        <w:t xml:space="preserve">temperature </w:t>
      </w:r>
      <w:r w:rsidRPr="00875A84">
        <w:rPr>
          <w:rFonts w:ascii="Times New Roman" w:hAnsi="Times New Roman" w:cs="Times New Roman"/>
          <w:bCs/>
          <w:noProof/>
          <w:sz w:val="24"/>
          <w:szCs w:val="24"/>
        </w:rPr>
        <w:t xml:space="preserve">analyses of temperature recorded at all stations is rising at the rate of 0.15 </w:t>
      </w:r>
      <w:r w:rsidRPr="00875A84">
        <w:rPr>
          <w:rFonts w:ascii="Times New Roman" w:hAnsi="Times New Roman" w:cs="Times New Roman"/>
          <w:bCs/>
          <w:noProof/>
          <w:sz w:val="24"/>
          <w:szCs w:val="24"/>
          <w:vertAlign w:val="superscript"/>
        </w:rPr>
        <w:t>o</w:t>
      </w:r>
      <w:r w:rsidRPr="00875A84">
        <w:rPr>
          <w:rFonts w:ascii="Times New Roman" w:hAnsi="Times New Roman" w:cs="Times New Roman"/>
          <w:bCs/>
          <w:noProof/>
          <w:sz w:val="24"/>
          <w:szCs w:val="24"/>
        </w:rPr>
        <w:t xml:space="preserve">C per decade and has risen by 0.74-1.2 </w:t>
      </w:r>
      <w:r w:rsidRPr="00875A84">
        <w:rPr>
          <w:rFonts w:ascii="Times New Roman" w:hAnsi="Times New Roman" w:cs="Times New Roman"/>
          <w:bCs/>
          <w:noProof/>
          <w:sz w:val="24"/>
          <w:szCs w:val="24"/>
          <w:vertAlign w:val="superscript"/>
        </w:rPr>
        <w:t>o</w:t>
      </w:r>
      <w:r w:rsidRPr="00875A84">
        <w:rPr>
          <w:rFonts w:ascii="Times New Roman" w:hAnsi="Times New Roman" w:cs="Times New Roman"/>
          <w:bCs/>
          <w:noProof/>
          <w:sz w:val="24"/>
          <w:szCs w:val="24"/>
        </w:rPr>
        <w:t xml:space="preserve">C when compared to the 1961-90 long term mean. Warming of the atmosphere has impacted the hydrological cycle over the </w:t>
      </w:r>
      <w:r>
        <w:rPr>
          <w:rFonts w:ascii="Times New Roman" w:hAnsi="Times New Roman" w:cs="Times New Roman"/>
          <w:bCs/>
          <w:noProof/>
          <w:sz w:val="24"/>
          <w:szCs w:val="24"/>
        </w:rPr>
        <w:t>S</w:t>
      </w:r>
      <w:r w:rsidRPr="00875A84">
        <w:rPr>
          <w:rFonts w:ascii="Times New Roman" w:hAnsi="Times New Roman" w:cs="Times New Roman"/>
          <w:bCs/>
          <w:noProof/>
          <w:sz w:val="24"/>
          <w:szCs w:val="24"/>
        </w:rPr>
        <w:t xml:space="preserve">outhwest </w:t>
      </w:r>
      <w:r>
        <w:rPr>
          <w:rFonts w:ascii="Times New Roman" w:hAnsi="Times New Roman" w:cs="Times New Roman"/>
          <w:bCs/>
          <w:noProof/>
          <w:sz w:val="24"/>
          <w:szCs w:val="24"/>
        </w:rPr>
        <w:t>I</w:t>
      </w:r>
      <w:r w:rsidRPr="00875A84">
        <w:rPr>
          <w:rFonts w:ascii="Times New Roman" w:hAnsi="Times New Roman" w:cs="Times New Roman"/>
          <w:bCs/>
          <w:noProof/>
          <w:sz w:val="24"/>
          <w:szCs w:val="24"/>
        </w:rPr>
        <w:t xml:space="preserve">ndian </w:t>
      </w:r>
      <w:r>
        <w:rPr>
          <w:rFonts w:ascii="Times New Roman" w:hAnsi="Times New Roman" w:cs="Times New Roman"/>
          <w:bCs/>
          <w:noProof/>
          <w:sz w:val="24"/>
          <w:szCs w:val="24"/>
        </w:rPr>
        <w:t>O</w:t>
      </w:r>
      <w:r w:rsidRPr="00875A84">
        <w:rPr>
          <w:rFonts w:ascii="Times New Roman" w:hAnsi="Times New Roman" w:cs="Times New Roman"/>
          <w:bCs/>
          <w:noProof/>
          <w:sz w:val="24"/>
          <w:szCs w:val="24"/>
        </w:rPr>
        <w:t>cean. As a result, long term time series of rainfall amount show a decreasing trend in the amount of rainfall received by Mauritius an</w:t>
      </w:r>
      <w:r>
        <w:rPr>
          <w:rFonts w:ascii="Times New Roman" w:hAnsi="Times New Roman" w:cs="Times New Roman"/>
          <w:bCs/>
          <w:noProof/>
          <w:sz w:val="24"/>
          <w:szCs w:val="24"/>
        </w:rPr>
        <w:t>n</w:t>
      </w:r>
      <w:r w:rsidRPr="00875A84">
        <w:rPr>
          <w:rFonts w:ascii="Times New Roman" w:hAnsi="Times New Roman" w:cs="Times New Roman"/>
          <w:bCs/>
          <w:noProof/>
          <w:sz w:val="24"/>
          <w:szCs w:val="24"/>
        </w:rPr>
        <w:t>ually. Compared to last year for the same period, the amount of water available in our domestic reservoirs and boreholes is significantly lower due to a lack of rainfall. Consequently, the C</w:t>
      </w:r>
      <w:r w:rsidR="006B0ACA">
        <w:rPr>
          <w:rFonts w:ascii="Times New Roman" w:hAnsi="Times New Roman" w:cs="Times New Roman"/>
          <w:bCs/>
          <w:noProof/>
          <w:sz w:val="24"/>
          <w:szCs w:val="24"/>
        </w:rPr>
        <w:t xml:space="preserve">entral </w:t>
      </w:r>
      <w:r w:rsidRPr="00875A84">
        <w:rPr>
          <w:rFonts w:ascii="Times New Roman" w:hAnsi="Times New Roman" w:cs="Times New Roman"/>
          <w:bCs/>
          <w:noProof/>
          <w:sz w:val="24"/>
          <w:szCs w:val="24"/>
        </w:rPr>
        <w:t>W</w:t>
      </w:r>
      <w:r w:rsidR="006B0ACA">
        <w:rPr>
          <w:rFonts w:ascii="Times New Roman" w:hAnsi="Times New Roman" w:cs="Times New Roman"/>
          <w:bCs/>
          <w:noProof/>
          <w:sz w:val="24"/>
          <w:szCs w:val="24"/>
        </w:rPr>
        <w:t xml:space="preserve">ater </w:t>
      </w:r>
      <w:r w:rsidRPr="00875A84">
        <w:rPr>
          <w:rFonts w:ascii="Times New Roman" w:hAnsi="Times New Roman" w:cs="Times New Roman"/>
          <w:bCs/>
          <w:noProof/>
          <w:sz w:val="24"/>
          <w:szCs w:val="24"/>
        </w:rPr>
        <w:t>A</w:t>
      </w:r>
      <w:r w:rsidR="006B0ACA">
        <w:rPr>
          <w:rFonts w:ascii="Times New Roman" w:hAnsi="Times New Roman" w:cs="Times New Roman"/>
          <w:bCs/>
          <w:noProof/>
          <w:sz w:val="24"/>
          <w:szCs w:val="24"/>
        </w:rPr>
        <w:t>uthority</w:t>
      </w:r>
      <w:r w:rsidR="00516282">
        <w:rPr>
          <w:rFonts w:ascii="Times New Roman" w:hAnsi="Times New Roman" w:cs="Times New Roman"/>
          <w:bCs/>
          <w:noProof/>
          <w:sz w:val="24"/>
          <w:szCs w:val="24"/>
        </w:rPr>
        <w:t xml:space="preserve"> (CWA)</w:t>
      </w:r>
      <w:r w:rsidRPr="00875A84">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remediates to same by decreasing the water supply </w:t>
      </w:r>
      <w:r w:rsidRPr="00875A84">
        <w:rPr>
          <w:rFonts w:ascii="Times New Roman" w:hAnsi="Times New Roman" w:cs="Times New Roman"/>
          <w:bCs/>
          <w:noProof/>
          <w:sz w:val="24"/>
          <w:szCs w:val="24"/>
        </w:rPr>
        <w:t xml:space="preserve">in several regions of the country. </w:t>
      </w:r>
    </w:p>
    <w:p w:rsidR="008B4827" w:rsidRDefault="008B4827" w:rsidP="00AE19C6">
      <w:pPr>
        <w:spacing w:after="0" w:line="240" w:lineRule="auto"/>
        <w:ind w:firstLine="709"/>
        <w:jc w:val="both"/>
        <w:rPr>
          <w:rFonts w:ascii="Times New Roman" w:eastAsia="Times New Roman" w:hAnsi="Times New Roman" w:cs="Times New Roman"/>
          <w:b/>
          <w:iCs/>
          <w:color w:val="000000"/>
          <w:sz w:val="24"/>
          <w:szCs w:val="24"/>
          <w:u w:val="single"/>
        </w:rPr>
      </w:pPr>
    </w:p>
    <w:p w:rsidR="008B4827" w:rsidRPr="002D3886" w:rsidRDefault="008B4827" w:rsidP="00C2169C">
      <w:pPr>
        <w:pStyle w:val="ListParagraph"/>
        <w:numPr>
          <w:ilvl w:val="1"/>
          <w:numId w:val="13"/>
        </w:numPr>
        <w:tabs>
          <w:tab w:val="left" w:pos="709"/>
        </w:tabs>
        <w:spacing w:before="120"/>
        <w:ind w:left="993"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Moreover, it is foreseen that water</w:t>
      </w:r>
      <w:r w:rsidR="00C2169C">
        <w:rPr>
          <w:rFonts w:ascii="Times New Roman" w:eastAsiaTheme="minorEastAsia" w:hAnsi="Times New Roman" w:cs="Times New Roman"/>
          <w:sz w:val="24"/>
          <w:szCs w:val="24"/>
        </w:rPr>
        <w:t xml:space="preserve"> requirements</w:t>
      </w:r>
      <w:r>
        <w:rPr>
          <w:rFonts w:ascii="Times New Roman" w:eastAsiaTheme="minorEastAsia" w:hAnsi="Times New Roman" w:cs="Times New Roman"/>
          <w:sz w:val="24"/>
          <w:szCs w:val="24"/>
        </w:rPr>
        <w:t xml:space="preserve"> in Mauritius will outpace the supply by 2030 and that th</w:t>
      </w:r>
      <w:r w:rsidR="00283A23">
        <w:rPr>
          <w:rFonts w:ascii="Times New Roman" w:eastAsiaTheme="minorEastAsia" w:hAnsi="Times New Roman" w:cs="Times New Roman"/>
          <w:sz w:val="24"/>
          <w:szCs w:val="24"/>
        </w:rPr>
        <w:t>ere</w:t>
      </w:r>
      <w:r>
        <w:rPr>
          <w:rFonts w:ascii="Times New Roman" w:eastAsiaTheme="minorEastAsia" w:hAnsi="Times New Roman" w:cs="Times New Roman"/>
          <w:sz w:val="24"/>
          <w:szCs w:val="24"/>
        </w:rPr>
        <w:t xml:space="preserve"> would be a </w:t>
      </w:r>
      <w:r w:rsidRPr="002D3886">
        <w:rPr>
          <w:rFonts w:ascii="Times New Roman" w:eastAsiaTheme="minorEastAsia" w:hAnsi="Times New Roman" w:cs="Times New Roman"/>
          <w:sz w:val="24"/>
          <w:szCs w:val="24"/>
        </w:rPr>
        <w:t>drastic drop in agricultural production by as much as 20 – 30 % due to erratic rainfall pattern</w:t>
      </w:r>
      <w:r>
        <w:rPr>
          <w:rFonts w:ascii="Times New Roman" w:eastAsiaTheme="minorEastAsia" w:hAnsi="Times New Roman" w:cs="Times New Roman"/>
          <w:sz w:val="24"/>
          <w:szCs w:val="24"/>
        </w:rPr>
        <w:t>. The ecosystem</w:t>
      </w:r>
      <w:r w:rsidRPr="002D3886">
        <w:rPr>
          <w:rFonts w:ascii="Times New Roman" w:eastAsiaTheme="minorEastAsia" w:hAnsi="Times New Roman" w:cs="Times New Roman"/>
          <w:sz w:val="24"/>
          <w:szCs w:val="24"/>
        </w:rPr>
        <w:t xml:space="preserve"> and natural habitat of fish and other marine species are being rapidly eroded, and beaches may slowly disappear leading to the fall of the tourism industry which is one of the pillars of the economy.</w:t>
      </w:r>
    </w:p>
    <w:p w:rsidR="00835903" w:rsidRDefault="00835903" w:rsidP="00835903">
      <w:pPr>
        <w:spacing w:after="120"/>
        <w:jc w:val="both"/>
        <w:rPr>
          <w:rFonts w:ascii="Times New Roman" w:hAnsi="Times New Roman" w:cs="Times New Roman"/>
          <w:bCs/>
          <w:noProof/>
          <w:color w:val="FF0000"/>
          <w:sz w:val="24"/>
          <w:szCs w:val="24"/>
        </w:rPr>
      </w:pPr>
    </w:p>
    <w:p w:rsidR="00373A5E" w:rsidRDefault="00373A5E" w:rsidP="00835903">
      <w:pPr>
        <w:spacing w:after="120"/>
        <w:jc w:val="both"/>
        <w:rPr>
          <w:rFonts w:ascii="Times New Roman" w:hAnsi="Times New Roman" w:cs="Times New Roman"/>
          <w:bCs/>
          <w:noProof/>
          <w:color w:val="FF0000"/>
          <w:sz w:val="24"/>
          <w:szCs w:val="24"/>
        </w:rPr>
      </w:pPr>
    </w:p>
    <w:p w:rsidR="00373A5E" w:rsidRDefault="00373A5E" w:rsidP="00835903">
      <w:pPr>
        <w:spacing w:after="120"/>
        <w:jc w:val="both"/>
        <w:rPr>
          <w:rFonts w:ascii="Times New Roman" w:hAnsi="Times New Roman" w:cs="Times New Roman"/>
          <w:bCs/>
          <w:noProof/>
          <w:color w:val="FF0000"/>
          <w:sz w:val="24"/>
          <w:szCs w:val="24"/>
        </w:rPr>
      </w:pPr>
    </w:p>
    <w:p w:rsidR="0073734D" w:rsidRPr="00C36AF8" w:rsidRDefault="00835903" w:rsidP="00C36AF8">
      <w:pPr>
        <w:spacing w:after="120"/>
        <w:ind w:firstLine="709"/>
        <w:jc w:val="both"/>
        <w:rPr>
          <w:rFonts w:ascii="Times New Roman" w:hAnsi="Times New Roman" w:cs="Times New Roman"/>
          <w:b/>
          <w:bCs/>
          <w:noProof/>
          <w:color w:val="000000" w:themeColor="text1"/>
          <w:sz w:val="24"/>
          <w:szCs w:val="24"/>
          <w:u w:val="single"/>
        </w:rPr>
      </w:pPr>
      <w:r w:rsidRPr="00835903">
        <w:rPr>
          <w:rFonts w:ascii="Times New Roman" w:hAnsi="Times New Roman" w:cs="Times New Roman"/>
          <w:b/>
          <w:bCs/>
          <w:noProof/>
          <w:color w:val="000000" w:themeColor="text1"/>
          <w:sz w:val="24"/>
          <w:szCs w:val="24"/>
          <w:u w:val="single"/>
        </w:rPr>
        <w:lastRenderedPageBreak/>
        <w:t>Water Pollution</w:t>
      </w:r>
    </w:p>
    <w:p w:rsidR="00364A4E" w:rsidRDefault="00364A4E" w:rsidP="00364A4E">
      <w:pPr>
        <w:spacing w:after="120"/>
        <w:ind w:firstLine="709"/>
        <w:jc w:val="both"/>
        <w:rPr>
          <w:rFonts w:ascii="Times New Roman" w:hAnsi="Times New Roman" w:cs="Times New Roman"/>
          <w:b/>
          <w:bCs/>
          <w:noProof/>
          <w:color w:val="000000" w:themeColor="text1"/>
          <w:sz w:val="24"/>
          <w:szCs w:val="24"/>
          <w:u w:val="single"/>
        </w:rPr>
      </w:pPr>
    </w:p>
    <w:p w:rsidR="00875A84" w:rsidRDefault="00F1697E" w:rsidP="00C2169C">
      <w:pPr>
        <w:pStyle w:val="ListParagraph"/>
        <w:numPr>
          <w:ilvl w:val="1"/>
          <w:numId w:val="13"/>
        </w:numPr>
        <w:ind w:hanging="361"/>
        <w:jc w:val="both"/>
        <w:rPr>
          <w:rFonts w:ascii="Times New Roman" w:hAnsi="Times New Roman" w:cs="Times New Roman"/>
          <w:bCs/>
          <w:noProof/>
          <w:sz w:val="24"/>
          <w:szCs w:val="24"/>
        </w:rPr>
      </w:pPr>
      <w:r>
        <w:rPr>
          <w:rFonts w:ascii="Times New Roman" w:hAnsi="Times New Roman" w:cs="Times New Roman"/>
          <w:bCs/>
          <w:noProof/>
          <w:sz w:val="24"/>
          <w:szCs w:val="24"/>
        </w:rPr>
        <w:t>There have been s</w:t>
      </w:r>
      <w:r w:rsidR="00364A4E" w:rsidRPr="00875A84">
        <w:rPr>
          <w:rFonts w:ascii="Times New Roman" w:hAnsi="Times New Roman" w:cs="Times New Roman"/>
          <w:bCs/>
          <w:noProof/>
          <w:sz w:val="24"/>
          <w:szCs w:val="24"/>
        </w:rPr>
        <w:t>everal cases of environmental nuisances</w:t>
      </w:r>
      <w:r>
        <w:rPr>
          <w:rFonts w:ascii="Times New Roman" w:hAnsi="Times New Roman" w:cs="Times New Roman"/>
          <w:bCs/>
          <w:noProof/>
          <w:sz w:val="24"/>
          <w:szCs w:val="24"/>
        </w:rPr>
        <w:t xml:space="preserve"> in Mauritius</w:t>
      </w:r>
      <w:r w:rsidR="00364A4E" w:rsidRPr="00875A84">
        <w:rPr>
          <w:rFonts w:ascii="Times New Roman" w:hAnsi="Times New Roman" w:cs="Times New Roman"/>
          <w:bCs/>
          <w:noProof/>
          <w:sz w:val="24"/>
          <w:szCs w:val="24"/>
        </w:rPr>
        <w:t xml:space="preserve"> caused by discharge and seepage of wastewater into the natural environment over the years. Th</w:t>
      </w:r>
      <w:r>
        <w:rPr>
          <w:rFonts w:ascii="Times New Roman" w:hAnsi="Times New Roman" w:cs="Times New Roman"/>
          <w:bCs/>
          <w:noProof/>
          <w:sz w:val="24"/>
          <w:szCs w:val="24"/>
        </w:rPr>
        <w:t xml:space="preserve">e </w:t>
      </w:r>
      <w:r w:rsidR="00364A4E" w:rsidRPr="00875A84">
        <w:rPr>
          <w:rFonts w:ascii="Times New Roman" w:hAnsi="Times New Roman" w:cs="Times New Roman"/>
          <w:bCs/>
          <w:noProof/>
          <w:sz w:val="24"/>
          <w:szCs w:val="24"/>
        </w:rPr>
        <w:t>waste water originate</w:t>
      </w:r>
      <w:r w:rsidR="00DC6BC1">
        <w:rPr>
          <w:rFonts w:ascii="Times New Roman" w:hAnsi="Times New Roman" w:cs="Times New Roman"/>
          <w:bCs/>
          <w:noProof/>
          <w:sz w:val="24"/>
          <w:szCs w:val="24"/>
        </w:rPr>
        <w:t>s</w:t>
      </w:r>
      <w:r w:rsidR="00364A4E" w:rsidRPr="00875A84">
        <w:rPr>
          <w:rFonts w:ascii="Times New Roman" w:hAnsi="Times New Roman" w:cs="Times New Roman"/>
          <w:bCs/>
          <w:noProof/>
          <w:sz w:val="24"/>
          <w:szCs w:val="24"/>
        </w:rPr>
        <w:t xml:space="preserve"> from households, commercial buildings and industries, and occur in both sewered and non-sewered regions.</w:t>
      </w:r>
    </w:p>
    <w:p w:rsidR="00875A84" w:rsidRDefault="00875A84" w:rsidP="00875A84">
      <w:pPr>
        <w:pStyle w:val="ListParagraph"/>
        <w:ind w:left="1080"/>
        <w:jc w:val="both"/>
        <w:rPr>
          <w:rFonts w:ascii="Times New Roman" w:hAnsi="Times New Roman" w:cs="Times New Roman"/>
          <w:bCs/>
          <w:noProof/>
          <w:sz w:val="24"/>
          <w:szCs w:val="24"/>
        </w:rPr>
      </w:pPr>
    </w:p>
    <w:p w:rsidR="00364A4E" w:rsidRPr="008B4827" w:rsidRDefault="008B4827" w:rsidP="00E24E49">
      <w:pPr>
        <w:pStyle w:val="ListParagraph"/>
        <w:numPr>
          <w:ilvl w:val="1"/>
          <w:numId w:val="13"/>
        </w:numPr>
        <w:jc w:val="both"/>
        <w:rPr>
          <w:rFonts w:ascii="Times New Roman" w:hAnsi="Times New Roman" w:cs="Times New Roman"/>
          <w:bCs/>
          <w:noProof/>
          <w:sz w:val="24"/>
          <w:szCs w:val="24"/>
        </w:rPr>
      </w:pPr>
      <w:r w:rsidRPr="008B4827">
        <w:rPr>
          <w:rFonts w:ascii="Times New Roman" w:hAnsi="Times New Roman" w:cs="Times New Roman"/>
          <w:bCs/>
          <w:noProof/>
          <w:sz w:val="24"/>
          <w:szCs w:val="24"/>
        </w:rPr>
        <w:t xml:space="preserve">Complaints are made to the </w:t>
      </w:r>
      <w:r w:rsidR="00364A4E" w:rsidRPr="008B4827">
        <w:rPr>
          <w:rFonts w:ascii="Times New Roman" w:hAnsi="Times New Roman" w:cs="Times New Roman"/>
          <w:bCs/>
          <w:noProof/>
          <w:sz w:val="24"/>
          <w:szCs w:val="24"/>
        </w:rPr>
        <w:t xml:space="preserve">Pollution Prevention Control Division of the Ministry of Environment, Solid Waste Management and Climate Change </w:t>
      </w:r>
      <w:r w:rsidRPr="008B4827">
        <w:rPr>
          <w:rFonts w:ascii="Times New Roman" w:hAnsi="Times New Roman" w:cs="Times New Roman"/>
          <w:bCs/>
          <w:noProof/>
          <w:sz w:val="24"/>
          <w:szCs w:val="24"/>
        </w:rPr>
        <w:t xml:space="preserve">or with </w:t>
      </w:r>
      <w:r w:rsidRPr="008B4827">
        <w:rPr>
          <w:rFonts w:ascii="Times New Roman" w:hAnsi="Times New Roman" w:cs="Times New Roman"/>
          <w:sz w:val="24"/>
          <w:szCs w:val="24"/>
        </w:rPr>
        <w:t xml:space="preserve">the Police de l’Environnement </w:t>
      </w:r>
      <w:r>
        <w:rPr>
          <w:rFonts w:ascii="Times New Roman" w:hAnsi="Times New Roman" w:cs="Times New Roman"/>
          <w:bCs/>
          <w:noProof/>
          <w:sz w:val="24"/>
          <w:szCs w:val="24"/>
        </w:rPr>
        <w:t xml:space="preserve">which are mandated </w:t>
      </w:r>
      <w:r w:rsidR="00F35CF0">
        <w:rPr>
          <w:rFonts w:ascii="Times New Roman" w:hAnsi="Times New Roman" w:cs="Times New Roman"/>
          <w:bCs/>
          <w:noProof/>
          <w:sz w:val="24"/>
          <w:szCs w:val="24"/>
        </w:rPr>
        <w:t xml:space="preserve">to </w:t>
      </w:r>
      <w:r>
        <w:rPr>
          <w:rFonts w:ascii="Times New Roman" w:hAnsi="Times New Roman" w:cs="Times New Roman"/>
          <w:bCs/>
          <w:noProof/>
          <w:sz w:val="24"/>
          <w:szCs w:val="24"/>
        </w:rPr>
        <w:t>enforce environmental laws. The various types of complaints pertain to:</w:t>
      </w:r>
    </w:p>
    <w:p w:rsidR="00364A4E" w:rsidRPr="00356369" w:rsidRDefault="00364A4E" w:rsidP="00364A4E">
      <w:pPr>
        <w:pStyle w:val="ListParagraph"/>
        <w:ind w:left="1080"/>
        <w:jc w:val="both"/>
        <w:rPr>
          <w:rFonts w:ascii="Times New Roman" w:hAnsi="Times New Roman" w:cs="Times New Roman"/>
          <w:bCs/>
          <w:noProof/>
          <w:sz w:val="24"/>
          <w:szCs w:val="24"/>
        </w:rPr>
      </w:pPr>
    </w:p>
    <w:p w:rsidR="00364A4E" w:rsidRPr="00356369" w:rsidRDefault="00364A4E" w:rsidP="00E24E49">
      <w:pPr>
        <w:pStyle w:val="ListParagraph"/>
        <w:numPr>
          <w:ilvl w:val="0"/>
          <w:numId w:val="3"/>
        </w:numPr>
        <w:spacing w:after="0" w:line="240" w:lineRule="auto"/>
        <w:ind w:left="1560" w:hanging="284"/>
        <w:rPr>
          <w:rFonts w:ascii="Times New Roman" w:hAnsi="Times New Roman" w:cs="Times New Roman"/>
          <w:bCs/>
          <w:noProof/>
          <w:sz w:val="24"/>
          <w:szCs w:val="24"/>
        </w:rPr>
      </w:pPr>
      <w:r w:rsidRPr="00356369">
        <w:rPr>
          <w:rFonts w:ascii="Times New Roman" w:hAnsi="Times New Roman" w:cs="Times New Roman"/>
          <w:bCs/>
          <w:noProof/>
          <w:sz w:val="24"/>
          <w:szCs w:val="24"/>
        </w:rPr>
        <w:t>Overflow of manholes</w:t>
      </w:r>
      <w:r w:rsidR="00DC6BC1">
        <w:rPr>
          <w:rFonts w:ascii="Times New Roman" w:hAnsi="Times New Roman" w:cs="Times New Roman"/>
          <w:bCs/>
          <w:noProof/>
          <w:sz w:val="24"/>
          <w:szCs w:val="24"/>
        </w:rPr>
        <w:t>;</w:t>
      </w:r>
    </w:p>
    <w:p w:rsidR="00364A4E" w:rsidRPr="00356369" w:rsidRDefault="00364A4E" w:rsidP="00E24E49">
      <w:pPr>
        <w:pStyle w:val="ListParagraph"/>
        <w:numPr>
          <w:ilvl w:val="0"/>
          <w:numId w:val="3"/>
        </w:numPr>
        <w:spacing w:after="0" w:line="240" w:lineRule="auto"/>
        <w:ind w:left="1560" w:hanging="284"/>
        <w:rPr>
          <w:rFonts w:ascii="Times New Roman" w:hAnsi="Times New Roman" w:cs="Times New Roman"/>
          <w:bCs/>
          <w:noProof/>
          <w:sz w:val="24"/>
          <w:szCs w:val="24"/>
        </w:rPr>
      </w:pPr>
      <w:r w:rsidRPr="00356369">
        <w:rPr>
          <w:rFonts w:ascii="Times New Roman" w:hAnsi="Times New Roman" w:cs="Times New Roman"/>
          <w:bCs/>
          <w:noProof/>
          <w:sz w:val="24"/>
          <w:szCs w:val="24"/>
        </w:rPr>
        <w:t>Overflow of septic tanks and absorption pits</w:t>
      </w:r>
      <w:r w:rsidR="00DC6BC1">
        <w:rPr>
          <w:rFonts w:ascii="Times New Roman" w:hAnsi="Times New Roman" w:cs="Times New Roman"/>
          <w:bCs/>
          <w:noProof/>
          <w:sz w:val="24"/>
          <w:szCs w:val="24"/>
        </w:rPr>
        <w:t>;</w:t>
      </w:r>
    </w:p>
    <w:p w:rsidR="00364A4E" w:rsidRPr="00356369" w:rsidRDefault="00364A4E" w:rsidP="00E24E49">
      <w:pPr>
        <w:pStyle w:val="ListParagraph"/>
        <w:numPr>
          <w:ilvl w:val="0"/>
          <w:numId w:val="3"/>
        </w:numPr>
        <w:spacing w:after="0" w:line="240" w:lineRule="auto"/>
        <w:ind w:left="1560" w:hanging="284"/>
        <w:rPr>
          <w:rFonts w:ascii="Times New Roman" w:hAnsi="Times New Roman" w:cs="Times New Roman"/>
          <w:bCs/>
          <w:noProof/>
          <w:sz w:val="24"/>
          <w:szCs w:val="24"/>
        </w:rPr>
      </w:pPr>
      <w:r w:rsidRPr="00356369">
        <w:rPr>
          <w:rFonts w:ascii="Times New Roman" w:hAnsi="Times New Roman" w:cs="Times New Roman"/>
          <w:bCs/>
          <w:noProof/>
          <w:sz w:val="24"/>
          <w:szCs w:val="24"/>
        </w:rPr>
        <w:t>Accumulations and stagnation of contaminated storm water in drains due to improper drainage</w:t>
      </w:r>
      <w:r w:rsidR="00DC6BC1">
        <w:rPr>
          <w:rFonts w:ascii="Times New Roman" w:hAnsi="Times New Roman" w:cs="Times New Roman"/>
          <w:bCs/>
          <w:noProof/>
          <w:sz w:val="24"/>
          <w:szCs w:val="24"/>
        </w:rPr>
        <w:t>;</w:t>
      </w:r>
    </w:p>
    <w:p w:rsidR="00364A4E" w:rsidRPr="00356369" w:rsidRDefault="00364A4E" w:rsidP="00E24E49">
      <w:pPr>
        <w:pStyle w:val="ListParagraph"/>
        <w:numPr>
          <w:ilvl w:val="0"/>
          <w:numId w:val="3"/>
        </w:numPr>
        <w:spacing w:after="0" w:line="240" w:lineRule="auto"/>
        <w:ind w:left="1560" w:hanging="284"/>
        <w:rPr>
          <w:rFonts w:ascii="Times New Roman" w:hAnsi="Times New Roman" w:cs="Times New Roman"/>
          <w:bCs/>
          <w:noProof/>
          <w:sz w:val="24"/>
          <w:szCs w:val="24"/>
        </w:rPr>
      </w:pPr>
      <w:r w:rsidRPr="00356369">
        <w:rPr>
          <w:rFonts w:ascii="Times New Roman" w:hAnsi="Times New Roman" w:cs="Times New Roman"/>
          <w:bCs/>
          <w:noProof/>
          <w:sz w:val="24"/>
          <w:szCs w:val="24"/>
        </w:rPr>
        <w:t>Leakage in WMA sewerage system</w:t>
      </w:r>
      <w:r w:rsidR="00DC6BC1">
        <w:rPr>
          <w:rFonts w:ascii="Times New Roman" w:hAnsi="Times New Roman" w:cs="Times New Roman"/>
          <w:bCs/>
          <w:noProof/>
          <w:sz w:val="24"/>
          <w:szCs w:val="24"/>
        </w:rPr>
        <w:t>; and</w:t>
      </w:r>
    </w:p>
    <w:p w:rsidR="00364A4E" w:rsidRDefault="00364A4E" w:rsidP="00E24E49">
      <w:pPr>
        <w:pStyle w:val="ListParagraph"/>
        <w:numPr>
          <w:ilvl w:val="0"/>
          <w:numId w:val="3"/>
        </w:numPr>
        <w:spacing w:after="0" w:line="240" w:lineRule="auto"/>
        <w:ind w:left="1560" w:hanging="284"/>
        <w:rPr>
          <w:rFonts w:ascii="Times New Roman" w:hAnsi="Times New Roman" w:cs="Times New Roman"/>
          <w:bCs/>
          <w:noProof/>
          <w:sz w:val="24"/>
          <w:szCs w:val="24"/>
        </w:rPr>
      </w:pPr>
      <w:r w:rsidRPr="00356369">
        <w:rPr>
          <w:rFonts w:ascii="Times New Roman" w:hAnsi="Times New Roman" w:cs="Times New Roman"/>
          <w:bCs/>
          <w:noProof/>
          <w:sz w:val="24"/>
          <w:szCs w:val="24"/>
        </w:rPr>
        <w:t>Illegal connection and discharge of wastewater</w:t>
      </w:r>
      <w:r w:rsidR="008B4827">
        <w:rPr>
          <w:rFonts w:ascii="Times New Roman" w:hAnsi="Times New Roman" w:cs="Times New Roman"/>
          <w:bCs/>
          <w:noProof/>
          <w:sz w:val="24"/>
          <w:szCs w:val="24"/>
        </w:rPr>
        <w:t>/ effluents</w:t>
      </w:r>
      <w:r w:rsidRPr="00356369">
        <w:rPr>
          <w:rFonts w:ascii="Times New Roman" w:hAnsi="Times New Roman" w:cs="Times New Roman"/>
          <w:bCs/>
          <w:noProof/>
          <w:sz w:val="24"/>
          <w:szCs w:val="24"/>
        </w:rPr>
        <w:t xml:space="preserve"> onto road, into drains </w:t>
      </w:r>
      <w:r w:rsidR="008B4827">
        <w:rPr>
          <w:rFonts w:ascii="Times New Roman" w:hAnsi="Times New Roman" w:cs="Times New Roman"/>
          <w:bCs/>
          <w:noProof/>
          <w:sz w:val="24"/>
          <w:szCs w:val="24"/>
        </w:rPr>
        <w:t xml:space="preserve">and canals </w:t>
      </w:r>
      <w:r w:rsidRPr="00356369">
        <w:rPr>
          <w:rFonts w:ascii="Times New Roman" w:hAnsi="Times New Roman" w:cs="Times New Roman"/>
          <w:bCs/>
          <w:noProof/>
          <w:sz w:val="24"/>
          <w:szCs w:val="24"/>
        </w:rPr>
        <w:t>or into waterbodies.  </w:t>
      </w:r>
    </w:p>
    <w:p w:rsidR="008B4827" w:rsidRPr="00356369" w:rsidRDefault="008B4827" w:rsidP="00E24E49">
      <w:pPr>
        <w:pStyle w:val="ListParagraph"/>
        <w:numPr>
          <w:ilvl w:val="0"/>
          <w:numId w:val="3"/>
        </w:numPr>
        <w:spacing w:after="0" w:line="240" w:lineRule="auto"/>
        <w:ind w:left="1560" w:hanging="284"/>
        <w:rPr>
          <w:rFonts w:ascii="Times New Roman" w:hAnsi="Times New Roman" w:cs="Times New Roman"/>
          <w:bCs/>
          <w:noProof/>
          <w:sz w:val="24"/>
          <w:szCs w:val="24"/>
        </w:rPr>
      </w:pPr>
      <w:r w:rsidRPr="00356369">
        <w:rPr>
          <w:rFonts w:ascii="Times New Roman" w:hAnsi="Times New Roman" w:cs="Times New Roman"/>
          <w:bCs/>
          <w:noProof/>
          <w:sz w:val="24"/>
          <w:szCs w:val="24"/>
        </w:rPr>
        <w:t>Filthy water coming from a prem</w:t>
      </w:r>
      <w:r>
        <w:rPr>
          <w:rFonts w:ascii="Times New Roman" w:hAnsi="Times New Roman" w:cs="Times New Roman"/>
          <w:bCs/>
          <w:noProof/>
          <w:sz w:val="24"/>
          <w:szCs w:val="24"/>
        </w:rPr>
        <w:t>ises flowing on the public road;</w:t>
      </w:r>
    </w:p>
    <w:p w:rsidR="008B4827" w:rsidRDefault="008B4827" w:rsidP="00E24E49">
      <w:pPr>
        <w:pStyle w:val="ListParagraph"/>
        <w:numPr>
          <w:ilvl w:val="0"/>
          <w:numId w:val="3"/>
        </w:numPr>
        <w:spacing w:after="0" w:line="240" w:lineRule="auto"/>
        <w:ind w:left="1560" w:hanging="284"/>
        <w:rPr>
          <w:rFonts w:ascii="Times New Roman" w:hAnsi="Times New Roman" w:cs="Times New Roman"/>
          <w:bCs/>
          <w:noProof/>
          <w:sz w:val="24"/>
          <w:szCs w:val="24"/>
        </w:rPr>
      </w:pPr>
      <w:r w:rsidRPr="00356369">
        <w:rPr>
          <w:rFonts w:ascii="Times New Roman" w:hAnsi="Times New Roman" w:cs="Times New Roman"/>
          <w:bCs/>
          <w:noProof/>
          <w:sz w:val="24"/>
          <w:szCs w:val="24"/>
        </w:rPr>
        <w:t>Filthy water coming from the yard of a person flo</w:t>
      </w:r>
      <w:r>
        <w:rPr>
          <w:rFonts w:ascii="Times New Roman" w:hAnsi="Times New Roman" w:cs="Times New Roman"/>
          <w:bCs/>
          <w:noProof/>
          <w:sz w:val="24"/>
          <w:szCs w:val="24"/>
        </w:rPr>
        <w:t>wing into another person’s yard;</w:t>
      </w:r>
    </w:p>
    <w:p w:rsidR="008B4827" w:rsidRDefault="008B4827" w:rsidP="00E24E49">
      <w:pPr>
        <w:pStyle w:val="ListParagraph"/>
        <w:numPr>
          <w:ilvl w:val="0"/>
          <w:numId w:val="3"/>
        </w:numPr>
        <w:spacing w:after="0" w:line="240" w:lineRule="auto"/>
        <w:ind w:left="1560" w:hanging="284"/>
        <w:rPr>
          <w:rFonts w:ascii="Times New Roman" w:hAnsi="Times New Roman" w:cs="Times New Roman"/>
          <w:bCs/>
          <w:noProof/>
          <w:sz w:val="24"/>
          <w:szCs w:val="24"/>
        </w:rPr>
      </w:pPr>
      <w:r w:rsidRPr="00356369">
        <w:rPr>
          <w:rFonts w:ascii="Times New Roman" w:hAnsi="Times New Roman" w:cs="Times New Roman"/>
          <w:bCs/>
          <w:noProof/>
          <w:sz w:val="24"/>
          <w:szCs w:val="24"/>
        </w:rPr>
        <w:t xml:space="preserve"> Washing vehicles on the road</w:t>
      </w:r>
      <w:r>
        <w:rPr>
          <w:rFonts w:ascii="Times New Roman" w:hAnsi="Times New Roman" w:cs="Times New Roman"/>
          <w:bCs/>
          <w:noProof/>
          <w:sz w:val="24"/>
          <w:szCs w:val="24"/>
        </w:rPr>
        <w:t>;</w:t>
      </w:r>
      <w:r w:rsidR="00F1697E">
        <w:rPr>
          <w:rFonts w:ascii="Times New Roman" w:hAnsi="Times New Roman" w:cs="Times New Roman"/>
          <w:bCs/>
          <w:noProof/>
          <w:sz w:val="24"/>
          <w:szCs w:val="24"/>
        </w:rPr>
        <w:t xml:space="preserve"> and</w:t>
      </w:r>
    </w:p>
    <w:p w:rsidR="00364A4E" w:rsidRPr="008B4827" w:rsidRDefault="008B4827" w:rsidP="00E24E49">
      <w:pPr>
        <w:pStyle w:val="ListParagraph"/>
        <w:numPr>
          <w:ilvl w:val="0"/>
          <w:numId w:val="3"/>
        </w:numPr>
        <w:spacing w:after="0" w:line="240" w:lineRule="auto"/>
        <w:ind w:left="1560" w:hanging="284"/>
        <w:rPr>
          <w:rFonts w:ascii="Times New Roman" w:hAnsi="Times New Roman" w:cs="Times New Roman"/>
          <w:bCs/>
          <w:noProof/>
          <w:sz w:val="24"/>
          <w:szCs w:val="24"/>
        </w:rPr>
      </w:pPr>
      <w:r>
        <w:rPr>
          <w:rFonts w:ascii="Times New Roman" w:hAnsi="Times New Roman" w:cs="Times New Roman"/>
          <w:bCs/>
          <w:noProof/>
          <w:sz w:val="24"/>
          <w:szCs w:val="24"/>
        </w:rPr>
        <w:t>Allowing filthy water to flow onto land under cultivation.</w:t>
      </w:r>
    </w:p>
    <w:p w:rsidR="00835903" w:rsidRPr="00835903" w:rsidRDefault="00835903" w:rsidP="00835903">
      <w:pPr>
        <w:autoSpaceDE w:val="0"/>
        <w:autoSpaceDN w:val="0"/>
        <w:adjustRightInd w:val="0"/>
        <w:jc w:val="both"/>
        <w:rPr>
          <w:rFonts w:ascii="Times New Roman" w:hAnsi="Times New Roman" w:cs="Times New Roman"/>
          <w:color w:val="0070C0"/>
          <w:sz w:val="24"/>
          <w:szCs w:val="24"/>
        </w:rPr>
      </w:pPr>
    </w:p>
    <w:p w:rsidR="00364A4E" w:rsidRDefault="00835903" w:rsidP="00405992">
      <w:pPr>
        <w:autoSpaceDE w:val="0"/>
        <w:autoSpaceDN w:val="0"/>
        <w:adjustRightInd w:val="0"/>
        <w:ind w:firstLine="709"/>
        <w:jc w:val="both"/>
        <w:rPr>
          <w:rFonts w:ascii="Times New Roman" w:hAnsi="Times New Roman" w:cs="Times New Roman"/>
          <w:b/>
          <w:sz w:val="24"/>
          <w:szCs w:val="24"/>
          <w:u w:val="single"/>
        </w:rPr>
      </w:pPr>
      <w:r w:rsidRPr="00E26687">
        <w:rPr>
          <w:rFonts w:ascii="Times New Roman" w:hAnsi="Times New Roman" w:cs="Times New Roman"/>
          <w:b/>
          <w:sz w:val="24"/>
          <w:szCs w:val="24"/>
          <w:u w:val="single"/>
        </w:rPr>
        <w:t>Flooding</w:t>
      </w:r>
    </w:p>
    <w:p w:rsidR="00C2169C" w:rsidRPr="00E26687" w:rsidRDefault="00C2169C" w:rsidP="00C2169C">
      <w:pPr>
        <w:autoSpaceDE w:val="0"/>
        <w:autoSpaceDN w:val="0"/>
        <w:adjustRightInd w:val="0"/>
        <w:jc w:val="both"/>
        <w:rPr>
          <w:rFonts w:ascii="Times New Roman" w:hAnsi="Times New Roman" w:cs="Times New Roman"/>
          <w:b/>
          <w:sz w:val="24"/>
          <w:szCs w:val="24"/>
          <w:u w:val="single"/>
        </w:rPr>
      </w:pPr>
    </w:p>
    <w:p w:rsidR="00DC1FC9" w:rsidRDefault="0073734D" w:rsidP="00E24E49">
      <w:pPr>
        <w:pStyle w:val="ListParagraph"/>
        <w:numPr>
          <w:ilvl w:val="1"/>
          <w:numId w:val="13"/>
        </w:numPr>
        <w:autoSpaceDE w:val="0"/>
        <w:autoSpaceDN w:val="0"/>
        <w:adjustRightInd w:val="0"/>
        <w:ind w:left="1276" w:hanging="556"/>
        <w:jc w:val="both"/>
        <w:rPr>
          <w:rFonts w:ascii="Times New Roman" w:hAnsi="Times New Roman" w:cs="Times New Roman"/>
          <w:sz w:val="24"/>
          <w:szCs w:val="24"/>
        </w:rPr>
      </w:pPr>
      <w:r>
        <w:rPr>
          <w:rFonts w:ascii="Times New Roman" w:hAnsi="Times New Roman" w:cs="Times New Roman"/>
          <w:sz w:val="24"/>
          <w:szCs w:val="24"/>
        </w:rPr>
        <w:t>Inadequate</w:t>
      </w:r>
      <w:r w:rsidR="00835903" w:rsidRPr="00875A84">
        <w:rPr>
          <w:rFonts w:ascii="Times New Roman" w:hAnsi="Times New Roman" w:cs="Times New Roman"/>
          <w:sz w:val="24"/>
          <w:szCs w:val="24"/>
        </w:rPr>
        <w:t xml:space="preserve"> planning in construction, alteration of the natural courses of water in order to make way for infrastructure, loss of wetland, blocking of drains with debris has made Mauritius prone to flooding. </w:t>
      </w:r>
      <w:r w:rsidR="00DC1FC9">
        <w:rPr>
          <w:rFonts w:ascii="Times New Roman" w:hAnsi="Times New Roman" w:cs="Times New Roman"/>
          <w:sz w:val="24"/>
          <w:szCs w:val="24"/>
        </w:rPr>
        <w:t xml:space="preserve">The National Disaster Risk Reduction and Management Centre has identified 65 regions as flood prone areas </w:t>
      </w:r>
      <w:r w:rsidR="00F1697E">
        <w:rPr>
          <w:rFonts w:ascii="Times New Roman" w:hAnsi="Times New Roman" w:cs="Times New Roman"/>
          <w:sz w:val="24"/>
          <w:szCs w:val="24"/>
        </w:rPr>
        <w:t>throughout the island.</w:t>
      </w:r>
      <w:r w:rsidR="008B4827">
        <w:rPr>
          <w:rFonts w:ascii="Times New Roman" w:hAnsi="Times New Roman" w:cs="Times New Roman"/>
          <w:sz w:val="24"/>
          <w:szCs w:val="24"/>
        </w:rPr>
        <w:t xml:space="preserve"> </w:t>
      </w:r>
    </w:p>
    <w:p w:rsidR="00DC1FC9" w:rsidRDefault="00DC1FC9" w:rsidP="00DC1FC9">
      <w:pPr>
        <w:pStyle w:val="ListParagraph"/>
        <w:autoSpaceDE w:val="0"/>
        <w:autoSpaceDN w:val="0"/>
        <w:adjustRightInd w:val="0"/>
        <w:ind w:left="1276"/>
        <w:jc w:val="both"/>
        <w:rPr>
          <w:rFonts w:ascii="Times New Roman" w:hAnsi="Times New Roman" w:cs="Times New Roman"/>
          <w:sz w:val="24"/>
          <w:szCs w:val="24"/>
        </w:rPr>
      </w:pPr>
    </w:p>
    <w:p w:rsidR="00DC1FC9" w:rsidRPr="00DC1FC9" w:rsidRDefault="00F1697E" w:rsidP="00E24E49">
      <w:pPr>
        <w:pStyle w:val="ListParagraph"/>
        <w:numPr>
          <w:ilvl w:val="1"/>
          <w:numId w:val="13"/>
        </w:numPr>
        <w:autoSpaceDE w:val="0"/>
        <w:autoSpaceDN w:val="0"/>
        <w:adjustRightInd w:val="0"/>
        <w:ind w:left="1276" w:hanging="556"/>
        <w:jc w:val="both"/>
        <w:rPr>
          <w:rFonts w:ascii="Times New Roman" w:hAnsi="Times New Roman" w:cs="Times New Roman"/>
          <w:sz w:val="24"/>
          <w:szCs w:val="24"/>
        </w:rPr>
      </w:pPr>
      <w:r>
        <w:rPr>
          <w:rFonts w:ascii="Times New Roman" w:hAnsi="Times New Roman" w:cs="Times New Roman"/>
          <w:sz w:val="24"/>
          <w:szCs w:val="24"/>
        </w:rPr>
        <w:t>Additionally, f</w:t>
      </w:r>
      <w:r w:rsidR="00DC1FC9" w:rsidRPr="00DC1FC9">
        <w:rPr>
          <w:rFonts w:ascii="Times New Roman" w:hAnsi="Times New Roman" w:cs="Times New Roman"/>
          <w:sz w:val="24"/>
          <w:szCs w:val="24"/>
        </w:rPr>
        <w:t>or the past few years, Mauritius has been experiencing an increase in the frequency of occurrence of high intensity rainfall events which resulted in flash floods on several occasions. Flash floods that occurred on 26 March 2008, 30 March 2013 and 10 February 2016 affected different localities, including Port Louis, Canal Dayot, Piton, Fond du Sac, Flacq, Curepipe, Quatre Bornes, St Aubin and Mahebourg. The flash flood of 30 March 2013 in Port-Louis caused one of the highest fatalities in recent times.</w:t>
      </w:r>
    </w:p>
    <w:p w:rsidR="00DC1FC9" w:rsidRPr="00DC1FC9" w:rsidRDefault="00DC1FC9" w:rsidP="00DC1FC9">
      <w:pPr>
        <w:pStyle w:val="ListParagraph"/>
        <w:rPr>
          <w:rFonts w:ascii="Times New Roman" w:hAnsi="Times New Roman" w:cs="Times New Roman"/>
          <w:sz w:val="24"/>
          <w:szCs w:val="24"/>
        </w:rPr>
      </w:pPr>
    </w:p>
    <w:p w:rsidR="00DC1FC9" w:rsidRDefault="00DC1FC9" w:rsidP="00DC1FC9">
      <w:pPr>
        <w:autoSpaceDE w:val="0"/>
        <w:autoSpaceDN w:val="0"/>
        <w:adjustRightInd w:val="0"/>
        <w:jc w:val="both"/>
        <w:rPr>
          <w:rFonts w:ascii="Times New Roman" w:hAnsi="Times New Roman" w:cs="Times New Roman"/>
          <w:sz w:val="24"/>
          <w:szCs w:val="24"/>
        </w:rPr>
      </w:pPr>
    </w:p>
    <w:p w:rsidR="00373A5E" w:rsidRDefault="00373A5E" w:rsidP="00DC1FC9">
      <w:pPr>
        <w:autoSpaceDE w:val="0"/>
        <w:autoSpaceDN w:val="0"/>
        <w:adjustRightInd w:val="0"/>
        <w:jc w:val="both"/>
        <w:rPr>
          <w:rFonts w:ascii="Times New Roman" w:hAnsi="Times New Roman" w:cs="Times New Roman"/>
          <w:sz w:val="24"/>
          <w:szCs w:val="24"/>
        </w:rPr>
      </w:pPr>
    </w:p>
    <w:p w:rsidR="00373A5E" w:rsidRPr="00DC1FC9" w:rsidRDefault="00373A5E" w:rsidP="00DC1FC9">
      <w:pPr>
        <w:autoSpaceDE w:val="0"/>
        <w:autoSpaceDN w:val="0"/>
        <w:adjustRightInd w:val="0"/>
        <w:jc w:val="both"/>
        <w:rPr>
          <w:rFonts w:ascii="Times New Roman" w:hAnsi="Times New Roman" w:cs="Times New Roman"/>
          <w:sz w:val="24"/>
          <w:szCs w:val="24"/>
        </w:rPr>
      </w:pPr>
    </w:p>
    <w:p w:rsidR="009B7E50" w:rsidRDefault="009B7E50" w:rsidP="009B7E50">
      <w:pPr>
        <w:pStyle w:val="ListParagraph"/>
        <w:autoSpaceDE w:val="0"/>
        <w:autoSpaceDN w:val="0"/>
        <w:adjustRightInd w:val="0"/>
        <w:ind w:left="1276" w:hanging="567"/>
        <w:jc w:val="both"/>
        <w:rPr>
          <w:rFonts w:ascii="Times New Roman" w:hAnsi="Times New Roman" w:cs="Times New Roman"/>
          <w:b/>
          <w:sz w:val="24"/>
          <w:szCs w:val="24"/>
          <w:u w:val="single"/>
        </w:rPr>
      </w:pPr>
      <w:r w:rsidRPr="009B7E50">
        <w:rPr>
          <w:rFonts w:ascii="Times New Roman" w:hAnsi="Times New Roman" w:cs="Times New Roman"/>
          <w:b/>
          <w:sz w:val="24"/>
          <w:szCs w:val="24"/>
          <w:u w:val="single"/>
        </w:rPr>
        <w:t>Impacts of water crisis on Human Rights</w:t>
      </w:r>
    </w:p>
    <w:p w:rsidR="009B7E50" w:rsidRPr="009B7E50" w:rsidRDefault="009B7E50" w:rsidP="009B7E50">
      <w:pPr>
        <w:pStyle w:val="ListParagraph"/>
        <w:autoSpaceDE w:val="0"/>
        <w:autoSpaceDN w:val="0"/>
        <w:adjustRightInd w:val="0"/>
        <w:ind w:left="1276"/>
        <w:jc w:val="both"/>
        <w:rPr>
          <w:rFonts w:ascii="Times New Roman" w:hAnsi="Times New Roman" w:cs="Times New Roman"/>
          <w:b/>
          <w:sz w:val="24"/>
          <w:szCs w:val="24"/>
          <w:u w:val="single"/>
        </w:rPr>
      </w:pPr>
    </w:p>
    <w:p w:rsidR="008C74A2" w:rsidRPr="0012208A" w:rsidRDefault="008C74A2" w:rsidP="0012208A">
      <w:pPr>
        <w:pStyle w:val="ListParagraph"/>
        <w:ind w:left="1134" w:hanging="425"/>
        <w:jc w:val="both"/>
        <w:rPr>
          <w:rFonts w:ascii="Times New Roman" w:hAnsi="Times New Roman" w:cs="Times New Roman"/>
          <w:sz w:val="24"/>
          <w:szCs w:val="24"/>
        </w:rPr>
      </w:pPr>
      <w:r>
        <w:rPr>
          <w:rFonts w:ascii="Times New Roman" w:hAnsi="Times New Roman" w:cs="Times New Roman"/>
          <w:sz w:val="24"/>
          <w:szCs w:val="24"/>
        </w:rPr>
        <w:t>1.</w:t>
      </w:r>
      <w:r w:rsidR="00525D22">
        <w:rPr>
          <w:rFonts w:ascii="Times New Roman" w:hAnsi="Times New Roman" w:cs="Times New Roman"/>
          <w:sz w:val="24"/>
          <w:szCs w:val="24"/>
        </w:rPr>
        <w:t>8</w:t>
      </w:r>
      <w:r>
        <w:rPr>
          <w:rFonts w:ascii="Times New Roman" w:hAnsi="Times New Roman" w:cs="Times New Roman"/>
          <w:sz w:val="24"/>
          <w:szCs w:val="24"/>
        </w:rPr>
        <w:t xml:space="preserve"> Water, being vital for our living, has serious implications on our basic human needs, including health, safe and clean environment, adequate housing and access to food. Consequently, </w:t>
      </w:r>
      <w:r w:rsidR="00C36AF8">
        <w:rPr>
          <w:rFonts w:ascii="Times New Roman" w:hAnsi="Times New Roman" w:cs="Times New Roman"/>
          <w:sz w:val="24"/>
          <w:szCs w:val="24"/>
        </w:rPr>
        <w:t xml:space="preserve">flooding and </w:t>
      </w:r>
      <w:r>
        <w:rPr>
          <w:rFonts w:ascii="Times New Roman" w:hAnsi="Times New Roman" w:cs="Times New Roman"/>
          <w:sz w:val="24"/>
          <w:szCs w:val="24"/>
        </w:rPr>
        <w:t xml:space="preserve">factors inhibiting access to safe and clean water adversely affect the </w:t>
      </w:r>
      <w:r w:rsidR="008F41A0">
        <w:rPr>
          <w:rFonts w:ascii="Times New Roman" w:hAnsi="Times New Roman" w:cs="Times New Roman"/>
          <w:sz w:val="24"/>
          <w:szCs w:val="24"/>
        </w:rPr>
        <w:t xml:space="preserve">rights of </w:t>
      </w:r>
      <w:r>
        <w:rPr>
          <w:rFonts w:ascii="Times New Roman" w:hAnsi="Times New Roman" w:cs="Times New Roman"/>
          <w:sz w:val="24"/>
          <w:szCs w:val="24"/>
        </w:rPr>
        <w:t>citizens of Mauritius in the following ways:</w:t>
      </w:r>
    </w:p>
    <w:p w:rsidR="00C2169C" w:rsidRDefault="00C2169C" w:rsidP="00C2169C">
      <w:pPr>
        <w:pStyle w:val="ListParagraph"/>
        <w:ind w:left="1440"/>
        <w:rPr>
          <w:rFonts w:ascii="Times New Roman" w:hAnsi="Times New Roman" w:cs="Times New Roman"/>
          <w:sz w:val="24"/>
          <w:szCs w:val="24"/>
        </w:rPr>
      </w:pPr>
    </w:p>
    <w:p w:rsidR="00C2169C" w:rsidRPr="00C2169C" w:rsidRDefault="00C2169C" w:rsidP="00C2169C">
      <w:pPr>
        <w:ind w:firstLine="993"/>
        <w:rPr>
          <w:rFonts w:ascii="Times New Roman" w:hAnsi="Times New Roman" w:cs="Times New Roman"/>
          <w:b/>
          <w:sz w:val="24"/>
          <w:szCs w:val="24"/>
          <w:u w:val="single"/>
        </w:rPr>
      </w:pPr>
      <w:r w:rsidRPr="00C2169C">
        <w:rPr>
          <w:rFonts w:ascii="Times New Roman" w:hAnsi="Times New Roman" w:cs="Times New Roman"/>
          <w:b/>
          <w:sz w:val="24"/>
          <w:szCs w:val="24"/>
          <w:u w:val="single"/>
        </w:rPr>
        <w:t>Right to an adequate standard of living</w:t>
      </w:r>
    </w:p>
    <w:p w:rsidR="008F41A0" w:rsidRDefault="008F41A0" w:rsidP="008F41A0">
      <w:pPr>
        <w:pStyle w:val="ListParagraph"/>
        <w:ind w:left="1440"/>
        <w:rPr>
          <w:rFonts w:ascii="Times New Roman" w:hAnsi="Times New Roman" w:cs="Times New Roman"/>
          <w:sz w:val="24"/>
          <w:szCs w:val="24"/>
        </w:rPr>
      </w:pPr>
    </w:p>
    <w:p w:rsidR="008F41A0" w:rsidRPr="0012208A" w:rsidRDefault="008F41A0" w:rsidP="00E24E49">
      <w:pPr>
        <w:pStyle w:val="ListParagraph"/>
        <w:numPr>
          <w:ilvl w:val="0"/>
          <w:numId w:val="14"/>
        </w:numPr>
        <w:rPr>
          <w:rFonts w:ascii="Times New Roman" w:hAnsi="Times New Roman" w:cs="Times New Roman"/>
          <w:sz w:val="24"/>
          <w:szCs w:val="24"/>
        </w:rPr>
      </w:pPr>
      <w:r>
        <w:rPr>
          <w:rFonts w:ascii="Times New Roman" w:eastAsia="Calibri" w:hAnsi="Times New Roman" w:cs="Times New Roman"/>
          <w:color w:val="000000" w:themeColor="text1"/>
          <w:sz w:val="24"/>
          <w:szCs w:val="24"/>
        </w:rPr>
        <w:t>F</w:t>
      </w:r>
      <w:r w:rsidRPr="00A857DC">
        <w:rPr>
          <w:rFonts w:ascii="Times New Roman" w:eastAsia="Calibri" w:hAnsi="Times New Roman" w:cs="Times New Roman"/>
          <w:color w:val="000000" w:themeColor="text1"/>
          <w:sz w:val="24"/>
          <w:szCs w:val="24"/>
        </w:rPr>
        <w:t xml:space="preserve">lash floods </w:t>
      </w:r>
      <w:r w:rsidR="00F1697E">
        <w:rPr>
          <w:rFonts w:ascii="Times New Roman" w:eastAsia="Calibri" w:hAnsi="Times New Roman" w:cs="Times New Roman"/>
          <w:color w:val="000000" w:themeColor="text1"/>
          <w:sz w:val="24"/>
          <w:szCs w:val="24"/>
        </w:rPr>
        <w:t xml:space="preserve">as well as droughts </w:t>
      </w:r>
      <w:r>
        <w:rPr>
          <w:rFonts w:ascii="Times New Roman" w:eastAsia="Calibri" w:hAnsi="Times New Roman" w:cs="Times New Roman"/>
          <w:color w:val="000000" w:themeColor="text1"/>
          <w:sz w:val="24"/>
          <w:szCs w:val="24"/>
        </w:rPr>
        <w:t>cause</w:t>
      </w:r>
      <w:r w:rsidRPr="00A857DC">
        <w:rPr>
          <w:rFonts w:ascii="Times New Roman" w:eastAsia="Calibri" w:hAnsi="Times New Roman" w:cs="Times New Roman"/>
          <w:color w:val="000000" w:themeColor="text1"/>
          <w:sz w:val="24"/>
          <w:szCs w:val="24"/>
        </w:rPr>
        <w:t xml:space="preserve"> crop losses which</w:t>
      </w:r>
      <w:r>
        <w:rPr>
          <w:rFonts w:ascii="Times New Roman" w:eastAsia="Calibri" w:hAnsi="Times New Roman" w:cs="Times New Roman"/>
          <w:color w:val="000000" w:themeColor="text1"/>
          <w:sz w:val="24"/>
          <w:szCs w:val="24"/>
        </w:rPr>
        <w:t xml:space="preserve"> result</w:t>
      </w:r>
      <w:r w:rsidRPr="00A857DC">
        <w:rPr>
          <w:rFonts w:ascii="Times New Roman" w:eastAsia="Calibri" w:hAnsi="Times New Roman" w:cs="Times New Roman"/>
          <w:color w:val="000000" w:themeColor="text1"/>
          <w:sz w:val="24"/>
          <w:szCs w:val="24"/>
        </w:rPr>
        <w:t xml:space="preserve"> in shortage of fresh vegetables on the market leading to soaring of their prices.</w:t>
      </w:r>
    </w:p>
    <w:p w:rsidR="0012208A" w:rsidRPr="0012208A" w:rsidRDefault="0012208A" w:rsidP="0012208A">
      <w:pPr>
        <w:pStyle w:val="ListParagraph"/>
        <w:ind w:left="1440"/>
        <w:rPr>
          <w:rFonts w:ascii="Times New Roman" w:hAnsi="Times New Roman" w:cs="Times New Roman"/>
          <w:sz w:val="24"/>
          <w:szCs w:val="24"/>
        </w:rPr>
      </w:pPr>
    </w:p>
    <w:p w:rsidR="0012208A" w:rsidRDefault="0012208A" w:rsidP="001220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Reduction in rainfall coupled with increasing water demand from different sectors is a threat to our food security.</w:t>
      </w:r>
    </w:p>
    <w:p w:rsidR="0012208A" w:rsidRDefault="0012208A" w:rsidP="0012208A">
      <w:pPr>
        <w:pStyle w:val="ListParagraph"/>
        <w:ind w:left="1440"/>
        <w:rPr>
          <w:rFonts w:ascii="Times New Roman" w:hAnsi="Times New Roman" w:cs="Times New Roman"/>
          <w:sz w:val="24"/>
          <w:szCs w:val="24"/>
        </w:rPr>
      </w:pPr>
    </w:p>
    <w:p w:rsidR="0012208A" w:rsidRDefault="0012208A" w:rsidP="001220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Floods cause serious impacts to the agricultural sector, leading to death of animals and destructions of plantations.</w:t>
      </w:r>
    </w:p>
    <w:p w:rsidR="0012208A" w:rsidRPr="0012208A" w:rsidRDefault="0012208A" w:rsidP="0012208A">
      <w:pPr>
        <w:pStyle w:val="ListParagraph"/>
        <w:rPr>
          <w:rFonts w:ascii="Times New Roman" w:hAnsi="Times New Roman" w:cs="Times New Roman"/>
          <w:sz w:val="24"/>
          <w:szCs w:val="24"/>
        </w:rPr>
      </w:pPr>
    </w:p>
    <w:p w:rsidR="0012208A" w:rsidRDefault="0012208A" w:rsidP="00F35CF0">
      <w:pPr>
        <w:pStyle w:val="ListParagraph"/>
        <w:numPr>
          <w:ilvl w:val="0"/>
          <w:numId w:val="14"/>
        </w:numPr>
        <w:jc w:val="both"/>
        <w:rPr>
          <w:rFonts w:ascii="Times New Roman" w:hAnsi="Times New Roman" w:cs="Times New Roman"/>
          <w:sz w:val="24"/>
          <w:szCs w:val="24"/>
        </w:rPr>
      </w:pPr>
      <w:r w:rsidRPr="0012208A">
        <w:rPr>
          <w:rFonts w:ascii="Times New Roman" w:hAnsi="Times New Roman" w:cs="Times New Roman"/>
          <w:sz w:val="24"/>
          <w:szCs w:val="24"/>
        </w:rPr>
        <w:t>Excessive nutrients, such as phosphate and nitrates in different forms (including ammonia), may cause eutrophication/algal bloom, or over-fertilization of receiving waters, which can be toxic to health.</w:t>
      </w:r>
    </w:p>
    <w:p w:rsidR="0012208A" w:rsidRPr="0012208A" w:rsidRDefault="0012208A" w:rsidP="0012208A">
      <w:pPr>
        <w:pStyle w:val="ListParagraph"/>
        <w:rPr>
          <w:rFonts w:ascii="Times New Roman" w:hAnsi="Times New Roman" w:cs="Times New Roman"/>
          <w:sz w:val="24"/>
          <w:szCs w:val="24"/>
        </w:rPr>
      </w:pPr>
    </w:p>
    <w:p w:rsidR="0012208A" w:rsidRPr="0012208A" w:rsidRDefault="0012208A" w:rsidP="001220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Pollution also affects marine life, leading to lower supply of seafood.</w:t>
      </w:r>
    </w:p>
    <w:p w:rsidR="008F41A0" w:rsidRDefault="008F41A0" w:rsidP="008F41A0">
      <w:pPr>
        <w:pStyle w:val="ListParagraph"/>
        <w:ind w:left="1440"/>
        <w:rPr>
          <w:rFonts w:ascii="Times New Roman" w:hAnsi="Times New Roman" w:cs="Times New Roman"/>
          <w:sz w:val="24"/>
          <w:szCs w:val="24"/>
        </w:rPr>
      </w:pPr>
    </w:p>
    <w:p w:rsidR="008F41A0" w:rsidRPr="008F41A0" w:rsidRDefault="008F41A0" w:rsidP="008F41A0">
      <w:pPr>
        <w:ind w:firstLine="993"/>
        <w:rPr>
          <w:rFonts w:ascii="Times New Roman" w:hAnsi="Times New Roman" w:cs="Times New Roman"/>
          <w:b/>
          <w:sz w:val="24"/>
          <w:szCs w:val="24"/>
          <w:u w:val="single"/>
        </w:rPr>
      </w:pPr>
      <w:r w:rsidRPr="008F41A0">
        <w:rPr>
          <w:rFonts w:ascii="Times New Roman" w:hAnsi="Times New Roman" w:cs="Times New Roman"/>
          <w:b/>
          <w:sz w:val="24"/>
          <w:szCs w:val="24"/>
          <w:u w:val="single"/>
        </w:rPr>
        <w:t xml:space="preserve">Right to </w:t>
      </w:r>
      <w:r>
        <w:rPr>
          <w:rFonts w:ascii="Times New Roman" w:hAnsi="Times New Roman" w:cs="Times New Roman"/>
          <w:b/>
          <w:sz w:val="24"/>
          <w:szCs w:val="24"/>
          <w:u w:val="single"/>
        </w:rPr>
        <w:t>w</w:t>
      </w:r>
      <w:r w:rsidRPr="008F41A0">
        <w:rPr>
          <w:rFonts w:ascii="Times New Roman" w:hAnsi="Times New Roman" w:cs="Times New Roman"/>
          <w:b/>
          <w:sz w:val="24"/>
          <w:szCs w:val="24"/>
          <w:u w:val="single"/>
        </w:rPr>
        <w:t>ork</w:t>
      </w:r>
    </w:p>
    <w:p w:rsidR="00C36AF8" w:rsidRDefault="00C36AF8" w:rsidP="00C36AF8">
      <w:pPr>
        <w:pStyle w:val="ListParagraph"/>
        <w:ind w:left="1440"/>
        <w:rPr>
          <w:rFonts w:ascii="Times New Roman" w:hAnsi="Times New Roman" w:cs="Times New Roman"/>
          <w:sz w:val="24"/>
          <w:szCs w:val="24"/>
        </w:rPr>
      </w:pPr>
    </w:p>
    <w:p w:rsidR="00C36AF8" w:rsidRPr="008F41A0" w:rsidRDefault="008C74A2" w:rsidP="00E24E49">
      <w:pPr>
        <w:pStyle w:val="ListParagraph"/>
        <w:numPr>
          <w:ilvl w:val="0"/>
          <w:numId w:val="14"/>
        </w:numPr>
        <w:jc w:val="both"/>
        <w:rPr>
          <w:rFonts w:ascii="Times New Roman" w:hAnsi="Times New Roman" w:cs="Times New Roman"/>
          <w:sz w:val="24"/>
          <w:szCs w:val="24"/>
        </w:rPr>
      </w:pPr>
      <w:r>
        <w:rPr>
          <w:rFonts w:ascii="Times New Roman" w:eastAsiaTheme="minorEastAsia" w:hAnsi="Times New Roman" w:cs="Times New Roman"/>
          <w:sz w:val="24"/>
          <w:szCs w:val="24"/>
        </w:rPr>
        <w:t xml:space="preserve">Water </w:t>
      </w:r>
      <w:r w:rsidR="009E275B">
        <w:rPr>
          <w:rFonts w:ascii="Times New Roman" w:eastAsiaTheme="minorEastAsia" w:hAnsi="Times New Roman" w:cs="Times New Roman"/>
          <w:sz w:val="24"/>
          <w:szCs w:val="24"/>
        </w:rPr>
        <w:t>crisis affects the livelihood of workers operating in different sectors, notably agriculture, tourism and fisheries</w:t>
      </w:r>
      <w:r w:rsidR="00AF026A">
        <w:rPr>
          <w:rFonts w:ascii="Times New Roman" w:eastAsiaTheme="minorEastAsia" w:hAnsi="Times New Roman" w:cs="Times New Roman"/>
          <w:sz w:val="24"/>
          <w:szCs w:val="24"/>
        </w:rPr>
        <w:t>, amongst others</w:t>
      </w:r>
      <w:r w:rsidR="009E275B">
        <w:rPr>
          <w:rFonts w:ascii="Times New Roman" w:eastAsiaTheme="minorEastAsia" w:hAnsi="Times New Roman" w:cs="Times New Roman"/>
          <w:sz w:val="24"/>
          <w:szCs w:val="24"/>
        </w:rPr>
        <w:t xml:space="preserve">. For instance, water </w:t>
      </w:r>
      <w:r>
        <w:rPr>
          <w:rFonts w:ascii="Times New Roman" w:eastAsiaTheme="minorEastAsia" w:hAnsi="Times New Roman" w:cs="Times New Roman"/>
          <w:sz w:val="24"/>
          <w:szCs w:val="24"/>
        </w:rPr>
        <w:t xml:space="preserve">scarcity affects </w:t>
      </w:r>
      <w:r w:rsidR="008E364E">
        <w:rPr>
          <w:rFonts w:ascii="Times New Roman" w:eastAsiaTheme="minorEastAsia" w:hAnsi="Times New Roman" w:cs="Times New Roman"/>
          <w:sz w:val="24"/>
          <w:szCs w:val="24"/>
        </w:rPr>
        <w:t>t</w:t>
      </w:r>
      <w:r w:rsidRPr="008C74A2">
        <w:rPr>
          <w:rFonts w:ascii="Times New Roman" w:eastAsiaTheme="minorEastAsia" w:hAnsi="Times New Roman" w:cs="Times New Roman"/>
          <w:sz w:val="24"/>
          <w:szCs w:val="24"/>
        </w:rPr>
        <w:t xml:space="preserve">he livelihood of planters in the dry regions of Mauritius through yield reduction and hence lower revenues from reduced </w:t>
      </w:r>
      <w:r w:rsidR="009E275B">
        <w:rPr>
          <w:rFonts w:ascii="Times New Roman" w:eastAsiaTheme="minorEastAsia" w:hAnsi="Times New Roman" w:cs="Times New Roman"/>
          <w:sz w:val="24"/>
          <w:szCs w:val="24"/>
        </w:rPr>
        <w:t xml:space="preserve">yields. Similarly, water pollution </w:t>
      </w:r>
      <w:r w:rsidR="009E275B" w:rsidRPr="00113846">
        <w:rPr>
          <w:rFonts w:ascii="Times New Roman" w:hAnsi="Times New Roman" w:cs="Times New Roman"/>
          <w:color w:val="000000" w:themeColor="text1"/>
          <w:sz w:val="24"/>
          <w:szCs w:val="24"/>
        </w:rPr>
        <w:t>threaten</w:t>
      </w:r>
      <w:r w:rsidR="009E275B">
        <w:rPr>
          <w:rFonts w:ascii="Times New Roman" w:hAnsi="Times New Roman" w:cs="Times New Roman"/>
          <w:color w:val="000000" w:themeColor="text1"/>
          <w:sz w:val="24"/>
          <w:szCs w:val="24"/>
        </w:rPr>
        <w:t>s</w:t>
      </w:r>
      <w:r w:rsidR="009E275B" w:rsidRPr="00113846">
        <w:rPr>
          <w:rFonts w:ascii="Times New Roman" w:hAnsi="Times New Roman" w:cs="Times New Roman"/>
          <w:color w:val="000000" w:themeColor="text1"/>
          <w:sz w:val="24"/>
          <w:szCs w:val="24"/>
        </w:rPr>
        <w:t xml:space="preserve"> the existence of many species and the sustainability of ecosystems</w:t>
      </w:r>
      <w:r w:rsidR="009E275B">
        <w:rPr>
          <w:rFonts w:ascii="Times New Roman" w:hAnsi="Times New Roman" w:cs="Times New Roman"/>
          <w:color w:val="000000" w:themeColor="text1"/>
          <w:sz w:val="24"/>
          <w:szCs w:val="24"/>
        </w:rPr>
        <w:t xml:space="preserve">, affecting the livelihood of </w:t>
      </w:r>
      <w:r w:rsidR="00AF026A">
        <w:rPr>
          <w:rFonts w:ascii="Times New Roman" w:hAnsi="Times New Roman" w:cs="Times New Roman"/>
          <w:color w:val="000000" w:themeColor="text1"/>
          <w:sz w:val="24"/>
          <w:szCs w:val="24"/>
        </w:rPr>
        <w:t>farmers</w:t>
      </w:r>
      <w:r w:rsidR="009E275B">
        <w:rPr>
          <w:rFonts w:ascii="Times New Roman" w:hAnsi="Times New Roman" w:cs="Times New Roman"/>
          <w:color w:val="000000" w:themeColor="text1"/>
          <w:sz w:val="24"/>
          <w:szCs w:val="24"/>
        </w:rPr>
        <w:t xml:space="preserve"> and fishermen.</w:t>
      </w:r>
    </w:p>
    <w:p w:rsidR="008F41A0" w:rsidRPr="00C36AF8" w:rsidRDefault="008F41A0" w:rsidP="008F41A0">
      <w:pPr>
        <w:pStyle w:val="ListParagraph"/>
        <w:ind w:left="1440"/>
        <w:jc w:val="both"/>
        <w:rPr>
          <w:rFonts w:ascii="Times New Roman" w:hAnsi="Times New Roman" w:cs="Times New Roman"/>
          <w:sz w:val="24"/>
          <w:szCs w:val="24"/>
        </w:rPr>
      </w:pPr>
    </w:p>
    <w:p w:rsidR="00C36AF8" w:rsidRPr="008F41A0" w:rsidRDefault="00C2169C" w:rsidP="008F41A0">
      <w:pPr>
        <w:pStyle w:val="ListParagraph"/>
        <w:ind w:firstLine="273"/>
        <w:rPr>
          <w:rFonts w:ascii="Times New Roman" w:hAnsi="Times New Roman" w:cs="Times New Roman"/>
          <w:b/>
          <w:sz w:val="24"/>
          <w:szCs w:val="24"/>
          <w:u w:val="single"/>
        </w:rPr>
      </w:pPr>
      <w:r>
        <w:rPr>
          <w:rFonts w:ascii="Times New Roman" w:hAnsi="Times New Roman" w:cs="Times New Roman"/>
          <w:b/>
          <w:sz w:val="24"/>
          <w:szCs w:val="24"/>
          <w:u w:val="single"/>
        </w:rPr>
        <w:t>Right to</w:t>
      </w:r>
      <w:r w:rsidR="008F41A0" w:rsidRPr="008F41A0">
        <w:rPr>
          <w:rFonts w:ascii="Times New Roman" w:hAnsi="Times New Roman" w:cs="Times New Roman"/>
          <w:b/>
          <w:sz w:val="24"/>
          <w:szCs w:val="24"/>
          <w:u w:val="single"/>
        </w:rPr>
        <w:t xml:space="preserve"> a safe and clean environment</w:t>
      </w:r>
    </w:p>
    <w:p w:rsidR="00C36AF8" w:rsidRPr="00C36AF8" w:rsidRDefault="00C36AF8" w:rsidP="00C36AF8">
      <w:pPr>
        <w:pStyle w:val="ListParagraph"/>
        <w:ind w:left="1440"/>
        <w:rPr>
          <w:rFonts w:ascii="Times New Roman" w:hAnsi="Times New Roman" w:cs="Times New Roman"/>
          <w:sz w:val="24"/>
          <w:szCs w:val="24"/>
        </w:rPr>
      </w:pPr>
    </w:p>
    <w:p w:rsidR="00C36AF8" w:rsidRPr="00C36AF8" w:rsidRDefault="00C36AF8" w:rsidP="00E24E49">
      <w:pPr>
        <w:pStyle w:val="ListParagraph"/>
        <w:numPr>
          <w:ilvl w:val="0"/>
          <w:numId w:val="14"/>
        </w:numPr>
        <w:rPr>
          <w:rFonts w:ascii="Times New Roman" w:hAnsi="Times New Roman" w:cs="Times New Roman"/>
          <w:sz w:val="24"/>
          <w:szCs w:val="24"/>
        </w:rPr>
      </w:pPr>
      <w:r w:rsidRPr="00C36AF8">
        <w:rPr>
          <w:rFonts w:ascii="Times New Roman" w:eastAsiaTheme="minorEastAsia" w:hAnsi="Times New Roman" w:cs="Times New Roman"/>
          <w:sz w:val="24"/>
          <w:szCs w:val="24"/>
        </w:rPr>
        <w:t xml:space="preserve">Water pollution leads to </w:t>
      </w:r>
      <w:r w:rsidRPr="00C36AF8">
        <w:rPr>
          <w:rFonts w:ascii="Times New Roman" w:hAnsi="Times New Roman" w:cs="Times New Roman"/>
          <w:sz w:val="24"/>
          <w:szCs w:val="24"/>
        </w:rPr>
        <w:t>the degradation of the quality of the receiving waters due to an excessive deposition of chemical nutrients and incre</w:t>
      </w:r>
      <w:r>
        <w:rPr>
          <w:rFonts w:ascii="Times New Roman" w:hAnsi="Times New Roman" w:cs="Times New Roman"/>
          <w:sz w:val="24"/>
          <w:szCs w:val="24"/>
        </w:rPr>
        <w:t xml:space="preserve">ase in biological oxygen demand, </w:t>
      </w:r>
      <w:r w:rsidRPr="00C36AF8">
        <w:rPr>
          <w:rFonts w:ascii="Times New Roman" w:hAnsi="Times New Roman" w:cs="Times New Roman"/>
          <w:sz w:val="24"/>
          <w:szCs w:val="24"/>
        </w:rPr>
        <w:t xml:space="preserve">which can </w:t>
      </w:r>
      <w:r>
        <w:rPr>
          <w:rFonts w:ascii="Times New Roman" w:hAnsi="Times New Roman" w:cs="Times New Roman"/>
          <w:sz w:val="24"/>
          <w:szCs w:val="24"/>
        </w:rPr>
        <w:t xml:space="preserve">also </w:t>
      </w:r>
      <w:r w:rsidRPr="00C36AF8">
        <w:rPr>
          <w:rFonts w:ascii="Times New Roman" w:hAnsi="Times New Roman" w:cs="Times New Roman"/>
          <w:sz w:val="24"/>
          <w:szCs w:val="24"/>
        </w:rPr>
        <w:t xml:space="preserve">be toxic to </w:t>
      </w:r>
      <w:r w:rsidR="00A857DC">
        <w:rPr>
          <w:rFonts w:ascii="Times New Roman" w:hAnsi="Times New Roman" w:cs="Times New Roman"/>
          <w:sz w:val="24"/>
          <w:szCs w:val="24"/>
        </w:rPr>
        <w:t>animals</w:t>
      </w:r>
      <w:r w:rsidR="009E275B">
        <w:rPr>
          <w:rFonts w:ascii="Times New Roman" w:hAnsi="Times New Roman" w:cs="Times New Roman"/>
          <w:sz w:val="24"/>
          <w:szCs w:val="24"/>
        </w:rPr>
        <w:t>.</w:t>
      </w:r>
    </w:p>
    <w:p w:rsidR="00C36AF8" w:rsidRPr="00364A4E" w:rsidRDefault="00C36AF8" w:rsidP="00C36AF8">
      <w:pPr>
        <w:autoSpaceDE w:val="0"/>
        <w:autoSpaceDN w:val="0"/>
        <w:adjustRightInd w:val="0"/>
        <w:spacing w:after="0" w:line="240" w:lineRule="auto"/>
        <w:jc w:val="both"/>
        <w:rPr>
          <w:rFonts w:ascii="Times New Roman" w:hAnsi="Times New Roman" w:cs="Times New Roman"/>
          <w:sz w:val="24"/>
          <w:szCs w:val="24"/>
        </w:rPr>
      </w:pPr>
    </w:p>
    <w:p w:rsidR="00A857DC" w:rsidRDefault="00C36AF8" w:rsidP="00E24E49">
      <w:pPr>
        <w:pStyle w:val="ListParagraph"/>
        <w:numPr>
          <w:ilvl w:val="0"/>
          <w:numId w:val="2"/>
        </w:numPr>
        <w:autoSpaceDE w:val="0"/>
        <w:autoSpaceDN w:val="0"/>
        <w:adjustRightInd w:val="0"/>
        <w:spacing w:after="0" w:line="240" w:lineRule="auto"/>
        <w:ind w:left="1418" w:hanging="284"/>
        <w:jc w:val="both"/>
        <w:rPr>
          <w:rFonts w:ascii="Times New Roman" w:hAnsi="Times New Roman" w:cs="Times New Roman"/>
          <w:sz w:val="24"/>
          <w:szCs w:val="24"/>
        </w:rPr>
      </w:pPr>
      <w:r w:rsidRPr="00835903">
        <w:rPr>
          <w:rFonts w:ascii="Times New Roman" w:hAnsi="Times New Roman" w:cs="Times New Roman"/>
          <w:sz w:val="24"/>
          <w:szCs w:val="24"/>
        </w:rPr>
        <w:lastRenderedPageBreak/>
        <w:t>Stagnant wastewater pollutes the so</w:t>
      </w:r>
      <w:r w:rsidR="009E275B">
        <w:rPr>
          <w:rFonts w:ascii="Times New Roman" w:hAnsi="Times New Roman" w:cs="Times New Roman"/>
          <w:sz w:val="24"/>
          <w:szCs w:val="24"/>
        </w:rPr>
        <w:t>il and gives rise to foul odour.</w:t>
      </w:r>
    </w:p>
    <w:p w:rsidR="006447EF" w:rsidRDefault="006447EF" w:rsidP="006447EF">
      <w:pPr>
        <w:pStyle w:val="ListParagraph"/>
        <w:autoSpaceDE w:val="0"/>
        <w:autoSpaceDN w:val="0"/>
        <w:adjustRightInd w:val="0"/>
        <w:spacing w:after="0" w:line="240" w:lineRule="auto"/>
        <w:ind w:left="1418"/>
        <w:jc w:val="both"/>
        <w:rPr>
          <w:rFonts w:ascii="Times New Roman" w:hAnsi="Times New Roman" w:cs="Times New Roman"/>
          <w:sz w:val="24"/>
          <w:szCs w:val="24"/>
        </w:rPr>
      </w:pPr>
    </w:p>
    <w:p w:rsidR="008F41A0" w:rsidRDefault="008F41A0" w:rsidP="00F35CF0">
      <w:pPr>
        <w:autoSpaceDE w:val="0"/>
        <w:autoSpaceDN w:val="0"/>
        <w:adjustRightInd w:val="0"/>
        <w:spacing w:after="0" w:line="240" w:lineRule="auto"/>
        <w:jc w:val="both"/>
        <w:rPr>
          <w:rFonts w:ascii="Times New Roman" w:hAnsi="Times New Roman" w:cs="Times New Roman"/>
          <w:sz w:val="24"/>
          <w:szCs w:val="24"/>
        </w:rPr>
      </w:pPr>
    </w:p>
    <w:p w:rsidR="008F41A0" w:rsidRPr="008F41A0" w:rsidRDefault="008F41A0" w:rsidP="006447EF">
      <w:pPr>
        <w:autoSpaceDE w:val="0"/>
        <w:autoSpaceDN w:val="0"/>
        <w:adjustRightInd w:val="0"/>
        <w:spacing w:after="0" w:line="240" w:lineRule="auto"/>
        <w:ind w:left="1134" w:hanging="141"/>
        <w:jc w:val="both"/>
        <w:rPr>
          <w:rFonts w:ascii="Times New Roman" w:hAnsi="Times New Roman" w:cs="Times New Roman"/>
          <w:b/>
          <w:sz w:val="24"/>
          <w:szCs w:val="24"/>
          <w:u w:val="single"/>
        </w:rPr>
      </w:pPr>
      <w:r w:rsidRPr="008F41A0">
        <w:rPr>
          <w:rFonts w:ascii="Times New Roman" w:hAnsi="Times New Roman" w:cs="Times New Roman"/>
          <w:b/>
          <w:sz w:val="24"/>
          <w:szCs w:val="24"/>
          <w:u w:val="single"/>
        </w:rPr>
        <w:t>Right to housing</w:t>
      </w:r>
    </w:p>
    <w:p w:rsidR="00A857DC" w:rsidRDefault="00A857DC" w:rsidP="00A857DC">
      <w:pPr>
        <w:pStyle w:val="ListParagraph"/>
        <w:autoSpaceDE w:val="0"/>
        <w:autoSpaceDN w:val="0"/>
        <w:adjustRightInd w:val="0"/>
        <w:spacing w:after="0" w:line="240" w:lineRule="auto"/>
        <w:ind w:left="1701"/>
        <w:jc w:val="both"/>
        <w:rPr>
          <w:rFonts w:ascii="Times New Roman" w:hAnsi="Times New Roman" w:cs="Times New Roman"/>
          <w:sz w:val="24"/>
          <w:szCs w:val="24"/>
        </w:rPr>
      </w:pPr>
    </w:p>
    <w:p w:rsidR="008C74A2" w:rsidRPr="008F41A0" w:rsidRDefault="00A857DC" w:rsidP="00E24E49">
      <w:pPr>
        <w:pStyle w:val="ListParagraph"/>
        <w:numPr>
          <w:ilvl w:val="0"/>
          <w:numId w:val="2"/>
        </w:numPr>
        <w:autoSpaceDE w:val="0"/>
        <w:autoSpaceDN w:val="0"/>
        <w:adjustRightInd w:val="0"/>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Due to flooding, houses are destroyed and cause heavy damage to property and loss of goods. </w:t>
      </w:r>
      <w:r w:rsidRPr="00A857DC">
        <w:rPr>
          <w:rFonts w:ascii="Times New Roman" w:hAnsi="Times New Roman" w:cs="Times New Roman"/>
          <w:sz w:val="24"/>
          <w:szCs w:val="24"/>
        </w:rPr>
        <w:t xml:space="preserve"> For example, during torrential rain which hit the country on 09 and 10</w:t>
      </w:r>
      <w:r w:rsidRPr="00A857DC">
        <w:rPr>
          <w:rFonts w:ascii="Times New Roman" w:hAnsi="Times New Roman" w:cs="Times New Roman"/>
          <w:sz w:val="24"/>
          <w:szCs w:val="24"/>
          <w:vertAlign w:val="superscript"/>
        </w:rPr>
        <w:t>th</w:t>
      </w:r>
      <w:r w:rsidRPr="00A857DC">
        <w:rPr>
          <w:rFonts w:ascii="Times New Roman" w:hAnsi="Times New Roman" w:cs="Times New Roman"/>
          <w:sz w:val="24"/>
          <w:szCs w:val="24"/>
        </w:rPr>
        <w:t xml:space="preserve"> April 2019, 54 houses in two northern villages (Fond du Sac and Cottage) were flooded</w:t>
      </w:r>
      <w:r>
        <w:rPr>
          <w:rFonts w:ascii="Times New Roman" w:hAnsi="Times New Roman" w:cs="Times New Roman"/>
          <w:sz w:val="24"/>
          <w:szCs w:val="24"/>
        </w:rPr>
        <w:t>, promp</w:t>
      </w:r>
      <w:r w:rsidR="009E275B">
        <w:rPr>
          <w:rFonts w:ascii="Times New Roman" w:hAnsi="Times New Roman" w:cs="Times New Roman"/>
          <w:sz w:val="24"/>
          <w:szCs w:val="24"/>
        </w:rPr>
        <w:t>ting the evacuation of families.</w:t>
      </w:r>
    </w:p>
    <w:p w:rsidR="00E81C60" w:rsidRPr="00E81C60" w:rsidRDefault="00E81C60" w:rsidP="00E81C60">
      <w:pPr>
        <w:pStyle w:val="ListParagraph"/>
        <w:autoSpaceDE w:val="0"/>
        <w:autoSpaceDN w:val="0"/>
        <w:adjustRightInd w:val="0"/>
        <w:ind w:left="1276"/>
        <w:jc w:val="both"/>
        <w:rPr>
          <w:rFonts w:ascii="Times New Roman" w:hAnsi="Times New Roman" w:cs="Times New Roman"/>
          <w:sz w:val="24"/>
          <w:szCs w:val="24"/>
        </w:rPr>
      </w:pPr>
    </w:p>
    <w:p w:rsidR="00BD4CAB" w:rsidRDefault="00C2169C" w:rsidP="00C2169C">
      <w:pPr>
        <w:tabs>
          <w:tab w:val="left" w:pos="709"/>
        </w:tabs>
        <w:spacing w:before="120"/>
        <w:ind w:left="284" w:hanging="284"/>
        <w:jc w:val="both"/>
        <w:rPr>
          <w:rFonts w:ascii="Times New Roman" w:hAnsi="Times New Roman" w:cs="Times New Roman"/>
          <w:b/>
          <w:bCs/>
          <w:noProof/>
          <w:sz w:val="24"/>
          <w:szCs w:val="24"/>
        </w:rPr>
      </w:pPr>
      <w:r>
        <w:rPr>
          <w:rFonts w:ascii="Times New Roman" w:eastAsiaTheme="minorEastAsia" w:hAnsi="Times New Roman" w:cs="Times New Roman"/>
          <w:b/>
          <w:sz w:val="24"/>
          <w:szCs w:val="24"/>
        </w:rPr>
        <w:t xml:space="preserve">2.0 </w:t>
      </w:r>
      <w:r w:rsidR="009E6193" w:rsidRPr="00835903">
        <w:rPr>
          <w:rFonts w:ascii="Times New Roman" w:eastAsiaTheme="minorEastAsia" w:hAnsi="Times New Roman" w:cs="Times New Roman"/>
          <w:b/>
          <w:sz w:val="24"/>
          <w:szCs w:val="24"/>
        </w:rPr>
        <w:t>Question 3</w:t>
      </w:r>
      <w:r w:rsidR="00E26687">
        <w:rPr>
          <w:rFonts w:ascii="Times New Roman" w:eastAsiaTheme="minorEastAsia" w:hAnsi="Times New Roman" w:cs="Times New Roman"/>
          <w:b/>
          <w:sz w:val="24"/>
          <w:szCs w:val="24"/>
        </w:rPr>
        <w:t xml:space="preserve">: </w:t>
      </w:r>
      <w:r w:rsidR="00835903" w:rsidRPr="00835903">
        <w:rPr>
          <w:rFonts w:ascii="Times New Roman" w:hAnsi="Times New Roman" w:cs="Times New Roman"/>
          <w:b/>
          <w:bCs/>
          <w:noProof/>
          <w:sz w:val="24"/>
          <w:szCs w:val="24"/>
        </w:rPr>
        <w:t>To protect a wide range of human rights, what are the specific obligations of States and responsibilities of businesses in terms of addressing water pollution, water scarcity and floods? Please provide specific examples of constitutional provisions, legislation, institutions, regulations, standards, policies and programmes that apply a rights-based approach to preventing, reducing, or eliminating water pollution, water scarcity and floods. Please include, inter alia, any instruments that refer directly to the right to a healthy environment and/or the rights to clean water and adequate sanitation.</w:t>
      </w:r>
    </w:p>
    <w:p w:rsidR="008F41A0" w:rsidRPr="00C2169C" w:rsidRDefault="00240F9B" w:rsidP="00C2169C">
      <w:pPr>
        <w:pStyle w:val="ListParagraph"/>
        <w:numPr>
          <w:ilvl w:val="1"/>
          <w:numId w:val="30"/>
        </w:numPr>
        <w:jc w:val="both"/>
        <w:rPr>
          <w:rFonts w:ascii="Times New Roman" w:hAnsi="Times New Roman" w:cs="Times New Roman"/>
          <w:color w:val="000000" w:themeColor="text1"/>
          <w:sz w:val="24"/>
          <w:szCs w:val="24"/>
        </w:rPr>
      </w:pPr>
      <w:r w:rsidRPr="00C2169C">
        <w:rPr>
          <w:rFonts w:ascii="Times New Roman" w:hAnsi="Times New Roman" w:cs="Times New Roman"/>
          <w:color w:val="000000" w:themeColor="text1"/>
          <w:sz w:val="24"/>
          <w:szCs w:val="24"/>
        </w:rPr>
        <w:t xml:space="preserve"> </w:t>
      </w:r>
      <w:r w:rsidR="006B3B57" w:rsidRPr="00C2169C">
        <w:rPr>
          <w:rFonts w:ascii="Times New Roman" w:hAnsi="Times New Roman" w:cs="Times New Roman"/>
          <w:color w:val="000000" w:themeColor="text1"/>
          <w:sz w:val="24"/>
          <w:szCs w:val="24"/>
        </w:rPr>
        <w:t xml:space="preserve">Although the Constitution of Mauritius does not specifically provide for the right to clean water and adequate sanitation, these rights are contained in various pieces of legislation, namely: </w:t>
      </w:r>
    </w:p>
    <w:p w:rsidR="00525D22" w:rsidRPr="00525D22" w:rsidRDefault="00525D22" w:rsidP="00525D22">
      <w:pPr>
        <w:pStyle w:val="ListParagraph"/>
        <w:ind w:left="1070"/>
        <w:jc w:val="both"/>
        <w:rPr>
          <w:rFonts w:ascii="Times New Roman" w:hAnsi="Times New Roman" w:cs="Times New Roman"/>
          <w:color w:val="000000" w:themeColor="text1"/>
          <w:sz w:val="24"/>
          <w:szCs w:val="24"/>
        </w:rPr>
      </w:pPr>
    </w:p>
    <w:p w:rsidR="008F41A0" w:rsidRPr="00B4582E" w:rsidRDefault="008F41A0" w:rsidP="00E24E49">
      <w:pPr>
        <w:pStyle w:val="ListParagraph"/>
        <w:numPr>
          <w:ilvl w:val="0"/>
          <w:numId w:val="17"/>
        </w:numPr>
        <w:spacing w:line="240" w:lineRule="auto"/>
        <w:jc w:val="both"/>
        <w:rPr>
          <w:rFonts w:ascii="Times New Roman" w:hAnsi="Times New Roman" w:cs="Times New Roman"/>
          <w:sz w:val="24"/>
          <w:szCs w:val="24"/>
        </w:rPr>
      </w:pPr>
      <w:r w:rsidRPr="00B4582E">
        <w:rPr>
          <w:rFonts w:ascii="Times New Roman" w:hAnsi="Times New Roman" w:cs="Times New Roman"/>
          <w:sz w:val="24"/>
          <w:szCs w:val="24"/>
        </w:rPr>
        <w:t>Central Water Authority (CWA) Act;</w:t>
      </w:r>
    </w:p>
    <w:p w:rsidR="008F41A0" w:rsidRPr="00B4582E" w:rsidRDefault="008F41A0" w:rsidP="00E24E49">
      <w:pPr>
        <w:pStyle w:val="ListParagraph"/>
        <w:numPr>
          <w:ilvl w:val="0"/>
          <w:numId w:val="17"/>
        </w:numPr>
        <w:spacing w:line="240" w:lineRule="auto"/>
        <w:jc w:val="both"/>
        <w:rPr>
          <w:rFonts w:ascii="Times New Roman" w:hAnsi="Times New Roman" w:cs="Times New Roman"/>
          <w:sz w:val="24"/>
          <w:szCs w:val="24"/>
        </w:rPr>
      </w:pPr>
      <w:r w:rsidRPr="00B4582E">
        <w:rPr>
          <w:rFonts w:ascii="Times New Roman" w:hAnsi="Times New Roman" w:cs="Times New Roman"/>
          <w:sz w:val="24"/>
          <w:szCs w:val="24"/>
        </w:rPr>
        <w:t>Groundwater Act;</w:t>
      </w:r>
    </w:p>
    <w:p w:rsidR="008F41A0" w:rsidRPr="00B4582E" w:rsidRDefault="008F41A0" w:rsidP="00E24E49">
      <w:pPr>
        <w:pStyle w:val="ListParagraph"/>
        <w:numPr>
          <w:ilvl w:val="0"/>
          <w:numId w:val="17"/>
        </w:numPr>
        <w:spacing w:line="240" w:lineRule="auto"/>
        <w:jc w:val="both"/>
        <w:rPr>
          <w:rFonts w:ascii="Times New Roman" w:hAnsi="Times New Roman" w:cs="Times New Roman"/>
          <w:sz w:val="24"/>
          <w:szCs w:val="24"/>
        </w:rPr>
      </w:pPr>
      <w:r w:rsidRPr="00B4582E">
        <w:rPr>
          <w:rFonts w:ascii="Times New Roman" w:hAnsi="Times New Roman" w:cs="Times New Roman"/>
          <w:sz w:val="24"/>
          <w:szCs w:val="24"/>
        </w:rPr>
        <w:t>Rivers and Canals Act;</w:t>
      </w:r>
    </w:p>
    <w:p w:rsidR="008F41A0" w:rsidRPr="00B4582E" w:rsidRDefault="008F41A0" w:rsidP="00E24E49">
      <w:pPr>
        <w:pStyle w:val="ListParagraph"/>
        <w:numPr>
          <w:ilvl w:val="0"/>
          <w:numId w:val="17"/>
        </w:numPr>
        <w:spacing w:line="240" w:lineRule="auto"/>
        <w:jc w:val="both"/>
        <w:rPr>
          <w:rFonts w:ascii="Times New Roman" w:hAnsi="Times New Roman" w:cs="Times New Roman"/>
          <w:sz w:val="24"/>
          <w:szCs w:val="24"/>
        </w:rPr>
      </w:pPr>
      <w:r w:rsidRPr="00B4582E">
        <w:rPr>
          <w:rFonts w:ascii="Times New Roman" w:hAnsi="Times New Roman" w:cs="Times New Roman"/>
          <w:sz w:val="24"/>
          <w:szCs w:val="24"/>
        </w:rPr>
        <w:t>Environmental Protection Act;</w:t>
      </w:r>
    </w:p>
    <w:p w:rsidR="008F41A0" w:rsidRPr="00B4582E" w:rsidRDefault="008F41A0" w:rsidP="00E24E49">
      <w:pPr>
        <w:pStyle w:val="ListParagraph"/>
        <w:numPr>
          <w:ilvl w:val="0"/>
          <w:numId w:val="17"/>
        </w:numPr>
        <w:spacing w:line="240" w:lineRule="auto"/>
        <w:jc w:val="both"/>
        <w:rPr>
          <w:rFonts w:ascii="Times New Roman" w:hAnsi="Times New Roman" w:cs="Times New Roman"/>
          <w:sz w:val="24"/>
          <w:szCs w:val="24"/>
        </w:rPr>
      </w:pPr>
      <w:r w:rsidRPr="00B4582E">
        <w:rPr>
          <w:rFonts w:ascii="Times New Roman" w:hAnsi="Times New Roman" w:cs="Times New Roman"/>
          <w:sz w:val="24"/>
          <w:szCs w:val="24"/>
        </w:rPr>
        <w:t>Public Health Act;</w:t>
      </w:r>
    </w:p>
    <w:p w:rsidR="008F41A0" w:rsidRPr="00B4582E" w:rsidRDefault="008F41A0" w:rsidP="00E24E49">
      <w:pPr>
        <w:pStyle w:val="ListParagraph"/>
        <w:numPr>
          <w:ilvl w:val="0"/>
          <w:numId w:val="17"/>
        </w:numPr>
        <w:spacing w:line="240" w:lineRule="auto"/>
        <w:jc w:val="both"/>
        <w:rPr>
          <w:rFonts w:ascii="Times New Roman" w:hAnsi="Times New Roman" w:cs="Times New Roman"/>
          <w:sz w:val="24"/>
          <w:szCs w:val="24"/>
        </w:rPr>
      </w:pPr>
      <w:r w:rsidRPr="00B4582E">
        <w:rPr>
          <w:rFonts w:ascii="Times New Roman" w:hAnsi="Times New Roman" w:cs="Times New Roman"/>
          <w:sz w:val="24"/>
          <w:szCs w:val="24"/>
        </w:rPr>
        <w:t>Environment Protection (Drinking Water Standards) Regulations;</w:t>
      </w:r>
    </w:p>
    <w:p w:rsidR="008F41A0" w:rsidRPr="00B4582E" w:rsidRDefault="008F41A0" w:rsidP="00E24E49">
      <w:pPr>
        <w:pStyle w:val="ListParagraph"/>
        <w:numPr>
          <w:ilvl w:val="0"/>
          <w:numId w:val="17"/>
        </w:numPr>
        <w:spacing w:line="240" w:lineRule="auto"/>
        <w:jc w:val="both"/>
        <w:rPr>
          <w:rFonts w:ascii="Times New Roman" w:hAnsi="Times New Roman" w:cs="Times New Roman"/>
          <w:sz w:val="24"/>
          <w:szCs w:val="24"/>
        </w:rPr>
      </w:pPr>
      <w:r w:rsidRPr="00B4582E">
        <w:rPr>
          <w:rFonts w:ascii="Times New Roman" w:hAnsi="Times New Roman" w:cs="Times New Roman"/>
          <w:sz w:val="24"/>
          <w:szCs w:val="24"/>
        </w:rPr>
        <w:t>Central Water Authority (Water Supply for Domestic Purposes) Regulations;</w:t>
      </w:r>
    </w:p>
    <w:p w:rsidR="008F41A0" w:rsidRPr="00B4582E" w:rsidRDefault="008F41A0" w:rsidP="00E24E49">
      <w:pPr>
        <w:pStyle w:val="ListParagraph"/>
        <w:numPr>
          <w:ilvl w:val="0"/>
          <w:numId w:val="17"/>
        </w:numPr>
        <w:spacing w:line="240" w:lineRule="auto"/>
        <w:jc w:val="both"/>
        <w:rPr>
          <w:rFonts w:ascii="Times New Roman" w:hAnsi="Times New Roman" w:cs="Times New Roman"/>
          <w:sz w:val="24"/>
          <w:szCs w:val="24"/>
        </w:rPr>
      </w:pPr>
      <w:r w:rsidRPr="00B4582E">
        <w:rPr>
          <w:rFonts w:ascii="Times New Roman" w:hAnsi="Times New Roman" w:cs="Times New Roman"/>
          <w:sz w:val="24"/>
          <w:szCs w:val="24"/>
        </w:rPr>
        <w:t>Central Water Authority (Water Supply for Non-Domestic Purposes) Regulations; and</w:t>
      </w:r>
    </w:p>
    <w:p w:rsidR="008F41A0" w:rsidRDefault="006B3B57" w:rsidP="00E24E49">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Fisheries and Marine Resources Act; </w:t>
      </w:r>
    </w:p>
    <w:p w:rsidR="00525D22" w:rsidRPr="00525D22" w:rsidRDefault="00525D22" w:rsidP="00F35CF0">
      <w:pPr>
        <w:spacing w:after="120" w:line="240" w:lineRule="auto"/>
        <w:ind w:left="284" w:firstLine="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Extracts</w:t>
      </w:r>
      <w:r w:rsidRPr="00525D22">
        <w:rPr>
          <w:rFonts w:ascii="Times New Roman" w:eastAsiaTheme="minorEastAsia" w:hAnsi="Times New Roman" w:cs="Times New Roman"/>
          <w:sz w:val="24"/>
          <w:szCs w:val="24"/>
        </w:rPr>
        <w:t xml:space="preserve"> </w:t>
      </w:r>
      <w:r w:rsidR="00405992">
        <w:rPr>
          <w:rFonts w:ascii="Times New Roman" w:eastAsiaTheme="minorEastAsia" w:hAnsi="Times New Roman" w:cs="Times New Roman"/>
          <w:sz w:val="24"/>
          <w:szCs w:val="24"/>
        </w:rPr>
        <w:t xml:space="preserve">of </w:t>
      </w:r>
      <w:r>
        <w:rPr>
          <w:rFonts w:ascii="Times New Roman" w:eastAsiaTheme="minorEastAsia" w:hAnsi="Times New Roman" w:cs="Times New Roman"/>
          <w:sz w:val="24"/>
          <w:szCs w:val="24"/>
        </w:rPr>
        <w:t xml:space="preserve">the </w:t>
      </w:r>
      <w:r w:rsidRPr="00525D22">
        <w:rPr>
          <w:rFonts w:ascii="Times New Roman" w:eastAsiaTheme="minorEastAsia" w:hAnsi="Times New Roman" w:cs="Times New Roman"/>
          <w:sz w:val="24"/>
          <w:szCs w:val="24"/>
        </w:rPr>
        <w:t xml:space="preserve">legislations </w:t>
      </w:r>
      <w:r>
        <w:rPr>
          <w:rFonts w:ascii="Times New Roman" w:eastAsiaTheme="minorEastAsia" w:hAnsi="Times New Roman" w:cs="Times New Roman"/>
          <w:sz w:val="24"/>
          <w:szCs w:val="24"/>
        </w:rPr>
        <w:t>are</w:t>
      </w:r>
      <w:r w:rsidRPr="00525D22">
        <w:rPr>
          <w:rFonts w:ascii="Times New Roman" w:eastAsiaTheme="minorEastAsia" w:hAnsi="Times New Roman" w:cs="Times New Roman"/>
          <w:sz w:val="24"/>
          <w:szCs w:val="24"/>
        </w:rPr>
        <w:t xml:space="preserve"> at </w:t>
      </w:r>
      <w:r w:rsidRPr="00525D22">
        <w:rPr>
          <w:rFonts w:ascii="Times New Roman" w:eastAsiaTheme="minorEastAsia" w:hAnsi="Times New Roman" w:cs="Times New Roman"/>
          <w:b/>
          <w:i/>
          <w:sz w:val="24"/>
          <w:szCs w:val="24"/>
        </w:rPr>
        <w:t>Annex A</w:t>
      </w:r>
      <w:r w:rsidRPr="00525D22">
        <w:rPr>
          <w:rFonts w:ascii="Times New Roman" w:eastAsiaTheme="minorEastAsia" w:hAnsi="Times New Roman" w:cs="Times New Roman"/>
          <w:sz w:val="24"/>
          <w:szCs w:val="24"/>
        </w:rPr>
        <w:t>.</w:t>
      </w:r>
    </w:p>
    <w:p w:rsidR="00977FEF" w:rsidRDefault="00977FEF" w:rsidP="00977FEF">
      <w:pPr>
        <w:pStyle w:val="ListParagraph"/>
        <w:snapToGrid w:val="0"/>
        <w:spacing w:before="120" w:after="120" w:line="276" w:lineRule="auto"/>
        <w:ind w:left="1134"/>
        <w:jc w:val="both"/>
        <w:rPr>
          <w:rFonts w:ascii="Times New Roman" w:hAnsi="Times New Roman" w:cs="Times New Roman"/>
          <w:color w:val="000000" w:themeColor="text1"/>
          <w:sz w:val="24"/>
          <w:szCs w:val="24"/>
        </w:rPr>
      </w:pPr>
    </w:p>
    <w:p w:rsidR="00977FEF" w:rsidRPr="00C2169C" w:rsidRDefault="004F5ED3" w:rsidP="00C2169C">
      <w:pPr>
        <w:pStyle w:val="ListParagraph"/>
        <w:numPr>
          <w:ilvl w:val="1"/>
          <w:numId w:val="30"/>
        </w:numPr>
        <w:snapToGrid w:val="0"/>
        <w:spacing w:before="120" w:after="120" w:line="276" w:lineRule="auto"/>
        <w:jc w:val="both"/>
        <w:rPr>
          <w:rFonts w:ascii="Times New Roman" w:hAnsi="Times New Roman" w:cs="Times New Roman"/>
          <w:color w:val="000000" w:themeColor="text1"/>
          <w:sz w:val="24"/>
          <w:szCs w:val="24"/>
        </w:rPr>
      </w:pPr>
      <w:r w:rsidRPr="00C2169C">
        <w:rPr>
          <w:rFonts w:ascii="Times New Roman" w:hAnsi="Times New Roman" w:cs="Times New Roman"/>
          <w:color w:val="000000" w:themeColor="text1"/>
          <w:sz w:val="24"/>
          <w:szCs w:val="24"/>
        </w:rPr>
        <w:t>Furthermore, t</w:t>
      </w:r>
      <w:r w:rsidR="00240F9B" w:rsidRPr="00C2169C">
        <w:rPr>
          <w:rFonts w:ascii="Times New Roman" w:hAnsi="Times New Roman" w:cs="Times New Roman"/>
          <w:color w:val="000000" w:themeColor="text1"/>
          <w:sz w:val="24"/>
          <w:szCs w:val="24"/>
        </w:rPr>
        <w:t>he State of Mauritius has promulgated the Environment Protection Act (EPA) in 2002. The EPA requires promoters for certain types of polluting undertakings, which may cause harm to biodiversity and ecosystems, to submit an Environment Impact Assessment (EIA). These include conversion of forest land to any other land use, lagoon dredging and reprofiling of sea beds, land clearing and development in environmentally sensitive areas, amongst others. The EIA process also allows for public consultations, where people objecting to the development can submit their comments. People who feel their rights have been violated can also have recourse to the Environment and Land Use Appeal Tribunal.</w:t>
      </w:r>
    </w:p>
    <w:p w:rsidR="00AE19C6" w:rsidRPr="00B957C6" w:rsidRDefault="00AE19C6" w:rsidP="00B957C6">
      <w:pPr>
        <w:jc w:val="both"/>
        <w:rPr>
          <w:rFonts w:ascii="Times New Roman" w:hAnsi="Times New Roman" w:cs="Times New Roman"/>
          <w:sz w:val="24"/>
          <w:szCs w:val="24"/>
        </w:rPr>
      </w:pPr>
    </w:p>
    <w:p w:rsidR="004F5ED3" w:rsidRDefault="00C2169C" w:rsidP="00283A23">
      <w:pPr>
        <w:spacing w:after="0" w:line="248" w:lineRule="auto"/>
        <w:ind w:left="426" w:right="7" w:hanging="426"/>
        <w:jc w:val="both"/>
        <w:rPr>
          <w:rFonts w:ascii="Times New Roman" w:hAnsi="Times New Roman" w:cs="Times New Roman"/>
          <w:b/>
          <w:bCs/>
          <w:sz w:val="24"/>
          <w:szCs w:val="24"/>
        </w:rPr>
      </w:pPr>
      <w:r>
        <w:rPr>
          <w:rFonts w:ascii="Times New Roman" w:eastAsia="Calibri" w:hAnsi="Times New Roman" w:cs="Times New Roman"/>
          <w:b/>
          <w:color w:val="000000"/>
          <w:sz w:val="24"/>
          <w:szCs w:val="24"/>
        </w:rPr>
        <w:lastRenderedPageBreak/>
        <w:t xml:space="preserve">3.0 </w:t>
      </w:r>
      <w:r w:rsidR="00A539C2" w:rsidRPr="00835903">
        <w:rPr>
          <w:rFonts w:ascii="Times New Roman" w:eastAsia="Calibri" w:hAnsi="Times New Roman" w:cs="Times New Roman"/>
          <w:b/>
          <w:color w:val="000000"/>
          <w:sz w:val="24"/>
          <w:szCs w:val="24"/>
        </w:rPr>
        <w:t xml:space="preserve">Question </w:t>
      </w:r>
      <w:r w:rsidR="00547AC6" w:rsidRPr="00835903">
        <w:rPr>
          <w:rFonts w:ascii="Times New Roman" w:eastAsia="Calibri" w:hAnsi="Times New Roman" w:cs="Times New Roman"/>
          <w:b/>
          <w:color w:val="000000"/>
          <w:sz w:val="24"/>
          <w:szCs w:val="24"/>
        </w:rPr>
        <w:t>4</w:t>
      </w:r>
      <w:r w:rsidR="004F5ED3">
        <w:rPr>
          <w:rFonts w:ascii="Times New Roman" w:eastAsia="Calibri" w:hAnsi="Times New Roman" w:cs="Times New Roman"/>
          <w:b/>
          <w:color w:val="000000"/>
          <w:sz w:val="24"/>
          <w:szCs w:val="24"/>
        </w:rPr>
        <w:t xml:space="preserve"> &amp; 5</w:t>
      </w:r>
      <w:r w:rsidR="00E26687">
        <w:rPr>
          <w:rFonts w:ascii="Times New Roman" w:eastAsia="Calibri" w:hAnsi="Times New Roman" w:cs="Times New Roman"/>
          <w:b/>
          <w:color w:val="000000"/>
          <w:sz w:val="24"/>
          <w:szCs w:val="24"/>
        </w:rPr>
        <w:t xml:space="preserve">: </w:t>
      </w:r>
      <w:r w:rsidR="00547AC6" w:rsidRPr="00E26687">
        <w:rPr>
          <w:rFonts w:ascii="Times New Roman" w:hAnsi="Times New Roman" w:cs="Times New Roman"/>
          <w:b/>
          <w:bCs/>
          <w:sz w:val="24"/>
          <w:szCs w:val="24"/>
        </w:rPr>
        <w:t>If your state is one of the 156 United Nations Member States that recognizes the right to a safe, clean, healthy and sustainable environment, has this right contributed to preventing, reducing or eliminating water pollution, water scarcity and floo</w:t>
      </w:r>
      <w:r w:rsidR="004F5ED3">
        <w:rPr>
          <w:rFonts w:ascii="Times New Roman" w:hAnsi="Times New Roman" w:cs="Times New Roman"/>
          <w:b/>
          <w:bCs/>
          <w:sz w:val="24"/>
          <w:szCs w:val="24"/>
        </w:rPr>
        <w:t xml:space="preserve">ds? If so, how? If not, why not? </w:t>
      </w:r>
    </w:p>
    <w:p w:rsidR="004F5ED3" w:rsidRDefault="004F5ED3" w:rsidP="00283A23">
      <w:pPr>
        <w:spacing w:after="0" w:line="248" w:lineRule="auto"/>
        <w:ind w:left="426" w:right="7" w:hanging="426"/>
        <w:jc w:val="both"/>
        <w:rPr>
          <w:rFonts w:ascii="Times New Roman" w:hAnsi="Times New Roman" w:cs="Times New Roman"/>
          <w:b/>
          <w:bCs/>
          <w:sz w:val="24"/>
          <w:szCs w:val="24"/>
        </w:rPr>
      </w:pPr>
    </w:p>
    <w:p w:rsidR="004F5ED3" w:rsidRPr="00525D22" w:rsidRDefault="004F5ED3" w:rsidP="00525D22">
      <w:pPr>
        <w:spacing w:after="585" w:line="248" w:lineRule="auto"/>
        <w:ind w:left="426" w:right="7"/>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Pr="00835903">
        <w:rPr>
          <w:rFonts w:ascii="Times New Roman" w:hAnsi="Times New Roman" w:cs="Times New Roman"/>
          <w:b/>
          <w:bCs/>
          <w:noProof/>
          <w:sz w:val="24"/>
          <w:szCs w:val="24"/>
        </w:rPr>
        <w:t>Please provide specific examples of good practices in preventing, reducing, or eliminating water pollution, water scarcity and floods. These examples may occur at the international, national, sub-national, or local level. Examples may involve water quality and quantity monitoring; guaranteeing procedural rights (e.g. public access to water quality information, public participation in decision-making about proposed uses of water, access to remedies); water use and water quality legislation, regulations, standards, and policies; and initiatives to reduce water consumption and/or water pollution from specific sectors (e.g. agriculture, electricity generation, industry, transportation, domestic use). Where possible, please provide evidence related to the implementation, enforcement, and effectiveness of the good practices.</w:t>
      </w:r>
    </w:p>
    <w:p w:rsidR="00CD4FA4" w:rsidRPr="00525D22" w:rsidRDefault="001A07CC" w:rsidP="00C2169C">
      <w:pPr>
        <w:pStyle w:val="ListParagraph"/>
        <w:numPr>
          <w:ilvl w:val="1"/>
          <w:numId w:val="31"/>
        </w:numPr>
        <w:spacing w:after="585" w:line="248" w:lineRule="auto"/>
        <w:ind w:right="7"/>
        <w:jc w:val="both"/>
        <w:rPr>
          <w:rFonts w:ascii="Times New Roman" w:eastAsia="Calibri" w:hAnsi="Times New Roman" w:cs="Times New Roman"/>
          <w:color w:val="000000"/>
          <w:sz w:val="24"/>
          <w:szCs w:val="24"/>
        </w:rPr>
      </w:pPr>
      <w:r w:rsidRPr="00525D22">
        <w:rPr>
          <w:rFonts w:ascii="Times New Roman" w:eastAsia="Calibri" w:hAnsi="Times New Roman" w:cs="Times New Roman"/>
          <w:color w:val="000000"/>
          <w:sz w:val="24"/>
          <w:szCs w:val="24"/>
        </w:rPr>
        <w:t xml:space="preserve">Recognising the right to a safe, clean, healthy and sustainable environment, </w:t>
      </w:r>
      <w:r w:rsidR="00CD4FA4" w:rsidRPr="00525D22">
        <w:rPr>
          <w:rFonts w:ascii="Times New Roman" w:eastAsia="Calibri" w:hAnsi="Times New Roman" w:cs="Times New Roman"/>
          <w:color w:val="000000"/>
          <w:sz w:val="24"/>
          <w:szCs w:val="24"/>
        </w:rPr>
        <w:t>the State of Mauritius has embarked onto various initiatives with a view to preventing, reducing or eliminating water pollution, water scarcity and floods. A few examples are as follows:</w:t>
      </w:r>
    </w:p>
    <w:p w:rsidR="00D32ADA" w:rsidRPr="004F5ED3" w:rsidRDefault="004F5ED3" w:rsidP="004F5ED3">
      <w:pPr>
        <w:spacing w:after="585" w:line="248" w:lineRule="auto"/>
        <w:ind w:left="426" w:right="7" w:firstLine="283"/>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Adequate water supply</w:t>
      </w:r>
    </w:p>
    <w:p w:rsidR="00D32ADA" w:rsidRDefault="00D32ADA" w:rsidP="00E24E49">
      <w:pPr>
        <w:pStyle w:val="ListParagraph"/>
        <w:numPr>
          <w:ilvl w:val="0"/>
          <w:numId w:val="10"/>
        </w:numPr>
        <w:spacing w:line="240" w:lineRule="auto"/>
        <w:jc w:val="both"/>
        <w:rPr>
          <w:rFonts w:ascii="Times New Roman" w:hAnsi="Times New Roman" w:cs="Times New Roman"/>
          <w:sz w:val="24"/>
          <w:szCs w:val="24"/>
        </w:rPr>
      </w:pPr>
      <w:r w:rsidRPr="00D32ADA">
        <w:rPr>
          <w:rFonts w:ascii="Times New Roman" w:hAnsi="Times New Roman" w:cs="Times New Roman"/>
          <w:sz w:val="24"/>
          <w:szCs w:val="24"/>
        </w:rPr>
        <w:t>implementation of water mobilization projects such as construction of reservoirs, dams and water treatment, drilling of boreholes and upgrading of existing infrastructures to increase the supply of water across the island. Current projects include the Construction of the Rivière des Des Anguilles Dam, Rehabilitation of the La Ferme Reservoir and Drilling of New Boreholes;</w:t>
      </w:r>
    </w:p>
    <w:p w:rsidR="00D32ADA" w:rsidRPr="00D32ADA" w:rsidRDefault="00D32ADA" w:rsidP="00D32ADA">
      <w:pPr>
        <w:pStyle w:val="ListParagraph"/>
        <w:spacing w:line="240" w:lineRule="auto"/>
        <w:ind w:left="1440"/>
        <w:jc w:val="both"/>
        <w:rPr>
          <w:rFonts w:ascii="Times New Roman" w:hAnsi="Times New Roman" w:cs="Times New Roman"/>
          <w:sz w:val="24"/>
          <w:szCs w:val="24"/>
        </w:rPr>
      </w:pPr>
    </w:p>
    <w:p w:rsidR="00D32ADA" w:rsidRDefault="00D32ADA" w:rsidP="00E24E49">
      <w:pPr>
        <w:pStyle w:val="ListParagraph"/>
        <w:numPr>
          <w:ilvl w:val="0"/>
          <w:numId w:val="10"/>
        </w:numPr>
        <w:spacing w:line="240" w:lineRule="auto"/>
        <w:jc w:val="both"/>
        <w:rPr>
          <w:rFonts w:ascii="Times New Roman" w:hAnsi="Times New Roman" w:cs="Times New Roman"/>
          <w:sz w:val="24"/>
          <w:szCs w:val="24"/>
        </w:rPr>
      </w:pPr>
      <w:r w:rsidRPr="00D32ADA">
        <w:rPr>
          <w:rFonts w:ascii="Times New Roman" w:hAnsi="Times New Roman" w:cs="Times New Roman"/>
          <w:sz w:val="24"/>
          <w:szCs w:val="24"/>
        </w:rPr>
        <w:t>reduction of non-revenue water (water losses) through pipe replacement programmes across the island. It is expected to reduce non-revenue water from 55% to 50% in 2020 and 37% by 2030;</w:t>
      </w:r>
    </w:p>
    <w:p w:rsidR="00D32ADA" w:rsidRPr="00D32ADA" w:rsidRDefault="00D32ADA" w:rsidP="00D32ADA">
      <w:pPr>
        <w:pStyle w:val="ListParagraph"/>
        <w:rPr>
          <w:rFonts w:ascii="Times New Roman" w:hAnsi="Times New Roman" w:cs="Times New Roman"/>
          <w:sz w:val="24"/>
          <w:szCs w:val="24"/>
        </w:rPr>
      </w:pPr>
    </w:p>
    <w:p w:rsidR="00D32ADA" w:rsidRPr="00D32ADA" w:rsidRDefault="00D32ADA" w:rsidP="00D32ADA">
      <w:pPr>
        <w:pStyle w:val="ListParagraph"/>
        <w:spacing w:line="240" w:lineRule="auto"/>
        <w:ind w:left="1440"/>
        <w:jc w:val="both"/>
        <w:rPr>
          <w:rFonts w:ascii="Times New Roman" w:hAnsi="Times New Roman" w:cs="Times New Roman"/>
          <w:sz w:val="24"/>
          <w:szCs w:val="24"/>
        </w:rPr>
      </w:pPr>
    </w:p>
    <w:p w:rsidR="00D32ADA" w:rsidRDefault="00D32ADA" w:rsidP="00E24E49">
      <w:pPr>
        <w:pStyle w:val="ListParagraph"/>
        <w:numPr>
          <w:ilvl w:val="0"/>
          <w:numId w:val="10"/>
        </w:numPr>
        <w:spacing w:line="240" w:lineRule="auto"/>
        <w:jc w:val="both"/>
        <w:rPr>
          <w:rFonts w:ascii="Times New Roman" w:hAnsi="Times New Roman" w:cs="Times New Roman"/>
          <w:sz w:val="24"/>
          <w:szCs w:val="24"/>
        </w:rPr>
      </w:pPr>
      <w:r w:rsidRPr="00D32ADA">
        <w:rPr>
          <w:rFonts w:ascii="Times New Roman" w:hAnsi="Times New Roman" w:cs="Times New Roman"/>
          <w:sz w:val="24"/>
          <w:szCs w:val="24"/>
        </w:rPr>
        <w:t xml:space="preserve">adequate distribution of water through implementation of 24/7 supply of water scheme. This is being achieved though the Water Tank Grant Scheme whereby low income families are provided grants for the purchase of water tank of capacity 400 to 1000 litres and a domestic water pump as well. Adequate distribution is also achieved by </w:t>
      </w:r>
      <w:r w:rsidR="00405992" w:rsidRPr="00D32ADA">
        <w:rPr>
          <w:rFonts w:ascii="Times New Roman" w:hAnsi="Times New Roman" w:cs="Times New Roman"/>
          <w:sz w:val="24"/>
          <w:szCs w:val="24"/>
        </w:rPr>
        <w:t>provid</w:t>
      </w:r>
      <w:r w:rsidR="00405992">
        <w:rPr>
          <w:rFonts w:ascii="Times New Roman" w:hAnsi="Times New Roman" w:cs="Times New Roman"/>
          <w:sz w:val="24"/>
          <w:szCs w:val="24"/>
        </w:rPr>
        <w:t xml:space="preserve">ing </w:t>
      </w:r>
      <w:r w:rsidR="00405992" w:rsidRPr="00D32ADA">
        <w:rPr>
          <w:rFonts w:ascii="Times New Roman" w:hAnsi="Times New Roman" w:cs="Times New Roman"/>
          <w:sz w:val="24"/>
          <w:szCs w:val="24"/>
        </w:rPr>
        <w:t>6</w:t>
      </w:r>
      <w:r w:rsidRPr="00D32ADA">
        <w:rPr>
          <w:rFonts w:ascii="Times New Roman" w:hAnsi="Times New Roman" w:cs="Times New Roman"/>
          <w:sz w:val="24"/>
          <w:szCs w:val="24"/>
        </w:rPr>
        <w:t xml:space="preserve"> cubic metre of potable water free of charge to the population for domestic consumption; and</w:t>
      </w:r>
    </w:p>
    <w:p w:rsidR="00D32ADA" w:rsidRPr="00D32ADA" w:rsidRDefault="00D32ADA" w:rsidP="00D32ADA">
      <w:pPr>
        <w:pStyle w:val="ListParagraph"/>
        <w:spacing w:line="240" w:lineRule="auto"/>
        <w:ind w:left="1440"/>
        <w:jc w:val="both"/>
        <w:rPr>
          <w:rFonts w:ascii="Times New Roman" w:hAnsi="Times New Roman" w:cs="Times New Roman"/>
          <w:sz w:val="24"/>
          <w:szCs w:val="24"/>
        </w:rPr>
      </w:pPr>
    </w:p>
    <w:p w:rsidR="00A857DC" w:rsidRDefault="00D32ADA" w:rsidP="00E24E49">
      <w:pPr>
        <w:pStyle w:val="ListParagraph"/>
        <w:numPr>
          <w:ilvl w:val="0"/>
          <w:numId w:val="10"/>
        </w:numPr>
        <w:spacing w:line="240" w:lineRule="auto"/>
        <w:jc w:val="both"/>
        <w:rPr>
          <w:rFonts w:ascii="Times New Roman" w:hAnsi="Times New Roman" w:cs="Times New Roman"/>
          <w:sz w:val="24"/>
          <w:szCs w:val="24"/>
        </w:rPr>
      </w:pPr>
      <w:r w:rsidRPr="00D32ADA">
        <w:rPr>
          <w:rFonts w:ascii="Times New Roman" w:hAnsi="Times New Roman" w:cs="Times New Roman"/>
          <w:sz w:val="24"/>
          <w:szCs w:val="24"/>
        </w:rPr>
        <w:t>implementation of measures to mitigate adverse effects of water scarcity during dry season throughout Mauritius.</w:t>
      </w:r>
    </w:p>
    <w:p w:rsidR="00A857DC" w:rsidRPr="00A857DC" w:rsidRDefault="00A857DC" w:rsidP="00A857DC">
      <w:pPr>
        <w:pStyle w:val="ListParagraph"/>
        <w:rPr>
          <w:rFonts w:ascii="Times New Roman" w:hAnsi="Times New Roman" w:cs="Times New Roman"/>
          <w:sz w:val="24"/>
          <w:szCs w:val="24"/>
        </w:rPr>
      </w:pPr>
    </w:p>
    <w:p w:rsidR="00977FEF" w:rsidRPr="00A857DC" w:rsidRDefault="00AF026A" w:rsidP="00E24E49">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4F5ED3">
        <w:rPr>
          <w:rFonts w:ascii="Times New Roman" w:hAnsi="Times New Roman" w:cs="Times New Roman"/>
          <w:sz w:val="24"/>
          <w:szCs w:val="24"/>
        </w:rPr>
        <w:t xml:space="preserve">rovision of irrigation services by the Irrigation Authority </w:t>
      </w:r>
      <w:r w:rsidR="00547AC6" w:rsidRPr="00A857DC">
        <w:rPr>
          <w:rFonts w:ascii="Times New Roman" w:hAnsi="Times New Roman" w:cs="Times New Roman"/>
          <w:sz w:val="24"/>
          <w:szCs w:val="24"/>
        </w:rPr>
        <w:t xml:space="preserve">to the small planters’ community so as to enable them cope with shortage water during periods of dry spell. </w:t>
      </w:r>
      <w:r w:rsidR="00E07CA6">
        <w:rPr>
          <w:rFonts w:ascii="Times New Roman" w:hAnsi="Times New Roman" w:cs="Times New Roman"/>
          <w:sz w:val="24"/>
          <w:szCs w:val="24"/>
        </w:rPr>
        <w:t>The initiative</w:t>
      </w:r>
      <w:r w:rsidR="00547AC6" w:rsidRPr="00A857DC">
        <w:rPr>
          <w:rFonts w:ascii="Times New Roman" w:hAnsi="Times New Roman" w:cs="Times New Roman"/>
          <w:sz w:val="24"/>
          <w:szCs w:val="24"/>
        </w:rPr>
        <w:t xml:space="preserve"> contributes to social protection by increasing yield of food crops and also by boosting up food crop cultivation in dry regions with possibility of off-season production. Large areas of abandoned land have been brought under cultivation with the coming in of irrigation facilities. It stimulates production and provides greater income stability in the longer-term, thus reducing food insecurity and poverty.</w:t>
      </w:r>
    </w:p>
    <w:p w:rsidR="00547AC6" w:rsidRPr="00835903" w:rsidRDefault="00AF026A" w:rsidP="00E24E49">
      <w:pPr>
        <w:numPr>
          <w:ilvl w:val="0"/>
          <w:numId w:val="1"/>
        </w:numPr>
        <w:spacing w:after="132" w:line="248" w:lineRule="auto"/>
        <w:ind w:left="1418" w:right="7" w:hanging="284"/>
        <w:jc w:val="both"/>
        <w:rPr>
          <w:rFonts w:ascii="Times New Roman" w:hAnsi="Times New Roman" w:cs="Times New Roman"/>
          <w:sz w:val="24"/>
          <w:szCs w:val="24"/>
        </w:rPr>
      </w:pPr>
      <w:r>
        <w:rPr>
          <w:rFonts w:ascii="Times New Roman" w:hAnsi="Times New Roman" w:cs="Times New Roman"/>
          <w:sz w:val="24"/>
          <w:szCs w:val="24"/>
        </w:rPr>
        <w:t>d</w:t>
      </w:r>
      <w:r w:rsidR="00547AC6" w:rsidRPr="00835903">
        <w:rPr>
          <w:rFonts w:ascii="Times New Roman" w:hAnsi="Times New Roman" w:cs="Times New Roman"/>
          <w:sz w:val="24"/>
          <w:szCs w:val="24"/>
        </w:rPr>
        <w:t xml:space="preserve">evelopment of Climate Smart Agricultural practices, conservation agriculture and Integrated Plant Nutrition Systems to prevent nutrient </w:t>
      </w:r>
      <w:r w:rsidR="006B39C5">
        <w:rPr>
          <w:rFonts w:ascii="Times New Roman" w:hAnsi="Times New Roman" w:cs="Times New Roman"/>
          <w:sz w:val="24"/>
          <w:szCs w:val="24"/>
        </w:rPr>
        <w:t>losses during runoff and floods;</w:t>
      </w:r>
    </w:p>
    <w:p w:rsidR="00547AC6" w:rsidRPr="00835903" w:rsidRDefault="00AF026A" w:rsidP="00E24E49">
      <w:pPr>
        <w:numPr>
          <w:ilvl w:val="0"/>
          <w:numId w:val="1"/>
        </w:numPr>
        <w:spacing w:after="261" w:line="248" w:lineRule="auto"/>
        <w:ind w:left="1418" w:right="7" w:hanging="284"/>
        <w:jc w:val="both"/>
        <w:rPr>
          <w:rFonts w:ascii="Times New Roman" w:hAnsi="Times New Roman" w:cs="Times New Roman"/>
          <w:sz w:val="24"/>
          <w:szCs w:val="24"/>
        </w:rPr>
      </w:pPr>
      <w:r>
        <w:rPr>
          <w:rFonts w:ascii="Times New Roman" w:hAnsi="Times New Roman" w:cs="Times New Roman"/>
          <w:sz w:val="24"/>
          <w:szCs w:val="24"/>
        </w:rPr>
        <w:t>d</w:t>
      </w:r>
      <w:r w:rsidR="00547AC6" w:rsidRPr="00835903">
        <w:rPr>
          <w:rFonts w:ascii="Times New Roman" w:hAnsi="Times New Roman" w:cs="Times New Roman"/>
          <w:sz w:val="24"/>
          <w:szCs w:val="24"/>
        </w:rPr>
        <w:t>evelopment of water saving irrigation technologies to op</w:t>
      </w:r>
      <w:r w:rsidR="006B39C5">
        <w:rPr>
          <w:rFonts w:ascii="Times New Roman" w:hAnsi="Times New Roman" w:cs="Times New Roman"/>
          <w:sz w:val="24"/>
          <w:szCs w:val="24"/>
        </w:rPr>
        <w:t>timise water use in agriculture;</w:t>
      </w:r>
    </w:p>
    <w:p w:rsidR="00547AC6" w:rsidRPr="00835903" w:rsidRDefault="00AF026A" w:rsidP="00E24E49">
      <w:pPr>
        <w:numPr>
          <w:ilvl w:val="0"/>
          <w:numId w:val="1"/>
        </w:numPr>
        <w:spacing w:after="132" w:line="248" w:lineRule="auto"/>
        <w:ind w:left="1418" w:right="7" w:hanging="284"/>
        <w:jc w:val="both"/>
        <w:rPr>
          <w:rFonts w:ascii="Times New Roman" w:hAnsi="Times New Roman" w:cs="Times New Roman"/>
          <w:sz w:val="24"/>
          <w:szCs w:val="24"/>
        </w:rPr>
      </w:pPr>
      <w:r>
        <w:rPr>
          <w:rFonts w:ascii="Times New Roman" w:hAnsi="Times New Roman" w:cs="Times New Roman"/>
          <w:sz w:val="24"/>
          <w:szCs w:val="24"/>
        </w:rPr>
        <w:t>u</w:t>
      </w:r>
      <w:r w:rsidR="00547AC6" w:rsidRPr="00835903">
        <w:rPr>
          <w:rFonts w:ascii="Times New Roman" w:hAnsi="Times New Roman" w:cs="Times New Roman"/>
          <w:sz w:val="24"/>
          <w:szCs w:val="24"/>
        </w:rPr>
        <w:t>se of proper drainage system in waterlogged prone areas to minimise loss of topsoil and nutrie</w:t>
      </w:r>
      <w:r w:rsidR="006B39C5">
        <w:rPr>
          <w:rFonts w:ascii="Times New Roman" w:hAnsi="Times New Roman" w:cs="Times New Roman"/>
          <w:sz w:val="24"/>
          <w:szCs w:val="24"/>
        </w:rPr>
        <w:t>nt to waterways and waterbodies; and</w:t>
      </w:r>
    </w:p>
    <w:p w:rsidR="00A857DC" w:rsidRDefault="00AF026A" w:rsidP="00E24E49">
      <w:pPr>
        <w:numPr>
          <w:ilvl w:val="0"/>
          <w:numId w:val="1"/>
        </w:numPr>
        <w:spacing w:after="132" w:line="248" w:lineRule="auto"/>
        <w:ind w:left="1418" w:right="7" w:hanging="284"/>
        <w:jc w:val="both"/>
        <w:rPr>
          <w:rFonts w:ascii="Times New Roman" w:hAnsi="Times New Roman" w:cs="Times New Roman"/>
          <w:sz w:val="24"/>
          <w:szCs w:val="24"/>
        </w:rPr>
      </w:pPr>
      <w:r>
        <w:rPr>
          <w:rFonts w:ascii="Times New Roman" w:hAnsi="Times New Roman" w:cs="Times New Roman"/>
          <w:sz w:val="24"/>
          <w:szCs w:val="24"/>
        </w:rPr>
        <w:t>i</w:t>
      </w:r>
      <w:r w:rsidR="00547AC6" w:rsidRPr="00835903">
        <w:rPr>
          <w:rFonts w:ascii="Times New Roman" w:hAnsi="Times New Roman" w:cs="Times New Roman"/>
          <w:sz w:val="24"/>
          <w:szCs w:val="24"/>
        </w:rPr>
        <w:t>mplementation of rainwater harvesting structures at all levels as a means to alleviate water shortages.</w:t>
      </w:r>
    </w:p>
    <w:p w:rsidR="006B0ACA" w:rsidRPr="00836264" w:rsidRDefault="006B0ACA" w:rsidP="00E24E49">
      <w:pPr>
        <w:numPr>
          <w:ilvl w:val="0"/>
          <w:numId w:val="1"/>
        </w:numPr>
        <w:spacing w:after="132" w:line="248" w:lineRule="auto"/>
        <w:ind w:left="1418" w:right="7" w:hanging="284"/>
        <w:jc w:val="both"/>
        <w:rPr>
          <w:rFonts w:ascii="Times New Roman" w:hAnsi="Times New Roman" w:cs="Times New Roman"/>
          <w:sz w:val="24"/>
          <w:szCs w:val="24"/>
        </w:rPr>
      </w:pPr>
      <w:r>
        <w:rPr>
          <w:rFonts w:ascii="Times New Roman" w:hAnsi="Times New Roman" w:cs="Times New Roman"/>
          <w:sz w:val="24"/>
          <w:szCs w:val="24"/>
        </w:rPr>
        <w:t>Water distribution network is being enhanced with old pipes being replaced with new ones.</w:t>
      </w:r>
    </w:p>
    <w:p w:rsidR="00A857DC" w:rsidRPr="00835903" w:rsidRDefault="00A857DC" w:rsidP="000F7CBB">
      <w:pPr>
        <w:spacing w:after="132" w:line="248" w:lineRule="auto"/>
        <w:ind w:left="1418" w:right="7"/>
        <w:jc w:val="both"/>
        <w:rPr>
          <w:rFonts w:ascii="Times New Roman" w:hAnsi="Times New Roman" w:cs="Times New Roman"/>
          <w:sz w:val="24"/>
          <w:szCs w:val="24"/>
        </w:rPr>
      </w:pPr>
    </w:p>
    <w:p w:rsidR="00E07CA6" w:rsidRPr="000F7CBB" w:rsidRDefault="00E07CA6" w:rsidP="00405992">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Reduction of water pollution</w:t>
      </w:r>
    </w:p>
    <w:p w:rsidR="006B39C5" w:rsidRPr="006B39C5" w:rsidRDefault="00AF026A" w:rsidP="00E24E49">
      <w:pPr>
        <w:pStyle w:val="ListParagraph"/>
        <w:numPr>
          <w:ilvl w:val="1"/>
          <w:numId w:val="11"/>
        </w:numPr>
        <w:ind w:left="1418" w:hanging="284"/>
        <w:jc w:val="both"/>
        <w:rPr>
          <w:rFonts w:ascii="Times New Roman" w:hAnsi="Times New Roman" w:cs="Times New Roman"/>
          <w:sz w:val="24"/>
          <w:szCs w:val="24"/>
        </w:rPr>
      </w:pPr>
      <w:r>
        <w:rPr>
          <w:rFonts w:ascii="Times New Roman" w:hAnsi="Times New Roman" w:cs="Times New Roman"/>
          <w:sz w:val="24"/>
          <w:szCs w:val="24"/>
        </w:rPr>
        <w:t>c</w:t>
      </w:r>
      <w:r w:rsidR="006447EF">
        <w:rPr>
          <w:rFonts w:ascii="Times New Roman" w:hAnsi="Times New Roman" w:cs="Times New Roman"/>
          <w:sz w:val="24"/>
          <w:szCs w:val="24"/>
        </w:rPr>
        <w:t>onnection of a</w:t>
      </w:r>
      <w:r w:rsidR="000F7CBB" w:rsidRPr="00977FEF">
        <w:rPr>
          <w:rFonts w:ascii="Times New Roman" w:hAnsi="Times New Roman" w:cs="Times New Roman"/>
          <w:sz w:val="24"/>
          <w:szCs w:val="24"/>
        </w:rPr>
        <w:t xml:space="preserve">round 29 % of the population to the public sewer network. The remaining 71 % uses on-site waste water disposal systems. The Government intends to </w:t>
      </w:r>
      <w:r w:rsidR="00E07CA6">
        <w:rPr>
          <w:rFonts w:ascii="Times New Roman" w:hAnsi="Times New Roman" w:cs="Times New Roman"/>
          <w:sz w:val="24"/>
          <w:szCs w:val="24"/>
        </w:rPr>
        <w:t xml:space="preserve">invest massively in infrastructure to </w:t>
      </w:r>
      <w:r w:rsidR="000F7CBB" w:rsidRPr="00977FEF">
        <w:rPr>
          <w:rFonts w:ascii="Times New Roman" w:hAnsi="Times New Roman" w:cs="Times New Roman"/>
          <w:sz w:val="24"/>
          <w:szCs w:val="24"/>
        </w:rPr>
        <w:t xml:space="preserve">connect 50 % of the population to public sewer </w:t>
      </w:r>
      <w:r w:rsidR="008936A7" w:rsidRPr="00977FEF">
        <w:rPr>
          <w:rFonts w:ascii="Times New Roman" w:hAnsi="Times New Roman" w:cs="Times New Roman"/>
          <w:sz w:val="24"/>
          <w:szCs w:val="24"/>
        </w:rPr>
        <w:t xml:space="preserve">network by 2030. </w:t>
      </w:r>
    </w:p>
    <w:p w:rsidR="005A24F0" w:rsidRPr="00CD4FA4" w:rsidRDefault="005A24F0" w:rsidP="005A24F0">
      <w:pPr>
        <w:pStyle w:val="ListParagraph"/>
        <w:ind w:left="1080"/>
        <w:jc w:val="both"/>
        <w:rPr>
          <w:rFonts w:ascii="Times New Roman" w:hAnsi="Times New Roman" w:cs="Times New Roman"/>
          <w:sz w:val="24"/>
          <w:szCs w:val="24"/>
        </w:rPr>
      </w:pPr>
    </w:p>
    <w:p w:rsidR="001A07CC" w:rsidRPr="001A07CC" w:rsidRDefault="001A07CC" w:rsidP="008936A7">
      <w:pPr>
        <w:ind w:firstLine="709"/>
        <w:jc w:val="both"/>
        <w:rPr>
          <w:rFonts w:ascii="Times New Roman" w:hAnsi="Times New Roman" w:cs="Times New Roman"/>
          <w:b/>
          <w:sz w:val="24"/>
          <w:szCs w:val="24"/>
          <w:u w:val="single"/>
        </w:rPr>
      </w:pPr>
      <w:r w:rsidRPr="00D263F3">
        <w:rPr>
          <w:rFonts w:ascii="Times New Roman" w:hAnsi="Times New Roman" w:cs="Times New Roman"/>
          <w:b/>
          <w:sz w:val="24"/>
          <w:szCs w:val="24"/>
          <w:u w:val="single"/>
        </w:rPr>
        <w:t>Preventing Floods</w:t>
      </w:r>
    </w:p>
    <w:p w:rsidR="000F7CBB" w:rsidRPr="00977FEF" w:rsidRDefault="0012208A" w:rsidP="00E24E49">
      <w:pPr>
        <w:pStyle w:val="ListParagraph"/>
        <w:numPr>
          <w:ilvl w:val="1"/>
          <w:numId w:val="11"/>
        </w:numPr>
        <w:ind w:left="1418" w:hanging="284"/>
        <w:jc w:val="both"/>
        <w:rPr>
          <w:rFonts w:ascii="Times New Roman" w:hAnsi="Times New Roman" w:cs="Times New Roman"/>
          <w:sz w:val="24"/>
          <w:szCs w:val="24"/>
        </w:rPr>
      </w:pPr>
      <w:r>
        <w:rPr>
          <w:rFonts w:ascii="Times New Roman" w:hAnsi="Times New Roman" w:cs="Times New Roman"/>
          <w:sz w:val="24"/>
          <w:szCs w:val="24"/>
        </w:rPr>
        <w:t>m</w:t>
      </w:r>
      <w:r w:rsidR="006447EF">
        <w:rPr>
          <w:rFonts w:ascii="Times New Roman" w:hAnsi="Times New Roman" w:cs="Times New Roman"/>
          <w:sz w:val="24"/>
          <w:szCs w:val="24"/>
        </w:rPr>
        <w:t>assive investment</w:t>
      </w:r>
      <w:r w:rsidR="001A07CC" w:rsidRPr="00977FEF">
        <w:rPr>
          <w:rFonts w:ascii="Times New Roman" w:hAnsi="Times New Roman" w:cs="Times New Roman"/>
          <w:sz w:val="24"/>
          <w:szCs w:val="24"/>
        </w:rPr>
        <w:t xml:space="preserve"> in infrastructural projects especially drains</w:t>
      </w:r>
      <w:r w:rsidR="00525D22">
        <w:rPr>
          <w:rFonts w:ascii="Times New Roman" w:hAnsi="Times New Roman" w:cs="Times New Roman"/>
          <w:sz w:val="24"/>
          <w:szCs w:val="24"/>
        </w:rPr>
        <w:t xml:space="preserve">, including the </w:t>
      </w:r>
      <w:r w:rsidR="001A07CC" w:rsidRPr="00977FEF">
        <w:rPr>
          <w:rFonts w:ascii="Times New Roman" w:hAnsi="Times New Roman" w:cs="Times New Roman"/>
          <w:sz w:val="24"/>
          <w:szCs w:val="24"/>
        </w:rPr>
        <w:t xml:space="preserve">implementation of projects at the level of local government </w:t>
      </w:r>
      <w:r w:rsidR="00525D22">
        <w:rPr>
          <w:rFonts w:ascii="Times New Roman" w:hAnsi="Times New Roman" w:cs="Times New Roman"/>
          <w:sz w:val="24"/>
          <w:szCs w:val="24"/>
        </w:rPr>
        <w:t xml:space="preserve">and </w:t>
      </w:r>
      <w:r w:rsidR="001A07CC" w:rsidRPr="00977FEF">
        <w:rPr>
          <w:rFonts w:ascii="Times New Roman" w:hAnsi="Times New Roman" w:cs="Times New Roman"/>
          <w:sz w:val="24"/>
          <w:szCs w:val="24"/>
        </w:rPr>
        <w:t xml:space="preserve">the construction and rehabilitation of drains. Furthermore, </w:t>
      </w:r>
      <w:r w:rsidR="00B61AE2">
        <w:rPr>
          <w:rFonts w:ascii="Times New Roman" w:hAnsi="Times New Roman" w:cs="Times New Roman"/>
          <w:sz w:val="24"/>
          <w:szCs w:val="24"/>
        </w:rPr>
        <w:t xml:space="preserve">the State of </w:t>
      </w:r>
      <w:r w:rsidR="001A07CC" w:rsidRPr="00977FEF">
        <w:rPr>
          <w:rFonts w:ascii="Times New Roman" w:hAnsi="Times New Roman" w:cs="Times New Roman"/>
          <w:sz w:val="24"/>
          <w:szCs w:val="24"/>
        </w:rPr>
        <w:t>Mauritius has prepared a Land Drainage Master Plan for topographical surveys and drain construction which is currently being implemented.</w:t>
      </w:r>
    </w:p>
    <w:p w:rsidR="001A07CC" w:rsidRPr="001A07CC" w:rsidRDefault="001A07CC" w:rsidP="001A07CC">
      <w:pPr>
        <w:pStyle w:val="ListParagraph"/>
        <w:ind w:left="1080"/>
        <w:jc w:val="both"/>
        <w:rPr>
          <w:rFonts w:ascii="Times New Roman" w:hAnsi="Times New Roman" w:cs="Times New Roman"/>
          <w:sz w:val="24"/>
          <w:szCs w:val="24"/>
        </w:rPr>
      </w:pPr>
    </w:p>
    <w:p w:rsidR="00CD4FA4" w:rsidRDefault="007F7F36" w:rsidP="00B61AE2">
      <w:pPr>
        <w:tabs>
          <w:tab w:val="left" w:pos="709"/>
        </w:tabs>
        <w:spacing w:before="120"/>
        <w:ind w:firstLine="709"/>
        <w:jc w:val="both"/>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Wastew</w:t>
      </w:r>
      <w:r w:rsidR="00CD4FA4">
        <w:rPr>
          <w:rFonts w:ascii="Times New Roman" w:eastAsiaTheme="minorEastAsia" w:hAnsi="Times New Roman" w:cs="Times New Roman"/>
          <w:b/>
          <w:sz w:val="24"/>
          <w:szCs w:val="24"/>
          <w:u w:val="single"/>
        </w:rPr>
        <w:t>ater Management</w:t>
      </w:r>
    </w:p>
    <w:p w:rsidR="00A95CBE" w:rsidRDefault="00A95CBE" w:rsidP="00E26687">
      <w:pPr>
        <w:tabs>
          <w:tab w:val="left" w:pos="709"/>
        </w:tabs>
        <w:spacing w:before="120"/>
        <w:jc w:val="both"/>
        <w:rPr>
          <w:rFonts w:ascii="Times New Roman" w:eastAsiaTheme="minorEastAsia" w:hAnsi="Times New Roman" w:cs="Times New Roman"/>
          <w:b/>
          <w:sz w:val="24"/>
          <w:szCs w:val="24"/>
          <w:u w:val="single"/>
        </w:rPr>
      </w:pPr>
    </w:p>
    <w:p w:rsidR="00B61AE2" w:rsidRDefault="0012208A" w:rsidP="00E24E49">
      <w:pPr>
        <w:pStyle w:val="ListParagraph"/>
        <w:numPr>
          <w:ilvl w:val="1"/>
          <w:numId w:val="11"/>
        </w:numPr>
        <w:autoSpaceDE w:val="0"/>
        <w:autoSpaceDN w:val="0"/>
        <w:adjustRightInd w:val="0"/>
        <w:ind w:left="1418" w:hanging="284"/>
        <w:jc w:val="both"/>
        <w:rPr>
          <w:rFonts w:ascii="Times New Roman" w:hAnsi="Times New Roman" w:cs="Times New Roman"/>
          <w:bCs/>
          <w:noProof/>
          <w:color w:val="000000" w:themeColor="text1"/>
          <w:sz w:val="24"/>
          <w:szCs w:val="24"/>
        </w:rPr>
      </w:pPr>
      <w:r>
        <w:rPr>
          <w:rFonts w:ascii="Times New Roman" w:hAnsi="Times New Roman" w:cs="Times New Roman"/>
          <w:bCs/>
          <w:noProof/>
          <w:color w:val="000000" w:themeColor="text1"/>
          <w:sz w:val="24"/>
          <w:szCs w:val="24"/>
        </w:rPr>
        <w:t>s</w:t>
      </w:r>
      <w:r w:rsidR="006447EF">
        <w:rPr>
          <w:rFonts w:ascii="Times New Roman" w:hAnsi="Times New Roman" w:cs="Times New Roman"/>
          <w:bCs/>
          <w:noProof/>
          <w:color w:val="000000" w:themeColor="text1"/>
          <w:sz w:val="24"/>
          <w:szCs w:val="24"/>
        </w:rPr>
        <w:t>etting up of t</w:t>
      </w:r>
      <w:r w:rsidR="00E26687" w:rsidRPr="00A95CBE">
        <w:rPr>
          <w:rFonts w:ascii="Times New Roman" w:hAnsi="Times New Roman" w:cs="Times New Roman"/>
          <w:bCs/>
          <w:noProof/>
          <w:color w:val="000000" w:themeColor="text1"/>
          <w:sz w:val="24"/>
          <w:szCs w:val="24"/>
        </w:rPr>
        <w:t>he Wastewater Management Authority (WM</w:t>
      </w:r>
      <w:r w:rsidR="00AB621D">
        <w:rPr>
          <w:rFonts w:ascii="Times New Roman" w:hAnsi="Times New Roman" w:cs="Times New Roman"/>
          <w:bCs/>
          <w:noProof/>
          <w:color w:val="000000" w:themeColor="text1"/>
          <w:sz w:val="24"/>
          <w:szCs w:val="24"/>
        </w:rPr>
        <w:t>A)</w:t>
      </w:r>
      <w:r w:rsidR="006447EF">
        <w:rPr>
          <w:rFonts w:ascii="Times New Roman" w:hAnsi="Times New Roman" w:cs="Times New Roman"/>
          <w:bCs/>
          <w:noProof/>
          <w:color w:val="000000" w:themeColor="text1"/>
          <w:sz w:val="24"/>
          <w:szCs w:val="24"/>
        </w:rPr>
        <w:t xml:space="preserve"> which </w:t>
      </w:r>
      <w:r w:rsidR="00AB621D">
        <w:rPr>
          <w:rFonts w:ascii="Times New Roman" w:hAnsi="Times New Roman" w:cs="Times New Roman"/>
          <w:bCs/>
          <w:noProof/>
          <w:color w:val="000000" w:themeColor="text1"/>
          <w:sz w:val="24"/>
          <w:szCs w:val="24"/>
        </w:rPr>
        <w:t xml:space="preserve">is </w:t>
      </w:r>
      <w:r w:rsidR="00AF026A" w:rsidRPr="00283A23">
        <w:rPr>
          <w:rFonts w:ascii="Times New Roman" w:hAnsi="Times New Roman" w:cs="Times New Roman"/>
          <w:bCs/>
          <w:i/>
          <w:noProof/>
          <w:color w:val="000000" w:themeColor="text1"/>
          <w:sz w:val="24"/>
          <w:szCs w:val="24"/>
        </w:rPr>
        <w:t>inter alia</w:t>
      </w:r>
      <w:r w:rsidR="00AF026A">
        <w:rPr>
          <w:rFonts w:ascii="Times New Roman" w:hAnsi="Times New Roman" w:cs="Times New Roman"/>
          <w:bCs/>
          <w:noProof/>
          <w:color w:val="000000" w:themeColor="text1"/>
          <w:sz w:val="24"/>
          <w:szCs w:val="24"/>
        </w:rPr>
        <w:t xml:space="preserve"> </w:t>
      </w:r>
      <w:r w:rsidR="00AB621D">
        <w:rPr>
          <w:rFonts w:ascii="Times New Roman" w:hAnsi="Times New Roman" w:cs="Times New Roman"/>
          <w:bCs/>
          <w:noProof/>
          <w:color w:val="000000" w:themeColor="text1"/>
          <w:sz w:val="24"/>
          <w:szCs w:val="24"/>
        </w:rPr>
        <w:t>responsible for the waste</w:t>
      </w:r>
      <w:r w:rsidR="00E26687" w:rsidRPr="00A95CBE">
        <w:rPr>
          <w:rFonts w:ascii="Times New Roman" w:hAnsi="Times New Roman" w:cs="Times New Roman"/>
          <w:bCs/>
          <w:noProof/>
          <w:color w:val="000000" w:themeColor="text1"/>
          <w:sz w:val="24"/>
          <w:szCs w:val="24"/>
        </w:rPr>
        <w:t>water sector in Mauritius</w:t>
      </w:r>
      <w:r w:rsidR="006447EF">
        <w:rPr>
          <w:rFonts w:ascii="Times New Roman" w:hAnsi="Times New Roman" w:cs="Times New Roman"/>
          <w:bCs/>
          <w:i/>
          <w:noProof/>
          <w:color w:val="000000" w:themeColor="text1"/>
          <w:sz w:val="24"/>
          <w:szCs w:val="24"/>
        </w:rPr>
        <w:t>,</w:t>
      </w:r>
      <w:r w:rsidR="00E26687" w:rsidRPr="00A95CBE">
        <w:rPr>
          <w:rFonts w:ascii="Times New Roman" w:hAnsi="Times New Roman" w:cs="Times New Roman"/>
          <w:bCs/>
          <w:noProof/>
          <w:color w:val="000000" w:themeColor="text1"/>
          <w:sz w:val="24"/>
          <w:szCs w:val="24"/>
        </w:rPr>
        <w:t xml:space="preserve"> to carry out, monitor, supervise, maintain, manage and control waste water works; and to control and monitor </w:t>
      </w:r>
      <w:r w:rsidR="00E26687" w:rsidRPr="00A95CBE">
        <w:rPr>
          <w:rFonts w:ascii="Times New Roman" w:hAnsi="Times New Roman" w:cs="Times New Roman"/>
          <w:bCs/>
          <w:noProof/>
          <w:color w:val="000000" w:themeColor="text1"/>
          <w:sz w:val="24"/>
          <w:szCs w:val="24"/>
        </w:rPr>
        <w:lastRenderedPageBreak/>
        <w:t>pollution, private sewers and the use of</w:t>
      </w:r>
      <w:r w:rsidR="00AB621D">
        <w:rPr>
          <w:rFonts w:ascii="Times New Roman" w:hAnsi="Times New Roman" w:cs="Times New Roman"/>
          <w:bCs/>
          <w:noProof/>
          <w:color w:val="000000" w:themeColor="text1"/>
          <w:sz w:val="24"/>
          <w:szCs w:val="24"/>
        </w:rPr>
        <w:t xml:space="preserve"> equipment in relation to waste</w:t>
      </w:r>
      <w:r w:rsidR="00E26687" w:rsidRPr="00A95CBE">
        <w:rPr>
          <w:rFonts w:ascii="Times New Roman" w:hAnsi="Times New Roman" w:cs="Times New Roman"/>
          <w:bCs/>
          <w:noProof/>
          <w:color w:val="000000" w:themeColor="text1"/>
          <w:sz w:val="24"/>
          <w:szCs w:val="24"/>
        </w:rPr>
        <w:t xml:space="preserve">water systems. </w:t>
      </w:r>
    </w:p>
    <w:p w:rsidR="00B61AE2" w:rsidRDefault="00B61AE2" w:rsidP="00B61AE2">
      <w:pPr>
        <w:pStyle w:val="ListParagraph"/>
        <w:autoSpaceDE w:val="0"/>
        <w:autoSpaceDN w:val="0"/>
        <w:adjustRightInd w:val="0"/>
        <w:ind w:left="1418"/>
        <w:jc w:val="both"/>
        <w:rPr>
          <w:rFonts w:ascii="Times New Roman" w:hAnsi="Times New Roman" w:cs="Times New Roman"/>
          <w:bCs/>
          <w:noProof/>
          <w:color w:val="000000" w:themeColor="text1"/>
          <w:sz w:val="24"/>
          <w:szCs w:val="24"/>
        </w:rPr>
      </w:pPr>
    </w:p>
    <w:p w:rsidR="00B61AE2" w:rsidRDefault="0012208A" w:rsidP="00E24E49">
      <w:pPr>
        <w:pStyle w:val="ListParagraph"/>
        <w:numPr>
          <w:ilvl w:val="1"/>
          <w:numId w:val="11"/>
        </w:numPr>
        <w:autoSpaceDE w:val="0"/>
        <w:autoSpaceDN w:val="0"/>
        <w:adjustRightInd w:val="0"/>
        <w:ind w:left="1418" w:hanging="284"/>
        <w:jc w:val="both"/>
        <w:rPr>
          <w:rFonts w:ascii="Times New Roman" w:hAnsi="Times New Roman" w:cs="Times New Roman"/>
          <w:bCs/>
          <w:noProof/>
          <w:color w:val="000000" w:themeColor="text1"/>
          <w:sz w:val="24"/>
          <w:szCs w:val="24"/>
        </w:rPr>
      </w:pPr>
      <w:r>
        <w:rPr>
          <w:rFonts w:ascii="Times New Roman" w:hAnsi="Times New Roman" w:cs="Times New Roman"/>
          <w:bCs/>
          <w:noProof/>
          <w:color w:val="000000" w:themeColor="text1"/>
          <w:sz w:val="24"/>
          <w:szCs w:val="24"/>
        </w:rPr>
        <w:t>e</w:t>
      </w:r>
      <w:r w:rsidR="005322F7">
        <w:rPr>
          <w:rFonts w:ascii="Times New Roman" w:hAnsi="Times New Roman" w:cs="Times New Roman"/>
          <w:bCs/>
          <w:noProof/>
          <w:color w:val="000000" w:themeColor="text1"/>
          <w:sz w:val="24"/>
          <w:szCs w:val="24"/>
        </w:rPr>
        <w:t>xemption from payments of wastewater charges for h</w:t>
      </w:r>
      <w:r w:rsidR="007F7F36" w:rsidRPr="00B61AE2">
        <w:rPr>
          <w:rFonts w:ascii="Times New Roman" w:hAnsi="Times New Roman" w:cs="Times New Roman"/>
          <w:bCs/>
          <w:noProof/>
          <w:color w:val="000000" w:themeColor="text1"/>
          <w:sz w:val="24"/>
          <w:szCs w:val="24"/>
        </w:rPr>
        <w:t>ouseholds consuming up to 6 m3 per month and who are connected to the wastewater network</w:t>
      </w:r>
      <w:r w:rsidR="005322F7">
        <w:rPr>
          <w:rFonts w:ascii="Times New Roman" w:hAnsi="Times New Roman" w:cs="Times New Roman"/>
          <w:bCs/>
          <w:noProof/>
          <w:color w:val="000000" w:themeColor="text1"/>
          <w:sz w:val="24"/>
          <w:szCs w:val="24"/>
        </w:rPr>
        <w:t xml:space="preserve">. </w:t>
      </w:r>
      <w:r w:rsidR="007F7F36" w:rsidRPr="00B61AE2">
        <w:rPr>
          <w:rFonts w:ascii="Times New Roman" w:hAnsi="Times New Roman" w:cs="Times New Roman"/>
          <w:bCs/>
          <w:noProof/>
          <w:color w:val="000000" w:themeColor="text1"/>
          <w:sz w:val="24"/>
          <w:szCs w:val="24"/>
        </w:rPr>
        <w:t xml:space="preserve">As at August 2019, 11,838 consumers benefited from this measure. </w:t>
      </w:r>
    </w:p>
    <w:p w:rsidR="00B61AE2" w:rsidRPr="00B61AE2" w:rsidRDefault="00B61AE2" w:rsidP="00B61AE2">
      <w:pPr>
        <w:pStyle w:val="ListParagraph"/>
        <w:rPr>
          <w:color w:val="000000" w:themeColor="text1"/>
          <w:lang w:val="en-GB"/>
        </w:rPr>
      </w:pPr>
    </w:p>
    <w:p w:rsidR="00B61AE2" w:rsidRDefault="0012208A" w:rsidP="00E24E49">
      <w:pPr>
        <w:pStyle w:val="ListParagraph"/>
        <w:numPr>
          <w:ilvl w:val="1"/>
          <w:numId w:val="11"/>
        </w:numPr>
        <w:autoSpaceDE w:val="0"/>
        <w:autoSpaceDN w:val="0"/>
        <w:adjustRightInd w:val="0"/>
        <w:ind w:left="1418" w:hanging="284"/>
        <w:jc w:val="both"/>
        <w:rPr>
          <w:rFonts w:ascii="Times New Roman" w:hAnsi="Times New Roman" w:cs="Times New Roman"/>
          <w:bCs/>
          <w:noProof/>
          <w:color w:val="000000" w:themeColor="text1"/>
          <w:sz w:val="24"/>
          <w:szCs w:val="24"/>
        </w:rPr>
      </w:pPr>
      <w:r>
        <w:rPr>
          <w:rFonts w:ascii="Times New Roman" w:hAnsi="Times New Roman" w:cs="Times New Roman"/>
          <w:bCs/>
          <w:noProof/>
          <w:color w:val="000000" w:themeColor="text1"/>
          <w:sz w:val="24"/>
          <w:szCs w:val="24"/>
        </w:rPr>
        <w:t>r</w:t>
      </w:r>
      <w:r w:rsidR="007F7F36" w:rsidRPr="00B61AE2">
        <w:rPr>
          <w:rFonts w:ascii="Times New Roman" w:hAnsi="Times New Roman" w:cs="Times New Roman"/>
          <w:bCs/>
          <w:noProof/>
          <w:color w:val="000000" w:themeColor="text1"/>
          <w:sz w:val="24"/>
          <w:szCs w:val="24"/>
        </w:rPr>
        <w:t>ehabilitation of sewerage infrastructure in low cost housing estates have been initiated and are ongoing. Some 1000 poor families have already been connected to the sewerage system.</w:t>
      </w:r>
    </w:p>
    <w:p w:rsidR="00B61AE2" w:rsidRPr="00B61AE2" w:rsidRDefault="00B61AE2" w:rsidP="00B61AE2">
      <w:pPr>
        <w:pStyle w:val="ListParagraph"/>
        <w:rPr>
          <w:rFonts w:ascii="Times New Roman" w:hAnsi="Times New Roman" w:cs="Times New Roman"/>
          <w:color w:val="000000" w:themeColor="text1"/>
          <w:sz w:val="24"/>
          <w:szCs w:val="24"/>
          <w:lang w:val="en-GB"/>
        </w:rPr>
      </w:pPr>
    </w:p>
    <w:p w:rsidR="00B61AE2" w:rsidRPr="00B61AE2" w:rsidRDefault="0071677A" w:rsidP="00E24E49">
      <w:pPr>
        <w:pStyle w:val="ListParagraph"/>
        <w:numPr>
          <w:ilvl w:val="1"/>
          <w:numId w:val="11"/>
        </w:numPr>
        <w:autoSpaceDE w:val="0"/>
        <w:autoSpaceDN w:val="0"/>
        <w:adjustRightInd w:val="0"/>
        <w:ind w:left="1418" w:hanging="284"/>
        <w:jc w:val="both"/>
        <w:rPr>
          <w:rFonts w:ascii="Times New Roman" w:hAnsi="Times New Roman" w:cs="Times New Roman"/>
          <w:bCs/>
          <w:noProof/>
          <w:color w:val="000000" w:themeColor="text1"/>
          <w:sz w:val="24"/>
          <w:szCs w:val="24"/>
        </w:rPr>
      </w:pPr>
      <w:r w:rsidRPr="00B61AE2">
        <w:rPr>
          <w:rFonts w:ascii="Times New Roman" w:hAnsi="Times New Roman" w:cs="Times New Roman"/>
          <w:color w:val="000000" w:themeColor="text1"/>
          <w:sz w:val="24"/>
          <w:szCs w:val="24"/>
          <w:lang w:val="en-GB"/>
        </w:rPr>
        <w:t xml:space="preserve"> </w:t>
      </w:r>
      <w:r w:rsidR="0012208A">
        <w:rPr>
          <w:rFonts w:ascii="Times New Roman" w:hAnsi="Times New Roman" w:cs="Times New Roman"/>
          <w:color w:val="000000" w:themeColor="text1"/>
          <w:sz w:val="24"/>
          <w:szCs w:val="24"/>
          <w:lang w:val="en-GB"/>
        </w:rPr>
        <w:t>c</w:t>
      </w:r>
      <w:r w:rsidR="007F7F36" w:rsidRPr="00B61AE2">
        <w:rPr>
          <w:rFonts w:ascii="Times New Roman" w:hAnsi="Times New Roman" w:cs="Times New Roman"/>
          <w:color w:val="000000" w:themeColor="text1"/>
          <w:sz w:val="24"/>
          <w:szCs w:val="24"/>
          <w:lang w:val="en-GB"/>
        </w:rPr>
        <w:t>onstruction of 80 km of street sewer</w:t>
      </w:r>
      <w:r w:rsidR="005322F7">
        <w:rPr>
          <w:rFonts w:ascii="Times New Roman" w:hAnsi="Times New Roman" w:cs="Times New Roman"/>
          <w:color w:val="000000" w:themeColor="text1"/>
          <w:sz w:val="24"/>
          <w:szCs w:val="24"/>
          <w:lang w:val="en-GB"/>
        </w:rPr>
        <w:t xml:space="preserve"> for </w:t>
      </w:r>
      <w:r w:rsidR="005322F7" w:rsidRPr="00B61AE2">
        <w:rPr>
          <w:rFonts w:ascii="Times New Roman" w:hAnsi="Times New Roman" w:cs="Times New Roman"/>
          <w:color w:val="000000" w:themeColor="text1"/>
          <w:sz w:val="24"/>
          <w:szCs w:val="24"/>
          <w:lang w:val="en-GB"/>
        </w:rPr>
        <w:t xml:space="preserve">Grand Baie Phase 1B Sewerage Project </w:t>
      </w:r>
      <w:r w:rsidR="005322F7">
        <w:rPr>
          <w:rFonts w:ascii="Times New Roman" w:hAnsi="Times New Roman" w:cs="Times New Roman"/>
          <w:color w:val="000000" w:themeColor="text1"/>
          <w:sz w:val="24"/>
          <w:szCs w:val="24"/>
          <w:lang w:val="en-GB"/>
        </w:rPr>
        <w:t>,</w:t>
      </w:r>
      <w:r w:rsidR="007F7F36" w:rsidRPr="00B61AE2">
        <w:rPr>
          <w:rFonts w:ascii="Times New Roman" w:hAnsi="Times New Roman" w:cs="Times New Roman"/>
          <w:color w:val="000000" w:themeColor="text1"/>
          <w:sz w:val="24"/>
          <w:szCs w:val="24"/>
          <w:lang w:val="en-GB"/>
        </w:rPr>
        <w:t>12 km rising mains, 22 nos. pumping stations, upgrading works of the existing wastewater treatment plant, 4000 house connections and replacement of 6 km of CWA pipes in the regions of Pereybere and Cap Malheureux to the tune of USD 60 Million. The project is expected to be completed by 2023.</w:t>
      </w:r>
    </w:p>
    <w:p w:rsidR="00B61AE2" w:rsidRPr="00B61AE2" w:rsidRDefault="00B61AE2" w:rsidP="00B61AE2">
      <w:pPr>
        <w:pStyle w:val="ListParagraph"/>
        <w:rPr>
          <w:rFonts w:ascii="Times New Roman" w:hAnsi="Times New Roman" w:cs="Times New Roman"/>
          <w:color w:val="000000" w:themeColor="text1"/>
          <w:sz w:val="24"/>
          <w:szCs w:val="24"/>
          <w:lang w:val="en-GB"/>
        </w:rPr>
      </w:pPr>
    </w:p>
    <w:p w:rsidR="008936A7" w:rsidRPr="00B61AE2" w:rsidRDefault="0012208A" w:rsidP="00E24E49">
      <w:pPr>
        <w:pStyle w:val="ListParagraph"/>
        <w:numPr>
          <w:ilvl w:val="1"/>
          <w:numId w:val="11"/>
        </w:numPr>
        <w:autoSpaceDE w:val="0"/>
        <w:autoSpaceDN w:val="0"/>
        <w:adjustRightInd w:val="0"/>
        <w:ind w:left="1418" w:hanging="284"/>
        <w:jc w:val="both"/>
        <w:rPr>
          <w:rFonts w:ascii="Times New Roman" w:hAnsi="Times New Roman" w:cs="Times New Roman"/>
          <w:bCs/>
          <w:noProof/>
          <w:color w:val="000000" w:themeColor="text1"/>
          <w:sz w:val="24"/>
          <w:szCs w:val="24"/>
        </w:rPr>
      </w:pPr>
      <w:r>
        <w:rPr>
          <w:rFonts w:ascii="Times New Roman" w:hAnsi="Times New Roman" w:cs="Times New Roman"/>
          <w:color w:val="000000" w:themeColor="text1"/>
          <w:sz w:val="24"/>
          <w:szCs w:val="24"/>
          <w:lang w:val="en-GB"/>
        </w:rPr>
        <w:t>i</w:t>
      </w:r>
      <w:r w:rsidR="007F7F36" w:rsidRPr="00B61AE2">
        <w:rPr>
          <w:rFonts w:ascii="Times New Roman" w:hAnsi="Times New Roman" w:cs="Times New Roman"/>
          <w:color w:val="000000" w:themeColor="text1"/>
          <w:sz w:val="24"/>
          <w:szCs w:val="24"/>
          <w:lang w:val="en-GB"/>
        </w:rPr>
        <w:t>nvestment of USD 54 Million for Pailles Guibies Sewerage Project Phase 2 for the construction of approximately 4,050m of trunk sewer, construction of approximately 43.9 km of sewer reticulation network, construction of 3,099 house connections, replacement of 16.2 km of existing water pipes and road reinstatement and other auxiliary works.</w:t>
      </w:r>
    </w:p>
    <w:p w:rsidR="007F7F36" w:rsidRPr="007F7F36" w:rsidRDefault="007F7F36" w:rsidP="007F7F36">
      <w:pPr>
        <w:pStyle w:val="ListParagraph"/>
        <w:ind w:left="1134"/>
        <w:jc w:val="both"/>
        <w:rPr>
          <w:rFonts w:ascii="Times New Roman" w:hAnsi="Times New Roman" w:cs="Times New Roman"/>
          <w:color w:val="FF0000"/>
          <w:sz w:val="24"/>
          <w:szCs w:val="24"/>
          <w:lang w:val="en-GB"/>
        </w:rPr>
      </w:pPr>
    </w:p>
    <w:p w:rsidR="008B0E33" w:rsidRDefault="00CD4FA4" w:rsidP="00B61AE2">
      <w:pPr>
        <w:autoSpaceDE w:val="0"/>
        <w:autoSpaceDN w:val="0"/>
        <w:adjustRightInd w:val="0"/>
        <w:ind w:firstLine="709"/>
        <w:jc w:val="both"/>
        <w:rPr>
          <w:rFonts w:ascii="Times New Roman" w:hAnsi="Times New Roman" w:cs="Times New Roman"/>
          <w:b/>
          <w:color w:val="000000" w:themeColor="text1"/>
          <w:sz w:val="24"/>
          <w:szCs w:val="24"/>
          <w:u w:val="single"/>
        </w:rPr>
      </w:pPr>
      <w:r w:rsidRPr="00CD4FA4">
        <w:rPr>
          <w:rFonts w:ascii="Times New Roman" w:hAnsi="Times New Roman" w:cs="Times New Roman"/>
          <w:b/>
          <w:color w:val="000000" w:themeColor="text1"/>
          <w:sz w:val="24"/>
          <w:szCs w:val="24"/>
          <w:u w:val="single"/>
        </w:rPr>
        <w:t>Water and Sanitation</w:t>
      </w:r>
    </w:p>
    <w:p w:rsidR="007F7F36" w:rsidRDefault="007F7F36" w:rsidP="007F7F36">
      <w:pPr>
        <w:autoSpaceDE w:val="0"/>
        <w:autoSpaceDN w:val="0"/>
        <w:adjustRightInd w:val="0"/>
        <w:jc w:val="both"/>
        <w:rPr>
          <w:rFonts w:ascii="Times New Roman" w:hAnsi="Times New Roman" w:cs="Times New Roman"/>
          <w:b/>
          <w:color w:val="000000" w:themeColor="text1"/>
          <w:sz w:val="24"/>
          <w:szCs w:val="24"/>
          <w:u w:val="single"/>
        </w:rPr>
      </w:pPr>
    </w:p>
    <w:p w:rsidR="00B61AE2" w:rsidRPr="005322F7" w:rsidRDefault="0012208A" w:rsidP="0012208A">
      <w:pPr>
        <w:pStyle w:val="ListParagraph"/>
        <w:numPr>
          <w:ilvl w:val="1"/>
          <w:numId w:val="5"/>
        </w:numPr>
        <w:autoSpaceDE w:val="0"/>
        <w:autoSpaceDN w:val="0"/>
        <w:adjustRightInd w:val="0"/>
        <w:ind w:left="1418" w:hanging="284"/>
        <w:jc w:val="both"/>
        <w:rPr>
          <w:rFonts w:ascii="Times New Roman" w:hAnsi="Times New Roman" w:cs="Times New Roman"/>
          <w:bCs/>
          <w:noProof/>
          <w:color w:val="000000" w:themeColor="text1"/>
          <w:sz w:val="24"/>
          <w:szCs w:val="24"/>
        </w:rPr>
      </w:pPr>
      <w:r>
        <w:rPr>
          <w:rFonts w:ascii="Times New Roman" w:hAnsi="Times New Roman" w:cs="Times New Roman"/>
          <w:bCs/>
          <w:noProof/>
          <w:color w:val="000000" w:themeColor="text1"/>
          <w:sz w:val="24"/>
          <w:szCs w:val="24"/>
        </w:rPr>
        <w:t xml:space="preserve"> m</w:t>
      </w:r>
      <w:r w:rsidR="005322F7" w:rsidRPr="00977FEF">
        <w:rPr>
          <w:rFonts w:ascii="Times New Roman" w:hAnsi="Times New Roman" w:cs="Times New Roman"/>
          <w:bCs/>
          <w:noProof/>
          <w:color w:val="000000" w:themeColor="text1"/>
          <w:sz w:val="24"/>
          <w:szCs w:val="24"/>
        </w:rPr>
        <w:t>onitoring  of the river water quality of twenty-seven rivers throughout the isla</w:t>
      </w:r>
      <w:r w:rsidR="005322F7">
        <w:rPr>
          <w:rFonts w:ascii="Times New Roman" w:hAnsi="Times New Roman" w:cs="Times New Roman"/>
          <w:bCs/>
          <w:noProof/>
          <w:color w:val="000000" w:themeColor="text1"/>
          <w:sz w:val="24"/>
          <w:szCs w:val="24"/>
        </w:rPr>
        <w:t>nd on a quarterly basis yearly in</w:t>
      </w:r>
      <w:r w:rsidR="007F7F36" w:rsidRPr="005322F7">
        <w:rPr>
          <w:rFonts w:ascii="Times New Roman" w:hAnsi="Times New Roman" w:cs="Times New Roman"/>
          <w:bCs/>
          <w:noProof/>
          <w:color w:val="000000" w:themeColor="text1"/>
          <w:sz w:val="24"/>
          <w:szCs w:val="24"/>
        </w:rPr>
        <w:t xml:space="preserve"> view to assessing the impacts of the National Sewerage Programme o</w:t>
      </w:r>
      <w:r w:rsidR="005322F7">
        <w:rPr>
          <w:rFonts w:ascii="Times New Roman" w:hAnsi="Times New Roman" w:cs="Times New Roman"/>
          <w:bCs/>
          <w:noProof/>
          <w:color w:val="000000" w:themeColor="text1"/>
          <w:sz w:val="24"/>
          <w:szCs w:val="24"/>
        </w:rPr>
        <w:t>n water sanitation in Mauritius by the</w:t>
      </w:r>
      <w:r w:rsidR="007F7F36" w:rsidRPr="005322F7">
        <w:rPr>
          <w:rFonts w:ascii="Times New Roman" w:hAnsi="Times New Roman" w:cs="Times New Roman"/>
          <w:bCs/>
          <w:noProof/>
          <w:color w:val="000000" w:themeColor="text1"/>
          <w:sz w:val="24"/>
          <w:szCs w:val="24"/>
        </w:rPr>
        <w:t xml:space="preserve"> </w:t>
      </w:r>
      <w:r w:rsidR="007F7F36" w:rsidRPr="005322F7">
        <w:rPr>
          <w:rFonts w:ascii="Times New Roman" w:hAnsi="Times New Roman" w:cs="Times New Roman"/>
          <w:color w:val="000000" w:themeColor="text1"/>
          <w:sz w:val="24"/>
          <w:szCs w:val="24"/>
        </w:rPr>
        <w:t>National Environmental Laboratory (NEL) of the Ministry of Environment, Solid Wast</w:t>
      </w:r>
      <w:r w:rsidR="005322F7">
        <w:rPr>
          <w:rFonts w:ascii="Times New Roman" w:hAnsi="Times New Roman" w:cs="Times New Roman"/>
          <w:color w:val="000000" w:themeColor="text1"/>
          <w:sz w:val="24"/>
          <w:szCs w:val="24"/>
        </w:rPr>
        <w:t>e Management and Climate Change.</w:t>
      </w:r>
    </w:p>
    <w:p w:rsidR="005322F7" w:rsidRPr="005322F7" w:rsidRDefault="005322F7" w:rsidP="005322F7">
      <w:pPr>
        <w:pStyle w:val="ListParagraph"/>
        <w:autoSpaceDE w:val="0"/>
        <w:autoSpaceDN w:val="0"/>
        <w:adjustRightInd w:val="0"/>
        <w:ind w:left="1276"/>
        <w:jc w:val="both"/>
        <w:rPr>
          <w:rFonts w:ascii="Times New Roman" w:hAnsi="Times New Roman" w:cs="Times New Roman"/>
          <w:bCs/>
          <w:noProof/>
          <w:color w:val="000000" w:themeColor="text1"/>
          <w:sz w:val="24"/>
          <w:szCs w:val="24"/>
        </w:rPr>
      </w:pPr>
    </w:p>
    <w:p w:rsidR="005322F7" w:rsidRPr="0012208A" w:rsidRDefault="005322F7" w:rsidP="0012208A">
      <w:pPr>
        <w:pStyle w:val="ListParagraph"/>
        <w:numPr>
          <w:ilvl w:val="1"/>
          <w:numId w:val="5"/>
        </w:numPr>
        <w:autoSpaceDE w:val="0"/>
        <w:autoSpaceDN w:val="0"/>
        <w:adjustRightInd w:val="0"/>
        <w:ind w:left="1418" w:hanging="284"/>
        <w:jc w:val="both"/>
        <w:rPr>
          <w:rFonts w:ascii="Times New Roman" w:hAnsi="Times New Roman" w:cs="Times New Roman"/>
          <w:color w:val="000000" w:themeColor="text1"/>
          <w:sz w:val="24"/>
          <w:szCs w:val="24"/>
        </w:rPr>
      </w:pPr>
      <w:r w:rsidRPr="005322F7">
        <w:rPr>
          <w:rFonts w:ascii="Times New Roman" w:hAnsi="Times New Roman" w:cs="Times New Roman"/>
          <w:color w:val="000000" w:themeColor="text1"/>
          <w:sz w:val="24"/>
          <w:szCs w:val="24"/>
        </w:rPr>
        <w:t xml:space="preserve"> </w:t>
      </w:r>
      <w:r w:rsidR="00F35CF0">
        <w:rPr>
          <w:rFonts w:ascii="Times New Roman" w:hAnsi="Times New Roman" w:cs="Times New Roman"/>
          <w:color w:val="000000" w:themeColor="text1"/>
          <w:sz w:val="24"/>
          <w:szCs w:val="24"/>
        </w:rPr>
        <w:t>p</w:t>
      </w:r>
      <w:r w:rsidRPr="005322F7">
        <w:rPr>
          <w:rFonts w:ascii="Times New Roman" w:hAnsi="Times New Roman" w:cs="Times New Roman"/>
          <w:color w:val="000000" w:themeColor="text1"/>
          <w:sz w:val="24"/>
          <w:szCs w:val="24"/>
        </w:rPr>
        <w:t xml:space="preserve">rovision of safe drinking water to all Mauritians. </w:t>
      </w:r>
      <w:r w:rsidR="007F7F36" w:rsidRPr="005322F7">
        <w:rPr>
          <w:rFonts w:ascii="Times New Roman" w:hAnsi="Times New Roman" w:cs="Times New Roman"/>
          <w:color w:val="000000" w:themeColor="text1"/>
          <w:sz w:val="24"/>
          <w:szCs w:val="24"/>
        </w:rPr>
        <w:t xml:space="preserve"> Water for irrigation purposes is regulated by the Irrigation Authority</w:t>
      </w:r>
      <w:r w:rsidR="00FC5D5E" w:rsidRPr="005322F7">
        <w:rPr>
          <w:rFonts w:ascii="Times New Roman" w:hAnsi="Times New Roman" w:cs="Times New Roman"/>
          <w:color w:val="000000" w:themeColor="text1"/>
          <w:sz w:val="24"/>
          <w:szCs w:val="24"/>
        </w:rPr>
        <w:t xml:space="preserve"> and</w:t>
      </w:r>
      <w:r w:rsidR="007F7F36" w:rsidRPr="005322F7">
        <w:rPr>
          <w:rFonts w:ascii="Times New Roman" w:hAnsi="Times New Roman" w:cs="Times New Roman"/>
          <w:color w:val="000000" w:themeColor="text1"/>
          <w:sz w:val="24"/>
          <w:szCs w:val="24"/>
        </w:rPr>
        <w:t xml:space="preserve"> 99.4 percent of the population has access to safe drinking water, with per capita consumption reaching up to 190 liters of water per day.</w:t>
      </w:r>
      <w:r w:rsidRPr="005322F7">
        <w:rPr>
          <w:rFonts w:ascii="Times New Roman" w:hAnsi="Times New Roman" w:cs="Times New Roman"/>
          <w:color w:val="000000" w:themeColor="text1"/>
          <w:sz w:val="24"/>
          <w:szCs w:val="24"/>
        </w:rPr>
        <w:t xml:space="preserve"> </w:t>
      </w:r>
      <w:r w:rsidR="007F7F36" w:rsidRPr="005322F7">
        <w:rPr>
          <w:rFonts w:ascii="Times New Roman" w:hAnsi="Times New Roman" w:cs="Times New Roman"/>
          <w:color w:val="000000" w:themeColor="text1"/>
          <w:sz w:val="24"/>
          <w:szCs w:val="24"/>
        </w:rPr>
        <w:t xml:space="preserve">The </w:t>
      </w:r>
      <w:r w:rsidR="007F7F36" w:rsidRPr="005322F7">
        <w:rPr>
          <w:rFonts w:ascii="Times New Roman" w:hAnsi="Times New Roman" w:cs="Times New Roman"/>
          <w:bCs/>
          <w:noProof/>
          <w:color w:val="000000" w:themeColor="text1"/>
          <w:sz w:val="24"/>
          <w:szCs w:val="24"/>
        </w:rPr>
        <w:t>Ministry of Environment, Solid Waste Management and Climate Change has p</w:t>
      </w:r>
      <w:r w:rsidR="00FC5D5E" w:rsidRPr="005322F7">
        <w:rPr>
          <w:rFonts w:ascii="Times New Roman" w:hAnsi="Times New Roman" w:cs="Times New Roman"/>
          <w:bCs/>
          <w:noProof/>
          <w:color w:val="000000" w:themeColor="text1"/>
          <w:sz w:val="24"/>
          <w:szCs w:val="24"/>
        </w:rPr>
        <w:t>romulgated standards on the qual</w:t>
      </w:r>
      <w:r w:rsidR="007F7F36" w:rsidRPr="005322F7">
        <w:rPr>
          <w:rFonts w:ascii="Times New Roman" w:hAnsi="Times New Roman" w:cs="Times New Roman"/>
          <w:bCs/>
          <w:noProof/>
          <w:color w:val="000000" w:themeColor="text1"/>
          <w:sz w:val="24"/>
          <w:szCs w:val="24"/>
        </w:rPr>
        <w:t xml:space="preserve">ity of drinking water. These standards have been developed based on WHO guidelines. </w:t>
      </w:r>
    </w:p>
    <w:p w:rsidR="0012208A" w:rsidRPr="0012208A" w:rsidRDefault="0012208A" w:rsidP="0012208A">
      <w:pPr>
        <w:pStyle w:val="ListParagraph"/>
        <w:rPr>
          <w:rFonts w:ascii="Times New Roman" w:hAnsi="Times New Roman" w:cs="Times New Roman"/>
          <w:color w:val="000000" w:themeColor="text1"/>
          <w:sz w:val="24"/>
          <w:szCs w:val="24"/>
        </w:rPr>
      </w:pPr>
    </w:p>
    <w:p w:rsidR="0012208A" w:rsidRPr="0012208A" w:rsidRDefault="0012208A" w:rsidP="0012208A">
      <w:pPr>
        <w:pStyle w:val="ListParagraph"/>
        <w:autoSpaceDE w:val="0"/>
        <w:autoSpaceDN w:val="0"/>
        <w:adjustRightInd w:val="0"/>
        <w:ind w:left="1418"/>
        <w:jc w:val="both"/>
        <w:rPr>
          <w:rFonts w:ascii="Times New Roman" w:hAnsi="Times New Roman" w:cs="Times New Roman"/>
          <w:color w:val="000000" w:themeColor="text1"/>
          <w:sz w:val="24"/>
          <w:szCs w:val="24"/>
        </w:rPr>
      </w:pPr>
    </w:p>
    <w:p w:rsidR="00B61AE2" w:rsidRPr="00B61AE2" w:rsidRDefault="0012208A" w:rsidP="00E24E49">
      <w:pPr>
        <w:pStyle w:val="ListParagraph"/>
        <w:numPr>
          <w:ilvl w:val="1"/>
          <w:numId w:val="5"/>
        </w:numPr>
        <w:autoSpaceDE w:val="0"/>
        <w:autoSpaceDN w:val="0"/>
        <w:adjustRightInd w:val="0"/>
        <w:ind w:left="1276" w:hanging="142"/>
        <w:jc w:val="both"/>
        <w:rPr>
          <w:rFonts w:ascii="Times New Roman" w:hAnsi="Times New Roman" w:cs="Times New Roman"/>
          <w:bCs/>
          <w:noProof/>
          <w:color w:val="000000" w:themeColor="text1"/>
          <w:sz w:val="24"/>
          <w:szCs w:val="24"/>
        </w:rPr>
      </w:pPr>
      <w:r>
        <w:rPr>
          <w:rFonts w:ascii="Times New Roman" w:hAnsi="Times New Roman" w:cs="Times New Roman"/>
          <w:color w:val="000000" w:themeColor="text1"/>
          <w:sz w:val="24"/>
          <w:szCs w:val="24"/>
        </w:rPr>
        <w:t>i</w:t>
      </w:r>
      <w:r w:rsidR="00E26687" w:rsidRPr="00B61AE2">
        <w:rPr>
          <w:rFonts w:ascii="Times New Roman" w:hAnsi="Times New Roman" w:cs="Times New Roman"/>
          <w:color w:val="000000" w:themeColor="text1"/>
          <w:sz w:val="24"/>
          <w:szCs w:val="24"/>
        </w:rPr>
        <w:t xml:space="preserve">mprovement in basic sanitation in Mauritius and better water management strategies have been implemented. More efficient water treatment plants have been constructed thus providing the population with adequate safe potable water. Moreover, sanitary latrines have been replaced by better on-site wastewater disposal systems such as </w:t>
      </w:r>
      <w:r w:rsidR="00E26687" w:rsidRPr="00B61AE2">
        <w:rPr>
          <w:rFonts w:ascii="Times New Roman" w:hAnsi="Times New Roman" w:cs="Times New Roman"/>
          <w:color w:val="000000" w:themeColor="text1"/>
          <w:sz w:val="24"/>
          <w:szCs w:val="24"/>
        </w:rPr>
        <w:lastRenderedPageBreak/>
        <w:t>septic tanks and absorption pits and more houses are also being connected to sewerage systems with adequate wastewater treatment facilities with a view to prevent contamination of aquifers. Only few cases (Maximum of 5 cases) of waterborne diseases have been reported at the Ministry of Health and Quality of Life for the year 2000 to 2019 which is a good indication of an improvement in environmental sanitation in Mauritius.</w:t>
      </w:r>
    </w:p>
    <w:p w:rsidR="00B61AE2" w:rsidRPr="00B61AE2" w:rsidRDefault="00B61AE2" w:rsidP="00B61AE2">
      <w:pPr>
        <w:pStyle w:val="ListParagraph"/>
        <w:rPr>
          <w:rFonts w:ascii="Times New Roman" w:hAnsi="Times New Roman" w:cs="Times New Roman"/>
          <w:sz w:val="24"/>
          <w:szCs w:val="24"/>
        </w:rPr>
      </w:pPr>
    </w:p>
    <w:p w:rsidR="00525D22" w:rsidRPr="00525D22" w:rsidRDefault="0071677A" w:rsidP="00E24E49">
      <w:pPr>
        <w:pStyle w:val="ListParagraph"/>
        <w:numPr>
          <w:ilvl w:val="1"/>
          <w:numId w:val="5"/>
        </w:numPr>
        <w:autoSpaceDE w:val="0"/>
        <w:autoSpaceDN w:val="0"/>
        <w:adjustRightInd w:val="0"/>
        <w:ind w:left="1276" w:hanging="142"/>
        <w:jc w:val="both"/>
        <w:rPr>
          <w:rFonts w:ascii="Times New Roman" w:hAnsi="Times New Roman" w:cs="Times New Roman"/>
          <w:bCs/>
          <w:noProof/>
          <w:color w:val="000000" w:themeColor="text1"/>
          <w:sz w:val="24"/>
          <w:szCs w:val="24"/>
        </w:rPr>
      </w:pPr>
      <w:r w:rsidRPr="00B61AE2">
        <w:rPr>
          <w:rFonts w:ascii="Times New Roman" w:hAnsi="Times New Roman" w:cs="Times New Roman"/>
          <w:sz w:val="24"/>
          <w:szCs w:val="24"/>
        </w:rPr>
        <w:t xml:space="preserve"> </w:t>
      </w:r>
      <w:r w:rsidR="0012208A">
        <w:rPr>
          <w:rFonts w:ascii="Times New Roman" w:hAnsi="Times New Roman" w:cs="Times New Roman"/>
          <w:sz w:val="24"/>
          <w:szCs w:val="24"/>
        </w:rPr>
        <w:t>m</w:t>
      </w:r>
      <w:r w:rsidR="005322F7">
        <w:rPr>
          <w:rFonts w:ascii="Times New Roman" w:hAnsi="Times New Roman" w:cs="Times New Roman"/>
          <w:sz w:val="24"/>
          <w:szCs w:val="24"/>
        </w:rPr>
        <w:t>assive investment</w:t>
      </w:r>
      <w:r w:rsidR="00F35CF0">
        <w:rPr>
          <w:rFonts w:ascii="Times New Roman" w:hAnsi="Times New Roman" w:cs="Times New Roman"/>
          <w:sz w:val="24"/>
          <w:szCs w:val="24"/>
        </w:rPr>
        <w:t xml:space="preserve"> has been made</w:t>
      </w:r>
      <w:r w:rsidR="005322F7">
        <w:rPr>
          <w:rFonts w:ascii="Times New Roman" w:hAnsi="Times New Roman" w:cs="Times New Roman"/>
          <w:sz w:val="24"/>
          <w:szCs w:val="24"/>
        </w:rPr>
        <w:t xml:space="preserve"> </w:t>
      </w:r>
      <w:r w:rsidR="00547AC6" w:rsidRPr="00B61AE2">
        <w:rPr>
          <w:rFonts w:ascii="Times New Roman" w:hAnsi="Times New Roman" w:cs="Times New Roman"/>
          <w:sz w:val="24"/>
          <w:szCs w:val="24"/>
        </w:rPr>
        <w:t>to ensure water security through rain water harvesting schemes to capture water at household level thereby reducing dependence on water supplied by Authorities. Several sensitisation campaigns are held at national level through the use of mass media to promote efficient use of water. Public Sector irrigation has been upgraded to include water efficient systems such as spr</w:t>
      </w:r>
      <w:r w:rsidR="00977FEF" w:rsidRPr="00B61AE2">
        <w:rPr>
          <w:rFonts w:ascii="Times New Roman" w:hAnsi="Times New Roman" w:cs="Times New Roman"/>
          <w:sz w:val="24"/>
          <w:szCs w:val="24"/>
        </w:rPr>
        <w:t xml:space="preserve">inkler, centre pivot and drip. </w:t>
      </w:r>
    </w:p>
    <w:p w:rsidR="00525D22" w:rsidRPr="00525D22" w:rsidRDefault="00525D22" w:rsidP="00525D22">
      <w:pPr>
        <w:pStyle w:val="ListParagraph"/>
        <w:rPr>
          <w:rFonts w:ascii="Times New Roman" w:hAnsi="Times New Roman" w:cs="Times New Roman"/>
          <w:sz w:val="24"/>
          <w:szCs w:val="24"/>
        </w:rPr>
      </w:pPr>
    </w:p>
    <w:p w:rsidR="00525D22" w:rsidRPr="007F7377" w:rsidRDefault="0012208A" w:rsidP="007F7377">
      <w:pPr>
        <w:pStyle w:val="ListParagraph"/>
        <w:numPr>
          <w:ilvl w:val="1"/>
          <w:numId w:val="5"/>
        </w:numPr>
        <w:autoSpaceDE w:val="0"/>
        <w:autoSpaceDN w:val="0"/>
        <w:adjustRightInd w:val="0"/>
        <w:ind w:left="1276" w:hanging="142"/>
        <w:jc w:val="both"/>
        <w:rPr>
          <w:rFonts w:ascii="Times New Roman" w:hAnsi="Times New Roman" w:cs="Times New Roman"/>
          <w:bCs/>
          <w:noProof/>
          <w:color w:val="000000" w:themeColor="text1"/>
          <w:sz w:val="24"/>
          <w:szCs w:val="24"/>
        </w:rPr>
      </w:pPr>
      <w:r>
        <w:rPr>
          <w:rFonts w:ascii="Times New Roman" w:hAnsi="Times New Roman" w:cs="Times New Roman"/>
          <w:sz w:val="24"/>
          <w:szCs w:val="24"/>
        </w:rPr>
        <w:t>c</w:t>
      </w:r>
      <w:r w:rsidR="00525D22" w:rsidRPr="00525D22">
        <w:rPr>
          <w:rFonts w:ascii="Times New Roman" w:hAnsi="Times New Roman" w:cs="Times New Roman"/>
          <w:sz w:val="24"/>
          <w:szCs w:val="24"/>
        </w:rPr>
        <w:t>onstruction of a solar desalination plant</w:t>
      </w:r>
      <w:r w:rsidR="007F7377">
        <w:rPr>
          <w:rFonts w:ascii="Times New Roman" w:hAnsi="Times New Roman" w:cs="Times New Roman"/>
          <w:sz w:val="24"/>
          <w:szCs w:val="24"/>
        </w:rPr>
        <w:t xml:space="preserve"> in Rodrigues in 2018</w:t>
      </w:r>
      <w:r w:rsidR="00525D22" w:rsidRPr="00525D22">
        <w:rPr>
          <w:rFonts w:ascii="Times New Roman" w:hAnsi="Times New Roman" w:cs="Times New Roman"/>
          <w:sz w:val="24"/>
          <w:szCs w:val="24"/>
        </w:rPr>
        <w:t>. The plant is producing 80 m</w:t>
      </w:r>
      <w:r w:rsidR="00525D22" w:rsidRPr="00405992">
        <w:rPr>
          <w:rFonts w:ascii="Times New Roman" w:hAnsi="Times New Roman" w:cs="Times New Roman"/>
          <w:sz w:val="24"/>
          <w:szCs w:val="24"/>
          <w:vertAlign w:val="superscript"/>
        </w:rPr>
        <w:t>3</w:t>
      </w:r>
      <w:r w:rsidR="00525D22" w:rsidRPr="00525D22">
        <w:rPr>
          <w:rFonts w:ascii="Times New Roman" w:hAnsi="Times New Roman" w:cs="Times New Roman"/>
          <w:sz w:val="24"/>
          <w:szCs w:val="24"/>
        </w:rPr>
        <w:t xml:space="preserve"> of fresh drinking water for 2,400 inhabitants every day. At night, it uses a hybrid solar-grid powered source to produce 300 m</w:t>
      </w:r>
      <w:r w:rsidR="00525D22" w:rsidRPr="00405992">
        <w:rPr>
          <w:rFonts w:ascii="Times New Roman" w:hAnsi="Times New Roman" w:cs="Times New Roman"/>
          <w:sz w:val="24"/>
          <w:szCs w:val="24"/>
          <w:vertAlign w:val="superscript"/>
        </w:rPr>
        <w:t>3</w:t>
      </w:r>
      <w:r w:rsidR="00525D22" w:rsidRPr="00525D22">
        <w:rPr>
          <w:rFonts w:ascii="Times New Roman" w:hAnsi="Times New Roman" w:cs="Times New Roman"/>
          <w:sz w:val="24"/>
          <w:szCs w:val="24"/>
        </w:rPr>
        <w:t xml:space="preserve"> of drinking water.</w:t>
      </w:r>
    </w:p>
    <w:p w:rsidR="00977FEF" w:rsidRPr="00977FEF" w:rsidRDefault="00977FEF" w:rsidP="00977FEF">
      <w:pPr>
        <w:pStyle w:val="ListParagraph"/>
        <w:rPr>
          <w:rFonts w:ascii="Times New Roman" w:hAnsi="Times New Roman" w:cs="Times New Roman"/>
          <w:sz w:val="24"/>
          <w:szCs w:val="24"/>
        </w:rPr>
      </w:pPr>
    </w:p>
    <w:p w:rsidR="00E26687" w:rsidRPr="00977FEF" w:rsidRDefault="00C2169C" w:rsidP="00B61AE2">
      <w:pPr>
        <w:pStyle w:val="ListParagraph"/>
        <w:autoSpaceDE w:val="0"/>
        <w:autoSpaceDN w:val="0"/>
        <w:adjustRightInd w:val="0"/>
        <w:ind w:left="851"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3.2 </w:t>
      </w:r>
      <w:r w:rsidR="00E26687" w:rsidRPr="00977FEF">
        <w:rPr>
          <w:rFonts w:ascii="Times New Roman" w:hAnsi="Times New Roman" w:cs="Times New Roman"/>
          <w:sz w:val="24"/>
          <w:szCs w:val="24"/>
        </w:rPr>
        <w:t>Some other measures are listed below:</w:t>
      </w:r>
    </w:p>
    <w:p w:rsidR="00547AC6" w:rsidRPr="00835903" w:rsidRDefault="0012208A" w:rsidP="00E24E49">
      <w:pPr>
        <w:numPr>
          <w:ilvl w:val="0"/>
          <w:numId w:val="1"/>
        </w:numPr>
        <w:spacing w:after="132" w:line="248" w:lineRule="auto"/>
        <w:ind w:left="1418" w:right="7" w:hanging="709"/>
        <w:jc w:val="both"/>
        <w:rPr>
          <w:rFonts w:ascii="Times New Roman" w:hAnsi="Times New Roman" w:cs="Times New Roman"/>
          <w:sz w:val="24"/>
          <w:szCs w:val="24"/>
        </w:rPr>
      </w:pPr>
      <w:r>
        <w:rPr>
          <w:rFonts w:ascii="Times New Roman" w:hAnsi="Times New Roman" w:cs="Times New Roman"/>
          <w:sz w:val="24"/>
          <w:szCs w:val="24"/>
        </w:rPr>
        <w:t>d</w:t>
      </w:r>
      <w:r w:rsidR="00547AC6" w:rsidRPr="00835903">
        <w:rPr>
          <w:rFonts w:ascii="Times New Roman" w:hAnsi="Times New Roman" w:cs="Times New Roman"/>
          <w:sz w:val="24"/>
          <w:szCs w:val="24"/>
        </w:rPr>
        <w:t>evelopment and application of Integrated Plant Nutrient System to optimise fertiliser use in agriculture as well as minimise leac</w:t>
      </w:r>
      <w:r w:rsidR="00F30341">
        <w:rPr>
          <w:rFonts w:ascii="Times New Roman" w:hAnsi="Times New Roman" w:cs="Times New Roman"/>
          <w:sz w:val="24"/>
          <w:szCs w:val="24"/>
        </w:rPr>
        <w:t>hing of nutrient to waterbodies;</w:t>
      </w:r>
    </w:p>
    <w:p w:rsidR="00547AC6" w:rsidRPr="00835903" w:rsidRDefault="0012208A" w:rsidP="00E24E49">
      <w:pPr>
        <w:numPr>
          <w:ilvl w:val="0"/>
          <w:numId w:val="1"/>
        </w:numPr>
        <w:spacing w:after="132" w:line="248" w:lineRule="auto"/>
        <w:ind w:left="1418" w:right="7" w:hanging="709"/>
        <w:jc w:val="both"/>
        <w:rPr>
          <w:rFonts w:ascii="Times New Roman" w:hAnsi="Times New Roman" w:cs="Times New Roman"/>
          <w:sz w:val="24"/>
          <w:szCs w:val="24"/>
        </w:rPr>
      </w:pPr>
      <w:r>
        <w:rPr>
          <w:rFonts w:ascii="Times New Roman" w:hAnsi="Times New Roman" w:cs="Times New Roman"/>
          <w:sz w:val="24"/>
          <w:szCs w:val="24"/>
        </w:rPr>
        <w:t>d</w:t>
      </w:r>
      <w:r w:rsidR="00547AC6" w:rsidRPr="00835903">
        <w:rPr>
          <w:rFonts w:ascii="Times New Roman" w:hAnsi="Times New Roman" w:cs="Times New Roman"/>
          <w:sz w:val="24"/>
          <w:szCs w:val="24"/>
        </w:rPr>
        <w:t>evelopment and promotion of water saving irrigation and fertigation technologies to opti</w:t>
      </w:r>
      <w:r w:rsidR="00F30341">
        <w:rPr>
          <w:rFonts w:ascii="Times New Roman" w:hAnsi="Times New Roman" w:cs="Times New Roman"/>
          <w:sz w:val="24"/>
          <w:szCs w:val="24"/>
        </w:rPr>
        <w:t>mizing water and fertiliser use;</w:t>
      </w:r>
    </w:p>
    <w:p w:rsidR="00547AC6" w:rsidRPr="00835903" w:rsidRDefault="0012208A" w:rsidP="00E24E49">
      <w:pPr>
        <w:numPr>
          <w:ilvl w:val="0"/>
          <w:numId w:val="1"/>
        </w:numPr>
        <w:spacing w:after="132" w:line="248" w:lineRule="auto"/>
        <w:ind w:left="1418" w:right="7" w:hanging="709"/>
        <w:jc w:val="both"/>
        <w:rPr>
          <w:rFonts w:ascii="Times New Roman" w:hAnsi="Times New Roman" w:cs="Times New Roman"/>
          <w:sz w:val="24"/>
          <w:szCs w:val="24"/>
        </w:rPr>
      </w:pPr>
      <w:r>
        <w:rPr>
          <w:rFonts w:ascii="Times New Roman" w:hAnsi="Times New Roman" w:cs="Times New Roman"/>
          <w:sz w:val="24"/>
          <w:szCs w:val="24"/>
        </w:rPr>
        <w:t>i</w:t>
      </w:r>
      <w:r w:rsidR="00547AC6" w:rsidRPr="00835903">
        <w:rPr>
          <w:rFonts w:ascii="Times New Roman" w:hAnsi="Times New Roman" w:cs="Times New Roman"/>
          <w:sz w:val="24"/>
          <w:szCs w:val="24"/>
        </w:rPr>
        <w:t>mplementation of an irrigation water quality standard which is strictly followed by institutions</w:t>
      </w:r>
      <w:r w:rsidR="00F30341">
        <w:rPr>
          <w:rFonts w:ascii="Times New Roman" w:hAnsi="Times New Roman" w:cs="Times New Roman"/>
          <w:sz w:val="24"/>
          <w:szCs w:val="24"/>
        </w:rPr>
        <w:t xml:space="preserve"> involved in the water sector;</w:t>
      </w:r>
    </w:p>
    <w:p w:rsidR="00547AC6" w:rsidRPr="00835903" w:rsidRDefault="0012208A" w:rsidP="00E24E49">
      <w:pPr>
        <w:numPr>
          <w:ilvl w:val="0"/>
          <w:numId w:val="1"/>
        </w:numPr>
        <w:spacing w:after="132" w:line="248" w:lineRule="auto"/>
        <w:ind w:left="1418" w:right="7" w:hanging="709"/>
        <w:jc w:val="both"/>
        <w:rPr>
          <w:rFonts w:ascii="Times New Roman" w:hAnsi="Times New Roman" w:cs="Times New Roman"/>
          <w:sz w:val="24"/>
          <w:szCs w:val="24"/>
        </w:rPr>
      </w:pPr>
      <w:r>
        <w:rPr>
          <w:rFonts w:ascii="Times New Roman" w:hAnsi="Times New Roman" w:cs="Times New Roman"/>
          <w:sz w:val="24"/>
          <w:szCs w:val="24"/>
        </w:rPr>
        <w:t>i</w:t>
      </w:r>
      <w:r w:rsidR="00547AC6" w:rsidRPr="00835903">
        <w:rPr>
          <w:rFonts w:ascii="Times New Roman" w:hAnsi="Times New Roman" w:cs="Times New Roman"/>
          <w:sz w:val="24"/>
          <w:szCs w:val="24"/>
        </w:rPr>
        <w:t>mplementation of sheltered farming systems as a means to increase the resilience of farmers during periods of excessive rainfall. Moreover, the system allows for rainwater harvesting and improved water and fertiliser use eff</w:t>
      </w:r>
      <w:r w:rsidR="00F30341">
        <w:rPr>
          <w:rFonts w:ascii="Times New Roman" w:hAnsi="Times New Roman" w:cs="Times New Roman"/>
          <w:sz w:val="24"/>
          <w:szCs w:val="24"/>
        </w:rPr>
        <w:t>iciencies via drip fertigation;</w:t>
      </w:r>
    </w:p>
    <w:p w:rsidR="00547AC6" w:rsidRPr="00835903" w:rsidRDefault="0012208A" w:rsidP="00E24E49">
      <w:pPr>
        <w:numPr>
          <w:ilvl w:val="0"/>
          <w:numId w:val="1"/>
        </w:numPr>
        <w:spacing w:after="132" w:line="248" w:lineRule="auto"/>
        <w:ind w:left="1418" w:right="7" w:hanging="709"/>
        <w:jc w:val="both"/>
        <w:rPr>
          <w:rFonts w:ascii="Times New Roman" w:hAnsi="Times New Roman" w:cs="Times New Roman"/>
          <w:sz w:val="24"/>
          <w:szCs w:val="24"/>
        </w:rPr>
      </w:pPr>
      <w:r>
        <w:rPr>
          <w:rFonts w:ascii="Times New Roman" w:hAnsi="Times New Roman" w:cs="Times New Roman"/>
          <w:sz w:val="24"/>
          <w:szCs w:val="24"/>
        </w:rPr>
        <w:t>d</w:t>
      </w:r>
      <w:r w:rsidR="00547AC6" w:rsidRPr="00835903">
        <w:rPr>
          <w:rFonts w:ascii="Times New Roman" w:hAnsi="Times New Roman" w:cs="Times New Roman"/>
          <w:sz w:val="24"/>
          <w:szCs w:val="24"/>
        </w:rPr>
        <w:t>evelopment of organic production systems and Smart Agriculture to minimise the use of chemical fertilisers while</w:t>
      </w:r>
      <w:r w:rsidR="00F30341">
        <w:rPr>
          <w:rFonts w:ascii="Times New Roman" w:hAnsi="Times New Roman" w:cs="Times New Roman"/>
          <w:sz w:val="24"/>
          <w:szCs w:val="24"/>
        </w:rPr>
        <w:t xml:space="preserve"> sustaining foodcrop production;</w:t>
      </w:r>
    </w:p>
    <w:p w:rsidR="0012208A" w:rsidRDefault="0012208A" w:rsidP="0012208A">
      <w:pPr>
        <w:numPr>
          <w:ilvl w:val="0"/>
          <w:numId w:val="1"/>
        </w:numPr>
        <w:spacing w:after="592" w:line="248" w:lineRule="auto"/>
        <w:ind w:left="1418" w:right="7" w:hanging="709"/>
        <w:jc w:val="both"/>
        <w:rPr>
          <w:rFonts w:ascii="Times New Roman" w:hAnsi="Times New Roman" w:cs="Times New Roman"/>
          <w:sz w:val="24"/>
          <w:szCs w:val="24"/>
          <w:u w:val="single"/>
        </w:rPr>
      </w:pPr>
      <w:r>
        <w:rPr>
          <w:rFonts w:ascii="Times New Roman" w:hAnsi="Times New Roman" w:cs="Times New Roman"/>
          <w:sz w:val="24"/>
          <w:szCs w:val="24"/>
        </w:rPr>
        <w:t>d</w:t>
      </w:r>
      <w:r w:rsidR="00547AC6" w:rsidRPr="00835903">
        <w:rPr>
          <w:rFonts w:ascii="Times New Roman" w:hAnsi="Times New Roman" w:cs="Times New Roman"/>
          <w:sz w:val="24"/>
          <w:szCs w:val="24"/>
        </w:rPr>
        <w:t xml:space="preserve">evelopment and promotion of soil conservation practices in high risk areas so as </w:t>
      </w:r>
      <w:r w:rsidR="00547AC6" w:rsidRPr="00493A56">
        <w:rPr>
          <w:rFonts w:ascii="Times New Roman" w:hAnsi="Times New Roman" w:cs="Times New Roman"/>
          <w:sz w:val="24"/>
          <w:szCs w:val="24"/>
        </w:rPr>
        <w:t>to improve t</w:t>
      </w:r>
      <w:r w:rsidR="00F30341">
        <w:rPr>
          <w:rFonts w:ascii="Times New Roman" w:hAnsi="Times New Roman" w:cs="Times New Roman"/>
          <w:sz w:val="24"/>
          <w:szCs w:val="24"/>
        </w:rPr>
        <w:t>he livelihoods of small farmers;</w:t>
      </w:r>
      <w:r w:rsidR="00F35CF0">
        <w:rPr>
          <w:rFonts w:ascii="Times New Roman" w:hAnsi="Times New Roman" w:cs="Times New Roman"/>
          <w:sz w:val="24"/>
          <w:szCs w:val="24"/>
        </w:rPr>
        <w:t xml:space="preserve"> and </w:t>
      </w:r>
    </w:p>
    <w:p w:rsidR="00F30341" w:rsidRPr="00F35CF0" w:rsidRDefault="0012208A" w:rsidP="00F35CF0">
      <w:pPr>
        <w:numPr>
          <w:ilvl w:val="0"/>
          <w:numId w:val="1"/>
        </w:numPr>
        <w:spacing w:after="592" w:line="248" w:lineRule="auto"/>
        <w:ind w:left="1418" w:right="7" w:hanging="709"/>
        <w:jc w:val="both"/>
        <w:rPr>
          <w:rFonts w:ascii="Times New Roman" w:hAnsi="Times New Roman" w:cs="Times New Roman"/>
          <w:sz w:val="24"/>
          <w:szCs w:val="24"/>
          <w:u w:val="single"/>
        </w:rPr>
      </w:pPr>
      <w:r w:rsidRPr="0012208A">
        <w:rPr>
          <w:rFonts w:ascii="Times New Roman" w:hAnsi="Times New Roman" w:cs="Times New Roman"/>
          <w:sz w:val="24"/>
          <w:szCs w:val="24"/>
        </w:rPr>
        <w:t>provision of the</w:t>
      </w:r>
      <w:r w:rsidR="00493A56" w:rsidRPr="0012208A">
        <w:rPr>
          <w:rFonts w:ascii="Times New Roman" w:hAnsi="Times New Roman" w:cs="Times New Roman"/>
          <w:sz w:val="24"/>
          <w:szCs w:val="24"/>
          <w:lang w:val="en-GB"/>
        </w:rPr>
        <w:t xml:space="preserve"> </w:t>
      </w:r>
      <w:r>
        <w:rPr>
          <w:rFonts w:ascii="Times New Roman" w:hAnsi="Times New Roman" w:cs="Times New Roman"/>
          <w:sz w:val="24"/>
          <w:szCs w:val="24"/>
          <w:lang w:val="en-GB"/>
        </w:rPr>
        <w:t>w</w:t>
      </w:r>
      <w:r w:rsidR="00493A56" w:rsidRPr="0012208A">
        <w:rPr>
          <w:rFonts w:ascii="Times New Roman" w:hAnsi="Times New Roman" w:cs="Times New Roman"/>
          <w:sz w:val="24"/>
          <w:szCs w:val="24"/>
          <w:lang w:val="en-GB"/>
        </w:rPr>
        <w:t xml:space="preserve">ater </w:t>
      </w:r>
      <w:r>
        <w:rPr>
          <w:rFonts w:ascii="Times New Roman" w:hAnsi="Times New Roman" w:cs="Times New Roman"/>
          <w:sz w:val="24"/>
          <w:szCs w:val="24"/>
          <w:lang w:val="en-GB"/>
        </w:rPr>
        <w:t>t</w:t>
      </w:r>
      <w:r w:rsidR="00493A56" w:rsidRPr="0012208A">
        <w:rPr>
          <w:rFonts w:ascii="Times New Roman" w:hAnsi="Times New Roman" w:cs="Times New Roman"/>
          <w:sz w:val="24"/>
          <w:szCs w:val="24"/>
          <w:lang w:val="en-GB"/>
        </w:rPr>
        <w:t>ank grant scheme is in place to enable consumers to increase their water storage capacity and ultimately to ben</w:t>
      </w:r>
      <w:r w:rsidR="00F30341" w:rsidRPr="0012208A">
        <w:rPr>
          <w:rFonts w:ascii="Times New Roman" w:hAnsi="Times New Roman" w:cs="Times New Roman"/>
          <w:sz w:val="24"/>
          <w:szCs w:val="24"/>
          <w:lang w:val="en-GB"/>
        </w:rPr>
        <w:t>efit from 24-hours water supply;</w:t>
      </w:r>
    </w:p>
    <w:p w:rsidR="00835903" w:rsidRPr="00835903" w:rsidRDefault="00C2169C" w:rsidP="00C2169C">
      <w:pPr>
        <w:spacing w:after="592" w:line="248" w:lineRule="auto"/>
        <w:ind w:left="567" w:right="7" w:hanging="387"/>
        <w:jc w:val="both"/>
        <w:rPr>
          <w:rFonts w:ascii="Times New Roman" w:hAnsi="Times New Roman" w:cs="Times New Roman"/>
          <w:b/>
          <w:sz w:val="24"/>
          <w:szCs w:val="24"/>
        </w:rPr>
      </w:pPr>
      <w:r>
        <w:rPr>
          <w:rFonts w:ascii="Times New Roman" w:hAnsi="Times New Roman" w:cs="Times New Roman"/>
          <w:b/>
          <w:sz w:val="24"/>
          <w:szCs w:val="24"/>
        </w:rPr>
        <w:t xml:space="preserve">4.0 </w:t>
      </w:r>
      <w:r w:rsidR="00547AC6" w:rsidRPr="00E26687">
        <w:rPr>
          <w:rFonts w:ascii="Times New Roman" w:hAnsi="Times New Roman" w:cs="Times New Roman"/>
          <w:b/>
          <w:sz w:val="24"/>
          <w:szCs w:val="24"/>
        </w:rPr>
        <w:t>Question 6</w:t>
      </w:r>
      <w:r w:rsidR="00E26687" w:rsidRPr="00E26687">
        <w:rPr>
          <w:rFonts w:ascii="Times New Roman" w:hAnsi="Times New Roman" w:cs="Times New Roman"/>
          <w:b/>
          <w:sz w:val="24"/>
          <w:szCs w:val="24"/>
        </w:rPr>
        <w:t xml:space="preserve">: </w:t>
      </w:r>
      <w:r w:rsidR="00835903" w:rsidRPr="00E26687">
        <w:rPr>
          <w:rFonts w:ascii="Times New Roman" w:hAnsi="Times New Roman" w:cs="Times New Roman"/>
          <w:b/>
          <w:bCs/>
          <w:noProof/>
          <w:sz w:val="24"/>
          <w:szCs w:val="24"/>
        </w:rPr>
        <w:t xml:space="preserve">Please identify specific challenges that your government, business, or organization has faced in attempting to employ a rights-based approach to address </w:t>
      </w:r>
      <w:r w:rsidR="00835903" w:rsidRPr="00E26687">
        <w:rPr>
          <w:rFonts w:ascii="Times New Roman" w:hAnsi="Times New Roman" w:cs="Times New Roman"/>
          <w:b/>
          <w:bCs/>
          <w:noProof/>
          <w:sz w:val="24"/>
          <w:szCs w:val="24"/>
        </w:rPr>
        <w:lastRenderedPageBreak/>
        <w:t>water pollution, water scarcity and floods and the impacts of these problems on human rights.</w:t>
      </w:r>
    </w:p>
    <w:p w:rsidR="00A857DC" w:rsidRPr="00C2169C" w:rsidRDefault="00547AC6" w:rsidP="00C2169C">
      <w:pPr>
        <w:pStyle w:val="ListParagraph"/>
        <w:numPr>
          <w:ilvl w:val="1"/>
          <w:numId w:val="32"/>
        </w:numPr>
        <w:spacing w:after="592" w:line="248" w:lineRule="auto"/>
        <w:ind w:right="7"/>
        <w:jc w:val="both"/>
        <w:rPr>
          <w:rFonts w:ascii="Times New Roman" w:hAnsi="Times New Roman" w:cs="Times New Roman"/>
          <w:sz w:val="24"/>
          <w:szCs w:val="24"/>
        </w:rPr>
      </w:pPr>
      <w:r w:rsidRPr="00C2169C">
        <w:rPr>
          <w:rFonts w:ascii="Times New Roman" w:hAnsi="Times New Roman" w:cs="Times New Roman"/>
          <w:sz w:val="24"/>
          <w:szCs w:val="24"/>
        </w:rPr>
        <w:t>There are periods of the year where shortage of water occurs, requiring concerted effort by all stakeholders to ensure availability of water for priority sectors. During such times, the agricultural sector, being given the lowest priority, suffers substantially such that the income from production drops. Though rationing of water is done with an aim of providing support to agriculture, this sector is the one which is mostly affected during times of drought. Ultimately, the farmers are the ones who have to bear the burden associated with scarcity of water during these dry periods.</w:t>
      </w:r>
    </w:p>
    <w:p w:rsidR="00A857DC" w:rsidRDefault="00A857DC" w:rsidP="00A857DC">
      <w:pPr>
        <w:pStyle w:val="ListParagraph"/>
        <w:spacing w:after="592" w:line="248" w:lineRule="auto"/>
        <w:ind w:left="567" w:right="7"/>
        <w:jc w:val="both"/>
        <w:rPr>
          <w:rFonts w:ascii="Times New Roman" w:hAnsi="Times New Roman" w:cs="Times New Roman"/>
          <w:sz w:val="24"/>
          <w:szCs w:val="24"/>
        </w:rPr>
      </w:pPr>
    </w:p>
    <w:p w:rsidR="00222D82" w:rsidRPr="00C2169C" w:rsidRDefault="00222D82" w:rsidP="00C2169C">
      <w:pPr>
        <w:pStyle w:val="ListParagraph"/>
        <w:numPr>
          <w:ilvl w:val="1"/>
          <w:numId w:val="32"/>
        </w:numPr>
        <w:spacing w:after="592" w:line="248" w:lineRule="auto"/>
        <w:ind w:right="7"/>
        <w:jc w:val="both"/>
        <w:rPr>
          <w:rFonts w:ascii="Times New Roman" w:hAnsi="Times New Roman" w:cs="Times New Roman"/>
          <w:sz w:val="24"/>
          <w:szCs w:val="24"/>
        </w:rPr>
      </w:pPr>
      <w:r w:rsidRPr="00C2169C">
        <w:rPr>
          <w:rFonts w:ascii="Times New Roman" w:hAnsi="Times New Roman" w:cs="Times New Roman"/>
          <w:sz w:val="24"/>
          <w:szCs w:val="24"/>
        </w:rPr>
        <w:t xml:space="preserve"> In Mauritius, almost 99% of the population receives water in a decent quantity during ‘normal season’, that is, winter season. The challenge that the CWA faces in attempting to employ a rights-based approach mostly arises during the summer season which we call ‘dry season’ as there is a reduced number of hours of water supply to better manage water available for distribution.</w:t>
      </w:r>
    </w:p>
    <w:p w:rsidR="008F5295" w:rsidRPr="008F5295" w:rsidRDefault="008F5295" w:rsidP="008F5295">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008F5295" w:rsidRPr="00C2169C" w:rsidRDefault="008F5295" w:rsidP="00C2169C">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sidRPr="00C2169C">
        <w:rPr>
          <w:rFonts w:ascii="Times New Roman" w:hAnsi="Times New Roman" w:cs="Times New Roman"/>
          <w:sz w:val="24"/>
          <w:szCs w:val="24"/>
        </w:rPr>
        <w:t xml:space="preserve">The water distribution network in Mauritius is relatively old with an estimated 39%, about 1600 km, requiring replacement. The Government has embarked on a massive pipe replacement programme around the island to address this problem. Some 443.25 km pipes in most entail regions have been replaced to date. </w:t>
      </w:r>
    </w:p>
    <w:p w:rsidR="00222D82" w:rsidRPr="00222D82" w:rsidRDefault="00222D82" w:rsidP="00525D22">
      <w:pPr>
        <w:spacing w:after="120" w:line="240" w:lineRule="auto"/>
        <w:jc w:val="both"/>
        <w:rPr>
          <w:rFonts w:ascii="Times New Roman" w:hAnsi="Times New Roman" w:cs="Times New Roman"/>
          <w:bCs/>
        </w:rPr>
      </w:pPr>
    </w:p>
    <w:p w:rsidR="00835903" w:rsidRPr="00835903" w:rsidRDefault="00C2169C" w:rsidP="00C2169C">
      <w:pPr>
        <w:spacing w:after="592" w:line="248" w:lineRule="auto"/>
        <w:ind w:left="567" w:right="7" w:hanging="387"/>
        <w:jc w:val="both"/>
        <w:rPr>
          <w:rFonts w:ascii="Times New Roman" w:hAnsi="Times New Roman" w:cs="Times New Roman"/>
          <w:b/>
          <w:sz w:val="24"/>
          <w:szCs w:val="24"/>
        </w:rPr>
      </w:pPr>
      <w:r>
        <w:rPr>
          <w:rFonts w:ascii="Times New Roman" w:hAnsi="Times New Roman" w:cs="Times New Roman"/>
          <w:b/>
          <w:sz w:val="24"/>
          <w:szCs w:val="24"/>
        </w:rPr>
        <w:t xml:space="preserve">5.0 </w:t>
      </w:r>
      <w:r w:rsidR="00547AC6" w:rsidRPr="00E16C57">
        <w:rPr>
          <w:rFonts w:ascii="Times New Roman" w:hAnsi="Times New Roman" w:cs="Times New Roman"/>
          <w:b/>
          <w:sz w:val="24"/>
          <w:szCs w:val="24"/>
        </w:rPr>
        <w:t>Question 7</w:t>
      </w:r>
      <w:r w:rsidR="00E16C57" w:rsidRPr="00E16C57">
        <w:rPr>
          <w:rFonts w:ascii="Times New Roman" w:hAnsi="Times New Roman" w:cs="Times New Roman"/>
          <w:b/>
          <w:sz w:val="24"/>
          <w:szCs w:val="24"/>
        </w:rPr>
        <w:t xml:space="preserve">: </w:t>
      </w:r>
      <w:r w:rsidR="00835903" w:rsidRPr="00E16C57">
        <w:rPr>
          <w:rFonts w:ascii="Times New Roman" w:hAnsi="Times New Roman" w:cs="Times New Roman"/>
          <w:b/>
          <w:bCs/>
          <w:noProof/>
          <w:sz w:val="24"/>
          <w:szCs w:val="24"/>
        </w:rPr>
        <w:t xml:space="preserve">Please specify ways in which additional protection is provided (or should be provided) for populations who may be particularly vulnerable to water pollution, water scarcity and floods (e.g. women, children, persons living in poverty, members of Indigenous peoples and traditional communities, older persons, persons with disabilities, ethnic, racial or other minorities and displaced persons). How can these populations be empowered to protect and improve </w:t>
      </w:r>
      <w:r w:rsidR="00E16C57">
        <w:rPr>
          <w:rFonts w:ascii="Times New Roman" w:hAnsi="Times New Roman" w:cs="Times New Roman"/>
          <w:b/>
          <w:bCs/>
          <w:noProof/>
          <w:sz w:val="24"/>
          <w:szCs w:val="24"/>
        </w:rPr>
        <w:t>water quality and availability?</w:t>
      </w:r>
    </w:p>
    <w:p w:rsidR="00222D82" w:rsidRPr="00C2169C" w:rsidRDefault="00547AC6" w:rsidP="00C2169C">
      <w:pPr>
        <w:pStyle w:val="ListParagraph"/>
        <w:numPr>
          <w:ilvl w:val="1"/>
          <w:numId w:val="33"/>
        </w:numPr>
        <w:jc w:val="both"/>
        <w:rPr>
          <w:rFonts w:ascii="Times New Roman" w:hAnsi="Times New Roman" w:cs="Times New Roman"/>
          <w:sz w:val="24"/>
          <w:szCs w:val="24"/>
        </w:rPr>
      </w:pPr>
      <w:r w:rsidRPr="00C2169C">
        <w:rPr>
          <w:rFonts w:ascii="Times New Roman" w:hAnsi="Times New Roman" w:cs="Times New Roman"/>
          <w:sz w:val="24"/>
          <w:szCs w:val="24"/>
        </w:rPr>
        <w:t>The small farmers’ community which is a vulnerable group to the effect of climate change and water scarcity, benefits from irrigation service at subsidised rates within irrigation areas operated by the Irrigation Authority (IA). Presently, seventeen irrigation schemes are managed by the IA, which has technical expertise in the field of irrigation. Water efficient systems such as drip, centre pivot and sprinklers, are constantly under operation to meet the water demands of crops under these schemes.</w:t>
      </w:r>
    </w:p>
    <w:p w:rsidR="00D32ADA" w:rsidRPr="00835903" w:rsidRDefault="00D32ADA" w:rsidP="0012208A">
      <w:pPr>
        <w:spacing w:after="132" w:line="248" w:lineRule="auto"/>
        <w:ind w:right="7"/>
        <w:jc w:val="both"/>
        <w:rPr>
          <w:rFonts w:ascii="Times New Roman" w:hAnsi="Times New Roman" w:cs="Times New Roman"/>
          <w:sz w:val="24"/>
          <w:szCs w:val="24"/>
        </w:rPr>
      </w:pPr>
    </w:p>
    <w:p w:rsidR="00D32ADA" w:rsidRPr="00D32ADA" w:rsidRDefault="00C2169C" w:rsidP="00B4582E">
      <w:pPr>
        <w:spacing w:after="12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5.</w:t>
      </w:r>
      <w:r w:rsidR="00F35CF0">
        <w:rPr>
          <w:rFonts w:ascii="Times New Roman" w:hAnsi="Times New Roman" w:cs="Times New Roman"/>
          <w:sz w:val="24"/>
          <w:szCs w:val="24"/>
        </w:rPr>
        <w:t>2</w:t>
      </w:r>
      <w:r>
        <w:rPr>
          <w:rFonts w:ascii="Times New Roman" w:hAnsi="Times New Roman" w:cs="Times New Roman"/>
          <w:sz w:val="24"/>
          <w:szCs w:val="24"/>
        </w:rPr>
        <w:t xml:space="preserve"> </w:t>
      </w:r>
      <w:r w:rsidR="00D32ADA" w:rsidRPr="00D32ADA">
        <w:rPr>
          <w:rFonts w:ascii="Times New Roman" w:hAnsi="Times New Roman" w:cs="Times New Roman"/>
          <w:sz w:val="24"/>
          <w:szCs w:val="24"/>
        </w:rPr>
        <w:t xml:space="preserve"> </w:t>
      </w:r>
      <w:r w:rsidR="0012208A">
        <w:rPr>
          <w:rFonts w:ascii="Times New Roman" w:hAnsi="Times New Roman" w:cs="Times New Roman"/>
          <w:sz w:val="24"/>
          <w:szCs w:val="24"/>
        </w:rPr>
        <w:t>In</w:t>
      </w:r>
      <w:r w:rsidR="00D32ADA" w:rsidRPr="00D32ADA">
        <w:rPr>
          <w:rFonts w:ascii="Times New Roman" w:hAnsi="Times New Roman" w:cs="Times New Roman"/>
          <w:sz w:val="24"/>
          <w:szCs w:val="24"/>
        </w:rPr>
        <w:t xml:space="preserve"> order to mitigate any adverse effect of water scarcity during dry season throughout Mauritius, the following measures are undertaken by the CWA:</w:t>
      </w:r>
    </w:p>
    <w:p w:rsidR="00D32ADA" w:rsidRPr="00D32ADA" w:rsidRDefault="00D32ADA" w:rsidP="00E24E49">
      <w:pPr>
        <w:pStyle w:val="ListParagraph"/>
        <w:numPr>
          <w:ilvl w:val="0"/>
          <w:numId w:val="12"/>
        </w:numPr>
        <w:spacing w:after="120" w:line="240" w:lineRule="auto"/>
        <w:ind w:left="1560" w:hanging="284"/>
        <w:rPr>
          <w:rFonts w:ascii="Times New Roman" w:hAnsi="Times New Roman" w:cs="Times New Roman"/>
          <w:sz w:val="24"/>
          <w:szCs w:val="24"/>
        </w:rPr>
      </w:pPr>
      <w:r w:rsidRPr="00D32ADA">
        <w:rPr>
          <w:rFonts w:ascii="Times New Roman" w:hAnsi="Times New Roman" w:cs="Times New Roman"/>
          <w:sz w:val="24"/>
          <w:szCs w:val="24"/>
        </w:rPr>
        <w:t>abstraction of water from irrigation pipeline networks and installation of pressure filters for treating thereof;</w:t>
      </w:r>
    </w:p>
    <w:p w:rsidR="00D32ADA" w:rsidRPr="00D32ADA" w:rsidRDefault="00D32ADA" w:rsidP="00E24E49">
      <w:pPr>
        <w:pStyle w:val="ListParagraph"/>
        <w:numPr>
          <w:ilvl w:val="0"/>
          <w:numId w:val="12"/>
        </w:numPr>
        <w:spacing w:after="120" w:line="240" w:lineRule="auto"/>
        <w:ind w:left="1560" w:hanging="284"/>
        <w:rPr>
          <w:rFonts w:ascii="Times New Roman" w:hAnsi="Times New Roman" w:cs="Times New Roman"/>
          <w:sz w:val="24"/>
          <w:szCs w:val="24"/>
        </w:rPr>
      </w:pPr>
      <w:r w:rsidRPr="00D32ADA">
        <w:rPr>
          <w:rFonts w:ascii="Times New Roman" w:hAnsi="Times New Roman" w:cs="Times New Roman"/>
          <w:sz w:val="24"/>
          <w:szCs w:val="24"/>
        </w:rPr>
        <w:t>abstraction of water from river sources;</w:t>
      </w:r>
    </w:p>
    <w:p w:rsidR="00D32ADA" w:rsidRPr="00D32ADA" w:rsidRDefault="00D32ADA" w:rsidP="00E24E49">
      <w:pPr>
        <w:pStyle w:val="ListParagraph"/>
        <w:numPr>
          <w:ilvl w:val="0"/>
          <w:numId w:val="12"/>
        </w:numPr>
        <w:spacing w:after="120" w:line="240" w:lineRule="auto"/>
        <w:ind w:left="1560" w:hanging="284"/>
        <w:rPr>
          <w:rFonts w:ascii="Times New Roman" w:hAnsi="Times New Roman" w:cs="Times New Roman"/>
          <w:sz w:val="24"/>
          <w:szCs w:val="24"/>
        </w:rPr>
      </w:pPr>
      <w:r w:rsidRPr="00D32ADA">
        <w:rPr>
          <w:rFonts w:ascii="Times New Roman" w:hAnsi="Times New Roman" w:cs="Times New Roman"/>
          <w:sz w:val="24"/>
          <w:szCs w:val="24"/>
        </w:rPr>
        <w:t>commissioning of standby/additional boreholes;</w:t>
      </w:r>
    </w:p>
    <w:p w:rsidR="00D32ADA" w:rsidRPr="00D32ADA" w:rsidRDefault="00D32ADA" w:rsidP="00E24E49">
      <w:pPr>
        <w:pStyle w:val="ListParagraph"/>
        <w:numPr>
          <w:ilvl w:val="0"/>
          <w:numId w:val="12"/>
        </w:numPr>
        <w:spacing w:after="120" w:line="240" w:lineRule="auto"/>
        <w:ind w:left="1560" w:hanging="284"/>
        <w:rPr>
          <w:rFonts w:ascii="Times New Roman" w:hAnsi="Times New Roman" w:cs="Times New Roman"/>
          <w:sz w:val="24"/>
          <w:szCs w:val="24"/>
        </w:rPr>
      </w:pPr>
      <w:r w:rsidRPr="00D32ADA">
        <w:rPr>
          <w:rFonts w:ascii="Times New Roman" w:hAnsi="Times New Roman" w:cs="Times New Roman"/>
          <w:sz w:val="24"/>
          <w:szCs w:val="24"/>
        </w:rPr>
        <w:lastRenderedPageBreak/>
        <w:t>mobilisation of all CWA water tankers and private water tankers to distribute water to those affected by the limited hours of supply; and</w:t>
      </w:r>
    </w:p>
    <w:p w:rsidR="00F30341" w:rsidRDefault="00D32ADA" w:rsidP="00E24E49">
      <w:pPr>
        <w:pStyle w:val="ListParagraph"/>
        <w:numPr>
          <w:ilvl w:val="0"/>
          <w:numId w:val="12"/>
        </w:numPr>
        <w:spacing w:after="120" w:line="240" w:lineRule="auto"/>
        <w:ind w:left="1560" w:hanging="284"/>
        <w:rPr>
          <w:rFonts w:ascii="Times New Roman" w:hAnsi="Times New Roman" w:cs="Times New Roman"/>
          <w:sz w:val="24"/>
          <w:szCs w:val="24"/>
        </w:rPr>
      </w:pPr>
      <w:r w:rsidRPr="00D32ADA">
        <w:rPr>
          <w:rFonts w:ascii="Times New Roman" w:hAnsi="Times New Roman" w:cs="Times New Roman"/>
          <w:sz w:val="24"/>
          <w:szCs w:val="24"/>
        </w:rPr>
        <w:t>decrease in water production and reduction in hours of water supply.</w:t>
      </w:r>
    </w:p>
    <w:p w:rsidR="00B61AE2" w:rsidRDefault="00B61AE2" w:rsidP="00B61AE2">
      <w:pPr>
        <w:pStyle w:val="ListParagraph"/>
        <w:spacing w:after="120" w:line="240" w:lineRule="auto"/>
        <w:ind w:left="1560"/>
        <w:rPr>
          <w:rFonts w:ascii="Times New Roman" w:hAnsi="Times New Roman" w:cs="Times New Roman"/>
          <w:sz w:val="24"/>
          <w:szCs w:val="24"/>
        </w:rPr>
      </w:pPr>
    </w:p>
    <w:p w:rsidR="00F30341" w:rsidRPr="00835903" w:rsidRDefault="00F30341" w:rsidP="00F30341">
      <w:pPr>
        <w:ind w:left="1560" w:hanging="284"/>
        <w:jc w:val="both"/>
        <w:rPr>
          <w:rFonts w:ascii="Times New Roman" w:hAnsi="Times New Roman" w:cs="Times New Roman"/>
          <w:sz w:val="24"/>
          <w:szCs w:val="24"/>
        </w:rPr>
      </w:pPr>
    </w:p>
    <w:p w:rsidR="00835903" w:rsidRDefault="00C2169C" w:rsidP="00C2169C">
      <w:pPr>
        <w:ind w:left="426" w:hanging="426"/>
        <w:jc w:val="both"/>
        <w:rPr>
          <w:rFonts w:ascii="Times New Roman" w:hAnsi="Times New Roman" w:cs="Times New Roman"/>
          <w:b/>
          <w:bCs/>
          <w:noProof/>
          <w:sz w:val="24"/>
          <w:szCs w:val="24"/>
        </w:rPr>
      </w:pPr>
      <w:r>
        <w:rPr>
          <w:rFonts w:ascii="Times New Roman" w:hAnsi="Times New Roman" w:cs="Times New Roman"/>
          <w:b/>
          <w:sz w:val="24"/>
          <w:szCs w:val="24"/>
        </w:rPr>
        <w:t xml:space="preserve">6.0 </w:t>
      </w:r>
      <w:r w:rsidR="00C40011" w:rsidRPr="00835903">
        <w:rPr>
          <w:rFonts w:ascii="Times New Roman" w:hAnsi="Times New Roman" w:cs="Times New Roman"/>
          <w:b/>
          <w:sz w:val="24"/>
          <w:szCs w:val="24"/>
        </w:rPr>
        <w:t>Question 8</w:t>
      </w:r>
      <w:r w:rsidR="001E43CB">
        <w:rPr>
          <w:rFonts w:ascii="Times New Roman" w:hAnsi="Times New Roman" w:cs="Times New Roman"/>
          <w:b/>
          <w:sz w:val="24"/>
          <w:szCs w:val="24"/>
        </w:rPr>
        <w:t xml:space="preserve">: </w:t>
      </w:r>
      <w:r w:rsidR="00835903" w:rsidRPr="00835903">
        <w:rPr>
          <w:rFonts w:ascii="Times New Roman" w:hAnsi="Times New Roman" w:cs="Times New Roman"/>
          <w:b/>
          <w:bCs/>
          <w:noProof/>
          <w:sz w:val="24"/>
          <w:szCs w:val="24"/>
        </w:rPr>
        <w:t xml:space="preserve">How do you ensure that the rights of environmentalists working on water issues (environmental human rights defenders) are protected? What efforts has your Government or business made to create a safe and enabling environment for them to freely exercise their rights without fear of violence, intimidation, or reprisal? </w:t>
      </w:r>
    </w:p>
    <w:p w:rsidR="00C2169C" w:rsidRDefault="00C2169C" w:rsidP="00C2169C">
      <w:pPr>
        <w:ind w:left="426" w:hanging="426"/>
        <w:jc w:val="both"/>
        <w:rPr>
          <w:rFonts w:ascii="Times New Roman" w:hAnsi="Times New Roman" w:cs="Times New Roman"/>
          <w:b/>
          <w:bCs/>
          <w:noProof/>
          <w:sz w:val="24"/>
          <w:szCs w:val="24"/>
        </w:rPr>
      </w:pPr>
    </w:p>
    <w:p w:rsidR="00C2169C" w:rsidRDefault="00D263F3" w:rsidP="00C2169C">
      <w:pPr>
        <w:pStyle w:val="ListParagraph"/>
        <w:numPr>
          <w:ilvl w:val="1"/>
          <w:numId w:val="34"/>
        </w:numPr>
        <w:spacing w:after="200" w:line="276" w:lineRule="auto"/>
        <w:ind w:left="709" w:hanging="425"/>
        <w:jc w:val="both"/>
        <w:outlineLvl w:val="0"/>
        <w:rPr>
          <w:rFonts w:ascii="Times New Roman" w:hAnsi="Times New Roman" w:cs="Times New Roman"/>
          <w:sz w:val="24"/>
          <w:szCs w:val="24"/>
        </w:rPr>
      </w:pPr>
      <w:r w:rsidRPr="00C2169C">
        <w:rPr>
          <w:rFonts w:ascii="Times New Roman" w:hAnsi="Times New Roman" w:cs="Times New Roman"/>
          <w:sz w:val="24"/>
          <w:szCs w:val="24"/>
        </w:rPr>
        <w:t>Mauritius is a democratic state and the rights of its citizens are guaranteed by the Constitution (Section 3 to 16). Those provisions are safeguarded and applied to all citizens including environmental human rights defenders. Moreover, Section 13 of the Constitution guarantees the people’s right to peacefully assemble without fear of harassment or intrusion.</w:t>
      </w:r>
    </w:p>
    <w:p w:rsidR="00C2169C" w:rsidRDefault="00C2169C" w:rsidP="00C2169C">
      <w:pPr>
        <w:pStyle w:val="ListParagraph"/>
        <w:spacing w:after="200" w:line="276" w:lineRule="auto"/>
        <w:ind w:left="709"/>
        <w:jc w:val="both"/>
        <w:outlineLvl w:val="0"/>
        <w:rPr>
          <w:rFonts w:ascii="Times New Roman" w:hAnsi="Times New Roman" w:cs="Times New Roman"/>
          <w:sz w:val="24"/>
          <w:szCs w:val="24"/>
        </w:rPr>
      </w:pPr>
    </w:p>
    <w:p w:rsidR="00C2169C" w:rsidRPr="00C2169C" w:rsidRDefault="00D263F3" w:rsidP="00C2169C">
      <w:pPr>
        <w:pStyle w:val="ListParagraph"/>
        <w:numPr>
          <w:ilvl w:val="1"/>
          <w:numId w:val="34"/>
        </w:numPr>
        <w:spacing w:after="200" w:line="276" w:lineRule="auto"/>
        <w:ind w:left="709" w:hanging="425"/>
        <w:jc w:val="both"/>
        <w:outlineLvl w:val="0"/>
        <w:rPr>
          <w:rFonts w:ascii="Times New Roman" w:hAnsi="Times New Roman" w:cs="Times New Roman"/>
          <w:sz w:val="24"/>
          <w:szCs w:val="24"/>
        </w:rPr>
      </w:pPr>
      <w:r w:rsidRPr="00C2169C">
        <w:rPr>
          <w:rFonts w:ascii="Times New Roman" w:hAnsi="Times New Roman" w:cs="Times New Roman"/>
          <w:sz w:val="24"/>
          <w:szCs w:val="24"/>
        </w:rPr>
        <w:t>The Constitution also makes provision under section 17 for redress to be afforded to any individual whose rights under chapter II have been, are being or are likely to be contravened. There is also the possibility of challenging acts of public bodies in Court by way of applications for judicial review on grounds of illegality, "Wednesbury unreasonableness", abuse of powers and procedural impropriety. Additionally, there</w:t>
      </w:r>
      <w:r w:rsidRPr="00C2169C">
        <w:rPr>
          <w:rFonts w:ascii="Times New Roman" w:hAnsi="Times New Roman" w:cs="Times New Roman"/>
          <w:color w:val="000000" w:themeColor="text1"/>
          <w:sz w:val="24"/>
          <w:szCs w:val="24"/>
        </w:rPr>
        <w:t xml:space="preserve"> is the possibility of addressing minor petitions to the Attorney General. </w:t>
      </w:r>
    </w:p>
    <w:p w:rsidR="00C2169C" w:rsidRPr="00C2169C" w:rsidRDefault="00C2169C" w:rsidP="00C2169C">
      <w:pPr>
        <w:pStyle w:val="ListParagraph"/>
        <w:rPr>
          <w:rFonts w:ascii="Times New Roman" w:hAnsi="Times New Roman" w:cs="Times New Roman"/>
          <w:sz w:val="24"/>
          <w:szCs w:val="24"/>
        </w:rPr>
      </w:pPr>
    </w:p>
    <w:p w:rsidR="00C2169C" w:rsidRDefault="00D263F3" w:rsidP="00C2169C">
      <w:pPr>
        <w:pStyle w:val="ListParagraph"/>
        <w:numPr>
          <w:ilvl w:val="1"/>
          <w:numId w:val="34"/>
        </w:numPr>
        <w:spacing w:after="200" w:line="276" w:lineRule="auto"/>
        <w:ind w:left="709" w:hanging="425"/>
        <w:jc w:val="both"/>
        <w:outlineLvl w:val="0"/>
        <w:rPr>
          <w:rFonts w:ascii="Times New Roman" w:hAnsi="Times New Roman" w:cs="Times New Roman"/>
          <w:sz w:val="24"/>
          <w:szCs w:val="24"/>
        </w:rPr>
      </w:pPr>
      <w:r w:rsidRPr="00C2169C">
        <w:rPr>
          <w:rFonts w:ascii="Times New Roman" w:hAnsi="Times New Roman" w:cs="Times New Roman"/>
          <w:sz w:val="24"/>
          <w:szCs w:val="24"/>
        </w:rPr>
        <w:t>A plethora of legal provisions is also available in the Criminal Code and specific laws like Equal Opportunity Act, Workers Right Act, Labour Act that the rights of environmental human rights defenders are not contravened. In addition, Section</w:t>
      </w:r>
      <w:r w:rsidRPr="00C2169C">
        <w:rPr>
          <w:rFonts w:ascii="Times New Roman" w:hAnsi="Times New Roman" w:cs="Times New Roman"/>
          <w:color w:val="000000" w:themeColor="text1"/>
          <w:sz w:val="24"/>
          <w:szCs w:val="24"/>
        </w:rPr>
        <w:t xml:space="preserve"> 78 of the Criminal Code provides for the offence of torture by public official.</w:t>
      </w:r>
      <w:r w:rsidRPr="00C2169C">
        <w:rPr>
          <w:rFonts w:ascii="Times New Roman" w:hAnsi="Times New Roman" w:cs="Times New Roman"/>
          <w:sz w:val="24"/>
          <w:szCs w:val="24"/>
        </w:rPr>
        <w:t xml:space="preserve"> </w:t>
      </w:r>
    </w:p>
    <w:p w:rsidR="00C2169C" w:rsidRPr="00C2169C" w:rsidRDefault="00C2169C" w:rsidP="00C2169C">
      <w:pPr>
        <w:pStyle w:val="ListParagraph"/>
        <w:rPr>
          <w:rFonts w:ascii="Times New Roman" w:hAnsi="Times New Roman" w:cs="Times New Roman"/>
          <w:sz w:val="24"/>
          <w:szCs w:val="24"/>
        </w:rPr>
      </w:pPr>
    </w:p>
    <w:p w:rsidR="00C2169C" w:rsidRDefault="00D263F3" w:rsidP="00C2169C">
      <w:pPr>
        <w:pStyle w:val="ListParagraph"/>
        <w:numPr>
          <w:ilvl w:val="1"/>
          <w:numId w:val="34"/>
        </w:numPr>
        <w:spacing w:after="200" w:line="276" w:lineRule="auto"/>
        <w:ind w:left="709" w:hanging="425"/>
        <w:jc w:val="both"/>
        <w:outlineLvl w:val="0"/>
        <w:rPr>
          <w:rFonts w:ascii="Times New Roman" w:hAnsi="Times New Roman" w:cs="Times New Roman"/>
          <w:sz w:val="24"/>
          <w:szCs w:val="24"/>
        </w:rPr>
      </w:pPr>
      <w:r w:rsidRPr="00C2169C">
        <w:rPr>
          <w:rFonts w:ascii="Times New Roman" w:hAnsi="Times New Roman" w:cs="Times New Roman"/>
          <w:sz w:val="24"/>
          <w:szCs w:val="24"/>
        </w:rPr>
        <w:t xml:space="preserve">The Public Gathering Act provides the legislative framework for public gathering in Mauritius. According to Section 2 of the Public Gathering Act 1991, a meeting means an assembly of 12 or more persons, wherever convened or organized for any purpose. </w:t>
      </w:r>
    </w:p>
    <w:p w:rsidR="00C2169C" w:rsidRPr="00C2169C" w:rsidRDefault="00C2169C" w:rsidP="00C2169C">
      <w:pPr>
        <w:pStyle w:val="ListParagraph"/>
        <w:rPr>
          <w:rFonts w:ascii="Times New Roman" w:hAnsi="Times New Roman" w:cs="Times New Roman"/>
          <w:sz w:val="24"/>
          <w:szCs w:val="24"/>
        </w:rPr>
      </w:pPr>
    </w:p>
    <w:p w:rsidR="00C2169C" w:rsidRDefault="00D263F3" w:rsidP="00C2169C">
      <w:pPr>
        <w:pStyle w:val="ListParagraph"/>
        <w:numPr>
          <w:ilvl w:val="1"/>
          <w:numId w:val="34"/>
        </w:numPr>
        <w:spacing w:after="200" w:line="276" w:lineRule="auto"/>
        <w:ind w:left="709" w:hanging="425"/>
        <w:jc w:val="both"/>
        <w:outlineLvl w:val="0"/>
        <w:rPr>
          <w:rFonts w:ascii="Times New Roman" w:hAnsi="Times New Roman" w:cs="Times New Roman"/>
          <w:sz w:val="24"/>
          <w:szCs w:val="24"/>
        </w:rPr>
      </w:pPr>
      <w:r w:rsidRPr="00C2169C">
        <w:rPr>
          <w:rFonts w:ascii="Times New Roman" w:hAnsi="Times New Roman" w:cs="Times New Roman"/>
          <w:sz w:val="24"/>
          <w:szCs w:val="24"/>
        </w:rPr>
        <w:t>Human rights defenders have the rights to hold peaceful demonstrations subject to notification to the Commissioner of Police who depending on the level of threat/risk may impose conditions for the smooth unfolding of such gatherings. For ensuring public order and public security, necessary policing arrangements are made for protecting their rights of expression.</w:t>
      </w:r>
    </w:p>
    <w:p w:rsidR="00C2169C" w:rsidRPr="00C2169C" w:rsidRDefault="00C2169C" w:rsidP="00C2169C">
      <w:pPr>
        <w:pStyle w:val="ListParagraph"/>
        <w:rPr>
          <w:rFonts w:ascii="Times New Roman" w:hAnsi="Times New Roman" w:cs="Times New Roman"/>
          <w:sz w:val="24"/>
          <w:szCs w:val="24"/>
        </w:rPr>
      </w:pPr>
    </w:p>
    <w:p w:rsidR="00C2169C" w:rsidRDefault="00D263F3" w:rsidP="00C2169C">
      <w:pPr>
        <w:pStyle w:val="ListParagraph"/>
        <w:numPr>
          <w:ilvl w:val="1"/>
          <w:numId w:val="34"/>
        </w:numPr>
        <w:spacing w:after="200" w:line="276" w:lineRule="auto"/>
        <w:ind w:left="709" w:hanging="425"/>
        <w:jc w:val="both"/>
        <w:outlineLvl w:val="0"/>
        <w:rPr>
          <w:rFonts w:ascii="Times New Roman" w:hAnsi="Times New Roman" w:cs="Times New Roman"/>
          <w:sz w:val="24"/>
          <w:szCs w:val="24"/>
        </w:rPr>
      </w:pPr>
      <w:r w:rsidRPr="00C2169C">
        <w:rPr>
          <w:rFonts w:ascii="Times New Roman" w:hAnsi="Times New Roman" w:cs="Times New Roman"/>
          <w:sz w:val="24"/>
          <w:szCs w:val="24"/>
        </w:rPr>
        <w:t xml:space="preserve">Pertaining employment, the Employees Relations Act 2008 allows workers including environmental human rights defenders to associate or join in trade unions via which they </w:t>
      </w:r>
      <w:r w:rsidRPr="00C2169C">
        <w:rPr>
          <w:rFonts w:ascii="Times New Roman" w:hAnsi="Times New Roman" w:cs="Times New Roman"/>
          <w:sz w:val="24"/>
          <w:szCs w:val="24"/>
        </w:rPr>
        <w:lastRenderedPageBreak/>
        <w:t>can express their views and concern and collectively bargain over matters relating to their work or conditions of work.</w:t>
      </w:r>
    </w:p>
    <w:p w:rsidR="00C2169C" w:rsidRPr="00C2169C" w:rsidRDefault="00C2169C" w:rsidP="00C2169C">
      <w:pPr>
        <w:pStyle w:val="ListParagraph"/>
        <w:rPr>
          <w:rFonts w:ascii="Times New Roman" w:hAnsi="Times New Roman" w:cs="Times New Roman"/>
          <w:sz w:val="24"/>
          <w:szCs w:val="24"/>
        </w:rPr>
      </w:pPr>
    </w:p>
    <w:p w:rsidR="00C2169C" w:rsidRDefault="00D263F3" w:rsidP="00C2169C">
      <w:pPr>
        <w:pStyle w:val="ListParagraph"/>
        <w:numPr>
          <w:ilvl w:val="1"/>
          <w:numId w:val="34"/>
        </w:numPr>
        <w:spacing w:after="200" w:line="276" w:lineRule="auto"/>
        <w:ind w:left="709" w:hanging="425"/>
        <w:jc w:val="both"/>
        <w:outlineLvl w:val="0"/>
        <w:rPr>
          <w:rFonts w:ascii="Times New Roman" w:hAnsi="Times New Roman" w:cs="Times New Roman"/>
          <w:sz w:val="24"/>
          <w:szCs w:val="24"/>
        </w:rPr>
      </w:pPr>
      <w:r w:rsidRPr="00C2169C">
        <w:rPr>
          <w:rFonts w:ascii="Times New Roman" w:hAnsi="Times New Roman" w:cs="Times New Roman"/>
          <w:sz w:val="24"/>
          <w:szCs w:val="24"/>
        </w:rPr>
        <w:t xml:space="preserve">There are also a number of human rights institutions which an aggrieved individual can resort to, notably the </w:t>
      </w:r>
      <w:r w:rsidRPr="00C2169C">
        <w:rPr>
          <w:rFonts w:ascii="Times New Roman" w:eastAsia="Times New Roman" w:hAnsi="Times New Roman" w:cs="Times New Roman"/>
          <w:sz w:val="24"/>
          <w:szCs w:val="24"/>
        </w:rPr>
        <w:t xml:space="preserve">National Human Rights Commission, Ombudsperson for Children’s Office, the Equal Opportunities Commission, the Independent Police Complaints Commission and the </w:t>
      </w:r>
      <w:r w:rsidRPr="00C2169C">
        <w:rPr>
          <w:rFonts w:ascii="Times New Roman" w:hAnsi="Times New Roman" w:cs="Times New Roman"/>
          <w:sz w:val="24"/>
          <w:szCs w:val="24"/>
        </w:rPr>
        <w:t>Ombudsperson for Financial Services and the Office of the Ombudsman.</w:t>
      </w:r>
    </w:p>
    <w:p w:rsidR="00C2169C" w:rsidRPr="00C2169C" w:rsidRDefault="00C2169C" w:rsidP="00C2169C">
      <w:pPr>
        <w:pStyle w:val="ListParagraph"/>
        <w:rPr>
          <w:rFonts w:ascii="Times New Roman" w:hAnsi="Times New Roman" w:cs="Times New Roman"/>
          <w:bCs/>
          <w:noProof/>
          <w:sz w:val="24"/>
          <w:szCs w:val="24"/>
        </w:rPr>
      </w:pPr>
    </w:p>
    <w:p w:rsidR="00C2169C" w:rsidRPr="00C2169C" w:rsidRDefault="00D263F3" w:rsidP="00C2169C">
      <w:pPr>
        <w:pStyle w:val="ListParagraph"/>
        <w:numPr>
          <w:ilvl w:val="1"/>
          <w:numId w:val="34"/>
        </w:numPr>
        <w:spacing w:after="200" w:line="276" w:lineRule="auto"/>
        <w:ind w:left="709" w:hanging="425"/>
        <w:jc w:val="both"/>
        <w:outlineLvl w:val="0"/>
        <w:rPr>
          <w:rFonts w:ascii="Times New Roman" w:hAnsi="Times New Roman" w:cs="Times New Roman"/>
          <w:sz w:val="24"/>
          <w:szCs w:val="24"/>
        </w:rPr>
      </w:pPr>
      <w:r w:rsidRPr="00C2169C">
        <w:rPr>
          <w:rFonts w:ascii="Times New Roman" w:hAnsi="Times New Roman" w:cs="Times New Roman"/>
          <w:bCs/>
          <w:noProof/>
          <w:sz w:val="24"/>
          <w:szCs w:val="24"/>
        </w:rPr>
        <w:t>Futhermore, m</w:t>
      </w:r>
      <w:r w:rsidR="00835903" w:rsidRPr="00C2169C">
        <w:rPr>
          <w:rFonts w:ascii="Times New Roman" w:hAnsi="Times New Roman" w:cs="Times New Roman"/>
          <w:bCs/>
          <w:noProof/>
          <w:sz w:val="24"/>
          <w:szCs w:val="24"/>
        </w:rPr>
        <w:t>ajor projects require an Environmental Impact Assessment (EIA)Licen</w:t>
      </w:r>
      <w:r w:rsidR="00830DF3" w:rsidRPr="00C2169C">
        <w:rPr>
          <w:rFonts w:ascii="Times New Roman" w:hAnsi="Times New Roman" w:cs="Times New Roman"/>
          <w:bCs/>
          <w:noProof/>
          <w:sz w:val="24"/>
          <w:szCs w:val="24"/>
        </w:rPr>
        <w:t>c</w:t>
      </w:r>
      <w:r w:rsidR="00835903" w:rsidRPr="00C2169C">
        <w:rPr>
          <w:rFonts w:ascii="Times New Roman" w:hAnsi="Times New Roman" w:cs="Times New Roman"/>
          <w:bCs/>
          <w:noProof/>
          <w:sz w:val="24"/>
          <w:szCs w:val="24"/>
        </w:rPr>
        <w:t>e under the EPA 2002. EIA is a multi-disciplinary and inter-ministerial process. The processing of an EIA application requires consultation with several Ministries and Authorities. All the concerned authorities submit their views/recommendations based on relevant guidelines/standards/legislations. Following submission of an EIA, it is opened for public inspection to submit their comments. The Public is also informed of any decision on the EIA application by way of a Notice given in the Gazette and two daily newspapers including the website of the Ministry. The Public is also informed of any decision on the EIA application by way of a Notice given in the Gazette and two daily newspapers including the website of the Ministry.  The EIA process also requires promoters to hold consultative meetings with local communities, Force Vives, Association des Pecheurs, NGOs as applicable.</w:t>
      </w:r>
    </w:p>
    <w:p w:rsidR="00C2169C" w:rsidRPr="00C2169C" w:rsidRDefault="00C2169C" w:rsidP="00C2169C">
      <w:pPr>
        <w:pStyle w:val="ListParagraph"/>
        <w:rPr>
          <w:rFonts w:ascii="Times New Roman" w:hAnsi="Times New Roman" w:cs="Times New Roman"/>
          <w:bCs/>
          <w:noProof/>
          <w:sz w:val="24"/>
          <w:szCs w:val="24"/>
        </w:rPr>
      </w:pPr>
    </w:p>
    <w:p w:rsidR="00835903" w:rsidRPr="00C2169C" w:rsidRDefault="00835903" w:rsidP="00C2169C">
      <w:pPr>
        <w:pStyle w:val="ListParagraph"/>
        <w:numPr>
          <w:ilvl w:val="1"/>
          <w:numId w:val="34"/>
        </w:numPr>
        <w:spacing w:after="200" w:line="276" w:lineRule="auto"/>
        <w:ind w:left="709" w:hanging="425"/>
        <w:jc w:val="both"/>
        <w:outlineLvl w:val="0"/>
        <w:rPr>
          <w:rFonts w:ascii="Times New Roman" w:hAnsi="Times New Roman" w:cs="Times New Roman"/>
          <w:sz w:val="24"/>
          <w:szCs w:val="24"/>
        </w:rPr>
      </w:pPr>
      <w:r w:rsidRPr="00C2169C">
        <w:rPr>
          <w:rFonts w:ascii="Times New Roman" w:hAnsi="Times New Roman" w:cs="Times New Roman"/>
          <w:bCs/>
          <w:noProof/>
          <w:sz w:val="24"/>
          <w:szCs w:val="24"/>
        </w:rPr>
        <w:t>Moreover, with respect to decision of the Minister of Environment</w:t>
      </w:r>
      <w:r w:rsidR="00F30341" w:rsidRPr="00C2169C">
        <w:rPr>
          <w:rFonts w:ascii="Times New Roman" w:hAnsi="Times New Roman" w:cs="Times New Roman"/>
          <w:bCs/>
          <w:noProof/>
          <w:sz w:val="24"/>
          <w:szCs w:val="24"/>
        </w:rPr>
        <w:t xml:space="preserve"> Solid Waste Management and Climate Change </w:t>
      </w:r>
      <w:r w:rsidRPr="00C2169C">
        <w:rPr>
          <w:rFonts w:ascii="Times New Roman" w:hAnsi="Times New Roman" w:cs="Times New Roman"/>
          <w:bCs/>
          <w:noProof/>
          <w:sz w:val="24"/>
          <w:szCs w:val="24"/>
        </w:rPr>
        <w:t>to issue an EIA licence, the EPA 2002 makes provision that any person who is ag</w:t>
      </w:r>
      <w:r w:rsidR="00830DF3" w:rsidRPr="00C2169C">
        <w:rPr>
          <w:rFonts w:ascii="Times New Roman" w:hAnsi="Times New Roman" w:cs="Times New Roman"/>
          <w:bCs/>
          <w:noProof/>
          <w:sz w:val="24"/>
          <w:szCs w:val="24"/>
        </w:rPr>
        <w:t>g</w:t>
      </w:r>
      <w:r w:rsidRPr="00C2169C">
        <w:rPr>
          <w:rFonts w:ascii="Times New Roman" w:hAnsi="Times New Roman" w:cs="Times New Roman"/>
          <w:bCs/>
          <w:noProof/>
          <w:sz w:val="24"/>
          <w:szCs w:val="24"/>
        </w:rPr>
        <w:t>reived and is able to show that the decision is likely to cause him undue prejudice may appeal against the decision to the Environment and Land Use Appeal Tribunal.</w:t>
      </w:r>
    </w:p>
    <w:p w:rsidR="00830DF3" w:rsidRPr="00FF5B99" w:rsidRDefault="00830DF3" w:rsidP="00830DF3">
      <w:pPr>
        <w:pStyle w:val="ListParagraph"/>
        <w:ind w:left="709"/>
        <w:jc w:val="both"/>
        <w:rPr>
          <w:rFonts w:ascii="Times New Roman" w:hAnsi="Times New Roman" w:cs="Times New Roman"/>
          <w:sz w:val="24"/>
          <w:szCs w:val="24"/>
        </w:rPr>
      </w:pPr>
    </w:p>
    <w:p w:rsidR="00835903" w:rsidRDefault="00C2169C" w:rsidP="00C2169C">
      <w:pPr>
        <w:ind w:left="426" w:hanging="426"/>
        <w:jc w:val="both"/>
        <w:rPr>
          <w:rFonts w:ascii="Times New Roman" w:hAnsi="Times New Roman" w:cs="Times New Roman"/>
          <w:b/>
          <w:bCs/>
          <w:noProof/>
          <w:sz w:val="24"/>
          <w:szCs w:val="24"/>
        </w:rPr>
      </w:pPr>
      <w:r>
        <w:rPr>
          <w:rFonts w:ascii="Times New Roman" w:hAnsi="Times New Roman" w:cs="Times New Roman"/>
          <w:b/>
          <w:sz w:val="24"/>
          <w:szCs w:val="24"/>
        </w:rPr>
        <w:t xml:space="preserve">7.0 </w:t>
      </w:r>
      <w:r w:rsidR="00CC68C1" w:rsidRPr="00E16C57">
        <w:rPr>
          <w:rFonts w:ascii="Times New Roman" w:hAnsi="Times New Roman" w:cs="Times New Roman"/>
          <w:b/>
          <w:sz w:val="24"/>
          <w:szCs w:val="24"/>
        </w:rPr>
        <w:t>Question 9</w:t>
      </w:r>
      <w:r w:rsidR="00E16C57" w:rsidRPr="00E16C57">
        <w:rPr>
          <w:rFonts w:ascii="Times New Roman" w:hAnsi="Times New Roman" w:cs="Times New Roman"/>
          <w:b/>
          <w:sz w:val="24"/>
          <w:szCs w:val="24"/>
        </w:rPr>
        <w:t xml:space="preserve">: </w:t>
      </w:r>
      <w:r w:rsidR="00835903" w:rsidRPr="00E16C57">
        <w:rPr>
          <w:rFonts w:ascii="Times New Roman" w:hAnsi="Times New Roman" w:cs="Times New Roman"/>
          <w:b/>
          <w:bCs/>
          <w:noProof/>
          <w:sz w:val="24"/>
          <w:szCs w:val="24"/>
        </w:rPr>
        <w:t>There is substantial evidence that the actions of high-income States (from high levels of material consumption to high levels of greenhouse gas emissions) are linked to adverse effects on water availability and water quality in low and middle-income States.</w:t>
      </w:r>
      <w:r w:rsidR="00373A5E">
        <w:rPr>
          <w:rFonts w:ascii="Times New Roman" w:hAnsi="Times New Roman" w:cs="Times New Roman"/>
          <w:b/>
          <w:bCs/>
          <w:noProof/>
          <w:sz w:val="24"/>
          <w:szCs w:val="24"/>
        </w:rPr>
        <w:t xml:space="preserve"> </w:t>
      </w:r>
      <w:r w:rsidR="00835903" w:rsidRPr="00E16C57">
        <w:rPr>
          <w:rFonts w:ascii="Times New Roman" w:hAnsi="Times New Roman" w:cs="Times New Roman"/>
          <w:b/>
          <w:bCs/>
          <w:noProof/>
          <w:sz w:val="24"/>
          <w:szCs w:val="24"/>
        </w:rPr>
        <w:t xml:space="preserve">What are ways in which high-income States should assist low-income States in responding to and preventing water pollution, water scarcity and floods? </w:t>
      </w:r>
    </w:p>
    <w:p w:rsidR="00373A5E" w:rsidRPr="00E16C57" w:rsidRDefault="00373A5E" w:rsidP="00E16C57">
      <w:pPr>
        <w:jc w:val="both"/>
        <w:rPr>
          <w:rFonts w:ascii="Times New Roman" w:hAnsi="Times New Roman" w:cs="Times New Roman"/>
          <w:b/>
          <w:sz w:val="24"/>
          <w:szCs w:val="24"/>
        </w:rPr>
      </w:pPr>
    </w:p>
    <w:p w:rsidR="00C2169C" w:rsidRDefault="00FF5B99" w:rsidP="00C2169C">
      <w:pPr>
        <w:pStyle w:val="ListParagraph"/>
        <w:numPr>
          <w:ilvl w:val="1"/>
          <w:numId w:val="35"/>
        </w:numPr>
        <w:jc w:val="both"/>
        <w:rPr>
          <w:rFonts w:ascii="Times New Roman" w:hAnsi="Times New Roman" w:cs="Times New Roman"/>
          <w:color w:val="000000" w:themeColor="text1"/>
          <w:sz w:val="24"/>
          <w:szCs w:val="24"/>
        </w:rPr>
      </w:pPr>
      <w:r w:rsidRPr="00C2169C">
        <w:rPr>
          <w:rFonts w:ascii="Times New Roman" w:hAnsi="Times New Roman" w:cs="Times New Roman"/>
          <w:color w:val="000000" w:themeColor="text1"/>
          <w:sz w:val="24"/>
          <w:szCs w:val="24"/>
        </w:rPr>
        <w:t>High income States could provide facilities for capacity building and financial resources for improving water quality, mitigating the impacts of water scarcity and p</w:t>
      </w:r>
      <w:r w:rsidR="00F30341" w:rsidRPr="00C2169C">
        <w:rPr>
          <w:rFonts w:ascii="Times New Roman" w:hAnsi="Times New Roman" w:cs="Times New Roman"/>
          <w:color w:val="000000" w:themeColor="text1"/>
          <w:sz w:val="24"/>
          <w:szCs w:val="24"/>
        </w:rPr>
        <w:t>r</w:t>
      </w:r>
      <w:r w:rsidRPr="00C2169C">
        <w:rPr>
          <w:rFonts w:ascii="Times New Roman" w:hAnsi="Times New Roman" w:cs="Times New Roman"/>
          <w:color w:val="000000" w:themeColor="text1"/>
          <w:sz w:val="24"/>
          <w:szCs w:val="24"/>
        </w:rPr>
        <w:t xml:space="preserve">eventing water pollution and flooding. </w:t>
      </w:r>
    </w:p>
    <w:p w:rsidR="00C2169C" w:rsidRDefault="00C2169C" w:rsidP="00C2169C">
      <w:pPr>
        <w:pStyle w:val="ListParagraph"/>
        <w:ind w:left="360"/>
        <w:jc w:val="both"/>
        <w:rPr>
          <w:rFonts w:ascii="Times New Roman" w:hAnsi="Times New Roman" w:cs="Times New Roman"/>
          <w:color w:val="000000" w:themeColor="text1"/>
          <w:sz w:val="24"/>
          <w:szCs w:val="24"/>
        </w:rPr>
      </w:pPr>
    </w:p>
    <w:p w:rsidR="00C2169C" w:rsidRDefault="00FF5B99" w:rsidP="00C2169C">
      <w:pPr>
        <w:pStyle w:val="ListParagraph"/>
        <w:numPr>
          <w:ilvl w:val="1"/>
          <w:numId w:val="35"/>
        </w:numPr>
        <w:jc w:val="both"/>
        <w:rPr>
          <w:rFonts w:ascii="Times New Roman" w:hAnsi="Times New Roman" w:cs="Times New Roman"/>
          <w:color w:val="000000" w:themeColor="text1"/>
          <w:sz w:val="24"/>
          <w:szCs w:val="24"/>
        </w:rPr>
      </w:pPr>
      <w:r w:rsidRPr="00C2169C">
        <w:rPr>
          <w:rFonts w:ascii="Times New Roman" w:hAnsi="Times New Roman" w:cs="Times New Roman"/>
          <w:color w:val="000000" w:themeColor="text1"/>
          <w:sz w:val="24"/>
          <w:szCs w:val="24"/>
        </w:rPr>
        <w:t xml:space="preserve">The international community could also extend cooperation with Mauritius as a small island developing state and provide further assistance through sponsorship programmes for studies in water-related fields. </w:t>
      </w:r>
    </w:p>
    <w:p w:rsidR="00C2169C" w:rsidRPr="00C2169C" w:rsidRDefault="00C2169C" w:rsidP="00C2169C">
      <w:pPr>
        <w:pStyle w:val="ListParagraph"/>
        <w:rPr>
          <w:rFonts w:ascii="Times New Roman" w:hAnsi="Times New Roman" w:cs="Times New Roman"/>
          <w:color w:val="000000" w:themeColor="text1"/>
          <w:sz w:val="24"/>
          <w:szCs w:val="24"/>
        </w:rPr>
      </w:pPr>
    </w:p>
    <w:p w:rsidR="00C2169C" w:rsidRPr="00C2169C" w:rsidRDefault="00FF5B99" w:rsidP="00C2169C">
      <w:pPr>
        <w:pStyle w:val="ListParagraph"/>
        <w:numPr>
          <w:ilvl w:val="1"/>
          <w:numId w:val="35"/>
        </w:numPr>
        <w:jc w:val="both"/>
        <w:rPr>
          <w:rFonts w:ascii="Times New Roman" w:hAnsi="Times New Roman" w:cs="Times New Roman"/>
          <w:color w:val="000000" w:themeColor="text1"/>
          <w:sz w:val="24"/>
          <w:szCs w:val="24"/>
        </w:rPr>
      </w:pPr>
      <w:r w:rsidRPr="00C2169C">
        <w:rPr>
          <w:rFonts w:ascii="Times New Roman" w:hAnsi="Times New Roman" w:cs="Times New Roman"/>
          <w:color w:val="000000" w:themeColor="text1"/>
          <w:sz w:val="24"/>
          <w:szCs w:val="24"/>
        </w:rPr>
        <w:lastRenderedPageBreak/>
        <w:t xml:space="preserve">It is to be noted that </w:t>
      </w:r>
      <w:r w:rsidR="00CC68C1" w:rsidRPr="00C2169C">
        <w:rPr>
          <w:rFonts w:ascii="Times New Roman" w:hAnsi="Times New Roman" w:cs="Times New Roman"/>
          <w:sz w:val="24"/>
          <w:szCs w:val="24"/>
        </w:rPr>
        <w:t xml:space="preserve">Mauritius has developed comprehensive action plans to adapt to the adverse effects of climate change. However, the costs of such adaptation measures are so exorbitant that Mauritius can only achieve its targets if financial support in terms of grant and technical support from partners is made available to enable it to implement the plans to protect life and property. </w:t>
      </w:r>
    </w:p>
    <w:p w:rsidR="00C2169C" w:rsidRPr="00C2169C" w:rsidRDefault="00C2169C" w:rsidP="00C2169C">
      <w:pPr>
        <w:pStyle w:val="ListParagraph"/>
        <w:rPr>
          <w:rFonts w:ascii="Times New Roman" w:hAnsi="Times New Roman" w:cs="Times New Roman"/>
          <w:sz w:val="24"/>
          <w:szCs w:val="24"/>
        </w:rPr>
      </w:pPr>
    </w:p>
    <w:p w:rsidR="00CC68C1" w:rsidRPr="00C2169C" w:rsidRDefault="00CC68C1" w:rsidP="00C2169C">
      <w:pPr>
        <w:pStyle w:val="ListParagraph"/>
        <w:numPr>
          <w:ilvl w:val="1"/>
          <w:numId w:val="35"/>
        </w:numPr>
        <w:jc w:val="both"/>
        <w:rPr>
          <w:rFonts w:ascii="Times New Roman" w:hAnsi="Times New Roman" w:cs="Times New Roman"/>
          <w:color w:val="000000" w:themeColor="text1"/>
          <w:sz w:val="24"/>
          <w:szCs w:val="24"/>
        </w:rPr>
      </w:pPr>
      <w:r w:rsidRPr="00C2169C">
        <w:rPr>
          <w:rFonts w:ascii="Times New Roman" w:hAnsi="Times New Roman" w:cs="Times New Roman"/>
          <w:sz w:val="24"/>
          <w:szCs w:val="24"/>
        </w:rPr>
        <w:t>Capacity building is another sphere of activity which is required on continuous basis to keep abreast of innovative ideas which could enhance operational activities and empower stakeholders with adequate knowledge to face scarcity of water.</w:t>
      </w:r>
    </w:p>
    <w:p w:rsidR="00CC68C1" w:rsidRPr="00835903" w:rsidRDefault="00CC68C1" w:rsidP="00E24E49">
      <w:pPr>
        <w:numPr>
          <w:ilvl w:val="0"/>
          <w:numId w:val="1"/>
        </w:numPr>
        <w:spacing w:after="132" w:line="248" w:lineRule="auto"/>
        <w:ind w:left="1560" w:right="7" w:hanging="426"/>
        <w:jc w:val="both"/>
        <w:rPr>
          <w:rFonts w:ascii="Times New Roman" w:hAnsi="Times New Roman" w:cs="Times New Roman"/>
          <w:sz w:val="24"/>
          <w:szCs w:val="24"/>
        </w:rPr>
      </w:pPr>
      <w:r w:rsidRPr="00835903">
        <w:rPr>
          <w:rFonts w:ascii="Times New Roman" w:hAnsi="Times New Roman" w:cs="Times New Roman"/>
          <w:sz w:val="24"/>
          <w:szCs w:val="24"/>
        </w:rPr>
        <w:t>Provision of adequate funding facilities through bilateral or multilateral agreements, and resources to empower institutions involved in the agricultural sector so as to sustain the livelihood of resource poor farmers.</w:t>
      </w:r>
    </w:p>
    <w:p w:rsidR="00CC68C1" w:rsidRPr="00835903" w:rsidRDefault="00CC68C1" w:rsidP="00E24E49">
      <w:pPr>
        <w:numPr>
          <w:ilvl w:val="0"/>
          <w:numId w:val="1"/>
        </w:numPr>
        <w:spacing w:after="132" w:line="248" w:lineRule="auto"/>
        <w:ind w:left="1560" w:right="7" w:hanging="426"/>
        <w:jc w:val="both"/>
        <w:rPr>
          <w:rFonts w:ascii="Times New Roman" w:hAnsi="Times New Roman" w:cs="Times New Roman"/>
          <w:sz w:val="24"/>
          <w:szCs w:val="24"/>
        </w:rPr>
      </w:pPr>
      <w:r w:rsidRPr="00835903">
        <w:rPr>
          <w:rFonts w:ascii="Times New Roman" w:hAnsi="Times New Roman" w:cs="Times New Roman"/>
          <w:sz w:val="24"/>
          <w:szCs w:val="24"/>
        </w:rPr>
        <w:t>Setting up a knowledge hub for improved capacity building and hands-on training to address issues related to water pollution, water scarcity and floods.</w:t>
      </w:r>
    </w:p>
    <w:p w:rsidR="00CC68C1" w:rsidRDefault="00CC68C1" w:rsidP="00E24E49">
      <w:pPr>
        <w:numPr>
          <w:ilvl w:val="0"/>
          <w:numId w:val="1"/>
        </w:numPr>
        <w:spacing w:after="132" w:line="248" w:lineRule="auto"/>
        <w:ind w:left="1560" w:right="7" w:hanging="426"/>
        <w:jc w:val="both"/>
        <w:rPr>
          <w:rFonts w:ascii="Times New Roman" w:hAnsi="Times New Roman" w:cs="Times New Roman"/>
          <w:sz w:val="24"/>
          <w:szCs w:val="24"/>
        </w:rPr>
      </w:pPr>
      <w:r w:rsidRPr="00835903">
        <w:rPr>
          <w:rFonts w:ascii="Times New Roman" w:hAnsi="Times New Roman" w:cs="Times New Roman"/>
          <w:sz w:val="24"/>
          <w:szCs w:val="24"/>
        </w:rPr>
        <w:t>Facilitating the transfer of proven technologies to low-income states.</w:t>
      </w:r>
    </w:p>
    <w:p w:rsidR="00373A5E" w:rsidRPr="00525D22" w:rsidRDefault="00373A5E" w:rsidP="00373A5E">
      <w:pPr>
        <w:spacing w:after="132" w:line="248" w:lineRule="auto"/>
        <w:ind w:left="1560" w:right="7"/>
        <w:jc w:val="both"/>
        <w:rPr>
          <w:rFonts w:ascii="Times New Roman" w:hAnsi="Times New Roman" w:cs="Times New Roman"/>
          <w:sz w:val="24"/>
          <w:szCs w:val="24"/>
        </w:rPr>
      </w:pPr>
    </w:p>
    <w:p w:rsidR="001A4847" w:rsidRDefault="00C2169C" w:rsidP="00C2169C">
      <w:pPr>
        <w:ind w:left="426" w:hanging="426"/>
        <w:jc w:val="both"/>
        <w:rPr>
          <w:rFonts w:ascii="Times New Roman" w:hAnsi="Times New Roman" w:cs="Times New Roman"/>
          <w:b/>
          <w:bCs/>
          <w:sz w:val="24"/>
          <w:szCs w:val="24"/>
        </w:rPr>
      </w:pPr>
      <w:r>
        <w:rPr>
          <w:rFonts w:ascii="Times New Roman" w:hAnsi="Times New Roman" w:cs="Times New Roman"/>
          <w:b/>
          <w:sz w:val="24"/>
          <w:szCs w:val="24"/>
        </w:rPr>
        <w:t xml:space="preserve">8.0 </w:t>
      </w:r>
      <w:r w:rsidR="00CC68C1" w:rsidRPr="00835903">
        <w:rPr>
          <w:rFonts w:ascii="Times New Roman" w:hAnsi="Times New Roman" w:cs="Times New Roman"/>
          <w:b/>
          <w:sz w:val="24"/>
          <w:szCs w:val="24"/>
        </w:rPr>
        <w:t>Question 10</w:t>
      </w:r>
      <w:r w:rsidR="00E16C57">
        <w:rPr>
          <w:rFonts w:ascii="Times New Roman" w:hAnsi="Times New Roman" w:cs="Times New Roman"/>
          <w:b/>
          <w:sz w:val="24"/>
          <w:szCs w:val="24"/>
        </w:rPr>
        <w:t>:</w:t>
      </w:r>
      <w:r w:rsidR="00CC68C1" w:rsidRPr="00835903">
        <w:rPr>
          <w:rFonts w:ascii="Times New Roman" w:hAnsi="Times New Roman" w:cs="Times New Roman"/>
          <w:b/>
          <w:bCs/>
          <w:sz w:val="24"/>
          <w:szCs w:val="24"/>
        </w:rPr>
        <w:t>For businesses, what policies or practices are in place to ensure that activities, products and services across the entire supply chain (extraction/sourcing, manufacturing, distribution, sale, and end of life management) minimize water use and water pollution and meet human rights standards, especially those articulated in the Guiding Principles on Business and Human Rights?</w:t>
      </w:r>
    </w:p>
    <w:p w:rsidR="00373A5E" w:rsidRDefault="00373A5E" w:rsidP="00E16C57">
      <w:pPr>
        <w:jc w:val="both"/>
        <w:rPr>
          <w:rFonts w:ascii="Times New Roman" w:hAnsi="Times New Roman" w:cs="Times New Roman"/>
          <w:b/>
          <w:bCs/>
          <w:sz w:val="24"/>
          <w:szCs w:val="24"/>
        </w:rPr>
      </w:pPr>
    </w:p>
    <w:p w:rsidR="00C2169C" w:rsidRDefault="00FF5B99" w:rsidP="00C2169C">
      <w:pPr>
        <w:pStyle w:val="ListParagraph"/>
        <w:numPr>
          <w:ilvl w:val="1"/>
          <w:numId w:val="36"/>
        </w:numPr>
        <w:jc w:val="both"/>
        <w:rPr>
          <w:rFonts w:ascii="Times New Roman" w:hAnsi="Times New Roman" w:cs="Times New Roman"/>
          <w:color w:val="000000" w:themeColor="text1"/>
          <w:sz w:val="24"/>
          <w:szCs w:val="24"/>
        </w:rPr>
      </w:pPr>
      <w:r w:rsidRPr="00C2169C">
        <w:rPr>
          <w:rFonts w:ascii="Times New Roman" w:hAnsi="Times New Roman" w:cs="Times New Roman"/>
          <w:color w:val="000000" w:themeColor="text1"/>
          <w:sz w:val="24"/>
          <w:szCs w:val="24"/>
        </w:rPr>
        <w:t>Although there is no specific legislation which explicitly regulate</w:t>
      </w:r>
      <w:r w:rsidR="00830DF3" w:rsidRPr="00C2169C">
        <w:rPr>
          <w:rFonts w:ascii="Times New Roman" w:hAnsi="Times New Roman" w:cs="Times New Roman"/>
          <w:color w:val="000000" w:themeColor="text1"/>
          <w:sz w:val="24"/>
          <w:szCs w:val="24"/>
        </w:rPr>
        <w:t>s the</w:t>
      </w:r>
      <w:r w:rsidRPr="00C2169C">
        <w:rPr>
          <w:rFonts w:ascii="Times New Roman" w:hAnsi="Times New Roman" w:cs="Times New Roman"/>
          <w:color w:val="000000" w:themeColor="text1"/>
          <w:sz w:val="24"/>
          <w:szCs w:val="24"/>
        </w:rPr>
        <w:t xml:space="preserve"> business respect for human rights, all laws are drafted in compliance with human rights norms. There are several legal provisions pertaining to fundamental rights in the context in various pieces of legislation, including the Workers’ Rights Act, Occupational Health and Safety Act and the Environment Protection Act.</w:t>
      </w:r>
    </w:p>
    <w:p w:rsidR="00C2169C" w:rsidRDefault="00C2169C" w:rsidP="00C2169C">
      <w:pPr>
        <w:pStyle w:val="ListParagraph"/>
        <w:ind w:left="360"/>
        <w:jc w:val="both"/>
        <w:rPr>
          <w:rFonts w:ascii="Times New Roman" w:hAnsi="Times New Roman" w:cs="Times New Roman"/>
          <w:color w:val="000000" w:themeColor="text1"/>
          <w:sz w:val="24"/>
          <w:szCs w:val="24"/>
        </w:rPr>
      </w:pPr>
    </w:p>
    <w:p w:rsidR="00C2169C" w:rsidRDefault="00FF5B99" w:rsidP="00C2169C">
      <w:pPr>
        <w:pStyle w:val="ListParagraph"/>
        <w:numPr>
          <w:ilvl w:val="1"/>
          <w:numId w:val="36"/>
        </w:numPr>
        <w:jc w:val="both"/>
        <w:rPr>
          <w:rFonts w:ascii="Times New Roman" w:hAnsi="Times New Roman" w:cs="Times New Roman"/>
          <w:color w:val="000000" w:themeColor="text1"/>
          <w:sz w:val="24"/>
          <w:szCs w:val="24"/>
        </w:rPr>
      </w:pPr>
      <w:r w:rsidRPr="00C2169C">
        <w:rPr>
          <w:rFonts w:ascii="Times New Roman" w:hAnsi="Times New Roman" w:cs="Times New Roman"/>
          <w:color w:val="000000" w:themeColor="text1"/>
          <w:sz w:val="24"/>
          <w:szCs w:val="24"/>
        </w:rPr>
        <w:t xml:space="preserve">The </w:t>
      </w:r>
      <w:r w:rsidRPr="00C2169C">
        <w:rPr>
          <w:rFonts w:ascii="Times New Roman" w:hAnsi="Times New Roman" w:cs="Times New Roman"/>
          <w:b/>
          <w:i/>
          <w:color w:val="000000" w:themeColor="text1"/>
          <w:sz w:val="24"/>
          <w:szCs w:val="24"/>
        </w:rPr>
        <w:t>Workers’ Rights Act</w:t>
      </w:r>
      <w:r w:rsidRPr="00C2169C">
        <w:rPr>
          <w:rFonts w:ascii="Times New Roman" w:hAnsi="Times New Roman" w:cs="Times New Roman"/>
          <w:color w:val="000000" w:themeColor="text1"/>
          <w:sz w:val="24"/>
          <w:szCs w:val="24"/>
        </w:rPr>
        <w:t xml:space="preserve"> sets out employees’ entitlements at work notably normal hours    of work, equal remuneration, sick leave, maternity leave </w:t>
      </w:r>
      <w:r w:rsidR="00C2169C">
        <w:rPr>
          <w:rFonts w:ascii="Times New Roman" w:hAnsi="Times New Roman" w:cs="Times New Roman"/>
          <w:color w:val="000000" w:themeColor="text1"/>
          <w:sz w:val="24"/>
          <w:szCs w:val="24"/>
        </w:rPr>
        <w:t>and benefits or paternity leave.</w:t>
      </w:r>
    </w:p>
    <w:p w:rsidR="00C2169C" w:rsidRPr="00C2169C" w:rsidRDefault="00C2169C" w:rsidP="00C2169C">
      <w:pPr>
        <w:pStyle w:val="ListParagraph"/>
        <w:rPr>
          <w:rFonts w:ascii="Times New Roman" w:hAnsi="Times New Roman" w:cs="Times New Roman"/>
          <w:color w:val="000000" w:themeColor="text1"/>
          <w:sz w:val="24"/>
          <w:szCs w:val="24"/>
        </w:rPr>
      </w:pPr>
    </w:p>
    <w:p w:rsidR="00C2169C" w:rsidRDefault="00FF5B99" w:rsidP="00C2169C">
      <w:pPr>
        <w:pStyle w:val="ListParagraph"/>
        <w:numPr>
          <w:ilvl w:val="1"/>
          <w:numId w:val="36"/>
        </w:numPr>
        <w:jc w:val="both"/>
        <w:rPr>
          <w:rFonts w:ascii="Times New Roman" w:hAnsi="Times New Roman" w:cs="Times New Roman"/>
          <w:color w:val="000000" w:themeColor="text1"/>
          <w:sz w:val="24"/>
          <w:szCs w:val="24"/>
        </w:rPr>
      </w:pPr>
      <w:r w:rsidRPr="00C2169C">
        <w:rPr>
          <w:rFonts w:ascii="Times New Roman" w:hAnsi="Times New Roman" w:cs="Times New Roman"/>
          <w:color w:val="000000" w:themeColor="text1"/>
          <w:sz w:val="24"/>
          <w:szCs w:val="24"/>
        </w:rPr>
        <w:t xml:space="preserve">The </w:t>
      </w:r>
      <w:r w:rsidRPr="00C2169C">
        <w:rPr>
          <w:rFonts w:ascii="Times New Roman" w:hAnsi="Times New Roman" w:cs="Times New Roman"/>
          <w:b/>
          <w:i/>
          <w:color w:val="000000" w:themeColor="text1"/>
          <w:sz w:val="24"/>
          <w:szCs w:val="24"/>
        </w:rPr>
        <w:t>Employment Relations Act</w:t>
      </w:r>
      <w:r w:rsidRPr="00C2169C">
        <w:rPr>
          <w:rFonts w:ascii="Times New Roman" w:hAnsi="Times New Roman" w:cs="Times New Roman"/>
          <w:color w:val="000000" w:themeColor="text1"/>
          <w:sz w:val="24"/>
          <w:szCs w:val="24"/>
        </w:rPr>
        <w:t xml:space="preserve"> provides for the right of workers to </w:t>
      </w:r>
      <w:r w:rsidRPr="00C2169C">
        <w:rPr>
          <w:rFonts w:ascii="Times New Roman" w:hAnsi="Times New Roman" w:cs="Times New Roman"/>
          <w:i/>
          <w:color w:val="000000" w:themeColor="text1"/>
          <w:sz w:val="24"/>
          <w:szCs w:val="24"/>
        </w:rPr>
        <w:t xml:space="preserve">inter alia </w:t>
      </w:r>
      <w:r w:rsidRPr="00C2169C">
        <w:rPr>
          <w:rFonts w:ascii="Times New Roman" w:hAnsi="Times New Roman" w:cs="Times New Roman"/>
          <w:color w:val="000000" w:themeColor="text1"/>
          <w:sz w:val="24"/>
          <w:szCs w:val="24"/>
        </w:rPr>
        <w:t>freedom of association, the protection of trade union of workers against acts of interference and the protection against discrimination and victimisation.</w:t>
      </w:r>
    </w:p>
    <w:p w:rsidR="00C2169C" w:rsidRPr="00C2169C" w:rsidRDefault="00C2169C" w:rsidP="00C2169C">
      <w:pPr>
        <w:pStyle w:val="ListParagraph"/>
        <w:rPr>
          <w:rFonts w:ascii="Times New Roman" w:hAnsi="Times New Roman" w:cs="Times New Roman"/>
          <w:color w:val="000000" w:themeColor="text1"/>
          <w:sz w:val="24"/>
          <w:szCs w:val="24"/>
        </w:rPr>
      </w:pPr>
    </w:p>
    <w:p w:rsidR="00C2169C" w:rsidRDefault="00FF5B99" w:rsidP="00C2169C">
      <w:pPr>
        <w:pStyle w:val="ListParagraph"/>
        <w:numPr>
          <w:ilvl w:val="1"/>
          <w:numId w:val="36"/>
        </w:numPr>
        <w:jc w:val="both"/>
        <w:rPr>
          <w:rFonts w:ascii="Times New Roman" w:hAnsi="Times New Roman" w:cs="Times New Roman"/>
          <w:color w:val="000000" w:themeColor="text1"/>
          <w:sz w:val="24"/>
          <w:szCs w:val="24"/>
        </w:rPr>
      </w:pPr>
      <w:r w:rsidRPr="00C2169C">
        <w:rPr>
          <w:rFonts w:ascii="Times New Roman" w:hAnsi="Times New Roman" w:cs="Times New Roman"/>
          <w:color w:val="000000" w:themeColor="text1"/>
          <w:sz w:val="24"/>
          <w:szCs w:val="24"/>
        </w:rPr>
        <w:t xml:space="preserve">The </w:t>
      </w:r>
      <w:r w:rsidRPr="00C2169C">
        <w:rPr>
          <w:rFonts w:ascii="Times New Roman" w:hAnsi="Times New Roman" w:cs="Times New Roman"/>
          <w:b/>
          <w:color w:val="000000" w:themeColor="text1"/>
          <w:sz w:val="24"/>
          <w:szCs w:val="24"/>
        </w:rPr>
        <w:t>Occupational and Health Safety Act</w:t>
      </w:r>
      <w:r w:rsidRPr="00C2169C">
        <w:rPr>
          <w:rFonts w:ascii="Times New Roman" w:hAnsi="Times New Roman" w:cs="Times New Roman"/>
          <w:color w:val="000000" w:themeColor="text1"/>
          <w:sz w:val="24"/>
          <w:szCs w:val="24"/>
        </w:rPr>
        <w:t xml:space="preserve"> and the regulations made thereunder provide for a number of safety and health norms notably for workers’ accommodation and provision of protective equipment and clothing.</w:t>
      </w:r>
    </w:p>
    <w:p w:rsidR="00C2169C" w:rsidRPr="00C2169C" w:rsidRDefault="00C2169C" w:rsidP="00C2169C">
      <w:pPr>
        <w:pStyle w:val="ListParagraph"/>
        <w:rPr>
          <w:rFonts w:ascii="Times New Roman" w:hAnsi="Times New Roman" w:cs="Times New Roman"/>
          <w:color w:val="000000" w:themeColor="text1"/>
          <w:sz w:val="24"/>
          <w:szCs w:val="24"/>
        </w:rPr>
      </w:pPr>
    </w:p>
    <w:p w:rsidR="00C2169C" w:rsidRDefault="00FF5B99" w:rsidP="00C2169C">
      <w:pPr>
        <w:pStyle w:val="ListParagraph"/>
        <w:numPr>
          <w:ilvl w:val="1"/>
          <w:numId w:val="36"/>
        </w:numPr>
        <w:jc w:val="both"/>
        <w:rPr>
          <w:rFonts w:ascii="Times New Roman" w:hAnsi="Times New Roman" w:cs="Times New Roman"/>
          <w:color w:val="000000" w:themeColor="text1"/>
          <w:sz w:val="24"/>
          <w:szCs w:val="24"/>
        </w:rPr>
      </w:pPr>
      <w:r w:rsidRPr="00C2169C">
        <w:rPr>
          <w:rFonts w:ascii="Times New Roman" w:hAnsi="Times New Roman" w:cs="Times New Roman"/>
          <w:color w:val="000000" w:themeColor="text1"/>
          <w:sz w:val="24"/>
          <w:szCs w:val="24"/>
        </w:rPr>
        <w:lastRenderedPageBreak/>
        <w:t xml:space="preserve">The </w:t>
      </w:r>
      <w:r w:rsidRPr="00C2169C">
        <w:rPr>
          <w:rFonts w:ascii="Times New Roman" w:hAnsi="Times New Roman" w:cs="Times New Roman"/>
          <w:b/>
          <w:color w:val="000000" w:themeColor="text1"/>
          <w:sz w:val="24"/>
          <w:szCs w:val="24"/>
        </w:rPr>
        <w:t>Environment Protection Act</w:t>
      </w:r>
      <w:r w:rsidRPr="00C2169C">
        <w:rPr>
          <w:rFonts w:ascii="Times New Roman" w:hAnsi="Times New Roman" w:cs="Times New Roman"/>
          <w:color w:val="000000" w:themeColor="text1"/>
          <w:sz w:val="24"/>
          <w:szCs w:val="24"/>
        </w:rPr>
        <w:t xml:space="preserve"> provides for the submission of a preliminary Environmental Report or an Environmental Impact Assessment Report before the commencement of a number of undertakings.</w:t>
      </w:r>
    </w:p>
    <w:p w:rsidR="00C2169C" w:rsidRPr="00C2169C" w:rsidRDefault="00C2169C" w:rsidP="00C2169C">
      <w:pPr>
        <w:pStyle w:val="ListParagraph"/>
        <w:rPr>
          <w:rFonts w:ascii="Times New Roman" w:hAnsi="Times New Roman" w:cs="Times New Roman"/>
          <w:color w:val="000000" w:themeColor="text1"/>
          <w:sz w:val="24"/>
          <w:szCs w:val="24"/>
        </w:rPr>
      </w:pPr>
    </w:p>
    <w:p w:rsidR="00C2169C" w:rsidRDefault="00FF5B99" w:rsidP="00C2169C">
      <w:pPr>
        <w:pStyle w:val="ListParagraph"/>
        <w:numPr>
          <w:ilvl w:val="1"/>
          <w:numId w:val="36"/>
        </w:numPr>
        <w:jc w:val="both"/>
        <w:rPr>
          <w:rFonts w:ascii="Times New Roman" w:hAnsi="Times New Roman" w:cs="Times New Roman"/>
          <w:color w:val="000000" w:themeColor="text1"/>
          <w:sz w:val="24"/>
          <w:szCs w:val="24"/>
        </w:rPr>
      </w:pPr>
      <w:r w:rsidRPr="00C2169C">
        <w:rPr>
          <w:rFonts w:ascii="Times New Roman" w:hAnsi="Times New Roman" w:cs="Times New Roman"/>
          <w:color w:val="000000" w:themeColor="text1"/>
          <w:sz w:val="24"/>
          <w:szCs w:val="24"/>
        </w:rPr>
        <w:t xml:space="preserve">The </w:t>
      </w:r>
      <w:r w:rsidRPr="00C2169C">
        <w:rPr>
          <w:rFonts w:ascii="Times New Roman" w:hAnsi="Times New Roman" w:cs="Times New Roman"/>
          <w:b/>
          <w:color w:val="000000" w:themeColor="text1"/>
          <w:sz w:val="24"/>
          <w:szCs w:val="24"/>
        </w:rPr>
        <w:t>Business Mauritius</w:t>
      </w:r>
      <w:r w:rsidRPr="00C2169C">
        <w:rPr>
          <w:rFonts w:ascii="Times New Roman" w:hAnsi="Times New Roman" w:cs="Times New Roman"/>
          <w:color w:val="000000" w:themeColor="text1"/>
          <w:sz w:val="24"/>
          <w:szCs w:val="24"/>
        </w:rPr>
        <w:t xml:space="preserve"> has also been established to ensure that business interests are represented thoroughly at all levels and to engage with government officials and local authorities on a daily basis. It actively contributes to policy formulation in the interest of Mauritian employers by way of various submissions to Government. Through its advocacy role, it ensures that the position of employers on key economic, labour and social matters is brought at the forefront and reflected in the formulation of policies. </w:t>
      </w:r>
    </w:p>
    <w:p w:rsidR="00C2169C" w:rsidRPr="00C2169C" w:rsidRDefault="00C2169C" w:rsidP="00C2169C">
      <w:pPr>
        <w:pStyle w:val="ListParagraph"/>
        <w:rPr>
          <w:rFonts w:ascii="Times New Roman" w:hAnsi="Times New Roman" w:cs="Times New Roman"/>
          <w:color w:val="000000" w:themeColor="text1"/>
          <w:sz w:val="24"/>
          <w:szCs w:val="24"/>
        </w:rPr>
      </w:pPr>
    </w:p>
    <w:p w:rsidR="00C2169C" w:rsidRDefault="00FF5B99" w:rsidP="00C2169C">
      <w:pPr>
        <w:pStyle w:val="ListParagraph"/>
        <w:numPr>
          <w:ilvl w:val="1"/>
          <w:numId w:val="36"/>
        </w:numPr>
        <w:jc w:val="both"/>
        <w:rPr>
          <w:rFonts w:ascii="Times New Roman" w:hAnsi="Times New Roman" w:cs="Times New Roman"/>
          <w:color w:val="000000" w:themeColor="text1"/>
          <w:sz w:val="24"/>
          <w:szCs w:val="24"/>
        </w:rPr>
      </w:pPr>
      <w:r w:rsidRPr="00C2169C">
        <w:rPr>
          <w:rFonts w:ascii="Times New Roman" w:hAnsi="Times New Roman" w:cs="Times New Roman"/>
          <w:color w:val="000000" w:themeColor="text1"/>
          <w:sz w:val="24"/>
          <w:szCs w:val="24"/>
        </w:rPr>
        <w:t>The Business Mauritius will be made to undertake a more prominent role in the aspect of business and human rights. They will be called upon to ensure that the Guiding Principles on Business and Human Rights are fully considered in their policies and actions.</w:t>
      </w:r>
    </w:p>
    <w:p w:rsidR="00C2169C" w:rsidRPr="00C2169C" w:rsidRDefault="00C2169C" w:rsidP="00C2169C">
      <w:pPr>
        <w:pStyle w:val="ListParagraph"/>
        <w:rPr>
          <w:rFonts w:ascii="Times New Roman" w:eastAsia="Times New Roman" w:hAnsi="Times New Roman" w:cs="Times New Roman"/>
          <w:sz w:val="24"/>
          <w:szCs w:val="24"/>
        </w:rPr>
      </w:pPr>
    </w:p>
    <w:p w:rsidR="00C2169C" w:rsidRPr="00C2169C" w:rsidRDefault="00FF5B99" w:rsidP="00C2169C">
      <w:pPr>
        <w:pStyle w:val="ListParagraph"/>
        <w:numPr>
          <w:ilvl w:val="1"/>
          <w:numId w:val="36"/>
        </w:numPr>
        <w:jc w:val="both"/>
        <w:rPr>
          <w:rFonts w:ascii="Times New Roman" w:hAnsi="Times New Roman" w:cs="Times New Roman"/>
          <w:color w:val="000000" w:themeColor="text1"/>
          <w:sz w:val="24"/>
          <w:szCs w:val="24"/>
        </w:rPr>
      </w:pPr>
      <w:r w:rsidRPr="00C2169C">
        <w:rPr>
          <w:rFonts w:ascii="Times New Roman" w:eastAsia="Times New Roman" w:hAnsi="Times New Roman" w:cs="Times New Roman"/>
          <w:sz w:val="24"/>
          <w:szCs w:val="24"/>
        </w:rPr>
        <w:t xml:space="preserve">National Human Rights Institutions (NHRIs) such as the National Human Rights Commission, Office of the Ombudsman, Equal Opportunities Commission, the Ombudsperson for Children’s Office and </w:t>
      </w:r>
      <w:r w:rsidRPr="00C2169C">
        <w:rPr>
          <w:rFonts w:ascii="Times New Roman" w:hAnsi="Times New Roman" w:cs="Times New Roman"/>
          <w:sz w:val="24"/>
          <w:szCs w:val="24"/>
        </w:rPr>
        <w:t>Ombudsperson for Financial Services also provide a platform for the protection and promotion of human rights at the national level.</w:t>
      </w:r>
    </w:p>
    <w:p w:rsidR="00C2169C" w:rsidRPr="00C2169C" w:rsidRDefault="00C2169C" w:rsidP="00C2169C">
      <w:pPr>
        <w:pStyle w:val="ListParagraph"/>
        <w:rPr>
          <w:rFonts w:ascii="Times New Roman" w:hAnsi="Times New Roman" w:cs="Times New Roman"/>
          <w:sz w:val="24"/>
          <w:szCs w:val="24"/>
        </w:rPr>
      </w:pPr>
    </w:p>
    <w:p w:rsidR="00C2169C" w:rsidRPr="00C2169C" w:rsidRDefault="00CC68C1" w:rsidP="00C2169C">
      <w:pPr>
        <w:pStyle w:val="ListParagraph"/>
        <w:numPr>
          <w:ilvl w:val="1"/>
          <w:numId w:val="36"/>
        </w:numPr>
        <w:jc w:val="both"/>
        <w:rPr>
          <w:rFonts w:ascii="Times New Roman" w:hAnsi="Times New Roman" w:cs="Times New Roman"/>
          <w:color w:val="000000" w:themeColor="text1"/>
          <w:sz w:val="24"/>
          <w:szCs w:val="24"/>
        </w:rPr>
      </w:pPr>
      <w:r w:rsidRPr="00C2169C">
        <w:rPr>
          <w:rFonts w:ascii="Times New Roman" w:hAnsi="Times New Roman" w:cs="Times New Roman"/>
          <w:sz w:val="24"/>
          <w:szCs w:val="24"/>
        </w:rPr>
        <w:t>One of the ways of reducing water in agriculture is through the use of efficient systems of irrigation. There has been a shift from least efficient systems such as surface methods of irrigation to more efficient ones such as drip, centre pivot and sprinkler. In addition, proper irrigation scheduling is done to reap the benefits from rainfall that occur.</w:t>
      </w:r>
    </w:p>
    <w:p w:rsidR="00C2169C" w:rsidRPr="00C2169C" w:rsidRDefault="00C2169C" w:rsidP="00C2169C">
      <w:pPr>
        <w:pStyle w:val="ListParagraph"/>
        <w:rPr>
          <w:rFonts w:ascii="Times New Roman" w:hAnsi="Times New Roman" w:cs="Times New Roman"/>
          <w:sz w:val="24"/>
          <w:szCs w:val="24"/>
        </w:rPr>
      </w:pPr>
    </w:p>
    <w:p w:rsidR="00373A5E" w:rsidRPr="0012208A" w:rsidRDefault="00FF5B99" w:rsidP="0012208A">
      <w:pPr>
        <w:pStyle w:val="ListParagraph"/>
        <w:numPr>
          <w:ilvl w:val="1"/>
          <w:numId w:val="36"/>
        </w:numPr>
        <w:jc w:val="both"/>
        <w:rPr>
          <w:rFonts w:ascii="Times New Roman" w:hAnsi="Times New Roman" w:cs="Times New Roman"/>
          <w:color w:val="000000" w:themeColor="text1"/>
          <w:sz w:val="24"/>
          <w:szCs w:val="24"/>
        </w:rPr>
      </w:pPr>
      <w:r w:rsidRPr="00C2169C">
        <w:rPr>
          <w:rFonts w:ascii="Times New Roman" w:hAnsi="Times New Roman" w:cs="Times New Roman"/>
          <w:sz w:val="24"/>
          <w:szCs w:val="24"/>
        </w:rPr>
        <w:t>For the agricultural sector, the pricing of irrigation water is carried out so as to promote efficiency in water use. The prices should, however, be within the farmers’capacity to pay. For the industrial sector, water is priced at its economic value.</w:t>
      </w:r>
      <w:r w:rsidR="00CC68C1" w:rsidRPr="00C2169C">
        <w:rPr>
          <w:rFonts w:ascii="Times New Roman" w:hAnsi="Times New Roman" w:cs="Times New Roman"/>
          <w:sz w:val="24"/>
          <w:szCs w:val="24"/>
        </w:rPr>
        <w:t xml:space="preserve"> </w:t>
      </w:r>
    </w:p>
    <w:p w:rsidR="0012208A" w:rsidRPr="0012208A" w:rsidRDefault="0012208A" w:rsidP="0012208A">
      <w:pPr>
        <w:pStyle w:val="ListParagraph"/>
        <w:rPr>
          <w:rFonts w:ascii="Times New Roman" w:hAnsi="Times New Roman" w:cs="Times New Roman"/>
          <w:color w:val="000000" w:themeColor="text1"/>
          <w:sz w:val="24"/>
          <w:szCs w:val="24"/>
        </w:rPr>
      </w:pPr>
    </w:p>
    <w:p w:rsidR="0012208A" w:rsidRPr="0012208A" w:rsidRDefault="0012208A" w:rsidP="0012208A">
      <w:pPr>
        <w:pStyle w:val="ListParagraph"/>
        <w:ind w:left="360"/>
        <w:jc w:val="both"/>
        <w:rPr>
          <w:rFonts w:ascii="Times New Roman" w:hAnsi="Times New Roman" w:cs="Times New Roman"/>
          <w:color w:val="000000" w:themeColor="text1"/>
          <w:sz w:val="24"/>
          <w:szCs w:val="24"/>
        </w:rPr>
      </w:pPr>
    </w:p>
    <w:p w:rsidR="00283A23" w:rsidRDefault="00B10450" w:rsidP="00283A23">
      <w:pPr>
        <w:pStyle w:val="ListParagraph"/>
        <w:ind w:hanging="720"/>
        <w:rPr>
          <w:rFonts w:ascii="Times New Roman" w:hAnsi="Times New Roman" w:cs="Times New Roman"/>
          <w:b/>
          <w:color w:val="000000" w:themeColor="text1"/>
          <w:sz w:val="24"/>
          <w:szCs w:val="24"/>
          <w:u w:val="single"/>
        </w:rPr>
      </w:pPr>
      <w:r w:rsidRPr="00B10450">
        <w:rPr>
          <w:rFonts w:ascii="Times New Roman" w:hAnsi="Times New Roman" w:cs="Times New Roman"/>
          <w:color w:val="000000" w:themeColor="text1"/>
          <w:sz w:val="24"/>
          <w:szCs w:val="24"/>
        </w:rPr>
        <w:t>9.0</w:t>
      </w:r>
      <w:r w:rsidRPr="00B10450">
        <w:rPr>
          <w:rFonts w:ascii="Times New Roman" w:hAnsi="Times New Roman" w:cs="Times New Roman"/>
          <w:b/>
          <w:color w:val="000000" w:themeColor="text1"/>
          <w:sz w:val="24"/>
          <w:szCs w:val="24"/>
        </w:rPr>
        <w:t xml:space="preserve"> </w:t>
      </w:r>
      <w:r w:rsidR="00C2169C" w:rsidRPr="00C2169C">
        <w:rPr>
          <w:rFonts w:ascii="Times New Roman" w:hAnsi="Times New Roman" w:cs="Times New Roman"/>
          <w:b/>
          <w:color w:val="000000" w:themeColor="text1"/>
          <w:sz w:val="24"/>
          <w:szCs w:val="24"/>
          <w:u w:val="single"/>
        </w:rPr>
        <w:t>Conclusion</w:t>
      </w:r>
    </w:p>
    <w:p w:rsidR="00283A23" w:rsidRPr="00283A23" w:rsidRDefault="00283A23" w:rsidP="00283A23">
      <w:pPr>
        <w:pStyle w:val="ListParagraph"/>
        <w:ind w:hanging="720"/>
        <w:rPr>
          <w:rFonts w:ascii="Times New Roman" w:hAnsi="Times New Roman" w:cs="Times New Roman"/>
          <w:b/>
          <w:color w:val="000000" w:themeColor="text1"/>
          <w:sz w:val="24"/>
          <w:szCs w:val="24"/>
          <w:u w:val="single"/>
        </w:rPr>
      </w:pPr>
    </w:p>
    <w:p w:rsidR="00C2169C" w:rsidRPr="00B10450" w:rsidRDefault="00B10450" w:rsidP="00B10450">
      <w:pPr>
        <w:spacing w:after="200" w:line="27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 The world is currently facing an unprecedented pandemic, the Covid</w:t>
      </w:r>
      <w:r w:rsidR="00283A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19, which is far more than a health emergency. It has turned to be an economic, social and human crisis. There is a need to reflect on the way the obligations of the State are being altered with the Covid 19 and its possible impacts on the fundamental rights of people including the right to clean water, right to a clean environment and the right to an adequate standard of living.</w:t>
      </w:r>
    </w:p>
    <w:p w:rsidR="00C2169C" w:rsidRPr="0012208A" w:rsidRDefault="00C2169C" w:rsidP="0012208A">
      <w:pPr>
        <w:spacing w:after="200" w:line="276" w:lineRule="auto"/>
        <w:jc w:val="both"/>
        <w:rPr>
          <w:rFonts w:ascii="Times New Roman" w:hAnsi="Times New Roman" w:cs="Times New Roman"/>
          <w:color w:val="000000" w:themeColor="text1"/>
          <w:sz w:val="24"/>
          <w:szCs w:val="24"/>
        </w:rPr>
      </w:pPr>
    </w:p>
    <w:p w:rsidR="00F35CF0" w:rsidRDefault="008E364E" w:rsidP="00516282">
      <w:pPr>
        <w:spacing w:after="585" w:line="248" w:lineRule="auto"/>
        <w:ind w:right="7"/>
        <w:jc w:val="right"/>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0</w:t>
      </w:r>
      <w:r w:rsidR="00516282">
        <w:rPr>
          <w:rFonts w:ascii="Times New Roman" w:eastAsia="Calibri" w:hAnsi="Times New Roman" w:cs="Times New Roman"/>
          <w:b/>
          <w:i/>
          <w:color w:val="000000"/>
          <w:sz w:val="24"/>
          <w:szCs w:val="24"/>
        </w:rPr>
        <w:t>8</w:t>
      </w:r>
      <w:r w:rsidR="00E16C57" w:rsidRPr="00E16C57">
        <w:rPr>
          <w:rFonts w:ascii="Times New Roman" w:eastAsia="Calibri" w:hAnsi="Times New Roman" w:cs="Times New Roman"/>
          <w:b/>
          <w:i/>
          <w:color w:val="000000"/>
          <w:sz w:val="24"/>
          <w:szCs w:val="24"/>
        </w:rPr>
        <w:t>/1</w:t>
      </w:r>
      <w:r>
        <w:rPr>
          <w:rFonts w:ascii="Times New Roman" w:eastAsia="Calibri" w:hAnsi="Times New Roman" w:cs="Times New Roman"/>
          <w:b/>
          <w:i/>
          <w:color w:val="000000"/>
          <w:sz w:val="24"/>
          <w:szCs w:val="24"/>
        </w:rPr>
        <w:t>2</w:t>
      </w:r>
      <w:r w:rsidR="00E16C57" w:rsidRPr="00E16C57">
        <w:rPr>
          <w:rFonts w:ascii="Times New Roman" w:eastAsia="Calibri" w:hAnsi="Times New Roman" w:cs="Times New Roman"/>
          <w:b/>
          <w:i/>
          <w:color w:val="000000"/>
          <w:sz w:val="24"/>
          <w:szCs w:val="24"/>
        </w:rPr>
        <w:t>/2020</w:t>
      </w:r>
      <w:bookmarkStart w:id="0" w:name="_GoBack"/>
      <w:bookmarkEnd w:id="0"/>
    </w:p>
    <w:p w:rsidR="00F35CF0" w:rsidRDefault="00F35CF0" w:rsidP="00C2169C">
      <w:pPr>
        <w:spacing w:after="585" w:line="248" w:lineRule="auto"/>
        <w:ind w:right="7"/>
        <w:jc w:val="right"/>
        <w:rPr>
          <w:rFonts w:ascii="Times New Roman" w:eastAsia="Calibri" w:hAnsi="Times New Roman" w:cs="Times New Roman"/>
          <w:b/>
          <w:i/>
          <w:color w:val="000000"/>
          <w:sz w:val="24"/>
          <w:szCs w:val="24"/>
        </w:rPr>
      </w:pPr>
    </w:p>
    <w:p w:rsidR="00E052F5" w:rsidRDefault="00E052F5" w:rsidP="00C2169C">
      <w:pPr>
        <w:spacing w:after="585" w:line="248" w:lineRule="auto"/>
        <w:ind w:right="7"/>
        <w:jc w:val="right"/>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lastRenderedPageBreak/>
        <w:t>Annex A</w:t>
      </w:r>
    </w:p>
    <w:p w:rsidR="00E052F5" w:rsidRPr="00C904BE" w:rsidRDefault="00E052F5" w:rsidP="00E24E49">
      <w:pPr>
        <w:pStyle w:val="ListParagraph"/>
        <w:numPr>
          <w:ilvl w:val="0"/>
          <w:numId w:val="18"/>
        </w:numPr>
        <w:jc w:val="both"/>
        <w:rPr>
          <w:rFonts w:ascii="Times New Roman" w:hAnsi="Times New Roman" w:cs="Times New Roman"/>
          <w:lang w:val="en-GB"/>
        </w:rPr>
      </w:pPr>
      <w:r w:rsidRPr="00C904BE">
        <w:rPr>
          <w:rFonts w:ascii="Times New Roman" w:hAnsi="Times New Roman" w:cs="Times New Roman"/>
          <w:b/>
          <w:lang w:val="en-GB"/>
        </w:rPr>
        <w:t>The Central Water Authority Act</w:t>
      </w:r>
      <w:r w:rsidRPr="00C904BE">
        <w:rPr>
          <w:rFonts w:ascii="Times New Roman" w:hAnsi="Times New Roman" w:cs="Times New Roman"/>
          <w:lang w:val="en-GB"/>
        </w:rPr>
        <w:t xml:space="preserve"> provides for the establishment of a body corporate responsible for the control, development and conservation of water resources.  The Authority has, amongst others, the duty to supervise the enforcement of any water legislation;</w:t>
      </w:r>
    </w:p>
    <w:p w:rsidR="00E052F5" w:rsidRPr="00C904BE" w:rsidRDefault="00E052F5" w:rsidP="000D02FB">
      <w:pPr>
        <w:pStyle w:val="ListParagraph"/>
        <w:jc w:val="both"/>
        <w:rPr>
          <w:rFonts w:ascii="Times New Roman" w:hAnsi="Times New Roman" w:cs="Times New Roman"/>
          <w:lang w:val="en-GB"/>
        </w:rPr>
      </w:pPr>
    </w:p>
    <w:p w:rsidR="00E052F5" w:rsidRPr="00C904BE" w:rsidRDefault="00E052F5" w:rsidP="00E24E49">
      <w:pPr>
        <w:pStyle w:val="ListParagraph"/>
        <w:numPr>
          <w:ilvl w:val="0"/>
          <w:numId w:val="18"/>
        </w:numPr>
        <w:jc w:val="both"/>
        <w:rPr>
          <w:rFonts w:ascii="Times New Roman" w:hAnsi="Times New Roman" w:cs="Times New Roman"/>
          <w:lang w:val="en-GB"/>
        </w:rPr>
      </w:pPr>
      <w:r w:rsidRPr="00C904BE">
        <w:rPr>
          <w:rFonts w:ascii="Times New Roman" w:hAnsi="Times New Roman" w:cs="Times New Roman"/>
          <w:b/>
          <w:lang w:val="en-GB"/>
        </w:rPr>
        <w:t>The Public Health Act</w:t>
      </w:r>
      <w:r w:rsidRPr="00C904BE">
        <w:rPr>
          <w:rFonts w:ascii="Times New Roman" w:hAnsi="Times New Roman" w:cs="Times New Roman"/>
          <w:lang w:val="en-GB"/>
        </w:rPr>
        <w:t xml:space="preserve"> seeks to primarily ensure there is no threat to public health.  The PHA is a major piece of legislation in Mauritius which is focussed on the following issues, all of which are of relevance to the present subject matter;</w:t>
      </w:r>
    </w:p>
    <w:p w:rsidR="00E052F5" w:rsidRPr="00C904BE" w:rsidRDefault="00E052F5" w:rsidP="000D02FB">
      <w:pPr>
        <w:pStyle w:val="ListParagraph"/>
        <w:jc w:val="both"/>
        <w:rPr>
          <w:rFonts w:ascii="Times New Roman" w:hAnsi="Times New Roman" w:cs="Times New Roman"/>
          <w:lang w:val="en-GB"/>
        </w:rPr>
      </w:pPr>
    </w:p>
    <w:p w:rsidR="00E052F5" w:rsidRPr="00C904BE" w:rsidRDefault="00E052F5" w:rsidP="000D02FB">
      <w:pPr>
        <w:pStyle w:val="ListParagraph"/>
        <w:jc w:val="both"/>
        <w:rPr>
          <w:rFonts w:ascii="Times New Roman" w:hAnsi="Times New Roman" w:cs="Times New Roman"/>
          <w:lang w:val="en-GB"/>
        </w:rPr>
      </w:pPr>
      <w:r w:rsidRPr="00C904BE">
        <w:rPr>
          <w:rFonts w:ascii="Times New Roman" w:hAnsi="Times New Roman" w:cs="Times New Roman"/>
          <w:lang w:val="en-GB"/>
        </w:rPr>
        <w:t>(v)</w:t>
      </w:r>
      <w:r w:rsidRPr="00C904BE">
        <w:rPr>
          <w:rFonts w:ascii="Times New Roman" w:hAnsi="Times New Roman" w:cs="Times New Roman"/>
          <w:lang w:val="en-GB"/>
        </w:rPr>
        <w:tab/>
        <w:t>Leprosy;</w:t>
      </w:r>
    </w:p>
    <w:p w:rsidR="00E052F5" w:rsidRPr="00C904BE" w:rsidRDefault="00E052F5" w:rsidP="000D02FB">
      <w:pPr>
        <w:pStyle w:val="ListParagraph"/>
        <w:jc w:val="both"/>
        <w:rPr>
          <w:rFonts w:ascii="Times New Roman" w:hAnsi="Times New Roman" w:cs="Times New Roman"/>
          <w:lang w:val="en-GB"/>
        </w:rPr>
      </w:pPr>
      <w:r w:rsidRPr="00C904BE">
        <w:rPr>
          <w:rFonts w:ascii="Times New Roman" w:hAnsi="Times New Roman" w:cs="Times New Roman"/>
          <w:lang w:val="en-GB"/>
        </w:rPr>
        <w:t>(vi)</w:t>
      </w:r>
      <w:r w:rsidRPr="00C904BE">
        <w:rPr>
          <w:rFonts w:ascii="Times New Roman" w:hAnsi="Times New Roman" w:cs="Times New Roman"/>
          <w:lang w:val="en-GB"/>
        </w:rPr>
        <w:tab/>
        <w:t>Protection of food;</w:t>
      </w:r>
    </w:p>
    <w:p w:rsidR="00E052F5" w:rsidRPr="00C904BE" w:rsidRDefault="00E052F5" w:rsidP="000D02FB">
      <w:pPr>
        <w:pStyle w:val="ListParagraph"/>
        <w:jc w:val="both"/>
        <w:rPr>
          <w:rFonts w:ascii="Times New Roman" w:hAnsi="Times New Roman" w:cs="Times New Roman"/>
          <w:lang w:val="en-GB"/>
        </w:rPr>
      </w:pPr>
      <w:r w:rsidRPr="00C904BE">
        <w:rPr>
          <w:rFonts w:ascii="Times New Roman" w:hAnsi="Times New Roman" w:cs="Times New Roman"/>
          <w:lang w:val="en-GB"/>
        </w:rPr>
        <w:t>(vii)</w:t>
      </w:r>
      <w:r w:rsidRPr="00C904BE">
        <w:rPr>
          <w:rFonts w:ascii="Times New Roman" w:hAnsi="Times New Roman" w:cs="Times New Roman"/>
          <w:lang w:val="en-GB"/>
        </w:rPr>
        <w:tab/>
        <w:t>Food and water supply;</w:t>
      </w:r>
    </w:p>
    <w:p w:rsidR="00E052F5" w:rsidRPr="00C904BE" w:rsidRDefault="00E052F5" w:rsidP="000D02FB">
      <w:pPr>
        <w:pStyle w:val="ListParagraph"/>
        <w:jc w:val="both"/>
        <w:rPr>
          <w:rFonts w:ascii="Times New Roman" w:hAnsi="Times New Roman" w:cs="Times New Roman"/>
          <w:lang w:val="en-GB"/>
        </w:rPr>
      </w:pPr>
      <w:r w:rsidRPr="00C904BE">
        <w:rPr>
          <w:rFonts w:ascii="Times New Roman" w:hAnsi="Times New Roman" w:cs="Times New Roman"/>
          <w:lang w:val="en-GB"/>
        </w:rPr>
        <w:t>(viii)</w:t>
      </w:r>
      <w:r w:rsidRPr="00C904BE">
        <w:rPr>
          <w:rFonts w:ascii="Times New Roman" w:hAnsi="Times New Roman" w:cs="Times New Roman"/>
          <w:lang w:val="en-GB"/>
        </w:rPr>
        <w:tab/>
        <w:t>Hospitals and dispensaries;</w:t>
      </w:r>
    </w:p>
    <w:p w:rsidR="00E052F5" w:rsidRPr="00C904BE" w:rsidRDefault="00E052F5" w:rsidP="000D02FB">
      <w:pPr>
        <w:pStyle w:val="ListParagraph"/>
        <w:jc w:val="both"/>
        <w:rPr>
          <w:rFonts w:ascii="Times New Roman" w:hAnsi="Times New Roman" w:cs="Times New Roman"/>
          <w:lang w:val="en-GB"/>
        </w:rPr>
      </w:pPr>
      <w:r w:rsidRPr="00C904BE">
        <w:rPr>
          <w:rFonts w:ascii="Times New Roman" w:hAnsi="Times New Roman" w:cs="Times New Roman"/>
          <w:lang w:val="en-GB"/>
        </w:rPr>
        <w:t>(ix)</w:t>
      </w:r>
      <w:r w:rsidRPr="00C904BE">
        <w:rPr>
          <w:rFonts w:ascii="Times New Roman" w:hAnsi="Times New Roman" w:cs="Times New Roman"/>
          <w:lang w:val="en-GB"/>
        </w:rPr>
        <w:tab/>
        <w:t>Cemeteries; and</w:t>
      </w:r>
    </w:p>
    <w:p w:rsidR="00E052F5" w:rsidRPr="00C904BE" w:rsidRDefault="00E052F5" w:rsidP="000D02FB">
      <w:pPr>
        <w:pStyle w:val="ListParagraph"/>
        <w:jc w:val="both"/>
        <w:rPr>
          <w:rFonts w:ascii="Times New Roman" w:hAnsi="Times New Roman" w:cs="Times New Roman"/>
          <w:lang w:val="en-GB"/>
        </w:rPr>
      </w:pPr>
      <w:r w:rsidRPr="00C904BE">
        <w:rPr>
          <w:rFonts w:ascii="Times New Roman" w:hAnsi="Times New Roman" w:cs="Times New Roman"/>
          <w:lang w:val="en-GB"/>
        </w:rPr>
        <w:t>(x)</w:t>
      </w:r>
      <w:r w:rsidRPr="00C904BE">
        <w:rPr>
          <w:rFonts w:ascii="Times New Roman" w:hAnsi="Times New Roman" w:cs="Times New Roman"/>
          <w:lang w:val="en-GB"/>
        </w:rPr>
        <w:tab/>
        <w:t>Cremation</w:t>
      </w:r>
    </w:p>
    <w:p w:rsidR="00E052F5" w:rsidRPr="00C904BE" w:rsidRDefault="00E052F5" w:rsidP="000D02FB">
      <w:pPr>
        <w:pStyle w:val="ListParagraph"/>
        <w:jc w:val="both"/>
        <w:rPr>
          <w:rFonts w:ascii="Times New Roman" w:hAnsi="Times New Roman" w:cs="Times New Roman"/>
          <w:lang w:val="en-GB"/>
        </w:rPr>
      </w:pPr>
    </w:p>
    <w:p w:rsidR="00E052F5" w:rsidRPr="00C904BE" w:rsidRDefault="00E052F5" w:rsidP="000D02FB">
      <w:pPr>
        <w:pStyle w:val="ListParagraph"/>
        <w:jc w:val="both"/>
        <w:rPr>
          <w:rFonts w:ascii="Times New Roman" w:hAnsi="Times New Roman" w:cs="Times New Roman"/>
          <w:lang w:val="en-GB"/>
        </w:rPr>
      </w:pPr>
      <w:r w:rsidRPr="00C904BE">
        <w:rPr>
          <w:rFonts w:ascii="Times New Roman" w:hAnsi="Times New Roman" w:cs="Times New Roman"/>
          <w:lang w:val="en-GB"/>
        </w:rPr>
        <w:t>Broadly, despite the fact that the Public Health Act does not provide for the right to water, it does make it a punishable offence for</w:t>
      </w:r>
      <w:r>
        <w:rPr>
          <w:rFonts w:ascii="Times New Roman" w:hAnsi="Times New Roman" w:cs="Times New Roman"/>
          <w:lang w:val="en-GB"/>
        </w:rPr>
        <w:t>:</w:t>
      </w:r>
    </w:p>
    <w:p w:rsidR="00E052F5" w:rsidRPr="00C904BE" w:rsidRDefault="00E052F5" w:rsidP="000D02FB">
      <w:pPr>
        <w:pStyle w:val="ListParagraph"/>
        <w:jc w:val="both"/>
        <w:rPr>
          <w:rFonts w:ascii="Times New Roman" w:hAnsi="Times New Roman" w:cs="Times New Roman"/>
          <w:lang w:val="en-GB"/>
        </w:rPr>
      </w:pPr>
    </w:p>
    <w:p w:rsidR="00E052F5" w:rsidRPr="00C904BE" w:rsidRDefault="00E052F5" w:rsidP="00E24E49">
      <w:pPr>
        <w:pStyle w:val="ListParagraph"/>
        <w:numPr>
          <w:ilvl w:val="0"/>
          <w:numId w:val="19"/>
        </w:numPr>
        <w:jc w:val="both"/>
        <w:rPr>
          <w:rFonts w:ascii="Times New Roman" w:hAnsi="Times New Roman" w:cs="Times New Roman"/>
          <w:lang w:val="en-GB"/>
        </w:rPr>
      </w:pPr>
      <w:r w:rsidRPr="00C904BE">
        <w:rPr>
          <w:rFonts w:ascii="Times New Roman" w:hAnsi="Times New Roman" w:cs="Times New Roman"/>
          <w:lang w:val="en-GB"/>
        </w:rPr>
        <w:t>an owner/keeper of a common lodging house</w:t>
      </w:r>
      <w:r>
        <w:rPr>
          <w:rFonts w:ascii="Times New Roman" w:hAnsi="Times New Roman" w:cs="Times New Roman"/>
          <w:i/>
          <w:vertAlign w:val="superscript"/>
          <w:lang w:val="en-GB"/>
        </w:rPr>
        <w:t>i</w:t>
      </w:r>
      <w:r w:rsidRPr="00C904BE">
        <w:rPr>
          <w:rFonts w:ascii="Times New Roman" w:hAnsi="Times New Roman" w:cs="Times New Roman"/>
          <w:lang w:val="en-GB"/>
        </w:rPr>
        <w:t xml:space="preserve"> to provide proper supply of water for the use of lodgers</w:t>
      </w:r>
      <w:r>
        <w:rPr>
          <w:rFonts w:ascii="Times New Roman" w:hAnsi="Times New Roman" w:cs="Times New Roman"/>
          <w:i/>
          <w:vertAlign w:val="superscript"/>
          <w:lang w:val="en-GB"/>
        </w:rPr>
        <w:t>ii</w:t>
      </w:r>
      <w:r w:rsidRPr="00C904BE">
        <w:rPr>
          <w:rFonts w:ascii="Times New Roman" w:hAnsi="Times New Roman" w:cs="Times New Roman"/>
          <w:lang w:val="en-GB"/>
        </w:rPr>
        <w:t>; and</w:t>
      </w:r>
    </w:p>
    <w:p w:rsidR="00E052F5" w:rsidRPr="00C904BE" w:rsidRDefault="00E052F5" w:rsidP="00E24E49">
      <w:pPr>
        <w:pStyle w:val="ListParagraph"/>
        <w:numPr>
          <w:ilvl w:val="0"/>
          <w:numId w:val="19"/>
        </w:numPr>
        <w:jc w:val="both"/>
        <w:rPr>
          <w:rFonts w:ascii="Times New Roman" w:hAnsi="Times New Roman" w:cs="Times New Roman"/>
          <w:lang w:val="en-GB"/>
        </w:rPr>
      </w:pPr>
      <w:r w:rsidRPr="00C904BE">
        <w:rPr>
          <w:rFonts w:ascii="Times New Roman" w:hAnsi="Times New Roman" w:cs="Times New Roman"/>
          <w:lang w:val="en-GB"/>
        </w:rPr>
        <w:t>a person suffering from an infectious or communicable disease, knowing he is a patient, to handle, convey, or otherwise come into contact with any aerated water intended for consumption by man</w:t>
      </w:r>
      <w:bookmarkStart w:id="1" w:name="_Hlk56616111"/>
      <w:r>
        <w:rPr>
          <w:rFonts w:ascii="Times New Roman" w:hAnsi="Times New Roman" w:cs="Times New Roman"/>
          <w:i/>
          <w:vertAlign w:val="superscript"/>
          <w:lang w:val="en-GB"/>
        </w:rPr>
        <w:t>i</w:t>
      </w:r>
      <w:bookmarkEnd w:id="1"/>
      <w:r>
        <w:rPr>
          <w:rFonts w:ascii="Times New Roman" w:hAnsi="Times New Roman" w:cs="Times New Roman"/>
          <w:i/>
          <w:vertAlign w:val="superscript"/>
          <w:lang w:val="en-GB"/>
        </w:rPr>
        <w:t>ii</w:t>
      </w:r>
      <w:r w:rsidRPr="00C904BE">
        <w:rPr>
          <w:rFonts w:ascii="Times New Roman" w:hAnsi="Times New Roman" w:cs="Times New Roman"/>
          <w:lang w:val="en-GB"/>
        </w:rPr>
        <w:t>;</w:t>
      </w:r>
    </w:p>
    <w:p w:rsidR="00E052F5" w:rsidRPr="00C904BE" w:rsidRDefault="00E052F5" w:rsidP="000D02FB">
      <w:pPr>
        <w:ind w:left="720"/>
        <w:jc w:val="both"/>
        <w:rPr>
          <w:rFonts w:ascii="Times New Roman" w:hAnsi="Times New Roman" w:cs="Times New Roman"/>
          <w:lang w:val="en-GB"/>
        </w:rPr>
      </w:pPr>
      <w:r w:rsidRPr="00C904BE">
        <w:rPr>
          <w:rFonts w:ascii="Times New Roman" w:hAnsi="Times New Roman" w:cs="Times New Roman"/>
          <w:lang w:val="en-GB"/>
        </w:rPr>
        <w:t>Also, the Public Health Act provides for the following water-related offences, which it treats as ‘nuisance’:</w:t>
      </w:r>
    </w:p>
    <w:p w:rsidR="00E052F5" w:rsidRPr="00C904BE" w:rsidRDefault="00E052F5" w:rsidP="00E24E49">
      <w:pPr>
        <w:pStyle w:val="ListParagraph"/>
        <w:numPr>
          <w:ilvl w:val="0"/>
          <w:numId w:val="20"/>
        </w:numPr>
        <w:jc w:val="both"/>
        <w:rPr>
          <w:rFonts w:ascii="Times New Roman" w:hAnsi="Times New Roman" w:cs="Times New Roman"/>
          <w:lang w:val="en-GB"/>
        </w:rPr>
      </w:pPr>
      <w:r w:rsidRPr="00C904BE">
        <w:rPr>
          <w:rFonts w:ascii="Times New Roman" w:hAnsi="Times New Roman" w:cs="Times New Roman"/>
          <w:lang w:val="en-GB"/>
        </w:rPr>
        <w:t>a well, tank, pond, reservoir, canal or conduit –</w:t>
      </w:r>
    </w:p>
    <w:p w:rsidR="00E052F5" w:rsidRPr="00C904BE" w:rsidRDefault="00E052F5" w:rsidP="00E24E49">
      <w:pPr>
        <w:pStyle w:val="ListParagraph"/>
        <w:numPr>
          <w:ilvl w:val="0"/>
          <w:numId w:val="21"/>
        </w:numPr>
        <w:ind w:left="1797"/>
        <w:contextualSpacing w:val="0"/>
        <w:jc w:val="both"/>
        <w:rPr>
          <w:rFonts w:ascii="Times New Roman" w:hAnsi="Times New Roman" w:cs="Times New Roman"/>
          <w:lang w:val="en-GB"/>
        </w:rPr>
      </w:pPr>
      <w:r w:rsidRPr="00C904BE">
        <w:rPr>
          <w:rFonts w:ascii="Times New Roman" w:hAnsi="Times New Roman" w:cs="Times New Roman"/>
          <w:lang w:val="en-GB"/>
        </w:rPr>
        <w:t>the water of which is so tainted with impurities;</w:t>
      </w:r>
    </w:p>
    <w:p w:rsidR="00E052F5" w:rsidRPr="00C904BE" w:rsidRDefault="00E052F5" w:rsidP="00E24E49">
      <w:pPr>
        <w:pStyle w:val="ListParagraph"/>
        <w:numPr>
          <w:ilvl w:val="0"/>
          <w:numId w:val="21"/>
        </w:numPr>
        <w:ind w:left="1797"/>
        <w:contextualSpacing w:val="0"/>
        <w:jc w:val="both"/>
        <w:rPr>
          <w:rFonts w:ascii="Times New Roman" w:hAnsi="Times New Roman" w:cs="Times New Roman"/>
          <w:lang w:val="en-GB"/>
        </w:rPr>
      </w:pPr>
      <w:r w:rsidRPr="00C904BE">
        <w:rPr>
          <w:rFonts w:ascii="Times New Roman" w:hAnsi="Times New Roman" w:cs="Times New Roman"/>
          <w:lang w:val="en-GB"/>
        </w:rPr>
        <w:t>which is otherwise so unwholesome as to be injurious or dangerous to the health of persons living near or using that water; or</w:t>
      </w:r>
    </w:p>
    <w:p w:rsidR="00E052F5" w:rsidRPr="00C904BE" w:rsidRDefault="00E052F5" w:rsidP="00E24E49">
      <w:pPr>
        <w:pStyle w:val="ListParagraph"/>
        <w:numPr>
          <w:ilvl w:val="0"/>
          <w:numId w:val="21"/>
        </w:numPr>
        <w:ind w:left="1797"/>
        <w:contextualSpacing w:val="0"/>
        <w:jc w:val="both"/>
        <w:rPr>
          <w:rFonts w:ascii="Times New Roman" w:hAnsi="Times New Roman" w:cs="Times New Roman"/>
          <w:lang w:val="en-GB"/>
        </w:rPr>
      </w:pPr>
      <w:r w:rsidRPr="00C904BE">
        <w:rPr>
          <w:rFonts w:ascii="Times New Roman" w:hAnsi="Times New Roman" w:cs="Times New Roman"/>
          <w:lang w:val="en-GB"/>
        </w:rPr>
        <w:t>which is calculated to promote or aggravate epidemic diseases.</w:t>
      </w:r>
    </w:p>
    <w:p w:rsidR="00E052F5" w:rsidRPr="00C904BE" w:rsidRDefault="00E052F5" w:rsidP="000D02FB">
      <w:pPr>
        <w:pStyle w:val="ListParagraph"/>
        <w:ind w:left="1800"/>
        <w:jc w:val="both"/>
        <w:rPr>
          <w:rFonts w:ascii="Times New Roman" w:hAnsi="Times New Roman" w:cs="Times New Roman"/>
          <w:lang w:val="en-GB"/>
        </w:rPr>
      </w:pPr>
    </w:p>
    <w:p w:rsidR="00E052F5" w:rsidRPr="00C904BE" w:rsidRDefault="00E052F5" w:rsidP="00E24E49">
      <w:pPr>
        <w:pStyle w:val="ListParagraph"/>
        <w:numPr>
          <w:ilvl w:val="0"/>
          <w:numId w:val="20"/>
        </w:numPr>
        <w:jc w:val="both"/>
        <w:rPr>
          <w:rFonts w:ascii="Times New Roman" w:hAnsi="Times New Roman" w:cs="Times New Roman"/>
          <w:lang w:val="en-GB"/>
        </w:rPr>
      </w:pPr>
      <w:r w:rsidRPr="00C904BE">
        <w:rPr>
          <w:rFonts w:ascii="Times New Roman" w:hAnsi="Times New Roman" w:cs="Times New Roman"/>
          <w:lang w:val="en-GB"/>
        </w:rPr>
        <w:t>a vegetable growth and other impediment -</w:t>
      </w:r>
    </w:p>
    <w:p w:rsidR="00E052F5" w:rsidRPr="00C904BE" w:rsidRDefault="00E052F5" w:rsidP="000D02FB">
      <w:pPr>
        <w:tabs>
          <w:tab w:val="left" w:pos="1134"/>
          <w:tab w:val="left" w:pos="1843"/>
        </w:tabs>
        <w:ind w:left="1440" w:hanging="1440"/>
        <w:jc w:val="both"/>
        <w:rPr>
          <w:rFonts w:ascii="Times New Roman" w:hAnsi="Times New Roman" w:cs="Times New Roman"/>
          <w:lang w:val="en-GB"/>
        </w:rPr>
      </w:pPr>
      <w:r w:rsidRPr="00C904BE">
        <w:rPr>
          <w:rFonts w:ascii="Times New Roman" w:hAnsi="Times New Roman" w:cs="Times New Roman"/>
          <w:lang w:val="en-GB"/>
        </w:rPr>
        <w:tab/>
        <w:t>(i)</w:t>
      </w:r>
      <w:r w:rsidRPr="00C904BE">
        <w:rPr>
          <w:rFonts w:ascii="Times New Roman" w:hAnsi="Times New Roman" w:cs="Times New Roman"/>
          <w:lang w:val="en-GB"/>
        </w:rPr>
        <w:tab/>
        <w:t>along the banks of a lake, pond or river course;</w:t>
      </w:r>
    </w:p>
    <w:p w:rsidR="00E052F5" w:rsidRPr="00C904BE" w:rsidRDefault="00E052F5" w:rsidP="000D02FB">
      <w:pPr>
        <w:tabs>
          <w:tab w:val="left" w:pos="1134"/>
          <w:tab w:val="left" w:pos="1843"/>
        </w:tabs>
        <w:ind w:left="1440" w:hanging="1440"/>
        <w:jc w:val="both"/>
        <w:rPr>
          <w:rFonts w:ascii="Times New Roman" w:hAnsi="Times New Roman" w:cs="Times New Roman"/>
          <w:lang w:val="en-GB"/>
        </w:rPr>
      </w:pPr>
      <w:r w:rsidRPr="00C904BE">
        <w:rPr>
          <w:rFonts w:ascii="Times New Roman" w:hAnsi="Times New Roman" w:cs="Times New Roman"/>
          <w:lang w:val="en-GB"/>
        </w:rPr>
        <w:tab/>
        <w:t>(ii) in a lake, pond or river course; or</w:t>
      </w:r>
    </w:p>
    <w:p w:rsidR="00E052F5" w:rsidRPr="00C904BE" w:rsidRDefault="00E052F5" w:rsidP="000D02FB">
      <w:pPr>
        <w:tabs>
          <w:tab w:val="left" w:pos="1134"/>
          <w:tab w:val="left" w:pos="1843"/>
        </w:tabs>
        <w:ind w:left="1560" w:hanging="1440"/>
        <w:jc w:val="both"/>
        <w:rPr>
          <w:rFonts w:ascii="Times New Roman" w:hAnsi="Times New Roman" w:cs="Times New Roman"/>
          <w:lang w:val="en-GB"/>
        </w:rPr>
      </w:pPr>
      <w:r w:rsidRPr="00C904BE">
        <w:rPr>
          <w:rFonts w:ascii="Times New Roman" w:hAnsi="Times New Roman" w:cs="Times New Roman"/>
          <w:lang w:val="en-GB"/>
        </w:rPr>
        <w:tab/>
        <w:t>(iii) along a dyke and dam in any river when so situated as to be injurious or dangerous to health</w:t>
      </w:r>
    </w:p>
    <w:p w:rsidR="00E052F5" w:rsidRPr="00C904BE" w:rsidRDefault="00E052F5" w:rsidP="000D02FB">
      <w:pPr>
        <w:ind w:left="993" w:hanging="284"/>
        <w:jc w:val="both"/>
        <w:rPr>
          <w:rFonts w:ascii="Times New Roman" w:hAnsi="Times New Roman" w:cs="Times New Roman"/>
          <w:lang w:val="en-GB"/>
        </w:rPr>
      </w:pPr>
      <w:r w:rsidRPr="00C904BE">
        <w:rPr>
          <w:rFonts w:ascii="Times New Roman" w:hAnsi="Times New Roman" w:cs="Times New Roman"/>
          <w:lang w:val="en-GB"/>
        </w:rPr>
        <w:t>(c) collection of water, sewage, rubbish, refuse, ordure, or other fluid or solid substance which -</w:t>
      </w:r>
    </w:p>
    <w:p w:rsidR="00E052F5" w:rsidRPr="00C904BE" w:rsidRDefault="00E052F5" w:rsidP="000D02FB">
      <w:pPr>
        <w:ind w:left="1434" w:hanging="300"/>
        <w:jc w:val="both"/>
        <w:rPr>
          <w:rFonts w:ascii="Times New Roman" w:hAnsi="Times New Roman" w:cs="Times New Roman"/>
          <w:lang w:val="en-GB"/>
        </w:rPr>
      </w:pPr>
      <w:r w:rsidRPr="00C904BE">
        <w:rPr>
          <w:rFonts w:ascii="Times New Roman" w:hAnsi="Times New Roman" w:cs="Times New Roman"/>
          <w:lang w:val="en-GB"/>
        </w:rPr>
        <w:t>(i)</w:t>
      </w:r>
      <w:r w:rsidRPr="00C904BE">
        <w:rPr>
          <w:rFonts w:ascii="Times New Roman" w:hAnsi="Times New Roman" w:cs="Times New Roman"/>
          <w:lang w:val="en-GB"/>
        </w:rPr>
        <w:tab/>
        <w:t>permits or facilitates the breeding or multiplication of animal or vegetable parasites of man or domestic animals or of insects, or of other agents which are known to carry those parasites; or</w:t>
      </w:r>
    </w:p>
    <w:p w:rsidR="00E052F5" w:rsidRPr="00C904BE" w:rsidRDefault="00E052F5" w:rsidP="000D02FB">
      <w:pPr>
        <w:ind w:left="1434" w:hanging="300"/>
        <w:jc w:val="both"/>
        <w:rPr>
          <w:rFonts w:ascii="Times New Roman" w:hAnsi="Times New Roman" w:cs="Times New Roman"/>
          <w:lang w:val="en-GB"/>
        </w:rPr>
      </w:pPr>
      <w:r w:rsidRPr="00C904BE">
        <w:rPr>
          <w:rFonts w:ascii="Times New Roman" w:hAnsi="Times New Roman" w:cs="Times New Roman"/>
          <w:lang w:val="en-GB"/>
        </w:rPr>
        <w:lastRenderedPageBreak/>
        <w:t>(ii)</w:t>
      </w:r>
      <w:r w:rsidRPr="00C904BE">
        <w:rPr>
          <w:rFonts w:ascii="Times New Roman" w:hAnsi="Times New Roman" w:cs="Times New Roman"/>
          <w:lang w:val="en-GB"/>
        </w:rPr>
        <w:tab/>
        <w:t>may otherwise cause or facilitate the infection of men or domestic animals by those parasites</w:t>
      </w:r>
    </w:p>
    <w:p w:rsidR="00E052F5" w:rsidRPr="00C904BE" w:rsidRDefault="00E052F5" w:rsidP="00E24E49">
      <w:pPr>
        <w:pStyle w:val="ListParagraph"/>
        <w:numPr>
          <w:ilvl w:val="0"/>
          <w:numId w:val="18"/>
        </w:numPr>
        <w:ind w:left="714" w:hanging="357"/>
        <w:contextualSpacing w:val="0"/>
        <w:jc w:val="both"/>
        <w:rPr>
          <w:rFonts w:ascii="Times New Roman" w:hAnsi="Times New Roman" w:cs="Times New Roman"/>
          <w:lang w:val="en-GB"/>
        </w:rPr>
      </w:pPr>
      <w:r w:rsidRPr="00C904BE">
        <w:rPr>
          <w:rFonts w:ascii="Times New Roman" w:hAnsi="Times New Roman" w:cs="Times New Roman"/>
          <w:b/>
          <w:lang w:val="en-GB"/>
        </w:rPr>
        <w:t>The Waste Water Management Authority Act</w:t>
      </w:r>
      <w:r w:rsidRPr="00C904BE">
        <w:rPr>
          <w:rFonts w:ascii="Times New Roman" w:hAnsi="Times New Roman" w:cs="Times New Roman"/>
          <w:lang w:val="en-GB"/>
        </w:rPr>
        <w:t xml:space="preserve"> provides mainly for the establishment of an authority responsible for the waste water sector in Mauritius and to carry out, monitor, supervise, maintain, manage and control waste water works as well as to promote the treatment and reuse of waste water.</w:t>
      </w:r>
    </w:p>
    <w:p w:rsidR="00E052F5" w:rsidRPr="00C904BE" w:rsidRDefault="00E052F5" w:rsidP="000D02FB">
      <w:pPr>
        <w:pStyle w:val="ListParagraph"/>
        <w:contextualSpacing w:val="0"/>
        <w:jc w:val="both"/>
        <w:rPr>
          <w:rFonts w:ascii="Times New Roman" w:hAnsi="Times New Roman" w:cs="Times New Roman"/>
          <w:lang w:val="en-GB"/>
        </w:rPr>
      </w:pPr>
      <w:r w:rsidRPr="00C904BE">
        <w:rPr>
          <w:rFonts w:ascii="Times New Roman" w:hAnsi="Times New Roman" w:cs="Times New Roman"/>
          <w:lang w:val="en-GB"/>
        </w:rPr>
        <w:t xml:space="preserve">In order to ensure the proper management of wastewater, the </w:t>
      </w:r>
      <w:r w:rsidRPr="00C904BE">
        <w:rPr>
          <w:rFonts w:ascii="Times New Roman" w:hAnsi="Times New Roman" w:cs="Times New Roman"/>
          <w:b/>
          <w:lang w:val="en-GB"/>
        </w:rPr>
        <w:t>Waste Water Management Authority Act</w:t>
      </w:r>
      <w:r w:rsidRPr="00C904BE">
        <w:rPr>
          <w:rFonts w:ascii="Times New Roman" w:hAnsi="Times New Roman" w:cs="Times New Roman"/>
          <w:lang w:val="en-GB"/>
        </w:rPr>
        <w:t xml:space="preserve"> at </w:t>
      </w:r>
      <w:r w:rsidRPr="00C904BE">
        <w:rPr>
          <w:rFonts w:ascii="Times New Roman" w:hAnsi="Times New Roman" w:cs="Times New Roman"/>
          <w:i/>
          <w:lang w:val="en-GB"/>
        </w:rPr>
        <w:t>section 37(1)</w:t>
      </w:r>
      <w:r w:rsidRPr="00C904BE">
        <w:rPr>
          <w:rFonts w:ascii="Times New Roman" w:hAnsi="Times New Roman" w:cs="Times New Roman"/>
          <w:lang w:val="en-GB"/>
        </w:rPr>
        <w:t xml:space="preserve"> provides that ‘</w:t>
      </w:r>
      <w:r w:rsidRPr="00C904BE">
        <w:rPr>
          <w:rFonts w:ascii="Times New Roman" w:hAnsi="Times New Roman" w:cs="Times New Roman"/>
          <w:i/>
          <w:lang w:val="en-GB"/>
        </w:rPr>
        <w:t>no person shall, without lawful authority</w:t>
      </w:r>
      <w:r w:rsidRPr="00C904BE">
        <w:rPr>
          <w:rFonts w:ascii="Times New Roman" w:hAnsi="Times New Roman" w:cs="Times New Roman"/>
          <w:lang w:val="en-GB"/>
        </w:rPr>
        <w:t>,</w:t>
      </w:r>
    </w:p>
    <w:p w:rsidR="00E052F5" w:rsidRPr="00C904BE" w:rsidRDefault="00E052F5" w:rsidP="00E24E49">
      <w:pPr>
        <w:pStyle w:val="ListParagraph"/>
        <w:numPr>
          <w:ilvl w:val="0"/>
          <w:numId w:val="22"/>
        </w:numPr>
        <w:jc w:val="both"/>
        <w:rPr>
          <w:rFonts w:ascii="Times New Roman" w:hAnsi="Times New Roman" w:cs="Times New Roman"/>
          <w:i/>
          <w:lang w:val="en-GB"/>
        </w:rPr>
      </w:pPr>
      <w:r w:rsidRPr="00C904BE">
        <w:rPr>
          <w:rFonts w:ascii="Times New Roman" w:hAnsi="Times New Roman" w:cs="Times New Roman"/>
          <w:i/>
          <w:lang w:val="en-GB"/>
        </w:rPr>
        <w:t>cause effluent to overflow along any gutter, canal or surface;</w:t>
      </w:r>
    </w:p>
    <w:p w:rsidR="00E052F5" w:rsidRPr="00C904BE" w:rsidRDefault="00E052F5" w:rsidP="00E24E49">
      <w:pPr>
        <w:pStyle w:val="ListParagraph"/>
        <w:numPr>
          <w:ilvl w:val="0"/>
          <w:numId w:val="22"/>
        </w:numPr>
        <w:jc w:val="both"/>
        <w:rPr>
          <w:rFonts w:ascii="Times New Roman" w:hAnsi="Times New Roman" w:cs="Times New Roman"/>
          <w:i/>
          <w:lang w:val="en-GB"/>
        </w:rPr>
      </w:pPr>
      <w:r w:rsidRPr="00C904BE">
        <w:rPr>
          <w:rFonts w:ascii="Times New Roman" w:hAnsi="Times New Roman" w:cs="Times New Roman"/>
          <w:i/>
          <w:lang w:val="en-GB"/>
        </w:rPr>
        <w:t>construct or alter any house sewer, treatment plant or disposal system;</w:t>
      </w:r>
    </w:p>
    <w:p w:rsidR="00E052F5" w:rsidRPr="00C904BE" w:rsidRDefault="00E052F5" w:rsidP="00E24E49">
      <w:pPr>
        <w:pStyle w:val="ListParagraph"/>
        <w:numPr>
          <w:ilvl w:val="0"/>
          <w:numId w:val="22"/>
        </w:numPr>
        <w:jc w:val="both"/>
        <w:rPr>
          <w:rFonts w:ascii="Times New Roman" w:hAnsi="Times New Roman" w:cs="Times New Roman"/>
          <w:i/>
          <w:lang w:val="en-GB"/>
        </w:rPr>
      </w:pPr>
      <w:r w:rsidRPr="00C904BE">
        <w:rPr>
          <w:rFonts w:ascii="Times New Roman" w:hAnsi="Times New Roman" w:cs="Times New Roman"/>
          <w:i/>
          <w:lang w:val="en-GB"/>
        </w:rPr>
        <w:t>cause rainwater, surface water or sub-soil water to enter any house sewer;</w:t>
      </w:r>
    </w:p>
    <w:p w:rsidR="00E052F5" w:rsidRPr="00C904BE" w:rsidRDefault="00E052F5" w:rsidP="00E24E49">
      <w:pPr>
        <w:pStyle w:val="ListParagraph"/>
        <w:numPr>
          <w:ilvl w:val="0"/>
          <w:numId w:val="22"/>
        </w:numPr>
        <w:jc w:val="both"/>
        <w:rPr>
          <w:rFonts w:ascii="Times New Roman" w:hAnsi="Times New Roman" w:cs="Times New Roman"/>
          <w:i/>
          <w:lang w:val="en-GB"/>
        </w:rPr>
      </w:pPr>
      <w:r w:rsidRPr="00C904BE">
        <w:rPr>
          <w:rFonts w:ascii="Times New Roman" w:hAnsi="Times New Roman" w:cs="Times New Roman"/>
          <w:i/>
          <w:lang w:val="en-GB"/>
        </w:rPr>
        <w:t>construct or install any treatment plant or other assembly meant for the collection, conveyance, treatment or disposal of effluent, without the prior approval of the Authority; or</w:t>
      </w:r>
    </w:p>
    <w:p w:rsidR="00E052F5" w:rsidRPr="00C904BE" w:rsidRDefault="00E052F5" w:rsidP="00E24E49">
      <w:pPr>
        <w:pStyle w:val="ListParagraph"/>
        <w:numPr>
          <w:ilvl w:val="0"/>
          <w:numId w:val="22"/>
        </w:numPr>
        <w:jc w:val="both"/>
        <w:rPr>
          <w:rFonts w:ascii="Times New Roman" w:hAnsi="Times New Roman" w:cs="Times New Roman"/>
          <w:i/>
          <w:lang w:val="en-GB"/>
        </w:rPr>
      </w:pPr>
      <w:r w:rsidRPr="00C904BE">
        <w:rPr>
          <w:rFonts w:ascii="Times New Roman" w:hAnsi="Times New Roman" w:cs="Times New Roman"/>
          <w:i/>
          <w:lang w:val="en-GB"/>
        </w:rPr>
        <w:t>use a garbage grinder or similar appliance which is connected to a house sewer.’</w:t>
      </w:r>
    </w:p>
    <w:p w:rsidR="00E052F5" w:rsidRPr="00C904BE" w:rsidRDefault="00E052F5" w:rsidP="000D02FB">
      <w:pPr>
        <w:pStyle w:val="ListParagraph"/>
        <w:ind w:left="1080"/>
        <w:jc w:val="both"/>
        <w:rPr>
          <w:rFonts w:ascii="Times New Roman" w:hAnsi="Times New Roman" w:cs="Times New Roman"/>
          <w:i/>
          <w:lang w:val="en-GB"/>
        </w:rPr>
      </w:pPr>
    </w:p>
    <w:p w:rsidR="00E052F5" w:rsidRPr="00C904BE" w:rsidRDefault="00E052F5" w:rsidP="000D02FB">
      <w:pPr>
        <w:pStyle w:val="ListParagraph"/>
        <w:ind w:left="1080"/>
        <w:jc w:val="both"/>
        <w:rPr>
          <w:rFonts w:ascii="Times New Roman" w:hAnsi="Times New Roman" w:cs="Times New Roman"/>
          <w:lang w:val="en-GB"/>
        </w:rPr>
      </w:pPr>
      <w:r w:rsidRPr="00C904BE">
        <w:rPr>
          <w:rFonts w:ascii="Times New Roman" w:hAnsi="Times New Roman" w:cs="Times New Roman"/>
          <w:lang w:val="en-GB"/>
        </w:rPr>
        <w:t xml:space="preserve">Although not a direct right to water, the provisions of the </w:t>
      </w:r>
      <w:r w:rsidRPr="00C904BE">
        <w:rPr>
          <w:rFonts w:ascii="Times New Roman" w:hAnsi="Times New Roman" w:cs="Times New Roman"/>
          <w:b/>
          <w:lang w:val="en-GB"/>
        </w:rPr>
        <w:t>Waste Water Management Authority Act</w:t>
      </w:r>
      <w:r w:rsidRPr="00C904BE">
        <w:rPr>
          <w:rFonts w:ascii="Times New Roman" w:hAnsi="Times New Roman" w:cs="Times New Roman"/>
          <w:lang w:val="en-GB"/>
        </w:rPr>
        <w:t xml:space="preserve"> are aimed towards providing a safe outlet for effluents in order to avoid contamination of domestic water, which implies a right to access clean water.</w:t>
      </w:r>
    </w:p>
    <w:p w:rsidR="00E052F5" w:rsidRPr="00C904BE" w:rsidRDefault="00E052F5" w:rsidP="000D02FB">
      <w:pPr>
        <w:pStyle w:val="ListParagraph"/>
        <w:ind w:left="1080"/>
        <w:jc w:val="both"/>
        <w:rPr>
          <w:rFonts w:ascii="Times New Roman" w:hAnsi="Times New Roman" w:cs="Times New Roman"/>
          <w:lang w:val="en-GB"/>
        </w:rPr>
      </w:pPr>
    </w:p>
    <w:p w:rsidR="00E052F5" w:rsidRPr="00C904BE" w:rsidRDefault="00E052F5" w:rsidP="00E24E49">
      <w:pPr>
        <w:pStyle w:val="ListParagraph"/>
        <w:numPr>
          <w:ilvl w:val="0"/>
          <w:numId w:val="18"/>
        </w:numPr>
        <w:ind w:left="714" w:hanging="357"/>
        <w:contextualSpacing w:val="0"/>
        <w:jc w:val="both"/>
        <w:rPr>
          <w:rFonts w:ascii="Times New Roman" w:hAnsi="Times New Roman" w:cs="Times New Roman"/>
          <w:lang w:val="en-GB"/>
        </w:rPr>
      </w:pPr>
      <w:r w:rsidRPr="00C904BE">
        <w:rPr>
          <w:rFonts w:ascii="Times New Roman" w:hAnsi="Times New Roman" w:cs="Times New Roman"/>
          <w:b/>
          <w:lang w:val="en-GB"/>
        </w:rPr>
        <w:t>The Environment Protection Act (EPA)</w:t>
      </w:r>
      <w:r w:rsidRPr="00C904BE">
        <w:rPr>
          <w:rFonts w:ascii="Times New Roman" w:hAnsi="Times New Roman" w:cs="Times New Roman"/>
          <w:lang w:val="en-GB"/>
        </w:rPr>
        <w:t xml:space="preserve"> is a national legislative framework which provides for, </w:t>
      </w:r>
      <w:r w:rsidRPr="00C904BE">
        <w:rPr>
          <w:rFonts w:ascii="Times New Roman" w:hAnsi="Times New Roman" w:cs="Times New Roman"/>
          <w:i/>
          <w:lang w:val="en-GB"/>
        </w:rPr>
        <w:t xml:space="preserve">inter alia, </w:t>
      </w:r>
      <w:r w:rsidRPr="00C904BE">
        <w:rPr>
          <w:rFonts w:ascii="Times New Roman" w:hAnsi="Times New Roman" w:cs="Times New Roman"/>
          <w:lang w:val="en-GB"/>
        </w:rPr>
        <w:t>the protection and management of environmental assets, including, but not limited to water.</w:t>
      </w:r>
    </w:p>
    <w:p w:rsidR="00E052F5" w:rsidRPr="00C904BE" w:rsidRDefault="00E052F5" w:rsidP="000D02FB">
      <w:pPr>
        <w:pStyle w:val="ListParagraph"/>
        <w:spacing w:before="240"/>
        <w:contextualSpacing w:val="0"/>
        <w:jc w:val="both"/>
        <w:rPr>
          <w:rFonts w:ascii="Times New Roman" w:hAnsi="Times New Roman" w:cs="Times New Roman"/>
          <w:lang w:val="en-GB"/>
        </w:rPr>
      </w:pPr>
      <w:r w:rsidRPr="00C904BE">
        <w:rPr>
          <w:rFonts w:ascii="Times New Roman" w:hAnsi="Times New Roman" w:cs="Times New Roman"/>
          <w:lang w:val="en-GB"/>
        </w:rPr>
        <w:t xml:space="preserve">The </w:t>
      </w:r>
      <w:r w:rsidRPr="00C904BE">
        <w:rPr>
          <w:rFonts w:ascii="Times New Roman" w:hAnsi="Times New Roman" w:cs="Times New Roman"/>
          <w:b/>
          <w:lang w:val="en-GB"/>
        </w:rPr>
        <w:t xml:space="preserve">EPA </w:t>
      </w:r>
      <w:r w:rsidRPr="00C904BE">
        <w:rPr>
          <w:rFonts w:ascii="Times New Roman" w:hAnsi="Times New Roman" w:cs="Times New Roman"/>
          <w:lang w:val="en-GB"/>
        </w:rPr>
        <w:t>provides for the Minister of Environment, Solid Waste Management and Climate Change to prescribe standards for water quality to protect the public health, welfare and the environment, and to provide adequate safeguard for the quality of water</w:t>
      </w:r>
      <w:r>
        <w:rPr>
          <w:rFonts w:ascii="Times New Roman" w:hAnsi="Times New Roman" w:cs="Times New Roman"/>
          <w:i/>
          <w:vertAlign w:val="superscript"/>
          <w:lang w:val="en-GB"/>
        </w:rPr>
        <w:t>iv</w:t>
      </w:r>
      <w:r w:rsidRPr="00C904BE">
        <w:rPr>
          <w:rFonts w:ascii="Times New Roman" w:hAnsi="Times New Roman" w:cs="Times New Roman"/>
          <w:lang w:val="en-GB"/>
        </w:rPr>
        <w:t>.  This provision ensures that the quality of water is kept in check and the public has access to water which is fit for consumption.</w:t>
      </w:r>
    </w:p>
    <w:p w:rsidR="00E052F5" w:rsidRPr="00C904BE" w:rsidRDefault="00E052F5" w:rsidP="000D02FB">
      <w:pPr>
        <w:pStyle w:val="ListParagraph"/>
        <w:spacing w:before="240" w:after="0"/>
        <w:jc w:val="both"/>
        <w:rPr>
          <w:rFonts w:ascii="Times New Roman" w:hAnsi="Times New Roman" w:cs="Times New Roman"/>
          <w:b/>
          <w:i/>
          <w:lang w:val="en-GB"/>
        </w:rPr>
      </w:pPr>
      <w:r w:rsidRPr="00C904BE">
        <w:rPr>
          <w:rFonts w:ascii="Times New Roman" w:hAnsi="Times New Roman" w:cs="Times New Roman"/>
          <w:lang w:val="en-GB"/>
        </w:rPr>
        <w:t xml:space="preserve">In order to prevent water pollution, the following are made punishable under the </w:t>
      </w:r>
      <w:r w:rsidRPr="00C904BE">
        <w:rPr>
          <w:rFonts w:ascii="Times New Roman" w:hAnsi="Times New Roman" w:cs="Times New Roman"/>
          <w:b/>
          <w:i/>
          <w:lang w:val="en-GB"/>
        </w:rPr>
        <w:t>EPA:</w:t>
      </w:r>
    </w:p>
    <w:p w:rsidR="00E052F5" w:rsidRPr="00C904BE" w:rsidRDefault="00E052F5" w:rsidP="000D02FB">
      <w:pPr>
        <w:pStyle w:val="ListParagraph"/>
        <w:spacing w:before="240" w:after="0"/>
        <w:jc w:val="both"/>
        <w:rPr>
          <w:rFonts w:ascii="Times New Roman" w:hAnsi="Times New Roman" w:cs="Times New Roman"/>
          <w:lang w:val="en-GB"/>
        </w:rPr>
      </w:pPr>
    </w:p>
    <w:p w:rsidR="00E052F5" w:rsidRDefault="00E052F5" w:rsidP="00E24E49">
      <w:pPr>
        <w:pStyle w:val="ListParagraph"/>
        <w:numPr>
          <w:ilvl w:val="0"/>
          <w:numId w:val="23"/>
        </w:numPr>
        <w:spacing w:before="120" w:after="0" w:line="240" w:lineRule="auto"/>
        <w:ind w:hanging="357"/>
        <w:contextualSpacing w:val="0"/>
        <w:jc w:val="both"/>
        <w:rPr>
          <w:rFonts w:ascii="Times New Roman" w:hAnsi="Times New Roman" w:cs="Times New Roman"/>
          <w:i/>
          <w:lang w:val="en-GB"/>
        </w:rPr>
      </w:pPr>
      <w:r w:rsidRPr="00C904BE">
        <w:rPr>
          <w:rFonts w:ascii="Times New Roman" w:hAnsi="Times New Roman" w:cs="Times New Roman"/>
          <w:i/>
          <w:lang w:val="en-GB"/>
        </w:rPr>
        <w:t>Discarding, placing,</w:t>
      </w:r>
      <w:r>
        <w:rPr>
          <w:rFonts w:ascii="Times New Roman" w:hAnsi="Times New Roman" w:cs="Times New Roman"/>
          <w:i/>
          <w:lang w:val="en-GB"/>
        </w:rPr>
        <w:t xml:space="preserve"> throwing, leaving behind or causing to be dropped any litter or waste generated from any trade, business, industry, office or any service provider, in any –</w:t>
      </w:r>
    </w:p>
    <w:p w:rsidR="00E052F5" w:rsidRDefault="00E052F5" w:rsidP="00E24E49">
      <w:pPr>
        <w:pStyle w:val="ListParagraph"/>
        <w:numPr>
          <w:ilvl w:val="0"/>
          <w:numId w:val="24"/>
        </w:numPr>
        <w:spacing w:before="120" w:after="0" w:line="240" w:lineRule="auto"/>
        <w:ind w:hanging="357"/>
        <w:contextualSpacing w:val="0"/>
        <w:jc w:val="both"/>
        <w:rPr>
          <w:rFonts w:ascii="Times New Roman" w:hAnsi="Times New Roman" w:cs="Times New Roman"/>
          <w:i/>
          <w:lang w:val="en-GB"/>
        </w:rPr>
      </w:pPr>
      <w:r>
        <w:rPr>
          <w:rFonts w:ascii="Times New Roman" w:hAnsi="Times New Roman" w:cs="Times New Roman"/>
          <w:i/>
          <w:lang w:val="en-GB"/>
        </w:rPr>
        <w:t>lake, reservoir, stream or watercourse or upon the bank of any of the same or beach or any part of the sea</w:t>
      </w:r>
    </w:p>
    <w:p w:rsidR="00E052F5" w:rsidRDefault="00E052F5" w:rsidP="00E24E49">
      <w:pPr>
        <w:pStyle w:val="ListParagraph"/>
        <w:numPr>
          <w:ilvl w:val="0"/>
          <w:numId w:val="24"/>
        </w:numPr>
        <w:spacing w:before="120" w:after="0" w:line="240" w:lineRule="auto"/>
        <w:ind w:hanging="357"/>
        <w:contextualSpacing w:val="0"/>
        <w:jc w:val="both"/>
        <w:rPr>
          <w:rFonts w:ascii="Times New Roman" w:hAnsi="Times New Roman" w:cs="Times New Roman"/>
          <w:i/>
          <w:lang w:val="en-GB"/>
        </w:rPr>
      </w:pPr>
      <w:r>
        <w:rPr>
          <w:rFonts w:ascii="Times New Roman" w:hAnsi="Times New Roman" w:cs="Times New Roman"/>
          <w:i/>
          <w:lang w:val="en-GB"/>
        </w:rPr>
        <w:t>canal, drain or public place</w:t>
      </w:r>
    </w:p>
    <w:p w:rsidR="00E052F5" w:rsidRDefault="00E052F5" w:rsidP="00E24E49">
      <w:pPr>
        <w:pStyle w:val="ListParagraph"/>
        <w:numPr>
          <w:ilvl w:val="0"/>
          <w:numId w:val="23"/>
        </w:numPr>
        <w:spacing w:before="120" w:after="0"/>
        <w:ind w:hanging="357"/>
        <w:contextualSpacing w:val="0"/>
        <w:jc w:val="both"/>
        <w:rPr>
          <w:rFonts w:ascii="Times New Roman" w:hAnsi="Times New Roman" w:cs="Times New Roman"/>
          <w:i/>
          <w:lang w:val="en-GB"/>
        </w:rPr>
      </w:pPr>
      <w:r>
        <w:rPr>
          <w:rFonts w:ascii="Times New Roman" w:hAnsi="Times New Roman" w:cs="Times New Roman"/>
          <w:i/>
          <w:lang w:val="en-GB"/>
        </w:rPr>
        <w:t>Discarding, placing, throwing, leaving behind or causing to be dropped any litter, waste or any other article generated other than from a trade, business, industry, office or any service provider, in any –</w:t>
      </w:r>
    </w:p>
    <w:p w:rsidR="00E052F5" w:rsidRDefault="00E052F5" w:rsidP="00E24E49">
      <w:pPr>
        <w:pStyle w:val="ListParagraph"/>
        <w:numPr>
          <w:ilvl w:val="0"/>
          <w:numId w:val="25"/>
        </w:numPr>
        <w:spacing w:before="120" w:after="0"/>
        <w:ind w:hanging="357"/>
        <w:contextualSpacing w:val="0"/>
        <w:jc w:val="both"/>
        <w:rPr>
          <w:rFonts w:ascii="Times New Roman" w:hAnsi="Times New Roman" w:cs="Times New Roman"/>
          <w:i/>
          <w:lang w:val="en-GB"/>
        </w:rPr>
      </w:pPr>
      <w:r>
        <w:rPr>
          <w:rFonts w:ascii="Times New Roman" w:hAnsi="Times New Roman" w:cs="Times New Roman"/>
          <w:i/>
          <w:lang w:val="en-GB"/>
        </w:rPr>
        <w:t>lake, reservoir, stream or watercourse or upon the bank of any of the same or beach or any part of the sea</w:t>
      </w:r>
    </w:p>
    <w:p w:rsidR="00E052F5" w:rsidRPr="00B9673B" w:rsidRDefault="00E052F5" w:rsidP="00E24E49">
      <w:pPr>
        <w:pStyle w:val="ListParagraph"/>
        <w:numPr>
          <w:ilvl w:val="0"/>
          <w:numId w:val="25"/>
        </w:numPr>
        <w:spacing w:before="120" w:after="0"/>
        <w:ind w:hanging="357"/>
        <w:contextualSpacing w:val="0"/>
        <w:jc w:val="both"/>
        <w:rPr>
          <w:rFonts w:ascii="Times New Roman" w:hAnsi="Times New Roman" w:cs="Times New Roman"/>
          <w:i/>
          <w:lang w:val="en-GB"/>
        </w:rPr>
      </w:pPr>
      <w:r>
        <w:rPr>
          <w:rFonts w:ascii="Times New Roman" w:hAnsi="Times New Roman" w:cs="Times New Roman"/>
          <w:i/>
          <w:lang w:val="en-GB"/>
        </w:rPr>
        <w:t>canal, drain or public place</w:t>
      </w:r>
      <w:r>
        <w:rPr>
          <w:rFonts w:ascii="Times New Roman" w:hAnsi="Times New Roman" w:cs="Times New Roman"/>
          <w:i/>
          <w:vertAlign w:val="superscript"/>
          <w:lang w:val="en-GB"/>
        </w:rPr>
        <w:t xml:space="preserve">v </w:t>
      </w:r>
    </w:p>
    <w:p w:rsidR="00E052F5" w:rsidRDefault="00E052F5" w:rsidP="000D02FB">
      <w:pPr>
        <w:pStyle w:val="ListParagraph"/>
        <w:spacing w:before="240" w:after="0"/>
        <w:jc w:val="both"/>
        <w:rPr>
          <w:rFonts w:ascii="Times New Roman" w:hAnsi="Times New Roman" w:cs="Times New Roman"/>
          <w:lang w:val="en-GB"/>
        </w:rPr>
      </w:pPr>
    </w:p>
    <w:p w:rsidR="00E052F5" w:rsidRDefault="00E052F5" w:rsidP="000D02FB">
      <w:pPr>
        <w:pStyle w:val="ListParagraph"/>
        <w:spacing w:before="240" w:after="0"/>
        <w:jc w:val="both"/>
        <w:rPr>
          <w:rFonts w:ascii="Times New Roman" w:hAnsi="Times New Roman" w:cs="Times New Roman"/>
          <w:lang w:val="en-GB"/>
        </w:rPr>
      </w:pPr>
      <w:r>
        <w:rPr>
          <w:rFonts w:ascii="Times New Roman" w:hAnsi="Times New Roman" w:cs="Times New Roman"/>
          <w:lang w:val="en-GB"/>
        </w:rPr>
        <w:t xml:space="preserve">In an attempt to protect the maritime water resources, the </w:t>
      </w:r>
      <w:r>
        <w:rPr>
          <w:rFonts w:ascii="Times New Roman" w:hAnsi="Times New Roman" w:cs="Times New Roman"/>
          <w:b/>
          <w:i/>
          <w:lang w:val="en-GB"/>
        </w:rPr>
        <w:t>EPA</w:t>
      </w:r>
      <w:r>
        <w:rPr>
          <w:rFonts w:ascii="Times New Roman" w:hAnsi="Times New Roman" w:cs="Times New Roman"/>
          <w:lang w:val="en-GB"/>
        </w:rPr>
        <w:t xml:space="preserve"> also provides for emergency powers towards conservation, protection and restoration of the maritime zone of Mauritius</w:t>
      </w:r>
      <w:r>
        <w:rPr>
          <w:rFonts w:ascii="Times New Roman" w:hAnsi="Times New Roman" w:cs="Times New Roman"/>
          <w:i/>
          <w:vertAlign w:val="superscript"/>
          <w:lang w:val="en-GB"/>
        </w:rPr>
        <w:t>vi</w:t>
      </w:r>
      <w:r>
        <w:rPr>
          <w:rFonts w:ascii="Times New Roman" w:hAnsi="Times New Roman" w:cs="Times New Roman"/>
          <w:lang w:val="en-GB"/>
        </w:rPr>
        <w:t>.</w:t>
      </w:r>
    </w:p>
    <w:p w:rsidR="00E052F5" w:rsidRDefault="00E052F5" w:rsidP="000D02FB">
      <w:pPr>
        <w:pStyle w:val="ListParagraph"/>
        <w:spacing w:before="240" w:after="0"/>
        <w:jc w:val="both"/>
        <w:rPr>
          <w:rFonts w:ascii="Times New Roman" w:hAnsi="Times New Roman" w:cs="Times New Roman"/>
          <w:lang w:val="en-GB"/>
        </w:rPr>
      </w:pPr>
    </w:p>
    <w:p w:rsidR="00E052F5" w:rsidRDefault="00E052F5" w:rsidP="00E24E49">
      <w:pPr>
        <w:pStyle w:val="ListParagraph"/>
        <w:numPr>
          <w:ilvl w:val="0"/>
          <w:numId w:val="18"/>
        </w:numPr>
        <w:jc w:val="both"/>
        <w:rPr>
          <w:rFonts w:ascii="Times New Roman" w:hAnsi="Times New Roman" w:cs="Times New Roman"/>
          <w:lang w:val="en-GB"/>
        </w:rPr>
      </w:pPr>
      <w:r w:rsidRPr="001724BD">
        <w:rPr>
          <w:rFonts w:ascii="Times New Roman" w:hAnsi="Times New Roman" w:cs="Times New Roman"/>
          <w:b/>
          <w:lang w:val="en-GB"/>
        </w:rPr>
        <w:lastRenderedPageBreak/>
        <w:t>The Ground Water Act</w:t>
      </w:r>
      <w:r>
        <w:rPr>
          <w:rFonts w:ascii="Times New Roman" w:hAnsi="Times New Roman" w:cs="Times New Roman"/>
          <w:lang w:val="en-GB"/>
        </w:rPr>
        <w:t xml:space="preserve"> aims to protect unlawful abstraction and pollution of ground water</w:t>
      </w:r>
      <w:r>
        <w:rPr>
          <w:rFonts w:ascii="Times New Roman" w:hAnsi="Times New Roman" w:cs="Times New Roman"/>
          <w:i/>
          <w:vertAlign w:val="superscript"/>
          <w:lang w:val="en-GB"/>
        </w:rPr>
        <w:t>vii</w:t>
      </w:r>
      <w:r>
        <w:rPr>
          <w:rFonts w:ascii="Times New Roman" w:hAnsi="Times New Roman" w:cs="Times New Roman"/>
          <w:lang w:val="en-GB"/>
        </w:rPr>
        <w:t>.</w:t>
      </w:r>
    </w:p>
    <w:p w:rsidR="00E052F5" w:rsidRDefault="00E052F5" w:rsidP="000D02FB">
      <w:pPr>
        <w:pStyle w:val="ListParagraph"/>
        <w:jc w:val="both"/>
        <w:rPr>
          <w:rFonts w:ascii="Times New Roman" w:hAnsi="Times New Roman" w:cs="Times New Roman"/>
          <w:b/>
          <w:lang w:val="en-GB"/>
        </w:rPr>
      </w:pPr>
    </w:p>
    <w:p w:rsidR="00E052F5" w:rsidRDefault="00E052F5" w:rsidP="000D02FB">
      <w:pPr>
        <w:pStyle w:val="ListParagraph"/>
        <w:spacing w:after="120" w:line="240" w:lineRule="auto"/>
        <w:contextualSpacing w:val="0"/>
        <w:jc w:val="both"/>
        <w:rPr>
          <w:rFonts w:ascii="Times New Roman" w:hAnsi="Times New Roman" w:cs="Times New Roman"/>
          <w:lang w:val="en-GB"/>
        </w:rPr>
      </w:pPr>
      <w:r>
        <w:rPr>
          <w:rFonts w:ascii="Times New Roman" w:hAnsi="Times New Roman" w:cs="Times New Roman"/>
          <w:lang w:val="en-GB"/>
        </w:rPr>
        <w:t>The Ground Water Act makes it an offence to:</w:t>
      </w:r>
    </w:p>
    <w:p w:rsidR="00E052F5" w:rsidRDefault="00E052F5" w:rsidP="00E24E49">
      <w:pPr>
        <w:pStyle w:val="ListParagraph"/>
        <w:numPr>
          <w:ilvl w:val="0"/>
          <w:numId w:val="26"/>
        </w:numPr>
        <w:spacing w:after="120" w:line="240" w:lineRule="auto"/>
        <w:contextualSpacing w:val="0"/>
        <w:jc w:val="both"/>
        <w:rPr>
          <w:rFonts w:ascii="Times New Roman" w:hAnsi="Times New Roman" w:cs="Times New Roman"/>
          <w:lang w:val="en-GB"/>
        </w:rPr>
      </w:pPr>
      <w:r>
        <w:rPr>
          <w:rFonts w:ascii="Times New Roman" w:hAnsi="Times New Roman" w:cs="Times New Roman"/>
          <w:lang w:val="en-GB"/>
        </w:rPr>
        <w:t>abstract, divert, obstruct, measure or use any ground water;</w:t>
      </w:r>
    </w:p>
    <w:p w:rsidR="00E052F5" w:rsidRDefault="00E052F5" w:rsidP="00E24E49">
      <w:pPr>
        <w:pStyle w:val="ListParagraph"/>
        <w:numPr>
          <w:ilvl w:val="0"/>
          <w:numId w:val="26"/>
        </w:numPr>
        <w:spacing w:after="120" w:line="240" w:lineRule="auto"/>
        <w:contextualSpacing w:val="0"/>
        <w:jc w:val="both"/>
        <w:rPr>
          <w:rFonts w:ascii="Times New Roman" w:hAnsi="Times New Roman" w:cs="Times New Roman"/>
          <w:lang w:val="en-GB"/>
        </w:rPr>
      </w:pPr>
      <w:r>
        <w:rPr>
          <w:rFonts w:ascii="Times New Roman" w:hAnsi="Times New Roman" w:cs="Times New Roman"/>
          <w:lang w:val="en-GB"/>
        </w:rPr>
        <w:t>construct or erect any works in or over any ground water, unless one has obtained a license under this Act authorising him to do so; and</w:t>
      </w:r>
    </w:p>
    <w:p w:rsidR="00E052F5" w:rsidRDefault="00E052F5" w:rsidP="00E24E49">
      <w:pPr>
        <w:pStyle w:val="ListParagraph"/>
        <w:numPr>
          <w:ilvl w:val="0"/>
          <w:numId w:val="26"/>
        </w:numPr>
        <w:spacing w:after="120" w:line="240" w:lineRule="auto"/>
        <w:contextualSpacing w:val="0"/>
        <w:jc w:val="both"/>
        <w:rPr>
          <w:rFonts w:ascii="Times New Roman" w:hAnsi="Times New Roman" w:cs="Times New Roman"/>
          <w:lang w:val="en-GB"/>
        </w:rPr>
      </w:pPr>
      <w:r>
        <w:rPr>
          <w:rFonts w:ascii="Times New Roman" w:hAnsi="Times New Roman" w:cs="Times New Roman"/>
          <w:lang w:val="en-GB"/>
        </w:rPr>
        <w:t>alter the composition or quality of ground water by any physical, chemical or biological means or process, that it is likely to cause injury to any person, animal or plant using such water.</w:t>
      </w:r>
    </w:p>
    <w:p w:rsidR="00E052F5" w:rsidRDefault="00E052F5" w:rsidP="00E24E49">
      <w:pPr>
        <w:pStyle w:val="ListParagraph"/>
        <w:numPr>
          <w:ilvl w:val="0"/>
          <w:numId w:val="18"/>
        </w:numPr>
        <w:spacing w:line="240" w:lineRule="auto"/>
        <w:contextualSpacing w:val="0"/>
        <w:jc w:val="both"/>
        <w:rPr>
          <w:rFonts w:ascii="Times New Roman" w:hAnsi="Times New Roman" w:cs="Times New Roman"/>
          <w:lang w:val="en-GB"/>
        </w:rPr>
      </w:pPr>
      <w:r>
        <w:rPr>
          <w:rFonts w:ascii="Times New Roman" w:hAnsi="Times New Roman" w:cs="Times New Roman"/>
          <w:lang w:val="en-GB"/>
        </w:rPr>
        <w:t xml:space="preserve">The </w:t>
      </w:r>
      <w:r w:rsidRPr="00F026A8">
        <w:rPr>
          <w:rFonts w:ascii="Times New Roman" w:hAnsi="Times New Roman" w:cs="Times New Roman"/>
          <w:b/>
          <w:lang w:val="en-GB"/>
        </w:rPr>
        <w:t>Rivers and Canals Act</w:t>
      </w:r>
      <w:r>
        <w:rPr>
          <w:rFonts w:ascii="Times New Roman" w:hAnsi="Times New Roman" w:cs="Times New Roman"/>
          <w:lang w:val="en-GB"/>
        </w:rPr>
        <w:t xml:space="preserve"> is a piece of legislation seeking to regulate the status and to protect rivers, streams and canals in Mauritius.</w:t>
      </w:r>
    </w:p>
    <w:p w:rsidR="00E052F5" w:rsidRDefault="00E052F5" w:rsidP="000D02FB">
      <w:pPr>
        <w:pStyle w:val="ListParagraph"/>
        <w:spacing w:line="240" w:lineRule="auto"/>
        <w:contextualSpacing w:val="0"/>
        <w:jc w:val="both"/>
        <w:rPr>
          <w:rFonts w:ascii="Times New Roman" w:hAnsi="Times New Roman" w:cs="Times New Roman"/>
          <w:lang w:val="en-GB"/>
        </w:rPr>
      </w:pPr>
      <w:r>
        <w:rPr>
          <w:rFonts w:ascii="Times New Roman" w:hAnsi="Times New Roman" w:cs="Times New Roman"/>
          <w:lang w:val="en-GB"/>
        </w:rPr>
        <w:t xml:space="preserve">In order to prevent the pollution of rivers, streams and canals, the </w:t>
      </w:r>
      <w:r w:rsidRPr="00F026A8">
        <w:rPr>
          <w:rFonts w:ascii="Times New Roman" w:hAnsi="Times New Roman" w:cs="Times New Roman"/>
          <w:b/>
          <w:lang w:val="en-GB"/>
        </w:rPr>
        <w:t>Rivers and Canals Act</w:t>
      </w:r>
      <w:r>
        <w:rPr>
          <w:rFonts w:ascii="Times New Roman" w:hAnsi="Times New Roman" w:cs="Times New Roman"/>
          <w:lang w:val="en-GB"/>
        </w:rPr>
        <w:t xml:space="preserve"> provides that:</w:t>
      </w:r>
    </w:p>
    <w:p w:rsidR="00E052F5" w:rsidRDefault="00E052F5" w:rsidP="000D02FB">
      <w:pPr>
        <w:pStyle w:val="ListParagraph"/>
        <w:jc w:val="both"/>
        <w:rPr>
          <w:rFonts w:ascii="Times New Roman" w:hAnsi="Times New Roman" w:cs="Times New Roman"/>
          <w:lang w:val="en-GB"/>
        </w:rPr>
      </w:pPr>
    </w:p>
    <w:p w:rsidR="00E052F5" w:rsidRDefault="00E052F5" w:rsidP="00E24E49">
      <w:pPr>
        <w:pStyle w:val="ListParagraph"/>
        <w:numPr>
          <w:ilvl w:val="0"/>
          <w:numId w:val="27"/>
        </w:numPr>
        <w:ind w:left="1077" w:hanging="357"/>
        <w:contextualSpacing w:val="0"/>
        <w:jc w:val="both"/>
        <w:rPr>
          <w:rFonts w:ascii="Times New Roman" w:hAnsi="Times New Roman" w:cs="Times New Roman"/>
          <w:lang w:val="en-GB"/>
        </w:rPr>
      </w:pPr>
      <w:r>
        <w:rPr>
          <w:rFonts w:ascii="Times New Roman" w:hAnsi="Times New Roman" w:cs="Times New Roman"/>
          <w:lang w:val="en-GB"/>
        </w:rPr>
        <w:t>No dwelling house, kitchen, slaughter house, or camp of labourers, and no privy, urinal, stable, cow house, cattle yard, pigsty, poultry house or poultry yard, and no distillery or sugar or other manufactory, shall be erected within 100 feet of any river or stream, unless the Permanent Secretary or the Sanitary Authority certifies in writing that the water of the river or stream is not liable to be defiled by any matter or water issuing from such erection or building</w:t>
      </w:r>
      <w:r>
        <w:rPr>
          <w:rFonts w:ascii="Times New Roman" w:hAnsi="Times New Roman" w:cs="Times New Roman"/>
          <w:i/>
          <w:vertAlign w:val="superscript"/>
          <w:lang w:val="en-GB"/>
        </w:rPr>
        <w:t>viii</w:t>
      </w:r>
      <w:r>
        <w:rPr>
          <w:rFonts w:ascii="Times New Roman" w:hAnsi="Times New Roman" w:cs="Times New Roman"/>
          <w:lang w:val="en-GB"/>
        </w:rPr>
        <w:t>;</w:t>
      </w:r>
    </w:p>
    <w:p w:rsidR="00E052F5" w:rsidRDefault="00E052F5" w:rsidP="00E24E49">
      <w:pPr>
        <w:pStyle w:val="ListParagraph"/>
        <w:numPr>
          <w:ilvl w:val="0"/>
          <w:numId w:val="27"/>
        </w:numPr>
        <w:ind w:left="1077" w:hanging="357"/>
        <w:contextualSpacing w:val="0"/>
        <w:jc w:val="both"/>
        <w:rPr>
          <w:rFonts w:ascii="Times New Roman" w:hAnsi="Times New Roman" w:cs="Times New Roman"/>
          <w:lang w:val="en-GB"/>
        </w:rPr>
      </w:pPr>
      <w:r>
        <w:rPr>
          <w:rFonts w:ascii="Times New Roman" w:hAnsi="Times New Roman" w:cs="Times New Roman"/>
          <w:lang w:val="en-GB"/>
        </w:rPr>
        <w:t>Where any quantity of sugar, cane trash, bagasse, syrup, molasses, wash, manure, dung, or accumulation of matter of any kind, or any sewer, ditch, or drain, appears to the Supreme Court (after a report on the matter by one or more persons of skill, and after the parties interested have been duly called) to be so situated that any water or matter from there can defile any river or stream, the occupier of the premises shall remove the water or matter or make arrangements, to the satisfaction of the Permanent Secretary, or of some skilled person appointed by the Supreme Court, for preventing the defiling</w:t>
      </w:r>
      <w:r>
        <w:rPr>
          <w:rFonts w:ascii="Times New Roman" w:hAnsi="Times New Roman" w:cs="Times New Roman"/>
          <w:i/>
          <w:vertAlign w:val="superscript"/>
          <w:lang w:val="en-GB"/>
        </w:rPr>
        <w:t>ix</w:t>
      </w:r>
      <w:r>
        <w:rPr>
          <w:rFonts w:ascii="Times New Roman" w:hAnsi="Times New Roman" w:cs="Times New Roman"/>
          <w:lang w:val="en-GB"/>
        </w:rPr>
        <w:t>;</w:t>
      </w:r>
    </w:p>
    <w:p w:rsidR="00E052F5" w:rsidRDefault="00E052F5" w:rsidP="00E24E49">
      <w:pPr>
        <w:pStyle w:val="ListParagraph"/>
        <w:numPr>
          <w:ilvl w:val="0"/>
          <w:numId w:val="27"/>
        </w:numPr>
        <w:spacing w:after="120" w:line="240" w:lineRule="auto"/>
        <w:ind w:hanging="357"/>
        <w:contextualSpacing w:val="0"/>
        <w:jc w:val="both"/>
        <w:rPr>
          <w:rFonts w:ascii="Times New Roman" w:hAnsi="Times New Roman" w:cs="Times New Roman"/>
          <w:lang w:val="en-GB"/>
        </w:rPr>
      </w:pPr>
      <w:r>
        <w:rPr>
          <w:rFonts w:ascii="Times New Roman" w:hAnsi="Times New Roman" w:cs="Times New Roman"/>
          <w:lang w:val="en-GB"/>
        </w:rPr>
        <w:t>Any person who –</w:t>
      </w:r>
    </w:p>
    <w:p w:rsidR="00E052F5" w:rsidRDefault="00E052F5" w:rsidP="00E24E49">
      <w:pPr>
        <w:pStyle w:val="ListParagraph"/>
        <w:numPr>
          <w:ilvl w:val="0"/>
          <w:numId w:val="28"/>
        </w:numPr>
        <w:spacing w:after="120" w:line="240" w:lineRule="auto"/>
        <w:ind w:hanging="357"/>
        <w:contextualSpacing w:val="0"/>
        <w:jc w:val="both"/>
        <w:rPr>
          <w:rFonts w:ascii="Times New Roman" w:hAnsi="Times New Roman" w:cs="Times New Roman"/>
          <w:lang w:val="en-GB"/>
        </w:rPr>
      </w:pPr>
      <w:r>
        <w:rPr>
          <w:rFonts w:ascii="Times New Roman" w:hAnsi="Times New Roman" w:cs="Times New Roman"/>
          <w:lang w:val="en-GB"/>
        </w:rPr>
        <w:t>plants or causes to be planted on the bank or within 2 yards of any canal, any tree, shrub or plant, capable of tainting the water in such canal;</w:t>
      </w:r>
    </w:p>
    <w:p w:rsidR="00E052F5" w:rsidRDefault="00E052F5" w:rsidP="00E24E49">
      <w:pPr>
        <w:pStyle w:val="ListParagraph"/>
        <w:numPr>
          <w:ilvl w:val="0"/>
          <w:numId w:val="28"/>
        </w:numPr>
        <w:spacing w:after="120" w:line="240" w:lineRule="auto"/>
        <w:ind w:hanging="357"/>
        <w:contextualSpacing w:val="0"/>
        <w:jc w:val="both"/>
        <w:rPr>
          <w:rFonts w:ascii="Times New Roman" w:hAnsi="Times New Roman" w:cs="Times New Roman"/>
          <w:lang w:val="en-GB"/>
        </w:rPr>
      </w:pPr>
      <w:r>
        <w:rPr>
          <w:rFonts w:ascii="Times New Roman" w:hAnsi="Times New Roman" w:cs="Times New Roman"/>
          <w:lang w:val="en-GB"/>
        </w:rPr>
        <w:t>eases himself in a river, stream or canal or on the bank of a river, stream or canal;</w:t>
      </w:r>
    </w:p>
    <w:p w:rsidR="00E052F5" w:rsidRDefault="00E052F5" w:rsidP="00E24E49">
      <w:pPr>
        <w:pStyle w:val="ListParagraph"/>
        <w:numPr>
          <w:ilvl w:val="0"/>
          <w:numId w:val="28"/>
        </w:numPr>
        <w:spacing w:after="120" w:line="240" w:lineRule="auto"/>
        <w:ind w:hanging="357"/>
        <w:contextualSpacing w:val="0"/>
        <w:jc w:val="both"/>
        <w:rPr>
          <w:rFonts w:ascii="Times New Roman" w:hAnsi="Times New Roman" w:cs="Times New Roman"/>
          <w:lang w:val="en-GB"/>
        </w:rPr>
      </w:pPr>
      <w:r>
        <w:rPr>
          <w:rFonts w:ascii="Times New Roman" w:hAnsi="Times New Roman" w:cs="Times New Roman"/>
          <w:lang w:val="en-GB"/>
        </w:rPr>
        <w:t>places or causes to be placed in a river, stream or canal or on the bank of a river, stream or canal, any dead animal, or any dung, rubbish, manure, cane trash, bagasse or any filth, or any poisonous narcotic or noxious substance or any other substance which tends to pollute the water of the river, stream or canal;</w:t>
      </w:r>
    </w:p>
    <w:p w:rsidR="00E052F5" w:rsidRDefault="00E052F5" w:rsidP="00E24E49">
      <w:pPr>
        <w:pStyle w:val="ListParagraph"/>
        <w:numPr>
          <w:ilvl w:val="0"/>
          <w:numId w:val="28"/>
        </w:numPr>
        <w:spacing w:after="120" w:line="240" w:lineRule="auto"/>
        <w:ind w:hanging="357"/>
        <w:contextualSpacing w:val="0"/>
        <w:jc w:val="both"/>
        <w:rPr>
          <w:rFonts w:ascii="Times New Roman" w:hAnsi="Times New Roman" w:cs="Times New Roman"/>
          <w:lang w:val="en-GB"/>
        </w:rPr>
      </w:pPr>
      <w:r>
        <w:rPr>
          <w:rFonts w:ascii="Times New Roman" w:hAnsi="Times New Roman" w:cs="Times New Roman"/>
          <w:lang w:val="en-GB"/>
        </w:rPr>
        <w:t>throws into or places in a canal, or on the bank of a canal any soap studs or dirty water;</w:t>
      </w:r>
    </w:p>
    <w:p w:rsidR="00E052F5" w:rsidRDefault="00E052F5" w:rsidP="00E24E49">
      <w:pPr>
        <w:pStyle w:val="ListParagraph"/>
        <w:numPr>
          <w:ilvl w:val="0"/>
          <w:numId w:val="28"/>
        </w:numPr>
        <w:spacing w:after="120" w:line="240" w:lineRule="auto"/>
        <w:ind w:hanging="357"/>
        <w:contextualSpacing w:val="0"/>
        <w:jc w:val="both"/>
        <w:rPr>
          <w:rFonts w:ascii="Times New Roman" w:hAnsi="Times New Roman" w:cs="Times New Roman"/>
          <w:lang w:val="en-GB"/>
        </w:rPr>
      </w:pPr>
      <w:r>
        <w:rPr>
          <w:rFonts w:ascii="Times New Roman" w:hAnsi="Times New Roman" w:cs="Times New Roman"/>
          <w:lang w:val="en-GB"/>
        </w:rPr>
        <w:t>washes any part of his person or of any other individual or animal in a river, stream or canal, where he or the individual or animal suffers from a cutaneous disease;</w:t>
      </w:r>
    </w:p>
    <w:p w:rsidR="00E052F5" w:rsidRDefault="00E052F5" w:rsidP="00E24E49">
      <w:pPr>
        <w:pStyle w:val="ListParagraph"/>
        <w:numPr>
          <w:ilvl w:val="0"/>
          <w:numId w:val="28"/>
        </w:numPr>
        <w:spacing w:after="120" w:line="240" w:lineRule="auto"/>
        <w:ind w:hanging="357"/>
        <w:contextualSpacing w:val="0"/>
        <w:jc w:val="both"/>
        <w:rPr>
          <w:rFonts w:ascii="Times New Roman" w:hAnsi="Times New Roman" w:cs="Times New Roman"/>
          <w:lang w:val="en-GB"/>
        </w:rPr>
      </w:pPr>
      <w:r>
        <w:rPr>
          <w:rFonts w:ascii="Times New Roman" w:hAnsi="Times New Roman" w:cs="Times New Roman"/>
          <w:lang w:val="en-GB"/>
        </w:rPr>
        <w:t>washes any part of his person or of any other individual or animal in a canal;</w:t>
      </w:r>
    </w:p>
    <w:p w:rsidR="00E052F5" w:rsidRDefault="00E052F5" w:rsidP="00E24E49">
      <w:pPr>
        <w:pStyle w:val="ListParagraph"/>
        <w:numPr>
          <w:ilvl w:val="0"/>
          <w:numId w:val="28"/>
        </w:numPr>
        <w:spacing w:after="120" w:line="240" w:lineRule="auto"/>
        <w:ind w:hanging="357"/>
        <w:contextualSpacing w:val="0"/>
        <w:jc w:val="both"/>
        <w:rPr>
          <w:rFonts w:ascii="Times New Roman" w:hAnsi="Times New Roman" w:cs="Times New Roman"/>
          <w:lang w:val="en-GB"/>
        </w:rPr>
      </w:pPr>
      <w:r>
        <w:rPr>
          <w:rFonts w:ascii="Times New Roman" w:hAnsi="Times New Roman" w:cs="Times New Roman"/>
          <w:lang w:val="en-GB"/>
        </w:rPr>
        <w:t>washes any article in a canal;</w:t>
      </w:r>
    </w:p>
    <w:p w:rsidR="00E052F5" w:rsidRDefault="00E052F5" w:rsidP="00E24E49">
      <w:pPr>
        <w:pStyle w:val="ListParagraph"/>
        <w:numPr>
          <w:ilvl w:val="0"/>
          <w:numId w:val="28"/>
        </w:numPr>
        <w:spacing w:after="120" w:line="240" w:lineRule="auto"/>
        <w:ind w:hanging="357"/>
        <w:contextualSpacing w:val="0"/>
        <w:jc w:val="both"/>
        <w:rPr>
          <w:rFonts w:ascii="Times New Roman" w:hAnsi="Times New Roman" w:cs="Times New Roman"/>
          <w:lang w:val="en-GB"/>
        </w:rPr>
      </w:pPr>
      <w:r>
        <w:rPr>
          <w:rFonts w:ascii="Times New Roman" w:hAnsi="Times New Roman" w:cs="Times New Roman"/>
          <w:lang w:val="en-GB"/>
        </w:rPr>
        <w:t>places any linen, clothes, utensils, furniture, cart or implement in a canal;</w:t>
      </w:r>
    </w:p>
    <w:p w:rsidR="00E052F5" w:rsidRDefault="00E052F5" w:rsidP="00E24E49">
      <w:pPr>
        <w:pStyle w:val="ListParagraph"/>
        <w:numPr>
          <w:ilvl w:val="0"/>
          <w:numId w:val="28"/>
        </w:numPr>
        <w:spacing w:after="120" w:line="240" w:lineRule="auto"/>
        <w:ind w:hanging="357"/>
        <w:contextualSpacing w:val="0"/>
        <w:jc w:val="both"/>
        <w:rPr>
          <w:rFonts w:ascii="Times New Roman" w:hAnsi="Times New Roman" w:cs="Times New Roman"/>
          <w:lang w:val="en-GB"/>
        </w:rPr>
      </w:pPr>
      <w:r>
        <w:rPr>
          <w:rFonts w:ascii="Times New Roman" w:hAnsi="Times New Roman" w:cs="Times New Roman"/>
          <w:lang w:val="en-GB"/>
        </w:rPr>
        <w:t>permits any impure water from a building or manufactory, or from an accumulation of matter, to enter a canal, or to pollute or impair the quality of the water of a canal;</w:t>
      </w:r>
    </w:p>
    <w:p w:rsidR="00E052F5" w:rsidRDefault="00E052F5" w:rsidP="00E24E49">
      <w:pPr>
        <w:pStyle w:val="ListParagraph"/>
        <w:numPr>
          <w:ilvl w:val="0"/>
          <w:numId w:val="28"/>
        </w:numPr>
        <w:spacing w:after="120" w:line="240" w:lineRule="auto"/>
        <w:ind w:hanging="357"/>
        <w:contextualSpacing w:val="0"/>
        <w:jc w:val="both"/>
        <w:rPr>
          <w:rFonts w:ascii="Times New Roman" w:hAnsi="Times New Roman" w:cs="Times New Roman"/>
          <w:lang w:val="en-GB"/>
        </w:rPr>
      </w:pPr>
      <w:r>
        <w:rPr>
          <w:rFonts w:ascii="Times New Roman" w:hAnsi="Times New Roman" w:cs="Times New Roman"/>
          <w:lang w:val="en-GB"/>
        </w:rPr>
        <w:t xml:space="preserve">places or causes or authorises the placing of any dead animal, dung, manure, cane trash, or any filth or noxious substance in such a situation that water or matter issuing from it can </w:t>
      </w:r>
      <w:r>
        <w:rPr>
          <w:rFonts w:ascii="Times New Roman" w:hAnsi="Times New Roman" w:cs="Times New Roman"/>
          <w:lang w:val="en-GB"/>
        </w:rPr>
        <w:lastRenderedPageBreak/>
        <w:t>enter a canal, or does or causes to be done any other thing by which the water of a canal may be polluted; or</w:t>
      </w:r>
    </w:p>
    <w:p w:rsidR="00E052F5" w:rsidRDefault="00E052F5" w:rsidP="00E24E49">
      <w:pPr>
        <w:pStyle w:val="ListParagraph"/>
        <w:numPr>
          <w:ilvl w:val="0"/>
          <w:numId w:val="28"/>
        </w:numPr>
        <w:spacing w:after="120" w:line="240" w:lineRule="auto"/>
        <w:ind w:hanging="357"/>
        <w:contextualSpacing w:val="0"/>
        <w:jc w:val="both"/>
        <w:rPr>
          <w:rFonts w:ascii="Times New Roman" w:hAnsi="Times New Roman" w:cs="Times New Roman"/>
          <w:lang w:val="en-GB"/>
        </w:rPr>
      </w:pPr>
      <w:r>
        <w:rPr>
          <w:rFonts w:ascii="Times New Roman" w:hAnsi="Times New Roman" w:cs="Times New Roman"/>
          <w:lang w:val="en-GB"/>
        </w:rPr>
        <w:t>causes, or being in charge of any horse, mule, ass, cattle, sheep, goat or pig or other domestic animal allows the animal to enter or drink out of a canal, shall commit an offence and shall, on conviction, be liable to a fine not exceeding 1,000 rupees</w:t>
      </w:r>
      <w:r w:rsidRPr="00E96E02">
        <w:rPr>
          <w:rFonts w:ascii="Times New Roman" w:hAnsi="Times New Roman" w:cs="Times New Roman"/>
          <w:i/>
          <w:vertAlign w:val="superscript"/>
          <w:lang w:val="en-GB"/>
        </w:rPr>
        <w:t xml:space="preserve"> </w:t>
      </w:r>
      <w:r>
        <w:rPr>
          <w:rFonts w:ascii="Times New Roman" w:hAnsi="Times New Roman" w:cs="Times New Roman"/>
          <w:i/>
          <w:vertAlign w:val="superscript"/>
          <w:lang w:val="en-GB"/>
        </w:rPr>
        <w:t>x</w:t>
      </w:r>
      <w:r>
        <w:rPr>
          <w:rFonts w:ascii="Times New Roman" w:hAnsi="Times New Roman" w:cs="Times New Roman"/>
          <w:lang w:val="en-GB"/>
        </w:rPr>
        <w:t>.</w:t>
      </w:r>
    </w:p>
    <w:p w:rsidR="00E052F5" w:rsidRDefault="00E052F5" w:rsidP="000D02FB">
      <w:pPr>
        <w:pStyle w:val="ListParagraph"/>
        <w:ind w:left="1440"/>
        <w:jc w:val="both"/>
        <w:rPr>
          <w:rFonts w:ascii="Times New Roman" w:hAnsi="Times New Roman" w:cs="Times New Roman"/>
          <w:lang w:val="en-GB"/>
        </w:rPr>
      </w:pPr>
    </w:p>
    <w:p w:rsidR="00E052F5" w:rsidRDefault="00E052F5" w:rsidP="00E24E49">
      <w:pPr>
        <w:pStyle w:val="ListParagraph"/>
        <w:numPr>
          <w:ilvl w:val="0"/>
          <w:numId w:val="27"/>
        </w:numPr>
        <w:jc w:val="both"/>
        <w:rPr>
          <w:rFonts w:ascii="Times New Roman" w:hAnsi="Times New Roman" w:cs="Times New Roman"/>
          <w:lang w:val="en-GB"/>
        </w:rPr>
      </w:pPr>
      <w:r>
        <w:rPr>
          <w:rFonts w:ascii="Times New Roman" w:hAnsi="Times New Roman" w:cs="Times New Roman"/>
          <w:lang w:val="en-GB"/>
        </w:rPr>
        <w:t>any person who throws, or causes to be thrown, or sends or allows to flow into a river or into a canal, pipe or other conduit discharging into a river or canal, any scum, residue, refuse, washing or other dirty waters or other liquid that may be tend to pollute the water of such river or canal shall commit an offence and shall, on conviction, be liable to a fine not exceeding 1,000 rupees.</w:t>
      </w:r>
    </w:p>
    <w:p w:rsidR="00E052F5" w:rsidRDefault="00E052F5" w:rsidP="000D02FB">
      <w:pPr>
        <w:pStyle w:val="ListParagraph"/>
        <w:ind w:left="1080"/>
        <w:jc w:val="both"/>
        <w:rPr>
          <w:rFonts w:ascii="Times New Roman" w:hAnsi="Times New Roman" w:cs="Times New Roman"/>
          <w:lang w:val="en-GB"/>
        </w:rPr>
      </w:pPr>
    </w:p>
    <w:p w:rsidR="00E052F5" w:rsidRDefault="00E052F5" w:rsidP="00E24E49">
      <w:pPr>
        <w:pStyle w:val="ListParagraph"/>
        <w:numPr>
          <w:ilvl w:val="0"/>
          <w:numId w:val="18"/>
        </w:numPr>
        <w:ind w:left="714" w:hanging="357"/>
        <w:contextualSpacing w:val="0"/>
        <w:jc w:val="both"/>
        <w:rPr>
          <w:rFonts w:ascii="Times New Roman" w:hAnsi="Times New Roman" w:cs="Times New Roman"/>
          <w:lang w:val="en-GB"/>
        </w:rPr>
      </w:pPr>
      <w:r>
        <w:rPr>
          <w:rFonts w:ascii="Times New Roman" w:hAnsi="Times New Roman" w:cs="Times New Roman"/>
          <w:lang w:val="en-GB"/>
        </w:rPr>
        <w:t xml:space="preserve">The </w:t>
      </w:r>
      <w:r w:rsidRPr="0048648F">
        <w:rPr>
          <w:rFonts w:ascii="Times New Roman" w:hAnsi="Times New Roman" w:cs="Times New Roman"/>
          <w:b/>
          <w:lang w:val="en-GB"/>
        </w:rPr>
        <w:t>Fisheries and Marine Resources Act</w:t>
      </w:r>
      <w:r>
        <w:rPr>
          <w:rFonts w:ascii="Times New Roman" w:hAnsi="Times New Roman" w:cs="Times New Roman"/>
          <w:lang w:val="en-GB"/>
        </w:rPr>
        <w:t xml:space="preserve"> is another legislative instrument aiming to consolidate the law relating to the management, conservation, protection of fisheries and marine resources and protection of the marine ecosystems.</w:t>
      </w:r>
    </w:p>
    <w:p w:rsidR="00E052F5" w:rsidRDefault="00E052F5" w:rsidP="000D02FB">
      <w:pPr>
        <w:pStyle w:val="ListParagraph"/>
        <w:contextualSpacing w:val="0"/>
        <w:jc w:val="both"/>
        <w:rPr>
          <w:rFonts w:ascii="Times New Roman" w:hAnsi="Times New Roman" w:cs="Times New Roman"/>
          <w:lang w:val="en-GB"/>
        </w:rPr>
      </w:pPr>
      <w:r>
        <w:rPr>
          <w:rFonts w:ascii="Times New Roman" w:hAnsi="Times New Roman" w:cs="Times New Roman"/>
          <w:lang w:val="en-GB"/>
        </w:rPr>
        <w:t>In order to safeguard waterbodies, section 69 of the Fisheries and Marine Resources Act makes it an offence to place, throw, discharge or cause to be placed, thrown or discharged into the maritime zones or into a river, lake, pond, canal, stream, tributary or wetland any poisonous substance.</w:t>
      </w:r>
    </w:p>
    <w:p w:rsidR="00E052F5" w:rsidRDefault="00E052F5" w:rsidP="000D02FB">
      <w:pPr>
        <w:pStyle w:val="ListParagraph"/>
        <w:contextualSpacing w:val="0"/>
        <w:jc w:val="both"/>
        <w:rPr>
          <w:rFonts w:ascii="Times New Roman" w:hAnsi="Times New Roman" w:cs="Times New Roman"/>
          <w:lang w:val="en-GB"/>
        </w:rPr>
      </w:pPr>
      <w:r>
        <w:rPr>
          <w:rFonts w:ascii="Times New Roman" w:hAnsi="Times New Roman" w:cs="Times New Roman"/>
          <w:lang w:val="en-GB"/>
        </w:rPr>
        <w:t>In light of the above, it is submitted that, although there is no direct right to water, numerous laws exist to prevent, reduce, or eliminate water pollution, water scarcity and floods.</w:t>
      </w:r>
    </w:p>
    <w:p w:rsidR="00E052F5" w:rsidRDefault="00E052F5" w:rsidP="000D02FB">
      <w:pPr>
        <w:pStyle w:val="ListParagraph"/>
        <w:contextualSpacing w:val="0"/>
        <w:jc w:val="both"/>
        <w:rPr>
          <w:rFonts w:ascii="Times New Roman" w:hAnsi="Times New Roman" w:cs="Times New Roman"/>
          <w:i/>
          <w:vertAlign w:val="superscript"/>
          <w:lang w:val="en-GB"/>
        </w:rPr>
      </w:pPr>
    </w:p>
    <w:p w:rsidR="00E052F5" w:rsidRDefault="00E052F5" w:rsidP="000D02FB">
      <w:pPr>
        <w:pStyle w:val="ListParagraph"/>
        <w:spacing w:after="120"/>
        <w:contextualSpacing w:val="0"/>
        <w:jc w:val="both"/>
        <w:rPr>
          <w:rFonts w:ascii="Times New Roman" w:hAnsi="Times New Roman" w:cs="Times New Roman"/>
          <w:lang w:val="en-GB"/>
        </w:rPr>
      </w:pPr>
      <w:r>
        <w:rPr>
          <w:rFonts w:ascii="Times New Roman" w:hAnsi="Times New Roman" w:cs="Times New Roman"/>
          <w:i/>
          <w:vertAlign w:val="superscript"/>
          <w:lang w:val="en-GB"/>
        </w:rPr>
        <w:t xml:space="preserve">i </w:t>
      </w:r>
      <w:r>
        <w:rPr>
          <w:rFonts w:ascii="Times New Roman" w:hAnsi="Times New Roman" w:cs="Times New Roman"/>
          <w:lang w:val="en-GB"/>
        </w:rPr>
        <w:t>“common lodging house” defined in the Public Health Act as: ‘includes all premises occupied by more than 5 lodgers in return for payment’.</w:t>
      </w:r>
    </w:p>
    <w:p w:rsidR="00E052F5" w:rsidRPr="008A3EE5" w:rsidRDefault="00E052F5" w:rsidP="000D02FB">
      <w:pPr>
        <w:pStyle w:val="ListParagraph"/>
        <w:spacing w:after="0"/>
        <w:contextualSpacing w:val="0"/>
        <w:jc w:val="both"/>
        <w:rPr>
          <w:rFonts w:ascii="Times New Roman" w:hAnsi="Times New Roman" w:cs="Times New Roman"/>
          <w:i/>
          <w:lang w:val="en-GB"/>
        </w:rPr>
      </w:pPr>
      <w:r>
        <w:rPr>
          <w:rFonts w:ascii="Times New Roman" w:hAnsi="Times New Roman" w:cs="Times New Roman"/>
          <w:i/>
          <w:vertAlign w:val="superscript"/>
          <w:lang w:val="en-GB"/>
        </w:rPr>
        <w:t xml:space="preserve">ii </w:t>
      </w:r>
      <w:r w:rsidRPr="008A3EE5">
        <w:rPr>
          <w:rFonts w:ascii="Times New Roman" w:hAnsi="Times New Roman" w:cs="Times New Roman"/>
          <w:i/>
          <w:lang w:val="en-GB"/>
        </w:rPr>
        <w:t>Section 14 of the Public Health Act</w:t>
      </w:r>
    </w:p>
    <w:p w:rsidR="00E052F5" w:rsidRDefault="00E052F5" w:rsidP="000D02FB">
      <w:pPr>
        <w:pStyle w:val="ListParagraph"/>
        <w:spacing w:after="0"/>
        <w:contextualSpacing w:val="0"/>
        <w:jc w:val="both"/>
        <w:rPr>
          <w:rFonts w:ascii="Times New Roman" w:hAnsi="Times New Roman" w:cs="Times New Roman"/>
          <w:lang w:val="en-GB"/>
        </w:rPr>
      </w:pPr>
      <w:r>
        <w:rPr>
          <w:rFonts w:ascii="Times New Roman" w:hAnsi="Times New Roman" w:cs="Times New Roman"/>
          <w:i/>
          <w:vertAlign w:val="superscript"/>
          <w:lang w:val="en-GB"/>
        </w:rPr>
        <w:t xml:space="preserve">iii </w:t>
      </w:r>
      <w:r w:rsidRPr="008A3EE5">
        <w:rPr>
          <w:rFonts w:ascii="Times New Roman" w:hAnsi="Times New Roman" w:cs="Times New Roman"/>
          <w:i/>
          <w:lang w:val="en-GB"/>
        </w:rPr>
        <w:t>Section 49(e)(i) of the Public Health Act</w:t>
      </w:r>
    </w:p>
    <w:p w:rsidR="00E052F5" w:rsidRDefault="00E052F5" w:rsidP="000D02FB">
      <w:pPr>
        <w:pStyle w:val="ListParagraph"/>
        <w:spacing w:after="0"/>
        <w:contextualSpacing w:val="0"/>
        <w:jc w:val="both"/>
        <w:rPr>
          <w:rFonts w:ascii="Times New Roman" w:hAnsi="Times New Roman" w:cs="Times New Roman"/>
          <w:lang w:val="en-GB"/>
        </w:rPr>
      </w:pPr>
      <w:r>
        <w:rPr>
          <w:rFonts w:ascii="Times New Roman" w:hAnsi="Times New Roman" w:cs="Times New Roman"/>
          <w:i/>
          <w:vertAlign w:val="superscript"/>
          <w:lang w:val="en-GB"/>
        </w:rPr>
        <w:t xml:space="preserve">iv </w:t>
      </w:r>
      <w:r w:rsidRPr="008A3EE5">
        <w:rPr>
          <w:rFonts w:ascii="Times New Roman" w:hAnsi="Times New Roman" w:cs="Times New Roman"/>
          <w:i/>
          <w:lang w:val="en-GB"/>
        </w:rPr>
        <w:t>Section 38 of the Environment Protection Act</w:t>
      </w:r>
    </w:p>
    <w:p w:rsidR="00E052F5" w:rsidRDefault="00E052F5" w:rsidP="000D02FB">
      <w:pPr>
        <w:pStyle w:val="ListParagraph"/>
        <w:spacing w:after="120"/>
        <w:contextualSpacing w:val="0"/>
        <w:jc w:val="both"/>
        <w:rPr>
          <w:rFonts w:ascii="Times New Roman" w:hAnsi="Times New Roman" w:cs="Times New Roman"/>
          <w:lang w:val="en-GB"/>
        </w:rPr>
      </w:pPr>
      <w:r>
        <w:rPr>
          <w:rFonts w:ascii="Times New Roman" w:hAnsi="Times New Roman" w:cs="Times New Roman"/>
          <w:i/>
          <w:vertAlign w:val="superscript"/>
          <w:lang w:val="en-GB"/>
        </w:rPr>
        <w:t xml:space="preserve">v </w:t>
      </w:r>
      <w:r>
        <w:rPr>
          <w:rFonts w:ascii="Times New Roman" w:hAnsi="Times New Roman" w:cs="Times New Roman"/>
          <w:lang w:val="en-GB"/>
        </w:rPr>
        <w:t>Ninth Schedule of the Environment Protection Act</w:t>
      </w:r>
    </w:p>
    <w:p w:rsidR="00E052F5" w:rsidRDefault="00E052F5" w:rsidP="000D02FB">
      <w:pPr>
        <w:pStyle w:val="ListParagraph"/>
        <w:spacing w:after="120"/>
        <w:contextualSpacing w:val="0"/>
        <w:jc w:val="both"/>
        <w:rPr>
          <w:rFonts w:ascii="Times New Roman" w:hAnsi="Times New Roman" w:cs="Times New Roman"/>
          <w:lang w:val="en-GB"/>
        </w:rPr>
      </w:pPr>
      <w:r>
        <w:rPr>
          <w:rFonts w:ascii="Times New Roman" w:hAnsi="Times New Roman" w:cs="Times New Roman"/>
          <w:i/>
          <w:vertAlign w:val="superscript"/>
          <w:lang w:val="en-GB"/>
        </w:rPr>
        <w:t xml:space="preserve">vi </w:t>
      </w:r>
      <w:r>
        <w:rPr>
          <w:rFonts w:ascii="Times New Roman" w:hAnsi="Times New Roman" w:cs="Times New Roman"/>
          <w:lang w:val="en-GB"/>
        </w:rPr>
        <w:t>Part V of the Environment Protection Act</w:t>
      </w:r>
    </w:p>
    <w:p w:rsidR="00E052F5" w:rsidRPr="0007253F" w:rsidRDefault="00E052F5" w:rsidP="000D02FB">
      <w:pPr>
        <w:pStyle w:val="ListParagraph"/>
        <w:spacing w:after="0"/>
        <w:contextualSpacing w:val="0"/>
        <w:jc w:val="both"/>
        <w:rPr>
          <w:rFonts w:ascii="Times New Roman" w:hAnsi="Times New Roman" w:cs="Times New Roman"/>
          <w:lang w:val="en-GB"/>
        </w:rPr>
      </w:pPr>
      <w:r>
        <w:rPr>
          <w:rFonts w:ascii="Times New Roman" w:hAnsi="Times New Roman" w:cs="Times New Roman"/>
          <w:i/>
          <w:vertAlign w:val="superscript"/>
          <w:lang w:val="en-GB"/>
        </w:rPr>
        <w:t xml:space="preserve">vii </w:t>
      </w:r>
      <w:r>
        <w:rPr>
          <w:rFonts w:ascii="Times New Roman" w:hAnsi="Times New Roman" w:cs="Times New Roman"/>
          <w:lang w:val="en-GB"/>
        </w:rPr>
        <w:t>Defined as: any water under the surface of the ground, and includes underground streams, natural subsurface reservoirs and lakes and any water held underground in a zone of saturation, but does not include water flowing in or contained in artificial pipes, conduits or reservoirs, nor does it include surface water having as its immediate origin atmospheric precipitation or natural springs issuing at the ground surface, and flowing over, or retained on, the surface</w:t>
      </w:r>
    </w:p>
    <w:p w:rsidR="00E052F5" w:rsidRPr="00E16C57" w:rsidRDefault="00E052F5" w:rsidP="00E16C57">
      <w:pPr>
        <w:spacing w:after="585" w:line="248" w:lineRule="auto"/>
        <w:ind w:right="7"/>
        <w:jc w:val="right"/>
        <w:rPr>
          <w:rFonts w:ascii="Times New Roman" w:eastAsia="Calibri" w:hAnsi="Times New Roman" w:cs="Times New Roman"/>
          <w:b/>
          <w:i/>
          <w:color w:val="000000"/>
          <w:sz w:val="24"/>
          <w:szCs w:val="24"/>
        </w:rPr>
      </w:pPr>
    </w:p>
    <w:p w:rsidR="00A539C2" w:rsidRPr="00835903" w:rsidRDefault="00A539C2" w:rsidP="00D05E21">
      <w:pPr>
        <w:spacing w:after="565" w:line="248" w:lineRule="auto"/>
        <w:ind w:left="543" w:right="7"/>
        <w:jc w:val="both"/>
        <w:rPr>
          <w:rFonts w:ascii="Times New Roman" w:eastAsia="Calibri" w:hAnsi="Times New Roman" w:cs="Times New Roman"/>
          <w:b/>
          <w:color w:val="000000"/>
          <w:sz w:val="24"/>
          <w:szCs w:val="24"/>
        </w:rPr>
      </w:pPr>
    </w:p>
    <w:p w:rsidR="00D05E21" w:rsidRPr="00835903" w:rsidRDefault="00D05E21" w:rsidP="00D05E21">
      <w:pPr>
        <w:tabs>
          <w:tab w:val="left" w:pos="709"/>
        </w:tabs>
        <w:spacing w:before="120"/>
        <w:jc w:val="both"/>
        <w:rPr>
          <w:rFonts w:ascii="Times New Roman" w:eastAsiaTheme="minorEastAsia" w:hAnsi="Times New Roman" w:cs="Times New Roman"/>
          <w:sz w:val="24"/>
          <w:szCs w:val="24"/>
        </w:rPr>
      </w:pPr>
    </w:p>
    <w:p w:rsidR="00D05E21" w:rsidRPr="00835903" w:rsidRDefault="00D05E21" w:rsidP="00D05E21">
      <w:pPr>
        <w:pStyle w:val="ListParagraph"/>
        <w:rPr>
          <w:rFonts w:ascii="Times New Roman" w:hAnsi="Times New Roman" w:cs="Times New Roman"/>
          <w:sz w:val="24"/>
          <w:szCs w:val="24"/>
        </w:rPr>
      </w:pPr>
    </w:p>
    <w:sectPr w:rsidR="00D05E21" w:rsidRPr="00835903" w:rsidSect="00373A5E">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9B" w:rsidRDefault="009E439B" w:rsidP="00547AC6">
      <w:pPr>
        <w:spacing w:after="0" w:line="240" w:lineRule="auto"/>
      </w:pPr>
      <w:r>
        <w:separator/>
      </w:r>
    </w:p>
  </w:endnote>
  <w:endnote w:type="continuationSeparator" w:id="0">
    <w:p w:rsidR="009E439B" w:rsidRDefault="009E439B" w:rsidP="0054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9B" w:rsidRDefault="009E439B" w:rsidP="00547AC6">
      <w:pPr>
        <w:spacing w:after="0" w:line="240" w:lineRule="auto"/>
      </w:pPr>
      <w:r>
        <w:separator/>
      </w:r>
    </w:p>
  </w:footnote>
  <w:footnote w:type="continuationSeparator" w:id="0">
    <w:p w:rsidR="009E439B" w:rsidRDefault="009E439B" w:rsidP="00547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749"/>
    <w:multiLevelType w:val="multilevel"/>
    <w:tmpl w:val="5E7EA3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4550C"/>
    <w:multiLevelType w:val="multilevel"/>
    <w:tmpl w:val="EB3A98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30064"/>
    <w:multiLevelType w:val="hybridMultilevel"/>
    <w:tmpl w:val="2960A180"/>
    <w:lvl w:ilvl="0" w:tplc="622A750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2783F93"/>
    <w:multiLevelType w:val="hybridMultilevel"/>
    <w:tmpl w:val="8A742D62"/>
    <w:lvl w:ilvl="0" w:tplc="441402F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A224A90"/>
    <w:multiLevelType w:val="hybridMultilevel"/>
    <w:tmpl w:val="D104261E"/>
    <w:lvl w:ilvl="0" w:tplc="DA84784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1A235ED0"/>
    <w:multiLevelType w:val="multilevel"/>
    <w:tmpl w:val="4A9804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671446"/>
    <w:multiLevelType w:val="multilevel"/>
    <w:tmpl w:val="FADC626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D05262"/>
    <w:multiLevelType w:val="hybridMultilevel"/>
    <w:tmpl w:val="7B4EF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626A2F"/>
    <w:multiLevelType w:val="hybridMultilevel"/>
    <w:tmpl w:val="AF500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AF4751"/>
    <w:multiLevelType w:val="multilevel"/>
    <w:tmpl w:val="76DE8584"/>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0" w15:restartNumberingAfterBreak="0">
    <w:nsid w:val="2B8C63E7"/>
    <w:multiLevelType w:val="hybridMultilevel"/>
    <w:tmpl w:val="B6A4678E"/>
    <w:lvl w:ilvl="0" w:tplc="189A0BDE">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15:restartNumberingAfterBreak="0">
    <w:nsid w:val="2CF613A6"/>
    <w:multiLevelType w:val="hybridMultilevel"/>
    <w:tmpl w:val="1C1A829C"/>
    <w:lvl w:ilvl="0" w:tplc="08B0AC28">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2" w15:restartNumberingAfterBreak="0">
    <w:nsid w:val="3301778C"/>
    <w:multiLevelType w:val="multilevel"/>
    <w:tmpl w:val="345880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DB2764"/>
    <w:multiLevelType w:val="multilevel"/>
    <w:tmpl w:val="B80C5A3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4377EA"/>
    <w:multiLevelType w:val="hybridMultilevel"/>
    <w:tmpl w:val="59988B24"/>
    <w:lvl w:ilvl="0" w:tplc="26529E26">
      <w:start w:val="1"/>
      <w:numFmt w:val="bullet"/>
      <w:lvlText w:val="•"/>
      <w:lvlJc w:val="left"/>
      <w:pPr>
        <w:ind w:left="35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A9ED6BA">
      <w:start w:val="1"/>
      <w:numFmt w:val="bullet"/>
      <w:lvlText w:val="o"/>
      <w:lvlJc w:val="left"/>
      <w:pPr>
        <w:ind w:left="13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2634081C">
      <w:start w:val="1"/>
      <w:numFmt w:val="bullet"/>
      <w:lvlText w:val="▪"/>
      <w:lvlJc w:val="left"/>
      <w:pPr>
        <w:ind w:left="20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99E4648">
      <w:start w:val="1"/>
      <w:numFmt w:val="bullet"/>
      <w:lvlText w:val="•"/>
      <w:lvlJc w:val="left"/>
      <w:pPr>
        <w:ind w:left="27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55A3636">
      <w:start w:val="1"/>
      <w:numFmt w:val="bullet"/>
      <w:lvlText w:val="o"/>
      <w:lvlJc w:val="left"/>
      <w:pPr>
        <w:ind w:left="34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3A058A8">
      <w:start w:val="1"/>
      <w:numFmt w:val="bullet"/>
      <w:lvlText w:val="▪"/>
      <w:lvlJc w:val="left"/>
      <w:pPr>
        <w:ind w:left="41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EDCA140">
      <w:start w:val="1"/>
      <w:numFmt w:val="bullet"/>
      <w:lvlText w:val="•"/>
      <w:lvlJc w:val="left"/>
      <w:pPr>
        <w:ind w:left="49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565B7C">
      <w:start w:val="1"/>
      <w:numFmt w:val="bullet"/>
      <w:lvlText w:val="o"/>
      <w:lvlJc w:val="left"/>
      <w:pPr>
        <w:ind w:left="56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15E6C2A">
      <w:start w:val="1"/>
      <w:numFmt w:val="bullet"/>
      <w:lvlText w:val="▪"/>
      <w:lvlJc w:val="left"/>
      <w:pPr>
        <w:ind w:left="63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3A2B3FD8"/>
    <w:multiLevelType w:val="hybridMultilevel"/>
    <w:tmpl w:val="FBAC878A"/>
    <w:lvl w:ilvl="0" w:tplc="CFF0B602">
      <w:start w:val="1"/>
      <w:numFmt w:val="lowerLetter"/>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6" w15:restartNumberingAfterBreak="0">
    <w:nsid w:val="3D2214AD"/>
    <w:multiLevelType w:val="hybridMultilevel"/>
    <w:tmpl w:val="819EFD6E"/>
    <w:lvl w:ilvl="0" w:tplc="9ED82CD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404A1CEF"/>
    <w:multiLevelType w:val="hybridMultilevel"/>
    <w:tmpl w:val="D04C7124"/>
    <w:lvl w:ilvl="0" w:tplc="1C52DD5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7026937"/>
    <w:multiLevelType w:val="multilevel"/>
    <w:tmpl w:val="6B2E2B1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966219B"/>
    <w:multiLevelType w:val="hybridMultilevel"/>
    <w:tmpl w:val="DA9C3A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4A433F44"/>
    <w:multiLevelType w:val="hybridMultilevel"/>
    <w:tmpl w:val="33B28A5C"/>
    <w:lvl w:ilvl="0" w:tplc="F5CAE13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4F69415C"/>
    <w:multiLevelType w:val="multilevel"/>
    <w:tmpl w:val="1B62DEC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435E4E"/>
    <w:multiLevelType w:val="multilevel"/>
    <w:tmpl w:val="31EE068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ADA17EC"/>
    <w:multiLevelType w:val="multilevel"/>
    <w:tmpl w:val="C478EB4E"/>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5DE31413"/>
    <w:multiLevelType w:val="hybridMultilevel"/>
    <w:tmpl w:val="CEBE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320A9"/>
    <w:multiLevelType w:val="multilevel"/>
    <w:tmpl w:val="7C92870C"/>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695D69C7"/>
    <w:multiLevelType w:val="multilevel"/>
    <w:tmpl w:val="84067272"/>
    <w:lvl w:ilvl="0">
      <w:start w:val="3"/>
      <w:numFmt w:val="decimal"/>
      <w:lvlText w:val="%1.0"/>
      <w:lvlJc w:val="left"/>
      <w:pPr>
        <w:ind w:left="107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27" w15:restartNumberingAfterBreak="0">
    <w:nsid w:val="6A0750F2"/>
    <w:multiLevelType w:val="hybridMultilevel"/>
    <w:tmpl w:val="36106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323021"/>
    <w:multiLevelType w:val="multilevel"/>
    <w:tmpl w:val="1D780AE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6D063D02"/>
    <w:multiLevelType w:val="hybridMultilevel"/>
    <w:tmpl w:val="663EEED2"/>
    <w:lvl w:ilvl="0" w:tplc="7FEADC6A">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0" w15:restartNumberingAfterBreak="0">
    <w:nsid w:val="740A04F8"/>
    <w:multiLevelType w:val="hybridMultilevel"/>
    <w:tmpl w:val="15525F0C"/>
    <w:lvl w:ilvl="0" w:tplc="596E593E">
      <w:start w:val="1"/>
      <w:numFmt w:val="lowerLetter"/>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31" w15:restartNumberingAfterBreak="0">
    <w:nsid w:val="759403E0"/>
    <w:multiLevelType w:val="multilevel"/>
    <w:tmpl w:val="CC9632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6102296"/>
    <w:multiLevelType w:val="multilevel"/>
    <w:tmpl w:val="DCFEA260"/>
    <w:lvl w:ilvl="0">
      <w:start w:val="8"/>
      <w:numFmt w:val="decimal"/>
      <w:lvlText w:val="%1"/>
      <w:lvlJc w:val="left"/>
      <w:pPr>
        <w:ind w:left="360" w:hanging="360"/>
      </w:pPr>
      <w:rPr>
        <w:rFonts w:hint="default"/>
      </w:rPr>
    </w:lvl>
    <w:lvl w:ilv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3" w15:restartNumberingAfterBreak="0">
    <w:nsid w:val="761E4025"/>
    <w:multiLevelType w:val="multilevel"/>
    <w:tmpl w:val="1B62DEC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247FBA"/>
    <w:multiLevelType w:val="hybridMultilevel"/>
    <w:tmpl w:val="A41C39AC"/>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C465469"/>
    <w:multiLevelType w:val="multilevel"/>
    <w:tmpl w:val="28021BB4"/>
    <w:lvl w:ilvl="0">
      <w:start w:val="1"/>
      <w:numFmt w:val="decimal"/>
      <w:lvlText w:val="%1.0"/>
      <w:lvlJc w:val="left"/>
      <w:pPr>
        <w:ind w:left="107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abstractNumId w:val="14"/>
  </w:num>
  <w:num w:numId="2">
    <w:abstractNumId w:val="24"/>
  </w:num>
  <w:num w:numId="3">
    <w:abstractNumId w:val="8"/>
  </w:num>
  <w:num w:numId="4">
    <w:abstractNumId w:val="35"/>
  </w:num>
  <w:num w:numId="5">
    <w:abstractNumId w:val="33"/>
  </w:num>
  <w:num w:numId="6">
    <w:abstractNumId w:val="32"/>
  </w:num>
  <w:num w:numId="7">
    <w:abstractNumId w:val="13"/>
  </w:num>
  <w:num w:numId="8">
    <w:abstractNumId w:val="18"/>
  </w:num>
  <w:num w:numId="9">
    <w:abstractNumId w:val="22"/>
  </w:num>
  <w:num w:numId="10">
    <w:abstractNumId w:val="27"/>
  </w:num>
  <w:num w:numId="11">
    <w:abstractNumId w:val="21"/>
  </w:num>
  <w:num w:numId="12">
    <w:abstractNumId w:val="19"/>
  </w:num>
  <w:num w:numId="13">
    <w:abstractNumId w:val="25"/>
  </w:num>
  <w:num w:numId="14">
    <w:abstractNumId w:val="7"/>
  </w:num>
  <w:num w:numId="15">
    <w:abstractNumId w:val="6"/>
  </w:num>
  <w:num w:numId="16">
    <w:abstractNumId w:val="26"/>
  </w:num>
  <w:num w:numId="17">
    <w:abstractNumId w:val="34"/>
  </w:num>
  <w:num w:numId="18">
    <w:abstractNumId w:val="17"/>
  </w:num>
  <w:num w:numId="19">
    <w:abstractNumId w:val="20"/>
  </w:num>
  <w:num w:numId="20">
    <w:abstractNumId w:val="4"/>
  </w:num>
  <w:num w:numId="21">
    <w:abstractNumId w:val="10"/>
  </w:num>
  <w:num w:numId="22">
    <w:abstractNumId w:val="2"/>
  </w:num>
  <w:num w:numId="23">
    <w:abstractNumId w:val="11"/>
  </w:num>
  <w:num w:numId="24">
    <w:abstractNumId w:val="15"/>
  </w:num>
  <w:num w:numId="25">
    <w:abstractNumId w:val="30"/>
  </w:num>
  <w:num w:numId="26">
    <w:abstractNumId w:val="16"/>
  </w:num>
  <w:num w:numId="27">
    <w:abstractNumId w:val="3"/>
  </w:num>
  <w:num w:numId="28">
    <w:abstractNumId w:val="29"/>
  </w:num>
  <w:num w:numId="29">
    <w:abstractNumId w:val="28"/>
  </w:num>
  <w:num w:numId="30">
    <w:abstractNumId w:val="9"/>
  </w:num>
  <w:num w:numId="31">
    <w:abstractNumId w:val="31"/>
  </w:num>
  <w:num w:numId="32">
    <w:abstractNumId w:val="12"/>
  </w:num>
  <w:num w:numId="33">
    <w:abstractNumId w:val="0"/>
  </w:num>
  <w:num w:numId="34">
    <w:abstractNumId w:val="23"/>
  </w:num>
  <w:num w:numId="35">
    <w:abstractNumId w:val="5"/>
  </w:num>
  <w:num w:numId="36">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27"/>
    <w:rsid w:val="000355FF"/>
    <w:rsid w:val="00086828"/>
    <w:rsid w:val="000A79AB"/>
    <w:rsid w:val="000C7A25"/>
    <w:rsid w:val="000D02FB"/>
    <w:rsid w:val="000F7CBB"/>
    <w:rsid w:val="00115E8A"/>
    <w:rsid w:val="0012208A"/>
    <w:rsid w:val="001535FA"/>
    <w:rsid w:val="00165019"/>
    <w:rsid w:val="00183B13"/>
    <w:rsid w:val="001A07CC"/>
    <w:rsid w:val="001A4847"/>
    <w:rsid w:val="001B5D9B"/>
    <w:rsid w:val="001E43CB"/>
    <w:rsid w:val="00222D82"/>
    <w:rsid w:val="00240F9B"/>
    <w:rsid w:val="00271CB4"/>
    <w:rsid w:val="00283A23"/>
    <w:rsid w:val="002D3886"/>
    <w:rsid w:val="00356369"/>
    <w:rsid w:val="00364A4E"/>
    <w:rsid w:val="00373A5E"/>
    <w:rsid w:val="003E2030"/>
    <w:rsid w:val="00405992"/>
    <w:rsid w:val="004327C1"/>
    <w:rsid w:val="00493A56"/>
    <w:rsid w:val="004B3B1E"/>
    <w:rsid w:val="004F5ED3"/>
    <w:rsid w:val="00516282"/>
    <w:rsid w:val="00525D22"/>
    <w:rsid w:val="005322F7"/>
    <w:rsid w:val="00547AC6"/>
    <w:rsid w:val="005652AB"/>
    <w:rsid w:val="005A24F0"/>
    <w:rsid w:val="005B1D3C"/>
    <w:rsid w:val="00624705"/>
    <w:rsid w:val="006447EF"/>
    <w:rsid w:val="006B0ACA"/>
    <w:rsid w:val="006B39C5"/>
    <w:rsid w:val="006B3B57"/>
    <w:rsid w:val="006E5DE5"/>
    <w:rsid w:val="006E743C"/>
    <w:rsid w:val="0071677A"/>
    <w:rsid w:val="0073734D"/>
    <w:rsid w:val="00792856"/>
    <w:rsid w:val="007C72C8"/>
    <w:rsid w:val="007E78FA"/>
    <w:rsid w:val="007F7377"/>
    <w:rsid w:val="007F7F36"/>
    <w:rsid w:val="00830DF3"/>
    <w:rsid w:val="00835903"/>
    <w:rsid w:val="00836264"/>
    <w:rsid w:val="00842CC2"/>
    <w:rsid w:val="00844BAC"/>
    <w:rsid w:val="00875A84"/>
    <w:rsid w:val="008936A7"/>
    <w:rsid w:val="008B0E33"/>
    <w:rsid w:val="008B4827"/>
    <w:rsid w:val="008C74A2"/>
    <w:rsid w:val="008E364E"/>
    <w:rsid w:val="008F41A0"/>
    <w:rsid w:val="008F4E5A"/>
    <w:rsid w:val="008F5295"/>
    <w:rsid w:val="00912BE8"/>
    <w:rsid w:val="00977FEF"/>
    <w:rsid w:val="009B7E50"/>
    <w:rsid w:val="009E275B"/>
    <w:rsid w:val="009E439B"/>
    <w:rsid w:val="009E6193"/>
    <w:rsid w:val="00A22099"/>
    <w:rsid w:val="00A47001"/>
    <w:rsid w:val="00A539C2"/>
    <w:rsid w:val="00A60E79"/>
    <w:rsid w:val="00A857DC"/>
    <w:rsid w:val="00A95CBE"/>
    <w:rsid w:val="00A9735D"/>
    <w:rsid w:val="00AB621D"/>
    <w:rsid w:val="00AC4B0F"/>
    <w:rsid w:val="00AE19C6"/>
    <w:rsid w:val="00AF026A"/>
    <w:rsid w:val="00B10450"/>
    <w:rsid w:val="00B14FAE"/>
    <w:rsid w:val="00B4582E"/>
    <w:rsid w:val="00B61AE2"/>
    <w:rsid w:val="00B957C6"/>
    <w:rsid w:val="00BC081E"/>
    <w:rsid w:val="00BC2253"/>
    <w:rsid w:val="00BC5487"/>
    <w:rsid w:val="00BD4CAB"/>
    <w:rsid w:val="00C006B9"/>
    <w:rsid w:val="00C2169C"/>
    <w:rsid w:val="00C36AF8"/>
    <w:rsid w:val="00C40011"/>
    <w:rsid w:val="00C86F83"/>
    <w:rsid w:val="00C903E2"/>
    <w:rsid w:val="00CC68C1"/>
    <w:rsid w:val="00CD4FA4"/>
    <w:rsid w:val="00CF2426"/>
    <w:rsid w:val="00D05E21"/>
    <w:rsid w:val="00D263F3"/>
    <w:rsid w:val="00D32ADA"/>
    <w:rsid w:val="00D90E0B"/>
    <w:rsid w:val="00DB28ED"/>
    <w:rsid w:val="00DC1FC9"/>
    <w:rsid w:val="00DC6BC1"/>
    <w:rsid w:val="00E052F5"/>
    <w:rsid w:val="00E07CA6"/>
    <w:rsid w:val="00E14E06"/>
    <w:rsid w:val="00E16C57"/>
    <w:rsid w:val="00E21303"/>
    <w:rsid w:val="00E24E49"/>
    <w:rsid w:val="00E26687"/>
    <w:rsid w:val="00E3052E"/>
    <w:rsid w:val="00E709CC"/>
    <w:rsid w:val="00E81C60"/>
    <w:rsid w:val="00EF4FDD"/>
    <w:rsid w:val="00F1697E"/>
    <w:rsid w:val="00F30341"/>
    <w:rsid w:val="00F35CF0"/>
    <w:rsid w:val="00F6048C"/>
    <w:rsid w:val="00F95837"/>
    <w:rsid w:val="00FB1C27"/>
    <w:rsid w:val="00FC5D5E"/>
    <w:rsid w:val="00FE7154"/>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7BAD"/>
  <w15:docId w15:val="{03FBDC1E-9398-43AE-AAFF-5E07103D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C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C27"/>
    <w:rPr>
      <w:rFonts w:asciiTheme="majorHAnsi" w:eastAsiaTheme="majorEastAsia" w:hAnsiTheme="majorHAnsi" w:cstheme="majorBidi"/>
      <w:color w:val="2E74B5" w:themeColor="accent1" w:themeShade="BF"/>
      <w:sz w:val="32"/>
      <w:szCs w:val="32"/>
    </w:rPr>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FB1C27"/>
    <w:pPr>
      <w:ind w:left="720"/>
      <w:contextualSpacing/>
    </w:pPr>
  </w:style>
  <w:style w:type="paragraph" w:styleId="Header">
    <w:name w:val="header"/>
    <w:basedOn w:val="Normal"/>
    <w:link w:val="HeaderChar"/>
    <w:uiPriority w:val="99"/>
    <w:unhideWhenUsed/>
    <w:rsid w:val="00547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AC6"/>
  </w:style>
  <w:style w:type="paragraph" w:styleId="Footer">
    <w:name w:val="footer"/>
    <w:basedOn w:val="Normal"/>
    <w:link w:val="FooterChar"/>
    <w:uiPriority w:val="99"/>
    <w:unhideWhenUsed/>
    <w:rsid w:val="00547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C6"/>
  </w:style>
  <w:style w:type="paragraph" w:styleId="BalloonText">
    <w:name w:val="Balloon Text"/>
    <w:basedOn w:val="Normal"/>
    <w:link w:val="BalloonTextChar"/>
    <w:uiPriority w:val="99"/>
    <w:semiHidden/>
    <w:unhideWhenUsed/>
    <w:rsid w:val="000C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25"/>
    <w:rPr>
      <w:rFonts w:ascii="Segoe UI" w:hAnsi="Segoe UI" w:cs="Segoe UI"/>
      <w:sz w:val="18"/>
      <w:szCs w:val="18"/>
    </w:r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8B0E33"/>
  </w:style>
  <w:style w:type="paragraph" w:customStyle="1" w:styleId="Default">
    <w:name w:val="Default"/>
    <w:rsid w:val="008B0E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128">
      <w:bodyDiv w:val="1"/>
      <w:marLeft w:val="0"/>
      <w:marRight w:val="0"/>
      <w:marTop w:val="0"/>
      <w:marBottom w:val="0"/>
      <w:divBdr>
        <w:top w:val="none" w:sz="0" w:space="0" w:color="auto"/>
        <w:left w:val="none" w:sz="0" w:space="0" w:color="auto"/>
        <w:bottom w:val="none" w:sz="0" w:space="0" w:color="auto"/>
        <w:right w:val="none" w:sz="0" w:space="0" w:color="auto"/>
      </w:divBdr>
    </w:div>
    <w:div w:id="461190769">
      <w:bodyDiv w:val="1"/>
      <w:marLeft w:val="0"/>
      <w:marRight w:val="0"/>
      <w:marTop w:val="0"/>
      <w:marBottom w:val="0"/>
      <w:divBdr>
        <w:top w:val="none" w:sz="0" w:space="0" w:color="auto"/>
        <w:left w:val="none" w:sz="0" w:space="0" w:color="auto"/>
        <w:bottom w:val="none" w:sz="0" w:space="0" w:color="auto"/>
        <w:right w:val="none" w:sz="0" w:space="0" w:color="auto"/>
      </w:divBdr>
    </w:div>
    <w:div w:id="1123616362">
      <w:bodyDiv w:val="1"/>
      <w:marLeft w:val="0"/>
      <w:marRight w:val="0"/>
      <w:marTop w:val="0"/>
      <w:marBottom w:val="0"/>
      <w:divBdr>
        <w:top w:val="none" w:sz="0" w:space="0" w:color="auto"/>
        <w:left w:val="none" w:sz="0" w:space="0" w:color="auto"/>
        <w:bottom w:val="none" w:sz="0" w:space="0" w:color="auto"/>
        <w:right w:val="none" w:sz="0" w:space="0" w:color="auto"/>
      </w:divBdr>
    </w:div>
    <w:div w:id="1715228769">
      <w:bodyDiv w:val="1"/>
      <w:marLeft w:val="0"/>
      <w:marRight w:val="0"/>
      <w:marTop w:val="0"/>
      <w:marBottom w:val="0"/>
      <w:divBdr>
        <w:top w:val="none" w:sz="0" w:space="0" w:color="auto"/>
        <w:left w:val="none" w:sz="0" w:space="0" w:color="auto"/>
        <w:bottom w:val="none" w:sz="0" w:space="0" w:color="auto"/>
        <w:right w:val="none" w:sz="0" w:space="0" w:color="auto"/>
      </w:divBdr>
    </w:div>
    <w:div w:id="18136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ABB010-F090-4888-BF8E-BD16C4BC12CB}">
  <ds:schemaRefs>
    <ds:schemaRef ds:uri="http://schemas.openxmlformats.org/officeDocument/2006/bibliography"/>
  </ds:schemaRefs>
</ds:datastoreItem>
</file>

<file path=customXml/itemProps2.xml><?xml version="1.0" encoding="utf-8"?>
<ds:datastoreItem xmlns:ds="http://schemas.openxmlformats.org/officeDocument/2006/customXml" ds:itemID="{2B949F5A-0117-49D9-BCFA-B9E1F3BD53BC}"/>
</file>

<file path=customXml/itemProps3.xml><?xml version="1.0" encoding="utf-8"?>
<ds:datastoreItem xmlns:ds="http://schemas.openxmlformats.org/officeDocument/2006/customXml" ds:itemID="{D855B695-6077-477D-A27D-D3E51F5CE37D}"/>
</file>

<file path=customXml/itemProps4.xml><?xml version="1.0" encoding="utf-8"?>
<ds:datastoreItem xmlns:ds="http://schemas.openxmlformats.org/officeDocument/2006/customXml" ds:itemID="{7CA4367F-D6A6-4090-BCA7-07DA46FE24E4}"/>
</file>

<file path=docProps/app.xml><?xml version="1.0" encoding="utf-8"?>
<Properties xmlns="http://schemas.openxmlformats.org/officeDocument/2006/extended-properties" xmlns:vt="http://schemas.openxmlformats.org/officeDocument/2006/docPropsVTypes">
  <Template>Normal</Template>
  <TotalTime>3</TotalTime>
  <Pages>17</Pages>
  <Words>6142</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3</cp:revision>
  <cp:lastPrinted>2020-12-03T11:25:00Z</cp:lastPrinted>
  <dcterms:created xsi:type="dcterms:W3CDTF">2020-12-08T05:22:00Z</dcterms:created>
  <dcterms:modified xsi:type="dcterms:W3CDTF">2020-12-08T05:24:00Z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