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96" w:rsidRDefault="00807196" w:rsidP="00807196">
      <w:r>
        <w:t>      Dear Mr. Boyd, </w:t>
      </w:r>
    </w:p>
    <w:p w:rsidR="00807196" w:rsidRDefault="00807196" w:rsidP="00807196">
      <w:r>
        <w:t xml:space="preserve">      I am a 14-year-old student from Miami, Florida. Because my city sits on the ocean, I am already living the climate impacts on ocean health.  My city has 2.4 million people living at less than 4 feet about the high tide line. It </w:t>
      </w:r>
      <w:proofErr w:type="gramStart"/>
      <w:r>
        <w:t>is built</w:t>
      </w:r>
      <w:proofErr w:type="gramEnd"/>
      <w:r>
        <w:t xml:space="preserve"> on porous limestone. </w:t>
      </w:r>
      <w:proofErr w:type="gramStart"/>
      <w:r>
        <w:t>90,000</w:t>
      </w:r>
      <w:proofErr w:type="gramEnd"/>
      <w:r>
        <w:t xml:space="preserve"> of our septic tanks sit at 2 feet above sea level and 2/3rds leak when they are flooded. Our </w:t>
      </w:r>
      <w:proofErr w:type="gramStart"/>
      <w:r>
        <w:t xml:space="preserve">main water source, </w:t>
      </w:r>
      <w:hyperlink r:id="rId4" w:history="1">
        <w:r>
          <w:rPr>
            <w:rStyle w:val="Hyperlink"/>
          </w:rPr>
          <w:t>the Biscayne Aquifer</w:t>
        </w:r>
      </w:hyperlink>
      <w:r>
        <w:t>, is already taxed by our growing population</w:t>
      </w:r>
      <w:proofErr w:type="gramEnd"/>
      <w:r>
        <w:t xml:space="preserve">, and the pandemic's stay-at-home orders have only increased our water usage.  Already, during King Tides and storms, our streets flood 30 days a year, and unbelievably, they </w:t>
      </w:r>
      <w:proofErr w:type="gramStart"/>
      <w:r>
        <w:t xml:space="preserve">are </w:t>
      </w:r>
      <w:hyperlink r:id="rId5" w:history="1">
        <w:r>
          <w:rPr>
            <w:rStyle w:val="Hyperlink"/>
          </w:rPr>
          <w:t>expected</w:t>
        </w:r>
        <w:proofErr w:type="gramEnd"/>
        <w:r>
          <w:rPr>
            <w:rStyle w:val="Hyperlink"/>
          </w:rPr>
          <w:t xml:space="preserve"> to flood every day by the year 2070.</w:t>
        </w:r>
      </w:hyperlink>
      <w:r>
        <w:t xml:space="preserve">  As the flooding drains off our city streets, it pulls the pollution of the streets back into the ocean, </w:t>
      </w:r>
      <w:hyperlink r:id="rId6" w:history="1">
        <w:r>
          <w:rPr>
            <w:rStyle w:val="Hyperlink"/>
          </w:rPr>
          <w:t>contaminating</w:t>
        </w:r>
      </w:hyperlink>
      <w:r>
        <w:t xml:space="preserve"> our clean water supply. Because of those facts, my city, once known as the magic city, </w:t>
      </w:r>
      <w:proofErr w:type="gramStart"/>
      <w:r>
        <w:t>is now known</w:t>
      </w:r>
      <w:proofErr w:type="gramEnd"/>
      <w:r>
        <w:t xml:space="preserve"> as ground zero for sea-level rise.  </w:t>
      </w:r>
      <w:proofErr w:type="gramStart"/>
      <w:r>
        <w:t>And</w:t>
      </w:r>
      <w:proofErr w:type="gramEnd"/>
      <w:r>
        <w:t xml:space="preserve"> as the seas rise, the social divide deepens. </w:t>
      </w:r>
      <w:hyperlink r:id="rId7" w:history="1">
        <w:r>
          <w:rPr>
            <w:rStyle w:val="Hyperlink"/>
          </w:rPr>
          <w:t>Miami is the infamous home to the richest and poorest zip codes in the country.</w:t>
        </w:r>
      </w:hyperlink>
      <w:r>
        <w:t>  The developers, having covered almost every inch of our beautiful coast with concrete, are now moving inland to higher ground,</w:t>
      </w:r>
      <w:proofErr w:type="gramStart"/>
      <w:r>
        <w:t>  escalating</w:t>
      </w:r>
      <w:proofErr w:type="gramEnd"/>
      <w:r>
        <w:t xml:space="preserve"> higher prices in those areas, and forcing migration out of long time-minority groups. </w:t>
      </w:r>
    </w:p>
    <w:p w:rsidR="00807196" w:rsidRDefault="00807196" w:rsidP="00807196">
      <w:r>
        <w:t>     </w:t>
      </w:r>
      <w:r>
        <w:rPr>
          <w:rFonts w:ascii="Arial" w:hAnsi="Arial" w:cs="Arial"/>
          <w:sz w:val="21"/>
          <w:szCs w:val="21"/>
        </w:rPr>
        <w:t>In Miami, I spend my free time on the ocean. I row crew and fish during the school year. I spend a lot of time in the nearby Bahamas, where I snorkel, free dive, and scuba dive.  </w:t>
      </w:r>
      <w:proofErr w:type="gramStart"/>
      <w:r>
        <w:rPr>
          <w:rFonts w:ascii="Arial" w:hAnsi="Arial" w:cs="Arial"/>
          <w:sz w:val="21"/>
          <w:szCs w:val="21"/>
        </w:rPr>
        <w:t>But</w:t>
      </w:r>
      <w:proofErr w:type="gramEnd"/>
      <w:r>
        <w:rPr>
          <w:rFonts w:ascii="Arial" w:hAnsi="Arial" w:cs="Arial"/>
          <w:sz w:val="21"/>
          <w:szCs w:val="21"/>
        </w:rPr>
        <w:t xml:space="preserve"> the life I have now is changing. It is not just </w:t>
      </w:r>
      <w:proofErr w:type="gramStart"/>
      <w:r>
        <w:rPr>
          <w:rFonts w:ascii="Arial" w:hAnsi="Arial" w:cs="Arial"/>
          <w:sz w:val="21"/>
          <w:szCs w:val="21"/>
        </w:rPr>
        <w:t>threatened,</w:t>
      </w:r>
      <w:proofErr w:type="gramEnd"/>
      <w:r>
        <w:rPr>
          <w:rFonts w:ascii="Arial" w:hAnsi="Arial" w:cs="Arial"/>
          <w:sz w:val="21"/>
          <w:szCs w:val="21"/>
        </w:rPr>
        <w:t xml:space="preserve"> it is not just at risk. It is already happening.</w:t>
      </w:r>
    </w:p>
    <w:p w:rsidR="00807196" w:rsidRDefault="00807196" w:rsidP="00807196">
      <w:r>
        <w:t>     </w:t>
      </w:r>
      <w:r>
        <w:rPr>
          <w:rFonts w:ascii="Arial" w:hAnsi="Arial" w:cs="Arial"/>
          <w:sz w:val="21"/>
          <w:szCs w:val="21"/>
        </w:rPr>
        <w:t xml:space="preserve">In 2017 </w:t>
      </w:r>
      <w:proofErr w:type="gramStart"/>
      <w:r>
        <w:rPr>
          <w:rFonts w:ascii="Arial" w:hAnsi="Arial" w:cs="Arial"/>
          <w:sz w:val="21"/>
          <w:szCs w:val="21"/>
        </w:rPr>
        <w:t>Miami was hit by one of the most intense hurricanes ever, Hurricane Irma</w:t>
      </w:r>
      <w:proofErr w:type="gramEnd"/>
      <w:r>
        <w:rPr>
          <w:rFonts w:ascii="Arial" w:hAnsi="Arial" w:cs="Arial"/>
          <w:sz w:val="21"/>
          <w:szCs w:val="21"/>
        </w:rPr>
        <w:t xml:space="preserve">. The water came up over the sea walls and flooded my backyard. The ocean was so powerful it washed a boat onto my school football field. The power outages closed my school for 2 weeks. </w:t>
      </w:r>
      <w:proofErr w:type="gramStart"/>
      <w:r>
        <w:rPr>
          <w:rFonts w:ascii="Arial" w:hAnsi="Arial" w:cs="Arial"/>
          <w:sz w:val="21"/>
          <w:szCs w:val="21"/>
        </w:rPr>
        <w:t>But</w:t>
      </w:r>
      <w:proofErr w:type="gramEnd"/>
      <w:r>
        <w:rPr>
          <w:rFonts w:ascii="Arial" w:hAnsi="Arial" w:cs="Arial"/>
          <w:sz w:val="21"/>
          <w:szCs w:val="21"/>
        </w:rPr>
        <w:t xml:space="preserve"> the floods didn’t stop at a few feet inland like they used to. This time our city flooded all the way out to the </w:t>
      </w:r>
      <w:proofErr w:type="gramStart"/>
      <w:r>
        <w:rPr>
          <w:rFonts w:ascii="Arial" w:hAnsi="Arial" w:cs="Arial"/>
          <w:sz w:val="21"/>
          <w:szCs w:val="21"/>
        </w:rPr>
        <w:t>airport which</w:t>
      </w:r>
      <w:proofErr w:type="gramEnd"/>
      <w:r>
        <w:rPr>
          <w:rFonts w:ascii="Arial" w:hAnsi="Arial" w:cs="Arial"/>
          <w:sz w:val="21"/>
          <w:szCs w:val="21"/>
        </w:rPr>
        <w:t xml:space="preserve"> sits in west Miami. Our entire city was underwater. The photos are unbelievable. </w:t>
      </w:r>
      <w:proofErr w:type="gramStart"/>
      <w:r>
        <w:rPr>
          <w:rFonts w:ascii="Arial" w:hAnsi="Arial" w:cs="Arial"/>
          <w:sz w:val="21"/>
          <w:szCs w:val="21"/>
        </w:rPr>
        <w:t>But</w:t>
      </w:r>
      <w:proofErr w:type="gramEnd"/>
      <w:r>
        <w:rPr>
          <w:rFonts w:ascii="Arial" w:hAnsi="Arial" w:cs="Arial"/>
          <w:sz w:val="21"/>
          <w:szCs w:val="21"/>
        </w:rPr>
        <w:t xml:space="preserve"> they are real. Last year, Hurricane</w:t>
      </w:r>
      <w:proofErr w:type="gramStart"/>
      <w:r>
        <w:rPr>
          <w:rFonts w:ascii="Arial" w:hAnsi="Arial" w:cs="Arial"/>
          <w:sz w:val="21"/>
          <w:szCs w:val="21"/>
        </w:rPr>
        <w:t>  Dorian</w:t>
      </w:r>
      <w:proofErr w:type="gramEnd"/>
      <w:r>
        <w:rPr>
          <w:rFonts w:ascii="Arial" w:hAnsi="Arial" w:cs="Arial"/>
          <w:sz w:val="21"/>
          <w:szCs w:val="21"/>
        </w:rPr>
        <w:t xml:space="preserve"> destroyed my Bahamas. The death count is estimated at over 300, but the press coverage stopped soon after because the Bahamas </w:t>
      </w:r>
      <w:proofErr w:type="gramStart"/>
      <w:r>
        <w:rPr>
          <w:rFonts w:ascii="Arial" w:hAnsi="Arial" w:cs="Arial"/>
          <w:sz w:val="21"/>
          <w:szCs w:val="21"/>
        </w:rPr>
        <w:t>isn't</w:t>
      </w:r>
      <w:proofErr w:type="gramEnd"/>
      <w:r>
        <w:rPr>
          <w:rFonts w:ascii="Arial" w:hAnsi="Arial" w:cs="Arial"/>
          <w:sz w:val="21"/>
          <w:szCs w:val="21"/>
        </w:rPr>
        <w:t xml:space="preserve"> exactly a huge contributor to the world GDP. We headed to help and they turned us back because of the potential of disease from decaying bodies. </w:t>
      </w:r>
    </w:p>
    <w:p w:rsidR="00807196" w:rsidRDefault="00807196" w:rsidP="00807196">
      <w:r>
        <w:t>    D</w:t>
      </w:r>
      <w:r>
        <w:rPr>
          <w:rFonts w:ascii="Arial" w:hAnsi="Arial" w:cs="Arial"/>
          <w:sz w:val="21"/>
          <w:szCs w:val="21"/>
        </w:rPr>
        <w:t>ue to climate change, more intense hurricanes are expected. As sea levels rise, myself and 2.4 million other Miami residents will have to move. </w:t>
      </w:r>
      <w:r>
        <w:rPr>
          <w:rFonts w:ascii="Arial" w:hAnsi="Arial" w:cs="Arial"/>
        </w:rPr>
        <w:t>My home and my school sit on the edge of Biscayne Bay, and both will be uninhabitable by the year 2050. My </w:t>
      </w:r>
      <w:r>
        <w:rPr>
          <w:rFonts w:ascii="Arial" w:hAnsi="Arial" w:cs="Arial"/>
          <w:sz w:val="21"/>
          <w:szCs w:val="21"/>
        </w:rPr>
        <w:t xml:space="preserve">school has been in its current location for 100 years. My dad went to school on the same campus I do. If I ever have kids, mine </w:t>
      </w:r>
      <w:proofErr w:type="gramStart"/>
      <w:r>
        <w:rPr>
          <w:rFonts w:ascii="Arial" w:hAnsi="Arial" w:cs="Arial"/>
          <w:sz w:val="21"/>
          <w:szCs w:val="21"/>
        </w:rPr>
        <w:t>won’t</w:t>
      </w:r>
      <w:proofErr w:type="gramEnd"/>
      <w:r>
        <w:rPr>
          <w:rFonts w:ascii="Arial" w:hAnsi="Arial" w:cs="Arial"/>
          <w:sz w:val="21"/>
          <w:szCs w:val="21"/>
        </w:rPr>
        <w:t>, due to climate change. </w:t>
      </w:r>
    </w:p>
    <w:p w:rsidR="00807196" w:rsidRDefault="00807196" w:rsidP="00807196">
      <w:r>
        <w:t>    </w:t>
      </w:r>
      <w:proofErr w:type="gramStart"/>
      <w:r>
        <w:rPr>
          <w:rFonts w:ascii="Arial" w:hAnsi="Arial" w:cs="Arial"/>
          <w:sz w:val="21"/>
          <w:szCs w:val="21"/>
        </w:rPr>
        <w:t>So</w:t>
      </w:r>
      <w:proofErr w:type="gramEnd"/>
      <w:r>
        <w:rPr>
          <w:rFonts w:ascii="Arial" w:hAnsi="Arial" w:cs="Arial"/>
          <w:sz w:val="21"/>
          <w:szCs w:val="21"/>
        </w:rPr>
        <w:t xml:space="preserve"> I find myself, at 14, a climate activist. I would not have chosen this. By necessity, not choice, I </w:t>
      </w:r>
      <w:r>
        <w:t xml:space="preserve">started a climate group in Miami called </w:t>
      </w:r>
      <w:hyperlink r:id="rId8" w:history="1">
        <w:r>
          <w:rPr>
            <w:rStyle w:val="Hyperlink"/>
          </w:rPr>
          <w:t>We Are Forces of Nature</w:t>
        </w:r>
      </w:hyperlink>
      <w:r>
        <w:t>, to help stop climate change.  </w:t>
      </w:r>
      <w:proofErr w:type="gramStart"/>
      <w:r>
        <w:t>But</w:t>
      </w:r>
      <w:proofErr w:type="gramEnd"/>
      <w:r>
        <w:t xml:space="preserve"> I am not just an activist. I am an optimist. The problem already exists-I am living it. </w:t>
      </w:r>
      <w:proofErr w:type="gramStart"/>
      <w:r>
        <w:t>But</w:t>
      </w:r>
      <w:proofErr w:type="gramEnd"/>
      <w:r>
        <w:t xml:space="preserve"> the solutions already exist too. Some of the solutions are even profitable. </w:t>
      </w:r>
      <w:proofErr w:type="gramStart"/>
      <w:r>
        <w:t>And</w:t>
      </w:r>
      <w:proofErr w:type="gramEnd"/>
      <w:r>
        <w:t xml:space="preserve"> the solutions will make our lives better. I am 14. During my free time, I now find myself writing my politicians, planning climate strikes, and planning the 2021 youth climate summit. </w:t>
      </w:r>
      <w:proofErr w:type="spellStart"/>
      <w:r>
        <w:t>It s</w:t>
      </w:r>
      <w:proofErr w:type="spellEnd"/>
      <w:r>
        <w:t xml:space="preserve"> interesting work, and I have met some amazing people. </w:t>
      </w:r>
      <w:proofErr w:type="gramStart"/>
      <w:r>
        <w:t>But</w:t>
      </w:r>
      <w:proofErr w:type="gramEnd"/>
      <w:r>
        <w:t xml:space="preserve"> I miss the Bahamas. </w:t>
      </w:r>
      <w:proofErr w:type="gramStart"/>
      <w:r>
        <w:t>We’ve all just got</w:t>
      </w:r>
      <w:proofErr w:type="gramEnd"/>
      <w:r>
        <w:t xml:space="preserve"> to do something. </w:t>
      </w:r>
    </w:p>
    <w:p w:rsidR="00807196" w:rsidRDefault="00807196" w:rsidP="00807196">
      <w:r>
        <w:t xml:space="preserve">Will </w:t>
      </w:r>
      <w:proofErr w:type="spellStart"/>
      <w:r>
        <w:t>Charouhis</w:t>
      </w:r>
      <w:proofErr w:type="spellEnd"/>
    </w:p>
    <w:p w:rsidR="00807196" w:rsidRDefault="00807196" w:rsidP="00807196">
      <w:hyperlink r:id="rId9" w:history="1">
        <w:r>
          <w:rPr>
            <w:rStyle w:val="Hyperlink"/>
          </w:rPr>
          <w:t>wcharouhis2005@gmail.com</w:t>
        </w:r>
      </w:hyperlink>
    </w:p>
    <w:p w:rsidR="00807196" w:rsidRDefault="00807196" w:rsidP="00807196">
      <w:proofErr w:type="gramStart"/>
      <w:r>
        <w:t>https</w:t>
      </w:r>
      <w:proofErr w:type="gramEnd"/>
      <w:r>
        <w:t>//:</w:t>
      </w:r>
      <w:hyperlink r:id="rId10" w:history="1">
        <w:r>
          <w:rPr>
            <w:rStyle w:val="Hyperlink"/>
          </w:rPr>
          <w:t>www.weareforcesofnature.org</w:t>
        </w:r>
      </w:hyperlink>
    </w:p>
    <w:p w:rsidR="00807196" w:rsidRDefault="00807196" w:rsidP="00807196">
      <w:r>
        <w:rPr>
          <w:noProof/>
        </w:rPr>
        <w:drawing>
          <wp:inline distT="0" distB="0" distL="0" distR="0">
            <wp:extent cx="1219200" cy="1552575"/>
            <wp:effectExtent l="0" t="0" r="0" b="9525"/>
            <wp:docPr id="1" name="Picture 1" descr="IMG_8362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62 - Copy (2)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96" w:rsidRDefault="00807196" w:rsidP="00807196"/>
    <w:p w:rsidR="002D3B68" w:rsidRDefault="00807196">
      <w:bookmarkStart w:id="0" w:name="_GoBack"/>
      <w:bookmarkEnd w:id="0"/>
    </w:p>
    <w:sectPr w:rsidR="002D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96"/>
    <w:rsid w:val="00807196"/>
    <w:rsid w:val="00BA77C3"/>
    <w:rsid w:val="00E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7421E-DB32-4A13-820B-E94D51B5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9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forcesofnatur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pitalandmain.com/richest-poorest-miami-zip-codes-0923" TargetMode="External"/><Relationship Id="rId12" Type="http://schemas.openxmlformats.org/officeDocument/2006/relationships/image" Target="cid:ii_kgfapydy0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local10.com/news/local/2020/09/10/construction-site-sediment-dumped-into-drains-contributing-to-biscayne-bay-problem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inverse.com/article/46169-florida-miami-housing-climate-change-report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weareforcesofnature.org" TargetMode="External"/><Relationship Id="rId4" Type="http://schemas.openxmlformats.org/officeDocument/2006/relationships/hyperlink" Target="https://www.constructiondive.com/news/is-development-draining-the-fl-aquifer-system-beyond-repair/448474/" TargetMode="External"/><Relationship Id="rId9" Type="http://schemas.openxmlformats.org/officeDocument/2006/relationships/hyperlink" Target="mailto:wcharouhis200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F9620-7508-4C92-8309-5682497242EB}"/>
</file>

<file path=customXml/itemProps2.xml><?xml version="1.0" encoding="utf-8"?>
<ds:datastoreItem xmlns:ds="http://schemas.openxmlformats.org/officeDocument/2006/customXml" ds:itemID="{B14C9608-CC68-4711-A41D-215338587C28}"/>
</file>

<file path=customXml/itemProps3.xml><?xml version="1.0" encoding="utf-8"?>
<ds:datastoreItem xmlns:ds="http://schemas.openxmlformats.org/officeDocument/2006/customXml" ds:itemID="{456CE14C-BAFB-4DCA-8EF6-5FDE3A922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ABERG Viktoria</dc:creator>
  <cp:keywords/>
  <dc:description/>
  <cp:lastModifiedBy>ABERG Viktoria</cp:lastModifiedBy>
  <cp:revision>1</cp:revision>
  <dcterms:created xsi:type="dcterms:W3CDTF">2020-12-18T12:29:00Z</dcterms:created>
  <dcterms:modified xsi:type="dcterms:W3CDTF">2020-12-18T12:29:00Z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