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D529" w14:textId="77777777" w:rsidR="0025630F" w:rsidRPr="00EB15A3" w:rsidRDefault="00155A21" w:rsidP="008775EF">
      <w:pPr>
        <w:jc w:val="center"/>
        <w:rPr>
          <w:b/>
          <w:bCs/>
          <w:sz w:val="24"/>
          <w:szCs w:val="24"/>
          <w:lang w:val="en-GB"/>
        </w:rPr>
      </w:pPr>
      <w:r>
        <w:rPr>
          <w:b/>
          <w:bCs/>
          <w:sz w:val="24"/>
          <w:szCs w:val="24"/>
          <w:lang w:val="en-GB"/>
        </w:rPr>
        <w:t xml:space="preserve">RESPONSES BY THE REPUBLIC OF LITHUANIA TO THE </w:t>
      </w:r>
      <w:r w:rsidR="0025630F" w:rsidRPr="00EB15A3">
        <w:rPr>
          <w:b/>
          <w:bCs/>
          <w:sz w:val="24"/>
          <w:szCs w:val="24"/>
          <w:lang w:val="en-GB"/>
        </w:rPr>
        <w:t>QUESTIONNAIRE ON THE CULTURAL DIMENSION OF THE RIGHT TOEDUCATION</w:t>
      </w:r>
    </w:p>
    <w:p w14:paraId="409A3626" w14:textId="77777777" w:rsidR="0025630F" w:rsidRPr="00EB15A3" w:rsidRDefault="0025630F" w:rsidP="008775EF">
      <w:pPr>
        <w:jc w:val="both"/>
        <w:rPr>
          <w:b/>
          <w:bCs/>
          <w:sz w:val="24"/>
          <w:szCs w:val="24"/>
          <w:lang w:val="en-GB"/>
        </w:rPr>
      </w:pPr>
    </w:p>
    <w:p w14:paraId="771C28BE" w14:textId="77777777" w:rsidR="0025630F" w:rsidRPr="00EB15A3" w:rsidRDefault="0025630F" w:rsidP="008775EF">
      <w:pPr>
        <w:jc w:val="both"/>
        <w:rPr>
          <w:sz w:val="24"/>
          <w:szCs w:val="24"/>
          <w:lang w:val="en-GB"/>
        </w:rPr>
      </w:pPr>
    </w:p>
    <w:p w14:paraId="0E53F22B" w14:textId="77777777" w:rsidR="0025630F" w:rsidRPr="00EB15A3" w:rsidRDefault="0025630F" w:rsidP="008775EF">
      <w:pPr>
        <w:jc w:val="both"/>
        <w:rPr>
          <w:b/>
          <w:sz w:val="24"/>
          <w:szCs w:val="24"/>
          <w:lang w:val="en-GB"/>
        </w:rPr>
      </w:pPr>
      <w:r w:rsidRPr="00EB15A3">
        <w:rPr>
          <w:b/>
          <w:sz w:val="24"/>
          <w:szCs w:val="24"/>
          <w:lang w:val="en-GB"/>
        </w:rPr>
        <w:t>1. Please provide information on how, in your country, the issue of respect for cultural</w:t>
      </w:r>
    </w:p>
    <w:p w14:paraId="457E19E3" w14:textId="77777777" w:rsidR="0025630F" w:rsidRPr="00EB15A3" w:rsidRDefault="0025630F" w:rsidP="008775EF">
      <w:pPr>
        <w:jc w:val="both"/>
        <w:rPr>
          <w:b/>
          <w:sz w:val="24"/>
          <w:szCs w:val="24"/>
          <w:lang w:val="en-GB"/>
        </w:rPr>
      </w:pPr>
      <w:r w:rsidRPr="00EB15A3">
        <w:rPr>
          <w:b/>
          <w:sz w:val="24"/>
          <w:szCs w:val="24"/>
          <w:lang w:val="en-GB"/>
        </w:rPr>
        <w:t>diversity and the cultural rights of each person is reflected in school curricula (legislative,</w:t>
      </w:r>
    </w:p>
    <w:p w14:paraId="11B3F122" w14:textId="77777777" w:rsidR="0025630F" w:rsidRPr="00EB15A3" w:rsidRDefault="0025630F" w:rsidP="008775EF">
      <w:pPr>
        <w:jc w:val="both"/>
        <w:rPr>
          <w:b/>
          <w:sz w:val="24"/>
          <w:szCs w:val="24"/>
          <w:lang w:val="en-GB"/>
        </w:rPr>
      </w:pPr>
      <w:r w:rsidRPr="00EB15A3">
        <w:rPr>
          <w:b/>
          <w:sz w:val="24"/>
          <w:szCs w:val="24"/>
          <w:lang w:val="en-GB"/>
        </w:rPr>
        <w:t>institutional and policy framework, and implementation)</w:t>
      </w:r>
    </w:p>
    <w:p w14:paraId="3F366CC2" w14:textId="77777777" w:rsidR="0025630F" w:rsidRPr="00EB15A3" w:rsidRDefault="0025630F" w:rsidP="008775EF">
      <w:pPr>
        <w:jc w:val="both"/>
        <w:rPr>
          <w:sz w:val="24"/>
          <w:szCs w:val="24"/>
          <w:lang w:val="en-GB"/>
        </w:rPr>
      </w:pPr>
    </w:p>
    <w:p w14:paraId="25F72C4A" w14:textId="77777777" w:rsidR="0025630F" w:rsidRPr="00EB15A3" w:rsidRDefault="0025630F" w:rsidP="008775EF">
      <w:pPr>
        <w:jc w:val="both"/>
        <w:rPr>
          <w:sz w:val="24"/>
          <w:szCs w:val="24"/>
          <w:lang w:val="en-GB"/>
        </w:rPr>
      </w:pPr>
      <w:bookmarkStart w:id="0" w:name="_Hlk32822113"/>
      <w:r>
        <w:rPr>
          <w:sz w:val="24"/>
          <w:szCs w:val="24"/>
          <w:lang w:val="en-GB"/>
        </w:rPr>
        <w:t xml:space="preserve">The Law of Education is the principal document governing the objectives, the key principles of education in the Republic of Lithuania, and the methods of their implementation. The Law enshrines </w:t>
      </w:r>
      <w:r w:rsidRPr="00EB15A3">
        <w:rPr>
          <w:sz w:val="24"/>
          <w:szCs w:val="24"/>
          <w:lang w:val="en-GB"/>
        </w:rPr>
        <w:t xml:space="preserve">equal opportunities for all </w:t>
      </w:r>
      <w:r w:rsidR="005D7728">
        <w:rPr>
          <w:sz w:val="24"/>
          <w:szCs w:val="24"/>
          <w:lang w:val="en-GB"/>
        </w:rPr>
        <w:t xml:space="preserve">students </w:t>
      </w:r>
      <w:r>
        <w:rPr>
          <w:sz w:val="24"/>
          <w:szCs w:val="24"/>
          <w:lang w:val="en-GB"/>
        </w:rPr>
        <w:t>learning under core curricula of the national level</w:t>
      </w:r>
      <w:r w:rsidRPr="00EB15A3">
        <w:rPr>
          <w:sz w:val="24"/>
          <w:szCs w:val="24"/>
          <w:lang w:val="en-GB"/>
        </w:rPr>
        <w:t xml:space="preserve"> to develop </w:t>
      </w:r>
      <w:r>
        <w:rPr>
          <w:sz w:val="24"/>
          <w:szCs w:val="24"/>
          <w:lang w:val="en-GB"/>
        </w:rPr>
        <w:t xml:space="preserve">their </w:t>
      </w:r>
      <w:r w:rsidRPr="00EB15A3">
        <w:rPr>
          <w:sz w:val="24"/>
          <w:szCs w:val="24"/>
          <w:lang w:val="en-GB"/>
        </w:rPr>
        <w:t xml:space="preserve">cultural identity, to </w:t>
      </w:r>
      <w:r>
        <w:rPr>
          <w:sz w:val="24"/>
          <w:szCs w:val="24"/>
          <w:lang w:val="en-GB"/>
        </w:rPr>
        <w:t xml:space="preserve">get to </w:t>
      </w:r>
      <w:r w:rsidRPr="00EB15A3">
        <w:rPr>
          <w:sz w:val="24"/>
          <w:szCs w:val="24"/>
          <w:lang w:val="en-GB"/>
        </w:rPr>
        <w:t>know other cultures and to respect cultural diversity.</w:t>
      </w:r>
    </w:p>
    <w:p w14:paraId="166AD63F" w14:textId="77777777" w:rsidR="0025630F" w:rsidRPr="00EB15A3" w:rsidRDefault="0025630F" w:rsidP="008775EF">
      <w:pPr>
        <w:jc w:val="both"/>
        <w:rPr>
          <w:sz w:val="24"/>
          <w:szCs w:val="24"/>
          <w:lang w:val="en-GB"/>
        </w:rPr>
      </w:pPr>
    </w:p>
    <w:p w14:paraId="1BA9EDAE" w14:textId="77777777" w:rsidR="0025630F" w:rsidRPr="00EB15A3" w:rsidRDefault="0025630F" w:rsidP="008775EF">
      <w:pPr>
        <w:jc w:val="both"/>
        <w:rPr>
          <w:b/>
          <w:sz w:val="24"/>
          <w:szCs w:val="24"/>
          <w:lang w:val="en-GB"/>
        </w:rPr>
      </w:pPr>
      <w:r w:rsidRPr="00D81353">
        <w:rPr>
          <w:sz w:val="24"/>
          <w:szCs w:val="24"/>
          <w:lang w:val="en-GB"/>
        </w:rPr>
        <w:t xml:space="preserve">The cultural dimension </w:t>
      </w:r>
      <w:r>
        <w:rPr>
          <w:sz w:val="24"/>
          <w:szCs w:val="24"/>
          <w:lang w:val="en-GB"/>
        </w:rPr>
        <w:t>has been</w:t>
      </w:r>
      <w:r w:rsidRPr="00D81353">
        <w:rPr>
          <w:sz w:val="24"/>
          <w:szCs w:val="24"/>
          <w:lang w:val="en-GB"/>
        </w:rPr>
        <w:t xml:space="preserve"> included in the core curricula of the national language, national minorit</w:t>
      </w:r>
      <w:r>
        <w:rPr>
          <w:sz w:val="24"/>
          <w:szCs w:val="24"/>
          <w:lang w:val="en-GB"/>
        </w:rPr>
        <w:t>y</w:t>
      </w:r>
      <w:r w:rsidRPr="00D81353">
        <w:rPr>
          <w:sz w:val="24"/>
          <w:szCs w:val="24"/>
          <w:lang w:val="en-GB"/>
        </w:rPr>
        <w:t xml:space="preserve"> and foreign languages, ethics and religion, history,</w:t>
      </w:r>
      <w:r>
        <w:rPr>
          <w:sz w:val="24"/>
          <w:szCs w:val="24"/>
          <w:lang w:val="en-GB"/>
        </w:rPr>
        <w:t xml:space="preserve"> basics of</w:t>
      </w:r>
      <w:r w:rsidRPr="00D81353">
        <w:rPr>
          <w:sz w:val="24"/>
          <w:szCs w:val="24"/>
          <w:lang w:val="en-GB"/>
        </w:rPr>
        <w:t xml:space="preserve"> citizenship, arts (theatre, arts), </w:t>
      </w:r>
      <w:r w:rsidRPr="00997228">
        <w:rPr>
          <w:i/>
          <w:iCs/>
          <w:sz w:val="24"/>
          <w:szCs w:val="24"/>
          <w:lang w:val="en-GB"/>
        </w:rPr>
        <w:t>from primary to the final secondary education grade (grades 1</w:t>
      </w:r>
      <w:r>
        <w:rPr>
          <w:i/>
          <w:iCs/>
          <w:sz w:val="24"/>
          <w:szCs w:val="24"/>
          <w:lang w:val="en-GB"/>
        </w:rPr>
        <w:t xml:space="preserve"> to </w:t>
      </w:r>
      <w:r w:rsidRPr="00997228">
        <w:rPr>
          <w:i/>
          <w:iCs/>
          <w:sz w:val="24"/>
          <w:szCs w:val="24"/>
          <w:lang w:val="en-GB"/>
        </w:rPr>
        <w:t>12)</w:t>
      </w:r>
      <w:r w:rsidRPr="00D81353">
        <w:rPr>
          <w:sz w:val="24"/>
          <w:szCs w:val="24"/>
          <w:lang w:val="en-GB"/>
        </w:rPr>
        <w:t xml:space="preserve">. The development of multiculturalism encompasses all aspects of </w:t>
      </w:r>
      <w:r w:rsidRPr="00997228">
        <w:rPr>
          <w:b/>
          <w:bCs/>
          <w:sz w:val="24"/>
          <w:szCs w:val="24"/>
          <w:lang w:val="en-GB"/>
        </w:rPr>
        <w:t>cultural competence</w:t>
      </w:r>
      <w:r w:rsidRPr="00D81353">
        <w:rPr>
          <w:sz w:val="24"/>
          <w:szCs w:val="24"/>
          <w:lang w:val="en-GB"/>
        </w:rPr>
        <w:t xml:space="preserve"> </w:t>
      </w:r>
      <w:r>
        <w:rPr>
          <w:sz w:val="24"/>
          <w:szCs w:val="24"/>
          <w:lang w:val="en-GB"/>
        </w:rPr>
        <w:t>in the curricula of these subjects, namely, the</w:t>
      </w:r>
      <w:r w:rsidRPr="00D81353">
        <w:rPr>
          <w:sz w:val="24"/>
          <w:szCs w:val="24"/>
          <w:lang w:val="en-GB"/>
        </w:rPr>
        <w:t xml:space="preserve"> </w:t>
      </w:r>
      <w:r w:rsidRPr="00997228">
        <w:rPr>
          <w:b/>
          <w:bCs/>
          <w:i/>
          <w:iCs/>
          <w:sz w:val="24"/>
          <w:szCs w:val="24"/>
          <w:lang w:val="en-GB"/>
        </w:rPr>
        <w:t>1) values, 2) knowledge and 3) skills</w:t>
      </w:r>
      <w:r w:rsidRPr="00EB15A3">
        <w:rPr>
          <w:b/>
          <w:i/>
          <w:sz w:val="24"/>
          <w:szCs w:val="24"/>
          <w:lang w:val="en-GB"/>
        </w:rPr>
        <w:t>.</w:t>
      </w:r>
    </w:p>
    <w:p w14:paraId="610FE7ED" w14:textId="77777777" w:rsidR="0025630F" w:rsidRPr="00EB15A3" w:rsidRDefault="0025630F" w:rsidP="008775EF">
      <w:pPr>
        <w:jc w:val="both"/>
        <w:rPr>
          <w:sz w:val="24"/>
          <w:szCs w:val="24"/>
          <w:lang w:val="en-GB"/>
        </w:rPr>
      </w:pPr>
    </w:p>
    <w:p w14:paraId="3A416662" w14:textId="77777777" w:rsidR="0025630F" w:rsidRDefault="0025630F" w:rsidP="008775EF">
      <w:pPr>
        <w:jc w:val="both"/>
        <w:rPr>
          <w:sz w:val="24"/>
          <w:szCs w:val="24"/>
          <w:lang w:val="en-GB"/>
        </w:rPr>
      </w:pPr>
      <w:r>
        <w:rPr>
          <w:sz w:val="24"/>
          <w:szCs w:val="24"/>
          <w:lang w:val="en-GB"/>
        </w:rPr>
        <w:t xml:space="preserve">The following are several examples of how the development of </w:t>
      </w:r>
      <w:r w:rsidRPr="00997228">
        <w:rPr>
          <w:sz w:val="24"/>
          <w:szCs w:val="24"/>
          <w:lang w:val="en-GB"/>
        </w:rPr>
        <w:t xml:space="preserve">multiculturalism </w:t>
      </w:r>
      <w:r>
        <w:rPr>
          <w:sz w:val="24"/>
          <w:szCs w:val="24"/>
          <w:lang w:val="en-GB"/>
        </w:rPr>
        <w:t>has been</w:t>
      </w:r>
      <w:r w:rsidRPr="00997228">
        <w:rPr>
          <w:sz w:val="24"/>
          <w:szCs w:val="24"/>
          <w:lang w:val="en-GB"/>
        </w:rPr>
        <w:t xml:space="preserve"> </w:t>
      </w:r>
      <w:r>
        <w:rPr>
          <w:sz w:val="24"/>
          <w:szCs w:val="24"/>
          <w:lang w:val="en-GB"/>
        </w:rPr>
        <w:t>enshrined</w:t>
      </w:r>
      <w:r w:rsidRPr="00997228">
        <w:rPr>
          <w:sz w:val="24"/>
          <w:szCs w:val="24"/>
          <w:lang w:val="en-GB"/>
        </w:rPr>
        <w:t xml:space="preserve"> in the curriculum </w:t>
      </w:r>
      <w:r>
        <w:rPr>
          <w:sz w:val="24"/>
          <w:szCs w:val="24"/>
          <w:lang w:val="en-GB"/>
        </w:rPr>
        <w:t>content:</w:t>
      </w:r>
      <w:r w:rsidRPr="00997228">
        <w:rPr>
          <w:sz w:val="24"/>
          <w:szCs w:val="24"/>
          <w:lang w:val="en-GB"/>
        </w:rPr>
        <w:t xml:space="preserve"> for example, the</w:t>
      </w:r>
      <w:r>
        <w:rPr>
          <w:sz w:val="24"/>
          <w:szCs w:val="24"/>
          <w:lang w:val="en-GB"/>
        </w:rPr>
        <w:t xml:space="preserve"> provision “To value heritage of other nations, religions and countries and to contribute to its preservation” has been formulated in the core History curriculum </w:t>
      </w:r>
      <w:r w:rsidRPr="00997228">
        <w:rPr>
          <w:sz w:val="24"/>
          <w:szCs w:val="24"/>
          <w:lang w:val="en-GB"/>
        </w:rPr>
        <w:t xml:space="preserve">for </w:t>
      </w:r>
      <w:r>
        <w:rPr>
          <w:sz w:val="24"/>
          <w:szCs w:val="24"/>
          <w:lang w:val="en-GB"/>
        </w:rPr>
        <w:t>g</w:t>
      </w:r>
      <w:r w:rsidRPr="00997228">
        <w:rPr>
          <w:sz w:val="24"/>
          <w:szCs w:val="24"/>
          <w:lang w:val="en-GB"/>
        </w:rPr>
        <w:t>rades 9-10</w:t>
      </w:r>
      <w:r>
        <w:rPr>
          <w:sz w:val="24"/>
          <w:szCs w:val="24"/>
          <w:lang w:val="en-GB"/>
        </w:rPr>
        <w:t xml:space="preserve">; “To value </w:t>
      </w:r>
      <w:r w:rsidRPr="00997228">
        <w:rPr>
          <w:sz w:val="24"/>
          <w:szCs w:val="24"/>
          <w:lang w:val="en-GB"/>
        </w:rPr>
        <w:t xml:space="preserve">reading as a way of </w:t>
      </w:r>
      <w:r>
        <w:rPr>
          <w:sz w:val="24"/>
          <w:szCs w:val="24"/>
          <w:lang w:val="en-GB"/>
        </w:rPr>
        <w:t>getting to know own self</w:t>
      </w:r>
      <w:r w:rsidRPr="00997228">
        <w:rPr>
          <w:sz w:val="24"/>
          <w:szCs w:val="24"/>
          <w:lang w:val="en-GB"/>
        </w:rPr>
        <w:t>, other</w:t>
      </w:r>
      <w:r>
        <w:rPr>
          <w:sz w:val="24"/>
          <w:szCs w:val="24"/>
          <w:lang w:val="en-GB"/>
        </w:rPr>
        <w:t>s</w:t>
      </w:r>
      <w:r w:rsidRPr="00997228">
        <w:rPr>
          <w:sz w:val="24"/>
          <w:szCs w:val="24"/>
          <w:lang w:val="en-GB"/>
        </w:rPr>
        <w:t>, the nation and the world”</w:t>
      </w:r>
      <w:r>
        <w:rPr>
          <w:sz w:val="24"/>
          <w:szCs w:val="24"/>
          <w:lang w:val="en-GB"/>
        </w:rPr>
        <w:t xml:space="preserve"> is a part of the core curriculum of the Lithuanian Language and Literature for 11-12 graders, “T</w:t>
      </w:r>
      <w:r w:rsidRPr="00997228">
        <w:rPr>
          <w:sz w:val="24"/>
          <w:szCs w:val="24"/>
          <w:lang w:val="en-GB"/>
        </w:rPr>
        <w:t xml:space="preserve">o value language and literature as </w:t>
      </w:r>
      <w:r>
        <w:rPr>
          <w:sz w:val="24"/>
          <w:szCs w:val="24"/>
          <w:lang w:val="en-GB"/>
        </w:rPr>
        <w:t xml:space="preserve">a </w:t>
      </w:r>
      <w:r w:rsidRPr="00997228">
        <w:rPr>
          <w:sz w:val="24"/>
          <w:szCs w:val="24"/>
          <w:lang w:val="en-GB"/>
        </w:rPr>
        <w:t>part of a nation</w:t>
      </w:r>
      <w:r>
        <w:rPr>
          <w:sz w:val="24"/>
          <w:szCs w:val="24"/>
          <w:lang w:val="en-GB"/>
        </w:rPr>
        <w:t>’</w:t>
      </w:r>
      <w:r w:rsidRPr="00997228">
        <w:rPr>
          <w:sz w:val="24"/>
          <w:szCs w:val="24"/>
          <w:lang w:val="en-GB"/>
        </w:rPr>
        <w:t>s culture that transmits experiences, values</w:t>
      </w:r>
      <w:r>
        <w:rPr>
          <w:sz w:val="24"/>
          <w:szCs w:val="24"/>
          <w:lang w:val="en-GB"/>
        </w:rPr>
        <w:t xml:space="preserve"> and </w:t>
      </w:r>
      <w:r w:rsidRPr="00997228">
        <w:rPr>
          <w:sz w:val="24"/>
          <w:szCs w:val="24"/>
          <w:lang w:val="en-GB"/>
        </w:rPr>
        <w:t>traditions</w:t>
      </w:r>
      <w:r>
        <w:rPr>
          <w:sz w:val="24"/>
          <w:szCs w:val="24"/>
          <w:lang w:val="en-GB"/>
        </w:rPr>
        <w:t xml:space="preserve"> of </w:t>
      </w:r>
      <w:r w:rsidRPr="00997228">
        <w:rPr>
          <w:sz w:val="24"/>
          <w:szCs w:val="24"/>
          <w:lang w:val="en-GB"/>
        </w:rPr>
        <w:t>past generations</w:t>
      </w:r>
      <w:r w:rsidR="005D7728">
        <w:rPr>
          <w:sz w:val="24"/>
          <w:szCs w:val="24"/>
          <w:lang w:val="en-GB"/>
        </w:rPr>
        <w:t>,</w:t>
      </w:r>
      <w:r>
        <w:rPr>
          <w:sz w:val="24"/>
          <w:szCs w:val="24"/>
          <w:lang w:val="en-GB"/>
        </w:rPr>
        <w:t xml:space="preserve"> which help people to develop national</w:t>
      </w:r>
      <w:r w:rsidRPr="00997228">
        <w:rPr>
          <w:sz w:val="24"/>
          <w:szCs w:val="24"/>
          <w:lang w:val="en-GB"/>
        </w:rPr>
        <w:t xml:space="preserve"> and civic self-awareness, </w:t>
      </w:r>
      <w:r>
        <w:rPr>
          <w:sz w:val="24"/>
          <w:szCs w:val="24"/>
          <w:lang w:val="en-GB"/>
        </w:rPr>
        <w:t xml:space="preserve">and to </w:t>
      </w:r>
      <w:r w:rsidRPr="00997228">
        <w:rPr>
          <w:sz w:val="24"/>
          <w:szCs w:val="24"/>
          <w:lang w:val="en-GB"/>
        </w:rPr>
        <w:t>becom</w:t>
      </w:r>
      <w:r>
        <w:rPr>
          <w:sz w:val="24"/>
          <w:szCs w:val="24"/>
          <w:lang w:val="en-GB"/>
        </w:rPr>
        <w:t>e</w:t>
      </w:r>
      <w:r w:rsidRPr="00997228">
        <w:rPr>
          <w:sz w:val="24"/>
          <w:szCs w:val="24"/>
          <w:lang w:val="en-GB"/>
        </w:rPr>
        <w:t xml:space="preserve"> a full-fledged </w:t>
      </w:r>
      <w:r>
        <w:rPr>
          <w:sz w:val="24"/>
          <w:szCs w:val="24"/>
          <w:lang w:val="en-GB"/>
        </w:rPr>
        <w:t xml:space="preserve">culture </w:t>
      </w:r>
      <w:r w:rsidRPr="00997228">
        <w:rPr>
          <w:sz w:val="24"/>
          <w:szCs w:val="24"/>
          <w:lang w:val="en-GB"/>
        </w:rPr>
        <w:t>participant</w:t>
      </w:r>
      <w:r>
        <w:rPr>
          <w:sz w:val="24"/>
          <w:szCs w:val="24"/>
          <w:lang w:val="en-GB"/>
        </w:rPr>
        <w:t xml:space="preserve">” has been a part of </w:t>
      </w:r>
      <w:r w:rsidRPr="00997228">
        <w:rPr>
          <w:sz w:val="24"/>
          <w:szCs w:val="24"/>
          <w:lang w:val="en-GB"/>
        </w:rPr>
        <w:t>the</w:t>
      </w:r>
      <w:r>
        <w:rPr>
          <w:sz w:val="24"/>
          <w:szCs w:val="24"/>
          <w:lang w:val="en-GB"/>
        </w:rPr>
        <w:t xml:space="preserve"> core curriculum of</w:t>
      </w:r>
      <w:r w:rsidRPr="00997228">
        <w:rPr>
          <w:sz w:val="24"/>
          <w:szCs w:val="24"/>
          <w:lang w:val="en-GB"/>
        </w:rPr>
        <w:t xml:space="preserve"> </w:t>
      </w:r>
      <w:r>
        <w:rPr>
          <w:sz w:val="24"/>
          <w:szCs w:val="24"/>
          <w:lang w:val="en-GB"/>
        </w:rPr>
        <w:t>N</w:t>
      </w:r>
      <w:r w:rsidRPr="00997228">
        <w:rPr>
          <w:sz w:val="24"/>
          <w:szCs w:val="24"/>
          <w:lang w:val="en-GB"/>
        </w:rPr>
        <w:t xml:space="preserve">ational </w:t>
      </w:r>
      <w:r>
        <w:rPr>
          <w:sz w:val="24"/>
          <w:szCs w:val="24"/>
          <w:lang w:val="en-GB"/>
        </w:rPr>
        <w:t>M</w:t>
      </w:r>
      <w:r w:rsidRPr="00997228">
        <w:rPr>
          <w:sz w:val="24"/>
          <w:szCs w:val="24"/>
          <w:lang w:val="en-GB"/>
        </w:rPr>
        <w:t xml:space="preserve">inority </w:t>
      </w:r>
      <w:r>
        <w:rPr>
          <w:sz w:val="24"/>
          <w:szCs w:val="24"/>
          <w:lang w:val="en-GB"/>
        </w:rPr>
        <w:t>M</w:t>
      </w:r>
      <w:r w:rsidRPr="00997228">
        <w:rPr>
          <w:sz w:val="24"/>
          <w:szCs w:val="24"/>
          <w:lang w:val="en-GB"/>
        </w:rPr>
        <w:t xml:space="preserve">other </w:t>
      </w:r>
      <w:r>
        <w:rPr>
          <w:sz w:val="24"/>
          <w:szCs w:val="24"/>
          <w:lang w:val="en-GB"/>
        </w:rPr>
        <w:t>T</w:t>
      </w:r>
      <w:r w:rsidRPr="00997228">
        <w:rPr>
          <w:sz w:val="24"/>
          <w:szCs w:val="24"/>
          <w:lang w:val="en-GB"/>
        </w:rPr>
        <w:t>ongue</w:t>
      </w:r>
      <w:r>
        <w:rPr>
          <w:sz w:val="24"/>
          <w:szCs w:val="24"/>
          <w:lang w:val="en-GB"/>
        </w:rPr>
        <w:t>s</w:t>
      </w:r>
      <w:r w:rsidRPr="00997228">
        <w:rPr>
          <w:sz w:val="24"/>
          <w:szCs w:val="24"/>
          <w:lang w:val="en-GB"/>
        </w:rPr>
        <w:t xml:space="preserve"> for grades 11-12</w:t>
      </w:r>
      <w:r>
        <w:rPr>
          <w:sz w:val="24"/>
          <w:szCs w:val="24"/>
          <w:lang w:val="en-GB"/>
        </w:rPr>
        <w:t xml:space="preserve">, “To show interest in other countries, to develop respect for the diversity of the nature and culture of those countries” is a part of the core curriculum of </w:t>
      </w:r>
      <w:r w:rsidRPr="00997228">
        <w:rPr>
          <w:sz w:val="24"/>
          <w:szCs w:val="24"/>
          <w:lang w:val="en-GB"/>
        </w:rPr>
        <w:t>Geography</w:t>
      </w:r>
      <w:r>
        <w:rPr>
          <w:sz w:val="24"/>
          <w:szCs w:val="24"/>
          <w:lang w:val="en-GB"/>
        </w:rPr>
        <w:t xml:space="preserve"> for 5-6 graders, “To show tolerance for d</w:t>
      </w:r>
      <w:r w:rsidRPr="00997228">
        <w:rPr>
          <w:sz w:val="24"/>
          <w:szCs w:val="24"/>
          <w:lang w:val="en-GB"/>
        </w:rPr>
        <w:t xml:space="preserve">ifferent </w:t>
      </w:r>
      <w:r>
        <w:rPr>
          <w:sz w:val="24"/>
          <w:szCs w:val="24"/>
          <w:lang w:val="en-GB"/>
        </w:rPr>
        <w:t>a</w:t>
      </w:r>
      <w:r w:rsidRPr="00997228">
        <w:rPr>
          <w:sz w:val="24"/>
          <w:szCs w:val="24"/>
          <w:lang w:val="en-GB"/>
        </w:rPr>
        <w:t xml:space="preserve">ppearances, </w:t>
      </w:r>
      <w:r>
        <w:rPr>
          <w:sz w:val="24"/>
          <w:szCs w:val="24"/>
          <w:lang w:val="en-GB"/>
        </w:rPr>
        <w:t>b</w:t>
      </w:r>
      <w:r w:rsidRPr="00997228">
        <w:rPr>
          <w:sz w:val="24"/>
          <w:szCs w:val="24"/>
          <w:lang w:val="en-GB"/>
        </w:rPr>
        <w:t>ehaviours</w:t>
      </w:r>
      <w:r>
        <w:rPr>
          <w:sz w:val="24"/>
          <w:szCs w:val="24"/>
          <w:lang w:val="en-GB"/>
        </w:rPr>
        <w:t xml:space="preserve"> and religions</w:t>
      </w:r>
      <w:r w:rsidRPr="00997228">
        <w:rPr>
          <w:sz w:val="24"/>
          <w:szCs w:val="24"/>
          <w:lang w:val="en-GB"/>
        </w:rPr>
        <w:t xml:space="preserve">; to respect people of </w:t>
      </w:r>
      <w:r>
        <w:rPr>
          <w:sz w:val="24"/>
          <w:szCs w:val="24"/>
          <w:lang w:val="en-GB"/>
        </w:rPr>
        <w:t>other</w:t>
      </w:r>
      <w:r w:rsidRPr="00997228">
        <w:rPr>
          <w:sz w:val="24"/>
          <w:szCs w:val="24"/>
          <w:lang w:val="en-GB"/>
        </w:rPr>
        <w:t xml:space="preserve"> nation</w:t>
      </w:r>
      <w:r>
        <w:rPr>
          <w:sz w:val="24"/>
          <w:szCs w:val="24"/>
          <w:lang w:val="en-GB"/>
        </w:rPr>
        <w:t>s</w:t>
      </w:r>
      <w:r w:rsidRPr="00997228">
        <w:rPr>
          <w:sz w:val="24"/>
          <w:szCs w:val="24"/>
          <w:lang w:val="en-GB"/>
        </w:rPr>
        <w:t>”</w:t>
      </w:r>
      <w:r>
        <w:rPr>
          <w:sz w:val="24"/>
          <w:szCs w:val="24"/>
          <w:lang w:val="en-GB"/>
        </w:rPr>
        <w:t xml:space="preserve"> </w:t>
      </w:r>
      <w:r w:rsidR="005D7728">
        <w:rPr>
          <w:sz w:val="24"/>
          <w:szCs w:val="24"/>
          <w:lang w:val="en-GB"/>
        </w:rPr>
        <w:t>is</w:t>
      </w:r>
      <w:r>
        <w:rPr>
          <w:sz w:val="24"/>
          <w:szCs w:val="24"/>
          <w:lang w:val="en-GB"/>
        </w:rPr>
        <w:t xml:space="preserve"> a part of the core curriculum of Ethics for grades 3-4, and the like. </w:t>
      </w:r>
      <w:r w:rsidRPr="00997228">
        <w:rPr>
          <w:sz w:val="24"/>
          <w:szCs w:val="24"/>
          <w:lang w:val="en-GB"/>
        </w:rPr>
        <w:t xml:space="preserve">Each provision </w:t>
      </w:r>
      <w:r>
        <w:rPr>
          <w:sz w:val="24"/>
          <w:szCs w:val="24"/>
          <w:lang w:val="en-GB"/>
        </w:rPr>
        <w:t>in the core curricula contains</w:t>
      </w:r>
      <w:r w:rsidRPr="00997228">
        <w:rPr>
          <w:sz w:val="24"/>
          <w:szCs w:val="24"/>
          <w:lang w:val="en-GB"/>
        </w:rPr>
        <w:t xml:space="preserve"> examples of the definition of specific </w:t>
      </w:r>
      <w:r>
        <w:rPr>
          <w:sz w:val="24"/>
          <w:szCs w:val="24"/>
          <w:lang w:val="en-GB"/>
        </w:rPr>
        <w:t>skills</w:t>
      </w:r>
      <w:r w:rsidRPr="00997228">
        <w:rPr>
          <w:sz w:val="24"/>
          <w:szCs w:val="24"/>
          <w:lang w:val="en-GB"/>
        </w:rPr>
        <w:t xml:space="preserve">, as well </w:t>
      </w:r>
      <w:r>
        <w:rPr>
          <w:sz w:val="24"/>
          <w:szCs w:val="24"/>
          <w:lang w:val="en-GB"/>
        </w:rPr>
        <w:t xml:space="preserve">the </w:t>
      </w:r>
      <w:r w:rsidRPr="00997228">
        <w:rPr>
          <w:sz w:val="24"/>
          <w:szCs w:val="24"/>
          <w:lang w:val="en-GB"/>
        </w:rPr>
        <w:t>demonstration of</w:t>
      </w:r>
      <w:r>
        <w:rPr>
          <w:sz w:val="24"/>
          <w:szCs w:val="24"/>
          <w:lang w:val="en-GB"/>
        </w:rPr>
        <w:t xml:space="preserve"> specific</w:t>
      </w:r>
      <w:r w:rsidRPr="00997228">
        <w:rPr>
          <w:sz w:val="24"/>
          <w:szCs w:val="24"/>
          <w:lang w:val="en-GB"/>
        </w:rPr>
        <w:t xml:space="preserve"> knowledge and understanding</w:t>
      </w:r>
      <w:r>
        <w:rPr>
          <w:sz w:val="24"/>
          <w:szCs w:val="24"/>
          <w:lang w:val="en-GB"/>
        </w:rPr>
        <w:t xml:space="preserve">. </w:t>
      </w:r>
    </w:p>
    <w:p w14:paraId="7A019E08" w14:textId="77777777" w:rsidR="0025630F" w:rsidRDefault="0025630F" w:rsidP="008775EF">
      <w:pPr>
        <w:jc w:val="both"/>
        <w:rPr>
          <w:sz w:val="24"/>
          <w:szCs w:val="24"/>
          <w:lang w:val="en-GB"/>
        </w:rPr>
      </w:pPr>
    </w:p>
    <w:p w14:paraId="2B189058" w14:textId="77777777" w:rsidR="0025630F" w:rsidRPr="00EB15A3" w:rsidRDefault="0025630F" w:rsidP="008775EF">
      <w:pPr>
        <w:autoSpaceDE w:val="0"/>
        <w:autoSpaceDN w:val="0"/>
        <w:adjustRightInd w:val="0"/>
        <w:jc w:val="both"/>
        <w:rPr>
          <w:bCs/>
          <w:color w:val="000000" w:themeColor="text1"/>
          <w:spacing w:val="-2"/>
          <w:sz w:val="24"/>
          <w:szCs w:val="24"/>
          <w:lang w:val="en-GB"/>
        </w:rPr>
      </w:pPr>
      <w:r>
        <w:rPr>
          <w:bCs/>
          <w:color w:val="000000" w:themeColor="text1"/>
          <w:spacing w:val="-2"/>
          <w:sz w:val="24"/>
          <w:szCs w:val="24"/>
          <w:lang w:val="en-GB"/>
        </w:rPr>
        <w:t>The aspect of m</w:t>
      </w:r>
      <w:r w:rsidRPr="00034B58">
        <w:rPr>
          <w:bCs/>
          <w:color w:val="000000" w:themeColor="text1"/>
          <w:spacing w:val="-2"/>
          <w:sz w:val="24"/>
          <w:szCs w:val="24"/>
          <w:lang w:val="en-GB"/>
        </w:rPr>
        <w:t xml:space="preserve">ulticulturalism </w:t>
      </w:r>
      <w:r>
        <w:rPr>
          <w:bCs/>
          <w:color w:val="000000" w:themeColor="text1"/>
          <w:spacing w:val="-2"/>
          <w:sz w:val="24"/>
          <w:szCs w:val="24"/>
          <w:lang w:val="en-GB"/>
        </w:rPr>
        <w:t>has been</w:t>
      </w:r>
      <w:r w:rsidRPr="00034B58">
        <w:rPr>
          <w:bCs/>
          <w:color w:val="000000" w:themeColor="text1"/>
          <w:spacing w:val="-2"/>
          <w:sz w:val="24"/>
          <w:szCs w:val="24"/>
          <w:lang w:val="en-GB"/>
        </w:rPr>
        <w:t xml:space="preserve"> included in the </w:t>
      </w:r>
      <w:r w:rsidRPr="00295BE7">
        <w:rPr>
          <w:b/>
          <w:color w:val="000000" w:themeColor="text1"/>
          <w:spacing w:val="-2"/>
          <w:sz w:val="24"/>
          <w:szCs w:val="24"/>
          <w:lang w:val="en-GB"/>
        </w:rPr>
        <w:t>integrated cultural awareness programme</w:t>
      </w:r>
      <w:r w:rsidR="000C24BA">
        <w:rPr>
          <w:b/>
          <w:color w:val="000000" w:themeColor="text1"/>
          <w:spacing w:val="-2"/>
          <w:sz w:val="24"/>
          <w:szCs w:val="24"/>
          <w:lang w:val="en-GB"/>
        </w:rPr>
        <w:t>,</w:t>
      </w:r>
      <w:r>
        <w:rPr>
          <w:bCs/>
          <w:color w:val="000000" w:themeColor="text1"/>
          <w:spacing w:val="-2"/>
          <w:sz w:val="24"/>
          <w:szCs w:val="24"/>
          <w:lang w:val="en-GB"/>
        </w:rPr>
        <w:t xml:space="preserve"> </w:t>
      </w:r>
      <w:r w:rsidR="000C24BA">
        <w:rPr>
          <w:bCs/>
          <w:color w:val="000000" w:themeColor="text1"/>
          <w:spacing w:val="-2"/>
          <w:sz w:val="24"/>
          <w:szCs w:val="24"/>
          <w:lang w:val="en-GB"/>
        </w:rPr>
        <w:t>which is an integral part of</w:t>
      </w:r>
      <w:r w:rsidRPr="00034B58">
        <w:rPr>
          <w:bCs/>
          <w:color w:val="000000" w:themeColor="text1"/>
          <w:spacing w:val="-2"/>
          <w:sz w:val="24"/>
          <w:szCs w:val="24"/>
          <w:lang w:val="en-GB"/>
        </w:rPr>
        <w:t xml:space="preserve"> the content of all subjects. </w:t>
      </w:r>
      <w:r>
        <w:rPr>
          <w:bCs/>
          <w:color w:val="000000" w:themeColor="text1"/>
          <w:spacing w:val="-2"/>
          <w:sz w:val="24"/>
          <w:szCs w:val="24"/>
          <w:lang w:val="en-GB"/>
        </w:rPr>
        <w:t>C</w:t>
      </w:r>
      <w:r w:rsidRPr="00034B58">
        <w:rPr>
          <w:bCs/>
          <w:color w:val="000000" w:themeColor="text1"/>
          <w:spacing w:val="-2"/>
          <w:sz w:val="24"/>
          <w:szCs w:val="24"/>
          <w:lang w:val="en-GB"/>
        </w:rPr>
        <w:t>ultural awareness competence</w:t>
      </w:r>
      <w:r>
        <w:rPr>
          <w:bCs/>
          <w:color w:val="000000" w:themeColor="text1"/>
          <w:spacing w:val="-2"/>
          <w:sz w:val="24"/>
          <w:szCs w:val="24"/>
          <w:lang w:val="en-GB"/>
        </w:rPr>
        <w:t xml:space="preserve"> </w:t>
      </w:r>
      <w:r w:rsidRPr="00034B58">
        <w:rPr>
          <w:bCs/>
          <w:color w:val="000000" w:themeColor="text1"/>
          <w:spacing w:val="-2"/>
          <w:sz w:val="24"/>
          <w:szCs w:val="24"/>
          <w:lang w:val="en-GB"/>
        </w:rPr>
        <w:t>is</w:t>
      </w:r>
      <w:r>
        <w:rPr>
          <w:bCs/>
          <w:color w:val="000000" w:themeColor="text1"/>
          <w:spacing w:val="-2"/>
          <w:sz w:val="24"/>
          <w:szCs w:val="24"/>
          <w:lang w:val="en-GB"/>
        </w:rPr>
        <w:t xml:space="preserve"> defined as a personal competence, </w:t>
      </w:r>
      <w:r w:rsidRPr="00034B58">
        <w:rPr>
          <w:bCs/>
          <w:color w:val="000000" w:themeColor="text1"/>
          <w:spacing w:val="-2"/>
          <w:sz w:val="24"/>
          <w:szCs w:val="24"/>
          <w:lang w:val="en-GB"/>
        </w:rPr>
        <w:t xml:space="preserve">which manifests itself in the ability to recognize, respect, protect cultural diversity and participate in socially valuable activities of cultural expression. The </w:t>
      </w:r>
      <w:r w:rsidRPr="00295BE7">
        <w:rPr>
          <w:bCs/>
          <w:color w:val="000000" w:themeColor="text1"/>
          <w:spacing w:val="-2"/>
          <w:sz w:val="24"/>
          <w:szCs w:val="24"/>
          <w:lang w:val="en-GB"/>
        </w:rPr>
        <w:t xml:space="preserve">integrated cultural awareness programme </w:t>
      </w:r>
      <w:r w:rsidRPr="00034B58">
        <w:rPr>
          <w:bCs/>
          <w:color w:val="000000" w:themeColor="text1"/>
          <w:spacing w:val="-2"/>
          <w:sz w:val="24"/>
          <w:szCs w:val="24"/>
          <w:lang w:val="en-GB"/>
        </w:rPr>
        <w:t xml:space="preserve">aims to help students </w:t>
      </w:r>
      <w:r>
        <w:rPr>
          <w:bCs/>
          <w:color w:val="000000" w:themeColor="text1"/>
          <w:spacing w:val="-2"/>
          <w:sz w:val="24"/>
          <w:szCs w:val="24"/>
          <w:lang w:val="en-GB"/>
        </w:rPr>
        <w:t xml:space="preserve">to </w:t>
      </w:r>
      <w:r w:rsidRPr="00034B58">
        <w:rPr>
          <w:bCs/>
          <w:color w:val="000000" w:themeColor="text1"/>
          <w:spacing w:val="-2"/>
          <w:sz w:val="24"/>
          <w:szCs w:val="24"/>
          <w:lang w:val="en-GB"/>
        </w:rPr>
        <w:t xml:space="preserve">acquire cultural awareness, skills, attitudes needed to understand, accept, respect and participate in </w:t>
      </w:r>
      <w:r>
        <w:rPr>
          <w:bCs/>
          <w:color w:val="000000" w:themeColor="text1"/>
          <w:spacing w:val="-2"/>
          <w:sz w:val="24"/>
          <w:szCs w:val="24"/>
          <w:lang w:val="en-GB"/>
        </w:rPr>
        <w:t xml:space="preserve">communicating </w:t>
      </w:r>
      <w:r w:rsidRPr="00034B58">
        <w:rPr>
          <w:bCs/>
          <w:color w:val="000000" w:themeColor="text1"/>
          <w:spacing w:val="-2"/>
          <w:sz w:val="24"/>
          <w:szCs w:val="24"/>
          <w:lang w:val="en-GB"/>
        </w:rPr>
        <w:t>cultural values of different individuals, groups, nations</w:t>
      </w:r>
      <w:r>
        <w:rPr>
          <w:bCs/>
          <w:color w:val="000000" w:themeColor="text1"/>
          <w:spacing w:val="-2"/>
          <w:sz w:val="24"/>
          <w:szCs w:val="24"/>
          <w:lang w:val="en-GB"/>
        </w:rPr>
        <w:t xml:space="preserve"> and</w:t>
      </w:r>
      <w:r w:rsidRPr="00034B58">
        <w:rPr>
          <w:bCs/>
          <w:color w:val="000000" w:themeColor="text1"/>
          <w:spacing w:val="-2"/>
          <w:sz w:val="24"/>
          <w:szCs w:val="24"/>
          <w:lang w:val="en-GB"/>
        </w:rPr>
        <w:t xml:space="preserve"> races, and to develop their </w:t>
      </w:r>
      <w:r>
        <w:rPr>
          <w:bCs/>
          <w:color w:val="000000" w:themeColor="text1"/>
          <w:spacing w:val="-2"/>
          <w:sz w:val="24"/>
          <w:szCs w:val="24"/>
          <w:lang w:val="en-GB"/>
        </w:rPr>
        <w:t xml:space="preserve">abilities of </w:t>
      </w:r>
      <w:r w:rsidRPr="00034B58">
        <w:rPr>
          <w:bCs/>
          <w:color w:val="000000" w:themeColor="text1"/>
          <w:spacing w:val="-2"/>
          <w:sz w:val="24"/>
          <w:szCs w:val="24"/>
          <w:lang w:val="en-GB"/>
        </w:rPr>
        <w:t>cultural expression.</w:t>
      </w:r>
    </w:p>
    <w:p w14:paraId="6866481F" w14:textId="77777777" w:rsidR="0025630F" w:rsidRPr="00EB15A3" w:rsidRDefault="0025630F" w:rsidP="008775EF">
      <w:pPr>
        <w:jc w:val="both"/>
        <w:rPr>
          <w:sz w:val="24"/>
          <w:szCs w:val="24"/>
          <w:lang w:val="en-GB"/>
        </w:rPr>
      </w:pPr>
    </w:p>
    <w:p w14:paraId="36E9CA65" w14:textId="77777777" w:rsidR="0025630F" w:rsidRPr="00EB15A3" w:rsidRDefault="0025630F" w:rsidP="008775EF">
      <w:pPr>
        <w:jc w:val="both"/>
        <w:rPr>
          <w:sz w:val="24"/>
          <w:szCs w:val="24"/>
          <w:lang w:val="en-GB"/>
        </w:rPr>
      </w:pPr>
      <w:r>
        <w:rPr>
          <w:sz w:val="24"/>
          <w:szCs w:val="24"/>
          <w:lang w:val="en-GB"/>
        </w:rPr>
        <w:t>The development of m</w:t>
      </w:r>
      <w:r w:rsidRPr="00A437CE">
        <w:rPr>
          <w:sz w:val="24"/>
          <w:szCs w:val="24"/>
          <w:lang w:val="en-GB"/>
        </w:rPr>
        <w:t>ulticultural</w:t>
      </w:r>
      <w:r>
        <w:rPr>
          <w:sz w:val="24"/>
          <w:szCs w:val="24"/>
          <w:lang w:val="en-GB"/>
        </w:rPr>
        <w:t>ism has been</w:t>
      </w:r>
      <w:r w:rsidRPr="00A437CE">
        <w:rPr>
          <w:sz w:val="24"/>
          <w:szCs w:val="24"/>
          <w:lang w:val="en-GB"/>
        </w:rPr>
        <w:t xml:space="preserve"> implemented in curricul</w:t>
      </w:r>
      <w:r>
        <w:rPr>
          <w:sz w:val="24"/>
          <w:szCs w:val="24"/>
          <w:lang w:val="en-GB"/>
        </w:rPr>
        <w:t>a</w:t>
      </w:r>
      <w:r w:rsidRPr="00A437CE">
        <w:rPr>
          <w:sz w:val="24"/>
          <w:szCs w:val="24"/>
          <w:lang w:val="en-GB"/>
        </w:rPr>
        <w:t xml:space="preserve"> at all levels:</w:t>
      </w:r>
      <w:r>
        <w:rPr>
          <w:sz w:val="24"/>
          <w:szCs w:val="24"/>
          <w:lang w:val="en-GB"/>
        </w:rPr>
        <w:t xml:space="preserve"> </w:t>
      </w:r>
      <w:r w:rsidRPr="00A437CE">
        <w:rPr>
          <w:i/>
          <w:iCs/>
          <w:sz w:val="24"/>
          <w:szCs w:val="24"/>
          <w:lang w:val="en-GB"/>
        </w:rPr>
        <w:t>competence development, scope of curricula content and the evaluation of educational achievement</w:t>
      </w:r>
      <w:r>
        <w:rPr>
          <w:i/>
          <w:iCs/>
          <w:sz w:val="24"/>
          <w:szCs w:val="24"/>
          <w:lang w:val="en-GB"/>
        </w:rPr>
        <w:t>s</w:t>
      </w:r>
      <w:r w:rsidRPr="00EB15A3">
        <w:rPr>
          <w:sz w:val="24"/>
          <w:szCs w:val="24"/>
          <w:lang w:val="en-GB"/>
        </w:rPr>
        <w:t>.</w:t>
      </w:r>
    </w:p>
    <w:p w14:paraId="42064534" w14:textId="77777777" w:rsidR="0025630F" w:rsidRPr="00EB15A3" w:rsidRDefault="0025630F" w:rsidP="008775EF">
      <w:pPr>
        <w:autoSpaceDE w:val="0"/>
        <w:autoSpaceDN w:val="0"/>
        <w:adjustRightInd w:val="0"/>
        <w:jc w:val="both"/>
        <w:rPr>
          <w:bCs/>
          <w:color w:val="000000" w:themeColor="text1"/>
          <w:spacing w:val="-2"/>
          <w:sz w:val="24"/>
          <w:szCs w:val="24"/>
          <w:lang w:val="en-GB"/>
        </w:rPr>
      </w:pPr>
    </w:p>
    <w:p w14:paraId="0599C4CB" w14:textId="77777777" w:rsidR="0025630F" w:rsidRPr="00EB15A3" w:rsidRDefault="0025630F" w:rsidP="008775EF">
      <w:pPr>
        <w:jc w:val="both"/>
        <w:rPr>
          <w:b/>
          <w:sz w:val="24"/>
          <w:szCs w:val="24"/>
          <w:lang w:val="en-GB"/>
        </w:rPr>
      </w:pPr>
      <w:r w:rsidRPr="00EB15A3">
        <w:rPr>
          <w:b/>
          <w:sz w:val="24"/>
          <w:szCs w:val="24"/>
          <w:lang w:val="en-GB"/>
        </w:rPr>
        <w:t>2. Please provide information on how, in your country, the issue of respect for cultural</w:t>
      </w:r>
    </w:p>
    <w:p w14:paraId="771F5E9C" w14:textId="77777777" w:rsidR="0025630F" w:rsidRPr="00EB15A3" w:rsidRDefault="0025630F" w:rsidP="008775EF">
      <w:pPr>
        <w:jc w:val="both"/>
        <w:rPr>
          <w:b/>
          <w:sz w:val="24"/>
          <w:szCs w:val="24"/>
          <w:lang w:val="en-GB"/>
        </w:rPr>
      </w:pPr>
      <w:r w:rsidRPr="00EB15A3">
        <w:rPr>
          <w:b/>
          <w:sz w:val="24"/>
          <w:szCs w:val="24"/>
          <w:lang w:val="en-GB"/>
        </w:rPr>
        <w:t>diversity and the cultural rights of each person is taken into account in the organization of the</w:t>
      </w:r>
      <w:r w:rsidR="00155A21">
        <w:rPr>
          <w:b/>
          <w:sz w:val="24"/>
          <w:szCs w:val="24"/>
          <w:lang w:val="en-GB"/>
        </w:rPr>
        <w:t xml:space="preserve"> </w:t>
      </w:r>
      <w:r w:rsidRPr="00EB15A3">
        <w:rPr>
          <w:b/>
          <w:sz w:val="24"/>
          <w:szCs w:val="24"/>
          <w:lang w:val="en-GB"/>
        </w:rPr>
        <w:t>school system and schools (legislative, institutional and policy framework, and implementation)</w:t>
      </w:r>
    </w:p>
    <w:p w14:paraId="097D6FBA" w14:textId="77777777" w:rsidR="0025630F" w:rsidRPr="00EB15A3" w:rsidRDefault="0025630F" w:rsidP="008775EF">
      <w:pPr>
        <w:jc w:val="both"/>
        <w:rPr>
          <w:b/>
          <w:sz w:val="24"/>
          <w:szCs w:val="24"/>
          <w:lang w:val="en-GB"/>
        </w:rPr>
      </w:pPr>
    </w:p>
    <w:p w14:paraId="2C33D929" w14:textId="77777777" w:rsidR="0025630F" w:rsidRPr="00A437CE" w:rsidRDefault="0025630F" w:rsidP="008775EF">
      <w:pPr>
        <w:jc w:val="both"/>
        <w:rPr>
          <w:sz w:val="24"/>
          <w:szCs w:val="24"/>
          <w:lang w:val="en-GB"/>
        </w:rPr>
      </w:pPr>
      <w:r w:rsidRPr="00A437CE">
        <w:rPr>
          <w:sz w:val="24"/>
          <w:szCs w:val="24"/>
          <w:lang w:val="en-GB"/>
        </w:rPr>
        <w:t xml:space="preserve">The Law on Education of Lithuania enshrines equal opportunities for all learners to </w:t>
      </w:r>
      <w:r>
        <w:rPr>
          <w:sz w:val="24"/>
          <w:szCs w:val="24"/>
          <w:lang w:val="en-GB"/>
        </w:rPr>
        <w:t>receive education</w:t>
      </w:r>
      <w:r w:rsidRPr="00A437CE">
        <w:rPr>
          <w:sz w:val="24"/>
          <w:szCs w:val="24"/>
          <w:lang w:val="en-GB"/>
        </w:rPr>
        <w:t xml:space="preserve"> </w:t>
      </w:r>
      <w:r>
        <w:rPr>
          <w:sz w:val="24"/>
          <w:szCs w:val="24"/>
          <w:lang w:val="en-GB"/>
        </w:rPr>
        <w:t xml:space="preserve">based on their capabilities </w:t>
      </w:r>
      <w:r w:rsidRPr="00A437CE">
        <w:rPr>
          <w:sz w:val="24"/>
          <w:szCs w:val="24"/>
          <w:lang w:val="en-GB"/>
        </w:rPr>
        <w:t>and needs.</w:t>
      </w:r>
    </w:p>
    <w:p w14:paraId="5C1EC246" w14:textId="77777777" w:rsidR="0025630F" w:rsidRPr="00A437CE" w:rsidRDefault="0025630F" w:rsidP="008775EF">
      <w:pPr>
        <w:jc w:val="both"/>
        <w:rPr>
          <w:sz w:val="24"/>
          <w:szCs w:val="24"/>
          <w:lang w:val="en-GB"/>
        </w:rPr>
      </w:pPr>
    </w:p>
    <w:p w14:paraId="230FE31B" w14:textId="77777777" w:rsidR="0025630F" w:rsidRPr="00A437CE" w:rsidRDefault="0025630F" w:rsidP="008775EF">
      <w:pPr>
        <w:jc w:val="both"/>
        <w:rPr>
          <w:sz w:val="24"/>
          <w:szCs w:val="24"/>
          <w:lang w:val="en-GB"/>
        </w:rPr>
      </w:pPr>
      <w:r w:rsidRPr="00A437CE">
        <w:rPr>
          <w:sz w:val="24"/>
          <w:szCs w:val="24"/>
          <w:lang w:val="en-GB"/>
        </w:rPr>
        <w:t xml:space="preserve">In Lithuania, </w:t>
      </w:r>
      <w:r w:rsidR="000C24BA">
        <w:rPr>
          <w:sz w:val="24"/>
          <w:szCs w:val="24"/>
          <w:lang w:val="en-GB"/>
        </w:rPr>
        <w:t xml:space="preserve">students </w:t>
      </w:r>
      <w:r>
        <w:rPr>
          <w:sz w:val="24"/>
          <w:szCs w:val="24"/>
          <w:lang w:val="en-GB"/>
        </w:rPr>
        <w:t>learning under core curricula</w:t>
      </w:r>
      <w:r w:rsidRPr="00A437CE">
        <w:rPr>
          <w:sz w:val="24"/>
          <w:szCs w:val="24"/>
          <w:lang w:val="en-GB"/>
        </w:rPr>
        <w:t xml:space="preserve"> in grades 1-12 have the opportunity to learn their mother tongue and culture</w:t>
      </w:r>
      <w:r>
        <w:rPr>
          <w:sz w:val="24"/>
          <w:szCs w:val="24"/>
          <w:lang w:val="en-GB"/>
        </w:rPr>
        <w:t>,</w:t>
      </w:r>
      <w:r w:rsidRPr="00A437CE">
        <w:rPr>
          <w:sz w:val="24"/>
          <w:szCs w:val="24"/>
          <w:lang w:val="en-GB"/>
        </w:rPr>
        <w:t xml:space="preserve"> </w:t>
      </w:r>
      <w:r>
        <w:rPr>
          <w:sz w:val="24"/>
          <w:szCs w:val="24"/>
          <w:lang w:val="en-GB"/>
        </w:rPr>
        <w:t>and to receive instruction in</w:t>
      </w:r>
      <w:r w:rsidRPr="00A437CE">
        <w:rPr>
          <w:sz w:val="24"/>
          <w:szCs w:val="24"/>
          <w:lang w:val="en-GB"/>
        </w:rPr>
        <w:t xml:space="preserve"> their mother tongue</w:t>
      </w:r>
      <w:r>
        <w:rPr>
          <w:sz w:val="24"/>
          <w:szCs w:val="24"/>
          <w:lang w:val="en-GB"/>
        </w:rPr>
        <w:t xml:space="preserve"> (enshrined in </w:t>
      </w:r>
      <w:r w:rsidRPr="00A437CE">
        <w:rPr>
          <w:sz w:val="24"/>
          <w:szCs w:val="24"/>
          <w:lang w:val="en-GB"/>
        </w:rPr>
        <w:t>Art</w:t>
      </w:r>
      <w:r>
        <w:rPr>
          <w:sz w:val="24"/>
          <w:szCs w:val="24"/>
          <w:lang w:val="en-GB"/>
        </w:rPr>
        <w:t>icle</w:t>
      </w:r>
      <w:r w:rsidRPr="00A437CE">
        <w:rPr>
          <w:sz w:val="24"/>
          <w:szCs w:val="24"/>
          <w:lang w:val="en-GB"/>
        </w:rPr>
        <w:t xml:space="preserve"> 30 of the </w:t>
      </w:r>
      <w:r>
        <w:rPr>
          <w:sz w:val="24"/>
          <w:szCs w:val="24"/>
          <w:lang w:val="en-GB"/>
        </w:rPr>
        <w:t xml:space="preserve">Law on </w:t>
      </w:r>
      <w:r w:rsidRPr="00A437CE">
        <w:rPr>
          <w:sz w:val="24"/>
          <w:szCs w:val="24"/>
          <w:lang w:val="en-GB"/>
        </w:rPr>
        <w:t>Education</w:t>
      </w:r>
      <w:r>
        <w:rPr>
          <w:sz w:val="24"/>
          <w:szCs w:val="24"/>
          <w:lang w:val="en-GB"/>
        </w:rPr>
        <w:t>)</w:t>
      </w:r>
      <w:r w:rsidRPr="00A437CE">
        <w:rPr>
          <w:sz w:val="24"/>
          <w:szCs w:val="24"/>
          <w:lang w:val="en-GB"/>
        </w:rPr>
        <w:t>. Therefore, in addition to</w:t>
      </w:r>
      <w:r>
        <w:rPr>
          <w:sz w:val="24"/>
          <w:szCs w:val="24"/>
          <w:lang w:val="en-GB"/>
        </w:rPr>
        <w:t xml:space="preserve"> schools where</w:t>
      </w:r>
      <w:r w:rsidRPr="00A437CE">
        <w:rPr>
          <w:sz w:val="24"/>
          <w:szCs w:val="24"/>
          <w:lang w:val="en-GB"/>
        </w:rPr>
        <w:t xml:space="preserve"> Lithuanian </w:t>
      </w:r>
      <w:r>
        <w:rPr>
          <w:sz w:val="24"/>
          <w:szCs w:val="24"/>
          <w:lang w:val="en-GB"/>
        </w:rPr>
        <w:t>is</w:t>
      </w:r>
      <w:r w:rsidRPr="00A437CE">
        <w:rPr>
          <w:sz w:val="24"/>
          <w:szCs w:val="24"/>
          <w:lang w:val="en-GB"/>
        </w:rPr>
        <w:t xml:space="preserve"> the language of instruction, there </w:t>
      </w:r>
      <w:r>
        <w:rPr>
          <w:sz w:val="24"/>
          <w:szCs w:val="24"/>
          <w:lang w:val="en-GB"/>
        </w:rPr>
        <w:t xml:space="preserve">also </w:t>
      </w:r>
      <w:r w:rsidRPr="00A437CE">
        <w:rPr>
          <w:sz w:val="24"/>
          <w:szCs w:val="24"/>
          <w:lang w:val="en-GB"/>
        </w:rPr>
        <w:t>are schools</w:t>
      </w:r>
      <w:r>
        <w:rPr>
          <w:sz w:val="24"/>
          <w:szCs w:val="24"/>
          <w:lang w:val="en-GB"/>
        </w:rPr>
        <w:t xml:space="preserve"> where instruction is given</w:t>
      </w:r>
      <w:r w:rsidRPr="00A437CE">
        <w:rPr>
          <w:sz w:val="24"/>
          <w:szCs w:val="24"/>
          <w:lang w:val="en-GB"/>
        </w:rPr>
        <w:t xml:space="preserve"> in minority language</w:t>
      </w:r>
      <w:r>
        <w:rPr>
          <w:sz w:val="24"/>
          <w:szCs w:val="24"/>
          <w:lang w:val="en-GB"/>
        </w:rPr>
        <w:t>s in Lithuania</w:t>
      </w:r>
      <w:r w:rsidRPr="00A437CE">
        <w:rPr>
          <w:sz w:val="24"/>
          <w:szCs w:val="24"/>
          <w:lang w:val="en-GB"/>
        </w:rPr>
        <w:t xml:space="preserve"> (</w:t>
      </w:r>
      <w:r>
        <w:rPr>
          <w:sz w:val="24"/>
          <w:szCs w:val="24"/>
          <w:lang w:val="en-GB"/>
        </w:rPr>
        <w:t xml:space="preserve">e.g. </w:t>
      </w:r>
      <w:r w:rsidRPr="00A437CE">
        <w:rPr>
          <w:sz w:val="24"/>
          <w:szCs w:val="24"/>
          <w:lang w:val="en-GB"/>
        </w:rPr>
        <w:t>Polish, Russian, Belarussian, German)</w:t>
      </w:r>
      <w:r w:rsidR="00937266">
        <w:rPr>
          <w:sz w:val="24"/>
          <w:szCs w:val="24"/>
          <w:lang w:val="en-GB"/>
        </w:rPr>
        <w:t>,</w:t>
      </w:r>
      <w:r>
        <w:rPr>
          <w:sz w:val="24"/>
          <w:szCs w:val="24"/>
          <w:lang w:val="en-GB"/>
        </w:rPr>
        <w:t xml:space="preserve"> teaching </w:t>
      </w:r>
      <w:r w:rsidRPr="00A437CE">
        <w:rPr>
          <w:sz w:val="24"/>
          <w:szCs w:val="24"/>
          <w:lang w:val="en-GB"/>
        </w:rPr>
        <w:t>subjects in the mother tongue.</w:t>
      </w:r>
    </w:p>
    <w:p w14:paraId="338836F6" w14:textId="77777777" w:rsidR="0025630F" w:rsidRPr="00A437CE" w:rsidRDefault="0025630F" w:rsidP="008775EF">
      <w:pPr>
        <w:jc w:val="both"/>
        <w:rPr>
          <w:sz w:val="24"/>
          <w:szCs w:val="24"/>
          <w:lang w:val="en-GB"/>
        </w:rPr>
      </w:pPr>
    </w:p>
    <w:p w14:paraId="0BB13F08" w14:textId="77777777" w:rsidR="0025630F" w:rsidRPr="00EB15A3" w:rsidRDefault="0025630F" w:rsidP="008775EF">
      <w:pPr>
        <w:jc w:val="both"/>
        <w:rPr>
          <w:sz w:val="24"/>
          <w:szCs w:val="24"/>
          <w:lang w:val="en-GB"/>
        </w:rPr>
      </w:pPr>
      <w:r w:rsidRPr="00A437CE">
        <w:rPr>
          <w:sz w:val="24"/>
          <w:szCs w:val="24"/>
          <w:lang w:val="en-GB"/>
        </w:rPr>
        <w:t xml:space="preserve">In Lithuania, pupils can also study in international (for example, international baccalaureate) schools </w:t>
      </w:r>
      <w:r>
        <w:rPr>
          <w:sz w:val="24"/>
          <w:szCs w:val="24"/>
          <w:lang w:val="en-GB"/>
        </w:rPr>
        <w:t>where instruction is given</w:t>
      </w:r>
      <w:r w:rsidRPr="00A437CE">
        <w:rPr>
          <w:sz w:val="24"/>
          <w:szCs w:val="24"/>
          <w:lang w:val="en-GB"/>
        </w:rPr>
        <w:t xml:space="preserve"> </w:t>
      </w:r>
      <w:r>
        <w:rPr>
          <w:sz w:val="24"/>
          <w:szCs w:val="24"/>
          <w:lang w:val="en-GB"/>
        </w:rPr>
        <w:t xml:space="preserve">in </w:t>
      </w:r>
      <w:r w:rsidRPr="00A437CE">
        <w:rPr>
          <w:sz w:val="24"/>
          <w:szCs w:val="24"/>
          <w:lang w:val="en-GB"/>
        </w:rPr>
        <w:t>a foreign language</w:t>
      </w:r>
      <w:r w:rsidRPr="00EB15A3">
        <w:rPr>
          <w:sz w:val="24"/>
          <w:szCs w:val="24"/>
          <w:lang w:val="en-GB"/>
        </w:rPr>
        <w:t xml:space="preserve">. </w:t>
      </w:r>
    </w:p>
    <w:p w14:paraId="29CBCA35" w14:textId="77777777" w:rsidR="0025630F" w:rsidRPr="00EB15A3" w:rsidRDefault="0025630F" w:rsidP="008775EF">
      <w:pPr>
        <w:jc w:val="both"/>
        <w:rPr>
          <w:sz w:val="24"/>
          <w:szCs w:val="24"/>
          <w:lang w:val="en-GB"/>
        </w:rPr>
      </w:pPr>
    </w:p>
    <w:p w14:paraId="0A1924DB" w14:textId="77777777" w:rsidR="0025630F" w:rsidRPr="00EB15A3" w:rsidRDefault="0025630F" w:rsidP="008775EF">
      <w:pPr>
        <w:jc w:val="both"/>
        <w:rPr>
          <w:b/>
          <w:sz w:val="24"/>
          <w:szCs w:val="24"/>
          <w:lang w:val="en-GB"/>
        </w:rPr>
      </w:pPr>
      <w:r w:rsidRPr="00EB15A3">
        <w:rPr>
          <w:b/>
          <w:sz w:val="24"/>
          <w:szCs w:val="24"/>
          <w:lang w:val="en-GB"/>
        </w:rPr>
        <w:t>3. Please clarify to what extent the measures described above relate not only to the issue of</w:t>
      </w:r>
    </w:p>
    <w:p w14:paraId="01A7919F" w14:textId="77777777" w:rsidR="0025630F" w:rsidRPr="00EB15A3" w:rsidRDefault="0025630F" w:rsidP="008775EF">
      <w:pPr>
        <w:jc w:val="both"/>
        <w:rPr>
          <w:b/>
          <w:sz w:val="24"/>
          <w:szCs w:val="24"/>
          <w:lang w:val="en-GB"/>
        </w:rPr>
      </w:pPr>
      <w:r w:rsidRPr="00EB15A3">
        <w:rPr>
          <w:b/>
          <w:sz w:val="24"/>
          <w:szCs w:val="24"/>
          <w:lang w:val="en-GB"/>
        </w:rPr>
        <w:t>languages in education (in this regard, please briefly explain the context and provide details on the State language policy), but also to the arts, heritage, science, history, values and religions, or world views and ways of life, in all their diversity.</w:t>
      </w:r>
    </w:p>
    <w:p w14:paraId="148A2CBF" w14:textId="77777777" w:rsidR="0025630F" w:rsidRPr="00EB15A3" w:rsidRDefault="0025630F" w:rsidP="008775EF">
      <w:pPr>
        <w:jc w:val="both"/>
        <w:rPr>
          <w:b/>
          <w:sz w:val="24"/>
          <w:szCs w:val="24"/>
          <w:lang w:val="en-GB"/>
        </w:rPr>
      </w:pPr>
    </w:p>
    <w:p w14:paraId="13E366C5" w14:textId="77777777" w:rsidR="0025630F" w:rsidRPr="00DD378D" w:rsidRDefault="0025630F" w:rsidP="008775EF">
      <w:pPr>
        <w:jc w:val="both"/>
        <w:rPr>
          <w:sz w:val="24"/>
          <w:szCs w:val="24"/>
          <w:lang w:val="en-GB"/>
        </w:rPr>
      </w:pPr>
      <w:r>
        <w:rPr>
          <w:sz w:val="24"/>
          <w:szCs w:val="24"/>
          <w:lang w:val="en-GB"/>
        </w:rPr>
        <w:t xml:space="preserve">Learning the </w:t>
      </w:r>
      <w:r w:rsidRPr="00DD378D">
        <w:rPr>
          <w:sz w:val="24"/>
          <w:szCs w:val="24"/>
          <w:lang w:val="en-GB"/>
        </w:rPr>
        <w:t xml:space="preserve">Lithuanian language is compulsory in all Lithuanian schools. Lithuanian language learning achievements are </w:t>
      </w:r>
      <w:r>
        <w:rPr>
          <w:sz w:val="24"/>
          <w:szCs w:val="24"/>
          <w:lang w:val="en-GB"/>
        </w:rPr>
        <w:t>evaluated</w:t>
      </w:r>
      <w:r w:rsidRPr="00DD378D">
        <w:rPr>
          <w:sz w:val="24"/>
          <w:szCs w:val="24"/>
          <w:lang w:val="en-GB"/>
        </w:rPr>
        <w:t xml:space="preserve"> </w:t>
      </w:r>
      <w:r>
        <w:rPr>
          <w:sz w:val="24"/>
          <w:szCs w:val="24"/>
          <w:lang w:val="en-GB"/>
        </w:rPr>
        <w:t>when completing</w:t>
      </w:r>
      <w:r w:rsidRPr="00DD378D">
        <w:rPr>
          <w:sz w:val="24"/>
          <w:szCs w:val="24"/>
          <w:lang w:val="en-GB"/>
        </w:rPr>
        <w:t xml:space="preserve"> </w:t>
      </w:r>
      <w:r>
        <w:rPr>
          <w:sz w:val="24"/>
          <w:szCs w:val="24"/>
          <w:lang w:val="en-GB"/>
        </w:rPr>
        <w:t>the basic</w:t>
      </w:r>
      <w:r w:rsidRPr="00DD378D">
        <w:rPr>
          <w:sz w:val="24"/>
          <w:szCs w:val="24"/>
          <w:lang w:val="en-GB"/>
        </w:rPr>
        <w:t xml:space="preserve"> and secondary education</w:t>
      </w:r>
      <w:r>
        <w:rPr>
          <w:sz w:val="24"/>
          <w:szCs w:val="24"/>
          <w:lang w:val="en-GB"/>
        </w:rPr>
        <w:t xml:space="preserve"> programmes</w:t>
      </w:r>
      <w:r w:rsidRPr="00DD378D">
        <w:rPr>
          <w:sz w:val="24"/>
          <w:szCs w:val="24"/>
          <w:lang w:val="en-GB"/>
        </w:rPr>
        <w:t xml:space="preserve">. </w:t>
      </w:r>
      <w:r>
        <w:rPr>
          <w:sz w:val="24"/>
          <w:szCs w:val="24"/>
          <w:lang w:val="en-GB"/>
        </w:rPr>
        <w:t>The evaluation of</w:t>
      </w:r>
      <w:r w:rsidRPr="00DD378D">
        <w:rPr>
          <w:sz w:val="24"/>
          <w:szCs w:val="24"/>
          <w:lang w:val="en-GB"/>
        </w:rPr>
        <w:t xml:space="preserve"> achievement</w:t>
      </w:r>
      <w:r>
        <w:rPr>
          <w:sz w:val="24"/>
          <w:szCs w:val="24"/>
          <w:lang w:val="en-GB"/>
        </w:rPr>
        <w:t>s</w:t>
      </w:r>
      <w:r w:rsidRPr="00DD378D">
        <w:rPr>
          <w:sz w:val="24"/>
          <w:szCs w:val="24"/>
          <w:lang w:val="en-GB"/>
        </w:rPr>
        <w:t xml:space="preserve"> </w:t>
      </w:r>
      <w:r>
        <w:rPr>
          <w:sz w:val="24"/>
          <w:szCs w:val="24"/>
          <w:lang w:val="en-GB"/>
        </w:rPr>
        <w:t>in</w:t>
      </w:r>
      <w:r w:rsidRPr="00DD378D">
        <w:rPr>
          <w:sz w:val="24"/>
          <w:szCs w:val="24"/>
          <w:lang w:val="en-GB"/>
        </w:rPr>
        <w:t xml:space="preserve"> minority languages is compulsory </w:t>
      </w:r>
      <w:r>
        <w:rPr>
          <w:sz w:val="24"/>
          <w:szCs w:val="24"/>
          <w:lang w:val="en-GB"/>
        </w:rPr>
        <w:t>when completing the</w:t>
      </w:r>
      <w:r w:rsidRPr="00DD378D">
        <w:rPr>
          <w:sz w:val="24"/>
          <w:szCs w:val="24"/>
          <w:lang w:val="en-GB"/>
        </w:rPr>
        <w:t xml:space="preserve"> basic education </w:t>
      </w:r>
      <w:r>
        <w:rPr>
          <w:sz w:val="24"/>
          <w:szCs w:val="24"/>
          <w:lang w:val="en-GB"/>
        </w:rPr>
        <w:t xml:space="preserve">programme </w:t>
      </w:r>
      <w:r w:rsidRPr="00DD378D">
        <w:rPr>
          <w:sz w:val="24"/>
          <w:szCs w:val="24"/>
          <w:lang w:val="en-GB"/>
        </w:rPr>
        <w:t>and, at the decision of the school</w:t>
      </w:r>
      <w:r>
        <w:rPr>
          <w:sz w:val="24"/>
          <w:szCs w:val="24"/>
          <w:lang w:val="en-GB"/>
        </w:rPr>
        <w:t xml:space="preserve"> where a minority language is the language of instruction, it is </w:t>
      </w:r>
      <w:r w:rsidRPr="00DD378D">
        <w:rPr>
          <w:sz w:val="24"/>
          <w:szCs w:val="24"/>
          <w:lang w:val="en-GB"/>
        </w:rPr>
        <w:t xml:space="preserve">compulsory at the end of </w:t>
      </w:r>
      <w:r>
        <w:rPr>
          <w:sz w:val="24"/>
          <w:szCs w:val="24"/>
          <w:lang w:val="en-GB"/>
        </w:rPr>
        <w:t>the</w:t>
      </w:r>
      <w:r w:rsidRPr="00DD378D">
        <w:rPr>
          <w:sz w:val="24"/>
          <w:szCs w:val="24"/>
          <w:lang w:val="en-GB"/>
        </w:rPr>
        <w:t xml:space="preserve"> secondary education</w:t>
      </w:r>
      <w:r>
        <w:rPr>
          <w:sz w:val="24"/>
          <w:szCs w:val="24"/>
          <w:lang w:val="en-GB"/>
        </w:rPr>
        <w:t xml:space="preserve"> programme</w:t>
      </w:r>
      <w:r w:rsidRPr="00DD378D">
        <w:rPr>
          <w:sz w:val="24"/>
          <w:szCs w:val="24"/>
          <w:lang w:val="en-GB"/>
        </w:rPr>
        <w:t>.</w:t>
      </w:r>
    </w:p>
    <w:p w14:paraId="15EA4835" w14:textId="77777777" w:rsidR="0025630F" w:rsidRPr="00DD378D" w:rsidRDefault="0025630F" w:rsidP="008775EF">
      <w:pPr>
        <w:jc w:val="both"/>
        <w:rPr>
          <w:sz w:val="24"/>
          <w:szCs w:val="24"/>
          <w:lang w:val="en-GB"/>
        </w:rPr>
      </w:pPr>
    </w:p>
    <w:p w14:paraId="57E0D0AA" w14:textId="77777777" w:rsidR="0025630F" w:rsidRPr="00EB15A3" w:rsidRDefault="0025630F" w:rsidP="008775EF">
      <w:pPr>
        <w:jc w:val="both"/>
        <w:rPr>
          <w:lang w:val="en-GB"/>
        </w:rPr>
      </w:pPr>
      <w:r>
        <w:rPr>
          <w:sz w:val="24"/>
          <w:szCs w:val="24"/>
          <w:lang w:val="en-GB"/>
        </w:rPr>
        <w:t xml:space="preserve">The </w:t>
      </w:r>
      <w:r w:rsidRPr="00DD378D">
        <w:rPr>
          <w:sz w:val="24"/>
          <w:szCs w:val="24"/>
          <w:lang w:val="en-GB"/>
        </w:rPr>
        <w:t xml:space="preserve">Lithuanian </w:t>
      </w:r>
      <w:r>
        <w:rPr>
          <w:sz w:val="24"/>
          <w:szCs w:val="24"/>
          <w:lang w:val="en-GB"/>
        </w:rPr>
        <w:t>L</w:t>
      </w:r>
      <w:r w:rsidRPr="00DD378D">
        <w:rPr>
          <w:sz w:val="24"/>
          <w:szCs w:val="24"/>
          <w:lang w:val="en-GB"/>
        </w:rPr>
        <w:t xml:space="preserve">anguage and </w:t>
      </w:r>
      <w:r>
        <w:rPr>
          <w:sz w:val="24"/>
          <w:szCs w:val="24"/>
          <w:lang w:val="en-GB"/>
        </w:rPr>
        <w:t>Literature</w:t>
      </w:r>
      <w:r w:rsidRPr="00DD378D">
        <w:rPr>
          <w:sz w:val="24"/>
          <w:szCs w:val="24"/>
          <w:lang w:val="en-GB"/>
        </w:rPr>
        <w:t xml:space="preserve"> (</w:t>
      </w:r>
      <w:r>
        <w:rPr>
          <w:sz w:val="24"/>
          <w:szCs w:val="24"/>
          <w:lang w:val="en-GB"/>
        </w:rPr>
        <w:t>C</w:t>
      </w:r>
      <w:r w:rsidRPr="00DD378D">
        <w:rPr>
          <w:sz w:val="24"/>
          <w:szCs w:val="24"/>
          <w:lang w:val="en-GB"/>
        </w:rPr>
        <w:t xml:space="preserve">ultural) education </w:t>
      </w:r>
      <w:r>
        <w:rPr>
          <w:sz w:val="24"/>
          <w:szCs w:val="24"/>
          <w:lang w:val="en-GB"/>
        </w:rPr>
        <w:t xml:space="preserve">aims to </w:t>
      </w:r>
      <w:r w:rsidRPr="00DD378D">
        <w:rPr>
          <w:sz w:val="24"/>
          <w:szCs w:val="24"/>
          <w:lang w:val="en-GB"/>
        </w:rPr>
        <w:t xml:space="preserve">convey to </w:t>
      </w:r>
      <w:r>
        <w:rPr>
          <w:sz w:val="24"/>
          <w:szCs w:val="24"/>
          <w:lang w:val="en-GB"/>
        </w:rPr>
        <w:t>learners signs</w:t>
      </w:r>
      <w:r w:rsidR="00937266">
        <w:rPr>
          <w:sz w:val="24"/>
          <w:szCs w:val="24"/>
          <w:lang w:val="en-GB"/>
        </w:rPr>
        <w:t xml:space="preserve"> that are</w:t>
      </w:r>
      <w:r>
        <w:rPr>
          <w:sz w:val="24"/>
          <w:szCs w:val="24"/>
          <w:lang w:val="en-GB"/>
        </w:rPr>
        <w:t xml:space="preserve"> important to the</w:t>
      </w:r>
      <w:r w:rsidRPr="00DD378D">
        <w:rPr>
          <w:sz w:val="24"/>
          <w:szCs w:val="24"/>
          <w:lang w:val="en-GB"/>
        </w:rPr>
        <w:t xml:space="preserve"> national and civic community, images, ideas, values, </w:t>
      </w:r>
      <w:r>
        <w:rPr>
          <w:sz w:val="24"/>
          <w:szCs w:val="24"/>
          <w:lang w:val="en-GB"/>
        </w:rPr>
        <w:t>“</w:t>
      </w:r>
      <w:r w:rsidRPr="00DD378D">
        <w:rPr>
          <w:sz w:val="24"/>
          <w:szCs w:val="24"/>
          <w:lang w:val="en-GB"/>
        </w:rPr>
        <w:t>common places</w:t>
      </w:r>
      <w:r>
        <w:rPr>
          <w:sz w:val="24"/>
          <w:szCs w:val="24"/>
          <w:lang w:val="en-GB"/>
        </w:rPr>
        <w:t>” and</w:t>
      </w:r>
      <w:r w:rsidRPr="00DD378D">
        <w:rPr>
          <w:sz w:val="24"/>
          <w:szCs w:val="24"/>
          <w:lang w:val="en-GB"/>
        </w:rPr>
        <w:t xml:space="preserve"> ideals</w:t>
      </w:r>
      <w:r>
        <w:rPr>
          <w:sz w:val="24"/>
          <w:szCs w:val="24"/>
          <w:lang w:val="en-GB"/>
        </w:rPr>
        <w:t>,</w:t>
      </w:r>
      <w:r w:rsidRPr="00DD378D">
        <w:rPr>
          <w:sz w:val="24"/>
          <w:szCs w:val="24"/>
          <w:lang w:val="en-GB"/>
        </w:rPr>
        <w:t xml:space="preserve"> thus ensuring continuity of tradition, strengthening personal identity and </w:t>
      </w:r>
      <w:r>
        <w:rPr>
          <w:sz w:val="24"/>
          <w:szCs w:val="24"/>
          <w:lang w:val="en-GB"/>
        </w:rPr>
        <w:t>bringing together</w:t>
      </w:r>
      <w:r w:rsidRPr="00DD378D">
        <w:rPr>
          <w:sz w:val="24"/>
          <w:szCs w:val="24"/>
          <w:lang w:val="en-GB"/>
        </w:rPr>
        <w:t xml:space="preserve"> students of various origins </w:t>
      </w:r>
      <w:r>
        <w:rPr>
          <w:sz w:val="24"/>
          <w:szCs w:val="24"/>
          <w:lang w:val="en-GB"/>
        </w:rPr>
        <w:t>in</w:t>
      </w:r>
      <w:r w:rsidRPr="00DD378D">
        <w:rPr>
          <w:sz w:val="24"/>
          <w:szCs w:val="24"/>
          <w:lang w:val="en-GB"/>
        </w:rPr>
        <w:t xml:space="preserve">to </w:t>
      </w:r>
      <w:r>
        <w:rPr>
          <w:sz w:val="24"/>
          <w:szCs w:val="24"/>
          <w:lang w:val="en-GB"/>
        </w:rPr>
        <w:t xml:space="preserve">the </w:t>
      </w:r>
      <w:r w:rsidRPr="00DD378D">
        <w:rPr>
          <w:sz w:val="24"/>
          <w:szCs w:val="24"/>
          <w:lang w:val="en-GB"/>
        </w:rPr>
        <w:t>Lithuanian society</w:t>
      </w:r>
      <w:r>
        <w:rPr>
          <w:sz w:val="24"/>
          <w:szCs w:val="24"/>
          <w:lang w:val="en-GB"/>
        </w:rPr>
        <w:t xml:space="preserve"> of solidarity</w:t>
      </w:r>
      <w:r w:rsidRPr="00DD378D">
        <w:rPr>
          <w:sz w:val="24"/>
          <w:szCs w:val="24"/>
          <w:lang w:val="en-GB"/>
        </w:rPr>
        <w:t>. This subject covers texts written not only in Lithuanian but also in other languages in Lithuania, reveal</w:t>
      </w:r>
      <w:r>
        <w:rPr>
          <w:sz w:val="24"/>
          <w:szCs w:val="24"/>
          <w:lang w:val="en-GB"/>
        </w:rPr>
        <w:t>ing</w:t>
      </w:r>
      <w:r w:rsidRPr="00DD378D">
        <w:rPr>
          <w:sz w:val="24"/>
          <w:szCs w:val="24"/>
          <w:lang w:val="en-GB"/>
        </w:rPr>
        <w:t xml:space="preserve"> their </w:t>
      </w:r>
      <w:r>
        <w:rPr>
          <w:sz w:val="24"/>
          <w:szCs w:val="24"/>
          <w:lang w:val="en-GB"/>
        </w:rPr>
        <w:t>relations</w:t>
      </w:r>
      <w:r w:rsidRPr="00DD378D">
        <w:rPr>
          <w:sz w:val="24"/>
          <w:szCs w:val="24"/>
          <w:lang w:val="en-GB"/>
        </w:rPr>
        <w:t>, demonstrat</w:t>
      </w:r>
      <w:r>
        <w:rPr>
          <w:sz w:val="24"/>
          <w:szCs w:val="24"/>
          <w:lang w:val="en-GB"/>
        </w:rPr>
        <w:t>ing</w:t>
      </w:r>
      <w:r w:rsidRPr="00DD378D">
        <w:rPr>
          <w:sz w:val="24"/>
          <w:szCs w:val="24"/>
          <w:lang w:val="en-GB"/>
        </w:rPr>
        <w:t xml:space="preserve"> the diversity of the Lithuanian cultural tradition</w:t>
      </w:r>
      <w:r>
        <w:rPr>
          <w:sz w:val="24"/>
          <w:szCs w:val="24"/>
          <w:lang w:val="en-GB"/>
        </w:rPr>
        <w:t xml:space="preserve"> </w:t>
      </w:r>
      <w:r w:rsidRPr="00DD378D">
        <w:rPr>
          <w:sz w:val="24"/>
          <w:szCs w:val="24"/>
          <w:lang w:val="en-GB"/>
        </w:rPr>
        <w:t>and multilingualism, and open</w:t>
      </w:r>
      <w:r>
        <w:rPr>
          <w:sz w:val="24"/>
          <w:szCs w:val="24"/>
          <w:lang w:val="en-GB"/>
        </w:rPr>
        <w:t>ing</w:t>
      </w:r>
      <w:r w:rsidRPr="00DD378D">
        <w:rPr>
          <w:sz w:val="24"/>
          <w:szCs w:val="24"/>
          <w:lang w:val="en-GB"/>
        </w:rPr>
        <w:t xml:space="preserve"> up the European cultural tradition.</w:t>
      </w:r>
    </w:p>
    <w:p w14:paraId="66B1DCD0" w14:textId="77777777" w:rsidR="0025630F" w:rsidRPr="00EB15A3" w:rsidRDefault="0025630F" w:rsidP="008775EF">
      <w:pPr>
        <w:pStyle w:val="BodyText"/>
        <w:ind w:right="215"/>
        <w:jc w:val="both"/>
        <w:rPr>
          <w:lang w:val="en-GB"/>
        </w:rPr>
      </w:pPr>
    </w:p>
    <w:p w14:paraId="507111FF" w14:textId="77777777" w:rsidR="0025630F" w:rsidRPr="00EB15A3" w:rsidRDefault="0025630F" w:rsidP="008775EF">
      <w:pPr>
        <w:pStyle w:val="BodyText"/>
        <w:ind w:right="215"/>
        <w:jc w:val="both"/>
        <w:rPr>
          <w:lang w:val="en-GB"/>
        </w:rPr>
      </w:pPr>
      <w:r>
        <w:rPr>
          <w:lang w:val="en-GB"/>
        </w:rPr>
        <w:t xml:space="preserve">Schools where Lithuanian is the instruction language aim to introduce to learners </w:t>
      </w:r>
      <w:r w:rsidRPr="0038290E">
        <w:rPr>
          <w:lang w:val="en-GB"/>
        </w:rPr>
        <w:t>the multilingual Lithuanian culture</w:t>
      </w:r>
      <w:r>
        <w:rPr>
          <w:lang w:val="en-GB"/>
        </w:rPr>
        <w:t xml:space="preserve"> and</w:t>
      </w:r>
      <w:r w:rsidRPr="0038290E">
        <w:rPr>
          <w:lang w:val="en-GB"/>
        </w:rPr>
        <w:t xml:space="preserve"> classics of the neighbouring nations</w:t>
      </w:r>
      <w:r>
        <w:rPr>
          <w:lang w:val="en-GB"/>
        </w:rPr>
        <w:t xml:space="preserve"> in greater detail</w:t>
      </w:r>
      <w:r w:rsidRPr="0038290E">
        <w:rPr>
          <w:lang w:val="en-GB"/>
        </w:rPr>
        <w:t>, thus developing their broader cultural understanding, attention and respect for Lithuanian national minority cultures, opening up Lithuanian culture to them as</w:t>
      </w:r>
      <w:r>
        <w:rPr>
          <w:lang w:val="en-GB"/>
        </w:rPr>
        <w:t xml:space="preserve"> a</w:t>
      </w:r>
      <w:r w:rsidRPr="0038290E">
        <w:rPr>
          <w:lang w:val="en-GB"/>
        </w:rPr>
        <w:t xml:space="preserve"> dialogical and polylogical</w:t>
      </w:r>
      <w:r>
        <w:rPr>
          <w:lang w:val="en-GB"/>
        </w:rPr>
        <w:t xml:space="preserve"> one</w:t>
      </w:r>
      <w:r w:rsidRPr="00EB15A3">
        <w:rPr>
          <w:lang w:val="en-GB"/>
        </w:rPr>
        <w:t xml:space="preserve">. </w:t>
      </w:r>
    </w:p>
    <w:p w14:paraId="1CCC35D6" w14:textId="77777777" w:rsidR="0025630F" w:rsidRPr="00EB15A3" w:rsidRDefault="0025630F" w:rsidP="008775EF">
      <w:pPr>
        <w:pStyle w:val="BodyText"/>
        <w:ind w:right="215"/>
        <w:jc w:val="both"/>
        <w:rPr>
          <w:lang w:val="en-GB"/>
        </w:rPr>
      </w:pPr>
    </w:p>
    <w:p w14:paraId="613A102F" w14:textId="77777777" w:rsidR="0025630F" w:rsidRPr="00EB15A3" w:rsidRDefault="0025630F" w:rsidP="008775EF">
      <w:pPr>
        <w:pStyle w:val="BodyText"/>
        <w:ind w:right="215"/>
        <w:jc w:val="both"/>
        <w:rPr>
          <w:lang w:val="en-GB"/>
        </w:rPr>
      </w:pPr>
      <w:r>
        <w:rPr>
          <w:lang w:val="en-GB"/>
        </w:rPr>
        <w:t xml:space="preserve">The aim is to open up the </w:t>
      </w:r>
      <w:r w:rsidRPr="0038290E">
        <w:rPr>
          <w:lang w:val="en-GB"/>
        </w:rPr>
        <w:t>multilingual Lithuanian culture</w:t>
      </w:r>
      <w:r>
        <w:rPr>
          <w:lang w:val="en-GB"/>
        </w:rPr>
        <w:t xml:space="preserve"> to learners of schools teaching in minority languages, which could become their own, through texts in their mother tongue. Learners</w:t>
      </w:r>
      <w:r w:rsidRPr="00AA7CEF">
        <w:rPr>
          <w:lang w:val="en-GB"/>
        </w:rPr>
        <w:t xml:space="preserve"> of both Lithuanian and national minority schools are </w:t>
      </w:r>
      <w:r>
        <w:rPr>
          <w:lang w:val="en-GB"/>
        </w:rPr>
        <w:t xml:space="preserve">assisted in finding a </w:t>
      </w:r>
      <w:r w:rsidRPr="00AA7CEF">
        <w:rPr>
          <w:lang w:val="en-GB"/>
        </w:rPr>
        <w:t>common Lithuanian cultural space uniting them, which would strengthen the self-</w:t>
      </w:r>
      <w:r>
        <w:rPr>
          <w:lang w:val="en-GB"/>
        </w:rPr>
        <w:t>respect</w:t>
      </w:r>
      <w:r w:rsidRPr="00AA7CEF">
        <w:rPr>
          <w:lang w:val="en-GB"/>
        </w:rPr>
        <w:t>, self-esteem and contemporary identity of all, and would help to form a solid European community in Lithuania</w:t>
      </w:r>
      <w:r w:rsidRPr="00EB15A3">
        <w:rPr>
          <w:lang w:val="en-GB"/>
        </w:rPr>
        <w:t>.</w:t>
      </w:r>
    </w:p>
    <w:p w14:paraId="0B8BB2D2" w14:textId="77777777" w:rsidR="0025630F" w:rsidRPr="00153F0E" w:rsidRDefault="0025630F" w:rsidP="008775EF">
      <w:pPr>
        <w:jc w:val="both"/>
        <w:rPr>
          <w:sz w:val="24"/>
          <w:szCs w:val="24"/>
          <w:lang w:val="en-GB"/>
        </w:rPr>
      </w:pPr>
    </w:p>
    <w:p w14:paraId="0957CA4E" w14:textId="77777777" w:rsidR="0025630F" w:rsidRPr="00153F0E" w:rsidRDefault="0025630F" w:rsidP="008775EF">
      <w:pPr>
        <w:jc w:val="both"/>
        <w:rPr>
          <w:sz w:val="24"/>
          <w:szCs w:val="24"/>
          <w:lang w:val="en-GB"/>
        </w:rPr>
      </w:pPr>
      <w:r w:rsidRPr="00153F0E">
        <w:rPr>
          <w:sz w:val="24"/>
          <w:szCs w:val="24"/>
          <w:lang w:val="en-GB"/>
        </w:rPr>
        <w:t xml:space="preserve">In Lithuania, </w:t>
      </w:r>
      <w:r w:rsidR="00305CFF">
        <w:rPr>
          <w:sz w:val="24"/>
          <w:szCs w:val="24"/>
          <w:lang w:val="en-GB"/>
        </w:rPr>
        <w:t>pupils</w:t>
      </w:r>
      <w:r w:rsidR="00305CFF" w:rsidRPr="00153F0E">
        <w:rPr>
          <w:sz w:val="24"/>
          <w:szCs w:val="24"/>
          <w:lang w:val="en-GB"/>
        </w:rPr>
        <w:t xml:space="preserve"> </w:t>
      </w:r>
      <w:r w:rsidRPr="00153F0E">
        <w:rPr>
          <w:sz w:val="24"/>
          <w:szCs w:val="24"/>
          <w:lang w:val="en-GB"/>
        </w:rPr>
        <w:t>can learn their religion through the core curricula of six religions: Catholic, Orthodox, Evangelical Lutheran, Evangelical Reformed, Karaite, and Jewish. Teaching other traditional Lithuanian religions, including the Old Believers, Sunni Muslims and Catholics of Greek Rite, has been arranged by management of local religious communities and associations.</w:t>
      </w:r>
    </w:p>
    <w:p w14:paraId="07F8C5AA" w14:textId="77777777" w:rsidR="0025630F" w:rsidRPr="00153F0E" w:rsidRDefault="0025630F" w:rsidP="008775EF">
      <w:pPr>
        <w:jc w:val="both"/>
        <w:rPr>
          <w:sz w:val="24"/>
          <w:szCs w:val="24"/>
          <w:lang w:val="en-GB"/>
        </w:rPr>
      </w:pPr>
    </w:p>
    <w:p w14:paraId="6DC3CE7E" w14:textId="77777777" w:rsidR="0025630F" w:rsidRPr="00153F0E" w:rsidRDefault="0025630F" w:rsidP="008775EF">
      <w:pPr>
        <w:jc w:val="both"/>
        <w:rPr>
          <w:sz w:val="24"/>
          <w:szCs w:val="24"/>
          <w:lang w:val="en-GB"/>
        </w:rPr>
      </w:pPr>
      <w:r w:rsidRPr="00153F0E">
        <w:rPr>
          <w:sz w:val="24"/>
          <w:szCs w:val="24"/>
          <w:lang w:val="en-GB"/>
        </w:rPr>
        <w:t xml:space="preserve">By learning foreign languages, </w:t>
      </w:r>
      <w:r w:rsidR="00305CFF">
        <w:rPr>
          <w:sz w:val="24"/>
          <w:szCs w:val="24"/>
          <w:lang w:val="en-GB"/>
        </w:rPr>
        <w:t>pupils</w:t>
      </w:r>
      <w:r w:rsidR="00305CFF" w:rsidRPr="00153F0E">
        <w:rPr>
          <w:sz w:val="24"/>
          <w:szCs w:val="24"/>
          <w:lang w:val="en-GB"/>
        </w:rPr>
        <w:t xml:space="preserve"> </w:t>
      </w:r>
      <w:r w:rsidRPr="00153F0E">
        <w:rPr>
          <w:sz w:val="24"/>
          <w:szCs w:val="24"/>
          <w:lang w:val="en-GB"/>
        </w:rPr>
        <w:t>have the opportunity to get to know other cultures and develop their general skills of language culture and communication. By understanding cultural values of different nations, students develop tolerance for cultural diversity and confidence in their national culture.</w:t>
      </w:r>
    </w:p>
    <w:p w14:paraId="0BD59969" w14:textId="77777777" w:rsidR="0025630F" w:rsidRPr="00153F0E" w:rsidRDefault="0025630F" w:rsidP="008775EF">
      <w:pPr>
        <w:jc w:val="both"/>
        <w:rPr>
          <w:sz w:val="24"/>
          <w:szCs w:val="24"/>
          <w:lang w:val="en-GB"/>
        </w:rPr>
      </w:pPr>
    </w:p>
    <w:p w14:paraId="1C6AF856" w14:textId="77777777" w:rsidR="0025630F" w:rsidRPr="00EB15A3" w:rsidRDefault="0025630F" w:rsidP="008775EF">
      <w:pPr>
        <w:jc w:val="both"/>
        <w:rPr>
          <w:sz w:val="24"/>
          <w:szCs w:val="24"/>
          <w:lang w:val="en-GB"/>
        </w:rPr>
      </w:pPr>
      <w:r w:rsidRPr="00153F0E">
        <w:rPr>
          <w:sz w:val="24"/>
          <w:szCs w:val="24"/>
          <w:lang w:val="en-GB"/>
        </w:rPr>
        <w:t>Art education aims to raise cultural awareness</w:t>
      </w:r>
      <w:r>
        <w:rPr>
          <w:sz w:val="24"/>
          <w:szCs w:val="24"/>
          <w:lang w:val="en-GB"/>
        </w:rPr>
        <w:t xml:space="preserve"> of learners</w:t>
      </w:r>
      <w:r w:rsidRPr="00153F0E">
        <w:rPr>
          <w:sz w:val="24"/>
          <w:szCs w:val="24"/>
          <w:lang w:val="en-GB"/>
        </w:rPr>
        <w:t xml:space="preserve">. Artistic creation provides students with many opportunities to get to know </w:t>
      </w:r>
      <w:r>
        <w:rPr>
          <w:sz w:val="24"/>
          <w:szCs w:val="24"/>
          <w:lang w:val="en-GB"/>
        </w:rPr>
        <w:t>their native culture and</w:t>
      </w:r>
      <w:r w:rsidRPr="00153F0E">
        <w:rPr>
          <w:sz w:val="24"/>
          <w:szCs w:val="24"/>
          <w:lang w:val="en-GB"/>
        </w:rPr>
        <w:t xml:space="preserve"> cultures of </w:t>
      </w:r>
      <w:r>
        <w:rPr>
          <w:sz w:val="24"/>
          <w:szCs w:val="24"/>
          <w:lang w:val="en-GB"/>
        </w:rPr>
        <w:t>other nations</w:t>
      </w:r>
      <w:r w:rsidRPr="00153F0E">
        <w:rPr>
          <w:sz w:val="24"/>
          <w:szCs w:val="24"/>
          <w:lang w:val="en-GB"/>
        </w:rPr>
        <w:t xml:space="preserve"> and social groups, to take care of their heritage and their creative integration into </w:t>
      </w:r>
      <w:r>
        <w:rPr>
          <w:sz w:val="24"/>
          <w:szCs w:val="24"/>
          <w:lang w:val="en-GB"/>
        </w:rPr>
        <w:t xml:space="preserve">the </w:t>
      </w:r>
      <w:r w:rsidRPr="00153F0E">
        <w:rPr>
          <w:sz w:val="24"/>
          <w:szCs w:val="24"/>
          <w:lang w:val="en-GB"/>
        </w:rPr>
        <w:t>modern culture and economy.</w:t>
      </w:r>
    </w:p>
    <w:p w14:paraId="4EC5AEA4" w14:textId="77777777" w:rsidR="0025630F" w:rsidRPr="00EB15A3" w:rsidRDefault="0025630F" w:rsidP="008775EF">
      <w:pPr>
        <w:jc w:val="both"/>
        <w:rPr>
          <w:sz w:val="24"/>
          <w:szCs w:val="24"/>
          <w:lang w:val="en-GB"/>
        </w:rPr>
      </w:pPr>
    </w:p>
    <w:p w14:paraId="10C9BAA6" w14:textId="77777777" w:rsidR="0025630F" w:rsidRPr="00EB15A3" w:rsidRDefault="0025630F" w:rsidP="008775EF">
      <w:pPr>
        <w:jc w:val="both"/>
        <w:rPr>
          <w:b/>
          <w:sz w:val="24"/>
          <w:szCs w:val="24"/>
          <w:lang w:val="en-GB"/>
        </w:rPr>
      </w:pPr>
      <w:r w:rsidRPr="00EB15A3">
        <w:rPr>
          <w:b/>
          <w:sz w:val="24"/>
          <w:szCs w:val="24"/>
          <w:lang w:val="en-GB"/>
        </w:rPr>
        <w:t>4. Please specify the specific and particular difficulties encountered in ensuring an inclusive</w:t>
      </w:r>
    </w:p>
    <w:p w14:paraId="260A2974" w14:textId="77777777" w:rsidR="0025630F" w:rsidRPr="00EB15A3" w:rsidRDefault="0025630F" w:rsidP="008775EF">
      <w:pPr>
        <w:jc w:val="both"/>
        <w:rPr>
          <w:b/>
          <w:sz w:val="24"/>
          <w:szCs w:val="24"/>
          <w:lang w:val="en-GB"/>
        </w:rPr>
      </w:pPr>
      <w:r w:rsidRPr="00EB15A3">
        <w:rPr>
          <w:b/>
          <w:sz w:val="24"/>
          <w:szCs w:val="24"/>
          <w:lang w:val="en-GB"/>
        </w:rPr>
        <w:t>and quality education that allows cultural diversity and the cultural rights of each person to flourish at the same time;</w:t>
      </w:r>
    </w:p>
    <w:p w14:paraId="6EE514FD" w14:textId="77777777" w:rsidR="0025630F" w:rsidRPr="00EB15A3" w:rsidRDefault="0025630F" w:rsidP="008775EF">
      <w:pPr>
        <w:jc w:val="both"/>
        <w:rPr>
          <w:b/>
          <w:sz w:val="24"/>
          <w:szCs w:val="24"/>
          <w:lang w:val="en-GB"/>
        </w:rPr>
      </w:pPr>
    </w:p>
    <w:p w14:paraId="6563238C" w14:textId="77777777" w:rsidR="0025630F" w:rsidRPr="00EB15A3" w:rsidRDefault="0025630F" w:rsidP="008775EF">
      <w:pPr>
        <w:jc w:val="both"/>
        <w:rPr>
          <w:sz w:val="24"/>
          <w:szCs w:val="24"/>
          <w:lang w:val="en-GB"/>
        </w:rPr>
      </w:pPr>
      <w:r>
        <w:rPr>
          <w:sz w:val="24"/>
          <w:szCs w:val="24"/>
          <w:lang w:val="en-GB"/>
        </w:rPr>
        <w:t>The issue of</w:t>
      </w:r>
      <w:r w:rsidRPr="000D52BC">
        <w:rPr>
          <w:sz w:val="24"/>
          <w:szCs w:val="24"/>
          <w:lang w:val="en-GB"/>
        </w:rPr>
        <w:t xml:space="preserve"> the linguistic and cultural integration of children of Lithuanian citizens who have returned</w:t>
      </w:r>
      <w:r>
        <w:rPr>
          <w:sz w:val="24"/>
          <w:szCs w:val="24"/>
          <w:lang w:val="en-GB"/>
        </w:rPr>
        <w:t xml:space="preserve"> to their homeland</w:t>
      </w:r>
      <w:r w:rsidRPr="000D52BC">
        <w:rPr>
          <w:sz w:val="24"/>
          <w:szCs w:val="24"/>
          <w:lang w:val="en-GB"/>
        </w:rPr>
        <w:t xml:space="preserve"> from abroad and </w:t>
      </w:r>
      <w:r>
        <w:rPr>
          <w:sz w:val="24"/>
          <w:szCs w:val="24"/>
          <w:lang w:val="en-GB"/>
        </w:rPr>
        <w:t xml:space="preserve">of </w:t>
      </w:r>
      <w:r w:rsidRPr="000D52BC">
        <w:rPr>
          <w:sz w:val="24"/>
          <w:szCs w:val="24"/>
          <w:lang w:val="en-GB"/>
        </w:rPr>
        <w:t xml:space="preserve">immigrant children into the Lithuanian education system is </w:t>
      </w:r>
      <w:r>
        <w:rPr>
          <w:sz w:val="24"/>
          <w:szCs w:val="24"/>
          <w:lang w:val="en-GB"/>
        </w:rPr>
        <w:t>highly relevant at this time</w:t>
      </w:r>
      <w:r w:rsidRPr="000D52BC">
        <w:rPr>
          <w:sz w:val="24"/>
          <w:szCs w:val="24"/>
          <w:lang w:val="en-GB"/>
        </w:rPr>
        <w:t xml:space="preserve">. </w:t>
      </w:r>
      <w:r>
        <w:rPr>
          <w:sz w:val="24"/>
          <w:szCs w:val="24"/>
          <w:lang w:val="en-GB"/>
        </w:rPr>
        <w:t>L</w:t>
      </w:r>
      <w:r w:rsidRPr="000D52BC">
        <w:rPr>
          <w:sz w:val="24"/>
          <w:szCs w:val="24"/>
          <w:lang w:val="en-GB"/>
        </w:rPr>
        <w:t xml:space="preserve">egislation </w:t>
      </w:r>
      <w:r>
        <w:rPr>
          <w:sz w:val="24"/>
          <w:szCs w:val="24"/>
          <w:lang w:val="en-GB"/>
        </w:rPr>
        <w:t>relating</w:t>
      </w:r>
      <w:r w:rsidRPr="000D52BC">
        <w:rPr>
          <w:sz w:val="24"/>
          <w:szCs w:val="24"/>
          <w:lang w:val="en-GB"/>
        </w:rPr>
        <w:t xml:space="preserve"> to </w:t>
      </w:r>
      <w:r>
        <w:rPr>
          <w:sz w:val="24"/>
          <w:szCs w:val="24"/>
          <w:lang w:val="en-GB"/>
        </w:rPr>
        <w:t xml:space="preserve">financing education of </w:t>
      </w:r>
      <w:r w:rsidRPr="000D52BC">
        <w:rPr>
          <w:sz w:val="24"/>
          <w:szCs w:val="24"/>
          <w:lang w:val="en-GB"/>
        </w:rPr>
        <w:t xml:space="preserve">such </w:t>
      </w:r>
      <w:r>
        <w:rPr>
          <w:sz w:val="24"/>
          <w:szCs w:val="24"/>
          <w:lang w:val="en-GB"/>
        </w:rPr>
        <w:t>learners</w:t>
      </w:r>
      <w:r w:rsidRPr="000D52BC">
        <w:rPr>
          <w:sz w:val="24"/>
          <w:szCs w:val="24"/>
          <w:lang w:val="en-GB"/>
        </w:rPr>
        <w:t xml:space="preserve"> and ensuring effective learning support</w:t>
      </w:r>
      <w:r>
        <w:rPr>
          <w:sz w:val="24"/>
          <w:szCs w:val="24"/>
          <w:lang w:val="en-GB"/>
        </w:rPr>
        <w:t xml:space="preserve"> has been supplemented t</w:t>
      </w:r>
      <w:r w:rsidRPr="000D52BC">
        <w:rPr>
          <w:sz w:val="24"/>
          <w:szCs w:val="24"/>
          <w:lang w:val="en-GB"/>
        </w:rPr>
        <w:t xml:space="preserve">o address this issue. </w:t>
      </w:r>
      <w:r>
        <w:rPr>
          <w:sz w:val="24"/>
          <w:szCs w:val="24"/>
          <w:lang w:val="en-GB"/>
        </w:rPr>
        <w:t xml:space="preserve">The plan is to </w:t>
      </w:r>
      <w:r w:rsidRPr="000D52BC">
        <w:rPr>
          <w:sz w:val="24"/>
          <w:szCs w:val="24"/>
          <w:lang w:val="en-GB"/>
        </w:rPr>
        <w:t xml:space="preserve">develop state language curricula </w:t>
      </w:r>
      <w:r>
        <w:rPr>
          <w:sz w:val="24"/>
          <w:szCs w:val="24"/>
          <w:lang w:val="en-GB"/>
        </w:rPr>
        <w:t>by</w:t>
      </w:r>
      <w:r w:rsidRPr="000D52BC">
        <w:rPr>
          <w:sz w:val="24"/>
          <w:szCs w:val="24"/>
          <w:lang w:val="en-GB"/>
        </w:rPr>
        <w:t xml:space="preserve"> language proficiency levels (A1-B1) for primary education (grades 1-4) and basic education (grades 5-8)</w:t>
      </w:r>
      <w:r>
        <w:rPr>
          <w:sz w:val="24"/>
          <w:szCs w:val="24"/>
          <w:lang w:val="en-GB"/>
        </w:rPr>
        <w:t xml:space="preserve"> programmes</w:t>
      </w:r>
      <w:r w:rsidRPr="000D52BC">
        <w:rPr>
          <w:sz w:val="24"/>
          <w:szCs w:val="24"/>
          <w:lang w:val="en-GB"/>
        </w:rPr>
        <w:t>.</w:t>
      </w:r>
      <w:r w:rsidRPr="00EB15A3">
        <w:rPr>
          <w:sz w:val="24"/>
          <w:szCs w:val="24"/>
          <w:lang w:val="en-GB"/>
        </w:rPr>
        <w:t xml:space="preserve"> </w:t>
      </w:r>
    </w:p>
    <w:p w14:paraId="27579298" w14:textId="77777777" w:rsidR="0025630F" w:rsidRPr="00EB15A3" w:rsidRDefault="0025630F" w:rsidP="008775EF">
      <w:pPr>
        <w:jc w:val="both"/>
        <w:rPr>
          <w:sz w:val="24"/>
          <w:szCs w:val="24"/>
          <w:lang w:val="en-GB"/>
        </w:rPr>
      </w:pPr>
    </w:p>
    <w:p w14:paraId="659F97CD" w14:textId="77777777" w:rsidR="0025630F" w:rsidRPr="00EB15A3" w:rsidRDefault="0025630F" w:rsidP="008775EF">
      <w:pPr>
        <w:jc w:val="both"/>
        <w:rPr>
          <w:b/>
          <w:sz w:val="24"/>
          <w:szCs w:val="24"/>
          <w:lang w:val="en-GB"/>
        </w:rPr>
      </w:pPr>
      <w:r w:rsidRPr="00EB15A3">
        <w:rPr>
          <w:b/>
          <w:sz w:val="24"/>
          <w:szCs w:val="24"/>
          <w:lang w:val="en-GB"/>
        </w:rPr>
        <w:t>5. Have specific mechanisms been established to consult and ensure the participation of</w:t>
      </w:r>
    </w:p>
    <w:p w14:paraId="368F715C" w14:textId="77777777" w:rsidR="0025630F" w:rsidRPr="00EB15A3" w:rsidRDefault="0025630F" w:rsidP="008775EF">
      <w:pPr>
        <w:jc w:val="both"/>
        <w:rPr>
          <w:b/>
          <w:sz w:val="24"/>
          <w:szCs w:val="24"/>
          <w:lang w:val="en-GB"/>
        </w:rPr>
      </w:pPr>
      <w:r w:rsidRPr="00EB15A3">
        <w:rPr>
          <w:b/>
          <w:sz w:val="24"/>
          <w:szCs w:val="24"/>
          <w:lang w:val="en-GB"/>
        </w:rPr>
        <w:t>stakeholders, in particular the populations concerned and parents, for a better understanding and effectiveness of the right to education, including its cultural dimension? What place is given in this context to the voice of children?</w:t>
      </w:r>
    </w:p>
    <w:p w14:paraId="37FCA0C0" w14:textId="77777777" w:rsidR="0025630F" w:rsidRPr="00EB15A3" w:rsidRDefault="0025630F" w:rsidP="008775EF">
      <w:pPr>
        <w:jc w:val="both"/>
        <w:rPr>
          <w:b/>
          <w:sz w:val="24"/>
          <w:szCs w:val="24"/>
          <w:lang w:val="en-GB"/>
        </w:rPr>
      </w:pPr>
    </w:p>
    <w:p w14:paraId="71AFC6C8" w14:textId="77777777" w:rsidR="0025630F" w:rsidRPr="002419D3" w:rsidRDefault="0025630F" w:rsidP="008775EF">
      <w:pPr>
        <w:jc w:val="both"/>
        <w:rPr>
          <w:sz w:val="24"/>
          <w:szCs w:val="24"/>
          <w:lang w:val="en-GB"/>
        </w:rPr>
      </w:pPr>
      <w:r w:rsidRPr="002419D3">
        <w:rPr>
          <w:sz w:val="24"/>
          <w:szCs w:val="24"/>
          <w:lang w:val="en-GB"/>
        </w:rPr>
        <w:t xml:space="preserve">The General Education Council, which includes representatives </w:t>
      </w:r>
      <w:r>
        <w:rPr>
          <w:sz w:val="24"/>
          <w:szCs w:val="24"/>
          <w:lang w:val="en-GB"/>
        </w:rPr>
        <w:t>from</w:t>
      </w:r>
      <w:r w:rsidRPr="002419D3">
        <w:rPr>
          <w:sz w:val="24"/>
          <w:szCs w:val="24"/>
          <w:lang w:val="en-GB"/>
        </w:rPr>
        <w:t xml:space="preserve"> national minority schools, parents</w:t>
      </w:r>
      <w:r>
        <w:rPr>
          <w:sz w:val="24"/>
          <w:szCs w:val="24"/>
          <w:lang w:val="en-GB"/>
        </w:rPr>
        <w:t>’</w:t>
      </w:r>
      <w:r w:rsidRPr="002419D3">
        <w:rPr>
          <w:sz w:val="24"/>
          <w:szCs w:val="24"/>
          <w:lang w:val="en-GB"/>
        </w:rPr>
        <w:t xml:space="preserve"> organizations, researchers and </w:t>
      </w:r>
      <w:r>
        <w:rPr>
          <w:sz w:val="24"/>
          <w:szCs w:val="24"/>
          <w:lang w:val="en-GB"/>
        </w:rPr>
        <w:t>practicing teachers</w:t>
      </w:r>
      <w:r w:rsidRPr="002419D3">
        <w:rPr>
          <w:sz w:val="24"/>
          <w:szCs w:val="24"/>
          <w:lang w:val="en-GB"/>
        </w:rPr>
        <w:t xml:space="preserve">, </w:t>
      </w:r>
      <w:r>
        <w:rPr>
          <w:sz w:val="24"/>
          <w:szCs w:val="24"/>
          <w:lang w:val="en-GB"/>
        </w:rPr>
        <w:t>has been formed</w:t>
      </w:r>
      <w:r w:rsidRPr="002419D3">
        <w:rPr>
          <w:sz w:val="24"/>
          <w:szCs w:val="24"/>
          <w:lang w:val="en-GB"/>
        </w:rPr>
        <w:t xml:space="preserve"> in Lithuania to address current issues in education.</w:t>
      </w:r>
    </w:p>
    <w:p w14:paraId="7F69C91C" w14:textId="77777777" w:rsidR="0025630F" w:rsidRPr="002419D3" w:rsidRDefault="0025630F" w:rsidP="008775EF">
      <w:pPr>
        <w:jc w:val="both"/>
        <w:rPr>
          <w:sz w:val="24"/>
          <w:szCs w:val="24"/>
          <w:lang w:val="en-GB"/>
        </w:rPr>
      </w:pPr>
    </w:p>
    <w:p w14:paraId="18552B17" w14:textId="77777777" w:rsidR="0025630F" w:rsidRPr="00EB15A3" w:rsidRDefault="0025630F" w:rsidP="008775EF">
      <w:pPr>
        <w:jc w:val="both"/>
        <w:rPr>
          <w:sz w:val="24"/>
          <w:szCs w:val="24"/>
          <w:lang w:val="en-GB"/>
        </w:rPr>
      </w:pPr>
      <w:r w:rsidRPr="002419D3">
        <w:rPr>
          <w:sz w:val="24"/>
          <w:szCs w:val="24"/>
          <w:lang w:val="en-GB"/>
        </w:rPr>
        <w:t xml:space="preserve">The Student Union </w:t>
      </w:r>
      <w:r>
        <w:rPr>
          <w:sz w:val="24"/>
          <w:szCs w:val="24"/>
          <w:lang w:val="en-GB"/>
        </w:rPr>
        <w:t>has been</w:t>
      </w:r>
      <w:r w:rsidRPr="002419D3">
        <w:rPr>
          <w:sz w:val="24"/>
          <w:szCs w:val="24"/>
          <w:lang w:val="en-GB"/>
        </w:rPr>
        <w:t xml:space="preserve"> consulted on issues that are relevant to </w:t>
      </w:r>
      <w:r>
        <w:rPr>
          <w:sz w:val="24"/>
          <w:szCs w:val="24"/>
          <w:lang w:val="en-GB"/>
        </w:rPr>
        <w:t>learners</w:t>
      </w:r>
      <w:r w:rsidRPr="002419D3">
        <w:rPr>
          <w:sz w:val="24"/>
          <w:szCs w:val="24"/>
          <w:lang w:val="en-GB"/>
        </w:rPr>
        <w:t xml:space="preserve">, such as reducing the workload, </w:t>
      </w:r>
      <w:r>
        <w:rPr>
          <w:sz w:val="24"/>
          <w:szCs w:val="24"/>
          <w:lang w:val="en-GB"/>
        </w:rPr>
        <w:t>inclusion of</w:t>
      </w:r>
      <w:r w:rsidRPr="002419D3">
        <w:rPr>
          <w:sz w:val="24"/>
          <w:szCs w:val="24"/>
          <w:lang w:val="en-GB"/>
        </w:rPr>
        <w:t xml:space="preserve"> relevant topics in the curriculum, </w:t>
      </w:r>
      <w:r>
        <w:rPr>
          <w:sz w:val="24"/>
          <w:szCs w:val="24"/>
          <w:lang w:val="en-GB"/>
        </w:rPr>
        <w:t>evaluating</w:t>
      </w:r>
      <w:r w:rsidRPr="002419D3">
        <w:rPr>
          <w:sz w:val="24"/>
          <w:szCs w:val="24"/>
          <w:lang w:val="en-GB"/>
        </w:rPr>
        <w:t xml:space="preserve"> student</w:t>
      </w:r>
      <w:r w:rsidR="00DF2153">
        <w:rPr>
          <w:sz w:val="24"/>
          <w:szCs w:val="24"/>
          <w:lang w:val="en-GB"/>
        </w:rPr>
        <w:t>s</w:t>
      </w:r>
      <w:r w:rsidRPr="002419D3">
        <w:rPr>
          <w:sz w:val="24"/>
          <w:szCs w:val="24"/>
          <w:lang w:val="en-GB"/>
        </w:rPr>
        <w:t xml:space="preserve"> achievement</w:t>
      </w:r>
      <w:r>
        <w:rPr>
          <w:sz w:val="24"/>
          <w:szCs w:val="24"/>
          <w:lang w:val="en-GB"/>
        </w:rPr>
        <w:t>s</w:t>
      </w:r>
      <w:r w:rsidRPr="002419D3">
        <w:rPr>
          <w:sz w:val="24"/>
          <w:szCs w:val="24"/>
          <w:lang w:val="en-GB"/>
        </w:rPr>
        <w:t xml:space="preserve">, and </w:t>
      </w:r>
      <w:r>
        <w:rPr>
          <w:sz w:val="24"/>
          <w:szCs w:val="24"/>
          <w:lang w:val="en-GB"/>
        </w:rPr>
        <w:t>the like</w:t>
      </w:r>
      <w:r w:rsidRPr="00EB15A3">
        <w:rPr>
          <w:sz w:val="24"/>
          <w:szCs w:val="24"/>
          <w:lang w:val="en-GB"/>
        </w:rPr>
        <w:t>.</w:t>
      </w:r>
    </w:p>
    <w:bookmarkEnd w:id="0"/>
    <w:p w14:paraId="1662C4D6" w14:textId="77777777" w:rsidR="0025630F" w:rsidRPr="00EB15A3" w:rsidRDefault="0025630F" w:rsidP="008775EF">
      <w:pPr>
        <w:jc w:val="both"/>
        <w:rPr>
          <w:lang w:val="en-GB"/>
        </w:rPr>
      </w:pPr>
    </w:p>
    <w:p w14:paraId="6625F10C" w14:textId="77777777" w:rsidR="00C4240C" w:rsidRPr="0025630F" w:rsidRDefault="00C4240C" w:rsidP="008775EF">
      <w:pPr>
        <w:rPr>
          <w:lang w:val="en-GB"/>
        </w:rPr>
      </w:pPr>
      <w:bookmarkStart w:id="1" w:name="_GoBack"/>
      <w:bookmarkEnd w:id="1"/>
    </w:p>
    <w:sectPr w:rsidR="00C4240C" w:rsidRPr="0025630F" w:rsidSect="00155A21">
      <w:pgSz w:w="11906" w:h="16838"/>
      <w:pgMar w:top="1134"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0F"/>
    <w:rsid w:val="000C24BA"/>
    <w:rsid w:val="00155A21"/>
    <w:rsid w:val="0025630F"/>
    <w:rsid w:val="00305CFF"/>
    <w:rsid w:val="003A4030"/>
    <w:rsid w:val="005D7728"/>
    <w:rsid w:val="008775EF"/>
    <w:rsid w:val="00937266"/>
    <w:rsid w:val="009C2770"/>
    <w:rsid w:val="009C4B61"/>
    <w:rsid w:val="00C4240C"/>
    <w:rsid w:val="00D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AE4"/>
  <w15:chartTrackingRefBased/>
  <w15:docId w15:val="{D62D8E93-B762-4FF4-AA07-37A4B6F7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0F"/>
    <w:pPr>
      <w:spacing w:after="0" w:line="240" w:lineRule="auto"/>
    </w:pPr>
    <w:rPr>
      <w:rFonts w:ascii="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630F"/>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25630F"/>
    <w:rPr>
      <w:rFonts w:ascii="Times New Roman" w:eastAsia="Times New Roman" w:hAnsi="Times New Roman" w:cs="Times New Roman"/>
      <w:sz w:val="24"/>
      <w:szCs w:val="24"/>
      <w:lang w:val="lt-LT"/>
    </w:rPr>
  </w:style>
  <w:style w:type="paragraph" w:styleId="BalloonText">
    <w:name w:val="Balloon Text"/>
    <w:basedOn w:val="Normal"/>
    <w:link w:val="BalloonTextChar"/>
    <w:uiPriority w:val="99"/>
    <w:semiHidden/>
    <w:unhideWhenUsed/>
    <w:rsid w:val="005D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728"/>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B9975-5CAA-4345-935E-48D09C454F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874ED6-A96D-49E9-BC54-1468128A764E}"/>
</file>

<file path=customXml/itemProps3.xml><?xml version="1.0" encoding="utf-8"?>
<ds:datastoreItem xmlns:ds="http://schemas.openxmlformats.org/officeDocument/2006/customXml" ds:itemID="{624DB150-4886-4038-B10A-3172ADB76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Rusnė Ramanauskaitė</dc:creator>
  <cp:lastModifiedBy>BIDAULT Mylene</cp:lastModifiedBy>
  <cp:revision>2</cp:revision>
  <dcterms:created xsi:type="dcterms:W3CDTF">2021-03-15T15:53:00Z</dcterms:created>
  <dcterms:modified xsi:type="dcterms:W3CDTF">2021-03-15T15:53:00Z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