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353B" w14:textId="0734F5B7" w:rsidR="002F40E6" w:rsidRPr="000F5EF7" w:rsidRDefault="00D64BCF" w:rsidP="000F5EF7">
      <w:pPr>
        <w:tabs>
          <w:tab w:val="left" w:pos="567"/>
          <w:tab w:val="left" w:pos="851"/>
          <w:tab w:val="left" w:pos="1276"/>
        </w:tabs>
        <w:autoSpaceDE w:val="0"/>
        <w:autoSpaceDN w:val="0"/>
        <w:adjustRightInd w:val="0"/>
        <w:spacing w:line="276" w:lineRule="auto"/>
        <w:jc w:val="center"/>
        <w:rPr>
          <w:rFonts w:ascii="Calibri" w:hAnsi="Calibri"/>
          <w:b/>
          <w:color w:val="000000"/>
          <w:sz w:val="22"/>
          <w:szCs w:val="22"/>
        </w:rPr>
      </w:pPr>
      <w:bookmarkStart w:id="0" w:name="_GoBack"/>
      <w:bookmarkEnd w:id="0"/>
      <w:r>
        <w:rPr>
          <w:rFonts w:ascii="Calibri" w:hAnsi="Calibri"/>
          <w:b/>
          <w:color w:val="000000"/>
          <w:sz w:val="22"/>
          <w:szCs w:val="22"/>
        </w:rPr>
        <w:t xml:space="preserve">Re: </w:t>
      </w:r>
      <w:r w:rsidR="00D87725">
        <w:rPr>
          <w:rFonts w:ascii="Calibri" w:hAnsi="Calibri"/>
          <w:b/>
          <w:color w:val="000000"/>
          <w:sz w:val="22"/>
          <w:szCs w:val="22"/>
        </w:rPr>
        <w:t>Human Rights Council R</w:t>
      </w:r>
      <w:r w:rsidR="00E2101D" w:rsidRPr="000F5EF7">
        <w:rPr>
          <w:rFonts w:ascii="Calibri" w:hAnsi="Calibri"/>
          <w:b/>
          <w:color w:val="000000"/>
          <w:sz w:val="22"/>
          <w:szCs w:val="22"/>
        </w:rPr>
        <w:t>esolution 37/22</w:t>
      </w:r>
    </w:p>
    <w:p w14:paraId="1C5F2282" w14:textId="77777777" w:rsidR="00F34E77" w:rsidRDefault="00250085" w:rsidP="000F5EF7">
      <w:pPr>
        <w:tabs>
          <w:tab w:val="left" w:pos="567"/>
          <w:tab w:val="left" w:pos="851"/>
          <w:tab w:val="left" w:pos="1276"/>
        </w:tabs>
        <w:autoSpaceDE w:val="0"/>
        <w:autoSpaceDN w:val="0"/>
        <w:adjustRightInd w:val="0"/>
        <w:spacing w:line="276" w:lineRule="auto"/>
        <w:jc w:val="center"/>
        <w:rPr>
          <w:rFonts w:ascii="Calibri" w:hAnsi="Calibri"/>
          <w:b/>
          <w:color w:val="000000"/>
          <w:sz w:val="22"/>
          <w:szCs w:val="22"/>
        </w:rPr>
      </w:pPr>
      <w:r>
        <w:rPr>
          <w:rFonts w:ascii="Calibri" w:hAnsi="Calibri"/>
          <w:b/>
          <w:color w:val="000000"/>
          <w:sz w:val="22"/>
          <w:szCs w:val="22"/>
        </w:rPr>
        <w:t>Study f</w:t>
      </w:r>
      <w:r w:rsidR="00D64BCF">
        <w:rPr>
          <w:rFonts w:ascii="Calibri" w:hAnsi="Calibri"/>
          <w:b/>
          <w:color w:val="000000"/>
          <w:sz w:val="22"/>
          <w:szCs w:val="22"/>
        </w:rPr>
        <w:t xml:space="preserve">or the </w:t>
      </w:r>
      <w:r w:rsidR="00E2101D" w:rsidRPr="000F5EF7">
        <w:rPr>
          <w:rFonts w:ascii="Calibri" w:hAnsi="Calibri"/>
          <w:b/>
          <w:color w:val="000000"/>
          <w:sz w:val="22"/>
          <w:szCs w:val="22"/>
        </w:rPr>
        <w:t>Office of the High Commissioner for Human Rights (OHCHR)</w:t>
      </w:r>
    </w:p>
    <w:p w14:paraId="3A40FD4A" w14:textId="08BB863C" w:rsidR="004B0B5B" w:rsidRPr="000F5EF7" w:rsidRDefault="00E2101D" w:rsidP="000F5EF7">
      <w:pPr>
        <w:tabs>
          <w:tab w:val="left" w:pos="567"/>
          <w:tab w:val="left" w:pos="851"/>
          <w:tab w:val="left" w:pos="1276"/>
        </w:tabs>
        <w:autoSpaceDE w:val="0"/>
        <w:autoSpaceDN w:val="0"/>
        <w:adjustRightInd w:val="0"/>
        <w:spacing w:line="276" w:lineRule="auto"/>
        <w:jc w:val="center"/>
        <w:rPr>
          <w:rFonts w:ascii="Calibri" w:hAnsi="Calibri"/>
          <w:b/>
          <w:sz w:val="22"/>
          <w:szCs w:val="22"/>
        </w:rPr>
      </w:pPr>
      <w:r w:rsidRPr="000F5EF7">
        <w:rPr>
          <w:rFonts w:ascii="Calibri" w:hAnsi="Calibri"/>
          <w:b/>
          <w:sz w:val="22"/>
          <w:szCs w:val="22"/>
        </w:rPr>
        <w:t xml:space="preserve">on </w:t>
      </w:r>
      <w:r w:rsidR="00D64BCF">
        <w:rPr>
          <w:rFonts w:ascii="Calibri" w:hAnsi="Calibri"/>
          <w:b/>
          <w:sz w:val="22"/>
          <w:szCs w:val="22"/>
        </w:rPr>
        <w:t>A</w:t>
      </w:r>
      <w:r w:rsidRPr="000F5EF7">
        <w:rPr>
          <w:rFonts w:ascii="Calibri" w:hAnsi="Calibri"/>
          <w:b/>
          <w:sz w:val="22"/>
          <w:szCs w:val="22"/>
        </w:rPr>
        <w:t>rticle 8 of the Convention on Rights of Persons with Disabilities</w:t>
      </w:r>
      <w:r w:rsidR="00D87725">
        <w:rPr>
          <w:rFonts w:ascii="Calibri" w:hAnsi="Calibri"/>
          <w:b/>
          <w:sz w:val="22"/>
          <w:szCs w:val="22"/>
        </w:rPr>
        <w:t xml:space="preserve"> (CRPD)</w:t>
      </w:r>
    </w:p>
    <w:p w14:paraId="6A41C617" w14:textId="2F9E1D56" w:rsidR="002F40E6" w:rsidRPr="000F5EF7" w:rsidRDefault="00D87725" w:rsidP="000F5EF7">
      <w:pPr>
        <w:tabs>
          <w:tab w:val="left" w:pos="567"/>
          <w:tab w:val="left" w:pos="851"/>
          <w:tab w:val="left" w:pos="1276"/>
        </w:tabs>
        <w:autoSpaceDE w:val="0"/>
        <w:autoSpaceDN w:val="0"/>
        <w:adjustRightInd w:val="0"/>
        <w:spacing w:line="276" w:lineRule="auto"/>
        <w:jc w:val="center"/>
        <w:rPr>
          <w:rFonts w:ascii="Calibri" w:hAnsi="Calibri"/>
          <w:b/>
          <w:sz w:val="22"/>
          <w:szCs w:val="22"/>
        </w:rPr>
      </w:pPr>
      <w:r>
        <w:rPr>
          <w:rFonts w:ascii="Calibri" w:hAnsi="Calibri"/>
          <w:b/>
          <w:sz w:val="22"/>
          <w:szCs w:val="22"/>
        </w:rPr>
        <w:t>Submission</w:t>
      </w:r>
      <w:r w:rsidR="002F40E6" w:rsidRPr="000F5EF7">
        <w:rPr>
          <w:rFonts w:ascii="Calibri" w:hAnsi="Calibri"/>
          <w:b/>
          <w:sz w:val="22"/>
          <w:szCs w:val="22"/>
        </w:rPr>
        <w:t xml:space="preserve"> by the Center for Human Rights in Iran (CHRI)</w:t>
      </w:r>
    </w:p>
    <w:p w14:paraId="785941C2" w14:textId="77777777" w:rsidR="002F40E6" w:rsidRPr="000F5EF7" w:rsidRDefault="002F40E6" w:rsidP="000F5EF7">
      <w:pPr>
        <w:tabs>
          <w:tab w:val="left" w:pos="567"/>
          <w:tab w:val="left" w:pos="851"/>
          <w:tab w:val="left" w:pos="1276"/>
        </w:tabs>
        <w:autoSpaceDE w:val="0"/>
        <w:autoSpaceDN w:val="0"/>
        <w:adjustRightInd w:val="0"/>
        <w:spacing w:line="276" w:lineRule="auto"/>
        <w:jc w:val="center"/>
        <w:rPr>
          <w:rFonts w:ascii="Calibri" w:hAnsi="Calibri"/>
          <w:b/>
          <w:sz w:val="22"/>
          <w:szCs w:val="22"/>
        </w:rPr>
      </w:pPr>
    </w:p>
    <w:p w14:paraId="3B89D6D7" w14:textId="3B7DDA5B" w:rsidR="008F0DA0" w:rsidRPr="00C00C89" w:rsidRDefault="008F0DA0" w:rsidP="00C00C89">
      <w:pPr>
        <w:pStyle w:val="Normal1"/>
        <w:spacing w:line="276" w:lineRule="auto"/>
        <w:jc w:val="both"/>
        <w:rPr>
          <w:rFonts w:ascii="Calibri" w:eastAsia="Calibri" w:hAnsi="Calibri" w:cs="Calibri"/>
          <w:sz w:val="22"/>
          <w:szCs w:val="22"/>
        </w:rPr>
      </w:pPr>
      <w:r w:rsidRPr="000F5EF7">
        <w:rPr>
          <w:rFonts w:ascii="Calibri" w:eastAsia="Calibri" w:hAnsi="Calibri" w:cs="Calibri"/>
          <w:sz w:val="22"/>
          <w:szCs w:val="22"/>
        </w:rPr>
        <w:br/>
        <w:t>The New York-based Center for Human Rights in Iran (CHRI) is an independent, nonpartisan and nonprofit organization that protects and promotes human rights in Iran. Founded in 2008, CHRI researches human rights violations occurring throughout Iran, document</w:t>
      </w:r>
      <w:r w:rsidR="00D87725">
        <w:rPr>
          <w:rFonts w:ascii="Calibri" w:eastAsia="Calibri" w:hAnsi="Calibri" w:cs="Calibri"/>
          <w:sz w:val="22"/>
          <w:szCs w:val="22"/>
        </w:rPr>
        <w:t>s</w:t>
      </w:r>
      <w:r w:rsidRPr="000F5EF7">
        <w:rPr>
          <w:rFonts w:ascii="Calibri" w:eastAsia="Calibri" w:hAnsi="Calibri" w:cs="Calibri"/>
          <w:sz w:val="22"/>
          <w:szCs w:val="22"/>
        </w:rPr>
        <w:t xml:space="preserve"> and spread</w:t>
      </w:r>
      <w:r w:rsidR="00D87725">
        <w:rPr>
          <w:rFonts w:ascii="Calibri" w:eastAsia="Calibri" w:hAnsi="Calibri" w:cs="Calibri"/>
          <w:sz w:val="22"/>
          <w:szCs w:val="22"/>
        </w:rPr>
        <w:t>s</w:t>
      </w:r>
      <w:r w:rsidRPr="000F5EF7">
        <w:rPr>
          <w:rFonts w:ascii="Calibri" w:eastAsia="Calibri" w:hAnsi="Calibri" w:cs="Calibri"/>
          <w:sz w:val="22"/>
          <w:szCs w:val="22"/>
        </w:rPr>
        <w:t xml:space="preserve"> </w:t>
      </w:r>
      <w:r w:rsidR="00D87725">
        <w:rPr>
          <w:rFonts w:ascii="Calibri" w:eastAsia="Calibri" w:hAnsi="Calibri" w:cs="Calibri"/>
          <w:sz w:val="22"/>
          <w:szCs w:val="22"/>
        </w:rPr>
        <w:t xml:space="preserve">its findings via articles, reports, </w:t>
      </w:r>
      <w:r w:rsidRPr="000F5EF7">
        <w:rPr>
          <w:rFonts w:ascii="Calibri" w:eastAsia="Calibri" w:hAnsi="Calibri" w:cs="Calibri"/>
          <w:sz w:val="22"/>
          <w:szCs w:val="22"/>
        </w:rPr>
        <w:t>videos</w:t>
      </w:r>
      <w:r w:rsidR="00D87725">
        <w:rPr>
          <w:rFonts w:ascii="Calibri" w:eastAsia="Calibri" w:hAnsi="Calibri" w:cs="Calibri"/>
          <w:sz w:val="22"/>
          <w:szCs w:val="22"/>
        </w:rPr>
        <w:t xml:space="preserve"> and briefings</w:t>
      </w:r>
      <w:r w:rsidRPr="000F5EF7">
        <w:rPr>
          <w:rFonts w:ascii="Calibri" w:eastAsia="Calibri" w:hAnsi="Calibri" w:cs="Calibri"/>
          <w:sz w:val="22"/>
          <w:szCs w:val="22"/>
        </w:rPr>
        <w:t>, engage</w:t>
      </w:r>
      <w:r w:rsidR="00D87725">
        <w:rPr>
          <w:rFonts w:ascii="Calibri" w:eastAsia="Calibri" w:hAnsi="Calibri" w:cs="Calibri"/>
          <w:sz w:val="22"/>
          <w:szCs w:val="22"/>
        </w:rPr>
        <w:t>s</w:t>
      </w:r>
      <w:r w:rsidRPr="000F5EF7">
        <w:rPr>
          <w:rFonts w:ascii="Calibri" w:eastAsia="Calibri" w:hAnsi="Calibri" w:cs="Calibri"/>
          <w:sz w:val="22"/>
          <w:szCs w:val="22"/>
        </w:rPr>
        <w:t xml:space="preserve"> in media outreach</w:t>
      </w:r>
      <w:r w:rsidR="00D87725">
        <w:rPr>
          <w:rFonts w:ascii="Calibri" w:eastAsia="Calibri" w:hAnsi="Calibri" w:cs="Calibri"/>
          <w:sz w:val="22"/>
          <w:szCs w:val="22"/>
        </w:rPr>
        <w:t xml:space="preserve"> globally</w:t>
      </w:r>
      <w:r w:rsidRPr="000F5EF7">
        <w:rPr>
          <w:rFonts w:ascii="Calibri" w:eastAsia="Calibri" w:hAnsi="Calibri" w:cs="Calibri"/>
          <w:sz w:val="22"/>
          <w:szCs w:val="22"/>
        </w:rPr>
        <w:t>, and advocate</w:t>
      </w:r>
      <w:r w:rsidR="00D87725">
        <w:rPr>
          <w:rFonts w:ascii="Calibri" w:eastAsia="Calibri" w:hAnsi="Calibri" w:cs="Calibri"/>
          <w:sz w:val="22"/>
          <w:szCs w:val="22"/>
        </w:rPr>
        <w:t>s</w:t>
      </w:r>
      <w:r w:rsidRPr="000F5EF7">
        <w:rPr>
          <w:rFonts w:ascii="Calibri" w:eastAsia="Calibri" w:hAnsi="Calibri" w:cs="Calibri"/>
          <w:sz w:val="22"/>
          <w:szCs w:val="22"/>
        </w:rPr>
        <w:t xml:space="preserve"> with the UN and governments worldwide to hold Iran accountable to its rights obligations. </w:t>
      </w:r>
    </w:p>
    <w:p w14:paraId="489720C4" w14:textId="3D3E34E2" w:rsidR="008F0DA0" w:rsidRPr="000F5EF7" w:rsidRDefault="00D64BCF" w:rsidP="000F5EF7">
      <w:pPr>
        <w:tabs>
          <w:tab w:val="left" w:pos="567"/>
          <w:tab w:val="left" w:pos="851"/>
          <w:tab w:val="left" w:pos="1276"/>
        </w:tabs>
        <w:autoSpaceDE w:val="0"/>
        <w:autoSpaceDN w:val="0"/>
        <w:adjustRightInd w:val="0"/>
        <w:spacing w:line="276" w:lineRule="auto"/>
        <w:rPr>
          <w:rFonts w:ascii="Calibri" w:hAnsi="Calibri"/>
          <w:sz w:val="22"/>
          <w:szCs w:val="22"/>
        </w:rPr>
      </w:pPr>
      <w:r>
        <w:rPr>
          <w:rFonts w:ascii="Calibri" w:hAnsi="Calibri"/>
          <w:sz w:val="22"/>
          <w:szCs w:val="22"/>
        </w:rPr>
        <w:br/>
      </w:r>
    </w:p>
    <w:p w14:paraId="07B068D7" w14:textId="2DD769E1" w:rsidR="008F0DA0" w:rsidRPr="00C00C89" w:rsidRDefault="002F40E6" w:rsidP="00BE1ED5">
      <w:pPr>
        <w:tabs>
          <w:tab w:val="left" w:pos="567"/>
          <w:tab w:val="left" w:pos="851"/>
          <w:tab w:val="left" w:pos="1276"/>
        </w:tabs>
        <w:autoSpaceDE w:val="0"/>
        <w:autoSpaceDN w:val="0"/>
        <w:adjustRightInd w:val="0"/>
        <w:spacing w:line="276" w:lineRule="auto"/>
        <w:jc w:val="both"/>
        <w:rPr>
          <w:rFonts w:ascii="Calibri" w:hAnsi="Calibri"/>
          <w:i/>
          <w:sz w:val="22"/>
          <w:szCs w:val="22"/>
        </w:rPr>
      </w:pPr>
      <w:r w:rsidRPr="00C00C89">
        <w:rPr>
          <w:rFonts w:ascii="Calibri" w:hAnsi="Calibri"/>
          <w:i/>
          <w:sz w:val="22"/>
          <w:szCs w:val="22"/>
        </w:rPr>
        <w:t xml:space="preserve">Question 1(a). </w:t>
      </w:r>
      <w:r w:rsidRPr="00C00C89">
        <w:rPr>
          <w:rFonts w:ascii="Calibri" w:hAnsi="Calibri"/>
          <w:i/>
          <w:sz w:val="22"/>
          <w:szCs w:val="22"/>
        </w:rPr>
        <w:tab/>
        <w:t>Does your country have laws, policies, plans, strategies or guidelines at any level of government relating to raising awareness about persons with disabilities</w:t>
      </w:r>
      <w:r w:rsidR="00C00C89" w:rsidRPr="00C00C89">
        <w:rPr>
          <w:rFonts w:ascii="Calibri" w:hAnsi="Calibri"/>
          <w:i/>
          <w:sz w:val="22"/>
          <w:szCs w:val="22"/>
        </w:rPr>
        <w:t xml:space="preserve">, in particular initiatives to: </w:t>
      </w:r>
      <w:r w:rsidRPr="00C00C89">
        <w:rPr>
          <w:rFonts w:ascii="Calibri" w:hAnsi="Calibri"/>
          <w:i/>
          <w:sz w:val="22"/>
          <w:szCs w:val="22"/>
        </w:rPr>
        <w:t>foster respect for the rights and dignity of persons with disabilities; combat stereotypes, prejudices and harmful practices relating to persons with disabilities; or promote awareness of the contributions of persons with disabilities?</w:t>
      </w:r>
    </w:p>
    <w:p w14:paraId="07CC8206" w14:textId="29F1B11A" w:rsidR="005C03F9" w:rsidRPr="000F5EF7" w:rsidRDefault="005C03F9" w:rsidP="000F5EF7">
      <w:pPr>
        <w:spacing w:before="200" w:line="276" w:lineRule="auto"/>
        <w:rPr>
          <w:rFonts w:ascii="Calibri" w:hAnsi="Calibri"/>
          <w:bCs/>
          <w:color w:val="222222"/>
          <w:sz w:val="22"/>
          <w:szCs w:val="22"/>
        </w:rPr>
      </w:pPr>
      <w:r w:rsidRPr="000F5EF7">
        <w:rPr>
          <w:rFonts w:ascii="Calibri" w:hAnsi="Calibri"/>
          <w:bCs/>
          <w:color w:val="222222"/>
          <w:sz w:val="22"/>
          <w:szCs w:val="22"/>
        </w:rPr>
        <w:t>Answer 1(a)</w:t>
      </w:r>
      <w:r w:rsidR="000F5EF7">
        <w:rPr>
          <w:rFonts w:ascii="Calibri" w:hAnsi="Calibri"/>
          <w:bCs/>
          <w:color w:val="222222"/>
          <w:sz w:val="22"/>
          <w:szCs w:val="22"/>
        </w:rPr>
        <w:t>.</w:t>
      </w:r>
      <w:r w:rsidRPr="000F5EF7">
        <w:rPr>
          <w:rFonts w:ascii="Calibri" w:hAnsi="Calibri"/>
          <w:bCs/>
          <w:color w:val="222222"/>
          <w:sz w:val="22"/>
          <w:szCs w:val="22"/>
        </w:rPr>
        <w:t xml:space="preserve"> There are </w:t>
      </w:r>
      <w:r w:rsidR="008615FA">
        <w:rPr>
          <w:rFonts w:ascii="Calibri" w:hAnsi="Calibri"/>
          <w:bCs/>
          <w:color w:val="222222"/>
          <w:sz w:val="22"/>
          <w:szCs w:val="22"/>
        </w:rPr>
        <w:t xml:space="preserve">several </w:t>
      </w:r>
      <w:r w:rsidRPr="000F5EF7">
        <w:rPr>
          <w:rFonts w:ascii="Calibri" w:hAnsi="Calibri"/>
          <w:bCs/>
          <w:color w:val="222222"/>
          <w:sz w:val="22"/>
          <w:szCs w:val="22"/>
        </w:rPr>
        <w:t xml:space="preserve">laws and regulations in Iran mandating relevant public bodies to take action on raising awareness on disability rights. </w:t>
      </w:r>
    </w:p>
    <w:p w14:paraId="22A819E2" w14:textId="46C14F29" w:rsidR="00482851" w:rsidRPr="000F5EF7" w:rsidRDefault="00482851" w:rsidP="000F5EF7">
      <w:pPr>
        <w:pStyle w:val="ListParagraph"/>
        <w:numPr>
          <w:ilvl w:val="0"/>
          <w:numId w:val="3"/>
        </w:numPr>
        <w:spacing w:before="200" w:line="276" w:lineRule="auto"/>
        <w:rPr>
          <w:rFonts w:ascii="Calibri" w:hAnsi="Calibri"/>
          <w:sz w:val="22"/>
          <w:szCs w:val="22"/>
        </w:rPr>
      </w:pPr>
      <w:r w:rsidRPr="000F5EF7">
        <w:rPr>
          <w:rFonts w:ascii="Calibri" w:hAnsi="Calibri"/>
          <w:bCs/>
          <w:color w:val="222222"/>
          <w:sz w:val="22"/>
          <w:szCs w:val="22"/>
        </w:rPr>
        <w:t>Legislation</w:t>
      </w:r>
    </w:p>
    <w:p w14:paraId="4BA4E0FE" w14:textId="24A5CC24" w:rsidR="005C03F9" w:rsidRPr="000F5EF7" w:rsidRDefault="00482851" w:rsidP="000F5EF7">
      <w:pPr>
        <w:pStyle w:val="ListParagraph"/>
        <w:spacing w:before="200" w:line="276" w:lineRule="auto"/>
        <w:rPr>
          <w:rFonts w:ascii="Calibri" w:hAnsi="Calibri"/>
          <w:sz w:val="22"/>
          <w:szCs w:val="22"/>
        </w:rPr>
      </w:pPr>
      <w:r w:rsidRPr="000F5EF7">
        <w:rPr>
          <w:rFonts w:ascii="Calibri" w:hAnsi="Calibri"/>
          <w:bCs/>
          <w:color w:val="222222"/>
          <w:sz w:val="22"/>
          <w:szCs w:val="22"/>
        </w:rPr>
        <w:t xml:space="preserve">1) </w:t>
      </w:r>
      <w:r w:rsidR="005C03F9" w:rsidRPr="000F5EF7">
        <w:rPr>
          <w:rFonts w:ascii="Calibri" w:hAnsi="Calibri"/>
          <w:bCs/>
          <w:color w:val="222222"/>
          <w:sz w:val="22"/>
          <w:szCs w:val="22"/>
        </w:rPr>
        <w:t xml:space="preserve">The 2018 Law to Protect </w:t>
      </w:r>
      <w:r w:rsidR="002356DB">
        <w:rPr>
          <w:rFonts w:ascii="Calibri" w:hAnsi="Calibri"/>
          <w:bCs/>
          <w:color w:val="222222"/>
          <w:sz w:val="22"/>
          <w:szCs w:val="22"/>
        </w:rPr>
        <w:t xml:space="preserve">the </w:t>
      </w:r>
      <w:r w:rsidR="005C03F9" w:rsidRPr="000F5EF7">
        <w:rPr>
          <w:rFonts w:ascii="Calibri" w:hAnsi="Calibri"/>
          <w:bCs/>
          <w:color w:val="222222"/>
          <w:sz w:val="22"/>
          <w:szCs w:val="22"/>
        </w:rPr>
        <w:t>Rights of the Disabled allocates a separate chapter, Chapter Seven, to “Cultural Improvement and Awareness Raising</w:t>
      </w:r>
      <w:r w:rsidRPr="000F5EF7">
        <w:rPr>
          <w:rFonts w:ascii="Calibri" w:hAnsi="Calibri"/>
          <w:bCs/>
          <w:color w:val="222222"/>
          <w:sz w:val="22"/>
          <w:szCs w:val="22"/>
        </w:rPr>
        <w:t xml:space="preserve">.” </w:t>
      </w:r>
      <w:r w:rsidR="005C03F9" w:rsidRPr="000F5EF7">
        <w:rPr>
          <w:rFonts w:ascii="Calibri" w:hAnsi="Calibri"/>
          <w:bCs/>
          <w:color w:val="222222"/>
          <w:sz w:val="22"/>
          <w:szCs w:val="22"/>
        </w:rPr>
        <w:t>Article 20</w:t>
      </w:r>
      <w:r w:rsidR="002356DB">
        <w:rPr>
          <w:rFonts w:ascii="Calibri" w:hAnsi="Calibri"/>
          <w:bCs/>
          <w:color w:val="222222"/>
          <w:sz w:val="22"/>
          <w:szCs w:val="22"/>
        </w:rPr>
        <w:t xml:space="preserve"> of the legislation states</w:t>
      </w:r>
      <w:r w:rsidR="005C03F9" w:rsidRPr="000F5EF7">
        <w:rPr>
          <w:rFonts w:ascii="Calibri" w:hAnsi="Calibri"/>
          <w:bCs/>
          <w:color w:val="222222"/>
          <w:sz w:val="22"/>
          <w:szCs w:val="22"/>
        </w:rPr>
        <w:t>,</w:t>
      </w:r>
      <w:r w:rsidR="005C03F9" w:rsidRPr="000F5EF7">
        <w:rPr>
          <w:rFonts w:ascii="Calibri" w:hAnsi="Calibri"/>
          <w:color w:val="222222"/>
          <w:sz w:val="22"/>
          <w:szCs w:val="22"/>
        </w:rPr>
        <w:t xml:space="preserve"> “the Ministry of Culture and Islamic Guidance, the Islamic Development Organization, the Islamic Republic of Iran Broadcasting</w:t>
      </w:r>
      <w:r w:rsidR="005C03F9" w:rsidRPr="000F5EF7">
        <w:rPr>
          <w:rFonts w:ascii="Calibri" w:hAnsi="Calibri"/>
          <w:color w:val="222222"/>
          <w:sz w:val="22"/>
          <w:szCs w:val="22"/>
          <w:rtl/>
        </w:rPr>
        <w:t xml:space="preserve"> </w:t>
      </w:r>
      <w:r w:rsidR="005C03F9" w:rsidRPr="000F5EF7">
        <w:rPr>
          <w:rFonts w:ascii="Calibri" w:hAnsi="Calibri"/>
          <w:color w:val="222222"/>
          <w:sz w:val="22"/>
          <w:szCs w:val="22"/>
        </w:rPr>
        <w:t xml:space="preserve">organization, municipalities, and other organizations and institutions with movie theatres are required to provide, free of charge, showings of educational videos approved by State Welfare Organization about the rights of people with disabilities and how to interact with them.” </w:t>
      </w:r>
      <w:r w:rsidR="002356DB">
        <w:rPr>
          <w:rFonts w:ascii="Calibri" w:hAnsi="Calibri"/>
          <w:color w:val="222222"/>
          <w:sz w:val="22"/>
          <w:szCs w:val="22"/>
        </w:rPr>
        <w:t xml:space="preserve">(IRIB’s implementation of this remains limited, however, to occasion-based activities, see for example the Strategies section below.) </w:t>
      </w:r>
      <w:r w:rsidR="005C03F9" w:rsidRPr="000F5EF7">
        <w:rPr>
          <w:rFonts w:ascii="Calibri" w:hAnsi="Calibri"/>
          <w:color w:val="222222"/>
          <w:sz w:val="22"/>
          <w:szCs w:val="22"/>
        </w:rPr>
        <w:t>The State Welfare Organization (SWO) is the main government</w:t>
      </w:r>
      <w:r w:rsidRPr="000F5EF7">
        <w:rPr>
          <w:rFonts w:ascii="Calibri" w:hAnsi="Calibri"/>
          <w:color w:val="222222"/>
          <w:sz w:val="22"/>
          <w:szCs w:val="22"/>
        </w:rPr>
        <w:t>al</w:t>
      </w:r>
      <w:r w:rsidR="005C03F9" w:rsidRPr="000F5EF7">
        <w:rPr>
          <w:rFonts w:ascii="Calibri" w:hAnsi="Calibri"/>
          <w:color w:val="222222"/>
          <w:sz w:val="22"/>
          <w:szCs w:val="22"/>
        </w:rPr>
        <w:t xml:space="preserve"> body under the Ministry of Social Welfare</w:t>
      </w:r>
      <w:r w:rsidRPr="000F5EF7">
        <w:rPr>
          <w:rFonts w:ascii="Calibri" w:hAnsi="Calibri"/>
          <w:color w:val="222222"/>
          <w:sz w:val="22"/>
          <w:szCs w:val="22"/>
        </w:rPr>
        <w:t>,</w:t>
      </w:r>
      <w:r w:rsidR="005C03F9" w:rsidRPr="000F5EF7">
        <w:rPr>
          <w:rFonts w:ascii="Calibri" w:hAnsi="Calibri"/>
          <w:color w:val="222222"/>
          <w:sz w:val="22"/>
          <w:szCs w:val="22"/>
        </w:rPr>
        <w:t xml:space="preserve"> which is mandated to serve people with disabilities in Iran. The organization is also designated as the main implementing body for the </w:t>
      </w:r>
      <w:r w:rsidRPr="000F5EF7">
        <w:rPr>
          <w:rFonts w:ascii="Calibri" w:hAnsi="Calibri"/>
          <w:sz w:val="22"/>
          <w:szCs w:val="22"/>
        </w:rPr>
        <w:t>Convention on Rights of Persons with Disabilities</w:t>
      </w:r>
      <w:r w:rsidRPr="000F5EF7">
        <w:rPr>
          <w:rFonts w:ascii="Calibri" w:hAnsi="Calibri"/>
          <w:color w:val="222222"/>
          <w:sz w:val="22"/>
          <w:szCs w:val="22"/>
        </w:rPr>
        <w:t xml:space="preserve"> (</w:t>
      </w:r>
      <w:r w:rsidR="005C03F9" w:rsidRPr="000F5EF7">
        <w:rPr>
          <w:rFonts w:ascii="Calibri" w:hAnsi="Calibri"/>
          <w:color w:val="222222"/>
          <w:sz w:val="22"/>
          <w:szCs w:val="22"/>
        </w:rPr>
        <w:t>CRPD</w:t>
      </w:r>
      <w:r w:rsidRPr="000F5EF7">
        <w:rPr>
          <w:rFonts w:ascii="Calibri" w:hAnsi="Calibri"/>
          <w:color w:val="222222"/>
          <w:sz w:val="22"/>
          <w:szCs w:val="22"/>
        </w:rPr>
        <w:t>)</w:t>
      </w:r>
      <w:r w:rsidR="005C03F9" w:rsidRPr="000F5EF7">
        <w:rPr>
          <w:rFonts w:ascii="Calibri" w:hAnsi="Calibri"/>
          <w:color w:val="222222"/>
          <w:sz w:val="22"/>
          <w:szCs w:val="22"/>
        </w:rPr>
        <w:t xml:space="preserve"> Convention. </w:t>
      </w:r>
    </w:p>
    <w:p w14:paraId="0F584EB0" w14:textId="07953981" w:rsidR="005C03F9" w:rsidRPr="000F5EF7" w:rsidRDefault="00482851" w:rsidP="000F5EF7">
      <w:pPr>
        <w:pStyle w:val="ListParagraph"/>
        <w:spacing w:before="200" w:line="276" w:lineRule="auto"/>
        <w:rPr>
          <w:rFonts w:ascii="Calibri" w:hAnsi="Calibri"/>
          <w:color w:val="222222"/>
          <w:sz w:val="22"/>
          <w:szCs w:val="22"/>
        </w:rPr>
      </w:pPr>
      <w:r w:rsidRPr="000F5EF7">
        <w:rPr>
          <w:rFonts w:ascii="Calibri" w:hAnsi="Calibri"/>
          <w:bCs/>
          <w:color w:val="222222"/>
          <w:sz w:val="22"/>
          <w:szCs w:val="22"/>
        </w:rPr>
        <w:lastRenderedPageBreak/>
        <w:t xml:space="preserve">2) </w:t>
      </w:r>
      <w:r w:rsidR="005C03F9" w:rsidRPr="000F5EF7">
        <w:rPr>
          <w:rFonts w:ascii="Calibri" w:hAnsi="Calibri"/>
          <w:bCs/>
          <w:color w:val="222222"/>
          <w:sz w:val="22"/>
          <w:szCs w:val="22"/>
        </w:rPr>
        <w:t>Article 21 of the same law</w:t>
      </w:r>
      <w:r w:rsidR="005C03F9" w:rsidRPr="000F5EF7">
        <w:rPr>
          <w:rFonts w:ascii="Calibri" w:hAnsi="Calibri"/>
          <w:color w:val="222222"/>
          <w:sz w:val="22"/>
          <w:szCs w:val="22"/>
        </w:rPr>
        <w:t xml:space="preserve"> requires “the Islamic Republic of Iran Broadcasting organization to dedicate at least five hours per week to broadcasting the programs prepared by the State Welfare Organization and NGOs supporting the rights of people with disabilities (DPOs), free of charge and with appropriate timing, in order to raise awareness among the public about the rights, capabilities, and issue</w:t>
      </w:r>
      <w:r w:rsidR="00C00C89">
        <w:rPr>
          <w:rFonts w:ascii="Calibri" w:hAnsi="Calibri"/>
          <w:color w:val="222222"/>
          <w:sz w:val="22"/>
          <w:szCs w:val="22"/>
        </w:rPr>
        <w:t>s of people with disabilities…</w:t>
      </w:r>
      <w:r w:rsidR="002356DB">
        <w:rPr>
          <w:rFonts w:ascii="Calibri" w:hAnsi="Calibri"/>
          <w:color w:val="222222"/>
          <w:sz w:val="22"/>
          <w:szCs w:val="22"/>
        </w:rPr>
        <w:t>.</w:t>
      </w:r>
      <w:r w:rsidR="00C00C89">
        <w:rPr>
          <w:rFonts w:ascii="Calibri" w:hAnsi="Calibri"/>
          <w:color w:val="222222"/>
          <w:sz w:val="22"/>
          <w:szCs w:val="22"/>
        </w:rPr>
        <w:t>”</w:t>
      </w:r>
    </w:p>
    <w:p w14:paraId="7A9DB6CA" w14:textId="3953A5EC" w:rsidR="00482851" w:rsidRPr="000F5EF7" w:rsidRDefault="005C03F9" w:rsidP="000F5EF7">
      <w:pPr>
        <w:pStyle w:val="ListParagraph"/>
        <w:numPr>
          <w:ilvl w:val="0"/>
          <w:numId w:val="3"/>
        </w:numPr>
        <w:spacing w:before="200" w:line="276" w:lineRule="auto"/>
        <w:rPr>
          <w:rFonts w:ascii="Calibri" w:hAnsi="Calibri"/>
          <w:color w:val="222222"/>
          <w:sz w:val="22"/>
          <w:szCs w:val="22"/>
        </w:rPr>
      </w:pPr>
      <w:r w:rsidRPr="000F5EF7">
        <w:rPr>
          <w:rFonts w:ascii="Calibri" w:hAnsi="Calibri"/>
          <w:sz w:val="22"/>
          <w:szCs w:val="22"/>
        </w:rPr>
        <w:t>Reg</w:t>
      </w:r>
      <w:r w:rsidR="00482851" w:rsidRPr="000F5EF7">
        <w:rPr>
          <w:rFonts w:ascii="Calibri" w:hAnsi="Calibri"/>
          <w:sz w:val="22"/>
          <w:szCs w:val="22"/>
        </w:rPr>
        <w:t>ulations</w:t>
      </w:r>
    </w:p>
    <w:p w14:paraId="49CF6451" w14:textId="669E7F84" w:rsidR="005C03F9" w:rsidRPr="000F5EF7" w:rsidRDefault="00482851" w:rsidP="000F5EF7">
      <w:pPr>
        <w:pStyle w:val="ListParagraph"/>
        <w:spacing w:before="200" w:line="276" w:lineRule="auto"/>
        <w:rPr>
          <w:rFonts w:ascii="Calibri" w:hAnsi="Calibri"/>
          <w:color w:val="222222"/>
          <w:sz w:val="22"/>
          <w:szCs w:val="22"/>
        </w:rPr>
      </w:pPr>
      <w:r w:rsidRPr="000F5EF7">
        <w:rPr>
          <w:rFonts w:ascii="Calibri" w:hAnsi="Calibri"/>
          <w:sz w:val="22"/>
          <w:szCs w:val="22"/>
        </w:rPr>
        <w:t xml:space="preserve">1) </w:t>
      </w:r>
      <w:r w:rsidR="005C03F9" w:rsidRPr="000F5EF7">
        <w:rPr>
          <w:rFonts w:ascii="Calibri" w:hAnsi="Calibri"/>
          <w:sz w:val="22"/>
          <w:szCs w:val="22"/>
        </w:rPr>
        <w:t xml:space="preserve">Paragraphs 21 and 22 of the 2015 </w:t>
      </w:r>
      <w:hyperlink r:id="rId11" w:history="1">
        <w:r w:rsidR="005C03F9" w:rsidRPr="000F5EF7">
          <w:rPr>
            <w:rStyle w:val="Hyperlink"/>
            <w:rFonts w:ascii="Calibri" w:hAnsi="Calibri"/>
            <w:sz w:val="22"/>
            <w:szCs w:val="22"/>
          </w:rPr>
          <w:t>Executive rules</w:t>
        </w:r>
      </w:hyperlink>
      <w:r w:rsidR="005C03F9" w:rsidRPr="000F5EF7">
        <w:rPr>
          <w:rFonts w:ascii="Calibri" w:hAnsi="Calibri"/>
          <w:sz w:val="22"/>
          <w:szCs w:val="22"/>
        </w:rPr>
        <w:t xml:space="preserve"> on the Establishment of the National Accessibility Headquarters include some key obligation</w:t>
      </w:r>
      <w:r w:rsidRPr="000F5EF7">
        <w:rPr>
          <w:rFonts w:ascii="Calibri" w:hAnsi="Calibri"/>
          <w:sz w:val="22"/>
          <w:szCs w:val="22"/>
        </w:rPr>
        <w:t>s</w:t>
      </w:r>
      <w:r w:rsidR="005C03F9" w:rsidRPr="000F5EF7">
        <w:rPr>
          <w:rFonts w:ascii="Calibri" w:hAnsi="Calibri"/>
          <w:sz w:val="22"/>
          <w:szCs w:val="22"/>
        </w:rPr>
        <w:t xml:space="preserve"> </w:t>
      </w:r>
      <w:r w:rsidRPr="000F5EF7">
        <w:rPr>
          <w:rFonts w:ascii="Calibri" w:hAnsi="Calibri"/>
          <w:sz w:val="22"/>
          <w:szCs w:val="22"/>
        </w:rPr>
        <w:t>regarding</w:t>
      </w:r>
      <w:r w:rsidR="005C03F9" w:rsidRPr="000F5EF7">
        <w:rPr>
          <w:rFonts w:ascii="Calibri" w:hAnsi="Calibri"/>
          <w:sz w:val="22"/>
          <w:szCs w:val="22"/>
        </w:rPr>
        <w:t xml:space="preserve"> disability rights training and awareness raising. In order to familiarize students with the capabilities and rights of people with disabilities, Paragraph 21 requires the Ministry of Education to “include in the curricula for various school levels appropriate content about the rights of people with disabilities, the signs and symbols of different types of disabilities, and the city signs </w:t>
      </w:r>
      <w:r w:rsidRPr="000F5EF7">
        <w:rPr>
          <w:rFonts w:ascii="Calibri" w:hAnsi="Calibri"/>
          <w:sz w:val="22"/>
          <w:szCs w:val="22"/>
        </w:rPr>
        <w:t>regarding</w:t>
      </w:r>
      <w:r w:rsidR="005C03F9" w:rsidRPr="000F5EF7">
        <w:rPr>
          <w:rFonts w:ascii="Calibri" w:hAnsi="Calibri"/>
          <w:sz w:val="22"/>
          <w:szCs w:val="22"/>
        </w:rPr>
        <w:t xml:space="preserve"> people with disabilities</w:t>
      </w:r>
      <w:r w:rsidRPr="000F5EF7">
        <w:rPr>
          <w:rFonts w:ascii="Calibri" w:hAnsi="Calibri"/>
          <w:sz w:val="22"/>
          <w:szCs w:val="22"/>
        </w:rPr>
        <w:t>.”</w:t>
      </w:r>
      <w:r w:rsidR="005C03F9" w:rsidRPr="000F5EF7">
        <w:rPr>
          <w:rFonts w:ascii="Calibri" w:hAnsi="Calibri"/>
          <w:sz w:val="22"/>
          <w:szCs w:val="22"/>
        </w:rPr>
        <w:t xml:space="preserve"> </w:t>
      </w:r>
    </w:p>
    <w:p w14:paraId="344861FA" w14:textId="5451C9C6" w:rsidR="005C03F9" w:rsidRPr="000F5EF7" w:rsidRDefault="00482851" w:rsidP="000F5EF7">
      <w:pPr>
        <w:pStyle w:val="ListParagraph"/>
        <w:spacing w:before="200" w:line="276" w:lineRule="auto"/>
        <w:rPr>
          <w:rFonts w:ascii="Calibri" w:hAnsi="Calibri"/>
          <w:sz w:val="22"/>
          <w:szCs w:val="22"/>
        </w:rPr>
      </w:pPr>
      <w:r w:rsidRPr="000F5EF7">
        <w:rPr>
          <w:rFonts w:ascii="Calibri" w:hAnsi="Calibri"/>
          <w:sz w:val="22"/>
          <w:szCs w:val="22"/>
        </w:rPr>
        <w:t xml:space="preserve">2) </w:t>
      </w:r>
      <w:r w:rsidR="005C03F9" w:rsidRPr="000F5EF7">
        <w:rPr>
          <w:rFonts w:ascii="Calibri" w:hAnsi="Calibri"/>
          <w:sz w:val="22"/>
          <w:szCs w:val="22"/>
        </w:rPr>
        <w:t>According to the subsequent paragraph, (Paragraph 22), executive organizations subject to this regulation are mandated</w:t>
      </w:r>
      <w:r w:rsidRPr="000F5EF7">
        <w:rPr>
          <w:rFonts w:ascii="Calibri" w:hAnsi="Calibri"/>
          <w:sz w:val="22"/>
          <w:szCs w:val="22"/>
        </w:rPr>
        <w:t>,</w:t>
      </w:r>
      <w:r w:rsidR="005C03F9" w:rsidRPr="000F5EF7">
        <w:rPr>
          <w:rFonts w:ascii="Calibri" w:hAnsi="Calibri"/>
          <w:sz w:val="22"/>
          <w:szCs w:val="22"/>
        </w:rPr>
        <w:t xml:space="preserve"> based on their area of work, to train and educate their staff about the appropriate ways of providing service to people with disabilities, seeking advice and consultation from the SWO and </w:t>
      </w:r>
      <w:r w:rsidRPr="000F5EF7">
        <w:rPr>
          <w:rFonts w:ascii="Calibri" w:hAnsi="Calibri"/>
          <w:sz w:val="22"/>
          <w:szCs w:val="22"/>
        </w:rPr>
        <w:t xml:space="preserve">from </w:t>
      </w:r>
      <w:r w:rsidR="005C03F9" w:rsidRPr="000F5EF7">
        <w:rPr>
          <w:rFonts w:ascii="Calibri" w:hAnsi="Calibri"/>
          <w:sz w:val="22"/>
          <w:szCs w:val="22"/>
        </w:rPr>
        <w:t>disability rights NGOs.</w:t>
      </w:r>
    </w:p>
    <w:p w14:paraId="57E37289" w14:textId="7F4AF430" w:rsidR="005C03F9" w:rsidRPr="000F5EF7" w:rsidRDefault="00B14E52" w:rsidP="000F5EF7">
      <w:pPr>
        <w:pStyle w:val="ListParagraph"/>
        <w:numPr>
          <w:ilvl w:val="0"/>
          <w:numId w:val="3"/>
        </w:numPr>
        <w:spacing w:before="200" w:line="276" w:lineRule="auto"/>
        <w:rPr>
          <w:rFonts w:ascii="Calibri" w:hAnsi="Calibri"/>
          <w:sz w:val="22"/>
          <w:szCs w:val="22"/>
        </w:rPr>
      </w:pPr>
      <w:r>
        <w:rPr>
          <w:rFonts w:ascii="Calibri" w:hAnsi="Calibri"/>
          <w:sz w:val="22"/>
          <w:szCs w:val="22"/>
        </w:rPr>
        <w:t>Strategies</w:t>
      </w:r>
    </w:p>
    <w:p w14:paraId="4BADCCE2" w14:textId="0CC8036B" w:rsidR="005C03F9" w:rsidRPr="000F5EF7" w:rsidRDefault="00482851" w:rsidP="000F5EF7">
      <w:pPr>
        <w:pStyle w:val="ListParagraph"/>
        <w:numPr>
          <w:ilvl w:val="0"/>
          <w:numId w:val="4"/>
        </w:numPr>
        <w:spacing w:before="200" w:line="276" w:lineRule="auto"/>
        <w:rPr>
          <w:rFonts w:ascii="Calibri" w:hAnsi="Calibri"/>
          <w:sz w:val="22"/>
          <w:szCs w:val="22"/>
        </w:rPr>
      </w:pPr>
      <w:r w:rsidRPr="000F5EF7">
        <w:rPr>
          <w:rFonts w:ascii="Calibri" w:hAnsi="Calibri"/>
          <w:sz w:val="22"/>
          <w:szCs w:val="22"/>
        </w:rPr>
        <w:t>On</w:t>
      </w:r>
      <w:r w:rsidR="005C03F9" w:rsidRPr="000F5EF7">
        <w:rPr>
          <w:rFonts w:ascii="Calibri" w:hAnsi="Calibri"/>
          <w:sz w:val="22"/>
          <w:szCs w:val="22"/>
        </w:rPr>
        <w:t xml:space="preserve"> occasions such as the International Day of People with Disabilities, International White Cane Safety Day, International Down Syndrome Day, International Day for Autism Awareness, International Sign Language Day</w:t>
      </w:r>
      <w:r w:rsidR="001A5BE5" w:rsidRPr="000F5EF7">
        <w:rPr>
          <w:rFonts w:ascii="Calibri" w:hAnsi="Calibri"/>
          <w:sz w:val="22"/>
          <w:szCs w:val="22"/>
        </w:rPr>
        <w:t xml:space="preserve"> and other </w:t>
      </w:r>
      <w:r w:rsidR="00B14E52">
        <w:rPr>
          <w:rFonts w:ascii="Calibri" w:hAnsi="Calibri"/>
          <w:sz w:val="22"/>
          <w:szCs w:val="22"/>
        </w:rPr>
        <w:t>disability rights</w:t>
      </w:r>
      <w:r w:rsidR="001A5BE5" w:rsidRPr="000F5EF7">
        <w:rPr>
          <w:rFonts w:ascii="Calibri" w:hAnsi="Calibri"/>
          <w:sz w:val="22"/>
          <w:szCs w:val="22"/>
        </w:rPr>
        <w:t xml:space="preserve"> days</w:t>
      </w:r>
      <w:r w:rsidR="005C03F9" w:rsidRPr="000F5EF7">
        <w:rPr>
          <w:rFonts w:ascii="Calibri" w:hAnsi="Calibri"/>
          <w:sz w:val="22"/>
          <w:szCs w:val="22"/>
        </w:rPr>
        <w:t xml:space="preserve">, some </w:t>
      </w:r>
      <w:r w:rsidR="00000485" w:rsidRPr="000F5EF7">
        <w:rPr>
          <w:rFonts w:ascii="Calibri" w:hAnsi="Calibri"/>
          <w:sz w:val="22"/>
          <w:szCs w:val="22"/>
        </w:rPr>
        <w:t xml:space="preserve">radio and television </w:t>
      </w:r>
      <w:r w:rsidR="005C03F9" w:rsidRPr="000F5EF7">
        <w:rPr>
          <w:rFonts w:ascii="Calibri" w:hAnsi="Calibri"/>
          <w:sz w:val="22"/>
          <w:szCs w:val="22"/>
        </w:rPr>
        <w:t xml:space="preserve">programs and news reports </w:t>
      </w:r>
      <w:r w:rsidR="001A5BE5" w:rsidRPr="000F5EF7">
        <w:rPr>
          <w:rFonts w:ascii="Calibri" w:hAnsi="Calibri"/>
          <w:sz w:val="22"/>
          <w:szCs w:val="22"/>
        </w:rPr>
        <w:t xml:space="preserve">broadcast by the </w:t>
      </w:r>
      <w:r w:rsidR="00B14E52">
        <w:rPr>
          <w:rFonts w:ascii="Calibri" w:hAnsi="Calibri"/>
          <w:sz w:val="22"/>
          <w:szCs w:val="22"/>
        </w:rPr>
        <w:t xml:space="preserve">state-run </w:t>
      </w:r>
      <w:r w:rsidR="001A5BE5" w:rsidRPr="000F5EF7">
        <w:rPr>
          <w:rFonts w:ascii="Calibri" w:hAnsi="Calibri"/>
          <w:color w:val="222222"/>
          <w:sz w:val="22"/>
          <w:szCs w:val="22"/>
        </w:rPr>
        <w:t>Islamic Republic of Iran Broadcasting</w:t>
      </w:r>
      <w:r w:rsidR="001A5BE5" w:rsidRPr="000F5EF7">
        <w:rPr>
          <w:rFonts w:ascii="Calibri" w:hAnsi="Calibri"/>
          <w:sz w:val="22"/>
          <w:szCs w:val="22"/>
        </w:rPr>
        <w:t xml:space="preserve"> (IRIB) </w:t>
      </w:r>
      <w:r w:rsidR="005C03F9" w:rsidRPr="000F5EF7">
        <w:rPr>
          <w:rFonts w:ascii="Calibri" w:hAnsi="Calibri"/>
          <w:sz w:val="22"/>
          <w:szCs w:val="22"/>
        </w:rPr>
        <w:t>invite people with relevant disabilities to talk about their ac</w:t>
      </w:r>
      <w:r w:rsidR="00000485" w:rsidRPr="000F5EF7">
        <w:rPr>
          <w:rFonts w:ascii="Calibri" w:hAnsi="Calibri"/>
          <w:sz w:val="22"/>
          <w:szCs w:val="22"/>
        </w:rPr>
        <w:t>hievements and contributions. Ye</w:t>
      </w:r>
      <w:r w:rsidR="005C03F9" w:rsidRPr="000F5EF7">
        <w:rPr>
          <w:rFonts w:ascii="Calibri" w:hAnsi="Calibri"/>
          <w:sz w:val="22"/>
          <w:szCs w:val="22"/>
        </w:rPr>
        <w:t xml:space="preserve">t these programs often reflect </w:t>
      </w:r>
      <w:r w:rsidR="00000485" w:rsidRPr="000F5EF7">
        <w:rPr>
          <w:rFonts w:ascii="Calibri" w:hAnsi="Calibri"/>
          <w:sz w:val="22"/>
          <w:szCs w:val="22"/>
        </w:rPr>
        <w:t xml:space="preserve">a </w:t>
      </w:r>
      <w:r w:rsidR="005C03F9" w:rsidRPr="000F5EF7">
        <w:rPr>
          <w:rFonts w:ascii="Calibri" w:hAnsi="Calibri"/>
          <w:sz w:val="22"/>
          <w:szCs w:val="22"/>
        </w:rPr>
        <w:t xml:space="preserve">medical or charity </w:t>
      </w:r>
      <w:r w:rsidR="00000485" w:rsidRPr="000F5EF7">
        <w:rPr>
          <w:rFonts w:ascii="Calibri" w:hAnsi="Calibri"/>
          <w:sz w:val="22"/>
          <w:szCs w:val="22"/>
        </w:rPr>
        <w:t>view and approach</w:t>
      </w:r>
      <w:r w:rsidR="005C03F9" w:rsidRPr="000F5EF7">
        <w:rPr>
          <w:rFonts w:ascii="Calibri" w:hAnsi="Calibri"/>
          <w:sz w:val="22"/>
          <w:szCs w:val="22"/>
        </w:rPr>
        <w:t xml:space="preserve"> </w:t>
      </w:r>
      <w:r w:rsidR="00000485" w:rsidRPr="000F5EF7">
        <w:rPr>
          <w:rFonts w:ascii="Calibri" w:hAnsi="Calibri"/>
          <w:sz w:val="22"/>
          <w:szCs w:val="22"/>
        </w:rPr>
        <w:t>to</w:t>
      </w:r>
      <w:r w:rsidR="005C03F9" w:rsidRPr="000F5EF7">
        <w:rPr>
          <w:rFonts w:ascii="Calibri" w:hAnsi="Calibri"/>
          <w:sz w:val="22"/>
          <w:szCs w:val="22"/>
        </w:rPr>
        <w:t xml:space="preserve"> disability rather than portraying disability as a social construct and/or human rights issue. Furthermore, these programs are not equally available </w:t>
      </w:r>
      <w:r w:rsidR="00000485" w:rsidRPr="000F5EF7">
        <w:rPr>
          <w:rFonts w:ascii="Calibri" w:hAnsi="Calibri"/>
          <w:sz w:val="22"/>
          <w:szCs w:val="22"/>
        </w:rPr>
        <w:t>to all people with disabilities. F</w:t>
      </w:r>
      <w:r w:rsidR="005C03F9" w:rsidRPr="000F5EF7">
        <w:rPr>
          <w:rFonts w:ascii="Calibri" w:hAnsi="Calibri"/>
          <w:sz w:val="22"/>
          <w:szCs w:val="22"/>
        </w:rPr>
        <w:t>irstly, deaf peo</w:t>
      </w:r>
      <w:r w:rsidR="00000485" w:rsidRPr="000F5EF7">
        <w:rPr>
          <w:rFonts w:ascii="Calibri" w:hAnsi="Calibri"/>
          <w:sz w:val="22"/>
          <w:szCs w:val="22"/>
        </w:rPr>
        <w:t>ple and people with intellectual</w:t>
      </w:r>
      <w:r w:rsidR="005C03F9" w:rsidRPr="000F5EF7">
        <w:rPr>
          <w:rFonts w:ascii="Calibri" w:hAnsi="Calibri"/>
          <w:sz w:val="22"/>
          <w:szCs w:val="22"/>
        </w:rPr>
        <w:t xml:space="preserve"> or psychosocial disa</w:t>
      </w:r>
      <w:r w:rsidR="00000485" w:rsidRPr="000F5EF7">
        <w:rPr>
          <w:rFonts w:ascii="Calibri" w:hAnsi="Calibri"/>
          <w:sz w:val="22"/>
          <w:szCs w:val="22"/>
        </w:rPr>
        <w:t>bilities are rarely interviewed;</w:t>
      </w:r>
      <w:r w:rsidR="005C03F9" w:rsidRPr="000F5EF7">
        <w:rPr>
          <w:rFonts w:ascii="Calibri" w:hAnsi="Calibri"/>
          <w:sz w:val="22"/>
          <w:szCs w:val="22"/>
        </w:rPr>
        <w:t xml:space="preserve"> rather their parents or </w:t>
      </w:r>
      <w:r w:rsidR="00000485" w:rsidRPr="000F5EF7">
        <w:rPr>
          <w:rFonts w:ascii="Calibri" w:hAnsi="Calibri"/>
          <w:sz w:val="22"/>
          <w:szCs w:val="22"/>
        </w:rPr>
        <w:t>caregivers</w:t>
      </w:r>
      <w:r w:rsidR="005C03F9" w:rsidRPr="000F5EF7">
        <w:rPr>
          <w:rFonts w:ascii="Calibri" w:hAnsi="Calibri"/>
          <w:sz w:val="22"/>
          <w:szCs w:val="22"/>
        </w:rPr>
        <w:t xml:space="preserve"> are often asked to speak on their behalf. </w:t>
      </w:r>
      <w:r w:rsidR="00000485" w:rsidRPr="000F5EF7">
        <w:rPr>
          <w:rFonts w:ascii="Calibri" w:hAnsi="Calibri"/>
          <w:sz w:val="22"/>
          <w:szCs w:val="22"/>
        </w:rPr>
        <w:t>B</w:t>
      </w:r>
      <w:r w:rsidR="005C03F9" w:rsidRPr="000F5EF7">
        <w:rPr>
          <w:rFonts w:ascii="Calibri" w:hAnsi="Calibri"/>
          <w:sz w:val="22"/>
          <w:szCs w:val="22"/>
        </w:rPr>
        <w:t xml:space="preserve">lind people or those with physical disabilities </w:t>
      </w:r>
      <w:r w:rsidR="00000485" w:rsidRPr="000F5EF7">
        <w:rPr>
          <w:rFonts w:ascii="Calibri" w:hAnsi="Calibri"/>
          <w:sz w:val="22"/>
          <w:szCs w:val="22"/>
        </w:rPr>
        <w:t>are often given</w:t>
      </w:r>
      <w:r w:rsidR="005C03F9" w:rsidRPr="000F5EF7">
        <w:rPr>
          <w:rFonts w:ascii="Calibri" w:hAnsi="Calibri"/>
          <w:sz w:val="22"/>
          <w:szCs w:val="22"/>
        </w:rPr>
        <w:t xml:space="preserve"> the chance to speak about their achievements or challenges</w:t>
      </w:r>
      <w:r w:rsidR="00000485" w:rsidRPr="000F5EF7">
        <w:rPr>
          <w:rFonts w:ascii="Calibri" w:hAnsi="Calibri"/>
          <w:sz w:val="22"/>
          <w:szCs w:val="22"/>
        </w:rPr>
        <w:t xml:space="preserve"> themselves</w:t>
      </w:r>
      <w:r w:rsidR="005C03F9" w:rsidRPr="000F5EF7">
        <w:rPr>
          <w:rFonts w:ascii="Calibri" w:hAnsi="Calibri"/>
          <w:sz w:val="22"/>
          <w:szCs w:val="22"/>
        </w:rPr>
        <w:t xml:space="preserve">. Secondly, even for those groups of people with disabilities directly interviewed, only well-known figures </w:t>
      </w:r>
      <w:r w:rsidR="00B14E52">
        <w:rPr>
          <w:rFonts w:ascii="Calibri" w:hAnsi="Calibri"/>
          <w:sz w:val="22"/>
          <w:szCs w:val="22"/>
        </w:rPr>
        <w:t>tend to</w:t>
      </w:r>
      <w:r w:rsidR="005C03F9" w:rsidRPr="000F5EF7">
        <w:rPr>
          <w:rFonts w:ascii="Calibri" w:hAnsi="Calibri"/>
          <w:sz w:val="22"/>
          <w:szCs w:val="22"/>
        </w:rPr>
        <w:t xml:space="preserve"> </w:t>
      </w:r>
      <w:r w:rsidR="00B14E52">
        <w:rPr>
          <w:rFonts w:ascii="Calibri" w:hAnsi="Calibri"/>
          <w:sz w:val="22"/>
          <w:szCs w:val="22"/>
        </w:rPr>
        <w:t>be</w:t>
      </w:r>
      <w:r w:rsidR="005C03F9" w:rsidRPr="000F5EF7">
        <w:rPr>
          <w:rFonts w:ascii="Calibri" w:hAnsi="Calibri"/>
          <w:sz w:val="22"/>
          <w:szCs w:val="22"/>
        </w:rPr>
        <w:t xml:space="preserve"> invited. Therefore, </w:t>
      </w:r>
      <w:r w:rsidR="00000485" w:rsidRPr="000F5EF7">
        <w:rPr>
          <w:rFonts w:ascii="Calibri" w:hAnsi="Calibri"/>
          <w:sz w:val="22"/>
          <w:szCs w:val="22"/>
        </w:rPr>
        <w:t>people with disabilities often describe the content of IRIB’s disability-related programs as repetitive, shallow and lacking</w:t>
      </w:r>
      <w:r w:rsidR="005C03F9" w:rsidRPr="000F5EF7">
        <w:rPr>
          <w:rFonts w:ascii="Calibri" w:hAnsi="Calibri"/>
          <w:sz w:val="22"/>
          <w:szCs w:val="22"/>
        </w:rPr>
        <w:t>.</w:t>
      </w:r>
    </w:p>
    <w:p w14:paraId="58AC9E80" w14:textId="17364EA2" w:rsidR="005C03F9" w:rsidRPr="000F5EF7" w:rsidRDefault="001A5BE5" w:rsidP="000F5EF7">
      <w:pPr>
        <w:pStyle w:val="ListParagraph"/>
        <w:numPr>
          <w:ilvl w:val="0"/>
          <w:numId w:val="4"/>
        </w:numPr>
        <w:spacing w:before="200" w:line="276" w:lineRule="auto"/>
        <w:rPr>
          <w:rFonts w:ascii="Calibri" w:hAnsi="Calibri"/>
          <w:sz w:val="22"/>
          <w:szCs w:val="22"/>
          <w:lang w:val="en-GB"/>
        </w:rPr>
      </w:pPr>
      <w:r w:rsidRPr="000F5EF7">
        <w:rPr>
          <w:rFonts w:ascii="Calibri" w:hAnsi="Calibri"/>
          <w:sz w:val="22"/>
          <w:szCs w:val="22"/>
        </w:rPr>
        <w:t>E</w:t>
      </w:r>
      <w:r w:rsidR="005C03F9" w:rsidRPr="000F5EF7">
        <w:rPr>
          <w:rFonts w:ascii="Calibri" w:hAnsi="Calibri"/>
          <w:sz w:val="22"/>
          <w:szCs w:val="22"/>
        </w:rPr>
        <w:t xml:space="preserve">xhibitions that </w:t>
      </w:r>
      <w:r w:rsidRPr="000F5EF7">
        <w:rPr>
          <w:rFonts w:ascii="Calibri" w:hAnsi="Calibri"/>
          <w:sz w:val="22"/>
          <w:szCs w:val="22"/>
        </w:rPr>
        <w:t xml:space="preserve">showcase </w:t>
      </w:r>
      <w:r w:rsidR="005C03F9" w:rsidRPr="000F5EF7">
        <w:rPr>
          <w:rFonts w:ascii="Calibri" w:hAnsi="Calibri"/>
          <w:sz w:val="22"/>
          <w:szCs w:val="22"/>
        </w:rPr>
        <w:t xml:space="preserve">the work of artists with disabilities are common </w:t>
      </w:r>
      <w:r w:rsidRPr="000F5EF7">
        <w:rPr>
          <w:rFonts w:ascii="Calibri" w:hAnsi="Calibri"/>
          <w:sz w:val="22"/>
          <w:szCs w:val="22"/>
        </w:rPr>
        <w:t xml:space="preserve">in Iran. However, </w:t>
      </w:r>
      <w:r w:rsidR="005C03F9" w:rsidRPr="000F5EF7">
        <w:rPr>
          <w:rFonts w:ascii="Calibri" w:hAnsi="Calibri"/>
          <w:sz w:val="22"/>
          <w:szCs w:val="22"/>
        </w:rPr>
        <w:t xml:space="preserve">such exhibitions are often organized by the SWO with charity-based, fund-raising goals in mind. In the most recent example in July 2019, SWO organized </w:t>
      </w:r>
      <w:hyperlink r:id="rId12" w:history="1">
        <w:r w:rsidR="005C03F9" w:rsidRPr="000F5EF7">
          <w:rPr>
            <w:rStyle w:val="Hyperlink"/>
            <w:rFonts w:ascii="Calibri" w:hAnsi="Calibri"/>
            <w:color w:val="1155CC"/>
            <w:sz w:val="22"/>
            <w:szCs w:val="22"/>
          </w:rPr>
          <w:t>a local exhibition in Amol</w:t>
        </w:r>
      </w:hyperlink>
      <w:r w:rsidR="005C03F9" w:rsidRPr="000F5EF7">
        <w:rPr>
          <w:rFonts w:ascii="Calibri" w:hAnsi="Calibri"/>
          <w:sz w:val="22"/>
          <w:szCs w:val="22"/>
        </w:rPr>
        <w:t xml:space="preserve">, the northern province of Mazandaran, showcasing the work of 30 artists who either had physical disabilities or were single women without guardians registered at the SWO. </w:t>
      </w:r>
      <w:hyperlink r:id="rId13" w:history="1">
        <w:r w:rsidR="005C03F9" w:rsidRPr="000F5EF7">
          <w:rPr>
            <w:rStyle w:val="Hyperlink"/>
            <w:rFonts w:ascii="Calibri" w:hAnsi="Calibri"/>
            <w:color w:val="1155CC"/>
            <w:sz w:val="22"/>
            <w:szCs w:val="22"/>
          </w:rPr>
          <w:t>Another exhibition opened</w:t>
        </w:r>
      </w:hyperlink>
      <w:r w:rsidR="005C03F9" w:rsidRPr="000F5EF7">
        <w:rPr>
          <w:rFonts w:ascii="Calibri" w:hAnsi="Calibri"/>
          <w:sz w:val="22"/>
          <w:szCs w:val="22"/>
        </w:rPr>
        <w:t xml:space="preserve"> in the same month in the central province of Kermanshah, commemorating SWO week. This exhibition portrayed traditional handicraft</w:t>
      </w:r>
      <w:r w:rsidR="000F5EF7" w:rsidRPr="000F5EF7">
        <w:rPr>
          <w:rFonts w:ascii="Calibri" w:hAnsi="Calibri"/>
          <w:sz w:val="22"/>
          <w:szCs w:val="22"/>
        </w:rPr>
        <w:t>s</w:t>
      </w:r>
      <w:r w:rsidR="005C03F9" w:rsidRPr="000F5EF7">
        <w:rPr>
          <w:rFonts w:ascii="Calibri" w:hAnsi="Calibri"/>
          <w:sz w:val="22"/>
          <w:szCs w:val="22"/>
        </w:rPr>
        <w:t xml:space="preserve"> such as paintings and leatherwork. The eastern province of </w:t>
      </w:r>
      <w:r w:rsidR="005C03F9" w:rsidRPr="000F5EF7">
        <w:rPr>
          <w:rFonts w:ascii="Calibri" w:hAnsi="Calibri"/>
          <w:sz w:val="22"/>
          <w:szCs w:val="22"/>
        </w:rPr>
        <w:lastRenderedPageBreak/>
        <w:t xml:space="preserve">Khorasan Jonoobi where, according to the SWO, the highest number of Iranian people with disabilities reside, </w:t>
      </w:r>
      <w:hyperlink r:id="rId14" w:history="1">
        <w:r w:rsidR="005C03F9" w:rsidRPr="000F5EF7">
          <w:rPr>
            <w:rStyle w:val="Hyperlink"/>
            <w:rFonts w:ascii="Calibri" w:hAnsi="Calibri"/>
            <w:color w:val="1155CC"/>
            <w:sz w:val="22"/>
            <w:szCs w:val="22"/>
          </w:rPr>
          <w:t xml:space="preserve">hosted a series of exhibitions in July this year. </w:t>
        </w:r>
      </w:hyperlink>
      <w:r w:rsidR="005C03F9" w:rsidRPr="000F5EF7">
        <w:rPr>
          <w:rFonts w:ascii="Calibri" w:hAnsi="Calibri"/>
          <w:sz w:val="22"/>
          <w:szCs w:val="22"/>
        </w:rPr>
        <w:t>In this event, 42 booths showcased the works of people with disabilities, including handmade carpets, clothin</w:t>
      </w:r>
      <w:r w:rsidR="000F5EF7" w:rsidRPr="000F5EF7">
        <w:rPr>
          <w:rFonts w:ascii="Calibri" w:hAnsi="Calibri"/>
          <w:sz w:val="22"/>
          <w:szCs w:val="22"/>
        </w:rPr>
        <w:t xml:space="preserve">g, sculpture, and mirror work. The </w:t>
      </w:r>
      <w:r w:rsidR="005C03F9" w:rsidRPr="000F5EF7">
        <w:rPr>
          <w:rFonts w:ascii="Calibri" w:hAnsi="Calibri"/>
          <w:sz w:val="22"/>
          <w:szCs w:val="22"/>
        </w:rPr>
        <w:t xml:space="preserve">Mehr-e Honar Gallery in Tehran </w:t>
      </w:r>
      <w:r w:rsidR="000F5EF7" w:rsidRPr="000F5EF7">
        <w:rPr>
          <w:rFonts w:ascii="Calibri" w:hAnsi="Calibri"/>
          <w:sz w:val="22"/>
          <w:szCs w:val="22"/>
        </w:rPr>
        <w:t>also</w:t>
      </w:r>
      <w:r w:rsidR="005C03F9" w:rsidRPr="000F5EF7">
        <w:rPr>
          <w:rFonts w:ascii="Calibri" w:hAnsi="Calibri"/>
          <w:sz w:val="22"/>
          <w:szCs w:val="22"/>
        </w:rPr>
        <w:t xml:space="preserve"> curated an </w:t>
      </w:r>
      <w:hyperlink r:id="rId15" w:history="1">
        <w:r w:rsidR="005C03F9" w:rsidRPr="000F5EF7">
          <w:rPr>
            <w:rStyle w:val="Hyperlink"/>
            <w:rFonts w:ascii="Calibri" w:hAnsi="Calibri"/>
            <w:color w:val="1155CC"/>
            <w:sz w:val="22"/>
            <w:szCs w:val="22"/>
          </w:rPr>
          <w:t>independent exhibition of professional work</w:t>
        </w:r>
      </w:hyperlink>
      <w:r w:rsidR="005C03F9" w:rsidRPr="000F5EF7">
        <w:rPr>
          <w:rFonts w:ascii="Calibri" w:hAnsi="Calibri"/>
          <w:sz w:val="22"/>
          <w:szCs w:val="22"/>
        </w:rPr>
        <w:t xml:space="preserve"> by 33 artists who had various physical disabilities in July 2019. The most significant </w:t>
      </w:r>
      <w:r w:rsidR="000F5EF7" w:rsidRPr="000F5EF7">
        <w:rPr>
          <w:rFonts w:ascii="Calibri" w:hAnsi="Calibri"/>
          <w:sz w:val="22"/>
          <w:szCs w:val="22"/>
        </w:rPr>
        <w:t>recent example</w:t>
      </w:r>
      <w:r w:rsidR="005C03F9" w:rsidRPr="000F5EF7">
        <w:rPr>
          <w:rFonts w:ascii="Calibri" w:hAnsi="Calibri"/>
          <w:sz w:val="22"/>
          <w:szCs w:val="22"/>
        </w:rPr>
        <w:t xml:space="preserve"> </w:t>
      </w:r>
      <w:r w:rsidR="000F5EF7" w:rsidRPr="000F5EF7">
        <w:rPr>
          <w:rFonts w:ascii="Calibri" w:hAnsi="Calibri"/>
          <w:sz w:val="22"/>
          <w:szCs w:val="22"/>
        </w:rPr>
        <w:t>wa</w:t>
      </w:r>
      <w:r w:rsidR="005C03F9" w:rsidRPr="000F5EF7">
        <w:rPr>
          <w:rFonts w:ascii="Calibri" w:hAnsi="Calibri"/>
          <w:sz w:val="22"/>
          <w:szCs w:val="22"/>
        </w:rPr>
        <w:t>s a two-day</w:t>
      </w:r>
      <w:hyperlink r:id="rId16" w:history="1">
        <w:r w:rsidR="005C03F9" w:rsidRPr="000F5EF7">
          <w:rPr>
            <w:rStyle w:val="Hyperlink"/>
            <w:rFonts w:ascii="Calibri" w:hAnsi="Calibri"/>
            <w:sz w:val="22"/>
            <w:szCs w:val="22"/>
          </w:rPr>
          <w:t xml:space="preserve"> exhibition</w:t>
        </w:r>
      </w:hyperlink>
      <w:r w:rsidR="005C03F9" w:rsidRPr="000F5EF7">
        <w:rPr>
          <w:rFonts w:ascii="Calibri" w:hAnsi="Calibri"/>
          <w:sz w:val="22"/>
          <w:szCs w:val="22"/>
        </w:rPr>
        <w:t xml:space="preserve"> hosted in Milad Tower in December 2018. Although the artists </w:t>
      </w:r>
      <w:r w:rsidR="000F5EF7" w:rsidRPr="000F5EF7">
        <w:rPr>
          <w:rFonts w:ascii="Calibri" w:hAnsi="Calibri"/>
          <w:sz w:val="22"/>
          <w:szCs w:val="22"/>
        </w:rPr>
        <w:t>and</w:t>
      </w:r>
      <w:r w:rsidR="005C03F9" w:rsidRPr="000F5EF7">
        <w:rPr>
          <w:rFonts w:ascii="Calibri" w:hAnsi="Calibri"/>
          <w:sz w:val="22"/>
          <w:szCs w:val="22"/>
        </w:rPr>
        <w:t xml:space="preserve"> exhibition </w:t>
      </w:r>
      <w:r w:rsidR="000F5EF7" w:rsidRPr="000F5EF7">
        <w:rPr>
          <w:rFonts w:ascii="Calibri" w:hAnsi="Calibri"/>
          <w:sz w:val="22"/>
          <w:szCs w:val="22"/>
        </w:rPr>
        <w:t>were</w:t>
      </w:r>
      <w:r w:rsidR="005C03F9" w:rsidRPr="000F5EF7">
        <w:rPr>
          <w:rFonts w:ascii="Calibri" w:hAnsi="Calibri"/>
          <w:sz w:val="22"/>
          <w:szCs w:val="22"/>
        </w:rPr>
        <w:t xml:space="preserve"> not publicized, </w:t>
      </w:r>
      <w:r w:rsidR="000F5EF7" w:rsidRPr="000F5EF7">
        <w:rPr>
          <w:rFonts w:ascii="Calibri" w:hAnsi="Calibri"/>
          <w:sz w:val="22"/>
          <w:szCs w:val="22"/>
        </w:rPr>
        <w:t xml:space="preserve">promotion was helped due to the fact that </w:t>
      </w:r>
      <w:r w:rsidR="005C03F9" w:rsidRPr="000F5EF7">
        <w:rPr>
          <w:rFonts w:ascii="Calibri" w:hAnsi="Calibri"/>
          <w:sz w:val="22"/>
          <w:szCs w:val="22"/>
        </w:rPr>
        <w:t xml:space="preserve">the location </w:t>
      </w:r>
      <w:r w:rsidR="000F5EF7" w:rsidRPr="000F5EF7">
        <w:rPr>
          <w:rFonts w:ascii="Calibri" w:hAnsi="Calibri"/>
          <w:sz w:val="22"/>
          <w:szCs w:val="22"/>
        </w:rPr>
        <w:t>of the exhibition was</w:t>
      </w:r>
      <w:r w:rsidR="005C03F9" w:rsidRPr="000F5EF7">
        <w:rPr>
          <w:rFonts w:ascii="Calibri" w:hAnsi="Calibri"/>
          <w:sz w:val="22"/>
          <w:szCs w:val="22"/>
        </w:rPr>
        <w:t xml:space="preserve"> Iran’s tallest tower and an influential cultural site in the country. This event was </w:t>
      </w:r>
      <w:r w:rsidR="000F5EF7" w:rsidRPr="000F5EF7">
        <w:rPr>
          <w:rFonts w:ascii="Calibri" w:hAnsi="Calibri"/>
          <w:sz w:val="22"/>
          <w:szCs w:val="22"/>
        </w:rPr>
        <w:t>sponsored by the SWO</w:t>
      </w:r>
      <w:r w:rsidR="005C03F9" w:rsidRPr="000F5EF7">
        <w:rPr>
          <w:rFonts w:ascii="Calibri" w:hAnsi="Calibri"/>
          <w:sz w:val="22"/>
          <w:szCs w:val="22"/>
        </w:rPr>
        <w:t xml:space="preserve"> and said to showcase local artists with disabilities from the city.</w:t>
      </w:r>
    </w:p>
    <w:p w14:paraId="2254430D" w14:textId="77777777" w:rsidR="002F40E6" w:rsidRPr="000F5EF7" w:rsidRDefault="002F40E6" w:rsidP="000F5EF7">
      <w:pPr>
        <w:spacing w:line="276" w:lineRule="auto"/>
        <w:jc w:val="both"/>
        <w:rPr>
          <w:rFonts w:ascii="Calibri" w:hAnsi="Calibri"/>
          <w:sz w:val="22"/>
          <w:szCs w:val="22"/>
        </w:rPr>
      </w:pPr>
    </w:p>
    <w:p w14:paraId="159D151A" w14:textId="167F88FD" w:rsidR="002F40E6" w:rsidRPr="00C00C89" w:rsidRDefault="00D64BCF" w:rsidP="000F5EF7">
      <w:pPr>
        <w:spacing w:line="276" w:lineRule="auto"/>
        <w:jc w:val="both"/>
        <w:rPr>
          <w:rFonts w:ascii="Calibri" w:hAnsi="Calibri"/>
          <w:i/>
          <w:sz w:val="22"/>
          <w:szCs w:val="22"/>
        </w:rPr>
      </w:pPr>
      <w:r>
        <w:rPr>
          <w:rFonts w:ascii="Calibri" w:hAnsi="Calibri"/>
          <w:i/>
          <w:sz w:val="22"/>
          <w:szCs w:val="22"/>
        </w:rPr>
        <w:br/>
      </w:r>
      <w:r w:rsidR="002F40E6" w:rsidRPr="00C00C89">
        <w:rPr>
          <w:rFonts w:ascii="Calibri" w:hAnsi="Calibri"/>
          <w:i/>
          <w:sz w:val="22"/>
          <w:szCs w:val="22"/>
        </w:rPr>
        <w:t>Question 1(b).</w:t>
      </w:r>
      <w:r w:rsidR="002F40E6" w:rsidRPr="00C00C89">
        <w:rPr>
          <w:rFonts w:ascii="Calibri" w:hAnsi="Calibri"/>
          <w:i/>
          <w:sz w:val="22"/>
          <w:szCs w:val="22"/>
        </w:rPr>
        <w:tab/>
        <w:t xml:space="preserve">What are the challenges to implementing the above? </w:t>
      </w:r>
    </w:p>
    <w:p w14:paraId="700937C4" w14:textId="77777777" w:rsidR="008F0DA0" w:rsidRPr="000F5EF7" w:rsidRDefault="008F0DA0" w:rsidP="000F5EF7">
      <w:pPr>
        <w:spacing w:line="276" w:lineRule="auto"/>
        <w:jc w:val="both"/>
        <w:rPr>
          <w:rFonts w:ascii="Calibri" w:hAnsi="Calibri"/>
          <w:sz w:val="22"/>
          <w:szCs w:val="22"/>
        </w:rPr>
      </w:pPr>
    </w:p>
    <w:p w14:paraId="04C367CD" w14:textId="06CEFBFA" w:rsidR="000F5EF7" w:rsidRDefault="000F5EF7" w:rsidP="000F5EF7">
      <w:pPr>
        <w:spacing w:line="276" w:lineRule="auto"/>
        <w:rPr>
          <w:rFonts w:ascii="Calibri" w:hAnsi="Calibri"/>
          <w:sz w:val="22"/>
          <w:szCs w:val="22"/>
        </w:rPr>
      </w:pPr>
      <w:r>
        <w:rPr>
          <w:rFonts w:ascii="Calibri" w:hAnsi="Calibri"/>
          <w:sz w:val="22"/>
          <w:szCs w:val="22"/>
        </w:rPr>
        <w:t xml:space="preserve">Answer 1(b). </w:t>
      </w:r>
      <w:r w:rsidRPr="000F5EF7">
        <w:rPr>
          <w:rFonts w:ascii="Calibri" w:hAnsi="Calibri"/>
          <w:sz w:val="22"/>
          <w:szCs w:val="22"/>
        </w:rPr>
        <w:t xml:space="preserve">Based on </w:t>
      </w:r>
      <w:r>
        <w:rPr>
          <w:rFonts w:ascii="Calibri" w:hAnsi="Calibri"/>
          <w:sz w:val="22"/>
          <w:szCs w:val="22"/>
        </w:rPr>
        <w:t>CHRI’s</w:t>
      </w:r>
      <w:r w:rsidRPr="000F5EF7">
        <w:rPr>
          <w:rFonts w:ascii="Calibri" w:hAnsi="Calibri"/>
          <w:sz w:val="22"/>
          <w:szCs w:val="22"/>
        </w:rPr>
        <w:t xml:space="preserve"> </w:t>
      </w:r>
      <w:r w:rsidR="00250085">
        <w:rPr>
          <w:rFonts w:ascii="Calibri" w:hAnsi="Calibri"/>
          <w:sz w:val="22"/>
          <w:szCs w:val="22"/>
        </w:rPr>
        <w:t>in-depth research</w:t>
      </w:r>
      <w:r w:rsidRPr="000F5EF7">
        <w:rPr>
          <w:rFonts w:ascii="Calibri" w:hAnsi="Calibri"/>
          <w:sz w:val="22"/>
          <w:szCs w:val="22"/>
        </w:rPr>
        <w:t xml:space="preserve"> and </w:t>
      </w:r>
      <w:r w:rsidR="00E033B7">
        <w:rPr>
          <w:rFonts w:ascii="Calibri" w:hAnsi="Calibri"/>
          <w:sz w:val="22"/>
          <w:szCs w:val="22"/>
        </w:rPr>
        <w:t xml:space="preserve">numerous </w:t>
      </w:r>
      <w:r w:rsidRPr="000F5EF7">
        <w:rPr>
          <w:rFonts w:ascii="Calibri" w:hAnsi="Calibri"/>
          <w:sz w:val="22"/>
          <w:szCs w:val="22"/>
        </w:rPr>
        <w:t xml:space="preserve">interviews with </w:t>
      </w:r>
      <w:r>
        <w:rPr>
          <w:rFonts w:ascii="Calibri" w:hAnsi="Calibri"/>
          <w:sz w:val="22"/>
          <w:szCs w:val="22"/>
        </w:rPr>
        <w:t>people with disabilities</w:t>
      </w:r>
      <w:r w:rsidRPr="000F5EF7">
        <w:rPr>
          <w:rFonts w:ascii="Calibri" w:hAnsi="Calibri"/>
          <w:sz w:val="22"/>
          <w:szCs w:val="22"/>
        </w:rPr>
        <w:t xml:space="preserve"> and disability rights advocates based in Iran</w:t>
      </w:r>
      <w:r>
        <w:rPr>
          <w:rFonts w:ascii="Calibri" w:hAnsi="Calibri"/>
          <w:sz w:val="22"/>
          <w:szCs w:val="22"/>
        </w:rPr>
        <w:t xml:space="preserve"> over the past four years</w:t>
      </w:r>
      <w:r w:rsidRPr="000F5EF7">
        <w:rPr>
          <w:rFonts w:ascii="Calibri" w:hAnsi="Calibri"/>
          <w:sz w:val="22"/>
          <w:szCs w:val="22"/>
        </w:rPr>
        <w:t xml:space="preserve">, the following can be mentioned as some </w:t>
      </w:r>
      <w:r>
        <w:rPr>
          <w:rFonts w:ascii="Calibri" w:hAnsi="Calibri"/>
          <w:sz w:val="22"/>
          <w:szCs w:val="22"/>
        </w:rPr>
        <w:t xml:space="preserve">of the </w:t>
      </w:r>
      <w:r w:rsidRPr="000F5EF7">
        <w:rPr>
          <w:rFonts w:ascii="Calibri" w:hAnsi="Calibri"/>
          <w:sz w:val="22"/>
          <w:szCs w:val="22"/>
        </w:rPr>
        <w:t>major challenges hindering the implementation of the above-mentioned laws and regulations:</w:t>
      </w:r>
    </w:p>
    <w:p w14:paraId="6CA9206B" w14:textId="77777777" w:rsidR="00DF5DBB" w:rsidRDefault="000F5EF7" w:rsidP="00DF5DBB">
      <w:pPr>
        <w:pStyle w:val="ListParagraph"/>
        <w:numPr>
          <w:ilvl w:val="0"/>
          <w:numId w:val="3"/>
        </w:numPr>
        <w:spacing w:line="276" w:lineRule="auto"/>
        <w:rPr>
          <w:rFonts w:ascii="Calibri" w:hAnsi="Calibri"/>
          <w:sz w:val="22"/>
          <w:szCs w:val="22"/>
        </w:rPr>
      </w:pPr>
      <w:r w:rsidRPr="000F5EF7">
        <w:rPr>
          <w:rFonts w:ascii="Calibri" w:hAnsi="Calibri"/>
          <w:sz w:val="22"/>
          <w:szCs w:val="22"/>
        </w:rPr>
        <w:t xml:space="preserve">Lack of effective enforcing and monitoring mechanisms and appropriate </w:t>
      </w:r>
      <w:r>
        <w:rPr>
          <w:rFonts w:ascii="Calibri" w:hAnsi="Calibri"/>
          <w:sz w:val="22"/>
          <w:szCs w:val="22"/>
        </w:rPr>
        <w:t>remedies.</w:t>
      </w:r>
      <w:r>
        <w:rPr>
          <w:rFonts w:ascii="Calibri" w:hAnsi="Calibri"/>
          <w:sz w:val="22"/>
          <w:szCs w:val="22"/>
        </w:rPr>
        <w:br/>
      </w:r>
      <w:r w:rsidRPr="000F5EF7">
        <w:rPr>
          <w:rFonts w:ascii="Calibri" w:hAnsi="Calibri"/>
          <w:sz w:val="22"/>
          <w:szCs w:val="22"/>
        </w:rPr>
        <w:t xml:space="preserve">Article 32 of the 2018 Law to Protect </w:t>
      </w:r>
      <w:r>
        <w:rPr>
          <w:rFonts w:ascii="Calibri" w:hAnsi="Calibri"/>
          <w:sz w:val="22"/>
          <w:szCs w:val="22"/>
        </w:rPr>
        <w:t xml:space="preserve">the </w:t>
      </w:r>
      <w:r w:rsidRPr="000F5EF7">
        <w:rPr>
          <w:rFonts w:ascii="Calibri" w:hAnsi="Calibri"/>
          <w:sz w:val="22"/>
          <w:szCs w:val="22"/>
        </w:rPr>
        <w:t xml:space="preserve">Rights of the Disabled provides that </w:t>
      </w:r>
      <w:r>
        <w:rPr>
          <w:rFonts w:ascii="Calibri" w:hAnsi="Calibri"/>
          <w:color w:val="222222"/>
          <w:sz w:val="22"/>
          <w:szCs w:val="22"/>
          <w:shd w:val="clear" w:color="auto" w:fill="FFFFFF"/>
        </w:rPr>
        <w:t>a</w:t>
      </w:r>
      <w:r w:rsidRPr="000F5EF7">
        <w:rPr>
          <w:rFonts w:ascii="Calibri" w:hAnsi="Calibri"/>
          <w:color w:val="222222"/>
          <w:sz w:val="22"/>
          <w:szCs w:val="22"/>
          <w:shd w:val="clear" w:color="auto" w:fill="FFFFFF"/>
        </w:rPr>
        <w:t xml:space="preserve">ll organizations subject to this law must submit annual reports regarding the implementation of this law and the Convention on the Rights of People with Disabilities </w:t>
      </w:r>
      <w:r>
        <w:rPr>
          <w:rFonts w:ascii="Calibri" w:hAnsi="Calibri"/>
          <w:color w:val="222222"/>
          <w:sz w:val="22"/>
          <w:szCs w:val="22"/>
          <w:shd w:val="clear" w:color="auto" w:fill="FFFFFF"/>
        </w:rPr>
        <w:t xml:space="preserve">(CRPD) </w:t>
      </w:r>
      <w:r w:rsidRPr="000F5EF7">
        <w:rPr>
          <w:rFonts w:ascii="Calibri" w:hAnsi="Calibri"/>
          <w:color w:val="222222"/>
          <w:sz w:val="22"/>
          <w:szCs w:val="22"/>
          <w:shd w:val="clear" w:color="auto" w:fill="FFFFFF"/>
        </w:rPr>
        <w:t xml:space="preserve">adopted on </w:t>
      </w:r>
      <w:r>
        <w:rPr>
          <w:rFonts w:ascii="Calibri" w:hAnsi="Calibri"/>
          <w:color w:val="222222"/>
          <w:sz w:val="22"/>
          <w:szCs w:val="22"/>
          <w:shd w:val="clear" w:color="auto" w:fill="FFFFFF"/>
        </w:rPr>
        <w:t xml:space="preserve">3 December </w:t>
      </w:r>
      <w:r w:rsidRPr="000F5EF7">
        <w:rPr>
          <w:rFonts w:ascii="Calibri" w:hAnsi="Calibri"/>
          <w:color w:val="222222"/>
          <w:sz w:val="22"/>
          <w:szCs w:val="22"/>
          <w:shd w:val="clear" w:color="auto" w:fill="FFFFFF"/>
        </w:rPr>
        <w:t>2008, to the Coordination and Monitoring Committee. Established under Article 31 of the law, the Committee is mandated to monitor the implementation of this law and any other legislation concerning or affecting people with disabilities. It should be noted that the non-governmental members of the Committee</w:t>
      </w:r>
      <w:r>
        <w:rPr>
          <w:rFonts w:ascii="Calibri" w:hAnsi="Calibri"/>
          <w:color w:val="222222"/>
          <w:sz w:val="22"/>
          <w:szCs w:val="22"/>
          <w:shd w:val="clear" w:color="auto" w:fill="FFFFFF"/>
        </w:rPr>
        <w:t>,</w:t>
      </w:r>
      <w:r w:rsidRPr="000F5EF7">
        <w:rPr>
          <w:rFonts w:ascii="Calibri" w:hAnsi="Calibri"/>
          <w:color w:val="222222"/>
          <w:sz w:val="22"/>
          <w:szCs w:val="22"/>
          <w:shd w:val="clear" w:color="auto" w:fill="FFFFFF"/>
        </w:rPr>
        <w:t xml:space="preserve"> including representatives of different groups of people with disabilities and disability experts</w:t>
      </w:r>
      <w:r>
        <w:rPr>
          <w:rFonts w:ascii="Calibri" w:hAnsi="Calibri"/>
          <w:color w:val="222222"/>
          <w:sz w:val="22"/>
          <w:szCs w:val="22"/>
          <w:shd w:val="clear" w:color="auto" w:fill="FFFFFF"/>
        </w:rPr>
        <w:t>,</w:t>
      </w:r>
      <w:r w:rsidRPr="000F5EF7">
        <w:rPr>
          <w:rFonts w:ascii="Calibri" w:hAnsi="Calibri"/>
          <w:color w:val="222222"/>
          <w:sz w:val="22"/>
          <w:szCs w:val="22"/>
          <w:shd w:val="clear" w:color="auto" w:fill="FFFFFF"/>
        </w:rPr>
        <w:t xml:space="preserve"> are deprived </w:t>
      </w:r>
      <w:r>
        <w:rPr>
          <w:rFonts w:ascii="Calibri" w:hAnsi="Calibri"/>
          <w:color w:val="222222"/>
          <w:sz w:val="22"/>
          <w:szCs w:val="22"/>
          <w:shd w:val="clear" w:color="auto" w:fill="FFFFFF"/>
        </w:rPr>
        <w:t>of</w:t>
      </w:r>
      <w:r w:rsidRPr="000F5EF7">
        <w:rPr>
          <w:rFonts w:ascii="Calibri" w:hAnsi="Calibri"/>
          <w:color w:val="222222"/>
          <w:sz w:val="22"/>
          <w:szCs w:val="22"/>
          <w:shd w:val="clear" w:color="auto" w:fill="FFFFFF"/>
        </w:rPr>
        <w:t xml:space="preserve"> voting and may join </w:t>
      </w:r>
      <w:r>
        <w:rPr>
          <w:rFonts w:ascii="Calibri" w:hAnsi="Calibri"/>
          <w:color w:val="222222"/>
          <w:sz w:val="22"/>
          <w:szCs w:val="22"/>
          <w:shd w:val="clear" w:color="auto" w:fill="FFFFFF"/>
        </w:rPr>
        <w:t>the Committee only as observers</w:t>
      </w:r>
      <w:r w:rsidRPr="000F5EF7">
        <w:rPr>
          <w:rFonts w:ascii="Calibri" w:hAnsi="Calibri"/>
          <w:color w:val="222222"/>
          <w:sz w:val="22"/>
          <w:szCs w:val="22"/>
          <w:shd w:val="clear" w:color="auto" w:fill="FFFFFF"/>
        </w:rPr>
        <w:t xml:space="preserve">. At the time of </w:t>
      </w:r>
      <w:r>
        <w:rPr>
          <w:rFonts w:ascii="Calibri" w:hAnsi="Calibri"/>
          <w:color w:val="222222"/>
          <w:sz w:val="22"/>
          <w:szCs w:val="22"/>
          <w:shd w:val="clear" w:color="auto" w:fill="FFFFFF"/>
        </w:rPr>
        <w:t xml:space="preserve">the </w:t>
      </w:r>
      <w:r w:rsidRPr="000F5EF7">
        <w:rPr>
          <w:rFonts w:ascii="Calibri" w:hAnsi="Calibri"/>
          <w:color w:val="222222"/>
          <w:sz w:val="22"/>
          <w:szCs w:val="22"/>
          <w:shd w:val="clear" w:color="auto" w:fill="FFFFFF"/>
        </w:rPr>
        <w:t xml:space="preserve">drafting this submission, the Committee is yet to </w:t>
      </w:r>
      <w:r w:rsidR="00DF5DBB">
        <w:rPr>
          <w:rFonts w:ascii="Calibri" w:hAnsi="Calibri"/>
          <w:color w:val="222222"/>
          <w:sz w:val="22"/>
          <w:szCs w:val="22"/>
          <w:shd w:val="clear" w:color="auto" w:fill="FFFFFF"/>
        </w:rPr>
        <w:t xml:space="preserve">be </w:t>
      </w:r>
      <w:r w:rsidRPr="000F5EF7">
        <w:rPr>
          <w:rFonts w:ascii="Calibri" w:hAnsi="Calibri"/>
          <w:color w:val="222222"/>
          <w:sz w:val="22"/>
          <w:szCs w:val="22"/>
          <w:shd w:val="clear" w:color="auto" w:fill="FFFFFF"/>
        </w:rPr>
        <w:t>establish</w:t>
      </w:r>
      <w:r w:rsidR="00DF5DBB">
        <w:rPr>
          <w:rFonts w:ascii="Calibri" w:hAnsi="Calibri"/>
          <w:color w:val="222222"/>
          <w:sz w:val="22"/>
          <w:szCs w:val="22"/>
          <w:shd w:val="clear" w:color="auto" w:fill="FFFFFF"/>
        </w:rPr>
        <w:t>ed</w:t>
      </w:r>
      <w:r w:rsidRPr="000F5EF7">
        <w:rPr>
          <w:rFonts w:ascii="Calibri" w:hAnsi="Calibri"/>
          <w:color w:val="222222"/>
          <w:sz w:val="22"/>
          <w:szCs w:val="22"/>
          <w:shd w:val="clear" w:color="auto" w:fill="FFFFFF"/>
        </w:rPr>
        <w:t>, while the law has come into force since May 2018.</w:t>
      </w:r>
      <w:r w:rsidRPr="000F5EF7">
        <w:rPr>
          <w:rFonts w:ascii="Calibri" w:hAnsi="Calibri"/>
          <w:sz w:val="22"/>
          <w:szCs w:val="22"/>
        </w:rPr>
        <w:t xml:space="preserve"> Therefore, no report on th</w:t>
      </w:r>
      <w:r w:rsidR="00DF5DBB">
        <w:rPr>
          <w:rFonts w:ascii="Calibri" w:hAnsi="Calibri"/>
          <w:sz w:val="22"/>
          <w:szCs w:val="22"/>
        </w:rPr>
        <w:t xml:space="preserve">e </w:t>
      </w:r>
      <w:r w:rsidRPr="000F5EF7">
        <w:rPr>
          <w:rFonts w:ascii="Calibri" w:hAnsi="Calibri"/>
          <w:sz w:val="22"/>
          <w:szCs w:val="22"/>
        </w:rPr>
        <w:t>implementation of Articles 20 and 21 (Question 1A) has been provided so far.</w:t>
      </w:r>
      <w:r w:rsidR="00DF5DBB">
        <w:rPr>
          <w:rFonts w:ascii="Calibri" w:hAnsi="Calibri"/>
          <w:sz w:val="22"/>
          <w:szCs w:val="22"/>
        </w:rPr>
        <w:t xml:space="preserve"> </w:t>
      </w:r>
      <w:r w:rsidRPr="00DF5DBB">
        <w:rPr>
          <w:rFonts w:ascii="Calibri" w:hAnsi="Calibri"/>
          <w:sz w:val="22"/>
          <w:szCs w:val="22"/>
          <w:lang w:bidi="fa-IR"/>
        </w:rPr>
        <w:t xml:space="preserve">Even if the Committee officially starts working and receives reports from the responsible bodies, there is not much it can do to enforce implementation and/or issue penalties against failing bodies. The only penalty provided in the law is the publication of the summary of the Committee’s findings in terms of violating disability laws by the Parliament and after various bureaucratic steps. </w:t>
      </w:r>
      <w:r w:rsidR="00DF5DBB">
        <w:rPr>
          <w:rFonts w:ascii="Calibri" w:hAnsi="Calibri"/>
          <w:sz w:val="22"/>
          <w:szCs w:val="22"/>
        </w:rPr>
        <w:t>In addition, because</w:t>
      </w:r>
      <w:r w:rsidRPr="00DF5DBB">
        <w:rPr>
          <w:rFonts w:ascii="Calibri" w:hAnsi="Calibri"/>
          <w:sz w:val="22"/>
          <w:szCs w:val="22"/>
        </w:rPr>
        <w:t xml:space="preserve"> the Committee is solely governmental with </w:t>
      </w:r>
      <w:r w:rsidR="00DF5DBB">
        <w:rPr>
          <w:rFonts w:ascii="Calibri" w:hAnsi="Calibri"/>
          <w:sz w:val="22"/>
          <w:szCs w:val="22"/>
        </w:rPr>
        <w:t xml:space="preserve">only an </w:t>
      </w:r>
      <w:r w:rsidRPr="00DF5DBB">
        <w:rPr>
          <w:rFonts w:ascii="Calibri" w:hAnsi="Calibri"/>
          <w:sz w:val="22"/>
          <w:szCs w:val="22"/>
        </w:rPr>
        <w:t xml:space="preserve">observatory presence </w:t>
      </w:r>
      <w:r w:rsidR="00DF5DBB">
        <w:rPr>
          <w:rFonts w:ascii="Calibri" w:hAnsi="Calibri"/>
          <w:sz w:val="22"/>
          <w:szCs w:val="22"/>
        </w:rPr>
        <w:t>of</w:t>
      </w:r>
      <w:r w:rsidRPr="00DF5DBB">
        <w:rPr>
          <w:rFonts w:ascii="Calibri" w:hAnsi="Calibri"/>
          <w:sz w:val="22"/>
          <w:szCs w:val="22"/>
        </w:rPr>
        <w:t xml:space="preserve"> people with disabilities as a small minority</w:t>
      </w:r>
      <w:r w:rsidR="00DF5DBB">
        <w:rPr>
          <w:rFonts w:ascii="Calibri" w:hAnsi="Calibri"/>
          <w:sz w:val="22"/>
          <w:szCs w:val="22"/>
        </w:rPr>
        <w:t>, this composition and voting system</w:t>
      </w:r>
      <w:r w:rsidRPr="00DF5DBB">
        <w:rPr>
          <w:rFonts w:ascii="Calibri" w:hAnsi="Calibri"/>
          <w:sz w:val="22"/>
          <w:szCs w:val="22"/>
        </w:rPr>
        <w:t xml:space="preserve"> </w:t>
      </w:r>
      <w:r w:rsidR="00DF5DBB">
        <w:rPr>
          <w:rFonts w:ascii="Calibri" w:hAnsi="Calibri"/>
          <w:sz w:val="22"/>
          <w:szCs w:val="22"/>
        </w:rPr>
        <w:t>severely</w:t>
      </w:r>
      <w:r w:rsidRPr="00DF5DBB">
        <w:rPr>
          <w:rFonts w:ascii="Calibri" w:hAnsi="Calibri"/>
          <w:sz w:val="22"/>
          <w:szCs w:val="22"/>
        </w:rPr>
        <w:t xml:space="preserve"> mitigates </w:t>
      </w:r>
      <w:r w:rsidR="00DF5DBB">
        <w:rPr>
          <w:rFonts w:ascii="Calibri" w:hAnsi="Calibri"/>
          <w:sz w:val="22"/>
          <w:szCs w:val="22"/>
        </w:rPr>
        <w:t>the efficacy and efficiency of the Committee.</w:t>
      </w:r>
    </w:p>
    <w:p w14:paraId="308E52B5" w14:textId="77777777" w:rsidR="00DF5DBB" w:rsidRDefault="000F5EF7" w:rsidP="00DF5DBB">
      <w:pPr>
        <w:pStyle w:val="ListParagraph"/>
        <w:numPr>
          <w:ilvl w:val="0"/>
          <w:numId w:val="3"/>
        </w:numPr>
        <w:spacing w:line="276" w:lineRule="auto"/>
        <w:rPr>
          <w:rFonts w:ascii="Calibri" w:hAnsi="Calibri"/>
          <w:sz w:val="22"/>
          <w:szCs w:val="22"/>
        </w:rPr>
      </w:pPr>
      <w:r w:rsidRPr="00DF5DBB">
        <w:rPr>
          <w:rFonts w:ascii="Calibri" w:hAnsi="Calibri"/>
          <w:sz w:val="22"/>
          <w:szCs w:val="22"/>
        </w:rPr>
        <w:t xml:space="preserve">Dearth of disability rights experts. Due to </w:t>
      </w:r>
      <w:r w:rsidR="00DF5DBB">
        <w:rPr>
          <w:rFonts w:ascii="Calibri" w:hAnsi="Calibri"/>
          <w:sz w:val="22"/>
          <w:szCs w:val="22"/>
        </w:rPr>
        <w:t xml:space="preserve">the </w:t>
      </w:r>
      <w:r w:rsidRPr="00DF5DBB">
        <w:rPr>
          <w:rFonts w:ascii="Calibri" w:hAnsi="Calibri"/>
          <w:sz w:val="22"/>
          <w:szCs w:val="22"/>
        </w:rPr>
        <w:t xml:space="preserve">strong prevalence of </w:t>
      </w:r>
      <w:r w:rsidR="00DF5DBB">
        <w:rPr>
          <w:rFonts w:ascii="Calibri" w:hAnsi="Calibri"/>
          <w:sz w:val="22"/>
          <w:szCs w:val="22"/>
        </w:rPr>
        <w:t xml:space="preserve">a </w:t>
      </w:r>
      <w:r w:rsidRPr="00DF5DBB">
        <w:rPr>
          <w:rFonts w:ascii="Calibri" w:hAnsi="Calibri"/>
          <w:sz w:val="22"/>
          <w:szCs w:val="22"/>
        </w:rPr>
        <w:t>medical and charity</w:t>
      </w:r>
      <w:r w:rsidR="00DF5DBB">
        <w:rPr>
          <w:rFonts w:ascii="Calibri" w:hAnsi="Calibri"/>
          <w:sz w:val="22"/>
          <w:szCs w:val="22"/>
        </w:rPr>
        <w:t>-based</w:t>
      </w:r>
      <w:r w:rsidRPr="00DF5DBB">
        <w:rPr>
          <w:rFonts w:ascii="Calibri" w:hAnsi="Calibri"/>
          <w:sz w:val="22"/>
          <w:szCs w:val="22"/>
        </w:rPr>
        <w:t xml:space="preserve"> approach to disability in Iran, there are a few disability rights experts with the capacity to provide adequate training to public staff and </w:t>
      </w:r>
      <w:r w:rsidR="00DF5DBB">
        <w:rPr>
          <w:rFonts w:ascii="Calibri" w:hAnsi="Calibri"/>
          <w:sz w:val="22"/>
          <w:szCs w:val="22"/>
        </w:rPr>
        <w:t xml:space="preserve">to </w:t>
      </w:r>
      <w:r w:rsidRPr="00DF5DBB">
        <w:rPr>
          <w:rFonts w:ascii="Calibri" w:hAnsi="Calibri"/>
          <w:sz w:val="22"/>
          <w:szCs w:val="22"/>
        </w:rPr>
        <w:t>service</w:t>
      </w:r>
      <w:r w:rsidR="00DF5DBB">
        <w:rPr>
          <w:rFonts w:ascii="Calibri" w:hAnsi="Calibri"/>
          <w:sz w:val="22"/>
          <w:szCs w:val="22"/>
        </w:rPr>
        <w:t xml:space="preserve"> providers across the country. The s</w:t>
      </w:r>
      <w:r w:rsidRPr="00DF5DBB">
        <w:rPr>
          <w:rFonts w:ascii="Calibri" w:hAnsi="Calibri"/>
          <w:sz w:val="22"/>
          <w:szCs w:val="22"/>
        </w:rPr>
        <w:t xml:space="preserve">hortage of competent trainers and consultants needed to facilitate trainings and awareness raising campaigns in various locations and for various audience results in </w:t>
      </w:r>
      <w:r w:rsidR="00DF5DBB">
        <w:rPr>
          <w:rFonts w:ascii="Calibri" w:hAnsi="Calibri"/>
          <w:sz w:val="22"/>
          <w:szCs w:val="22"/>
        </w:rPr>
        <w:t>the poor</w:t>
      </w:r>
      <w:r w:rsidRPr="00DF5DBB">
        <w:rPr>
          <w:rFonts w:ascii="Calibri" w:hAnsi="Calibri"/>
          <w:sz w:val="22"/>
          <w:szCs w:val="22"/>
        </w:rPr>
        <w:t xml:space="preserve"> qualit</w:t>
      </w:r>
      <w:r w:rsidR="00DF5DBB">
        <w:rPr>
          <w:rFonts w:ascii="Calibri" w:hAnsi="Calibri"/>
          <w:sz w:val="22"/>
          <w:szCs w:val="22"/>
        </w:rPr>
        <w:t xml:space="preserve">y of any trainings and workshops </w:t>
      </w:r>
      <w:r w:rsidRPr="00DF5DBB">
        <w:rPr>
          <w:rFonts w:ascii="Calibri" w:hAnsi="Calibri"/>
          <w:sz w:val="22"/>
          <w:szCs w:val="22"/>
        </w:rPr>
        <w:t xml:space="preserve">held. It should be noted that </w:t>
      </w:r>
      <w:r w:rsidR="00DF5DBB">
        <w:rPr>
          <w:rFonts w:ascii="Calibri" w:hAnsi="Calibri"/>
          <w:sz w:val="22"/>
          <w:szCs w:val="22"/>
        </w:rPr>
        <w:t>the government does not invest i</w:t>
      </w:r>
      <w:r w:rsidRPr="00DF5DBB">
        <w:rPr>
          <w:rFonts w:ascii="Calibri" w:hAnsi="Calibri"/>
          <w:sz w:val="22"/>
          <w:szCs w:val="22"/>
        </w:rPr>
        <w:t>n capacity</w:t>
      </w:r>
      <w:r w:rsidR="00DF5DBB">
        <w:rPr>
          <w:rFonts w:ascii="Calibri" w:hAnsi="Calibri"/>
          <w:sz w:val="22"/>
          <w:szCs w:val="22"/>
        </w:rPr>
        <w:t xml:space="preserve"> </w:t>
      </w:r>
      <w:r w:rsidRPr="00DF5DBB">
        <w:rPr>
          <w:rFonts w:ascii="Calibri" w:hAnsi="Calibri"/>
          <w:sz w:val="22"/>
          <w:szCs w:val="22"/>
        </w:rPr>
        <w:t xml:space="preserve">building </w:t>
      </w:r>
      <w:r w:rsidR="00DF5DBB">
        <w:rPr>
          <w:rFonts w:ascii="Calibri" w:hAnsi="Calibri"/>
          <w:sz w:val="22"/>
          <w:szCs w:val="22"/>
        </w:rPr>
        <w:t>for</w:t>
      </w:r>
      <w:r w:rsidRPr="00DF5DBB">
        <w:rPr>
          <w:rFonts w:ascii="Calibri" w:hAnsi="Calibri"/>
          <w:sz w:val="22"/>
          <w:szCs w:val="22"/>
        </w:rPr>
        <w:t xml:space="preserve"> disability rights ad</w:t>
      </w:r>
      <w:r w:rsidR="00DF5DBB">
        <w:rPr>
          <w:rFonts w:ascii="Calibri" w:hAnsi="Calibri"/>
          <w:sz w:val="22"/>
          <w:szCs w:val="22"/>
        </w:rPr>
        <w:t>vocates, nor does it facilitate</w:t>
      </w:r>
      <w:r w:rsidRPr="00DF5DBB">
        <w:rPr>
          <w:rFonts w:ascii="Calibri" w:hAnsi="Calibri"/>
          <w:sz w:val="22"/>
          <w:szCs w:val="22"/>
        </w:rPr>
        <w:t xml:space="preserve"> </w:t>
      </w:r>
      <w:r w:rsidR="00DF5DBB">
        <w:rPr>
          <w:rFonts w:ascii="Calibri" w:hAnsi="Calibri"/>
          <w:sz w:val="22"/>
          <w:szCs w:val="22"/>
        </w:rPr>
        <w:t>international training for them</w:t>
      </w:r>
      <w:r w:rsidRPr="00DF5DBB">
        <w:rPr>
          <w:rFonts w:ascii="Calibri" w:hAnsi="Calibri"/>
          <w:sz w:val="22"/>
          <w:szCs w:val="22"/>
        </w:rPr>
        <w:t xml:space="preserve">. This causes </w:t>
      </w:r>
      <w:r w:rsidR="00DF5DBB">
        <w:rPr>
          <w:rFonts w:ascii="Calibri" w:hAnsi="Calibri"/>
          <w:sz w:val="22"/>
          <w:szCs w:val="22"/>
        </w:rPr>
        <w:t xml:space="preserve">even the </w:t>
      </w:r>
      <w:r w:rsidRPr="00DF5DBB">
        <w:rPr>
          <w:rFonts w:ascii="Calibri" w:hAnsi="Calibri"/>
          <w:sz w:val="22"/>
          <w:szCs w:val="22"/>
        </w:rPr>
        <w:t xml:space="preserve">most passionate disability rights advocates to </w:t>
      </w:r>
      <w:r w:rsidR="00DF5DBB">
        <w:rPr>
          <w:rFonts w:ascii="Calibri" w:hAnsi="Calibri"/>
          <w:sz w:val="22"/>
          <w:szCs w:val="22"/>
        </w:rPr>
        <w:t>lack the required</w:t>
      </w:r>
      <w:r w:rsidRPr="00DF5DBB">
        <w:rPr>
          <w:rFonts w:ascii="Calibri" w:hAnsi="Calibri"/>
          <w:sz w:val="22"/>
          <w:szCs w:val="22"/>
        </w:rPr>
        <w:t xml:space="preserve"> knowledge and expertise</w:t>
      </w:r>
      <w:r w:rsidR="00DF5DBB">
        <w:rPr>
          <w:rFonts w:ascii="Calibri" w:hAnsi="Calibri"/>
          <w:sz w:val="22"/>
          <w:szCs w:val="22"/>
        </w:rPr>
        <w:t>.</w:t>
      </w:r>
    </w:p>
    <w:p w14:paraId="757FECB6" w14:textId="57F4123A" w:rsidR="00050B4F" w:rsidRDefault="000F5EF7" w:rsidP="00050B4F">
      <w:pPr>
        <w:pStyle w:val="ListParagraph"/>
        <w:numPr>
          <w:ilvl w:val="0"/>
          <w:numId w:val="3"/>
        </w:numPr>
        <w:spacing w:line="276" w:lineRule="auto"/>
        <w:rPr>
          <w:rFonts w:ascii="Calibri" w:hAnsi="Calibri"/>
          <w:sz w:val="22"/>
          <w:szCs w:val="22"/>
        </w:rPr>
      </w:pPr>
      <w:r w:rsidRPr="00DF5DBB">
        <w:rPr>
          <w:rFonts w:ascii="Calibri" w:hAnsi="Calibri"/>
          <w:sz w:val="22"/>
          <w:szCs w:val="22"/>
        </w:rPr>
        <w:t xml:space="preserve">Inadequate attention to awareness raising activities by organizations of people with disabilities. Most </w:t>
      </w:r>
      <w:r w:rsidR="00050B4F">
        <w:rPr>
          <w:rFonts w:ascii="Calibri" w:hAnsi="Calibri"/>
          <w:sz w:val="22"/>
          <w:szCs w:val="22"/>
        </w:rPr>
        <w:t>d</w:t>
      </w:r>
      <w:r w:rsidRPr="00DF5DBB">
        <w:rPr>
          <w:rFonts w:ascii="Calibri" w:hAnsi="Calibri"/>
          <w:sz w:val="22"/>
          <w:szCs w:val="22"/>
        </w:rPr>
        <w:t xml:space="preserve">isabled </w:t>
      </w:r>
      <w:r w:rsidR="00050B4F">
        <w:rPr>
          <w:rFonts w:ascii="Calibri" w:hAnsi="Calibri"/>
          <w:sz w:val="22"/>
          <w:szCs w:val="22"/>
        </w:rPr>
        <w:t>p</w:t>
      </w:r>
      <w:r w:rsidRPr="00DF5DBB">
        <w:rPr>
          <w:rFonts w:ascii="Calibri" w:hAnsi="Calibri"/>
          <w:sz w:val="22"/>
          <w:szCs w:val="22"/>
        </w:rPr>
        <w:t xml:space="preserve">eople’s </w:t>
      </w:r>
      <w:r w:rsidR="00050B4F">
        <w:rPr>
          <w:rFonts w:ascii="Calibri" w:hAnsi="Calibri"/>
          <w:sz w:val="22"/>
          <w:szCs w:val="22"/>
        </w:rPr>
        <w:t>o</w:t>
      </w:r>
      <w:r w:rsidRPr="00DF5DBB">
        <w:rPr>
          <w:rFonts w:ascii="Calibri" w:hAnsi="Calibri"/>
          <w:sz w:val="22"/>
          <w:szCs w:val="22"/>
        </w:rPr>
        <w:t xml:space="preserve">rganizations in Iran are charity-based and focus on </w:t>
      </w:r>
      <w:r w:rsidR="00050B4F">
        <w:rPr>
          <w:rFonts w:ascii="Calibri" w:hAnsi="Calibri"/>
          <w:sz w:val="22"/>
          <w:szCs w:val="22"/>
        </w:rPr>
        <w:t xml:space="preserve">the </w:t>
      </w:r>
      <w:r w:rsidRPr="00DF5DBB">
        <w:rPr>
          <w:rFonts w:ascii="Calibri" w:hAnsi="Calibri"/>
          <w:sz w:val="22"/>
          <w:szCs w:val="22"/>
        </w:rPr>
        <w:t xml:space="preserve">daily needs of their members such as providing discounted assistive equipment or organizing short leisure trips for people with disabilities and their family members. Those </w:t>
      </w:r>
      <w:r w:rsidR="00CB5BE0">
        <w:rPr>
          <w:rFonts w:ascii="Calibri" w:hAnsi="Calibri"/>
          <w:sz w:val="22"/>
          <w:szCs w:val="22"/>
        </w:rPr>
        <w:t>engaging in training activities typically</w:t>
      </w:r>
      <w:r w:rsidRPr="00DF5DBB">
        <w:rPr>
          <w:rFonts w:ascii="Calibri" w:hAnsi="Calibri"/>
          <w:sz w:val="22"/>
          <w:szCs w:val="22"/>
        </w:rPr>
        <w:t xml:space="preserve"> organize courses for people with disabilities on computer skills or mobility training. Our research indicates </w:t>
      </w:r>
      <w:r w:rsidR="00CB5BE0">
        <w:rPr>
          <w:rFonts w:ascii="Calibri" w:hAnsi="Calibri"/>
          <w:sz w:val="22"/>
          <w:szCs w:val="22"/>
        </w:rPr>
        <w:t xml:space="preserve">that </w:t>
      </w:r>
      <w:r w:rsidRPr="00DF5DBB">
        <w:rPr>
          <w:rFonts w:ascii="Calibri" w:hAnsi="Calibri"/>
          <w:sz w:val="22"/>
          <w:szCs w:val="22"/>
        </w:rPr>
        <w:t xml:space="preserve">cases where </w:t>
      </w:r>
      <w:r w:rsidR="00050B4F">
        <w:rPr>
          <w:rFonts w:ascii="Calibri" w:hAnsi="Calibri"/>
          <w:sz w:val="22"/>
          <w:szCs w:val="22"/>
        </w:rPr>
        <w:t xml:space="preserve">disability </w:t>
      </w:r>
      <w:r w:rsidRPr="00DF5DBB">
        <w:rPr>
          <w:rFonts w:ascii="Calibri" w:hAnsi="Calibri"/>
          <w:sz w:val="22"/>
          <w:szCs w:val="22"/>
        </w:rPr>
        <w:t xml:space="preserve">NGOs organize or advocate </w:t>
      </w:r>
      <w:r w:rsidR="00050B4F">
        <w:rPr>
          <w:rFonts w:ascii="Calibri" w:hAnsi="Calibri"/>
          <w:sz w:val="22"/>
          <w:szCs w:val="22"/>
        </w:rPr>
        <w:t xml:space="preserve">for </w:t>
      </w:r>
      <w:r w:rsidRPr="00DF5DBB">
        <w:rPr>
          <w:rFonts w:ascii="Calibri" w:hAnsi="Calibri"/>
          <w:sz w:val="22"/>
          <w:szCs w:val="22"/>
        </w:rPr>
        <w:t>non-disabled training on disability rights</w:t>
      </w:r>
      <w:r w:rsidR="00D63EA1">
        <w:rPr>
          <w:rFonts w:ascii="Calibri" w:hAnsi="Calibri"/>
          <w:sz w:val="22"/>
          <w:szCs w:val="22"/>
        </w:rPr>
        <w:t xml:space="preserve"> </w:t>
      </w:r>
      <w:r w:rsidR="00CB5BE0">
        <w:rPr>
          <w:rFonts w:ascii="Calibri" w:hAnsi="Calibri"/>
          <w:sz w:val="22"/>
          <w:szCs w:val="22"/>
        </w:rPr>
        <w:t>are</w:t>
      </w:r>
      <w:r w:rsidR="00D63EA1">
        <w:rPr>
          <w:rFonts w:ascii="Calibri" w:hAnsi="Calibri"/>
          <w:sz w:val="22"/>
          <w:szCs w:val="22"/>
        </w:rPr>
        <w:t xml:space="preserve"> quite rare</w:t>
      </w:r>
      <w:r w:rsidR="00050B4F">
        <w:rPr>
          <w:rFonts w:ascii="Calibri" w:hAnsi="Calibri"/>
          <w:sz w:val="22"/>
          <w:szCs w:val="22"/>
        </w:rPr>
        <w:t>.</w:t>
      </w:r>
    </w:p>
    <w:p w14:paraId="73A125E5" w14:textId="40E532A1" w:rsidR="000F5EF7" w:rsidRPr="00050B4F" w:rsidRDefault="000F5EF7" w:rsidP="00050B4F">
      <w:pPr>
        <w:pStyle w:val="ListParagraph"/>
        <w:numPr>
          <w:ilvl w:val="0"/>
          <w:numId w:val="3"/>
        </w:numPr>
        <w:spacing w:line="276" w:lineRule="auto"/>
        <w:rPr>
          <w:rFonts w:ascii="Calibri" w:hAnsi="Calibri"/>
          <w:sz w:val="22"/>
          <w:szCs w:val="22"/>
        </w:rPr>
      </w:pPr>
      <w:r w:rsidRPr="00050B4F">
        <w:rPr>
          <w:rFonts w:ascii="Calibri" w:hAnsi="Calibri"/>
          <w:sz w:val="22"/>
          <w:szCs w:val="22"/>
        </w:rPr>
        <w:t xml:space="preserve">Prevalent stigma among the most senior authorities. Due to </w:t>
      </w:r>
      <w:r w:rsidR="00050B4F">
        <w:rPr>
          <w:rFonts w:ascii="Calibri" w:hAnsi="Calibri"/>
          <w:sz w:val="22"/>
          <w:szCs w:val="22"/>
        </w:rPr>
        <w:t xml:space="preserve">the </w:t>
      </w:r>
      <w:r w:rsidRPr="00050B4F">
        <w:rPr>
          <w:rFonts w:ascii="Calibri" w:hAnsi="Calibri"/>
          <w:sz w:val="22"/>
          <w:szCs w:val="22"/>
        </w:rPr>
        <w:t xml:space="preserve">systematic lack of education on </w:t>
      </w:r>
      <w:r w:rsidR="00050B4F">
        <w:rPr>
          <w:rFonts w:ascii="Calibri" w:hAnsi="Calibri"/>
          <w:sz w:val="22"/>
          <w:szCs w:val="22"/>
        </w:rPr>
        <w:t xml:space="preserve">the </w:t>
      </w:r>
      <w:r w:rsidRPr="00050B4F">
        <w:rPr>
          <w:rFonts w:ascii="Calibri" w:hAnsi="Calibri"/>
          <w:sz w:val="22"/>
          <w:szCs w:val="22"/>
        </w:rPr>
        <w:t xml:space="preserve">rights and dignity of people with disabilities, </w:t>
      </w:r>
      <w:r w:rsidR="00050B4F">
        <w:rPr>
          <w:rFonts w:ascii="Calibri" w:hAnsi="Calibri"/>
          <w:sz w:val="22"/>
          <w:szCs w:val="22"/>
        </w:rPr>
        <w:t xml:space="preserve">the </w:t>
      </w:r>
      <w:r w:rsidRPr="00050B4F">
        <w:rPr>
          <w:rFonts w:ascii="Calibri" w:hAnsi="Calibri"/>
          <w:sz w:val="22"/>
          <w:szCs w:val="22"/>
        </w:rPr>
        <w:t>use of derogatory language is very common both in Iran’s legislation and among State officials. Governmental</w:t>
      </w:r>
      <w:r w:rsidR="00050B4F">
        <w:rPr>
          <w:rFonts w:ascii="Calibri" w:hAnsi="Calibri"/>
          <w:sz w:val="22"/>
          <w:szCs w:val="22"/>
        </w:rPr>
        <w:t xml:space="preserve"> authorities in Iran including t</w:t>
      </w:r>
      <w:r w:rsidRPr="00050B4F">
        <w:rPr>
          <w:rFonts w:ascii="Calibri" w:hAnsi="Calibri"/>
          <w:sz w:val="22"/>
          <w:szCs w:val="22"/>
        </w:rPr>
        <w:t xml:space="preserve">he Supreme Leader, the Prosecutor-General and the President, frequently </w:t>
      </w:r>
      <w:hyperlink r:id="rId17" w:history="1">
        <w:r w:rsidR="00050B4F">
          <w:rPr>
            <w:rStyle w:val="Hyperlink"/>
            <w:rFonts w:ascii="Calibri" w:hAnsi="Calibri"/>
            <w:sz w:val="22"/>
            <w:szCs w:val="22"/>
          </w:rPr>
          <w:t>use references to disability as a means of insult</w:t>
        </w:r>
      </w:hyperlink>
      <w:r w:rsidRPr="00050B4F">
        <w:rPr>
          <w:rFonts w:ascii="Calibri" w:hAnsi="Calibri"/>
          <w:sz w:val="22"/>
          <w:szCs w:val="22"/>
        </w:rPr>
        <w:t xml:space="preserve">. In addition to top-level officials, such stereotypical and discriminatory views of people with disabilities are common among those who are officially responsible for protecting and promoting disability rights including State Welfare Organization’s officials. Reviewing the Islamic Republic’s implementation of the Convention, the Committee on the Rights of Persons with Disabilities </w:t>
      </w:r>
      <w:hyperlink r:id="rId18" w:history="1">
        <w:r w:rsidRPr="00050B4F">
          <w:rPr>
            <w:rStyle w:val="Hyperlink"/>
            <w:rFonts w:ascii="Calibri" w:hAnsi="Calibri"/>
            <w:sz w:val="22"/>
            <w:szCs w:val="22"/>
          </w:rPr>
          <w:t>expressed</w:t>
        </w:r>
      </w:hyperlink>
      <w:r w:rsidRPr="00050B4F">
        <w:rPr>
          <w:rFonts w:ascii="Calibri" w:hAnsi="Calibri"/>
          <w:sz w:val="22"/>
          <w:szCs w:val="22"/>
        </w:rPr>
        <w:t xml:space="preserve"> concerns that Iran’s relevant legislation “contains derogatory language such as the terms ‘mentally ill’, ‘insane’ and/or ‘retarded’” and recommended that the government “bring its legislation… into line with the Convention” and “repeal derogatory terminology against persons with disabilities, including in the New Criminal Code.”</w:t>
      </w:r>
    </w:p>
    <w:p w14:paraId="463F55F2" w14:textId="77777777" w:rsidR="002F40E6" w:rsidRPr="000F5EF7" w:rsidRDefault="002F40E6" w:rsidP="000F5EF7">
      <w:pPr>
        <w:spacing w:line="276" w:lineRule="auto"/>
        <w:jc w:val="both"/>
        <w:rPr>
          <w:rFonts w:ascii="Calibri" w:hAnsi="Calibri"/>
          <w:sz w:val="22"/>
          <w:szCs w:val="22"/>
        </w:rPr>
      </w:pPr>
    </w:p>
    <w:p w14:paraId="06D0F40B" w14:textId="7E5C4583" w:rsidR="002F40E6" w:rsidRPr="00C00C89" w:rsidRDefault="00C00C89" w:rsidP="00D36A54">
      <w:pPr>
        <w:spacing w:line="276" w:lineRule="auto"/>
        <w:jc w:val="both"/>
        <w:rPr>
          <w:rFonts w:ascii="Calibri" w:hAnsi="Calibri"/>
          <w:i/>
          <w:sz w:val="22"/>
          <w:szCs w:val="22"/>
        </w:rPr>
      </w:pPr>
      <w:r>
        <w:rPr>
          <w:rFonts w:ascii="Calibri" w:hAnsi="Calibri"/>
          <w:i/>
          <w:sz w:val="22"/>
          <w:szCs w:val="22"/>
        </w:rPr>
        <w:br/>
      </w:r>
      <w:r w:rsidR="002F40E6" w:rsidRPr="00C00C89">
        <w:rPr>
          <w:rFonts w:ascii="Calibri" w:hAnsi="Calibri"/>
          <w:i/>
          <w:sz w:val="22"/>
          <w:szCs w:val="22"/>
        </w:rPr>
        <w:t xml:space="preserve">Question 2(a). </w:t>
      </w:r>
      <w:r w:rsidR="002F40E6" w:rsidRPr="00C00C89">
        <w:rPr>
          <w:rFonts w:ascii="Calibri" w:hAnsi="Calibri"/>
          <w:i/>
          <w:sz w:val="22"/>
          <w:szCs w:val="22"/>
        </w:rPr>
        <w:tab/>
        <w:t xml:space="preserve">What legislative and policy measures are taken to address hate crimes, hate speech and harmful practices against persons with disabilities? </w:t>
      </w:r>
    </w:p>
    <w:p w14:paraId="51D6DD2A" w14:textId="77777777" w:rsidR="008F0DA0" w:rsidRPr="00D36A54" w:rsidRDefault="008F0DA0" w:rsidP="00D36A54">
      <w:pPr>
        <w:spacing w:line="276" w:lineRule="auto"/>
        <w:jc w:val="both"/>
        <w:rPr>
          <w:rFonts w:ascii="Calibri" w:hAnsi="Calibri"/>
          <w:sz w:val="22"/>
          <w:szCs w:val="22"/>
        </w:rPr>
      </w:pPr>
    </w:p>
    <w:p w14:paraId="771AC9E7" w14:textId="397A1C38" w:rsidR="00D36A54" w:rsidRPr="00D36A54" w:rsidRDefault="00C00C89" w:rsidP="00C00C89">
      <w:pPr>
        <w:pStyle w:val="ListBullet"/>
        <w:numPr>
          <w:ilvl w:val="0"/>
          <w:numId w:val="0"/>
        </w:numPr>
        <w:spacing w:line="276" w:lineRule="auto"/>
        <w:rPr>
          <w:rFonts w:ascii="Calibri" w:hAnsi="Calibri"/>
          <w:sz w:val="22"/>
          <w:szCs w:val="22"/>
          <w:lang w:val="en-US"/>
        </w:rPr>
      </w:pPr>
      <w:r>
        <w:rPr>
          <w:rFonts w:ascii="Calibri" w:hAnsi="Calibri"/>
          <w:sz w:val="22"/>
          <w:szCs w:val="22"/>
          <w:lang w:val="en-US"/>
        </w:rPr>
        <w:t xml:space="preserve">Answer 2(a). </w:t>
      </w:r>
      <w:r w:rsidR="00D36A54" w:rsidRPr="00D36A54">
        <w:rPr>
          <w:rFonts w:ascii="Calibri" w:hAnsi="Calibri"/>
          <w:sz w:val="22"/>
          <w:szCs w:val="22"/>
          <w:lang w:val="en-US"/>
        </w:rPr>
        <w:t>Hate crime</w:t>
      </w:r>
      <w:r w:rsidR="00D36A54">
        <w:rPr>
          <w:rFonts w:ascii="Calibri" w:hAnsi="Calibri"/>
          <w:sz w:val="22"/>
          <w:szCs w:val="22"/>
          <w:lang w:val="en-US"/>
        </w:rPr>
        <w:t>s</w:t>
      </w:r>
      <w:r w:rsidR="00D36A54" w:rsidRPr="00D36A54">
        <w:rPr>
          <w:rFonts w:ascii="Calibri" w:hAnsi="Calibri"/>
          <w:sz w:val="22"/>
          <w:szCs w:val="22"/>
          <w:lang w:val="en-US"/>
        </w:rPr>
        <w:t xml:space="preserve"> and hate speech against protected groups</w:t>
      </w:r>
      <w:r w:rsidR="00D36A54">
        <w:rPr>
          <w:rFonts w:ascii="Calibri" w:hAnsi="Calibri"/>
          <w:sz w:val="22"/>
          <w:szCs w:val="22"/>
          <w:lang w:val="en-US"/>
        </w:rPr>
        <w:t>,</w:t>
      </w:r>
      <w:r>
        <w:rPr>
          <w:rFonts w:ascii="Calibri" w:hAnsi="Calibri"/>
          <w:sz w:val="22"/>
          <w:szCs w:val="22"/>
          <w:lang w:val="en-US"/>
        </w:rPr>
        <w:t xml:space="preserve"> including people with </w:t>
      </w:r>
      <w:r w:rsidR="00D36A54" w:rsidRPr="00D36A54">
        <w:rPr>
          <w:rFonts w:ascii="Calibri" w:hAnsi="Calibri"/>
          <w:sz w:val="22"/>
          <w:szCs w:val="22"/>
          <w:lang w:val="en-US"/>
        </w:rPr>
        <w:t>disabilities</w:t>
      </w:r>
      <w:r w:rsidR="00D36A54">
        <w:rPr>
          <w:rFonts w:ascii="Calibri" w:hAnsi="Calibri"/>
          <w:sz w:val="22"/>
          <w:szCs w:val="22"/>
          <w:lang w:val="en-US"/>
        </w:rPr>
        <w:t xml:space="preserve">, are not </w:t>
      </w:r>
      <w:r w:rsidR="00D36A54" w:rsidRPr="00D36A54">
        <w:rPr>
          <w:rFonts w:ascii="Calibri" w:hAnsi="Calibri"/>
          <w:sz w:val="22"/>
          <w:szCs w:val="22"/>
          <w:lang w:val="en-US"/>
        </w:rPr>
        <w:t xml:space="preserve">defined in </w:t>
      </w:r>
      <w:r w:rsidR="00D36A54">
        <w:rPr>
          <w:rFonts w:ascii="Calibri" w:hAnsi="Calibri"/>
          <w:sz w:val="22"/>
          <w:szCs w:val="22"/>
          <w:lang w:val="en-US"/>
        </w:rPr>
        <w:t xml:space="preserve">the </w:t>
      </w:r>
      <w:r w:rsidR="00D36A54" w:rsidRPr="00D36A54">
        <w:rPr>
          <w:rFonts w:ascii="Calibri" w:hAnsi="Calibri"/>
          <w:sz w:val="22"/>
          <w:szCs w:val="22"/>
          <w:lang w:val="en-US"/>
        </w:rPr>
        <w:t xml:space="preserve">Iranian </w:t>
      </w:r>
      <w:r>
        <w:rPr>
          <w:rFonts w:ascii="Calibri" w:hAnsi="Calibri"/>
          <w:sz w:val="22"/>
          <w:szCs w:val="22"/>
          <w:lang w:val="en-US"/>
        </w:rPr>
        <w:t>legal system. Although Iran is a State P</w:t>
      </w:r>
      <w:r w:rsidR="00D36A54" w:rsidRPr="00D36A54">
        <w:rPr>
          <w:rFonts w:ascii="Calibri" w:hAnsi="Calibri"/>
          <w:sz w:val="22"/>
          <w:szCs w:val="22"/>
          <w:lang w:val="en-US"/>
        </w:rPr>
        <w:t xml:space="preserve">arty to the UN </w:t>
      </w:r>
      <w:r w:rsidR="00CB5BE0">
        <w:rPr>
          <w:rFonts w:ascii="Calibri" w:hAnsi="Calibri"/>
          <w:sz w:val="22"/>
          <w:szCs w:val="22"/>
          <w:lang w:val="en-US"/>
        </w:rPr>
        <w:t>Convention on the Rights of Persons with Disabilities (</w:t>
      </w:r>
      <w:r w:rsidR="00D36A54" w:rsidRPr="00D36A54">
        <w:rPr>
          <w:rFonts w:ascii="Calibri" w:hAnsi="Calibri"/>
          <w:sz w:val="22"/>
          <w:szCs w:val="22"/>
          <w:lang w:val="en-US"/>
        </w:rPr>
        <w:t>CRPD</w:t>
      </w:r>
      <w:r w:rsidR="00CB5BE0">
        <w:rPr>
          <w:rFonts w:ascii="Calibri" w:hAnsi="Calibri"/>
          <w:sz w:val="22"/>
          <w:szCs w:val="22"/>
          <w:lang w:val="en-US"/>
        </w:rPr>
        <w:t>)</w:t>
      </w:r>
      <w:r w:rsidR="00D36A54" w:rsidRPr="00D36A54">
        <w:rPr>
          <w:rFonts w:ascii="Calibri" w:hAnsi="Calibri"/>
          <w:sz w:val="22"/>
          <w:szCs w:val="22"/>
          <w:lang w:val="en-US"/>
        </w:rPr>
        <w:t>, no legislation</w:t>
      </w:r>
      <w:r>
        <w:rPr>
          <w:rFonts w:ascii="Calibri" w:hAnsi="Calibri"/>
          <w:sz w:val="22"/>
          <w:szCs w:val="22"/>
          <w:lang w:val="en-US"/>
        </w:rPr>
        <w:t>,</w:t>
      </w:r>
      <w:r w:rsidR="00D36A54" w:rsidRPr="00D36A54">
        <w:rPr>
          <w:rFonts w:ascii="Calibri" w:hAnsi="Calibri"/>
          <w:sz w:val="22"/>
          <w:szCs w:val="22"/>
          <w:lang w:val="en-US"/>
        </w:rPr>
        <w:t xml:space="preserve"> including the 2018 Law to Protect </w:t>
      </w:r>
      <w:r w:rsidR="00CB5BE0">
        <w:rPr>
          <w:rFonts w:ascii="Calibri" w:hAnsi="Calibri"/>
          <w:sz w:val="22"/>
          <w:szCs w:val="22"/>
          <w:lang w:val="en-US"/>
        </w:rPr>
        <w:t xml:space="preserve">the </w:t>
      </w:r>
      <w:r w:rsidR="00D36A54" w:rsidRPr="00D36A54">
        <w:rPr>
          <w:rFonts w:ascii="Calibri" w:hAnsi="Calibri"/>
          <w:sz w:val="22"/>
          <w:szCs w:val="22"/>
          <w:lang w:val="en-US"/>
        </w:rPr>
        <w:t>Rights of the Disabled</w:t>
      </w:r>
      <w:r>
        <w:rPr>
          <w:rFonts w:ascii="Calibri" w:hAnsi="Calibri"/>
          <w:sz w:val="22"/>
          <w:szCs w:val="22"/>
          <w:lang w:val="en-US"/>
        </w:rPr>
        <w:t>,</w:t>
      </w:r>
      <w:r w:rsidR="00D36A54" w:rsidRPr="00D36A54">
        <w:rPr>
          <w:rFonts w:ascii="Calibri" w:hAnsi="Calibri"/>
          <w:sz w:val="22"/>
          <w:szCs w:val="22"/>
          <w:lang w:val="en-US"/>
        </w:rPr>
        <w:t xml:space="preserve"> define</w:t>
      </w:r>
      <w:r>
        <w:rPr>
          <w:rFonts w:ascii="Calibri" w:hAnsi="Calibri"/>
          <w:sz w:val="22"/>
          <w:szCs w:val="22"/>
          <w:lang w:val="en-US"/>
        </w:rPr>
        <w:t xml:space="preserve"> hate crimes or speech or</w:t>
      </w:r>
      <w:r w:rsidR="00D36A54" w:rsidRPr="00D36A54">
        <w:rPr>
          <w:rFonts w:ascii="Calibri" w:hAnsi="Calibri"/>
          <w:sz w:val="22"/>
          <w:szCs w:val="22"/>
          <w:lang w:val="en-US"/>
        </w:rPr>
        <w:t xml:space="preserve"> provide for any civil or criminal remedy for such </w:t>
      </w:r>
      <w:r>
        <w:rPr>
          <w:rFonts w:ascii="Calibri" w:hAnsi="Calibri"/>
          <w:sz w:val="22"/>
          <w:szCs w:val="22"/>
          <w:lang w:val="en-US"/>
        </w:rPr>
        <w:t xml:space="preserve">crimes or </w:t>
      </w:r>
      <w:r w:rsidR="00D36A54" w:rsidRPr="00D36A54">
        <w:rPr>
          <w:rFonts w:ascii="Calibri" w:hAnsi="Calibri"/>
          <w:sz w:val="22"/>
          <w:szCs w:val="22"/>
          <w:lang w:val="en-US"/>
        </w:rPr>
        <w:t xml:space="preserve">speech. To the contrary, Iranian </w:t>
      </w:r>
      <w:r>
        <w:rPr>
          <w:rFonts w:ascii="Calibri" w:hAnsi="Calibri"/>
          <w:sz w:val="22"/>
          <w:szCs w:val="22"/>
          <w:lang w:val="en-US"/>
        </w:rPr>
        <w:t>state</w:t>
      </w:r>
      <w:r w:rsidR="00D36A54" w:rsidRPr="00D36A54">
        <w:rPr>
          <w:rFonts w:ascii="Calibri" w:hAnsi="Calibri"/>
          <w:sz w:val="22"/>
          <w:szCs w:val="22"/>
          <w:lang w:val="en-US"/>
        </w:rPr>
        <w:t xml:space="preserve"> officials frequently use derogatory language against people with disabilities</w:t>
      </w:r>
      <w:r>
        <w:rPr>
          <w:rFonts w:ascii="Calibri" w:hAnsi="Calibri"/>
          <w:sz w:val="22"/>
          <w:szCs w:val="22"/>
          <w:lang w:val="en-US"/>
        </w:rPr>
        <w:t xml:space="preserve">, and </w:t>
      </w:r>
      <w:r w:rsidRPr="00050B4F">
        <w:rPr>
          <w:rFonts w:ascii="Calibri" w:hAnsi="Calibri"/>
          <w:sz w:val="22"/>
          <w:szCs w:val="22"/>
        </w:rPr>
        <w:t xml:space="preserve">frequently </w:t>
      </w:r>
      <w:hyperlink r:id="rId19" w:history="1">
        <w:r>
          <w:rPr>
            <w:rStyle w:val="Hyperlink"/>
            <w:rFonts w:ascii="Calibri" w:hAnsi="Calibri"/>
            <w:sz w:val="22"/>
            <w:szCs w:val="22"/>
          </w:rPr>
          <w:t>use references to disability as a means of insult</w:t>
        </w:r>
      </w:hyperlink>
      <w:r w:rsidRPr="00050B4F">
        <w:rPr>
          <w:rFonts w:ascii="Calibri" w:hAnsi="Calibri"/>
          <w:sz w:val="22"/>
          <w:szCs w:val="22"/>
        </w:rPr>
        <w:t>.</w:t>
      </w:r>
      <w:r w:rsidR="00D36A54" w:rsidRPr="00D36A54">
        <w:rPr>
          <w:rFonts w:ascii="Calibri" w:hAnsi="Calibri"/>
          <w:sz w:val="22"/>
          <w:szCs w:val="22"/>
          <w:lang w:val="en-US"/>
        </w:rPr>
        <w:t xml:space="preserve"> </w:t>
      </w:r>
    </w:p>
    <w:p w14:paraId="192EF648" w14:textId="77777777" w:rsidR="002F40E6" w:rsidRPr="00D36A54" w:rsidRDefault="002F40E6" w:rsidP="00D36A54">
      <w:pPr>
        <w:spacing w:line="276" w:lineRule="auto"/>
        <w:jc w:val="both"/>
        <w:rPr>
          <w:rFonts w:ascii="Calibri" w:hAnsi="Calibri"/>
          <w:sz w:val="22"/>
          <w:szCs w:val="22"/>
        </w:rPr>
      </w:pPr>
    </w:p>
    <w:p w14:paraId="2AAB11B3" w14:textId="0D3D290B" w:rsidR="008F0DA0" w:rsidRPr="00C00C89" w:rsidRDefault="00C00C89" w:rsidP="00BE1ED5">
      <w:pPr>
        <w:spacing w:line="276" w:lineRule="auto"/>
        <w:jc w:val="both"/>
        <w:rPr>
          <w:rFonts w:ascii="Calibri" w:hAnsi="Calibri"/>
          <w:i/>
          <w:sz w:val="22"/>
          <w:szCs w:val="22"/>
        </w:rPr>
      </w:pPr>
      <w:r>
        <w:rPr>
          <w:rFonts w:ascii="Calibri" w:hAnsi="Calibri"/>
          <w:sz w:val="22"/>
          <w:szCs w:val="22"/>
        </w:rPr>
        <w:br/>
      </w:r>
      <w:r w:rsidR="002F40E6" w:rsidRPr="00C00C89">
        <w:rPr>
          <w:rFonts w:ascii="Calibri" w:hAnsi="Calibri"/>
          <w:i/>
          <w:sz w:val="22"/>
          <w:szCs w:val="22"/>
        </w:rPr>
        <w:t>Question 2(b).</w:t>
      </w:r>
      <w:r w:rsidR="002F40E6" w:rsidRPr="00C00C89">
        <w:rPr>
          <w:rFonts w:ascii="Calibri" w:hAnsi="Calibri"/>
          <w:i/>
          <w:sz w:val="22"/>
          <w:szCs w:val="22"/>
        </w:rPr>
        <w:tab/>
        <w:t>In particular, are there legal remedies available for persons with disabilities seeking compensation and reparation? Are there legal provisions to sanction perpetrators, including through criminal law? Please provide information on their application in practice (e.g. cases of persons condemned for hate crimes against persons with disabilities).</w:t>
      </w:r>
    </w:p>
    <w:p w14:paraId="4695B329" w14:textId="77777777" w:rsidR="00C00C89" w:rsidRPr="00C00C89" w:rsidRDefault="00C00C89" w:rsidP="00C00C89">
      <w:pPr>
        <w:spacing w:line="276" w:lineRule="auto"/>
        <w:rPr>
          <w:rFonts w:ascii="Calibri" w:hAnsi="Calibri"/>
          <w:sz w:val="22"/>
          <w:szCs w:val="22"/>
        </w:rPr>
      </w:pPr>
    </w:p>
    <w:p w14:paraId="4BE8C272" w14:textId="77777777" w:rsidR="00C00C89" w:rsidRDefault="00C00C89" w:rsidP="00C00C89">
      <w:pPr>
        <w:pStyle w:val="ListBullet"/>
        <w:numPr>
          <w:ilvl w:val="0"/>
          <w:numId w:val="0"/>
        </w:numPr>
        <w:spacing w:line="276" w:lineRule="auto"/>
        <w:rPr>
          <w:rFonts w:ascii="Calibri" w:hAnsi="Calibri"/>
          <w:sz w:val="22"/>
          <w:szCs w:val="22"/>
        </w:rPr>
      </w:pPr>
      <w:r>
        <w:rPr>
          <w:rFonts w:ascii="Calibri" w:hAnsi="Calibri"/>
          <w:sz w:val="22"/>
          <w:szCs w:val="22"/>
        </w:rPr>
        <w:t>Answer 2 (b). There are n</w:t>
      </w:r>
      <w:r w:rsidRPr="00C00C89">
        <w:rPr>
          <w:rFonts w:ascii="Calibri" w:hAnsi="Calibri"/>
          <w:sz w:val="22"/>
          <w:szCs w:val="22"/>
        </w:rPr>
        <w:t>o specifically designated legal remedies available in Iran’s legal system for persons with disabilities subjected to hate crime</w:t>
      </w:r>
      <w:r>
        <w:rPr>
          <w:rFonts w:ascii="Calibri" w:hAnsi="Calibri"/>
          <w:sz w:val="22"/>
          <w:szCs w:val="22"/>
        </w:rPr>
        <w:t>s</w:t>
      </w:r>
      <w:r w:rsidRPr="00C00C89">
        <w:rPr>
          <w:rFonts w:ascii="Calibri" w:hAnsi="Calibri"/>
          <w:sz w:val="22"/>
          <w:szCs w:val="22"/>
        </w:rPr>
        <w:t xml:space="preserve"> and</w:t>
      </w:r>
      <w:r>
        <w:rPr>
          <w:rFonts w:ascii="Calibri" w:hAnsi="Calibri"/>
          <w:sz w:val="22"/>
          <w:szCs w:val="22"/>
        </w:rPr>
        <w:t>/or</w:t>
      </w:r>
      <w:r w:rsidRPr="00C00C89">
        <w:rPr>
          <w:rFonts w:ascii="Calibri" w:hAnsi="Calibri"/>
          <w:sz w:val="22"/>
          <w:szCs w:val="22"/>
        </w:rPr>
        <w:t xml:space="preserve"> hate speech </w:t>
      </w:r>
      <w:r>
        <w:rPr>
          <w:rFonts w:ascii="Calibri" w:hAnsi="Calibri"/>
          <w:sz w:val="22"/>
          <w:szCs w:val="22"/>
        </w:rPr>
        <w:t xml:space="preserve">and </w:t>
      </w:r>
      <w:r w:rsidRPr="00C00C89">
        <w:rPr>
          <w:rFonts w:ascii="Calibri" w:hAnsi="Calibri"/>
          <w:sz w:val="22"/>
          <w:szCs w:val="22"/>
        </w:rPr>
        <w:t xml:space="preserve">seeking compensation and reparation. However, there are a number of legal provisions that people with disabilities may use in </w:t>
      </w:r>
      <w:r>
        <w:rPr>
          <w:rFonts w:ascii="Calibri" w:hAnsi="Calibri"/>
          <w:sz w:val="22"/>
          <w:szCs w:val="22"/>
        </w:rPr>
        <w:t xml:space="preserve">the </w:t>
      </w:r>
      <w:r w:rsidRPr="00C00C89">
        <w:rPr>
          <w:rFonts w:ascii="Calibri" w:hAnsi="Calibri"/>
          <w:sz w:val="22"/>
          <w:szCs w:val="22"/>
        </w:rPr>
        <w:t>case of hate speech or hate crime</w:t>
      </w:r>
      <w:r>
        <w:rPr>
          <w:rFonts w:ascii="Calibri" w:hAnsi="Calibri"/>
          <w:sz w:val="22"/>
          <w:szCs w:val="22"/>
        </w:rPr>
        <w:t>s:</w:t>
      </w:r>
    </w:p>
    <w:p w14:paraId="52F18A6E" w14:textId="5B05944B" w:rsidR="00C00C89" w:rsidRDefault="00C00C89" w:rsidP="00C00C89">
      <w:pPr>
        <w:pStyle w:val="ListBullet"/>
        <w:numPr>
          <w:ilvl w:val="0"/>
          <w:numId w:val="6"/>
        </w:numPr>
        <w:spacing w:line="276" w:lineRule="auto"/>
        <w:rPr>
          <w:rFonts w:ascii="Calibri" w:hAnsi="Calibri"/>
          <w:sz w:val="22"/>
          <w:szCs w:val="22"/>
        </w:rPr>
      </w:pPr>
      <w:r w:rsidRPr="00C00C89">
        <w:rPr>
          <w:rFonts w:ascii="Calibri" w:hAnsi="Calibri"/>
          <w:sz w:val="22"/>
          <w:szCs w:val="22"/>
        </w:rPr>
        <w:t xml:space="preserve">Insulting in general is punishable under </w:t>
      </w:r>
      <w:r w:rsidR="00CB5BE0">
        <w:rPr>
          <w:rFonts w:ascii="Calibri" w:hAnsi="Calibri"/>
          <w:sz w:val="22"/>
          <w:szCs w:val="22"/>
        </w:rPr>
        <w:t xml:space="preserve">the </w:t>
      </w:r>
      <w:r w:rsidRPr="00C00C89">
        <w:rPr>
          <w:rFonts w:ascii="Calibri" w:hAnsi="Calibri"/>
          <w:sz w:val="22"/>
          <w:szCs w:val="22"/>
        </w:rPr>
        <w:t xml:space="preserve">Iranian criminal system. According to Article 608 of the </w:t>
      </w:r>
      <w:hyperlink r:id="rId20" w:history="1">
        <w:r w:rsidRPr="00C00C89">
          <w:rPr>
            <w:rStyle w:val="Hyperlink"/>
            <w:rFonts w:ascii="Calibri" w:hAnsi="Calibri"/>
            <w:sz w:val="22"/>
            <w:szCs w:val="22"/>
          </w:rPr>
          <w:t>Islamic Penal Code</w:t>
        </w:r>
      </w:hyperlink>
      <w:r w:rsidRPr="00C00C89">
        <w:rPr>
          <w:rFonts w:ascii="Calibri" w:hAnsi="Calibri"/>
          <w:sz w:val="22"/>
          <w:szCs w:val="22"/>
        </w:rPr>
        <w:t xml:space="preserve">, insulting any person through </w:t>
      </w:r>
      <w:r w:rsidR="00CB5BE0">
        <w:rPr>
          <w:rFonts w:ascii="Calibri" w:hAnsi="Calibri"/>
          <w:sz w:val="22"/>
          <w:szCs w:val="22"/>
        </w:rPr>
        <w:t xml:space="preserve">the </w:t>
      </w:r>
      <w:r w:rsidRPr="00C00C89">
        <w:rPr>
          <w:rFonts w:ascii="Calibri" w:hAnsi="Calibri"/>
          <w:sz w:val="22"/>
          <w:szCs w:val="22"/>
        </w:rPr>
        <w:t>expression of offensive or obscene words may entail lashes or fine</w:t>
      </w:r>
      <w:r w:rsidR="00CB5BE0">
        <w:rPr>
          <w:rFonts w:ascii="Calibri" w:hAnsi="Calibri"/>
          <w:sz w:val="22"/>
          <w:szCs w:val="22"/>
        </w:rPr>
        <w:t>s</w:t>
      </w:r>
      <w:r w:rsidRPr="00C00C89">
        <w:rPr>
          <w:rFonts w:ascii="Calibri" w:hAnsi="Calibri"/>
          <w:sz w:val="22"/>
          <w:szCs w:val="22"/>
        </w:rPr>
        <w:t xml:space="preserve">. </w:t>
      </w:r>
    </w:p>
    <w:p w14:paraId="169B6735" w14:textId="5FF62C73" w:rsidR="00C00C89" w:rsidRPr="00C00C89" w:rsidRDefault="00C00C89" w:rsidP="00C00C89">
      <w:pPr>
        <w:pStyle w:val="ListBullet"/>
        <w:numPr>
          <w:ilvl w:val="0"/>
          <w:numId w:val="6"/>
        </w:numPr>
        <w:spacing w:line="276" w:lineRule="auto"/>
        <w:rPr>
          <w:rFonts w:ascii="Calibri" w:hAnsi="Calibri"/>
          <w:sz w:val="22"/>
          <w:szCs w:val="22"/>
          <w:rtl/>
        </w:rPr>
      </w:pPr>
      <w:r w:rsidRPr="00C00C89">
        <w:rPr>
          <w:rFonts w:ascii="Calibri" w:hAnsi="Calibri"/>
          <w:sz w:val="22"/>
          <w:szCs w:val="22"/>
        </w:rPr>
        <w:t xml:space="preserve">Article 23 of the Law to Protect </w:t>
      </w:r>
      <w:r w:rsidR="00CB5BE0">
        <w:rPr>
          <w:rFonts w:ascii="Calibri" w:hAnsi="Calibri"/>
          <w:sz w:val="22"/>
          <w:szCs w:val="22"/>
        </w:rPr>
        <w:t xml:space="preserve">the </w:t>
      </w:r>
      <w:r w:rsidRPr="00C00C89">
        <w:rPr>
          <w:rFonts w:ascii="Calibri" w:hAnsi="Calibri"/>
          <w:sz w:val="22"/>
          <w:szCs w:val="22"/>
        </w:rPr>
        <w:t xml:space="preserve">Rights of the Disabled allows </w:t>
      </w:r>
      <w:r>
        <w:rPr>
          <w:rFonts w:ascii="Calibri" w:hAnsi="Calibri"/>
          <w:sz w:val="22"/>
          <w:szCs w:val="22"/>
        </w:rPr>
        <w:t xml:space="preserve">the </w:t>
      </w:r>
      <w:r w:rsidRPr="00C00C89">
        <w:rPr>
          <w:rFonts w:ascii="Calibri" w:hAnsi="Calibri"/>
          <w:sz w:val="22"/>
          <w:szCs w:val="22"/>
        </w:rPr>
        <w:t>State Welfare Organization</w:t>
      </w:r>
      <w:r>
        <w:rPr>
          <w:rFonts w:ascii="Calibri" w:hAnsi="Calibri"/>
          <w:sz w:val="22"/>
          <w:szCs w:val="22"/>
        </w:rPr>
        <w:t xml:space="preserve"> (SWO) to</w:t>
      </w:r>
      <w:r w:rsidRPr="00C00C89">
        <w:rPr>
          <w:rFonts w:ascii="Calibri" w:hAnsi="Calibri"/>
          <w:sz w:val="22"/>
          <w:szCs w:val="22"/>
        </w:rPr>
        <w:t xml:space="preserve"> </w:t>
      </w:r>
      <w:r w:rsidRPr="00C00C89">
        <w:rPr>
          <w:rFonts w:ascii="Calibri" w:hAnsi="Calibri"/>
          <w:color w:val="222222"/>
          <w:sz w:val="22"/>
          <w:szCs w:val="22"/>
          <w:shd w:val="clear" w:color="auto" w:fill="FFFFFF"/>
        </w:rPr>
        <w:t xml:space="preserve">appear in court as the representative of </w:t>
      </w:r>
      <w:r>
        <w:rPr>
          <w:rFonts w:ascii="Calibri" w:hAnsi="Calibri"/>
          <w:color w:val="222222"/>
          <w:sz w:val="22"/>
          <w:szCs w:val="22"/>
          <w:shd w:val="clear" w:color="auto" w:fill="FFFFFF"/>
        </w:rPr>
        <w:t>a person</w:t>
      </w:r>
      <w:r w:rsidRPr="00C00C89">
        <w:rPr>
          <w:rFonts w:ascii="Calibri" w:hAnsi="Calibri"/>
          <w:color w:val="222222"/>
          <w:sz w:val="22"/>
          <w:szCs w:val="22"/>
          <w:shd w:val="clear" w:color="auto" w:fill="FFFFFF"/>
        </w:rPr>
        <w:t xml:space="preserve"> with disabilities, in </w:t>
      </w:r>
      <w:r>
        <w:rPr>
          <w:rFonts w:ascii="Calibri" w:hAnsi="Calibri"/>
          <w:color w:val="222222"/>
          <w:sz w:val="22"/>
          <w:szCs w:val="22"/>
          <w:shd w:val="clear" w:color="auto" w:fill="FFFFFF"/>
        </w:rPr>
        <w:t>instances</w:t>
      </w:r>
      <w:r w:rsidRPr="00C00C89">
        <w:rPr>
          <w:rFonts w:ascii="Calibri" w:hAnsi="Calibri"/>
          <w:color w:val="222222"/>
          <w:sz w:val="22"/>
          <w:szCs w:val="22"/>
          <w:shd w:val="clear" w:color="auto" w:fill="FFFFFF"/>
        </w:rPr>
        <w:t xml:space="preserve"> of violation</w:t>
      </w:r>
      <w:r>
        <w:rPr>
          <w:rFonts w:ascii="Calibri" w:hAnsi="Calibri"/>
          <w:color w:val="222222"/>
          <w:sz w:val="22"/>
          <w:szCs w:val="22"/>
          <w:shd w:val="clear" w:color="auto" w:fill="FFFFFF"/>
        </w:rPr>
        <w:t>s</w:t>
      </w:r>
      <w:r w:rsidRPr="00C00C89">
        <w:rPr>
          <w:rFonts w:ascii="Calibri" w:hAnsi="Calibri"/>
          <w:color w:val="222222"/>
          <w:sz w:val="22"/>
          <w:szCs w:val="22"/>
          <w:shd w:val="clear" w:color="auto" w:fill="FFFFFF"/>
          <w:rtl/>
        </w:rPr>
        <w:t xml:space="preserve"> </w:t>
      </w:r>
      <w:r w:rsidRPr="00C00C89">
        <w:rPr>
          <w:rFonts w:ascii="Calibri" w:hAnsi="Calibri"/>
          <w:color w:val="222222"/>
          <w:sz w:val="22"/>
          <w:szCs w:val="22"/>
          <w:shd w:val="clear" w:color="auto" w:fill="FFFFFF"/>
          <w:lang w:val="en-US"/>
        </w:rPr>
        <w:t xml:space="preserve">of their rights because of </w:t>
      </w:r>
      <w:r>
        <w:rPr>
          <w:rFonts w:ascii="Calibri" w:hAnsi="Calibri"/>
          <w:color w:val="222222"/>
          <w:sz w:val="22"/>
          <w:szCs w:val="22"/>
          <w:shd w:val="clear" w:color="auto" w:fill="FFFFFF"/>
          <w:lang w:val="en-US"/>
        </w:rPr>
        <w:t xml:space="preserve">their </w:t>
      </w:r>
      <w:r w:rsidRPr="00C00C89">
        <w:rPr>
          <w:rFonts w:ascii="Calibri" w:hAnsi="Calibri"/>
          <w:color w:val="222222"/>
          <w:sz w:val="22"/>
          <w:szCs w:val="22"/>
          <w:shd w:val="clear" w:color="auto" w:fill="FFFFFF"/>
          <w:lang w:val="en-US"/>
        </w:rPr>
        <w:t>disability</w:t>
      </w:r>
      <w:r w:rsidRPr="00C00C89">
        <w:rPr>
          <w:rFonts w:ascii="Calibri" w:hAnsi="Calibri"/>
          <w:color w:val="222222"/>
          <w:sz w:val="22"/>
          <w:szCs w:val="22"/>
          <w:shd w:val="clear" w:color="auto" w:fill="FFFFFF"/>
        </w:rPr>
        <w:t>.</w:t>
      </w:r>
      <w:r>
        <w:rPr>
          <w:rFonts w:ascii="Calibri" w:hAnsi="Calibri"/>
          <w:sz w:val="22"/>
          <w:szCs w:val="22"/>
        </w:rPr>
        <w:t xml:space="preserve"> However, d</w:t>
      </w:r>
      <w:r w:rsidRPr="00C00C89">
        <w:rPr>
          <w:rFonts w:ascii="Calibri" w:hAnsi="Calibri"/>
          <w:sz w:val="22"/>
          <w:szCs w:val="22"/>
          <w:lang w:bidi="fa-IR"/>
        </w:rPr>
        <w:t xml:space="preserve">uring </w:t>
      </w:r>
      <w:r w:rsidR="00CB5BE0">
        <w:rPr>
          <w:rFonts w:ascii="Calibri" w:hAnsi="Calibri"/>
          <w:sz w:val="22"/>
          <w:szCs w:val="22"/>
          <w:lang w:bidi="fa-IR"/>
        </w:rPr>
        <w:t>CHRI’s</w:t>
      </w:r>
      <w:r w:rsidRPr="00C00C89">
        <w:rPr>
          <w:rFonts w:ascii="Calibri" w:hAnsi="Calibri"/>
          <w:sz w:val="22"/>
          <w:szCs w:val="22"/>
          <w:lang w:bidi="fa-IR"/>
        </w:rPr>
        <w:t xml:space="preserve"> research, we could access </w:t>
      </w:r>
      <w:r>
        <w:rPr>
          <w:rFonts w:ascii="Calibri" w:hAnsi="Calibri"/>
          <w:sz w:val="22"/>
          <w:szCs w:val="22"/>
          <w:lang w:bidi="fa-IR"/>
        </w:rPr>
        <w:t xml:space="preserve">only </w:t>
      </w:r>
      <w:r w:rsidRPr="00C00C89">
        <w:rPr>
          <w:rFonts w:ascii="Calibri" w:hAnsi="Calibri"/>
          <w:sz w:val="22"/>
          <w:szCs w:val="22"/>
          <w:lang w:bidi="fa-IR"/>
        </w:rPr>
        <w:t xml:space="preserve">one case where a person with disability </w:t>
      </w:r>
      <w:r w:rsidR="00D63EA1">
        <w:rPr>
          <w:rFonts w:ascii="Calibri" w:hAnsi="Calibri"/>
          <w:sz w:val="22"/>
          <w:szCs w:val="22"/>
          <w:lang w:bidi="fa-IR"/>
        </w:rPr>
        <w:t xml:space="preserve">who </w:t>
      </w:r>
      <w:r w:rsidRPr="00C00C89">
        <w:rPr>
          <w:rFonts w:ascii="Calibri" w:hAnsi="Calibri"/>
          <w:sz w:val="22"/>
          <w:szCs w:val="22"/>
          <w:lang w:bidi="fa-IR"/>
        </w:rPr>
        <w:t xml:space="preserve">was insulted </w:t>
      </w:r>
      <w:r>
        <w:rPr>
          <w:rFonts w:ascii="Calibri" w:hAnsi="Calibri"/>
          <w:sz w:val="22"/>
          <w:szCs w:val="22"/>
          <w:lang w:bidi="fa-IR"/>
        </w:rPr>
        <w:t>(</w:t>
      </w:r>
      <w:r w:rsidRPr="00C00C89">
        <w:rPr>
          <w:rFonts w:ascii="Calibri" w:hAnsi="Calibri"/>
          <w:sz w:val="22"/>
          <w:szCs w:val="22"/>
          <w:lang w:bidi="fa-IR"/>
        </w:rPr>
        <w:t>referring to her disability</w:t>
      </w:r>
      <w:r>
        <w:rPr>
          <w:rFonts w:ascii="Calibri" w:hAnsi="Calibri"/>
          <w:sz w:val="22"/>
          <w:szCs w:val="22"/>
          <w:lang w:bidi="fa-IR"/>
        </w:rPr>
        <w:t>)</w:t>
      </w:r>
      <w:r w:rsidRPr="00C00C89">
        <w:rPr>
          <w:rFonts w:ascii="Calibri" w:hAnsi="Calibri"/>
          <w:sz w:val="22"/>
          <w:szCs w:val="22"/>
          <w:lang w:bidi="fa-IR"/>
        </w:rPr>
        <w:t xml:space="preserve"> filed a complaint. The case was declared inadmissible due to procedural reasons. </w:t>
      </w:r>
    </w:p>
    <w:p w14:paraId="6CBB305F" w14:textId="77777777" w:rsidR="002F40E6" w:rsidRPr="00C00C89" w:rsidRDefault="002F40E6" w:rsidP="00C00C89">
      <w:pPr>
        <w:spacing w:line="276" w:lineRule="auto"/>
        <w:jc w:val="both"/>
        <w:rPr>
          <w:rFonts w:ascii="Calibri" w:hAnsi="Calibri"/>
          <w:sz w:val="22"/>
          <w:szCs w:val="22"/>
        </w:rPr>
      </w:pPr>
    </w:p>
    <w:p w14:paraId="643BA37F" w14:textId="41197CBE" w:rsidR="002F40E6" w:rsidRPr="00C00C89" w:rsidRDefault="00C00C89" w:rsidP="000F5EF7">
      <w:pPr>
        <w:spacing w:line="276" w:lineRule="auto"/>
        <w:jc w:val="both"/>
        <w:rPr>
          <w:rFonts w:ascii="Calibri" w:hAnsi="Calibri"/>
          <w:i/>
          <w:sz w:val="22"/>
          <w:szCs w:val="22"/>
        </w:rPr>
      </w:pPr>
      <w:r>
        <w:rPr>
          <w:rFonts w:ascii="Calibri" w:hAnsi="Calibri"/>
          <w:sz w:val="22"/>
          <w:szCs w:val="22"/>
        </w:rPr>
        <w:br/>
      </w:r>
      <w:r w:rsidR="002F40E6" w:rsidRPr="00C00C89">
        <w:rPr>
          <w:rFonts w:ascii="Calibri" w:hAnsi="Calibri"/>
          <w:i/>
          <w:sz w:val="22"/>
          <w:szCs w:val="22"/>
        </w:rPr>
        <w:t>Question 3(a).</w:t>
      </w:r>
      <w:r w:rsidR="002F40E6" w:rsidRPr="00C00C89">
        <w:rPr>
          <w:rFonts w:ascii="Calibri" w:hAnsi="Calibri"/>
          <w:i/>
          <w:sz w:val="22"/>
          <w:szCs w:val="22"/>
        </w:rPr>
        <w:tab/>
        <w:t xml:space="preserve">What steps have been taken to establish standards and/or good practices on the representation and portrayal of persons with disabilities in broadcast media, including codes, guidelines and other measures (legal, co-regulatory or self-regulatory)? </w:t>
      </w:r>
    </w:p>
    <w:p w14:paraId="2E22EC25" w14:textId="77777777" w:rsidR="008F0DA0" w:rsidRPr="000F5EF7" w:rsidRDefault="008F0DA0" w:rsidP="000F5EF7">
      <w:pPr>
        <w:spacing w:line="276" w:lineRule="auto"/>
        <w:jc w:val="both"/>
        <w:rPr>
          <w:rFonts w:ascii="Calibri" w:hAnsi="Calibri"/>
          <w:sz w:val="22"/>
          <w:szCs w:val="22"/>
        </w:rPr>
      </w:pPr>
    </w:p>
    <w:p w14:paraId="4AA5F715" w14:textId="2E88AF56" w:rsidR="007141F7" w:rsidRPr="007141F7" w:rsidRDefault="007141F7" w:rsidP="00F079D0">
      <w:pPr>
        <w:spacing w:line="276" w:lineRule="auto"/>
        <w:rPr>
          <w:rFonts w:ascii="Calibri" w:hAnsi="Calibri"/>
          <w:sz w:val="22"/>
          <w:szCs w:val="22"/>
        </w:rPr>
      </w:pPr>
      <w:r>
        <w:rPr>
          <w:rFonts w:ascii="Calibri" w:hAnsi="Calibri"/>
          <w:sz w:val="22"/>
          <w:szCs w:val="22"/>
        </w:rPr>
        <w:t>Answer 3</w:t>
      </w:r>
      <w:r w:rsidR="00C00C89">
        <w:rPr>
          <w:rFonts w:ascii="Calibri" w:hAnsi="Calibri"/>
          <w:sz w:val="22"/>
          <w:szCs w:val="22"/>
        </w:rPr>
        <w:t>(</w:t>
      </w:r>
      <w:r>
        <w:rPr>
          <w:rFonts w:ascii="Calibri" w:hAnsi="Calibri"/>
          <w:sz w:val="22"/>
          <w:szCs w:val="22"/>
        </w:rPr>
        <w:t>a</w:t>
      </w:r>
      <w:r w:rsidR="00C00C89">
        <w:rPr>
          <w:rFonts w:ascii="Calibri" w:hAnsi="Calibri"/>
          <w:sz w:val="22"/>
          <w:szCs w:val="22"/>
        </w:rPr>
        <w:t>)</w:t>
      </w:r>
      <w:r>
        <w:rPr>
          <w:rFonts w:ascii="Calibri" w:hAnsi="Calibri"/>
          <w:sz w:val="22"/>
          <w:szCs w:val="22"/>
        </w:rPr>
        <w:t>. B</w:t>
      </w:r>
      <w:r w:rsidRPr="007141F7">
        <w:rPr>
          <w:rFonts w:ascii="Calibri" w:hAnsi="Calibri"/>
          <w:sz w:val="22"/>
          <w:szCs w:val="22"/>
        </w:rPr>
        <w:t xml:space="preserve">roadcasting is limited to </w:t>
      </w:r>
      <w:r w:rsidR="00E9098F">
        <w:rPr>
          <w:rFonts w:ascii="Calibri" w:hAnsi="Calibri"/>
          <w:sz w:val="22"/>
          <w:szCs w:val="22"/>
        </w:rPr>
        <w:t xml:space="preserve">the </w:t>
      </w:r>
      <w:r w:rsidRPr="007141F7">
        <w:rPr>
          <w:rFonts w:ascii="Calibri" w:hAnsi="Calibri"/>
          <w:sz w:val="22"/>
          <w:szCs w:val="22"/>
        </w:rPr>
        <w:t>government in Iran</w:t>
      </w:r>
      <w:r>
        <w:rPr>
          <w:rFonts w:ascii="Calibri" w:hAnsi="Calibri"/>
          <w:sz w:val="22"/>
          <w:szCs w:val="22"/>
        </w:rPr>
        <w:t xml:space="preserve">, specifically, </w:t>
      </w:r>
      <w:r w:rsidR="00E9098F">
        <w:rPr>
          <w:rFonts w:ascii="Calibri" w:hAnsi="Calibri"/>
          <w:sz w:val="22"/>
          <w:szCs w:val="22"/>
        </w:rPr>
        <w:t>to the state-run Isl</w:t>
      </w:r>
      <w:r>
        <w:rPr>
          <w:rFonts w:ascii="Calibri" w:hAnsi="Calibri"/>
          <w:sz w:val="22"/>
          <w:szCs w:val="22"/>
        </w:rPr>
        <w:t xml:space="preserve">amic </w:t>
      </w:r>
      <w:r w:rsidR="00E9098F">
        <w:rPr>
          <w:rFonts w:ascii="Calibri" w:hAnsi="Calibri"/>
          <w:sz w:val="22"/>
          <w:szCs w:val="22"/>
        </w:rPr>
        <w:t>Republic</w:t>
      </w:r>
      <w:r>
        <w:rPr>
          <w:rFonts w:ascii="Calibri" w:hAnsi="Calibri"/>
          <w:sz w:val="22"/>
          <w:szCs w:val="22"/>
        </w:rPr>
        <w:t xml:space="preserve"> </w:t>
      </w:r>
      <w:r w:rsidR="00E9098F">
        <w:rPr>
          <w:rFonts w:ascii="Calibri" w:hAnsi="Calibri"/>
          <w:sz w:val="22"/>
          <w:szCs w:val="22"/>
        </w:rPr>
        <w:t>o</w:t>
      </w:r>
      <w:r>
        <w:rPr>
          <w:rFonts w:ascii="Calibri" w:hAnsi="Calibri"/>
          <w:sz w:val="22"/>
          <w:szCs w:val="22"/>
        </w:rPr>
        <w:t>f Iran Broadcasting (IRIB)</w:t>
      </w:r>
      <w:r w:rsidR="00E9098F">
        <w:rPr>
          <w:rFonts w:ascii="Calibri" w:hAnsi="Calibri"/>
          <w:sz w:val="22"/>
          <w:szCs w:val="22"/>
        </w:rPr>
        <w:t>, which operates</w:t>
      </w:r>
      <w:r w:rsidRPr="007141F7">
        <w:rPr>
          <w:rFonts w:ascii="Calibri" w:hAnsi="Calibri"/>
          <w:sz w:val="22"/>
          <w:szCs w:val="22"/>
        </w:rPr>
        <w:t xml:space="preserve"> under the </w:t>
      </w:r>
      <w:r w:rsidR="00E9098F">
        <w:rPr>
          <w:rFonts w:ascii="Calibri" w:hAnsi="Calibri"/>
          <w:sz w:val="22"/>
          <w:szCs w:val="22"/>
        </w:rPr>
        <w:t xml:space="preserve">authority of the </w:t>
      </w:r>
      <w:r w:rsidRPr="007141F7">
        <w:rPr>
          <w:rFonts w:ascii="Calibri" w:hAnsi="Calibri"/>
          <w:sz w:val="22"/>
          <w:szCs w:val="22"/>
        </w:rPr>
        <w:t>Supreme Leader.</w:t>
      </w:r>
      <w:r w:rsidR="00E9098F">
        <w:rPr>
          <w:rFonts w:ascii="Calibri" w:hAnsi="Calibri"/>
          <w:sz w:val="22"/>
          <w:szCs w:val="22"/>
        </w:rPr>
        <w:t xml:space="preserve"> N</w:t>
      </w:r>
      <w:r w:rsidRPr="007141F7">
        <w:rPr>
          <w:rFonts w:ascii="Calibri" w:hAnsi="Calibri"/>
          <w:sz w:val="22"/>
          <w:szCs w:val="22"/>
        </w:rPr>
        <w:t>o private broadcasting company</w:t>
      </w:r>
      <w:r w:rsidR="00E9098F">
        <w:rPr>
          <w:rFonts w:ascii="Calibri" w:hAnsi="Calibri"/>
          <w:sz w:val="22"/>
          <w:szCs w:val="22"/>
        </w:rPr>
        <w:t xml:space="preserve"> is permitted</w:t>
      </w:r>
      <w:r>
        <w:rPr>
          <w:rFonts w:ascii="Calibri" w:hAnsi="Calibri"/>
          <w:sz w:val="22"/>
          <w:szCs w:val="22"/>
        </w:rPr>
        <w:t xml:space="preserve"> in the country. </w:t>
      </w:r>
      <w:r w:rsidR="00E9098F">
        <w:rPr>
          <w:rFonts w:ascii="Calibri" w:hAnsi="Calibri"/>
          <w:sz w:val="22"/>
          <w:szCs w:val="22"/>
        </w:rPr>
        <w:t>CHRI</w:t>
      </w:r>
      <w:r w:rsidRPr="007141F7">
        <w:rPr>
          <w:rFonts w:ascii="Calibri" w:hAnsi="Calibri"/>
          <w:sz w:val="22"/>
          <w:szCs w:val="22"/>
        </w:rPr>
        <w:t xml:space="preserve"> did not access any </w:t>
      </w:r>
      <w:r w:rsidR="00E9098F">
        <w:rPr>
          <w:rFonts w:ascii="Calibri" w:hAnsi="Calibri"/>
          <w:sz w:val="22"/>
          <w:szCs w:val="22"/>
        </w:rPr>
        <w:t xml:space="preserve">formal standards, </w:t>
      </w:r>
      <w:r w:rsidRPr="007141F7">
        <w:rPr>
          <w:rFonts w:ascii="Calibri" w:hAnsi="Calibri"/>
          <w:sz w:val="22"/>
          <w:szCs w:val="22"/>
        </w:rPr>
        <w:t xml:space="preserve">guidelines or code by the IRIB </w:t>
      </w:r>
      <w:r w:rsidR="00E9098F">
        <w:rPr>
          <w:rFonts w:ascii="Calibri" w:hAnsi="Calibri"/>
          <w:sz w:val="22"/>
          <w:szCs w:val="22"/>
        </w:rPr>
        <w:t>regarding the</w:t>
      </w:r>
      <w:r w:rsidRPr="007141F7">
        <w:rPr>
          <w:rFonts w:ascii="Calibri" w:hAnsi="Calibri"/>
          <w:sz w:val="22"/>
          <w:szCs w:val="22"/>
        </w:rPr>
        <w:t xml:space="preserve"> </w:t>
      </w:r>
      <w:r w:rsidR="00E9098F">
        <w:rPr>
          <w:rFonts w:ascii="Calibri" w:hAnsi="Calibri"/>
          <w:sz w:val="22"/>
          <w:szCs w:val="22"/>
        </w:rPr>
        <w:t>presentation of</w:t>
      </w:r>
      <w:r w:rsidRPr="007141F7">
        <w:rPr>
          <w:rFonts w:ascii="Calibri" w:hAnsi="Calibri"/>
          <w:sz w:val="22"/>
          <w:szCs w:val="22"/>
        </w:rPr>
        <w:t xml:space="preserve"> people with disabilities. It should be noted that the organization does not publicize </w:t>
      </w:r>
      <w:r w:rsidR="00CC4769">
        <w:rPr>
          <w:rFonts w:ascii="Calibri" w:hAnsi="Calibri"/>
          <w:sz w:val="22"/>
          <w:szCs w:val="22"/>
        </w:rPr>
        <w:t>its</w:t>
      </w:r>
      <w:r w:rsidRPr="007141F7">
        <w:rPr>
          <w:rFonts w:ascii="Calibri" w:hAnsi="Calibri"/>
          <w:sz w:val="22"/>
          <w:szCs w:val="22"/>
        </w:rPr>
        <w:t xml:space="preserve"> internal guidelines and regulations. </w:t>
      </w:r>
      <w:r>
        <w:rPr>
          <w:rFonts w:ascii="Calibri" w:hAnsi="Calibri"/>
          <w:sz w:val="22"/>
          <w:szCs w:val="22"/>
        </w:rPr>
        <w:t xml:space="preserve"> </w:t>
      </w:r>
      <w:r w:rsidR="00E9098F">
        <w:rPr>
          <w:rFonts w:ascii="Calibri" w:hAnsi="Calibri"/>
          <w:sz w:val="22"/>
          <w:szCs w:val="22"/>
        </w:rPr>
        <w:t xml:space="preserve">However, there are occasional programs that IRIB broadcasts, which could be said to promote good practices. For example, we refer to the </w:t>
      </w:r>
      <w:hyperlink r:id="rId21" w:history="1">
        <w:r w:rsidR="00E9098F" w:rsidRPr="00CC54B3">
          <w:rPr>
            <w:rStyle w:val="Hyperlink"/>
            <w:rFonts w:ascii="Calibri" w:hAnsi="Calibri"/>
            <w:sz w:val="22"/>
            <w:szCs w:val="22"/>
          </w:rPr>
          <w:t>w</w:t>
        </w:r>
        <w:r w:rsidRPr="00CC54B3">
          <w:rPr>
            <w:rStyle w:val="Hyperlink"/>
            <w:rFonts w:ascii="Calibri" w:hAnsi="Calibri"/>
            <w:sz w:val="22"/>
            <w:szCs w:val="22"/>
          </w:rPr>
          <w:t>eekly pro</w:t>
        </w:r>
        <w:r w:rsidR="00E9098F" w:rsidRPr="00CC54B3">
          <w:rPr>
            <w:rStyle w:val="Hyperlink"/>
            <w:rFonts w:ascii="Calibri" w:hAnsi="Calibri"/>
            <w:sz w:val="22"/>
            <w:szCs w:val="22"/>
          </w:rPr>
          <w:t>gram on Radio Iran, Six Dots</w:t>
        </w:r>
      </w:hyperlink>
      <w:r w:rsidR="00E9098F">
        <w:rPr>
          <w:rFonts w:ascii="Calibri" w:hAnsi="Calibri"/>
          <w:sz w:val="22"/>
          <w:szCs w:val="22"/>
        </w:rPr>
        <w:t>, which is annou</w:t>
      </w:r>
      <w:r>
        <w:rPr>
          <w:rFonts w:ascii="Calibri" w:hAnsi="Calibri"/>
          <w:sz w:val="22"/>
          <w:szCs w:val="22"/>
        </w:rPr>
        <w:t>n</w:t>
      </w:r>
      <w:r w:rsidR="00E9098F">
        <w:rPr>
          <w:rFonts w:ascii="Calibri" w:hAnsi="Calibri"/>
          <w:sz w:val="22"/>
          <w:szCs w:val="22"/>
        </w:rPr>
        <w:t>c</w:t>
      </w:r>
      <w:r>
        <w:rPr>
          <w:rFonts w:ascii="Calibri" w:hAnsi="Calibri"/>
          <w:sz w:val="22"/>
          <w:szCs w:val="22"/>
        </w:rPr>
        <w:t>ed by</w:t>
      </w:r>
      <w:r w:rsidR="00E9098F">
        <w:rPr>
          <w:rFonts w:ascii="Calibri" w:hAnsi="Calibri"/>
          <w:sz w:val="22"/>
          <w:szCs w:val="22"/>
        </w:rPr>
        <w:t xml:space="preserve"> </w:t>
      </w:r>
      <w:r>
        <w:rPr>
          <w:rFonts w:ascii="Calibri" w:hAnsi="Calibri"/>
          <w:sz w:val="22"/>
          <w:szCs w:val="22"/>
        </w:rPr>
        <w:t xml:space="preserve">a blind person and </w:t>
      </w:r>
      <w:r w:rsidR="00E9098F">
        <w:rPr>
          <w:rFonts w:ascii="Calibri" w:hAnsi="Calibri"/>
          <w:sz w:val="22"/>
          <w:szCs w:val="22"/>
        </w:rPr>
        <w:t xml:space="preserve">which </w:t>
      </w:r>
      <w:r>
        <w:rPr>
          <w:rFonts w:ascii="Calibri" w:hAnsi="Calibri"/>
          <w:sz w:val="22"/>
          <w:szCs w:val="22"/>
        </w:rPr>
        <w:t xml:space="preserve">invites </w:t>
      </w:r>
      <w:r w:rsidR="00E9098F">
        <w:rPr>
          <w:rFonts w:ascii="Calibri" w:hAnsi="Calibri"/>
          <w:sz w:val="22"/>
          <w:szCs w:val="22"/>
        </w:rPr>
        <w:t xml:space="preserve">blind </w:t>
      </w:r>
      <w:r>
        <w:rPr>
          <w:rFonts w:ascii="Calibri" w:hAnsi="Calibri"/>
          <w:sz w:val="22"/>
          <w:szCs w:val="22"/>
        </w:rPr>
        <w:t>people</w:t>
      </w:r>
      <w:r w:rsidR="00E9098F">
        <w:rPr>
          <w:rFonts w:ascii="Calibri" w:hAnsi="Calibri"/>
          <w:sz w:val="22"/>
          <w:szCs w:val="22"/>
        </w:rPr>
        <w:t xml:space="preserve"> to discuss their experiences and the challenges they face.</w:t>
      </w:r>
    </w:p>
    <w:p w14:paraId="0CCA1D03" w14:textId="2652F594" w:rsidR="008F0DA0" w:rsidRPr="000F5EF7" w:rsidRDefault="007141F7" w:rsidP="000F5EF7">
      <w:pPr>
        <w:spacing w:line="276" w:lineRule="auto"/>
        <w:jc w:val="both"/>
        <w:rPr>
          <w:rFonts w:ascii="Calibri" w:hAnsi="Calibri"/>
          <w:sz w:val="22"/>
          <w:szCs w:val="22"/>
        </w:rPr>
      </w:pPr>
      <w:r>
        <w:rPr>
          <w:rFonts w:ascii="Calibri" w:hAnsi="Calibri"/>
          <w:sz w:val="22"/>
          <w:szCs w:val="22"/>
        </w:rPr>
        <w:t xml:space="preserve"> </w:t>
      </w:r>
    </w:p>
    <w:p w14:paraId="5EFC2A0F" w14:textId="77777777" w:rsidR="002F40E6" w:rsidRPr="000F5EF7" w:rsidRDefault="002F40E6" w:rsidP="000F5EF7">
      <w:pPr>
        <w:spacing w:line="276" w:lineRule="auto"/>
        <w:jc w:val="both"/>
        <w:rPr>
          <w:rFonts w:ascii="Calibri" w:hAnsi="Calibri"/>
          <w:sz w:val="22"/>
          <w:szCs w:val="22"/>
        </w:rPr>
      </w:pPr>
    </w:p>
    <w:p w14:paraId="0AE66302" w14:textId="166B61BE" w:rsidR="002F40E6" w:rsidRPr="007141F7" w:rsidRDefault="002F40E6" w:rsidP="000F5EF7">
      <w:pPr>
        <w:spacing w:line="276" w:lineRule="auto"/>
        <w:jc w:val="both"/>
        <w:rPr>
          <w:rFonts w:ascii="Calibri" w:hAnsi="Calibri"/>
          <w:i/>
          <w:sz w:val="22"/>
          <w:szCs w:val="22"/>
        </w:rPr>
      </w:pPr>
      <w:r w:rsidRPr="007141F7">
        <w:rPr>
          <w:rFonts w:ascii="Calibri" w:hAnsi="Calibri"/>
          <w:i/>
          <w:sz w:val="22"/>
          <w:szCs w:val="22"/>
        </w:rPr>
        <w:t>Question 3(b).</w:t>
      </w:r>
      <w:r w:rsidRPr="007141F7">
        <w:rPr>
          <w:rFonts w:ascii="Calibri" w:hAnsi="Calibri"/>
          <w:i/>
          <w:sz w:val="22"/>
          <w:szCs w:val="22"/>
        </w:rPr>
        <w:tab/>
        <w:t>In addition, what legal framework, measures or good practices exist to regulate social media in accordance with Article 8 and human rights stan</w:t>
      </w:r>
      <w:r w:rsidR="007141F7" w:rsidRPr="007141F7">
        <w:rPr>
          <w:rFonts w:ascii="Calibri" w:hAnsi="Calibri"/>
          <w:i/>
          <w:sz w:val="22"/>
          <w:szCs w:val="22"/>
        </w:rPr>
        <w:t>dards on freedom of expression?</w:t>
      </w:r>
    </w:p>
    <w:p w14:paraId="2E7D4276" w14:textId="77777777" w:rsidR="007141F7" w:rsidRDefault="007141F7" w:rsidP="000F5EF7">
      <w:pPr>
        <w:spacing w:line="276" w:lineRule="auto"/>
        <w:jc w:val="both"/>
        <w:rPr>
          <w:rFonts w:ascii="Calibri" w:hAnsi="Calibri"/>
          <w:sz w:val="22"/>
          <w:szCs w:val="22"/>
        </w:rPr>
      </w:pPr>
    </w:p>
    <w:p w14:paraId="5BE8F645" w14:textId="4E929496" w:rsidR="00E9098F" w:rsidRPr="00E9098F" w:rsidRDefault="007141F7" w:rsidP="00F079D0">
      <w:pPr>
        <w:spacing w:line="276" w:lineRule="auto"/>
        <w:rPr>
          <w:rFonts w:ascii="Calibri" w:hAnsi="Calibri"/>
          <w:sz w:val="22"/>
          <w:szCs w:val="22"/>
        </w:rPr>
      </w:pPr>
      <w:r>
        <w:rPr>
          <w:rFonts w:ascii="Calibri" w:hAnsi="Calibri"/>
          <w:sz w:val="22"/>
          <w:szCs w:val="22"/>
        </w:rPr>
        <w:t>Answer 3(b).</w:t>
      </w:r>
      <w:r w:rsidR="00E9098F">
        <w:rPr>
          <w:rFonts w:ascii="Calibri" w:hAnsi="Calibri"/>
          <w:sz w:val="22"/>
          <w:szCs w:val="22"/>
        </w:rPr>
        <w:t xml:space="preserve"> Social media is highly filtered in Iran and</w:t>
      </w:r>
      <w:r w:rsidR="001D0BE8">
        <w:rPr>
          <w:rFonts w:ascii="Calibri" w:hAnsi="Calibri"/>
          <w:sz w:val="22"/>
          <w:szCs w:val="22"/>
        </w:rPr>
        <w:t>,</w:t>
      </w:r>
      <w:r w:rsidR="00E9098F">
        <w:rPr>
          <w:rFonts w:ascii="Calibri" w:hAnsi="Calibri"/>
          <w:sz w:val="22"/>
          <w:szCs w:val="22"/>
        </w:rPr>
        <w:t xml:space="preserve"> as such, m</w:t>
      </w:r>
      <w:r w:rsidR="00E9098F" w:rsidRPr="00E9098F">
        <w:rPr>
          <w:rFonts w:ascii="Calibri" w:hAnsi="Calibri"/>
          <w:sz w:val="22"/>
          <w:szCs w:val="22"/>
          <w:lang w:bidi="fa-IR"/>
        </w:rPr>
        <w:t xml:space="preserve">any social media platforms are </w:t>
      </w:r>
      <w:r w:rsidR="00C00A6D">
        <w:rPr>
          <w:rFonts w:ascii="Calibri" w:hAnsi="Calibri"/>
          <w:sz w:val="22"/>
          <w:szCs w:val="22"/>
          <w:lang w:bidi="fa-IR"/>
        </w:rPr>
        <w:t>officially banned and blocked and thus</w:t>
      </w:r>
      <w:r w:rsidR="00E9098F">
        <w:rPr>
          <w:rFonts w:ascii="Calibri" w:hAnsi="Calibri"/>
          <w:sz w:val="22"/>
          <w:szCs w:val="22"/>
          <w:lang w:bidi="fa-IR"/>
        </w:rPr>
        <w:t xml:space="preserve"> </w:t>
      </w:r>
      <w:r w:rsidR="00E9098F" w:rsidRPr="00E9098F">
        <w:rPr>
          <w:rFonts w:ascii="Calibri" w:hAnsi="Calibri"/>
          <w:sz w:val="22"/>
          <w:szCs w:val="22"/>
          <w:lang w:bidi="fa-IR"/>
        </w:rPr>
        <w:t xml:space="preserve">citizens can access them only through </w:t>
      </w:r>
      <w:r w:rsidR="00E9098F">
        <w:rPr>
          <w:rFonts w:ascii="Calibri" w:hAnsi="Calibri"/>
          <w:sz w:val="22"/>
          <w:szCs w:val="22"/>
          <w:lang w:bidi="fa-IR"/>
        </w:rPr>
        <w:t xml:space="preserve">the use of </w:t>
      </w:r>
      <w:r w:rsidR="00E9098F" w:rsidRPr="00E9098F">
        <w:rPr>
          <w:rFonts w:ascii="Calibri" w:hAnsi="Calibri"/>
          <w:sz w:val="22"/>
          <w:szCs w:val="22"/>
          <w:lang w:bidi="fa-IR"/>
        </w:rPr>
        <w:t xml:space="preserve">censorship circumvention tools. </w:t>
      </w:r>
      <w:r w:rsidR="00E9098F">
        <w:rPr>
          <w:rFonts w:ascii="Calibri" w:hAnsi="Calibri"/>
          <w:sz w:val="22"/>
          <w:szCs w:val="22"/>
          <w:lang w:bidi="fa-IR"/>
        </w:rPr>
        <w:t xml:space="preserve">The </w:t>
      </w:r>
      <w:r w:rsidR="001D0BE8">
        <w:rPr>
          <w:rFonts w:ascii="Calibri" w:hAnsi="Calibri"/>
          <w:sz w:val="22"/>
          <w:szCs w:val="22"/>
          <w:lang w:bidi="fa-IR"/>
        </w:rPr>
        <w:t>state’s</w:t>
      </w:r>
      <w:r w:rsidR="00E9098F">
        <w:rPr>
          <w:rFonts w:ascii="Calibri" w:hAnsi="Calibri"/>
          <w:sz w:val="22"/>
          <w:szCs w:val="22"/>
          <w:lang w:bidi="fa-IR"/>
        </w:rPr>
        <w:t xml:space="preserve"> Working Group to D</w:t>
      </w:r>
      <w:r w:rsidR="00E9098F" w:rsidRPr="00E9098F">
        <w:rPr>
          <w:rFonts w:ascii="Calibri" w:hAnsi="Calibri"/>
          <w:sz w:val="22"/>
          <w:szCs w:val="22"/>
          <w:lang w:bidi="fa-IR"/>
        </w:rPr>
        <w:t xml:space="preserve">etermine </w:t>
      </w:r>
      <w:r w:rsidR="00E9098F">
        <w:rPr>
          <w:rFonts w:ascii="Calibri" w:hAnsi="Calibri"/>
          <w:sz w:val="22"/>
          <w:szCs w:val="22"/>
          <w:lang w:bidi="fa-IR"/>
        </w:rPr>
        <w:t>Instances of Criminal Content ha</w:t>
      </w:r>
      <w:r w:rsidR="00E9098F" w:rsidRPr="00E9098F">
        <w:rPr>
          <w:rFonts w:ascii="Calibri" w:hAnsi="Calibri"/>
          <w:sz w:val="22"/>
          <w:szCs w:val="22"/>
          <w:lang w:bidi="fa-IR"/>
        </w:rPr>
        <w:t>s</w:t>
      </w:r>
      <w:r w:rsidR="00E9098F">
        <w:rPr>
          <w:rFonts w:ascii="Calibri" w:hAnsi="Calibri"/>
          <w:sz w:val="22"/>
          <w:szCs w:val="22"/>
          <w:lang w:bidi="fa-IR"/>
        </w:rPr>
        <w:t xml:space="preserve"> been</w:t>
      </w:r>
      <w:r w:rsidR="00E9098F" w:rsidRPr="00E9098F">
        <w:rPr>
          <w:rFonts w:ascii="Calibri" w:hAnsi="Calibri"/>
          <w:sz w:val="22"/>
          <w:szCs w:val="22"/>
          <w:lang w:bidi="fa-IR"/>
        </w:rPr>
        <w:t xml:space="preserve"> established to identify cases of criminal conten</w:t>
      </w:r>
      <w:r w:rsidR="00C00A6D">
        <w:rPr>
          <w:rFonts w:ascii="Calibri" w:hAnsi="Calibri"/>
          <w:sz w:val="22"/>
          <w:szCs w:val="22"/>
          <w:lang w:bidi="fa-IR"/>
        </w:rPr>
        <w:t>t distributed on social media, b</w:t>
      </w:r>
      <w:r w:rsidR="00E9098F" w:rsidRPr="00E9098F">
        <w:rPr>
          <w:rFonts w:ascii="Calibri" w:hAnsi="Calibri"/>
          <w:sz w:val="22"/>
          <w:szCs w:val="22"/>
          <w:lang w:bidi="fa-IR"/>
        </w:rPr>
        <w:t xml:space="preserve">ut the </w:t>
      </w:r>
      <w:r w:rsidR="00E9098F">
        <w:rPr>
          <w:rFonts w:ascii="Calibri" w:hAnsi="Calibri"/>
          <w:sz w:val="22"/>
          <w:szCs w:val="22"/>
          <w:lang w:bidi="fa-IR"/>
        </w:rPr>
        <w:t xml:space="preserve">Committee is </w:t>
      </w:r>
      <w:r w:rsidR="00C00A6D">
        <w:rPr>
          <w:rFonts w:ascii="Calibri" w:hAnsi="Calibri"/>
          <w:sz w:val="22"/>
          <w:szCs w:val="22"/>
          <w:lang w:bidi="fa-IR"/>
        </w:rPr>
        <w:t>primarily</w:t>
      </w:r>
      <w:r w:rsidR="00E9098F">
        <w:rPr>
          <w:rFonts w:ascii="Calibri" w:hAnsi="Calibri"/>
          <w:sz w:val="22"/>
          <w:szCs w:val="22"/>
          <w:lang w:bidi="fa-IR"/>
        </w:rPr>
        <w:t xml:space="preserve"> </w:t>
      </w:r>
      <w:r w:rsidR="00E9098F" w:rsidRPr="00E9098F">
        <w:rPr>
          <w:rFonts w:ascii="Calibri" w:hAnsi="Calibri"/>
          <w:sz w:val="22"/>
          <w:szCs w:val="22"/>
          <w:lang w:bidi="fa-IR"/>
        </w:rPr>
        <w:t xml:space="preserve">oriented </w:t>
      </w:r>
      <w:r w:rsidR="00C00A6D">
        <w:rPr>
          <w:rFonts w:ascii="Calibri" w:hAnsi="Calibri"/>
          <w:sz w:val="22"/>
          <w:szCs w:val="22"/>
          <w:lang w:bidi="fa-IR"/>
        </w:rPr>
        <w:t xml:space="preserve">toward supporting </w:t>
      </w:r>
      <w:r w:rsidR="001D0BE8">
        <w:rPr>
          <w:rFonts w:ascii="Calibri" w:hAnsi="Calibri"/>
          <w:sz w:val="22"/>
          <w:szCs w:val="22"/>
          <w:lang w:bidi="fa-IR"/>
        </w:rPr>
        <w:t xml:space="preserve">the </w:t>
      </w:r>
      <w:r w:rsidR="00C00A6D">
        <w:rPr>
          <w:rFonts w:ascii="Calibri" w:hAnsi="Calibri"/>
          <w:sz w:val="22"/>
          <w:szCs w:val="22"/>
          <w:lang w:bidi="fa-IR"/>
        </w:rPr>
        <w:t>state</w:t>
      </w:r>
      <w:r w:rsidR="001D0BE8">
        <w:rPr>
          <w:rFonts w:ascii="Calibri" w:hAnsi="Calibri"/>
          <w:sz w:val="22"/>
          <w:szCs w:val="22"/>
          <w:lang w:bidi="fa-IR"/>
        </w:rPr>
        <w:t>’s</w:t>
      </w:r>
      <w:r w:rsidR="00C00A6D">
        <w:rPr>
          <w:rFonts w:ascii="Calibri" w:hAnsi="Calibri"/>
          <w:sz w:val="22"/>
          <w:szCs w:val="22"/>
          <w:lang w:bidi="fa-IR"/>
        </w:rPr>
        <w:t xml:space="preserve"> (political) censorship </w:t>
      </w:r>
      <w:r w:rsidR="00E9098F" w:rsidRPr="00E9098F">
        <w:rPr>
          <w:rFonts w:ascii="Calibri" w:hAnsi="Calibri"/>
          <w:sz w:val="22"/>
          <w:szCs w:val="22"/>
          <w:lang w:bidi="fa-IR"/>
        </w:rPr>
        <w:t xml:space="preserve">and </w:t>
      </w:r>
      <w:r w:rsidR="001D0BE8">
        <w:rPr>
          <w:rFonts w:ascii="Calibri" w:hAnsi="Calibri"/>
          <w:sz w:val="22"/>
          <w:szCs w:val="22"/>
          <w:lang w:bidi="fa-IR"/>
        </w:rPr>
        <w:t xml:space="preserve">it </w:t>
      </w:r>
      <w:r w:rsidR="00C00A6D">
        <w:rPr>
          <w:rFonts w:ascii="Calibri" w:hAnsi="Calibri"/>
          <w:sz w:val="22"/>
          <w:szCs w:val="22"/>
          <w:lang w:bidi="fa-IR"/>
        </w:rPr>
        <w:t>has</w:t>
      </w:r>
      <w:r w:rsidR="00E9098F" w:rsidRPr="00E9098F">
        <w:rPr>
          <w:rFonts w:ascii="Calibri" w:hAnsi="Calibri"/>
          <w:sz w:val="22"/>
          <w:szCs w:val="22"/>
          <w:lang w:bidi="fa-IR"/>
        </w:rPr>
        <w:t xml:space="preserve"> not used its authority to determine unauthorized co</w:t>
      </w:r>
      <w:r w:rsidR="00E9098F">
        <w:rPr>
          <w:rFonts w:ascii="Calibri" w:hAnsi="Calibri"/>
          <w:sz w:val="22"/>
          <w:szCs w:val="22"/>
          <w:lang w:bidi="fa-IR"/>
        </w:rPr>
        <w:t xml:space="preserve">ntent </w:t>
      </w:r>
      <w:r w:rsidR="00C00A6D">
        <w:rPr>
          <w:rFonts w:ascii="Calibri" w:hAnsi="Calibri"/>
          <w:sz w:val="22"/>
          <w:szCs w:val="22"/>
          <w:lang w:bidi="fa-IR"/>
        </w:rPr>
        <w:t>regarding people with disabilities</w:t>
      </w:r>
      <w:r w:rsidR="00E9098F">
        <w:rPr>
          <w:rFonts w:ascii="Calibri" w:hAnsi="Calibri"/>
          <w:sz w:val="22"/>
          <w:szCs w:val="22"/>
          <w:lang w:bidi="fa-IR"/>
        </w:rPr>
        <w:t xml:space="preserve">. </w:t>
      </w:r>
      <w:r w:rsidR="00F11B2C">
        <w:rPr>
          <w:rFonts w:ascii="Calibri" w:hAnsi="Calibri"/>
          <w:sz w:val="22"/>
          <w:szCs w:val="22"/>
          <w:lang w:bidi="fa-IR"/>
        </w:rPr>
        <w:t>Nevertheless and despite these state policies, civil society in Iran—including</w:t>
      </w:r>
      <w:r w:rsidR="00F11B2C" w:rsidRPr="00F11B2C">
        <w:rPr>
          <w:rFonts w:ascii="Calibri" w:hAnsi="Calibri"/>
          <w:sz w:val="22"/>
          <w:szCs w:val="22"/>
          <w:lang w:bidi="fa-IR"/>
        </w:rPr>
        <w:t xml:space="preserve"> </w:t>
      </w:r>
      <w:r w:rsidR="00F11B2C" w:rsidRPr="00E9098F">
        <w:rPr>
          <w:rFonts w:ascii="Calibri" w:hAnsi="Calibri"/>
          <w:sz w:val="22"/>
          <w:szCs w:val="22"/>
          <w:lang w:bidi="fa-IR"/>
        </w:rPr>
        <w:t xml:space="preserve">NGOs </w:t>
      </w:r>
      <w:r w:rsidR="00F11B2C">
        <w:rPr>
          <w:rFonts w:ascii="Calibri" w:hAnsi="Calibri"/>
          <w:sz w:val="22"/>
          <w:szCs w:val="22"/>
          <w:lang w:bidi="fa-IR"/>
        </w:rPr>
        <w:t>for</w:t>
      </w:r>
      <w:r w:rsidR="00F11B2C" w:rsidRPr="00E9098F">
        <w:rPr>
          <w:rFonts w:ascii="Calibri" w:hAnsi="Calibri"/>
          <w:sz w:val="22"/>
          <w:szCs w:val="22"/>
          <w:lang w:bidi="fa-IR"/>
        </w:rPr>
        <w:t xml:space="preserve"> people with disabilities, disability rights advocates and </w:t>
      </w:r>
      <w:r w:rsidR="00F11B2C">
        <w:rPr>
          <w:rFonts w:ascii="Calibri" w:hAnsi="Calibri"/>
          <w:sz w:val="22"/>
          <w:szCs w:val="22"/>
          <w:lang w:bidi="fa-IR"/>
        </w:rPr>
        <w:t>citizens with disabilities–continues to robustly employ</w:t>
      </w:r>
      <w:r w:rsidR="00E9098F" w:rsidRPr="00E9098F">
        <w:rPr>
          <w:rFonts w:ascii="Calibri" w:hAnsi="Calibri"/>
          <w:sz w:val="22"/>
          <w:szCs w:val="22"/>
          <w:lang w:bidi="fa-IR"/>
        </w:rPr>
        <w:t xml:space="preserve"> social media to raise public awareness </w:t>
      </w:r>
      <w:r w:rsidR="007F10D2">
        <w:rPr>
          <w:rFonts w:ascii="Calibri" w:hAnsi="Calibri"/>
          <w:sz w:val="22"/>
          <w:szCs w:val="22"/>
          <w:lang w:bidi="fa-IR"/>
        </w:rPr>
        <w:t>of</w:t>
      </w:r>
      <w:r w:rsidR="00E9098F" w:rsidRPr="00E9098F">
        <w:rPr>
          <w:rFonts w:ascii="Calibri" w:hAnsi="Calibri"/>
          <w:sz w:val="22"/>
          <w:szCs w:val="22"/>
          <w:lang w:bidi="fa-IR"/>
        </w:rPr>
        <w:t xml:space="preserve"> di</w:t>
      </w:r>
      <w:r w:rsidR="00F11B2C">
        <w:rPr>
          <w:rFonts w:ascii="Calibri" w:hAnsi="Calibri"/>
          <w:sz w:val="22"/>
          <w:szCs w:val="22"/>
          <w:lang w:bidi="fa-IR"/>
        </w:rPr>
        <w:t>sability rights.</w:t>
      </w:r>
      <w:r w:rsidR="00E9098F">
        <w:rPr>
          <w:rFonts w:ascii="Calibri" w:hAnsi="Calibri"/>
          <w:sz w:val="22"/>
          <w:szCs w:val="22"/>
          <w:lang w:bidi="fa-IR"/>
        </w:rPr>
        <w:t xml:space="preserve"> </w:t>
      </w:r>
      <w:r w:rsidR="00F11B2C">
        <w:rPr>
          <w:rFonts w:ascii="Calibri" w:hAnsi="Calibri"/>
          <w:sz w:val="22"/>
          <w:szCs w:val="22"/>
          <w:lang w:bidi="fa-IR"/>
        </w:rPr>
        <w:t xml:space="preserve">As a human rights organization outside Iran, </w:t>
      </w:r>
      <w:r w:rsidR="00E9098F">
        <w:rPr>
          <w:rFonts w:ascii="Calibri" w:hAnsi="Calibri"/>
          <w:sz w:val="22"/>
          <w:szCs w:val="22"/>
          <w:lang w:bidi="fa-IR"/>
        </w:rPr>
        <w:t xml:space="preserve">CHRI </w:t>
      </w:r>
      <w:r w:rsidR="00F11B2C">
        <w:rPr>
          <w:rFonts w:ascii="Calibri" w:hAnsi="Calibri"/>
          <w:sz w:val="22"/>
          <w:szCs w:val="22"/>
          <w:lang w:bidi="fa-IR"/>
        </w:rPr>
        <w:t xml:space="preserve">itself </w:t>
      </w:r>
      <w:r w:rsidR="00E9098F" w:rsidRPr="00E9098F">
        <w:rPr>
          <w:rFonts w:ascii="Calibri" w:hAnsi="Calibri"/>
          <w:sz w:val="22"/>
          <w:szCs w:val="22"/>
        </w:rPr>
        <w:t>has</w:t>
      </w:r>
      <w:r w:rsidR="00F11B2C">
        <w:rPr>
          <w:rFonts w:ascii="Calibri" w:hAnsi="Calibri"/>
          <w:sz w:val="22"/>
          <w:szCs w:val="22"/>
        </w:rPr>
        <w:t xml:space="preserve"> also </w:t>
      </w:r>
      <w:r w:rsidR="00F11B2C" w:rsidRPr="00E9098F">
        <w:rPr>
          <w:rFonts w:ascii="Calibri" w:hAnsi="Calibri"/>
          <w:sz w:val="22"/>
          <w:szCs w:val="22"/>
        </w:rPr>
        <w:t>extensively</w:t>
      </w:r>
      <w:r w:rsidR="00F11B2C">
        <w:rPr>
          <w:rFonts w:ascii="Calibri" w:hAnsi="Calibri"/>
          <w:sz w:val="22"/>
          <w:szCs w:val="22"/>
        </w:rPr>
        <w:t xml:space="preserve"> used social media, including Twitter, Telegram, Facebook</w:t>
      </w:r>
      <w:r w:rsidR="00E9098F" w:rsidRPr="00E9098F">
        <w:rPr>
          <w:rFonts w:ascii="Calibri" w:hAnsi="Calibri"/>
          <w:sz w:val="22"/>
          <w:szCs w:val="22"/>
        </w:rPr>
        <w:t xml:space="preserve"> and Instagram</w:t>
      </w:r>
      <w:r w:rsidR="00F11B2C">
        <w:rPr>
          <w:rFonts w:ascii="Calibri" w:hAnsi="Calibri"/>
          <w:sz w:val="22"/>
          <w:szCs w:val="22"/>
        </w:rPr>
        <w:t>,</w:t>
      </w:r>
      <w:r w:rsidR="00E9098F" w:rsidRPr="00E9098F">
        <w:rPr>
          <w:rFonts w:ascii="Calibri" w:hAnsi="Calibri"/>
          <w:sz w:val="22"/>
          <w:szCs w:val="22"/>
        </w:rPr>
        <w:t xml:space="preserve"> to </w:t>
      </w:r>
      <w:r w:rsidR="00F11B2C" w:rsidRPr="00E9098F">
        <w:rPr>
          <w:rFonts w:ascii="Calibri" w:hAnsi="Calibri"/>
          <w:sz w:val="22"/>
          <w:szCs w:val="22"/>
        </w:rPr>
        <w:t>disseminate</w:t>
      </w:r>
      <w:r w:rsidR="00E9098F" w:rsidRPr="00E9098F">
        <w:rPr>
          <w:rFonts w:ascii="Calibri" w:hAnsi="Calibri"/>
          <w:sz w:val="22"/>
          <w:szCs w:val="22"/>
        </w:rPr>
        <w:t xml:space="preserve"> its material aiming </w:t>
      </w:r>
      <w:r w:rsidR="00F11B2C">
        <w:rPr>
          <w:rFonts w:ascii="Calibri" w:hAnsi="Calibri"/>
          <w:sz w:val="22"/>
          <w:szCs w:val="22"/>
        </w:rPr>
        <w:t>at raising</w:t>
      </w:r>
      <w:r w:rsidR="00E9098F" w:rsidRPr="00E9098F">
        <w:rPr>
          <w:rFonts w:ascii="Calibri" w:hAnsi="Calibri"/>
          <w:sz w:val="22"/>
          <w:szCs w:val="22"/>
        </w:rPr>
        <w:t xml:space="preserve"> public awareness </w:t>
      </w:r>
      <w:r w:rsidR="007F10D2">
        <w:rPr>
          <w:rFonts w:ascii="Calibri" w:hAnsi="Calibri"/>
          <w:sz w:val="22"/>
          <w:szCs w:val="22"/>
        </w:rPr>
        <w:t>of the</w:t>
      </w:r>
      <w:r w:rsidR="00E9098F" w:rsidRPr="00E9098F">
        <w:rPr>
          <w:rFonts w:ascii="Calibri" w:hAnsi="Calibri"/>
          <w:sz w:val="22"/>
          <w:szCs w:val="22"/>
        </w:rPr>
        <w:t xml:space="preserve"> rights and potential of people with disabilities in var</w:t>
      </w:r>
      <w:r w:rsidR="00F11B2C">
        <w:rPr>
          <w:rFonts w:ascii="Calibri" w:hAnsi="Calibri"/>
          <w:sz w:val="22"/>
          <w:szCs w:val="22"/>
        </w:rPr>
        <w:t>ious formats</w:t>
      </w:r>
      <w:r w:rsidR="007F10D2">
        <w:rPr>
          <w:rFonts w:ascii="Calibri" w:hAnsi="Calibri"/>
          <w:sz w:val="22"/>
          <w:szCs w:val="22"/>
        </w:rPr>
        <w:t>,</w:t>
      </w:r>
      <w:r w:rsidR="00F11B2C">
        <w:rPr>
          <w:rFonts w:ascii="Calibri" w:hAnsi="Calibri"/>
          <w:sz w:val="22"/>
          <w:szCs w:val="22"/>
        </w:rPr>
        <w:t xml:space="preserve"> including videos, GIF</w:t>
      </w:r>
      <w:r w:rsidR="00E9098F" w:rsidRPr="00E9098F">
        <w:rPr>
          <w:rFonts w:ascii="Calibri" w:hAnsi="Calibri"/>
          <w:sz w:val="22"/>
          <w:szCs w:val="22"/>
        </w:rPr>
        <w:t>s, infographics and fact</w:t>
      </w:r>
      <w:r w:rsidR="007F10D2">
        <w:rPr>
          <w:rFonts w:ascii="Calibri" w:hAnsi="Calibri"/>
          <w:sz w:val="22"/>
          <w:szCs w:val="22"/>
        </w:rPr>
        <w:t xml:space="preserve"> s</w:t>
      </w:r>
      <w:r w:rsidR="00E9098F" w:rsidRPr="00E9098F">
        <w:rPr>
          <w:rFonts w:ascii="Calibri" w:hAnsi="Calibri"/>
          <w:sz w:val="22"/>
          <w:szCs w:val="22"/>
        </w:rPr>
        <w:t xml:space="preserve">heets. </w:t>
      </w:r>
    </w:p>
    <w:p w14:paraId="16301FDA" w14:textId="77777777" w:rsidR="00E9098F" w:rsidRPr="00E9098F" w:rsidRDefault="00E9098F" w:rsidP="00E9098F">
      <w:pPr>
        <w:spacing w:line="276" w:lineRule="auto"/>
        <w:jc w:val="both"/>
        <w:rPr>
          <w:rFonts w:ascii="Calibri" w:hAnsi="Calibri"/>
          <w:sz w:val="22"/>
          <w:szCs w:val="22"/>
        </w:rPr>
      </w:pPr>
    </w:p>
    <w:p w14:paraId="43710A3C" w14:textId="77777777" w:rsidR="002F40E6" w:rsidRPr="000F5EF7" w:rsidRDefault="002F40E6" w:rsidP="000F5EF7">
      <w:pPr>
        <w:spacing w:line="276" w:lineRule="auto"/>
        <w:jc w:val="both"/>
        <w:rPr>
          <w:rFonts w:ascii="Calibri" w:hAnsi="Calibri" w:cs="Arial"/>
          <w:sz w:val="22"/>
          <w:szCs w:val="22"/>
          <w:lang w:eastAsia="en-GB"/>
        </w:rPr>
      </w:pPr>
    </w:p>
    <w:p w14:paraId="1719BBE1" w14:textId="7A027017" w:rsidR="002F40E6" w:rsidRPr="007141F7" w:rsidRDefault="002F40E6" w:rsidP="007141F7">
      <w:pPr>
        <w:spacing w:line="276" w:lineRule="auto"/>
        <w:jc w:val="both"/>
        <w:rPr>
          <w:rFonts w:ascii="Calibri" w:hAnsi="Calibri"/>
          <w:i/>
          <w:sz w:val="22"/>
          <w:szCs w:val="22"/>
        </w:rPr>
      </w:pPr>
      <w:r w:rsidRPr="007141F7">
        <w:rPr>
          <w:rFonts w:ascii="Calibri" w:hAnsi="Calibri"/>
          <w:i/>
          <w:sz w:val="22"/>
          <w:szCs w:val="22"/>
        </w:rPr>
        <w:t>Question 4(a).</w:t>
      </w:r>
      <w:r w:rsidRPr="007141F7">
        <w:rPr>
          <w:rFonts w:ascii="Calibri" w:hAnsi="Calibri"/>
          <w:i/>
          <w:sz w:val="22"/>
          <w:szCs w:val="22"/>
        </w:rPr>
        <w:tab/>
        <w:t>Please provide information on the existence and implementation of the programmes and activities, including successful examples of campaigns, related to raising awareness about persons with disabilities and their rights, and combating negative attitudes in</w:t>
      </w:r>
      <w:r w:rsidR="007141F7" w:rsidRPr="007141F7">
        <w:rPr>
          <w:rFonts w:ascii="Calibri" w:hAnsi="Calibri"/>
          <w:i/>
          <w:sz w:val="22"/>
          <w:szCs w:val="22"/>
        </w:rPr>
        <w:t xml:space="preserve">cluding through initiatives of: </w:t>
      </w:r>
      <w:r w:rsidRPr="007141F7">
        <w:rPr>
          <w:rFonts w:ascii="Calibri" w:hAnsi="Calibri"/>
          <w:i/>
          <w:sz w:val="22"/>
          <w:szCs w:val="22"/>
        </w:rPr>
        <w:t>training, including human rights education;</w:t>
      </w:r>
      <w:r w:rsidR="007141F7" w:rsidRPr="007141F7">
        <w:rPr>
          <w:rFonts w:ascii="Calibri" w:hAnsi="Calibri"/>
          <w:i/>
          <w:sz w:val="22"/>
          <w:szCs w:val="22"/>
        </w:rPr>
        <w:t xml:space="preserve"> </w:t>
      </w:r>
      <w:r w:rsidRPr="007141F7">
        <w:rPr>
          <w:rFonts w:ascii="Calibri" w:hAnsi="Calibri"/>
          <w:i/>
          <w:sz w:val="22"/>
          <w:szCs w:val="22"/>
        </w:rPr>
        <w:t>research, including studies on perception and attitudes;</w:t>
      </w:r>
      <w:r w:rsidR="007141F7" w:rsidRPr="007141F7">
        <w:rPr>
          <w:rFonts w:ascii="Calibri" w:hAnsi="Calibri"/>
          <w:i/>
          <w:sz w:val="22"/>
          <w:szCs w:val="22"/>
        </w:rPr>
        <w:t xml:space="preserve"> </w:t>
      </w:r>
      <w:r w:rsidRPr="007141F7">
        <w:rPr>
          <w:rFonts w:ascii="Calibri" w:hAnsi="Calibri"/>
          <w:i/>
          <w:sz w:val="22"/>
          <w:szCs w:val="22"/>
        </w:rPr>
        <w:t>surveys and data collection.</w:t>
      </w:r>
    </w:p>
    <w:p w14:paraId="57D6EDCD" w14:textId="77777777" w:rsidR="008F0DA0" w:rsidRPr="000F5EF7" w:rsidRDefault="008F0DA0" w:rsidP="000F5EF7">
      <w:pPr>
        <w:spacing w:line="276" w:lineRule="auto"/>
        <w:jc w:val="both"/>
        <w:rPr>
          <w:rFonts w:ascii="Calibri" w:hAnsi="Calibri"/>
          <w:sz w:val="22"/>
          <w:szCs w:val="22"/>
        </w:rPr>
      </w:pPr>
    </w:p>
    <w:p w14:paraId="6C897A27" w14:textId="38D93B13" w:rsidR="006F658D" w:rsidRDefault="007141F7" w:rsidP="007A2BAF">
      <w:pPr>
        <w:spacing w:line="276" w:lineRule="auto"/>
        <w:rPr>
          <w:rFonts w:ascii="Calibri" w:hAnsi="Calibri"/>
          <w:sz w:val="22"/>
          <w:szCs w:val="22"/>
        </w:rPr>
      </w:pPr>
      <w:r>
        <w:rPr>
          <w:rFonts w:ascii="Calibri" w:hAnsi="Calibri"/>
          <w:sz w:val="22"/>
          <w:szCs w:val="22"/>
        </w:rPr>
        <w:t>Answer 4(a).</w:t>
      </w:r>
      <w:r w:rsidR="007A2BAF">
        <w:rPr>
          <w:rFonts w:ascii="Calibri" w:hAnsi="Calibri"/>
          <w:sz w:val="22"/>
          <w:szCs w:val="22"/>
        </w:rPr>
        <w:t xml:space="preserve"> </w:t>
      </w:r>
      <w:r w:rsidR="006F658D">
        <w:rPr>
          <w:rFonts w:ascii="Calibri" w:hAnsi="Calibri"/>
          <w:sz w:val="22"/>
          <w:szCs w:val="22"/>
        </w:rPr>
        <w:t>There are some public campaigns, which include awareness</w:t>
      </w:r>
      <w:r w:rsidR="001D0BE8">
        <w:rPr>
          <w:rFonts w:ascii="Calibri" w:hAnsi="Calibri"/>
          <w:sz w:val="22"/>
          <w:szCs w:val="22"/>
        </w:rPr>
        <w:t xml:space="preserve"> raising and relevant trainings</w:t>
      </w:r>
      <w:r w:rsidR="006F658D">
        <w:rPr>
          <w:rFonts w:ascii="Calibri" w:hAnsi="Calibri"/>
          <w:sz w:val="22"/>
          <w:szCs w:val="22"/>
        </w:rPr>
        <w:t xml:space="preserve"> as detailed below, but research and data collection </w:t>
      </w:r>
      <w:r w:rsidR="00712157">
        <w:rPr>
          <w:rFonts w:ascii="Calibri" w:hAnsi="Calibri"/>
          <w:sz w:val="22"/>
          <w:szCs w:val="22"/>
        </w:rPr>
        <w:t xml:space="preserve">on societal perceptions and attitudes toward people with disabilities and their rights </w:t>
      </w:r>
      <w:r w:rsidR="006F658D">
        <w:rPr>
          <w:rFonts w:ascii="Calibri" w:hAnsi="Calibri"/>
          <w:sz w:val="22"/>
          <w:szCs w:val="22"/>
        </w:rPr>
        <w:t>is significantly lacking</w:t>
      </w:r>
      <w:r w:rsidR="00712157">
        <w:rPr>
          <w:rFonts w:ascii="Calibri" w:hAnsi="Calibri"/>
          <w:sz w:val="22"/>
          <w:szCs w:val="22"/>
        </w:rPr>
        <w:t xml:space="preserve"> in Iran</w:t>
      </w:r>
      <w:r w:rsidR="006F658D">
        <w:rPr>
          <w:rFonts w:ascii="Calibri" w:hAnsi="Calibri"/>
          <w:sz w:val="22"/>
          <w:szCs w:val="22"/>
        </w:rPr>
        <w:t>.</w:t>
      </w:r>
    </w:p>
    <w:p w14:paraId="2E60605A" w14:textId="76968540" w:rsidR="006F658D" w:rsidRDefault="006F658D" w:rsidP="006F658D">
      <w:pPr>
        <w:pStyle w:val="ListParagraph"/>
        <w:numPr>
          <w:ilvl w:val="0"/>
          <w:numId w:val="10"/>
        </w:numPr>
        <w:spacing w:line="276" w:lineRule="auto"/>
        <w:rPr>
          <w:rFonts w:ascii="Calibri" w:hAnsi="Calibri"/>
          <w:sz w:val="22"/>
          <w:szCs w:val="22"/>
        </w:rPr>
      </w:pPr>
      <w:r>
        <w:rPr>
          <w:rFonts w:ascii="Calibri" w:hAnsi="Calibri"/>
          <w:sz w:val="22"/>
          <w:szCs w:val="22"/>
        </w:rPr>
        <w:t>Campaigns. P</w:t>
      </w:r>
      <w:r w:rsidR="007A2BAF" w:rsidRPr="006F658D">
        <w:rPr>
          <w:rFonts w:ascii="Calibri" w:hAnsi="Calibri"/>
          <w:sz w:val="22"/>
          <w:szCs w:val="22"/>
        </w:rPr>
        <w:t xml:space="preserve">ublic campaigns for educating the public on </w:t>
      </w:r>
      <w:r w:rsidR="00956D4A" w:rsidRPr="006F658D">
        <w:rPr>
          <w:rFonts w:ascii="Calibri" w:hAnsi="Calibri"/>
          <w:sz w:val="22"/>
          <w:szCs w:val="22"/>
        </w:rPr>
        <w:t>people with disabilities and their</w:t>
      </w:r>
      <w:r w:rsidR="007A2BAF" w:rsidRPr="006F658D">
        <w:rPr>
          <w:rFonts w:ascii="Calibri" w:hAnsi="Calibri"/>
          <w:sz w:val="22"/>
          <w:szCs w:val="22"/>
        </w:rPr>
        <w:t xml:space="preserve"> rights </w:t>
      </w:r>
      <w:r w:rsidR="00956D4A" w:rsidRPr="006F658D">
        <w:rPr>
          <w:rFonts w:ascii="Calibri" w:hAnsi="Calibri"/>
          <w:sz w:val="22"/>
          <w:szCs w:val="22"/>
        </w:rPr>
        <w:t xml:space="preserve">and combatting negative attitudes </w:t>
      </w:r>
      <w:r w:rsidR="007A2BAF" w:rsidRPr="006F658D">
        <w:rPr>
          <w:rFonts w:ascii="Calibri" w:hAnsi="Calibri"/>
          <w:sz w:val="22"/>
          <w:szCs w:val="22"/>
        </w:rPr>
        <w:t xml:space="preserve">is not common </w:t>
      </w:r>
      <w:r w:rsidR="00F13E29" w:rsidRPr="006F658D">
        <w:rPr>
          <w:rFonts w:ascii="Calibri" w:hAnsi="Calibri"/>
          <w:sz w:val="22"/>
          <w:szCs w:val="22"/>
        </w:rPr>
        <w:t>in Iran</w:t>
      </w:r>
      <w:r w:rsidR="00EF3285" w:rsidRPr="006F658D">
        <w:rPr>
          <w:rFonts w:ascii="Calibri" w:hAnsi="Calibri"/>
          <w:sz w:val="22"/>
          <w:szCs w:val="22"/>
        </w:rPr>
        <w:t xml:space="preserve">, </w:t>
      </w:r>
      <w:r w:rsidR="002A3E58" w:rsidRPr="006F658D">
        <w:rPr>
          <w:rFonts w:ascii="Calibri" w:hAnsi="Calibri"/>
          <w:sz w:val="22"/>
          <w:szCs w:val="22"/>
        </w:rPr>
        <w:t>but there are</w:t>
      </w:r>
      <w:r w:rsidR="00EF3285" w:rsidRPr="006F658D">
        <w:rPr>
          <w:rFonts w:ascii="Calibri" w:hAnsi="Calibri"/>
          <w:sz w:val="22"/>
          <w:szCs w:val="22"/>
        </w:rPr>
        <w:t xml:space="preserve"> intermittent campaigns focused on raising awareness on accessibility issues</w:t>
      </w:r>
      <w:r w:rsidR="00737F2A" w:rsidRPr="006F658D">
        <w:rPr>
          <w:rFonts w:ascii="Calibri" w:hAnsi="Calibri"/>
          <w:sz w:val="22"/>
          <w:szCs w:val="22"/>
        </w:rPr>
        <w:t xml:space="preserve"> (s</w:t>
      </w:r>
      <w:r w:rsidR="00CC54B3">
        <w:rPr>
          <w:rFonts w:ascii="Calibri" w:hAnsi="Calibri"/>
          <w:sz w:val="22"/>
          <w:szCs w:val="22"/>
        </w:rPr>
        <w:t>ee below, in the answer to 4(b))</w:t>
      </w:r>
      <w:r w:rsidR="00737F2A" w:rsidRPr="006F658D">
        <w:rPr>
          <w:rFonts w:ascii="Calibri" w:hAnsi="Calibri"/>
          <w:sz w:val="22"/>
          <w:szCs w:val="22"/>
        </w:rPr>
        <w:t>.</w:t>
      </w:r>
      <w:r>
        <w:rPr>
          <w:rFonts w:ascii="Calibri" w:hAnsi="Calibri"/>
          <w:sz w:val="22"/>
          <w:szCs w:val="22"/>
        </w:rPr>
        <w:t xml:space="preserve"> </w:t>
      </w:r>
      <w:r w:rsidR="007A2BAF" w:rsidRPr="006F658D">
        <w:rPr>
          <w:rFonts w:ascii="Calibri" w:hAnsi="Calibri"/>
          <w:sz w:val="22"/>
          <w:szCs w:val="22"/>
        </w:rPr>
        <w:t xml:space="preserve">The State Welfare Organization (SWO), the main government body responsible </w:t>
      </w:r>
      <w:r w:rsidR="00956D4A" w:rsidRPr="006F658D">
        <w:rPr>
          <w:rFonts w:ascii="Calibri" w:hAnsi="Calibri"/>
          <w:sz w:val="22"/>
          <w:szCs w:val="22"/>
        </w:rPr>
        <w:t>for</w:t>
      </w:r>
      <w:r w:rsidR="007A2BAF" w:rsidRPr="006F658D">
        <w:rPr>
          <w:rFonts w:ascii="Calibri" w:hAnsi="Calibri"/>
          <w:sz w:val="22"/>
          <w:szCs w:val="22"/>
        </w:rPr>
        <w:t xml:space="preserve"> protect</w:t>
      </w:r>
      <w:r w:rsidR="00956D4A" w:rsidRPr="006F658D">
        <w:rPr>
          <w:rFonts w:ascii="Calibri" w:hAnsi="Calibri"/>
          <w:sz w:val="22"/>
          <w:szCs w:val="22"/>
        </w:rPr>
        <w:t>ing and promoting</w:t>
      </w:r>
      <w:r w:rsidR="007A2BAF" w:rsidRPr="006F658D">
        <w:rPr>
          <w:rFonts w:ascii="Calibri" w:hAnsi="Calibri"/>
          <w:sz w:val="22"/>
          <w:szCs w:val="22"/>
        </w:rPr>
        <w:t xml:space="preserve"> disability rights,</w:t>
      </w:r>
      <w:r w:rsidR="00956D4A" w:rsidRPr="006F658D">
        <w:rPr>
          <w:rFonts w:ascii="Calibri" w:hAnsi="Calibri"/>
          <w:sz w:val="22"/>
          <w:szCs w:val="22"/>
        </w:rPr>
        <w:t xml:space="preserve"> organizes fund</w:t>
      </w:r>
      <w:r w:rsidR="007A2BAF" w:rsidRPr="006F658D">
        <w:rPr>
          <w:rFonts w:ascii="Calibri" w:hAnsi="Calibri"/>
          <w:sz w:val="22"/>
          <w:szCs w:val="22"/>
        </w:rPr>
        <w:t xml:space="preserve">raising campaigns </w:t>
      </w:r>
      <w:r w:rsidR="00956D4A" w:rsidRPr="006F658D">
        <w:rPr>
          <w:rFonts w:ascii="Calibri" w:hAnsi="Calibri"/>
          <w:sz w:val="22"/>
          <w:szCs w:val="22"/>
        </w:rPr>
        <w:t>(Labkhande Mehrabani, or “</w:t>
      </w:r>
      <w:r w:rsidR="007A2BAF" w:rsidRPr="006F658D">
        <w:rPr>
          <w:rFonts w:ascii="Calibri" w:hAnsi="Calibri"/>
          <w:sz w:val="22"/>
          <w:szCs w:val="22"/>
        </w:rPr>
        <w:t>smile of kindness</w:t>
      </w:r>
      <w:r w:rsidR="00956D4A" w:rsidRPr="006F658D">
        <w:rPr>
          <w:rFonts w:ascii="Calibri" w:hAnsi="Calibri"/>
          <w:sz w:val="22"/>
          <w:szCs w:val="22"/>
        </w:rPr>
        <w:t>”</w:t>
      </w:r>
      <w:r w:rsidR="00CC54B3">
        <w:rPr>
          <w:rFonts w:ascii="Calibri" w:hAnsi="Calibri"/>
          <w:sz w:val="22"/>
          <w:szCs w:val="22"/>
        </w:rPr>
        <w:t xml:space="preserve">), but these campaigns </w:t>
      </w:r>
      <w:r w:rsidR="007A2BAF" w:rsidRPr="006F658D">
        <w:rPr>
          <w:rFonts w:ascii="Calibri" w:hAnsi="Calibri"/>
          <w:sz w:val="22"/>
          <w:szCs w:val="22"/>
        </w:rPr>
        <w:t>promote the view of people with disab</w:t>
      </w:r>
      <w:r>
        <w:rPr>
          <w:rFonts w:ascii="Calibri" w:hAnsi="Calibri"/>
          <w:sz w:val="22"/>
          <w:szCs w:val="22"/>
        </w:rPr>
        <w:t>ilities as subjects of charity.</w:t>
      </w:r>
    </w:p>
    <w:p w14:paraId="10CDC589" w14:textId="68A6F2C0" w:rsidR="006F658D" w:rsidRDefault="006F658D" w:rsidP="006F658D">
      <w:pPr>
        <w:pStyle w:val="ListParagraph"/>
        <w:numPr>
          <w:ilvl w:val="0"/>
          <w:numId w:val="10"/>
        </w:numPr>
        <w:spacing w:line="276" w:lineRule="auto"/>
        <w:rPr>
          <w:rFonts w:ascii="Calibri" w:hAnsi="Calibri"/>
          <w:sz w:val="22"/>
          <w:szCs w:val="22"/>
        </w:rPr>
      </w:pPr>
      <w:r>
        <w:rPr>
          <w:rFonts w:ascii="Calibri" w:hAnsi="Calibri"/>
          <w:sz w:val="22"/>
          <w:szCs w:val="22"/>
        </w:rPr>
        <w:t xml:space="preserve">Trainings. </w:t>
      </w:r>
      <w:r w:rsidR="00C72205">
        <w:rPr>
          <w:rFonts w:ascii="Calibri" w:hAnsi="Calibri"/>
          <w:sz w:val="22"/>
          <w:szCs w:val="22"/>
        </w:rPr>
        <w:t xml:space="preserve">There are </w:t>
      </w:r>
      <w:r w:rsidR="00712157">
        <w:rPr>
          <w:rFonts w:ascii="Calibri" w:hAnsi="Calibri"/>
          <w:sz w:val="22"/>
          <w:szCs w:val="22"/>
        </w:rPr>
        <w:t xml:space="preserve">intermittent </w:t>
      </w:r>
      <w:r w:rsidR="00C72205">
        <w:rPr>
          <w:rFonts w:ascii="Calibri" w:hAnsi="Calibri"/>
          <w:sz w:val="22"/>
          <w:szCs w:val="22"/>
        </w:rPr>
        <w:t>workshop</w:t>
      </w:r>
      <w:r w:rsidR="00976E01">
        <w:rPr>
          <w:rFonts w:ascii="Calibri" w:hAnsi="Calibri"/>
          <w:sz w:val="22"/>
          <w:szCs w:val="22"/>
        </w:rPr>
        <w:t>s</w:t>
      </w:r>
      <w:r w:rsidR="00C72205">
        <w:rPr>
          <w:rFonts w:ascii="Calibri" w:hAnsi="Calibri"/>
          <w:sz w:val="22"/>
          <w:szCs w:val="22"/>
        </w:rPr>
        <w:t xml:space="preserve"> </w:t>
      </w:r>
      <w:r w:rsidR="00976E01">
        <w:rPr>
          <w:rFonts w:ascii="Calibri" w:hAnsi="Calibri"/>
          <w:sz w:val="22"/>
          <w:szCs w:val="22"/>
        </w:rPr>
        <w:t xml:space="preserve">and </w:t>
      </w:r>
      <w:r w:rsidR="00C72205">
        <w:rPr>
          <w:rFonts w:ascii="Calibri" w:hAnsi="Calibri"/>
          <w:sz w:val="22"/>
          <w:szCs w:val="22"/>
        </w:rPr>
        <w:t>courses</w:t>
      </w:r>
      <w:r w:rsidR="00976E01">
        <w:rPr>
          <w:rFonts w:ascii="Calibri" w:hAnsi="Calibri"/>
          <w:sz w:val="22"/>
          <w:szCs w:val="22"/>
        </w:rPr>
        <w:t xml:space="preserve"> held </w:t>
      </w:r>
      <w:r w:rsidR="00C72205">
        <w:rPr>
          <w:rFonts w:ascii="Calibri" w:hAnsi="Calibri"/>
          <w:sz w:val="22"/>
          <w:szCs w:val="22"/>
        </w:rPr>
        <w:t xml:space="preserve">that are focused on societal perceptions and attitudes toward people with disabilities as well as on raising awareness on the part of service providers, </w:t>
      </w:r>
      <w:r w:rsidR="00712157">
        <w:rPr>
          <w:rFonts w:ascii="Calibri" w:hAnsi="Calibri"/>
          <w:sz w:val="22"/>
          <w:szCs w:val="22"/>
        </w:rPr>
        <w:t>examples of which are</w:t>
      </w:r>
      <w:r w:rsidR="00C72205">
        <w:rPr>
          <w:rFonts w:ascii="Calibri" w:hAnsi="Calibri"/>
          <w:sz w:val="22"/>
          <w:szCs w:val="22"/>
        </w:rPr>
        <w:t xml:space="preserve"> detailed below in Answer 4(b).</w:t>
      </w:r>
    </w:p>
    <w:p w14:paraId="65C6F407" w14:textId="67BB9653" w:rsidR="00FC4CC1" w:rsidRPr="006F658D" w:rsidRDefault="006F658D" w:rsidP="006F658D">
      <w:pPr>
        <w:pStyle w:val="ListParagraph"/>
        <w:numPr>
          <w:ilvl w:val="0"/>
          <w:numId w:val="10"/>
        </w:numPr>
        <w:spacing w:line="276" w:lineRule="auto"/>
        <w:rPr>
          <w:rFonts w:ascii="Calibri" w:hAnsi="Calibri"/>
          <w:sz w:val="22"/>
          <w:szCs w:val="22"/>
        </w:rPr>
      </w:pPr>
      <w:r>
        <w:rPr>
          <w:rFonts w:ascii="Calibri" w:hAnsi="Calibri"/>
          <w:sz w:val="22"/>
          <w:szCs w:val="22"/>
        </w:rPr>
        <w:t xml:space="preserve">Research. </w:t>
      </w:r>
      <w:r w:rsidR="007A2BAF" w:rsidRPr="006F658D">
        <w:rPr>
          <w:rFonts w:ascii="Calibri" w:hAnsi="Calibri"/>
          <w:sz w:val="22"/>
          <w:szCs w:val="22"/>
        </w:rPr>
        <w:t>Research, including studies on perception</w:t>
      </w:r>
      <w:r w:rsidR="00FC254C" w:rsidRPr="006F658D">
        <w:rPr>
          <w:rFonts w:ascii="Calibri" w:hAnsi="Calibri"/>
          <w:sz w:val="22"/>
          <w:szCs w:val="22"/>
        </w:rPr>
        <w:t>s</w:t>
      </w:r>
      <w:r w:rsidR="007A2BAF" w:rsidRPr="006F658D">
        <w:rPr>
          <w:rFonts w:ascii="Calibri" w:hAnsi="Calibri"/>
          <w:sz w:val="22"/>
          <w:szCs w:val="22"/>
        </w:rPr>
        <w:t xml:space="preserve"> and attitudes </w:t>
      </w:r>
      <w:r w:rsidR="00FC254C" w:rsidRPr="006F658D">
        <w:rPr>
          <w:rFonts w:ascii="Calibri" w:hAnsi="Calibri"/>
          <w:sz w:val="22"/>
          <w:szCs w:val="22"/>
        </w:rPr>
        <w:t>toward</w:t>
      </w:r>
      <w:r w:rsidR="007A2BAF" w:rsidRPr="006F658D">
        <w:rPr>
          <w:rFonts w:ascii="Calibri" w:hAnsi="Calibri"/>
          <w:sz w:val="22"/>
          <w:szCs w:val="22"/>
        </w:rPr>
        <w:t xml:space="preserve"> people with disabilities is n</w:t>
      </w:r>
      <w:r w:rsidR="00FC4CC1" w:rsidRPr="006F658D">
        <w:rPr>
          <w:rFonts w:ascii="Calibri" w:hAnsi="Calibri"/>
          <w:sz w:val="22"/>
          <w:szCs w:val="22"/>
        </w:rPr>
        <w:t>ot supported by the government.</w:t>
      </w:r>
      <w:r>
        <w:rPr>
          <w:rFonts w:ascii="Calibri" w:hAnsi="Calibri"/>
          <w:sz w:val="22"/>
          <w:szCs w:val="22"/>
        </w:rPr>
        <w:t xml:space="preserve"> </w:t>
      </w:r>
      <w:r w:rsidR="00FC254C" w:rsidRPr="006F658D">
        <w:rPr>
          <w:rFonts w:ascii="Calibri" w:hAnsi="Calibri"/>
          <w:sz w:val="22"/>
          <w:szCs w:val="22"/>
        </w:rPr>
        <w:t>There is</w:t>
      </w:r>
      <w:r w:rsidR="007A2BAF" w:rsidRPr="006F658D">
        <w:rPr>
          <w:rFonts w:ascii="Calibri" w:hAnsi="Calibri"/>
          <w:sz w:val="22"/>
          <w:szCs w:val="22"/>
        </w:rPr>
        <w:t xml:space="preserve"> academic research </w:t>
      </w:r>
      <w:r w:rsidR="00FC254C" w:rsidRPr="006F658D">
        <w:rPr>
          <w:rFonts w:ascii="Calibri" w:hAnsi="Calibri"/>
          <w:sz w:val="22"/>
          <w:szCs w:val="22"/>
        </w:rPr>
        <w:t xml:space="preserve">undertaken </w:t>
      </w:r>
      <w:r w:rsidR="007A2BAF" w:rsidRPr="006F658D">
        <w:rPr>
          <w:rFonts w:ascii="Calibri" w:hAnsi="Calibri"/>
          <w:sz w:val="22"/>
          <w:szCs w:val="22"/>
        </w:rPr>
        <w:t xml:space="preserve">in this regard </w:t>
      </w:r>
      <w:r w:rsidR="00FC254C" w:rsidRPr="006F658D">
        <w:rPr>
          <w:rFonts w:ascii="Calibri" w:hAnsi="Calibri"/>
          <w:sz w:val="22"/>
          <w:szCs w:val="22"/>
        </w:rPr>
        <w:t xml:space="preserve">by Iranian scholars in universities in Iran, but this research is not commissioned or supported by the government and it is not </w:t>
      </w:r>
      <w:r w:rsidR="00712157">
        <w:rPr>
          <w:rFonts w:ascii="Calibri" w:hAnsi="Calibri"/>
          <w:sz w:val="22"/>
          <w:szCs w:val="22"/>
        </w:rPr>
        <w:t xml:space="preserve">effectively </w:t>
      </w:r>
      <w:r w:rsidR="00FC254C" w:rsidRPr="006F658D">
        <w:rPr>
          <w:rFonts w:ascii="Calibri" w:hAnsi="Calibri"/>
          <w:sz w:val="22"/>
          <w:szCs w:val="22"/>
        </w:rPr>
        <w:t xml:space="preserve">incorporated into the national debate or policies </w:t>
      </w:r>
      <w:r w:rsidR="00EF2FEA" w:rsidRPr="006F658D">
        <w:rPr>
          <w:rFonts w:ascii="Calibri" w:hAnsi="Calibri"/>
          <w:sz w:val="22"/>
          <w:szCs w:val="22"/>
        </w:rPr>
        <w:t>regarding</w:t>
      </w:r>
      <w:r w:rsidR="00FC254C" w:rsidRPr="006F658D">
        <w:rPr>
          <w:rFonts w:ascii="Calibri" w:hAnsi="Calibri"/>
          <w:sz w:val="22"/>
          <w:szCs w:val="22"/>
        </w:rPr>
        <w:t xml:space="preserve"> people with disabilities, their rights</w:t>
      </w:r>
      <w:r w:rsidR="00EF2FEA" w:rsidRPr="006F658D">
        <w:rPr>
          <w:rFonts w:ascii="Calibri" w:hAnsi="Calibri"/>
          <w:sz w:val="22"/>
          <w:szCs w:val="22"/>
        </w:rPr>
        <w:t>,</w:t>
      </w:r>
      <w:r w:rsidR="00FC254C" w:rsidRPr="006F658D">
        <w:rPr>
          <w:rFonts w:ascii="Calibri" w:hAnsi="Calibri"/>
          <w:sz w:val="22"/>
          <w:szCs w:val="22"/>
        </w:rPr>
        <w:t xml:space="preserve"> and </w:t>
      </w:r>
      <w:r w:rsidR="00E76871" w:rsidRPr="006F658D">
        <w:rPr>
          <w:rFonts w:ascii="Calibri" w:hAnsi="Calibri"/>
          <w:sz w:val="22"/>
          <w:szCs w:val="22"/>
        </w:rPr>
        <w:t xml:space="preserve">societal </w:t>
      </w:r>
      <w:r w:rsidR="00FC254C" w:rsidRPr="006F658D">
        <w:rPr>
          <w:rFonts w:ascii="Calibri" w:hAnsi="Calibri"/>
          <w:sz w:val="22"/>
          <w:szCs w:val="22"/>
        </w:rPr>
        <w:t>attitudes toward them</w:t>
      </w:r>
      <w:r w:rsidR="00FC4CC1" w:rsidRPr="006F658D">
        <w:rPr>
          <w:rFonts w:ascii="Calibri" w:hAnsi="Calibri"/>
          <w:sz w:val="22"/>
          <w:szCs w:val="22"/>
        </w:rPr>
        <w:t>.</w:t>
      </w:r>
    </w:p>
    <w:p w14:paraId="651E19DD" w14:textId="60CDB488" w:rsidR="007A2BAF" w:rsidRPr="00F13E29" w:rsidRDefault="006F658D" w:rsidP="00F13E29">
      <w:pPr>
        <w:pStyle w:val="ListParagraph"/>
        <w:numPr>
          <w:ilvl w:val="0"/>
          <w:numId w:val="8"/>
        </w:numPr>
        <w:spacing w:line="276" w:lineRule="auto"/>
        <w:rPr>
          <w:rFonts w:ascii="Calibri" w:hAnsi="Calibri"/>
          <w:sz w:val="22"/>
          <w:szCs w:val="22"/>
        </w:rPr>
      </w:pPr>
      <w:r>
        <w:rPr>
          <w:rFonts w:ascii="Calibri" w:hAnsi="Calibri"/>
          <w:sz w:val="22"/>
          <w:szCs w:val="22"/>
        </w:rPr>
        <w:t xml:space="preserve">Data collection. </w:t>
      </w:r>
      <w:r w:rsidR="00D63EA1">
        <w:rPr>
          <w:rFonts w:ascii="Calibri" w:hAnsi="Calibri"/>
          <w:sz w:val="22"/>
          <w:szCs w:val="22"/>
        </w:rPr>
        <w:t>I</w:t>
      </w:r>
      <w:r w:rsidR="007A2BAF" w:rsidRPr="00F13E29">
        <w:rPr>
          <w:rFonts w:ascii="Calibri" w:hAnsi="Calibri"/>
          <w:sz w:val="22"/>
          <w:szCs w:val="22"/>
        </w:rPr>
        <w:t>n the most recent National Census (in 2016), no information on disability was collected, including regarding societal perceptions or attitudes toward people with disabilities. The SWO has not implemented any such public survey as of this writing.</w:t>
      </w:r>
    </w:p>
    <w:p w14:paraId="51496261" w14:textId="77777777" w:rsidR="002F40E6" w:rsidRPr="000F5EF7" w:rsidRDefault="002F40E6" w:rsidP="000F5EF7">
      <w:pPr>
        <w:spacing w:line="276" w:lineRule="auto"/>
        <w:jc w:val="both"/>
        <w:rPr>
          <w:rFonts w:ascii="Calibri" w:hAnsi="Calibri"/>
          <w:sz w:val="22"/>
          <w:szCs w:val="22"/>
        </w:rPr>
      </w:pPr>
    </w:p>
    <w:p w14:paraId="0750138F" w14:textId="21E33E77" w:rsidR="002F40E6" w:rsidRPr="007141F7" w:rsidRDefault="007A2BAF" w:rsidP="000F5EF7">
      <w:pPr>
        <w:spacing w:line="276" w:lineRule="auto"/>
        <w:jc w:val="both"/>
        <w:rPr>
          <w:rFonts w:ascii="Calibri" w:hAnsi="Calibri"/>
          <w:i/>
          <w:sz w:val="22"/>
          <w:szCs w:val="22"/>
        </w:rPr>
      </w:pPr>
      <w:r>
        <w:rPr>
          <w:rFonts w:ascii="Calibri" w:hAnsi="Calibri"/>
          <w:i/>
          <w:sz w:val="22"/>
          <w:szCs w:val="22"/>
        </w:rPr>
        <w:br/>
      </w:r>
      <w:r w:rsidR="002F40E6" w:rsidRPr="007141F7">
        <w:rPr>
          <w:rFonts w:ascii="Calibri" w:hAnsi="Calibri"/>
          <w:i/>
          <w:sz w:val="22"/>
          <w:szCs w:val="22"/>
        </w:rPr>
        <w:t>Question 4(b).</w:t>
      </w:r>
      <w:r w:rsidR="002F40E6" w:rsidRPr="007141F7">
        <w:rPr>
          <w:rFonts w:ascii="Calibri" w:hAnsi="Calibri"/>
          <w:i/>
          <w:sz w:val="22"/>
          <w:szCs w:val="22"/>
        </w:rPr>
        <w:tab/>
        <w:t>Please indicate their objective, scope, target audience, impact (including available data), partners and participants, particularly the participation of, and role of persons with disabilities and their representative organisations, and any key factors of success.</w:t>
      </w:r>
    </w:p>
    <w:p w14:paraId="49B63AB8" w14:textId="77777777" w:rsidR="008F0DA0" w:rsidRPr="000F5EF7" w:rsidRDefault="008F0DA0" w:rsidP="000F5EF7">
      <w:pPr>
        <w:spacing w:line="276" w:lineRule="auto"/>
        <w:jc w:val="both"/>
        <w:rPr>
          <w:rFonts w:ascii="Calibri" w:hAnsi="Calibri"/>
          <w:sz w:val="22"/>
          <w:szCs w:val="22"/>
        </w:rPr>
      </w:pPr>
    </w:p>
    <w:p w14:paraId="75483D13" w14:textId="6C10F9D2" w:rsidR="00EA2AAD" w:rsidRDefault="007141F7" w:rsidP="00EA2AAD">
      <w:pPr>
        <w:spacing w:line="276" w:lineRule="auto"/>
        <w:jc w:val="both"/>
        <w:rPr>
          <w:rFonts w:ascii="Calibri" w:hAnsi="Calibri"/>
          <w:sz w:val="22"/>
          <w:szCs w:val="22"/>
        </w:rPr>
      </w:pPr>
      <w:r>
        <w:rPr>
          <w:rFonts w:ascii="Calibri" w:hAnsi="Calibri"/>
          <w:sz w:val="22"/>
          <w:szCs w:val="22"/>
        </w:rPr>
        <w:t>Answer 4(b).</w:t>
      </w:r>
      <w:r w:rsidR="006F658D">
        <w:rPr>
          <w:rFonts w:ascii="Calibri" w:hAnsi="Calibri"/>
          <w:sz w:val="22"/>
          <w:szCs w:val="22"/>
        </w:rPr>
        <w:t xml:space="preserve"> Based on CHRI’s res</w:t>
      </w:r>
      <w:r w:rsidR="00C72205">
        <w:rPr>
          <w:rFonts w:ascii="Calibri" w:hAnsi="Calibri"/>
          <w:sz w:val="22"/>
          <w:szCs w:val="22"/>
        </w:rPr>
        <w:t>earch over the past four years</w:t>
      </w:r>
      <w:r w:rsidR="006F658D">
        <w:rPr>
          <w:rFonts w:ascii="Calibri" w:hAnsi="Calibri"/>
          <w:sz w:val="22"/>
          <w:szCs w:val="22"/>
        </w:rPr>
        <w:t>, we have found the following</w:t>
      </w:r>
      <w:r w:rsidR="009755F6">
        <w:rPr>
          <w:rFonts w:ascii="Calibri" w:hAnsi="Calibri"/>
          <w:sz w:val="22"/>
          <w:szCs w:val="22"/>
        </w:rPr>
        <w:t xml:space="preserve"> regarding the scope of the above </w:t>
      </w:r>
      <w:r w:rsidR="00C72205">
        <w:rPr>
          <w:rFonts w:ascii="Calibri" w:hAnsi="Calibri"/>
          <w:sz w:val="22"/>
          <w:szCs w:val="22"/>
        </w:rPr>
        <w:t>items</w:t>
      </w:r>
      <w:r w:rsidR="006F658D">
        <w:rPr>
          <w:rFonts w:ascii="Calibri" w:hAnsi="Calibri"/>
          <w:sz w:val="22"/>
          <w:szCs w:val="22"/>
        </w:rPr>
        <w:t>:</w:t>
      </w:r>
    </w:p>
    <w:p w14:paraId="602209E1" w14:textId="37940252" w:rsidR="00EA2AAD" w:rsidRDefault="00EA2AAD" w:rsidP="00EF2FEA">
      <w:pPr>
        <w:pStyle w:val="ListParagraph"/>
        <w:numPr>
          <w:ilvl w:val="0"/>
          <w:numId w:val="9"/>
        </w:numPr>
        <w:spacing w:line="276" w:lineRule="auto"/>
        <w:jc w:val="both"/>
        <w:rPr>
          <w:rFonts w:ascii="Calibri" w:hAnsi="Calibri"/>
          <w:sz w:val="22"/>
          <w:szCs w:val="22"/>
        </w:rPr>
      </w:pPr>
      <w:r>
        <w:rPr>
          <w:rFonts w:ascii="Calibri" w:hAnsi="Calibri"/>
          <w:sz w:val="22"/>
          <w:szCs w:val="22"/>
        </w:rPr>
        <w:t xml:space="preserve">Campaigns. </w:t>
      </w:r>
      <w:r w:rsidR="00C72205">
        <w:rPr>
          <w:rFonts w:ascii="Calibri" w:hAnsi="Calibri"/>
          <w:sz w:val="22"/>
          <w:szCs w:val="22"/>
        </w:rPr>
        <w:t>While public campaigns remain quite limited in Iran, i</w:t>
      </w:r>
      <w:r w:rsidR="00EF2FEA" w:rsidRPr="00EA2AAD">
        <w:rPr>
          <w:rFonts w:ascii="Calibri" w:hAnsi="Calibri"/>
          <w:sz w:val="22"/>
          <w:szCs w:val="22"/>
        </w:rPr>
        <w:t>t has become a popular demand by disability rights campaign</w:t>
      </w:r>
      <w:r>
        <w:rPr>
          <w:rFonts w:ascii="Calibri" w:hAnsi="Calibri"/>
          <w:sz w:val="22"/>
          <w:szCs w:val="22"/>
        </w:rPr>
        <w:t>er</w:t>
      </w:r>
      <w:r w:rsidR="00EF2FEA" w:rsidRPr="00EA2AAD">
        <w:rPr>
          <w:rFonts w:ascii="Calibri" w:hAnsi="Calibri"/>
          <w:sz w:val="22"/>
          <w:szCs w:val="22"/>
        </w:rPr>
        <w:t xml:space="preserve">s, politicians and journalists to ask city officials across Iran to </w:t>
      </w:r>
      <w:r w:rsidR="00FC4CC1" w:rsidRPr="00EA2AAD">
        <w:rPr>
          <w:rFonts w:ascii="Calibri" w:hAnsi="Calibri"/>
          <w:sz w:val="22"/>
          <w:szCs w:val="22"/>
        </w:rPr>
        <w:t>traverse</w:t>
      </w:r>
      <w:r w:rsidR="00EF2FEA" w:rsidRPr="00EA2AAD">
        <w:rPr>
          <w:rFonts w:ascii="Calibri" w:hAnsi="Calibri"/>
          <w:sz w:val="22"/>
          <w:szCs w:val="22"/>
        </w:rPr>
        <w:t xml:space="preserve"> cities in wheelchairs in order to experience the level of inaccessibility first hand, and expedite relevant city projects. For instance, Mohammad Shariatmadari, Minister of Cooperatives, Labor and Social Welf</w:t>
      </w:r>
      <w:r w:rsidR="00FC4CC1" w:rsidRPr="00EA2AAD">
        <w:rPr>
          <w:rFonts w:ascii="Calibri" w:hAnsi="Calibri"/>
          <w:sz w:val="22"/>
          <w:szCs w:val="22"/>
        </w:rPr>
        <w:t>are, announced publicly on the International Day of Disabled P</w:t>
      </w:r>
      <w:r w:rsidR="00EF2FEA" w:rsidRPr="00EA2AAD">
        <w:rPr>
          <w:rFonts w:ascii="Calibri" w:hAnsi="Calibri"/>
          <w:sz w:val="22"/>
          <w:szCs w:val="22"/>
        </w:rPr>
        <w:t xml:space="preserve">ersons in December 2019 that he believes Tehran's mayor must explore the city using a wheelchair. Although this demand did not meet an official response, there have been other cases in which similar public demands have witnessed major reactions, at least on the media level. In the winter of 2016, a select number of city officials in Fardis town in the central province of Alborz accepted the invitation of the local </w:t>
      </w:r>
      <w:r w:rsidR="00FC4CC1" w:rsidRPr="00EA2AAD">
        <w:rPr>
          <w:rFonts w:ascii="Calibri" w:hAnsi="Calibri"/>
          <w:sz w:val="22"/>
          <w:szCs w:val="22"/>
        </w:rPr>
        <w:t>(</w:t>
      </w:r>
      <w:r w:rsidR="00EF2FEA" w:rsidRPr="00EA2AAD">
        <w:rPr>
          <w:rFonts w:ascii="Calibri" w:hAnsi="Calibri"/>
          <w:sz w:val="22"/>
          <w:szCs w:val="22"/>
        </w:rPr>
        <w:t>Fardis</w:t>
      </w:r>
      <w:r w:rsidR="00FC4CC1" w:rsidRPr="00EA2AAD">
        <w:rPr>
          <w:rFonts w:ascii="Calibri" w:hAnsi="Calibri"/>
          <w:sz w:val="22"/>
          <w:szCs w:val="22"/>
        </w:rPr>
        <w:t>)</w:t>
      </w:r>
      <w:r w:rsidR="00EF2FEA" w:rsidRPr="00EA2AAD">
        <w:rPr>
          <w:rFonts w:ascii="Calibri" w:hAnsi="Calibri"/>
          <w:sz w:val="22"/>
          <w:szCs w:val="22"/>
        </w:rPr>
        <w:t xml:space="preserve"> SWO head and navigated a portion of the town using wheelchairs. Similarly</w:t>
      </w:r>
      <w:r w:rsidR="00FC4CC1" w:rsidRPr="00EA2AAD">
        <w:rPr>
          <w:rFonts w:ascii="Calibri" w:hAnsi="Calibri"/>
          <w:sz w:val="22"/>
          <w:szCs w:val="22"/>
        </w:rPr>
        <w:t>,</w:t>
      </w:r>
      <w:r w:rsidR="00EF2FEA" w:rsidRPr="00EA2AAD">
        <w:rPr>
          <w:rFonts w:ascii="Calibri" w:hAnsi="Calibri"/>
          <w:sz w:val="22"/>
          <w:szCs w:val="22"/>
        </w:rPr>
        <w:t xml:space="preserve"> in the summer of 2018, Ghorveh city officials in Kurdistan province responded to disability rights protesters by visiting a number of government buildings in wheelchairs to assess their accessibility level. In the winter of the same year, </w:t>
      </w:r>
      <w:r w:rsidR="00FC4CC1" w:rsidRPr="00EA2AAD">
        <w:rPr>
          <w:rFonts w:ascii="Calibri" w:hAnsi="Calibri"/>
          <w:sz w:val="22"/>
          <w:szCs w:val="22"/>
        </w:rPr>
        <w:t>the Member of Parliament (</w:t>
      </w:r>
      <w:r w:rsidR="00EF2FEA" w:rsidRPr="00EA2AAD">
        <w:rPr>
          <w:rFonts w:ascii="Calibri" w:hAnsi="Calibri"/>
          <w:sz w:val="22"/>
          <w:szCs w:val="22"/>
        </w:rPr>
        <w:t>MP</w:t>
      </w:r>
      <w:r w:rsidR="00FC4CC1" w:rsidRPr="00EA2AAD">
        <w:rPr>
          <w:rFonts w:ascii="Calibri" w:hAnsi="Calibri"/>
          <w:sz w:val="22"/>
          <w:szCs w:val="22"/>
        </w:rPr>
        <w:t>)</w:t>
      </w:r>
      <w:r w:rsidR="00EF2FEA" w:rsidRPr="00EA2AAD">
        <w:rPr>
          <w:rFonts w:ascii="Calibri" w:hAnsi="Calibri"/>
          <w:sz w:val="22"/>
          <w:szCs w:val="22"/>
        </w:rPr>
        <w:t xml:space="preserve"> Mohammadreza Heidari from Mashhad, Iran's second most populous city, appeared among a group of people with disabilities in a wheelchair, in a publicized attempt to encourage city officials to examine the city's public accessibility.</w:t>
      </w:r>
    </w:p>
    <w:p w14:paraId="7516C2FB" w14:textId="11FF0BAF" w:rsidR="00EA2AAD" w:rsidRPr="00EA2AAD" w:rsidRDefault="00C72205" w:rsidP="00EA2AAD">
      <w:pPr>
        <w:pStyle w:val="ListParagraph"/>
        <w:numPr>
          <w:ilvl w:val="0"/>
          <w:numId w:val="9"/>
        </w:numPr>
        <w:spacing w:line="276" w:lineRule="auto"/>
        <w:rPr>
          <w:rFonts w:ascii="Calibri" w:hAnsi="Calibri"/>
          <w:sz w:val="22"/>
          <w:szCs w:val="22"/>
        </w:rPr>
      </w:pPr>
      <w:r>
        <w:rPr>
          <w:rFonts w:ascii="Calibri" w:hAnsi="Calibri"/>
          <w:sz w:val="22"/>
          <w:szCs w:val="22"/>
        </w:rPr>
        <w:t>T</w:t>
      </w:r>
      <w:r w:rsidR="00EA2AAD">
        <w:rPr>
          <w:rFonts w:ascii="Calibri" w:hAnsi="Calibri"/>
          <w:sz w:val="22"/>
          <w:szCs w:val="22"/>
        </w:rPr>
        <w:t>raining</w:t>
      </w:r>
      <w:r>
        <w:rPr>
          <w:rFonts w:ascii="Calibri" w:hAnsi="Calibri"/>
          <w:sz w:val="22"/>
          <w:szCs w:val="22"/>
        </w:rPr>
        <w:t>s</w:t>
      </w:r>
      <w:r w:rsidR="00556095">
        <w:rPr>
          <w:rFonts w:ascii="Calibri" w:hAnsi="Calibri"/>
          <w:sz w:val="22"/>
          <w:szCs w:val="22"/>
        </w:rPr>
        <w:t>.</w:t>
      </w:r>
      <w:r w:rsidR="006C775F">
        <w:rPr>
          <w:rFonts w:ascii="Calibri" w:hAnsi="Calibri"/>
          <w:sz w:val="22"/>
          <w:szCs w:val="22"/>
        </w:rPr>
        <w:t xml:space="preserve"> The following are examples of trainings undertaken in Iran to promote awareness of people with disabilities, their rights and the challenges they face.</w:t>
      </w:r>
      <w:r w:rsidR="00EA2AAD">
        <w:rPr>
          <w:rFonts w:ascii="Calibri" w:hAnsi="Calibri"/>
          <w:sz w:val="22"/>
          <w:szCs w:val="22"/>
        </w:rPr>
        <w:br/>
        <w:t xml:space="preserve">1) </w:t>
      </w:r>
      <w:r w:rsidR="00EF2FEA" w:rsidRPr="00EA2AAD">
        <w:rPr>
          <w:rFonts w:ascii="Calibri" w:hAnsi="Calibri"/>
          <w:sz w:val="22"/>
          <w:szCs w:val="22"/>
        </w:rPr>
        <w:t xml:space="preserve">The </w:t>
      </w:r>
      <w:hyperlink r:id="rId22" w:history="1">
        <w:r w:rsidR="00EF2FEA" w:rsidRPr="00EA2AAD">
          <w:rPr>
            <w:rStyle w:val="Hyperlink"/>
            <w:rFonts w:ascii="Calibri" w:hAnsi="Calibri"/>
            <w:color w:val="1155CC"/>
            <w:sz w:val="22"/>
            <w:szCs w:val="22"/>
            <w:highlight w:val="white"/>
          </w:rPr>
          <w:t>Islamic Human Rights Commission</w:t>
        </w:r>
      </w:hyperlink>
      <w:r w:rsidR="00EF2FEA" w:rsidRPr="00EA2AAD">
        <w:rPr>
          <w:rFonts w:ascii="Calibri" w:hAnsi="Calibri"/>
          <w:sz w:val="22"/>
          <w:szCs w:val="22"/>
          <w:highlight w:val="white"/>
        </w:rPr>
        <w:t xml:space="preserve">, which </w:t>
      </w:r>
      <w:r w:rsidR="00FC4CC1" w:rsidRPr="00EA2AAD">
        <w:rPr>
          <w:rFonts w:ascii="Calibri" w:hAnsi="Calibri"/>
          <w:sz w:val="22"/>
          <w:szCs w:val="22"/>
          <w:highlight w:val="white"/>
        </w:rPr>
        <w:t xml:space="preserve">was </w:t>
      </w:r>
      <w:r w:rsidR="00EF2FEA" w:rsidRPr="00EA2AAD">
        <w:rPr>
          <w:rFonts w:ascii="Calibri" w:hAnsi="Calibri"/>
          <w:sz w:val="22"/>
          <w:szCs w:val="22"/>
          <w:highlight w:val="white"/>
        </w:rPr>
        <w:t>established to serve as the National Human Rights Institute of Iran in 1994, has been hosting somewhat consistent workshops on the rights of people with disabilities throughout the years. In the summer of 2018, for instance, the Commission organized a one-month workshop titled “</w:t>
      </w:r>
      <w:hyperlink r:id="rId23" w:history="1">
        <w:r w:rsidR="00EF2FEA" w:rsidRPr="00EA2AAD">
          <w:rPr>
            <w:rStyle w:val="Hyperlink"/>
            <w:rFonts w:ascii="Calibri" w:hAnsi="Calibri"/>
            <w:color w:val="1155CC"/>
            <w:sz w:val="22"/>
            <w:szCs w:val="22"/>
            <w:highlight w:val="white"/>
          </w:rPr>
          <w:t xml:space="preserve">An Introduction to the Potentials of the New Law to Protect Rights of </w:t>
        </w:r>
        <w:r w:rsidR="00D63EA1">
          <w:rPr>
            <w:rStyle w:val="Hyperlink"/>
            <w:rFonts w:ascii="Calibri" w:hAnsi="Calibri"/>
            <w:color w:val="1155CC"/>
            <w:sz w:val="22"/>
            <w:szCs w:val="22"/>
            <w:highlight w:val="white"/>
          </w:rPr>
          <w:t xml:space="preserve">the Disabled </w:t>
        </w:r>
        <w:r w:rsidR="00EF2FEA" w:rsidRPr="00EA2AAD">
          <w:rPr>
            <w:rStyle w:val="Hyperlink"/>
            <w:rFonts w:ascii="Calibri" w:hAnsi="Calibri"/>
            <w:color w:val="1155CC"/>
            <w:sz w:val="22"/>
            <w:szCs w:val="22"/>
            <w:highlight w:val="white"/>
          </w:rPr>
          <w:t>from the Perspective of Iran’s Judiciary System and International Norms</w:t>
        </w:r>
      </w:hyperlink>
      <w:r w:rsidR="00EF2FEA" w:rsidRPr="00EA2AAD">
        <w:rPr>
          <w:rFonts w:ascii="Calibri" w:hAnsi="Calibri"/>
          <w:sz w:val="22"/>
          <w:szCs w:val="22"/>
          <w:highlight w:val="white"/>
        </w:rPr>
        <w:t xml:space="preserve">.” The workshop was led by two lawyers, one of whom was a member of </w:t>
      </w:r>
      <w:r w:rsidR="006C775F">
        <w:rPr>
          <w:rFonts w:ascii="Calibri" w:hAnsi="Calibri"/>
          <w:sz w:val="22"/>
          <w:szCs w:val="22"/>
          <w:highlight w:val="white"/>
        </w:rPr>
        <w:t xml:space="preserve">the Iranian </w:t>
      </w:r>
      <w:r w:rsidR="00EF2FEA" w:rsidRPr="00EA2AAD">
        <w:rPr>
          <w:rFonts w:ascii="Calibri" w:hAnsi="Calibri"/>
          <w:sz w:val="22"/>
          <w:szCs w:val="22"/>
          <w:highlight w:val="white"/>
        </w:rPr>
        <w:t>Parliament's R</w:t>
      </w:r>
      <w:r w:rsidR="00EA2AAD">
        <w:rPr>
          <w:rFonts w:ascii="Calibri" w:hAnsi="Calibri"/>
          <w:sz w:val="22"/>
          <w:szCs w:val="22"/>
          <w:highlight w:val="white"/>
        </w:rPr>
        <w:t>esearch Center.</w:t>
      </w:r>
      <w:r w:rsidR="00EA2AAD">
        <w:rPr>
          <w:rFonts w:ascii="Calibri" w:hAnsi="Calibri"/>
          <w:sz w:val="22"/>
          <w:szCs w:val="22"/>
          <w:highlight w:val="white"/>
        </w:rPr>
        <w:br/>
        <w:t xml:space="preserve">2) </w:t>
      </w:r>
      <w:r w:rsidR="00FC4CC1" w:rsidRPr="00EA2AAD">
        <w:rPr>
          <w:rFonts w:ascii="Calibri" w:hAnsi="Calibri"/>
          <w:sz w:val="22"/>
          <w:szCs w:val="22"/>
          <w:highlight w:val="white"/>
        </w:rPr>
        <w:t>Another similar</w:t>
      </w:r>
      <w:r w:rsidR="00EF2FEA" w:rsidRPr="00EA2AAD">
        <w:rPr>
          <w:rFonts w:ascii="Calibri" w:hAnsi="Calibri"/>
          <w:sz w:val="22"/>
          <w:szCs w:val="22"/>
          <w:highlight w:val="white"/>
        </w:rPr>
        <w:t xml:space="preserve"> three-hour course was taught at Tehran University’s Institution for Legal Studies and publicized by the Islamic Human Rights Commission in the winter of 2017. The course “</w:t>
      </w:r>
      <w:hyperlink r:id="rId24" w:history="1">
        <w:r w:rsidR="00EF2FEA" w:rsidRPr="00EA2AAD">
          <w:rPr>
            <w:rStyle w:val="Hyperlink"/>
            <w:rFonts w:ascii="Calibri" w:hAnsi="Calibri"/>
            <w:color w:val="1155CC"/>
            <w:sz w:val="22"/>
            <w:szCs w:val="22"/>
            <w:highlight w:val="white"/>
          </w:rPr>
          <w:t>Citizenry Rights and Disability</w:t>
        </w:r>
      </w:hyperlink>
      <w:r w:rsidR="00CC54B3">
        <w:rPr>
          <w:rStyle w:val="Hyperlink"/>
          <w:rFonts w:ascii="Calibri" w:hAnsi="Calibri"/>
          <w:color w:val="1155CC"/>
          <w:sz w:val="22"/>
          <w:szCs w:val="22"/>
          <w:highlight w:val="white"/>
        </w:rPr>
        <w:t>,</w:t>
      </w:r>
      <w:r w:rsidR="00FC4CC1" w:rsidRPr="00EA2AAD">
        <w:rPr>
          <w:rFonts w:ascii="Calibri" w:hAnsi="Calibri"/>
          <w:sz w:val="22"/>
          <w:szCs w:val="22"/>
          <w:highlight w:val="white"/>
        </w:rPr>
        <w:t xml:space="preserve">” which </w:t>
      </w:r>
      <w:r w:rsidR="00EF2FEA" w:rsidRPr="00EA2AAD">
        <w:rPr>
          <w:rFonts w:ascii="Calibri" w:hAnsi="Calibri"/>
          <w:sz w:val="22"/>
          <w:szCs w:val="22"/>
          <w:highlight w:val="white"/>
        </w:rPr>
        <w:t xml:space="preserve">emphasized </w:t>
      </w:r>
      <w:r w:rsidR="00FC4CC1" w:rsidRPr="00EA2AAD">
        <w:rPr>
          <w:rFonts w:ascii="Calibri" w:hAnsi="Calibri"/>
          <w:sz w:val="22"/>
          <w:szCs w:val="22"/>
          <w:highlight w:val="white"/>
        </w:rPr>
        <w:t>“</w:t>
      </w:r>
      <w:r w:rsidR="00EF2FEA" w:rsidRPr="00EA2AAD">
        <w:rPr>
          <w:rFonts w:ascii="Calibri" w:hAnsi="Calibri"/>
          <w:sz w:val="22"/>
          <w:szCs w:val="22"/>
          <w:highlight w:val="white"/>
        </w:rPr>
        <w:t>studying the bill on the rights of people with disabilities</w:t>
      </w:r>
      <w:r w:rsidR="00CC54B3">
        <w:rPr>
          <w:rFonts w:ascii="Calibri" w:hAnsi="Calibri"/>
          <w:sz w:val="22"/>
          <w:szCs w:val="22"/>
          <w:highlight w:val="white"/>
        </w:rPr>
        <w:t>,</w:t>
      </w:r>
      <w:r w:rsidR="00EF2FEA" w:rsidRPr="00EA2AAD">
        <w:rPr>
          <w:rFonts w:ascii="Calibri" w:hAnsi="Calibri"/>
          <w:sz w:val="22"/>
          <w:szCs w:val="22"/>
          <w:highlight w:val="white"/>
        </w:rPr>
        <w:t xml:space="preserve">” featured several speakers, including the former Rehabilitation director of </w:t>
      </w:r>
      <w:r w:rsidR="00CC54B3">
        <w:rPr>
          <w:rFonts w:ascii="Calibri" w:hAnsi="Calibri"/>
          <w:sz w:val="22"/>
          <w:szCs w:val="22"/>
          <w:highlight w:val="white"/>
        </w:rPr>
        <w:t xml:space="preserve">the </w:t>
      </w:r>
      <w:r w:rsidR="00EF2FEA" w:rsidRPr="00EA2AAD">
        <w:rPr>
          <w:rFonts w:ascii="Calibri" w:hAnsi="Calibri"/>
          <w:sz w:val="22"/>
          <w:szCs w:val="22"/>
          <w:highlight w:val="white"/>
        </w:rPr>
        <w:t>State Welfare Organization</w:t>
      </w:r>
      <w:r w:rsidR="00CC54B3">
        <w:rPr>
          <w:rFonts w:ascii="Calibri" w:hAnsi="Calibri"/>
          <w:sz w:val="22"/>
          <w:szCs w:val="22"/>
          <w:highlight w:val="white"/>
        </w:rPr>
        <w:t xml:space="preserve"> (SWO)</w:t>
      </w:r>
      <w:r w:rsidR="00EF2FEA" w:rsidRPr="00EA2AAD">
        <w:rPr>
          <w:rFonts w:ascii="Calibri" w:hAnsi="Calibri"/>
          <w:sz w:val="22"/>
          <w:szCs w:val="22"/>
          <w:highlight w:val="white"/>
        </w:rPr>
        <w:t xml:space="preserve"> Dr. Hossein Nahvinejad, disability rights advocate Naser Sargeran, Member of Parliament Dr. Homayoun Hashemi</w:t>
      </w:r>
      <w:r w:rsidR="00CC54B3">
        <w:rPr>
          <w:rFonts w:ascii="Calibri" w:hAnsi="Calibri"/>
          <w:sz w:val="22"/>
          <w:szCs w:val="22"/>
          <w:highlight w:val="white"/>
        </w:rPr>
        <w:t>,</w:t>
      </w:r>
      <w:r w:rsidR="00EF2FEA" w:rsidRPr="00EA2AAD">
        <w:rPr>
          <w:rFonts w:ascii="Calibri" w:hAnsi="Calibri"/>
          <w:sz w:val="22"/>
          <w:szCs w:val="22"/>
          <w:highlight w:val="white"/>
        </w:rPr>
        <w:t xml:space="preserve"> and several other lawyers and academics. Both courses offered c</w:t>
      </w:r>
      <w:r w:rsidR="00EA2AAD">
        <w:rPr>
          <w:rFonts w:ascii="Calibri" w:hAnsi="Calibri"/>
          <w:sz w:val="22"/>
          <w:szCs w:val="22"/>
          <w:highlight w:val="white"/>
        </w:rPr>
        <w:t>ertificates to their attendees.</w:t>
      </w:r>
    </w:p>
    <w:p w14:paraId="6C0CE215" w14:textId="2CA5C21E" w:rsidR="00EA2AAD" w:rsidRDefault="00EA2AAD" w:rsidP="00EA2AAD">
      <w:pPr>
        <w:pStyle w:val="ListParagraph"/>
        <w:spacing w:line="276" w:lineRule="auto"/>
        <w:rPr>
          <w:rFonts w:ascii="Calibri" w:hAnsi="Calibri"/>
          <w:sz w:val="22"/>
          <w:szCs w:val="22"/>
        </w:rPr>
      </w:pPr>
      <w:r>
        <w:rPr>
          <w:rFonts w:ascii="Calibri" w:hAnsi="Calibri"/>
          <w:sz w:val="22"/>
          <w:szCs w:val="22"/>
          <w:highlight w:val="white"/>
        </w:rPr>
        <w:t xml:space="preserve">3) </w:t>
      </w:r>
      <w:r w:rsidR="00EF2FEA" w:rsidRPr="00EA2AAD">
        <w:rPr>
          <w:rFonts w:ascii="Calibri" w:hAnsi="Calibri"/>
          <w:sz w:val="22"/>
          <w:szCs w:val="22"/>
          <w:highlight w:val="white"/>
        </w:rPr>
        <w:t>In a more recent example, the Judiciary’s Education Center hosted a workshop on “</w:t>
      </w:r>
      <w:hyperlink r:id="rId25" w:history="1">
        <w:r w:rsidR="00EF2FEA" w:rsidRPr="00EA2AAD">
          <w:rPr>
            <w:rStyle w:val="Hyperlink"/>
            <w:rFonts w:ascii="Calibri" w:hAnsi="Calibri"/>
            <w:color w:val="1155CC"/>
            <w:sz w:val="22"/>
            <w:szCs w:val="22"/>
            <w:highlight w:val="white"/>
          </w:rPr>
          <w:t>The Rights of People with Disabilities in [Legal and Judicial] Proceedings</w:t>
        </w:r>
      </w:hyperlink>
      <w:r w:rsidR="00EF2FEA" w:rsidRPr="00EA2AAD">
        <w:rPr>
          <w:rFonts w:ascii="Calibri" w:hAnsi="Calibri"/>
          <w:sz w:val="22"/>
          <w:szCs w:val="22"/>
          <w:highlight w:val="white"/>
        </w:rPr>
        <w:t xml:space="preserve">.” This two-day workshop took place in collaboration with the International Office of the Judiciary and the SWO, hosting 50 judges from across the country with the goal of “educating teachers for the Judiciary.” </w:t>
      </w:r>
      <w:hyperlink r:id="rId26" w:history="1">
        <w:r w:rsidR="00EF2FEA" w:rsidRPr="00EA2AAD">
          <w:rPr>
            <w:rStyle w:val="Hyperlink"/>
            <w:rFonts w:ascii="Calibri" w:hAnsi="Calibri"/>
            <w:color w:val="1155CC"/>
            <w:sz w:val="22"/>
            <w:szCs w:val="22"/>
            <w:highlight w:val="white"/>
          </w:rPr>
          <w:t>According to Mizan Online</w:t>
        </w:r>
      </w:hyperlink>
      <w:r w:rsidR="00EF2FEA" w:rsidRPr="00EA2AAD">
        <w:rPr>
          <w:rFonts w:ascii="Calibri" w:hAnsi="Calibri"/>
          <w:sz w:val="22"/>
          <w:szCs w:val="22"/>
          <w:highlight w:val="white"/>
        </w:rPr>
        <w:t>, the Judiciary’s official news agency, this workshop referred to the Convention on the Rights of People with Disabilities</w:t>
      </w:r>
      <w:r w:rsidR="006C775F">
        <w:rPr>
          <w:rFonts w:ascii="Calibri" w:hAnsi="Calibri"/>
          <w:sz w:val="22"/>
          <w:szCs w:val="22"/>
          <w:highlight w:val="white"/>
        </w:rPr>
        <w:t xml:space="preserve"> (CRPD)</w:t>
      </w:r>
      <w:r w:rsidR="00EF2FEA" w:rsidRPr="00EA2AAD">
        <w:rPr>
          <w:rFonts w:ascii="Calibri" w:hAnsi="Calibri"/>
          <w:sz w:val="22"/>
          <w:szCs w:val="22"/>
          <w:highlight w:val="white"/>
        </w:rPr>
        <w:t xml:space="preserve"> as a catalyst to compare national and international laws.</w:t>
      </w:r>
    </w:p>
    <w:p w14:paraId="490C1561" w14:textId="21FB3453" w:rsidR="00EA2AAD" w:rsidRDefault="00EA2AAD" w:rsidP="00EA2AAD">
      <w:pPr>
        <w:pStyle w:val="ListParagraph"/>
        <w:spacing w:line="276" w:lineRule="auto"/>
        <w:rPr>
          <w:rFonts w:ascii="Calibri" w:hAnsi="Calibri"/>
          <w:sz w:val="22"/>
          <w:szCs w:val="22"/>
        </w:rPr>
      </w:pPr>
      <w:r>
        <w:rPr>
          <w:rFonts w:ascii="Calibri" w:hAnsi="Calibri"/>
          <w:sz w:val="22"/>
          <w:szCs w:val="22"/>
        </w:rPr>
        <w:t xml:space="preserve">4) </w:t>
      </w:r>
      <w:r w:rsidR="006C775F">
        <w:rPr>
          <w:rFonts w:ascii="Calibri" w:hAnsi="Calibri"/>
          <w:sz w:val="22"/>
          <w:szCs w:val="22"/>
        </w:rPr>
        <w:t>In an example of trainings for service providers, i</w:t>
      </w:r>
      <w:r w:rsidR="00EF2FEA" w:rsidRPr="00EF2FEA">
        <w:rPr>
          <w:rFonts w:ascii="Calibri" w:hAnsi="Calibri"/>
          <w:sz w:val="22"/>
          <w:szCs w:val="22"/>
        </w:rPr>
        <w:t xml:space="preserve">n November 2018, the Office of Education and Human Resources at the Fars Province Power Distribution Company </w:t>
      </w:r>
      <w:hyperlink r:id="rId27" w:history="1">
        <w:r w:rsidR="00EF2FEA" w:rsidRPr="00EF2FEA">
          <w:rPr>
            <w:rStyle w:val="Hyperlink"/>
            <w:rFonts w:ascii="Calibri" w:hAnsi="Calibri"/>
            <w:sz w:val="22"/>
            <w:szCs w:val="22"/>
          </w:rPr>
          <w:t>organized</w:t>
        </w:r>
      </w:hyperlink>
      <w:r w:rsidR="00EF2FEA" w:rsidRPr="00EF2FEA">
        <w:rPr>
          <w:rFonts w:ascii="Calibri" w:hAnsi="Calibri"/>
          <w:sz w:val="22"/>
          <w:szCs w:val="22"/>
        </w:rPr>
        <w:t xml:space="preserve"> a training session on methods of communication and providing service to clients with disabilities, in order to educate its staff and employees about accessibility standards in the workplace. In this meeting, Ahmadreza Khosravi</w:t>
      </w:r>
      <w:r w:rsidR="00443DC1">
        <w:rPr>
          <w:rFonts w:ascii="Calibri" w:hAnsi="Calibri"/>
          <w:sz w:val="22"/>
          <w:szCs w:val="22"/>
        </w:rPr>
        <w:t>,</w:t>
      </w:r>
      <w:r w:rsidR="00EF2FEA" w:rsidRPr="00EF2FEA">
        <w:rPr>
          <w:rFonts w:ascii="Calibri" w:hAnsi="Calibri"/>
          <w:sz w:val="22"/>
          <w:szCs w:val="22"/>
        </w:rPr>
        <w:t xml:space="preserve"> the chairman of the administrative committee on client rights</w:t>
      </w:r>
      <w:r w:rsidR="00443DC1">
        <w:rPr>
          <w:rFonts w:ascii="Calibri" w:hAnsi="Calibri"/>
          <w:sz w:val="22"/>
          <w:szCs w:val="22"/>
        </w:rPr>
        <w:t>,</w:t>
      </w:r>
      <w:r w:rsidR="00EF2FEA" w:rsidRPr="00EF2FEA">
        <w:rPr>
          <w:rFonts w:ascii="Calibri" w:hAnsi="Calibri"/>
          <w:sz w:val="22"/>
          <w:szCs w:val="22"/>
        </w:rPr>
        <w:t xml:space="preserve"> emphasized the need for the appropriate treatment of clients with disabilities. Following Khosravi’s remarks, the Director of the Rehabilitation Center at Shiraz SWO Dr. Hamidreza Jalali distinguished the difference between “visible” and “invisible” types of disabilities, and highlighted an inclusive understanding of disability that considers the role of </w:t>
      </w:r>
      <w:r w:rsidR="00443DC1">
        <w:rPr>
          <w:rFonts w:ascii="Calibri" w:hAnsi="Calibri"/>
          <w:sz w:val="22"/>
          <w:szCs w:val="22"/>
        </w:rPr>
        <w:t xml:space="preserve">the </w:t>
      </w:r>
      <w:r w:rsidR="00EF2FEA" w:rsidRPr="00EF2FEA">
        <w:rPr>
          <w:rFonts w:ascii="Calibri" w:hAnsi="Calibri"/>
          <w:sz w:val="22"/>
          <w:szCs w:val="22"/>
        </w:rPr>
        <w:t>environment in exacerbating disabilities.</w:t>
      </w:r>
      <w:r>
        <w:rPr>
          <w:rFonts w:ascii="Calibri" w:hAnsi="Calibri"/>
          <w:sz w:val="22"/>
          <w:szCs w:val="22"/>
        </w:rPr>
        <w:t xml:space="preserve"> </w:t>
      </w:r>
      <w:r w:rsidR="00EF2FEA" w:rsidRPr="00EF2FEA">
        <w:rPr>
          <w:rFonts w:ascii="Calibri" w:hAnsi="Calibri"/>
          <w:sz w:val="22"/>
          <w:szCs w:val="22"/>
        </w:rPr>
        <w:t xml:space="preserve">After defining disability as a first step towards understanding the needs of clients with disabilities, Dr. Jalali emphasized the importance of accessibility and added, “Accessibility should be so widespread that it both enables people with disabilities and prepares the community they live in to offer them the services they need [on an equal basis with others.]” There is no evidence available on </w:t>
      </w:r>
      <w:r w:rsidR="00443DC1">
        <w:rPr>
          <w:rFonts w:ascii="Calibri" w:hAnsi="Calibri"/>
          <w:sz w:val="22"/>
          <w:szCs w:val="22"/>
        </w:rPr>
        <w:t xml:space="preserve">the </w:t>
      </w:r>
      <w:r w:rsidR="00EF2FEA" w:rsidRPr="00EF2FEA">
        <w:rPr>
          <w:rFonts w:ascii="Calibri" w:hAnsi="Calibri"/>
          <w:sz w:val="22"/>
          <w:szCs w:val="22"/>
        </w:rPr>
        <w:t xml:space="preserve">contribution of people with disabilities or their </w:t>
      </w:r>
      <w:r w:rsidR="00EF2FEA">
        <w:rPr>
          <w:rFonts w:ascii="Calibri" w:hAnsi="Calibri"/>
          <w:sz w:val="22"/>
          <w:szCs w:val="22"/>
        </w:rPr>
        <w:t>organizations in this workshop.</w:t>
      </w:r>
    </w:p>
    <w:p w14:paraId="6B5FA7D1" w14:textId="66CEB19B" w:rsidR="00EA2AAD" w:rsidRDefault="00EA2AAD" w:rsidP="00EA2AAD">
      <w:pPr>
        <w:pStyle w:val="ListParagraph"/>
        <w:spacing w:line="276" w:lineRule="auto"/>
        <w:rPr>
          <w:rFonts w:ascii="Calibri" w:hAnsi="Calibri"/>
          <w:sz w:val="22"/>
          <w:szCs w:val="22"/>
        </w:rPr>
      </w:pPr>
      <w:r>
        <w:rPr>
          <w:rFonts w:ascii="Calibri" w:hAnsi="Calibri"/>
          <w:sz w:val="22"/>
          <w:szCs w:val="22"/>
        </w:rPr>
        <w:t xml:space="preserve">5) </w:t>
      </w:r>
      <w:r w:rsidR="00EF2FEA" w:rsidRPr="00EF2FEA">
        <w:rPr>
          <w:rFonts w:ascii="Calibri" w:hAnsi="Calibri"/>
          <w:sz w:val="22"/>
          <w:szCs w:val="22"/>
        </w:rPr>
        <w:t xml:space="preserve">In </w:t>
      </w:r>
      <w:r w:rsidR="006C775F">
        <w:rPr>
          <w:rFonts w:ascii="Calibri" w:hAnsi="Calibri"/>
          <w:sz w:val="22"/>
          <w:szCs w:val="22"/>
        </w:rPr>
        <w:t>another example of trainings for service providers, in</w:t>
      </w:r>
      <w:r w:rsidR="006C775F" w:rsidRPr="00EF2FEA">
        <w:rPr>
          <w:rFonts w:ascii="Calibri" w:hAnsi="Calibri"/>
          <w:sz w:val="22"/>
          <w:szCs w:val="22"/>
        </w:rPr>
        <w:t xml:space="preserve"> </w:t>
      </w:r>
      <w:r w:rsidR="00EF2FEA" w:rsidRPr="00EF2FEA">
        <w:rPr>
          <w:rFonts w:ascii="Calibri" w:hAnsi="Calibri"/>
          <w:sz w:val="22"/>
          <w:szCs w:val="22"/>
        </w:rPr>
        <w:t xml:space="preserve">July 2019, </w:t>
      </w:r>
      <w:r w:rsidR="006C775F">
        <w:rPr>
          <w:rFonts w:ascii="Calibri" w:hAnsi="Calibri"/>
          <w:sz w:val="22"/>
          <w:szCs w:val="22"/>
        </w:rPr>
        <w:t xml:space="preserve">a </w:t>
      </w:r>
      <w:r w:rsidR="00EF2FEA" w:rsidRPr="00EF2FEA">
        <w:rPr>
          <w:rFonts w:ascii="Calibri" w:hAnsi="Calibri"/>
          <w:sz w:val="22"/>
          <w:szCs w:val="22"/>
        </w:rPr>
        <w:t xml:space="preserve">similar training </w:t>
      </w:r>
      <w:hyperlink r:id="rId28" w:history="1">
        <w:r w:rsidR="00EF2FEA" w:rsidRPr="00EF2FEA">
          <w:rPr>
            <w:rStyle w:val="Hyperlink"/>
            <w:rFonts w:ascii="Calibri" w:hAnsi="Calibri"/>
            <w:sz w:val="22"/>
            <w:szCs w:val="22"/>
          </w:rPr>
          <w:t>was offered</w:t>
        </w:r>
      </w:hyperlink>
      <w:r w:rsidR="00EF2FEA" w:rsidRPr="00EF2FEA">
        <w:rPr>
          <w:rFonts w:ascii="Calibri" w:hAnsi="Calibri"/>
          <w:sz w:val="22"/>
          <w:szCs w:val="22"/>
        </w:rPr>
        <w:t xml:space="preserve"> to bus rapid transit employees about providing assistance and services to passengers with disabilities. According to the director of the Tehran City Council workgroup for the disabled and elders</w:t>
      </w:r>
      <w:r w:rsidR="00443DC1">
        <w:rPr>
          <w:rFonts w:ascii="Calibri" w:hAnsi="Calibri"/>
          <w:sz w:val="22"/>
          <w:szCs w:val="22"/>
        </w:rPr>
        <w:t>,</w:t>
      </w:r>
      <w:r w:rsidR="00EF2FEA" w:rsidRPr="00EF2FEA">
        <w:rPr>
          <w:rFonts w:ascii="Calibri" w:hAnsi="Calibri"/>
          <w:sz w:val="22"/>
          <w:szCs w:val="22"/>
        </w:rPr>
        <w:t xml:space="preserve"> Majid Mazji (who has physical disability himself), the workshop </w:t>
      </w:r>
      <w:r w:rsidR="00EA6EFD">
        <w:rPr>
          <w:rFonts w:ascii="Calibri" w:hAnsi="Calibri"/>
          <w:sz w:val="22"/>
          <w:szCs w:val="22"/>
        </w:rPr>
        <w:t>was designed</w:t>
      </w:r>
      <w:r w:rsidR="00EF2FEA" w:rsidRPr="00EF2FEA">
        <w:rPr>
          <w:rFonts w:ascii="Calibri" w:hAnsi="Calibri"/>
          <w:sz w:val="22"/>
          <w:szCs w:val="22"/>
        </w:rPr>
        <w:t xml:space="preserve"> to provide training for drivers and other staff to provide passengers with disabilities </w:t>
      </w:r>
      <w:r w:rsidR="00EA6EFD">
        <w:rPr>
          <w:rFonts w:ascii="Calibri" w:hAnsi="Calibri"/>
          <w:sz w:val="22"/>
          <w:szCs w:val="22"/>
        </w:rPr>
        <w:t xml:space="preserve">with the </w:t>
      </w:r>
      <w:r w:rsidR="00EF2FEA" w:rsidRPr="00EF2FEA">
        <w:rPr>
          <w:rFonts w:ascii="Calibri" w:hAnsi="Calibri"/>
          <w:sz w:val="22"/>
          <w:szCs w:val="22"/>
        </w:rPr>
        <w:t xml:space="preserve">necessary assistance while boarding the bus. Previously in a meeting with the managing director of the City Bus Company, critical steps for providing assistance to passengers with disabilities were identified. Among the methods </w:t>
      </w:r>
      <w:r w:rsidR="00EA6EFD" w:rsidRPr="00EF2FEA">
        <w:rPr>
          <w:rFonts w:ascii="Calibri" w:hAnsi="Calibri"/>
          <w:sz w:val="22"/>
          <w:szCs w:val="22"/>
        </w:rPr>
        <w:t xml:space="preserve">discussed </w:t>
      </w:r>
      <w:r w:rsidR="00EF2FEA" w:rsidRPr="00EF2FEA">
        <w:rPr>
          <w:rFonts w:ascii="Calibri" w:hAnsi="Calibri"/>
          <w:sz w:val="22"/>
          <w:szCs w:val="22"/>
        </w:rPr>
        <w:t xml:space="preserve">were the necessity of compensating technical shortcomings with human resources so that staff and drivers are trained in communicating, treating and assisting people with disabilities while boarding </w:t>
      </w:r>
      <w:r w:rsidR="00EA6EFD">
        <w:rPr>
          <w:rFonts w:ascii="Calibri" w:hAnsi="Calibri"/>
          <w:sz w:val="22"/>
          <w:szCs w:val="22"/>
        </w:rPr>
        <w:t xml:space="preserve">and riding </w:t>
      </w:r>
      <w:r w:rsidR="00EF2FEA" w:rsidRPr="00EF2FEA">
        <w:rPr>
          <w:rFonts w:ascii="Calibri" w:hAnsi="Calibri"/>
          <w:sz w:val="22"/>
          <w:szCs w:val="22"/>
        </w:rPr>
        <w:t xml:space="preserve">the bus. Outlining responsibilities and education about the importance of accessibility was marked as another vital step towards </w:t>
      </w:r>
      <w:r w:rsidR="00443DC1">
        <w:rPr>
          <w:rFonts w:ascii="Calibri" w:hAnsi="Calibri"/>
          <w:sz w:val="22"/>
          <w:szCs w:val="22"/>
        </w:rPr>
        <w:t xml:space="preserve">achieving </w:t>
      </w:r>
      <w:r w:rsidR="00EF2FEA" w:rsidRPr="00EF2FEA">
        <w:rPr>
          <w:rFonts w:ascii="Calibri" w:hAnsi="Calibri"/>
          <w:sz w:val="22"/>
          <w:szCs w:val="22"/>
        </w:rPr>
        <w:t>widespread accessibility. Mr</w:t>
      </w:r>
      <w:r w:rsidR="00443DC1">
        <w:rPr>
          <w:rFonts w:ascii="Calibri" w:hAnsi="Calibri"/>
          <w:sz w:val="22"/>
          <w:szCs w:val="22"/>
        </w:rPr>
        <w:t xml:space="preserve">. </w:t>
      </w:r>
      <w:r w:rsidR="00861917">
        <w:rPr>
          <w:rFonts w:ascii="Calibri" w:hAnsi="Calibri"/>
          <w:sz w:val="22"/>
          <w:szCs w:val="22"/>
        </w:rPr>
        <w:t>Mazji added that NGO</w:t>
      </w:r>
      <w:r w:rsidR="00EF2FEA" w:rsidRPr="00EF2FEA">
        <w:rPr>
          <w:rFonts w:ascii="Calibri" w:hAnsi="Calibri"/>
          <w:sz w:val="22"/>
          <w:szCs w:val="22"/>
        </w:rPr>
        <w:t xml:space="preserve">’s play an important role in providing training to </w:t>
      </w:r>
      <w:r w:rsidR="00EA6EFD">
        <w:rPr>
          <w:rFonts w:ascii="Calibri" w:hAnsi="Calibri"/>
          <w:sz w:val="22"/>
          <w:szCs w:val="22"/>
        </w:rPr>
        <w:t>Bus Rapid Transit (</w:t>
      </w:r>
      <w:r w:rsidR="00EF2FEA" w:rsidRPr="00EF2FEA">
        <w:rPr>
          <w:rFonts w:ascii="Calibri" w:hAnsi="Calibri"/>
          <w:sz w:val="22"/>
          <w:szCs w:val="22"/>
        </w:rPr>
        <w:t>BRT</w:t>
      </w:r>
      <w:r w:rsidR="00EA6EFD">
        <w:rPr>
          <w:rFonts w:ascii="Calibri" w:hAnsi="Calibri"/>
          <w:sz w:val="22"/>
          <w:szCs w:val="22"/>
        </w:rPr>
        <w:t>)</w:t>
      </w:r>
      <w:r w:rsidR="00EF2FEA" w:rsidRPr="00EF2FEA">
        <w:rPr>
          <w:rFonts w:ascii="Calibri" w:hAnsi="Calibri"/>
          <w:sz w:val="22"/>
          <w:szCs w:val="22"/>
        </w:rPr>
        <w:t xml:space="preserve"> staff and invited said organizations to consult and collaborate with the City Council in their training programs</w:t>
      </w:r>
      <w:r w:rsidR="00443DC1">
        <w:rPr>
          <w:rFonts w:ascii="Calibri" w:hAnsi="Calibri"/>
          <w:sz w:val="22"/>
          <w:szCs w:val="22"/>
        </w:rPr>
        <w:t xml:space="preserve">. Mr. </w:t>
      </w:r>
      <w:r w:rsidR="00EF2FEA" w:rsidRPr="00EF2FEA">
        <w:rPr>
          <w:rFonts w:ascii="Calibri" w:hAnsi="Calibri"/>
          <w:sz w:val="22"/>
          <w:szCs w:val="22"/>
        </w:rPr>
        <w:t>Mazji also highlighted the possibility of bus advertising as a way to raise awareness about disability rights, and called upon designers and activists to share their ideas and campaign designs with the City Bus Company.</w:t>
      </w:r>
    </w:p>
    <w:p w14:paraId="591C6310" w14:textId="08A45455" w:rsidR="00EF2FEA" w:rsidRPr="00EA2AAD" w:rsidRDefault="00EA2AAD" w:rsidP="00EA2AAD">
      <w:pPr>
        <w:pStyle w:val="ListParagraph"/>
        <w:spacing w:line="276" w:lineRule="auto"/>
        <w:rPr>
          <w:rFonts w:ascii="Calibri" w:hAnsi="Calibri"/>
          <w:sz w:val="22"/>
          <w:szCs w:val="22"/>
        </w:rPr>
      </w:pPr>
      <w:r>
        <w:rPr>
          <w:rFonts w:ascii="Calibri" w:hAnsi="Calibri"/>
          <w:sz w:val="22"/>
          <w:szCs w:val="22"/>
        </w:rPr>
        <w:t xml:space="preserve">6) </w:t>
      </w:r>
      <w:r w:rsidR="006C775F">
        <w:rPr>
          <w:rFonts w:ascii="Calibri" w:hAnsi="Calibri"/>
          <w:sz w:val="22"/>
          <w:szCs w:val="22"/>
        </w:rPr>
        <w:t>In a third example of trainings for service providers, o</w:t>
      </w:r>
      <w:r w:rsidR="00EF2FEA" w:rsidRPr="00EF2FEA">
        <w:rPr>
          <w:rFonts w:ascii="Calibri" w:hAnsi="Calibri"/>
          <w:sz w:val="22"/>
          <w:szCs w:val="22"/>
        </w:rPr>
        <w:t xml:space="preserve">n June 18, 2019, </w:t>
      </w:r>
      <w:r w:rsidR="00861917">
        <w:rPr>
          <w:rFonts w:ascii="Calibri" w:hAnsi="Calibri"/>
          <w:sz w:val="22"/>
          <w:szCs w:val="22"/>
        </w:rPr>
        <w:t xml:space="preserve">the </w:t>
      </w:r>
      <w:r w:rsidR="00EF2FEA" w:rsidRPr="00EF2FEA">
        <w:rPr>
          <w:rFonts w:ascii="Calibri" w:hAnsi="Calibri"/>
          <w:sz w:val="22"/>
          <w:szCs w:val="22"/>
        </w:rPr>
        <w:t xml:space="preserve">Imam Khomeini Relief Committee (a public body serving the most marginalized populations including people with disabilities) </w:t>
      </w:r>
      <w:hyperlink r:id="rId29" w:history="1">
        <w:r w:rsidR="00EF2FEA" w:rsidRPr="00EF2FEA">
          <w:rPr>
            <w:rStyle w:val="Hyperlink"/>
            <w:rFonts w:ascii="Calibri" w:hAnsi="Calibri"/>
            <w:sz w:val="22"/>
            <w:szCs w:val="22"/>
          </w:rPr>
          <w:t>organized a workshop</w:t>
        </w:r>
      </w:hyperlink>
      <w:r w:rsidR="00EF2FEA" w:rsidRPr="00EF2FEA">
        <w:rPr>
          <w:rFonts w:ascii="Calibri" w:hAnsi="Calibri"/>
          <w:sz w:val="22"/>
          <w:szCs w:val="22"/>
        </w:rPr>
        <w:t xml:space="preserve"> on the rights of citizens with disabilities in the administrative system in Saqiz, a town west Iran. The Workshop on the Citizenry Rights of People with Disabilities lasted for four hours and was attended by 35 employees of the Imam Khomeini Relief Committee. It took place in accordance with Article 22 of the Executive Order of the Government passed in September 2015 (</w:t>
      </w:r>
      <w:r w:rsidR="00EA6EFD">
        <w:rPr>
          <w:rFonts w:ascii="Calibri" w:hAnsi="Calibri"/>
          <w:sz w:val="22"/>
          <w:szCs w:val="22"/>
        </w:rPr>
        <w:t>Answer 1(a)</w:t>
      </w:r>
      <w:r w:rsidR="00EF2FEA" w:rsidRPr="00EF2FEA">
        <w:rPr>
          <w:rFonts w:ascii="Calibri" w:hAnsi="Calibri"/>
          <w:sz w:val="22"/>
          <w:szCs w:val="22"/>
        </w:rPr>
        <w:t xml:space="preserve"> above), which requires all executive agencies to train their staff on interacting with people with disabilities. The course was taught by Naser Sargeran, an outstanding disability rights advocate who is blind himself, university lecturer and a member of the Board of Directors at the Saqez Welfare Institute for the Blind. In this workshop, Mr. Sargeran not only discussed the challenges and proper ways of interacting with people with disabilities during administrative processes, but also highlighted the inaccessibility of administrative buildings and lack of awareness among staff, all which result in long, costly and difficult administrative experiences and discrimination against people with disabilities. The attendees were also given concrete instructions on how to receive and assist clients with disabilities at this workshop, whose other goal was to encourage more institutions to organize similar training sessions.</w:t>
      </w:r>
    </w:p>
    <w:p w14:paraId="453485D6" w14:textId="77777777" w:rsidR="00EF2FEA" w:rsidRPr="000F5EF7" w:rsidRDefault="00EF2FEA" w:rsidP="000F5EF7">
      <w:pPr>
        <w:spacing w:line="276" w:lineRule="auto"/>
        <w:jc w:val="both"/>
        <w:rPr>
          <w:rFonts w:ascii="Calibri" w:hAnsi="Calibri"/>
          <w:sz w:val="22"/>
          <w:szCs w:val="22"/>
        </w:rPr>
      </w:pPr>
    </w:p>
    <w:p w14:paraId="260B1324" w14:textId="77777777" w:rsidR="002F40E6" w:rsidRPr="000F5EF7" w:rsidRDefault="002F40E6" w:rsidP="000F5EF7">
      <w:pPr>
        <w:spacing w:line="276" w:lineRule="auto"/>
        <w:jc w:val="both"/>
        <w:rPr>
          <w:rFonts w:ascii="Calibri" w:hAnsi="Calibri"/>
          <w:sz w:val="22"/>
          <w:szCs w:val="22"/>
        </w:rPr>
      </w:pPr>
    </w:p>
    <w:p w14:paraId="11EA1CC7" w14:textId="77777777" w:rsidR="002F40E6" w:rsidRPr="007141F7" w:rsidRDefault="002F40E6" w:rsidP="000F5EF7">
      <w:pPr>
        <w:spacing w:line="276" w:lineRule="auto"/>
        <w:jc w:val="both"/>
        <w:rPr>
          <w:rFonts w:ascii="Calibri" w:hAnsi="Calibri"/>
          <w:i/>
          <w:sz w:val="22"/>
          <w:szCs w:val="22"/>
        </w:rPr>
      </w:pPr>
      <w:r w:rsidRPr="007141F7">
        <w:rPr>
          <w:rFonts w:ascii="Calibri" w:hAnsi="Calibri"/>
          <w:i/>
          <w:sz w:val="22"/>
          <w:szCs w:val="22"/>
        </w:rPr>
        <w:t xml:space="preserve">Question 5. </w:t>
      </w:r>
      <w:r w:rsidRPr="007141F7">
        <w:rPr>
          <w:rFonts w:ascii="Calibri" w:hAnsi="Calibri"/>
          <w:i/>
          <w:sz w:val="22"/>
          <w:szCs w:val="22"/>
        </w:rPr>
        <w:tab/>
        <w:t>Please provide information on the role of persons with disabilities and their representative organisations, including children with disabilities,</w:t>
      </w:r>
      <w:r w:rsidRPr="007141F7">
        <w:rPr>
          <w:rFonts w:ascii="Calibri" w:hAnsi="Calibri" w:cs="Arial"/>
          <w:i/>
          <w:sz w:val="22"/>
          <w:szCs w:val="22"/>
          <w:lang w:eastAsia="en-GB"/>
        </w:rPr>
        <w:t xml:space="preserve"> </w:t>
      </w:r>
      <w:r w:rsidRPr="007141F7">
        <w:rPr>
          <w:rFonts w:ascii="Calibri" w:hAnsi="Calibri"/>
          <w:i/>
          <w:sz w:val="22"/>
          <w:szCs w:val="22"/>
        </w:rPr>
        <w:t>in the design, implementation, monitoring and evaluation of all measures relating to awareness raising. Please provide detail on concrete mechanisms and activities undertaken for consultation and active involvement (e.g. regular meetings, online consultations, etc.).</w:t>
      </w:r>
    </w:p>
    <w:p w14:paraId="1A716F4D" w14:textId="77777777" w:rsidR="008F0DA0" w:rsidRPr="000F5EF7" w:rsidRDefault="008F0DA0" w:rsidP="000F5EF7">
      <w:pPr>
        <w:spacing w:line="276" w:lineRule="auto"/>
        <w:jc w:val="both"/>
        <w:rPr>
          <w:rFonts w:ascii="Calibri" w:hAnsi="Calibri"/>
          <w:sz w:val="22"/>
          <w:szCs w:val="22"/>
        </w:rPr>
      </w:pPr>
    </w:p>
    <w:p w14:paraId="48F2727F" w14:textId="0220B310" w:rsidR="0091725D" w:rsidRDefault="004720D4" w:rsidP="00704564">
      <w:pPr>
        <w:spacing w:line="276" w:lineRule="auto"/>
        <w:rPr>
          <w:rFonts w:ascii="Calibri" w:hAnsi="Calibri"/>
          <w:sz w:val="22"/>
          <w:szCs w:val="22"/>
        </w:rPr>
      </w:pPr>
      <w:r>
        <w:rPr>
          <w:rFonts w:ascii="Calibri" w:hAnsi="Calibri"/>
          <w:sz w:val="22"/>
          <w:szCs w:val="22"/>
        </w:rPr>
        <w:t>Answer 5.</w:t>
      </w:r>
      <w:r w:rsidR="005B5A0A">
        <w:rPr>
          <w:rFonts w:ascii="Calibri" w:hAnsi="Calibri"/>
          <w:sz w:val="22"/>
          <w:szCs w:val="22"/>
        </w:rPr>
        <w:t xml:space="preserve"> </w:t>
      </w:r>
      <w:r w:rsidR="001D5E6C">
        <w:rPr>
          <w:rFonts w:ascii="Calibri" w:hAnsi="Calibri"/>
          <w:sz w:val="22"/>
          <w:szCs w:val="22"/>
        </w:rPr>
        <w:t xml:space="preserve">Overall, while </w:t>
      </w:r>
      <w:r w:rsidR="00704564">
        <w:rPr>
          <w:rFonts w:ascii="Calibri" w:hAnsi="Calibri"/>
          <w:sz w:val="22"/>
          <w:szCs w:val="22"/>
        </w:rPr>
        <w:t xml:space="preserve">the </w:t>
      </w:r>
      <w:r w:rsidR="001D5E6C">
        <w:rPr>
          <w:rFonts w:ascii="Calibri" w:hAnsi="Calibri"/>
          <w:sz w:val="22"/>
          <w:szCs w:val="22"/>
        </w:rPr>
        <w:t xml:space="preserve">measures </w:t>
      </w:r>
      <w:r w:rsidR="00704564">
        <w:rPr>
          <w:rFonts w:ascii="Calibri" w:hAnsi="Calibri"/>
          <w:sz w:val="22"/>
          <w:szCs w:val="22"/>
        </w:rPr>
        <w:t xml:space="preserve">and initiatives undertaken in Iran to raise public awareness about people with disabilities, their rights, the challenges they face, and societal perceptions and attitudes toward them </w:t>
      </w:r>
      <w:r w:rsidR="001D5E6C">
        <w:rPr>
          <w:rFonts w:ascii="Calibri" w:hAnsi="Calibri"/>
          <w:sz w:val="22"/>
          <w:szCs w:val="22"/>
        </w:rPr>
        <w:t xml:space="preserve">are insufficient, when </w:t>
      </w:r>
      <w:r w:rsidR="00704564">
        <w:rPr>
          <w:rFonts w:ascii="Calibri" w:hAnsi="Calibri"/>
          <w:sz w:val="22"/>
          <w:szCs w:val="22"/>
        </w:rPr>
        <w:t>such measures and initiatives</w:t>
      </w:r>
      <w:r w:rsidR="001D5E6C">
        <w:rPr>
          <w:rFonts w:ascii="Calibri" w:hAnsi="Calibri"/>
          <w:sz w:val="22"/>
          <w:szCs w:val="22"/>
        </w:rPr>
        <w:t xml:space="preserve"> are undertaken, th</w:t>
      </w:r>
      <w:r w:rsidR="00704564">
        <w:rPr>
          <w:rFonts w:ascii="Calibri" w:hAnsi="Calibri"/>
          <w:sz w:val="22"/>
          <w:szCs w:val="22"/>
        </w:rPr>
        <w:t>e</w:t>
      </w:r>
      <w:r w:rsidR="001D5E6C">
        <w:rPr>
          <w:rFonts w:ascii="Calibri" w:hAnsi="Calibri"/>
          <w:sz w:val="22"/>
          <w:szCs w:val="22"/>
        </w:rPr>
        <w:t xml:space="preserve">y do </w:t>
      </w:r>
      <w:r w:rsidR="00704564">
        <w:rPr>
          <w:rFonts w:ascii="Calibri" w:hAnsi="Calibri"/>
          <w:sz w:val="22"/>
          <w:szCs w:val="22"/>
        </w:rPr>
        <w:t>typically include and incorporate</w:t>
      </w:r>
      <w:r w:rsidR="001D5E6C">
        <w:rPr>
          <w:rFonts w:ascii="Calibri" w:hAnsi="Calibri"/>
          <w:sz w:val="22"/>
          <w:szCs w:val="22"/>
        </w:rPr>
        <w:t xml:space="preserve"> </w:t>
      </w:r>
      <w:r w:rsidR="00704564">
        <w:rPr>
          <w:rFonts w:ascii="Calibri" w:hAnsi="Calibri"/>
          <w:sz w:val="22"/>
          <w:szCs w:val="22"/>
        </w:rPr>
        <w:t>people with disabilities</w:t>
      </w:r>
      <w:r w:rsidR="0091725D">
        <w:rPr>
          <w:rFonts w:ascii="Calibri" w:hAnsi="Calibri"/>
          <w:sz w:val="22"/>
          <w:szCs w:val="22"/>
        </w:rPr>
        <w:t xml:space="preserve">. This is </w:t>
      </w:r>
      <w:r w:rsidR="001D5E6C">
        <w:rPr>
          <w:rFonts w:ascii="Calibri" w:hAnsi="Calibri"/>
          <w:sz w:val="22"/>
          <w:szCs w:val="22"/>
        </w:rPr>
        <w:t xml:space="preserve">especially </w:t>
      </w:r>
      <w:r w:rsidR="00704564">
        <w:rPr>
          <w:rFonts w:ascii="Calibri" w:hAnsi="Calibri"/>
          <w:sz w:val="22"/>
          <w:szCs w:val="22"/>
        </w:rPr>
        <w:t xml:space="preserve">the case </w:t>
      </w:r>
      <w:r w:rsidR="0091725D">
        <w:rPr>
          <w:rFonts w:ascii="Calibri" w:hAnsi="Calibri"/>
          <w:sz w:val="22"/>
          <w:szCs w:val="22"/>
        </w:rPr>
        <w:t>concerning</w:t>
      </w:r>
      <w:r w:rsidR="001D5E6C">
        <w:rPr>
          <w:rFonts w:ascii="Calibri" w:hAnsi="Calibri"/>
          <w:sz w:val="22"/>
          <w:szCs w:val="22"/>
        </w:rPr>
        <w:t xml:space="preserve"> the trainings referenced above</w:t>
      </w:r>
      <w:r w:rsidR="0091725D">
        <w:rPr>
          <w:rFonts w:ascii="Calibri" w:hAnsi="Calibri"/>
          <w:sz w:val="22"/>
          <w:szCs w:val="22"/>
        </w:rPr>
        <w:t xml:space="preserve"> in answer 4(b)</w:t>
      </w:r>
      <w:r w:rsidR="001D5E6C">
        <w:rPr>
          <w:rFonts w:ascii="Calibri" w:hAnsi="Calibri"/>
          <w:sz w:val="22"/>
          <w:szCs w:val="22"/>
        </w:rPr>
        <w:t xml:space="preserve">. </w:t>
      </w:r>
      <w:r w:rsidR="0091725D">
        <w:rPr>
          <w:rFonts w:ascii="Calibri" w:hAnsi="Calibri"/>
          <w:sz w:val="22"/>
          <w:szCs w:val="22"/>
        </w:rPr>
        <w:t>Specifically, CHRI notes the following:</w:t>
      </w:r>
    </w:p>
    <w:p w14:paraId="6D4E40E2" w14:textId="3B8219FF" w:rsidR="0091725D" w:rsidRDefault="00712157" w:rsidP="0091725D">
      <w:pPr>
        <w:pStyle w:val="ListParagraph"/>
        <w:numPr>
          <w:ilvl w:val="0"/>
          <w:numId w:val="11"/>
        </w:numPr>
        <w:spacing w:line="276" w:lineRule="auto"/>
        <w:rPr>
          <w:rFonts w:ascii="Calibri" w:hAnsi="Calibri"/>
          <w:sz w:val="22"/>
          <w:szCs w:val="22"/>
        </w:rPr>
      </w:pPr>
      <w:r w:rsidRPr="0091725D">
        <w:rPr>
          <w:rFonts w:ascii="Calibri" w:hAnsi="Calibri"/>
          <w:sz w:val="22"/>
          <w:szCs w:val="22"/>
          <w:lang w:eastAsia="en-GB"/>
        </w:rPr>
        <w:t xml:space="preserve">If </w:t>
      </w:r>
      <w:r w:rsidR="005B5A0A" w:rsidRPr="0091725D">
        <w:rPr>
          <w:rFonts w:ascii="Calibri" w:hAnsi="Calibri"/>
          <w:sz w:val="22"/>
          <w:szCs w:val="22"/>
          <w:lang w:eastAsia="en-GB"/>
        </w:rPr>
        <w:t>it is established, the Committee to M</w:t>
      </w:r>
      <w:r w:rsidRPr="0091725D">
        <w:rPr>
          <w:rFonts w:ascii="Calibri" w:hAnsi="Calibri"/>
          <w:sz w:val="22"/>
          <w:szCs w:val="22"/>
          <w:lang w:eastAsia="en-GB"/>
        </w:rPr>
        <w:t xml:space="preserve">onitor Implementation of the Law to Protect </w:t>
      </w:r>
      <w:r w:rsidR="009249D4">
        <w:rPr>
          <w:rFonts w:ascii="Calibri" w:hAnsi="Calibri"/>
          <w:sz w:val="22"/>
          <w:szCs w:val="22"/>
          <w:lang w:eastAsia="en-GB"/>
        </w:rPr>
        <w:t xml:space="preserve">the </w:t>
      </w:r>
      <w:r w:rsidRPr="0091725D">
        <w:rPr>
          <w:rFonts w:ascii="Calibri" w:hAnsi="Calibri"/>
          <w:sz w:val="22"/>
          <w:szCs w:val="22"/>
          <w:lang w:eastAsia="en-GB"/>
        </w:rPr>
        <w:t xml:space="preserve">Rights of the Disabled would be a mechanism for people with disabilities </w:t>
      </w:r>
      <w:r w:rsidR="0030595D">
        <w:rPr>
          <w:rFonts w:ascii="Calibri" w:hAnsi="Calibri"/>
          <w:sz w:val="22"/>
          <w:szCs w:val="22"/>
          <w:lang w:eastAsia="en-GB"/>
        </w:rPr>
        <w:t xml:space="preserve">and disability </w:t>
      </w:r>
      <w:r w:rsidR="0030595D" w:rsidRPr="0091725D">
        <w:rPr>
          <w:rFonts w:ascii="Calibri" w:hAnsi="Calibri"/>
          <w:sz w:val="22"/>
          <w:szCs w:val="22"/>
          <w:lang w:eastAsia="en-GB"/>
        </w:rPr>
        <w:t xml:space="preserve">organizations </w:t>
      </w:r>
      <w:r w:rsidRPr="0091725D">
        <w:rPr>
          <w:rFonts w:ascii="Calibri" w:hAnsi="Calibri"/>
          <w:sz w:val="22"/>
          <w:szCs w:val="22"/>
          <w:lang w:eastAsia="en-GB"/>
        </w:rPr>
        <w:t xml:space="preserve">to </w:t>
      </w:r>
      <w:r w:rsidR="00C465CA" w:rsidRPr="0091725D">
        <w:rPr>
          <w:rFonts w:ascii="Calibri" w:hAnsi="Calibri"/>
          <w:sz w:val="22"/>
          <w:szCs w:val="22"/>
          <w:lang w:eastAsia="en-GB"/>
        </w:rPr>
        <w:t>become</w:t>
      </w:r>
      <w:r w:rsidRPr="0091725D">
        <w:rPr>
          <w:rFonts w:ascii="Calibri" w:hAnsi="Calibri"/>
          <w:sz w:val="22"/>
          <w:szCs w:val="22"/>
          <w:lang w:eastAsia="en-GB"/>
        </w:rPr>
        <w:t xml:space="preserve"> involved in the designation and monitoring of policies and plans concerning people with disabilities</w:t>
      </w:r>
      <w:r w:rsidR="00C465CA" w:rsidRPr="0091725D">
        <w:rPr>
          <w:rFonts w:ascii="Calibri" w:hAnsi="Calibri"/>
          <w:sz w:val="22"/>
          <w:szCs w:val="22"/>
          <w:lang w:eastAsia="en-GB"/>
        </w:rPr>
        <w:t>,</w:t>
      </w:r>
      <w:r w:rsidRPr="0091725D">
        <w:rPr>
          <w:rFonts w:ascii="Calibri" w:hAnsi="Calibri"/>
          <w:sz w:val="22"/>
          <w:szCs w:val="22"/>
          <w:lang w:eastAsia="en-GB"/>
        </w:rPr>
        <w:t xml:space="preserve"> including those on awareness raising and combatting the stigmatized approach to disability. </w:t>
      </w:r>
      <w:r w:rsidR="0030595D">
        <w:rPr>
          <w:rFonts w:ascii="Calibri" w:hAnsi="Calibri"/>
          <w:sz w:val="22"/>
          <w:szCs w:val="22"/>
          <w:lang w:eastAsia="en-GB"/>
        </w:rPr>
        <w:t>However, the proposed committee is to be comprised of</w:t>
      </w:r>
      <w:r w:rsidR="00BE1ED5">
        <w:rPr>
          <w:rFonts w:ascii="Calibri" w:hAnsi="Calibri"/>
          <w:sz w:val="22"/>
          <w:szCs w:val="22"/>
          <w:lang w:eastAsia="en-GB"/>
        </w:rPr>
        <w:t xml:space="preserve"> </w:t>
      </w:r>
      <w:r w:rsidR="0030595D">
        <w:rPr>
          <w:rFonts w:ascii="Calibri" w:hAnsi="Calibri"/>
          <w:sz w:val="22"/>
          <w:szCs w:val="22"/>
          <w:lang w:eastAsia="en-GB"/>
        </w:rPr>
        <w:t>representatives of all</w:t>
      </w:r>
      <w:r w:rsidR="000E4E75" w:rsidRPr="0091725D">
        <w:rPr>
          <w:rFonts w:ascii="Calibri" w:hAnsi="Calibri"/>
          <w:sz w:val="22"/>
          <w:szCs w:val="22"/>
          <w:lang w:eastAsia="en-GB"/>
        </w:rPr>
        <w:t xml:space="preserve"> </w:t>
      </w:r>
      <w:r w:rsidR="00CE7264">
        <w:rPr>
          <w:rFonts w:ascii="Calibri" w:hAnsi="Calibri"/>
          <w:sz w:val="22"/>
          <w:szCs w:val="22"/>
          <w:lang w:eastAsia="en-GB"/>
        </w:rPr>
        <w:t xml:space="preserve">the various disability </w:t>
      </w:r>
      <w:r w:rsidR="000E4E75" w:rsidRPr="0091725D">
        <w:rPr>
          <w:rFonts w:ascii="Calibri" w:hAnsi="Calibri"/>
          <w:sz w:val="22"/>
          <w:szCs w:val="22"/>
          <w:lang w:eastAsia="en-GB"/>
        </w:rPr>
        <w:t>organizations</w:t>
      </w:r>
      <w:r w:rsidR="00CE7264">
        <w:rPr>
          <w:rFonts w:ascii="Calibri" w:hAnsi="Calibri"/>
          <w:sz w:val="22"/>
          <w:szCs w:val="22"/>
          <w:lang w:eastAsia="en-GB"/>
        </w:rPr>
        <w:t xml:space="preserve">, and there have been delays in the said organizations’ selection of their </w:t>
      </w:r>
      <w:r w:rsidR="00BE1ED5">
        <w:rPr>
          <w:rFonts w:ascii="Calibri" w:hAnsi="Calibri"/>
          <w:sz w:val="22"/>
          <w:szCs w:val="22"/>
          <w:lang w:eastAsia="en-GB"/>
        </w:rPr>
        <w:t xml:space="preserve">respective </w:t>
      </w:r>
      <w:r w:rsidR="00CE7264">
        <w:rPr>
          <w:rFonts w:ascii="Calibri" w:hAnsi="Calibri"/>
          <w:sz w:val="22"/>
          <w:szCs w:val="22"/>
          <w:lang w:eastAsia="en-GB"/>
        </w:rPr>
        <w:t xml:space="preserve">representatives to this committee. </w:t>
      </w:r>
      <w:r w:rsidR="000E4E75" w:rsidRPr="0091725D">
        <w:rPr>
          <w:rFonts w:ascii="Calibri" w:hAnsi="Calibri"/>
          <w:sz w:val="22"/>
          <w:szCs w:val="22"/>
          <w:lang w:eastAsia="en-GB"/>
        </w:rPr>
        <w:t xml:space="preserve"> </w:t>
      </w:r>
      <w:r w:rsidR="00CE7264">
        <w:rPr>
          <w:rFonts w:ascii="Calibri" w:hAnsi="Calibri"/>
          <w:sz w:val="22"/>
          <w:szCs w:val="22"/>
          <w:lang w:eastAsia="en-GB"/>
        </w:rPr>
        <w:t>While these organizations continue to work</w:t>
      </w:r>
      <w:r w:rsidR="000E4E75" w:rsidRPr="0091725D">
        <w:rPr>
          <w:rFonts w:ascii="Calibri" w:hAnsi="Calibri"/>
          <w:sz w:val="22"/>
          <w:szCs w:val="22"/>
          <w:lang w:eastAsia="en-GB"/>
        </w:rPr>
        <w:t xml:space="preserve"> on </w:t>
      </w:r>
      <w:r w:rsidR="00CE7264">
        <w:rPr>
          <w:rFonts w:ascii="Calibri" w:hAnsi="Calibri"/>
          <w:sz w:val="22"/>
          <w:szCs w:val="22"/>
          <w:lang w:eastAsia="en-GB"/>
        </w:rPr>
        <w:t>this</w:t>
      </w:r>
      <w:r w:rsidR="000E4E75" w:rsidRPr="0091725D">
        <w:rPr>
          <w:rFonts w:ascii="Calibri" w:hAnsi="Calibri"/>
          <w:sz w:val="22"/>
          <w:szCs w:val="22"/>
          <w:lang w:eastAsia="en-GB"/>
        </w:rPr>
        <w:t xml:space="preserve">, </w:t>
      </w:r>
      <w:r w:rsidR="00CE7264">
        <w:rPr>
          <w:rFonts w:ascii="Calibri" w:hAnsi="Calibri"/>
          <w:sz w:val="22"/>
          <w:szCs w:val="22"/>
          <w:lang w:eastAsia="en-GB"/>
        </w:rPr>
        <w:t>it is</w:t>
      </w:r>
      <w:r w:rsidR="000E4E75" w:rsidRPr="0091725D">
        <w:rPr>
          <w:rFonts w:ascii="Calibri" w:hAnsi="Calibri"/>
          <w:sz w:val="22"/>
          <w:szCs w:val="22"/>
          <w:lang w:eastAsia="en-GB"/>
        </w:rPr>
        <w:t xml:space="preserve"> not clear when </w:t>
      </w:r>
      <w:r w:rsidR="00BE1ED5">
        <w:rPr>
          <w:rFonts w:ascii="Calibri" w:hAnsi="Calibri"/>
          <w:sz w:val="22"/>
          <w:szCs w:val="22"/>
          <w:lang w:eastAsia="en-GB"/>
        </w:rPr>
        <w:t>the issues causing the delays</w:t>
      </w:r>
      <w:r w:rsidR="009E5769">
        <w:rPr>
          <w:rFonts w:ascii="Calibri" w:hAnsi="Calibri"/>
          <w:sz w:val="22"/>
          <w:szCs w:val="22"/>
          <w:lang w:eastAsia="en-GB"/>
        </w:rPr>
        <w:t xml:space="preserve"> will be resolved and the committee</w:t>
      </w:r>
      <w:r w:rsidR="000E4E75" w:rsidRPr="0091725D">
        <w:rPr>
          <w:rFonts w:ascii="Calibri" w:hAnsi="Calibri"/>
          <w:sz w:val="22"/>
          <w:szCs w:val="22"/>
          <w:lang w:eastAsia="en-GB"/>
        </w:rPr>
        <w:t xml:space="preserve"> will be established</w:t>
      </w:r>
      <w:r w:rsidR="009E5769">
        <w:rPr>
          <w:rFonts w:ascii="Calibri" w:hAnsi="Calibri"/>
          <w:sz w:val="22"/>
          <w:szCs w:val="22"/>
          <w:lang w:eastAsia="en-GB"/>
        </w:rPr>
        <w:t>. Nevertheless, to the extent that measures and initiatives have been undertaken to address public awareness raising on disability issues in Iran, even though such measures have been insufficient, people with disabilities have been included in the process—with the caveat that such inclusion is st</w:t>
      </w:r>
      <w:r w:rsidR="00BE1ED5">
        <w:rPr>
          <w:rFonts w:ascii="Calibri" w:hAnsi="Calibri"/>
          <w:sz w:val="22"/>
          <w:szCs w:val="22"/>
          <w:lang w:eastAsia="en-GB"/>
        </w:rPr>
        <w:t>i</w:t>
      </w:r>
      <w:r w:rsidR="009E5769">
        <w:rPr>
          <w:rFonts w:ascii="Calibri" w:hAnsi="Calibri"/>
          <w:sz w:val="22"/>
          <w:szCs w:val="22"/>
          <w:lang w:eastAsia="en-GB"/>
        </w:rPr>
        <w:t xml:space="preserve">ll hindered by the challenges cited in Answer 1(b), namely the dearth in expertise among the disability community in Iran and the lack of prioritization of </w:t>
      </w:r>
      <w:r w:rsidR="000E4E75" w:rsidRPr="0091725D">
        <w:rPr>
          <w:rFonts w:ascii="Calibri" w:hAnsi="Calibri"/>
          <w:sz w:val="22"/>
          <w:szCs w:val="22"/>
          <w:lang w:eastAsia="en-GB"/>
        </w:rPr>
        <w:t>awareness raising</w:t>
      </w:r>
      <w:r w:rsidR="009E5769">
        <w:rPr>
          <w:rFonts w:ascii="Calibri" w:hAnsi="Calibri"/>
          <w:sz w:val="22"/>
          <w:szCs w:val="22"/>
          <w:lang w:eastAsia="en-GB"/>
        </w:rPr>
        <w:t xml:space="preserve"> even among the </w:t>
      </w:r>
      <w:r w:rsidR="00BE1ED5">
        <w:rPr>
          <w:rFonts w:ascii="Calibri" w:hAnsi="Calibri"/>
          <w:sz w:val="22"/>
          <w:szCs w:val="22"/>
          <w:lang w:eastAsia="en-GB"/>
        </w:rPr>
        <w:t>disability</w:t>
      </w:r>
      <w:r w:rsidR="009E5769">
        <w:rPr>
          <w:rFonts w:ascii="Calibri" w:hAnsi="Calibri"/>
          <w:sz w:val="22"/>
          <w:szCs w:val="22"/>
          <w:lang w:eastAsia="en-GB"/>
        </w:rPr>
        <w:t xml:space="preserve"> community itself in Iran</w:t>
      </w:r>
      <w:r w:rsidR="0091725D">
        <w:rPr>
          <w:rFonts w:ascii="Calibri" w:hAnsi="Calibri"/>
          <w:sz w:val="22"/>
          <w:szCs w:val="22"/>
          <w:lang w:eastAsia="en-GB"/>
        </w:rPr>
        <w:t>.</w:t>
      </w:r>
    </w:p>
    <w:p w14:paraId="68DA82D0" w14:textId="0854AE18" w:rsidR="0091725D" w:rsidRDefault="00712157" w:rsidP="0091725D">
      <w:pPr>
        <w:pStyle w:val="ListParagraph"/>
        <w:numPr>
          <w:ilvl w:val="0"/>
          <w:numId w:val="11"/>
        </w:numPr>
        <w:spacing w:line="276" w:lineRule="auto"/>
        <w:rPr>
          <w:rFonts w:ascii="Calibri" w:hAnsi="Calibri"/>
          <w:sz w:val="22"/>
          <w:szCs w:val="22"/>
        </w:rPr>
      </w:pPr>
      <w:r w:rsidRPr="0091725D">
        <w:rPr>
          <w:rFonts w:ascii="Calibri" w:hAnsi="Calibri"/>
          <w:sz w:val="22"/>
          <w:szCs w:val="22"/>
          <w:lang w:eastAsia="en-GB"/>
        </w:rPr>
        <w:t xml:space="preserve">A limited number of people with disabilities and their organizations were involved in </w:t>
      </w:r>
      <w:r w:rsidR="00C465CA" w:rsidRPr="0091725D">
        <w:rPr>
          <w:rFonts w:ascii="Calibri" w:hAnsi="Calibri"/>
          <w:sz w:val="22"/>
          <w:szCs w:val="22"/>
          <w:lang w:eastAsia="en-GB"/>
        </w:rPr>
        <w:t xml:space="preserve">the </w:t>
      </w:r>
      <w:r w:rsidRPr="0091725D">
        <w:rPr>
          <w:rFonts w:ascii="Calibri" w:hAnsi="Calibri"/>
          <w:sz w:val="22"/>
          <w:szCs w:val="22"/>
          <w:lang w:eastAsia="en-GB"/>
        </w:rPr>
        <w:t xml:space="preserve">drafting of the 2018 Law to Protect </w:t>
      </w:r>
      <w:r w:rsidR="00C465CA" w:rsidRPr="0091725D">
        <w:rPr>
          <w:rFonts w:ascii="Calibri" w:hAnsi="Calibri"/>
          <w:sz w:val="22"/>
          <w:szCs w:val="22"/>
          <w:lang w:eastAsia="en-GB"/>
        </w:rPr>
        <w:t xml:space="preserve">the </w:t>
      </w:r>
      <w:r w:rsidRPr="0091725D">
        <w:rPr>
          <w:rFonts w:ascii="Calibri" w:hAnsi="Calibri"/>
          <w:sz w:val="22"/>
          <w:szCs w:val="22"/>
          <w:lang w:eastAsia="en-GB"/>
        </w:rPr>
        <w:t>Rights of the Disabled, and the Executive Regulations on the Establishment of the National Headquarters on Accessi</w:t>
      </w:r>
      <w:r w:rsidR="0091725D">
        <w:rPr>
          <w:rFonts w:ascii="Calibri" w:hAnsi="Calibri"/>
          <w:sz w:val="22"/>
          <w:szCs w:val="22"/>
          <w:lang w:eastAsia="en-GB"/>
        </w:rPr>
        <w:t xml:space="preserve">bility (see </w:t>
      </w:r>
      <w:r w:rsidR="00BE1ED5">
        <w:rPr>
          <w:rFonts w:ascii="Calibri" w:hAnsi="Calibri"/>
          <w:sz w:val="22"/>
          <w:szCs w:val="22"/>
          <w:lang w:eastAsia="en-GB"/>
        </w:rPr>
        <w:t>Answer 1(a)</w:t>
      </w:r>
      <w:r w:rsidR="0091725D">
        <w:rPr>
          <w:rFonts w:ascii="Calibri" w:hAnsi="Calibri"/>
          <w:sz w:val="22"/>
          <w:szCs w:val="22"/>
          <w:lang w:eastAsia="en-GB"/>
        </w:rPr>
        <w:t>).</w:t>
      </w:r>
    </w:p>
    <w:p w14:paraId="79F27A88" w14:textId="092C136D" w:rsidR="0091725D" w:rsidRDefault="00712157" w:rsidP="0091725D">
      <w:pPr>
        <w:pStyle w:val="ListParagraph"/>
        <w:numPr>
          <w:ilvl w:val="0"/>
          <w:numId w:val="11"/>
        </w:numPr>
        <w:spacing w:line="276" w:lineRule="auto"/>
        <w:rPr>
          <w:rFonts w:ascii="Calibri" w:hAnsi="Calibri"/>
          <w:sz w:val="22"/>
          <w:szCs w:val="22"/>
        </w:rPr>
      </w:pPr>
      <w:r w:rsidRPr="0091725D">
        <w:rPr>
          <w:rFonts w:ascii="Calibri" w:hAnsi="Calibri"/>
          <w:sz w:val="22"/>
          <w:szCs w:val="22"/>
          <w:lang w:eastAsia="en-GB"/>
        </w:rPr>
        <w:t xml:space="preserve">People with disabilities and their organizations also play an active role in the trainings </w:t>
      </w:r>
      <w:r w:rsidR="009945AB">
        <w:rPr>
          <w:rFonts w:ascii="Calibri" w:hAnsi="Calibri"/>
          <w:sz w:val="22"/>
          <w:szCs w:val="22"/>
          <w:lang w:eastAsia="en-GB"/>
        </w:rPr>
        <w:t>referenced in A</w:t>
      </w:r>
      <w:r w:rsidR="00C465CA" w:rsidRPr="0091725D">
        <w:rPr>
          <w:rFonts w:ascii="Calibri" w:hAnsi="Calibri"/>
          <w:sz w:val="22"/>
          <w:szCs w:val="22"/>
          <w:lang w:eastAsia="en-GB"/>
        </w:rPr>
        <w:t xml:space="preserve">nswer 4(b), primarily </w:t>
      </w:r>
      <w:r w:rsidRPr="0091725D">
        <w:rPr>
          <w:rFonts w:ascii="Calibri" w:hAnsi="Calibri"/>
          <w:sz w:val="22"/>
          <w:szCs w:val="22"/>
          <w:lang w:eastAsia="en-GB"/>
        </w:rPr>
        <w:t xml:space="preserve">as </w:t>
      </w:r>
      <w:r w:rsidR="00BE1ED5">
        <w:rPr>
          <w:rFonts w:ascii="Calibri" w:hAnsi="Calibri"/>
          <w:sz w:val="22"/>
          <w:szCs w:val="22"/>
          <w:lang w:eastAsia="en-GB"/>
        </w:rPr>
        <w:t xml:space="preserve">the actual </w:t>
      </w:r>
      <w:r w:rsidRPr="0091725D">
        <w:rPr>
          <w:rFonts w:ascii="Calibri" w:hAnsi="Calibri"/>
          <w:sz w:val="22"/>
          <w:szCs w:val="22"/>
          <w:lang w:eastAsia="en-GB"/>
        </w:rPr>
        <w:t xml:space="preserve">trainers. </w:t>
      </w:r>
      <w:r w:rsidR="00C465CA" w:rsidRPr="0091725D">
        <w:rPr>
          <w:rFonts w:ascii="Calibri" w:hAnsi="Calibri"/>
          <w:sz w:val="22"/>
          <w:szCs w:val="22"/>
          <w:lang w:eastAsia="en-GB"/>
        </w:rPr>
        <w:t>For</w:t>
      </w:r>
      <w:r w:rsidRPr="0091725D">
        <w:rPr>
          <w:rFonts w:ascii="Calibri" w:hAnsi="Calibri"/>
          <w:sz w:val="22"/>
          <w:szCs w:val="22"/>
          <w:lang w:eastAsia="en-GB"/>
        </w:rPr>
        <w:t xml:space="preserve"> </w:t>
      </w:r>
      <w:r w:rsidR="00C465CA" w:rsidRPr="0091725D">
        <w:rPr>
          <w:rFonts w:ascii="Calibri" w:hAnsi="Calibri"/>
          <w:sz w:val="22"/>
          <w:szCs w:val="22"/>
          <w:lang w:eastAsia="en-GB"/>
        </w:rPr>
        <w:t>example,</w:t>
      </w:r>
      <w:r w:rsidRPr="0091725D">
        <w:rPr>
          <w:rFonts w:ascii="Calibri" w:hAnsi="Calibri"/>
          <w:sz w:val="22"/>
          <w:szCs w:val="22"/>
          <w:lang w:eastAsia="en-GB"/>
        </w:rPr>
        <w:t xml:space="preserve"> the training</w:t>
      </w:r>
      <w:r w:rsidR="00BE1ED5">
        <w:rPr>
          <w:rFonts w:ascii="Calibri" w:hAnsi="Calibri"/>
          <w:sz w:val="22"/>
          <w:szCs w:val="22"/>
          <w:lang w:eastAsia="en-GB"/>
        </w:rPr>
        <w:t>s</w:t>
      </w:r>
      <w:r w:rsidRPr="0091725D">
        <w:rPr>
          <w:rFonts w:ascii="Calibri" w:hAnsi="Calibri"/>
          <w:sz w:val="22"/>
          <w:szCs w:val="22"/>
          <w:lang w:eastAsia="en-GB"/>
        </w:rPr>
        <w:t xml:space="preserve"> organized for </w:t>
      </w:r>
      <w:r w:rsidR="00BE1ED5">
        <w:rPr>
          <w:rFonts w:ascii="Calibri" w:hAnsi="Calibri"/>
          <w:sz w:val="22"/>
          <w:szCs w:val="22"/>
          <w:lang w:eastAsia="en-GB"/>
        </w:rPr>
        <w:t xml:space="preserve">the </w:t>
      </w:r>
      <w:r w:rsidRPr="0091725D">
        <w:rPr>
          <w:rFonts w:ascii="Calibri" w:hAnsi="Calibri"/>
          <w:sz w:val="22"/>
          <w:szCs w:val="22"/>
          <w:lang w:eastAsia="en-GB"/>
        </w:rPr>
        <w:t xml:space="preserve">staff of Imam Khomeini Relief Committee </w:t>
      </w:r>
      <w:r w:rsidR="00C465CA" w:rsidRPr="0091725D">
        <w:rPr>
          <w:rFonts w:ascii="Calibri" w:hAnsi="Calibri"/>
          <w:sz w:val="22"/>
          <w:szCs w:val="22"/>
          <w:lang w:eastAsia="en-GB"/>
        </w:rPr>
        <w:t>was conducted</w:t>
      </w:r>
      <w:r w:rsidRPr="0091725D">
        <w:rPr>
          <w:rFonts w:ascii="Calibri" w:hAnsi="Calibri"/>
          <w:sz w:val="22"/>
          <w:szCs w:val="22"/>
          <w:lang w:eastAsia="en-GB"/>
        </w:rPr>
        <w:t xml:space="preserve"> with </w:t>
      </w:r>
      <w:r w:rsidR="009249D4">
        <w:rPr>
          <w:rFonts w:ascii="Calibri" w:hAnsi="Calibri"/>
          <w:sz w:val="22"/>
          <w:szCs w:val="22"/>
          <w:lang w:eastAsia="en-GB"/>
        </w:rPr>
        <w:t xml:space="preserve">the </w:t>
      </w:r>
      <w:r w:rsidRPr="0091725D">
        <w:rPr>
          <w:rFonts w:ascii="Calibri" w:hAnsi="Calibri"/>
          <w:sz w:val="22"/>
          <w:szCs w:val="22"/>
          <w:lang w:eastAsia="en-GB"/>
        </w:rPr>
        <w:t xml:space="preserve">extensive involvement of the blind </w:t>
      </w:r>
      <w:r w:rsidR="00BE1ED5">
        <w:rPr>
          <w:rFonts w:ascii="Calibri" w:hAnsi="Calibri"/>
          <w:sz w:val="22"/>
          <w:szCs w:val="22"/>
          <w:lang w:eastAsia="en-GB"/>
        </w:rPr>
        <w:t>persons’</w:t>
      </w:r>
      <w:r w:rsidRPr="0091725D">
        <w:rPr>
          <w:rFonts w:ascii="Calibri" w:hAnsi="Calibri"/>
          <w:sz w:val="22"/>
          <w:szCs w:val="22"/>
          <w:lang w:eastAsia="en-GB"/>
        </w:rPr>
        <w:t xml:space="preserve"> NGO in the city of Saqiz</w:t>
      </w:r>
      <w:r w:rsidR="00BE1ED5">
        <w:rPr>
          <w:rFonts w:ascii="Calibri" w:hAnsi="Calibri"/>
          <w:sz w:val="22"/>
          <w:szCs w:val="22"/>
          <w:lang w:eastAsia="en-GB"/>
        </w:rPr>
        <w:t>,</w:t>
      </w:r>
      <w:r w:rsidRPr="0091725D">
        <w:rPr>
          <w:rFonts w:ascii="Calibri" w:hAnsi="Calibri"/>
          <w:sz w:val="22"/>
          <w:szCs w:val="22"/>
          <w:lang w:eastAsia="en-GB"/>
        </w:rPr>
        <w:t xml:space="preserve"> including in the designation and implementation stages. However, no monitoring and evaluation activities have been documented after the trainings</w:t>
      </w:r>
      <w:r w:rsidR="0091725D">
        <w:rPr>
          <w:rFonts w:ascii="Calibri" w:hAnsi="Calibri"/>
          <w:sz w:val="22"/>
          <w:szCs w:val="22"/>
          <w:lang w:eastAsia="en-GB"/>
        </w:rPr>
        <w:t>.</w:t>
      </w:r>
    </w:p>
    <w:p w14:paraId="6D446D50" w14:textId="33A77A7A" w:rsidR="00EE6E6F" w:rsidRPr="00C915DF" w:rsidRDefault="007F707D" w:rsidP="00EE6E6F">
      <w:pPr>
        <w:pStyle w:val="ListParagraph"/>
        <w:numPr>
          <w:ilvl w:val="0"/>
          <w:numId w:val="11"/>
        </w:numPr>
        <w:spacing w:line="276" w:lineRule="auto"/>
        <w:rPr>
          <w:rFonts w:ascii="Calibri" w:hAnsi="Calibri"/>
          <w:sz w:val="22"/>
          <w:szCs w:val="22"/>
        </w:rPr>
      </w:pPr>
      <w:r w:rsidRPr="0091725D">
        <w:rPr>
          <w:rFonts w:ascii="Calibri" w:hAnsi="Calibri"/>
          <w:sz w:val="22"/>
          <w:szCs w:val="22"/>
          <w:lang w:eastAsia="en-GB"/>
        </w:rPr>
        <w:t>CHRI has not identified</w:t>
      </w:r>
      <w:r w:rsidR="00712157" w:rsidRPr="0091725D">
        <w:rPr>
          <w:rFonts w:ascii="Calibri" w:hAnsi="Calibri"/>
          <w:sz w:val="22"/>
          <w:szCs w:val="22"/>
          <w:lang w:eastAsia="en-GB"/>
        </w:rPr>
        <w:t xml:space="preserve"> any </w:t>
      </w:r>
      <w:r w:rsidRPr="0091725D">
        <w:rPr>
          <w:rFonts w:ascii="Calibri" w:hAnsi="Calibri"/>
          <w:sz w:val="22"/>
          <w:szCs w:val="22"/>
          <w:lang w:eastAsia="en-GB"/>
        </w:rPr>
        <w:t xml:space="preserve">public awareness raising initiatives focused specifically on </w:t>
      </w:r>
      <w:r w:rsidR="00712157" w:rsidRPr="0091725D">
        <w:rPr>
          <w:rFonts w:ascii="Calibri" w:hAnsi="Calibri"/>
          <w:sz w:val="22"/>
          <w:szCs w:val="22"/>
          <w:lang w:eastAsia="en-GB"/>
        </w:rPr>
        <w:t>child</w:t>
      </w:r>
      <w:r w:rsidRPr="0091725D">
        <w:rPr>
          <w:rFonts w:ascii="Calibri" w:hAnsi="Calibri"/>
          <w:sz w:val="22"/>
          <w:szCs w:val="22"/>
          <w:lang w:eastAsia="en-GB"/>
        </w:rPr>
        <w:t>ren with disabilities</w:t>
      </w:r>
      <w:r w:rsidR="00712157" w:rsidRPr="0091725D">
        <w:rPr>
          <w:rFonts w:ascii="Calibri" w:hAnsi="Calibri"/>
          <w:sz w:val="22"/>
          <w:szCs w:val="22"/>
          <w:lang w:eastAsia="en-GB"/>
        </w:rPr>
        <w:t xml:space="preserve"> in Iran</w:t>
      </w:r>
      <w:r w:rsidRPr="0091725D">
        <w:rPr>
          <w:rFonts w:ascii="Calibri" w:hAnsi="Calibri"/>
          <w:sz w:val="22"/>
          <w:szCs w:val="22"/>
          <w:lang w:eastAsia="en-GB"/>
        </w:rPr>
        <w:t xml:space="preserve"> and thus we cannot speak to the involvement of relevant organizations in such initiatives</w:t>
      </w:r>
      <w:r w:rsidR="00712157" w:rsidRPr="0091725D">
        <w:rPr>
          <w:rFonts w:ascii="Calibri" w:hAnsi="Calibri"/>
          <w:sz w:val="22"/>
          <w:szCs w:val="22"/>
          <w:lang w:eastAsia="en-GB"/>
        </w:rPr>
        <w:t xml:space="preserve">. </w:t>
      </w:r>
      <w:r w:rsidR="00C915DF">
        <w:rPr>
          <w:rFonts w:ascii="Calibri" w:hAnsi="Calibri"/>
          <w:sz w:val="22"/>
          <w:szCs w:val="22"/>
          <w:lang w:eastAsia="en-GB"/>
        </w:rPr>
        <w:br/>
      </w:r>
    </w:p>
    <w:p w14:paraId="3828C240" w14:textId="11FD2304" w:rsidR="00712157" w:rsidRPr="00C915DF" w:rsidRDefault="005E42DD" w:rsidP="00C915DF">
      <w:pPr>
        <w:spacing w:line="276" w:lineRule="auto"/>
        <w:jc w:val="center"/>
        <w:rPr>
          <w:rFonts w:ascii="Calibri" w:hAnsi="Calibri"/>
          <w:sz w:val="22"/>
          <w:szCs w:val="22"/>
        </w:rPr>
      </w:pPr>
      <w:hyperlink r:id="rId30" w:history="1">
        <w:r w:rsidR="00EE6E6F" w:rsidRPr="006759F5">
          <w:rPr>
            <w:rStyle w:val="Hyperlink"/>
            <w:rFonts w:ascii="Calibri" w:hAnsi="Calibri"/>
            <w:sz w:val="22"/>
            <w:szCs w:val="22"/>
          </w:rPr>
          <w:t>www.iranhumanrights.org</w:t>
        </w:r>
      </w:hyperlink>
    </w:p>
    <w:sectPr w:rsidR="00712157" w:rsidRPr="00C915DF">
      <w:headerReference w:type="even" r:id="rId31"/>
      <w:headerReference w:type="default" r:id="rId32"/>
      <w:footerReference w:type="even" r:id="rId33"/>
      <w:footerReference w:type="default" r:id="rId34"/>
      <w:headerReference w:type="first" r:id="rId35"/>
      <w:footerReference w:type="first" r:id="rId36"/>
      <w:pgSz w:w="12240" w:h="15840"/>
      <w:pgMar w:top="1440" w:right="1800" w:bottom="1440" w:left="12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C2E7" w14:textId="77777777" w:rsidR="00443DC1" w:rsidRDefault="00443DC1">
      <w:r>
        <w:separator/>
      </w:r>
    </w:p>
  </w:endnote>
  <w:endnote w:type="continuationSeparator" w:id="0">
    <w:p w14:paraId="499E10A6" w14:textId="77777777" w:rsidR="00443DC1" w:rsidRDefault="0044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9F98" w14:textId="77777777" w:rsidR="00443DC1" w:rsidRDefault="00443DC1" w:rsidP="008F0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CD031" w14:textId="77777777" w:rsidR="00443DC1" w:rsidRDefault="00443DC1" w:rsidP="008F0DA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39F3" w14:textId="1A12AF93" w:rsidR="00443DC1" w:rsidRDefault="00443DC1" w:rsidP="008F0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2DD">
      <w:rPr>
        <w:rStyle w:val="PageNumber"/>
        <w:noProof/>
      </w:rPr>
      <w:t>2</w:t>
    </w:r>
    <w:r>
      <w:rPr>
        <w:rStyle w:val="PageNumber"/>
      </w:rPr>
      <w:fldChar w:fldCharType="end"/>
    </w:r>
  </w:p>
  <w:p w14:paraId="772DA887" w14:textId="77777777" w:rsidR="00443DC1" w:rsidRDefault="00443DC1" w:rsidP="008F0DA0">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53BF" w14:textId="77777777" w:rsidR="00443DC1" w:rsidRDefault="00443DC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B66E" w14:textId="77777777" w:rsidR="00443DC1" w:rsidRDefault="00443DC1">
      <w:r>
        <w:separator/>
      </w:r>
    </w:p>
  </w:footnote>
  <w:footnote w:type="continuationSeparator" w:id="0">
    <w:p w14:paraId="4E6D521F" w14:textId="77777777" w:rsidR="00443DC1" w:rsidRDefault="00443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AE2A" w14:textId="77777777" w:rsidR="00443DC1" w:rsidRDefault="00443DC1">
    <w:pPr>
      <w:pBdr>
        <w:top w:val="nil"/>
        <w:left w:val="nil"/>
        <w:bottom w:val="nil"/>
        <w:right w:val="nil"/>
        <w:between w:val="nil"/>
      </w:pBdr>
      <w:tabs>
        <w:tab w:val="center" w:pos="4320"/>
        <w:tab w:val="right" w:pos="8640"/>
      </w:tabs>
      <w:rPr>
        <w:color w:val="000000"/>
      </w:rPr>
    </w:pPr>
    <w:r>
      <w:rPr>
        <w:color w:val="000000"/>
      </w:rPr>
      <w:t>[Type text][Type text][Type text]</w:t>
    </w:r>
  </w:p>
  <w:p w14:paraId="26475242" w14:textId="77777777" w:rsidR="00443DC1" w:rsidRDefault="00443DC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B968" w14:textId="77777777" w:rsidR="00443DC1" w:rsidRDefault="00443DC1">
    <w:pPr>
      <w:pBdr>
        <w:top w:val="nil"/>
        <w:left w:val="nil"/>
        <w:bottom w:val="nil"/>
        <w:right w:val="nil"/>
        <w:between w:val="nil"/>
      </w:pBdr>
      <w:tabs>
        <w:tab w:val="center" w:pos="4320"/>
        <w:tab w:val="right" w:pos="8640"/>
      </w:tabs>
      <w:rPr>
        <w:color w:val="000000"/>
      </w:rPr>
    </w:pPr>
  </w:p>
  <w:p w14:paraId="112B932A" w14:textId="77777777" w:rsidR="00443DC1" w:rsidRDefault="00443DC1">
    <w:pPr>
      <w:pBdr>
        <w:top w:val="nil"/>
        <w:left w:val="nil"/>
        <w:bottom w:val="nil"/>
        <w:right w:val="nil"/>
        <w:between w:val="nil"/>
      </w:pBdr>
      <w:tabs>
        <w:tab w:val="center" w:pos="4320"/>
        <w:tab w:val="right" w:pos="8640"/>
      </w:tabs>
      <w:ind w:left="-720"/>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67DD" w14:textId="77777777" w:rsidR="00443DC1" w:rsidRDefault="00443DC1">
    <w:pPr>
      <w:pBdr>
        <w:top w:val="nil"/>
        <w:left w:val="nil"/>
        <w:bottom w:val="nil"/>
        <w:right w:val="nil"/>
        <w:between w:val="nil"/>
      </w:pBdr>
      <w:tabs>
        <w:tab w:val="center" w:pos="4320"/>
        <w:tab w:val="right" w:pos="8640"/>
      </w:tabs>
      <w:ind w:left="-900"/>
      <w:rPr>
        <w:color w:val="000000"/>
      </w:rPr>
    </w:pPr>
    <w:r>
      <w:rPr>
        <w:noProof/>
        <w:color w:val="000000"/>
        <w:lang w:val="en-GB" w:eastAsia="en-GB"/>
      </w:rPr>
      <w:drawing>
        <wp:inline distT="0" distB="0" distL="0" distR="0" wp14:anchorId="27419530" wp14:editId="1A052636">
          <wp:extent cx="7247864" cy="165990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47864" cy="1659903"/>
                  </a:xfrm>
                  <a:prstGeom prst="rect">
                    <a:avLst/>
                  </a:prstGeom>
                  <a:ln/>
                </pic:spPr>
              </pic:pic>
            </a:graphicData>
          </a:graphic>
        </wp:inline>
      </w:drawing>
    </w:r>
  </w:p>
  <w:p w14:paraId="2F903C3D" w14:textId="77777777" w:rsidR="00443DC1" w:rsidRDefault="00443DC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6EBC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E3547"/>
    <w:multiLevelType w:val="hybridMultilevel"/>
    <w:tmpl w:val="3E00F710"/>
    <w:lvl w:ilvl="0" w:tplc="F8124B8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610C3"/>
    <w:multiLevelType w:val="hybridMultilevel"/>
    <w:tmpl w:val="5CD0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7018D"/>
    <w:multiLevelType w:val="hybridMultilevel"/>
    <w:tmpl w:val="6B46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3C1673"/>
    <w:multiLevelType w:val="hybridMultilevel"/>
    <w:tmpl w:val="EC4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8412E"/>
    <w:multiLevelType w:val="hybridMultilevel"/>
    <w:tmpl w:val="728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70338"/>
    <w:multiLevelType w:val="hybridMultilevel"/>
    <w:tmpl w:val="79B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012A8"/>
    <w:multiLevelType w:val="hybridMultilevel"/>
    <w:tmpl w:val="BE0E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67191"/>
    <w:multiLevelType w:val="hybridMultilevel"/>
    <w:tmpl w:val="15C22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EF3486"/>
    <w:multiLevelType w:val="hybridMultilevel"/>
    <w:tmpl w:val="5202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11294"/>
    <w:multiLevelType w:val="hybridMultilevel"/>
    <w:tmpl w:val="89C4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
  </w:num>
  <w:num w:numId="5">
    <w:abstractNumId w:val="0"/>
  </w:num>
  <w:num w:numId="6">
    <w:abstractNumId w:val="5"/>
  </w:num>
  <w:num w:numId="7">
    <w:abstractNumId w:val="4"/>
  </w:num>
  <w:num w:numId="8">
    <w:abstractNumId w:val="7"/>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5B"/>
    <w:rsid w:val="00000485"/>
    <w:rsid w:val="00050B4F"/>
    <w:rsid w:val="000E4E75"/>
    <w:rsid w:val="000F5EF7"/>
    <w:rsid w:val="001A5BE5"/>
    <w:rsid w:val="001D0BE8"/>
    <w:rsid w:val="001D5E6C"/>
    <w:rsid w:val="002356DB"/>
    <w:rsid w:val="00250085"/>
    <w:rsid w:val="002A3E58"/>
    <w:rsid w:val="002F40E6"/>
    <w:rsid w:val="0030595D"/>
    <w:rsid w:val="00443DC1"/>
    <w:rsid w:val="004720D4"/>
    <w:rsid w:val="00482851"/>
    <w:rsid w:val="004B0B5B"/>
    <w:rsid w:val="00513C8B"/>
    <w:rsid w:val="00556095"/>
    <w:rsid w:val="005B5A0A"/>
    <w:rsid w:val="005B7EAB"/>
    <w:rsid w:val="005C03F9"/>
    <w:rsid w:val="005E42DD"/>
    <w:rsid w:val="006C775F"/>
    <w:rsid w:val="006F658D"/>
    <w:rsid w:val="00704564"/>
    <w:rsid w:val="00712157"/>
    <w:rsid w:val="007141F7"/>
    <w:rsid w:val="00737F2A"/>
    <w:rsid w:val="007A2BAF"/>
    <w:rsid w:val="007F10D2"/>
    <w:rsid w:val="007F707D"/>
    <w:rsid w:val="008615FA"/>
    <w:rsid w:val="00861917"/>
    <w:rsid w:val="008D4D48"/>
    <w:rsid w:val="008F0DA0"/>
    <w:rsid w:val="0091725D"/>
    <w:rsid w:val="009249D4"/>
    <w:rsid w:val="00956D4A"/>
    <w:rsid w:val="009755F6"/>
    <w:rsid w:val="00976E01"/>
    <w:rsid w:val="009945AB"/>
    <w:rsid w:val="009E5769"/>
    <w:rsid w:val="00A142B2"/>
    <w:rsid w:val="00B14E52"/>
    <w:rsid w:val="00BC1ED5"/>
    <w:rsid w:val="00BE1ED5"/>
    <w:rsid w:val="00C00A6D"/>
    <w:rsid w:val="00C00C89"/>
    <w:rsid w:val="00C465CA"/>
    <w:rsid w:val="00C72205"/>
    <w:rsid w:val="00C915DF"/>
    <w:rsid w:val="00CB5BE0"/>
    <w:rsid w:val="00CC4769"/>
    <w:rsid w:val="00CC54B3"/>
    <w:rsid w:val="00CE7264"/>
    <w:rsid w:val="00D36A54"/>
    <w:rsid w:val="00D63EA1"/>
    <w:rsid w:val="00D64BCF"/>
    <w:rsid w:val="00D87725"/>
    <w:rsid w:val="00DF5DBB"/>
    <w:rsid w:val="00E033B7"/>
    <w:rsid w:val="00E2101D"/>
    <w:rsid w:val="00E24797"/>
    <w:rsid w:val="00E76871"/>
    <w:rsid w:val="00E9098F"/>
    <w:rsid w:val="00EA2AAD"/>
    <w:rsid w:val="00EA6EFD"/>
    <w:rsid w:val="00EE6E6F"/>
    <w:rsid w:val="00EF2FEA"/>
    <w:rsid w:val="00EF3285"/>
    <w:rsid w:val="00F079D0"/>
    <w:rsid w:val="00F11B2C"/>
    <w:rsid w:val="00F13E29"/>
    <w:rsid w:val="00F34E77"/>
    <w:rsid w:val="00F92FA2"/>
    <w:rsid w:val="00FA5881"/>
    <w:rsid w:val="00FA75D7"/>
    <w:rsid w:val="00FC254C"/>
    <w:rsid w:val="00FC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63A7B"/>
  <w15:docId w15:val="{C751FD68-1569-4AAB-AB8B-73ECEB56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unhideWhenUsed/>
    <w:rsid w:val="00302FAA"/>
    <w:pPr>
      <w:tabs>
        <w:tab w:val="center" w:pos="4320"/>
        <w:tab w:val="right" w:pos="8640"/>
      </w:tabs>
    </w:pPr>
  </w:style>
  <w:style w:type="character" w:customStyle="1" w:styleId="HeaderChar">
    <w:name w:val="Header Char"/>
    <w:basedOn w:val="DefaultParagraphFont"/>
    <w:link w:val="Header"/>
    <w:uiPriority w:val="99"/>
    <w:rsid w:val="00302FAA"/>
  </w:style>
  <w:style w:type="paragraph" w:styleId="Footer">
    <w:name w:val="footer"/>
    <w:basedOn w:val="Normal"/>
    <w:link w:val="FooterChar"/>
    <w:uiPriority w:val="99"/>
    <w:unhideWhenUsed/>
    <w:rsid w:val="00302FAA"/>
    <w:pPr>
      <w:tabs>
        <w:tab w:val="center" w:pos="4320"/>
        <w:tab w:val="right" w:pos="8640"/>
      </w:tabs>
    </w:pPr>
  </w:style>
  <w:style w:type="character" w:customStyle="1" w:styleId="FooterChar">
    <w:name w:val="Footer Char"/>
    <w:basedOn w:val="DefaultParagraphFont"/>
    <w:link w:val="Footer"/>
    <w:uiPriority w:val="99"/>
    <w:rsid w:val="00302FAA"/>
  </w:style>
  <w:style w:type="paragraph" w:styleId="BalloonText">
    <w:name w:val="Balloon Text"/>
    <w:basedOn w:val="Normal"/>
    <w:link w:val="BalloonTextChar"/>
    <w:uiPriority w:val="99"/>
    <w:semiHidden/>
    <w:unhideWhenUsed/>
    <w:rsid w:val="00302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AA"/>
    <w:rPr>
      <w:rFonts w:ascii="Lucida Grande" w:hAnsi="Lucida Grande" w:cs="Lucida Grande"/>
      <w:sz w:val="18"/>
      <w:szCs w:val="18"/>
    </w:rPr>
  </w:style>
  <w:style w:type="paragraph" w:styleId="NormalWeb">
    <w:name w:val="Normal (Web)"/>
    <w:basedOn w:val="Normal"/>
    <w:uiPriority w:val="99"/>
    <w:semiHidden/>
    <w:unhideWhenUsed/>
    <w:rsid w:val="00A525B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525B7"/>
    <w:rPr>
      <w:color w:val="0000FF"/>
      <w:u w:val="single"/>
    </w:rPr>
  </w:style>
  <w:style w:type="paragraph" w:styleId="ListParagraph">
    <w:name w:val="List Paragraph"/>
    <w:basedOn w:val="Normal"/>
    <w:uiPriority w:val="34"/>
    <w:qFormat/>
    <w:rsid w:val="00877269"/>
    <w:pPr>
      <w:ind w:left="720"/>
      <w:contextualSpacing/>
    </w:pPr>
  </w:style>
  <w:style w:type="paragraph" w:customStyle="1" w:styleId="m9110483805929589246gmail-p1">
    <w:name w:val="m_9110483805929589246gmail-p1"/>
    <w:basedOn w:val="Normal"/>
    <w:rsid w:val="00877269"/>
    <w:pPr>
      <w:spacing w:before="100" w:beforeAutospacing="1" w:after="100" w:afterAutospacing="1"/>
    </w:pPr>
    <w:rPr>
      <w:rFonts w:ascii="Times New Roman" w:hAnsi="Times New Roman" w:cs="Times New Roman"/>
    </w:rPr>
  </w:style>
  <w:style w:type="paragraph" w:customStyle="1" w:styleId="m9110483805929589246gmail-p2">
    <w:name w:val="m_9110483805929589246gmail-p2"/>
    <w:basedOn w:val="Normal"/>
    <w:rsid w:val="00877269"/>
    <w:pPr>
      <w:spacing w:before="100" w:beforeAutospacing="1" w:after="100" w:afterAutospacing="1"/>
    </w:pPr>
    <w:rPr>
      <w:rFonts w:ascii="Times New Roman" w:hAnsi="Times New Roman" w:cs="Times New Roman"/>
    </w:rPr>
  </w:style>
  <w:style w:type="character" w:customStyle="1" w:styleId="m9110483805929589246gmail-apple-converted-space">
    <w:name w:val="m_9110483805929589246gmail-apple-converted-space"/>
    <w:basedOn w:val="DefaultParagraphFont"/>
    <w:rsid w:val="00877269"/>
  </w:style>
  <w:style w:type="paragraph" w:customStyle="1" w:styleId="Normal10">
    <w:name w:val="Normal1"/>
    <w:rsid w:val="00F83404"/>
    <w:rPr>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8F0DA0"/>
  </w:style>
  <w:style w:type="paragraph" w:styleId="ListBullet">
    <w:name w:val="List Bullet"/>
    <w:basedOn w:val="Normal"/>
    <w:uiPriority w:val="99"/>
    <w:unhideWhenUsed/>
    <w:rsid w:val="000F5EF7"/>
    <w:pPr>
      <w:numPr>
        <w:numId w:val="5"/>
      </w:numPr>
      <w:contextualSpacing/>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5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hzisti.ir/news/1726/%D8%A8%D8%B1%D9%BE%D8%A7%DB%8C%DB%8C-%D9%86%D9%85%D8%A7%DB%8C%D8%B4%DA%AF%D8%A7%D9%87-%D8%AF%D8%B3%D8%AA%D8%A7%D9%88%D8%B1%D8%AF%D9%87%D8%A7%DB%8C-%D9%85%D8%B9%D9%84%D9%88%D9%84%D8%A7%D9%86-%DA%A9%D8%B1%D9%85%D8%A7%D9%86%D8%B4%D8%A7%D9%87%DB%8C-%D8%A8%D9%87-%D9%85%D9%86%D8%A7%D8%B3%D8%A8%D8%AA-%D9%87%D9%81%D8%AA%D9%87-%D8%A8%D9%87%D8%B2%DB%8C%D8%B3%D8%AA%DB%8C" TargetMode="External"/><Relationship Id="rId18" Type="http://schemas.openxmlformats.org/officeDocument/2006/relationships/hyperlink" Target="https://tbinternet.ohchr.org/_layouts/15/treatybodyexternal/Download.aspx?symbolno=CRPD/C/IRN/CO/1&amp;Lang=En" TargetMode="External"/><Relationship Id="rId26" Type="http://schemas.openxmlformats.org/officeDocument/2006/relationships/hyperlink" Target="https://www.mizanonline.com/fa/news/488616/%DA%A9%D8%A7%D8%B1%DA%AF%D8%A7%D9%87-%D8%A2%D9%85%D9%88%D8%B2%D8%B4%DB%8C-%D8%A2%D8%B4%D9%86%D8%A7%DB%8C%DB%8C-%D8%A8%D8%A7-%D8%AD%D9%82%D9%88%D9%82-%D8%A7%D9%81%D8%B1%D8%A7%D8%AF-%D8%AF%D8%A7%D8%B1%D8%A7%DB%8C-%D9%85%D8%B9%D9%84%D9%88%D9%84%DB%8C%D8%AA-%D8%AF%D8%B1-%D8%B1%D9%88%D9%86%D8%AF-%D8%AF%D8%A7%D8%AF%D8%B1%D8%B3%DB%8C-%D8%A8%D8%B1%DA%AF%D8%B2%D8%A7%D8%B1-%D8%B4%D8%AF" TargetMode="External"/><Relationship Id="rId3" Type="http://schemas.openxmlformats.org/officeDocument/2006/relationships/customXml" Target="../customXml/item3.xml"/><Relationship Id="rId21" Type="http://schemas.openxmlformats.org/officeDocument/2006/relationships/hyperlink" Target="http://radiotehran.ir/sr/?chid=2&amp;term=%D8%B4%D8%B4+%D9%86%D9%82%D8%B7%D9%87"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ribnews.ir/fa/news/2476789/%D8%A8%D8%B1%D9%BE%D8%A7%DB%8C%DB%8C-%D9%86%D9%85%D8%A7%DB%8C%D8%B4%DA%AF%D8%A7%D9%87-%D8%AA%D9%88%D8%A7%D9%86%D9%85%D9%86%D8%AF%DB%8C%E2%80%8C%D9%87%D8%A7%DB%8C-%D9%85%D8%B9%D9%84%D9%88%D9%84%D8%A7%D9%86-%D8%AF%D8%B1-%D8%A2%D9%85%D9%84" TargetMode="External"/><Relationship Id="rId17" Type="http://schemas.openxmlformats.org/officeDocument/2006/relationships/hyperlink" Target="https://iranhumanrights.org/2019/07/iranian-state-officials-use-derogatory-language-against-people-with-disabilities/" TargetMode="External"/><Relationship Id="rId25" Type="http://schemas.openxmlformats.org/officeDocument/2006/relationships/hyperlink" Target="https://www.mizanonline.com/fa/news/488616/%DA%A9%D8%A7%D8%B1%DA%AF%D8%A7%D9%87-%D8%A2%D9%85%D9%88%D8%B2%D8%B4%DB%8C-%D8%A2%D8%B4%D9%86%D8%A7%DB%8C%DB%8C-%D8%A8%D8%A7-%D8%AD%D9%82%D9%88%D9%82-%D8%A7%D9%81%D8%B1%D8%A7%D8%AF-%D8%AF%D8%A7%D8%B1%D8%A7%DB%8C-%D9%85%D8%B9%D9%84%D9%88%D9%84%DB%8C%D8%AA-%D8%AF%D8%B1-%D8%B1%D9%88%D9%86%D8%AF-%D8%AF%D8%A7%D8%AF%D8%B1%D8%B3%DB%8C-%D8%A8%D8%B1%DA%AF%D8%B2%D8%A7%D8%B1-%D8%B4%D8%A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asnimnews.com/fa/news/1397/09/15/1892246/&#1575;&#1601;&#1578;&#1578;&#1575;&#1581;-&#1606;&#1605;&#1575;&#1740;&#1588;&#1711;&#1575;&#1607;-&#1578;&#1608;&#1575;&#1606;&#1605;&#1606;&#1583;&#1740;-&#1607;&#1575;&#1740;-&#1605;&#1593;&#1604;&#1608;&#1604;&#1575;&#1606;-&#1588;&#1607;&#1585;-&#1578;&#1607;&#1585;&#1575;&#1606;-&#1583;&#1585;-&#1576;&#1585;&#1580;-&#1605;&#1740;&#1604;&#1575;&#1583;" TargetMode="External"/><Relationship Id="rId20" Type="http://schemas.openxmlformats.org/officeDocument/2006/relationships/hyperlink" Target="http://law.dotic.ir/AIPLaw/lawview.do?reqCode=lawView&amp;lawId=198907&amp;stateNo=18&amp;phaseNo=2&amp;type=all" TargetMode="External"/><Relationship Id="rId29" Type="http://schemas.openxmlformats.org/officeDocument/2006/relationships/hyperlink" Target="https://t.me/dscampaign/64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ooznamehrasmi.ir/laws/ShowLaw.aspx?Code=5834" TargetMode="External"/><Relationship Id="rId24" Type="http://schemas.openxmlformats.org/officeDocument/2006/relationships/hyperlink" Target="http://www.ihrc.ir/Page.aspx?ID=4278&amp;Group=Pages&amp;Title=%D8%AD%D9%82%D9%88%D9%82%20%D8%B4%D9%87%D8%B1%D9%88%D9%86%D8%AF%DB%8C%20%D9%88%20%D9%85%D8%B9%D9%84%D9%88%D9%84%DB%8C%D8%AA%20%D8%A8%D8%A7%20%D8%AA%D8%A7%DA%A9%DB%8C%D8%AF%20%D8%A8%D8%B1%20%D8%A8%D8%B1%D8%B3%DB%8C%20%D9%84%D8%A7%DB%8C%D8%AD%D9%87%20%D8%AD%D9%82%D9%88%D9%82%20%D8%A7%D9%81%D8%B1%D8%A7%D8%AF%20%D8%AF%D8%A7%D8%B1%D8%A7%DB%8C%20%D9%85%D8%B9%D9%84%D9%88%D9%84%DB%8C%D8%AA"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jc.ir/fa/news/6979883/%D8%A2%D8%AB%D8%A7%D8%B1-%D9%87%D9%86%D8%B1%DB%8C-%D8%AE%DB%8C%D8%B1%D9%87-%DA%A9%D9%86%D9%86%D8%AF%D9%87-%D9%85%D8%B9%D9%84%D9%88%D9%84%D8%A7%D9%86-%D8%AF%D8%B1-%DB%8C%DA%A9-%D9%86%D9%85%D8%A7%DB%8C%D8%B4%DA%AF%D8%A7%D9%87-%D9%85%D8%AA%D9%81%D8%A7%D9%88%D8%AA-%D9%81%DB%8C%D9%84%D9%85" TargetMode="External"/><Relationship Id="rId23" Type="http://schemas.openxmlformats.org/officeDocument/2006/relationships/hyperlink" Target="http://www.ihrc.ir/Page.aspx?ID=4325&amp;Group=Pages&amp;Title=%D8%A2%D8%B4%D9%86%D8%A7%DB%8C%DB%8C%20%D8%A8%D8%A7%20%D8%B8%D8%B1%D9%81%DB%8C%D8%AA%20%D9%87%D8%A7%DB%8C%20%D9%82%D8%A7%D9%86%D9%88%D9%86%20%D8%AC%D8%AF%DB%8C%D8%AF%20%D8%AD%D9%85%D8%A7%DB%8C%D8%AA%20%D8%A7%D8%B2%20%D8%AD%D9%82%D9%88%D9%82%20%D8%A7%D9%81%D8%B1%D8%A7%D8%AF%20%D8%AF%D8%A7%D8%B1%D8%A7%DB%8C%20%D9%85%D8%B9%D9%84%D9%88%D9%84%DB%8C%D8%AA%20%D8%A7%D8%B2%20%D9%85%D9%86%D8%B8%D8%B1%20%D9%86%D8%B8%D8%A7%D9%85%20%D8%AD%D9%82%D9%88%D9%82%DB%8C%20%D8%A7%DB%8C%D8%B1%D8%A7%D9%86%20%D9%88%20%D9%87%D9%86%D8%AC%D8%A7%D8%B1%D9%87%D8%A7%DB%8C%20%D8%A8%DB%8C%D9%86%20%D8%A7%D9%84%D9%85%D9%84%D9%84%DB%8C" TargetMode="External"/><Relationship Id="rId28" Type="http://schemas.openxmlformats.org/officeDocument/2006/relationships/hyperlink" Target="http://www.behzisti.ir/news/746/&#1578;&#1607;&#1585;&#1575;&#1606;-&#1578;&#1576;&#1604;&#1740;&#1594;-&#1581;&#1602;&#1608;&#1602;-&#1605;&#1593;&#1604;&#1608;&#1604;&#1575;&#1606;-&#1576;&#1585;-&#1585;&#1608;&#1740;-&#1576;&#1583;&#1606;&#1607;-&#1575;&#1578;&#1608;&#1576;&#1608;&#1587;-&#1607;&#1575;&#1740;-BRT-&#1570;&#1605;&#1608;&#1586;&#1588;-&#1705;&#1575;&#1585;&#1705;&#1606;&#1575;&#1606;"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iranhumanrights.org/2019/07/iranian-state-officials-use-derogatory-language-against-people-with-disabiliti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dani.com/content/556/%D9%86%D9%85%D8%A7%DB%8C%D8%B4%DA%AF%D8%A7%D9%87-%D8%AA%D9%88%D8%A7%D9%86%D9%85%D9%86%D8%AF%DB%8C%D9%87%D8%A7%DB%8C-%D9%85%D8%B9%D9%84%D9%88%D9%84%D8%A7%D9%86-%D8%A8%D9%87%D8%B2%DB%8C%D8%B3%D8%AA%DB%8C-%D8%AE%D8%B1%D8%A7%D8%B3%D8%A7%D9%86-%D8%AC%D9%86%D9%88%D8%A8%DB%8C" TargetMode="External"/><Relationship Id="rId22" Type="http://schemas.openxmlformats.org/officeDocument/2006/relationships/hyperlink" Target="http://www.ihrc.ir/images/Upload/ihrcataglance.pdf" TargetMode="External"/><Relationship Id="rId27" Type="http://schemas.openxmlformats.org/officeDocument/2006/relationships/hyperlink" Target="http://www.edca.ir/View_News.aspx?newsid=8371" TargetMode="External"/><Relationship Id="rId30" Type="http://schemas.openxmlformats.org/officeDocument/2006/relationships/hyperlink" Target="http://www.iranhumanrights.org"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xHG+V1GDc8C215Kth9fb6I3QMsA==">AMUW2mXb3wv3XM0d0RUdCt0J0b2yW6587q9GcxV0t0sD+rFEKAIcfYQ786xZT3gCW9RNjrHALYgx1zk78++ajQyCR4ZRMN0+yTfnXrZbVd0ZOLpp/nDkaHXAyx1Mkp9L6cxDA4jCNAti</go:docsCustomData>
</go:gDocsCustomXmlDataStorage>
</file>

<file path=customXml/itemProps1.xml><?xml version="1.0" encoding="utf-8"?>
<ds:datastoreItem xmlns:ds="http://schemas.openxmlformats.org/officeDocument/2006/customXml" ds:itemID="{6844F5D9-B27D-4FFD-AF05-CF96AA217900}"/>
</file>

<file path=customXml/itemProps2.xml><?xml version="1.0" encoding="utf-8"?>
<ds:datastoreItem xmlns:ds="http://schemas.openxmlformats.org/officeDocument/2006/customXml" ds:itemID="{2866DECA-6A90-4F66-94B2-D0F01759C3DF}">
  <ds:schemaRefs>
    <ds:schemaRef ds:uri="http://schemas.microsoft.com/sharepoint/v3/contenttype/forms"/>
  </ds:schemaRefs>
</ds:datastoreItem>
</file>

<file path=customXml/itemProps3.xml><?xml version="1.0" encoding="utf-8"?>
<ds:datastoreItem xmlns:ds="http://schemas.openxmlformats.org/officeDocument/2006/customXml" ds:itemID="{8BE04157-5AA5-4455-97A8-47812CD388FA}">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ICHRI3</dc:creator>
  <cp:lastModifiedBy>LEE Victoria</cp:lastModifiedBy>
  <cp:revision>2</cp:revision>
  <dcterms:created xsi:type="dcterms:W3CDTF">2019-07-23T09:10:00Z</dcterms:created>
  <dcterms:modified xsi:type="dcterms:W3CDTF">2019-07-23T09:10:00Z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