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88" w:rsidRPr="00005A6C" w:rsidRDefault="00664A88" w:rsidP="009C7AC1">
      <w:pPr>
        <w:pStyle w:val="Heading2"/>
        <w:spacing w:before="0" w:beforeAutospacing="0" w:after="0" w:afterAutospacing="0"/>
        <w:jc w:val="center"/>
        <w:rPr>
          <w:rFonts w:asciiTheme="majorHAnsi" w:hAnsiTheme="majorHAnsi"/>
        </w:rPr>
      </w:pPr>
      <w:r w:rsidRPr="00005A6C">
        <w:rPr>
          <w:rFonts w:asciiTheme="majorHAnsi" w:hAnsiTheme="majorHAnsi"/>
        </w:rPr>
        <w:t xml:space="preserve">Submission to </w:t>
      </w:r>
      <w:r w:rsidR="00FB4A97" w:rsidRPr="00005A6C">
        <w:rPr>
          <w:rFonts w:asciiTheme="majorHAnsi" w:hAnsiTheme="majorHAnsi"/>
        </w:rPr>
        <w:t>the Office of the High Commissioner for Human Rights report "Information and communications technology and child sexual exploitation"</w:t>
      </w:r>
      <w:r w:rsidR="00782A1C">
        <w:rPr>
          <w:rFonts w:asciiTheme="majorHAnsi" w:hAnsiTheme="majorHAnsi"/>
        </w:rPr>
        <w:t xml:space="preserve"> </w:t>
      </w:r>
      <w:r w:rsidRPr="00005A6C">
        <w:rPr>
          <w:rFonts w:asciiTheme="majorHAnsi" w:hAnsiTheme="majorHAnsi"/>
        </w:rPr>
        <w:t>by “Hope for Children” UNCRC Policy Center</w:t>
      </w:r>
    </w:p>
    <w:p w:rsidR="00690796" w:rsidRPr="00005A6C" w:rsidRDefault="00690796" w:rsidP="009C7AC1">
      <w:pPr>
        <w:pStyle w:val="Heading2"/>
        <w:spacing w:before="0" w:beforeAutospacing="0" w:after="0" w:afterAutospacing="0"/>
        <w:jc w:val="center"/>
        <w:rPr>
          <w:rFonts w:asciiTheme="majorHAnsi" w:hAnsiTheme="majorHAnsi"/>
        </w:rPr>
      </w:pPr>
    </w:p>
    <w:p w:rsidR="00664A88" w:rsidRPr="00005A6C" w:rsidRDefault="00664A88" w:rsidP="009C7AC1">
      <w:pPr>
        <w:spacing w:after="0" w:line="240" w:lineRule="auto"/>
        <w:jc w:val="center"/>
        <w:rPr>
          <w:rFonts w:asciiTheme="majorHAnsi" w:eastAsia="Times New Roman" w:hAnsiTheme="majorHAnsi" w:cs="Arial"/>
          <w:b/>
          <w:sz w:val="28"/>
          <w:szCs w:val="28"/>
        </w:rPr>
      </w:pPr>
      <w:r w:rsidRPr="00005A6C">
        <w:rPr>
          <w:rFonts w:asciiTheme="majorHAnsi" w:eastAsia="Times New Roman" w:hAnsiTheme="majorHAnsi" w:cs="Arial"/>
          <w:b/>
          <w:sz w:val="28"/>
          <w:szCs w:val="28"/>
        </w:rPr>
        <w:t>Submission by:</w:t>
      </w:r>
    </w:p>
    <w:p w:rsidR="000307E3" w:rsidRDefault="00BF6040" w:rsidP="009C7AC1">
      <w:pPr>
        <w:shd w:val="clear" w:color="auto" w:fill="FFFFFF"/>
        <w:spacing w:after="0"/>
        <w:jc w:val="center"/>
        <w:textAlignment w:val="baseline"/>
        <w:rPr>
          <w:rFonts w:asciiTheme="majorHAnsi" w:eastAsia="Times New Roman" w:hAnsiTheme="majorHAnsi" w:cs="Arial"/>
          <w:sz w:val="28"/>
          <w:szCs w:val="28"/>
        </w:rPr>
      </w:pPr>
      <w:r w:rsidRPr="00005A6C">
        <w:rPr>
          <w:rFonts w:asciiTheme="majorHAnsi" w:eastAsia="Times New Roman" w:hAnsiTheme="majorHAnsi" w:cs="Arial"/>
          <w:sz w:val="28"/>
          <w:szCs w:val="28"/>
        </w:rPr>
        <w:t xml:space="preserve">Assistant professor/post.doc., PhD </w:t>
      </w:r>
      <w:r w:rsidR="000C63F1" w:rsidRPr="00005A6C">
        <w:rPr>
          <w:rFonts w:asciiTheme="majorHAnsi" w:eastAsia="Times New Roman" w:hAnsiTheme="majorHAnsi" w:cs="Arial"/>
          <w:sz w:val="28"/>
          <w:szCs w:val="28"/>
        </w:rPr>
        <w:t xml:space="preserve">Caroline </w:t>
      </w:r>
      <w:proofErr w:type="spellStart"/>
      <w:r w:rsidR="000C63F1" w:rsidRPr="00005A6C">
        <w:rPr>
          <w:rFonts w:asciiTheme="majorHAnsi" w:eastAsia="Times New Roman" w:hAnsiTheme="majorHAnsi" w:cs="Arial"/>
          <w:sz w:val="28"/>
          <w:szCs w:val="28"/>
        </w:rPr>
        <w:t>Adolphsen</w:t>
      </w:r>
      <w:proofErr w:type="spellEnd"/>
      <w:r w:rsidR="000C63F1" w:rsidRPr="00005A6C">
        <w:rPr>
          <w:rFonts w:asciiTheme="majorHAnsi" w:eastAsia="Times New Roman" w:hAnsiTheme="majorHAnsi" w:cs="Arial"/>
          <w:sz w:val="28"/>
          <w:szCs w:val="28"/>
        </w:rPr>
        <w:t xml:space="preserve">, Chair of “Hope for Children” UNCRC Policy Center Denmark, </w:t>
      </w:r>
      <w:r w:rsidRPr="00005A6C">
        <w:rPr>
          <w:rFonts w:asciiTheme="majorHAnsi" w:eastAsia="Times New Roman" w:hAnsiTheme="majorHAnsi" w:cs="Arial"/>
          <w:sz w:val="28"/>
          <w:szCs w:val="28"/>
        </w:rPr>
        <w:t xml:space="preserve">Prof. Dr. Maria Roth, Chair of “Hope for Children” UNCRC Policy Center Romania, Prof. Dr. </w:t>
      </w:r>
      <w:r w:rsidRPr="00005A6C">
        <w:rPr>
          <w:rFonts w:asciiTheme="majorHAnsi" w:eastAsia="Times New Roman" w:hAnsiTheme="majorHAnsi"/>
          <w:sz w:val="28"/>
          <w:szCs w:val="28"/>
        </w:rPr>
        <w:t> </w:t>
      </w:r>
      <w:r w:rsidRPr="00005A6C">
        <w:rPr>
          <w:rFonts w:asciiTheme="majorHAnsi" w:eastAsia="Times New Roman" w:hAnsiTheme="majorHAnsi" w:cs="Arial"/>
          <w:sz w:val="28"/>
          <w:szCs w:val="28"/>
        </w:rPr>
        <w:t xml:space="preserve">Yvonne </w:t>
      </w:r>
      <w:proofErr w:type="spellStart"/>
      <w:r w:rsidRPr="00005A6C">
        <w:rPr>
          <w:rFonts w:asciiTheme="majorHAnsi" w:eastAsia="Times New Roman" w:hAnsiTheme="majorHAnsi" w:cs="Arial"/>
          <w:sz w:val="28"/>
          <w:szCs w:val="28"/>
        </w:rPr>
        <w:t>Vissing</w:t>
      </w:r>
      <w:proofErr w:type="spellEnd"/>
      <w:r w:rsidRPr="00005A6C">
        <w:rPr>
          <w:rFonts w:asciiTheme="majorHAnsi" w:eastAsia="Times New Roman" w:hAnsiTheme="majorHAnsi" w:cs="Arial"/>
          <w:sz w:val="28"/>
          <w:szCs w:val="28"/>
        </w:rPr>
        <w:t>,</w:t>
      </w:r>
      <w:r w:rsidRPr="00005A6C">
        <w:rPr>
          <w:rFonts w:asciiTheme="majorHAnsi" w:hAnsiTheme="majorHAnsi" w:cs="Arial"/>
          <w:color w:val="3B3B3D"/>
          <w:sz w:val="23"/>
          <w:szCs w:val="23"/>
          <w:shd w:val="clear" w:color="auto" w:fill="FFFFFF"/>
        </w:rPr>
        <w:t xml:space="preserve"> </w:t>
      </w:r>
      <w:r w:rsidRPr="00005A6C">
        <w:rPr>
          <w:rFonts w:asciiTheme="majorHAnsi" w:eastAsia="Times New Roman" w:hAnsiTheme="majorHAnsi" w:cs="Arial"/>
          <w:sz w:val="28"/>
          <w:szCs w:val="28"/>
        </w:rPr>
        <w:t>Chair of “Hope for Children” UNCRC Policy Center USA, PhD José Noronha Rodrigues,</w:t>
      </w:r>
      <w:r w:rsidRPr="00005A6C">
        <w:rPr>
          <w:rFonts w:asciiTheme="majorHAnsi" w:hAnsiTheme="majorHAnsi" w:cs="Arial"/>
          <w:color w:val="3B3B3D"/>
          <w:sz w:val="23"/>
          <w:szCs w:val="23"/>
          <w:shd w:val="clear" w:color="auto" w:fill="FFFFFF"/>
        </w:rPr>
        <w:t xml:space="preserve"> </w:t>
      </w:r>
      <w:r w:rsidRPr="00005A6C">
        <w:rPr>
          <w:rFonts w:asciiTheme="majorHAnsi" w:eastAsia="Times New Roman" w:hAnsiTheme="majorHAnsi" w:cs="Arial"/>
          <w:sz w:val="28"/>
          <w:szCs w:val="28"/>
        </w:rPr>
        <w:t xml:space="preserve">Chair of “Hope for Children” UNCRC Policy Center </w:t>
      </w:r>
      <w:r w:rsidR="003B1D9F" w:rsidRPr="00005A6C">
        <w:rPr>
          <w:rFonts w:asciiTheme="majorHAnsi" w:eastAsia="Times New Roman" w:hAnsiTheme="majorHAnsi" w:cs="Arial"/>
          <w:sz w:val="28"/>
          <w:szCs w:val="28"/>
        </w:rPr>
        <w:t>Portugal</w:t>
      </w:r>
      <w:r w:rsidR="000307E3" w:rsidRPr="00005A6C">
        <w:rPr>
          <w:rFonts w:asciiTheme="majorHAnsi" w:eastAsia="Times New Roman" w:hAnsiTheme="majorHAnsi" w:cs="Arial"/>
          <w:sz w:val="28"/>
          <w:szCs w:val="28"/>
        </w:rPr>
        <w:t xml:space="preserve">, </w:t>
      </w:r>
      <w:r w:rsidR="000F1AC8" w:rsidRPr="00005A6C">
        <w:rPr>
          <w:rFonts w:asciiTheme="majorHAnsi" w:eastAsia="Times New Roman" w:hAnsiTheme="majorHAnsi" w:cs="Arial"/>
          <w:sz w:val="28"/>
          <w:szCs w:val="28"/>
        </w:rPr>
        <w:t xml:space="preserve">Prof. </w:t>
      </w:r>
      <w:proofErr w:type="spellStart"/>
      <w:r w:rsidR="000F1AC8" w:rsidRPr="00005A6C">
        <w:rPr>
          <w:rFonts w:asciiTheme="majorHAnsi" w:eastAsia="Times New Roman" w:hAnsiTheme="majorHAnsi" w:cs="Arial"/>
          <w:sz w:val="28"/>
          <w:szCs w:val="28"/>
        </w:rPr>
        <w:t>Donata</w:t>
      </w:r>
      <w:proofErr w:type="spellEnd"/>
      <w:r w:rsidR="000F1AC8" w:rsidRPr="00005A6C">
        <w:rPr>
          <w:rFonts w:asciiTheme="majorHAnsi" w:eastAsia="Times New Roman" w:hAnsiTheme="majorHAnsi" w:cs="Arial"/>
          <w:sz w:val="28"/>
          <w:szCs w:val="28"/>
        </w:rPr>
        <w:t xml:space="preserve"> </w:t>
      </w:r>
      <w:proofErr w:type="spellStart"/>
      <w:r w:rsidR="000F1AC8" w:rsidRPr="00005A6C">
        <w:rPr>
          <w:rFonts w:asciiTheme="majorHAnsi" w:eastAsia="Times New Roman" w:hAnsiTheme="majorHAnsi" w:cs="Arial"/>
          <w:sz w:val="28"/>
          <w:szCs w:val="28"/>
        </w:rPr>
        <w:t>Gottardi</w:t>
      </w:r>
      <w:proofErr w:type="spellEnd"/>
      <w:r w:rsidR="000F1AC8" w:rsidRPr="00005A6C">
        <w:rPr>
          <w:rFonts w:asciiTheme="majorHAnsi" w:eastAsia="Times New Roman" w:hAnsiTheme="majorHAnsi" w:cs="Arial"/>
          <w:sz w:val="28"/>
          <w:szCs w:val="28"/>
        </w:rPr>
        <w:t xml:space="preserve">, Chair of “Hope for Children” UNCRC Policy Center Italy, </w:t>
      </w:r>
      <w:r w:rsidR="008A271B" w:rsidRPr="00005A6C">
        <w:rPr>
          <w:rFonts w:asciiTheme="majorHAnsi" w:eastAsia="Times New Roman" w:hAnsiTheme="majorHAnsi" w:cs="Arial"/>
          <w:sz w:val="28"/>
          <w:szCs w:val="28"/>
        </w:rPr>
        <w:t xml:space="preserve">Professor Lorenzo </w:t>
      </w:r>
      <w:proofErr w:type="spellStart"/>
      <w:r w:rsidR="008A271B" w:rsidRPr="00005A6C">
        <w:rPr>
          <w:rFonts w:asciiTheme="majorHAnsi" w:eastAsia="Times New Roman" w:hAnsiTheme="majorHAnsi" w:cs="Arial"/>
          <w:sz w:val="28"/>
          <w:szCs w:val="28"/>
        </w:rPr>
        <w:t>Picotti</w:t>
      </w:r>
      <w:proofErr w:type="spellEnd"/>
      <w:r w:rsidR="008A271B" w:rsidRPr="00005A6C">
        <w:rPr>
          <w:rFonts w:asciiTheme="majorHAnsi" w:eastAsia="Times New Roman" w:hAnsiTheme="majorHAnsi" w:cs="Arial"/>
          <w:sz w:val="28"/>
          <w:szCs w:val="28"/>
        </w:rPr>
        <w:t xml:space="preserve">, University of Verona, </w:t>
      </w:r>
      <w:r w:rsidR="000F1AC8" w:rsidRPr="00005A6C">
        <w:rPr>
          <w:rFonts w:asciiTheme="majorHAnsi" w:eastAsia="Times New Roman" w:hAnsiTheme="majorHAnsi" w:cs="Arial"/>
          <w:sz w:val="28"/>
          <w:szCs w:val="28"/>
        </w:rPr>
        <w:t xml:space="preserve">Prof. Maria Teresa Pizarro </w:t>
      </w:r>
      <w:proofErr w:type="spellStart"/>
      <w:r w:rsidR="000F1AC8" w:rsidRPr="00005A6C">
        <w:rPr>
          <w:rFonts w:asciiTheme="majorHAnsi" w:eastAsia="Times New Roman" w:hAnsiTheme="majorHAnsi" w:cs="Arial"/>
          <w:sz w:val="28"/>
          <w:szCs w:val="28"/>
        </w:rPr>
        <w:t>Beleza</w:t>
      </w:r>
      <w:proofErr w:type="spellEnd"/>
      <w:r w:rsidR="000F1AC8" w:rsidRPr="00005A6C">
        <w:rPr>
          <w:rFonts w:asciiTheme="majorHAnsi" w:eastAsia="Times New Roman" w:hAnsiTheme="majorHAnsi" w:cs="Arial"/>
          <w:sz w:val="28"/>
          <w:szCs w:val="28"/>
        </w:rPr>
        <w:t xml:space="preserve">, Chair of “Hope for Children” UNCRC Policy Center Portugal, </w:t>
      </w:r>
      <w:r w:rsidR="00327222" w:rsidRPr="00836A4A">
        <w:rPr>
          <w:rFonts w:asciiTheme="majorHAnsi" w:eastAsia="Times New Roman" w:hAnsiTheme="majorHAnsi" w:cs="Arial"/>
          <w:sz w:val="28"/>
          <w:szCs w:val="28"/>
        </w:rPr>
        <w:t>Ana</w:t>
      </w:r>
      <w:r w:rsidR="00327222" w:rsidRPr="00005A6C">
        <w:rPr>
          <w:rFonts w:asciiTheme="majorHAnsi" w:eastAsia="Times New Roman" w:hAnsiTheme="majorHAnsi" w:cs="Arial"/>
          <w:sz w:val="28"/>
          <w:szCs w:val="28"/>
        </w:rPr>
        <w:t xml:space="preserve"> Rita Gil, </w:t>
      </w:r>
      <w:r w:rsidR="00327222" w:rsidRPr="00CD11B8">
        <w:rPr>
          <w:rFonts w:asciiTheme="majorHAnsi" w:eastAsia="Times New Roman" w:hAnsiTheme="majorHAnsi" w:cs="Arial"/>
          <w:sz w:val="28"/>
          <w:szCs w:val="28"/>
        </w:rPr>
        <w:t>PhD </w:t>
      </w:r>
      <w:r w:rsidR="00327222" w:rsidRPr="00836A4A">
        <w:rPr>
          <w:rFonts w:asciiTheme="majorHAnsi" w:eastAsia="Times New Roman" w:hAnsiTheme="majorHAnsi" w:cs="Arial"/>
          <w:sz w:val="28"/>
          <w:szCs w:val="28"/>
        </w:rPr>
        <w:t>Researcher</w:t>
      </w:r>
      <w:r w:rsidR="00327222">
        <w:rPr>
          <w:rFonts w:asciiTheme="majorHAnsi" w:eastAsia="Times New Roman" w:hAnsiTheme="majorHAnsi" w:cs="Arial"/>
          <w:sz w:val="28"/>
          <w:szCs w:val="28"/>
        </w:rPr>
        <w:t>,</w:t>
      </w:r>
      <w:r w:rsidR="00327222" w:rsidRPr="00005A6C">
        <w:rPr>
          <w:rFonts w:asciiTheme="majorHAnsi" w:eastAsia="Times New Roman" w:hAnsiTheme="majorHAnsi" w:cs="Arial"/>
          <w:sz w:val="28"/>
          <w:szCs w:val="28"/>
        </w:rPr>
        <w:t xml:space="preserve"> New University of Lisbon, Sandra </w:t>
      </w:r>
      <w:proofErr w:type="spellStart"/>
      <w:r w:rsidR="00327222" w:rsidRPr="00005A6C">
        <w:rPr>
          <w:rFonts w:asciiTheme="majorHAnsi" w:eastAsia="Times New Roman" w:hAnsiTheme="majorHAnsi" w:cs="Arial"/>
          <w:sz w:val="28"/>
          <w:szCs w:val="28"/>
        </w:rPr>
        <w:t>Inês</w:t>
      </w:r>
      <w:proofErr w:type="spellEnd"/>
      <w:r w:rsidR="00327222" w:rsidRPr="00005A6C">
        <w:rPr>
          <w:rFonts w:asciiTheme="majorHAnsi" w:eastAsia="Times New Roman" w:hAnsiTheme="majorHAnsi" w:cs="Arial"/>
          <w:sz w:val="28"/>
          <w:szCs w:val="28"/>
        </w:rPr>
        <w:t xml:space="preserve"> </w:t>
      </w:r>
      <w:proofErr w:type="spellStart"/>
      <w:r w:rsidR="00327222" w:rsidRPr="00005A6C">
        <w:rPr>
          <w:rFonts w:asciiTheme="majorHAnsi" w:eastAsia="Times New Roman" w:hAnsiTheme="majorHAnsi" w:cs="Arial"/>
          <w:sz w:val="28"/>
          <w:szCs w:val="28"/>
        </w:rPr>
        <w:t>Feitor</w:t>
      </w:r>
      <w:proofErr w:type="spellEnd"/>
      <w:r w:rsidR="00327222">
        <w:rPr>
          <w:rFonts w:asciiTheme="majorHAnsi" w:eastAsia="Times New Roman" w:hAnsiTheme="majorHAnsi" w:cs="Arial"/>
          <w:sz w:val="28"/>
          <w:szCs w:val="28"/>
        </w:rPr>
        <w:t>,</w:t>
      </w:r>
      <w:r w:rsidR="00327222" w:rsidRPr="00CD11B8">
        <w:rPr>
          <w:rFonts w:asciiTheme="majorHAnsi" w:eastAsia="Times New Roman" w:hAnsiTheme="majorHAnsi" w:cs="Arial"/>
          <w:sz w:val="28"/>
          <w:szCs w:val="28"/>
        </w:rPr>
        <w:t xml:space="preserve"> PhD </w:t>
      </w:r>
      <w:r w:rsidR="00327222" w:rsidRPr="00836A4A">
        <w:rPr>
          <w:rFonts w:asciiTheme="majorHAnsi" w:eastAsia="Times New Roman" w:hAnsiTheme="majorHAnsi" w:cs="Arial"/>
          <w:sz w:val="28"/>
          <w:szCs w:val="28"/>
        </w:rPr>
        <w:t>Researcher</w:t>
      </w:r>
      <w:r w:rsidR="00327222" w:rsidRPr="00005A6C">
        <w:rPr>
          <w:rFonts w:asciiTheme="majorHAnsi" w:eastAsia="Times New Roman" w:hAnsiTheme="majorHAnsi" w:cs="Arial"/>
          <w:sz w:val="28"/>
          <w:szCs w:val="28"/>
        </w:rPr>
        <w:t>, New University of Lisbon</w:t>
      </w:r>
      <w:r w:rsidR="00157A03">
        <w:rPr>
          <w:rFonts w:asciiTheme="majorHAnsi" w:eastAsia="Times New Roman" w:hAnsiTheme="majorHAnsi" w:cs="Arial"/>
          <w:sz w:val="28"/>
          <w:szCs w:val="28"/>
        </w:rPr>
        <w:t>,</w:t>
      </w:r>
      <w:r w:rsidR="00327222" w:rsidRPr="00005A6C">
        <w:rPr>
          <w:rFonts w:asciiTheme="majorHAnsi" w:eastAsia="Times New Roman" w:hAnsiTheme="majorHAnsi" w:cs="Arial"/>
          <w:sz w:val="28"/>
          <w:szCs w:val="28"/>
        </w:rPr>
        <w:t xml:space="preserve"> </w:t>
      </w:r>
      <w:r w:rsidR="00F907CF" w:rsidRPr="00005A6C">
        <w:rPr>
          <w:rFonts w:asciiTheme="majorHAnsi" w:eastAsia="Times New Roman" w:hAnsiTheme="majorHAnsi" w:cs="Arial"/>
          <w:sz w:val="28"/>
          <w:szCs w:val="28"/>
        </w:rPr>
        <w:t xml:space="preserve">Kristina </w:t>
      </w:r>
      <w:proofErr w:type="spellStart"/>
      <w:r w:rsidR="00F907CF" w:rsidRPr="00005A6C">
        <w:rPr>
          <w:rFonts w:asciiTheme="majorHAnsi" w:eastAsia="Times New Roman" w:hAnsiTheme="majorHAnsi" w:cs="Arial"/>
          <w:sz w:val="28"/>
          <w:szCs w:val="28"/>
        </w:rPr>
        <w:t>Marku</w:t>
      </w:r>
      <w:proofErr w:type="spellEnd"/>
      <w:r w:rsidR="000307E3" w:rsidRPr="00005A6C">
        <w:rPr>
          <w:rFonts w:asciiTheme="majorHAnsi" w:eastAsia="Times New Roman" w:hAnsiTheme="majorHAnsi" w:cs="Arial"/>
          <w:sz w:val="28"/>
          <w:szCs w:val="28"/>
        </w:rPr>
        <w:t xml:space="preserve">, Child </w:t>
      </w:r>
      <w:r w:rsidR="00E43BF3">
        <w:rPr>
          <w:rFonts w:asciiTheme="majorHAnsi" w:eastAsia="Times New Roman" w:hAnsiTheme="majorHAnsi" w:cs="Arial"/>
          <w:sz w:val="28"/>
          <w:szCs w:val="28"/>
        </w:rPr>
        <w:t>Protection Officer</w:t>
      </w:r>
      <w:r w:rsidR="000307E3" w:rsidRPr="00005A6C">
        <w:rPr>
          <w:rFonts w:asciiTheme="majorHAnsi" w:eastAsia="Times New Roman" w:hAnsiTheme="majorHAnsi" w:cs="Arial"/>
          <w:sz w:val="28"/>
          <w:szCs w:val="28"/>
        </w:rPr>
        <w:t xml:space="preserve"> of “Hope for Children” UNCRC Policy Center</w:t>
      </w:r>
      <w:r w:rsidR="00045BB1" w:rsidRPr="00005A6C">
        <w:rPr>
          <w:rFonts w:asciiTheme="majorHAnsi" w:eastAsia="Times New Roman" w:hAnsiTheme="majorHAnsi" w:cs="Arial"/>
          <w:sz w:val="28"/>
          <w:szCs w:val="28"/>
        </w:rPr>
        <w:t xml:space="preserve"> Cyprus</w:t>
      </w:r>
      <w:r w:rsidR="00C37C01" w:rsidRPr="00005A6C">
        <w:rPr>
          <w:rFonts w:asciiTheme="majorHAnsi" w:eastAsia="Times New Roman" w:hAnsiTheme="majorHAnsi" w:cs="Arial"/>
          <w:sz w:val="28"/>
          <w:szCs w:val="28"/>
        </w:rPr>
        <w:t xml:space="preserve"> </w:t>
      </w:r>
    </w:p>
    <w:p w:rsidR="000307E3" w:rsidRPr="00005A6C" w:rsidRDefault="000307E3" w:rsidP="009C7AC1">
      <w:pPr>
        <w:shd w:val="clear" w:color="auto" w:fill="FFFFFF"/>
        <w:spacing w:after="0" w:line="240" w:lineRule="auto"/>
        <w:jc w:val="center"/>
        <w:textAlignment w:val="baseline"/>
        <w:rPr>
          <w:rFonts w:asciiTheme="majorHAnsi" w:eastAsia="Times New Roman" w:hAnsiTheme="majorHAnsi" w:cs="Arial"/>
          <w:color w:val="3B3B3D"/>
          <w:sz w:val="24"/>
          <w:szCs w:val="24"/>
        </w:rPr>
      </w:pPr>
    </w:p>
    <w:p w:rsidR="000C63F1" w:rsidRPr="00005A6C" w:rsidRDefault="000C63F1" w:rsidP="009C7AC1">
      <w:pPr>
        <w:spacing w:after="0" w:line="240" w:lineRule="auto"/>
        <w:rPr>
          <w:rFonts w:asciiTheme="majorHAnsi" w:eastAsia="Times New Roman" w:hAnsiTheme="majorHAnsi" w:cs="Arial"/>
          <w:sz w:val="28"/>
          <w:szCs w:val="28"/>
        </w:rPr>
      </w:pPr>
    </w:p>
    <w:p w:rsidR="000C63F1" w:rsidRPr="00005A6C" w:rsidRDefault="000C63F1" w:rsidP="009C7AC1">
      <w:pPr>
        <w:spacing w:after="0" w:line="240" w:lineRule="auto"/>
        <w:jc w:val="center"/>
        <w:rPr>
          <w:rFonts w:asciiTheme="majorHAnsi" w:eastAsia="Times New Roman" w:hAnsiTheme="majorHAnsi" w:cs="Arial"/>
          <w:sz w:val="28"/>
          <w:szCs w:val="28"/>
        </w:rPr>
      </w:pPr>
    </w:p>
    <w:p w:rsidR="000C63F1" w:rsidRPr="00005A6C" w:rsidRDefault="000C63F1" w:rsidP="009C7AC1">
      <w:pPr>
        <w:spacing w:after="0" w:line="240" w:lineRule="auto"/>
        <w:jc w:val="center"/>
        <w:rPr>
          <w:rFonts w:asciiTheme="majorHAnsi" w:eastAsia="Times New Roman" w:hAnsiTheme="majorHAnsi" w:cs="Arial"/>
          <w:b/>
          <w:sz w:val="28"/>
          <w:szCs w:val="28"/>
        </w:rPr>
      </w:pPr>
      <w:r w:rsidRPr="00005A6C">
        <w:rPr>
          <w:rFonts w:asciiTheme="majorHAnsi" w:eastAsia="Times New Roman" w:hAnsiTheme="majorHAnsi" w:cs="Arial"/>
          <w:b/>
          <w:sz w:val="28"/>
          <w:szCs w:val="28"/>
        </w:rPr>
        <w:t xml:space="preserve">Edited by: </w:t>
      </w:r>
    </w:p>
    <w:p w:rsidR="00664A88" w:rsidRPr="00005A6C" w:rsidRDefault="0078045A" w:rsidP="009C7AC1">
      <w:pPr>
        <w:spacing w:after="0" w:line="240" w:lineRule="auto"/>
        <w:jc w:val="center"/>
        <w:rPr>
          <w:rFonts w:asciiTheme="majorHAnsi" w:eastAsia="Times New Roman" w:hAnsiTheme="majorHAnsi" w:cs="Arial"/>
          <w:sz w:val="28"/>
          <w:szCs w:val="28"/>
        </w:rPr>
      </w:pPr>
      <w:r>
        <w:rPr>
          <w:rFonts w:asciiTheme="majorHAnsi" w:eastAsia="Times New Roman" w:hAnsiTheme="majorHAnsi" w:cs="Arial"/>
          <w:sz w:val="28"/>
          <w:szCs w:val="28"/>
        </w:rPr>
        <w:t xml:space="preserve">Stella Panayiotou, </w:t>
      </w:r>
      <w:r w:rsidR="00CE6940">
        <w:rPr>
          <w:rFonts w:asciiTheme="majorHAnsi" w:eastAsia="Times New Roman" w:hAnsiTheme="majorHAnsi" w:cs="Arial"/>
          <w:sz w:val="28"/>
          <w:szCs w:val="28"/>
        </w:rPr>
        <w:t>Associate</w:t>
      </w:r>
      <w:r w:rsidR="00013205" w:rsidRPr="00005A6C">
        <w:rPr>
          <w:rFonts w:asciiTheme="majorHAnsi" w:eastAsia="Times New Roman" w:hAnsiTheme="majorHAnsi" w:cs="Arial"/>
          <w:sz w:val="28"/>
          <w:szCs w:val="28"/>
        </w:rPr>
        <w:t xml:space="preserve"> Lawyer </w:t>
      </w:r>
      <w:r w:rsidR="00FB322D" w:rsidRPr="00005A6C">
        <w:rPr>
          <w:rFonts w:asciiTheme="majorHAnsi" w:eastAsia="Times New Roman" w:hAnsiTheme="majorHAnsi" w:cs="Arial"/>
          <w:sz w:val="28"/>
          <w:szCs w:val="28"/>
        </w:rPr>
        <w:t>of “Hope for Children” UNCRC Policy Center</w:t>
      </w:r>
    </w:p>
    <w:p w:rsidR="006B2EC7" w:rsidRPr="00005A6C" w:rsidRDefault="006B2EC7" w:rsidP="009C7AC1">
      <w:pPr>
        <w:spacing w:after="0"/>
        <w:jc w:val="center"/>
        <w:rPr>
          <w:rFonts w:asciiTheme="majorHAnsi" w:hAnsiTheme="majorHAnsi"/>
        </w:rPr>
      </w:pPr>
    </w:p>
    <w:p w:rsidR="00807CBC" w:rsidRPr="00005A6C" w:rsidRDefault="00807CBC" w:rsidP="009C7AC1">
      <w:pPr>
        <w:spacing w:after="0"/>
        <w:rPr>
          <w:rFonts w:asciiTheme="majorHAnsi" w:eastAsia="Times New Roman" w:hAnsiTheme="majorHAnsi" w:cs="Arial"/>
          <w:sz w:val="28"/>
          <w:szCs w:val="28"/>
        </w:rPr>
      </w:pPr>
    </w:p>
    <w:p w:rsidR="00807CBC" w:rsidRPr="00005A6C" w:rsidRDefault="00807CBC" w:rsidP="009C7AC1">
      <w:pPr>
        <w:spacing w:after="0" w:line="240" w:lineRule="auto"/>
        <w:jc w:val="center"/>
        <w:rPr>
          <w:rFonts w:asciiTheme="majorHAnsi" w:eastAsia="Times New Roman" w:hAnsiTheme="majorHAnsi" w:cs="Arial"/>
          <w:sz w:val="26"/>
          <w:szCs w:val="26"/>
        </w:rPr>
      </w:pPr>
      <w:r w:rsidRPr="00005A6C">
        <w:rPr>
          <w:rFonts w:asciiTheme="majorHAnsi" w:eastAsia="Times New Roman" w:hAnsiTheme="majorHAnsi" w:cs="Arial"/>
          <w:sz w:val="26"/>
          <w:szCs w:val="26"/>
        </w:rPr>
        <w:t xml:space="preserve">Nicosia - Cyprus, </w:t>
      </w:r>
      <w:r w:rsidR="000C63F1" w:rsidRPr="00005A6C">
        <w:rPr>
          <w:rFonts w:asciiTheme="majorHAnsi" w:eastAsia="Times New Roman" w:hAnsiTheme="majorHAnsi" w:cs="Arial"/>
          <w:sz w:val="26"/>
          <w:szCs w:val="26"/>
        </w:rPr>
        <w:t>October</w:t>
      </w:r>
      <w:r w:rsidRPr="00005A6C">
        <w:rPr>
          <w:rFonts w:asciiTheme="majorHAnsi" w:eastAsia="Times New Roman" w:hAnsiTheme="majorHAnsi" w:cs="Arial"/>
          <w:sz w:val="26"/>
          <w:szCs w:val="26"/>
        </w:rPr>
        <w:t>, 2015</w:t>
      </w:r>
    </w:p>
    <w:p w:rsidR="00807CBC" w:rsidRDefault="00807CBC" w:rsidP="009C7AC1">
      <w:pPr>
        <w:spacing w:after="0" w:line="240" w:lineRule="auto"/>
        <w:jc w:val="center"/>
        <w:rPr>
          <w:rFonts w:ascii="Arial" w:eastAsia="Times New Roman" w:hAnsi="Arial" w:cs="Arial"/>
          <w:sz w:val="26"/>
          <w:szCs w:val="26"/>
        </w:rPr>
      </w:pPr>
    </w:p>
    <w:p w:rsidR="00807CBC" w:rsidRDefault="00807CBC" w:rsidP="009C7AC1">
      <w:pPr>
        <w:spacing w:after="0" w:line="240" w:lineRule="auto"/>
        <w:jc w:val="center"/>
        <w:rPr>
          <w:rFonts w:ascii="Arial" w:eastAsia="Times New Roman" w:hAnsi="Arial" w:cs="Arial"/>
          <w:sz w:val="26"/>
          <w:szCs w:val="26"/>
        </w:rPr>
      </w:pPr>
    </w:p>
    <w:p w:rsidR="0078045A" w:rsidRDefault="0078045A" w:rsidP="009C7AC1">
      <w:pPr>
        <w:spacing w:after="0" w:line="240" w:lineRule="auto"/>
        <w:jc w:val="center"/>
        <w:rPr>
          <w:rFonts w:ascii="Arial" w:eastAsia="Times New Roman" w:hAnsi="Arial" w:cs="Arial"/>
          <w:sz w:val="26"/>
          <w:szCs w:val="26"/>
        </w:rPr>
      </w:pPr>
    </w:p>
    <w:p w:rsidR="0078045A" w:rsidRPr="00807CBC" w:rsidRDefault="0078045A" w:rsidP="009C7AC1">
      <w:pPr>
        <w:spacing w:after="0" w:line="240" w:lineRule="auto"/>
        <w:jc w:val="center"/>
        <w:rPr>
          <w:rFonts w:ascii="Arial" w:eastAsia="Times New Roman" w:hAnsi="Arial" w:cs="Arial"/>
          <w:sz w:val="26"/>
          <w:szCs w:val="26"/>
        </w:rPr>
      </w:pPr>
    </w:p>
    <w:p w:rsidR="00807CBC" w:rsidRDefault="00807CBC" w:rsidP="009C7AC1">
      <w:pPr>
        <w:spacing w:after="0"/>
        <w:rPr>
          <w:rFonts w:ascii="Arial" w:eastAsia="Times New Roman" w:hAnsi="Arial" w:cs="Arial"/>
          <w:sz w:val="28"/>
          <w:szCs w:val="28"/>
        </w:rPr>
      </w:pPr>
    </w:p>
    <w:p w:rsidR="009C7AC1" w:rsidRDefault="009C7AC1" w:rsidP="009C7AC1">
      <w:pPr>
        <w:spacing w:after="0"/>
        <w:rPr>
          <w:rFonts w:ascii="Arial" w:eastAsia="Times New Roman" w:hAnsi="Arial" w:cs="Arial"/>
          <w:sz w:val="28"/>
          <w:szCs w:val="28"/>
        </w:rPr>
      </w:pPr>
    </w:p>
    <w:p w:rsidR="009C7AC1" w:rsidRDefault="009C7AC1" w:rsidP="009C7AC1">
      <w:pPr>
        <w:spacing w:after="0"/>
        <w:rPr>
          <w:rFonts w:ascii="Arial" w:eastAsia="Times New Roman" w:hAnsi="Arial" w:cs="Arial"/>
          <w:sz w:val="28"/>
          <w:szCs w:val="28"/>
        </w:rPr>
      </w:pPr>
    </w:p>
    <w:p w:rsidR="009C7AC1" w:rsidRDefault="009C7AC1" w:rsidP="009C7AC1">
      <w:pPr>
        <w:spacing w:after="0"/>
        <w:rPr>
          <w:rFonts w:ascii="Arial" w:eastAsia="Times New Roman" w:hAnsi="Arial" w:cs="Arial"/>
          <w:sz w:val="28"/>
          <w:szCs w:val="28"/>
        </w:rPr>
      </w:pPr>
    </w:p>
    <w:p w:rsidR="00005A6C" w:rsidRDefault="00005A6C" w:rsidP="009C7AC1">
      <w:pPr>
        <w:spacing w:after="0"/>
        <w:rPr>
          <w:rFonts w:ascii="Arial" w:eastAsia="Times New Roman" w:hAnsi="Arial" w:cs="Arial"/>
          <w:sz w:val="28"/>
          <w:szCs w:val="28"/>
        </w:rPr>
      </w:pPr>
    </w:p>
    <w:p w:rsidR="00807CBC" w:rsidRPr="00031FC9" w:rsidRDefault="00807CBC" w:rsidP="009C7AC1">
      <w:pPr>
        <w:spacing w:after="0"/>
        <w:rPr>
          <w:rFonts w:asciiTheme="majorHAnsi" w:hAnsiTheme="majorHAnsi"/>
        </w:rPr>
      </w:pPr>
    </w:p>
    <w:p w:rsidR="00B37905" w:rsidRDefault="00B37905" w:rsidP="009C7AC1">
      <w:pPr>
        <w:spacing w:after="0"/>
        <w:jc w:val="center"/>
        <w:rPr>
          <w:rFonts w:asciiTheme="majorHAnsi" w:hAnsiTheme="majorHAnsi"/>
          <w:b/>
          <w:sz w:val="24"/>
          <w:szCs w:val="24"/>
          <w:u w:val="single"/>
        </w:rPr>
      </w:pPr>
      <w:r w:rsidRPr="00A51B34">
        <w:rPr>
          <w:rFonts w:asciiTheme="majorHAnsi" w:hAnsiTheme="majorHAnsi"/>
          <w:b/>
          <w:sz w:val="24"/>
          <w:szCs w:val="24"/>
          <w:u w:val="single"/>
        </w:rPr>
        <w:lastRenderedPageBreak/>
        <w:t>PREFACE</w:t>
      </w:r>
    </w:p>
    <w:p w:rsidR="00151602" w:rsidRPr="00A51B34" w:rsidRDefault="00151602" w:rsidP="009C7AC1">
      <w:pPr>
        <w:spacing w:after="0"/>
        <w:jc w:val="center"/>
        <w:rPr>
          <w:rFonts w:asciiTheme="majorHAnsi" w:hAnsiTheme="majorHAnsi"/>
          <w:b/>
          <w:sz w:val="24"/>
          <w:szCs w:val="24"/>
          <w:u w:val="single"/>
        </w:rPr>
      </w:pPr>
    </w:p>
    <w:p w:rsidR="00201D12" w:rsidRDefault="00807CBC" w:rsidP="009C7AC1">
      <w:pPr>
        <w:spacing w:after="0"/>
        <w:jc w:val="both"/>
        <w:rPr>
          <w:rFonts w:asciiTheme="majorHAnsi" w:hAnsiTheme="majorHAnsi"/>
          <w:sz w:val="24"/>
          <w:szCs w:val="24"/>
        </w:rPr>
      </w:pPr>
      <w:r w:rsidRPr="00A51B34">
        <w:rPr>
          <w:rFonts w:asciiTheme="majorHAnsi" w:hAnsiTheme="majorHAnsi"/>
          <w:sz w:val="24"/>
          <w:szCs w:val="24"/>
        </w:rPr>
        <w:t>The present report</w:t>
      </w:r>
      <w:r w:rsidR="00A236D3" w:rsidRPr="00A51B34">
        <w:rPr>
          <w:rFonts w:asciiTheme="majorHAnsi" w:hAnsiTheme="majorHAnsi"/>
          <w:sz w:val="24"/>
          <w:szCs w:val="24"/>
        </w:rPr>
        <w:t xml:space="preserve"> </w:t>
      </w:r>
      <w:r w:rsidR="000307E3" w:rsidRPr="00A51B34">
        <w:rPr>
          <w:rFonts w:asciiTheme="majorHAnsi" w:hAnsiTheme="majorHAnsi"/>
          <w:sz w:val="24"/>
          <w:szCs w:val="24"/>
        </w:rPr>
        <w:t>constitutes</w:t>
      </w:r>
      <w:r w:rsidR="00A236D3" w:rsidRPr="00A51B34">
        <w:rPr>
          <w:rFonts w:asciiTheme="majorHAnsi" w:hAnsiTheme="majorHAnsi"/>
          <w:sz w:val="24"/>
          <w:szCs w:val="24"/>
        </w:rPr>
        <w:t xml:space="preserve"> the submission of </w:t>
      </w:r>
      <w:r w:rsidRPr="00A51B34">
        <w:rPr>
          <w:rFonts w:asciiTheme="majorHAnsi" w:hAnsiTheme="majorHAnsi"/>
          <w:sz w:val="24"/>
          <w:szCs w:val="24"/>
        </w:rPr>
        <w:t xml:space="preserve">“Hope for Children” UNCRC Policy </w:t>
      </w:r>
      <w:r w:rsidR="000307E3" w:rsidRPr="00A51B34">
        <w:rPr>
          <w:rFonts w:asciiTheme="majorHAnsi" w:hAnsiTheme="majorHAnsi"/>
          <w:sz w:val="24"/>
          <w:szCs w:val="24"/>
        </w:rPr>
        <w:t>Center</w:t>
      </w:r>
      <w:r w:rsidR="00A0736D" w:rsidRPr="00A51B34">
        <w:rPr>
          <w:rFonts w:asciiTheme="majorHAnsi" w:hAnsiTheme="majorHAnsi"/>
          <w:sz w:val="24"/>
          <w:szCs w:val="24"/>
        </w:rPr>
        <w:t xml:space="preserve"> to</w:t>
      </w:r>
      <w:r w:rsidRPr="00A51B34">
        <w:rPr>
          <w:rFonts w:asciiTheme="majorHAnsi" w:hAnsiTheme="majorHAnsi"/>
          <w:sz w:val="24"/>
          <w:szCs w:val="24"/>
        </w:rPr>
        <w:t xml:space="preserve"> the </w:t>
      </w:r>
      <w:r w:rsidR="000307E3" w:rsidRPr="00A51B34">
        <w:rPr>
          <w:rFonts w:asciiTheme="majorHAnsi" w:hAnsiTheme="majorHAnsi"/>
          <w:sz w:val="24"/>
          <w:szCs w:val="24"/>
        </w:rPr>
        <w:t xml:space="preserve">Office of the High Commissioner for Human Rights </w:t>
      </w:r>
      <w:r w:rsidR="007D5E1C" w:rsidRPr="00A51B34">
        <w:rPr>
          <w:rFonts w:asciiTheme="majorHAnsi" w:hAnsiTheme="majorHAnsi"/>
          <w:sz w:val="24"/>
          <w:szCs w:val="24"/>
        </w:rPr>
        <w:t xml:space="preserve">report </w:t>
      </w:r>
      <w:r w:rsidR="00201D12" w:rsidRPr="00A51B34">
        <w:rPr>
          <w:rFonts w:asciiTheme="majorHAnsi" w:hAnsiTheme="majorHAnsi"/>
          <w:sz w:val="24"/>
          <w:szCs w:val="24"/>
        </w:rPr>
        <w:t>"Information and communications technology</w:t>
      </w:r>
      <w:r w:rsidR="009F5F85" w:rsidRPr="00A51B34">
        <w:rPr>
          <w:rFonts w:asciiTheme="majorHAnsi" w:hAnsiTheme="majorHAnsi"/>
          <w:sz w:val="24"/>
          <w:szCs w:val="24"/>
        </w:rPr>
        <w:t xml:space="preserve"> and child sexual exploit</w:t>
      </w:r>
      <w:r w:rsidR="00DD1C1F" w:rsidRPr="00A51B34">
        <w:rPr>
          <w:rFonts w:asciiTheme="majorHAnsi" w:hAnsiTheme="majorHAnsi"/>
          <w:sz w:val="24"/>
          <w:szCs w:val="24"/>
        </w:rPr>
        <w:t>ation". It has been</w:t>
      </w:r>
      <w:r w:rsidR="009F5F85" w:rsidRPr="00A51B34">
        <w:rPr>
          <w:rFonts w:asciiTheme="majorHAnsi" w:hAnsiTheme="majorHAnsi"/>
          <w:sz w:val="24"/>
          <w:szCs w:val="24"/>
        </w:rPr>
        <w:t xml:space="preserve"> produced in collaboration with</w:t>
      </w:r>
      <w:r w:rsidR="00DD1C1F" w:rsidRPr="00A51B34">
        <w:rPr>
          <w:rFonts w:asciiTheme="majorHAnsi" w:hAnsiTheme="majorHAnsi"/>
          <w:sz w:val="24"/>
          <w:szCs w:val="24"/>
        </w:rPr>
        <w:t xml:space="preserve"> the</w:t>
      </w:r>
      <w:r w:rsidR="00733730">
        <w:rPr>
          <w:rFonts w:asciiTheme="majorHAnsi" w:hAnsiTheme="majorHAnsi"/>
          <w:sz w:val="24"/>
          <w:szCs w:val="24"/>
        </w:rPr>
        <w:t xml:space="preserve"> Chairs </w:t>
      </w:r>
      <w:r w:rsidR="00A52BF9">
        <w:rPr>
          <w:rFonts w:asciiTheme="majorHAnsi" w:hAnsiTheme="majorHAnsi"/>
          <w:sz w:val="24"/>
          <w:szCs w:val="24"/>
        </w:rPr>
        <w:t xml:space="preserve">and the </w:t>
      </w:r>
      <w:r w:rsidR="00A52BF9" w:rsidRPr="00A51B34">
        <w:rPr>
          <w:rFonts w:asciiTheme="majorHAnsi" w:hAnsiTheme="majorHAnsi"/>
          <w:sz w:val="24"/>
          <w:szCs w:val="24"/>
        </w:rPr>
        <w:t>officers</w:t>
      </w:r>
      <w:r w:rsidR="00A52BF9">
        <w:rPr>
          <w:rFonts w:asciiTheme="majorHAnsi" w:hAnsiTheme="majorHAnsi"/>
          <w:sz w:val="24"/>
          <w:szCs w:val="24"/>
        </w:rPr>
        <w:t xml:space="preserve"> of the </w:t>
      </w:r>
      <w:proofErr w:type="spellStart"/>
      <w:r w:rsidR="00A52BF9">
        <w:rPr>
          <w:rFonts w:asciiTheme="majorHAnsi" w:hAnsiTheme="majorHAnsi"/>
          <w:sz w:val="24"/>
          <w:szCs w:val="24"/>
        </w:rPr>
        <w:t>Organisation</w:t>
      </w:r>
      <w:proofErr w:type="spellEnd"/>
      <w:r w:rsidR="00DD1C1F" w:rsidRPr="00A51B34">
        <w:rPr>
          <w:rFonts w:asciiTheme="majorHAnsi" w:hAnsiTheme="majorHAnsi"/>
          <w:sz w:val="24"/>
          <w:szCs w:val="24"/>
        </w:rPr>
        <w:t>, and academics</w:t>
      </w:r>
      <w:r w:rsidR="009F5F85" w:rsidRPr="00A51B34">
        <w:rPr>
          <w:rFonts w:asciiTheme="majorHAnsi" w:hAnsiTheme="majorHAnsi"/>
          <w:sz w:val="24"/>
          <w:szCs w:val="24"/>
        </w:rPr>
        <w:t xml:space="preserve">. Evidence has been collected from several countries; presenting a variety of perspectives, initiatives and practices. </w:t>
      </w:r>
    </w:p>
    <w:p w:rsidR="00151602" w:rsidRPr="00A51B34" w:rsidRDefault="00151602" w:rsidP="009C7AC1">
      <w:pPr>
        <w:spacing w:after="0"/>
        <w:jc w:val="both"/>
        <w:rPr>
          <w:rFonts w:asciiTheme="majorHAnsi" w:hAnsiTheme="majorHAnsi"/>
          <w:sz w:val="24"/>
          <w:szCs w:val="24"/>
        </w:rPr>
      </w:pPr>
    </w:p>
    <w:p w:rsidR="003A05D4" w:rsidRDefault="007155F3" w:rsidP="009C7AC1">
      <w:pPr>
        <w:spacing w:after="0"/>
        <w:jc w:val="both"/>
        <w:rPr>
          <w:rFonts w:asciiTheme="majorHAnsi" w:hAnsiTheme="majorHAnsi"/>
          <w:sz w:val="24"/>
          <w:szCs w:val="24"/>
        </w:rPr>
      </w:pPr>
      <w:r w:rsidRPr="00A51B34">
        <w:rPr>
          <w:rFonts w:asciiTheme="majorHAnsi" w:hAnsiTheme="majorHAnsi"/>
          <w:sz w:val="24"/>
          <w:szCs w:val="24"/>
        </w:rPr>
        <w:t>“Hope for Child</w:t>
      </w:r>
      <w:r w:rsidR="00A236D3" w:rsidRPr="00A51B34">
        <w:rPr>
          <w:rFonts w:asciiTheme="majorHAnsi" w:hAnsiTheme="majorHAnsi"/>
          <w:sz w:val="24"/>
          <w:szCs w:val="24"/>
        </w:rPr>
        <w:t>ren” UNCRC Policy Center is an International Independent Humanitarian I</w:t>
      </w:r>
      <w:r w:rsidRPr="00A51B34">
        <w:rPr>
          <w:rFonts w:asciiTheme="majorHAnsi" w:hAnsiTheme="majorHAnsi"/>
          <w:sz w:val="24"/>
          <w:szCs w:val="24"/>
        </w:rPr>
        <w:t>nstit</w:t>
      </w:r>
      <w:r w:rsidR="003A05D4" w:rsidRPr="00A51B34">
        <w:rPr>
          <w:rFonts w:asciiTheme="majorHAnsi" w:hAnsiTheme="majorHAnsi"/>
          <w:sz w:val="24"/>
          <w:szCs w:val="24"/>
        </w:rPr>
        <w:t xml:space="preserve">ution based in Nicosia, Cyprus; </w:t>
      </w:r>
      <w:r w:rsidRPr="00A51B34">
        <w:rPr>
          <w:rFonts w:asciiTheme="majorHAnsi" w:hAnsiTheme="majorHAnsi"/>
          <w:sz w:val="24"/>
          <w:szCs w:val="24"/>
        </w:rPr>
        <w:t xml:space="preserve">founded on the standards and principles of the UN Convention on the Rights of the Child and </w:t>
      </w:r>
      <w:r w:rsidR="00A236D3" w:rsidRPr="00A51B34">
        <w:rPr>
          <w:rFonts w:asciiTheme="majorHAnsi" w:hAnsiTheme="majorHAnsi"/>
          <w:sz w:val="24"/>
          <w:szCs w:val="24"/>
        </w:rPr>
        <w:t>European Union Law. The Organization</w:t>
      </w:r>
      <w:r w:rsidR="003A05D4" w:rsidRPr="00A51B34">
        <w:rPr>
          <w:rFonts w:asciiTheme="majorHAnsi" w:hAnsiTheme="majorHAnsi"/>
          <w:sz w:val="24"/>
          <w:szCs w:val="24"/>
        </w:rPr>
        <w:t xml:space="preserve"> focuses </w:t>
      </w:r>
      <w:r w:rsidRPr="00A51B34">
        <w:rPr>
          <w:rFonts w:asciiTheme="majorHAnsi" w:hAnsiTheme="majorHAnsi"/>
          <w:sz w:val="24"/>
          <w:szCs w:val="24"/>
        </w:rPr>
        <w:t>on humanitarian and development policy in relation to the advocacy and promotion of children’</w:t>
      </w:r>
      <w:r w:rsidR="003A05D4" w:rsidRPr="00A51B34">
        <w:rPr>
          <w:rFonts w:asciiTheme="majorHAnsi" w:hAnsiTheme="majorHAnsi"/>
          <w:sz w:val="24"/>
          <w:szCs w:val="24"/>
        </w:rPr>
        <w:t>s rights; through research, design</w:t>
      </w:r>
      <w:r w:rsidR="00CF45EB">
        <w:rPr>
          <w:rFonts w:asciiTheme="majorHAnsi" w:hAnsiTheme="majorHAnsi"/>
          <w:sz w:val="24"/>
          <w:szCs w:val="24"/>
        </w:rPr>
        <w:t xml:space="preserve">ing and </w:t>
      </w:r>
      <w:proofErr w:type="spellStart"/>
      <w:r w:rsidR="00CF45EB">
        <w:rPr>
          <w:rFonts w:asciiTheme="majorHAnsi" w:hAnsiTheme="majorHAnsi"/>
          <w:sz w:val="24"/>
          <w:szCs w:val="24"/>
        </w:rPr>
        <w:t>implementating</w:t>
      </w:r>
      <w:proofErr w:type="spellEnd"/>
      <w:r w:rsidR="003A05D4" w:rsidRPr="00A51B34">
        <w:rPr>
          <w:rFonts w:asciiTheme="majorHAnsi" w:hAnsiTheme="majorHAnsi"/>
          <w:sz w:val="24"/>
          <w:szCs w:val="24"/>
        </w:rPr>
        <w:t xml:space="preserve"> of grassroots </w:t>
      </w:r>
      <w:proofErr w:type="spellStart"/>
      <w:r w:rsidR="003A05D4" w:rsidRPr="00A51B34">
        <w:rPr>
          <w:rFonts w:asciiTheme="majorHAnsi" w:hAnsiTheme="majorHAnsi"/>
          <w:sz w:val="24"/>
          <w:szCs w:val="24"/>
        </w:rPr>
        <w:t>programmes</w:t>
      </w:r>
      <w:proofErr w:type="spellEnd"/>
      <w:r w:rsidR="003A05D4" w:rsidRPr="00A51B34">
        <w:rPr>
          <w:rFonts w:asciiTheme="majorHAnsi" w:hAnsiTheme="majorHAnsi"/>
          <w:sz w:val="24"/>
          <w:szCs w:val="24"/>
        </w:rPr>
        <w:t>, and by offering advisory services to governments and international organizations.</w:t>
      </w:r>
    </w:p>
    <w:p w:rsidR="00151602" w:rsidRPr="00A51B34" w:rsidRDefault="00151602" w:rsidP="009C7AC1">
      <w:pPr>
        <w:spacing w:after="0"/>
        <w:jc w:val="both"/>
        <w:rPr>
          <w:rFonts w:asciiTheme="majorHAnsi" w:hAnsiTheme="majorHAnsi"/>
          <w:sz w:val="24"/>
          <w:szCs w:val="24"/>
        </w:rPr>
      </w:pPr>
    </w:p>
    <w:p w:rsidR="003A05D4" w:rsidRPr="00A51B34" w:rsidRDefault="00CF45EB" w:rsidP="00CF45EB">
      <w:pPr>
        <w:spacing w:after="0"/>
        <w:jc w:val="both"/>
        <w:rPr>
          <w:rFonts w:asciiTheme="majorHAnsi" w:hAnsiTheme="majorHAnsi"/>
          <w:sz w:val="24"/>
          <w:szCs w:val="24"/>
        </w:rPr>
      </w:pPr>
      <w:r w:rsidRPr="00A51B34">
        <w:rPr>
          <w:rFonts w:asciiTheme="majorHAnsi" w:hAnsiTheme="majorHAnsi"/>
          <w:sz w:val="24"/>
          <w:szCs w:val="24"/>
        </w:rPr>
        <w:t>“Hope for Children” UNCRC Policy Center also aims to improve the quality of life of socially disadvantaged children, such as asylum seekers, refugees and children in war-torn areas. Through education and social mobilization, “Hope for Children” UNCRC Policy Center works on raising awareness and promoting respect towards all cultures, religions and diversities within a society.</w:t>
      </w:r>
      <w:r>
        <w:rPr>
          <w:rFonts w:asciiTheme="majorHAnsi" w:hAnsiTheme="majorHAnsi"/>
          <w:sz w:val="24"/>
          <w:szCs w:val="24"/>
        </w:rPr>
        <w:t xml:space="preserve"> </w:t>
      </w:r>
      <w:r w:rsidR="003A05D4" w:rsidRPr="00A51B34">
        <w:rPr>
          <w:rFonts w:asciiTheme="majorHAnsi" w:hAnsiTheme="majorHAnsi"/>
          <w:sz w:val="24"/>
          <w:szCs w:val="24"/>
        </w:rPr>
        <w:t xml:space="preserve">The core objective consists in promoting and protecting the rights of children. We </w:t>
      </w:r>
      <w:r w:rsidR="00A236D3" w:rsidRPr="00A51B34">
        <w:rPr>
          <w:rFonts w:asciiTheme="majorHAnsi" w:hAnsiTheme="majorHAnsi"/>
          <w:sz w:val="24"/>
          <w:szCs w:val="24"/>
        </w:rPr>
        <w:t>aim to realize</w:t>
      </w:r>
      <w:r w:rsidR="003A05D4" w:rsidRPr="00A51B34">
        <w:rPr>
          <w:rFonts w:asciiTheme="majorHAnsi" w:hAnsiTheme="majorHAnsi"/>
          <w:sz w:val="24"/>
          <w:szCs w:val="24"/>
        </w:rPr>
        <w:t xml:space="preserve"> our fundamental target through the implementation</w:t>
      </w:r>
      <w:r>
        <w:rPr>
          <w:rFonts w:asciiTheme="majorHAnsi" w:hAnsiTheme="majorHAnsi"/>
          <w:sz w:val="24"/>
          <w:szCs w:val="24"/>
        </w:rPr>
        <w:t xml:space="preserve"> of a variety of projects on a n</w:t>
      </w:r>
      <w:r w:rsidR="003A05D4" w:rsidRPr="00A51B34">
        <w:rPr>
          <w:rFonts w:asciiTheme="majorHAnsi" w:hAnsiTheme="majorHAnsi"/>
          <w:sz w:val="24"/>
          <w:szCs w:val="24"/>
        </w:rPr>
        <w:t>atio</w:t>
      </w:r>
      <w:r>
        <w:rPr>
          <w:rFonts w:asciiTheme="majorHAnsi" w:hAnsiTheme="majorHAnsi"/>
          <w:sz w:val="24"/>
          <w:szCs w:val="24"/>
        </w:rPr>
        <w:t>nal, European and g</w:t>
      </w:r>
      <w:r w:rsidR="00A236D3" w:rsidRPr="00A51B34">
        <w:rPr>
          <w:rFonts w:asciiTheme="majorHAnsi" w:hAnsiTheme="majorHAnsi"/>
          <w:sz w:val="24"/>
          <w:szCs w:val="24"/>
        </w:rPr>
        <w:t>lobal level.</w:t>
      </w:r>
      <w:r>
        <w:rPr>
          <w:rFonts w:asciiTheme="majorHAnsi" w:hAnsiTheme="majorHAnsi"/>
          <w:sz w:val="24"/>
          <w:szCs w:val="24"/>
        </w:rPr>
        <w:t xml:space="preserve"> </w:t>
      </w:r>
    </w:p>
    <w:p w:rsidR="002B6C9D" w:rsidRPr="00A51B34" w:rsidRDefault="002B6C9D" w:rsidP="009C7AC1">
      <w:pPr>
        <w:spacing w:after="0" w:line="240" w:lineRule="auto"/>
        <w:rPr>
          <w:rFonts w:asciiTheme="majorHAnsi" w:hAnsiTheme="majorHAnsi"/>
          <w:sz w:val="24"/>
          <w:szCs w:val="24"/>
        </w:rPr>
      </w:pPr>
    </w:p>
    <w:p w:rsidR="009F5F85" w:rsidRPr="00A51B34" w:rsidRDefault="009F5F85" w:rsidP="009C7AC1">
      <w:pPr>
        <w:spacing w:after="0" w:line="240" w:lineRule="auto"/>
        <w:rPr>
          <w:rFonts w:asciiTheme="majorHAnsi" w:hAnsiTheme="majorHAnsi"/>
          <w:sz w:val="24"/>
          <w:szCs w:val="24"/>
        </w:rPr>
      </w:pPr>
    </w:p>
    <w:p w:rsidR="00B37905" w:rsidRPr="00A51B34" w:rsidRDefault="00B37905" w:rsidP="009C7AC1">
      <w:pPr>
        <w:spacing w:after="0" w:line="240" w:lineRule="auto"/>
        <w:rPr>
          <w:rFonts w:asciiTheme="majorHAnsi" w:hAnsiTheme="majorHAnsi"/>
          <w:sz w:val="24"/>
          <w:szCs w:val="24"/>
        </w:rPr>
      </w:pPr>
      <w:r w:rsidRPr="00A51B34">
        <w:rPr>
          <w:rFonts w:asciiTheme="majorHAnsi" w:hAnsiTheme="majorHAnsi"/>
          <w:sz w:val="24"/>
          <w:szCs w:val="24"/>
        </w:rPr>
        <w:t xml:space="preserve">Mr. Joseph </w:t>
      </w:r>
      <w:proofErr w:type="spellStart"/>
      <w:r w:rsidRPr="00A51B34">
        <w:rPr>
          <w:rFonts w:asciiTheme="majorHAnsi" w:hAnsiTheme="majorHAnsi"/>
          <w:sz w:val="24"/>
          <w:szCs w:val="24"/>
        </w:rPr>
        <w:t>Varughese</w:t>
      </w:r>
      <w:proofErr w:type="spellEnd"/>
      <w:r w:rsidRPr="00A51B34">
        <w:rPr>
          <w:rFonts w:asciiTheme="majorHAnsi" w:hAnsiTheme="majorHAnsi"/>
          <w:sz w:val="24"/>
          <w:szCs w:val="24"/>
        </w:rPr>
        <w:t>,</w:t>
      </w:r>
    </w:p>
    <w:p w:rsidR="00B37905" w:rsidRPr="00A51B34" w:rsidRDefault="00B37905" w:rsidP="009C7AC1">
      <w:pPr>
        <w:spacing w:after="0" w:line="240" w:lineRule="auto"/>
        <w:rPr>
          <w:rFonts w:asciiTheme="majorHAnsi" w:hAnsiTheme="majorHAnsi"/>
          <w:sz w:val="24"/>
          <w:szCs w:val="24"/>
        </w:rPr>
      </w:pPr>
      <w:r w:rsidRPr="00A51B34">
        <w:rPr>
          <w:rFonts w:asciiTheme="majorHAnsi" w:hAnsiTheme="majorHAnsi"/>
          <w:sz w:val="24"/>
          <w:szCs w:val="24"/>
        </w:rPr>
        <w:t xml:space="preserve">Director - General, “Hope </w:t>
      </w:r>
      <w:proofErr w:type="gramStart"/>
      <w:r w:rsidRPr="00A51B34">
        <w:rPr>
          <w:rFonts w:asciiTheme="majorHAnsi" w:hAnsiTheme="majorHAnsi"/>
          <w:sz w:val="24"/>
          <w:szCs w:val="24"/>
        </w:rPr>
        <w:t>For</w:t>
      </w:r>
      <w:proofErr w:type="gramEnd"/>
      <w:r w:rsidRPr="00A51B34">
        <w:rPr>
          <w:rFonts w:asciiTheme="majorHAnsi" w:hAnsiTheme="majorHAnsi"/>
          <w:sz w:val="24"/>
          <w:szCs w:val="24"/>
        </w:rPr>
        <w:t xml:space="preserve"> Children” UNCRC Policy Center.</w:t>
      </w:r>
    </w:p>
    <w:p w:rsidR="00B37905" w:rsidRPr="00A51B34" w:rsidRDefault="00B37905" w:rsidP="009C7AC1">
      <w:pPr>
        <w:spacing w:after="0" w:line="240" w:lineRule="auto"/>
        <w:rPr>
          <w:rFonts w:asciiTheme="majorHAnsi" w:hAnsiTheme="majorHAnsi"/>
          <w:sz w:val="24"/>
          <w:szCs w:val="24"/>
        </w:rPr>
      </w:pPr>
    </w:p>
    <w:p w:rsidR="006107C5" w:rsidRPr="00A51B34" w:rsidRDefault="006107C5" w:rsidP="009C7AC1">
      <w:pPr>
        <w:spacing w:after="0" w:line="240" w:lineRule="auto"/>
        <w:rPr>
          <w:rFonts w:asciiTheme="majorHAnsi" w:hAnsiTheme="majorHAnsi"/>
          <w:sz w:val="24"/>
          <w:szCs w:val="24"/>
        </w:rPr>
      </w:pPr>
    </w:p>
    <w:p w:rsidR="006107C5" w:rsidRPr="00A51B34" w:rsidRDefault="006107C5" w:rsidP="009C7AC1">
      <w:pPr>
        <w:spacing w:after="0" w:line="240" w:lineRule="auto"/>
        <w:rPr>
          <w:rFonts w:asciiTheme="majorHAnsi" w:hAnsiTheme="majorHAnsi"/>
          <w:sz w:val="24"/>
          <w:szCs w:val="24"/>
        </w:rPr>
      </w:pPr>
    </w:p>
    <w:p w:rsidR="000307E3" w:rsidRPr="00A51B34" w:rsidRDefault="000307E3" w:rsidP="009C7AC1">
      <w:pPr>
        <w:spacing w:after="0" w:line="240" w:lineRule="auto"/>
        <w:rPr>
          <w:rFonts w:asciiTheme="majorHAnsi" w:hAnsiTheme="majorHAnsi"/>
          <w:sz w:val="24"/>
          <w:szCs w:val="24"/>
        </w:rPr>
      </w:pPr>
    </w:p>
    <w:p w:rsidR="000307E3" w:rsidRPr="00A51B34" w:rsidRDefault="000307E3" w:rsidP="009C7AC1">
      <w:pPr>
        <w:spacing w:after="0" w:line="240" w:lineRule="auto"/>
        <w:rPr>
          <w:rFonts w:asciiTheme="majorHAnsi" w:hAnsiTheme="majorHAnsi"/>
          <w:sz w:val="24"/>
          <w:szCs w:val="24"/>
        </w:rPr>
      </w:pPr>
    </w:p>
    <w:p w:rsidR="00A51B34" w:rsidRPr="00A51B34" w:rsidRDefault="00A51B34" w:rsidP="009C7AC1">
      <w:pPr>
        <w:spacing w:after="0" w:line="240" w:lineRule="auto"/>
        <w:rPr>
          <w:rFonts w:asciiTheme="majorHAnsi" w:hAnsiTheme="majorHAnsi"/>
          <w:sz w:val="24"/>
          <w:szCs w:val="24"/>
        </w:rPr>
      </w:pPr>
    </w:p>
    <w:p w:rsidR="00A51B34" w:rsidRDefault="00A51B34" w:rsidP="009C7AC1">
      <w:pPr>
        <w:spacing w:after="0" w:line="240" w:lineRule="auto"/>
        <w:rPr>
          <w:rFonts w:asciiTheme="majorHAnsi" w:hAnsiTheme="majorHAnsi"/>
          <w:sz w:val="24"/>
          <w:szCs w:val="24"/>
        </w:rPr>
      </w:pPr>
    </w:p>
    <w:p w:rsidR="009C7AC1" w:rsidRDefault="009C7AC1" w:rsidP="009C7AC1">
      <w:pPr>
        <w:spacing w:after="0" w:line="240" w:lineRule="auto"/>
        <w:rPr>
          <w:rFonts w:asciiTheme="majorHAnsi" w:hAnsiTheme="majorHAnsi"/>
          <w:sz w:val="24"/>
          <w:szCs w:val="24"/>
        </w:rPr>
      </w:pPr>
    </w:p>
    <w:p w:rsidR="00F720F3" w:rsidRDefault="00F720F3" w:rsidP="009C7AC1">
      <w:pPr>
        <w:spacing w:after="0" w:line="240" w:lineRule="auto"/>
        <w:rPr>
          <w:rFonts w:asciiTheme="majorHAnsi" w:hAnsiTheme="majorHAnsi"/>
          <w:sz w:val="24"/>
          <w:szCs w:val="24"/>
        </w:rPr>
      </w:pPr>
    </w:p>
    <w:p w:rsidR="00F11660" w:rsidRDefault="00F11660" w:rsidP="009C7AC1">
      <w:pPr>
        <w:spacing w:after="0" w:line="240" w:lineRule="auto"/>
        <w:rPr>
          <w:rFonts w:asciiTheme="majorHAnsi" w:hAnsiTheme="majorHAnsi"/>
          <w:sz w:val="24"/>
          <w:szCs w:val="24"/>
        </w:rPr>
      </w:pPr>
    </w:p>
    <w:p w:rsidR="00F11660" w:rsidRDefault="00F11660" w:rsidP="009C7AC1">
      <w:pPr>
        <w:spacing w:after="0" w:line="240" w:lineRule="auto"/>
        <w:rPr>
          <w:rFonts w:asciiTheme="majorHAnsi" w:hAnsiTheme="majorHAnsi"/>
          <w:sz w:val="24"/>
          <w:szCs w:val="24"/>
        </w:rPr>
      </w:pPr>
    </w:p>
    <w:p w:rsidR="00F11660" w:rsidRDefault="00F11660" w:rsidP="009C7AC1">
      <w:pPr>
        <w:spacing w:after="0" w:line="240" w:lineRule="auto"/>
        <w:rPr>
          <w:rFonts w:asciiTheme="majorHAnsi" w:hAnsiTheme="majorHAnsi"/>
          <w:sz w:val="24"/>
          <w:szCs w:val="24"/>
        </w:rPr>
      </w:pPr>
    </w:p>
    <w:p w:rsidR="00F11660" w:rsidRDefault="00F11660" w:rsidP="009C7AC1">
      <w:pPr>
        <w:spacing w:after="0" w:line="240" w:lineRule="auto"/>
        <w:rPr>
          <w:rFonts w:asciiTheme="majorHAnsi" w:hAnsiTheme="majorHAnsi"/>
          <w:sz w:val="24"/>
          <w:szCs w:val="24"/>
        </w:rPr>
      </w:pPr>
    </w:p>
    <w:p w:rsidR="00F11660" w:rsidRDefault="00F11660" w:rsidP="009C7AC1">
      <w:pPr>
        <w:spacing w:after="0" w:line="240" w:lineRule="auto"/>
        <w:rPr>
          <w:rFonts w:asciiTheme="majorHAnsi" w:hAnsiTheme="majorHAnsi"/>
          <w:sz w:val="24"/>
          <w:szCs w:val="24"/>
        </w:rPr>
      </w:pPr>
    </w:p>
    <w:p w:rsidR="006107C5" w:rsidRPr="00A51B34" w:rsidRDefault="006107C5" w:rsidP="009C7AC1">
      <w:pPr>
        <w:spacing w:after="0" w:line="240" w:lineRule="auto"/>
        <w:rPr>
          <w:rFonts w:asciiTheme="majorHAnsi" w:hAnsiTheme="majorHAnsi"/>
          <w:sz w:val="24"/>
          <w:szCs w:val="24"/>
        </w:rPr>
      </w:pPr>
    </w:p>
    <w:p w:rsidR="00B37905" w:rsidRPr="00F720F3" w:rsidRDefault="00B37905" w:rsidP="009C7AC1">
      <w:pPr>
        <w:pStyle w:val="ListParagraph"/>
        <w:numPr>
          <w:ilvl w:val="0"/>
          <w:numId w:val="3"/>
        </w:numPr>
        <w:spacing w:after="0" w:line="240" w:lineRule="auto"/>
        <w:rPr>
          <w:rFonts w:asciiTheme="majorHAnsi" w:hAnsiTheme="majorHAnsi"/>
          <w:b/>
          <w:sz w:val="24"/>
          <w:szCs w:val="24"/>
        </w:rPr>
      </w:pPr>
      <w:r w:rsidRPr="00F720F3">
        <w:rPr>
          <w:rFonts w:asciiTheme="majorHAnsi" w:hAnsiTheme="majorHAnsi"/>
          <w:b/>
          <w:sz w:val="24"/>
          <w:szCs w:val="24"/>
        </w:rPr>
        <w:lastRenderedPageBreak/>
        <w:t>INTRODUCTION</w:t>
      </w:r>
    </w:p>
    <w:p w:rsidR="001A40CC" w:rsidRDefault="001A40CC" w:rsidP="00182210">
      <w:pPr>
        <w:spacing w:after="0" w:line="240" w:lineRule="auto"/>
        <w:jc w:val="both"/>
        <w:rPr>
          <w:rFonts w:asciiTheme="majorHAnsi" w:hAnsiTheme="majorHAnsi"/>
          <w:sz w:val="24"/>
          <w:szCs w:val="24"/>
        </w:rPr>
      </w:pPr>
    </w:p>
    <w:p w:rsidR="006157BA" w:rsidRDefault="00D9533B" w:rsidP="00182210">
      <w:pPr>
        <w:spacing w:after="0" w:line="240" w:lineRule="auto"/>
        <w:jc w:val="both"/>
        <w:rPr>
          <w:rFonts w:asciiTheme="majorHAnsi" w:hAnsiTheme="majorHAnsi"/>
          <w:sz w:val="24"/>
          <w:szCs w:val="24"/>
        </w:rPr>
      </w:pPr>
      <w:r w:rsidRPr="00F720F3">
        <w:rPr>
          <w:rFonts w:asciiTheme="majorHAnsi" w:hAnsiTheme="majorHAnsi"/>
          <w:sz w:val="24"/>
          <w:szCs w:val="24"/>
        </w:rPr>
        <w:t>Children are</w:t>
      </w:r>
      <w:r w:rsidR="00727E07" w:rsidRPr="00F720F3">
        <w:rPr>
          <w:rFonts w:asciiTheme="majorHAnsi" w:hAnsiTheme="majorHAnsi"/>
          <w:sz w:val="24"/>
          <w:szCs w:val="24"/>
        </w:rPr>
        <w:t xml:space="preserve"> currently</w:t>
      </w:r>
      <w:r w:rsidRPr="00F720F3">
        <w:rPr>
          <w:rFonts w:asciiTheme="majorHAnsi" w:hAnsiTheme="majorHAnsi"/>
          <w:sz w:val="24"/>
          <w:szCs w:val="24"/>
        </w:rPr>
        <w:t xml:space="preserve"> exposed to technology, the Internet and a number of content services such as game rooms, social networking sites,</w:t>
      </w:r>
      <w:r w:rsidR="00727E07" w:rsidRPr="00F720F3">
        <w:rPr>
          <w:rFonts w:asciiTheme="majorHAnsi" w:hAnsiTheme="majorHAnsi"/>
          <w:sz w:val="24"/>
          <w:szCs w:val="24"/>
        </w:rPr>
        <w:t xml:space="preserve"> and instant messaging services. Sexual predators often go to these online areas to look for vulnerable victims</w:t>
      </w:r>
      <w:r w:rsidR="00A047FB" w:rsidRPr="00F720F3">
        <w:rPr>
          <w:rFonts w:asciiTheme="majorHAnsi" w:hAnsiTheme="majorHAnsi"/>
          <w:sz w:val="24"/>
          <w:szCs w:val="24"/>
        </w:rPr>
        <w:t xml:space="preserve"> anonymously, </w:t>
      </w:r>
      <w:r w:rsidR="00733730">
        <w:rPr>
          <w:rFonts w:asciiTheme="majorHAnsi" w:hAnsiTheme="majorHAnsi"/>
          <w:sz w:val="24"/>
          <w:szCs w:val="24"/>
        </w:rPr>
        <w:t>with</w:t>
      </w:r>
      <w:r w:rsidR="00A047FB" w:rsidRPr="00F720F3">
        <w:rPr>
          <w:rFonts w:asciiTheme="majorHAnsi" w:hAnsiTheme="majorHAnsi"/>
          <w:sz w:val="24"/>
          <w:szCs w:val="24"/>
        </w:rPr>
        <w:t xml:space="preserve"> their identity</w:t>
      </w:r>
      <w:r w:rsidR="00733730">
        <w:rPr>
          <w:rFonts w:asciiTheme="majorHAnsi" w:hAnsiTheme="majorHAnsi"/>
          <w:sz w:val="24"/>
          <w:szCs w:val="24"/>
        </w:rPr>
        <w:t xml:space="preserve"> being concealed</w:t>
      </w:r>
      <w:r w:rsidR="00727E07" w:rsidRPr="00F720F3">
        <w:rPr>
          <w:rFonts w:asciiTheme="majorHAnsi" w:hAnsiTheme="majorHAnsi"/>
          <w:sz w:val="24"/>
          <w:szCs w:val="24"/>
        </w:rPr>
        <w:t xml:space="preserve">. Therefore, the risk </w:t>
      </w:r>
      <w:r w:rsidR="00733730">
        <w:rPr>
          <w:rFonts w:asciiTheme="majorHAnsi" w:hAnsiTheme="majorHAnsi"/>
          <w:sz w:val="24"/>
          <w:szCs w:val="24"/>
        </w:rPr>
        <w:t>for</w:t>
      </w:r>
      <w:r w:rsidR="00727E07" w:rsidRPr="00F720F3">
        <w:rPr>
          <w:rFonts w:asciiTheme="majorHAnsi" w:hAnsiTheme="majorHAnsi"/>
          <w:sz w:val="24"/>
          <w:szCs w:val="24"/>
        </w:rPr>
        <w:t xml:space="preserve"> a child </w:t>
      </w:r>
      <w:r w:rsidR="00733730">
        <w:rPr>
          <w:rFonts w:asciiTheme="majorHAnsi" w:hAnsiTheme="majorHAnsi"/>
          <w:sz w:val="24"/>
          <w:szCs w:val="24"/>
        </w:rPr>
        <w:t>to</w:t>
      </w:r>
      <w:r w:rsidR="00727E07" w:rsidRPr="00F720F3">
        <w:rPr>
          <w:rFonts w:asciiTheme="majorHAnsi" w:hAnsiTheme="majorHAnsi"/>
          <w:sz w:val="24"/>
          <w:szCs w:val="24"/>
        </w:rPr>
        <w:t xml:space="preserve"> be sexually exploited is now</w:t>
      </w:r>
      <w:r w:rsidR="00733730">
        <w:rPr>
          <w:rFonts w:asciiTheme="majorHAnsi" w:hAnsiTheme="majorHAnsi"/>
          <w:sz w:val="24"/>
          <w:szCs w:val="24"/>
        </w:rPr>
        <w:t xml:space="preserve"> alarmingly high</w:t>
      </w:r>
      <w:r w:rsidR="00727E07" w:rsidRPr="00F720F3">
        <w:rPr>
          <w:rFonts w:asciiTheme="majorHAnsi" w:hAnsiTheme="majorHAnsi"/>
          <w:sz w:val="24"/>
          <w:szCs w:val="24"/>
        </w:rPr>
        <w:t>.</w:t>
      </w:r>
      <w:r w:rsidR="001E14C5" w:rsidRPr="00F720F3">
        <w:rPr>
          <w:rFonts w:asciiTheme="majorHAnsi" w:hAnsiTheme="majorHAnsi"/>
          <w:sz w:val="24"/>
          <w:szCs w:val="24"/>
        </w:rPr>
        <w:t xml:space="preserve"> </w:t>
      </w:r>
    </w:p>
    <w:p w:rsidR="001A40CC" w:rsidRPr="00F720F3" w:rsidRDefault="001A40CC" w:rsidP="009C7AC1">
      <w:pPr>
        <w:spacing w:after="0" w:line="240" w:lineRule="auto"/>
        <w:ind w:firstLine="426"/>
        <w:jc w:val="both"/>
        <w:rPr>
          <w:rFonts w:asciiTheme="majorHAnsi" w:hAnsiTheme="majorHAnsi"/>
          <w:sz w:val="24"/>
          <w:szCs w:val="24"/>
        </w:rPr>
      </w:pPr>
    </w:p>
    <w:p w:rsidR="008A44F5" w:rsidRDefault="00606FE3" w:rsidP="009C7AC1">
      <w:pPr>
        <w:spacing w:after="0" w:line="240" w:lineRule="auto"/>
        <w:jc w:val="both"/>
        <w:rPr>
          <w:rFonts w:asciiTheme="majorHAnsi" w:hAnsiTheme="majorHAnsi"/>
          <w:sz w:val="24"/>
          <w:szCs w:val="24"/>
        </w:rPr>
      </w:pPr>
      <w:r>
        <w:rPr>
          <w:rFonts w:asciiTheme="majorHAnsi" w:hAnsiTheme="majorHAnsi"/>
          <w:sz w:val="24"/>
          <w:szCs w:val="24"/>
        </w:rPr>
        <w:t>T</w:t>
      </w:r>
      <w:r w:rsidR="00747BA0" w:rsidRPr="00F720F3">
        <w:rPr>
          <w:rFonts w:asciiTheme="majorHAnsi" w:hAnsiTheme="majorHAnsi"/>
          <w:sz w:val="24"/>
          <w:szCs w:val="24"/>
        </w:rPr>
        <w:t>h</w:t>
      </w:r>
      <w:r>
        <w:rPr>
          <w:rFonts w:asciiTheme="majorHAnsi" w:hAnsiTheme="majorHAnsi"/>
          <w:sz w:val="24"/>
          <w:szCs w:val="24"/>
        </w:rPr>
        <w:t>is</w:t>
      </w:r>
      <w:r w:rsidR="00747BA0" w:rsidRPr="00F720F3">
        <w:rPr>
          <w:rFonts w:asciiTheme="majorHAnsi" w:hAnsiTheme="majorHAnsi"/>
          <w:sz w:val="24"/>
          <w:szCs w:val="24"/>
        </w:rPr>
        <w:t xml:space="preserve"> submission</w:t>
      </w:r>
      <w:r w:rsidR="00031FC9" w:rsidRPr="00F720F3">
        <w:rPr>
          <w:rFonts w:asciiTheme="majorHAnsi" w:hAnsiTheme="majorHAnsi"/>
          <w:sz w:val="24"/>
          <w:szCs w:val="24"/>
        </w:rPr>
        <w:t xml:space="preserve"> illustrate</w:t>
      </w:r>
      <w:r w:rsidR="00624F0B" w:rsidRPr="00F720F3">
        <w:rPr>
          <w:rFonts w:asciiTheme="majorHAnsi" w:hAnsiTheme="majorHAnsi"/>
          <w:sz w:val="24"/>
          <w:szCs w:val="24"/>
        </w:rPr>
        <w:t>s</w:t>
      </w:r>
      <w:r w:rsidR="004C6BA2" w:rsidRPr="00F720F3">
        <w:rPr>
          <w:rFonts w:asciiTheme="majorHAnsi" w:hAnsiTheme="majorHAnsi"/>
          <w:sz w:val="24"/>
          <w:szCs w:val="24"/>
        </w:rPr>
        <w:t xml:space="preserve"> </w:t>
      </w:r>
      <w:r w:rsidR="009F5F85" w:rsidRPr="00F720F3">
        <w:rPr>
          <w:rFonts w:asciiTheme="majorHAnsi" w:hAnsiTheme="majorHAnsi"/>
          <w:sz w:val="24"/>
          <w:szCs w:val="24"/>
        </w:rPr>
        <w:t xml:space="preserve">the </w:t>
      </w:r>
      <w:r w:rsidR="00727E07" w:rsidRPr="00F720F3">
        <w:rPr>
          <w:rFonts w:asciiTheme="majorHAnsi" w:hAnsiTheme="majorHAnsi"/>
          <w:sz w:val="24"/>
          <w:szCs w:val="24"/>
        </w:rPr>
        <w:t>diverse</w:t>
      </w:r>
      <w:r w:rsidR="004C6BA2" w:rsidRPr="00F720F3">
        <w:rPr>
          <w:rFonts w:asciiTheme="majorHAnsi" w:hAnsiTheme="majorHAnsi"/>
          <w:sz w:val="24"/>
          <w:szCs w:val="24"/>
        </w:rPr>
        <w:t xml:space="preserve"> </w:t>
      </w:r>
      <w:r w:rsidR="009F5F85" w:rsidRPr="00F720F3">
        <w:rPr>
          <w:rFonts w:asciiTheme="majorHAnsi" w:hAnsiTheme="majorHAnsi"/>
          <w:sz w:val="24"/>
          <w:szCs w:val="24"/>
        </w:rPr>
        <w:t>standpoints</w:t>
      </w:r>
      <w:r w:rsidR="00FF5FB8" w:rsidRPr="00F720F3">
        <w:rPr>
          <w:rFonts w:asciiTheme="majorHAnsi" w:hAnsiTheme="majorHAnsi"/>
          <w:sz w:val="24"/>
          <w:szCs w:val="24"/>
        </w:rPr>
        <w:t xml:space="preserve"> </w:t>
      </w:r>
      <w:r w:rsidR="00727E07" w:rsidRPr="00F720F3">
        <w:rPr>
          <w:rFonts w:asciiTheme="majorHAnsi" w:hAnsiTheme="majorHAnsi"/>
          <w:sz w:val="24"/>
          <w:szCs w:val="24"/>
        </w:rPr>
        <w:t xml:space="preserve">of states </w:t>
      </w:r>
      <w:r w:rsidR="00FF5FB8" w:rsidRPr="00F720F3">
        <w:rPr>
          <w:rFonts w:asciiTheme="majorHAnsi" w:hAnsiTheme="majorHAnsi"/>
          <w:sz w:val="24"/>
          <w:szCs w:val="24"/>
        </w:rPr>
        <w:t>adopted</w:t>
      </w:r>
      <w:r w:rsidR="00031FC9" w:rsidRPr="00F720F3">
        <w:rPr>
          <w:rFonts w:asciiTheme="majorHAnsi" w:hAnsiTheme="majorHAnsi"/>
          <w:sz w:val="24"/>
          <w:szCs w:val="24"/>
        </w:rPr>
        <w:t xml:space="preserve"> in this context</w:t>
      </w:r>
      <w:r w:rsidR="004C6BA2" w:rsidRPr="00F720F3">
        <w:rPr>
          <w:rFonts w:asciiTheme="majorHAnsi" w:hAnsiTheme="majorHAnsi"/>
          <w:sz w:val="24"/>
          <w:szCs w:val="24"/>
        </w:rPr>
        <w:t xml:space="preserve">. </w:t>
      </w:r>
      <w:r w:rsidR="008A44F5" w:rsidRPr="00F720F3">
        <w:rPr>
          <w:rFonts w:asciiTheme="majorHAnsi" w:hAnsiTheme="majorHAnsi"/>
          <w:sz w:val="24"/>
          <w:szCs w:val="24"/>
        </w:rPr>
        <w:t>T</w:t>
      </w:r>
      <w:r w:rsidR="004C6BA2" w:rsidRPr="00F720F3">
        <w:rPr>
          <w:rFonts w:asciiTheme="majorHAnsi" w:hAnsiTheme="majorHAnsi"/>
          <w:sz w:val="24"/>
          <w:szCs w:val="24"/>
        </w:rPr>
        <w:t xml:space="preserve">he </w:t>
      </w:r>
      <w:r w:rsidR="008A44F5" w:rsidRPr="00F720F3">
        <w:rPr>
          <w:rFonts w:asciiTheme="majorHAnsi" w:hAnsiTheme="majorHAnsi"/>
          <w:sz w:val="24"/>
          <w:szCs w:val="24"/>
        </w:rPr>
        <w:t>second</w:t>
      </w:r>
      <w:r w:rsidR="004C6BA2" w:rsidRPr="00F720F3">
        <w:rPr>
          <w:rFonts w:asciiTheme="majorHAnsi" w:hAnsiTheme="majorHAnsi"/>
          <w:sz w:val="24"/>
          <w:szCs w:val="24"/>
        </w:rPr>
        <w:t xml:space="preserve"> Chapter is developed in context of the United States of America, </w:t>
      </w:r>
      <w:r w:rsidR="00747BA0" w:rsidRPr="00F720F3">
        <w:rPr>
          <w:rFonts w:asciiTheme="majorHAnsi" w:hAnsiTheme="majorHAnsi"/>
          <w:sz w:val="24"/>
          <w:szCs w:val="24"/>
        </w:rPr>
        <w:t xml:space="preserve">the </w:t>
      </w:r>
      <w:r w:rsidR="008A44F5" w:rsidRPr="00F720F3">
        <w:rPr>
          <w:rFonts w:asciiTheme="majorHAnsi" w:hAnsiTheme="majorHAnsi"/>
          <w:sz w:val="24"/>
          <w:szCs w:val="24"/>
        </w:rPr>
        <w:t>third</w:t>
      </w:r>
      <w:r w:rsidR="00747BA0" w:rsidRPr="00F720F3">
        <w:rPr>
          <w:rFonts w:asciiTheme="majorHAnsi" w:hAnsiTheme="majorHAnsi"/>
          <w:sz w:val="24"/>
          <w:szCs w:val="24"/>
        </w:rPr>
        <w:t xml:space="preserve"> Chapter demonstrates </w:t>
      </w:r>
      <w:r w:rsidR="004C6BA2" w:rsidRPr="00F720F3">
        <w:rPr>
          <w:rFonts w:asciiTheme="majorHAnsi" w:hAnsiTheme="majorHAnsi"/>
          <w:sz w:val="24"/>
          <w:szCs w:val="24"/>
        </w:rPr>
        <w:t>the Dani</w:t>
      </w:r>
      <w:r w:rsidR="00727E07" w:rsidRPr="00F720F3">
        <w:rPr>
          <w:rFonts w:asciiTheme="majorHAnsi" w:hAnsiTheme="majorHAnsi"/>
          <w:sz w:val="24"/>
          <w:szCs w:val="24"/>
        </w:rPr>
        <w:t xml:space="preserve">sh framework, and the </w:t>
      </w:r>
      <w:r w:rsidR="00DD1C1F" w:rsidRPr="00F720F3">
        <w:rPr>
          <w:rFonts w:asciiTheme="majorHAnsi" w:hAnsiTheme="majorHAnsi"/>
          <w:sz w:val="24"/>
          <w:szCs w:val="24"/>
        </w:rPr>
        <w:t>fourth elucidates the Italian approach</w:t>
      </w:r>
      <w:r w:rsidR="00045234" w:rsidRPr="00F720F3">
        <w:rPr>
          <w:rFonts w:asciiTheme="majorHAnsi" w:hAnsiTheme="majorHAnsi"/>
          <w:sz w:val="24"/>
          <w:szCs w:val="24"/>
        </w:rPr>
        <w:t>. T</w:t>
      </w:r>
      <w:r w:rsidR="00DD1C1F" w:rsidRPr="00F720F3">
        <w:rPr>
          <w:rFonts w:asciiTheme="majorHAnsi" w:hAnsiTheme="majorHAnsi"/>
          <w:sz w:val="24"/>
          <w:szCs w:val="24"/>
        </w:rPr>
        <w:t>he fifth chapter focuses on</w:t>
      </w:r>
      <w:r w:rsidR="00611C88" w:rsidRPr="00F720F3">
        <w:rPr>
          <w:rFonts w:asciiTheme="majorHAnsi" w:hAnsiTheme="majorHAnsi"/>
          <w:sz w:val="24"/>
          <w:szCs w:val="24"/>
        </w:rPr>
        <w:t xml:space="preserve"> Portugal</w:t>
      </w:r>
      <w:r w:rsidR="00DD1C1F" w:rsidRPr="00F720F3">
        <w:rPr>
          <w:rFonts w:asciiTheme="majorHAnsi" w:hAnsiTheme="majorHAnsi"/>
          <w:sz w:val="24"/>
          <w:szCs w:val="24"/>
        </w:rPr>
        <w:t xml:space="preserve">. </w:t>
      </w:r>
      <w:r w:rsidR="009F5F85" w:rsidRPr="00F720F3">
        <w:rPr>
          <w:rFonts w:asciiTheme="majorHAnsi" w:hAnsiTheme="majorHAnsi"/>
          <w:sz w:val="24"/>
          <w:szCs w:val="24"/>
        </w:rPr>
        <w:t xml:space="preserve">The subsequent Chapter </w:t>
      </w:r>
      <w:r w:rsidR="008A44F5" w:rsidRPr="00F720F3">
        <w:rPr>
          <w:rFonts w:asciiTheme="majorHAnsi" w:hAnsiTheme="majorHAnsi"/>
          <w:sz w:val="24"/>
          <w:szCs w:val="24"/>
        </w:rPr>
        <w:t>presents a promising project set up in Romania,</w:t>
      </w:r>
      <w:r w:rsidR="00DD1C1F" w:rsidRPr="00F720F3">
        <w:rPr>
          <w:rFonts w:asciiTheme="majorHAnsi" w:hAnsiTheme="majorHAnsi"/>
          <w:sz w:val="24"/>
          <w:szCs w:val="24"/>
        </w:rPr>
        <w:t xml:space="preserve"> and t</w:t>
      </w:r>
      <w:r w:rsidR="00FF5FB8" w:rsidRPr="00F720F3">
        <w:rPr>
          <w:rFonts w:asciiTheme="majorHAnsi" w:hAnsiTheme="majorHAnsi"/>
          <w:sz w:val="24"/>
          <w:szCs w:val="24"/>
        </w:rPr>
        <w:t xml:space="preserve">he </w:t>
      </w:r>
      <w:r w:rsidR="00DD1C1F" w:rsidRPr="00F720F3">
        <w:rPr>
          <w:rFonts w:asciiTheme="majorHAnsi" w:hAnsiTheme="majorHAnsi"/>
          <w:sz w:val="24"/>
          <w:szCs w:val="24"/>
        </w:rPr>
        <w:t>seventh</w:t>
      </w:r>
      <w:r w:rsidR="00FF5FB8" w:rsidRPr="00F720F3">
        <w:rPr>
          <w:rFonts w:asciiTheme="majorHAnsi" w:hAnsiTheme="majorHAnsi"/>
          <w:sz w:val="24"/>
          <w:szCs w:val="24"/>
        </w:rPr>
        <w:t xml:space="preserve"> Chapter illustrates a project developed in </w:t>
      </w:r>
      <w:r w:rsidR="00862831" w:rsidRPr="00F720F3">
        <w:rPr>
          <w:rFonts w:asciiTheme="majorHAnsi" w:hAnsiTheme="majorHAnsi"/>
          <w:sz w:val="24"/>
          <w:szCs w:val="24"/>
        </w:rPr>
        <w:t>collaboration</w:t>
      </w:r>
      <w:r w:rsidR="00FF5FB8" w:rsidRPr="00F720F3">
        <w:rPr>
          <w:rFonts w:asciiTheme="majorHAnsi" w:hAnsiTheme="majorHAnsi"/>
          <w:sz w:val="24"/>
          <w:szCs w:val="24"/>
        </w:rPr>
        <w:t xml:space="preserve"> with “Hope for Children” UNCRC Policy Center in the context of Cyprus.</w:t>
      </w:r>
      <w:r w:rsidR="001E14C5" w:rsidRPr="00F720F3">
        <w:rPr>
          <w:rFonts w:asciiTheme="majorHAnsi" w:hAnsiTheme="majorHAnsi"/>
          <w:sz w:val="24"/>
          <w:szCs w:val="24"/>
        </w:rPr>
        <w:t xml:space="preserve"> </w:t>
      </w:r>
      <w:r w:rsidR="00045234" w:rsidRPr="00F720F3">
        <w:rPr>
          <w:rFonts w:asciiTheme="majorHAnsi" w:hAnsiTheme="majorHAnsi"/>
          <w:sz w:val="24"/>
          <w:szCs w:val="24"/>
        </w:rPr>
        <w:t>T</w:t>
      </w:r>
      <w:r w:rsidR="00862831" w:rsidRPr="00F720F3">
        <w:rPr>
          <w:rFonts w:asciiTheme="majorHAnsi" w:hAnsiTheme="majorHAnsi"/>
          <w:sz w:val="24"/>
          <w:szCs w:val="24"/>
        </w:rPr>
        <w:t>aking everything into consideration,</w:t>
      </w:r>
      <w:r w:rsidR="00CF6FA3" w:rsidRPr="00F720F3">
        <w:rPr>
          <w:rFonts w:asciiTheme="majorHAnsi" w:hAnsiTheme="majorHAnsi"/>
          <w:sz w:val="24"/>
          <w:szCs w:val="24"/>
        </w:rPr>
        <w:t xml:space="preserve"> </w:t>
      </w:r>
      <w:r w:rsidR="00A22C1C" w:rsidRPr="00F720F3">
        <w:rPr>
          <w:rFonts w:asciiTheme="majorHAnsi" w:hAnsiTheme="majorHAnsi"/>
          <w:sz w:val="24"/>
          <w:szCs w:val="24"/>
        </w:rPr>
        <w:t>a number of comparisons</w:t>
      </w:r>
      <w:r w:rsidR="00862831" w:rsidRPr="00F720F3">
        <w:rPr>
          <w:rFonts w:asciiTheme="majorHAnsi" w:hAnsiTheme="majorHAnsi"/>
          <w:sz w:val="24"/>
          <w:szCs w:val="24"/>
        </w:rPr>
        <w:t xml:space="preserve"> and conclusions are outlined</w:t>
      </w:r>
      <w:r w:rsidR="00CF6FA3" w:rsidRPr="00F720F3">
        <w:rPr>
          <w:rFonts w:asciiTheme="majorHAnsi" w:hAnsiTheme="majorHAnsi"/>
          <w:sz w:val="24"/>
          <w:szCs w:val="24"/>
        </w:rPr>
        <w:t xml:space="preserve"> </w:t>
      </w:r>
      <w:r w:rsidR="00A22C1C" w:rsidRPr="00F720F3">
        <w:rPr>
          <w:rFonts w:asciiTheme="majorHAnsi" w:hAnsiTheme="majorHAnsi"/>
          <w:sz w:val="24"/>
          <w:szCs w:val="24"/>
        </w:rPr>
        <w:t>as to where national approaches stand</w:t>
      </w:r>
      <w:r w:rsidR="00373688" w:rsidRPr="00F720F3">
        <w:rPr>
          <w:rFonts w:asciiTheme="majorHAnsi" w:hAnsiTheme="majorHAnsi"/>
          <w:sz w:val="24"/>
          <w:szCs w:val="24"/>
        </w:rPr>
        <w:t xml:space="preserve"> in relation to the correlation between information and communications technology and child sexual exploitation</w:t>
      </w:r>
      <w:r w:rsidR="00733730">
        <w:rPr>
          <w:rFonts w:asciiTheme="majorHAnsi" w:hAnsiTheme="majorHAnsi"/>
          <w:sz w:val="24"/>
          <w:szCs w:val="24"/>
        </w:rPr>
        <w:t xml:space="preserve">, and </w:t>
      </w:r>
      <w:r w:rsidR="003F5A06" w:rsidRPr="00F720F3">
        <w:rPr>
          <w:rFonts w:asciiTheme="majorHAnsi" w:hAnsiTheme="majorHAnsi"/>
          <w:sz w:val="24"/>
          <w:szCs w:val="24"/>
        </w:rPr>
        <w:t>few recommendations</w:t>
      </w:r>
      <w:r w:rsidR="00733730">
        <w:rPr>
          <w:rFonts w:asciiTheme="majorHAnsi" w:hAnsiTheme="majorHAnsi"/>
          <w:sz w:val="24"/>
          <w:szCs w:val="24"/>
        </w:rPr>
        <w:t xml:space="preserve"> are presented</w:t>
      </w:r>
      <w:r w:rsidR="003F5A06" w:rsidRPr="00F720F3">
        <w:rPr>
          <w:rFonts w:asciiTheme="majorHAnsi" w:hAnsiTheme="majorHAnsi"/>
          <w:sz w:val="24"/>
          <w:szCs w:val="24"/>
        </w:rPr>
        <w:t>.</w:t>
      </w:r>
    </w:p>
    <w:p w:rsidR="001A40CC" w:rsidRPr="00F720F3" w:rsidRDefault="001A40CC" w:rsidP="009C7AC1">
      <w:pPr>
        <w:spacing w:after="0" w:line="240" w:lineRule="auto"/>
        <w:jc w:val="both"/>
        <w:rPr>
          <w:rFonts w:asciiTheme="majorHAnsi" w:hAnsiTheme="majorHAnsi"/>
          <w:sz w:val="24"/>
          <w:szCs w:val="24"/>
        </w:rPr>
      </w:pPr>
    </w:p>
    <w:p w:rsidR="008A44F5" w:rsidRDefault="008A44F5" w:rsidP="009C7AC1">
      <w:pPr>
        <w:pStyle w:val="ListParagraph"/>
        <w:numPr>
          <w:ilvl w:val="0"/>
          <w:numId w:val="3"/>
        </w:numPr>
        <w:spacing w:after="0" w:line="240" w:lineRule="auto"/>
        <w:jc w:val="both"/>
        <w:rPr>
          <w:rFonts w:asciiTheme="majorHAnsi" w:eastAsia="Times New Roman" w:hAnsiTheme="majorHAnsi" w:cs="Arial"/>
          <w:b/>
          <w:sz w:val="24"/>
          <w:szCs w:val="24"/>
        </w:rPr>
      </w:pPr>
      <w:r w:rsidRPr="00F720F3">
        <w:rPr>
          <w:rFonts w:asciiTheme="majorHAnsi" w:eastAsia="Times New Roman" w:hAnsiTheme="majorHAnsi" w:cs="Arial"/>
          <w:b/>
          <w:sz w:val="24"/>
          <w:szCs w:val="24"/>
        </w:rPr>
        <w:t>UNITED STATES OF AMERICA</w:t>
      </w:r>
    </w:p>
    <w:p w:rsidR="00BF27D3" w:rsidRPr="00F720F3" w:rsidRDefault="00BF27D3" w:rsidP="00BF27D3">
      <w:pPr>
        <w:pStyle w:val="ListParagraph"/>
        <w:spacing w:after="0" w:line="240" w:lineRule="auto"/>
        <w:jc w:val="both"/>
        <w:rPr>
          <w:rFonts w:asciiTheme="majorHAnsi" w:eastAsia="Times New Roman" w:hAnsiTheme="majorHAnsi" w:cs="Arial"/>
          <w:b/>
          <w:sz w:val="24"/>
          <w:szCs w:val="24"/>
        </w:rPr>
      </w:pPr>
    </w:p>
    <w:p w:rsidR="008A44F5" w:rsidRDefault="008A44F5" w:rsidP="009C7AC1">
      <w:pPr>
        <w:spacing w:after="0" w:line="240" w:lineRule="auto"/>
        <w:jc w:val="both"/>
        <w:rPr>
          <w:rFonts w:asciiTheme="majorHAnsi" w:hAnsiTheme="majorHAnsi" w:cs="Arial"/>
          <w:color w:val="000000"/>
          <w:sz w:val="24"/>
          <w:szCs w:val="24"/>
        </w:rPr>
      </w:pPr>
      <w:r w:rsidRPr="00F720F3">
        <w:rPr>
          <w:rFonts w:asciiTheme="majorHAnsi" w:hAnsiTheme="majorHAnsi" w:cs="Arial"/>
          <w:color w:val="000000"/>
          <w:sz w:val="24"/>
          <w:szCs w:val="24"/>
        </w:rPr>
        <w:t xml:space="preserve">The internet has become fertile ground for spawning the sexual exploitation of minors. Professionals and law enforcement leaders in the United States have taken actions to try and curb child prostitution, pornography, and sexual abuse, using a multifaceted approach that includes legal, technological, organizational, educational and interpersonal/psychological strategies.  </w:t>
      </w:r>
      <w:r w:rsidR="009F5069" w:rsidRPr="00F720F3">
        <w:rPr>
          <w:rFonts w:asciiTheme="majorHAnsi" w:hAnsiTheme="majorHAnsi" w:cs="Arial"/>
          <w:color w:val="000000"/>
          <w:sz w:val="24"/>
          <w:szCs w:val="24"/>
        </w:rPr>
        <w:t>Although</w:t>
      </w:r>
      <w:r w:rsidRPr="00F720F3">
        <w:rPr>
          <w:rFonts w:asciiTheme="majorHAnsi" w:hAnsiTheme="majorHAnsi" w:cs="Arial"/>
          <w:color w:val="000000"/>
          <w:sz w:val="24"/>
          <w:szCs w:val="24"/>
        </w:rPr>
        <w:t xml:space="preserve"> </w:t>
      </w:r>
      <w:r w:rsidR="009F5069" w:rsidRPr="00F720F3">
        <w:rPr>
          <w:rFonts w:asciiTheme="majorHAnsi" w:hAnsiTheme="majorHAnsi" w:cs="Arial"/>
          <w:color w:val="000000"/>
          <w:sz w:val="24"/>
          <w:szCs w:val="24"/>
        </w:rPr>
        <w:t xml:space="preserve">efficacy </w:t>
      </w:r>
      <w:r w:rsidRPr="00F720F3">
        <w:rPr>
          <w:rFonts w:asciiTheme="majorHAnsi" w:hAnsiTheme="majorHAnsi" w:cs="Arial"/>
          <w:color w:val="000000"/>
          <w:sz w:val="24"/>
          <w:szCs w:val="24"/>
        </w:rPr>
        <w:t>is</w:t>
      </w:r>
      <w:r w:rsidR="00CE6940">
        <w:rPr>
          <w:rFonts w:asciiTheme="majorHAnsi" w:hAnsiTheme="majorHAnsi" w:cs="Arial"/>
          <w:color w:val="000000"/>
          <w:sz w:val="24"/>
          <w:szCs w:val="24"/>
        </w:rPr>
        <w:t xml:space="preserve"> being</w:t>
      </w:r>
      <w:r w:rsidRPr="00F720F3">
        <w:rPr>
          <w:rFonts w:asciiTheme="majorHAnsi" w:hAnsiTheme="majorHAnsi" w:cs="Arial"/>
          <w:color w:val="000000"/>
          <w:sz w:val="24"/>
          <w:szCs w:val="24"/>
        </w:rPr>
        <w:t xml:space="preserve"> debate</w:t>
      </w:r>
      <w:r w:rsidR="00CE6940">
        <w:rPr>
          <w:rFonts w:asciiTheme="majorHAnsi" w:hAnsiTheme="majorHAnsi" w:cs="Arial"/>
          <w:color w:val="000000"/>
          <w:sz w:val="24"/>
          <w:szCs w:val="24"/>
        </w:rPr>
        <w:t>d</w:t>
      </w:r>
      <w:r w:rsidR="009F5069" w:rsidRPr="00F720F3">
        <w:rPr>
          <w:rFonts w:asciiTheme="majorHAnsi" w:hAnsiTheme="majorHAnsi" w:cs="Arial"/>
          <w:color w:val="000000"/>
          <w:sz w:val="24"/>
          <w:szCs w:val="24"/>
        </w:rPr>
        <w:t>; a number of</w:t>
      </w:r>
      <w:r w:rsidRPr="00F720F3">
        <w:rPr>
          <w:rFonts w:asciiTheme="majorHAnsi" w:hAnsiTheme="majorHAnsi" w:cs="Arial"/>
          <w:color w:val="000000"/>
          <w:sz w:val="24"/>
          <w:szCs w:val="24"/>
        </w:rPr>
        <w:t xml:space="preserve"> </w:t>
      </w:r>
      <w:r w:rsidR="009F5069" w:rsidRPr="00F720F3">
        <w:rPr>
          <w:rFonts w:asciiTheme="majorHAnsi" w:hAnsiTheme="majorHAnsi" w:cs="Arial"/>
          <w:color w:val="000000"/>
          <w:sz w:val="24"/>
          <w:szCs w:val="24"/>
        </w:rPr>
        <w:t>strategies have currently been adopted.</w:t>
      </w:r>
      <w:r w:rsidR="009F5069" w:rsidRPr="00F720F3">
        <w:rPr>
          <w:rStyle w:val="FootnoteReference"/>
          <w:rFonts w:asciiTheme="majorHAnsi" w:hAnsiTheme="majorHAnsi" w:cs="Arial"/>
          <w:color w:val="000000"/>
          <w:sz w:val="24"/>
          <w:szCs w:val="24"/>
        </w:rPr>
        <w:footnoteReference w:id="1"/>
      </w:r>
      <w:r w:rsidR="009F5069" w:rsidRPr="00F720F3">
        <w:rPr>
          <w:rFonts w:asciiTheme="majorHAnsi" w:hAnsiTheme="majorHAnsi" w:cs="Arial"/>
          <w:color w:val="000000"/>
          <w:sz w:val="24"/>
          <w:szCs w:val="24"/>
        </w:rPr>
        <w:t xml:space="preserve"> </w:t>
      </w:r>
    </w:p>
    <w:p w:rsidR="001A40CC" w:rsidRPr="00F720F3" w:rsidRDefault="001A40CC" w:rsidP="009C7AC1">
      <w:pPr>
        <w:spacing w:after="0" w:line="240" w:lineRule="auto"/>
        <w:jc w:val="both"/>
        <w:rPr>
          <w:rFonts w:asciiTheme="majorHAnsi" w:hAnsiTheme="majorHAnsi" w:cs="Arial"/>
          <w:color w:val="000000"/>
          <w:sz w:val="24"/>
          <w:szCs w:val="24"/>
        </w:rPr>
      </w:pPr>
    </w:p>
    <w:p w:rsidR="008A44F5" w:rsidRDefault="00F40865" w:rsidP="009C7AC1">
      <w:pPr>
        <w:spacing w:after="0" w:line="240" w:lineRule="auto"/>
        <w:jc w:val="both"/>
        <w:rPr>
          <w:rFonts w:asciiTheme="majorHAnsi" w:hAnsiTheme="majorHAnsi" w:cs="Arial"/>
          <w:color w:val="000000"/>
          <w:sz w:val="24"/>
          <w:szCs w:val="24"/>
        </w:rPr>
      </w:pPr>
      <w:r w:rsidRPr="00F720F3">
        <w:rPr>
          <w:rFonts w:asciiTheme="majorHAnsi" w:hAnsiTheme="majorHAnsi" w:cs="Arial"/>
          <w:color w:val="000000"/>
          <w:sz w:val="24"/>
          <w:szCs w:val="24"/>
        </w:rPr>
        <w:t>In legal terms,</w:t>
      </w:r>
      <w:r w:rsidR="008A44F5" w:rsidRPr="00F720F3">
        <w:rPr>
          <w:rFonts w:asciiTheme="majorHAnsi" w:hAnsiTheme="majorHAnsi" w:cs="Arial"/>
          <w:b/>
          <w:color w:val="000000"/>
          <w:sz w:val="24"/>
          <w:szCs w:val="24"/>
        </w:rPr>
        <w:t xml:space="preserve"> </w:t>
      </w:r>
      <w:r w:rsidRPr="00F720F3">
        <w:rPr>
          <w:rFonts w:asciiTheme="majorHAnsi" w:hAnsiTheme="majorHAnsi" w:cs="Arial"/>
          <w:color w:val="000000"/>
          <w:sz w:val="24"/>
          <w:szCs w:val="24"/>
        </w:rPr>
        <w:t xml:space="preserve">a number of </w:t>
      </w:r>
      <w:r w:rsidR="008A44F5" w:rsidRPr="00F720F3">
        <w:rPr>
          <w:rFonts w:asciiTheme="majorHAnsi" w:hAnsiTheme="majorHAnsi" w:cs="Arial"/>
          <w:color w:val="000000"/>
          <w:sz w:val="24"/>
          <w:szCs w:val="24"/>
        </w:rPr>
        <w:t xml:space="preserve">child exploitation </w:t>
      </w:r>
      <w:r w:rsidR="00797EEE" w:rsidRPr="00F720F3">
        <w:rPr>
          <w:rFonts w:asciiTheme="majorHAnsi" w:hAnsiTheme="majorHAnsi" w:cs="Arial"/>
          <w:color w:val="000000"/>
          <w:sz w:val="24"/>
          <w:szCs w:val="24"/>
        </w:rPr>
        <w:t>statutory provisions</w:t>
      </w:r>
      <w:r w:rsidRPr="00F720F3">
        <w:rPr>
          <w:rFonts w:asciiTheme="majorHAnsi" w:hAnsiTheme="majorHAnsi" w:cs="Arial"/>
          <w:color w:val="000000"/>
          <w:sz w:val="24"/>
          <w:szCs w:val="24"/>
        </w:rPr>
        <w:t xml:space="preserve"> have been </w:t>
      </w:r>
      <w:r w:rsidR="00CE6940">
        <w:rPr>
          <w:rFonts w:asciiTheme="majorHAnsi" w:hAnsiTheme="majorHAnsi" w:cs="Arial"/>
          <w:color w:val="000000"/>
          <w:sz w:val="24"/>
          <w:szCs w:val="24"/>
        </w:rPr>
        <w:t>enacted</w:t>
      </w:r>
      <w:r w:rsidR="000E10A9" w:rsidRPr="00F720F3">
        <w:rPr>
          <w:rFonts w:asciiTheme="majorHAnsi" w:hAnsiTheme="majorHAnsi" w:cs="Arial"/>
          <w:color w:val="000000"/>
          <w:sz w:val="24"/>
          <w:szCs w:val="24"/>
        </w:rPr>
        <w:t>. To name a few</w:t>
      </w:r>
      <w:r w:rsidR="00CE6940">
        <w:rPr>
          <w:rFonts w:asciiTheme="majorHAnsi" w:hAnsiTheme="majorHAnsi" w:cs="Arial"/>
          <w:color w:val="000000"/>
          <w:sz w:val="24"/>
          <w:szCs w:val="24"/>
        </w:rPr>
        <w:t>;</w:t>
      </w:r>
      <w:r w:rsidR="000E10A9" w:rsidRPr="00F720F3">
        <w:rPr>
          <w:rFonts w:asciiTheme="majorHAnsi" w:hAnsiTheme="majorHAnsi" w:cs="Arial"/>
          <w:color w:val="000000"/>
          <w:sz w:val="24"/>
          <w:szCs w:val="24"/>
        </w:rPr>
        <w:t xml:space="preserve"> s</w:t>
      </w:r>
      <w:r w:rsidRPr="00F720F3">
        <w:rPr>
          <w:rFonts w:asciiTheme="majorHAnsi" w:hAnsiTheme="majorHAnsi" w:cs="Arial"/>
          <w:color w:val="000000"/>
          <w:sz w:val="24"/>
          <w:szCs w:val="24"/>
        </w:rPr>
        <w:t>ections 2241, 2260, and 2422</w:t>
      </w:r>
      <w:r w:rsidR="00D31E06" w:rsidRPr="00F720F3">
        <w:rPr>
          <w:rFonts w:asciiTheme="majorHAnsi" w:hAnsiTheme="majorHAnsi" w:cs="Arial"/>
          <w:color w:val="000000"/>
          <w:sz w:val="24"/>
          <w:szCs w:val="24"/>
        </w:rPr>
        <w:t xml:space="preserve"> of </w:t>
      </w:r>
      <w:r w:rsidR="008A44F5" w:rsidRPr="00F720F3">
        <w:rPr>
          <w:rFonts w:asciiTheme="majorHAnsi" w:hAnsiTheme="majorHAnsi" w:cs="Arial"/>
          <w:color w:val="000000"/>
          <w:sz w:val="24"/>
          <w:szCs w:val="24"/>
        </w:rPr>
        <w:t>Titl</w:t>
      </w:r>
      <w:r w:rsidR="000E10A9" w:rsidRPr="00F720F3">
        <w:rPr>
          <w:rFonts w:asciiTheme="majorHAnsi" w:hAnsiTheme="majorHAnsi" w:cs="Arial"/>
          <w:color w:val="000000"/>
          <w:sz w:val="24"/>
          <w:szCs w:val="24"/>
        </w:rPr>
        <w:t>e 18 of the United States Code</w:t>
      </w:r>
      <w:r w:rsidR="008A44F5" w:rsidRPr="00F720F3">
        <w:rPr>
          <w:rFonts w:asciiTheme="majorHAnsi" w:hAnsiTheme="majorHAnsi" w:cs="Arial"/>
          <w:color w:val="000000"/>
          <w:sz w:val="24"/>
          <w:szCs w:val="24"/>
        </w:rPr>
        <w:t xml:space="preserve"> criminalize interstate and international child sexual coercion, explo</w:t>
      </w:r>
      <w:r w:rsidR="0013715B" w:rsidRPr="00F720F3">
        <w:rPr>
          <w:rFonts w:asciiTheme="majorHAnsi" w:hAnsiTheme="majorHAnsi" w:cs="Arial"/>
          <w:color w:val="000000"/>
          <w:sz w:val="24"/>
          <w:szCs w:val="24"/>
        </w:rPr>
        <w:t>itation, solicitation and abuse</w:t>
      </w:r>
      <w:r w:rsidR="000E10A9" w:rsidRPr="00F720F3">
        <w:rPr>
          <w:rFonts w:asciiTheme="majorHAnsi" w:hAnsiTheme="majorHAnsi" w:cs="Arial"/>
          <w:color w:val="000000"/>
          <w:sz w:val="24"/>
          <w:szCs w:val="24"/>
        </w:rPr>
        <w:t xml:space="preserve"> via the Internet</w:t>
      </w:r>
      <w:r w:rsidR="0013715B" w:rsidRPr="00F720F3">
        <w:rPr>
          <w:rFonts w:asciiTheme="majorHAnsi" w:hAnsiTheme="majorHAnsi" w:cs="Arial"/>
          <w:color w:val="000000"/>
          <w:sz w:val="24"/>
          <w:szCs w:val="24"/>
        </w:rPr>
        <w:t>;</w:t>
      </w:r>
      <w:r w:rsidR="008A44F5" w:rsidRPr="00F720F3">
        <w:rPr>
          <w:rFonts w:asciiTheme="majorHAnsi" w:hAnsiTheme="majorHAnsi" w:cs="Arial"/>
          <w:color w:val="000000"/>
          <w:sz w:val="24"/>
          <w:szCs w:val="24"/>
        </w:rPr>
        <w:t xml:space="preserve"> </w:t>
      </w:r>
      <w:r w:rsidR="000E10A9" w:rsidRPr="00F720F3">
        <w:rPr>
          <w:rFonts w:asciiTheme="majorHAnsi" w:hAnsiTheme="majorHAnsi" w:cs="Arial"/>
          <w:color w:val="000000"/>
          <w:sz w:val="24"/>
          <w:szCs w:val="24"/>
        </w:rPr>
        <w:t xml:space="preserve">as part of the Protection of Children from Sexual Predators Act (1998), </w:t>
      </w:r>
      <w:r w:rsidR="008A44F5" w:rsidRPr="00F720F3">
        <w:rPr>
          <w:rFonts w:asciiTheme="majorHAnsi" w:hAnsiTheme="majorHAnsi" w:cs="Arial"/>
          <w:color w:val="000000"/>
          <w:sz w:val="24"/>
          <w:szCs w:val="24"/>
        </w:rPr>
        <w:t>t</w:t>
      </w:r>
      <w:r w:rsidR="008A44F5" w:rsidRPr="00F720F3">
        <w:rPr>
          <w:rFonts w:asciiTheme="majorHAnsi" w:hAnsiTheme="majorHAnsi"/>
          <w:sz w:val="24"/>
          <w:szCs w:val="24"/>
        </w:rPr>
        <w:t>he Child Abuse Prevention and Treatment Act (CAPTA)</w:t>
      </w:r>
      <w:r w:rsidR="000E10A9" w:rsidRPr="00F720F3">
        <w:rPr>
          <w:rFonts w:asciiTheme="majorHAnsi" w:hAnsiTheme="majorHAnsi"/>
          <w:sz w:val="24"/>
          <w:szCs w:val="24"/>
        </w:rPr>
        <w:t xml:space="preserve"> imposes a legal obligation for</w:t>
      </w:r>
      <w:r w:rsidR="008A44F5" w:rsidRPr="00F720F3">
        <w:rPr>
          <w:rFonts w:asciiTheme="majorHAnsi" w:hAnsiTheme="majorHAnsi"/>
          <w:sz w:val="24"/>
          <w:szCs w:val="24"/>
        </w:rPr>
        <w:t xml:space="preserve"> o</w:t>
      </w:r>
      <w:r w:rsidR="008A44F5" w:rsidRPr="00F720F3">
        <w:rPr>
          <w:rFonts w:asciiTheme="majorHAnsi" w:hAnsiTheme="majorHAnsi" w:cs="Arial"/>
          <w:color w:val="000000"/>
          <w:sz w:val="24"/>
          <w:szCs w:val="24"/>
        </w:rPr>
        <w:t>nline service providers to report evidence of child pornography and exploitation.</w:t>
      </w:r>
      <w:r w:rsidR="001E14C5" w:rsidRPr="00F720F3">
        <w:rPr>
          <w:rFonts w:asciiTheme="majorHAnsi" w:hAnsiTheme="majorHAnsi"/>
          <w:sz w:val="24"/>
          <w:szCs w:val="24"/>
        </w:rPr>
        <w:t xml:space="preserve"> </w:t>
      </w:r>
      <w:r w:rsidR="008A44F5" w:rsidRPr="00F720F3">
        <w:rPr>
          <w:rFonts w:asciiTheme="majorHAnsi" w:hAnsiTheme="majorHAnsi" w:cs="Arial"/>
          <w:color w:val="000000"/>
          <w:sz w:val="24"/>
          <w:szCs w:val="24"/>
        </w:rPr>
        <w:t xml:space="preserve">Technological </w:t>
      </w:r>
      <w:r w:rsidR="00A24CF9" w:rsidRPr="00F720F3">
        <w:rPr>
          <w:rFonts w:asciiTheme="majorHAnsi" w:hAnsiTheme="majorHAnsi" w:cs="Arial"/>
          <w:color w:val="000000"/>
          <w:sz w:val="24"/>
          <w:szCs w:val="24"/>
        </w:rPr>
        <w:t>approaches</w:t>
      </w:r>
      <w:r w:rsidR="008A44F5" w:rsidRPr="00F720F3">
        <w:rPr>
          <w:rFonts w:asciiTheme="majorHAnsi" w:hAnsiTheme="majorHAnsi" w:cs="Arial"/>
          <w:color w:val="000000"/>
          <w:sz w:val="24"/>
          <w:szCs w:val="24"/>
        </w:rPr>
        <w:t xml:space="preserve"> include the use of firewalls,</w:t>
      </w:r>
      <w:r w:rsidR="000E10A9" w:rsidRPr="00F720F3">
        <w:rPr>
          <w:rFonts w:asciiTheme="majorHAnsi" w:hAnsiTheme="majorHAnsi" w:cs="Arial"/>
          <w:color w:val="000000"/>
          <w:sz w:val="24"/>
          <w:szCs w:val="24"/>
        </w:rPr>
        <w:t xml:space="preserve"> the</w:t>
      </w:r>
      <w:r w:rsidR="008A44F5" w:rsidRPr="00F720F3">
        <w:rPr>
          <w:rFonts w:asciiTheme="majorHAnsi" w:hAnsiTheme="majorHAnsi" w:cs="Arial"/>
          <w:color w:val="000000"/>
          <w:sz w:val="24"/>
          <w:szCs w:val="24"/>
        </w:rPr>
        <w:t xml:space="preserve"> installation of anti-virus or anti-Trojan software,</w:t>
      </w:r>
      <w:r w:rsidR="000E10A9" w:rsidRPr="00F720F3">
        <w:rPr>
          <w:rFonts w:asciiTheme="majorHAnsi" w:hAnsiTheme="majorHAnsi" w:cs="Arial"/>
          <w:color w:val="000000"/>
          <w:sz w:val="24"/>
          <w:szCs w:val="24"/>
        </w:rPr>
        <w:t xml:space="preserve"> the</w:t>
      </w:r>
      <w:r w:rsidR="008A44F5" w:rsidRPr="00F720F3">
        <w:rPr>
          <w:rFonts w:asciiTheme="majorHAnsi" w:hAnsiTheme="majorHAnsi" w:cs="Arial"/>
          <w:color w:val="000000"/>
          <w:sz w:val="24"/>
          <w:szCs w:val="24"/>
        </w:rPr>
        <w:t xml:space="preserve"> installat</w:t>
      </w:r>
      <w:r w:rsidR="000E10A9" w:rsidRPr="00F720F3">
        <w:rPr>
          <w:rFonts w:asciiTheme="majorHAnsi" w:hAnsiTheme="majorHAnsi" w:cs="Arial"/>
          <w:color w:val="000000"/>
          <w:sz w:val="24"/>
          <w:szCs w:val="24"/>
        </w:rPr>
        <w:t>ion of a key logger, encryption or</w:t>
      </w:r>
      <w:r w:rsidR="008A44F5" w:rsidRPr="00F720F3">
        <w:rPr>
          <w:rFonts w:asciiTheme="majorHAnsi" w:hAnsiTheme="majorHAnsi" w:cs="Arial"/>
          <w:color w:val="000000"/>
          <w:sz w:val="24"/>
          <w:szCs w:val="24"/>
        </w:rPr>
        <w:t xml:space="preserve"> monitoring of browser history, </w:t>
      </w:r>
      <w:r w:rsidR="000E10A9" w:rsidRPr="00F720F3">
        <w:rPr>
          <w:rFonts w:asciiTheme="majorHAnsi" w:hAnsiTheme="majorHAnsi" w:cs="Arial"/>
          <w:color w:val="000000"/>
          <w:sz w:val="24"/>
          <w:szCs w:val="24"/>
        </w:rPr>
        <w:t xml:space="preserve">a </w:t>
      </w:r>
      <w:r w:rsidR="008A44F5" w:rsidRPr="00F720F3">
        <w:rPr>
          <w:rFonts w:asciiTheme="majorHAnsi" w:hAnsiTheme="majorHAnsi" w:cs="Arial"/>
          <w:color w:val="000000"/>
          <w:sz w:val="24"/>
          <w:szCs w:val="24"/>
        </w:rPr>
        <w:t>privacy filtration installation, application use tracking, chat logging, and surveillance.</w:t>
      </w:r>
      <w:r w:rsidR="006A25CF" w:rsidRPr="00F720F3">
        <w:rPr>
          <w:rFonts w:asciiTheme="majorHAnsi" w:hAnsiTheme="majorHAnsi" w:cs="Arial"/>
          <w:color w:val="000000"/>
          <w:sz w:val="24"/>
          <w:szCs w:val="24"/>
        </w:rPr>
        <w:t xml:space="preserve"> K-12 education; also called Erin’s Law</w:t>
      </w:r>
      <w:r w:rsidR="00CE6940">
        <w:rPr>
          <w:rFonts w:asciiTheme="majorHAnsi" w:hAnsiTheme="majorHAnsi" w:cs="Arial"/>
          <w:color w:val="000000"/>
          <w:sz w:val="24"/>
          <w:szCs w:val="24"/>
        </w:rPr>
        <w:t>, constitutes an educational initiative</w:t>
      </w:r>
      <w:r w:rsidR="00A24CF9" w:rsidRPr="00F720F3">
        <w:rPr>
          <w:rFonts w:asciiTheme="majorHAnsi" w:hAnsiTheme="majorHAnsi" w:cs="Arial"/>
          <w:color w:val="000000"/>
          <w:sz w:val="24"/>
          <w:szCs w:val="24"/>
        </w:rPr>
        <w:t>. It</w:t>
      </w:r>
      <w:r w:rsidR="006A25CF" w:rsidRPr="00F720F3">
        <w:rPr>
          <w:rFonts w:asciiTheme="majorHAnsi" w:hAnsiTheme="majorHAnsi" w:cs="Arial"/>
          <w:color w:val="000000"/>
          <w:sz w:val="24"/>
          <w:szCs w:val="24"/>
        </w:rPr>
        <w:t xml:space="preserve"> involves public awareness campaigns, child sexual abuse prevention trainings</w:t>
      </w:r>
      <w:r w:rsidR="00A24CF9" w:rsidRPr="00F720F3">
        <w:rPr>
          <w:rFonts w:asciiTheme="majorHAnsi" w:hAnsiTheme="majorHAnsi" w:cs="Arial"/>
          <w:color w:val="000000"/>
          <w:sz w:val="24"/>
          <w:szCs w:val="24"/>
        </w:rPr>
        <w:t xml:space="preserve"> for staff</w:t>
      </w:r>
      <w:r w:rsidR="006A25CF" w:rsidRPr="00F720F3">
        <w:rPr>
          <w:rFonts w:asciiTheme="majorHAnsi" w:hAnsiTheme="majorHAnsi" w:cs="Arial"/>
          <w:color w:val="000000"/>
          <w:sz w:val="24"/>
          <w:szCs w:val="24"/>
        </w:rPr>
        <w:t>, and teaching children internet literacy.</w:t>
      </w:r>
    </w:p>
    <w:p w:rsidR="001A40CC" w:rsidRPr="00F720F3" w:rsidRDefault="001A40CC" w:rsidP="009C7AC1">
      <w:pPr>
        <w:spacing w:after="0" w:line="240" w:lineRule="auto"/>
        <w:jc w:val="both"/>
        <w:rPr>
          <w:rFonts w:asciiTheme="majorHAnsi" w:hAnsiTheme="majorHAnsi"/>
          <w:sz w:val="24"/>
          <w:szCs w:val="24"/>
        </w:rPr>
      </w:pPr>
    </w:p>
    <w:p w:rsidR="008A44F5" w:rsidRDefault="008A44F5" w:rsidP="009C7AC1">
      <w:pPr>
        <w:spacing w:after="0" w:line="240" w:lineRule="auto"/>
        <w:jc w:val="both"/>
        <w:rPr>
          <w:rFonts w:asciiTheme="majorHAnsi" w:hAnsiTheme="majorHAnsi" w:cs="Arial"/>
          <w:color w:val="000000"/>
          <w:sz w:val="24"/>
          <w:szCs w:val="24"/>
        </w:rPr>
      </w:pPr>
      <w:r w:rsidRPr="00F720F3">
        <w:rPr>
          <w:rFonts w:asciiTheme="majorHAnsi" w:hAnsiTheme="majorHAnsi" w:cs="Arial"/>
          <w:color w:val="000000"/>
          <w:sz w:val="24"/>
          <w:szCs w:val="24"/>
        </w:rPr>
        <w:t>Organizational strategies include the creation of groups like</w:t>
      </w:r>
      <w:r w:rsidR="00CE6940">
        <w:rPr>
          <w:rFonts w:asciiTheme="majorHAnsi" w:hAnsiTheme="majorHAnsi" w:cs="Arial"/>
          <w:color w:val="000000"/>
          <w:sz w:val="24"/>
          <w:szCs w:val="24"/>
        </w:rPr>
        <w:t xml:space="preserve"> the</w:t>
      </w:r>
      <w:r w:rsidRPr="00F720F3">
        <w:rPr>
          <w:rFonts w:asciiTheme="majorHAnsi" w:hAnsiTheme="majorHAnsi" w:cs="Arial"/>
          <w:color w:val="000000"/>
          <w:sz w:val="24"/>
          <w:szCs w:val="24"/>
        </w:rPr>
        <w:t xml:space="preserve"> </w:t>
      </w:r>
      <w:r w:rsidRPr="00F720F3">
        <w:rPr>
          <w:rFonts w:asciiTheme="majorHAnsi" w:hAnsiTheme="majorHAnsi"/>
          <w:sz w:val="24"/>
          <w:szCs w:val="24"/>
        </w:rPr>
        <w:t>National Sexual Violence Resource Center,</w:t>
      </w:r>
      <w:r w:rsidR="00CE6940">
        <w:rPr>
          <w:rFonts w:asciiTheme="majorHAnsi" w:hAnsiTheme="majorHAnsi"/>
          <w:sz w:val="24"/>
          <w:szCs w:val="24"/>
        </w:rPr>
        <w:t xml:space="preserve"> the</w:t>
      </w:r>
      <w:r w:rsidRPr="00F720F3">
        <w:rPr>
          <w:rFonts w:asciiTheme="majorHAnsi" w:hAnsiTheme="majorHAnsi"/>
          <w:sz w:val="24"/>
          <w:szCs w:val="24"/>
        </w:rPr>
        <w:t xml:space="preserve"> National Coalition to Prevent Child Sexual Abuse &amp; Exploitation, Stop It Now, Darkness </w:t>
      </w:r>
      <w:proofErr w:type="gramStart"/>
      <w:r w:rsidRPr="00F720F3">
        <w:rPr>
          <w:rFonts w:asciiTheme="majorHAnsi" w:hAnsiTheme="majorHAnsi"/>
          <w:sz w:val="24"/>
          <w:szCs w:val="24"/>
        </w:rPr>
        <w:t>To</w:t>
      </w:r>
      <w:proofErr w:type="gramEnd"/>
      <w:r w:rsidRPr="00F720F3">
        <w:rPr>
          <w:rFonts w:asciiTheme="majorHAnsi" w:hAnsiTheme="majorHAnsi"/>
          <w:sz w:val="24"/>
          <w:szCs w:val="24"/>
        </w:rPr>
        <w:t xml:space="preserve"> Light, University of New Hampshire Family Research Lab/Crimes Against Children</w:t>
      </w:r>
      <w:r w:rsidR="0037718E" w:rsidRPr="00F720F3">
        <w:rPr>
          <w:rFonts w:asciiTheme="majorHAnsi" w:hAnsiTheme="majorHAnsi"/>
          <w:sz w:val="24"/>
          <w:szCs w:val="24"/>
        </w:rPr>
        <w:t xml:space="preserve">; </w:t>
      </w:r>
      <w:r w:rsidR="00A24CF9" w:rsidRPr="00F720F3">
        <w:rPr>
          <w:rFonts w:asciiTheme="majorHAnsi" w:hAnsiTheme="majorHAnsi"/>
          <w:sz w:val="24"/>
          <w:szCs w:val="24"/>
        </w:rPr>
        <w:t xml:space="preserve">and the </w:t>
      </w:r>
      <w:r w:rsidR="00A24CF9" w:rsidRPr="00F720F3">
        <w:rPr>
          <w:rFonts w:asciiTheme="majorHAnsi" w:hAnsiTheme="majorHAnsi"/>
          <w:sz w:val="24"/>
          <w:szCs w:val="24"/>
        </w:rPr>
        <w:lastRenderedPageBreak/>
        <w:t>creation of</w:t>
      </w:r>
      <w:r w:rsidR="0037718E" w:rsidRPr="00F720F3">
        <w:rPr>
          <w:rFonts w:asciiTheme="majorHAnsi" w:hAnsiTheme="majorHAnsi"/>
          <w:sz w:val="24"/>
          <w:szCs w:val="24"/>
        </w:rPr>
        <w:t xml:space="preserve"> </w:t>
      </w:r>
      <w:r w:rsidR="00CE6940">
        <w:rPr>
          <w:rFonts w:asciiTheme="majorHAnsi" w:hAnsiTheme="majorHAnsi"/>
          <w:sz w:val="24"/>
          <w:szCs w:val="24"/>
        </w:rPr>
        <w:t xml:space="preserve">action </w:t>
      </w:r>
      <w:r w:rsidR="0037718E" w:rsidRPr="00F720F3">
        <w:rPr>
          <w:rFonts w:asciiTheme="majorHAnsi" w:hAnsiTheme="majorHAnsi"/>
          <w:sz w:val="24"/>
          <w:szCs w:val="24"/>
        </w:rPr>
        <w:t>plans</w:t>
      </w:r>
      <w:r w:rsidR="00A24CF9" w:rsidRPr="00F720F3">
        <w:rPr>
          <w:rFonts w:asciiTheme="majorHAnsi" w:hAnsiTheme="majorHAnsi"/>
          <w:sz w:val="24"/>
          <w:szCs w:val="24"/>
        </w:rPr>
        <w:t xml:space="preserve"> </w:t>
      </w:r>
      <w:r w:rsidR="00CE6940">
        <w:rPr>
          <w:rFonts w:asciiTheme="majorHAnsi" w:hAnsiTheme="majorHAnsi"/>
          <w:sz w:val="24"/>
          <w:szCs w:val="24"/>
        </w:rPr>
        <w:t>against</w:t>
      </w:r>
      <w:r w:rsidR="0037718E" w:rsidRPr="00F720F3">
        <w:rPr>
          <w:rFonts w:asciiTheme="majorHAnsi" w:hAnsiTheme="majorHAnsi" w:cs="Arial"/>
          <w:color w:val="000000"/>
          <w:sz w:val="24"/>
          <w:szCs w:val="24"/>
        </w:rPr>
        <w:t xml:space="preserve"> exploitation.</w:t>
      </w:r>
      <w:r w:rsidR="0037718E" w:rsidRPr="00F720F3">
        <w:rPr>
          <w:rStyle w:val="FootnoteReference"/>
          <w:rFonts w:asciiTheme="majorHAnsi" w:hAnsiTheme="majorHAnsi" w:cs="Arial"/>
          <w:color w:val="000000"/>
          <w:sz w:val="24"/>
          <w:szCs w:val="24"/>
        </w:rPr>
        <w:footnoteReference w:id="2"/>
      </w:r>
      <w:r w:rsidR="0037718E" w:rsidRPr="00F720F3">
        <w:rPr>
          <w:rFonts w:asciiTheme="majorHAnsi" w:hAnsiTheme="majorHAnsi"/>
          <w:sz w:val="24"/>
          <w:szCs w:val="24"/>
        </w:rPr>
        <w:t xml:space="preserve"> </w:t>
      </w:r>
      <w:r w:rsidR="0037718E" w:rsidRPr="00F720F3">
        <w:rPr>
          <w:rFonts w:asciiTheme="majorHAnsi" w:hAnsiTheme="majorHAnsi" w:cs="Arial"/>
          <w:color w:val="000000"/>
          <w:sz w:val="24"/>
          <w:szCs w:val="24"/>
        </w:rPr>
        <w:t>In addition, most</w:t>
      </w:r>
      <w:r w:rsidR="000E10A9" w:rsidRPr="00F720F3">
        <w:rPr>
          <w:rFonts w:asciiTheme="majorHAnsi" w:hAnsiTheme="majorHAnsi" w:cs="Arial"/>
          <w:color w:val="000000"/>
          <w:sz w:val="24"/>
          <w:szCs w:val="24"/>
        </w:rPr>
        <w:t xml:space="preserve"> organizations require b</w:t>
      </w:r>
      <w:r w:rsidRPr="00F720F3">
        <w:rPr>
          <w:rFonts w:asciiTheme="majorHAnsi" w:hAnsiTheme="majorHAnsi" w:cs="Arial"/>
          <w:color w:val="000000"/>
          <w:sz w:val="24"/>
          <w:szCs w:val="24"/>
        </w:rPr>
        <w:t>ackground checks for anyone worki</w:t>
      </w:r>
      <w:r w:rsidR="000E10A9" w:rsidRPr="00F720F3">
        <w:rPr>
          <w:rFonts w:asciiTheme="majorHAnsi" w:hAnsiTheme="majorHAnsi" w:cs="Arial"/>
          <w:color w:val="000000"/>
          <w:sz w:val="24"/>
          <w:szCs w:val="24"/>
        </w:rPr>
        <w:t>ng with children</w:t>
      </w:r>
      <w:r w:rsidR="001E14C5" w:rsidRPr="00F720F3">
        <w:rPr>
          <w:rFonts w:asciiTheme="majorHAnsi" w:hAnsiTheme="majorHAnsi" w:cs="Arial"/>
          <w:color w:val="000000"/>
          <w:sz w:val="24"/>
          <w:szCs w:val="24"/>
        </w:rPr>
        <w:t xml:space="preserve">. </w:t>
      </w:r>
      <w:r w:rsidRPr="00F720F3">
        <w:rPr>
          <w:rFonts w:asciiTheme="majorHAnsi" w:hAnsiTheme="majorHAnsi" w:cs="Arial"/>
          <w:color w:val="000000"/>
          <w:sz w:val="24"/>
          <w:szCs w:val="24"/>
        </w:rPr>
        <w:t>Int</w:t>
      </w:r>
      <w:r w:rsidR="00A24CF9" w:rsidRPr="00F720F3">
        <w:rPr>
          <w:rFonts w:asciiTheme="majorHAnsi" w:hAnsiTheme="majorHAnsi" w:cs="Arial"/>
          <w:color w:val="000000"/>
          <w:sz w:val="24"/>
          <w:szCs w:val="24"/>
        </w:rPr>
        <w:t xml:space="preserve">erpersonal and </w:t>
      </w:r>
      <w:r w:rsidRPr="00F720F3">
        <w:rPr>
          <w:rFonts w:asciiTheme="majorHAnsi" w:hAnsiTheme="majorHAnsi" w:cs="Arial"/>
          <w:color w:val="000000"/>
          <w:sz w:val="24"/>
          <w:szCs w:val="24"/>
        </w:rPr>
        <w:t xml:space="preserve">psychological </w:t>
      </w:r>
      <w:r w:rsidR="00A24CF9" w:rsidRPr="00F720F3">
        <w:rPr>
          <w:rFonts w:asciiTheme="majorHAnsi" w:hAnsiTheme="majorHAnsi" w:cs="Arial"/>
          <w:color w:val="000000"/>
          <w:sz w:val="24"/>
          <w:szCs w:val="24"/>
        </w:rPr>
        <w:t>tactics,</w:t>
      </w:r>
      <w:r w:rsidRPr="00F720F3">
        <w:rPr>
          <w:rFonts w:asciiTheme="majorHAnsi" w:hAnsiTheme="majorHAnsi" w:cs="Arial"/>
          <w:color w:val="000000"/>
          <w:sz w:val="24"/>
          <w:szCs w:val="24"/>
        </w:rPr>
        <w:t xml:space="preserve"> include the identification of internet dangers and avoid</w:t>
      </w:r>
      <w:r w:rsidR="00A24CF9" w:rsidRPr="00F720F3">
        <w:rPr>
          <w:rFonts w:asciiTheme="majorHAnsi" w:hAnsiTheme="majorHAnsi" w:cs="Arial"/>
          <w:color w:val="000000"/>
          <w:sz w:val="24"/>
          <w:szCs w:val="24"/>
        </w:rPr>
        <w:t>ance techniques.</w:t>
      </w:r>
      <w:r w:rsidRPr="00F720F3">
        <w:rPr>
          <w:rFonts w:asciiTheme="majorHAnsi" w:hAnsiTheme="majorHAnsi" w:cs="Arial"/>
          <w:color w:val="000000"/>
          <w:sz w:val="24"/>
          <w:szCs w:val="24"/>
        </w:rPr>
        <w:t xml:space="preserve"> </w:t>
      </w:r>
      <w:r w:rsidR="00A24CF9" w:rsidRPr="00F720F3">
        <w:rPr>
          <w:rFonts w:asciiTheme="majorHAnsi" w:hAnsiTheme="majorHAnsi" w:cs="Arial"/>
          <w:color w:val="000000"/>
          <w:sz w:val="24"/>
          <w:szCs w:val="24"/>
        </w:rPr>
        <w:t>Through</w:t>
      </w:r>
      <w:r w:rsidRPr="00F720F3">
        <w:rPr>
          <w:rFonts w:asciiTheme="majorHAnsi" w:hAnsiTheme="majorHAnsi" w:cs="Arial"/>
          <w:color w:val="000000"/>
          <w:sz w:val="24"/>
          <w:szCs w:val="24"/>
        </w:rPr>
        <w:t xml:space="preserve"> user contract</w:t>
      </w:r>
      <w:r w:rsidR="00A24CF9" w:rsidRPr="00F720F3">
        <w:rPr>
          <w:rFonts w:asciiTheme="majorHAnsi" w:hAnsiTheme="majorHAnsi" w:cs="Arial"/>
          <w:color w:val="000000"/>
          <w:sz w:val="24"/>
          <w:szCs w:val="24"/>
        </w:rPr>
        <w:t>s,</w:t>
      </w:r>
      <w:r w:rsidRPr="00F720F3">
        <w:rPr>
          <w:rFonts w:asciiTheme="majorHAnsi" w:hAnsiTheme="majorHAnsi" w:cs="Arial"/>
          <w:color w:val="000000"/>
          <w:sz w:val="24"/>
          <w:szCs w:val="24"/>
        </w:rPr>
        <w:t xml:space="preserve"> minors</w:t>
      </w:r>
      <w:r w:rsidR="00A24CF9" w:rsidRPr="00F720F3">
        <w:rPr>
          <w:rFonts w:asciiTheme="majorHAnsi" w:hAnsiTheme="majorHAnsi" w:cs="Arial"/>
          <w:color w:val="000000"/>
          <w:sz w:val="24"/>
          <w:szCs w:val="24"/>
        </w:rPr>
        <w:t xml:space="preserve"> are expected to</w:t>
      </w:r>
      <w:r w:rsidRPr="00F720F3">
        <w:rPr>
          <w:rFonts w:asciiTheme="majorHAnsi" w:hAnsiTheme="majorHAnsi" w:cs="Arial"/>
          <w:color w:val="000000"/>
          <w:sz w:val="24"/>
          <w:szCs w:val="24"/>
        </w:rPr>
        <w:t xml:space="preserve"> understand</w:t>
      </w:r>
      <w:r w:rsidR="00A24CF9" w:rsidRPr="00F720F3">
        <w:rPr>
          <w:rFonts w:asciiTheme="majorHAnsi" w:hAnsiTheme="majorHAnsi" w:cs="Arial"/>
          <w:color w:val="000000"/>
          <w:sz w:val="24"/>
          <w:szCs w:val="24"/>
        </w:rPr>
        <w:t xml:space="preserve"> the</w:t>
      </w:r>
      <w:r w:rsidRPr="00F720F3">
        <w:rPr>
          <w:rFonts w:asciiTheme="majorHAnsi" w:hAnsiTheme="majorHAnsi" w:cs="Arial"/>
          <w:color w:val="000000"/>
          <w:sz w:val="24"/>
          <w:szCs w:val="24"/>
        </w:rPr>
        <w:t xml:space="preserve"> p</w:t>
      </w:r>
      <w:r w:rsidR="00A24CF9" w:rsidRPr="00F720F3">
        <w:rPr>
          <w:rFonts w:asciiTheme="majorHAnsi" w:hAnsiTheme="majorHAnsi" w:cs="Arial"/>
          <w:color w:val="000000"/>
          <w:sz w:val="24"/>
          <w:szCs w:val="24"/>
        </w:rPr>
        <w:t>arameters of their internet use. For instance,</w:t>
      </w:r>
      <w:r w:rsidRPr="00F720F3">
        <w:rPr>
          <w:rFonts w:asciiTheme="majorHAnsi" w:hAnsiTheme="majorHAnsi" w:cs="Arial"/>
          <w:color w:val="000000"/>
          <w:sz w:val="24"/>
          <w:szCs w:val="24"/>
        </w:rPr>
        <w:t xml:space="preserve"> placing the computer in a publicly visible area</w:t>
      </w:r>
      <w:r w:rsidR="00A24CF9" w:rsidRPr="00F720F3">
        <w:rPr>
          <w:rFonts w:asciiTheme="majorHAnsi" w:hAnsiTheme="majorHAnsi" w:cs="Arial"/>
          <w:color w:val="000000"/>
          <w:sz w:val="24"/>
          <w:szCs w:val="24"/>
        </w:rPr>
        <w:t>,</w:t>
      </w:r>
      <w:r w:rsidRPr="00F720F3">
        <w:rPr>
          <w:rFonts w:asciiTheme="majorHAnsi" w:hAnsiTheme="majorHAnsi" w:cs="Arial"/>
          <w:color w:val="000000"/>
          <w:sz w:val="24"/>
          <w:szCs w:val="24"/>
        </w:rPr>
        <w:t xml:space="preserve"> having adult authorization and contact information for intern</w:t>
      </w:r>
      <w:r w:rsidR="00A24CF9" w:rsidRPr="00F720F3">
        <w:rPr>
          <w:rFonts w:asciiTheme="majorHAnsi" w:hAnsiTheme="majorHAnsi" w:cs="Arial"/>
          <w:color w:val="000000"/>
          <w:sz w:val="24"/>
          <w:szCs w:val="24"/>
        </w:rPr>
        <w:t xml:space="preserve">et accounts that minors may use; </w:t>
      </w:r>
      <w:r w:rsidRPr="00F720F3">
        <w:rPr>
          <w:rFonts w:asciiTheme="majorHAnsi" w:hAnsiTheme="majorHAnsi" w:cs="Arial"/>
          <w:color w:val="000000"/>
          <w:sz w:val="24"/>
          <w:szCs w:val="24"/>
        </w:rPr>
        <w:t>adult knowledge and authorization of minor’s scre</w:t>
      </w:r>
      <w:r w:rsidR="00A24CF9" w:rsidRPr="00F720F3">
        <w:rPr>
          <w:rFonts w:asciiTheme="majorHAnsi" w:hAnsiTheme="majorHAnsi" w:cs="Arial"/>
          <w:color w:val="000000"/>
          <w:sz w:val="24"/>
          <w:szCs w:val="24"/>
        </w:rPr>
        <w:t>en names and log-in information;</w:t>
      </w:r>
      <w:r w:rsidRPr="00F720F3">
        <w:rPr>
          <w:rFonts w:asciiTheme="majorHAnsi" w:hAnsiTheme="majorHAnsi" w:cs="Arial"/>
          <w:color w:val="000000"/>
          <w:sz w:val="24"/>
          <w:szCs w:val="24"/>
        </w:rPr>
        <w:t xml:space="preserve"> knowledge of screen friend contacts,</w:t>
      </w:r>
      <w:r w:rsidR="00A24CF9" w:rsidRPr="00F720F3">
        <w:rPr>
          <w:rFonts w:asciiTheme="majorHAnsi" w:hAnsiTheme="majorHAnsi" w:cs="Arial"/>
          <w:color w:val="000000"/>
          <w:sz w:val="24"/>
          <w:szCs w:val="24"/>
        </w:rPr>
        <w:t xml:space="preserve"> and</w:t>
      </w:r>
      <w:r w:rsidRPr="00F720F3">
        <w:rPr>
          <w:rFonts w:asciiTheme="majorHAnsi" w:hAnsiTheme="majorHAnsi" w:cs="Arial"/>
          <w:color w:val="000000"/>
          <w:sz w:val="24"/>
          <w:szCs w:val="24"/>
        </w:rPr>
        <w:t xml:space="preserve"> awareness of grooming and solicitation techniques. </w:t>
      </w:r>
    </w:p>
    <w:p w:rsidR="001A40CC" w:rsidRPr="00F720F3" w:rsidRDefault="001A40CC" w:rsidP="009C7AC1">
      <w:pPr>
        <w:spacing w:after="0" w:line="240" w:lineRule="auto"/>
        <w:jc w:val="both"/>
        <w:rPr>
          <w:rFonts w:asciiTheme="majorHAnsi" w:hAnsiTheme="majorHAnsi" w:cs="Arial"/>
          <w:color w:val="000000"/>
          <w:sz w:val="24"/>
          <w:szCs w:val="24"/>
        </w:rPr>
      </w:pPr>
    </w:p>
    <w:p w:rsidR="008A44F5" w:rsidRDefault="008A44F5" w:rsidP="009C7AC1">
      <w:pPr>
        <w:pStyle w:val="ListParagraph"/>
        <w:numPr>
          <w:ilvl w:val="0"/>
          <w:numId w:val="3"/>
        </w:numPr>
        <w:spacing w:after="0" w:line="240" w:lineRule="auto"/>
        <w:jc w:val="both"/>
        <w:rPr>
          <w:rFonts w:asciiTheme="majorHAnsi" w:eastAsia="Times New Roman" w:hAnsiTheme="majorHAnsi" w:cs="Arial"/>
          <w:b/>
          <w:sz w:val="24"/>
          <w:szCs w:val="24"/>
        </w:rPr>
      </w:pPr>
      <w:r w:rsidRPr="00F720F3">
        <w:rPr>
          <w:rFonts w:asciiTheme="majorHAnsi" w:eastAsia="Times New Roman" w:hAnsiTheme="majorHAnsi" w:cs="Arial"/>
          <w:b/>
          <w:sz w:val="24"/>
          <w:szCs w:val="24"/>
        </w:rPr>
        <w:t>DENMARK</w:t>
      </w:r>
    </w:p>
    <w:p w:rsidR="001A40CC" w:rsidRPr="00F720F3" w:rsidRDefault="001A40CC" w:rsidP="00182210">
      <w:pPr>
        <w:pStyle w:val="ListParagraph"/>
        <w:spacing w:after="0" w:line="240" w:lineRule="auto"/>
        <w:jc w:val="both"/>
        <w:rPr>
          <w:rFonts w:asciiTheme="majorHAnsi" w:eastAsia="Times New Roman" w:hAnsiTheme="majorHAnsi" w:cs="Arial"/>
          <w:b/>
          <w:sz w:val="24"/>
          <w:szCs w:val="24"/>
        </w:rPr>
      </w:pPr>
    </w:p>
    <w:p w:rsidR="008A44F5" w:rsidRDefault="008A44F5" w:rsidP="009C7AC1">
      <w:pPr>
        <w:spacing w:after="0" w:line="240" w:lineRule="auto"/>
        <w:jc w:val="both"/>
        <w:rPr>
          <w:rFonts w:asciiTheme="majorHAnsi" w:hAnsiTheme="majorHAnsi"/>
          <w:sz w:val="24"/>
          <w:szCs w:val="24"/>
        </w:rPr>
      </w:pPr>
      <w:r w:rsidRPr="00F720F3">
        <w:rPr>
          <w:rFonts w:asciiTheme="majorHAnsi" w:hAnsiTheme="majorHAnsi"/>
          <w:sz w:val="24"/>
          <w:szCs w:val="24"/>
        </w:rPr>
        <w:t>In Denmark</w:t>
      </w:r>
      <w:r w:rsidR="004500EF" w:rsidRPr="00F720F3">
        <w:rPr>
          <w:rFonts w:asciiTheme="majorHAnsi" w:hAnsiTheme="majorHAnsi"/>
          <w:sz w:val="24"/>
          <w:szCs w:val="24"/>
        </w:rPr>
        <w:t>,</w:t>
      </w:r>
      <w:r w:rsidRPr="00F720F3">
        <w:rPr>
          <w:rFonts w:asciiTheme="majorHAnsi" w:hAnsiTheme="majorHAnsi"/>
          <w:sz w:val="24"/>
          <w:szCs w:val="24"/>
        </w:rPr>
        <w:t xml:space="preserve"> the protection </w:t>
      </w:r>
      <w:r w:rsidR="004500EF" w:rsidRPr="00F720F3">
        <w:rPr>
          <w:rFonts w:asciiTheme="majorHAnsi" w:hAnsiTheme="majorHAnsi"/>
          <w:sz w:val="24"/>
          <w:szCs w:val="24"/>
        </w:rPr>
        <w:t xml:space="preserve">of children </w:t>
      </w:r>
      <w:r w:rsidRPr="00F720F3">
        <w:rPr>
          <w:rFonts w:asciiTheme="majorHAnsi" w:hAnsiTheme="majorHAnsi"/>
          <w:sz w:val="24"/>
          <w:szCs w:val="24"/>
        </w:rPr>
        <w:t>from sexual exploitation on the internet is compris</w:t>
      </w:r>
      <w:r w:rsidR="00E538B4" w:rsidRPr="00F720F3">
        <w:rPr>
          <w:rFonts w:asciiTheme="majorHAnsi" w:hAnsiTheme="majorHAnsi"/>
          <w:sz w:val="24"/>
          <w:szCs w:val="24"/>
        </w:rPr>
        <w:t>ed of both criminal legislation</w:t>
      </w:r>
      <w:r w:rsidRPr="00F720F3">
        <w:rPr>
          <w:rFonts w:asciiTheme="majorHAnsi" w:hAnsiTheme="majorHAnsi"/>
          <w:sz w:val="24"/>
          <w:szCs w:val="24"/>
        </w:rPr>
        <w:t xml:space="preserve"> in regard to the perpetrators, and a restorati</w:t>
      </w:r>
      <w:r w:rsidR="004500EF" w:rsidRPr="00F720F3">
        <w:rPr>
          <w:rFonts w:asciiTheme="majorHAnsi" w:hAnsiTheme="majorHAnsi"/>
          <w:sz w:val="24"/>
          <w:szCs w:val="24"/>
        </w:rPr>
        <w:t>ve public and private framework</w:t>
      </w:r>
      <w:r w:rsidRPr="00F720F3">
        <w:rPr>
          <w:rFonts w:asciiTheme="majorHAnsi" w:hAnsiTheme="majorHAnsi"/>
          <w:sz w:val="24"/>
          <w:szCs w:val="24"/>
        </w:rPr>
        <w:t xml:space="preserve"> in regard to the victims. </w:t>
      </w:r>
    </w:p>
    <w:p w:rsidR="001A40CC" w:rsidRPr="00F720F3" w:rsidRDefault="001A40CC" w:rsidP="009C7AC1">
      <w:pPr>
        <w:spacing w:after="0" w:line="240" w:lineRule="auto"/>
        <w:jc w:val="both"/>
        <w:rPr>
          <w:rFonts w:asciiTheme="majorHAnsi" w:hAnsiTheme="majorHAnsi"/>
          <w:bCs/>
          <w:sz w:val="24"/>
          <w:szCs w:val="24"/>
        </w:rPr>
      </w:pPr>
    </w:p>
    <w:p w:rsidR="008A44F5" w:rsidRDefault="008A44F5" w:rsidP="009C7AC1">
      <w:pPr>
        <w:pStyle w:val="NormalWeb"/>
        <w:spacing w:before="0" w:beforeAutospacing="0" w:after="0" w:afterAutospacing="0"/>
        <w:jc w:val="both"/>
        <w:rPr>
          <w:rFonts w:asciiTheme="majorHAnsi" w:eastAsiaTheme="minorHAnsi" w:hAnsiTheme="majorHAnsi" w:cstheme="minorBidi"/>
        </w:rPr>
      </w:pPr>
      <w:r w:rsidRPr="00F720F3">
        <w:rPr>
          <w:rFonts w:asciiTheme="majorHAnsi" w:eastAsiaTheme="minorHAnsi" w:hAnsiTheme="majorHAnsi" w:cstheme="minorBidi"/>
        </w:rPr>
        <w:t xml:space="preserve">In relation to the legal framework in Denmark, article </w:t>
      </w:r>
      <w:r w:rsidR="004500EF" w:rsidRPr="00F720F3">
        <w:rPr>
          <w:rFonts w:asciiTheme="majorHAnsi" w:eastAsiaTheme="minorHAnsi" w:hAnsiTheme="majorHAnsi" w:cstheme="minorBidi"/>
        </w:rPr>
        <w:t>235 of the Danish Criminal Code</w:t>
      </w:r>
      <w:r w:rsidRPr="00F720F3">
        <w:rPr>
          <w:rFonts w:asciiTheme="majorHAnsi" w:eastAsiaTheme="minorHAnsi" w:hAnsiTheme="majorHAnsi" w:cstheme="minorBidi"/>
        </w:rPr>
        <w:t xml:space="preserve"> criminalizes possession, viewing via the Internet, and proliferation o</w:t>
      </w:r>
      <w:r w:rsidR="004500EF" w:rsidRPr="00F720F3">
        <w:rPr>
          <w:rFonts w:asciiTheme="majorHAnsi" w:eastAsiaTheme="minorHAnsi" w:hAnsiTheme="majorHAnsi" w:cstheme="minorBidi"/>
        </w:rPr>
        <w:t>f obscene photographs and films</w:t>
      </w:r>
      <w:r w:rsidRPr="00F720F3">
        <w:rPr>
          <w:rFonts w:asciiTheme="majorHAnsi" w:eastAsiaTheme="minorHAnsi" w:hAnsiTheme="majorHAnsi" w:cstheme="minorBidi"/>
        </w:rPr>
        <w:t xml:space="preserve"> </w:t>
      </w:r>
      <w:r w:rsidR="00CE6940">
        <w:rPr>
          <w:rFonts w:asciiTheme="majorHAnsi" w:eastAsiaTheme="minorHAnsi" w:hAnsiTheme="majorHAnsi" w:cstheme="minorBidi"/>
        </w:rPr>
        <w:t>involving</w:t>
      </w:r>
      <w:r w:rsidRPr="00F720F3">
        <w:rPr>
          <w:rFonts w:asciiTheme="majorHAnsi" w:eastAsiaTheme="minorHAnsi" w:hAnsiTheme="majorHAnsi" w:cstheme="minorBidi"/>
        </w:rPr>
        <w:t xml:space="preserve"> persons under the age of 18. The digitization of child pornography</w:t>
      </w:r>
      <w:r w:rsidR="004500EF" w:rsidRPr="00F720F3">
        <w:rPr>
          <w:rFonts w:asciiTheme="majorHAnsi" w:eastAsiaTheme="minorHAnsi" w:hAnsiTheme="majorHAnsi" w:cstheme="minorBidi"/>
        </w:rPr>
        <w:t>,</w:t>
      </w:r>
      <w:r w:rsidRPr="00F720F3">
        <w:rPr>
          <w:rFonts w:asciiTheme="majorHAnsi" w:eastAsiaTheme="minorHAnsi" w:hAnsiTheme="majorHAnsi" w:cstheme="minorBidi"/>
        </w:rPr>
        <w:t xml:space="preserve"> means that numerous duplicat</w:t>
      </w:r>
      <w:r w:rsidR="004500EF" w:rsidRPr="00F720F3">
        <w:rPr>
          <w:rFonts w:asciiTheme="majorHAnsi" w:eastAsiaTheme="minorHAnsi" w:hAnsiTheme="majorHAnsi" w:cstheme="minorBidi"/>
        </w:rPr>
        <w:t>es of such material can be made</w:t>
      </w:r>
      <w:r w:rsidRPr="00F720F3">
        <w:rPr>
          <w:rFonts w:asciiTheme="majorHAnsi" w:eastAsiaTheme="minorHAnsi" w:hAnsiTheme="majorHAnsi" w:cstheme="minorBidi"/>
        </w:rPr>
        <w:t xml:space="preserve"> without significant demands on time or resources. </w:t>
      </w:r>
      <w:r w:rsidR="00BF12A7">
        <w:rPr>
          <w:rFonts w:asciiTheme="majorHAnsi" w:eastAsiaTheme="minorHAnsi" w:hAnsiTheme="majorHAnsi" w:cstheme="minorBidi"/>
        </w:rPr>
        <w:t>S</w:t>
      </w:r>
      <w:r w:rsidR="00BF12A7" w:rsidRPr="00F720F3">
        <w:rPr>
          <w:rFonts w:asciiTheme="majorHAnsi" w:eastAsiaTheme="minorHAnsi" w:hAnsiTheme="majorHAnsi" w:cstheme="minorBidi"/>
        </w:rPr>
        <w:t>exual</w:t>
      </w:r>
      <w:r w:rsidR="00BF12A7">
        <w:rPr>
          <w:rFonts w:asciiTheme="majorHAnsi" w:eastAsiaTheme="minorHAnsi" w:hAnsiTheme="majorHAnsi" w:cstheme="minorBidi"/>
        </w:rPr>
        <w:t>ly exploiting</w:t>
      </w:r>
      <w:r w:rsidR="00BF12A7" w:rsidRPr="00F720F3">
        <w:rPr>
          <w:rFonts w:asciiTheme="majorHAnsi" w:eastAsiaTheme="minorHAnsi" w:hAnsiTheme="majorHAnsi" w:cstheme="minorBidi"/>
        </w:rPr>
        <w:t xml:space="preserve"> children is independently criminalized. </w:t>
      </w:r>
      <w:r w:rsidR="0000032C" w:rsidRPr="00F720F3">
        <w:rPr>
          <w:rFonts w:asciiTheme="majorHAnsi" w:eastAsiaTheme="minorHAnsi" w:hAnsiTheme="majorHAnsi" w:cstheme="minorBidi"/>
        </w:rPr>
        <w:t>A</w:t>
      </w:r>
      <w:r w:rsidR="004500EF" w:rsidRPr="00F720F3">
        <w:rPr>
          <w:rFonts w:asciiTheme="majorHAnsi" w:eastAsiaTheme="minorHAnsi" w:hAnsiTheme="majorHAnsi" w:cstheme="minorBidi"/>
        </w:rPr>
        <w:t>ccording to</w:t>
      </w:r>
      <w:r w:rsidRPr="00F720F3">
        <w:rPr>
          <w:rFonts w:asciiTheme="majorHAnsi" w:eastAsiaTheme="minorHAnsi" w:hAnsiTheme="majorHAnsi" w:cstheme="minorBidi"/>
        </w:rPr>
        <w:t xml:space="preserve"> Danish law, the proliferation of child pornography constitutes a separate and individual violation of the </w:t>
      </w:r>
      <w:r w:rsidR="004500EF" w:rsidRPr="00F720F3">
        <w:rPr>
          <w:rFonts w:asciiTheme="majorHAnsi" w:eastAsiaTheme="minorHAnsi" w:hAnsiTheme="majorHAnsi" w:cstheme="minorBidi"/>
        </w:rPr>
        <w:t xml:space="preserve">rights of the </w:t>
      </w:r>
      <w:r w:rsidRPr="00F720F3">
        <w:rPr>
          <w:rFonts w:asciiTheme="majorHAnsi" w:eastAsiaTheme="minorHAnsi" w:hAnsiTheme="majorHAnsi" w:cstheme="minorBidi"/>
        </w:rPr>
        <w:t>children</w:t>
      </w:r>
      <w:r w:rsidR="00BF12A7">
        <w:rPr>
          <w:rFonts w:asciiTheme="majorHAnsi" w:eastAsiaTheme="minorHAnsi" w:hAnsiTheme="majorHAnsi" w:cstheme="minorBidi"/>
        </w:rPr>
        <w:t xml:space="preserve"> involved</w:t>
      </w:r>
      <w:r w:rsidRPr="00F720F3">
        <w:rPr>
          <w:rFonts w:asciiTheme="majorHAnsi" w:eastAsiaTheme="minorHAnsi" w:hAnsiTheme="majorHAnsi" w:cstheme="minorBidi"/>
        </w:rPr>
        <w:t xml:space="preserve">. The ban </w:t>
      </w:r>
      <w:r w:rsidR="0066414D" w:rsidRPr="00F720F3">
        <w:rPr>
          <w:rFonts w:asciiTheme="majorHAnsi" w:eastAsiaTheme="minorHAnsi" w:hAnsiTheme="majorHAnsi" w:cstheme="minorBidi"/>
        </w:rPr>
        <w:t>aims</w:t>
      </w:r>
      <w:r w:rsidRPr="00F720F3">
        <w:rPr>
          <w:rFonts w:asciiTheme="majorHAnsi" w:eastAsiaTheme="minorHAnsi" w:hAnsiTheme="majorHAnsi" w:cstheme="minorBidi"/>
        </w:rPr>
        <w:t xml:space="preserve"> to reduce the demand of such material, and thus prevent </w:t>
      </w:r>
      <w:r w:rsidR="004500EF" w:rsidRPr="00F720F3">
        <w:rPr>
          <w:rFonts w:asciiTheme="majorHAnsi" w:eastAsiaTheme="minorHAnsi" w:hAnsiTheme="majorHAnsi" w:cstheme="minorBidi"/>
        </w:rPr>
        <w:t xml:space="preserve">the commission of </w:t>
      </w:r>
      <w:r w:rsidRPr="00F720F3">
        <w:rPr>
          <w:rFonts w:asciiTheme="majorHAnsi" w:eastAsiaTheme="minorHAnsi" w:hAnsiTheme="majorHAnsi" w:cstheme="minorBidi"/>
        </w:rPr>
        <w:t>sexual offenses against children. The legislative framework</w:t>
      </w:r>
      <w:r w:rsidR="004500EF" w:rsidRPr="00F720F3">
        <w:rPr>
          <w:rFonts w:asciiTheme="majorHAnsi" w:eastAsiaTheme="minorHAnsi" w:hAnsiTheme="majorHAnsi" w:cstheme="minorBidi"/>
        </w:rPr>
        <w:t>,</w:t>
      </w:r>
      <w:r w:rsidRPr="00F720F3">
        <w:rPr>
          <w:rFonts w:asciiTheme="majorHAnsi" w:eastAsiaTheme="minorHAnsi" w:hAnsiTheme="majorHAnsi" w:cstheme="minorBidi"/>
        </w:rPr>
        <w:t xml:space="preserve"> is developed </w:t>
      </w:r>
      <w:r w:rsidR="004500EF" w:rsidRPr="00F720F3">
        <w:rPr>
          <w:rFonts w:asciiTheme="majorHAnsi" w:eastAsiaTheme="minorHAnsi" w:hAnsiTheme="majorHAnsi" w:cstheme="minorBidi"/>
        </w:rPr>
        <w:t>in</w:t>
      </w:r>
      <w:r w:rsidRPr="00F720F3">
        <w:rPr>
          <w:rFonts w:asciiTheme="majorHAnsi" w:eastAsiaTheme="minorHAnsi" w:hAnsiTheme="majorHAnsi" w:cstheme="minorBidi"/>
        </w:rPr>
        <w:t xml:space="preserve"> com</w:t>
      </w:r>
      <w:r w:rsidR="004500EF" w:rsidRPr="00F720F3">
        <w:rPr>
          <w:rFonts w:asciiTheme="majorHAnsi" w:eastAsiaTheme="minorHAnsi" w:hAnsiTheme="majorHAnsi" w:cstheme="minorBidi"/>
        </w:rPr>
        <w:t>pliance</w:t>
      </w:r>
      <w:r w:rsidRPr="00F720F3">
        <w:rPr>
          <w:rFonts w:asciiTheme="majorHAnsi" w:eastAsiaTheme="minorHAnsi" w:hAnsiTheme="majorHAnsi" w:cstheme="minorBidi"/>
        </w:rPr>
        <w:t xml:space="preserve"> with </w:t>
      </w:r>
      <w:r w:rsidR="004500EF" w:rsidRPr="00F720F3">
        <w:rPr>
          <w:rFonts w:asciiTheme="majorHAnsi" w:eastAsiaTheme="minorHAnsi" w:hAnsiTheme="majorHAnsi" w:cstheme="minorBidi"/>
        </w:rPr>
        <w:t xml:space="preserve">the </w:t>
      </w:r>
      <w:r w:rsidRPr="00F720F3">
        <w:rPr>
          <w:rFonts w:asciiTheme="majorHAnsi" w:eastAsiaTheme="minorHAnsi" w:hAnsiTheme="majorHAnsi" w:cstheme="minorBidi"/>
        </w:rPr>
        <w:t>recommendations</w:t>
      </w:r>
      <w:r w:rsidR="004500EF" w:rsidRPr="00F720F3">
        <w:rPr>
          <w:rFonts w:asciiTheme="majorHAnsi" w:eastAsiaTheme="minorHAnsi" w:hAnsiTheme="majorHAnsi" w:cstheme="minorBidi"/>
        </w:rPr>
        <w:t xml:space="preserve"> made</w:t>
      </w:r>
      <w:r w:rsidRPr="00F720F3">
        <w:rPr>
          <w:rFonts w:asciiTheme="majorHAnsi" w:eastAsiaTheme="minorHAnsi" w:hAnsiTheme="majorHAnsi" w:cstheme="minorBidi"/>
        </w:rPr>
        <w:t xml:space="preserve"> by</w:t>
      </w:r>
      <w:r w:rsidR="00BF12A7">
        <w:rPr>
          <w:rFonts w:asciiTheme="majorHAnsi" w:eastAsiaTheme="minorHAnsi" w:hAnsiTheme="majorHAnsi" w:cstheme="minorBidi"/>
        </w:rPr>
        <w:t xml:space="preserve"> the</w:t>
      </w:r>
      <w:r w:rsidRPr="00F720F3">
        <w:rPr>
          <w:rFonts w:asciiTheme="majorHAnsi" w:eastAsiaTheme="minorHAnsi" w:hAnsiTheme="majorHAnsi" w:cstheme="minorBidi"/>
        </w:rPr>
        <w:t xml:space="preserve"> international bodies and agreements. </w:t>
      </w:r>
      <w:r w:rsidR="004500EF" w:rsidRPr="00F720F3">
        <w:rPr>
          <w:rFonts w:asciiTheme="majorHAnsi" w:eastAsiaTheme="minorHAnsi" w:hAnsiTheme="majorHAnsi" w:cstheme="minorBidi"/>
        </w:rPr>
        <w:t>Irrespective of the fact that a</w:t>
      </w:r>
      <w:r w:rsidRPr="00F720F3">
        <w:rPr>
          <w:rFonts w:asciiTheme="majorHAnsi" w:eastAsiaTheme="minorHAnsi" w:hAnsiTheme="majorHAnsi" w:cstheme="minorBidi"/>
        </w:rPr>
        <w:t xml:space="preserve"> specific provision concerning “grooming” </w:t>
      </w:r>
      <w:r w:rsidR="0066414D" w:rsidRPr="00F720F3">
        <w:rPr>
          <w:rFonts w:asciiTheme="majorHAnsi" w:eastAsiaTheme="minorHAnsi" w:hAnsiTheme="majorHAnsi" w:cstheme="minorBidi"/>
        </w:rPr>
        <w:t>within</w:t>
      </w:r>
      <w:r w:rsidRPr="00F720F3">
        <w:rPr>
          <w:rFonts w:asciiTheme="majorHAnsi" w:eastAsiaTheme="minorHAnsi" w:hAnsiTheme="majorHAnsi" w:cstheme="minorBidi"/>
        </w:rPr>
        <w:t xml:space="preserve"> Danish law</w:t>
      </w:r>
      <w:r w:rsidR="004500EF" w:rsidRPr="00F720F3">
        <w:rPr>
          <w:rFonts w:asciiTheme="majorHAnsi" w:eastAsiaTheme="minorHAnsi" w:hAnsiTheme="majorHAnsi" w:cstheme="minorBidi"/>
        </w:rPr>
        <w:t xml:space="preserve"> is wanting;</w:t>
      </w:r>
      <w:r w:rsidRPr="00F720F3">
        <w:rPr>
          <w:rFonts w:asciiTheme="majorHAnsi" w:eastAsiaTheme="minorHAnsi" w:hAnsiTheme="majorHAnsi" w:cstheme="minorBidi"/>
        </w:rPr>
        <w:t xml:space="preserve"> </w:t>
      </w:r>
      <w:r w:rsidR="00CD5B44" w:rsidRPr="00F720F3">
        <w:rPr>
          <w:rFonts w:asciiTheme="majorHAnsi" w:eastAsiaTheme="minorHAnsi" w:hAnsiTheme="majorHAnsi" w:cstheme="minorBidi"/>
        </w:rPr>
        <w:t>th</w:t>
      </w:r>
      <w:r w:rsidR="0066414D" w:rsidRPr="00F720F3">
        <w:rPr>
          <w:rFonts w:asciiTheme="majorHAnsi" w:eastAsiaTheme="minorHAnsi" w:hAnsiTheme="majorHAnsi" w:cstheme="minorBidi"/>
        </w:rPr>
        <w:t>es</w:t>
      </w:r>
      <w:r w:rsidR="00CD5B44" w:rsidRPr="00F720F3">
        <w:rPr>
          <w:rFonts w:asciiTheme="majorHAnsi" w:eastAsiaTheme="minorHAnsi" w:hAnsiTheme="majorHAnsi" w:cstheme="minorBidi"/>
        </w:rPr>
        <w:t>e</w:t>
      </w:r>
      <w:r w:rsidRPr="00F720F3">
        <w:rPr>
          <w:rFonts w:asciiTheme="majorHAnsi" w:eastAsiaTheme="minorHAnsi" w:hAnsiTheme="majorHAnsi" w:cstheme="minorBidi"/>
        </w:rPr>
        <w:t xml:space="preserve"> activities </w:t>
      </w:r>
      <w:r w:rsidR="004500EF" w:rsidRPr="00F720F3">
        <w:rPr>
          <w:rFonts w:asciiTheme="majorHAnsi" w:eastAsiaTheme="minorHAnsi" w:hAnsiTheme="majorHAnsi" w:cstheme="minorBidi"/>
        </w:rPr>
        <w:t>are</w:t>
      </w:r>
      <w:r w:rsidRPr="00F720F3">
        <w:rPr>
          <w:rFonts w:asciiTheme="majorHAnsi" w:eastAsiaTheme="minorHAnsi" w:hAnsiTheme="majorHAnsi" w:cstheme="minorBidi"/>
        </w:rPr>
        <w:t xml:space="preserve"> </w:t>
      </w:r>
      <w:r w:rsidR="00CD5B44" w:rsidRPr="00F720F3">
        <w:rPr>
          <w:rFonts w:asciiTheme="majorHAnsi" w:eastAsiaTheme="minorHAnsi" w:hAnsiTheme="majorHAnsi" w:cstheme="minorBidi"/>
        </w:rPr>
        <w:t>punishable under</w:t>
      </w:r>
      <w:r w:rsidRPr="00F720F3">
        <w:rPr>
          <w:rFonts w:asciiTheme="majorHAnsi" w:eastAsiaTheme="minorHAnsi" w:hAnsiTheme="majorHAnsi" w:cstheme="minorBidi"/>
        </w:rPr>
        <w:t xml:space="preserve"> the ge</w:t>
      </w:r>
      <w:r w:rsidR="004500EF" w:rsidRPr="00F720F3">
        <w:rPr>
          <w:rFonts w:asciiTheme="majorHAnsi" w:eastAsiaTheme="minorHAnsi" w:hAnsiTheme="majorHAnsi" w:cstheme="minorBidi"/>
        </w:rPr>
        <w:t>neral rules of criminal attempt</w:t>
      </w:r>
      <w:r w:rsidRPr="00F720F3">
        <w:rPr>
          <w:rFonts w:asciiTheme="majorHAnsi" w:eastAsiaTheme="minorHAnsi" w:hAnsiTheme="majorHAnsi" w:cstheme="minorBidi"/>
        </w:rPr>
        <w:t xml:space="preserve"> </w:t>
      </w:r>
      <w:r w:rsidR="0066414D" w:rsidRPr="00F720F3">
        <w:rPr>
          <w:rFonts w:asciiTheme="majorHAnsi" w:eastAsiaTheme="minorHAnsi" w:hAnsiTheme="majorHAnsi" w:cstheme="minorBidi"/>
        </w:rPr>
        <w:t>a</w:t>
      </w:r>
      <w:r w:rsidRPr="00F720F3">
        <w:rPr>
          <w:rFonts w:asciiTheme="majorHAnsi" w:eastAsiaTheme="minorHAnsi" w:hAnsiTheme="majorHAnsi" w:cstheme="minorBidi"/>
        </w:rPr>
        <w:t xml:space="preserve">gainst children. </w:t>
      </w:r>
      <w:r w:rsidR="0066414D" w:rsidRPr="00F720F3">
        <w:rPr>
          <w:rFonts w:asciiTheme="majorHAnsi" w:eastAsiaTheme="minorHAnsi" w:hAnsiTheme="majorHAnsi" w:cstheme="minorBidi"/>
        </w:rPr>
        <w:t>Crucially</w:t>
      </w:r>
      <w:r w:rsidR="00CD5B44" w:rsidRPr="00F720F3">
        <w:rPr>
          <w:rFonts w:asciiTheme="majorHAnsi" w:eastAsiaTheme="minorHAnsi" w:hAnsiTheme="majorHAnsi" w:cstheme="minorBidi"/>
        </w:rPr>
        <w:t>, t</w:t>
      </w:r>
      <w:r w:rsidRPr="00F720F3">
        <w:rPr>
          <w:rFonts w:asciiTheme="majorHAnsi" w:eastAsiaTheme="minorHAnsi" w:hAnsiTheme="majorHAnsi" w:cstheme="minorBidi"/>
        </w:rPr>
        <w:t xml:space="preserve">he wide scope of </w:t>
      </w:r>
      <w:r w:rsidR="0066414D" w:rsidRPr="00F720F3">
        <w:rPr>
          <w:rFonts w:asciiTheme="majorHAnsi" w:eastAsiaTheme="minorHAnsi" w:hAnsiTheme="majorHAnsi" w:cstheme="minorBidi"/>
        </w:rPr>
        <w:t xml:space="preserve">the </w:t>
      </w:r>
      <w:r w:rsidRPr="00F720F3">
        <w:rPr>
          <w:rFonts w:asciiTheme="majorHAnsi" w:eastAsiaTheme="minorHAnsi" w:hAnsiTheme="majorHAnsi" w:cstheme="minorBidi"/>
        </w:rPr>
        <w:t>criminal complicity</w:t>
      </w:r>
      <w:r w:rsidR="0066414D" w:rsidRPr="00F720F3">
        <w:rPr>
          <w:rFonts w:asciiTheme="majorHAnsi" w:eastAsiaTheme="minorHAnsi" w:hAnsiTheme="majorHAnsi" w:cstheme="minorBidi"/>
        </w:rPr>
        <w:t xml:space="preserve"> term</w:t>
      </w:r>
      <w:r w:rsidRPr="00F720F3">
        <w:rPr>
          <w:rFonts w:asciiTheme="majorHAnsi" w:eastAsiaTheme="minorHAnsi" w:hAnsiTheme="majorHAnsi" w:cstheme="minorBidi"/>
        </w:rPr>
        <w:t xml:space="preserve"> </w:t>
      </w:r>
      <w:r w:rsidR="002D5D3E" w:rsidRPr="00F720F3">
        <w:rPr>
          <w:rFonts w:asciiTheme="majorHAnsi" w:eastAsiaTheme="minorHAnsi" w:hAnsiTheme="majorHAnsi" w:cstheme="minorBidi"/>
        </w:rPr>
        <w:t>under</w:t>
      </w:r>
      <w:r w:rsidRPr="00F720F3">
        <w:rPr>
          <w:rFonts w:asciiTheme="majorHAnsi" w:eastAsiaTheme="minorHAnsi" w:hAnsiTheme="majorHAnsi" w:cstheme="minorBidi"/>
        </w:rPr>
        <w:t xml:space="preserve"> Danish law, entails that </w:t>
      </w:r>
      <w:r w:rsidR="002D5D3E" w:rsidRPr="00F720F3">
        <w:rPr>
          <w:rFonts w:asciiTheme="majorHAnsi" w:eastAsiaTheme="minorHAnsi" w:hAnsiTheme="majorHAnsi" w:cstheme="minorBidi"/>
        </w:rPr>
        <w:t>internet</w:t>
      </w:r>
      <w:r w:rsidRPr="00F720F3">
        <w:rPr>
          <w:rFonts w:asciiTheme="majorHAnsi" w:eastAsiaTheme="minorHAnsi" w:hAnsiTheme="majorHAnsi" w:cstheme="minorBidi"/>
        </w:rPr>
        <w:t xml:space="preserve"> service providers </w:t>
      </w:r>
      <w:r w:rsidR="002D5D3E" w:rsidRPr="00F720F3">
        <w:rPr>
          <w:rFonts w:asciiTheme="majorHAnsi" w:eastAsiaTheme="minorHAnsi" w:hAnsiTheme="majorHAnsi" w:cstheme="minorBidi"/>
        </w:rPr>
        <w:t>can</w:t>
      </w:r>
      <w:r w:rsidRPr="00F720F3">
        <w:rPr>
          <w:rFonts w:asciiTheme="majorHAnsi" w:eastAsiaTheme="minorHAnsi" w:hAnsiTheme="majorHAnsi" w:cstheme="minorBidi"/>
        </w:rPr>
        <w:t xml:space="preserve"> be subjected to a de facto duty to act (e.g. to remove sexually explicit material involving children), </w:t>
      </w:r>
      <w:r w:rsidR="002D5D3E" w:rsidRPr="00F720F3">
        <w:rPr>
          <w:rFonts w:asciiTheme="majorHAnsi" w:eastAsiaTheme="minorHAnsi" w:hAnsiTheme="majorHAnsi" w:cstheme="minorBidi"/>
        </w:rPr>
        <w:t>provided they have been</w:t>
      </w:r>
      <w:r w:rsidRPr="00F720F3">
        <w:rPr>
          <w:rFonts w:asciiTheme="majorHAnsi" w:eastAsiaTheme="minorHAnsi" w:hAnsiTheme="majorHAnsi" w:cstheme="minorBidi"/>
        </w:rPr>
        <w:t xml:space="preserve"> </w:t>
      </w:r>
      <w:r w:rsidR="002D5D3E" w:rsidRPr="00F720F3">
        <w:rPr>
          <w:rFonts w:asciiTheme="majorHAnsi" w:eastAsiaTheme="minorHAnsi" w:hAnsiTheme="majorHAnsi" w:cstheme="minorBidi"/>
        </w:rPr>
        <w:t>notified</w:t>
      </w:r>
      <w:r w:rsidRPr="00F720F3">
        <w:rPr>
          <w:rFonts w:asciiTheme="majorHAnsi" w:eastAsiaTheme="minorHAnsi" w:hAnsiTheme="majorHAnsi" w:cstheme="minorBidi"/>
        </w:rPr>
        <w:t xml:space="preserve"> of the illegal content.  </w:t>
      </w:r>
    </w:p>
    <w:p w:rsidR="001A40CC" w:rsidRPr="00F720F3" w:rsidRDefault="001A40CC" w:rsidP="009C7AC1">
      <w:pPr>
        <w:pStyle w:val="NormalWeb"/>
        <w:spacing w:before="0" w:beforeAutospacing="0" w:after="0" w:afterAutospacing="0"/>
        <w:jc w:val="both"/>
        <w:rPr>
          <w:rFonts w:asciiTheme="majorHAnsi" w:eastAsiaTheme="minorHAnsi" w:hAnsiTheme="majorHAnsi" w:cstheme="minorBidi"/>
        </w:rPr>
      </w:pPr>
    </w:p>
    <w:p w:rsidR="008A44F5" w:rsidRDefault="008A44F5" w:rsidP="009C7AC1">
      <w:pPr>
        <w:spacing w:after="0" w:line="240" w:lineRule="auto"/>
        <w:jc w:val="both"/>
        <w:rPr>
          <w:rFonts w:asciiTheme="majorHAnsi" w:hAnsiTheme="majorHAnsi"/>
          <w:sz w:val="24"/>
          <w:szCs w:val="24"/>
        </w:rPr>
      </w:pPr>
      <w:r w:rsidRPr="00F720F3">
        <w:rPr>
          <w:rFonts w:asciiTheme="majorHAnsi" w:hAnsiTheme="majorHAnsi"/>
          <w:sz w:val="24"/>
          <w:szCs w:val="24"/>
        </w:rPr>
        <w:t xml:space="preserve">It is </w:t>
      </w:r>
      <w:r w:rsidR="007D584B" w:rsidRPr="00F720F3">
        <w:rPr>
          <w:rFonts w:asciiTheme="majorHAnsi" w:hAnsiTheme="majorHAnsi"/>
          <w:sz w:val="24"/>
          <w:szCs w:val="24"/>
        </w:rPr>
        <w:t xml:space="preserve">also </w:t>
      </w:r>
      <w:r w:rsidRPr="00F720F3">
        <w:rPr>
          <w:rFonts w:asciiTheme="majorHAnsi" w:hAnsiTheme="majorHAnsi"/>
          <w:sz w:val="24"/>
          <w:szCs w:val="24"/>
        </w:rPr>
        <w:t xml:space="preserve">worth </w:t>
      </w:r>
      <w:r w:rsidR="003E453C" w:rsidRPr="00F720F3">
        <w:rPr>
          <w:rFonts w:asciiTheme="majorHAnsi" w:hAnsiTheme="majorHAnsi"/>
          <w:sz w:val="24"/>
          <w:szCs w:val="24"/>
        </w:rPr>
        <w:t xml:space="preserve">noting the </w:t>
      </w:r>
      <w:r w:rsidRPr="00F720F3">
        <w:rPr>
          <w:rFonts w:asciiTheme="majorHAnsi" w:hAnsiTheme="majorHAnsi"/>
          <w:sz w:val="24"/>
          <w:szCs w:val="24"/>
        </w:rPr>
        <w:t xml:space="preserve">initiative developed </w:t>
      </w:r>
      <w:r w:rsidR="007D584B" w:rsidRPr="00F720F3">
        <w:rPr>
          <w:rFonts w:asciiTheme="majorHAnsi" w:hAnsiTheme="majorHAnsi"/>
          <w:sz w:val="24"/>
          <w:szCs w:val="24"/>
        </w:rPr>
        <w:t>by Save the Children</w:t>
      </w:r>
      <w:r w:rsidRPr="00F720F3">
        <w:rPr>
          <w:rFonts w:asciiTheme="majorHAnsi" w:hAnsiTheme="majorHAnsi"/>
          <w:sz w:val="24"/>
          <w:szCs w:val="24"/>
        </w:rPr>
        <w:t xml:space="preserve"> </w:t>
      </w:r>
      <w:r w:rsidR="007D584B" w:rsidRPr="00F720F3">
        <w:rPr>
          <w:rFonts w:asciiTheme="majorHAnsi" w:hAnsiTheme="majorHAnsi"/>
          <w:sz w:val="24"/>
          <w:szCs w:val="24"/>
        </w:rPr>
        <w:t xml:space="preserve">in cooperation </w:t>
      </w:r>
      <w:r w:rsidR="00BF12A7">
        <w:rPr>
          <w:rFonts w:asciiTheme="majorHAnsi" w:hAnsiTheme="majorHAnsi"/>
          <w:sz w:val="24"/>
          <w:szCs w:val="24"/>
        </w:rPr>
        <w:t>with</w:t>
      </w:r>
      <w:r w:rsidRPr="00F720F3">
        <w:rPr>
          <w:rFonts w:asciiTheme="majorHAnsi" w:hAnsiTheme="majorHAnsi"/>
          <w:sz w:val="24"/>
          <w:szCs w:val="24"/>
        </w:rPr>
        <w:t xml:space="preserve"> the country's larg</w:t>
      </w:r>
      <w:r w:rsidR="003E453C" w:rsidRPr="00F720F3">
        <w:rPr>
          <w:rFonts w:asciiTheme="majorHAnsi" w:hAnsiTheme="majorHAnsi"/>
          <w:sz w:val="24"/>
          <w:szCs w:val="24"/>
        </w:rPr>
        <w:t>est internet service providers. On this basis,</w:t>
      </w:r>
      <w:r w:rsidRPr="00F720F3">
        <w:rPr>
          <w:rFonts w:asciiTheme="majorHAnsi" w:hAnsiTheme="majorHAnsi"/>
          <w:sz w:val="24"/>
          <w:szCs w:val="24"/>
        </w:rPr>
        <w:t xml:space="preserve"> the police </w:t>
      </w:r>
      <w:r w:rsidR="007D584B" w:rsidRPr="00F720F3">
        <w:rPr>
          <w:rFonts w:asciiTheme="majorHAnsi" w:hAnsiTheme="majorHAnsi"/>
          <w:sz w:val="24"/>
          <w:szCs w:val="24"/>
        </w:rPr>
        <w:t>can register</w:t>
      </w:r>
      <w:r w:rsidRPr="00F720F3">
        <w:rPr>
          <w:rFonts w:asciiTheme="majorHAnsi" w:hAnsiTheme="majorHAnsi"/>
          <w:sz w:val="24"/>
          <w:szCs w:val="24"/>
        </w:rPr>
        <w:t xml:space="preserve"> internet sites</w:t>
      </w:r>
      <w:r w:rsidR="003E453C" w:rsidRPr="00F720F3">
        <w:rPr>
          <w:rFonts w:asciiTheme="majorHAnsi" w:hAnsiTheme="majorHAnsi"/>
          <w:sz w:val="24"/>
          <w:szCs w:val="24"/>
        </w:rPr>
        <w:t xml:space="preserve"> that could potentially include child pornography, so that</w:t>
      </w:r>
      <w:r w:rsidR="007D584B" w:rsidRPr="00F720F3">
        <w:rPr>
          <w:rFonts w:asciiTheme="majorHAnsi" w:hAnsiTheme="majorHAnsi"/>
          <w:sz w:val="24"/>
          <w:szCs w:val="24"/>
        </w:rPr>
        <w:t xml:space="preserve"> </w:t>
      </w:r>
      <w:r w:rsidR="003E453C" w:rsidRPr="00F720F3">
        <w:rPr>
          <w:rFonts w:asciiTheme="majorHAnsi" w:hAnsiTheme="majorHAnsi"/>
          <w:sz w:val="24"/>
          <w:szCs w:val="24"/>
        </w:rPr>
        <w:t>internet providers become aware of the</w:t>
      </w:r>
      <w:r w:rsidR="00BF12A7">
        <w:rPr>
          <w:rFonts w:asciiTheme="majorHAnsi" w:hAnsiTheme="majorHAnsi"/>
          <w:sz w:val="24"/>
          <w:szCs w:val="24"/>
        </w:rPr>
        <w:t>ir</w:t>
      </w:r>
      <w:r w:rsidR="003E453C" w:rsidRPr="00F720F3">
        <w:rPr>
          <w:rFonts w:asciiTheme="majorHAnsi" w:hAnsiTheme="majorHAnsi"/>
          <w:sz w:val="24"/>
          <w:szCs w:val="24"/>
        </w:rPr>
        <w:t xml:space="preserve"> content and </w:t>
      </w:r>
      <w:r w:rsidRPr="00F720F3">
        <w:rPr>
          <w:rFonts w:asciiTheme="majorHAnsi" w:hAnsiTheme="majorHAnsi"/>
          <w:sz w:val="24"/>
          <w:szCs w:val="24"/>
        </w:rPr>
        <w:t>block</w:t>
      </w:r>
      <w:r w:rsidR="003E453C" w:rsidRPr="00F720F3">
        <w:rPr>
          <w:rFonts w:asciiTheme="majorHAnsi" w:hAnsiTheme="majorHAnsi"/>
          <w:sz w:val="24"/>
          <w:szCs w:val="24"/>
        </w:rPr>
        <w:t xml:space="preserve"> access to the site. T</w:t>
      </w:r>
      <w:r w:rsidRPr="00F720F3">
        <w:rPr>
          <w:rFonts w:asciiTheme="majorHAnsi" w:hAnsiTheme="majorHAnsi"/>
          <w:sz w:val="24"/>
          <w:szCs w:val="24"/>
        </w:rPr>
        <w:t xml:space="preserve">he police will </w:t>
      </w:r>
      <w:r w:rsidR="003E453C" w:rsidRPr="00F720F3">
        <w:rPr>
          <w:rFonts w:asciiTheme="majorHAnsi" w:hAnsiTheme="majorHAnsi"/>
          <w:sz w:val="24"/>
          <w:szCs w:val="24"/>
        </w:rPr>
        <w:t xml:space="preserve">also </w:t>
      </w:r>
      <w:r w:rsidRPr="00F720F3">
        <w:rPr>
          <w:rFonts w:asciiTheme="majorHAnsi" w:hAnsiTheme="majorHAnsi"/>
          <w:sz w:val="24"/>
          <w:szCs w:val="24"/>
        </w:rPr>
        <w:t>register the users that circumvent such site-blockings. People</w:t>
      </w:r>
      <w:r w:rsidR="003E453C" w:rsidRPr="00F720F3">
        <w:rPr>
          <w:rFonts w:asciiTheme="majorHAnsi" w:hAnsiTheme="majorHAnsi"/>
          <w:sz w:val="24"/>
          <w:szCs w:val="24"/>
        </w:rPr>
        <w:t xml:space="preserve"> can </w:t>
      </w:r>
      <w:r w:rsidRPr="00F720F3">
        <w:rPr>
          <w:rFonts w:asciiTheme="majorHAnsi" w:hAnsiTheme="majorHAnsi"/>
          <w:sz w:val="24"/>
          <w:szCs w:val="24"/>
        </w:rPr>
        <w:t xml:space="preserve">report websites to </w:t>
      </w:r>
      <w:r w:rsidR="003E453C" w:rsidRPr="00F720F3">
        <w:rPr>
          <w:rFonts w:asciiTheme="majorHAnsi" w:hAnsiTheme="majorHAnsi" w:cs="Verdana"/>
          <w:sz w:val="24"/>
          <w:szCs w:val="24"/>
        </w:rPr>
        <w:t xml:space="preserve">Save </w:t>
      </w:r>
      <w:proofErr w:type="gramStart"/>
      <w:r w:rsidR="003E453C" w:rsidRPr="00F720F3">
        <w:rPr>
          <w:rFonts w:asciiTheme="majorHAnsi" w:hAnsiTheme="majorHAnsi" w:cs="Verdana"/>
          <w:sz w:val="24"/>
          <w:szCs w:val="24"/>
        </w:rPr>
        <w:t>The</w:t>
      </w:r>
      <w:proofErr w:type="gramEnd"/>
      <w:r w:rsidR="003E453C" w:rsidRPr="00F720F3">
        <w:rPr>
          <w:rFonts w:asciiTheme="majorHAnsi" w:hAnsiTheme="majorHAnsi" w:cs="Verdana"/>
          <w:sz w:val="24"/>
          <w:szCs w:val="24"/>
        </w:rPr>
        <w:t xml:space="preserve"> Children Hotline as well, and with the courts’ approval the police </w:t>
      </w:r>
      <w:r w:rsidR="00CA124B" w:rsidRPr="00F720F3">
        <w:rPr>
          <w:rFonts w:asciiTheme="majorHAnsi" w:hAnsiTheme="majorHAnsi" w:cs="Verdana"/>
          <w:sz w:val="24"/>
          <w:szCs w:val="24"/>
        </w:rPr>
        <w:t xml:space="preserve">can </w:t>
      </w:r>
      <w:r w:rsidRPr="00F720F3">
        <w:rPr>
          <w:rFonts w:asciiTheme="majorHAnsi" w:hAnsiTheme="majorHAnsi" w:cs="Verdana"/>
          <w:sz w:val="24"/>
          <w:szCs w:val="24"/>
        </w:rPr>
        <w:t>confiscate computers and servers</w:t>
      </w:r>
      <w:r w:rsidR="00CA124B" w:rsidRPr="00F720F3">
        <w:rPr>
          <w:rFonts w:asciiTheme="majorHAnsi" w:hAnsiTheme="majorHAnsi" w:cs="Verdana"/>
          <w:sz w:val="24"/>
          <w:szCs w:val="24"/>
        </w:rPr>
        <w:t xml:space="preserve"> that have been used for </w:t>
      </w:r>
      <w:r w:rsidR="003E453C" w:rsidRPr="00F720F3">
        <w:rPr>
          <w:rFonts w:asciiTheme="majorHAnsi" w:hAnsiTheme="majorHAnsi" w:cs="Verdana"/>
          <w:sz w:val="24"/>
          <w:szCs w:val="24"/>
        </w:rPr>
        <w:t>the</w:t>
      </w:r>
      <w:r w:rsidRPr="00F720F3">
        <w:rPr>
          <w:rFonts w:asciiTheme="majorHAnsi" w:hAnsiTheme="majorHAnsi" w:cs="Verdana"/>
          <w:sz w:val="24"/>
          <w:szCs w:val="24"/>
        </w:rPr>
        <w:t xml:space="preserve"> </w:t>
      </w:r>
      <w:r w:rsidRPr="00F720F3">
        <w:rPr>
          <w:rFonts w:asciiTheme="majorHAnsi" w:hAnsiTheme="majorHAnsi"/>
          <w:sz w:val="24"/>
          <w:szCs w:val="24"/>
        </w:rPr>
        <w:t xml:space="preserve">sexual exploitation of children </w:t>
      </w:r>
      <w:r w:rsidR="00F028C6" w:rsidRPr="00F720F3">
        <w:rPr>
          <w:rFonts w:asciiTheme="majorHAnsi" w:hAnsiTheme="majorHAnsi"/>
          <w:sz w:val="24"/>
          <w:szCs w:val="24"/>
        </w:rPr>
        <w:t>through</w:t>
      </w:r>
      <w:r w:rsidRPr="00F720F3">
        <w:rPr>
          <w:rFonts w:asciiTheme="majorHAnsi" w:hAnsiTheme="majorHAnsi"/>
          <w:sz w:val="24"/>
          <w:szCs w:val="24"/>
        </w:rPr>
        <w:t xml:space="preserve"> the Internet.</w:t>
      </w:r>
      <w:r w:rsidR="006F7245" w:rsidRPr="00F720F3">
        <w:rPr>
          <w:rFonts w:asciiTheme="majorHAnsi" w:hAnsiTheme="majorHAnsi"/>
          <w:sz w:val="24"/>
          <w:szCs w:val="24"/>
        </w:rPr>
        <w:t xml:space="preserve"> Denmark</w:t>
      </w:r>
      <w:r w:rsidR="00606FE3">
        <w:rPr>
          <w:rFonts w:asciiTheme="majorHAnsi" w:hAnsiTheme="majorHAnsi"/>
          <w:sz w:val="24"/>
          <w:szCs w:val="24"/>
        </w:rPr>
        <w:t xml:space="preserve"> is</w:t>
      </w:r>
      <w:r w:rsidR="006F7245" w:rsidRPr="00F720F3">
        <w:rPr>
          <w:rFonts w:asciiTheme="majorHAnsi" w:hAnsiTheme="majorHAnsi"/>
          <w:sz w:val="24"/>
          <w:szCs w:val="24"/>
        </w:rPr>
        <w:t xml:space="preserve"> </w:t>
      </w:r>
      <w:r w:rsidR="005B02E1">
        <w:rPr>
          <w:rFonts w:asciiTheme="majorHAnsi" w:hAnsiTheme="majorHAnsi"/>
          <w:sz w:val="24"/>
          <w:szCs w:val="24"/>
        </w:rPr>
        <w:t>also</w:t>
      </w:r>
      <w:r w:rsidR="006F7245" w:rsidRPr="00F720F3">
        <w:rPr>
          <w:rFonts w:asciiTheme="majorHAnsi" w:hAnsiTheme="majorHAnsi"/>
          <w:sz w:val="24"/>
          <w:szCs w:val="24"/>
        </w:rPr>
        <w:t xml:space="preserve"> </w:t>
      </w:r>
      <w:r w:rsidR="005B02E1">
        <w:rPr>
          <w:rFonts w:asciiTheme="majorHAnsi" w:hAnsiTheme="majorHAnsi"/>
          <w:sz w:val="24"/>
          <w:szCs w:val="24"/>
        </w:rPr>
        <w:t>a participated</w:t>
      </w:r>
      <w:r w:rsidR="006F7245" w:rsidRPr="00F720F3">
        <w:rPr>
          <w:rFonts w:asciiTheme="majorHAnsi" w:hAnsiTheme="majorHAnsi"/>
          <w:sz w:val="24"/>
          <w:szCs w:val="24"/>
        </w:rPr>
        <w:t xml:space="preserve"> in the creation</w:t>
      </w:r>
      <w:r w:rsidR="005B02E1">
        <w:rPr>
          <w:rFonts w:asciiTheme="majorHAnsi" w:hAnsiTheme="majorHAnsi"/>
          <w:sz w:val="24"/>
          <w:szCs w:val="24"/>
        </w:rPr>
        <w:t xml:space="preserve"> </w:t>
      </w:r>
      <w:r w:rsidR="005B02E1" w:rsidRPr="00F720F3">
        <w:rPr>
          <w:rFonts w:asciiTheme="majorHAnsi" w:hAnsiTheme="majorHAnsi" w:cs="Georgia"/>
          <w:sz w:val="24"/>
          <w:szCs w:val="24"/>
        </w:rPr>
        <w:t>by</w:t>
      </w:r>
      <w:r w:rsidR="005B02E1" w:rsidRPr="00F720F3">
        <w:rPr>
          <w:rFonts w:asciiTheme="majorHAnsi" w:hAnsiTheme="majorHAnsi" w:cs="Verdana"/>
          <w:sz w:val="24"/>
          <w:szCs w:val="24"/>
        </w:rPr>
        <w:t xml:space="preserve"> the EU, the US and 54 other </w:t>
      </w:r>
      <w:r w:rsidR="005B02E1">
        <w:rPr>
          <w:rFonts w:asciiTheme="majorHAnsi" w:hAnsiTheme="majorHAnsi" w:cs="Verdana"/>
          <w:sz w:val="24"/>
          <w:szCs w:val="24"/>
        </w:rPr>
        <w:t>countries,</w:t>
      </w:r>
      <w:r w:rsidR="006F7245" w:rsidRPr="00F720F3">
        <w:rPr>
          <w:rFonts w:asciiTheme="majorHAnsi" w:hAnsiTheme="majorHAnsi"/>
          <w:sz w:val="24"/>
          <w:szCs w:val="24"/>
        </w:rPr>
        <w:t xml:space="preserve"> of </w:t>
      </w:r>
      <w:r w:rsidR="006F7245" w:rsidRPr="00F720F3">
        <w:rPr>
          <w:rFonts w:asciiTheme="majorHAnsi" w:hAnsiTheme="majorHAnsi" w:cs="Verdana"/>
          <w:sz w:val="24"/>
          <w:szCs w:val="24"/>
        </w:rPr>
        <w:t>“The</w:t>
      </w:r>
      <w:r w:rsidR="006F7245" w:rsidRPr="00F720F3">
        <w:rPr>
          <w:rFonts w:asciiTheme="majorHAnsi" w:hAnsiTheme="majorHAnsi" w:cs="Georgia"/>
          <w:sz w:val="24"/>
          <w:szCs w:val="24"/>
        </w:rPr>
        <w:t xml:space="preserve"> Global Alliance against Child Sexual Abuse Online” </w:t>
      </w:r>
      <w:r w:rsidR="00807F62" w:rsidRPr="00F720F3">
        <w:rPr>
          <w:rFonts w:asciiTheme="majorHAnsi" w:hAnsiTheme="majorHAnsi"/>
          <w:sz w:val="24"/>
          <w:szCs w:val="24"/>
        </w:rPr>
        <w:t>in 2012</w:t>
      </w:r>
      <w:r w:rsidR="005B02E1">
        <w:rPr>
          <w:rFonts w:asciiTheme="majorHAnsi" w:hAnsiTheme="majorHAnsi"/>
          <w:sz w:val="24"/>
          <w:szCs w:val="24"/>
        </w:rPr>
        <w:t>.</w:t>
      </w:r>
    </w:p>
    <w:p w:rsidR="001A40CC" w:rsidRPr="00F720F3" w:rsidRDefault="001A40CC" w:rsidP="009C7AC1">
      <w:pPr>
        <w:spacing w:after="0" w:line="240" w:lineRule="auto"/>
        <w:jc w:val="both"/>
        <w:rPr>
          <w:rFonts w:asciiTheme="majorHAnsi" w:hAnsiTheme="majorHAnsi" w:cs="Verdana"/>
          <w:sz w:val="24"/>
          <w:szCs w:val="24"/>
        </w:rPr>
      </w:pPr>
    </w:p>
    <w:p w:rsidR="00F720F3" w:rsidRDefault="00F028C6" w:rsidP="009C7AC1">
      <w:pPr>
        <w:spacing w:after="0" w:line="240" w:lineRule="auto"/>
        <w:jc w:val="both"/>
        <w:rPr>
          <w:rFonts w:asciiTheme="majorHAnsi" w:hAnsiTheme="majorHAnsi" w:cs="Verdana"/>
          <w:sz w:val="24"/>
          <w:szCs w:val="24"/>
        </w:rPr>
      </w:pPr>
      <w:r w:rsidRPr="00F720F3">
        <w:rPr>
          <w:rFonts w:asciiTheme="majorHAnsi" w:hAnsiTheme="majorHAnsi" w:cs="Verdana"/>
          <w:sz w:val="24"/>
          <w:szCs w:val="24"/>
        </w:rPr>
        <w:t xml:space="preserve">Another positive aspect of the Danish approach, consists in using technology to the advantage of </w:t>
      </w:r>
      <w:r w:rsidR="005B02E1">
        <w:rPr>
          <w:rFonts w:asciiTheme="majorHAnsi" w:hAnsiTheme="majorHAnsi" w:cs="Verdana"/>
          <w:sz w:val="24"/>
          <w:szCs w:val="24"/>
        </w:rPr>
        <w:t>minors. V</w:t>
      </w:r>
      <w:r w:rsidR="008A44F5" w:rsidRPr="00F720F3">
        <w:rPr>
          <w:rFonts w:asciiTheme="majorHAnsi" w:hAnsiTheme="majorHAnsi" w:cs="Verdana"/>
          <w:sz w:val="24"/>
          <w:szCs w:val="24"/>
        </w:rPr>
        <w:t>ictims of sexual assault or violence under the age of 12</w:t>
      </w:r>
      <w:r w:rsidRPr="00F720F3">
        <w:rPr>
          <w:rFonts w:asciiTheme="majorHAnsi" w:hAnsiTheme="majorHAnsi" w:cs="Verdana"/>
          <w:sz w:val="24"/>
          <w:szCs w:val="24"/>
        </w:rPr>
        <w:t>, are</w:t>
      </w:r>
      <w:r w:rsidR="008A44F5" w:rsidRPr="00F720F3">
        <w:rPr>
          <w:rFonts w:asciiTheme="majorHAnsi" w:hAnsiTheme="majorHAnsi" w:cs="Verdana"/>
          <w:sz w:val="24"/>
          <w:szCs w:val="24"/>
        </w:rPr>
        <w:t xml:space="preserve"> mainly questioned and recorded by specially trained police officers in rooms specifically </w:t>
      </w:r>
      <w:r w:rsidRPr="00F720F3">
        <w:rPr>
          <w:rFonts w:asciiTheme="majorHAnsi" w:hAnsiTheme="majorHAnsi" w:cs="Verdana"/>
          <w:sz w:val="24"/>
          <w:szCs w:val="24"/>
        </w:rPr>
        <w:t>made for questioning children. The rationale is for t</w:t>
      </w:r>
      <w:r w:rsidR="008A44F5" w:rsidRPr="00F720F3">
        <w:rPr>
          <w:rFonts w:asciiTheme="majorHAnsi" w:hAnsiTheme="majorHAnsi" w:cs="Verdana"/>
          <w:sz w:val="24"/>
          <w:szCs w:val="24"/>
        </w:rPr>
        <w:t xml:space="preserve">he video </w:t>
      </w:r>
      <w:r w:rsidRPr="00F720F3">
        <w:rPr>
          <w:rFonts w:asciiTheme="majorHAnsi" w:hAnsiTheme="majorHAnsi" w:cs="Verdana"/>
          <w:sz w:val="24"/>
          <w:szCs w:val="24"/>
        </w:rPr>
        <w:t>to</w:t>
      </w:r>
      <w:r w:rsidR="008A44F5" w:rsidRPr="00F720F3">
        <w:rPr>
          <w:rFonts w:asciiTheme="majorHAnsi" w:hAnsiTheme="majorHAnsi" w:cs="Verdana"/>
          <w:sz w:val="24"/>
          <w:szCs w:val="24"/>
        </w:rPr>
        <w:t xml:space="preserve"> be used as evidence in </w:t>
      </w:r>
      <w:r w:rsidRPr="00F720F3">
        <w:rPr>
          <w:rFonts w:asciiTheme="majorHAnsi" w:hAnsiTheme="majorHAnsi" w:cs="Verdana"/>
          <w:sz w:val="24"/>
          <w:szCs w:val="24"/>
        </w:rPr>
        <w:t xml:space="preserve">a </w:t>
      </w:r>
      <w:r w:rsidR="008A44F5" w:rsidRPr="00F720F3">
        <w:rPr>
          <w:rFonts w:asciiTheme="majorHAnsi" w:hAnsiTheme="majorHAnsi" w:cs="Verdana"/>
          <w:sz w:val="24"/>
          <w:szCs w:val="24"/>
        </w:rPr>
        <w:t>subsequent court case, so</w:t>
      </w:r>
      <w:r w:rsidRPr="00F720F3">
        <w:rPr>
          <w:rFonts w:asciiTheme="majorHAnsi" w:hAnsiTheme="majorHAnsi" w:cs="Verdana"/>
          <w:sz w:val="24"/>
          <w:szCs w:val="24"/>
        </w:rPr>
        <w:t xml:space="preserve"> that</w:t>
      </w:r>
      <w:r w:rsidR="008A44F5" w:rsidRPr="00F720F3">
        <w:rPr>
          <w:rFonts w:asciiTheme="majorHAnsi" w:hAnsiTheme="majorHAnsi" w:cs="Verdana"/>
          <w:sz w:val="24"/>
          <w:szCs w:val="24"/>
        </w:rPr>
        <w:t xml:space="preserve"> the child does not have to testify in court. When a sexual assault against a child is reported, the police must contact the parents and social services, who can psychological</w:t>
      </w:r>
      <w:r w:rsidRPr="00F720F3">
        <w:rPr>
          <w:rFonts w:asciiTheme="majorHAnsi" w:hAnsiTheme="majorHAnsi" w:cs="Verdana"/>
          <w:sz w:val="24"/>
          <w:szCs w:val="24"/>
        </w:rPr>
        <w:t>ly</w:t>
      </w:r>
      <w:r w:rsidR="008A44F5" w:rsidRPr="00F720F3">
        <w:rPr>
          <w:rFonts w:asciiTheme="majorHAnsi" w:hAnsiTheme="majorHAnsi" w:cs="Verdana"/>
          <w:sz w:val="24"/>
          <w:szCs w:val="24"/>
        </w:rPr>
        <w:t xml:space="preserve"> </w:t>
      </w:r>
      <w:r w:rsidRPr="00F720F3">
        <w:rPr>
          <w:rFonts w:asciiTheme="majorHAnsi" w:hAnsiTheme="majorHAnsi" w:cs="Verdana"/>
          <w:sz w:val="24"/>
          <w:szCs w:val="24"/>
        </w:rPr>
        <w:t>support</w:t>
      </w:r>
      <w:r w:rsidR="008A44F5" w:rsidRPr="00F720F3">
        <w:rPr>
          <w:rFonts w:asciiTheme="majorHAnsi" w:hAnsiTheme="majorHAnsi" w:cs="Verdana"/>
          <w:sz w:val="24"/>
          <w:szCs w:val="24"/>
        </w:rPr>
        <w:t xml:space="preserve"> </w:t>
      </w:r>
      <w:r w:rsidRPr="00F720F3">
        <w:rPr>
          <w:rFonts w:asciiTheme="majorHAnsi" w:hAnsiTheme="majorHAnsi" w:cs="Verdana"/>
          <w:sz w:val="24"/>
          <w:szCs w:val="24"/>
        </w:rPr>
        <w:t xml:space="preserve">either the child </w:t>
      </w:r>
      <w:r w:rsidR="005B02E1">
        <w:rPr>
          <w:rFonts w:asciiTheme="majorHAnsi" w:hAnsiTheme="majorHAnsi" w:cs="Verdana"/>
          <w:sz w:val="24"/>
          <w:szCs w:val="24"/>
        </w:rPr>
        <w:t>either</w:t>
      </w:r>
      <w:r w:rsidR="008A44F5" w:rsidRPr="00F720F3">
        <w:rPr>
          <w:rFonts w:asciiTheme="majorHAnsi" w:hAnsiTheme="majorHAnsi" w:cs="Verdana"/>
          <w:sz w:val="24"/>
          <w:szCs w:val="24"/>
        </w:rPr>
        <w:t xml:space="preserve"> the parents. A child who has been exposed to a crime of sexual nature, has the right to a special counsel who </w:t>
      </w:r>
      <w:r w:rsidR="00807F62" w:rsidRPr="00F720F3">
        <w:rPr>
          <w:rFonts w:asciiTheme="majorHAnsi" w:hAnsiTheme="majorHAnsi" w:cs="Verdana"/>
          <w:sz w:val="24"/>
          <w:szCs w:val="24"/>
        </w:rPr>
        <w:t>will</w:t>
      </w:r>
      <w:r w:rsidR="008A44F5" w:rsidRPr="00F720F3">
        <w:rPr>
          <w:rFonts w:asciiTheme="majorHAnsi" w:hAnsiTheme="majorHAnsi" w:cs="Verdana"/>
          <w:sz w:val="24"/>
          <w:szCs w:val="24"/>
        </w:rPr>
        <w:t xml:space="preserve"> protect the child's interests throughout the criminal proceedings, and </w:t>
      </w:r>
      <w:r w:rsidR="00807F62" w:rsidRPr="00F720F3">
        <w:rPr>
          <w:rFonts w:asciiTheme="majorHAnsi" w:hAnsiTheme="majorHAnsi" w:cs="Verdana"/>
          <w:sz w:val="24"/>
          <w:szCs w:val="24"/>
        </w:rPr>
        <w:t xml:space="preserve">will </w:t>
      </w:r>
      <w:r w:rsidR="008A44F5" w:rsidRPr="00F720F3">
        <w:rPr>
          <w:rFonts w:asciiTheme="majorHAnsi" w:hAnsiTheme="majorHAnsi" w:cs="Verdana"/>
          <w:sz w:val="24"/>
          <w:szCs w:val="24"/>
        </w:rPr>
        <w:t xml:space="preserve">seek economical reparations. </w:t>
      </w:r>
    </w:p>
    <w:p w:rsidR="00734D96" w:rsidRPr="00F720F3" w:rsidRDefault="00734D96" w:rsidP="009C7AC1">
      <w:pPr>
        <w:spacing w:after="0" w:line="240" w:lineRule="auto"/>
        <w:jc w:val="both"/>
        <w:rPr>
          <w:rFonts w:asciiTheme="majorHAnsi" w:hAnsiTheme="majorHAnsi" w:cs="Verdana"/>
          <w:sz w:val="24"/>
          <w:szCs w:val="24"/>
        </w:rPr>
      </w:pPr>
    </w:p>
    <w:p w:rsidR="00A76139" w:rsidRDefault="00A76139" w:rsidP="009C7AC1">
      <w:pPr>
        <w:pStyle w:val="NormalWeb"/>
        <w:numPr>
          <w:ilvl w:val="0"/>
          <w:numId w:val="3"/>
        </w:numPr>
        <w:shd w:val="clear" w:color="auto" w:fill="FFFFFF"/>
        <w:spacing w:before="0" w:beforeAutospacing="0" w:after="0" w:afterAutospacing="0"/>
        <w:jc w:val="both"/>
        <w:rPr>
          <w:rFonts w:asciiTheme="majorHAnsi" w:hAnsiTheme="majorHAnsi"/>
          <w:b/>
        </w:rPr>
      </w:pPr>
      <w:r w:rsidRPr="00F720F3">
        <w:rPr>
          <w:rFonts w:asciiTheme="majorHAnsi" w:hAnsiTheme="majorHAnsi"/>
          <w:b/>
        </w:rPr>
        <w:t>ITALY</w:t>
      </w:r>
    </w:p>
    <w:p w:rsidR="001A40CC" w:rsidRPr="00F720F3" w:rsidRDefault="001A40CC" w:rsidP="00182210">
      <w:pPr>
        <w:pStyle w:val="NormalWeb"/>
        <w:shd w:val="clear" w:color="auto" w:fill="FFFFFF"/>
        <w:spacing w:before="0" w:beforeAutospacing="0" w:after="0" w:afterAutospacing="0"/>
        <w:ind w:left="720"/>
        <w:jc w:val="both"/>
        <w:rPr>
          <w:rFonts w:asciiTheme="majorHAnsi" w:hAnsiTheme="majorHAnsi"/>
          <w:b/>
        </w:rPr>
      </w:pPr>
    </w:p>
    <w:p w:rsidR="00A76139" w:rsidRDefault="00A76139" w:rsidP="009C7AC1">
      <w:pPr>
        <w:spacing w:after="0" w:line="240" w:lineRule="auto"/>
        <w:jc w:val="both"/>
        <w:rPr>
          <w:rFonts w:asciiTheme="majorHAnsi" w:eastAsia="Times New Roman" w:hAnsiTheme="majorHAnsi" w:cs="Times New Roman"/>
          <w:sz w:val="24"/>
          <w:szCs w:val="24"/>
        </w:rPr>
      </w:pPr>
      <w:r w:rsidRPr="00F720F3">
        <w:rPr>
          <w:rFonts w:asciiTheme="majorHAnsi" w:eastAsia="Times New Roman" w:hAnsiTheme="majorHAnsi" w:cs="Times New Roman"/>
          <w:sz w:val="24"/>
          <w:szCs w:val="24"/>
        </w:rPr>
        <w:t>Italy has ratified the Council of Europe Convention on Protection of Children against Sexual Exploitation and Sexual Abuse</w:t>
      </w:r>
      <w:r w:rsidR="00807F62" w:rsidRPr="00F720F3">
        <w:rPr>
          <w:rFonts w:asciiTheme="majorHAnsi" w:eastAsia="Times New Roman" w:hAnsiTheme="majorHAnsi" w:cs="Times New Roman"/>
          <w:sz w:val="24"/>
          <w:szCs w:val="24"/>
        </w:rPr>
        <w:t xml:space="preserve"> of 2007 with the Law n. 172/2012</w:t>
      </w:r>
      <w:r w:rsidRPr="00F720F3">
        <w:rPr>
          <w:rFonts w:asciiTheme="majorHAnsi" w:eastAsia="Times New Roman" w:hAnsiTheme="majorHAnsi" w:cs="Times New Roman"/>
          <w:sz w:val="24"/>
          <w:szCs w:val="24"/>
        </w:rPr>
        <w:t>, and implemented the Directive 2011/93/EU on combating the sexual abuse and sexual exploitation of children and child pornography with the Legislative Decree n. 39/2014</w:t>
      </w:r>
      <w:r w:rsidR="00807F62" w:rsidRPr="00F720F3">
        <w:rPr>
          <w:rFonts w:asciiTheme="majorHAnsi" w:eastAsia="Times New Roman" w:hAnsiTheme="majorHAnsi" w:cs="Times New Roman"/>
          <w:sz w:val="24"/>
          <w:szCs w:val="24"/>
        </w:rPr>
        <w:t xml:space="preserve">. </w:t>
      </w:r>
      <w:r w:rsidR="00D27FEE" w:rsidRPr="00F720F3">
        <w:rPr>
          <w:rFonts w:asciiTheme="majorHAnsi" w:eastAsia="Times New Roman" w:hAnsiTheme="majorHAnsi" w:cs="Times New Roman"/>
          <w:sz w:val="24"/>
          <w:szCs w:val="24"/>
        </w:rPr>
        <w:t>Under Italian law,</w:t>
      </w:r>
      <w:r w:rsidR="00807F62" w:rsidRPr="00F720F3">
        <w:rPr>
          <w:rFonts w:asciiTheme="majorHAnsi" w:eastAsia="Times New Roman" w:hAnsiTheme="majorHAnsi" w:cs="Times New Roman"/>
          <w:sz w:val="24"/>
          <w:szCs w:val="24"/>
        </w:rPr>
        <w:t xml:space="preserve"> a</w:t>
      </w:r>
      <w:r w:rsidRPr="00F720F3">
        <w:rPr>
          <w:rFonts w:asciiTheme="majorHAnsi" w:eastAsia="Times New Roman" w:hAnsiTheme="majorHAnsi" w:cs="Times New Roman"/>
          <w:sz w:val="24"/>
          <w:szCs w:val="24"/>
        </w:rPr>
        <w:t xml:space="preserve"> person below the age of 18</w:t>
      </w:r>
      <w:r w:rsidR="00D27FEE" w:rsidRPr="00F720F3">
        <w:rPr>
          <w:rFonts w:asciiTheme="majorHAnsi" w:eastAsia="Times New Roman" w:hAnsiTheme="majorHAnsi" w:cs="Times New Roman"/>
          <w:sz w:val="24"/>
          <w:szCs w:val="24"/>
        </w:rPr>
        <w:t xml:space="preserve"> is considered a minor</w:t>
      </w:r>
      <w:r w:rsidRPr="00F720F3">
        <w:rPr>
          <w:rFonts w:asciiTheme="majorHAnsi" w:eastAsia="Times New Roman" w:hAnsiTheme="majorHAnsi" w:cs="Times New Roman"/>
          <w:sz w:val="24"/>
          <w:szCs w:val="24"/>
        </w:rPr>
        <w:t>. According to art. 600-ter of the Italian Penal Code (henceforth ICP),</w:t>
      </w:r>
      <w:r w:rsidR="00807F62" w:rsidRPr="00F720F3">
        <w:rPr>
          <w:rFonts w:asciiTheme="majorHAnsi" w:eastAsia="Times New Roman" w:hAnsiTheme="majorHAnsi" w:cs="Times New Roman"/>
          <w:sz w:val="24"/>
          <w:szCs w:val="24"/>
        </w:rPr>
        <w:t xml:space="preserve"> child pornography encompasses</w:t>
      </w:r>
      <w:r w:rsidRPr="00F720F3">
        <w:rPr>
          <w:rFonts w:asciiTheme="majorHAnsi" w:eastAsia="Times New Roman" w:hAnsiTheme="majorHAnsi" w:cs="Times New Roman"/>
          <w:sz w:val="24"/>
          <w:szCs w:val="24"/>
        </w:rPr>
        <w:t xml:space="preserve"> any representation of a </w:t>
      </w:r>
      <w:r w:rsidR="00AF588C" w:rsidRPr="00F720F3">
        <w:rPr>
          <w:rFonts w:asciiTheme="majorHAnsi" w:eastAsia="Times New Roman" w:hAnsiTheme="majorHAnsi" w:cs="Times New Roman"/>
          <w:sz w:val="24"/>
          <w:szCs w:val="24"/>
        </w:rPr>
        <w:t>child engaging</w:t>
      </w:r>
      <w:r w:rsidRPr="00F720F3">
        <w:rPr>
          <w:rFonts w:asciiTheme="majorHAnsi" w:eastAsia="Times New Roman" w:hAnsiTheme="majorHAnsi" w:cs="Times New Roman"/>
          <w:sz w:val="24"/>
          <w:szCs w:val="24"/>
        </w:rPr>
        <w:t xml:space="preserve"> in real or simulated sexually explicit conduct, or </w:t>
      </w:r>
      <w:r w:rsidR="00AF588C" w:rsidRPr="00F720F3">
        <w:rPr>
          <w:rFonts w:asciiTheme="majorHAnsi" w:eastAsia="Times New Roman" w:hAnsiTheme="majorHAnsi" w:cs="Times New Roman"/>
          <w:sz w:val="24"/>
          <w:szCs w:val="24"/>
        </w:rPr>
        <w:t xml:space="preserve">the representation of </w:t>
      </w:r>
      <w:r w:rsidRPr="00F720F3">
        <w:rPr>
          <w:rFonts w:asciiTheme="majorHAnsi" w:eastAsia="Times New Roman" w:hAnsiTheme="majorHAnsi" w:cs="Times New Roman"/>
          <w:sz w:val="24"/>
          <w:szCs w:val="24"/>
        </w:rPr>
        <w:t>the sexual organs of a minor below the age of 18 for primarily sexual purposes.</w:t>
      </w:r>
      <w:r w:rsidR="00D27FEE" w:rsidRPr="00F720F3">
        <w:rPr>
          <w:rFonts w:asciiTheme="majorHAnsi" w:eastAsia="Times New Roman" w:hAnsiTheme="majorHAnsi" w:cs="Times New Roman"/>
          <w:sz w:val="24"/>
          <w:szCs w:val="24"/>
        </w:rPr>
        <w:t xml:space="preserve"> Yet, the Italian legislator has decided not to criminalize knowingly accessing child pornography via information and communication technology.</w:t>
      </w:r>
    </w:p>
    <w:p w:rsidR="001A40CC" w:rsidRPr="00F720F3" w:rsidRDefault="001A40CC" w:rsidP="009C7AC1">
      <w:pPr>
        <w:spacing w:after="0" w:line="240" w:lineRule="auto"/>
        <w:jc w:val="both"/>
        <w:rPr>
          <w:rFonts w:asciiTheme="majorHAnsi" w:eastAsia="Times New Roman" w:hAnsiTheme="majorHAnsi" w:cs="Times New Roman"/>
          <w:sz w:val="24"/>
          <w:szCs w:val="24"/>
        </w:rPr>
      </w:pPr>
    </w:p>
    <w:p w:rsidR="00A76139" w:rsidRDefault="00A76139" w:rsidP="009C7AC1">
      <w:pPr>
        <w:spacing w:after="0" w:line="240" w:lineRule="auto"/>
        <w:jc w:val="both"/>
        <w:rPr>
          <w:rFonts w:asciiTheme="majorHAnsi" w:eastAsia="Times New Roman" w:hAnsiTheme="majorHAnsi" w:cs="Times New Roman"/>
          <w:sz w:val="24"/>
          <w:szCs w:val="24"/>
        </w:rPr>
      </w:pPr>
      <w:r w:rsidRPr="00F720F3">
        <w:rPr>
          <w:rFonts w:asciiTheme="majorHAnsi" w:eastAsia="Times New Roman" w:hAnsiTheme="majorHAnsi" w:cs="Times New Roman"/>
          <w:sz w:val="24"/>
          <w:szCs w:val="24"/>
        </w:rPr>
        <w:t>In order to protect children an</w:t>
      </w:r>
      <w:r w:rsidR="00734D96">
        <w:rPr>
          <w:rFonts w:asciiTheme="majorHAnsi" w:eastAsia="Times New Roman" w:hAnsiTheme="majorHAnsi" w:cs="Times New Roman"/>
          <w:sz w:val="24"/>
          <w:szCs w:val="24"/>
        </w:rPr>
        <w:t xml:space="preserve">d minors, the IPC criminalizes child prostitution </w:t>
      </w:r>
      <w:r w:rsidRPr="00F720F3">
        <w:rPr>
          <w:rFonts w:asciiTheme="majorHAnsi" w:eastAsia="Times New Roman" w:hAnsiTheme="majorHAnsi" w:cs="Times New Roman"/>
          <w:sz w:val="24"/>
          <w:szCs w:val="24"/>
        </w:rPr>
        <w:t xml:space="preserve">(Art. 600-bis IPC). The term, </w:t>
      </w:r>
      <w:r w:rsidR="00AF588C" w:rsidRPr="00F720F3">
        <w:rPr>
          <w:rFonts w:asciiTheme="majorHAnsi" w:eastAsia="Times New Roman" w:hAnsiTheme="majorHAnsi" w:cs="Times New Roman"/>
          <w:sz w:val="24"/>
          <w:szCs w:val="24"/>
        </w:rPr>
        <w:t>includes the act</w:t>
      </w:r>
      <w:r w:rsidRPr="00F720F3">
        <w:rPr>
          <w:rFonts w:asciiTheme="majorHAnsi" w:eastAsia="Times New Roman" w:hAnsiTheme="majorHAnsi" w:cs="Times New Roman"/>
          <w:sz w:val="24"/>
          <w:szCs w:val="24"/>
        </w:rPr>
        <w:t xml:space="preserve"> of engaging or recruiting a person below the age of 18 in prostitution; favoring, exploiting, organizing, supervising or controlling the prostitution of a person below the age of 18;</w:t>
      </w:r>
      <w:r w:rsidR="00AF588C" w:rsidRPr="00F720F3">
        <w:rPr>
          <w:rFonts w:asciiTheme="majorHAnsi" w:eastAsia="Times New Roman" w:hAnsiTheme="majorHAnsi" w:cs="Times New Roman"/>
          <w:sz w:val="24"/>
          <w:szCs w:val="24"/>
        </w:rPr>
        <w:t xml:space="preserve"> and</w:t>
      </w:r>
      <w:r w:rsidRPr="00F720F3">
        <w:rPr>
          <w:rFonts w:asciiTheme="majorHAnsi" w:eastAsia="Times New Roman" w:hAnsiTheme="majorHAnsi" w:cs="Times New Roman"/>
          <w:sz w:val="24"/>
          <w:szCs w:val="24"/>
        </w:rPr>
        <w:t xml:space="preserve"> realizing sexual activities with a minor between the age of 14 and 18 in exchange for money or other utility. </w:t>
      </w:r>
      <w:r w:rsidR="00AF588C" w:rsidRPr="00F720F3">
        <w:rPr>
          <w:rFonts w:asciiTheme="majorHAnsi" w:eastAsia="Times New Roman" w:hAnsiTheme="majorHAnsi" w:cs="Times New Roman"/>
          <w:sz w:val="24"/>
          <w:szCs w:val="24"/>
        </w:rPr>
        <w:t>Based on</w:t>
      </w:r>
      <w:r w:rsidRPr="00F720F3">
        <w:rPr>
          <w:rFonts w:asciiTheme="majorHAnsi" w:eastAsia="Times New Roman" w:hAnsiTheme="majorHAnsi" w:cs="Times New Roman"/>
          <w:sz w:val="24"/>
          <w:szCs w:val="24"/>
        </w:rPr>
        <w:t xml:space="preserve"> the case law, the offence also encapsulates prostitution “from away” through communication technology.</w:t>
      </w:r>
    </w:p>
    <w:p w:rsidR="001A40CC" w:rsidRPr="00F720F3" w:rsidRDefault="001A40CC" w:rsidP="009C7AC1">
      <w:pPr>
        <w:spacing w:after="0" w:line="240" w:lineRule="auto"/>
        <w:jc w:val="both"/>
        <w:rPr>
          <w:rFonts w:asciiTheme="majorHAnsi" w:eastAsia="Times New Roman" w:hAnsiTheme="majorHAnsi" w:cs="Times New Roman"/>
          <w:sz w:val="24"/>
          <w:szCs w:val="24"/>
        </w:rPr>
      </w:pPr>
    </w:p>
    <w:p w:rsidR="00A76139" w:rsidRDefault="00A76139" w:rsidP="009C7AC1">
      <w:pPr>
        <w:spacing w:after="0" w:line="240" w:lineRule="auto"/>
        <w:jc w:val="both"/>
        <w:rPr>
          <w:rFonts w:asciiTheme="majorHAnsi" w:eastAsia="Times New Roman" w:hAnsiTheme="majorHAnsi" w:cs="Times New Roman"/>
          <w:sz w:val="24"/>
          <w:szCs w:val="24"/>
        </w:rPr>
      </w:pPr>
      <w:r w:rsidRPr="00F720F3">
        <w:rPr>
          <w:rFonts w:asciiTheme="majorHAnsi" w:eastAsia="Times New Roman" w:hAnsiTheme="majorHAnsi" w:cs="Times New Roman"/>
          <w:sz w:val="24"/>
          <w:szCs w:val="24"/>
        </w:rPr>
        <w:t>The</w:t>
      </w:r>
      <w:r w:rsidR="00734D96">
        <w:rPr>
          <w:rFonts w:asciiTheme="majorHAnsi" w:eastAsia="Times New Roman" w:hAnsiTheme="majorHAnsi" w:cs="Times New Roman"/>
          <w:sz w:val="24"/>
          <w:szCs w:val="24"/>
        </w:rPr>
        <w:t xml:space="preserve"> IPC also contains a number of </w:t>
      </w:r>
      <w:r w:rsidRPr="00F720F3">
        <w:rPr>
          <w:rFonts w:asciiTheme="majorHAnsi" w:eastAsia="Times New Roman" w:hAnsiTheme="majorHAnsi" w:cs="Times New Roman"/>
          <w:sz w:val="24"/>
          <w:szCs w:val="24"/>
        </w:rPr>
        <w:t>offenc</w:t>
      </w:r>
      <w:r w:rsidR="00734D96">
        <w:rPr>
          <w:rFonts w:asciiTheme="majorHAnsi" w:eastAsia="Times New Roman" w:hAnsiTheme="majorHAnsi" w:cs="Times New Roman"/>
          <w:sz w:val="24"/>
          <w:szCs w:val="24"/>
        </w:rPr>
        <w:t>es concerning child pornography</w:t>
      </w:r>
      <w:r w:rsidR="00AF588C" w:rsidRPr="00F720F3">
        <w:rPr>
          <w:rFonts w:asciiTheme="majorHAnsi" w:eastAsia="Times New Roman" w:hAnsiTheme="majorHAnsi" w:cs="Times New Roman"/>
          <w:sz w:val="24"/>
          <w:szCs w:val="24"/>
        </w:rPr>
        <w:t>,</w:t>
      </w:r>
      <w:r w:rsidRPr="00F720F3">
        <w:rPr>
          <w:rFonts w:asciiTheme="majorHAnsi" w:eastAsia="Times New Roman" w:hAnsiTheme="majorHAnsi" w:cs="Times New Roman"/>
          <w:sz w:val="24"/>
          <w:szCs w:val="24"/>
        </w:rPr>
        <w:t xml:space="preserve"> Art. 600-ter IPC, </w:t>
      </w:r>
      <w:proofErr w:type="spellStart"/>
      <w:r w:rsidRPr="00F720F3">
        <w:rPr>
          <w:rFonts w:asciiTheme="majorHAnsi" w:eastAsia="Times New Roman" w:hAnsiTheme="majorHAnsi" w:cs="Times New Roman"/>
          <w:sz w:val="24"/>
          <w:szCs w:val="24"/>
        </w:rPr>
        <w:t>criminalises</w:t>
      </w:r>
      <w:proofErr w:type="spellEnd"/>
      <w:r w:rsidRPr="00F720F3">
        <w:rPr>
          <w:rFonts w:asciiTheme="majorHAnsi" w:eastAsia="Times New Roman" w:hAnsiTheme="majorHAnsi" w:cs="Times New Roman"/>
          <w:sz w:val="24"/>
          <w:szCs w:val="24"/>
        </w:rPr>
        <w:t xml:space="preserve"> producing, distributing, disseminating and promoting child pornography; divulgating or spreading information for the solicitation or the sexual exploitation of children; offering or supplying child pornography free of charge, or making profit out of por</w:t>
      </w:r>
      <w:r w:rsidR="00AF588C" w:rsidRPr="00F720F3">
        <w:rPr>
          <w:rFonts w:asciiTheme="majorHAnsi" w:eastAsia="Times New Roman" w:hAnsiTheme="majorHAnsi" w:cs="Times New Roman"/>
          <w:sz w:val="24"/>
          <w:szCs w:val="24"/>
        </w:rPr>
        <w:t>nographic</w:t>
      </w:r>
      <w:r w:rsidRPr="00F720F3">
        <w:rPr>
          <w:rFonts w:asciiTheme="majorHAnsi" w:eastAsia="Times New Roman" w:hAnsiTheme="majorHAnsi" w:cs="Times New Roman"/>
          <w:sz w:val="24"/>
          <w:szCs w:val="24"/>
        </w:rPr>
        <w:t xml:space="preserve"> material</w:t>
      </w:r>
      <w:r w:rsidR="00AF588C" w:rsidRPr="00F720F3">
        <w:rPr>
          <w:rFonts w:asciiTheme="majorHAnsi" w:eastAsia="Times New Roman" w:hAnsiTheme="majorHAnsi" w:cs="Times New Roman"/>
          <w:sz w:val="24"/>
          <w:szCs w:val="24"/>
        </w:rPr>
        <w:t xml:space="preserve"> which involve children</w:t>
      </w:r>
      <w:r w:rsidRPr="00F720F3">
        <w:rPr>
          <w:rFonts w:asciiTheme="majorHAnsi" w:eastAsia="Times New Roman" w:hAnsiTheme="majorHAnsi" w:cs="Times New Roman"/>
          <w:sz w:val="24"/>
          <w:szCs w:val="24"/>
        </w:rPr>
        <w:t xml:space="preserve">. Art. 600-quater IPC, </w:t>
      </w:r>
      <w:proofErr w:type="spellStart"/>
      <w:r w:rsidRPr="00F720F3">
        <w:rPr>
          <w:rFonts w:asciiTheme="majorHAnsi" w:eastAsia="Times New Roman" w:hAnsiTheme="majorHAnsi" w:cs="Times New Roman"/>
          <w:sz w:val="24"/>
          <w:szCs w:val="24"/>
        </w:rPr>
        <w:t>penalises</w:t>
      </w:r>
      <w:proofErr w:type="spellEnd"/>
      <w:r w:rsidRPr="00F720F3">
        <w:rPr>
          <w:rFonts w:asciiTheme="majorHAnsi" w:eastAsia="Times New Roman" w:hAnsiTheme="majorHAnsi" w:cs="Times New Roman"/>
          <w:sz w:val="24"/>
          <w:szCs w:val="24"/>
        </w:rPr>
        <w:t xml:space="preserve"> procuring or possessing real or virtual child pornography. Both articles 600-ter and 600-quater IPC also apply when the pornographic material represents “virtual child pornography”</w:t>
      </w:r>
      <w:r w:rsidR="00AF588C" w:rsidRPr="00F720F3">
        <w:rPr>
          <w:rFonts w:asciiTheme="majorHAnsi" w:eastAsia="Times New Roman" w:hAnsiTheme="majorHAnsi" w:cs="Times New Roman"/>
          <w:sz w:val="24"/>
          <w:szCs w:val="24"/>
        </w:rPr>
        <w:t>,</w:t>
      </w:r>
      <w:r w:rsidRPr="00F720F3">
        <w:rPr>
          <w:rFonts w:asciiTheme="majorHAnsi" w:eastAsia="Times New Roman" w:hAnsiTheme="majorHAnsi" w:cs="Times New Roman"/>
          <w:sz w:val="24"/>
          <w:szCs w:val="24"/>
        </w:rPr>
        <w:t xml:space="preserve"> </w:t>
      </w:r>
      <w:r w:rsidR="00AF588C" w:rsidRPr="00F720F3">
        <w:rPr>
          <w:rFonts w:asciiTheme="majorHAnsi" w:eastAsia="Times New Roman" w:hAnsiTheme="majorHAnsi" w:cs="Times New Roman"/>
          <w:sz w:val="24"/>
          <w:szCs w:val="24"/>
        </w:rPr>
        <w:t xml:space="preserve">which consists of </w:t>
      </w:r>
      <w:r w:rsidRPr="00F720F3">
        <w:rPr>
          <w:rFonts w:asciiTheme="majorHAnsi" w:eastAsia="Times New Roman" w:hAnsiTheme="majorHAnsi" w:cs="Times New Roman"/>
          <w:sz w:val="24"/>
          <w:szCs w:val="24"/>
        </w:rPr>
        <w:t>images of minors below the age of 18, or parts o</w:t>
      </w:r>
      <w:r w:rsidR="001E14C5" w:rsidRPr="00F720F3">
        <w:rPr>
          <w:rFonts w:asciiTheme="majorHAnsi" w:eastAsia="Times New Roman" w:hAnsiTheme="majorHAnsi" w:cs="Times New Roman"/>
          <w:sz w:val="24"/>
          <w:szCs w:val="24"/>
        </w:rPr>
        <w:t xml:space="preserve">f them (art. 600-quater.1 IPC). </w:t>
      </w:r>
      <w:r w:rsidRPr="00F720F3">
        <w:rPr>
          <w:rFonts w:asciiTheme="majorHAnsi" w:eastAsia="Times New Roman" w:hAnsiTheme="majorHAnsi" w:cs="Times New Roman"/>
          <w:sz w:val="24"/>
          <w:szCs w:val="24"/>
        </w:rPr>
        <w:t>In relation to</w:t>
      </w:r>
      <w:r w:rsidR="001E14C5" w:rsidRPr="00F720F3">
        <w:rPr>
          <w:rFonts w:asciiTheme="majorHAnsi" w:eastAsia="Times New Roman" w:hAnsiTheme="majorHAnsi" w:cs="Times New Roman"/>
          <w:sz w:val="24"/>
          <w:szCs w:val="24"/>
        </w:rPr>
        <w:t xml:space="preserve"> the</w:t>
      </w:r>
      <w:r w:rsidR="00734D96">
        <w:rPr>
          <w:rFonts w:asciiTheme="majorHAnsi" w:eastAsia="Times New Roman" w:hAnsiTheme="majorHAnsi" w:cs="Times New Roman"/>
          <w:sz w:val="24"/>
          <w:szCs w:val="24"/>
        </w:rPr>
        <w:t xml:space="preserve"> </w:t>
      </w:r>
      <w:r w:rsidRPr="00F720F3">
        <w:rPr>
          <w:rFonts w:asciiTheme="majorHAnsi" w:eastAsia="Times New Roman" w:hAnsiTheme="majorHAnsi" w:cs="Times New Roman"/>
          <w:sz w:val="24"/>
          <w:szCs w:val="24"/>
        </w:rPr>
        <w:t>offences co</w:t>
      </w:r>
      <w:r w:rsidR="00734D96">
        <w:rPr>
          <w:rFonts w:asciiTheme="majorHAnsi" w:eastAsia="Times New Roman" w:hAnsiTheme="majorHAnsi" w:cs="Times New Roman"/>
          <w:sz w:val="24"/>
          <w:szCs w:val="24"/>
        </w:rPr>
        <w:t>ncerning sexual exploitation</w:t>
      </w:r>
      <w:r w:rsidRPr="00F720F3">
        <w:rPr>
          <w:rFonts w:asciiTheme="majorHAnsi" w:eastAsia="Times New Roman" w:hAnsiTheme="majorHAnsi" w:cs="Times New Roman"/>
          <w:sz w:val="24"/>
          <w:szCs w:val="24"/>
        </w:rPr>
        <w:t xml:space="preserve">, art. 600-ter IPC punishes the use of a minor in order to realize a pornographic performance, which </w:t>
      </w:r>
      <w:r w:rsidR="00734D96">
        <w:rPr>
          <w:rFonts w:asciiTheme="majorHAnsi" w:eastAsia="Times New Roman" w:hAnsiTheme="majorHAnsi" w:cs="Times New Roman"/>
          <w:sz w:val="24"/>
          <w:szCs w:val="24"/>
        </w:rPr>
        <w:t>consists of</w:t>
      </w:r>
      <w:r w:rsidRPr="00F720F3">
        <w:rPr>
          <w:rFonts w:asciiTheme="majorHAnsi" w:eastAsia="Times New Roman" w:hAnsiTheme="majorHAnsi" w:cs="Times New Roman"/>
          <w:sz w:val="24"/>
          <w:szCs w:val="24"/>
        </w:rPr>
        <w:t xml:space="preserve"> causing or recruiting a child to participate in pornographic performances</w:t>
      </w:r>
      <w:r w:rsidR="001827A4" w:rsidRPr="00F720F3">
        <w:rPr>
          <w:rFonts w:asciiTheme="majorHAnsi" w:eastAsia="Times New Roman" w:hAnsiTheme="majorHAnsi" w:cs="Times New Roman"/>
          <w:sz w:val="24"/>
          <w:szCs w:val="24"/>
        </w:rPr>
        <w:t>,</w:t>
      </w:r>
      <w:r w:rsidRPr="00F720F3">
        <w:rPr>
          <w:rFonts w:asciiTheme="majorHAnsi" w:eastAsia="Times New Roman" w:hAnsiTheme="majorHAnsi" w:cs="Times New Roman"/>
          <w:sz w:val="24"/>
          <w:szCs w:val="24"/>
        </w:rPr>
        <w:t xml:space="preserve"> or procuring a profit with these performances</w:t>
      </w:r>
      <w:r w:rsidR="001827A4" w:rsidRPr="00F720F3">
        <w:rPr>
          <w:rFonts w:asciiTheme="majorHAnsi" w:eastAsia="Times New Roman" w:hAnsiTheme="majorHAnsi" w:cs="Times New Roman"/>
          <w:sz w:val="24"/>
          <w:szCs w:val="24"/>
        </w:rPr>
        <w:t>,</w:t>
      </w:r>
      <w:r w:rsidRPr="00F720F3">
        <w:rPr>
          <w:rFonts w:asciiTheme="majorHAnsi" w:eastAsia="Times New Roman" w:hAnsiTheme="majorHAnsi" w:cs="Times New Roman"/>
          <w:sz w:val="24"/>
          <w:szCs w:val="24"/>
        </w:rPr>
        <w:t xml:space="preserve"> </w:t>
      </w:r>
      <w:r w:rsidR="001827A4" w:rsidRPr="00F720F3">
        <w:rPr>
          <w:rFonts w:asciiTheme="majorHAnsi" w:eastAsia="Times New Roman" w:hAnsiTheme="majorHAnsi" w:cs="Times New Roman"/>
          <w:sz w:val="24"/>
          <w:szCs w:val="24"/>
        </w:rPr>
        <w:t xml:space="preserve">or </w:t>
      </w:r>
      <w:r w:rsidRPr="00F720F3">
        <w:rPr>
          <w:rFonts w:asciiTheme="majorHAnsi" w:eastAsia="Times New Roman" w:hAnsiTheme="majorHAnsi" w:cs="Times New Roman"/>
          <w:sz w:val="24"/>
          <w:szCs w:val="24"/>
        </w:rPr>
        <w:t xml:space="preserve">knowingly attending pornographic performances </w:t>
      </w:r>
      <w:r w:rsidR="00734D96">
        <w:rPr>
          <w:rFonts w:asciiTheme="majorHAnsi" w:eastAsia="Times New Roman" w:hAnsiTheme="majorHAnsi" w:cs="Times New Roman"/>
          <w:sz w:val="24"/>
          <w:szCs w:val="24"/>
        </w:rPr>
        <w:t>which involve</w:t>
      </w:r>
      <w:r w:rsidR="001E14C5" w:rsidRPr="00F720F3">
        <w:rPr>
          <w:rFonts w:asciiTheme="majorHAnsi" w:eastAsia="Times New Roman" w:hAnsiTheme="majorHAnsi" w:cs="Times New Roman"/>
          <w:sz w:val="24"/>
          <w:szCs w:val="24"/>
        </w:rPr>
        <w:t xml:space="preserve"> the participation of a minor. </w:t>
      </w:r>
      <w:r w:rsidR="00734D96">
        <w:rPr>
          <w:rFonts w:asciiTheme="majorHAnsi" w:eastAsia="Times New Roman" w:hAnsiTheme="majorHAnsi" w:cs="Times New Roman"/>
          <w:sz w:val="24"/>
          <w:szCs w:val="24"/>
        </w:rPr>
        <w:t xml:space="preserve">As to the </w:t>
      </w:r>
      <w:r w:rsidRPr="00F720F3">
        <w:rPr>
          <w:rFonts w:asciiTheme="majorHAnsi" w:eastAsia="Times New Roman" w:hAnsiTheme="majorHAnsi" w:cs="Times New Roman"/>
          <w:sz w:val="24"/>
          <w:szCs w:val="24"/>
        </w:rPr>
        <w:t>o</w:t>
      </w:r>
      <w:r w:rsidR="00734D96">
        <w:rPr>
          <w:rFonts w:asciiTheme="majorHAnsi" w:eastAsia="Times New Roman" w:hAnsiTheme="majorHAnsi" w:cs="Times New Roman"/>
          <w:sz w:val="24"/>
          <w:szCs w:val="24"/>
        </w:rPr>
        <w:t>ffences concerning sexual abuse</w:t>
      </w:r>
      <w:r w:rsidRPr="00F720F3">
        <w:rPr>
          <w:rFonts w:asciiTheme="majorHAnsi" w:eastAsia="Times New Roman" w:hAnsiTheme="majorHAnsi" w:cs="Times New Roman"/>
          <w:sz w:val="24"/>
          <w:szCs w:val="24"/>
        </w:rPr>
        <w:t>, Article 609-</w:t>
      </w:r>
      <w:r w:rsidRPr="00F720F3">
        <w:rPr>
          <w:rFonts w:asciiTheme="majorHAnsi" w:eastAsia="Times New Roman" w:hAnsiTheme="majorHAnsi" w:cs="Times New Roman"/>
          <w:sz w:val="24"/>
          <w:szCs w:val="24"/>
        </w:rPr>
        <w:lastRenderedPageBreak/>
        <w:t xml:space="preserve">quarter </w:t>
      </w:r>
      <w:proofErr w:type="spellStart"/>
      <w:r w:rsidRPr="00F720F3">
        <w:rPr>
          <w:rFonts w:asciiTheme="majorHAnsi" w:eastAsia="Times New Roman" w:hAnsiTheme="majorHAnsi" w:cs="Times New Roman"/>
          <w:sz w:val="24"/>
          <w:szCs w:val="24"/>
        </w:rPr>
        <w:t>penalises</w:t>
      </w:r>
      <w:proofErr w:type="spellEnd"/>
      <w:r w:rsidRPr="00F720F3">
        <w:rPr>
          <w:rFonts w:asciiTheme="majorHAnsi" w:eastAsia="Times New Roman" w:hAnsiTheme="majorHAnsi" w:cs="Times New Roman"/>
          <w:sz w:val="24"/>
          <w:szCs w:val="24"/>
        </w:rPr>
        <w:t xml:space="preserve"> engaging in sexual activities with a child below the age of 14; or below the age of 16 </w:t>
      </w:r>
      <w:r w:rsidR="001827A4" w:rsidRPr="00F720F3">
        <w:rPr>
          <w:rFonts w:asciiTheme="majorHAnsi" w:eastAsia="Times New Roman" w:hAnsiTheme="majorHAnsi" w:cs="Times New Roman"/>
          <w:sz w:val="24"/>
          <w:szCs w:val="24"/>
        </w:rPr>
        <w:t>provided</w:t>
      </w:r>
      <w:r w:rsidRPr="00F720F3">
        <w:rPr>
          <w:rFonts w:asciiTheme="majorHAnsi" w:eastAsia="Times New Roman" w:hAnsiTheme="majorHAnsi" w:cs="Times New Roman"/>
          <w:sz w:val="24"/>
          <w:szCs w:val="24"/>
        </w:rPr>
        <w:t xml:space="preserve"> the perpetrator has a special relationship with the minor, such as</w:t>
      </w:r>
      <w:r w:rsidR="00734D96">
        <w:rPr>
          <w:rFonts w:asciiTheme="majorHAnsi" w:eastAsia="Times New Roman" w:hAnsiTheme="majorHAnsi" w:cs="Times New Roman"/>
          <w:sz w:val="24"/>
          <w:szCs w:val="24"/>
        </w:rPr>
        <w:t xml:space="preserve"> it is</w:t>
      </w:r>
      <w:r w:rsidRPr="00F720F3">
        <w:rPr>
          <w:rFonts w:asciiTheme="majorHAnsi" w:eastAsia="Times New Roman" w:hAnsiTheme="majorHAnsi" w:cs="Times New Roman"/>
          <w:sz w:val="24"/>
          <w:szCs w:val="24"/>
        </w:rPr>
        <w:t xml:space="preserve"> </w:t>
      </w:r>
      <w:r w:rsidR="001827A4" w:rsidRPr="00F720F3">
        <w:rPr>
          <w:rFonts w:asciiTheme="majorHAnsi" w:eastAsia="Times New Roman" w:hAnsiTheme="majorHAnsi" w:cs="Times New Roman"/>
          <w:sz w:val="24"/>
          <w:szCs w:val="24"/>
        </w:rPr>
        <w:t xml:space="preserve">the case with </w:t>
      </w:r>
      <w:r w:rsidR="00734D96">
        <w:rPr>
          <w:rFonts w:asciiTheme="majorHAnsi" w:eastAsia="Times New Roman" w:hAnsiTheme="majorHAnsi" w:cs="Times New Roman"/>
          <w:sz w:val="24"/>
          <w:szCs w:val="24"/>
        </w:rPr>
        <w:t>parents; tutors; teachers</w:t>
      </w:r>
      <w:r w:rsidRPr="00F720F3">
        <w:rPr>
          <w:rFonts w:asciiTheme="majorHAnsi" w:eastAsia="Times New Roman" w:hAnsiTheme="majorHAnsi" w:cs="Times New Roman"/>
          <w:sz w:val="24"/>
          <w:szCs w:val="24"/>
        </w:rPr>
        <w:t>. Art. 609-quinquies ICP criminalizes the corruption of minors</w:t>
      </w:r>
      <w:r w:rsidR="001827A4" w:rsidRPr="00F720F3">
        <w:rPr>
          <w:rFonts w:asciiTheme="majorHAnsi" w:eastAsia="Times New Roman" w:hAnsiTheme="majorHAnsi" w:cs="Times New Roman"/>
          <w:sz w:val="24"/>
          <w:szCs w:val="24"/>
        </w:rPr>
        <w:t>;</w:t>
      </w:r>
      <w:r w:rsidRPr="00F720F3">
        <w:rPr>
          <w:rFonts w:asciiTheme="majorHAnsi" w:eastAsia="Times New Roman" w:hAnsiTheme="majorHAnsi" w:cs="Times New Roman"/>
          <w:sz w:val="24"/>
          <w:szCs w:val="24"/>
        </w:rPr>
        <w:t xml:space="preserve"> </w:t>
      </w:r>
      <w:r w:rsidR="001827A4" w:rsidRPr="00F720F3">
        <w:rPr>
          <w:rFonts w:asciiTheme="majorHAnsi" w:eastAsia="Times New Roman" w:hAnsiTheme="majorHAnsi" w:cs="Times New Roman"/>
          <w:sz w:val="24"/>
          <w:szCs w:val="24"/>
        </w:rPr>
        <w:t>in the sense of</w:t>
      </w:r>
      <w:r w:rsidRPr="00F720F3">
        <w:rPr>
          <w:rFonts w:asciiTheme="majorHAnsi" w:eastAsia="Times New Roman" w:hAnsiTheme="majorHAnsi" w:cs="Times New Roman"/>
          <w:sz w:val="24"/>
          <w:szCs w:val="24"/>
        </w:rPr>
        <w:t xml:space="preserve"> sexual acts in the presenc</w:t>
      </w:r>
      <w:r w:rsidR="001827A4" w:rsidRPr="00F720F3">
        <w:rPr>
          <w:rFonts w:asciiTheme="majorHAnsi" w:eastAsia="Times New Roman" w:hAnsiTheme="majorHAnsi" w:cs="Times New Roman"/>
          <w:sz w:val="24"/>
          <w:szCs w:val="24"/>
        </w:rPr>
        <w:t>e of minors below the age of 14,</w:t>
      </w:r>
      <w:r w:rsidRPr="00F720F3">
        <w:rPr>
          <w:rFonts w:asciiTheme="majorHAnsi" w:eastAsia="Times New Roman" w:hAnsiTheme="majorHAnsi" w:cs="Times New Roman"/>
          <w:sz w:val="24"/>
          <w:szCs w:val="24"/>
        </w:rPr>
        <w:t xml:space="preserve"> causing the minor to witness sexual activities, or showing to a child below the age of 14 pornographic material in order to induce him into sexual activities. Art. 6</w:t>
      </w:r>
      <w:r w:rsidR="00734D96">
        <w:rPr>
          <w:rFonts w:asciiTheme="majorHAnsi" w:eastAsia="Times New Roman" w:hAnsiTheme="majorHAnsi" w:cs="Times New Roman"/>
          <w:sz w:val="24"/>
          <w:szCs w:val="24"/>
        </w:rPr>
        <w:t xml:space="preserve">00-quinquies IPC penalizes the </w:t>
      </w:r>
      <w:r w:rsidRPr="00F720F3">
        <w:rPr>
          <w:rFonts w:asciiTheme="majorHAnsi" w:eastAsia="Times New Roman" w:hAnsiTheme="majorHAnsi" w:cs="Times New Roman"/>
          <w:sz w:val="24"/>
          <w:szCs w:val="24"/>
        </w:rPr>
        <w:t>organization or the promotion of travels aimed at the exploit</w:t>
      </w:r>
      <w:r w:rsidR="00734D96">
        <w:rPr>
          <w:rFonts w:asciiTheme="majorHAnsi" w:eastAsia="Times New Roman" w:hAnsiTheme="majorHAnsi" w:cs="Times New Roman"/>
          <w:sz w:val="24"/>
          <w:szCs w:val="24"/>
        </w:rPr>
        <w:t>ation of the child prostitution</w:t>
      </w:r>
      <w:r w:rsidRPr="00F720F3">
        <w:rPr>
          <w:rFonts w:asciiTheme="majorHAnsi" w:eastAsia="Times New Roman" w:hAnsiTheme="majorHAnsi" w:cs="Times New Roman"/>
          <w:sz w:val="24"/>
          <w:szCs w:val="24"/>
        </w:rPr>
        <w:t>.</w:t>
      </w:r>
    </w:p>
    <w:p w:rsidR="001A40CC" w:rsidRPr="00F720F3" w:rsidRDefault="001A40CC" w:rsidP="009C7AC1">
      <w:pPr>
        <w:spacing w:after="0" w:line="240" w:lineRule="auto"/>
        <w:jc w:val="both"/>
        <w:rPr>
          <w:rFonts w:asciiTheme="majorHAnsi" w:eastAsia="Times New Roman" w:hAnsiTheme="majorHAnsi" w:cs="Times New Roman"/>
          <w:sz w:val="24"/>
          <w:szCs w:val="24"/>
        </w:rPr>
      </w:pPr>
    </w:p>
    <w:p w:rsidR="002A1785" w:rsidRDefault="00A76139" w:rsidP="009C7AC1">
      <w:pPr>
        <w:spacing w:after="0" w:line="240" w:lineRule="auto"/>
        <w:jc w:val="both"/>
        <w:rPr>
          <w:rFonts w:asciiTheme="majorHAnsi" w:eastAsia="Times New Roman" w:hAnsiTheme="majorHAnsi" w:cs="Times New Roman"/>
          <w:sz w:val="24"/>
          <w:szCs w:val="24"/>
        </w:rPr>
      </w:pPr>
      <w:r w:rsidRPr="00F720F3">
        <w:rPr>
          <w:rFonts w:asciiTheme="majorHAnsi" w:eastAsia="Times New Roman" w:hAnsiTheme="majorHAnsi" w:cs="Times New Roman"/>
          <w:sz w:val="24"/>
          <w:szCs w:val="24"/>
        </w:rPr>
        <w:t>Article 609-undecies</w:t>
      </w:r>
      <w:r w:rsidR="00103B1A" w:rsidRPr="00F720F3">
        <w:rPr>
          <w:rFonts w:asciiTheme="majorHAnsi" w:eastAsia="Times New Roman" w:hAnsiTheme="majorHAnsi" w:cs="Times New Roman"/>
          <w:sz w:val="24"/>
          <w:szCs w:val="24"/>
        </w:rPr>
        <w:t xml:space="preserve"> of the IPC, contain</w:t>
      </w:r>
      <w:r w:rsidRPr="00F720F3">
        <w:rPr>
          <w:rFonts w:asciiTheme="majorHAnsi" w:eastAsia="Times New Roman" w:hAnsiTheme="majorHAnsi" w:cs="Times New Roman"/>
          <w:sz w:val="24"/>
          <w:szCs w:val="24"/>
        </w:rPr>
        <w:t xml:space="preserve"> provisions specifically in regards the online and off-line solicitation of children for sexual purposes. Articles 14 </w:t>
      </w:r>
      <w:proofErr w:type="spellStart"/>
      <w:r w:rsidRPr="00F720F3">
        <w:rPr>
          <w:rFonts w:asciiTheme="majorHAnsi" w:eastAsia="Times New Roman" w:hAnsiTheme="majorHAnsi" w:cs="Times New Roman"/>
          <w:sz w:val="24"/>
          <w:szCs w:val="24"/>
        </w:rPr>
        <w:t>ter</w:t>
      </w:r>
      <w:proofErr w:type="spellEnd"/>
      <w:r w:rsidRPr="00F720F3">
        <w:rPr>
          <w:rFonts w:asciiTheme="majorHAnsi" w:eastAsia="Times New Roman" w:hAnsiTheme="majorHAnsi" w:cs="Times New Roman"/>
          <w:sz w:val="24"/>
          <w:szCs w:val="24"/>
        </w:rPr>
        <w:t xml:space="preserve"> and 14 quarter of the Law n. 269/1998 and Law n. 38/2006, </w:t>
      </w:r>
      <w:r w:rsidR="00734D96">
        <w:rPr>
          <w:rFonts w:asciiTheme="majorHAnsi" w:eastAsia="Times New Roman" w:hAnsiTheme="majorHAnsi" w:cs="Times New Roman"/>
          <w:sz w:val="24"/>
          <w:szCs w:val="24"/>
        </w:rPr>
        <w:t>impose</w:t>
      </w:r>
      <w:r w:rsidRPr="00F720F3">
        <w:rPr>
          <w:rFonts w:asciiTheme="majorHAnsi" w:eastAsia="Times New Roman" w:hAnsiTheme="majorHAnsi" w:cs="Times New Roman"/>
          <w:sz w:val="24"/>
          <w:szCs w:val="24"/>
        </w:rPr>
        <w:t xml:space="preserve"> specific obligations </w:t>
      </w:r>
      <w:r w:rsidR="00103B1A" w:rsidRPr="00F720F3">
        <w:rPr>
          <w:rFonts w:asciiTheme="majorHAnsi" w:eastAsia="Times New Roman" w:hAnsiTheme="majorHAnsi" w:cs="Times New Roman"/>
          <w:sz w:val="24"/>
          <w:szCs w:val="24"/>
        </w:rPr>
        <w:t xml:space="preserve">for </w:t>
      </w:r>
      <w:r w:rsidRPr="00F720F3">
        <w:rPr>
          <w:rFonts w:asciiTheme="majorHAnsi" w:eastAsia="Times New Roman" w:hAnsiTheme="majorHAnsi" w:cs="Times New Roman"/>
          <w:sz w:val="24"/>
          <w:szCs w:val="24"/>
        </w:rPr>
        <w:t>Internet Service Providers (</w:t>
      </w:r>
      <w:r w:rsidR="00795581" w:rsidRPr="00F720F3">
        <w:rPr>
          <w:rFonts w:asciiTheme="majorHAnsi" w:eastAsia="Times New Roman" w:hAnsiTheme="majorHAnsi" w:cs="Times New Roman"/>
          <w:sz w:val="24"/>
          <w:szCs w:val="24"/>
        </w:rPr>
        <w:t xml:space="preserve">hereafter </w:t>
      </w:r>
      <w:r w:rsidRPr="00F720F3">
        <w:rPr>
          <w:rFonts w:asciiTheme="majorHAnsi" w:eastAsia="Times New Roman" w:hAnsiTheme="majorHAnsi" w:cs="Times New Roman"/>
          <w:sz w:val="24"/>
          <w:szCs w:val="24"/>
        </w:rPr>
        <w:t>ISPs). Firstly,</w:t>
      </w:r>
      <w:r w:rsidR="00BB1D8B" w:rsidRPr="00F720F3">
        <w:rPr>
          <w:rFonts w:asciiTheme="majorHAnsi" w:eastAsia="Times New Roman" w:hAnsiTheme="majorHAnsi" w:cs="Times New Roman"/>
          <w:sz w:val="24"/>
          <w:szCs w:val="24"/>
        </w:rPr>
        <w:t xml:space="preserve"> they are obligated</w:t>
      </w:r>
      <w:r w:rsidRPr="00F720F3">
        <w:rPr>
          <w:rFonts w:asciiTheme="majorHAnsi" w:eastAsia="Times New Roman" w:hAnsiTheme="majorHAnsi" w:cs="Times New Roman"/>
          <w:sz w:val="24"/>
          <w:szCs w:val="24"/>
        </w:rPr>
        <w:t xml:space="preserve"> to report </w:t>
      </w:r>
      <w:r w:rsidR="00795581" w:rsidRPr="00F720F3">
        <w:rPr>
          <w:rFonts w:asciiTheme="majorHAnsi" w:eastAsia="Times New Roman" w:hAnsiTheme="majorHAnsi" w:cs="Times New Roman"/>
          <w:sz w:val="24"/>
          <w:szCs w:val="24"/>
        </w:rPr>
        <w:t xml:space="preserve">immediately upon being so informed or at the request of the </w:t>
      </w:r>
      <w:r w:rsidRPr="00F720F3">
        <w:rPr>
          <w:rFonts w:asciiTheme="majorHAnsi" w:eastAsia="Times New Roman" w:hAnsiTheme="majorHAnsi" w:cs="Times New Roman"/>
          <w:sz w:val="24"/>
          <w:szCs w:val="24"/>
        </w:rPr>
        <w:t xml:space="preserve">National Center fighting child </w:t>
      </w:r>
      <w:r w:rsidR="00BB1D8B" w:rsidRPr="00F720F3">
        <w:rPr>
          <w:rFonts w:asciiTheme="majorHAnsi" w:eastAsia="Times New Roman" w:hAnsiTheme="majorHAnsi" w:cs="Times New Roman"/>
          <w:sz w:val="24"/>
          <w:szCs w:val="24"/>
        </w:rPr>
        <w:t xml:space="preserve">internet </w:t>
      </w:r>
      <w:r w:rsidRPr="00F720F3">
        <w:rPr>
          <w:rFonts w:asciiTheme="majorHAnsi" w:eastAsia="Times New Roman" w:hAnsiTheme="majorHAnsi" w:cs="Times New Roman"/>
          <w:sz w:val="24"/>
          <w:szCs w:val="24"/>
        </w:rPr>
        <w:t>pornography</w:t>
      </w:r>
      <w:r w:rsidR="00734D96">
        <w:rPr>
          <w:rFonts w:asciiTheme="majorHAnsi" w:eastAsia="Times New Roman" w:hAnsiTheme="majorHAnsi" w:cs="Times New Roman"/>
          <w:sz w:val="24"/>
          <w:szCs w:val="24"/>
        </w:rPr>
        <w:t>,</w:t>
      </w:r>
      <w:r w:rsidR="00795581" w:rsidRPr="00F720F3">
        <w:rPr>
          <w:rFonts w:asciiTheme="majorHAnsi" w:eastAsia="Times New Roman" w:hAnsiTheme="majorHAnsi" w:cs="Times New Roman"/>
          <w:sz w:val="24"/>
          <w:szCs w:val="24"/>
        </w:rPr>
        <w:t xml:space="preserve"> </w:t>
      </w:r>
      <w:r w:rsidRPr="00F720F3">
        <w:rPr>
          <w:rFonts w:asciiTheme="majorHAnsi" w:eastAsia="Times New Roman" w:hAnsiTheme="majorHAnsi" w:cs="Times New Roman"/>
          <w:sz w:val="24"/>
          <w:szCs w:val="24"/>
        </w:rPr>
        <w:t>users and/or legal persons which disseminate, distribute or commercialize child porno</w:t>
      </w:r>
      <w:r w:rsidR="00795581" w:rsidRPr="00F720F3">
        <w:rPr>
          <w:rFonts w:asciiTheme="majorHAnsi" w:eastAsia="Times New Roman" w:hAnsiTheme="majorHAnsi" w:cs="Times New Roman"/>
          <w:sz w:val="24"/>
          <w:szCs w:val="24"/>
        </w:rPr>
        <w:t>graphy</w:t>
      </w:r>
      <w:r w:rsidRPr="00F720F3">
        <w:rPr>
          <w:rFonts w:asciiTheme="majorHAnsi" w:eastAsia="Times New Roman" w:hAnsiTheme="majorHAnsi" w:cs="Times New Roman"/>
          <w:sz w:val="24"/>
          <w:szCs w:val="24"/>
        </w:rPr>
        <w:t xml:space="preserve"> </w:t>
      </w:r>
      <w:r w:rsidR="00795581" w:rsidRPr="00F720F3">
        <w:rPr>
          <w:rFonts w:asciiTheme="majorHAnsi" w:eastAsia="Times New Roman" w:hAnsiTheme="majorHAnsi" w:cs="Times New Roman"/>
          <w:sz w:val="24"/>
          <w:szCs w:val="24"/>
        </w:rPr>
        <w:t>through the</w:t>
      </w:r>
      <w:r w:rsidRPr="00F720F3">
        <w:rPr>
          <w:rFonts w:asciiTheme="majorHAnsi" w:eastAsia="Times New Roman" w:hAnsiTheme="majorHAnsi" w:cs="Times New Roman"/>
          <w:sz w:val="24"/>
          <w:szCs w:val="24"/>
        </w:rPr>
        <w:t xml:space="preserve"> Internet</w:t>
      </w:r>
      <w:r w:rsidR="00795581" w:rsidRPr="00F720F3">
        <w:rPr>
          <w:rFonts w:asciiTheme="majorHAnsi" w:eastAsia="Times New Roman" w:hAnsiTheme="majorHAnsi" w:cs="Times New Roman"/>
          <w:sz w:val="24"/>
          <w:szCs w:val="24"/>
        </w:rPr>
        <w:t>,</w:t>
      </w:r>
      <w:r w:rsidRPr="00F720F3">
        <w:rPr>
          <w:rFonts w:asciiTheme="majorHAnsi" w:eastAsia="Times New Roman" w:hAnsiTheme="majorHAnsi" w:cs="Times New Roman"/>
          <w:sz w:val="24"/>
          <w:szCs w:val="24"/>
        </w:rPr>
        <w:t xml:space="preserve"> online or</w:t>
      </w:r>
      <w:r w:rsidR="00795581" w:rsidRPr="00F720F3">
        <w:rPr>
          <w:rFonts w:asciiTheme="majorHAnsi" w:eastAsia="Times New Roman" w:hAnsiTheme="majorHAnsi" w:cs="Times New Roman"/>
          <w:sz w:val="24"/>
          <w:szCs w:val="24"/>
        </w:rPr>
        <w:t xml:space="preserve"> other</w:t>
      </w:r>
      <w:r w:rsidRPr="00F720F3">
        <w:rPr>
          <w:rFonts w:asciiTheme="majorHAnsi" w:eastAsia="Times New Roman" w:hAnsiTheme="majorHAnsi" w:cs="Times New Roman"/>
          <w:sz w:val="24"/>
          <w:szCs w:val="24"/>
        </w:rPr>
        <w:t xml:space="preserve"> in</w:t>
      </w:r>
      <w:r w:rsidR="00795581" w:rsidRPr="00F720F3">
        <w:rPr>
          <w:rFonts w:asciiTheme="majorHAnsi" w:eastAsia="Times New Roman" w:hAnsiTheme="majorHAnsi" w:cs="Times New Roman"/>
          <w:sz w:val="24"/>
          <w:szCs w:val="24"/>
        </w:rPr>
        <w:t xml:space="preserve">formation technologies. Secondly, </w:t>
      </w:r>
      <w:r w:rsidR="00734D96">
        <w:rPr>
          <w:rFonts w:asciiTheme="majorHAnsi" w:eastAsia="Times New Roman" w:hAnsiTheme="majorHAnsi" w:cs="Times New Roman"/>
          <w:sz w:val="24"/>
          <w:szCs w:val="24"/>
        </w:rPr>
        <w:t>they</w:t>
      </w:r>
      <w:r w:rsidRPr="00F720F3">
        <w:rPr>
          <w:rFonts w:asciiTheme="majorHAnsi" w:eastAsia="Times New Roman" w:hAnsiTheme="majorHAnsi" w:cs="Times New Roman"/>
          <w:sz w:val="24"/>
          <w:szCs w:val="24"/>
        </w:rPr>
        <w:t xml:space="preserve"> must retain the mater</w:t>
      </w:r>
      <w:r w:rsidR="0028406A" w:rsidRPr="00F720F3">
        <w:rPr>
          <w:rFonts w:asciiTheme="majorHAnsi" w:eastAsia="Times New Roman" w:hAnsiTheme="majorHAnsi" w:cs="Times New Roman"/>
          <w:sz w:val="24"/>
          <w:szCs w:val="24"/>
        </w:rPr>
        <w:t>ial for at least 45 days. Thirdly,</w:t>
      </w:r>
      <w:r w:rsidRPr="00F720F3">
        <w:rPr>
          <w:rFonts w:asciiTheme="majorHAnsi" w:eastAsia="Times New Roman" w:hAnsiTheme="majorHAnsi" w:cs="Times New Roman"/>
          <w:sz w:val="24"/>
          <w:szCs w:val="24"/>
        </w:rPr>
        <w:t xml:space="preserve"> they are obliged to adopt technical measures</w:t>
      </w:r>
      <w:r w:rsidR="0028406A" w:rsidRPr="00F720F3">
        <w:rPr>
          <w:rFonts w:asciiTheme="majorHAnsi" w:eastAsia="Times New Roman" w:hAnsiTheme="majorHAnsi" w:cs="Times New Roman"/>
          <w:sz w:val="24"/>
          <w:szCs w:val="24"/>
        </w:rPr>
        <w:t>;</w:t>
      </w:r>
      <w:r w:rsidRPr="00F720F3">
        <w:rPr>
          <w:rFonts w:asciiTheme="majorHAnsi" w:eastAsia="Times New Roman" w:hAnsiTheme="majorHAnsi" w:cs="Times New Roman"/>
          <w:sz w:val="24"/>
          <w:szCs w:val="24"/>
        </w:rPr>
        <w:t xml:space="preserve"> denying the access to websites that disseminate child pornography</w:t>
      </w:r>
      <w:r w:rsidR="00A27E02" w:rsidRPr="00F720F3">
        <w:rPr>
          <w:rFonts w:asciiTheme="majorHAnsi" w:eastAsia="Times New Roman" w:hAnsiTheme="majorHAnsi" w:cs="Times New Roman"/>
          <w:sz w:val="24"/>
          <w:szCs w:val="24"/>
        </w:rPr>
        <w:t xml:space="preserve"> through </w:t>
      </w:r>
      <w:r w:rsidRPr="00F720F3">
        <w:rPr>
          <w:rFonts w:asciiTheme="majorHAnsi" w:eastAsia="Times New Roman" w:hAnsiTheme="majorHAnsi" w:cs="Times New Roman"/>
          <w:sz w:val="24"/>
          <w:szCs w:val="24"/>
        </w:rPr>
        <w:t>black lists and filter systems</w:t>
      </w:r>
      <w:r w:rsidR="00A27E02" w:rsidRPr="00F720F3">
        <w:rPr>
          <w:rFonts w:asciiTheme="majorHAnsi" w:eastAsia="Times New Roman" w:hAnsiTheme="majorHAnsi" w:cs="Times New Roman"/>
          <w:sz w:val="24"/>
          <w:szCs w:val="24"/>
        </w:rPr>
        <w:t xml:space="preserve"> and </w:t>
      </w:r>
      <w:r w:rsidRPr="00F720F3">
        <w:rPr>
          <w:rFonts w:asciiTheme="majorHAnsi" w:eastAsia="Times New Roman" w:hAnsiTheme="majorHAnsi" w:cs="Times New Roman"/>
          <w:sz w:val="24"/>
          <w:szCs w:val="24"/>
        </w:rPr>
        <w:t xml:space="preserve">software. </w:t>
      </w:r>
      <w:r w:rsidR="00A27E02" w:rsidRPr="00F720F3">
        <w:rPr>
          <w:rFonts w:asciiTheme="majorHAnsi" w:eastAsia="Times New Roman" w:hAnsiTheme="majorHAnsi" w:cs="Times New Roman"/>
          <w:sz w:val="24"/>
          <w:szCs w:val="24"/>
        </w:rPr>
        <w:t>Violating</w:t>
      </w:r>
      <w:r w:rsidRPr="00F720F3">
        <w:rPr>
          <w:rFonts w:asciiTheme="majorHAnsi" w:eastAsia="Times New Roman" w:hAnsiTheme="majorHAnsi" w:cs="Times New Roman"/>
          <w:sz w:val="24"/>
          <w:szCs w:val="24"/>
        </w:rPr>
        <w:t xml:space="preserve"> </w:t>
      </w:r>
      <w:r w:rsidR="00A27E02" w:rsidRPr="00F720F3">
        <w:rPr>
          <w:rFonts w:asciiTheme="majorHAnsi" w:eastAsia="Times New Roman" w:hAnsiTheme="majorHAnsi" w:cs="Times New Roman"/>
          <w:sz w:val="24"/>
          <w:szCs w:val="24"/>
        </w:rPr>
        <w:t xml:space="preserve">any </w:t>
      </w:r>
      <w:r w:rsidRPr="00F720F3">
        <w:rPr>
          <w:rFonts w:asciiTheme="majorHAnsi" w:eastAsia="Times New Roman" w:hAnsiTheme="majorHAnsi" w:cs="Times New Roman"/>
          <w:sz w:val="24"/>
          <w:szCs w:val="24"/>
        </w:rPr>
        <w:t>of these obligations</w:t>
      </w:r>
      <w:r w:rsidR="002A1785" w:rsidRPr="00F720F3">
        <w:rPr>
          <w:rFonts w:asciiTheme="majorHAnsi" w:eastAsia="Times New Roman" w:hAnsiTheme="majorHAnsi" w:cs="Times New Roman"/>
          <w:sz w:val="24"/>
          <w:szCs w:val="24"/>
        </w:rPr>
        <w:t xml:space="preserve"> directly by aiding or</w:t>
      </w:r>
      <w:r w:rsidR="00437428" w:rsidRPr="00F720F3">
        <w:rPr>
          <w:rFonts w:asciiTheme="majorHAnsi" w:eastAsia="Times New Roman" w:hAnsiTheme="majorHAnsi" w:cs="Times New Roman"/>
          <w:sz w:val="24"/>
          <w:szCs w:val="24"/>
        </w:rPr>
        <w:t xml:space="preserve"> </w:t>
      </w:r>
      <w:r w:rsidRPr="00F720F3">
        <w:rPr>
          <w:rFonts w:asciiTheme="majorHAnsi" w:eastAsia="Times New Roman" w:hAnsiTheme="majorHAnsi" w:cs="Times New Roman"/>
          <w:sz w:val="24"/>
          <w:szCs w:val="24"/>
        </w:rPr>
        <w:t>abett</w:t>
      </w:r>
      <w:r w:rsidR="00734D96">
        <w:rPr>
          <w:rFonts w:asciiTheme="majorHAnsi" w:eastAsia="Times New Roman" w:hAnsiTheme="majorHAnsi" w:cs="Times New Roman"/>
          <w:sz w:val="24"/>
          <w:szCs w:val="24"/>
        </w:rPr>
        <w:t>ing;</w:t>
      </w:r>
      <w:r w:rsidR="008C6283" w:rsidRPr="00F720F3">
        <w:rPr>
          <w:rFonts w:asciiTheme="majorHAnsi" w:eastAsia="Times New Roman" w:hAnsiTheme="majorHAnsi" w:cs="Times New Roman"/>
          <w:sz w:val="24"/>
          <w:szCs w:val="24"/>
        </w:rPr>
        <w:t xml:space="preserve"> </w:t>
      </w:r>
      <w:r w:rsidR="001B5517" w:rsidRPr="00F720F3">
        <w:rPr>
          <w:rFonts w:asciiTheme="majorHAnsi" w:eastAsia="Times New Roman" w:hAnsiTheme="majorHAnsi" w:cs="Times New Roman"/>
          <w:sz w:val="24"/>
          <w:szCs w:val="24"/>
        </w:rPr>
        <w:t xml:space="preserve">or </w:t>
      </w:r>
      <w:r w:rsidR="002A1785" w:rsidRPr="00F720F3">
        <w:rPr>
          <w:rFonts w:asciiTheme="majorHAnsi" w:eastAsia="Times New Roman" w:hAnsiTheme="majorHAnsi" w:cs="Times New Roman"/>
          <w:sz w:val="24"/>
          <w:szCs w:val="24"/>
        </w:rPr>
        <w:t xml:space="preserve">indirectly by </w:t>
      </w:r>
      <w:r w:rsidR="001B5517" w:rsidRPr="00F720F3">
        <w:rPr>
          <w:rFonts w:asciiTheme="majorHAnsi" w:eastAsia="Times New Roman" w:hAnsiTheme="majorHAnsi" w:cs="Times New Roman"/>
          <w:sz w:val="24"/>
          <w:szCs w:val="24"/>
        </w:rPr>
        <w:t>omitting to exercise</w:t>
      </w:r>
      <w:r w:rsidR="00967BD7" w:rsidRPr="00F720F3">
        <w:rPr>
          <w:rFonts w:asciiTheme="majorHAnsi" w:eastAsia="Times New Roman" w:hAnsiTheme="majorHAnsi" w:cs="Times New Roman"/>
          <w:sz w:val="24"/>
          <w:szCs w:val="24"/>
        </w:rPr>
        <w:t xml:space="preserve"> control, </w:t>
      </w:r>
      <w:r w:rsidR="001B5517" w:rsidRPr="00F720F3">
        <w:rPr>
          <w:rFonts w:asciiTheme="majorHAnsi" w:eastAsia="Times New Roman" w:hAnsiTheme="majorHAnsi" w:cs="Times New Roman"/>
          <w:sz w:val="24"/>
          <w:szCs w:val="24"/>
        </w:rPr>
        <w:t xml:space="preserve">constitutes </w:t>
      </w:r>
      <w:r w:rsidR="00734D96">
        <w:rPr>
          <w:rFonts w:asciiTheme="majorHAnsi" w:eastAsia="Times New Roman" w:hAnsiTheme="majorHAnsi" w:cs="Times New Roman"/>
          <w:sz w:val="24"/>
          <w:szCs w:val="24"/>
        </w:rPr>
        <w:t xml:space="preserve">a </w:t>
      </w:r>
      <w:r w:rsidR="00437428" w:rsidRPr="00F720F3">
        <w:rPr>
          <w:rFonts w:asciiTheme="majorHAnsi" w:eastAsia="Times New Roman" w:hAnsiTheme="majorHAnsi" w:cs="Times New Roman"/>
          <w:sz w:val="24"/>
          <w:szCs w:val="24"/>
        </w:rPr>
        <w:t>contribution</w:t>
      </w:r>
      <w:r w:rsidR="001B5517" w:rsidRPr="00F720F3">
        <w:rPr>
          <w:rFonts w:asciiTheme="majorHAnsi" w:eastAsia="Times New Roman" w:hAnsiTheme="majorHAnsi" w:cs="Times New Roman"/>
          <w:sz w:val="24"/>
          <w:szCs w:val="24"/>
        </w:rPr>
        <w:t xml:space="preserve"> to the commission of the offences</w:t>
      </w:r>
      <w:r w:rsidR="00967BD7" w:rsidRPr="00F720F3">
        <w:rPr>
          <w:rFonts w:asciiTheme="majorHAnsi" w:eastAsia="Times New Roman" w:hAnsiTheme="majorHAnsi" w:cs="Times New Roman"/>
          <w:sz w:val="24"/>
          <w:szCs w:val="24"/>
        </w:rPr>
        <w:t>, and</w:t>
      </w:r>
      <w:r w:rsidR="001B5517" w:rsidRPr="00F720F3">
        <w:rPr>
          <w:rFonts w:asciiTheme="majorHAnsi" w:eastAsia="Times New Roman" w:hAnsiTheme="majorHAnsi" w:cs="Times New Roman"/>
          <w:sz w:val="24"/>
          <w:szCs w:val="24"/>
        </w:rPr>
        <w:t xml:space="preserve"> could </w:t>
      </w:r>
      <w:r w:rsidR="009E57DE">
        <w:rPr>
          <w:rFonts w:asciiTheme="majorHAnsi" w:eastAsia="Times New Roman" w:hAnsiTheme="majorHAnsi" w:cs="Times New Roman"/>
          <w:sz w:val="24"/>
          <w:szCs w:val="24"/>
        </w:rPr>
        <w:t>entail</w:t>
      </w:r>
      <w:r w:rsidR="001B5517" w:rsidRPr="00F720F3">
        <w:rPr>
          <w:rFonts w:asciiTheme="majorHAnsi" w:eastAsia="Times New Roman" w:hAnsiTheme="majorHAnsi" w:cs="Times New Roman"/>
          <w:sz w:val="24"/>
          <w:szCs w:val="24"/>
        </w:rPr>
        <w:t xml:space="preserve"> </w:t>
      </w:r>
      <w:r w:rsidR="002A1785" w:rsidRPr="00F720F3">
        <w:rPr>
          <w:rFonts w:asciiTheme="majorHAnsi" w:eastAsia="Times New Roman" w:hAnsiTheme="majorHAnsi" w:cs="Times New Roman"/>
          <w:sz w:val="24"/>
          <w:szCs w:val="24"/>
        </w:rPr>
        <w:t xml:space="preserve">administrative; as well as </w:t>
      </w:r>
      <w:r w:rsidR="001B5517" w:rsidRPr="00F720F3">
        <w:rPr>
          <w:rFonts w:asciiTheme="majorHAnsi" w:eastAsia="Times New Roman" w:hAnsiTheme="majorHAnsi" w:cs="Times New Roman"/>
          <w:sz w:val="24"/>
          <w:szCs w:val="24"/>
        </w:rPr>
        <w:t>criminal sanctions</w:t>
      </w:r>
      <w:r w:rsidRPr="00F720F3">
        <w:rPr>
          <w:rFonts w:asciiTheme="majorHAnsi" w:eastAsia="Times New Roman" w:hAnsiTheme="majorHAnsi" w:cs="Times New Roman"/>
          <w:sz w:val="24"/>
          <w:szCs w:val="24"/>
        </w:rPr>
        <w:t xml:space="preserve">. </w:t>
      </w:r>
    </w:p>
    <w:p w:rsidR="001A40CC" w:rsidRPr="00F720F3" w:rsidRDefault="001A40CC" w:rsidP="009C7AC1">
      <w:pPr>
        <w:spacing w:after="0" w:line="240" w:lineRule="auto"/>
        <w:jc w:val="both"/>
        <w:rPr>
          <w:rFonts w:asciiTheme="majorHAnsi" w:eastAsia="Times New Roman" w:hAnsiTheme="majorHAnsi" w:cs="Times New Roman"/>
          <w:sz w:val="24"/>
          <w:szCs w:val="24"/>
        </w:rPr>
      </w:pPr>
    </w:p>
    <w:p w:rsidR="003E5849" w:rsidRDefault="003E5849" w:rsidP="009C7AC1">
      <w:pPr>
        <w:pStyle w:val="ListParagraph"/>
        <w:numPr>
          <w:ilvl w:val="0"/>
          <w:numId w:val="3"/>
        </w:numPr>
        <w:spacing w:after="0" w:line="240" w:lineRule="auto"/>
        <w:jc w:val="both"/>
        <w:rPr>
          <w:rFonts w:asciiTheme="majorHAnsi" w:eastAsia="Times New Roman" w:hAnsiTheme="majorHAnsi" w:cs="Times New Roman"/>
          <w:b/>
          <w:sz w:val="24"/>
          <w:szCs w:val="24"/>
        </w:rPr>
      </w:pPr>
      <w:r w:rsidRPr="00F720F3">
        <w:rPr>
          <w:rFonts w:asciiTheme="majorHAnsi" w:eastAsia="Times New Roman" w:hAnsiTheme="majorHAnsi" w:cs="Times New Roman"/>
          <w:b/>
          <w:sz w:val="24"/>
          <w:szCs w:val="24"/>
        </w:rPr>
        <w:t>PORTUGAL</w:t>
      </w:r>
    </w:p>
    <w:p w:rsidR="001A40CC" w:rsidRPr="00F720F3" w:rsidRDefault="001A40CC" w:rsidP="00182210">
      <w:pPr>
        <w:pStyle w:val="ListParagraph"/>
        <w:spacing w:after="0" w:line="240" w:lineRule="auto"/>
        <w:jc w:val="both"/>
        <w:rPr>
          <w:rFonts w:asciiTheme="majorHAnsi" w:eastAsia="Times New Roman" w:hAnsiTheme="majorHAnsi" w:cs="Times New Roman"/>
          <w:b/>
          <w:sz w:val="24"/>
          <w:szCs w:val="24"/>
        </w:rPr>
      </w:pPr>
    </w:p>
    <w:p w:rsidR="003E5849" w:rsidRDefault="008F570A" w:rsidP="009C7AC1">
      <w:pPr>
        <w:spacing w:after="0" w:line="240" w:lineRule="auto"/>
        <w:jc w:val="both"/>
        <w:rPr>
          <w:rFonts w:asciiTheme="majorHAnsi" w:hAnsiTheme="majorHAnsi"/>
          <w:sz w:val="24"/>
          <w:szCs w:val="24"/>
          <w:lang w:val="en-GB" w:eastAsia="pt-PT"/>
        </w:rPr>
      </w:pPr>
      <w:r w:rsidRPr="008F570A">
        <w:rPr>
          <w:rFonts w:asciiTheme="majorHAnsi" w:hAnsiTheme="majorHAnsi"/>
          <w:sz w:val="24"/>
          <w:szCs w:val="24"/>
          <w:lang w:val="en-GB" w:eastAsia="pt-PT"/>
        </w:rPr>
        <w:t xml:space="preserve">Portugal is part of the </w:t>
      </w:r>
      <w:r w:rsidRPr="008F570A">
        <w:rPr>
          <w:rFonts w:asciiTheme="majorHAnsi" w:hAnsiTheme="majorHAnsi"/>
          <w:i/>
          <w:sz w:val="24"/>
          <w:szCs w:val="24"/>
          <w:lang w:val="en-GB" w:eastAsia="pt-PT"/>
        </w:rPr>
        <w:t>Safer Internet Programme</w:t>
      </w:r>
      <w:r w:rsidRPr="008F570A">
        <w:rPr>
          <w:rFonts w:asciiTheme="majorHAnsi" w:hAnsiTheme="majorHAnsi"/>
          <w:sz w:val="24"/>
          <w:szCs w:val="24"/>
          <w:lang w:val="en-GB" w:eastAsia="pt-PT"/>
        </w:rPr>
        <w:t xml:space="preserve">; a network cooperation group, aimed at developing awareness campaigns to parents, children, teachers and schools for the benefits and risks of the internet, as well as to fight against child pornography in cooperation with INHOPE, financed by the European Commission. </w:t>
      </w:r>
      <w:r>
        <w:rPr>
          <w:rFonts w:asciiTheme="majorHAnsi" w:hAnsiTheme="majorHAnsi"/>
          <w:sz w:val="24"/>
          <w:szCs w:val="24"/>
          <w:lang w:val="en-GB" w:eastAsia="pt-PT"/>
        </w:rPr>
        <w:t>However</w:t>
      </w:r>
      <w:r w:rsidR="003E5849" w:rsidRPr="00F720F3">
        <w:rPr>
          <w:rFonts w:asciiTheme="majorHAnsi" w:hAnsiTheme="majorHAnsi"/>
          <w:sz w:val="24"/>
          <w:szCs w:val="24"/>
          <w:lang w:val="en-GB" w:eastAsia="pt-PT"/>
        </w:rPr>
        <w:t xml:space="preserve">, a specific legislative framework </w:t>
      </w:r>
      <w:r>
        <w:rPr>
          <w:rFonts w:asciiTheme="majorHAnsi" w:hAnsiTheme="majorHAnsi"/>
          <w:sz w:val="24"/>
          <w:szCs w:val="24"/>
          <w:lang w:val="en-GB" w:eastAsia="pt-PT"/>
        </w:rPr>
        <w:t>on</w:t>
      </w:r>
      <w:r w:rsidR="003E5849" w:rsidRPr="00F720F3">
        <w:rPr>
          <w:rFonts w:asciiTheme="majorHAnsi" w:hAnsiTheme="majorHAnsi"/>
          <w:sz w:val="24"/>
          <w:szCs w:val="24"/>
          <w:lang w:val="en-GB" w:eastAsia="pt-PT"/>
        </w:rPr>
        <w:t xml:space="preserve"> information and communications technology and child sexual exploitation is lacking</w:t>
      </w:r>
      <w:r w:rsidR="00660B74" w:rsidRPr="00F720F3">
        <w:rPr>
          <w:rFonts w:asciiTheme="majorHAnsi" w:hAnsiTheme="majorHAnsi"/>
          <w:sz w:val="24"/>
          <w:szCs w:val="24"/>
          <w:lang w:val="en-GB" w:eastAsia="pt-PT"/>
        </w:rPr>
        <w:t>. Instead, t</w:t>
      </w:r>
      <w:r w:rsidR="00A635D2" w:rsidRPr="00F720F3">
        <w:rPr>
          <w:rFonts w:asciiTheme="majorHAnsi" w:hAnsiTheme="majorHAnsi"/>
          <w:sz w:val="24"/>
          <w:szCs w:val="24"/>
          <w:lang w:val="en-GB" w:eastAsia="pt-PT"/>
        </w:rPr>
        <w:t>he</w:t>
      </w:r>
      <w:r w:rsidR="003E5849" w:rsidRPr="00F720F3">
        <w:rPr>
          <w:rFonts w:asciiTheme="majorHAnsi" w:hAnsiTheme="majorHAnsi"/>
          <w:sz w:val="24"/>
          <w:szCs w:val="24"/>
          <w:lang w:val="en-GB" w:eastAsia="pt-PT"/>
        </w:rPr>
        <w:t xml:space="preserve"> issue is dealt with by the Criminal Code, (Articles 174.º to 176.º-A), and the Conventions ratified by Portugal, such as the Convention for Protection of Children of Sexual Exploitation, and the Cybercrime Convention of Budapest, 23th November 2001. Portugal is also a participant in other international legal instruments, as the UE Directive 2011/93/UE, of the European Parliament and of the Council, of 13 December 2011 on combating sexual abuse and sexual exploitation of children, and child pornography</w:t>
      </w:r>
      <w:r w:rsidR="00A635D2" w:rsidRPr="00F720F3">
        <w:rPr>
          <w:rFonts w:asciiTheme="majorHAnsi" w:hAnsiTheme="majorHAnsi"/>
          <w:sz w:val="24"/>
          <w:szCs w:val="24"/>
          <w:lang w:val="en-GB" w:eastAsia="pt-PT"/>
        </w:rPr>
        <w:t>,</w:t>
      </w:r>
      <w:r w:rsidR="003E5849" w:rsidRPr="00F720F3">
        <w:rPr>
          <w:rFonts w:asciiTheme="majorHAnsi" w:hAnsiTheme="majorHAnsi"/>
          <w:sz w:val="24"/>
          <w:szCs w:val="24"/>
          <w:lang w:val="en-GB" w:eastAsia="pt-PT"/>
        </w:rPr>
        <w:t xml:space="preserve"> and the UNICEF Protocol on selling, prostitution and child pornography.</w:t>
      </w:r>
    </w:p>
    <w:p w:rsidR="001A40CC" w:rsidRPr="00F720F3" w:rsidRDefault="001A40CC" w:rsidP="009C7AC1">
      <w:pPr>
        <w:spacing w:after="0" w:line="240" w:lineRule="auto"/>
        <w:jc w:val="both"/>
        <w:rPr>
          <w:rFonts w:asciiTheme="majorHAnsi" w:hAnsiTheme="majorHAnsi"/>
          <w:sz w:val="24"/>
          <w:szCs w:val="24"/>
          <w:lang w:val="en-GB" w:eastAsia="pt-PT"/>
        </w:rPr>
      </w:pPr>
    </w:p>
    <w:p w:rsidR="00A83948" w:rsidRDefault="00E32381" w:rsidP="009C7AC1">
      <w:pPr>
        <w:pStyle w:val="ListParagraph"/>
        <w:numPr>
          <w:ilvl w:val="0"/>
          <w:numId w:val="3"/>
        </w:numPr>
        <w:spacing w:after="0" w:line="240" w:lineRule="auto"/>
        <w:jc w:val="both"/>
        <w:rPr>
          <w:rFonts w:asciiTheme="majorHAnsi" w:hAnsiTheme="majorHAnsi"/>
          <w:b/>
          <w:sz w:val="24"/>
          <w:szCs w:val="24"/>
        </w:rPr>
      </w:pPr>
      <w:r w:rsidRPr="00F720F3">
        <w:rPr>
          <w:rFonts w:asciiTheme="majorHAnsi" w:hAnsiTheme="majorHAnsi"/>
          <w:b/>
          <w:sz w:val="24"/>
          <w:szCs w:val="24"/>
        </w:rPr>
        <w:t>ROMANIA</w:t>
      </w:r>
    </w:p>
    <w:p w:rsidR="001A40CC" w:rsidRPr="00F720F3" w:rsidRDefault="001A40CC" w:rsidP="00182210">
      <w:pPr>
        <w:pStyle w:val="ListParagraph"/>
        <w:spacing w:after="0" w:line="240" w:lineRule="auto"/>
        <w:jc w:val="both"/>
        <w:rPr>
          <w:rFonts w:asciiTheme="majorHAnsi" w:hAnsiTheme="majorHAnsi"/>
          <w:b/>
          <w:sz w:val="24"/>
          <w:szCs w:val="24"/>
        </w:rPr>
      </w:pPr>
    </w:p>
    <w:p w:rsidR="005D1696" w:rsidRDefault="00C833CA" w:rsidP="009C7AC1">
      <w:pPr>
        <w:pStyle w:val="NormalWeb"/>
        <w:shd w:val="clear" w:color="auto" w:fill="FFFFFF"/>
        <w:spacing w:before="0" w:beforeAutospacing="0" w:after="0" w:afterAutospacing="0"/>
        <w:jc w:val="both"/>
        <w:rPr>
          <w:rFonts w:asciiTheme="majorHAnsi" w:hAnsiTheme="majorHAnsi"/>
        </w:rPr>
      </w:pPr>
      <w:proofErr w:type="spellStart"/>
      <w:r w:rsidRPr="00F720F3">
        <w:rPr>
          <w:rFonts w:asciiTheme="majorHAnsi" w:hAnsiTheme="majorHAnsi"/>
        </w:rPr>
        <w:t>Sigur.Info</w:t>
      </w:r>
      <w:proofErr w:type="spellEnd"/>
      <w:r w:rsidRPr="00F720F3">
        <w:rPr>
          <w:rFonts w:asciiTheme="majorHAnsi" w:hAnsiTheme="majorHAnsi"/>
        </w:rPr>
        <w:t xml:space="preserve"> </w:t>
      </w:r>
      <w:r w:rsidR="00045BB1" w:rsidRPr="00F720F3">
        <w:rPr>
          <w:rFonts w:asciiTheme="majorHAnsi" w:hAnsiTheme="majorHAnsi"/>
        </w:rPr>
        <w:t>constitutes</w:t>
      </w:r>
      <w:r w:rsidRPr="00F720F3">
        <w:rPr>
          <w:rFonts w:asciiTheme="majorHAnsi" w:hAnsiTheme="majorHAnsi"/>
        </w:rPr>
        <w:t xml:space="preserve"> a longstanding and successful endeavor</w:t>
      </w:r>
      <w:r w:rsidR="00A635D2" w:rsidRPr="00F720F3">
        <w:rPr>
          <w:rFonts w:asciiTheme="majorHAnsi" w:hAnsiTheme="majorHAnsi"/>
        </w:rPr>
        <w:t xml:space="preserve"> set up in Romania</w:t>
      </w:r>
      <w:r w:rsidR="00745D3E" w:rsidRPr="00F720F3">
        <w:rPr>
          <w:rFonts w:asciiTheme="majorHAnsi" w:hAnsiTheme="majorHAnsi"/>
        </w:rPr>
        <w:t xml:space="preserve">; </w:t>
      </w:r>
      <w:r w:rsidR="005C1E71" w:rsidRPr="00F720F3">
        <w:rPr>
          <w:rFonts w:asciiTheme="majorHAnsi" w:hAnsiTheme="majorHAnsi"/>
        </w:rPr>
        <w:t>promoted and funded by the European Commission’s</w:t>
      </w:r>
      <w:r w:rsidR="00745D3E" w:rsidRPr="00F720F3">
        <w:rPr>
          <w:rFonts w:asciiTheme="majorHAnsi" w:hAnsiTheme="majorHAnsi"/>
        </w:rPr>
        <w:t xml:space="preserve"> Safer Internet plus since 2008</w:t>
      </w:r>
      <w:r w:rsidR="00045BB1" w:rsidRPr="00F720F3">
        <w:rPr>
          <w:rFonts w:asciiTheme="majorHAnsi" w:hAnsiTheme="majorHAnsi"/>
        </w:rPr>
        <w:t>.</w:t>
      </w:r>
      <w:r w:rsidR="00745D3E" w:rsidRPr="00F720F3">
        <w:rPr>
          <w:rStyle w:val="FootnoteReference"/>
          <w:rFonts w:asciiTheme="majorHAnsi" w:hAnsiTheme="majorHAnsi"/>
          <w:sz w:val="24"/>
        </w:rPr>
        <w:footnoteReference w:id="3"/>
      </w:r>
      <w:r w:rsidR="00045BB1" w:rsidRPr="00F720F3">
        <w:rPr>
          <w:rFonts w:asciiTheme="majorHAnsi" w:hAnsiTheme="majorHAnsi"/>
        </w:rPr>
        <w:t xml:space="preserve"> </w:t>
      </w:r>
      <w:r w:rsidRPr="00F720F3">
        <w:rPr>
          <w:rFonts w:asciiTheme="majorHAnsi" w:hAnsiTheme="majorHAnsi"/>
        </w:rPr>
        <w:t>Save the children</w:t>
      </w:r>
      <w:r w:rsidR="00045BB1" w:rsidRPr="00F720F3">
        <w:rPr>
          <w:rFonts w:asciiTheme="majorHAnsi" w:hAnsiTheme="majorHAnsi"/>
        </w:rPr>
        <w:t xml:space="preserve"> Romania </w:t>
      </w:r>
      <w:r w:rsidR="00745D3E" w:rsidRPr="00F720F3">
        <w:rPr>
          <w:rFonts w:asciiTheme="majorHAnsi" w:hAnsiTheme="majorHAnsi"/>
        </w:rPr>
        <w:t>acts</w:t>
      </w:r>
      <w:r w:rsidR="00045BB1" w:rsidRPr="00F720F3">
        <w:rPr>
          <w:rFonts w:asciiTheme="majorHAnsi" w:hAnsiTheme="majorHAnsi"/>
        </w:rPr>
        <w:t xml:space="preserve"> as the national coordinator</w:t>
      </w:r>
      <w:r w:rsidR="00745D3E" w:rsidRPr="00F720F3">
        <w:rPr>
          <w:rFonts w:asciiTheme="majorHAnsi" w:hAnsiTheme="majorHAnsi"/>
        </w:rPr>
        <w:t xml:space="preserve"> of the project, which is run by </w:t>
      </w:r>
      <w:r w:rsidR="00045BB1" w:rsidRPr="00F720F3">
        <w:rPr>
          <w:rFonts w:asciiTheme="majorHAnsi" w:hAnsiTheme="majorHAnsi"/>
        </w:rPr>
        <w:t xml:space="preserve">FOCUS; the </w:t>
      </w:r>
      <w:r w:rsidRPr="00F720F3">
        <w:rPr>
          <w:rFonts w:asciiTheme="majorHAnsi" w:hAnsiTheme="majorHAnsi"/>
        </w:rPr>
        <w:t xml:space="preserve">Romanian Center for Disappeared </w:t>
      </w:r>
      <w:r w:rsidR="00745D3E" w:rsidRPr="00F720F3">
        <w:rPr>
          <w:rFonts w:asciiTheme="majorHAnsi" w:hAnsiTheme="majorHAnsi"/>
        </w:rPr>
        <w:t>and Sexually Exploited Children,</w:t>
      </w:r>
      <w:r w:rsidRPr="00F720F3">
        <w:rPr>
          <w:rFonts w:asciiTheme="majorHAnsi" w:hAnsiTheme="majorHAnsi"/>
        </w:rPr>
        <w:t xml:space="preserve"> and </w:t>
      </w:r>
      <w:r w:rsidR="00E14138" w:rsidRPr="00F720F3">
        <w:rPr>
          <w:rStyle w:val="Strong"/>
          <w:rFonts w:asciiTheme="majorHAnsi" w:hAnsiTheme="majorHAnsi"/>
          <w:b w:val="0"/>
        </w:rPr>
        <w:t>Positive Media;</w:t>
      </w:r>
      <w:r w:rsidRPr="00F720F3">
        <w:rPr>
          <w:rStyle w:val="Strong"/>
          <w:rFonts w:asciiTheme="majorHAnsi" w:hAnsiTheme="majorHAnsi"/>
          <w:b w:val="0"/>
        </w:rPr>
        <w:t xml:space="preserve"> in collaboration with the Romanian Anti-Trafficking Agency, the Romanian Police, </w:t>
      </w:r>
      <w:r w:rsidR="00214A74">
        <w:rPr>
          <w:rStyle w:val="Strong"/>
          <w:rFonts w:asciiTheme="majorHAnsi" w:hAnsiTheme="majorHAnsi"/>
          <w:b w:val="0"/>
        </w:rPr>
        <w:t>the Ministry of Education, t</w:t>
      </w:r>
      <w:r w:rsidRPr="00F720F3">
        <w:rPr>
          <w:rStyle w:val="Strong"/>
          <w:rFonts w:asciiTheme="majorHAnsi" w:hAnsiTheme="majorHAnsi"/>
          <w:b w:val="0"/>
        </w:rPr>
        <w:t xml:space="preserve">he National </w:t>
      </w:r>
      <w:r w:rsidRPr="00F720F3">
        <w:rPr>
          <w:rStyle w:val="Strong"/>
          <w:rFonts w:asciiTheme="majorHAnsi" w:hAnsiTheme="majorHAnsi"/>
          <w:b w:val="0"/>
        </w:rPr>
        <w:lastRenderedPageBreak/>
        <w:t xml:space="preserve">Authority for Child Protection, mobile phone and other Romanian companies. </w:t>
      </w:r>
      <w:r w:rsidR="00E14138" w:rsidRPr="00F720F3">
        <w:rPr>
          <w:rStyle w:val="Strong"/>
          <w:rFonts w:asciiTheme="majorHAnsi" w:hAnsiTheme="majorHAnsi"/>
          <w:b w:val="0"/>
        </w:rPr>
        <w:t>The underlying objective</w:t>
      </w:r>
      <w:r w:rsidRPr="00F720F3">
        <w:rPr>
          <w:rStyle w:val="Strong"/>
          <w:rFonts w:asciiTheme="majorHAnsi" w:hAnsiTheme="majorHAnsi"/>
          <w:b w:val="0"/>
        </w:rPr>
        <w:t xml:space="preserve"> is to develop networks of safety, combat internet violence, cyber-bullying sexual abuse and exploitation, pornography and human trafficking</w:t>
      </w:r>
      <w:r w:rsidR="00E14138" w:rsidRPr="00F720F3">
        <w:rPr>
          <w:rStyle w:val="Strong"/>
          <w:rFonts w:asciiTheme="majorHAnsi" w:hAnsiTheme="majorHAnsi"/>
          <w:b w:val="0"/>
        </w:rPr>
        <w:t>;</w:t>
      </w:r>
      <w:r w:rsidR="005D1696" w:rsidRPr="00F720F3">
        <w:rPr>
          <w:rStyle w:val="Strong"/>
          <w:rFonts w:asciiTheme="majorHAnsi" w:hAnsiTheme="majorHAnsi"/>
          <w:b w:val="0"/>
        </w:rPr>
        <w:t xml:space="preserve"> through </w:t>
      </w:r>
      <w:r w:rsidR="005D1696" w:rsidRPr="00F720F3">
        <w:rPr>
          <w:rFonts w:asciiTheme="majorHAnsi" w:hAnsiTheme="majorHAnsi"/>
        </w:rPr>
        <w:t>the internet and other social media technology</w:t>
      </w:r>
      <w:r w:rsidRPr="00F720F3">
        <w:rPr>
          <w:rStyle w:val="Strong"/>
          <w:rFonts w:asciiTheme="majorHAnsi" w:hAnsiTheme="majorHAnsi"/>
          <w:b w:val="0"/>
        </w:rPr>
        <w:t>.</w:t>
      </w:r>
      <w:r w:rsidRPr="00F720F3">
        <w:rPr>
          <w:rFonts w:asciiTheme="majorHAnsi" w:hAnsiTheme="majorHAnsi"/>
        </w:rPr>
        <w:t xml:space="preserve"> </w:t>
      </w:r>
    </w:p>
    <w:p w:rsidR="001A40CC" w:rsidRPr="00F720F3" w:rsidRDefault="001A40CC" w:rsidP="009C7AC1">
      <w:pPr>
        <w:pStyle w:val="NormalWeb"/>
        <w:shd w:val="clear" w:color="auto" w:fill="FFFFFF"/>
        <w:spacing w:before="0" w:beforeAutospacing="0" w:after="0" w:afterAutospacing="0"/>
        <w:jc w:val="both"/>
        <w:rPr>
          <w:rFonts w:asciiTheme="majorHAnsi" w:hAnsiTheme="majorHAnsi"/>
        </w:rPr>
      </w:pPr>
    </w:p>
    <w:p w:rsidR="00AD3D7D" w:rsidRDefault="00C90F1F" w:rsidP="009C7AC1">
      <w:pPr>
        <w:pStyle w:val="NormalWeb"/>
        <w:shd w:val="clear" w:color="auto" w:fill="FFFFFF"/>
        <w:spacing w:before="0" w:beforeAutospacing="0" w:after="0" w:afterAutospacing="0"/>
        <w:jc w:val="both"/>
        <w:rPr>
          <w:rFonts w:asciiTheme="majorHAnsi" w:hAnsiTheme="majorHAnsi"/>
        </w:rPr>
      </w:pPr>
      <w:r w:rsidRPr="00F720F3">
        <w:rPr>
          <w:rFonts w:asciiTheme="majorHAnsi" w:hAnsiTheme="majorHAnsi"/>
        </w:rPr>
        <w:t>Overall, the</w:t>
      </w:r>
      <w:r w:rsidR="00122D48" w:rsidRPr="00F720F3">
        <w:rPr>
          <w:rFonts w:asciiTheme="majorHAnsi" w:hAnsiTheme="majorHAnsi"/>
        </w:rPr>
        <w:t xml:space="preserve"> project</w:t>
      </w:r>
      <w:r w:rsidR="005D1696" w:rsidRPr="00F720F3">
        <w:rPr>
          <w:rFonts w:asciiTheme="majorHAnsi" w:hAnsiTheme="majorHAnsi"/>
        </w:rPr>
        <w:t xml:space="preserve"> </w:t>
      </w:r>
      <w:r w:rsidR="00C944E6" w:rsidRPr="00F720F3">
        <w:rPr>
          <w:rFonts w:asciiTheme="majorHAnsi" w:hAnsiTheme="majorHAnsi"/>
        </w:rPr>
        <w:t>is composed of</w:t>
      </w:r>
      <w:r w:rsidR="005D1696" w:rsidRPr="00F720F3">
        <w:rPr>
          <w:rFonts w:asciiTheme="majorHAnsi" w:hAnsiTheme="majorHAnsi"/>
        </w:rPr>
        <w:t xml:space="preserve"> a</w:t>
      </w:r>
      <w:r w:rsidR="00C833CA" w:rsidRPr="00F720F3">
        <w:rPr>
          <w:rStyle w:val="Strong"/>
          <w:rFonts w:asciiTheme="majorHAnsi" w:hAnsiTheme="majorHAnsi"/>
          <w:b w:val="0"/>
        </w:rPr>
        <w:t>wareness raising campaigns</w:t>
      </w:r>
      <w:r w:rsidR="00575579" w:rsidRPr="00F720F3">
        <w:rPr>
          <w:rStyle w:val="Strong"/>
          <w:rFonts w:asciiTheme="majorHAnsi" w:hAnsiTheme="majorHAnsi"/>
          <w:b w:val="0"/>
        </w:rPr>
        <w:t xml:space="preserve"> for a safer internet use among children, young people, parents, teachers and other adults, by presenting both advantages and disadvantages of modern technologies</w:t>
      </w:r>
      <w:r w:rsidR="008F570A">
        <w:rPr>
          <w:rStyle w:val="Strong"/>
          <w:rFonts w:asciiTheme="majorHAnsi" w:hAnsiTheme="majorHAnsi"/>
          <w:b w:val="0"/>
        </w:rPr>
        <w:t>;</w:t>
      </w:r>
      <w:r w:rsidR="00575579" w:rsidRPr="00F720F3">
        <w:rPr>
          <w:rStyle w:val="Strong"/>
          <w:rFonts w:asciiTheme="majorHAnsi" w:hAnsiTheme="majorHAnsi"/>
          <w:b w:val="0"/>
        </w:rPr>
        <w:t xml:space="preserve"> a</w:t>
      </w:r>
      <w:r w:rsidR="00C833CA" w:rsidRPr="00F720F3">
        <w:rPr>
          <w:rStyle w:val="Strong"/>
          <w:rFonts w:asciiTheme="majorHAnsi" w:hAnsiTheme="majorHAnsi"/>
          <w:b w:val="0"/>
        </w:rPr>
        <w:t xml:space="preserve"> </w:t>
      </w:r>
      <w:r w:rsidR="00575579" w:rsidRPr="00F720F3">
        <w:rPr>
          <w:rStyle w:val="Strong"/>
          <w:rFonts w:asciiTheme="majorHAnsi" w:hAnsiTheme="majorHAnsi"/>
          <w:b w:val="0"/>
        </w:rPr>
        <w:t xml:space="preserve">free and </w:t>
      </w:r>
      <w:r w:rsidR="00C833CA" w:rsidRPr="00F720F3">
        <w:rPr>
          <w:rStyle w:val="Strong"/>
          <w:rFonts w:asciiTheme="majorHAnsi" w:hAnsiTheme="majorHAnsi"/>
          <w:b w:val="0"/>
        </w:rPr>
        <w:t>easily accessible</w:t>
      </w:r>
      <w:r w:rsidR="00575579" w:rsidRPr="00F720F3">
        <w:rPr>
          <w:rStyle w:val="Strong"/>
          <w:rFonts w:asciiTheme="majorHAnsi" w:hAnsiTheme="majorHAnsi"/>
          <w:b w:val="0"/>
        </w:rPr>
        <w:t xml:space="preserve"> counseling Helpline</w:t>
      </w:r>
      <w:r w:rsidR="00300AA8" w:rsidRPr="00F720F3">
        <w:rPr>
          <w:rStyle w:val="Strong"/>
          <w:rFonts w:asciiTheme="majorHAnsi" w:hAnsiTheme="majorHAnsi"/>
          <w:b w:val="0"/>
        </w:rPr>
        <w:t xml:space="preserve"> developed</w:t>
      </w:r>
      <w:r w:rsidR="00A04392" w:rsidRPr="00F720F3">
        <w:rPr>
          <w:rStyle w:val="Strong"/>
          <w:rFonts w:asciiTheme="majorHAnsi" w:hAnsiTheme="majorHAnsi"/>
          <w:b w:val="0"/>
        </w:rPr>
        <w:t xml:space="preserve"> </w:t>
      </w:r>
      <w:r w:rsidR="00A07726" w:rsidRPr="00F720F3">
        <w:rPr>
          <w:rStyle w:val="Strong"/>
          <w:rFonts w:asciiTheme="majorHAnsi" w:hAnsiTheme="majorHAnsi"/>
          <w:b w:val="0"/>
        </w:rPr>
        <w:t>for</w:t>
      </w:r>
      <w:r w:rsidR="00C833CA" w:rsidRPr="00F720F3">
        <w:rPr>
          <w:rStyle w:val="Strong"/>
          <w:rFonts w:asciiTheme="majorHAnsi" w:hAnsiTheme="majorHAnsi"/>
          <w:b w:val="0"/>
        </w:rPr>
        <w:t xml:space="preserve"> users who</w:t>
      </w:r>
      <w:r w:rsidR="00575579" w:rsidRPr="00F720F3">
        <w:rPr>
          <w:rStyle w:val="Strong"/>
          <w:rFonts w:asciiTheme="majorHAnsi" w:hAnsiTheme="majorHAnsi"/>
          <w:b w:val="0"/>
        </w:rPr>
        <w:t xml:space="preserve"> have</w:t>
      </w:r>
      <w:r w:rsidR="006B24CB" w:rsidRPr="00F720F3">
        <w:rPr>
          <w:rStyle w:val="Strong"/>
          <w:rFonts w:asciiTheme="majorHAnsi" w:hAnsiTheme="majorHAnsi"/>
          <w:b w:val="0"/>
        </w:rPr>
        <w:t xml:space="preserve"> experienced dangerous contents</w:t>
      </w:r>
      <w:r w:rsidR="00A04392" w:rsidRPr="00F720F3">
        <w:rPr>
          <w:rStyle w:val="Strong"/>
          <w:rFonts w:asciiTheme="majorHAnsi" w:hAnsiTheme="majorHAnsi"/>
          <w:b w:val="0"/>
        </w:rPr>
        <w:t>,</w:t>
      </w:r>
      <w:r w:rsidR="006B24CB" w:rsidRPr="00F720F3">
        <w:rPr>
          <w:rStyle w:val="Strong"/>
          <w:rFonts w:asciiTheme="majorHAnsi" w:hAnsiTheme="majorHAnsi"/>
          <w:b w:val="0"/>
        </w:rPr>
        <w:t xml:space="preserve"> and</w:t>
      </w:r>
      <w:r w:rsidR="00053416" w:rsidRPr="00F720F3">
        <w:rPr>
          <w:rStyle w:val="Strong"/>
          <w:rFonts w:asciiTheme="majorHAnsi" w:hAnsiTheme="majorHAnsi"/>
          <w:b w:val="0"/>
        </w:rPr>
        <w:t xml:space="preserve"> </w:t>
      </w:r>
      <w:r w:rsidR="00A04392" w:rsidRPr="00F720F3">
        <w:rPr>
          <w:rStyle w:val="Strong"/>
          <w:rFonts w:asciiTheme="majorHAnsi" w:hAnsiTheme="majorHAnsi"/>
          <w:b w:val="0"/>
        </w:rPr>
        <w:t>a</w:t>
      </w:r>
      <w:r w:rsidR="006D3A22" w:rsidRPr="00F720F3">
        <w:rPr>
          <w:rStyle w:val="Strong"/>
          <w:rFonts w:asciiTheme="majorHAnsi" w:hAnsiTheme="majorHAnsi"/>
          <w:b w:val="0"/>
        </w:rPr>
        <w:t xml:space="preserve"> Hotline</w:t>
      </w:r>
      <w:r w:rsidR="00C833CA" w:rsidRPr="00F720F3">
        <w:rPr>
          <w:rFonts w:asciiTheme="majorHAnsi" w:hAnsiTheme="majorHAnsi"/>
        </w:rPr>
        <w:t xml:space="preserve"> </w:t>
      </w:r>
      <w:r w:rsidR="00300AA8" w:rsidRPr="00F720F3">
        <w:rPr>
          <w:rStyle w:val="Strong"/>
          <w:rFonts w:asciiTheme="majorHAnsi" w:hAnsiTheme="majorHAnsi"/>
          <w:b w:val="0"/>
        </w:rPr>
        <w:t xml:space="preserve">set up </w:t>
      </w:r>
      <w:r w:rsidR="00C833CA" w:rsidRPr="00F720F3">
        <w:rPr>
          <w:rFonts w:asciiTheme="majorHAnsi" w:hAnsiTheme="majorHAnsi"/>
        </w:rPr>
        <w:t xml:space="preserve">as a free civic contact point for </w:t>
      </w:r>
      <w:r w:rsidR="006D3A22" w:rsidRPr="00F720F3">
        <w:rPr>
          <w:rFonts w:asciiTheme="majorHAnsi" w:hAnsiTheme="majorHAnsi"/>
        </w:rPr>
        <w:t>the reporting of illegal content i</w:t>
      </w:r>
      <w:r w:rsidR="00C833CA" w:rsidRPr="00F720F3">
        <w:rPr>
          <w:rFonts w:asciiTheme="majorHAnsi" w:hAnsiTheme="majorHAnsi"/>
        </w:rPr>
        <w:t>n Romanian websites.</w:t>
      </w:r>
      <w:r w:rsidR="000D3196" w:rsidRPr="00F720F3">
        <w:rPr>
          <w:rFonts w:asciiTheme="majorHAnsi" w:hAnsiTheme="majorHAnsi"/>
        </w:rPr>
        <w:t xml:space="preserve"> The volunteer project on safe-internet use, was considered to be the best Romanian volunteering project of the year 2013.</w:t>
      </w:r>
      <w:r w:rsidR="000D3196" w:rsidRPr="00F720F3">
        <w:rPr>
          <w:rStyle w:val="FootnoteReference"/>
          <w:rFonts w:asciiTheme="majorHAnsi" w:hAnsiTheme="majorHAnsi"/>
          <w:sz w:val="24"/>
        </w:rPr>
        <w:footnoteReference w:id="4"/>
      </w:r>
      <w:r w:rsidR="001E14C5" w:rsidRPr="00F720F3">
        <w:rPr>
          <w:rFonts w:asciiTheme="majorHAnsi" w:hAnsiTheme="majorHAnsi"/>
        </w:rPr>
        <w:t xml:space="preserve"> </w:t>
      </w:r>
      <w:r w:rsidR="004F35F6" w:rsidRPr="00F720F3">
        <w:rPr>
          <w:rStyle w:val="Strong"/>
          <w:rFonts w:asciiTheme="majorHAnsi" w:hAnsiTheme="majorHAnsi"/>
          <w:b w:val="0"/>
        </w:rPr>
        <w:t>V</w:t>
      </w:r>
      <w:r w:rsidR="00C833CA" w:rsidRPr="00F720F3">
        <w:rPr>
          <w:rStyle w:val="Strong"/>
          <w:rFonts w:asciiTheme="majorHAnsi" w:hAnsiTheme="majorHAnsi"/>
          <w:b w:val="0"/>
        </w:rPr>
        <w:t>ia TV spots</w:t>
      </w:r>
      <w:r w:rsidR="00053416" w:rsidRPr="00F720F3">
        <w:rPr>
          <w:rStyle w:val="Strong"/>
          <w:rFonts w:asciiTheme="majorHAnsi" w:hAnsiTheme="majorHAnsi"/>
          <w:b w:val="0"/>
        </w:rPr>
        <w:t>,</w:t>
      </w:r>
      <w:r w:rsidR="006D3A22" w:rsidRPr="00F720F3">
        <w:rPr>
          <w:rStyle w:val="Strong"/>
          <w:rFonts w:asciiTheme="majorHAnsi" w:hAnsiTheme="majorHAnsi"/>
          <w:b w:val="0"/>
        </w:rPr>
        <w:t xml:space="preserve"> short films</w:t>
      </w:r>
      <w:r w:rsidR="00C833CA" w:rsidRPr="00F720F3">
        <w:rPr>
          <w:rStyle w:val="Strong"/>
          <w:rFonts w:asciiTheme="majorHAnsi" w:hAnsiTheme="majorHAnsi"/>
          <w:b w:val="0"/>
        </w:rPr>
        <w:t xml:space="preserve">, classic and smart-phone flyers, </w:t>
      </w:r>
      <w:proofErr w:type="spellStart"/>
      <w:r w:rsidR="00053416" w:rsidRPr="00F720F3">
        <w:rPr>
          <w:rStyle w:val="Strong"/>
          <w:rFonts w:asciiTheme="majorHAnsi" w:hAnsiTheme="majorHAnsi"/>
          <w:b w:val="0"/>
        </w:rPr>
        <w:t>Flashmobs</w:t>
      </w:r>
      <w:proofErr w:type="spellEnd"/>
      <w:r w:rsidR="00053416" w:rsidRPr="00F720F3">
        <w:rPr>
          <w:rStyle w:val="Strong"/>
          <w:rFonts w:asciiTheme="majorHAnsi" w:hAnsiTheme="majorHAnsi"/>
          <w:b w:val="0"/>
        </w:rPr>
        <w:t>, Facebook,</w:t>
      </w:r>
      <w:r w:rsidR="00C833CA" w:rsidRPr="00F720F3">
        <w:rPr>
          <w:rStyle w:val="Strong"/>
          <w:rFonts w:asciiTheme="majorHAnsi" w:hAnsiTheme="majorHAnsi"/>
          <w:b w:val="0"/>
        </w:rPr>
        <w:t xml:space="preserve"> and other social media</w:t>
      </w:r>
      <w:r w:rsidR="004F35F6" w:rsidRPr="00F720F3">
        <w:rPr>
          <w:rStyle w:val="Strong"/>
          <w:rFonts w:asciiTheme="majorHAnsi" w:hAnsiTheme="majorHAnsi"/>
          <w:b w:val="0"/>
        </w:rPr>
        <w:t xml:space="preserve"> in context of the above directions and activities, the public </w:t>
      </w:r>
      <w:r w:rsidR="008F570A">
        <w:rPr>
          <w:rStyle w:val="Strong"/>
          <w:rFonts w:asciiTheme="majorHAnsi" w:hAnsiTheme="majorHAnsi"/>
          <w:b w:val="0"/>
        </w:rPr>
        <w:t>is</w:t>
      </w:r>
      <w:r w:rsidR="004F35F6" w:rsidRPr="00F720F3">
        <w:rPr>
          <w:rStyle w:val="Strong"/>
          <w:rFonts w:asciiTheme="majorHAnsi" w:hAnsiTheme="majorHAnsi"/>
          <w:b w:val="0"/>
        </w:rPr>
        <w:t xml:space="preserve"> </w:t>
      </w:r>
      <w:r w:rsidR="008F570A">
        <w:rPr>
          <w:rStyle w:val="Strong"/>
          <w:rFonts w:asciiTheme="majorHAnsi" w:hAnsiTheme="majorHAnsi"/>
          <w:b w:val="0"/>
        </w:rPr>
        <w:t>being</w:t>
      </w:r>
      <w:r w:rsidR="004F35F6" w:rsidRPr="00F720F3">
        <w:rPr>
          <w:rStyle w:val="Strong"/>
          <w:rFonts w:asciiTheme="majorHAnsi" w:hAnsiTheme="majorHAnsi"/>
          <w:b w:val="0"/>
        </w:rPr>
        <w:t xml:space="preserve"> informed</w:t>
      </w:r>
      <w:r w:rsidR="00C833CA" w:rsidRPr="00F720F3">
        <w:rPr>
          <w:rStyle w:val="Strong"/>
          <w:rFonts w:asciiTheme="majorHAnsi" w:hAnsiTheme="majorHAnsi"/>
          <w:b w:val="0"/>
        </w:rPr>
        <w:t xml:space="preserve"> </w:t>
      </w:r>
      <w:r w:rsidR="00300AA8" w:rsidRPr="00F720F3">
        <w:rPr>
          <w:rStyle w:val="Strong"/>
          <w:rFonts w:asciiTheme="majorHAnsi" w:hAnsiTheme="majorHAnsi"/>
          <w:b w:val="0"/>
        </w:rPr>
        <w:t>about</w:t>
      </w:r>
      <w:r w:rsidR="00C833CA" w:rsidRPr="00F720F3">
        <w:rPr>
          <w:rStyle w:val="Strong"/>
          <w:rFonts w:asciiTheme="majorHAnsi" w:hAnsiTheme="majorHAnsi"/>
          <w:b w:val="0"/>
        </w:rPr>
        <w:t xml:space="preserve"> the resource centers </w:t>
      </w:r>
      <w:r w:rsidR="00300AA8" w:rsidRPr="00F720F3">
        <w:rPr>
          <w:rStyle w:val="Strong"/>
          <w:rFonts w:asciiTheme="majorHAnsi" w:hAnsiTheme="majorHAnsi"/>
          <w:b w:val="0"/>
        </w:rPr>
        <w:t>available</w:t>
      </w:r>
      <w:r w:rsidR="004F35F6" w:rsidRPr="00F720F3">
        <w:rPr>
          <w:rStyle w:val="Strong"/>
          <w:rFonts w:asciiTheme="majorHAnsi" w:hAnsiTheme="majorHAnsi"/>
          <w:b w:val="0"/>
        </w:rPr>
        <w:t xml:space="preserve"> </w:t>
      </w:r>
      <w:r w:rsidR="00C833CA" w:rsidRPr="00F720F3">
        <w:rPr>
          <w:rStyle w:val="Strong"/>
          <w:rFonts w:asciiTheme="majorHAnsi" w:hAnsiTheme="majorHAnsi"/>
          <w:b w:val="0"/>
        </w:rPr>
        <w:t>through</w:t>
      </w:r>
      <w:r w:rsidR="00053416" w:rsidRPr="00F720F3">
        <w:rPr>
          <w:rStyle w:val="Strong"/>
          <w:rFonts w:asciiTheme="majorHAnsi" w:hAnsiTheme="majorHAnsi"/>
          <w:b w:val="0"/>
        </w:rPr>
        <w:t>ou</w:t>
      </w:r>
      <w:r w:rsidR="004F35F6" w:rsidRPr="00F720F3">
        <w:rPr>
          <w:rStyle w:val="Strong"/>
          <w:rFonts w:asciiTheme="majorHAnsi" w:hAnsiTheme="majorHAnsi"/>
          <w:b w:val="0"/>
        </w:rPr>
        <w:t>t the country. T</w:t>
      </w:r>
      <w:r w:rsidR="00C833CA" w:rsidRPr="00F720F3">
        <w:rPr>
          <w:rStyle w:val="Strong"/>
          <w:rFonts w:asciiTheme="majorHAnsi" w:hAnsiTheme="majorHAnsi"/>
          <w:b w:val="0"/>
        </w:rPr>
        <w:t>rainings sessions</w:t>
      </w:r>
      <w:r w:rsidR="004F35F6" w:rsidRPr="00F720F3">
        <w:rPr>
          <w:rStyle w:val="Strong"/>
          <w:rFonts w:asciiTheme="majorHAnsi" w:hAnsiTheme="majorHAnsi"/>
          <w:b w:val="0"/>
        </w:rPr>
        <w:t xml:space="preserve"> were also held</w:t>
      </w:r>
      <w:r w:rsidR="00352FC5" w:rsidRPr="00F720F3">
        <w:rPr>
          <w:rStyle w:val="Strong"/>
          <w:rFonts w:asciiTheme="majorHAnsi" w:hAnsiTheme="majorHAnsi"/>
          <w:b w:val="0"/>
        </w:rPr>
        <w:t xml:space="preserve">; </w:t>
      </w:r>
      <w:r w:rsidR="00784BD5" w:rsidRPr="00F720F3">
        <w:rPr>
          <w:rStyle w:val="Strong"/>
          <w:rFonts w:asciiTheme="majorHAnsi" w:hAnsiTheme="majorHAnsi"/>
          <w:b w:val="0"/>
        </w:rPr>
        <w:t>t</w:t>
      </w:r>
      <w:r w:rsidR="00C833CA" w:rsidRPr="00F720F3">
        <w:rPr>
          <w:rStyle w:val="Strong"/>
          <w:rFonts w:asciiTheme="majorHAnsi" w:hAnsiTheme="majorHAnsi"/>
          <w:b w:val="0"/>
        </w:rPr>
        <w:t>raining-kits and other information</w:t>
      </w:r>
      <w:r w:rsidR="004F35F6" w:rsidRPr="00F720F3">
        <w:rPr>
          <w:rStyle w:val="Strong"/>
          <w:rFonts w:asciiTheme="majorHAnsi" w:hAnsiTheme="majorHAnsi"/>
          <w:b w:val="0"/>
        </w:rPr>
        <w:t xml:space="preserve"> were disseminated</w:t>
      </w:r>
      <w:r w:rsidR="00C833CA" w:rsidRPr="00F720F3">
        <w:rPr>
          <w:rStyle w:val="Strong"/>
          <w:rFonts w:asciiTheme="majorHAnsi" w:hAnsiTheme="majorHAnsi"/>
          <w:b w:val="0"/>
        </w:rPr>
        <w:t xml:space="preserve"> for children, parent</w:t>
      </w:r>
      <w:r w:rsidR="004F35F6" w:rsidRPr="00F720F3">
        <w:rPr>
          <w:rStyle w:val="Strong"/>
          <w:rFonts w:asciiTheme="majorHAnsi" w:hAnsiTheme="majorHAnsi"/>
          <w:b w:val="0"/>
        </w:rPr>
        <w:t>s</w:t>
      </w:r>
      <w:r w:rsidR="00784BD5" w:rsidRPr="00F720F3">
        <w:rPr>
          <w:rStyle w:val="Strong"/>
          <w:rFonts w:asciiTheme="majorHAnsi" w:hAnsiTheme="majorHAnsi"/>
          <w:b w:val="0"/>
        </w:rPr>
        <w:t xml:space="preserve">, volunteers and professionals. </w:t>
      </w:r>
      <w:r w:rsidR="00300AA8" w:rsidRPr="00F720F3">
        <w:rPr>
          <w:rStyle w:val="Strong"/>
          <w:rFonts w:asciiTheme="majorHAnsi" w:hAnsiTheme="majorHAnsi"/>
          <w:b w:val="0"/>
        </w:rPr>
        <w:t>Y</w:t>
      </w:r>
      <w:r w:rsidR="00784BD5" w:rsidRPr="00F720F3">
        <w:rPr>
          <w:rFonts w:asciiTheme="majorHAnsi" w:hAnsiTheme="majorHAnsi"/>
        </w:rPr>
        <w:t xml:space="preserve">oung volunteers </w:t>
      </w:r>
      <w:r w:rsidR="00300AA8" w:rsidRPr="00F720F3">
        <w:rPr>
          <w:rFonts w:asciiTheme="majorHAnsi" w:hAnsiTheme="majorHAnsi"/>
        </w:rPr>
        <w:t xml:space="preserve">distributed brochures </w:t>
      </w:r>
      <w:r w:rsidR="00C833CA" w:rsidRPr="00F720F3">
        <w:rPr>
          <w:rFonts w:asciiTheme="majorHAnsi" w:hAnsiTheme="majorHAnsi"/>
        </w:rPr>
        <w:t>in informative sessions organized in schools and</w:t>
      </w:r>
      <w:r w:rsidR="00384BCF" w:rsidRPr="00F720F3">
        <w:rPr>
          <w:rFonts w:asciiTheme="majorHAnsi" w:hAnsiTheme="majorHAnsi"/>
        </w:rPr>
        <w:t xml:space="preserve"> </w:t>
      </w:r>
      <w:r w:rsidR="00C833CA" w:rsidRPr="00F720F3">
        <w:rPr>
          <w:rFonts w:asciiTheme="majorHAnsi" w:hAnsiTheme="majorHAnsi"/>
        </w:rPr>
        <w:t>other awareness events</w:t>
      </w:r>
      <w:r w:rsidR="00352FC5" w:rsidRPr="00F720F3">
        <w:rPr>
          <w:rFonts w:asciiTheme="majorHAnsi" w:hAnsiTheme="majorHAnsi"/>
        </w:rPr>
        <w:t>,</w:t>
      </w:r>
      <w:r w:rsidR="001A5178" w:rsidRPr="00F720F3">
        <w:rPr>
          <w:rFonts w:asciiTheme="majorHAnsi" w:hAnsiTheme="majorHAnsi"/>
        </w:rPr>
        <w:t xml:space="preserve"> spots,</w:t>
      </w:r>
      <w:r w:rsidR="00C833CA" w:rsidRPr="00F720F3">
        <w:rPr>
          <w:rFonts w:asciiTheme="majorHAnsi" w:hAnsiTheme="majorHAnsi"/>
        </w:rPr>
        <w:t xml:space="preserve"> UPC guides for children and paren</w:t>
      </w:r>
      <w:r w:rsidR="00122D48" w:rsidRPr="00F720F3">
        <w:rPr>
          <w:rFonts w:asciiTheme="majorHAnsi" w:hAnsiTheme="majorHAnsi"/>
        </w:rPr>
        <w:t>ts, CDs, advertisement T-shirts,</w:t>
      </w:r>
      <w:r w:rsidR="00384BCF" w:rsidRPr="00F720F3">
        <w:rPr>
          <w:rFonts w:asciiTheme="majorHAnsi" w:hAnsiTheme="majorHAnsi"/>
        </w:rPr>
        <w:t xml:space="preserve"> </w:t>
      </w:r>
      <w:r w:rsidR="00C833CA" w:rsidRPr="00F720F3">
        <w:rPr>
          <w:rFonts w:asciiTheme="majorHAnsi" w:hAnsiTheme="majorHAnsi"/>
        </w:rPr>
        <w:t>information sheet</w:t>
      </w:r>
      <w:r w:rsidR="00384BCF" w:rsidRPr="00F720F3">
        <w:rPr>
          <w:rFonts w:asciiTheme="majorHAnsi" w:hAnsiTheme="majorHAnsi"/>
        </w:rPr>
        <w:t>s on</w:t>
      </w:r>
      <w:r w:rsidR="00122D48" w:rsidRPr="00F720F3">
        <w:rPr>
          <w:rFonts w:asciiTheme="majorHAnsi" w:hAnsiTheme="majorHAnsi"/>
        </w:rPr>
        <w:t>line</w:t>
      </w:r>
      <w:r w:rsidR="00214A74">
        <w:rPr>
          <w:rFonts w:asciiTheme="majorHAnsi" w:hAnsiTheme="majorHAnsi"/>
        </w:rPr>
        <w:t>.</w:t>
      </w:r>
      <w:r w:rsidR="00C833CA" w:rsidRPr="00F720F3">
        <w:rPr>
          <w:rFonts w:asciiTheme="majorHAnsi" w:hAnsiTheme="majorHAnsi"/>
        </w:rPr>
        <w:t xml:space="preserve"> </w:t>
      </w:r>
      <w:r w:rsidR="00384BCF" w:rsidRPr="00F720F3">
        <w:rPr>
          <w:rFonts w:asciiTheme="majorHAnsi" w:hAnsiTheme="majorHAnsi"/>
        </w:rPr>
        <w:t>In addition,</w:t>
      </w:r>
      <w:r w:rsidR="00C833CA" w:rsidRPr="00F720F3">
        <w:rPr>
          <w:rFonts w:asciiTheme="majorHAnsi" w:hAnsiTheme="majorHAnsi"/>
        </w:rPr>
        <w:t xml:space="preserve"> the Game section of the website </w:t>
      </w:r>
      <w:r w:rsidR="00384BCF" w:rsidRPr="00F720F3">
        <w:rPr>
          <w:rFonts w:asciiTheme="majorHAnsi" w:hAnsiTheme="majorHAnsi"/>
        </w:rPr>
        <w:t>includes</w:t>
      </w:r>
      <w:r w:rsidR="00C833CA" w:rsidRPr="00F720F3">
        <w:rPr>
          <w:rFonts w:asciiTheme="majorHAnsi" w:hAnsiTheme="majorHAnsi"/>
        </w:rPr>
        <w:t xml:space="preserve"> ten educativ</w:t>
      </w:r>
      <w:r w:rsidR="00122D48" w:rsidRPr="00F720F3">
        <w:rPr>
          <w:rFonts w:asciiTheme="majorHAnsi" w:hAnsiTheme="majorHAnsi"/>
        </w:rPr>
        <w:t>e games on safety topics</w:t>
      </w:r>
      <w:r w:rsidR="00AD3D7D" w:rsidRPr="00F720F3">
        <w:rPr>
          <w:rFonts w:asciiTheme="majorHAnsi" w:hAnsiTheme="majorHAnsi"/>
        </w:rPr>
        <w:t>,</w:t>
      </w:r>
      <w:r w:rsidR="00122D48" w:rsidRPr="00F720F3">
        <w:rPr>
          <w:rFonts w:asciiTheme="majorHAnsi" w:hAnsiTheme="majorHAnsi"/>
        </w:rPr>
        <w:t xml:space="preserve"> like</w:t>
      </w:r>
      <w:r w:rsidR="001A5178" w:rsidRPr="00F720F3">
        <w:rPr>
          <w:rFonts w:asciiTheme="majorHAnsi" w:hAnsiTheme="majorHAnsi"/>
        </w:rPr>
        <w:t xml:space="preserve"> Big Brain </w:t>
      </w:r>
      <w:r w:rsidR="00122D48" w:rsidRPr="00F720F3">
        <w:rPr>
          <w:rFonts w:asciiTheme="majorHAnsi" w:hAnsiTheme="majorHAnsi"/>
        </w:rPr>
        <w:t xml:space="preserve">which </w:t>
      </w:r>
      <w:r w:rsidR="00C833CA" w:rsidRPr="00F720F3">
        <w:rPr>
          <w:rFonts w:asciiTheme="majorHAnsi" w:hAnsiTheme="majorHAnsi"/>
        </w:rPr>
        <w:t xml:space="preserve">demonstrates the potential of new technologies to </w:t>
      </w:r>
      <w:r w:rsidR="00122D48" w:rsidRPr="00F720F3">
        <w:rPr>
          <w:rFonts w:asciiTheme="majorHAnsi" w:hAnsiTheme="majorHAnsi"/>
        </w:rPr>
        <w:t>promote safe</w:t>
      </w:r>
      <w:r w:rsidR="00AD3D7D" w:rsidRPr="00F720F3">
        <w:rPr>
          <w:rFonts w:asciiTheme="majorHAnsi" w:hAnsiTheme="majorHAnsi"/>
        </w:rPr>
        <w:t xml:space="preserve"> internet </w:t>
      </w:r>
      <w:r w:rsidR="00122D48" w:rsidRPr="00F720F3">
        <w:rPr>
          <w:rFonts w:asciiTheme="majorHAnsi" w:hAnsiTheme="majorHAnsi"/>
        </w:rPr>
        <w:t>use</w:t>
      </w:r>
      <w:r w:rsidR="005E6DF1">
        <w:rPr>
          <w:rFonts w:asciiTheme="majorHAnsi" w:hAnsiTheme="majorHAnsi"/>
        </w:rPr>
        <w:t>;</w:t>
      </w:r>
      <w:r w:rsidR="00C833CA" w:rsidRPr="00F720F3">
        <w:rPr>
          <w:rFonts w:asciiTheme="majorHAnsi" w:hAnsiTheme="majorHAnsi"/>
        </w:rPr>
        <w:t xml:space="preserve"> the child can be</w:t>
      </w:r>
      <w:r w:rsidR="00AD3D7D" w:rsidRPr="00F720F3">
        <w:rPr>
          <w:rFonts w:asciiTheme="majorHAnsi" w:hAnsiTheme="majorHAnsi"/>
        </w:rPr>
        <w:t xml:space="preserve"> a</w:t>
      </w:r>
      <w:r w:rsidR="00C833CA" w:rsidRPr="00F720F3">
        <w:rPr>
          <w:rFonts w:asciiTheme="majorHAnsi" w:hAnsiTheme="majorHAnsi"/>
        </w:rPr>
        <w:t xml:space="preserve"> part of 12 scenarios, </w:t>
      </w:r>
      <w:r w:rsidR="00AD3D7D" w:rsidRPr="00F720F3">
        <w:rPr>
          <w:rFonts w:asciiTheme="majorHAnsi" w:hAnsiTheme="majorHAnsi"/>
        </w:rPr>
        <w:t>in which</w:t>
      </w:r>
      <w:r w:rsidR="00C833CA" w:rsidRPr="00F720F3">
        <w:rPr>
          <w:rFonts w:asciiTheme="majorHAnsi" w:hAnsiTheme="majorHAnsi"/>
        </w:rPr>
        <w:t xml:space="preserve"> he</w:t>
      </w:r>
      <w:r w:rsidR="00352FC5" w:rsidRPr="00F720F3">
        <w:rPr>
          <w:rFonts w:asciiTheme="majorHAnsi" w:hAnsiTheme="majorHAnsi"/>
        </w:rPr>
        <w:t xml:space="preserve"> or she</w:t>
      </w:r>
      <w:r w:rsidR="00C833CA" w:rsidRPr="00F720F3">
        <w:rPr>
          <w:rFonts w:asciiTheme="majorHAnsi" w:hAnsiTheme="majorHAnsi"/>
        </w:rPr>
        <w:t xml:space="preserve"> can ident</w:t>
      </w:r>
      <w:r w:rsidR="00AD3D7D" w:rsidRPr="00F720F3">
        <w:rPr>
          <w:rFonts w:asciiTheme="majorHAnsi" w:hAnsiTheme="majorHAnsi"/>
        </w:rPr>
        <w:t>ify viruses, block cyberbullies</w:t>
      </w:r>
      <w:r w:rsidR="00122D48" w:rsidRPr="00F720F3">
        <w:rPr>
          <w:rFonts w:asciiTheme="majorHAnsi" w:hAnsiTheme="majorHAnsi"/>
        </w:rPr>
        <w:t>, or</w:t>
      </w:r>
      <w:r w:rsidR="00C833CA" w:rsidRPr="00F720F3">
        <w:rPr>
          <w:rFonts w:asciiTheme="majorHAnsi" w:hAnsiTheme="majorHAnsi"/>
        </w:rPr>
        <w:t xml:space="preserve"> </w:t>
      </w:r>
      <w:r w:rsidR="00AD3D7D" w:rsidRPr="00F720F3">
        <w:rPr>
          <w:rFonts w:asciiTheme="majorHAnsi" w:hAnsiTheme="majorHAnsi"/>
        </w:rPr>
        <w:t>write</w:t>
      </w:r>
      <w:r w:rsidR="00C833CA" w:rsidRPr="00F720F3">
        <w:rPr>
          <w:rFonts w:asciiTheme="majorHAnsi" w:hAnsiTheme="majorHAnsi"/>
        </w:rPr>
        <w:t xml:space="preserve"> hi</w:t>
      </w:r>
      <w:r w:rsidR="00AD3D7D" w:rsidRPr="00F720F3">
        <w:rPr>
          <w:rFonts w:asciiTheme="majorHAnsi" w:hAnsiTheme="majorHAnsi"/>
        </w:rPr>
        <w:t>nts to others</w:t>
      </w:r>
      <w:r w:rsidR="008F570A" w:rsidRPr="00F720F3">
        <w:rPr>
          <w:rFonts w:asciiTheme="majorHAnsi" w:hAnsiTheme="majorHAnsi"/>
        </w:rPr>
        <w:t xml:space="preserve"> </w:t>
      </w:r>
      <w:r w:rsidR="008F570A">
        <w:rPr>
          <w:rFonts w:asciiTheme="majorHAnsi" w:hAnsiTheme="majorHAnsi"/>
        </w:rPr>
        <w:t>while playing</w:t>
      </w:r>
      <w:r w:rsidR="00C833CA" w:rsidRPr="00F720F3">
        <w:rPr>
          <w:rFonts w:asciiTheme="majorHAnsi" w:hAnsiTheme="majorHAnsi"/>
        </w:rPr>
        <w:t>.</w:t>
      </w:r>
      <w:r w:rsidR="001A5178" w:rsidRPr="00F720F3">
        <w:rPr>
          <w:rStyle w:val="FootnoteReference"/>
          <w:rFonts w:asciiTheme="majorHAnsi" w:hAnsiTheme="majorHAnsi"/>
          <w:sz w:val="24"/>
        </w:rPr>
        <w:footnoteReference w:id="5"/>
      </w:r>
      <w:r w:rsidR="001E14C5" w:rsidRPr="00F720F3">
        <w:rPr>
          <w:rFonts w:asciiTheme="majorHAnsi" w:hAnsiTheme="majorHAnsi"/>
        </w:rPr>
        <w:t xml:space="preserve">  </w:t>
      </w:r>
    </w:p>
    <w:p w:rsidR="001A40CC" w:rsidRPr="00F720F3" w:rsidRDefault="001A40CC" w:rsidP="009C7AC1">
      <w:pPr>
        <w:pStyle w:val="NormalWeb"/>
        <w:shd w:val="clear" w:color="auto" w:fill="FFFFFF"/>
        <w:spacing w:before="0" w:beforeAutospacing="0" w:after="0" w:afterAutospacing="0"/>
        <w:jc w:val="both"/>
        <w:rPr>
          <w:rStyle w:val="Strong"/>
          <w:rFonts w:asciiTheme="majorHAnsi" w:hAnsiTheme="majorHAnsi"/>
          <w:b w:val="0"/>
          <w:bCs w:val="0"/>
        </w:rPr>
      </w:pPr>
    </w:p>
    <w:p w:rsidR="00854642" w:rsidRPr="002F43FE" w:rsidRDefault="00B82EC0" w:rsidP="002F43FE">
      <w:pPr>
        <w:pStyle w:val="NormalWeb"/>
        <w:shd w:val="clear" w:color="auto" w:fill="FFFFFF"/>
        <w:spacing w:before="0" w:beforeAutospacing="0" w:after="0" w:afterAutospacing="0"/>
        <w:jc w:val="both"/>
        <w:rPr>
          <w:rFonts w:asciiTheme="majorHAnsi" w:hAnsiTheme="majorHAnsi"/>
        </w:rPr>
      </w:pPr>
      <w:r w:rsidRPr="00F720F3">
        <w:rPr>
          <w:rFonts w:asciiTheme="majorHAnsi" w:hAnsiTheme="majorHAnsi"/>
        </w:rPr>
        <w:t>More importantly, the</w:t>
      </w:r>
      <w:r w:rsidR="00C833CA" w:rsidRPr="00F720F3">
        <w:rPr>
          <w:rFonts w:asciiTheme="majorHAnsi" w:hAnsiTheme="majorHAnsi"/>
        </w:rPr>
        <w:t xml:space="preserve"> reports of the project (</w:t>
      </w:r>
      <w:proofErr w:type="spellStart"/>
      <w:r w:rsidR="00B82D64">
        <w:fldChar w:fldCharType="begin"/>
      </w:r>
      <w:r w:rsidR="00B82D64">
        <w:instrText xml:space="preserve"> HYPERLINK "http://www.sigur.info/raport-anual-2008-2009.html" \t "_blank" </w:instrText>
      </w:r>
      <w:r w:rsidR="00B82D64">
        <w:fldChar w:fldCharType="separate"/>
      </w:r>
      <w:r w:rsidR="00C833CA" w:rsidRPr="00F720F3">
        <w:rPr>
          <w:rStyle w:val="Strong"/>
          <w:rFonts w:asciiTheme="majorHAnsi" w:hAnsiTheme="majorHAnsi"/>
          <w:b w:val="0"/>
        </w:rPr>
        <w:t>Raport</w:t>
      </w:r>
      <w:proofErr w:type="spellEnd"/>
      <w:r w:rsidR="00C833CA" w:rsidRPr="00F720F3">
        <w:rPr>
          <w:rStyle w:val="Strong"/>
          <w:rFonts w:asciiTheme="majorHAnsi" w:hAnsiTheme="majorHAnsi"/>
          <w:b w:val="0"/>
        </w:rPr>
        <w:t xml:space="preserve"> 2008-2009</w:t>
      </w:r>
      <w:r w:rsidR="00B82D64">
        <w:rPr>
          <w:rStyle w:val="Strong"/>
          <w:rFonts w:asciiTheme="majorHAnsi" w:hAnsiTheme="majorHAnsi"/>
          <w:b w:val="0"/>
        </w:rPr>
        <w:fldChar w:fldCharType="end"/>
      </w:r>
      <w:r w:rsidR="00C833CA" w:rsidRPr="00F720F3">
        <w:rPr>
          <w:rFonts w:asciiTheme="majorHAnsi" w:hAnsiTheme="majorHAnsi"/>
        </w:rPr>
        <w:t xml:space="preserve">, </w:t>
      </w:r>
      <w:hyperlink r:id="rId8" w:tgtFrame="_blank" w:history="1">
        <w:proofErr w:type="spellStart"/>
        <w:r w:rsidR="00C833CA" w:rsidRPr="00F720F3">
          <w:rPr>
            <w:rStyle w:val="Strong"/>
            <w:rFonts w:asciiTheme="majorHAnsi" w:hAnsiTheme="majorHAnsi"/>
            <w:b w:val="0"/>
          </w:rPr>
          <w:t>Raport</w:t>
        </w:r>
        <w:proofErr w:type="spellEnd"/>
        <w:r w:rsidR="00C833CA" w:rsidRPr="00F720F3">
          <w:rPr>
            <w:rStyle w:val="Strong"/>
            <w:rFonts w:asciiTheme="majorHAnsi" w:hAnsiTheme="majorHAnsi"/>
            <w:b w:val="0"/>
          </w:rPr>
          <w:t xml:space="preserve"> 2008-2010</w:t>
        </w:r>
      </w:hyperlink>
      <w:r w:rsidR="00C833CA" w:rsidRPr="00F720F3">
        <w:rPr>
          <w:rFonts w:asciiTheme="majorHAnsi" w:hAnsiTheme="majorHAnsi"/>
        </w:rPr>
        <w:t xml:space="preserve">, and </w:t>
      </w:r>
      <w:hyperlink r:id="rId9" w:tgtFrame="_blank" w:history="1">
        <w:proofErr w:type="spellStart"/>
        <w:r w:rsidR="00C833CA" w:rsidRPr="00F720F3">
          <w:rPr>
            <w:rStyle w:val="Strong"/>
            <w:rFonts w:asciiTheme="majorHAnsi" w:hAnsiTheme="majorHAnsi"/>
            <w:b w:val="0"/>
          </w:rPr>
          <w:t>Raport</w:t>
        </w:r>
        <w:proofErr w:type="spellEnd"/>
        <w:r w:rsidR="00C833CA" w:rsidRPr="00F720F3">
          <w:rPr>
            <w:rStyle w:val="Strong"/>
            <w:rFonts w:asciiTheme="majorHAnsi" w:hAnsiTheme="majorHAnsi"/>
            <w:b w:val="0"/>
          </w:rPr>
          <w:t xml:space="preserve"> 2012-2014</w:t>
        </w:r>
      </w:hyperlink>
      <w:r w:rsidR="00C833CA" w:rsidRPr="00F720F3">
        <w:rPr>
          <w:rFonts w:asciiTheme="majorHAnsi" w:hAnsiTheme="majorHAnsi"/>
        </w:rPr>
        <w:t>)</w:t>
      </w:r>
      <w:r w:rsidR="00AD3D7D" w:rsidRPr="00F720F3">
        <w:rPr>
          <w:rFonts w:asciiTheme="majorHAnsi" w:hAnsiTheme="majorHAnsi"/>
        </w:rPr>
        <w:t>,</w:t>
      </w:r>
      <w:r w:rsidR="00C833CA" w:rsidRPr="00F720F3">
        <w:rPr>
          <w:rFonts w:asciiTheme="majorHAnsi" w:hAnsiTheme="majorHAnsi"/>
        </w:rPr>
        <w:t xml:space="preserve"> </w:t>
      </w:r>
      <w:r w:rsidR="00352FC5" w:rsidRPr="00F720F3">
        <w:rPr>
          <w:rFonts w:asciiTheme="majorHAnsi" w:hAnsiTheme="majorHAnsi"/>
        </w:rPr>
        <w:t>indicate</w:t>
      </w:r>
      <w:r w:rsidR="00C833CA" w:rsidRPr="00F720F3">
        <w:rPr>
          <w:rFonts w:asciiTheme="majorHAnsi" w:hAnsiTheme="majorHAnsi"/>
        </w:rPr>
        <w:t xml:space="preserve"> the advancement of </w:t>
      </w:r>
      <w:r w:rsidR="00122D48" w:rsidRPr="00F720F3">
        <w:rPr>
          <w:rFonts w:asciiTheme="majorHAnsi" w:hAnsiTheme="majorHAnsi"/>
        </w:rPr>
        <w:t xml:space="preserve">mobile </w:t>
      </w:r>
      <w:r w:rsidR="00C833CA" w:rsidRPr="00F720F3">
        <w:rPr>
          <w:rFonts w:asciiTheme="majorHAnsi" w:hAnsiTheme="majorHAnsi"/>
        </w:rPr>
        <w:t xml:space="preserve">internet use, and the increased risks of violence in Romanian context (data were collected via EU Kids Online Research </w:t>
      </w:r>
      <w:r w:rsidR="00524EB9" w:rsidRPr="00F720F3">
        <w:rPr>
          <w:rFonts w:asciiTheme="majorHAnsi" w:hAnsiTheme="majorHAnsi"/>
        </w:rPr>
        <w:t>I and II). In 2013, data showed</w:t>
      </w:r>
      <w:r w:rsidR="00C833CA" w:rsidRPr="00F720F3">
        <w:rPr>
          <w:rFonts w:asciiTheme="majorHAnsi" w:hAnsiTheme="majorHAnsi"/>
        </w:rPr>
        <w:t xml:space="preserve"> that 90% of </w:t>
      </w:r>
      <w:r w:rsidR="00EF7B84">
        <w:rPr>
          <w:rFonts w:asciiTheme="majorHAnsi" w:hAnsiTheme="majorHAnsi"/>
        </w:rPr>
        <w:t xml:space="preserve">the </w:t>
      </w:r>
      <w:r w:rsidR="00C833CA" w:rsidRPr="00F720F3">
        <w:rPr>
          <w:rFonts w:asciiTheme="majorHAnsi" w:hAnsiTheme="majorHAnsi"/>
        </w:rPr>
        <w:t>Romanian adolescents us</w:t>
      </w:r>
      <w:r w:rsidR="00352FC5" w:rsidRPr="00F720F3">
        <w:rPr>
          <w:rFonts w:asciiTheme="majorHAnsi" w:hAnsiTheme="majorHAnsi"/>
        </w:rPr>
        <w:t>e the internet on a daily basis; that</w:t>
      </w:r>
      <w:r w:rsidR="00AD3D7D" w:rsidRPr="00F720F3">
        <w:rPr>
          <w:rFonts w:asciiTheme="majorHAnsi" w:hAnsiTheme="majorHAnsi"/>
        </w:rPr>
        <w:t xml:space="preserve"> </w:t>
      </w:r>
      <w:r w:rsidR="00C833CA" w:rsidRPr="00F720F3">
        <w:rPr>
          <w:rFonts w:asciiTheme="majorHAnsi" w:hAnsiTheme="majorHAnsi"/>
        </w:rPr>
        <w:t>same percent</w:t>
      </w:r>
      <w:r w:rsidR="00AD3D7D" w:rsidRPr="00F720F3">
        <w:rPr>
          <w:rFonts w:asciiTheme="majorHAnsi" w:hAnsiTheme="majorHAnsi"/>
        </w:rPr>
        <w:t>age has</w:t>
      </w:r>
      <w:r w:rsidR="00B14468" w:rsidRPr="00F720F3">
        <w:rPr>
          <w:rFonts w:asciiTheme="majorHAnsi" w:hAnsiTheme="majorHAnsi"/>
        </w:rPr>
        <w:t xml:space="preserve"> a social networking profile;</w:t>
      </w:r>
      <w:r w:rsidR="00C833CA" w:rsidRPr="00F720F3">
        <w:rPr>
          <w:rFonts w:asciiTheme="majorHAnsi" w:hAnsiTheme="majorHAnsi"/>
        </w:rPr>
        <w:t xml:space="preserve"> and use</w:t>
      </w:r>
      <w:r w:rsidR="002E5E8C" w:rsidRPr="00F720F3">
        <w:rPr>
          <w:rFonts w:asciiTheme="majorHAnsi" w:hAnsiTheme="majorHAnsi"/>
        </w:rPr>
        <w:t>s</w:t>
      </w:r>
      <w:r w:rsidR="00C833CA" w:rsidRPr="00F720F3">
        <w:rPr>
          <w:rFonts w:asciiTheme="majorHAnsi" w:hAnsiTheme="majorHAnsi"/>
        </w:rPr>
        <w:t xml:space="preserve"> Facebook for regular communication. Children</w:t>
      </w:r>
      <w:r w:rsidR="00EF7B84">
        <w:rPr>
          <w:rFonts w:asciiTheme="majorHAnsi" w:hAnsiTheme="majorHAnsi"/>
        </w:rPr>
        <w:t>’s name, age, and school</w:t>
      </w:r>
      <w:r w:rsidR="002E5E8C" w:rsidRPr="00F720F3">
        <w:rPr>
          <w:rFonts w:asciiTheme="majorHAnsi" w:hAnsiTheme="majorHAnsi"/>
        </w:rPr>
        <w:t xml:space="preserve"> are </w:t>
      </w:r>
      <w:r w:rsidR="00EF7B84">
        <w:rPr>
          <w:rFonts w:asciiTheme="majorHAnsi" w:hAnsiTheme="majorHAnsi"/>
        </w:rPr>
        <w:t xml:space="preserve">being </w:t>
      </w:r>
      <w:r w:rsidR="002E5E8C" w:rsidRPr="00F720F3">
        <w:rPr>
          <w:rFonts w:asciiTheme="majorHAnsi" w:hAnsiTheme="majorHAnsi"/>
        </w:rPr>
        <w:t xml:space="preserve">disclosed, </w:t>
      </w:r>
      <w:r w:rsidR="00EF7B84">
        <w:rPr>
          <w:rFonts w:asciiTheme="majorHAnsi" w:hAnsiTheme="majorHAnsi"/>
        </w:rPr>
        <w:t>and</w:t>
      </w:r>
      <w:r w:rsidR="002E5E8C" w:rsidRPr="00F720F3">
        <w:rPr>
          <w:rFonts w:asciiTheme="majorHAnsi" w:hAnsiTheme="majorHAnsi"/>
        </w:rPr>
        <w:t xml:space="preserve"> </w:t>
      </w:r>
      <w:r w:rsidR="00C833CA" w:rsidRPr="00F720F3">
        <w:rPr>
          <w:rFonts w:asciiTheme="majorHAnsi" w:hAnsiTheme="majorHAnsi"/>
        </w:rPr>
        <w:t xml:space="preserve">pictures </w:t>
      </w:r>
      <w:r w:rsidR="00B14468" w:rsidRPr="00F720F3">
        <w:rPr>
          <w:rFonts w:asciiTheme="majorHAnsi" w:hAnsiTheme="majorHAnsi"/>
        </w:rPr>
        <w:t>with</w:t>
      </w:r>
      <w:r w:rsidR="002E5E8C" w:rsidRPr="00F720F3">
        <w:rPr>
          <w:rFonts w:asciiTheme="majorHAnsi" w:hAnsiTheme="majorHAnsi"/>
        </w:rPr>
        <w:t xml:space="preserve"> </w:t>
      </w:r>
      <w:r w:rsidR="00C833CA" w:rsidRPr="00F720F3">
        <w:rPr>
          <w:rFonts w:asciiTheme="majorHAnsi" w:hAnsiTheme="majorHAnsi"/>
        </w:rPr>
        <w:t>their face</w:t>
      </w:r>
      <w:r w:rsidR="002E5E8C" w:rsidRPr="00F720F3">
        <w:rPr>
          <w:rFonts w:asciiTheme="majorHAnsi" w:hAnsiTheme="majorHAnsi"/>
        </w:rPr>
        <w:t>s clearly shown</w:t>
      </w:r>
      <w:r w:rsidR="00EF7B84">
        <w:rPr>
          <w:rFonts w:asciiTheme="majorHAnsi" w:hAnsiTheme="majorHAnsi"/>
        </w:rPr>
        <w:t xml:space="preserve"> are being shared</w:t>
      </w:r>
      <w:r w:rsidR="00C833CA" w:rsidRPr="00F720F3">
        <w:rPr>
          <w:rFonts w:asciiTheme="majorHAnsi" w:hAnsiTheme="majorHAnsi"/>
        </w:rPr>
        <w:t xml:space="preserve">. </w:t>
      </w:r>
      <w:r w:rsidR="00AB1D9F" w:rsidRPr="00F720F3">
        <w:rPr>
          <w:rFonts w:asciiTheme="majorHAnsi" w:hAnsiTheme="majorHAnsi"/>
        </w:rPr>
        <w:t>It is therefore undeniable that c</w:t>
      </w:r>
      <w:r w:rsidR="00242C5A" w:rsidRPr="00F720F3">
        <w:rPr>
          <w:rFonts w:asciiTheme="majorHAnsi" w:hAnsiTheme="majorHAnsi"/>
        </w:rPr>
        <w:t xml:space="preserve">hildren’s safety constitutes a major concern. </w:t>
      </w:r>
      <w:r w:rsidR="00C833CA" w:rsidRPr="00F720F3">
        <w:rPr>
          <w:rFonts w:asciiTheme="majorHAnsi" w:hAnsiTheme="majorHAnsi"/>
        </w:rPr>
        <w:t>Only half of the children ha</w:t>
      </w:r>
      <w:r w:rsidR="002E5E8C" w:rsidRPr="00F720F3">
        <w:rPr>
          <w:rFonts w:asciiTheme="majorHAnsi" w:hAnsiTheme="majorHAnsi"/>
        </w:rPr>
        <w:t>ve their profile set to private;</w:t>
      </w:r>
      <w:r w:rsidR="00C833CA" w:rsidRPr="00F720F3">
        <w:rPr>
          <w:rFonts w:asciiTheme="majorHAnsi" w:hAnsiTheme="majorHAnsi"/>
        </w:rPr>
        <w:t xml:space="preserve"> 21% percent</w:t>
      </w:r>
      <w:r w:rsidR="00B14468" w:rsidRPr="00F720F3">
        <w:rPr>
          <w:rFonts w:asciiTheme="majorHAnsi" w:hAnsiTheme="majorHAnsi"/>
        </w:rPr>
        <w:t xml:space="preserve"> </w:t>
      </w:r>
      <w:r w:rsidR="00242C5A" w:rsidRPr="00F720F3">
        <w:rPr>
          <w:rFonts w:asciiTheme="majorHAnsi" w:hAnsiTheme="majorHAnsi"/>
        </w:rPr>
        <w:t>of children’s profiles are set as</w:t>
      </w:r>
      <w:r w:rsidR="00C833CA" w:rsidRPr="00F720F3">
        <w:rPr>
          <w:rFonts w:asciiTheme="majorHAnsi" w:hAnsiTheme="majorHAnsi"/>
        </w:rPr>
        <w:t xml:space="preserve"> partly private</w:t>
      </w:r>
      <w:r w:rsidR="002E5E8C" w:rsidRPr="00F720F3">
        <w:rPr>
          <w:rFonts w:asciiTheme="majorHAnsi" w:hAnsiTheme="majorHAnsi"/>
        </w:rPr>
        <w:t>,</w:t>
      </w:r>
      <w:r w:rsidR="00C833CA" w:rsidRPr="00F720F3">
        <w:rPr>
          <w:rFonts w:asciiTheme="majorHAnsi" w:hAnsiTheme="majorHAnsi"/>
        </w:rPr>
        <w:t xml:space="preserve"> and 21%</w:t>
      </w:r>
      <w:r w:rsidR="002E5E8C" w:rsidRPr="00F720F3">
        <w:rPr>
          <w:rFonts w:asciiTheme="majorHAnsi" w:hAnsiTheme="majorHAnsi"/>
        </w:rPr>
        <w:t xml:space="preserve"> </w:t>
      </w:r>
      <w:r w:rsidR="00242C5A" w:rsidRPr="00F720F3">
        <w:rPr>
          <w:rFonts w:asciiTheme="majorHAnsi" w:hAnsiTheme="majorHAnsi"/>
        </w:rPr>
        <w:t xml:space="preserve">are </w:t>
      </w:r>
      <w:r w:rsidR="002E5E8C" w:rsidRPr="00F720F3">
        <w:rPr>
          <w:rFonts w:asciiTheme="majorHAnsi" w:hAnsiTheme="majorHAnsi"/>
        </w:rPr>
        <w:t xml:space="preserve">public. </w:t>
      </w:r>
      <w:r w:rsidR="00242C5A" w:rsidRPr="00F720F3">
        <w:rPr>
          <w:rFonts w:asciiTheme="majorHAnsi" w:hAnsiTheme="majorHAnsi"/>
        </w:rPr>
        <w:t xml:space="preserve">An </w:t>
      </w:r>
      <w:r w:rsidR="00234AA1" w:rsidRPr="00F720F3">
        <w:rPr>
          <w:rFonts w:asciiTheme="majorHAnsi" w:hAnsiTheme="majorHAnsi"/>
        </w:rPr>
        <w:t>alarming rate of</w:t>
      </w:r>
      <w:r w:rsidR="00C833CA" w:rsidRPr="00F720F3">
        <w:rPr>
          <w:rFonts w:asciiTheme="majorHAnsi" w:hAnsiTheme="majorHAnsi"/>
        </w:rPr>
        <w:t xml:space="preserve"> 45% of children</w:t>
      </w:r>
      <w:r w:rsidR="00AB1D9F" w:rsidRPr="00F720F3">
        <w:rPr>
          <w:rFonts w:asciiTheme="majorHAnsi" w:hAnsiTheme="majorHAnsi"/>
        </w:rPr>
        <w:t>, has</w:t>
      </w:r>
      <w:r w:rsidR="00C833CA" w:rsidRPr="00F720F3">
        <w:rPr>
          <w:rFonts w:asciiTheme="majorHAnsi" w:hAnsiTheme="majorHAnsi"/>
        </w:rPr>
        <w:t xml:space="preserve"> </w:t>
      </w:r>
      <w:r w:rsidR="00B14468" w:rsidRPr="00F720F3">
        <w:rPr>
          <w:rFonts w:asciiTheme="majorHAnsi" w:hAnsiTheme="majorHAnsi"/>
        </w:rPr>
        <w:t xml:space="preserve">reported </w:t>
      </w:r>
      <w:r w:rsidR="00AB1D9F" w:rsidRPr="00F720F3">
        <w:rPr>
          <w:rFonts w:asciiTheme="majorHAnsi" w:hAnsiTheme="majorHAnsi"/>
        </w:rPr>
        <w:t>to have been in</w:t>
      </w:r>
      <w:r w:rsidR="00122D48" w:rsidRPr="00F720F3">
        <w:rPr>
          <w:rFonts w:asciiTheme="majorHAnsi" w:hAnsiTheme="majorHAnsi"/>
        </w:rPr>
        <w:t xml:space="preserve"> </w:t>
      </w:r>
      <w:r w:rsidR="00C833CA" w:rsidRPr="00F720F3">
        <w:rPr>
          <w:rFonts w:asciiTheme="majorHAnsi" w:hAnsiTheme="majorHAnsi"/>
        </w:rPr>
        <w:t>contact with persons</w:t>
      </w:r>
      <w:r w:rsidR="002E5E8C" w:rsidRPr="00F720F3">
        <w:rPr>
          <w:rFonts w:asciiTheme="majorHAnsi" w:hAnsiTheme="majorHAnsi"/>
        </w:rPr>
        <w:t xml:space="preserve"> they </w:t>
      </w:r>
      <w:r w:rsidR="0039550A" w:rsidRPr="00F720F3">
        <w:rPr>
          <w:rFonts w:asciiTheme="majorHAnsi" w:hAnsiTheme="majorHAnsi"/>
        </w:rPr>
        <w:t>did not know</w:t>
      </w:r>
      <w:r w:rsidR="002E5E8C" w:rsidRPr="00F720F3">
        <w:rPr>
          <w:rFonts w:asciiTheme="majorHAnsi" w:hAnsiTheme="majorHAnsi"/>
        </w:rPr>
        <w:t xml:space="preserve"> </w:t>
      </w:r>
      <w:r w:rsidR="00C833CA" w:rsidRPr="00F720F3">
        <w:rPr>
          <w:rFonts w:asciiTheme="majorHAnsi" w:hAnsiTheme="majorHAnsi"/>
        </w:rPr>
        <w:t xml:space="preserve">online, and half of them </w:t>
      </w:r>
      <w:r w:rsidR="002E5E8C" w:rsidRPr="00F720F3">
        <w:rPr>
          <w:rFonts w:asciiTheme="majorHAnsi" w:hAnsiTheme="majorHAnsi"/>
        </w:rPr>
        <w:t>even m</w:t>
      </w:r>
      <w:r w:rsidR="00C833CA" w:rsidRPr="00F720F3">
        <w:rPr>
          <w:rFonts w:asciiTheme="majorHAnsi" w:hAnsiTheme="majorHAnsi"/>
        </w:rPr>
        <w:t xml:space="preserve">et </w:t>
      </w:r>
      <w:r w:rsidR="00122D48" w:rsidRPr="00F720F3">
        <w:rPr>
          <w:rFonts w:asciiTheme="majorHAnsi" w:hAnsiTheme="majorHAnsi"/>
        </w:rPr>
        <w:t>with them</w:t>
      </w:r>
      <w:r w:rsidR="00C833CA" w:rsidRPr="00F720F3">
        <w:rPr>
          <w:rFonts w:asciiTheme="majorHAnsi" w:hAnsiTheme="majorHAnsi"/>
        </w:rPr>
        <w:t xml:space="preserve">. The percentage of children </w:t>
      </w:r>
      <w:r w:rsidR="002E5E8C" w:rsidRPr="00F720F3">
        <w:rPr>
          <w:rFonts w:asciiTheme="majorHAnsi" w:hAnsiTheme="majorHAnsi"/>
        </w:rPr>
        <w:t>who have had</w:t>
      </w:r>
      <w:r w:rsidR="00C833CA" w:rsidRPr="00F720F3">
        <w:rPr>
          <w:rFonts w:asciiTheme="majorHAnsi" w:hAnsiTheme="majorHAnsi"/>
        </w:rPr>
        <w:t xml:space="preserve"> face to fac</w:t>
      </w:r>
      <w:r w:rsidR="00122D48" w:rsidRPr="00F720F3">
        <w:rPr>
          <w:rFonts w:asciiTheme="majorHAnsi" w:hAnsiTheme="majorHAnsi"/>
        </w:rPr>
        <w:t>e meetings with people they had</w:t>
      </w:r>
      <w:r w:rsidR="00C833CA" w:rsidRPr="00F720F3">
        <w:rPr>
          <w:rFonts w:asciiTheme="majorHAnsi" w:hAnsiTheme="majorHAnsi"/>
        </w:rPr>
        <w:t xml:space="preserve"> never met before</w:t>
      </w:r>
      <w:r w:rsidR="0039550A" w:rsidRPr="00F720F3">
        <w:rPr>
          <w:rFonts w:asciiTheme="majorHAnsi" w:hAnsiTheme="majorHAnsi"/>
        </w:rPr>
        <w:t>,</w:t>
      </w:r>
      <w:r w:rsidR="00C833CA" w:rsidRPr="00F720F3">
        <w:rPr>
          <w:rFonts w:asciiTheme="majorHAnsi" w:hAnsiTheme="majorHAnsi"/>
        </w:rPr>
        <w:t xml:space="preserve"> rose </w:t>
      </w:r>
      <w:r w:rsidR="00BD6E45" w:rsidRPr="00F720F3">
        <w:rPr>
          <w:rFonts w:asciiTheme="majorHAnsi" w:hAnsiTheme="majorHAnsi"/>
        </w:rPr>
        <w:t>by 15%</w:t>
      </w:r>
      <w:r w:rsidR="00BD6E45">
        <w:rPr>
          <w:rFonts w:asciiTheme="majorHAnsi" w:hAnsiTheme="majorHAnsi"/>
        </w:rPr>
        <w:t xml:space="preserve"> </w:t>
      </w:r>
      <w:r w:rsidR="00C833CA" w:rsidRPr="00F720F3">
        <w:rPr>
          <w:rFonts w:asciiTheme="majorHAnsi" w:hAnsiTheme="majorHAnsi"/>
        </w:rPr>
        <w:t>between</w:t>
      </w:r>
      <w:r w:rsidR="00BD6E45">
        <w:rPr>
          <w:rFonts w:asciiTheme="majorHAnsi" w:hAnsiTheme="majorHAnsi"/>
        </w:rPr>
        <w:t xml:space="preserve"> the years</w:t>
      </w:r>
      <w:r w:rsidR="00C833CA" w:rsidRPr="00F720F3">
        <w:rPr>
          <w:rFonts w:asciiTheme="majorHAnsi" w:hAnsiTheme="majorHAnsi"/>
        </w:rPr>
        <w:t xml:space="preserve"> 2010 and 2013.</w:t>
      </w:r>
      <w:r w:rsidR="009F1A09" w:rsidRPr="00F720F3">
        <w:rPr>
          <w:rStyle w:val="FootnoteReference"/>
          <w:rFonts w:asciiTheme="majorHAnsi" w:hAnsiTheme="majorHAnsi"/>
          <w:sz w:val="24"/>
        </w:rPr>
        <w:footnoteReference w:id="6"/>
      </w:r>
      <w:r w:rsidR="009F1A09" w:rsidRPr="00F720F3">
        <w:rPr>
          <w:rFonts w:asciiTheme="majorHAnsi" w:hAnsiTheme="majorHAnsi"/>
        </w:rPr>
        <w:t xml:space="preserve"> </w:t>
      </w:r>
      <w:r w:rsidR="00C833CA" w:rsidRPr="00F720F3">
        <w:rPr>
          <w:rFonts w:asciiTheme="majorHAnsi" w:hAnsiTheme="majorHAnsi"/>
        </w:rPr>
        <w:t xml:space="preserve"> </w:t>
      </w:r>
    </w:p>
    <w:p w:rsidR="00854642" w:rsidRDefault="00854642" w:rsidP="009C7AC1">
      <w:pPr>
        <w:spacing w:after="0" w:line="240" w:lineRule="auto"/>
        <w:jc w:val="both"/>
        <w:rPr>
          <w:rFonts w:asciiTheme="majorHAnsi" w:eastAsia="Times New Roman" w:hAnsiTheme="majorHAnsi" w:cs="Arial"/>
          <w:sz w:val="24"/>
          <w:szCs w:val="24"/>
        </w:rPr>
      </w:pPr>
    </w:p>
    <w:p w:rsidR="002F43FE" w:rsidRDefault="002F43FE" w:rsidP="009C7AC1">
      <w:pPr>
        <w:spacing w:after="0" w:line="240" w:lineRule="auto"/>
        <w:jc w:val="both"/>
        <w:rPr>
          <w:rFonts w:asciiTheme="majorHAnsi" w:eastAsia="Times New Roman" w:hAnsiTheme="majorHAnsi" w:cs="Arial"/>
          <w:sz w:val="24"/>
          <w:szCs w:val="24"/>
        </w:rPr>
      </w:pPr>
    </w:p>
    <w:p w:rsidR="002F43FE" w:rsidRDefault="002F43FE" w:rsidP="009C7AC1">
      <w:pPr>
        <w:spacing w:after="0" w:line="240" w:lineRule="auto"/>
        <w:jc w:val="both"/>
        <w:rPr>
          <w:rFonts w:asciiTheme="majorHAnsi" w:eastAsia="Times New Roman" w:hAnsiTheme="majorHAnsi" w:cs="Arial"/>
          <w:sz w:val="24"/>
          <w:szCs w:val="24"/>
        </w:rPr>
      </w:pPr>
    </w:p>
    <w:p w:rsidR="002F43FE" w:rsidRDefault="002F43FE" w:rsidP="009C7AC1">
      <w:pPr>
        <w:spacing w:after="0" w:line="240" w:lineRule="auto"/>
        <w:jc w:val="both"/>
        <w:rPr>
          <w:rFonts w:asciiTheme="majorHAnsi" w:eastAsia="Times New Roman" w:hAnsiTheme="majorHAnsi" w:cs="Arial"/>
          <w:sz w:val="24"/>
          <w:szCs w:val="24"/>
        </w:rPr>
      </w:pPr>
    </w:p>
    <w:p w:rsidR="002F43FE" w:rsidRPr="00F720F3" w:rsidRDefault="002F43FE" w:rsidP="009C7AC1">
      <w:pPr>
        <w:spacing w:after="0" w:line="240" w:lineRule="auto"/>
        <w:jc w:val="both"/>
        <w:rPr>
          <w:rFonts w:asciiTheme="majorHAnsi" w:eastAsia="Times New Roman" w:hAnsiTheme="majorHAnsi" w:cs="Arial"/>
          <w:sz w:val="24"/>
          <w:szCs w:val="24"/>
        </w:rPr>
      </w:pPr>
    </w:p>
    <w:p w:rsidR="00BF27D3" w:rsidRDefault="008A44F5" w:rsidP="00854642">
      <w:pPr>
        <w:pStyle w:val="ListParagraph"/>
        <w:numPr>
          <w:ilvl w:val="0"/>
          <w:numId w:val="3"/>
        </w:numPr>
        <w:spacing w:after="0" w:line="240" w:lineRule="auto"/>
        <w:jc w:val="both"/>
        <w:rPr>
          <w:rFonts w:asciiTheme="majorHAnsi" w:eastAsia="Times New Roman" w:hAnsiTheme="majorHAnsi" w:cs="Arial"/>
          <w:b/>
          <w:sz w:val="24"/>
          <w:szCs w:val="24"/>
        </w:rPr>
      </w:pPr>
      <w:r w:rsidRPr="00F720F3">
        <w:rPr>
          <w:rFonts w:asciiTheme="majorHAnsi" w:eastAsia="Times New Roman" w:hAnsiTheme="majorHAnsi" w:cs="Arial"/>
          <w:b/>
          <w:sz w:val="24"/>
          <w:szCs w:val="24"/>
        </w:rPr>
        <w:lastRenderedPageBreak/>
        <w:t xml:space="preserve"> </w:t>
      </w:r>
      <w:r w:rsidR="00E21AAB" w:rsidRPr="00F720F3">
        <w:rPr>
          <w:rFonts w:asciiTheme="majorHAnsi" w:eastAsia="Times New Roman" w:hAnsiTheme="majorHAnsi" w:cs="Arial"/>
          <w:b/>
          <w:sz w:val="24"/>
          <w:szCs w:val="24"/>
        </w:rPr>
        <w:t>CYPRUS</w:t>
      </w:r>
    </w:p>
    <w:p w:rsidR="00854642" w:rsidRPr="00854642" w:rsidRDefault="00854642" w:rsidP="00854642">
      <w:pPr>
        <w:pStyle w:val="ListParagraph"/>
        <w:spacing w:after="0" w:line="240" w:lineRule="auto"/>
        <w:jc w:val="both"/>
        <w:rPr>
          <w:rFonts w:asciiTheme="majorHAnsi" w:eastAsia="Times New Roman" w:hAnsiTheme="majorHAnsi" w:cs="Arial"/>
          <w:b/>
          <w:sz w:val="24"/>
          <w:szCs w:val="24"/>
        </w:rPr>
      </w:pPr>
    </w:p>
    <w:p w:rsidR="00FF5FB8" w:rsidRPr="00182210" w:rsidRDefault="00EC52E4">
      <w:pPr>
        <w:spacing w:after="0" w:line="240" w:lineRule="auto"/>
        <w:jc w:val="both"/>
        <w:rPr>
          <w:rFonts w:asciiTheme="majorHAnsi" w:hAnsiTheme="majorHAnsi" w:cs="Arial"/>
          <w:sz w:val="24"/>
          <w:szCs w:val="24"/>
          <w:shd w:val="clear" w:color="auto" w:fill="FFFFFF"/>
        </w:rPr>
      </w:pPr>
      <w:r w:rsidRPr="00182210">
        <w:rPr>
          <w:rFonts w:asciiTheme="majorHAnsi" w:hAnsiTheme="majorHAnsi" w:cs="Arial"/>
          <w:sz w:val="24"/>
          <w:szCs w:val="24"/>
          <w:shd w:val="clear" w:color="auto" w:fill="FFFFFF"/>
        </w:rPr>
        <w:t>In Cyprus as well, i</w:t>
      </w:r>
      <w:r w:rsidR="00FF5FB8" w:rsidRPr="00182210">
        <w:rPr>
          <w:rFonts w:asciiTheme="majorHAnsi" w:hAnsiTheme="majorHAnsi" w:cs="Arial"/>
          <w:sz w:val="24"/>
          <w:szCs w:val="24"/>
          <w:shd w:val="clear" w:color="auto" w:fill="FFFFFF"/>
        </w:rPr>
        <w:t>nformation and Communication Technologies (ICT’s) f</w:t>
      </w:r>
      <w:r w:rsidRPr="00182210">
        <w:rPr>
          <w:rFonts w:asciiTheme="majorHAnsi" w:hAnsiTheme="majorHAnsi" w:cs="Arial"/>
          <w:sz w:val="24"/>
          <w:szCs w:val="24"/>
          <w:shd w:val="clear" w:color="auto" w:fill="FFFFFF"/>
        </w:rPr>
        <w:t xml:space="preserve">orm </w:t>
      </w:r>
      <w:r w:rsidR="00E21AAB" w:rsidRPr="00182210">
        <w:rPr>
          <w:rFonts w:asciiTheme="majorHAnsi" w:hAnsiTheme="majorHAnsi" w:cs="Arial"/>
          <w:sz w:val="24"/>
          <w:szCs w:val="24"/>
          <w:shd w:val="clear" w:color="auto" w:fill="FFFFFF"/>
        </w:rPr>
        <w:t>an integral part of the</w:t>
      </w:r>
      <w:r w:rsidR="00FF5FB8" w:rsidRPr="00182210">
        <w:rPr>
          <w:rFonts w:asciiTheme="majorHAnsi" w:hAnsiTheme="majorHAnsi" w:cs="Arial"/>
          <w:sz w:val="24"/>
          <w:szCs w:val="24"/>
          <w:shd w:val="clear" w:color="auto" w:fill="FFFFFF"/>
        </w:rPr>
        <w:t xml:space="preserve"> daily lives of children</w:t>
      </w:r>
      <w:r w:rsidRPr="00182210">
        <w:rPr>
          <w:rFonts w:asciiTheme="majorHAnsi" w:hAnsiTheme="majorHAnsi" w:cs="Arial"/>
          <w:sz w:val="24"/>
          <w:szCs w:val="24"/>
          <w:shd w:val="clear" w:color="auto" w:fill="FFFFFF"/>
        </w:rPr>
        <w:t>.</w:t>
      </w:r>
      <w:r w:rsidR="00FF5FB8" w:rsidRPr="00F720F3">
        <w:rPr>
          <w:rStyle w:val="FootnoteReference"/>
          <w:rFonts w:asciiTheme="majorHAnsi" w:hAnsiTheme="majorHAnsi" w:cs="Arial"/>
          <w:sz w:val="24"/>
          <w:szCs w:val="24"/>
          <w:shd w:val="clear" w:color="auto" w:fill="FFFFFF"/>
        </w:rPr>
        <w:footnoteReference w:id="7"/>
      </w:r>
      <w:r w:rsidRPr="00182210">
        <w:rPr>
          <w:rFonts w:asciiTheme="majorHAnsi" w:hAnsiTheme="majorHAnsi" w:cs="Arial"/>
          <w:sz w:val="24"/>
          <w:szCs w:val="24"/>
          <w:shd w:val="clear" w:color="auto" w:fill="FFFFFF"/>
        </w:rPr>
        <w:t xml:space="preserve"> </w:t>
      </w:r>
      <w:r w:rsidR="00FF5FB8" w:rsidRPr="00182210">
        <w:rPr>
          <w:rFonts w:asciiTheme="majorHAnsi" w:hAnsiTheme="majorHAnsi" w:cs="Arial"/>
          <w:sz w:val="24"/>
          <w:szCs w:val="24"/>
          <w:shd w:val="clear" w:color="auto" w:fill="FFFFFF"/>
        </w:rPr>
        <w:t xml:space="preserve">This can be viewed as either a threat to </w:t>
      </w:r>
      <w:r w:rsidR="009C361B" w:rsidRPr="00182210">
        <w:rPr>
          <w:rFonts w:asciiTheme="majorHAnsi" w:hAnsiTheme="majorHAnsi" w:cs="Arial"/>
          <w:sz w:val="24"/>
          <w:szCs w:val="24"/>
          <w:shd w:val="clear" w:color="auto" w:fill="FFFFFF"/>
        </w:rPr>
        <w:t>their wellbeing;</w:t>
      </w:r>
      <w:r w:rsidR="00FF5FB8" w:rsidRPr="00182210">
        <w:rPr>
          <w:rFonts w:asciiTheme="majorHAnsi" w:hAnsiTheme="majorHAnsi" w:cs="Arial"/>
          <w:sz w:val="24"/>
          <w:szCs w:val="24"/>
          <w:shd w:val="clear" w:color="auto" w:fill="FFFFFF"/>
        </w:rPr>
        <w:t xml:space="preserve"> which might very well be, or an opportunity to use the available ITC’s in a manner that can be incorporated and used in order to promote the</w:t>
      </w:r>
      <w:r w:rsidR="009C361B" w:rsidRPr="00182210">
        <w:rPr>
          <w:rFonts w:asciiTheme="majorHAnsi" w:hAnsiTheme="majorHAnsi" w:cs="Arial"/>
          <w:sz w:val="24"/>
          <w:szCs w:val="24"/>
          <w:shd w:val="clear" w:color="auto" w:fill="FFFFFF"/>
        </w:rPr>
        <w:t>ir</w:t>
      </w:r>
      <w:r w:rsidR="00FF5FB8" w:rsidRPr="00182210">
        <w:rPr>
          <w:rFonts w:asciiTheme="majorHAnsi" w:hAnsiTheme="majorHAnsi" w:cs="Arial"/>
          <w:sz w:val="24"/>
          <w:szCs w:val="24"/>
          <w:shd w:val="clear" w:color="auto" w:fill="FFFFFF"/>
        </w:rPr>
        <w:t xml:space="preserve"> wellbeing and protection. With regards to the Cypriot context, it was alarming to realize that, despite children’s regular access to ITC’s</w:t>
      </w:r>
      <w:r w:rsidR="009C361B" w:rsidRPr="00182210">
        <w:rPr>
          <w:rFonts w:asciiTheme="majorHAnsi" w:hAnsiTheme="majorHAnsi" w:cs="Arial"/>
          <w:sz w:val="24"/>
          <w:szCs w:val="24"/>
          <w:shd w:val="clear" w:color="auto" w:fill="FFFFFF"/>
        </w:rPr>
        <w:t>;</w:t>
      </w:r>
      <w:r w:rsidR="00FF5FB8" w:rsidRPr="00182210">
        <w:rPr>
          <w:rFonts w:asciiTheme="majorHAnsi" w:hAnsiTheme="majorHAnsi" w:cs="Arial"/>
          <w:sz w:val="24"/>
          <w:szCs w:val="24"/>
          <w:shd w:val="clear" w:color="auto" w:fill="FFFFFF"/>
        </w:rPr>
        <w:t xml:space="preserve"> they rank low on digital literacy and safety skills compared to other EU countries</w:t>
      </w:r>
      <w:r w:rsidR="00FF5FB8" w:rsidRPr="00F720F3">
        <w:rPr>
          <w:rStyle w:val="FootnoteReference"/>
          <w:rFonts w:asciiTheme="majorHAnsi" w:hAnsiTheme="majorHAnsi" w:cs="Arial"/>
          <w:sz w:val="24"/>
          <w:szCs w:val="24"/>
          <w:shd w:val="clear" w:color="auto" w:fill="FFFFFF"/>
        </w:rPr>
        <w:footnoteReference w:id="8"/>
      </w:r>
      <w:r w:rsidR="00FF5FB8" w:rsidRPr="00182210">
        <w:rPr>
          <w:rFonts w:asciiTheme="majorHAnsi" w:hAnsiTheme="majorHAnsi" w:cs="Arial"/>
          <w:sz w:val="24"/>
          <w:szCs w:val="24"/>
          <w:shd w:val="clear" w:color="auto" w:fill="FFFFFF"/>
        </w:rPr>
        <w:t xml:space="preserve">, </w:t>
      </w:r>
      <w:r w:rsidR="009C361B" w:rsidRPr="00182210">
        <w:rPr>
          <w:rFonts w:asciiTheme="majorHAnsi" w:hAnsiTheme="majorHAnsi" w:cs="Arial"/>
          <w:sz w:val="24"/>
          <w:szCs w:val="24"/>
          <w:shd w:val="clear" w:color="auto" w:fill="FFFFFF"/>
        </w:rPr>
        <w:t xml:space="preserve">and are </w:t>
      </w:r>
      <w:r w:rsidR="00F97B31" w:rsidRPr="00182210">
        <w:rPr>
          <w:rFonts w:asciiTheme="majorHAnsi" w:hAnsiTheme="majorHAnsi" w:cs="Arial"/>
          <w:sz w:val="24"/>
          <w:szCs w:val="24"/>
          <w:shd w:val="clear" w:color="auto" w:fill="FFFFFF"/>
        </w:rPr>
        <w:t xml:space="preserve">thus exposed to increased </w:t>
      </w:r>
      <w:r w:rsidR="00FF5FB8" w:rsidRPr="00182210">
        <w:rPr>
          <w:rFonts w:asciiTheme="majorHAnsi" w:hAnsiTheme="majorHAnsi" w:cs="Arial"/>
          <w:sz w:val="24"/>
          <w:szCs w:val="24"/>
          <w:shd w:val="clear" w:color="auto" w:fill="FFFFFF"/>
        </w:rPr>
        <w:t xml:space="preserve">risks </w:t>
      </w:r>
      <w:r w:rsidR="009C361B" w:rsidRPr="00182210">
        <w:rPr>
          <w:rFonts w:asciiTheme="majorHAnsi" w:hAnsiTheme="majorHAnsi" w:cs="Arial"/>
          <w:sz w:val="24"/>
          <w:szCs w:val="24"/>
          <w:shd w:val="clear" w:color="auto" w:fill="FFFFFF"/>
        </w:rPr>
        <w:t>related to</w:t>
      </w:r>
      <w:r w:rsidR="00FF5FB8" w:rsidRPr="00182210">
        <w:rPr>
          <w:rFonts w:asciiTheme="majorHAnsi" w:hAnsiTheme="majorHAnsi" w:cs="Arial"/>
          <w:sz w:val="24"/>
          <w:szCs w:val="24"/>
          <w:shd w:val="clear" w:color="auto" w:fill="FFFFFF"/>
        </w:rPr>
        <w:t xml:space="preserve"> their psychological and physical wellbeing.  </w:t>
      </w:r>
    </w:p>
    <w:p w:rsidR="001A40CC" w:rsidRPr="00F720F3" w:rsidRDefault="001A40CC" w:rsidP="009C7AC1">
      <w:pPr>
        <w:spacing w:after="0" w:line="240" w:lineRule="auto"/>
        <w:jc w:val="both"/>
        <w:rPr>
          <w:rFonts w:asciiTheme="majorHAnsi" w:hAnsiTheme="majorHAnsi" w:cs="Arial"/>
          <w:sz w:val="24"/>
          <w:szCs w:val="24"/>
          <w:shd w:val="clear" w:color="auto" w:fill="FFFFFF"/>
        </w:rPr>
      </w:pPr>
    </w:p>
    <w:p w:rsidR="00EC52E4" w:rsidRDefault="00FF5FB8" w:rsidP="009C7AC1">
      <w:pPr>
        <w:spacing w:after="0" w:line="240" w:lineRule="auto"/>
        <w:jc w:val="both"/>
        <w:rPr>
          <w:rFonts w:asciiTheme="majorHAnsi" w:hAnsiTheme="majorHAnsi" w:cs="Arial"/>
          <w:sz w:val="24"/>
          <w:szCs w:val="24"/>
          <w:shd w:val="clear" w:color="auto" w:fill="FFFFFF"/>
        </w:rPr>
      </w:pPr>
      <w:r w:rsidRPr="00F720F3">
        <w:rPr>
          <w:rFonts w:asciiTheme="majorHAnsi" w:hAnsiTheme="majorHAnsi" w:cs="Arial"/>
          <w:sz w:val="24"/>
          <w:szCs w:val="24"/>
          <w:shd w:val="clear" w:color="auto" w:fill="FFFFFF"/>
        </w:rPr>
        <w:t xml:space="preserve"> “Hope For Children” UNCRC Policy Center, </w:t>
      </w:r>
      <w:r w:rsidR="009C361B" w:rsidRPr="00F720F3">
        <w:rPr>
          <w:rFonts w:asciiTheme="majorHAnsi" w:hAnsiTheme="majorHAnsi" w:cs="Arial"/>
          <w:sz w:val="24"/>
          <w:szCs w:val="24"/>
          <w:shd w:val="clear" w:color="auto" w:fill="FFFFFF"/>
        </w:rPr>
        <w:t>having in mind</w:t>
      </w:r>
      <w:r w:rsidRPr="00F720F3">
        <w:rPr>
          <w:rFonts w:asciiTheme="majorHAnsi" w:hAnsiTheme="majorHAnsi" w:cs="Arial"/>
          <w:sz w:val="24"/>
          <w:szCs w:val="24"/>
          <w:shd w:val="clear" w:color="auto" w:fill="FFFFFF"/>
        </w:rPr>
        <w:t xml:space="preserve"> the great potential of ITCs in child protection efforts</w:t>
      </w:r>
      <w:r w:rsidR="00F97B31">
        <w:rPr>
          <w:rFonts w:asciiTheme="majorHAnsi" w:hAnsiTheme="majorHAnsi" w:cs="Arial"/>
          <w:sz w:val="24"/>
          <w:szCs w:val="24"/>
          <w:shd w:val="clear" w:color="auto" w:fill="FFFFFF"/>
        </w:rPr>
        <w:t>,</w:t>
      </w:r>
      <w:r w:rsidRPr="00F720F3">
        <w:rPr>
          <w:rFonts w:asciiTheme="majorHAnsi" w:hAnsiTheme="majorHAnsi" w:cs="Arial"/>
          <w:sz w:val="24"/>
          <w:szCs w:val="24"/>
          <w:shd w:val="clear" w:color="auto" w:fill="FFFFFF"/>
        </w:rPr>
        <w:t xml:space="preserve"> </w:t>
      </w:r>
      <w:r w:rsidR="009C361B" w:rsidRPr="00F720F3">
        <w:rPr>
          <w:rFonts w:asciiTheme="majorHAnsi" w:hAnsiTheme="majorHAnsi" w:cs="Arial"/>
          <w:sz w:val="24"/>
          <w:szCs w:val="24"/>
          <w:shd w:val="clear" w:color="auto" w:fill="FFFFFF"/>
        </w:rPr>
        <w:t>has decided to use ITCs in a manner that would be beneficial to children; by providing a forum for reporting and preventing abuse, as well as providing support to victims of abuse</w:t>
      </w:r>
      <w:r w:rsidRPr="00F720F3">
        <w:rPr>
          <w:rFonts w:asciiTheme="majorHAnsi" w:hAnsiTheme="majorHAnsi" w:cs="Arial"/>
          <w:sz w:val="24"/>
          <w:szCs w:val="24"/>
          <w:shd w:val="clear" w:color="auto" w:fill="FFFFFF"/>
        </w:rPr>
        <w:t>. In order to do so</w:t>
      </w:r>
      <w:r w:rsidR="00EC52E4" w:rsidRPr="00F720F3">
        <w:rPr>
          <w:rFonts w:asciiTheme="majorHAnsi" w:hAnsiTheme="majorHAnsi" w:cs="Arial"/>
          <w:sz w:val="24"/>
          <w:szCs w:val="24"/>
          <w:shd w:val="clear" w:color="auto" w:fill="FFFFFF"/>
        </w:rPr>
        <w:t>,</w:t>
      </w:r>
      <w:r w:rsidRPr="00F720F3">
        <w:rPr>
          <w:rFonts w:asciiTheme="majorHAnsi" w:hAnsiTheme="majorHAnsi" w:cs="Arial"/>
          <w:sz w:val="24"/>
          <w:szCs w:val="24"/>
          <w:shd w:val="clear" w:color="auto" w:fill="FFFFFF"/>
        </w:rPr>
        <w:t xml:space="preserve"> </w:t>
      </w:r>
      <w:r w:rsidR="00EC52E4" w:rsidRPr="00F720F3">
        <w:rPr>
          <w:rFonts w:asciiTheme="majorHAnsi" w:hAnsiTheme="majorHAnsi" w:cs="Arial"/>
          <w:sz w:val="24"/>
          <w:szCs w:val="24"/>
          <w:shd w:val="clear" w:color="auto" w:fill="FFFFFF"/>
        </w:rPr>
        <w:t>it</w:t>
      </w:r>
      <w:r w:rsidRPr="00F720F3">
        <w:rPr>
          <w:rFonts w:asciiTheme="majorHAnsi" w:hAnsiTheme="majorHAnsi" w:cs="Arial"/>
          <w:sz w:val="24"/>
          <w:szCs w:val="24"/>
          <w:shd w:val="clear" w:color="auto" w:fill="FFFFFF"/>
        </w:rPr>
        <w:t xml:space="preserve"> is currently setting up, in cooperation with the Ministry of Justice and Public Order, a website where members of the public will be able to report inappropriate content (</w:t>
      </w:r>
      <w:proofErr w:type="spellStart"/>
      <w:r w:rsidRPr="00F720F3">
        <w:rPr>
          <w:rFonts w:asciiTheme="majorHAnsi" w:hAnsiTheme="majorHAnsi" w:cs="Arial"/>
          <w:sz w:val="24"/>
          <w:szCs w:val="24"/>
          <w:shd w:val="clear" w:color="auto" w:fill="FFFFFF"/>
        </w:rPr>
        <w:t>ie</w:t>
      </w:r>
      <w:proofErr w:type="spellEnd"/>
      <w:r w:rsidRPr="00F720F3">
        <w:rPr>
          <w:rFonts w:asciiTheme="majorHAnsi" w:hAnsiTheme="majorHAnsi" w:cs="Arial"/>
          <w:sz w:val="24"/>
          <w:szCs w:val="24"/>
          <w:shd w:val="clear" w:color="auto" w:fill="FFFFFF"/>
        </w:rPr>
        <w:t xml:space="preserve"> child pornography and/or child ab</w:t>
      </w:r>
      <w:r w:rsidR="00EC52E4" w:rsidRPr="00F720F3">
        <w:rPr>
          <w:rFonts w:asciiTheme="majorHAnsi" w:hAnsiTheme="majorHAnsi" w:cs="Arial"/>
          <w:sz w:val="24"/>
          <w:szCs w:val="24"/>
          <w:shd w:val="clear" w:color="auto" w:fill="FFFFFF"/>
        </w:rPr>
        <w:t xml:space="preserve">use). The designated officer of “Hope </w:t>
      </w:r>
      <w:proofErr w:type="gramStart"/>
      <w:r w:rsidR="00EC52E4" w:rsidRPr="00F720F3">
        <w:rPr>
          <w:rFonts w:asciiTheme="majorHAnsi" w:hAnsiTheme="majorHAnsi" w:cs="Arial"/>
          <w:sz w:val="24"/>
          <w:szCs w:val="24"/>
          <w:shd w:val="clear" w:color="auto" w:fill="FFFFFF"/>
        </w:rPr>
        <w:t>For</w:t>
      </w:r>
      <w:proofErr w:type="gramEnd"/>
      <w:r w:rsidR="00EC52E4" w:rsidRPr="00F720F3">
        <w:rPr>
          <w:rFonts w:asciiTheme="majorHAnsi" w:hAnsiTheme="majorHAnsi" w:cs="Arial"/>
          <w:sz w:val="24"/>
          <w:szCs w:val="24"/>
          <w:shd w:val="clear" w:color="auto" w:fill="FFFFFF"/>
        </w:rPr>
        <w:t xml:space="preserve"> Children” UNCRC Policy Center </w:t>
      </w:r>
      <w:r w:rsidRPr="00F720F3">
        <w:rPr>
          <w:rFonts w:asciiTheme="majorHAnsi" w:hAnsiTheme="majorHAnsi" w:cs="Arial"/>
          <w:sz w:val="24"/>
          <w:szCs w:val="24"/>
          <w:shd w:val="clear" w:color="auto" w:fill="FFFFFF"/>
        </w:rPr>
        <w:t xml:space="preserve">will then </w:t>
      </w:r>
      <w:r w:rsidR="009C361B" w:rsidRPr="00F720F3">
        <w:rPr>
          <w:rFonts w:asciiTheme="majorHAnsi" w:hAnsiTheme="majorHAnsi" w:cs="Arial"/>
          <w:sz w:val="24"/>
          <w:szCs w:val="24"/>
          <w:shd w:val="clear" w:color="auto" w:fill="FFFFFF"/>
        </w:rPr>
        <w:t xml:space="preserve">notify </w:t>
      </w:r>
      <w:r w:rsidRPr="00F720F3">
        <w:rPr>
          <w:rFonts w:asciiTheme="majorHAnsi" w:hAnsiTheme="majorHAnsi" w:cs="Arial"/>
          <w:sz w:val="24"/>
          <w:szCs w:val="24"/>
          <w:shd w:val="clear" w:color="auto" w:fill="FFFFFF"/>
        </w:rPr>
        <w:t>th</w:t>
      </w:r>
      <w:r w:rsidR="00EC52E4" w:rsidRPr="00F720F3">
        <w:rPr>
          <w:rFonts w:asciiTheme="majorHAnsi" w:hAnsiTheme="majorHAnsi" w:cs="Arial"/>
          <w:sz w:val="24"/>
          <w:szCs w:val="24"/>
          <w:shd w:val="clear" w:color="auto" w:fill="FFFFFF"/>
        </w:rPr>
        <w:t>e Cybercrime Unit of the Police</w:t>
      </w:r>
      <w:r w:rsidR="00F97B31">
        <w:rPr>
          <w:rFonts w:asciiTheme="majorHAnsi" w:hAnsiTheme="majorHAnsi" w:cs="Arial"/>
          <w:sz w:val="24"/>
          <w:szCs w:val="24"/>
          <w:shd w:val="clear" w:color="auto" w:fill="FFFFFF"/>
        </w:rPr>
        <w:t xml:space="preserve"> of this</w:t>
      </w:r>
      <w:r w:rsidR="009C361B" w:rsidRPr="00F720F3">
        <w:rPr>
          <w:rFonts w:asciiTheme="majorHAnsi" w:hAnsiTheme="majorHAnsi" w:cs="Arial"/>
          <w:sz w:val="24"/>
          <w:szCs w:val="24"/>
          <w:shd w:val="clear" w:color="auto" w:fill="FFFFFF"/>
        </w:rPr>
        <w:t xml:space="preserve"> content</w:t>
      </w:r>
      <w:r w:rsidR="00EC52E4" w:rsidRPr="00F720F3">
        <w:rPr>
          <w:rFonts w:asciiTheme="majorHAnsi" w:hAnsiTheme="majorHAnsi" w:cs="Arial"/>
          <w:sz w:val="24"/>
          <w:szCs w:val="24"/>
          <w:shd w:val="clear" w:color="auto" w:fill="FFFFFF"/>
        </w:rPr>
        <w:t>, so as to investigate</w:t>
      </w:r>
      <w:r w:rsidRPr="00F720F3">
        <w:rPr>
          <w:rFonts w:asciiTheme="majorHAnsi" w:hAnsiTheme="majorHAnsi" w:cs="Arial"/>
          <w:sz w:val="24"/>
          <w:szCs w:val="24"/>
          <w:shd w:val="clear" w:color="auto" w:fill="FFFFFF"/>
        </w:rPr>
        <w:t xml:space="preserve"> and</w:t>
      </w:r>
      <w:r w:rsidR="00EC52E4" w:rsidRPr="00F720F3">
        <w:rPr>
          <w:rFonts w:asciiTheme="majorHAnsi" w:hAnsiTheme="majorHAnsi" w:cs="Arial"/>
          <w:sz w:val="24"/>
          <w:szCs w:val="24"/>
          <w:shd w:val="clear" w:color="auto" w:fill="FFFFFF"/>
        </w:rPr>
        <w:t xml:space="preserve"> take</w:t>
      </w:r>
      <w:r w:rsidRPr="00F720F3">
        <w:rPr>
          <w:rFonts w:asciiTheme="majorHAnsi" w:hAnsiTheme="majorHAnsi" w:cs="Arial"/>
          <w:sz w:val="24"/>
          <w:szCs w:val="24"/>
          <w:shd w:val="clear" w:color="auto" w:fill="FFFFFF"/>
        </w:rPr>
        <w:t xml:space="preserve"> further action. At the same time, victims of abuse and members</w:t>
      </w:r>
      <w:r w:rsidR="00EC52E4" w:rsidRPr="00F720F3">
        <w:rPr>
          <w:rFonts w:asciiTheme="majorHAnsi" w:hAnsiTheme="majorHAnsi" w:cs="Arial"/>
          <w:sz w:val="24"/>
          <w:szCs w:val="24"/>
          <w:shd w:val="clear" w:color="auto" w:fill="FFFFFF"/>
        </w:rPr>
        <w:t xml:space="preserve"> of their families will be able </w:t>
      </w:r>
      <w:r w:rsidRPr="00F720F3">
        <w:rPr>
          <w:rFonts w:asciiTheme="majorHAnsi" w:hAnsiTheme="majorHAnsi" w:cs="Arial"/>
          <w:sz w:val="24"/>
          <w:szCs w:val="24"/>
          <w:shd w:val="clear" w:color="auto" w:fill="FFFFFF"/>
        </w:rPr>
        <w:t xml:space="preserve">to receive psychosocial support and counselling by the specialized staff of </w:t>
      </w:r>
      <w:r w:rsidR="00EC52E4" w:rsidRPr="00F720F3">
        <w:rPr>
          <w:rFonts w:asciiTheme="majorHAnsi" w:hAnsiTheme="majorHAnsi" w:cs="Arial"/>
          <w:sz w:val="24"/>
          <w:szCs w:val="24"/>
          <w:shd w:val="clear" w:color="auto" w:fill="FFFFFF"/>
        </w:rPr>
        <w:t xml:space="preserve">“Hope </w:t>
      </w:r>
      <w:proofErr w:type="gramStart"/>
      <w:r w:rsidR="00EC52E4" w:rsidRPr="00F720F3">
        <w:rPr>
          <w:rFonts w:asciiTheme="majorHAnsi" w:hAnsiTheme="majorHAnsi" w:cs="Arial"/>
          <w:sz w:val="24"/>
          <w:szCs w:val="24"/>
          <w:shd w:val="clear" w:color="auto" w:fill="FFFFFF"/>
        </w:rPr>
        <w:t>For</w:t>
      </w:r>
      <w:proofErr w:type="gramEnd"/>
      <w:r w:rsidR="00EC52E4" w:rsidRPr="00F720F3">
        <w:rPr>
          <w:rFonts w:asciiTheme="majorHAnsi" w:hAnsiTheme="majorHAnsi" w:cs="Arial"/>
          <w:sz w:val="24"/>
          <w:szCs w:val="24"/>
          <w:shd w:val="clear" w:color="auto" w:fill="FFFFFF"/>
        </w:rPr>
        <w:t xml:space="preserve"> Children” UNCRC Policy Center, through the services provided via the website</w:t>
      </w:r>
      <w:r w:rsidRPr="00F720F3">
        <w:rPr>
          <w:rFonts w:asciiTheme="majorHAnsi" w:hAnsiTheme="majorHAnsi" w:cs="Arial"/>
          <w:sz w:val="24"/>
          <w:szCs w:val="24"/>
          <w:shd w:val="clear" w:color="auto" w:fill="FFFFFF"/>
        </w:rPr>
        <w:t xml:space="preserve">. </w:t>
      </w:r>
    </w:p>
    <w:p w:rsidR="001A40CC" w:rsidRPr="00F720F3" w:rsidRDefault="001A40CC" w:rsidP="009C7AC1">
      <w:pPr>
        <w:spacing w:after="0" w:line="240" w:lineRule="auto"/>
        <w:jc w:val="both"/>
        <w:rPr>
          <w:rFonts w:asciiTheme="majorHAnsi" w:hAnsiTheme="majorHAnsi" w:cs="Arial"/>
          <w:sz w:val="24"/>
          <w:szCs w:val="24"/>
          <w:shd w:val="clear" w:color="auto" w:fill="FFFFFF"/>
        </w:rPr>
      </w:pPr>
    </w:p>
    <w:p w:rsidR="008A754C" w:rsidRDefault="008A754C" w:rsidP="009C7AC1">
      <w:pPr>
        <w:pStyle w:val="ListParagraph"/>
        <w:numPr>
          <w:ilvl w:val="0"/>
          <w:numId w:val="3"/>
        </w:numPr>
        <w:spacing w:after="0" w:line="240" w:lineRule="auto"/>
        <w:jc w:val="both"/>
        <w:rPr>
          <w:rFonts w:asciiTheme="majorHAnsi" w:eastAsia="Times New Roman" w:hAnsiTheme="majorHAnsi" w:cs="Arial"/>
          <w:b/>
          <w:sz w:val="24"/>
          <w:szCs w:val="24"/>
        </w:rPr>
      </w:pPr>
      <w:r w:rsidRPr="00F720F3">
        <w:rPr>
          <w:rFonts w:asciiTheme="majorHAnsi" w:eastAsia="Times New Roman" w:hAnsiTheme="majorHAnsi" w:cs="Arial"/>
          <w:b/>
          <w:sz w:val="24"/>
          <w:szCs w:val="24"/>
        </w:rPr>
        <w:t>CONCLUSIONS</w:t>
      </w:r>
    </w:p>
    <w:p w:rsidR="001A40CC" w:rsidRPr="00F720F3" w:rsidRDefault="001A40CC" w:rsidP="00182210">
      <w:pPr>
        <w:pStyle w:val="ListParagraph"/>
        <w:spacing w:after="0" w:line="240" w:lineRule="auto"/>
        <w:jc w:val="both"/>
        <w:rPr>
          <w:rFonts w:asciiTheme="majorHAnsi" w:eastAsia="Times New Roman" w:hAnsiTheme="majorHAnsi" w:cs="Arial"/>
          <w:b/>
          <w:sz w:val="24"/>
          <w:szCs w:val="24"/>
        </w:rPr>
      </w:pPr>
    </w:p>
    <w:p w:rsidR="001A40CC" w:rsidRDefault="008A754C" w:rsidP="00182210">
      <w:pPr>
        <w:spacing w:after="0" w:line="240" w:lineRule="auto"/>
        <w:jc w:val="both"/>
        <w:rPr>
          <w:rFonts w:asciiTheme="majorHAnsi" w:hAnsiTheme="majorHAnsi" w:cs="Times New Roman"/>
          <w:sz w:val="24"/>
          <w:szCs w:val="24"/>
        </w:rPr>
      </w:pPr>
      <w:r w:rsidRPr="00F720F3">
        <w:rPr>
          <w:rFonts w:asciiTheme="majorHAnsi" w:hAnsiTheme="majorHAnsi"/>
          <w:sz w:val="24"/>
          <w:szCs w:val="24"/>
          <w:lang w:val="en"/>
        </w:rPr>
        <w:t xml:space="preserve">Taking everything into account, </w:t>
      </w:r>
      <w:r w:rsidR="00031661" w:rsidRPr="00F720F3">
        <w:rPr>
          <w:rFonts w:asciiTheme="majorHAnsi" w:hAnsiTheme="majorHAnsi"/>
          <w:sz w:val="24"/>
          <w:szCs w:val="24"/>
          <w:lang w:val="en"/>
        </w:rPr>
        <w:t>it would appear that</w:t>
      </w:r>
      <w:r w:rsidR="00966D53" w:rsidRPr="00F720F3">
        <w:rPr>
          <w:rFonts w:asciiTheme="majorHAnsi" w:hAnsiTheme="majorHAnsi"/>
          <w:sz w:val="24"/>
          <w:szCs w:val="24"/>
          <w:lang w:val="en"/>
        </w:rPr>
        <w:t xml:space="preserve"> most</w:t>
      </w:r>
      <w:r w:rsidR="00031661" w:rsidRPr="00F720F3">
        <w:rPr>
          <w:rFonts w:asciiTheme="majorHAnsi" w:hAnsiTheme="majorHAnsi"/>
          <w:sz w:val="24"/>
          <w:szCs w:val="24"/>
          <w:lang w:val="en"/>
        </w:rPr>
        <w:t xml:space="preserve"> </w:t>
      </w:r>
      <w:r w:rsidR="00141A30" w:rsidRPr="00F720F3">
        <w:rPr>
          <w:rFonts w:asciiTheme="majorHAnsi" w:hAnsiTheme="majorHAnsi"/>
          <w:sz w:val="24"/>
          <w:szCs w:val="24"/>
          <w:lang w:val="en"/>
        </w:rPr>
        <w:t xml:space="preserve"> of the </w:t>
      </w:r>
      <w:r w:rsidR="00031661" w:rsidRPr="00F720F3">
        <w:rPr>
          <w:rFonts w:asciiTheme="majorHAnsi" w:hAnsiTheme="majorHAnsi"/>
          <w:sz w:val="24"/>
          <w:szCs w:val="24"/>
          <w:lang w:val="en"/>
        </w:rPr>
        <w:t xml:space="preserve">states </w:t>
      </w:r>
      <w:r w:rsidR="00141A30" w:rsidRPr="00F720F3">
        <w:rPr>
          <w:rFonts w:asciiTheme="majorHAnsi" w:hAnsiTheme="majorHAnsi"/>
          <w:sz w:val="24"/>
          <w:szCs w:val="24"/>
          <w:lang w:val="en"/>
        </w:rPr>
        <w:t>in the present</w:t>
      </w:r>
      <w:r w:rsidR="00031661" w:rsidRPr="00F720F3">
        <w:rPr>
          <w:rFonts w:asciiTheme="majorHAnsi" w:hAnsiTheme="majorHAnsi"/>
          <w:sz w:val="24"/>
          <w:szCs w:val="24"/>
          <w:lang w:val="en"/>
        </w:rPr>
        <w:t xml:space="preserve"> report </w:t>
      </w:r>
      <w:r w:rsidR="00966D53" w:rsidRPr="00F720F3">
        <w:rPr>
          <w:rFonts w:asciiTheme="majorHAnsi" w:hAnsiTheme="majorHAnsi"/>
          <w:sz w:val="24"/>
          <w:szCs w:val="24"/>
          <w:lang w:val="en"/>
        </w:rPr>
        <w:t xml:space="preserve">have acknowledged the risks </w:t>
      </w:r>
      <w:r w:rsidR="001252F4" w:rsidRPr="00F720F3">
        <w:rPr>
          <w:rFonts w:asciiTheme="majorHAnsi" w:hAnsiTheme="majorHAnsi"/>
          <w:sz w:val="24"/>
          <w:szCs w:val="24"/>
          <w:lang w:val="en"/>
        </w:rPr>
        <w:t>associated</w:t>
      </w:r>
      <w:r w:rsidR="00966D53" w:rsidRPr="00F720F3">
        <w:rPr>
          <w:rFonts w:asciiTheme="majorHAnsi" w:hAnsiTheme="majorHAnsi"/>
          <w:sz w:val="24"/>
          <w:szCs w:val="24"/>
          <w:lang w:val="en"/>
        </w:rPr>
        <w:t xml:space="preserve"> with the </w:t>
      </w:r>
      <w:r w:rsidR="003E3AC4" w:rsidRPr="00F720F3">
        <w:rPr>
          <w:rFonts w:asciiTheme="majorHAnsi" w:hAnsiTheme="majorHAnsi"/>
          <w:sz w:val="24"/>
          <w:szCs w:val="24"/>
          <w:lang w:val="en"/>
        </w:rPr>
        <w:t xml:space="preserve">unlimited access to </w:t>
      </w:r>
      <w:r w:rsidR="00966D53" w:rsidRPr="00F720F3">
        <w:rPr>
          <w:rFonts w:asciiTheme="majorHAnsi" w:hAnsiTheme="majorHAnsi"/>
          <w:sz w:val="24"/>
          <w:szCs w:val="24"/>
          <w:lang w:val="en"/>
        </w:rPr>
        <w:t xml:space="preserve">information and communication technologies and child sexual exploitation, and </w:t>
      </w:r>
      <w:r w:rsidR="001252F4" w:rsidRPr="00F720F3">
        <w:rPr>
          <w:rFonts w:asciiTheme="majorHAnsi" w:hAnsiTheme="majorHAnsi"/>
          <w:sz w:val="24"/>
          <w:szCs w:val="24"/>
          <w:lang w:val="en"/>
        </w:rPr>
        <w:t xml:space="preserve">have </w:t>
      </w:r>
      <w:r w:rsidR="00966D53" w:rsidRPr="00F720F3">
        <w:rPr>
          <w:rFonts w:asciiTheme="majorHAnsi" w:hAnsiTheme="majorHAnsi"/>
          <w:sz w:val="24"/>
          <w:szCs w:val="24"/>
          <w:lang w:val="en"/>
        </w:rPr>
        <w:t>responded accordingly</w:t>
      </w:r>
      <w:r w:rsidR="00031661" w:rsidRPr="00F720F3">
        <w:rPr>
          <w:rFonts w:asciiTheme="majorHAnsi" w:hAnsiTheme="majorHAnsi"/>
          <w:sz w:val="24"/>
          <w:szCs w:val="24"/>
          <w:lang w:val="en"/>
        </w:rPr>
        <w:t xml:space="preserve">. </w:t>
      </w:r>
      <w:r w:rsidR="001252F4" w:rsidRPr="00F720F3">
        <w:rPr>
          <w:rFonts w:asciiTheme="majorHAnsi" w:hAnsiTheme="majorHAnsi"/>
          <w:sz w:val="24"/>
          <w:szCs w:val="24"/>
          <w:lang w:val="en"/>
        </w:rPr>
        <w:t>A dynamic multi-faceted response is noted in the U</w:t>
      </w:r>
      <w:r w:rsidR="003E3AC4" w:rsidRPr="00F720F3">
        <w:rPr>
          <w:rFonts w:asciiTheme="majorHAnsi" w:hAnsiTheme="majorHAnsi"/>
          <w:sz w:val="24"/>
          <w:szCs w:val="24"/>
          <w:lang w:val="en"/>
        </w:rPr>
        <w:t>SA</w:t>
      </w:r>
      <w:r w:rsidR="001252F4" w:rsidRPr="00F720F3">
        <w:rPr>
          <w:rFonts w:asciiTheme="majorHAnsi" w:hAnsiTheme="majorHAnsi"/>
          <w:sz w:val="24"/>
          <w:szCs w:val="24"/>
          <w:lang w:val="en"/>
        </w:rPr>
        <w:t>,</w:t>
      </w:r>
      <w:r w:rsidR="003E3AC4" w:rsidRPr="00F720F3">
        <w:rPr>
          <w:rFonts w:asciiTheme="majorHAnsi" w:hAnsiTheme="majorHAnsi"/>
          <w:sz w:val="24"/>
          <w:szCs w:val="24"/>
          <w:lang w:val="en"/>
        </w:rPr>
        <w:t xml:space="preserve"> and</w:t>
      </w:r>
      <w:r w:rsidR="001252F4" w:rsidRPr="00F720F3">
        <w:rPr>
          <w:rFonts w:asciiTheme="majorHAnsi" w:hAnsiTheme="majorHAnsi"/>
          <w:sz w:val="24"/>
          <w:szCs w:val="24"/>
          <w:lang w:val="en"/>
        </w:rPr>
        <w:t xml:space="preserve"> a comprehensive framework has been </w:t>
      </w:r>
      <w:r w:rsidR="003E3AC4" w:rsidRPr="00F720F3">
        <w:rPr>
          <w:rFonts w:asciiTheme="majorHAnsi" w:hAnsiTheme="majorHAnsi"/>
          <w:sz w:val="24"/>
          <w:szCs w:val="24"/>
          <w:lang w:val="en"/>
        </w:rPr>
        <w:t xml:space="preserve">similarly </w:t>
      </w:r>
      <w:r w:rsidR="001252F4" w:rsidRPr="00F720F3">
        <w:rPr>
          <w:rFonts w:asciiTheme="majorHAnsi" w:hAnsiTheme="majorHAnsi"/>
          <w:sz w:val="24"/>
          <w:szCs w:val="24"/>
          <w:lang w:val="en"/>
        </w:rPr>
        <w:t>adopted in Denmark</w:t>
      </w:r>
      <w:r w:rsidR="0066414D" w:rsidRPr="00F720F3">
        <w:rPr>
          <w:rFonts w:asciiTheme="majorHAnsi" w:hAnsiTheme="majorHAnsi"/>
          <w:sz w:val="24"/>
          <w:szCs w:val="24"/>
          <w:lang w:val="en"/>
        </w:rPr>
        <w:t xml:space="preserve"> and Italy</w:t>
      </w:r>
      <w:r w:rsidR="003E3AC4" w:rsidRPr="00F720F3">
        <w:rPr>
          <w:rFonts w:asciiTheme="majorHAnsi" w:hAnsiTheme="majorHAnsi"/>
          <w:sz w:val="24"/>
          <w:szCs w:val="24"/>
          <w:lang w:val="en"/>
        </w:rPr>
        <w:t>; with the child’s best interests in mind</w:t>
      </w:r>
      <w:r w:rsidR="001252F4" w:rsidRPr="00F720F3">
        <w:rPr>
          <w:rFonts w:asciiTheme="majorHAnsi" w:hAnsiTheme="majorHAnsi"/>
          <w:sz w:val="24"/>
          <w:szCs w:val="24"/>
          <w:lang w:val="en"/>
        </w:rPr>
        <w:t>. An</w:t>
      </w:r>
      <w:r w:rsidR="003E3AC4" w:rsidRPr="00F720F3">
        <w:rPr>
          <w:rFonts w:asciiTheme="majorHAnsi" w:hAnsiTheme="majorHAnsi"/>
          <w:sz w:val="24"/>
          <w:szCs w:val="24"/>
          <w:lang w:val="en"/>
        </w:rPr>
        <w:t>other</w:t>
      </w:r>
      <w:r w:rsidR="001252F4" w:rsidRPr="00F720F3">
        <w:rPr>
          <w:rFonts w:asciiTheme="majorHAnsi" w:hAnsiTheme="majorHAnsi"/>
          <w:sz w:val="24"/>
          <w:szCs w:val="24"/>
          <w:lang w:val="en"/>
        </w:rPr>
        <w:t xml:space="preserve"> initiative widely approved, appears to be the reporting system</w:t>
      </w:r>
      <w:r w:rsidR="003E3AC4" w:rsidRPr="00F720F3">
        <w:rPr>
          <w:rFonts w:asciiTheme="majorHAnsi" w:hAnsiTheme="majorHAnsi"/>
          <w:sz w:val="24"/>
          <w:szCs w:val="24"/>
          <w:lang w:val="en"/>
        </w:rPr>
        <w:t xml:space="preserve">; embraced in Cyprus, </w:t>
      </w:r>
      <w:r w:rsidR="0066414D" w:rsidRPr="00F720F3">
        <w:rPr>
          <w:rFonts w:asciiTheme="majorHAnsi" w:hAnsiTheme="majorHAnsi"/>
          <w:sz w:val="24"/>
          <w:szCs w:val="24"/>
          <w:lang w:val="en"/>
        </w:rPr>
        <w:t>Denmark</w:t>
      </w:r>
      <w:r w:rsidR="003E3AC4" w:rsidRPr="00F720F3">
        <w:rPr>
          <w:rFonts w:asciiTheme="majorHAnsi" w:hAnsiTheme="majorHAnsi"/>
          <w:sz w:val="24"/>
          <w:szCs w:val="24"/>
          <w:lang w:val="en"/>
        </w:rPr>
        <w:t>, Italy</w:t>
      </w:r>
      <w:r w:rsidR="001252F4" w:rsidRPr="00F720F3">
        <w:rPr>
          <w:rFonts w:asciiTheme="majorHAnsi" w:hAnsiTheme="majorHAnsi"/>
          <w:sz w:val="24"/>
          <w:szCs w:val="24"/>
          <w:lang w:val="en"/>
        </w:rPr>
        <w:t xml:space="preserve">. What is </w:t>
      </w:r>
      <w:r w:rsidR="003E3AC4" w:rsidRPr="00F720F3">
        <w:rPr>
          <w:rFonts w:asciiTheme="majorHAnsi" w:hAnsiTheme="majorHAnsi"/>
          <w:sz w:val="24"/>
          <w:szCs w:val="24"/>
          <w:lang w:val="en"/>
        </w:rPr>
        <w:t>more</w:t>
      </w:r>
      <w:r w:rsidR="001252F4" w:rsidRPr="00F720F3">
        <w:rPr>
          <w:rFonts w:asciiTheme="majorHAnsi" w:hAnsiTheme="majorHAnsi"/>
          <w:sz w:val="24"/>
          <w:szCs w:val="24"/>
          <w:lang w:val="en"/>
        </w:rPr>
        <w:t xml:space="preserve"> promising, is that </w:t>
      </w:r>
      <w:r w:rsidR="00141A30" w:rsidRPr="00F720F3">
        <w:rPr>
          <w:rFonts w:asciiTheme="majorHAnsi" w:hAnsiTheme="majorHAnsi"/>
          <w:sz w:val="24"/>
          <w:szCs w:val="24"/>
          <w:lang w:val="en"/>
        </w:rPr>
        <w:t>government</w:t>
      </w:r>
      <w:r w:rsidR="001252F4" w:rsidRPr="00F720F3">
        <w:rPr>
          <w:rFonts w:asciiTheme="majorHAnsi" w:hAnsiTheme="majorHAnsi"/>
          <w:sz w:val="24"/>
          <w:szCs w:val="24"/>
          <w:lang w:val="en"/>
        </w:rPr>
        <w:t xml:space="preserve"> agencies, the police, </w:t>
      </w:r>
      <w:r w:rsidR="003E3AC4" w:rsidRPr="00F720F3">
        <w:rPr>
          <w:rFonts w:asciiTheme="majorHAnsi" w:hAnsiTheme="majorHAnsi"/>
          <w:sz w:val="24"/>
          <w:szCs w:val="24"/>
          <w:lang w:val="en"/>
        </w:rPr>
        <w:t xml:space="preserve">humanitarian </w:t>
      </w:r>
      <w:proofErr w:type="spellStart"/>
      <w:r w:rsidR="003E3AC4" w:rsidRPr="00F720F3">
        <w:rPr>
          <w:rFonts w:asciiTheme="majorHAnsi" w:hAnsiTheme="majorHAnsi"/>
          <w:sz w:val="24"/>
          <w:szCs w:val="24"/>
          <w:lang w:val="en"/>
        </w:rPr>
        <w:t>organisations</w:t>
      </w:r>
      <w:proofErr w:type="spellEnd"/>
      <w:r w:rsidR="003E3AC4" w:rsidRPr="00F720F3">
        <w:rPr>
          <w:rFonts w:asciiTheme="majorHAnsi" w:hAnsiTheme="majorHAnsi"/>
          <w:sz w:val="24"/>
          <w:szCs w:val="24"/>
          <w:lang w:val="en"/>
        </w:rPr>
        <w:t xml:space="preserve">, </w:t>
      </w:r>
      <w:r w:rsidR="0066414D" w:rsidRPr="00F720F3">
        <w:rPr>
          <w:rFonts w:asciiTheme="majorHAnsi" w:hAnsiTheme="majorHAnsi"/>
          <w:sz w:val="24"/>
          <w:szCs w:val="24"/>
          <w:lang w:val="en"/>
        </w:rPr>
        <w:t xml:space="preserve">and other </w:t>
      </w:r>
      <w:r w:rsidR="00141A30" w:rsidRPr="00F720F3">
        <w:rPr>
          <w:rFonts w:asciiTheme="majorHAnsi" w:hAnsiTheme="majorHAnsi"/>
          <w:sz w:val="24"/>
          <w:szCs w:val="24"/>
          <w:lang w:val="en"/>
        </w:rPr>
        <w:t xml:space="preserve">actors </w:t>
      </w:r>
      <w:r w:rsidR="0066414D" w:rsidRPr="00F720F3">
        <w:rPr>
          <w:rFonts w:asciiTheme="majorHAnsi" w:hAnsiTheme="majorHAnsi"/>
          <w:sz w:val="24"/>
          <w:szCs w:val="24"/>
          <w:lang w:val="en"/>
        </w:rPr>
        <w:t xml:space="preserve">implicated </w:t>
      </w:r>
      <w:r w:rsidR="0066414D" w:rsidRPr="00F720F3">
        <w:rPr>
          <w:rFonts w:asciiTheme="majorHAnsi" w:hAnsiTheme="majorHAnsi"/>
          <w:sz w:val="24"/>
          <w:szCs w:val="24"/>
          <w:lang w:val="en"/>
        </w:rPr>
        <w:lastRenderedPageBreak/>
        <w:t xml:space="preserve">such as </w:t>
      </w:r>
      <w:r w:rsidR="00141A30" w:rsidRPr="00F720F3">
        <w:rPr>
          <w:rFonts w:asciiTheme="majorHAnsi" w:hAnsiTheme="majorHAnsi"/>
          <w:sz w:val="24"/>
          <w:szCs w:val="24"/>
          <w:lang w:val="en"/>
        </w:rPr>
        <w:t xml:space="preserve">the </w:t>
      </w:r>
      <w:r w:rsidR="0066414D" w:rsidRPr="00F720F3">
        <w:rPr>
          <w:rFonts w:asciiTheme="majorHAnsi" w:hAnsiTheme="majorHAnsi"/>
          <w:sz w:val="24"/>
          <w:szCs w:val="24"/>
          <w:lang w:val="en"/>
        </w:rPr>
        <w:t>internet providers</w:t>
      </w:r>
      <w:r w:rsidR="00141A30" w:rsidRPr="00F720F3">
        <w:rPr>
          <w:rFonts w:asciiTheme="majorHAnsi" w:hAnsiTheme="majorHAnsi"/>
          <w:sz w:val="24"/>
          <w:szCs w:val="24"/>
          <w:lang w:val="en"/>
        </w:rPr>
        <w:t>,</w:t>
      </w:r>
      <w:r w:rsidR="0066414D" w:rsidRPr="00F720F3">
        <w:rPr>
          <w:rFonts w:asciiTheme="majorHAnsi" w:hAnsiTheme="majorHAnsi"/>
          <w:sz w:val="24"/>
          <w:szCs w:val="24"/>
          <w:lang w:val="en"/>
        </w:rPr>
        <w:t xml:space="preserve"> </w:t>
      </w:r>
      <w:r w:rsidR="001252F4" w:rsidRPr="00F720F3">
        <w:rPr>
          <w:rFonts w:asciiTheme="majorHAnsi" w:hAnsiTheme="majorHAnsi"/>
          <w:sz w:val="24"/>
          <w:szCs w:val="24"/>
          <w:lang w:val="en"/>
        </w:rPr>
        <w:t>are increasingly</w:t>
      </w:r>
      <w:r w:rsidR="0066414D" w:rsidRPr="00F720F3">
        <w:rPr>
          <w:rFonts w:asciiTheme="majorHAnsi" w:hAnsiTheme="majorHAnsi"/>
          <w:sz w:val="24"/>
          <w:szCs w:val="24"/>
          <w:lang w:val="en"/>
        </w:rPr>
        <w:t xml:space="preserve"> more</w:t>
      </w:r>
      <w:r w:rsidR="001252F4" w:rsidRPr="00F720F3">
        <w:rPr>
          <w:rFonts w:asciiTheme="majorHAnsi" w:hAnsiTheme="majorHAnsi"/>
          <w:sz w:val="24"/>
          <w:szCs w:val="24"/>
          <w:lang w:val="en"/>
        </w:rPr>
        <w:t xml:space="preserve"> </w:t>
      </w:r>
      <w:r w:rsidR="00F97B31">
        <w:rPr>
          <w:rFonts w:asciiTheme="majorHAnsi" w:hAnsiTheme="majorHAnsi"/>
          <w:sz w:val="24"/>
          <w:szCs w:val="24"/>
          <w:lang w:val="en"/>
        </w:rPr>
        <w:t>aware of the need</w:t>
      </w:r>
      <w:r w:rsidR="001252F4" w:rsidRPr="00F720F3">
        <w:rPr>
          <w:rFonts w:asciiTheme="majorHAnsi" w:hAnsiTheme="majorHAnsi"/>
          <w:sz w:val="24"/>
          <w:szCs w:val="24"/>
          <w:lang w:val="en"/>
        </w:rPr>
        <w:t xml:space="preserve"> to work </w:t>
      </w:r>
      <w:r w:rsidR="003E3AC4" w:rsidRPr="00F720F3">
        <w:rPr>
          <w:rFonts w:asciiTheme="majorHAnsi" w:hAnsiTheme="majorHAnsi"/>
          <w:sz w:val="24"/>
          <w:szCs w:val="24"/>
          <w:lang w:val="en"/>
        </w:rPr>
        <w:t>together</w:t>
      </w:r>
      <w:r w:rsidR="001252F4" w:rsidRPr="00F720F3">
        <w:rPr>
          <w:rFonts w:asciiTheme="majorHAnsi" w:hAnsiTheme="majorHAnsi"/>
          <w:sz w:val="24"/>
          <w:szCs w:val="24"/>
          <w:lang w:val="en"/>
        </w:rPr>
        <w:t>; creating</w:t>
      </w:r>
      <w:r w:rsidR="003E3AC4" w:rsidRPr="00F720F3">
        <w:rPr>
          <w:rFonts w:asciiTheme="majorHAnsi" w:hAnsiTheme="majorHAnsi"/>
          <w:sz w:val="24"/>
          <w:szCs w:val="24"/>
          <w:lang w:val="en"/>
        </w:rPr>
        <w:t xml:space="preserve"> </w:t>
      </w:r>
      <w:r w:rsidR="001252F4" w:rsidRPr="00F720F3">
        <w:rPr>
          <w:rFonts w:asciiTheme="majorHAnsi" w:hAnsiTheme="majorHAnsi"/>
          <w:sz w:val="24"/>
          <w:szCs w:val="24"/>
          <w:lang w:val="en"/>
        </w:rPr>
        <w:t xml:space="preserve">solid </w:t>
      </w:r>
      <w:r w:rsidR="003E3AC4" w:rsidRPr="00F720F3">
        <w:rPr>
          <w:rFonts w:asciiTheme="majorHAnsi" w:hAnsiTheme="majorHAnsi"/>
          <w:sz w:val="24"/>
          <w:szCs w:val="24"/>
          <w:lang w:val="en"/>
        </w:rPr>
        <w:t xml:space="preserve">foundations </w:t>
      </w:r>
      <w:r w:rsidR="0066414D" w:rsidRPr="00F720F3">
        <w:rPr>
          <w:rFonts w:asciiTheme="majorHAnsi" w:hAnsiTheme="majorHAnsi"/>
          <w:sz w:val="24"/>
          <w:szCs w:val="24"/>
          <w:lang w:val="en"/>
        </w:rPr>
        <w:t>against</w:t>
      </w:r>
      <w:r w:rsidR="00CA7050" w:rsidRPr="00F720F3">
        <w:rPr>
          <w:rFonts w:asciiTheme="majorHAnsi" w:hAnsiTheme="majorHAnsi"/>
          <w:sz w:val="24"/>
          <w:szCs w:val="24"/>
          <w:lang w:val="en"/>
        </w:rPr>
        <w:t xml:space="preserve"> the</w:t>
      </w:r>
      <w:r w:rsidR="003E3AC4" w:rsidRPr="00F720F3">
        <w:rPr>
          <w:rFonts w:asciiTheme="majorHAnsi" w:hAnsiTheme="majorHAnsi"/>
          <w:sz w:val="24"/>
          <w:szCs w:val="24"/>
          <w:lang w:val="en"/>
        </w:rPr>
        <w:t xml:space="preserve"> sexual exploitation</w:t>
      </w:r>
      <w:r w:rsidR="00CA7050" w:rsidRPr="00F720F3">
        <w:rPr>
          <w:rFonts w:asciiTheme="majorHAnsi" w:hAnsiTheme="majorHAnsi"/>
          <w:sz w:val="24"/>
          <w:szCs w:val="24"/>
          <w:lang w:val="en"/>
        </w:rPr>
        <w:t xml:space="preserve"> of children</w:t>
      </w:r>
      <w:r w:rsidR="003E3AC4" w:rsidRPr="00F720F3">
        <w:rPr>
          <w:rFonts w:asciiTheme="majorHAnsi" w:hAnsiTheme="majorHAnsi"/>
          <w:sz w:val="24"/>
          <w:szCs w:val="24"/>
          <w:lang w:val="en"/>
        </w:rPr>
        <w:t xml:space="preserve">. </w:t>
      </w:r>
      <w:r w:rsidR="0066414D" w:rsidRPr="00F720F3">
        <w:rPr>
          <w:rFonts w:asciiTheme="majorHAnsi" w:hAnsiTheme="majorHAnsi"/>
          <w:sz w:val="24"/>
          <w:szCs w:val="24"/>
          <w:lang w:val="en"/>
        </w:rPr>
        <w:t>Available f</w:t>
      </w:r>
      <w:r w:rsidR="00CA7050" w:rsidRPr="00F720F3">
        <w:rPr>
          <w:rFonts w:asciiTheme="majorHAnsi" w:hAnsiTheme="majorHAnsi"/>
          <w:sz w:val="24"/>
          <w:szCs w:val="24"/>
          <w:lang w:val="en"/>
        </w:rPr>
        <w:t xml:space="preserve">unding however, </w:t>
      </w:r>
      <w:r w:rsidR="0066414D" w:rsidRPr="00F720F3">
        <w:rPr>
          <w:rFonts w:asciiTheme="majorHAnsi" w:hAnsiTheme="majorHAnsi"/>
          <w:sz w:val="24"/>
          <w:szCs w:val="24"/>
          <w:lang w:val="en"/>
        </w:rPr>
        <w:t xml:space="preserve">constitutes a </w:t>
      </w:r>
      <w:r w:rsidR="00141A30" w:rsidRPr="00F720F3">
        <w:rPr>
          <w:rFonts w:asciiTheme="majorHAnsi" w:hAnsiTheme="majorHAnsi"/>
          <w:sz w:val="24"/>
          <w:szCs w:val="24"/>
          <w:lang w:val="en"/>
        </w:rPr>
        <w:t xml:space="preserve">decisive </w:t>
      </w:r>
      <w:r w:rsidR="0066414D" w:rsidRPr="00F720F3">
        <w:rPr>
          <w:rFonts w:asciiTheme="majorHAnsi" w:hAnsiTheme="majorHAnsi"/>
          <w:sz w:val="24"/>
          <w:szCs w:val="24"/>
          <w:lang w:val="en"/>
        </w:rPr>
        <w:t xml:space="preserve">factor </w:t>
      </w:r>
      <w:r w:rsidR="00141A30" w:rsidRPr="00F720F3">
        <w:rPr>
          <w:rFonts w:asciiTheme="majorHAnsi" w:hAnsiTheme="majorHAnsi"/>
          <w:sz w:val="24"/>
          <w:szCs w:val="24"/>
          <w:lang w:val="en"/>
        </w:rPr>
        <w:t>for</w:t>
      </w:r>
      <w:r w:rsidR="0066414D" w:rsidRPr="00F720F3">
        <w:rPr>
          <w:rFonts w:asciiTheme="majorHAnsi" w:hAnsiTheme="majorHAnsi"/>
          <w:sz w:val="24"/>
          <w:szCs w:val="24"/>
          <w:lang w:val="en"/>
        </w:rPr>
        <w:t xml:space="preserve"> the success of </w:t>
      </w:r>
      <w:r w:rsidR="00141A30" w:rsidRPr="00F720F3">
        <w:rPr>
          <w:rFonts w:asciiTheme="majorHAnsi" w:hAnsiTheme="majorHAnsi"/>
          <w:sz w:val="24"/>
          <w:szCs w:val="24"/>
          <w:lang w:val="en"/>
        </w:rPr>
        <w:t xml:space="preserve">any </w:t>
      </w:r>
      <w:r w:rsidR="0066414D" w:rsidRPr="00F720F3">
        <w:rPr>
          <w:rFonts w:asciiTheme="majorHAnsi" w:hAnsiTheme="majorHAnsi"/>
          <w:sz w:val="24"/>
          <w:szCs w:val="24"/>
          <w:lang w:val="en"/>
        </w:rPr>
        <w:t>initi</w:t>
      </w:r>
      <w:r w:rsidR="00141A30" w:rsidRPr="00F720F3">
        <w:rPr>
          <w:rFonts w:asciiTheme="majorHAnsi" w:hAnsiTheme="majorHAnsi"/>
          <w:sz w:val="24"/>
          <w:szCs w:val="24"/>
          <w:lang w:val="en"/>
        </w:rPr>
        <w:t>ative</w:t>
      </w:r>
      <w:r w:rsidR="0066414D" w:rsidRPr="00F720F3">
        <w:rPr>
          <w:rFonts w:asciiTheme="majorHAnsi" w:hAnsiTheme="majorHAnsi"/>
          <w:sz w:val="24"/>
          <w:szCs w:val="24"/>
          <w:lang w:val="en"/>
        </w:rPr>
        <w:t>, such as the</w:t>
      </w:r>
      <w:r w:rsidR="0055692A" w:rsidRPr="00F720F3">
        <w:rPr>
          <w:rFonts w:asciiTheme="majorHAnsi" w:hAnsiTheme="majorHAnsi"/>
          <w:sz w:val="24"/>
          <w:szCs w:val="24"/>
          <w:lang w:val="en"/>
        </w:rPr>
        <w:t xml:space="preserve"> multi-layered</w:t>
      </w:r>
      <w:r w:rsidR="00CA7050" w:rsidRPr="00F720F3">
        <w:rPr>
          <w:rFonts w:asciiTheme="majorHAnsi" w:hAnsiTheme="majorHAnsi"/>
          <w:sz w:val="24"/>
          <w:szCs w:val="24"/>
          <w:lang w:val="en"/>
        </w:rPr>
        <w:t xml:space="preserve"> </w:t>
      </w:r>
      <w:r w:rsidR="0066414D" w:rsidRPr="00F720F3">
        <w:rPr>
          <w:rFonts w:asciiTheme="majorHAnsi" w:hAnsiTheme="majorHAnsi"/>
          <w:sz w:val="24"/>
          <w:szCs w:val="24"/>
          <w:lang w:val="en"/>
        </w:rPr>
        <w:t>Romanian project.</w:t>
      </w:r>
      <w:r w:rsidR="0066414D" w:rsidRPr="00F720F3">
        <w:rPr>
          <w:rFonts w:asciiTheme="majorHAnsi" w:hAnsiTheme="majorHAnsi"/>
          <w:sz w:val="24"/>
          <w:szCs w:val="24"/>
        </w:rPr>
        <w:t xml:space="preserve"> </w:t>
      </w:r>
      <w:r w:rsidR="00D9533B" w:rsidRPr="00F720F3">
        <w:rPr>
          <w:rFonts w:asciiTheme="majorHAnsi" w:hAnsiTheme="majorHAnsi"/>
          <w:sz w:val="24"/>
          <w:szCs w:val="24"/>
        </w:rPr>
        <w:t>Given the likeliness for a child to be sexually</w:t>
      </w:r>
      <w:r w:rsidR="0066414D" w:rsidRPr="00F720F3">
        <w:rPr>
          <w:rFonts w:asciiTheme="majorHAnsi" w:hAnsiTheme="majorHAnsi"/>
          <w:sz w:val="24"/>
          <w:szCs w:val="24"/>
        </w:rPr>
        <w:t xml:space="preserve"> exploited</w:t>
      </w:r>
      <w:r w:rsidR="00F7729E">
        <w:rPr>
          <w:rFonts w:asciiTheme="majorHAnsi" w:hAnsiTheme="majorHAnsi"/>
          <w:sz w:val="24"/>
          <w:szCs w:val="24"/>
        </w:rPr>
        <w:t>,</w:t>
      </w:r>
      <w:r w:rsidR="005D1B01" w:rsidRPr="00F720F3">
        <w:rPr>
          <w:rFonts w:asciiTheme="majorHAnsi" w:hAnsiTheme="majorHAnsi"/>
          <w:sz w:val="24"/>
          <w:szCs w:val="24"/>
        </w:rPr>
        <w:t xml:space="preserve"> it is crucial that this</w:t>
      </w:r>
      <w:r w:rsidR="00D9533B" w:rsidRPr="00F720F3">
        <w:rPr>
          <w:rFonts w:asciiTheme="majorHAnsi" w:hAnsiTheme="majorHAnsi"/>
          <w:sz w:val="24"/>
          <w:szCs w:val="24"/>
        </w:rPr>
        <w:t xml:space="preserve"> risk is minimized </w:t>
      </w:r>
      <w:r w:rsidR="0066414D" w:rsidRPr="00F720F3">
        <w:rPr>
          <w:rFonts w:asciiTheme="majorHAnsi" w:hAnsiTheme="majorHAnsi"/>
          <w:sz w:val="24"/>
          <w:szCs w:val="24"/>
        </w:rPr>
        <w:t>and</w:t>
      </w:r>
      <w:r w:rsidR="00D9533B" w:rsidRPr="00F720F3">
        <w:rPr>
          <w:rFonts w:asciiTheme="majorHAnsi" w:hAnsiTheme="majorHAnsi"/>
          <w:sz w:val="24"/>
          <w:szCs w:val="24"/>
        </w:rPr>
        <w:t xml:space="preserve"> children </w:t>
      </w:r>
      <w:r w:rsidR="005D1B01" w:rsidRPr="00F720F3">
        <w:rPr>
          <w:rFonts w:asciiTheme="majorHAnsi" w:hAnsiTheme="majorHAnsi"/>
          <w:sz w:val="24"/>
          <w:szCs w:val="24"/>
        </w:rPr>
        <w:t xml:space="preserve">have the ability to </w:t>
      </w:r>
      <w:r w:rsidR="00D9533B" w:rsidRPr="00F720F3">
        <w:rPr>
          <w:rFonts w:asciiTheme="majorHAnsi" w:hAnsiTheme="majorHAnsi"/>
          <w:sz w:val="24"/>
          <w:szCs w:val="24"/>
        </w:rPr>
        <w:t>access</w:t>
      </w:r>
      <w:r w:rsidR="0066414D" w:rsidRPr="00F720F3">
        <w:rPr>
          <w:rFonts w:asciiTheme="majorHAnsi" w:hAnsiTheme="majorHAnsi"/>
          <w:sz w:val="24"/>
          <w:szCs w:val="24"/>
        </w:rPr>
        <w:t xml:space="preserve"> technology in a safe manner.</w:t>
      </w:r>
      <w:r w:rsidR="002256A0" w:rsidRPr="00F720F3">
        <w:rPr>
          <w:rFonts w:asciiTheme="majorHAnsi" w:hAnsiTheme="majorHAnsi" w:cs="Times New Roman"/>
          <w:sz w:val="24"/>
          <w:szCs w:val="24"/>
        </w:rPr>
        <w:t xml:space="preserve"> </w:t>
      </w:r>
      <w:r w:rsidR="00836A4A">
        <w:rPr>
          <w:rFonts w:asciiTheme="majorHAnsi" w:hAnsiTheme="majorHAnsi" w:cs="Times New Roman"/>
          <w:sz w:val="24"/>
          <w:szCs w:val="24"/>
        </w:rPr>
        <w:t>A</w:t>
      </w:r>
      <w:r w:rsidR="008C0597" w:rsidRPr="00F720F3">
        <w:rPr>
          <w:rFonts w:asciiTheme="majorHAnsi" w:hAnsiTheme="majorHAnsi" w:cs="Times New Roman"/>
          <w:sz w:val="24"/>
          <w:szCs w:val="24"/>
        </w:rPr>
        <w:t>l</w:t>
      </w:r>
      <w:r w:rsidR="002256A0" w:rsidRPr="00F720F3">
        <w:rPr>
          <w:rFonts w:asciiTheme="majorHAnsi" w:hAnsiTheme="majorHAnsi" w:cs="Times New Roman"/>
          <w:sz w:val="24"/>
          <w:szCs w:val="24"/>
        </w:rPr>
        <w:t>though awareness in relation to the risks of online communication has been</w:t>
      </w:r>
      <w:r w:rsidR="0006390B">
        <w:rPr>
          <w:rFonts w:asciiTheme="majorHAnsi" w:hAnsiTheme="majorHAnsi" w:cs="Times New Roman"/>
          <w:sz w:val="24"/>
          <w:szCs w:val="24"/>
        </w:rPr>
        <w:t xml:space="preserve"> raising</w:t>
      </w:r>
      <w:r w:rsidR="00F7729E">
        <w:rPr>
          <w:rFonts w:asciiTheme="majorHAnsi" w:hAnsiTheme="majorHAnsi" w:cs="Times New Roman"/>
          <w:sz w:val="24"/>
          <w:szCs w:val="24"/>
        </w:rPr>
        <w:t>,</w:t>
      </w:r>
      <w:r w:rsidR="008C0597" w:rsidRPr="00F720F3">
        <w:rPr>
          <w:rFonts w:asciiTheme="majorHAnsi" w:hAnsiTheme="majorHAnsi" w:cs="Times New Roman"/>
          <w:sz w:val="24"/>
          <w:szCs w:val="24"/>
        </w:rPr>
        <w:t xml:space="preserve"> it is rather unfortunate that a </w:t>
      </w:r>
      <w:r w:rsidR="00171839">
        <w:rPr>
          <w:rFonts w:asciiTheme="majorHAnsi" w:hAnsiTheme="majorHAnsi" w:cs="Times New Roman"/>
          <w:sz w:val="24"/>
          <w:szCs w:val="24"/>
        </w:rPr>
        <w:t>specific</w:t>
      </w:r>
      <w:r w:rsidR="008C0597" w:rsidRPr="00F720F3">
        <w:rPr>
          <w:rFonts w:asciiTheme="majorHAnsi" w:hAnsiTheme="majorHAnsi" w:cs="Times New Roman"/>
          <w:sz w:val="24"/>
          <w:szCs w:val="24"/>
        </w:rPr>
        <w:t xml:space="preserve"> legislative framework has yet to be achieved for all states. </w:t>
      </w:r>
    </w:p>
    <w:p w:rsidR="001A40CC" w:rsidRPr="00F720F3" w:rsidRDefault="001A40CC" w:rsidP="00182210">
      <w:pPr>
        <w:spacing w:after="0" w:line="240" w:lineRule="auto"/>
        <w:jc w:val="both"/>
        <w:rPr>
          <w:rFonts w:asciiTheme="majorHAnsi" w:hAnsiTheme="majorHAnsi" w:cs="Times New Roman"/>
          <w:sz w:val="24"/>
          <w:szCs w:val="24"/>
        </w:rPr>
      </w:pPr>
    </w:p>
    <w:p w:rsidR="00E32381" w:rsidRDefault="00A047FB" w:rsidP="009C7AC1">
      <w:pPr>
        <w:pStyle w:val="ListParagraph"/>
        <w:numPr>
          <w:ilvl w:val="0"/>
          <w:numId w:val="3"/>
        </w:numPr>
        <w:spacing w:after="0"/>
        <w:jc w:val="both"/>
        <w:rPr>
          <w:rFonts w:asciiTheme="majorHAnsi" w:hAnsiTheme="majorHAnsi"/>
          <w:b/>
          <w:sz w:val="24"/>
          <w:szCs w:val="24"/>
          <w:lang w:val="en"/>
        </w:rPr>
      </w:pPr>
      <w:r w:rsidRPr="00F720F3">
        <w:rPr>
          <w:rFonts w:asciiTheme="majorHAnsi" w:hAnsiTheme="majorHAnsi"/>
          <w:b/>
          <w:sz w:val="24"/>
          <w:szCs w:val="24"/>
          <w:lang w:val="en"/>
        </w:rPr>
        <w:t>RECOMMENDATIONS</w:t>
      </w:r>
    </w:p>
    <w:p w:rsidR="001A40CC" w:rsidRPr="00F720F3" w:rsidRDefault="001A40CC" w:rsidP="00182210">
      <w:pPr>
        <w:pStyle w:val="ListParagraph"/>
        <w:spacing w:after="0"/>
        <w:jc w:val="both"/>
        <w:rPr>
          <w:rFonts w:asciiTheme="majorHAnsi" w:hAnsiTheme="majorHAnsi"/>
          <w:b/>
          <w:sz w:val="24"/>
          <w:szCs w:val="24"/>
          <w:lang w:val="en"/>
        </w:rPr>
      </w:pPr>
    </w:p>
    <w:p w:rsidR="00A047FB" w:rsidRPr="00F720F3" w:rsidRDefault="00C77D71" w:rsidP="009C7AC1">
      <w:pPr>
        <w:spacing w:after="0"/>
        <w:jc w:val="both"/>
        <w:rPr>
          <w:rFonts w:asciiTheme="majorHAnsi" w:hAnsiTheme="majorHAnsi"/>
          <w:b/>
          <w:sz w:val="24"/>
          <w:szCs w:val="24"/>
          <w:lang w:val="en"/>
        </w:rPr>
      </w:pPr>
      <w:r w:rsidRPr="00F720F3">
        <w:rPr>
          <w:rFonts w:asciiTheme="majorHAnsi" w:hAnsiTheme="majorHAnsi"/>
          <w:sz w:val="24"/>
          <w:szCs w:val="24"/>
          <w:lang w:val="en"/>
        </w:rPr>
        <w:t>Whilst measures taken ind</w:t>
      </w:r>
      <w:r w:rsidR="002267DF">
        <w:rPr>
          <w:rFonts w:asciiTheme="majorHAnsi" w:hAnsiTheme="majorHAnsi"/>
          <w:sz w:val="24"/>
          <w:szCs w:val="24"/>
          <w:lang w:val="en"/>
        </w:rPr>
        <w:t>ividually by states are welcome,</w:t>
      </w:r>
      <w:bookmarkStart w:id="0" w:name="_GoBack"/>
      <w:bookmarkEnd w:id="0"/>
      <w:r w:rsidRPr="00F720F3">
        <w:rPr>
          <w:rFonts w:asciiTheme="majorHAnsi" w:hAnsiTheme="majorHAnsi"/>
          <w:sz w:val="24"/>
          <w:szCs w:val="24"/>
          <w:lang w:val="en"/>
        </w:rPr>
        <w:t xml:space="preserve"> </w:t>
      </w:r>
      <w:r w:rsidR="0067654C" w:rsidRPr="00F720F3">
        <w:rPr>
          <w:rFonts w:asciiTheme="majorHAnsi" w:hAnsiTheme="majorHAnsi"/>
          <w:sz w:val="24"/>
          <w:szCs w:val="24"/>
          <w:lang w:val="en"/>
        </w:rPr>
        <w:t xml:space="preserve">combat and prevention of </w:t>
      </w:r>
      <w:r w:rsidRPr="00F720F3">
        <w:rPr>
          <w:rFonts w:asciiTheme="majorHAnsi" w:hAnsiTheme="majorHAnsi"/>
          <w:sz w:val="24"/>
          <w:szCs w:val="24"/>
        </w:rPr>
        <w:t xml:space="preserve">child sexual exploitation </w:t>
      </w:r>
      <w:r w:rsidR="0067654C" w:rsidRPr="00F720F3">
        <w:rPr>
          <w:rFonts w:asciiTheme="majorHAnsi" w:hAnsiTheme="majorHAnsi"/>
          <w:sz w:val="24"/>
          <w:szCs w:val="24"/>
        </w:rPr>
        <w:t>via ICT’s requires a</w:t>
      </w:r>
      <w:r w:rsidR="005D1B01" w:rsidRPr="00F720F3">
        <w:rPr>
          <w:rFonts w:asciiTheme="majorHAnsi" w:hAnsiTheme="majorHAnsi"/>
          <w:sz w:val="24"/>
          <w:szCs w:val="24"/>
        </w:rPr>
        <w:t xml:space="preserve"> holistic</w:t>
      </w:r>
      <w:r w:rsidR="0067654C" w:rsidRPr="00F720F3">
        <w:rPr>
          <w:rFonts w:asciiTheme="majorHAnsi" w:hAnsiTheme="majorHAnsi"/>
          <w:sz w:val="24"/>
          <w:szCs w:val="24"/>
        </w:rPr>
        <w:t xml:space="preserve"> response</w:t>
      </w:r>
      <w:r w:rsidR="002256A0" w:rsidRPr="00F720F3">
        <w:rPr>
          <w:rFonts w:asciiTheme="majorHAnsi" w:hAnsiTheme="majorHAnsi"/>
          <w:sz w:val="24"/>
          <w:szCs w:val="24"/>
        </w:rPr>
        <w:t xml:space="preserve"> both nationally and internationally</w:t>
      </w:r>
      <w:r w:rsidR="0067654C" w:rsidRPr="00F720F3">
        <w:rPr>
          <w:rFonts w:asciiTheme="majorHAnsi" w:hAnsiTheme="majorHAnsi"/>
          <w:sz w:val="24"/>
          <w:szCs w:val="24"/>
        </w:rPr>
        <w:t>.</w:t>
      </w:r>
      <w:r w:rsidR="002256A0" w:rsidRPr="00F720F3">
        <w:rPr>
          <w:rFonts w:asciiTheme="majorHAnsi" w:hAnsiTheme="majorHAnsi"/>
          <w:sz w:val="24"/>
          <w:szCs w:val="24"/>
        </w:rPr>
        <w:t xml:space="preserve"> </w:t>
      </w:r>
      <w:r w:rsidR="0067654C" w:rsidRPr="00F720F3">
        <w:rPr>
          <w:rFonts w:asciiTheme="majorHAnsi" w:hAnsiTheme="majorHAnsi"/>
          <w:sz w:val="24"/>
          <w:szCs w:val="24"/>
          <w:lang w:val="en"/>
        </w:rPr>
        <w:t xml:space="preserve">The obligation to </w:t>
      </w:r>
      <w:r w:rsidR="00AE2181" w:rsidRPr="00F720F3">
        <w:rPr>
          <w:rFonts w:asciiTheme="majorHAnsi" w:hAnsiTheme="majorHAnsi"/>
          <w:sz w:val="24"/>
          <w:szCs w:val="24"/>
          <w:lang w:val="en"/>
        </w:rPr>
        <w:t>report</w:t>
      </w:r>
      <w:r w:rsidR="0067654C" w:rsidRPr="00F720F3">
        <w:rPr>
          <w:rFonts w:asciiTheme="majorHAnsi" w:hAnsiTheme="majorHAnsi"/>
          <w:sz w:val="24"/>
          <w:szCs w:val="24"/>
        </w:rPr>
        <w:t xml:space="preserve"> or block</w:t>
      </w:r>
      <w:r w:rsidR="00A047FB" w:rsidRPr="00F720F3">
        <w:rPr>
          <w:rFonts w:asciiTheme="majorHAnsi" w:hAnsiTheme="majorHAnsi"/>
          <w:sz w:val="24"/>
          <w:szCs w:val="24"/>
        </w:rPr>
        <w:t xml:space="preserve"> websites containing child pornography could</w:t>
      </w:r>
      <w:r w:rsidR="0067654C" w:rsidRPr="00F720F3">
        <w:rPr>
          <w:rFonts w:asciiTheme="majorHAnsi" w:hAnsiTheme="majorHAnsi"/>
          <w:sz w:val="24"/>
          <w:szCs w:val="24"/>
        </w:rPr>
        <w:t xml:space="preserve"> be imposed </w:t>
      </w:r>
      <w:r w:rsidR="00141A30" w:rsidRPr="00F720F3">
        <w:rPr>
          <w:rFonts w:asciiTheme="majorHAnsi" w:hAnsiTheme="majorHAnsi"/>
          <w:sz w:val="24"/>
          <w:szCs w:val="24"/>
        </w:rPr>
        <w:t>by the legislator</w:t>
      </w:r>
      <w:r w:rsidR="00851B62">
        <w:rPr>
          <w:rFonts w:asciiTheme="majorHAnsi" w:hAnsiTheme="majorHAnsi"/>
          <w:sz w:val="24"/>
          <w:szCs w:val="24"/>
        </w:rPr>
        <w:t xml:space="preserve"> or</w:t>
      </w:r>
      <w:r w:rsidR="00141A30" w:rsidRPr="00F720F3">
        <w:rPr>
          <w:rFonts w:asciiTheme="majorHAnsi" w:hAnsiTheme="majorHAnsi"/>
          <w:sz w:val="24"/>
          <w:szCs w:val="24"/>
        </w:rPr>
        <w:t xml:space="preserve"> </w:t>
      </w:r>
      <w:r w:rsidR="004077E6">
        <w:rPr>
          <w:rFonts w:asciiTheme="majorHAnsi" w:hAnsiTheme="majorHAnsi"/>
          <w:sz w:val="24"/>
          <w:szCs w:val="24"/>
        </w:rPr>
        <w:t>common law</w:t>
      </w:r>
      <w:r w:rsidR="00A55AC2">
        <w:rPr>
          <w:rFonts w:asciiTheme="majorHAnsi" w:hAnsiTheme="majorHAnsi"/>
          <w:sz w:val="24"/>
          <w:szCs w:val="24"/>
        </w:rPr>
        <w:t>,</w:t>
      </w:r>
      <w:r w:rsidR="002256A0" w:rsidRPr="00F720F3">
        <w:rPr>
          <w:rFonts w:asciiTheme="majorHAnsi" w:hAnsiTheme="majorHAnsi"/>
          <w:sz w:val="24"/>
          <w:szCs w:val="24"/>
        </w:rPr>
        <w:t xml:space="preserve"> </w:t>
      </w:r>
      <w:r w:rsidR="005A4ECE" w:rsidRPr="00F720F3">
        <w:rPr>
          <w:rFonts w:asciiTheme="majorHAnsi" w:hAnsiTheme="majorHAnsi"/>
          <w:sz w:val="24"/>
          <w:szCs w:val="24"/>
        </w:rPr>
        <w:t xml:space="preserve">in compliance with the </w:t>
      </w:r>
      <w:r w:rsidR="00A047FB" w:rsidRPr="00F720F3">
        <w:rPr>
          <w:rFonts w:asciiTheme="majorHAnsi" w:hAnsiTheme="majorHAnsi"/>
          <w:sz w:val="24"/>
          <w:szCs w:val="24"/>
        </w:rPr>
        <w:t xml:space="preserve">existing </w:t>
      </w:r>
      <w:r w:rsidR="005A4ECE" w:rsidRPr="00F720F3">
        <w:rPr>
          <w:rFonts w:asciiTheme="majorHAnsi" w:hAnsiTheme="majorHAnsi"/>
          <w:sz w:val="24"/>
          <w:szCs w:val="24"/>
        </w:rPr>
        <w:t>regional and international obligations of the state</w:t>
      </w:r>
      <w:r w:rsidR="00A047FB" w:rsidRPr="00F720F3">
        <w:rPr>
          <w:rFonts w:asciiTheme="majorHAnsi" w:hAnsiTheme="majorHAnsi"/>
          <w:sz w:val="24"/>
          <w:szCs w:val="24"/>
        </w:rPr>
        <w:t>.</w:t>
      </w:r>
      <w:r w:rsidR="008D0C75" w:rsidRPr="00F720F3">
        <w:rPr>
          <w:rFonts w:asciiTheme="majorHAnsi" w:hAnsiTheme="majorHAnsi"/>
          <w:sz w:val="24"/>
          <w:szCs w:val="24"/>
        </w:rPr>
        <w:t xml:space="preserve"> </w:t>
      </w:r>
      <w:r w:rsidR="002256A0" w:rsidRPr="00F720F3">
        <w:rPr>
          <w:rFonts w:asciiTheme="majorHAnsi" w:hAnsiTheme="majorHAnsi"/>
          <w:sz w:val="24"/>
          <w:szCs w:val="24"/>
        </w:rPr>
        <w:t>It is thus recommended that</w:t>
      </w:r>
      <w:r w:rsidR="00F54A38" w:rsidRPr="00F720F3">
        <w:rPr>
          <w:rFonts w:asciiTheme="majorHAnsi" w:hAnsiTheme="majorHAnsi"/>
          <w:sz w:val="24"/>
          <w:szCs w:val="24"/>
        </w:rPr>
        <w:t xml:space="preserve"> </w:t>
      </w:r>
      <w:r w:rsidR="002256A0" w:rsidRPr="00F720F3">
        <w:rPr>
          <w:rFonts w:asciiTheme="majorHAnsi" w:hAnsiTheme="majorHAnsi"/>
          <w:sz w:val="24"/>
          <w:szCs w:val="24"/>
        </w:rPr>
        <w:t>guidelines are developed on a supranational or international level</w:t>
      </w:r>
      <w:r w:rsidR="00FA10BC" w:rsidRPr="00FA10BC">
        <w:rPr>
          <w:rFonts w:asciiTheme="majorHAnsi" w:hAnsiTheme="majorHAnsi"/>
          <w:sz w:val="24"/>
          <w:szCs w:val="24"/>
        </w:rPr>
        <w:t xml:space="preserve"> </w:t>
      </w:r>
      <w:r w:rsidR="00FA10BC" w:rsidRPr="00F720F3">
        <w:rPr>
          <w:rFonts w:asciiTheme="majorHAnsi" w:hAnsiTheme="majorHAnsi"/>
          <w:sz w:val="24"/>
          <w:szCs w:val="24"/>
        </w:rPr>
        <w:t>in consultation with the Special Rapporteur on the sale of children, child prostitutio</w:t>
      </w:r>
      <w:r w:rsidR="00FA10BC">
        <w:rPr>
          <w:rFonts w:asciiTheme="majorHAnsi" w:hAnsiTheme="majorHAnsi"/>
          <w:sz w:val="24"/>
          <w:szCs w:val="24"/>
        </w:rPr>
        <w:t>n and child pornography</w:t>
      </w:r>
      <w:r w:rsidR="00176574">
        <w:rPr>
          <w:rFonts w:asciiTheme="majorHAnsi" w:hAnsiTheme="majorHAnsi"/>
          <w:sz w:val="24"/>
          <w:szCs w:val="24"/>
        </w:rPr>
        <w:t>. A</w:t>
      </w:r>
      <w:r w:rsidR="008D0C75" w:rsidRPr="00F720F3">
        <w:rPr>
          <w:rFonts w:asciiTheme="majorHAnsi" w:hAnsiTheme="majorHAnsi"/>
          <w:sz w:val="24"/>
          <w:szCs w:val="24"/>
        </w:rPr>
        <w:t>n adequate level of certainty and predictability for users, service providers</w:t>
      </w:r>
      <w:r w:rsidR="00D851F5">
        <w:rPr>
          <w:rFonts w:asciiTheme="majorHAnsi" w:hAnsiTheme="majorHAnsi"/>
          <w:sz w:val="24"/>
          <w:szCs w:val="24"/>
        </w:rPr>
        <w:t xml:space="preserve"> and</w:t>
      </w:r>
      <w:r w:rsidR="008D0C75" w:rsidRPr="00F720F3">
        <w:rPr>
          <w:rFonts w:asciiTheme="majorHAnsi" w:hAnsiTheme="majorHAnsi"/>
          <w:sz w:val="24"/>
          <w:szCs w:val="24"/>
        </w:rPr>
        <w:t xml:space="preserve"> any implicated state actor</w:t>
      </w:r>
      <w:r w:rsidR="00176574">
        <w:rPr>
          <w:rFonts w:asciiTheme="majorHAnsi" w:hAnsiTheme="majorHAnsi"/>
          <w:sz w:val="24"/>
          <w:szCs w:val="24"/>
        </w:rPr>
        <w:t xml:space="preserve"> must be provided</w:t>
      </w:r>
      <w:r w:rsidR="008D0C75" w:rsidRPr="00F720F3">
        <w:rPr>
          <w:rFonts w:asciiTheme="majorHAnsi" w:hAnsiTheme="majorHAnsi"/>
          <w:sz w:val="24"/>
          <w:szCs w:val="24"/>
        </w:rPr>
        <w:t xml:space="preserve">; </w:t>
      </w:r>
      <w:r w:rsidR="00F54A38" w:rsidRPr="00F720F3">
        <w:rPr>
          <w:rFonts w:asciiTheme="majorHAnsi" w:hAnsiTheme="majorHAnsi"/>
          <w:sz w:val="24"/>
          <w:szCs w:val="24"/>
        </w:rPr>
        <w:t>within which the</w:t>
      </w:r>
      <w:r w:rsidR="00A047FB" w:rsidRPr="00F720F3">
        <w:rPr>
          <w:rFonts w:asciiTheme="majorHAnsi" w:hAnsiTheme="majorHAnsi"/>
          <w:sz w:val="24"/>
          <w:szCs w:val="24"/>
        </w:rPr>
        <w:t xml:space="preserve"> </w:t>
      </w:r>
      <w:r w:rsidR="00762C07">
        <w:rPr>
          <w:rFonts w:asciiTheme="majorHAnsi" w:hAnsiTheme="majorHAnsi"/>
          <w:sz w:val="24"/>
          <w:szCs w:val="24"/>
        </w:rPr>
        <w:t xml:space="preserve">national </w:t>
      </w:r>
      <w:r w:rsidR="00A047FB" w:rsidRPr="00F720F3">
        <w:rPr>
          <w:rFonts w:asciiTheme="majorHAnsi" w:hAnsiTheme="majorHAnsi"/>
          <w:sz w:val="24"/>
          <w:szCs w:val="24"/>
        </w:rPr>
        <w:t xml:space="preserve">legislator can </w:t>
      </w:r>
      <w:r w:rsidR="002256A0" w:rsidRPr="00F720F3">
        <w:rPr>
          <w:rFonts w:asciiTheme="majorHAnsi" w:hAnsiTheme="majorHAnsi"/>
          <w:sz w:val="24"/>
          <w:szCs w:val="24"/>
        </w:rPr>
        <w:t xml:space="preserve">regulate </w:t>
      </w:r>
      <w:r w:rsidR="008D0C75" w:rsidRPr="00F720F3">
        <w:rPr>
          <w:rFonts w:asciiTheme="majorHAnsi" w:hAnsiTheme="majorHAnsi"/>
          <w:sz w:val="24"/>
          <w:szCs w:val="24"/>
        </w:rPr>
        <w:t xml:space="preserve">the operations and use of the </w:t>
      </w:r>
      <w:r w:rsidR="00F54A38" w:rsidRPr="00F720F3">
        <w:rPr>
          <w:rFonts w:asciiTheme="majorHAnsi" w:hAnsiTheme="majorHAnsi"/>
          <w:sz w:val="24"/>
          <w:szCs w:val="24"/>
        </w:rPr>
        <w:t xml:space="preserve">ICT’s </w:t>
      </w:r>
      <w:r w:rsidR="003D66E2" w:rsidRPr="00F720F3">
        <w:rPr>
          <w:rFonts w:asciiTheme="majorHAnsi" w:hAnsiTheme="majorHAnsi"/>
          <w:sz w:val="24"/>
          <w:szCs w:val="24"/>
        </w:rPr>
        <w:t>against the</w:t>
      </w:r>
      <w:r w:rsidR="00F54A38" w:rsidRPr="00F720F3">
        <w:rPr>
          <w:rFonts w:asciiTheme="majorHAnsi" w:hAnsiTheme="majorHAnsi"/>
          <w:sz w:val="24"/>
          <w:szCs w:val="24"/>
        </w:rPr>
        <w:t xml:space="preserve"> sexual exploitation</w:t>
      </w:r>
      <w:r w:rsidR="003D66E2" w:rsidRPr="00F720F3">
        <w:rPr>
          <w:rFonts w:asciiTheme="majorHAnsi" w:hAnsiTheme="majorHAnsi"/>
          <w:sz w:val="24"/>
          <w:szCs w:val="24"/>
        </w:rPr>
        <w:t xml:space="preserve"> of children</w:t>
      </w:r>
      <w:r w:rsidR="00A047FB" w:rsidRPr="00F720F3">
        <w:rPr>
          <w:rFonts w:asciiTheme="majorHAnsi" w:hAnsiTheme="majorHAnsi"/>
          <w:sz w:val="24"/>
          <w:szCs w:val="24"/>
        </w:rPr>
        <w:t>.</w:t>
      </w:r>
      <w:r w:rsidR="00D851F5" w:rsidRPr="00D851F5">
        <w:rPr>
          <w:rFonts w:asciiTheme="majorHAnsi" w:hAnsiTheme="majorHAnsi"/>
          <w:sz w:val="24"/>
          <w:szCs w:val="24"/>
        </w:rPr>
        <w:t xml:space="preserve"> </w:t>
      </w:r>
      <w:r w:rsidR="00D851F5" w:rsidRPr="00F720F3">
        <w:rPr>
          <w:rFonts w:asciiTheme="majorHAnsi" w:hAnsiTheme="majorHAnsi"/>
          <w:sz w:val="24"/>
          <w:szCs w:val="24"/>
        </w:rPr>
        <w:t xml:space="preserve">It </w:t>
      </w:r>
      <w:r w:rsidR="00D851F5">
        <w:rPr>
          <w:rFonts w:asciiTheme="majorHAnsi" w:hAnsiTheme="majorHAnsi"/>
          <w:sz w:val="24"/>
          <w:szCs w:val="24"/>
        </w:rPr>
        <w:t xml:space="preserve">will also provide </w:t>
      </w:r>
      <w:r w:rsidR="00D851F5" w:rsidRPr="00F720F3">
        <w:rPr>
          <w:rFonts w:asciiTheme="majorHAnsi" w:hAnsiTheme="majorHAnsi"/>
          <w:sz w:val="24"/>
          <w:szCs w:val="24"/>
        </w:rPr>
        <w:t xml:space="preserve">states with inadequate or non-existing legal provisions </w:t>
      </w:r>
      <w:r w:rsidR="00D851F5">
        <w:rPr>
          <w:rFonts w:asciiTheme="majorHAnsi" w:hAnsiTheme="majorHAnsi"/>
          <w:sz w:val="24"/>
          <w:szCs w:val="24"/>
        </w:rPr>
        <w:t>in regards</w:t>
      </w:r>
      <w:r w:rsidR="00D851F5" w:rsidRPr="00F720F3">
        <w:rPr>
          <w:rFonts w:asciiTheme="majorHAnsi" w:hAnsiTheme="majorHAnsi"/>
          <w:sz w:val="24"/>
          <w:szCs w:val="24"/>
        </w:rPr>
        <w:t xml:space="preserve"> the safe use of the internet by minors,</w:t>
      </w:r>
      <w:r w:rsidR="00D851F5">
        <w:rPr>
          <w:rFonts w:asciiTheme="majorHAnsi" w:hAnsiTheme="majorHAnsi"/>
          <w:sz w:val="24"/>
          <w:szCs w:val="24"/>
        </w:rPr>
        <w:t xml:space="preserve"> </w:t>
      </w:r>
      <w:r w:rsidR="00EE5FDE">
        <w:rPr>
          <w:rFonts w:asciiTheme="majorHAnsi" w:hAnsiTheme="majorHAnsi"/>
          <w:sz w:val="24"/>
          <w:szCs w:val="24"/>
        </w:rPr>
        <w:t>the minimum standards</w:t>
      </w:r>
      <w:r w:rsidR="00EE5FDE" w:rsidRPr="00F720F3">
        <w:rPr>
          <w:rFonts w:asciiTheme="majorHAnsi" w:hAnsiTheme="majorHAnsi"/>
          <w:sz w:val="24"/>
          <w:szCs w:val="24"/>
        </w:rPr>
        <w:t xml:space="preserve"> </w:t>
      </w:r>
      <w:r w:rsidR="00EE5FDE">
        <w:rPr>
          <w:rFonts w:asciiTheme="majorHAnsi" w:hAnsiTheme="majorHAnsi"/>
          <w:sz w:val="24"/>
          <w:szCs w:val="24"/>
        </w:rPr>
        <w:t>for an effective</w:t>
      </w:r>
      <w:r w:rsidR="00D851F5" w:rsidRPr="00F720F3">
        <w:rPr>
          <w:rFonts w:asciiTheme="majorHAnsi" w:hAnsiTheme="majorHAnsi"/>
          <w:sz w:val="24"/>
          <w:szCs w:val="24"/>
        </w:rPr>
        <w:t xml:space="preserve"> </w:t>
      </w:r>
      <w:r w:rsidR="00FA10BC">
        <w:rPr>
          <w:rFonts w:asciiTheme="majorHAnsi" w:hAnsiTheme="majorHAnsi"/>
          <w:sz w:val="24"/>
          <w:szCs w:val="24"/>
        </w:rPr>
        <w:t>protection system</w:t>
      </w:r>
      <w:r w:rsidR="00D851F5" w:rsidRPr="00F720F3">
        <w:rPr>
          <w:rFonts w:asciiTheme="majorHAnsi" w:hAnsiTheme="majorHAnsi"/>
          <w:sz w:val="24"/>
          <w:szCs w:val="24"/>
        </w:rPr>
        <w:t>.</w:t>
      </w:r>
    </w:p>
    <w:p w:rsidR="00031661" w:rsidRPr="00F720F3" w:rsidRDefault="00031661" w:rsidP="009C7AC1">
      <w:pPr>
        <w:spacing w:after="0"/>
        <w:jc w:val="both"/>
        <w:rPr>
          <w:rFonts w:asciiTheme="majorHAnsi" w:hAnsiTheme="majorHAnsi"/>
          <w:sz w:val="24"/>
          <w:szCs w:val="24"/>
          <w:lang w:val="en"/>
        </w:rPr>
      </w:pPr>
    </w:p>
    <w:p w:rsidR="00031661" w:rsidRPr="00F720F3" w:rsidRDefault="00031661" w:rsidP="009C7AC1">
      <w:pPr>
        <w:spacing w:after="0"/>
        <w:jc w:val="both"/>
        <w:rPr>
          <w:rFonts w:asciiTheme="majorHAnsi" w:hAnsiTheme="majorHAnsi"/>
          <w:sz w:val="24"/>
          <w:szCs w:val="24"/>
          <w:lang w:val="en"/>
        </w:rPr>
      </w:pPr>
    </w:p>
    <w:p w:rsidR="00807CBC" w:rsidRPr="00F720F3" w:rsidRDefault="00807CBC" w:rsidP="009C7AC1">
      <w:pPr>
        <w:spacing w:after="0"/>
        <w:rPr>
          <w:rFonts w:asciiTheme="majorHAnsi" w:hAnsiTheme="majorHAnsi"/>
          <w:sz w:val="24"/>
          <w:szCs w:val="24"/>
          <w:lang w:val="en"/>
        </w:rPr>
      </w:pPr>
    </w:p>
    <w:sectPr w:rsidR="00807CBC" w:rsidRPr="00F720F3" w:rsidSect="00854642">
      <w:headerReference w:type="even" r:id="rId10"/>
      <w:headerReference w:type="default" r:id="rId11"/>
      <w:footerReference w:type="even" r:id="rId12"/>
      <w:footerReference w:type="default" r:id="rId13"/>
      <w:headerReference w:type="first" r:id="rId14"/>
      <w:footerReference w:type="first" r:id="rId15"/>
      <w:pgSz w:w="12240" w:h="15840"/>
      <w:pgMar w:top="0" w:right="1440" w:bottom="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64" w:rsidRDefault="00B82D64" w:rsidP="00807CBC">
      <w:pPr>
        <w:spacing w:after="0" w:line="240" w:lineRule="auto"/>
      </w:pPr>
      <w:r>
        <w:separator/>
      </w:r>
    </w:p>
  </w:endnote>
  <w:endnote w:type="continuationSeparator" w:id="0">
    <w:p w:rsidR="00B82D64" w:rsidRDefault="00B82D64" w:rsidP="0080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CF" w:rsidRDefault="0087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190089"/>
      <w:docPartObj>
        <w:docPartGallery w:val="Page Numbers (Bottom of Page)"/>
        <w:docPartUnique/>
      </w:docPartObj>
    </w:sdtPr>
    <w:sdtEndPr>
      <w:rPr>
        <w:noProof/>
      </w:rPr>
    </w:sdtEndPr>
    <w:sdtContent>
      <w:p w:rsidR="00E0214C" w:rsidRDefault="00E0214C">
        <w:pPr>
          <w:pStyle w:val="Footer"/>
          <w:jc w:val="center"/>
        </w:pPr>
        <w:r>
          <w:fldChar w:fldCharType="begin"/>
        </w:r>
        <w:r>
          <w:instrText xml:space="preserve"> PAGE   \* MERGEFORMAT </w:instrText>
        </w:r>
        <w:r>
          <w:fldChar w:fldCharType="separate"/>
        </w:r>
        <w:r w:rsidR="002267DF">
          <w:rPr>
            <w:noProof/>
          </w:rPr>
          <w:t>2</w:t>
        </w:r>
        <w:r>
          <w:rPr>
            <w:noProof/>
          </w:rPr>
          <w:fldChar w:fldCharType="end"/>
        </w:r>
      </w:p>
    </w:sdtContent>
  </w:sdt>
  <w:p w:rsidR="00E0214C" w:rsidRDefault="00E02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CF" w:rsidRDefault="00875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64" w:rsidRDefault="00B82D64" w:rsidP="00807CBC">
      <w:pPr>
        <w:spacing w:after="0" w:line="240" w:lineRule="auto"/>
      </w:pPr>
      <w:r>
        <w:separator/>
      </w:r>
    </w:p>
  </w:footnote>
  <w:footnote w:type="continuationSeparator" w:id="0">
    <w:p w:rsidR="00B82D64" w:rsidRDefault="00B82D64" w:rsidP="00807CBC">
      <w:pPr>
        <w:spacing w:after="0" w:line="240" w:lineRule="auto"/>
      </w:pPr>
      <w:r>
        <w:continuationSeparator/>
      </w:r>
    </w:p>
  </w:footnote>
  <w:footnote w:id="1">
    <w:p w:rsidR="00E0214C" w:rsidRPr="00F720F3" w:rsidRDefault="00E0214C" w:rsidP="00F720F3">
      <w:pPr>
        <w:pStyle w:val="FootnoteText"/>
        <w:tabs>
          <w:tab w:val="clear" w:pos="1021"/>
          <w:tab w:val="right" w:pos="0"/>
        </w:tabs>
        <w:ind w:left="0" w:right="0" w:firstLine="0"/>
        <w:rPr>
          <w:rFonts w:asciiTheme="majorHAnsi" w:hAnsiTheme="majorHAnsi"/>
          <w:sz w:val="20"/>
        </w:rPr>
      </w:pPr>
      <w:r w:rsidRPr="00F720F3">
        <w:rPr>
          <w:rStyle w:val="FootnoteReference"/>
          <w:rFonts w:asciiTheme="majorHAnsi" w:hAnsiTheme="majorHAnsi"/>
          <w:sz w:val="20"/>
        </w:rPr>
        <w:footnoteRef/>
      </w:r>
      <w:r w:rsidRPr="00F720F3">
        <w:rPr>
          <w:rFonts w:asciiTheme="majorHAnsi" w:hAnsiTheme="majorHAnsi"/>
          <w:sz w:val="20"/>
        </w:rPr>
        <w:t xml:space="preserve"> </w:t>
      </w:r>
      <w:r w:rsidRPr="00F720F3">
        <w:rPr>
          <w:rFonts w:asciiTheme="majorHAnsi" w:hAnsiTheme="majorHAnsi"/>
          <w:sz w:val="20"/>
          <w:lang w:val="en-US"/>
        </w:rPr>
        <w:t xml:space="preserve">David </w:t>
      </w:r>
      <w:proofErr w:type="spellStart"/>
      <w:r w:rsidRPr="00F720F3">
        <w:rPr>
          <w:rFonts w:asciiTheme="majorHAnsi" w:hAnsiTheme="majorHAnsi"/>
          <w:sz w:val="20"/>
          <w:lang w:val="en-US"/>
        </w:rPr>
        <w:t>Finkelhor</w:t>
      </w:r>
      <w:proofErr w:type="spellEnd"/>
      <w:r w:rsidRPr="00F720F3">
        <w:rPr>
          <w:rFonts w:asciiTheme="majorHAnsi" w:hAnsiTheme="majorHAnsi"/>
          <w:sz w:val="20"/>
          <w:lang w:val="en-US"/>
        </w:rPr>
        <w:t xml:space="preserve">, “The Prevention of Childhood Sexual Abuse”, available here: </w:t>
      </w:r>
      <w:hyperlink r:id="rId1" w:history="1">
        <w:r w:rsidR="00F720F3" w:rsidRPr="00F720F3">
          <w:rPr>
            <w:rStyle w:val="Hyperlink"/>
            <w:rFonts w:asciiTheme="majorHAnsi" w:hAnsiTheme="majorHAnsi"/>
            <w:sz w:val="20"/>
          </w:rPr>
          <w:t>www.unh.edu/ccrc/pdf/CV192.pdf</w:t>
        </w:r>
      </w:hyperlink>
    </w:p>
  </w:footnote>
  <w:footnote w:id="2">
    <w:p w:rsidR="00E0214C" w:rsidRPr="00F720F3" w:rsidRDefault="00E0214C" w:rsidP="0037718E">
      <w:pPr>
        <w:pStyle w:val="FootnoteText"/>
        <w:ind w:left="0" w:right="0" w:firstLine="0"/>
        <w:rPr>
          <w:rFonts w:asciiTheme="majorHAnsi" w:hAnsiTheme="majorHAnsi"/>
          <w:sz w:val="20"/>
          <w:lang w:val="en-US"/>
        </w:rPr>
      </w:pPr>
      <w:r w:rsidRPr="00F720F3">
        <w:rPr>
          <w:rStyle w:val="FootnoteReference"/>
          <w:rFonts w:asciiTheme="majorHAnsi" w:hAnsiTheme="majorHAnsi"/>
          <w:sz w:val="20"/>
        </w:rPr>
        <w:footnoteRef/>
      </w:r>
      <w:r w:rsidRPr="00F720F3">
        <w:rPr>
          <w:rFonts w:asciiTheme="majorHAnsi" w:hAnsiTheme="majorHAnsi"/>
          <w:sz w:val="20"/>
        </w:rPr>
        <w:t xml:space="preserve"> </w:t>
      </w:r>
      <w:r w:rsidRPr="00F720F3">
        <w:rPr>
          <w:rFonts w:asciiTheme="majorHAnsi" w:hAnsiTheme="majorHAnsi"/>
          <w:sz w:val="20"/>
          <w:lang w:val="en-US"/>
        </w:rPr>
        <w:t xml:space="preserve">For example the </w:t>
      </w:r>
      <w:r w:rsidRPr="00F720F3">
        <w:rPr>
          <w:rFonts w:asciiTheme="majorHAnsi" w:hAnsiTheme="majorHAnsi"/>
          <w:sz w:val="20"/>
        </w:rPr>
        <w:t>National Plan to Prevent the Sexual Abuse and Exploitation of Children</w:t>
      </w:r>
      <w:r w:rsidRPr="00F720F3">
        <w:rPr>
          <w:rFonts w:asciiTheme="majorHAnsi" w:hAnsiTheme="majorHAnsi"/>
          <w:sz w:val="20"/>
          <w:lang w:val="en-US"/>
        </w:rPr>
        <w:t>,</w:t>
      </w:r>
      <w:r w:rsidRPr="00F720F3">
        <w:rPr>
          <w:rFonts w:asciiTheme="majorHAnsi" w:hAnsiTheme="majorHAnsi"/>
          <w:sz w:val="20"/>
        </w:rPr>
        <w:t xml:space="preserve"> </w:t>
      </w:r>
      <w:r w:rsidRPr="00F720F3">
        <w:rPr>
          <w:rFonts w:asciiTheme="majorHAnsi" w:hAnsiTheme="majorHAnsi"/>
          <w:sz w:val="20"/>
          <w:lang w:val="en-US"/>
        </w:rPr>
        <w:t>Developed</w:t>
      </w:r>
      <w:r w:rsidRPr="00F720F3">
        <w:rPr>
          <w:rFonts w:asciiTheme="majorHAnsi" w:hAnsiTheme="majorHAnsi"/>
          <w:sz w:val="20"/>
        </w:rPr>
        <w:t xml:space="preserve"> By The N</w:t>
      </w:r>
      <w:r w:rsidRPr="00F720F3">
        <w:rPr>
          <w:rFonts w:asciiTheme="majorHAnsi" w:hAnsiTheme="majorHAnsi"/>
          <w:sz w:val="20"/>
          <w:lang w:val="en-US"/>
        </w:rPr>
        <w:t xml:space="preserve">ational Coalition to Prevent Child Sexual Abuse and Exploitation, available here: </w:t>
      </w:r>
      <w:hyperlink r:id="rId2" w:history="1">
        <w:r w:rsidR="00F720F3" w:rsidRPr="00F720F3">
          <w:rPr>
            <w:rStyle w:val="Hyperlink"/>
            <w:rFonts w:asciiTheme="majorHAnsi" w:hAnsiTheme="majorHAnsi"/>
            <w:sz w:val="20"/>
          </w:rPr>
          <w:t>www.preventtogether.org/Resources/Documents/NationalPlan2012FINAL.pdf</w:t>
        </w:r>
      </w:hyperlink>
    </w:p>
  </w:footnote>
  <w:footnote w:id="3">
    <w:p w:rsidR="00E0214C" w:rsidRPr="00F720F3" w:rsidRDefault="00E0214C" w:rsidP="00745D3E">
      <w:pPr>
        <w:pStyle w:val="FootnoteText"/>
        <w:rPr>
          <w:rFonts w:asciiTheme="majorHAnsi" w:hAnsiTheme="majorHAnsi"/>
          <w:sz w:val="20"/>
        </w:rPr>
      </w:pPr>
      <w:r w:rsidRPr="00F720F3">
        <w:rPr>
          <w:rStyle w:val="FootnoteReference"/>
          <w:rFonts w:asciiTheme="majorHAnsi" w:hAnsiTheme="majorHAnsi"/>
          <w:sz w:val="20"/>
        </w:rPr>
        <w:footnoteRef/>
      </w:r>
      <w:r w:rsidRPr="00F720F3">
        <w:rPr>
          <w:rFonts w:asciiTheme="majorHAnsi" w:hAnsiTheme="majorHAnsi"/>
          <w:sz w:val="20"/>
        </w:rPr>
        <w:t xml:space="preserve"> </w:t>
      </w:r>
      <w:r w:rsidRPr="00F720F3">
        <w:rPr>
          <w:rFonts w:asciiTheme="majorHAnsi" w:hAnsiTheme="majorHAnsi"/>
          <w:sz w:val="20"/>
          <w:lang w:val="en-US"/>
        </w:rPr>
        <w:t xml:space="preserve">Available here: </w:t>
      </w:r>
      <w:hyperlink r:id="rId3" w:history="1">
        <w:r w:rsidRPr="00F720F3">
          <w:rPr>
            <w:rStyle w:val="Hyperlink"/>
            <w:rFonts w:asciiTheme="majorHAnsi" w:hAnsiTheme="majorHAnsi"/>
            <w:sz w:val="20"/>
          </w:rPr>
          <w:t>http://ec.europa.eu/digital-agenda/self-regulation-better-internet-kids</w:t>
        </w:r>
      </w:hyperlink>
    </w:p>
  </w:footnote>
  <w:footnote w:id="4">
    <w:p w:rsidR="000D3196" w:rsidRPr="00F720F3" w:rsidRDefault="000D3196" w:rsidP="001A40CC">
      <w:pPr>
        <w:pStyle w:val="FootnoteText"/>
        <w:rPr>
          <w:rFonts w:asciiTheme="majorHAnsi" w:hAnsiTheme="majorHAnsi"/>
          <w:sz w:val="20"/>
          <w:lang w:val="en-US"/>
        </w:rPr>
      </w:pPr>
      <w:r w:rsidRPr="00F720F3">
        <w:rPr>
          <w:rStyle w:val="FootnoteReference"/>
          <w:rFonts w:asciiTheme="majorHAnsi" w:hAnsiTheme="majorHAnsi"/>
          <w:sz w:val="20"/>
        </w:rPr>
        <w:footnoteRef/>
      </w:r>
      <w:r w:rsidRPr="00F720F3">
        <w:rPr>
          <w:rFonts w:asciiTheme="majorHAnsi" w:hAnsiTheme="majorHAnsi"/>
          <w:sz w:val="20"/>
        </w:rPr>
        <w:t xml:space="preserve"> </w:t>
      </w:r>
      <w:r w:rsidRPr="00F720F3">
        <w:rPr>
          <w:rFonts w:asciiTheme="majorHAnsi" w:hAnsiTheme="majorHAnsi"/>
          <w:sz w:val="20"/>
          <w:lang w:val="en-US"/>
        </w:rPr>
        <w:t xml:space="preserve">Available here: </w:t>
      </w:r>
      <w:hyperlink r:id="rId4" w:history="1">
        <w:r w:rsidRPr="00F720F3">
          <w:rPr>
            <w:rStyle w:val="Hyperlink"/>
            <w:rFonts w:asciiTheme="majorHAnsi" w:hAnsiTheme="majorHAnsi"/>
            <w:sz w:val="20"/>
            <w:lang w:val="en-US"/>
          </w:rPr>
          <w:t>http://www.sigur.info/resurse-kit.html</w:t>
        </w:r>
      </w:hyperlink>
    </w:p>
  </w:footnote>
  <w:footnote w:id="5">
    <w:p w:rsidR="00E0214C" w:rsidRPr="00F720F3" w:rsidRDefault="00E0214C" w:rsidP="00F720F3">
      <w:pPr>
        <w:pStyle w:val="FootnoteText"/>
        <w:rPr>
          <w:rFonts w:asciiTheme="majorHAnsi" w:hAnsiTheme="majorHAnsi"/>
          <w:sz w:val="20"/>
          <w:lang w:val="en-US"/>
        </w:rPr>
      </w:pPr>
      <w:r w:rsidRPr="00F720F3">
        <w:rPr>
          <w:rStyle w:val="FootnoteReference"/>
          <w:rFonts w:asciiTheme="majorHAnsi" w:hAnsiTheme="majorHAnsi"/>
          <w:sz w:val="20"/>
        </w:rPr>
        <w:footnoteRef/>
      </w:r>
      <w:r w:rsidRPr="00F720F3">
        <w:rPr>
          <w:rFonts w:asciiTheme="majorHAnsi" w:hAnsiTheme="majorHAnsi"/>
          <w:sz w:val="20"/>
        </w:rPr>
        <w:t xml:space="preserve"> </w:t>
      </w:r>
      <w:r w:rsidRPr="00F720F3">
        <w:rPr>
          <w:rFonts w:asciiTheme="majorHAnsi" w:hAnsiTheme="majorHAnsi"/>
          <w:sz w:val="20"/>
          <w:lang w:val="en-US"/>
        </w:rPr>
        <w:t xml:space="preserve">Available here: </w:t>
      </w:r>
      <w:hyperlink r:id="rId5" w:history="1">
        <w:r w:rsidRPr="00F720F3">
          <w:rPr>
            <w:rStyle w:val="Hyperlink"/>
            <w:rFonts w:asciiTheme="majorHAnsi" w:hAnsiTheme="majorHAnsi"/>
            <w:sz w:val="20"/>
            <w:lang w:val="en-US"/>
          </w:rPr>
          <w:t>http://vsav.webducation.info/BigBrain.php?lang=ro</w:t>
        </w:r>
      </w:hyperlink>
    </w:p>
  </w:footnote>
  <w:footnote w:id="6">
    <w:p w:rsidR="00E0214C" w:rsidRPr="00F720F3" w:rsidRDefault="00E0214C">
      <w:pPr>
        <w:pStyle w:val="FootnoteText"/>
        <w:rPr>
          <w:rFonts w:asciiTheme="majorHAnsi" w:hAnsiTheme="majorHAnsi"/>
          <w:sz w:val="20"/>
          <w:lang w:val="en-US"/>
        </w:rPr>
      </w:pPr>
      <w:r w:rsidRPr="00F720F3">
        <w:rPr>
          <w:rStyle w:val="FootnoteReference"/>
          <w:rFonts w:asciiTheme="majorHAnsi" w:hAnsiTheme="majorHAnsi"/>
          <w:sz w:val="20"/>
        </w:rPr>
        <w:footnoteRef/>
      </w:r>
      <w:r w:rsidRPr="00F720F3">
        <w:rPr>
          <w:rFonts w:asciiTheme="majorHAnsi" w:hAnsiTheme="majorHAnsi"/>
          <w:sz w:val="20"/>
        </w:rPr>
        <w:t xml:space="preserve"> </w:t>
      </w:r>
      <w:r w:rsidRPr="00F720F3">
        <w:rPr>
          <w:rFonts w:asciiTheme="majorHAnsi" w:hAnsiTheme="majorHAnsi"/>
          <w:sz w:val="20"/>
          <w:lang w:val="en-US"/>
        </w:rPr>
        <w:t xml:space="preserve">P. 35-36 of the 2013-2014 report, available here: </w:t>
      </w:r>
      <w:hyperlink r:id="rId6" w:history="1">
        <w:r w:rsidRPr="00F720F3">
          <w:rPr>
            <w:rStyle w:val="Hyperlink"/>
            <w:rFonts w:asciiTheme="majorHAnsi" w:hAnsiTheme="majorHAnsi"/>
            <w:sz w:val="20"/>
            <w:lang w:val="en-US"/>
          </w:rPr>
          <w:t>http://vsav.webducation.info/BigBrain.php?lang=ro</w:t>
        </w:r>
      </w:hyperlink>
    </w:p>
  </w:footnote>
  <w:footnote w:id="7">
    <w:p w:rsidR="00E0214C" w:rsidRPr="00F720F3" w:rsidRDefault="00E0214C" w:rsidP="00EC52E4">
      <w:pPr>
        <w:pStyle w:val="FootnoteText"/>
        <w:tabs>
          <w:tab w:val="clear" w:pos="1021"/>
          <w:tab w:val="right" w:pos="0"/>
        </w:tabs>
        <w:ind w:left="0" w:right="0" w:firstLine="0"/>
        <w:jc w:val="both"/>
        <w:rPr>
          <w:rFonts w:asciiTheme="majorHAnsi" w:hAnsiTheme="majorHAnsi" w:cstheme="minorBidi"/>
          <w:sz w:val="20"/>
        </w:rPr>
      </w:pPr>
      <w:r w:rsidRPr="00F720F3">
        <w:rPr>
          <w:rStyle w:val="FootnoteReference"/>
          <w:rFonts w:asciiTheme="majorHAnsi" w:hAnsiTheme="majorHAnsi"/>
          <w:sz w:val="20"/>
        </w:rPr>
        <w:footnoteRef/>
      </w:r>
      <w:r w:rsidRPr="00F720F3">
        <w:rPr>
          <w:rFonts w:asciiTheme="majorHAnsi" w:hAnsiTheme="majorHAnsi"/>
          <w:sz w:val="20"/>
        </w:rPr>
        <w:t xml:space="preserve"> The “Information and Communication Technologies (ICT’s) Usage Survey by Household and by  Individual” (2014) by the Statistical Service of Cyprus indicates that with regards to access to a computer (desktop, laptop, netbook or tablet) at home with respect to household composition there is a gap between households with and without dependent children. A computer is found in 95,5% of households with dependent children. In households where there were no dependent children the percentage is only 63,2%. While this may not indicate whether the children are the direct users of the ICT services available through a computer, it is a strong indicator regarding children and their access to ICTs. (Summary of the survey available here: </w:t>
      </w:r>
      <w:hyperlink r:id="rId7" w:history="1">
        <w:r w:rsidRPr="00F720F3">
          <w:rPr>
            <w:rStyle w:val="Hyperlink"/>
            <w:rFonts w:asciiTheme="majorHAnsi" w:hAnsiTheme="majorHAnsi"/>
            <w:sz w:val="20"/>
          </w:rPr>
          <w:t>http://www.mof.gov.cy/mof/cystat/statistics.nsf/All/D0926894A2730949C2257D970035C525/$file/ICT_HH_RESULTS-2014-EN-261114.pdf?OpenElement</w:t>
        </w:r>
      </w:hyperlink>
      <w:r w:rsidRPr="00F720F3">
        <w:rPr>
          <w:rFonts w:asciiTheme="majorHAnsi" w:hAnsiTheme="majorHAnsi"/>
          <w:sz w:val="20"/>
        </w:rPr>
        <w:t xml:space="preserve"> )</w:t>
      </w:r>
    </w:p>
  </w:footnote>
  <w:footnote w:id="8">
    <w:p w:rsidR="00E0214C" w:rsidRPr="00F720F3" w:rsidRDefault="00E0214C" w:rsidP="00182210">
      <w:pPr>
        <w:pStyle w:val="FootnoteText"/>
        <w:ind w:left="0" w:right="0" w:firstLine="0"/>
        <w:jc w:val="both"/>
        <w:rPr>
          <w:rFonts w:asciiTheme="majorHAnsi" w:hAnsiTheme="majorHAnsi"/>
          <w:sz w:val="20"/>
        </w:rPr>
      </w:pPr>
      <w:r w:rsidRPr="00F720F3">
        <w:rPr>
          <w:rStyle w:val="FootnoteReference"/>
          <w:rFonts w:asciiTheme="majorHAnsi" w:hAnsiTheme="majorHAnsi"/>
          <w:sz w:val="20"/>
        </w:rPr>
        <w:footnoteRef/>
      </w:r>
      <w:r w:rsidRPr="00F720F3">
        <w:rPr>
          <w:rFonts w:asciiTheme="majorHAnsi" w:hAnsiTheme="majorHAnsi"/>
          <w:sz w:val="20"/>
        </w:rPr>
        <w:t xml:space="preserve"> Haddon, L., </w:t>
      </w:r>
      <w:proofErr w:type="spellStart"/>
      <w:r w:rsidRPr="00F720F3">
        <w:rPr>
          <w:rFonts w:asciiTheme="majorHAnsi" w:hAnsiTheme="majorHAnsi"/>
          <w:sz w:val="20"/>
        </w:rPr>
        <w:t>Livingstone,S.,and</w:t>
      </w:r>
      <w:proofErr w:type="spellEnd"/>
      <w:r w:rsidRPr="00F720F3">
        <w:rPr>
          <w:rFonts w:asciiTheme="majorHAnsi" w:hAnsiTheme="majorHAnsi"/>
          <w:sz w:val="20"/>
        </w:rPr>
        <w:t xml:space="preserve"> the EU Kids Online network, EU Kids Online: National perspectives. LSE, London: EU Kids Online, 2012, pag.13 – 14. For more information on the legal framework, policy and practice in Cyprus with reference to ICTs and child protection see also </w:t>
      </w:r>
      <w:proofErr w:type="spellStart"/>
      <w:r w:rsidRPr="00F720F3">
        <w:rPr>
          <w:rFonts w:asciiTheme="majorHAnsi" w:hAnsiTheme="majorHAnsi"/>
          <w:sz w:val="20"/>
        </w:rPr>
        <w:t>Salla</w:t>
      </w:r>
      <w:proofErr w:type="spellEnd"/>
      <w:r w:rsidRPr="00F720F3">
        <w:rPr>
          <w:rFonts w:asciiTheme="majorHAnsi" w:hAnsiTheme="majorHAnsi"/>
          <w:sz w:val="20"/>
        </w:rPr>
        <w:t xml:space="preserve">, R., “Hope For Children” UNCRC” Policy Center,  The impact of internet ad new media on the occurrence of violence against children in Europe and Cyprus, 2015, available here: </w:t>
      </w:r>
      <w:hyperlink r:id="rId8" w:history="1">
        <w:r w:rsidRPr="00F720F3">
          <w:rPr>
            <w:rStyle w:val="Hyperlink"/>
            <w:rFonts w:asciiTheme="majorHAnsi" w:hAnsiTheme="majorHAnsi"/>
            <w:sz w:val="20"/>
          </w:rPr>
          <w:t>http://www.uncrcpc.org/assets/images/The-impact-of-internet-and-new-media-on-the-occurrence-of-violence-against-children-in-Europe-and-in-Cyprus_final-draft.pdf</w:t>
        </w:r>
      </w:hyperlink>
      <w:r w:rsidRPr="00F720F3">
        <w:rPr>
          <w:rFonts w:asciiTheme="majorHAnsi" w:hAnsiTheme="majorHAnsi"/>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CF" w:rsidRDefault="00875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4C" w:rsidRDefault="00E0214C">
    <w:pPr>
      <w:pStyle w:val="Header"/>
    </w:pPr>
    <w:r>
      <w:rPr>
        <w:noProof/>
        <w:color w:val="244061"/>
        <w:sz w:val="32"/>
        <w:szCs w:val="32"/>
      </w:rPr>
      <w:drawing>
        <wp:inline distT="0" distB="0" distL="0" distR="0" wp14:anchorId="65DC7202" wp14:editId="550EAA0A">
          <wp:extent cx="5943600" cy="1294768"/>
          <wp:effectExtent l="0" t="0" r="0" b="635"/>
          <wp:docPr id="1" name="Picture 1" descr="letterhea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color"/>
                  <pic:cNvPicPr>
                    <a:picLocks noChangeAspect="1" noChangeArrowheads="1"/>
                  </pic:cNvPicPr>
                </pic:nvPicPr>
                <pic:blipFill>
                  <a:blip r:embed="rId1"/>
                  <a:srcRect/>
                  <a:stretch>
                    <a:fillRect/>
                  </a:stretch>
                </pic:blipFill>
                <pic:spPr bwMode="auto">
                  <a:xfrm>
                    <a:off x="0" y="0"/>
                    <a:ext cx="5943600" cy="129476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CF" w:rsidRDefault="00875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2028"/>
    <w:multiLevelType w:val="hybridMultilevel"/>
    <w:tmpl w:val="C114905C"/>
    <w:lvl w:ilvl="0" w:tplc="A6326F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62456"/>
    <w:multiLevelType w:val="hybridMultilevel"/>
    <w:tmpl w:val="BF081156"/>
    <w:lvl w:ilvl="0" w:tplc="38D00A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928D4"/>
    <w:multiLevelType w:val="multilevel"/>
    <w:tmpl w:val="F4A63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382E05"/>
    <w:multiLevelType w:val="hybridMultilevel"/>
    <w:tmpl w:val="8B548D4A"/>
    <w:lvl w:ilvl="0" w:tplc="1B423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656260"/>
    <w:multiLevelType w:val="multilevel"/>
    <w:tmpl w:val="F4A63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4D0F9F"/>
    <w:multiLevelType w:val="hybridMultilevel"/>
    <w:tmpl w:val="E54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7245C"/>
    <w:multiLevelType w:val="multilevel"/>
    <w:tmpl w:val="F4A63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D50F95"/>
    <w:multiLevelType w:val="hybridMultilevel"/>
    <w:tmpl w:val="82D0CF8C"/>
    <w:lvl w:ilvl="0" w:tplc="94389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A40CD"/>
    <w:multiLevelType w:val="multilevel"/>
    <w:tmpl w:val="F4A63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90A70A2"/>
    <w:multiLevelType w:val="hybridMultilevel"/>
    <w:tmpl w:val="956CD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BE7E32"/>
    <w:multiLevelType w:val="hybridMultilevel"/>
    <w:tmpl w:val="2794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7"/>
  </w:num>
  <w:num w:numId="6">
    <w:abstractNumId w:val="10"/>
  </w:num>
  <w:num w:numId="7">
    <w:abstractNumId w:val="9"/>
  </w:num>
  <w:num w:numId="8">
    <w:abstractNumId w:val="3"/>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88"/>
    <w:rsid w:val="0000032C"/>
    <w:rsid w:val="00005A6C"/>
    <w:rsid w:val="00013205"/>
    <w:rsid w:val="000307E3"/>
    <w:rsid w:val="00031661"/>
    <w:rsid w:val="00031A2C"/>
    <w:rsid w:val="00031FC9"/>
    <w:rsid w:val="00043D75"/>
    <w:rsid w:val="00045234"/>
    <w:rsid w:val="00045BB1"/>
    <w:rsid w:val="00053416"/>
    <w:rsid w:val="0006390B"/>
    <w:rsid w:val="00073C2F"/>
    <w:rsid w:val="000A1547"/>
    <w:rsid w:val="000C63F1"/>
    <w:rsid w:val="000D262C"/>
    <w:rsid w:val="000D3196"/>
    <w:rsid w:val="000E0C15"/>
    <w:rsid w:val="000E10A9"/>
    <w:rsid w:val="000F1AC8"/>
    <w:rsid w:val="00103B1A"/>
    <w:rsid w:val="00122D48"/>
    <w:rsid w:val="001252F4"/>
    <w:rsid w:val="0013715B"/>
    <w:rsid w:val="001409BA"/>
    <w:rsid w:val="00141A30"/>
    <w:rsid w:val="00151602"/>
    <w:rsid w:val="00157A03"/>
    <w:rsid w:val="00171839"/>
    <w:rsid w:val="00176574"/>
    <w:rsid w:val="00182210"/>
    <w:rsid w:val="001827A4"/>
    <w:rsid w:val="001841EA"/>
    <w:rsid w:val="001A40CC"/>
    <w:rsid w:val="001A41E1"/>
    <w:rsid w:val="001A5178"/>
    <w:rsid w:val="001A768C"/>
    <w:rsid w:val="001A77EF"/>
    <w:rsid w:val="001B5517"/>
    <w:rsid w:val="001E14C5"/>
    <w:rsid w:val="00201D12"/>
    <w:rsid w:val="00204351"/>
    <w:rsid w:val="00214A74"/>
    <w:rsid w:val="00221722"/>
    <w:rsid w:val="00223768"/>
    <w:rsid w:val="002248CE"/>
    <w:rsid w:val="002256A0"/>
    <w:rsid w:val="002267DF"/>
    <w:rsid w:val="00234AA1"/>
    <w:rsid w:val="00242C5A"/>
    <w:rsid w:val="00243D53"/>
    <w:rsid w:val="002601A0"/>
    <w:rsid w:val="00261A80"/>
    <w:rsid w:val="00280A8E"/>
    <w:rsid w:val="0028406A"/>
    <w:rsid w:val="002A1785"/>
    <w:rsid w:val="002B271C"/>
    <w:rsid w:val="002B6C9D"/>
    <w:rsid w:val="002D5D3E"/>
    <w:rsid w:val="002E18D3"/>
    <w:rsid w:val="002E5E8C"/>
    <w:rsid w:val="002E6A65"/>
    <w:rsid w:val="002F43FE"/>
    <w:rsid w:val="002F4F17"/>
    <w:rsid w:val="00300AA8"/>
    <w:rsid w:val="00302893"/>
    <w:rsid w:val="00313BC7"/>
    <w:rsid w:val="00314467"/>
    <w:rsid w:val="00327222"/>
    <w:rsid w:val="0034696C"/>
    <w:rsid w:val="00352FC5"/>
    <w:rsid w:val="00373688"/>
    <w:rsid w:val="0037718E"/>
    <w:rsid w:val="00384BCF"/>
    <w:rsid w:val="0039550A"/>
    <w:rsid w:val="003A05D4"/>
    <w:rsid w:val="003B1D9F"/>
    <w:rsid w:val="003B3BC3"/>
    <w:rsid w:val="003C2D01"/>
    <w:rsid w:val="003D66E2"/>
    <w:rsid w:val="003E3AC4"/>
    <w:rsid w:val="003E453C"/>
    <w:rsid w:val="003E5849"/>
    <w:rsid w:val="003E7580"/>
    <w:rsid w:val="003F5A06"/>
    <w:rsid w:val="004077E6"/>
    <w:rsid w:val="00437428"/>
    <w:rsid w:val="004500EF"/>
    <w:rsid w:val="00490546"/>
    <w:rsid w:val="004A612B"/>
    <w:rsid w:val="004C6680"/>
    <w:rsid w:val="004C6BA2"/>
    <w:rsid w:val="004E7EF6"/>
    <w:rsid w:val="004F35F6"/>
    <w:rsid w:val="0050304C"/>
    <w:rsid w:val="00505543"/>
    <w:rsid w:val="0052318F"/>
    <w:rsid w:val="00524EB9"/>
    <w:rsid w:val="00544853"/>
    <w:rsid w:val="0055692A"/>
    <w:rsid w:val="0056263A"/>
    <w:rsid w:val="00575579"/>
    <w:rsid w:val="005A1294"/>
    <w:rsid w:val="005A4ECE"/>
    <w:rsid w:val="005A51A2"/>
    <w:rsid w:val="005A7305"/>
    <w:rsid w:val="005B02E1"/>
    <w:rsid w:val="005C1E71"/>
    <w:rsid w:val="005D1696"/>
    <w:rsid w:val="005D1B01"/>
    <w:rsid w:val="005E6DF1"/>
    <w:rsid w:val="00606FE3"/>
    <w:rsid w:val="006107C5"/>
    <w:rsid w:val="00611C88"/>
    <w:rsid w:val="006157BA"/>
    <w:rsid w:val="00624F0B"/>
    <w:rsid w:val="006469B4"/>
    <w:rsid w:val="00660B74"/>
    <w:rsid w:val="0066414D"/>
    <w:rsid w:val="00664A88"/>
    <w:rsid w:val="00670837"/>
    <w:rsid w:val="0067393B"/>
    <w:rsid w:val="0067654C"/>
    <w:rsid w:val="00686B1C"/>
    <w:rsid w:val="00690796"/>
    <w:rsid w:val="006A25CF"/>
    <w:rsid w:val="006B24CB"/>
    <w:rsid w:val="006B2EC7"/>
    <w:rsid w:val="006D3A22"/>
    <w:rsid w:val="006D6959"/>
    <w:rsid w:val="006E7C22"/>
    <w:rsid w:val="006E7F9C"/>
    <w:rsid w:val="006F7245"/>
    <w:rsid w:val="00707A55"/>
    <w:rsid w:val="007155F3"/>
    <w:rsid w:val="00727E07"/>
    <w:rsid w:val="00733730"/>
    <w:rsid w:val="00734D96"/>
    <w:rsid w:val="00742C7C"/>
    <w:rsid w:val="00745D3E"/>
    <w:rsid w:val="00747BA0"/>
    <w:rsid w:val="00762C07"/>
    <w:rsid w:val="00775215"/>
    <w:rsid w:val="0078045A"/>
    <w:rsid w:val="00782A1C"/>
    <w:rsid w:val="00784BD5"/>
    <w:rsid w:val="00795581"/>
    <w:rsid w:val="00797EEE"/>
    <w:rsid w:val="007D09CA"/>
    <w:rsid w:val="007D584B"/>
    <w:rsid w:val="007D5E1C"/>
    <w:rsid w:val="00807CBC"/>
    <w:rsid w:val="00807F62"/>
    <w:rsid w:val="00836A4A"/>
    <w:rsid w:val="00851B62"/>
    <w:rsid w:val="00854642"/>
    <w:rsid w:val="00855BB5"/>
    <w:rsid w:val="00862831"/>
    <w:rsid w:val="008759CF"/>
    <w:rsid w:val="008940AC"/>
    <w:rsid w:val="008A271B"/>
    <w:rsid w:val="008A44F5"/>
    <w:rsid w:val="008A754C"/>
    <w:rsid w:val="008B7A9E"/>
    <w:rsid w:val="008C0597"/>
    <w:rsid w:val="008C1CA3"/>
    <w:rsid w:val="008C6283"/>
    <w:rsid w:val="008D0C75"/>
    <w:rsid w:val="008F570A"/>
    <w:rsid w:val="0090055C"/>
    <w:rsid w:val="0091791A"/>
    <w:rsid w:val="00931321"/>
    <w:rsid w:val="009410D4"/>
    <w:rsid w:val="009416F9"/>
    <w:rsid w:val="00966D53"/>
    <w:rsid w:val="00967BD7"/>
    <w:rsid w:val="00975E02"/>
    <w:rsid w:val="00980510"/>
    <w:rsid w:val="00981211"/>
    <w:rsid w:val="009969BE"/>
    <w:rsid w:val="0099776F"/>
    <w:rsid w:val="009A1824"/>
    <w:rsid w:val="009A5E89"/>
    <w:rsid w:val="009A60BC"/>
    <w:rsid w:val="009C07D2"/>
    <w:rsid w:val="009C361B"/>
    <w:rsid w:val="009C7AC1"/>
    <w:rsid w:val="009E57DE"/>
    <w:rsid w:val="009F1A09"/>
    <w:rsid w:val="009F5069"/>
    <w:rsid w:val="009F5F85"/>
    <w:rsid w:val="00A0065A"/>
    <w:rsid w:val="00A04392"/>
    <w:rsid w:val="00A047FB"/>
    <w:rsid w:val="00A0736D"/>
    <w:rsid w:val="00A07726"/>
    <w:rsid w:val="00A13D9A"/>
    <w:rsid w:val="00A2019E"/>
    <w:rsid w:val="00A22C1C"/>
    <w:rsid w:val="00A236D3"/>
    <w:rsid w:val="00A24CF9"/>
    <w:rsid w:val="00A27E02"/>
    <w:rsid w:val="00A51B34"/>
    <w:rsid w:val="00A52647"/>
    <w:rsid w:val="00A52BF9"/>
    <w:rsid w:val="00A55AC2"/>
    <w:rsid w:val="00A635D2"/>
    <w:rsid w:val="00A67666"/>
    <w:rsid w:val="00A73416"/>
    <w:rsid w:val="00A76139"/>
    <w:rsid w:val="00A83948"/>
    <w:rsid w:val="00A96F37"/>
    <w:rsid w:val="00AB1D9F"/>
    <w:rsid w:val="00AB4ED7"/>
    <w:rsid w:val="00AD3D7D"/>
    <w:rsid w:val="00AE2181"/>
    <w:rsid w:val="00AF1ABC"/>
    <w:rsid w:val="00AF4B9D"/>
    <w:rsid w:val="00AF588C"/>
    <w:rsid w:val="00AF60E5"/>
    <w:rsid w:val="00B14468"/>
    <w:rsid w:val="00B3014A"/>
    <w:rsid w:val="00B310E3"/>
    <w:rsid w:val="00B37905"/>
    <w:rsid w:val="00B5002C"/>
    <w:rsid w:val="00B54032"/>
    <w:rsid w:val="00B82D64"/>
    <w:rsid w:val="00B82EC0"/>
    <w:rsid w:val="00B91046"/>
    <w:rsid w:val="00BA6473"/>
    <w:rsid w:val="00BB1D8B"/>
    <w:rsid w:val="00BC346F"/>
    <w:rsid w:val="00BD6E45"/>
    <w:rsid w:val="00BF12A7"/>
    <w:rsid w:val="00BF27D3"/>
    <w:rsid w:val="00BF6040"/>
    <w:rsid w:val="00C17DBB"/>
    <w:rsid w:val="00C22EC5"/>
    <w:rsid w:val="00C35A1E"/>
    <w:rsid w:val="00C37C01"/>
    <w:rsid w:val="00C43B3B"/>
    <w:rsid w:val="00C723DD"/>
    <w:rsid w:val="00C77D71"/>
    <w:rsid w:val="00C833CA"/>
    <w:rsid w:val="00C90F1F"/>
    <w:rsid w:val="00C944E6"/>
    <w:rsid w:val="00C94BC9"/>
    <w:rsid w:val="00CA124B"/>
    <w:rsid w:val="00CA7050"/>
    <w:rsid w:val="00CC661C"/>
    <w:rsid w:val="00CD11B8"/>
    <w:rsid w:val="00CD5B44"/>
    <w:rsid w:val="00CE6940"/>
    <w:rsid w:val="00CF45EB"/>
    <w:rsid w:val="00CF6FA3"/>
    <w:rsid w:val="00D27FEE"/>
    <w:rsid w:val="00D31E06"/>
    <w:rsid w:val="00D361F9"/>
    <w:rsid w:val="00D4736E"/>
    <w:rsid w:val="00D851F5"/>
    <w:rsid w:val="00D90742"/>
    <w:rsid w:val="00D9533B"/>
    <w:rsid w:val="00DA4C6C"/>
    <w:rsid w:val="00DA6D4D"/>
    <w:rsid w:val="00DD1C1F"/>
    <w:rsid w:val="00DF42DC"/>
    <w:rsid w:val="00E0214C"/>
    <w:rsid w:val="00E14138"/>
    <w:rsid w:val="00E21AAB"/>
    <w:rsid w:val="00E253DC"/>
    <w:rsid w:val="00E26A70"/>
    <w:rsid w:val="00E32381"/>
    <w:rsid w:val="00E43BF3"/>
    <w:rsid w:val="00E508A5"/>
    <w:rsid w:val="00E538B4"/>
    <w:rsid w:val="00E53E11"/>
    <w:rsid w:val="00E57052"/>
    <w:rsid w:val="00E74158"/>
    <w:rsid w:val="00EA1B5C"/>
    <w:rsid w:val="00EB1D5A"/>
    <w:rsid w:val="00EC52E4"/>
    <w:rsid w:val="00ED2385"/>
    <w:rsid w:val="00ED5DDD"/>
    <w:rsid w:val="00ED68C8"/>
    <w:rsid w:val="00EE5FDE"/>
    <w:rsid w:val="00EF7B84"/>
    <w:rsid w:val="00F028C6"/>
    <w:rsid w:val="00F11660"/>
    <w:rsid w:val="00F40865"/>
    <w:rsid w:val="00F54A38"/>
    <w:rsid w:val="00F62A89"/>
    <w:rsid w:val="00F720F3"/>
    <w:rsid w:val="00F742CF"/>
    <w:rsid w:val="00F7729E"/>
    <w:rsid w:val="00F77BAC"/>
    <w:rsid w:val="00F8204E"/>
    <w:rsid w:val="00F907CF"/>
    <w:rsid w:val="00F97B31"/>
    <w:rsid w:val="00FA10BC"/>
    <w:rsid w:val="00FB322D"/>
    <w:rsid w:val="00FB4A97"/>
    <w:rsid w:val="00FE3863"/>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EEAAA0A-1A87-4D77-8ABA-DB166AD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0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64A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26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A88"/>
    <w:rPr>
      <w:rFonts w:ascii="Times New Roman" w:eastAsia="Times New Roman" w:hAnsi="Times New Roman" w:cs="Times New Roman"/>
      <w:b/>
      <w:bCs/>
      <w:sz w:val="36"/>
      <w:szCs w:val="36"/>
    </w:rPr>
  </w:style>
  <w:style w:type="paragraph" w:styleId="ListParagraph">
    <w:name w:val="List Paragraph"/>
    <w:basedOn w:val="Normal"/>
    <w:uiPriority w:val="34"/>
    <w:qFormat/>
    <w:rsid w:val="00807CBC"/>
    <w:pPr>
      <w:ind w:left="720"/>
      <w:contextualSpacing/>
    </w:pPr>
  </w:style>
  <w:style w:type="paragraph" w:styleId="Header">
    <w:name w:val="header"/>
    <w:basedOn w:val="Normal"/>
    <w:link w:val="HeaderChar"/>
    <w:uiPriority w:val="99"/>
    <w:unhideWhenUsed/>
    <w:rsid w:val="0080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CBC"/>
  </w:style>
  <w:style w:type="paragraph" w:styleId="Footer">
    <w:name w:val="footer"/>
    <w:basedOn w:val="Normal"/>
    <w:link w:val="FooterChar"/>
    <w:uiPriority w:val="99"/>
    <w:unhideWhenUsed/>
    <w:rsid w:val="0080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CBC"/>
  </w:style>
  <w:style w:type="character" w:styleId="Emphasis">
    <w:name w:val="Emphasis"/>
    <w:basedOn w:val="DefaultParagraphFont"/>
    <w:uiPriority w:val="20"/>
    <w:qFormat/>
    <w:rsid w:val="00807CBC"/>
    <w:rPr>
      <w:i/>
      <w:iCs/>
    </w:rPr>
  </w:style>
  <w:style w:type="character" w:customStyle="1" w:styleId="simpletext">
    <w:name w:val="simpletext"/>
    <w:basedOn w:val="DefaultParagraphFont"/>
    <w:rsid w:val="00505543"/>
  </w:style>
  <w:style w:type="character" w:customStyle="1" w:styleId="Heading3Char">
    <w:name w:val="Heading 3 Char"/>
    <w:basedOn w:val="DefaultParagraphFont"/>
    <w:link w:val="Heading3"/>
    <w:uiPriority w:val="9"/>
    <w:semiHidden/>
    <w:rsid w:val="000D262C"/>
    <w:rPr>
      <w:rFonts w:asciiTheme="majorHAnsi" w:eastAsiaTheme="majorEastAsia" w:hAnsiTheme="majorHAnsi" w:cstheme="majorBidi"/>
      <w:color w:val="1F4D78" w:themeColor="accent1" w:themeShade="7F"/>
      <w:sz w:val="24"/>
      <w:szCs w:val="24"/>
    </w:rPr>
  </w:style>
  <w:style w:type="character" w:customStyle="1" w:styleId="st">
    <w:name w:val="st"/>
    <w:basedOn w:val="DefaultParagraphFont"/>
    <w:rsid w:val="00E253DC"/>
  </w:style>
  <w:style w:type="character" w:customStyle="1" w:styleId="Heading1Char">
    <w:name w:val="Heading 1 Char"/>
    <w:basedOn w:val="DefaultParagraphFont"/>
    <w:link w:val="Heading1"/>
    <w:uiPriority w:val="9"/>
    <w:rsid w:val="00B5002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A754C"/>
    <w:rPr>
      <w:color w:val="0000FF"/>
      <w:u w:val="single"/>
    </w:rPr>
  </w:style>
  <w:style w:type="paragraph" w:styleId="NormalWeb">
    <w:name w:val="Normal (Web)"/>
    <w:basedOn w:val="Normal"/>
    <w:uiPriority w:val="99"/>
    <w:unhideWhenUsed/>
    <w:rsid w:val="008A7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54C"/>
    <w:rPr>
      <w:b/>
      <w:bCs/>
    </w:rPr>
  </w:style>
  <w:style w:type="character" w:customStyle="1" w:styleId="apple-converted-space">
    <w:name w:val="apple-converted-space"/>
    <w:basedOn w:val="DefaultParagraphFont"/>
    <w:rsid w:val="008A754C"/>
  </w:style>
  <w:style w:type="paragraph" w:customStyle="1" w:styleId="SingleTxtG">
    <w:name w:val="_ Single Txt_G"/>
    <w:basedOn w:val="Normal"/>
    <w:link w:val="SingleTxtGCar"/>
    <w:rsid w:val="001A768C"/>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ChG">
    <w:name w:val="_ H _Ch_G"/>
    <w:basedOn w:val="Normal"/>
    <w:next w:val="Normal"/>
    <w:rsid w:val="001A768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Ref"/>
    <w:link w:val="4GCharCharChar"/>
    <w:uiPriority w:val="99"/>
    <w:rsid w:val="001A768C"/>
    <w:rPr>
      <w:rFonts w:ascii="Times New Roman" w:hAnsi="Times New Roman"/>
      <w:sz w:val="18"/>
      <w:vertAlign w:val="superscript"/>
    </w:rPr>
  </w:style>
  <w:style w:type="paragraph" w:styleId="FootnoteText">
    <w:name w:val="footnote text"/>
    <w:aliases w:val="5_G,single space,footnote text,Footnote Text Char1,Footnote Text Char Char,Footnote Text Char1 Char Char,Footnote Text Char Char Char Char,Footnote Text Char1 Char Char1 Char Char,Footnote Text Char Char Char Char1 Char Char"/>
    <w:basedOn w:val="Normal"/>
    <w:link w:val="FootnoteTextChar"/>
    <w:uiPriority w:val="99"/>
    <w:rsid w:val="001A768C"/>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x-none"/>
    </w:rPr>
  </w:style>
  <w:style w:type="character" w:customStyle="1" w:styleId="FootnoteTextChar">
    <w:name w:val="Footnote Text Char"/>
    <w:aliases w:val="5_G Char,single space Char,footnote text Char,Footnote Text Char1 Char,Footnote Text Char Char Char,Footnote Text Char1 Char Char Char,Footnote Text Char Char Char Char Char,Footnote Text Char1 Char Char1 Char Char Char"/>
    <w:basedOn w:val="DefaultParagraphFont"/>
    <w:link w:val="FootnoteText"/>
    <w:uiPriority w:val="99"/>
    <w:rsid w:val="001A768C"/>
    <w:rPr>
      <w:rFonts w:ascii="Times New Roman" w:eastAsia="Times New Roman" w:hAnsi="Times New Roman" w:cs="Times New Roman"/>
      <w:sz w:val="18"/>
      <w:szCs w:val="20"/>
      <w:lang w:val="x-none"/>
    </w:rPr>
  </w:style>
  <w:style w:type="character" w:customStyle="1" w:styleId="SingleTxtGCar">
    <w:name w:val="_ Single Txt_G Car"/>
    <w:link w:val="SingleTxtG"/>
    <w:rsid w:val="001A768C"/>
    <w:rPr>
      <w:rFonts w:ascii="Times New Roman" w:eastAsia="Times New Roman" w:hAnsi="Times New Roman" w:cs="Times New Roman"/>
      <w:sz w:val="20"/>
      <w:szCs w:val="20"/>
      <w:lang w:val="x-non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A768C"/>
    <w:pPr>
      <w:spacing w:line="240" w:lineRule="exact"/>
      <w:jc w:val="both"/>
    </w:pPr>
    <w:rPr>
      <w:rFonts w:ascii="Times New Roman" w:hAnsi="Times New Roman"/>
      <w:sz w:val="18"/>
      <w:vertAlign w:val="superscript"/>
    </w:rPr>
  </w:style>
  <w:style w:type="character" w:styleId="FollowedHyperlink">
    <w:name w:val="FollowedHyperlink"/>
    <w:basedOn w:val="DefaultParagraphFont"/>
    <w:uiPriority w:val="99"/>
    <w:semiHidden/>
    <w:unhideWhenUsed/>
    <w:rsid w:val="00A04392"/>
    <w:rPr>
      <w:color w:val="954F72" w:themeColor="followedHyperlink"/>
      <w:u w:val="single"/>
    </w:rPr>
  </w:style>
  <w:style w:type="character" w:customStyle="1" w:styleId="auto-style32">
    <w:name w:val="auto-style32"/>
    <w:rsid w:val="007D09CA"/>
  </w:style>
  <w:style w:type="character" w:customStyle="1" w:styleId="hps">
    <w:name w:val="hps"/>
    <w:rsid w:val="00A047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441">
      <w:bodyDiv w:val="1"/>
      <w:marLeft w:val="0"/>
      <w:marRight w:val="0"/>
      <w:marTop w:val="0"/>
      <w:marBottom w:val="0"/>
      <w:divBdr>
        <w:top w:val="none" w:sz="0" w:space="0" w:color="auto"/>
        <w:left w:val="none" w:sz="0" w:space="0" w:color="auto"/>
        <w:bottom w:val="none" w:sz="0" w:space="0" w:color="auto"/>
        <w:right w:val="none" w:sz="0" w:space="0" w:color="auto"/>
      </w:divBdr>
      <w:divsChild>
        <w:div w:id="1632860332">
          <w:marLeft w:val="0"/>
          <w:marRight w:val="0"/>
          <w:marTop w:val="0"/>
          <w:marBottom w:val="0"/>
          <w:divBdr>
            <w:top w:val="none" w:sz="0" w:space="0" w:color="auto"/>
            <w:left w:val="none" w:sz="0" w:space="0" w:color="auto"/>
            <w:bottom w:val="none" w:sz="0" w:space="0" w:color="auto"/>
            <w:right w:val="none" w:sz="0" w:space="0" w:color="auto"/>
          </w:divBdr>
        </w:div>
        <w:div w:id="86392099">
          <w:marLeft w:val="0"/>
          <w:marRight w:val="0"/>
          <w:marTop w:val="0"/>
          <w:marBottom w:val="0"/>
          <w:divBdr>
            <w:top w:val="none" w:sz="0" w:space="0" w:color="auto"/>
            <w:left w:val="none" w:sz="0" w:space="0" w:color="auto"/>
            <w:bottom w:val="none" w:sz="0" w:space="0" w:color="auto"/>
            <w:right w:val="none" w:sz="0" w:space="0" w:color="auto"/>
          </w:divBdr>
        </w:div>
        <w:div w:id="2079090454">
          <w:marLeft w:val="0"/>
          <w:marRight w:val="0"/>
          <w:marTop w:val="0"/>
          <w:marBottom w:val="0"/>
          <w:divBdr>
            <w:top w:val="none" w:sz="0" w:space="0" w:color="auto"/>
            <w:left w:val="none" w:sz="0" w:space="0" w:color="auto"/>
            <w:bottom w:val="none" w:sz="0" w:space="0" w:color="auto"/>
            <w:right w:val="none" w:sz="0" w:space="0" w:color="auto"/>
          </w:divBdr>
        </w:div>
        <w:div w:id="1269392128">
          <w:marLeft w:val="0"/>
          <w:marRight w:val="0"/>
          <w:marTop w:val="0"/>
          <w:marBottom w:val="0"/>
          <w:divBdr>
            <w:top w:val="none" w:sz="0" w:space="0" w:color="auto"/>
            <w:left w:val="none" w:sz="0" w:space="0" w:color="auto"/>
            <w:bottom w:val="none" w:sz="0" w:space="0" w:color="auto"/>
            <w:right w:val="none" w:sz="0" w:space="0" w:color="auto"/>
          </w:divBdr>
        </w:div>
        <w:div w:id="450638551">
          <w:marLeft w:val="0"/>
          <w:marRight w:val="0"/>
          <w:marTop w:val="0"/>
          <w:marBottom w:val="0"/>
          <w:divBdr>
            <w:top w:val="none" w:sz="0" w:space="0" w:color="auto"/>
            <w:left w:val="none" w:sz="0" w:space="0" w:color="auto"/>
            <w:bottom w:val="none" w:sz="0" w:space="0" w:color="auto"/>
            <w:right w:val="none" w:sz="0" w:space="0" w:color="auto"/>
          </w:divBdr>
        </w:div>
        <w:div w:id="2054572748">
          <w:marLeft w:val="0"/>
          <w:marRight w:val="0"/>
          <w:marTop w:val="0"/>
          <w:marBottom w:val="0"/>
          <w:divBdr>
            <w:top w:val="none" w:sz="0" w:space="0" w:color="auto"/>
            <w:left w:val="none" w:sz="0" w:space="0" w:color="auto"/>
            <w:bottom w:val="none" w:sz="0" w:space="0" w:color="auto"/>
            <w:right w:val="none" w:sz="0" w:space="0" w:color="auto"/>
          </w:divBdr>
        </w:div>
      </w:divsChild>
    </w:div>
    <w:div w:id="133984142">
      <w:bodyDiv w:val="1"/>
      <w:marLeft w:val="0"/>
      <w:marRight w:val="0"/>
      <w:marTop w:val="0"/>
      <w:marBottom w:val="0"/>
      <w:divBdr>
        <w:top w:val="none" w:sz="0" w:space="0" w:color="auto"/>
        <w:left w:val="none" w:sz="0" w:space="0" w:color="auto"/>
        <w:bottom w:val="none" w:sz="0" w:space="0" w:color="auto"/>
        <w:right w:val="none" w:sz="0" w:space="0" w:color="auto"/>
      </w:divBdr>
    </w:div>
    <w:div w:id="198974142">
      <w:bodyDiv w:val="1"/>
      <w:marLeft w:val="0"/>
      <w:marRight w:val="0"/>
      <w:marTop w:val="0"/>
      <w:marBottom w:val="0"/>
      <w:divBdr>
        <w:top w:val="none" w:sz="0" w:space="0" w:color="auto"/>
        <w:left w:val="none" w:sz="0" w:space="0" w:color="auto"/>
        <w:bottom w:val="none" w:sz="0" w:space="0" w:color="auto"/>
        <w:right w:val="none" w:sz="0" w:space="0" w:color="auto"/>
      </w:divBdr>
    </w:div>
    <w:div w:id="436758939">
      <w:bodyDiv w:val="1"/>
      <w:marLeft w:val="0"/>
      <w:marRight w:val="0"/>
      <w:marTop w:val="0"/>
      <w:marBottom w:val="0"/>
      <w:divBdr>
        <w:top w:val="none" w:sz="0" w:space="0" w:color="auto"/>
        <w:left w:val="none" w:sz="0" w:space="0" w:color="auto"/>
        <w:bottom w:val="none" w:sz="0" w:space="0" w:color="auto"/>
        <w:right w:val="none" w:sz="0" w:space="0" w:color="auto"/>
      </w:divBdr>
      <w:divsChild>
        <w:div w:id="34354244">
          <w:marLeft w:val="0"/>
          <w:marRight w:val="0"/>
          <w:marTop w:val="0"/>
          <w:marBottom w:val="0"/>
          <w:divBdr>
            <w:top w:val="none" w:sz="0" w:space="0" w:color="auto"/>
            <w:left w:val="none" w:sz="0" w:space="0" w:color="auto"/>
            <w:bottom w:val="none" w:sz="0" w:space="0" w:color="auto"/>
            <w:right w:val="none" w:sz="0" w:space="0" w:color="auto"/>
          </w:divBdr>
          <w:divsChild>
            <w:div w:id="714816628">
              <w:marLeft w:val="0"/>
              <w:marRight w:val="0"/>
              <w:marTop w:val="0"/>
              <w:marBottom w:val="0"/>
              <w:divBdr>
                <w:top w:val="none" w:sz="0" w:space="0" w:color="auto"/>
                <w:left w:val="none" w:sz="0" w:space="0" w:color="auto"/>
                <w:bottom w:val="none" w:sz="0" w:space="0" w:color="auto"/>
                <w:right w:val="none" w:sz="0" w:space="0" w:color="auto"/>
              </w:divBdr>
            </w:div>
            <w:div w:id="1232352266">
              <w:marLeft w:val="0"/>
              <w:marRight w:val="0"/>
              <w:marTop w:val="0"/>
              <w:marBottom w:val="0"/>
              <w:divBdr>
                <w:top w:val="none" w:sz="0" w:space="0" w:color="auto"/>
                <w:left w:val="none" w:sz="0" w:space="0" w:color="auto"/>
                <w:bottom w:val="none" w:sz="0" w:space="0" w:color="auto"/>
                <w:right w:val="none" w:sz="0" w:space="0" w:color="auto"/>
              </w:divBdr>
            </w:div>
            <w:div w:id="44527413">
              <w:marLeft w:val="0"/>
              <w:marRight w:val="0"/>
              <w:marTop w:val="0"/>
              <w:marBottom w:val="0"/>
              <w:divBdr>
                <w:top w:val="none" w:sz="0" w:space="0" w:color="auto"/>
                <w:left w:val="none" w:sz="0" w:space="0" w:color="auto"/>
                <w:bottom w:val="none" w:sz="0" w:space="0" w:color="auto"/>
                <w:right w:val="none" w:sz="0" w:space="0" w:color="auto"/>
              </w:divBdr>
            </w:div>
            <w:div w:id="1759672432">
              <w:marLeft w:val="0"/>
              <w:marRight w:val="0"/>
              <w:marTop w:val="0"/>
              <w:marBottom w:val="0"/>
              <w:divBdr>
                <w:top w:val="none" w:sz="0" w:space="0" w:color="auto"/>
                <w:left w:val="none" w:sz="0" w:space="0" w:color="auto"/>
                <w:bottom w:val="none" w:sz="0" w:space="0" w:color="auto"/>
                <w:right w:val="none" w:sz="0" w:space="0" w:color="auto"/>
              </w:divBdr>
            </w:div>
            <w:div w:id="2043894846">
              <w:marLeft w:val="0"/>
              <w:marRight w:val="0"/>
              <w:marTop w:val="0"/>
              <w:marBottom w:val="0"/>
              <w:divBdr>
                <w:top w:val="none" w:sz="0" w:space="0" w:color="auto"/>
                <w:left w:val="none" w:sz="0" w:space="0" w:color="auto"/>
                <w:bottom w:val="none" w:sz="0" w:space="0" w:color="auto"/>
                <w:right w:val="none" w:sz="0" w:space="0" w:color="auto"/>
              </w:divBdr>
            </w:div>
            <w:div w:id="1643537487">
              <w:marLeft w:val="0"/>
              <w:marRight w:val="0"/>
              <w:marTop w:val="0"/>
              <w:marBottom w:val="0"/>
              <w:divBdr>
                <w:top w:val="none" w:sz="0" w:space="0" w:color="auto"/>
                <w:left w:val="none" w:sz="0" w:space="0" w:color="auto"/>
                <w:bottom w:val="none" w:sz="0" w:space="0" w:color="auto"/>
                <w:right w:val="none" w:sz="0" w:space="0" w:color="auto"/>
              </w:divBdr>
            </w:div>
            <w:div w:id="1461608314">
              <w:marLeft w:val="0"/>
              <w:marRight w:val="0"/>
              <w:marTop w:val="0"/>
              <w:marBottom w:val="0"/>
              <w:divBdr>
                <w:top w:val="none" w:sz="0" w:space="0" w:color="auto"/>
                <w:left w:val="none" w:sz="0" w:space="0" w:color="auto"/>
                <w:bottom w:val="none" w:sz="0" w:space="0" w:color="auto"/>
                <w:right w:val="none" w:sz="0" w:space="0" w:color="auto"/>
              </w:divBdr>
            </w:div>
            <w:div w:id="1829666326">
              <w:marLeft w:val="0"/>
              <w:marRight w:val="0"/>
              <w:marTop w:val="0"/>
              <w:marBottom w:val="0"/>
              <w:divBdr>
                <w:top w:val="none" w:sz="0" w:space="0" w:color="auto"/>
                <w:left w:val="none" w:sz="0" w:space="0" w:color="auto"/>
                <w:bottom w:val="none" w:sz="0" w:space="0" w:color="auto"/>
                <w:right w:val="none" w:sz="0" w:space="0" w:color="auto"/>
              </w:divBdr>
            </w:div>
            <w:div w:id="905342651">
              <w:marLeft w:val="0"/>
              <w:marRight w:val="0"/>
              <w:marTop w:val="0"/>
              <w:marBottom w:val="0"/>
              <w:divBdr>
                <w:top w:val="none" w:sz="0" w:space="0" w:color="auto"/>
                <w:left w:val="none" w:sz="0" w:space="0" w:color="auto"/>
                <w:bottom w:val="none" w:sz="0" w:space="0" w:color="auto"/>
                <w:right w:val="none" w:sz="0" w:space="0" w:color="auto"/>
              </w:divBdr>
            </w:div>
            <w:div w:id="557593419">
              <w:marLeft w:val="0"/>
              <w:marRight w:val="0"/>
              <w:marTop w:val="0"/>
              <w:marBottom w:val="0"/>
              <w:divBdr>
                <w:top w:val="none" w:sz="0" w:space="0" w:color="auto"/>
                <w:left w:val="none" w:sz="0" w:space="0" w:color="auto"/>
                <w:bottom w:val="none" w:sz="0" w:space="0" w:color="auto"/>
                <w:right w:val="none" w:sz="0" w:space="0" w:color="auto"/>
              </w:divBdr>
            </w:div>
            <w:div w:id="1535725005">
              <w:marLeft w:val="0"/>
              <w:marRight w:val="0"/>
              <w:marTop w:val="0"/>
              <w:marBottom w:val="0"/>
              <w:divBdr>
                <w:top w:val="none" w:sz="0" w:space="0" w:color="auto"/>
                <w:left w:val="none" w:sz="0" w:space="0" w:color="auto"/>
                <w:bottom w:val="none" w:sz="0" w:space="0" w:color="auto"/>
                <w:right w:val="none" w:sz="0" w:space="0" w:color="auto"/>
              </w:divBdr>
            </w:div>
            <w:div w:id="1034428457">
              <w:marLeft w:val="0"/>
              <w:marRight w:val="0"/>
              <w:marTop w:val="0"/>
              <w:marBottom w:val="0"/>
              <w:divBdr>
                <w:top w:val="none" w:sz="0" w:space="0" w:color="auto"/>
                <w:left w:val="none" w:sz="0" w:space="0" w:color="auto"/>
                <w:bottom w:val="none" w:sz="0" w:space="0" w:color="auto"/>
                <w:right w:val="none" w:sz="0" w:space="0" w:color="auto"/>
              </w:divBdr>
            </w:div>
            <w:div w:id="1293050878">
              <w:marLeft w:val="0"/>
              <w:marRight w:val="0"/>
              <w:marTop w:val="0"/>
              <w:marBottom w:val="0"/>
              <w:divBdr>
                <w:top w:val="none" w:sz="0" w:space="0" w:color="auto"/>
                <w:left w:val="none" w:sz="0" w:space="0" w:color="auto"/>
                <w:bottom w:val="none" w:sz="0" w:space="0" w:color="auto"/>
                <w:right w:val="none" w:sz="0" w:space="0" w:color="auto"/>
              </w:divBdr>
            </w:div>
            <w:div w:id="527184085">
              <w:marLeft w:val="0"/>
              <w:marRight w:val="0"/>
              <w:marTop w:val="0"/>
              <w:marBottom w:val="0"/>
              <w:divBdr>
                <w:top w:val="none" w:sz="0" w:space="0" w:color="auto"/>
                <w:left w:val="none" w:sz="0" w:space="0" w:color="auto"/>
                <w:bottom w:val="none" w:sz="0" w:space="0" w:color="auto"/>
                <w:right w:val="none" w:sz="0" w:space="0" w:color="auto"/>
              </w:divBdr>
            </w:div>
            <w:div w:id="1860191429">
              <w:marLeft w:val="0"/>
              <w:marRight w:val="0"/>
              <w:marTop w:val="0"/>
              <w:marBottom w:val="0"/>
              <w:divBdr>
                <w:top w:val="none" w:sz="0" w:space="0" w:color="auto"/>
                <w:left w:val="none" w:sz="0" w:space="0" w:color="auto"/>
                <w:bottom w:val="none" w:sz="0" w:space="0" w:color="auto"/>
                <w:right w:val="none" w:sz="0" w:space="0" w:color="auto"/>
              </w:divBdr>
            </w:div>
            <w:div w:id="1591816303">
              <w:marLeft w:val="0"/>
              <w:marRight w:val="0"/>
              <w:marTop w:val="0"/>
              <w:marBottom w:val="0"/>
              <w:divBdr>
                <w:top w:val="none" w:sz="0" w:space="0" w:color="auto"/>
                <w:left w:val="none" w:sz="0" w:space="0" w:color="auto"/>
                <w:bottom w:val="none" w:sz="0" w:space="0" w:color="auto"/>
                <w:right w:val="none" w:sz="0" w:space="0" w:color="auto"/>
              </w:divBdr>
            </w:div>
            <w:div w:id="5486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6855">
      <w:bodyDiv w:val="1"/>
      <w:marLeft w:val="0"/>
      <w:marRight w:val="0"/>
      <w:marTop w:val="0"/>
      <w:marBottom w:val="0"/>
      <w:divBdr>
        <w:top w:val="none" w:sz="0" w:space="0" w:color="auto"/>
        <w:left w:val="none" w:sz="0" w:space="0" w:color="auto"/>
        <w:bottom w:val="none" w:sz="0" w:space="0" w:color="auto"/>
        <w:right w:val="none" w:sz="0" w:space="0" w:color="auto"/>
      </w:divBdr>
    </w:div>
    <w:div w:id="601884974">
      <w:bodyDiv w:val="1"/>
      <w:marLeft w:val="0"/>
      <w:marRight w:val="0"/>
      <w:marTop w:val="0"/>
      <w:marBottom w:val="0"/>
      <w:divBdr>
        <w:top w:val="none" w:sz="0" w:space="0" w:color="auto"/>
        <w:left w:val="none" w:sz="0" w:space="0" w:color="auto"/>
        <w:bottom w:val="none" w:sz="0" w:space="0" w:color="auto"/>
        <w:right w:val="none" w:sz="0" w:space="0" w:color="auto"/>
      </w:divBdr>
    </w:div>
    <w:div w:id="708802520">
      <w:bodyDiv w:val="1"/>
      <w:marLeft w:val="0"/>
      <w:marRight w:val="0"/>
      <w:marTop w:val="0"/>
      <w:marBottom w:val="0"/>
      <w:divBdr>
        <w:top w:val="none" w:sz="0" w:space="0" w:color="auto"/>
        <w:left w:val="none" w:sz="0" w:space="0" w:color="auto"/>
        <w:bottom w:val="none" w:sz="0" w:space="0" w:color="auto"/>
        <w:right w:val="none" w:sz="0" w:space="0" w:color="auto"/>
      </w:divBdr>
    </w:div>
    <w:div w:id="721637289">
      <w:bodyDiv w:val="1"/>
      <w:marLeft w:val="0"/>
      <w:marRight w:val="0"/>
      <w:marTop w:val="0"/>
      <w:marBottom w:val="0"/>
      <w:divBdr>
        <w:top w:val="none" w:sz="0" w:space="0" w:color="auto"/>
        <w:left w:val="none" w:sz="0" w:space="0" w:color="auto"/>
        <w:bottom w:val="none" w:sz="0" w:space="0" w:color="auto"/>
        <w:right w:val="none" w:sz="0" w:space="0" w:color="auto"/>
      </w:divBdr>
      <w:divsChild>
        <w:div w:id="159393566">
          <w:marLeft w:val="0"/>
          <w:marRight w:val="0"/>
          <w:marTop w:val="0"/>
          <w:marBottom w:val="0"/>
          <w:divBdr>
            <w:top w:val="none" w:sz="0" w:space="0" w:color="auto"/>
            <w:left w:val="none" w:sz="0" w:space="0" w:color="auto"/>
            <w:bottom w:val="none" w:sz="0" w:space="0" w:color="auto"/>
            <w:right w:val="none" w:sz="0" w:space="0" w:color="auto"/>
          </w:divBdr>
        </w:div>
        <w:div w:id="959336671">
          <w:marLeft w:val="0"/>
          <w:marRight w:val="0"/>
          <w:marTop w:val="0"/>
          <w:marBottom w:val="0"/>
          <w:divBdr>
            <w:top w:val="none" w:sz="0" w:space="0" w:color="auto"/>
            <w:left w:val="none" w:sz="0" w:space="0" w:color="auto"/>
            <w:bottom w:val="none" w:sz="0" w:space="0" w:color="auto"/>
            <w:right w:val="none" w:sz="0" w:space="0" w:color="auto"/>
          </w:divBdr>
        </w:div>
        <w:div w:id="545221064">
          <w:marLeft w:val="0"/>
          <w:marRight w:val="0"/>
          <w:marTop w:val="0"/>
          <w:marBottom w:val="0"/>
          <w:divBdr>
            <w:top w:val="none" w:sz="0" w:space="0" w:color="auto"/>
            <w:left w:val="none" w:sz="0" w:space="0" w:color="auto"/>
            <w:bottom w:val="none" w:sz="0" w:space="0" w:color="auto"/>
            <w:right w:val="none" w:sz="0" w:space="0" w:color="auto"/>
          </w:divBdr>
        </w:div>
        <w:div w:id="946885963">
          <w:marLeft w:val="0"/>
          <w:marRight w:val="0"/>
          <w:marTop w:val="0"/>
          <w:marBottom w:val="0"/>
          <w:divBdr>
            <w:top w:val="none" w:sz="0" w:space="0" w:color="auto"/>
            <w:left w:val="none" w:sz="0" w:space="0" w:color="auto"/>
            <w:bottom w:val="none" w:sz="0" w:space="0" w:color="auto"/>
            <w:right w:val="none" w:sz="0" w:space="0" w:color="auto"/>
          </w:divBdr>
        </w:div>
        <w:div w:id="1319573250">
          <w:marLeft w:val="0"/>
          <w:marRight w:val="0"/>
          <w:marTop w:val="0"/>
          <w:marBottom w:val="0"/>
          <w:divBdr>
            <w:top w:val="none" w:sz="0" w:space="0" w:color="auto"/>
            <w:left w:val="none" w:sz="0" w:space="0" w:color="auto"/>
            <w:bottom w:val="none" w:sz="0" w:space="0" w:color="auto"/>
            <w:right w:val="none" w:sz="0" w:space="0" w:color="auto"/>
          </w:divBdr>
        </w:div>
        <w:div w:id="1080906257">
          <w:marLeft w:val="0"/>
          <w:marRight w:val="0"/>
          <w:marTop w:val="0"/>
          <w:marBottom w:val="0"/>
          <w:divBdr>
            <w:top w:val="none" w:sz="0" w:space="0" w:color="auto"/>
            <w:left w:val="none" w:sz="0" w:space="0" w:color="auto"/>
            <w:bottom w:val="none" w:sz="0" w:space="0" w:color="auto"/>
            <w:right w:val="none" w:sz="0" w:space="0" w:color="auto"/>
          </w:divBdr>
        </w:div>
        <w:div w:id="1679847887">
          <w:marLeft w:val="0"/>
          <w:marRight w:val="0"/>
          <w:marTop w:val="0"/>
          <w:marBottom w:val="0"/>
          <w:divBdr>
            <w:top w:val="none" w:sz="0" w:space="0" w:color="auto"/>
            <w:left w:val="none" w:sz="0" w:space="0" w:color="auto"/>
            <w:bottom w:val="none" w:sz="0" w:space="0" w:color="auto"/>
            <w:right w:val="none" w:sz="0" w:space="0" w:color="auto"/>
          </w:divBdr>
        </w:div>
        <w:div w:id="997657449">
          <w:marLeft w:val="0"/>
          <w:marRight w:val="0"/>
          <w:marTop w:val="0"/>
          <w:marBottom w:val="0"/>
          <w:divBdr>
            <w:top w:val="none" w:sz="0" w:space="0" w:color="auto"/>
            <w:left w:val="none" w:sz="0" w:space="0" w:color="auto"/>
            <w:bottom w:val="none" w:sz="0" w:space="0" w:color="auto"/>
            <w:right w:val="none" w:sz="0" w:space="0" w:color="auto"/>
          </w:divBdr>
        </w:div>
        <w:div w:id="1272857953">
          <w:marLeft w:val="0"/>
          <w:marRight w:val="0"/>
          <w:marTop w:val="0"/>
          <w:marBottom w:val="0"/>
          <w:divBdr>
            <w:top w:val="none" w:sz="0" w:space="0" w:color="auto"/>
            <w:left w:val="none" w:sz="0" w:space="0" w:color="auto"/>
            <w:bottom w:val="none" w:sz="0" w:space="0" w:color="auto"/>
            <w:right w:val="none" w:sz="0" w:space="0" w:color="auto"/>
          </w:divBdr>
        </w:div>
        <w:div w:id="1234585197">
          <w:marLeft w:val="0"/>
          <w:marRight w:val="0"/>
          <w:marTop w:val="0"/>
          <w:marBottom w:val="0"/>
          <w:divBdr>
            <w:top w:val="none" w:sz="0" w:space="0" w:color="auto"/>
            <w:left w:val="none" w:sz="0" w:space="0" w:color="auto"/>
            <w:bottom w:val="none" w:sz="0" w:space="0" w:color="auto"/>
            <w:right w:val="none" w:sz="0" w:space="0" w:color="auto"/>
          </w:divBdr>
        </w:div>
        <w:div w:id="1743525918">
          <w:marLeft w:val="0"/>
          <w:marRight w:val="0"/>
          <w:marTop w:val="0"/>
          <w:marBottom w:val="0"/>
          <w:divBdr>
            <w:top w:val="none" w:sz="0" w:space="0" w:color="auto"/>
            <w:left w:val="none" w:sz="0" w:space="0" w:color="auto"/>
            <w:bottom w:val="none" w:sz="0" w:space="0" w:color="auto"/>
            <w:right w:val="none" w:sz="0" w:space="0" w:color="auto"/>
          </w:divBdr>
        </w:div>
        <w:div w:id="969751042">
          <w:marLeft w:val="0"/>
          <w:marRight w:val="0"/>
          <w:marTop w:val="0"/>
          <w:marBottom w:val="0"/>
          <w:divBdr>
            <w:top w:val="none" w:sz="0" w:space="0" w:color="auto"/>
            <w:left w:val="none" w:sz="0" w:space="0" w:color="auto"/>
            <w:bottom w:val="none" w:sz="0" w:space="0" w:color="auto"/>
            <w:right w:val="none" w:sz="0" w:space="0" w:color="auto"/>
          </w:divBdr>
        </w:div>
        <w:div w:id="1955865595">
          <w:marLeft w:val="0"/>
          <w:marRight w:val="0"/>
          <w:marTop w:val="0"/>
          <w:marBottom w:val="0"/>
          <w:divBdr>
            <w:top w:val="none" w:sz="0" w:space="0" w:color="auto"/>
            <w:left w:val="none" w:sz="0" w:space="0" w:color="auto"/>
            <w:bottom w:val="none" w:sz="0" w:space="0" w:color="auto"/>
            <w:right w:val="none" w:sz="0" w:space="0" w:color="auto"/>
          </w:divBdr>
        </w:div>
        <w:div w:id="1580286968">
          <w:marLeft w:val="0"/>
          <w:marRight w:val="0"/>
          <w:marTop w:val="0"/>
          <w:marBottom w:val="0"/>
          <w:divBdr>
            <w:top w:val="none" w:sz="0" w:space="0" w:color="auto"/>
            <w:left w:val="none" w:sz="0" w:space="0" w:color="auto"/>
            <w:bottom w:val="none" w:sz="0" w:space="0" w:color="auto"/>
            <w:right w:val="none" w:sz="0" w:space="0" w:color="auto"/>
          </w:divBdr>
        </w:div>
        <w:div w:id="433939352">
          <w:marLeft w:val="0"/>
          <w:marRight w:val="0"/>
          <w:marTop w:val="0"/>
          <w:marBottom w:val="0"/>
          <w:divBdr>
            <w:top w:val="none" w:sz="0" w:space="0" w:color="auto"/>
            <w:left w:val="none" w:sz="0" w:space="0" w:color="auto"/>
            <w:bottom w:val="none" w:sz="0" w:space="0" w:color="auto"/>
            <w:right w:val="none" w:sz="0" w:space="0" w:color="auto"/>
          </w:divBdr>
        </w:div>
        <w:div w:id="1586264725">
          <w:marLeft w:val="0"/>
          <w:marRight w:val="0"/>
          <w:marTop w:val="0"/>
          <w:marBottom w:val="0"/>
          <w:divBdr>
            <w:top w:val="none" w:sz="0" w:space="0" w:color="auto"/>
            <w:left w:val="none" w:sz="0" w:space="0" w:color="auto"/>
            <w:bottom w:val="none" w:sz="0" w:space="0" w:color="auto"/>
            <w:right w:val="none" w:sz="0" w:space="0" w:color="auto"/>
          </w:divBdr>
        </w:div>
        <w:div w:id="1237325085">
          <w:marLeft w:val="0"/>
          <w:marRight w:val="0"/>
          <w:marTop w:val="0"/>
          <w:marBottom w:val="0"/>
          <w:divBdr>
            <w:top w:val="none" w:sz="0" w:space="0" w:color="auto"/>
            <w:left w:val="none" w:sz="0" w:space="0" w:color="auto"/>
            <w:bottom w:val="none" w:sz="0" w:space="0" w:color="auto"/>
            <w:right w:val="none" w:sz="0" w:space="0" w:color="auto"/>
          </w:divBdr>
        </w:div>
        <w:div w:id="120655746">
          <w:marLeft w:val="0"/>
          <w:marRight w:val="0"/>
          <w:marTop w:val="0"/>
          <w:marBottom w:val="0"/>
          <w:divBdr>
            <w:top w:val="none" w:sz="0" w:space="0" w:color="auto"/>
            <w:left w:val="none" w:sz="0" w:space="0" w:color="auto"/>
            <w:bottom w:val="none" w:sz="0" w:space="0" w:color="auto"/>
            <w:right w:val="none" w:sz="0" w:space="0" w:color="auto"/>
          </w:divBdr>
        </w:div>
        <w:div w:id="1905023443">
          <w:marLeft w:val="0"/>
          <w:marRight w:val="0"/>
          <w:marTop w:val="0"/>
          <w:marBottom w:val="0"/>
          <w:divBdr>
            <w:top w:val="none" w:sz="0" w:space="0" w:color="auto"/>
            <w:left w:val="none" w:sz="0" w:space="0" w:color="auto"/>
            <w:bottom w:val="none" w:sz="0" w:space="0" w:color="auto"/>
            <w:right w:val="none" w:sz="0" w:space="0" w:color="auto"/>
          </w:divBdr>
        </w:div>
        <w:div w:id="529030829">
          <w:marLeft w:val="0"/>
          <w:marRight w:val="0"/>
          <w:marTop w:val="0"/>
          <w:marBottom w:val="0"/>
          <w:divBdr>
            <w:top w:val="none" w:sz="0" w:space="0" w:color="auto"/>
            <w:left w:val="none" w:sz="0" w:space="0" w:color="auto"/>
            <w:bottom w:val="none" w:sz="0" w:space="0" w:color="auto"/>
            <w:right w:val="none" w:sz="0" w:space="0" w:color="auto"/>
          </w:divBdr>
        </w:div>
        <w:div w:id="847528388">
          <w:marLeft w:val="0"/>
          <w:marRight w:val="0"/>
          <w:marTop w:val="0"/>
          <w:marBottom w:val="0"/>
          <w:divBdr>
            <w:top w:val="none" w:sz="0" w:space="0" w:color="auto"/>
            <w:left w:val="none" w:sz="0" w:space="0" w:color="auto"/>
            <w:bottom w:val="none" w:sz="0" w:space="0" w:color="auto"/>
            <w:right w:val="none" w:sz="0" w:space="0" w:color="auto"/>
          </w:divBdr>
        </w:div>
        <w:div w:id="623464780">
          <w:marLeft w:val="0"/>
          <w:marRight w:val="0"/>
          <w:marTop w:val="0"/>
          <w:marBottom w:val="0"/>
          <w:divBdr>
            <w:top w:val="none" w:sz="0" w:space="0" w:color="auto"/>
            <w:left w:val="none" w:sz="0" w:space="0" w:color="auto"/>
            <w:bottom w:val="none" w:sz="0" w:space="0" w:color="auto"/>
            <w:right w:val="none" w:sz="0" w:space="0" w:color="auto"/>
          </w:divBdr>
        </w:div>
        <w:div w:id="53894214">
          <w:marLeft w:val="0"/>
          <w:marRight w:val="0"/>
          <w:marTop w:val="0"/>
          <w:marBottom w:val="0"/>
          <w:divBdr>
            <w:top w:val="none" w:sz="0" w:space="0" w:color="auto"/>
            <w:left w:val="none" w:sz="0" w:space="0" w:color="auto"/>
            <w:bottom w:val="none" w:sz="0" w:space="0" w:color="auto"/>
            <w:right w:val="none" w:sz="0" w:space="0" w:color="auto"/>
          </w:divBdr>
        </w:div>
        <w:div w:id="396972409">
          <w:marLeft w:val="0"/>
          <w:marRight w:val="0"/>
          <w:marTop w:val="0"/>
          <w:marBottom w:val="0"/>
          <w:divBdr>
            <w:top w:val="none" w:sz="0" w:space="0" w:color="auto"/>
            <w:left w:val="none" w:sz="0" w:space="0" w:color="auto"/>
            <w:bottom w:val="none" w:sz="0" w:space="0" w:color="auto"/>
            <w:right w:val="none" w:sz="0" w:space="0" w:color="auto"/>
          </w:divBdr>
        </w:div>
        <w:div w:id="836386058">
          <w:marLeft w:val="0"/>
          <w:marRight w:val="0"/>
          <w:marTop w:val="0"/>
          <w:marBottom w:val="0"/>
          <w:divBdr>
            <w:top w:val="none" w:sz="0" w:space="0" w:color="auto"/>
            <w:left w:val="none" w:sz="0" w:space="0" w:color="auto"/>
            <w:bottom w:val="none" w:sz="0" w:space="0" w:color="auto"/>
            <w:right w:val="none" w:sz="0" w:space="0" w:color="auto"/>
          </w:divBdr>
        </w:div>
        <w:div w:id="1334336460">
          <w:marLeft w:val="0"/>
          <w:marRight w:val="0"/>
          <w:marTop w:val="0"/>
          <w:marBottom w:val="0"/>
          <w:divBdr>
            <w:top w:val="none" w:sz="0" w:space="0" w:color="auto"/>
            <w:left w:val="none" w:sz="0" w:space="0" w:color="auto"/>
            <w:bottom w:val="none" w:sz="0" w:space="0" w:color="auto"/>
            <w:right w:val="none" w:sz="0" w:space="0" w:color="auto"/>
          </w:divBdr>
        </w:div>
        <w:div w:id="880089166">
          <w:marLeft w:val="0"/>
          <w:marRight w:val="0"/>
          <w:marTop w:val="0"/>
          <w:marBottom w:val="0"/>
          <w:divBdr>
            <w:top w:val="none" w:sz="0" w:space="0" w:color="auto"/>
            <w:left w:val="none" w:sz="0" w:space="0" w:color="auto"/>
            <w:bottom w:val="none" w:sz="0" w:space="0" w:color="auto"/>
            <w:right w:val="none" w:sz="0" w:space="0" w:color="auto"/>
          </w:divBdr>
        </w:div>
        <w:div w:id="1816220029">
          <w:marLeft w:val="0"/>
          <w:marRight w:val="0"/>
          <w:marTop w:val="0"/>
          <w:marBottom w:val="0"/>
          <w:divBdr>
            <w:top w:val="none" w:sz="0" w:space="0" w:color="auto"/>
            <w:left w:val="none" w:sz="0" w:space="0" w:color="auto"/>
            <w:bottom w:val="none" w:sz="0" w:space="0" w:color="auto"/>
            <w:right w:val="none" w:sz="0" w:space="0" w:color="auto"/>
          </w:divBdr>
        </w:div>
        <w:div w:id="1032419376">
          <w:marLeft w:val="0"/>
          <w:marRight w:val="0"/>
          <w:marTop w:val="0"/>
          <w:marBottom w:val="0"/>
          <w:divBdr>
            <w:top w:val="none" w:sz="0" w:space="0" w:color="auto"/>
            <w:left w:val="none" w:sz="0" w:space="0" w:color="auto"/>
            <w:bottom w:val="none" w:sz="0" w:space="0" w:color="auto"/>
            <w:right w:val="none" w:sz="0" w:space="0" w:color="auto"/>
          </w:divBdr>
        </w:div>
        <w:div w:id="1815637169">
          <w:marLeft w:val="0"/>
          <w:marRight w:val="0"/>
          <w:marTop w:val="0"/>
          <w:marBottom w:val="0"/>
          <w:divBdr>
            <w:top w:val="none" w:sz="0" w:space="0" w:color="auto"/>
            <w:left w:val="none" w:sz="0" w:space="0" w:color="auto"/>
            <w:bottom w:val="none" w:sz="0" w:space="0" w:color="auto"/>
            <w:right w:val="none" w:sz="0" w:space="0" w:color="auto"/>
          </w:divBdr>
        </w:div>
        <w:div w:id="1984767664">
          <w:marLeft w:val="0"/>
          <w:marRight w:val="0"/>
          <w:marTop w:val="0"/>
          <w:marBottom w:val="0"/>
          <w:divBdr>
            <w:top w:val="none" w:sz="0" w:space="0" w:color="auto"/>
            <w:left w:val="none" w:sz="0" w:space="0" w:color="auto"/>
            <w:bottom w:val="none" w:sz="0" w:space="0" w:color="auto"/>
            <w:right w:val="none" w:sz="0" w:space="0" w:color="auto"/>
          </w:divBdr>
        </w:div>
        <w:div w:id="1273778300">
          <w:marLeft w:val="0"/>
          <w:marRight w:val="0"/>
          <w:marTop w:val="0"/>
          <w:marBottom w:val="0"/>
          <w:divBdr>
            <w:top w:val="none" w:sz="0" w:space="0" w:color="auto"/>
            <w:left w:val="none" w:sz="0" w:space="0" w:color="auto"/>
            <w:bottom w:val="none" w:sz="0" w:space="0" w:color="auto"/>
            <w:right w:val="none" w:sz="0" w:space="0" w:color="auto"/>
          </w:divBdr>
        </w:div>
        <w:div w:id="1254975213">
          <w:marLeft w:val="0"/>
          <w:marRight w:val="0"/>
          <w:marTop w:val="0"/>
          <w:marBottom w:val="0"/>
          <w:divBdr>
            <w:top w:val="none" w:sz="0" w:space="0" w:color="auto"/>
            <w:left w:val="none" w:sz="0" w:space="0" w:color="auto"/>
            <w:bottom w:val="none" w:sz="0" w:space="0" w:color="auto"/>
            <w:right w:val="none" w:sz="0" w:space="0" w:color="auto"/>
          </w:divBdr>
        </w:div>
        <w:div w:id="701513175">
          <w:marLeft w:val="0"/>
          <w:marRight w:val="0"/>
          <w:marTop w:val="0"/>
          <w:marBottom w:val="0"/>
          <w:divBdr>
            <w:top w:val="none" w:sz="0" w:space="0" w:color="auto"/>
            <w:left w:val="none" w:sz="0" w:space="0" w:color="auto"/>
            <w:bottom w:val="none" w:sz="0" w:space="0" w:color="auto"/>
            <w:right w:val="none" w:sz="0" w:space="0" w:color="auto"/>
          </w:divBdr>
        </w:div>
        <w:div w:id="123934808">
          <w:marLeft w:val="0"/>
          <w:marRight w:val="0"/>
          <w:marTop w:val="0"/>
          <w:marBottom w:val="0"/>
          <w:divBdr>
            <w:top w:val="none" w:sz="0" w:space="0" w:color="auto"/>
            <w:left w:val="none" w:sz="0" w:space="0" w:color="auto"/>
            <w:bottom w:val="none" w:sz="0" w:space="0" w:color="auto"/>
            <w:right w:val="none" w:sz="0" w:space="0" w:color="auto"/>
          </w:divBdr>
        </w:div>
        <w:div w:id="1780954621">
          <w:marLeft w:val="0"/>
          <w:marRight w:val="0"/>
          <w:marTop w:val="0"/>
          <w:marBottom w:val="0"/>
          <w:divBdr>
            <w:top w:val="none" w:sz="0" w:space="0" w:color="auto"/>
            <w:left w:val="none" w:sz="0" w:space="0" w:color="auto"/>
            <w:bottom w:val="none" w:sz="0" w:space="0" w:color="auto"/>
            <w:right w:val="none" w:sz="0" w:space="0" w:color="auto"/>
          </w:divBdr>
        </w:div>
        <w:div w:id="1421483787">
          <w:marLeft w:val="0"/>
          <w:marRight w:val="0"/>
          <w:marTop w:val="0"/>
          <w:marBottom w:val="0"/>
          <w:divBdr>
            <w:top w:val="none" w:sz="0" w:space="0" w:color="auto"/>
            <w:left w:val="none" w:sz="0" w:space="0" w:color="auto"/>
            <w:bottom w:val="none" w:sz="0" w:space="0" w:color="auto"/>
            <w:right w:val="none" w:sz="0" w:space="0" w:color="auto"/>
          </w:divBdr>
        </w:div>
        <w:div w:id="1984852008">
          <w:marLeft w:val="0"/>
          <w:marRight w:val="0"/>
          <w:marTop w:val="0"/>
          <w:marBottom w:val="0"/>
          <w:divBdr>
            <w:top w:val="none" w:sz="0" w:space="0" w:color="auto"/>
            <w:left w:val="none" w:sz="0" w:space="0" w:color="auto"/>
            <w:bottom w:val="none" w:sz="0" w:space="0" w:color="auto"/>
            <w:right w:val="none" w:sz="0" w:space="0" w:color="auto"/>
          </w:divBdr>
        </w:div>
        <w:div w:id="1221864236">
          <w:marLeft w:val="0"/>
          <w:marRight w:val="0"/>
          <w:marTop w:val="0"/>
          <w:marBottom w:val="0"/>
          <w:divBdr>
            <w:top w:val="none" w:sz="0" w:space="0" w:color="auto"/>
            <w:left w:val="none" w:sz="0" w:space="0" w:color="auto"/>
            <w:bottom w:val="none" w:sz="0" w:space="0" w:color="auto"/>
            <w:right w:val="none" w:sz="0" w:space="0" w:color="auto"/>
          </w:divBdr>
        </w:div>
        <w:div w:id="1473329946">
          <w:marLeft w:val="0"/>
          <w:marRight w:val="0"/>
          <w:marTop w:val="0"/>
          <w:marBottom w:val="0"/>
          <w:divBdr>
            <w:top w:val="none" w:sz="0" w:space="0" w:color="auto"/>
            <w:left w:val="none" w:sz="0" w:space="0" w:color="auto"/>
            <w:bottom w:val="none" w:sz="0" w:space="0" w:color="auto"/>
            <w:right w:val="none" w:sz="0" w:space="0" w:color="auto"/>
          </w:divBdr>
        </w:div>
        <w:div w:id="1847818715">
          <w:marLeft w:val="0"/>
          <w:marRight w:val="0"/>
          <w:marTop w:val="0"/>
          <w:marBottom w:val="0"/>
          <w:divBdr>
            <w:top w:val="none" w:sz="0" w:space="0" w:color="auto"/>
            <w:left w:val="none" w:sz="0" w:space="0" w:color="auto"/>
            <w:bottom w:val="none" w:sz="0" w:space="0" w:color="auto"/>
            <w:right w:val="none" w:sz="0" w:space="0" w:color="auto"/>
          </w:divBdr>
        </w:div>
        <w:div w:id="1792361920">
          <w:marLeft w:val="0"/>
          <w:marRight w:val="0"/>
          <w:marTop w:val="0"/>
          <w:marBottom w:val="0"/>
          <w:divBdr>
            <w:top w:val="none" w:sz="0" w:space="0" w:color="auto"/>
            <w:left w:val="none" w:sz="0" w:space="0" w:color="auto"/>
            <w:bottom w:val="none" w:sz="0" w:space="0" w:color="auto"/>
            <w:right w:val="none" w:sz="0" w:space="0" w:color="auto"/>
          </w:divBdr>
        </w:div>
        <w:div w:id="2088960133">
          <w:marLeft w:val="0"/>
          <w:marRight w:val="0"/>
          <w:marTop w:val="0"/>
          <w:marBottom w:val="0"/>
          <w:divBdr>
            <w:top w:val="none" w:sz="0" w:space="0" w:color="auto"/>
            <w:left w:val="none" w:sz="0" w:space="0" w:color="auto"/>
            <w:bottom w:val="none" w:sz="0" w:space="0" w:color="auto"/>
            <w:right w:val="none" w:sz="0" w:space="0" w:color="auto"/>
          </w:divBdr>
        </w:div>
        <w:div w:id="105467210">
          <w:marLeft w:val="0"/>
          <w:marRight w:val="0"/>
          <w:marTop w:val="0"/>
          <w:marBottom w:val="0"/>
          <w:divBdr>
            <w:top w:val="none" w:sz="0" w:space="0" w:color="auto"/>
            <w:left w:val="none" w:sz="0" w:space="0" w:color="auto"/>
            <w:bottom w:val="none" w:sz="0" w:space="0" w:color="auto"/>
            <w:right w:val="none" w:sz="0" w:space="0" w:color="auto"/>
          </w:divBdr>
        </w:div>
        <w:div w:id="1065251913">
          <w:marLeft w:val="0"/>
          <w:marRight w:val="0"/>
          <w:marTop w:val="0"/>
          <w:marBottom w:val="0"/>
          <w:divBdr>
            <w:top w:val="none" w:sz="0" w:space="0" w:color="auto"/>
            <w:left w:val="none" w:sz="0" w:space="0" w:color="auto"/>
            <w:bottom w:val="none" w:sz="0" w:space="0" w:color="auto"/>
            <w:right w:val="none" w:sz="0" w:space="0" w:color="auto"/>
          </w:divBdr>
        </w:div>
        <w:div w:id="1223952077">
          <w:marLeft w:val="0"/>
          <w:marRight w:val="0"/>
          <w:marTop w:val="0"/>
          <w:marBottom w:val="0"/>
          <w:divBdr>
            <w:top w:val="none" w:sz="0" w:space="0" w:color="auto"/>
            <w:left w:val="none" w:sz="0" w:space="0" w:color="auto"/>
            <w:bottom w:val="none" w:sz="0" w:space="0" w:color="auto"/>
            <w:right w:val="none" w:sz="0" w:space="0" w:color="auto"/>
          </w:divBdr>
        </w:div>
        <w:div w:id="1880899414">
          <w:marLeft w:val="0"/>
          <w:marRight w:val="0"/>
          <w:marTop w:val="0"/>
          <w:marBottom w:val="0"/>
          <w:divBdr>
            <w:top w:val="none" w:sz="0" w:space="0" w:color="auto"/>
            <w:left w:val="none" w:sz="0" w:space="0" w:color="auto"/>
            <w:bottom w:val="none" w:sz="0" w:space="0" w:color="auto"/>
            <w:right w:val="none" w:sz="0" w:space="0" w:color="auto"/>
          </w:divBdr>
        </w:div>
        <w:div w:id="1632590475">
          <w:marLeft w:val="0"/>
          <w:marRight w:val="0"/>
          <w:marTop w:val="0"/>
          <w:marBottom w:val="0"/>
          <w:divBdr>
            <w:top w:val="none" w:sz="0" w:space="0" w:color="auto"/>
            <w:left w:val="none" w:sz="0" w:space="0" w:color="auto"/>
            <w:bottom w:val="none" w:sz="0" w:space="0" w:color="auto"/>
            <w:right w:val="none" w:sz="0" w:space="0" w:color="auto"/>
          </w:divBdr>
        </w:div>
        <w:div w:id="716322680">
          <w:marLeft w:val="0"/>
          <w:marRight w:val="0"/>
          <w:marTop w:val="0"/>
          <w:marBottom w:val="0"/>
          <w:divBdr>
            <w:top w:val="none" w:sz="0" w:space="0" w:color="auto"/>
            <w:left w:val="none" w:sz="0" w:space="0" w:color="auto"/>
            <w:bottom w:val="none" w:sz="0" w:space="0" w:color="auto"/>
            <w:right w:val="none" w:sz="0" w:space="0" w:color="auto"/>
          </w:divBdr>
        </w:div>
        <w:div w:id="2136679264">
          <w:marLeft w:val="0"/>
          <w:marRight w:val="0"/>
          <w:marTop w:val="0"/>
          <w:marBottom w:val="0"/>
          <w:divBdr>
            <w:top w:val="none" w:sz="0" w:space="0" w:color="auto"/>
            <w:left w:val="none" w:sz="0" w:space="0" w:color="auto"/>
            <w:bottom w:val="none" w:sz="0" w:space="0" w:color="auto"/>
            <w:right w:val="none" w:sz="0" w:space="0" w:color="auto"/>
          </w:divBdr>
        </w:div>
      </w:divsChild>
    </w:div>
    <w:div w:id="722675577">
      <w:bodyDiv w:val="1"/>
      <w:marLeft w:val="0"/>
      <w:marRight w:val="0"/>
      <w:marTop w:val="0"/>
      <w:marBottom w:val="0"/>
      <w:divBdr>
        <w:top w:val="none" w:sz="0" w:space="0" w:color="auto"/>
        <w:left w:val="none" w:sz="0" w:space="0" w:color="auto"/>
        <w:bottom w:val="none" w:sz="0" w:space="0" w:color="auto"/>
        <w:right w:val="none" w:sz="0" w:space="0" w:color="auto"/>
      </w:divBdr>
    </w:div>
    <w:div w:id="729380961">
      <w:bodyDiv w:val="1"/>
      <w:marLeft w:val="0"/>
      <w:marRight w:val="0"/>
      <w:marTop w:val="0"/>
      <w:marBottom w:val="0"/>
      <w:divBdr>
        <w:top w:val="none" w:sz="0" w:space="0" w:color="auto"/>
        <w:left w:val="none" w:sz="0" w:space="0" w:color="auto"/>
        <w:bottom w:val="none" w:sz="0" w:space="0" w:color="auto"/>
        <w:right w:val="none" w:sz="0" w:space="0" w:color="auto"/>
      </w:divBdr>
      <w:divsChild>
        <w:div w:id="1873615846">
          <w:marLeft w:val="0"/>
          <w:marRight w:val="0"/>
          <w:marTop w:val="0"/>
          <w:marBottom w:val="0"/>
          <w:divBdr>
            <w:top w:val="none" w:sz="0" w:space="0" w:color="auto"/>
            <w:left w:val="none" w:sz="0" w:space="0" w:color="auto"/>
            <w:bottom w:val="none" w:sz="0" w:space="0" w:color="auto"/>
            <w:right w:val="none" w:sz="0" w:space="0" w:color="auto"/>
          </w:divBdr>
        </w:div>
        <w:div w:id="1584143897">
          <w:marLeft w:val="0"/>
          <w:marRight w:val="0"/>
          <w:marTop w:val="0"/>
          <w:marBottom w:val="0"/>
          <w:divBdr>
            <w:top w:val="none" w:sz="0" w:space="0" w:color="auto"/>
            <w:left w:val="none" w:sz="0" w:space="0" w:color="auto"/>
            <w:bottom w:val="none" w:sz="0" w:space="0" w:color="auto"/>
            <w:right w:val="none" w:sz="0" w:space="0" w:color="auto"/>
          </w:divBdr>
        </w:div>
        <w:div w:id="907301843">
          <w:marLeft w:val="0"/>
          <w:marRight w:val="0"/>
          <w:marTop w:val="0"/>
          <w:marBottom w:val="0"/>
          <w:divBdr>
            <w:top w:val="none" w:sz="0" w:space="0" w:color="auto"/>
            <w:left w:val="none" w:sz="0" w:space="0" w:color="auto"/>
            <w:bottom w:val="none" w:sz="0" w:space="0" w:color="auto"/>
            <w:right w:val="none" w:sz="0" w:space="0" w:color="auto"/>
          </w:divBdr>
        </w:div>
        <w:div w:id="1839346281">
          <w:marLeft w:val="0"/>
          <w:marRight w:val="0"/>
          <w:marTop w:val="0"/>
          <w:marBottom w:val="0"/>
          <w:divBdr>
            <w:top w:val="none" w:sz="0" w:space="0" w:color="auto"/>
            <w:left w:val="none" w:sz="0" w:space="0" w:color="auto"/>
            <w:bottom w:val="none" w:sz="0" w:space="0" w:color="auto"/>
            <w:right w:val="none" w:sz="0" w:space="0" w:color="auto"/>
          </w:divBdr>
        </w:div>
        <w:div w:id="65733923">
          <w:marLeft w:val="0"/>
          <w:marRight w:val="0"/>
          <w:marTop w:val="0"/>
          <w:marBottom w:val="0"/>
          <w:divBdr>
            <w:top w:val="none" w:sz="0" w:space="0" w:color="auto"/>
            <w:left w:val="none" w:sz="0" w:space="0" w:color="auto"/>
            <w:bottom w:val="none" w:sz="0" w:space="0" w:color="auto"/>
            <w:right w:val="none" w:sz="0" w:space="0" w:color="auto"/>
          </w:divBdr>
        </w:div>
        <w:div w:id="619148752">
          <w:marLeft w:val="0"/>
          <w:marRight w:val="0"/>
          <w:marTop w:val="0"/>
          <w:marBottom w:val="0"/>
          <w:divBdr>
            <w:top w:val="none" w:sz="0" w:space="0" w:color="auto"/>
            <w:left w:val="none" w:sz="0" w:space="0" w:color="auto"/>
            <w:bottom w:val="none" w:sz="0" w:space="0" w:color="auto"/>
            <w:right w:val="none" w:sz="0" w:space="0" w:color="auto"/>
          </w:divBdr>
        </w:div>
        <w:div w:id="1680350076">
          <w:marLeft w:val="0"/>
          <w:marRight w:val="0"/>
          <w:marTop w:val="0"/>
          <w:marBottom w:val="0"/>
          <w:divBdr>
            <w:top w:val="none" w:sz="0" w:space="0" w:color="auto"/>
            <w:left w:val="none" w:sz="0" w:space="0" w:color="auto"/>
            <w:bottom w:val="none" w:sz="0" w:space="0" w:color="auto"/>
            <w:right w:val="none" w:sz="0" w:space="0" w:color="auto"/>
          </w:divBdr>
        </w:div>
        <w:div w:id="1939366208">
          <w:marLeft w:val="0"/>
          <w:marRight w:val="0"/>
          <w:marTop w:val="0"/>
          <w:marBottom w:val="0"/>
          <w:divBdr>
            <w:top w:val="none" w:sz="0" w:space="0" w:color="auto"/>
            <w:left w:val="none" w:sz="0" w:space="0" w:color="auto"/>
            <w:bottom w:val="none" w:sz="0" w:space="0" w:color="auto"/>
            <w:right w:val="none" w:sz="0" w:space="0" w:color="auto"/>
          </w:divBdr>
        </w:div>
        <w:div w:id="2044549737">
          <w:marLeft w:val="0"/>
          <w:marRight w:val="0"/>
          <w:marTop w:val="0"/>
          <w:marBottom w:val="0"/>
          <w:divBdr>
            <w:top w:val="none" w:sz="0" w:space="0" w:color="auto"/>
            <w:left w:val="none" w:sz="0" w:space="0" w:color="auto"/>
            <w:bottom w:val="none" w:sz="0" w:space="0" w:color="auto"/>
            <w:right w:val="none" w:sz="0" w:space="0" w:color="auto"/>
          </w:divBdr>
        </w:div>
        <w:div w:id="339940097">
          <w:marLeft w:val="0"/>
          <w:marRight w:val="0"/>
          <w:marTop w:val="0"/>
          <w:marBottom w:val="0"/>
          <w:divBdr>
            <w:top w:val="none" w:sz="0" w:space="0" w:color="auto"/>
            <w:left w:val="none" w:sz="0" w:space="0" w:color="auto"/>
            <w:bottom w:val="none" w:sz="0" w:space="0" w:color="auto"/>
            <w:right w:val="none" w:sz="0" w:space="0" w:color="auto"/>
          </w:divBdr>
        </w:div>
        <w:div w:id="353653133">
          <w:marLeft w:val="0"/>
          <w:marRight w:val="0"/>
          <w:marTop w:val="0"/>
          <w:marBottom w:val="0"/>
          <w:divBdr>
            <w:top w:val="none" w:sz="0" w:space="0" w:color="auto"/>
            <w:left w:val="none" w:sz="0" w:space="0" w:color="auto"/>
            <w:bottom w:val="none" w:sz="0" w:space="0" w:color="auto"/>
            <w:right w:val="none" w:sz="0" w:space="0" w:color="auto"/>
          </w:divBdr>
        </w:div>
        <w:div w:id="1039476935">
          <w:marLeft w:val="0"/>
          <w:marRight w:val="0"/>
          <w:marTop w:val="0"/>
          <w:marBottom w:val="0"/>
          <w:divBdr>
            <w:top w:val="none" w:sz="0" w:space="0" w:color="auto"/>
            <w:left w:val="none" w:sz="0" w:space="0" w:color="auto"/>
            <w:bottom w:val="none" w:sz="0" w:space="0" w:color="auto"/>
            <w:right w:val="none" w:sz="0" w:space="0" w:color="auto"/>
          </w:divBdr>
        </w:div>
        <w:div w:id="1589346241">
          <w:marLeft w:val="0"/>
          <w:marRight w:val="0"/>
          <w:marTop w:val="0"/>
          <w:marBottom w:val="0"/>
          <w:divBdr>
            <w:top w:val="none" w:sz="0" w:space="0" w:color="auto"/>
            <w:left w:val="none" w:sz="0" w:space="0" w:color="auto"/>
            <w:bottom w:val="none" w:sz="0" w:space="0" w:color="auto"/>
            <w:right w:val="none" w:sz="0" w:space="0" w:color="auto"/>
          </w:divBdr>
        </w:div>
        <w:div w:id="1090661844">
          <w:marLeft w:val="0"/>
          <w:marRight w:val="0"/>
          <w:marTop w:val="0"/>
          <w:marBottom w:val="0"/>
          <w:divBdr>
            <w:top w:val="none" w:sz="0" w:space="0" w:color="auto"/>
            <w:left w:val="none" w:sz="0" w:space="0" w:color="auto"/>
            <w:bottom w:val="none" w:sz="0" w:space="0" w:color="auto"/>
            <w:right w:val="none" w:sz="0" w:space="0" w:color="auto"/>
          </w:divBdr>
        </w:div>
      </w:divsChild>
    </w:div>
    <w:div w:id="731002854">
      <w:bodyDiv w:val="1"/>
      <w:marLeft w:val="0"/>
      <w:marRight w:val="0"/>
      <w:marTop w:val="0"/>
      <w:marBottom w:val="0"/>
      <w:divBdr>
        <w:top w:val="none" w:sz="0" w:space="0" w:color="auto"/>
        <w:left w:val="none" w:sz="0" w:space="0" w:color="auto"/>
        <w:bottom w:val="none" w:sz="0" w:space="0" w:color="auto"/>
        <w:right w:val="none" w:sz="0" w:space="0" w:color="auto"/>
      </w:divBdr>
      <w:divsChild>
        <w:div w:id="2081711936">
          <w:marLeft w:val="0"/>
          <w:marRight w:val="0"/>
          <w:marTop w:val="0"/>
          <w:marBottom w:val="0"/>
          <w:divBdr>
            <w:top w:val="none" w:sz="0" w:space="0" w:color="auto"/>
            <w:left w:val="none" w:sz="0" w:space="0" w:color="auto"/>
            <w:bottom w:val="none" w:sz="0" w:space="0" w:color="auto"/>
            <w:right w:val="none" w:sz="0" w:space="0" w:color="auto"/>
          </w:divBdr>
          <w:divsChild>
            <w:div w:id="440105681">
              <w:marLeft w:val="0"/>
              <w:marRight w:val="0"/>
              <w:marTop w:val="0"/>
              <w:marBottom w:val="0"/>
              <w:divBdr>
                <w:top w:val="none" w:sz="0" w:space="0" w:color="auto"/>
                <w:left w:val="none" w:sz="0" w:space="0" w:color="auto"/>
                <w:bottom w:val="none" w:sz="0" w:space="0" w:color="auto"/>
                <w:right w:val="none" w:sz="0" w:space="0" w:color="auto"/>
              </w:divBdr>
            </w:div>
            <w:div w:id="1273244640">
              <w:marLeft w:val="0"/>
              <w:marRight w:val="0"/>
              <w:marTop w:val="0"/>
              <w:marBottom w:val="0"/>
              <w:divBdr>
                <w:top w:val="none" w:sz="0" w:space="0" w:color="auto"/>
                <w:left w:val="none" w:sz="0" w:space="0" w:color="auto"/>
                <w:bottom w:val="none" w:sz="0" w:space="0" w:color="auto"/>
                <w:right w:val="none" w:sz="0" w:space="0" w:color="auto"/>
              </w:divBdr>
            </w:div>
            <w:div w:id="1164666293">
              <w:marLeft w:val="0"/>
              <w:marRight w:val="0"/>
              <w:marTop w:val="0"/>
              <w:marBottom w:val="0"/>
              <w:divBdr>
                <w:top w:val="none" w:sz="0" w:space="0" w:color="auto"/>
                <w:left w:val="none" w:sz="0" w:space="0" w:color="auto"/>
                <w:bottom w:val="none" w:sz="0" w:space="0" w:color="auto"/>
                <w:right w:val="none" w:sz="0" w:space="0" w:color="auto"/>
              </w:divBdr>
            </w:div>
            <w:div w:id="62604462">
              <w:marLeft w:val="0"/>
              <w:marRight w:val="0"/>
              <w:marTop w:val="0"/>
              <w:marBottom w:val="0"/>
              <w:divBdr>
                <w:top w:val="none" w:sz="0" w:space="0" w:color="auto"/>
                <w:left w:val="none" w:sz="0" w:space="0" w:color="auto"/>
                <w:bottom w:val="none" w:sz="0" w:space="0" w:color="auto"/>
                <w:right w:val="none" w:sz="0" w:space="0" w:color="auto"/>
              </w:divBdr>
            </w:div>
            <w:div w:id="1452477623">
              <w:marLeft w:val="0"/>
              <w:marRight w:val="0"/>
              <w:marTop w:val="0"/>
              <w:marBottom w:val="0"/>
              <w:divBdr>
                <w:top w:val="none" w:sz="0" w:space="0" w:color="auto"/>
                <w:left w:val="none" w:sz="0" w:space="0" w:color="auto"/>
                <w:bottom w:val="none" w:sz="0" w:space="0" w:color="auto"/>
                <w:right w:val="none" w:sz="0" w:space="0" w:color="auto"/>
              </w:divBdr>
            </w:div>
            <w:div w:id="1621188173">
              <w:marLeft w:val="0"/>
              <w:marRight w:val="0"/>
              <w:marTop w:val="0"/>
              <w:marBottom w:val="0"/>
              <w:divBdr>
                <w:top w:val="none" w:sz="0" w:space="0" w:color="auto"/>
                <w:left w:val="none" w:sz="0" w:space="0" w:color="auto"/>
                <w:bottom w:val="none" w:sz="0" w:space="0" w:color="auto"/>
                <w:right w:val="none" w:sz="0" w:space="0" w:color="auto"/>
              </w:divBdr>
            </w:div>
            <w:div w:id="1193493381">
              <w:marLeft w:val="0"/>
              <w:marRight w:val="0"/>
              <w:marTop w:val="0"/>
              <w:marBottom w:val="0"/>
              <w:divBdr>
                <w:top w:val="none" w:sz="0" w:space="0" w:color="auto"/>
                <w:left w:val="none" w:sz="0" w:space="0" w:color="auto"/>
                <w:bottom w:val="none" w:sz="0" w:space="0" w:color="auto"/>
                <w:right w:val="none" w:sz="0" w:space="0" w:color="auto"/>
              </w:divBdr>
            </w:div>
            <w:div w:id="1758015739">
              <w:marLeft w:val="0"/>
              <w:marRight w:val="0"/>
              <w:marTop w:val="0"/>
              <w:marBottom w:val="0"/>
              <w:divBdr>
                <w:top w:val="none" w:sz="0" w:space="0" w:color="auto"/>
                <w:left w:val="none" w:sz="0" w:space="0" w:color="auto"/>
                <w:bottom w:val="none" w:sz="0" w:space="0" w:color="auto"/>
                <w:right w:val="none" w:sz="0" w:space="0" w:color="auto"/>
              </w:divBdr>
            </w:div>
            <w:div w:id="904994987">
              <w:marLeft w:val="0"/>
              <w:marRight w:val="0"/>
              <w:marTop w:val="0"/>
              <w:marBottom w:val="0"/>
              <w:divBdr>
                <w:top w:val="none" w:sz="0" w:space="0" w:color="auto"/>
                <w:left w:val="none" w:sz="0" w:space="0" w:color="auto"/>
                <w:bottom w:val="none" w:sz="0" w:space="0" w:color="auto"/>
                <w:right w:val="none" w:sz="0" w:space="0" w:color="auto"/>
              </w:divBdr>
            </w:div>
            <w:div w:id="1183785375">
              <w:marLeft w:val="0"/>
              <w:marRight w:val="0"/>
              <w:marTop w:val="0"/>
              <w:marBottom w:val="0"/>
              <w:divBdr>
                <w:top w:val="none" w:sz="0" w:space="0" w:color="auto"/>
                <w:left w:val="none" w:sz="0" w:space="0" w:color="auto"/>
                <w:bottom w:val="none" w:sz="0" w:space="0" w:color="auto"/>
                <w:right w:val="none" w:sz="0" w:space="0" w:color="auto"/>
              </w:divBdr>
            </w:div>
            <w:div w:id="1581981771">
              <w:marLeft w:val="0"/>
              <w:marRight w:val="0"/>
              <w:marTop w:val="0"/>
              <w:marBottom w:val="0"/>
              <w:divBdr>
                <w:top w:val="none" w:sz="0" w:space="0" w:color="auto"/>
                <w:left w:val="none" w:sz="0" w:space="0" w:color="auto"/>
                <w:bottom w:val="none" w:sz="0" w:space="0" w:color="auto"/>
                <w:right w:val="none" w:sz="0" w:space="0" w:color="auto"/>
              </w:divBdr>
            </w:div>
            <w:div w:id="1618023489">
              <w:marLeft w:val="0"/>
              <w:marRight w:val="0"/>
              <w:marTop w:val="0"/>
              <w:marBottom w:val="0"/>
              <w:divBdr>
                <w:top w:val="none" w:sz="0" w:space="0" w:color="auto"/>
                <w:left w:val="none" w:sz="0" w:space="0" w:color="auto"/>
                <w:bottom w:val="none" w:sz="0" w:space="0" w:color="auto"/>
                <w:right w:val="none" w:sz="0" w:space="0" w:color="auto"/>
              </w:divBdr>
            </w:div>
            <w:div w:id="316687202">
              <w:marLeft w:val="0"/>
              <w:marRight w:val="0"/>
              <w:marTop w:val="0"/>
              <w:marBottom w:val="0"/>
              <w:divBdr>
                <w:top w:val="none" w:sz="0" w:space="0" w:color="auto"/>
                <w:left w:val="none" w:sz="0" w:space="0" w:color="auto"/>
                <w:bottom w:val="none" w:sz="0" w:space="0" w:color="auto"/>
                <w:right w:val="none" w:sz="0" w:space="0" w:color="auto"/>
              </w:divBdr>
            </w:div>
            <w:div w:id="885797562">
              <w:marLeft w:val="0"/>
              <w:marRight w:val="0"/>
              <w:marTop w:val="0"/>
              <w:marBottom w:val="0"/>
              <w:divBdr>
                <w:top w:val="none" w:sz="0" w:space="0" w:color="auto"/>
                <w:left w:val="none" w:sz="0" w:space="0" w:color="auto"/>
                <w:bottom w:val="none" w:sz="0" w:space="0" w:color="auto"/>
                <w:right w:val="none" w:sz="0" w:space="0" w:color="auto"/>
              </w:divBdr>
            </w:div>
            <w:div w:id="533731097">
              <w:marLeft w:val="0"/>
              <w:marRight w:val="0"/>
              <w:marTop w:val="0"/>
              <w:marBottom w:val="0"/>
              <w:divBdr>
                <w:top w:val="none" w:sz="0" w:space="0" w:color="auto"/>
                <w:left w:val="none" w:sz="0" w:space="0" w:color="auto"/>
                <w:bottom w:val="none" w:sz="0" w:space="0" w:color="auto"/>
                <w:right w:val="none" w:sz="0" w:space="0" w:color="auto"/>
              </w:divBdr>
            </w:div>
            <w:div w:id="461190162">
              <w:marLeft w:val="0"/>
              <w:marRight w:val="0"/>
              <w:marTop w:val="0"/>
              <w:marBottom w:val="0"/>
              <w:divBdr>
                <w:top w:val="none" w:sz="0" w:space="0" w:color="auto"/>
                <w:left w:val="none" w:sz="0" w:space="0" w:color="auto"/>
                <w:bottom w:val="none" w:sz="0" w:space="0" w:color="auto"/>
                <w:right w:val="none" w:sz="0" w:space="0" w:color="auto"/>
              </w:divBdr>
            </w:div>
            <w:div w:id="5036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397">
      <w:bodyDiv w:val="1"/>
      <w:marLeft w:val="0"/>
      <w:marRight w:val="0"/>
      <w:marTop w:val="0"/>
      <w:marBottom w:val="0"/>
      <w:divBdr>
        <w:top w:val="none" w:sz="0" w:space="0" w:color="auto"/>
        <w:left w:val="none" w:sz="0" w:space="0" w:color="auto"/>
        <w:bottom w:val="none" w:sz="0" w:space="0" w:color="auto"/>
        <w:right w:val="none" w:sz="0" w:space="0" w:color="auto"/>
      </w:divBdr>
      <w:divsChild>
        <w:div w:id="1021319173">
          <w:marLeft w:val="0"/>
          <w:marRight w:val="0"/>
          <w:marTop w:val="0"/>
          <w:marBottom w:val="0"/>
          <w:divBdr>
            <w:top w:val="none" w:sz="0" w:space="0" w:color="auto"/>
            <w:left w:val="none" w:sz="0" w:space="0" w:color="auto"/>
            <w:bottom w:val="none" w:sz="0" w:space="0" w:color="auto"/>
            <w:right w:val="none" w:sz="0" w:space="0" w:color="auto"/>
          </w:divBdr>
        </w:div>
        <w:div w:id="357202533">
          <w:marLeft w:val="0"/>
          <w:marRight w:val="0"/>
          <w:marTop w:val="0"/>
          <w:marBottom w:val="0"/>
          <w:divBdr>
            <w:top w:val="none" w:sz="0" w:space="0" w:color="auto"/>
            <w:left w:val="none" w:sz="0" w:space="0" w:color="auto"/>
            <w:bottom w:val="none" w:sz="0" w:space="0" w:color="auto"/>
            <w:right w:val="none" w:sz="0" w:space="0" w:color="auto"/>
          </w:divBdr>
        </w:div>
        <w:div w:id="405954240">
          <w:marLeft w:val="0"/>
          <w:marRight w:val="0"/>
          <w:marTop w:val="0"/>
          <w:marBottom w:val="0"/>
          <w:divBdr>
            <w:top w:val="none" w:sz="0" w:space="0" w:color="auto"/>
            <w:left w:val="none" w:sz="0" w:space="0" w:color="auto"/>
            <w:bottom w:val="none" w:sz="0" w:space="0" w:color="auto"/>
            <w:right w:val="none" w:sz="0" w:space="0" w:color="auto"/>
          </w:divBdr>
        </w:div>
        <w:div w:id="243029787">
          <w:marLeft w:val="0"/>
          <w:marRight w:val="0"/>
          <w:marTop w:val="0"/>
          <w:marBottom w:val="0"/>
          <w:divBdr>
            <w:top w:val="none" w:sz="0" w:space="0" w:color="auto"/>
            <w:left w:val="none" w:sz="0" w:space="0" w:color="auto"/>
            <w:bottom w:val="none" w:sz="0" w:space="0" w:color="auto"/>
            <w:right w:val="none" w:sz="0" w:space="0" w:color="auto"/>
          </w:divBdr>
        </w:div>
        <w:div w:id="1227105249">
          <w:marLeft w:val="0"/>
          <w:marRight w:val="0"/>
          <w:marTop w:val="0"/>
          <w:marBottom w:val="0"/>
          <w:divBdr>
            <w:top w:val="none" w:sz="0" w:space="0" w:color="auto"/>
            <w:left w:val="none" w:sz="0" w:space="0" w:color="auto"/>
            <w:bottom w:val="none" w:sz="0" w:space="0" w:color="auto"/>
            <w:right w:val="none" w:sz="0" w:space="0" w:color="auto"/>
          </w:divBdr>
        </w:div>
        <w:div w:id="228003353">
          <w:marLeft w:val="0"/>
          <w:marRight w:val="0"/>
          <w:marTop w:val="0"/>
          <w:marBottom w:val="0"/>
          <w:divBdr>
            <w:top w:val="none" w:sz="0" w:space="0" w:color="auto"/>
            <w:left w:val="none" w:sz="0" w:space="0" w:color="auto"/>
            <w:bottom w:val="none" w:sz="0" w:space="0" w:color="auto"/>
            <w:right w:val="none" w:sz="0" w:space="0" w:color="auto"/>
          </w:divBdr>
        </w:div>
        <w:div w:id="1856117379">
          <w:marLeft w:val="0"/>
          <w:marRight w:val="0"/>
          <w:marTop w:val="0"/>
          <w:marBottom w:val="0"/>
          <w:divBdr>
            <w:top w:val="none" w:sz="0" w:space="0" w:color="auto"/>
            <w:left w:val="none" w:sz="0" w:space="0" w:color="auto"/>
            <w:bottom w:val="none" w:sz="0" w:space="0" w:color="auto"/>
            <w:right w:val="none" w:sz="0" w:space="0" w:color="auto"/>
          </w:divBdr>
        </w:div>
      </w:divsChild>
    </w:div>
    <w:div w:id="823158495">
      <w:bodyDiv w:val="1"/>
      <w:marLeft w:val="0"/>
      <w:marRight w:val="0"/>
      <w:marTop w:val="0"/>
      <w:marBottom w:val="0"/>
      <w:divBdr>
        <w:top w:val="none" w:sz="0" w:space="0" w:color="auto"/>
        <w:left w:val="none" w:sz="0" w:space="0" w:color="auto"/>
        <w:bottom w:val="none" w:sz="0" w:space="0" w:color="auto"/>
        <w:right w:val="none" w:sz="0" w:space="0" w:color="auto"/>
      </w:divBdr>
    </w:div>
    <w:div w:id="971011535">
      <w:bodyDiv w:val="1"/>
      <w:marLeft w:val="0"/>
      <w:marRight w:val="0"/>
      <w:marTop w:val="0"/>
      <w:marBottom w:val="0"/>
      <w:divBdr>
        <w:top w:val="none" w:sz="0" w:space="0" w:color="auto"/>
        <w:left w:val="none" w:sz="0" w:space="0" w:color="auto"/>
        <w:bottom w:val="none" w:sz="0" w:space="0" w:color="auto"/>
        <w:right w:val="none" w:sz="0" w:space="0" w:color="auto"/>
      </w:divBdr>
    </w:div>
    <w:div w:id="1108699494">
      <w:bodyDiv w:val="1"/>
      <w:marLeft w:val="0"/>
      <w:marRight w:val="0"/>
      <w:marTop w:val="0"/>
      <w:marBottom w:val="0"/>
      <w:divBdr>
        <w:top w:val="none" w:sz="0" w:space="0" w:color="auto"/>
        <w:left w:val="none" w:sz="0" w:space="0" w:color="auto"/>
        <w:bottom w:val="none" w:sz="0" w:space="0" w:color="auto"/>
        <w:right w:val="none" w:sz="0" w:space="0" w:color="auto"/>
      </w:divBdr>
      <w:divsChild>
        <w:div w:id="81688480">
          <w:marLeft w:val="0"/>
          <w:marRight w:val="0"/>
          <w:marTop w:val="0"/>
          <w:marBottom w:val="0"/>
          <w:divBdr>
            <w:top w:val="none" w:sz="0" w:space="0" w:color="auto"/>
            <w:left w:val="none" w:sz="0" w:space="0" w:color="auto"/>
            <w:bottom w:val="none" w:sz="0" w:space="0" w:color="auto"/>
            <w:right w:val="none" w:sz="0" w:space="0" w:color="auto"/>
          </w:divBdr>
        </w:div>
        <w:div w:id="1461917963">
          <w:marLeft w:val="0"/>
          <w:marRight w:val="0"/>
          <w:marTop w:val="0"/>
          <w:marBottom w:val="0"/>
          <w:divBdr>
            <w:top w:val="none" w:sz="0" w:space="0" w:color="auto"/>
            <w:left w:val="none" w:sz="0" w:space="0" w:color="auto"/>
            <w:bottom w:val="none" w:sz="0" w:space="0" w:color="auto"/>
            <w:right w:val="none" w:sz="0" w:space="0" w:color="auto"/>
          </w:divBdr>
        </w:div>
        <w:div w:id="1448281079">
          <w:marLeft w:val="0"/>
          <w:marRight w:val="0"/>
          <w:marTop w:val="0"/>
          <w:marBottom w:val="0"/>
          <w:divBdr>
            <w:top w:val="none" w:sz="0" w:space="0" w:color="auto"/>
            <w:left w:val="none" w:sz="0" w:space="0" w:color="auto"/>
            <w:bottom w:val="none" w:sz="0" w:space="0" w:color="auto"/>
            <w:right w:val="none" w:sz="0" w:space="0" w:color="auto"/>
          </w:divBdr>
        </w:div>
        <w:div w:id="450826751">
          <w:marLeft w:val="0"/>
          <w:marRight w:val="0"/>
          <w:marTop w:val="0"/>
          <w:marBottom w:val="0"/>
          <w:divBdr>
            <w:top w:val="none" w:sz="0" w:space="0" w:color="auto"/>
            <w:left w:val="none" w:sz="0" w:space="0" w:color="auto"/>
            <w:bottom w:val="none" w:sz="0" w:space="0" w:color="auto"/>
            <w:right w:val="none" w:sz="0" w:space="0" w:color="auto"/>
          </w:divBdr>
        </w:div>
        <w:div w:id="1773282138">
          <w:marLeft w:val="0"/>
          <w:marRight w:val="0"/>
          <w:marTop w:val="0"/>
          <w:marBottom w:val="0"/>
          <w:divBdr>
            <w:top w:val="none" w:sz="0" w:space="0" w:color="auto"/>
            <w:left w:val="none" w:sz="0" w:space="0" w:color="auto"/>
            <w:bottom w:val="none" w:sz="0" w:space="0" w:color="auto"/>
            <w:right w:val="none" w:sz="0" w:space="0" w:color="auto"/>
          </w:divBdr>
        </w:div>
        <w:div w:id="1339431914">
          <w:marLeft w:val="0"/>
          <w:marRight w:val="0"/>
          <w:marTop w:val="0"/>
          <w:marBottom w:val="0"/>
          <w:divBdr>
            <w:top w:val="none" w:sz="0" w:space="0" w:color="auto"/>
            <w:left w:val="none" w:sz="0" w:space="0" w:color="auto"/>
            <w:bottom w:val="none" w:sz="0" w:space="0" w:color="auto"/>
            <w:right w:val="none" w:sz="0" w:space="0" w:color="auto"/>
          </w:divBdr>
        </w:div>
        <w:div w:id="1730105437">
          <w:marLeft w:val="0"/>
          <w:marRight w:val="0"/>
          <w:marTop w:val="0"/>
          <w:marBottom w:val="0"/>
          <w:divBdr>
            <w:top w:val="none" w:sz="0" w:space="0" w:color="auto"/>
            <w:left w:val="none" w:sz="0" w:space="0" w:color="auto"/>
            <w:bottom w:val="none" w:sz="0" w:space="0" w:color="auto"/>
            <w:right w:val="none" w:sz="0" w:space="0" w:color="auto"/>
          </w:divBdr>
        </w:div>
        <w:div w:id="643897784">
          <w:marLeft w:val="0"/>
          <w:marRight w:val="0"/>
          <w:marTop w:val="0"/>
          <w:marBottom w:val="0"/>
          <w:divBdr>
            <w:top w:val="none" w:sz="0" w:space="0" w:color="auto"/>
            <w:left w:val="none" w:sz="0" w:space="0" w:color="auto"/>
            <w:bottom w:val="none" w:sz="0" w:space="0" w:color="auto"/>
            <w:right w:val="none" w:sz="0" w:space="0" w:color="auto"/>
          </w:divBdr>
        </w:div>
        <w:div w:id="1217352693">
          <w:marLeft w:val="0"/>
          <w:marRight w:val="0"/>
          <w:marTop w:val="0"/>
          <w:marBottom w:val="0"/>
          <w:divBdr>
            <w:top w:val="none" w:sz="0" w:space="0" w:color="auto"/>
            <w:left w:val="none" w:sz="0" w:space="0" w:color="auto"/>
            <w:bottom w:val="none" w:sz="0" w:space="0" w:color="auto"/>
            <w:right w:val="none" w:sz="0" w:space="0" w:color="auto"/>
          </w:divBdr>
        </w:div>
        <w:div w:id="1851916381">
          <w:marLeft w:val="0"/>
          <w:marRight w:val="0"/>
          <w:marTop w:val="0"/>
          <w:marBottom w:val="0"/>
          <w:divBdr>
            <w:top w:val="none" w:sz="0" w:space="0" w:color="auto"/>
            <w:left w:val="none" w:sz="0" w:space="0" w:color="auto"/>
            <w:bottom w:val="none" w:sz="0" w:space="0" w:color="auto"/>
            <w:right w:val="none" w:sz="0" w:space="0" w:color="auto"/>
          </w:divBdr>
        </w:div>
        <w:div w:id="1872761476">
          <w:marLeft w:val="0"/>
          <w:marRight w:val="0"/>
          <w:marTop w:val="0"/>
          <w:marBottom w:val="0"/>
          <w:divBdr>
            <w:top w:val="none" w:sz="0" w:space="0" w:color="auto"/>
            <w:left w:val="none" w:sz="0" w:space="0" w:color="auto"/>
            <w:bottom w:val="none" w:sz="0" w:space="0" w:color="auto"/>
            <w:right w:val="none" w:sz="0" w:space="0" w:color="auto"/>
          </w:divBdr>
        </w:div>
        <w:div w:id="1662273553">
          <w:marLeft w:val="0"/>
          <w:marRight w:val="0"/>
          <w:marTop w:val="0"/>
          <w:marBottom w:val="0"/>
          <w:divBdr>
            <w:top w:val="none" w:sz="0" w:space="0" w:color="auto"/>
            <w:left w:val="none" w:sz="0" w:space="0" w:color="auto"/>
            <w:bottom w:val="none" w:sz="0" w:space="0" w:color="auto"/>
            <w:right w:val="none" w:sz="0" w:space="0" w:color="auto"/>
          </w:divBdr>
        </w:div>
        <w:div w:id="1588926975">
          <w:marLeft w:val="0"/>
          <w:marRight w:val="0"/>
          <w:marTop w:val="0"/>
          <w:marBottom w:val="0"/>
          <w:divBdr>
            <w:top w:val="none" w:sz="0" w:space="0" w:color="auto"/>
            <w:left w:val="none" w:sz="0" w:space="0" w:color="auto"/>
            <w:bottom w:val="none" w:sz="0" w:space="0" w:color="auto"/>
            <w:right w:val="none" w:sz="0" w:space="0" w:color="auto"/>
          </w:divBdr>
        </w:div>
        <w:div w:id="1832401609">
          <w:marLeft w:val="0"/>
          <w:marRight w:val="0"/>
          <w:marTop w:val="0"/>
          <w:marBottom w:val="0"/>
          <w:divBdr>
            <w:top w:val="none" w:sz="0" w:space="0" w:color="auto"/>
            <w:left w:val="none" w:sz="0" w:space="0" w:color="auto"/>
            <w:bottom w:val="none" w:sz="0" w:space="0" w:color="auto"/>
            <w:right w:val="none" w:sz="0" w:space="0" w:color="auto"/>
          </w:divBdr>
        </w:div>
        <w:div w:id="1405836520">
          <w:marLeft w:val="0"/>
          <w:marRight w:val="0"/>
          <w:marTop w:val="0"/>
          <w:marBottom w:val="0"/>
          <w:divBdr>
            <w:top w:val="none" w:sz="0" w:space="0" w:color="auto"/>
            <w:left w:val="none" w:sz="0" w:space="0" w:color="auto"/>
            <w:bottom w:val="none" w:sz="0" w:space="0" w:color="auto"/>
            <w:right w:val="none" w:sz="0" w:space="0" w:color="auto"/>
          </w:divBdr>
        </w:div>
        <w:div w:id="1714690886">
          <w:marLeft w:val="0"/>
          <w:marRight w:val="0"/>
          <w:marTop w:val="0"/>
          <w:marBottom w:val="0"/>
          <w:divBdr>
            <w:top w:val="none" w:sz="0" w:space="0" w:color="auto"/>
            <w:left w:val="none" w:sz="0" w:space="0" w:color="auto"/>
            <w:bottom w:val="none" w:sz="0" w:space="0" w:color="auto"/>
            <w:right w:val="none" w:sz="0" w:space="0" w:color="auto"/>
          </w:divBdr>
        </w:div>
        <w:div w:id="1717703122">
          <w:marLeft w:val="0"/>
          <w:marRight w:val="0"/>
          <w:marTop w:val="0"/>
          <w:marBottom w:val="0"/>
          <w:divBdr>
            <w:top w:val="none" w:sz="0" w:space="0" w:color="auto"/>
            <w:left w:val="none" w:sz="0" w:space="0" w:color="auto"/>
            <w:bottom w:val="none" w:sz="0" w:space="0" w:color="auto"/>
            <w:right w:val="none" w:sz="0" w:space="0" w:color="auto"/>
          </w:divBdr>
        </w:div>
      </w:divsChild>
    </w:div>
    <w:div w:id="1126122899">
      <w:bodyDiv w:val="1"/>
      <w:marLeft w:val="0"/>
      <w:marRight w:val="0"/>
      <w:marTop w:val="0"/>
      <w:marBottom w:val="0"/>
      <w:divBdr>
        <w:top w:val="none" w:sz="0" w:space="0" w:color="auto"/>
        <w:left w:val="none" w:sz="0" w:space="0" w:color="auto"/>
        <w:bottom w:val="none" w:sz="0" w:space="0" w:color="auto"/>
        <w:right w:val="none" w:sz="0" w:space="0" w:color="auto"/>
      </w:divBdr>
      <w:divsChild>
        <w:div w:id="846097350">
          <w:marLeft w:val="0"/>
          <w:marRight w:val="0"/>
          <w:marTop w:val="180"/>
          <w:marBottom w:val="0"/>
          <w:divBdr>
            <w:top w:val="none" w:sz="0" w:space="0" w:color="auto"/>
            <w:left w:val="none" w:sz="0" w:space="0" w:color="auto"/>
            <w:bottom w:val="none" w:sz="0" w:space="0" w:color="auto"/>
            <w:right w:val="none" w:sz="0" w:space="0" w:color="auto"/>
          </w:divBdr>
        </w:div>
      </w:divsChild>
    </w:div>
    <w:div w:id="1134324881">
      <w:bodyDiv w:val="1"/>
      <w:marLeft w:val="0"/>
      <w:marRight w:val="0"/>
      <w:marTop w:val="0"/>
      <w:marBottom w:val="0"/>
      <w:divBdr>
        <w:top w:val="none" w:sz="0" w:space="0" w:color="auto"/>
        <w:left w:val="none" w:sz="0" w:space="0" w:color="auto"/>
        <w:bottom w:val="none" w:sz="0" w:space="0" w:color="auto"/>
        <w:right w:val="none" w:sz="0" w:space="0" w:color="auto"/>
      </w:divBdr>
      <w:divsChild>
        <w:div w:id="1964992276">
          <w:marLeft w:val="0"/>
          <w:marRight w:val="0"/>
          <w:marTop w:val="0"/>
          <w:marBottom w:val="0"/>
          <w:divBdr>
            <w:top w:val="none" w:sz="0" w:space="0" w:color="auto"/>
            <w:left w:val="none" w:sz="0" w:space="0" w:color="auto"/>
            <w:bottom w:val="none" w:sz="0" w:space="0" w:color="auto"/>
            <w:right w:val="none" w:sz="0" w:space="0" w:color="auto"/>
          </w:divBdr>
        </w:div>
        <w:div w:id="337001065">
          <w:marLeft w:val="0"/>
          <w:marRight w:val="0"/>
          <w:marTop w:val="0"/>
          <w:marBottom w:val="0"/>
          <w:divBdr>
            <w:top w:val="none" w:sz="0" w:space="0" w:color="auto"/>
            <w:left w:val="none" w:sz="0" w:space="0" w:color="auto"/>
            <w:bottom w:val="none" w:sz="0" w:space="0" w:color="auto"/>
            <w:right w:val="none" w:sz="0" w:space="0" w:color="auto"/>
          </w:divBdr>
        </w:div>
        <w:div w:id="2043558074">
          <w:marLeft w:val="0"/>
          <w:marRight w:val="0"/>
          <w:marTop w:val="0"/>
          <w:marBottom w:val="0"/>
          <w:divBdr>
            <w:top w:val="none" w:sz="0" w:space="0" w:color="auto"/>
            <w:left w:val="none" w:sz="0" w:space="0" w:color="auto"/>
            <w:bottom w:val="none" w:sz="0" w:space="0" w:color="auto"/>
            <w:right w:val="none" w:sz="0" w:space="0" w:color="auto"/>
          </w:divBdr>
        </w:div>
      </w:divsChild>
    </w:div>
    <w:div w:id="1424254847">
      <w:bodyDiv w:val="1"/>
      <w:marLeft w:val="0"/>
      <w:marRight w:val="0"/>
      <w:marTop w:val="0"/>
      <w:marBottom w:val="0"/>
      <w:divBdr>
        <w:top w:val="none" w:sz="0" w:space="0" w:color="auto"/>
        <w:left w:val="none" w:sz="0" w:space="0" w:color="auto"/>
        <w:bottom w:val="none" w:sz="0" w:space="0" w:color="auto"/>
        <w:right w:val="none" w:sz="0" w:space="0" w:color="auto"/>
      </w:divBdr>
      <w:divsChild>
        <w:div w:id="466096051">
          <w:marLeft w:val="0"/>
          <w:marRight w:val="0"/>
          <w:marTop w:val="0"/>
          <w:marBottom w:val="0"/>
          <w:divBdr>
            <w:top w:val="none" w:sz="0" w:space="0" w:color="auto"/>
            <w:left w:val="none" w:sz="0" w:space="0" w:color="auto"/>
            <w:bottom w:val="none" w:sz="0" w:space="0" w:color="auto"/>
            <w:right w:val="none" w:sz="0" w:space="0" w:color="auto"/>
          </w:divBdr>
        </w:div>
      </w:divsChild>
    </w:div>
    <w:div w:id="1432892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780">
          <w:marLeft w:val="0"/>
          <w:marRight w:val="0"/>
          <w:marTop w:val="180"/>
          <w:marBottom w:val="0"/>
          <w:divBdr>
            <w:top w:val="none" w:sz="0" w:space="0" w:color="auto"/>
            <w:left w:val="none" w:sz="0" w:space="0" w:color="auto"/>
            <w:bottom w:val="none" w:sz="0" w:space="0" w:color="auto"/>
            <w:right w:val="none" w:sz="0" w:space="0" w:color="auto"/>
          </w:divBdr>
        </w:div>
      </w:divsChild>
    </w:div>
    <w:div w:id="1666468425">
      <w:bodyDiv w:val="1"/>
      <w:marLeft w:val="0"/>
      <w:marRight w:val="0"/>
      <w:marTop w:val="0"/>
      <w:marBottom w:val="0"/>
      <w:divBdr>
        <w:top w:val="none" w:sz="0" w:space="0" w:color="auto"/>
        <w:left w:val="none" w:sz="0" w:space="0" w:color="auto"/>
        <w:bottom w:val="none" w:sz="0" w:space="0" w:color="auto"/>
        <w:right w:val="none" w:sz="0" w:space="0" w:color="auto"/>
      </w:divBdr>
      <w:divsChild>
        <w:div w:id="1358311995">
          <w:marLeft w:val="0"/>
          <w:marRight w:val="0"/>
          <w:marTop w:val="0"/>
          <w:marBottom w:val="0"/>
          <w:divBdr>
            <w:top w:val="none" w:sz="0" w:space="0" w:color="auto"/>
            <w:left w:val="none" w:sz="0" w:space="0" w:color="auto"/>
            <w:bottom w:val="none" w:sz="0" w:space="0" w:color="auto"/>
            <w:right w:val="none" w:sz="0" w:space="0" w:color="auto"/>
          </w:divBdr>
        </w:div>
        <w:div w:id="366417169">
          <w:marLeft w:val="0"/>
          <w:marRight w:val="0"/>
          <w:marTop w:val="0"/>
          <w:marBottom w:val="0"/>
          <w:divBdr>
            <w:top w:val="none" w:sz="0" w:space="0" w:color="auto"/>
            <w:left w:val="none" w:sz="0" w:space="0" w:color="auto"/>
            <w:bottom w:val="none" w:sz="0" w:space="0" w:color="auto"/>
            <w:right w:val="none" w:sz="0" w:space="0" w:color="auto"/>
          </w:divBdr>
        </w:div>
        <w:div w:id="1002708852">
          <w:marLeft w:val="0"/>
          <w:marRight w:val="0"/>
          <w:marTop w:val="0"/>
          <w:marBottom w:val="0"/>
          <w:divBdr>
            <w:top w:val="none" w:sz="0" w:space="0" w:color="auto"/>
            <w:left w:val="none" w:sz="0" w:space="0" w:color="auto"/>
            <w:bottom w:val="none" w:sz="0" w:space="0" w:color="auto"/>
            <w:right w:val="none" w:sz="0" w:space="0" w:color="auto"/>
          </w:divBdr>
        </w:div>
        <w:div w:id="738748923">
          <w:marLeft w:val="0"/>
          <w:marRight w:val="0"/>
          <w:marTop w:val="0"/>
          <w:marBottom w:val="0"/>
          <w:divBdr>
            <w:top w:val="none" w:sz="0" w:space="0" w:color="auto"/>
            <w:left w:val="none" w:sz="0" w:space="0" w:color="auto"/>
            <w:bottom w:val="none" w:sz="0" w:space="0" w:color="auto"/>
            <w:right w:val="none" w:sz="0" w:space="0" w:color="auto"/>
          </w:divBdr>
        </w:div>
      </w:divsChild>
    </w:div>
    <w:div w:id="1705443588">
      <w:bodyDiv w:val="1"/>
      <w:marLeft w:val="0"/>
      <w:marRight w:val="0"/>
      <w:marTop w:val="0"/>
      <w:marBottom w:val="0"/>
      <w:divBdr>
        <w:top w:val="none" w:sz="0" w:space="0" w:color="auto"/>
        <w:left w:val="none" w:sz="0" w:space="0" w:color="auto"/>
        <w:bottom w:val="none" w:sz="0" w:space="0" w:color="auto"/>
        <w:right w:val="none" w:sz="0" w:space="0" w:color="auto"/>
      </w:divBdr>
      <w:divsChild>
        <w:div w:id="212813891">
          <w:marLeft w:val="0"/>
          <w:marRight w:val="0"/>
          <w:marTop w:val="0"/>
          <w:marBottom w:val="0"/>
          <w:divBdr>
            <w:top w:val="none" w:sz="0" w:space="0" w:color="auto"/>
            <w:left w:val="none" w:sz="0" w:space="0" w:color="auto"/>
            <w:bottom w:val="none" w:sz="0" w:space="0" w:color="auto"/>
            <w:right w:val="none" w:sz="0" w:space="0" w:color="auto"/>
          </w:divBdr>
        </w:div>
        <w:div w:id="1148397637">
          <w:marLeft w:val="0"/>
          <w:marRight w:val="0"/>
          <w:marTop w:val="0"/>
          <w:marBottom w:val="0"/>
          <w:divBdr>
            <w:top w:val="none" w:sz="0" w:space="0" w:color="auto"/>
            <w:left w:val="none" w:sz="0" w:space="0" w:color="auto"/>
            <w:bottom w:val="none" w:sz="0" w:space="0" w:color="auto"/>
            <w:right w:val="none" w:sz="0" w:space="0" w:color="auto"/>
          </w:divBdr>
        </w:div>
      </w:divsChild>
    </w:div>
    <w:div w:id="1777403005">
      <w:bodyDiv w:val="1"/>
      <w:marLeft w:val="0"/>
      <w:marRight w:val="0"/>
      <w:marTop w:val="0"/>
      <w:marBottom w:val="0"/>
      <w:divBdr>
        <w:top w:val="none" w:sz="0" w:space="0" w:color="auto"/>
        <w:left w:val="none" w:sz="0" w:space="0" w:color="auto"/>
        <w:bottom w:val="none" w:sz="0" w:space="0" w:color="auto"/>
        <w:right w:val="none" w:sz="0" w:space="0" w:color="auto"/>
      </w:divBdr>
      <w:divsChild>
        <w:div w:id="776951112">
          <w:marLeft w:val="0"/>
          <w:marRight w:val="0"/>
          <w:marTop w:val="0"/>
          <w:marBottom w:val="0"/>
          <w:divBdr>
            <w:top w:val="none" w:sz="0" w:space="0" w:color="auto"/>
            <w:left w:val="none" w:sz="0" w:space="0" w:color="auto"/>
            <w:bottom w:val="none" w:sz="0" w:space="0" w:color="auto"/>
            <w:right w:val="none" w:sz="0" w:space="0" w:color="auto"/>
          </w:divBdr>
        </w:div>
        <w:div w:id="1285386946">
          <w:marLeft w:val="0"/>
          <w:marRight w:val="0"/>
          <w:marTop w:val="0"/>
          <w:marBottom w:val="0"/>
          <w:divBdr>
            <w:top w:val="none" w:sz="0" w:space="0" w:color="auto"/>
            <w:left w:val="none" w:sz="0" w:space="0" w:color="auto"/>
            <w:bottom w:val="none" w:sz="0" w:space="0" w:color="auto"/>
            <w:right w:val="none" w:sz="0" w:space="0" w:color="auto"/>
          </w:divBdr>
        </w:div>
        <w:div w:id="707335002">
          <w:marLeft w:val="0"/>
          <w:marRight w:val="0"/>
          <w:marTop w:val="0"/>
          <w:marBottom w:val="0"/>
          <w:divBdr>
            <w:top w:val="none" w:sz="0" w:space="0" w:color="auto"/>
            <w:left w:val="none" w:sz="0" w:space="0" w:color="auto"/>
            <w:bottom w:val="none" w:sz="0" w:space="0" w:color="auto"/>
            <w:right w:val="none" w:sz="0" w:space="0" w:color="auto"/>
          </w:divBdr>
        </w:div>
      </w:divsChild>
    </w:div>
    <w:div w:id="2057897375">
      <w:bodyDiv w:val="1"/>
      <w:marLeft w:val="0"/>
      <w:marRight w:val="0"/>
      <w:marTop w:val="0"/>
      <w:marBottom w:val="0"/>
      <w:divBdr>
        <w:top w:val="none" w:sz="0" w:space="0" w:color="auto"/>
        <w:left w:val="none" w:sz="0" w:space="0" w:color="auto"/>
        <w:bottom w:val="none" w:sz="0" w:space="0" w:color="auto"/>
        <w:right w:val="none" w:sz="0" w:space="0" w:color="auto"/>
      </w:divBdr>
      <w:divsChild>
        <w:div w:id="1869022962">
          <w:marLeft w:val="0"/>
          <w:marRight w:val="0"/>
          <w:marTop w:val="0"/>
          <w:marBottom w:val="0"/>
          <w:divBdr>
            <w:top w:val="none" w:sz="0" w:space="0" w:color="auto"/>
            <w:left w:val="none" w:sz="0" w:space="0" w:color="auto"/>
            <w:bottom w:val="none" w:sz="0" w:space="0" w:color="auto"/>
            <w:right w:val="none" w:sz="0" w:space="0" w:color="auto"/>
          </w:divBdr>
        </w:div>
        <w:div w:id="1958218218">
          <w:marLeft w:val="0"/>
          <w:marRight w:val="0"/>
          <w:marTop w:val="0"/>
          <w:marBottom w:val="0"/>
          <w:divBdr>
            <w:top w:val="none" w:sz="0" w:space="0" w:color="auto"/>
            <w:left w:val="none" w:sz="0" w:space="0" w:color="auto"/>
            <w:bottom w:val="none" w:sz="0" w:space="0" w:color="auto"/>
            <w:right w:val="none" w:sz="0" w:space="0" w:color="auto"/>
          </w:divBdr>
        </w:div>
        <w:div w:id="1797291894">
          <w:marLeft w:val="0"/>
          <w:marRight w:val="0"/>
          <w:marTop w:val="0"/>
          <w:marBottom w:val="0"/>
          <w:divBdr>
            <w:top w:val="none" w:sz="0" w:space="0" w:color="auto"/>
            <w:left w:val="none" w:sz="0" w:space="0" w:color="auto"/>
            <w:bottom w:val="none" w:sz="0" w:space="0" w:color="auto"/>
            <w:right w:val="none" w:sz="0" w:space="0" w:color="auto"/>
          </w:divBdr>
        </w:div>
        <w:div w:id="194655750">
          <w:marLeft w:val="0"/>
          <w:marRight w:val="0"/>
          <w:marTop w:val="0"/>
          <w:marBottom w:val="0"/>
          <w:divBdr>
            <w:top w:val="none" w:sz="0" w:space="0" w:color="auto"/>
            <w:left w:val="none" w:sz="0" w:space="0" w:color="auto"/>
            <w:bottom w:val="none" w:sz="0" w:space="0" w:color="auto"/>
            <w:right w:val="none" w:sz="0" w:space="0" w:color="auto"/>
          </w:divBdr>
        </w:div>
        <w:div w:id="561791941">
          <w:marLeft w:val="0"/>
          <w:marRight w:val="0"/>
          <w:marTop w:val="0"/>
          <w:marBottom w:val="0"/>
          <w:divBdr>
            <w:top w:val="none" w:sz="0" w:space="0" w:color="auto"/>
            <w:left w:val="none" w:sz="0" w:space="0" w:color="auto"/>
            <w:bottom w:val="none" w:sz="0" w:space="0" w:color="auto"/>
            <w:right w:val="none" w:sz="0" w:space="0" w:color="auto"/>
          </w:divBdr>
        </w:div>
        <w:div w:id="64375046">
          <w:marLeft w:val="0"/>
          <w:marRight w:val="0"/>
          <w:marTop w:val="0"/>
          <w:marBottom w:val="0"/>
          <w:divBdr>
            <w:top w:val="none" w:sz="0" w:space="0" w:color="auto"/>
            <w:left w:val="none" w:sz="0" w:space="0" w:color="auto"/>
            <w:bottom w:val="none" w:sz="0" w:space="0" w:color="auto"/>
            <w:right w:val="none" w:sz="0" w:space="0" w:color="auto"/>
          </w:divBdr>
        </w:div>
        <w:div w:id="1051573">
          <w:marLeft w:val="0"/>
          <w:marRight w:val="0"/>
          <w:marTop w:val="0"/>
          <w:marBottom w:val="0"/>
          <w:divBdr>
            <w:top w:val="none" w:sz="0" w:space="0" w:color="auto"/>
            <w:left w:val="none" w:sz="0" w:space="0" w:color="auto"/>
            <w:bottom w:val="none" w:sz="0" w:space="0" w:color="auto"/>
            <w:right w:val="none" w:sz="0" w:space="0" w:color="auto"/>
          </w:divBdr>
        </w:div>
        <w:div w:id="710156659">
          <w:marLeft w:val="0"/>
          <w:marRight w:val="0"/>
          <w:marTop w:val="0"/>
          <w:marBottom w:val="0"/>
          <w:divBdr>
            <w:top w:val="none" w:sz="0" w:space="0" w:color="auto"/>
            <w:left w:val="none" w:sz="0" w:space="0" w:color="auto"/>
            <w:bottom w:val="none" w:sz="0" w:space="0" w:color="auto"/>
            <w:right w:val="none" w:sz="0" w:space="0" w:color="auto"/>
          </w:divBdr>
        </w:div>
        <w:div w:id="1322929343">
          <w:marLeft w:val="0"/>
          <w:marRight w:val="0"/>
          <w:marTop w:val="0"/>
          <w:marBottom w:val="0"/>
          <w:divBdr>
            <w:top w:val="none" w:sz="0" w:space="0" w:color="auto"/>
            <w:left w:val="none" w:sz="0" w:space="0" w:color="auto"/>
            <w:bottom w:val="none" w:sz="0" w:space="0" w:color="auto"/>
            <w:right w:val="none" w:sz="0" w:space="0" w:color="auto"/>
          </w:divBdr>
        </w:div>
        <w:div w:id="1674608124">
          <w:marLeft w:val="0"/>
          <w:marRight w:val="0"/>
          <w:marTop w:val="0"/>
          <w:marBottom w:val="0"/>
          <w:divBdr>
            <w:top w:val="none" w:sz="0" w:space="0" w:color="auto"/>
            <w:left w:val="none" w:sz="0" w:space="0" w:color="auto"/>
            <w:bottom w:val="none" w:sz="0" w:space="0" w:color="auto"/>
            <w:right w:val="none" w:sz="0" w:space="0" w:color="auto"/>
          </w:divBdr>
        </w:div>
        <w:div w:id="1625114209">
          <w:marLeft w:val="0"/>
          <w:marRight w:val="0"/>
          <w:marTop w:val="0"/>
          <w:marBottom w:val="0"/>
          <w:divBdr>
            <w:top w:val="none" w:sz="0" w:space="0" w:color="auto"/>
            <w:left w:val="none" w:sz="0" w:space="0" w:color="auto"/>
            <w:bottom w:val="none" w:sz="0" w:space="0" w:color="auto"/>
            <w:right w:val="none" w:sz="0" w:space="0" w:color="auto"/>
          </w:divBdr>
        </w:div>
        <w:div w:id="53138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r.info/raport-anual-2008-2010.html"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igur.info/docs/report_for_publish_2012_2014.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uncrcpc.org/assets/images/The-impact-of-internet-and-new-media-on-the-occurrence-of-violence-against-children-in-Europe-and-in-Cyprus_final-draft.pdf" TargetMode="External"/><Relationship Id="rId3" Type="http://schemas.openxmlformats.org/officeDocument/2006/relationships/hyperlink" Target="http://ec.europa.eu/digital-agenda/self-regulation-better-internet-kids" TargetMode="External"/><Relationship Id="rId7" Type="http://schemas.openxmlformats.org/officeDocument/2006/relationships/hyperlink" Target="http://www.mof.gov.cy/mof/cystat/statistics.nsf/All/D0926894A2730949C2257D970035C525/$file/ICT_HH_RESULTS-2014-EN-261114.pdf?OpenElement" TargetMode="External"/><Relationship Id="rId2" Type="http://schemas.openxmlformats.org/officeDocument/2006/relationships/hyperlink" Target="http://www.preventtogether.org/Resources/Documents/NationalPlan2012FINAL.pdf" TargetMode="External"/><Relationship Id="rId1" Type="http://schemas.openxmlformats.org/officeDocument/2006/relationships/hyperlink" Target="http://www.unh.edu/ccrc/pdf/CV192.pdf" TargetMode="External"/><Relationship Id="rId6" Type="http://schemas.openxmlformats.org/officeDocument/2006/relationships/hyperlink" Target="http://vsav.webducation.info/BigBrain.php?lang=ro" TargetMode="External"/><Relationship Id="rId5" Type="http://schemas.openxmlformats.org/officeDocument/2006/relationships/hyperlink" Target="http://vsav.webducation.info/BigBrain.php?lang=ro" TargetMode="External"/><Relationship Id="rId4" Type="http://schemas.openxmlformats.org/officeDocument/2006/relationships/hyperlink" Target="http://www.sigur.info/resurse-ki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90F3-B86C-4734-B1C6-C3CF155A1EE9}"/>
</file>

<file path=customXml/itemProps2.xml><?xml version="1.0" encoding="utf-8"?>
<ds:datastoreItem xmlns:ds="http://schemas.openxmlformats.org/officeDocument/2006/customXml" ds:itemID="{C5CE5A87-CD58-4FBF-A7E8-6A07F7DE9B33}"/>
</file>

<file path=customXml/itemProps3.xml><?xml version="1.0" encoding="utf-8"?>
<ds:datastoreItem xmlns:ds="http://schemas.openxmlformats.org/officeDocument/2006/customXml" ds:itemID="{13D76876-A8DA-46A0-8AE1-293C0EB1E65A}"/>
</file>

<file path=customXml/itemProps4.xml><?xml version="1.0" encoding="utf-8"?>
<ds:datastoreItem xmlns:ds="http://schemas.openxmlformats.org/officeDocument/2006/customXml" ds:itemID="{D86C7931-7093-43BB-A207-BFD720D51AB2}"/>
</file>

<file path=docProps/app.xml><?xml version="1.0" encoding="utf-8"?>
<Properties xmlns="http://schemas.openxmlformats.org/officeDocument/2006/extended-properties" xmlns:vt="http://schemas.openxmlformats.org/officeDocument/2006/docPropsVTypes">
  <Template>Normal</Template>
  <TotalTime>1497</TotalTime>
  <Pages>9</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HFC_004</dc:creator>
  <cp:keywords/>
  <dc:description/>
  <cp:lastModifiedBy>Stella Panayiotou</cp:lastModifiedBy>
  <cp:revision>161</cp:revision>
  <dcterms:created xsi:type="dcterms:W3CDTF">2015-10-12T07:52:00Z</dcterms:created>
  <dcterms:modified xsi:type="dcterms:W3CDTF">2015-10-16T14:51:00Z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