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5CFD" w14:textId="77777777" w:rsidR="000468BA" w:rsidRPr="00FB389B" w:rsidRDefault="000468BA" w:rsidP="00FB389B">
      <w:pPr>
        <w:pStyle w:val="Style7"/>
        <w:widowControl/>
        <w:tabs>
          <w:tab w:val="left" w:pos="567"/>
        </w:tabs>
        <w:spacing w:before="29" w:line="245" w:lineRule="exact"/>
        <w:ind w:right="14" w:firstLine="567"/>
        <w:jc w:val="center"/>
        <w:rPr>
          <w:rStyle w:val="FontStyle28"/>
          <w:sz w:val="24"/>
          <w:szCs w:val="24"/>
          <w:u w:val="single"/>
          <w:lang w:val="en-GB" w:eastAsia="en-US"/>
        </w:rPr>
      </w:pPr>
      <w:r w:rsidRPr="00FB389B">
        <w:rPr>
          <w:rStyle w:val="FontStyle28"/>
          <w:sz w:val="24"/>
          <w:szCs w:val="24"/>
          <w:u w:val="single"/>
          <w:lang w:val="en-GB" w:eastAsia="en-US"/>
        </w:rPr>
        <w:t>Questionnaire on Safeguards for the protection of the rights of children born from surrogacy arrangements</w:t>
      </w:r>
    </w:p>
    <w:p w14:paraId="3C60458E" w14:textId="77777777" w:rsidR="000468BA" w:rsidRPr="00FB389B" w:rsidRDefault="000468BA" w:rsidP="00FB389B">
      <w:pPr>
        <w:pStyle w:val="Style9"/>
        <w:widowControl/>
        <w:tabs>
          <w:tab w:val="left" w:pos="567"/>
        </w:tabs>
        <w:ind w:firstLine="567"/>
        <w:jc w:val="both"/>
        <w:rPr>
          <w:lang w:val="en-GB"/>
        </w:rPr>
      </w:pPr>
    </w:p>
    <w:p w14:paraId="545924C9" w14:textId="77777777" w:rsidR="000468BA" w:rsidRPr="00FB389B" w:rsidRDefault="000468BA" w:rsidP="00FB389B">
      <w:pPr>
        <w:pStyle w:val="Style9"/>
        <w:widowControl/>
        <w:tabs>
          <w:tab w:val="left" w:pos="567"/>
        </w:tabs>
        <w:spacing w:before="34" w:line="240" w:lineRule="auto"/>
        <w:ind w:firstLine="567"/>
        <w:jc w:val="both"/>
        <w:rPr>
          <w:rStyle w:val="FontStyle28"/>
          <w:sz w:val="24"/>
          <w:szCs w:val="24"/>
          <w:lang w:val="en-GB" w:eastAsia="en-US"/>
        </w:rPr>
      </w:pPr>
      <w:r w:rsidRPr="00FB389B">
        <w:rPr>
          <w:rStyle w:val="FontStyle28"/>
          <w:sz w:val="24"/>
          <w:szCs w:val="24"/>
          <w:lang w:val="en-GB" w:eastAsia="en-US"/>
        </w:rPr>
        <w:t>Identity, origins and parentage</w:t>
      </w:r>
    </w:p>
    <w:p w14:paraId="7AE528CE" w14:textId="77777777" w:rsidR="00D1781C" w:rsidRPr="00FB389B" w:rsidRDefault="000468BA" w:rsidP="00FB389B">
      <w:pPr>
        <w:pStyle w:val="Style16"/>
        <w:widowControl/>
        <w:numPr>
          <w:ilvl w:val="0"/>
          <w:numId w:val="2"/>
        </w:numPr>
        <w:tabs>
          <w:tab w:val="left" w:pos="0"/>
          <w:tab w:val="left" w:pos="567"/>
        </w:tabs>
        <w:spacing w:line="240" w:lineRule="auto"/>
        <w:ind w:firstLine="567"/>
        <w:rPr>
          <w:rStyle w:val="FontStyle30"/>
          <w:sz w:val="24"/>
          <w:szCs w:val="24"/>
          <w:lang w:val="en-GB"/>
        </w:rPr>
      </w:pPr>
      <w:r w:rsidRPr="00FB389B">
        <w:rPr>
          <w:rStyle w:val="FontStyle30"/>
          <w:i/>
          <w:sz w:val="24"/>
          <w:szCs w:val="24"/>
          <w:lang w:val="en-GB" w:eastAsia="en-US"/>
        </w:rPr>
        <w:t>Describe safeguards protecting identity rights (CRC art. 7 and 8) that are currently being implemented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w:t>
      </w:r>
    </w:p>
    <w:p w14:paraId="445B555B" w14:textId="7AF01D49" w:rsidR="00F32B1E" w:rsidRPr="00FB389B" w:rsidRDefault="00944129" w:rsidP="00FB389B">
      <w:pPr>
        <w:pStyle w:val="Style16"/>
        <w:widowControl/>
        <w:tabs>
          <w:tab w:val="left" w:pos="0"/>
          <w:tab w:val="left" w:pos="567"/>
        </w:tabs>
        <w:spacing w:line="240" w:lineRule="auto"/>
        <w:ind w:firstLine="567"/>
        <w:rPr>
          <w:rFonts w:eastAsia="Times New Roman"/>
          <w:lang w:val="en-GB"/>
        </w:rPr>
      </w:pPr>
      <w:r w:rsidRPr="00FB389B">
        <w:rPr>
          <w:rFonts w:eastAsia="Times New Roman"/>
          <w:lang w:val="en-GB"/>
        </w:rPr>
        <w:t>Article 13 of the Law</w:t>
      </w:r>
      <w:r w:rsidR="0045297D" w:rsidRPr="00FB389B">
        <w:rPr>
          <w:rFonts w:eastAsia="Times New Roman"/>
          <w:lang w:val="en-GB"/>
        </w:rPr>
        <w:t xml:space="preserve"> of Ukraine </w:t>
      </w:r>
      <w:r w:rsidR="000904B5" w:rsidRPr="00FB389B">
        <w:rPr>
          <w:rFonts w:eastAsia="Times New Roman"/>
          <w:lang w:val="en-GB"/>
        </w:rPr>
        <w:t>“O</w:t>
      </w:r>
      <w:r w:rsidR="0045297D" w:rsidRPr="00FB389B">
        <w:rPr>
          <w:rStyle w:val="rvts0"/>
          <w:bCs/>
          <w:lang w:val="en-GB"/>
        </w:rPr>
        <w:t>n State Registration of Civil Status Acts</w:t>
      </w:r>
      <w:r w:rsidR="000904B5" w:rsidRPr="00FB389B">
        <w:rPr>
          <w:rStyle w:val="rvts0"/>
          <w:bCs/>
          <w:lang w:val="en-GB"/>
        </w:rPr>
        <w:t>”</w:t>
      </w:r>
      <w:r w:rsidR="0045297D" w:rsidRPr="00FB389B">
        <w:rPr>
          <w:rStyle w:val="rvts0"/>
          <w:bCs/>
          <w:lang w:val="en-GB"/>
        </w:rPr>
        <w:t xml:space="preserve"> </w:t>
      </w:r>
      <w:r w:rsidR="0045297D" w:rsidRPr="00FB389B">
        <w:rPr>
          <w:rFonts w:eastAsia="Times New Roman"/>
          <w:lang w:val="en-GB"/>
        </w:rPr>
        <w:t>establishes</w:t>
      </w:r>
      <w:r w:rsidR="000904B5" w:rsidRPr="00FB389B">
        <w:rPr>
          <w:rFonts w:eastAsia="Times New Roman"/>
          <w:lang w:val="en-GB"/>
        </w:rPr>
        <w:t xml:space="preserve"> the acquisition of</w:t>
      </w:r>
      <w:r w:rsidR="0045297D" w:rsidRPr="00FB389B">
        <w:rPr>
          <w:rFonts w:eastAsia="Times New Roman"/>
          <w:lang w:val="en-GB"/>
        </w:rPr>
        <w:t xml:space="preserve"> </w:t>
      </w:r>
      <w:r w:rsidR="00CC4DF0" w:rsidRPr="00FB389B">
        <w:rPr>
          <w:rFonts w:eastAsia="Times New Roman"/>
          <w:lang w:val="en-GB"/>
        </w:rPr>
        <w:t xml:space="preserve">the </w:t>
      </w:r>
      <w:r w:rsidR="00F32B1E" w:rsidRPr="00FB389B">
        <w:rPr>
          <w:rStyle w:val="Strong"/>
          <w:b w:val="0"/>
          <w:lang w:val="en-GB"/>
        </w:rPr>
        <w:t xml:space="preserve">Ukrainian </w:t>
      </w:r>
      <w:r w:rsidR="00CC4DF0" w:rsidRPr="00FB389B">
        <w:rPr>
          <w:rStyle w:val="Strong"/>
          <w:b w:val="0"/>
          <w:lang w:val="en-GB"/>
        </w:rPr>
        <w:t>citizenship by b</w:t>
      </w:r>
      <w:r w:rsidR="00F32B1E" w:rsidRPr="00FB389B">
        <w:rPr>
          <w:rStyle w:val="Strong"/>
          <w:b w:val="0"/>
          <w:lang w:val="en-GB"/>
        </w:rPr>
        <w:t>irth</w:t>
      </w:r>
      <w:r w:rsidR="00755C0A" w:rsidRPr="00FB389B">
        <w:rPr>
          <w:rStyle w:val="Strong"/>
          <w:b w:val="0"/>
          <w:lang w:val="en-GB"/>
        </w:rPr>
        <w:t>.</w:t>
      </w:r>
      <w:r w:rsidR="00CC4DF0" w:rsidRPr="00FB389B">
        <w:rPr>
          <w:rStyle w:val="Strong"/>
          <w:b w:val="0"/>
          <w:lang w:val="en-GB"/>
        </w:rPr>
        <w:t xml:space="preserve"> T</w:t>
      </w:r>
      <w:r w:rsidR="00CF1B64" w:rsidRPr="00FB389B">
        <w:rPr>
          <w:rStyle w:val="Strong"/>
          <w:b w:val="0"/>
          <w:lang w:val="en-GB"/>
        </w:rPr>
        <w:t xml:space="preserve">he </w:t>
      </w:r>
      <w:r w:rsidR="00CC4DF0" w:rsidRPr="00FB389B">
        <w:rPr>
          <w:rStyle w:val="Strong"/>
          <w:b w:val="0"/>
          <w:lang w:val="en-GB"/>
        </w:rPr>
        <w:t>S</w:t>
      </w:r>
      <w:r w:rsidR="00CC4DF0" w:rsidRPr="00FB389B">
        <w:rPr>
          <w:rFonts w:eastAsia="Times New Roman"/>
          <w:lang w:val="en-GB"/>
        </w:rPr>
        <w:t xml:space="preserve">tate registration </w:t>
      </w:r>
      <w:proofErr w:type="gramStart"/>
      <w:r w:rsidR="00CC4DF0" w:rsidRPr="00FB389B">
        <w:rPr>
          <w:rFonts w:eastAsia="Times New Roman"/>
          <w:lang w:val="en-GB"/>
        </w:rPr>
        <w:t xml:space="preserve">of </w:t>
      </w:r>
      <w:r w:rsidR="0045297D" w:rsidRPr="00FB389B">
        <w:rPr>
          <w:rFonts w:eastAsia="Times New Roman"/>
          <w:lang w:val="en-GB"/>
        </w:rPr>
        <w:t xml:space="preserve"> birth</w:t>
      </w:r>
      <w:proofErr w:type="gramEnd"/>
      <w:r w:rsidR="0045297D" w:rsidRPr="00FB389B">
        <w:rPr>
          <w:rFonts w:eastAsia="Times New Roman"/>
          <w:lang w:val="en-GB"/>
        </w:rPr>
        <w:t xml:space="preserve"> of a child is carried out simultaneously with </w:t>
      </w:r>
      <w:r w:rsidR="00C26CAC" w:rsidRPr="00FB389B">
        <w:rPr>
          <w:lang w:val="en-GB"/>
        </w:rPr>
        <w:t>determination of the child's origin and assign</w:t>
      </w:r>
      <w:r w:rsidR="00755C0A" w:rsidRPr="00FB389B">
        <w:rPr>
          <w:lang w:val="en-GB"/>
        </w:rPr>
        <w:t>ing family name, first name and</w:t>
      </w:r>
      <w:r w:rsidR="000904B5" w:rsidRPr="00FB389B">
        <w:rPr>
          <w:lang w:val="en-GB"/>
        </w:rPr>
        <w:t xml:space="preserve"> </w:t>
      </w:r>
      <w:r w:rsidR="009C5CCA">
        <w:rPr>
          <w:lang w:val="en-GB"/>
        </w:rPr>
        <w:t xml:space="preserve">the </w:t>
      </w:r>
      <w:proofErr w:type="spellStart"/>
      <w:r w:rsidR="00AA5CF9">
        <w:rPr>
          <w:lang w:val="en-GB"/>
        </w:rPr>
        <w:t>patronimic</w:t>
      </w:r>
      <w:proofErr w:type="spellEnd"/>
      <w:r w:rsidR="00C26CAC" w:rsidRPr="00FB389B">
        <w:rPr>
          <w:lang w:val="en-GB"/>
        </w:rPr>
        <w:t xml:space="preserve"> upon a written or an oral request of the parents or one of them at the place of the child's birth or of residence of the parents.</w:t>
      </w:r>
    </w:p>
    <w:p w14:paraId="7EE65AE6" w14:textId="631A2D16" w:rsidR="00F32B1E" w:rsidRPr="00FB389B" w:rsidRDefault="00C26CAC"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hAnsi="Times New Roman" w:cs="Times New Roman"/>
          <w:sz w:val="24"/>
          <w:szCs w:val="24"/>
          <w:lang w:val="en-GB"/>
        </w:rPr>
        <w:t>In case of death of the parents or in case they ca</w:t>
      </w:r>
      <w:r w:rsidR="000904B5" w:rsidRPr="00FB389B">
        <w:rPr>
          <w:rFonts w:ascii="Times New Roman" w:hAnsi="Times New Roman" w:cs="Times New Roman"/>
          <w:sz w:val="24"/>
          <w:szCs w:val="24"/>
          <w:lang w:val="en-GB"/>
        </w:rPr>
        <w:t>nnot register the child's birth</w:t>
      </w:r>
      <w:r w:rsidR="00CF1B64" w:rsidRPr="00FB389B">
        <w:rPr>
          <w:rFonts w:ascii="Times New Roman" w:hAnsi="Times New Roman" w:cs="Times New Roman"/>
          <w:sz w:val="24"/>
          <w:szCs w:val="24"/>
          <w:lang w:val="en-GB"/>
        </w:rPr>
        <w:t xml:space="preserve"> </w:t>
      </w:r>
      <w:r w:rsidR="009C5CCA">
        <w:rPr>
          <w:rFonts w:ascii="Times New Roman" w:hAnsi="Times New Roman" w:cs="Times New Roman"/>
          <w:sz w:val="24"/>
          <w:szCs w:val="24"/>
          <w:lang w:val="en-GB"/>
        </w:rPr>
        <w:t>for</w:t>
      </w:r>
      <w:r w:rsidR="000904B5" w:rsidRPr="00FB389B">
        <w:rPr>
          <w:rFonts w:ascii="Times New Roman" w:hAnsi="Times New Roman" w:cs="Times New Roman"/>
          <w:sz w:val="24"/>
          <w:szCs w:val="24"/>
          <w:lang w:val="en-GB"/>
        </w:rPr>
        <w:t xml:space="preserve"> other reasons, the </w:t>
      </w:r>
      <w:r w:rsidR="009C5CCA">
        <w:rPr>
          <w:rFonts w:ascii="Times New Roman" w:hAnsi="Times New Roman" w:cs="Times New Roman"/>
          <w:sz w:val="24"/>
          <w:szCs w:val="24"/>
          <w:lang w:val="en-GB"/>
        </w:rPr>
        <w:t>s</w:t>
      </w:r>
      <w:r w:rsidRPr="00FB389B">
        <w:rPr>
          <w:rFonts w:ascii="Times New Roman" w:hAnsi="Times New Roman" w:cs="Times New Roman"/>
          <w:sz w:val="24"/>
          <w:szCs w:val="24"/>
          <w:lang w:val="en-GB"/>
        </w:rPr>
        <w:t>tate registration of birth is made upon the request of relatives, other persons, authorized re</w:t>
      </w:r>
      <w:r w:rsidR="000904B5" w:rsidRPr="00FB389B">
        <w:rPr>
          <w:rFonts w:ascii="Times New Roman" w:hAnsi="Times New Roman" w:cs="Times New Roman"/>
          <w:sz w:val="24"/>
          <w:szCs w:val="24"/>
          <w:lang w:val="en-GB"/>
        </w:rPr>
        <w:t>presentative of health facility</w:t>
      </w:r>
      <w:r w:rsidRPr="00FB389B">
        <w:rPr>
          <w:rFonts w:ascii="Times New Roman" w:hAnsi="Times New Roman" w:cs="Times New Roman"/>
          <w:sz w:val="24"/>
          <w:szCs w:val="24"/>
          <w:lang w:val="en-GB"/>
        </w:rPr>
        <w:t xml:space="preserve"> where the child was born or</w:t>
      </w:r>
      <w:r w:rsidR="00CF1B64" w:rsidRPr="00FB389B">
        <w:rPr>
          <w:rFonts w:ascii="Times New Roman" w:hAnsi="Times New Roman" w:cs="Times New Roman"/>
          <w:sz w:val="24"/>
          <w:szCs w:val="24"/>
          <w:lang w:val="en-GB"/>
        </w:rPr>
        <w:t xml:space="preserve"> </w:t>
      </w:r>
      <w:r w:rsidRPr="00FB389B">
        <w:rPr>
          <w:rFonts w:ascii="Times New Roman" w:hAnsi="Times New Roman" w:cs="Times New Roman"/>
          <w:sz w:val="24"/>
          <w:szCs w:val="24"/>
          <w:lang w:val="en-GB"/>
        </w:rPr>
        <w:t xml:space="preserve">stays. The state registration of birth </w:t>
      </w:r>
      <w:r w:rsidR="00F32B1E" w:rsidRPr="00FB389B">
        <w:rPr>
          <w:rFonts w:ascii="Times New Roman" w:eastAsia="Times New Roman" w:hAnsi="Times New Roman" w:cs="Times New Roman"/>
          <w:sz w:val="24"/>
          <w:szCs w:val="24"/>
          <w:lang w:val="en-GB" w:eastAsia="uk-UA"/>
        </w:rPr>
        <w:t xml:space="preserve">is carried out within one month after his/her birth, and in </w:t>
      </w:r>
      <w:r w:rsidR="009C5CCA">
        <w:rPr>
          <w:rFonts w:ascii="Times New Roman" w:eastAsia="Times New Roman" w:hAnsi="Times New Roman" w:cs="Times New Roman"/>
          <w:sz w:val="24"/>
          <w:szCs w:val="24"/>
          <w:lang w:val="en-GB" w:eastAsia="uk-UA"/>
        </w:rPr>
        <w:t>the event</w:t>
      </w:r>
      <w:r w:rsidR="00F32B1E" w:rsidRPr="00FB389B">
        <w:rPr>
          <w:rFonts w:ascii="Times New Roman" w:eastAsia="Times New Roman" w:hAnsi="Times New Roman" w:cs="Times New Roman"/>
          <w:sz w:val="24"/>
          <w:szCs w:val="24"/>
          <w:lang w:val="en-GB" w:eastAsia="uk-UA"/>
        </w:rPr>
        <w:t xml:space="preserve"> of </w:t>
      </w:r>
      <w:r w:rsidR="009C5CCA">
        <w:rPr>
          <w:rFonts w:ascii="Times New Roman" w:eastAsia="Times New Roman" w:hAnsi="Times New Roman" w:cs="Times New Roman"/>
          <w:sz w:val="24"/>
          <w:szCs w:val="24"/>
          <w:lang w:val="en-GB" w:eastAsia="uk-UA"/>
        </w:rPr>
        <w:t xml:space="preserve">a </w:t>
      </w:r>
      <w:r w:rsidR="00F32B1E" w:rsidRPr="00FB389B">
        <w:rPr>
          <w:rFonts w:ascii="Times New Roman" w:eastAsia="Times New Roman" w:hAnsi="Times New Roman" w:cs="Times New Roman"/>
          <w:sz w:val="24"/>
          <w:szCs w:val="24"/>
          <w:lang w:val="en-GB" w:eastAsia="uk-UA"/>
        </w:rPr>
        <w:t>stillbirth – within three days.</w:t>
      </w:r>
    </w:p>
    <w:p w14:paraId="663A1766" w14:textId="72D7574F" w:rsidR="005341ED" w:rsidRPr="00FB389B" w:rsidRDefault="00443158" w:rsidP="00FB389B">
      <w:pPr>
        <w:pStyle w:val="Style16"/>
        <w:widowControl/>
        <w:tabs>
          <w:tab w:val="left" w:pos="0"/>
          <w:tab w:val="left" w:pos="567"/>
        </w:tabs>
        <w:spacing w:line="240" w:lineRule="auto"/>
        <w:ind w:firstLine="567"/>
        <w:rPr>
          <w:lang w:val="en-GB"/>
        </w:rPr>
      </w:pPr>
      <w:r w:rsidRPr="00FB389B">
        <w:rPr>
          <w:noProof/>
          <w:lang w:val="en-GB"/>
        </w:rPr>
        <w:t>A</w:t>
      </w:r>
      <w:r w:rsidR="00105F75" w:rsidRPr="00FB389B">
        <w:rPr>
          <w:noProof/>
          <w:lang w:val="en-GB"/>
        </w:rPr>
        <w:t>c</w:t>
      </w:r>
      <w:r w:rsidR="00D064D2" w:rsidRPr="00FB389B">
        <w:rPr>
          <w:noProof/>
          <w:lang w:val="en-GB"/>
        </w:rPr>
        <w:t xml:space="preserve">cording to the </w:t>
      </w:r>
      <w:r w:rsidR="00755C0A" w:rsidRPr="00FB389B">
        <w:rPr>
          <w:noProof/>
          <w:lang w:val="en-GB"/>
        </w:rPr>
        <w:t>“</w:t>
      </w:r>
      <w:r w:rsidR="00D064D2" w:rsidRPr="00FB389B">
        <w:rPr>
          <w:noProof/>
          <w:lang w:val="en-GB"/>
        </w:rPr>
        <w:t xml:space="preserve">Rules of State Registration of </w:t>
      </w:r>
      <w:r w:rsidR="00C65CA3" w:rsidRPr="00FB389B">
        <w:rPr>
          <w:lang w:val="en-GB"/>
        </w:rPr>
        <w:t>Civil S</w:t>
      </w:r>
      <w:r w:rsidR="00D064D2" w:rsidRPr="00FB389B">
        <w:rPr>
          <w:lang w:val="en-GB"/>
        </w:rPr>
        <w:t xml:space="preserve">tatus </w:t>
      </w:r>
      <w:r w:rsidR="00C65CA3" w:rsidRPr="00FB389B">
        <w:rPr>
          <w:lang w:val="en-GB"/>
        </w:rPr>
        <w:t>A</w:t>
      </w:r>
      <w:r w:rsidR="00D064D2" w:rsidRPr="00FB389B">
        <w:rPr>
          <w:lang w:val="en-GB"/>
        </w:rPr>
        <w:t>cts in Ukraine</w:t>
      </w:r>
      <w:r w:rsidR="00755C0A" w:rsidRPr="00FB389B">
        <w:rPr>
          <w:lang w:val="en-GB"/>
        </w:rPr>
        <w:t>”</w:t>
      </w:r>
      <w:r w:rsidR="00D064D2" w:rsidRPr="00FB389B">
        <w:rPr>
          <w:lang w:val="en-GB"/>
        </w:rPr>
        <w:t xml:space="preserve">, </w:t>
      </w:r>
      <w:r w:rsidR="000904B5" w:rsidRPr="00FB389B">
        <w:rPr>
          <w:lang w:val="en-GB"/>
        </w:rPr>
        <w:t xml:space="preserve"> enacted </w:t>
      </w:r>
      <w:r w:rsidR="00D064D2" w:rsidRPr="00FB389B">
        <w:rPr>
          <w:lang w:val="en-GB"/>
        </w:rPr>
        <w:t>by</w:t>
      </w:r>
      <w:r w:rsidR="00D064D2" w:rsidRPr="00FB389B">
        <w:rPr>
          <w:noProof/>
          <w:lang w:val="en-GB"/>
        </w:rPr>
        <w:t xml:space="preserve"> </w:t>
      </w:r>
      <w:r w:rsidR="00F21F42" w:rsidRPr="00FB389B">
        <w:rPr>
          <w:noProof/>
          <w:lang w:val="en-GB"/>
        </w:rPr>
        <w:t>the decree of the Ministry of Justice of Ukraine</w:t>
      </w:r>
      <w:r w:rsidR="000904B5" w:rsidRPr="00FB389B">
        <w:rPr>
          <w:noProof/>
          <w:lang w:val="en-GB"/>
        </w:rPr>
        <w:t xml:space="preserve"> №52/5 of </w:t>
      </w:r>
      <w:r w:rsidR="00755C0A" w:rsidRPr="00FB389B">
        <w:rPr>
          <w:noProof/>
          <w:lang w:val="en-GB"/>
        </w:rPr>
        <w:t>October 18, 2000,</w:t>
      </w:r>
      <w:r w:rsidR="00376B1A" w:rsidRPr="00FB389B">
        <w:rPr>
          <w:noProof/>
          <w:lang w:val="en-GB"/>
        </w:rPr>
        <w:t xml:space="preserve"> </w:t>
      </w:r>
      <w:r w:rsidR="00D064D2" w:rsidRPr="00FB389B">
        <w:rPr>
          <w:noProof/>
          <w:lang w:val="en-GB"/>
        </w:rPr>
        <w:t>in case</w:t>
      </w:r>
      <w:r w:rsidR="00F21F42" w:rsidRPr="00FB389B">
        <w:rPr>
          <w:noProof/>
          <w:lang w:val="en-GB"/>
        </w:rPr>
        <w:t xml:space="preserve"> of birth of </w:t>
      </w:r>
      <w:r w:rsidR="000904B5" w:rsidRPr="00FB389B">
        <w:rPr>
          <w:noProof/>
          <w:lang w:val="en-GB"/>
        </w:rPr>
        <w:t>a</w:t>
      </w:r>
      <w:r w:rsidR="00F21F42" w:rsidRPr="00FB389B">
        <w:rPr>
          <w:noProof/>
          <w:lang w:val="en-GB"/>
        </w:rPr>
        <w:t xml:space="preserve"> child by</w:t>
      </w:r>
      <w:r w:rsidR="00CE4691" w:rsidRPr="00FB389B">
        <w:rPr>
          <w:noProof/>
          <w:lang w:val="en-GB"/>
        </w:rPr>
        <w:t xml:space="preserve"> a </w:t>
      </w:r>
      <w:r w:rsidR="004C2D34" w:rsidRPr="00FB389B">
        <w:rPr>
          <w:noProof/>
          <w:lang w:val="en-GB"/>
        </w:rPr>
        <w:t>woman</w:t>
      </w:r>
      <w:r w:rsidR="00CE4691" w:rsidRPr="00FB389B">
        <w:rPr>
          <w:noProof/>
          <w:lang w:val="en-GB"/>
        </w:rPr>
        <w:t xml:space="preserve"> to whose </w:t>
      </w:r>
      <w:r w:rsidR="00CE4691" w:rsidRPr="00FB389B">
        <w:rPr>
          <w:lang w:val="en-GB"/>
        </w:rPr>
        <w:t>organism the human's embryo</w:t>
      </w:r>
      <w:r w:rsidR="00CE4691" w:rsidRPr="00FB389B">
        <w:rPr>
          <w:noProof/>
          <w:lang w:val="en-GB"/>
        </w:rPr>
        <w:t xml:space="preserve"> </w:t>
      </w:r>
      <w:r w:rsidR="00F21F42" w:rsidRPr="00FB389B">
        <w:rPr>
          <w:noProof/>
          <w:lang w:val="en-GB"/>
        </w:rPr>
        <w:t xml:space="preserve">was </w:t>
      </w:r>
      <w:r w:rsidR="0051252E" w:rsidRPr="00FB389B">
        <w:rPr>
          <w:lang w:val="en-GB"/>
        </w:rPr>
        <w:t>transferred</w:t>
      </w:r>
      <w:r w:rsidR="005341ED" w:rsidRPr="00FB389B">
        <w:rPr>
          <w:lang w:val="en-GB"/>
        </w:rPr>
        <w:t xml:space="preserve">, </w:t>
      </w:r>
      <w:proofErr w:type="spellStart"/>
      <w:r w:rsidR="00D83433" w:rsidRPr="00FB389B">
        <w:rPr>
          <w:lang w:val="en-GB"/>
        </w:rPr>
        <w:t>concen</w:t>
      </w:r>
      <w:r w:rsidR="0051252E" w:rsidRPr="00FB389B">
        <w:rPr>
          <w:lang w:val="en-GB"/>
        </w:rPr>
        <w:t>ted</w:t>
      </w:r>
      <w:proofErr w:type="spellEnd"/>
      <w:r w:rsidR="005341ED" w:rsidRPr="00FB389B">
        <w:rPr>
          <w:lang w:val="en-GB"/>
        </w:rPr>
        <w:t xml:space="preserve"> by spouses as</w:t>
      </w:r>
      <w:r w:rsidR="00F21F42" w:rsidRPr="00FB389B">
        <w:rPr>
          <w:lang w:val="en-GB"/>
        </w:rPr>
        <w:t xml:space="preserve"> a result of </w:t>
      </w:r>
      <w:r w:rsidR="00AA5CF9">
        <w:rPr>
          <w:lang w:val="en-GB"/>
        </w:rPr>
        <w:t>assisted reproductive technologies</w:t>
      </w:r>
      <w:r w:rsidR="00D83433" w:rsidRPr="00FB389B">
        <w:rPr>
          <w:lang w:val="en-GB"/>
        </w:rPr>
        <w:t xml:space="preserve"> </w:t>
      </w:r>
      <w:r w:rsidR="00AA5CF9">
        <w:rPr>
          <w:lang w:val="en-GB"/>
        </w:rPr>
        <w:t>(</w:t>
      </w:r>
      <w:r w:rsidR="00D83433" w:rsidRPr="00FB389B">
        <w:rPr>
          <w:lang w:val="en-GB"/>
        </w:rPr>
        <w:t>ART</w:t>
      </w:r>
      <w:r w:rsidR="00AA5CF9">
        <w:rPr>
          <w:lang w:val="en-GB"/>
        </w:rPr>
        <w:t>)</w:t>
      </w:r>
      <w:r w:rsidR="00D83433" w:rsidRPr="00FB389B">
        <w:rPr>
          <w:lang w:val="en-GB"/>
        </w:rPr>
        <w:t xml:space="preserve">, the </w:t>
      </w:r>
      <w:r w:rsidR="004A3C56">
        <w:rPr>
          <w:lang w:val="en-GB"/>
        </w:rPr>
        <w:t>s</w:t>
      </w:r>
      <w:r w:rsidR="00D83433" w:rsidRPr="00FB389B">
        <w:rPr>
          <w:lang w:val="en-GB"/>
        </w:rPr>
        <w:t>tate registration of</w:t>
      </w:r>
      <w:r w:rsidR="00F21F42" w:rsidRPr="00FB389B">
        <w:rPr>
          <w:lang w:val="en-GB"/>
        </w:rPr>
        <w:t xml:space="preserve"> birth</w:t>
      </w:r>
      <w:r w:rsidR="00755C0A" w:rsidRPr="00FB389B">
        <w:rPr>
          <w:lang w:val="en-GB"/>
        </w:rPr>
        <w:t xml:space="preserve"> of the</w:t>
      </w:r>
      <w:r w:rsidR="004C2D34" w:rsidRPr="00FB389B">
        <w:rPr>
          <w:lang w:val="en-GB"/>
        </w:rPr>
        <w:t xml:space="preserve"> child</w:t>
      </w:r>
      <w:r w:rsidR="00F21F42" w:rsidRPr="00FB389B">
        <w:rPr>
          <w:lang w:val="en-GB"/>
        </w:rPr>
        <w:t xml:space="preserve"> is </w:t>
      </w:r>
      <w:r w:rsidR="000904B5" w:rsidRPr="00FB389B">
        <w:rPr>
          <w:lang w:val="en-GB"/>
        </w:rPr>
        <w:t>made</w:t>
      </w:r>
      <w:r w:rsidR="00F21F42" w:rsidRPr="00FB389B">
        <w:rPr>
          <w:lang w:val="en-GB"/>
        </w:rPr>
        <w:t xml:space="preserve"> on </w:t>
      </w:r>
      <w:r w:rsidR="00CF1B64" w:rsidRPr="00FB389B">
        <w:rPr>
          <w:lang w:val="en-GB"/>
        </w:rPr>
        <w:t xml:space="preserve">the basis of </w:t>
      </w:r>
      <w:r w:rsidR="00F21F42" w:rsidRPr="00FB389B">
        <w:rPr>
          <w:lang w:val="en-GB"/>
        </w:rPr>
        <w:t>the statement of spouses, who gave permission to such transfer.</w:t>
      </w:r>
      <w:r w:rsidR="004C2D34" w:rsidRPr="00FB389B">
        <w:rPr>
          <w:lang w:val="en-GB"/>
        </w:rPr>
        <w:t xml:space="preserve"> In such </w:t>
      </w:r>
      <w:r w:rsidR="004A3C56">
        <w:rPr>
          <w:lang w:val="en-GB"/>
        </w:rPr>
        <w:t xml:space="preserve">a </w:t>
      </w:r>
      <w:r w:rsidR="004C2D34" w:rsidRPr="00FB389B">
        <w:rPr>
          <w:lang w:val="en-GB"/>
        </w:rPr>
        <w:t>case</w:t>
      </w:r>
      <w:r w:rsidR="00C65CA3" w:rsidRPr="00FB389B">
        <w:rPr>
          <w:lang w:val="en-GB"/>
        </w:rPr>
        <w:t xml:space="preserve"> together with the</w:t>
      </w:r>
      <w:r w:rsidR="00EF3F2C" w:rsidRPr="00FB389B">
        <w:rPr>
          <w:lang w:val="en-GB"/>
        </w:rPr>
        <w:t xml:space="preserve"> document, that confirms the fact of the child’s birth by th</w:t>
      </w:r>
      <w:r w:rsidR="004A3C56">
        <w:rPr>
          <w:lang w:val="en-GB"/>
        </w:rPr>
        <w:t>at</w:t>
      </w:r>
      <w:r w:rsidR="00EF3F2C" w:rsidRPr="00FB389B">
        <w:rPr>
          <w:lang w:val="en-GB"/>
        </w:rPr>
        <w:t xml:space="preserve"> woman</w:t>
      </w:r>
      <w:r w:rsidR="005341ED" w:rsidRPr="00FB389B">
        <w:rPr>
          <w:lang w:val="en-GB"/>
        </w:rPr>
        <w:t xml:space="preserve">, </w:t>
      </w:r>
      <w:r w:rsidR="00874CB2" w:rsidRPr="00FB389B">
        <w:rPr>
          <w:lang w:val="en-GB"/>
        </w:rPr>
        <w:t>the statement of th</w:t>
      </w:r>
      <w:r w:rsidR="004A3C56">
        <w:rPr>
          <w:lang w:val="en-GB"/>
        </w:rPr>
        <w:t>at</w:t>
      </w:r>
      <w:r w:rsidR="00874CB2" w:rsidRPr="00FB389B">
        <w:rPr>
          <w:lang w:val="en-GB"/>
        </w:rPr>
        <w:t xml:space="preserve"> woman</w:t>
      </w:r>
      <w:r w:rsidR="005341ED" w:rsidRPr="00FB389B">
        <w:rPr>
          <w:lang w:val="en-GB"/>
        </w:rPr>
        <w:t xml:space="preserve"> is submitted to record the </w:t>
      </w:r>
      <w:r w:rsidR="0051252E" w:rsidRPr="00FB389B">
        <w:rPr>
          <w:lang w:val="en-GB"/>
        </w:rPr>
        <w:t>spouses as parents of the child, and the reference about the genetic cognation of the parents</w:t>
      </w:r>
      <w:r w:rsidR="00755C0A" w:rsidRPr="00FB389B">
        <w:rPr>
          <w:lang w:val="en-GB"/>
        </w:rPr>
        <w:t>/mother/father with the</w:t>
      </w:r>
      <w:r w:rsidR="00105F75" w:rsidRPr="00FB389B">
        <w:rPr>
          <w:lang w:val="en-GB"/>
        </w:rPr>
        <w:t xml:space="preserve"> child.</w:t>
      </w:r>
      <w:r w:rsidR="00783A46" w:rsidRPr="00FB389B">
        <w:rPr>
          <w:lang w:val="en-GB"/>
        </w:rPr>
        <w:t xml:space="preserve"> </w:t>
      </w:r>
      <w:r w:rsidR="005341ED" w:rsidRPr="00FB389B">
        <w:rPr>
          <w:lang w:val="en-GB"/>
        </w:rPr>
        <w:t xml:space="preserve">The signature </w:t>
      </w:r>
      <w:r w:rsidR="00105F75" w:rsidRPr="00FB389B">
        <w:rPr>
          <w:lang w:val="en-GB"/>
        </w:rPr>
        <w:t xml:space="preserve">on the statement </w:t>
      </w:r>
      <w:r w:rsidR="005341ED" w:rsidRPr="00FB389B">
        <w:rPr>
          <w:lang w:val="en-GB"/>
        </w:rPr>
        <w:t>of the</w:t>
      </w:r>
      <w:r w:rsidR="00105F75" w:rsidRPr="00FB389B">
        <w:rPr>
          <w:lang w:val="en-GB"/>
        </w:rPr>
        <w:t xml:space="preserve"> </w:t>
      </w:r>
      <w:r w:rsidR="005341ED" w:rsidRPr="00FB389B">
        <w:rPr>
          <w:lang w:val="en-GB"/>
        </w:rPr>
        <w:t>woman</w:t>
      </w:r>
      <w:r w:rsidR="00105F75" w:rsidRPr="00FB389B">
        <w:rPr>
          <w:lang w:val="en-GB"/>
        </w:rPr>
        <w:t>,</w:t>
      </w:r>
      <w:r w:rsidR="005341ED" w:rsidRPr="00FB389B">
        <w:rPr>
          <w:lang w:val="en-GB"/>
        </w:rPr>
        <w:t xml:space="preserve"> </w:t>
      </w:r>
      <w:r w:rsidR="00AA5CF9">
        <w:rPr>
          <w:lang w:val="en-GB"/>
        </w:rPr>
        <w:t xml:space="preserve">that </w:t>
      </w:r>
      <w:r w:rsidR="004A3C56">
        <w:rPr>
          <w:lang w:val="en-GB"/>
        </w:rPr>
        <w:t xml:space="preserve">have </w:t>
      </w:r>
      <w:r w:rsidR="005341ED" w:rsidRPr="00FB389B">
        <w:rPr>
          <w:lang w:val="en-GB"/>
        </w:rPr>
        <w:t>g</w:t>
      </w:r>
      <w:r w:rsidR="000904B5" w:rsidRPr="00FB389B">
        <w:rPr>
          <w:lang w:val="en-GB"/>
        </w:rPr>
        <w:t>i</w:t>
      </w:r>
      <w:r w:rsidR="005341ED" w:rsidRPr="00FB389B">
        <w:rPr>
          <w:lang w:val="en-GB"/>
        </w:rPr>
        <w:t>v</w:t>
      </w:r>
      <w:r w:rsidR="004A3C56">
        <w:rPr>
          <w:lang w:val="en-GB"/>
        </w:rPr>
        <w:t>en</w:t>
      </w:r>
      <w:r w:rsidR="005341ED" w:rsidRPr="00FB389B">
        <w:rPr>
          <w:lang w:val="en-GB"/>
        </w:rPr>
        <w:t xml:space="preserve"> birth to the child</w:t>
      </w:r>
      <w:r w:rsidR="00105F75" w:rsidRPr="00FB389B">
        <w:rPr>
          <w:lang w:val="en-GB"/>
        </w:rPr>
        <w:t xml:space="preserve">, </w:t>
      </w:r>
      <w:r w:rsidR="000904B5" w:rsidRPr="00FB389B">
        <w:rPr>
          <w:lang w:val="en-GB"/>
        </w:rPr>
        <w:t>must</w:t>
      </w:r>
      <w:r w:rsidR="00105F75" w:rsidRPr="00FB389B">
        <w:rPr>
          <w:lang w:val="en-GB"/>
        </w:rPr>
        <w:t xml:space="preserve"> be</w:t>
      </w:r>
      <w:r w:rsidR="005341ED" w:rsidRPr="00FB389B">
        <w:rPr>
          <w:lang w:val="en-GB"/>
        </w:rPr>
        <w:t xml:space="preserve"> </w:t>
      </w:r>
      <w:hyperlink r:id="rId6" w:history="1">
        <w:r w:rsidR="00105F75" w:rsidRPr="00FB389B">
          <w:rPr>
            <w:rStyle w:val="Hyperlink"/>
            <w:color w:val="auto"/>
            <w:u w:val="none"/>
            <w:lang w:val="en-GB"/>
          </w:rPr>
          <w:t>certified by notary</w:t>
        </w:r>
      </w:hyperlink>
      <w:r w:rsidR="00105F75" w:rsidRPr="00FB389B">
        <w:rPr>
          <w:lang w:val="en-GB"/>
        </w:rPr>
        <w:t>.</w:t>
      </w:r>
    </w:p>
    <w:p w14:paraId="5DA088FB" w14:textId="77777777" w:rsidR="00815172" w:rsidRPr="00FB389B" w:rsidRDefault="007E71A2" w:rsidP="00FB389B">
      <w:pPr>
        <w:pStyle w:val="Style16"/>
        <w:widowControl/>
        <w:tabs>
          <w:tab w:val="left" w:pos="0"/>
          <w:tab w:val="left" w:pos="567"/>
        </w:tabs>
        <w:spacing w:line="240" w:lineRule="auto"/>
        <w:ind w:firstLine="567"/>
        <w:rPr>
          <w:b/>
          <w:lang w:val="en-GB"/>
        </w:rPr>
      </w:pPr>
      <w:r w:rsidRPr="00FB389B">
        <w:rPr>
          <w:lang w:val="en-GB"/>
        </w:rPr>
        <w:t>Article</w:t>
      </w:r>
      <w:r w:rsidR="00383EAF" w:rsidRPr="00FB389B">
        <w:rPr>
          <w:lang w:val="en-GB"/>
        </w:rPr>
        <w:t xml:space="preserve"> </w:t>
      </w:r>
      <w:r w:rsidRPr="00FB389B">
        <w:rPr>
          <w:lang w:val="en-GB"/>
        </w:rPr>
        <w:t xml:space="preserve">7 of the Law </w:t>
      </w:r>
      <w:r w:rsidR="000904B5" w:rsidRPr="00FB389B">
        <w:rPr>
          <w:lang w:val="en-GB"/>
        </w:rPr>
        <w:t>“O</w:t>
      </w:r>
      <w:r w:rsidRPr="00FB389B">
        <w:rPr>
          <w:lang w:val="en-GB"/>
        </w:rPr>
        <w:t>n Citizenship of Ukraine</w:t>
      </w:r>
      <w:r w:rsidR="000904B5" w:rsidRPr="00FB389B">
        <w:rPr>
          <w:lang w:val="en-GB"/>
        </w:rPr>
        <w:t>”</w:t>
      </w:r>
      <w:r w:rsidR="00815172" w:rsidRPr="00FB389B">
        <w:rPr>
          <w:lang w:val="en-GB"/>
        </w:rPr>
        <w:t xml:space="preserve"> provides for</w:t>
      </w:r>
      <w:r w:rsidR="00565A5B" w:rsidRPr="00FB389B">
        <w:rPr>
          <w:lang w:val="en-GB"/>
        </w:rPr>
        <w:t xml:space="preserve"> the acquisition of </w:t>
      </w:r>
      <w:r w:rsidR="00383EAF" w:rsidRPr="00FB389B">
        <w:rPr>
          <w:rStyle w:val="Strong"/>
          <w:b w:val="0"/>
          <w:lang w:val="en-GB"/>
        </w:rPr>
        <w:t>U</w:t>
      </w:r>
      <w:r w:rsidR="00565A5B" w:rsidRPr="00FB389B">
        <w:rPr>
          <w:rStyle w:val="Strong"/>
          <w:b w:val="0"/>
          <w:lang w:val="en-GB"/>
        </w:rPr>
        <w:t>krainian citizenship by b</w:t>
      </w:r>
      <w:r w:rsidR="00815172" w:rsidRPr="00FB389B">
        <w:rPr>
          <w:rStyle w:val="Strong"/>
          <w:b w:val="0"/>
          <w:lang w:val="en-GB"/>
        </w:rPr>
        <w:t>irth</w:t>
      </w:r>
      <w:r w:rsidR="00565A5B" w:rsidRPr="00FB389B">
        <w:rPr>
          <w:rStyle w:val="Strong"/>
          <w:b w:val="0"/>
          <w:lang w:val="en-GB"/>
        </w:rPr>
        <w:t>.</w:t>
      </w:r>
    </w:p>
    <w:p w14:paraId="72B3F8B8" w14:textId="4E1C3FAC" w:rsidR="000904B5" w:rsidRPr="00FB389B" w:rsidRDefault="000904B5" w:rsidP="00FB389B">
      <w:pPr>
        <w:pStyle w:val="Style16"/>
        <w:widowControl/>
        <w:tabs>
          <w:tab w:val="left" w:pos="0"/>
          <w:tab w:val="left" w:pos="567"/>
        </w:tabs>
        <w:spacing w:line="240" w:lineRule="auto"/>
        <w:ind w:firstLine="567"/>
        <w:rPr>
          <w:lang w:val="en-GB"/>
        </w:rPr>
      </w:pPr>
      <w:r w:rsidRPr="00FB389B">
        <w:rPr>
          <w:lang w:val="en-GB"/>
        </w:rPr>
        <w:t>T</w:t>
      </w:r>
      <w:r w:rsidR="00C53002" w:rsidRPr="00FB389B">
        <w:rPr>
          <w:lang w:val="en-GB"/>
        </w:rPr>
        <w:t>he</w:t>
      </w:r>
      <w:r w:rsidR="00AF06F2" w:rsidRPr="00FB389B">
        <w:rPr>
          <w:lang w:val="en-GB"/>
        </w:rPr>
        <w:t xml:space="preserve"> following </w:t>
      </w:r>
      <w:r w:rsidR="00815172" w:rsidRPr="00FB389B">
        <w:rPr>
          <w:lang w:val="en-GB"/>
        </w:rPr>
        <w:t>person</w:t>
      </w:r>
      <w:r w:rsidR="00AF06F2" w:rsidRPr="00FB389B">
        <w:rPr>
          <w:lang w:val="en-GB"/>
        </w:rPr>
        <w:t>s</w:t>
      </w:r>
      <w:r w:rsidR="004A3C56">
        <w:rPr>
          <w:lang w:val="en-GB"/>
        </w:rPr>
        <w:t xml:space="preserve"> </w:t>
      </w:r>
      <w:r w:rsidRPr="00FB389B">
        <w:rPr>
          <w:lang w:val="en-GB"/>
        </w:rPr>
        <w:t>shall be citizen</w:t>
      </w:r>
      <w:r w:rsidR="004A3C56">
        <w:rPr>
          <w:lang w:val="en-GB"/>
        </w:rPr>
        <w:t>s</w:t>
      </w:r>
      <w:r w:rsidRPr="00FB389B">
        <w:rPr>
          <w:lang w:val="en-GB"/>
        </w:rPr>
        <w:t xml:space="preserve"> of Ukraine:</w:t>
      </w:r>
    </w:p>
    <w:p w14:paraId="7D59AE7D" w14:textId="5E535008" w:rsidR="00815172" w:rsidRPr="00FB389B" w:rsidRDefault="000904B5" w:rsidP="00FB389B">
      <w:pPr>
        <w:pStyle w:val="Style16"/>
        <w:widowControl/>
        <w:tabs>
          <w:tab w:val="left" w:pos="0"/>
          <w:tab w:val="left" w:pos="567"/>
        </w:tabs>
        <w:spacing w:line="240" w:lineRule="auto"/>
        <w:ind w:firstLine="567"/>
        <w:rPr>
          <w:lang w:val="en-GB"/>
        </w:rPr>
      </w:pPr>
      <w:r w:rsidRPr="00FB389B">
        <w:rPr>
          <w:lang w:val="en-GB"/>
        </w:rPr>
        <w:t xml:space="preserve">- </w:t>
      </w:r>
      <w:r w:rsidR="00815172" w:rsidRPr="00FB389B">
        <w:rPr>
          <w:lang w:val="en-GB"/>
        </w:rPr>
        <w:t xml:space="preserve">whose parents or </w:t>
      </w:r>
      <w:r w:rsidRPr="00FB389B">
        <w:rPr>
          <w:lang w:val="en-GB"/>
        </w:rPr>
        <w:t>one</w:t>
      </w:r>
      <w:r w:rsidR="00815172" w:rsidRPr="00FB389B">
        <w:rPr>
          <w:lang w:val="en-GB"/>
        </w:rPr>
        <w:t xml:space="preserve"> of parents w</w:t>
      </w:r>
      <w:r w:rsidR="004A3C56">
        <w:rPr>
          <w:lang w:val="en-GB"/>
        </w:rPr>
        <w:t xml:space="preserve">ere </w:t>
      </w:r>
      <w:r w:rsidR="00815172" w:rsidRPr="00FB389B">
        <w:rPr>
          <w:lang w:val="en-GB"/>
        </w:rPr>
        <w:t>citizen</w:t>
      </w:r>
      <w:r w:rsidR="004A3C56">
        <w:rPr>
          <w:lang w:val="en-GB"/>
        </w:rPr>
        <w:t>s</w:t>
      </w:r>
      <w:r w:rsidR="00815172" w:rsidRPr="00FB389B">
        <w:rPr>
          <w:lang w:val="en-GB"/>
        </w:rPr>
        <w:t xml:space="preserve"> of Ukraine at </w:t>
      </w:r>
      <w:r w:rsidRPr="00FB389B">
        <w:rPr>
          <w:lang w:val="en-GB"/>
        </w:rPr>
        <w:t>the time of that person's birth;</w:t>
      </w:r>
    </w:p>
    <w:p w14:paraId="7487F727" w14:textId="77777777" w:rsidR="000904B5" w:rsidRPr="00FB389B" w:rsidRDefault="000904B5" w:rsidP="00FB389B">
      <w:pPr>
        <w:pStyle w:val="Style16"/>
        <w:widowControl/>
        <w:tabs>
          <w:tab w:val="left" w:pos="0"/>
          <w:tab w:val="left" w:pos="567"/>
        </w:tabs>
        <w:spacing w:line="240" w:lineRule="auto"/>
        <w:ind w:firstLine="567"/>
        <w:rPr>
          <w:lang w:val="en-GB"/>
        </w:rPr>
      </w:pPr>
      <w:r w:rsidRPr="00FB389B">
        <w:rPr>
          <w:lang w:val="en-GB"/>
        </w:rPr>
        <w:t xml:space="preserve">- </w:t>
      </w:r>
      <w:r w:rsidR="00815172" w:rsidRPr="00FB389B">
        <w:rPr>
          <w:lang w:val="en-GB"/>
        </w:rPr>
        <w:t>born in the territory of Ukraine of stateless parents being lawful residents of Ukraine</w:t>
      </w:r>
      <w:r w:rsidRPr="00FB389B">
        <w:rPr>
          <w:lang w:val="en-GB"/>
        </w:rPr>
        <w:t>;</w:t>
      </w:r>
    </w:p>
    <w:p w14:paraId="1F219C37" w14:textId="77777777" w:rsidR="00815172" w:rsidRPr="00FB389B" w:rsidRDefault="000904B5" w:rsidP="00FB389B">
      <w:pPr>
        <w:pStyle w:val="Style16"/>
        <w:widowControl/>
        <w:tabs>
          <w:tab w:val="left" w:pos="0"/>
          <w:tab w:val="left" w:pos="567"/>
        </w:tabs>
        <w:spacing w:line="240" w:lineRule="auto"/>
        <w:ind w:firstLine="567"/>
        <w:rPr>
          <w:lang w:val="en-GB"/>
        </w:rPr>
      </w:pPr>
      <w:r w:rsidRPr="00FB389B">
        <w:rPr>
          <w:lang w:val="en-GB"/>
        </w:rPr>
        <w:t>-</w:t>
      </w:r>
      <w:r w:rsidR="00815172" w:rsidRPr="00FB389B">
        <w:rPr>
          <w:lang w:val="en-GB"/>
        </w:rPr>
        <w:t xml:space="preserve"> born outside Ukraine of stateless persons being lawful</w:t>
      </w:r>
      <w:r w:rsidR="00AF06F2" w:rsidRPr="00FB389B">
        <w:rPr>
          <w:lang w:val="en-GB"/>
        </w:rPr>
        <w:t xml:space="preserve"> permanent residents of Ukraine</w:t>
      </w:r>
      <w:r w:rsidR="00815172" w:rsidRPr="00FB389B">
        <w:rPr>
          <w:lang w:val="en-GB"/>
        </w:rPr>
        <w:t xml:space="preserve"> and if that person did not acquir</w:t>
      </w:r>
      <w:r w:rsidRPr="00FB389B">
        <w:rPr>
          <w:lang w:val="en-GB"/>
        </w:rPr>
        <w:t>e foreign citizenship by birth;</w:t>
      </w:r>
    </w:p>
    <w:p w14:paraId="6772A5FF" w14:textId="77777777" w:rsidR="00565A5B" w:rsidRPr="00FB389B" w:rsidRDefault="000904B5" w:rsidP="00FB389B">
      <w:pPr>
        <w:pStyle w:val="NormalWeb"/>
        <w:tabs>
          <w:tab w:val="left" w:pos="567"/>
        </w:tabs>
        <w:spacing w:before="0" w:beforeAutospacing="0" w:after="0" w:afterAutospacing="0"/>
        <w:ind w:firstLine="567"/>
        <w:jc w:val="both"/>
        <w:rPr>
          <w:lang w:val="en-GB"/>
        </w:rPr>
      </w:pPr>
      <w:r w:rsidRPr="00FB389B">
        <w:rPr>
          <w:lang w:val="en-GB"/>
        </w:rPr>
        <w:t xml:space="preserve"> - </w:t>
      </w:r>
      <w:r w:rsidR="00815172" w:rsidRPr="00FB389B">
        <w:rPr>
          <w:lang w:val="en-GB"/>
        </w:rPr>
        <w:t>born</w:t>
      </w:r>
      <w:r w:rsidR="00AF06F2" w:rsidRPr="00FB389B">
        <w:rPr>
          <w:lang w:val="en-GB"/>
        </w:rPr>
        <w:t xml:space="preserve"> in the territory of Ukraine</w:t>
      </w:r>
      <w:r w:rsidR="00815172" w:rsidRPr="00FB389B">
        <w:rPr>
          <w:lang w:val="en-GB"/>
        </w:rPr>
        <w:t xml:space="preserve"> of foreign</w:t>
      </w:r>
      <w:r w:rsidR="00CF1B64" w:rsidRPr="00FB389B">
        <w:rPr>
          <w:lang w:val="en-GB"/>
        </w:rPr>
        <w:t xml:space="preserve"> citizens</w:t>
      </w:r>
      <w:r w:rsidR="00815172" w:rsidRPr="00FB389B">
        <w:rPr>
          <w:lang w:val="en-GB"/>
        </w:rPr>
        <w:t xml:space="preserve"> lawful</w:t>
      </w:r>
      <w:r w:rsidR="00CF1B64" w:rsidRPr="00FB389B">
        <w:rPr>
          <w:lang w:val="en-GB"/>
        </w:rPr>
        <w:t>ly</w:t>
      </w:r>
      <w:r w:rsidR="002A1053" w:rsidRPr="00FB389B">
        <w:rPr>
          <w:lang w:val="en-GB"/>
        </w:rPr>
        <w:t xml:space="preserve"> residing</w:t>
      </w:r>
      <w:r w:rsidR="00815172" w:rsidRPr="00FB389B">
        <w:rPr>
          <w:lang w:val="en-GB"/>
        </w:rPr>
        <w:t xml:space="preserve"> </w:t>
      </w:r>
      <w:r w:rsidR="00CF1B64" w:rsidRPr="00FB389B">
        <w:rPr>
          <w:lang w:val="en-GB"/>
        </w:rPr>
        <w:t>in</w:t>
      </w:r>
      <w:r w:rsidR="00AF06F2" w:rsidRPr="00FB389B">
        <w:rPr>
          <w:lang w:val="en-GB"/>
        </w:rPr>
        <w:t xml:space="preserve"> Ukraine</w:t>
      </w:r>
      <w:r w:rsidR="00815172" w:rsidRPr="00FB389B">
        <w:rPr>
          <w:lang w:val="en-GB"/>
        </w:rPr>
        <w:t xml:space="preserve"> and if that person did not acquire either</w:t>
      </w:r>
      <w:r w:rsidRPr="00FB389B">
        <w:rPr>
          <w:lang w:val="en-GB"/>
        </w:rPr>
        <w:t xml:space="preserve"> parent's citizenship at birth;</w:t>
      </w:r>
    </w:p>
    <w:p w14:paraId="3457146F" w14:textId="55A532CA" w:rsidR="00815172" w:rsidRPr="00FB389B" w:rsidRDefault="00930AC9" w:rsidP="00FB389B">
      <w:pPr>
        <w:pStyle w:val="NormalWeb"/>
        <w:tabs>
          <w:tab w:val="left" w:pos="567"/>
        </w:tabs>
        <w:spacing w:before="0" w:beforeAutospacing="0" w:after="0" w:afterAutospacing="0"/>
        <w:ind w:firstLine="567"/>
        <w:jc w:val="both"/>
        <w:rPr>
          <w:lang w:val="en-GB"/>
        </w:rPr>
      </w:pPr>
      <w:r w:rsidRPr="00FB389B">
        <w:rPr>
          <w:lang w:val="en-GB"/>
        </w:rPr>
        <w:t>-</w:t>
      </w:r>
      <w:r w:rsidR="00815172" w:rsidRPr="00FB389B">
        <w:rPr>
          <w:lang w:val="en-GB"/>
        </w:rPr>
        <w:t xml:space="preserve"> b</w:t>
      </w:r>
      <w:r w:rsidR="00AF06F2" w:rsidRPr="00FB389B">
        <w:rPr>
          <w:lang w:val="en-GB"/>
        </w:rPr>
        <w:t>orn in the territory of Ukraine</w:t>
      </w:r>
      <w:r w:rsidR="00BC1DF3">
        <w:rPr>
          <w:lang w:val="en-GB"/>
        </w:rPr>
        <w:t>,</w:t>
      </w:r>
      <w:r w:rsidR="00815172" w:rsidRPr="00FB389B">
        <w:rPr>
          <w:lang w:val="en-GB"/>
        </w:rPr>
        <w:t xml:space="preserve"> </w:t>
      </w:r>
      <w:r w:rsidRPr="00FB389B">
        <w:rPr>
          <w:lang w:val="en-GB"/>
        </w:rPr>
        <w:t>one</w:t>
      </w:r>
      <w:r w:rsidR="00815172" w:rsidRPr="00FB389B">
        <w:rPr>
          <w:lang w:val="en-GB"/>
        </w:rPr>
        <w:t xml:space="preserve"> o</w:t>
      </w:r>
      <w:r w:rsidR="00BC1DF3">
        <w:rPr>
          <w:lang w:val="en-GB"/>
        </w:rPr>
        <w:t xml:space="preserve">f </w:t>
      </w:r>
      <w:r w:rsidR="00BC1DF3" w:rsidRPr="00FB389B">
        <w:rPr>
          <w:lang w:val="en-GB"/>
        </w:rPr>
        <w:t>whose</w:t>
      </w:r>
      <w:r w:rsidR="00BC1DF3" w:rsidRPr="00FB389B">
        <w:rPr>
          <w:lang w:val="en-GB"/>
        </w:rPr>
        <w:t xml:space="preserve"> </w:t>
      </w:r>
      <w:r w:rsidR="00815172" w:rsidRPr="00FB389B">
        <w:rPr>
          <w:lang w:val="en-GB"/>
        </w:rPr>
        <w:t>parents h</w:t>
      </w:r>
      <w:r w:rsidR="00CF1B64" w:rsidRPr="00FB389B">
        <w:rPr>
          <w:lang w:val="en-GB"/>
        </w:rPr>
        <w:t>as</w:t>
      </w:r>
      <w:r w:rsidRPr="00FB389B">
        <w:rPr>
          <w:lang w:val="en-GB"/>
        </w:rPr>
        <w:t xml:space="preserve"> the refugee status or</w:t>
      </w:r>
      <w:r w:rsidR="00CF1B64" w:rsidRPr="00FB389B">
        <w:rPr>
          <w:lang w:val="en-GB"/>
        </w:rPr>
        <w:t xml:space="preserve"> is </w:t>
      </w:r>
      <w:r w:rsidR="00815172" w:rsidRPr="00FB389B">
        <w:rPr>
          <w:lang w:val="en-GB"/>
        </w:rPr>
        <w:t>granted asylum in Ukr</w:t>
      </w:r>
      <w:r w:rsidR="00AF06F2" w:rsidRPr="00FB389B">
        <w:rPr>
          <w:lang w:val="en-GB"/>
        </w:rPr>
        <w:t>aine</w:t>
      </w:r>
      <w:r w:rsidR="00CF1B64" w:rsidRPr="00FB389B">
        <w:rPr>
          <w:lang w:val="en-GB"/>
        </w:rPr>
        <w:t xml:space="preserve"> and if that person</w:t>
      </w:r>
      <w:r w:rsidR="00815172" w:rsidRPr="00FB389B">
        <w:rPr>
          <w:lang w:val="en-GB"/>
        </w:rPr>
        <w:t xml:space="preserve"> did not acquire</w:t>
      </w:r>
      <w:r w:rsidR="00CF1B64" w:rsidRPr="00FB389B">
        <w:rPr>
          <w:lang w:val="en-GB"/>
        </w:rPr>
        <w:t xml:space="preserve"> by virtue of birth</w:t>
      </w:r>
      <w:r w:rsidR="00815172" w:rsidRPr="00FB389B">
        <w:rPr>
          <w:lang w:val="en-GB"/>
        </w:rPr>
        <w:t xml:space="preserve"> either parent's citizenship or acquired</w:t>
      </w:r>
      <w:r w:rsidR="00CF1B64" w:rsidRPr="00FB389B">
        <w:rPr>
          <w:lang w:val="en-GB"/>
        </w:rPr>
        <w:t xml:space="preserve"> by virtue of birth</w:t>
      </w:r>
      <w:r w:rsidR="00815172" w:rsidRPr="00FB389B">
        <w:rPr>
          <w:lang w:val="en-GB"/>
        </w:rPr>
        <w:t xml:space="preserve"> the citizenship of the parent having the refugee status</w:t>
      </w:r>
      <w:r w:rsidRPr="00FB389B">
        <w:rPr>
          <w:lang w:val="en-GB"/>
        </w:rPr>
        <w:t xml:space="preserve"> or asylum in Ukraine;</w:t>
      </w:r>
    </w:p>
    <w:p w14:paraId="0BB7B647" w14:textId="3B677D77" w:rsidR="00815172" w:rsidRPr="00FB389B" w:rsidRDefault="00930AC9" w:rsidP="00FB389B">
      <w:pPr>
        <w:pStyle w:val="NormalWeb"/>
        <w:tabs>
          <w:tab w:val="left" w:pos="567"/>
        </w:tabs>
        <w:spacing w:before="0" w:beforeAutospacing="0" w:after="0" w:afterAutospacing="0"/>
        <w:ind w:firstLine="567"/>
        <w:jc w:val="both"/>
        <w:rPr>
          <w:lang w:val="en-GB"/>
        </w:rPr>
      </w:pPr>
      <w:r w:rsidRPr="00FB389B">
        <w:rPr>
          <w:lang w:val="en-GB"/>
        </w:rPr>
        <w:t>-</w:t>
      </w:r>
      <w:r w:rsidR="00815172" w:rsidRPr="00FB389B">
        <w:rPr>
          <w:lang w:val="en-GB"/>
        </w:rPr>
        <w:t xml:space="preserve"> b</w:t>
      </w:r>
      <w:r w:rsidRPr="00FB389B">
        <w:rPr>
          <w:lang w:val="en-GB"/>
        </w:rPr>
        <w:t>orn in the territory of Ukraine</w:t>
      </w:r>
      <w:r w:rsidR="00815172" w:rsidRPr="00FB389B">
        <w:rPr>
          <w:lang w:val="en-GB"/>
        </w:rPr>
        <w:t xml:space="preserve"> of </w:t>
      </w:r>
      <w:r w:rsidR="006424BF">
        <w:rPr>
          <w:lang w:val="en-GB"/>
        </w:rPr>
        <w:t xml:space="preserve">a </w:t>
      </w:r>
      <w:r w:rsidR="00DA7790" w:rsidRPr="00FB389B">
        <w:rPr>
          <w:lang w:val="en-GB"/>
        </w:rPr>
        <w:t>foreign citizen</w:t>
      </w:r>
      <w:r w:rsidR="005E0148" w:rsidRPr="00FB389B">
        <w:rPr>
          <w:lang w:val="en-GB"/>
        </w:rPr>
        <w:t xml:space="preserve"> and</w:t>
      </w:r>
      <w:r w:rsidR="00DA7790" w:rsidRPr="00FB389B">
        <w:rPr>
          <w:lang w:val="en-GB"/>
        </w:rPr>
        <w:t xml:space="preserve"> of </w:t>
      </w:r>
      <w:r w:rsidR="00815172" w:rsidRPr="00FB389B">
        <w:rPr>
          <w:lang w:val="en-GB"/>
        </w:rPr>
        <w:t>a stateless person permanently a</w:t>
      </w:r>
      <w:r w:rsidR="001C0D61" w:rsidRPr="00FB389B">
        <w:rPr>
          <w:lang w:val="en-GB"/>
        </w:rPr>
        <w:t>nd lawfully residing in Ukraine</w:t>
      </w:r>
      <w:r w:rsidR="00815172" w:rsidRPr="00FB389B">
        <w:rPr>
          <w:lang w:val="en-GB"/>
        </w:rPr>
        <w:t xml:space="preserve"> and if that person did not </w:t>
      </w:r>
      <w:r w:rsidR="00DA7790" w:rsidRPr="00FB389B">
        <w:rPr>
          <w:lang w:val="en-GB"/>
        </w:rPr>
        <w:t>acquire</w:t>
      </w:r>
      <w:r w:rsidR="00815172" w:rsidRPr="00FB389B">
        <w:rPr>
          <w:lang w:val="en-GB"/>
        </w:rPr>
        <w:t xml:space="preserve"> the foreign parent's citizenship </w:t>
      </w:r>
      <w:r w:rsidR="00DA7790" w:rsidRPr="00FB389B">
        <w:rPr>
          <w:lang w:val="en-GB"/>
        </w:rPr>
        <w:t xml:space="preserve">by virtue of </w:t>
      </w:r>
      <w:r w:rsidR="001C0D61" w:rsidRPr="00FB389B">
        <w:rPr>
          <w:lang w:val="en-GB"/>
        </w:rPr>
        <w:t>birth;</w:t>
      </w:r>
    </w:p>
    <w:p w14:paraId="21D86E01" w14:textId="5442A130" w:rsidR="00815172" w:rsidRPr="00FB389B" w:rsidRDefault="001C0D61" w:rsidP="00FB389B">
      <w:pPr>
        <w:pStyle w:val="NormalWeb"/>
        <w:tabs>
          <w:tab w:val="left" w:pos="567"/>
        </w:tabs>
        <w:spacing w:before="0" w:beforeAutospacing="0" w:after="0" w:afterAutospacing="0"/>
        <w:ind w:firstLine="567"/>
        <w:jc w:val="both"/>
        <w:rPr>
          <w:lang w:val="en-GB"/>
        </w:rPr>
      </w:pPr>
      <w:r w:rsidRPr="00FB389B">
        <w:rPr>
          <w:lang w:val="en-GB"/>
        </w:rPr>
        <w:t>- a</w:t>
      </w:r>
      <w:r w:rsidR="00DA7790" w:rsidRPr="00FB389B">
        <w:rPr>
          <w:lang w:val="en-GB"/>
        </w:rPr>
        <w:t xml:space="preserve"> </w:t>
      </w:r>
      <w:proofErr w:type="spellStart"/>
      <w:r w:rsidR="00DA7790" w:rsidRPr="00FB389B">
        <w:rPr>
          <w:lang w:val="en-GB"/>
        </w:rPr>
        <w:t>newborn</w:t>
      </w:r>
      <w:proofErr w:type="spellEnd"/>
      <w:r w:rsidR="00DA7790" w:rsidRPr="00FB389B">
        <w:rPr>
          <w:lang w:val="en-GB"/>
        </w:rPr>
        <w:t xml:space="preserve"> child </w:t>
      </w:r>
      <w:r w:rsidR="00815172" w:rsidRPr="00FB389B">
        <w:rPr>
          <w:lang w:val="en-GB"/>
        </w:rPr>
        <w:t>fo</w:t>
      </w:r>
      <w:r w:rsidR="00AF06F2" w:rsidRPr="00FB389B">
        <w:rPr>
          <w:lang w:val="en-GB"/>
        </w:rPr>
        <w:t>und in the territory of Ukraine</w:t>
      </w:r>
      <w:r w:rsidR="006424BF">
        <w:rPr>
          <w:lang w:val="en-GB"/>
        </w:rPr>
        <w:t>,</w:t>
      </w:r>
      <w:r w:rsidR="00815172" w:rsidRPr="00FB389B">
        <w:rPr>
          <w:lang w:val="en-GB"/>
        </w:rPr>
        <w:t xml:space="preserve"> </w:t>
      </w:r>
      <w:r w:rsidR="006424BF">
        <w:rPr>
          <w:lang w:val="en-GB"/>
        </w:rPr>
        <w:t xml:space="preserve">both of </w:t>
      </w:r>
      <w:r w:rsidR="00DA7790" w:rsidRPr="00FB389B">
        <w:rPr>
          <w:lang w:val="en-GB"/>
        </w:rPr>
        <w:t>whose parents are un</w:t>
      </w:r>
      <w:r w:rsidRPr="00FB389B">
        <w:rPr>
          <w:lang w:val="en-GB"/>
        </w:rPr>
        <w:t>known (</w:t>
      </w:r>
      <w:r w:rsidR="006424BF">
        <w:rPr>
          <w:lang w:val="en-GB"/>
        </w:rPr>
        <w:t xml:space="preserve">a </w:t>
      </w:r>
      <w:r w:rsidRPr="00FB389B">
        <w:rPr>
          <w:lang w:val="en-GB"/>
        </w:rPr>
        <w:t>foundli</w:t>
      </w:r>
      <w:r w:rsidR="00DB10D4" w:rsidRPr="00FB389B">
        <w:rPr>
          <w:lang w:val="en-GB"/>
        </w:rPr>
        <w:t>ng).</w:t>
      </w:r>
    </w:p>
    <w:p w14:paraId="0700D649" w14:textId="622EAA6E" w:rsidR="00815172" w:rsidRPr="00FB389B" w:rsidRDefault="00815172" w:rsidP="00FB389B">
      <w:pPr>
        <w:pStyle w:val="NormalWeb"/>
        <w:tabs>
          <w:tab w:val="left" w:pos="567"/>
        </w:tabs>
        <w:spacing w:before="0" w:beforeAutospacing="0" w:after="0" w:afterAutospacing="0"/>
        <w:ind w:firstLine="567"/>
        <w:jc w:val="both"/>
        <w:rPr>
          <w:lang w:val="en-GB"/>
        </w:rPr>
      </w:pPr>
      <w:r w:rsidRPr="00FB389B">
        <w:rPr>
          <w:lang w:val="en-GB"/>
        </w:rPr>
        <w:t xml:space="preserve">A person entitled to </w:t>
      </w:r>
      <w:r w:rsidR="00AF06F2" w:rsidRPr="00FB389B">
        <w:rPr>
          <w:lang w:val="en-GB"/>
        </w:rPr>
        <w:t xml:space="preserve">the </w:t>
      </w:r>
      <w:r w:rsidRPr="00FB389B">
        <w:rPr>
          <w:lang w:val="en-GB"/>
        </w:rPr>
        <w:t>Ukrainian citizenship by</w:t>
      </w:r>
      <w:r w:rsidR="00DA7790" w:rsidRPr="00FB389B">
        <w:rPr>
          <w:lang w:val="en-GB"/>
        </w:rPr>
        <w:t xml:space="preserve"> virtue of </w:t>
      </w:r>
      <w:r w:rsidRPr="00FB389B">
        <w:rPr>
          <w:lang w:val="en-GB"/>
        </w:rPr>
        <w:t>birth shall be a citizen of Ukraine from the date of birth.</w:t>
      </w:r>
    </w:p>
    <w:p w14:paraId="462971A8" w14:textId="77777777" w:rsidR="00D047CF" w:rsidRPr="00FB389B" w:rsidRDefault="00D047CF" w:rsidP="00FB389B">
      <w:pPr>
        <w:pStyle w:val="Style16"/>
        <w:widowControl/>
        <w:tabs>
          <w:tab w:val="left" w:pos="567"/>
          <w:tab w:val="left" w:pos="734"/>
        </w:tabs>
        <w:spacing w:line="240" w:lineRule="auto"/>
        <w:ind w:firstLine="567"/>
        <w:rPr>
          <w:lang w:val="en-GB"/>
        </w:rPr>
      </w:pPr>
    </w:p>
    <w:p w14:paraId="3EFA0A48" w14:textId="77777777" w:rsidR="000468BA" w:rsidRPr="00FB389B" w:rsidRDefault="000468BA" w:rsidP="00FB389B">
      <w:pPr>
        <w:pStyle w:val="Style16"/>
        <w:widowControl/>
        <w:numPr>
          <w:ilvl w:val="0"/>
          <w:numId w:val="2"/>
        </w:numPr>
        <w:tabs>
          <w:tab w:val="left" w:pos="0"/>
          <w:tab w:val="left" w:pos="567"/>
        </w:tabs>
        <w:spacing w:line="240" w:lineRule="auto"/>
        <w:ind w:firstLine="567"/>
        <w:rPr>
          <w:rStyle w:val="FontStyle30"/>
          <w:i/>
          <w:sz w:val="24"/>
          <w:szCs w:val="24"/>
          <w:lang w:val="en-GB" w:eastAsia="en-US"/>
        </w:rPr>
      </w:pPr>
      <w:r w:rsidRPr="00FB389B">
        <w:rPr>
          <w:rStyle w:val="FontStyle30"/>
          <w:i/>
          <w:sz w:val="24"/>
          <w:szCs w:val="24"/>
          <w:lang w:val="en-GB" w:eastAsia="en-US"/>
        </w:rPr>
        <w:t>Describe safeguards protecting the access to origins (CRC art. 7 and 8) that are currently being implemented in your State. Note whether and how such general safeguards protecting the access to origins apply in the context of surrogacy arrangements.</w:t>
      </w:r>
    </w:p>
    <w:p w14:paraId="1969343D" w14:textId="77777777" w:rsidR="009937B4" w:rsidRPr="00FB389B" w:rsidRDefault="00D047CF" w:rsidP="00FB389B">
      <w:pPr>
        <w:pStyle w:val="Style16"/>
        <w:widowControl/>
        <w:tabs>
          <w:tab w:val="left" w:pos="0"/>
        </w:tabs>
        <w:spacing w:line="240" w:lineRule="auto"/>
        <w:ind w:firstLine="567"/>
        <w:rPr>
          <w:rStyle w:val="FontStyle30"/>
          <w:sz w:val="24"/>
          <w:szCs w:val="24"/>
          <w:lang w:val="en-GB" w:eastAsia="en-US"/>
        </w:rPr>
      </w:pPr>
      <w:r w:rsidRPr="00FB389B">
        <w:rPr>
          <w:rStyle w:val="FontStyle30"/>
          <w:sz w:val="24"/>
          <w:szCs w:val="24"/>
          <w:lang w:val="en-GB" w:eastAsia="en-US"/>
        </w:rPr>
        <w:lastRenderedPageBreak/>
        <w:t>N/A</w:t>
      </w:r>
    </w:p>
    <w:p w14:paraId="7405D7F5" w14:textId="77777777" w:rsidR="00D047CF" w:rsidRPr="00FB389B" w:rsidRDefault="00D047CF" w:rsidP="00FB389B">
      <w:pPr>
        <w:pStyle w:val="Style16"/>
        <w:widowControl/>
        <w:tabs>
          <w:tab w:val="left" w:pos="0"/>
          <w:tab w:val="left" w:pos="567"/>
        </w:tabs>
        <w:spacing w:line="240" w:lineRule="auto"/>
        <w:ind w:firstLine="567"/>
        <w:rPr>
          <w:rStyle w:val="FontStyle30"/>
          <w:sz w:val="24"/>
          <w:szCs w:val="24"/>
          <w:lang w:val="en-GB" w:eastAsia="en-US"/>
        </w:rPr>
      </w:pPr>
    </w:p>
    <w:p w14:paraId="1F3ABD01" w14:textId="77777777" w:rsidR="000468BA" w:rsidRPr="00FB389B" w:rsidRDefault="000468BA" w:rsidP="00FB389B">
      <w:pPr>
        <w:pStyle w:val="Style16"/>
        <w:widowControl/>
        <w:numPr>
          <w:ilvl w:val="0"/>
          <w:numId w:val="2"/>
        </w:numPr>
        <w:tabs>
          <w:tab w:val="left" w:pos="0"/>
          <w:tab w:val="left" w:pos="567"/>
        </w:tabs>
        <w:spacing w:line="240" w:lineRule="auto"/>
        <w:ind w:firstLine="567"/>
        <w:rPr>
          <w:rStyle w:val="FontStyle30"/>
          <w:i/>
          <w:sz w:val="24"/>
          <w:szCs w:val="24"/>
          <w:lang w:val="en-GB" w:eastAsia="en-US"/>
        </w:rPr>
      </w:pPr>
      <w:r w:rsidRPr="00FB389B">
        <w:rPr>
          <w:rStyle w:val="FontStyle30"/>
          <w:i/>
          <w:sz w:val="24"/>
          <w:szCs w:val="24"/>
          <w:lang w:val="en-GB" w:eastAsia="en-US"/>
        </w:rPr>
        <w:t>Describe how the right to access</w:t>
      </w:r>
      <w:r w:rsidR="002A1053" w:rsidRPr="00FB389B">
        <w:rPr>
          <w:rStyle w:val="FontStyle30"/>
          <w:i/>
          <w:sz w:val="24"/>
          <w:szCs w:val="24"/>
          <w:lang w:val="en-GB" w:eastAsia="en-US"/>
        </w:rPr>
        <w:t xml:space="preserve"> to</w:t>
      </w:r>
      <w:r w:rsidRPr="00FB389B">
        <w:rPr>
          <w:rStyle w:val="FontStyle30"/>
          <w:i/>
          <w:sz w:val="24"/>
          <w:szCs w:val="24"/>
          <w:lang w:val="en-GB" w:eastAsia="en-US"/>
        </w:rPr>
        <w:t xml:space="preserve"> origins is balanced with the right to privacy of parents and gamete donors. Indicate specifically how the best interests of the child are factored in.</w:t>
      </w:r>
    </w:p>
    <w:p w14:paraId="2B719187" w14:textId="161298D2" w:rsidR="00DA7790" w:rsidRPr="00FB389B" w:rsidRDefault="00284529" w:rsidP="00FB389B">
      <w:pPr>
        <w:pStyle w:val="Style16"/>
        <w:widowControl/>
        <w:tabs>
          <w:tab w:val="left" w:pos="567"/>
        </w:tabs>
        <w:spacing w:line="240" w:lineRule="auto"/>
        <w:ind w:firstLine="567"/>
        <w:rPr>
          <w:lang w:val="en-GB"/>
        </w:rPr>
      </w:pPr>
      <w:r w:rsidRPr="00FB389B">
        <w:rPr>
          <w:rStyle w:val="FontStyle30"/>
          <w:sz w:val="24"/>
          <w:szCs w:val="24"/>
          <w:lang w:val="en-GB" w:eastAsia="en-US"/>
        </w:rPr>
        <w:t xml:space="preserve">The donors undertake the </w:t>
      </w:r>
      <w:r w:rsidRPr="00FB389B">
        <w:rPr>
          <w:lang w:val="en-GB"/>
        </w:rPr>
        <w:t xml:space="preserve">obligation not to establish the personality of the patient (recipient) and </w:t>
      </w:r>
      <w:r w:rsidR="00603FF7">
        <w:rPr>
          <w:lang w:val="en-GB"/>
        </w:rPr>
        <w:t xml:space="preserve">of </w:t>
      </w:r>
      <w:r w:rsidRPr="00FB389B">
        <w:rPr>
          <w:lang w:val="en-GB"/>
        </w:rPr>
        <w:t xml:space="preserve">the child, born as a result of using ART, </w:t>
      </w:r>
      <w:r w:rsidRPr="00FB389B">
        <w:rPr>
          <w:rStyle w:val="FontStyle30"/>
          <w:sz w:val="24"/>
          <w:szCs w:val="24"/>
          <w:lang w:val="en-GB" w:eastAsia="en-US"/>
        </w:rPr>
        <w:t xml:space="preserve">by signing the </w:t>
      </w:r>
      <w:r w:rsidRPr="00FB389B">
        <w:rPr>
          <w:lang w:val="en-GB"/>
        </w:rPr>
        <w:t xml:space="preserve">informed </w:t>
      </w:r>
      <w:r w:rsidRPr="00FB389B">
        <w:rPr>
          <w:rStyle w:val="FontStyle30"/>
          <w:sz w:val="24"/>
          <w:szCs w:val="24"/>
          <w:lang w:val="en-GB" w:eastAsia="en-US"/>
        </w:rPr>
        <w:t xml:space="preserve">voluntary consent for gamete donation and the </w:t>
      </w:r>
      <w:r w:rsidRPr="00FB389B">
        <w:rPr>
          <w:lang w:val="en-GB"/>
        </w:rPr>
        <w:t xml:space="preserve">informed </w:t>
      </w:r>
      <w:r w:rsidRPr="00FB389B">
        <w:rPr>
          <w:rStyle w:val="FontStyle30"/>
          <w:sz w:val="24"/>
          <w:szCs w:val="24"/>
          <w:lang w:val="en-GB" w:eastAsia="en-US"/>
        </w:rPr>
        <w:t>voluntary consent for embryo’s donation</w:t>
      </w:r>
      <w:r w:rsidRPr="00FB389B">
        <w:rPr>
          <w:lang w:val="en-GB"/>
        </w:rPr>
        <w:t xml:space="preserve"> </w:t>
      </w:r>
      <w:r w:rsidR="00DA7790" w:rsidRPr="00FB389B">
        <w:rPr>
          <w:lang w:val="en-GB"/>
        </w:rPr>
        <w:t>(the forms of the relevant consents are adopted by t</w:t>
      </w:r>
      <w:r w:rsidR="00CB4383" w:rsidRPr="00FB389B">
        <w:rPr>
          <w:lang w:val="en-GB"/>
        </w:rPr>
        <w:t xml:space="preserve">he </w:t>
      </w:r>
      <w:r w:rsidR="00CB4383" w:rsidRPr="00FB389B">
        <w:rPr>
          <w:rStyle w:val="highlight"/>
          <w:lang w:val="en-GB"/>
        </w:rPr>
        <w:t>order</w:t>
      </w:r>
      <w:r w:rsidR="00CB4383" w:rsidRPr="00FB389B">
        <w:rPr>
          <w:lang w:val="en-GB"/>
        </w:rPr>
        <w:t xml:space="preserve"> of the Ministry of Health</w:t>
      </w:r>
      <w:r w:rsidR="00DA7790" w:rsidRPr="00FB389B">
        <w:rPr>
          <w:lang w:val="en-GB"/>
        </w:rPr>
        <w:t>Care</w:t>
      </w:r>
      <w:r w:rsidR="00CB4383" w:rsidRPr="00FB389B">
        <w:rPr>
          <w:lang w:val="en-GB"/>
        </w:rPr>
        <w:t xml:space="preserve"> of Ukraine on September 09, 2013</w:t>
      </w:r>
      <w:r w:rsidRPr="00FB389B">
        <w:rPr>
          <w:lang w:val="en-GB"/>
        </w:rPr>
        <w:t>,</w:t>
      </w:r>
      <w:r w:rsidR="00CB4383" w:rsidRPr="00FB389B">
        <w:rPr>
          <w:lang w:val="en-GB"/>
        </w:rPr>
        <w:t xml:space="preserve"> No 787 On approval of the Order on the use of assisted reproductive technolog</w:t>
      </w:r>
      <w:r w:rsidRPr="00FB389B">
        <w:rPr>
          <w:lang w:val="en-GB"/>
        </w:rPr>
        <w:t>ies in Ukraine</w:t>
      </w:r>
      <w:r w:rsidR="004F3D52" w:rsidRPr="00FB389B">
        <w:rPr>
          <w:lang w:val="en-GB"/>
        </w:rPr>
        <w:t>)</w:t>
      </w:r>
      <w:r w:rsidR="002A1053" w:rsidRPr="00FB389B">
        <w:rPr>
          <w:lang w:val="en-GB"/>
        </w:rPr>
        <w:t>.</w:t>
      </w:r>
    </w:p>
    <w:p w14:paraId="3EE8AA6E" w14:textId="77777777" w:rsidR="00DA7790" w:rsidRPr="00FB389B" w:rsidRDefault="00DA7790" w:rsidP="00FB389B">
      <w:pPr>
        <w:pStyle w:val="Style16"/>
        <w:widowControl/>
        <w:tabs>
          <w:tab w:val="left" w:pos="567"/>
        </w:tabs>
        <w:spacing w:line="240" w:lineRule="auto"/>
        <w:ind w:firstLine="567"/>
        <w:rPr>
          <w:lang w:val="en-GB"/>
        </w:rPr>
      </w:pPr>
    </w:p>
    <w:p w14:paraId="7EDF1540" w14:textId="77777777" w:rsidR="000468BA" w:rsidRPr="00FB389B" w:rsidRDefault="000468BA" w:rsidP="00FB389B">
      <w:pPr>
        <w:pStyle w:val="Style16"/>
        <w:widowControl/>
        <w:numPr>
          <w:ilvl w:val="0"/>
          <w:numId w:val="2"/>
        </w:numPr>
        <w:tabs>
          <w:tab w:val="left" w:pos="567"/>
        </w:tabs>
        <w:spacing w:line="240" w:lineRule="auto"/>
        <w:ind w:firstLine="567"/>
        <w:rPr>
          <w:rStyle w:val="FontStyle30"/>
          <w:i/>
          <w:sz w:val="24"/>
          <w:szCs w:val="24"/>
          <w:lang w:val="en-GB" w:eastAsia="en-US"/>
        </w:rPr>
      </w:pPr>
      <w:r w:rsidRPr="00FB389B">
        <w:rPr>
          <w:rStyle w:val="FontStyle30"/>
          <w:i/>
          <w:sz w:val="24"/>
          <w:szCs w:val="24"/>
          <w:lang w:val="en-GB" w:eastAsia="en-US"/>
        </w:rPr>
        <w:t>Describe safeguards protecting the family environment (CRC art. 7, 8, 9, 10, 20) that are currently being implemented in your State. Note whether and how such general safeguards protecting the family environment apply in the context of surrogacy arrangements. Indicate specifically how the best interests of the child are factored in.</w:t>
      </w:r>
    </w:p>
    <w:p w14:paraId="4F3F298A" w14:textId="6F14B06A" w:rsidR="000B22A8" w:rsidRPr="00FB389B" w:rsidRDefault="00A230DE" w:rsidP="00FB389B">
      <w:pPr>
        <w:pStyle w:val="Style16"/>
        <w:widowControl/>
        <w:tabs>
          <w:tab w:val="left" w:pos="0"/>
          <w:tab w:val="left" w:pos="567"/>
        </w:tabs>
        <w:spacing w:line="240" w:lineRule="auto"/>
        <w:ind w:firstLine="567"/>
        <w:rPr>
          <w:lang w:val="en-GB"/>
        </w:rPr>
      </w:pPr>
      <w:r w:rsidRPr="00FB389B">
        <w:rPr>
          <w:lang w:val="en-GB"/>
        </w:rPr>
        <w:t xml:space="preserve">The Chapter 13 of the </w:t>
      </w:r>
      <w:r w:rsidRPr="00FB389B">
        <w:rPr>
          <w:rStyle w:val="highlight"/>
          <w:lang w:val="en-GB"/>
        </w:rPr>
        <w:t>F</w:t>
      </w:r>
      <w:r w:rsidR="00C53002" w:rsidRPr="00FB389B">
        <w:rPr>
          <w:rStyle w:val="highlight"/>
          <w:lang w:val="en-GB"/>
        </w:rPr>
        <w:t xml:space="preserve">amily </w:t>
      </w:r>
      <w:r w:rsidRPr="00FB389B">
        <w:rPr>
          <w:rStyle w:val="highlight"/>
          <w:lang w:val="en-GB"/>
        </w:rPr>
        <w:t>C</w:t>
      </w:r>
      <w:r w:rsidR="00C53002" w:rsidRPr="00FB389B">
        <w:rPr>
          <w:rStyle w:val="highlight"/>
          <w:lang w:val="en-GB"/>
        </w:rPr>
        <w:t xml:space="preserve">ode of </w:t>
      </w:r>
      <w:r w:rsidRPr="00FB389B">
        <w:rPr>
          <w:lang w:val="en-GB"/>
        </w:rPr>
        <w:t>U</w:t>
      </w:r>
      <w:r w:rsidR="00C53002" w:rsidRPr="00FB389B">
        <w:rPr>
          <w:lang w:val="en-GB"/>
        </w:rPr>
        <w:t>kraine (</w:t>
      </w:r>
      <w:r w:rsidR="00C53002" w:rsidRPr="00FB389B">
        <w:rPr>
          <w:rStyle w:val="FontStyle30"/>
          <w:sz w:val="24"/>
          <w:szCs w:val="24"/>
          <w:lang w:val="en-GB" w:eastAsia="en-US"/>
        </w:rPr>
        <w:t>FCU</w:t>
      </w:r>
      <w:r w:rsidR="00C53002" w:rsidRPr="00FB389B">
        <w:rPr>
          <w:lang w:val="en-GB"/>
        </w:rPr>
        <w:t xml:space="preserve">) </w:t>
      </w:r>
      <w:r w:rsidR="002A1053" w:rsidRPr="00FB389B">
        <w:rPr>
          <w:lang w:val="en-GB"/>
        </w:rPr>
        <w:t>establishes</w:t>
      </w:r>
      <w:r w:rsidRPr="00FB389B">
        <w:rPr>
          <w:lang w:val="en-GB"/>
        </w:rPr>
        <w:t xml:space="preserve"> the personal non-property rights and </w:t>
      </w:r>
      <w:r w:rsidR="004F3D52" w:rsidRPr="00FB389B">
        <w:rPr>
          <w:lang w:val="en-GB"/>
        </w:rPr>
        <w:t>obligations</w:t>
      </w:r>
      <w:r w:rsidRPr="00FB389B">
        <w:rPr>
          <w:lang w:val="en-GB"/>
        </w:rPr>
        <w:t xml:space="preserve"> between parents and children. </w:t>
      </w:r>
    </w:p>
    <w:p w14:paraId="4529858C" w14:textId="07C0B93D" w:rsidR="008F765D" w:rsidRPr="00FB389B" w:rsidRDefault="004F3D52" w:rsidP="00FB389B">
      <w:pPr>
        <w:pStyle w:val="Style16"/>
        <w:widowControl/>
        <w:tabs>
          <w:tab w:val="left" w:pos="0"/>
          <w:tab w:val="left" w:pos="567"/>
        </w:tabs>
        <w:spacing w:line="240" w:lineRule="auto"/>
        <w:ind w:firstLine="567"/>
        <w:rPr>
          <w:lang w:val="en-GB"/>
        </w:rPr>
      </w:pPr>
      <w:proofErr w:type="gramStart"/>
      <w:r w:rsidRPr="00FB389B">
        <w:rPr>
          <w:lang w:val="en-GB"/>
        </w:rPr>
        <w:t>In particular,</w:t>
      </w:r>
      <w:r w:rsidR="00F53CEE" w:rsidRPr="00FB389B">
        <w:rPr>
          <w:lang w:val="en-GB"/>
        </w:rPr>
        <w:t xml:space="preserve"> Article</w:t>
      </w:r>
      <w:proofErr w:type="gramEnd"/>
      <w:r w:rsidR="00F53CEE" w:rsidRPr="00FB389B">
        <w:rPr>
          <w:lang w:val="en-GB"/>
        </w:rPr>
        <w:t xml:space="preserve"> 141 establishes equality of the rights and </w:t>
      </w:r>
      <w:r w:rsidRPr="00FB389B">
        <w:rPr>
          <w:lang w:val="en-GB"/>
        </w:rPr>
        <w:t xml:space="preserve">obligations </w:t>
      </w:r>
      <w:r w:rsidR="00FA4560" w:rsidRPr="00FB389B">
        <w:rPr>
          <w:lang w:val="en-GB"/>
        </w:rPr>
        <w:t>of parents concerning a</w:t>
      </w:r>
      <w:r w:rsidR="00F53CEE" w:rsidRPr="00FB389B">
        <w:rPr>
          <w:lang w:val="en-GB"/>
        </w:rPr>
        <w:t xml:space="preserve"> chil</w:t>
      </w:r>
      <w:r w:rsidRPr="00FB389B">
        <w:rPr>
          <w:lang w:val="en-GB"/>
        </w:rPr>
        <w:t>d, irrespectively whether they were married or not.</w:t>
      </w:r>
    </w:p>
    <w:p w14:paraId="64F533B5" w14:textId="3B3E633E" w:rsidR="008F765D" w:rsidRPr="00FB389B" w:rsidRDefault="00F53CEE" w:rsidP="00FB389B">
      <w:pPr>
        <w:pStyle w:val="Style16"/>
        <w:widowControl/>
        <w:tabs>
          <w:tab w:val="left" w:pos="0"/>
          <w:tab w:val="left" w:pos="567"/>
        </w:tabs>
        <w:spacing w:line="240" w:lineRule="auto"/>
        <w:ind w:firstLine="567"/>
        <w:rPr>
          <w:lang w:val="en-GB"/>
        </w:rPr>
      </w:pPr>
      <w:r w:rsidRPr="00FB389B">
        <w:rPr>
          <w:lang w:val="en-GB"/>
        </w:rPr>
        <w:t xml:space="preserve">Article 153 </w:t>
      </w:r>
      <w:r w:rsidR="008F765D" w:rsidRPr="00FB389B">
        <w:rPr>
          <w:lang w:val="en-GB"/>
        </w:rPr>
        <w:t xml:space="preserve">of the </w:t>
      </w:r>
      <w:r w:rsidR="008F765D" w:rsidRPr="00FB389B">
        <w:rPr>
          <w:rStyle w:val="highlight"/>
          <w:lang w:val="en-GB"/>
        </w:rPr>
        <w:t>FC</w:t>
      </w:r>
      <w:r w:rsidR="008F765D" w:rsidRPr="00FB389B">
        <w:rPr>
          <w:lang w:val="en-GB"/>
        </w:rPr>
        <w:t xml:space="preserve">U </w:t>
      </w:r>
      <w:r w:rsidRPr="00FB389B">
        <w:rPr>
          <w:lang w:val="en-GB"/>
        </w:rPr>
        <w:t>establishes</w:t>
      </w:r>
      <w:r w:rsidR="008F765D" w:rsidRPr="00FB389B">
        <w:rPr>
          <w:lang w:val="en-GB"/>
        </w:rPr>
        <w:t xml:space="preserve"> the </w:t>
      </w:r>
      <w:r w:rsidR="00522EF2" w:rsidRPr="00FB389B">
        <w:rPr>
          <w:lang w:val="en-GB"/>
        </w:rPr>
        <w:t>right of p</w:t>
      </w:r>
      <w:r w:rsidR="00FA4560" w:rsidRPr="00FB389B">
        <w:rPr>
          <w:lang w:val="en-GB"/>
        </w:rPr>
        <w:t>arents and a</w:t>
      </w:r>
      <w:r w:rsidR="00522EF2" w:rsidRPr="00FB389B">
        <w:rPr>
          <w:lang w:val="en-GB"/>
        </w:rPr>
        <w:t xml:space="preserve"> c</w:t>
      </w:r>
      <w:r w:rsidR="008F765D" w:rsidRPr="00FB389B">
        <w:rPr>
          <w:lang w:val="en-GB"/>
        </w:rPr>
        <w:t xml:space="preserve">hild </w:t>
      </w:r>
      <w:r w:rsidR="004F3D52" w:rsidRPr="00FB389B">
        <w:rPr>
          <w:lang w:val="en-GB"/>
        </w:rPr>
        <w:t>for unimpeded</w:t>
      </w:r>
      <w:r w:rsidR="008F765D" w:rsidRPr="00FB389B">
        <w:rPr>
          <w:lang w:val="en-GB"/>
        </w:rPr>
        <w:t xml:space="preserve"> communication with each other, </w:t>
      </w:r>
      <w:r w:rsidR="004F3D52" w:rsidRPr="00FB389B">
        <w:rPr>
          <w:lang w:val="en-GB"/>
        </w:rPr>
        <w:t>except the cases when this right is limited by</w:t>
      </w:r>
      <w:r w:rsidR="0018580F">
        <w:rPr>
          <w:lang w:val="en-GB"/>
        </w:rPr>
        <w:t xml:space="preserve"> the</w:t>
      </w:r>
      <w:r w:rsidR="004F3D52" w:rsidRPr="00FB389B">
        <w:rPr>
          <w:lang w:val="en-GB"/>
        </w:rPr>
        <w:t xml:space="preserve"> law.</w:t>
      </w:r>
    </w:p>
    <w:p w14:paraId="2DCD9D84" w14:textId="5B9BC318" w:rsidR="00522EF2" w:rsidRPr="00FB389B" w:rsidRDefault="008F765D" w:rsidP="00FB389B">
      <w:pPr>
        <w:tabs>
          <w:tab w:val="left" w:pos="0"/>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Article</w:t>
      </w:r>
      <w:r w:rsidR="006C3387" w:rsidRPr="00FB389B">
        <w:rPr>
          <w:rFonts w:ascii="Times New Roman" w:eastAsia="Times New Roman" w:hAnsi="Times New Roman" w:cs="Times New Roman"/>
          <w:sz w:val="24"/>
          <w:szCs w:val="24"/>
          <w:lang w:val="en-GB" w:eastAsia="uk-UA"/>
        </w:rPr>
        <w:t>s</w:t>
      </w:r>
      <w:r w:rsidR="00522EF2" w:rsidRPr="00FB389B">
        <w:rPr>
          <w:rFonts w:ascii="Times New Roman" w:eastAsia="Times New Roman" w:hAnsi="Times New Roman" w:cs="Times New Roman"/>
          <w:sz w:val="24"/>
          <w:szCs w:val="24"/>
          <w:lang w:val="en-GB" w:eastAsia="uk-UA"/>
        </w:rPr>
        <w:t xml:space="preserve"> 157</w:t>
      </w:r>
      <w:r w:rsidR="006C3387" w:rsidRPr="00FB389B">
        <w:rPr>
          <w:rFonts w:ascii="Times New Roman" w:eastAsia="Times New Roman" w:hAnsi="Times New Roman" w:cs="Times New Roman"/>
          <w:sz w:val="24"/>
          <w:szCs w:val="24"/>
          <w:lang w:val="en-GB" w:eastAsia="uk-UA"/>
        </w:rPr>
        <w:t>-159</w:t>
      </w:r>
      <w:r w:rsidRPr="00FB389B">
        <w:rPr>
          <w:rFonts w:ascii="Times New Roman" w:eastAsia="Times New Roman" w:hAnsi="Times New Roman" w:cs="Times New Roman"/>
          <w:sz w:val="24"/>
          <w:szCs w:val="24"/>
          <w:lang w:val="en-GB" w:eastAsia="uk-UA"/>
        </w:rPr>
        <w:t xml:space="preserve"> </w:t>
      </w:r>
      <w:r w:rsidR="00522EF2" w:rsidRPr="00FB389B">
        <w:rPr>
          <w:rFonts w:ascii="Times New Roman" w:hAnsi="Times New Roman" w:cs="Times New Roman"/>
          <w:sz w:val="24"/>
          <w:szCs w:val="24"/>
          <w:lang w:val="en-GB"/>
        </w:rPr>
        <w:t xml:space="preserve">of the </w:t>
      </w:r>
      <w:r w:rsidR="00522EF2" w:rsidRPr="00FB389B">
        <w:rPr>
          <w:rStyle w:val="highlight"/>
          <w:rFonts w:ascii="Times New Roman" w:hAnsi="Times New Roman" w:cs="Times New Roman"/>
          <w:sz w:val="24"/>
          <w:szCs w:val="24"/>
          <w:lang w:val="en-GB"/>
        </w:rPr>
        <w:t>FC</w:t>
      </w:r>
      <w:r w:rsidR="00522EF2" w:rsidRPr="00FB389B">
        <w:rPr>
          <w:rFonts w:ascii="Times New Roman" w:hAnsi="Times New Roman" w:cs="Times New Roman"/>
          <w:sz w:val="24"/>
          <w:szCs w:val="24"/>
          <w:lang w:val="en-GB"/>
        </w:rPr>
        <w:t>U contain the provisions concerning parents’ deci</w:t>
      </w:r>
      <w:r w:rsidR="0018580F">
        <w:rPr>
          <w:rFonts w:ascii="Times New Roman" w:hAnsi="Times New Roman" w:cs="Times New Roman"/>
          <w:sz w:val="24"/>
          <w:szCs w:val="24"/>
          <w:lang w:val="en-GB"/>
        </w:rPr>
        <w:t>sions</w:t>
      </w:r>
      <w:r w:rsidR="00522EF2" w:rsidRPr="00FB389B">
        <w:rPr>
          <w:rFonts w:ascii="Times New Roman" w:hAnsi="Times New Roman" w:cs="Times New Roman"/>
          <w:sz w:val="24"/>
          <w:szCs w:val="24"/>
          <w:lang w:val="en-GB"/>
        </w:rPr>
        <w:t xml:space="preserve"> upon the matters r</w:t>
      </w:r>
      <w:r w:rsidR="00240DEA" w:rsidRPr="00FB389B">
        <w:rPr>
          <w:rFonts w:ascii="Times New Roman" w:hAnsi="Times New Roman" w:cs="Times New Roman"/>
          <w:sz w:val="24"/>
          <w:szCs w:val="24"/>
          <w:lang w:val="en-GB"/>
        </w:rPr>
        <w:t xml:space="preserve">elating to </w:t>
      </w:r>
      <w:r w:rsidR="00522EF2" w:rsidRPr="00FB389B">
        <w:rPr>
          <w:rFonts w:ascii="Times New Roman" w:hAnsi="Times New Roman" w:cs="Times New Roman"/>
          <w:sz w:val="24"/>
          <w:szCs w:val="24"/>
          <w:lang w:val="en-GB"/>
        </w:rPr>
        <w:t>upbringing of the child</w:t>
      </w:r>
      <w:r w:rsidR="006C3387" w:rsidRPr="00FB389B">
        <w:rPr>
          <w:rFonts w:ascii="Times New Roman" w:hAnsi="Times New Roman" w:cs="Times New Roman"/>
          <w:sz w:val="24"/>
          <w:szCs w:val="24"/>
          <w:lang w:val="en-GB"/>
        </w:rPr>
        <w:t xml:space="preserve">; </w:t>
      </w:r>
      <w:r w:rsidR="0009190F" w:rsidRPr="00FB389B">
        <w:rPr>
          <w:rFonts w:ascii="Times New Roman" w:hAnsi="Times New Roman" w:cs="Times New Roman"/>
          <w:sz w:val="24"/>
          <w:szCs w:val="24"/>
          <w:lang w:val="en-GB"/>
        </w:rPr>
        <w:t>d</w:t>
      </w:r>
      <w:r w:rsidR="006C3387" w:rsidRPr="00FB389B">
        <w:rPr>
          <w:rFonts w:ascii="Times New Roman" w:hAnsi="Times New Roman" w:cs="Times New Roman"/>
          <w:sz w:val="24"/>
          <w:szCs w:val="24"/>
          <w:lang w:val="en-GB"/>
        </w:rPr>
        <w:t>eci</w:t>
      </w:r>
      <w:r w:rsidR="0018580F">
        <w:rPr>
          <w:rFonts w:ascii="Times New Roman" w:hAnsi="Times New Roman" w:cs="Times New Roman"/>
          <w:sz w:val="24"/>
          <w:szCs w:val="24"/>
          <w:lang w:val="en-GB"/>
        </w:rPr>
        <w:t xml:space="preserve">sions </w:t>
      </w:r>
      <w:r w:rsidR="006C3387" w:rsidRPr="00FB389B">
        <w:rPr>
          <w:rFonts w:ascii="Times New Roman" w:hAnsi="Times New Roman" w:cs="Times New Roman"/>
          <w:sz w:val="24"/>
          <w:szCs w:val="24"/>
          <w:lang w:val="en-GB"/>
        </w:rPr>
        <w:t>by the Custody and Care Authority</w:t>
      </w:r>
      <w:r w:rsidR="00240DEA" w:rsidRPr="00FB389B">
        <w:rPr>
          <w:rFonts w:ascii="Times New Roman" w:hAnsi="Times New Roman" w:cs="Times New Roman"/>
          <w:sz w:val="24"/>
          <w:szCs w:val="24"/>
          <w:lang w:val="en-GB"/>
        </w:rPr>
        <w:t xml:space="preserve"> or </w:t>
      </w:r>
      <w:r w:rsidR="0018580F">
        <w:rPr>
          <w:rFonts w:ascii="Times New Roman" w:hAnsi="Times New Roman" w:cs="Times New Roman"/>
          <w:sz w:val="24"/>
          <w:szCs w:val="24"/>
          <w:lang w:val="en-GB"/>
        </w:rPr>
        <w:t>the</w:t>
      </w:r>
      <w:r w:rsidR="00DE3275" w:rsidRPr="00FB389B">
        <w:rPr>
          <w:rFonts w:ascii="Times New Roman" w:hAnsi="Times New Roman" w:cs="Times New Roman"/>
          <w:sz w:val="24"/>
          <w:szCs w:val="24"/>
          <w:lang w:val="en-GB"/>
        </w:rPr>
        <w:t xml:space="preserve"> court </w:t>
      </w:r>
      <w:r w:rsidR="00925DB0">
        <w:rPr>
          <w:rFonts w:ascii="Times New Roman" w:hAnsi="Times New Roman" w:cs="Times New Roman"/>
          <w:sz w:val="24"/>
          <w:szCs w:val="24"/>
          <w:lang w:val="en-GB"/>
        </w:rPr>
        <w:t xml:space="preserve">of </w:t>
      </w:r>
      <w:r w:rsidR="00240DEA" w:rsidRPr="00FB389B">
        <w:rPr>
          <w:rFonts w:ascii="Times New Roman" w:hAnsi="Times New Roman" w:cs="Times New Roman"/>
          <w:sz w:val="24"/>
          <w:szCs w:val="24"/>
          <w:lang w:val="en-GB"/>
        </w:rPr>
        <w:t>the</w:t>
      </w:r>
      <w:r w:rsidR="006C3387" w:rsidRPr="00FB389B">
        <w:rPr>
          <w:rFonts w:ascii="Times New Roman" w:hAnsi="Times New Roman" w:cs="Times New Roman"/>
          <w:sz w:val="24"/>
          <w:szCs w:val="24"/>
          <w:lang w:val="en-GB"/>
        </w:rPr>
        <w:t xml:space="preserve"> </w:t>
      </w:r>
      <w:r w:rsidR="0009190F" w:rsidRPr="00FB389B">
        <w:rPr>
          <w:rFonts w:ascii="Times New Roman" w:hAnsi="Times New Roman" w:cs="Times New Roman"/>
          <w:sz w:val="24"/>
          <w:szCs w:val="24"/>
          <w:lang w:val="en-GB"/>
        </w:rPr>
        <w:t xml:space="preserve">dispute </w:t>
      </w:r>
      <w:r w:rsidR="00240DEA" w:rsidRPr="00FB389B">
        <w:rPr>
          <w:rFonts w:ascii="Times New Roman" w:hAnsi="Times New Roman" w:cs="Times New Roman"/>
          <w:sz w:val="24"/>
          <w:szCs w:val="24"/>
          <w:lang w:val="en-GB"/>
        </w:rPr>
        <w:t xml:space="preserve">about </w:t>
      </w:r>
      <w:r w:rsidR="0009190F" w:rsidRPr="00FB389B">
        <w:rPr>
          <w:rFonts w:ascii="Times New Roman" w:hAnsi="Times New Roman" w:cs="Times New Roman"/>
          <w:sz w:val="24"/>
          <w:szCs w:val="24"/>
          <w:lang w:val="en-GB"/>
        </w:rPr>
        <w:t xml:space="preserve">participation </w:t>
      </w:r>
      <w:r w:rsidR="00FA4560" w:rsidRPr="00FB389B">
        <w:rPr>
          <w:rFonts w:ascii="Times New Roman" w:hAnsi="Times New Roman" w:cs="Times New Roman"/>
          <w:sz w:val="24"/>
          <w:szCs w:val="24"/>
          <w:lang w:val="en-GB"/>
        </w:rPr>
        <w:t>in the child’s upbringing by</w:t>
      </w:r>
      <w:r w:rsidR="0009190F" w:rsidRPr="00FB389B">
        <w:rPr>
          <w:rFonts w:ascii="Times New Roman" w:hAnsi="Times New Roman" w:cs="Times New Roman"/>
          <w:sz w:val="24"/>
          <w:szCs w:val="24"/>
          <w:lang w:val="en-GB"/>
        </w:rPr>
        <w:t xml:space="preserve"> the parent who does not live with the c</w:t>
      </w:r>
      <w:r w:rsidR="006C3387" w:rsidRPr="00FB389B">
        <w:rPr>
          <w:rFonts w:ascii="Times New Roman" w:hAnsi="Times New Roman" w:cs="Times New Roman"/>
          <w:sz w:val="24"/>
          <w:szCs w:val="24"/>
          <w:lang w:val="en-GB"/>
        </w:rPr>
        <w:t>hild</w:t>
      </w:r>
      <w:r w:rsidR="00DE3275" w:rsidRPr="00FB389B">
        <w:rPr>
          <w:rFonts w:ascii="Times New Roman" w:hAnsi="Times New Roman" w:cs="Times New Roman"/>
          <w:sz w:val="24"/>
          <w:szCs w:val="24"/>
          <w:lang w:val="en-GB"/>
        </w:rPr>
        <w:t>.</w:t>
      </w:r>
    </w:p>
    <w:p w14:paraId="4420A6F9" w14:textId="5F804EDD" w:rsidR="00A230DE" w:rsidRPr="00FB389B" w:rsidRDefault="00F40DF8" w:rsidP="00FB389B">
      <w:pPr>
        <w:tabs>
          <w:tab w:val="left" w:pos="567"/>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Article 161 of the FCU</w:t>
      </w:r>
      <w:r w:rsidR="008D1FAA" w:rsidRPr="00FB389B">
        <w:rPr>
          <w:rFonts w:ascii="Times New Roman" w:hAnsi="Times New Roman" w:cs="Times New Roman"/>
          <w:sz w:val="24"/>
          <w:szCs w:val="24"/>
          <w:lang w:val="en-GB"/>
        </w:rPr>
        <w:t xml:space="preserve"> contains provisions </w:t>
      </w:r>
      <w:r w:rsidR="00172675">
        <w:rPr>
          <w:rFonts w:ascii="Times New Roman" w:hAnsi="Times New Roman" w:cs="Times New Roman"/>
          <w:sz w:val="24"/>
          <w:szCs w:val="24"/>
          <w:lang w:val="en-GB"/>
        </w:rPr>
        <w:t>on</w:t>
      </w:r>
      <w:r w:rsidR="008D1FAA" w:rsidRPr="00FB389B">
        <w:rPr>
          <w:rFonts w:ascii="Times New Roman" w:hAnsi="Times New Roman" w:cs="Times New Roman"/>
          <w:sz w:val="24"/>
          <w:szCs w:val="24"/>
          <w:lang w:val="en-GB"/>
        </w:rPr>
        <w:t xml:space="preserve"> </w:t>
      </w:r>
      <w:r w:rsidR="000555D5" w:rsidRPr="00FB389B">
        <w:rPr>
          <w:rFonts w:ascii="Times New Roman" w:hAnsi="Times New Roman" w:cs="Times New Roman"/>
          <w:sz w:val="24"/>
          <w:szCs w:val="24"/>
          <w:lang w:val="en-GB"/>
        </w:rPr>
        <w:t>considering</w:t>
      </w:r>
      <w:r w:rsidR="008D1FAA" w:rsidRPr="00FB389B">
        <w:rPr>
          <w:rFonts w:ascii="Times New Roman" w:hAnsi="Times New Roman" w:cs="Times New Roman"/>
          <w:sz w:val="24"/>
          <w:szCs w:val="24"/>
          <w:lang w:val="en-GB"/>
        </w:rPr>
        <w:t xml:space="preserve"> the </w:t>
      </w:r>
      <w:r w:rsidR="000555D5" w:rsidRPr="00FB389B">
        <w:rPr>
          <w:rFonts w:ascii="Times New Roman" w:hAnsi="Times New Roman" w:cs="Times New Roman"/>
          <w:sz w:val="24"/>
          <w:szCs w:val="24"/>
          <w:lang w:val="en-GB"/>
        </w:rPr>
        <w:t xml:space="preserve">dispute between </w:t>
      </w:r>
      <w:r w:rsidR="00FA4560" w:rsidRPr="00FB389B">
        <w:rPr>
          <w:rFonts w:ascii="Times New Roman" w:hAnsi="Times New Roman" w:cs="Times New Roman"/>
          <w:sz w:val="24"/>
          <w:szCs w:val="24"/>
          <w:lang w:val="en-GB"/>
        </w:rPr>
        <w:t>a</w:t>
      </w:r>
      <w:r w:rsidR="000555D5" w:rsidRPr="00FB389B">
        <w:rPr>
          <w:rFonts w:ascii="Times New Roman" w:hAnsi="Times New Roman" w:cs="Times New Roman"/>
          <w:sz w:val="24"/>
          <w:szCs w:val="24"/>
          <w:lang w:val="en-GB"/>
        </w:rPr>
        <w:t xml:space="preserve"> mother and </w:t>
      </w:r>
      <w:r w:rsidR="00FA4560" w:rsidRPr="00FB389B">
        <w:rPr>
          <w:rFonts w:ascii="Times New Roman" w:hAnsi="Times New Roman" w:cs="Times New Roman"/>
          <w:sz w:val="24"/>
          <w:szCs w:val="24"/>
          <w:lang w:val="en-GB"/>
        </w:rPr>
        <w:t>a</w:t>
      </w:r>
      <w:r w:rsidR="000555D5" w:rsidRPr="00FB389B">
        <w:rPr>
          <w:rFonts w:ascii="Times New Roman" w:hAnsi="Times New Roman" w:cs="Times New Roman"/>
          <w:sz w:val="24"/>
          <w:szCs w:val="24"/>
          <w:lang w:val="en-GB"/>
        </w:rPr>
        <w:t xml:space="preserve"> father about the place of residence of a minor c</w:t>
      </w:r>
      <w:r w:rsidRPr="00FB389B">
        <w:rPr>
          <w:rFonts w:ascii="Times New Roman" w:hAnsi="Times New Roman" w:cs="Times New Roman"/>
          <w:sz w:val="24"/>
          <w:szCs w:val="24"/>
          <w:lang w:val="en-GB"/>
        </w:rPr>
        <w:t>hild</w:t>
      </w:r>
      <w:r w:rsidR="008D1FAA" w:rsidRPr="00FB389B">
        <w:rPr>
          <w:rFonts w:ascii="Times New Roman" w:hAnsi="Times New Roman" w:cs="Times New Roman"/>
          <w:sz w:val="24"/>
          <w:szCs w:val="24"/>
          <w:lang w:val="en-GB"/>
        </w:rPr>
        <w:t>.</w:t>
      </w:r>
    </w:p>
    <w:p w14:paraId="33B26604" w14:textId="368D33D2" w:rsidR="008D1FAA" w:rsidRPr="00FB389B" w:rsidRDefault="008D1FAA"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hAnsi="Times New Roman" w:cs="Times New Roman"/>
          <w:sz w:val="24"/>
          <w:szCs w:val="24"/>
          <w:lang w:val="en-GB"/>
        </w:rPr>
        <w:t xml:space="preserve">According to Article 168 of the FCU </w:t>
      </w:r>
      <w:r w:rsidR="00FA4560" w:rsidRPr="00FB389B">
        <w:rPr>
          <w:rFonts w:ascii="Times New Roman" w:hAnsi="Times New Roman" w:cs="Times New Roman"/>
          <w:sz w:val="24"/>
          <w:szCs w:val="24"/>
          <w:lang w:val="en-GB"/>
        </w:rPr>
        <w:t>a</w:t>
      </w:r>
      <w:r w:rsidRPr="00FB389B">
        <w:rPr>
          <w:rFonts w:ascii="Times New Roman" w:hAnsi="Times New Roman" w:cs="Times New Roman"/>
          <w:sz w:val="24"/>
          <w:szCs w:val="24"/>
          <w:lang w:val="en-GB"/>
        </w:rPr>
        <w:t xml:space="preserve"> mother, </w:t>
      </w:r>
      <w:r w:rsidR="00FA4560" w:rsidRPr="00FB389B">
        <w:rPr>
          <w:rFonts w:ascii="Times New Roman" w:hAnsi="Times New Roman" w:cs="Times New Roman"/>
          <w:sz w:val="24"/>
          <w:szCs w:val="24"/>
          <w:lang w:val="en-GB"/>
        </w:rPr>
        <w:t>a</w:t>
      </w:r>
      <w:r w:rsidRPr="00FB389B">
        <w:rPr>
          <w:rFonts w:ascii="Times New Roman" w:hAnsi="Times New Roman" w:cs="Times New Roman"/>
          <w:sz w:val="24"/>
          <w:szCs w:val="24"/>
          <w:lang w:val="en-GB"/>
        </w:rPr>
        <w:t xml:space="preserve"> father deprived of their parental rights may take legal action for </w:t>
      </w:r>
      <w:r w:rsidR="00FA4560" w:rsidRPr="00FB389B">
        <w:rPr>
          <w:rFonts w:ascii="Times New Roman" w:hAnsi="Times New Roman" w:cs="Times New Roman"/>
          <w:sz w:val="24"/>
          <w:szCs w:val="24"/>
          <w:lang w:val="en-GB"/>
        </w:rPr>
        <w:t>obtain</w:t>
      </w:r>
      <w:r w:rsidR="00240DEA" w:rsidRPr="00FB389B">
        <w:rPr>
          <w:rFonts w:ascii="Times New Roman" w:hAnsi="Times New Roman" w:cs="Times New Roman"/>
          <w:sz w:val="24"/>
          <w:szCs w:val="24"/>
          <w:lang w:val="en-GB"/>
        </w:rPr>
        <w:t>ing</w:t>
      </w:r>
      <w:r w:rsidR="00FA4560" w:rsidRPr="00FB389B">
        <w:rPr>
          <w:rFonts w:ascii="Times New Roman" w:hAnsi="Times New Roman" w:cs="Times New Roman"/>
          <w:sz w:val="24"/>
          <w:szCs w:val="24"/>
          <w:lang w:val="en-GB"/>
        </w:rPr>
        <w:t xml:space="preserve"> </w:t>
      </w:r>
      <w:r w:rsidRPr="00FB389B">
        <w:rPr>
          <w:rFonts w:ascii="Times New Roman" w:hAnsi="Times New Roman" w:cs="Times New Roman"/>
          <w:sz w:val="24"/>
          <w:szCs w:val="24"/>
          <w:lang w:val="en-GB"/>
        </w:rPr>
        <w:t xml:space="preserve">the right to access to their child. The court may allow </w:t>
      </w:r>
      <w:r w:rsidR="00004C4D">
        <w:rPr>
          <w:rFonts w:ascii="Times New Roman" w:hAnsi="Times New Roman" w:cs="Times New Roman"/>
          <w:sz w:val="24"/>
          <w:szCs w:val="24"/>
          <w:lang w:val="en-US"/>
        </w:rPr>
        <w:t xml:space="preserve">one-time, </w:t>
      </w:r>
      <w:r w:rsidRPr="00FB389B">
        <w:rPr>
          <w:rFonts w:ascii="Times New Roman" w:hAnsi="Times New Roman" w:cs="Times New Roman"/>
          <w:sz w:val="24"/>
          <w:szCs w:val="24"/>
          <w:lang w:val="en-GB"/>
        </w:rPr>
        <w:t>periodic</w:t>
      </w:r>
      <w:r w:rsidR="00004C4D">
        <w:rPr>
          <w:rFonts w:ascii="Times New Roman" w:hAnsi="Times New Roman" w:cs="Times New Roman"/>
          <w:sz w:val="24"/>
          <w:szCs w:val="24"/>
          <w:lang w:val="en-GB"/>
        </w:rPr>
        <w:t xml:space="preserve"> </w:t>
      </w:r>
      <w:r w:rsidRPr="00FB389B">
        <w:rPr>
          <w:rFonts w:ascii="Times New Roman" w:hAnsi="Times New Roman" w:cs="Times New Roman"/>
          <w:sz w:val="24"/>
          <w:szCs w:val="24"/>
          <w:lang w:val="en-GB"/>
        </w:rPr>
        <w:t xml:space="preserve">access to the child unless such access is damageable to the </w:t>
      </w:r>
      <w:r w:rsidR="00240DEA" w:rsidRPr="00FB389B">
        <w:rPr>
          <w:rFonts w:ascii="Times New Roman" w:hAnsi="Times New Roman" w:cs="Times New Roman"/>
          <w:sz w:val="24"/>
          <w:szCs w:val="24"/>
          <w:lang w:val="en-GB"/>
        </w:rPr>
        <w:t>life, health and moral upbringing</w:t>
      </w:r>
      <w:r w:rsidRPr="00FB389B">
        <w:rPr>
          <w:rFonts w:ascii="Times New Roman" w:hAnsi="Times New Roman" w:cs="Times New Roman"/>
          <w:sz w:val="24"/>
          <w:szCs w:val="24"/>
          <w:lang w:val="en-GB"/>
        </w:rPr>
        <w:t xml:space="preserve"> of the child, on the condition of the presence of another person.</w:t>
      </w:r>
    </w:p>
    <w:p w14:paraId="5E006CD6" w14:textId="2CAA05F9" w:rsidR="00F76CE4" w:rsidRPr="00FB389B" w:rsidRDefault="00CF7740" w:rsidP="00FB389B">
      <w:pPr>
        <w:pStyle w:val="Style16"/>
        <w:widowControl/>
        <w:tabs>
          <w:tab w:val="left" w:pos="0"/>
          <w:tab w:val="left" w:pos="567"/>
        </w:tabs>
        <w:spacing w:line="240" w:lineRule="auto"/>
        <w:ind w:firstLine="567"/>
        <w:rPr>
          <w:lang w:val="en-GB"/>
        </w:rPr>
      </w:pPr>
      <w:r w:rsidRPr="00FB389B">
        <w:rPr>
          <w:lang w:val="en-GB"/>
        </w:rPr>
        <w:t>Art</w:t>
      </w:r>
      <w:r w:rsidR="00F51A05" w:rsidRPr="00FB389B">
        <w:rPr>
          <w:lang w:val="en-GB"/>
        </w:rPr>
        <w:t xml:space="preserve">icle 170 </w:t>
      </w:r>
      <w:r w:rsidR="00DE3275" w:rsidRPr="00FB389B">
        <w:rPr>
          <w:lang w:val="en-GB"/>
        </w:rPr>
        <w:t xml:space="preserve">of the FCU </w:t>
      </w:r>
      <w:r w:rsidR="00240DEA" w:rsidRPr="00FB389B">
        <w:rPr>
          <w:lang w:val="en-GB"/>
        </w:rPr>
        <w:t>provides for</w:t>
      </w:r>
      <w:r w:rsidR="00DE3275" w:rsidRPr="00FB389B">
        <w:rPr>
          <w:lang w:val="en-GB"/>
        </w:rPr>
        <w:t xml:space="preserve"> the cases when </w:t>
      </w:r>
      <w:r w:rsidR="00FA4560" w:rsidRPr="00FB389B">
        <w:rPr>
          <w:lang w:val="en-GB"/>
        </w:rPr>
        <w:t>a</w:t>
      </w:r>
      <w:r w:rsidR="00DE3275" w:rsidRPr="00FB389B">
        <w:rPr>
          <w:lang w:val="en-GB"/>
        </w:rPr>
        <w:t xml:space="preserve"> court or Custody and Care Authority may order the </w:t>
      </w:r>
      <w:r w:rsidR="00F51A05" w:rsidRPr="00FB389B">
        <w:rPr>
          <w:lang w:val="en-GB"/>
        </w:rPr>
        <w:t>s</w:t>
      </w:r>
      <w:r w:rsidR="00DE3275" w:rsidRPr="00FB389B">
        <w:rPr>
          <w:lang w:val="en-GB"/>
        </w:rPr>
        <w:t>eparation</w:t>
      </w:r>
      <w:r w:rsidR="00FA4560" w:rsidRPr="00FB389B">
        <w:rPr>
          <w:lang w:val="en-GB"/>
        </w:rPr>
        <w:t xml:space="preserve"> </w:t>
      </w:r>
      <w:r w:rsidR="00AA5CF9">
        <w:rPr>
          <w:lang w:val="en-GB"/>
        </w:rPr>
        <w:t xml:space="preserve">of </w:t>
      </w:r>
      <w:r w:rsidR="00FA4560" w:rsidRPr="00FB389B">
        <w:rPr>
          <w:lang w:val="en-GB"/>
        </w:rPr>
        <w:t>a</w:t>
      </w:r>
      <w:r w:rsidRPr="00FB389B">
        <w:rPr>
          <w:lang w:val="en-GB"/>
        </w:rPr>
        <w:t xml:space="preserve"> </w:t>
      </w:r>
      <w:r w:rsidR="00AF3BFB" w:rsidRPr="00FB389B">
        <w:rPr>
          <w:lang w:val="en-GB"/>
        </w:rPr>
        <w:t xml:space="preserve">child from </w:t>
      </w:r>
      <w:r w:rsidR="00FA4560" w:rsidRPr="00FB389B">
        <w:rPr>
          <w:lang w:val="en-GB"/>
        </w:rPr>
        <w:t>his/her</w:t>
      </w:r>
      <w:r w:rsidR="00AF3BFB" w:rsidRPr="00FB389B">
        <w:rPr>
          <w:lang w:val="en-GB"/>
        </w:rPr>
        <w:t xml:space="preserve"> p</w:t>
      </w:r>
      <w:r w:rsidR="00F51A05" w:rsidRPr="00FB389B">
        <w:rPr>
          <w:lang w:val="en-GB"/>
        </w:rPr>
        <w:t>arents without depriving them of parental r</w:t>
      </w:r>
      <w:r w:rsidRPr="00FB389B">
        <w:rPr>
          <w:lang w:val="en-GB"/>
        </w:rPr>
        <w:t>ights</w:t>
      </w:r>
      <w:r w:rsidR="00AF3BFB" w:rsidRPr="00FB389B">
        <w:rPr>
          <w:lang w:val="en-GB"/>
        </w:rPr>
        <w:t>,</w:t>
      </w:r>
      <w:r w:rsidR="00F51A05" w:rsidRPr="00FB389B">
        <w:rPr>
          <w:lang w:val="en-GB"/>
        </w:rPr>
        <w:t xml:space="preserve"> </w:t>
      </w:r>
      <w:proofErr w:type="gramStart"/>
      <w:r w:rsidR="00F51A05" w:rsidRPr="00FB389B">
        <w:rPr>
          <w:lang w:val="en-GB"/>
        </w:rPr>
        <w:t>in particular when</w:t>
      </w:r>
      <w:proofErr w:type="gramEnd"/>
      <w:r w:rsidR="00F51A05" w:rsidRPr="00FB389B">
        <w:rPr>
          <w:lang w:val="en-GB"/>
        </w:rPr>
        <w:t xml:space="preserve"> the child’s life or health is seriously endangered.</w:t>
      </w:r>
    </w:p>
    <w:p w14:paraId="515C2F39" w14:textId="18F7A7EE" w:rsidR="00F51A05" w:rsidRPr="00FB389B" w:rsidRDefault="00F51A05" w:rsidP="00FB389B">
      <w:pPr>
        <w:pStyle w:val="Style16"/>
        <w:widowControl/>
        <w:tabs>
          <w:tab w:val="left" w:pos="567"/>
        </w:tabs>
        <w:spacing w:line="240" w:lineRule="auto"/>
        <w:ind w:firstLine="567"/>
        <w:rPr>
          <w:lang w:val="en-GB"/>
        </w:rPr>
      </w:pPr>
      <w:r w:rsidRPr="00FB389B">
        <w:rPr>
          <w:lang w:val="en-GB"/>
        </w:rPr>
        <w:t>Article 171</w:t>
      </w:r>
      <w:r w:rsidR="00AF3BFB" w:rsidRPr="00FB389B">
        <w:rPr>
          <w:lang w:val="en-GB"/>
        </w:rPr>
        <w:t xml:space="preserve"> determ</w:t>
      </w:r>
      <w:r w:rsidRPr="00FB389B">
        <w:rPr>
          <w:lang w:val="en-GB"/>
        </w:rPr>
        <w:t xml:space="preserve">ines that </w:t>
      </w:r>
      <w:r w:rsidR="00FA4560" w:rsidRPr="00FB389B">
        <w:rPr>
          <w:lang w:val="en-GB"/>
        </w:rPr>
        <w:t>a</w:t>
      </w:r>
      <w:r w:rsidRPr="00FB389B">
        <w:rPr>
          <w:lang w:val="en-GB"/>
        </w:rPr>
        <w:t xml:space="preserve"> child has the right to due regard to his/her view in deci</w:t>
      </w:r>
      <w:r w:rsidR="003D48AA">
        <w:rPr>
          <w:lang w:val="en-GB"/>
        </w:rPr>
        <w:t>sive</w:t>
      </w:r>
      <w:r w:rsidRPr="00FB389B">
        <w:rPr>
          <w:lang w:val="en-GB"/>
        </w:rPr>
        <w:t xml:space="preserve"> matters r</w:t>
      </w:r>
      <w:r w:rsidR="00AF3BFB" w:rsidRPr="00FB389B">
        <w:rPr>
          <w:lang w:val="en-GB"/>
        </w:rPr>
        <w:t>elated to his/her l</w:t>
      </w:r>
      <w:r w:rsidRPr="00FB389B">
        <w:rPr>
          <w:lang w:val="en-GB"/>
        </w:rPr>
        <w:t>ife.</w:t>
      </w:r>
    </w:p>
    <w:p w14:paraId="588C839C" w14:textId="77777777" w:rsidR="00AF3BFB" w:rsidRPr="00FB389B" w:rsidRDefault="00AF3BFB" w:rsidP="00FB389B">
      <w:pPr>
        <w:pStyle w:val="Style16"/>
        <w:widowControl/>
        <w:tabs>
          <w:tab w:val="left" w:pos="567"/>
        </w:tabs>
        <w:spacing w:line="240" w:lineRule="auto"/>
        <w:ind w:firstLine="567"/>
        <w:rPr>
          <w:lang w:val="en-GB"/>
        </w:rPr>
      </w:pPr>
      <w:r w:rsidRPr="00FB389B">
        <w:rPr>
          <w:lang w:val="en-GB"/>
        </w:rPr>
        <w:t>Sec</w:t>
      </w:r>
      <w:r w:rsidR="00036190" w:rsidRPr="00FB389B">
        <w:rPr>
          <w:lang w:val="en-GB"/>
        </w:rPr>
        <w:t>tion IV of the FCU provides for</w:t>
      </w:r>
      <w:r w:rsidR="00DE3275" w:rsidRPr="00FB389B">
        <w:rPr>
          <w:lang w:val="en-GB"/>
        </w:rPr>
        <w:t xml:space="preserve"> the possibilities of </w:t>
      </w:r>
      <w:r w:rsidR="0062644F" w:rsidRPr="00FB389B">
        <w:rPr>
          <w:lang w:val="en-GB"/>
        </w:rPr>
        <w:t>placement of children deprived of parental care.</w:t>
      </w:r>
    </w:p>
    <w:p w14:paraId="21A1D2B6" w14:textId="77777777" w:rsidR="001742F8" w:rsidRPr="00FB389B" w:rsidRDefault="001742F8" w:rsidP="00FB389B">
      <w:pPr>
        <w:pStyle w:val="Style16"/>
        <w:widowControl/>
        <w:tabs>
          <w:tab w:val="left" w:pos="0"/>
          <w:tab w:val="left" w:pos="567"/>
        </w:tabs>
        <w:spacing w:line="240" w:lineRule="auto"/>
        <w:ind w:firstLine="567"/>
        <w:rPr>
          <w:lang w:val="en-GB"/>
        </w:rPr>
      </w:pPr>
      <w:r w:rsidRPr="00FB389B">
        <w:rPr>
          <w:lang w:val="en-GB"/>
        </w:rPr>
        <w:t xml:space="preserve">According to Article 123 of the FCU if </w:t>
      </w:r>
      <w:r w:rsidR="00FA4560" w:rsidRPr="00FB389B">
        <w:rPr>
          <w:lang w:val="en-GB"/>
        </w:rPr>
        <w:t>a</w:t>
      </w:r>
      <w:r w:rsidRPr="00FB389B">
        <w:rPr>
          <w:lang w:val="en-GB"/>
        </w:rPr>
        <w:t xml:space="preserve"> wife is fertilized by using ART upon written consent of her husband, the latter is registered as </w:t>
      </w:r>
      <w:r w:rsidR="00FA4560" w:rsidRPr="00FB389B">
        <w:rPr>
          <w:lang w:val="en-GB"/>
        </w:rPr>
        <w:t>a</w:t>
      </w:r>
      <w:r w:rsidRPr="00FB389B">
        <w:rPr>
          <w:lang w:val="en-GB"/>
        </w:rPr>
        <w:t xml:space="preserve"> father of </w:t>
      </w:r>
      <w:r w:rsidR="00FA4560" w:rsidRPr="00FB389B">
        <w:rPr>
          <w:lang w:val="en-GB"/>
        </w:rPr>
        <w:t>a</w:t>
      </w:r>
      <w:r w:rsidRPr="00FB389B">
        <w:rPr>
          <w:lang w:val="en-GB"/>
        </w:rPr>
        <w:t xml:space="preserve"> child born by his wife. </w:t>
      </w:r>
    </w:p>
    <w:p w14:paraId="581D5E31" w14:textId="59CB11B7" w:rsidR="001742F8" w:rsidRPr="00FB389B" w:rsidRDefault="001742F8" w:rsidP="00FB389B">
      <w:pPr>
        <w:pStyle w:val="Style16"/>
        <w:widowControl/>
        <w:tabs>
          <w:tab w:val="left" w:pos="0"/>
          <w:tab w:val="left" w:pos="567"/>
        </w:tabs>
        <w:spacing w:line="240" w:lineRule="auto"/>
        <w:ind w:firstLine="567"/>
        <w:rPr>
          <w:lang w:val="en-GB"/>
        </w:rPr>
      </w:pPr>
      <w:r w:rsidRPr="00FB389B">
        <w:rPr>
          <w:rFonts w:eastAsia="Times New Roman"/>
          <w:lang w:val="en-GB"/>
        </w:rPr>
        <w:t>In case of transf</w:t>
      </w:r>
      <w:r w:rsidR="00CA025C" w:rsidRPr="00FB389B">
        <w:rPr>
          <w:rFonts w:eastAsia="Times New Roman"/>
          <w:lang w:val="en-GB"/>
        </w:rPr>
        <w:t>er into the woman's organism a</w:t>
      </w:r>
      <w:r w:rsidRPr="00FB389B">
        <w:rPr>
          <w:rFonts w:eastAsia="Times New Roman"/>
          <w:lang w:val="en-GB"/>
        </w:rPr>
        <w:t xml:space="preserve"> human's embryo, concepted by spouses (man and woman) a</w:t>
      </w:r>
      <w:r w:rsidR="003D48AA">
        <w:rPr>
          <w:rFonts w:eastAsia="Times New Roman"/>
          <w:lang w:val="en-GB"/>
        </w:rPr>
        <w:t>s</w:t>
      </w:r>
      <w:r w:rsidRPr="00FB389B">
        <w:rPr>
          <w:rFonts w:eastAsia="Times New Roman"/>
          <w:lang w:val="en-GB"/>
        </w:rPr>
        <w:t xml:space="preserve"> a result of ART, the </w:t>
      </w:r>
      <w:proofErr w:type="spellStart"/>
      <w:r w:rsidRPr="00FB389B">
        <w:rPr>
          <w:rFonts w:eastAsia="Times New Roman"/>
          <w:lang w:val="en-GB"/>
        </w:rPr>
        <w:t>latters</w:t>
      </w:r>
      <w:proofErr w:type="spellEnd"/>
      <w:r w:rsidRPr="00FB389B">
        <w:rPr>
          <w:rFonts w:eastAsia="Times New Roman"/>
          <w:lang w:val="en-GB"/>
        </w:rPr>
        <w:t xml:space="preserve"> are the child's parents</w:t>
      </w:r>
      <w:r w:rsidR="003D48AA">
        <w:rPr>
          <w:rFonts w:eastAsia="Times New Roman"/>
          <w:lang w:val="en-GB"/>
        </w:rPr>
        <w:t>.</w:t>
      </w:r>
    </w:p>
    <w:p w14:paraId="79B361FA" w14:textId="58AD4219" w:rsidR="001742F8" w:rsidRPr="00FB389B" w:rsidRDefault="001742F8" w:rsidP="00FB389B">
      <w:pPr>
        <w:pStyle w:val="Style16"/>
        <w:widowControl/>
        <w:tabs>
          <w:tab w:val="left" w:pos="0"/>
          <w:tab w:val="left" w:pos="567"/>
        </w:tabs>
        <w:spacing w:line="240" w:lineRule="auto"/>
        <w:ind w:firstLine="567"/>
        <w:rPr>
          <w:rFonts w:eastAsia="Times New Roman"/>
          <w:lang w:val="en-GB"/>
        </w:rPr>
      </w:pPr>
      <w:r w:rsidRPr="00FB389B">
        <w:rPr>
          <w:rFonts w:eastAsia="Times New Roman"/>
          <w:lang w:val="en-GB"/>
        </w:rPr>
        <w:t xml:space="preserve">The spouses are also considered to be the parents of </w:t>
      </w:r>
      <w:r w:rsidR="003D48AA">
        <w:rPr>
          <w:rFonts w:eastAsia="Times New Roman"/>
          <w:lang w:val="en-GB"/>
        </w:rPr>
        <w:t>the</w:t>
      </w:r>
      <w:r w:rsidRPr="00FB389B">
        <w:rPr>
          <w:rFonts w:eastAsia="Times New Roman"/>
          <w:lang w:val="en-GB"/>
        </w:rPr>
        <w:t xml:space="preserve"> child, born by </w:t>
      </w:r>
      <w:r w:rsidR="003D48AA">
        <w:rPr>
          <w:rFonts w:eastAsia="Times New Roman"/>
          <w:lang w:val="en-GB"/>
        </w:rPr>
        <w:t>the</w:t>
      </w:r>
      <w:r w:rsidRPr="00FB389B">
        <w:rPr>
          <w:rFonts w:eastAsia="Times New Roman"/>
          <w:lang w:val="en-GB"/>
        </w:rPr>
        <w:t xml:space="preserve"> wife after transfer </w:t>
      </w:r>
      <w:r w:rsidR="00CA025C" w:rsidRPr="00FB389B">
        <w:rPr>
          <w:rFonts w:eastAsia="Times New Roman"/>
          <w:lang w:val="en-GB"/>
        </w:rPr>
        <w:t>into her organism of a</w:t>
      </w:r>
      <w:r w:rsidRPr="00FB389B">
        <w:rPr>
          <w:rFonts w:eastAsia="Times New Roman"/>
          <w:lang w:val="en-GB"/>
        </w:rPr>
        <w:t xml:space="preserve"> human's embryo, concepted by her husband and another woman a</w:t>
      </w:r>
      <w:r w:rsidR="003D48AA">
        <w:rPr>
          <w:rFonts w:eastAsia="Times New Roman"/>
          <w:lang w:val="en-GB"/>
        </w:rPr>
        <w:t>s</w:t>
      </w:r>
      <w:r w:rsidRPr="00FB389B">
        <w:rPr>
          <w:rFonts w:eastAsia="Times New Roman"/>
          <w:lang w:val="en-GB"/>
        </w:rPr>
        <w:t xml:space="preserve"> a result of ART.</w:t>
      </w:r>
    </w:p>
    <w:p w14:paraId="71C2AE66" w14:textId="5E737198" w:rsidR="00DE3275" w:rsidRPr="00FB389B" w:rsidRDefault="00DE3275" w:rsidP="00FB389B">
      <w:pPr>
        <w:pStyle w:val="Style16"/>
        <w:widowControl/>
        <w:tabs>
          <w:tab w:val="left" w:pos="567"/>
        </w:tabs>
        <w:spacing w:line="240" w:lineRule="auto"/>
        <w:ind w:firstLine="567"/>
        <w:rPr>
          <w:lang w:val="en-GB"/>
        </w:rPr>
      </w:pPr>
      <w:r w:rsidRPr="00FB389B">
        <w:rPr>
          <w:rFonts w:eastAsia="Times New Roman"/>
          <w:lang w:val="en-GB"/>
        </w:rPr>
        <w:t xml:space="preserve">Thus, the provisions of the FCU regarding the rights and obligations of children and parents apply to </w:t>
      </w:r>
      <w:r w:rsidR="00FA4560" w:rsidRPr="00FB389B">
        <w:rPr>
          <w:rFonts w:eastAsia="Times New Roman"/>
          <w:lang w:val="en-GB"/>
        </w:rPr>
        <w:t>a</w:t>
      </w:r>
      <w:r w:rsidRPr="00FB389B">
        <w:rPr>
          <w:lang w:val="en-GB"/>
        </w:rPr>
        <w:t xml:space="preserve"> child born </w:t>
      </w:r>
      <w:r w:rsidRPr="00FB389B">
        <w:rPr>
          <w:rFonts w:eastAsia="Times New Roman"/>
          <w:lang w:val="en-GB"/>
        </w:rPr>
        <w:t>a</w:t>
      </w:r>
      <w:r w:rsidR="003D48AA">
        <w:rPr>
          <w:rFonts w:eastAsia="Times New Roman"/>
          <w:lang w:val="en-GB"/>
        </w:rPr>
        <w:t>s</w:t>
      </w:r>
      <w:r w:rsidRPr="00FB389B">
        <w:rPr>
          <w:rFonts w:eastAsia="Times New Roman"/>
          <w:lang w:val="en-GB"/>
        </w:rPr>
        <w:t xml:space="preserve"> a result of ART and to the relations between the parties</w:t>
      </w:r>
      <w:r w:rsidRPr="00FB389B">
        <w:rPr>
          <w:rStyle w:val="FontStyle30"/>
          <w:i/>
          <w:sz w:val="24"/>
          <w:szCs w:val="24"/>
          <w:lang w:val="en-GB" w:eastAsia="en-US"/>
        </w:rPr>
        <w:t xml:space="preserve"> </w:t>
      </w:r>
      <w:r w:rsidRPr="00FB389B">
        <w:rPr>
          <w:rStyle w:val="FontStyle30"/>
          <w:sz w:val="24"/>
          <w:szCs w:val="24"/>
          <w:lang w:val="en-GB" w:eastAsia="en-US"/>
        </w:rPr>
        <w:t>of surrogacy arrangements.</w:t>
      </w:r>
    </w:p>
    <w:p w14:paraId="54A9858D" w14:textId="77777777" w:rsidR="00DE3275" w:rsidRPr="00FB389B" w:rsidRDefault="00DE3275" w:rsidP="00FB389B">
      <w:pPr>
        <w:pStyle w:val="Style16"/>
        <w:widowControl/>
        <w:tabs>
          <w:tab w:val="left" w:pos="0"/>
          <w:tab w:val="left" w:pos="567"/>
        </w:tabs>
        <w:spacing w:line="240" w:lineRule="auto"/>
        <w:ind w:firstLine="567"/>
        <w:rPr>
          <w:rFonts w:eastAsia="Times New Roman"/>
          <w:lang w:val="en-GB"/>
        </w:rPr>
      </w:pPr>
    </w:p>
    <w:p w14:paraId="06754DDD" w14:textId="77777777" w:rsidR="00AF3BFB" w:rsidRPr="00FB389B" w:rsidRDefault="00AF3BFB" w:rsidP="00FB389B">
      <w:pPr>
        <w:pStyle w:val="Style16"/>
        <w:widowControl/>
        <w:tabs>
          <w:tab w:val="left" w:pos="567"/>
        </w:tabs>
        <w:spacing w:line="240" w:lineRule="auto"/>
        <w:ind w:firstLine="567"/>
        <w:rPr>
          <w:rStyle w:val="FontStyle30"/>
          <w:sz w:val="24"/>
          <w:szCs w:val="24"/>
          <w:lang w:val="en-GB" w:eastAsia="en-US"/>
        </w:rPr>
      </w:pPr>
    </w:p>
    <w:p w14:paraId="5D38D061" w14:textId="77777777" w:rsidR="000468BA" w:rsidRPr="00FB389B" w:rsidRDefault="000468BA" w:rsidP="00FB389B">
      <w:pPr>
        <w:pStyle w:val="Style16"/>
        <w:widowControl/>
        <w:numPr>
          <w:ilvl w:val="0"/>
          <w:numId w:val="3"/>
        </w:numPr>
        <w:tabs>
          <w:tab w:val="left" w:pos="403"/>
          <w:tab w:val="left" w:pos="567"/>
        </w:tabs>
        <w:spacing w:line="240" w:lineRule="auto"/>
        <w:ind w:right="58" w:firstLine="567"/>
        <w:rPr>
          <w:rStyle w:val="FontStyle30"/>
          <w:i/>
          <w:sz w:val="24"/>
          <w:szCs w:val="24"/>
          <w:lang w:val="en-GB" w:eastAsia="en-US"/>
        </w:rPr>
      </w:pPr>
      <w:r w:rsidRPr="00FB389B">
        <w:rPr>
          <w:rStyle w:val="FontStyle30"/>
          <w:i/>
          <w:sz w:val="24"/>
          <w:szCs w:val="24"/>
          <w:lang w:val="en-GB" w:eastAsia="en-US"/>
        </w:rPr>
        <w:lastRenderedPageBreak/>
        <w:t>Provide information on existing laws, regulations or practices for the establishment, recognition and contestation of legal parentage. Indicate specifically how the best interests of the child are factored in.</w:t>
      </w:r>
    </w:p>
    <w:p w14:paraId="679F02CF" w14:textId="77777777" w:rsidR="005C6939" w:rsidRPr="00FB389B" w:rsidRDefault="005C6939" w:rsidP="00FB389B">
      <w:pPr>
        <w:pStyle w:val="Style16"/>
        <w:widowControl/>
        <w:tabs>
          <w:tab w:val="left" w:pos="403"/>
          <w:tab w:val="left" w:pos="567"/>
        </w:tabs>
        <w:spacing w:line="240" w:lineRule="auto"/>
        <w:ind w:right="58" w:firstLine="567"/>
        <w:rPr>
          <w:rStyle w:val="FontStyle30"/>
          <w:i/>
          <w:sz w:val="24"/>
          <w:szCs w:val="24"/>
          <w:lang w:val="en-GB" w:eastAsia="en-US"/>
        </w:rPr>
      </w:pPr>
    </w:p>
    <w:p w14:paraId="5A3BBCC7" w14:textId="47552352" w:rsidR="00C53002" w:rsidRPr="00FB389B" w:rsidRDefault="00730C6E" w:rsidP="00FB389B">
      <w:pPr>
        <w:pStyle w:val="Style16"/>
        <w:widowControl/>
        <w:tabs>
          <w:tab w:val="left" w:pos="403"/>
          <w:tab w:val="left" w:pos="567"/>
        </w:tabs>
        <w:spacing w:line="240" w:lineRule="auto"/>
        <w:ind w:right="58" w:firstLine="567"/>
        <w:rPr>
          <w:rFonts w:eastAsia="Times New Roman"/>
          <w:lang w:val="en-GB"/>
        </w:rPr>
      </w:pPr>
      <w:r w:rsidRPr="00FB389B">
        <w:rPr>
          <w:rStyle w:val="FontStyle30"/>
          <w:sz w:val="24"/>
          <w:szCs w:val="24"/>
          <w:lang w:val="en-GB" w:eastAsia="en-US"/>
        </w:rPr>
        <w:t>According to</w:t>
      </w:r>
      <w:r w:rsidR="005C6939" w:rsidRPr="00FB389B">
        <w:rPr>
          <w:rStyle w:val="FontStyle30"/>
          <w:sz w:val="24"/>
          <w:szCs w:val="24"/>
          <w:lang w:val="en-GB" w:eastAsia="en-US"/>
        </w:rPr>
        <w:t xml:space="preserve"> </w:t>
      </w:r>
      <w:r w:rsidR="00C53002" w:rsidRPr="00FB389B">
        <w:rPr>
          <w:rFonts w:eastAsia="Times New Roman"/>
          <w:lang w:val="en-GB"/>
        </w:rPr>
        <w:t xml:space="preserve">Article 122 </w:t>
      </w:r>
      <w:r w:rsidR="00C53002" w:rsidRPr="00FB389B">
        <w:rPr>
          <w:lang w:val="en-GB"/>
        </w:rPr>
        <w:t>of the FCU</w:t>
      </w:r>
      <w:r w:rsidR="00C53002" w:rsidRPr="00FB389B">
        <w:rPr>
          <w:rFonts w:eastAsia="Times New Roman"/>
          <w:lang w:val="en-GB"/>
        </w:rPr>
        <w:t xml:space="preserve"> </w:t>
      </w:r>
      <w:r w:rsidR="005C6939" w:rsidRPr="00FB389B">
        <w:rPr>
          <w:rStyle w:val="FontStyle30"/>
          <w:sz w:val="24"/>
          <w:szCs w:val="24"/>
          <w:lang w:val="en-GB" w:eastAsia="en-US"/>
        </w:rPr>
        <w:t>a</w:t>
      </w:r>
      <w:r w:rsidR="00B37568" w:rsidRPr="00FB389B">
        <w:rPr>
          <w:lang w:val="en-GB"/>
        </w:rPr>
        <w:t xml:space="preserve"> child born in marriage is presumed to originate from the spouses</w:t>
      </w:r>
      <w:r w:rsidR="00C53002" w:rsidRPr="00FB389B">
        <w:rPr>
          <w:lang w:val="en-GB"/>
        </w:rPr>
        <w:t>.</w:t>
      </w:r>
      <w:r w:rsidR="009C77A8" w:rsidRPr="00FB389B">
        <w:rPr>
          <w:lang w:val="en-GB"/>
        </w:rPr>
        <w:t xml:space="preserve"> </w:t>
      </w:r>
      <w:r w:rsidR="00A05AD5" w:rsidRPr="00FB389B">
        <w:rPr>
          <w:rFonts w:eastAsia="Times New Roman"/>
          <w:lang w:val="en-GB"/>
        </w:rPr>
        <w:t>The fact that a</w:t>
      </w:r>
      <w:r w:rsidR="001742F8" w:rsidRPr="00FB389B">
        <w:rPr>
          <w:rFonts w:eastAsia="Times New Roman"/>
          <w:lang w:val="en-GB"/>
        </w:rPr>
        <w:t xml:space="preserve"> child is </w:t>
      </w:r>
      <w:r w:rsidR="00C53002" w:rsidRPr="00FB389B">
        <w:rPr>
          <w:rFonts w:eastAsia="Times New Roman"/>
          <w:lang w:val="en-GB"/>
        </w:rPr>
        <w:t>originated from</w:t>
      </w:r>
      <w:r w:rsidR="001742F8" w:rsidRPr="00FB389B">
        <w:rPr>
          <w:rFonts w:eastAsia="Times New Roman"/>
          <w:lang w:val="en-GB"/>
        </w:rPr>
        <w:t xml:space="preserve"> the spouses is established</w:t>
      </w:r>
      <w:r w:rsidR="00885715" w:rsidRPr="00FB389B">
        <w:rPr>
          <w:rFonts w:eastAsia="Times New Roman"/>
          <w:lang w:val="en-GB"/>
        </w:rPr>
        <w:t xml:space="preserve"> </w:t>
      </w:r>
      <w:proofErr w:type="gramStart"/>
      <w:r w:rsidR="00885715" w:rsidRPr="00FB389B">
        <w:rPr>
          <w:rFonts w:eastAsia="Times New Roman"/>
          <w:lang w:val="en-GB"/>
        </w:rPr>
        <w:t xml:space="preserve">on the </w:t>
      </w:r>
      <w:r w:rsidR="001742F8" w:rsidRPr="00FB389B">
        <w:rPr>
          <w:rFonts w:eastAsia="Times New Roman"/>
          <w:lang w:val="en-GB"/>
        </w:rPr>
        <w:t>bas</w:t>
      </w:r>
      <w:r w:rsidR="00885715" w:rsidRPr="00FB389B">
        <w:rPr>
          <w:rFonts w:eastAsia="Times New Roman"/>
          <w:lang w:val="en-GB"/>
        </w:rPr>
        <w:t>is</w:t>
      </w:r>
      <w:r w:rsidR="001742F8" w:rsidRPr="00FB389B">
        <w:rPr>
          <w:rFonts w:eastAsia="Times New Roman"/>
          <w:lang w:val="en-GB"/>
        </w:rPr>
        <w:t xml:space="preserve"> </w:t>
      </w:r>
      <w:r w:rsidR="00885715" w:rsidRPr="00FB389B">
        <w:rPr>
          <w:rFonts w:eastAsia="Times New Roman"/>
          <w:lang w:val="en-GB"/>
        </w:rPr>
        <w:t>of</w:t>
      </w:r>
      <w:proofErr w:type="gramEnd"/>
      <w:r w:rsidR="001742F8" w:rsidRPr="00FB389B">
        <w:rPr>
          <w:rFonts w:eastAsia="Times New Roman"/>
          <w:lang w:val="en-GB"/>
        </w:rPr>
        <w:t xml:space="preserve"> </w:t>
      </w:r>
      <w:r w:rsidR="00A05AD5" w:rsidRPr="00FB389B">
        <w:rPr>
          <w:rFonts w:eastAsia="Times New Roman"/>
          <w:lang w:val="en-GB"/>
        </w:rPr>
        <w:t>a</w:t>
      </w:r>
      <w:r w:rsidR="001742F8" w:rsidRPr="00FB389B">
        <w:rPr>
          <w:rFonts w:eastAsia="Times New Roman"/>
          <w:lang w:val="en-GB"/>
        </w:rPr>
        <w:t xml:space="preserve"> </w:t>
      </w:r>
      <w:r w:rsidR="00405AC7">
        <w:rPr>
          <w:rFonts w:eastAsia="Times New Roman"/>
          <w:lang w:val="en-GB"/>
        </w:rPr>
        <w:t>m</w:t>
      </w:r>
      <w:r w:rsidR="00A05AD5" w:rsidRPr="00FB389B">
        <w:rPr>
          <w:rFonts w:eastAsia="Times New Roman"/>
          <w:lang w:val="en-GB"/>
        </w:rPr>
        <w:t xml:space="preserve">arriage </w:t>
      </w:r>
      <w:r w:rsidR="00405AC7">
        <w:rPr>
          <w:rFonts w:eastAsia="Times New Roman"/>
          <w:lang w:val="en-GB"/>
        </w:rPr>
        <w:t>c</w:t>
      </w:r>
      <w:r w:rsidR="00A05AD5" w:rsidRPr="00FB389B">
        <w:rPr>
          <w:rFonts w:eastAsia="Times New Roman"/>
          <w:lang w:val="en-GB"/>
        </w:rPr>
        <w:t>ertificate and a</w:t>
      </w:r>
      <w:r w:rsidR="001742F8" w:rsidRPr="00FB389B">
        <w:rPr>
          <w:rFonts w:eastAsia="Times New Roman"/>
          <w:lang w:val="en-GB"/>
        </w:rPr>
        <w:t xml:space="preserve"> document of the medical institution attesting that </w:t>
      </w:r>
      <w:r w:rsidR="00A05AD5" w:rsidRPr="00FB389B">
        <w:rPr>
          <w:rFonts w:eastAsia="Times New Roman"/>
          <w:lang w:val="en-GB"/>
        </w:rPr>
        <w:t>a</w:t>
      </w:r>
      <w:r w:rsidR="00CA025C" w:rsidRPr="00FB389B">
        <w:rPr>
          <w:rFonts w:eastAsia="Times New Roman"/>
          <w:lang w:val="en-GB"/>
        </w:rPr>
        <w:t xml:space="preserve"> wife has given birth to a</w:t>
      </w:r>
      <w:r w:rsidR="001742F8" w:rsidRPr="00FB389B">
        <w:rPr>
          <w:rFonts w:eastAsia="Times New Roman"/>
          <w:lang w:val="en-GB"/>
        </w:rPr>
        <w:t xml:space="preserve"> child. </w:t>
      </w:r>
    </w:p>
    <w:p w14:paraId="40C6089E" w14:textId="00397252" w:rsidR="00885715" w:rsidRPr="00FB389B" w:rsidRDefault="001742F8"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 xml:space="preserve">A child born before ten months has elapsed after the termination of the marriage or its annulment is </w:t>
      </w:r>
      <w:r w:rsidR="00AA5CF9">
        <w:rPr>
          <w:rFonts w:ascii="Times New Roman" w:eastAsia="Times New Roman" w:hAnsi="Times New Roman" w:cs="Times New Roman"/>
          <w:sz w:val="24"/>
          <w:szCs w:val="24"/>
          <w:lang w:val="en-GB" w:eastAsia="uk-UA"/>
        </w:rPr>
        <w:t xml:space="preserve">considered </w:t>
      </w:r>
      <w:r w:rsidR="00C53002" w:rsidRPr="00FB389B">
        <w:rPr>
          <w:rFonts w:ascii="Times New Roman" w:eastAsia="Times New Roman" w:hAnsi="Times New Roman" w:cs="Times New Roman"/>
          <w:sz w:val="24"/>
          <w:szCs w:val="24"/>
          <w:lang w:val="en-GB" w:eastAsia="uk-UA"/>
        </w:rPr>
        <w:t>originated from</w:t>
      </w:r>
      <w:r w:rsidR="00885715" w:rsidRPr="00FB389B">
        <w:rPr>
          <w:rFonts w:ascii="Times New Roman" w:eastAsia="Times New Roman" w:hAnsi="Times New Roman" w:cs="Times New Roman"/>
          <w:sz w:val="24"/>
          <w:szCs w:val="24"/>
          <w:lang w:val="en-GB" w:eastAsia="uk-UA"/>
        </w:rPr>
        <w:t xml:space="preserve"> the spouses.</w:t>
      </w:r>
    </w:p>
    <w:p w14:paraId="08456593" w14:textId="0D43CCC0" w:rsidR="00885715" w:rsidRPr="00FB389B" w:rsidRDefault="001742F8" w:rsidP="00FB389B">
      <w:pPr>
        <w:pStyle w:val="Style16"/>
        <w:widowControl/>
        <w:tabs>
          <w:tab w:val="left" w:pos="403"/>
          <w:tab w:val="left" w:pos="567"/>
        </w:tabs>
        <w:spacing w:line="240" w:lineRule="auto"/>
        <w:ind w:right="58" w:firstLine="567"/>
        <w:rPr>
          <w:rFonts w:eastAsia="Times New Roman"/>
          <w:lang w:val="en-GB"/>
        </w:rPr>
      </w:pPr>
      <w:r w:rsidRPr="00FB389B">
        <w:rPr>
          <w:rFonts w:eastAsia="Times New Roman"/>
          <w:lang w:val="en-GB"/>
        </w:rPr>
        <w:t>The</w:t>
      </w:r>
      <w:r w:rsidR="00885715" w:rsidRPr="00FB389B">
        <w:rPr>
          <w:rFonts w:eastAsia="Times New Roman"/>
          <w:lang w:val="en-GB"/>
        </w:rPr>
        <w:t xml:space="preserve"> s</w:t>
      </w:r>
      <w:r w:rsidR="00A05AD5" w:rsidRPr="00FB389B">
        <w:rPr>
          <w:rFonts w:eastAsia="Times New Roman"/>
          <w:lang w:val="en-GB"/>
        </w:rPr>
        <w:t>pouses, a wife and a</w:t>
      </w:r>
      <w:r w:rsidRPr="00FB389B">
        <w:rPr>
          <w:rFonts w:eastAsia="Times New Roman"/>
          <w:lang w:val="en-GB"/>
        </w:rPr>
        <w:t xml:space="preserve"> husband</w:t>
      </w:r>
      <w:r w:rsidR="00885715" w:rsidRPr="00FB389B">
        <w:rPr>
          <w:rFonts w:eastAsia="Times New Roman"/>
          <w:lang w:val="en-GB"/>
        </w:rPr>
        <w:t xml:space="preserve">, whose </w:t>
      </w:r>
      <w:proofErr w:type="spellStart"/>
      <w:r w:rsidR="00885715" w:rsidRPr="00FB389B">
        <w:rPr>
          <w:rFonts w:eastAsia="Times New Roman"/>
          <w:lang w:val="en-GB"/>
        </w:rPr>
        <w:t>marrige</w:t>
      </w:r>
      <w:proofErr w:type="spellEnd"/>
      <w:r w:rsidR="00885715" w:rsidRPr="00FB389B">
        <w:rPr>
          <w:rFonts w:eastAsia="Times New Roman"/>
          <w:lang w:val="en-GB"/>
        </w:rPr>
        <w:t xml:space="preserve"> was terminated,</w:t>
      </w:r>
      <w:r w:rsidRPr="00FB389B">
        <w:rPr>
          <w:rFonts w:eastAsia="Times New Roman"/>
          <w:lang w:val="en-GB"/>
        </w:rPr>
        <w:t xml:space="preserve"> </w:t>
      </w:r>
      <w:r w:rsidR="00885715" w:rsidRPr="00FB389B">
        <w:rPr>
          <w:rFonts w:eastAsia="Times New Roman"/>
          <w:lang w:val="en-GB"/>
        </w:rPr>
        <w:t xml:space="preserve">in case a child </w:t>
      </w:r>
      <w:r w:rsidR="00405AC7">
        <w:rPr>
          <w:rFonts w:eastAsia="Times New Roman"/>
          <w:lang w:val="en-GB"/>
        </w:rPr>
        <w:t xml:space="preserve">was </w:t>
      </w:r>
      <w:r w:rsidR="00885715" w:rsidRPr="00FB389B">
        <w:rPr>
          <w:rFonts w:eastAsia="Times New Roman"/>
          <w:lang w:val="en-GB"/>
        </w:rPr>
        <w:t>born before ten months has elapsed after the termination of their marriage</w:t>
      </w:r>
      <w:r w:rsidR="00A05AD5" w:rsidRPr="00FB389B">
        <w:rPr>
          <w:rFonts w:eastAsia="Times New Roman"/>
          <w:lang w:val="en-GB"/>
        </w:rPr>
        <w:t>,</w:t>
      </w:r>
      <w:r w:rsidR="00885715" w:rsidRPr="00FB389B">
        <w:rPr>
          <w:rFonts w:eastAsia="Times New Roman"/>
          <w:lang w:val="en-GB"/>
        </w:rPr>
        <w:t xml:space="preserve"> have </w:t>
      </w:r>
      <w:r w:rsidR="00405AC7">
        <w:rPr>
          <w:rFonts w:eastAsia="Times New Roman"/>
          <w:lang w:val="en-GB"/>
        </w:rPr>
        <w:t xml:space="preserve">the </w:t>
      </w:r>
      <w:r w:rsidR="00885715" w:rsidRPr="00FB389B">
        <w:rPr>
          <w:rFonts w:eastAsia="Times New Roman"/>
          <w:lang w:val="en-GB"/>
        </w:rPr>
        <w:t xml:space="preserve">right to </w:t>
      </w:r>
      <w:r w:rsidR="00405AC7">
        <w:rPr>
          <w:rFonts w:eastAsia="Times New Roman"/>
          <w:lang w:val="en-GB"/>
        </w:rPr>
        <w:t>submit</w:t>
      </w:r>
      <w:r w:rsidR="00A05AD5" w:rsidRPr="00FB389B">
        <w:rPr>
          <w:rFonts w:eastAsia="Times New Roman"/>
          <w:lang w:val="en-GB"/>
        </w:rPr>
        <w:t xml:space="preserve"> to the State</w:t>
      </w:r>
      <w:r w:rsidRPr="00FB389B">
        <w:rPr>
          <w:rFonts w:eastAsia="Times New Roman"/>
          <w:lang w:val="en-GB"/>
        </w:rPr>
        <w:t xml:space="preserve"> civil registration authority</w:t>
      </w:r>
      <w:r w:rsidR="00885715" w:rsidRPr="00FB389B">
        <w:rPr>
          <w:rFonts w:eastAsia="Times New Roman"/>
          <w:lang w:val="en-GB"/>
        </w:rPr>
        <w:t xml:space="preserve"> </w:t>
      </w:r>
      <w:r w:rsidR="00405AC7">
        <w:rPr>
          <w:rFonts w:eastAsia="Times New Roman"/>
          <w:lang w:val="en-GB"/>
        </w:rPr>
        <w:t>a</w:t>
      </w:r>
      <w:r w:rsidR="00885715" w:rsidRPr="00FB389B">
        <w:rPr>
          <w:rFonts w:eastAsia="Times New Roman"/>
          <w:lang w:val="en-GB"/>
        </w:rPr>
        <w:t xml:space="preserve"> joint statement</w:t>
      </w:r>
      <w:r w:rsidRPr="00FB389B">
        <w:rPr>
          <w:rFonts w:eastAsia="Times New Roman"/>
          <w:lang w:val="en-GB"/>
        </w:rPr>
        <w:t xml:space="preserve"> </w:t>
      </w:r>
      <w:r w:rsidR="00405AC7">
        <w:rPr>
          <w:rFonts w:eastAsia="Times New Roman"/>
          <w:lang w:val="en-GB"/>
        </w:rPr>
        <w:t xml:space="preserve">on </w:t>
      </w:r>
      <w:r w:rsidRPr="00FB389B">
        <w:rPr>
          <w:rFonts w:eastAsia="Times New Roman"/>
          <w:lang w:val="en-GB"/>
        </w:rPr>
        <w:t>not recognizing the husband</w:t>
      </w:r>
      <w:r w:rsidR="00885715" w:rsidRPr="00FB389B">
        <w:rPr>
          <w:rFonts w:eastAsia="Times New Roman"/>
          <w:lang w:val="en-GB"/>
        </w:rPr>
        <w:t xml:space="preserve"> (former husband)</w:t>
      </w:r>
      <w:r w:rsidRPr="00FB389B">
        <w:rPr>
          <w:rFonts w:eastAsia="Times New Roman"/>
          <w:lang w:val="en-GB"/>
        </w:rPr>
        <w:t xml:space="preserve"> as the child’s father.</w:t>
      </w:r>
      <w:r w:rsidR="00885715" w:rsidRPr="00FB389B">
        <w:rPr>
          <w:rFonts w:eastAsia="Times New Roman"/>
          <w:lang w:val="en-GB"/>
        </w:rPr>
        <w:t xml:space="preserve"> Such </w:t>
      </w:r>
      <w:r w:rsidR="00405AC7">
        <w:rPr>
          <w:rFonts w:eastAsia="Times New Roman"/>
          <w:lang w:val="en-GB"/>
        </w:rPr>
        <w:t xml:space="preserve">a </w:t>
      </w:r>
      <w:r w:rsidR="00DA1EA4" w:rsidRPr="00FB389B">
        <w:rPr>
          <w:rFonts w:eastAsia="Times New Roman"/>
          <w:lang w:val="en-GB"/>
        </w:rPr>
        <w:t xml:space="preserve">request may be satisfied </w:t>
      </w:r>
      <w:r w:rsidR="00A05AD5" w:rsidRPr="00FB389B">
        <w:rPr>
          <w:rFonts w:eastAsia="Times New Roman"/>
          <w:lang w:val="en-GB"/>
        </w:rPr>
        <w:t>unless</w:t>
      </w:r>
      <w:r w:rsidR="00DA1EA4" w:rsidRPr="00FB389B">
        <w:rPr>
          <w:rFonts w:eastAsia="Times New Roman"/>
          <w:lang w:val="en-GB"/>
        </w:rPr>
        <w:t xml:space="preserve"> the other person or the mother of the child appl</w:t>
      </w:r>
      <w:r w:rsidR="00A05AD5" w:rsidRPr="00FB389B">
        <w:rPr>
          <w:rFonts w:eastAsia="Times New Roman"/>
          <w:lang w:val="en-GB"/>
        </w:rPr>
        <w:t>ies</w:t>
      </w:r>
      <w:r w:rsidR="00DA1EA4" w:rsidRPr="00FB389B">
        <w:rPr>
          <w:rFonts w:eastAsia="Times New Roman"/>
          <w:lang w:val="en-GB"/>
        </w:rPr>
        <w:t xml:space="preserve"> for </w:t>
      </w:r>
      <w:r w:rsidR="00DA1EA4" w:rsidRPr="00FB389B">
        <w:rPr>
          <w:lang w:val="en-GB"/>
        </w:rPr>
        <w:t>the recognition of the paternity/maternity.</w:t>
      </w:r>
    </w:p>
    <w:p w14:paraId="69567983" w14:textId="3A1CCE67" w:rsidR="00885715" w:rsidRPr="00FB389B" w:rsidRDefault="00A05AD5" w:rsidP="00FB389B">
      <w:pPr>
        <w:pStyle w:val="Style16"/>
        <w:widowControl/>
        <w:tabs>
          <w:tab w:val="left" w:pos="403"/>
          <w:tab w:val="left" w:pos="567"/>
        </w:tabs>
        <w:spacing w:line="240" w:lineRule="auto"/>
        <w:ind w:right="58" w:firstLine="567"/>
        <w:rPr>
          <w:rFonts w:eastAsia="Times New Roman"/>
          <w:lang w:val="en-GB"/>
        </w:rPr>
      </w:pPr>
      <w:r w:rsidRPr="00FB389B">
        <w:rPr>
          <w:rFonts w:eastAsia="Times New Roman"/>
          <w:lang w:val="en-GB"/>
        </w:rPr>
        <w:t>If a</w:t>
      </w:r>
      <w:r w:rsidR="00DA1EA4" w:rsidRPr="00FB389B">
        <w:rPr>
          <w:rFonts w:eastAsia="Times New Roman"/>
          <w:lang w:val="en-GB"/>
        </w:rPr>
        <w:t xml:space="preserve"> child was born before ten months has elapsed after the termination of</w:t>
      </w:r>
      <w:r w:rsidR="00FB389B" w:rsidRPr="00FB389B">
        <w:rPr>
          <w:rFonts w:eastAsia="Times New Roman"/>
          <w:lang w:val="en-GB"/>
        </w:rPr>
        <w:t xml:space="preserve"> </w:t>
      </w:r>
      <w:r w:rsidR="00DA1EA4" w:rsidRPr="00FB389B">
        <w:rPr>
          <w:rFonts w:eastAsia="Times New Roman"/>
          <w:lang w:val="en-GB"/>
        </w:rPr>
        <w:t xml:space="preserve">the marriage due to </w:t>
      </w:r>
      <w:r w:rsidR="00CA025C" w:rsidRPr="00FB389B">
        <w:rPr>
          <w:rFonts w:eastAsia="Times New Roman"/>
          <w:lang w:val="en-GB"/>
        </w:rPr>
        <w:t>the death of a</w:t>
      </w:r>
      <w:r w:rsidR="00DA1EA4" w:rsidRPr="00FB389B">
        <w:rPr>
          <w:rFonts w:eastAsia="Times New Roman"/>
          <w:lang w:val="en-GB"/>
        </w:rPr>
        <w:t xml:space="preserve"> h</w:t>
      </w:r>
      <w:r w:rsidR="000D1E57" w:rsidRPr="00FB389B">
        <w:rPr>
          <w:rFonts w:eastAsia="Times New Roman"/>
          <w:lang w:val="en-GB"/>
        </w:rPr>
        <w:t>usband, the origin of the child</w:t>
      </w:r>
      <w:r w:rsidR="00DA1EA4" w:rsidRPr="00FB389B">
        <w:rPr>
          <w:rFonts w:eastAsia="Times New Roman"/>
          <w:lang w:val="en-GB"/>
        </w:rPr>
        <w:t xml:space="preserve"> from the father may be </w:t>
      </w:r>
      <w:proofErr w:type="spellStart"/>
      <w:r w:rsidR="00DA1EA4" w:rsidRPr="00FB389B">
        <w:rPr>
          <w:rFonts w:eastAsia="Times New Roman"/>
          <w:lang w:val="en-GB"/>
        </w:rPr>
        <w:t>etablishe</w:t>
      </w:r>
      <w:r w:rsidRPr="00FB389B">
        <w:rPr>
          <w:rFonts w:eastAsia="Times New Roman"/>
          <w:lang w:val="en-GB"/>
        </w:rPr>
        <w:t>d</w:t>
      </w:r>
      <w:proofErr w:type="spellEnd"/>
      <w:r w:rsidRPr="00FB389B">
        <w:rPr>
          <w:rFonts w:eastAsia="Times New Roman"/>
          <w:lang w:val="en-GB"/>
        </w:rPr>
        <w:t xml:space="preserve"> </w:t>
      </w:r>
      <w:r w:rsidR="00405AC7">
        <w:rPr>
          <w:rFonts w:eastAsia="Times New Roman"/>
          <w:lang w:val="en-GB"/>
        </w:rPr>
        <w:t>by</w:t>
      </w:r>
      <w:r w:rsidRPr="00FB389B">
        <w:rPr>
          <w:rFonts w:eastAsia="Times New Roman"/>
          <w:lang w:val="en-GB"/>
        </w:rPr>
        <w:t xml:space="preserve"> the joint statement of a mother and a</w:t>
      </w:r>
      <w:r w:rsidR="00DA1EA4" w:rsidRPr="00FB389B">
        <w:rPr>
          <w:rFonts w:eastAsia="Times New Roman"/>
          <w:lang w:val="en-GB"/>
        </w:rPr>
        <w:t xml:space="preserve"> man </w:t>
      </w:r>
      <w:r w:rsidR="000D1E57" w:rsidRPr="00FB389B">
        <w:rPr>
          <w:rFonts w:eastAsia="Times New Roman"/>
          <w:lang w:val="en-GB"/>
        </w:rPr>
        <w:t>who consider</w:t>
      </w:r>
      <w:r w:rsidR="00E174C3">
        <w:rPr>
          <w:rFonts w:eastAsia="Times New Roman"/>
          <w:lang w:val="en-GB"/>
        </w:rPr>
        <w:t>s</w:t>
      </w:r>
      <w:r w:rsidR="000D1E57" w:rsidRPr="00FB389B">
        <w:rPr>
          <w:rFonts w:eastAsia="Times New Roman"/>
          <w:lang w:val="en-GB"/>
        </w:rPr>
        <w:t xml:space="preserve"> himself as a father.</w:t>
      </w:r>
    </w:p>
    <w:p w14:paraId="358090E0" w14:textId="1D4CFC3E" w:rsidR="009F2424" w:rsidRPr="00FB389B" w:rsidRDefault="00A05AD5"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If a mother and a father of a</w:t>
      </w:r>
      <w:r w:rsidR="009F2424" w:rsidRPr="00FB389B">
        <w:rPr>
          <w:rFonts w:ascii="Times New Roman" w:hAnsi="Times New Roman" w:cs="Times New Roman"/>
          <w:sz w:val="24"/>
          <w:szCs w:val="24"/>
          <w:lang w:val="en-GB"/>
        </w:rPr>
        <w:t xml:space="preserve"> c</w:t>
      </w:r>
      <w:r w:rsidRPr="00FB389B">
        <w:rPr>
          <w:rFonts w:ascii="Times New Roman" w:hAnsi="Times New Roman" w:cs="Times New Roman"/>
          <w:sz w:val="24"/>
          <w:szCs w:val="24"/>
          <w:lang w:val="en-GB"/>
        </w:rPr>
        <w:t>hild are not married to</w:t>
      </w:r>
      <w:r w:rsidR="009F2424" w:rsidRPr="00FB389B">
        <w:rPr>
          <w:rFonts w:ascii="Times New Roman" w:hAnsi="Times New Roman" w:cs="Times New Roman"/>
          <w:sz w:val="24"/>
          <w:szCs w:val="24"/>
          <w:lang w:val="en-GB"/>
        </w:rPr>
        <w:t xml:space="preserve"> each other, the origin of the child from the mother is determined on the basis of the certificate issued by </w:t>
      </w:r>
      <w:r w:rsidR="00E174C3">
        <w:rPr>
          <w:rFonts w:ascii="Times New Roman" w:hAnsi="Times New Roman" w:cs="Times New Roman"/>
          <w:sz w:val="24"/>
          <w:szCs w:val="24"/>
          <w:lang w:val="en-GB"/>
        </w:rPr>
        <w:t>a</w:t>
      </w:r>
      <w:r w:rsidR="009F2424" w:rsidRPr="00FB389B">
        <w:rPr>
          <w:rFonts w:ascii="Times New Roman" w:hAnsi="Times New Roman" w:cs="Times New Roman"/>
          <w:sz w:val="24"/>
          <w:szCs w:val="24"/>
          <w:lang w:val="en-GB"/>
        </w:rPr>
        <w:t xml:space="preserve"> health care institution about the delivery of </w:t>
      </w:r>
      <w:r w:rsidR="00590504">
        <w:rPr>
          <w:rFonts w:ascii="Times New Roman" w:hAnsi="Times New Roman" w:cs="Times New Roman"/>
          <w:sz w:val="24"/>
          <w:szCs w:val="24"/>
          <w:lang w:val="en-GB"/>
        </w:rPr>
        <w:t>the</w:t>
      </w:r>
      <w:r w:rsidR="009F2424" w:rsidRPr="00FB389B">
        <w:rPr>
          <w:rFonts w:ascii="Times New Roman" w:hAnsi="Times New Roman" w:cs="Times New Roman"/>
          <w:sz w:val="24"/>
          <w:szCs w:val="24"/>
          <w:lang w:val="en-GB"/>
        </w:rPr>
        <w:t xml:space="preserve"> child by her, and</w:t>
      </w:r>
      <w:r w:rsidRPr="00FB389B">
        <w:rPr>
          <w:rFonts w:ascii="Times New Roman" w:hAnsi="Times New Roman" w:cs="Times New Roman"/>
          <w:sz w:val="24"/>
          <w:szCs w:val="24"/>
          <w:lang w:val="en-GB"/>
        </w:rPr>
        <w:t xml:space="preserve"> origin</w:t>
      </w:r>
      <w:r w:rsidR="00CA025C" w:rsidRPr="00FB389B">
        <w:rPr>
          <w:rFonts w:ascii="Times New Roman" w:hAnsi="Times New Roman" w:cs="Times New Roman"/>
          <w:sz w:val="24"/>
          <w:szCs w:val="24"/>
          <w:lang w:val="en-GB"/>
        </w:rPr>
        <w:t xml:space="preserve"> from the</w:t>
      </w:r>
      <w:r w:rsidR="009F2424" w:rsidRPr="00FB389B">
        <w:rPr>
          <w:rFonts w:ascii="Times New Roman" w:hAnsi="Times New Roman" w:cs="Times New Roman"/>
          <w:sz w:val="24"/>
          <w:szCs w:val="24"/>
          <w:lang w:val="en-GB"/>
        </w:rPr>
        <w:t xml:space="preserve"> father – </w:t>
      </w:r>
      <w:r w:rsidRPr="00FB389B">
        <w:rPr>
          <w:rFonts w:ascii="Times New Roman" w:hAnsi="Times New Roman" w:cs="Times New Roman"/>
          <w:sz w:val="24"/>
          <w:szCs w:val="24"/>
          <w:lang w:val="en-GB"/>
        </w:rPr>
        <w:t>up</w:t>
      </w:r>
      <w:r w:rsidR="009F2424" w:rsidRPr="00FB389B">
        <w:rPr>
          <w:rFonts w:ascii="Times New Roman" w:hAnsi="Times New Roman" w:cs="Times New Roman"/>
          <w:sz w:val="24"/>
          <w:szCs w:val="24"/>
          <w:lang w:val="en-GB"/>
        </w:rPr>
        <w:t>on the statement of the child’s mother and father or by a judicial decision (Art. 125 of the FCU).</w:t>
      </w:r>
    </w:p>
    <w:p w14:paraId="2042A5A3" w14:textId="334F6AD5" w:rsidR="009F2424" w:rsidRPr="00FB389B" w:rsidRDefault="00A05AD5"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The origin of a</w:t>
      </w:r>
      <w:r w:rsidR="00B37568" w:rsidRPr="00FB389B">
        <w:rPr>
          <w:rFonts w:ascii="Times New Roman" w:hAnsi="Times New Roman" w:cs="Times New Roman"/>
          <w:sz w:val="24"/>
          <w:szCs w:val="24"/>
          <w:lang w:val="en-GB"/>
        </w:rPr>
        <w:t xml:space="preserve"> child fr</w:t>
      </w:r>
      <w:r w:rsidRPr="00FB389B">
        <w:rPr>
          <w:rFonts w:ascii="Times New Roman" w:hAnsi="Times New Roman" w:cs="Times New Roman"/>
          <w:sz w:val="24"/>
          <w:szCs w:val="24"/>
          <w:lang w:val="en-GB"/>
        </w:rPr>
        <w:t>om a father is determined by</w:t>
      </w:r>
      <w:r w:rsidR="00B37568" w:rsidRPr="00FB389B">
        <w:rPr>
          <w:rFonts w:ascii="Times New Roman" w:hAnsi="Times New Roman" w:cs="Times New Roman"/>
          <w:sz w:val="24"/>
          <w:szCs w:val="24"/>
          <w:lang w:val="en-GB"/>
        </w:rPr>
        <w:t xml:space="preserve"> </w:t>
      </w:r>
      <w:r w:rsidR="004A6DF8">
        <w:rPr>
          <w:rFonts w:ascii="Times New Roman" w:hAnsi="Times New Roman" w:cs="Times New Roman"/>
          <w:sz w:val="24"/>
          <w:szCs w:val="24"/>
          <w:lang w:val="en-GB"/>
        </w:rPr>
        <w:t xml:space="preserve">the </w:t>
      </w:r>
      <w:r w:rsidR="00B37568" w:rsidRPr="00FB389B">
        <w:rPr>
          <w:rFonts w:ascii="Times New Roman" w:hAnsi="Times New Roman" w:cs="Times New Roman"/>
          <w:sz w:val="24"/>
          <w:szCs w:val="24"/>
          <w:lang w:val="en-GB"/>
        </w:rPr>
        <w:t xml:space="preserve">statement of a woman and </w:t>
      </w:r>
      <w:r w:rsidRPr="00FB389B">
        <w:rPr>
          <w:rFonts w:ascii="Times New Roman" w:hAnsi="Times New Roman" w:cs="Times New Roman"/>
          <w:sz w:val="24"/>
          <w:szCs w:val="24"/>
          <w:lang w:val="en-GB"/>
        </w:rPr>
        <w:t>a man if they are not married to</w:t>
      </w:r>
      <w:r w:rsidR="00B37568" w:rsidRPr="00FB389B">
        <w:rPr>
          <w:rFonts w:ascii="Times New Roman" w:hAnsi="Times New Roman" w:cs="Times New Roman"/>
          <w:sz w:val="24"/>
          <w:szCs w:val="24"/>
          <w:lang w:val="en-GB"/>
        </w:rPr>
        <w:t xml:space="preserve"> each other. Such a</w:t>
      </w:r>
      <w:r w:rsidRPr="00FB389B">
        <w:rPr>
          <w:rFonts w:ascii="Times New Roman" w:hAnsi="Times New Roman" w:cs="Times New Roman"/>
          <w:sz w:val="24"/>
          <w:szCs w:val="24"/>
          <w:lang w:val="en-GB"/>
        </w:rPr>
        <w:t xml:space="preserve"> statement may be filed to the S</w:t>
      </w:r>
      <w:r w:rsidR="00B37568" w:rsidRPr="00FB389B">
        <w:rPr>
          <w:rFonts w:ascii="Times New Roman" w:hAnsi="Times New Roman" w:cs="Times New Roman"/>
          <w:sz w:val="24"/>
          <w:szCs w:val="24"/>
          <w:lang w:val="en-GB"/>
        </w:rPr>
        <w:t xml:space="preserve">tate </w:t>
      </w:r>
      <w:r w:rsidR="004A6DF8">
        <w:rPr>
          <w:rFonts w:ascii="Times New Roman" w:hAnsi="Times New Roman" w:cs="Times New Roman"/>
          <w:sz w:val="24"/>
          <w:szCs w:val="24"/>
          <w:lang w:val="en-GB"/>
        </w:rPr>
        <w:t xml:space="preserve">civil </w:t>
      </w:r>
      <w:r w:rsidR="00B37568" w:rsidRPr="00FB389B">
        <w:rPr>
          <w:rFonts w:ascii="Times New Roman" w:hAnsi="Times New Roman" w:cs="Times New Roman"/>
          <w:sz w:val="24"/>
          <w:szCs w:val="24"/>
          <w:lang w:val="en-GB"/>
        </w:rPr>
        <w:t xml:space="preserve">registration </w:t>
      </w:r>
      <w:r w:rsidR="004A6DF8">
        <w:rPr>
          <w:rFonts w:ascii="Times New Roman" w:hAnsi="Times New Roman" w:cs="Times New Roman"/>
          <w:sz w:val="24"/>
          <w:szCs w:val="24"/>
          <w:lang w:val="en-GB"/>
        </w:rPr>
        <w:t>authority</w:t>
      </w:r>
      <w:r w:rsidR="00B37568" w:rsidRPr="00FB389B">
        <w:rPr>
          <w:rFonts w:ascii="Times New Roman" w:hAnsi="Times New Roman" w:cs="Times New Roman"/>
          <w:sz w:val="24"/>
          <w:szCs w:val="24"/>
          <w:lang w:val="en-GB"/>
        </w:rPr>
        <w:t xml:space="preserve"> </w:t>
      </w:r>
      <w:r w:rsidR="009C77A8" w:rsidRPr="00FB389B">
        <w:rPr>
          <w:rFonts w:ascii="Times New Roman" w:hAnsi="Times New Roman" w:cs="Times New Roman"/>
          <w:sz w:val="24"/>
          <w:szCs w:val="24"/>
          <w:lang w:val="en-GB"/>
        </w:rPr>
        <w:t>both before and</w:t>
      </w:r>
      <w:r w:rsidR="00B37568" w:rsidRPr="00FB389B">
        <w:rPr>
          <w:rFonts w:ascii="Times New Roman" w:hAnsi="Times New Roman" w:cs="Times New Roman"/>
          <w:sz w:val="24"/>
          <w:szCs w:val="24"/>
          <w:lang w:val="en-GB"/>
        </w:rPr>
        <w:t xml:space="preserve"> after the birth of a child (Art. 126 part 1 of the FCU)</w:t>
      </w:r>
      <w:r w:rsidR="009F2424" w:rsidRPr="00FB389B">
        <w:rPr>
          <w:rFonts w:ascii="Times New Roman" w:hAnsi="Times New Roman" w:cs="Times New Roman"/>
          <w:sz w:val="24"/>
          <w:szCs w:val="24"/>
          <w:lang w:val="en-GB"/>
        </w:rPr>
        <w:t>.</w:t>
      </w:r>
    </w:p>
    <w:p w14:paraId="37D923E6" w14:textId="77777777" w:rsidR="006101ED" w:rsidRPr="00FB389B" w:rsidRDefault="00A05AD5"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R</w:t>
      </w:r>
      <w:r w:rsidR="00B37568" w:rsidRPr="00FB389B">
        <w:rPr>
          <w:rFonts w:ascii="Times New Roman" w:hAnsi="Times New Roman" w:cs="Times New Roman"/>
          <w:sz w:val="24"/>
          <w:szCs w:val="24"/>
          <w:lang w:val="en-GB"/>
        </w:rPr>
        <w:t xml:space="preserve">ecognition of </w:t>
      </w:r>
      <w:r w:rsidR="00DE3275" w:rsidRPr="00FB389B">
        <w:rPr>
          <w:rFonts w:ascii="Times New Roman" w:hAnsi="Times New Roman" w:cs="Times New Roman"/>
          <w:sz w:val="24"/>
          <w:szCs w:val="24"/>
          <w:lang w:val="en-GB"/>
        </w:rPr>
        <w:t>paternity</w:t>
      </w:r>
      <w:r w:rsidR="00B37568" w:rsidRPr="00FB389B">
        <w:rPr>
          <w:rFonts w:ascii="Times New Roman" w:hAnsi="Times New Roman" w:cs="Times New Roman"/>
          <w:sz w:val="24"/>
          <w:szCs w:val="24"/>
          <w:lang w:val="en-GB"/>
        </w:rPr>
        <w:t xml:space="preserve"> </w:t>
      </w:r>
      <w:r w:rsidR="006101ED" w:rsidRPr="00FB389B">
        <w:rPr>
          <w:rFonts w:ascii="Times New Roman" w:hAnsi="Times New Roman" w:cs="Times New Roman"/>
          <w:sz w:val="24"/>
          <w:szCs w:val="24"/>
          <w:lang w:val="en-GB"/>
        </w:rPr>
        <w:t xml:space="preserve">may be </w:t>
      </w:r>
      <w:r w:rsidR="00B37568" w:rsidRPr="00FB389B">
        <w:rPr>
          <w:rFonts w:ascii="Times New Roman" w:hAnsi="Times New Roman" w:cs="Times New Roman"/>
          <w:sz w:val="24"/>
          <w:szCs w:val="24"/>
          <w:lang w:val="en-GB"/>
        </w:rPr>
        <w:t xml:space="preserve">made by the court </w:t>
      </w:r>
      <w:r w:rsidR="006101ED" w:rsidRPr="00FB389B">
        <w:rPr>
          <w:rFonts w:ascii="Times New Roman" w:hAnsi="Times New Roman" w:cs="Times New Roman"/>
          <w:sz w:val="24"/>
          <w:szCs w:val="24"/>
          <w:lang w:val="en-GB"/>
        </w:rPr>
        <w:t>decision in case of absence of the statement of parents.</w:t>
      </w:r>
    </w:p>
    <w:p w14:paraId="2043058C" w14:textId="77385085" w:rsidR="00CB5E49" w:rsidRPr="00FB389B" w:rsidRDefault="00CB5E49"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According to part 3 of </w:t>
      </w:r>
      <w:r w:rsidRPr="00FB389B">
        <w:rPr>
          <w:rFonts w:ascii="Times New Roman" w:eastAsia="Times New Roman" w:hAnsi="Times New Roman" w:cs="Times New Roman"/>
          <w:sz w:val="24"/>
          <w:szCs w:val="24"/>
          <w:lang w:val="en-GB"/>
        </w:rPr>
        <w:t xml:space="preserve">Article 128 </w:t>
      </w:r>
      <w:r w:rsidRPr="00FB389B">
        <w:rPr>
          <w:rFonts w:ascii="Times New Roman" w:hAnsi="Times New Roman" w:cs="Times New Roman"/>
          <w:sz w:val="24"/>
          <w:szCs w:val="24"/>
          <w:lang w:val="en-GB"/>
        </w:rPr>
        <w:t xml:space="preserve">of the FCU </w:t>
      </w:r>
      <w:r w:rsidR="006101ED" w:rsidRPr="00FB389B">
        <w:rPr>
          <w:rFonts w:ascii="Times New Roman" w:hAnsi="Times New Roman" w:cs="Times New Roman"/>
          <w:sz w:val="24"/>
          <w:szCs w:val="24"/>
          <w:lang w:val="en-GB"/>
        </w:rPr>
        <w:t>a claim</w:t>
      </w:r>
      <w:r w:rsidRPr="00FB389B">
        <w:rPr>
          <w:rFonts w:ascii="Times New Roman" w:hAnsi="Times New Roman" w:cs="Times New Roman"/>
          <w:sz w:val="24"/>
          <w:szCs w:val="24"/>
          <w:lang w:val="en-GB"/>
        </w:rPr>
        <w:t xml:space="preserve"> for establishing pa</w:t>
      </w:r>
      <w:r w:rsidR="006101ED" w:rsidRPr="00FB389B">
        <w:rPr>
          <w:rFonts w:ascii="Times New Roman" w:hAnsi="Times New Roman" w:cs="Times New Roman"/>
          <w:sz w:val="24"/>
          <w:szCs w:val="24"/>
          <w:lang w:val="en-GB"/>
        </w:rPr>
        <w:t>rentage</w:t>
      </w:r>
      <w:r w:rsidRPr="00FB389B">
        <w:rPr>
          <w:rFonts w:ascii="Times New Roman" w:hAnsi="Times New Roman" w:cs="Times New Roman"/>
          <w:sz w:val="24"/>
          <w:szCs w:val="24"/>
          <w:lang w:val="en-GB"/>
        </w:rPr>
        <w:t xml:space="preserve"> may be </w:t>
      </w:r>
      <w:r w:rsidR="006101ED" w:rsidRPr="00FB389B">
        <w:rPr>
          <w:rFonts w:ascii="Times New Roman" w:hAnsi="Times New Roman" w:cs="Times New Roman"/>
          <w:sz w:val="24"/>
          <w:szCs w:val="24"/>
          <w:lang w:val="en-GB"/>
        </w:rPr>
        <w:t xml:space="preserve">brought </w:t>
      </w:r>
      <w:r w:rsidR="00A05AD5" w:rsidRPr="00FB389B">
        <w:rPr>
          <w:rFonts w:ascii="Times New Roman" w:hAnsi="Times New Roman" w:cs="Times New Roman"/>
          <w:sz w:val="24"/>
          <w:szCs w:val="24"/>
          <w:lang w:val="en-GB"/>
        </w:rPr>
        <w:t>by a</w:t>
      </w:r>
      <w:r w:rsidRPr="00FB389B">
        <w:rPr>
          <w:rFonts w:ascii="Times New Roman" w:hAnsi="Times New Roman" w:cs="Times New Roman"/>
          <w:sz w:val="24"/>
          <w:szCs w:val="24"/>
          <w:lang w:val="en-GB"/>
        </w:rPr>
        <w:t xml:space="preserve"> mot</w:t>
      </w:r>
      <w:r w:rsidR="00A05AD5" w:rsidRPr="00FB389B">
        <w:rPr>
          <w:rFonts w:ascii="Times New Roman" w:hAnsi="Times New Roman" w:cs="Times New Roman"/>
          <w:sz w:val="24"/>
          <w:szCs w:val="24"/>
          <w:lang w:val="en-GB"/>
        </w:rPr>
        <w:t xml:space="preserve">her, custodian, caretaker of a </w:t>
      </w:r>
      <w:r w:rsidRPr="00FB389B">
        <w:rPr>
          <w:rFonts w:ascii="Times New Roman" w:hAnsi="Times New Roman" w:cs="Times New Roman"/>
          <w:sz w:val="24"/>
          <w:szCs w:val="24"/>
          <w:lang w:val="en-GB"/>
        </w:rPr>
        <w:t>child, person who</w:t>
      </w:r>
      <w:r w:rsidR="009F0BA6">
        <w:rPr>
          <w:rFonts w:ascii="Times New Roman" w:hAnsi="Times New Roman" w:cs="Times New Roman"/>
          <w:sz w:val="24"/>
          <w:szCs w:val="24"/>
          <w:lang w:val="en-GB"/>
        </w:rPr>
        <w:t xml:space="preserve"> supports </w:t>
      </w:r>
      <w:r w:rsidRPr="00FB389B">
        <w:rPr>
          <w:rFonts w:ascii="Times New Roman" w:hAnsi="Times New Roman" w:cs="Times New Roman"/>
          <w:sz w:val="24"/>
          <w:szCs w:val="24"/>
          <w:lang w:val="en-GB"/>
        </w:rPr>
        <w:t xml:space="preserve">and </w:t>
      </w:r>
      <w:proofErr w:type="spellStart"/>
      <w:r w:rsidRPr="00FB389B">
        <w:rPr>
          <w:rFonts w:ascii="Times New Roman" w:hAnsi="Times New Roman" w:cs="Times New Roman"/>
          <w:sz w:val="24"/>
          <w:szCs w:val="24"/>
          <w:lang w:val="en-GB"/>
        </w:rPr>
        <w:t>upbrings</w:t>
      </w:r>
      <w:proofErr w:type="spellEnd"/>
      <w:r w:rsidRPr="00FB389B">
        <w:rPr>
          <w:rFonts w:ascii="Times New Roman" w:hAnsi="Times New Roman" w:cs="Times New Roman"/>
          <w:sz w:val="24"/>
          <w:szCs w:val="24"/>
          <w:lang w:val="en-GB"/>
        </w:rPr>
        <w:t xml:space="preserve"> the child, as well as the child himself/herself </w:t>
      </w:r>
      <w:proofErr w:type="gramStart"/>
      <w:r w:rsidRPr="00FB389B">
        <w:rPr>
          <w:rFonts w:ascii="Times New Roman" w:hAnsi="Times New Roman" w:cs="Times New Roman"/>
          <w:sz w:val="24"/>
          <w:szCs w:val="24"/>
          <w:lang w:val="en-GB"/>
        </w:rPr>
        <w:t>provided that</w:t>
      </w:r>
      <w:proofErr w:type="gramEnd"/>
      <w:r w:rsidRPr="00FB389B">
        <w:rPr>
          <w:rFonts w:ascii="Times New Roman" w:hAnsi="Times New Roman" w:cs="Times New Roman"/>
          <w:sz w:val="24"/>
          <w:szCs w:val="24"/>
          <w:lang w:val="en-GB"/>
        </w:rPr>
        <w:t xml:space="preserve"> he/she has attained the full age. A person who clai</w:t>
      </w:r>
      <w:r w:rsidR="006101ED" w:rsidRPr="00FB389B">
        <w:rPr>
          <w:rFonts w:ascii="Times New Roman" w:hAnsi="Times New Roman" w:cs="Times New Roman"/>
          <w:sz w:val="24"/>
          <w:szCs w:val="24"/>
          <w:lang w:val="en-GB"/>
        </w:rPr>
        <w:t>ms to be the child’s father may bring a claim</w:t>
      </w:r>
      <w:r w:rsidRPr="00FB389B">
        <w:rPr>
          <w:rFonts w:ascii="Times New Roman" w:hAnsi="Times New Roman" w:cs="Times New Roman"/>
          <w:sz w:val="24"/>
          <w:szCs w:val="24"/>
          <w:lang w:val="en-GB"/>
        </w:rPr>
        <w:t xml:space="preserve"> for establishing pa</w:t>
      </w:r>
      <w:r w:rsidR="006101ED" w:rsidRPr="00FB389B">
        <w:rPr>
          <w:rFonts w:ascii="Times New Roman" w:hAnsi="Times New Roman" w:cs="Times New Roman"/>
          <w:sz w:val="24"/>
          <w:szCs w:val="24"/>
          <w:lang w:val="en-GB"/>
        </w:rPr>
        <w:t>ternity</w:t>
      </w:r>
      <w:r w:rsidRPr="00FB389B">
        <w:rPr>
          <w:rFonts w:ascii="Times New Roman" w:hAnsi="Times New Roman" w:cs="Times New Roman"/>
          <w:sz w:val="24"/>
          <w:szCs w:val="24"/>
          <w:lang w:val="en-GB"/>
        </w:rPr>
        <w:t>.</w:t>
      </w:r>
    </w:p>
    <w:p w14:paraId="4638A147" w14:textId="77777777" w:rsidR="00B37568" w:rsidRPr="00FB389B" w:rsidRDefault="00A05AD5"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For </w:t>
      </w:r>
      <w:r w:rsidR="00B37568" w:rsidRPr="00FB389B">
        <w:rPr>
          <w:rFonts w:ascii="Times New Roman" w:hAnsi="Times New Roman" w:cs="Times New Roman"/>
          <w:sz w:val="24"/>
          <w:szCs w:val="24"/>
          <w:lang w:val="en-GB"/>
        </w:rPr>
        <w:t>claim</w:t>
      </w:r>
      <w:r w:rsidRPr="00FB389B">
        <w:rPr>
          <w:rFonts w:ascii="Times New Roman" w:hAnsi="Times New Roman" w:cs="Times New Roman"/>
          <w:sz w:val="24"/>
          <w:szCs w:val="24"/>
          <w:lang w:val="en-GB"/>
        </w:rPr>
        <w:t>s</w:t>
      </w:r>
      <w:r w:rsidR="00B37568" w:rsidRPr="00FB389B">
        <w:rPr>
          <w:rFonts w:ascii="Times New Roman" w:hAnsi="Times New Roman" w:cs="Times New Roman"/>
          <w:sz w:val="24"/>
          <w:szCs w:val="24"/>
          <w:lang w:val="en-GB"/>
        </w:rPr>
        <w:t xml:space="preserve"> on the recognition of the </w:t>
      </w:r>
      <w:r w:rsidR="006101ED" w:rsidRPr="00FB389B">
        <w:rPr>
          <w:rFonts w:ascii="Times New Roman" w:hAnsi="Times New Roman" w:cs="Times New Roman"/>
          <w:sz w:val="24"/>
          <w:szCs w:val="24"/>
          <w:lang w:val="en-GB"/>
        </w:rPr>
        <w:t>parentage</w:t>
      </w:r>
      <w:r w:rsidRPr="00FB389B">
        <w:rPr>
          <w:rFonts w:ascii="Times New Roman" w:hAnsi="Times New Roman" w:cs="Times New Roman"/>
          <w:sz w:val="24"/>
          <w:szCs w:val="24"/>
          <w:lang w:val="en-GB"/>
        </w:rPr>
        <w:t>, a</w:t>
      </w:r>
      <w:r w:rsidR="00B37568" w:rsidRPr="00FB389B">
        <w:rPr>
          <w:rFonts w:ascii="Times New Roman" w:hAnsi="Times New Roman" w:cs="Times New Roman"/>
          <w:sz w:val="24"/>
          <w:szCs w:val="24"/>
          <w:lang w:val="en-GB"/>
        </w:rPr>
        <w:t xml:space="preserve"> limitation period of one year</w:t>
      </w:r>
      <w:r w:rsidRPr="00FB389B">
        <w:rPr>
          <w:rFonts w:ascii="Times New Roman" w:hAnsi="Times New Roman" w:cs="Times New Roman"/>
          <w:sz w:val="24"/>
          <w:szCs w:val="24"/>
          <w:lang w:val="en-GB"/>
        </w:rPr>
        <w:t xml:space="preserve"> is provided</w:t>
      </w:r>
      <w:r w:rsidR="00B37568" w:rsidRPr="00FB389B">
        <w:rPr>
          <w:rFonts w:ascii="Times New Roman" w:hAnsi="Times New Roman" w:cs="Times New Roman"/>
          <w:sz w:val="24"/>
          <w:szCs w:val="24"/>
          <w:lang w:val="en-GB"/>
        </w:rPr>
        <w:t xml:space="preserve">, </w:t>
      </w:r>
      <w:r w:rsidRPr="00FB389B">
        <w:rPr>
          <w:rFonts w:ascii="Times New Roman" w:hAnsi="Times New Roman" w:cs="Times New Roman"/>
          <w:sz w:val="24"/>
          <w:szCs w:val="24"/>
          <w:lang w:val="en-GB"/>
        </w:rPr>
        <w:t xml:space="preserve">starting </w:t>
      </w:r>
      <w:r w:rsidR="00B37568" w:rsidRPr="00FB389B">
        <w:rPr>
          <w:rFonts w:ascii="Times New Roman" w:hAnsi="Times New Roman" w:cs="Times New Roman"/>
          <w:sz w:val="24"/>
          <w:szCs w:val="24"/>
          <w:lang w:val="en-GB"/>
        </w:rPr>
        <w:t xml:space="preserve">with the day when </w:t>
      </w:r>
      <w:r w:rsidRPr="00FB389B">
        <w:rPr>
          <w:rFonts w:ascii="Times New Roman" w:hAnsi="Times New Roman" w:cs="Times New Roman"/>
          <w:sz w:val="24"/>
          <w:szCs w:val="24"/>
          <w:lang w:val="en-GB"/>
        </w:rPr>
        <w:t>a</w:t>
      </w:r>
      <w:r w:rsidR="00B37568" w:rsidRPr="00FB389B">
        <w:rPr>
          <w:rFonts w:ascii="Times New Roman" w:hAnsi="Times New Roman" w:cs="Times New Roman"/>
          <w:sz w:val="24"/>
          <w:szCs w:val="24"/>
          <w:lang w:val="en-GB"/>
        </w:rPr>
        <w:t xml:space="preserve"> person learned or could learn about his </w:t>
      </w:r>
      <w:r w:rsidR="006101ED" w:rsidRPr="00FB389B">
        <w:rPr>
          <w:rFonts w:ascii="Times New Roman" w:hAnsi="Times New Roman" w:cs="Times New Roman"/>
          <w:sz w:val="24"/>
          <w:szCs w:val="24"/>
          <w:lang w:val="en-GB"/>
        </w:rPr>
        <w:t>paternity</w:t>
      </w:r>
      <w:r w:rsidR="00B37568" w:rsidRPr="00FB389B">
        <w:rPr>
          <w:rFonts w:ascii="Times New Roman" w:hAnsi="Times New Roman" w:cs="Times New Roman"/>
          <w:sz w:val="24"/>
          <w:szCs w:val="24"/>
          <w:lang w:val="en-GB"/>
        </w:rPr>
        <w:t xml:space="preserve"> (Art.129 of the FCU).</w:t>
      </w:r>
    </w:p>
    <w:p w14:paraId="058FFD55" w14:textId="713B96EF"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Part</w:t>
      </w:r>
      <w:r w:rsidR="00A05AD5" w:rsidRPr="00FB389B">
        <w:rPr>
          <w:rFonts w:ascii="Times New Roman" w:hAnsi="Times New Roman" w:cs="Times New Roman"/>
          <w:sz w:val="24"/>
          <w:szCs w:val="24"/>
          <w:lang w:val="en-GB"/>
        </w:rPr>
        <w:t xml:space="preserve"> 1 of</w:t>
      </w:r>
      <w:r w:rsidR="006101ED" w:rsidRPr="00FB389B">
        <w:rPr>
          <w:rFonts w:ascii="Times New Roman" w:hAnsi="Times New Roman" w:cs="Times New Roman"/>
          <w:sz w:val="24"/>
          <w:szCs w:val="24"/>
          <w:lang w:val="en-GB"/>
        </w:rPr>
        <w:t xml:space="preserve"> Article 130 </w:t>
      </w:r>
      <w:r w:rsidRPr="00FB389B">
        <w:rPr>
          <w:rFonts w:ascii="Times New Roman" w:hAnsi="Times New Roman" w:cs="Times New Roman"/>
          <w:sz w:val="24"/>
          <w:szCs w:val="24"/>
          <w:lang w:val="en-GB"/>
        </w:rPr>
        <w:t>of the FCU determines that i</w:t>
      </w:r>
      <w:r w:rsidR="00A05AD5" w:rsidRPr="00FB389B">
        <w:rPr>
          <w:rFonts w:ascii="Times New Roman" w:hAnsi="Times New Roman" w:cs="Times New Roman"/>
          <w:sz w:val="24"/>
          <w:szCs w:val="24"/>
          <w:lang w:val="en-GB"/>
        </w:rPr>
        <w:t>n case of death of a man who was not married to a</w:t>
      </w:r>
      <w:r w:rsidR="0041143C" w:rsidRPr="00FB389B">
        <w:rPr>
          <w:rFonts w:ascii="Times New Roman" w:hAnsi="Times New Roman" w:cs="Times New Roman"/>
          <w:sz w:val="24"/>
          <w:szCs w:val="24"/>
          <w:lang w:val="en-GB"/>
        </w:rPr>
        <w:t xml:space="preserve"> child’s mother, the fact of his </w:t>
      </w:r>
      <w:r w:rsidR="006101ED" w:rsidRPr="00FB389B">
        <w:rPr>
          <w:rFonts w:ascii="Times New Roman" w:hAnsi="Times New Roman" w:cs="Times New Roman"/>
          <w:sz w:val="24"/>
          <w:szCs w:val="24"/>
          <w:lang w:val="en-GB"/>
        </w:rPr>
        <w:t>paternity</w:t>
      </w:r>
      <w:r w:rsidR="0041143C" w:rsidRPr="00FB389B">
        <w:rPr>
          <w:rFonts w:ascii="Times New Roman" w:hAnsi="Times New Roman" w:cs="Times New Roman"/>
          <w:sz w:val="24"/>
          <w:szCs w:val="24"/>
          <w:lang w:val="en-GB"/>
        </w:rPr>
        <w:t xml:space="preserve"> may</w:t>
      </w:r>
      <w:r w:rsidR="006101ED" w:rsidRPr="00FB389B">
        <w:rPr>
          <w:rFonts w:ascii="Times New Roman" w:hAnsi="Times New Roman" w:cs="Times New Roman"/>
          <w:sz w:val="24"/>
          <w:szCs w:val="24"/>
          <w:lang w:val="en-GB"/>
        </w:rPr>
        <w:t xml:space="preserve"> </w:t>
      </w:r>
      <w:r w:rsidR="0041143C" w:rsidRPr="00FB389B">
        <w:rPr>
          <w:rFonts w:ascii="Times New Roman" w:hAnsi="Times New Roman" w:cs="Times New Roman"/>
          <w:sz w:val="24"/>
          <w:szCs w:val="24"/>
          <w:lang w:val="en-GB"/>
        </w:rPr>
        <w:t>be established by</w:t>
      </w:r>
      <w:r w:rsidR="00A05AD5" w:rsidRPr="00FB389B">
        <w:rPr>
          <w:rFonts w:ascii="Times New Roman" w:hAnsi="Times New Roman" w:cs="Times New Roman"/>
          <w:sz w:val="24"/>
          <w:szCs w:val="24"/>
          <w:lang w:val="en-GB"/>
        </w:rPr>
        <w:t xml:space="preserve"> a</w:t>
      </w:r>
      <w:r w:rsidR="0041143C" w:rsidRPr="00FB389B">
        <w:rPr>
          <w:rFonts w:ascii="Times New Roman" w:hAnsi="Times New Roman" w:cs="Times New Roman"/>
          <w:sz w:val="24"/>
          <w:szCs w:val="24"/>
          <w:lang w:val="en-GB"/>
        </w:rPr>
        <w:t xml:space="preserve"> judicial decision. </w:t>
      </w:r>
    </w:p>
    <w:p w14:paraId="7FF665DD" w14:textId="7E3E65D1"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A person who considers herself </w:t>
      </w:r>
      <w:r w:rsidR="00B654B6">
        <w:rPr>
          <w:rFonts w:ascii="Times New Roman" w:hAnsi="Times New Roman" w:cs="Times New Roman"/>
          <w:sz w:val="24"/>
          <w:szCs w:val="24"/>
          <w:lang w:val="en-GB"/>
        </w:rPr>
        <w:t>the</w:t>
      </w:r>
      <w:r w:rsidRPr="00FB389B">
        <w:rPr>
          <w:rFonts w:ascii="Times New Roman" w:hAnsi="Times New Roman" w:cs="Times New Roman"/>
          <w:sz w:val="24"/>
          <w:szCs w:val="24"/>
          <w:lang w:val="en-GB"/>
        </w:rPr>
        <w:t xml:space="preserve"> mother of </w:t>
      </w:r>
      <w:r w:rsidR="00B654B6">
        <w:rPr>
          <w:rFonts w:ascii="Times New Roman" w:hAnsi="Times New Roman" w:cs="Times New Roman"/>
          <w:sz w:val="24"/>
          <w:szCs w:val="24"/>
          <w:lang w:val="en-GB"/>
        </w:rPr>
        <w:t>the</w:t>
      </w:r>
      <w:r w:rsidRPr="00FB389B">
        <w:rPr>
          <w:rFonts w:ascii="Times New Roman" w:hAnsi="Times New Roman" w:cs="Times New Roman"/>
          <w:sz w:val="24"/>
          <w:szCs w:val="24"/>
          <w:lang w:val="en-GB"/>
        </w:rPr>
        <w:t xml:space="preserve"> child may apply to the court for recognition of her </w:t>
      </w:r>
      <w:r w:rsidR="00E820F1" w:rsidRPr="00FB389B">
        <w:rPr>
          <w:rFonts w:ascii="Times New Roman" w:hAnsi="Times New Roman" w:cs="Times New Roman"/>
          <w:sz w:val="24"/>
          <w:szCs w:val="24"/>
          <w:lang w:val="en-GB"/>
        </w:rPr>
        <w:t>maternity</w:t>
      </w:r>
      <w:r w:rsidRPr="00FB389B">
        <w:rPr>
          <w:rFonts w:ascii="Times New Roman" w:hAnsi="Times New Roman" w:cs="Times New Roman"/>
          <w:sz w:val="24"/>
          <w:szCs w:val="24"/>
          <w:lang w:val="en-GB"/>
        </w:rPr>
        <w:t xml:space="preserve"> if the </w:t>
      </w:r>
      <w:r w:rsidR="00A05AD5" w:rsidRPr="00FB389B">
        <w:rPr>
          <w:rFonts w:ascii="Times New Roman" w:hAnsi="Times New Roman" w:cs="Times New Roman"/>
          <w:sz w:val="24"/>
          <w:szCs w:val="24"/>
          <w:lang w:val="en-GB"/>
        </w:rPr>
        <w:t>S</w:t>
      </w:r>
      <w:r w:rsidR="00CA025C" w:rsidRPr="00FB389B">
        <w:rPr>
          <w:rFonts w:ascii="Times New Roman" w:hAnsi="Times New Roman" w:cs="Times New Roman"/>
          <w:sz w:val="24"/>
          <w:szCs w:val="24"/>
          <w:lang w:val="en-GB"/>
        </w:rPr>
        <w:t xml:space="preserve">tate registration of </w:t>
      </w:r>
      <w:r w:rsidRPr="00FB389B">
        <w:rPr>
          <w:rFonts w:ascii="Times New Roman" w:hAnsi="Times New Roman" w:cs="Times New Roman"/>
          <w:sz w:val="24"/>
          <w:szCs w:val="24"/>
          <w:lang w:val="en-GB"/>
        </w:rPr>
        <w:t xml:space="preserve">birth of </w:t>
      </w:r>
      <w:r w:rsidR="00B654B6">
        <w:rPr>
          <w:rFonts w:ascii="Times New Roman" w:hAnsi="Times New Roman" w:cs="Times New Roman"/>
          <w:sz w:val="24"/>
          <w:szCs w:val="24"/>
          <w:lang w:val="en-GB"/>
        </w:rPr>
        <w:t>the</w:t>
      </w:r>
      <w:r w:rsidRPr="00FB389B">
        <w:rPr>
          <w:rFonts w:ascii="Times New Roman" w:hAnsi="Times New Roman" w:cs="Times New Roman"/>
          <w:sz w:val="24"/>
          <w:szCs w:val="24"/>
          <w:lang w:val="en-GB"/>
        </w:rPr>
        <w:t xml:space="preserve"> child whose parents are unknown is performed u</w:t>
      </w:r>
      <w:r w:rsidR="00605BC2" w:rsidRPr="00FB389B">
        <w:rPr>
          <w:rFonts w:ascii="Times New Roman" w:hAnsi="Times New Roman" w:cs="Times New Roman"/>
          <w:sz w:val="24"/>
          <w:szCs w:val="24"/>
          <w:lang w:val="en-GB"/>
        </w:rPr>
        <w:t>pon</w:t>
      </w:r>
      <w:r w:rsidRPr="00FB389B">
        <w:rPr>
          <w:rFonts w:ascii="Times New Roman" w:hAnsi="Times New Roman" w:cs="Times New Roman"/>
          <w:sz w:val="24"/>
          <w:szCs w:val="24"/>
          <w:lang w:val="en-GB"/>
        </w:rPr>
        <w:t xml:space="preserve"> </w:t>
      </w:r>
      <w:r w:rsidR="00B654B6">
        <w:rPr>
          <w:rFonts w:ascii="Times New Roman" w:hAnsi="Times New Roman" w:cs="Times New Roman"/>
          <w:sz w:val="24"/>
          <w:szCs w:val="24"/>
          <w:lang w:val="en-GB"/>
        </w:rPr>
        <w:t xml:space="preserve">the </w:t>
      </w:r>
      <w:r w:rsidRPr="00FB389B">
        <w:rPr>
          <w:rFonts w:ascii="Times New Roman" w:hAnsi="Times New Roman" w:cs="Times New Roman"/>
          <w:sz w:val="24"/>
          <w:szCs w:val="24"/>
          <w:lang w:val="en-GB"/>
        </w:rPr>
        <w:t xml:space="preserve">decision of </w:t>
      </w:r>
      <w:r w:rsidR="00B654B6">
        <w:rPr>
          <w:rFonts w:ascii="Times New Roman" w:hAnsi="Times New Roman" w:cs="Times New Roman"/>
          <w:sz w:val="24"/>
          <w:szCs w:val="24"/>
          <w:lang w:val="en-GB"/>
        </w:rPr>
        <w:t xml:space="preserve">a </w:t>
      </w:r>
      <w:r w:rsidRPr="00FB389B">
        <w:rPr>
          <w:rFonts w:ascii="Times New Roman" w:hAnsi="Times New Roman" w:cs="Times New Roman"/>
          <w:sz w:val="24"/>
          <w:szCs w:val="24"/>
          <w:lang w:val="en-GB"/>
        </w:rPr>
        <w:t>tutorship and guardianship authority (Art.131 of the FCU).</w:t>
      </w:r>
    </w:p>
    <w:p w14:paraId="2AAED422" w14:textId="77777777"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According to part 1 of Article 132 in case of death of </w:t>
      </w:r>
      <w:r w:rsidR="00605BC2" w:rsidRPr="00FB389B">
        <w:rPr>
          <w:rFonts w:ascii="Times New Roman" w:hAnsi="Times New Roman" w:cs="Times New Roman"/>
          <w:sz w:val="24"/>
          <w:szCs w:val="24"/>
          <w:lang w:val="en-GB"/>
        </w:rPr>
        <w:t>a</w:t>
      </w:r>
      <w:r w:rsidRPr="00FB389B">
        <w:rPr>
          <w:rFonts w:ascii="Times New Roman" w:hAnsi="Times New Roman" w:cs="Times New Roman"/>
          <w:sz w:val="24"/>
          <w:szCs w:val="24"/>
          <w:lang w:val="en-GB"/>
        </w:rPr>
        <w:t xml:space="preserve"> woman who claimed to be </w:t>
      </w:r>
      <w:r w:rsidR="00605BC2" w:rsidRPr="00FB389B">
        <w:rPr>
          <w:rFonts w:ascii="Times New Roman" w:hAnsi="Times New Roman" w:cs="Times New Roman"/>
          <w:sz w:val="24"/>
          <w:szCs w:val="24"/>
          <w:lang w:val="en-GB"/>
        </w:rPr>
        <w:t>a</w:t>
      </w:r>
      <w:r w:rsidRPr="00FB389B">
        <w:rPr>
          <w:rFonts w:ascii="Times New Roman" w:hAnsi="Times New Roman" w:cs="Times New Roman"/>
          <w:sz w:val="24"/>
          <w:szCs w:val="24"/>
          <w:lang w:val="en-GB"/>
        </w:rPr>
        <w:t xml:space="preserve"> child’s mother, the fact o</w:t>
      </w:r>
      <w:r w:rsidR="00E820F1" w:rsidRPr="00FB389B">
        <w:rPr>
          <w:rFonts w:ascii="Times New Roman" w:hAnsi="Times New Roman" w:cs="Times New Roman"/>
          <w:sz w:val="24"/>
          <w:szCs w:val="24"/>
          <w:lang w:val="en-GB"/>
        </w:rPr>
        <w:t>f her maternity</w:t>
      </w:r>
      <w:r w:rsidRPr="00FB389B">
        <w:rPr>
          <w:rFonts w:ascii="Times New Roman" w:hAnsi="Times New Roman" w:cs="Times New Roman"/>
          <w:sz w:val="24"/>
          <w:szCs w:val="24"/>
          <w:lang w:val="en-GB"/>
        </w:rPr>
        <w:t xml:space="preserve"> may be established by </w:t>
      </w:r>
      <w:r w:rsidR="00605BC2" w:rsidRPr="00FB389B">
        <w:rPr>
          <w:rFonts w:ascii="Times New Roman" w:hAnsi="Times New Roman" w:cs="Times New Roman"/>
          <w:sz w:val="24"/>
          <w:szCs w:val="24"/>
          <w:lang w:val="en-GB"/>
        </w:rPr>
        <w:t xml:space="preserve">a </w:t>
      </w:r>
      <w:r w:rsidRPr="00FB389B">
        <w:rPr>
          <w:rFonts w:ascii="Times New Roman" w:hAnsi="Times New Roman" w:cs="Times New Roman"/>
          <w:sz w:val="24"/>
          <w:szCs w:val="24"/>
          <w:lang w:val="en-GB"/>
        </w:rPr>
        <w:t xml:space="preserve">judicial decision. </w:t>
      </w:r>
    </w:p>
    <w:p w14:paraId="100CF824" w14:textId="384D88A8" w:rsidR="00A81B43" w:rsidRPr="00FB389B" w:rsidRDefault="00605BC2"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A</w:t>
      </w:r>
      <w:r w:rsidR="00A81B43" w:rsidRPr="00FB389B">
        <w:rPr>
          <w:rFonts w:ascii="Times New Roman" w:hAnsi="Times New Roman" w:cs="Times New Roman"/>
          <w:sz w:val="24"/>
          <w:szCs w:val="24"/>
          <w:lang w:val="en-GB"/>
        </w:rPr>
        <w:t xml:space="preserve"> court gives effect to the application for establishing the fact of materni</w:t>
      </w:r>
      <w:r w:rsidR="00DA15DC" w:rsidRPr="00FB389B">
        <w:rPr>
          <w:rFonts w:ascii="Times New Roman" w:hAnsi="Times New Roman" w:cs="Times New Roman"/>
          <w:sz w:val="24"/>
          <w:szCs w:val="24"/>
          <w:lang w:val="en-GB"/>
        </w:rPr>
        <w:t>ty</w:t>
      </w:r>
      <w:r w:rsidRPr="00FB389B">
        <w:rPr>
          <w:rFonts w:ascii="Times New Roman" w:hAnsi="Times New Roman" w:cs="Times New Roman"/>
          <w:sz w:val="24"/>
          <w:szCs w:val="24"/>
          <w:lang w:val="en-GB"/>
        </w:rPr>
        <w:t xml:space="preserve"> if a</w:t>
      </w:r>
      <w:r w:rsidR="00A81B43" w:rsidRPr="00FB389B">
        <w:rPr>
          <w:rFonts w:ascii="Times New Roman" w:hAnsi="Times New Roman" w:cs="Times New Roman"/>
          <w:sz w:val="24"/>
          <w:szCs w:val="24"/>
          <w:lang w:val="en-GB"/>
        </w:rPr>
        <w:t xml:space="preserve"> record on the mother has been entered in the Birth Register in accordance with </w:t>
      </w:r>
      <w:r w:rsidR="00B654B6" w:rsidRPr="00FB389B">
        <w:rPr>
          <w:rFonts w:ascii="Times New Roman" w:hAnsi="Times New Roman" w:cs="Times New Roman"/>
          <w:sz w:val="24"/>
          <w:szCs w:val="24"/>
          <w:lang w:val="en-GB"/>
        </w:rPr>
        <w:t>part 2</w:t>
      </w:r>
      <w:r w:rsidR="00B654B6">
        <w:rPr>
          <w:rFonts w:ascii="Times New Roman" w:hAnsi="Times New Roman" w:cs="Times New Roman"/>
          <w:sz w:val="24"/>
          <w:szCs w:val="24"/>
          <w:lang w:val="en-GB"/>
        </w:rPr>
        <w:t xml:space="preserve"> of </w:t>
      </w:r>
      <w:r w:rsidR="00A81B43" w:rsidRPr="00FB389B">
        <w:rPr>
          <w:rFonts w:ascii="Times New Roman" w:hAnsi="Times New Roman" w:cs="Times New Roman"/>
          <w:sz w:val="24"/>
          <w:szCs w:val="24"/>
          <w:lang w:val="en-GB"/>
        </w:rPr>
        <w:t>Article 135 of the</w:t>
      </w:r>
      <w:r w:rsidRPr="00FB389B">
        <w:rPr>
          <w:rFonts w:ascii="Times New Roman" w:hAnsi="Times New Roman" w:cs="Times New Roman"/>
          <w:sz w:val="24"/>
          <w:szCs w:val="24"/>
          <w:lang w:val="en-GB"/>
        </w:rPr>
        <w:t xml:space="preserve"> FCU.</w:t>
      </w:r>
      <w:r w:rsidR="00A81B43" w:rsidRPr="00FB389B">
        <w:rPr>
          <w:rFonts w:ascii="Times New Roman" w:hAnsi="Times New Roman" w:cs="Times New Roman"/>
          <w:sz w:val="24"/>
          <w:szCs w:val="24"/>
          <w:lang w:val="en-GB"/>
        </w:rPr>
        <w:t xml:space="preserve"> </w:t>
      </w:r>
    </w:p>
    <w:p w14:paraId="5C98441C" w14:textId="77777777"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Article 136 of the FCU provides for contesting parenta</w:t>
      </w:r>
      <w:r w:rsidR="00290368" w:rsidRPr="00FB389B">
        <w:rPr>
          <w:rFonts w:ascii="Times New Roman" w:hAnsi="Times New Roman" w:cs="Times New Roman"/>
          <w:sz w:val="24"/>
          <w:szCs w:val="24"/>
          <w:lang w:val="en-GB"/>
        </w:rPr>
        <w:t>ge</w:t>
      </w:r>
      <w:r w:rsidRPr="00FB389B">
        <w:rPr>
          <w:rFonts w:ascii="Times New Roman" w:hAnsi="Times New Roman" w:cs="Times New Roman"/>
          <w:sz w:val="24"/>
          <w:szCs w:val="24"/>
          <w:lang w:val="en-GB"/>
        </w:rPr>
        <w:t xml:space="preserve"> by </w:t>
      </w:r>
      <w:r w:rsidR="008F0100" w:rsidRPr="00FB389B">
        <w:rPr>
          <w:rFonts w:ascii="Times New Roman" w:hAnsi="Times New Roman" w:cs="Times New Roman"/>
          <w:sz w:val="24"/>
          <w:szCs w:val="24"/>
          <w:lang w:val="en-GB"/>
        </w:rPr>
        <w:t>a</w:t>
      </w:r>
      <w:r w:rsidRPr="00FB389B">
        <w:rPr>
          <w:rFonts w:ascii="Times New Roman" w:hAnsi="Times New Roman" w:cs="Times New Roman"/>
          <w:sz w:val="24"/>
          <w:szCs w:val="24"/>
          <w:lang w:val="en-GB"/>
        </w:rPr>
        <w:t xml:space="preserve"> person who has been r</w:t>
      </w:r>
      <w:r w:rsidR="008F0100" w:rsidRPr="00FB389B">
        <w:rPr>
          <w:rFonts w:ascii="Times New Roman" w:hAnsi="Times New Roman" w:cs="Times New Roman"/>
          <w:sz w:val="24"/>
          <w:szCs w:val="24"/>
          <w:lang w:val="en-GB"/>
        </w:rPr>
        <w:t>egistered as a</w:t>
      </w:r>
      <w:r w:rsidRPr="00FB389B">
        <w:rPr>
          <w:rFonts w:ascii="Times New Roman" w:hAnsi="Times New Roman" w:cs="Times New Roman"/>
          <w:sz w:val="24"/>
          <w:szCs w:val="24"/>
          <w:lang w:val="en-GB"/>
        </w:rPr>
        <w:t xml:space="preserve"> child’s father.</w:t>
      </w:r>
    </w:p>
    <w:p w14:paraId="5879C781" w14:textId="77777777" w:rsidR="00A81B43" w:rsidRPr="00FB389B" w:rsidRDefault="008F0100"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Thus, a</w:t>
      </w:r>
      <w:r w:rsidR="00A81B43" w:rsidRPr="00FB389B">
        <w:rPr>
          <w:rFonts w:ascii="Times New Roman" w:hAnsi="Times New Roman" w:cs="Times New Roman"/>
          <w:sz w:val="24"/>
          <w:szCs w:val="24"/>
          <w:lang w:val="en-GB"/>
        </w:rPr>
        <w:t xml:space="preserve"> pers</w:t>
      </w:r>
      <w:r w:rsidRPr="00FB389B">
        <w:rPr>
          <w:rFonts w:ascii="Times New Roman" w:hAnsi="Times New Roman" w:cs="Times New Roman"/>
          <w:sz w:val="24"/>
          <w:szCs w:val="24"/>
          <w:lang w:val="en-GB"/>
        </w:rPr>
        <w:t>on who has been registered as a</w:t>
      </w:r>
      <w:r w:rsidR="00A81B43" w:rsidRPr="00FB389B">
        <w:rPr>
          <w:rFonts w:ascii="Times New Roman" w:hAnsi="Times New Roman" w:cs="Times New Roman"/>
          <w:sz w:val="24"/>
          <w:szCs w:val="24"/>
          <w:lang w:val="en-GB"/>
        </w:rPr>
        <w:t xml:space="preserve"> child’s father in accordance with Articles 122, 124, 126 and 127 of the </w:t>
      </w:r>
      <w:r w:rsidRPr="00FB389B">
        <w:rPr>
          <w:rFonts w:ascii="Times New Roman" w:hAnsi="Times New Roman" w:cs="Times New Roman"/>
          <w:sz w:val="24"/>
          <w:szCs w:val="24"/>
          <w:lang w:val="en-GB"/>
        </w:rPr>
        <w:t xml:space="preserve">FCU </w:t>
      </w:r>
      <w:r w:rsidR="00A81B43" w:rsidRPr="00FB389B">
        <w:rPr>
          <w:rFonts w:ascii="Times New Roman" w:hAnsi="Times New Roman" w:cs="Times New Roman"/>
          <w:sz w:val="24"/>
          <w:szCs w:val="24"/>
          <w:lang w:val="en-GB"/>
        </w:rPr>
        <w:t>has the right to contest his parenta</w:t>
      </w:r>
      <w:r w:rsidR="00290368" w:rsidRPr="00FB389B">
        <w:rPr>
          <w:rFonts w:ascii="Times New Roman" w:hAnsi="Times New Roman" w:cs="Times New Roman"/>
          <w:sz w:val="24"/>
          <w:szCs w:val="24"/>
          <w:lang w:val="en-GB"/>
        </w:rPr>
        <w:t>ge</w:t>
      </w:r>
      <w:r w:rsidR="00A81B43" w:rsidRPr="00FB389B">
        <w:rPr>
          <w:rFonts w:ascii="Times New Roman" w:hAnsi="Times New Roman" w:cs="Times New Roman"/>
          <w:sz w:val="24"/>
          <w:szCs w:val="24"/>
          <w:lang w:val="en-GB"/>
        </w:rPr>
        <w:t xml:space="preserve"> by </w:t>
      </w:r>
      <w:r w:rsidR="00DD0255" w:rsidRPr="00FB389B">
        <w:rPr>
          <w:rFonts w:ascii="Times New Roman" w:hAnsi="Times New Roman" w:cs="Times New Roman"/>
          <w:sz w:val="24"/>
          <w:szCs w:val="24"/>
          <w:lang w:val="en-GB"/>
        </w:rPr>
        <w:t xml:space="preserve">bringing </w:t>
      </w:r>
      <w:r w:rsidR="00290368" w:rsidRPr="00FB389B">
        <w:rPr>
          <w:rFonts w:ascii="Times New Roman" w:hAnsi="Times New Roman" w:cs="Times New Roman"/>
          <w:sz w:val="24"/>
          <w:szCs w:val="24"/>
          <w:lang w:val="en-GB"/>
        </w:rPr>
        <w:t xml:space="preserve">a </w:t>
      </w:r>
      <w:proofErr w:type="gramStart"/>
      <w:r w:rsidR="00290368" w:rsidRPr="00FB389B">
        <w:rPr>
          <w:rFonts w:ascii="Times New Roman" w:hAnsi="Times New Roman" w:cs="Times New Roman"/>
          <w:sz w:val="24"/>
          <w:szCs w:val="24"/>
          <w:lang w:val="en-GB"/>
        </w:rPr>
        <w:t xml:space="preserve">claim </w:t>
      </w:r>
      <w:r w:rsidR="00A81B43" w:rsidRPr="00FB389B">
        <w:rPr>
          <w:rFonts w:ascii="Times New Roman" w:hAnsi="Times New Roman" w:cs="Times New Roman"/>
          <w:sz w:val="24"/>
          <w:szCs w:val="24"/>
          <w:lang w:val="en-GB"/>
        </w:rPr>
        <w:t xml:space="preserve"> to</w:t>
      </w:r>
      <w:proofErr w:type="gramEnd"/>
      <w:r w:rsidR="00A81B43" w:rsidRPr="00FB389B">
        <w:rPr>
          <w:rFonts w:ascii="Times New Roman" w:hAnsi="Times New Roman" w:cs="Times New Roman"/>
          <w:sz w:val="24"/>
          <w:szCs w:val="24"/>
          <w:lang w:val="en-GB"/>
        </w:rPr>
        <w:t xml:space="preserve"> withdraw his name as the child’s father from the birth record. </w:t>
      </w:r>
    </w:p>
    <w:p w14:paraId="52E777D4" w14:textId="503A8CE2"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I</w:t>
      </w:r>
      <w:r w:rsidR="008F0100" w:rsidRPr="00FB389B">
        <w:rPr>
          <w:rFonts w:ascii="Times New Roman" w:hAnsi="Times New Roman" w:cs="Times New Roman"/>
          <w:sz w:val="24"/>
          <w:szCs w:val="24"/>
          <w:lang w:val="en-GB"/>
        </w:rPr>
        <w:t xml:space="preserve">n case of proving </w:t>
      </w:r>
      <w:r w:rsidRPr="00FB389B">
        <w:rPr>
          <w:rFonts w:ascii="Times New Roman" w:hAnsi="Times New Roman" w:cs="Times New Roman"/>
          <w:sz w:val="24"/>
          <w:szCs w:val="24"/>
          <w:lang w:val="en-GB"/>
        </w:rPr>
        <w:t>the absence of blood relationship between</w:t>
      </w:r>
      <w:r w:rsidR="008F0100" w:rsidRPr="00FB389B">
        <w:rPr>
          <w:rFonts w:ascii="Times New Roman" w:hAnsi="Times New Roman" w:cs="Times New Roman"/>
          <w:sz w:val="24"/>
          <w:szCs w:val="24"/>
          <w:lang w:val="en-GB"/>
        </w:rPr>
        <w:t xml:space="preserve"> </w:t>
      </w:r>
      <w:r w:rsidR="00CA025C" w:rsidRPr="00FB389B">
        <w:rPr>
          <w:rFonts w:ascii="Times New Roman" w:hAnsi="Times New Roman" w:cs="Times New Roman"/>
          <w:sz w:val="24"/>
          <w:szCs w:val="24"/>
          <w:lang w:val="en-GB"/>
        </w:rPr>
        <w:t>a</w:t>
      </w:r>
      <w:r w:rsidR="008F0100" w:rsidRPr="00FB389B">
        <w:rPr>
          <w:rFonts w:ascii="Times New Roman" w:hAnsi="Times New Roman" w:cs="Times New Roman"/>
          <w:sz w:val="24"/>
          <w:szCs w:val="24"/>
          <w:lang w:val="en-GB"/>
        </w:rPr>
        <w:t xml:space="preserve"> child and a</w:t>
      </w:r>
      <w:r w:rsidRPr="00FB389B">
        <w:rPr>
          <w:rFonts w:ascii="Times New Roman" w:hAnsi="Times New Roman" w:cs="Times New Roman"/>
          <w:sz w:val="24"/>
          <w:szCs w:val="24"/>
          <w:lang w:val="en-GB"/>
        </w:rPr>
        <w:t xml:space="preserve"> person registered as </w:t>
      </w:r>
      <w:r w:rsidR="004F1AA5">
        <w:rPr>
          <w:rFonts w:ascii="Times New Roman" w:hAnsi="Times New Roman" w:cs="Times New Roman"/>
          <w:sz w:val="24"/>
          <w:szCs w:val="24"/>
          <w:lang w:val="en-GB"/>
        </w:rPr>
        <w:t>the</w:t>
      </w:r>
      <w:r w:rsidRPr="00FB389B">
        <w:rPr>
          <w:rFonts w:ascii="Times New Roman" w:hAnsi="Times New Roman" w:cs="Times New Roman"/>
          <w:sz w:val="24"/>
          <w:szCs w:val="24"/>
          <w:lang w:val="en-GB"/>
        </w:rPr>
        <w:t xml:space="preserve"> father</w:t>
      </w:r>
      <w:r w:rsidR="008F0100" w:rsidRPr="00FB389B">
        <w:rPr>
          <w:rFonts w:ascii="Times New Roman" w:hAnsi="Times New Roman" w:cs="Times New Roman"/>
          <w:sz w:val="24"/>
          <w:szCs w:val="24"/>
          <w:lang w:val="en-GB"/>
        </w:rPr>
        <w:t>, a court decides</w:t>
      </w:r>
      <w:r w:rsidRPr="00FB389B">
        <w:rPr>
          <w:rFonts w:ascii="Times New Roman" w:hAnsi="Times New Roman" w:cs="Times New Roman"/>
          <w:sz w:val="24"/>
          <w:szCs w:val="24"/>
          <w:lang w:val="en-GB"/>
        </w:rPr>
        <w:t xml:space="preserve"> to withdraw the name of the person as the child’s father from the </w:t>
      </w:r>
      <w:r w:rsidRPr="00FB389B">
        <w:rPr>
          <w:rFonts w:ascii="Times New Roman" w:hAnsi="Times New Roman" w:cs="Times New Roman"/>
          <w:sz w:val="24"/>
          <w:szCs w:val="24"/>
          <w:lang w:val="en-GB"/>
        </w:rPr>
        <w:lastRenderedPageBreak/>
        <w:t>record of birth of this child.</w:t>
      </w:r>
    </w:p>
    <w:p w14:paraId="14ECE34C" w14:textId="77777777" w:rsidR="00A81B43" w:rsidRPr="00FB389B" w:rsidRDefault="00A81B43"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Parenta</w:t>
      </w:r>
      <w:r w:rsidR="00290368" w:rsidRPr="00FB389B">
        <w:rPr>
          <w:rFonts w:ascii="Times New Roman" w:hAnsi="Times New Roman" w:cs="Times New Roman"/>
          <w:sz w:val="24"/>
          <w:szCs w:val="24"/>
          <w:lang w:val="en-GB"/>
        </w:rPr>
        <w:t>ge</w:t>
      </w:r>
      <w:r w:rsidRPr="00FB389B">
        <w:rPr>
          <w:rFonts w:ascii="Times New Roman" w:hAnsi="Times New Roman" w:cs="Times New Roman"/>
          <w:sz w:val="24"/>
          <w:szCs w:val="24"/>
          <w:lang w:val="en-GB"/>
        </w:rPr>
        <w:t xml:space="preserve"> may be contested after the child </w:t>
      </w:r>
      <w:r w:rsidR="00F86B82" w:rsidRPr="00FB389B">
        <w:rPr>
          <w:rFonts w:ascii="Times New Roman" w:hAnsi="Times New Roman" w:cs="Times New Roman"/>
          <w:sz w:val="24"/>
          <w:szCs w:val="24"/>
          <w:lang w:val="en-GB"/>
        </w:rPr>
        <w:t>w</w:t>
      </w:r>
      <w:r w:rsidRPr="00FB389B">
        <w:rPr>
          <w:rFonts w:ascii="Times New Roman" w:hAnsi="Times New Roman" w:cs="Times New Roman"/>
          <w:sz w:val="24"/>
          <w:szCs w:val="24"/>
          <w:lang w:val="en-GB"/>
        </w:rPr>
        <w:t xml:space="preserve">as born and </w:t>
      </w:r>
      <w:proofErr w:type="spellStart"/>
      <w:r w:rsidRPr="00FB389B">
        <w:rPr>
          <w:rFonts w:ascii="Times New Roman" w:hAnsi="Times New Roman" w:cs="Times New Roman"/>
          <w:sz w:val="24"/>
          <w:szCs w:val="24"/>
          <w:lang w:val="en-GB"/>
        </w:rPr>
        <w:t>un</w:t>
      </w:r>
      <w:r w:rsidR="00F86B82" w:rsidRPr="00FB389B">
        <w:rPr>
          <w:rFonts w:ascii="Times New Roman" w:hAnsi="Times New Roman" w:cs="Times New Roman"/>
          <w:sz w:val="24"/>
          <w:szCs w:val="24"/>
          <w:lang w:val="en-GB"/>
        </w:rPr>
        <w:t>till</w:t>
      </w:r>
      <w:proofErr w:type="spellEnd"/>
      <w:r w:rsidRPr="00FB389B">
        <w:rPr>
          <w:rFonts w:ascii="Times New Roman" w:hAnsi="Times New Roman" w:cs="Times New Roman"/>
          <w:sz w:val="24"/>
          <w:szCs w:val="24"/>
          <w:lang w:val="en-GB"/>
        </w:rPr>
        <w:t xml:space="preserve"> the child has attained the </w:t>
      </w:r>
      <w:r w:rsidR="00F86B82" w:rsidRPr="00FB389B">
        <w:rPr>
          <w:rFonts w:ascii="Times New Roman" w:hAnsi="Times New Roman" w:cs="Times New Roman"/>
          <w:sz w:val="24"/>
          <w:szCs w:val="24"/>
          <w:lang w:val="en-GB"/>
        </w:rPr>
        <w:t xml:space="preserve">age of </w:t>
      </w:r>
      <w:r w:rsidR="00290368" w:rsidRPr="00FB389B">
        <w:rPr>
          <w:rFonts w:ascii="Times New Roman" w:hAnsi="Times New Roman" w:cs="Times New Roman"/>
          <w:sz w:val="24"/>
          <w:szCs w:val="24"/>
          <w:lang w:val="en-GB"/>
        </w:rPr>
        <w:t>majority</w:t>
      </w:r>
      <w:r w:rsidRPr="00FB389B">
        <w:rPr>
          <w:rFonts w:ascii="Times New Roman" w:hAnsi="Times New Roman" w:cs="Times New Roman"/>
          <w:sz w:val="24"/>
          <w:szCs w:val="24"/>
          <w:lang w:val="en-GB"/>
        </w:rPr>
        <w:t xml:space="preserve">. </w:t>
      </w:r>
    </w:p>
    <w:p w14:paraId="5ED8A7EF" w14:textId="77777777" w:rsidR="00A81B43" w:rsidRPr="00FB389B" w:rsidRDefault="00290368" w:rsidP="00FB389B">
      <w:pPr>
        <w:widowControl w:val="0"/>
        <w:tabs>
          <w:tab w:val="left" w:pos="567"/>
          <w:tab w:val="left" w:pos="1134"/>
        </w:tabs>
        <w:spacing w:after="0" w:line="240" w:lineRule="auto"/>
        <w:ind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Contesting parentage is not allowed in case of the child’s death.</w:t>
      </w:r>
      <w:r w:rsidR="00A81B43" w:rsidRPr="00FB389B">
        <w:rPr>
          <w:rFonts w:ascii="Times New Roman" w:hAnsi="Times New Roman" w:cs="Times New Roman"/>
          <w:sz w:val="24"/>
          <w:szCs w:val="24"/>
          <w:lang w:val="en-GB"/>
        </w:rPr>
        <w:t xml:space="preserve"> </w:t>
      </w:r>
    </w:p>
    <w:p w14:paraId="38AF670C" w14:textId="2CAC518A" w:rsidR="0061009A" w:rsidRPr="00FB389B" w:rsidRDefault="0061009A" w:rsidP="00FB389B">
      <w:pPr>
        <w:pStyle w:val="ListParagraph"/>
        <w:tabs>
          <w:tab w:val="left" w:pos="567"/>
          <w:tab w:val="left" w:pos="1134"/>
        </w:tabs>
        <w:spacing w:after="0" w:line="240" w:lineRule="auto"/>
        <w:ind w:left="0"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A person recorded as </w:t>
      </w:r>
      <w:r w:rsidR="00807ECB">
        <w:rPr>
          <w:rFonts w:ascii="Times New Roman" w:hAnsi="Times New Roman" w:cs="Times New Roman"/>
          <w:sz w:val="24"/>
          <w:szCs w:val="24"/>
          <w:lang w:val="en-GB"/>
        </w:rPr>
        <w:t>the</w:t>
      </w:r>
      <w:r w:rsidR="00B37568" w:rsidRPr="00FB389B">
        <w:rPr>
          <w:rFonts w:ascii="Times New Roman" w:hAnsi="Times New Roman" w:cs="Times New Roman"/>
          <w:sz w:val="24"/>
          <w:szCs w:val="24"/>
          <w:lang w:val="en-GB"/>
        </w:rPr>
        <w:t xml:space="preserve"> father of </w:t>
      </w:r>
      <w:r w:rsidRPr="00FB389B">
        <w:rPr>
          <w:rFonts w:ascii="Times New Roman" w:hAnsi="Times New Roman" w:cs="Times New Roman"/>
          <w:sz w:val="24"/>
          <w:szCs w:val="24"/>
          <w:lang w:val="en-GB"/>
        </w:rPr>
        <w:t xml:space="preserve">a </w:t>
      </w:r>
      <w:r w:rsidR="00B37568" w:rsidRPr="00FB389B">
        <w:rPr>
          <w:rFonts w:ascii="Times New Roman" w:hAnsi="Times New Roman" w:cs="Times New Roman"/>
          <w:sz w:val="24"/>
          <w:szCs w:val="24"/>
          <w:lang w:val="en-GB"/>
        </w:rPr>
        <w:t>child has</w:t>
      </w:r>
      <w:r w:rsidRPr="00FB389B">
        <w:rPr>
          <w:rFonts w:ascii="Times New Roman" w:hAnsi="Times New Roman" w:cs="Times New Roman"/>
          <w:sz w:val="24"/>
          <w:szCs w:val="24"/>
          <w:lang w:val="en-GB"/>
        </w:rPr>
        <w:t xml:space="preserve"> no</w:t>
      </w:r>
      <w:r w:rsidR="00B37568" w:rsidRPr="00FB389B">
        <w:rPr>
          <w:rFonts w:ascii="Times New Roman" w:hAnsi="Times New Roman" w:cs="Times New Roman"/>
          <w:sz w:val="24"/>
          <w:szCs w:val="24"/>
          <w:lang w:val="en-GB"/>
        </w:rPr>
        <w:t xml:space="preserve"> right </w:t>
      </w:r>
      <w:r w:rsidR="00807ECB">
        <w:rPr>
          <w:rFonts w:ascii="Times New Roman" w:hAnsi="Times New Roman" w:cs="Times New Roman"/>
          <w:sz w:val="24"/>
          <w:szCs w:val="24"/>
          <w:lang w:val="en-GB"/>
        </w:rPr>
        <w:t>to</w:t>
      </w:r>
      <w:r w:rsidR="00D83836" w:rsidRPr="00FB389B">
        <w:rPr>
          <w:rFonts w:ascii="Times New Roman" w:hAnsi="Times New Roman" w:cs="Times New Roman"/>
          <w:sz w:val="24"/>
          <w:szCs w:val="24"/>
          <w:lang w:val="en-GB"/>
        </w:rPr>
        <w:t xml:space="preserve"> contest</w:t>
      </w:r>
      <w:r w:rsidR="00A81B43" w:rsidRPr="00FB389B">
        <w:rPr>
          <w:rFonts w:ascii="Times New Roman" w:hAnsi="Times New Roman" w:cs="Times New Roman"/>
          <w:sz w:val="24"/>
          <w:szCs w:val="24"/>
          <w:lang w:val="en-GB"/>
        </w:rPr>
        <w:t xml:space="preserve"> pa</w:t>
      </w:r>
      <w:r w:rsidR="00E820F1" w:rsidRPr="00FB389B">
        <w:rPr>
          <w:rFonts w:ascii="Times New Roman" w:hAnsi="Times New Roman" w:cs="Times New Roman"/>
          <w:sz w:val="24"/>
          <w:szCs w:val="24"/>
          <w:lang w:val="en-GB"/>
        </w:rPr>
        <w:t>ternity</w:t>
      </w:r>
      <w:r w:rsidR="00D83836" w:rsidRPr="00FB389B">
        <w:rPr>
          <w:rFonts w:ascii="Times New Roman" w:hAnsi="Times New Roman" w:cs="Times New Roman"/>
          <w:sz w:val="24"/>
          <w:szCs w:val="24"/>
          <w:lang w:val="en-GB"/>
        </w:rPr>
        <w:t xml:space="preserve"> </w:t>
      </w:r>
      <w:r w:rsidR="00B37568" w:rsidRPr="00FB389B">
        <w:rPr>
          <w:rFonts w:ascii="Times New Roman" w:hAnsi="Times New Roman" w:cs="Times New Roman"/>
          <w:sz w:val="24"/>
          <w:szCs w:val="24"/>
          <w:lang w:val="en-GB"/>
        </w:rPr>
        <w:t>if at the time of</w:t>
      </w:r>
      <w:r w:rsidR="00CA025C" w:rsidRPr="00FB389B">
        <w:rPr>
          <w:rFonts w:ascii="Times New Roman" w:hAnsi="Times New Roman" w:cs="Times New Roman"/>
          <w:sz w:val="24"/>
          <w:szCs w:val="24"/>
          <w:lang w:val="en-GB"/>
        </w:rPr>
        <w:t xml:space="preserve"> </w:t>
      </w:r>
      <w:r w:rsidR="00807ECB">
        <w:rPr>
          <w:rFonts w:ascii="Times New Roman" w:hAnsi="Times New Roman" w:cs="Times New Roman"/>
          <w:sz w:val="24"/>
          <w:szCs w:val="24"/>
          <w:lang w:val="en-GB"/>
        </w:rPr>
        <w:t xml:space="preserve">registration </w:t>
      </w:r>
      <w:r w:rsidR="00B37568" w:rsidRPr="00FB389B">
        <w:rPr>
          <w:rFonts w:ascii="Times New Roman" w:hAnsi="Times New Roman" w:cs="Times New Roman"/>
          <w:sz w:val="24"/>
          <w:szCs w:val="24"/>
          <w:lang w:val="en-GB"/>
        </w:rPr>
        <w:t xml:space="preserve">as </w:t>
      </w:r>
      <w:r w:rsidR="00807ECB">
        <w:rPr>
          <w:rFonts w:ascii="Times New Roman" w:hAnsi="Times New Roman" w:cs="Times New Roman"/>
          <w:sz w:val="24"/>
          <w:szCs w:val="24"/>
          <w:lang w:val="en-GB"/>
        </w:rPr>
        <w:t>the</w:t>
      </w:r>
      <w:r w:rsidR="00B37568" w:rsidRPr="00FB389B">
        <w:rPr>
          <w:rFonts w:ascii="Times New Roman" w:hAnsi="Times New Roman" w:cs="Times New Roman"/>
          <w:sz w:val="24"/>
          <w:szCs w:val="24"/>
          <w:lang w:val="en-GB"/>
        </w:rPr>
        <w:t xml:space="preserve"> </w:t>
      </w:r>
      <w:proofErr w:type="gramStart"/>
      <w:r w:rsidR="00B37568" w:rsidRPr="00FB389B">
        <w:rPr>
          <w:rFonts w:ascii="Times New Roman" w:hAnsi="Times New Roman" w:cs="Times New Roman"/>
          <w:sz w:val="24"/>
          <w:szCs w:val="24"/>
          <w:lang w:val="en-GB"/>
        </w:rPr>
        <w:t>father</w:t>
      </w:r>
      <w:proofErr w:type="gramEnd"/>
      <w:r w:rsidR="00B37568" w:rsidRPr="00FB389B">
        <w:rPr>
          <w:rFonts w:ascii="Times New Roman" w:hAnsi="Times New Roman" w:cs="Times New Roman"/>
          <w:sz w:val="24"/>
          <w:szCs w:val="24"/>
          <w:lang w:val="en-GB"/>
        </w:rPr>
        <w:t xml:space="preserve"> he knew that he was</w:t>
      </w:r>
      <w:r w:rsidRPr="00FB389B">
        <w:rPr>
          <w:rFonts w:ascii="Times New Roman" w:hAnsi="Times New Roman" w:cs="Times New Roman"/>
          <w:sz w:val="24"/>
          <w:szCs w:val="24"/>
          <w:lang w:val="en-GB"/>
        </w:rPr>
        <w:t xml:space="preserve"> not the</w:t>
      </w:r>
      <w:r w:rsidR="00B37568" w:rsidRPr="00FB389B">
        <w:rPr>
          <w:rFonts w:ascii="Times New Roman" w:hAnsi="Times New Roman" w:cs="Times New Roman"/>
          <w:sz w:val="24"/>
          <w:szCs w:val="24"/>
          <w:lang w:val="en-GB"/>
        </w:rPr>
        <w:t xml:space="preserve"> child`s father</w:t>
      </w:r>
      <w:r w:rsidRPr="00FB389B">
        <w:rPr>
          <w:rFonts w:ascii="Times New Roman" w:hAnsi="Times New Roman" w:cs="Times New Roman"/>
          <w:sz w:val="24"/>
          <w:szCs w:val="24"/>
          <w:lang w:val="en-GB"/>
        </w:rPr>
        <w:t>.</w:t>
      </w:r>
    </w:p>
    <w:p w14:paraId="3C110E6D" w14:textId="77777777" w:rsidR="00B37568" w:rsidRPr="00FB389B" w:rsidRDefault="0061009A" w:rsidP="00FB389B">
      <w:pPr>
        <w:pStyle w:val="ListParagraph"/>
        <w:tabs>
          <w:tab w:val="left" w:pos="567"/>
          <w:tab w:val="left" w:pos="1134"/>
        </w:tabs>
        <w:spacing w:after="0" w:line="240" w:lineRule="auto"/>
        <w:ind w:left="0"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The same relates to a</w:t>
      </w:r>
      <w:r w:rsidR="00B37568" w:rsidRPr="00FB389B">
        <w:rPr>
          <w:rFonts w:ascii="Times New Roman" w:hAnsi="Times New Roman" w:cs="Times New Roman"/>
          <w:sz w:val="24"/>
          <w:szCs w:val="24"/>
          <w:lang w:val="en-GB"/>
        </w:rPr>
        <w:t xml:space="preserve"> person who</w:t>
      </w:r>
      <w:r w:rsidRPr="00FB389B">
        <w:rPr>
          <w:rFonts w:ascii="Times New Roman" w:hAnsi="Times New Roman" w:cs="Times New Roman"/>
          <w:sz w:val="24"/>
          <w:szCs w:val="24"/>
          <w:lang w:val="en-GB"/>
        </w:rPr>
        <w:t xml:space="preserve"> has</w:t>
      </w:r>
      <w:r w:rsidR="00B37568" w:rsidRPr="00FB389B">
        <w:rPr>
          <w:rFonts w:ascii="Times New Roman" w:hAnsi="Times New Roman" w:cs="Times New Roman"/>
          <w:sz w:val="24"/>
          <w:szCs w:val="24"/>
          <w:lang w:val="en-GB"/>
        </w:rPr>
        <w:t xml:space="preserve"> agreed to</w:t>
      </w:r>
      <w:r w:rsidR="00CD028E" w:rsidRPr="00FB389B">
        <w:rPr>
          <w:rFonts w:ascii="Times New Roman" w:hAnsi="Times New Roman" w:cs="Times New Roman"/>
          <w:sz w:val="24"/>
          <w:szCs w:val="24"/>
          <w:lang w:val="en-GB"/>
        </w:rPr>
        <w:t xml:space="preserve"> use ART in accordance with the law (p</w:t>
      </w:r>
      <w:r w:rsidR="00B37568" w:rsidRPr="00FB389B">
        <w:rPr>
          <w:rFonts w:ascii="Times New Roman" w:hAnsi="Times New Roman" w:cs="Times New Roman"/>
          <w:sz w:val="24"/>
          <w:szCs w:val="24"/>
          <w:lang w:val="en-GB"/>
        </w:rPr>
        <w:t>art five of Art.136 of the FCU).</w:t>
      </w:r>
    </w:p>
    <w:p w14:paraId="756347FB" w14:textId="77777777" w:rsidR="002963C9" w:rsidRPr="00FB389B" w:rsidRDefault="002963C9"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Article 137</w:t>
      </w:r>
      <w:r w:rsidR="00DE42C9" w:rsidRPr="00FB389B">
        <w:rPr>
          <w:rFonts w:ascii="Times New Roman" w:eastAsia="Times New Roman" w:hAnsi="Times New Roman" w:cs="Times New Roman"/>
          <w:sz w:val="24"/>
          <w:szCs w:val="24"/>
          <w:lang w:val="en-GB" w:eastAsia="uk-UA"/>
        </w:rPr>
        <w:t xml:space="preserve"> </w:t>
      </w:r>
      <w:r w:rsidRPr="00FB389B">
        <w:rPr>
          <w:rFonts w:ascii="Times New Roman" w:eastAsia="Times New Roman" w:hAnsi="Times New Roman" w:cs="Times New Roman"/>
          <w:sz w:val="24"/>
          <w:szCs w:val="24"/>
          <w:lang w:val="en-GB" w:eastAsia="uk-UA"/>
        </w:rPr>
        <w:t>of the FCU provides for contesting parenta</w:t>
      </w:r>
      <w:r w:rsidR="00CD028E" w:rsidRPr="00FB389B">
        <w:rPr>
          <w:rFonts w:ascii="Times New Roman" w:eastAsia="Times New Roman" w:hAnsi="Times New Roman" w:cs="Times New Roman"/>
          <w:sz w:val="24"/>
          <w:szCs w:val="24"/>
          <w:lang w:val="en-GB" w:eastAsia="uk-UA"/>
        </w:rPr>
        <w:t>ge</w:t>
      </w:r>
      <w:r w:rsidRPr="00FB389B">
        <w:rPr>
          <w:rFonts w:ascii="Times New Roman" w:eastAsia="Times New Roman" w:hAnsi="Times New Roman" w:cs="Times New Roman"/>
          <w:sz w:val="24"/>
          <w:szCs w:val="24"/>
          <w:lang w:val="en-GB" w:eastAsia="uk-UA"/>
        </w:rPr>
        <w:t xml:space="preserve"> after the person registered as the child’s father has died.</w:t>
      </w:r>
    </w:p>
    <w:p w14:paraId="7CCD66F5" w14:textId="0B19A0F8" w:rsidR="002963C9" w:rsidRPr="00FB389B" w:rsidRDefault="002963C9"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 xml:space="preserve">Thus, </w:t>
      </w:r>
      <w:r w:rsidR="00807ECB">
        <w:rPr>
          <w:rFonts w:ascii="Times New Roman" w:eastAsia="Times New Roman" w:hAnsi="Times New Roman" w:cs="Times New Roman"/>
          <w:sz w:val="24"/>
          <w:szCs w:val="24"/>
          <w:lang w:val="en-GB" w:eastAsia="uk-UA"/>
        </w:rPr>
        <w:t>if</w:t>
      </w:r>
      <w:r w:rsidRPr="00FB389B">
        <w:rPr>
          <w:rFonts w:ascii="Times New Roman" w:eastAsia="Times New Roman" w:hAnsi="Times New Roman" w:cs="Times New Roman"/>
          <w:sz w:val="24"/>
          <w:szCs w:val="24"/>
          <w:lang w:val="en-GB" w:eastAsia="uk-UA"/>
        </w:rPr>
        <w:t xml:space="preserve"> a person registered as the child’s father</w:t>
      </w:r>
      <w:r w:rsidR="0061009A" w:rsidRPr="00FB389B">
        <w:rPr>
          <w:rFonts w:ascii="Times New Roman" w:eastAsia="Times New Roman" w:hAnsi="Times New Roman" w:cs="Times New Roman"/>
          <w:sz w:val="24"/>
          <w:szCs w:val="24"/>
          <w:lang w:val="en-GB" w:eastAsia="uk-UA"/>
        </w:rPr>
        <w:t xml:space="preserve"> ha</w:t>
      </w:r>
      <w:r w:rsidR="001667E6">
        <w:rPr>
          <w:rFonts w:ascii="Times New Roman" w:eastAsia="Times New Roman" w:hAnsi="Times New Roman" w:cs="Times New Roman"/>
          <w:sz w:val="24"/>
          <w:szCs w:val="24"/>
          <w:lang w:val="en-GB" w:eastAsia="uk-UA"/>
        </w:rPr>
        <w:t>d</w:t>
      </w:r>
      <w:r w:rsidR="0061009A" w:rsidRPr="00FB389B">
        <w:rPr>
          <w:rFonts w:ascii="Times New Roman" w:eastAsia="Times New Roman" w:hAnsi="Times New Roman" w:cs="Times New Roman"/>
          <w:sz w:val="24"/>
          <w:szCs w:val="24"/>
          <w:lang w:val="en-GB" w:eastAsia="uk-UA"/>
        </w:rPr>
        <w:t xml:space="preserve"> died</w:t>
      </w:r>
      <w:r w:rsidR="00CD028E" w:rsidRPr="00FB389B">
        <w:rPr>
          <w:rFonts w:ascii="Times New Roman" w:eastAsia="Times New Roman" w:hAnsi="Times New Roman" w:cs="Times New Roman"/>
          <w:sz w:val="24"/>
          <w:szCs w:val="24"/>
          <w:lang w:val="en-GB" w:eastAsia="uk-UA"/>
        </w:rPr>
        <w:t xml:space="preserve"> before the child</w:t>
      </w:r>
      <w:r w:rsidR="0061009A" w:rsidRPr="00FB389B">
        <w:rPr>
          <w:rFonts w:ascii="Times New Roman" w:eastAsia="Times New Roman" w:hAnsi="Times New Roman" w:cs="Times New Roman"/>
          <w:sz w:val="24"/>
          <w:szCs w:val="24"/>
          <w:lang w:val="en-GB" w:eastAsia="uk-UA"/>
        </w:rPr>
        <w:t>’s birth</w:t>
      </w:r>
      <w:r w:rsidRPr="00FB389B">
        <w:rPr>
          <w:rFonts w:ascii="Times New Roman" w:eastAsia="Times New Roman" w:hAnsi="Times New Roman" w:cs="Times New Roman"/>
          <w:sz w:val="24"/>
          <w:szCs w:val="24"/>
          <w:lang w:val="en-GB" w:eastAsia="uk-UA"/>
        </w:rPr>
        <w:t xml:space="preserve">, his </w:t>
      </w:r>
      <w:r w:rsidR="001667E6">
        <w:rPr>
          <w:rFonts w:ascii="Times New Roman" w:eastAsia="Times New Roman" w:hAnsi="Times New Roman" w:cs="Times New Roman"/>
          <w:sz w:val="24"/>
          <w:szCs w:val="24"/>
          <w:lang w:val="en-GB" w:eastAsia="uk-UA"/>
        </w:rPr>
        <w:t>heirs</w:t>
      </w:r>
      <w:r w:rsidRPr="00FB389B">
        <w:rPr>
          <w:rFonts w:ascii="Times New Roman" w:eastAsia="Times New Roman" w:hAnsi="Times New Roman" w:cs="Times New Roman"/>
          <w:sz w:val="24"/>
          <w:szCs w:val="24"/>
          <w:lang w:val="en-GB" w:eastAsia="uk-UA"/>
        </w:rPr>
        <w:t xml:space="preserve"> have the right to contest his pa</w:t>
      </w:r>
      <w:r w:rsidR="00E820F1" w:rsidRPr="00FB389B">
        <w:rPr>
          <w:rFonts w:ascii="Times New Roman" w:eastAsia="Times New Roman" w:hAnsi="Times New Roman" w:cs="Times New Roman"/>
          <w:sz w:val="24"/>
          <w:szCs w:val="24"/>
          <w:lang w:val="en-GB" w:eastAsia="uk-UA"/>
        </w:rPr>
        <w:t>ternity</w:t>
      </w:r>
      <w:r w:rsidR="001667E6">
        <w:rPr>
          <w:rFonts w:ascii="Times New Roman" w:eastAsia="Times New Roman" w:hAnsi="Times New Roman" w:cs="Times New Roman"/>
          <w:sz w:val="24"/>
          <w:szCs w:val="24"/>
          <w:lang w:val="en-GB" w:eastAsia="uk-UA"/>
        </w:rPr>
        <w:t>,</w:t>
      </w:r>
      <w:r w:rsidRPr="00FB389B">
        <w:rPr>
          <w:rFonts w:ascii="Times New Roman" w:eastAsia="Times New Roman" w:hAnsi="Times New Roman" w:cs="Times New Roman"/>
          <w:sz w:val="24"/>
          <w:szCs w:val="24"/>
          <w:lang w:val="en-GB" w:eastAsia="uk-UA"/>
        </w:rPr>
        <w:t xml:space="preserve"> provided that when </w:t>
      </w:r>
      <w:r w:rsidR="001667E6">
        <w:rPr>
          <w:rFonts w:ascii="Times New Roman" w:eastAsia="Times New Roman" w:hAnsi="Times New Roman" w:cs="Times New Roman"/>
          <w:sz w:val="24"/>
          <w:szCs w:val="24"/>
          <w:lang w:val="en-GB" w:eastAsia="uk-UA"/>
        </w:rPr>
        <w:t xml:space="preserve">he was still </w:t>
      </w:r>
      <w:r w:rsidRPr="00FB389B">
        <w:rPr>
          <w:rFonts w:ascii="Times New Roman" w:eastAsia="Times New Roman" w:hAnsi="Times New Roman" w:cs="Times New Roman"/>
          <w:sz w:val="24"/>
          <w:szCs w:val="24"/>
          <w:lang w:val="en-GB" w:eastAsia="uk-UA"/>
        </w:rPr>
        <w:t xml:space="preserve">alive, he has lodged with a notary the application for </w:t>
      </w:r>
      <w:r w:rsidR="007A7389" w:rsidRPr="00FB389B">
        <w:rPr>
          <w:rFonts w:ascii="Times New Roman" w:eastAsia="Times New Roman" w:hAnsi="Times New Roman" w:cs="Times New Roman"/>
          <w:sz w:val="24"/>
          <w:szCs w:val="24"/>
          <w:lang w:val="en-GB" w:eastAsia="uk-UA"/>
        </w:rPr>
        <w:t>no</w:t>
      </w:r>
      <w:r w:rsidR="007A7389">
        <w:rPr>
          <w:rFonts w:ascii="Times New Roman" w:eastAsia="Times New Roman" w:hAnsi="Times New Roman" w:cs="Times New Roman"/>
          <w:sz w:val="24"/>
          <w:szCs w:val="24"/>
          <w:lang w:val="en-US" w:eastAsia="uk-UA"/>
        </w:rPr>
        <w:t>n</w:t>
      </w:r>
      <w:r w:rsidR="007A7389" w:rsidRPr="007A7389">
        <w:rPr>
          <w:rFonts w:ascii="Times New Roman" w:eastAsia="Times New Roman" w:hAnsi="Times New Roman" w:cs="Times New Roman"/>
          <w:sz w:val="24"/>
          <w:szCs w:val="24"/>
          <w:lang w:val="en-US" w:eastAsia="uk-UA"/>
        </w:rPr>
        <w:t>-</w:t>
      </w:r>
      <w:r w:rsidR="007A7389" w:rsidRPr="00FB389B">
        <w:rPr>
          <w:rFonts w:ascii="Times New Roman" w:eastAsia="Times New Roman" w:hAnsi="Times New Roman" w:cs="Times New Roman"/>
          <w:sz w:val="24"/>
          <w:szCs w:val="24"/>
          <w:lang w:val="en-GB" w:eastAsia="uk-UA"/>
        </w:rPr>
        <w:t>recogni</w:t>
      </w:r>
      <w:r w:rsidR="007A7389">
        <w:rPr>
          <w:rFonts w:ascii="Times New Roman" w:eastAsia="Times New Roman" w:hAnsi="Times New Roman" w:cs="Times New Roman"/>
          <w:sz w:val="24"/>
          <w:szCs w:val="24"/>
          <w:lang w:val="en-GB" w:eastAsia="uk-UA"/>
        </w:rPr>
        <w:t>tion of</w:t>
      </w:r>
      <w:r w:rsidRPr="00FB389B">
        <w:rPr>
          <w:rFonts w:ascii="Times New Roman" w:eastAsia="Times New Roman" w:hAnsi="Times New Roman" w:cs="Times New Roman"/>
          <w:sz w:val="24"/>
          <w:szCs w:val="24"/>
          <w:lang w:val="en-GB" w:eastAsia="uk-UA"/>
        </w:rPr>
        <w:t xml:space="preserve"> his pa</w:t>
      </w:r>
      <w:r w:rsidR="00E820F1" w:rsidRPr="00FB389B">
        <w:rPr>
          <w:rFonts w:ascii="Times New Roman" w:eastAsia="Times New Roman" w:hAnsi="Times New Roman" w:cs="Times New Roman"/>
          <w:sz w:val="24"/>
          <w:szCs w:val="24"/>
          <w:lang w:val="en-GB" w:eastAsia="uk-UA"/>
        </w:rPr>
        <w:t>ternity</w:t>
      </w:r>
      <w:r w:rsidRPr="00FB389B">
        <w:rPr>
          <w:rFonts w:ascii="Times New Roman" w:eastAsia="Times New Roman" w:hAnsi="Times New Roman" w:cs="Times New Roman"/>
          <w:sz w:val="24"/>
          <w:szCs w:val="24"/>
          <w:lang w:val="en-GB" w:eastAsia="uk-UA"/>
        </w:rPr>
        <w:t xml:space="preserve">. </w:t>
      </w:r>
    </w:p>
    <w:p w14:paraId="6EF3D217" w14:textId="0892ED38" w:rsidR="002963C9" w:rsidRPr="00FB389B" w:rsidRDefault="00807ECB"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If</w:t>
      </w:r>
      <w:r w:rsidR="002963C9" w:rsidRPr="00FB389B">
        <w:rPr>
          <w:rFonts w:ascii="Times New Roman" w:eastAsia="Times New Roman" w:hAnsi="Times New Roman" w:cs="Times New Roman"/>
          <w:sz w:val="24"/>
          <w:szCs w:val="24"/>
          <w:lang w:val="en-GB" w:eastAsia="uk-UA"/>
        </w:rPr>
        <w:t xml:space="preserve"> a person registered as the child’s father dies after he lodged the application</w:t>
      </w:r>
      <w:r w:rsidR="0009661C" w:rsidRPr="00FB389B">
        <w:rPr>
          <w:rFonts w:ascii="Times New Roman" w:eastAsia="Times New Roman" w:hAnsi="Times New Roman" w:cs="Times New Roman"/>
          <w:sz w:val="24"/>
          <w:szCs w:val="24"/>
          <w:lang w:val="en-GB" w:eastAsia="uk-UA"/>
        </w:rPr>
        <w:t xml:space="preserve"> for withdrawing his name as a</w:t>
      </w:r>
      <w:r w:rsidR="002963C9" w:rsidRPr="00FB389B">
        <w:rPr>
          <w:rFonts w:ascii="Times New Roman" w:eastAsia="Times New Roman" w:hAnsi="Times New Roman" w:cs="Times New Roman"/>
          <w:sz w:val="24"/>
          <w:szCs w:val="24"/>
          <w:lang w:val="en-GB" w:eastAsia="uk-UA"/>
        </w:rPr>
        <w:t xml:space="preserve"> child’s father from the birth record, his </w:t>
      </w:r>
      <w:r w:rsidR="0053095E">
        <w:rPr>
          <w:rFonts w:ascii="Times New Roman" w:eastAsia="Times New Roman" w:hAnsi="Times New Roman" w:cs="Times New Roman"/>
          <w:sz w:val="24"/>
          <w:szCs w:val="24"/>
          <w:lang w:val="en-GB" w:eastAsia="uk-UA"/>
        </w:rPr>
        <w:t>hei</w:t>
      </w:r>
      <w:r w:rsidR="002963C9" w:rsidRPr="00FB389B">
        <w:rPr>
          <w:rFonts w:ascii="Times New Roman" w:eastAsia="Times New Roman" w:hAnsi="Times New Roman" w:cs="Times New Roman"/>
          <w:sz w:val="24"/>
          <w:szCs w:val="24"/>
          <w:lang w:val="en-GB" w:eastAsia="uk-UA"/>
        </w:rPr>
        <w:t xml:space="preserve">rs may maintain the statement of claim in the court. </w:t>
      </w:r>
    </w:p>
    <w:p w14:paraId="1ACFBDC2" w14:textId="58ABD4E7" w:rsidR="002963C9" w:rsidRPr="00FB389B" w:rsidRDefault="00FB21F4"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If</w:t>
      </w:r>
      <w:r w:rsidR="002963C9" w:rsidRPr="00FB389B">
        <w:rPr>
          <w:rFonts w:ascii="Times New Roman" w:eastAsia="Times New Roman" w:hAnsi="Times New Roman" w:cs="Times New Roman"/>
          <w:sz w:val="24"/>
          <w:szCs w:val="24"/>
          <w:lang w:val="en-GB" w:eastAsia="uk-UA"/>
        </w:rPr>
        <w:t>, for valid reasons, a person was unaware th</w:t>
      </w:r>
      <w:r w:rsidR="0009661C" w:rsidRPr="00FB389B">
        <w:rPr>
          <w:rFonts w:ascii="Times New Roman" w:eastAsia="Times New Roman" w:hAnsi="Times New Roman" w:cs="Times New Roman"/>
          <w:sz w:val="24"/>
          <w:szCs w:val="24"/>
          <w:lang w:val="en-GB" w:eastAsia="uk-UA"/>
        </w:rPr>
        <w:t>at he had been registered as a</w:t>
      </w:r>
      <w:r w:rsidR="002963C9" w:rsidRPr="00FB389B">
        <w:rPr>
          <w:rFonts w:ascii="Times New Roman" w:eastAsia="Times New Roman" w:hAnsi="Times New Roman" w:cs="Times New Roman"/>
          <w:sz w:val="24"/>
          <w:szCs w:val="24"/>
          <w:lang w:val="en-GB" w:eastAsia="uk-UA"/>
        </w:rPr>
        <w:t xml:space="preserve"> child’s father and died, his </w:t>
      </w:r>
      <w:r>
        <w:rPr>
          <w:rFonts w:ascii="Times New Roman" w:eastAsia="Times New Roman" w:hAnsi="Times New Roman" w:cs="Times New Roman"/>
          <w:sz w:val="24"/>
          <w:szCs w:val="24"/>
          <w:lang w:val="en-GB" w:eastAsia="uk-UA"/>
        </w:rPr>
        <w:t>heirs</w:t>
      </w:r>
      <w:r w:rsidR="002963C9" w:rsidRPr="00FB389B">
        <w:rPr>
          <w:rFonts w:ascii="Times New Roman" w:eastAsia="Times New Roman" w:hAnsi="Times New Roman" w:cs="Times New Roman"/>
          <w:sz w:val="24"/>
          <w:szCs w:val="24"/>
          <w:lang w:val="en-GB" w:eastAsia="uk-UA"/>
        </w:rPr>
        <w:t xml:space="preserve"> (wife, parents and children) may contest his patern</w:t>
      </w:r>
      <w:r w:rsidR="00CD028E" w:rsidRPr="00FB389B">
        <w:rPr>
          <w:rFonts w:ascii="Times New Roman" w:eastAsia="Times New Roman" w:hAnsi="Times New Roman" w:cs="Times New Roman"/>
          <w:sz w:val="24"/>
          <w:szCs w:val="24"/>
          <w:lang w:val="en-GB" w:eastAsia="uk-UA"/>
        </w:rPr>
        <w:t>ity</w:t>
      </w:r>
      <w:r w:rsidR="002963C9" w:rsidRPr="00FB389B">
        <w:rPr>
          <w:rFonts w:ascii="Times New Roman" w:eastAsia="Times New Roman" w:hAnsi="Times New Roman" w:cs="Times New Roman"/>
          <w:sz w:val="24"/>
          <w:szCs w:val="24"/>
          <w:lang w:val="en-GB" w:eastAsia="uk-UA"/>
        </w:rPr>
        <w:t>.</w:t>
      </w:r>
    </w:p>
    <w:p w14:paraId="2EAF89A1" w14:textId="77777777" w:rsidR="002963C9" w:rsidRPr="00FB389B" w:rsidRDefault="002963C9" w:rsidP="00FB389B">
      <w:pPr>
        <w:tabs>
          <w:tab w:val="left" w:pos="567"/>
        </w:tabs>
        <w:spacing w:after="0" w:line="240" w:lineRule="auto"/>
        <w:ind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The statute of limitations does not apply to a man’s c</w:t>
      </w:r>
      <w:r w:rsidR="0009661C" w:rsidRPr="00FB389B">
        <w:rPr>
          <w:rFonts w:ascii="Times New Roman" w:eastAsia="Times New Roman" w:hAnsi="Times New Roman" w:cs="Times New Roman"/>
          <w:sz w:val="24"/>
          <w:szCs w:val="24"/>
          <w:lang w:val="en-GB" w:eastAsia="uk-UA"/>
        </w:rPr>
        <w:t>laim to withdraw his name as a</w:t>
      </w:r>
      <w:r w:rsidRPr="00FB389B">
        <w:rPr>
          <w:rFonts w:ascii="Times New Roman" w:eastAsia="Times New Roman" w:hAnsi="Times New Roman" w:cs="Times New Roman"/>
          <w:sz w:val="24"/>
          <w:szCs w:val="24"/>
          <w:lang w:val="en-GB" w:eastAsia="uk-UA"/>
        </w:rPr>
        <w:t xml:space="preserve"> child’s father from the</w:t>
      </w:r>
      <w:r w:rsidR="007119B1" w:rsidRPr="00FB389B">
        <w:rPr>
          <w:rFonts w:ascii="Times New Roman" w:eastAsia="Times New Roman" w:hAnsi="Times New Roman" w:cs="Times New Roman"/>
          <w:sz w:val="24"/>
          <w:szCs w:val="24"/>
          <w:lang w:val="en-GB" w:eastAsia="uk-UA"/>
        </w:rPr>
        <w:t xml:space="preserve"> </w:t>
      </w:r>
      <w:r w:rsidRPr="00FB389B">
        <w:rPr>
          <w:rFonts w:ascii="Times New Roman" w:eastAsia="Times New Roman" w:hAnsi="Times New Roman" w:cs="Times New Roman"/>
          <w:sz w:val="24"/>
          <w:szCs w:val="24"/>
          <w:lang w:val="en-GB" w:eastAsia="uk-UA"/>
        </w:rPr>
        <w:t xml:space="preserve">birth record. </w:t>
      </w:r>
    </w:p>
    <w:p w14:paraId="1F3FAA46" w14:textId="695DE532" w:rsidR="007119B1" w:rsidRPr="00FB389B" w:rsidRDefault="002963C9" w:rsidP="00FB389B">
      <w:pPr>
        <w:pStyle w:val="ListParagraph"/>
        <w:tabs>
          <w:tab w:val="left" w:pos="567"/>
          <w:tab w:val="left" w:pos="1134"/>
        </w:tabs>
        <w:spacing w:after="0" w:line="240" w:lineRule="auto"/>
        <w:ind w:left="0"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According to Article 138 of the FCU</w:t>
      </w:r>
      <w:r w:rsidR="00D30D7B">
        <w:rPr>
          <w:rFonts w:ascii="Times New Roman" w:eastAsia="Times New Roman" w:hAnsi="Times New Roman" w:cs="Times New Roman"/>
          <w:sz w:val="24"/>
          <w:szCs w:val="24"/>
          <w:lang w:val="en-GB" w:eastAsia="uk-UA"/>
        </w:rPr>
        <w:t>,</w:t>
      </w:r>
      <w:r w:rsidRPr="00FB389B">
        <w:rPr>
          <w:rFonts w:ascii="Times New Roman" w:eastAsia="Times New Roman" w:hAnsi="Times New Roman" w:cs="Times New Roman"/>
          <w:sz w:val="24"/>
          <w:szCs w:val="24"/>
          <w:lang w:val="en-GB" w:eastAsia="uk-UA"/>
        </w:rPr>
        <w:t xml:space="preserve"> </w:t>
      </w:r>
      <w:r w:rsidR="007119B1" w:rsidRPr="00FB389B">
        <w:rPr>
          <w:rFonts w:ascii="Times New Roman" w:eastAsia="Times New Roman" w:hAnsi="Times New Roman" w:cs="Times New Roman"/>
          <w:sz w:val="24"/>
          <w:szCs w:val="24"/>
          <w:lang w:val="en-GB" w:eastAsia="uk-UA"/>
        </w:rPr>
        <w:t>a</w:t>
      </w:r>
      <w:r w:rsidRPr="00FB389B">
        <w:rPr>
          <w:rFonts w:ascii="Times New Roman" w:eastAsia="Times New Roman" w:hAnsi="Times New Roman" w:cs="Times New Roman"/>
          <w:sz w:val="24"/>
          <w:szCs w:val="24"/>
          <w:lang w:val="en-GB" w:eastAsia="uk-UA"/>
        </w:rPr>
        <w:t xml:space="preserve"> woman who has given birth to a child when being married has the right to contest </w:t>
      </w:r>
      <w:r w:rsidR="005C1BB2" w:rsidRPr="00FB389B">
        <w:rPr>
          <w:rFonts w:ascii="Times New Roman" w:eastAsia="Times New Roman" w:hAnsi="Times New Roman" w:cs="Times New Roman"/>
          <w:sz w:val="24"/>
          <w:szCs w:val="24"/>
          <w:lang w:val="en-GB" w:eastAsia="uk-UA"/>
        </w:rPr>
        <w:t xml:space="preserve">paternity </w:t>
      </w:r>
      <w:r w:rsidRPr="00FB389B">
        <w:rPr>
          <w:rFonts w:ascii="Times New Roman" w:eastAsia="Times New Roman" w:hAnsi="Times New Roman" w:cs="Times New Roman"/>
          <w:sz w:val="24"/>
          <w:szCs w:val="24"/>
          <w:lang w:val="en-GB" w:eastAsia="uk-UA"/>
        </w:rPr>
        <w:t xml:space="preserve">of her husband. </w:t>
      </w:r>
    </w:p>
    <w:p w14:paraId="68740F87" w14:textId="24FC5BD0" w:rsidR="007119B1" w:rsidRPr="00FB389B" w:rsidRDefault="002963C9" w:rsidP="00FB389B">
      <w:pPr>
        <w:pStyle w:val="ListParagraph"/>
        <w:tabs>
          <w:tab w:val="left" w:pos="567"/>
          <w:tab w:val="left" w:pos="1134"/>
        </w:tabs>
        <w:spacing w:after="0" w:line="240" w:lineRule="auto"/>
        <w:ind w:left="0" w:firstLine="567"/>
        <w:jc w:val="both"/>
        <w:rPr>
          <w:rFonts w:ascii="Times New Roman" w:eastAsia="Times New Roman" w:hAnsi="Times New Roman" w:cs="Times New Roman"/>
          <w:sz w:val="24"/>
          <w:szCs w:val="24"/>
          <w:lang w:val="en-GB" w:eastAsia="uk-UA"/>
        </w:rPr>
      </w:pPr>
      <w:proofErr w:type="gramStart"/>
      <w:r w:rsidRPr="00FB389B">
        <w:rPr>
          <w:rFonts w:ascii="Times New Roman" w:eastAsia="Times New Roman" w:hAnsi="Times New Roman" w:cs="Times New Roman"/>
          <w:sz w:val="24"/>
          <w:szCs w:val="24"/>
          <w:lang w:val="en-GB" w:eastAsia="uk-UA"/>
        </w:rPr>
        <w:t>One year</w:t>
      </w:r>
      <w:proofErr w:type="gramEnd"/>
      <w:r w:rsidRPr="00FB389B">
        <w:rPr>
          <w:rFonts w:ascii="Times New Roman" w:eastAsia="Times New Roman" w:hAnsi="Times New Roman" w:cs="Times New Roman"/>
          <w:sz w:val="24"/>
          <w:szCs w:val="24"/>
          <w:lang w:val="en-GB" w:eastAsia="uk-UA"/>
        </w:rPr>
        <w:t xml:space="preserve"> statute of limitations is applied to the mother’s claim to introduce changes to the birth record</w:t>
      </w:r>
      <w:r w:rsidR="00B27E23">
        <w:rPr>
          <w:rFonts w:ascii="Times New Roman" w:eastAsia="Times New Roman" w:hAnsi="Times New Roman" w:cs="Times New Roman"/>
          <w:sz w:val="24"/>
          <w:szCs w:val="24"/>
          <w:lang w:val="en-GB" w:eastAsia="uk-UA"/>
        </w:rPr>
        <w:t>. S</w:t>
      </w:r>
      <w:r w:rsidRPr="00FB389B">
        <w:rPr>
          <w:rFonts w:ascii="Times New Roman" w:eastAsia="Times New Roman" w:hAnsi="Times New Roman" w:cs="Times New Roman"/>
          <w:sz w:val="24"/>
          <w:szCs w:val="24"/>
          <w:lang w:val="en-GB" w:eastAsia="uk-UA"/>
        </w:rPr>
        <w:t xml:space="preserve">uch statute of limitations </w:t>
      </w:r>
      <w:r w:rsidR="005C1BB2" w:rsidRPr="00FB389B">
        <w:rPr>
          <w:rFonts w:ascii="Times New Roman" w:eastAsia="Times New Roman" w:hAnsi="Times New Roman" w:cs="Times New Roman"/>
          <w:sz w:val="24"/>
          <w:szCs w:val="24"/>
          <w:lang w:val="en-GB" w:eastAsia="uk-UA"/>
        </w:rPr>
        <w:t>starts</w:t>
      </w:r>
      <w:r w:rsidRPr="00FB389B">
        <w:rPr>
          <w:rFonts w:ascii="Times New Roman" w:eastAsia="Times New Roman" w:hAnsi="Times New Roman" w:cs="Times New Roman"/>
          <w:sz w:val="24"/>
          <w:szCs w:val="24"/>
          <w:lang w:val="en-GB" w:eastAsia="uk-UA"/>
        </w:rPr>
        <w:t xml:space="preserve"> to run on the day</w:t>
      </w:r>
      <w:r w:rsidR="00D30D7B">
        <w:rPr>
          <w:rFonts w:ascii="Times New Roman" w:eastAsia="Times New Roman" w:hAnsi="Times New Roman" w:cs="Times New Roman"/>
          <w:sz w:val="24"/>
          <w:szCs w:val="24"/>
          <w:lang w:val="en-GB" w:eastAsia="uk-UA"/>
        </w:rPr>
        <w:t>, when</w:t>
      </w:r>
      <w:r w:rsidRPr="00FB389B">
        <w:rPr>
          <w:rFonts w:ascii="Times New Roman" w:eastAsia="Times New Roman" w:hAnsi="Times New Roman" w:cs="Times New Roman"/>
          <w:sz w:val="24"/>
          <w:szCs w:val="24"/>
          <w:lang w:val="en-GB" w:eastAsia="uk-UA"/>
        </w:rPr>
        <w:t xml:space="preserve"> the child</w:t>
      </w:r>
      <w:r w:rsidR="00D30D7B">
        <w:rPr>
          <w:rFonts w:ascii="Times New Roman" w:eastAsia="Times New Roman" w:hAnsi="Times New Roman" w:cs="Times New Roman"/>
          <w:sz w:val="24"/>
          <w:szCs w:val="24"/>
          <w:lang w:val="en-GB" w:eastAsia="uk-UA"/>
        </w:rPr>
        <w:t>’s</w:t>
      </w:r>
      <w:r w:rsidRPr="00FB389B">
        <w:rPr>
          <w:rFonts w:ascii="Times New Roman" w:eastAsia="Times New Roman" w:hAnsi="Times New Roman" w:cs="Times New Roman"/>
          <w:sz w:val="24"/>
          <w:szCs w:val="24"/>
          <w:lang w:val="en-GB" w:eastAsia="uk-UA"/>
        </w:rPr>
        <w:t xml:space="preserve"> birth </w:t>
      </w:r>
      <w:r w:rsidR="00B27E23">
        <w:rPr>
          <w:rFonts w:ascii="Times New Roman" w:eastAsia="Times New Roman" w:hAnsi="Times New Roman" w:cs="Times New Roman"/>
          <w:sz w:val="24"/>
          <w:szCs w:val="24"/>
          <w:lang w:val="en-GB" w:eastAsia="uk-UA"/>
        </w:rPr>
        <w:t>was</w:t>
      </w:r>
      <w:r w:rsidRPr="00FB389B">
        <w:rPr>
          <w:rFonts w:ascii="Times New Roman" w:eastAsia="Times New Roman" w:hAnsi="Times New Roman" w:cs="Times New Roman"/>
          <w:sz w:val="24"/>
          <w:szCs w:val="24"/>
          <w:lang w:val="en-GB" w:eastAsia="uk-UA"/>
        </w:rPr>
        <w:t xml:space="preserve"> registered.</w:t>
      </w:r>
    </w:p>
    <w:p w14:paraId="47848E8D" w14:textId="16A70C42" w:rsidR="007119B1" w:rsidRPr="00FB389B" w:rsidRDefault="007119B1" w:rsidP="00FB389B">
      <w:pPr>
        <w:pStyle w:val="ListParagraph"/>
        <w:tabs>
          <w:tab w:val="left" w:pos="567"/>
          <w:tab w:val="left" w:pos="1134"/>
        </w:tabs>
        <w:spacing w:after="0" w:line="240" w:lineRule="auto"/>
        <w:ind w:left="0"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 xml:space="preserve">Article 139 of the FCU provides for </w:t>
      </w:r>
      <w:r w:rsidR="00852BA3" w:rsidRPr="00FB389B">
        <w:rPr>
          <w:rFonts w:ascii="Times New Roman" w:eastAsia="Times New Roman" w:hAnsi="Times New Roman" w:cs="Times New Roman"/>
          <w:sz w:val="24"/>
          <w:szCs w:val="24"/>
          <w:lang w:val="en-GB" w:eastAsia="uk-UA"/>
        </w:rPr>
        <w:t xml:space="preserve">the right of </w:t>
      </w:r>
      <w:r w:rsidR="005C1BB2" w:rsidRPr="00FB389B">
        <w:rPr>
          <w:rFonts w:ascii="Times New Roman" w:eastAsia="Times New Roman" w:hAnsi="Times New Roman" w:cs="Times New Roman"/>
          <w:sz w:val="24"/>
          <w:szCs w:val="24"/>
          <w:lang w:val="en-GB" w:eastAsia="uk-UA"/>
        </w:rPr>
        <w:t>a</w:t>
      </w:r>
      <w:r w:rsidR="00852BA3" w:rsidRPr="00FB389B">
        <w:rPr>
          <w:rFonts w:ascii="Times New Roman" w:eastAsia="Times New Roman" w:hAnsi="Times New Roman" w:cs="Times New Roman"/>
          <w:sz w:val="24"/>
          <w:szCs w:val="24"/>
          <w:lang w:val="en-GB" w:eastAsia="uk-UA"/>
        </w:rPr>
        <w:t xml:space="preserve"> woman</w:t>
      </w:r>
      <w:r w:rsidR="00B27E23">
        <w:rPr>
          <w:rFonts w:ascii="Times New Roman" w:eastAsia="Times New Roman" w:hAnsi="Times New Roman" w:cs="Times New Roman"/>
          <w:sz w:val="24"/>
          <w:szCs w:val="24"/>
          <w:lang w:val="en-GB" w:eastAsia="uk-UA"/>
        </w:rPr>
        <w:t>,</w:t>
      </w:r>
      <w:r w:rsidR="00852BA3" w:rsidRPr="00FB389B">
        <w:rPr>
          <w:rFonts w:ascii="Times New Roman" w:eastAsia="Times New Roman" w:hAnsi="Times New Roman" w:cs="Times New Roman"/>
          <w:sz w:val="24"/>
          <w:szCs w:val="24"/>
          <w:lang w:val="en-GB" w:eastAsia="uk-UA"/>
        </w:rPr>
        <w:t xml:space="preserve"> registered as </w:t>
      </w:r>
      <w:r w:rsidR="005C1BB2" w:rsidRPr="00FB389B">
        <w:rPr>
          <w:rFonts w:ascii="Times New Roman" w:eastAsia="Times New Roman" w:hAnsi="Times New Roman" w:cs="Times New Roman"/>
          <w:sz w:val="24"/>
          <w:szCs w:val="24"/>
          <w:lang w:val="en-GB" w:eastAsia="uk-UA"/>
        </w:rPr>
        <w:t>a</w:t>
      </w:r>
      <w:r w:rsidR="00852BA3" w:rsidRPr="00FB389B">
        <w:rPr>
          <w:rFonts w:ascii="Times New Roman" w:eastAsia="Times New Roman" w:hAnsi="Times New Roman" w:cs="Times New Roman"/>
          <w:sz w:val="24"/>
          <w:szCs w:val="24"/>
          <w:lang w:val="en-GB" w:eastAsia="uk-UA"/>
        </w:rPr>
        <w:t xml:space="preserve"> child’s mother</w:t>
      </w:r>
      <w:r w:rsidR="00B27E23">
        <w:rPr>
          <w:rFonts w:ascii="Times New Roman" w:eastAsia="Times New Roman" w:hAnsi="Times New Roman" w:cs="Times New Roman"/>
          <w:sz w:val="24"/>
          <w:szCs w:val="24"/>
          <w:lang w:val="en-GB" w:eastAsia="uk-UA"/>
        </w:rPr>
        <w:t>,</w:t>
      </w:r>
      <w:r w:rsidR="00852BA3" w:rsidRPr="00FB389B">
        <w:rPr>
          <w:rFonts w:ascii="Times New Roman" w:eastAsia="Times New Roman" w:hAnsi="Times New Roman" w:cs="Times New Roman"/>
          <w:sz w:val="24"/>
          <w:szCs w:val="24"/>
          <w:lang w:val="en-GB" w:eastAsia="uk-UA"/>
        </w:rPr>
        <w:t xml:space="preserve"> to contest her matern</w:t>
      </w:r>
      <w:r w:rsidR="00CD028E" w:rsidRPr="00FB389B">
        <w:rPr>
          <w:rFonts w:ascii="Times New Roman" w:eastAsia="Times New Roman" w:hAnsi="Times New Roman" w:cs="Times New Roman"/>
          <w:sz w:val="24"/>
          <w:szCs w:val="24"/>
          <w:lang w:val="en-GB" w:eastAsia="uk-UA"/>
        </w:rPr>
        <w:t>ity</w:t>
      </w:r>
      <w:r w:rsidRPr="00FB389B">
        <w:rPr>
          <w:rFonts w:ascii="Times New Roman" w:eastAsia="Times New Roman" w:hAnsi="Times New Roman" w:cs="Times New Roman"/>
          <w:sz w:val="24"/>
          <w:szCs w:val="24"/>
          <w:lang w:val="en-GB" w:eastAsia="uk-UA"/>
        </w:rPr>
        <w:t>.</w:t>
      </w:r>
    </w:p>
    <w:p w14:paraId="435D8F43" w14:textId="77777777" w:rsidR="00CD028E" w:rsidRPr="00FB389B" w:rsidRDefault="0009661C" w:rsidP="00FB389B">
      <w:pPr>
        <w:pStyle w:val="ListParagraph"/>
        <w:tabs>
          <w:tab w:val="left" w:pos="567"/>
          <w:tab w:val="left" w:pos="1134"/>
        </w:tabs>
        <w:spacing w:after="0" w:line="240" w:lineRule="auto"/>
        <w:ind w:left="0"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A woman who claims to be a</w:t>
      </w:r>
      <w:r w:rsidR="002963C9" w:rsidRPr="00FB389B">
        <w:rPr>
          <w:rFonts w:ascii="Times New Roman" w:eastAsia="Times New Roman" w:hAnsi="Times New Roman" w:cs="Times New Roman"/>
          <w:sz w:val="24"/>
          <w:szCs w:val="24"/>
          <w:lang w:val="en-GB" w:eastAsia="uk-UA"/>
        </w:rPr>
        <w:t xml:space="preserve"> child’s mother may bring an action aga</w:t>
      </w:r>
      <w:r w:rsidRPr="00FB389B">
        <w:rPr>
          <w:rFonts w:ascii="Times New Roman" w:eastAsia="Times New Roman" w:hAnsi="Times New Roman" w:cs="Times New Roman"/>
          <w:sz w:val="24"/>
          <w:szCs w:val="24"/>
          <w:lang w:val="en-GB" w:eastAsia="uk-UA"/>
        </w:rPr>
        <w:t>inst the woman registered as the</w:t>
      </w:r>
      <w:r w:rsidR="002963C9" w:rsidRPr="00FB389B">
        <w:rPr>
          <w:rFonts w:ascii="Times New Roman" w:eastAsia="Times New Roman" w:hAnsi="Times New Roman" w:cs="Times New Roman"/>
          <w:sz w:val="24"/>
          <w:szCs w:val="24"/>
          <w:lang w:val="en-GB" w:eastAsia="uk-UA"/>
        </w:rPr>
        <w:t xml:space="preserve"> child’s mother to establish her matern</w:t>
      </w:r>
      <w:r w:rsidR="00CD028E" w:rsidRPr="00FB389B">
        <w:rPr>
          <w:rFonts w:ascii="Times New Roman" w:eastAsia="Times New Roman" w:hAnsi="Times New Roman" w:cs="Times New Roman"/>
          <w:sz w:val="24"/>
          <w:szCs w:val="24"/>
          <w:lang w:val="en-GB" w:eastAsia="uk-UA"/>
        </w:rPr>
        <w:t>ity</w:t>
      </w:r>
      <w:r w:rsidR="002963C9" w:rsidRPr="00FB389B">
        <w:rPr>
          <w:rFonts w:ascii="Times New Roman" w:eastAsia="Times New Roman" w:hAnsi="Times New Roman" w:cs="Times New Roman"/>
          <w:sz w:val="24"/>
          <w:szCs w:val="24"/>
          <w:lang w:val="en-GB" w:eastAsia="uk-UA"/>
        </w:rPr>
        <w:t>. Contesting matern</w:t>
      </w:r>
      <w:r w:rsidR="00CD028E" w:rsidRPr="00FB389B">
        <w:rPr>
          <w:rFonts w:ascii="Times New Roman" w:eastAsia="Times New Roman" w:hAnsi="Times New Roman" w:cs="Times New Roman"/>
          <w:sz w:val="24"/>
          <w:szCs w:val="24"/>
          <w:lang w:val="en-GB" w:eastAsia="uk-UA"/>
        </w:rPr>
        <w:t>ity</w:t>
      </w:r>
      <w:r w:rsidR="002963C9" w:rsidRPr="00FB389B">
        <w:rPr>
          <w:rFonts w:ascii="Times New Roman" w:eastAsia="Times New Roman" w:hAnsi="Times New Roman" w:cs="Times New Roman"/>
          <w:sz w:val="24"/>
          <w:szCs w:val="24"/>
          <w:lang w:val="en-GB" w:eastAsia="uk-UA"/>
        </w:rPr>
        <w:t xml:space="preserve"> is not allowed in cases </w:t>
      </w:r>
      <w:r w:rsidR="00CD028E" w:rsidRPr="00FB389B">
        <w:rPr>
          <w:rFonts w:ascii="Times New Roman" w:eastAsia="Times New Roman" w:hAnsi="Times New Roman" w:cs="Times New Roman"/>
          <w:sz w:val="24"/>
          <w:szCs w:val="24"/>
          <w:lang w:val="en-GB" w:eastAsia="uk-UA"/>
        </w:rPr>
        <w:t>of consent for ART.</w:t>
      </w:r>
    </w:p>
    <w:p w14:paraId="774DE796" w14:textId="56E8955B" w:rsidR="002963C9" w:rsidRPr="00FB389B" w:rsidRDefault="00D30D7B" w:rsidP="00FB389B">
      <w:pPr>
        <w:pStyle w:val="ListParagraph"/>
        <w:tabs>
          <w:tab w:val="left" w:pos="567"/>
          <w:tab w:val="left" w:pos="1134"/>
        </w:tabs>
        <w:spacing w:after="0" w:line="240" w:lineRule="auto"/>
        <w:ind w:left="0" w:firstLine="567"/>
        <w:jc w:val="both"/>
        <w:rPr>
          <w:rFonts w:ascii="Times New Roman" w:eastAsia="Times New Roman" w:hAnsi="Times New Roman" w:cs="Times New Roman"/>
          <w:sz w:val="24"/>
          <w:szCs w:val="24"/>
          <w:lang w:val="en-GB" w:eastAsia="uk-UA"/>
        </w:rPr>
      </w:pPr>
      <w:r w:rsidRPr="00FB389B">
        <w:rPr>
          <w:rFonts w:ascii="Times New Roman" w:eastAsia="Times New Roman" w:hAnsi="Times New Roman" w:cs="Times New Roman"/>
          <w:sz w:val="24"/>
          <w:szCs w:val="24"/>
          <w:lang w:val="en-GB" w:eastAsia="uk-UA"/>
        </w:rPr>
        <w:t>One-year</w:t>
      </w:r>
      <w:r w:rsidR="002963C9" w:rsidRPr="00FB389B">
        <w:rPr>
          <w:rFonts w:ascii="Times New Roman" w:eastAsia="Times New Roman" w:hAnsi="Times New Roman" w:cs="Times New Roman"/>
          <w:sz w:val="24"/>
          <w:szCs w:val="24"/>
          <w:lang w:val="en-GB" w:eastAsia="uk-UA"/>
        </w:rPr>
        <w:t xml:space="preserve"> statute of limitations is applied to th</w:t>
      </w:r>
      <w:r w:rsidR="00CD028E" w:rsidRPr="00FB389B">
        <w:rPr>
          <w:rFonts w:ascii="Times New Roman" w:eastAsia="Times New Roman" w:hAnsi="Times New Roman" w:cs="Times New Roman"/>
          <w:sz w:val="24"/>
          <w:szCs w:val="24"/>
          <w:lang w:val="en-GB" w:eastAsia="uk-UA"/>
        </w:rPr>
        <w:t>e claim for establishing maternity</w:t>
      </w:r>
      <w:r>
        <w:rPr>
          <w:rFonts w:ascii="Times New Roman" w:eastAsia="Times New Roman" w:hAnsi="Times New Roman" w:cs="Times New Roman"/>
          <w:sz w:val="24"/>
          <w:szCs w:val="24"/>
          <w:lang w:val="en-GB" w:eastAsia="uk-UA"/>
        </w:rPr>
        <w:t>.</w:t>
      </w:r>
      <w:r w:rsidR="002963C9" w:rsidRPr="00FB389B">
        <w:rPr>
          <w:rFonts w:ascii="Times New Roman" w:eastAsia="Times New Roman" w:hAnsi="Times New Roman" w:cs="Times New Roman"/>
          <w:sz w:val="24"/>
          <w:szCs w:val="24"/>
          <w:lang w:val="en-GB" w:eastAsia="uk-UA"/>
        </w:rPr>
        <w:t xml:space="preserve"> </w:t>
      </w:r>
      <w:r>
        <w:rPr>
          <w:rFonts w:ascii="Times New Roman" w:eastAsia="Times New Roman" w:hAnsi="Times New Roman" w:cs="Times New Roman"/>
          <w:sz w:val="24"/>
          <w:szCs w:val="24"/>
          <w:lang w:val="en-GB" w:eastAsia="uk-UA"/>
        </w:rPr>
        <w:t>S</w:t>
      </w:r>
      <w:r w:rsidR="002963C9" w:rsidRPr="00FB389B">
        <w:rPr>
          <w:rFonts w:ascii="Times New Roman" w:eastAsia="Times New Roman" w:hAnsi="Times New Roman" w:cs="Times New Roman"/>
          <w:sz w:val="24"/>
          <w:szCs w:val="24"/>
          <w:lang w:val="en-GB" w:eastAsia="uk-UA"/>
        </w:rPr>
        <w:t>uch statute of limitations start</w:t>
      </w:r>
      <w:r w:rsidR="00B27E23">
        <w:rPr>
          <w:rFonts w:ascii="Times New Roman" w:eastAsia="Times New Roman" w:hAnsi="Times New Roman" w:cs="Times New Roman"/>
          <w:sz w:val="24"/>
          <w:szCs w:val="24"/>
          <w:lang w:val="en-GB" w:eastAsia="uk-UA"/>
        </w:rPr>
        <w:t>s</w:t>
      </w:r>
      <w:r w:rsidR="005C1BB2" w:rsidRPr="00FB389B">
        <w:rPr>
          <w:rFonts w:ascii="Times New Roman" w:eastAsia="Times New Roman" w:hAnsi="Times New Roman" w:cs="Times New Roman"/>
          <w:sz w:val="24"/>
          <w:szCs w:val="24"/>
          <w:lang w:val="en-GB" w:eastAsia="uk-UA"/>
        </w:rPr>
        <w:t xml:space="preserve"> </w:t>
      </w:r>
      <w:r w:rsidR="002963C9" w:rsidRPr="00FB389B">
        <w:rPr>
          <w:rFonts w:ascii="Times New Roman" w:eastAsia="Times New Roman" w:hAnsi="Times New Roman" w:cs="Times New Roman"/>
          <w:sz w:val="24"/>
          <w:szCs w:val="24"/>
          <w:lang w:val="en-GB" w:eastAsia="uk-UA"/>
        </w:rPr>
        <w:t xml:space="preserve">running on the day when the person has learned or could </w:t>
      </w:r>
      <w:r w:rsidR="00B27E23">
        <w:rPr>
          <w:rFonts w:ascii="Times New Roman" w:eastAsia="Times New Roman" w:hAnsi="Times New Roman" w:cs="Times New Roman"/>
          <w:sz w:val="24"/>
          <w:szCs w:val="24"/>
          <w:lang w:val="en-GB" w:eastAsia="uk-UA"/>
        </w:rPr>
        <w:t xml:space="preserve">have </w:t>
      </w:r>
      <w:r w:rsidR="002963C9" w:rsidRPr="00FB389B">
        <w:rPr>
          <w:rFonts w:ascii="Times New Roman" w:eastAsia="Times New Roman" w:hAnsi="Times New Roman" w:cs="Times New Roman"/>
          <w:sz w:val="24"/>
          <w:szCs w:val="24"/>
          <w:lang w:val="en-GB" w:eastAsia="uk-UA"/>
        </w:rPr>
        <w:t>learn</w:t>
      </w:r>
      <w:r w:rsidR="00B27E23">
        <w:rPr>
          <w:rFonts w:ascii="Times New Roman" w:eastAsia="Times New Roman" w:hAnsi="Times New Roman" w:cs="Times New Roman"/>
          <w:sz w:val="24"/>
          <w:szCs w:val="24"/>
          <w:lang w:val="en-GB" w:eastAsia="uk-UA"/>
        </w:rPr>
        <w:t>ed</w:t>
      </w:r>
      <w:r w:rsidR="002963C9" w:rsidRPr="00FB389B">
        <w:rPr>
          <w:rFonts w:ascii="Times New Roman" w:eastAsia="Times New Roman" w:hAnsi="Times New Roman" w:cs="Times New Roman"/>
          <w:sz w:val="24"/>
          <w:szCs w:val="24"/>
          <w:lang w:val="en-GB" w:eastAsia="uk-UA"/>
        </w:rPr>
        <w:t xml:space="preserve"> that she was the child’s mother.</w:t>
      </w:r>
    </w:p>
    <w:p w14:paraId="02BA5511" w14:textId="77777777" w:rsidR="001D1598" w:rsidRPr="00FB389B" w:rsidRDefault="001D1598" w:rsidP="00FB389B">
      <w:pPr>
        <w:pStyle w:val="ListParagraph"/>
        <w:tabs>
          <w:tab w:val="left" w:pos="567"/>
          <w:tab w:val="left" w:pos="1134"/>
        </w:tabs>
        <w:spacing w:after="0" w:line="240" w:lineRule="auto"/>
        <w:ind w:left="0" w:firstLine="567"/>
        <w:jc w:val="both"/>
        <w:rPr>
          <w:rFonts w:ascii="Times New Roman" w:hAnsi="Times New Roman" w:cs="Times New Roman"/>
          <w:sz w:val="24"/>
          <w:szCs w:val="24"/>
          <w:lang w:val="en-GB"/>
        </w:rPr>
      </w:pPr>
    </w:p>
    <w:p w14:paraId="415E0C1F" w14:textId="77777777" w:rsidR="000468BA" w:rsidRPr="00FB389B" w:rsidRDefault="000468BA" w:rsidP="00FB389B">
      <w:pPr>
        <w:pStyle w:val="Style16"/>
        <w:widowControl/>
        <w:numPr>
          <w:ilvl w:val="0"/>
          <w:numId w:val="3"/>
        </w:numPr>
        <w:tabs>
          <w:tab w:val="left" w:pos="403"/>
          <w:tab w:val="left" w:pos="567"/>
        </w:tabs>
        <w:spacing w:line="240" w:lineRule="auto"/>
        <w:ind w:right="58" w:firstLine="567"/>
        <w:rPr>
          <w:rStyle w:val="FontStyle30"/>
          <w:i/>
          <w:sz w:val="24"/>
          <w:szCs w:val="24"/>
          <w:lang w:val="en-GB" w:eastAsia="en-US"/>
        </w:rPr>
      </w:pPr>
      <w:r w:rsidRPr="00FB389B">
        <w:rPr>
          <w:rStyle w:val="FontStyle30"/>
          <w:i/>
          <w:sz w:val="24"/>
          <w:szCs w:val="24"/>
          <w:lang w:val="en-GB" w:eastAsia="en-US"/>
        </w:rPr>
        <w:t>Specify how the establishment of parentage occurs in the context of surrogacy arrangements. Indicate specifically how the best interests of the child are factored in.</w:t>
      </w:r>
    </w:p>
    <w:p w14:paraId="5003DBC7" w14:textId="1D2EFC13" w:rsidR="008D0D8A" w:rsidRPr="00FB389B" w:rsidRDefault="008D0D8A" w:rsidP="00FB389B">
      <w:pPr>
        <w:pStyle w:val="Style16"/>
        <w:widowControl/>
        <w:tabs>
          <w:tab w:val="left" w:pos="403"/>
          <w:tab w:val="left" w:pos="567"/>
        </w:tabs>
        <w:spacing w:line="240" w:lineRule="auto"/>
        <w:ind w:right="58" w:firstLine="567"/>
        <w:rPr>
          <w:lang w:val="en-GB"/>
        </w:rPr>
      </w:pPr>
      <w:r w:rsidRPr="00FB389B">
        <w:rPr>
          <w:rStyle w:val="FontStyle30"/>
          <w:sz w:val="24"/>
          <w:szCs w:val="24"/>
          <w:lang w:val="en-GB" w:eastAsia="en-US"/>
        </w:rPr>
        <w:t>According to</w:t>
      </w:r>
      <w:r w:rsidRPr="00FB389B">
        <w:rPr>
          <w:lang w:val="en-GB"/>
        </w:rPr>
        <w:t xml:space="preserve"> Article 123 of the </w:t>
      </w:r>
      <w:r w:rsidR="007E71A2" w:rsidRPr="00FB389B">
        <w:rPr>
          <w:lang w:val="en-GB"/>
        </w:rPr>
        <w:t>FCU</w:t>
      </w:r>
      <w:r w:rsidRPr="00FB389B">
        <w:rPr>
          <w:lang w:val="en-GB"/>
        </w:rPr>
        <w:t xml:space="preserve"> in case of transfer into the woman's org</w:t>
      </w:r>
      <w:r w:rsidR="0009661C" w:rsidRPr="00FB389B">
        <w:rPr>
          <w:lang w:val="en-GB"/>
        </w:rPr>
        <w:t xml:space="preserve">anism </w:t>
      </w:r>
      <w:r w:rsidR="0027310B">
        <w:rPr>
          <w:lang w:val="en-GB"/>
        </w:rPr>
        <w:t xml:space="preserve">of </w:t>
      </w:r>
      <w:r w:rsidR="0009661C" w:rsidRPr="00FB389B">
        <w:rPr>
          <w:lang w:val="en-GB"/>
        </w:rPr>
        <w:t>a</w:t>
      </w:r>
      <w:r w:rsidR="008C73C4" w:rsidRPr="00FB389B">
        <w:rPr>
          <w:lang w:val="en-GB"/>
        </w:rPr>
        <w:t xml:space="preserve"> human's embryo, consented</w:t>
      </w:r>
      <w:r w:rsidRPr="00FB389B">
        <w:rPr>
          <w:lang w:val="en-GB"/>
        </w:rPr>
        <w:t xml:space="preserve"> by spouses (man and woman) a</w:t>
      </w:r>
      <w:r w:rsidR="0027310B">
        <w:rPr>
          <w:lang w:val="en-GB"/>
        </w:rPr>
        <w:t>s</w:t>
      </w:r>
      <w:r w:rsidRPr="00FB389B">
        <w:rPr>
          <w:lang w:val="en-GB"/>
        </w:rPr>
        <w:t xml:space="preserve"> a result of ART, the </w:t>
      </w:r>
      <w:r w:rsidR="008C73C4" w:rsidRPr="00FB389B">
        <w:rPr>
          <w:lang w:val="en-GB"/>
        </w:rPr>
        <w:t>s</w:t>
      </w:r>
      <w:r w:rsidR="005C1BB2" w:rsidRPr="00FB389B">
        <w:rPr>
          <w:lang w:val="en-GB"/>
        </w:rPr>
        <w:t>pouses</w:t>
      </w:r>
      <w:r w:rsidRPr="00FB389B">
        <w:rPr>
          <w:lang w:val="en-GB"/>
        </w:rPr>
        <w:t xml:space="preserve"> are the chi</w:t>
      </w:r>
      <w:r w:rsidR="005C1BB2" w:rsidRPr="00FB389B">
        <w:rPr>
          <w:lang w:val="en-GB"/>
        </w:rPr>
        <w:t>ld's parents. S</w:t>
      </w:r>
      <w:r w:rsidRPr="00FB389B">
        <w:rPr>
          <w:lang w:val="en-GB"/>
        </w:rPr>
        <w:t>pouses are also con</w:t>
      </w:r>
      <w:r w:rsidR="005C1BB2" w:rsidRPr="00FB389B">
        <w:rPr>
          <w:lang w:val="en-GB"/>
        </w:rPr>
        <w:t>sidered to be the parents of a</w:t>
      </w:r>
      <w:r w:rsidRPr="00FB389B">
        <w:rPr>
          <w:lang w:val="en-GB"/>
        </w:rPr>
        <w:t xml:space="preserve"> child, born by a wife after t</w:t>
      </w:r>
      <w:r w:rsidR="005C1BB2" w:rsidRPr="00FB389B">
        <w:rPr>
          <w:lang w:val="en-GB"/>
        </w:rPr>
        <w:t>ransfer into her organism of a</w:t>
      </w:r>
      <w:r w:rsidRPr="00FB389B">
        <w:rPr>
          <w:lang w:val="en-GB"/>
        </w:rPr>
        <w:t xml:space="preserve"> human's embryo, </w:t>
      </w:r>
      <w:r w:rsidR="008C73C4" w:rsidRPr="00FB389B">
        <w:rPr>
          <w:lang w:val="en-GB"/>
        </w:rPr>
        <w:t>consented</w:t>
      </w:r>
      <w:r w:rsidRPr="00FB389B">
        <w:rPr>
          <w:lang w:val="en-GB"/>
        </w:rPr>
        <w:t xml:space="preserve"> by </w:t>
      </w:r>
      <w:r w:rsidR="005C1BB2" w:rsidRPr="00FB389B">
        <w:rPr>
          <w:lang w:val="en-GB"/>
        </w:rPr>
        <w:t>her husband and another woman as</w:t>
      </w:r>
      <w:r w:rsidRPr="00FB389B">
        <w:rPr>
          <w:lang w:val="en-GB"/>
        </w:rPr>
        <w:t xml:space="preserve"> a result of ART</w:t>
      </w:r>
      <w:r w:rsidR="00B84C67" w:rsidRPr="00FB389B">
        <w:rPr>
          <w:lang w:val="en-GB"/>
        </w:rPr>
        <w:t>.</w:t>
      </w:r>
    </w:p>
    <w:p w14:paraId="3F133BF5" w14:textId="6E68654B" w:rsidR="006A10D7" w:rsidRPr="00FB389B" w:rsidRDefault="005C1BB2" w:rsidP="00FB389B">
      <w:pPr>
        <w:pStyle w:val="ListParagraph"/>
        <w:tabs>
          <w:tab w:val="left" w:pos="567"/>
          <w:tab w:val="left" w:pos="1134"/>
        </w:tabs>
        <w:spacing w:after="0" w:line="240" w:lineRule="auto"/>
        <w:ind w:left="0" w:firstLine="567"/>
        <w:jc w:val="both"/>
        <w:rPr>
          <w:rFonts w:ascii="Times New Roman" w:hAnsi="Times New Roman" w:cs="Times New Roman"/>
          <w:sz w:val="24"/>
          <w:szCs w:val="24"/>
          <w:lang w:val="en-GB"/>
        </w:rPr>
      </w:pPr>
      <w:r w:rsidRPr="00FB389B">
        <w:rPr>
          <w:rFonts w:ascii="Times New Roman" w:hAnsi="Times New Roman" w:cs="Times New Roman"/>
          <w:sz w:val="24"/>
          <w:szCs w:val="24"/>
          <w:lang w:val="en-GB"/>
        </w:rPr>
        <w:t xml:space="preserve">A person recorded as </w:t>
      </w:r>
      <w:r w:rsidR="00CA52BC">
        <w:rPr>
          <w:rFonts w:ascii="Times New Roman" w:hAnsi="Times New Roman" w:cs="Times New Roman"/>
          <w:sz w:val="24"/>
          <w:szCs w:val="24"/>
          <w:lang w:val="en-GB"/>
        </w:rPr>
        <w:t>the</w:t>
      </w:r>
      <w:r w:rsidRPr="00FB389B">
        <w:rPr>
          <w:rFonts w:ascii="Times New Roman" w:hAnsi="Times New Roman" w:cs="Times New Roman"/>
          <w:sz w:val="24"/>
          <w:szCs w:val="24"/>
          <w:lang w:val="en-GB"/>
        </w:rPr>
        <w:t xml:space="preserve"> father of a </w:t>
      </w:r>
      <w:r w:rsidR="006A10D7" w:rsidRPr="00FB389B">
        <w:rPr>
          <w:rFonts w:ascii="Times New Roman" w:hAnsi="Times New Roman" w:cs="Times New Roman"/>
          <w:sz w:val="24"/>
          <w:szCs w:val="24"/>
          <w:lang w:val="en-GB"/>
        </w:rPr>
        <w:t xml:space="preserve">child </w:t>
      </w:r>
      <w:r w:rsidR="0027310B">
        <w:rPr>
          <w:rFonts w:ascii="Times New Roman" w:hAnsi="Times New Roman" w:cs="Times New Roman"/>
          <w:sz w:val="24"/>
          <w:szCs w:val="24"/>
          <w:lang w:val="en-GB"/>
        </w:rPr>
        <w:t>does not have the</w:t>
      </w:r>
      <w:r w:rsidR="006A10D7" w:rsidRPr="00FB389B">
        <w:rPr>
          <w:rFonts w:ascii="Times New Roman" w:hAnsi="Times New Roman" w:cs="Times New Roman"/>
          <w:sz w:val="24"/>
          <w:szCs w:val="24"/>
          <w:lang w:val="en-GB"/>
        </w:rPr>
        <w:t xml:space="preserve"> right </w:t>
      </w:r>
      <w:r w:rsidR="00CA52BC">
        <w:rPr>
          <w:rFonts w:ascii="Times New Roman" w:hAnsi="Times New Roman" w:cs="Times New Roman"/>
          <w:sz w:val="24"/>
          <w:szCs w:val="24"/>
          <w:lang w:val="en-GB"/>
        </w:rPr>
        <w:t xml:space="preserve">to </w:t>
      </w:r>
      <w:r w:rsidR="0027310B">
        <w:rPr>
          <w:rFonts w:ascii="Times New Roman" w:hAnsi="Times New Roman" w:cs="Times New Roman"/>
          <w:sz w:val="24"/>
          <w:szCs w:val="24"/>
          <w:lang w:val="en-GB"/>
        </w:rPr>
        <w:t>contest the</w:t>
      </w:r>
      <w:r w:rsidR="006A10D7" w:rsidRPr="00FB389B">
        <w:rPr>
          <w:rFonts w:ascii="Times New Roman" w:hAnsi="Times New Roman" w:cs="Times New Roman"/>
          <w:sz w:val="24"/>
          <w:szCs w:val="24"/>
          <w:lang w:val="en-GB"/>
        </w:rPr>
        <w:t xml:space="preserve"> paternity if at the time of registering himself as </w:t>
      </w:r>
      <w:r w:rsidR="00CA52BC">
        <w:rPr>
          <w:rFonts w:ascii="Times New Roman" w:hAnsi="Times New Roman" w:cs="Times New Roman"/>
          <w:sz w:val="24"/>
          <w:szCs w:val="24"/>
          <w:lang w:val="en-GB"/>
        </w:rPr>
        <w:t>the</w:t>
      </w:r>
      <w:r w:rsidR="006A10D7" w:rsidRPr="00FB389B">
        <w:rPr>
          <w:rFonts w:ascii="Times New Roman" w:hAnsi="Times New Roman" w:cs="Times New Roman"/>
          <w:sz w:val="24"/>
          <w:szCs w:val="24"/>
          <w:lang w:val="en-GB"/>
        </w:rPr>
        <w:t xml:space="preserve"> father he knew that he wasn</w:t>
      </w:r>
      <w:r w:rsidR="00CA52BC">
        <w:rPr>
          <w:rFonts w:ascii="Times New Roman" w:hAnsi="Times New Roman" w:cs="Times New Roman"/>
          <w:sz w:val="24"/>
          <w:szCs w:val="24"/>
          <w:lang w:val="en-GB"/>
        </w:rPr>
        <w:t>’</w:t>
      </w:r>
      <w:r w:rsidR="006A10D7" w:rsidRPr="00FB389B">
        <w:rPr>
          <w:rFonts w:ascii="Times New Roman" w:hAnsi="Times New Roman" w:cs="Times New Roman"/>
          <w:sz w:val="24"/>
          <w:szCs w:val="24"/>
          <w:lang w:val="en-GB"/>
        </w:rPr>
        <w:t xml:space="preserve">t </w:t>
      </w:r>
      <w:r w:rsidRPr="00FB389B">
        <w:rPr>
          <w:rFonts w:ascii="Times New Roman" w:hAnsi="Times New Roman" w:cs="Times New Roman"/>
          <w:sz w:val="24"/>
          <w:szCs w:val="24"/>
          <w:lang w:val="en-GB"/>
        </w:rPr>
        <w:t xml:space="preserve">the </w:t>
      </w:r>
      <w:r w:rsidR="006A10D7" w:rsidRPr="00FB389B">
        <w:rPr>
          <w:rFonts w:ascii="Times New Roman" w:hAnsi="Times New Roman" w:cs="Times New Roman"/>
          <w:sz w:val="24"/>
          <w:szCs w:val="24"/>
          <w:lang w:val="en-GB"/>
        </w:rPr>
        <w:t>child</w:t>
      </w:r>
      <w:r w:rsidR="00CA52BC">
        <w:rPr>
          <w:rFonts w:ascii="Times New Roman" w:hAnsi="Times New Roman" w:cs="Times New Roman"/>
          <w:sz w:val="24"/>
          <w:szCs w:val="24"/>
          <w:lang w:val="en-GB"/>
        </w:rPr>
        <w:t>’</w:t>
      </w:r>
      <w:r w:rsidR="006A10D7" w:rsidRPr="00FB389B">
        <w:rPr>
          <w:rFonts w:ascii="Times New Roman" w:hAnsi="Times New Roman" w:cs="Times New Roman"/>
          <w:sz w:val="24"/>
          <w:szCs w:val="24"/>
          <w:lang w:val="en-GB"/>
        </w:rPr>
        <w:t xml:space="preserve">s father, </w:t>
      </w:r>
      <w:r w:rsidR="00CA52BC">
        <w:rPr>
          <w:rFonts w:ascii="Times New Roman" w:hAnsi="Times New Roman" w:cs="Times New Roman"/>
          <w:sz w:val="24"/>
          <w:szCs w:val="24"/>
          <w:lang w:val="en-GB"/>
        </w:rPr>
        <w:t>as well as</w:t>
      </w:r>
      <w:r w:rsidR="006A10D7" w:rsidRPr="00FB389B">
        <w:rPr>
          <w:rFonts w:ascii="Times New Roman" w:hAnsi="Times New Roman" w:cs="Times New Roman"/>
          <w:sz w:val="24"/>
          <w:szCs w:val="24"/>
          <w:lang w:val="en-GB"/>
        </w:rPr>
        <w:t xml:space="preserve"> a person who agreed to use ART in accordance with the </w:t>
      </w:r>
      <w:r w:rsidR="004C744F" w:rsidRPr="00FB389B">
        <w:rPr>
          <w:rFonts w:ascii="Times New Roman" w:hAnsi="Times New Roman" w:cs="Times New Roman"/>
          <w:sz w:val="24"/>
          <w:szCs w:val="24"/>
          <w:lang w:val="en-GB"/>
        </w:rPr>
        <w:t>law (p</w:t>
      </w:r>
      <w:r w:rsidRPr="00FB389B">
        <w:rPr>
          <w:rFonts w:ascii="Times New Roman" w:hAnsi="Times New Roman" w:cs="Times New Roman"/>
          <w:sz w:val="24"/>
          <w:szCs w:val="24"/>
          <w:lang w:val="en-GB"/>
        </w:rPr>
        <w:t>art 5</w:t>
      </w:r>
      <w:r w:rsidR="006A10D7" w:rsidRPr="00FB389B">
        <w:rPr>
          <w:rFonts w:ascii="Times New Roman" w:hAnsi="Times New Roman" w:cs="Times New Roman"/>
          <w:sz w:val="24"/>
          <w:szCs w:val="24"/>
          <w:lang w:val="en-GB"/>
        </w:rPr>
        <w:t xml:space="preserve"> of Art.136 of the FCU).</w:t>
      </w:r>
    </w:p>
    <w:p w14:paraId="5FEFF799" w14:textId="77777777" w:rsidR="006A10D7" w:rsidRPr="00FB389B" w:rsidRDefault="006A10D7" w:rsidP="00FB389B">
      <w:pPr>
        <w:pStyle w:val="Style16"/>
        <w:widowControl/>
        <w:tabs>
          <w:tab w:val="left" w:pos="403"/>
          <w:tab w:val="left" w:pos="567"/>
        </w:tabs>
        <w:spacing w:line="240" w:lineRule="auto"/>
        <w:ind w:right="58" w:firstLine="567"/>
        <w:rPr>
          <w:rStyle w:val="FontStyle30"/>
          <w:sz w:val="24"/>
          <w:szCs w:val="24"/>
          <w:lang w:val="en-GB" w:eastAsia="en-US"/>
        </w:rPr>
      </w:pPr>
    </w:p>
    <w:p w14:paraId="13FAA15F" w14:textId="77777777" w:rsidR="000468BA" w:rsidRPr="00FB389B" w:rsidRDefault="000468BA" w:rsidP="00FB389B">
      <w:pPr>
        <w:pStyle w:val="Style9"/>
        <w:widowControl/>
        <w:tabs>
          <w:tab w:val="left" w:pos="567"/>
        </w:tabs>
        <w:spacing w:line="240" w:lineRule="auto"/>
        <w:ind w:firstLine="567"/>
        <w:jc w:val="both"/>
        <w:rPr>
          <w:lang w:val="en-GB"/>
        </w:rPr>
      </w:pPr>
    </w:p>
    <w:p w14:paraId="110D657F" w14:textId="77777777" w:rsidR="000468BA" w:rsidRPr="00FB389B" w:rsidRDefault="000468BA" w:rsidP="00FB389B">
      <w:pPr>
        <w:pStyle w:val="Style9"/>
        <w:widowControl/>
        <w:tabs>
          <w:tab w:val="left" w:pos="567"/>
        </w:tabs>
        <w:spacing w:line="240" w:lineRule="auto"/>
        <w:ind w:firstLine="567"/>
        <w:jc w:val="both"/>
        <w:rPr>
          <w:rStyle w:val="FontStyle28"/>
          <w:sz w:val="24"/>
          <w:szCs w:val="24"/>
          <w:lang w:val="en-GB" w:eastAsia="en-US"/>
        </w:rPr>
      </w:pPr>
      <w:r w:rsidRPr="00FB389B">
        <w:rPr>
          <w:rStyle w:val="FontStyle28"/>
          <w:sz w:val="24"/>
          <w:szCs w:val="24"/>
          <w:lang w:val="en-GB" w:eastAsia="en-US"/>
        </w:rPr>
        <w:t>Sale of children</w:t>
      </w:r>
    </w:p>
    <w:p w14:paraId="49FB8484" w14:textId="77777777" w:rsidR="008C73C4" w:rsidRPr="00FB389B" w:rsidRDefault="008C73C4" w:rsidP="00FB389B">
      <w:pPr>
        <w:pStyle w:val="Style9"/>
        <w:widowControl/>
        <w:tabs>
          <w:tab w:val="left" w:pos="567"/>
        </w:tabs>
        <w:spacing w:line="240" w:lineRule="auto"/>
        <w:ind w:firstLine="567"/>
        <w:jc w:val="both"/>
        <w:rPr>
          <w:rStyle w:val="FontStyle28"/>
          <w:sz w:val="24"/>
          <w:szCs w:val="24"/>
          <w:lang w:val="en-GB" w:eastAsia="en-US"/>
        </w:rPr>
      </w:pPr>
    </w:p>
    <w:p w14:paraId="51178B74" w14:textId="77777777" w:rsidR="000468BA" w:rsidRPr="00FB389B" w:rsidRDefault="000468BA" w:rsidP="00FB389B">
      <w:pPr>
        <w:pStyle w:val="Style16"/>
        <w:widowControl/>
        <w:numPr>
          <w:ilvl w:val="0"/>
          <w:numId w:val="4"/>
        </w:numPr>
        <w:tabs>
          <w:tab w:val="left" w:pos="403"/>
          <w:tab w:val="left" w:pos="567"/>
        </w:tabs>
        <w:spacing w:line="240" w:lineRule="auto"/>
        <w:ind w:right="58" w:firstLine="567"/>
        <w:rPr>
          <w:rStyle w:val="FontStyle30"/>
          <w:i/>
          <w:sz w:val="24"/>
          <w:szCs w:val="24"/>
          <w:lang w:val="en-GB" w:eastAsia="en-US"/>
        </w:rPr>
      </w:pPr>
      <w:r w:rsidRPr="00FB389B">
        <w:rPr>
          <w:rStyle w:val="FontStyle30"/>
          <w:i/>
          <w:sz w:val="24"/>
          <w:szCs w:val="24"/>
          <w:lang w:val="en-GB" w:eastAsia="en-US"/>
        </w:rPr>
        <w:t>Provide information on the laws prohibiting the sale and trafficking of children as well as corresponding implementation measures. Note whether and how such general safeguards against the sale and trafficking of children apply in the context of surrogacy arrangements.</w:t>
      </w:r>
    </w:p>
    <w:p w14:paraId="0F4DB045" w14:textId="6B461C00" w:rsidR="008D0D8A" w:rsidRPr="00FB389B" w:rsidRDefault="00C47F2A" w:rsidP="00FB389B">
      <w:pPr>
        <w:pStyle w:val="Style16"/>
        <w:widowControl/>
        <w:tabs>
          <w:tab w:val="left" w:pos="403"/>
          <w:tab w:val="left" w:pos="567"/>
        </w:tabs>
        <w:spacing w:line="240" w:lineRule="auto"/>
        <w:ind w:right="58" w:firstLine="567"/>
        <w:rPr>
          <w:rStyle w:val="FontStyle30"/>
          <w:sz w:val="24"/>
          <w:szCs w:val="24"/>
          <w:lang w:val="en-GB" w:eastAsia="en-US"/>
        </w:rPr>
      </w:pPr>
      <w:r w:rsidRPr="00FB389B">
        <w:rPr>
          <w:rStyle w:val="FontStyle30"/>
          <w:sz w:val="24"/>
          <w:szCs w:val="24"/>
          <w:lang w:val="en-GB" w:eastAsia="en-US"/>
        </w:rPr>
        <w:lastRenderedPageBreak/>
        <w:t xml:space="preserve">The prohibition of sale and trafficking </w:t>
      </w:r>
      <w:r w:rsidR="00CA52BC">
        <w:rPr>
          <w:rStyle w:val="FontStyle30"/>
          <w:sz w:val="24"/>
          <w:szCs w:val="24"/>
          <w:lang w:val="en-GB" w:eastAsia="en-US"/>
        </w:rPr>
        <w:t>in</w:t>
      </w:r>
      <w:r w:rsidRPr="00FB389B">
        <w:rPr>
          <w:rStyle w:val="FontStyle30"/>
          <w:sz w:val="24"/>
          <w:szCs w:val="24"/>
          <w:lang w:val="en-GB" w:eastAsia="en-US"/>
        </w:rPr>
        <w:t xml:space="preserve"> </w:t>
      </w:r>
      <w:r w:rsidRPr="00FB389B">
        <w:rPr>
          <w:lang w:val="en-GB"/>
        </w:rPr>
        <w:t>human</w:t>
      </w:r>
      <w:r w:rsidR="00226CA1" w:rsidRPr="00FB389B">
        <w:rPr>
          <w:lang w:val="en-GB"/>
        </w:rPr>
        <w:t xml:space="preserve"> </w:t>
      </w:r>
      <w:r w:rsidRPr="00FB389B">
        <w:rPr>
          <w:lang w:val="en-GB"/>
        </w:rPr>
        <w:t>beings</w:t>
      </w:r>
      <w:r w:rsidR="009937B4" w:rsidRPr="00FB389B">
        <w:rPr>
          <w:lang w:val="en-GB"/>
        </w:rPr>
        <w:t xml:space="preserve">, </w:t>
      </w:r>
      <w:proofErr w:type="gramStart"/>
      <w:r w:rsidR="009937B4" w:rsidRPr="00FB389B">
        <w:rPr>
          <w:lang w:val="en-GB"/>
        </w:rPr>
        <w:t>in particular minors</w:t>
      </w:r>
      <w:proofErr w:type="gramEnd"/>
      <w:r w:rsidR="009937B4" w:rsidRPr="00FB389B">
        <w:rPr>
          <w:lang w:val="en-GB"/>
        </w:rPr>
        <w:t>,</w:t>
      </w:r>
      <w:r w:rsidRPr="00FB389B">
        <w:rPr>
          <w:lang w:val="en-GB"/>
        </w:rPr>
        <w:t xml:space="preserve"> is established</w:t>
      </w:r>
      <w:r w:rsidR="00D1781C" w:rsidRPr="00FB389B">
        <w:rPr>
          <w:lang w:val="en-GB"/>
        </w:rPr>
        <w:t xml:space="preserve"> in</w:t>
      </w:r>
      <w:r w:rsidRPr="00FB389B">
        <w:rPr>
          <w:lang w:val="en-GB"/>
        </w:rPr>
        <w:t xml:space="preserve"> </w:t>
      </w:r>
      <w:r w:rsidR="008D0D8A" w:rsidRPr="00FB389B">
        <w:rPr>
          <w:rStyle w:val="FontStyle30"/>
          <w:sz w:val="24"/>
          <w:szCs w:val="24"/>
          <w:lang w:val="en-GB" w:eastAsia="en-US"/>
        </w:rPr>
        <w:t xml:space="preserve">Article 149 </w:t>
      </w:r>
      <w:r w:rsidRPr="00FB389B">
        <w:rPr>
          <w:rStyle w:val="FontStyle30"/>
          <w:sz w:val="24"/>
          <w:szCs w:val="24"/>
          <w:lang w:val="en-GB" w:eastAsia="en-US"/>
        </w:rPr>
        <w:t>of the Criminal Code of Ukraine.</w:t>
      </w:r>
    </w:p>
    <w:p w14:paraId="326FF35A" w14:textId="77777777" w:rsidR="00C47F2A" w:rsidRPr="00FB389B" w:rsidRDefault="00C47F2A" w:rsidP="00FB389B">
      <w:pPr>
        <w:pStyle w:val="NormalWeb"/>
        <w:tabs>
          <w:tab w:val="left" w:pos="567"/>
        </w:tabs>
        <w:spacing w:before="0" w:beforeAutospacing="0" w:after="0" w:afterAutospacing="0"/>
        <w:ind w:firstLine="567"/>
        <w:jc w:val="both"/>
        <w:rPr>
          <w:lang w:val="en-GB"/>
        </w:rPr>
      </w:pPr>
      <w:r w:rsidRPr="00FB389B">
        <w:rPr>
          <w:rStyle w:val="Strong"/>
          <w:lang w:val="en-GB"/>
        </w:rPr>
        <w:t>Article 149.</w:t>
      </w:r>
      <w:r w:rsidRPr="00FB389B">
        <w:rPr>
          <w:lang w:val="en-GB"/>
        </w:rPr>
        <w:t xml:space="preserve"> Trafficking of human beings </w:t>
      </w:r>
    </w:p>
    <w:p w14:paraId="66062D81" w14:textId="5D21C1A8" w:rsidR="00C47F2A" w:rsidRPr="00FB389B" w:rsidRDefault="00C47F2A" w:rsidP="00FB389B">
      <w:pPr>
        <w:pStyle w:val="NormalWeb"/>
        <w:tabs>
          <w:tab w:val="left" w:pos="567"/>
        </w:tabs>
        <w:spacing w:before="0" w:beforeAutospacing="0" w:after="0" w:afterAutospacing="0"/>
        <w:ind w:firstLine="567"/>
        <w:jc w:val="both"/>
        <w:rPr>
          <w:lang w:val="en-GB"/>
        </w:rPr>
      </w:pPr>
      <w:r w:rsidRPr="00FB389B">
        <w:rPr>
          <w:lang w:val="en-GB"/>
        </w:rPr>
        <w:t xml:space="preserve">1. </w:t>
      </w:r>
      <w:r w:rsidR="008B385F" w:rsidRPr="008B385F">
        <w:rPr>
          <w:lang w:val="en-GB"/>
        </w:rPr>
        <w:t>Trafficking in human beings, as well as recruitment, transportation, harbouring, transfer or receipt of a person, committed for the purpose of exploitation, by means of use of force, abduction, deception, blackmail, financial or other dependency of the victim, his/her vulnerable situation or bribing of the third person, who controls the victim, in order to get a consent to his/her exploitation</w:t>
      </w:r>
      <w:r w:rsidR="008B385F">
        <w:rPr>
          <w:lang w:val="en-GB"/>
        </w:rPr>
        <w:t xml:space="preserve"> </w:t>
      </w:r>
      <w:r w:rsidRPr="00FB389B">
        <w:rPr>
          <w:lang w:val="en-GB"/>
        </w:rPr>
        <w:t>shall be punishable by imprisonment for a term of three to eight years.</w:t>
      </w:r>
    </w:p>
    <w:p w14:paraId="7E1D03C0" w14:textId="25664913" w:rsidR="000B6B22" w:rsidRPr="00F53EB3" w:rsidRDefault="00C47F2A" w:rsidP="005D5D90">
      <w:pPr>
        <w:pStyle w:val="NormalWeb"/>
        <w:numPr>
          <w:ilvl w:val="0"/>
          <w:numId w:val="4"/>
        </w:numPr>
        <w:tabs>
          <w:tab w:val="left" w:pos="567"/>
        </w:tabs>
        <w:spacing w:before="0" w:beforeAutospacing="0" w:after="0" w:afterAutospacing="0"/>
        <w:ind w:firstLine="567"/>
        <w:jc w:val="both"/>
        <w:rPr>
          <w:lang w:val="en-GB"/>
        </w:rPr>
      </w:pPr>
      <w:r w:rsidRPr="00F53EB3">
        <w:rPr>
          <w:lang w:val="en-GB"/>
        </w:rPr>
        <w:t>The act</w:t>
      </w:r>
      <w:r w:rsidR="008B385F" w:rsidRPr="00F53EB3">
        <w:rPr>
          <w:lang w:val="en-GB"/>
        </w:rPr>
        <w:t>s specified in P</w:t>
      </w:r>
      <w:r w:rsidR="004877D3" w:rsidRPr="00F53EB3">
        <w:rPr>
          <w:lang w:val="en-GB"/>
        </w:rPr>
        <w:t>art</w:t>
      </w:r>
      <w:r w:rsidR="008B385F" w:rsidRPr="00F53EB3">
        <w:rPr>
          <w:lang w:val="en-GB"/>
        </w:rPr>
        <w:t xml:space="preserve"> 1</w:t>
      </w:r>
      <w:r w:rsidR="004877D3" w:rsidRPr="00F53EB3">
        <w:rPr>
          <w:lang w:val="en-GB"/>
        </w:rPr>
        <w:t xml:space="preserve"> of th</w:t>
      </w:r>
      <w:r w:rsidR="00D1781C" w:rsidRPr="00F53EB3">
        <w:rPr>
          <w:lang w:val="en-GB"/>
        </w:rPr>
        <w:t>is</w:t>
      </w:r>
      <w:r w:rsidR="004877D3" w:rsidRPr="00F53EB3">
        <w:rPr>
          <w:lang w:val="en-GB"/>
        </w:rPr>
        <w:t xml:space="preserve"> Article,</w:t>
      </w:r>
      <w:r w:rsidRPr="00F53EB3">
        <w:rPr>
          <w:lang w:val="en-GB"/>
        </w:rPr>
        <w:t xml:space="preserve"> committed in respect of </w:t>
      </w:r>
      <w:r w:rsidRPr="00F53EB3">
        <w:rPr>
          <w:b/>
          <w:lang w:val="en-GB"/>
        </w:rPr>
        <w:t>a minor</w:t>
      </w:r>
      <w:r w:rsidRPr="00F53EB3">
        <w:rPr>
          <w:lang w:val="en-GB"/>
        </w:rPr>
        <w:t xml:space="preserve"> or </w:t>
      </w:r>
      <w:r w:rsidR="008B385F" w:rsidRPr="00F53EB3">
        <w:rPr>
          <w:lang w:val="en-GB"/>
        </w:rPr>
        <w:t xml:space="preserve">of </w:t>
      </w:r>
      <w:r w:rsidRPr="00F53EB3">
        <w:rPr>
          <w:lang w:val="en-GB"/>
        </w:rPr>
        <w:t>several persons, or repeated</w:t>
      </w:r>
      <w:r w:rsidR="000B6B22" w:rsidRPr="00F53EB3">
        <w:rPr>
          <w:lang w:val="en-GB"/>
        </w:rPr>
        <w:t>ly</w:t>
      </w:r>
      <w:r w:rsidRPr="00F53EB3">
        <w:rPr>
          <w:lang w:val="en-GB"/>
        </w:rPr>
        <w:t xml:space="preserve">, or committed by a group of persons </w:t>
      </w:r>
      <w:r w:rsidR="00F53EB3" w:rsidRPr="00F53EB3">
        <w:rPr>
          <w:lang w:val="en-US"/>
        </w:rPr>
        <w:t>acting in</w:t>
      </w:r>
      <w:r w:rsidRPr="00F53EB3">
        <w:rPr>
          <w:lang w:val="en-GB"/>
        </w:rPr>
        <w:t xml:space="preserve"> conspiracy, or </w:t>
      </w:r>
      <w:r w:rsidR="004877D3" w:rsidRPr="00F53EB3">
        <w:rPr>
          <w:lang w:val="en-GB"/>
        </w:rPr>
        <w:t xml:space="preserve">by </w:t>
      </w:r>
      <w:r w:rsidR="008B385F" w:rsidRPr="00F53EB3">
        <w:rPr>
          <w:lang w:val="en-GB"/>
        </w:rPr>
        <w:t>a</w:t>
      </w:r>
      <w:r w:rsidR="007F1891">
        <w:rPr>
          <w:lang w:val="en-GB"/>
        </w:rPr>
        <w:t xml:space="preserve">n official </w:t>
      </w:r>
      <w:r w:rsidR="008B385F" w:rsidRPr="00F53EB3">
        <w:rPr>
          <w:lang w:val="en-US"/>
        </w:rPr>
        <w:t xml:space="preserve">with the </w:t>
      </w:r>
      <w:r w:rsidR="000B6B22" w:rsidRPr="00F53EB3">
        <w:rPr>
          <w:lang w:val="en-GB"/>
        </w:rPr>
        <w:t xml:space="preserve">abuse of </w:t>
      </w:r>
      <w:r w:rsidR="00F53EB3" w:rsidRPr="00F53EB3">
        <w:rPr>
          <w:lang w:val="en-GB"/>
        </w:rPr>
        <w:t>his/her</w:t>
      </w:r>
      <w:r w:rsidR="008B385F" w:rsidRPr="00F53EB3">
        <w:rPr>
          <w:lang w:val="en-GB"/>
        </w:rPr>
        <w:t xml:space="preserve"> </w:t>
      </w:r>
      <w:r w:rsidR="000B6B22" w:rsidRPr="00F53EB3">
        <w:rPr>
          <w:lang w:val="en-GB"/>
        </w:rPr>
        <w:t>offic</w:t>
      </w:r>
      <w:r w:rsidR="008B385F" w:rsidRPr="00F53EB3">
        <w:rPr>
          <w:lang w:val="en-GB"/>
        </w:rPr>
        <w:t>ial position</w:t>
      </w:r>
      <w:r w:rsidR="000B6B22" w:rsidRPr="00F53EB3">
        <w:rPr>
          <w:lang w:val="en-GB"/>
        </w:rPr>
        <w:t xml:space="preserve">, or </w:t>
      </w:r>
      <w:r w:rsidR="006B3364">
        <w:rPr>
          <w:lang w:val="en-GB"/>
        </w:rPr>
        <w:t>accompanied by</w:t>
      </w:r>
      <w:r w:rsidR="000B6B22" w:rsidRPr="00F53EB3">
        <w:rPr>
          <w:lang w:val="en-GB"/>
        </w:rPr>
        <w:t xml:space="preserve"> violence</w:t>
      </w:r>
      <w:r w:rsidR="00F53EB3" w:rsidRPr="00F53EB3">
        <w:rPr>
          <w:lang w:val="en-GB"/>
        </w:rPr>
        <w:t xml:space="preserve">, which </w:t>
      </w:r>
      <w:r w:rsidR="000B6B22" w:rsidRPr="00F53EB3">
        <w:rPr>
          <w:lang w:val="en-GB"/>
        </w:rPr>
        <w:t xml:space="preserve">poses no threat to life or health of the </w:t>
      </w:r>
      <w:r w:rsidR="00F53EB3" w:rsidRPr="00F53EB3">
        <w:rPr>
          <w:lang w:val="en-GB"/>
        </w:rPr>
        <w:t>victim</w:t>
      </w:r>
      <w:r w:rsidR="000B6B22" w:rsidRPr="00F53EB3">
        <w:rPr>
          <w:lang w:val="en-GB"/>
        </w:rPr>
        <w:t xml:space="preserve"> or his/her relatives, or with threat </w:t>
      </w:r>
      <w:r w:rsidR="00F53EB3" w:rsidRPr="00F53EB3">
        <w:rPr>
          <w:lang w:val="en-US"/>
        </w:rPr>
        <w:t>of</w:t>
      </w:r>
      <w:r w:rsidR="000B6B22" w:rsidRPr="00F53EB3">
        <w:rPr>
          <w:lang w:val="en-GB"/>
        </w:rPr>
        <w:t xml:space="preserve"> </w:t>
      </w:r>
      <w:r w:rsidR="00F53EB3" w:rsidRPr="00F53EB3">
        <w:rPr>
          <w:lang w:val="en-US"/>
        </w:rPr>
        <w:t xml:space="preserve">such </w:t>
      </w:r>
      <w:r w:rsidR="000B6B22" w:rsidRPr="00F53EB3">
        <w:rPr>
          <w:lang w:val="en-GB"/>
        </w:rPr>
        <w:t>violence,</w:t>
      </w:r>
      <w:r w:rsidR="00F53EB3" w:rsidRPr="00F53EB3">
        <w:rPr>
          <w:lang w:val="en-GB"/>
        </w:rPr>
        <w:t xml:space="preserve"> </w:t>
      </w:r>
      <w:r w:rsidR="000B6B22" w:rsidRPr="00F53EB3">
        <w:rPr>
          <w:lang w:val="en-GB"/>
        </w:rPr>
        <w:t>shall be punishable by imprisonment for a term of five to twelve years, with or without the</w:t>
      </w:r>
      <w:r w:rsidR="00F53EB3">
        <w:rPr>
          <w:lang w:val="en-GB"/>
        </w:rPr>
        <w:t xml:space="preserve"> </w:t>
      </w:r>
      <w:r w:rsidR="006B3364" w:rsidRPr="006B3364">
        <w:rPr>
          <w:lang w:val="en-GB"/>
        </w:rPr>
        <w:t>forfeiture</w:t>
      </w:r>
      <w:r w:rsidR="00F53EB3">
        <w:rPr>
          <w:lang w:val="en-GB"/>
        </w:rPr>
        <w:t xml:space="preserve"> </w:t>
      </w:r>
      <w:r w:rsidR="000B6B22" w:rsidRPr="00F53EB3">
        <w:rPr>
          <w:lang w:val="en-GB"/>
        </w:rPr>
        <w:t xml:space="preserve">of </w:t>
      </w:r>
      <w:r w:rsidR="007F1891">
        <w:rPr>
          <w:lang w:val="en-GB"/>
        </w:rPr>
        <w:t xml:space="preserve">the </w:t>
      </w:r>
      <w:r w:rsidR="000B6B22" w:rsidRPr="00F53EB3">
        <w:rPr>
          <w:lang w:val="en-GB"/>
        </w:rPr>
        <w:t>property.</w:t>
      </w:r>
    </w:p>
    <w:p w14:paraId="5AC26124" w14:textId="20E5DBF1" w:rsidR="000B6B22" w:rsidRPr="00F53EB3" w:rsidRDefault="00F53EB3" w:rsidP="00F53EB3">
      <w:pPr>
        <w:pStyle w:val="NormalWeb"/>
        <w:numPr>
          <w:ilvl w:val="0"/>
          <w:numId w:val="4"/>
        </w:numPr>
        <w:tabs>
          <w:tab w:val="left" w:pos="567"/>
        </w:tabs>
        <w:spacing w:before="0" w:beforeAutospacing="0" w:after="0" w:afterAutospacing="0"/>
        <w:ind w:firstLine="567"/>
        <w:jc w:val="both"/>
        <w:rPr>
          <w:lang w:val="en-GB"/>
        </w:rPr>
      </w:pPr>
      <w:r w:rsidRPr="00F53EB3">
        <w:rPr>
          <w:lang w:val="en-GB"/>
        </w:rPr>
        <w:t xml:space="preserve">The acts specified in Part 1 </w:t>
      </w:r>
      <w:r>
        <w:rPr>
          <w:lang w:val="en-GB"/>
        </w:rPr>
        <w:t xml:space="preserve">or Part 2 </w:t>
      </w:r>
      <w:r w:rsidRPr="00F53EB3">
        <w:rPr>
          <w:lang w:val="en-GB"/>
        </w:rPr>
        <w:t>of this Article</w:t>
      </w:r>
      <w:r>
        <w:rPr>
          <w:lang w:val="en-GB"/>
        </w:rPr>
        <w:t>, when</w:t>
      </w:r>
      <w:r w:rsidR="000B6B22" w:rsidRPr="00F53EB3">
        <w:rPr>
          <w:lang w:val="en-GB"/>
        </w:rPr>
        <w:t xml:space="preserve"> committed in respect of</w:t>
      </w:r>
      <w:r w:rsidR="00A1464E" w:rsidRPr="00F53EB3">
        <w:rPr>
          <w:lang w:val="en-GB"/>
        </w:rPr>
        <w:t xml:space="preserve"> </w:t>
      </w:r>
      <w:r>
        <w:rPr>
          <w:lang w:val="en-GB"/>
        </w:rPr>
        <w:t xml:space="preserve">a </w:t>
      </w:r>
      <w:r w:rsidR="00A1464E" w:rsidRPr="00F53EB3">
        <w:rPr>
          <w:lang w:val="en-GB"/>
        </w:rPr>
        <w:t xml:space="preserve">child </w:t>
      </w:r>
      <w:hyperlink r:id="rId7" w:history="1">
        <w:r w:rsidR="00126BD0" w:rsidRPr="00F53EB3">
          <w:rPr>
            <w:rStyle w:val="Hyperlink"/>
            <w:color w:val="auto"/>
            <w:u w:val="none"/>
            <w:lang w:val="en-GB"/>
          </w:rPr>
          <w:t xml:space="preserve">aged from </w:t>
        </w:r>
        <w:r w:rsidR="00B37568" w:rsidRPr="00F53EB3">
          <w:rPr>
            <w:rStyle w:val="Hyperlink"/>
            <w:color w:val="auto"/>
            <w:u w:val="none"/>
            <w:lang w:val="en-GB"/>
          </w:rPr>
          <w:t>1</w:t>
        </w:r>
        <w:r w:rsidR="009F2424" w:rsidRPr="00F53EB3">
          <w:rPr>
            <w:rStyle w:val="Hyperlink"/>
            <w:color w:val="auto"/>
            <w:u w:val="none"/>
            <w:lang w:val="en-GB"/>
          </w:rPr>
          <w:t>4</w:t>
        </w:r>
        <w:r w:rsidR="00126BD0" w:rsidRPr="00F53EB3">
          <w:rPr>
            <w:rStyle w:val="Hyperlink"/>
            <w:color w:val="auto"/>
            <w:u w:val="none"/>
            <w:lang w:val="en-GB"/>
          </w:rPr>
          <w:t xml:space="preserve"> to 18 years</w:t>
        </w:r>
      </w:hyperlink>
      <w:r w:rsidR="000B6B22" w:rsidRPr="00F53EB3">
        <w:rPr>
          <w:lang w:val="en-GB"/>
        </w:rPr>
        <w:t xml:space="preserve"> by his parents,</w:t>
      </w:r>
      <w:r w:rsidR="008C73C4" w:rsidRPr="00F53EB3">
        <w:rPr>
          <w:lang w:val="en-GB"/>
        </w:rPr>
        <w:t xml:space="preserve"> adoptive (</w:t>
      </w:r>
      <w:r w:rsidR="009937B4" w:rsidRPr="00F53EB3">
        <w:rPr>
          <w:lang w:val="en-GB"/>
        </w:rPr>
        <w:t>foster parents, guardian or</w:t>
      </w:r>
      <w:r w:rsidR="00B37568" w:rsidRPr="00F53EB3">
        <w:rPr>
          <w:lang w:val="en-GB"/>
        </w:rPr>
        <w:t xml:space="preserve"> tutor</w:t>
      </w:r>
      <w:r>
        <w:rPr>
          <w:lang w:val="en-GB"/>
        </w:rPr>
        <w:t>)</w:t>
      </w:r>
      <w:r w:rsidR="008C73C4" w:rsidRPr="00F53EB3">
        <w:rPr>
          <w:lang w:val="en-GB"/>
        </w:rPr>
        <w:t xml:space="preserve">, or committed in respect of a </w:t>
      </w:r>
      <w:r w:rsidR="00A1464E" w:rsidRPr="00F53EB3">
        <w:rPr>
          <w:lang w:val="en-GB"/>
        </w:rPr>
        <w:t xml:space="preserve">child </w:t>
      </w:r>
      <w:hyperlink r:id="rId8" w:history="1">
        <w:r w:rsidR="008C73C4" w:rsidRPr="00F53EB3">
          <w:rPr>
            <w:rStyle w:val="Hyperlink"/>
            <w:color w:val="auto"/>
            <w:u w:val="none"/>
            <w:lang w:val="en-GB"/>
          </w:rPr>
          <w:t>aged from 0 to 1</w:t>
        </w:r>
        <w:r w:rsidR="009F2424" w:rsidRPr="00F53EB3">
          <w:rPr>
            <w:rStyle w:val="Hyperlink"/>
            <w:color w:val="auto"/>
            <w:u w:val="none"/>
            <w:lang w:val="en-GB"/>
          </w:rPr>
          <w:t>4</w:t>
        </w:r>
        <w:r w:rsidR="008C73C4" w:rsidRPr="00F53EB3">
          <w:rPr>
            <w:rStyle w:val="Hyperlink"/>
            <w:color w:val="auto"/>
            <w:u w:val="none"/>
            <w:lang w:val="en-GB"/>
          </w:rPr>
          <w:t xml:space="preserve"> years</w:t>
        </w:r>
      </w:hyperlink>
      <w:r w:rsidR="008C73C4" w:rsidRPr="00F53EB3">
        <w:rPr>
          <w:lang w:val="en-GB"/>
        </w:rPr>
        <w:t>, or by a</w:t>
      </w:r>
      <w:r w:rsidR="005752C6" w:rsidRPr="00F53EB3">
        <w:rPr>
          <w:lang w:val="en-GB"/>
        </w:rPr>
        <w:t xml:space="preserve">n organized </w:t>
      </w:r>
      <w:r w:rsidR="006B3364">
        <w:rPr>
          <w:lang w:val="en-US"/>
        </w:rPr>
        <w:t xml:space="preserve">crime </w:t>
      </w:r>
      <w:r w:rsidR="005752C6" w:rsidRPr="00F53EB3">
        <w:rPr>
          <w:lang w:val="en-GB"/>
        </w:rPr>
        <w:t>group,</w:t>
      </w:r>
      <w:r w:rsidR="008C73C4" w:rsidRPr="00F53EB3">
        <w:rPr>
          <w:lang w:val="en-GB"/>
        </w:rPr>
        <w:t xml:space="preserve"> </w:t>
      </w:r>
      <w:r w:rsidR="000B6B22" w:rsidRPr="00F53EB3">
        <w:rPr>
          <w:lang w:val="en-GB"/>
        </w:rPr>
        <w:t>or</w:t>
      </w:r>
      <w:r w:rsidR="008C73C4" w:rsidRPr="00F53EB3">
        <w:rPr>
          <w:lang w:val="en-GB"/>
        </w:rPr>
        <w:t xml:space="preserve"> accompanied </w:t>
      </w:r>
      <w:r w:rsidR="006B3364">
        <w:rPr>
          <w:lang w:val="en-US"/>
        </w:rPr>
        <w:t>by</w:t>
      </w:r>
      <w:r w:rsidR="000B6B22" w:rsidRPr="00F53EB3">
        <w:rPr>
          <w:lang w:val="en-GB"/>
        </w:rPr>
        <w:t xml:space="preserve"> violence</w:t>
      </w:r>
      <w:r w:rsidR="006B3364">
        <w:rPr>
          <w:lang w:val="en-GB"/>
        </w:rPr>
        <w:t>,</w:t>
      </w:r>
      <w:r w:rsidR="000B6B22" w:rsidRPr="00F53EB3">
        <w:rPr>
          <w:lang w:val="en-GB"/>
        </w:rPr>
        <w:t xml:space="preserve"> which poses threat to life or health of </w:t>
      </w:r>
      <w:r w:rsidR="006B3364">
        <w:rPr>
          <w:lang w:val="en-GB"/>
        </w:rPr>
        <w:t>the victim</w:t>
      </w:r>
      <w:r w:rsidR="008C73C4" w:rsidRPr="00F53EB3">
        <w:rPr>
          <w:lang w:val="en-GB"/>
        </w:rPr>
        <w:t xml:space="preserve"> </w:t>
      </w:r>
      <w:r w:rsidR="000B6B22" w:rsidRPr="00F53EB3">
        <w:rPr>
          <w:lang w:val="en-GB"/>
        </w:rPr>
        <w:t xml:space="preserve">or his/her relatives, or accompanied </w:t>
      </w:r>
      <w:r w:rsidR="006B3364">
        <w:rPr>
          <w:lang w:val="en-GB"/>
        </w:rPr>
        <w:t>by threat of</w:t>
      </w:r>
      <w:r w:rsidR="000B6B22" w:rsidRPr="00F53EB3">
        <w:rPr>
          <w:lang w:val="en-GB"/>
        </w:rPr>
        <w:t xml:space="preserve"> violence, or </w:t>
      </w:r>
      <w:r w:rsidR="00BB2E9C">
        <w:rPr>
          <w:lang w:val="en-GB"/>
        </w:rPr>
        <w:t>if</w:t>
      </w:r>
      <w:r w:rsidR="000B6B22" w:rsidRPr="00F53EB3">
        <w:rPr>
          <w:lang w:val="en-GB"/>
        </w:rPr>
        <w:t xml:space="preserve"> th</w:t>
      </w:r>
      <w:r w:rsidR="00BB2E9C">
        <w:rPr>
          <w:lang w:val="en-GB"/>
        </w:rPr>
        <w:t>o</w:t>
      </w:r>
      <w:r w:rsidR="000B6B22" w:rsidRPr="00F53EB3">
        <w:rPr>
          <w:lang w:val="en-GB"/>
        </w:rPr>
        <w:t>se act</w:t>
      </w:r>
      <w:r w:rsidR="006B3364">
        <w:rPr>
          <w:lang w:val="en-GB"/>
        </w:rPr>
        <w:t>s</w:t>
      </w:r>
      <w:r w:rsidR="000B6B22" w:rsidRPr="00F53EB3">
        <w:rPr>
          <w:lang w:val="en-GB"/>
        </w:rPr>
        <w:t xml:space="preserve"> caused any grave consequences</w:t>
      </w:r>
      <w:r w:rsidRPr="00F53EB3">
        <w:rPr>
          <w:lang w:val="en-GB"/>
        </w:rPr>
        <w:t xml:space="preserve"> </w:t>
      </w:r>
      <w:r w:rsidR="000B6B22" w:rsidRPr="00F53EB3">
        <w:rPr>
          <w:lang w:val="en-GB"/>
        </w:rPr>
        <w:t xml:space="preserve">shall be punishable by imprisonment for a term of eight to fifteen years with or without the forfeiture of </w:t>
      </w:r>
      <w:r w:rsidR="00BB2E9C">
        <w:rPr>
          <w:lang w:val="en-GB"/>
        </w:rPr>
        <w:t xml:space="preserve">the </w:t>
      </w:r>
      <w:r w:rsidR="000B6B22" w:rsidRPr="00F53EB3">
        <w:rPr>
          <w:lang w:val="en-GB"/>
        </w:rPr>
        <w:t>property.</w:t>
      </w:r>
    </w:p>
    <w:p w14:paraId="6E1586EE" w14:textId="77777777" w:rsidR="00792632" w:rsidRPr="00FB389B" w:rsidRDefault="00792632" w:rsidP="00FB389B">
      <w:pPr>
        <w:pStyle w:val="NormalWeb"/>
        <w:tabs>
          <w:tab w:val="left" w:pos="567"/>
        </w:tabs>
        <w:spacing w:before="0" w:beforeAutospacing="0" w:after="0" w:afterAutospacing="0"/>
        <w:ind w:firstLine="567"/>
        <w:jc w:val="both"/>
        <w:rPr>
          <w:lang w:val="en-GB"/>
        </w:rPr>
      </w:pPr>
    </w:p>
    <w:p w14:paraId="4AE64508" w14:textId="1D7B3909" w:rsidR="00140BCB" w:rsidRPr="00BB2E9C" w:rsidRDefault="00286114" w:rsidP="00F53EB3">
      <w:pPr>
        <w:pStyle w:val="Style16"/>
        <w:widowControl/>
        <w:tabs>
          <w:tab w:val="left" w:pos="0"/>
          <w:tab w:val="left" w:pos="567"/>
        </w:tabs>
        <w:spacing w:line="240" w:lineRule="auto"/>
        <w:ind w:right="53" w:firstLine="567"/>
        <w:rPr>
          <w:rStyle w:val="FontStyle30"/>
          <w:sz w:val="24"/>
          <w:szCs w:val="24"/>
          <w:lang w:val="en-US" w:eastAsia="en-US"/>
        </w:rPr>
      </w:pPr>
      <w:r>
        <w:rPr>
          <w:rStyle w:val="FontStyle30"/>
          <w:sz w:val="24"/>
          <w:szCs w:val="24"/>
          <w:lang w:val="en-US" w:eastAsia="en-US"/>
        </w:rPr>
        <w:t>___________________________________________________________________</w:t>
      </w:r>
      <w:bookmarkStart w:id="0" w:name="_GoBack"/>
      <w:bookmarkEnd w:id="0"/>
    </w:p>
    <w:sectPr w:rsidR="00140BCB" w:rsidRPr="00BB2E9C" w:rsidSect="003B28CE">
      <w:pgSz w:w="11906" w:h="16838"/>
      <w:pgMar w:top="1134" w:right="10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8E7BDA"/>
    <w:lvl w:ilvl="0">
      <w:numFmt w:val="bullet"/>
      <w:lvlText w:val="*"/>
      <w:lvlJc w:val="left"/>
    </w:lvl>
  </w:abstractNum>
  <w:abstractNum w:abstractNumId="1" w15:restartNumberingAfterBreak="0">
    <w:nsid w:val="072D6884"/>
    <w:multiLevelType w:val="singleLevel"/>
    <w:tmpl w:val="2E82907E"/>
    <w:lvl w:ilvl="0">
      <w:start w:val="1"/>
      <w:numFmt w:val="decimal"/>
      <w:lvlText w:val="%1."/>
      <w:legacy w:legacy="1" w:legacySpace="0" w:legacyIndent="326"/>
      <w:lvlJc w:val="left"/>
      <w:rPr>
        <w:rFonts w:ascii="Times New Roman" w:hAnsi="Times New Roman" w:cs="Times New Roman" w:hint="default"/>
      </w:rPr>
    </w:lvl>
  </w:abstractNum>
  <w:abstractNum w:abstractNumId="2" w15:restartNumberingAfterBreak="0">
    <w:nsid w:val="0AAB7954"/>
    <w:multiLevelType w:val="hybridMultilevel"/>
    <w:tmpl w:val="24E8240E"/>
    <w:lvl w:ilvl="0" w:tplc="2448478C">
      <w:start w:val="7"/>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 w15:restartNumberingAfterBreak="0">
    <w:nsid w:val="15936D0B"/>
    <w:multiLevelType w:val="singleLevel"/>
    <w:tmpl w:val="2E82907E"/>
    <w:lvl w:ilvl="0">
      <w:start w:val="1"/>
      <w:numFmt w:val="decimal"/>
      <w:lvlText w:val="%1."/>
      <w:legacy w:legacy="1" w:legacySpace="0" w:legacyIndent="326"/>
      <w:lvlJc w:val="left"/>
      <w:rPr>
        <w:rFonts w:ascii="Times New Roman" w:hAnsi="Times New Roman" w:cs="Times New Roman" w:hint="default"/>
      </w:rPr>
    </w:lvl>
  </w:abstractNum>
  <w:abstractNum w:abstractNumId="4" w15:restartNumberingAfterBreak="0">
    <w:nsid w:val="3ACC535E"/>
    <w:multiLevelType w:val="singleLevel"/>
    <w:tmpl w:val="9B0E0250"/>
    <w:lvl w:ilvl="0">
      <w:start w:val="1"/>
      <w:numFmt w:val="decimal"/>
      <w:lvlText w:val="%1."/>
      <w:legacy w:legacy="1" w:legacySpace="0" w:legacyIndent="403"/>
      <w:lvlJc w:val="left"/>
      <w:rPr>
        <w:rFonts w:ascii="Times New Roman" w:hAnsi="Times New Roman" w:cs="Times New Roman" w:hint="default"/>
        <w:lang w:val="uk-UA"/>
      </w:rPr>
    </w:lvl>
  </w:abstractNum>
  <w:abstractNum w:abstractNumId="5" w15:restartNumberingAfterBreak="0">
    <w:nsid w:val="7B6A55E2"/>
    <w:multiLevelType w:val="singleLevel"/>
    <w:tmpl w:val="14A8BB92"/>
    <w:lvl w:ilvl="0">
      <w:start w:val="1"/>
      <w:numFmt w:val="decimal"/>
      <w:lvlText w:val="%1."/>
      <w:legacy w:legacy="1" w:legacySpace="0" w:legacyIndent="408"/>
      <w:lvlJc w:val="left"/>
      <w:rPr>
        <w:rFonts w:ascii="Times New Roman" w:hAnsi="Times New Roman" w:cs="Times New Roman" w:hint="default"/>
      </w:rPr>
    </w:lvl>
  </w:abstractNum>
  <w:abstractNum w:abstractNumId="6" w15:restartNumberingAfterBreak="0">
    <w:nsid w:val="7E61268C"/>
    <w:multiLevelType w:val="hybridMultilevel"/>
    <w:tmpl w:val="B1929D40"/>
    <w:lvl w:ilvl="0" w:tplc="028E5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5"/>
  </w:num>
  <w:num w:numId="3">
    <w:abstractNumId w:val="5"/>
    <w:lvlOverride w:ilvl="0">
      <w:lvl w:ilvl="0">
        <w:start w:val="5"/>
        <w:numFmt w:val="decimal"/>
        <w:lvlText w:val="%1."/>
        <w:legacy w:legacy="1" w:legacySpace="0" w:legacyIndent="403"/>
        <w:lvlJc w:val="left"/>
        <w:rPr>
          <w:rFonts w:ascii="Times New Roman" w:hAnsi="Times New Roman" w:cs="Times New Roman" w:hint="default"/>
        </w:rPr>
      </w:lvl>
    </w:lvlOverride>
  </w:num>
  <w:num w:numId="4">
    <w:abstractNumId w:val="4"/>
  </w:num>
  <w:num w:numId="5">
    <w:abstractNumId w:val="3"/>
  </w:num>
  <w:num w:numId="6">
    <w:abstractNumId w:val="3"/>
    <w:lvlOverride w:ilvl="0">
      <w:lvl w:ilvl="0">
        <w:start w:val="1"/>
        <w:numFmt w:val="decimal"/>
        <w:lvlText w:val="%1."/>
        <w:legacy w:legacy="1" w:legacySpace="0" w:legacyIndent="326"/>
        <w:lvlJc w:val="left"/>
        <w:rPr>
          <w:rFonts w:ascii="Times New Roman" w:hAnsi="Times New Roman" w:cs="Times New Roman" w:hint="default"/>
        </w:rPr>
      </w:lvl>
    </w:lvlOverride>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E"/>
    <w:rsid w:val="00004C4D"/>
    <w:rsid w:val="00033DF4"/>
    <w:rsid w:val="00036190"/>
    <w:rsid w:val="00042813"/>
    <w:rsid w:val="000468BA"/>
    <w:rsid w:val="000555D5"/>
    <w:rsid w:val="0006215B"/>
    <w:rsid w:val="000904B5"/>
    <w:rsid w:val="0009190F"/>
    <w:rsid w:val="0009661C"/>
    <w:rsid w:val="000B22A8"/>
    <w:rsid w:val="000B6673"/>
    <w:rsid w:val="000B6B22"/>
    <w:rsid w:val="000D1E57"/>
    <w:rsid w:val="000E4AC9"/>
    <w:rsid w:val="00105F75"/>
    <w:rsid w:val="00126BD0"/>
    <w:rsid w:val="00140BCB"/>
    <w:rsid w:val="0014521E"/>
    <w:rsid w:val="001667E6"/>
    <w:rsid w:val="00172675"/>
    <w:rsid w:val="001742F8"/>
    <w:rsid w:val="0018580F"/>
    <w:rsid w:val="001C0D61"/>
    <w:rsid w:val="001D1598"/>
    <w:rsid w:val="001E2A86"/>
    <w:rsid w:val="00200247"/>
    <w:rsid w:val="00221431"/>
    <w:rsid w:val="00221659"/>
    <w:rsid w:val="00226CA1"/>
    <w:rsid w:val="00240DEA"/>
    <w:rsid w:val="0027310B"/>
    <w:rsid w:val="00284529"/>
    <w:rsid w:val="00286114"/>
    <w:rsid w:val="00290368"/>
    <w:rsid w:val="002963C9"/>
    <w:rsid w:val="002A1053"/>
    <w:rsid w:val="002F644E"/>
    <w:rsid w:val="00376B1A"/>
    <w:rsid w:val="003807F2"/>
    <w:rsid w:val="00383EAF"/>
    <w:rsid w:val="00392F06"/>
    <w:rsid w:val="003B28CE"/>
    <w:rsid w:val="003C147A"/>
    <w:rsid w:val="003D48AA"/>
    <w:rsid w:val="003D6D2F"/>
    <w:rsid w:val="00403D60"/>
    <w:rsid w:val="00405AC7"/>
    <w:rsid w:val="0041143C"/>
    <w:rsid w:val="00443158"/>
    <w:rsid w:val="0045297D"/>
    <w:rsid w:val="004877D3"/>
    <w:rsid w:val="004A3C56"/>
    <w:rsid w:val="004A6DF8"/>
    <w:rsid w:val="004C2D34"/>
    <w:rsid w:val="004C744F"/>
    <w:rsid w:val="004F1AA5"/>
    <w:rsid w:val="004F3D52"/>
    <w:rsid w:val="0051252E"/>
    <w:rsid w:val="00522EF2"/>
    <w:rsid w:val="0053095E"/>
    <w:rsid w:val="005341ED"/>
    <w:rsid w:val="00546502"/>
    <w:rsid w:val="00561155"/>
    <w:rsid w:val="00565A5B"/>
    <w:rsid w:val="005752C6"/>
    <w:rsid w:val="00590504"/>
    <w:rsid w:val="005C1BB2"/>
    <w:rsid w:val="005C6939"/>
    <w:rsid w:val="005E0148"/>
    <w:rsid w:val="005E334B"/>
    <w:rsid w:val="005F5064"/>
    <w:rsid w:val="00603FF7"/>
    <w:rsid w:val="00605BC2"/>
    <w:rsid w:val="0061009A"/>
    <w:rsid w:val="006101ED"/>
    <w:rsid w:val="00620F99"/>
    <w:rsid w:val="0062644F"/>
    <w:rsid w:val="00627A03"/>
    <w:rsid w:val="006424BF"/>
    <w:rsid w:val="006905CA"/>
    <w:rsid w:val="006A10D7"/>
    <w:rsid w:val="006A1ABE"/>
    <w:rsid w:val="006B3364"/>
    <w:rsid w:val="006C3387"/>
    <w:rsid w:val="00701A38"/>
    <w:rsid w:val="007119B1"/>
    <w:rsid w:val="00714DB7"/>
    <w:rsid w:val="00730C6E"/>
    <w:rsid w:val="00755C0A"/>
    <w:rsid w:val="00783A46"/>
    <w:rsid w:val="00783AF7"/>
    <w:rsid w:val="007849CF"/>
    <w:rsid w:val="00792632"/>
    <w:rsid w:val="007A7389"/>
    <w:rsid w:val="007B2AF8"/>
    <w:rsid w:val="007D535D"/>
    <w:rsid w:val="007E71A2"/>
    <w:rsid w:val="007F02FE"/>
    <w:rsid w:val="007F1891"/>
    <w:rsid w:val="007F6061"/>
    <w:rsid w:val="00804FDD"/>
    <w:rsid w:val="00807ECB"/>
    <w:rsid w:val="00815172"/>
    <w:rsid w:val="0082052D"/>
    <w:rsid w:val="00821F3F"/>
    <w:rsid w:val="008439A9"/>
    <w:rsid w:val="00852BA3"/>
    <w:rsid w:val="00874CB2"/>
    <w:rsid w:val="00883DE9"/>
    <w:rsid w:val="00885715"/>
    <w:rsid w:val="008B385F"/>
    <w:rsid w:val="008C73C4"/>
    <w:rsid w:val="008D0D8A"/>
    <w:rsid w:val="008D1FAA"/>
    <w:rsid w:val="008F0100"/>
    <w:rsid w:val="008F765D"/>
    <w:rsid w:val="009227D9"/>
    <w:rsid w:val="009240CE"/>
    <w:rsid w:val="00925DB0"/>
    <w:rsid w:val="00930AC9"/>
    <w:rsid w:val="00944129"/>
    <w:rsid w:val="009919D8"/>
    <w:rsid w:val="009937B4"/>
    <w:rsid w:val="009C5CCA"/>
    <w:rsid w:val="009C77A8"/>
    <w:rsid w:val="009F0BA6"/>
    <w:rsid w:val="009F2424"/>
    <w:rsid w:val="00A05AD5"/>
    <w:rsid w:val="00A1464E"/>
    <w:rsid w:val="00A201D2"/>
    <w:rsid w:val="00A212B0"/>
    <w:rsid w:val="00A230DE"/>
    <w:rsid w:val="00A50998"/>
    <w:rsid w:val="00A5188E"/>
    <w:rsid w:val="00A81B43"/>
    <w:rsid w:val="00AA5CF9"/>
    <w:rsid w:val="00AE0503"/>
    <w:rsid w:val="00AE792D"/>
    <w:rsid w:val="00AF06F2"/>
    <w:rsid w:val="00AF3BFB"/>
    <w:rsid w:val="00AF4B53"/>
    <w:rsid w:val="00B217E3"/>
    <w:rsid w:val="00B27E23"/>
    <w:rsid w:val="00B37568"/>
    <w:rsid w:val="00B42B35"/>
    <w:rsid w:val="00B654B6"/>
    <w:rsid w:val="00B84C67"/>
    <w:rsid w:val="00BB2E9C"/>
    <w:rsid w:val="00BB3395"/>
    <w:rsid w:val="00BC1DF3"/>
    <w:rsid w:val="00BC2A26"/>
    <w:rsid w:val="00C26CAC"/>
    <w:rsid w:val="00C47F2A"/>
    <w:rsid w:val="00C53002"/>
    <w:rsid w:val="00C549F3"/>
    <w:rsid w:val="00C553E4"/>
    <w:rsid w:val="00C56227"/>
    <w:rsid w:val="00C65CA3"/>
    <w:rsid w:val="00CA025C"/>
    <w:rsid w:val="00CA3776"/>
    <w:rsid w:val="00CA52BC"/>
    <w:rsid w:val="00CA6940"/>
    <w:rsid w:val="00CB4383"/>
    <w:rsid w:val="00CB5E49"/>
    <w:rsid w:val="00CC4DF0"/>
    <w:rsid w:val="00CD028E"/>
    <w:rsid w:val="00CE4691"/>
    <w:rsid w:val="00CF1B64"/>
    <w:rsid w:val="00CF7740"/>
    <w:rsid w:val="00D047CF"/>
    <w:rsid w:val="00D064D2"/>
    <w:rsid w:val="00D1753B"/>
    <w:rsid w:val="00D1781C"/>
    <w:rsid w:val="00D27FA7"/>
    <w:rsid w:val="00D30D7B"/>
    <w:rsid w:val="00D33020"/>
    <w:rsid w:val="00D475F9"/>
    <w:rsid w:val="00D65F7C"/>
    <w:rsid w:val="00D748CE"/>
    <w:rsid w:val="00D7768C"/>
    <w:rsid w:val="00D83433"/>
    <w:rsid w:val="00D83836"/>
    <w:rsid w:val="00DA15DC"/>
    <w:rsid w:val="00DA1EA4"/>
    <w:rsid w:val="00DA7790"/>
    <w:rsid w:val="00DB00B9"/>
    <w:rsid w:val="00DB10D4"/>
    <w:rsid w:val="00DD0255"/>
    <w:rsid w:val="00DD21A9"/>
    <w:rsid w:val="00DE3275"/>
    <w:rsid w:val="00DE42C9"/>
    <w:rsid w:val="00DF1524"/>
    <w:rsid w:val="00E117B5"/>
    <w:rsid w:val="00E174C3"/>
    <w:rsid w:val="00E30E69"/>
    <w:rsid w:val="00E818DA"/>
    <w:rsid w:val="00E820F1"/>
    <w:rsid w:val="00EB7E5E"/>
    <w:rsid w:val="00EC53BE"/>
    <w:rsid w:val="00EC67AD"/>
    <w:rsid w:val="00EC7DFD"/>
    <w:rsid w:val="00ED74A2"/>
    <w:rsid w:val="00EF3F2C"/>
    <w:rsid w:val="00F14108"/>
    <w:rsid w:val="00F21F42"/>
    <w:rsid w:val="00F252FB"/>
    <w:rsid w:val="00F32B1E"/>
    <w:rsid w:val="00F40DF8"/>
    <w:rsid w:val="00F46CCA"/>
    <w:rsid w:val="00F51A05"/>
    <w:rsid w:val="00F53477"/>
    <w:rsid w:val="00F53CEE"/>
    <w:rsid w:val="00F53EB3"/>
    <w:rsid w:val="00F54D52"/>
    <w:rsid w:val="00F54F42"/>
    <w:rsid w:val="00F76CE4"/>
    <w:rsid w:val="00F86B82"/>
    <w:rsid w:val="00FA4560"/>
    <w:rsid w:val="00FB21F4"/>
    <w:rsid w:val="00FB3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2CDE"/>
  <w15:docId w15:val="{F9F058A9-8922-40D0-B34C-CF67B36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468BA"/>
    <w:pPr>
      <w:widowControl w:val="0"/>
      <w:autoSpaceDE w:val="0"/>
      <w:autoSpaceDN w:val="0"/>
      <w:adjustRightInd w:val="0"/>
      <w:spacing w:after="0" w:line="250" w:lineRule="exact"/>
      <w:ind w:hanging="322"/>
      <w:jc w:val="both"/>
    </w:pPr>
    <w:rPr>
      <w:rFonts w:ascii="Times New Roman" w:eastAsiaTheme="minorEastAsia" w:hAnsi="Times New Roman" w:cs="Times New Roman"/>
      <w:sz w:val="24"/>
      <w:szCs w:val="24"/>
      <w:lang w:eastAsia="uk-UA"/>
    </w:rPr>
  </w:style>
  <w:style w:type="paragraph" w:customStyle="1" w:styleId="Style7">
    <w:name w:val="Style7"/>
    <w:basedOn w:val="Normal"/>
    <w:uiPriority w:val="99"/>
    <w:rsid w:val="000468B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uk-UA"/>
    </w:rPr>
  </w:style>
  <w:style w:type="paragraph" w:customStyle="1" w:styleId="Style9">
    <w:name w:val="Style9"/>
    <w:basedOn w:val="Normal"/>
    <w:uiPriority w:val="99"/>
    <w:rsid w:val="000468BA"/>
    <w:pPr>
      <w:widowControl w:val="0"/>
      <w:autoSpaceDE w:val="0"/>
      <w:autoSpaceDN w:val="0"/>
      <w:adjustRightInd w:val="0"/>
      <w:spacing w:after="0" w:line="240" w:lineRule="exact"/>
    </w:pPr>
    <w:rPr>
      <w:rFonts w:ascii="Times New Roman" w:eastAsiaTheme="minorEastAsia" w:hAnsi="Times New Roman" w:cs="Times New Roman"/>
      <w:sz w:val="24"/>
      <w:szCs w:val="24"/>
      <w:lang w:eastAsia="uk-UA"/>
    </w:rPr>
  </w:style>
  <w:style w:type="paragraph" w:customStyle="1" w:styleId="Style15">
    <w:name w:val="Style15"/>
    <w:basedOn w:val="Normal"/>
    <w:uiPriority w:val="99"/>
    <w:rsid w:val="000468BA"/>
    <w:pPr>
      <w:widowControl w:val="0"/>
      <w:autoSpaceDE w:val="0"/>
      <w:autoSpaceDN w:val="0"/>
      <w:adjustRightInd w:val="0"/>
      <w:spacing w:after="0" w:line="269" w:lineRule="exact"/>
      <w:ind w:hanging="326"/>
    </w:pPr>
    <w:rPr>
      <w:rFonts w:ascii="Times New Roman" w:eastAsiaTheme="minorEastAsia" w:hAnsi="Times New Roman" w:cs="Times New Roman"/>
      <w:sz w:val="24"/>
      <w:szCs w:val="24"/>
      <w:lang w:eastAsia="uk-UA"/>
    </w:rPr>
  </w:style>
  <w:style w:type="paragraph" w:customStyle="1" w:styleId="Style16">
    <w:name w:val="Style16"/>
    <w:basedOn w:val="Normal"/>
    <w:uiPriority w:val="99"/>
    <w:rsid w:val="000468BA"/>
    <w:pPr>
      <w:widowControl w:val="0"/>
      <w:autoSpaceDE w:val="0"/>
      <w:autoSpaceDN w:val="0"/>
      <w:adjustRightInd w:val="0"/>
      <w:spacing w:after="0" w:line="269" w:lineRule="exact"/>
      <w:ind w:hanging="408"/>
      <w:jc w:val="both"/>
    </w:pPr>
    <w:rPr>
      <w:rFonts w:ascii="Times New Roman" w:eastAsiaTheme="minorEastAsia" w:hAnsi="Times New Roman" w:cs="Times New Roman"/>
      <w:sz w:val="24"/>
      <w:szCs w:val="24"/>
      <w:lang w:eastAsia="uk-UA"/>
    </w:rPr>
  </w:style>
  <w:style w:type="character" w:customStyle="1" w:styleId="FontStyle20">
    <w:name w:val="Font Style20"/>
    <w:basedOn w:val="DefaultParagraphFont"/>
    <w:uiPriority w:val="99"/>
    <w:rsid w:val="000468BA"/>
    <w:rPr>
      <w:rFonts w:ascii="Impact" w:hAnsi="Impact" w:cs="Impact"/>
      <w:sz w:val="16"/>
      <w:szCs w:val="16"/>
    </w:rPr>
  </w:style>
  <w:style w:type="character" w:customStyle="1" w:styleId="FontStyle28">
    <w:name w:val="Font Style28"/>
    <w:basedOn w:val="DefaultParagraphFont"/>
    <w:uiPriority w:val="99"/>
    <w:rsid w:val="000468BA"/>
    <w:rPr>
      <w:rFonts w:ascii="Times New Roman" w:hAnsi="Times New Roman" w:cs="Times New Roman"/>
      <w:b/>
      <w:bCs/>
      <w:sz w:val="20"/>
      <w:szCs w:val="20"/>
    </w:rPr>
  </w:style>
  <w:style w:type="character" w:customStyle="1" w:styleId="FontStyle30">
    <w:name w:val="Font Style30"/>
    <w:basedOn w:val="DefaultParagraphFont"/>
    <w:uiPriority w:val="99"/>
    <w:rsid w:val="000468BA"/>
    <w:rPr>
      <w:rFonts w:ascii="Times New Roman" w:hAnsi="Times New Roman" w:cs="Times New Roman"/>
      <w:sz w:val="20"/>
      <w:szCs w:val="20"/>
    </w:rPr>
  </w:style>
  <w:style w:type="paragraph" w:styleId="ListParagraph">
    <w:name w:val="List Paragraph"/>
    <w:basedOn w:val="Normal"/>
    <w:uiPriority w:val="34"/>
    <w:qFormat/>
    <w:rsid w:val="009919D8"/>
    <w:pPr>
      <w:ind w:left="720"/>
      <w:contextualSpacing/>
    </w:pPr>
  </w:style>
  <w:style w:type="character" w:styleId="Hyperlink">
    <w:name w:val="Hyperlink"/>
    <w:basedOn w:val="DefaultParagraphFont"/>
    <w:uiPriority w:val="99"/>
    <w:semiHidden/>
    <w:unhideWhenUsed/>
    <w:rsid w:val="00105F75"/>
    <w:rPr>
      <w:color w:val="0000FF"/>
      <w:u w:val="single"/>
    </w:rPr>
  </w:style>
  <w:style w:type="paragraph" w:styleId="NormalWeb">
    <w:name w:val="Normal (Web)"/>
    <w:basedOn w:val="Normal"/>
    <w:uiPriority w:val="99"/>
    <w:semiHidden/>
    <w:unhideWhenUsed/>
    <w:rsid w:val="00C47F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C47F2A"/>
    <w:rPr>
      <w:b/>
      <w:bCs/>
    </w:rPr>
  </w:style>
  <w:style w:type="paragraph" w:styleId="BlockText">
    <w:name w:val="Block Text"/>
    <w:basedOn w:val="Normal"/>
    <w:uiPriority w:val="99"/>
    <w:rsid w:val="007E71A2"/>
    <w:pPr>
      <w:autoSpaceDE w:val="0"/>
      <w:autoSpaceDN w:val="0"/>
      <w:spacing w:after="0" w:line="240" w:lineRule="auto"/>
      <w:ind w:left="4536" w:right="-766"/>
      <w:jc w:val="center"/>
    </w:pPr>
    <w:rPr>
      <w:rFonts w:ascii="Times New Roman" w:eastAsia="Times New Roman" w:hAnsi="Times New Roman" w:cs="Times New Roman"/>
      <w:b/>
      <w:bCs/>
      <w:sz w:val="24"/>
      <w:szCs w:val="24"/>
      <w:lang w:eastAsia="ru-RU"/>
    </w:rPr>
  </w:style>
  <w:style w:type="character" w:customStyle="1" w:styleId="rvts0">
    <w:name w:val="rvts0"/>
    <w:basedOn w:val="DefaultParagraphFont"/>
    <w:rsid w:val="0045297D"/>
  </w:style>
  <w:style w:type="character" w:customStyle="1" w:styleId="highlight">
    <w:name w:val="highlight"/>
    <w:basedOn w:val="DefaultParagraphFont"/>
    <w:rsid w:val="00C26CAC"/>
  </w:style>
  <w:style w:type="paragraph" w:styleId="BalloonText">
    <w:name w:val="Balloon Text"/>
    <w:basedOn w:val="Normal"/>
    <w:link w:val="BalloonTextChar"/>
    <w:uiPriority w:val="99"/>
    <w:semiHidden/>
    <w:unhideWhenUsed/>
    <w:rsid w:val="0078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5925">
      <w:bodyDiv w:val="1"/>
      <w:marLeft w:val="0"/>
      <w:marRight w:val="0"/>
      <w:marTop w:val="0"/>
      <w:marBottom w:val="0"/>
      <w:divBdr>
        <w:top w:val="none" w:sz="0" w:space="0" w:color="auto"/>
        <w:left w:val="none" w:sz="0" w:space="0" w:color="auto"/>
        <w:bottom w:val="none" w:sz="0" w:space="0" w:color="auto"/>
        <w:right w:val="none" w:sz="0" w:space="0" w:color="auto"/>
      </w:divBdr>
    </w:div>
    <w:div w:id="448551784">
      <w:bodyDiv w:val="1"/>
      <w:marLeft w:val="0"/>
      <w:marRight w:val="0"/>
      <w:marTop w:val="0"/>
      <w:marBottom w:val="0"/>
      <w:divBdr>
        <w:top w:val="none" w:sz="0" w:space="0" w:color="auto"/>
        <w:left w:val="none" w:sz="0" w:space="0" w:color="auto"/>
        <w:bottom w:val="none" w:sz="0" w:space="0" w:color="auto"/>
        <w:right w:val="none" w:sz="0" w:space="0" w:color="auto"/>
      </w:divBdr>
    </w:div>
    <w:div w:id="508059390">
      <w:bodyDiv w:val="1"/>
      <w:marLeft w:val="0"/>
      <w:marRight w:val="0"/>
      <w:marTop w:val="0"/>
      <w:marBottom w:val="0"/>
      <w:divBdr>
        <w:top w:val="none" w:sz="0" w:space="0" w:color="auto"/>
        <w:left w:val="none" w:sz="0" w:space="0" w:color="auto"/>
        <w:bottom w:val="none" w:sz="0" w:space="0" w:color="auto"/>
        <w:right w:val="none" w:sz="0" w:space="0" w:color="auto"/>
      </w:divBdr>
    </w:div>
    <w:div w:id="680200537">
      <w:bodyDiv w:val="1"/>
      <w:marLeft w:val="0"/>
      <w:marRight w:val="0"/>
      <w:marTop w:val="0"/>
      <w:marBottom w:val="0"/>
      <w:divBdr>
        <w:top w:val="none" w:sz="0" w:space="0" w:color="auto"/>
        <w:left w:val="none" w:sz="0" w:space="0" w:color="auto"/>
        <w:bottom w:val="none" w:sz="0" w:space="0" w:color="auto"/>
        <w:right w:val="none" w:sz="0" w:space="0" w:color="auto"/>
      </w:divBdr>
    </w:div>
    <w:div w:id="1038353369">
      <w:bodyDiv w:val="1"/>
      <w:marLeft w:val="0"/>
      <w:marRight w:val="0"/>
      <w:marTop w:val="0"/>
      <w:marBottom w:val="0"/>
      <w:divBdr>
        <w:top w:val="none" w:sz="0" w:space="0" w:color="auto"/>
        <w:left w:val="none" w:sz="0" w:space="0" w:color="auto"/>
        <w:bottom w:val="none" w:sz="0" w:space="0" w:color="auto"/>
        <w:right w:val="none" w:sz="0" w:space="0" w:color="auto"/>
      </w:divBdr>
    </w:div>
    <w:div w:id="1106149355">
      <w:bodyDiv w:val="1"/>
      <w:marLeft w:val="0"/>
      <w:marRight w:val="0"/>
      <w:marTop w:val="0"/>
      <w:marBottom w:val="0"/>
      <w:divBdr>
        <w:top w:val="none" w:sz="0" w:space="0" w:color="auto"/>
        <w:left w:val="none" w:sz="0" w:space="0" w:color="auto"/>
        <w:bottom w:val="none" w:sz="0" w:space="0" w:color="auto"/>
        <w:right w:val="none" w:sz="0" w:space="0" w:color="auto"/>
      </w:divBdr>
      <w:divsChild>
        <w:div w:id="1113985672">
          <w:marLeft w:val="0"/>
          <w:marRight w:val="0"/>
          <w:marTop w:val="0"/>
          <w:marBottom w:val="0"/>
          <w:divBdr>
            <w:top w:val="none" w:sz="0" w:space="0" w:color="auto"/>
            <w:left w:val="none" w:sz="0" w:space="0" w:color="auto"/>
            <w:bottom w:val="none" w:sz="0" w:space="0" w:color="auto"/>
            <w:right w:val="none" w:sz="0" w:space="0" w:color="auto"/>
          </w:divBdr>
        </w:div>
        <w:div w:id="1897157157">
          <w:marLeft w:val="0"/>
          <w:marRight w:val="0"/>
          <w:marTop w:val="0"/>
          <w:marBottom w:val="0"/>
          <w:divBdr>
            <w:top w:val="none" w:sz="0" w:space="0" w:color="auto"/>
            <w:left w:val="none" w:sz="0" w:space="0" w:color="auto"/>
            <w:bottom w:val="none" w:sz="0" w:space="0" w:color="auto"/>
            <w:right w:val="none" w:sz="0" w:space="0" w:color="auto"/>
          </w:divBdr>
        </w:div>
        <w:div w:id="2085713492">
          <w:marLeft w:val="0"/>
          <w:marRight w:val="0"/>
          <w:marTop w:val="0"/>
          <w:marBottom w:val="0"/>
          <w:divBdr>
            <w:top w:val="none" w:sz="0" w:space="0" w:color="auto"/>
            <w:left w:val="none" w:sz="0" w:space="0" w:color="auto"/>
            <w:bottom w:val="none" w:sz="0" w:space="0" w:color="auto"/>
            <w:right w:val="none" w:sz="0" w:space="0" w:color="auto"/>
          </w:divBdr>
        </w:div>
        <w:div w:id="294651783">
          <w:marLeft w:val="0"/>
          <w:marRight w:val="0"/>
          <w:marTop w:val="0"/>
          <w:marBottom w:val="0"/>
          <w:divBdr>
            <w:top w:val="none" w:sz="0" w:space="0" w:color="auto"/>
            <w:left w:val="none" w:sz="0" w:space="0" w:color="auto"/>
            <w:bottom w:val="none" w:sz="0" w:space="0" w:color="auto"/>
            <w:right w:val="none" w:sz="0" w:space="0" w:color="auto"/>
          </w:divBdr>
        </w:div>
      </w:divsChild>
    </w:div>
    <w:div w:id="1507676043">
      <w:bodyDiv w:val="1"/>
      <w:marLeft w:val="0"/>
      <w:marRight w:val="0"/>
      <w:marTop w:val="0"/>
      <w:marBottom w:val="0"/>
      <w:divBdr>
        <w:top w:val="none" w:sz="0" w:space="0" w:color="auto"/>
        <w:left w:val="none" w:sz="0" w:space="0" w:color="auto"/>
        <w:bottom w:val="none" w:sz="0" w:space="0" w:color="auto"/>
        <w:right w:val="none" w:sz="0" w:space="0" w:color="auto"/>
      </w:divBdr>
    </w:div>
    <w:div w:id="1933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l1=1&amp;l2=2&amp;s=minors%20aged%20from%2014%20to%2018%20years&amp;split=1"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multitran.com/m.exe?l1=1&amp;l2=2&amp;s=minors%20aged%20from%2014%20to%2018%20years&amp;split=1"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ltitran.com/m.exe?s=certified%20by%20notary&amp;l1=1&amp;l2=2"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2D2F5D-13E3-4D6E-B3EF-8210C93BAE68}">
  <ds:schemaRefs>
    <ds:schemaRef ds:uri="http://schemas.openxmlformats.org/officeDocument/2006/bibliography"/>
  </ds:schemaRefs>
</ds:datastoreItem>
</file>

<file path=customXml/itemProps2.xml><?xml version="1.0" encoding="utf-8"?>
<ds:datastoreItem xmlns:ds="http://schemas.openxmlformats.org/officeDocument/2006/customXml" ds:itemID="{88CE0494-698C-405B-9EC5-0EC35E491ECC}"/>
</file>

<file path=customXml/itemProps3.xml><?xml version="1.0" encoding="utf-8"?>
<ds:datastoreItem xmlns:ds="http://schemas.openxmlformats.org/officeDocument/2006/customXml" ds:itemID="{A59854A6-61E2-4C12-B6BD-0C797D20FE4A}"/>
</file>

<file path=customXml/itemProps4.xml><?xml version="1.0" encoding="utf-8"?>
<ds:datastoreItem xmlns:ds="http://schemas.openxmlformats.org/officeDocument/2006/customXml" ds:itemID="{721C15B0-38AB-4C3F-8B76-48567BAC5025}"/>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14441</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Olena</cp:lastModifiedBy>
  <cp:revision>30</cp:revision>
  <cp:lastPrinted>2019-06-05T11:01:00Z</cp:lastPrinted>
  <dcterms:created xsi:type="dcterms:W3CDTF">2019-05-31T14:30:00Z</dcterms:created>
  <dcterms:modified xsi:type="dcterms:W3CDTF">2019-06-05T11:03:00Z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