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3098" w14:textId="682664E6" w:rsidR="00464441" w:rsidRPr="005D245E" w:rsidRDefault="00464441" w:rsidP="005D245E">
      <w:pPr>
        <w:pBdr>
          <w:bottom w:val="single" w:sz="12" w:space="0" w:color="000000"/>
        </w:pBdr>
        <w:spacing w:line="360" w:lineRule="auto"/>
        <w:outlineLvl w:val="3"/>
        <w:rPr>
          <w:rFonts w:ascii="Garamond" w:eastAsia="Times New Roman" w:hAnsi="Garamond" w:cs="Times New Roman"/>
          <w:b/>
          <w:caps/>
          <w:sz w:val="24"/>
          <w:szCs w:val="24"/>
          <w:lang w:val="en-US" w:eastAsia="es-MX"/>
        </w:rPr>
      </w:pPr>
      <w:r w:rsidRPr="005D245E">
        <w:rPr>
          <w:rFonts w:ascii="Garamond" w:eastAsia="Times New Roman" w:hAnsi="Garamond" w:cs="Times New Roman"/>
          <w:b/>
          <w:caps/>
          <w:sz w:val="24"/>
          <w:szCs w:val="24"/>
          <w:lang w:val="en-US" w:eastAsia="es-MX"/>
        </w:rPr>
        <w:t>An</w:t>
      </w:r>
      <w:r w:rsidR="00FB4ECF" w:rsidRPr="005D245E">
        <w:rPr>
          <w:rFonts w:ascii="Garamond" w:eastAsia="Times New Roman" w:hAnsi="Garamond" w:cs="Times New Roman"/>
          <w:b/>
          <w:caps/>
          <w:sz w:val="24"/>
          <w:szCs w:val="24"/>
          <w:lang w:val="en-US" w:eastAsia="es-MX"/>
        </w:rPr>
        <w:t>NEX 1</w:t>
      </w:r>
    </w:p>
    <w:p w14:paraId="36F58310" w14:textId="6BAA7808" w:rsidR="009E4960" w:rsidRPr="005D245E" w:rsidRDefault="00464441" w:rsidP="005D245E">
      <w:pPr>
        <w:pBdr>
          <w:bottom w:val="single" w:sz="12" w:space="0" w:color="000000"/>
        </w:pBdr>
        <w:spacing w:line="360" w:lineRule="auto"/>
        <w:jc w:val="both"/>
        <w:outlineLvl w:val="3"/>
        <w:rPr>
          <w:rFonts w:ascii="Garamond" w:eastAsia="Times New Roman" w:hAnsi="Garamond" w:cs="Times New Roman"/>
          <w:b/>
          <w:caps/>
          <w:sz w:val="24"/>
          <w:szCs w:val="24"/>
          <w:lang w:val="en-US" w:eastAsia="es-MX"/>
        </w:rPr>
      </w:pPr>
      <w:r w:rsidRPr="005D245E">
        <w:rPr>
          <w:rFonts w:ascii="Garamond" w:eastAsia="Times New Roman" w:hAnsi="Garamond" w:cs="Times New Roman"/>
          <w:b/>
          <w:caps/>
          <w:sz w:val="24"/>
          <w:szCs w:val="24"/>
          <w:lang w:val="en-US" w:eastAsia="es-MX"/>
        </w:rPr>
        <w:t xml:space="preserve">Laura: </w:t>
      </w:r>
      <w:r w:rsidR="00FB4ECF" w:rsidRPr="005D245E">
        <w:rPr>
          <w:rFonts w:ascii="Garamond" w:eastAsia="Times New Roman" w:hAnsi="Garamond" w:cs="Times New Roman"/>
          <w:b/>
          <w:caps/>
          <w:sz w:val="24"/>
          <w:szCs w:val="24"/>
          <w:lang w:val="en-US" w:eastAsia="es-MX"/>
        </w:rPr>
        <w:t>THE CONSEQUENCES OF AN INFORMAL AGREEMENT</w:t>
      </w:r>
      <w:r w:rsidR="009E4960" w:rsidRPr="005D245E">
        <w:rPr>
          <w:rStyle w:val="Refdenotaalpie"/>
          <w:rFonts w:ascii="Garamond" w:eastAsia="Times New Roman" w:hAnsi="Garamond" w:cs="Times New Roman"/>
          <w:b/>
          <w:caps/>
          <w:sz w:val="24"/>
          <w:szCs w:val="24"/>
          <w:lang w:val="en-US" w:eastAsia="es-MX"/>
        </w:rPr>
        <w:footnoteReference w:id="1"/>
      </w:r>
    </w:p>
    <w:p w14:paraId="5B86656F" w14:textId="77777777" w:rsidR="00CE61DB" w:rsidRDefault="00CE61DB" w:rsidP="005D245E">
      <w:pPr>
        <w:spacing w:line="360" w:lineRule="auto"/>
        <w:jc w:val="both"/>
        <w:rPr>
          <w:rFonts w:ascii="Garamond" w:eastAsia="Times New Roman" w:hAnsi="Garamond" w:cs="Times New Roman"/>
          <w:spacing w:val="7"/>
          <w:sz w:val="24"/>
          <w:szCs w:val="24"/>
          <w:lang w:val="en-US" w:eastAsia="es-MX"/>
        </w:rPr>
      </w:pPr>
    </w:p>
    <w:p w14:paraId="1E047586" w14:textId="4143142D" w:rsidR="00CE61DB" w:rsidRDefault="00905DCD" w:rsidP="005D245E">
      <w:pPr>
        <w:spacing w:line="360" w:lineRule="auto"/>
        <w:jc w:val="both"/>
        <w:rPr>
          <w:rFonts w:ascii="Garamond" w:eastAsia="Times New Roman" w:hAnsi="Garamond" w:cs="Times New Roman"/>
          <w:spacing w:val="7"/>
          <w:sz w:val="24"/>
          <w:szCs w:val="24"/>
          <w:lang w:val="en-US" w:eastAsia="es-MX"/>
        </w:rPr>
      </w:pPr>
      <w:r>
        <w:rPr>
          <w:rFonts w:ascii="Garamond" w:eastAsia="Times New Roman" w:hAnsi="Garamond" w:cs="Times New Roman"/>
          <w:spacing w:val="7"/>
          <w:sz w:val="24"/>
          <w:szCs w:val="24"/>
          <w:lang w:val="en-US" w:eastAsia="es-MX"/>
        </w:rPr>
        <w:t>In January 2015, Laura decided to participate in a surrogacy agreement with Eduard</w:t>
      </w:r>
      <w:r w:rsidR="006A060D">
        <w:rPr>
          <w:rFonts w:ascii="Garamond" w:eastAsia="Times New Roman" w:hAnsi="Garamond" w:cs="Times New Roman"/>
          <w:spacing w:val="7"/>
          <w:sz w:val="24"/>
          <w:szCs w:val="24"/>
          <w:lang w:val="en-US" w:eastAsia="es-MX"/>
        </w:rPr>
        <w:t>o</w:t>
      </w:r>
      <w:r>
        <w:rPr>
          <w:rFonts w:ascii="Garamond" w:eastAsia="Times New Roman" w:hAnsi="Garamond" w:cs="Times New Roman"/>
          <w:spacing w:val="7"/>
          <w:sz w:val="24"/>
          <w:szCs w:val="24"/>
          <w:lang w:val="en-US" w:eastAsia="es-MX"/>
        </w:rPr>
        <w:t xml:space="preserve"> and his partner, who live in San Diego, California, through an agency that disappeared a short time after. She never signed a contract, nor received information regarding the medical procedure that she would receive. </w:t>
      </w:r>
      <w:r w:rsidR="006A060D" w:rsidRPr="006A060D">
        <w:rPr>
          <w:rFonts w:ascii="Garamond" w:eastAsia="Times New Roman" w:hAnsi="Garamond" w:cs="Times New Roman"/>
          <w:spacing w:val="7"/>
          <w:sz w:val="24"/>
          <w:szCs w:val="24"/>
          <w:lang w:val="en-US" w:eastAsia="es-MX"/>
        </w:rPr>
        <w:t>The baby was born in October 2015, with serious health complications, so it was decided to move him to a private hospital where he stayed for two weeks. The contracting parents affirmed that they could not take responsibility for a sick baby</w:t>
      </w:r>
      <w:r w:rsidR="006A060D">
        <w:rPr>
          <w:rFonts w:ascii="Garamond" w:eastAsia="Times New Roman" w:hAnsi="Garamond" w:cs="Times New Roman"/>
          <w:spacing w:val="7"/>
          <w:sz w:val="24"/>
          <w:szCs w:val="24"/>
          <w:lang w:val="en-US" w:eastAsia="es-MX"/>
        </w:rPr>
        <w:t>,</w:t>
      </w:r>
      <w:r w:rsidR="006A060D" w:rsidRPr="006A060D">
        <w:rPr>
          <w:rFonts w:ascii="Garamond" w:eastAsia="Times New Roman" w:hAnsi="Garamond" w:cs="Times New Roman"/>
          <w:spacing w:val="7"/>
          <w:sz w:val="24"/>
          <w:szCs w:val="24"/>
          <w:lang w:val="en-US" w:eastAsia="es-MX"/>
        </w:rPr>
        <w:t xml:space="preserve"> that they did not want th</w:t>
      </w:r>
      <w:r w:rsidR="006A060D">
        <w:rPr>
          <w:rFonts w:ascii="Garamond" w:eastAsia="Times New Roman" w:hAnsi="Garamond" w:cs="Times New Roman"/>
          <w:spacing w:val="7"/>
          <w:sz w:val="24"/>
          <w:szCs w:val="24"/>
          <w:lang w:val="en-US" w:eastAsia="es-MX"/>
        </w:rPr>
        <w:t>e</w:t>
      </w:r>
      <w:r w:rsidR="006A060D" w:rsidRPr="006A060D">
        <w:rPr>
          <w:rFonts w:ascii="Garamond" w:eastAsia="Times New Roman" w:hAnsi="Garamond" w:cs="Times New Roman"/>
          <w:spacing w:val="7"/>
          <w:sz w:val="24"/>
          <w:szCs w:val="24"/>
          <w:lang w:val="en-US" w:eastAsia="es-MX"/>
        </w:rPr>
        <w:t xml:space="preserve"> burden and that they would only assume paternity when they were certain that the baby was out of danger. But the child required urgent surgery. Given </w:t>
      </w:r>
      <w:r w:rsidR="006A060D">
        <w:rPr>
          <w:rFonts w:ascii="Garamond" w:eastAsia="Times New Roman" w:hAnsi="Garamond" w:cs="Times New Roman"/>
          <w:spacing w:val="7"/>
          <w:sz w:val="24"/>
          <w:szCs w:val="24"/>
          <w:lang w:val="en-US" w:eastAsia="es-MX"/>
        </w:rPr>
        <w:t>Eduardo</w:t>
      </w:r>
      <w:r w:rsidR="005D245E">
        <w:rPr>
          <w:rFonts w:ascii="Garamond" w:eastAsia="Times New Roman" w:hAnsi="Garamond" w:cs="Times New Roman"/>
          <w:spacing w:val="7"/>
          <w:sz w:val="24"/>
          <w:szCs w:val="24"/>
          <w:lang w:val="en-US" w:eastAsia="es-MX"/>
        </w:rPr>
        <w:t xml:space="preserve"> and his husband’s</w:t>
      </w:r>
      <w:r w:rsidR="006A060D">
        <w:rPr>
          <w:rFonts w:ascii="Garamond" w:eastAsia="Times New Roman" w:hAnsi="Garamond" w:cs="Times New Roman"/>
          <w:spacing w:val="7"/>
          <w:sz w:val="24"/>
          <w:szCs w:val="24"/>
          <w:lang w:val="en-US" w:eastAsia="es-MX"/>
        </w:rPr>
        <w:t xml:space="preserve"> </w:t>
      </w:r>
      <w:r w:rsidR="006A060D" w:rsidRPr="006A060D">
        <w:rPr>
          <w:rFonts w:ascii="Garamond" w:eastAsia="Times New Roman" w:hAnsi="Garamond" w:cs="Times New Roman"/>
          <w:spacing w:val="7"/>
          <w:sz w:val="24"/>
          <w:szCs w:val="24"/>
          <w:lang w:val="en-US" w:eastAsia="es-MX"/>
        </w:rPr>
        <w:t>refusal</w:t>
      </w:r>
      <w:r w:rsidR="006A060D">
        <w:rPr>
          <w:rFonts w:ascii="Garamond" w:eastAsia="Times New Roman" w:hAnsi="Garamond" w:cs="Times New Roman"/>
          <w:spacing w:val="7"/>
          <w:sz w:val="24"/>
          <w:szCs w:val="24"/>
          <w:lang w:val="en-US" w:eastAsia="es-MX"/>
        </w:rPr>
        <w:t xml:space="preserve"> </w:t>
      </w:r>
      <w:r w:rsidR="006A060D" w:rsidRPr="006A060D">
        <w:rPr>
          <w:rFonts w:ascii="Garamond" w:eastAsia="Times New Roman" w:hAnsi="Garamond" w:cs="Times New Roman"/>
          <w:spacing w:val="7"/>
          <w:sz w:val="24"/>
          <w:szCs w:val="24"/>
          <w:lang w:val="en-US" w:eastAsia="es-MX"/>
        </w:rPr>
        <w:t xml:space="preserve">to register the child and take </w:t>
      </w:r>
      <w:r w:rsidR="006A060D">
        <w:rPr>
          <w:rFonts w:ascii="Garamond" w:eastAsia="Times New Roman" w:hAnsi="Garamond" w:cs="Times New Roman"/>
          <w:spacing w:val="7"/>
          <w:sz w:val="24"/>
          <w:szCs w:val="24"/>
          <w:lang w:val="en-US" w:eastAsia="es-MX"/>
        </w:rPr>
        <w:t>responsibility</w:t>
      </w:r>
      <w:r w:rsidR="006A060D" w:rsidRPr="006A060D">
        <w:rPr>
          <w:rFonts w:ascii="Garamond" w:eastAsia="Times New Roman" w:hAnsi="Garamond" w:cs="Times New Roman"/>
          <w:spacing w:val="7"/>
          <w:sz w:val="24"/>
          <w:szCs w:val="24"/>
          <w:lang w:val="en-US" w:eastAsia="es-MX"/>
        </w:rPr>
        <w:t xml:space="preserve"> </w:t>
      </w:r>
      <w:r w:rsidR="005D245E">
        <w:rPr>
          <w:rFonts w:ascii="Garamond" w:eastAsia="Times New Roman" w:hAnsi="Garamond" w:cs="Times New Roman"/>
          <w:spacing w:val="7"/>
          <w:sz w:val="24"/>
          <w:szCs w:val="24"/>
          <w:lang w:val="en-US" w:eastAsia="es-MX"/>
        </w:rPr>
        <w:t>for</w:t>
      </w:r>
      <w:r w:rsidR="005D245E" w:rsidRPr="006A060D">
        <w:rPr>
          <w:rFonts w:ascii="Garamond" w:eastAsia="Times New Roman" w:hAnsi="Garamond" w:cs="Times New Roman"/>
          <w:spacing w:val="7"/>
          <w:sz w:val="24"/>
          <w:szCs w:val="24"/>
          <w:lang w:val="en-US" w:eastAsia="es-MX"/>
        </w:rPr>
        <w:t xml:space="preserve"> </w:t>
      </w:r>
      <w:r w:rsidR="006A060D" w:rsidRPr="006A060D">
        <w:rPr>
          <w:rFonts w:ascii="Garamond" w:eastAsia="Times New Roman" w:hAnsi="Garamond" w:cs="Times New Roman"/>
          <w:spacing w:val="7"/>
          <w:sz w:val="24"/>
          <w:szCs w:val="24"/>
          <w:lang w:val="en-US" w:eastAsia="es-MX"/>
        </w:rPr>
        <w:t xml:space="preserve">the surgery, Laura and her husband registered </w:t>
      </w:r>
      <w:r w:rsidR="006A060D">
        <w:rPr>
          <w:rFonts w:ascii="Garamond" w:eastAsia="Times New Roman" w:hAnsi="Garamond" w:cs="Times New Roman"/>
          <w:spacing w:val="7"/>
          <w:sz w:val="24"/>
          <w:szCs w:val="24"/>
          <w:lang w:val="en-US" w:eastAsia="es-MX"/>
        </w:rPr>
        <w:t xml:space="preserve">the baby </w:t>
      </w:r>
      <w:r w:rsidR="006A060D" w:rsidRPr="006A060D">
        <w:rPr>
          <w:rFonts w:ascii="Garamond" w:eastAsia="Times New Roman" w:hAnsi="Garamond" w:cs="Times New Roman"/>
          <w:spacing w:val="7"/>
          <w:sz w:val="24"/>
          <w:szCs w:val="24"/>
          <w:lang w:val="en-US" w:eastAsia="es-MX"/>
        </w:rPr>
        <w:t xml:space="preserve">as their son </w:t>
      </w:r>
      <w:r w:rsidR="006A060D">
        <w:rPr>
          <w:rFonts w:ascii="Garamond" w:eastAsia="Times New Roman" w:hAnsi="Garamond" w:cs="Times New Roman"/>
          <w:spacing w:val="7"/>
          <w:sz w:val="24"/>
          <w:szCs w:val="24"/>
          <w:lang w:val="en-US" w:eastAsia="es-MX"/>
        </w:rPr>
        <w:t xml:space="preserve">in order </w:t>
      </w:r>
      <w:r w:rsidR="006A060D" w:rsidRPr="006A060D">
        <w:rPr>
          <w:rFonts w:ascii="Garamond" w:eastAsia="Times New Roman" w:hAnsi="Garamond" w:cs="Times New Roman"/>
          <w:spacing w:val="7"/>
          <w:sz w:val="24"/>
          <w:szCs w:val="24"/>
          <w:lang w:val="en-US" w:eastAsia="es-MX"/>
        </w:rPr>
        <w:t xml:space="preserve">to </w:t>
      </w:r>
      <w:r w:rsidR="006A060D">
        <w:rPr>
          <w:rFonts w:ascii="Garamond" w:eastAsia="Times New Roman" w:hAnsi="Garamond" w:cs="Times New Roman"/>
          <w:spacing w:val="7"/>
          <w:sz w:val="24"/>
          <w:szCs w:val="24"/>
          <w:lang w:val="en-US" w:eastAsia="es-MX"/>
        </w:rPr>
        <w:t>secure</w:t>
      </w:r>
      <w:r w:rsidR="006A060D" w:rsidRPr="006A060D">
        <w:rPr>
          <w:rFonts w:ascii="Garamond" w:eastAsia="Times New Roman" w:hAnsi="Garamond" w:cs="Times New Roman"/>
          <w:spacing w:val="7"/>
          <w:sz w:val="24"/>
          <w:szCs w:val="24"/>
          <w:lang w:val="en-US" w:eastAsia="es-MX"/>
        </w:rPr>
        <w:t xml:space="preserve"> access to </w:t>
      </w:r>
      <w:r w:rsidR="009E4960">
        <w:rPr>
          <w:rFonts w:ascii="Garamond" w:eastAsia="Times New Roman" w:hAnsi="Garamond" w:cs="Times New Roman"/>
          <w:spacing w:val="7"/>
          <w:sz w:val="24"/>
          <w:szCs w:val="24"/>
          <w:lang w:val="en-US" w:eastAsia="es-MX"/>
        </w:rPr>
        <w:t xml:space="preserve">healthcare from the </w:t>
      </w:r>
      <w:r w:rsidR="006A060D">
        <w:rPr>
          <w:rFonts w:ascii="Garamond" w:eastAsia="Times New Roman" w:hAnsi="Garamond" w:cs="Times New Roman"/>
          <w:spacing w:val="7"/>
          <w:sz w:val="24"/>
          <w:szCs w:val="24"/>
          <w:lang w:val="en-US" w:eastAsia="es-MX"/>
        </w:rPr>
        <w:t>Mexican Social Security</w:t>
      </w:r>
      <w:r w:rsidR="009E4960">
        <w:rPr>
          <w:rFonts w:ascii="Garamond" w:eastAsia="Times New Roman" w:hAnsi="Garamond" w:cs="Times New Roman"/>
          <w:spacing w:val="7"/>
          <w:sz w:val="24"/>
          <w:szCs w:val="24"/>
          <w:lang w:val="en-US" w:eastAsia="es-MX"/>
        </w:rPr>
        <w:t xml:space="preserve"> Institute</w:t>
      </w:r>
      <w:r w:rsidR="006A060D">
        <w:rPr>
          <w:rFonts w:ascii="Garamond" w:eastAsia="Times New Roman" w:hAnsi="Garamond" w:cs="Times New Roman"/>
          <w:spacing w:val="7"/>
          <w:sz w:val="24"/>
          <w:szCs w:val="24"/>
          <w:lang w:val="en-US" w:eastAsia="es-MX"/>
        </w:rPr>
        <w:t xml:space="preserve"> (</w:t>
      </w:r>
      <w:r w:rsidR="006A060D" w:rsidRPr="006A060D">
        <w:rPr>
          <w:rFonts w:ascii="Garamond" w:eastAsia="Times New Roman" w:hAnsi="Garamond" w:cs="Times New Roman"/>
          <w:spacing w:val="7"/>
          <w:sz w:val="24"/>
          <w:szCs w:val="24"/>
          <w:lang w:val="en-US" w:eastAsia="es-MX"/>
        </w:rPr>
        <w:t>IMSS</w:t>
      </w:r>
      <w:r w:rsidR="006A060D">
        <w:rPr>
          <w:rFonts w:ascii="Garamond" w:eastAsia="Times New Roman" w:hAnsi="Garamond" w:cs="Times New Roman"/>
          <w:spacing w:val="7"/>
          <w:sz w:val="24"/>
          <w:szCs w:val="24"/>
          <w:lang w:val="en-US" w:eastAsia="es-MX"/>
        </w:rPr>
        <w:t>)</w:t>
      </w:r>
      <w:r w:rsidR="006A060D" w:rsidRPr="006A060D">
        <w:rPr>
          <w:rFonts w:ascii="Garamond" w:eastAsia="Times New Roman" w:hAnsi="Garamond" w:cs="Times New Roman"/>
          <w:spacing w:val="7"/>
          <w:sz w:val="24"/>
          <w:szCs w:val="24"/>
          <w:lang w:val="en-US" w:eastAsia="es-MX"/>
        </w:rPr>
        <w:t xml:space="preserve">, and they signed the authorization for the surgery. Eduardo and his partner </w:t>
      </w:r>
      <w:r w:rsidR="006A060D">
        <w:rPr>
          <w:rFonts w:ascii="Garamond" w:eastAsia="Times New Roman" w:hAnsi="Garamond" w:cs="Times New Roman"/>
          <w:spacing w:val="7"/>
          <w:sz w:val="24"/>
          <w:szCs w:val="24"/>
          <w:lang w:val="en-US" w:eastAsia="es-MX"/>
        </w:rPr>
        <w:t xml:space="preserve">did not take </w:t>
      </w:r>
      <w:r w:rsidR="006A060D" w:rsidRPr="006A060D">
        <w:rPr>
          <w:rFonts w:ascii="Garamond" w:eastAsia="Times New Roman" w:hAnsi="Garamond" w:cs="Times New Roman"/>
          <w:spacing w:val="7"/>
          <w:sz w:val="24"/>
          <w:szCs w:val="24"/>
          <w:lang w:val="en-US" w:eastAsia="es-MX"/>
        </w:rPr>
        <w:t>responsib</w:t>
      </w:r>
      <w:r w:rsidR="006A060D">
        <w:rPr>
          <w:rFonts w:ascii="Garamond" w:eastAsia="Times New Roman" w:hAnsi="Garamond" w:cs="Times New Roman"/>
          <w:spacing w:val="7"/>
          <w:sz w:val="24"/>
          <w:szCs w:val="24"/>
          <w:lang w:val="en-US" w:eastAsia="es-MX"/>
        </w:rPr>
        <w:t>ility</w:t>
      </w:r>
      <w:r w:rsidR="006A060D" w:rsidRPr="006A060D">
        <w:rPr>
          <w:rFonts w:ascii="Garamond" w:eastAsia="Times New Roman" w:hAnsi="Garamond" w:cs="Times New Roman"/>
          <w:spacing w:val="7"/>
          <w:sz w:val="24"/>
          <w:szCs w:val="24"/>
          <w:lang w:val="en-US" w:eastAsia="es-MX"/>
        </w:rPr>
        <w:t xml:space="preserve"> for anything and, finally, disappeared.</w:t>
      </w:r>
    </w:p>
    <w:p w14:paraId="6B6CE8CC" w14:textId="48D33BA1" w:rsidR="006A060D" w:rsidRDefault="006A060D" w:rsidP="005D245E">
      <w:pPr>
        <w:spacing w:line="360" w:lineRule="auto"/>
        <w:jc w:val="both"/>
        <w:rPr>
          <w:rFonts w:ascii="Garamond" w:eastAsia="Times New Roman" w:hAnsi="Garamond" w:cs="Times New Roman"/>
          <w:spacing w:val="7"/>
          <w:sz w:val="24"/>
          <w:szCs w:val="24"/>
          <w:lang w:val="en-US" w:eastAsia="es-MX"/>
        </w:rPr>
      </w:pPr>
      <w:r w:rsidRPr="006A060D">
        <w:rPr>
          <w:rFonts w:ascii="Garamond" w:eastAsia="Times New Roman" w:hAnsi="Garamond" w:cs="Times New Roman"/>
          <w:spacing w:val="7"/>
          <w:sz w:val="24"/>
          <w:szCs w:val="24"/>
          <w:lang w:val="en-US" w:eastAsia="es-MX"/>
        </w:rPr>
        <w:t xml:space="preserve">The surgery was successful, but the baby spent three months hospitalized. Laura and her husband faced the expenses of hospitalization and decided to integrate him into </w:t>
      </w:r>
      <w:r w:rsidR="005D245E">
        <w:rPr>
          <w:rFonts w:ascii="Garamond" w:eastAsia="Times New Roman" w:hAnsi="Garamond" w:cs="Times New Roman"/>
          <w:spacing w:val="7"/>
          <w:sz w:val="24"/>
          <w:szCs w:val="24"/>
          <w:lang w:val="en-US" w:eastAsia="es-MX"/>
        </w:rPr>
        <w:t>their</w:t>
      </w:r>
      <w:r w:rsidR="005D245E" w:rsidRPr="006A060D">
        <w:rPr>
          <w:rFonts w:ascii="Garamond" w:eastAsia="Times New Roman" w:hAnsi="Garamond" w:cs="Times New Roman"/>
          <w:spacing w:val="7"/>
          <w:sz w:val="24"/>
          <w:szCs w:val="24"/>
          <w:lang w:val="en-US" w:eastAsia="es-MX"/>
        </w:rPr>
        <w:t xml:space="preserve"> </w:t>
      </w:r>
      <w:r w:rsidRPr="006A060D">
        <w:rPr>
          <w:rFonts w:ascii="Garamond" w:eastAsia="Times New Roman" w:hAnsi="Garamond" w:cs="Times New Roman"/>
          <w:spacing w:val="7"/>
          <w:sz w:val="24"/>
          <w:szCs w:val="24"/>
          <w:lang w:val="en-US" w:eastAsia="es-MX"/>
        </w:rPr>
        <w:t xml:space="preserve">family as </w:t>
      </w:r>
      <w:r w:rsidR="005D245E">
        <w:rPr>
          <w:rFonts w:ascii="Garamond" w:eastAsia="Times New Roman" w:hAnsi="Garamond" w:cs="Times New Roman"/>
          <w:spacing w:val="7"/>
          <w:sz w:val="24"/>
          <w:szCs w:val="24"/>
          <w:lang w:val="en-US" w:eastAsia="es-MX"/>
        </w:rPr>
        <w:t xml:space="preserve">another </w:t>
      </w:r>
      <w:r w:rsidRPr="006A060D">
        <w:rPr>
          <w:rFonts w:ascii="Garamond" w:eastAsia="Times New Roman" w:hAnsi="Garamond" w:cs="Times New Roman"/>
          <w:spacing w:val="7"/>
          <w:sz w:val="24"/>
          <w:szCs w:val="24"/>
          <w:lang w:val="en-US" w:eastAsia="es-MX"/>
        </w:rPr>
        <w:t xml:space="preserve">child. A couple of years later, Eduardo contacted Laura, expressing </w:t>
      </w:r>
      <w:r>
        <w:rPr>
          <w:rFonts w:ascii="Garamond" w:eastAsia="Times New Roman" w:hAnsi="Garamond" w:cs="Times New Roman"/>
          <w:spacing w:val="7"/>
          <w:sz w:val="24"/>
          <w:szCs w:val="24"/>
          <w:lang w:val="en-US" w:eastAsia="es-MX"/>
        </w:rPr>
        <w:t>his</w:t>
      </w:r>
      <w:r w:rsidRPr="006A060D">
        <w:rPr>
          <w:rFonts w:ascii="Garamond" w:eastAsia="Times New Roman" w:hAnsi="Garamond" w:cs="Times New Roman"/>
          <w:spacing w:val="7"/>
          <w:sz w:val="24"/>
          <w:szCs w:val="24"/>
          <w:lang w:val="en-US" w:eastAsia="es-MX"/>
        </w:rPr>
        <w:t xml:space="preserve"> intention to participate in the child</w:t>
      </w:r>
      <w:r w:rsidR="005D245E">
        <w:rPr>
          <w:rFonts w:ascii="Garamond" w:eastAsia="Times New Roman" w:hAnsi="Garamond" w:cs="Times New Roman"/>
          <w:spacing w:val="7"/>
          <w:sz w:val="24"/>
          <w:szCs w:val="24"/>
          <w:lang w:val="en-US" w:eastAsia="es-MX"/>
        </w:rPr>
        <w:t>’</w:t>
      </w:r>
      <w:r w:rsidRPr="006A060D">
        <w:rPr>
          <w:rFonts w:ascii="Garamond" w:eastAsia="Times New Roman" w:hAnsi="Garamond" w:cs="Times New Roman"/>
          <w:spacing w:val="7"/>
          <w:sz w:val="24"/>
          <w:szCs w:val="24"/>
          <w:lang w:val="en-US" w:eastAsia="es-MX"/>
        </w:rPr>
        <w:t xml:space="preserve">s life. In July 2017, Laura went to a meeting with Eduardo and </w:t>
      </w:r>
      <w:r>
        <w:rPr>
          <w:rFonts w:ascii="Garamond" w:eastAsia="Times New Roman" w:hAnsi="Garamond" w:cs="Times New Roman"/>
          <w:spacing w:val="7"/>
          <w:sz w:val="24"/>
          <w:szCs w:val="24"/>
          <w:lang w:val="en-US" w:eastAsia="es-MX"/>
        </w:rPr>
        <w:t>his</w:t>
      </w:r>
      <w:r w:rsidRPr="006A060D">
        <w:rPr>
          <w:rFonts w:ascii="Garamond" w:eastAsia="Times New Roman" w:hAnsi="Garamond" w:cs="Times New Roman"/>
          <w:spacing w:val="7"/>
          <w:sz w:val="24"/>
          <w:szCs w:val="24"/>
          <w:lang w:val="en-US" w:eastAsia="es-MX"/>
        </w:rPr>
        <w:t xml:space="preserve"> lawyer, where they pressured her to hand over the child, threatening to accuse her of kidnapping, </w:t>
      </w:r>
      <w:r>
        <w:rPr>
          <w:rFonts w:ascii="Garamond" w:eastAsia="Times New Roman" w:hAnsi="Garamond" w:cs="Times New Roman"/>
          <w:spacing w:val="7"/>
          <w:sz w:val="24"/>
          <w:szCs w:val="24"/>
          <w:lang w:val="en-US" w:eastAsia="es-MX"/>
        </w:rPr>
        <w:t>robbery</w:t>
      </w:r>
      <w:r w:rsidRPr="006A060D">
        <w:rPr>
          <w:rFonts w:ascii="Garamond" w:eastAsia="Times New Roman" w:hAnsi="Garamond" w:cs="Times New Roman"/>
          <w:spacing w:val="7"/>
          <w:sz w:val="24"/>
          <w:szCs w:val="24"/>
          <w:lang w:val="en-US" w:eastAsia="es-MX"/>
        </w:rPr>
        <w:t xml:space="preserve"> and selling children if she did not do so. They assured </w:t>
      </w:r>
      <w:r>
        <w:rPr>
          <w:rFonts w:ascii="Garamond" w:eastAsia="Times New Roman" w:hAnsi="Garamond" w:cs="Times New Roman"/>
          <w:spacing w:val="7"/>
          <w:sz w:val="24"/>
          <w:szCs w:val="24"/>
          <w:lang w:val="en-US" w:eastAsia="es-MX"/>
        </w:rPr>
        <w:t>her</w:t>
      </w:r>
      <w:r w:rsidRPr="006A060D">
        <w:rPr>
          <w:rFonts w:ascii="Garamond" w:eastAsia="Times New Roman" w:hAnsi="Garamond" w:cs="Times New Roman"/>
          <w:spacing w:val="7"/>
          <w:sz w:val="24"/>
          <w:szCs w:val="24"/>
          <w:lang w:val="en-US" w:eastAsia="es-MX"/>
        </w:rPr>
        <w:t xml:space="preserve"> that they only wanted to perform a DNA test and that they would return </w:t>
      </w:r>
      <w:r>
        <w:rPr>
          <w:rFonts w:ascii="Garamond" w:eastAsia="Times New Roman" w:hAnsi="Garamond" w:cs="Times New Roman"/>
          <w:spacing w:val="7"/>
          <w:sz w:val="24"/>
          <w:szCs w:val="24"/>
          <w:lang w:val="en-US" w:eastAsia="es-MX"/>
        </w:rPr>
        <w:t>the child</w:t>
      </w:r>
      <w:r w:rsidRPr="006A060D">
        <w:rPr>
          <w:rFonts w:ascii="Garamond" w:eastAsia="Times New Roman" w:hAnsi="Garamond" w:cs="Times New Roman"/>
          <w:spacing w:val="7"/>
          <w:sz w:val="24"/>
          <w:szCs w:val="24"/>
          <w:lang w:val="en-US" w:eastAsia="es-MX"/>
        </w:rPr>
        <w:t xml:space="preserve"> to </w:t>
      </w:r>
      <w:r>
        <w:rPr>
          <w:rFonts w:ascii="Garamond" w:eastAsia="Times New Roman" w:hAnsi="Garamond" w:cs="Times New Roman"/>
          <w:spacing w:val="7"/>
          <w:sz w:val="24"/>
          <w:szCs w:val="24"/>
          <w:lang w:val="en-US" w:eastAsia="es-MX"/>
        </w:rPr>
        <w:t xml:space="preserve">her </w:t>
      </w:r>
      <w:r w:rsidRPr="006A060D">
        <w:rPr>
          <w:rFonts w:ascii="Garamond" w:eastAsia="Times New Roman" w:hAnsi="Garamond" w:cs="Times New Roman"/>
          <w:spacing w:val="7"/>
          <w:sz w:val="24"/>
          <w:szCs w:val="24"/>
          <w:lang w:val="en-US" w:eastAsia="es-MX"/>
        </w:rPr>
        <w:t xml:space="preserve">later. Laura, frightened and deceived, gave </w:t>
      </w:r>
      <w:r>
        <w:rPr>
          <w:rFonts w:ascii="Garamond" w:eastAsia="Times New Roman" w:hAnsi="Garamond" w:cs="Times New Roman"/>
          <w:spacing w:val="7"/>
          <w:sz w:val="24"/>
          <w:szCs w:val="24"/>
          <w:lang w:val="en-US" w:eastAsia="es-MX"/>
        </w:rPr>
        <w:t xml:space="preserve">them </w:t>
      </w:r>
      <w:r w:rsidRPr="006A060D">
        <w:rPr>
          <w:rFonts w:ascii="Garamond" w:eastAsia="Times New Roman" w:hAnsi="Garamond" w:cs="Times New Roman"/>
          <w:spacing w:val="7"/>
          <w:sz w:val="24"/>
          <w:szCs w:val="24"/>
          <w:lang w:val="en-US" w:eastAsia="es-MX"/>
        </w:rPr>
        <w:t>the child, who</w:t>
      </w:r>
      <w:r>
        <w:rPr>
          <w:rFonts w:ascii="Garamond" w:eastAsia="Times New Roman" w:hAnsi="Garamond" w:cs="Times New Roman"/>
          <w:spacing w:val="7"/>
          <w:sz w:val="24"/>
          <w:szCs w:val="24"/>
          <w:lang w:val="en-US" w:eastAsia="es-MX"/>
        </w:rPr>
        <w:t>,</w:t>
      </w:r>
      <w:r w:rsidRPr="006A060D">
        <w:rPr>
          <w:rFonts w:ascii="Garamond" w:eastAsia="Times New Roman" w:hAnsi="Garamond" w:cs="Times New Roman"/>
          <w:spacing w:val="7"/>
          <w:sz w:val="24"/>
          <w:szCs w:val="24"/>
          <w:lang w:val="en-US" w:eastAsia="es-MX"/>
        </w:rPr>
        <w:t xml:space="preserve"> due to his health condition</w:t>
      </w:r>
      <w:r>
        <w:rPr>
          <w:rFonts w:ascii="Garamond" w:eastAsia="Times New Roman" w:hAnsi="Garamond" w:cs="Times New Roman"/>
          <w:spacing w:val="7"/>
          <w:sz w:val="24"/>
          <w:szCs w:val="24"/>
          <w:lang w:val="en-US" w:eastAsia="es-MX"/>
        </w:rPr>
        <w:t>,</w:t>
      </w:r>
      <w:r w:rsidRPr="006A060D">
        <w:rPr>
          <w:rFonts w:ascii="Garamond" w:eastAsia="Times New Roman" w:hAnsi="Garamond" w:cs="Times New Roman"/>
          <w:spacing w:val="7"/>
          <w:sz w:val="24"/>
          <w:szCs w:val="24"/>
          <w:lang w:val="en-US" w:eastAsia="es-MX"/>
        </w:rPr>
        <w:t xml:space="preserve"> required special medicines.</w:t>
      </w:r>
    </w:p>
    <w:p w14:paraId="36D22DDF" w14:textId="50B199BA" w:rsidR="006A060D" w:rsidRDefault="006A060D" w:rsidP="005D245E">
      <w:pPr>
        <w:pBdr>
          <w:bottom w:val="single" w:sz="12" w:space="0" w:color="000000"/>
        </w:pBdr>
        <w:spacing w:line="360" w:lineRule="auto"/>
        <w:jc w:val="both"/>
        <w:outlineLvl w:val="3"/>
        <w:rPr>
          <w:rFonts w:ascii="Garamond" w:eastAsia="Times New Roman" w:hAnsi="Garamond" w:cs="Times New Roman"/>
          <w:spacing w:val="7"/>
          <w:sz w:val="24"/>
          <w:szCs w:val="24"/>
          <w:lang w:val="en-US" w:eastAsia="es-MX"/>
        </w:rPr>
      </w:pPr>
      <w:r w:rsidRPr="006A060D">
        <w:rPr>
          <w:rFonts w:ascii="Garamond" w:eastAsia="Times New Roman" w:hAnsi="Garamond" w:cs="Times New Roman"/>
          <w:spacing w:val="7"/>
          <w:sz w:val="24"/>
          <w:szCs w:val="24"/>
          <w:lang w:val="en-US" w:eastAsia="es-MX"/>
        </w:rPr>
        <w:t xml:space="preserve">As </w:t>
      </w:r>
      <w:r>
        <w:rPr>
          <w:rFonts w:ascii="Garamond" w:eastAsia="Times New Roman" w:hAnsi="Garamond" w:cs="Times New Roman"/>
          <w:spacing w:val="7"/>
          <w:sz w:val="24"/>
          <w:szCs w:val="24"/>
          <w:lang w:val="en-US" w:eastAsia="es-MX"/>
        </w:rPr>
        <w:t>Eduardo</w:t>
      </w:r>
      <w:r w:rsidRPr="006A060D">
        <w:rPr>
          <w:rFonts w:ascii="Garamond" w:eastAsia="Times New Roman" w:hAnsi="Garamond" w:cs="Times New Roman"/>
          <w:spacing w:val="7"/>
          <w:sz w:val="24"/>
          <w:szCs w:val="24"/>
          <w:lang w:val="en-US" w:eastAsia="es-MX"/>
        </w:rPr>
        <w:t xml:space="preserve"> did not return the child or answer </w:t>
      </w:r>
      <w:r>
        <w:rPr>
          <w:rFonts w:ascii="Garamond" w:eastAsia="Times New Roman" w:hAnsi="Garamond" w:cs="Times New Roman"/>
          <w:spacing w:val="7"/>
          <w:sz w:val="24"/>
          <w:szCs w:val="24"/>
          <w:lang w:val="en-US" w:eastAsia="es-MX"/>
        </w:rPr>
        <w:t>any</w:t>
      </w:r>
      <w:r w:rsidRPr="006A060D">
        <w:rPr>
          <w:rFonts w:ascii="Garamond" w:eastAsia="Times New Roman" w:hAnsi="Garamond" w:cs="Times New Roman"/>
          <w:spacing w:val="7"/>
          <w:sz w:val="24"/>
          <w:szCs w:val="24"/>
          <w:lang w:val="en-US" w:eastAsia="es-MX"/>
        </w:rPr>
        <w:t xml:space="preserve"> calls, GIRE</w:t>
      </w:r>
      <w:r>
        <w:rPr>
          <w:rFonts w:ascii="Garamond" w:eastAsia="Times New Roman" w:hAnsi="Garamond" w:cs="Times New Roman"/>
          <w:spacing w:val="7"/>
          <w:sz w:val="24"/>
          <w:szCs w:val="24"/>
          <w:lang w:val="en-US" w:eastAsia="es-MX"/>
        </w:rPr>
        <w:t xml:space="preserve"> accompanied Laura to file </w:t>
      </w:r>
      <w:r w:rsidRPr="006A060D">
        <w:rPr>
          <w:rFonts w:ascii="Garamond" w:eastAsia="Times New Roman" w:hAnsi="Garamond" w:cs="Times New Roman"/>
          <w:spacing w:val="7"/>
          <w:sz w:val="24"/>
          <w:szCs w:val="24"/>
          <w:lang w:val="en-US" w:eastAsia="es-MX"/>
        </w:rPr>
        <w:t xml:space="preserve">a complaint with the Special Prosecutor for Missing Persons and activated an Amber </w:t>
      </w:r>
      <w:r w:rsidRPr="006A060D">
        <w:rPr>
          <w:rFonts w:ascii="Garamond" w:eastAsia="Times New Roman" w:hAnsi="Garamond" w:cs="Times New Roman"/>
          <w:spacing w:val="7"/>
          <w:sz w:val="24"/>
          <w:szCs w:val="24"/>
          <w:lang w:val="en-US" w:eastAsia="es-MX"/>
        </w:rPr>
        <w:lastRenderedPageBreak/>
        <w:t xml:space="preserve">Alert. </w:t>
      </w:r>
      <w:r>
        <w:rPr>
          <w:rFonts w:ascii="Garamond" w:eastAsia="Times New Roman" w:hAnsi="Garamond" w:cs="Times New Roman"/>
          <w:spacing w:val="7"/>
          <w:sz w:val="24"/>
          <w:szCs w:val="24"/>
          <w:lang w:val="en-US" w:eastAsia="es-MX"/>
        </w:rPr>
        <w:t>After doing so, she</w:t>
      </w:r>
      <w:r w:rsidRPr="006A060D">
        <w:rPr>
          <w:rFonts w:ascii="Garamond" w:eastAsia="Times New Roman" w:hAnsi="Garamond" w:cs="Times New Roman"/>
          <w:spacing w:val="7"/>
          <w:sz w:val="24"/>
          <w:szCs w:val="24"/>
          <w:lang w:val="en-US" w:eastAsia="es-MX"/>
        </w:rPr>
        <w:t xml:space="preserve"> received threats from Eduardo and his lawyer;</w:t>
      </w:r>
      <w:r>
        <w:rPr>
          <w:rFonts w:ascii="Garamond" w:eastAsia="Times New Roman" w:hAnsi="Garamond" w:cs="Times New Roman"/>
          <w:spacing w:val="7"/>
          <w:sz w:val="24"/>
          <w:szCs w:val="24"/>
          <w:lang w:val="en-US" w:eastAsia="es-MX"/>
        </w:rPr>
        <w:t xml:space="preserve"> while </w:t>
      </w:r>
      <w:r w:rsidRPr="006A060D">
        <w:rPr>
          <w:rFonts w:ascii="Garamond" w:eastAsia="Times New Roman" w:hAnsi="Garamond" w:cs="Times New Roman"/>
          <w:spacing w:val="7"/>
          <w:sz w:val="24"/>
          <w:szCs w:val="24"/>
          <w:lang w:val="en-US" w:eastAsia="es-MX"/>
        </w:rPr>
        <w:t>Tabasco authorities did nothing to recover the child and re</w:t>
      </w:r>
      <w:r w:rsidR="005D245E">
        <w:rPr>
          <w:rFonts w:ascii="Garamond" w:eastAsia="Times New Roman" w:hAnsi="Garamond" w:cs="Times New Roman"/>
          <w:spacing w:val="7"/>
          <w:sz w:val="24"/>
          <w:szCs w:val="24"/>
          <w:lang w:val="en-US" w:eastAsia="es-MX"/>
        </w:rPr>
        <w:t xml:space="preserve">unite him with his </w:t>
      </w:r>
      <w:r w:rsidRPr="006A060D">
        <w:rPr>
          <w:rFonts w:ascii="Garamond" w:eastAsia="Times New Roman" w:hAnsi="Garamond" w:cs="Times New Roman"/>
          <w:spacing w:val="7"/>
          <w:sz w:val="24"/>
          <w:szCs w:val="24"/>
          <w:lang w:val="en-US" w:eastAsia="es-MX"/>
        </w:rPr>
        <w:t>family. Instead, they argued that the case was not their responsibility and sent Laura to another prosecutor</w:t>
      </w:r>
      <w:r w:rsidR="005D245E">
        <w:rPr>
          <w:rFonts w:ascii="Garamond" w:eastAsia="Times New Roman" w:hAnsi="Garamond" w:cs="Times New Roman"/>
          <w:spacing w:val="7"/>
          <w:sz w:val="24"/>
          <w:szCs w:val="24"/>
          <w:lang w:val="en-US" w:eastAsia="es-MX"/>
        </w:rPr>
        <w:t>’</w:t>
      </w:r>
      <w:r w:rsidRPr="006A060D">
        <w:rPr>
          <w:rFonts w:ascii="Garamond" w:eastAsia="Times New Roman" w:hAnsi="Garamond" w:cs="Times New Roman"/>
          <w:spacing w:val="7"/>
          <w:sz w:val="24"/>
          <w:szCs w:val="24"/>
          <w:lang w:val="en-US" w:eastAsia="es-MX"/>
        </w:rPr>
        <w:t xml:space="preserve">s office, where they </w:t>
      </w:r>
      <w:r>
        <w:rPr>
          <w:rFonts w:ascii="Garamond" w:eastAsia="Times New Roman" w:hAnsi="Garamond" w:cs="Times New Roman"/>
          <w:spacing w:val="7"/>
          <w:sz w:val="24"/>
          <w:szCs w:val="24"/>
          <w:lang w:val="en-US" w:eastAsia="es-MX"/>
        </w:rPr>
        <w:t xml:space="preserve">then </w:t>
      </w:r>
      <w:r w:rsidRPr="006A060D">
        <w:rPr>
          <w:rFonts w:ascii="Garamond" w:eastAsia="Times New Roman" w:hAnsi="Garamond" w:cs="Times New Roman"/>
          <w:spacing w:val="7"/>
          <w:sz w:val="24"/>
          <w:szCs w:val="24"/>
          <w:lang w:val="en-US" w:eastAsia="es-MX"/>
        </w:rPr>
        <w:t xml:space="preserve">sent her back to the first one. In July 2017, a Federal Court granted an order for the authorities to carry out, as a matter of urgency, any necessary management to guarantee the rights of the minor and safeguard </w:t>
      </w:r>
      <w:r w:rsidR="00FB4ECF">
        <w:rPr>
          <w:rFonts w:ascii="Garamond" w:eastAsia="Times New Roman" w:hAnsi="Garamond" w:cs="Times New Roman"/>
          <w:spacing w:val="7"/>
          <w:sz w:val="24"/>
          <w:szCs w:val="24"/>
          <w:lang w:val="en-US" w:eastAsia="es-MX"/>
        </w:rPr>
        <w:t>his</w:t>
      </w:r>
      <w:r w:rsidRPr="006A060D">
        <w:rPr>
          <w:rFonts w:ascii="Garamond" w:eastAsia="Times New Roman" w:hAnsi="Garamond" w:cs="Times New Roman"/>
          <w:spacing w:val="7"/>
          <w:sz w:val="24"/>
          <w:szCs w:val="24"/>
          <w:lang w:val="en-US" w:eastAsia="es-MX"/>
        </w:rPr>
        <w:t xml:space="preserve"> physical integrity, safety and health.</w:t>
      </w:r>
    </w:p>
    <w:p w14:paraId="54A7ADFA" w14:textId="3519EA6B" w:rsidR="00FB4ECF" w:rsidRDefault="00FB4ECF" w:rsidP="005D245E">
      <w:pPr>
        <w:pBdr>
          <w:bottom w:val="single" w:sz="12" w:space="0" w:color="000000"/>
        </w:pBdr>
        <w:spacing w:line="360" w:lineRule="auto"/>
        <w:jc w:val="both"/>
        <w:outlineLvl w:val="3"/>
        <w:rPr>
          <w:rFonts w:ascii="Garamond" w:eastAsia="Times New Roman" w:hAnsi="Garamond" w:cs="Times New Roman"/>
          <w:spacing w:val="7"/>
          <w:sz w:val="24"/>
          <w:szCs w:val="24"/>
          <w:lang w:val="en-US" w:eastAsia="es-MX"/>
        </w:rPr>
      </w:pPr>
      <w:r w:rsidRPr="00FB4ECF">
        <w:rPr>
          <w:rFonts w:ascii="Garamond" w:eastAsia="Times New Roman" w:hAnsi="Garamond" w:cs="Times New Roman"/>
          <w:spacing w:val="7"/>
          <w:sz w:val="24"/>
          <w:szCs w:val="24"/>
          <w:lang w:val="en-US" w:eastAsia="es-MX"/>
        </w:rPr>
        <w:t>On September 1, a police officer in Tijuana located Eduardo and the child. Although the child was traveling under a different name, he was physically identified thanks to the Amber Alert issued. Both were placed at the disposal of the Public Prosecutor</w:t>
      </w:r>
      <w:r w:rsidR="005D245E">
        <w:rPr>
          <w:rFonts w:ascii="Garamond" w:eastAsia="Times New Roman" w:hAnsi="Garamond" w:cs="Times New Roman"/>
          <w:spacing w:val="7"/>
          <w:sz w:val="24"/>
          <w:szCs w:val="24"/>
          <w:lang w:val="en-US" w:eastAsia="es-MX"/>
        </w:rPr>
        <w:t>’</w:t>
      </w:r>
      <w:r w:rsidRPr="00FB4ECF">
        <w:rPr>
          <w:rFonts w:ascii="Garamond" w:eastAsia="Times New Roman" w:hAnsi="Garamond" w:cs="Times New Roman"/>
          <w:spacing w:val="7"/>
          <w:sz w:val="24"/>
          <w:szCs w:val="24"/>
          <w:lang w:val="en-US" w:eastAsia="es-MX"/>
        </w:rPr>
        <w:t>s Offic</w:t>
      </w:r>
      <w:r>
        <w:rPr>
          <w:rFonts w:ascii="Garamond" w:eastAsia="Times New Roman" w:hAnsi="Garamond" w:cs="Times New Roman"/>
          <w:spacing w:val="7"/>
          <w:sz w:val="24"/>
          <w:szCs w:val="24"/>
          <w:lang w:val="en-US" w:eastAsia="es-MX"/>
        </w:rPr>
        <w:t>e</w:t>
      </w:r>
      <w:r w:rsidRPr="00FB4ECF">
        <w:rPr>
          <w:rFonts w:ascii="Garamond" w:eastAsia="Times New Roman" w:hAnsi="Garamond" w:cs="Times New Roman"/>
          <w:spacing w:val="7"/>
          <w:sz w:val="24"/>
          <w:szCs w:val="24"/>
          <w:lang w:val="en-US" w:eastAsia="es-MX"/>
        </w:rPr>
        <w:t xml:space="preserve">, which ordered the minor to remain in custody at the </w:t>
      </w:r>
      <w:r w:rsidR="005604DD">
        <w:rPr>
          <w:rFonts w:ascii="Garamond" w:eastAsia="Times New Roman" w:hAnsi="Garamond" w:cs="Times New Roman"/>
          <w:spacing w:val="7"/>
          <w:sz w:val="24"/>
          <w:szCs w:val="24"/>
          <w:lang w:val="en-US" w:eastAsia="es-MX"/>
        </w:rPr>
        <w:t>Child Welfare Agency</w:t>
      </w:r>
      <w:r w:rsidRPr="00FB4ECF">
        <w:rPr>
          <w:rFonts w:ascii="Garamond" w:eastAsia="Times New Roman" w:hAnsi="Garamond" w:cs="Times New Roman"/>
          <w:spacing w:val="7"/>
          <w:sz w:val="24"/>
          <w:szCs w:val="24"/>
          <w:lang w:val="en-US" w:eastAsia="es-MX"/>
        </w:rPr>
        <w:t xml:space="preserve"> in Tijuana and subsequently sent to the </w:t>
      </w:r>
      <w:r w:rsidR="005D245E">
        <w:rPr>
          <w:rFonts w:ascii="Garamond" w:eastAsia="Times New Roman" w:hAnsi="Garamond" w:cs="Times New Roman"/>
          <w:spacing w:val="7"/>
          <w:sz w:val="24"/>
          <w:szCs w:val="24"/>
          <w:lang w:val="en-US" w:eastAsia="es-MX"/>
        </w:rPr>
        <w:t>same agency</w:t>
      </w:r>
      <w:r w:rsidR="005D245E" w:rsidRPr="00FB4ECF">
        <w:rPr>
          <w:rFonts w:ascii="Garamond" w:eastAsia="Times New Roman" w:hAnsi="Garamond" w:cs="Times New Roman"/>
          <w:spacing w:val="7"/>
          <w:sz w:val="24"/>
          <w:szCs w:val="24"/>
          <w:lang w:val="en-US" w:eastAsia="es-MX"/>
        </w:rPr>
        <w:t xml:space="preserve"> </w:t>
      </w:r>
      <w:r w:rsidRPr="00FB4ECF">
        <w:rPr>
          <w:rFonts w:ascii="Garamond" w:eastAsia="Times New Roman" w:hAnsi="Garamond" w:cs="Times New Roman"/>
          <w:spacing w:val="7"/>
          <w:sz w:val="24"/>
          <w:szCs w:val="24"/>
          <w:lang w:val="en-US" w:eastAsia="es-MX"/>
        </w:rPr>
        <w:t>in Villahermosa</w:t>
      </w:r>
      <w:r w:rsidR="005D245E">
        <w:rPr>
          <w:rFonts w:ascii="Garamond" w:eastAsia="Times New Roman" w:hAnsi="Garamond" w:cs="Times New Roman"/>
          <w:spacing w:val="7"/>
          <w:sz w:val="24"/>
          <w:szCs w:val="24"/>
          <w:lang w:val="en-US" w:eastAsia="es-MX"/>
        </w:rPr>
        <w:t>, Tabasco</w:t>
      </w:r>
      <w:r w:rsidRPr="00FB4ECF">
        <w:rPr>
          <w:rFonts w:ascii="Garamond" w:eastAsia="Times New Roman" w:hAnsi="Garamond" w:cs="Times New Roman"/>
          <w:spacing w:val="7"/>
          <w:sz w:val="24"/>
          <w:szCs w:val="24"/>
          <w:lang w:val="en-US" w:eastAsia="es-MX"/>
        </w:rPr>
        <w:t xml:space="preserve">. It was then learned that, before being arrested, Eduardo had presented himself at the US Consulate of </w:t>
      </w:r>
      <w:r>
        <w:rPr>
          <w:rFonts w:ascii="Garamond" w:eastAsia="Times New Roman" w:hAnsi="Garamond" w:cs="Times New Roman"/>
          <w:spacing w:val="7"/>
          <w:sz w:val="24"/>
          <w:szCs w:val="24"/>
          <w:lang w:val="en-US" w:eastAsia="es-MX"/>
        </w:rPr>
        <w:t>the</w:t>
      </w:r>
      <w:r w:rsidRPr="00FB4ECF">
        <w:rPr>
          <w:rFonts w:ascii="Garamond" w:eastAsia="Times New Roman" w:hAnsi="Garamond" w:cs="Times New Roman"/>
          <w:spacing w:val="7"/>
          <w:sz w:val="24"/>
          <w:szCs w:val="24"/>
          <w:lang w:val="en-US" w:eastAsia="es-MX"/>
        </w:rPr>
        <w:t xml:space="preserve"> border city to request requirements to register the child as a</w:t>
      </w:r>
      <w:r>
        <w:rPr>
          <w:rFonts w:ascii="Garamond" w:eastAsia="Times New Roman" w:hAnsi="Garamond" w:cs="Times New Roman"/>
          <w:spacing w:val="7"/>
          <w:sz w:val="24"/>
          <w:szCs w:val="24"/>
          <w:lang w:val="en-US" w:eastAsia="es-MX"/>
        </w:rPr>
        <w:t xml:space="preserve"> United States</w:t>
      </w:r>
      <w:r w:rsidRPr="00FB4ECF">
        <w:rPr>
          <w:rFonts w:ascii="Garamond" w:eastAsia="Times New Roman" w:hAnsi="Garamond" w:cs="Times New Roman"/>
          <w:spacing w:val="7"/>
          <w:sz w:val="24"/>
          <w:szCs w:val="24"/>
          <w:lang w:val="en-US" w:eastAsia="es-MX"/>
        </w:rPr>
        <w:t xml:space="preserve"> citizen: he presented a birth certificate allegedly issued in Tabasco, where the child appears with another name and </w:t>
      </w:r>
      <w:r>
        <w:rPr>
          <w:rFonts w:ascii="Garamond" w:eastAsia="Times New Roman" w:hAnsi="Garamond" w:cs="Times New Roman"/>
          <w:spacing w:val="7"/>
          <w:sz w:val="24"/>
          <w:szCs w:val="24"/>
          <w:lang w:val="en-US" w:eastAsia="es-MX"/>
        </w:rPr>
        <w:t xml:space="preserve">himself as the </w:t>
      </w:r>
      <w:r w:rsidRPr="00FB4ECF">
        <w:rPr>
          <w:rFonts w:ascii="Garamond" w:eastAsia="Times New Roman" w:hAnsi="Garamond" w:cs="Times New Roman"/>
          <w:spacing w:val="7"/>
          <w:sz w:val="24"/>
          <w:szCs w:val="24"/>
          <w:lang w:val="en-US" w:eastAsia="es-MX"/>
        </w:rPr>
        <w:t>father. Eduardo was released hours after the arrest. On October 23, 2017, almost four months after his abduction, the boy</w:t>
      </w:r>
      <w:r>
        <w:rPr>
          <w:rFonts w:ascii="Garamond" w:eastAsia="Times New Roman" w:hAnsi="Garamond" w:cs="Times New Roman"/>
          <w:spacing w:val="7"/>
          <w:sz w:val="24"/>
          <w:szCs w:val="24"/>
          <w:lang w:val="en-US" w:eastAsia="es-MX"/>
        </w:rPr>
        <w:t xml:space="preserve"> finally</w:t>
      </w:r>
      <w:r w:rsidRPr="00FB4ECF">
        <w:rPr>
          <w:rFonts w:ascii="Garamond" w:eastAsia="Times New Roman" w:hAnsi="Garamond" w:cs="Times New Roman"/>
          <w:spacing w:val="7"/>
          <w:sz w:val="24"/>
          <w:szCs w:val="24"/>
          <w:lang w:val="en-US" w:eastAsia="es-MX"/>
        </w:rPr>
        <w:t xml:space="preserve"> returned to Laura and her family.</w:t>
      </w:r>
    </w:p>
    <w:p w14:paraId="6ECF9B08" w14:textId="77777777" w:rsidR="00CE61DB" w:rsidRPr="006A060D" w:rsidRDefault="00CE61DB" w:rsidP="005D245E">
      <w:pPr>
        <w:pBdr>
          <w:bottom w:val="single" w:sz="12" w:space="0" w:color="000000"/>
        </w:pBdr>
        <w:spacing w:line="360" w:lineRule="auto"/>
        <w:jc w:val="both"/>
        <w:outlineLvl w:val="3"/>
        <w:rPr>
          <w:rFonts w:ascii="Garamond" w:eastAsia="Times New Roman" w:hAnsi="Garamond" w:cs="Times New Roman"/>
          <w:spacing w:val="7"/>
          <w:sz w:val="24"/>
          <w:szCs w:val="24"/>
          <w:lang w:val="en-US" w:eastAsia="es-MX"/>
        </w:rPr>
      </w:pPr>
    </w:p>
    <w:p w14:paraId="049B6B7F" w14:textId="27937DDC" w:rsidR="009140C4" w:rsidRPr="005D245E" w:rsidRDefault="009140C4" w:rsidP="005D245E">
      <w:pPr>
        <w:pBdr>
          <w:bottom w:val="single" w:sz="12" w:space="0" w:color="000000"/>
        </w:pBdr>
        <w:spacing w:line="360" w:lineRule="auto"/>
        <w:outlineLvl w:val="3"/>
        <w:rPr>
          <w:rFonts w:ascii="Garamond" w:eastAsia="Times New Roman" w:hAnsi="Garamond" w:cs="Times New Roman"/>
          <w:caps/>
          <w:sz w:val="24"/>
          <w:szCs w:val="24"/>
          <w:lang w:val="en-US" w:eastAsia="es-MX"/>
        </w:rPr>
      </w:pPr>
      <w:r w:rsidRPr="005D245E">
        <w:rPr>
          <w:rFonts w:ascii="Garamond" w:eastAsia="Times New Roman" w:hAnsi="Garamond" w:cs="Times New Roman"/>
          <w:caps/>
          <w:sz w:val="24"/>
          <w:szCs w:val="24"/>
          <w:lang w:val="en-US" w:eastAsia="es-MX"/>
        </w:rPr>
        <w:t>An</w:t>
      </w:r>
      <w:r w:rsidR="00FB4ECF" w:rsidRPr="005D245E">
        <w:rPr>
          <w:rFonts w:ascii="Garamond" w:eastAsia="Times New Roman" w:hAnsi="Garamond" w:cs="Times New Roman"/>
          <w:caps/>
          <w:sz w:val="24"/>
          <w:szCs w:val="24"/>
          <w:lang w:val="en-US" w:eastAsia="es-MX"/>
        </w:rPr>
        <w:t>N</w:t>
      </w:r>
      <w:r w:rsidRPr="005D245E">
        <w:rPr>
          <w:rFonts w:ascii="Garamond" w:eastAsia="Times New Roman" w:hAnsi="Garamond" w:cs="Times New Roman"/>
          <w:caps/>
          <w:sz w:val="24"/>
          <w:szCs w:val="24"/>
          <w:lang w:val="en-US" w:eastAsia="es-MX"/>
        </w:rPr>
        <w:t>ex 2</w:t>
      </w:r>
    </w:p>
    <w:p w14:paraId="5977A866" w14:textId="0A3A29C1" w:rsidR="009140C4" w:rsidRPr="00FB4ECF" w:rsidRDefault="009140C4"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FB4ECF">
        <w:rPr>
          <w:rFonts w:ascii="Garamond" w:eastAsia="Times New Roman" w:hAnsi="Garamond" w:cs="Times New Roman"/>
          <w:caps/>
          <w:sz w:val="24"/>
          <w:szCs w:val="24"/>
          <w:lang w:val="en-US" w:eastAsia="es-MX"/>
        </w:rPr>
        <w:t>VICTORIA</w:t>
      </w:r>
      <w:r w:rsidR="004C1805" w:rsidRPr="00FB4ECF">
        <w:rPr>
          <w:rFonts w:ascii="Garamond" w:eastAsia="Times New Roman" w:hAnsi="Garamond" w:cs="Times New Roman"/>
          <w:caps/>
          <w:sz w:val="24"/>
          <w:szCs w:val="24"/>
          <w:lang w:val="en-US" w:eastAsia="es-MX"/>
        </w:rPr>
        <w:t>:</w:t>
      </w:r>
      <w:r w:rsidR="00DA3627">
        <w:rPr>
          <w:rStyle w:val="Refdenotaalpie"/>
          <w:rFonts w:ascii="Garamond" w:eastAsia="Times New Roman" w:hAnsi="Garamond" w:cs="Times New Roman"/>
          <w:caps/>
          <w:sz w:val="24"/>
          <w:szCs w:val="24"/>
          <w:lang w:eastAsia="es-MX"/>
        </w:rPr>
        <w:footnoteReference w:id="2"/>
      </w:r>
      <w:r w:rsidR="00DA3627" w:rsidRPr="00FB4ECF">
        <w:rPr>
          <w:rStyle w:val="Refdecomentario"/>
          <w:lang w:val="en-US"/>
        </w:rPr>
        <w:t xml:space="preserve"> </w:t>
      </w:r>
      <w:r w:rsidRPr="00FB4ECF">
        <w:rPr>
          <w:rFonts w:ascii="Garamond" w:eastAsia="Times New Roman" w:hAnsi="Garamond" w:cs="Times New Roman"/>
          <w:caps/>
          <w:sz w:val="24"/>
          <w:szCs w:val="24"/>
          <w:lang w:val="en-US" w:eastAsia="es-MX"/>
        </w:rPr>
        <w:t xml:space="preserve"> </w:t>
      </w:r>
      <w:r w:rsidR="00FB4ECF" w:rsidRPr="00FB4ECF">
        <w:rPr>
          <w:rFonts w:ascii="Garamond" w:eastAsia="Times New Roman" w:hAnsi="Garamond" w:cs="Times New Roman"/>
          <w:caps/>
          <w:sz w:val="24"/>
          <w:szCs w:val="24"/>
          <w:lang w:val="en-US" w:eastAsia="es-MX"/>
        </w:rPr>
        <w:t>LACK OF MEDICAL CARE FOR</w:t>
      </w:r>
      <w:r w:rsidR="00CC4A1D">
        <w:rPr>
          <w:rFonts w:ascii="Garamond" w:eastAsia="Times New Roman" w:hAnsi="Garamond" w:cs="Times New Roman"/>
          <w:caps/>
          <w:sz w:val="24"/>
          <w:szCs w:val="24"/>
          <w:lang w:val="en-US" w:eastAsia="es-MX"/>
        </w:rPr>
        <w:t xml:space="preserve"> A</w:t>
      </w:r>
      <w:r w:rsidR="00FB4ECF" w:rsidRPr="00FB4ECF">
        <w:rPr>
          <w:rFonts w:ascii="Garamond" w:eastAsia="Times New Roman" w:hAnsi="Garamond" w:cs="Times New Roman"/>
          <w:caps/>
          <w:sz w:val="24"/>
          <w:szCs w:val="24"/>
          <w:lang w:val="en-US" w:eastAsia="es-MX"/>
        </w:rPr>
        <w:t xml:space="preserve"> SURROGATE </w:t>
      </w:r>
    </w:p>
    <w:p w14:paraId="6162C63E" w14:textId="77777777" w:rsidR="00CE61DB" w:rsidRDefault="00CE61DB" w:rsidP="005D245E">
      <w:pPr>
        <w:spacing w:line="360" w:lineRule="auto"/>
        <w:jc w:val="both"/>
        <w:rPr>
          <w:rFonts w:ascii="Garamond" w:eastAsia="Times New Roman" w:hAnsi="Garamond" w:cs="Times New Roman"/>
          <w:spacing w:val="7"/>
          <w:sz w:val="24"/>
          <w:szCs w:val="24"/>
          <w:lang w:val="en-US" w:eastAsia="es-MX"/>
        </w:rPr>
      </w:pPr>
    </w:p>
    <w:p w14:paraId="35A8E815" w14:textId="0D458325" w:rsidR="00CC4A1D" w:rsidRDefault="00CC4A1D" w:rsidP="005D245E">
      <w:pPr>
        <w:spacing w:line="360" w:lineRule="auto"/>
        <w:jc w:val="both"/>
        <w:rPr>
          <w:rFonts w:ascii="Garamond" w:eastAsia="Times New Roman" w:hAnsi="Garamond" w:cs="Times New Roman"/>
          <w:spacing w:val="7"/>
          <w:sz w:val="24"/>
          <w:szCs w:val="24"/>
          <w:lang w:val="en-US" w:eastAsia="es-MX"/>
        </w:rPr>
      </w:pPr>
      <w:r w:rsidRPr="00CC4A1D">
        <w:rPr>
          <w:rFonts w:ascii="Garamond" w:eastAsia="Times New Roman" w:hAnsi="Garamond" w:cs="Times New Roman"/>
          <w:spacing w:val="7"/>
          <w:sz w:val="24"/>
          <w:szCs w:val="24"/>
          <w:lang w:val="en-US" w:eastAsia="es-MX"/>
        </w:rPr>
        <w:t>Victoria is a 32-year-old mother of three girls and has a one-month-old granddaughter. She lives in a rural area on the banks of the Grijalva River, on the outskirts of Villahermosa. She says she decided to participate in a surrogacy program to be able to buy land for her daughters. After signing a contract with an agency in Tabasco, she travelled to Puerto Vallarta</w:t>
      </w:r>
      <w:r>
        <w:rPr>
          <w:rFonts w:ascii="Garamond" w:eastAsia="Times New Roman" w:hAnsi="Garamond" w:cs="Times New Roman"/>
          <w:spacing w:val="7"/>
          <w:sz w:val="24"/>
          <w:szCs w:val="24"/>
          <w:lang w:val="en-US" w:eastAsia="es-MX"/>
        </w:rPr>
        <w:t xml:space="preserve"> –located in Jalisco, a state without surrogacy regulations- </w:t>
      </w:r>
      <w:r w:rsidRPr="00CC4A1D">
        <w:rPr>
          <w:rFonts w:ascii="Garamond" w:eastAsia="Times New Roman" w:hAnsi="Garamond" w:cs="Times New Roman"/>
          <w:spacing w:val="7"/>
          <w:sz w:val="24"/>
          <w:szCs w:val="24"/>
          <w:lang w:val="en-US" w:eastAsia="es-MX"/>
        </w:rPr>
        <w:t>in July 2016 to receive an embryo transfer.</w:t>
      </w:r>
    </w:p>
    <w:p w14:paraId="368DA1E8" w14:textId="4FDEF5D6" w:rsidR="00CC4A1D" w:rsidRPr="00CC4A1D" w:rsidRDefault="00CC4A1D" w:rsidP="005D245E">
      <w:pPr>
        <w:spacing w:line="360" w:lineRule="auto"/>
        <w:jc w:val="both"/>
        <w:rPr>
          <w:rFonts w:ascii="Garamond" w:eastAsia="Times New Roman" w:hAnsi="Garamond" w:cs="Times New Roman"/>
          <w:spacing w:val="7"/>
          <w:sz w:val="24"/>
          <w:szCs w:val="24"/>
          <w:lang w:val="en-US" w:eastAsia="es-MX"/>
        </w:rPr>
      </w:pPr>
      <w:r w:rsidRPr="00CC4A1D">
        <w:rPr>
          <w:rFonts w:ascii="Garamond" w:eastAsia="Times New Roman" w:hAnsi="Garamond" w:cs="Times New Roman"/>
          <w:spacing w:val="7"/>
          <w:sz w:val="24"/>
          <w:szCs w:val="24"/>
          <w:lang w:val="en-US" w:eastAsia="es-MX"/>
        </w:rPr>
        <w:lastRenderedPageBreak/>
        <w:t xml:space="preserve">She was diagnosed with gestational diabetes when she was four months pregnant. Despite this diagnosis, she was not given specialized medical care, and she always felt she was treated badly by medical personnel. </w:t>
      </w:r>
      <w:r>
        <w:rPr>
          <w:rFonts w:ascii="Garamond" w:eastAsia="Times New Roman" w:hAnsi="Garamond" w:cs="Times New Roman"/>
          <w:spacing w:val="7"/>
          <w:sz w:val="24"/>
          <w:szCs w:val="24"/>
          <w:lang w:val="en-US" w:eastAsia="es-MX"/>
        </w:rPr>
        <w:t>One day</w:t>
      </w:r>
      <w:r w:rsidRPr="00CC4A1D">
        <w:rPr>
          <w:rFonts w:ascii="Garamond" w:eastAsia="Times New Roman" w:hAnsi="Garamond" w:cs="Times New Roman"/>
          <w:spacing w:val="7"/>
          <w:sz w:val="24"/>
          <w:szCs w:val="24"/>
          <w:lang w:val="en-US" w:eastAsia="es-MX"/>
        </w:rPr>
        <w:t>, she awoke feeling ill and her abdomen was hard so she decided to go to the clinic. It took three hours for her to receive medical attention. The doctors did not tell her that the fetus was not showing vital signs. Victoria knew intuitively that something bad had occurred. She was told to go the Tabasco Medical Clinic, whose staff told her the fetus had died in her uterus. Though Victoria requested a cesarean procedure, she was obligated to give birth vaginally.</w:t>
      </w:r>
    </w:p>
    <w:p w14:paraId="1249FD62" w14:textId="3EC4D9D0" w:rsidR="00CC4A1D" w:rsidRDefault="00CC4A1D" w:rsidP="005D245E">
      <w:pPr>
        <w:spacing w:line="360" w:lineRule="auto"/>
        <w:jc w:val="both"/>
        <w:rPr>
          <w:rFonts w:ascii="Garamond" w:eastAsia="Times New Roman" w:hAnsi="Garamond" w:cs="Times New Roman"/>
          <w:spacing w:val="7"/>
          <w:sz w:val="24"/>
          <w:szCs w:val="24"/>
          <w:lang w:val="en-US" w:eastAsia="es-MX"/>
        </w:rPr>
      </w:pPr>
      <w:r w:rsidRPr="00CC4A1D">
        <w:rPr>
          <w:rFonts w:ascii="Garamond" w:eastAsia="Times New Roman" w:hAnsi="Garamond" w:cs="Times New Roman"/>
          <w:spacing w:val="7"/>
          <w:sz w:val="24"/>
          <w:szCs w:val="24"/>
          <w:lang w:val="en-US" w:eastAsia="es-MX"/>
        </w:rPr>
        <w:t xml:space="preserve">Because no one from the agency showed up to assist her while she was hospitalized, Victoria’s family had to cover </w:t>
      </w:r>
      <w:r w:rsidR="005D245E">
        <w:rPr>
          <w:rFonts w:ascii="Garamond" w:eastAsia="Times New Roman" w:hAnsi="Garamond" w:cs="Times New Roman"/>
          <w:spacing w:val="7"/>
          <w:sz w:val="24"/>
          <w:szCs w:val="24"/>
          <w:lang w:val="en-US" w:eastAsia="es-MX"/>
        </w:rPr>
        <w:t xml:space="preserve">her </w:t>
      </w:r>
      <w:r w:rsidRPr="00CC4A1D">
        <w:rPr>
          <w:rFonts w:ascii="Garamond" w:eastAsia="Times New Roman" w:hAnsi="Garamond" w:cs="Times New Roman"/>
          <w:spacing w:val="7"/>
          <w:sz w:val="24"/>
          <w:szCs w:val="24"/>
          <w:lang w:val="en-US" w:eastAsia="es-MX"/>
        </w:rPr>
        <w:t>prescription</w:t>
      </w:r>
      <w:r w:rsidR="005D245E">
        <w:rPr>
          <w:rFonts w:ascii="Garamond" w:eastAsia="Times New Roman" w:hAnsi="Garamond" w:cs="Times New Roman"/>
          <w:spacing w:val="7"/>
          <w:sz w:val="24"/>
          <w:szCs w:val="24"/>
          <w:lang w:val="en-US" w:eastAsia="es-MX"/>
        </w:rPr>
        <w:t>s</w:t>
      </w:r>
      <w:r w:rsidRPr="00CC4A1D">
        <w:rPr>
          <w:rFonts w:ascii="Garamond" w:eastAsia="Times New Roman" w:hAnsi="Garamond" w:cs="Times New Roman"/>
          <w:spacing w:val="7"/>
          <w:sz w:val="24"/>
          <w:szCs w:val="24"/>
          <w:lang w:val="en-US" w:eastAsia="es-MX"/>
        </w:rPr>
        <w:t>. Upon release from the hospital, the agency still did not pay for her medication, nor did she receive the payment promised for surrogacy services during the months she was pregnant. Victoria wants the agency to pay for her services and wants compensation for medication expenses necessary for her recovery.</w:t>
      </w:r>
    </w:p>
    <w:p w14:paraId="479D5B08" w14:textId="77777777" w:rsidR="00CE61DB" w:rsidRPr="00CC4A1D" w:rsidRDefault="00CE61DB" w:rsidP="005D245E">
      <w:pPr>
        <w:spacing w:line="360" w:lineRule="auto"/>
        <w:jc w:val="both"/>
        <w:rPr>
          <w:rFonts w:ascii="Garamond" w:eastAsia="Times New Roman" w:hAnsi="Garamond" w:cs="Times New Roman"/>
          <w:spacing w:val="7"/>
          <w:sz w:val="24"/>
          <w:szCs w:val="24"/>
          <w:lang w:val="en-US" w:eastAsia="es-MX"/>
        </w:rPr>
      </w:pPr>
    </w:p>
    <w:p w14:paraId="55E669E1" w14:textId="4DB65121" w:rsidR="0032346C" w:rsidRPr="005D245E"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5D245E">
        <w:rPr>
          <w:rFonts w:ascii="Garamond" w:eastAsia="Times New Roman" w:hAnsi="Garamond" w:cs="Times New Roman"/>
          <w:caps/>
          <w:sz w:val="24"/>
          <w:szCs w:val="24"/>
          <w:lang w:val="en-US" w:eastAsia="es-MX"/>
        </w:rPr>
        <w:t>A</w:t>
      </w:r>
      <w:r w:rsidR="00CC4A1D" w:rsidRPr="005D245E">
        <w:rPr>
          <w:rFonts w:ascii="Garamond" w:eastAsia="Times New Roman" w:hAnsi="Garamond" w:cs="Times New Roman"/>
          <w:caps/>
          <w:sz w:val="24"/>
          <w:szCs w:val="24"/>
          <w:lang w:val="en-US" w:eastAsia="es-MX"/>
        </w:rPr>
        <w:t>N</w:t>
      </w:r>
      <w:r w:rsidRPr="005D245E">
        <w:rPr>
          <w:rFonts w:ascii="Garamond" w:eastAsia="Times New Roman" w:hAnsi="Garamond" w:cs="Times New Roman"/>
          <w:caps/>
          <w:sz w:val="24"/>
          <w:szCs w:val="24"/>
          <w:lang w:val="en-US" w:eastAsia="es-MX"/>
        </w:rPr>
        <w:t>nex 3</w:t>
      </w:r>
    </w:p>
    <w:p w14:paraId="0378CB43" w14:textId="2C4FC29D" w:rsidR="0032346C" w:rsidRPr="005D245E"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5D245E">
        <w:rPr>
          <w:rFonts w:ascii="Garamond" w:eastAsia="Times New Roman" w:hAnsi="Garamond" w:cs="Times New Roman"/>
          <w:caps/>
          <w:sz w:val="24"/>
          <w:szCs w:val="24"/>
          <w:lang w:val="en-US" w:eastAsia="es-MX"/>
        </w:rPr>
        <w:t>MARCELA</w:t>
      </w:r>
      <w:r w:rsidR="002514C6" w:rsidRPr="005D245E">
        <w:rPr>
          <w:rFonts w:ascii="Garamond" w:eastAsia="Times New Roman" w:hAnsi="Garamond" w:cs="Times New Roman"/>
          <w:caps/>
          <w:sz w:val="24"/>
          <w:szCs w:val="24"/>
          <w:lang w:val="en-US" w:eastAsia="es-MX"/>
        </w:rPr>
        <w:t>:</w:t>
      </w:r>
      <w:r w:rsidR="00DA3627">
        <w:rPr>
          <w:rStyle w:val="Refdenotaalpie"/>
          <w:rFonts w:ascii="Garamond" w:eastAsia="Times New Roman" w:hAnsi="Garamond" w:cs="Times New Roman"/>
          <w:caps/>
          <w:sz w:val="24"/>
          <w:szCs w:val="24"/>
          <w:lang w:eastAsia="es-MX"/>
        </w:rPr>
        <w:footnoteReference w:id="3"/>
      </w:r>
      <w:r w:rsidRPr="005D245E">
        <w:rPr>
          <w:rFonts w:ascii="Garamond" w:eastAsia="Times New Roman" w:hAnsi="Garamond" w:cs="Times New Roman"/>
          <w:caps/>
          <w:sz w:val="24"/>
          <w:szCs w:val="24"/>
          <w:lang w:val="en-US" w:eastAsia="es-MX"/>
        </w:rPr>
        <w:t xml:space="preserve"> </w:t>
      </w:r>
      <w:r w:rsidR="00CC4A1D" w:rsidRPr="005D245E">
        <w:rPr>
          <w:rFonts w:ascii="Garamond" w:eastAsia="Times New Roman" w:hAnsi="Garamond" w:cs="Times New Roman"/>
          <w:caps/>
          <w:sz w:val="24"/>
          <w:szCs w:val="24"/>
          <w:lang w:val="en-US" w:eastAsia="es-MX"/>
        </w:rPr>
        <w:t xml:space="preserve">FORCED TO LIE </w:t>
      </w:r>
    </w:p>
    <w:p w14:paraId="4808BA59" w14:textId="77777777" w:rsidR="00CC4A1D" w:rsidRPr="005D245E" w:rsidRDefault="00CC4A1D" w:rsidP="005D245E">
      <w:pPr>
        <w:spacing w:line="360" w:lineRule="auto"/>
        <w:jc w:val="both"/>
        <w:rPr>
          <w:rFonts w:ascii="Garamond" w:eastAsia="Times New Roman" w:hAnsi="Garamond" w:cs="Times New Roman"/>
          <w:spacing w:val="7"/>
          <w:sz w:val="24"/>
          <w:szCs w:val="24"/>
          <w:lang w:val="en-US" w:eastAsia="es-MX"/>
        </w:rPr>
      </w:pPr>
    </w:p>
    <w:p w14:paraId="7CD8B0A6" w14:textId="2850FD12" w:rsidR="00CC4A1D" w:rsidRPr="00CC4A1D" w:rsidRDefault="00CC4A1D" w:rsidP="005D245E">
      <w:pPr>
        <w:spacing w:line="360" w:lineRule="auto"/>
        <w:jc w:val="both"/>
        <w:rPr>
          <w:rFonts w:ascii="Garamond" w:eastAsia="Times New Roman" w:hAnsi="Garamond" w:cs="Times New Roman"/>
          <w:spacing w:val="7"/>
          <w:sz w:val="24"/>
          <w:szCs w:val="24"/>
          <w:lang w:val="en-US" w:eastAsia="es-MX"/>
        </w:rPr>
      </w:pPr>
      <w:r w:rsidRPr="00CC4A1D">
        <w:rPr>
          <w:rFonts w:ascii="Garamond" w:eastAsia="Times New Roman" w:hAnsi="Garamond" w:cs="Times New Roman"/>
          <w:spacing w:val="7"/>
          <w:sz w:val="24"/>
          <w:szCs w:val="24"/>
          <w:lang w:val="en-US" w:eastAsia="es-MX"/>
        </w:rPr>
        <w:t xml:space="preserve">Marcela is a woman from Tabasco who entered into a surrogacy agreement with </w:t>
      </w:r>
      <w:proofErr w:type="spellStart"/>
      <w:r w:rsidRPr="00CC4A1D">
        <w:rPr>
          <w:rFonts w:ascii="Garamond" w:eastAsia="Times New Roman" w:hAnsi="Garamond" w:cs="Times New Roman"/>
          <w:spacing w:val="7"/>
          <w:sz w:val="24"/>
          <w:szCs w:val="24"/>
          <w:lang w:val="en-US" w:eastAsia="es-MX"/>
        </w:rPr>
        <w:t>Shaul</w:t>
      </w:r>
      <w:proofErr w:type="spellEnd"/>
      <w:r w:rsidRPr="00CC4A1D">
        <w:rPr>
          <w:rFonts w:ascii="Garamond" w:eastAsia="Times New Roman" w:hAnsi="Garamond" w:cs="Times New Roman"/>
          <w:spacing w:val="7"/>
          <w:sz w:val="24"/>
          <w:szCs w:val="24"/>
          <w:lang w:val="en-US" w:eastAsia="es-MX"/>
        </w:rPr>
        <w:t>, an Israeli citizen.</w:t>
      </w:r>
      <w:r>
        <w:rPr>
          <w:rFonts w:ascii="Garamond" w:eastAsia="Times New Roman" w:hAnsi="Garamond" w:cs="Times New Roman"/>
          <w:spacing w:val="7"/>
          <w:sz w:val="24"/>
          <w:szCs w:val="24"/>
          <w:lang w:val="en-US" w:eastAsia="es-MX"/>
        </w:rPr>
        <w:t xml:space="preserve"> </w:t>
      </w:r>
      <w:r w:rsidRPr="00CC4A1D">
        <w:rPr>
          <w:rFonts w:ascii="Garamond" w:eastAsia="Times New Roman" w:hAnsi="Garamond" w:cs="Times New Roman"/>
          <w:spacing w:val="7"/>
          <w:sz w:val="24"/>
          <w:szCs w:val="24"/>
          <w:lang w:val="en-US" w:eastAsia="es-MX"/>
        </w:rPr>
        <w:t xml:space="preserve">Marcela developed anemia in her second month of pregnancy, and had to be bedridden for a period of time. During her pregnancy, she was treated poorly by health care providers. Furthermore, the agency told her that, upon arrival to the hospital to give birth, she was to pretend that the baby was hers, and make corresponding payments so no one would “suspect” anything. She was assured it was dangerous that the intended father, not being Mexican, be at the hospital with her due to the climate of persecution against foreign intended parents in Tabasco. Before starting her cesarean procedure at the hospital, a nurse made her sign a document under oath in front of an “attorney” claiming </w:t>
      </w:r>
      <w:r w:rsidRPr="00CC4A1D">
        <w:rPr>
          <w:rFonts w:ascii="Garamond" w:eastAsia="Times New Roman" w:hAnsi="Garamond" w:cs="Times New Roman"/>
          <w:spacing w:val="7"/>
          <w:sz w:val="24"/>
          <w:szCs w:val="24"/>
          <w:lang w:val="en-US" w:eastAsia="es-MX"/>
        </w:rPr>
        <w:lastRenderedPageBreak/>
        <w:t xml:space="preserve">that her pregnancy was not a product of a surrogacy agreement. After the child was born, she paid and left, bringing the baby to </w:t>
      </w:r>
      <w:proofErr w:type="spellStart"/>
      <w:r w:rsidRPr="00CC4A1D">
        <w:rPr>
          <w:rFonts w:ascii="Garamond" w:eastAsia="Times New Roman" w:hAnsi="Garamond" w:cs="Times New Roman"/>
          <w:spacing w:val="7"/>
          <w:sz w:val="24"/>
          <w:szCs w:val="24"/>
          <w:lang w:val="en-US" w:eastAsia="es-MX"/>
        </w:rPr>
        <w:t>Shaul</w:t>
      </w:r>
      <w:proofErr w:type="spellEnd"/>
      <w:r w:rsidRPr="00CC4A1D">
        <w:rPr>
          <w:rFonts w:ascii="Garamond" w:eastAsia="Times New Roman" w:hAnsi="Garamond" w:cs="Times New Roman"/>
          <w:spacing w:val="7"/>
          <w:sz w:val="24"/>
          <w:szCs w:val="24"/>
          <w:lang w:val="en-US" w:eastAsia="es-MX"/>
        </w:rPr>
        <w:t xml:space="preserve"> outside the hospital.</w:t>
      </w:r>
    </w:p>
    <w:p w14:paraId="643EC465" w14:textId="5F605ED2" w:rsidR="000579CA" w:rsidRDefault="00CC4A1D" w:rsidP="005D245E">
      <w:pPr>
        <w:spacing w:line="360" w:lineRule="auto"/>
        <w:jc w:val="both"/>
        <w:rPr>
          <w:rFonts w:ascii="Garamond" w:eastAsia="Times New Roman" w:hAnsi="Garamond" w:cs="Times New Roman"/>
          <w:spacing w:val="7"/>
          <w:sz w:val="24"/>
          <w:szCs w:val="24"/>
          <w:lang w:val="en-US" w:eastAsia="es-MX"/>
        </w:rPr>
      </w:pPr>
      <w:r w:rsidRPr="00CC4A1D">
        <w:rPr>
          <w:rFonts w:ascii="Garamond" w:eastAsia="Times New Roman" w:hAnsi="Garamond" w:cs="Times New Roman"/>
          <w:spacing w:val="7"/>
          <w:sz w:val="24"/>
          <w:szCs w:val="24"/>
          <w:lang w:val="en-US" w:eastAsia="es-MX"/>
        </w:rPr>
        <w:t xml:space="preserve">After a two-month delay in obtaining identification documents, </w:t>
      </w:r>
      <w:proofErr w:type="spellStart"/>
      <w:r w:rsidRPr="00CC4A1D">
        <w:rPr>
          <w:rFonts w:ascii="Garamond" w:eastAsia="Times New Roman" w:hAnsi="Garamond" w:cs="Times New Roman"/>
          <w:spacing w:val="7"/>
          <w:sz w:val="24"/>
          <w:szCs w:val="24"/>
          <w:lang w:val="en-US" w:eastAsia="es-MX"/>
        </w:rPr>
        <w:t>Shaul</w:t>
      </w:r>
      <w:proofErr w:type="spellEnd"/>
      <w:r w:rsidRPr="00CC4A1D">
        <w:rPr>
          <w:rFonts w:ascii="Garamond" w:eastAsia="Times New Roman" w:hAnsi="Garamond" w:cs="Times New Roman"/>
          <w:spacing w:val="7"/>
          <w:sz w:val="24"/>
          <w:szCs w:val="24"/>
          <w:lang w:val="en-US" w:eastAsia="es-MX"/>
        </w:rPr>
        <w:t xml:space="preserve"> and the baby are now in Israel. Marcela, however, is worried. At the beginning of June, she received a subpoena from the State Prosecutor’s Office. She is afraid she will be investigated just like other surrogates in Tabasco. </w:t>
      </w:r>
      <w:r w:rsidR="0011073C" w:rsidRPr="0011073C">
        <w:rPr>
          <w:rFonts w:ascii="Garamond" w:eastAsia="Times New Roman" w:hAnsi="Garamond" w:cs="Times New Roman"/>
          <w:spacing w:val="7"/>
          <w:sz w:val="24"/>
          <w:szCs w:val="24"/>
          <w:lang w:val="en-US" w:eastAsia="es-MX"/>
        </w:rPr>
        <w:t>GIRE is currently providing her with legal counsel, and presented a legal stay to show that the subpoena to appear in cour</w:t>
      </w:r>
      <w:r w:rsidR="00EC095D">
        <w:rPr>
          <w:rFonts w:ascii="Garamond" w:eastAsia="Times New Roman" w:hAnsi="Garamond" w:cs="Times New Roman"/>
          <w:spacing w:val="7"/>
          <w:sz w:val="24"/>
          <w:szCs w:val="24"/>
          <w:lang w:val="en-US" w:eastAsia="es-MX"/>
        </w:rPr>
        <w:t>t</w:t>
      </w:r>
      <w:bookmarkStart w:id="0" w:name="_GoBack"/>
      <w:bookmarkEnd w:id="0"/>
      <w:r w:rsidR="0011073C" w:rsidRPr="0011073C">
        <w:rPr>
          <w:rFonts w:ascii="Garamond" w:eastAsia="Times New Roman" w:hAnsi="Garamond" w:cs="Times New Roman"/>
          <w:spacing w:val="7"/>
          <w:sz w:val="24"/>
          <w:szCs w:val="24"/>
          <w:lang w:val="en-US" w:eastAsia="es-MX"/>
        </w:rPr>
        <w:t xml:space="preserve"> was unsubstantiated; the legal stay was granted.</w:t>
      </w:r>
    </w:p>
    <w:p w14:paraId="687EB3A7" w14:textId="77777777" w:rsidR="000579CA" w:rsidRPr="00CC4A1D" w:rsidRDefault="000579CA" w:rsidP="005D245E">
      <w:pPr>
        <w:spacing w:line="360" w:lineRule="auto"/>
        <w:jc w:val="both"/>
        <w:rPr>
          <w:rFonts w:ascii="Garamond" w:eastAsia="Times New Roman" w:hAnsi="Garamond" w:cs="Times New Roman"/>
          <w:spacing w:val="7"/>
          <w:sz w:val="24"/>
          <w:szCs w:val="24"/>
          <w:lang w:val="en-US" w:eastAsia="es-MX"/>
        </w:rPr>
      </w:pPr>
    </w:p>
    <w:p w14:paraId="7509CE32" w14:textId="0DCB3DDC" w:rsidR="0032346C" w:rsidRPr="00B027F9"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B027F9">
        <w:rPr>
          <w:rFonts w:ascii="Garamond" w:eastAsia="Times New Roman" w:hAnsi="Garamond" w:cs="Times New Roman"/>
          <w:caps/>
          <w:sz w:val="24"/>
          <w:szCs w:val="24"/>
          <w:lang w:val="en-US" w:eastAsia="es-MX"/>
        </w:rPr>
        <w:t>A</w:t>
      </w:r>
      <w:r w:rsidR="00CC4A1D" w:rsidRPr="00B027F9">
        <w:rPr>
          <w:rFonts w:ascii="Garamond" w:eastAsia="Times New Roman" w:hAnsi="Garamond" w:cs="Times New Roman"/>
          <w:caps/>
          <w:sz w:val="24"/>
          <w:szCs w:val="24"/>
          <w:lang w:val="en-US" w:eastAsia="es-MX"/>
        </w:rPr>
        <w:t>N</w:t>
      </w:r>
      <w:r w:rsidRPr="00B027F9">
        <w:rPr>
          <w:rFonts w:ascii="Garamond" w:eastAsia="Times New Roman" w:hAnsi="Garamond" w:cs="Times New Roman"/>
          <w:caps/>
          <w:sz w:val="24"/>
          <w:szCs w:val="24"/>
          <w:lang w:val="en-US" w:eastAsia="es-MX"/>
        </w:rPr>
        <w:t>nex 4</w:t>
      </w:r>
    </w:p>
    <w:p w14:paraId="14384755" w14:textId="17C2A957" w:rsidR="0032346C" w:rsidRPr="005D245E"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5D245E">
        <w:rPr>
          <w:rFonts w:ascii="Garamond" w:eastAsia="Times New Roman" w:hAnsi="Garamond" w:cs="Times New Roman"/>
          <w:caps/>
          <w:sz w:val="24"/>
          <w:szCs w:val="24"/>
          <w:lang w:val="en-US" w:eastAsia="es-MX"/>
        </w:rPr>
        <w:t xml:space="preserve">JOSÉ: </w:t>
      </w:r>
      <w:r w:rsidR="00B027F9" w:rsidRPr="005D245E">
        <w:rPr>
          <w:rFonts w:ascii="Garamond" w:eastAsia="Times New Roman" w:hAnsi="Garamond" w:cs="Times New Roman"/>
          <w:caps/>
          <w:sz w:val="24"/>
          <w:szCs w:val="24"/>
          <w:lang w:val="en-US" w:eastAsia="es-MX"/>
        </w:rPr>
        <w:t xml:space="preserve">TRAPPED IN MEXICO FOR MORE THAN SIX MONTHS </w:t>
      </w:r>
    </w:p>
    <w:p w14:paraId="4EBC1798" w14:textId="77777777" w:rsidR="00CE61DB" w:rsidRDefault="00CE61DB" w:rsidP="005D245E">
      <w:pPr>
        <w:spacing w:line="360" w:lineRule="auto"/>
        <w:jc w:val="both"/>
        <w:rPr>
          <w:rFonts w:ascii="Garamond" w:eastAsia="Times New Roman" w:hAnsi="Garamond" w:cs="Times New Roman"/>
          <w:spacing w:val="7"/>
          <w:sz w:val="24"/>
          <w:szCs w:val="24"/>
          <w:lang w:val="en-US" w:eastAsia="es-MX"/>
        </w:rPr>
      </w:pPr>
    </w:p>
    <w:p w14:paraId="3BCB4906" w14:textId="20E4E352" w:rsidR="00B027F9" w:rsidRDefault="00B027F9" w:rsidP="005D245E">
      <w:pPr>
        <w:spacing w:line="360" w:lineRule="auto"/>
        <w:jc w:val="both"/>
        <w:rPr>
          <w:rFonts w:ascii="Garamond" w:eastAsia="Times New Roman" w:hAnsi="Garamond" w:cs="Times New Roman"/>
          <w:spacing w:val="7"/>
          <w:sz w:val="24"/>
          <w:szCs w:val="24"/>
          <w:lang w:val="en-US" w:eastAsia="es-MX"/>
        </w:rPr>
      </w:pPr>
      <w:r w:rsidRPr="00B027F9">
        <w:rPr>
          <w:rFonts w:ascii="Garamond" w:eastAsia="Times New Roman" w:hAnsi="Garamond" w:cs="Times New Roman"/>
          <w:spacing w:val="7"/>
          <w:sz w:val="24"/>
          <w:szCs w:val="24"/>
          <w:lang w:val="en-US" w:eastAsia="es-MX"/>
        </w:rPr>
        <w:t xml:space="preserve">José and his husband travelled to Mexico from Spain to participate in a surrogacy </w:t>
      </w:r>
      <w:r w:rsidR="005D245E">
        <w:rPr>
          <w:rFonts w:ascii="Garamond" w:eastAsia="Times New Roman" w:hAnsi="Garamond" w:cs="Times New Roman"/>
          <w:spacing w:val="7"/>
          <w:sz w:val="24"/>
          <w:szCs w:val="24"/>
          <w:lang w:val="en-US" w:eastAsia="es-MX"/>
        </w:rPr>
        <w:t>agreement</w:t>
      </w:r>
      <w:r w:rsidRPr="00B027F9">
        <w:rPr>
          <w:rFonts w:ascii="Garamond" w:eastAsia="Times New Roman" w:hAnsi="Garamond" w:cs="Times New Roman"/>
          <w:spacing w:val="7"/>
          <w:sz w:val="24"/>
          <w:szCs w:val="24"/>
          <w:lang w:val="en-US" w:eastAsia="es-MX"/>
        </w:rPr>
        <w:t>. According to the couple’s testimony, upon birth</w:t>
      </w:r>
      <w:r w:rsidR="005D245E">
        <w:rPr>
          <w:rFonts w:ascii="Garamond" w:eastAsia="Times New Roman" w:hAnsi="Garamond" w:cs="Times New Roman"/>
          <w:spacing w:val="7"/>
          <w:sz w:val="24"/>
          <w:szCs w:val="24"/>
          <w:lang w:val="en-US" w:eastAsia="es-MX"/>
        </w:rPr>
        <w:t>,</w:t>
      </w:r>
      <w:r w:rsidRPr="00B027F9">
        <w:rPr>
          <w:rFonts w:ascii="Garamond" w:eastAsia="Times New Roman" w:hAnsi="Garamond" w:cs="Times New Roman"/>
          <w:spacing w:val="7"/>
          <w:sz w:val="24"/>
          <w:szCs w:val="24"/>
          <w:lang w:val="en-US" w:eastAsia="es-MX"/>
        </w:rPr>
        <w:t xml:space="preserve"> their baby was registered as José’s son. The clinic assured the couple this was the correct way to proceed, as the birth certificate forms in Tabasco did not allow for children to have two fathers. With the passport office closed for the winter holidays in Tabasco, the couple travelled to Mexico City with the child’s birth certificate, a copy of their surrogacy contract and a letter from the hospital to begin the necessary paperwork to acquire a passport. In this office, an official assured them that the document could not be processed due to the absence of a mother, and suggested that they invent a name to place on the document. The couple refused, and then travelled to Tabasco to request a passport. There, they met with a delegate who admitted to opposing surrogacy, and therefore would not help them. The delegate suggested that they abandon the baby and return to Spain.</w:t>
      </w:r>
    </w:p>
    <w:p w14:paraId="20A11793" w14:textId="27E10700" w:rsidR="0032346C" w:rsidRPr="005D245E" w:rsidRDefault="00B027F9" w:rsidP="005D245E">
      <w:pPr>
        <w:spacing w:line="360" w:lineRule="auto"/>
        <w:jc w:val="both"/>
        <w:rPr>
          <w:rFonts w:ascii="Garamond" w:eastAsia="Times New Roman" w:hAnsi="Garamond" w:cs="Times New Roman"/>
          <w:spacing w:val="7"/>
          <w:sz w:val="24"/>
          <w:szCs w:val="24"/>
          <w:lang w:val="en-US" w:eastAsia="es-MX"/>
        </w:rPr>
      </w:pPr>
      <w:r w:rsidRPr="00B027F9">
        <w:rPr>
          <w:rFonts w:ascii="Garamond" w:eastAsia="Times New Roman" w:hAnsi="Garamond" w:cs="Times New Roman"/>
          <w:spacing w:val="7"/>
          <w:sz w:val="24"/>
          <w:szCs w:val="24"/>
          <w:lang w:val="en-US" w:eastAsia="es-MX"/>
        </w:rPr>
        <w:t xml:space="preserve">Due to contradictory and confusing responses from authorities, José and his partner did not know when or how they would be able to return to their home country. Finally, on June 26th, </w:t>
      </w:r>
      <w:r w:rsidRPr="000579CA">
        <w:rPr>
          <w:rFonts w:ascii="Garamond" w:eastAsia="Times New Roman" w:hAnsi="Garamond" w:cs="Times New Roman"/>
          <w:spacing w:val="7"/>
          <w:sz w:val="24"/>
          <w:szCs w:val="24"/>
          <w:lang w:val="en-US" w:eastAsia="es-MX"/>
        </w:rPr>
        <w:t>2015</w:t>
      </w:r>
      <w:r w:rsidRPr="00B027F9">
        <w:rPr>
          <w:rFonts w:ascii="Garamond" w:eastAsia="Times New Roman" w:hAnsi="Garamond" w:cs="Times New Roman"/>
          <w:spacing w:val="7"/>
          <w:sz w:val="24"/>
          <w:szCs w:val="24"/>
          <w:lang w:val="en-US" w:eastAsia="es-MX"/>
        </w:rPr>
        <w:t xml:space="preserve">, they were able to acquire a passport and return to Spain with their nearly seven-month-old baby. </w:t>
      </w:r>
    </w:p>
    <w:p w14:paraId="5F12380B" w14:textId="77777777" w:rsidR="0032346C" w:rsidRPr="005D245E" w:rsidRDefault="0032346C" w:rsidP="005D245E">
      <w:pPr>
        <w:spacing w:line="360" w:lineRule="auto"/>
        <w:jc w:val="both"/>
        <w:rPr>
          <w:rFonts w:ascii="Garamond" w:hAnsi="Garamond"/>
          <w:sz w:val="24"/>
          <w:szCs w:val="24"/>
          <w:lang w:val="en-US"/>
        </w:rPr>
      </w:pPr>
    </w:p>
    <w:p w14:paraId="58FCEF70" w14:textId="65947852" w:rsidR="0032346C" w:rsidRPr="005D245E"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5D245E">
        <w:rPr>
          <w:rFonts w:ascii="Garamond" w:eastAsia="Times New Roman" w:hAnsi="Garamond" w:cs="Times New Roman"/>
          <w:caps/>
          <w:sz w:val="24"/>
          <w:szCs w:val="24"/>
          <w:lang w:val="en-US" w:eastAsia="es-MX"/>
        </w:rPr>
        <w:lastRenderedPageBreak/>
        <w:t>An</w:t>
      </w:r>
      <w:r w:rsidR="00B027F9" w:rsidRPr="005D245E">
        <w:rPr>
          <w:rFonts w:ascii="Garamond" w:eastAsia="Times New Roman" w:hAnsi="Garamond" w:cs="Times New Roman"/>
          <w:caps/>
          <w:sz w:val="24"/>
          <w:szCs w:val="24"/>
          <w:lang w:val="en-US" w:eastAsia="es-MX"/>
        </w:rPr>
        <w:t>N</w:t>
      </w:r>
      <w:r w:rsidRPr="005D245E">
        <w:rPr>
          <w:rFonts w:ascii="Garamond" w:eastAsia="Times New Roman" w:hAnsi="Garamond" w:cs="Times New Roman"/>
          <w:caps/>
          <w:sz w:val="24"/>
          <w:szCs w:val="24"/>
          <w:lang w:val="en-US" w:eastAsia="es-MX"/>
        </w:rPr>
        <w:t>ex 5</w:t>
      </w:r>
    </w:p>
    <w:p w14:paraId="7A7A75AC" w14:textId="50ACBA14" w:rsidR="0032346C" w:rsidRPr="00B027F9" w:rsidRDefault="0032346C" w:rsidP="005D245E">
      <w:pPr>
        <w:pBdr>
          <w:bottom w:val="single" w:sz="12" w:space="0" w:color="000000"/>
        </w:pBdr>
        <w:spacing w:line="360" w:lineRule="auto"/>
        <w:jc w:val="both"/>
        <w:outlineLvl w:val="3"/>
        <w:rPr>
          <w:rFonts w:ascii="Garamond" w:eastAsia="Times New Roman" w:hAnsi="Garamond" w:cs="Times New Roman"/>
          <w:caps/>
          <w:sz w:val="24"/>
          <w:szCs w:val="24"/>
          <w:lang w:val="en-US" w:eastAsia="es-MX"/>
        </w:rPr>
      </w:pPr>
      <w:r w:rsidRPr="00B027F9">
        <w:rPr>
          <w:rFonts w:ascii="Garamond" w:eastAsia="Times New Roman" w:hAnsi="Garamond" w:cs="Times New Roman"/>
          <w:caps/>
          <w:sz w:val="24"/>
          <w:szCs w:val="24"/>
          <w:lang w:val="en-US" w:eastAsia="es-MX"/>
        </w:rPr>
        <w:t>MICHAEL Y VALERIA</w:t>
      </w:r>
      <w:r w:rsidR="00FF42EB">
        <w:rPr>
          <w:rStyle w:val="Refdenotaalpie"/>
          <w:rFonts w:ascii="Garamond" w:eastAsia="Times New Roman" w:hAnsi="Garamond" w:cs="Times New Roman"/>
          <w:caps/>
          <w:sz w:val="24"/>
          <w:szCs w:val="24"/>
          <w:lang w:eastAsia="es-MX"/>
        </w:rPr>
        <w:footnoteReference w:id="4"/>
      </w:r>
      <w:r w:rsidRPr="00B027F9">
        <w:rPr>
          <w:rFonts w:ascii="Garamond" w:eastAsia="Times New Roman" w:hAnsi="Garamond" w:cs="Times New Roman"/>
          <w:caps/>
          <w:sz w:val="24"/>
          <w:szCs w:val="24"/>
          <w:lang w:val="en-US" w:eastAsia="es-MX"/>
        </w:rPr>
        <w:t xml:space="preserve">: </w:t>
      </w:r>
      <w:r w:rsidR="00B027F9" w:rsidRPr="00B027F9">
        <w:rPr>
          <w:rFonts w:ascii="Garamond" w:eastAsia="Times New Roman" w:hAnsi="Garamond" w:cs="Times New Roman"/>
          <w:caps/>
          <w:sz w:val="24"/>
          <w:szCs w:val="24"/>
          <w:lang w:val="en-US" w:eastAsia="es-MX"/>
        </w:rPr>
        <w:t>ILLEGAL RETENTION OF A MINOR AND CRIMINALIZATION OF A SURROGATE</w:t>
      </w:r>
    </w:p>
    <w:p w14:paraId="6C82E1C8" w14:textId="77777777" w:rsidR="00B027F9" w:rsidRPr="005D245E" w:rsidRDefault="00B027F9" w:rsidP="005D245E">
      <w:pPr>
        <w:spacing w:line="360" w:lineRule="auto"/>
        <w:jc w:val="both"/>
        <w:rPr>
          <w:rFonts w:ascii="Garamond" w:eastAsia="Times New Roman" w:hAnsi="Garamond" w:cs="Times New Roman"/>
          <w:spacing w:val="7"/>
          <w:sz w:val="24"/>
          <w:szCs w:val="24"/>
          <w:lang w:val="en-US" w:eastAsia="es-MX"/>
        </w:rPr>
      </w:pPr>
    </w:p>
    <w:p w14:paraId="08FB92D1" w14:textId="24A43FBE" w:rsidR="00B027F9" w:rsidRDefault="00B027F9" w:rsidP="005D245E">
      <w:pPr>
        <w:spacing w:line="360" w:lineRule="auto"/>
        <w:jc w:val="both"/>
        <w:rPr>
          <w:rFonts w:ascii="Garamond" w:eastAsia="Times New Roman" w:hAnsi="Garamond" w:cs="Times New Roman"/>
          <w:spacing w:val="7"/>
          <w:sz w:val="24"/>
          <w:szCs w:val="24"/>
          <w:lang w:val="en-US" w:eastAsia="es-MX"/>
        </w:rPr>
      </w:pPr>
      <w:r w:rsidRPr="00B027F9">
        <w:rPr>
          <w:rFonts w:ascii="Garamond" w:eastAsia="Times New Roman" w:hAnsi="Garamond" w:cs="Times New Roman"/>
          <w:spacing w:val="7"/>
          <w:sz w:val="24"/>
          <w:szCs w:val="24"/>
          <w:lang w:val="en-US" w:eastAsia="es-MX"/>
        </w:rPr>
        <w:t xml:space="preserve">Michael is a man with both Greek and American citizenship who came to Mexico to engage in a surrogacy agreement with Valeria, a surrogate woman from Tabasco. His son was born on December 21st, 2016 and had to remain in intensive neonatal care due to respiratory complications. The next day, an official identifying herself as a Tabasco </w:t>
      </w:r>
      <w:r w:rsidR="005D245E">
        <w:rPr>
          <w:rFonts w:ascii="Garamond" w:eastAsia="Times New Roman" w:hAnsi="Garamond" w:cs="Times New Roman"/>
          <w:spacing w:val="7"/>
          <w:sz w:val="24"/>
          <w:szCs w:val="24"/>
          <w:lang w:val="en-US" w:eastAsia="es-MX"/>
        </w:rPr>
        <w:t>Child Welfare</w:t>
      </w:r>
      <w:r w:rsidR="005D245E" w:rsidRPr="00B027F9">
        <w:rPr>
          <w:rFonts w:ascii="Garamond" w:eastAsia="Times New Roman" w:hAnsi="Garamond" w:cs="Times New Roman"/>
          <w:spacing w:val="7"/>
          <w:sz w:val="24"/>
          <w:szCs w:val="24"/>
          <w:lang w:val="en-US" w:eastAsia="es-MX"/>
        </w:rPr>
        <w:t xml:space="preserve"> </w:t>
      </w:r>
      <w:r w:rsidRPr="00B027F9">
        <w:rPr>
          <w:rFonts w:ascii="Garamond" w:eastAsia="Times New Roman" w:hAnsi="Garamond" w:cs="Times New Roman"/>
          <w:spacing w:val="7"/>
          <w:sz w:val="24"/>
          <w:szCs w:val="24"/>
          <w:lang w:val="en-US" w:eastAsia="es-MX"/>
        </w:rPr>
        <w:t xml:space="preserve">worker took the baby away without any explanation. In the days following this incident, both Michael and Valeria visited the Children’s Hospital and the State Prosecutor’s Office demanding to know the baby’s whereabouts. They received no information. Valeria submitted a request in writing requesting access to the </w:t>
      </w:r>
      <w:r w:rsidR="00396A55">
        <w:rPr>
          <w:rFonts w:ascii="Garamond" w:eastAsia="Times New Roman" w:hAnsi="Garamond" w:cs="Times New Roman"/>
          <w:spacing w:val="7"/>
          <w:sz w:val="24"/>
          <w:szCs w:val="24"/>
          <w:lang w:val="en-US" w:eastAsia="es-MX"/>
        </w:rPr>
        <w:t>agency</w:t>
      </w:r>
      <w:r w:rsidR="00396A55" w:rsidRPr="00B027F9">
        <w:rPr>
          <w:rFonts w:ascii="Garamond" w:eastAsia="Times New Roman" w:hAnsi="Garamond" w:cs="Times New Roman"/>
          <w:spacing w:val="7"/>
          <w:sz w:val="24"/>
          <w:szCs w:val="24"/>
          <w:lang w:val="en-US" w:eastAsia="es-MX"/>
        </w:rPr>
        <w:t xml:space="preserve"> </w:t>
      </w:r>
      <w:r w:rsidRPr="00B027F9">
        <w:rPr>
          <w:rFonts w:ascii="Garamond" w:eastAsia="Times New Roman" w:hAnsi="Garamond" w:cs="Times New Roman"/>
          <w:spacing w:val="7"/>
          <w:sz w:val="24"/>
          <w:szCs w:val="24"/>
          <w:lang w:val="en-US" w:eastAsia="es-MX"/>
        </w:rPr>
        <w:t xml:space="preserve">where the baby was, to provide him with necessary care he required as a newborn. She also requested the </w:t>
      </w:r>
      <w:r w:rsidR="00396A55">
        <w:rPr>
          <w:rFonts w:ascii="Garamond" w:eastAsia="Times New Roman" w:hAnsi="Garamond" w:cs="Times New Roman"/>
          <w:spacing w:val="7"/>
          <w:sz w:val="24"/>
          <w:szCs w:val="24"/>
          <w:lang w:val="en-US" w:eastAsia="es-MX"/>
        </w:rPr>
        <w:t>agency</w:t>
      </w:r>
      <w:r w:rsidR="00396A55" w:rsidRPr="00B027F9">
        <w:rPr>
          <w:rFonts w:ascii="Garamond" w:eastAsia="Times New Roman" w:hAnsi="Garamond" w:cs="Times New Roman"/>
          <w:spacing w:val="7"/>
          <w:sz w:val="24"/>
          <w:szCs w:val="24"/>
          <w:lang w:val="en-US" w:eastAsia="es-MX"/>
        </w:rPr>
        <w:t xml:space="preserve"> </w:t>
      </w:r>
      <w:r w:rsidRPr="00B027F9">
        <w:rPr>
          <w:rFonts w:ascii="Garamond" w:eastAsia="Times New Roman" w:hAnsi="Garamond" w:cs="Times New Roman"/>
          <w:spacing w:val="7"/>
          <w:sz w:val="24"/>
          <w:szCs w:val="24"/>
          <w:lang w:val="en-US" w:eastAsia="es-MX"/>
        </w:rPr>
        <w:t>to grant access to Michael, the child’s biological father.</w:t>
      </w:r>
    </w:p>
    <w:p w14:paraId="3B7219B5" w14:textId="703CD924" w:rsidR="00B027F9" w:rsidRDefault="00B027F9" w:rsidP="005D245E">
      <w:pPr>
        <w:spacing w:line="360" w:lineRule="auto"/>
        <w:jc w:val="both"/>
        <w:rPr>
          <w:rFonts w:ascii="Garamond" w:eastAsia="Times New Roman" w:hAnsi="Garamond" w:cs="Times New Roman"/>
          <w:spacing w:val="7"/>
          <w:sz w:val="24"/>
          <w:szCs w:val="24"/>
          <w:lang w:val="en-US" w:eastAsia="es-MX"/>
        </w:rPr>
      </w:pPr>
      <w:r>
        <w:rPr>
          <w:rFonts w:ascii="Garamond" w:eastAsia="Times New Roman" w:hAnsi="Garamond" w:cs="Times New Roman"/>
          <w:spacing w:val="7"/>
          <w:sz w:val="24"/>
          <w:szCs w:val="24"/>
          <w:lang w:val="en-US" w:eastAsia="es-MX"/>
        </w:rPr>
        <w:t>Upon arriving at the</w:t>
      </w:r>
      <w:r w:rsidRPr="00B027F9">
        <w:rPr>
          <w:rFonts w:ascii="Garamond" w:eastAsia="Times New Roman" w:hAnsi="Garamond" w:cs="Times New Roman"/>
          <w:spacing w:val="7"/>
          <w:sz w:val="24"/>
          <w:szCs w:val="24"/>
          <w:lang w:val="en-US" w:eastAsia="es-MX"/>
        </w:rPr>
        <w:t xml:space="preserve"> Attorney General’s Special Office </w:t>
      </w:r>
      <w:r w:rsidR="00396A55">
        <w:rPr>
          <w:rFonts w:ascii="Garamond" w:eastAsia="Times New Roman" w:hAnsi="Garamond" w:cs="Times New Roman"/>
          <w:spacing w:val="7"/>
          <w:sz w:val="24"/>
          <w:szCs w:val="24"/>
          <w:lang w:val="en-US" w:eastAsia="es-MX"/>
        </w:rPr>
        <w:t>f</w:t>
      </w:r>
      <w:r w:rsidR="000579CA">
        <w:rPr>
          <w:rFonts w:ascii="Garamond" w:eastAsia="Times New Roman" w:hAnsi="Garamond" w:cs="Times New Roman"/>
          <w:spacing w:val="7"/>
          <w:sz w:val="24"/>
          <w:szCs w:val="24"/>
          <w:lang w:val="en-US" w:eastAsia="es-MX"/>
        </w:rPr>
        <w:t>o</w:t>
      </w:r>
      <w:r w:rsidR="00396A55">
        <w:rPr>
          <w:rFonts w:ascii="Garamond" w:eastAsia="Times New Roman" w:hAnsi="Garamond" w:cs="Times New Roman"/>
          <w:spacing w:val="7"/>
          <w:sz w:val="24"/>
          <w:szCs w:val="24"/>
          <w:lang w:val="en-US" w:eastAsia="es-MX"/>
        </w:rPr>
        <w:t xml:space="preserve">r </w:t>
      </w:r>
      <w:r w:rsidRPr="00B027F9">
        <w:rPr>
          <w:rFonts w:ascii="Garamond" w:eastAsia="Times New Roman" w:hAnsi="Garamond" w:cs="Times New Roman"/>
          <w:spacing w:val="7"/>
          <w:sz w:val="24"/>
          <w:szCs w:val="24"/>
          <w:lang w:val="en-US" w:eastAsia="es-MX"/>
        </w:rPr>
        <w:t>Family Protection and the Protection of the Rights of Children and Adolescents to locate the baby</w:t>
      </w:r>
      <w:r>
        <w:rPr>
          <w:rFonts w:ascii="Garamond" w:eastAsia="Times New Roman" w:hAnsi="Garamond" w:cs="Times New Roman"/>
          <w:spacing w:val="7"/>
          <w:sz w:val="24"/>
          <w:szCs w:val="24"/>
          <w:lang w:val="en-US" w:eastAsia="es-MX"/>
        </w:rPr>
        <w:t>, t</w:t>
      </w:r>
      <w:r w:rsidRPr="00B027F9">
        <w:rPr>
          <w:rFonts w:ascii="Garamond" w:eastAsia="Times New Roman" w:hAnsi="Garamond" w:cs="Times New Roman"/>
          <w:spacing w:val="7"/>
          <w:sz w:val="24"/>
          <w:szCs w:val="24"/>
          <w:lang w:val="en-US" w:eastAsia="es-MX"/>
        </w:rPr>
        <w:t xml:space="preserve">he prosecutor directly accused Valeria </w:t>
      </w:r>
      <w:r>
        <w:rPr>
          <w:rFonts w:ascii="Garamond" w:eastAsia="Times New Roman" w:hAnsi="Garamond" w:cs="Times New Roman"/>
          <w:spacing w:val="7"/>
          <w:sz w:val="24"/>
          <w:szCs w:val="24"/>
          <w:lang w:val="en-US" w:eastAsia="es-MX"/>
        </w:rPr>
        <w:t>s</w:t>
      </w:r>
      <w:r w:rsidRPr="00B027F9">
        <w:rPr>
          <w:rFonts w:ascii="Garamond" w:eastAsia="Times New Roman" w:hAnsi="Garamond" w:cs="Times New Roman"/>
          <w:spacing w:val="7"/>
          <w:sz w:val="24"/>
          <w:szCs w:val="24"/>
          <w:lang w:val="en-US" w:eastAsia="es-MX"/>
        </w:rPr>
        <w:t>aying “You do not have to lie to me. I know you are selling children”. On January 30th, 2017, GIRE presented a</w:t>
      </w:r>
      <w:r w:rsidR="00396A55">
        <w:rPr>
          <w:rFonts w:ascii="Garamond" w:eastAsia="Times New Roman" w:hAnsi="Garamond" w:cs="Times New Roman"/>
          <w:spacing w:val="7"/>
          <w:sz w:val="24"/>
          <w:szCs w:val="24"/>
          <w:lang w:val="en-US" w:eastAsia="es-MX"/>
        </w:rPr>
        <w:t xml:space="preserve"> legal stay related to the </w:t>
      </w:r>
      <w:r w:rsidRPr="00B027F9">
        <w:rPr>
          <w:rFonts w:ascii="Garamond" w:eastAsia="Times New Roman" w:hAnsi="Garamond" w:cs="Times New Roman"/>
          <w:spacing w:val="7"/>
          <w:sz w:val="24"/>
          <w:szCs w:val="24"/>
          <w:lang w:val="en-US" w:eastAsia="es-MX"/>
        </w:rPr>
        <w:t>minor’s disappearance. As a result, Valeria discovered there was a criminal investigation file against her. With GIRE</w:t>
      </w:r>
      <w:r w:rsidR="00396A55">
        <w:rPr>
          <w:rFonts w:ascii="Garamond" w:eastAsia="Times New Roman" w:hAnsi="Garamond" w:cs="Times New Roman"/>
          <w:spacing w:val="7"/>
          <w:sz w:val="24"/>
          <w:szCs w:val="24"/>
          <w:lang w:val="en-US" w:eastAsia="es-MX"/>
        </w:rPr>
        <w:t>’</w:t>
      </w:r>
      <w:r w:rsidRPr="00B027F9">
        <w:rPr>
          <w:rFonts w:ascii="Garamond" w:eastAsia="Times New Roman" w:hAnsi="Garamond" w:cs="Times New Roman"/>
          <w:spacing w:val="7"/>
          <w:sz w:val="24"/>
          <w:szCs w:val="24"/>
          <w:lang w:val="en-US" w:eastAsia="es-MX"/>
        </w:rPr>
        <w:t xml:space="preserve">s legal counsel, another </w:t>
      </w:r>
      <w:r w:rsidR="00396A55">
        <w:rPr>
          <w:rFonts w:ascii="Garamond" w:eastAsia="Times New Roman" w:hAnsi="Garamond" w:cs="Times New Roman"/>
          <w:spacing w:val="7"/>
          <w:sz w:val="24"/>
          <w:szCs w:val="24"/>
          <w:lang w:val="en-US" w:eastAsia="es-MX"/>
        </w:rPr>
        <w:t>stay</w:t>
      </w:r>
      <w:r w:rsidR="00396A55" w:rsidRPr="00B027F9">
        <w:rPr>
          <w:rFonts w:ascii="Garamond" w:eastAsia="Times New Roman" w:hAnsi="Garamond" w:cs="Times New Roman"/>
          <w:spacing w:val="7"/>
          <w:sz w:val="24"/>
          <w:szCs w:val="24"/>
          <w:lang w:val="en-US" w:eastAsia="es-MX"/>
        </w:rPr>
        <w:t xml:space="preserve"> </w:t>
      </w:r>
      <w:r w:rsidRPr="00B027F9">
        <w:rPr>
          <w:rFonts w:ascii="Garamond" w:eastAsia="Times New Roman" w:hAnsi="Garamond" w:cs="Times New Roman"/>
          <w:spacing w:val="7"/>
          <w:sz w:val="24"/>
          <w:szCs w:val="24"/>
          <w:lang w:val="en-US" w:eastAsia="es-MX"/>
        </w:rPr>
        <w:t>was submitted to determine whether there was an existing warrant for her arrest.</w:t>
      </w:r>
    </w:p>
    <w:p w14:paraId="6D42FCA1" w14:textId="69632D8A" w:rsidR="00B027F9" w:rsidRPr="00762FA2" w:rsidRDefault="00B027F9" w:rsidP="005D245E">
      <w:pPr>
        <w:spacing w:line="360" w:lineRule="auto"/>
        <w:jc w:val="both"/>
        <w:rPr>
          <w:rFonts w:ascii="Garamond" w:eastAsia="Times New Roman" w:hAnsi="Garamond" w:cs="Times New Roman"/>
          <w:b/>
          <w:spacing w:val="7"/>
          <w:sz w:val="24"/>
          <w:szCs w:val="24"/>
          <w:lang w:val="en-US" w:eastAsia="es-MX"/>
        </w:rPr>
      </w:pPr>
      <w:r w:rsidRPr="00B027F9">
        <w:rPr>
          <w:rFonts w:ascii="Garamond" w:eastAsia="Times New Roman" w:hAnsi="Garamond" w:cs="Times New Roman"/>
          <w:spacing w:val="7"/>
          <w:sz w:val="24"/>
          <w:szCs w:val="24"/>
          <w:lang w:val="en-US" w:eastAsia="es-MX"/>
        </w:rPr>
        <w:t xml:space="preserve">On January 31st, Michael was able to recover his child from the </w:t>
      </w:r>
      <w:r w:rsidR="00396A55">
        <w:rPr>
          <w:rFonts w:ascii="Garamond" w:eastAsia="Times New Roman" w:hAnsi="Garamond" w:cs="Times New Roman"/>
          <w:spacing w:val="7"/>
          <w:sz w:val="24"/>
          <w:szCs w:val="24"/>
          <w:lang w:val="en-US" w:eastAsia="es-MX"/>
        </w:rPr>
        <w:t>Child Welfare Agency</w:t>
      </w:r>
      <w:r w:rsidR="00396A55" w:rsidRPr="00B027F9">
        <w:rPr>
          <w:rFonts w:ascii="Garamond" w:eastAsia="Times New Roman" w:hAnsi="Garamond" w:cs="Times New Roman"/>
          <w:spacing w:val="7"/>
          <w:sz w:val="24"/>
          <w:szCs w:val="24"/>
          <w:lang w:val="en-US" w:eastAsia="es-MX"/>
        </w:rPr>
        <w:t xml:space="preserve"> </w:t>
      </w:r>
      <w:r w:rsidRPr="00B027F9">
        <w:rPr>
          <w:rFonts w:ascii="Garamond" w:eastAsia="Times New Roman" w:hAnsi="Garamond" w:cs="Times New Roman"/>
          <w:spacing w:val="7"/>
          <w:sz w:val="24"/>
          <w:szCs w:val="24"/>
          <w:lang w:val="en-US" w:eastAsia="es-MX"/>
        </w:rPr>
        <w:t>in Villahermosa, over a month after his seizure by officials. Finally, in February 2017</w:t>
      </w:r>
      <w:r w:rsidR="00396A55">
        <w:rPr>
          <w:rFonts w:ascii="Garamond" w:eastAsia="Times New Roman" w:hAnsi="Garamond" w:cs="Times New Roman"/>
          <w:spacing w:val="7"/>
          <w:sz w:val="24"/>
          <w:szCs w:val="24"/>
          <w:lang w:val="en-US" w:eastAsia="es-MX"/>
        </w:rPr>
        <w:t>,</w:t>
      </w:r>
      <w:r w:rsidRPr="00B027F9">
        <w:rPr>
          <w:rFonts w:ascii="Garamond" w:eastAsia="Times New Roman" w:hAnsi="Garamond" w:cs="Times New Roman"/>
          <w:spacing w:val="7"/>
          <w:sz w:val="24"/>
          <w:szCs w:val="24"/>
          <w:lang w:val="en-US" w:eastAsia="es-MX"/>
        </w:rPr>
        <w:t xml:space="preserve"> he obtained a birth certificate, and after completing the necessary passport paperwork, he and his son left Mexico. Valeria, on the other hand, has not received the payments the agency promised and she continues to face criminal charges for child trafficking. GIRE is offering her legal aid in order to close this investigation.</w:t>
      </w:r>
    </w:p>
    <w:sectPr w:rsidR="00B027F9" w:rsidRPr="00762F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43AB" w14:textId="77777777" w:rsidR="00062BB2" w:rsidRDefault="00062BB2" w:rsidP="00DA3627">
      <w:pPr>
        <w:spacing w:after="0" w:line="240" w:lineRule="auto"/>
      </w:pPr>
      <w:r>
        <w:separator/>
      </w:r>
    </w:p>
  </w:endnote>
  <w:endnote w:type="continuationSeparator" w:id="0">
    <w:p w14:paraId="1A4BEA26" w14:textId="77777777" w:rsidR="00062BB2" w:rsidRDefault="00062BB2" w:rsidP="00DA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52CB" w14:textId="77777777" w:rsidR="00062BB2" w:rsidRDefault="00062BB2" w:rsidP="00DA3627">
      <w:pPr>
        <w:spacing w:after="0" w:line="240" w:lineRule="auto"/>
      </w:pPr>
      <w:r>
        <w:separator/>
      </w:r>
    </w:p>
  </w:footnote>
  <w:footnote w:type="continuationSeparator" w:id="0">
    <w:p w14:paraId="4F553270" w14:textId="77777777" w:rsidR="00062BB2" w:rsidRDefault="00062BB2" w:rsidP="00DA3627">
      <w:pPr>
        <w:spacing w:after="0" w:line="240" w:lineRule="auto"/>
      </w:pPr>
      <w:r>
        <w:continuationSeparator/>
      </w:r>
    </w:p>
  </w:footnote>
  <w:footnote w:id="1">
    <w:p w14:paraId="1A2C64BC" w14:textId="6A3DF5F9" w:rsidR="009E4960" w:rsidRPr="009E4960" w:rsidRDefault="009E4960" w:rsidP="009E4960">
      <w:pPr>
        <w:pStyle w:val="Textonotapie"/>
        <w:jc w:val="both"/>
        <w:rPr>
          <w:rFonts w:ascii="Garamond" w:hAnsi="Garamond"/>
          <w:lang w:val="en-US"/>
        </w:rPr>
      </w:pPr>
      <w:r w:rsidRPr="009E4960">
        <w:rPr>
          <w:rStyle w:val="Refdenotaalpie"/>
          <w:rFonts w:ascii="Garamond" w:hAnsi="Garamond"/>
        </w:rPr>
        <w:footnoteRef/>
      </w:r>
      <w:r w:rsidRPr="009E4960">
        <w:rPr>
          <w:rFonts w:ascii="Garamond" w:hAnsi="Garamond"/>
          <w:lang w:val="en-US"/>
        </w:rPr>
        <w:t xml:space="preserve"> The present case is an update</w:t>
      </w:r>
      <w:r>
        <w:rPr>
          <w:rFonts w:ascii="Garamond" w:hAnsi="Garamond"/>
          <w:lang w:val="en-US"/>
        </w:rPr>
        <w:t>d version</w:t>
      </w:r>
      <w:r w:rsidRPr="009E4960">
        <w:rPr>
          <w:rFonts w:ascii="Garamond" w:hAnsi="Garamond"/>
          <w:lang w:val="en-US"/>
        </w:rPr>
        <w:t xml:space="preserve"> of the case of "Lisa", which is documented in the report Surroga</w:t>
      </w:r>
      <w:r>
        <w:rPr>
          <w:rFonts w:ascii="Garamond" w:hAnsi="Garamond"/>
          <w:lang w:val="en-US"/>
        </w:rPr>
        <w:t xml:space="preserve">cy </w:t>
      </w:r>
      <w:r w:rsidRPr="009E4960">
        <w:rPr>
          <w:rFonts w:ascii="Garamond" w:hAnsi="Garamond"/>
          <w:lang w:val="en-US"/>
        </w:rPr>
        <w:t>in Mexico (</w:t>
      </w:r>
      <w:r w:rsidR="00CE61DB">
        <w:rPr>
          <w:rFonts w:ascii="Garamond" w:hAnsi="Garamond"/>
          <w:lang w:val="en-US"/>
        </w:rPr>
        <w:t>GIRE</w:t>
      </w:r>
      <w:r w:rsidRPr="009E4960">
        <w:rPr>
          <w:rFonts w:ascii="Garamond" w:hAnsi="Garamond"/>
          <w:lang w:val="en-US"/>
        </w:rPr>
        <w:t xml:space="preserve">, June 2017) with the events that took place until August 1, 2017. Laura decided </w:t>
      </w:r>
      <w:r>
        <w:rPr>
          <w:rFonts w:ascii="Garamond" w:hAnsi="Garamond"/>
          <w:lang w:val="en-US"/>
        </w:rPr>
        <w:t>publish her story in</w:t>
      </w:r>
      <w:r w:rsidRPr="009E4960">
        <w:rPr>
          <w:rFonts w:ascii="Garamond" w:hAnsi="Garamond"/>
          <w:lang w:val="en-US"/>
        </w:rPr>
        <w:t xml:space="preserve"> the media to disseminate information the case and recover </w:t>
      </w:r>
      <w:r>
        <w:rPr>
          <w:rFonts w:ascii="Garamond" w:hAnsi="Garamond"/>
          <w:lang w:val="en-US"/>
        </w:rPr>
        <w:t>her</w:t>
      </w:r>
      <w:r w:rsidRPr="009E4960">
        <w:rPr>
          <w:rFonts w:ascii="Garamond" w:hAnsi="Garamond"/>
          <w:lang w:val="en-US"/>
        </w:rPr>
        <w:t xml:space="preserve"> son.</w:t>
      </w:r>
    </w:p>
  </w:footnote>
  <w:footnote w:id="2">
    <w:p w14:paraId="1B54B61E" w14:textId="56557AB3" w:rsidR="00DA3627" w:rsidRPr="009E4960" w:rsidRDefault="00DA3627" w:rsidP="00DA3627">
      <w:pPr>
        <w:pStyle w:val="Textonotapie"/>
        <w:rPr>
          <w:rFonts w:ascii="Garamond" w:hAnsi="Garamond"/>
          <w:lang w:val="en-US"/>
        </w:rPr>
      </w:pPr>
      <w:r>
        <w:rPr>
          <w:rStyle w:val="Refdenotaalpie"/>
        </w:rPr>
        <w:footnoteRef/>
      </w:r>
      <w:r w:rsidRPr="009E4960">
        <w:rPr>
          <w:lang w:val="en-US"/>
        </w:rPr>
        <w:t xml:space="preserve"> </w:t>
      </w:r>
      <w:r w:rsidR="009E4960" w:rsidRPr="009E4960">
        <w:rPr>
          <w:rFonts w:ascii="Garamond" w:hAnsi="Garamond"/>
          <w:lang w:val="en-US"/>
        </w:rPr>
        <w:t>Name has been changed to protect the individual’s privacy</w:t>
      </w:r>
      <w:r w:rsidR="009E4960">
        <w:rPr>
          <w:rFonts w:ascii="Garamond" w:hAnsi="Garamond"/>
          <w:lang w:val="en-US"/>
        </w:rPr>
        <w:t>.</w:t>
      </w:r>
    </w:p>
  </w:footnote>
  <w:footnote w:id="3">
    <w:p w14:paraId="7E6E62C8" w14:textId="66689F89" w:rsidR="00DA3627" w:rsidRPr="009E4960" w:rsidRDefault="00DA3627">
      <w:pPr>
        <w:pStyle w:val="Textonotapie"/>
        <w:rPr>
          <w:rFonts w:ascii="Garamond" w:hAnsi="Garamond"/>
          <w:lang w:val="en-US"/>
        </w:rPr>
      </w:pPr>
      <w:r>
        <w:rPr>
          <w:rStyle w:val="Refdenotaalpie"/>
        </w:rPr>
        <w:footnoteRef/>
      </w:r>
      <w:r w:rsidRPr="009E4960">
        <w:rPr>
          <w:lang w:val="en-US"/>
        </w:rPr>
        <w:t xml:space="preserve"> </w:t>
      </w:r>
      <w:r w:rsidR="009E4960" w:rsidRPr="009E4960">
        <w:rPr>
          <w:rFonts w:ascii="Garamond" w:hAnsi="Garamond"/>
          <w:lang w:val="en-US"/>
        </w:rPr>
        <w:t>Name has been changed to protect the individual’s privacy</w:t>
      </w:r>
      <w:r w:rsidR="009E4960">
        <w:rPr>
          <w:rFonts w:ascii="Garamond" w:hAnsi="Garamond"/>
          <w:lang w:val="en-US"/>
        </w:rPr>
        <w:t>.</w:t>
      </w:r>
    </w:p>
  </w:footnote>
  <w:footnote w:id="4">
    <w:p w14:paraId="15770196" w14:textId="1BD033D6" w:rsidR="00FF42EB" w:rsidRPr="009E4960" w:rsidRDefault="00FF42EB">
      <w:pPr>
        <w:pStyle w:val="Textonotapie"/>
        <w:rPr>
          <w:rFonts w:ascii="Garamond" w:hAnsi="Garamond"/>
          <w:lang w:val="en-US"/>
        </w:rPr>
      </w:pPr>
      <w:r>
        <w:rPr>
          <w:rStyle w:val="Refdenotaalpie"/>
        </w:rPr>
        <w:footnoteRef/>
      </w:r>
      <w:r w:rsidRPr="009E4960">
        <w:rPr>
          <w:lang w:val="en-US"/>
        </w:rPr>
        <w:t xml:space="preserve"> </w:t>
      </w:r>
      <w:r w:rsidR="009E4960" w:rsidRPr="009E4960">
        <w:rPr>
          <w:rFonts w:ascii="Garamond" w:hAnsi="Garamond"/>
          <w:lang w:val="en-US"/>
        </w:rPr>
        <w:t>Name has been changed to protect the individual’s privacy</w:t>
      </w:r>
      <w:r w:rsidR="009E4960">
        <w:rPr>
          <w:rFonts w:ascii="Garamond" w:hAnsi="Garamond"/>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C4"/>
    <w:rsid w:val="000579CA"/>
    <w:rsid w:val="00062BB2"/>
    <w:rsid w:val="00093DDC"/>
    <w:rsid w:val="00093E2F"/>
    <w:rsid w:val="0011073C"/>
    <w:rsid w:val="00132F71"/>
    <w:rsid w:val="001834F2"/>
    <w:rsid w:val="002514C6"/>
    <w:rsid w:val="0029593F"/>
    <w:rsid w:val="002A1335"/>
    <w:rsid w:val="002E7DC3"/>
    <w:rsid w:val="00301CC0"/>
    <w:rsid w:val="003060A4"/>
    <w:rsid w:val="0032346C"/>
    <w:rsid w:val="00341724"/>
    <w:rsid w:val="00396A55"/>
    <w:rsid w:val="003B7DEA"/>
    <w:rsid w:val="003C005B"/>
    <w:rsid w:val="003C029A"/>
    <w:rsid w:val="003E70B6"/>
    <w:rsid w:val="00464441"/>
    <w:rsid w:val="004C1805"/>
    <w:rsid w:val="004F30FA"/>
    <w:rsid w:val="00547A66"/>
    <w:rsid w:val="005604DD"/>
    <w:rsid w:val="005D245E"/>
    <w:rsid w:val="005E1D00"/>
    <w:rsid w:val="006569EA"/>
    <w:rsid w:val="006A060D"/>
    <w:rsid w:val="00762FA2"/>
    <w:rsid w:val="00795440"/>
    <w:rsid w:val="0080731B"/>
    <w:rsid w:val="00831800"/>
    <w:rsid w:val="00905DCD"/>
    <w:rsid w:val="009140C4"/>
    <w:rsid w:val="009763E6"/>
    <w:rsid w:val="00980AD8"/>
    <w:rsid w:val="009E4960"/>
    <w:rsid w:val="00A269E9"/>
    <w:rsid w:val="00AA2C44"/>
    <w:rsid w:val="00B027F9"/>
    <w:rsid w:val="00B6660A"/>
    <w:rsid w:val="00B81D2C"/>
    <w:rsid w:val="00B91894"/>
    <w:rsid w:val="00B935A2"/>
    <w:rsid w:val="00B93D44"/>
    <w:rsid w:val="00C36B03"/>
    <w:rsid w:val="00C97197"/>
    <w:rsid w:val="00CB3248"/>
    <w:rsid w:val="00CC4A1D"/>
    <w:rsid w:val="00CD65D5"/>
    <w:rsid w:val="00CE61DB"/>
    <w:rsid w:val="00D46EE0"/>
    <w:rsid w:val="00D65A71"/>
    <w:rsid w:val="00D92560"/>
    <w:rsid w:val="00D93670"/>
    <w:rsid w:val="00DA3627"/>
    <w:rsid w:val="00E1619E"/>
    <w:rsid w:val="00EA4A9B"/>
    <w:rsid w:val="00EC095D"/>
    <w:rsid w:val="00EC21A4"/>
    <w:rsid w:val="00F5459B"/>
    <w:rsid w:val="00F9273A"/>
    <w:rsid w:val="00FB2B5D"/>
    <w:rsid w:val="00FB4ECF"/>
    <w:rsid w:val="00FF4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02FF"/>
  <w15:chartTrackingRefBased/>
  <w15:docId w15:val="{D5E7A2BD-B7D6-4592-85BC-4779B04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9140C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140C4"/>
    <w:rPr>
      <w:rFonts w:ascii="Times New Roman" w:eastAsia="Times New Roman" w:hAnsi="Times New Roman" w:cs="Times New Roman"/>
      <w:b/>
      <w:bCs/>
      <w:sz w:val="24"/>
      <w:szCs w:val="24"/>
      <w:lang w:eastAsia="es-MX"/>
    </w:rPr>
  </w:style>
  <w:style w:type="character" w:customStyle="1" w:styleId="sup">
    <w:name w:val="sup"/>
    <w:basedOn w:val="Fuentedeprrafopredeter"/>
    <w:rsid w:val="009140C4"/>
  </w:style>
  <w:style w:type="paragraph" w:customStyle="1" w:styleId="pnormal">
    <w:name w:val="p_normal"/>
    <w:basedOn w:val="Normal"/>
    <w:rsid w:val="009140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795440"/>
    <w:rPr>
      <w:sz w:val="16"/>
      <w:szCs w:val="16"/>
    </w:rPr>
  </w:style>
  <w:style w:type="paragraph" w:styleId="Textocomentario">
    <w:name w:val="annotation text"/>
    <w:basedOn w:val="Normal"/>
    <w:link w:val="TextocomentarioCar"/>
    <w:uiPriority w:val="99"/>
    <w:semiHidden/>
    <w:unhideWhenUsed/>
    <w:rsid w:val="007954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5440"/>
    <w:rPr>
      <w:sz w:val="20"/>
      <w:szCs w:val="20"/>
    </w:rPr>
  </w:style>
  <w:style w:type="paragraph" w:styleId="Asuntodelcomentario">
    <w:name w:val="annotation subject"/>
    <w:basedOn w:val="Textocomentario"/>
    <w:next w:val="Textocomentario"/>
    <w:link w:val="AsuntodelcomentarioCar"/>
    <w:uiPriority w:val="99"/>
    <w:semiHidden/>
    <w:unhideWhenUsed/>
    <w:rsid w:val="00795440"/>
    <w:rPr>
      <w:b/>
      <w:bCs/>
    </w:rPr>
  </w:style>
  <w:style w:type="character" w:customStyle="1" w:styleId="AsuntodelcomentarioCar">
    <w:name w:val="Asunto del comentario Car"/>
    <w:basedOn w:val="TextocomentarioCar"/>
    <w:link w:val="Asuntodelcomentario"/>
    <w:uiPriority w:val="99"/>
    <w:semiHidden/>
    <w:rsid w:val="00795440"/>
    <w:rPr>
      <w:b/>
      <w:bCs/>
      <w:sz w:val="20"/>
      <w:szCs w:val="20"/>
    </w:rPr>
  </w:style>
  <w:style w:type="paragraph" w:styleId="Textodeglobo">
    <w:name w:val="Balloon Text"/>
    <w:basedOn w:val="Normal"/>
    <w:link w:val="TextodegloboCar"/>
    <w:uiPriority w:val="99"/>
    <w:semiHidden/>
    <w:unhideWhenUsed/>
    <w:rsid w:val="007954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440"/>
    <w:rPr>
      <w:rFonts w:ascii="Segoe UI" w:hAnsi="Segoe UI" w:cs="Segoe UI"/>
      <w:sz w:val="18"/>
      <w:szCs w:val="18"/>
    </w:rPr>
  </w:style>
  <w:style w:type="paragraph" w:styleId="NormalWeb">
    <w:name w:val="Normal (Web)"/>
    <w:basedOn w:val="Normal"/>
    <w:uiPriority w:val="99"/>
    <w:unhideWhenUsed/>
    <w:rsid w:val="00D92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A36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3627"/>
    <w:rPr>
      <w:sz w:val="20"/>
      <w:szCs w:val="20"/>
    </w:rPr>
  </w:style>
  <w:style w:type="character" w:styleId="Refdenotaalpie">
    <w:name w:val="footnote reference"/>
    <w:basedOn w:val="Fuentedeprrafopredeter"/>
    <w:uiPriority w:val="99"/>
    <w:semiHidden/>
    <w:unhideWhenUsed/>
    <w:rsid w:val="00DA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1993">
      <w:bodyDiv w:val="1"/>
      <w:marLeft w:val="0"/>
      <w:marRight w:val="0"/>
      <w:marTop w:val="0"/>
      <w:marBottom w:val="0"/>
      <w:divBdr>
        <w:top w:val="none" w:sz="0" w:space="0" w:color="auto"/>
        <w:left w:val="none" w:sz="0" w:space="0" w:color="auto"/>
        <w:bottom w:val="none" w:sz="0" w:space="0" w:color="auto"/>
        <w:right w:val="none" w:sz="0" w:space="0" w:color="auto"/>
      </w:divBdr>
    </w:div>
    <w:div w:id="1543252164">
      <w:bodyDiv w:val="1"/>
      <w:marLeft w:val="0"/>
      <w:marRight w:val="0"/>
      <w:marTop w:val="0"/>
      <w:marBottom w:val="0"/>
      <w:divBdr>
        <w:top w:val="none" w:sz="0" w:space="0" w:color="auto"/>
        <w:left w:val="none" w:sz="0" w:space="0" w:color="auto"/>
        <w:bottom w:val="none" w:sz="0" w:space="0" w:color="auto"/>
        <w:right w:val="none" w:sz="0" w:space="0" w:color="auto"/>
      </w:divBdr>
    </w:div>
    <w:div w:id="17520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068F8E-BD84-4FB0-9949-803F1A2216D0}">
  <ds:schemaRefs>
    <ds:schemaRef ds:uri="http://schemas.openxmlformats.org/officeDocument/2006/bibliography"/>
  </ds:schemaRefs>
</ds:datastoreItem>
</file>

<file path=customXml/itemProps2.xml><?xml version="1.0" encoding="utf-8"?>
<ds:datastoreItem xmlns:ds="http://schemas.openxmlformats.org/officeDocument/2006/customXml" ds:itemID="{68BD5330-262E-47C8-9F38-57AB97D2A30B}"/>
</file>

<file path=customXml/itemProps3.xml><?xml version="1.0" encoding="utf-8"?>
<ds:datastoreItem xmlns:ds="http://schemas.openxmlformats.org/officeDocument/2006/customXml" ds:itemID="{C9D72566-008B-4108-ACB9-C150B9D39EF1}"/>
</file>

<file path=customXml/itemProps4.xml><?xml version="1.0" encoding="utf-8"?>
<ds:datastoreItem xmlns:ds="http://schemas.openxmlformats.org/officeDocument/2006/customXml" ds:itemID="{3B935723-D089-4A04-B764-B66B7AAF2143}"/>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8473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Esparza</dc:creator>
  <cp:keywords/>
  <dc:description/>
  <cp:lastModifiedBy>Nina Weber</cp:lastModifiedBy>
  <cp:revision>5</cp:revision>
  <cp:lastPrinted>2019-05-08T16:20:00Z</cp:lastPrinted>
  <dcterms:created xsi:type="dcterms:W3CDTF">2019-05-23T18:39:00Z</dcterms:created>
  <dcterms:modified xsi:type="dcterms:W3CDTF">2019-05-24T14:21:00Z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