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63050" w:rsidRPr="00863050" w:rsidTr="00863050">
        <w:trPr>
          <w:cantSplit/>
          <w:trHeight w:val="400"/>
          <w:tblHeader/>
        </w:trPr>
        <w:tc>
          <w:tcPr>
            <w:tcW w:w="4520" w:type="dxa"/>
            <w:tcBorders>
              <w:bottom w:val="dotted" w:sz="4" w:space="0" w:color="auto"/>
            </w:tcBorders>
            <w:shd w:val="clear" w:color="auto" w:fill="auto"/>
          </w:tcPr>
          <w:p w:rsidR="00863050" w:rsidRPr="00863050" w:rsidRDefault="00863050" w:rsidP="00863050">
            <w:pPr>
              <w:suppressAutoHyphens w:val="0"/>
              <w:spacing w:before="40" w:after="40" w:line="240" w:lineRule="auto"/>
              <w:rPr>
                <w:b/>
                <w:color w:val="000000"/>
                <w:szCs w:val="22"/>
                <w:lang w:eastAsia="en-GB"/>
              </w:rPr>
            </w:pPr>
            <w:bookmarkStart w:id="0" w:name="_GoBack"/>
            <w:bookmarkEnd w:id="0"/>
            <w:r w:rsidRPr="00863050">
              <w:rPr>
                <w:b/>
                <w:color w:val="000000"/>
                <w:szCs w:val="22"/>
                <w:lang w:eastAsia="en-GB"/>
              </w:rPr>
              <w:t>Recommendation</w:t>
            </w:r>
          </w:p>
        </w:tc>
        <w:tc>
          <w:tcPr>
            <w:tcW w:w="1100" w:type="dxa"/>
            <w:tcBorders>
              <w:bottom w:val="dotted" w:sz="4" w:space="0" w:color="auto"/>
            </w:tcBorders>
            <w:shd w:val="clear" w:color="auto" w:fill="auto"/>
          </w:tcPr>
          <w:p w:rsidR="00863050" w:rsidRPr="00863050" w:rsidRDefault="00863050" w:rsidP="00863050">
            <w:pPr>
              <w:suppressAutoHyphens w:val="0"/>
              <w:spacing w:before="40" w:after="40" w:line="240" w:lineRule="auto"/>
              <w:rPr>
                <w:b/>
                <w:lang w:eastAsia="en-GB"/>
              </w:rPr>
            </w:pPr>
            <w:r w:rsidRPr="00863050">
              <w:rPr>
                <w:b/>
                <w:lang w:eastAsia="en-GB"/>
              </w:rPr>
              <w:t>Position</w:t>
            </w:r>
          </w:p>
        </w:tc>
        <w:tc>
          <w:tcPr>
            <w:tcW w:w="5000" w:type="dxa"/>
            <w:tcBorders>
              <w:bottom w:val="dotted" w:sz="4" w:space="0" w:color="auto"/>
            </w:tcBorders>
            <w:shd w:val="clear" w:color="auto" w:fill="auto"/>
          </w:tcPr>
          <w:p w:rsidR="00863050" w:rsidRPr="00863050" w:rsidRDefault="00863050" w:rsidP="00863050">
            <w:pPr>
              <w:suppressAutoHyphens w:val="0"/>
              <w:spacing w:before="40" w:after="40" w:line="240" w:lineRule="auto"/>
              <w:rPr>
                <w:b/>
                <w:lang w:eastAsia="en-GB"/>
              </w:rPr>
            </w:pPr>
            <w:r w:rsidRPr="00863050">
              <w:rPr>
                <w:b/>
                <w:lang w:eastAsia="en-GB"/>
              </w:rPr>
              <w:t>Full list of themes</w:t>
            </w:r>
          </w:p>
        </w:tc>
        <w:tc>
          <w:tcPr>
            <w:tcW w:w="4600" w:type="dxa"/>
            <w:tcBorders>
              <w:bottom w:val="dotted" w:sz="4" w:space="0" w:color="auto"/>
            </w:tcBorders>
            <w:shd w:val="clear" w:color="auto" w:fill="auto"/>
          </w:tcPr>
          <w:p w:rsidR="00863050" w:rsidRPr="00863050" w:rsidRDefault="00863050" w:rsidP="00863050">
            <w:pPr>
              <w:suppressAutoHyphens w:val="0"/>
              <w:spacing w:before="60" w:after="60" w:line="240" w:lineRule="auto"/>
              <w:ind w:left="57" w:right="57"/>
              <w:rPr>
                <w:b/>
                <w:lang w:eastAsia="en-GB"/>
              </w:rPr>
            </w:pPr>
            <w:r w:rsidRPr="00863050">
              <w:rPr>
                <w:b/>
                <w:lang w:eastAsia="en-GB"/>
              </w:rPr>
              <w:t>Assessment/comments on level of implementation</w:t>
            </w:r>
          </w:p>
        </w:tc>
      </w:tr>
      <w:tr w:rsidR="00863050" w:rsidRPr="00863050" w:rsidTr="00360E51">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A12 Acceptance of international norms</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 Rapidly complete the alignment of national legislation with the provisions of the Rome Statute of the International Criminal Court (Tunisia);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B11 International humanitarian law</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B52 Impunity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D51 Administration of justice &amp; fair trial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127.4 Fully align its national legislation with the Rome Statute, by incorporating provisions to cooperate promptly and fully with the International Criminal Court and ratify the Kampala amendments to the Rome Statute (Estonia);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B11 International humanitarian law</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B52 Impunity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D51 Administration of justice &amp; fair trial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 Fully align its national legislation with the Rome Statute, through the incorporation of provisions to fully and promptly cooperate with the International Criminal Court (United Kingdom of Great Britain and Northern Ireland);</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B11 International humanitarian law</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B52 Impunity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D51 Administration of justice &amp; fair trial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 Consider and concur with the recommendation of the Committee on the Elimination of Racial Discrimination to ratify the amendments to article 8, paragraph 6 of the International Convention on the Elimination of Racial Discrimination (Namibia);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 Ratify the International Convention for the Protection of All Persons from Enforced Disappearance (Albania);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D32 Enforced disappearances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disappeared persons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 Consider ratifying the ILO Domestic Workers Convention, 2011 (No. 189) (Philippines);</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E32 Right to just and favourable conditions of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126.53 Ensure that all measures and policies affecting Roma communities are designed, implemented, monitored and evaluated with their full participation (India);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2A5129">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A27 Follow-up to Universal Periodic Review (UPR)</w:t>
            </w:r>
            <w:r w:rsidRPr="00863050">
              <w:rPr>
                <w:b/>
                <w:i/>
                <w:sz w:val="28"/>
                <w:lang w:eastAsia="en-GB"/>
              </w:rPr>
              <w:t xml:space="preserve"> </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125.1 Ensure that civil society representatives are accorded full and active participation in follow-up activities to the universal periodic review (United Kingdom of Great Britain and Northern Ireland);</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125.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A27 Follow-up to Universal Periodic Review (UPR)</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A28 Cooperation with other international mechanisms and institutions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6A666C">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A28 Cooperation with other international mechanisms and institutions</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125.5 Continue to enhance engagement with its regional and international partners to strengthen its capacity for the protection and promotion of human rights (Philippines);</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125.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A28 Cooperation with other international mechanisms and institutions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5966D9">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A3 Inter-State cooperation &amp; development assistance</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125.7 Make all efforts to increase its overseas development assistance to bring it more in line with the promised target of 0.7 per cent of gross national income, thus facilitating the promotion of human rights in poor countries (Sierra Leone).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125.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A3 Inter-State cooperation &amp; development assistance</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2B2C39">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A41 Constitutional and legislative framework</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125.2 Harmonize its domestic laws in order to give effect and prominence to international human rights treaties (Namibia);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125.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126.9 Increase the policies which permit legislative provisions for non-discrimination between men and women in employment to be reflected in practice, especially in relation to differences in pay and the prevalence of temporary employment contracts among women (Paraguay);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B31 Equality &amp; non-discrimination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E31 Right to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E32 Right to just and favourable conditions of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 Strengthen the actions which ensure the effective implementation of the legislation against discrimination, especially that affecting women immigrants and women members of minority groups (Argentina);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B31 Equality &amp; non-discrimination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 Continue harmonizing its national laws with its obligations under international human rights law, with a view to giving priority in this regard to the International Convention on the Elimination of Racial Discrimination (Egypt);</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127.72 Continue its efforts aimed at the adoption of legislative measures to enhance equality and combat the discrimination suffered by Portuguese citizens of African descent (Libya);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127.29 Support, through legislation, non-custodial measures as an alternative to imprisonment to reduce overcrowding in prisons (Hungary);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127.42 Incorporate the United Nations Rules for the Treatment of Women Prisoners and Non-Custodial Measures for Women Offenders (the Bangkok Rules) into its programme on adequate treatment for women detainees, especially young pregnant women (Thailand);</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lastRenderedPageBreak/>
              <w:t>127.41 Improve the national legislation so as to speed up the judicial process (Russian Federation);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D51 Administration of justice &amp; fair trial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127.71 Further strengthen activities towards inclusive education of children with disabilities (Montenegro);</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F45 Persons with disabilities: independence, inclusion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with disabilities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3E79A4">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A42 Institutions &amp; policies - General</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 Ensure that adequate resources are allocated for the effective implementation of its comprehensive national human rights action plans (Philippines);</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A42 Institutions &amp; policies - General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127.11 Consider drafting a national action plan on addressing the question of racism and racial discrimination faced by persons of African descent (Egypt);</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A42 Institutions &amp; policies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A46 National Plans of Action on Human Rights (or specific areas)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126.15 Continue its efforts to combat racial discrimination, including through support to institutions charged with promotion and protection of human rights and fighting racial discrimination (Poland);</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A42 Institutions &amp; policies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127.9 Redouble its efforts to fight racial discrimination, including through support to relevant NGOs (Bangladesh);</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A42 Institutions &amp; policies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127.15 Increase support for the Commission for Equality and Against Racial Discrimination (the former Yugoslav Republic of Macedonia);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A42 Institutions &amp; policies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 xml:space="preserve">127.13 Redouble its efforts to fight racial discrimination, including through support to relevant NGOs, and further recommend special measures for vulnerable groups, including Ciganos, Roma and people of African descent (South Africa); </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A42 Institutions &amp; policies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1C24B1">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A45 National Human Rights Institution (NHRI)</w:t>
            </w:r>
            <w:r w:rsidRPr="00863050">
              <w:rPr>
                <w:b/>
                <w:i/>
                <w:sz w:val="28"/>
                <w:lang w:eastAsia="en-GB"/>
              </w:rPr>
              <w:t xml:space="preserve"> </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127.78 Continue to strengthen and provide further resources to the National Commission for the Protection of Children and Young People at Risk in order to protect the rights of neglected and abused children (Timor-Leste);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A45 National Human Rights Institution (NHRI)</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F31 Children: definition; general principles; protection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F33 Children: protection against exploitation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340C3A">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A46 National Plans of Action on Human Rights (or specific areas)</w:t>
            </w:r>
            <w:r w:rsidRPr="00863050">
              <w:rPr>
                <w:b/>
                <w:i/>
                <w:sz w:val="28"/>
                <w:lang w:eastAsia="en-GB"/>
              </w:rPr>
              <w:t xml:space="preserve"> </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126.41 Continue to take steps, in particular within the national Action Plan against domestic violence, and ensure that victims have effective access to complaint mechanisms (State of Palestine);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A46 National Plans of Action on Human Rights (or specific areas)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411A75">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A5 Human rights education, trainings and awareness raising</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 Continue its efforts in awareness and education on human rights (Morocco);</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A5 Human rights education, trainings and awareness raising</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A51 Human rights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 Expand the human rights education campaign to law enforcement officers, especially on the rights of women, children, the elderly and minorities (Viet Nam);</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A5 Human rights education, trainings and awareness raising</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A51 Human rights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G9 Older persons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older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127.16 Take strong action to address hate speech and racial discrimination in access to housing, education and employment of ethnic minorities and intensify awareness-raising training for law enforcement officials (Sierra Leone);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A5 Human rights education, trainings and awareness raising</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E23 Right to adequate housing</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E31 Right to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473955">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A54 Awareness raising and dissemination</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126.38 Ensure full implementation of its national plans against domestic and gender-based violence to effectively reduce social acceptance of violence against women, including domestic violence, promote equality between women and men, eliminate stereotypes and take measures to raise awareness of existing mechanisms to prevent and combat domestic violence, including by ensuring thorough investigation and prosecution of all acts of violence against women (Canada);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A54 Awareness raising and dissemination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F19 Girls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girls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2A0297">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A62 Statistics and indicators</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126.30 Continue to collect specific data and maintain efforts to standardize reporting and data collection concerning victims of domestic violence, including through the creation of a website and a database (Bulgaria);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A62 Statistics and indicators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1F3623">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B31 Equality &amp; non-discrimination</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 Continue strengthening measures towards equality, taking into account the situation of disadvantaged groups for which positive discrimination is recommended (Algeria);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lastRenderedPageBreak/>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lastRenderedPageBreak/>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B31 Equality &amp; non-discrimination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126.6 Continue its efforts to combat all forms of discrimination (Qatar);</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B31 Equality &amp; non-discrimination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126.18 Take effective measures to prevent any form of discrimination and racism (Uzbekistan);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B31 Equality &amp; non-discrimination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126.22 Further implement effective measures to prevent and prosecute manifestations of racism, racial discrimination and xenophobia, as well as to promote the human rights of vulnerable groups, including migrants, Roma and people of African descent (Brazil);</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B31 Equality &amp; non-discrimination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127.67 Continue its efforts to ensure that all children enjoy equal rights without discrimination (Ireland);</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B31 Equality &amp; non-discrimination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F31 Children: definition; general principles; protection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3E4D9E">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B32 Racial discrimination</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126.23 Step up monitoring of the Internet to prevent it from being used to disseminate racist or xenophobic comments and material, with a view to prosecuting the perpetrators of such acts (Islamic Republic of Iran);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D43 Freedom of opinion and expression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126.24 Take effective measures to prevent and prosecute manifestations of racism, xenophobia and intolerance (Kyrgyzstan);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127.12 Improve the effectiveness and accessibility of domestic remedies against racial discrimination (Islamic Republic of Iran);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127.14 Strengthen its efforts to combat racial discrimination, especially in the judicial system (Slovenia);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D51 Administration of justice &amp; fair trial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126.54 Continue its efforts in implementing the various measures in the areas of education, health, housing, employment and a cross-cutting dimension with a view to further promoting and protecting the rights of persons belonging to minorities and countering the discrimination and social exclusion faced by Roma communities (Indonesia);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E23 Right to adequate housing</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E31 Right to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E41 Right to health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126.16 Continue to improve integration and fight racial discrimination against less-favoured communities, including by taking further measures to improve the access of immigrants, foreigners and ethnic minorities to adequate housing, education, public services and employment (State of Palestine);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E23 Right to adequate housing</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E31 Right to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126.13 Strengthen preventive measures to combat all forms of racial discrimination (Algeria);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126.19 Strengthen measures to combat racial discrimination, in particular against Portuguese citizens of African descent (Senegal);</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126.25 Condemn racist and xenophobic speech by politicians and promote tolerance and diversity (Kyrgyzstan);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126.26 Condemn more vigorously racist and xenophobic speeches made by political leaders and further promote tolerance and diversity (Tunisia);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126.27 Penalize the use of xenophobic and racist rhetoric and prohibit organizations which promote or incite to racial discrimination (Uzbekistan);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126.47 Create appropriate conditions for the full realization of the economic, social and cultural rights of Roma and people of African descent (Uzbekistan);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126.20 Condemn racist and xenophobic speech by politicians and promote tolerance and diversity (Bangladesh);</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126.21 Continue work in the fight to eradicate racism, incitement to racial hatred and all forms of discrimination, especially against migrants (Plurinational State of Bolivia);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126.28 Reinforce the mechanisms for combating racism, racial discrimination, xenophobia and other forms of intolerance which affect migrants, foreigners and ethnic minorities (Bolivarian Republic of Venezuela);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126.45 Continue to strengthen national policies for the promotion and protection of the rights of migrants, in particular to combat racial discrimination (Angola);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lastRenderedPageBreak/>
              <w:t>126.14 Eliminate all forms of discrimination against Roma, migrants and asylum seekers (Bangladesh);</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G5 Refugees &amp; asylum seekers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127.10 Remain steadfast in pursuing its preventive and repressive programme to combat discrimination against migrants and asylum seekers (Democratic Republic of the Congo);</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G5 Refugees &amp; asylum seekers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008A6">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B41 Right to development</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126.59 Continue its efforts in the promotion and dissemination of best practices in the sphere of intercultural dialogue (Morocco);</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B41 Right to development</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7C1DA3">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B51 Right to an effective remedy</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127.18 Ensure that reports of the use of excessive force or ill-treatment by law enforcement officials are fully investigated (Australia);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127.19 Intensify training and adequate supervision of alleged cases of ill-treatment by the police forces (Cabo Verde);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127.22 Investigate all ill-treatment and other wrongdoing by law enforcement officials and bring the perpetrators to justice (Islamic Republic of Iran);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127.20 Take specific steps to ensure prompt and thorough investigations of all allegations of excessive use of force and ill-treatment by law enforcement officials, including police and prison guards (Canada);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127.21 Deliver a clear message to all prison managers and staff that all forms of ill-treatment are unacceptable and will result in sanctions (United States of America);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127.23 Strengthen efforts to ensure that investigations into allegations of ill-treatment of detainees are timely and effective (United States of America);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127.26 Continue strengthening the mechanisms to supervise the observance of human rights of the inmates, with the aim of preventing ill-treatment, and handle all complaints of torture and other ill-treatment in a timely manner (Italy);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127.45 Ensure that human rights violations by police and prison officials, particularly cases of torture and other ill-treatment, are investigated and do not go unpunished (Costa Rica);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127.46 Pursue efforts to prevent abuses committed by law enforcement forces and to improve prison conditions (Côte d’Ivoire);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127.24 Investigate all allegations of illegal use of force and ill-treatment by police and security forces, including against migrants, Roma and people of African descent (Uzbekistan);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D25 Prohibition of torture and cruel, inhuman or degrading treatment</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127.25 Strengthen its efforts to protect the basic rights of inmates in vulnerable situations and ensure that inmates have access to and knowledge of the proper complaint mechanisms (Norway);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127.27 Expedite judicial processes so that cases stay within the statute of limitations, and improve conditions in penitentiary facilities (Netherlands);</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126.29 Continue applying measures to combat trafficking in human beings, covering areas such as prevention, investigation, prosecution and punishment of perpetrators (Spain);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D27 Prohibition of slavery, trafficking</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127.35 Ensure the enforcement of the legal framework for the prosecution of human traffickers and appropriate assistance for victims of trafficking in human beings (Republic of Moldova);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D27 Prohibition of slavery, trafficking</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126.40 Continue to take steps, in particular within the Action Plan, to combat and prevent violence and to ensure that victims have access to means of protection, that acts of domestic violence are effectively investigated and that perpetrators are brought to justice (Poland);</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126.42 Take further steps to combat and prevent domestic violence and ensure that victims have effective access to complaints mechanisms (Albania);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lastRenderedPageBreak/>
              <w:t>126.43 Continue strengthening its efforts to combat domestic violence in all its forms, especially facilitating access by victims to mechanisms for reporting cases (Spain);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126.39 Adopt measures to continue combating domestic violence within the framework of the fifth National Plan, including through the establishment of effective procedures for reporting cases and combating stereotypes and misogynistic attitudes (Mexico);</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F19 Girls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girls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126.35 Ensure that victims of domestic violence have access to adequate counselling and protection, including by the provision of shelters for women victims, and that acts are effectively investigated and perpetrators brought to justice (Sierra Leone);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126.37 Continue the measures necessary to ensure that women victims of domestic violence and gender-based violence have access to effective means of prevention and protection and that perpetrators are brought to justice (Bolivarian Republic of Venezuela);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F19 Girls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girls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126.55 Adopt special measures to alleviate and remedy disparities in the enjoyment of human rights affecting vulnerable groups, which include immigrants, foreigners and ethnic minorities such as the Ciganos and Roma communities (Kenya);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35315F">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D1 Civil &amp; political rights - general measures of implementation</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127.79 Strengthen the measures aimed at guaranteeing and reinforcing the rights of older persons (Argentina).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D1 Civil &amp; political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G9 Older persons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older persons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127.77 Consider the promotion and protection of the rights of peasants and other people working in rural areas (Plurinational State of Bolivia);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D1 Civil &amp; political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H4 Persons living in rural areas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rural areas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A77886">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D26 Conditions of detention</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127.28 Pursue efforts to combat overcrowding in prisons (France);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127.31 Consider increasing the use of non-custodial measures to reduce overcrowding (Norway);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127.32 Adopt a national strategy for the improvement of the situation in the prison system (Russian Federation);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127.30 Undertake measures to avoid overcrowding in prisons, including, when appropriate, alternatives of social reintegration instead of imprisonment, as well as avoiding prolonged periods of pretrial detention (Mexico);</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D51 Administration of justice &amp; fair trial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127.33 Adopt comprehensive measures to address the problem of overcrowding, prevent suicides among inmates and improve health conditions in prisons (Uzbekistan);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D26 Conditions of detention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E41 Right to health - General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3B0DAF">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D27 Prohibition of slavery, trafficking</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127.34 Redouble its efforts with a focus on trafficking for the purpose of labour exploitation and special focus on trafficking in children (India);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D27 Prohibition of slavery, trafficking</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127.36 Find possibilities to strengthen the oversight of governmental and law-enforcement agencies in the field of trafficking in human beings (Russian Federation);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D27 Prohibition of slavery, trafficking</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127.37 Further consolidate its efforts to combat trafficking in persons (Malaysia);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D27 Prohibition of slavery, trafficking</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FF3445">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D29 Domestic violence</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126.34 Adopt a national strategy in the field of domestic violence (Russian Federation);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127.39 Pay special attention to the situation of domestic violence and its evolution, particularly because of the possible impact of the economic difficulties on families (Costa Rica);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126.32 Continue preventing and combating violence against women, including domestic violence (Montenegro);</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F19 Girls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girls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126.60 Continue to strengthen programmes of prevention of domestic violence, especially against children and elderly persons (Chile).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G9 Older persons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older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lastRenderedPageBreak/>
              <w:t>127.38 Continue to increase community awareness of domestic violence and give particular attention to the needs of families caring for older persons (Australia);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D29 Domestic violence</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G9 Older persons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older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376617">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D51 Administration of justice &amp; fair trial</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127.40 Intensify efforts to make its justice system more efficient (Norway);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D51 Administration of justice &amp; fair trial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127.43 Continue with actions aimed at safeguarding due process in all judicial instances (Ecuador);</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D51 Administration of justice &amp; fair trial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127.44 Call upon the competent authorities to ensure the right of access to a lawyer by detained persons (Hungary);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D51 Administration of justice &amp; fair trial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5C61CE">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D7 Right to participation in public affairs and right to vote</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125.6 Continue to take measures in promoting women’s participation in political affairs (Greece);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125.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D7 Right to participation in public affairs and right to vote</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F10697">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D8 Rights related to marriage &amp; family</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127.47 Provide, in accordance with its obligations under international human rights law, the widest possible protection and support for the family, as the natural and fundamental unit of society (Egypt);</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D8 Rights related to marriage &amp; family</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127.49 Take all necessary measures to guarantee the protection of the family, and lay down an efficient system for families in order to guarantee the enhancement of social cohesion and prevent family disintegration and social fracturing (Mauritania);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D8 Rights related to marriage &amp; family</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127.50 Support and protect the family as a fundamental and natural unit of society (Uzbekistan);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D8 Rights related to marriage &amp; family</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D9521D">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E1 Economic, social &amp; cultural rights - general measures of implementation</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125.3 Continue efforts in the promotion and protection of economic, social and cultural rights (Greece);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125.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125.4 Continue presenting initiatives aimed at promoting and protecting economic, social and cultural human rights (Qatar);</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125.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127.59 Establish and implement, based on the performance assessment of the October 2011 Social Emergency Plan, effective economic strategies for sustainable recovery and development that integrate elements of poverty alleviation and protection of human rights (Viet Nam);</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E21 Right to an adequate standard of living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E25 Human rights &amp; poverty</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poverty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127.61 Improve its social security system and provide necessary social protection to vulnerable groups (China);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E24 Right to social security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E25 Human rights &amp; poverty</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poverty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127.57 Remain committed to implementing its human rights obligations and minimizing the impact of the crisis, particularly on the most vulnerable (Ukraine);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E25 Human rights &amp; poverty</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poverty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127.58 Continue protecting vulnerable groups from the consequences of the austerity measures undertaken by the Portuguese Government in the framework of the economic and financial adjustment programme adopted in the past few years (United Arab Emirates);</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E25 Human rights &amp; poverty</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poverty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127.63 Adequately protect those social groups particularly vulnerable to budget cuts, as is the case of children and older persons (Cabo Verde);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E25 Human rights &amp; poverty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F31 Children: definition; general principles; protection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G9 Older persons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poverty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older persons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127.62 Continue the protection of women, migrants, persons with disabilities and elderly people, groups which are particularly vulnerable in this moment of economic and financial crisis (Holy See);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E25 Human rights &amp; poverty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G9 Older persons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poverty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older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with disabilities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127.64 Take relevant measures in order to prevent the possible negative impacts of the austerity measures on the human rights situation for the most vulnerable groups, particularly children (Republic of Korea);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F31 Children: definition; general principles; protection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127.65 Continue prioritizing the adoption of relatively low-cost, targeted arrangements for the best protection of children’s rights (Italy);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F31 Children: definition; general principles; protection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127.56 Conduct an analysis of the effects of the crisis on human rights, especially on socioeconomic rights, with particular focus on the situation of vulnerable groups such as refugees, migrants, Roma, children, women and elderly people (Turkey);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E1 Economic, social &amp; cultural rights - general measures of implementation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G5 Refugees &amp; asylum seekers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G9 Older persons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lastRenderedPageBreak/>
              <w:t>- minorities/ racial, ethnic, linguistic, religious or descent-based groups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refugees &amp; asylum seekers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vulnerable persons/groups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older persons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2016CD">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E21 Right to an adequate standard of living - general</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127.53 Strengthen measures to assist families most in need in the context of the economic and financial crisis (Angola);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E21 Right to an adequate standard of living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E25 Human rights &amp; poverty</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poverty</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127.55 Mitigate the effects of the financial crisis on its efforts to address the issues of child poverty and street children (Malaysia);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E21 Right to an adequate standard of living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E25 Human rights &amp; poverty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F33 Children: protection against exploitation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 in street situations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poverty</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3727B1">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E23 Right to adequate housing</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126.51 Take further steps to improve access to housing, education and employment for Roma communities (Australia);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E23 Right to adequate housing</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E31 Right to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432153">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E25 Human rights &amp; poverty</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127.54 Further promote employment (China);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E25 Human rights &amp; poverty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E31 Right to work</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persons living in poverty</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900C0D">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E26 Human Rights &amp; drinking water and sanitation</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127.76 Continue the measures implemented to ensure the right to water and sanitation within the framework of General Assembly resolution 64/292 (Plurinational State of Bolivia);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E26 Human Rights &amp; drinking water and sanitation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4031F1">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E31 Right to work</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126.10 Take measures to combat discrimination against women in recruitment, employment, career advancement and pay (Slovenia);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E31 Right to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E32 Right to just and favourable conditions of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604F98">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E32 Right to just and favourable conditions of work</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126.11 Continue providing the means necessary to avoid pay differences based on gender (Spain);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E32 Right to just and favourable conditions of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126.12 Adopt further measures to reduce the gender pay gap in all sectors of the economy (Viet Nam);</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E32 Right to just and favourable conditions of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3E0B15">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E51 Right to education - General</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127.66 Provide primary and secondary education for all children, irrespective of their legal status (Holy See);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127.68 Pursue efforts to combat illiteracy, working in particular to promote access to school for disadvantaged children (Senegal);</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127.69 Pursue its efforts to combat illiteracy and establish an effective system for adult education and training (South Africa);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126.58 Continue and strengthen educational measures which promote a more integrated system of education that favours migrants, ethnic minorities, women and girls and the Roma community in particular (Bolivarian Republic of Venezuela);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F19 Girls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girls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126.44 Continue the efforts to improve the access to education for the children and youth from Roma communities as the United Nations Economic, Scientific and Cultural Organization has also suggested (Finland);</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126.52 Continue pursuing appropriate, efficient policies under the National Strategy for the Integration of Roma Communities aimed at further improving the access of Roma to education and, based on the evaluation of the impact of the existing policies, consider the adoption of additional measures (Czech Republic);</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126.56 Continue concentrating efforts for the inclusion of pupils of Roma origin in the educational system (Spain);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126.57 Step up its effort in improving access to education for children from Ciganos and Roma communities and continue to combat racial stereotypes against those communities (Thailand);</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E51 Right to education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9A6988">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F11 Advancement of women</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126.31 Continue to apply measures to combat gender-based violence, including programmes of prevention which promote the elimination of gender stereotypes and the empowerment of women (Chile);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F11 Advancement of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F19 Girls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girls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9B4455">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F12 Discrimination against women</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lastRenderedPageBreak/>
              <w:t>126.7 Continue promoting gender equality in order to explicitly eliminate all forms of discrimination against women (the former Yugoslav Republic of Macedonia);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126.8 Continue efforts for the promotion of women’s rights (Nicaragua);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F12 Discrimination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B97D7A">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F13 Violence against women</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126.33 Continue efforts to reduce social acceptance of domestic and gender-based violence (Norway);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126.36 Pursue its efforts aiming at preventing and combating gender-based violence, particularly by providing training, awareness campaigns and assistance to victims (Timor-Leste);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F13 Violence against women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F19 Girls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girls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women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3979F6">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F31 Children: definition; general principles; protection</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127.75 Strengthen efforts for the protection of the rights of unaccompanied and separated children seeking asylum (Ecuador);</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F31 Children: definition; general principles; protection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G5 Refugees &amp; asylum seekers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5C28">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G1 Members of minorities</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126.48 Pursue measures to include and protect minorities (Côte d’Ivoire);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126.49 Continue working for the inclusion of the rights of minorities and vulnerable groups in the social programmes promoted by the Government (Nicaragua);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126.50 Ensure the promotion of the economic, social and cultural rights of Roma, and the implementation of policies affecting them (Albania);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127.73 Ensure sufficient budgetary allocation for the effective implementation of the National Strategy for the Integration of Roma Communities 2013-2020 (India);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127.74 Continue to implement the National Strategy for the Integration of Roma Communities and ensure that it is appropriately and responsibly funded (Slovakia);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126.46 Secure equal access to public services for migrants and minorities, including Roma (Netherlands);</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F63B59">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G4 Migrants</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126.17 Further ameliorate the integration process of immigrants and combat all forms of discrimination against them (the former Yugoslav Republic of Macedonia);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126.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Supported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57494">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A12 Acceptance of international norms</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128.1 Consider positively the ratification of the Migrant Workers Convention (Mexico);</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128.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E32 Right to just and favourable conditions of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128.2 Consider ratifying the Migrant Workers Convention (Philippines, Indonesia, Nicaragua, Plurinational State of Bolivia);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128.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E32 Right to just and favourable conditions of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128.3 Ratify the Migrant Workers Convention (Paraguay, Uruguay, Algeria, Albania);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128. </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E32 Right to just and favourable conditions of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128.4 Ratify the Migrant Convention and the European Charter for Regional or Minority Languages (Islamic Republic of Iran);</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128.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A12 Acceptance of international norms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E32 Right to just and favourable conditions of 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G4 Migrants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migrants</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265D9C">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A41 Constitutional and legislative framework</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127.8 Reinforce the Ombudsman, as a national institution compliant with the Paris Principles, with legislative measures, human and financial resources (Uruguay);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A42 Institutions &amp; policies - General</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A45 National Human Rights Institution (NHRI)</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127.17 Adopt a law explicitly making racial motivation an aggravating circumstance for crimes and offences (France);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B32 Racial discrimination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B51 Right to an effective remedy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G1 Members of minorities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minorities/ racial, ethnic, linguistic, religious or descent-based groups</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127.52 Decriminalize defamation and place it under the Civil Code in accordance with international standards (Ireland);</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A41 Constitutional and legislative framework</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D43 Freedom of opinion and expression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B115A2">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A42 Institutions &amp; policies - General</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128.5 Develop a comprehensive national plan for human rights which will permit the fulfilment of the obligations arising from the international instruments to which Portugal is a party (Uruguay).</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A/HRC/27/7 - Para. 128. </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A42 Institutions &amp; policies - General</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DC414B">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D8 Rights related to marriage &amp; family</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lastRenderedPageBreak/>
              <w:t>127.48 Foster and safeguard the family, based upon the stable relationship between a man and a woman, as the natural and fundamental unit of society (Holy See);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D8 Rights related to marriage &amp; family</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127.51 Take measures in order to allow the adoption of children by same-sex couples (Brazil);</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D8 Rights related to marriage &amp; family</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G2 Lesbian, gay, bisexual and transgender and intersex persons (LGBTI)</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032381">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E33 Trade union rights</w:t>
            </w:r>
          </w:p>
        </w:tc>
      </w:tr>
      <w:tr w:rsidR="00863050" w:rsidRPr="00863050" w:rsidTr="00863050">
        <w:trPr>
          <w:cantSplit/>
        </w:trPr>
        <w:tc>
          <w:tcPr>
            <w:tcW w:w="4520" w:type="dxa"/>
            <w:tcBorders>
              <w:bottom w:val="dotted" w:sz="4" w:space="0" w:color="auto"/>
            </w:tcBorders>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127.60 Amend the Labour Code so that compulsory arbitration may only be imposed on worker and employer organizations in the case of national or local crisis (United States of America);</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III</w:t>
            </w:r>
          </w:p>
        </w:tc>
        <w:tc>
          <w:tcPr>
            <w:tcW w:w="1100" w:type="dxa"/>
            <w:tcBorders>
              <w:bottom w:val="dotted" w:sz="4" w:space="0" w:color="auto"/>
            </w:tcBorders>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tcBorders>
              <w:bottom w:val="dotted" w:sz="4" w:space="0" w:color="auto"/>
            </w:tcBorders>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E33 Trade union rights</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general</w:t>
            </w:r>
          </w:p>
        </w:tc>
        <w:tc>
          <w:tcPr>
            <w:tcW w:w="4600" w:type="dxa"/>
            <w:tcBorders>
              <w:bottom w:val="dotted" w:sz="4" w:space="0" w:color="auto"/>
            </w:tcBorders>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r w:rsidR="00863050" w:rsidRPr="00863050" w:rsidTr="00590512">
        <w:trPr>
          <w:cantSplit/>
        </w:trPr>
        <w:tc>
          <w:tcPr>
            <w:tcW w:w="15220" w:type="dxa"/>
            <w:gridSpan w:val="4"/>
            <w:shd w:val="clear" w:color="auto" w:fill="DBE5F1"/>
            <w:hideMark/>
          </w:tcPr>
          <w:p w:rsidR="00863050" w:rsidRPr="00863050" w:rsidRDefault="00863050" w:rsidP="00863050">
            <w:pPr>
              <w:suppressAutoHyphens w:val="0"/>
              <w:spacing w:before="40" w:after="40" w:line="240" w:lineRule="auto"/>
              <w:rPr>
                <w:b/>
                <w:i/>
                <w:sz w:val="28"/>
                <w:lang w:eastAsia="en-GB"/>
              </w:rPr>
            </w:pPr>
            <w:r>
              <w:rPr>
                <w:b/>
                <w:i/>
                <w:color w:val="000000"/>
                <w:sz w:val="28"/>
                <w:szCs w:val="22"/>
                <w:lang w:eastAsia="en-GB"/>
              </w:rPr>
              <w:t xml:space="preserve">Theme: </w:t>
            </w:r>
            <w:r w:rsidRPr="00863050">
              <w:rPr>
                <w:b/>
                <w:i/>
                <w:color w:val="000000"/>
                <w:sz w:val="28"/>
                <w:szCs w:val="22"/>
                <w:lang w:eastAsia="en-GB"/>
              </w:rPr>
              <w:t>F31 Children: definition; general principles; protection</w:t>
            </w:r>
          </w:p>
        </w:tc>
      </w:tr>
      <w:tr w:rsidR="00863050" w:rsidRPr="00863050" w:rsidTr="00863050">
        <w:trPr>
          <w:cantSplit/>
        </w:trPr>
        <w:tc>
          <w:tcPr>
            <w:tcW w:w="4520" w:type="dxa"/>
            <w:shd w:val="clear" w:color="auto" w:fill="auto"/>
            <w:hideMark/>
          </w:tcPr>
          <w:p w:rsidR="00863050" w:rsidRDefault="00863050" w:rsidP="00863050">
            <w:pPr>
              <w:suppressAutoHyphens w:val="0"/>
              <w:spacing w:before="40" w:after="40" w:line="240" w:lineRule="auto"/>
              <w:rPr>
                <w:color w:val="000000"/>
                <w:szCs w:val="22"/>
                <w:lang w:eastAsia="en-GB"/>
              </w:rPr>
            </w:pPr>
            <w:r w:rsidRPr="00863050">
              <w:rPr>
                <w:color w:val="000000"/>
                <w:szCs w:val="22"/>
                <w:lang w:eastAsia="en-GB"/>
              </w:rPr>
              <w:t>127.70 Make ragging of students an offence and conduct awareness-raising campaigns against ragging (France);</w:t>
            </w:r>
          </w:p>
          <w:p w:rsidR="00863050" w:rsidRPr="00863050" w:rsidRDefault="00863050" w:rsidP="00863050">
            <w:pPr>
              <w:suppressAutoHyphens w:val="0"/>
              <w:spacing w:before="40" w:after="40" w:line="240" w:lineRule="auto"/>
              <w:rPr>
                <w:color w:val="000000"/>
                <w:szCs w:val="22"/>
                <w:lang w:eastAsia="en-GB"/>
              </w:rPr>
            </w:pPr>
            <w:r w:rsidRPr="00863050">
              <w:rPr>
                <w:b/>
                <w:color w:val="000000"/>
                <w:szCs w:val="22"/>
                <w:lang w:eastAsia="en-GB"/>
              </w:rPr>
              <w:t>Source of position:</w:t>
            </w:r>
            <w:r w:rsidRPr="00863050">
              <w:rPr>
                <w:color w:val="000000"/>
                <w:szCs w:val="22"/>
                <w:lang w:eastAsia="en-GB"/>
              </w:rPr>
              <w:t xml:space="preserve"> A/HRC/27/7/Add.1 - Para. Section III</w:t>
            </w:r>
          </w:p>
        </w:tc>
        <w:tc>
          <w:tcPr>
            <w:tcW w:w="1100" w:type="dxa"/>
            <w:shd w:val="clear" w:color="auto" w:fill="auto"/>
            <w:hideMark/>
          </w:tcPr>
          <w:p w:rsidR="00863050" w:rsidRPr="00863050" w:rsidRDefault="00863050" w:rsidP="00863050">
            <w:pPr>
              <w:suppressAutoHyphens w:val="0"/>
              <w:spacing w:before="40" w:after="40" w:line="240" w:lineRule="auto"/>
              <w:rPr>
                <w:color w:val="000000"/>
                <w:szCs w:val="22"/>
                <w:lang w:eastAsia="en-GB"/>
              </w:rPr>
            </w:pPr>
            <w:r w:rsidRPr="00863050">
              <w:rPr>
                <w:color w:val="000000"/>
                <w:szCs w:val="22"/>
                <w:lang w:eastAsia="en-GB"/>
              </w:rPr>
              <w:t>Noted</w:t>
            </w:r>
          </w:p>
        </w:tc>
        <w:tc>
          <w:tcPr>
            <w:tcW w:w="5000" w:type="dxa"/>
            <w:shd w:val="clear" w:color="auto" w:fill="auto"/>
            <w:hideMark/>
          </w:tcPr>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F31 Children: definition; general principles; protection</w:t>
            </w:r>
          </w:p>
          <w:p w:rsidR="00863050" w:rsidRPr="00863050" w:rsidRDefault="00863050" w:rsidP="00863050">
            <w:pPr>
              <w:suppressAutoHyphens w:val="0"/>
              <w:spacing w:line="240" w:lineRule="auto"/>
              <w:rPr>
                <w:color w:val="000000"/>
                <w:sz w:val="16"/>
                <w:szCs w:val="22"/>
                <w:lang w:eastAsia="en-GB"/>
              </w:rPr>
            </w:pPr>
            <w:r w:rsidRPr="00863050">
              <w:rPr>
                <w:b/>
                <w:color w:val="000000"/>
                <w:sz w:val="16"/>
                <w:szCs w:val="22"/>
                <w:lang w:eastAsia="en-GB"/>
              </w:rPr>
              <w:t>Affected persons:</w:t>
            </w:r>
          </w:p>
          <w:p w:rsidR="00863050" w:rsidRPr="00863050" w:rsidRDefault="00863050" w:rsidP="00863050">
            <w:pPr>
              <w:suppressAutoHyphens w:val="0"/>
              <w:spacing w:line="240" w:lineRule="auto"/>
              <w:rPr>
                <w:color w:val="000000"/>
                <w:sz w:val="16"/>
                <w:szCs w:val="22"/>
                <w:lang w:eastAsia="en-GB"/>
              </w:rPr>
            </w:pPr>
            <w:r w:rsidRPr="00863050">
              <w:rPr>
                <w:color w:val="000000"/>
                <w:sz w:val="16"/>
                <w:szCs w:val="22"/>
                <w:lang w:eastAsia="en-GB"/>
              </w:rPr>
              <w:t>- children</w:t>
            </w:r>
          </w:p>
        </w:tc>
        <w:tc>
          <w:tcPr>
            <w:tcW w:w="4600" w:type="dxa"/>
            <w:shd w:val="clear" w:color="auto" w:fill="auto"/>
            <w:hideMark/>
          </w:tcPr>
          <w:p w:rsidR="00863050" w:rsidRDefault="00863050" w:rsidP="00863050">
            <w:pPr>
              <w:suppressAutoHyphens w:val="0"/>
              <w:spacing w:before="60" w:after="60" w:line="240" w:lineRule="auto"/>
              <w:ind w:left="57" w:right="57"/>
              <w:rPr>
                <w:color w:val="000000"/>
                <w:szCs w:val="22"/>
                <w:lang w:eastAsia="en-GB"/>
              </w:rPr>
            </w:pPr>
          </w:p>
          <w:p w:rsidR="00863050" w:rsidRPr="00863050" w:rsidRDefault="00863050" w:rsidP="00863050">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A9" w:rsidRDefault="002148A9"/>
  </w:endnote>
  <w:endnote w:type="continuationSeparator" w:id="0">
    <w:p w:rsidR="002148A9" w:rsidRDefault="002148A9"/>
  </w:endnote>
  <w:endnote w:type="continuationNotice" w:id="1">
    <w:p w:rsidR="002148A9" w:rsidRDefault="00214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A9" w:rsidRPr="000B175B" w:rsidRDefault="002148A9" w:rsidP="000B175B">
      <w:pPr>
        <w:tabs>
          <w:tab w:val="right" w:pos="2155"/>
        </w:tabs>
        <w:spacing w:after="80"/>
        <w:ind w:left="680"/>
        <w:rPr>
          <w:u w:val="single"/>
        </w:rPr>
      </w:pPr>
      <w:r>
        <w:rPr>
          <w:u w:val="single"/>
        </w:rPr>
        <w:tab/>
      </w:r>
    </w:p>
  </w:footnote>
  <w:footnote w:type="continuationSeparator" w:id="0">
    <w:p w:rsidR="002148A9" w:rsidRPr="00FC68B7" w:rsidRDefault="002148A9" w:rsidP="00FC68B7">
      <w:pPr>
        <w:tabs>
          <w:tab w:val="left" w:pos="2155"/>
        </w:tabs>
        <w:spacing w:after="80"/>
        <w:ind w:left="680"/>
        <w:rPr>
          <w:u w:val="single"/>
        </w:rPr>
      </w:pPr>
      <w:r>
        <w:rPr>
          <w:u w:val="single"/>
        </w:rPr>
        <w:tab/>
      </w:r>
    </w:p>
  </w:footnote>
  <w:footnote w:type="continuationNotice" w:id="1">
    <w:p w:rsidR="002148A9" w:rsidRDefault="002148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863050">
      <w:rPr>
        <w:sz w:val="28"/>
        <w:szCs w:val="28"/>
      </w:rPr>
      <w:t>Portugal</w:t>
    </w:r>
    <w:r>
      <w:rPr>
        <w:sz w:val="28"/>
        <w:szCs w:val="28"/>
      </w:rPr>
      <w:t xml:space="preserve"> </w:t>
    </w:r>
    <w:r w:rsidRPr="0064076F">
      <w:rPr>
        <w:sz w:val="20"/>
      </w:rPr>
      <w:t>(</w:t>
    </w:r>
    <w:r w:rsidR="00863050">
      <w:rPr>
        <w:sz w:val="20"/>
      </w:rPr>
      <w:t>2</w:t>
    </w:r>
    <w:r w:rsidR="00863050" w:rsidRPr="00863050">
      <w:rPr>
        <w:sz w:val="20"/>
        <w:vertAlign w:val="superscript"/>
      </w:rPr>
      <w:t>nd</w:t>
    </w:r>
    <w:r w:rsidR="00863050">
      <w:rPr>
        <w:sz w:val="20"/>
      </w:rPr>
      <w:t xml:space="preserve"> </w:t>
    </w:r>
    <w:r w:rsidR="002A5EFC">
      <w:rPr>
        <w:sz w:val="20"/>
      </w:rPr>
      <w:t>Cycle –</w:t>
    </w:r>
    <w:r w:rsidR="00484D9F">
      <w:rPr>
        <w:sz w:val="20"/>
      </w:rPr>
      <w:t xml:space="preserve"> </w:t>
    </w:r>
    <w:r w:rsidR="00863050">
      <w:rPr>
        <w:sz w:val="20"/>
      </w:rPr>
      <w:t>19</w:t>
    </w:r>
    <w:r w:rsidR="00863050" w:rsidRPr="00863050">
      <w:rPr>
        <w:sz w:val="20"/>
        <w:vertAlign w:val="superscript"/>
      </w:rPr>
      <w:t>th</w:t>
    </w:r>
    <w:r w:rsidR="00863050">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D65C8">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D65C8">
      <w:rPr>
        <w:noProof/>
        <w:sz w:val="20"/>
      </w:rPr>
      <w:t>11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8A9"/>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D65C8"/>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6F388E"/>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3050"/>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325547149">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FBD1D7-56D2-40B3-9AAE-07732C8BE143}"/>
</file>

<file path=customXml/itemProps2.xml><?xml version="1.0" encoding="utf-8"?>
<ds:datastoreItem xmlns:ds="http://schemas.openxmlformats.org/officeDocument/2006/customXml" ds:itemID="{8CB27C94-52E3-43D6-A102-E01FBD196C89}"/>
</file>

<file path=customXml/itemProps3.xml><?xml version="1.0" encoding="utf-8"?>
<ds:datastoreItem xmlns:ds="http://schemas.openxmlformats.org/officeDocument/2006/customXml" ds:itemID="{D19575C4-229B-4C70-9538-BC32E18C18F5}"/>
</file>

<file path=docProps/app.xml><?xml version="1.0" encoding="utf-8"?>
<Properties xmlns="http://schemas.openxmlformats.org/officeDocument/2006/extended-properties" xmlns:vt="http://schemas.openxmlformats.org/officeDocument/2006/docPropsVTypes">
  <Template>Normal.dotm</Template>
  <TotalTime>1</TotalTime>
  <Pages>11</Pages>
  <Words>8646</Words>
  <Characters>49284</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Feyikemi Oyewole</dc:creator>
  <cp:lastModifiedBy>NOZAWA Asako</cp:lastModifiedBy>
  <cp:revision>2</cp:revision>
  <cp:lastPrinted>2009-02-18T09:36:00Z</cp:lastPrinted>
  <dcterms:created xsi:type="dcterms:W3CDTF">2019-07-24T08:09:00Z</dcterms:created>
  <dcterms:modified xsi:type="dcterms:W3CDTF">2019-07-24T08:09:00Z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