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52" w:rsidRDefault="00010752" w:rsidP="00010752">
      <w:pPr>
        <w:bidi/>
        <w:jc w:val="both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rtl/>
          <w:lang w:val="en-US" w:bidi="ps-AF"/>
        </w:rPr>
        <w:t xml:space="preserve">این اعلامیه مطبوعاتی از طرف شورای حقوق بشر سازمان ملل به نشر رسیده است (ژنیو) </w:t>
      </w:r>
    </w:p>
    <w:p w:rsidR="00010752" w:rsidRDefault="00010752" w:rsidP="00010752">
      <w:pPr>
        <w:bidi/>
        <w:spacing w:after="120"/>
        <w:rPr>
          <w:rFonts w:ascii="Arial" w:hAnsi="Arial" w:cs="Arial"/>
          <w:b/>
          <w:bCs/>
          <w:lang w:val="en-US"/>
        </w:rPr>
      </w:pPr>
    </w:p>
    <w:p w:rsidR="00010752" w:rsidRDefault="00010752" w:rsidP="00010752">
      <w:pPr>
        <w:bidi/>
        <w:spacing w:after="120"/>
        <w:jc w:val="center"/>
        <w:rPr>
          <w:rFonts w:ascii="Arial" w:hAnsi="Arial" w:cs="Arial"/>
          <w:b/>
          <w:bCs/>
          <w:caps/>
          <w:lang w:val="en-US"/>
        </w:rPr>
      </w:pPr>
      <w:r>
        <w:rPr>
          <w:rFonts w:ascii="Arial" w:hAnsi="Arial" w:cs="Arial"/>
          <w:b/>
          <w:bCs/>
          <w:rtl/>
          <w:lang w:val="en-US" w:bidi="fa-IR"/>
        </w:rPr>
        <w:t xml:space="preserve">گروه کاری </w:t>
      </w:r>
      <w:r>
        <w:rPr>
          <w:rFonts w:ascii="Arial" w:hAnsi="Arial" w:cs="Arial"/>
          <w:b/>
          <w:bCs/>
          <w:rtl/>
          <w:lang w:val="en-US" w:bidi="prs-AF"/>
        </w:rPr>
        <w:t xml:space="preserve">بررسی دوره </w:t>
      </w:r>
      <w:r>
        <w:rPr>
          <w:rFonts w:ascii="Arial" w:hAnsi="Arial" w:cs="Arial"/>
          <w:b/>
          <w:bCs/>
          <w:rtl/>
          <w:lang w:val="en-US" w:bidi="ps-AF"/>
        </w:rPr>
        <w:t>ا</w:t>
      </w:r>
      <w:r>
        <w:rPr>
          <w:rFonts w:ascii="Arial" w:hAnsi="Arial" w:cs="Arial"/>
          <w:b/>
          <w:bCs/>
          <w:rtl/>
          <w:lang w:val="en-US" w:bidi="prs-AF"/>
        </w:rPr>
        <w:t xml:space="preserve">ی جهانی </w:t>
      </w:r>
      <w:r>
        <w:rPr>
          <w:rFonts w:ascii="Arial" w:hAnsi="Arial" w:cs="Arial"/>
          <w:b/>
          <w:bCs/>
          <w:lang w:val="en-US"/>
        </w:rPr>
        <w:t>(UPR)</w:t>
      </w:r>
      <w:r>
        <w:rPr>
          <w:rFonts w:ascii="Arial" w:hAnsi="Arial" w:cs="Arial"/>
          <w:b/>
          <w:bCs/>
          <w:rtl/>
          <w:lang w:val="en-US"/>
        </w:rPr>
        <w:t xml:space="preserve"> </w:t>
      </w:r>
      <w:r>
        <w:rPr>
          <w:rFonts w:ascii="Arial" w:hAnsi="Arial" w:cs="Arial"/>
          <w:b/>
          <w:bCs/>
          <w:rtl/>
          <w:lang w:val="en-US" w:bidi="prs-AF"/>
        </w:rPr>
        <w:t>گزارش حقوق بشری افغانستان را مورد ارزیابی قرار می</w:t>
      </w:r>
      <w:r>
        <w:rPr>
          <w:rFonts w:ascii="Arial" w:hAnsi="Arial" w:cs="Arial"/>
          <w:b/>
          <w:bCs/>
          <w:lang w:val="en-US" w:bidi="prs-AF"/>
        </w:rPr>
        <w:t xml:space="preserve"> </w:t>
      </w:r>
      <w:r>
        <w:rPr>
          <w:rFonts w:ascii="Arial" w:hAnsi="Arial" w:cs="Arial"/>
          <w:b/>
          <w:bCs/>
          <w:caps/>
          <w:rtl/>
          <w:lang w:val="en-US"/>
        </w:rPr>
        <w:t>دهد</w:t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aps/>
          <w:rtl/>
          <w:lang w:val="en-US"/>
        </w:rPr>
        <w:t>ژنی</w:t>
      </w:r>
      <w:r>
        <w:rPr>
          <w:rFonts w:ascii="Arial" w:hAnsi="Arial" w:cs="Arial"/>
          <w:b/>
          <w:bCs/>
          <w:rtl/>
          <w:lang w:val="en-US"/>
        </w:rPr>
        <w:t>و (</w:t>
      </w:r>
      <w:r>
        <w:rPr>
          <w:rFonts w:ascii="Arial" w:hAnsi="Arial" w:cs="Arial"/>
          <w:b/>
          <w:bCs/>
          <w:rtl/>
          <w:lang w:val="en-US" w:bidi="fa-IR"/>
        </w:rPr>
        <w:t xml:space="preserve">۱۶ </w:t>
      </w:r>
      <w:r>
        <w:rPr>
          <w:rFonts w:ascii="Arial" w:hAnsi="Arial" w:cs="Arial"/>
          <w:b/>
          <w:bCs/>
          <w:rtl/>
          <w:lang w:val="en-US" w:bidi="ps-AF"/>
        </w:rPr>
        <w:t xml:space="preserve">جنوری </w:t>
      </w:r>
      <w:r>
        <w:rPr>
          <w:rFonts w:ascii="Arial" w:hAnsi="Arial" w:cs="Arial"/>
          <w:b/>
          <w:bCs/>
          <w:rtl/>
          <w:lang w:val="en-US" w:bidi="fa-IR"/>
        </w:rPr>
        <w:t>۲۰۱۹)</w:t>
      </w:r>
      <w:r>
        <w:rPr>
          <w:rFonts w:ascii="Arial" w:hAnsi="Arial" w:cs="Arial"/>
          <w:rtl/>
          <w:lang w:val="en-US" w:bidi="fa-IR"/>
        </w:rPr>
        <w:t xml:space="preserve"> 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rtl/>
          <w:lang w:val="en-US"/>
        </w:rPr>
        <w:t xml:space="preserve"> </w:t>
      </w:r>
      <w:r>
        <w:rPr>
          <w:rFonts w:ascii="Arial" w:hAnsi="Arial" w:cs="Arial"/>
          <w:rtl/>
          <w:lang w:val="en-US" w:bidi="fa-IR"/>
        </w:rPr>
        <w:t xml:space="preserve">گزارش حقوق بشر افغانستان توسط گروه کاری بررسی </w:t>
      </w:r>
      <w:r>
        <w:rPr>
          <w:rFonts w:ascii="Arial" w:hAnsi="Arial" w:cs="Arial"/>
          <w:rtl/>
          <w:lang w:val="en-US" w:bidi="ps-AF"/>
        </w:rPr>
        <w:t xml:space="preserve">دوره ای </w:t>
      </w:r>
      <w:r>
        <w:rPr>
          <w:rFonts w:ascii="Arial" w:hAnsi="Arial" w:cs="Arial"/>
          <w:rtl/>
          <w:lang w:val="en-US" w:bidi="fa-IR"/>
        </w:rPr>
        <w:t xml:space="preserve">جهانی شورای حقوق بشر ملل متحد برای بار سوم روز دوشنبه ۲۱ </w:t>
      </w:r>
      <w:r>
        <w:rPr>
          <w:rFonts w:ascii="Arial" w:hAnsi="Arial" w:cs="Arial"/>
          <w:rtl/>
          <w:lang w:val="en-US" w:bidi="ps-AF"/>
        </w:rPr>
        <w:t xml:space="preserve">جنوری </w:t>
      </w:r>
      <w:r>
        <w:rPr>
          <w:rFonts w:ascii="Arial" w:hAnsi="Arial" w:cs="Arial"/>
          <w:rtl/>
          <w:lang w:val="en-US" w:bidi="fa-IR"/>
        </w:rPr>
        <w:t xml:space="preserve">۲۰۱۹ </w:t>
      </w:r>
      <w:r>
        <w:rPr>
          <w:rFonts w:ascii="Arial" w:hAnsi="Arial" w:cs="Arial"/>
          <w:rtl/>
          <w:lang w:val="en-US" w:bidi="ps-AF"/>
        </w:rPr>
        <w:t xml:space="preserve">در جلسه ای که به صورت زنده از طریق </w:t>
      </w:r>
      <w:r>
        <w:rPr>
          <w:rtl/>
          <w:lang w:val="en-US"/>
        </w:rPr>
        <w:fldChar w:fldCharType="begin"/>
      </w:r>
      <w:r>
        <w:rPr>
          <w:rtl/>
          <w:lang w:val="en-US"/>
        </w:rPr>
        <w:instrText xml:space="preserve"> </w:instrText>
      </w:r>
      <w:r>
        <w:rPr>
          <w:lang w:val="en-US"/>
        </w:rPr>
        <w:instrText>HYPERLINK "http://webtv.un.org</w:instrText>
      </w:r>
      <w:r>
        <w:rPr>
          <w:rtl/>
          <w:lang w:val="en-US"/>
        </w:rPr>
        <w:instrText xml:space="preserve">/" </w:instrText>
      </w:r>
      <w:r>
        <w:rPr>
          <w:rtl/>
          <w:lang w:val="en-US"/>
        </w:rPr>
        <w:fldChar w:fldCharType="separate"/>
      </w:r>
      <w:r>
        <w:rPr>
          <w:rStyle w:val="Hyperlink"/>
          <w:rFonts w:ascii="Arial" w:hAnsi="Arial" w:cs="Arial"/>
          <w:rtl/>
          <w:lang w:val="en-US" w:bidi="ps-AF"/>
        </w:rPr>
        <w:t>وبسا</w:t>
      </w:r>
      <w:r>
        <w:rPr>
          <w:rStyle w:val="Hyperlink"/>
          <w:rFonts w:ascii="Arial" w:hAnsi="Arial" w:cs="Arial"/>
          <w:rtl/>
          <w:lang w:val="en-US" w:bidi="fa-IR"/>
        </w:rPr>
        <w:t>ی</w:t>
      </w:r>
      <w:r>
        <w:rPr>
          <w:rStyle w:val="Hyperlink"/>
          <w:rFonts w:ascii="Arial" w:hAnsi="Arial" w:cs="Arial"/>
          <w:rtl/>
          <w:lang w:val="en-US" w:bidi="ps-AF"/>
        </w:rPr>
        <w:t>ت</w:t>
      </w:r>
      <w:r>
        <w:rPr>
          <w:rtl/>
          <w:lang w:val="en-US"/>
        </w:rPr>
        <w:fldChar w:fldCharType="end"/>
      </w:r>
      <w:r>
        <w:rPr>
          <w:rFonts w:ascii="Arial" w:hAnsi="Arial" w:cs="Arial"/>
          <w:rtl/>
          <w:lang w:val="en-US"/>
        </w:rPr>
        <w:t xml:space="preserve"> </w:t>
      </w:r>
      <w:r>
        <w:rPr>
          <w:rFonts w:ascii="Arial" w:hAnsi="Arial" w:cs="Arial"/>
          <w:rtl/>
          <w:lang w:val="en-US" w:bidi="ps-AF"/>
        </w:rPr>
        <w:t>به نشر می رسد</w:t>
      </w:r>
      <w:r>
        <w:rPr>
          <w:rFonts w:ascii="Arial" w:hAnsi="Arial" w:cs="Arial"/>
          <w:rtl/>
          <w:lang w:val="en-US" w:bidi="fa-IR"/>
        </w:rPr>
        <w:t xml:space="preserve">، مورد بررسی قرار </w:t>
      </w:r>
      <w:r>
        <w:rPr>
          <w:rFonts w:ascii="Arial" w:hAnsi="Arial" w:cs="Arial"/>
          <w:rtl/>
          <w:lang w:val="en-US"/>
        </w:rPr>
        <w:t>خواهد گرفت.</w:t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rtl/>
          <w:lang w:val="en-US"/>
        </w:rPr>
        <w:t xml:space="preserve">افغانستان یکی از </w:t>
      </w:r>
      <w:r>
        <w:rPr>
          <w:rFonts w:ascii="Arial" w:hAnsi="Arial" w:cs="Arial"/>
          <w:rtl/>
          <w:lang w:val="en-US" w:bidi="fa-IR"/>
        </w:rPr>
        <w:t xml:space="preserve">۱۴ کشوری می باشد که قرار است توسط گروه کاری بررسی </w:t>
      </w:r>
      <w:r>
        <w:rPr>
          <w:rFonts w:ascii="Arial" w:hAnsi="Arial" w:cs="Arial"/>
          <w:rtl/>
          <w:lang w:val="en-US" w:bidi="ps-AF"/>
        </w:rPr>
        <w:t xml:space="preserve">دوره ای </w:t>
      </w:r>
      <w:r>
        <w:rPr>
          <w:rFonts w:ascii="Arial" w:hAnsi="Arial" w:cs="Arial"/>
          <w:rtl/>
          <w:lang w:val="en-US" w:bidi="fa-IR"/>
        </w:rPr>
        <w:t xml:space="preserve">جهانی در نشستی که از ۲۱ </w:t>
      </w:r>
      <w:r>
        <w:rPr>
          <w:rFonts w:ascii="Arial" w:hAnsi="Arial" w:cs="Arial"/>
          <w:rtl/>
          <w:lang w:val="en-US" w:bidi="ps-AF"/>
        </w:rPr>
        <w:t xml:space="preserve">جنوری تا </w:t>
      </w:r>
      <w:r>
        <w:rPr>
          <w:rFonts w:ascii="Arial" w:hAnsi="Arial" w:cs="Arial"/>
          <w:rtl/>
          <w:lang w:val="en-US" w:bidi="fa-IR"/>
        </w:rPr>
        <w:t xml:space="preserve">۱ </w:t>
      </w:r>
      <w:r>
        <w:rPr>
          <w:rFonts w:ascii="Arial" w:hAnsi="Arial" w:cs="Arial"/>
          <w:rtl/>
          <w:lang w:val="en-US" w:bidi="ps-AF"/>
        </w:rPr>
        <w:t>فبروری بر</w:t>
      </w:r>
      <w:r>
        <w:rPr>
          <w:rFonts w:ascii="Arial" w:hAnsi="Arial" w:cs="Arial"/>
          <w:rtl/>
          <w:lang w:val="en-US" w:bidi="fa-IR"/>
        </w:rPr>
        <w:t xml:space="preserve">گزار می شود، مورد بررسی قرار گیرد. </w:t>
      </w:r>
      <w:r>
        <w:rPr>
          <w:rtl/>
          <w:lang w:val="en-US"/>
        </w:rPr>
        <w:fldChar w:fldCharType="begin"/>
      </w:r>
      <w:r>
        <w:rPr>
          <w:rtl/>
          <w:lang w:val="en-US"/>
        </w:rPr>
        <w:instrText xml:space="preserve"> </w:instrText>
      </w:r>
      <w:r>
        <w:rPr>
          <w:lang w:val="en-US"/>
        </w:rPr>
        <w:instrText>HYPERLINK "https://www.ohchr.org/EN/HRBodies/UPR/Pages/AFIndex.aspx</w:instrText>
      </w:r>
      <w:r>
        <w:rPr>
          <w:rtl/>
          <w:lang w:val="en-US"/>
        </w:rPr>
        <w:instrText xml:space="preserve">" </w:instrText>
      </w:r>
      <w:r>
        <w:rPr>
          <w:rtl/>
          <w:lang w:val="en-US"/>
        </w:rPr>
        <w:fldChar w:fldCharType="separate"/>
      </w:r>
      <w:r>
        <w:rPr>
          <w:rStyle w:val="Hyperlink"/>
          <w:rFonts w:ascii="Arial" w:hAnsi="Arial" w:cs="Arial"/>
          <w:rtl/>
          <w:lang w:val="en-US" w:bidi="fa-IR"/>
        </w:rPr>
        <w:t xml:space="preserve">اولین و دومین بررسی </w:t>
      </w:r>
      <w:r>
        <w:rPr>
          <w:rStyle w:val="Hyperlink"/>
          <w:rFonts w:ascii="Arial" w:hAnsi="Arial" w:cs="Arial"/>
          <w:rtl/>
          <w:lang w:val="en-US" w:bidi="ps-AF"/>
        </w:rPr>
        <w:t>دوره ای</w:t>
      </w:r>
      <w:r>
        <w:rPr>
          <w:rtl/>
          <w:lang w:val="en-US"/>
        </w:rPr>
        <w:fldChar w:fldCharType="end"/>
      </w:r>
      <w:r>
        <w:rPr>
          <w:rFonts w:ascii="Arial" w:hAnsi="Arial" w:cs="Arial"/>
          <w:rtl/>
          <w:lang w:val="en-US"/>
        </w:rPr>
        <w:t xml:space="preserve"> </w:t>
      </w:r>
      <w:r>
        <w:rPr>
          <w:rFonts w:ascii="Arial" w:hAnsi="Arial" w:cs="Arial"/>
          <w:rtl/>
          <w:lang w:val="en-US" w:bidi="fa-IR"/>
        </w:rPr>
        <w:t xml:space="preserve">افغانستان به ترتیب در ماه می ۲۰۰۹ </w:t>
      </w:r>
      <w:r>
        <w:rPr>
          <w:rFonts w:ascii="Arial" w:hAnsi="Arial" w:cs="Arial"/>
          <w:rtl/>
          <w:lang w:val="en-US" w:bidi="ps-AF"/>
        </w:rPr>
        <w:t xml:space="preserve">و جنوری </w:t>
      </w:r>
      <w:r>
        <w:rPr>
          <w:rFonts w:ascii="Arial" w:hAnsi="Arial" w:cs="Arial"/>
          <w:rtl/>
          <w:lang w:val="en-US" w:bidi="fa-IR"/>
        </w:rPr>
        <w:t>۲۰۱۴</w:t>
      </w:r>
      <w:r>
        <w:rPr>
          <w:rFonts w:ascii="Arial" w:hAnsi="Arial" w:cs="Arial"/>
          <w:rtl/>
          <w:lang w:val="en-US" w:bidi="ps-AF"/>
        </w:rPr>
        <w:t xml:space="preserve"> صورت </w:t>
      </w:r>
      <w:r>
        <w:rPr>
          <w:rFonts w:ascii="Arial" w:hAnsi="Arial" w:cs="Arial"/>
          <w:rtl/>
          <w:lang w:val="en-US"/>
        </w:rPr>
        <w:t xml:space="preserve">گرفت. </w:t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rtl/>
          <w:lang w:val="en-US"/>
        </w:rPr>
        <w:t>اسنادی</w:t>
      </w:r>
      <w:r>
        <w:rPr>
          <w:rFonts w:ascii="Arial" w:hAnsi="Arial" w:cs="Arial"/>
          <w:color w:val="000000"/>
          <w:rtl/>
          <w:lang w:val="en-US"/>
        </w:rPr>
        <w:t xml:space="preserve"> که بررسی بر اساس آن صورت می گیرد: </w:t>
      </w:r>
      <w:r>
        <w:rPr>
          <w:rFonts w:ascii="Arial" w:hAnsi="Arial" w:cs="Arial"/>
          <w:color w:val="000000"/>
          <w:rtl/>
          <w:lang w:val="en-US" w:bidi="fa-IR"/>
        </w:rPr>
        <w:t>۱) گزارش ملی – معلوماتی که توسط کشور تحت بررسی ارائه گردیده است</w:t>
      </w:r>
      <w:r>
        <w:rPr>
          <w:rFonts w:ascii="Arial" w:hAnsi="Arial" w:cs="Arial"/>
          <w:color w:val="000000"/>
          <w:rtl/>
          <w:lang w:val="en-US" w:bidi="ps-AF"/>
        </w:rPr>
        <w:t xml:space="preserve">، </w:t>
      </w:r>
      <w:r>
        <w:rPr>
          <w:rFonts w:ascii="Arial" w:hAnsi="Arial" w:cs="Arial"/>
          <w:color w:val="000000"/>
          <w:rtl/>
          <w:lang w:val="en-US" w:bidi="fa-IR"/>
        </w:rPr>
        <w:t xml:space="preserve">۲) </w:t>
      </w:r>
      <w:r>
        <w:rPr>
          <w:rFonts w:ascii="Arial" w:hAnsi="Arial" w:cs="Arial"/>
          <w:color w:val="000000"/>
          <w:rtl/>
          <w:lang w:val="en-US" w:bidi="ps-AF"/>
        </w:rPr>
        <w:t xml:space="preserve">معلومات موجود در </w:t>
      </w:r>
      <w:r>
        <w:rPr>
          <w:rFonts w:ascii="Arial" w:hAnsi="Arial" w:cs="Arial"/>
          <w:color w:val="000000"/>
          <w:rtl/>
          <w:lang w:val="en-US" w:bidi="fa-IR"/>
        </w:rPr>
        <w:t xml:space="preserve">گزارش گروه ها و کارشناسان مستقل حقوق بشر که به عنوان طرزالعمل </w:t>
      </w:r>
      <w:r>
        <w:rPr>
          <w:rFonts w:ascii="Arial" w:hAnsi="Arial" w:cs="Arial"/>
          <w:color w:val="000000"/>
          <w:rtl/>
          <w:lang w:val="en-US" w:bidi="ps-AF"/>
        </w:rPr>
        <w:t xml:space="preserve">های </w:t>
      </w:r>
      <w:r>
        <w:rPr>
          <w:rFonts w:ascii="Arial" w:hAnsi="Arial" w:cs="Arial"/>
          <w:color w:val="000000"/>
          <w:rtl/>
          <w:lang w:val="en-US" w:bidi="fa-IR"/>
        </w:rPr>
        <w:t>ویژه، نهادهای معاهده حقوق بشر و دیگر نهادها</w:t>
      </w:r>
      <w:r>
        <w:rPr>
          <w:rFonts w:ascii="Arial" w:hAnsi="Arial" w:cs="Arial"/>
          <w:color w:val="000000"/>
          <w:rtl/>
          <w:lang w:val="en-US" w:bidi="ps-AF"/>
        </w:rPr>
        <w:t>ی ملل متحد شناخته می شوند</w:t>
      </w:r>
      <w:r>
        <w:rPr>
          <w:rFonts w:ascii="Arial" w:hAnsi="Arial" w:cs="Arial"/>
          <w:color w:val="000000"/>
          <w:rtl/>
          <w:lang w:val="en-US" w:bidi="fa-IR"/>
        </w:rPr>
        <w:t xml:space="preserve">، ۳) معلوماتی که از سوی دیگر دست اندرکاران به شمول نهادهای ملی حقوق بشر، نهادهای منطقوی و گروه های جامعه مدنی ارائه می </w:t>
      </w:r>
      <w:r>
        <w:rPr>
          <w:rFonts w:ascii="Arial" w:hAnsi="Arial" w:cs="Arial"/>
          <w:rtl/>
          <w:lang w:val="en-US"/>
        </w:rPr>
        <w:t xml:space="preserve">شوند. </w:t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rtl/>
          <w:lang w:val="en-US"/>
        </w:rPr>
        <w:t xml:space="preserve">سه </w:t>
      </w:r>
      <w:r>
        <w:rPr>
          <w:rFonts w:ascii="Arial" w:hAnsi="Arial" w:cs="Arial"/>
          <w:b/>
          <w:bCs/>
          <w:rtl/>
          <w:lang w:val="en-US"/>
        </w:rPr>
        <w:t>گزارشی</w:t>
      </w:r>
      <w:r>
        <w:rPr>
          <w:rFonts w:ascii="Arial" w:hAnsi="Arial" w:cs="Arial"/>
          <w:rtl/>
          <w:lang w:val="en-US"/>
        </w:rPr>
        <w:t xml:space="preserve"> که به عنوان اساس برای بررسی وضعیت افغانستان در </w:t>
      </w:r>
      <w:r>
        <w:rPr>
          <w:rFonts w:ascii="Arial" w:hAnsi="Arial" w:cs="Arial"/>
          <w:rtl/>
          <w:lang w:val="en-US" w:bidi="fa-IR"/>
        </w:rPr>
        <w:t xml:space="preserve">۲۱ جنوری به کار گرفته می شوند را می توانید </w:t>
      </w:r>
      <w:r>
        <w:rPr>
          <w:rtl/>
          <w:lang w:val="en-US"/>
        </w:rPr>
        <w:fldChar w:fldCharType="begin"/>
      </w:r>
      <w:r>
        <w:rPr>
          <w:rtl/>
          <w:lang w:val="en-US"/>
        </w:rPr>
        <w:instrText xml:space="preserve"> </w:instrText>
      </w:r>
      <w:r>
        <w:rPr>
          <w:lang w:val="en-US"/>
        </w:rPr>
        <w:instrText>HYPERLINK "https://www.ohchr.org/EN/HRBodies/UPR/Pages/AFIndex.aspx</w:instrText>
      </w:r>
      <w:r>
        <w:rPr>
          <w:rtl/>
          <w:lang w:val="en-US"/>
        </w:rPr>
        <w:instrText xml:space="preserve">" </w:instrText>
      </w:r>
      <w:r>
        <w:rPr>
          <w:rtl/>
          <w:lang w:val="en-US"/>
        </w:rPr>
        <w:fldChar w:fldCharType="separate"/>
      </w:r>
      <w:r>
        <w:rPr>
          <w:rStyle w:val="Hyperlink"/>
          <w:rFonts w:ascii="Arial" w:hAnsi="Arial" w:cs="Arial"/>
          <w:rtl/>
          <w:lang w:val="en-US" w:bidi="fa-IR"/>
        </w:rPr>
        <w:t>اینجا</w:t>
      </w:r>
      <w:r>
        <w:rPr>
          <w:rtl/>
          <w:lang w:val="en-US"/>
        </w:rPr>
        <w:fldChar w:fldCharType="end"/>
      </w:r>
      <w:r>
        <w:rPr>
          <w:rFonts w:ascii="Arial" w:hAnsi="Arial" w:cs="Arial"/>
          <w:rtl/>
          <w:lang w:val="en-US"/>
        </w:rPr>
        <w:t xml:space="preserve"> بیابید. </w:t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rtl/>
          <w:lang w:val="en-US"/>
        </w:rPr>
        <w:t>موقعیت</w:t>
      </w:r>
      <w:r>
        <w:rPr>
          <w:rFonts w:ascii="Arial" w:hAnsi="Arial" w:cs="Arial"/>
          <w:color w:val="000000"/>
          <w:rtl/>
          <w:lang w:val="en-US"/>
        </w:rPr>
        <w:t xml:space="preserve">: اتاق شماره </w:t>
      </w:r>
      <w:r>
        <w:rPr>
          <w:rFonts w:ascii="Arial" w:hAnsi="Arial" w:cs="Arial"/>
          <w:color w:val="000000"/>
          <w:rtl/>
          <w:lang w:val="en-US" w:bidi="fa-IR"/>
        </w:rPr>
        <w:t xml:space="preserve">۲۰ </w:t>
      </w:r>
      <w:proofErr w:type="spellStart"/>
      <w:r>
        <w:rPr>
          <w:rFonts w:ascii="Arial" w:hAnsi="Arial" w:cs="Arial"/>
          <w:lang w:val="en-US"/>
        </w:rPr>
        <w:t>Palais</w:t>
      </w:r>
      <w:proofErr w:type="spellEnd"/>
      <w:r>
        <w:rPr>
          <w:rFonts w:ascii="Arial" w:hAnsi="Arial" w:cs="Arial"/>
          <w:lang w:val="en-US"/>
        </w:rPr>
        <w:t xml:space="preserve"> des Nations</w:t>
      </w:r>
      <w:r>
        <w:rPr>
          <w:rFonts w:ascii="Arial" w:hAnsi="Arial" w:cs="Arial"/>
          <w:rtl/>
          <w:lang w:val="en-US"/>
        </w:rPr>
        <w:t>، ژنیو</w:t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rtl/>
          <w:lang w:val="en-US"/>
        </w:rPr>
      </w:pPr>
      <w:r>
        <w:rPr>
          <w:rFonts w:ascii="Arial" w:hAnsi="Arial" w:cs="Arial"/>
          <w:color w:val="000000"/>
          <w:rtl/>
          <w:lang w:val="en-US" w:bidi="fa-IR"/>
        </w:rPr>
        <w:t xml:space="preserve">زمان: ۱۴:۳۰-۱۸:۰۰، دوشنبه ۲۱ جنوری (به وقت ژنیو، </w:t>
      </w:r>
      <w:r>
        <w:rPr>
          <w:rFonts w:ascii="Arial" w:hAnsi="Arial" w:cs="Arial"/>
          <w:lang w:val="en-US"/>
        </w:rPr>
        <w:t>GMT +1 hour</w:t>
      </w:r>
      <w:r>
        <w:rPr>
          <w:rFonts w:ascii="Arial" w:hAnsi="Arial" w:cs="Arial"/>
          <w:rtl/>
          <w:lang w:val="en-US"/>
        </w:rPr>
        <w:t xml:space="preserve"> )</w:t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rtl/>
          <w:lang w:val="en-US"/>
        </w:rPr>
        <w:t>بررسی دوره ای سالا</w:t>
      </w:r>
      <w:r>
        <w:rPr>
          <w:rFonts w:ascii="Arial" w:hAnsi="Arial" w:cs="Arial"/>
          <w:color w:val="000000"/>
          <w:rtl/>
          <w:lang w:val="en-US"/>
        </w:rPr>
        <w:t xml:space="preserve">نه پروسه ای منحصر به فرد است که شامل بررسی دوره ای گزارش حقوق بشر تمام </w:t>
      </w:r>
      <w:r>
        <w:rPr>
          <w:rFonts w:ascii="Arial" w:hAnsi="Arial" w:cs="Arial"/>
          <w:color w:val="000000"/>
          <w:rtl/>
          <w:lang w:val="en-US" w:bidi="fa-IR"/>
        </w:rPr>
        <w:t>۱۹۳</w:t>
      </w:r>
      <w:r>
        <w:rPr>
          <w:rFonts w:ascii="Arial" w:hAnsi="Arial" w:cs="Arial"/>
          <w:color w:val="000000"/>
          <w:rtl/>
          <w:lang w:val="en-US" w:bidi="ps-AF"/>
        </w:rPr>
        <w:t xml:space="preserve"> کشور </w:t>
      </w:r>
      <w:r>
        <w:rPr>
          <w:rFonts w:ascii="Arial" w:hAnsi="Arial" w:cs="Arial"/>
          <w:color w:val="000000"/>
          <w:rtl/>
          <w:lang w:val="en-US" w:bidi="fa-IR"/>
        </w:rPr>
        <w:t xml:space="preserve">عضو ملل متحد می گردد. از زمان اولین جلسه که در اپریل ۲۰۰۸ برگزار شد، همه ۱۹۳ کشور عضو ملل متحد در جریان دوره اول و دوم بررسی </w:t>
      </w:r>
      <w:r>
        <w:rPr>
          <w:rFonts w:ascii="Arial" w:hAnsi="Arial" w:cs="Arial"/>
          <w:color w:val="000000"/>
          <w:rtl/>
          <w:lang w:val="en-US" w:bidi="ps-AF"/>
        </w:rPr>
        <w:t xml:space="preserve">دوره ای </w:t>
      </w:r>
      <w:r>
        <w:rPr>
          <w:rFonts w:ascii="Arial" w:hAnsi="Arial" w:cs="Arial"/>
          <w:color w:val="000000"/>
          <w:rtl/>
          <w:lang w:val="en-US" w:bidi="fa-IR"/>
        </w:rPr>
        <w:t xml:space="preserve">جهانی، دو بار مورد بررسی قرار گرفته اند. </w:t>
      </w:r>
      <w:r>
        <w:rPr>
          <w:rFonts w:ascii="Arial" w:hAnsi="Arial" w:cs="Arial"/>
          <w:color w:val="000000"/>
          <w:rtl/>
          <w:lang w:val="en-US" w:bidi="ps-AF"/>
        </w:rPr>
        <w:t>در جریان دور سوم بررسی دوره ای جهانی</w:t>
      </w:r>
      <w:r>
        <w:rPr>
          <w:rFonts w:ascii="Arial" w:hAnsi="Arial" w:cs="Arial"/>
          <w:color w:val="000000"/>
          <w:rtl/>
          <w:lang w:val="en-US" w:bidi="fa-IR"/>
        </w:rPr>
        <w:t xml:space="preserve">، انتظار می رود که کشورها دوباره در مورد فعالیت هایی که در جهت تطبیق پیشنهادات صورت گرفته در جریان بررسی های قبلی شان متعهد به تعقیب آن شده بودند و همچنان پیشرفت های اخیر در بخش حقوق بشر در کشورشان صحبت </w:t>
      </w:r>
      <w:r>
        <w:rPr>
          <w:rFonts w:ascii="Arial" w:hAnsi="Arial" w:cs="Arial"/>
          <w:rtl/>
          <w:lang w:val="en-US"/>
        </w:rPr>
        <w:t xml:space="preserve">نمایند. </w:t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rtl/>
          <w:lang w:val="en-US"/>
        </w:rPr>
        <w:t xml:space="preserve">هیئت افغانستان از سوی صلاح الدین ربانی وزیر امور خارجه افغانستان ریاست خواهد شد. </w:t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  <w:lang w:val="en-US"/>
        </w:rPr>
        <w:t xml:space="preserve">نمایندگان سه کشور ایسلند، نایجریا و فیلیپین در مورد بررسی افغانستان گزارش می دهند.  </w:t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  <w:lang w:val="en-US"/>
        </w:rPr>
        <w:t xml:space="preserve">پخش زنده این جلسه را می توانید اینجا ببینید: </w:t>
      </w:r>
      <w:r>
        <w:rPr>
          <w:rtl/>
          <w:lang w:val="en-US"/>
        </w:rPr>
        <w:fldChar w:fldCharType="begin"/>
      </w:r>
      <w:r>
        <w:rPr>
          <w:rtl/>
          <w:lang w:val="en-US"/>
        </w:rPr>
        <w:instrText xml:space="preserve"> </w:instrText>
      </w:r>
      <w:r>
        <w:rPr>
          <w:lang w:val="en-US"/>
        </w:rPr>
        <w:instrText>HYPERLINK "http://webtv.un.org</w:instrText>
      </w:r>
      <w:r>
        <w:rPr>
          <w:rtl/>
          <w:lang w:val="en-US"/>
        </w:rPr>
        <w:instrText xml:space="preserve">" </w:instrText>
      </w:r>
      <w:r>
        <w:rPr>
          <w:rtl/>
          <w:lang w:val="en-US"/>
        </w:rPr>
        <w:fldChar w:fldCharType="separate"/>
      </w:r>
      <w:r>
        <w:rPr>
          <w:rStyle w:val="Hyperlink"/>
          <w:rFonts w:ascii="Arial" w:hAnsi="Arial" w:cs="Arial"/>
          <w:lang w:val="en-US"/>
        </w:rPr>
        <w:t>http://webtv.un.org</w:t>
      </w:r>
      <w:r>
        <w:rPr>
          <w:rtl/>
          <w:lang w:val="en-US"/>
        </w:rPr>
        <w:fldChar w:fldCharType="end"/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rtl/>
          <w:lang w:val="en-US"/>
        </w:rPr>
        <w:t>لیست سخنرانان و تمام بیانیه هایی که قرار است در جریان بررسی افغانستان ایراد شوند، در</w:t>
      </w:r>
      <w:r>
        <w:rPr>
          <w:rtl/>
          <w:lang w:val="en-US"/>
        </w:rPr>
        <w:fldChar w:fldCharType="begin"/>
      </w:r>
      <w:r>
        <w:rPr>
          <w:rtl/>
          <w:lang w:val="en-US"/>
        </w:rPr>
        <w:instrText xml:space="preserve"> </w:instrText>
      </w:r>
      <w:r>
        <w:rPr>
          <w:lang w:val="en-US"/>
        </w:rPr>
        <w:instrText>HYPERLINK "https://extranet.ohchr.org/sites/upr/Sessions/32session/Afghanistan/Pages/default.aspx</w:instrText>
      </w:r>
      <w:r>
        <w:rPr>
          <w:rtl/>
          <w:lang w:val="en-US"/>
        </w:rPr>
        <w:instrText xml:space="preserve">" </w:instrText>
      </w:r>
      <w:r>
        <w:rPr>
          <w:rtl/>
          <w:lang w:val="en-US"/>
        </w:rPr>
        <w:fldChar w:fldCharType="separate"/>
      </w:r>
      <w:r>
        <w:rPr>
          <w:rStyle w:val="Hyperlink"/>
          <w:rFonts w:ascii="Arial" w:hAnsi="Arial" w:cs="Arial"/>
          <w:lang w:val="en-US"/>
        </w:rPr>
        <w:t>UPR Extranet</w:t>
      </w:r>
      <w:r>
        <w:rPr>
          <w:rtl/>
          <w:lang w:val="en-US"/>
        </w:rPr>
        <w:fldChar w:fldCharType="end"/>
      </w:r>
      <w:r>
        <w:rPr>
          <w:rFonts w:ascii="Arial" w:hAnsi="Arial" w:cs="Arial"/>
          <w:rtl/>
          <w:lang w:val="en-US"/>
        </w:rPr>
        <w:t xml:space="preserve"> در این لینک </w:t>
      </w:r>
      <w:bookmarkStart w:id="0" w:name="_GoBack"/>
      <w:bookmarkEnd w:id="0"/>
      <w:r>
        <w:rPr>
          <w:rFonts w:ascii="Arial" w:hAnsi="Arial" w:cs="Arial"/>
          <w:rtl/>
          <w:lang w:val="en-US"/>
        </w:rPr>
        <w:t xml:space="preserve"> پست </w:t>
      </w:r>
      <w:r>
        <w:rPr>
          <w:rFonts w:ascii="Arial" w:hAnsi="Arial" w:cs="Arial"/>
          <w:color w:val="000000"/>
          <w:rtl/>
          <w:lang w:val="en-US" w:bidi="fa-IR"/>
        </w:rPr>
        <w:t xml:space="preserve">خواهد شد. </w:t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color w:val="000000"/>
          <w:lang w:val="en-US" w:bidi="fa-IR"/>
        </w:rPr>
      </w:pPr>
      <w:r>
        <w:rPr>
          <w:rFonts w:ascii="Arial" w:hAnsi="Arial" w:cs="Arial"/>
          <w:color w:val="000000"/>
          <w:rtl/>
          <w:lang w:val="en-US" w:bidi="fa-IR"/>
        </w:rPr>
        <w:t>گروه کاری بررسی دور</w:t>
      </w:r>
      <w:r>
        <w:rPr>
          <w:rFonts w:ascii="Arial" w:hAnsi="Arial" w:cs="Arial"/>
          <w:rtl/>
          <w:lang w:val="en-US" w:bidi="ps-AF"/>
        </w:rPr>
        <w:t xml:space="preserve">ه ای </w:t>
      </w:r>
      <w:r>
        <w:rPr>
          <w:rFonts w:ascii="Arial" w:hAnsi="Arial" w:cs="Arial"/>
          <w:rtl/>
          <w:lang w:val="en-US"/>
        </w:rPr>
        <w:t xml:space="preserve">جهانی قرار است پیشنهاداتی که به افغانستان صورت گرفته است را به تاریخ </w:t>
      </w:r>
      <w:r>
        <w:rPr>
          <w:rFonts w:ascii="Arial" w:hAnsi="Arial" w:cs="Arial"/>
          <w:rtl/>
          <w:lang w:val="en-US" w:bidi="fa-IR"/>
        </w:rPr>
        <w:t xml:space="preserve">۲۵ </w:t>
      </w:r>
      <w:r>
        <w:rPr>
          <w:rFonts w:ascii="Arial" w:hAnsi="Arial" w:cs="Arial"/>
          <w:rtl/>
          <w:lang w:val="en-US" w:bidi="ps-AF"/>
        </w:rPr>
        <w:t xml:space="preserve">جنوری ساعت </w:t>
      </w:r>
      <w:r>
        <w:rPr>
          <w:rFonts w:ascii="Arial" w:hAnsi="Arial" w:cs="Arial"/>
          <w:rtl/>
          <w:lang w:val="en-US" w:bidi="fa-IR"/>
        </w:rPr>
        <w:t xml:space="preserve">۱۵:۳۰ به تصویب برساند. کشور تحت بررسی امکان دارد در مورد </w:t>
      </w:r>
      <w:r>
        <w:rPr>
          <w:rFonts w:ascii="Arial" w:hAnsi="Arial" w:cs="Arial"/>
          <w:color w:val="000000"/>
          <w:rtl/>
          <w:lang w:val="en-US" w:bidi="fa-IR"/>
        </w:rPr>
        <w:t xml:space="preserve">پیشنهادات صورت گرفته در جریان بررسی، موضع خویش را اعلام نماید. در این روز پیشنهادات صورت گرفته پیشاپیش با رسانه ها شریک ساخته خواهد شد. </w:t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rtl/>
          <w:lang w:val="en-US" w:bidi="fa-IR"/>
        </w:rPr>
        <w:t>پایان</w:t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color w:val="000000"/>
          <w:rtl/>
          <w:lang w:val="en-US"/>
        </w:rPr>
      </w:pPr>
      <w:r>
        <w:rPr>
          <w:rFonts w:ascii="Arial" w:hAnsi="Arial" w:cs="Arial"/>
          <w:color w:val="000000"/>
          <w:rtl/>
          <w:lang w:val="en-US" w:bidi="fa-IR"/>
        </w:rPr>
        <w:t>برای</w:t>
      </w:r>
      <w:r>
        <w:rPr>
          <w:rFonts w:ascii="Arial" w:hAnsi="Arial" w:cs="Arial"/>
          <w:color w:val="2F2F2F"/>
          <w:rtl/>
          <w:lang w:val="en-US" w:bidi="fa-IR"/>
        </w:rPr>
        <w:t xml:space="preserve"> </w:t>
      </w:r>
      <w:r>
        <w:rPr>
          <w:rFonts w:ascii="Arial" w:hAnsi="Arial" w:cs="Arial"/>
          <w:color w:val="2F2F2F"/>
          <w:rtl/>
          <w:lang w:val="en-US"/>
        </w:rPr>
        <w:t xml:space="preserve">معلومات بیشتر و درخواست های رسانه ای لطفا با </w:t>
      </w:r>
      <w:r>
        <w:rPr>
          <w:rFonts w:ascii="Arial" w:hAnsi="Arial" w:cs="Arial"/>
          <w:i/>
          <w:iCs/>
          <w:lang w:val="en-US"/>
        </w:rPr>
        <w:t>Rolando Gómez</w:t>
      </w:r>
      <w:r>
        <w:rPr>
          <w:rFonts w:ascii="Arial" w:hAnsi="Arial" w:cs="Arial"/>
          <w:rtl/>
          <w:lang w:val="en-US"/>
        </w:rPr>
        <w:t xml:space="preserve"> از طریق شماره تلفن </w:t>
      </w:r>
      <w:r>
        <w:rPr>
          <w:rFonts w:ascii="Arial" w:hAnsi="Arial" w:cs="Arial"/>
          <w:i/>
          <w:iCs/>
          <w:lang w:val="en-US"/>
        </w:rPr>
        <w:t>+41 (0) 22 917 9711</w:t>
      </w:r>
      <w:r>
        <w:rPr>
          <w:rFonts w:ascii="Arial" w:hAnsi="Arial" w:cs="Arial"/>
          <w:rtl/>
          <w:lang w:val="en-US"/>
        </w:rPr>
        <w:t xml:space="preserve"> و یا ایمیل ادرس </w:t>
      </w:r>
      <w:r>
        <w:rPr>
          <w:rtl/>
          <w:lang w:val="en-US"/>
        </w:rPr>
        <w:fldChar w:fldCharType="begin"/>
      </w:r>
      <w:r>
        <w:rPr>
          <w:rtl/>
          <w:lang w:val="en-US"/>
        </w:rPr>
        <w:instrText xml:space="preserve"> </w:instrText>
      </w:r>
      <w:r>
        <w:rPr>
          <w:lang w:val="en-US"/>
        </w:rPr>
        <w:instrText>HYPERLINK "mailto:rgomez@ohchr.org</w:instrText>
      </w:r>
      <w:r>
        <w:rPr>
          <w:rtl/>
          <w:lang w:val="en-US"/>
        </w:rPr>
        <w:instrText xml:space="preserve">" </w:instrText>
      </w:r>
      <w:r>
        <w:rPr>
          <w:rtl/>
          <w:lang w:val="en-US"/>
        </w:rPr>
        <w:fldChar w:fldCharType="separate"/>
      </w:r>
      <w:r>
        <w:rPr>
          <w:rStyle w:val="Hyperlink"/>
          <w:rFonts w:ascii="Arial" w:hAnsi="Arial" w:cs="Arial"/>
          <w:i/>
          <w:iCs/>
          <w:lang w:val="en-US"/>
        </w:rPr>
        <w:t>rgomez@ohchr.org</w:t>
      </w:r>
      <w:r>
        <w:rPr>
          <w:rtl/>
          <w:lang w:val="en-US"/>
        </w:rPr>
        <w:fldChar w:fldCharType="end"/>
      </w:r>
      <w:r>
        <w:rPr>
          <w:rFonts w:ascii="Arial" w:hAnsi="Arial" w:cs="Arial"/>
          <w:color w:val="2F2F2F"/>
          <w:rtl/>
          <w:lang w:val="en-US"/>
        </w:rPr>
        <w:t xml:space="preserve"> و همچنان با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Cédric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Sapey</w:t>
      </w:r>
      <w:r>
        <w:rPr>
          <w:rFonts w:ascii="Arial" w:hAnsi="Arial" w:cs="Arial"/>
          <w:color w:val="000000"/>
          <w:rtl/>
          <w:lang w:val="en-US"/>
        </w:rPr>
        <w:t xml:space="preserve"> از طریق شماره تلفن </w:t>
      </w:r>
      <w:r>
        <w:rPr>
          <w:rFonts w:ascii="Arial" w:hAnsi="Arial" w:cs="Arial"/>
          <w:i/>
          <w:iCs/>
          <w:color w:val="000000"/>
          <w:lang w:val="en-US"/>
        </w:rPr>
        <w:t>+41 (0) 22 917 9845</w:t>
      </w:r>
      <w:r>
        <w:rPr>
          <w:rFonts w:ascii="Arial" w:hAnsi="Arial" w:cs="Arial"/>
          <w:color w:val="000000"/>
          <w:rtl/>
          <w:lang w:val="en-US"/>
        </w:rPr>
        <w:t xml:space="preserve"> و یا ایمیل ادرس </w:t>
      </w:r>
      <w:hyperlink r:id="rId4" w:history="1">
        <w:r>
          <w:rPr>
            <w:rStyle w:val="Hyperlink"/>
            <w:rFonts w:ascii="Arial" w:hAnsi="Arial" w:cs="Arial"/>
            <w:i/>
            <w:iCs/>
            <w:lang w:val="en-US"/>
          </w:rPr>
          <w:t>csapey@ohchr.org</w:t>
        </w:r>
      </w:hyperlink>
      <w:r>
        <w:rPr>
          <w:rFonts w:ascii="Arial" w:hAnsi="Arial" w:cs="Arial"/>
          <w:color w:val="2F2F2F"/>
          <w:rtl/>
          <w:lang w:val="en-US"/>
        </w:rPr>
        <w:t xml:space="preserve"> در تماس </w:t>
      </w:r>
      <w:r>
        <w:rPr>
          <w:rFonts w:ascii="Arial" w:hAnsi="Arial" w:cs="Arial"/>
          <w:color w:val="000000"/>
          <w:rtl/>
          <w:lang w:val="en-US" w:bidi="fa-IR"/>
        </w:rPr>
        <w:t xml:space="preserve">شوید. </w:t>
      </w:r>
    </w:p>
    <w:p w:rsidR="00010752" w:rsidRDefault="00010752" w:rsidP="00010752">
      <w:pPr>
        <w:bidi/>
        <w:spacing w:after="120"/>
        <w:jc w:val="both"/>
        <w:rPr>
          <w:rFonts w:ascii="Arial" w:hAnsi="Arial" w:cs="Arial"/>
          <w:color w:val="000000"/>
          <w:rtl/>
          <w:lang w:val="en-US"/>
        </w:rPr>
      </w:pPr>
      <w:r>
        <w:rPr>
          <w:rFonts w:ascii="Arial" w:hAnsi="Arial" w:cs="Arial"/>
          <w:color w:val="000000"/>
          <w:rtl/>
          <w:lang w:val="en-US" w:bidi="fa-IR"/>
        </w:rPr>
        <w:t xml:space="preserve">برای کسب اطلاعات بیشتر در مورد بررسی دوره ای سالانه حقوق بشر اینجا کلیک کنید: </w:t>
      </w:r>
      <w:hyperlink r:id="rId5" w:history="1">
        <w:r>
          <w:rPr>
            <w:rStyle w:val="Hyperlink"/>
            <w:color w:val="000000"/>
            <w:u w:val="none"/>
            <w:lang w:val="en-US"/>
          </w:rPr>
          <w:t>www.ohchr.org/hrc/upr</w:t>
        </w:r>
      </w:hyperlink>
    </w:p>
    <w:p w:rsidR="00010752" w:rsidRDefault="00010752" w:rsidP="00010752">
      <w:pPr>
        <w:bidi/>
        <w:spacing w:after="120"/>
        <w:jc w:val="both"/>
        <w:rPr>
          <w:lang w:val="en-US"/>
        </w:rPr>
      </w:pPr>
      <w:r>
        <w:rPr>
          <w:rFonts w:ascii="Arial" w:hAnsi="Arial" w:cs="Arial"/>
          <w:b/>
          <w:bCs/>
          <w:color w:val="000000"/>
          <w:rtl/>
          <w:lang w:val="en-US" w:bidi="ps-AF"/>
        </w:rPr>
        <w:t>شورای حقوق بشر ملل متحد را در رسانه های اجتماعی تعقیب نمایید:</w:t>
      </w:r>
      <w:r>
        <w:rPr>
          <w:rFonts w:ascii="Times New Roman" w:hAnsi="Times New Roman"/>
          <w:rtl/>
          <w:lang w:val="en-US" w:bidi="ps-AF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lang w:val="en-US"/>
          </w:rPr>
          <w:t>Facebook</w:t>
        </w:r>
      </w:hyperlink>
      <w:r>
        <w:rPr>
          <w:rFonts w:ascii="Arial" w:hAnsi="Arial" w:cs="Arial"/>
          <w:color w:val="000000"/>
          <w:lang w:val="en-US"/>
        </w:rPr>
        <w:t xml:space="preserve">  </w:t>
      </w:r>
      <w:hyperlink r:id="rId7" w:history="1">
        <w:r>
          <w:rPr>
            <w:rStyle w:val="Hyperlink"/>
            <w:rFonts w:ascii="Arial" w:hAnsi="Arial" w:cs="Arial"/>
            <w:lang w:val="en-US"/>
          </w:rPr>
          <w:t>Twitter</w:t>
        </w:r>
      </w:hyperlink>
      <w:r>
        <w:rPr>
          <w:rFonts w:ascii="Arial" w:hAnsi="Arial" w:cs="Arial"/>
          <w:color w:val="000000"/>
          <w:lang w:val="en-US"/>
        </w:rPr>
        <w:t xml:space="preserve">  </w:t>
      </w:r>
      <w:hyperlink r:id="rId8" w:history="1">
        <w:r>
          <w:rPr>
            <w:rStyle w:val="Hyperlink"/>
            <w:rFonts w:ascii="Arial" w:hAnsi="Arial" w:cs="Arial"/>
            <w:lang w:val="en-US"/>
          </w:rPr>
          <w:t>YouTube</w:t>
        </w:r>
      </w:hyperlink>
      <w:hyperlink r:id="rId9" w:history="1">
        <w:r>
          <w:rPr>
            <w:rStyle w:val="Hyperlink"/>
            <w:rFonts w:ascii="Arial" w:hAnsi="Arial" w:cs="Arial"/>
            <w:u w:val="none"/>
            <w:lang w:val="en-US"/>
          </w:rPr>
          <w:t xml:space="preserve"> </w:t>
        </w:r>
      </w:hyperlink>
      <w:hyperlink r:id="rId10" w:history="1">
        <w:r>
          <w:rPr>
            <w:rStyle w:val="Hyperlink"/>
            <w:rFonts w:ascii="Arial" w:hAnsi="Arial" w:cs="Arial"/>
            <w:lang w:val="en-US"/>
          </w:rPr>
          <w:t>Instagram</w:t>
        </w:r>
      </w:hyperlink>
    </w:p>
    <w:p w:rsidR="002477E8" w:rsidRPr="00010752" w:rsidRDefault="002477E8">
      <w:pPr>
        <w:rPr>
          <w:lang w:val="en-US"/>
        </w:rPr>
      </w:pPr>
    </w:p>
    <w:sectPr w:rsidR="002477E8" w:rsidRPr="00010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52"/>
    <w:rsid w:val="00010752"/>
    <w:rsid w:val="0024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FA853-AC04-4E1E-8BB4-03B19D1E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5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7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UNHumanRightsCouncil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UN_HR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NHR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hchr.org/hrc/upr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instagram.com/humanrightscouncil/" TargetMode="External"/><Relationship Id="rId4" Type="http://schemas.openxmlformats.org/officeDocument/2006/relationships/hyperlink" Target="mailto:csapey@ohchr.org" TargetMode="External"/><Relationship Id="rId9" Type="http://schemas.openxmlformats.org/officeDocument/2006/relationships/hyperlink" Target="http://www.youtube.com/UNOHCH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36535E-E7FC-424B-B9B4-47AC95BCA141}"/>
</file>

<file path=customXml/itemProps2.xml><?xml version="1.0" encoding="utf-8"?>
<ds:datastoreItem xmlns:ds="http://schemas.openxmlformats.org/officeDocument/2006/customXml" ds:itemID="{72D2AB49-870A-45E4-89EA-36C6B4BE7E29}"/>
</file>

<file path=customXml/itemProps3.xml><?xml version="1.0" encoding="utf-8"?>
<ds:datastoreItem xmlns:ds="http://schemas.openxmlformats.org/officeDocument/2006/customXml" ds:itemID="{25B9654B-CA88-40C8-927D-402E47FFE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AfghanistanSession32_Dari</dc:title>
  <dc:subject/>
  <dc:creator>SAPEY Cedric</dc:creator>
  <cp:keywords/>
  <dc:description/>
  <cp:lastModifiedBy>SAPEY Cedric</cp:lastModifiedBy>
  <cp:revision>1</cp:revision>
  <dcterms:created xsi:type="dcterms:W3CDTF">2019-01-16T15:22:00Z</dcterms:created>
  <dcterms:modified xsi:type="dcterms:W3CDTF">2019-01-16T15:27:00Z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